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Override PartName="/word/header3.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ackground w:color="FFFFFF" w:themeColor="background1"/>
  <w:body>
    <w:p xmlns:wp14="http://schemas.microsoft.com/office/word/2010/wordml" w:rsidP="7D261F04" wp14:paraId="2C078E63" wp14:textId="5D22171A">
      <w:pPr>
        <w:jc w:val="center"/>
        <w:rPr>
          <w:rFonts w:ascii="Arial Nova" w:hAnsi="Arial Nova" w:eastAsia="Arial Nova" w:cs="Arial Nova"/>
          <w:b w:val="1"/>
          <w:bCs w:val="1"/>
          <w:color w:val="4471C4" w:themeColor="accent1" w:themeTint="FF" w:themeShade="FF"/>
          <w:sz w:val="72"/>
          <w:szCs w:val="72"/>
        </w:rPr>
      </w:pPr>
      <w:r w:rsidRPr="4C1FFB90" w:rsidR="1593CC13">
        <w:rPr>
          <w:rFonts w:ascii="Arial Nova" w:hAnsi="Arial Nova" w:eastAsia="Arial Nova" w:cs="Arial Nova"/>
          <w:b w:val="1"/>
          <w:bCs w:val="1"/>
          <w:color w:val="4471C4"/>
          <w:sz w:val="72"/>
          <w:szCs w:val="72"/>
        </w:rPr>
        <w:t>Transitions in Early Years:</w:t>
      </w:r>
    </w:p>
    <w:p w:rsidR="5CE8ECD3" w:rsidP="4C1FFB90" w:rsidRDefault="5CE8ECD3" w14:paraId="0EBE03C6" w14:textId="32043250">
      <w:pPr>
        <w:pStyle w:val="Normal"/>
        <w:suppressLineNumbers w:val="0"/>
        <w:bidi w:val="0"/>
        <w:spacing w:before="0" w:beforeAutospacing="off" w:after="160" w:afterAutospacing="off" w:line="259" w:lineRule="auto"/>
        <w:ind w:left="0" w:right="0"/>
        <w:jc w:val="center"/>
      </w:pPr>
      <w:r w:rsidRPr="4C1FFB90" w:rsidR="5CE8ECD3">
        <w:rPr>
          <w:rFonts w:ascii="Arial Nova" w:hAnsi="Arial Nova" w:eastAsia="Arial Nova" w:cs="Arial Nova"/>
          <w:color w:val="000000" w:themeColor="text1" w:themeTint="FF" w:themeShade="FF"/>
          <w:sz w:val="72"/>
          <w:szCs w:val="72"/>
        </w:rPr>
        <w:t>Starting School</w:t>
      </w:r>
    </w:p>
    <w:p w:rsidR="57AE449C" w:rsidP="6E5B2207" w:rsidRDefault="57AE449C" w14:paraId="2BE00F6F" w14:textId="6C507C66">
      <w:pPr>
        <w:pStyle w:val="Normal"/>
        <w:jc w:val="center"/>
      </w:pPr>
      <w:r w:rsidRPr="30F3D4BC" w:rsidR="57AE449C">
        <w:rPr>
          <w:rFonts w:ascii="Arial Nova" w:hAnsi="Arial Nova" w:eastAsia="Arial Nova" w:cs="Arial Nova"/>
          <w:color w:val="000000" w:themeColor="text1" w:themeTint="FF" w:themeShade="FF"/>
          <w:sz w:val="22"/>
          <w:szCs w:val="22"/>
        </w:rPr>
        <w:t xml:space="preserve"> </w:t>
      </w:r>
      <w:r w:rsidRPr="30F3D4BC" w:rsidR="1326FB29">
        <w:rPr>
          <w:rFonts w:ascii="Arial Nova" w:hAnsi="Arial Nova" w:eastAsia="Arial Nova" w:cs="Arial Nova"/>
          <w:color w:val="000000" w:themeColor="text1" w:themeTint="FF" w:themeShade="FF"/>
          <w:sz w:val="22"/>
          <w:szCs w:val="22"/>
        </w:rPr>
        <w:t xml:space="preserve"> </w:t>
      </w:r>
      <w:r w:rsidR="4845C0F7">
        <w:drawing>
          <wp:inline wp14:editId="30F3D4BC" wp14:anchorId="1DB27691">
            <wp:extent cx="4043348" cy="4043348"/>
            <wp:effectExtent l="304800" t="304800" r="300355" b="300355"/>
            <wp:docPr id="689909568" name="" title=""/>
            <wp:cNvGraphicFramePr>
              <a:graphicFrameLocks noChangeAspect="1"/>
            </wp:cNvGraphicFramePr>
            <a:graphic>
              <a:graphicData uri="http://schemas.openxmlformats.org/drawingml/2006/picture">
                <pic:pic>
                  <pic:nvPicPr>
                    <pic:cNvPr id="0" name=""/>
                    <pic:cNvPicPr/>
                  </pic:nvPicPr>
                  <pic:blipFill>
                    <a:blip r:embed="R6b938dd0a7fb47fb">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4043348" cy="4043348"/>
                    </a:xfrm>
                    <a:prstGeom xmlns:a="http://schemas.openxmlformats.org/drawingml/2006/main" prst="round2DiagRect">
                      <a:avLst>
                        <a:gd name="adj1" fmla="val 16667"/>
                        <a:gd name="adj2" fmla="val 0"/>
                      </a:avLst>
                    </a:prstGeom>
                    <a:ln xmlns:a="http://schemas.openxmlformats.org/drawingml/2006/main" w="88900" cap="sq">
                      <a:solidFill>
                        <a:srgbClr val="FFFFFF"/>
                      </a:solidFill>
                      <a:miter lim="800000"/>
                    </a:ln>
                    <a:effectLst xmlns:a="http://schemas.openxmlformats.org/drawingml/2006/main">
                      <a:outerShdw blurRad="254000" algn="tl" rotWithShape="0">
                        <a:srgbClr val="000000">
                          <a:alpha val="43000"/>
                        </a:srgbClr>
                      </a:outerShdw>
                    </a:effectLst>
                  </pic:spPr>
                </pic:pic>
              </a:graphicData>
            </a:graphic>
          </wp:inline>
        </w:drawing>
      </w:r>
    </w:p>
    <w:p w:rsidR="57AE449C" w:rsidP="30F3D4BC" w:rsidRDefault="57AE449C" w14:paraId="50FC4132" w14:textId="369C4BDB">
      <w:pPr>
        <w:pStyle w:val="Normal"/>
        <w:jc w:val="center"/>
        <w:rPr>
          <w:rFonts w:ascii="Arial Nova" w:hAnsi="Arial Nova" w:eastAsia="Arial Nova" w:cs="Arial Nova"/>
          <w:b w:val="1"/>
          <w:bCs w:val="1"/>
          <w:color w:val="4471C4" w:themeColor="accent1" w:themeTint="FF" w:themeShade="FF"/>
          <w:sz w:val="72"/>
          <w:szCs w:val="72"/>
        </w:rPr>
      </w:pPr>
      <w:r w:rsidRPr="30F3D4BC" w:rsidR="30E6B995">
        <w:rPr>
          <w:rFonts w:ascii="Arial Nova" w:hAnsi="Arial Nova" w:eastAsia="Arial Nova" w:cs="Arial Nova"/>
          <w:b w:val="1"/>
          <w:bCs w:val="1"/>
          <w:color w:val="4471C4"/>
          <w:sz w:val="72"/>
          <w:szCs w:val="72"/>
        </w:rPr>
        <w:t xml:space="preserve">The Practitioners </w:t>
      </w:r>
    </w:p>
    <w:p w:rsidR="30E6B995" w:rsidP="6E5B2207" w:rsidRDefault="30E6B995" w14:paraId="303B9CD6" w14:textId="6594E0C8">
      <w:pPr>
        <w:pStyle w:val="Normal"/>
        <w:jc w:val="center"/>
        <w:rPr>
          <w:rFonts w:ascii="Arial Nova" w:hAnsi="Arial Nova" w:eastAsia="Arial Nova" w:cs="Arial Nova"/>
          <w:b w:val="1"/>
          <w:bCs w:val="1"/>
          <w:color w:val="4472C4" w:themeColor="accent1" w:themeTint="FF" w:themeShade="FF"/>
          <w:sz w:val="72"/>
          <w:szCs w:val="72"/>
        </w:rPr>
      </w:pPr>
      <w:r w:rsidRPr="09CFB628" w:rsidR="30E6B995">
        <w:rPr>
          <w:rFonts w:ascii="Arial Nova" w:hAnsi="Arial Nova" w:eastAsia="Arial Nova" w:cs="Arial Nova"/>
          <w:b w:val="1"/>
          <w:bCs w:val="1"/>
          <w:color w:val="4471C4"/>
          <w:sz w:val="72"/>
          <w:szCs w:val="72"/>
        </w:rPr>
        <w:t>Handbook</w:t>
      </w:r>
      <w:r w:rsidRPr="09CFB628" w:rsidR="3700B735">
        <w:rPr>
          <w:rFonts w:ascii="Arial Nova" w:hAnsi="Arial Nova" w:eastAsia="Arial Nova" w:cs="Arial Nova"/>
          <w:b w:val="1"/>
          <w:bCs w:val="1"/>
          <w:color w:val="4471C4"/>
          <w:sz w:val="18"/>
          <w:szCs w:val="18"/>
        </w:rPr>
        <w:t xml:space="preserve"> </w:t>
      </w:r>
    </w:p>
    <w:p w:rsidR="09CFB628" w:rsidRDefault="09CFB628" w14:paraId="1AF186E6" w14:textId="1FE9A4B0">
      <w:r>
        <w:br w:type="page"/>
      </w:r>
    </w:p>
    <w:p w:rsidR="6E5B2207" w:rsidP="6E5B2207" w:rsidRDefault="6E5B2207" w14:paraId="3EA7A4F5" w14:textId="0BD48022">
      <w:pPr>
        <w:pStyle w:val="Normal"/>
        <w:jc w:val="center"/>
        <w:rPr>
          <w:rFonts w:ascii="Arial Nova" w:hAnsi="Arial Nova" w:eastAsia="Arial Nova" w:cs="Arial Nova"/>
          <w:b w:val="1"/>
          <w:bCs w:val="1"/>
          <w:color w:val="4472C4" w:themeColor="accent1" w:themeTint="FF" w:themeShade="FF"/>
          <w:sz w:val="18"/>
          <w:szCs w:val="18"/>
        </w:rPr>
      </w:pPr>
    </w:p>
    <w:p w:rsidR="65D52384" w:rsidP="7DDD72BB" w:rsidRDefault="65D52384" w14:paraId="5E88B07D" w14:textId="2217C5EF">
      <w:pPr>
        <w:pStyle w:val="Normal"/>
        <w:spacing w:line="240" w:lineRule="auto"/>
        <w:jc w:val="center"/>
        <w:rPr>
          <w:rFonts w:ascii="Arial Nova" w:hAnsi="Arial Nova" w:eastAsia="Arial Nova" w:cs="Arial Nova"/>
          <w:b w:val="1"/>
          <w:bCs w:val="1"/>
          <w:color w:val="4471C4" w:themeColor="accent1" w:themeTint="FF" w:themeShade="FF"/>
          <w:sz w:val="48"/>
          <w:szCs w:val="48"/>
        </w:rPr>
      </w:pPr>
      <w:r w:rsidRPr="7DDD72BB" w:rsidR="65D52384">
        <w:rPr>
          <w:rFonts w:ascii="Arial Nova" w:hAnsi="Arial Nova" w:eastAsia="Arial Nova" w:cs="Arial Nova"/>
          <w:b w:val="1"/>
          <w:bCs w:val="1"/>
          <w:color w:val="4471C4"/>
          <w:sz w:val="48"/>
          <w:szCs w:val="48"/>
        </w:rPr>
        <w:t xml:space="preserve">Table of </w:t>
      </w:r>
      <w:r w:rsidRPr="7DDD72BB" w:rsidR="336AFFDF">
        <w:rPr>
          <w:rFonts w:ascii="Arial Nova" w:hAnsi="Arial Nova" w:eastAsia="Arial Nova" w:cs="Arial Nova"/>
          <w:b w:val="1"/>
          <w:bCs w:val="1"/>
          <w:color w:val="4471C4"/>
          <w:sz w:val="48"/>
          <w:szCs w:val="48"/>
        </w:rPr>
        <w:t>Contents</w:t>
      </w:r>
    </w:p>
    <w:p w:rsidR="0F0D11B1" w:rsidP="6E5B2207" w:rsidRDefault="0F0D11B1" w14:paraId="4E8208C2" w14:textId="20B29D94">
      <w:pPr>
        <w:pStyle w:val="Normal"/>
        <w:spacing w:line="240" w:lineRule="auto"/>
        <w:jc w:val="center"/>
        <w:rPr>
          <w:rFonts w:ascii="Arial Nova" w:hAnsi="Arial Nova" w:eastAsia="Arial Nova" w:cs="Arial Nova"/>
          <w:b w:val="1"/>
          <w:bCs w:val="1"/>
          <w:color w:val="4472C4" w:themeColor="accent1" w:themeTint="FF" w:themeShade="FF"/>
          <w:sz w:val="48"/>
          <w:szCs w:val="48"/>
        </w:rPr>
      </w:pPr>
      <w:r w:rsidRPr="6E5B2207" w:rsidR="0F0D11B1">
        <w:rPr>
          <w:rFonts w:ascii="Arial Nova" w:hAnsi="Arial Nova" w:eastAsia="Arial Nova" w:cs="Arial Nova"/>
          <w:b w:val="1"/>
          <w:bCs w:val="1"/>
          <w:color w:val="4472C4" w:themeColor="accent1" w:themeTint="FF" w:themeShade="FF"/>
          <w:sz w:val="48"/>
          <w:szCs w:val="48"/>
        </w:rPr>
        <w:t>_______</w:t>
      </w:r>
    </w:p>
    <w:p w:rsidR="6E5B2207" w:rsidP="6E5B2207" w:rsidRDefault="6E5B2207" w14:paraId="5DA86965" w14:textId="0186E4E5">
      <w:pPr>
        <w:pStyle w:val="Normal"/>
        <w:jc w:val="left"/>
        <w:rPr>
          <w:rFonts w:ascii="Arial Nova" w:hAnsi="Arial Nova" w:eastAsia="Arial Nova" w:cs="Arial Nova"/>
          <w:b w:val="1"/>
          <w:bCs w:val="1"/>
          <w:color w:val="000000" w:themeColor="text1" w:themeTint="FF" w:themeShade="FF"/>
          <w:sz w:val="24"/>
          <w:szCs w:val="24"/>
        </w:rPr>
      </w:pPr>
    </w:p>
    <w:p w:rsidR="5BB0E349" w:rsidP="13ABE178" w:rsidRDefault="5BB0E349" w14:paraId="1698FCAA" w14:textId="21F1ACE5">
      <w:pPr>
        <w:pStyle w:val="Normal"/>
        <w:spacing w:line="360" w:lineRule="auto"/>
        <w:jc w:val="left"/>
        <w:rPr>
          <w:rFonts w:ascii="Arial Nova" w:hAnsi="Arial Nova" w:eastAsia="Arial Nova" w:cs="Arial Nova"/>
          <w:b w:val="1"/>
          <w:bCs w:val="1"/>
          <w:color w:val="000000" w:themeColor="text1" w:themeTint="FF" w:themeShade="FF"/>
          <w:sz w:val="40"/>
          <w:szCs w:val="40"/>
        </w:rPr>
      </w:pPr>
      <w:r w:rsidRPr="13ABE178" w:rsidR="54188D46">
        <w:rPr>
          <w:rFonts w:ascii="Arial Nova" w:hAnsi="Arial Nova" w:eastAsia="Arial Nova" w:cs="Arial Nova"/>
          <w:b w:val="0"/>
          <w:bCs w:val="0"/>
          <w:color w:val="000000" w:themeColor="text1" w:themeTint="FF" w:themeShade="FF"/>
          <w:sz w:val="40"/>
          <w:szCs w:val="40"/>
        </w:rPr>
        <w:t>Introduction...................................................................</w:t>
      </w:r>
      <w:r w:rsidRPr="13ABE178" w:rsidR="2664DBF5">
        <w:rPr>
          <w:rFonts w:ascii="Arial Nova" w:hAnsi="Arial Nova" w:eastAsia="Arial Nova" w:cs="Arial Nova"/>
          <w:b w:val="0"/>
          <w:bCs w:val="0"/>
          <w:color w:val="000000" w:themeColor="text1" w:themeTint="FF" w:themeShade="FF"/>
          <w:sz w:val="40"/>
          <w:szCs w:val="40"/>
        </w:rPr>
        <w:t>3</w:t>
      </w:r>
      <w:r w:rsidRPr="13ABE178" w:rsidR="27CFD20C">
        <w:rPr>
          <w:rFonts w:ascii="Arial Nova" w:hAnsi="Arial Nova" w:eastAsia="Arial Nova" w:cs="Arial Nova"/>
          <w:b w:val="0"/>
          <w:bCs w:val="0"/>
          <w:color w:val="000000" w:themeColor="text1" w:themeTint="FF" w:themeShade="FF"/>
          <w:sz w:val="40"/>
          <w:szCs w:val="40"/>
        </w:rPr>
        <w:t xml:space="preserve"> </w:t>
      </w:r>
      <w:r w:rsidRPr="13ABE178" w:rsidR="58176A9A">
        <w:rPr>
          <w:rFonts w:ascii="Arial Nova" w:hAnsi="Arial Nova" w:eastAsia="Arial Nova" w:cs="Arial Nova"/>
          <w:b w:val="0"/>
          <w:bCs w:val="0"/>
          <w:color w:val="000000" w:themeColor="text1" w:themeTint="FF" w:themeShade="FF"/>
          <w:sz w:val="40"/>
          <w:szCs w:val="40"/>
        </w:rPr>
        <w:t>Rationale........................................................................</w:t>
      </w:r>
      <w:r w:rsidRPr="13ABE178" w:rsidR="668B6AF6">
        <w:rPr>
          <w:rFonts w:ascii="Arial Nova" w:hAnsi="Arial Nova" w:eastAsia="Arial Nova" w:cs="Arial Nova"/>
          <w:b w:val="0"/>
          <w:bCs w:val="0"/>
          <w:color w:val="000000" w:themeColor="text1" w:themeTint="FF" w:themeShade="FF"/>
          <w:sz w:val="40"/>
          <w:szCs w:val="40"/>
        </w:rPr>
        <w:t>4</w:t>
      </w:r>
    </w:p>
    <w:p w:rsidR="5BB0E349" w:rsidP="13ABE178" w:rsidRDefault="5BB0E349" w14:paraId="20699A10" w14:textId="471967B9">
      <w:pPr>
        <w:pStyle w:val="Normal"/>
        <w:spacing w:line="360" w:lineRule="auto"/>
        <w:jc w:val="left"/>
        <w:rPr>
          <w:rFonts w:ascii="Arial Nova" w:hAnsi="Arial Nova" w:eastAsia="Arial Nova" w:cs="Arial Nova"/>
          <w:b w:val="0"/>
          <w:bCs w:val="0"/>
          <w:color w:val="000000" w:themeColor="text1" w:themeTint="FF" w:themeShade="FF"/>
          <w:sz w:val="40"/>
          <w:szCs w:val="40"/>
        </w:rPr>
      </w:pPr>
      <w:r w:rsidRPr="13ABE178" w:rsidR="1D6BC642">
        <w:rPr>
          <w:rFonts w:ascii="Arial Nova" w:hAnsi="Arial Nova" w:eastAsia="Arial Nova" w:cs="Arial Nova"/>
          <w:b w:val="0"/>
          <w:bCs w:val="0"/>
          <w:color w:val="000000" w:themeColor="text1" w:themeTint="FF" w:themeShade="FF"/>
          <w:sz w:val="40"/>
          <w:szCs w:val="40"/>
        </w:rPr>
        <w:t>Child Development...................................................5-6</w:t>
      </w:r>
      <w:r w:rsidRPr="13ABE178" w:rsidR="35141AF0">
        <w:rPr>
          <w:rFonts w:ascii="Arial Nova" w:hAnsi="Arial Nova" w:eastAsia="Arial Nova" w:cs="Arial Nova"/>
          <w:b w:val="0"/>
          <w:bCs w:val="0"/>
          <w:color w:val="000000" w:themeColor="text1" w:themeTint="FF" w:themeShade="FF"/>
          <w:sz w:val="40"/>
          <w:szCs w:val="40"/>
        </w:rPr>
        <w:t xml:space="preserve"> </w:t>
      </w:r>
    </w:p>
    <w:p w:rsidR="5BB0E349" w:rsidP="13ABE178" w:rsidRDefault="5BB0E349" w14:paraId="24B2104D" w14:textId="7015457B">
      <w:pPr>
        <w:pStyle w:val="Normal"/>
        <w:spacing w:line="360" w:lineRule="auto"/>
        <w:jc w:val="left"/>
        <w:rPr>
          <w:rFonts w:ascii="Arial Nova" w:hAnsi="Arial Nova" w:eastAsia="Arial Nova" w:cs="Arial Nova"/>
          <w:b w:val="1"/>
          <w:bCs w:val="1"/>
          <w:color w:val="000000" w:themeColor="text1" w:themeTint="FF" w:themeShade="FF"/>
          <w:sz w:val="40"/>
          <w:szCs w:val="40"/>
        </w:rPr>
      </w:pPr>
      <w:r w:rsidRPr="13ABE178" w:rsidR="582DDAC0">
        <w:rPr>
          <w:rFonts w:ascii="Arial Nova" w:hAnsi="Arial Nova" w:eastAsia="Arial Nova" w:cs="Arial Nova"/>
          <w:b w:val="0"/>
          <w:bCs w:val="0"/>
          <w:color w:val="000000" w:themeColor="text1" w:themeTint="FF" w:themeShade="FF"/>
          <w:sz w:val="40"/>
          <w:szCs w:val="40"/>
        </w:rPr>
        <w:t>Needs of the Child...................</w:t>
      </w:r>
      <w:r w:rsidRPr="13ABE178" w:rsidR="7AA89202">
        <w:rPr>
          <w:rFonts w:ascii="Arial Nova" w:hAnsi="Arial Nova" w:eastAsia="Arial Nova" w:cs="Arial Nova"/>
          <w:b w:val="0"/>
          <w:bCs w:val="0"/>
          <w:color w:val="000000" w:themeColor="text1" w:themeTint="FF" w:themeShade="FF"/>
          <w:sz w:val="40"/>
          <w:szCs w:val="40"/>
        </w:rPr>
        <w:t>.</w:t>
      </w:r>
      <w:r w:rsidRPr="13ABE178" w:rsidR="582DDAC0">
        <w:rPr>
          <w:rFonts w:ascii="Arial Nova" w:hAnsi="Arial Nova" w:eastAsia="Arial Nova" w:cs="Arial Nova"/>
          <w:b w:val="0"/>
          <w:bCs w:val="0"/>
          <w:color w:val="000000" w:themeColor="text1" w:themeTint="FF" w:themeShade="FF"/>
          <w:sz w:val="40"/>
          <w:szCs w:val="40"/>
        </w:rPr>
        <w:t>.............................</w:t>
      </w:r>
      <w:r w:rsidRPr="13ABE178" w:rsidR="582DDAC0">
        <w:rPr>
          <w:rFonts w:ascii="Arial Nova" w:hAnsi="Arial Nova" w:eastAsia="Arial Nova" w:cs="Arial Nova"/>
          <w:b w:val="0"/>
          <w:bCs w:val="0"/>
          <w:color w:val="000000" w:themeColor="text1" w:themeTint="FF" w:themeShade="FF"/>
          <w:sz w:val="40"/>
          <w:szCs w:val="40"/>
        </w:rPr>
        <w:t>...</w:t>
      </w:r>
      <w:r w:rsidRPr="13ABE178" w:rsidR="4151177F">
        <w:rPr>
          <w:rFonts w:ascii="Arial Nova" w:hAnsi="Arial Nova" w:eastAsia="Arial Nova" w:cs="Arial Nova"/>
          <w:b w:val="0"/>
          <w:bCs w:val="0"/>
          <w:color w:val="000000" w:themeColor="text1" w:themeTint="FF" w:themeShade="FF"/>
          <w:sz w:val="40"/>
          <w:szCs w:val="40"/>
        </w:rPr>
        <w:t>7-8</w:t>
      </w:r>
      <w:r w:rsidRPr="13ABE178" w:rsidR="582DDAC0">
        <w:rPr>
          <w:rFonts w:ascii="Arial Nova" w:hAnsi="Arial Nova" w:eastAsia="Arial Nova" w:cs="Arial Nova"/>
          <w:b w:val="0"/>
          <w:bCs w:val="0"/>
          <w:color w:val="000000" w:themeColor="text1" w:themeTint="FF" w:themeShade="FF"/>
          <w:sz w:val="40"/>
          <w:szCs w:val="40"/>
        </w:rPr>
        <w:t xml:space="preserve"> </w:t>
      </w:r>
    </w:p>
    <w:p w:rsidR="5BB0E349" w:rsidP="13ABE178" w:rsidRDefault="5BB0E349" w14:paraId="3FF1DD77" w14:textId="17A80918">
      <w:pPr>
        <w:pStyle w:val="Normal"/>
        <w:spacing w:line="360" w:lineRule="auto"/>
        <w:jc w:val="left"/>
        <w:rPr>
          <w:rFonts w:ascii="Arial Nova" w:hAnsi="Arial Nova" w:eastAsia="Arial Nova" w:cs="Arial Nova"/>
          <w:b w:val="0"/>
          <w:bCs w:val="0"/>
          <w:color w:val="000000" w:themeColor="text1" w:themeTint="FF" w:themeShade="FF"/>
          <w:sz w:val="40"/>
          <w:szCs w:val="40"/>
        </w:rPr>
      </w:pPr>
      <w:r w:rsidRPr="13ABE178" w:rsidR="78B3EA5D">
        <w:rPr>
          <w:rFonts w:ascii="Arial Nova" w:hAnsi="Arial Nova" w:eastAsia="Arial Nova" w:cs="Arial Nova"/>
          <w:b w:val="0"/>
          <w:bCs w:val="0"/>
          <w:color w:val="000000" w:themeColor="text1" w:themeTint="FF" w:themeShade="FF"/>
          <w:sz w:val="40"/>
          <w:szCs w:val="40"/>
        </w:rPr>
        <w:t>Attachment Theory............................................</w:t>
      </w:r>
      <w:r w:rsidRPr="13ABE178" w:rsidR="0727B7F8">
        <w:rPr>
          <w:rFonts w:ascii="Arial Nova" w:hAnsi="Arial Nova" w:eastAsia="Arial Nova" w:cs="Arial Nova"/>
          <w:b w:val="0"/>
          <w:bCs w:val="0"/>
          <w:color w:val="000000" w:themeColor="text1" w:themeTint="FF" w:themeShade="FF"/>
          <w:sz w:val="40"/>
          <w:szCs w:val="40"/>
        </w:rPr>
        <w:t>.</w:t>
      </w:r>
      <w:r w:rsidRPr="13ABE178" w:rsidR="78B3EA5D">
        <w:rPr>
          <w:rFonts w:ascii="Arial Nova" w:hAnsi="Arial Nova" w:eastAsia="Arial Nova" w:cs="Arial Nova"/>
          <w:b w:val="0"/>
          <w:bCs w:val="0"/>
          <w:color w:val="000000" w:themeColor="text1" w:themeTint="FF" w:themeShade="FF"/>
          <w:sz w:val="40"/>
          <w:szCs w:val="40"/>
        </w:rPr>
        <w:t>.....</w:t>
      </w:r>
      <w:r w:rsidRPr="13ABE178" w:rsidR="3E9D85CB">
        <w:rPr>
          <w:rFonts w:ascii="Arial Nova" w:hAnsi="Arial Nova" w:eastAsia="Arial Nova" w:cs="Arial Nova"/>
          <w:b w:val="0"/>
          <w:bCs w:val="0"/>
          <w:color w:val="000000" w:themeColor="text1" w:themeTint="FF" w:themeShade="FF"/>
          <w:sz w:val="40"/>
          <w:szCs w:val="40"/>
        </w:rPr>
        <w:t>9-10</w:t>
      </w:r>
    </w:p>
    <w:p w:rsidR="5BB0E349" w:rsidP="13ABE178" w:rsidRDefault="5BB0E349" w14:paraId="51324427" w14:textId="5700614F">
      <w:pPr>
        <w:pStyle w:val="Normal"/>
        <w:spacing w:line="360" w:lineRule="auto"/>
        <w:jc w:val="left"/>
        <w:rPr>
          <w:rFonts w:ascii="Arial Nova" w:hAnsi="Arial Nova" w:eastAsia="Arial Nova" w:cs="Arial Nova"/>
          <w:b w:val="0"/>
          <w:bCs w:val="0"/>
          <w:color w:val="000000" w:themeColor="text1" w:themeTint="FF" w:themeShade="FF"/>
          <w:sz w:val="40"/>
          <w:szCs w:val="40"/>
        </w:rPr>
      </w:pPr>
      <w:r w:rsidRPr="13ABE178" w:rsidR="4A6BA87D">
        <w:rPr>
          <w:rFonts w:ascii="Arial Nova" w:hAnsi="Arial Nova" w:eastAsia="Arial Nova" w:cs="Arial Nova"/>
          <w:b w:val="0"/>
          <w:bCs w:val="0"/>
          <w:color w:val="000000" w:themeColor="text1" w:themeTint="FF" w:themeShade="FF"/>
          <w:sz w:val="40"/>
          <w:szCs w:val="40"/>
        </w:rPr>
        <w:t>Difficulties with Transitions.........................................</w:t>
      </w:r>
      <w:r w:rsidRPr="13ABE178" w:rsidR="7F3058C9">
        <w:rPr>
          <w:rFonts w:ascii="Arial Nova" w:hAnsi="Arial Nova" w:eastAsia="Arial Nova" w:cs="Arial Nova"/>
          <w:b w:val="0"/>
          <w:bCs w:val="0"/>
          <w:color w:val="000000" w:themeColor="text1" w:themeTint="FF" w:themeShade="FF"/>
          <w:sz w:val="40"/>
          <w:szCs w:val="40"/>
        </w:rPr>
        <w:t>11</w:t>
      </w:r>
    </w:p>
    <w:p w:rsidR="5BB0E349" w:rsidP="13ABE178" w:rsidRDefault="5BB0E349" w14:paraId="174481CA" w14:textId="2B98FBA8">
      <w:pPr>
        <w:pStyle w:val="Normal"/>
        <w:spacing w:line="360" w:lineRule="auto"/>
        <w:jc w:val="left"/>
        <w:rPr>
          <w:rFonts w:ascii="Arial Nova" w:hAnsi="Arial Nova" w:eastAsia="Arial Nova" w:cs="Arial Nova"/>
          <w:b w:val="0"/>
          <w:bCs w:val="0"/>
          <w:color w:val="000000" w:themeColor="text1" w:themeTint="FF" w:themeShade="FF"/>
          <w:sz w:val="40"/>
          <w:szCs w:val="40"/>
        </w:rPr>
      </w:pPr>
      <w:r w:rsidRPr="13ABE178" w:rsidR="7EA16718">
        <w:rPr>
          <w:rFonts w:ascii="Arial Nova" w:hAnsi="Arial Nova" w:eastAsia="Arial Nova" w:cs="Arial Nova"/>
          <w:b w:val="0"/>
          <w:bCs w:val="0"/>
          <w:color w:val="000000" w:themeColor="text1" w:themeTint="FF" w:themeShade="FF"/>
          <w:sz w:val="40"/>
          <w:szCs w:val="40"/>
        </w:rPr>
        <w:t>Managing Transitions............................................</w:t>
      </w:r>
      <w:r w:rsidRPr="13ABE178" w:rsidR="64DBD128">
        <w:rPr>
          <w:rFonts w:ascii="Arial Nova" w:hAnsi="Arial Nova" w:eastAsia="Arial Nova" w:cs="Arial Nova"/>
          <w:b w:val="0"/>
          <w:bCs w:val="0"/>
          <w:color w:val="000000" w:themeColor="text1" w:themeTint="FF" w:themeShade="FF"/>
          <w:sz w:val="40"/>
          <w:szCs w:val="40"/>
        </w:rPr>
        <w:t>12-13</w:t>
      </w:r>
    </w:p>
    <w:p w:rsidR="5BB0E349" w:rsidP="13ABE178" w:rsidRDefault="5BB0E349" w14:paraId="5F2BCEAF" w14:textId="5B448415">
      <w:pPr>
        <w:pStyle w:val="Normal"/>
        <w:spacing w:line="360" w:lineRule="auto"/>
        <w:jc w:val="left"/>
        <w:rPr>
          <w:rFonts w:ascii="Arial Nova" w:hAnsi="Arial Nova" w:eastAsia="Arial Nova" w:cs="Arial Nova"/>
          <w:b w:val="0"/>
          <w:bCs w:val="0"/>
          <w:color w:val="000000" w:themeColor="text1" w:themeTint="FF" w:themeShade="FF"/>
          <w:sz w:val="40"/>
          <w:szCs w:val="40"/>
        </w:rPr>
      </w:pPr>
      <w:r w:rsidRPr="13ABE178" w:rsidR="64DBD128">
        <w:rPr>
          <w:rFonts w:ascii="Arial Nova" w:hAnsi="Arial Nova" w:eastAsia="Arial Nova" w:cs="Arial Nova"/>
          <w:b w:val="0"/>
          <w:bCs w:val="0"/>
          <w:color w:val="000000" w:themeColor="text1" w:themeTint="FF" w:themeShade="FF"/>
          <w:sz w:val="40"/>
          <w:szCs w:val="40"/>
        </w:rPr>
        <w:t>Reference List........................................................14-15</w:t>
      </w:r>
    </w:p>
    <w:p w:rsidR="5BB0E349" w:rsidP="13ABE178" w:rsidRDefault="5BB0E349" w14:paraId="2E7CDD35" w14:textId="0EEA961E">
      <w:pPr>
        <w:pStyle w:val="Normal"/>
        <w:spacing w:line="360" w:lineRule="auto"/>
        <w:jc w:val="left"/>
        <w:rPr>
          <w:rFonts w:ascii="Arial Nova" w:hAnsi="Arial Nova" w:eastAsia="Arial Nova" w:cs="Arial Nova"/>
          <w:b w:val="1"/>
          <w:bCs w:val="1"/>
          <w:color w:val="4471C4"/>
          <w:sz w:val="48"/>
          <w:szCs w:val="48"/>
        </w:rPr>
      </w:pPr>
    </w:p>
    <w:p w:rsidR="5BB0E349" w:rsidP="13ABE178" w:rsidRDefault="5BB0E349" w14:paraId="6B674766" w14:textId="118D4517">
      <w:pPr>
        <w:pStyle w:val="Normal"/>
        <w:spacing w:line="360" w:lineRule="auto"/>
        <w:jc w:val="left"/>
        <w:rPr>
          <w:rFonts w:ascii="Arial Nova" w:hAnsi="Arial Nova" w:eastAsia="Arial Nova" w:cs="Arial Nova"/>
          <w:b w:val="1"/>
          <w:bCs w:val="1"/>
          <w:color w:val="4471C4"/>
          <w:sz w:val="48"/>
          <w:szCs w:val="48"/>
        </w:rPr>
      </w:pPr>
    </w:p>
    <w:p w:rsidR="5BB0E349" w:rsidP="13ABE178" w:rsidRDefault="5BB0E349" w14:paraId="0CE66DC7" w14:textId="0D6061A9">
      <w:pPr>
        <w:pStyle w:val="Normal"/>
        <w:spacing w:line="360" w:lineRule="auto"/>
        <w:jc w:val="left"/>
        <w:rPr>
          <w:rFonts w:ascii="Arial Nova" w:hAnsi="Arial Nova" w:eastAsia="Arial Nova" w:cs="Arial Nova"/>
          <w:b w:val="1"/>
          <w:bCs w:val="1"/>
          <w:color w:val="4471C4"/>
          <w:sz w:val="48"/>
          <w:szCs w:val="48"/>
        </w:rPr>
      </w:pPr>
    </w:p>
    <w:p w:rsidR="5BB0E349" w:rsidP="13ABE178" w:rsidRDefault="5BB0E349" w14:paraId="560937E5" w14:textId="41B5ADC6">
      <w:pPr>
        <w:pStyle w:val="Normal"/>
        <w:spacing w:line="360" w:lineRule="auto"/>
        <w:jc w:val="left"/>
        <w:rPr>
          <w:rFonts w:ascii="Arial Nova" w:hAnsi="Arial Nova" w:eastAsia="Arial Nova" w:cs="Arial Nova"/>
          <w:b w:val="1"/>
          <w:bCs w:val="1"/>
          <w:color w:val="4471C4"/>
          <w:sz w:val="48"/>
          <w:szCs w:val="48"/>
        </w:rPr>
      </w:pPr>
    </w:p>
    <w:p w:rsidR="5BB0E349" w:rsidP="09CFB628" w:rsidRDefault="5BB0E349" w14:paraId="5D1DD4C8" w14:textId="2AC9D5CD">
      <w:pPr>
        <w:pStyle w:val="Normal"/>
        <w:spacing w:line="360" w:lineRule="auto"/>
        <w:jc w:val="center"/>
        <w:rPr>
          <w:rFonts w:ascii="Arial Nova" w:hAnsi="Arial Nova" w:eastAsia="Arial Nova" w:cs="Arial Nova"/>
          <w:b w:val="0"/>
          <w:bCs w:val="0"/>
          <w:color w:val="000000" w:themeColor="text1" w:themeTint="FF" w:themeShade="FF"/>
          <w:sz w:val="40"/>
          <w:szCs w:val="40"/>
        </w:rPr>
      </w:pPr>
      <w:r w:rsidRPr="13ABE178" w:rsidR="5BB0E349">
        <w:rPr>
          <w:rFonts w:ascii="Arial Nova" w:hAnsi="Arial Nova" w:eastAsia="Arial Nova" w:cs="Arial Nova"/>
          <w:b w:val="1"/>
          <w:bCs w:val="1"/>
          <w:color w:val="4471C4"/>
          <w:sz w:val="48"/>
          <w:szCs w:val="48"/>
        </w:rPr>
        <w:t>Introduction</w:t>
      </w:r>
    </w:p>
    <w:p w:rsidR="09CFB628" w:rsidP="09CFB628" w:rsidRDefault="09CFB628" w14:paraId="0C2C2F9E" w14:textId="45CCB42B">
      <w:pPr>
        <w:pStyle w:val="Normal"/>
      </w:pPr>
    </w:p>
    <w:p w:rsidR="5BB0E349" w:rsidP="7DDD72BB" w:rsidRDefault="5BB0E349" w14:paraId="3C9240E1" w14:textId="190E285D">
      <w:pPr>
        <w:pStyle w:val="Normal"/>
        <w:spacing w:line="240" w:lineRule="auto"/>
        <w:jc w:val="center"/>
        <w:rPr>
          <w:rFonts w:ascii="Arial Nova" w:hAnsi="Arial Nova" w:eastAsia="Arial Nova" w:cs="Arial Nova"/>
          <w:b w:val="1"/>
          <w:bCs w:val="1"/>
          <w:color w:val="4472C4" w:themeColor="accent1" w:themeTint="FF" w:themeShade="FF"/>
          <w:sz w:val="48"/>
          <w:szCs w:val="48"/>
        </w:rPr>
      </w:pPr>
      <w:r w:rsidRPr="7DDD72BB" w:rsidR="5BB0E349">
        <w:rPr>
          <w:rFonts w:ascii="Arial Nova" w:hAnsi="Arial Nova" w:eastAsia="Arial Nova" w:cs="Arial Nova"/>
          <w:b w:val="1"/>
          <w:bCs w:val="1"/>
          <w:color w:val="4472C4" w:themeColor="accent1" w:themeTint="FF" w:themeShade="FF"/>
          <w:sz w:val="48"/>
          <w:szCs w:val="48"/>
        </w:rPr>
        <w:t>_______</w:t>
      </w:r>
    </w:p>
    <w:p w:rsidR="7DDD72BB" w:rsidP="7DDD72BB" w:rsidRDefault="7DDD72BB" w14:paraId="6166CD4C" w14:textId="0D53408B">
      <w:pPr>
        <w:pStyle w:val="Normal"/>
        <w:spacing w:line="360" w:lineRule="auto"/>
        <w:jc w:val="center"/>
        <w:rPr>
          <w:rFonts w:ascii="Arial Nova" w:hAnsi="Arial Nova" w:eastAsia="Arial Nova" w:cs="Arial Nova"/>
          <w:b w:val="1"/>
          <w:bCs w:val="1"/>
          <w:color w:val="4472C4" w:themeColor="accent1" w:themeTint="FF" w:themeShade="FF"/>
          <w:sz w:val="24"/>
          <w:szCs w:val="24"/>
        </w:rPr>
      </w:pPr>
    </w:p>
    <w:p w:rsidR="6EF3287E" w:rsidP="7DDD72BB" w:rsidRDefault="6EF3287E" w14:paraId="5580D8C5" w14:textId="0ABDC19A">
      <w:pPr>
        <w:rPr>
          <w:rFonts w:ascii="Arial Nova" w:hAnsi="Arial Nova" w:eastAsia="Arial Nova" w:cs="Arial Nova"/>
          <w:sz w:val="24"/>
          <w:szCs w:val="24"/>
        </w:rPr>
      </w:pPr>
      <w:r w:rsidRPr="13ABE178" w:rsidR="6EF3287E">
        <w:rPr>
          <w:rFonts w:ascii="Arial Nova" w:hAnsi="Arial Nova" w:eastAsia="Arial Nova" w:cs="Arial Nova"/>
          <w:sz w:val="24"/>
          <w:szCs w:val="24"/>
        </w:rPr>
        <w:t xml:space="preserve">This handbook is designed to </w:t>
      </w:r>
      <w:r w:rsidRPr="13ABE178" w:rsidR="1C7F6489">
        <w:rPr>
          <w:rFonts w:ascii="Arial Nova" w:hAnsi="Arial Nova" w:eastAsia="Arial Nova" w:cs="Arial Nova"/>
          <w:sz w:val="24"/>
          <w:szCs w:val="24"/>
        </w:rPr>
        <w:t xml:space="preserve">provide </w:t>
      </w:r>
      <w:r w:rsidRPr="13ABE178" w:rsidR="73DCEC84">
        <w:rPr>
          <w:rFonts w:ascii="Arial Nova" w:hAnsi="Arial Nova" w:eastAsia="Arial Nova" w:cs="Arial Nova"/>
          <w:sz w:val="24"/>
          <w:szCs w:val="24"/>
        </w:rPr>
        <w:t>e</w:t>
      </w:r>
      <w:r w:rsidRPr="13ABE178" w:rsidR="1C7F6489">
        <w:rPr>
          <w:rFonts w:ascii="Arial Nova" w:hAnsi="Arial Nova" w:eastAsia="Arial Nova" w:cs="Arial Nova"/>
          <w:sz w:val="24"/>
          <w:szCs w:val="24"/>
        </w:rPr>
        <w:t xml:space="preserve">arly </w:t>
      </w:r>
      <w:r w:rsidRPr="13ABE178" w:rsidR="239255E2">
        <w:rPr>
          <w:rFonts w:ascii="Arial Nova" w:hAnsi="Arial Nova" w:eastAsia="Arial Nova" w:cs="Arial Nova"/>
          <w:sz w:val="24"/>
          <w:szCs w:val="24"/>
        </w:rPr>
        <w:t>y</w:t>
      </w:r>
      <w:r w:rsidRPr="13ABE178" w:rsidR="1C7F6489">
        <w:rPr>
          <w:rFonts w:ascii="Arial Nova" w:hAnsi="Arial Nova" w:eastAsia="Arial Nova" w:cs="Arial Nova"/>
          <w:sz w:val="24"/>
          <w:szCs w:val="24"/>
        </w:rPr>
        <w:t>ears practitioners with information on tran</w:t>
      </w:r>
      <w:r w:rsidRPr="13ABE178" w:rsidR="3D2CF1F0">
        <w:rPr>
          <w:rFonts w:ascii="Arial Nova" w:hAnsi="Arial Nova" w:eastAsia="Arial Nova" w:cs="Arial Nova"/>
          <w:sz w:val="24"/>
          <w:szCs w:val="24"/>
        </w:rPr>
        <w:t>sitions that children will go through throughout their early yea</w:t>
      </w:r>
      <w:r w:rsidRPr="13ABE178" w:rsidR="29E10E3F">
        <w:rPr>
          <w:rFonts w:ascii="Arial Nova" w:hAnsi="Arial Nova" w:eastAsia="Arial Nova" w:cs="Arial Nova"/>
          <w:sz w:val="24"/>
          <w:szCs w:val="24"/>
        </w:rPr>
        <w:t>rs</w:t>
      </w:r>
      <w:r w:rsidRPr="13ABE178" w:rsidR="3D2CF1F0">
        <w:rPr>
          <w:rFonts w:ascii="Arial Nova" w:hAnsi="Arial Nova" w:eastAsia="Arial Nova" w:cs="Arial Nova"/>
          <w:sz w:val="24"/>
          <w:szCs w:val="24"/>
        </w:rPr>
        <w:t>.</w:t>
      </w:r>
      <w:r w:rsidRPr="13ABE178" w:rsidR="55D66266">
        <w:rPr>
          <w:rFonts w:ascii="Arial Nova" w:hAnsi="Arial Nova" w:eastAsia="Arial Nova" w:cs="Arial Nova"/>
          <w:sz w:val="24"/>
          <w:szCs w:val="24"/>
        </w:rPr>
        <w:t xml:space="preserve">  </w:t>
      </w:r>
      <w:r w:rsidRPr="13ABE178" w:rsidR="55D66266">
        <w:rPr>
          <w:rFonts w:ascii="Arial Nova" w:hAnsi="Arial Nova" w:eastAsia="Arial Nova" w:cs="Arial Nova"/>
          <w:sz w:val="24"/>
          <w:szCs w:val="24"/>
        </w:rPr>
        <w:t xml:space="preserve">    </w:t>
      </w:r>
    </w:p>
    <w:p w:rsidR="1D221A91" w:rsidP="7DDD72BB" w:rsidRDefault="1D221A91" w14:paraId="33CD79D3" w14:textId="147E0923">
      <w:pPr>
        <w:rPr>
          <w:rFonts w:ascii="Arial Nova" w:hAnsi="Arial Nova" w:eastAsia="Arial Nova" w:cs="Arial Nova"/>
          <w:sz w:val="24"/>
          <w:szCs w:val="24"/>
        </w:rPr>
      </w:pPr>
      <w:r w:rsidRPr="13ABE178" w:rsidR="1D221A91">
        <w:rPr>
          <w:rFonts w:ascii="Arial Nova" w:hAnsi="Arial Nova" w:eastAsia="Arial Nova" w:cs="Arial Nova"/>
          <w:sz w:val="24"/>
          <w:szCs w:val="24"/>
        </w:rPr>
        <w:t xml:space="preserve">Transitions have a lasting effect on a child’s </w:t>
      </w:r>
      <w:r w:rsidRPr="13ABE178" w:rsidR="1D221A91">
        <w:rPr>
          <w:rFonts w:ascii="Arial Nova" w:hAnsi="Arial Nova" w:eastAsia="Arial Nova" w:cs="Arial Nova"/>
          <w:sz w:val="24"/>
          <w:szCs w:val="24"/>
        </w:rPr>
        <w:t>development,</w:t>
      </w:r>
      <w:r w:rsidRPr="13ABE178" w:rsidR="1D221A91">
        <w:rPr>
          <w:rFonts w:ascii="Arial Nova" w:hAnsi="Arial Nova" w:eastAsia="Arial Nova" w:cs="Arial Nova"/>
          <w:sz w:val="24"/>
          <w:szCs w:val="24"/>
        </w:rPr>
        <w:t xml:space="preserve"> therefore it is </w:t>
      </w:r>
      <w:r w:rsidRPr="13ABE178" w:rsidR="51BCDC2D">
        <w:rPr>
          <w:rFonts w:ascii="Arial Nova" w:hAnsi="Arial Nova" w:eastAsia="Arial Nova" w:cs="Arial Nova"/>
          <w:sz w:val="24"/>
          <w:szCs w:val="24"/>
        </w:rPr>
        <w:t>crucial</w:t>
      </w:r>
      <w:r w:rsidRPr="13ABE178" w:rsidR="1D221A91">
        <w:rPr>
          <w:rFonts w:ascii="Arial Nova" w:hAnsi="Arial Nova" w:eastAsia="Arial Nova" w:cs="Arial Nova"/>
          <w:sz w:val="24"/>
          <w:szCs w:val="24"/>
        </w:rPr>
        <w:t xml:space="preserve"> that practitioners working in early </w:t>
      </w:r>
      <w:r w:rsidRPr="13ABE178" w:rsidR="1D221A91">
        <w:rPr>
          <w:rFonts w:ascii="Arial Nova" w:hAnsi="Arial Nova" w:eastAsia="Arial Nova" w:cs="Arial Nova"/>
          <w:sz w:val="24"/>
          <w:szCs w:val="24"/>
        </w:rPr>
        <w:t>years</w:t>
      </w:r>
      <w:r w:rsidRPr="13ABE178" w:rsidR="1D221A91">
        <w:rPr>
          <w:rFonts w:ascii="Arial Nova" w:hAnsi="Arial Nova" w:eastAsia="Arial Nova" w:cs="Arial Nova"/>
          <w:sz w:val="24"/>
          <w:szCs w:val="24"/>
        </w:rPr>
        <w:t xml:space="preserve"> setting</w:t>
      </w:r>
      <w:r w:rsidRPr="13ABE178" w:rsidR="608687A7">
        <w:rPr>
          <w:rFonts w:ascii="Arial Nova" w:hAnsi="Arial Nova" w:eastAsia="Arial Nova" w:cs="Arial Nova"/>
          <w:sz w:val="24"/>
          <w:szCs w:val="24"/>
        </w:rPr>
        <w:t>s</w:t>
      </w:r>
      <w:r w:rsidRPr="13ABE178" w:rsidR="1D221A91">
        <w:rPr>
          <w:rFonts w:ascii="Arial Nova" w:hAnsi="Arial Nova" w:eastAsia="Arial Nova" w:cs="Arial Nova"/>
          <w:sz w:val="24"/>
          <w:szCs w:val="24"/>
        </w:rPr>
        <w:t xml:space="preserve"> ensure th</w:t>
      </w:r>
      <w:r w:rsidRPr="13ABE178" w:rsidR="5D04A2ED">
        <w:rPr>
          <w:rFonts w:ascii="Arial Nova" w:hAnsi="Arial Nova" w:eastAsia="Arial Nova" w:cs="Arial Nova"/>
          <w:sz w:val="24"/>
          <w:szCs w:val="24"/>
        </w:rPr>
        <w:t>ey make transitions go as smoothly as possible</w:t>
      </w:r>
      <w:r w:rsidRPr="13ABE178" w:rsidR="368934D2">
        <w:rPr>
          <w:rFonts w:ascii="Arial Nova" w:hAnsi="Arial Nova" w:eastAsia="Arial Nova" w:cs="Arial Nova"/>
          <w:sz w:val="24"/>
          <w:szCs w:val="24"/>
        </w:rPr>
        <w:t xml:space="preserve"> (Early Years Matters, 2023).</w:t>
      </w:r>
    </w:p>
    <w:p w:rsidR="7DDD72BB" w:rsidP="3DEB732B" w:rsidRDefault="7DDD72BB" w14:paraId="4FAF940D" w14:textId="5BE59D9A">
      <w:pPr>
        <w:pStyle w:val="Normal"/>
        <w:rPr>
          <w:rFonts w:ascii="Arial Nova" w:hAnsi="Arial Nova" w:eastAsia="Arial Nova" w:cs="Arial Nova"/>
          <w:sz w:val="24"/>
          <w:szCs w:val="24"/>
        </w:rPr>
      </w:pPr>
      <w:r w:rsidRPr="3DEB732B" w:rsidR="53D8D40D">
        <w:rPr>
          <w:rFonts w:ascii="Arial Nova" w:hAnsi="Arial Nova" w:eastAsia="Arial Nova" w:cs="Arial Nova"/>
          <w:sz w:val="24"/>
          <w:szCs w:val="24"/>
        </w:rPr>
        <w:t xml:space="preserve">According to </w:t>
      </w:r>
      <w:r w:rsidRPr="3DEB732B" w:rsidR="53D8D40D">
        <w:rPr>
          <w:rFonts w:ascii="Arial Nova" w:hAnsi="Arial Nova" w:eastAsia="Arial Nova" w:cs="Arial Nova"/>
          <w:sz w:val="24"/>
          <w:szCs w:val="24"/>
        </w:rPr>
        <w:t>Trodd</w:t>
      </w:r>
      <w:r w:rsidRPr="3DEB732B" w:rsidR="53D8D40D">
        <w:rPr>
          <w:rFonts w:ascii="Arial Nova" w:hAnsi="Arial Nova" w:eastAsia="Arial Nova" w:cs="Arial Nova"/>
          <w:sz w:val="24"/>
          <w:szCs w:val="24"/>
        </w:rPr>
        <w:t xml:space="preserve"> (2013), </w:t>
      </w:r>
      <w:r w:rsidRPr="3DEB732B" w:rsidR="6F19F63A">
        <w:rPr>
          <w:rFonts w:ascii="Arial Nova" w:hAnsi="Arial Nova" w:eastAsia="Arial Nova" w:cs="Arial Nova"/>
          <w:sz w:val="24"/>
          <w:szCs w:val="24"/>
        </w:rPr>
        <w:t xml:space="preserve">The importance of </w:t>
      </w:r>
      <w:r w:rsidRPr="3DEB732B" w:rsidR="1B9A8540">
        <w:rPr>
          <w:rFonts w:ascii="Arial Nova" w:hAnsi="Arial Nova" w:eastAsia="Arial Nova" w:cs="Arial Nova"/>
          <w:sz w:val="24"/>
          <w:szCs w:val="24"/>
        </w:rPr>
        <w:t>children's</w:t>
      </w:r>
      <w:r w:rsidRPr="3DEB732B" w:rsidR="6F19F63A">
        <w:rPr>
          <w:rFonts w:ascii="Arial Nova" w:hAnsi="Arial Nova" w:eastAsia="Arial Nova" w:cs="Arial Nova"/>
          <w:sz w:val="24"/>
          <w:szCs w:val="24"/>
        </w:rPr>
        <w:t xml:space="preserve"> transitions has not always been seen</w:t>
      </w:r>
      <w:r w:rsidRPr="3DEB732B" w:rsidR="1C107E48">
        <w:rPr>
          <w:rFonts w:ascii="Arial Nova" w:hAnsi="Arial Nova" w:eastAsia="Arial Nova" w:cs="Arial Nova"/>
          <w:sz w:val="24"/>
          <w:szCs w:val="24"/>
        </w:rPr>
        <w:t>,</w:t>
      </w:r>
      <w:r w:rsidRPr="3DEB732B" w:rsidR="6F19F63A">
        <w:rPr>
          <w:rFonts w:ascii="Arial Nova" w:hAnsi="Arial Nova" w:eastAsia="Arial Nova" w:cs="Arial Nova"/>
          <w:sz w:val="24"/>
          <w:szCs w:val="24"/>
        </w:rPr>
        <w:t xml:space="preserve"> </w:t>
      </w:r>
      <w:r w:rsidRPr="3DEB732B" w:rsidR="0021CD91">
        <w:rPr>
          <w:rFonts w:ascii="Arial Nova" w:hAnsi="Arial Nova" w:eastAsia="Arial Nova" w:cs="Arial Nova"/>
          <w:sz w:val="24"/>
          <w:szCs w:val="24"/>
        </w:rPr>
        <w:t>by adults</w:t>
      </w:r>
      <w:r w:rsidRPr="3DEB732B" w:rsidR="3C21DC41">
        <w:rPr>
          <w:rFonts w:ascii="Arial Nova" w:hAnsi="Arial Nova" w:eastAsia="Arial Nova" w:cs="Arial Nova"/>
          <w:sz w:val="24"/>
          <w:szCs w:val="24"/>
        </w:rPr>
        <w:t>,</w:t>
      </w:r>
      <w:r w:rsidRPr="3DEB732B" w:rsidR="0021CD91">
        <w:rPr>
          <w:rFonts w:ascii="Arial Nova" w:hAnsi="Arial Nova" w:eastAsia="Arial Nova" w:cs="Arial Nova"/>
          <w:sz w:val="24"/>
          <w:szCs w:val="24"/>
        </w:rPr>
        <w:t xml:space="preserve"> </w:t>
      </w:r>
      <w:r w:rsidRPr="3DEB732B" w:rsidR="6F19F63A">
        <w:rPr>
          <w:rFonts w:ascii="Arial Nova" w:hAnsi="Arial Nova" w:eastAsia="Arial Nova" w:cs="Arial Nova"/>
          <w:sz w:val="24"/>
          <w:szCs w:val="24"/>
        </w:rPr>
        <w:t>to have any significant importance when de</w:t>
      </w:r>
      <w:r w:rsidRPr="3DEB732B" w:rsidR="6D0F16CB">
        <w:rPr>
          <w:rFonts w:ascii="Arial Nova" w:hAnsi="Arial Nova" w:eastAsia="Arial Nova" w:cs="Arial Nova"/>
          <w:sz w:val="24"/>
          <w:szCs w:val="24"/>
        </w:rPr>
        <w:t xml:space="preserve">ciding how transitions for children were managed. </w:t>
      </w:r>
      <w:r w:rsidRPr="3DEB732B" w:rsidR="7C5A8B5B">
        <w:rPr>
          <w:rFonts w:ascii="Arial Nova" w:hAnsi="Arial Nova" w:eastAsia="Arial Nova" w:cs="Arial Nova"/>
          <w:sz w:val="24"/>
          <w:szCs w:val="24"/>
        </w:rPr>
        <w:t>Children would have no voice in any matters that would affect them and their well-being, they were often left with little or n</w:t>
      </w:r>
      <w:r w:rsidRPr="3DEB732B" w:rsidR="7836C23B">
        <w:rPr>
          <w:rFonts w:ascii="Arial Nova" w:hAnsi="Arial Nova" w:eastAsia="Arial Nova" w:cs="Arial Nova"/>
          <w:sz w:val="24"/>
          <w:szCs w:val="24"/>
        </w:rPr>
        <w:t xml:space="preserve">o preparation </w:t>
      </w:r>
      <w:r w:rsidRPr="3DEB732B" w:rsidR="1B7AF007">
        <w:rPr>
          <w:rFonts w:ascii="Arial Nova" w:hAnsi="Arial Nova" w:eastAsia="Arial Nova" w:cs="Arial Nova"/>
          <w:sz w:val="24"/>
          <w:szCs w:val="24"/>
        </w:rPr>
        <w:t>in</w:t>
      </w:r>
      <w:r w:rsidRPr="3DEB732B" w:rsidR="7836C23B">
        <w:rPr>
          <w:rFonts w:ascii="Arial Nova" w:hAnsi="Arial Nova" w:eastAsia="Arial Nova" w:cs="Arial Nova"/>
          <w:sz w:val="24"/>
          <w:szCs w:val="24"/>
        </w:rPr>
        <w:t xml:space="preserve"> these situations. For example, children were evacu</w:t>
      </w:r>
      <w:r w:rsidRPr="3DEB732B" w:rsidR="570502B2">
        <w:rPr>
          <w:rFonts w:ascii="Arial Nova" w:hAnsi="Arial Nova" w:eastAsia="Arial Nova" w:cs="Arial Nova"/>
          <w:sz w:val="24"/>
          <w:szCs w:val="24"/>
        </w:rPr>
        <w:t xml:space="preserve">ated from their homes during the </w:t>
      </w:r>
      <w:r w:rsidRPr="3DEB732B" w:rsidR="465CF653">
        <w:rPr>
          <w:rFonts w:ascii="Arial Nova" w:hAnsi="Arial Nova" w:eastAsia="Arial Nova" w:cs="Arial Nova"/>
          <w:sz w:val="24"/>
          <w:szCs w:val="24"/>
        </w:rPr>
        <w:t>Second World War</w:t>
      </w:r>
      <w:r w:rsidRPr="3DEB732B" w:rsidR="570502B2">
        <w:rPr>
          <w:rFonts w:ascii="Arial Nova" w:hAnsi="Arial Nova" w:eastAsia="Arial Nova" w:cs="Arial Nova"/>
          <w:sz w:val="24"/>
          <w:szCs w:val="24"/>
        </w:rPr>
        <w:t xml:space="preserve"> and were told by their parents either that they were going on holiday or told nothing at all. Par</w:t>
      </w:r>
      <w:r w:rsidRPr="3DEB732B" w:rsidR="0C1722DB">
        <w:rPr>
          <w:rFonts w:ascii="Arial Nova" w:hAnsi="Arial Nova" w:eastAsia="Arial Nova" w:cs="Arial Nova"/>
          <w:sz w:val="24"/>
          <w:szCs w:val="24"/>
        </w:rPr>
        <w:t xml:space="preserve">ents </w:t>
      </w:r>
      <w:r w:rsidRPr="3DEB732B" w:rsidR="32EEC40C">
        <w:rPr>
          <w:rFonts w:ascii="Arial Nova" w:hAnsi="Arial Nova" w:eastAsia="Arial Nova" w:cs="Arial Nova"/>
          <w:sz w:val="24"/>
          <w:szCs w:val="24"/>
        </w:rPr>
        <w:t>believed</w:t>
      </w:r>
      <w:r w:rsidRPr="3DEB732B" w:rsidR="0C1722DB">
        <w:rPr>
          <w:rFonts w:ascii="Arial Nova" w:hAnsi="Arial Nova" w:eastAsia="Arial Nova" w:cs="Arial Nova"/>
          <w:sz w:val="24"/>
          <w:szCs w:val="24"/>
        </w:rPr>
        <w:t xml:space="preserve"> that the children would be better </w:t>
      </w:r>
      <w:r w:rsidRPr="3DEB732B" w:rsidR="10AA2C61">
        <w:rPr>
          <w:rFonts w:ascii="Arial Nova" w:hAnsi="Arial Nova" w:eastAsia="Arial Nova" w:cs="Arial Nova"/>
          <w:sz w:val="24"/>
          <w:szCs w:val="24"/>
        </w:rPr>
        <w:t>off</w:t>
      </w:r>
      <w:r w:rsidRPr="3DEB732B" w:rsidR="0C1722DB">
        <w:rPr>
          <w:rFonts w:ascii="Arial Nova" w:hAnsi="Arial Nova" w:eastAsia="Arial Nova" w:cs="Arial Nova"/>
          <w:sz w:val="24"/>
          <w:szCs w:val="24"/>
        </w:rPr>
        <w:t xml:space="preserve"> not knowing what was going to happen. </w:t>
      </w:r>
    </w:p>
    <w:p w:rsidR="7DDD72BB" w:rsidP="3DEB732B" w:rsidRDefault="7DDD72BB" w14:paraId="6C60F712" w14:textId="1D062017">
      <w:pPr>
        <w:pStyle w:val="Normal"/>
        <w:rPr>
          <w:rFonts w:ascii="Arial Nova" w:hAnsi="Arial Nova" w:eastAsia="Arial Nova" w:cs="Arial Nova"/>
          <w:sz w:val="24"/>
          <w:szCs w:val="24"/>
        </w:rPr>
      </w:pPr>
      <w:r w:rsidRPr="4C1FFB90" w:rsidR="3C4812A7">
        <w:rPr>
          <w:rFonts w:ascii="Arial Nova" w:hAnsi="Arial Nova" w:eastAsia="Arial Nova" w:cs="Arial Nova"/>
          <w:sz w:val="24"/>
          <w:szCs w:val="24"/>
        </w:rPr>
        <w:t>Trodd</w:t>
      </w:r>
      <w:r w:rsidRPr="4C1FFB90" w:rsidR="3C4812A7">
        <w:rPr>
          <w:rFonts w:ascii="Arial Nova" w:hAnsi="Arial Nova" w:eastAsia="Arial Nova" w:cs="Arial Nova"/>
          <w:sz w:val="24"/>
          <w:szCs w:val="24"/>
        </w:rPr>
        <w:t xml:space="preserve"> (2013) adds that after several decades </w:t>
      </w:r>
      <w:r w:rsidRPr="4C1FFB90" w:rsidR="0ECD5878">
        <w:rPr>
          <w:rFonts w:ascii="Arial Nova" w:hAnsi="Arial Nova" w:eastAsia="Arial Nova" w:cs="Arial Nova"/>
          <w:sz w:val="24"/>
          <w:szCs w:val="24"/>
        </w:rPr>
        <w:t>children's</w:t>
      </w:r>
      <w:r w:rsidRPr="4C1FFB90" w:rsidR="3C4812A7">
        <w:rPr>
          <w:rFonts w:ascii="Arial Nova" w:hAnsi="Arial Nova" w:eastAsia="Arial Nova" w:cs="Arial Nova"/>
          <w:sz w:val="24"/>
          <w:szCs w:val="24"/>
        </w:rPr>
        <w:t xml:space="preserve"> rights are </w:t>
      </w:r>
      <w:r w:rsidRPr="4C1FFB90" w:rsidR="3C4812A7">
        <w:rPr>
          <w:rFonts w:ascii="Arial Nova" w:hAnsi="Arial Nova" w:eastAsia="Arial Nova" w:cs="Arial Nova"/>
          <w:sz w:val="24"/>
          <w:szCs w:val="24"/>
        </w:rPr>
        <w:t>recognised</w:t>
      </w:r>
      <w:r w:rsidRPr="4C1FFB90" w:rsidR="3C4812A7">
        <w:rPr>
          <w:rFonts w:ascii="Arial Nova" w:hAnsi="Arial Nova" w:eastAsia="Arial Nova" w:cs="Arial Nova"/>
          <w:sz w:val="24"/>
          <w:szCs w:val="24"/>
        </w:rPr>
        <w:t xml:space="preserve"> and the United Nations Convention to the Rights of the Child </w:t>
      </w:r>
      <w:r w:rsidRPr="4C1FFB90" w:rsidR="1CD02279">
        <w:rPr>
          <w:rFonts w:ascii="Arial Nova" w:hAnsi="Arial Nova" w:eastAsia="Arial Nova" w:cs="Arial Nova"/>
          <w:sz w:val="24"/>
          <w:szCs w:val="24"/>
        </w:rPr>
        <w:t>wa</w:t>
      </w:r>
      <w:r w:rsidRPr="4C1FFB90" w:rsidR="6B795121">
        <w:rPr>
          <w:rFonts w:ascii="Arial Nova" w:hAnsi="Arial Nova" w:eastAsia="Arial Nova" w:cs="Arial Nova"/>
          <w:sz w:val="24"/>
          <w:szCs w:val="24"/>
        </w:rPr>
        <w:t>s formed.</w:t>
      </w:r>
      <w:r w:rsidRPr="4C1FFB90" w:rsidR="50287346">
        <w:rPr>
          <w:rFonts w:ascii="Arial Nova" w:hAnsi="Arial Nova" w:eastAsia="Arial Nova" w:cs="Arial Nova"/>
          <w:sz w:val="24"/>
          <w:szCs w:val="24"/>
        </w:rPr>
        <w:t xml:space="preserve"> Article 12 states that every child has the right to a voice in matters that </w:t>
      </w:r>
      <w:r w:rsidRPr="4C1FFB90" w:rsidR="7D1EFB53">
        <w:rPr>
          <w:rFonts w:ascii="Arial Nova" w:hAnsi="Arial Nova" w:eastAsia="Arial Nova" w:cs="Arial Nova"/>
          <w:sz w:val="24"/>
          <w:szCs w:val="24"/>
        </w:rPr>
        <w:t>affect them</w:t>
      </w:r>
      <w:r w:rsidRPr="4C1FFB90" w:rsidR="50287346">
        <w:rPr>
          <w:rFonts w:ascii="Arial Nova" w:hAnsi="Arial Nova" w:eastAsia="Arial Nova" w:cs="Arial Nova"/>
          <w:sz w:val="24"/>
          <w:szCs w:val="24"/>
        </w:rPr>
        <w:t xml:space="preserve">, therefore resulting in </w:t>
      </w:r>
      <w:r w:rsidRPr="4C1FFB90" w:rsidR="44E0AC86">
        <w:rPr>
          <w:rFonts w:ascii="Arial Nova" w:hAnsi="Arial Nova" w:eastAsia="Arial Nova" w:cs="Arial Nova"/>
          <w:sz w:val="24"/>
          <w:szCs w:val="24"/>
        </w:rPr>
        <w:t xml:space="preserve">a considerable amount of political interest </w:t>
      </w:r>
      <w:r w:rsidRPr="4C1FFB90" w:rsidR="54D16C38">
        <w:rPr>
          <w:rFonts w:ascii="Arial Nova" w:hAnsi="Arial Nova" w:eastAsia="Arial Nova" w:cs="Arial Nova"/>
          <w:sz w:val="24"/>
          <w:szCs w:val="24"/>
        </w:rPr>
        <w:t>circulating</w:t>
      </w:r>
      <w:r w:rsidRPr="4C1FFB90" w:rsidR="44E0AC86">
        <w:rPr>
          <w:rFonts w:ascii="Arial Nova" w:hAnsi="Arial Nova" w:eastAsia="Arial Nova" w:cs="Arial Nova"/>
          <w:sz w:val="24"/>
          <w:szCs w:val="24"/>
        </w:rPr>
        <w:t xml:space="preserve"> around smooth transitions for children.</w:t>
      </w:r>
    </w:p>
    <w:p w:rsidR="7DDD72BB" w:rsidP="3DEB732B" w:rsidRDefault="7DDD72BB" w14:paraId="5830442F" w14:textId="3E8D0B4B">
      <w:pPr>
        <w:pStyle w:val="Normal"/>
        <w:rPr>
          <w:rFonts w:ascii="Arial Nova" w:hAnsi="Arial Nova" w:eastAsia="Arial Nova" w:cs="Arial Nova"/>
          <w:b w:val="1"/>
          <w:bCs w:val="1"/>
          <w:color w:val="4472C4" w:themeColor="accent1" w:themeTint="FF" w:themeShade="FF"/>
          <w:sz w:val="24"/>
          <w:szCs w:val="24"/>
        </w:rPr>
      </w:pPr>
      <w:r w:rsidRPr="3DEB732B" w:rsidR="158F84F6">
        <w:rPr>
          <w:rFonts w:ascii="Arial Nova" w:hAnsi="Arial Nova" w:eastAsia="Arial Nova" w:cs="Arial Nova"/>
          <w:b w:val="1"/>
          <w:bCs w:val="1"/>
          <w:color w:val="4472C4" w:themeColor="accent1" w:themeTint="FF" w:themeShade="FF"/>
          <w:sz w:val="24"/>
          <w:szCs w:val="24"/>
        </w:rPr>
        <w:t xml:space="preserve">What </w:t>
      </w:r>
      <w:r w:rsidRPr="3DEB732B" w:rsidR="3C66ECA4">
        <w:rPr>
          <w:rFonts w:ascii="Arial Nova" w:hAnsi="Arial Nova" w:eastAsia="Arial Nova" w:cs="Arial Nova"/>
          <w:b w:val="1"/>
          <w:bCs w:val="1"/>
          <w:color w:val="4472C4" w:themeColor="accent1" w:themeTint="FF" w:themeShade="FF"/>
          <w:sz w:val="24"/>
          <w:szCs w:val="24"/>
        </w:rPr>
        <w:t>are</w:t>
      </w:r>
      <w:r w:rsidRPr="3DEB732B" w:rsidR="158F84F6">
        <w:rPr>
          <w:rFonts w:ascii="Arial Nova" w:hAnsi="Arial Nova" w:eastAsia="Arial Nova" w:cs="Arial Nova"/>
          <w:b w:val="1"/>
          <w:bCs w:val="1"/>
          <w:color w:val="4472C4" w:themeColor="accent1" w:themeTint="FF" w:themeShade="FF"/>
          <w:sz w:val="24"/>
          <w:szCs w:val="24"/>
        </w:rPr>
        <w:t xml:space="preserve"> </w:t>
      </w:r>
      <w:r w:rsidRPr="3DEB732B" w:rsidR="158F84F6">
        <w:rPr>
          <w:rFonts w:ascii="Arial Nova" w:hAnsi="Arial Nova" w:eastAsia="Arial Nova" w:cs="Arial Nova"/>
          <w:b w:val="1"/>
          <w:bCs w:val="1"/>
          <w:color w:val="4472C4" w:themeColor="accent1" w:themeTint="FF" w:themeShade="FF"/>
          <w:sz w:val="24"/>
          <w:szCs w:val="24"/>
        </w:rPr>
        <w:t>transition</w:t>
      </w:r>
      <w:r w:rsidRPr="3DEB732B" w:rsidR="70F485A2">
        <w:rPr>
          <w:rFonts w:ascii="Arial Nova" w:hAnsi="Arial Nova" w:eastAsia="Arial Nova" w:cs="Arial Nova"/>
          <w:b w:val="1"/>
          <w:bCs w:val="1"/>
          <w:color w:val="4472C4" w:themeColor="accent1" w:themeTint="FF" w:themeShade="FF"/>
          <w:sz w:val="24"/>
          <w:szCs w:val="24"/>
        </w:rPr>
        <w:t>s</w:t>
      </w:r>
      <w:r w:rsidRPr="3DEB732B" w:rsidR="158F84F6">
        <w:rPr>
          <w:rFonts w:ascii="Arial Nova" w:hAnsi="Arial Nova" w:eastAsia="Arial Nova" w:cs="Arial Nova"/>
          <w:b w:val="1"/>
          <w:bCs w:val="1"/>
          <w:color w:val="4472C4" w:themeColor="accent1" w:themeTint="FF" w:themeShade="FF"/>
          <w:sz w:val="24"/>
          <w:szCs w:val="24"/>
        </w:rPr>
        <w:t>?</w:t>
      </w:r>
    </w:p>
    <w:p w:rsidR="7DDD72BB" w:rsidP="13ABE178" w:rsidRDefault="7DDD72BB" w14:paraId="49B37295" w14:textId="3ADA09D6">
      <w:pPr>
        <w:pStyle w:val="Normal"/>
        <w:rPr>
          <w:rFonts w:ascii="Arial Nova" w:hAnsi="Arial Nova" w:eastAsia="Arial Nova" w:cs="Arial Nova"/>
          <w:b w:val="1"/>
          <w:bCs w:val="1"/>
          <w:color w:val="4471C4"/>
          <w:sz w:val="48"/>
          <w:szCs w:val="48"/>
        </w:rPr>
      </w:pPr>
      <w:r w:rsidRPr="13ABE178" w:rsidR="19A4FEB0">
        <w:rPr>
          <w:rFonts w:ascii="Arial Nova" w:hAnsi="Arial Nova" w:eastAsia="Arial Nova" w:cs="Arial Nova"/>
          <w:b w:val="0"/>
          <w:bCs w:val="0"/>
          <w:color w:val="000000" w:themeColor="text1" w:themeTint="FF" w:themeShade="FF"/>
          <w:sz w:val="24"/>
          <w:szCs w:val="24"/>
        </w:rPr>
        <w:t xml:space="preserve">A transition has been described as a time in a child’s life where they go through change due to </w:t>
      </w:r>
      <w:r w:rsidRPr="13ABE178" w:rsidR="133E684C">
        <w:rPr>
          <w:rFonts w:ascii="Arial Nova" w:hAnsi="Arial Nova" w:eastAsia="Arial Nova" w:cs="Arial Nova"/>
          <w:b w:val="0"/>
          <w:bCs w:val="0"/>
          <w:color w:val="000000" w:themeColor="text1" w:themeTint="FF" w:themeShade="FF"/>
          <w:sz w:val="24"/>
          <w:szCs w:val="24"/>
        </w:rPr>
        <w:t xml:space="preserve">an experience in their life. These experiences happen throughout the child’s life and can include changes in </w:t>
      </w:r>
      <w:r w:rsidRPr="13ABE178" w:rsidR="07F6A18C">
        <w:rPr>
          <w:rFonts w:ascii="Arial Nova" w:hAnsi="Arial Nova" w:eastAsia="Arial Nova" w:cs="Arial Nova"/>
          <w:b w:val="0"/>
          <w:bCs w:val="0"/>
          <w:color w:val="000000" w:themeColor="text1" w:themeTint="FF" w:themeShade="FF"/>
          <w:sz w:val="24"/>
          <w:szCs w:val="24"/>
        </w:rPr>
        <w:t xml:space="preserve">settings, activities, and social circles. </w:t>
      </w:r>
      <w:r w:rsidRPr="13ABE178" w:rsidR="1E5DB693">
        <w:rPr>
          <w:rFonts w:ascii="Arial Nova" w:hAnsi="Arial Nova" w:eastAsia="Arial Nova" w:cs="Arial Nova"/>
          <w:b w:val="0"/>
          <w:bCs w:val="0"/>
          <w:color w:val="000000" w:themeColor="text1" w:themeTint="FF" w:themeShade="FF"/>
          <w:sz w:val="24"/>
          <w:szCs w:val="24"/>
        </w:rPr>
        <w:t xml:space="preserve">The transitions that children encounter have been </w:t>
      </w:r>
      <w:r w:rsidRPr="13ABE178" w:rsidR="1E5DB693">
        <w:rPr>
          <w:rFonts w:ascii="Arial Nova" w:hAnsi="Arial Nova" w:eastAsia="Arial Nova" w:cs="Arial Nova"/>
          <w:b w:val="0"/>
          <w:bCs w:val="0"/>
          <w:color w:val="000000" w:themeColor="text1" w:themeTint="FF" w:themeShade="FF"/>
          <w:sz w:val="24"/>
          <w:szCs w:val="24"/>
        </w:rPr>
        <w:t>categorised</w:t>
      </w:r>
      <w:r w:rsidRPr="13ABE178" w:rsidR="1E5DB693">
        <w:rPr>
          <w:rFonts w:ascii="Arial Nova" w:hAnsi="Arial Nova" w:eastAsia="Arial Nova" w:cs="Arial Nova"/>
          <w:b w:val="0"/>
          <w:bCs w:val="0"/>
          <w:color w:val="000000" w:themeColor="text1" w:themeTint="FF" w:themeShade="FF"/>
          <w:sz w:val="24"/>
          <w:szCs w:val="24"/>
        </w:rPr>
        <w:t xml:space="preserve"> into two </w:t>
      </w:r>
      <w:r w:rsidRPr="13ABE178" w:rsidR="1E5DB693">
        <w:rPr>
          <w:rFonts w:ascii="Arial Nova" w:hAnsi="Arial Nova" w:eastAsia="Arial Nova" w:cs="Arial Nova"/>
          <w:b w:val="0"/>
          <w:bCs w:val="0"/>
          <w:color w:val="000000" w:themeColor="text1" w:themeTint="FF" w:themeShade="FF"/>
          <w:sz w:val="24"/>
          <w:szCs w:val="24"/>
        </w:rPr>
        <w:t>categories</w:t>
      </w:r>
      <w:r w:rsidRPr="13ABE178" w:rsidR="06D9E2F3">
        <w:rPr>
          <w:rFonts w:ascii="Arial Nova" w:hAnsi="Arial Nova" w:eastAsia="Arial Nova" w:cs="Arial Nova"/>
          <w:b w:val="0"/>
          <w:bCs w:val="0"/>
          <w:color w:val="000000" w:themeColor="text1" w:themeTint="FF" w:themeShade="FF"/>
          <w:sz w:val="24"/>
          <w:szCs w:val="24"/>
        </w:rPr>
        <w:t xml:space="preserve">, horizontal </w:t>
      </w:r>
      <w:r w:rsidRPr="13ABE178" w:rsidR="19694821">
        <w:rPr>
          <w:rFonts w:ascii="Arial Nova" w:hAnsi="Arial Nova" w:eastAsia="Arial Nova" w:cs="Arial Nova"/>
          <w:b w:val="0"/>
          <w:bCs w:val="0"/>
          <w:color w:val="000000" w:themeColor="text1" w:themeTint="FF" w:themeShade="FF"/>
          <w:sz w:val="24"/>
          <w:szCs w:val="24"/>
        </w:rPr>
        <w:t>transitions</w:t>
      </w:r>
      <w:r w:rsidRPr="13ABE178" w:rsidR="19694821">
        <w:rPr>
          <w:rFonts w:ascii="Arial Nova" w:hAnsi="Arial Nova" w:eastAsia="Arial Nova" w:cs="Arial Nova"/>
          <w:b w:val="0"/>
          <w:bCs w:val="0"/>
          <w:color w:val="000000" w:themeColor="text1" w:themeTint="FF" w:themeShade="FF"/>
          <w:sz w:val="24"/>
          <w:szCs w:val="24"/>
        </w:rPr>
        <w:t xml:space="preserve"> and</w:t>
      </w:r>
      <w:r w:rsidRPr="13ABE178" w:rsidR="06D9E2F3">
        <w:rPr>
          <w:rFonts w:ascii="Arial Nova" w:hAnsi="Arial Nova" w:eastAsia="Arial Nova" w:cs="Arial Nova"/>
          <w:b w:val="0"/>
          <w:bCs w:val="0"/>
          <w:color w:val="000000" w:themeColor="text1" w:themeTint="FF" w:themeShade="FF"/>
          <w:sz w:val="24"/>
          <w:szCs w:val="24"/>
        </w:rPr>
        <w:t xml:space="preserve"> vertical transitions. Horizontal transitions are</w:t>
      </w:r>
      <w:r w:rsidRPr="13ABE178" w:rsidR="12263AFE">
        <w:rPr>
          <w:rFonts w:ascii="Arial Nova" w:hAnsi="Arial Nova" w:eastAsia="Arial Nova" w:cs="Arial Nova"/>
          <w:b w:val="0"/>
          <w:bCs w:val="0"/>
          <w:color w:val="000000" w:themeColor="text1" w:themeTint="FF" w:themeShade="FF"/>
          <w:sz w:val="24"/>
          <w:szCs w:val="24"/>
        </w:rPr>
        <w:t xml:space="preserve"> transitions that occur on a </w:t>
      </w:r>
      <w:r w:rsidRPr="13ABE178" w:rsidR="500ED145">
        <w:rPr>
          <w:rFonts w:ascii="Arial Nova" w:hAnsi="Arial Nova" w:eastAsia="Arial Nova" w:cs="Arial Nova"/>
          <w:b w:val="0"/>
          <w:bCs w:val="0"/>
          <w:color w:val="000000" w:themeColor="text1" w:themeTint="FF" w:themeShade="FF"/>
          <w:sz w:val="24"/>
          <w:szCs w:val="24"/>
        </w:rPr>
        <w:t>day-to-day</w:t>
      </w:r>
      <w:r w:rsidRPr="13ABE178" w:rsidR="12263AFE">
        <w:rPr>
          <w:rFonts w:ascii="Arial Nova" w:hAnsi="Arial Nova" w:eastAsia="Arial Nova" w:cs="Arial Nova"/>
          <w:b w:val="0"/>
          <w:bCs w:val="0"/>
          <w:color w:val="000000" w:themeColor="text1" w:themeTint="FF" w:themeShade="FF"/>
          <w:sz w:val="24"/>
          <w:szCs w:val="24"/>
        </w:rPr>
        <w:t xml:space="preserve"> basis and consist of </w:t>
      </w:r>
      <w:r w:rsidRPr="13ABE178" w:rsidR="5B9CEDE7">
        <w:rPr>
          <w:rFonts w:ascii="Arial Nova" w:hAnsi="Arial Nova" w:eastAsia="Arial Nova" w:cs="Arial Nova"/>
          <w:b w:val="0"/>
          <w:bCs w:val="0"/>
          <w:color w:val="000000" w:themeColor="text1" w:themeTint="FF" w:themeShade="FF"/>
          <w:sz w:val="24"/>
          <w:szCs w:val="24"/>
        </w:rPr>
        <w:t>transitioning</w:t>
      </w:r>
      <w:r w:rsidRPr="13ABE178" w:rsidR="12263AFE">
        <w:rPr>
          <w:rFonts w:ascii="Arial Nova" w:hAnsi="Arial Nova" w:eastAsia="Arial Nova" w:cs="Arial Nova"/>
          <w:b w:val="0"/>
          <w:bCs w:val="0"/>
          <w:color w:val="000000" w:themeColor="text1" w:themeTint="FF" w:themeShade="FF"/>
          <w:sz w:val="24"/>
          <w:szCs w:val="24"/>
        </w:rPr>
        <w:t xml:space="preserve"> between home and </w:t>
      </w:r>
      <w:r w:rsidRPr="13ABE178" w:rsidR="51AAA1A6">
        <w:rPr>
          <w:rFonts w:ascii="Arial Nova" w:hAnsi="Arial Nova" w:eastAsia="Arial Nova" w:cs="Arial Nova"/>
          <w:b w:val="0"/>
          <w:bCs w:val="0"/>
          <w:color w:val="000000" w:themeColor="text1" w:themeTint="FF" w:themeShade="FF"/>
          <w:sz w:val="24"/>
          <w:szCs w:val="24"/>
        </w:rPr>
        <w:t xml:space="preserve">a school setting and to back home, for example. </w:t>
      </w:r>
      <w:r w:rsidRPr="13ABE178" w:rsidR="1F3E897B">
        <w:rPr>
          <w:rFonts w:ascii="Arial Nova" w:hAnsi="Arial Nova" w:eastAsia="Arial Nova" w:cs="Arial Nova"/>
          <w:b w:val="0"/>
          <w:bCs w:val="0"/>
          <w:color w:val="000000" w:themeColor="text1" w:themeTint="FF" w:themeShade="FF"/>
          <w:sz w:val="24"/>
          <w:szCs w:val="24"/>
        </w:rPr>
        <w:t xml:space="preserve">Whereas vertical transitions occur less </w:t>
      </w:r>
      <w:r w:rsidRPr="13ABE178" w:rsidR="1F3E897B">
        <w:rPr>
          <w:rFonts w:ascii="Arial Nova" w:hAnsi="Arial Nova" w:eastAsia="Arial Nova" w:cs="Arial Nova"/>
          <w:b w:val="0"/>
          <w:bCs w:val="0"/>
          <w:color w:val="000000" w:themeColor="text1" w:themeTint="FF" w:themeShade="FF"/>
          <w:sz w:val="24"/>
          <w:szCs w:val="24"/>
        </w:rPr>
        <w:t>frequently</w:t>
      </w:r>
      <w:r w:rsidRPr="13ABE178" w:rsidR="1F3E897B">
        <w:rPr>
          <w:rFonts w:ascii="Arial Nova" w:hAnsi="Arial Nova" w:eastAsia="Arial Nova" w:cs="Arial Nova"/>
          <w:b w:val="0"/>
          <w:bCs w:val="0"/>
          <w:color w:val="000000" w:themeColor="text1" w:themeTint="FF" w:themeShade="FF"/>
          <w:sz w:val="24"/>
          <w:szCs w:val="24"/>
        </w:rPr>
        <w:t xml:space="preserve"> and are mostly age-related, such as starting school for the first time (Wyoming Early Childhood Professional Learning Collaborative, 2020).</w:t>
      </w:r>
      <w:r w:rsidRPr="13ABE178" w:rsidR="64B9B9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7DDD72BB" w:rsidP="13ABE178" w:rsidRDefault="7DDD72BB" w14:paraId="55EDAAC9" w14:textId="4061ACDC">
      <w:pPr>
        <w:pStyle w:val="Normal"/>
        <w:jc w:val="center"/>
        <w:rPr>
          <w:rFonts w:ascii="Arial Nova" w:hAnsi="Arial Nova" w:eastAsia="Arial Nova" w:cs="Arial Nova"/>
          <w:b w:val="1"/>
          <w:bCs w:val="1"/>
          <w:color w:val="4471C4" w:themeColor="accent1" w:themeTint="FF" w:themeShade="FF"/>
          <w:sz w:val="48"/>
          <w:szCs w:val="48"/>
        </w:rPr>
      </w:pPr>
      <w:r w:rsidRPr="13ABE178" w:rsidR="0845615B">
        <w:rPr>
          <w:rFonts w:ascii="Arial Nova" w:hAnsi="Arial Nova" w:eastAsia="Arial Nova" w:cs="Arial Nova"/>
          <w:b w:val="1"/>
          <w:bCs w:val="1"/>
          <w:color w:val="4471C4"/>
          <w:sz w:val="48"/>
          <w:szCs w:val="48"/>
        </w:rPr>
        <w:t>Rationale</w:t>
      </w:r>
    </w:p>
    <w:p w:rsidR="0845615B" w:rsidP="7D261F04" w:rsidRDefault="0845615B" w14:paraId="159E6779" w14:textId="4C5A3E28">
      <w:pPr>
        <w:pStyle w:val="Normal"/>
        <w:jc w:val="center"/>
        <w:rPr>
          <w:rFonts w:ascii="Arial Nova" w:hAnsi="Arial Nova" w:eastAsia="Arial Nova" w:cs="Arial Nova"/>
          <w:b w:val="1"/>
          <w:bCs w:val="1"/>
          <w:color w:val="4472C4" w:themeColor="accent1" w:themeTint="FF" w:themeShade="FF"/>
          <w:sz w:val="48"/>
          <w:szCs w:val="48"/>
        </w:rPr>
      </w:pPr>
      <w:r w:rsidRPr="7D261F04" w:rsidR="0845615B">
        <w:rPr>
          <w:rFonts w:ascii="Arial Nova" w:hAnsi="Arial Nova" w:eastAsia="Arial Nova" w:cs="Arial Nova"/>
          <w:b w:val="1"/>
          <w:bCs w:val="1"/>
          <w:color w:val="4472C4" w:themeColor="accent1" w:themeTint="FF" w:themeShade="FF"/>
          <w:sz w:val="48"/>
          <w:szCs w:val="48"/>
        </w:rPr>
        <w:t>_______</w:t>
      </w:r>
    </w:p>
    <w:p w:rsidR="7D261F04" w:rsidP="7D261F04" w:rsidRDefault="7D261F04" w14:paraId="7B54D6C0" w14:textId="0EF7903F">
      <w:pPr>
        <w:pStyle w:val="Normal"/>
        <w:jc w:val="center"/>
        <w:rPr>
          <w:rFonts w:ascii="Arial Nova" w:hAnsi="Arial Nova" w:eastAsia="Arial Nova" w:cs="Arial Nova"/>
          <w:b w:val="1"/>
          <w:bCs w:val="1"/>
          <w:color w:val="4472C4" w:themeColor="accent1" w:themeTint="FF" w:themeShade="FF"/>
          <w:sz w:val="48"/>
          <w:szCs w:val="48"/>
        </w:rPr>
      </w:pPr>
    </w:p>
    <w:p w:rsidR="0845615B" w:rsidP="7D261F04" w:rsidRDefault="0845615B" w14:paraId="1DEB5724" w14:textId="0DDD8204">
      <w:pPr>
        <w:pStyle w:val="Normal"/>
        <w:jc w:val="left"/>
        <w:rPr>
          <w:rFonts w:ascii="Arial Nova" w:hAnsi="Arial Nova" w:eastAsia="Arial Nova" w:cs="Arial Nova"/>
          <w:b w:val="1"/>
          <w:bCs w:val="1"/>
          <w:color w:val="4472C4" w:themeColor="accent1" w:themeTint="FF" w:themeShade="FF"/>
          <w:sz w:val="24"/>
          <w:szCs w:val="24"/>
        </w:rPr>
      </w:pPr>
      <w:r w:rsidRPr="7D261F04" w:rsidR="0845615B">
        <w:rPr>
          <w:rFonts w:ascii="Arial Nova" w:hAnsi="Arial Nova" w:eastAsia="Arial Nova" w:cs="Arial Nova"/>
          <w:b w:val="1"/>
          <w:bCs w:val="1"/>
          <w:color w:val="4472C4" w:themeColor="accent1" w:themeTint="FF" w:themeShade="FF"/>
          <w:sz w:val="24"/>
          <w:szCs w:val="24"/>
        </w:rPr>
        <w:t>Why are transitions important in Early Years?</w:t>
      </w:r>
    </w:p>
    <w:p w:rsidR="4E359EB8" w:rsidP="7D261F04" w:rsidRDefault="4E359EB8" w14:paraId="652A43B7" w14:textId="6E191640">
      <w:pPr>
        <w:pStyle w:val="Normal"/>
        <w:suppressLineNumbers w:val="0"/>
        <w:bidi w:val="0"/>
        <w:spacing w:before="0" w:beforeAutospacing="off" w:after="160" w:afterAutospacing="off" w:line="259" w:lineRule="auto"/>
        <w:ind w:left="0" w:right="0"/>
        <w:jc w:val="left"/>
        <w:rPr>
          <w:rFonts w:ascii="Arial Nova" w:hAnsi="Arial Nova" w:eastAsia="Arial Nova" w:cs="Arial Nova"/>
          <w:b w:val="0"/>
          <w:bCs w:val="0"/>
          <w:color w:val="000000" w:themeColor="text1" w:themeTint="FF" w:themeShade="FF"/>
          <w:sz w:val="24"/>
          <w:szCs w:val="24"/>
        </w:rPr>
      </w:pPr>
      <w:r w:rsidRPr="7D261F04" w:rsidR="4E359EB8">
        <w:rPr>
          <w:rFonts w:ascii="Arial Nova" w:hAnsi="Arial Nova" w:eastAsia="Arial Nova" w:cs="Arial Nova"/>
          <w:b w:val="0"/>
          <w:bCs w:val="0"/>
          <w:color w:val="000000" w:themeColor="text1" w:themeTint="FF" w:themeShade="FF"/>
          <w:sz w:val="24"/>
          <w:szCs w:val="24"/>
        </w:rPr>
        <w:t>Brooker (2008)</w:t>
      </w:r>
      <w:r w:rsidRPr="7D261F04" w:rsidR="2FB85931">
        <w:rPr>
          <w:rFonts w:ascii="Arial Nova" w:hAnsi="Arial Nova" w:eastAsia="Arial Nova" w:cs="Arial Nova"/>
          <w:b w:val="0"/>
          <w:bCs w:val="0"/>
          <w:color w:val="000000" w:themeColor="text1" w:themeTint="FF" w:themeShade="FF"/>
          <w:sz w:val="24"/>
          <w:szCs w:val="24"/>
        </w:rPr>
        <w:t xml:space="preserve"> states that many children under the age of one </w:t>
      </w:r>
      <w:r w:rsidRPr="7D261F04" w:rsidR="29D5F4EF">
        <w:rPr>
          <w:rFonts w:ascii="Arial Nova" w:hAnsi="Arial Nova" w:eastAsia="Arial Nova" w:cs="Arial Nova"/>
          <w:b w:val="0"/>
          <w:bCs w:val="0"/>
          <w:color w:val="000000" w:themeColor="text1" w:themeTint="FF" w:themeShade="FF"/>
          <w:sz w:val="24"/>
          <w:szCs w:val="24"/>
        </w:rPr>
        <w:t>year</w:t>
      </w:r>
      <w:r w:rsidRPr="7D261F04" w:rsidR="2FB85931">
        <w:rPr>
          <w:rFonts w:ascii="Arial Nova" w:hAnsi="Arial Nova" w:eastAsia="Arial Nova" w:cs="Arial Nova"/>
          <w:b w:val="0"/>
          <w:bCs w:val="0"/>
          <w:color w:val="000000" w:themeColor="text1" w:themeTint="FF" w:themeShade="FF"/>
          <w:sz w:val="24"/>
          <w:szCs w:val="24"/>
        </w:rPr>
        <w:t xml:space="preserve"> old are placed </w:t>
      </w:r>
      <w:r w:rsidRPr="7D261F04" w:rsidR="2C95DC55">
        <w:rPr>
          <w:rFonts w:ascii="Arial Nova" w:hAnsi="Arial Nova" w:eastAsia="Arial Nova" w:cs="Arial Nova"/>
          <w:b w:val="0"/>
          <w:bCs w:val="0"/>
          <w:color w:val="000000" w:themeColor="text1" w:themeTint="FF" w:themeShade="FF"/>
          <w:sz w:val="24"/>
          <w:szCs w:val="24"/>
        </w:rPr>
        <w:t>into</w:t>
      </w:r>
      <w:r w:rsidRPr="7D261F04" w:rsidR="2FB85931">
        <w:rPr>
          <w:rFonts w:ascii="Arial Nova" w:hAnsi="Arial Nova" w:eastAsia="Arial Nova" w:cs="Arial Nova"/>
          <w:b w:val="0"/>
          <w:bCs w:val="0"/>
          <w:color w:val="000000" w:themeColor="text1" w:themeTint="FF" w:themeShade="FF"/>
          <w:sz w:val="24"/>
          <w:szCs w:val="24"/>
        </w:rPr>
        <w:t xml:space="preserve"> early years childcare settings as many families these days have both parents working full time.</w:t>
      </w:r>
      <w:r w:rsidRPr="7D261F04" w:rsidR="4E3CD682">
        <w:rPr>
          <w:rFonts w:ascii="Arial Nova" w:hAnsi="Arial Nova" w:eastAsia="Arial Nova" w:cs="Arial Nova"/>
          <w:b w:val="0"/>
          <w:bCs w:val="0"/>
          <w:color w:val="000000" w:themeColor="text1" w:themeTint="FF" w:themeShade="FF"/>
          <w:sz w:val="24"/>
          <w:szCs w:val="24"/>
        </w:rPr>
        <w:t xml:space="preserve"> </w:t>
      </w:r>
      <w:r w:rsidRPr="7D261F04" w:rsidR="41FD23A8">
        <w:rPr>
          <w:rFonts w:ascii="Arial Nova" w:hAnsi="Arial Nova" w:eastAsia="Arial Nova" w:cs="Arial Nova"/>
          <w:b w:val="0"/>
          <w:bCs w:val="0"/>
          <w:color w:val="000000" w:themeColor="text1" w:themeTint="FF" w:themeShade="FF"/>
          <w:sz w:val="24"/>
          <w:szCs w:val="24"/>
        </w:rPr>
        <w:t xml:space="preserve">This means that children these days are going through transitions from home to a setting much earlier than they would if they were just starting school. </w:t>
      </w:r>
    </w:p>
    <w:p w:rsidR="44A5202B" w:rsidP="7D261F04" w:rsidRDefault="44A5202B" w14:paraId="0F155754" w14:textId="0BC5B4E6">
      <w:pPr>
        <w:pStyle w:val="Normal"/>
        <w:jc w:val="left"/>
        <w:rPr>
          <w:rFonts w:ascii="Arial Nova" w:hAnsi="Arial Nova" w:eastAsia="Arial Nova" w:cs="Arial Nova"/>
          <w:b w:val="0"/>
          <w:bCs w:val="0"/>
          <w:color w:val="000000" w:themeColor="text1" w:themeTint="FF" w:themeShade="FF"/>
          <w:sz w:val="24"/>
          <w:szCs w:val="24"/>
        </w:rPr>
      </w:pPr>
      <w:r w:rsidRPr="4C1FFB90" w:rsidR="44A5202B">
        <w:rPr>
          <w:rFonts w:ascii="Arial Nova" w:hAnsi="Arial Nova" w:eastAsia="Arial Nova" w:cs="Arial Nova"/>
          <w:b w:val="0"/>
          <w:bCs w:val="0"/>
          <w:color w:val="000000" w:themeColor="text1" w:themeTint="FF" w:themeShade="FF"/>
          <w:sz w:val="24"/>
          <w:szCs w:val="24"/>
        </w:rPr>
        <w:t xml:space="preserve">Brooker (2008) also </w:t>
      </w:r>
      <w:r w:rsidRPr="4C1FFB90" w:rsidR="44A5202B">
        <w:rPr>
          <w:rFonts w:ascii="Arial Nova" w:hAnsi="Arial Nova" w:eastAsia="Arial Nova" w:cs="Arial Nova"/>
          <w:b w:val="0"/>
          <w:bCs w:val="0"/>
          <w:color w:val="000000" w:themeColor="text1" w:themeTint="FF" w:themeShade="FF"/>
          <w:sz w:val="24"/>
          <w:szCs w:val="24"/>
        </w:rPr>
        <w:t>recognises</w:t>
      </w:r>
      <w:r w:rsidRPr="4C1FFB90" w:rsidR="44A5202B">
        <w:rPr>
          <w:rFonts w:ascii="Arial Nova" w:hAnsi="Arial Nova" w:eastAsia="Arial Nova" w:cs="Arial Nova"/>
          <w:b w:val="0"/>
          <w:bCs w:val="0"/>
          <w:color w:val="000000" w:themeColor="text1" w:themeTint="FF" w:themeShade="FF"/>
          <w:sz w:val="24"/>
          <w:szCs w:val="24"/>
        </w:rPr>
        <w:t xml:space="preserve"> that t</w:t>
      </w:r>
      <w:r w:rsidRPr="4C1FFB90" w:rsidR="4E3CD682">
        <w:rPr>
          <w:rFonts w:ascii="Arial Nova" w:hAnsi="Arial Nova" w:eastAsia="Arial Nova" w:cs="Arial Nova"/>
          <w:b w:val="0"/>
          <w:bCs w:val="0"/>
          <w:color w:val="000000" w:themeColor="text1" w:themeTint="FF" w:themeShade="FF"/>
          <w:sz w:val="24"/>
          <w:szCs w:val="24"/>
        </w:rPr>
        <w:t>ransition</w:t>
      </w:r>
      <w:r w:rsidRPr="4C1FFB90" w:rsidR="67BE5867">
        <w:rPr>
          <w:rFonts w:ascii="Arial Nova" w:hAnsi="Arial Nova" w:eastAsia="Arial Nova" w:cs="Arial Nova"/>
          <w:b w:val="0"/>
          <w:bCs w:val="0"/>
          <w:color w:val="000000" w:themeColor="text1" w:themeTint="FF" w:themeShade="FF"/>
          <w:sz w:val="24"/>
          <w:szCs w:val="24"/>
        </w:rPr>
        <w:t>s</w:t>
      </w:r>
      <w:r w:rsidRPr="4C1FFB90" w:rsidR="4E3CD682">
        <w:rPr>
          <w:rFonts w:ascii="Arial Nova" w:hAnsi="Arial Nova" w:eastAsia="Arial Nova" w:cs="Arial Nova"/>
          <w:b w:val="0"/>
          <w:bCs w:val="0"/>
          <w:color w:val="000000" w:themeColor="text1" w:themeTint="FF" w:themeShade="FF"/>
          <w:sz w:val="24"/>
          <w:szCs w:val="24"/>
        </w:rPr>
        <w:t xml:space="preserve"> can be scary for children and </w:t>
      </w:r>
      <w:r w:rsidRPr="4C1FFB90" w:rsidR="0CEB0380">
        <w:rPr>
          <w:rFonts w:ascii="Arial Nova" w:hAnsi="Arial Nova" w:eastAsia="Arial Nova" w:cs="Arial Nova"/>
          <w:b w:val="0"/>
          <w:bCs w:val="0"/>
          <w:color w:val="000000" w:themeColor="text1" w:themeTint="FF" w:themeShade="FF"/>
          <w:sz w:val="24"/>
          <w:szCs w:val="24"/>
        </w:rPr>
        <w:t xml:space="preserve">that </w:t>
      </w:r>
      <w:r w:rsidRPr="4C1FFB90" w:rsidR="4E3CD682">
        <w:rPr>
          <w:rFonts w:ascii="Arial Nova" w:hAnsi="Arial Nova" w:eastAsia="Arial Nova" w:cs="Arial Nova"/>
          <w:b w:val="0"/>
          <w:bCs w:val="0"/>
          <w:color w:val="000000" w:themeColor="text1" w:themeTint="FF" w:themeShade="FF"/>
          <w:sz w:val="24"/>
          <w:szCs w:val="24"/>
        </w:rPr>
        <w:t xml:space="preserve">research has revealed that transitions can influence children's self-esteem, </w:t>
      </w:r>
      <w:r w:rsidRPr="4C1FFB90" w:rsidR="47CD4CB9">
        <w:rPr>
          <w:rFonts w:ascii="Arial Nova" w:hAnsi="Arial Nova" w:eastAsia="Arial Nova" w:cs="Arial Nova"/>
          <w:b w:val="0"/>
          <w:bCs w:val="0"/>
          <w:color w:val="000000" w:themeColor="text1" w:themeTint="FF" w:themeShade="FF"/>
          <w:sz w:val="24"/>
          <w:szCs w:val="24"/>
        </w:rPr>
        <w:t>self-confidence,</w:t>
      </w:r>
      <w:r w:rsidRPr="4C1FFB90" w:rsidR="4E3CD682">
        <w:rPr>
          <w:rFonts w:ascii="Arial Nova" w:hAnsi="Arial Nova" w:eastAsia="Arial Nova" w:cs="Arial Nova"/>
          <w:b w:val="0"/>
          <w:bCs w:val="0"/>
          <w:color w:val="000000" w:themeColor="text1" w:themeTint="FF" w:themeShade="FF"/>
          <w:sz w:val="24"/>
          <w:szCs w:val="24"/>
        </w:rPr>
        <w:t xml:space="preserve"> and t</w:t>
      </w:r>
      <w:r w:rsidRPr="4C1FFB90" w:rsidR="687ADA20">
        <w:rPr>
          <w:rFonts w:ascii="Arial Nova" w:hAnsi="Arial Nova" w:eastAsia="Arial Nova" w:cs="Arial Nova"/>
          <w:b w:val="0"/>
          <w:bCs w:val="0"/>
          <w:color w:val="000000" w:themeColor="text1" w:themeTint="FF" w:themeShade="FF"/>
          <w:sz w:val="24"/>
          <w:szCs w:val="24"/>
        </w:rPr>
        <w:t xml:space="preserve">heir self-efficacy, which can make the child feel insecure. </w:t>
      </w:r>
      <w:r w:rsidRPr="4C1FFB90" w:rsidR="2A5E2928">
        <w:rPr>
          <w:rFonts w:ascii="Arial Nova" w:hAnsi="Arial Nova" w:eastAsia="Arial Nova" w:cs="Arial Nova"/>
          <w:b w:val="0"/>
          <w:bCs w:val="0"/>
          <w:color w:val="000000" w:themeColor="text1" w:themeTint="FF" w:themeShade="FF"/>
          <w:sz w:val="24"/>
          <w:szCs w:val="24"/>
        </w:rPr>
        <w:t xml:space="preserve">Therefore, good smooth transitions are </w:t>
      </w:r>
      <w:r w:rsidRPr="4C1FFB90" w:rsidR="1F76F1F8">
        <w:rPr>
          <w:rFonts w:ascii="Arial Nova" w:hAnsi="Arial Nova" w:eastAsia="Arial Nova" w:cs="Arial Nova"/>
          <w:b w:val="0"/>
          <w:bCs w:val="0"/>
          <w:color w:val="000000" w:themeColor="text1" w:themeTint="FF" w:themeShade="FF"/>
          <w:sz w:val="24"/>
          <w:szCs w:val="24"/>
        </w:rPr>
        <w:t>beneficial</w:t>
      </w:r>
      <w:r w:rsidRPr="4C1FFB90" w:rsidR="2A5E2928">
        <w:rPr>
          <w:rFonts w:ascii="Arial Nova" w:hAnsi="Arial Nova" w:eastAsia="Arial Nova" w:cs="Arial Nova"/>
          <w:b w:val="0"/>
          <w:bCs w:val="0"/>
          <w:color w:val="000000" w:themeColor="text1" w:themeTint="FF" w:themeShade="FF"/>
          <w:sz w:val="24"/>
          <w:szCs w:val="24"/>
        </w:rPr>
        <w:t xml:space="preserve"> for children</w:t>
      </w:r>
      <w:r w:rsidRPr="4C1FFB90" w:rsidR="0846B7D7">
        <w:rPr>
          <w:rFonts w:ascii="Arial Nova" w:hAnsi="Arial Nova" w:eastAsia="Arial Nova" w:cs="Arial Nova"/>
          <w:b w:val="0"/>
          <w:bCs w:val="0"/>
          <w:color w:val="000000" w:themeColor="text1" w:themeTint="FF" w:themeShade="FF"/>
          <w:sz w:val="24"/>
          <w:szCs w:val="24"/>
        </w:rPr>
        <w:t xml:space="preserve"> and can improve their development as children are more capable of learning when they feel secure. </w:t>
      </w:r>
    </w:p>
    <w:p w:rsidR="6AEC817C" w:rsidP="7D261F04" w:rsidRDefault="6AEC817C" w14:paraId="5E6759B3" w14:textId="30A51F41">
      <w:pPr>
        <w:pStyle w:val="Normal"/>
        <w:jc w:val="left"/>
        <w:rPr>
          <w:rFonts w:ascii="Arial Nova" w:hAnsi="Arial Nova" w:eastAsia="Arial Nova" w:cs="Arial Nova"/>
          <w:b w:val="0"/>
          <w:bCs w:val="0"/>
          <w:color w:val="000000" w:themeColor="text1" w:themeTint="FF" w:themeShade="FF"/>
          <w:sz w:val="24"/>
          <w:szCs w:val="24"/>
        </w:rPr>
      </w:pPr>
      <w:r w:rsidRPr="13ABE178" w:rsidR="6AEC817C">
        <w:rPr>
          <w:rFonts w:ascii="Arial Nova" w:hAnsi="Arial Nova" w:eastAsia="Arial Nova" w:cs="Arial Nova"/>
          <w:b w:val="0"/>
          <w:bCs w:val="0"/>
          <w:color w:val="000000" w:themeColor="text1" w:themeTint="FF" w:themeShade="FF"/>
          <w:sz w:val="24"/>
          <w:szCs w:val="24"/>
        </w:rPr>
        <w:t xml:space="preserve">Furthermore, </w:t>
      </w:r>
      <w:r w:rsidRPr="13ABE178" w:rsidR="6AEC817C">
        <w:rPr>
          <w:rFonts w:ascii="Arial Nova" w:hAnsi="Arial Nova" w:eastAsia="Arial Nova" w:cs="Arial Nova"/>
          <w:b w:val="0"/>
          <w:bCs w:val="0"/>
          <w:color w:val="000000" w:themeColor="text1" w:themeTint="FF" w:themeShade="FF"/>
          <w:sz w:val="24"/>
          <w:szCs w:val="24"/>
        </w:rPr>
        <w:t>Council</w:t>
      </w:r>
      <w:r w:rsidRPr="13ABE178" w:rsidR="6AEC817C">
        <w:rPr>
          <w:rFonts w:ascii="Arial Nova" w:hAnsi="Arial Nova" w:eastAsia="Arial Nova" w:cs="Arial Nova"/>
          <w:b w:val="0"/>
          <w:bCs w:val="0"/>
          <w:color w:val="000000" w:themeColor="text1" w:themeTint="FF" w:themeShade="FF"/>
          <w:sz w:val="24"/>
          <w:szCs w:val="24"/>
        </w:rPr>
        <w:t xml:space="preserve"> on Children and Families (no date) agrees that </w:t>
      </w:r>
      <w:r w:rsidRPr="13ABE178" w:rsidR="6D947DFF">
        <w:rPr>
          <w:rFonts w:ascii="Arial Nova" w:hAnsi="Arial Nova" w:eastAsia="Arial Nova" w:cs="Arial Nova"/>
          <w:b w:val="0"/>
          <w:bCs w:val="0"/>
          <w:color w:val="000000" w:themeColor="text1" w:themeTint="FF" w:themeShade="FF"/>
          <w:sz w:val="24"/>
          <w:szCs w:val="24"/>
        </w:rPr>
        <w:t xml:space="preserve">transitions can influence a child’s self-esteem and insecurities. It is </w:t>
      </w:r>
      <w:r w:rsidRPr="13ABE178" w:rsidR="6D947DFF">
        <w:rPr>
          <w:rFonts w:ascii="Arial Nova" w:hAnsi="Arial Nova" w:eastAsia="Arial Nova" w:cs="Arial Nova"/>
          <w:b w:val="0"/>
          <w:bCs w:val="0"/>
          <w:color w:val="000000" w:themeColor="text1" w:themeTint="FF" w:themeShade="FF"/>
          <w:sz w:val="24"/>
          <w:szCs w:val="24"/>
        </w:rPr>
        <w:t>recognised</w:t>
      </w:r>
      <w:r w:rsidRPr="13ABE178" w:rsidR="6D947DFF">
        <w:rPr>
          <w:rFonts w:ascii="Arial Nova" w:hAnsi="Arial Nova" w:eastAsia="Arial Nova" w:cs="Arial Nova"/>
          <w:b w:val="0"/>
          <w:bCs w:val="0"/>
          <w:color w:val="000000" w:themeColor="text1" w:themeTint="FF" w:themeShade="FF"/>
          <w:sz w:val="24"/>
          <w:szCs w:val="24"/>
        </w:rPr>
        <w:t xml:space="preserve"> that </w:t>
      </w:r>
      <w:r w:rsidRPr="13ABE178" w:rsidR="61CFB57B">
        <w:rPr>
          <w:rFonts w:ascii="Arial Nova" w:hAnsi="Arial Nova" w:eastAsia="Arial Nova" w:cs="Arial Nova"/>
          <w:b w:val="0"/>
          <w:bCs w:val="0"/>
          <w:color w:val="000000" w:themeColor="text1" w:themeTint="FF" w:themeShade="FF"/>
          <w:sz w:val="24"/>
          <w:szCs w:val="24"/>
        </w:rPr>
        <w:t xml:space="preserve">children develop emotional connections from an early age to familiar adults and that these relationships </w:t>
      </w:r>
      <w:r w:rsidRPr="13ABE178" w:rsidR="41222814">
        <w:rPr>
          <w:rFonts w:ascii="Arial Nova" w:hAnsi="Arial Nova" w:eastAsia="Arial Nova" w:cs="Arial Nova"/>
          <w:b w:val="0"/>
          <w:bCs w:val="0"/>
          <w:color w:val="000000" w:themeColor="text1" w:themeTint="FF" w:themeShade="FF"/>
          <w:sz w:val="24"/>
          <w:szCs w:val="24"/>
        </w:rPr>
        <w:t xml:space="preserve">give children secure relationships which </w:t>
      </w:r>
      <w:r w:rsidRPr="13ABE178" w:rsidR="2A075FB6">
        <w:rPr>
          <w:rFonts w:ascii="Arial Nova" w:hAnsi="Arial Nova" w:eastAsia="Arial Nova" w:cs="Arial Nova"/>
          <w:b w:val="0"/>
          <w:bCs w:val="0"/>
          <w:color w:val="000000" w:themeColor="text1" w:themeTint="FF" w:themeShade="FF"/>
          <w:sz w:val="24"/>
          <w:szCs w:val="24"/>
        </w:rPr>
        <w:t>help</w:t>
      </w:r>
      <w:r w:rsidRPr="13ABE178" w:rsidR="41222814">
        <w:rPr>
          <w:rFonts w:ascii="Arial Nova" w:hAnsi="Arial Nova" w:eastAsia="Arial Nova" w:cs="Arial Nova"/>
          <w:b w:val="0"/>
          <w:bCs w:val="0"/>
          <w:color w:val="000000" w:themeColor="text1" w:themeTint="FF" w:themeShade="FF"/>
          <w:sz w:val="24"/>
          <w:szCs w:val="24"/>
        </w:rPr>
        <w:t xml:space="preserve"> to form </w:t>
      </w:r>
      <w:r w:rsidRPr="13ABE178" w:rsidR="41222814">
        <w:rPr>
          <w:rFonts w:ascii="Arial Nova" w:hAnsi="Arial Nova" w:eastAsia="Arial Nova" w:cs="Arial Nova"/>
          <w:b w:val="0"/>
          <w:bCs w:val="0"/>
          <w:color w:val="000000" w:themeColor="text1" w:themeTint="FF" w:themeShade="FF"/>
          <w:sz w:val="24"/>
          <w:szCs w:val="24"/>
        </w:rPr>
        <w:t>a strong base</w:t>
      </w:r>
      <w:r w:rsidRPr="13ABE178" w:rsidR="41222814">
        <w:rPr>
          <w:rFonts w:ascii="Arial Nova" w:hAnsi="Arial Nova" w:eastAsia="Arial Nova" w:cs="Arial Nova"/>
          <w:b w:val="0"/>
          <w:bCs w:val="0"/>
          <w:color w:val="000000" w:themeColor="text1" w:themeTint="FF" w:themeShade="FF"/>
          <w:sz w:val="24"/>
          <w:szCs w:val="24"/>
        </w:rPr>
        <w:t xml:space="preserve"> for the child to explore and learn. It is therefore essential that during the</w:t>
      </w:r>
      <w:r w:rsidRPr="13ABE178" w:rsidR="3DE7C055">
        <w:rPr>
          <w:rFonts w:ascii="Arial Nova" w:hAnsi="Arial Nova" w:eastAsia="Arial Nova" w:cs="Arial Nova"/>
          <w:b w:val="0"/>
          <w:bCs w:val="0"/>
          <w:color w:val="000000" w:themeColor="text1" w:themeTint="FF" w:themeShade="FF"/>
          <w:sz w:val="24"/>
          <w:szCs w:val="24"/>
        </w:rPr>
        <w:t xml:space="preserve"> transition process from home to starting nursery or school that children develop new secure relationships with unfamiliar adults and other children</w:t>
      </w:r>
      <w:r w:rsidRPr="13ABE178" w:rsidR="38055C13">
        <w:rPr>
          <w:rFonts w:ascii="Arial Nova" w:hAnsi="Arial Nova" w:eastAsia="Arial Nova" w:cs="Arial Nova"/>
          <w:b w:val="0"/>
          <w:bCs w:val="0"/>
          <w:color w:val="000000" w:themeColor="text1" w:themeTint="FF" w:themeShade="FF"/>
          <w:sz w:val="24"/>
          <w:szCs w:val="24"/>
        </w:rPr>
        <w:t>, to ensure that they feel secure in their new</w:t>
      </w:r>
      <w:r w:rsidRPr="13ABE178" w:rsidR="3BFA69B9">
        <w:rPr>
          <w:rFonts w:ascii="Arial Nova" w:hAnsi="Arial Nova" w:eastAsia="Arial Nova" w:cs="Arial Nova"/>
          <w:b w:val="0"/>
          <w:bCs w:val="0"/>
          <w:color w:val="000000" w:themeColor="text1" w:themeTint="FF" w:themeShade="FF"/>
          <w:sz w:val="24"/>
          <w:szCs w:val="24"/>
        </w:rPr>
        <w:t xml:space="preserve"> </w:t>
      </w:r>
      <w:r w:rsidRPr="13ABE178" w:rsidR="38055C13">
        <w:rPr>
          <w:rFonts w:ascii="Arial Nova" w:hAnsi="Arial Nova" w:eastAsia="Arial Nova" w:cs="Arial Nova"/>
          <w:b w:val="0"/>
          <w:bCs w:val="0"/>
          <w:color w:val="000000" w:themeColor="text1" w:themeTint="FF" w:themeShade="FF"/>
          <w:sz w:val="24"/>
          <w:szCs w:val="24"/>
        </w:rPr>
        <w:t>setting</w:t>
      </w:r>
      <w:r w:rsidRPr="13ABE178" w:rsidR="38055C13">
        <w:rPr>
          <w:rFonts w:ascii="Arial Nova" w:hAnsi="Arial Nova" w:eastAsia="Arial Nova" w:cs="Arial Nova"/>
          <w:b w:val="0"/>
          <w:bCs w:val="0"/>
          <w:color w:val="000000" w:themeColor="text1" w:themeTint="FF" w:themeShade="FF"/>
          <w:sz w:val="24"/>
          <w:szCs w:val="24"/>
        </w:rPr>
        <w:t xml:space="preserve"> so that they can explore the </w:t>
      </w:r>
      <w:r w:rsidRPr="13ABE178" w:rsidR="38055C13">
        <w:rPr>
          <w:rFonts w:ascii="Arial Nova" w:hAnsi="Arial Nova" w:eastAsia="Arial Nova" w:cs="Arial Nova"/>
          <w:b w:val="0"/>
          <w:bCs w:val="0"/>
          <w:color w:val="000000" w:themeColor="text1" w:themeTint="FF" w:themeShade="FF"/>
          <w:sz w:val="24"/>
          <w:szCs w:val="24"/>
        </w:rPr>
        <w:t>n</w:t>
      </w:r>
      <w:r w:rsidRPr="13ABE178" w:rsidR="38055C13">
        <w:rPr>
          <w:rFonts w:ascii="Arial Nova" w:hAnsi="Arial Nova" w:eastAsia="Arial Nova" w:cs="Arial Nova"/>
          <w:b w:val="0"/>
          <w:bCs w:val="0"/>
          <w:color w:val="000000" w:themeColor="text1" w:themeTint="FF" w:themeShade="FF"/>
          <w:sz w:val="24"/>
          <w:szCs w:val="24"/>
        </w:rPr>
        <w:t>ew environment</w:t>
      </w:r>
      <w:r w:rsidRPr="13ABE178" w:rsidR="38055C13">
        <w:rPr>
          <w:rFonts w:ascii="Arial Nova" w:hAnsi="Arial Nova" w:eastAsia="Arial Nova" w:cs="Arial Nova"/>
          <w:b w:val="0"/>
          <w:bCs w:val="0"/>
          <w:color w:val="000000" w:themeColor="text1" w:themeTint="FF" w:themeShade="FF"/>
          <w:sz w:val="24"/>
          <w:szCs w:val="24"/>
        </w:rPr>
        <w:t xml:space="preserve"> </w:t>
      </w:r>
      <w:r w:rsidRPr="13ABE178" w:rsidR="38055C13">
        <w:rPr>
          <w:rFonts w:ascii="Arial Nova" w:hAnsi="Arial Nova" w:eastAsia="Arial Nova" w:cs="Arial Nova"/>
          <w:b w:val="0"/>
          <w:bCs w:val="0"/>
          <w:color w:val="000000" w:themeColor="text1" w:themeTint="FF" w:themeShade="FF"/>
          <w:sz w:val="24"/>
          <w:szCs w:val="24"/>
        </w:rPr>
        <w:t>and learn.</w:t>
      </w:r>
      <w:r w:rsidRPr="13ABE178" w:rsidR="522EC745">
        <w:rPr>
          <w:rFonts w:ascii="Arial Nova" w:hAnsi="Arial Nova" w:eastAsia="Arial Nova" w:cs="Arial Nova"/>
          <w:b w:val="0"/>
          <w:bCs w:val="0"/>
          <w:color w:val="000000" w:themeColor="text1" w:themeTint="FF" w:themeShade="FF"/>
          <w:sz w:val="24"/>
          <w:szCs w:val="24"/>
        </w:rPr>
        <w:t xml:space="preserve"> </w:t>
      </w:r>
    </w:p>
    <w:p w:rsidR="558156CC" w:rsidP="558156CC" w:rsidRDefault="558156CC" w14:paraId="6C176C5D" w14:textId="4F711ABA">
      <w:pPr>
        <w:pStyle w:val="Normal"/>
        <w:jc w:val="center"/>
        <w:rPr>
          <w:rFonts w:ascii="Arial Nova" w:hAnsi="Arial Nova" w:eastAsia="Arial Nova" w:cs="Arial Nova"/>
          <w:b w:val="0"/>
          <w:bCs w:val="0"/>
          <w:color w:val="000000" w:themeColor="text1" w:themeTint="FF" w:themeShade="FF"/>
          <w:sz w:val="24"/>
          <w:szCs w:val="24"/>
        </w:rPr>
      </w:pPr>
    </w:p>
    <w:p w:rsidR="13ABE178" w:rsidP="13ABE178" w:rsidRDefault="13ABE178" w14:paraId="0223897C" w14:textId="74FD527B">
      <w:pPr>
        <w:pStyle w:val="Normal"/>
        <w:jc w:val="center"/>
        <w:rPr>
          <w:rFonts w:ascii="Arial Nova" w:hAnsi="Arial Nova" w:eastAsia="Arial Nova" w:cs="Arial Nova"/>
          <w:b w:val="0"/>
          <w:bCs w:val="0"/>
          <w:color w:val="000000" w:themeColor="text1" w:themeTint="FF" w:themeShade="FF"/>
          <w:sz w:val="24"/>
          <w:szCs w:val="24"/>
        </w:rPr>
      </w:pPr>
    </w:p>
    <w:p w:rsidR="13ABE178" w:rsidP="13ABE178" w:rsidRDefault="13ABE178" w14:paraId="10F6673F" w14:textId="7C0C2D1C">
      <w:pPr>
        <w:pStyle w:val="Normal"/>
        <w:jc w:val="center"/>
        <w:rPr>
          <w:rFonts w:ascii="Arial Nova" w:hAnsi="Arial Nova" w:eastAsia="Arial Nova" w:cs="Arial Nova"/>
          <w:b w:val="0"/>
          <w:bCs w:val="0"/>
          <w:color w:val="000000" w:themeColor="text1" w:themeTint="FF" w:themeShade="FF"/>
          <w:sz w:val="24"/>
          <w:szCs w:val="24"/>
        </w:rPr>
      </w:pPr>
    </w:p>
    <w:p w:rsidR="13ABE178" w:rsidP="13ABE178" w:rsidRDefault="13ABE178" w14:paraId="39D9F248" w14:textId="3327F5A8">
      <w:pPr>
        <w:pStyle w:val="Normal"/>
        <w:jc w:val="center"/>
        <w:rPr>
          <w:rFonts w:ascii="Arial Nova" w:hAnsi="Arial Nova" w:eastAsia="Arial Nova" w:cs="Arial Nova"/>
          <w:b w:val="0"/>
          <w:bCs w:val="0"/>
          <w:color w:val="000000" w:themeColor="text1" w:themeTint="FF" w:themeShade="FF"/>
          <w:sz w:val="24"/>
          <w:szCs w:val="24"/>
        </w:rPr>
      </w:pPr>
    </w:p>
    <w:p w:rsidR="13ABE178" w:rsidP="13ABE178" w:rsidRDefault="13ABE178" w14:paraId="21BF1B92" w14:textId="590818F7">
      <w:pPr>
        <w:pStyle w:val="Normal"/>
        <w:jc w:val="center"/>
        <w:rPr>
          <w:rFonts w:ascii="Arial Nova" w:hAnsi="Arial Nova" w:eastAsia="Arial Nova" w:cs="Arial Nova"/>
          <w:b w:val="0"/>
          <w:bCs w:val="0"/>
          <w:color w:val="000000" w:themeColor="text1" w:themeTint="FF" w:themeShade="FF"/>
          <w:sz w:val="24"/>
          <w:szCs w:val="24"/>
        </w:rPr>
      </w:pPr>
    </w:p>
    <w:p w:rsidR="13ABE178" w:rsidP="13ABE178" w:rsidRDefault="13ABE178" w14:paraId="3FA2DC74" w14:textId="74C1E18E">
      <w:pPr>
        <w:pStyle w:val="Normal"/>
        <w:jc w:val="center"/>
        <w:rPr>
          <w:rFonts w:ascii="Arial Nova" w:hAnsi="Arial Nova" w:eastAsia="Arial Nova" w:cs="Arial Nova"/>
          <w:b w:val="0"/>
          <w:bCs w:val="0"/>
          <w:color w:val="000000" w:themeColor="text1" w:themeTint="FF" w:themeShade="FF"/>
          <w:sz w:val="24"/>
          <w:szCs w:val="24"/>
        </w:rPr>
      </w:pPr>
    </w:p>
    <w:p w:rsidR="13ABE178" w:rsidP="13ABE178" w:rsidRDefault="13ABE178" w14:paraId="1D9AE63A" w14:textId="58F2AC8D">
      <w:pPr>
        <w:pStyle w:val="Normal"/>
        <w:jc w:val="center"/>
        <w:rPr>
          <w:rFonts w:ascii="Arial Nova" w:hAnsi="Arial Nova" w:eastAsia="Arial Nova" w:cs="Arial Nova"/>
          <w:b w:val="0"/>
          <w:bCs w:val="0"/>
          <w:color w:val="000000" w:themeColor="text1" w:themeTint="FF" w:themeShade="FF"/>
          <w:sz w:val="24"/>
          <w:szCs w:val="24"/>
        </w:rPr>
      </w:pPr>
    </w:p>
    <w:p w:rsidR="13ABE178" w:rsidP="13ABE178" w:rsidRDefault="13ABE178" w14:paraId="435E61ED" w14:textId="740BE9AD">
      <w:pPr>
        <w:pStyle w:val="Normal"/>
        <w:jc w:val="center"/>
        <w:rPr>
          <w:rFonts w:ascii="Arial Nova" w:hAnsi="Arial Nova" w:eastAsia="Arial Nova" w:cs="Arial Nova"/>
          <w:b w:val="0"/>
          <w:bCs w:val="0"/>
          <w:color w:val="000000" w:themeColor="text1" w:themeTint="FF" w:themeShade="FF"/>
          <w:sz w:val="24"/>
          <w:szCs w:val="24"/>
        </w:rPr>
      </w:pPr>
    </w:p>
    <w:p w:rsidR="13ABE178" w:rsidP="13ABE178" w:rsidRDefault="13ABE178" w14:paraId="4B745F6F" w14:textId="63B1DCB7">
      <w:pPr>
        <w:pStyle w:val="Normal"/>
        <w:jc w:val="center"/>
        <w:rPr>
          <w:rFonts w:ascii="Arial Nova" w:hAnsi="Arial Nova" w:eastAsia="Arial Nova" w:cs="Arial Nova"/>
          <w:b w:val="0"/>
          <w:bCs w:val="0"/>
          <w:color w:val="000000" w:themeColor="text1" w:themeTint="FF" w:themeShade="FF"/>
          <w:sz w:val="24"/>
          <w:szCs w:val="24"/>
        </w:rPr>
      </w:pPr>
    </w:p>
    <w:p w:rsidR="6C7F0EE0" w:rsidP="13ABE178" w:rsidRDefault="6C7F0EE0" w14:paraId="469517DF" w14:textId="03A2997C">
      <w:pPr>
        <w:pStyle w:val="Normal"/>
        <w:jc w:val="center"/>
        <w:rPr>
          <w:rFonts w:ascii="Arial Nova" w:hAnsi="Arial Nova" w:eastAsia="Arial Nova" w:cs="Arial Nova"/>
          <w:b w:val="0"/>
          <w:bCs w:val="0"/>
          <w:color w:val="000000" w:themeColor="text1" w:themeTint="FF" w:themeShade="FF"/>
          <w:sz w:val="24"/>
          <w:szCs w:val="24"/>
        </w:rPr>
      </w:pPr>
      <w:r w:rsidRPr="13ABE178" w:rsidR="6C7F0EE0">
        <w:rPr>
          <w:rFonts w:ascii="Arial Nova" w:hAnsi="Arial Nova" w:eastAsia="Arial Nova" w:cs="Arial Nova"/>
          <w:b w:val="1"/>
          <w:bCs w:val="1"/>
          <w:color w:val="4472C4" w:themeColor="accent1" w:themeTint="FF" w:themeShade="FF"/>
          <w:sz w:val="48"/>
          <w:szCs w:val="48"/>
        </w:rPr>
        <w:t>Child Development</w:t>
      </w:r>
    </w:p>
    <w:p w:rsidR="6C7F0EE0" w:rsidP="13ABE178" w:rsidRDefault="6C7F0EE0" w14:paraId="4EC5DC32" w14:textId="08FF9760">
      <w:pPr>
        <w:pStyle w:val="Normal"/>
        <w:jc w:val="center"/>
        <w:rPr>
          <w:rFonts w:ascii="Arial Nova" w:hAnsi="Arial Nova" w:eastAsia="Arial Nova" w:cs="Arial Nova"/>
          <w:b w:val="1"/>
          <w:bCs w:val="1"/>
          <w:color w:val="4472C4" w:themeColor="accent1" w:themeTint="FF" w:themeShade="FF"/>
          <w:sz w:val="48"/>
          <w:szCs w:val="48"/>
        </w:rPr>
      </w:pPr>
      <w:r w:rsidRPr="13ABE178" w:rsidR="6C7F0EE0">
        <w:rPr>
          <w:rFonts w:ascii="Arial Nova" w:hAnsi="Arial Nova" w:eastAsia="Arial Nova" w:cs="Arial Nova"/>
          <w:b w:val="1"/>
          <w:bCs w:val="1"/>
          <w:color w:val="4472C4" w:themeColor="accent1" w:themeTint="FF" w:themeShade="FF"/>
          <w:sz w:val="48"/>
          <w:szCs w:val="48"/>
        </w:rPr>
        <w:t>_______</w:t>
      </w:r>
    </w:p>
    <w:p w:rsidR="558156CC" w:rsidP="13ABE178" w:rsidRDefault="558156CC" w14:paraId="180DCC58" w14:textId="00A1F8C8">
      <w:pPr>
        <w:pStyle w:val="Normal"/>
        <w:jc w:val="center"/>
        <w:rPr>
          <w:rFonts w:ascii="Arial Nova" w:hAnsi="Arial Nova" w:eastAsia="Arial Nova" w:cs="Arial Nova"/>
          <w:b w:val="1"/>
          <w:bCs w:val="1"/>
          <w:color w:val="4471C4" w:themeColor="accent1" w:themeTint="FF" w:themeShade="FF"/>
          <w:sz w:val="48"/>
          <w:szCs w:val="48"/>
        </w:rPr>
      </w:pPr>
    </w:p>
    <w:p w:rsidR="6C7F0EE0" w:rsidP="13ABE178" w:rsidRDefault="6C7F0EE0" w14:paraId="471F1DC2" w14:textId="17E48500">
      <w:pPr>
        <w:pStyle w:val="Normal"/>
        <w:jc w:val="left"/>
        <w:rPr>
          <w:rFonts w:ascii="Arial Nova" w:hAnsi="Arial Nova" w:eastAsia="Arial Nova" w:cs="Arial Nova"/>
          <w:b w:val="0"/>
          <w:bCs w:val="0"/>
          <w:color w:val="000000" w:themeColor="text1" w:themeTint="FF" w:themeShade="FF"/>
          <w:sz w:val="24"/>
          <w:szCs w:val="24"/>
        </w:rPr>
      </w:pPr>
      <w:r w:rsidRPr="13ABE178" w:rsidR="6C7F0EE0">
        <w:rPr>
          <w:rFonts w:ascii="Arial Nova" w:hAnsi="Arial Nova" w:eastAsia="Arial Nova" w:cs="Arial Nova"/>
          <w:b w:val="0"/>
          <w:bCs w:val="0"/>
          <w:color w:val="000000" w:themeColor="text1" w:themeTint="FF" w:themeShade="FF"/>
          <w:sz w:val="24"/>
          <w:szCs w:val="24"/>
        </w:rPr>
        <w:t xml:space="preserve">According to NSPCC </w:t>
      </w:r>
      <w:r w:rsidRPr="13ABE178" w:rsidR="72EC3834">
        <w:rPr>
          <w:rFonts w:ascii="Arial Nova" w:hAnsi="Arial Nova" w:eastAsia="Arial Nova" w:cs="Arial Nova"/>
          <w:b w:val="0"/>
          <w:bCs w:val="0"/>
          <w:color w:val="000000" w:themeColor="text1" w:themeTint="FF" w:themeShade="FF"/>
          <w:sz w:val="24"/>
          <w:szCs w:val="24"/>
        </w:rPr>
        <w:t xml:space="preserve">Learning </w:t>
      </w:r>
      <w:r w:rsidRPr="13ABE178" w:rsidR="6C7F0EE0">
        <w:rPr>
          <w:rFonts w:ascii="Arial Nova" w:hAnsi="Arial Nova" w:eastAsia="Arial Nova" w:cs="Arial Nova"/>
          <w:b w:val="0"/>
          <w:bCs w:val="0"/>
          <w:color w:val="000000" w:themeColor="text1" w:themeTint="FF" w:themeShade="FF"/>
          <w:sz w:val="24"/>
          <w:szCs w:val="24"/>
        </w:rPr>
        <w:t xml:space="preserve">(2023) a child’s experiences can </w:t>
      </w:r>
      <w:r w:rsidRPr="13ABE178" w:rsidR="523817DD">
        <w:rPr>
          <w:rFonts w:ascii="Arial Nova" w:hAnsi="Arial Nova" w:eastAsia="Arial Nova" w:cs="Arial Nova"/>
          <w:b w:val="0"/>
          <w:bCs w:val="0"/>
          <w:color w:val="000000" w:themeColor="text1" w:themeTint="FF" w:themeShade="FF"/>
          <w:sz w:val="24"/>
          <w:szCs w:val="24"/>
        </w:rPr>
        <w:t>have an</w:t>
      </w:r>
      <w:r w:rsidRPr="13ABE178" w:rsidR="6C7F0EE0">
        <w:rPr>
          <w:rFonts w:ascii="Arial Nova" w:hAnsi="Arial Nova" w:eastAsia="Arial Nova" w:cs="Arial Nova"/>
          <w:b w:val="0"/>
          <w:bCs w:val="0"/>
          <w:color w:val="000000" w:themeColor="text1" w:themeTint="FF" w:themeShade="FF"/>
          <w:sz w:val="24"/>
          <w:szCs w:val="24"/>
        </w:rPr>
        <w:t xml:space="preserve"> </w:t>
      </w:r>
      <w:r w:rsidRPr="13ABE178" w:rsidR="523817DD">
        <w:rPr>
          <w:rFonts w:ascii="Arial Nova" w:hAnsi="Arial Nova" w:eastAsia="Arial Nova" w:cs="Arial Nova"/>
          <w:b w:val="0"/>
          <w:bCs w:val="0"/>
          <w:color w:val="000000" w:themeColor="text1" w:themeTint="FF" w:themeShade="FF"/>
          <w:sz w:val="24"/>
          <w:szCs w:val="24"/>
        </w:rPr>
        <w:t>effect on</w:t>
      </w:r>
      <w:r w:rsidRPr="13ABE178" w:rsidR="523817DD">
        <w:rPr>
          <w:rFonts w:ascii="Arial Nova" w:hAnsi="Arial Nova" w:eastAsia="Arial Nova" w:cs="Arial Nova"/>
          <w:b w:val="0"/>
          <w:bCs w:val="0"/>
          <w:color w:val="000000" w:themeColor="text1" w:themeTint="FF" w:themeShade="FF"/>
          <w:sz w:val="24"/>
          <w:szCs w:val="24"/>
        </w:rPr>
        <w:t xml:space="preserve"> </w:t>
      </w:r>
      <w:r w:rsidRPr="13ABE178" w:rsidR="6C7F0EE0">
        <w:rPr>
          <w:rFonts w:ascii="Arial Nova" w:hAnsi="Arial Nova" w:eastAsia="Arial Nova" w:cs="Arial Nova"/>
          <w:b w:val="0"/>
          <w:bCs w:val="0"/>
          <w:color w:val="000000" w:themeColor="text1" w:themeTint="FF" w:themeShade="FF"/>
          <w:sz w:val="24"/>
          <w:szCs w:val="24"/>
        </w:rPr>
        <w:t xml:space="preserve">their development and </w:t>
      </w:r>
      <w:r w:rsidRPr="13ABE178" w:rsidR="581D1D8E">
        <w:rPr>
          <w:rFonts w:ascii="Arial Nova" w:hAnsi="Arial Nova" w:eastAsia="Arial Nova" w:cs="Arial Nova"/>
          <w:b w:val="0"/>
          <w:bCs w:val="0"/>
          <w:color w:val="000000" w:themeColor="text1" w:themeTint="FF" w:themeShade="FF"/>
          <w:sz w:val="24"/>
          <w:szCs w:val="24"/>
        </w:rPr>
        <w:t>their mental health.</w:t>
      </w:r>
      <w:r w:rsidRPr="13ABE178" w:rsidR="581D1D8E">
        <w:rPr>
          <w:rFonts w:ascii="Arial Nova" w:hAnsi="Arial Nova" w:eastAsia="Arial Nova" w:cs="Arial Nova"/>
          <w:b w:val="0"/>
          <w:bCs w:val="0"/>
          <w:color w:val="000000" w:themeColor="text1" w:themeTint="FF" w:themeShade="FF"/>
          <w:sz w:val="24"/>
          <w:szCs w:val="24"/>
        </w:rPr>
        <w:t xml:space="preserve"> This can include how they are raised, the relationships they have and the environments that they are in. Children’s development has four fac</w:t>
      </w:r>
      <w:r w:rsidRPr="13ABE178" w:rsidR="37F120DA">
        <w:rPr>
          <w:rFonts w:ascii="Arial Nova" w:hAnsi="Arial Nova" w:eastAsia="Arial Nova" w:cs="Arial Nova"/>
          <w:b w:val="0"/>
          <w:bCs w:val="0"/>
          <w:color w:val="000000" w:themeColor="text1" w:themeTint="FF" w:themeShade="FF"/>
          <w:sz w:val="24"/>
          <w:szCs w:val="24"/>
        </w:rPr>
        <w:t xml:space="preserve">tors, these are physical, cognitive, </w:t>
      </w:r>
      <w:r w:rsidRPr="13ABE178" w:rsidR="37F120DA">
        <w:rPr>
          <w:rFonts w:ascii="Arial Nova" w:hAnsi="Arial Nova" w:eastAsia="Arial Nova" w:cs="Arial Nova"/>
          <w:b w:val="0"/>
          <w:bCs w:val="0"/>
          <w:color w:val="000000" w:themeColor="text1" w:themeTint="FF" w:themeShade="FF"/>
          <w:sz w:val="24"/>
          <w:szCs w:val="24"/>
        </w:rPr>
        <w:t>emotional</w:t>
      </w:r>
      <w:r w:rsidRPr="13ABE178" w:rsidR="37F120DA">
        <w:rPr>
          <w:rFonts w:ascii="Arial Nova" w:hAnsi="Arial Nova" w:eastAsia="Arial Nova" w:cs="Arial Nova"/>
          <w:b w:val="0"/>
          <w:bCs w:val="0"/>
          <w:color w:val="000000" w:themeColor="text1" w:themeTint="FF" w:themeShade="FF"/>
          <w:sz w:val="24"/>
          <w:szCs w:val="24"/>
        </w:rPr>
        <w:t xml:space="preserve"> and social </w:t>
      </w:r>
      <w:r w:rsidRPr="13ABE178" w:rsidR="1021DF2B">
        <w:rPr>
          <w:rFonts w:ascii="Arial Nova" w:hAnsi="Arial Nova" w:eastAsia="Arial Nova" w:cs="Arial Nova"/>
          <w:b w:val="0"/>
          <w:bCs w:val="0"/>
          <w:color w:val="000000" w:themeColor="text1" w:themeTint="FF" w:themeShade="FF"/>
          <w:sz w:val="24"/>
          <w:szCs w:val="24"/>
        </w:rPr>
        <w:t>growth, a</w:t>
      </w:r>
      <w:r w:rsidRPr="13ABE178" w:rsidR="37F120DA">
        <w:rPr>
          <w:rFonts w:ascii="Arial Nova" w:hAnsi="Arial Nova" w:eastAsia="Arial Nova" w:cs="Arial Nova"/>
          <w:b w:val="0"/>
          <w:bCs w:val="0"/>
          <w:color w:val="000000" w:themeColor="text1" w:themeTint="FF" w:themeShade="FF"/>
          <w:sz w:val="24"/>
          <w:szCs w:val="24"/>
        </w:rPr>
        <w:t xml:space="preserve"> children’s mental health</w:t>
      </w:r>
      <w:r w:rsidRPr="13ABE178" w:rsidR="009E7CC6">
        <w:rPr>
          <w:rFonts w:ascii="Arial Nova" w:hAnsi="Arial Nova" w:eastAsia="Arial Nova" w:cs="Arial Nova"/>
          <w:b w:val="0"/>
          <w:bCs w:val="0"/>
          <w:color w:val="000000" w:themeColor="text1" w:themeTint="FF" w:themeShade="FF"/>
          <w:sz w:val="24"/>
          <w:szCs w:val="24"/>
        </w:rPr>
        <w:t xml:space="preserve">, which is their cognitive, </w:t>
      </w:r>
      <w:r w:rsidRPr="13ABE178" w:rsidR="009E7CC6">
        <w:rPr>
          <w:rFonts w:ascii="Arial Nova" w:hAnsi="Arial Nova" w:eastAsia="Arial Nova" w:cs="Arial Nova"/>
          <w:b w:val="0"/>
          <w:bCs w:val="0"/>
          <w:color w:val="000000" w:themeColor="text1" w:themeTint="FF" w:themeShade="FF"/>
          <w:sz w:val="24"/>
          <w:szCs w:val="24"/>
        </w:rPr>
        <w:t>behavioural</w:t>
      </w:r>
      <w:r w:rsidRPr="13ABE178" w:rsidR="009E7CC6">
        <w:rPr>
          <w:rFonts w:ascii="Arial Nova" w:hAnsi="Arial Nova" w:eastAsia="Arial Nova" w:cs="Arial Nova"/>
          <w:b w:val="0"/>
          <w:bCs w:val="0"/>
          <w:color w:val="000000" w:themeColor="text1" w:themeTint="FF" w:themeShade="FF"/>
          <w:sz w:val="24"/>
          <w:szCs w:val="24"/>
        </w:rPr>
        <w:t xml:space="preserve"> and their social well-being,</w:t>
      </w:r>
      <w:r w:rsidRPr="13ABE178" w:rsidR="37F120DA">
        <w:rPr>
          <w:rFonts w:ascii="Arial Nova" w:hAnsi="Arial Nova" w:eastAsia="Arial Nova" w:cs="Arial Nova"/>
          <w:b w:val="0"/>
          <w:bCs w:val="0"/>
          <w:color w:val="000000" w:themeColor="text1" w:themeTint="FF" w:themeShade="FF"/>
          <w:sz w:val="24"/>
          <w:szCs w:val="24"/>
        </w:rPr>
        <w:t xml:space="preserve"> </w:t>
      </w:r>
      <w:r w:rsidRPr="13ABE178" w:rsidR="6F7451C3">
        <w:rPr>
          <w:rFonts w:ascii="Arial Nova" w:hAnsi="Arial Nova" w:eastAsia="Arial Nova" w:cs="Arial Nova"/>
          <w:b w:val="0"/>
          <w:bCs w:val="0"/>
          <w:color w:val="000000" w:themeColor="text1" w:themeTint="FF" w:themeShade="FF"/>
          <w:sz w:val="24"/>
          <w:szCs w:val="24"/>
        </w:rPr>
        <w:t>can be affected by the child’s development as well as other aspects such as abuse and trauma.</w:t>
      </w:r>
      <w:r w:rsidRPr="13ABE178" w:rsidR="6C39EA04">
        <w:rPr>
          <w:rFonts w:ascii="Arial Nova" w:hAnsi="Arial Nova" w:eastAsia="Arial Nova" w:cs="Arial Nova"/>
          <w:b w:val="0"/>
          <w:bCs w:val="0"/>
          <w:color w:val="000000" w:themeColor="text1" w:themeTint="FF" w:themeShade="FF"/>
          <w:sz w:val="24"/>
          <w:szCs w:val="24"/>
        </w:rPr>
        <w:t xml:space="preserve"> </w:t>
      </w:r>
      <w:r w:rsidRPr="13ABE178" w:rsidR="491B4BDC">
        <w:rPr>
          <w:rFonts w:ascii="Arial Nova" w:hAnsi="Arial Nova" w:eastAsia="Arial Nova" w:cs="Arial Nova"/>
          <w:b w:val="0"/>
          <w:bCs w:val="0"/>
          <w:color w:val="000000" w:themeColor="text1" w:themeTint="FF" w:themeShade="FF"/>
          <w:sz w:val="24"/>
          <w:szCs w:val="24"/>
        </w:rPr>
        <w:t xml:space="preserve">All these factors </w:t>
      </w:r>
      <w:r w:rsidRPr="13ABE178" w:rsidR="3B1D4F7F">
        <w:rPr>
          <w:rFonts w:ascii="Arial Nova" w:hAnsi="Arial Nova" w:eastAsia="Arial Nova" w:cs="Arial Nova"/>
          <w:b w:val="0"/>
          <w:bCs w:val="0"/>
          <w:color w:val="000000" w:themeColor="text1" w:themeTint="FF" w:themeShade="FF"/>
          <w:sz w:val="24"/>
          <w:szCs w:val="24"/>
        </w:rPr>
        <w:t>combined shape a child’s overall well-being. It is the role of the</w:t>
      </w:r>
      <w:r w:rsidRPr="13ABE178" w:rsidR="3B1D4F7F">
        <w:rPr>
          <w:rFonts w:ascii="Arial Nova" w:hAnsi="Arial Nova" w:eastAsia="Arial Nova" w:cs="Arial Nova"/>
          <w:b w:val="0"/>
          <w:bCs w:val="0"/>
          <w:color w:val="000000" w:themeColor="text1" w:themeTint="FF" w:themeShade="FF"/>
          <w:sz w:val="24"/>
          <w:szCs w:val="24"/>
        </w:rPr>
        <w:t xml:space="preserve"> </w:t>
      </w:r>
      <w:r w:rsidRPr="13ABE178" w:rsidR="3B1D4F7F">
        <w:rPr>
          <w:rFonts w:ascii="Arial Nova" w:hAnsi="Arial Nova" w:eastAsia="Arial Nova" w:cs="Arial Nova"/>
          <w:b w:val="0"/>
          <w:bCs w:val="0"/>
          <w:color w:val="000000" w:themeColor="text1" w:themeTint="FF" w:themeShade="FF"/>
          <w:sz w:val="24"/>
          <w:szCs w:val="24"/>
        </w:rPr>
        <w:t xml:space="preserve">practitioners </w:t>
      </w:r>
      <w:r w:rsidRPr="13ABE178" w:rsidR="1A6FC218">
        <w:rPr>
          <w:rFonts w:ascii="Arial Nova" w:hAnsi="Arial Nova" w:eastAsia="Arial Nova" w:cs="Arial Nova"/>
          <w:b w:val="0"/>
          <w:bCs w:val="0"/>
          <w:color w:val="000000" w:themeColor="text1" w:themeTint="FF" w:themeShade="FF"/>
          <w:sz w:val="24"/>
          <w:szCs w:val="24"/>
        </w:rPr>
        <w:t>in the children’s</w:t>
      </w:r>
      <w:r w:rsidRPr="13ABE178" w:rsidR="5D3F25EA">
        <w:rPr>
          <w:rFonts w:ascii="Arial Nova" w:hAnsi="Arial Nova" w:eastAsia="Arial Nova" w:cs="Arial Nova"/>
          <w:b w:val="0"/>
          <w:bCs w:val="0"/>
          <w:color w:val="000000" w:themeColor="text1" w:themeTint="FF" w:themeShade="FF"/>
          <w:sz w:val="24"/>
          <w:szCs w:val="24"/>
        </w:rPr>
        <w:t xml:space="preserve"> early years</w:t>
      </w:r>
      <w:r w:rsidRPr="13ABE178" w:rsidR="1A6FC218">
        <w:rPr>
          <w:rFonts w:ascii="Arial Nova" w:hAnsi="Arial Nova" w:eastAsia="Arial Nova" w:cs="Arial Nova"/>
          <w:b w:val="0"/>
          <w:bCs w:val="0"/>
          <w:color w:val="000000" w:themeColor="text1" w:themeTint="FF" w:themeShade="FF"/>
          <w:sz w:val="24"/>
          <w:szCs w:val="24"/>
        </w:rPr>
        <w:t xml:space="preserve"> setting to support children with </w:t>
      </w:r>
      <w:r w:rsidRPr="13ABE178" w:rsidR="1A6FC218">
        <w:rPr>
          <w:rFonts w:ascii="Arial Nova" w:hAnsi="Arial Nova" w:eastAsia="Arial Nova" w:cs="Arial Nova"/>
          <w:b w:val="0"/>
          <w:bCs w:val="0"/>
          <w:color w:val="000000" w:themeColor="text1" w:themeTint="FF" w:themeShade="FF"/>
          <w:sz w:val="24"/>
          <w:szCs w:val="24"/>
        </w:rPr>
        <w:t>their</w:t>
      </w:r>
      <w:r w:rsidRPr="13ABE178" w:rsidR="1A6FC218">
        <w:rPr>
          <w:rFonts w:ascii="Arial Nova" w:hAnsi="Arial Nova" w:eastAsia="Arial Nova" w:cs="Arial Nova"/>
          <w:b w:val="0"/>
          <w:bCs w:val="0"/>
          <w:color w:val="000000" w:themeColor="text1" w:themeTint="FF" w:themeShade="FF"/>
          <w:sz w:val="24"/>
          <w:szCs w:val="24"/>
        </w:rPr>
        <w:t xml:space="preserve"> development and </w:t>
      </w:r>
      <w:r w:rsidRPr="13ABE178" w:rsidR="1A6FC218">
        <w:rPr>
          <w:rFonts w:ascii="Arial Nova" w:hAnsi="Arial Nova" w:eastAsia="Arial Nova" w:cs="Arial Nova"/>
          <w:b w:val="0"/>
          <w:bCs w:val="0"/>
          <w:color w:val="000000" w:themeColor="text1" w:themeTint="FF" w:themeShade="FF"/>
          <w:sz w:val="24"/>
          <w:szCs w:val="24"/>
        </w:rPr>
        <w:t>their</w:t>
      </w:r>
      <w:r w:rsidRPr="13ABE178" w:rsidR="1A6FC218">
        <w:rPr>
          <w:rFonts w:ascii="Arial Nova" w:hAnsi="Arial Nova" w:eastAsia="Arial Nova" w:cs="Arial Nova"/>
          <w:b w:val="0"/>
          <w:bCs w:val="0"/>
          <w:color w:val="000000" w:themeColor="text1" w:themeTint="FF" w:themeShade="FF"/>
          <w:sz w:val="24"/>
          <w:szCs w:val="24"/>
        </w:rPr>
        <w:t xml:space="preserve"> well-being. </w:t>
      </w:r>
    </w:p>
    <w:p w:rsidR="13ABE178" w:rsidP="13ABE178" w:rsidRDefault="13ABE178" w14:paraId="449F17B1" w14:textId="15C29144">
      <w:pPr>
        <w:pStyle w:val="Normal"/>
        <w:jc w:val="left"/>
        <w:rPr>
          <w:rFonts w:ascii="Arial Nova" w:hAnsi="Arial Nova" w:eastAsia="Arial Nova" w:cs="Arial Nova"/>
          <w:b w:val="1"/>
          <w:bCs w:val="1"/>
          <w:color w:val="4472C4" w:themeColor="accent1" w:themeTint="FF" w:themeShade="FF"/>
          <w:sz w:val="24"/>
          <w:szCs w:val="24"/>
        </w:rPr>
      </w:pPr>
    </w:p>
    <w:p w:rsidR="13ABE178" w:rsidP="13ABE178" w:rsidRDefault="13ABE178" w14:paraId="4442AAEE" w14:textId="5A9D377B">
      <w:pPr>
        <w:pStyle w:val="Normal"/>
        <w:jc w:val="left"/>
        <w:rPr>
          <w:rFonts w:ascii="Arial Nova" w:hAnsi="Arial Nova" w:eastAsia="Arial Nova" w:cs="Arial Nova"/>
          <w:b w:val="1"/>
          <w:bCs w:val="1"/>
          <w:color w:val="4472C4" w:themeColor="accent1" w:themeTint="FF" w:themeShade="FF"/>
          <w:sz w:val="24"/>
          <w:szCs w:val="24"/>
        </w:rPr>
      </w:pPr>
    </w:p>
    <w:p w:rsidR="16A51E07" w:rsidP="13ABE178" w:rsidRDefault="16A51E07" w14:paraId="566D018A" w14:textId="1C4E4309">
      <w:pPr>
        <w:pStyle w:val="Normal"/>
        <w:jc w:val="center"/>
        <w:rPr>
          <w:rFonts w:ascii="Arial Nova" w:hAnsi="Arial Nova" w:eastAsia="Arial Nova" w:cs="Arial Nova"/>
          <w:b w:val="1"/>
          <w:bCs w:val="1"/>
          <w:color w:val="4472C4" w:themeColor="accent1" w:themeTint="FF" w:themeShade="FF"/>
          <w:sz w:val="24"/>
          <w:szCs w:val="24"/>
        </w:rPr>
      </w:pPr>
      <w:r w:rsidR="16A51E07">
        <w:drawing>
          <wp:inline wp14:editId="6B4BB445" wp14:anchorId="5C125AC6">
            <wp:extent cx="3680218" cy="3680218"/>
            <wp:effectExtent l="0" t="0" r="0" b="0"/>
            <wp:docPr id="2084645976" name="" title=""/>
            <wp:cNvGraphicFramePr>
              <a:graphicFrameLocks noChangeAspect="1"/>
            </wp:cNvGraphicFramePr>
            <a:graphic>
              <a:graphicData uri="http://schemas.openxmlformats.org/drawingml/2006/picture">
                <pic:pic>
                  <pic:nvPicPr>
                    <pic:cNvPr id="0" name=""/>
                    <pic:cNvPicPr/>
                  </pic:nvPicPr>
                  <pic:blipFill>
                    <a:blip r:embed="Re5a6fbe45fa142a3">
                      <a:extLst>
                        <a:ext xmlns:a="http://schemas.openxmlformats.org/drawingml/2006/main" uri="{28A0092B-C50C-407E-A947-70E740481C1C}">
                          <a14:useLocalDpi val="0"/>
                        </a:ext>
                      </a:extLst>
                    </a:blip>
                    <a:stretch>
                      <a:fillRect/>
                    </a:stretch>
                  </pic:blipFill>
                  <pic:spPr>
                    <a:xfrm>
                      <a:off x="0" y="0"/>
                      <a:ext cx="3680218" cy="3680218"/>
                    </a:xfrm>
                    <a:prstGeom prst="rect">
                      <a:avLst/>
                    </a:prstGeom>
                  </pic:spPr>
                </pic:pic>
              </a:graphicData>
            </a:graphic>
          </wp:inline>
        </w:drawing>
      </w:r>
    </w:p>
    <w:p w:rsidR="13ABE178" w:rsidP="13ABE178" w:rsidRDefault="13ABE178" w14:paraId="4CACCAB8" w14:textId="35E0B6E5">
      <w:pPr>
        <w:pStyle w:val="Normal"/>
        <w:jc w:val="left"/>
        <w:rPr>
          <w:rFonts w:ascii="Arial Nova" w:hAnsi="Arial Nova" w:eastAsia="Arial Nova" w:cs="Arial Nova"/>
          <w:b w:val="1"/>
          <w:bCs w:val="1"/>
          <w:color w:val="4472C4" w:themeColor="accent1" w:themeTint="FF" w:themeShade="FF"/>
          <w:sz w:val="24"/>
          <w:szCs w:val="24"/>
        </w:rPr>
      </w:pPr>
    </w:p>
    <w:p w:rsidR="13ABE178" w:rsidP="13ABE178" w:rsidRDefault="13ABE178" w14:paraId="53199081" w14:textId="53A777B4">
      <w:pPr>
        <w:pStyle w:val="Normal"/>
        <w:jc w:val="left"/>
        <w:rPr>
          <w:rFonts w:ascii="Arial Nova" w:hAnsi="Arial Nova" w:eastAsia="Arial Nova" w:cs="Arial Nova"/>
          <w:b w:val="1"/>
          <w:bCs w:val="1"/>
          <w:color w:val="4472C4" w:themeColor="accent1" w:themeTint="FF" w:themeShade="FF"/>
          <w:sz w:val="24"/>
          <w:szCs w:val="24"/>
        </w:rPr>
      </w:pPr>
    </w:p>
    <w:p w:rsidR="0DD9D1C4" w:rsidP="13ABE178" w:rsidRDefault="0DD9D1C4" w14:paraId="4F114394" w14:textId="2E4CF06A">
      <w:pPr>
        <w:pStyle w:val="Normal"/>
        <w:jc w:val="left"/>
        <w:rPr>
          <w:rFonts w:ascii="Arial Nova" w:hAnsi="Arial Nova" w:eastAsia="Arial Nova" w:cs="Arial Nova"/>
          <w:b w:val="0"/>
          <w:bCs w:val="0"/>
          <w:color w:val="000000" w:themeColor="text1" w:themeTint="FF" w:themeShade="FF"/>
          <w:sz w:val="24"/>
          <w:szCs w:val="24"/>
        </w:rPr>
      </w:pPr>
      <w:r w:rsidRPr="13ABE178" w:rsidR="0DD9D1C4">
        <w:rPr>
          <w:rFonts w:ascii="Arial Nova" w:hAnsi="Arial Nova" w:eastAsia="Arial Nova" w:cs="Arial Nova"/>
          <w:b w:val="1"/>
          <w:bCs w:val="1"/>
          <w:color w:val="4472C4" w:themeColor="accent1" w:themeTint="FF" w:themeShade="FF"/>
          <w:sz w:val="24"/>
          <w:szCs w:val="24"/>
        </w:rPr>
        <w:t>Theory of developmental stages</w:t>
      </w:r>
    </w:p>
    <w:p w:rsidR="0DD9D1C4" w:rsidP="13ABE178" w:rsidRDefault="0DD9D1C4" w14:paraId="163CA27F" w14:textId="3553F405">
      <w:pPr>
        <w:pStyle w:val="Normal"/>
        <w:jc w:val="left"/>
        <w:rPr>
          <w:rFonts w:ascii="Arial Nova" w:hAnsi="Arial Nova" w:eastAsia="Arial Nova" w:cs="Arial Nova"/>
          <w:b w:val="0"/>
          <w:bCs w:val="0"/>
          <w:color w:val="000000" w:themeColor="text1" w:themeTint="FF" w:themeShade="FF"/>
          <w:sz w:val="24"/>
          <w:szCs w:val="24"/>
        </w:rPr>
      </w:pPr>
      <w:r w:rsidRPr="13ABE178" w:rsidR="0DD9D1C4">
        <w:rPr>
          <w:rFonts w:ascii="Arial Nova" w:hAnsi="Arial Nova" w:eastAsia="Arial Nova" w:cs="Arial Nova"/>
          <w:b w:val="0"/>
          <w:bCs w:val="0"/>
          <w:color w:val="000000" w:themeColor="text1" w:themeTint="FF" w:themeShade="FF"/>
          <w:sz w:val="24"/>
          <w:szCs w:val="24"/>
        </w:rPr>
        <w:t>Lindon and Brodie</w:t>
      </w:r>
      <w:r w:rsidRPr="13ABE178" w:rsidR="65A8437B">
        <w:rPr>
          <w:rFonts w:ascii="Arial Nova" w:hAnsi="Arial Nova" w:eastAsia="Arial Nova" w:cs="Arial Nova"/>
          <w:b w:val="0"/>
          <w:bCs w:val="0"/>
          <w:color w:val="000000" w:themeColor="text1" w:themeTint="FF" w:themeShade="FF"/>
          <w:sz w:val="24"/>
          <w:szCs w:val="24"/>
        </w:rPr>
        <w:t xml:space="preserve"> (2016) </w:t>
      </w:r>
      <w:r w:rsidRPr="13ABE178" w:rsidR="039F9B46">
        <w:rPr>
          <w:rFonts w:ascii="Arial Nova" w:hAnsi="Arial Nova" w:eastAsia="Arial Nova" w:cs="Arial Nova"/>
          <w:b w:val="0"/>
          <w:bCs w:val="0"/>
          <w:color w:val="000000" w:themeColor="text1" w:themeTint="FF" w:themeShade="FF"/>
          <w:sz w:val="24"/>
          <w:szCs w:val="24"/>
        </w:rPr>
        <w:t>state</w:t>
      </w:r>
      <w:r w:rsidRPr="13ABE178" w:rsidR="65A8437B">
        <w:rPr>
          <w:rFonts w:ascii="Arial Nova" w:hAnsi="Arial Nova" w:eastAsia="Arial Nova" w:cs="Arial Nova"/>
          <w:b w:val="0"/>
          <w:bCs w:val="0"/>
          <w:color w:val="000000" w:themeColor="text1" w:themeTint="FF" w:themeShade="FF"/>
          <w:sz w:val="24"/>
          <w:szCs w:val="24"/>
        </w:rPr>
        <w:t xml:space="preserve"> that Jean Piaget </w:t>
      </w:r>
      <w:r w:rsidRPr="13ABE178" w:rsidR="19A61E22">
        <w:rPr>
          <w:rFonts w:ascii="Arial Nova" w:hAnsi="Arial Nova" w:eastAsia="Arial Nova" w:cs="Arial Nova"/>
          <w:b w:val="0"/>
          <w:bCs w:val="0"/>
          <w:color w:val="000000" w:themeColor="text1" w:themeTint="FF" w:themeShade="FF"/>
          <w:sz w:val="24"/>
          <w:szCs w:val="24"/>
        </w:rPr>
        <w:t>theory of developmental stages has a strong influence on early years practice in the UK.</w:t>
      </w:r>
      <w:r w:rsidRPr="13ABE178" w:rsidR="19A61E22">
        <w:rPr>
          <w:rFonts w:ascii="Arial Nova" w:hAnsi="Arial Nova" w:eastAsia="Arial Nova" w:cs="Arial Nova"/>
          <w:b w:val="0"/>
          <w:bCs w:val="0"/>
          <w:color w:val="000000" w:themeColor="text1" w:themeTint="FF" w:themeShade="FF"/>
          <w:sz w:val="24"/>
          <w:szCs w:val="24"/>
        </w:rPr>
        <w:t xml:space="preserve"> </w:t>
      </w:r>
      <w:r w:rsidRPr="13ABE178" w:rsidR="19A61E22">
        <w:rPr>
          <w:rFonts w:ascii="Arial Nova" w:hAnsi="Arial Nova" w:eastAsia="Arial Nova" w:cs="Arial Nova"/>
          <w:b w:val="0"/>
          <w:bCs w:val="0"/>
          <w:color w:val="000000" w:themeColor="text1" w:themeTint="FF" w:themeShade="FF"/>
          <w:sz w:val="24"/>
          <w:szCs w:val="24"/>
        </w:rPr>
        <w:t xml:space="preserve">Piaget </w:t>
      </w:r>
      <w:r w:rsidRPr="13ABE178" w:rsidR="65A8437B">
        <w:rPr>
          <w:rFonts w:ascii="Arial Nova" w:hAnsi="Arial Nova" w:eastAsia="Arial Nova" w:cs="Arial Nova"/>
          <w:b w:val="0"/>
          <w:bCs w:val="0"/>
          <w:color w:val="000000" w:themeColor="text1" w:themeTint="FF" w:themeShade="FF"/>
          <w:sz w:val="24"/>
          <w:szCs w:val="24"/>
        </w:rPr>
        <w:t xml:space="preserve">developed his theory of developmental stages from </w:t>
      </w:r>
      <w:r w:rsidRPr="13ABE178" w:rsidR="65A8437B">
        <w:rPr>
          <w:rFonts w:ascii="Arial Nova" w:hAnsi="Arial Nova" w:eastAsia="Arial Nova" w:cs="Arial Nova"/>
          <w:b w:val="0"/>
          <w:bCs w:val="0"/>
          <w:color w:val="000000" w:themeColor="text1" w:themeTint="FF" w:themeShade="FF"/>
          <w:sz w:val="24"/>
          <w:szCs w:val="24"/>
        </w:rPr>
        <w:t>observing</w:t>
      </w:r>
      <w:r w:rsidRPr="13ABE178" w:rsidR="65A8437B">
        <w:rPr>
          <w:rFonts w:ascii="Arial Nova" w:hAnsi="Arial Nova" w:eastAsia="Arial Nova" w:cs="Arial Nova"/>
          <w:b w:val="0"/>
          <w:bCs w:val="0"/>
          <w:color w:val="000000" w:themeColor="text1" w:themeTint="FF" w:themeShade="FF"/>
          <w:sz w:val="24"/>
          <w:szCs w:val="24"/>
        </w:rPr>
        <w:t xml:space="preserve"> children who were of a similar a</w:t>
      </w:r>
      <w:r w:rsidRPr="13ABE178" w:rsidR="57AA471E">
        <w:rPr>
          <w:rFonts w:ascii="Arial Nova" w:hAnsi="Arial Nova" w:eastAsia="Arial Nova" w:cs="Arial Nova"/>
          <w:b w:val="0"/>
          <w:bCs w:val="0"/>
          <w:color w:val="000000" w:themeColor="text1" w:themeTint="FF" w:themeShade="FF"/>
          <w:sz w:val="24"/>
          <w:szCs w:val="24"/>
        </w:rPr>
        <w:t xml:space="preserve">ge, he </w:t>
      </w:r>
      <w:r w:rsidRPr="13ABE178" w:rsidR="57AA471E">
        <w:rPr>
          <w:rFonts w:ascii="Arial Nova" w:hAnsi="Arial Nova" w:eastAsia="Arial Nova" w:cs="Arial Nova"/>
          <w:b w:val="0"/>
          <w:bCs w:val="0"/>
          <w:color w:val="000000" w:themeColor="text1" w:themeTint="FF" w:themeShade="FF"/>
          <w:sz w:val="24"/>
          <w:szCs w:val="24"/>
        </w:rPr>
        <w:t>observed</w:t>
      </w:r>
      <w:r w:rsidRPr="13ABE178" w:rsidR="57AA471E">
        <w:rPr>
          <w:rFonts w:ascii="Arial Nova" w:hAnsi="Arial Nova" w:eastAsia="Arial Nova" w:cs="Arial Nova"/>
          <w:b w:val="0"/>
          <w:bCs w:val="0"/>
          <w:color w:val="000000" w:themeColor="text1" w:themeTint="FF" w:themeShade="FF"/>
          <w:sz w:val="24"/>
          <w:szCs w:val="24"/>
        </w:rPr>
        <w:t xml:space="preserve"> that they made similar mistakes and developed similar views of the world.</w:t>
      </w:r>
      <w:r w:rsidRPr="13ABE178" w:rsidR="57AA471E">
        <w:rPr>
          <w:rFonts w:ascii="Arial Nova" w:hAnsi="Arial Nova" w:eastAsia="Arial Nova" w:cs="Arial Nova"/>
          <w:b w:val="0"/>
          <w:bCs w:val="0"/>
          <w:color w:val="000000" w:themeColor="text1" w:themeTint="FF" w:themeShade="FF"/>
          <w:sz w:val="24"/>
          <w:szCs w:val="24"/>
        </w:rPr>
        <w:t xml:space="preserve"> One of P</w:t>
      </w:r>
      <w:r w:rsidRPr="13ABE178" w:rsidR="74DAF499">
        <w:rPr>
          <w:rFonts w:ascii="Arial Nova" w:hAnsi="Arial Nova" w:eastAsia="Arial Nova" w:cs="Arial Nova"/>
          <w:b w:val="0"/>
          <w:bCs w:val="0"/>
          <w:color w:val="000000" w:themeColor="text1" w:themeTint="FF" w:themeShade="FF"/>
          <w:sz w:val="24"/>
          <w:szCs w:val="24"/>
        </w:rPr>
        <w:t xml:space="preserve">iaget’s arguments </w:t>
      </w:r>
      <w:r w:rsidRPr="13ABE178" w:rsidR="5AD675C3">
        <w:rPr>
          <w:rFonts w:ascii="Arial Nova" w:hAnsi="Arial Nova" w:eastAsia="Arial Nova" w:cs="Arial Nova"/>
          <w:b w:val="0"/>
          <w:bCs w:val="0"/>
          <w:color w:val="000000" w:themeColor="text1" w:themeTint="FF" w:themeShade="FF"/>
          <w:sz w:val="24"/>
          <w:szCs w:val="24"/>
        </w:rPr>
        <w:t>was</w:t>
      </w:r>
      <w:r w:rsidRPr="13ABE178" w:rsidR="74DAF499">
        <w:rPr>
          <w:rFonts w:ascii="Arial Nova" w:hAnsi="Arial Nova" w:eastAsia="Arial Nova" w:cs="Arial Nova"/>
          <w:b w:val="0"/>
          <w:bCs w:val="0"/>
          <w:color w:val="000000" w:themeColor="text1" w:themeTint="FF" w:themeShade="FF"/>
          <w:sz w:val="24"/>
          <w:szCs w:val="24"/>
        </w:rPr>
        <w:t xml:space="preserve"> that once a child moves from one developmental stage and </w:t>
      </w:r>
      <w:r w:rsidRPr="13ABE178" w:rsidR="250BE5FC">
        <w:rPr>
          <w:rFonts w:ascii="Arial Nova" w:hAnsi="Arial Nova" w:eastAsia="Arial Nova" w:cs="Arial Nova"/>
          <w:b w:val="0"/>
          <w:bCs w:val="0"/>
          <w:color w:val="000000" w:themeColor="text1" w:themeTint="FF" w:themeShade="FF"/>
          <w:sz w:val="24"/>
          <w:szCs w:val="24"/>
        </w:rPr>
        <w:t>starts</w:t>
      </w:r>
      <w:r w:rsidRPr="13ABE178" w:rsidR="74DAF499">
        <w:rPr>
          <w:rFonts w:ascii="Arial Nova" w:hAnsi="Arial Nova" w:eastAsia="Arial Nova" w:cs="Arial Nova"/>
          <w:b w:val="0"/>
          <w:bCs w:val="0"/>
          <w:color w:val="000000" w:themeColor="text1" w:themeTint="FF" w:themeShade="FF"/>
          <w:sz w:val="24"/>
          <w:szCs w:val="24"/>
        </w:rPr>
        <w:t xml:space="preserve"> to view the world </w:t>
      </w:r>
      <w:r w:rsidRPr="13ABE178" w:rsidR="5AC4FC46">
        <w:rPr>
          <w:rFonts w:ascii="Arial Nova" w:hAnsi="Arial Nova" w:eastAsia="Arial Nova" w:cs="Arial Nova"/>
          <w:b w:val="0"/>
          <w:bCs w:val="0"/>
          <w:color w:val="000000" w:themeColor="text1" w:themeTint="FF" w:themeShade="FF"/>
          <w:sz w:val="24"/>
          <w:szCs w:val="24"/>
        </w:rPr>
        <w:t>differently</w:t>
      </w:r>
      <w:r w:rsidRPr="13ABE178" w:rsidR="74DAF499">
        <w:rPr>
          <w:rFonts w:ascii="Arial Nova" w:hAnsi="Arial Nova" w:eastAsia="Arial Nova" w:cs="Arial Nova"/>
          <w:b w:val="0"/>
          <w:bCs w:val="0"/>
          <w:color w:val="000000" w:themeColor="text1" w:themeTint="FF" w:themeShade="FF"/>
          <w:sz w:val="24"/>
          <w:szCs w:val="24"/>
        </w:rPr>
        <w:t xml:space="preserve"> that there would be no return to </w:t>
      </w:r>
      <w:r w:rsidRPr="13ABE178" w:rsidR="6F3B0884">
        <w:rPr>
          <w:rFonts w:ascii="Arial Nova" w:hAnsi="Arial Nova" w:eastAsia="Arial Nova" w:cs="Arial Nova"/>
          <w:b w:val="0"/>
          <w:bCs w:val="0"/>
          <w:color w:val="000000" w:themeColor="text1" w:themeTint="FF" w:themeShade="FF"/>
          <w:sz w:val="24"/>
          <w:szCs w:val="24"/>
        </w:rPr>
        <w:t>a previous</w:t>
      </w:r>
      <w:r w:rsidRPr="13ABE178" w:rsidR="6F3B0884">
        <w:rPr>
          <w:rFonts w:ascii="Arial Nova" w:hAnsi="Arial Nova" w:eastAsia="Arial Nova" w:cs="Arial Nova"/>
          <w:b w:val="0"/>
          <w:bCs w:val="0"/>
          <w:color w:val="000000" w:themeColor="text1" w:themeTint="FF" w:themeShade="FF"/>
          <w:sz w:val="24"/>
          <w:szCs w:val="24"/>
        </w:rPr>
        <w:t xml:space="preserve"> stage.</w:t>
      </w:r>
    </w:p>
    <w:p w:rsidR="1587C803" w:rsidP="13ABE178" w:rsidRDefault="1587C803" w14:paraId="4D654DD1" w14:textId="38559027">
      <w:pPr>
        <w:pStyle w:val="Normal"/>
        <w:jc w:val="left"/>
        <w:rPr>
          <w:rFonts w:ascii="Arial Nova" w:hAnsi="Arial Nova" w:eastAsia="Arial Nova" w:cs="Arial Nova"/>
          <w:b w:val="0"/>
          <w:bCs w:val="0"/>
          <w:color w:val="000000" w:themeColor="text1" w:themeTint="FF" w:themeShade="FF"/>
          <w:sz w:val="24"/>
          <w:szCs w:val="24"/>
        </w:rPr>
      </w:pPr>
      <w:r w:rsidRPr="13ABE178" w:rsidR="1587C803">
        <w:rPr>
          <w:rFonts w:ascii="Arial Nova" w:hAnsi="Arial Nova" w:eastAsia="Arial Nova" w:cs="Arial Nova"/>
          <w:b w:val="0"/>
          <w:bCs w:val="0"/>
          <w:color w:val="000000" w:themeColor="text1" w:themeTint="FF" w:themeShade="FF"/>
          <w:sz w:val="24"/>
          <w:szCs w:val="24"/>
        </w:rPr>
        <w:t xml:space="preserve">Piaget suggests that children use schemes and schemas to develop an understanding of the world, schemes and schemas are ideas that a child </w:t>
      </w:r>
      <w:r w:rsidRPr="13ABE178" w:rsidR="7EEA0168">
        <w:rPr>
          <w:rFonts w:ascii="Arial Nova" w:hAnsi="Arial Nova" w:eastAsia="Arial Nova" w:cs="Arial Nova"/>
          <w:b w:val="0"/>
          <w:bCs w:val="0"/>
          <w:color w:val="000000" w:themeColor="text1" w:themeTint="FF" w:themeShade="FF"/>
          <w:sz w:val="24"/>
          <w:szCs w:val="24"/>
        </w:rPr>
        <w:t xml:space="preserve">will gather based on their experiences throughout life. </w:t>
      </w:r>
      <w:r w:rsidRPr="13ABE178" w:rsidR="085037E7">
        <w:rPr>
          <w:rFonts w:ascii="Arial Nova" w:hAnsi="Arial Nova" w:eastAsia="Arial Nova" w:cs="Arial Nova"/>
          <w:b w:val="0"/>
          <w:bCs w:val="0"/>
          <w:color w:val="000000" w:themeColor="text1" w:themeTint="FF" w:themeShade="FF"/>
          <w:sz w:val="24"/>
          <w:szCs w:val="24"/>
        </w:rPr>
        <w:t>First</w:t>
      </w:r>
      <w:r w:rsidRPr="13ABE178" w:rsidR="1415006B">
        <w:rPr>
          <w:rFonts w:ascii="Arial Nova" w:hAnsi="Arial Nova" w:eastAsia="Arial Nova" w:cs="Arial Nova"/>
          <w:b w:val="0"/>
          <w:bCs w:val="0"/>
          <w:color w:val="000000" w:themeColor="text1" w:themeTint="FF" w:themeShade="FF"/>
          <w:sz w:val="24"/>
          <w:szCs w:val="24"/>
        </w:rPr>
        <w:t>, a child’s main schemas are physical as babies and toddlers use physical skills to explore and learn. When children</w:t>
      </w:r>
      <w:r w:rsidRPr="13ABE178" w:rsidR="43C8EE73">
        <w:rPr>
          <w:rFonts w:ascii="Arial Nova" w:hAnsi="Arial Nova" w:eastAsia="Arial Nova" w:cs="Arial Nova"/>
          <w:b w:val="0"/>
          <w:bCs w:val="0"/>
          <w:color w:val="000000" w:themeColor="text1" w:themeTint="FF" w:themeShade="FF"/>
          <w:sz w:val="24"/>
          <w:szCs w:val="24"/>
        </w:rPr>
        <w:t xml:space="preserve"> reach around </w:t>
      </w:r>
      <w:r w:rsidRPr="13ABE178" w:rsidR="1FE0F94D">
        <w:rPr>
          <w:rFonts w:ascii="Arial Nova" w:hAnsi="Arial Nova" w:eastAsia="Arial Nova" w:cs="Arial Nova"/>
          <w:b w:val="0"/>
          <w:bCs w:val="0"/>
          <w:color w:val="000000" w:themeColor="text1" w:themeTint="FF" w:themeShade="FF"/>
          <w:sz w:val="24"/>
          <w:szCs w:val="24"/>
        </w:rPr>
        <w:t>24 months (about two years)</w:t>
      </w:r>
      <w:r w:rsidRPr="13ABE178" w:rsidR="43C8EE73">
        <w:rPr>
          <w:rFonts w:ascii="Arial Nova" w:hAnsi="Arial Nova" w:eastAsia="Arial Nova" w:cs="Arial Nova"/>
          <w:b w:val="0"/>
          <w:bCs w:val="0"/>
          <w:color w:val="000000" w:themeColor="text1" w:themeTint="FF" w:themeShade="FF"/>
          <w:sz w:val="24"/>
          <w:szCs w:val="24"/>
        </w:rPr>
        <w:t xml:space="preserve"> their schemas will go beyond physical sensations</w:t>
      </w:r>
      <w:r w:rsidRPr="13ABE178" w:rsidR="522F6E42">
        <w:rPr>
          <w:rFonts w:ascii="Arial Nova" w:hAnsi="Arial Nova" w:eastAsia="Arial Nova" w:cs="Arial Nova"/>
          <w:b w:val="0"/>
          <w:bCs w:val="0"/>
          <w:color w:val="000000" w:themeColor="text1" w:themeTint="FF" w:themeShade="FF"/>
          <w:sz w:val="24"/>
          <w:szCs w:val="24"/>
        </w:rPr>
        <w:t xml:space="preserve"> and will gain an intellectual aspect that links with their actions. As schemas change as a response to </w:t>
      </w:r>
      <w:r w:rsidRPr="13ABE178" w:rsidR="6EBC342C">
        <w:rPr>
          <w:rFonts w:ascii="Arial Nova" w:hAnsi="Arial Nova" w:eastAsia="Arial Nova" w:cs="Arial Nova"/>
          <w:b w:val="0"/>
          <w:bCs w:val="0"/>
          <w:color w:val="000000" w:themeColor="text1" w:themeTint="FF" w:themeShade="FF"/>
          <w:sz w:val="24"/>
          <w:szCs w:val="24"/>
        </w:rPr>
        <w:t>experiences,</w:t>
      </w:r>
      <w:r w:rsidRPr="13ABE178" w:rsidR="522F6E42">
        <w:rPr>
          <w:rFonts w:ascii="Arial Nova" w:hAnsi="Arial Nova" w:eastAsia="Arial Nova" w:cs="Arial Nova"/>
          <w:b w:val="0"/>
          <w:bCs w:val="0"/>
          <w:color w:val="000000" w:themeColor="text1" w:themeTint="FF" w:themeShade="FF"/>
          <w:sz w:val="24"/>
          <w:szCs w:val="24"/>
        </w:rPr>
        <w:t xml:space="preserve"> </w:t>
      </w:r>
      <w:r w:rsidRPr="13ABE178" w:rsidR="6AC198D9">
        <w:rPr>
          <w:rFonts w:ascii="Arial Nova" w:hAnsi="Arial Nova" w:eastAsia="Arial Nova" w:cs="Arial Nova"/>
          <w:b w:val="0"/>
          <w:bCs w:val="0"/>
          <w:color w:val="000000" w:themeColor="text1" w:themeTint="FF" w:themeShade="FF"/>
          <w:sz w:val="24"/>
          <w:szCs w:val="24"/>
        </w:rPr>
        <w:t xml:space="preserve">they support </w:t>
      </w:r>
      <w:r w:rsidRPr="13ABE178" w:rsidR="02746238">
        <w:rPr>
          <w:rFonts w:ascii="Arial Nova" w:hAnsi="Arial Nova" w:eastAsia="Arial Nova" w:cs="Arial Nova"/>
          <w:b w:val="0"/>
          <w:bCs w:val="0"/>
          <w:color w:val="000000" w:themeColor="text1" w:themeTint="FF" w:themeShade="FF"/>
          <w:sz w:val="24"/>
          <w:szCs w:val="24"/>
        </w:rPr>
        <w:t xml:space="preserve">children's active development </w:t>
      </w:r>
      <w:r w:rsidRPr="13ABE178" w:rsidR="05044E4D">
        <w:rPr>
          <w:rFonts w:ascii="Arial Nova" w:hAnsi="Arial Nova" w:eastAsia="Arial Nova" w:cs="Arial Nova"/>
          <w:b w:val="0"/>
          <w:bCs w:val="0"/>
          <w:color w:val="000000" w:themeColor="text1" w:themeTint="FF" w:themeShade="FF"/>
          <w:sz w:val="24"/>
          <w:szCs w:val="24"/>
        </w:rPr>
        <w:t>(</w:t>
      </w:r>
      <w:r w:rsidRPr="13ABE178" w:rsidR="02746238">
        <w:rPr>
          <w:rFonts w:ascii="Arial Nova" w:hAnsi="Arial Nova" w:eastAsia="Arial Nova" w:cs="Arial Nova"/>
          <w:b w:val="0"/>
          <w:bCs w:val="0"/>
          <w:color w:val="000000" w:themeColor="text1" w:themeTint="FF" w:themeShade="FF"/>
          <w:sz w:val="24"/>
          <w:szCs w:val="24"/>
        </w:rPr>
        <w:t>Lindon and Brodie</w:t>
      </w:r>
      <w:r w:rsidRPr="13ABE178" w:rsidR="136E012E">
        <w:rPr>
          <w:rFonts w:ascii="Arial Nova" w:hAnsi="Arial Nova" w:eastAsia="Arial Nova" w:cs="Arial Nova"/>
          <w:b w:val="0"/>
          <w:bCs w:val="0"/>
          <w:color w:val="000000" w:themeColor="text1" w:themeTint="FF" w:themeShade="FF"/>
          <w:sz w:val="24"/>
          <w:szCs w:val="24"/>
        </w:rPr>
        <w:t xml:space="preserve">, </w:t>
      </w:r>
      <w:r w:rsidRPr="13ABE178" w:rsidR="02746238">
        <w:rPr>
          <w:rFonts w:ascii="Arial Nova" w:hAnsi="Arial Nova" w:eastAsia="Arial Nova" w:cs="Arial Nova"/>
          <w:b w:val="0"/>
          <w:bCs w:val="0"/>
          <w:color w:val="000000" w:themeColor="text1" w:themeTint="FF" w:themeShade="FF"/>
          <w:sz w:val="24"/>
          <w:szCs w:val="24"/>
        </w:rPr>
        <w:t>2016).</w:t>
      </w:r>
    </w:p>
    <w:p w:rsidR="4F8F95EA" w:rsidP="13ABE178" w:rsidRDefault="4F8F95EA" w14:paraId="21173A35" w14:textId="6AA62410">
      <w:pPr>
        <w:pStyle w:val="Normal"/>
        <w:jc w:val="left"/>
        <w:rPr>
          <w:rFonts w:ascii="Arial Nova" w:hAnsi="Arial Nova" w:eastAsia="Arial Nova" w:cs="Arial Nova"/>
          <w:b w:val="0"/>
          <w:bCs w:val="0"/>
          <w:color w:val="000000" w:themeColor="text1" w:themeTint="FF" w:themeShade="FF"/>
          <w:sz w:val="24"/>
          <w:szCs w:val="24"/>
        </w:rPr>
      </w:pPr>
      <w:r w:rsidRPr="13ABE178" w:rsidR="4F8F95EA">
        <w:rPr>
          <w:rFonts w:ascii="Arial Nova" w:hAnsi="Arial Nova" w:eastAsia="Arial Nova" w:cs="Arial Nova"/>
          <w:b w:val="0"/>
          <w:bCs w:val="0"/>
          <w:color w:val="000000" w:themeColor="text1" w:themeTint="FF" w:themeShade="FF"/>
          <w:sz w:val="24"/>
          <w:szCs w:val="24"/>
        </w:rPr>
        <w:t>Lindon and Brodie (2016)</w:t>
      </w:r>
      <w:r w:rsidRPr="13ABE178" w:rsidR="42368DD0">
        <w:rPr>
          <w:rFonts w:ascii="Arial Nova" w:hAnsi="Arial Nova" w:eastAsia="Arial Nova" w:cs="Arial Nova"/>
          <w:b w:val="0"/>
          <w:bCs w:val="0"/>
          <w:color w:val="000000" w:themeColor="text1" w:themeTint="FF" w:themeShade="FF"/>
          <w:sz w:val="24"/>
          <w:szCs w:val="24"/>
        </w:rPr>
        <w:t xml:space="preserve"> cite that Piaget</w:t>
      </w:r>
      <w:r w:rsidRPr="13ABE178" w:rsidR="6E4F8873">
        <w:rPr>
          <w:rFonts w:ascii="Arial Nova" w:hAnsi="Arial Nova" w:eastAsia="Arial Nova" w:cs="Arial Nova"/>
          <w:b w:val="0"/>
          <w:bCs w:val="0"/>
          <w:color w:val="000000" w:themeColor="text1" w:themeTint="FF" w:themeShade="FF"/>
          <w:sz w:val="24"/>
          <w:szCs w:val="24"/>
        </w:rPr>
        <w:t xml:space="preserve"> put forward </w:t>
      </w:r>
      <w:r w:rsidRPr="13ABE178" w:rsidR="00FF197E">
        <w:rPr>
          <w:rFonts w:ascii="Arial Nova" w:hAnsi="Arial Nova" w:eastAsia="Arial Nova" w:cs="Arial Nova"/>
          <w:b w:val="0"/>
          <w:bCs w:val="0"/>
          <w:color w:val="000000" w:themeColor="text1" w:themeTint="FF" w:themeShade="FF"/>
          <w:sz w:val="24"/>
          <w:szCs w:val="24"/>
        </w:rPr>
        <w:t xml:space="preserve">three processes of change </w:t>
      </w:r>
      <w:r w:rsidRPr="13ABE178" w:rsidR="188FDAE4">
        <w:rPr>
          <w:rFonts w:ascii="Arial Nova" w:hAnsi="Arial Nova" w:eastAsia="Arial Nova" w:cs="Arial Nova"/>
          <w:b w:val="0"/>
          <w:bCs w:val="0"/>
          <w:color w:val="000000" w:themeColor="text1" w:themeTint="FF" w:themeShade="FF"/>
          <w:sz w:val="24"/>
          <w:szCs w:val="24"/>
        </w:rPr>
        <w:t xml:space="preserve">which </w:t>
      </w:r>
      <w:r w:rsidRPr="13ABE178" w:rsidR="188FDAE4">
        <w:rPr>
          <w:rFonts w:ascii="Arial Nova" w:hAnsi="Arial Nova" w:eastAsia="Arial Nova" w:cs="Arial Nova"/>
          <w:b w:val="0"/>
          <w:bCs w:val="0"/>
          <w:color w:val="000000" w:themeColor="text1" w:themeTint="FF" w:themeShade="FF"/>
          <w:sz w:val="24"/>
          <w:szCs w:val="24"/>
        </w:rPr>
        <w:t>relates</w:t>
      </w:r>
      <w:r w:rsidRPr="13ABE178" w:rsidR="188FDAE4">
        <w:rPr>
          <w:rFonts w:ascii="Arial Nova" w:hAnsi="Arial Nova" w:eastAsia="Arial Nova" w:cs="Arial Nova"/>
          <w:b w:val="0"/>
          <w:bCs w:val="0"/>
          <w:color w:val="000000" w:themeColor="text1" w:themeTint="FF" w:themeShade="FF"/>
          <w:sz w:val="24"/>
          <w:szCs w:val="24"/>
        </w:rPr>
        <w:t xml:space="preserve"> to how children learn. </w:t>
      </w:r>
    </w:p>
    <w:p w:rsidR="188FDAE4" w:rsidP="13ABE178" w:rsidRDefault="188FDAE4" w14:paraId="5F64D3CE" w14:textId="6ECF92B5">
      <w:pPr>
        <w:pStyle w:val="ListParagraph"/>
        <w:numPr>
          <w:ilvl w:val="0"/>
          <w:numId w:val="4"/>
        </w:numPr>
        <w:jc w:val="left"/>
        <w:rPr>
          <w:rFonts w:ascii="Arial Nova" w:hAnsi="Arial Nova" w:eastAsia="Arial Nova" w:cs="Arial Nova"/>
          <w:b w:val="0"/>
          <w:bCs w:val="0"/>
          <w:color w:val="000000" w:themeColor="text1" w:themeTint="FF" w:themeShade="FF"/>
          <w:sz w:val="24"/>
          <w:szCs w:val="24"/>
        </w:rPr>
      </w:pPr>
      <w:r w:rsidRPr="13ABE178" w:rsidR="188FDAE4">
        <w:rPr>
          <w:rFonts w:ascii="Arial Nova" w:hAnsi="Arial Nova" w:eastAsia="Arial Nova" w:cs="Arial Nova"/>
          <w:b w:val="0"/>
          <w:bCs w:val="0"/>
          <w:color w:val="000000" w:themeColor="text1" w:themeTint="FF" w:themeShade="FF"/>
          <w:sz w:val="24"/>
          <w:szCs w:val="24"/>
        </w:rPr>
        <w:t>Assimilation – Experiences are</w:t>
      </w:r>
      <w:r w:rsidRPr="13ABE178" w:rsidR="65B6EE94">
        <w:rPr>
          <w:rFonts w:ascii="Arial Nova" w:hAnsi="Arial Nova" w:eastAsia="Arial Nova" w:cs="Arial Nova"/>
          <w:b w:val="0"/>
          <w:bCs w:val="0"/>
          <w:color w:val="000000" w:themeColor="text1" w:themeTint="FF" w:themeShade="FF"/>
          <w:sz w:val="24"/>
          <w:szCs w:val="24"/>
        </w:rPr>
        <w:t xml:space="preserve"> made a part of the current schema and the nature of the schema does not change.</w:t>
      </w:r>
    </w:p>
    <w:p w:rsidR="65B6EE94" w:rsidP="13ABE178" w:rsidRDefault="65B6EE94" w14:paraId="7FCFD3C0" w14:textId="7D2D3407">
      <w:pPr>
        <w:pStyle w:val="ListParagraph"/>
        <w:numPr>
          <w:ilvl w:val="0"/>
          <w:numId w:val="4"/>
        </w:numPr>
        <w:jc w:val="left"/>
        <w:rPr>
          <w:rFonts w:ascii="Arial Nova" w:hAnsi="Arial Nova" w:eastAsia="Arial Nova" w:cs="Arial Nova"/>
          <w:b w:val="0"/>
          <w:bCs w:val="0"/>
          <w:color w:val="000000" w:themeColor="text1" w:themeTint="FF" w:themeShade="FF"/>
          <w:sz w:val="24"/>
          <w:szCs w:val="24"/>
        </w:rPr>
      </w:pPr>
      <w:r w:rsidRPr="13ABE178" w:rsidR="65B6EE94">
        <w:rPr>
          <w:rFonts w:ascii="Arial Nova" w:hAnsi="Arial Nova" w:eastAsia="Arial Nova" w:cs="Arial Nova"/>
          <w:b w:val="0"/>
          <w:bCs w:val="0"/>
          <w:color w:val="000000" w:themeColor="text1" w:themeTint="FF" w:themeShade="FF"/>
          <w:sz w:val="24"/>
          <w:szCs w:val="24"/>
        </w:rPr>
        <w:t xml:space="preserve">Accommodation – Experiences are </w:t>
      </w:r>
      <w:r w:rsidRPr="13ABE178" w:rsidR="65B6EE94">
        <w:rPr>
          <w:rFonts w:ascii="Arial Nova" w:hAnsi="Arial Nova" w:eastAsia="Arial Nova" w:cs="Arial Nova"/>
          <w:b w:val="0"/>
          <w:bCs w:val="0"/>
          <w:color w:val="000000" w:themeColor="text1" w:themeTint="FF" w:themeShade="FF"/>
          <w:sz w:val="24"/>
          <w:szCs w:val="24"/>
        </w:rPr>
        <w:t>encountered</w:t>
      </w:r>
      <w:r w:rsidRPr="13ABE178" w:rsidR="65B6EE94">
        <w:rPr>
          <w:rFonts w:ascii="Arial Nova" w:hAnsi="Arial Nova" w:eastAsia="Arial Nova" w:cs="Arial Nova"/>
          <w:b w:val="0"/>
          <w:bCs w:val="0"/>
          <w:color w:val="000000" w:themeColor="text1" w:themeTint="FF" w:themeShade="FF"/>
          <w:sz w:val="24"/>
          <w:szCs w:val="24"/>
        </w:rPr>
        <w:t xml:space="preserve"> that do not fit the current schema</w:t>
      </w:r>
      <w:r w:rsidRPr="13ABE178" w:rsidR="663B20B6">
        <w:rPr>
          <w:rFonts w:ascii="Arial Nova" w:hAnsi="Arial Nova" w:eastAsia="Arial Nova" w:cs="Arial Nova"/>
          <w:b w:val="0"/>
          <w:bCs w:val="0"/>
          <w:color w:val="000000" w:themeColor="text1" w:themeTint="FF" w:themeShade="FF"/>
          <w:sz w:val="24"/>
          <w:szCs w:val="24"/>
        </w:rPr>
        <w:t xml:space="preserve"> and a new schema is made </w:t>
      </w:r>
      <w:r w:rsidRPr="13ABE178" w:rsidR="663B20B6">
        <w:rPr>
          <w:rFonts w:ascii="Arial Nova" w:hAnsi="Arial Nova" w:eastAsia="Arial Nova" w:cs="Arial Nova"/>
          <w:b w:val="0"/>
          <w:bCs w:val="0"/>
          <w:color w:val="000000" w:themeColor="text1" w:themeTint="FF" w:themeShade="FF"/>
          <w:sz w:val="24"/>
          <w:szCs w:val="24"/>
        </w:rPr>
        <w:t>as a result of</w:t>
      </w:r>
      <w:r w:rsidRPr="13ABE178" w:rsidR="663B20B6">
        <w:rPr>
          <w:rFonts w:ascii="Arial Nova" w:hAnsi="Arial Nova" w:eastAsia="Arial Nova" w:cs="Arial Nova"/>
          <w:b w:val="0"/>
          <w:bCs w:val="0"/>
          <w:color w:val="000000" w:themeColor="text1" w:themeTint="FF" w:themeShade="FF"/>
          <w:sz w:val="24"/>
          <w:szCs w:val="24"/>
        </w:rPr>
        <w:t xml:space="preserve"> experimentation.</w:t>
      </w:r>
    </w:p>
    <w:p w:rsidR="663B20B6" w:rsidP="13ABE178" w:rsidRDefault="663B20B6" w14:paraId="742FB6A0" w14:textId="0AC0E292">
      <w:pPr>
        <w:pStyle w:val="ListParagraph"/>
        <w:numPr>
          <w:ilvl w:val="0"/>
          <w:numId w:val="4"/>
        </w:numPr>
        <w:jc w:val="left"/>
        <w:rPr>
          <w:rFonts w:ascii="Arial Nova" w:hAnsi="Arial Nova" w:eastAsia="Arial Nova" w:cs="Arial Nova"/>
          <w:b w:val="0"/>
          <w:bCs w:val="0"/>
          <w:color w:val="000000" w:themeColor="text1" w:themeTint="FF" w:themeShade="FF"/>
          <w:sz w:val="24"/>
          <w:szCs w:val="24"/>
        </w:rPr>
      </w:pPr>
      <w:r w:rsidRPr="13ABE178" w:rsidR="663B20B6">
        <w:rPr>
          <w:rFonts w:ascii="Arial Nova" w:hAnsi="Arial Nova" w:eastAsia="Arial Nova" w:cs="Arial Nova"/>
          <w:b w:val="0"/>
          <w:bCs w:val="0"/>
          <w:color w:val="000000" w:themeColor="text1" w:themeTint="FF" w:themeShade="FF"/>
          <w:sz w:val="24"/>
          <w:szCs w:val="24"/>
        </w:rPr>
        <w:t xml:space="preserve">Equilibration – Schemas that do not </w:t>
      </w:r>
      <w:r w:rsidRPr="13ABE178" w:rsidR="5AE520DC">
        <w:rPr>
          <w:rFonts w:ascii="Arial Nova" w:hAnsi="Arial Nova" w:eastAsia="Arial Nova" w:cs="Arial Nova"/>
          <w:b w:val="0"/>
          <w:bCs w:val="0"/>
          <w:color w:val="000000" w:themeColor="text1" w:themeTint="FF" w:themeShade="FF"/>
          <w:sz w:val="24"/>
          <w:szCs w:val="24"/>
        </w:rPr>
        <w:t xml:space="preserve">cope with </w:t>
      </w:r>
      <w:r w:rsidRPr="13ABE178" w:rsidR="5AE520DC">
        <w:rPr>
          <w:rFonts w:ascii="Arial Nova" w:hAnsi="Arial Nova" w:eastAsia="Arial Nova" w:cs="Arial Nova"/>
          <w:b w:val="0"/>
          <w:bCs w:val="0"/>
          <w:color w:val="000000" w:themeColor="text1" w:themeTint="FF" w:themeShade="FF"/>
          <w:sz w:val="24"/>
          <w:szCs w:val="24"/>
        </w:rPr>
        <w:t>new information</w:t>
      </w:r>
      <w:r w:rsidRPr="13ABE178" w:rsidR="5AE520DC">
        <w:rPr>
          <w:rFonts w:ascii="Arial Nova" w:hAnsi="Arial Nova" w:eastAsia="Arial Nova" w:cs="Arial Nova"/>
          <w:b w:val="0"/>
          <w:bCs w:val="0"/>
          <w:color w:val="000000" w:themeColor="text1" w:themeTint="FF" w:themeShade="FF"/>
          <w:sz w:val="24"/>
          <w:szCs w:val="24"/>
        </w:rPr>
        <w:t xml:space="preserve"> or the understanding of the world are abandoned.</w:t>
      </w:r>
    </w:p>
    <w:p w:rsidR="198A060E" w:rsidP="13ABE178" w:rsidRDefault="198A060E" w14:paraId="626B7678" w14:textId="41686E7B">
      <w:pPr>
        <w:pStyle w:val="Normal"/>
        <w:jc w:val="left"/>
        <w:rPr>
          <w:rFonts w:ascii="Arial Nova" w:hAnsi="Arial Nova" w:eastAsia="Arial Nova" w:cs="Arial Nova"/>
          <w:b w:val="0"/>
          <w:bCs w:val="0"/>
          <w:color w:val="000000" w:themeColor="text1" w:themeTint="FF" w:themeShade="FF"/>
          <w:sz w:val="24"/>
          <w:szCs w:val="24"/>
        </w:rPr>
      </w:pPr>
      <w:r w:rsidRPr="13ABE178" w:rsidR="198A060E">
        <w:rPr>
          <w:rFonts w:ascii="Arial Nova" w:hAnsi="Arial Nova" w:eastAsia="Arial Nova" w:cs="Arial Nova"/>
          <w:b w:val="0"/>
          <w:bCs w:val="0"/>
          <w:color w:val="000000" w:themeColor="text1" w:themeTint="FF" w:themeShade="FF"/>
          <w:sz w:val="24"/>
          <w:szCs w:val="24"/>
        </w:rPr>
        <w:t xml:space="preserve">Piaget’s </w:t>
      </w:r>
      <w:r w:rsidRPr="13ABE178" w:rsidR="42368DD0">
        <w:rPr>
          <w:rFonts w:ascii="Arial Nova" w:hAnsi="Arial Nova" w:eastAsia="Arial Nova" w:cs="Arial Nova"/>
          <w:b w:val="0"/>
          <w:bCs w:val="0"/>
          <w:color w:val="000000" w:themeColor="text1" w:themeTint="FF" w:themeShade="FF"/>
          <w:sz w:val="24"/>
          <w:szCs w:val="24"/>
        </w:rPr>
        <w:t>theory</w:t>
      </w:r>
      <w:r w:rsidRPr="13ABE178" w:rsidR="42368DD0">
        <w:rPr>
          <w:rFonts w:ascii="Arial Nova" w:hAnsi="Arial Nova" w:eastAsia="Arial Nova" w:cs="Arial Nova"/>
          <w:b w:val="0"/>
          <w:bCs w:val="0"/>
          <w:color w:val="000000" w:themeColor="text1" w:themeTint="FF" w:themeShade="FF"/>
          <w:sz w:val="24"/>
          <w:szCs w:val="24"/>
        </w:rPr>
        <w:t xml:space="preserve"> is built </w:t>
      </w:r>
      <w:r w:rsidRPr="13ABE178" w:rsidR="4BC4CB99">
        <w:rPr>
          <w:rFonts w:ascii="Arial Nova" w:hAnsi="Arial Nova" w:eastAsia="Arial Nova" w:cs="Arial Nova"/>
          <w:b w:val="0"/>
          <w:bCs w:val="0"/>
          <w:color w:val="000000" w:themeColor="text1" w:themeTint="FF" w:themeShade="FF"/>
          <w:sz w:val="24"/>
          <w:szCs w:val="24"/>
        </w:rPr>
        <w:t>upon three significant points in a child’s life, where at each point</w:t>
      </w:r>
      <w:r w:rsidRPr="13ABE178" w:rsidR="4BC4CB99">
        <w:rPr>
          <w:rFonts w:ascii="Arial Nova" w:hAnsi="Arial Nova" w:eastAsia="Arial Nova" w:cs="Arial Nova"/>
          <w:b w:val="0"/>
          <w:bCs w:val="0"/>
          <w:color w:val="000000" w:themeColor="text1" w:themeTint="FF" w:themeShade="FF"/>
          <w:sz w:val="24"/>
          <w:szCs w:val="24"/>
        </w:rPr>
        <w:t xml:space="preserve"> </w:t>
      </w:r>
      <w:r w:rsidRPr="13ABE178" w:rsidR="4BC4CB99">
        <w:rPr>
          <w:rFonts w:ascii="Arial Nova" w:hAnsi="Arial Nova" w:eastAsia="Arial Nova" w:cs="Arial Nova"/>
          <w:b w:val="0"/>
          <w:bCs w:val="0"/>
          <w:color w:val="000000" w:themeColor="text1" w:themeTint="FF" w:themeShade="FF"/>
          <w:sz w:val="24"/>
          <w:szCs w:val="24"/>
        </w:rPr>
        <w:t>schemas</w:t>
      </w:r>
      <w:r w:rsidRPr="13ABE178" w:rsidR="4BC4CB99">
        <w:rPr>
          <w:rFonts w:ascii="Arial Nova" w:hAnsi="Arial Nova" w:eastAsia="Arial Nova" w:cs="Arial Nova"/>
          <w:b w:val="0"/>
          <w:bCs w:val="0"/>
          <w:color w:val="000000" w:themeColor="text1" w:themeTint="FF" w:themeShade="FF"/>
          <w:sz w:val="24"/>
          <w:szCs w:val="24"/>
        </w:rPr>
        <w:t xml:space="preserve"> enable children to develop onto a new stage in their </w:t>
      </w:r>
      <w:r w:rsidRPr="13ABE178" w:rsidR="2534D9F0">
        <w:rPr>
          <w:rFonts w:ascii="Arial Nova" w:hAnsi="Arial Nova" w:eastAsia="Arial Nova" w:cs="Arial Nova"/>
          <w:b w:val="0"/>
          <w:bCs w:val="0"/>
          <w:color w:val="000000" w:themeColor="text1" w:themeTint="FF" w:themeShade="FF"/>
          <w:sz w:val="24"/>
          <w:szCs w:val="24"/>
        </w:rPr>
        <w:t>development. These points in a child’s life are:</w:t>
      </w:r>
    </w:p>
    <w:p w:rsidR="2534D9F0" w:rsidP="13ABE178" w:rsidRDefault="2534D9F0" w14:paraId="047C249E" w14:textId="2E1DD669">
      <w:pPr>
        <w:pStyle w:val="ListParagraph"/>
        <w:numPr>
          <w:ilvl w:val="0"/>
          <w:numId w:val="3"/>
        </w:numPr>
        <w:jc w:val="left"/>
        <w:rPr>
          <w:rFonts w:ascii="Arial Nova" w:hAnsi="Arial Nova" w:eastAsia="Arial Nova" w:cs="Arial Nova"/>
          <w:b w:val="0"/>
          <w:bCs w:val="0"/>
          <w:color w:val="000000" w:themeColor="text1" w:themeTint="FF" w:themeShade="FF"/>
          <w:sz w:val="24"/>
          <w:szCs w:val="24"/>
        </w:rPr>
      </w:pPr>
      <w:r w:rsidRPr="13ABE178" w:rsidR="2534D9F0">
        <w:rPr>
          <w:rFonts w:ascii="Arial Nova" w:hAnsi="Arial Nova" w:eastAsia="Arial Nova" w:cs="Arial Nova"/>
          <w:b w:val="0"/>
          <w:bCs w:val="0"/>
          <w:color w:val="000000" w:themeColor="text1" w:themeTint="FF" w:themeShade="FF"/>
          <w:sz w:val="24"/>
          <w:szCs w:val="24"/>
        </w:rPr>
        <w:t xml:space="preserve">Age 18 to 24 months – The main schemas develop for the understanding that an object stands for </w:t>
      </w:r>
      <w:r w:rsidRPr="13ABE178" w:rsidR="4992C81E">
        <w:rPr>
          <w:rFonts w:ascii="Arial Nova" w:hAnsi="Arial Nova" w:eastAsia="Arial Nova" w:cs="Arial Nova"/>
          <w:b w:val="0"/>
          <w:bCs w:val="0"/>
          <w:color w:val="000000" w:themeColor="text1" w:themeTint="FF" w:themeShade="FF"/>
          <w:sz w:val="24"/>
          <w:szCs w:val="24"/>
        </w:rPr>
        <w:t>something</w:t>
      </w:r>
      <w:r w:rsidRPr="13ABE178" w:rsidR="4992C81E">
        <w:rPr>
          <w:rFonts w:ascii="Arial Nova" w:hAnsi="Arial Nova" w:eastAsia="Arial Nova" w:cs="Arial Nova"/>
          <w:b w:val="0"/>
          <w:bCs w:val="0"/>
          <w:color w:val="000000" w:themeColor="text1" w:themeTint="FF" w:themeShade="FF"/>
          <w:sz w:val="24"/>
          <w:szCs w:val="24"/>
        </w:rPr>
        <w:t>,</w:t>
      </w:r>
      <w:r w:rsidRPr="13ABE178" w:rsidR="2534D9F0">
        <w:rPr>
          <w:rFonts w:ascii="Arial Nova" w:hAnsi="Arial Nova" w:eastAsia="Arial Nova" w:cs="Arial Nova"/>
          <w:b w:val="0"/>
          <w:bCs w:val="0"/>
          <w:color w:val="000000" w:themeColor="text1" w:themeTint="FF" w:themeShade="FF"/>
          <w:sz w:val="24"/>
          <w:szCs w:val="24"/>
        </w:rPr>
        <w:t xml:space="preserve"> and they can </w:t>
      </w:r>
      <w:r w:rsidRPr="13ABE178" w:rsidR="353358D8">
        <w:rPr>
          <w:rFonts w:ascii="Arial Nova" w:hAnsi="Arial Nova" w:eastAsia="Arial Nova" w:cs="Arial Nova"/>
          <w:b w:val="0"/>
          <w:bCs w:val="0"/>
          <w:color w:val="000000" w:themeColor="text1" w:themeTint="FF" w:themeShade="FF"/>
          <w:sz w:val="24"/>
          <w:szCs w:val="24"/>
        </w:rPr>
        <w:t>incorporate</w:t>
      </w:r>
      <w:r w:rsidRPr="13ABE178" w:rsidR="432C31BA">
        <w:rPr>
          <w:rFonts w:ascii="Arial Nova" w:hAnsi="Arial Nova" w:eastAsia="Arial Nova" w:cs="Arial Nova"/>
          <w:b w:val="0"/>
          <w:bCs w:val="0"/>
          <w:color w:val="000000" w:themeColor="text1" w:themeTint="FF" w:themeShade="FF"/>
          <w:sz w:val="24"/>
          <w:szCs w:val="24"/>
        </w:rPr>
        <w:t xml:space="preserve"> the symbolism of spoken language. </w:t>
      </w:r>
    </w:p>
    <w:p w:rsidR="7B1B2E3C" w:rsidP="13ABE178" w:rsidRDefault="7B1B2E3C" w14:paraId="39C6C3F8" w14:textId="344DB0E7">
      <w:pPr>
        <w:pStyle w:val="ListParagraph"/>
        <w:numPr>
          <w:ilvl w:val="0"/>
          <w:numId w:val="3"/>
        </w:numPr>
        <w:jc w:val="left"/>
        <w:rPr>
          <w:rFonts w:ascii="Arial Nova" w:hAnsi="Arial Nova" w:eastAsia="Arial Nova" w:cs="Arial Nova"/>
          <w:b w:val="0"/>
          <w:bCs w:val="0"/>
          <w:color w:val="000000" w:themeColor="text1" w:themeTint="FF" w:themeShade="FF"/>
          <w:sz w:val="24"/>
          <w:szCs w:val="24"/>
        </w:rPr>
      </w:pPr>
      <w:r w:rsidRPr="13ABE178" w:rsidR="7B1B2E3C">
        <w:rPr>
          <w:rFonts w:ascii="Arial Nova" w:hAnsi="Arial Nova" w:eastAsia="Arial Nova" w:cs="Arial Nova"/>
          <w:b w:val="0"/>
          <w:bCs w:val="0"/>
          <w:color w:val="000000" w:themeColor="text1" w:themeTint="FF" w:themeShade="FF"/>
          <w:sz w:val="24"/>
          <w:szCs w:val="24"/>
        </w:rPr>
        <w:t xml:space="preserve">Two to six years – The use of symbolism is extended, and children can explore a range of concepts and mental </w:t>
      </w:r>
      <w:r w:rsidRPr="13ABE178" w:rsidR="28E53AB7">
        <w:rPr>
          <w:rFonts w:ascii="Arial Nova" w:hAnsi="Arial Nova" w:eastAsia="Arial Nova" w:cs="Arial Nova"/>
          <w:b w:val="0"/>
          <w:bCs w:val="0"/>
          <w:color w:val="000000" w:themeColor="text1" w:themeTint="FF" w:themeShade="FF"/>
          <w:sz w:val="24"/>
          <w:szCs w:val="24"/>
        </w:rPr>
        <w:t xml:space="preserve">ways of thinking to understand the world. </w:t>
      </w:r>
    </w:p>
    <w:p w:rsidR="28E53AB7" w:rsidP="13ABE178" w:rsidRDefault="28E53AB7" w14:paraId="50D5D219" w14:textId="1D9D784A">
      <w:pPr>
        <w:pStyle w:val="ListParagraph"/>
        <w:numPr>
          <w:ilvl w:val="0"/>
          <w:numId w:val="3"/>
        </w:numPr>
        <w:jc w:val="left"/>
        <w:rPr>
          <w:rFonts w:ascii="Arial Nova" w:hAnsi="Arial Nova" w:eastAsia="Arial Nova" w:cs="Arial Nova"/>
          <w:b w:val="0"/>
          <w:bCs w:val="0"/>
          <w:color w:val="000000" w:themeColor="text1" w:themeTint="FF" w:themeShade="FF"/>
          <w:sz w:val="24"/>
          <w:szCs w:val="24"/>
        </w:rPr>
      </w:pPr>
      <w:r w:rsidRPr="13ABE178" w:rsidR="28E53AB7">
        <w:rPr>
          <w:rFonts w:ascii="Arial Nova" w:hAnsi="Arial Nova" w:eastAsia="Arial Nova" w:cs="Arial Nova"/>
          <w:b w:val="0"/>
          <w:bCs w:val="0"/>
          <w:color w:val="000000" w:themeColor="text1" w:themeTint="FF" w:themeShade="FF"/>
          <w:sz w:val="24"/>
          <w:szCs w:val="24"/>
        </w:rPr>
        <w:t>Five to seven years</w:t>
      </w:r>
      <w:r w:rsidRPr="13ABE178" w:rsidR="31F3CD9E">
        <w:rPr>
          <w:rFonts w:ascii="Arial Nova" w:hAnsi="Arial Nova" w:eastAsia="Arial Nova" w:cs="Arial Nova"/>
          <w:b w:val="0"/>
          <w:bCs w:val="0"/>
          <w:color w:val="000000" w:themeColor="text1" w:themeTint="FF" w:themeShade="FF"/>
          <w:sz w:val="24"/>
          <w:szCs w:val="24"/>
        </w:rPr>
        <w:t xml:space="preserve"> – Children shift to a new thinking level where they are able to use mental activities such as </w:t>
      </w:r>
      <w:r w:rsidRPr="13ABE178" w:rsidR="31F3CD9E">
        <w:rPr>
          <w:rFonts w:ascii="Arial Nova" w:hAnsi="Arial Nova" w:eastAsia="Arial Nova" w:cs="Arial Nova"/>
          <w:b w:val="0"/>
          <w:bCs w:val="0"/>
          <w:color w:val="000000" w:themeColor="text1" w:themeTint="FF" w:themeShade="FF"/>
          <w:sz w:val="24"/>
          <w:szCs w:val="24"/>
        </w:rPr>
        <w:t>cat</w:t>
      </w:r>
      <w:r w:rsidRPr="13ABE178" w:rsidR="0B63DBF5">
        <w:rPr>
          <w:rFonts w:ascii="Arial Nova" w:hAnsi="Arial Nova" w:eastAsia="Arial Nova" w:cs="Arial Nova"/>
          <w:b w:val="0"/>
          <w:bCs w:val="0"/>
          <w:color w:val="000000" w:themeColor="text1" w:themeTint="FF" w:themeShade="FF"/>
          <w:sz w:val="24"/>
          <w:szCs w:val="24"/>
        </w:rPr>
        <w:t>e</w:t>
      </w:r>
      <w:r w:rsidRPr="13ABE178" w:rsidR="31F3CD9E">
        <w:rPr>
          <w:rFonts w:ascii="Arial Nova" w:hAnsi="Arial Nova" w:eastAsia="Arial Nova" w:cs="Arial Nova"/>
          <w:b w:val="0"/>
          <w:bCs w:val="0"/>
          <w:color w:val="000000" w:themeColor="text1" w:themeTint="FF" w:themeShade="FF"/>
          <w:sz w:val="24"/>
          <w:szCs w:val="24"/>
        </w:rPr>
        <w:t>g</w:t>
      </w:r>
      <w:r w:rsidRPr="13ABE178" w:rsidR="6EDE595F">
        <w:rPr>
          <w:rFonts w:ascii="Arial Nova" w:hAnsi="Arial Nova" w:eastAsia="Arial Nova" w:cs="Arial Nova"/>
          <w:b w:val="0"/>
          <w:bCs w:val="0"/>
          <w:color w:val="000000" w:themeColor="text1" w:themeTint="FF" w:themeShade="FF"/>
          <w:sz w:val="24"/>
          <w:szCs w:val="24"/>
        </w:rPr>
        <w:t>o</w:t>
      </w:r>
      <w:r w:rsidRPr="13ABE178" w:rsidR="31F3CD9E">
        <w:rPr>
          <w:rFonts w:ascii="Arial Nova" w:hAnsi="Arial Nova" w:eastAsia="Arial Nova" w:cs="Arial Nova"/>
          <w:b w:val="0"/>
          <w:bCs w:val="0"/>
          <w:color w:val="000000" w:themeColor="text1" w:themeTint="FF" w:themeShade="FF"/>
          <w:sz w:val="24"/>
          <w:szCs w:val="24"/>
        </w:rPr>
        <w:t>rising</w:t>
      </w:r>
      <w:r w:rsidRPr="13ABE178" w:rsidR="31F3CD9E">
        <w:rPr>
          <w:rFonts w:ascii="Arial Nova" w:hAnsi="Arial Nova" w:eastAsia="Arial Nova" w:cs="Arial Nova"/>
          <w:b w:val="0"/>
          <w:bCs w:val="0"/>
          <w:color w:val="000000" w:themeColor="text1" w:themeTint="FF" w:themeShade="FF"/>
          <w:sz w:val="24"/>
          <w:szCs w:val="24"/>
        </w:rPr>
        <w:t xml:space="preserve"> and new concepts around number and scien</w:t>
      </w:r>
      <w:r w:rsidRPr="13ABE178" w:rsidR="4A33AB44">
        <w:rPr>
          <w:rFonts w:ascii="Arial Nova" w:hAnsi="Arial Nova" w:eastAsia="Arial Nova" w:cs="Arial Nova"/>
          <w:b w:val="0"/>
          <w:bCs w:val="0"/>
          <w:color w:val="000000" w:themeColor="text1" w:themeTint="FF" w:themeShade="FF"/>
          <w:sz w:val="24"/>
          <w:szCs w:val="24"/>
        </w:rPr>
        <w:t>tific aspects.</w:t>
      </w:r>
      <w:r w:rsidRPr="13ABE178" w:rsidR="07BAAB8C">
        <w:rPr>
          <w:rFonts w:ascii="Arial Nova" w:hAnsi="Arial Nova" w:eastAsia="Arial Nova" w:cs="Arial Nova"/>
          <w:b w:val="0"/>
          <w:bCs w:val="0"/>
          <w:color w:val="000000" w:themeColor="text1" w:themeTint="FF" w:themeShade="FF"/>
          <w:sz w:val="24"/>
          <w:szCs w:val="24"/>
        </w:rPr>
        <w:t xml:space="preserve"> Piaget </w:t>
      </w:r>
      <w:r w:rsidRPr="13ABE178" w:rsidR="62D9FDE7">
        <w:rPr>
          <w:rFonts w:ascii="Arial Nova" w:hAnsi="Arial Nova" w:eastAsia="Arial Nova" w:cs="Arial Nova"/>
          <w:b w:val="0"/>
          <w:bCs w:val="0"/>
          <w:color w:val="000000" w:themeColor="text1" w:themeTint="FF" w:themeShade="FF"/>
          <w:sz w:val="24"/>
          <w:szCs w:val="24"/>
        </w:rPr>
        <w:t>believed</w:t>
      </w:r>
      <w:r w:rsidRPr="13ABE178" w:rsidR="07BAAB8C">
        <w:rPr>
          <w:rFonts w:ascii="Arial Nova" w:hAnsi="Arial Nova" w:eastAsia="Arial Nova" w:cs="Arial Nova"/>
          <w:b w:val="0"/>
          <w:bCs w:val="0"/>
          <w:color w:val="000000" w:themeColor="text1" w:themeTint="FF" w:themeShade="FF"/>
          <w:sz w:val="24"/>
          <w:szCs w:val="24"/>
        </w:rPr>
        <w:t xml:space="preserve"> that this stage would take children up to the age of around 12 years old. </w:t>
      </w:r>
    </w:p>
    <w:p w:rsidR="13ABE178" w:rsidP="13ABE178" w:rsidRDefault="13ABE178" w14:paraId="10C0460E" w14:textId="649CA711">
      <w:pPr>
        <w:pStyle w:val="Normal"/>
        <w:jc w:val="left"/>
        <w:rPr>
          <w:rFonts w:ascii="Arial Nova" w:hAnsi="Arial Nova" w:eastAsia="Arial Nova" w:cs="Arial Nova"/>
          <w:b w:val="0"/>
          <w:bCs w:val="0"/>
          <w:color w:val="000000" w:themeColor="text1" w:themeTint="FF" w:themeShade="FF"/>
          <w:sz w:val="24"/>
          <w:szCs w:val="24"/>
        </w:rPr>
      </w:pPr>
    </w:p>
    <w:p w:rsidR="13ABE178" w:rsidP="13ABE178" w:rsidRDefault="13ABE178" w14:paraId="63033479" w14:textId="03B3351D">
      <w:pPr>
        <w:pStyle w:val="Normal"/>
        <w:jc w:val="left"/>
        <w:rPr>
          <w:rFonts w:ascii="Arial Nova" w:hAnsi="Arial Nova" w:eastAsia="Arial Nova" w:cs="Arial Nova"/>
          <w:b w:val="0"/>
          <w:bCs w:val="0"/>
          <w:color w:val="000000" w:themeColor="text1" w:themeTint="FF" w:themeShade="FF"/>
          <w:sz w:val="24"/>
          <w:szCs w:val="24"/>
        </w:rPr>
      </w:pPr>
    </w:p>
    <w:p w:rsidR="040DB4AE" w:rsidP="13ABE178" w:rsidRDefault="040DB4AE" w14:paraId="0B7A380F" w14:textId="2536BD27">
      <w:pPr>
        <w:pStyle w:val="Normal"/>
        <w:jc w:val="center"/>
        <w:rPr>
          <w:rFonts w:ascii="Arial Nova" w:hAnsi="Arial Nova" w:eastAsia="Arial Nova" w:cs="Arial Nova"/>
          <w:b w:val="1"/>
          <w:bCs w:val="1"/>
          <w:color w:val="4471C4" w:themeColor="accent1" w:themeTint="FF" w:themeShade="FF"/>
          <w:sz w:val="48"/>
          <w:szCs w:val="48"/>
        </w:rPr>
      </w:pPr>
      <w:r w:rsidRPr="13ABE178" w:rsidR="040DB4AE">
        <w:rPr>
          <w:rFonts w:ascii="Arial Nova" w:hAnsi="Arial Nova" w:eastAsia="Arial Nova" w:cs="Arial Nova"/>
          <w:b w:val="1"/>
          <w:bCs w:val="1"/>
          <w:color w:val="4471C4"/>
          <w:sz w:val="48"/>
          <w:szCs w:val="48"/>
        </w:rPr>
        <w:t>Needs of the Child</w:t>
      </w:r>
    </w:p>
    <w:p w:rsidR="040DB4AE" w:rsidP="558156CC" w:rsidRDefault="040DB4AE" w14:paraId="7784118F" w14:textId="2C1207CF">
      <w:pPr>
        <w:pStyle w:val="Normal"/>
        <w:jc w:val="center"/>
        <w:rPr>
          <w:rFonts w:ascii="Arial Nova" w:hAnsi="Arial Nova" w:eastAsia="Arial Nova" w:cs="Arial Nova"/>
          <w:b w:val="1"/>
          <w:bCs w:val="1"/>
          <w:color w:val="4472C4" w:themeColor="accent1" w:themeTint="FF" w:themeShade="FF"/>
          <w:sz w:val="48"/>
          <w:szCs w:val="48"/>
        </w:rPr>
      </w:pPr>
      <w:r w:rsidRPr="558156CC" w:rsidR="040DB4AE">
        <w:rPr>
          <w:rFonts w:ascii="Arial Nova" w:hAnsi="Arial Nova" w:eastAsia="Arial Nova" w:cs="Arial Nova"/>
          <w:b w:val="1"/>
          <w:bCs w:val="1"/>
          <w:color w:val="4472C4" w:themeColor="accent1" w:themeTint="FF" w:themeShade="FF"/>
          <w:sz w:val="48"/>
          <w:szCs w:val="48"/>
        </w:rPr>
        <w:t>_______</w:t>
      </w:r>
    </w:p>
    <w:p w:rsidR="558156CC" w:rsidP="4C1FFB90" w:rsidRDefault="558156CC" w14:paraId="6352B3CE" w14:textId="68F492DD">
      <w:pPr>
        <w:pStyle w:val="Normal"/>
        <w:jc w:val="center"/>
        <w:rPr>
          <w:rFonts w:ascii="Arial Nova" w:hAnsi="Arial Nova" w:eastAsia="Arial Nova" w:cs="Arial Nova"/>
          <w:b w:val="1"/>
          <w:bCs w:val="1"/>
          <w:color w:val="4471C4" w:themeColor="accent1" w:themeTint="FF" w:themeShade="FF"/>
          <w:sz w:val="48"/>
          <w:szCs w:val="48"/>
        </w:rPr>
      </w:pPr>
    </w:p>
    <w:p w:rsidR="7DDD72BB" w:rsidP="4C1FFB90" w:rsidRDefault="7DDD72BB" w14:paraId="41C662AB" w14:textId="2B21ED10">
      <w:pPr>
        <w:pStyle w:val="Normal"/>
        <w:jc w:val="left"/>
        <w:rPr>
          <w:rFonts w:ascii="Arial Nova" w:hAnsi="Arial Nova" w:eastAsia="Arial Nova" w:cs="Arial Nova"/>
          <w:b w:val="0"/>
          <w:bCs w:val="0"/>
          <w:color w:val="auto"/>
          <w:sz w:val="24"/>
          <w:szCs w:val="24"/>
        </w:rPr>
      </w:pPr>
      <w:r w:rsidRPr="4C1FFB90" w:rsidR="733CCC97">
        <w:rPr>
          <w:rFonts w:ascii="Arial Nova" w:hAnsi="Arial Nova" w:eastAsia="Arial Nova" w:cs="Arial Nova"/>
          <w:b w:val="0"/>
          <w:bCs w:val="0"/>
          <w:color w:val="auto"/>
          <w:sz w:val="24"/>
          <w:szCs w:val="24"/>
        </w:rPr>
        <w:t>Simply Psychology (2023)</w:t>
      </w:r>
      <w:r w:rsidRPr="4C1FFB90" w:rsidR="5FE1C801">
        <w:rPr>
          <w:rFonts w:ascii="Arial Nova" w:hAnsi="Arial Nova" w:eastAsia="Arial Nova" w:cs="Arial Nova"/>
          <w:b w:val="0"/>
          <w:bCs w:val="0"/>
          <w:color w:val="auto"/>
          <w:sz w:val="24"/>
          <w:szCs w:val="24"/>
        </w:rPr>
        <w:t xml:space="preserve"> references Maslow’s Hierarchy of Needs as an important theory relating to human needs and therefore needs of the child. </w:t>
      </w:r>
      <w:r w:rsidRPr="4C1FFB90" w:rsidR="29998B23">
        <w:rPr>
          <w:rFonts w:ascii="Arial Nova" w:hAnsi="Arial Nova" w:eastAsia="Arial Nova" w:cs="Arial Nova"/>
          <w:b w:val="0"/>
          <w:bCs w:val="0"/>
          <w:color w:val="auto"/>
          <w:sz w:val="24"/>
          <w:szCs w:val="24"/>
        </w:rPr>
        <w:t xml:space="preserve">Maslow’s Hierarchy of needs </w:t>
      </w:r>
      <w:r w:rsidRPr="4C1FFB90" w:rsidR="504C8DAA">
        <w:rPr>
          <w:rFonts w:ascii="Arial Nova" w:hAnsi="Arial Nova" w:eastAsia="Arial Nova" w:cs="Arial Nova"/>
          <w:b w:val="0"/>
          <w:bCs w:val="0"/>
          <w:color w:val="auto"/>
          <w:sz w:val="24"/>
          <w:szCs w:val="24"/>
        </w:rPr>
        <w:t>is a pyramid of human needs ordered from bottom to top, bottom being the</w:t>
      </w:r>
      <w:r w:rsidRPr="4C1FFB90" w:rsidR="30D16107">
        <w:rPr>
          <w:rFonts w:ascii="Arial Nova" w:hAnsi="Arial Nova" w:eastAsia="Arial Nova" w:cs="Arial Nova"/>
          <w:b w:val="0"/>
          <w:bCs w:val="0"/>
          <w:color w:val="auto"/>
          <w:sz w:val="24"/>
          <w:szCs w:val="24"/>
        </w:rPr>
        <w:t xml:space="preserve"> basic survival </w:t>
      </w:r>
      <w:r w:rsidRPr="4C1FFB90" w:rsidR="5CC6B52E">
        <w:rPr>
          <w:rFonts w:ascii="Arial Nova" w:hAnsi="Arial Nova" w:eastAsia="Arial Nova" w:cs="Arial Nova"/>
          <w:b w:val="0"/>
          <w:bCs w:val="0"/>
          <w:color w:val="auto"/>
          <w:sz w:val="24"/>
          <w:szCs w:val="24"/>
        </w:rPr>
        <w:t>needs</w:t>
      </w:r>
      <w:r w:rsidRPr="4C1FFB90" w:rsidR="30D16107">
        <w:rPr>
          <w:rFonts w:ascii="Arial Nova" w:hAnsi="Arial Nova" w:eastAsia="Arial Nova" w:cs="Arial Nova"/>
          <w:b w:val="0"/>
          <w:bCs w:val="0"/>
          <w:color w:val="auto"/>
          <w:sz w:val="24"/>
          <w:szCs w:val="24"/>
        </w:rPr>
        <w:t xml:space="preserve"> which</w:t>
      </w:r>
      <w:r w:rsidRPr="4C1FFB90" w:rsidR="504C8DAA">
        <w:rPr>
          <w:rFonts w:ascii="Arial Nova" w:hAnsi="Arial Nova" w:eastAsia="Arial Nova" w:cs="Arial Nova"/>
          <w:b w:val="0"/>
          <w:bCs w:val="0"/>
          <w:color w:val="auto"/>
          <w:sz w:val="24"/>
          <w:szCs w:val="24"/>
        </w:rPr>
        <w:t xml:space="preserve"> </w:t>
      </w:r>
      <w:r w:rsidRPr="4C1FFB90" w:rsidR="386C454C">
        <w:rPr>
          <w:rFonts w:ascii="Arial Nova" w:hAnsi="Arial Nova" w:eastAsia="Arial Nova" w:cs="Arial Nova"/>
          <w:b w:val="0"/>
          <w:bCs w:val="0"/>
          <w:color w:val="auto"/>
          <w:sz w:val="24"/>
          <w:szCs w:val="24"/>
        </w:rPr>
        <w:t xml:space="preserve">are </w:t>
      </w:r>
      <w:r w:rsidRPr="4C1FFB90" w:rsidR="3FFFF3FC">
        <w:rPr>
          <w:rFonts w:ascii="Arial Nova" w:hAnsi="Arial Nova" w:eastAsia="Arial Nova" w:cs="Arial Nova"/>
          <w:b w:val="0"/>
          <w:bCs w:val="0"/>
          <w:color w:val="auto"/>
          <w:sz w:val="24"/>
          <w:szCs w:val="24"/>
        </w:rPr>
        <w:t>believed</w:t>
      </w:r>
      <w:r w:rsidRPr="4C1FFB90" w:rsidR="504C8DAA">
        <w:rPr>
          <w:rFonts w:ascii="Arial Nova" w:hAnsi="Arial Nova" w:eastAsia="Arial Nova" w:cs="Arial Nova"/>
          <w:b w:val="0"/>
          <w:bCs w:val="0"/>
          <w:color w:val="auto"/>
          <w:sz w:val="24"/>
          <w:szCs w:val="24"/>
        </w:rPr>
        <w:t xml:space="preserve"> to be</w:t>
      </w:r>
      <w:r w:rsidRPr="4C1FFB90" w:rsidR="0D8CAF6C">
        <w:rPr>
          <w:rFonts w:ascii="Arial Nova" w:hAnsi="Arial Nova" w:eastAsia="Arial Nova" w:cs="Arial Nova"/>
          <w:b w:val="0"/>
          <w:bCs w:val="0"/>
          <w:color w:val="auto"/>
          <w:sz w:val="24"/>
          <w:szCs w:val="24"/>
        </w:rPr>
        <w:t xml:space="preserve"> </w:t>
      </w:r>
      <w:r w:rsidRPr="4C1FFB90" w:rsidR="4389DE0A">
        <w:rPr>
          <w:rFonts w:ascii="Arial Nova" w:hAnsi="Arial Nova" w:eastAsia="Arial Nova" w:cs="Arial Nova"/>
          <w:b w:val="0"/>
          <w:bCs w:val="0"/>
          <w:color w:val="auto"/>
          <w:sz w:val="24"/>
          <w:szCs w:val="24"/>
        </w:rPr>
        <w:t xml:space="preserve">the first that </w:t>
      </w:r>
      <w:r w:rsidRPr="4C1FFB90" w:rsidR="57535565">
        <w:rPr>
          <w:rFonts w:ascii="Arial Nova" w:hAnsi="Arial Nova" w:eastAsia="Arial Nova" w:cs="Arial Nova"/>
          <w:b w:val="0"/>
          <w:bCs w:val="0"/>
          <w:color w:val="auto"/>
          <w:sz w:val="24"/>
          <w:szCs w:val="24"/>
        </w:rPr>
        <w:t>must</w:t>
      </w:r>
      <w:r w:rsidRPr="4C1FFB90" w:rsidR="4389DE0A">
        <w:rPr>
          <w:rFonts w:ascii="Arial Nova" w:hAnsi="Arial Nova" w:eastAsia="Arial Nova" w:cs="Arial Nova"/>
          <w:b w:val="0"/>
          <w:bCs w:val="0"/>
          <w:color w:val="auto"/>
          <w:sz w:val="24"/>
          <w:szCs w:val="24"/>
        </w:rPr>
        <w:t xml:space="preserve"> be satisfied before moving on to the </w:t>
      </w:r>
      <w:r w:rsidRPr="4C1FFB90" w:rsidR="501C36C5">
        <w:rPr>
          <w:rFonts w:ascii="Arial Nova" w:hAnsi="Arial Nova" w:eastAsia="Arial Nova" w:cs="Arial Nova"/>
          <w:b w:val="0"/>
          <w:bCs w:val="0"/>
          <w:color w:val="auto"/>
          <w:sz w:val="24"/>
          <w:szCs w:val="24"/>
        </w:rPr>
        <w:t>higher needs.</w:t>
      </w:r>
      <w:r w:rsidRPr="4C1FFB90" w:rsidR="3CE09288">
        <w:rPr>
          <w:rFonts w:ascii="Arial Nova" w:hAnsi="Arial Nova" w:eastAsia="Arial Nova" w:cs="Arial Nova"/>
          <w:b w:val="0"/>
          <w:bCs w:val="0"/>
          <w:color w:val="auto"/>
          <w:sz w:val="24"/>
          <w:szCs w:val="24"/>
        </w:rPr>
        <w:t xml:space="preserve"> </w:t>
      </w:r>
      <w:r w:rsidRPr="4C1FFB90" w:rsidR="56DC9C02">
        <w:rPr>
          <w:rFonts w:ascii="Arial Nova" w:hAnsi="Arial Nova" w:eastAsia="Arial Nova" w:cs="Arial Nova"/>
          <w:b w:val="0"/>
          <w:bCs w:val="0"/>
          <w:color w:val="auto"/>
          <w:sz w:val="24"/>
          <w:szCs w:val="24"/>
        </w:rPr>
        <w:t>The higher needs are more difficult to satisfy than the needs that are lower</w:t>
      </w:r>
      <w:r w:rsidRPr="4C1FFB90" w:rsidR="273D0132">
        <w:rPr>
          <w:rFonts w:ascii="Arial Nova" w:hAnsi="Arial Nova" w:eastAsia="Arial Nova" w:cs="Arial Nova"/>
          <w:b w:val="0"/>
          <w:bCs w:val="0"/>
          <w:color w:val="auto"/>
          <w:sz w:val="24"/>
          <w:szCs w:val="24"/>
        </w:rPr>
        <w:t xml:space="preserve">, </w:t>
      </w:r>
      <w:r w:rsidRPr="4C1FFB90" w:rsidR="362F0E9B">
        <w:rPr>
          <w:rFonts w:ascii="Arial Nova" w:hAnsi="Arial Nova" w:eastAsia="Arial Nova" w:cs="Arial Nova"/>
          <w:b w:val="0"/>
          <w:bCs w:val="0"/>
          <w:color w:val="auto"/>
          <w:sz w:val="24"/>
          <w:szCs w:val="24"/>
        </w:rPr>
        <w:t xml:space="preserve">due to personal barriers and barriers in the environment. </w:t>
      </w:r>
      <w:r w:rsidRPr="4C1FFB90" w:rsidR="03CB6375">
        <w:rPr>
          <w:rFonts w:ascii="Arial Nova" w:hAnsi="Arial Nova" w:eastAsia="Arial Nova" w:cs="Arial Nova"/>
          <w:b w:val="0"/>
          <w:bCs w:val="0"/>
          <w:color w:val="auto"/>
          <w:sz w:val="24"/>
          <w:szCs w:val="24"/>
        </w:rPr>
        <w:t>Below is a diagram of Maslow’s Hierarchy of Needs, it shows</w:t>
      </w:r>
      <w:r w:rsidRPr="4C1FFB90" w:rsidR="24029973">
        <w:rPr>
          <w:rFonts w:ascii="Arial Nova" w:hAnsi="Arial Nova" w:eastAsia="Arial Nova" w:cs="Arial Nova"/>
          <w:b w:val="0"/>
          <w:bCs w:val="0"/>
          <w:color w:val="auto"/>
          <w:sz w:val="24"/>
          <w:szCs w:val="24"/>
        </w:rPr>
        <w:t>,</w:t>
      </w:r>
      <w:r w:rsidRPr="4C1FFB90" w:rsidR="03CB6375">
        <w:rPr>
          <w:rFonts w:ascii="Arial Nova" w:hAnsi="Arial Nova" w:eastAsia="Arial Nova" w:cs="Arial Nova"/>
          <w:b w:val="0"/>
          <w:bCs w:val="0"/>
          <w:color w:val="auto"/>
          <w:sz w:val="24"/>
          <w:szCs w:val="24"/>
        </w:rPr>
        <w:t xml:space="preserve"> from </w:t>
      </w:r>
      <w:r w:rsidRPr="4C1FFB90" w:rsidR="0D74C511">
        <w:rPr>
          <w:rFonts w:ascii="Arial Nova" w:hAnsi="Arial Nova" w:eastAsia="Arial Nova" w:cs="Arial Nova"/>
          <w:b w:val="0"/>
          <w:bCs w:val="0"/>
          <w:color w:val="auto"/>
          <w:sz w:val="24"/>
          <w:szCs w:val="24"/>
        </w:rPr>
        <w:t>bottom</w:t>
      </w:r>
      <w:r w:rsidRPr="4C1FFB90" w:rsidR="03CB6375">
        <w:rPr>
          <w:rFonts w:ascii="Arial Nova" w:hAnsi="Arial Nova" w:eastAsia="Arial Nova" w:cs="Arial Nova"/>
          <w:b w:val="0"/>
          <w:bCs w:val="0"/>
          <w:color w:val="auto"/>
          <w:sz w:val="24"/>
          <w:szCs w:val="24"/>
        </w:rPr>
        <w:t xml:space="preserve"> </w:t>
      </w:r>
      <w:r w:rsidRPr="4C1FFB90" w:rsidR="201CD5DA">
        <w:rPr>
          <w:rFonts w:ascii="Arial Nova" w:hAnsi="Arial Nova" w:eastAsia="Arial Nova" w:cs="Arial Nova"/>
          <w:b w:val="0"/>
          <w:bCs w:val="0"/>
          <w:color w:val="auto"/>
          <w:sz w:val="24"/>
          <w:szCs w:val="24"/>
        </w:rPr>
        <w:t xml:space="preserve">to </w:t>
      </w:r>
      <w:r w:rsidRPr="4C1FFB90" w:rsidR="304928A9">
        <w:rPr>
          <w:rFonts w:ascii="Arial Nova" w:hAnsi="Arial Nova" w:eastAsia="Arial Nova" w:cs="Arial Nova"/>
          <w:b w:val="0"/>
          <w:bCs w:val="0"/>
          <w:color w:val="auto"/>
          <w:sz w:val="24"/>
          <w:szCs w:val="24"/>
        </w:rPr>
        <w:t xml:space="preserve">top, physiological needs, safety and security, love and </w:t>
      </w:r>
      <w:r w:rsidRPr="4C1FFB90" w:rsidR="16049D16">
        <w:rPr>
          <w:rFonts w:ascii="Arial Nova" w:hAnsi="Arial Nova" w:eastAsia="Arial Nova" w:cs="Arial Nova"/>
          <w:b w:val="0"/>
          <w:bCs w:val="0"/>
          <w:color w:val="auto"/>
          <w:sz w:val="24"/>
          <w:szCs w:val="24"/>
        </w:rPr>
        <w:t>belonging</w:t>
      </w:r>
      <w:r w:rsidRPr="4C1FFB90" w:rsidR="304928A9">
        <w:rPr>
          <w:rFonts w:ascii="Arial Nova" w:hAnsi="Arial Nova" w:eastAsia="Arial Nova" w:cs="Arial Nova"/>
          <w:b w:val="0"/>
          <w:bCs w:val="0"/>
          <w:color w:val="auto"/>
          <w:sz w:val="24"/>
          <w:szCs w:val="24"/>
        </w:rPr>
        <w:t>, self-</w:t>
      </w:r>
      <w:r w:rsidRPr="4C1FFB90" w:rsidR="50891ABB">
        <w:rPr>
          <w:rFonts w:ascii="Arial Nova" w:hAnsi="Arial Nova" w:eastAsia="Arial Nova" w:cs="Arial Nova"/>
          <w:b w:val="0"/>
          <w:bCs w:val="0"/>
          <w:color w:val="auto"/>
          <w:sz w:val="24"/>
          <w:szCs w:val="24"/>
        </w:rPr>
        <w:t>esteem</w:t>
      </w:r>
      <w:r w:rsidRPr="4C1FFB90" w:rsidR="304928A9">
        <w:rPr>
          <w:rFonts w:ascii="Arial Nova" w:hAnsi="Arial Nova" w:eastAsia="Arial Nova" w:cs="Arial Nova"/>
          <w:b w:val="0"/>
          <w:bCs w:val="0"/>
          <w:color w:val="auto"/>
          <w:sz w:val="24"/>
          <w:szCs w:val="24"/>
        </w:rPr>
        <w:t xml:space="preserve"> and</w:t>
      </w:r>
      <w:r w:rsidRPr="4C1FFB90" w:rsidR="7188422D">
        <w:rPr>
          <w:rFonts w:ascii="Arial Nova" w:hAnsi="Arial Nova" w:eastAsia="Arial Nova" w:cs="Arial Nova"/>
          <w:b w:val="0"/>
          <w:bCs w:val="0"/>
          <w:color w:val="auto"/>
          <w:sz w:val="24"/>
          <w:szCs w:val="24"/>
        </w:rPr>
        <w:t xml:space="preserve"> self-actualization. </w:t>
      </w:r>
    </w:p>
    <w:p w:rsidR="55D66266" w:rsidP="4C1FFB90" w:rsidRDefault="55D66266" w14:paraId="002BE2D8" w14:textId="43B68F0A">
      <w:pPr>
        <w:pStyle w:val="Normal"/>
        <w:jc w:val="center"/>
      </w:pPr>
      <w:r w:rsidRPr="4C1FFB90" w:rsidR="55D66266">
        <w:rPr>
          <w:rFonts w:ascii="Arial Nova" w:hAnsi="Arial Nova" w:eastAsia="Arial Nova" w:cs="Arial Nova"/>
          <w:sz w:val="24"/>
          <w:szCs w:val="24"/>
        </w:rPr>
        <w:t xml:space="preserve"> </w:t>
      </w:r>
      <w:r w:rsidR="61ED4368">
        <w:drawing>
          <wp:inline wp14:editId="20AE33F5" wp14:anchorId="3BEBD2C2">
            <wp:extent cx="4841437" cy="4385374"/>
            <wp:effectExtent l="0" t="0" r="0" b="0"/>
            <wp:docPr id="637676586" name="" title=""/>
            <wp:cNvGraphicFramePr>
              <a:graphicFrameLocks noChangeAspect="1"/>
            </wp:cNvGraphicFramePr>
            <a:graphic>
              <a:graphicData uri="http://schemas.openxmlformats.org/drawingml/2006/picture">
                <pic:pic>
                  <pic:nvPicPr>
                    <pic:cNvPr id="0" name=""/>
                    <pic:cNvPicPr/>
                  </pic:nvPicPr>
                  <pic:blipFill>
                    <a:blip r:embed="R2e2375624cc548b7">
                      <a:extLst>
                        <a:ext xmlns:a="http://schemas.openxmlformats.org/drawingml/2006/main" uri="{28A0092B-C50C-407E-A947-70E740481C1C}">
                          <a14:useLocalDpi val="0"/>
                        </a:ext>
                      </a:extLst>
                    </a:blip>
                    <a:srcRect l="0" t="4710" r="0" b="4710"/>
                    <a:stretch>
                      <a:fillRect/>
                    </a:stretch>
                  </pic:blipFill>
                  <pic:spPr>
                    <a:xfrm>
                      <a:off x="0" y="0"/>
                      <a:ext cx="4841437" cy="4385374"/>
                    </a:xfrm>
                    <a:prstGeom prst="rect">
                      <a:avLst/>
                    </a:prstGeom>
                  </pic:spPr>
                </pic:pic>
              </a:graphicData>
            </a:graphic>
          </wp:inline>
        </w:drawing>
      </w:r>
    </w:p>
    <w:p w:rsidR="55D66266" w:rsidP="4C1FFB90" w:rsidRDefault="55D66266" w14:paraId="655163D0" w14:textId="286C9C4C">
      <w:pPr>
        <w:pStyle w:val="Normal"/>
        <w:jc w:val="center"/>
        <w:rPr>
          <w:rFonts w:ascii="Arial Nova" w:hAnsi="Arial Nova" w:eastAsia="Arial Nova" w:cs="Arial Nova"/>
          <w:sz w:val="24"/>
          <w:szCs w:val="24"/>
        </w:rPr>
      </w:pPr>
      <w:r w:rsidRPr="4C1FFB90" w:rsidR="302AFEFF">
        <w:rPr>
          <w:rFonts w:ascii="Arial Nova" w:hAnsi="Arial Nova" w:eastAsia="Arial Nova" w:cs="Arial Nova"/>
          <w:sz w:val="24"/>
          <w:szCs w:val="24"/>
        </w:rPr>
        <w:t>(Source: Simply Psychology, 2023)</w:t>
      </w:r>
    </w:p>
    <w:p w:rsidR="55D66266" w:rsidP="4C1FFB90" w:rsidRDefault="55D66266" w14:paraId="03ABACAE" w14:textId="55AB1220">
      <w:pPr>
        <w:pStyle w:val="Normal"/>
        <w:jc w:val="center"/>
        <w:rPr>
          <w:rFonts w:ascii="Arial Nova" w:hAnsi="Arial Nova" w:eastAsia="Arial Nova" w:cs="Arial Nova"/>
          <w:sz w:val="24"/>
          <w:szCs w:val="24"/>
        </w:rPr>
      </w:pPr>
    </w:p>
    <w:p w:rsidR="55D66266" w:rsidP="4C1FFB90" w:rsidRDefault="55D66266" w14:paraId="4D9D6843" w14:textId="04417A2D">
      <w:pPr>
        <w:pStyle w:val="Normal"/>
        <w:jc w:val="left"/>
        <w:rPr>
          <w:rFonts w:ascii="Arial Nova" w:hAnsi="Arial Nova" w:eastAsia="Arial Nova" w:cs="Arial Nova"/>
          <w:sz w:val="24"/>
          <w:szCs w:val="24"/>
        </w:rPr>
      </w:pPr>
      <w:r w:rsidRPr="4C1FFB90" w:rsidR="329CFAA5">
        <w:rPr>
          <w:rFonts w:ascii="Arial Nova" w:hAnsi="Arial Nova" w:eastAsia="Arial Nova" w:cs="Arial Nova"/>
          <w:sz w:val="24"/>
          <w:szCs w:val="24"/>
        </w:rPr>
        <w:t xml:space="preserve">The primary motivator </w:t>
      </w:r>
      <w:r w:rsidRPr="4C1FFB90" w:rsidR="34DD373A">
        <w:rPr>
          <w:rFonts w:ascii="Arial Nova" w:hAnsi="Arial Nova" w:eastAsia="Arial Nova" w:cs="Arial Nova"/>
          <w:sz w:val="24"/>
          <w:szCs w:val="24"/>
        </w:rPr>
        <w:t>for</w:t>
      </w:r>
      <w:r w:rsidRPr="4C1FFB90" w:rsidR="329CFAA5">
        <w:rPr>
          <w:rFonts w:ascii="Arial Nova" w:hAnsi="Arial Nova" w:eastAsia="Arial Nova" w:cs="Arial Nova"/>
          <w:sz w:val="24"/>
          <w:szCs w:val="24"/>
        </w:rPr>
        <w:t xml:space="preserve"> human </w:t>
      </w:r>
      <w:r w:rsidRPr="4C1FFB90" w:rsidR="329CFAA5">
        <w:rPr>
          <w:rFonts w:ascii="Arial Nova" w:hAnsi="Arial Nova" w:eastAsia="Arial Nova" w:cs="Arial Nova"/>
          <w:sz w:val="24"/>
          <w:szCs w:val="24"/>
        </w:rPr>
        <w:t>behaviour</w:t>
      </w:r>
      <w:r w:rsidRPr="4C1FFB90" w:rsidR="329CFAA5">
        <w:rPr>
          <w:rFonts w:ascii="Arial Nova" w:hAnsi="Arial Nova" w:eastAsia="Arial Nova" w:cs="Arial Nova"/>
          <w:sz w:val="24"/>
          <w:szCs w:val="24"/>
        </w:rPr>
        <w:t xml:space="preserve"> is the basic need for physical survival. </w:t>
      </w:r>
      <w:r w:rsidRPr="4C1FFB90" w:rsidR="51DF05CA">
        <w:rPr>
          <w:rFonts w:ascii="Arial Nova" w:hAnsi="Arial Nova" w:eastAsia="Arial Nova" w:cs="Arial Nova"/>
          <w:sz w:val="24"/>
          <w:szCs w:val="24"/>
        </w:rPr>
        <w:t>Once a person's need for physical survival is met, they can move on to the next need that motivates them.</w:t>
      </w:r>
      <w:r w:rsidRPr="4C1FFB90" w:rsidR="1529D4FD">
        <w:rPr>
          <w:rFonts w:ascii="Arial Nova" w:hAnsi="Arial Nova" w:eastAsia="Arial Nova" w:cs="Arial Nova"/>
          <w:sz w:val="24"/>
          <w:szCs w:val="24"/>
        </w:rPr>
        <w:t xml:space="preserve"> Maslow’s theory proposes </w:t>
      </w:r>
      <w:r w:rsidRPr="4C1FFB90" w:rsidR="552C90E1">
        <w:rPr>
          <w:rFonts w:ascii="Arial Nova" w:hAnsi="Arial Nova" w:eastAsia="Arial Nova" w:cs="Arial Nova"/>
          <w:sz w:val="24"/>
          <w:szCs w:val="24"/>
        </w:rPr>
        <w:t xml:space="preserve">that physiological needs are the most important as the other needs </w:t>
      </w:r>
      <w:r w:rsidRPr="4C1FFB90" w:rsidR="74064E8D">
        <w:rPr>
          <w:rFonts w:ascii="Arial Nova" w:hAnsi="Arial Nova" w:eastAsia="Arial Nova" w:cs="Arial Nova"/>
          <w:sz w:val="24"/>
          <w:szCs w:val="24"/>
        </w:rPr>
        <w:t>cannot</w:t>
      </w:r>
      <w:r w:rsidRPr="4C1FFB90" w:rsidR="552C90E1">
        <w:rPr>
          <w:rFonts w:ascii="Arial Nova" w:hAnsi="Arial Nova" w:eastAsia="Arial Nova" w:cs="Arial Nova"/>
          <w:sz w:val="24"/>
          <w:szCs w:val="24"/>
        </w:rPr>
        <w:t xml:space="preserve"> be met </w:t>
      </w:r>
      <w:r w:rsidRPr="4C1FFB90" w:rsidR="11797436">
        <w:rPr>
          <w:rFonts w:ascii="Arial Nova" w:hAnsi="Arial Nova" w:eastAsia="Arial Nova" w:cs="Arial Nova"/>
          <w:sz w:val="24"/>
          <w:szCs w:val="24"/>
        </w:rPr>
        <w:t xml:space="preserve">unless the physiological needs have been fulfilled. Physiological needs are fulfilled by having shelter, food, </w:t>
      </w:r>
      <w:r w:rsidRPr="4C1FFB90" w:rsidR="4D6161E7">
        <w:rPr>
          <w:rFonts w:ascii="Arial Nova" w:hAnsi="Arial Nova" w:eastAsia="Arial Nova" w:cs="Arial Nova"/>
          <w:sz w:val="24"/>
          <w:szCs w:val="24"/>
        </w:rPr>
        <w:t>water,</w:t>
      </w:r>
      <w:r w:rsidRPr="4C1FFB90" w:rsidR="11797436">
        <w:rPr>
          <w:rFonts w:ascii="Arial Nova" w:hAnsi="Arial Nova" w:eastAsia="Arial Nova" w:cs="Arial Nova"/>
          <w:sz w:val="24"/>
          <w:szCs w:val="24"/>
        </w:rPr>
        <w:t xml:space="preserve"> and sleep and once these nee</w:t>
      </w:r>
      <w:r w:rsidRPr="4C1FFB90" w:rsidR="4BC4ACF4">
        <w:rPr>
          <w:rFonts w:ascii="Arial Nova" w:hAnsi="Arial Nova" w:eastAsia="Arial Nova" w:cs="Arial Nova"/>
          <w:sz w:val="24"/>
          <w:szCs w:val="24"/>
        </w:rPr>
        <w:t>ds have been met a child</w:t>
      </w:r>
      <w:r w:rsidRPr="4C1FFB90" w:rsidR="14B3DBF5">
        <w:rPr>
          <w:rFonts w:ascii="Arial Nova" w:hAnsi="Arial Nova" w:eastAsia="Arial Nova" w:cs="Arial Nova"/>
          <w:sz w:val="24"/>
          <w:szCs w:val="24"/>
        </w:rPr>
        <w:t xml:space="preserve">’s needs for security and safety become significant. Security and safety needs are fulfilled by family and social aspects, </w:t>
      </w:r>
      <w:r w:rsidRPr="4C1FFB90" w:rsidR="1A964037">
        <w:rPr>
          <w:rFonts w:ascii="Arial Nova" w:hAnsi="Arial Nova" w:eastAsia="Arial Nova" w:cs="Arial Nova"/>
          <w:sz w:val="24"/>
          <w:szCs w:val="24"/>
        </w:rPr>
        <w:t xml:space="preserve">such </w:t>
      </w:r>
      <w:r w:rsidRPr="4C1FFB90" w:rsidR="2DABAA56">
        <w:rPr>
          <w:rFonts w:ascii="Arial Nova" w:hAnsi="Arial Nova" w:eastAsia="Arial Nova" w:cs="Arial Nova"/>
          <w:sz w:val="24"/>
          <w:szCs w:val="24"/>
        </w:rPr>
        <w:t>as</w:t>
      </w:r>
      <w:r w:rsidRPr="4C1FFB90" w:rsidR="1A964037">
        <w:rPr>
          <w:rFonts w:ascii="Arial Nova" w:hAnsi="Arial Nova" w:eastAsia="Arial Nova" w:cs="Arial Nova"/>
          <w:sz w:val="24"/>
          <w:szCs w:val="24"/>
        </w:rPr>
        <w:t xml:space="preserve"> emotional security from family and health and well-being security from medical care settings</w:t>
      </w:r>
      <w:r w:rsidRPr="4C1FFB90" w:rsidR="465CC8C3">
        <w:rPr>
          <w:rFonts w:ascii="Arial Nova" w:hAnsi="Arial Nova" w:eastAsia="Arial Nova" w:cs="Arial Nova"/>
          <w:sz w:val="24"/>
          <w:szCs w:val="24"/>
        </w:rPr>
        <w:t xml:space="preserve"> (Simply Psychology, 2023).</w:t>
      </w:r>
    </w:p>
    <w:p w:rsidR="55D66266" w:rsidP="4C1FFB90" w:rsidRDefault="55D66266" w14:paraId="065090AA" w14:textId="566CF4A4">
      <w:pPr>
        <w:pStyle w:val="Normal"/>
        <w:jc w:val="left"/>
        <w:rPr>
          <w:rFonts w:ascii="Arial Nova" w:hAnsi="Arial Nova" w:eastAsia="Arial Nova" w:cs="Arial Nova"/>
          <w:sz w:val="24"/>
          <w:szCs w:val="24"/>
        </w:rPr>
      </w:pPr>
      <w:r w:rsidRPr="4C1FFB90" w:rsidR="465CC8C3">
        <w:rPr>
          <w:rFonts w:ascii="Arial Nova" w:hAnsi="Arial Nova" w:eastAsia="Arial Nova" w:cs="Arial Nova"/>
          <w:sz w:val="24"/>
          <w:szCs w:val="24"/>
        </w:rPr>
        <w:t xml:space="preserve">Simply Psychology (2023) adds that the next stage of needs that will become important once physiological </w:t>
      </w:r>
      <w:r w:rsidRPr="4C1FFB90" w:rsidR="5840FA3E">
        <w:rPr>
          <w:rFonts w:ascii="Arial Nova" w:hAnsi="Arial Nova" w:eastAsia="Arial Nova" w:cs="Arial Nova"/>
          <w:sz w:val="24"/>
          <w:szCs w:val="24"/>
        </w:rPr>
        <w:t>and safety needs have been met are love and belonging needs. These needs can be fulfilled by</w:t>
      </w:r>
      <w:r w:rsidRPr="4C1FFB90" w:rsidR="2002AB71">
        <w:rPr>
          <w:rFonts w:ascii="Arial Nova" w:hAnsi="Arial Nova" w:eastAsia="Arial Nova" w:cs="Arial Nova"/>
          <w:sz w:val="24"/>
          <w:szCs w:val="24"/>
        </w:rPr>
        <w:t xml:space="preserve"> receiving and giving love and affection, this can be within friendships as well as within families. After love and </w:t>
      </w:r>
      <w:r w:rsidRPr="4C1FFB90" w:rsidR="0E544E4D">
        <w:rPr>
          <w:rFonts w:ascii="Arial Nova" w:hAnsi="Arial Nova" w:eastAsia="Arial Nova" w:cs="Arial Nova"/>
          <w:sz w:val="24"/>
          <w:szCs w:val="24"/>
        </w:rPr>
        <w:t>belonging</w:t>
      </w:r>
      <w:r w:rsidRPr="4C1FFB90" w:rsidR="2002AB71">
        <w:rPr>
          <w:rFonts w:ascii="Arial Nova" w:hAnsi="Arial Nova" w:eastAsia="Arial Nova" w:cs="Arial Nova"/>
          <w:sz w:val="24"/>
          <w:szCs w:val="24"/>
        </w:rPr>
        <w:t xml:space="preserve"> needs are </w:t>
      </w:r>
      <w:r w:rsidRPr="4C1FFB90" w:rsidR="2002AB71">
        <w:rPr>
          <w:rFonts w:ascii="Arial Nova" w:hAnsi="Arial Nova" w:eastAsia="Arial Nova" w:cs="Arial Nova"/>
          <w:sz w:val="24"/>
          <w:szCs w:val="24"/>
        </w:rPr>
        <w:t>fullfiled</w:t>
      </w:r>
      <w:r w:rsidRPr="4C1FFB90" w:rsidR="2002AB71">
        <w:rPr>
          <w:rFonts w:ascii="Arial Nova" w:hAnsi="Arial Nova" w:eastAsia="Arial Nova" w:cs="Arial Nova"/>
          <w:sz w:val="24"/>
          <w:szCs w:val="24"/>
        </w:rPr>
        <w:t xml:space="preserve"> </w:t>
      </w:r>
      <w:r w:rsidRPr="4C1FFB90" w:rsidR="16F4188A">
        <w:rPr>
          <w:rFonts w:ascii="Arial Nova" w:hAnsi="Arial Nova" w:eastAsia="Arial Nova" w:cs="Arial Nova"/>
          <w:sz w:val="24"/>
          <w:szCs w:val="24"/>
        </w:rPr>
        <w:t xml:space="preserve">self-esteem needs must be met to be able to reach the highest need which is self-actualization. </w:t>
      </w:r>
      <w:r w:rsidRPr="4C1FFB90" w:rsidR="56706E1E">
        <w:rPr>
          <w:rFonts w:ascii="Arial Nova" w:hAnsi="Arial Nova" w:eastAsia="Arial Nova" w:cs="Arial Nova"/>
          <w:sz w:val="24"/>
          <w:szCs w:val="24"/>
        </w:rPr>
        <w:t>It is typical for people to feel the need</w:t>
      </w:r>
      <w:r w:rsidRPr="4C1FFB90" w:rsidR="7EC23514">
        <w:rPr>
          <w:rFonts w:ascii="Arial Nova" w:hAnsi="Arial Nova" w:eastAsia="Arial Nova" w:cs="Arial Nova"/>
          <w:sz w:val="24"/>
          <w:szCs w:val="24"/>
        </w:rPr>
        <w:t xml:space="preserve"> to be accepted and valued by other people, this gives them the fulfillment of their self-esteem needs being met. When childre</w:t>
      </w:r>
      <w:r w:rsidRPr="4C1FFB90" w:rsidR="550614C6">
        <w:rPr>
          <w:rFonts w:ascii="Arial Nova" w:hAnsi="Arial Nova" w:eastAsia="Arial Nova" w:cs="Arial Nova"/>
          <w:sz w:val="24"/>
          <w:szCs w:val="24"/>
        </w:rPr>
        <w:t xml:space="preserve">n feel they are respected or have a good reputation this helps them gain self-esteem and therefore will meet these needs. </w:t>
      </w:r>
      <w:r w:rsidRPr="4C1FFB90" w:rsidR="6F4D0BC9">
        <w:rPr>
          <w:rFonts w:ascii="Arial Nova" w:hAnsi="Arial Nova" w:eastAsia="Arial Nova" w:cs="Arial Nova"/>
          <w:sz w:val="24"/>
          <w:szCs w:val="24"/>
        </w:rPr>
        <w:t>Once these self-esteem needs are met children can move on to self-actualization</w:t>
      </w:r>
      <w:r w:rsidRPr="4C1FFB90" w:rsidR="03B19E8B">
        <w:rPr>
          <w:rFonts w:ascii="Arial Nova" w:hAnsi="Arial Nova" w:eastAsia="Arial Nova" w:cs="Arial Nova"/>
          <w:sz w:val="24"/>
          <w:szCs w:val="24"/>
        </w:rPr>
        <w:t xml:space="preserve">, which reflects their full potential. </w:t>
      </w:r>
    </w:p>
    <w:p w:rsidR="55D66266" w:rsidP="4C1FFB90" w:rsidRDefault="55D66266" w14:paraId="53FAD6AB" w14:textId="45835EEF">
      <w:pPr>
        <w:pStyle w:val="Normal"/>
        <w:suppressLineNumbers w:val="0"/>
        <w:bidi w:val="0"/>
        <w:spacing w:before="0" w:beforeAutospacing="off" w:after="160" w:afterAutospacing="off" w:line="259" w:lineRule="auto"/>
        <w:ind w:left="0" w:right="0"/>
        <w:jc w:val="left"/>
        <w:rPr>
          <w:rFonts w:ascii="Arial Nova" w:hAnsi="Arial Nova" w:eastAsia="Arial Nova" w:cs="Arial Nova"/>
          <w:sz w:val="24"/>
          <w:szCs w:val="24"/>
        </w:rPr>
      </w:pPr>
      <w:r w:rsidRPr="13ABE178" w:rsidR="03B19E8B">
        <w:rPr>
          <w:rFonts w:ascii="Arial Nova" w:hAnsi="Arial Nova" w:eastAsia="Arial Nova" w:cs="Arial Nova"/>
          <w:sz w:val="24"/>
          <w:szCs w:val="24"/>
        </w:rPr>
        <w:t xml:space="preserve">Simply Psychology (2023) states that Maslow suggested that most people would never fully and continuously meet their self-actualization needs but would have </w:t>
      </w:r>
      <w:r w:rsidRPr="13ABE178" w:rsidR="65BA46C0">
        <w:rPr>
          <w:rFonts w:ascii="Arial Nova" w:hAnsi="Arial Nova" w:eastAsia="Arial Nova" w:cs="Arial Nova"/>
          <w:sz w:val="24"/>
          <w:szCs w:val="24"/>
        </w:rPr>
        <w:t xml:space="preserve">significant moments in their lives of self-actualization, such as, a child </w:t>
      </w:r>
      <w:r w:rsidRPr="13ABE178" w:rsidR="578939E3">
        <w:rPr>
          <w:rFonts w:ascii="Arial Nova" w:hAnsi="Arial Nova" w:eastAsia="Arial Nova" w:cs="Arial Nova"/>
          <w:sz w:val="24"/>
          <w:szCs w:val="24"/>
        </w:rPr>
        <w:t>having a</w:t>
      </w:r>
      <w:r w:rsidRPr="13ABE178" w:rsidR="65BA46C0">
        <w:rPr>
          <w:rFonts w:ascii="Arial Nova" w:hAnsi="Arial Nova" w:eastAsia="Arial Nova" w:cs="Arial Nova"/>
          <w:sz w:val="24"/>
          <w:szCs w:val="24"/>
        </w:rPr>
        <w:t xml:space="preserve"> </w:t>
      </w:r>
      <w:r w:rsidRPr="13ABE178" w:rsidR="5A728000">
        <w:rPr>
          <w:rFonts w:ascii="Arial Nova" w:hAnsi="Arial Nova" w:eastAsia="Arial Nova" w:cs="Arial Nova"/>
          <w:sz w:val="24"/>
          <w:szCs w:val="24"/>
        </w:rPr>
        <w:t>great achievement in an exam or sporting event.</w:t>
      </w:r>
      <w:r w:rsidRPr="13ABE178" w:rsidR="1C2EBC13">
        <w:rPr>
          <w:rFonts w:ascii="Arial Nova" w:hAnsi="Arial Nova" w:eastAsia="Arial Nova" w:cs="Arial Nova"/>
          <w:sz w:val="24"/>
          <w:szCs w:val="24"/>
        </w:rPr>
        <w:t xml:space="preserve"> As every person is unique, their motives for self-actualization will differ</w:t>
      </w:r>
      <w:r w:rsidRPr="13ABE178" w:rsidR="2071A186">
        <w:rPr>
          <w:rFonts w:ascii="Arial Nova" w:hAnsi="Arial Nova" w:eastAsia="Arial Nova" w:cs="Arial Nova"/>
          <w:sz w:val="24"/>
          <w:szCs w:val="24"/>
        </w:rPr>
        <w:t>,</w:t>
      </w:r>
      <w:r w:rsidRPr="13ABE178" w:rsidR="1C2EBC13">
        <w:rPr>
          <w:rFonts w:ascii="Arial Nova" w:hAnsi="Arial Nova" w:eastAsia="Arial Nova" w:cs="Arial Nova"/>
          <w:sz w:val="24"/>
          <w:szCs w:val="24"/>
        </w:rPr>
        <w:t xml:space="preserve"> as what is important to some people may not be important </w:t>
      </w:r>
      <w:r w:rsidRPr="13ABE178" w:rsidR="7D363062">
        <w:rPr>
          <w:rFonts w:ascii="Arial Nova" w:hAnsi="Arial Nova" w:eastAsia="Arial Nova" w:cs="Arial Nova"/>
          <w:sz w:val="24"/>
          <w:szCs w:val="24"/>
        </w:rPr>
        <w:t xml:space="preserve">to others. </w:t>
      </w:r>
      <w:r w:rsidRPr="13ABE178" w:rsidR="019EA63B">
        <w:rPr>
          <w:rFonts w:ascii="Arial Nova" w:hAnsi="Arial Nova" w:eastAsia="Arial Nova" w:cs="Arial Nova"/>
          <w:sz w:val="24"/>
          <w:szCs w:val="24"/>
        </w:rPr>
        <w:t xml:space="preserve">Therefore, as also </w:t>
      </w:r>
      <w:r w:rsidRPr="13ABE178" w:rsidR="019EA63B">
        <w:rPr>
          <w:rFonts w:ascii="Arial Nova" w:hAnsi="Arial Nova" w:eastAsia="Arial Nova" w:cs="Arial Nova"/>
          <w:sz w:val="24"/>
          <w:szCs w:val="24"/>
        </w:rPr>
        <w:t>stated</w:t>
      </w:r>
      <w:r w:rsidRPr="13ABE178" w:rsidR="019EA63B">
        <w:rPr>
          <w:rFonts w:ascii="Arial Nova" w:hAnsi="Arial Nova" w:eastAsia="Arial Nova" w:cs="Arial Nova"/>
          <w:sz w:val="24"/>
          <w:szCs w:val="24"/>
        </w:rPr>
        <w:t xml:space="preserve"> by Brooker (2018), for a child to reach their full potential, they must first feel safe and secure in their setting, </w:t>
      </w:r>
      <w:r w:rsidRPr="13ABE178" w:rsidR="09347A12">
        <w:rPr>
          <w:rFonts w:ascii="Arial Nova" w:hAnsi="Arial Nova" w:eastAsia="Arial Nova" w:cs="Arial Nova"/>
          <w:sz w:val="24"/>
          <w:szCs w:val="24"/>
        </w:rPr>
        <w:t xml:space="preserve">it is therefore essential that early </w:t>
      </w:r>
      <w:bookmarkStart w:name="_Int_UZnzkrdv" w:id="923190484"/>
      <w:r w:rsidRPr="13ABE178" w:rsidR="09347A12">
        <w:rPr>
          <w:rFonts w:ascii="Arial Nova" w:hAnsi="Arial Nova" w:eastAsia="Arial Nova" w:cs="Arial Nova"/>
          <w:sz w:val="24"/>
          <w:szCs w:val="24"/>
        </w:rPr>
        <w:t>years</w:t>
      </w:r>
      <w:bookmarkEnd w:id="923190484"/>
      <w:r w:rsidRPr="13ABE178" w:rsidR="09347A12">
        <w:rPr>
          <w:rFonts w:ascii="Arial Nova" w:hAnsi="Arial Nova" w:eastAsia="Arial Nova" w:cs="Arial Nova"/>
          <w:sz w:val="24"/>
          <w:szCs w:val="24"/>
        </w:rPr>
        <w:t xml:space="preserve"> practitioners provide</w:t>
      </w:r>
      <w:r w:rsidRPr="13ABE178" w:rsidR="019EA63B">
        <w:rPr>
          <w:rFonts w:ascii="Arial Nova" w:hAnsi="Arial Nova" w:eastAsia="Arial Nova" w:cs="Arial Nova"/>
          <w:sz w:val="24"/>
          <w:szCs w:val="24"/>
        </w:rPr>
        <w:t xml:space="preserve"> good smooth transition into that setting is essential.</w:t>
      </w:r>
    </w:p>
    <w:p w:rsidR="55D66266" w:rsidP="4C1FFB90" w:rsidRDefault="55D66266" w14:paraId="26528ECC" w14:textId="0230386D">
      <w:pPr>
        <w:pStyle w:val="Normal"/>
        <w:jc w:val="center"/>
        <w:rPr>
          <w:rFonts w:ascii="Arial Nova" w:hAnsi="Arial Nova" w:eastAsia="Arial Nova" w:cs="Arial Nova"/>
          <w:b w:val="1"/>
          <w:bCs w:val="1"/>
          <w:color w:val="4471C4"/>
          <w:sz w:val="48"/>
          <w:szCs w:val="48"/>
        </w:rPr>
      </w:pPr>
    </w:p>
    <w:p w:rsidR="55D66266" w:rsidP="4C1FFB90" w:rsidRDefault="55D66266" w14:paraId="143A9D71" w14:textId="37520428">
      <w:pPr>
        <w:pStyle w:val="Normal"/>
        <w:jc w:val="center"/>
        <w:rPr>
          <w:rFonts w:ascii="Arial Nova" w:hAnsi="Arial Nova" w:eastAsia="Arial Nova" w:cs="Arial Nova"/>
          <w:b w:val="1"/>
          <w:bCs w:val="1"/>
          <w:color w:val="4471C4"/>
          <w:sz w:val="48"/>
          <w:szCs w:val="48"/>
        </w:rPr>
      </w:pPr>
    </w:p>
    <w:p w:rsidR="55D66266" w:rsidP="13ABE178" w:rsidRDefault="55D66266" w14:paraId="3E12987A" w14:textId="11B002C6">
      <w:pPr>
        <w:pStyle w:val="Normal"/>
        <w:jc w:val="center"/>
        <w:rPr>
          <w:rFonts w:ascii="Arial Nova" w:hAnsi="Arial Nova" w:eastAsia="Arial Nova" w:cs="Arial Nova"/>
          <w:b w:val="1"/>
          <w:bCs w:val="1"/>
          <w:color w:val="4471C4"/>
          <w:sz w:val="48"/>
          <w:szCs w:val="48"/>
        </w:rPr>
      </w:pPr>
    </w:p>
    <w:p w:rsidR="55D66266" w:rsidP="13ABE178" w:rsidRDefault="55D66266" w14:paraId="56929511" w14:textId="666D7612">
      <w:pPr>
        <w:pStyle w:val="Normal"/>
        <w:jc w:val="center"/>
        <w:rPr>
          <w:rFonts w:ascii="Arial Nova" w:hAnsi="Arial Nova" w:eastAsia="Arial Nova" w:cs="Arial Nova"/>
          <w:b w:val="1"/>
          <w:bCs w:val="1"/>
          <w:color w:val="4471C4"/>
          <w:sz w:val="48"/>
          <w:szCs w:val="48"/>
        </w:rPr>
      </w:pPr>
    </w:p>
    <w:p w:rsidR="55D66266" w:rsidP="13ABE178" w:rsidRDefault="55D66266" w14:paraId="447EF64A" w14:textId="3A2EA4C1">
      <w:pPr>
        <w:pStyle w:val="Normal"/>
        <w:jc w:val="center"/>
        <w:rPr>
          <w:rFonts w:ascii="Arial Nova" w:hAnsi="Arial Nova" w:eastAsia="Arial Nova" w:cs="Arial Nova"/>
          <w:b w:val="1"/>
          <w:bCs w:val="1"/>
          <w:color w:val="4471C4"/>
          <w:sz w:val="48"/>
          <w:szCs w:val="48"/>
        </w:rPr>
      </w:pPr>
    </w:p>
    <w:p w:rsidR="55D66266" w:rsidP="13ABE178" w:rsidRDefault="55D66266" w14:paraId="5CA19B3E" w14:textId="23E67C59">
      <w:pPr>
        <w:pStyle w:val="Normal"/>
        <w:jc w:val="center"/>
        <w:rPr>
          <w:rFonts w:ascii="Arial Nova" w:hAnsi="Arial Nova" w:eastAsia="Arial Nova" w:cs="Arial Nova"/>
          <w:b w:val="1"/>
          <w:bCs w:val="1"/>
          <w:color w:val="4471C4"/>
          <w:sz w:val="48"/>
          <w:szCs w:val="48"/>
        </w:rPr>
      </w:pPr>
      <w:r w:rsidRPr="13ABE178" w:rsidR="5C33BF81">
        <w:rPr>
          <w:rFonts w:ascii="Arial Nova" w:hAnsi="Arial Nova" w:eastAsia="Arial Nova" w:cs="Arial Nova"/>
          <w:b w:val="1"/>
          <w:bCs w:val="1"/>
          <w:color w:val="4471C4"/>
          <w:sz w:val="48"/>
          <w:szCs w:val="48"/>
        </w:rPr>
        <w:t>Attachment Theory</w:t>
      </w:r>
    </w:p>
    <w:p w:rsidR="55D66266" w:rsidP="13ABE178" w:rsidRDefault="55D66266" w14:paraId="4E975791" w14:textId="10896E58">
      <w:pPr>
        <w:pStyle w:val="Normal"/>
        <w:jc w:val="center"/>
        <w:rPr>
          <w:rFonts w:ascii="Arial Nova" w:hAnsi="Arial Nova" w:eastAsia="Arial Nova" w:cs="Arial Nova"/>
          <w:b w:val="1"/>
          <w:bCs w:val="1"/>
          <w:color w:val="4471C4"/>
          <w:sz w:val="48"/>
          <w:szCs w:val="48"/>
        </w:rPr>
      </w:pPr>
      <w:r w:rsidRPr="13ABE178" w:rsidR="5C33BF81">
        <w:rPr>
          <w:rFonts w:ascii="Arial Nova" w:hAnsi="Arial Nova" w:eastAsia="Arial Nova" w:cs="Arial Nova"/>
          <w:b w:val="1"/>
          <w:bCs w:val="1"/>
          <w:color w:val="4471C4"/>
          <w:sz w:val="48"/>
          <w:szCs w:val="48"/>
        </w:rPr>
        <w:t>_______</w:t>
      </w:r>
    </w:p>
    <w:p w:rsidR="55D66266" w:rsidP="13ABE178" w:rsidRDefault="55D66266" w14:paraId="691A59AA" w14:textId="45B4AF7C">
      <w:pPr>
        <w:pStyle w:val="Normal"/>
        <w:jc w:val="left"/>
        <w:rPr>
          <w:rFonts w:ascii="Arial Nova" w:hAnsi="Arial Nova" w:eastAsia="Arial Nova" w:cs="Arial Nova"/>
          <w:b w:val="1"/>
          <w:bCs w:val="1"/>
          <w:color w:val="4471C4"/>
          <w:sz w:val="48"/>
          <w:szCs w:val="48"/>
        </w:rPr>
      </w:pPr>
    </w:p>
    <w:p w:rsidR="55D66266" w:rsidP="13ABE178" w:rsidRDefault="55D66266" w14:paraId="16F6DD29" w14:textId="29327E8F">
      <w:pPr>
        <w:pStyle w:val="Normal"/>
        <w:jc w:val="left"/>
        <w:rPr>
          <w:rFonts w:ascii="Arial Nova" w:hAnsi="Arial Nova" w:eastAsia="Arial Nova" w:cs="Arial Nova"/>
          <w:b w:val="0"/>
          <w:bCs w:val="0"/>
          <w:color w:val="000000" w:themeColor="text1" w:themeTint="FF" w:themeShade="FF"/>
          <w:sz w:val="24"/>
          <w:szCs w:val="24"/>
        </w:rPr>
      </w:pPr>
      <w:r w:rsidRPr="13ABE178" w:rsidR="5C33BF81">
        <w:rPr>
          <w:rFonts w:ascii="Arial Nova" w:hAnsi="Arial Nova" w:eastAsia="Arial Nova" w:cs="Arial Nova"/>
          <w:b w:val="0"/>
          <w:bCs w:val="0"/>
          <w:color w:val="000000" w:themeColor="text1" w:themeTint="FF" w:themeShade="FF"/>
          <w:sz w:val="24"/>
          <w:szCs w:val="24"/>
        </w:rPr>
        <w:t xml:space="preserve">Cassidy, </w:t>
      </w:r>
      <w:r w:rsidRPr="13ABE178" w:rsidR="5C33BF81">
        <w:rPr>
          <w:rFonts w:ascii="Arial Nova" w:hAnsi="Arial Nova" w:eastAsia="Arial Nova" w:cs="Arial Nova"/>
          <w:b w:val="0"/>
          <w:bCs w:val="0"/>
          <w:color w:val="000000" w:themeColor="text1" w:themeTint="FF" w:themeShade="FF"/>
          <w:sz w:val="24"/>
          <w:szCs w:val="24"/>
        </w:rPr>
        <w:t>Jones</w:t>
      </w:r>
      <w:r w:rsidRPr="13ABE178" w:rsidR="5C33BF81">
        <w:rPr>
          <w:rFonts w:ascii="Arial Nova" w:hAnsi="Arial Nova" w:eastAsia="Arial Nova" w:cs="Arial Nova"/>
          <w:b w:val="0"/>
          <w:bCs w:val="0"/>
          <w:color w:val="000000" w:themeColor="text1" w:themeTint="FF" w:themeShade="FF"/>
          <w:sz w:val="24"/>
          <w:szCs w:val="24"/>
        </w:rPr>
        <w:t xml:space="preserve"> and Shaver (2013) refer to John Bowlby’s attachment theory when discussing a child’s attachment to a secure person and how this </w:t>
      </w:r>
      <w:r w:rsidRPr="13ABE178" w:rsidR="5C33BF81">
        <w:rPr>
          <w:rFonts w:ascii="Arial Nova" w:hAnsi="Arial Nova" w:eastAsia="Arial Nova" w:cs="Arial Nova"/>
          <w:b w:val="0"/>
          <w:bCs w:val="0"/>
          <w:color w:val="000000" w:themeColor="text1" w:themeTint="FF" w:themeShade="FF"/>
          <w:sz w:val="24"/>
          <w:szCs w:val="24"/>
        </w:rPr>
        <w:t>i</w:t>
      </w:r>
      <w:r w:rsidRPr="13ABE178" w:rsidR="295AD332">
        <w:rPr>
          <w:rFonts w:ascii="Arial Nova" w:hAnsi="Arial Nova" w:eastAsia="Arial Nova" w:cs="Arial Nova"/>
          <w:b w:val="0"/>
          <w:bCs w:val="0"/>
          <w:color w:val="000000" w:themeColor="text1" w:themeTint="FF" w:themeShade="FF"/>
          <w:sz w:val="24"/>
          <w:szCs w:val="24"/>
        </w:rPr>
        <w:t>mpacts</w:t>
      </w:r>
      <w:r w:rsidRPr="13ABE178" w:rsidR="295AD332">
        <w:rPr>
          <w:rFonts w:ascii="Arial Nova" w:hAnsi="Arial Nova" w:eastAsia="Arial Nova" w:cs="Arial Nova"/>
          <w:b w:val="0"/>
          <w:bCs w:val="0"/>
          <w:color w:val="000000" w:themeColor="text1" w:themeTint="FF" w:themeShade="FF"/>
          <w:sz w:val="24"/>
          <w:szCs w:val="24"/>
        </w:rPr>
        <w:t xml:space="preserve"> their development. </w:t>
      </w:r>
      <w:r w:rsidRPr="13ABE178" w:rsidR="4DFA7DC6">
        <w:rPr>
          <w:rFonts w:ascii="Arial Nova" w:hAnsi="Arial Nova" w:eastAsia="Arial Nova" w:cs="Arial Nova"/>
          <w:b w:val="0"/>
          <w:bCs w:val="0"/>
          <w:color w:val="000000" w:themeColor="text1" w:themeTint="FF" w:themeShade="FF"/>
          <w:sz w:val="24"/>
          <w:szCs w:val="24"/>
        </w:rPr>
        <w:t xml:space="preserve">It is suggested that the reasoning behind emotional disorders and other negative </w:t>
      </w:r>
      <w:r w:rsidRPr="13ABE178" w:rsidR="4DFA7DC6">
        <w:rPr>
          <w:rFonts w:ascii="Arial Nova" w:hAnsi="Arial Nova" w:eastAsia="Arial Nova" w:cs="Arial Nova"/>
          <w:b w:val="0"/>
          <w:bCs w:val="0"/>
          <w:color w:val="000000" w:themeColor="text1" w:themeTint="FF" w:themeShade="FF"/>
          <w:sz w:val="24"/>
          <w:szCs w:val="24"/>
        </w:rPr>
        <w:t>behaviour</w:t>
      </w:r>
      <w:r w:rsidRPr="13ABE178" w:rsidR="4DFA7DC6">
        <w:rPr>
          <w:rFonts w:ascii="Arial Nova" w:hAnsi="Arial Nova" w:eastAsia="Arial Nova" w:cs="Arial Nova"/>
          <w:b w:val="0"/>
          <w:bCs w:val="0"/>
          <w:color w:val="000000" w:themeColor="text1" w:themeTint="FF" w:themeShade="FF"/>
          <w:sz w:val="24"/>
          <w:szCs w:val="24"/>
        </w:rPr>
        <w:t xml:space="preserve"> could stem from early attachment related negative experiences, such as, </w:t>
      </w:r>
      <w:r w:rsidRPr="13ABE178" w:rsidR="2103F5B9">
        <w:rPr>
          <w:rFonts w:ascii="Arial Nova" w:hAnsi="Arial Nova" w:eastAsia="Arial Nova" w:cs="Arial Nova"/>
          <w:b w:val="0"/>
          <w:bCs w:val="0"/>
          <w:color w:val="000000" w:themeColor="text1" w:themeTint="FF" w:themeShade="FF"/>
          <w:sz w:val="24"/>
          <w:szCs w:val="24"/>
        </w:rPr>
        <w:t>inconsistent</w:t>
      </w:r>
      <w:r w:rsidRPr="13ABE178" w:rsidR="2103F5B9">
        <w:rPr>
          <w:rFonts w:ascii="Arial Nova" w:hAnsi="Arial Nova" w:eastAsia="Arial Nova" w:cs="Arial Nova"/>
          <w:b w:val="0"/>
          <w:bCs w:val="0"/>
          <w:color w:val="000000" w:themeColor="text1" w:themeTint="FF" w:themeShade="FF"/>
          <w:sz w:val="24"/>
          <w:szCs w:val="24"/>
        </w:rPr>
        <w:t xml:space="preserve"> or harsh treatment from mothers and sometimes fathers or </w:t>
      </w:r>
      <w:r w:rsidRPr="13ABE178" w:rsidR="2103F5B9">
        <w:rPr>
          <w:rFonts w:ascii="Arial Nova" w:hAnsi="Arial Nova" w:eastAsia="Arial Nova" w:cs="Arial Nova"/>
          <w:b w:val="0"/>
          <w:bCs w:val="0"/>
          <w:color w:val="000000" w:themeColor="text1" w:themeTint="FF" w:themeShade="FF"/>
          <w:sz w:val="24"/>
          <w:szCs w:val="24"/>
        </w:rPr>
        <w:t>possibly other</w:t>
      </w:r>
      <w:r w:rsidRPr="13ABE178" w:rsidR="2103F5B9">
        <w:rPr>
          <w:rFonts w:ascii="Arial Nova" w:hAnsi="Arial Nova" w:eastAsia="Arial Nova" w:cs="Arial Nova"/>
          <w:b w:val="0"/>
          <w:bCs w:val="0"/>
          <w:color w:val="000000" w:themeColor="text1" w:themeTint="FF" w:themeShade="FF"/>
          <w:sz w:val="24"/>
          <w:szCs w:val="24"/>
        </w:rPr>
        <w:t xml:space="preserve"> men tha</w:t>
      </w:r>
      <w:r w:rsidRPr="13ABE178" w:rsidR="2103F5B9">
        <w:rPr>
          <w:rFonts w:ascii="Arial Nova" w:hAnsi="Arial Nova" w:eastAsia="Arial Nova" w:cs="Arial Nova"/>
          <w:b w:val="0"/>
          <w:bCs w:val="0"/>
          <w:color w:val="000000" w:themeColor="text1" w:themeTint="FF" w:themeShade="FF"/>
          <w:sz w:val="24"/>
          <w:szCs w:val="24"/>
        </w:rPr>
        <w:t xml:space="preserve">t are involved in their mother's life. </w:t>
      </w:r>
      <w:r w:rsidRPr="13ABE178" w:rsidR="3EFB4D83">
        <w:rPr>
          <w:rFonts w:ascii="Arial Nova" w:hAnsi="Arial Nova" w:eastAsia="Arial Nova" w:cs="Arial Nova"/>
          <w:b w:val="0"/>
          <w:bCs w:val="0"/>
          <w:color w:val="000000" w:themeColor="text1" w:themeTint="FF" w:themeShade="FF"/>
          <w:sz w:val="24"/>
          <w:szCs w:val="24"/>
        </w:rPr>
        <w:t xml:space="preserve">John Bowlby built a working relationship with Mary </w:t>
      </w:r>
      <w:r w:rsidRPr="13ABE178" w:rsidR="7BAF8E5C">
        <w:rPr>
          <w:rFonts w:ascii="Arial Nova" w:hAnsi="Arial Nova" w:eastAsia="Arial Nova" w:cs="Arial Nova"/>
          <w:b w:val="0"/>
          <w:bCs w:val="0"/>
          <w:color w:val="000000" w:themeColor="text1" w:themeTint="FF" w:themeShade="FF"/>
          <w:sz w:val="24"/>
          <w:szCs w:val="24"/>
        </w:rPr>
        <w:t xml:space="preserve">Ainsworth and together they expanded their research. Mary Ainsworth </w:t>
      </w:r>
      <w:r w:rsidRPr="13ABE178" w:rsidR="7BAF8E5C">
        <w:rPr>
          <w:rFonts w:ascii="Arial Nova" w:hAnsi="Arial Nova" w:eastAsia="Arial Nova" w:cs="Arial Nova"/>
          <w:b w:val="0"/>
          <w:bCs w:val="0"/>
          <w:color w:val="000000" w:themeColor="text1" w:themeTint="FF" w:themeShade="FF"/>
          <w:sz w:val="24"/>
          <w:szCs w:val="24"/>
        </w:rPr>
        <w:t>recognised</w:t>
      </w:r>
      <w:r w:rsidRPr="13ABE178" w:rsidR="7BAF8E5C">
        <w:rPr>
          <w:rFonts w:ascii="Arial Nova" w:hAnsi="Arial Nova" w:eastAsia="Arial Nova" w:cs="Arial Nova"/>
          <w:b w:val="0"/>
          <w:bCs w:val="0"/>
          <w:color w:val="000000" w:themeColor="text1" w:themeTint="FF" w:themeShade="FF"/>
          <w:sz w:val="24"/>
          <w:szCs w:val="24"/>
        </w:rPr>
        <w:t xml:space="preserve"> that </w:t>
      </w:r>
      <w:r w:rsidRPr="13ABE178" w:rsidR="7BAF8E5C">
        <w:rPr>
          <w:rFonts w:ascii="Arial Nova" w:hAnsi="Arial Nova" w:eastAsia="Arial Nova" w:cs="Arial Nova"/>
          <w:b w:val="0"/>
          <w:bCs w:val="0"/>
          <w:color w:val="000000" w:themeColor="text1" w:themeTint="FF" w:themeShade="FF"/>
          <w:sz w:val="24"/>
          <w:szCs w:val="24"/>
        </w:rPr>
        <w:t>different aspects</w:t>
      </w:r>
      <w:r w:rsidRPr="13ABE178" w:rsidR="7BAF8E5C">
        <w:rPr>
          <w:rFonts w:ascii="Arial Nova" w:hAnsi="Arial Nova" w:eastAsia="Arial Nova" w:cs="Arial Nova"/>
          <w:b w:val="0"/>
          <w:bCs w:val="0"/>
          <w:color w:val="000000" w:themeColor="text1" w:themeTint="FF" w:themeShade="FF"/>
          <w:sz w:val="24"/>
          <w:szCs w:val="24"/>
        </w:rPr>
        <w:t xml:space="preserve"> of maternal </w:t>
      </w:r>
      <w:r w:rsidRPr="13ABE178" w:rsidR="7BAF8E5C">
        <w:rPr>
          <w:rFonts w:ascii="Arial Nova" w:hAnsi="Arial Nova" w:eastAsia="Arial Nova" w:cs="Arial Nova"/>
          <w:b w:val="0"/>
          <w:bCs w:val="0"/>
          <w:color w:val="000000" w:themeColor="text1" w:themeTint="FF" w:themeShade="FF"/>
          <w:sz w:val="24"/>
          <w:szCs w:val="24"/>
        </w:rPr>
        <w:t>beha</w:t>
      </w:r>
      <w:r w:rsidRPr="13ABE178" w:rsidR="6F1E0435">
        <w:rPr>
          <w:rFonts w:ascii="Arial Nova" w:hAnsi="Arial Nova" w:eastAsia="Arial Nova" w:cs="Arial Nova"/>
          <w:b w:val="0"/>
          <w:bCs w:val="0"/>
          <w:color w:val="000000" w:themeColor="text1" w:themeTint="FF" w:themeShade="FF"/>
          <w:sz w:val="24"/>
          <w:szCs w:val="24"/>
        </w:rPr>
        <w:t>viour</w:t>
      </w:r>
      <w:r w:rsidRPr="13ABE178" w:rsidR="6F1E0435">
        <w:rPr>
          <w:rFonts w:ascii="Arial Nova" w:hAnsi="Arial Nova" w:eastAsia="Arial Nova" w:cs="Arial Nova"/>
          <w:b w:val="0"/>
          <w:bCs w:val="0"/>
          <w:color w:val="000000" w:themeColor="text1" w:themeTint="FF" w:themeShade="FF"/>
          <w:sz w:val="24"/>
          <w:szCs w:val="24"/>
        </w:rPr>
        <w:t xml:space="preserve"> would result in infants having individual needs </w:t>
      </w:r>
      <w:r w:rsidRPr="13ABE178" w:rsidR="6F1E0435">
        <w:rPr>
          <w:rFonts w:ascii="Arial Nova" w:hAnsi="Arial Nova" w:eastAsia="Arial Nova" w:cs="Arial Nova"/>
          <w:b w:val="0"/>
          <w:bCs w:val="0"/>
          <w:color w:val="000000" w:themeColor="text1" w:themeTint="FF" w:themeShade="FF"/>
          <w:sz w:val="24"/>
          <w:szCs w:val="24"/>
        </w:rPr>
        <w:t>regarding</w:t>
      </w:r>
      <w:r w:rsidRPr="13ABE178" w:rsidR="6F1E0435">
        <w:rPr>
          <w:rFonts w:ascii="Arial Nova" w:hAnsi="Arial Nova" w:eastAsia="Arial Nova" w:cs="Arial Nova"/>
          <w:b w:val="0"/>
          <w:bCs w:val="0"/>
          <w:color w:val="000000" w:themeColor="text1" w:themeTint="FF" w:themeShade="FF"/>
          <w:sz w:val="24"/>
          <w:szCs w:val="24"/>
        </w:rPr>
        <w:t xml:space="preserve"> attachment security and insecurity. </w:t>
      </w:r>
    </w:p>
    <w:p w:rsidR="55D66266" w:rsidP="13ABE178" w:rsidRDefault="55D66266" w14:paraId="6ECAA5D5" w14:textId="1CE8AEC4">
      <w:pPr>
        <w:pStyle w:val="Normal"/>
        <w:jc w:val="left"/>
        <w:rPr>
          <w:rFonts w:ascii="Arial Nova" w:hAnsi="Arial Nova" w:eastAsia="Arial Nova" w:cs="Arial Nova"/>
          <w:b w:val="0"/>
          <w:bCs w:val="0"/>
          <w:color w:val="000000" w:themeColor="text1" w:themeTint="FF" w:themeShade="FF"/>
          <w:sz w:val="24"/>
          <w:szCs w:val="24"/>
        </w:rPr>
      </w:pPr>
      <w:r w:rsidRPr="13ABE178" w:rsidR="58AB2B05">
        <w:rPr>
          <w:rFonts w:ascii="Arial Nova" w:hAnsi="Arial Nova" w:eastAsia="Arial Nova" w:cs="Arial Nova"/>
          <w:b w:val="0"/>
          <w:bCs w:val="0"/>
          <w:color w:val="000000" w:themeColor="text1" w:themeTint="FF" w:themeShade="FF"/>
          <w:sz w:val="24"/>
          <w:szCs w:val="24"/>
        </w:rPr>
        <w:t xml:space="preserve">According to Cassidy, </w:t>
      </w:r>
      <w:r w:rsidRPr="13ABE178" w:rsidR="58AB2B05">
        <w:rPr>
          <w:rFonts w:ascii="Arial Nova" w:hAnsi="Arial Nova" w:eastAsia="Arial Nova" w:cs="Arial Nova"/>
          <w:b w:val="0"/>
          <w:bCs w:val="0"/>
          <w:color w:val="000000" w:themeColor="text1" w:themeTint="FF" w:themeShade="FF"/>
          <w:sz w:val="24"/>
          <w:szCs w:val="24"/>
        </w:rPr>
        <w:t>Jones</w:t>
      </w:r>
      <w:r w:rsidRPr="13ABE178" w:rsidR="58AB2B05">
        <w:rPr>
          <w:rFonts w:ascii="Arial Nova" w:hAnsi="Arial Nova" w:eastAsia="Arial Nova" w:cs="Arial Nova"/>
          <w:b w:val="0"/>
          <w:bCs w:val="0"/>
          <w:color w:val="000000" w:themeColor="text1" w:themeTint="FF" w:themeShade="FF"/>
          <w:sz w:val="24"/>
          <w:szCs w:val="24"/>
        </w:rPr>
        <w:t xml:space="preserve"> and Shaver (2013), children thrive and develop when there is close constant, reliable relationships</w:t>
      </w:r>
      <w:r w:rsidRPr="13ABE178" w:rsidR="63F2F1C5">
        <w:rPr>
          <w:rFonts w:ascii="Arial Nova" w:hAnsi="Arial Nova" w:eastAsia="Arial Nova" w:cs="Arial Nova"/>
          <w:b w:val="0"/>
          <w:bCs w:val="0"/>
          <w:color w:val="000000" w:themeColor="text1" w:themeTint="FF" w:themeShade="FF"/>
          <w:sz w:val="24"/>
          <w:szCs w:val="24"/>
        </w:rPr>
        <w:t>. These</w:t>
      </w:r>
      <w:r w:rsidRPr="13ABE178" w:rsidR="58AB2B05">
        <w:rPr>
          <w:rFonts w:ascii="Arial Nova" w:hAnsi="Arial Nova" w:eastAsia="Arial Nova" w:cs="Arial Nova"/>
          <w:b w:val="0"/>
          <w:bCs w:val="0"/>
          <w:color w:val="000000" w:themeColor="text1" w:themeTint="FF" w:themeShade="FF"/>
          <w:sz w:val="24"/>
          <w:szCs w:val="24"/>
        </w:rPr>
        <w:t xml:space="preserve"> relationships </w:t>
      </w:r>
      <w:r w:rsidRPr="13ABE178" w:rsidR="10E979D3">
        <w:rPr>
          <w:rFonts w:ascii="Arial Nova" w:hAnsi="Arial Nova" w:eastAsia="Arial Nova" w:cs="Arial Nova"/>
          <w:b w:val="0"/>
          <w:bCs w:val="0"/>
          <w:color w:val="000000" w:themeColor="text1" w:themeTint="FF" w:themeShade="FF"/>
          <w:sz w:val="24"/>
          <w:szCs w:val="24"/>
        </w:rPr>
        <w:t>provide</w:t>
      </w:r>
      <w:r w:rsidRPr="13ABE178" w:rsidR="10E979D3">
        <w:rPr>
          <w:rFonts w:ascii="Arial Nova" w:hAnsi="Arial Nova" w:eastAsia="Arial Nova" w:cs="Arial Nova"/>
          <w:b w:val="0"/>
          <w:bCs w:val="0"/>
          <w:color w:val="000000" w:themeColor="text1" w:themeTint="FF" w:themeShade="FF"/>
          <w:sz w:val="24"/>
          <w:szCs w:val="24"/>
        </w:rPr>
        <w:t xml:space="preserve"> security, nurture, and positive interactions which encourage the child to explore and learn. </w:t>
      </w:r>
      <w:r w:rsidRPr="13ABE178" w:rsidR="3335EAD7">
        <w:rPr>
          <w:rFonts w:ascii="Arial Nova" w:hAnsi="Arial Nova" w:eastAsia="Arial Nova" w:cs="Arial Nova"/>
          <w:b w:val="0"/>
          <w:bCs w:val="0"/>
          <w:color w:val="000000" w:themeColor="text1" w:themeTint="FF" w:themeShade="FF"/>
          <w:sz w:val="24"/>
          <w:szCs w:val="24"/>
        </w:rPr>
        <w:t>After many years of Bowlby and Ainsworth’s initial ideas of attachment theory</w:t>
      </w:r>
      <w:r w:rsidRPr="13ABE178" w:rsidR="2297D6F7">
        <w:rPr>
          <w:rFonts w:ascii="Arial Nova" w:hAnsi="Arial Nova" w:eastAsia="Arial Nova" w:cs="Arial Nova"/>
          <w:b w:val="0"/>
          <w:bCs w:val="0"/>
          <w:color w:val="000000" w:themeColor="text1" w:themeTint="FF" w:themeShade="FF"/>
          <w:sz w:val="24"/>
          <w:szCs w:val="24"/>
        </w:rPr>
        <w:t xml:space="preserve">, there </w:t>
      </w:r>
      <w:r w:rsidRPr="13ABE178" w:rsidR="408F2EC1">
        <w:rPr>
          <w:rFonts w:ascii="Arial Nova" w:hAnsi="Arial Nova" w:eastAsia="Arial Nova" w:cs="Arial Nova"/>
          <w:b w:val="0"/>
          <w:bCs w:val="0"/>
          <w:color w:val="000000" w:themeColor="text1" w:themeTint="FF" w:themeShade="FF"/>
          <w:sz w:val="24"/>
          <w:szCs w:val="24"/>
        </w:rPr>
        <w:t>have</w:t>
      </w:r>
      <w:r w:rsidRPr="13ABE178" w:rsidR="2297D6F7">
        <w:rPr>
          <w:rFonts w:ascii="Arial Nova" w:hAnsi="Arial Nova" w:eastAsia="Arial Nova" w:cs="Arial Nova"/>
          <w:b w:val="0"/>
          <w:bCs w:val="0"/>
          <w:color w:val="000000" w:themeColor="text1" w:themeTint="FF" w:themeShade="FF"/>
          <w:sz w:val="24"/>
          <w:szCs w:val="24"/>
        </w:rPr>
        <w:t xml:space="preserve"> been many researchers that have provided more detail on the links between experiences related to attachment and how a child functions later on in life.</w:t>
      </w:r>
      <w:r w:rsidRPr="13ABE178" w:rsidR="2297D6F7">
        <w:rPr>
          <w:rFonts w:ascii="Arial Nova" w:hAnsi="Arial Nova" w:eastAsia="Arial Nova" w:cs="Arial Nova"/>
          <w:b w:val="0"/>
          <w:bCs w:val="0"/>
          <w:color w:val="000000" w:themeColor="text1" w:themeTint="FF" w:themeShade="FF"/>
          <w:sz w:val="24"/>
          <w:szCs w:val="24"/>
        </w:rPr>
        <w:t xml:space="preserve"> </w:t>
      </w:r>
    </w:p>
    <w:p w:rsidR="55D66266" w:rsidP="13ABE178" w:rsidRDefault="55D66266" w14:paraId="5B237DE0" w14:textId="13DEB779">
      <w:pPr>
        <w:pStyle w:val="Normal"/>
        <w:jc w:val="left"/>
        <w:rPr>
          <w:rFonts w:ascii="Arial Nova" w:hAnsi="Arial Nova" w:eastAsia="Arial Nova" w:cs="Arial Nova"/>
          <w:b w:val="0"/>
          <w:bCs w:val="0"/>
          <w:color w:val="000000" w:themeColor="text1" w:themeTint="FF" w:themeShade="FF"/>
          <w:sz w:val="24"/>
          <w:szCs w:val="24"/>
        </w:rPr>
      </w:pPr>
      <w:r w:rsidRPr="13ABE178" w:rsidR="06707FEE">
        <w:rPr>
          <w:rFonts w:ascii="Arial Nova" w:hAnsi="Arial Nova" w:eastAsia="Arial Nova" w:cs="Arial Nova"/>
          <w:b w:val="0"/>
          <w:bCs w:val="0"/>
          <w:color w:val="000000" w:themeColor="text1" w:themeTint="FF" w:themeShade="FF"/>
          <w:sz w:val="24"/>
          <w:szCs w:val="24"/>
        </w:rPr>
        <w:t>Below is an example of the internal working model.</w:t>
      </w:r>
    </w:p>
    <w:p w:rsidR="55D66266" w:rsidP="13ABE178" w:rsidRDefault="55D66266" w14:paraId="376B3923" w14:textId="3CCA9C5A">
      <w:pPr>
        <w:pStyle w:val="Normal"/>
        <w:jc w:val="left"/>
        <w:rPr>
          <w:rFonts w:ascii="Arial Nova" w:hAnsi="Arial Nova" w:eastAsia="Arial Nova" w:cs="Arial Nova"/>
          <w:b w:val="0"/>
          <w:bCs w:val="0"/>
          <w:color w:val="000000" w:themeColor="text1" w:themeTint="FF" w:themeShade="FF"/>
          <w:sz w:val="24"/>
          <w:szCs w:val="24"/>
        </w:rPr>
      </w:pPr>
    </w:p>
    <w:p w:rsidR="55D66266" w:rsidP="13ABE178" w:rsidRDefault="55D66266" w14:paraId="294BCE04" w14:textId="3A4A5783">
      <w:pPr>
        <w:pStyle w:val="Normal"/>
        <w:bidi w:val="0"/>
        <w:spacing w:before="0" w:beforeAutospacing="off" w:after="160" w:afterAutospacing="off" w:line="259" w:lineRule="auto"/>
        <w:ind w:left="0" w:right="0"/>
        <w:jc w:val="center"/>
        <w:rPr>
          <w:rFonts w:ascii="Arial Nova" w:hAnsi="Arial Nova" w:eastAsia="Arial Nova" w:cs="Arial Nova"/>
          <w:b w:val="0"/>
          <w:bCs w:val="0"/>
          <w:color w:val="000000" w:themeColor="text1" w:themeTint="FF" w:themeShade="FF"/>
          <w:sz w:val="24"/>
          <w:szCs w:val="24"/>
        </w:rPr>
      </w:pPr>
      <w:r w:rsidR="7B97A979">
        <w:drawing>
          <wp:inline wp14:editId="21450935" wp14:anchorId="1EC32932">
            <wp:extent cx="4993178" cy="2330150"/>
            <wp:effectExtent l="0" t="0" r="0" b="0"/>
            <wp:docPr id="1176857776" name="" title=""/>
            <wp:cNvGraphicFramePr>
              <a:graphicFrameLocks noChangeAspect="1"/>
            </wp:cNvGraphicFramePr>
            <a:graphic>
              <a:graphicData uri="http://schemas.openxmlformats.org/drawingml/2006/picture">
                <pic:pic>
                  <pic:nvPicPr>
                    <pic:cNvPr id="0" name=""/>
                    <pic:cNvPicPr/>
                  </pic:nvPicPr>
                  <pic:blipFill>
                    <a:blip r:embed="R2ad62da03b4d40ab">
                      <a:extLst>
                        <a:ext xmlns:a="http://schemas.openxmlformats.org/drawingml/2006/main" uri="{28A0092B-C50C-407E-A947-70E740481C1C}">
                          <a14:useLocalDpi val="0"/>
                        </a:ext>
                      </a:extLst>
                    </a:blip>
                    <a:stretch>
                      <a:fillRect/>
                    </a:stretch>
                  </pic:blipFill>
                  <pic:spPr>
                    <a:xfrm>
                      <a:off x="0" y="0"/>
                      <a:ext cx="4993178" cy="2330150"/>
                    </a:xfrm>
                    <a:prstGeom prst="rect">
                      <a:avLst/>
                    </a:prstGeom>
                  </pic:spPr>
                </pic:pic>
              </a:graphicData>
            </a:graphic>
          </wp:inline>
        </w:drawing>
      </w:r>
    </w:p>
    <w:p w:rsidR="55D66266" w:rsidP="13ABE178" w:rsidRDefault="55D66266" w14:paraId="44129CE4" w14:textId="4BD4D7F5">
      <w:pPr>
        <w:pStyle w:val="Normal"/>
        <w:bidi w:val="0"/>
        <w:spacing w:before="0" w:beforeAutospacing="off" w:after="160" w:afterAutospacing="off" w:line="259" w:lineRule="auto"/>
        <w:ind w:left="0" w:right="0"/>
        <w:jc w:val="center"/>
        <w:rPr>
          <w:rFonts w:ascii="Arial Nova" w:hAnsi="Arial Nova" w:eastAsia="Arial Nova" w:cs="Arial Nova"/>
          <w:b w:val="0"/>
          <w:bCs w:val="0"/>
          <w:color w:val="000000" w:themeColor="text1" w:themeTint="FF" w:themeShade="FF"/>
          <w:sz w:val="24"/>
          <w:szCs w:val="24"/>
        </w:rPr>
      </w:pPr>
      <w:r w:rsidRPr="13ABE178" w:rsidR="7B97A979">
        <w:rPr>
          <w:rFonts w:ascii="Arial Nova" w:hAnsi="Arial Nova" w:eastAsia="Arial Nova" w:cs="Arial Nova"/>
          <w:b w:val="0"/>
          <w:bCs w:val="0"/>
          <w:color w:val="000000" w:themeColor="text1" w:themeTint="FF" w:themeShade="FF"/>
          <w:sz w:val="24"/>
          <w:szCs w:val="24"/>
        </w:rPr>
        <w:t>(Source: Cassidy, Jones and Shaver</w:t>
      </w:r>
      <w:r w:rsidRPr="13ABE178" w:rsidR="6AE3777F">
        <w:rPr>
          <w:rFonts w:ascii="Arial Nova" w:hAnsi="Arial Nova" w:eastAsia="Arial Nova" w:cs="Arial Nova"/>
          <w:b w:val="0"/>
          <w:bCs w:val="0"/>
          <w:color w:val="000000" w:themeColor="text1" w:themeTint="FF" w:themeShade="FF"/>
          <w:sz w:val="24"/>
          <w:szCs w:val="24"/>
        </w:rPr>
        <w:t xml:space="preserve">, </w:t>
      </w:r>
      <w:r w:rsidRPr="13ABE178" w:rsidR="7B97A979">
        <w:rPr>
          <w:rFonts w:ascii="Arial Nova" w:hAnsi="Arial Nova" w:eastAsia="Arial Nova" w:cs="Arial Nova"/>
          <w:b w:val="0"/>
          <w:bCs w:val="0"/>
          <w:color w:val="000000" w:themeColor="text1" w:themeTint="FF" w:themeShade="FF"/>
          <w:sz w:val="24"/>
          <w:szCs w:val="24"/>
        </w:rPr>
        <w:t>2013)</w:t>
      </w:r>
    </w:p>
    <w:p w:rsidR="55D66266" w:rsidP="13ABE178" w:rsidRDefault="55D66266" w14:paraId="5610DD8B" w14:textId="30D103B5">
      <w:pPr>
        <w:pStyle w:val="Normal"/>
        <w:suppressLineNumbers w:val="0"/>
        <w:bidi w:val="0"/>
        <w:spacing w:before="0" w:beforeAutospacing="off" w:after="160" w:afterAutospacing="off" w:line="259" w:lineRule="auto"/>
        <w:ind w:left="0" w:right="0"/>
        <w:jc w:val="left"/>
        <w:rPr>
          <w:rFonts w:ascii="Arial Nova" w:hAnsi="Arial Nova" w:eastAsia="Arial Nova" w:cs="Arial Nova"/>
          <w:b w:val="0"/>
          <w:bCs w:val="0"/>
          <w:color w:val="000000" w:themeColor="text1" w:themeTint="FF" w:themeShade="FF"/>
          <w:sz w:val="24"/>
          <w:szCs w:val="24"/>
        </w:rPr>
      </w:pPr>
      <w:r w:rsidRPr="13ABE178" w:rsidR="4BF1F48B">
        <w:rPr>
          <w:rFonts w:ascii="Arial Nova" w:hAnsi="Arial Nova" w:eastAsia="Arial Nova" w:cs="Arial Nova"/>
          <w:b w:val="0"/>
          <w:bCs w:val="0"/>
          <w:color w:val="000000" w:themeColor="text1" w:themeTint="FF" w:themeShade="FF"/>
          <w:sz w:val="24"/>
          <w:szCs w:val="24"/>
        </w:rPr>
        <w:t>The main concept of attachment theory is the internal working model (IWM), followed by physiological functions that influence early atta</w:t>
      </w:r>
      <w:r w:rsidRPr="13ABE178" w:rsidR="04304359">
        <w:rPr>
          <w:rFonts w:ascii="Arial Nova" w:hAnsi="Arial Nova" w:eastAsia="Arial Nova" w:cs="Arial Nova"/>
          <w:b w:val="0"/>
          <w:bCs w:val="0"/>
          <w:color w:val="000000" w:themeColor="text1" w:themeTint="FF" w:themeShade="FF"/>
          <w:sz w:val="24"/>
          <w:szCs w:val="24"/>
        </w:rPr>
        <w:t xml:space="preserve">chment in children. The next influence on a child’s attachment is the </w:t>
      </w:r>
      <w:r w:rsidRPr="13ABE178" w:rsidR="04304359">
        <w:rPr>
          <w:rFonts w:ascii="Arial Nova" w:hAnsi="Arial Nova" w:eastAsia="Arial Nova" w:cs="Arial Nova"/>
          <w:b w:val="0"/>
          <w:bCs w:val="0"/>
          <w:color w:val="000000" w:themeColor="text1" w:themeTint="FF" w:themeShade="FF"/>
          <w:sz w:val="24"/>
          <w:szCs w:val="24"/>
        </w:rPr>
        <w:t>behaviour</w:t>
      </w:r>
      <w:r w:rsidRPr="13ABE178" w:rsidR="04304359">
        <w:rPr>
          <w:rFonts w:ascii="Arial Nova" w:hAnsi="Arial Nova" w:eastAsia="Arial Nova" w:cs="Arial Nova"/>
          <w:b w:val="0"/>
          <w:bCs w:val="0"/>
          <w:color w:val="000000" w:themeColor="text1" w:themeTint="FF" w:themeShade="FF"/>
          <w:sz w:val="24"/>
          <w:szCs w:val="24"/>
        </w:rPr>
        <w:t xml:space="preserve"> of the parent, this also relates to the </w:t>
      </w:r>
      <w:r w:rsidRPr="13ABE178" w:rsidR="3452FA0B">
        <w:rPr>
          <w:rFonts w:ascii="Arial Nova" w:hAnsi="Arial Nova" w:eastAsia="Arial Nova" w:cs="Arial Nova"/>
          <w:b w:val="0"/>
          <w:bCs w:val="0"/>
          <w:color w:val="000000" w:themeColor="text1" w:themeTint="FF" w:themeShade="FF"/>
          <w:sz w:val="24"/>
          <w:szCs w:val="24"/>
        </w:rPr>
        <w:t xml:space="preserve">parent's state of mind </w:t>
      </w:r>
      <w:r w:rsidRPr="13ABE178" w:rsidR="3452FA0B">
        <w:rPr>
          <w:rFonts w:ascii="Arial Nova" w:hAnsi="Arial Nova" w:eastAsia="Arial Nova" w:cs="Arial Nova"/>
          <w:b w:val="0"/>
          <w:bCs w:val="0"/>
          <w:color w:val="000000" w:themeColor="text1" w:themeTint="FF" w:themeShade="FF"/>
          <w:sz w:val="24"/>
          <w:szCs w:val="24"/>
        </w:rPr>
        <w:t>regarding</w:t>
      </w:r>
      <w:r w:rsidRPr="13ABE178" w:rsidR="3452FA0B">
        <w:rPr>
          <w:rFonts w:ascii="Arial Nova" w:hAnsi="Arial Nova" w:eastAsia="Arial Nova" w:cs="Arial Nova"/>
          <w:b w:val="0"/>
          <w:bCs w:val="0"/>
          <w:color w:val="000000" w:themeColor="text1" w:themeTint="FF" w:themeShade="FF"/>
          <w:sz w:val="24"/>
          <w:szCs w:val="24"/>
        </w:rPr>
        <w:t xml:space="preserve"> attachment. The last influence looked at is the child’s </w:t>
      </w:r>
      <w:r w:rsidRPr="13ABE178" w:rsidR="737C115E">
        <w:rPr>
          <w:rFonts w:ascii="Arial Nova" w:hAnsi="Arial Nova" w:eastAsia="Arial Nova" w:cs="Arial Nova"/>
          <w:b w:val="0"/>
          <w:bCs w:val="0"/>
          <w:color w:val="000000" w:themeColor="text1" w:themeTint="FF" w:themeShade="FF"/>
          <w:sz w:val="24"/>
          <w:szCs w:val="24"/>
        </w:rPr>
        <w:t>psychosocial functioning and psychopathology</w:t>
      </w:r>
      <w:r w:rsidRPr="13ABE178" w:rsidR="3AC0C0CD">
        <w:rPr>
          <w:rFonts w:ascii="Arial Nova" w:hAnsi="Arial Nova" w:eastAsia="Arial Nova" w:cs="Arial Nova"/>
          <w:b w:val="0"/>
          <w:bCs w:val="0"/>
          <w:color w:val="000000" w:themeColor="text1" w:themeTint="FF" w:themeShade="FF"/>
          <w:sz w:val="24"/>
          <w:szCs w:val="24"/>
        </w:rPr>
        <w:t xml:space="preserve"> (Cassidy, </w:t>
      </w:r>
      <w:r w:rsidRPr="13ABE178" w:rsidR="3AC0C0CD">
        <w:rPr>
          <w:rFonts w:ascii="Arial Nova" w:hAnsi="Arial Nova" w:eastAsia="Arial Nova" w:cs="Arial Nova"/>
          <w:b w:val="0"/>
          <w:bCs w:val="0"/>
          <w:color w:val="000000" w:themeColor="text1" w:themeTint="FF" w:themeShade="FF"/>
          <w:sz w:val="24"/>
          <w:szCs w:val="24"/>
        </w:rPr>
        <w:t>Jones</w:t>
      </w:r>
      <w:r w:rsidRPr="13ABE178" w:rsidR="3AC0C0CD">
        <w:rPr>
          <w:rFonts w:ascii="Arial Nova" w:hAnsi="Arial Nova" w:eastAsia="Arial Nova" w:cs="Arial Nova"/>
          <w:b w:val="0"/>
          <w:bCs w:val="0"/>
          <w:color w:val="000000" w:themeColor="text1" w:themeTint="FF" w:themeShade="FF"/>
          <w:sz w:val="24"/>
          <w:szCs w:val="24"/>
        </w:rPr>
        <w:t xml:space="preserve"> and Shaver, 2013). </w:t>
      </w:r>
    </w:p>
    <w:p w:rsidR="55D66266" w:rsidP="13ABE178" w:rsidRDefault="55D66266" w14:paraId="682F706A" w14:textId="63147C66">
      <w:pPr>
        <w:pStyle w:val="Normal"/>
        <w:suppressLineNumbers w:val="0"/>
        <w:bidi w:val="0"/>
        <w:spacing w:before="0" w:beforeAutospacing="off" w:after="160" w:afterAutospacing="off" w:line="259" w:lineRule="auto"/>
        <w:ind w:left="0" w:right="0"/>
        <w:jc w:val="left"/>
        <w:rPr>
          <w:rFonts w:ascii="Arial Nova" w:hAnsi="Arial Nova" w:eastAsia="Arial Nova" w:cs="Arial Nova"/>
          <w:b w:val="0"/>
          <w:bCs w:val="0"/>
          <w:color w:val="000000" w:themeColor="text1" w:themeTint="FF" w:themeShade="FF"/>
          <w:sz w:val="24"/>
          <w:szCs w:val="24"/>
        </w:rPr>
      </w:pPr>
      <w:r w:rsidRPr="13ABE178" w:rsidR="42EAE146">
        <w:rPr>
          <w:rFonts w:ascii="Arial Nova" w:hAnsi="Arial Nova" w:eastAsia="Arial Nova" w:cs="Arial Nova"/>
          <w:b w:val="0"/>
          <w:bCs w:val="0"/>
          <w:color w:val="000000" w:themeColor="text1" w:themeTint="FF" w:themeShade="FF"/>
          <w:sz w:val="24"/>
          <w:szCs w:val="24"/>
        </w:rPr>
        <w:t xml:space="preserve">Cassidy, </w:t>
      </w:r>
      <w:r w:rsidRPr="13ABE178" w:rsidR="42EAE146">
        <w:rPr>
          <w:rFonts w:ascii="Arial Nova" w:hAnsi="Arial Nova" w:eastAsia="Arial Nova" w:cs="Arial Nova"/>
          <w:b w:val="0"/>
          <w:bCs w:val="0"/>
          <w:color w:val="000000" w:themeColor="text1" w:themeTint="FF" w:themeShade="FF"/>
          <w:sz w:val="24"/>
          <w:szCs w:val="24"/>
        </w:rPr>
        <w:t>Jones</w:t>
      </w:r>
      <w:r w:rsidRPr="13ABE178" w:rsidR="42EAE146">
        <w:rPr>
          <w:rFonts w:ascii="Arial Nova" w:hAnsi="Arial Nova" w:eastAsia="Arial Nova" w:cs="Arial Nova"/>
          <w:b w:val="0"/>
          <w:bCs w:val="0"/>
          <w:color w:val="000000" w:themeColor="text1" w:themeTint="FF" w:themeShade="FF"/>
          <w:sz w:val="24"/>
          <w:szCs w:val="24"/>
        </w:rPr>
        <w:t xml:space="preserve"> and Shaver (2013) go on to say that a child creates IWMs based on memories from attachment related experiences with</w:t>
      </w:r>
      <w:r w:rsidRPr="13ABE178" w:rsidR="641CA0CF">
        <w:rPr>
          <w:rFonts w:ascii="Arial Nova" w:hAnsi="Arial Nova" w:eastAsia="Arial Nova" w:cs="Arial Nova"/>
          <w:b w:val="0"/>
          <w:bCs w:val="0"/>
          <w:color w:val="000000" w:themeColor="text1" w:themeTint="FF" w:themeShade="FF"/>
          <w:sz w:val="24"/>
          <w:szCs w:val="24"/>
        </w:rPr>
        <w:t xml:space="preserve"> their attachment figure, for example, positive experiences </w:t>
      </w:r>
      <w:r w:rsidRPr="13ABE178" w:rsidR="60E23910">
        <w:rPr>
          <w:rFonts w:ascii="Arial Nova" w:hAnsi="Arial Nova" w:eastAsia="Arial Nova" w:cs="Arial Nova"/>
          <w:b w:val="0"/>
          <w:bCs w:val="0"/>
          <w:color w:val="000000" w:themeColor="text1" w:themeTint="FF" w:themeShade="FF"/>
          <w:sz w:val="24"/>
          <w:szCs w:val="24"/>
        </w:rPr>
        <w:t>from a comfort of a mother or a negative experience from rejection from a mother. These experiences create secure or insecure attachments</w:t>
      </w:r>
      <w:r w:rsidRPr="13ABE178" w:rsidR="52E43CB3">
        <w:rPr>
          <w:rFonts w:ascii="Arial Nova" w:hAnsi="Arial Nova" w:eastAsia="Arial Nova" w:cs="Arial Nova"/>
          <w:b w:val="0"/>
          <w:bCs w:val="0"/>
          <w:color w:val="000000" w:themeColor="text1" w:themeTint="FF" w:themeShade="FF"/>
          <w:sz w:val="24"/>
          <w:szCs w:val="24"/>
        </w:rPr>
        <w:t xml:space="preserve">, secure attachments based on positive experiences can reduce fear in children when </w:t>
      </w:r>
      <w:r w:rsidRPr="13ABE178" w:rsidR="118921E5">
        <w:rPr>
          <w:rFonts w:ascii="Arial Nova" w:hAnsi="Arial Nova" w:eastAsia="Arial Nova" w:cs="Arial Nova"/>
          <w:b w:val="0"/>
          <w:bCs w:val="0"/>
          <w:color w:val="000000" w:themeColor="text1" w:themeTint="FF" w:themeShade="FF"/>
          <w:sz w:val="24"/>
          <w:szCs w:val="24"/>
        </w:rPr>
        <w:t>a threat</w:t>
      </w:r>
      <w:r w:rsidRPr="13ABE178" w:rsidR="52E43CB3">
        <w:rPr>
          <w:rFonts w:ascii="Arial Nova" w:hAnsi="Arial Nova" w:eastAsia="Arial Nova" w:cs="Arial Nova"/>
          <w:b w:val="0"/>
          <w:bCs w:val="0"/>
          <w:color w:val="000000" w:themeColor="text1" w:themeTint="FF" w:themeShade="FF"/>
          <w:sz w:val="24"/>
          <w:szCs w:val="24"/>
        </w:rPr>
        <w:t xml:space="preserve"> is perceived. </w:t>
      </w:r>
      <w:r w:rsidRPr="13ABE178" w:rsidR="22B34CE7">
        <w:rPr>
          <w:rFonts w:ascii="Arial Nova" w:hAnsi="Arial Nova" w:eastAsia="Arial Nova" w:cs="Arial Nova"/>
          <w:b w:val="0"/>
          <w:bCs w:val="0"/>
          <w:color w:val="000000" w:themeColor="text1" w:themeTint="FF" w:themeShade="FF"/>
          <w:sz w:val="24"/>
          <w:szCs w:val="24"/>
        </w:rPr>
        <w:t xml:space="preserve">Children that become securely attached are more likely to be able to manage </w:t>
      </w:r>
      <w:r w:rsidRPr="13ABE178" w:rsidR="7C235B3D">
        <w:rPr>
          <w:rFonts w:ascii="Arial Nova" w:hAnsi="Arial Nova" w:eastAsia="Arial Nova" w:cs="Arial Nova"/>
          <w:b w:val="0"/>
          <w:bCs w:val="0"/>
          <w:color w:val="000000" w:themeColor="text1" w:themeTint="FF" w:themeShade="FF"/>
          <w:sz w:val="24"/>
          <w:szCs w:val="24"/>
        </w:rPr>
        <w:t>threats</w:t>
      </w:r>
      <w:r w:rsidRPr="13ABE178" w:rsidR="22B34CE7">
        <w:rPr>
          <w:rFonts w:ascii="Arial Nova" w:hAnsi="Arial Nova" w:eastAsia="Arial Nova" w:cs="Arial Nova"/>
          <w:b w:val="0"/>
          <w:bCs w:val="0"/>
          <w:color w:val="000000" w:themeColor="text1" w:themeTint="FF" w:themeShade="FF"/>
          <w:sz w:val="24"/>
          <w:szCs w:val="24"/>
        </w:rPr>
        <w:t xml:space="preserve"> and respond to the threat with less fear and anxiety, unlike children that become insecurely attached.</w:t>
      </w:r>
      <w:r w:rsidRPr="13ABE178" w:rsidR="08F12531">
        <w:rPr>
          <w:rFonts w:ascii="Arial Nova" w:hAnsi="Arial Nova" w:eastAsia="Arial Nova" w:cs="Arial Nova"/>
          <w:b w:val="0"/>
          <w:bCs w:val="0"/>
          <w:color w:val="000000" w:themeColor="text1" w:themeTint="FF" w:themeShade="FF"/>
          <w:sz w:val="24"/>
          <w:szCs w:val="24"/>
        </w:rPr>
        <w:t xml:space="preserve"> </w:t>
      </w:r>
    </w:p>
    <w:p w:rsidR="55D66266" w:rsidP="13ABE178" w:rsidRDefault="55D66266" w14:paraId="0F162EE9" w14:textId="7E3FF957">
      <w:pPr>
        <w:pStyle w:val="Normal"/>
        <w:suppressLineNumbers w:val="0"/>
        <w:bidi w:val="0"/>
        <w:spacing w:before="0" w:beforeAutospacing="off" w:after="160" w:afterAutospacing="off" w:line="259" w:lineRule="auto"/>
        <w:ind w:left="0" w:right="0"/>
        <w:jc w:val="left"/>
        <w:rPr>
          <w:rFonts w:ascii="Arial Nova" w:hAnsi="Arial Nova" w:eastAsia="Arial Nova" w:cs="Arial Nova"/>
          <w:b w:val="0"/>
          <w:bCs w:val="0"/>
          <w:color w:val="000000" w:themeColor="text1" w:themeTint="FF" w:themeShade="FF"/>
          <w:sz w:val="24"/>
          <w:szCs w:val="24"/>
        </w:rPr>
      </w:pPr>
      <w:r w:rsidRPr="13ABE178" w:rsidR="70CE9272">
        <w:rPr>
          <w:rFonts w:ascii="Arial Nova" w:hAnsi="Arial Nova" w:eastAsia="Arial Nova" w:cs="Arial Nova"/>
          <w:b w:val="0"/>
          <w:bCs w:val="0"/>
          <w:color w:val="000000" w:themeColor="text1" w:themeTint="FF" w:themeShade="FF"/>
          <w:sz w:val="24"/>
          <w:szCs w:val="24"/>
        </w:rPr>
        <w:t xml:space="preserve">Furthermore, Pacey (2014) adds that for a child to have smooth transitions to </w:t>
      </w:r>
      <w:r w:rsidRPr="13ABE178" w:rsidR="70CE9272">
        <w:rPr>
          <w:rFonts w:ascii="Arial Nova" w:hAnsi="Arial Nova" w:eastAsia="Arial Nova" w:cs="Arial Nova"/>
          <w:b w:val="0"/>
          <w:bCs w:val="0"/>
          <w:color w:val="000000" w:themeColor="text1" w:themeTint="FF" w:themeShade="FF"/>
          <w:sz w:val="24"/>
          <w:szCs w:val="24"/>
        </w:rPr>
        <w:t xml:space="preserve">school it is important that </w:t>
      </w:r>
      <w:r w:rsidRPr="13ABE178" w:rsidR="7B367DB4">
        <w:rPr>
          <w:rFonts w:ascii="Arial Nova" w:hAnsi="Arial Nova" w:eastAsia="Arial Nova" w:cs="Arial Nova"/>
          <w:b w:val="0"/>
          <w:bCs w:val="0"/>
          <w:color w:val="000000" w:themeColor="text1" w:themeTint="FF" w:themeShade="FF"/>
          <w:sz w:val="24"/>
          <w:szCs w:val="24"/>
        </w:rPr>
        <w:t xml:space="preserve">early years </w:t>
      </w:r>
      <w:r w:rsidRPr="13ABE178" w:rsidR="70CE9272">
        <w:rPr>
          <w:rFonts w:ascii="Arial Nova" w:hAnsi="Arial Nova" w:eastAsia="Arial Nova" w:cs="Arial Nova"/>
          <w:b w:val="0"/>
          <w:bCs w:val="0"/>
          <w:color w:val="000000" w:themeColor="text1" w:themeTint="FF" w:themeShade="FF"/>
          <w:sz w:val="24"/>
          <w:szCs w:val="24"/>
        </w:rPr>
        <w:t xml:space="preserve">practitioners build a secure </w:t>
      </w:r>
      <w:r w:rsidRPr="13ABE178" w:rsidR="7D9BBF3A">
        <w:rPr>
          <w:rFonts w:ascii="Arial Nova" w:hAnsi="Arial Nova" w:eastAsia="Arial Nova" w:cs="Arial Nova"/>
          <w:b w:val="0"/>
          <w:bCs w:val="0"/>
          <w:color w:val="000000" w:themeColor="text1" w:themeTint="FF" w:themeShade="FF"/>
          <w:sz w:val="24"/>
          <w:szCs w:val="24"/>
        </w:rPr>
        <w:t xml:space="preserve">attachment with the child. Bowlby states that children are more responsive </w:t>
      </w:r>
      <w:r w:rsidRPr="13ABE178" w:rsidR="5CEE31D3">
        <w:rPr>
          <w:rFonts w:ascii="Arial Nova" w:hAnsi="Arial Nova" w:eastAsia="Arial Nova" w:cs="Arial Nova"/>
          <w:b w:val="0"/>
          <w:bCs w:val="0"/>
          <w:color w:val="000000" w:themeColor="text1" w:themeTint="FF" w:themeShade="FF"/>
          <w:sz w:val="24"/>
          <w:szCs w:val="24"/>
        </w:rPr>
        <w:t>and helpful and will model themselves as a caring person if they have made secure attachments. It is suggested that, during the transition from home to sta</w:t>
      </w:r>
      <w:r w:rsidRPr="13ABE178" w:rsidR="1B931705">
        <w:rPr>
          <w:rFonts w:ascii="Arial Nova" w:hAnsi="Arial Nova" w:eastAsia="Arial Nova" w:cs="Arial Nova"/>
          <w:b w:val="0"/>
          <w:bCs w:val="0"/>
          <w:color w:val="000000" w:themeColor="text1" w:themeTint="FF" w:themeShade="FF"/>
          <w:sz w:val="24"/>
          <w:szCs w:val="24"/>
        </w:rPr>
        <w:t>rting school for the first time,</w:t>
      </w:r>
      <w:r w:rsidRPr="13ABE178" w:rsidR="5CEE31D3">
        <w:rPr>
          <w:rFonts w:ascii="Arial Nova" w:hAnsi="Arial Nova" w:eastAsia="Arial Nova" w:cs="Arial Nova"/>
          <w:b w:val="0"/>
          <w:bCs w:val="0"/>
          <w:color w:val="000000" w:themeColor="text1" w:themeTint="FF" w:themeShade="FF"/>
          <w:sz w:val="24"/>
          <w:szCs w:val="24"/>
        </w:rPr>
        <w:t xml:space="preserve"> </w:t>
      </w:r>
      <w:r w:rsidRPr="13ABE178" w:rsidR="5CEE31D3">
        <w:rPr>
          <w:rFonts w:ascii="Arial Nova" w:hAnsi="Arial Nova" w:eastAsia="Arial Nova" w:cs="Arial Nova"/>
          <w:b w:val="0"/>
          <w:bCs w:val="0"/>
          <w:color w:val="000000" w:themeColor="text1" w:themeTint="FF" w:themeShade="FF"/>
          <w:sz w:val="24"/>
          <w:szCs w:val="24"/>
        </w:rPr>
        <w:t>to keep to the</w:t>
      </w:r>
      <w:r w:rsidRPr="13ABE178" w:rsidR="67B39A10">
        <w:rPr>
          <w:rFonts w:ascii="Arial Nova" w:hAnsi="Arial Nova" w:eastAsia="Arial Nova" w:cs="Arial Nova"/>
          <w:b w:val="0"/>
          <w:bCs w:val="0"/>
          <w:color w:val="000000" w:themeColor="text1" w:themeTint="FF" w:themeShade="FF"/>
          <w:sz w:val="24"/>
          <w:szCs w:val="24"/>
        </w:rPr>
        <w:t xml:space="preserve"> idea of attachment theory and build a new secure relationship with the child. </w:t>
      </w:r>
      <w:r w:rsidRPr="13ABE178" w:rsidR="67B39A10">
        <w:rPr>
          <w:rFonts w:ascii="Arial Nova" w:hAnsi="Arial Nova" w:eastAsia="Arial Nova" w:cs="Arial Nova"/>
          <w:b w:val="0"/>
          <w:bCs w:val="0"/>
          <w:color w:val="000000" w:themeColor="text1" w:themeTint="FF" w:themeShade="FF"/>
          <w:sz w:val="24"/>
          <w:szCs w:val="24"/>
        </w:rPr>
        <w:t xml:space="preserve">This can be achieved by assigning a key person </w:t>
      </w:r>
      <w:r w:rsidRPr="13ABE178" w:rsidR="601A6078">
        <w:rPr>
          <w:rFonts w:ascii="Arial Nova" w:hAnsi="Arial Nova" w:eastAsia="Arial Nova" w:cs="Arial Nova"/>
          <w:b w:val="0"/>
          <w:bCs w:val="0"/>
          <w:color w:val="000000" w:themeColor="text1" w:themeTint="FF" w:themeShade="FF"/>
          <w:sz w:val="24"/>
          <w:szCs w:val="24"/>
        </w:rPr>
        <w:t xml:space="preserve">to the child, this will help the child settle </w:t>
      </w:r>
      <w:r w:rsidRPr="13ABE178" w:rsidR="601A6078">
        <w:rPr>
          <w:rFonts w:ascii="Arial Nova" w:hAnsi="Arial Nova" w:eastAsia="Arial Nova" w:cs="Arial Nova"/>
          <w:b w:val="0"/>
          <w:bCs w:val="0"/>
          <w:color w:val="000000" w:themeColor="text1" w:themeTint="FF" w:themeShade="FF"/>
          <w:sz w:val="24"/>
          <w:szCs w:val="24"/>
        </w:rPr>
        <w:t>into</w:t>
      </w:r>
      <w:r w:rsidRPr="13ABE178" w:rsidR="601A6078">
        <w:rPr>
          <w:rFonts w:ascii="Arial Nova" w:hAnsi="Arial Nova" w:eastAsia="Arial Nova" w:cs="Arial Nova"/>
          <w:b w:val="0"/>
          <w:bCs w:val="0"/>
          <w:color w:val="000000" w:themeColor="text1" w:themeTint="FF" w:themeShade="FF"/>
          <w:sz w:val="24"/>
          <w:szCs w:val="24"/>
        </w:rPr>
        <w:t xml:space="preserve"> the </w:t>
      </w:r>
      <w:r w:rsidRPr="13ABE178" w:rsidR="601A6078">
        <w:rPr>
          <w:rFonts w:ascii="Arial Nova" w:hAnsi="Arial Nova" w:eastAsia="Arial Nova" w:cs="Arial Nova"/>
          <w:b w:val="0"/>
          <w:bCs w:val="0"/>
          <w:color w:val="000000" w:themeColor="text1" w:themeTint="FF" w:themeShade="FF"/>
          <w:sz w:val="24"/>
          <w:szCs w:val="24"/>
        </w:rPr>
        <w:t>new environment</w:t>
      </w:r>
      <w:r w:rsidRPr="13ABE178" w:rsidR="601A6078">
        <w:rPr>
          <w:rFonts w:ascii="Arial Nova" w:hAnsi="Arial Nova" w:eastAsia="Arial Nova" w:cs="Arial Nova"/>
          <w:b w:val="0"/>
          <w:bCs w:val="0"/>
          <w:color w:val="000000" w:themeColor="text1" w:themeTint="FF" w:themeShade="FF"/>
          <w:sz w:val="24"/>
          <w:szCs w:val="24"/>
        </w:rPr>
        <w:t xml:space="preserve"> and feel secure to be able to explore and learn.</w:t>
      </w:r>
      <w:r w:rsidRPr="13ABE178" w:rsidR="601A6078">
        <w:rPr>
          <w:rFonts w:ascii="Arial Nova" w:hAnsi="Arial Nova" w:eastAsia="Arial Nova" w:cs="Arial Nova"/>
          <w:b w:val="0"/>
          <w:bCs w:val="0"/>
          <w:color w:val="000000" w:themeColor="text1" w:themeTint="FF" w:themeShade="FF"/>
          <w:sz w:val="24"/>
          <w:szCs w:val="24"/>
        </w:rPr>
        <w:t xml:space="preserve"> </w:t>
      </w:r>
    </w:p>
    <w:p w:rsidR="55D66266" w:rsidP="13ABE178" w:rsidRDefault="55D66266" w14:paraId="00D2CC5A" w14:textId="6E138321">
      <w:pPr>
        <w:pStyle w:val="Normal"/>
        <w:suppressLineNumbers w:val="0"/>
        <w:bidi w:val="0"/>
        <w:spacing w:before="0" w:beforeAutospacing="off" w:after="160" w:afterAutospacing="off" w:line="259" w:lineRule="auto"/>
        <w:ind w:left="0" w:right="0"/>
        <w:jc w:val="left"/>
        <w:rPr>
          <w:rFonts w:ascii="Arial Nova" w:hAnsi="Arial Nova" w:eastAsia="Arial Nova" w:cs="Arial Nova"/>
          <w:b w:val="0"/>
          <w:bCs w:val="0"/>
          <w:color w:val="000000" w:themeColor="text1" w:themeTint="FF" w:themeShade="FF"/>
          <w:sz w:val="24"/>
          <w:szCs w:val="24"/>
        </w:rPr>
      </w:pPr>
    </w:p>
    <w:p w:rsidR="55D66266" w:rsidP="13ABE178" w:rsidRDefault="55D66266" w14:paraId="26101489" w14:textId="74D6B584">
      <w:pPr>
        <w:pStyle w:val="Normal"/>
        <w:suppressLineNumbers w:val="0"/>
        <w:bidi w:val="0"/>
        <w:spacing w:before="0" w:beforeAutospacing="off" w:after="160" w:afterAutospacing="off" w:line="259" w:lineRule="auto"/>
        <w:ind w:left="0" w:right="0"/>
        <w:jc w:val="left"/>
        <w:rPr>
          <w:rFonts w:ascii="Arial Nova" w:hAnsi="Arial Nova" w:eastAsia="Arial Nova" w:cs="Arial Nova"/>
          <w:b w:val="0"/>
          <w:bCs w:val="0"/>
          <w:color w:val="000000" w:themeColor="text1" w:themeTint="FF" w:themeShade="FF"/>
          <w:sz w:val="24"/>
          <w:szCs w:val="24"/>
        </w:rPr>
      </w:pPr>
    </w:p>
    <w:p w:rsidR="55D66266" w:rsidP="13ABE178" w:rsidRDefault="55D66266" w14:paraId="4F637115" w14:textId="523F3234">
      <w:pPr>
        <w:pStyle w:val="Normal"/>
        <w:jc w:val="center"/>
        <w:rPr>
          <w:rFonts w:ascii="Arial Nova" w:hAnsi="Arial Nova" w:eastAsia="Arial Nova" w:cs="Arial Nova"/>
          <w:b w:val="1"/>
          <w:bCs w:val="1"/>
          <w:color w:val="4471C4"/>
          <w:sz w:val="48"/>
          <w:szCs w:val="48"/>
        </w:rPr>
      </w:pPr>
    </w:p>
    <w:p w:rsidR="55D66266" w:rsidP="13ABE178" w:rsidRDefault="55D66266" w14:paraId="1029A719" w14:textId="4EBD5C13">
      <w:pPr>
        <w:pStyle w:val="Normal"/>
        <w:jc w:val="center"/>
        <w:rPr>
          <w:rFonts w:ascii="Arial Nova" w:hAnsi="Arial Nova" w:eastAsia="Arial Nova" w:cs="Arial Nova"/>
          <w:b w:val="1"/>
          <w:bCs w:val="1"/>
          <w:color w:val="4471C4"/>
          <w:sz w:val="48"/>
          <w:szCs w:val="48"/>
        </w:rPr>
      </w:pPr>
    </w:p>
    <w:p w:rsidR="55D66266" w:rsidP="13ABE178" w:rsidRDefault="55D66266" w14:paraId="439C2986" w14:textId="63FA4FE4">
      <w:pPr>
        <w:pStyle w:val="Normal"/>
        <w:jc w:val="center"/>
        <w:rPr>
          <w:rFonts w:ascii="Arial Nova" w:hAnsi="Arial Nova" w:eastAsia="Arial Nova" w:cs="Arial Nova"/>
          <w:b w:val="1"/>
          <w:bCs w:val="1"/>
          <w:color w:val="4471C4"/>
          <w:sz w:val="48"/>
          <w:szCs w:val="48"/>
        </w:rPr>
      </w:pPr>
    </w:p>
    <w:p w:rsidR="55D66266" w:rsidP="13ABE178" w:rsidRDefault="55D66266" w14:paraId="16F09F11" w14:textId="2A15337E">
      <w:pPr>
        <w:pStyle w:val="Normal"/>
        <w:jc w:val="center"/>
        <w:rPr>
          <w:rFonts w:ascii="Arial Nova" w:hAnsi="Arial Nova" w:eastAsia="Arial Nova" w:cs="Arial Nova"/>
          <w:b w:val="1"/>
          <w:bCs w:val="1"/>
          <w:color w:val="4471C4"/>
          <w:sz w:val="48"/>
          <w:szCs w:val="48"/>
        </w:rPr>
      </w:pPr>
    </w:p>
    <w:p w:rsidR="55D66266" w:rsidP="13ABE178" w:rsidRDefault="55D66266" w14:paraId="44A46664" w14:textId="360A55B9">
      <w:pPr>
        <w:pStyle w:val="Normal"/>
        <w:jc w:val="center"/>
        <w:rPr>
          <w:rFonts w:ascii="Arial Nova" w:hAnsi="Arial Nova" w:eastAsia="Arial Nova" w:cs="Arial Nova"/>
          <w:b w:val="1"/>
          <w:bCs w:val="1"/>
          <w:color w:val="4471C4"/>
          <w:sz w:val="48"/>
          <w:szCs w:val="48"/>
        </w:rPr>
      </w:pPr>
    </w:p>
    <w:p w:rsidR="55D66266" w:rsidP="13ABE178" w:rsidRDefault="55D66266" w14:paraId="6027011F" w14:textId="26EB957B">
      <w:pPr>
        <w:pStyle w:val="Normal"/>
        <w:jc w:val="center"/>
        <w:rPr>
          <w:rFonts w:ascii="Arial Nova" w:hAnsi="Arial Nova" w:eastAsia="Arial Nova" w:cs="Arial Nova"/>
          <w:b w:val="1"/>
          <w:bCs w:val="1"/>
          <w:color w:val="4471C4"/>
          <w:sz w:val="48"/>
          <w:szCs w:val="48"/>
        </w:rPr>
      </w:pPr>
    </w:p>
    <w:p w:rsidR="55D66266" w:rsidP="13ABE178" w:rsidRDefault="55D66266" w14:paraId="1EB827C4" w14:textId="76C86CD8">
      <w:pPr>
        <w:pStyle w:val="Normal"/>
        <w:jc w:val="center"/>
        <w:rPr>
          <w:rFonts w:ascii="Arial Nova" w:hAnsi="Arial Nova" w:eastAsia="Arial Nova" w:cs="Arial Nova"/>
          <w:b w:val="1"/>
          <w:bCs w:val="1"/>
          <w:color w:val="4471C4"/>
          <w:sz w:val="48"/>
          <w:szCs w:val="48"/>
        </w:rPr>
      </w:pPr>
      <w:r w:rsidRPr="13ABE178" w:rsidR="39619CAB">
        <w:rPr>
          <w:rFonts w:ascii="Arial Nova" w:hAnsi="Arial Nova" w:eastAsia="Arial Nova" w:cs="Arial Nova"/>
          <w:b w:val="1"/>
          <w:bCs w:val="1"/>
          <w:color w:val="4471C4"/>
          <w:sz w:val="48"/>
          <w:szCs w:val="48"/>
        </w:rPr>
        <w:t>Difficulties With Transitions</w:t>
      </w:r>
    </w:p>
    <w:p w:rsidR="55D66266" w:rsidP="13ABE178" w:rsidRDefault="55D66266" w14:paraId="65544396" w14:textId="5B3D5D40">
      <w:pPr>
        <w:pStyle w:val="Normal"/>
        <w:jc w:val="center"/>
        <w:rPr>
          <w:rFonts w:ascii="Arial Nova" w:hAnsi="Arial Nova" w:eastAsia="Arial Nova" w:cs="Arial Nova"/>
          <w:b w:val="1"/>
          <w:bCs w:val="1"/>
          <w:color w:val="4471C4"/>
          <w:sz w:val="48"/>
          <w:szCs w:val="48"/>
        </w:rPr>
      </w:pPr>
      <w:r w:rsidRPr="13ABE178" w:rsidR="39619CAB">
        <w:rPr>
          <w:rFonts w:ascii="Arial Nova" w:hAnsi="Arial Nova" w:eastAsia="Arial Nova" w:cs="Arial Nova"/>
          <w:b w:val="1"/>
          <w:bCs w:val="1"/>
          <w:color w:val="4471C4"/>
          <w:sz w:val="48"/>
          <w:szCs w:val="48"/>
        </w:rPr>
        <w:t>_______</w:t>
      </w:r>
    </w:p>
    <w:p w:rsidR="55D66266" w:rsidP="13ABE178" w:rsidRDefault="55D66266" w14:paraId="0DAC57C1" w14:textId="4DD59811">
      <w:pPr>
        <w:pStyle w:val="Normal"/>
        <w:jc w:val="center"/>
        <w:rPr>
          <w:rFonts w:ascii="Arial Nova" w:hAnsi="Arial Nova" w:eastAsia="Arial Nova" w:cs="Arial Nova"/>
          <w:b w:val="1"/>
          <w:bCs w:val="1"/>
          <w:color w:val="4471C4"/>
          <w:sz w:val="48"/>
          <w:szCs w:val="48"/>
        </w:rPr>
      </w:pPr>
    </w:p>
    <w:p w:rsidR="55D66266" w:rsidP="13ABE178" w:rsidRDefault="55D66266" w14:paraId="7C5057B6" w14:textId="48F3849B">
      <w:pPr>
        <w:pStyle w:val="Normal"/>
        <w:jc w:val="left"/>
        <w:rPr>
          <w:rFonts w:ascii="Arial Nova" w:hAnsi="Arial Nova" w:eastAsia="Arial Nova" w:cs="Arial Nova"/>
          <w:b w:val="0"/>
          <w:bCs w:val="0"/>
          <w:color w:val="000000" w:themeColor="text1" w:themeTint="FF" w:themeShade="FF"/>
          <w:sz w:val="24"/>
          <w:szCs w:val="24"/>
        </w:rPr>
      </w:pPr>
      <w:r w:rsidRPr="13ABE178" w:rsidR="39619CAB">
        <w:rPr>
          <w:rFonts w:ascii="Arial Nova" w:hAnsi="Arial Nova" w:eastAsia="Arial Nova" w:cs="Arial Nova"/>
          <w:b w:val="0"/>
          <w:bCs w:val="0"/>
          <w:color w:val="000000" w:themeColor="text1" w:themeTint="FF" w:themeShade="FF"/>
          <w:sz w:val="24"/>
          <w:szCs w:val="24"/>
        </w:rPr>
        <w:t xml:space="preserve">According to Child Mind Institute (2023), transitions can be difficult for children as it is not routine and </w:t>
      </w:r>
      <w:r w:rsidRPr="13ABE178" w:rsidR="72241D9A">
        <w:rPr>
          <w:rFonts w:ascii="Arial Nova" w:hAnsi="Arial Nova" w:eastAsia="Arial Nova" w:cs="Arial Nova"/>
          <w:b w:val="0"/>
          <w:bCs w:val="0"/>
          <w:color w:val="000000" w:themeColor="text1" w:themeTint="FF" w:themeShade="FF"/>
          <w:sz w:val="24"/>
          <w:szCs w:val="24"/>
        </w:rPr>
        <w:t>therefore</w:t>
      </w:r>
      <w:r w:rsidRPr="13ABE178" w:rsidR="39619CAB">
        <w:rPr>
          <w:rFonts w:ascii="Arial Nova" w:hAnsi="Arial Nova" w:eastAsia="Arial Nova" w:cs="Arial Nova"/>
          <w:b w:val="0"/>
          <w:bCs w:val="0"/>
          <w:color w:val="000000" w:themeColor="text1" w:themeTint="FF" w:themeShade="FF"/>
          <w:sz w:val="24"/>
          <w:szCs w:val="24"/>
        </w:rPr>
        <w:t xml:space="preserve"> can trigger </w:t>
      </w:r>
      <w:r w:rsidRPr="13ABE178" w:rsidR="74F8069E">
        <w:rPr>
          <w:rFonts w:ascii="Arial Nova" w:hAnsi="Arial Nova" w:eastAsia="Arial Nova" w:cs="Arial Nova"/>
          <w:b w:val="0"/>
          <w:bCs w:val="0"/>
          <w:color w:val="000000" w:themeColor="text1" w:themeTint="FF" w:themeShade="FF"/>
          <w:sz w:val="24"/>
          <w:szCs w:val="24"/>
        </w:rPr>
        <w:t>behavioural</w:t>
      </w:r>
      <w:r w:rsidRPr="13ABE178" w:rsidR="74F8069E">
        <w:rPr>
          <w:rFonts w:ascii="Arial Nova" w:hAnsi="Arial Nova" w:eastAsia="Arial Nova" w:cs="Arial Nova"/>
          <w:b w:val="0"/>
          <w:bCs w:val="0"/>
          <w:color w:val="000000" w:themeColor="text1" w:themeTint="FF" w:themeShade="FF"/>
          <w:sz w:val="24"/>
          <w:szCs w:val="24"/>
        </w:rPr>
        <w:t xml:space="preserve"> problems. Depending on the child and the setting, these </w:t>
      </w:r>
      <w:r w:rsidRPr="13ABE178" w:rsidR="74F8069E">
        <w:rPr>
          <w:rFonts w:ascii="Arial Nova" w:hAnsi="Arial Nova" w:eastAsia="Arial Nova" w:cs="Arial Nova"/>
          <w:b w:val="0"/>
          <w:bCs w:val="0"/>
          <w:color w:val="000000" w:themeColor="text1" w:themeTint="FF" w:themeShade="FF"/>
          <w:sz w:val="24"/>
          <w:szCs w:val="24"/>
        </w:rPr>
        <w:t>behavioural</w:t>
      </w:r>
      <w:r w:rsidRPr="13ABE178" w:rsidR="74F8069E">
        <w:rPr>
          <w:rFonts w:ascii="Arial Nova" w:hAnsi="Arial Nova" w:eastAsia="Arial Nova" w:cs="Arial Nova"/>
          <w:b w:val="0"/>
          <w:bCs w:val="0"/>
          <w:color w:val="000000" w:themeColor="text1" w:themeTint="FF" w:themeShade="FF"/>
          <w:sz w:val="24"/>
          <w:szCs w:val="24"/>
        </w:rPr>
        <w:t xml:space="preserve"> problems can present as:</w:t>
      </w:r>
    </w:p>
    <w:p w:rsidR="55D66266" w:rsidP="13ABE178" w:rsidRDefault="55D66266" w14:paraId="3B505520" w14:textId="3B485505">
      <w:pPr>
        <w:pStyle w:val="ListParagraph"/>
        <w:numPr>
          <w:ilvl w:val="0"/>
          <w:numId w:val="1"/>
        </w:numPr>
        <w:jc w:val="left"/>
        <w:rPr>
          <w:rFonts w:ascii="Arial Nova" w:hAnsi="Arial Nova" w:eastAsia="Arial Nova" w:cs="Arial Nova"/>
          <w:b w:val="0"/>
          <w:bCs w:val="0"/>
          <w:color w:val="000000" w:themeColor="text1" w:themeTint="FF" w:themeShade="FF"/>
          <w:sz w:val="24"/>
          <w:szCs w:val="24"/>
        </w:rPr>
      </w:pPr>
      <w:r w:rsidRPr="13ABE178" w:rsidR="74F8069E">
        <w:rPr>
          <w:rFonts w:ascii="Arial Nova" w:hAnsi="Arial Nova" w:eastAsia="Arial Nova" w:cs="Arial Nova"/>
          <w:b w:val="0"/>
          <w:bCs w:val="0"/>
          <w:color w:val="000000" w:themeColor="text1" w:themeTint="FF" w:themeShade="FF"/>
          <w:sz w:val="24"/>
          <w:szCs w:val="24"/>
        </w:rPr>
        <w:t>Avoidance</w:t>
      </w:r>
    </w:p>
    <w:p w:rsidR="55D66266" w:rsidP="13ABE178" w:rsidRDefault="55D66266" w14:paraId="03DAF460" w14:textId="55E012B5">
      <w:pPr>
        <w:pStyle w:val="ListParagraph"/>
        <w:numPr>
          <w:ilvl w:val="0"/>
          <w:numId w:val="1"/>
        </w:numPr>
        <w:jc w:val="left"/>
        <w:rPr>
          <w:rFonts w:ascii="Arial Nova" w:hAnsi="Arial Nova" w:eastAsia="Arial Nova" w:cs="Arial Nova"/>
          <w:b w:val="0"/>
          <w:bCs w:val="0"/>
          <w:color w:val="000000" w:themeColor="text1" w:themeTint="FF" w:themeShade="FF"/>
          <w:sz w:val="24"/>
          <w:szCs w:val="24"/>
        </w:rPr>
      </w:pPr>
      <w:r w:rsidRPr="13ABE178" w:rsidR="74F8069E">
        <w:rPr>
          <w:rFonts w:ascii="Arial Nova" w:hAnsi="Arial Nova" w:eastAsia="Arial Nova" w:cs="Arial Nova"/>
          <w:b w:val="0"/>
          <w:bCs w:val="0"/>
          <w:color w:val="000000" w:themeColor="text1" w:themeTint="FF" w:themeShade="FF"/>
          <w:sz w:val="24"/>
          <w:szCs w:val="24"/>
        </w:rPr>
        <w:t>Resistance</w:t>
      </w:r>
    </w:p>
    <w:p w:rsidR="55D66266" w:rsidP="13ABE178" w:rsidRDefault="55D66266" w14:paraId="770CD4EF" w14:textId="5E31B887">
      <w:pPr>
        <w:pStyle w:val="ListParagraph"/>
        <w:numPr>
          <w:ilvl w:val="0"/>
          <w:numId w:val="1"/>
        </w:numPr>
        <w:jc w:val="left"/>
        <w:rPr>
          <w:rFonts w:ascii="Arial Nova" w:hAnsi="Arial Nova" w:eastAsia="Arial Nova" w:cs="Arial Nova"/>
          <w:b w:val="0"/>
          <w:bCs w:val="0"/>
          <w:color w:val="000000" w:themeColor="text1" w:themeTint="FF" w:themeShade="FF"/>
          <w:sz w:val="24"/>
          <w:szCs w:val="24"/>
        </w:rPr>
      </w:pPr>
      <w:r w:rsidRPr="13ABE178" w:rsidR="74F8069E">
        <w:rPr>
          <w:rFonts w:ascii="Arial Nova" w:hAnsi="Arial Nova" w:eastAsia="Arial Nova" w:cs="Arial Nova"/>
          <w:b w:val="0"/>
          <w:bCs w:val="0"/>
          <w:color w:val="000000" w:themeColor="text1" w:themeTint="FF" w:themeShade="FF"/>
          <w:sz w:val="24"/>
          <w:szCs w:val="24"/>
        </w:rPr>
        <w:t>Distraction</w:t>
      </w:r>
    </w:p>
    <w:p w:rsidR="55D66266" w:rsidP="13ABE178" w:rsidRDefault="55D66266" w14:paraId="3374D744" w14:textId="3EF2B5C0">
      <w:pPr>
        <w:pStyle w:val="ListParagraph"/>
        <w:numPr>
          <w:ilvl w:val="0"/>
          <w:numId w:val="1"/>
        </w:numPr>
        <w:jc w:val="left"/>
        <w:rPr>
          <w:rFonts w:ascii="Arial Nova" w:hAnsi="Arial Nova" w:eastAsia="Arial Nova" w:cs="Arial Nova"/>
          <w:b w:val="0"/>
          <w:bCs w:val="0"/>
          <w:color w:val="000000" w:themeColor="text1" w:themeTint="FF" w:themeShade="FF"/>
          <w:sz w:val="24"/>
          <w:szCs w:val="24"/>
        </w:rPr>
      </w:pPr>
      <w:r w:rsidRPr="13ABE178" w:rsidR="74F8069E">
        <w:rPr>
          <w:rFonts w:ascii="Arial Nova" w:hAnsi="Arial Nova" w:eastAsia="Arial Nova" w:cs="Arial Nova"/>
          <w:b w:val="0"/>
          <w:bCs w:val="0"/>
          <w:color w:val="000000" w:themeColor="text1" w:themeTint="FF" w:themeShade="FF"/>
          <w:sz w:val="24"/>
          <w:szCs w:val="24"/>
        </w:rPr>
        <w:t xml:space="preserve">Negotiation </w:t>
      </w:r>
    </w:p>
    <w:p w:rsidR="55D66266" w:rsidP="13ABE178" w:rsidRDefault="55D66266" w14:paraId="5597FCE0" w14:textId="12BDEB05">
      <w:pPr>
        <w:pStyle w:val="ListParagraph"/>
        <w:numPr>
          <w:ilvl w:val="0"/>
          <w:numId w:val="1"/>
        </w:numPr>
        <w:jc w:val="left"/>
        <w:rPr>
          <w:rFonts w:ascii="Arial Nova" w:hAnsi="Arial Nova" w:eastAsia="Arial Nova" w:cs="Arial Nova"/>
          <w:b w:val="0"/>
          <w:bCs w:val="0"/>
          <w:color w:val="000000" w:themeColor="text1" w:themeTint="FF" w:themeShade="FF"/>
          <w:sz w:val="24"/>
          <w:szCs w:val="24"/>
        </w:rPr>
      </w:pPr>
      <w:r w:rsidRPr="13ABE178" w:rsidR="74F8069E">
        <w:rPr>
          <w:rFonts w:ascii="Arial Nova" w:hAnsi="Arial Nova" w:eastAsia="Arial Nova" w:cs="Arial Nova"/>
          <w:b w:val="0"/>
          <w:bCs w:val="0"/>
          <w:color w:val="000000" w:themeColor="text1" w:themeTint="FF" w:themeShade="FF"/>
          <w:sz w:val="24"/>
          <w:szCs w:val="24"/>
        </w:rPr>
        <w:t>Meltdown</w:t>
      </w:r>
    </w:p>
    <w:p w:rsidR="55D66266" w:rsidP="13ABE178" w:rsidRDefault="55D66266" w14:paraId="01871290" w14:textId="4845F3E2">
      <w:pPr>
        <w:pStyle w:val="Normal"/>
        <w:jc w:val="left"/>
        <w:rPr>
          <w:rFonts w:ascii="Arial Nova" w:hAnsi="Arial Nova" w:eastAsia="Arial Nova" w:cs="Arial Nova"/>
          <w:b w:val="0"/>
          <w:bCs w:val="0"/>
          <w:color w:val="000000" w:themeColor="text1" w:themeTint="FF" w:themeShade="FF"/>
          <w:sz w:val="24"/>
          <w:szCs w:val="24"/>
        </w:rPr>
      </w:pPr>
      <w:r w:rsidRPr="13ABE178" w:rsidR="74F8069E">
        <w:rPr>
          <w:rFonts w:ascii="Arial Nova" w:hAnsi="Arial Nova" w:eastAsia="Arial Nova" w:cs="Arial Nova"/>
          <w:b w:val="0"/>
          <w:bCs w:val="0"/>
          <w:color w:val="000000" w:themeColor="text1" w:themeTint="FF" w:themeShade="FF"/>
          <w:sz w:val="24"/>
          <w:szCs w:val="24"/>
        </w:rPr>
        <w:t xml:space="preserve">While </w:t>
      </w:r>
      <w:r w:rsidRPr="13ABE178" w:rsidR="4DBAF624">
        <w:rPr>
          <w:rFonts w:ascii="Arial Nova" w:hAnsi="Arial Nova" w:eastAsia="Arial Nova" w:cs="Arial Nova"/>
          <w:b w:val="0"/>
          <w:bCs w:val="0"/>
          <w:color w:val="000000" w:themeColor="text1" w:themeTint="FF" w:themeShade="FF"/>
          <w:sz w:val="24"/>
          <w:szCs w:val="24"/>
        </w:rPr>
        <w:t>transitions</w:t>
      </w:r>
      <w:r w:rsidRPr="13ABE178" w:rsidR="74F8069E">
        <w:rPr>
          <w:rFonts w:ascii="Arial Nova" w:hAnsi="Arial Nova" w:eastAsia="Arial Nova" w:cs="Arial Nova"/>
          <w:b w:val="0"/>
          <w:bCs w:val="0"/>
          <w:color w:val="000000" w:themeColor="text1" w:themeTint="FF" w:themeShade="FF"/>
          <w:sz w:val="24"/>
          <w:szCs w:val="24"/>
        </w:rPr>
        <w:t xml:space="preserve"> can be difficult for many children, they are especially difficult for children with emotional and developmental issues, such as</w:t>
      </w:r>
      <w:r w:rsidRPr="13ABE178" w:rsidR="6324ED57">
        <w:rPr>
          <w:rFonts w:ascii="Arial Nova" w:hAnsi="Arial Nova" w:eastAsia="Arial Nova" w:cs="Arial Nova"/>
          <w:b w:val="0"/>
          <w:bCs w:val="0"/>
          <w:color w:val="000000" w:themeColor="text1" w:themeTint="FF" w:themeShade="FF"/>
          <w:sz w:val="24"/>
          <w:szCs w:val="24"/>
        </w:rPr>
        <w:t>:</w:t>
      </w:r>
    </w:p>
    <w:p w:rsidR="55D66266" w:rsidP="13ABE178" w:rsidRDefault="55D66266" w14:paraId="6D40091F" w14:textId="7D94491D">
      <w:pPr>
        <w:pStyle w:val="ListParagraph"/>
        <w:numPr>
          <w:ilvl w:val="0"/>
          <w:numId w:val="2"/>
        </w:numPr>
        <w:jc w:val="left"/>
        <w:rPr>
          <w:rFonts w:ascii="Arial Nova" w:hAnsi="Arial Nova" w:eastAsia="Arial Nova" w:cs="Arial Nova"/>
          <w:b w:val="0"/>
          <w:bCs w:val="0"/>
          <w:color w:val="000000" w:themeColor="text1" w:themeTint="FF" w:themeShade="FF"/>
          <w:sz w:val="24"/>
          <w:szCs w:val="24"/>
        </w:rPr>
      </w:pPr>
      <w:r w:rsidRPr="13ABE178" w:rsidR="6324ED57">
        <w:rPr>
          <w:rFonts w:ascii="Arial Nova" w:hAnsi="Arial Nova" w:eastAsia="Arial Nova" w:cs="Arial Nova"/>
          <w:b w:val="0"/>
          <w:bCs w:val="0"/>
          <w:color w:val="000000" w:themeColor="text1" w:themeTint="FF" w:themeShade="FF"/>
          <w:sz w:val="24"/>
          <w:szCs w:val="24"/>
        </w:rPr>
        <w:t>ADHD</w:t>
      </w:r>
    </w:p>
    <w:p w:rsidR="55D66266" w:rsidP="13ABE178" w:rsidRDefault="55D66266" w14:paraId="409428A6" w14:textId="5629EE15">
      <w:pPr>
        <w:pStyle w:val="ListParagraph"/>
        <w:numPr>
          <w:ilvl w:val="0"/>
          <w:numId w:val="2"/>
        </w:numPr>
        <w:jc w:val="left"/>
        <w:rPr>
          <w:rFonts w:ascii="Arial Nova" w:hAnsi="Arial Nova" w:eastAsia="Arial Nova" w:cs="Arial Nova"/>
          <w:b w:val="0"/>
          <w:bCs w:val="0"/>
          <w:color w:val="000000" w:themeColor="text1" w:themeTint="FF" w:themeShade="FF"/>
          <w:sz w:val="24"/>
          <w:szCs w:val="24"/>
        </w:rPr>
      </w:pPr>
      <w:r w:rsidRPr="13ABE178" w:rsidR="6324ED57">
        <w:rPr>
          <w:rFonts w:ascii="Arial Nova" w:hAnsi="Arial Nova" w:eastAsia="Arial Nova" w:cs="Arial Nova"/>
          <w:b w:val="0"/>
          <w:bCs w:val="0"/>
          <w:color w:val="000000" w:themeColor="text1" w:themeTint="FF" w:themeShade="FF"/>
          <w:sz w:val="24"/>
          <w:szCs w:val="24"/>
        </w:rPr>
        <w:t>Autism</w:t>
      </w:r>
    </w:p>
    <w:p w:rsidR="55D66266" w:rsidP="13ABE178" w:rsidRDefault="55D66266" w14:paraId="73489EBC" w14:textId="0CEA359C">
      <w:pPr>
        <w:pStyle w:val="ListParagraph"/>
        <w:numPr>
          <w:ilvl w:val="0"/>
          <w:numId w:val="2"/>
        </w:numPr>
        <w:jc w:val="left"/>
        <w:rPr>
          <w:rFonts w:ascii="Arial Nova" w:hAnsi="Arial Nova" w:eastAsia="Arial Nova" w:cs="Arial Nova"/>
          <w:b w:val="0"/>
          <w:bCs w:val="0"/>
          <w:color w:val="000000" w:themeColor="text1" w:themeTint="FF" w:themeShade="FF"/>
          <w:sz w:val="24"/>
          <w:szCs w:val="24"/>
        </w:rPr>
      </w:pPr>
      <w:r w:rsidRPr="13ABE178" w:rsidR="6324ED57">
        <w:rPr>
          <w:rFonts w:ascii="Arial Nova" w:hAnsi="Arial Nova" w:eastAsia="Arial Nova" w:cs="Arial Nova"/>
          <w:b w:val="0"/>
          <w:bCs w:val="0"/>
          <w:color w:val="000000" w:themeColor="text1" w:themeTint="FF" w:themeShade="FF"/>
          <w:sz w:val="24"/>
          <w:szCs w:val="24"/>
        </w:rPr>
        <w:t>Sensory Processing Difficulties</w:t>
      </w:r>
    </w:p>
    <w:p w:rsidR="55D66266" w:rsidP="13ABE178" w:rsidRDefault="55D66266" w14:paraId="469C927C" w14:textId="6DEA98EF">
      <w:pPr>
        <w:pStyle w:val="ListParagraph"/>
        <w:numPr>
          <w:ilvl w:val="0"/>
          <w:numId w:val="2"/>
        </w:numPr>
        <w:jc w:val="left"/>
        <w:rPr>
          <w:rFonts w:ascii="Arial Nova" w:hAnsi="Arial Nova" w:eastAsia="Arial Nova" w:cs="Arial Nova"/>
          <w:b w:val="0"/>
          <w:bCs w:val="0"/>
          <w:color w:val="000000" w:themeColor="text1" w:themeTint="FF" w:themeShade="FF"/>
          <w:sz w:val="24"/>
          <w:szCs w:val="24"/>
        </w:rPr>
      </w:pPr>
      <w:r w:rsidRPr="13ABE178" w:rsidR="6324ED57">
        <w:rPr>
          <w:rFonts w:ascii="Arial Nova" w:hAnsi="Arial Nova" w:eastAsia="Arial Nova" w:cs="Arial Nova"/>
          <w:b w:val="0"/>
          <w:bCs w:val="0"/>
          <w:color w:val="000000" w:themeColor="text1" w:themeTint="FF" w:themeShade="FF"/>
          <w:sz w:val="24"/>
          <w:szCs w:val="24"/>
        </w:rPr>
        <w:t>Anxiety</w:t>
      </w:r>
    </w:p>
    <w:p w:rsidR="55D66266" w:rsidP="13ABE178" w:rsidRDefault="55D66266" w14:paraId="0167C44D" w14:textId="155EDC69">
      <w:pPr>
        <w:pStyle w:val="Normal"/>
        <w:jc w:val="left"/>
        <w:rPr>
          <w:rFonts w:ascii="Arial Nova" w:hAnsi="Arial Nova" w:eastAsia="Arial Nova" w:cs="Arial Nova"/>
          <w:b w:val="0"/>
          <w:bCs w:val="0"/>
          <w:color w:val="000000" w:themeColor="text1" w:themeTint="FF" w:themeShade="FF"/>
          <w:sz w:val="24"/>
          <w:szCs w:val="24"/>
        </w:rPr>
      </w:pPr>
      <w:r w:rsidRPr="13ABE178" w:rsidR="6324ED57">
        <w:rPr>
          <w:rFonts w:ascii="Arial Nova" w:hAnsi="Arial Nova" w:eastAsia="Arial Nova" w:cs="Arial Nova"/>
          <w:b w:val="0"/>
          <w:bCs w:val="0"/>
          <w:color w:val="000000" w:themeColor="text1" w:themeTint="FF" w:themeShade="FF"/>
          <w:sz w:val="24"/>
          <w:szCs w:val="24"/>
        </w:rPr>
        <w:t>Child Mind Institute (2023) states that children with ADHD have larger displays of emotion compared to children that do not have ADHD, which make</w:t>
      </w:r>
      <w:r w:rsidRPr="13ABE178" w:rsidR="535C85CB">
        <w:rPr>
          <w:rFonts w:ascii="Arial Nova" w:hAnsi="Arial Nova" w:eastAsia="Arial Nova" w:cs="Arial Nova"/>
          <w:b w:val="0"/>
          <w:bCs w:val="0"/>
          <w:color w:val="000000" w:themeColor="text1" w:themeTint="FF" w:themeShade="FF"/>
          <w:sz w:val="24"/>
          <w:szCs w:val="24"/>
        </w:rPr>
        <w:t xml:space="preserve">s it harder for them to stay in control of their emotions. They also have </w:t>
      </w:r>
      <w:r w:rsidRPr="13ABE178" w:rsidR="535C85CB">
        <w:rPr>
          <w:rFonts w:ascii="Arial Nova" w:hAnsi="Arial Nova" w:eastAsia="Arial Nova" w:cs="Arial Nova"/>
          <w:b w:val="0"/>
          <w:bCs w:val="0"/>
          <w:color w:val="000000" w:themeColor="text1" w:themeTint="FF" w:themeShade="FF"/>
          <w:sz w:val="24"/>
          <w:szCs w:val="24"/>
        </w:rPr>
        <w:t>a hard time</w:t>
      </w:r>
      <w:r w:rsidRPr="13ABE178" w:rsidR="535C85CB">
        <w:rPr>
          <w:rFonts w:ascii="Arial Nova" w:hAnsi="Arial Nova" w:eastAsia="Arial Nova" w:cs="Arial Nova"/>
          <w:b w:val="0"/>
          <w:bCs w:val="0"/>
          <w:color w:val="000000" w:themeColor="text1" w:themeTint="FF" w:themeShade="FF"/>
          <w:sz w:val="24"/>
          <w:szCs w:val="24"/>
        </w:rPr>
        <w:t xml:space="preserve"> focusing their attention on something that is expected o</w:t>
      </w:r>
      <w:r w:rsidRPr="13ABE178" w:rsidR="58531F9F">
        <w:rPr>
          <w:rFonts w:ascii="Arial Nova" w:hAnsi="Arial Nova" w:eastAsia="Arial Nova" w:cs="Arial Nova"/>
          <w:b w:val="0"/>
          <w:bCs w:val="0"/>
          <w:color w:val="000000" w:themeColor="text1" w:themeTint="FF" w:themeShade="FF"/>
          <w:sz w:val="24"/>
          <w:szCs w:val="24"/>
        </w:rPr>
        <w:t xml:space="preserve">f them if they do not see it as important, as they have a deficit in their attention and become </w:t>
      </w:r>
      <w:r w:rsidRPr="13ABE178" w:rsidR="2B5C9792">
        <w:rPr>
          <w:rFonts w:ascii="Arial Nova" w:hAnsi="Arial Nova" w:eastAsia="Arial Nova" w:cs="Arial Nova"/>
          <w:b w:val="0"/>
          <w:bCs w:val="0"/>
          <w:color w:val="000000" w:themeColor="text1" w:themeTint="FF" w:themeShade="FF"/>
          <w:sz w:val="24"/>
          <w:szCs w:val="24"/>
        </w:rPr>
        <w:t>dysregulated</w:t>
      </w:r>
      <w:r w:rsidRPr="13ABE178" w:rsidR="58531F9F">
        <w:rPr>
          <w:rFonts w:ascii="Arial Nova" w:hAnsi="Arial Nova" w:eastAsia="Arial Nova" w:cs="Arial Nova"/>
          <w:b w:val="0"/>
          <w:bCs w:val="0"/>
          <w:color w:val="000000" w:themeColor="text1" w:themeTint="FF" w:themeShade="FF"/>
          <w:sz w:val="24"/>
          <w:szCs w:val="24"/>
        </w:rPr>
        <w:t xml:space="preserve"> easily. </w:t>
      </w:r>
    </w:p>
    <w:p w:rsidR="55D66266" w:rsidP="13ABE178" w:rsidRDefault="55D66266" w14:paraId="0B41E6A3" w14:textId="011AAC3B">
      <w:pPr>
        <w:pStyle w:val="Normal"/>
        <w:jc w:val="left"/>
        <w:rPr>
          <w:rFonts w:ascii="Arial Nova" w:hAnsi="Arial Nova" w:eastAsia="Arial Nova" w:cs="Arial Nova"/>
          <w:b w:val="0"/>
          <w:bCs w:val="0"/>
          <w:color w:val="000000" w:themeColor="text1" w:themeTint="FF" w:themeShade="FF"/>
          <w:sz w:val="24"/>
          <w:szCs w:val="24"/>
        </w:rPr>
      </w:pPr>
      <w:r w:rsidRPr="13ABE178" w:rsidR="0E14D04A">
        <w:rPr>
          <w:rFonts w:ascii="Arial Nova" w:hAnsi="Arial Nova" w:eastAsia="Arial Nova" w:cs="Arial Nova"/>
          <w:b w:val="0"/>
          <w:bCs w:val="0"/>
          <w:color w:val="000000" w:themeColor="text1" w:themeTint="FF" w:themeShade="FF"/>
          <w:sz w:val="24"/>
          <w:szCs w:val="24"/>
        </w:rPr>
        <w:t xml:space="preserve">Children that have autism thrive on routine and any </w:t>
      </w:r>
      <w:r w:rsidRPr="13ABE178" w:rsidR="764A7769">
        <w:rPr>
          <w:rFonts w:ascii="Arial Nova" w:hAnsi="Arial Nova" w:eastAsia="Arial Nova" w:cs="Arial Nova"/>
          <w:b w:val="0"/>
          <w:bCs w:val="0"/>
          <w:color w:val="000000" w:themeColor="text1" w:themeTint="FF" w:themeShade="FF"/>
          <w:sz w:val="24"/>
          <w:szCs w:val="24"/>
        </w:rPr>
        <w:t>irregularity</w:t>
      </w:r>
      <w:r w:rsidRPr="13ABE178" w:rsidR="0E14D04A">
        <w:rPr>
          <w:rFonts w:ascii="Arial Nova" w:hAnsi="Arial Nova" w:eastAsia="Arial Nova" w:cs="Arial Nova"/>
          <w:b w:val="0"/>
          <w:bCs w:val="0"/>
          <w:color w:val="000000" w:themeColor="text1" w:themeTint="FF" w:themeShade="FF"/>
          <w:sz w:val="24"/>
          <w:szCs w:val="24"/>
        </w:rPr>
        <w:t xml:space="preserve"> to their routine, such as a transition</w:t>
      </w:r>
      <w:r w:rsidRPr="13ABE178" w:rsidR="68B029EF">
        <w:rPr>
          <w:rFonts w:ascii="Arial Nova" w:hAnsi="Arial Nova" w:eastAsia="Arial Nova" w:cs="Arial Nova"/>
          <w:b w:val="0"/>
          <w:bCs w:val="0"/>
          <w:color w:val="000000" w:themeColor="text1" w:themeTint="FF" w:themeShade="FF"/>
          <w:sz w:val="24"/>
          <w:szCs w:val="24"/>
        </w:rPr>
        <w:t xml:space="preserve"> to school can cause them to become overwhelmed</w:t>
      </w:r>
      <w:r w:rsidRPr="13ABE178" w:rsidR="4953EF5C">
        <w:rPr>
          <w:rFonts w:ascii="Arial Nova" w:hAnsi="Arial Nova" w:eastAsia="Arial Nova" w:cs="Arial Nova"/>
          <w:b w:val="0"/>
          <w:bCs w:val="0"/>
          <w:color w:val="000000" w:themeColor="text1" w:themeTint="FF" w:themeShade="FF"/>
          <w:sz w:val="24"/>
          <w:szCs w:val="24"/>
        </w:rPr>
        <w:t xml:space="preserve">, which can result in the child </w:t>
      </w:r>
      <w:r w:rsidRPr="13ABE178" w:rsidR="4953EF5C">
        <w:rPr>
          <w:rFonts w:ascii="Arial Nova" w:hAnsi="Arial Nova" w:eastAsia="Arial Nova" w:cs="Arial Nova"/>
          <w:b w:val="0"/>
          <w:bCs w:val="0"/>
          <w:color w:val="000000" w:themeColor="text1" w:themeTint="FF" w:themeShade="FF"/>
          <w:sz w:val="24"/>
          <w:szCs w:val="24"/>
        </w:rPr>
        <w:t>becoming</w:t>
      </w:r>
      <w:r w:rsidRPr="13ABE178" w:rsidR="4953EF5C">
        <w:rPr>
          <w:rFonts w:ascii="Arial Nova" w:hAnsi="Arial Nova" w:eastAsia="Arial Nova" w:cs="Arial Nova"/>
          <w:b w:val="0"/>
          <w:bCs w:val="0"/>
          <w:color w:val="000000" w:themeColor="text1" w:themeTint="FF" w:themeShade="FF"/>
          <w:sz w:val="24"/>
          <w:szCs w:val="24"/>
        </w:rPr>
        <w:t xml:space="preserve"> </w:t>
      </w:r>
      <w:r w:rsidRPr="13ABE178" w:rsidR="4953EF5C">
        <w:rPr>
          <w:rFonts w:ascii="Arial Nova" w:hAnsi="Arial Nova" w:eastAsia="Arial Nova" w:cs="Arial Nova"/>
          <w:b w:val="0"/>
          <w:bCs w:val="0"/>
          <w:color w:val="000000" w:themeColor="text1" w:themeTint="FF" w:themeShade="FF"/>
          <w:sz w:val="24"/>
          <w:szCs w:val="24"/>
        </w:rPr>
        <w:t>very upset</w:t>
      </w:r>
      <w:r w:rsidRPr="13ABE178" w:rsidR="4953EF5C">
        <w:rPr>
          <w:rFonts w:ascii="Arial Nova" w:hAnsi="Arial Nova" w:eastAsia="Arial Nova" w:cs="Arial Nova"/>
          <w:b w:val="0"/>
          <w:bCs w:val="0"/>
          <w:color w:val="000000" w:themeColor="text1" w:themeTint="FF" w:themeShade="FF"/>
          <w:sz w:val="24"/>
          <w:szCs w:val="24"/>
        </w:rPr>
        <w:t xml:space="preserve"> and </w:t>
      </w:r>
      <w:r w:rsidRPr="13ABE178" w:rsidR="4953EF5C">
        <w:rPr>
          <w:rFonts w:ascii="Arial Nova" w:hAnsi="Arial Nova" w:eastAsia="Arial Nova" w:cs="Arial Nova"/>
          <w:b w:val="0"/>
          <w:bCs w:val="0"/>
          <w:color w:val="000000" w:themeColor="text1" w:themeTint="FF" w:themeShade="FF"/>
          <w:sz w:val="24"/>
          <w:szCs w:val="24"/>
        </w:rPr>
        <w:t>have</w:t>
      </w:r>
      <w:r w:rsidRPr="13ABE178" w:rsidR="4953EF5C">
        <w:rPr>
          <w:rFonts w:ascii="Arial Nova" w:hAnsi="Arial Nova" w:eastAsia="Arial Nova" w:cs="Arial Nova"/>
          <w:b w:val="0"/>
          <w:bCs w:val="0"/>
          <w:color w:val="000000" w:themeColor="text1" w:themeTint="FF" w:themeShade="FF"/>
          <w:sz w:val="24"/>
          <w:szCs w:val="24"/>
        </w:rPr>
        <w:t xml:space="preserve"> a meltdown. </w:t>
      </w:r>
    </w:p>
    <w:p w:rsidR="55D66266" w:rsidP="13ABE178" w:rsidRDefault="55D66266" w14:paraId="058746FB" w14:textId="3C50F566">
      <w:pPr>
        <w:pStyle w:val="Normal"/>
        <w:jc w:val="left"/>
        <w:rPr>
          <w:rFonts w:ascii="Arial Nova" w:hAnsi="Arial Nova" w:eastAsia="Arial Nova" w:cs="Arial Nova"/>
          <w:b w:val="0"/>
          <w:bCs w:val="0"/>
          <w:color w:val="000000" w:themeColor="text1" w:themeTint="FF" w:themeShade="FF"/>
          <w:sz w:val="24"/>
          <w:szCs w:val="24"/>
        </w:rPr>
      </w:pPr>
      <w:r w:rsidRPr="13ABE178" w:rsidR="4953EF5C">
        <w:rPr>
          <w:rFonts w:ascii="Arial Nova" w:hAnsi="Arial Nova" w:eastAsia="Arial Nova" w:cs="Arial Nova"/>
          <w:b w:val="0"/>
          <w:bCs w:val="0"/>
          <w:color w:val="000000" w:themeColor="text1" w:themeTint="FF" w:themeShade="FF"/>
          <w:sz w:val="24"/>
          <w:szCs w:val="24"/>
        </w:rPr>
        <w:t>Sensory processing difficulties can cause a child to be</w:t>
      </w:r>
      <w:r w:rsidRPr="13ABE178" w:rsidR="3B55F2FF">
        <w:rPr>
          <w:rFonts w:ascii="Arial Nova" w:hAnsi="Arial Nova" w:eastAsia="Arial Nova" w:cs="Arial Nova"/>
          <w:b w:val="0"/>
          <w:bCs w:val="0"/>
          <w:color w:val="000000" w:themeColor="text1" w:themeTint="FF" w:themeShade="FF"/>
          <w:sz w:val="24"/>
          <w:szCs w:val="24"/>
        </w:rPr>
        <w:t xml:space="preserve">come overstimulated especially during transitions as children with sensory processing difficulties </w:t>
      </w:r>
      <w:r w:rsidRPr="13ABE178" w:rsidR="469DB9BF">
        <w:rPr>
          <w:rFonts w:ascii="Arial Nova" w:hAnsi="Arial Nova" w:eastAsia="Arial Nova" w:cs="Arial Nova"/>
          <w:b w:val="0"/>
          <w:bCs w:val="0"/>
          <w:color w:val="000000" w:themeColor="text1" w:themeTint="FF" w:themeShade="FF"/>
          <w:sz w:val="24"/>
          <w:szCs w:val="24"/>
        </w:rPr>
        <w:t>perceive</w:t>
      </w:r>
      <w:r w:rsidRPr="13ABE178" w:rsidR="3B55F2FF">
        <w:rPr>
          <w:rFonts w:ascii="Arial Nova" w:hAnsi="Arial Nova" w:eastAsia="Arial Nova" w:cs="Arial Nova"/>
          <w:b w:val="0"/>
          <w:bCs w:val="0"/>
          <w:color w:val="000000" w:themeColor="text1" w:themeTint="FF" w:themeShade="FF"/>
          <w:sz w:val="24"/>
          <w:szCs w:val="24"/>
        </w:rPr>
        <w:t xml:space="preserve"> the world </w:t>
      </w:r>
      <w:r w:rsidRPr="13ABE178" w:rsidR="5FA8F70E">
        <w:rPr>
          <w:rFonts w:ascii="Arial Nova" w:hAnsi="Arial Nova" w:eastAsia="Arial Nova" w:cs="Arial Nova"/>
          <w:b w:val="0"/>
          <w:bCs w:val="0"/>
          <w:color w:val="000000" w:themeColor="text1" w:themeTint="FF" w:themeShade="FF"/>
          <w:sz w:val="24"/>
          <w:szCs w:val="24"/>
        </w:rPr>
        <w:t>differently</w:t>
      </w:r>
      <w:r w:rsidRPr="13ABE178" w:rsidR="67830826">
        <w:rPr>
          <w:rFonts w:ascii="Arial Nova" w:hAnsi="Arial Nova" w:eastAsia="Arial Nova" w:cs="Arial Nova"/>
          <w:b w:val="0"/>
          <w:bCs w:val="0"/>
          <w:color w:val="000000" w:themeColor="text1" w:themeTint="FF" w:themeShade="FF"/>
          <w:sz w:val="24"/>
          <w:szCs w:val="24"/>
        </w:rPr>
        <w:t xml:space="preserve"> to others. </w:t>
      </w:r>
    </w:p>
    <w:p w:rsidR="55D66266" w:rsidP="13ABE178" w:rsidRDefault="55D66266" w14:paraId="21AF1F9E" w14:textId="6B4C6A76">
      <w:pPr>
        <w:pStyle w:val="Normal"/>
        <w:jc w:val="left"/>
        <w:rPr>
          <w:rFonts w:ascii="Arial Nova" w:hAnsi="Arial Nova" w:eastAsia="Arial Nova" w:cs="Arial Nova"/>
          <w:b w:val="0"/>
          <w:bCs w:val="0"/>
          <w:color w:val="000000" w:themeColor="text1" w:themeTint="FF" w:themeShade="FF"/>
          <w:sz w:val="24"/>
          <w:szCs w:val="24"/>
        </w:rPr>
      </w:pPr>
      <w:r w:rsidRPr="13ABE178" w:rsidR="67830826">
        <w:rPr>
          <w:rFonts w:ascii="Arial Nova" w:hAnsi="Arial Nova" w:eastAsia="Arial Nova" w:cs="Arial Nova"/>
          <w:b w:val="0"/>
          <w:bCs w:val="0"/>
          <w:color w:val="000000" w:themeColor="text1" w:themeTint="FF" w:themeShade="FF"/>
          <w:sz w:val="24"/>
          <w:szCs w:val="24"/>
        </w:rPr>
        <w:t xml:space="preserve">Lastly, children who suffer with anxiety can find transitions difficult due to the fear of the unknown, they can find new settings unsettling as they do </w:t>
      </w:r>
      <w:r w:rsidRPr="13ABE178" w:rsidR="29D11DC1">
        <w:rPr>
          <w:rFonts w:ascii="Arial Nova" w:hAnsi="Arial Nova" w:eastAsia="Arial Nova" w:cs="Arial Nova"/>
          <w:b w:val="0"/>
          <w:bCs w:val="0"/>
          <w:color w:val="000000" w:themeColor="text1" w:themeTint="FF" w:themeShade="FF"/>
          <w:sz w:val="24"/>
          <w:szCs w:val="24"/>
        </w:rPr>
        <w:t xml:space="preserve">not know the environment. </w:t>
      </w:r>
    </w:p>
    <w:p w:rsidR="55D66266" w:rsidP="13ABE178" w:rsidRDefault="55D66266" w14:paraId="4FE02EA3" w14:textId="5E0EE77C">
      <w:pPr>
        <w:pStyle w:val="Normal"/>
        <w:jc w:val="left"/>
        <w:rPr>
          <w:rFonts w:ascii="Arial Nova" w:hAnsi="Arial Nova" w:eastAsia="Arial Nova" w:cs="Arial Nova"/>
          <w:b w:val="1"/>
          <w:bCs w:val="1"/>
          <w:color w:val="4471C4"/>
          <w:sz w:val="48"/>
          <w:szCs w:val="48"/>
        </w:rPr>
      </w:pPr>
    </w:p>
    <w:p w:rsidR="55D66266" w:rsidP="4C1FFB90" w:rsidRDefault="55D66266" w14:paraId="363AC69D" w14:textId="290E0EAE">
      <w:pPr>
        <w:pStyle w:val="Normal"/>
        <w:jc w:val="center"/>
        <w:rPr>
          <w:rFonts w:ascii="Arial Nova" w:hAnsi="Arial Nova" w:eastAsia="Arial Nova" w:cs="Arial Nova"/>
          <w:b w:val="1"/>
          <w:bCs w:val="1"/>
          <w:color w:val="4471C4"/>
          <w:sz w:val="48"/>
          <w:szCs w:val="48"/>
        </w:rPr>
      </w:pPr>
      <w:r w:rsidRPr="13ABE178" w:rsidR="2EA5D580">
        <w:rPr>
          <w:rFonts w:ascii="Arial Nova" w:hAnsi="Arial Nova" w:eastAsia="Arial Nova" w:cs="Arial Nova"/>
          <w:b w:val="1"/>
          <w:bCs w:val="1"/>
          <w:color w:val="4471C4"/>
          <w:sz w:val="48"/>
          <w:szCs w:val="48"/>
        </w:rPr>
        <w:t>Managing Transitions</w:t>
      </w:r>
    </w:p>
    <w:p w:rsidR="55D66266" w:rsidP="4C1FFB90" w:rsidRDefault="55D66266" w14:paraId="6577A357" w14:textId="71339530">
      <w:pPr>
        <w:pStyle w:val="Normal"/>
        <w:jc w:val="center"/>
        <w:rPr>
          <w:rFonts w:ascii="Arial Nova" w:hAnsi="Arial Nova" w:eastAsia="Arial Nova" w:cs="Arial Nova"/>
          <w:b w:val="1"/>
          <w:bCs w:val="1"/>
          <w:color w:val="4471C4"/>
          <w:sz w:val="48"/>
          <w:szCs w:val="48"/>
        </w:rPr>
      </w:pPr>
      <w:r w:rsidRPr="4C1FFB90" w:rsidR="2EA5D580">
        <w:rPr>
          <w:rFonts w:ascii="Arial Nova" w:hAnsi="Arial Nova" w:eastAsia="Arial Nova" w:cs="Arial Nova"/>
          <w:b w:val="1"/>
          <w:bCs w:val="1"/>
          <w:color w:val="4471C4"/>
          <w:sz w:val="48"/>
          <w:szCs w:val="48"/>
        </w:rPr>
        <w:t>_______</w:t>
      </w:r>
    </w:p>
    <w:p w:rsidR="55D66266" w:rsidP="4C1FFB90" w:rsidRDefault="55D66266" w14:paraId="33963000" w14:textId="2404C446">
      <w:pPr>
        <w:pStyle w:val="Normal"/>
        <w:jc w:val="center"/>
        <w:rPr>
          <w:rFonts w:ascii="Arial Nova" w:hAnsi="Arial Nova" w:eastAsia="Arial Nova" w:cs="Arial Nova"/>
          <w:b w:val="1"/>
          <w:bCs w:val="1"/>
          <w:color w:val="4471C4"/>
          <w:sz w:val="48"/>
          <w:szCs w:val="48"/>
        </w:rPr>
      </w:pPr>
    </w:p>
    <w:p w:rsidR="55D66266" w:rsidP="4C1FFB90" w:rsidRDefault="55D66266" w14:paraId="1FB35657" w14:textId="247F1B81">
      <w:pPr>
        <w:pStyle w:val="Normal"/>
        <w:jc w:val="left"/>
        <w:rPr>
          <w:rFonts w:ascii="Arial Nova" w:hAnsi="Arial Nova" w:eastAsia="Arial Nova" w:cs="Arial Nova"/>
          <w:b w:val="0"/>
          <w:bCs w:val="0"/>
          <w:color w:val="auto"/>
          <w:sz w:val="24"/>
          <w:szCs w:val="24"/>
        </w:rPr>
      </w:pPr>
      <w:r w:rsidRPr="13ABE178" w:rsidR="2EA5D580">
        <w:rPr>
          <w:rFonts w:ascii="Arial Nova" w:hAnsi="Arial Nova" w:eastAsia="Arial Nova" w:cs="Arial Nova"/>
          <w:b w:val="0"/>
          <w:bCs w:val="0"/>
          <w:color w:val="auto"/>
          <w:sz w:val="24"/>
          <w:szCs w:val="24"/>
        </w:rPr>
        <w:t xml:space="preserve">According to Mentally Healthy Schools (no date), transitions need to be managed carefully, as transitions can have a negative impact on a child’s </w:t>
      </w:r>
      <w:r w:rsidRPr="13ABE178" w:rsidR="48ECCC83">
        <w:rPr>
          <w:rFonts w:ascii="Arial Nova" w:hAnsi="Arial Nova" w:eastAsia="Arial Nova" w:cs="Arial Nova"/>
          <w:b w:val="0"/>
          <w:bCs w:val="0"/>
          <w:color w:val="auto"/>
          <w:sz w:val="24"/>
          <w:szCs w:val="24"/>
        </w:rPr>
        <w:t xml:space="preserve">academic achievements and on their well-being. </w:t>
      </w:r>
      <w:r w:rsidRPr="13ABE178" w:rsidR="341240BA">
        <w:rPr>
          <w:rFonts w:ascii="Arial Nova" w:hAnsi="Arial Nova" w:eastAsia="Arial Nova" w:cs="Arial Nova"/>
          <w:b w:val="0"/>
          <w:bCs w:val="0"/>
          <w:color w:val="auto"/>
          <w:sz w:val="24"/>
          <w:szCs w:val="24"/>
        </w:rPr>
        <w:t xml:space="preserve">When children are going through transitions, </w:t>
      </w:r>
      <w:r w:rsidRPr="13ABE178" w:rsidR="0D9DF5CB">
        <w:rPr>
          <w:rFonts w:ascii="Arial Nova" w:hAnsi="Arial Nova" w:eastAsia="Arial Nova" w:cs="Arial Nova"/>
          <w:b w:val="0"/>
          <w:bCs w:val="0"/>
          <w:color w:val="auto"/>
          <w:sz w:val="24"/>
          <w:szCs w:val="24"/>
        </w:rPr>
        <w:t xml:space="preserve">early years </w:t>
      </w:r>
      <w:r w:rsidRPr="13ABE178" w:rsidR="341240BA">
        <w:rPr>
          <w:rFonts w:ascii="Arial Nova" w:hAnsi="Arial Nova" w:eastAsia="Arial Nova" w:cs="Arial Nova"/>
          <w:b w:val="0"/>
          <w:bCs w:val="0"/>
          <w:color w:val="auto"/>
          <w:sz w:val="24"/>
          <w:szCs w:val="24"/>
        </w:rPr>
        <w:t>practitioners must encourage them to talk about how they feel and support them to cope with the changes.</w:t>
      </w:r>
      <w:r w:rsidRPr="13ABE178" w:rsidR="18CA15D1">
        <w:rPr>
          <w:rFonts w:ascii="Arial Nova" w:hAnsi="Arial Nova" w:eastAsia="Arial Nova" w:cs="Arial Nova"/>
          <w:b w:val="0"/>
          <w:bCs w:val="0"/>
          <w:color w:val="auto"/>
          <w:sz w:val="24"/>
          <w:szCs w:val="24"/>
        </w:rPr>
        <w:t xml:space="preserve"> </w:t>
      </w:r>
      <w:r w:rsidRPr="13ABE178" w:rsidR="2AB77FD0">
        <w:rPr>
          <w:rFonts w:ascii="Arial Nova" w:hAnsi="Arial Nova" w:eastAsia="Arial Nova" w:cs="Arial Nova"/>
          <w:b w:val="0"/>
          <w:bCs w:val="0"/>
          <w:color w:val="auto"/>
          <w:sz w:val="24"/>
          <w:szCs w:val="24"/>
        </w:rPr>
        <w:t>Early years p</w:t>
      </w:r>
      <w:r w:rsidRPr="13ABE178" w:rsidR="18CA15D1">
        <w:rPr>
          <w:rFonts w:ascii="Arial Nova" w:hAnsi="Arial Nova" w:eastAsia="Arial Nova" w:cs="Arial Nova"/>
          <w:b w:val="0"/>
          <w:bCs w:val="0"/>
          <w:color w:val="auto"/>
          <w:sz w:val="24"/>
          <w:szCs w:val="24"/>
        </w:rPr>
        <w:t xml:space="preserve">ractitioners </w:t>
      </w:r>
      <w:r w:rsidRPr="13ABE178" w:rsidR="248EDE55">
        <w:rPr>
          <w:rFonts w:ascii="Arial Nova" w:hAnsi="Arial Nova" w:eastAsia="Arial Nova" w:cs="Arial Nova"/>
          <w:b w:val="0"/>
          <w:bCs w:val="0"/>
          <w:color w:val="auto"/>
          <w:sz w:val="24"/>
          <w:szCs w:val="24"/>
        </w:rPr>
        <w:t xml:space="preserve">can do many things to support children to cope with these changes, which will help with their confidence, </w:t>
      </w:r>
      <w:r w:rsidRPr="13ABE178" w:rsidR="4DA9DEF8">
        <w:rPr>
          <w:rFonts w:ascii="Arial Nova" w:hAnsi="Arial Nova" w:eastAsia="Arial Nova" w:cs="Arial Nova"/>
          <w:b w:val="0"/>
          <w:bCs w:val="0"/>
          <w:color w:val="auto"/>
          <w:sz w:val="24"/>
          <w:szCs w:val="24"/>
        </w:rPr>
        <w:t>self-esteem,</w:t>
      </w:r>
      <w:r w:rsidRPr="13ABE178" w:rsidR="248EDE55">
        <w:rPr>
          <w:rFonts w:ascii="Arial Nova" w:hAnsi="Arial Nova" w:eastAsia="Arial Nova" w:cs="Arial Nova"/>
          <w:b w:val="0"/>
          <w:bCs w:val="0"/>
          <w:color w:val="auto"/>
          <w:sz w:val="24"/>
          <w:szCs w:val="24"/>
        </w:rPr>
        <w:t xml:space="preserve"> and their resilience. </w:t>
      </w:r>
    </w:p>
    <w:p w:rsidR="55D66266" w:rsidP="4C1FFB90" w:rsidRDefault="55D66266" w14:paraId="40292411" w14:textId="5560457D">
      <w:pPr>
        <w:pStyle w:val="Normal"/>
        <w:jc w:val="left"/>
        <w:rPr>
          <w:rFonts w:ascii="Arial Nova" w:hAnsi="Arial Nova" w:eastAsia="Arial Nova" w:cs="Arial Nova"/>
          <w:b w:val="0"/>
          <w:bCs w:val="0"/>
          <w:color w:val="auto"/>
          <w:sz w:val="24"/>
          <w:szCs w:val="24"/>
        </w:rPr>
      </w:pPr>
      <w:r w:rsidRPr="4C1FFB90" w:rsidR="4030A8A6">
        <w:rPr>
          <w:rFonts w:ascii="Arial Nova" w:hAnsi="Arial Nova" w:eastAsia="Arial Nova" w:cs="Arial Nova"/>
          <w:b w:val="0"/>
          <w:bCs w:val="0"/>
          <w:color w:val="auto"/>
          <w:sz w:val="24"/>
          <w:szCs w:val="24"/>
        </w:rPr>
        <w:t>Additionally,</w:t>
      </w:r>
      <w:r w:rsidRPr="4C1FFB90" w:rsidR="25E9B1A3">
        <w:rPr>
          <w:rFonts w:ascii="Arial Nova" w:hAnsi="Arial Nova" w:eastAsia="Arial Nova" w:cs="Arial Nova"/>
          <w:b w:val="0"/>
          <w:bCs w:val="0"/>
          <w:color w:val="auto"/>
          <w:sz w:val="24"/>
          <w:szCs w:val="24"/>
        </w:rPr>
        <w:t xml:space="preserve"> Yelland and Waghorn (</w:t>
      </w:r>
      <w:r w:rsidRPr="4C1FFB90" w:rsidR="2E0549BE">
        <w:rPr>
          <w:rFonts w:ascii="Arial Nova" w:hAnsi="Arial Nova" w:eastAsia="Arial Nova" w:cs="Arial Nova"/>
          <w:b w:val="0"/>
          <w:bCs w:val="0"/>
          <w:color w:val="auto"/>
          <w:sz w:val="24"/>
          <w:szCs w:val="24"/>
        </w:rPr>
        <w:t xml:space="preserve">2020) </w:t>
      </w:r>
      <w:r w:rsidRPr="4C1FFB90" w:rsidR="5A779FA9">
        <w:rPr>
          <w:rFonts w:ascii="Arial Nova" w:hAnsi="Arial Nova" w:eastAsia="Arial Nova" w:cs="Arial Nova"/>
          <w:b w:val="0"/>
          <w:bCs w:val="0"/>
          <w:color w:val="auto"/>
          <w:sz w:val="24"/>
          <w:szCs w:val="24"/>
        </w:rPr>
        <w:t>states</w:t>
      </w:r>
      <w:r w:rsidRPr="4C1FFB90" w:rsidR="5B6E56B7">
        <w:rPr>
          <w:rFonts w:ascii="Arial Nova" w:hAnsi="Arial Nova" w:eastAsia="Arial Nova" w:cs="Arial Nova"/>
          <w:b w:val="0"/>
          <w:bCs w:val="0"/>
          <w:color w:val="auto"/>
          <w:sz w:val="24"/>
          <w:szCs w:val="24"/>
        </w:rPr>
        <w:t xml:space="preserve"> that while it may be disputed, most children transition to school for the first time with ease, but for some children this experience can cause </w:t>
      </w:r>
      <w:r w:rsidRPr="4C1FFB90" w:rsidR="39CA1242">
        <w:rPr>
          <w:rFonts w:ascii="Arial Nova" w:hAnsi="Arial Nova" w:eastAsia="Arial Nova" w:cs="Arial Nova"/>
          <w:b w:val="0"/>
          <w:bCs w:val="0"/>
          <w:color w:val="auto"/>
          <w:sz w:val="24"/>
          <w:szCs w:val="24"/>
        </w:rPr>
        <w:t xml:space="preserve">uncertainty and confusion resulting in them becoming anxious. </w:t>
      </w:r>
    </w:p>
    <w:p w:rsidR="55D66266" w:rsidP="4C1FFB90" w:rsidRDefault="55D66266" w14:paraId="3387D95D" w14:textId="79822A01">
      <w:pPr>
        <w:pStyle w:val="Normal"/>
        <w:jc w:val="left"/>
        <w:rPr>
          <w:rFonts w:ascii="Arial Nova" w:hAnsi="Arial Nova" w:eastAsia="Arial Nova" w:cs="Arial Nova"/>
          <w:b w:val="0"/>
          <w:bCs w:val="0"/>
          <w:color w:val="auto"/>
          <w:sz w:val="24"/>
          <w:szCs w:val="24"/>
        </w:rPr>
      </w:pPr>
      <w:r w:rsidRPr="13ABE178" w:rsidR="494D74A7">
        <w:rPr>
          <w:rFonts w:ascii="Arial Nova" w:hAnsi="Arial Nova" w:eastAsia="Arial Nova" w:cs="Arial Nova"/>
          <w:b w:val="1"/>
          <w:bCs w:val="1"/>
          <w:color w:val="4471C4"/>
          <w:sz w:val="24"/>
          <w:szCs w:val="24"/>
        </w:rPr>
        <w:t>What can</w:t>
      </w:r>
      <w:r w:rsidRPr="13ABE178" w:rsidR="27789979">
        <w:rPr>
          <w:rFonts w:ascii="Arial Nova" w:hAnsi="Arial Nova" w:eastAsia="Arial Nova" w:cs="Arial Nova"/>
          <w:b w:val="1"/>
          <w:bCs w:val="1"/>
          <w:color w:val="4471C4"/>
          <w:sz w:val="24"/>
          <w:szCs w:val="24"/>
        </w:rPr>
        <w:t xml:space="preserve"> early years</w:t>
      </w:r>
      <w:r w:rsidRPr="13ABE178" w:rsidR="494D74A7">
        <w:rPr>
          <w:rFonts w:ascii="Arial Nova" w:hAnsi="Arial Nova" w:eastAsia="Arial Nova" w:cs="Arial Nova"/>
          <w:b w:val="1"/>
          <w:bCs w:val="1"/>
          <w:color w:val="4471C4"/>
          <w:sz w:val="24"/>
          <w:szCs w:val="24"/>
        </w:rPr>
        <w:t xml:space="preserve"> practitioners do?</w:t>
      </w:r>
    </w:p>
    <w:p w:rsidR="55D66266" w:rsidP="4C1FFB90" w:rsidRDefault="55D66266" w14:paraId="13C574F0" w14:textId="66E4F2F7">
      <w:pPr>
        <w:pStyle w:val="Normal"/>
        <w:jc w:val="left"/>
        <w:rPr>
          <w:rFonts w:ascii="Arial Nova" w:hAnsi="Arial Nova" w:eastAsia="Arial Nova" w:cs="Arial Nova"/>
          <w:b w:val="0"/>
          <w:bCs w:val="0"/>
          <w:color w:val="000000" w:themeColor="text1" w:themeTint="FF" w:themeShade="FF"/>
          <w:sz w:val="24"/>
          <w:szCs w:val="24"/>
        </w:rPr>
      </w:pPr>
      <w:r w:rsidRPr="13ABE178" w:rsidR="494D74A7">
        <w:rPr>
          <w:rFonts w:ascii="Arial Nova" w:hAnsi="Arial Nova" w:eastAsia="Arial Nova" w:cs="Arial Nova"/>
          <w:b w:val="0"/>
          <w:bCs w:val="0"/>
          <w:color w:val="000000" w:themeColor="text1" w:themeTint="FF" w:themeShade="FF"/>
          <w:sz w:val="24"/>
          <w:szCs w:val="24"/>
        </w:rPr>
        <w:t xml:space="preserve">When a child is starting </w:t>
      </w:r>
      <w:r w:rsidRPr="13ABE178" w:rsidR="52D1B923">
        <w:rPr>
          <w:rFonts w:ascii="Arial Nova" w:hAnsi="Arial Nova" w:eastAsia="Arial Nova" w:cs="Arial Nova"/>
          <w:b w:val="0"/>
          <w:bCs w:val="0"/>
          <w:color w:val="000000" w:themeColor="text1" w:themeTint="FF" w:themeShade="FF"/>
          <w:sz w:val="24"/>
          <w:szCs w:val="24"/>
        </w:rPr>
        <w:t xml:space="preserve">in </w:t>
      </w:r>
      <w:r w:rsidRPr="13ABE178" w:rsidR="494D74A7">
        <w:rPr>
          <w:rFonts w:ascii="Arial Nova" w:hAnsi="Arial Nova" w:eastAsia="Arial Nova" w:cs="Arial Nova"/>
          <w:b w:val="0"/>
          <w:bCs w:val="0"/>
          <w:color w:val="000000" w:themeColor="text1" w:themeTint="FF" w:themeShade="FF"/>
          <w:sz w:val="24"/>
          <w:szCs w:val="24"/>
        </w:rPr>
        <w:t xml:space="preserve">school for the first time it can be unsettling for them being in </w:t>
      </w:r>
      <w:r w:rsidRPr="13ABE178" w:rsidR="18A68BD3">
        <w:rPr>
          <w:rFonts w:ascii="Arial Nova" w:hAnsi="Arial Nova" w:eastAsia="Arial Nova" w:cs="Arial Nova"/>
          <w:b w:val="0"/>
          <w:bCs w:val="0"/>
          <w:color w:val="000000" w:themeColor="text1" w:themeTint="FF" w:themeShade="FF"/>
          <w:sz w:val="24"/>
          <w:szCs w:val="24"/>
        </w:rPr>
        <w:t>an unfamiliar environment</w:t>
      </w:r>
      <w:r w:rsidRPr="13ABE178" w:rsidR="494D74A7">
        <w:rPr>
          <w:rFonts w:ascii="Arial Nova" w:hAnsi="Arial Nova" w:eastAsia="Arial Nova" w:cs="Arial Nova"/>
          <w:b w:val="0"/>
          <w:bCs w:val="0"/>
          <w:color w:val="000000" w:themeColor="text1" w:themeTint="FF" w:themeShade="FF"/>
          <w:sz w:val="24"/>
          <w:szCs w:val="24"/>
        </w:rPr>
        <w:t xml:space="preserve">, it is </w:t>
      </w:r>
      <w:r w:rsidRPr="13ABE178" w:rsidR="3444983C">
        <w:rPr>
          <w:rFonts w:ascii="Arial Nova" w:hAnsi="Arial Nova" w:eastAsia="Arial Nova" w:cs="Arial Nova"/>
          <w:b w:val="0"/>
          <w:bCs w:val="0"/>
          <w:color w:val="000000" w:themeColor="text1" w:themeTint="FF" w:themeShade="FF"/>
          <w:sz w:val="24"/>
          <w:szCs w:val="24"/>
        </w:rPr>
        <w:t>suggested</w:t>
      </w:r>
      <w:r w:rsidRPr="13ABE178" w:rsidR="494D74A7">
        <w:rPr>
          <w:rFonts w:ascii="Arial Nova" w:hAnsi="Arial Nova" w:eastAsia="Arial Nova" w:cs="Arial Nova"/>
          <w:b w:val="0"/>
          <w:bCs w:val="0"/>
          <w:color w:val="000000" w:themeColor="text1" w:themeTint="FF" w:themeShade="FF"/>
          <w:sz w:val="24"/>
          <w:szCs w:val="24"/>
        </w:rPr>
        <w:t xml:space="preserve"> that, to bui</w:t>
      </w:r>
      <w:r w:rsidRPr="13ABE178" w:rsidR="77F8FE6B">
        <w:rPr>
          <w:rFonts w:ascii="Arial Nova" w:hAnsi="Arial Nova" w:eastAsia="Arial Nova" w:cs="Arial Nova"/>
          <w:b w:val="0"/>
          <w:bCs w:val="0"/>
          <w:color w:val="000000" w:themeColor="text1" w:themeTint="FF" w:themeShade="FF"/>
          <w:sz w:val="24"/>
          <w:szCs w:val="24"/>
        </w:rPr>
        <w:t>ld some familiarity, children can visit the school and classroom before starting school</w:t>
      </w:r>
      <w:r w:rsidRPr="13ABE178" w:rsidR="459D13E0">
        <w:rPr>
          <w:rFonts w:ascii="Arial Nova" w:hAnsi="Arial Nova" w:eastAsia="Arial Nova" w:cs="Arial Nova"/>
          <w:b w:val="0"/>
          <w:bCs w:val="0"/>
          <w:color w:val="000000" w:themeColor="text1" w:themeTint="FF" w:themeShade="FF"/>
          <w:sz w:val="24"/>
          <w:szCs w:val="24"/>
        </w:rPr>
        <w:t xml:space="preserve"> (Yelland and Waghorn, 2020)</w:t>
      </w:r>
    </w:p>
    <w:p w:rsidR="55D66266" w:rsidP="13ABE178" w:rsidRDefault="55D66266" w14:paraId="7AA5951F" w14:textId="238C231E">
      <w:pPr>
        <w:pStyle w:val="Normal"/>
        <w:jc w:val="left"/>
        <w:rPr>
          <w:rFonts w:ascii="Arial Nova" w:hAnsi="Arial Nova" w:eastAsia="Arial Nova" w:cs="Arial Nova"/>
          <w:b w:val="0"/>
          <w:bCs w:val="0"/>
          <w:color w:val="000000" w:themeColor="text1" w:themeTint="FF" w:themeShade="FF"/>
          <w:sz w:val="24"/>
          <w:szCs w:val="24"/>
        </w:rPr>
      </w:pPr>
      <w:r w:rsidRPr="13ABE178" w:rsidR="74460111">
        <w:rPr>
          <w:rFonts w:ascii="Arial Nova" w:hAnsi="Arial Nova" w:eastAsia="Arial Nova" w:cs="Arial Nova"/>
          <w:b w:val="0"/>
          <w:bCs w:val="0"/>
          <w:color w:val="000000" w:themeColor="text1" w:themeTint="FF" w:themeShade="FF"/>
          <w:sz w:val="24"/>
          <w:szCs w:val="24"/>
        </w:rPr>
        <w:t xml:space="preserve">Yelland and Waghorn (2020) </w:t>
      </w:r>
      <w:r w:rsidRPr="13ABE178" w:rsidR="0E82D50D">
        <w:rPr>
          <w:rFonts w:ascii="Arial Nova" w:hAnsi="Arial Nova" w:eastAsia="Arial Nova" w:cs="Arial Nova"/>
          <w:b w:val="0"/>
          <w:bCs w:val="0"/>
          <w:color w:val="000000" w:themeColor="text1" w:themeTint="FF" w:themeShade="FF"/>
          <w:sz w:val="24"/>
          <w:szCs w:val="24"/>
        </w:rPr>
        <w:t xml:space="preserve">state </w:t>
      </w:r>
      <w:r w:rsidRPr="13ABE178" w:rsidR="74460111">
        <w:rPr>
          <w:rFonts w:ascii="Arial Nova" w:hAnsi="Arial Nova" w:eastAsia="Arial Nova" w:cs="Arial Nova"/>
          <w:b w:val="0"/>
          <w:bCs w:val="0"/>
          <w:color w:val="000000" w:themeColor="text1" w:themeTint="FF" w:themeShade="FF"/>
          <w:sz w:val="24"/>
          <w:szCs w:val="24"/>
        </w:rPr>
        <w:t xml:space="preserve">that to have successful transitions to starting school </w:t>
      </w:r>
      <w:r w:rsidRPr="13ABE178" w:rsidR="49F54D18">
        <w:rPr>
          <w:rFonts w:ascii="Arial Nova" w:hAnsi="Arial Nova" w:eastAsia="Arial Nova" w:cs="Arial Nova"/>
          <w:b w:val="0"/>
          <w:bCs w:val="0"/>
          <w:color w:val="000000" w:themeColor="text1" w:themeTint="FF" w:themeShade="FF"/>
          <w:sz w:val="24"/>
          <w:szCs w:val="24"/>
        </w:rPr>
        <w:t xml:space="preserve">early years </w:t>
      </w:r>
      <w:r w:rsidRPr="13ABE178" w:rsidR="74460111">
        <w:rPr>
          <w:rFonts w:ascii="Arial Nova" w:hAnsi="Arial Nova" w:eastAsia="Arial Nova" w:cs="Arial Nova"/>
          <w:b w:val="0"/>
          <w:bCs w:val="0"/>
          <w:color w:val="000000" w:themeColor="text1" w:themeTint="FF" w:themeShade="FF"/>
          <w:sz w:val="24"/>
          <w:szCs w:val="24"/>
        </w:rPr>
        <w:t>practitioners must collaborate wi</w:t>
      </w:r>
      <w:r w:rsidRPr="13ABE178" w:rsidR="2FBEB79E">
        <w:rPr>
          <w:rFonts w:ascii="Arial Nova" w:hAnsi="Arial Nova" w:eastAsia="Arial Nova" w:cs="Arial Nova"/>
          <w:b w:val="0"/>
          <w:bCs w:val="0"/>
          <w:color w:val="000000" w:themeColor="text1" w:themeTint="FF" w:themeShade="FF"/>
          <w:sz w:val="24"/>
          <w:szCs w:val="24"/>
        </w:rPr>
        <w:t xml:space="preserve">th children and their families, as well as other practitioners within their settings and the setting the child was previously in. </w:t>
      </w:r>
      <w:r w:rsidRPr="13ABE178" w:rsidR="3B7E21DB">
        <w:rPr>
          <w:rFonts w:ascii="Arial Nova" w:hAnsi="Arial Nova" w:eastAsia="Arial Nova" w:cs="Arial Nova"/>
          <w:b w:val="0"/>
          <w:bCs w:val="0"/>
          <w:color w:val="000000" w:themeColor="text1" w:themeTint="FF" w:themeShade="FF"/>
          <w:sz w:val="24"/>
          <w:szCs w:val="24"/>
        </w:rPr>
        <w:t xml:space="preserve">Early years </w:t>
      </w:r>
      <w:r w:rsidRPr="13ABE178" w:rsidR="2FBEB79E">
        <w:rPr>
          <w:rFonts w:ascii="Arial Nova" w:hAnsi="Arial Nova" w:eastAsia="Arial Nova" w:cs="Arial Nova"/>
          <w:b w:val="0"/>
          <w:bCs w:val="0"/>
          <w:color w:val="000000" w:themeColor="text1" w:themeTint="FF" w:themeShade="FF"/>
          <w:sz w:val="24"/>
          <w:szCs w:val="24"/>
        </w:rPr>
        <w:t>ractitioners</w:t>
      </w:r>
      <w:r w:rsidRPr="13ABE178" w:rsidR="7D62CD12">
        <w:rPr>
          <w:rFonts w:ascii="Arial Nova" w:hAnsi="Arial Nova" w:eastAsia="Arial Nova" w:cs="Arial Nova"/>
          <w:b w:val="0"/>
          <w:bCs w:val="0"/>
          <w:color w:val="000000" w:themeColor="text1" w:themeTint="FF" w:themeShade="FF"/>
          <w:sz w:val="24"/>
          <w:szCs w:val="24"/>
        </w:rPr>
        <w:t xml:space="preserve"> must build positive relationships with a mutual understand of the child as this will help to </w:t>
      </w:r>
      <w:r w:rsidRPr="13ABE178" w:rsidR="3274ED3B">
        <w:rPr>
          <w:rFonts w:ascii="Arial Nova" w:hAnsi="Arial Nova" w:eastAsia="Arial Nova" w:cs="Arial Nova"/>
          <w:b w:val="0"/>
          <w:bCs w:val="0"/>
          <w:color w:val="000000" w:themeColor="text1" w:themeTint="FF" w:themeShade="FF"/>
          <w:sz w:val="24"/>
          <w:szCs w:val="24"/>
        </w:rPr>
        <w:t>make the families feel included in their child’s school life and academic development and help them feel more secure</w:t>
      </w:r>
      <w:r w:rsidRPr="13ABE178" w:rsidR="71BBE576">
        <w:rPr>
          <w:rFonts w:ascii="Arial Nova" w:hAnsi="Arial Nova" w:eastAsia="Arial Nova" w:cs="Arial Nova"/>
          <w:b w:val="0"/>
          <w:bCs w:val="0"/>
          <w:color w:val="000000" w:themeColor="text1" w:themeTint="FF" w:themeShade="FF"/>
          <w:sz w:val="24"/>
          <w:szCs w:val="24"/>
        </w:rPr>
        <w:t>.</w:t>
      </w:r>
    </w:p>
    <w:p w:rsidR="55D66266" w:rsidP="13ABE178" w:rsidRDefault="55D66266" w14:paraId="4DAE203E" w14:textId="463D6ABA">
      <w:pPr>
        <w:pStyle w:val="Normal"/>
        <w:jc w:val="left"/>
        <w:rPr>
          <w:rFonts w:ascii="Arial Nova" w:hAnsi="Arial Nova" w:eastAsia="Arial Nova" w:cs="Arial Nova"/>
          <w:b w:val="0"/>
          <w:bCs w:val="0"/>
          <w:color w:val="4472C4" w:themeColor="accent1" w:themeTint="FF" w:themeShade="FF"/>
          <w:sz w:val="24"/>
          <w:szCs w:val="24"/>
        </w:rPr>
      </w:pPr>
      <w:r w:rsidRPr="13ABE178" w:rsidR="71BBE576">
        <w:rPr>
          <w:rFonts w:ascii="Arial Nova" w:hAnsi="Arial Nova" w:eastAsia="Arial Nova" w:cs="Arial Nova"/>
          <w:b w:val="1"/>
          <w:bCs w:val="1"/>
          <w:color w:val="4472C4" w:themeColor="accent1" w:themeTint="FF" w:themeShade="FF"/>
          <w:sz w:val="24"/>
          <w:szCs w:val="24"/>
        </w:rPr>
        <w:t>Home and setting visits</w:t>
      </w:r>
    </w:p>
    <w:p w:rsidR="55D66266" w:rsidP="13ABE178" w:rsidRDefault="55D66266" w14:paraId="1E432F08" w14:textId="7CD93F47">
      <w:pPr>
        <w:pStyle w:val="Normal"/>
        <w:jc w:val="left"/>
        <w:rPr>
          <w:rFonts w:ascii="Arial Nova" w:hAnsi="Arial Nova" w:eastAsia="Arial Nova" w:cs="Arial Nova"/>
          <w:b w:val="0"/>
          <w:bCs w:val="0"/>
          <w:color w:val="000000" w:themeColor="text1" w:themeTint="FF" w:themeShade="FF"/>
          <w:sz w:val="24"/>
          <w:szCs w:val="24"/>
        </w:rPr>
      </w:pPr>
      <w:r w:rsidRPr="13ABE178" w:rsidR="71BBE576">
        <w:rPr>
          <w:rFonts w:ascii="Arial Nova" w:hAnsi="Arial Nova" w:eastAsia="Arial Nova" w:cs="Arial Nova"/>
          <w:b w:val="0"/>
          <w:bCs w:val="0"/>
          <w:color w:val="000000" w:themeColor="text1" w:themeTint="FF" w:themeShade="FF"/>
          <w:sz w:val="24"/>
          <w:szCs w:val="24"/>
        </w:rPr>
        <w:t xml:space="preserve">Wilson (2016) adds that early </w:t>
      </w:r>
      <w:r w:rsidRPr="13ABE178" w:rsidR="71BBE576">
        <w:rPr>
          <w:rFonts w:ascii="Arial Nova" w:hAnsi="Arial Nova" w:eastAsia="Arial Nova" w:cs="Arial Nova"/>
          <w:b w:val="0"/>
          <w:bCs w:val="0"/>
          <w:color w:val="000000" w:themeColor="text1" w:themeTint="FF" w:themeShade="FF"/>
          <w:sz w:val="24"/>
          <w:szCs w:val="24"/>
        </w:rPr>
        <w:t>years</w:t>
      </w:r>
      <w:r w:rsidRPr="13ABE178" w:rsidR="71BBE576">
        <w:rPr>
          <w:rFonts w:ascii="Arial Nova" w:hAnsi="Arial Nova" w:eastAsia="Arial Nova" w:cs="Arial Nova"/>
          <w:b w:val="0"/>
          <w:bCs w:val="0"/>
          <w:color w:val="000000" w:themeColor="text1" w:themeTint="FF" w:themeShade="FF"/>
          <w:sz w:val="24"/>
          <w:szCs w:val="24"/>
        </w:rPr>
        <w:t xml:space="preserve"> practitioners can prepare </w:t>
      </w:r>
      <w:r w:rsidRPr="13ABE178" w:rsidR="6665E59C">
        <w:rPr>
          <w:rFonts w:ascii="Arial Nova" w:hAnsi="Arial Nova" w:eastAsia="Arial Nova" w:cs="Arial Nova"/>
          <w:b w:val="0"/>
          <w:bCs w:val="0"/>
          <w:color w:val="000000" w:themeColor="text1" w:themeTint="FF" w:themeShade="FF"/>
          <w:sz w:val="24"/>
          <w:szCs w:val="24"/>
        </w:rPr>
        <w:t>children</w:t>
      </w:r>
      <w:r w:rsidRPr="13ABE178" w:rsidR="71BBE576">
        <w:rPr>
          <w:rFonts w:ascii="Arial Nova" w:hAnsi="Arial Nova" w:eastAsia="Arial Nova" w:cs="Arial Nova"/>
          <w:b w:val="0"/>
          <w:bCs w:val="0"/>
          <w:color w:val="000000" w:themeColor="text1" w:themeTint="FF" w:themeShade="FF"/>
          <w:sz w:val="24"/>
          <w:szCs w:val="24"/>
        </w:rPr>
        <w:t xml:space="preserve"> to start school for the first time, by working with their parents </w:t>
      </w:r>
      <w:r w:rsidRPr="13ABE178" w:rsidR="7ACA785D">
        <w:rPr>
          <w:rFonts w:ascii="Arial Nova" w:hAnsi="Arial Nova" w:eastAsia="Arial Nova" w:cs="Arial Nova"/>
          <w:b w:val="0"/>
          <w:bCs w:val="0"/>
          <w:color w:val="000000" w:themeColor="text1" w:themeTint="FF" w:themeShade="FF"/>
          <w:sz w:val="24"/>
          <w:szCs w:val="24"/>
        </w:rPr>
        <w:t>and arranging a visit to their home and the setting prior to the child starting school.</w:t>
      </w:r>
      <w:r w:rsidRPr="13ABE178" w:rsidR="45B85835">
        <w:rPr>
          <w:rFonts w:ascii="Arial Nova" w:hAnsi="Arial Nova" w:eastAsia="Arial Nova" w:cs="Arial Nova"/>
          <w:b w:val="0"/>
          <w:bCs w:val="0"/>
          <w:color w:val="000000" w:themeColor="text1" w:themeTint="FF" w:themeShade="FF"/>
          <w:sz w:val="24"/>
          <w:szCs w:val="24"/>
        </w:rPr>
        <w:t xml:space="preserve"> </w:t>
      </w:r>
    </w:p>
    <w:p w:rsidR="55D66266" w:rsidP="13ABE178" w:rsidRDefault="55D66266" w14:paraId="4C49D6FF" w14:textId="43B27227">
      <w:pPr>
        <w:pStyle w:val="Normal"/>
        <w:jc w:val="left"/>
        <w:rPr>
          <w:rFonts w:ascii="Arial Nova" w:hAnsi="Arial Nova" w:eastAsia="Arial Nova" w:cs="Arial Nova"/>
          <w:b w:val="0"/>
          <w:bCs w:val="0"/>
          <w:color w:val="000000" w:themeColor="text1" w:themeTint="FF" w:themeShade="FF"/>
          <w:sz w:val="24"/>
          <w:szCs w:val="24"/>
        </w:rPr>
      </w:pPr>
      <w:r w:rsidRPr="13ABE178" w:rsidR="45DEED71">
        <w:rPr>
          <w:rFonts w:ascii="Arial Nova" w:hAnsi="Arial Nova" w:eastAsia="Arial Nova" w:cs="Arial Nova"/>
          <w:b w:val="0"/>
          <w:bCs w:val="0"/>
          <w:color w:val="000000" w:themeColor="text1" w:themeTint="FF" w:themeShade="FF"/>
          <w:sz w:val="24"/>
          <w:szCs w:val="24"/>
        </w:rPr>
        <w:t xml:space="preserve">Home visits </w:t>
      </w:r>
      <w:r w:rsidRPr="13ABE178" w:rsidR="45DEED71">
        <w:rPr>
          <w:rFonts w:ascii="Arial Nova" w:hAnsi="Arial Nova" w:eastAsia="Arial Nova" w:cs="Arial Nova"/>
          <w:b w:val="0"/>
          <w:bCs w:val="0"/>
          <w:color w:val="000000" w:themeColor="text1" w:themeTint="FF" w:themeShade="FF"/>
          <w:sz w:val="24"/>
          <w:szCs w:val="24"/>
        </w:rPr>
        <w:t>provide</w:t>
      </w:r>
      <w:r w:rsidRPr="13ABE178" w:rsidR="45DEED71">
        <w:rPr>
          <w:rFonts w:ascii="Arial Nova" w:hAnsi="Arial Nova" w:eastAsia="Arial Nova" w:cs="Arial Nova"/>
          <w:b w:val="0"/>
          <w:bCs w:val="0"/>
          <w:color w:val="000000" w:themeColor="text1" w:themeTint="FF" w:themeShade="FF"/>
          <w:sz w:val="24"/>
          <w:szCs w:val="24"/>
        </w:rPr>
        <w:t xml:space="preserve"> the opportunity for</w:t>
      </w:r>
      <w:r w:rsidRPr="13ABE178" w:rsidR="2947BFB1">
        <w:rPr>
          <w:rFonts w:ascii="Arial Nova" w:hAnsi="Arial Nova" w:eastAsia="Arial Nova" w:cs="Arial Nova"/>
          <w:b w:val="0"/>
          <w:bCs w:val="0"/>
          <w:color w:val="000000" w:themeColor="text1" w:themeTint="FF" w:themeShade="FF"/>
          <w:sz w:val="24"/>
          <w:szCs w:val="24"/>
        </w:rPr>
        <w:t xml:space="preserve"> early years</w:t>
      </w:r>
      <w:r w:rsidRPr="13ABE178" w:rsidR="45DEED71">
        <w:rPr>
          <w:rFonts w:ascii="Arial Nova" w:hAnsi="Arial Nova" w:eastAsia="Arial Nova" w:cs="Arial Nova"/>
          <w:b w:val="0"/>
          <w:bCs w:val="0"/>
          <w:color w:val="000000" w:themeColor="text1" w:themeTint="FF" w:themeShade="FF"/>
          <w:sz w:val="24"/>
          <w:szCs w:val="24"/>
        </w:rPr>
        <w:t xml:space="preserve"> practitioners to introduce themselves in a familiar environment to the child and </w:t>
      </w:r>
      <w:r w:rsidRPr="13ABE178" w:rsidR="0D0E3368">
        <w:rPr>
          <w:rFonts w:ascii="Arial Nova" w:hAnsi="Arial Nova" w:eastAsia="Arial Nova" w:cs="Arial Nova"/>
          <w:b w:val="0"/>
          <w:bCs w:val="0"/>
          <w:color w:val="000000" w:themeColor="text1" w:themeTint="FF" w:themeShade="FF"/>
          <w:sz w:val="24"/>
          <w:szCs w:val="24"/>
        </w:rPr>
        <w:t>give</w:t>
      </w:r>
      <w:r w:rsidRPr="13ABE178" w:rsidR="45DEED71">
        <w:rPr>
          <w:rFonts w:ascii="Arial Nova" w:hAnsi="Arial Nova" w:eastAsia="Arial Nova" w:cs="Arial Nova"/>
          <w:b w:val="0"/>
          <w:bCs w:val="0"/>
          <w:color w:val="000000" w:themeColor="text1" w:themeTint="FF" w:themeShade="FF"/>
          <w:sz w:val="24"/>
          <w:szCs w:val="24"/>
        </w:rPr>
        <w:t xml:space="preserve"> the parents the </w:t>
      </w:r>
      <w:r w:rsidRPr="13ABE178" w:rsidR="2B828CF6">
        <w:rPr>
          <w:rFonts w:ascii="Arial Nova" w:hAnsi="Arial Nova" w:eastAsia="Arial Nova" w:cs="Arial Nova"/>
          <w:b w:val="0"/>
          <w:bCs w:val="0"/>
          <w:color w:val="000000" w:themeColor="text1" w:themeTint="FF" w:themeShade="FF"/>
          <w:sz w:val="24"/>
          <w:szCs w:val="24"/>
        </w:rPr>
        <w:t>opportunity to ask questions before their child starts school.</w:t>
      </w:r>
      <w:r w:rsidRPr="13ABE178" w:rsidR="2B828CF6">
        <w:rPr>
          <w:rFonts w:ascii="Arial Nova" w:hAnsi="Arial Nova" w:eastAsia="Arial Nova" w:cs="Arial Nova"/>
          <w:b w:val="0"/>
          <w:bCs w:val="0"/>
          <w:color w:val="000000" w:themeColor="text1" w:themeTint="FF" w:themeShade="FF"/>
          <w:sz w:val="24"/>
          <w:szCs w:val="24"/>
        </w:rPr>
        <w:t xml:space="preserve"> </w:t>
      </w:r>
      <w:r w:rsidRPr="13ABE178" w:rsidR="7E0102D2">
        <w:rPr>
          <w:rFonts w:ascii="Arial Nova" w:hAnsi="Arial Nova" w:eastAsia="Arial Nova" w:cs="Arial Nova"/>
          <w:b w:val="0"/>
          <w:bCs w:val="0"/>
          <w:color w:val="000000" w:themeColor="text1" w:themeTint="FF" w:themeShade="FF"/>
          <w:sz w:val="24"/>
          <w:szCs w:val="24"/>
        </w:rPr>
        <w:t>Early years p</w:t>
      </w:r>
      <w:r w:rsidRPr="13ABE178" w:rsidR="2E3FF2F1">
        <w:rPr>
          <w:rFonts w:ascii="Arial Nova" w:hAnsi="Arial Nova" w:eastAsia="Arial Nova" w:cs="Arial Nova"/>
          <w:b w:val="0"/>
          <w:bCs w:val="0"/>
          <w:color w:val="000000" w:themeColor="text1" w:themeTint="FF" w:themeShade="FF"/>
          <w:sz w:val="24"/>
          <w:szCs w:val="24"/>
        </w:rPr>
        <w:t xml:space="preserve">ractitioners will gain a wider range of information about the child and therefore a better understanding of the </w:t>
      </w:r>
      <w:r w:rsidRPr="13ABE178" w:rsidR="792DD2C8">
        <w:rPr>
          <w:rFonts w:ascii="Arial Nova" w:hAnsi="Arial Nova" w:eastAsia="Arial Nova" w:cs="Arial Nova"/>
          <w:b w:val="0"/>
          <w:bCs w:val="0"/>
          <w:color w:val="000000" w:themeColor="text1" w:themeTint="FF" w:themeShade="FF"/>
          <w:sz w:val="24"/>
          <w:szCs w:val="24"/>
        </w:rPr>
        <w:t>child's</w:t>
      </w:r>
      <w:r w:rsidRPr="13ABE178" w:rsidR="2E3FF2F1">
        <w:rPr>
          <w:rFonts w:ascii="Arial Nova" w:hAnsi="Arial Nova" w:eastAsia="Arial Nova" w:cs="Arial Nova"/>
          <w:b w:val="0"/>
          <w:bCs w:val="0"/>
          <w:color w:val="000000" w:themeColor="text1" w:themeTint="FF" w:themeShade="FF"/>
          <w:sz w:val="24"/>
          <w:szCs w:val="24"/>
        </w:rPr>
        <w:t xml:space="preserve"> needs</w:t>
      </w:r>
      <w:r w:rsidRPr="13ABE178" w:rsidR="27A7CD36">
        <w:rPr>
          <w:rFonts w:ascii="Arial Nova" w:hAnsi="Arial Nova" w:eastAsia="Arial Nova" w:cs="Arial Nova"/>
          <w:b w:val="0"/>
          <w:bCs w:val="0"/>
          <w:color w:val="000000" w:themeColor="text1" w:themeTint="FF" w:themeShade="FF"/>
          <w:sz w:val="24"/>
          <w:szCs w:val="24"/>
        </w:rPr>
        <w:t xml:space="preserve">, practitioners will gain </w:t>
      </w:r>
      <w:r w:rsidRPr="13ABE178" w:rsidR="58804561">
        <w:rPr>
          <w:rFonts w:ascii="Arial Nova" w:hAnsi="Arial Nova" w:eastAsia="Arial Nova" w:cs="Arial Nova"/>
          <w:b w:val="0"/>
          <w:bCs w:val="0"/>
          <w:color w:val="000000" w:themeColor="text1" w:themeTint="FF" w:themeShade="FF"/>
          <w:sz w:val="24"/>
          <w:szCs w:val="24"/>
        </w:rPr>
        <w:t xml:space="preserve">information, </w:t>
      </w:r>
      <w:r w:rsidRPr="13ABE178" w:rsidR="27A7CD36">
        <w:rPr>
          <w:rFonts w:ascii="Arial Nova" w:hAnsi="Arial Nova" w:eastAsia="Arial Nova" w:cs="Arial Nova"/>
          <w:b w:val="0"/>
          <w:bCs w:val="0"/>
          <w:color w:val="000000" w:themeColor="text1" w:themeTint="FF" w:themeShade="FF"/>
          <w:sz w:val="24"/>
          <w:szCs w:val="24"/>
        </w:rPr>
        <w:t xml:space="preserve">which is relevant in the </w:t>
      </w:r>
      <w:r w:rsidRPr="13ABE178" w:rsidR="6A2AAE2D">
        <w:rPr>
          <w:rFonts w:ascii="Arial Nova" w:hAnsi="Arial Nova" w:eastAsia="Arial Nova" w:cs="Arial Nova"/>
          <w:b w:val="0"/>
          <w:bCs w:val="0"/>
          <w:color w:val="000000" w:themeColor="text1" w:themeTint="FF" w:themeShade="FF"/>
          <w:sz w:val="24"/>
          <w:szCs w:val="24"/>
        </w:rPr>
        <w:t>child's</w:t>
      </w:r>
      <w:r w:rsidRPr="13ABE178" w:rsidR="27A7CD36">
        <w:rPr>
          <w:rFonts w:ascii="Arial Nova" w:hAnsi="Arial Nova" w:eastAsia="Arial Nova" w:cs="Arial Nova"/>
          <w:b w:val="0"/>
          <w:bCs w:val="0"/>
          <w:color w:val="000000" w:themeColor="text1" w:themeTint="FF" w:themeShade="FF"/>
          <w:sz w:val="24"/>
          <w:szCs w:val="24"/>
        </w:rPr>
        <w:t xml:space="preserve"> development such as, the family life and their cultural and social expectations</w:t>
      </w:r>
      <w:r w:rsidRPr="13ABE178" w:rsidR="701106C7">
        <w:rPr>
          <w:rFonts w:ascii="Arial Nova" w:hAnsi="Arial Nova" w:eastAsia="Arial Nova" w:cs="Arial Nova"/>
          <w:b w:val="0"/>
          <w:bCs w:val="0"/>
          <w:color w:val="000000" w:themeColor="text1" w:themeTint="FF" w:themeShade="FF"/>
          <w:sz w:val="24"/>
          <w:szCs w:val="24"/>
        </w:rPr>
        <w:t xml:space="preserve">. </w:t>
      </w:r>
    </w:p>
    <w:p w:rsidR="55D66266" w:rsidP="13ABE178" w:rsidRDefault="55D66266" w14:paraId="31DD6444" w14:textId="20FFEE6C">
      <w:pPr>
        <w:pStyle w:val="Normal"/>
        <w:jc w:val="left"/>
        <w:rPr>
          <w:rFonts w:ascii="Arial Nova" w:hAnsi="Arial Nova" w:eastAsia="Arial Nova" w:cs="Arial Nova"/>
          <w:b w:val="0"/>
          <w:bCs w:val="0"/>
          <w:color w:val="000000" w:themeColor="text1" w:themeTint="FF" w:themeShade="FF"/>
          <w:sz w:val="24"/>
          <w:szCs w:val="24"/>
        </w:rPr>
      </w:pPr>
      <w:r w:rsidRPr="13ABE178" w:rsidR="701106C7">
        <w:rPr>
          <w:rFonts w:ascii="Arial Nova" w:hAnsi="Arial Nova" w:eastAsia="Arial Nova" w:cs="Arial Nova"/>
          <w:b w:val="0"/>
          <w:bCs w:val="0"/>
          <w:color w:val="000000" w:themeColor="text1" w:themeTint="FF" w:themeShade="FF"/>
          <w:sz w:val="24"/>
          <w:szCs w:val="24"/>
        </w:rPr>
        <w:t xml:space="preserve">Wilson (2023) adds that setting visits tend to be group visits with the purpose of children and parents </w:t>
      </w:r>
      <w:r w:rsidRPr="13ABE178" w:rsidR="701106C7">
        <w:rPr>
          <w:rFonts w:ascii="Arial Nova" w:hAnsi="Arial Nova" w:eastAsia="Arial Nova" w:cs="Arial Nova"/>
          <w:b w:val="0"/>
          <w:bCs w:val="0"/>
          <w:color w:val="000000" w:themeColor="text1" w:themeTint="FF" w:themeShade="FF"/>
          <w:sz w:val="24"/>
          <w:szCs w:val="24"/>
        </w:rPr>
        <w:t>familiarising</w:t>
      </w:r>
      <w:r w:rsidRPr="13ABE178" w:rsidR="701106C7">
        <w:rPr>
          <w:rFonts w:ascii="Arial Nova" w:hAnsi="Arial Nova" w:eastAsia="Arial Nova" w:cs="Arial Nova"/>
          <w:b w:val="0"/>
          <w:bCs w:val="0"/>
          <w:color w:val="000000" w:themeColor="text1" w:themeTint="FF" w:themeShade="FF"/>
          <w:sz w:val="24"/>
          <w:szCs w:val="24"/>
        </w:rPr>
        <w:t xml:space="preserve"> themselves with</w:t>
      </w:r>
      <w:r w:rsidRPr="13ABE178" w:rsidR="709538E9">
        <w:rPr>
          <w:rFonts w:ascii="Arial Nova" w:hAnsi="Arial Nova" w:eastAsia="Arial Nova" w:cs="Arial Nova"/>
          <w:b w:val="0"/>
          <w:bCs w:val="0"/>
          <w:color w:val="000000" w:themeColor="text1" w:themeTint="FF" w:themeShade="FF"/>
          <w:sz w:val="24"/>
          <w:szCs w:val="24"/>
        </w:rPr>
        <w:t xml:space="preserve"> the setting. As these are group visits it is difficult to have any one-to-one talks with parents, </w:t>
      </w:r>
      <w:r w:rsidRPr="13ABE178" w:rsidR="03FAD194">
        <w:rPr>
          <w:rFonts w:ascii="Arial Nova" w:hAnsi="Arial Nova" w:eastAsia="Arial Nova" w:cs="Arial Nova"/>
          <w:b w:val="0"/>
          <w:bCs w:val="0"/>
          <w:color w:val="000000" w:themeColor="text1" w:themeTint="FF" w:themeShade="FF"/>
          <w:sz w:val="24"/>
          <w:szCs w:val="24"/>
        </w:rPr>
        <w:t xml:space="preserve">early years </w:t>
      </w:r>
      <w:r w:rsidRPr="13ABE178" w:rsidR="03FAD194">
        <w:rPr>
          <w:rFonts w:ascii="Arial Nova" w:hAnsi="Arial Nova" w:eastAsia="Arial Nova" w:cs="Arial Nova"/>
          <w:b w:val="0"/>
          <w:bCs w:val="0"/>
          <w:color w:val="000000" w:themeColor="text1" w:themeTint="FF" w:themeShade="FF"/>
          <w:sz w:val="24"/>
          <w:szCs w:val="24"/>
        </w:rPr>
        <w:t>practitioners</w:t>
      </w:r>
      <w:r w:rsidRPr="13ABE178" w:rsidR="709538E9">
        <w:rPr>
          <w:rFonts w:ascii="Arial Nova" w:hAnsi="Arial Nova" w:eastAsia="Arial Nova" w:cs="Arial Nova"/>
          <w:b w:val="0"/>
          <w:bCs w:val="0"/>
          <w:color w:val="000000" w:themeColor="text1" w:themeTint="FF" w:themeShade="FF"/>
          <w:sz w:val="24"/>
          <w:szCs w:val="24"/>
        </w:rPr>
        <w:t xml:space="preserve"> can decide whether they </w:t>
      </w:r>
      <w:r w:rsidRPr="13ABE178" w:rsidR="79A3CBD0">
        <w:rPr>
          <w:rFonts w:ascii="Arial Nova" w:hAnsi="Arial Nova" w:eastAsia="Arial Nova" w:cs="Arial Nova"/>
          <w:b w:val="0"/>
          <w:bCs w:val="0"/>
          <w:color w:val="000000" w:themeColor="text1" w:themeTint="FF" w:themeShade="FF"/>
          <w:sz w:val="24"/>
          <w:szCs w:val="24"/>
        </w:rPr>
        <w:t>dedicate extra time to the visits and take 5 minutes to speak to each parent individually or to leave forms for the parents to fill out at the end of the visit if there is any information they want to share or any questions they may have</w:t>
      </w:r>
      <w:r w:rsidRPr="13ABE178" w:rsidR="1FB6BBB6">
        <w:rPr>
          <w:rFonts w:ascii="Arial Nova" w:hAnsi="Arial Nova" w:eastAsia="Arial Nova" w:cs="Arial Nova"/>
          <w:b w:val="0"/>
          <w:bCs w:val="0"/>
          <w:color w:val="000000" w:themeColor="text1" w:themeTint="FF" w:themeShade="FF"/>
          <w:sz w:val="24"/>
          <w:szCs w:val="24"/>
        </w:rPr>
        <w:t>.</w:t>
      </w:r>
    </w:p>
    <w:p w:rsidR="55D66266" w:rsidP="13ABE178" w:rsidRDefault="55D66266" w14:paraId="1563C7B0" w14:textId="18BBD57C">
      <w:pPr>
        <w:pStyle w:val="Normal"/>
        <w:jc w:val="left"/>
        <w:rPr>
          <w:rFonts w:ascii="Arial Nova" w:hAnsi="Arial Nova" w:eastAsia="Arial Nova" w:cs="Arial Nova"/>
          <w:b w:val="0"/>
          <w:bCs w:val="0"/>
          <w:color w:val="000000" w:themeColor="text1" w:themeTint="FF" w:themeShade="FF"/>
          <w:sz w:val="24"/>
          <w:szCs w:val="24"/>
        </w:rPr>
      </w:pPr>
      <w:r w:rsidRPr="13ABE178" w:rsidR="56C279E0">
        <w:rPr>
          <w:rFonts w:ascii="Arial Nova" w:hAnsi="Arial Nova" w:eastAsia="Arial Nova" w:cs="Arial Nova"/>
          <w:b w:val="0"/>
          <w:bCs w:val="0"/>
          <w:color w:val="000000" w:themeColor="text1" w:themeTint="FF" w:themeShade="FF"/>
          <w:sz w:val="24"/>
          <w:szCs w:val="24"/>
        </w:rPr>
        <w:t>Early years p</w:t>
      </w:r>
      <w:r w:rsidRPr="13ABE178" w:rsidR="1FB6BBB6">
        <w:rPr>
          <w:rFonts w:ascii="Arial Nova" w:hAnsi="Arial Nova" w:eastAsia="Arial Nova" w:cs="Arial Nova"/>
          <w:b w:val="0"/>
          <w:bCs w:val="0"/>
          <w:color w:val="000000" w:themeColor="text1" w:themeTint="FF" w:themeShade="FF"/>
          <w:sz w:val="24"/>
          <w:szCs w:val="24"/>
        </w:rPr>
        <w:t xml:space="preserve">ractitioners must share </w:t>
      </w:r>
      <w:r w:rsidRPr="13ABE178" w:rsidR="1FB6BBB6">
        <w:rPr>
          <w:rFonts w:ascii="Arial Nova" w:hAnsi="Arial Nova" w:eastAsia="Arial Nova" w:cs="Arial Nova"/>
          <w:b w:val="0"/>
          <w:bCs w:val="0"/>
          <w:color w:val="000000" w:themeColor="text1" w:themeTint="FF" w:themeShade="FF"/>
          <w:sz w:val="24"/>
          <w:szCs w:val="24"/>
        </w:rPr>
        <w:t>important information</w:t>
      </w:r>
      <w:r w:rsidRPr="13ABE178" w:rsidR="1FB6BBB6">
        <w:rPr>
          <w:rFonts w:ascii="Arial Nova" w:hAnsi="Arial Nova" w:eastAsia="Arial Nova" w:cs="Arial Nova"/>
          <w:b w:val="0"/>
          <w:bCs w:val="0"/>
          <w:color w:val="000000" w:themeColor="text1" w:themeTint="FF" w:themeShade="FF"/>
          <w:sz w:val="24"/>
          <w:szCs w:val="24"/>
        </w:rPr>
        <w:t xml:space="preserve"> from the home and setting visits with other staff members of their setting to ensure that the information is not forgotten about when the child starts school. </w:t>
      </w:r>
    </w:p>
    <w:p w:rsidR="55D66266" w:rsidP="13ABE178" w:rsidRDefault="55D66266" w14:paraId="557B4DB4" w14:textId="1FA597C9">
      <w:pPr>
        <w:pStyle w:val="Normal"/>
        <w:jc w:val="left"/>
        <w:rPr>
          <w:rFonts w:ascii="Arial Nova" w:hAnsi="Arial Nova" w:eastAsia="Arial Nova" w:cs="Arial Nova"/>
          <w:b w:val="0"/>
          <w:bCs w:val="0"/>
          <w:color w:val="000000" w:themeColor="text1" w:themeTint="FF" w:themeShade="FF"/>
          <w:sz w:val="24"/>
          <w:szCs w:val="24"/>
        </w:rPr>
      </w:pPr>
      <w:r w:rsidRPr="13ABE178" w:rsidR="0DD32E45">
        <w:rPr>
          <w:rFonts w:ascii="Arial Nova" w:hAnsi="Arial Nova" w:eastAsia="Arial Nova" w:cs="Arial Nova"/>
          <w:b w:val="1"/>
          <w:bCs w:val="1"/>
          <w:color w:val="4472C4" w:themeColor="accent1" w:themeTint="FF" w:themeShade="FF"/>
          <w:sz w:val="24"/>
          <w:szCs w:val="24"/>
        </w:rPr>
        <w:t>Key Person</w:t>
      </w:r>
    </w:p>
    <w:p w:rsidR="55D66266" w:rsidP="13ABE178" w:rsidRDefault="55D66266" w14:paraId="3B9B3C40" w14:textId="48789429">
      <w:pPr>
        <w:pStyle w:val="Normal"/>
        <w:jc w:val="left"/>
        <w:rPr>
          <w:rFonts w:ascii="Arial Nova" w:hAnsi="Arial Nova" w:eastAsia="Arial Nova" w:cs="Arial Nova"/>
          <w:b w:val="0"/>
          <w:bCs w:val="0"/>
          <w:color w:val="000000" w:themeColor="text1" w:themeTint="FF" w:themeShade="FF"/>
          <w:sz w:val="24"/>
          <w:szCs w:val="24"/>
        </w:rPr>
      </w:pPr>
      <w:r w:rsidRPr="13ABE178" w:rsidR="0DD32E45">
        <w:rPr>
          <w:rFonts w:ascii="Arial Nova" w:hAnsi="Arial Nova" w:eastAsia="Arial Nova" w:cs="Arial Nova"/>
          <w:b w:val="0"/>
          <w:bCs w:val="0"/>
          <w:color w:val="000000" w:themeColor="text1" w:themeTint="FF" w:themeShade="FF"/>
          <w:sz w:val="24"/>
          <w:szCs w:val="24"/>
        </w:rPr>
        <w:t xml:space="preserve">According to Early Years Matters (2023), a child’s development thrives when there is </w:t>
      </w:r>
      <w:r w:rsidRPr="13ABE178" w:rsidR="0DD32E45">
        <w:rPr>
          <w:rFonts w:ascii="Arial Nova" w:hAnsi="Arial Nova" w:eastAsia="Arial Nova" w:cs="Arial Nova"/>
          <w:b w:val="0"/>
          <w:bCs w:val="0"/>
          <w:color w:val="000000" w:themeColor="text1" w:themeTint="FF" w:themeShade="FF"/>
          <w:sz w:val="24"/>
          <w:szCs w:val="24"/>
        </w:rPr>
        <w:t>a strong base</w:t>
      </w:r>
      <w:r w:rsidRPr="13ABE178" w:rsidR="0DD32E45">
        <w:rPr>
          <w:rFonts w:ascii="Arial Nova" w:hAnsi="Arial Nova" w:eastAsia="Arial Nova" w:cs="Arial Nova"/>
          <w:b w:val="0"/>
          <w:bCs w:val="0"/>
          <w:color w:val="000000" w:themeColor="text1" w:themeTint="FF" w:themeShade="FF"/>
          <w:sz w:val="24"/>
          <w:szCs w:val="24"/>
        </w:rPr>
        <w:t xml:space="preserve"> of secure relationships, and although these relationships are usually provided by th</w:t>
      </w:r>
      <w:r w:rsidRPr="13ABE178" w:rsidR="58C10E1C">
        <w:rPr>
          <w:rFonts w:ascii="Arial Nova" w:hAnsi="Arial Nova" w:eastAsia="Arial Nova" w:cs="Arial Nova"/>
          <w:b w:val="0"/>
          <w:bCs w:val="0"/>
          <w:color w:val="000000" w:themeColor="text1" w:themeTint="FF" w:themeShade="FF"/>
          <w:sz w:val="24"/>
          <w:szCs w:val="24"/>
        </w:rPr>
        <w:t xml:space="preserve">e child’s parents, a key person in their early years setting can also </w:t>
      </w:r>
      <w:r w:rsidRPr="13ABE178" w:rsidR="58C10E1C">
        <w:rPr>
          <w:rFonts w:ascii="Arial Nova" w:hAnsi="Arial Nova" w:eastAsia="Arial Nova" w:cs="Arial Nova"/>
          <w:b w:val="0"/>
          <w:bCs w:val="0"/>
          <w:color w:val="000000" w:themeColor="text1" w:themeTint="FF" w:themeShade="FF"/>
          <w:sz w:val="24"/>
          <w:szCs w:val="24"/>
        </w:rPr>
        <w:t>provide</w:t>
      </w:r>
      <w:r w:rsidRPr="13ABE178" w:rsidR="58C10E1C">
        <w:rPr>
          <w:rFonts w:ascii="Arial Nova" w:hAnsi="Arial Nova" w:eastAsia="Arial Nova" w:cs="Arial Nova"/>
          <w:b w:val="0"/>
          <w:bCs w:val="0"/>
          <w:color w:val="000000" w:themeColor="text1" w:themeTint="FF" w:themeShade="FF"/>
          <w:sz w:val="24"/>
          <w:szCs w:val="24"/>
        </w:rPr>
        <w:t xml:space="preserve"> a secure relationship. </w:t>
      </w:r>
      <w:r w:rsidRPr="13ABE178" w:rsidR="23AEEDF4">
        <w:rPr>
          <w:rFonts w:ascii="Arial Nova" w:hAnsi="Arial Nova" w:eastAsia="Arial Nova" w:cs="Arial Nova"/>
          <w:b w:val="0"/>
          <w:bCs w:val="0"/>
          <w:color w:val="000000" w:themeColor="text1" w:themeTint="FF" w:themeShade="FF"/>
          <w:sz w:val="24"/>
          <w:szCs w:val="24"/>
        </w:rPr>
        <w:t xml:space="preserve">The key person is a member of staff that will have responsibilities for a group of </w:t>
      </w:r>
      <w:r w:rsidRPr="13ABE178" w:rsidR="560AD87F">
        <w:rPr>
          <w:rFonts w:ascii="Arial Nova" w:hAnsi="Arial Nova" w:eastAsia="Arial Nova" w:cs="Arial Nova"/>
          <w:b w:val="0"/>
          <w:bCs w:val="0"/>
          <w:color w:val="000000" w:themeColor="text1" w:themeTint="FF" w:themeShade="FF"/>
          <w:sz w:val="24"/>
          <w:szCs w:val="24"/>
        </w:rPr>
        <w:t>children,</w:t>
      </w:r>
      <w:r w:rsidRPr="13ABE178" w:rsidR="23AEEDF4">
        <w:rPr>
          <w:rFonts w:ascii="Arial Nova" w:hAnsi="Arial Nova" w:eastAsia="Arial Nova" w:cs="Arial Nova"/>
          <w:b w:val="0"/>
          <w:bCs w:val="0"/>
          <w:color w:val="000000" w:themeColor="text1" w:themeTint="FF" w:themeShade="FF"/>
          <w:sz w:val="24"/>
          <w:szCs w:val="24"/>
        </w:rPr>
        <w:t xml:space="preserve"> and they will ensure that these children are feeling safe</w:t>
      </w:r>
      <w:r w:rsidRPr="13ABE178" w:rsidR="4FA4421B">
        <w:rPr>
          <w:rFonts w:ascii="Arial Nova" w:hAnsi="Arial Nova" w:eastAsia="Arial Nova" w:cs="Arial Nova"/>
          <w:b w:val="0"/>
          <w:bCs w:val="0"/>
          <w:color w:val="000000" w:themeColor="text1" w:themeTint="FF" w:themeShade="FF"/>
          <w:sz w:val="24"/>
          <w:szCs w:val="24"/>
        </w:rPr>
        <w:t xml:space="preserve"> and secure in the setting. The key person will </w:t>
      </w:r>
      <w:r w:rsidRPr="13ABE178" w:rsidR="55F81DFA">
        <w:rPr>
          <w:rFonts w:ascii="Arial Nova" w:hAnsi="Arial Nova" w:eastAsia="Arial Nova" w:cs="Arial Nova"/>
          <w:b w:val="0"/>
          <w:bCs w:val="0"/>
          <w:color w:val="000000" w:themeColor="text1" w:themeTint="FF" w:themeShade="FF"/>
          <w:sz w:val="24"/>
          <w:szCs w:val="24"/>
        </w:rPr>
        <w:t>recognise</w:t>
      </w:r>
      <w:r w:rsidRPr="13ABE178" w:rsidR="55F81DFA">
        <w:rPr>
          <w:rFonts w:ascii="Arial Nova" w:hAnsi="Arial Nova" w:eastAsia="Arial Nova" w:cs="Arial Nova"/>
          <w:b w:val="0"/>
          <w:bCs w:val="0"/>
          <w:color w:val="000000" w:themeColor="text1" w:themeTint="FF" w:themeShade="FF"/>
          <w:sz w:val="24"/>
          <w:szCs w:val="24"/>
        </w:rPr>
        <w:t xml:space="preserve"> and respond to the children’s </w:t>
      </w:r>
      <w:r w:rsidRPr="13ABE178" w:rsidR="55F81DFA">
        <w:rPr>
          <w:rFonts w:ascii="Arial Nova" w:hAnsi="Arial Nova" w:eastAsia="Arial Nova" w:cs="Arial Nova"/>
          <w:b w:val="0"/>
          <w:bCs w:val="0"/>
          <w:color w:val="000000" w:themeColor="text1" w:themeTint="FF" w:themeShade="FF"/>
          <w:sz w:val="24"/>
          <w:szCs w:val="24"/>
        </w:rPr>
        <w:t>behaviour</w:t>
      </w:r>
      <w:r w:rsidRPr="13ABE178" w:rsidR="55F81DFA">
        <w:rPr>
          <w:rFonts w:ascii="Arial Nova" w:hAnsi="Arial Nova" w:eastAsia="Arial Nova" w:cs="Arial Nova"/>
          <w:b w:val="0"/>
          <w:bCs w:val="0"/>
          <w:color w:val="000000" w:themeColor="text1" w:themeTint="FF" w:themeShade="FF"/>
          <w:sz w:val="24"/>
          <w:szCs w:val="24"/>
        </w:rPr>
        <w:t xml:space="preserve"> and </w:t>
      </w:r>
      <w:r w:rsidRPr="13ABE178" w:rsidR="32A7157B">
        <w:rPr>
          <w:rFonts w:ascii="Arial Nova" w:hAnsi="Arial Nova" w:eastAsia="Arial Nova" w:cs="Arial Nova"/>
          <w:b w:val="0"/>
          <w:bCs w:val="0"/>
          <w:color w:val="000000" w:themeColor="text1" w:themeTint="FF" w:themeShade="FF"/>
          <w:sz w:val="24"/>
          <w:szCs w:val="24"/>
        </w:rPr>
        <w:t>feelings,</w:t>
      </w:r>
      <w:r w:rsidRPr="13ABE178" w:rsidR="55F81DFA">
        <w:rPr>
          <w:rFonts w:ascii="Arial Nova" w:hAnsi="Arial Nova" w:eastAsia="Arial Nova" w:cs="Arial Nova"/>
          <w:b w:val="0"/>
          <w:bCs w:val="0"/>
          <w:color w:val="000000" w:themeColor="text1" w:themeTint="FF" w:themeShade="FF"/>
          <w:sz w:val="24"/>
          <w:szCs w:val="24"/>
        </w:rPr>
        <w:t xml:space="preserve"> ensuring that the child’s emotional needs are being supported </w:t>
      </w:r>
      <w:r w:rsidRPr="13ABE178" w:rsidR="20F8B857">
        <w:rPr>
          <w:rFonts w:ascii="Arial Nova" w:hAnsi="Arial Nova" w:eastAsia="Arial Nova" w:cs="Arial Nova"/>
          <w:b w:val="0"/>
          <w:bCs w:val="0"/>
          <w:color w:val="000000" w:themeColor="text1" w:themeTint="FF" w:themeShade="FF"/>
          <w:sz w:val="24"/>
          <w:szCs w:val="24"/>
        </w:rPr>
        <w:t xml:space="preserve">by reassuring them. </w:t>
      </w:r>
      <w:r w:rsidRPr="13ABE178" w:rsidR="20F8B857">
        <w:rPr>
          <w:rFonts w:ascii="Arial Nova" w:hAnsi="Arial Nova" w:eastAsia="Arial Nova" w:cs="Arial Nova"/>
          <w:b w:val="0"/>
          <w:bCs w:val="0"/>
          <w:color w:val="000000" w:themeColor="text1" w:themeTint="FF" w:themeShade="FF"/>
          <w:sz w:val="24"/>
          <w:szCs w:val="24"/>
        </w:rPr>
        <w:t xml:space="preserve">The key person will become a secure relationship for the child and as a result the child will feel settled and happy, which will result in the child </w:t>
      </w:r>
      <w:r w:rsidRPr="13ABE178" w:rsidR="5F9D9D88">
        <w:rPr>
          <w:rFonts w:ascii="Arial Nova" w:hAnsi="Arial Nova" w:eastAsia="Arial Nova" w:cs="Arial Nova"/>
          <w:b w:val="0"/>
          <w:bCs w:val="0"/>
          <w:color w:val="000000" w:themeColor="text1" w:themeTint="FF" w:themeShade="FF"/>
          <w:sz w:val="24"/>
          <w:szCs w:val="24"/>
        </w:rPr>
        <w:t>being able to explore and learn in their new</w:t>
      </w:r>
      <w:r w:rsidRPr="13ABE178" w:rsidR="228682D0">
        <w:rPr>
          <w:rFonts w:ascii="Arial Nova" w:hAnsi="Arial Nova" w:eastAsia="Arial Nova" w:cs="Arial Nova"/>
          <w:b w:val="0"/>
          <w:bCs w:val="0"/>
          <w:color w:val="000000" w:themeColor="text1" w:themeTint="FF" w:themeShade="FF"/>
          <w:sz w:val="24"/>
          <w:szCs w:val="24"/>
        </w:rPr>
        <w:t xml:space="preserve"> environment.</w:t>
      </w:r>
      <w:r w:rsidRPr="13ABE178" w:rsidR="228682D0">
        <w:rPr>
          <w:rFonts w:ascii="Arial Nova" w:hAnsi="Arial Nova" w:eastAsia="Arial Nova" w:cs="Arial Nova"/>
          <w:b w:val="0"/>
          <w:bCs w:val="0"/>
          <w:color w:val="000000" w:themeColor="text1" w:themeTint="FF" w:themeShade="FF"/>
          <w:sz w:val="24"/>
          <w:szCs w:val="24"/>
        </w:rPr>
        <w:t xml:space="preserve"> </w:t>
      </w:r>
      <w:r w:rsidRPr="13ABE178" w:rsidR="5F9D9D88">
        <w:rPr>
          <w:rFonts w:ascii="Arial Nova" w:hAnsi="Arial Nova" w:eastAsia="Arial Nova" w:cs="Arial Nova"/>
          <w:b w:val="0"/>
          <w:bCs w:val="0"/>
          <w:color w:val="000000" w:themeColor="text1" w:themeTint="FF" w:themeShade="FF"/>
          <w:sz w:val="24"/>
          <w:szCs w:val="24"/>
        </w:rPr>
        <w:t xml:space="preserve"> </w:t>
      </w:r>
    </w:p>
    <w:p w:rsidR="55D66266" w:rsidP="13ABE178" w:rsidRDefault="55D66266" w14:paraId="53294ADC" w14:textId="1D49817C">
      <w:pPr>
        <w:pStyle w:val="Normal"/>
        <w:jc w:val="left"/>
        <w:rPr>
          <w:rFonts w:ascii="Arial Nova" w:hAnsi="Arial Nova" w:eastAsia="Arial Nova" w:cs="Arial Nova"/>
          <w:b w:val="0"/>
          <w:bCs w:val="0"/>
          <w:color w:val="000000" w:themeColor="text1" w:themeTint="FF" w:themeShade="FF"/>
          <w:sz w:val="24"/>
          <w:szCs w:val="24"/>
        </w:rPr>
      </w:pPr>
      <w:r w:rsidRPr="13ABE178" w:rsidR="0553552F">
        <w:rPr>
          <w:rFonts w:ascii="Arial Nova" w:hAnsi="Arial Nova" w:eastAsia="Arial Nova" w:cs="Arial Nova"/>
          <w:b w:val="1"/>
          <w:bCs w:val="1"/>
          <w:color w:val="4472C4" w:themeColor="accent1" w:themeTint="FF" w:themeShade="FF"/>
          <w:sz w:val="24"/>
          <w:szCs w:val="24"/>
        </w:rPr>
        <w:t>Observation</w:t>
      </w:r>
    </w:p>
    <w:p w:rsidR="55D66266" w:rsidP="13ABE178" w:rsidRDefault="55D66266" w14:paraId="44FD02A6" w14:textId="35304469">
      <w:pPr>
        <w:pStyle w:val="Normal"/>
        <w:jc w:val="left"/>
        <w:rPr>
          <w:rFonts w:ascii="Arial Nova" w:hAnsi="Arial Nova" w:eastAsia="Arial Nova" w:cs="Arial Nova"/>
          <w:b w:val="0"/>
          <w:bCs w:val="0"/>
          <w:color w:val="000000" w:themeColor="text1" w:themeTint="FF" w:themeShade="FF"/>
          <w:sz w:val="24"/>
          <w:szCs w:val="24"/>
        </w:rPr>
      </w:pPr>
      <w:r w:rsidRPr="13ABE178" w:rsidR="0C35AF75">
        <w:rPr>
          <w:rFonts w:ascii="Arial Nova" w:hAnsi="Arial Nova" w:eastAsia="Arial Nova" w:cs="Arial Nova"/>
          <w:b w:val="0"/>
          <w:bCs w:val="0"/>
          <w:color w:val="000000" w:themeColor="text1" w:themeTint="FF" w:themeShade="FF"/>
          <w:sz w:val="24"/>
          <w:szCs w:val="24"/>
        </w:rPr>
        <w:t xml:space="preserve">The Global Montessori Network (no date) suggests that by </w:t>
      </w:r>
      <w:r w:rsidRPr="13ABE178" w:rsidR="0C35AF75">
        <w:rPr>
          <w:rFonts w:ascii="Arial Nova" w:hAnsi="Arial Nova" w:eastAsia="Arial Nova" w:cs="Arial Nova"/>
          <w:b w:val="0"/>
          <w:bCs w:val="0"/>
          <w:color w:val="000000" w:themeColor="text1" w:themeTint="FF" w:themeShade="FF"/>
          <w:sz w:val="24"/>
          <w:szCs w:val="24"/>
        </w:rPr>
        <w:t>observing</w:t>
      </w:r>
      <w:r w:rsidRPr="13ABE178" w:rsidR="0C35AF75">
        <w:rPr>
          <w:rFonts w:ascii="Arial Nova" w:hAnsi="Arial Nova" w:eastAsia="Arial Nova" w:cs="Arial Nova"/>
          <w:b w:val="0"/>
          <w:bCs w:val="0"/>
          <w:color w:val="000000" w:themeColor="text1" w:themeTint="FF" w:themeShade="FF"/>
          <w:sz w:val="24"/>
          <w:szCs w:val="24"/>
        </w:rPr>
        <w:t xml:space="preserve"> children </w:t>
      </w:r>
      <w:r w:rsidRPr="13ABE178" w:rsidR="35F1CFC3">
        <w:rPr>
          <w:rFonts w:ascii="Arial Nova" w:hAnsi="Arial Nova" w:eastAsia="Arial Nova" w:cs="Arial Nova"/>
          <w:b w:val="0"/>
          <w:bCs w:val="0"/>
          <w:color w:val="000000" w:themeColor="text1" w:themeTint="FF" w:themeShade="FF"/>
          <w:sz w:val="24"/>
          <w:szCs w:val="24"/>
        </w:rPr>
        <w:t>the urge for</w:t>
      </w:r>
      <w:r w:rsidRPr="13ABE178" w:rsidR="313704DE">
        <w:rPr>
          <w:rFonts w:ascii="Arial Nova" w:hAnsi="Arial Nova" w:eastAsia="Arial Nova" w:cs="Arial Nova"/>
          <w:b w:val="0"/>
          <w:bCs w:val="0"/>
          <w:color w:val="000000" w:themeColor="text1" w:themeTint="FF" w:themeShade="FF"/>
          <w:sz w:val="24"/>
          <w:szCs w:val="24"/>
        </w:rPr>
        <w:t xml:space="preserve"> early years</w:t>
      </w:r>
      <w:r w:rsidRPr="13ABE178" w:rsidR="35F1CFC3">
        <w:rPr>
          <w:rFonts w:ascii="Arial Nova" w:hAnsi="Arial Nova" w:eastAsia="Arial Nova" w:cs="Arial Nova"/>
          <w:b w:val="0"/>
          <w:bCs w:val="0"/>
          <w:color w:val="000000" w:themeColor="text1" w:themeTint="FF" w:themeShade="FF"/>
          <w:sz w:val="24"/>
          <w:szCs w:val="24"/>
        </w:rPr>
        <w:t xml:space="preserve"> practitioners to come jump to conclusions is taken away as well as any biases th</w:t>
      </w:r>
      <w:r w:rsidRPr="13ABE178" w:rsidR="35F1CFC3">
        <w:rPr>
          <w:rFonts w:ascii="Arial Nova" w:hAnsi="Arial Nova" w:eastAsia="Arial Nova" w:cs="Arial Nova"/>
          <w:b w:val="0"/>
          <w:bCs w:val="0"/>
          <w:color w:val="000000" w:themeColor="text1" w:themeTint="FF" w:themeShade="FF"/>
          <w:sz w:val="24"/>
          <w:szCs w:val="24"/>
        </w:rPr>
        <w:t>ey may ha</w:t>
      </w:r>
      <w:r w:rsidRPr="13ABE178" w:rsidR="35F1CFC3">
        <w:rPr>
          <w:rFonts w:ascii="Arial Nova" w:hAnsi="Arial Nova" w:eastAsia="Arial Nova" w:cs="Arial Nova"/>
          <w:b w:val="0"/>
          <w:bCs w:val="0"/>
          <w:color w:val="000000" w:themeColor="text1" w:themeTint="FF" w:themeShade="FF"/>
          <w:sz w:val="24"/>
          <w:szCs w:val="24"/>
        </w:rPr>
        <w:t xml:space="preserve">ve </w:t>
      </w:r>
      <w:r w:rsidRPr="13ABE178" w:rsidR="35F1CFC3">
        <w:rPr>
          <w:rFonts w:ascii="Arial Nova" w:hAnsi="Arial Nova" w:eastAsia="Arial Nova" w:cs="Arial Nova"/>
          <w:b w:val="0"/>
          <w:bCs w:val="0"/>
          <w:color w:val="000000" w:themeColor="text1" w:themeTint="FF" w:themeShade="FF"/>
          <w:sz w:val="24"/>
          <w:szCs w:val="24"/>
        </w:rPr>
        <w:t>regarding</w:t>
      </w:r>
      <w:r w:rsidRPr="13ABE178" w:rsidR="35F1CFC3">
        <w:rPr>
          <w:rFonts w:ascii="Arial Nova" w:hAnsi="Arial Nova" w:eastAsia="Arial Nova" w:cs="Arial Nova"/>
          <w:b w:val="0"/>
          <w:bCs w:val="0"/>
          <w:color w:val="000000" w:themeColor="text1" w:themeTint="FF" w:themeShade="FF"/>
          <w:sz w:val="24"/>
          <w:szCs w:val="24"/>
        </w:rPr>
        <w:t xml:space="preserve"> the child. Obser</w:t>
      </w:r>
      <w:r w:rsidRPr="13ABE178" w:rsidR="35F1CFC3">
        <w:rPr>
          <w:rFonts w:ascii="Arial Nova" w:hAnsi="Arial Nova" w:eastAsia="Arial Nova" w:cs="Arial Nova"/>
          <w:b w:val="0"/>
          <w:bCs w:val="0"/>
          <w:color w:val="000000" w:themeColor="text1" w:themeTint="FF" w:themeShade="FF"/>
          <w:sz w:val="24"/>
          <w:szCs w:val="24"/>
        </w:rPr>
        <w:t>vations</w:t>
      </w:r>
      <w:r w:rsidRPr="13ABE178" w:rsidR="35F1CFC3">
        <w:rPr>
          <w:rFonts w:ascii="Arial Nova" w:hAnsi="Arial Nova" w:eastAsia="Arial Nova" w:cs="Arial Nova"/>
          <w:b w:val="0"/>
          <w:bCs w:val="0"/>
          <w:color w:val="000000" w:themeColor="text1" w:themeTint="FF" w:themeShade="FF"/>
          <w:sz w:val="24"/>
          <w:szCs w:val="24"/>
        </w:rPr>
        <w:t xml:space="preserve"> can </w:t>
      </w:r>
      <w:r w:rsidRPr="13ABE178" w:rsidR="35F1CFC3">
        <w:rPr>
          <w:rFonts w:ascii="Arial Nova" w:hAnsi="Arial Nova" w:eastAsia="Arial Nova" w:cs="Arial Nova"/>
          <w:b w:val="0"/>
          <w:bCs w:val="0"/>
          <w:color w:val="000000" w:themeColor="text1" w:themeTint="FF" w:themeShade="FF"/>
          <w:sz w:val="24"/>
          <w:szCs w:val="24"/>
        </w:rPr>
        <w:t>benefit</w:t>
      </w:r>
      <w:r w:rsidRPr="13ABE178" w:rsidR="35F1CFC3">
        <w:rPr>
          <w:rFonts w:ascii="Arial Nova" w:hAnsi="Arial Nova" w:eastAsia="Arial Nova" w:cs="Arial Nova"/>
          <w:b w:val="0"/>
          <w:bCs w:val="0"/>
          <w:color w:val="000000" w:themeColor="text1" w:themeTint="FF" w:themeShade="FF"/>
          <w:sz w:val="24"/>
          <w:szCs w:val="24"/>
        </w:rPr>
        <w:t xml:space="preserve"> </w:t>
      </w:r>
      <w:r w:rsidRPr="13ABE178" w:rsidR="66148675">
        <w:rPr>
          <w:rFonts w:ascii="Arial Nova" w:hAnsi="Arial Nova" w:eastAsia="Arial Nova" w:cs="Arial Nova"/>
          <w:b w:val="0"/>
          <w:bCs w:val="0"/>
          <w:color w:val="000000" w:themeColor="text1" w:themeTint="FF" w:themeShade="FF"/>
          <w:sz w:val="24"/>
          <w:szCs w:val="24"/>
        </w:rPr>
        <w:t xml:space="preserve">a practitioner </w:t>
      </w:r>
      <w:r w:rsidRPr="13ABE178" w:rsidR="66148675">
        <w:rPr>
          <w:rFonts w:ascii="Arial Nova" w:hAnsi="Arial Nova" w:eastAsia="Arial Nova" w:cs="Arial Nova"/>
          <w:b w:val="0"/>
          <w:bCs w:val="0"/>
          <w:color w:val="000000" w:themeColor="text1" w:themeTint="FF" w:themeShade="FF"/>
          <w:sz w:val="24"/>
          <w:szCs w:val="24"/>
        </w:rPr>
        <w:t xml:space="preserve">as </w:t>
      </w:r>
      <w:r w:rsidRPr="13ABE178" w:rsidR="1ED70765">
        <w:rPr>
          <w:rFonts w:ascii="Arial Nova" w:hAnsi="Arial Nova" w:eastAsia="Arial Nova" w:cs="Arial Nova"/>
          <w:b w:val="0"/>
          <w:bCs w:val="0"/>
          <w:color w:val="000000" w:themeColor="text1" w:themeTint="FF" w:themeShade="FF"/>
          <w:sz w:val="24"/>
          <w:szCs w:val="24"/>
        </w:rPr>
        <w:t>they</w:t>
      </w:r>
      <w:r w:rsidRPr="13ABE178" w:rsidR="66148675">
        <w:rPr>
          <w:rFonts w:ascii="Arial Nova" w:hAnsi="Arial Nova" w:eastAsia="Arial Nova" w:cs="Arial Nova"/>
          <w:b w:val="0"/>
          <w:bCs w:val="0"/>
          <w:color w:val="000000" w:themeColor="text1" w:themeTint="FF" w:themeShade="FF"/>
          <w:sz w:val="24"/>
          <w:szCs w:val="24"/>
        </w:rPr>
        <w:t xml:space="preserve"> can </w:t>
      </w:r>
      <w:r w:rsidRPr="13ABE178" w:rsidR="66148675">
        <w:rPr>
          <w:rFonts w:ascii="Arial Nova" w:hAnsi="Arial Nova" w:eastAsia="Arial Nova" w:cs="Arial Nova"/>
          <w:b w:val="0"/>
          <w:bCs w:val="0"/>
          <w:color w:val="000000" w:themeColor="text1" w:themeTint="FF" w:themeShade="FF"/>
          <w:sz w:val="24"/>
          <w:szCs w:val="24"/>
        </w:rPr>
        <w:t>provide</w:t>
      </w:r>
      <w:r w:rsidRPr="13ABE178" w:rsidR="66148675">
        <w:rPr>
          <w:rFonts w:ascii="Arial Nova" w:hAnsi="Arial Nova" w:eastAsia="Arial Nova" w:cs="Arial Nova"/>
          <w:b w:val="0"/>
          <w:bCs w:val="0"/>
          <w:color w:val="000000" w:themeColor="text1" w:themeTint="FF" w:themeShade="FF"/>
          <w:sz w:val="24"/>
          <w:szCs w:val="24"/>
        </w:rPr>
        <w:t xml:space="preserve"> answers revolving around the child, such as, are they responding to transitions well? </w:t>
      </w:r>
      <w:r w:rsidRPr="13ABE178" w:rsidR="60322233">
        <w:rPr>
          <w:rFonts w:ascii="Arial Nova" w:hAnsi="Arial Nova" w:eastAsia="Arial Nova" w:cs="Arial Nova"/>
          <w:b w:val="0"/>
          <w:bCs w:val="0"/>
          <w:color w:val="000000" w:themeColor="text1" w:themeTint="FF" w:themeShade="FF"/>
          <w:sz w:val="24"/>
          <w:szCs w:val="24"/>
        </w:rPr>
        <w:t xml:space="preserve">How do they </w:t>
      </w:r>
      <w:r w:rsidRPr="13ABE178" w:rsidR="2ACA0013">
        <w:rPr>
          <w:rFonts w:ascii="Arial Nova" w:hAnsi="Arial Nova" w:eastAsia="Arial Nova" w:cs="Arial Nova"/>
          <w:b w:val="0"/>
          <w:bCs w:val="0"/>
          <w:color w:val="000000" w:themeColor="text1" w:themeTint="FF" w:themeShade="FF"/>
          <w:sz w:val="24"/>
          <w:szCs w:val="24"/>
        </w:rPr>
        <w:t>interact</w:t>
      </w:r>
      <w:r w:rsidRPr="13ABE178" w:rsidR="60322233">
        <w:rPr>
          <w:rFonts w:ascii="Arial Nova" w:hAnsi="Arial Nova" w:eastAsia="Arial Nova" w:cs="Arial Nova"/>
          <w:b w:val="0"/>
          <w:bCs w:val="0"/>
          <w:color w:val="000000" w:themeColor="text1" w:themeTint="FF" w:themeShade="FF"/>
          <w:sz w:val="24"/>
          <w:szCs w:val="24"/>
        </w:rPr>
        <w:t xml:space="preserve"> with other children? How are they dealing with separation from a parent</w:t>
      </w:r>
      <w:r w:rsidRPr="13ABE178" w:rsidR="39A04BC3">
        <w:rPr>
          <w:rFonts w:ascii="Arial Nova" w:hAnsi="Arial Nova" w:eastAsia="Arial Nova" w:cs="Arial Nova"/>
          <w:b w:val="0"/>
          <w:bCs w:val="0"/>
          <w:color w:val="000000" w:themeColor="text1" w:themeTint="FF" w:themeShade="FF"/>
          <w:sz w:val="24"/>
          <w:szCs w:val="24"/>
        </w:rPr>
        <w:t xml:space="preserve">? To </w:t>
      </w:r>
      <w:r w:rsidRPr="13ABE178" w:rsidR="39A04BC3">
        <w:rPr>
          <w:rFonts w:ascii="Arial Nova" w:hAnsi="Arial Nova" w:eastAsia="Arial Nova" w:cs="Arial Nova"/>
          <w:b w:val="0"/>
          <w:bCs w:val="0"/>
          <w:color w:val="000000" w:themeColor="text1" w:themeTint="FF" w:themeShade="FF"/>
          <w:sz w:val="24"/>
          <w:szCs w:val="24"/>
        </w:rPr>
        <w:t>name a few.</w:t>
      </w:r>
      <w:r w:rsidRPr="13ABE178" w:rsidR="593ABCC5">
        <w:rPr>
          <w:rFonts w:ascii="Arial Nova" w:hAnsi="Arial Nova" w:eastAsia="Arial Nova" w:cs="Arial Nova"/>
          <w:b w:val="0"/>
          <w:bCs w:val="0"/>
          <w:color w:val="000000" w:themeColor="text1" w:themeTint="FF" w:themeShade="FF"/>
          <w:sz w:val="24"/>
          <w:szCs w:val="24"/>
        </w:rPr>
        <w:t xml:space="preserve"> </w:t>
      </w:r>
      <w:r w:rsidRPr="13ABE178" w:rsidR="593ABCC5">
        <w:rPr>
          <w:rFonts w:ascii="Arial Nova" w:hAnsi="Arial Nova" w:eastAsia="Arial Nova" w:cs="Arial Nova"/>
          <w:b w:val="0"/>
          <w:bCs w:val="0"/>
          <w:color w:val="000000" w:themeColor="text1" w:themeTint="FF" w:themeShade="FF"/>
          <w:sz w:val="24"/>
          <w:szCs w:val="24"/>
        </w:rPr>
        <w:t xml:space="preserve">With this in mind, </w:t>
      </w:r>
      <w:r w:rsidRPr="13ABE178" w:rsidR="593ABCC5">
        <w:rPr>
          <w:rFonts w:ascii="Arial Nova" w:hAnsi="Arial Nova" w:eastAsia="Arial Nova" w:cs="Arial Nova"/>
          <w:b w:val="0"/>
          <w:bCs w:val="0"/>
          <w:color w:val="000000" w:themeColor="text1" w:themeTint="FF" w:themeShade="FF"/>
          <w:sz w:val="24"/>
          <w:szCs w:val="24"/>
        </w:rPr>
        <w:t>observations</w:t>
      </w:r>
      <w:r w:rsidRPr="13ABE178" w:rsidR="593ABCC5">
        <w:rPr>
          <w:rFonts w:ascii="Arial Nova" w:hAnsi="Arial Nova" w:eastAsia="Arial Nova" w:cs="Arial Nova"/>
          <w:b w:val="0"/>
          <w:bCs w:val="0"/>
          <w:color w:val="000000" w:themeColor="text1" w:themeTint="FF" w:themeShade="FF"/>
          <w:sz w:val="24"/>
          <w:szCs w:val="24"/>
        </w:rPr>
        <w:t xml:space="preserve"> can help guide practitioners to understand</w:t>
      </w:r>
      <w:r w:rsidRPr="13ABE178" w:rsidR="0F53A500">
        <w:rPr>
          <w:rFonts w:ascii="Arial Nova" w:hAnsi="Arial Nova" w:eastAsia="Arial Nova" w:cs="Arial Nova"/>
          <w:b w:val="0"/>
          <w:bCs w:val="0"/>
          <w:color w:val="000000" w:themeColor="text1" w:themeTint="FF" w:themeShade="FF"/>
          <w:sz w:val="24"/>
          <w:szCs w:val="24"/>
        </w:rPr>
        <w:t xml:space="preserve"> where the child i</w:t>
      </w:r>
      <w:r w:rsidRPr="13ABE178" w:rsidR="0F53A500">
        <w:rPr>
          <w:rFonts w:ascii="Arial Nova" w:hAnsi="Arial Nova" w:eastAsia="Arial Nova" w:cs="Arial Nova"/>
          <w:b w:val="0"/>
          <w:bCs w:val="0"/>
          <w:color w:val="000000" w:themeColor="text1" w:themeTint="FF" w:themeShade="FF"/>
          <w:sz w:val="24"/>
          <w:szCs w:val="24"/>
        </w:rPr>
        <w:t>s socially,</w:t>
      </w:r>
      <w:r w:rsidRPr="13ABE178" w:rsidR="0F53A500">
        <w:rPr>
          <w:rFonts w:ascii="Arial Nova" w:hAnsi="Arial Nova" w:eastAsia="Arial Nova" w:cs="Arial Nova"/>
          <w:b w:val="0"/>
          <w:bCs w:val="0"/>
          <w:color w:val="000000" w:themeColor="text1" w:themeTint="FF" w:themeShade="FF"/>
          <w:sz w:val="24"/>
          <w:szCs w:val="24"/>
        </w:rPr>
        <w:t xml:space="preserve"> </w:t>
      </w:r>
      <w:r w:rsidRPr="13ABE178" w:rsidR="0F53A500">
        <w:rPr>
          <w:rFonts w:ascii="Arial Nova" w:hAnsi="Arial Nova" w:eastAsia="Arial Nova" w:cs="Arial Nova"/>
          <w:b w:val="0"/>
          <w:bCs w:val="0"/>
          <w:color w:val="000000" w:themeColor="text1" w:themeTint="FF" w:themeShade="FF"/>
          <w:sz w:val="24"/>
          <w:szCs w:val="24"/>
        </w:rPr>
        <w:t>emotionally</w:t>
      </w:r>
      <w:r w:rsidRPr="13ABE178" w:rsidR="0F53A500">
        <w:rPr>
          <w:rFonts w:ascii="Arial Nova" w:hAnsi="Arial Nova" w:eastAsia="Arial Nova" w:cs="Arial Nova"/>
          <w:b w:val="0"/>
          <w:bCs w:val="0"/>
          <w:color w:val="000000" w:themeColor="text1" w:themeTint="FF" w:themeShade="FF"/>
          <w:sz w:val="24"/>
          <w:szCs w:val="24"/>
        </w:rPr>
        <w:t xml:space="preserve"> and intellectually and will therefore </w:t>
      </w:r>
      <w:r w:rsidRPr="13ABE178" w:rsidR="6EA61798">
        <w:rPr>
          <w:rFonts w:ascii="Arial Nova" w:hAnsi="Arial Nova" w:eastAsia="Arial Nova" w:cs="Arial Nova"/>
          <w:b w:val="0"/>
          <w:bCs w:val="0"/>
          <w:color w:val="000000" w:themeColor="text1" w:themeTint="FF" w:themeShade="FF"/>
          <w:sz w:val="24"/>
          <w:szCs w:val="24"/>
        </w:rPr>
        <w:t xml:space="preserve">help </w:t>
      </w:r>
      <w:r w:rsidRPr="13ABE178" w:rsidR="3EB6DA79">
        <w:rPr>
          <w:rFonts w:ascii="Arial Nova" w:hAnsi="Arial Nova" w:eastAsia="Arial Nova" w:cs="Arial Nova"/>
          <w:b w:val="0"/>
          <w:bCs w:val="0"/>
          <w:color w:val="000000" w:themeColor="text1" w:themeTint="FF" w:themeShade="FF"/>
          <w:sz w:val="24"/>
          <w:szCs w:val="24"/>
        </w:rPr>
        <w:t xml:space="preserve">early years </w:t>
      </w:r>
      <w:r w:rsidRPr="13ABE178" w:rsidR="6EA61798">
        <w:rPr>
          <w:rFonts w:ascii="Arial Nova" w:hAnsi="Arial Nova" w:eastAsia="Arial Nova" w:cs="Arial Nova"/>
          <w:b w:val="0"/>
          <w:bCs w:val="0"/>
          <w:color w:val="000000" w:themeColor="text1" w:themeTint="FF" w:themeShade="FF"/>
          <w:sz w:val="24"/>
          <w:szCs w:val="24"/>
        </w:rPr>
        <w:t>practitio</w:t>
      </w:r>
      <w:r w:rsidRPr="13ABE178" w:rsidR="6EA61798">
        <w:rPr>
          <w:rFonts w:ascii="Arial Nova" w:hAnsi="Arial Nova" w:eastAsia="Arial Nova" w:cs="Arial Nova"/>
          <w:b w:val="0"/>
          <w:bCs w:val="0"/>
          <w:color w:val="000000" w:themeColor="text1" w:themeTint="FF" w:themeShade="FF"/>
          <w:sz w:val="24"/>
          <w:szCs w:val="24"/>
        </w:rPr>
        <w:t>ners to be able to make</w:t>
      </w:r>
      <w:r w:rsidRPr="13ABE178" w:rsidR="6EA61798">
        <w:rPr>
          <w:rFonts w:ascii="Arial Nova" w:hAnsi="Arial Nova" w:eastAsia="Arial Nova" w:cs="Arial Nova"/>
          <w:b w:val="0"/>
          <w:bCs w:val="0"/>
          <w:color w:val="000000" w:themeColor="text1" w:themeTint="FF" w:themeShade="FF"/>
          <w:sz w:val="24"/>
          <w:szCs w:val="24"/>
        </w:rPr>
        <w:t xml:space="preserve"> </w:t>
      </w:r>
      <w:r w:rsidRPr="13ABE178" w:rsidR="6EA61798">
        <w:rPr>
          <w:rFonts w:ascii="Arial Nova" w:hAnsi="Arial Nova" w:eastAsia="Arial Nova" w:cs="Arial Nova"/>
          <w:b w:val="0"/>
          <w:bCs w:val="0"/>
          <w:color w:val="000000" w:themeColor="text1" w:themeTint="FF" w:themeShade="FF"/>
          <w:sz w:val="24"/>
          <w:szCs w:val="24"/>
        </w:rPr>
        <w:t>appropriate adjustments</w:t>
      </w:r>
      <w:r w:rsidRPr="13ABE178" w:rsidR="6EA61798">
        <w:rPr>
          <w:rFonts w:ascii="Arial Nova" w:hAnsi="Arial Nova" w:eastAsia="Arial Nova" w:cs="Arial Nova"/>
          <w:b w:val="0"/>
          <w:bCs w:val="0"/>
          <w:color w:val="000000" w:themeColor="text1" w:themeTint="FF" w:themeShade="FF"/>
          <w:sz w:val="24"/>
          <w:szCs w:val="24"/>
        </w:rPr>
        <w:t xml:space="preserve"> for the child to ensure they have the best support and therefore develop. </w:t>
      </w:r>
    </w:p>
    <w:p w:rsidR="55D66266" w:rsidP="7DDD72BB" w:rsidRDefault="55D66266" w14:paraId="075D4DE1" w14:textId="1B997628">
      <w:pPr>
        <w:pStyle w:val="Normal"/>
        <w:jc w:val="center"/>
        <w:rPr>
          <w:rFonts w:ascii="Arial Nova" w:hAnsi="Arial Nova" w:eastAsia="Arial Nova" w:cs="Arial Nova"/>
          <w:sz w:val="24"/>
          <w:szCs w:val="24"/>
        </w:rPr>
      </w:pPr>
      <w:r w:rsidRPr="13ABE178" w:rsidR="01DAF842">
        <w:rPr>
          <w:rFonts w:ascii="Arial Nova" w:hAnsi="Arial Nova" w:eastAsia="Arial Nova" w:cs="Arial Nova"/>
          <w:b w:val="1"/>
          <w:bCs w:val="1"/>
          <w:color w:val="4471C4"/>
          <w:sz w:val="48"/>
          <w:szCs w:val="48"/>
        </w:rPr>
        <w:t>Reference List</w:t>
      </w:r>
      <w:r w:rsidRPr="13ABE178" w:rsidR="0240D4F3">
        <w:rPr>
          <w:rFonts w:ascii="Arial Nova" w:hAnsi="Arial Nova" w:eastAsia="Arial Nova" w:cs="Arial Nova"/>
          <w:b w:val="1"/>
          <w:bCs w:val="1"/>
          <w:color w:val="4471C4"/>
          <w:sz w:val="48"/>
          <w:szCs w:val="48"/>
        </w:rPr>
        <w:t xml:space="preserve"> </w:t>
      </w:r>
    </w:p>
    <w:p w:rsidR="428AF15E" w:rsidP="7DDD72BB" w:rsidRDefault="428AF15E" w14:paraId="0975C9F0" w14:textId="3EC4C593">
      <w:pPr>
        <w:pStyle w:val="Normal"/>
        <w:jc w:val="center"/>
        <w:rPr>
          <w:rFonts w:ascii="Arial Nova" w:hAnsi="Arial Nova" w:eastAsia="Arial Nova" w:cs="Arial Nova"/>
          <w:sz w:val="24"/>
          <w:szCs w:val="24"/>
        </w:rPr>
      </w:pPr>
      <w:r w:rsidRPr="7DDD72BB" w:rsidR="428AF15E">
        <w:rPr>
          <w:rFonts w:ascii="Arial Nova" w:hAnsi="Arial Nova" w:eastAsia="Arial Nova" w:cs="Arial Nova"/>
          <w:b w:val="1"/>
          <w:bCs w:val="1"/>
          <w:color w:val="4472C4" w:themeColor="accent1" w:themeTint="FF" w:themeShade="FF"/>
          <w:sz w:val="48"/>
          <w:szCs w:val="48"/>
        </w:rPr>
        <w:t>_______</w:t>
      </w:r>
    </w:p>
    <w:p w:rsidR="7DDD72BB" w:rsidP="7DDD72BB" w:rsidRDefault="7DDD72BB" w14:paraId="6B642F74" w14:textId="66B195FC">
      <w:pPr>
        <w:pStyle w:val="Normal"/>
        <w:jc w:val="center"/>
        <w:rPr>
          <w:rFonts w:ascii="Arial Nova" w:hAnsi="Arial Nova" w:eastAsia="Arial Nova" w:cs="Arial Nova"/>
          <w:b w:val="0"/>
          <w:bCs w:val="0"/>
          <w:i w:val="0"/>
          <w:iCs w:val="0"/>
          <w:caps w:val="0"/>
          <w:smallCaps w:val="0"/>
          <w:noProof w:val="0"/>
          <w:color w:val="333333"/>
          <w:sz w:val="24"/>
          <w:szCs w:val="24"/>
          <w:lang w:val="en-US"/>
        </w:rPr>
      </w:pPr>
    </w:p>
    <w:p w:rsidR="47A98CF3" w:rsidP="4C1FFB90" w:rsidRDefault="47A98CF3" w14:paraId="27619422" w14:textId="43E7F65C">
      <w:pPr>
        <w:pStyle w:val="Normal"/>
        <w:jc w:val="left"/>
        <w:rPr>
          <w:rFonts w:ascii="Arial Nova" w:hAnsi="Arial Nova" w:eastAsia="Arial Nova" w:cs="Arial Nova"/>
          <w:b w:val="0"/>
          <w:bCs w:val="0"/>
          <w:i w:val="0"/>
          <w:iCs w:val="0"/>
          <w:caps w:val="0"/>
          <w:smallCaps w:val="0"/>
          <w:noProof w:val="0"/>
          <w:color w:val="auto"/>
          <w:sz w:val="24"/>
          <w:szCs w:val="24"/>
          <w:lang w:val="en-US"/>
        </w:rPr>
      </w:pPr>
      <w:r w:rsidRPr="4C1FFB90" w:rsidR="47A98CF3">
        <w:rPr>
          <w:rFonts w:ascii="Arial Nova" w:hAnsi="Arial Nova" w:eastAsia="Arial Nova" w:cs="Arial Nova"/>
          <w:b w:val="0"/>
          <w:bCs w:val="0"/>
          <w:i w:val="0"/>
          <w:iCs w:val="0"/>
          <w:caps w:val="0"/>
          <w:smallCaps w:val="0"/>
          <w:noProof w:val="0"/>
          <w:color w:val="auto"/>
          <w:sz w:val="24"/>
          <w:szCs w:val="24"/>
          <w:lang w:val="en-US"/>
        </w:rPr>
        <w:t xml:space="preserve">Bradford Schools Online (no date) </w:t>
      </w:r>
      <w:r w:rsidRPr="4C1FFB90" w:rsidR="47A98CF3">
        <w:rPr>
          <w:rFonts w:ascii="Arial Nova" w:hAnsi="Arial Nova" w:eastAsia="Arial Nova" w:cs="Arial Nova"/>
          <w:b w:val="0"/>
          <w:bCs w:val="0"/>
          <w:i w:val="1"/>
          <w:iCs w:val="1"/>
          <w:caps w:val="0"/>
          <w:smallCaps w:val="0"/>
          <w:noProof w:val="0"/>
          <w:color w:val="auto"/>
          <w:sz w:val="24"/>
          <w:szCs w:val="24"/>
          <w:lang w:val="en-US"/>
        </w:rPr>
        <w:t>Supporting Successful Transitions.</w:t>
      </w:r>
      <w:r w:rsidRPr="4C1FFB90" w:rsidR="47A98CF3">
        <w:rPr>
          <w:rFonts w:ascii="Arial Nova" w:hAnsi="Arial Nova" w:eastAsia="Arial Nova" w:cs="Arial Nova"/>
          <w:b w:val="0"/>
          <w:bCs w:val="0"/>
          <w:i w:val="0"/>
          <w:iCs w:val="0"/>
          <w:caps w:val="0"/>
          <w:smallCaps w:val="0"/>
          <w:noProof w:val="0"/>
          <w:color w:val="auto"/>
          <w:sz w:val="24"/>
          <w:szCs w:val="24"/>
          <w:lang w:val="en-US"/>
        </w:rPr>
        <w:t xml:space="preserve"> Available at: https://bso.bradford.gov.uk/userfiles/file/EPT/Supporting%20Successful%20Transitions.pdf (Accessed: 26 November 2023).</w:t>
      </w:r>
    </w:p>
    <w:p w:rsidR="2951C2CD" w:rsidP="7D261F04" w:rsidRDefault="2951C2CD" w14:paraId="001F754E" w14:textId="2183FB66">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ABE178" w:rsidR="2951C2C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Brooker, L. (2008) </w:t>
      </w:r>
      <w:r w:rsidRPr="13ABE178" w:rsidR="2951C2CD">
        <w:rPr>
          <w:rFonts w:ascii="Arial Nova" w:hAnsi="Arial Nova" w:eastAsia="Arial Nova" w:cs="Arial Nova"/>
          <w:b w:val="0"/>
          <w:bCs w:val="0"/>
          <w:i w:val="1"/>
          <w:iCs w:val="1"/>
          <w:caps w:val="0"/>
          <w:smallCaps w:val="0"/>
          <w:noProof w:val="0"/>
          <w:color w:val="000000" w:themeColor="text1" w:themeTint="FF" w:themeShade="FF"/>
          <w:sz w:val="24"/>
          <w:szCs w:val="24"/>
          <w:lang w:val="en-US"/>
        </w:rPr>
        <w:t>Supporting Transitions in the Early Years</w:t>
      </w:r>
      <w:r w:rsidRPr="13ABE178" w:rsidR="2951C2CD">
        <w:rPr>
          <w:rFonts w:ascii="Arial Nova" w:hAnsi="Arial Nova" w:eastAsia="Arial Nova" w:cs="Arial Nova"/>
          <w:b w:val="0"/>
          <w:bCs w:val="0"/>
          <w:i w:val="0"/>
          <w:iCs w:val="0"/>
          <w:caps w:val="0"/>
          <w:smallCaps w:val="0"/>
          <w:noProof w:val="0"/>
          <w:color w:val="000000" w:themeColor="text1" w:themeTint="FF" w:themeShade="FF"/>
          <w:sz w:val="24"/>
          <w:szCs w:val="24"/>
          <w:lang w:val="en-US"/>
        </w:rPr>
        <w:t>. Berkshire: Open University Press.</w:t>
      </w:r>
    </w:p>
    <w:p w:rsidR="380B0EB2" w:rsidP="13ABE178" w:rsidRDefault="380B0EB2" w14:paraId="695F1C29" w14:textId="26C6E166">
      <w:pPr>
        <w:jc w:val="left"/>
        <w:rPr>
          <w:rFonts w:ascii="Arial Nova" w:hAnsi="Arial Nova" w:eastAsia="Arial Nova" w:cs="Arial Nova"/>
          <w:b w:val="0"/>
          <w:bCs w:val="0"/>
          <w:color w:val="000000" w:themeColor="text1" w:themeTint="FF" w:themeShade="FF"/>
          <w:sz w:val="24"/>
          <w:szCs w:val="24"/>
        </w:rPr>
      </w:pPr>
      <w:r w:rsidRPr="13ABE178" w:rsidR="380B0EB2">
        <w:rPr>
          <w:rFonts w:ascii="Arial Nova" w:hAnsi="Arial Nova" w:eastAsia="Arial Nova" w:cs="Arial Nova"/>
          <w:b w:val="0"/>
          <w:bCs w:val="0"/>
          <w:i w:val="0"/>
          <w:iCs w:val="0"/>
          <w:caps w:val="0"/>
          <w:smallCaps w:val="0"/>
          <w:noProof w:val="0"/>
          <w:color w:val="000000" w:themeColor="text1" w:themeTint="FF" w:themeShade="FF"/>
          <w:sz w:val="24"/>
          <w:szCs w:val="24"/>
          <w:lang w:val="en-US"/>
        </w:rPr>
        <w:t>Cassidy, J., Jones, J. and Shaver, P. (2013) '</w:t>
      </w:r>
      <w:r w:rsidRPr="13ABE178" w:rsidR="380B0EB2">
        <w:rPr>
          <w:rFonts w:ascii="Arial Nova" w:hAnsi="Arial Nova" w:eastAsia="Arial Nova" w:cs="Arial Nova"/>
          <w:b w:val="0"/>
          <w:bCs w:val="0"/>
          <w:i w:val="0"/>
          <w:iCs w:val="0"/>
          <w:caps w:val="0"/>
          <w:smallCaps w:val="0"/>
          <w:color w:val="000000" w:themeColor="text1" w:themeTint="FF" w:themeShade="FF"/>
          <w:sz w:val="24"/>
          <w:szCs w:val="24"/>
        </w:rPr>
        <w:t>Contributions of attachment theory and research: A framework for future research, translation, and policy</w:t>
      </w:r>
      <w:r w:rsidRPr="13ABE178" w:rsidR="380B0EB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hyperlink r:id="R45879ba150834651">
        <w:r w:rsidRPr="13ABE178" w:rsidR="380B0EB2">
          <w:rPr>
            <w:rStyle w:val="Hyperlink"/>
            <w:rFonts w:ascii="Arial Nova" w:hAnsi="Arial Nova" w:eastAsia="Arial Nova" w:cs="Arial Nova"/>
            <w:b w:val="0"/>
            <w:bCs w:val="0"/>
            <w:i w:val="1"/>
            <w:iCs w:val="1"/>
            <w:caps w:val="0"/>
            <w:smallCaps w:val="0"/>
            <w:strike w:val="0"/>
            <w:dstrike w:val="0"/>
            <w:noProof w:val="0"/>
            <w:color w:val="000000" w:themeColor="text1" w:themeTint="FF" w:themeShade="FF"/>
            <w:sz w:val="24"/>
            <w:szCs w:val="24"/>
            <w:u w:val="none"/>
            <w:lang w:val="en-US"/>
          </w:rPr>
          <w:t>Development and Psychopathology</w:t>
        </w:r>
      </w:hyperlink>
      <w:r w:rsidRPr="13ABE178" w:rsidR="380B0EB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25(4), pp. 1415-1434. Available at: </w:t>
      </w:r>
      <w:hyperlink r:id="Rb77f561561ca4d87">
        <w:r w:rsidRPr="13ABE178" w:rsidR="380B0EB2">
          <w:rPr>
            <w:rStyle w:val="Hyperlink"/>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single"/>
            <w:lang w:val="en-US"/>
          </w:rPr>
          <w:t>10.1017/S0954579413000692</w:t>
        </w:r>
      </w:hyperlink>
    </w:p>
    <w:p w:rsidR="62465369" w:rsidP="13ABE178" w:rsidRDefault="62465369" w14:paraId="00AE1F13" w14:textId="712ED9C7">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ABE178" w:rsidR="6246536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Child Mind Institute (2023) </w:t>
      </w:r>
      <w:r w:rsidRPr="13ABE178" w:rsidR="62465369">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Why do kids have trouble with </w:t>
      </w:r>
      <w:r w:rsidRPr="13ABE178" w:rsidR="62465369">
        <w:rPr>
          <w:rFonts w:ascii="Arial Nova" w:hAnsi="Arial Nova" w:eastAsia="Arial Nova" w:cs="Arial Nova"/>
          <w:b w:val="0"/>
          <w:bCs w:val="0"/>
          <w:i w:val="1"/>
          <w:iCs w:val="1"/>
          <w:caps w:val="0"/>
          <w:smallCaps w:val="0"/>
          <w:noProof w:val="0"/>
          <w:color w:val="000000" w:themeColor="text1" w:themeTint="FF" w:themeShade="FF"/>
          <w:sz w:val="24"/>
          <w:szCs w:val="24"/>
          <w:lang w:val="en-US"/>
        </w:rPr>
        <w:t>transitions?</w:t>
      </w:r>
      <w:r w:rsidRPr="13ABE178" w:rsidR="62465369">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13ABE178" w:rsidR="6246536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https://childmind.org/article/why-do-kids-have-trouble-with-transitions/ (Accessed: 30 November 2023).</w:t>
      </w:r>
    </w:p>
    <w:p w:rsidR="0B3E0DD0" w:rsidP="7D261F04" w:rsidRDefault="0B3E0DD0" w14:paraId="65C53F44" w14:textId="3F2447EC">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ABE178" w:rsidR="0B3E0DD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Council on Children and Families (no date) </w:t>
      </w:r>
      <w:r w:rsidRPr="13ABE178" w:rsidR="0B3E0DD0">
        <w:rPr>
          <w:rFonts w:ascii="Arial Nova" w:hAnsi="Arial Nova" w:eastAsia="Arial Nova" w:cs="Arial Nova"/>
          <w:b w:val="0"/>
          <w:bCs w:val="0"/>
          <w:i w:val="1"/>
          <w:iCs w:val="1"/>
          <w:caps w:val="0"/>
          <w:smallCaps w:val="0"/>
          <w:noProof w:val="0"/>
          <w:color w:val="000000" w:themeColor="text1" w:themeTint="FF" w:themeShade="FF"/>
          <w:sz w:val="24"/>
          <w:szCs w:val="24"/>
          <w:lang w:val="en-US"/>
        </w:rPr>
        <w:t>Supporting Transitions: Using Child Development as a Guide</w:t>
      </w:r>
      <w:r w:rsidRPr="13ABE178" w:rsidR="0B3E0DD0">
        <w:rPr>
          <w:rFonts w:ascii="Arial Nova" w:hAnsi="Arial Nova" w:eastAsia="Arial Nova" w:cs="Arial Nova"/>
          <w:b w:val="0"/>
          <w:bCs w:val="0"/>
          <w:i w:val="0"/>
          <w:iCs w:val="0"/>
          <w:caps w:val="0"/>
          <w:smallCaps w:val="0"/>
          <w:noProof w:val="0"/>
          <w:color w:val="000000" w:themeColor="text1" w:themeTint="FF" w:themeShade="FF"/>
          <w:sz w:val="24"/>
          <w:szCs w:val="24"/>
          <w:lang w:val="en-US"/>
        </w:rPr>
        <w:t>. Available at: https://www.ccf.ny.gov/files/7415/8352/6012/9-supporting_transitions_brief.pdf (Accessed: 20 November 2023).</w:t>
      </w:r>
    </w:p>
    <w:p w:rsidR="1669DB5B" w:rsidP="13ABE178" w:rsidRDefault="1669DB5B" w14:paraId="23C40AB4" w14:textId="30D90448">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ABE178" w:rsidR="1669DB5B">
        <w:rPr>
          <w:rFonts w:ascii="Arial Nova" w:hAnsi="Arial Nova" w:eastAsia="Arial Nova" w:cs="Arial Nova"/>
          <w:b w:val="0"/>
          <w:bCs w:val="0"/>
          <w:i w:val="0"/>
          <w:iCs w:val="0"/>
          <w:caps w:val="0"/>
          <w:smallCaps w:val="0"/>
          <w:noProof w:val="0"/>
          <w:color w:val="000000" w:themeColor="text1" w:themeTint="FF" w:themeShade="FF"/>
          <w:sz w:val="24"/>
          <w:szCs w:val="24"/>
          <w:lang w:val="en-US"/>
        </w:rPr>
        <w:t>Counselling Buckinghamshire (2019</w:t>
      </w:r>
      <w:r w:rsidRPr="13ABE178" w:rsidR="1669DB5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3ABE178" w:rsidR="25344D8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3ABE178" w:rsidR="25344D88">
        <w:rPr>
          <w:rFonts w:ascii="Arial Nova" w:hAnsi="Arial Nova" w:eastAsia="Arial Nova" w:cs="Arial Nova"/>
          <w:b w:val="0"/>
          <w:bCs w:val="0"/>
          <w:i w:val="1"/>
          <w:iCs w:val="1"/>
          <w:caps w:val="0"/>
          <w:smallCaps w:val="0"/>
          <w:noProof w:val="0"/>
          <w:color w:val="000000" w:themeColor="text1" w:themeTint="FF" w:themeShade="FF"/>
          <w:sz w:val="24"/>
          <w:szCs w:val="24"/>
          <w:lang w:val="en-US"/>
        </w:rPr>
        <w:t>Internal</w:t>
      </w:r>
      <w:r w:rsidRPr="13ABE178" w:rsidR="25344D8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Working Model. Available at: </w:t>
      </w:r>
      <w:hyperlink r:id="Re4958e7ade814e0c">
        <w:r w:rsidRPr="13ABE178" w:rsidR="25344D88">
          <w:rPr>
            <w:rStyle w:val="Hyperlink"/>
            <w:rFonts w:ascii="Arial Nova" w:hAnsi="Arial Nova" w:eastAsia="Arial Nova" w:cs="Arial Nova"/>
            <w:b w:val="0"/>
            <w:bCs w:val="0"/>
            <w:i w:val="1"/>
            <w:iCs w:val="1"/>
            <w:caps w:val="0"/>
            <w:smallCaps w:val="0"/>
            <w:noProof w:val="0"/>
            <w:sz w:val="24"/>
            <w:szCs w:val="24"/>
            <w:lang w:val="en-US"/>
          </w:rPr>
          <w:t>https://counsellingbuckinghamshire.co.uk/internal-working-model/</w:t>
        </w:r>
      </w:hyperlink>
      <w:r w:rsidRPr="13ABE178" w:rsidR="25344D88">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(Accessed: 2 December 2023)</w:t>
      </w:r>
    </w:p>
    <w:p w:rsidR="31FCA65A" w:rsidP="13ABE178" w:rsidRDefault="31FCA65A" w14:paraId="213F8269" w14:textId="4CCD49BD">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ABE178" w:rsidR="31FCA65A">
        <w:rPr>
          <w:rFonts w:ascii="Arial Nova" w:hAnsi="Arial Nova" w:eastAsia="Arial Nova" w:cs="Arial Nova"/>
          <w:b w:val="0"/>
          <w:bCs w:val="0"/>
          <w:i w:val="0"/>
          <w:iCs w:val="0"/>
          <w:caps w:val="0"/>
          <w:smallCaps w:val="0"/>
          <w:noProof w:val="0"/>
          <w:color w:val="000000" w:themeColor="text1" w:themeTint="FF" w:themeShade="FF"/>
          <w:sz w:val="24"/>
          <w:szCs w:val="24"/>
          <w:lang w:val="en-US"/>
        </w:rPr>
        <w:t>Early</w:t>
      </w:r>
      <w:r w:rsidRPr="13ABE178" w:rsidR="3AD914A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3ABE178" w:rsidR="31FCA65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Years Matters </w:t>
      </w:r>
      <w:r w:rsidRPr="13ABE178" w:rsidR="3AD914A6">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13ABE178" w:rsidR="1D13E177">
        <w:rPr>
          <w:rFonts w:ascii="Arial Nova" w:hAnsi="Arial Nova" w:eastAsia="Arial Nova" w:cs="Arial Nova"/>
          <w:b w:val="0"/>
          <w:bCs w:val="0"/>
          <w:i w:val="0"/>
          <w:iCs w:val="0"/>
          <w:caps w:val="0"/>
          <w:smallCaps w:val="0"/>
          <w:noProof w:val="0"/>
          <w:color w:val="000000" w:themeColor="text1" w:themeTint="FF" w:themeShade="FF"/>
          <w:sz w:val="24"/>
          <w:szCs w:val="24"/>
          <w:lang w:val="en-US"/>
        </w:rPr>
        <w:t>2023</w:t>
      </w:r>
      <w:r w:rsidRPr="13ABE178" w:rsidR="3AD914A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3ABE178" w:rsidR="3AD914A6">
        <w:rPr>
          <w:rFonts w:ascii="Arial Nova" w:hAnsi="Arial Nova" w:eastAsia="Arial Nova" w:cs="Arial Nova"/>
          <w:b w:val="0"/>
          <w:bCs w:val="0"/>
          <w:i w:val="1"/>
          <w:iCs w:val="1"/>
          <w:caps w:val="0"/>
          <w:smallCaps w:val="0"/>
          <w:noProof w:val="0"/>
          <w:color w:val="000000" w:themeColor="text1" w:themeTint="FF" w:themeShade="FF"/>
          <w:sz w:val="24"/>
          <w:szCs w:val="24"/>
          <w:lang w:val="en-US"/>
        </w:rPr>
        <w:t>Transitions.</w:t>
      </w:r>
      <w:r w:rsidRPr="13ABE178" w:rsidR="3AD914A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w:t>
      </w:r>
      <w:r w:rsidRPr="13ABE178" w:rsidR="674913F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13ABE178" w:rsidR="674913F5">
        <w:rPr>
          <w:rFonts w:ascii="Arial Nova" w:hAnsi="Arial Nova" w:eastAsia="Arial Nova" w:cs="Arial Nova"/>
          <w:b w:val="0"/>
          <w:bCs w:val="0"/>
          <w:i w:val="0"/>
          <w:iCs w:val="0"/>
          <w:caps w:val="0"/>
          <w:smallCaps w:val="0"/>
          <w:noProof w:val="0"/>
          <w:color w:val="000000" w:themeColor="text1" w:themeTint="FF" w:themeShade="FF"/>
          <w:sz w:val="24"/>
          <w:szCs w:val="24"/>
          <w:lang w:val="en-US"/>
        </w:rPr>
        <w:t>https://www.earlyyearsmatters.co.uk/eyfs/positive-relationships/transitions/</w:t>
      </w:r>
      <w:r w:rsidRPr="13ABE178" w:rsidR="3AD914A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15 November 2023)</w:t>
      </w:r>
    </w:p>
    <w:p w:rsidR="2D5251B3" w:rsidP="13ABE178" w:rsidRDefault="2D5251B3" w14:paraId="64576CC8" w14:textId="325E292C">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ABE178" w:rsidR="2D5251B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Lindon, J. and Brodie, K. (2016) </w:t>
      </w:r>
      <w:r w:rsidRPr="13ABE178" w:rsidR="2D5251B3">
        <w:rPr>
          <w:rFonts w:ascii="Arial Nova" w:hAnsi="Arial Nova" w:eastAsia="Arial Nova" w:cs="Arial Nova"/>
          <w:b w:val="0"/>
          <w:bCs w:val="0"/>
          <w:i w:val="1"/>
          <w:iCs w:val="1"/>
          <w:caps w:val="0"/>
          <w:smallCaps w:val="0"/>
          <w:noProof w:val="0"/>
          <w:color w:val="000000" w:themeColor="text1" w:themeTint="FF" w:themeShade="FF"/>
          <w:sz w:val="24"/>
          <w:szCs w:val="24"/>
          <w:lang w:val="en-US"/>
        </w:rPr>
        <w:t>Understanding child development 0-8 years</w:t>
      </w:r>
      <w:r w:rsidRPr="13ABE178" w:rsidR="2D5251B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4th </w:t>
      </w:r>
      <w:r w:rsidRPr="13ABE178" w:rsidR="2D5251B3">
        <w:rPr>
          <w:rFonts w:ascii="Arial Nova" w:hAnsi="Arial Nova" w:eastAsia="Arial Nova" w:cs="Arial Nova"/>
          <w:b w:val="0"/>
          <w:bCs w:val="0"/>
          <w:i w:val="0"/>
          <w:iCs w:val="0"/>
          <w:caps w:val="0"/>
          <w:smallCaps w:val="0"/>
          <w:noProof w:val="0"/>
          <w:color w:val="000000" w:themeColor="text1" w:themeTint="FF" w:themeShade="FF"/>
          <w:sz w:val="24"/>
          <w:szCs w:val="24"/>
          <w:lang w:val="en-US"/>
        </w:rPr>
        <w:t>edn</w:t>
      </w:r>
      <w:r w:rsidRPr="13ABE178" w:rsidR="2D5251B3">
        <w:rPr>
          <w:rFonts w:ascii="Arial Nova" w:hAnsi="Arial Nova" w:eastAsia="Arial Nova" w:cs="Arial Nova"/>
          <w:b w:val="0"/>
          <w:bCs w:val="0"/>
          <w:i w:val="0"/>
          <w:iCs w:val="0"/>
          <w:caps w:val="0"/>
          <w:smallCaps w:val="0"/>
          <w:noProof w:val="0"/>
          <w:color w:val="000000" w:themeColor="text1" w:themeTint="FF" w:themeShade="FF"/>
          <w:sz w:val="24"/>
          <w:szCs w:val="24"/>
          <w:lang w:val="en-US"/>
        </w:rPr>
        <w:t>. London: Hodder Education.</w:t>
      </w:r>
    </w:p>
    <w:p w:rsidR="3116CA59" w:rsidP="4C1FFB90" w:rsidRDefault="3116CA59" w14:paraId="6B78E6A1" w14:textId="469F1F3E">
      <w:pPr>
        <w:pStyle w:val="Normal"/>
        <w:jc w:val="left"/>
        <w:rPr>
          <w:rFonts w:ascii="Arial Nova" w:hAnsi="Arial Nova" w:eastAsia="Arial Nova" w:cs="Arial Nova"/>
          <w:b w:val="0"/>
          <w:bCs w:val="0"/>
          <w:i w:val="0"/>
          <w:iCs w:val="0"/>
          <w:caps w:val="0"/>
          <w:smallCaps w:val="0"/>
          <w:noProof w:val="0"/>
          <w:color w:val="auto"/>
          <w:sz w:val="24"/>
          <w:szCs w:val="24"/>
          <w:lang w:val="en-US"/>
        </w:rPr>
      </w:pPr>
      <w:r w:rsidRPr="13ABE178" w:rsidR="3116CA59">
        <w:rPr>
          <w:rFonts w:ascii="Arial Nova" w:hAnsi="Arial Nova" w:eastAsia="Arial Nova" w:cs="Arial Nova"/>
          <w:b w:val="0"/>
          <w:bCs w:val="0"/>
          <w:i w:val="0"/>
          <w:iCs w:val="0"/>
          <w:caps w:val="0"/>
          <w:smallCaps w:val="0"/>
          <w:noProof w:val="0"/>
          <w:color w:val="auto"/>
          <w:sz w:val="24"/>
          <w:szCs w:val="24"/>
          <w:lang w:val="en-US"/>
        </w:rPr>
        <w:t xml:space="preserve">Mentally Healthy Schools (no date) </w:t>
      </w:r>
      <w:r w:rsidRPr="13ABE178" w:rsidR="3116CA59">
        <w:rPr>
          <w:rFonts w:ascii="Arial Nova" w:hAnsi="Arial Nova" w:eastAsia="Arial Nova" w:cs="Arial Nova"/>
          <w:b w:val="0"/>
          <w:bCs w:val="0"/>
          <w:i w:val="1"/>
          <w:iCs w:val="1"/>
          <w:caps w:val="0"/>
          <w:smallCaps w:val="0"/>
          <w:noProof w:val="0"/>
          <w:color w:val="auto"/>
          <w:sz w:val="24"/>
          <w:szCs w:val="24"/>
          <w:lang w:val="en-US"/>
        </w:rPr>
        <w:t>Transitions</w:t>
      </w:r>
      <w:r w:rsidRPr="13ABE178" w:rsidR="3116CA59">
        <w:rPr>
          <w:rFonts w:ascii="Arial Nova" w:hAnsi="Arial Nova" w:eastAsia="Arial Nova" w:cs="Arial Nova"/>
          <w:b w:val="0"/>
          <w:bCs w:val="0"/>
          <w:i w:val="0"/>
          <w:iCs w:val="0"/>
          <w:caps w:val="0"/>
          <w:smallCaps w:val="0"/>
          <w:noProof w:val="0"/>
          <w:color w:val="auto"/>
          <w:sz w:val="24"/>
          <w:szCs w:val="24"/>
          <w:lang w:val="en-US"/>
        </w:rPr>
        <w:t>. Available at: https://mentallyhealthyschools.org.uk/factors-that-impact-mental-health/school-based-risk-factors/transitions/#:~:text=Multiple%20moves%20can%20be%20particularly,%2C%20self%2Desteem%20and%20attainment. (Accessed: 26 November 2023).</w:t>
      </w:r>
    </w:p>
    <w:p w:rsidR="3679F3EC" w:rsidP="13ABE178" w:rsidRDefault="3679F3EC" w14:paraId="673A90F6" w14:textId="44FB4AB2">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ABE178" w:rsidR="3679F3E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NSPCC </w:t>
      </w:r>
      <w:r w:rsidRPr="13ABE178" w:rsidR="47E041F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Learning </w:t>
      </w:r>
      <w:r w:rsidRPr="13ABE178" w:rsidR="3679F3E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(2023) </w:t>
      </w:r>
      <w:r w:rsidRPr="13ABE178" w:rsidR="3679F3EC">
        <w:rPr>
          <w:rFonts w:ascii="Arial Nova" w:hAnsi="Arial Nova" w:eastAsia="Arial Nova" w:cs="Arial Nova"/>
          <w:b w:val="0"/>
          <w:bCs w:val="0"/>
          <w:i w:val="1"/>
          <w:iCs w:val="1"/>
          <w:caps w:val="0"/>
          <w:smallCaps w:val="0"/>
          <w:noProof w:val="0"/>
          <w:color w:val="000000" w:themeColor="text1" w:themeTint="FF" w:themeShade="FF"/>
          <w:sz w:val="24"/>
          <w:szCs w:val="24"/>
          <w:lang w:val="en-US"/>
        </w:rPr>
        <w:t>Child health and development</w:t>
      </w:r>
      <w:r w:rsidRPr="13ABE178" w:rsidR="3679F3EC">
        <w:rPr>
          <w:rFonts w:ascii="Arial Nova" w:hAnsi="Arial Nova" w:eastAsia="Arial Nova" w:cs="Arial Nova"/>
          <w:b w:val="0"/>
          <w:bCs w:val="0"/>
          <w:i w:val="0"/>
          <w:iCs w:val="0"/>
          <w:caps w:val="0"/>
          <w:smallCaps w:val="0"/>
          <w:noProof w:val="0"/>
          <w:color w:val="000000" w:themeColor="text1" w:themeTint="FF" w:themeShade="FF"/>
          <w:sz w:val="24"/>
          <w:szCs w:val="24"/>
          <w:lang w:val="en-US"/>
        </w:rPr>
        <w:t>. Available at: https://learning.nspcc.org.uk/child-health-development/ (Accessed: 3 December 2023).</w:t>
      </w:r>
    </w:p>
    <w:p w:rsidR="4A333D31" w:rsidP="13ABE178" w:rsidRDefault="4A333D31" w14:paraId="4AE2D447" w14:textId="1653A2E4">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ABE178" w:rsidR="4A333D3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Pacey (2014) </w:t>
      </w:r>
      <w:r w:rsidRPr="13ABE178" w:rsidR="4A333D31">
        <w:rPr>
          <w:rFonts w:ascii="Arial Nova" w:hAnsi="Arial Nova" w:eastAsia="Arial Nova" w:cs="Arial Nova"/>
          <w:b w:val="0"/>
          <w:bCs w:val="0"/>
          <w:i w:val="1"/>
          <w:iCs w:val="1"/>
          <w:caps w:val="0"/>
          <w:smallCaps w:val="0"/>
          <w:noProof w:val="0"/>
          <w:color w:val="000000" w:themeColor="text1" w:themeTint="FF" w:themeShade="FF"/>
          <w:sz w:val="24"/>
          <w:szCs w:val="24"/>
          <w:lang w:val="en-US"/>
        </w:rPr>
        <w:t>Transitions and settling in</w:t>
      </w:r>
      <w:r w:rsidRPr="13ABE178" w:rsidR="4A333D31">
        <w:rPr>
          <w:rFonts w:ascii="Arial Nova" w:hAnsi="Arial Nova" w:eastAsia="Arial Nova" w:cs="Arial Nova"/>
          <w:b w:val="0"/>
          <w:bCs w:val="0"/>
          <w:i w:val="0"/>
          <w:iCs w:val="0"/>
          <w:caps w:val="0"/>
          <w:smallCaps w:val="0"/>
          <w:noProof w:val="0"/>
          <w:color w:val="000000" w:themeColor="text1" w:themeTint="FF" w:themeShade="FF"/>
          <w:sz w:val="24"/>
          <w:szCs w:val="24"/>
          <w:lang w:val="en-US"/>
        </w:rPr>
        <w:t>. Available at: https://www.pacey.org.uk/Pacey/media/Website-files/school%20ready/PG10-transitions-and-settling-in.pdf (Accessed: 02 December 2023).</w:t>
      </w:r>
    </w:p>
    <w:p w:rsidR="5B3E14BE" w:rsidP="13ABE178" w:rsidRDefault="5B3E14BE" w14:paraId="17B2999C" w14:textId="0E90DF12">
      <w:pPr>
        <w:pStyle w:val="Normal"/>
        <w:jc w:val="left"/>
        <w:rPr>
          <w:rFonts w:ascii="Arial Nova" w:hAnsi="Arial Nova" w:eastAsia="Arial Nova" w:cs="Arial Nova"/>
          <w:b w:val="0"/>
          <w:bCs w:val="0"/>
          <w:i w:val="0"/>
          <w:iCs w:val="0"/>
          <w:caps w:val="0"/>
          <w:smallCaps w:val="0"/>
          <w:noProof w:val="0"/>
          <w:color w:val="auto"/>
          <w:sz w:val="24"/>
          <w:szCs w:val="24"/>
          <w:lang w:val="en-US"/>
        </w:rPr>
      </w:pPr>
      <w:r w:rsidRPr="13ABE178" w:rsidR="5B3E14BE">
        <w:rPr>
          <w:rFonts w:ascii="Arial Nova" w:hAnsi="Arial Nova" w:eastAsia="Arial Nova" w:cs="Arial Nova"/>
          <w:b w:val="0"/>
          <w:bCs w:val="0"/>
          <w:i w:val="0"/>
          <w:iCs w:val="0"/>
          <w:caps w:val="0"/>
          <w:smallCaps w:val="0"/>
          <w:noProof w:val="0"/>
          <w:color w:val="auto"/>
          <w:sz w:val="24"/>
          <w:szCs w:val="24"/>
          <w:lang w:val="en-US"/>
        </w:rPr>
        <w:t xml:space="preserve">Simply Psychology (2023) </w:t>
      </w:r>
      <w:r w:rsidRPr="13ABE178" w:rsidR="5B3E14BE">
        <w:rPr>
          <w:rFonts w:ascii="Arial Nova" w:hAnsi="Arial Nova" w:eastAsia="Arial Nova" w:cs="Arial Nova"/>
          <w:b w:val="0"/>
          <w:bCs w:val="0"/>
          <w:i w:val="1"/>
          <w:iCs w:val="1"/>
          <w:caps w:val="0"/>
          <w:smallCaps w:val="0"/>
          <w:noProof w:val="0"/>
          <w:color w:val="auto"/>
          <w:sz w:val="24"/>
          <w:szCs w:val="24"/>
          <w:lang w:val="en-US"/>
        </w:rPr>
        <w:t>Maslow's Hierarchy of Needs</w:t>
      </w:r>
      <w:r w:rsidRPr="13ABE178" w:rsidR="5B3E14BE">
        <w:rPr>
          <w:rFonts w:ascii="Arial Nova" w:hAnsi="Arial Nova" w:eastAsia="Arial Nova" w:cs="Arial Nova"/>
          <w:b w:val="0"/>
          <w:bCs w:val="0"/>
          <w:i w:val="0"/>
          <w:iCs w:val="0"/>
          <w:caps w:val="0"/>
          <w:smallCaps w:val="0"/>
          <w:noProof w:val="0"/>
          <w:color w:val="auto"/>
          <w:sz w:val="24"/>
          <w:szCs w:val="24"/>
          <w:lang w:val="en-US"/>
        </w:rPr>
        <w:t>. Available at: https://www.simplypsychology.org/maslow.html?ez_vid=2cae626a2fe896279da43d587baa3eb663083817 (Accessed: 21 November 2023).</w:t>
      </w:r>
    </w:p>
    <w:p w:rsidR="424202C9" w:rsidP="13ABE178" w:rsidRDefault="424202C9" w14:paraId="3E2268B8" w14:textId="2A0B4CBD">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ABE178" w:rsidR="424202C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Global Montessori Network (no date) </w:t>
      </w:r>
      <w:r w:rsidRPr="13ABE178" w:rsidR="424202C9">
        <w:rPr>
          <w:rFonts w:ascii="Arial Nova" w:hAnsi="Arial Nova" w:eastAsia="Arial Nova" w:cs="Arial Nova"/>
          <w:b w:val="0"/>
          <w:bCs w:val="0"/>
          <w:i w:val="1"/>
          <w:iCs w:val="1"/>
          <w:caps w:val="0"/>
          <w:smallCaps w:val="0"/>
          <w:noProof w:val="0"/>
          <w:color w:val="000000" w:themeColor="text1" w:themeTint="FF" w:themeShade="FF"/>
          <w:sz w:val="24"/>
          <w:szCs w:val="24"/>
          <w:lang w:val="en-US"/>
        </w:rPr>
        <w:t>Observation</w:t>
      </w:r>
      <w:r w:rsidRPr="13ABE178" w:rsidR="424202C9">
        <w:rPr>
          <w:rFonts w:ascii="Arial Nova" w:hAnsi="Arial Nova" w:eastAsia="Arial Nova" w:cs="Arial Nova"/>
          <w:b w:val="0"/>
          <w:bCs w:val="0"/>
          <w:i w:val="0"/>
          <w:iCs w:val="0"/>
          <w:caps w:val="0"/>
          <w:smallCaps w:val="0"/>
          <w:noProof w:val="0"/>
          <w:color w:val="000000" w:themeColor="text1" w:themeTint="FF" w:themeShade="FF"/>
          <w:sz w:val="24"/>
          <w:szCs w:val="24"/>
          <w:lang w:val="en-US"/>
        </w:rPr>
        <w:t>. Available at: https://theglobalmontessorinetwork.org/resource/parents/observation-english/ (Accessed: 3 December 2023).</w:t>
      </w:r>
    </w:p>
    <w:p w:rsidR="5D19EE39" w:rsidP="3DEB732B" w:rsidRDefault="5D19EE39" w14:paraId="65C07C24" w14:textId="71FCDB87">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ABE178" w:rsidR="5D19EE39">
        <w:rPr>
          <w:rFonts w:ascii="Arial Nova" w:hAnsi="Arial Nova" w:eastAsia="Arial Nova" w:cs="Arial Nova"/>
          <w:b w:val="0"/>
          <w:bCs w:val="0"/>
          <w:i w:val="0"/>
          <w:iCs w:val="0"/>
          <w:caps w:val="0"/>
          <w:smallCaps w:val="0"/>
          <w:noProof w:val="0"/>
          <w:color w:val="000000" w:themeColor="text1" w:themeTint="FF" w:themeShade="FF"/>
          <w:sz w:val="24"/>
          <w:szCs w:val="24"/>
          <w:lang w:val="en-US"/>
        </w:rPr>
        <w:t>Trodd</w:t>
      </w:r>
      <w:r w:rsidRPr="13ABE178" w:rsidR="5D19EE3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 (2013) </w:t>
      </w:r>
      <w:r w:rsidRPr="13ABE178" w:rsidR="5D19EE39">
        <w:rPr>
          <w:rFonts w:ascii="Arial Nova" w:hAnsi="Arial Nova" w:eastAsia="Arial Nova" w:cs="Arial Nova"/>
          <w:b w:val="0"/>
          <w:bCs w:val="0"/>
          <w:i w:val="1"/>
          <w:iCs w:val="1"/>
          <w:caps w:val="0"/>
          <w:smallCaps w:val="0"/>
          <w:noProof w:val="0"/>
          <w:color w:val="000000" w:themeColor="text1" w:themeTint="FF" w:themeShade="FF"/>
          <w:sz w:val="24"/>
          <w:szCs w:val="24"/>
          <w:lang w:val="en-US"/>
        </w:rPr>
        <w:t>Transitions in the Early Years: Working with Children and Families</w:t>
      </w:r>
      <w:r w:rsidRPr="13ABE178" w:rsidR="5D19EE39">
        <w:rPr>
          <w:rFonts w:ascii="Arial Nova" w:hAnsi="Arial Nova" w:eastAsia="Arial Nova" w:cs="Arial Nova"/>
          <w:b w:val="0"/>
          <w:bCs w:val="0"/>
          <w:i w:val="0"/>
          <w:iCs w:val="0"/>
          <w:caps w:val="0"/>
          <w:smallCaps w:val="0"/>
          <w:noProof w:val="0"/>
          <w:color w:val="000000" w:themeColor="text1" w:themeTint="FF" w:themeShade="FF"/>
          <w:sz w:val="24"/>
          <w:szCs w:val="24"/>
          <w:lang w:val="en-US"/>
        </w:rPr>
        <w:t>. London: SAGE Publications.</w:t>
      </w:r>
    </w:p>
    <w:p w:rsidR="0CDF932B" w:rsidP="13ABE178" w:rsidRDefault="0CDF932B" w14:paraId="48E39D13" w14:textId="708A4960">
      <w:pPr>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3ABE178" w:rsidR="0CDF932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Wilson, T. (2016) </w:t>
      </w:r>
      <w:r w:rsidRPr="13ABE178" w:rsidR="0CDF932B">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Working with Parents, Carers </w:t>
      </w:r>
      <w:r w:rsidRPr="13ABE178" w:rsidR="0CDF932B">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and Families in the Early Years </w:t>
      </w:r>
      <w:r w:rsidRPr="13ABE178" w:rsidR="0CDF932B">
        <w:rPr>
          <w:rFonts w:ascii="Arial Nova" w:hAnsi="Arial Nova" w:eastAsia="Arial Nova" w:cs="Arial Nova"/>
          <w:b w:val="0"/>
          <w:bCs w:val="0"/>
          <w:i w:val="1"/>
          <w:iCs w:val="1"/>
          <w:caps w:val="0"/>
          <w:smallCaps w:val="0"/>
          <w:noProof w:val="0"/>
          <w:color w:val="000000" w:themeColor="text1" w:themeTint="FF" w:themeShade="FF"/>
          <w:sz w:val="24"/>
          <w:szCs w:val="24"/>
          <w:lang w:val="en-US"/>
        </w:rPr>
        <w:t>The essential guide</w:t>
      </w:r>
      <w:r w:rsidRPr="13ABE178" w:rsidR="0CDF932B">
        <w:rPr>
          <w:rFonts w:ascii="Arial Nova" w:hAnsi="Arial Nova" w:eastAsia="Arial Nova" w:cs="Arial Nova"/>
          <w:b w:val="0"/>
          <w:bCs w:val="0"/>
          <w:i w:val="0"/>
          <w:iCs w:val="0"/>
          <w:caps w:val="0"/>
          <w:smallCaps w:val="0"/>
          <w:noProof w:val="0"/>
          <w:color w:val="000000" w:themeColor="text1" w:themeTint="FF" w:themeShade="FF"/>
          <w:sz w:val="24"/>
          <w:szCs w:val="24"/>
          <w:lang w:val="en-US"/>
        </w:rPr>
        <w:t>. Oxon: Routledge.</w:t>
      </w:r>
    </w:p>
    <w:p w:rsidR="7D261F04" w:rsidP="4C1FFB90" w:rsidRDefault="7D261F04" w14:paraId="2CAF1F44" w14:textId="216D6F1F">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1FFB90" w:rsidR="63459CBE">
        <w:rPr>
          <w:rFonts w:ascii="Arial Nova" w:hAnsi="Arial Nova" w:eastAsia="Arial Nova" w:cs="Arial Nova"/>
          <w:b w:val="0"/>
          <w:bCs w:val="0"/>
          <w:i w:val="0"/>
          <w:iCs w:val="0"/>
          <w:caps w:val="0"/>
          <w:smallCaps w:val="0"/>
          <w:noProof w:val="0"/>
          <w:color w:val="000000" w:themeColor="text1" w:themeTint="FF" w:themeShade="FF"/>
          <w:sz w:val="24"/>
          <w:szCs w:val="24"/>
          <w:lang w:val="en-US"/>
        </w:rPr>
        <w:t>Wyoming Early Childhood Professional Learning Collaborative</w:t>
      </w:r>
      <w:r w:rsidRPr="4C1FFB90" w:rsidR="63459CB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(2020) </w:t>
      </w:r>
      <w:r w:rsidRPr="4C1FFB90" w:rsidR="63459CBE">
        <w:rPr>
          <w:rFonts w:ascii="Arial Nova" w:hAnsi="Arial Nova" w:eastAsia="Arial Nova" w:cs="Arial Nova"/>
          <w:b w:val="0"/>
          <w:bCs w:val="0"/>
          <w:i w:val="1"/>
          <w:iCs w:val="1"/>
          <w:caps w:val="0"/>
          <w:smallCaps w:val="0"/>
          <w:noProof w:val="0"/>
          <w:color w:val="000000" w:themeColor="text1" w:themeTint="FF" w:themeShade="FF"/>
          <w:sz w:val="24"/>
          <w:szCs w:val="24"/>
          <w:lang w:val="en-US"/>
        </w:rPr>
        <w:t>Supporting Transitions</w:t>
      </w:r>
      <w:r w:rsidRPr="4C1FFB90" w:rsidR="63459CBE">
        <w:rPr>
          <w:rFonts w:ascii="Arial Nova" w:hAnsi="Arial Nova" w:eastAsia="Arial Nova" w:cs="Arial Nova"/>
          <w:b w:val="0"/>
          <w:bCs w:val="0"/>
          <w:i w:val="0"/>
          <w:iCs w:val="0"/>
          <w:caps w:val="0"/>
          <w:smallCaps w:val="0"/>
          <w:noProof w:val="0"/>
          <w:color w:val="000000" w:themeColor="text1" w:themeTint="FF" w:themeShade="FF"/>
          <w:sz w:val="24"/>
          <w:szCs w:val="24"/>
          <w:lang w:val="en-US"/>
        </w:rPr>
        <w:t>. Available at: https://wyecplc.org/index.php/professional-learning-library/supporting-transitions (Accessed: 19 November 2023).</w:t>
      </w:r>
    </w:p>
    <w:p w:rsidR="6DD547A5" w:rsidP="4C1FFB90" w:rsidRDefault="6DD547A5" w14:paraId="4940D8FA" w14:textId="1E5C0CBA">
      <w:pPr>
        <w:pStyle w:val="Normal"/>
        <w:jc w:val="left"/>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4C1FFB90" w:rsidR="6DD547A5">
        <w:rPr>
          <w:rFonts w:ascii="Arial Nova" w:hAnsi="Arial Nova" w:eastAsia="Arial Nova" w:cs="Arial Nova"/>
          <w:b w:val="0"/>
          <w:bCs w:val="0"/>
          <w:i w:val="0"/>
          <w:iCs w:val="0"/>
          <w:caps w:val="0"/>
          <w:smallCaps w:val="0"/>
          <w:noProof w:val="0"/>
          <w:color w:val="000000" w:themeColor="text1" w:themeTint="FF" w:themeShade="FF"/>
          <w:sz w:val="24"/>
          <w:szCs w:val="24"/>
          <w:lang w:val="en-US"/>
        </w:rPr>
        <w:t>Yelland, N and Waghorn, E. (2020) '</w:t>
      </w:r>
      <w:r w:rsidRPr="4C1FFB90" w:rsidR="6DD547A5">
        <w:rPr>
          <w:rFonts w:ascii="Arial Nova" w:hAnsi="Arial Nova" w:eastAsia="Arial Nova" w:cs="Arial Nova"/>
          <w:b w:val="0"/>
          <w:bCs w:val="0"/>
          <w:i w:val="0"/>
          <w:iCs w:val="0"/>
          <w:caps w:val="0"/>
          <w:smallCaps w:val="0"/>
          <w:noProof w:val="0"/>
          <w:color w:val="000000" w:themeColor="text1" w:themeTint="FF" w:themeShade="FF"/>
          <w:sz w:val="24"/>
          <w:szCs w:val="24"/>
          <w:lang w:val="en-US"/>
        </w:rPr>
        <w:t>STEM learning ecologies: collaborative pedagogies for supporting transitions to school</w:t>
      </w:r>
      <w:r w:rsidRPr="4C1FFB90" w:rsidR="6DD547A5">
        <w:rPr>
          <w:rFonts w:ascii="Arial Nova" w:hAnsi="Arial Nova" w:eastAsia="Arial Nova" w:cs="Arial Nova"/>
          <w:b w:val="0"/>
          <w:bCs w:val="0"/>
          <w:i w:val="0"/>
          <w:iCs w:val="0"/>
          <w:caps w:val="0"/>
          <w:smallCaps w:val="0"/>
          <w:noProof w:val="0"/>
          <w:color w:val="000000" w:themeColor="text1" w:themeTint="FF" w:themeShade="FF"/>
          <w:sz w:val="24"/>
          <w:szCs w:val="24"/>
          <w:lang w:val="en-US"/>
        </w:rPr>
        <w:t>', I</w:t>
      </w:r>
      <w:r w:rsidRPr="4C1FFB90" w:rsidR="6DD547A5">
        <w:rPr>
          <w:rFonts w:ascii="Arial Nova" w:hAnsi="Arial Nova" w:eastAsia="Arial Nova" w:cs="Arial Nova"/>
          <w:b w:val="0"/>
          <w:bCs w:val="0"/>
          <w:i w:val="1"/>
          <w:iCs w:val="1"/>
          <w:caps w:val="0"/>
          <w:smallCaps w:val="0"/>
          <w:noProof w:val="0"/>
          <w:color w:val="000000" w:themeColor="text1" w:themeTint="FF" w:themeShade="FF"/>
          <w:sz w:val="24"/>
          <w:szCs w:val="24"/>
          <w:lang w:val="en-US"/>
        </w:rPr>
        <w:t>nternational Journal of Early Years Education</w:t>
      </w:r>
      <w:r w:rsidRPr="4C1FFB90" w:rsidR="6DD547A5">
        <w:rPr>
          <w:rFonts w:ascii="Arial Nova" w:hAnsi="Arial Nova" w:eastAsia="Arial Nova" w:cs="Arial Nova"/>
          <w:b w:val="0"/>
          <w:bCs w:val="0"/>
          <w:i w:val="0"/>
          <w:iCs w:val="0"/>
          <w:caps w:val="0"/>
          <w:smallCaps w:val="0"/>
          <w:noProof w:val="0"/>
          <w:color w:val="000000" w:themeColor="text1" w:themeTint="FF" w:themeShade="FF"/>
          <w:sz w:val="24"/>
          <w:szCs w:val="24"/>
          <w:lang w:val="en-US"/>
        </w:rPr>
        <w:t>, 1, pp 216-235.</w:t>
      </w:r>
    </w:p>
    <w:sectPr>
      <w:pgSz w:w="12240" w:h="15840" w:orient="portrait"/>
      <w:pgMar w:top="1440" w:right="1440" w:bottom="1440" w:left="1440" w:header="720" w:footer="720" w:gutter="0"/>
      <w:cols w:space="720"/>
      <w:docGrid w:linePitch="360"/>
      <w:headerReference w:type="default" r:id="R1f06b24368bb4b43"/>
      <w:headerReference w:type="first" r:id="R05b926d6eb814085"/>
      <w:footerReference w:type="default" r:id="R1a3934dcaec748ab"/>
      <w:footerReference w:type="first" r:id="Rc0565fb41afb44b5"/>
      <w:titlePg w:val="0"/>
      <w:headerReference w:type="even" r:id="Re8125147d6594414"/>
      <w:footerReference w:type="even" r:id="R6137e0f91bb8409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6240" w:type="dxa"/>
      <w:tblLayout w:type="fixed"/>
      <w:tblLook w:val="06A0" w:firstRow="1" w:lastRow="0" w:firstColumn="1" w:lastColumn="0" w:noHBand="1" w:noVBand="1"/>
    </w:tblPr>
    <w:tblGrid>
      <w:gridCol w:w="3120"/>
      <w:gridCol w:w="3120"/>
    </w:tblGrid>
    <w:tr w:rsidR="6E5B2207" w:rsidTr="7DDD72BB" w14:paraId="0A6B6F05">
      <w:trPr>
        <w:trHeight w:val="300"/>
      </w:trPr>
      <w:tc>
        <w:tcPr>
          <w:tcW w:w="3120" w:type="dxa"/>
          <w:tcMar/>
        </w:tcPr>
        <w:p w:rsidR="6E5B2207" w:rsidP="6E5B2207" w:rsidRDefault="6E5B2207" w14:paraId="16471C63" w14:textId="336CCC5F">
          <w:pPr>
            <w:pStyle w:val="Header"/>
            <w:bidi w:val="0"/>
            <w:ind w:left="-115"/>
            <w:jc w:val="left"/>
          </w:pPr>
        </w:p>
      </w:tc>
      <w:tc>
        <w:tcPr>
          <w:tcW w:w="3120" w:type="dxa"/>
          <w:tcMar/>
        </w:tcPr>
        <w:p w:rsidR="6E5B2207" w:rsidP="6E5B2207" w:rsidRDefault="6E5B2207" w14:paraId="1DC9F524" w14:textId="023B6F42">
          <w:pPr>
            <w:pStyle w:val="Header"/>
            <w:bidi w:val="0"/>
            <w:jc w:val="center"/>
          </w:pPr>
        </w:p>
      </w:tc>
    </w:tr>
  </w:tbl>
  <w:p w:rsidR="6E5B2207" w:rsidP="6E5B2207" w:rsidRDefault="6E5B2207" w14:paraId="4D9BCA90" w14:textId="68A4CA2F">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6240" w:type="dxa"/>
      <w:tblLayout w:type="fixed"/>
      <w:tblLook w:val="06A0" w:firstRow="1" w:lastRow="0" w:firstColumn="1" w:lastColumn="0" w:noHBand="1" w:noVBand="1"/>
    </w:tblPr>
    <w:tblGrid>
      <w:gridCol w:w="3120"/>
      <w:gridCol w:w="3120"/>
    </w:tblGrid>
    <w:tr w:rsidR="6E5B2207" w:rsidTr="7DDD72BB" w14:paraId="6EFF6F2A">
      <w:trPr>
        <w:trHeight w:val="300"/>
      </w:trPr>
      <w:tc>
        <w:tcPr>
          <w:tcW w:w="3120" w:type="dxa"/>
          <w:tcMar/>
        </w:tcPr>
        <w:p w:rsidR="6E5B2207" w:rsidP="6E5B2207" w:rsidRDefault="6E5B2207" w14:paraId="30B30860" w14:textId="67E02273">
          <w:pPr>
            <w:pStyle w:val="Header"/>
            <w:bidi w:val="0"/>
            <w:ind w:left="-115"/>
            <w:jc w:val="left"/>
          </w:pPr>
        </w:p>
      </w:tc>
      <w:tc>
        <w:tcPr>
          <w:tcW w:w="3120" w:type="dxa"/>
          <w:tcMar/>
        </w:tcPr>
        <w:p w:rsidR="6E5B2207" w:rsidP="6E5B2207" w:rsidRDefault="6E5B2207" w14:paraId="2EB6292A" w14:textId="75F87D0D">
          <w:pPr>
            <w:pStyle w:val="Header"/>
            <w:bidi w:val="0"/>
            <w:jc w:val="center"/>
          </w:pPr>
        </w:p>
      </w:tc>
    </w:tr>
  </w:tbl>
  <w:p w:rsidR="6E5B2207" w:rsidP="6E5B2207" w:rsidRDefault="6E5B2207" w14:paraId="131B1858" w14:textId="4C405014">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DDD72BB" w:rsidTr="7DDD72BB" w14:paraId="7BEB1BA3">
      <w:trPr>
        <w:trHeight w:val="300"/>
      </w:trPr>
      <w:tc>
        <w:tcPr>
          <w:tcW w:w="3120" w:type="dxa"/>
          <w:tcMar/>
        </w:tcPr>
        <w:p w:rsidR="7DDD72BB" w:rsidP="7DDD72BB" w:rsidRDefault="7DDD72BB" w14:paraId="1565D405" w14:textId="6512E15D">
          <w:pPr>
            <w:pStyle w:val="Header"/>
            <w:bidi w:val="0"/>
            <w:ind w:left="-115"/>
            <w:jc w:val="left"/>
          </w:pPr>
        </w:p>
      </w:tc>
      <w:tc>
        <w:tcPr>
          <w:tcW w:w="3120" w:type="dxa"/>
          <w:tcMar/>
        </w:tcPr>
        <w:p w:rsidR="7DDD72BB" w:rsidP="7DDD72BB" w:rsidRDefault="7DDD72BB" w14:paraId="6B7A36CC" w14:textId="00045607">
          <w:pPr>
            <w:pStyle w:val="Header"/>
            <w:bidi w:val="0"/>
            <w:jc w:val="center"/>
          </w:pPr>
        </w:p>
      </w:tc>
      <w:tc>
        <w:tcPr>
          <w:tcW w:w="3120" w:type="dxa"/>
          <w:tcMar/>
        </w:tcPr>
        <w:p w:rsidR="7DDD72BB" w:rsidP="7DDD72BB" w:rsidRDefault="7DDD72BB" w14:paraId="7AC4B5B8" w14:textId="303DE2AD">
          <w:pPr>
            <w:pStyle w:val="Header"/>
            <w:bidi w:val="0"/>
            <w:ind w:right="-115"/>
            <w:jc w:val="right"/>
            <w:rPr>
              <w:rFonts w:ascii="Arial Nova" w:hAnsi="Arial Nova" w:eastAsia="Arial Nova" w:cs="Arial Nova"/>
              <w:b w:val="0"/>
              <w:bCs w:val="0"/>
              <w:color w:val="4472C4" w:themeColor="accent1" w:themeTint="FF" w:themeShade="FF"/>
              <w:sz w:val="24"/>
              <w:szCs w:val="24"/>
            </w:rPr>
          </w:pPr>
        </w:p>
      </w:tc>
    </w:tr>
    <w:tr w:rsidR="7DDD72BB" w:rsidTr="7DDD72BB" w14:paraId="17DB62B5">
      <w:trPr>
        <w:trHeight w:val="300"/>
      </w:trPr>
      <w:tc>
        <w:tcPr>
          <w:tcW w:w="3120" w:type="dxa"/>
          <w:tcMar/>
        </w:tcPr>
        <w:p w:rsidR="7DDD72BB" w:rsidP="7DDD72BB" w:rsidRDefault="7DDD72BB" w14:paraId="7A0EE141" w14:textId="316257BA">
          <w:pPr>
            <w:pStyle w:val="Header"/>
            <w:bidi w:val="0"/>
            <w:jc w:val="left"/>
          </w:pPr>
        </w:p>
      </w:tc>
      <w:tc>
        <w:tcPr>
          <w:tcW w:w="3120" w:type="dxa"/>
          <w:tcMar/>
        </w:tcPr>
        <w:p w:rsidR="7DDD72BB" w:rsidP="7DDD72BB" w:rsidRDefault="7DDD72BB" w14:paraId="09B0C884" w14:textId="59819F52">
          <w:pPr>
            <w:pStyle w:val="Header"/>
            <w:bidi w:val="0"/>
            <w:jc w:val="center"/>
          </w:pPr>
        </w:p>
      </w:tc>
      <w:tc>
        <w:tcPr>
          <w:tcW w:w="3120" w:type="dxa"/>
          <w:tcMar/>
        </w:tcPr>
        <w:p w:rsidR="7DDD72BB" w:rsidP="7DDD72BB" w:rsidRDefault="7DDD72BB" w14:paraId="72EC789B" w14:textId="3994E35C">
          <w:pPr>
            <w:pStyle w:val="Header"/>
            <w:bidi w:val="0"/>
            <w:jc w:val="right"/>
            <w:rPr>
              <w:rFonts w:ascii="Arial Nova" w:hAnsi="Arial Nova" w:eastAsia="Arial Nova" w:cs="Arial Nova"/>
              <w:b w:val="0"/>
              <w:bCs w:val="0"/>
              <w:color w:val="4472C4" w:themeColor="accent1" w:themeTint="FF" w:themeShade="FF"/>
              <w:sz w:val="24"/>
              <w:szCs w:val="24"/>
            </w:rPr>
          </w:pPr>
        </w:p>
      </w:tc>
    </w:tr>
  </w:tbl>
  <w:p w:rsidR="7DDD72BB" w:rsidP="7DDD72BB" w:rsidRDefault="7DDD72BB" w14:paraId="32B27D19" w14:textId="584E075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jc w:val="right"/>
      <w:tblLayout w:type="fixed"/>
      <w:tblLook w:val="06A0" w:firstRow="1" w:lastRow="0" w:firstColumn="1" w:lastColumn="0" w:noHBand="1" w:noVBand="1"/>
    </w:tblPr>
    <w:tblGrid>
      <w:gridCol w:w="3120"/>
      <w:gridCol w:w="3120"/>
      <w:gridCol w:w="3120"/>
    </w:tblGrid>
    <w:tr w:rsidR="6E5B2207" w:rsidTr="13ABE178" w14:paraId="34756A06">
      <w:trPr>
        <w:trHeight w:val="300"/>
      </w:trPr>
      <w:tc>
        <w:tcPr>
          <w:tcW w:w="3120" w:type="dxa"/>
          <w:tcMar/>
        </w:tcPr>
        <w:p w:rsidR="6E5B2207" w:rsidP="6E5B2207" w:rsidRDefault="6E5B2207" w14:paraId="6F92F7C4" w14:textId="2A7120E3">
          <w:pPr>
            <w:pStyle w:val="Header"/>
            <w:bidi w:val="0"/>
            <w:ind w:left="-115"/>
            <w:jc w:val="left"/>
          </w:pPr>
        </w:p>
      </w:tc>
      <w:tc>
        <w:tcPr>
          <w:tcW w:w="3120" w:type="dxa"/>
          <w:tcMar/>
        </w:tcPr>
        <w:p w:rsidR="6E5B2207" w:rsidP="6E5B2207" w:rsidRDefault="6E5B2207" w14:paraId="47156EDD" w14:textId="4AE8791E">
          <w:pPr>
            <w:pStyle w:val="Header"/>
            <w:bidi w:val="0"/>
            <w:spacing w:line="360" w:lineRule="auto"/>
            <w:jc w:val="right"/>
            <w:rPr>
              <w:rFonts w:ascii="Arial Nova" w:hAnsi="Arial Nova" w:eastAsia="Arial Nova" w:cs="Arial Nova"/>
              <w:b w:val="0"/>
              <w:bCs w:val="0"/>
              <w:sz w:val="24"/>
              <w:szCs w:val="24"/>
            </w:rPr>
          </w:pPr>
        </w:p>
      </w:tc>
      <w:tc>
        <w:tcPr>
          <w:tcW w:w="3120" w:type="dxa"/>
          <w:tcMar/>
        </w:tcPr>
        <w:p w:rsidR="6E5B2207" w:rsidP="13ABE178" w:rsidRDefault="6E5B2207" w14:paraId="473AF547" w14:textId="7B7BE132">
          <w:pPr>
            <w:pStyle w:val="Heading1"/>
            <w:bidi w:val="0"/>
            <w:spacing w:line="240" w:lineRule="auto"/>
            <w:jc w:val="right"/>
            <w:rPr>
              <w:rFonts w:ascii="Arial Nova" w:hAnsi="Arial Nova" w:eastAsia="Arial Nova" w:cs="Arial Nova"/>
              <w:b w:val="0"/>
              <w:bCs w:val="0"/>
              <w:i w:val="0"/>
              <w:iCs w:val="0"/>
              <w:caps w:val="0"/>
              <w:smallCaps w:val="0"/>
              <w:noProof w:val="0"/>
              <w:color w:val="1D2125"/>
              <w:sz w:val="16"/>
              <w:szCs w:val="16"/>
              <w:lang w:val="en-US"/>
            </w:rPr>
          </w:pPr>
          <w:r w:rsidRPr="13ABE178" w:rsidR="13ABE178">
            <w:rPr>
              <w:rFonts w:ascii="Arial Nova" w:hAnsi="Arial Nova" w:eastAsia="Arial Nova" w:cs="Arial Nova"/>
              <w:b w:val="0"/>
              <w:bCs w:val="0"/>
              <w:i w:val="0"/>
              <w:iCs w:val="0"/>
              <w:caps w:val="0"/>
              <w:smallCaps w:val="0"/>
              <w:noProof w:val="0"/>
              <w:color w:val="1D2125"/>
              <w:sz w:val="16"/>
              <w:szCs w:val="16"/>
              <w:lang w:val="en-US"/>
            </w:rPr>
            <w:t xml:space="preserve">   </w:t>
          </w:r>
          <w:r w:rsidRPr="13ABE178" w:rsidR="13ABE178">
            <w:rPr>
              <w:rFonts w:ascii="Arial Nova" w:hAnsi="Arial Nova" w:eastAsia="Arial Nova" w:cs="Arial Nova"/>
              <w:b w:val="0"/>
              <w:bCs w:val="0"/>
              <w:i w:val="0"/>
              <w:iCs w:val="0"/>
              <w:caps w:val="0"/>
              <w:smallCaps w:val="0"/>
              <w:noProof w:val="0"/>
              <w:color w:val="1D2125"/>
              <w:sz w:val="16"/>
              <w:szCs w:val="16"/>
              <w:lang w:val="en-US"/>
            </w:rPr>
            <w:t>ECEY4001</w:t>
          </w:r>
        </w:p>
        <w:p w:rsidR="6E5B2207" w:rsidP="13ABE178" w:rsidRDefault="6E5B2207" w14:paraId="676CBC52" w14:textId="27107E9D">
          <w:pPr>
            <w:pStyle w:val="Normal"/>
            <w:bidi w:val="0"/>
            <w:spacing w:line="240" w:lineRule="auto"/>
            <w:jc w:val="right"/>
            <w:rPr>
              <w:rFonts w:ascii="Arial Nova" w:hAnsi="Arial Nova" w:eastAsia="Arial Nova" w:cs="Arial Nova"/>
              <w:b w:val="0"/>
              <w:bCs w:val="0"/>
              <w:i w:val="0"/>
              <w:iCs w:val="0"/>
              <w:caps w:val="0"/>
              <w:smallCaps w:val="0"/>
              <w:noProof w:val="0"/>
              <w:color w:val="242130"/>
              <w:sz w:val="16"/>
              <w:szCs w:val="16"/>
              <w:lang w:val="en-US"/>
            </w:rPr>
          </w:pPr>
          <w:r w:rsidRPr="13ABE178" w:rsidR="13ABE178">
            <w:rPr>
              <w:rFonts w:ascii="Arial Nova" w:hAnsi="Arial Nova" w:eastAsia="Arial Nova" w:cs="Arial Nova"/>
              <w:b w:val="0"/>
              <w:bCs w:val="0"/>
              <w:i w:val="0"/>
              <w:iCs w:val="0"/>
              <w:caps w:val="0"/>
              <w:smallCaps w:val="0"/>
              <w:noProof w:val="0"/>
              <w:color w:val="242130"/>
              <w:sz w:val="16"/>
              <w:szCs w:val="16"/>
              <w:lang w:val="en-US"/>
            </w:rPr>
            <w:t>2317112</w:t>
          </w:r>
        </w:p>
        <w:p w:rsidR="6E5B2207" w:rsidP="13ABE178" w:rsidRDefault="6E5B2207" w14:paraId="51BE493E" w14:textId="2791FF9A">
          <w:pPr>
            <w:pStyle w:val="Header"/>
            <w:suppressLineNumbers w:val="0"/>
            <w:bidi w:val="0"/>
            <w:spacing w:before="0" w:beforeAutospacing="off" w:after="0" w:afterAutospacing="off" w:line="240" w:lineRule="auto"/>
            <w:ind w:left="0" w:right="-115"/>
            <w:jc w:val="right"/>
          </w:pPr>
          <w:r w:rsidRPr="13ABE178" w:rsidR="13ABE178">
            <w:rPr>
              <w:rFonts w:ascii="Arial Nova" w:hAnsi="Arial Nova" w:eastAsia="Arial Nova" w:cs="Arial Nova"/>
              <w:b w:val="0"/>
              <w:bCs w:val="0"/>
              <w:sz w:val="16"/>
              <w:szCs w:val="16"/>
            </w:rPr>
            <w:t>3039</w:t>
          </w:r>
        </w:p>
      </w:tc>
    </w:tr>
  </w:tbl>
  <w:p w:rsidR="6E5B2207" w:rsidP="13ABE178" w:rsidRDefault="6E5B2207" w14:paraId="44490E98" w14:textId="257CA432">
    <w:pPr>
      <w:pStyle w:val="Header"/>
      <w:bidi w:val="0"/>
      <w:jc w:val="right"/>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E5B2207" w:rsidTr="7DDD72BB" w14:paraId="0F42DDA0">
      <w:trPr>
        <w:trHeight w:val="300"/>
      </w:trPr>
      <w:tc>
        <w:tcPr>
          <w:tcW w:w="3120" w:type="dxa"/>
          <w:tcMar/>
        </w:tcPr>
        <w:p w:rsidR="6E5B2207" w:rsidP="6E5B2207" w:rsidRDefault="6E5B2207" w14:paraId="26482916" w14:textId="03A54B56">
          <w:pPr>
            <w:pStyle w:val="Header"/>
            <w:bidi w:val="0"/>
            <w:ind w:left="-115"/>
            <w:jc w:val="left"/>
          </w:pPr>
        </w:p>
      </w:tc>
      <w:tc>
        <w:tcPr>
          <w:tcW w:w="3120" w:type="dxa"/>
          <w:tcMar/>
        </w:tcPr>
        <w:p w:rsidR="6E5B2207" w:rsidP="6E5B2207" w:rsidRDefault="6E5B2207" w14:paraId="01B1AD65" w14:textId="39A4D811">
          <w:pPr>
            <w:pStyle w:val="Header"/>
            <w:bidi w:val="0"/>
            <w:jc w:val="center"/>
          </w:pPr>
        </w:p>
      </w:tc>
      <w:tc>
        <w:tcPr>
          <w:tcW w:w="3120" w:type="dxa"/>
          <w:tcMar/>
        </w:tcPr>
        <w:p w:rsidR="6E5B2207" w:rsidP="7DDD72BB" w:rsidRDefault="6E5B2207" w14:paraId="25DFC4B6" w14:textId="79804FAF">
          <w:pPr>
            <w:pStyle w:val="Heading1"/>
            <w:bidi w:val="0"/>
            <w:spacing w:line="360" w:lineRule="auto"/>
            <w:jc w:val="right"/>
            <w:rPr>
              <w:rFonts w:ascii="Arial Nova" w:hAnsi="Arial Nova" w:eastAsia="Arial Nova" w:cs="Arial Nova"/>
              <w:b w:val="0"/>
              <w:bCs w:val="0"/>
              <w:i w:val="0"/>
              <w:iCs w:val="0"/>
              <w:caps w:val="0"/>
              <w:smallCaps w:val="0"/>
              <w:noProof w:val="0"/>
              <w:color w:val="1D2125"/>
              <w:sz w:val="24"/>
              <w:szCs w:val="24"/>
              <w:lang w:val="en-US"/>
            </w:rPr>
          </w:pPr>
          <w:r w:rsidRPr="7DDD72BB" w:rsidR="7DDD72BB">
            <w:rPr>
              <w:rFonts w:ascii="Arial Nova" w:hAnsi="Arial Nova" w:eastAsia="Arial Nova" w:cs="Arial Nova"/>
              <w:b w:val="0"/>
              <w:bCs w:val="0"/>
              <w:i w:val="0"/>
              <w:iCs w:val="0"/>
              <w:caps w:val="0"/>
              <w:smallCaps w:val="0"/>
              <w:noProof w:val="0"/>
              <w:color w:val="1D2125"/>
              <w:sz w:val="24"/>
              <w:szCs w:val="24"/>
              <w:lang w:val="en-US"/>
            </w:rPr>
            <w:t>ECEY4001</w:t>
          </w:r>
        </w:p>
        <w:p w:rsidR="6E5B2207" w:rsidP="7DDD72BB" w:rsidRDefault="6E5B2207" w14:paraId="25F41F1A" w14:textId="27107E9D">
          <w:pPr>
            <w:pStyle w:val="Normal"/>
            <w:bidi w:val="0"/>
            <w:jc w:val="right"/>
            <w:rPr>
              <w:rFonts w:ascii="Arial Nova" w:hAnsi="Arial Nova" w:eastAsia="Arial Nova" w:cs="Arial Nova"/>
              <w:b w:val="0"/>
              <w:bCs w:val="0"/>
              <w:i w:val="0"/>
              <w:iCs w:val="0"/>
              <w:caps w:val="0"/>
              <w:smallCaps w:val="0"/>
              <w:noProof w:val="0"/>
              <w:color w:val="242130"/>
              <w:sz w:val="24"/>
              <w:szCs w:val="24"/>
              <w:lang w:val="en-US"/>
            </w:rPr>
          </w:pPr>
          <w:r w:rsidRPr="7DDD72BB" w:rsidR="7DDD72BB">
            <w:rPr>
              <w:rFonts w:ascii="Arial Nova" w:hAnsi="Arial Nova" w:eastAsia="Arial Nova" w:cs="Arial Nova"/>
              <w:b w:val="0"/>
              <w:bCs w:val="0"/>
              <w:i w:val="0"/>
              <w:iCs w:val="0"/>
              <w:caps w:val="0"/>
              <w:smallCaps w:val="0"/>
              <w:noProof w:val="0"/>
              <w:color w:val="242130"/>
              <w:sz w:val="24"/>
              <w:szCs w:val="24"/>
              <w:lang w:val="en-US"/>
            </w:rPr>
            <w:t>2317112</w:t>
          </w:r>
        </w:p>
        <w:p w:rsidR="6E5B2207" w:rsidP="6E5B2207" w:rsidRDefault="6E5B2207" w14:paraId="16410129" w14:textId="7DDDA3F3">
          <w:pPr>
            <w:pStyle w:val="Header"/>
            <w:bidi w:val="0"/>
            <w:ind w:right="-115"/>
            <w:jc w:val="right"/>
          </w:pPr>
        </w:p>
      </w:tc>
    </w:tr>
  </w:tbl>
  <w:p w:rsidR="6E5B2207" w:rsidP="6E5B2207" w:rsidRDefault="6E5B2207" w14:paraId="71CC592E" w14:textId="0A5B46DB">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232"/>
    </w:tblGrid>
    <w:tr w:rsidR="7DDD72BB" w:rsidTr="7DDD72BB" w14:paraId="4104E8E1">
      <w:trPr>
        <w:trHeight w:val="300"/>
      </w:trPr>
      <w:tc>
        <w:tcPr>
          <w:tcW w:w="3120" w:type="dxa"/>
          <w:tcMar/>
        </w:tcPr>
        <w:p w:rsidR="7DDD72BB" w:rsidP="7DDD72BB" w:rsidRDefault="7DDD72BB" w14:paraId="79EBB615" w14:textId="79DD9F82">
          <w:pPr>
            <w:pStyle w:val="Header"/>
            <w:bidi w:val="0"/>
            <w:ind w:left="-115"/>
            <w:jc w:val="left"/>
          </w:pPr>
        </w:p>
      </w:tc>
      <w:tc>
        <w:tcPr>
          <w:tcW w:w="3120" w:type="dxa"/>
          <w:tcMar/>
        </w:tcPr>
        <w:p w:rsidR="7DDD72BB" w:rsidP="7DDD72BB" w:rsidRDefault="7DDD72BB" w14:paraId="215F8B43" w14:textId="1AE97B86">
          <w:pPr>
            <w:pStyle w:val="Header"/>
            <w:bidi w:val="0"/>
            <w:jc w:val="center"/>
          </w:pPr>
        </w:p>
      </w:tc>
      <w:tc>
        <w:tcPr>
          <w:tcW w:w="3232" w:type="dxa"/>
          <w:tcMar/>
        </w:tcPr>
        <w:p w:rsidR="7DDD72BB" w:rsidP="7DDD72BB" w:rsidRDefault="7DDD72BB" w14:paraId="70BAE071" w14:textId="7135E54C">
          <w:pPr>
            <w:pStyle w:val="Header"/>
            <w:bidi w:val="0"/>
            <w:ind w:right="-115"/>
            <w:jc w:val="right"/>
            <w:rPr>
              <w:rFonts w:ascii="Arial Nova" w:hAnsi="Arial Nova" w:eastAsia="Arial Nova" w:cs="Arial Nova"/>
              <w:b w:val="0"/>
              <w:bCs w:val="0"/>
              <w:i w:val="0"/>
              <w:iCs w:val="0"/>
              <w:caps w:val="0"/>
              <w:smallCaps w:val="0"/>
              <w:noProof w:val="0"/>
              <w:color w:val="242130"/>
              <w:sz w:val="24"/>
              <w:szCs w:val="24"/>
              <w:lang w:val="en-US"/>
            </w:rPr>
          </w:pPr>
        </w:p>
      </w:tc>
    </w:tr>
  </w:tbl>
  <w:p w:rsidR="7DDD72BB" w:rsidP="7DDD72BB" w:rsidRDefault="7DDD72BB" w14:paraId="084F3335" w14:textId="46EAEFBD">
    <w:pPr>
      <w:pStyle w:val="Header"/>
      <w:bidi w:val="0"/>
    </w:pPr>
  </w:p>
</w:hdr>
</file>

<file path=word/intelligence2.xml><?xml version="1.0" encoding="utf-8"?>
<int2:intelligence xmlns:int2="http://schemas.microsoft.com/office/intelligence/2020/intelligence">
  <int2:observations>
    <int2:textHash int2:hashCode="xQy+KnIliT8rxm" int2:id="wTJ53aeb">
      <int2:state int2:type="AugLoop_Text_Critique" int2:value="Rejected"/>
    </int2:textHash>
    <int2:textHash int2:hashCode="oeff1ehZcQUllU" int2:id="n65gwo1e">
      <int2:state int2:type="AugLoop_Text_Critique" int2:value="Rejected"/>
    </int2:textHash>
    <int2:textHash int2:hashCode="PLZtS9B8ew8ND3" int2:id="TiP1yqm2">
      <int2:state int2:type="AugLoop_Text_Critique" int2:value="Rejected"/>
    </int2:textHash>
    <int2:textHash int2:hashCode="v3jXqOAVqWKVSe" int2:id="N40Ok2aJ">
      <int2:state int2:type="AugLoop_Text_Critique" int2:value="Rejected"/>
    </int2:textHash>
    <int2:textHash int2:hashCode="vYdefEoyt7AQay" int2:id="3JDJ31Dr">
      <int2:state int2:type="AugLoop_Text_Critique" int2:value="Rejected"/>
    </int2:textHash>
    <int2:textHash int2:hashCode="SlYFDncvjWIs3o" int2:id="Gwst5SeR">
      <int2:state int2:type="AugLoop_Text_Critique" int2:value="Rejected"/>
    </int2:textHash>
    <int2:textHash int2:hashCode="mvseN4kaPOWVRo" int2:id="HsHS2NX2">
      <int2:state int2:type="AugLoop_Text_Critique" int2:value="Rejected"/>
    </int2:textHash>
    <int2:textHash int2:hashCode="hN6B5b8f/AaH/i" int2:id="YAMCgSAT">
      <int2:state int2:type="AugLoop_Text_Critique" int2:value="Rejected"/>
    </int2:textHash>
    <int2:textHash int2:hashCode="CchJzncLaZrC1V" int2:id="7g5sukpr">
      <int2:state int2:type="AugLoop_Text_Critique" int2:value="Rejected"/>
    </int2:textHash>
    <int2:bookmark int2:bookmarkName="_Int_UZnzkrdv" int2:invalidationBookmarkName="" int2:hashCode="4h7nfVAJEKEZWb" int2:id="MoRNLcF5">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3e34b7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87dcc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d12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053e3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9D949B"/>
    <w:rsid w:val="0021CD91"/>
    <w:rsid w:val="00403D5E"/>
    <w:rsid w:val="0068D79F"/>
    <w:rsid w:val="00803C1F"/>
    <w:rsid w:val="00803C1F"/>
    <w:rsid w:val="008D8E18"/>
    <w:rsid w:val="009E7CC6"/>
    <w:rsid w:val="00F1F09C"/>
    <w:rsid w:val="00F2A974"/>
    <w:rsid w:val="00FF197E"/>
    <w:rsid w:val="014D779A"/>
    <w:rsid w:val="0150987F"/>
    <w:rsid w:val="018919DB"/>
    <w:rsid w:val="019EA63B"/>
    <w:rsid w:val="01DAF842"/>
    <w:rsid w:val="0204A800"/>
    <w:rsid w:val="0240D4F3"/>
    <w:rsid w:val="02746238"/>
    <w:rsid w:val="0288DDBF"/>
    <w:rsid w:val="028C6EDE"/>
    <w:rsid w:val="028E79D5"/>
    <w:rsid w:val="02CCB193"/>
    <w:rsid w:val="033191A5"/>
    <w:rsid w:val="039F9B46"/>
    <w:rsid w:val="03A07861"/>
    <w:rsid w:val="03B19E8B"/>
    <w:rsid w:val="03CB6375"/>
    <w:rsid w:val="03CD1C60"/>
    <w:rsid w:val="03EB12DA"/>
    <w:rsid w:val="03F32A26"/>
    <w:rsid w:val="03FAD194"/>
    <w:rsid w:val="040DB4AE"/>
    <w:rsid w:val="042E64D9"/>
    <w:rsid w:val="04304359"/>
    <w:rsid w:val="0448E39A"/>
    <w:rsid w:val="044C4A11"/>
    <w:rsid w:val="0502092A"/>
    <w:rsid w:val="05044E4D"/>
    <w:rsid w:val="053C48C2"/>
    <w:rsid w:val="0553552F"/>
    <w:rsid w:val="0568ECC1"/>
    <w:rsid w:val="0570B591"/>
    <w:rsid w:val="05B10CDD"/>
    <w:rsid w:val="06707FEE"/>
    <w:rsid w:val="06D9E2F3"/>
    <w:rsid w:val="06FCEEA0"/>
    <w:rsid w:val="0727B7F8"/>
    <w:rsid w:val="0730189B"/>
    <w:rsid w:val="07BAAB8C"/>
    <w:rsid w:val="07F6A18C"/>
    <w:rsid w:val="080C1BCF"/>
    <w:rsid w:val="082A90D6"/>
    <w:rsid w:val="0845615B"/>
    <w:rsid w:val="0846B7D7"/>
    <w:rsid w:val="085037E7"/>
    <w:rsid w:val="0881F5A9"/>
    <w:rsid w:val="08ACF6DE"/>
    <w:rsid w:val="08B80FA1"/>
    <w:rsid w:val="08D7CA4C"/>
    <w:rsid w:val="08E28805"/>
    <w:rsid w:val="08E8AD9F"/>
    <w:rsid w:val="08F12531"/>
    <w:rsid w:val="09347A12"/>
    <w:rsid w:val="095095B0"/>
    <w:rsid w:val="09A0A677"/>
    <w:rsid w:val="09CFB628"/>
    <w:rsid w:val="0A3AB7A5"/>
    <w:rsid w:val="0A53E002"/>
    <w:rsid w:val="0AB4D14E"/>
    <w:rsid w:val="0B3E0DD0"/>
    <w:rsid w:val="0B63DBF5"/>
    <w:rsid w:val="0B854A5F"/>
    <w:rsid w:val="0BD82E45"/>
    <w:rsid w:val="0BEFB063"/>
    <w:rsid w:val="0C071B6C"/>
    <w:rsid w:val="0C1722DB"/>
    <w:rsid w:val="0C35AF75"/>
    <w:rsid w:val="0C500B9F"/>
    <w:rsid w:val="0C55039E"/>
    <w:rsid w:val="0CB15F7C"/>
    <w:rsid w:val="0CDA3849"/>
    <w:rsid w:val="0CDF932B"/>
    <w:rsid w:val="0CEB0380"/>
    <w:rsid w:val="0CFCC290"/>
    <w:rsid w:val="0D0E3368"/>
    <w:rsid w:val="0D211AC0"/>
    <w:rsid w:val="0D74C511"/>
    <w:rsid w:val="0D8B80C4"/>
    <w:rsid w:val="0D8CAF6C"/>
    <w:rsid w:val="0D9DF5CB"/>
    <w:rsid w:val="0DB82EE8"/>
    <w:rsid w:val="0DBC1EC2"/>
    <w:rsid w:val="0DD32E45"/>
    <w:rsid w:val="0DD9D1C4"/>
    <w:rsid w:val="0E12C95B"/>
    <w:rsid w:val="0E14D04A"/>
    <w:rsid w:val="0E544E4D"/>
    <w:rsid w:val="0E725E9D"/>
    <w:rsid w:val="0E7608AA"/>
    <w:rsid w:val="0E82D50D"/>
    <w:rsid w:val="0EBCEB21"/>
    <w:rsid w:val="0ECD5878"/>
    <w:rsid w:val="0EEE7EB5"/>
    <w:rsid w:val="0EEE7EB5"/>
    <w:rsid w:val="0F0D11B1"/>
    <w:rsid w:val="0F275125"/>
    <w:rsid w:val="0F532A4F"/>
    <w:rsid w:val="0F53A500"/>
    <w:rsid w:val="0F74EA63"/>
    <w:rsid w:val="0FE46D27"/>
    <w:rsid w:val="0FE9003E"/>
    <w:rsid w:val="1021DF2B"/>
    <w:rsid w:val="10280E1A"/>
    <w:rsid w:val="10346352"/>
    <w:rsid w:val="1043CFBF"/>
    <w:rsid w:val="10A3D0E6"/>
    <w:rsid w:val="10A9F929"/>
    <w:rsid w:val="10AA2C61"/>
    <w:rsid w:val="10E979D3"/>
    <w:rsid w:val="11797436"/>
    <w:rsid w:val="1184D09F"/>
    <w:rsid w:val="118559F9"/>
    <w:rsid w:val="118921E5"/>
    <w:rsid w:val="11AB6B1E"/>
    <w:rsid w:val="11ABCBB6"/>
    <w:rsid w:val="11D033B3"/>
    <w:rsid w:val="120A0683"/>
    <w:rsid w:val="12263AFE"/>
    <w:rsid w:val="12CB29BD"/>
    <w:rsid w:val="12E08824"/>
    <w:rsid w:val="12FD2524"/>
    <w:rsid w:val="131C0DE9"/>
    <w:rsid w:val="1326FB29"/>
    <w:rsid w:val="133E684C"/>
    <w:rsid w:val="13479C17"/>
    <w:rsid w:val="136E012E"/>
    <w:rsid w:val="13756E3A"/>
    <w:rsid w:val="137C5C93"/>
    <w:rsid w:val="137DF1D0"/>
    <w:rsid w:val="13ABE178"/>
    <w:rsid w:val="13CA17CD"/>
    <w:rsid w:val="13DDC0E1"/>
    <w:rsid w:val="13E5DC0A"/>
    <w:rsid w:val="13F6E93E"/>
    <w:rsid w:val="1415006B"/>
    <w:rsid w:val="144E3745"/>
    <w:rsid w:val="14B3DBF5"/>
    <w:rsid w:val="14EB7356"/>
    <w:rsid w:val="14F8B3D1"/>
    <w:rsid w:val="1529D4FD"/>
    <w:rsid w:val="1587C803"/>
    <w:rsid w:val="158F84F6"/>
    <w:rsid w:val="1593CC13"/>
    <w:rsid w:val="15B760C1"/>
    <w:rsid w:val="15EC84FC"/>
    <w:rsid w:val="16049D16"/>
    <w:rsid w:val="16298C36"/>
    <w:rsid w:val="1669DB5B"/>
    <w:rsid w:val="168743B7"/>
    <w:rsid w:val="1697A2FD"/>
    <w:rsid w:val="16A51E07"/>
    <w:rsid w:val="16AFAD10"/>
    <w:rsid w:val="16F4188A"/>
    <w:rsid w:val="171AE0EC"/>
    <w:rsid w:val="1766D3EB"/>
    <w:rsid w:val="1839FF58"/>
    <w:rsid w:val="188FDAE4"/>
    <w:rsid w:val="18A68BD3"/>
    <w:rsid w:val="18B6B14D"/>
    <w:rsid w:val="18CA15D1"/>
    <w:rsid w:val="18F70991"/>
    <w:rsid w:val="19694821"/>
    <w:rsid w:val="196A053F"/>
    <w:rsid w:val="197CBFFC"/>
    <w:rsid w:val="198A060E"/>
    <w:rsid w:val="19A4FEB0"/>
    <w:rsid w:val="19A61E22"/>
    <w:rsid w:val="19D275BA"/>
    <w:rsid w:val="1A09F351"/>
    <w:rsid w:val="1A6FC218"/>
    <w:rsid w:val="1A964037"/>
    <w:rsid w:val="1B238FC3"/>
    <w:rsid w:val="1B271FCE"/>
    <w:rsid w:val="1B7AF007"/>
    <w:rsid w:val="1B931705"/>
    <w:rsid w:val="1B9A8540"/>
    <w:rsid w:val="1BEE520F"/>
    <w:rsid w:val="1C107E48"/>
    <w:rsid w:val="1C2EBC13"/>
    <w:rsid w:val="1C7F6489"/>
    <w:rsid w:val="1CD02279"/>
    <w:rsid w:val="1D13E177"/>
    <w:rsid w:val="1D221A91"/>
    <w:rsid w:val="1D48C380"/>
    <w:rsid w:val="1D4E0D6A"/>
    <w:rsid w:val="1D6BC642"/>
    <w:rsid w:val="1E4CE1C0"/>
    <w:rsid w:val="1E5DB693"/>
    <w:rsid w:val="1E5EEEBE"/>
    <w:rsid w:val="1E8581C4"/>
    <w:rsid w:val="1ED70765"/>
    <w:rsid w:val="1F3E897B"/>
    <w:rsid w:val="1F76F1F8"/>
    <w:rsid w:val="1FA3B917"/>
    <w:rsid w:val="1FB6BBB6"/>
    <w:rsid w:val="1FE0F94D"/>
    <w:rsid w:val="1FE946DF"/>
    <w:rsid w:val="1FFA90F1"/>
    <w:rsid w:val="2002AB71"/>
    <w:rsid w:val="201CD5DA"/>
    <w:rsid w:val="20508CEB"/>
    <w:rsid w:val="2058A3B4"/>
    <w:rsid w:val="2071A186"/>
    <w:rsid w:val="20E89D00"/>
    <w:rsid w:val="20F8B857"/>
    <w:rsid w:val="2103F5B9"/>
    <w:rsid w:val="228682D0"/>
    <w:rsid w:val="22869698"/>
    <w:rsid w:val="2297D6F7"/>
    <w:rsid w:val="22B34CE7"/>
    <w:rsid w:val="22CB0804"/>
    <w:rsid w:val="239255E2"/>
    <w:rsid w:val="23AEEDF4"/>
    <w:rsid w:val="23B701DC"/>
    <w:rsid w:val="24029973"/>
    <w:rsid w:val="24406155"/>
    <w:rsid w:val="245CC274"/>
    <w:rsid w:val="248EDE55"/>
    <w:rsid w:val="2495F0F2"/>
    <w:rsid w:val="249A69D5"/>
    <w:rsid w:val="24AE5BE0"/>
    <w:rsid w:val="250BE5FC"/>
    <w:rsid w:val="2515F90C"/>
    <w:rsid w:val="25344D88"/>
    <w:rsid w:val="2534D9F0"/>
    <w:rsid w:val="2551C4D0"/>
    <w:rsid w:val="25591F4F"/>
    <w:rsid w:val="257BD189"/>
    <w:rsid w:val="257C2AFC"/>
    <w:rsid w:val="25A1EFF8"/>
    <w:rsid w:val="25E9B1A3"/>
    <w:rsid w:val="2635E4B4"/>
    <w:rsid w:val="263F6006"/>
    <w:rsid w:val="2656A68E"/>
    <w:rsid w:val="2664DBF5"/>
    <w:rsid w:val="2717A1EA"/>
    <w:rsid w:val="273D0132"/>
    <w:rsid w:val="2758072A"/>
    <w:rsid w:val="27789979"/>
    <w:rsid w:val="277B93AF"/>
    <w:rsid w:val="27A7CD36"/>
    <w:rsid w:val="27B31180"/>
    <w:rsid w:val="27CD91B4"/>
    <w:rsid w:val="27CFD20C"/>
    <w:rsid w:val="27DB3067"/>
    <w:rsid w:val="2809F90D"/>
    <w:rsid w:val="2826A169"/>
    <w:rsid w:val="2857924B"/>
    <w:rsid w:val="28A55493"/>
    <w:rsid w:val="28E53AB7"/>
    <w:rsid w:val="28E559DD"/>
    <w:rsid w:val="2947BFB1"/>
    <w:rsid w:val="2951C2CD"/>
    <w:rsid w:val="295AD332"/>
    <w:rsid w:val="29696215"/>
    <w:rsid w:val="297700C8"/>
    <w:rsid w:val="29998B23"/>
    <w:rsid w:val="29D11DC1"/>
    <w:rsid w:val="29D5F4EF"/>
    <w:rsid w:val="29DB83A0"/>
    <w:rsid w:val="29E10E3F"/>
    <w:rsid w:val="2A075FB6"/>
    <w:rsid w:val="2A5E2928"/>
    <w:rsid w:val="2A76025F"/>
    <w:rsid w:val="2AB77FD0"/>
    <w:rsid w:val="2ACA0013"/>
    <w:rsid w:val="2ACA5C12"/>
    <w:rsid w:val="2AD453DC"/>
    <w:rsid w:val="2AFD73B2"/>
    <w:rsid w:val="2B009E66"/>
    <w:rsid w:val="2B4199CF"/>
    <w:rsid w:val="2B5C9792"/>
    <w:rsid w:val="2B828CF6"/>
    <w:rsid w:val="2B8B602A"/>
    <w:rsid w:val="2BB33824"/>
    <w:rsid w:val="2C44B395"/>
    <w:rsid w:val="2C5C330D"/>
    <w:rsid w:val="2C5F047B"/>
    <w:rsid w:val="2C67D459"/>
    <w:rsid w:val="2C95DC55"/>
    <w:rsid w:val="2CB3D85A"/>
    <w:rsid w:val="2D3631C1"/>
    <w:rsid w:val="2D385E3F"/>
    <w:rsid w:val="2D5251B3"/>
    <w:rsid w:val="2D5CD6B5"/>
    <w:rsid w:val="2DABAA56"/>
    <w:rsid w:val="2DC22C29"/>
    <w:rsid w:val="2E0549BE"/>
    <w:rsid w:val="2E0DBAAB"/>
    <w:rsid w:val="2E3CD338"/>
    <w:rsid w:val="2E3FF2F1"/>
    <w:rsid w:val="2E68C5F4"/>
    <w:rsid w:val="2E95E2ED"/>
    <w:rsid w:val="2EA0C4D0"/>
    <w:rsid w:val="2EA5D580"/>
    <w:rsid w:val="2EBC0AA7"/>
    <w:rsid w:val="2F7D230C"/>
    <w:rsid w:val="2F9F751B"/>
    <w:rsid w:val="2FB85931"/>
    <w:rsid w:val="2FBC954E"/>
    <w:rsid w:val="2FBEB79E"/>
    <w:rsid w:val="2FD8D25B"/>
    <w:rsid w:val="302AFEFF"/>
    <w:rsid w:val="303C9531"/>
    <w:rsid w:val="304928A9"/>
    <w:rsid w:val="305FC88E"/>
    <w:rsid w:val="308425A2"/>
    <w:rsid w:val="309E7592"/>
    <w:rsid w:val="30C03590"/>
    <w:rsid w:val="30D16107"/>
    <w:rsid w:val="30DA053F"/>
    <w:rsid w:val="30E6B995"/>
    <w:rsid w:val="30F3D4BC"/>
    <w:rsid w:val="3105BC00"/>
    <w:rsid w:val="3116CA59"/>
    <w:rsid w:val="313704DE"/>
    <w:rsid w:val="31E69585"/>
    <w:rsid w:val="31EAD1C8"/>
    <w:rsid w:val="31F3CD9E"/>
    <w:rsid w:val="31FCA65A"/>
    <w:rsid w:val="320F98A0"/>
    <w:rsid w:val="323EEB6F"/>
    <w:rsid w:val="32506CCE"/>
    <w:rsid w:val="3274ED3B"/>
    <w:rsid w:val="329187CD"/>
    <w:rsid w:val="329CFAA5"/>
    <w:rsid w:val="32A18C61"/>
    <w:rsid w:val="32A7157B"/>
    <w:rsid w:val="32E9E652"/>
    <w:rsid w:val="32EEC40C"/>
    <w:rsid w:val="330C00E5"/>
    <w:rsid w:val="3335EAD7"/>
    <w:rsid w:val="333D171C"/>
    <w:rsid w:val="33474EDF"/>
    <w:rsid w:val="336AFFDF"/>
    <w:rsid w:val="33CC1839"/>
    <w:rsid w:val="341240BA"/>
    <w:rsid w:val="3444983C"/>
    <w:rsid w:val="3452FA0B"/>
    <w:rsid w:val="346BF549"/>
    <w:rsid w:val="348102D6"/>
    <w:rsid w:val="34D8E77D"/>
    <w:rsid w:val="34DD373A"/>
    <w:rsid w:val="34E4A30B"/>
    <w:rsid w:val="34F6DDF7"/>
    <w:rsid w:val="35141AF0"/>
    <w:rsid w:val="352E1CB7"/>
    <w:rsid w:val="353358D8"/>
    <w:rsid w:val="354F3DB0"/>
    <w:rsid w:val="3577309F"/>
    <w:rsid w:val="35927B65"/>
    <w:rsid w:val="35F1CFC3"/>
    <w:rsid w:val="3605E6C1"/>
    <w:rsid w:val="361CD337"/>
    <w:rsid w:val="362F0E9B"/>
    <w:rsid w:val="36683D91"/>
    <w:rsid w:val="3674B7DE"/>
    <w:rsid w:val="3679F3EC"/>
    <w:rsid w:val="3680736C"/>
    <w:rsid w:val="368934D2"/>
    <w:rsid w:val="369D949B"/>
    <w:rsid w:val="36CCF016"/>
    <w:rsid w:val="3700B735"/>
    <w:rsid w:val="3703B8FB"/>
    <w:rsid w:val="370653A5"/>
    <w:rsid w:val="372CB3DA"/>
    <w:rsid w:val="37D4EB40"/>
    <w:rsid w:val="37F120DA"/>
    <w:rsid w:val="38040DF2"/>
    <w:rsid w:val="38055C13"/>
    <w:rsid w:val="380B0EB2"/>
    <w:rsid w:val="3821E21A"/>
    <w:rsid w:val="384AC61B"/>
    <w:rsid w:val="386C454C"/>
    <w:rsid w:val="3871D0B8"/>
    <w:rsid w:val="3871D0B8"/>
    <w:rsid w:val="3893B072"/>
    <w:rsid w:val="38A776E2"/>
    <w:rsid w:val="39617908"/>
    <w:rsid w:val="39619CAB"/>
    <w:rsid w:val="39A04BC3"/>
    <w:rsid w:val="39C3DABE"/>
    <w:rsid w:val="39CA1242"/>
    <w:rsid w:val="3A7348D2"/>
    <w:rsid w:val="3AC0C0CD"/>
    <w:rsid w:val="3AD914A6"/>
    <w:rsid w:val="3AEF6080"/>
    <w:rsid w:val="3B1D4F7F"/>
    <w:rsid w:val="3B3BAEB4"/>
    <w:rsid w:val="3B55F2FF"/>
    <w:rsid w:val="3B7E21DB"/>
    <w:rsid w:val="3B8474C0"/>
    <w:rsid w:val="3BF5F0D6"/>
    <w:rsid w:val="3BFA69B9"/>
    <w:rsid w:val="3C0C8764"/>
    <w:rsid w:val="3C21DC41"/>
    <w:rsid w:val="3C4812A7"/>
    <w:rsid w:val="3C66ECA4"/>
    <w:rsid w:val="3C813ABE"/>
    <w:rsid w:val="3C85E5A9"/>
    <w:rsid w:val="3C9919CA"/>
    <w:rsid w:val="3CE09288"/>
    <w:rsid w:val="3D1E373E"/>
    <w:rsid w:val="3D2CF1F0"/>
    <w:rsid w:val="3D300087"/>
    <w:rsid w:val="3D5DD2CF"/>
    <w:rsid w:val="3DE7C055"/>
    <w:rsid w:val="3DEB732B"/>
    <w:rsid w:val="3DFF2BC3"/>
    <w:rsid w:val="3E7510F6"/>
    <w:rsid w:val="3E9372D7"/>
    <w:rsid w:val="3E9D85CB"/>
    <w:rsid w:val="3EB6DA79"/>
    <w:rsid w:val="3EFB4D83"/>
    <w:rsid w:val="3EFE790B"/>
    <w:rsid w:val="3F16B866"/>
    <w:rsid w:val="3F6D9040"/>
    <w:rsid w:val="3FACC907"/>
    <w:rsid w:val="3FCBC4EE"/>
    <w:rsid w:val="3FFFF3FC"/>
    <w:rsid w:val="4006BD4D"/>
    <w:rsid w:val="401B9A24"/>
    <w:rsid w:val="402A69A4"/>
    <w:rsid w:val="4030A8A6"/>
    <w:rsid w:val="4063BA40"/>
    <w:rsid w:val="408F2EC1"/>
    <w:rsid w:val="411BDFCA"/>
    <w:rsid w:val="41222814"/>
    <w:rsid w:val="4151177F"/>
    <w:rsid w:val="4164869F"/>
    <w:rsid w:val="419CFD7C"/>
    <w:rsid w:val="41AF7CFF"/>
    <w:rsid w:val="41AF9C03"/>
    <w:rsid w:val="41E54E6A"/>
    <w:rsid w:val="41FD23A8"/>
    <w:rsid w:val="420FA2BD"/>
    <w:rsid w:val="4218B2FE"/>
    <w:rsid w:val="42368DD0"/>
    <w:rsid w:val="424202C9"/>
    <w:rsid w:val="42609E4A"/>
    <w:rsid w:val="428AF15E"/>
    <w:rsid w:val="42A33FF2"/>
    <w:rsid w:val="42A53102"/>
    <w:rsid w:val="42A67554"/>
    <w:rsid w:val="42BE420F"/>
    <w:rsid w:val="42C33B62"/>
    <w:rsid w:val="42D1BE4A"/>
    <w:rsid w:val="42EAE146"/>
    <w:rsid w:val="42EC574F"/>
    <w:rsid w:val="43005700"/>
    <w:rsid w:val="4323D4E6"/>
    <w:rsid w:val="432C31BA"/>
    <w:rsid w:val="4338CDDD"/>
    <w:rsid w:val="4358F54D"/>
    <w:rsid w:val="4366E3FA"/>
    <w:rsid w:val="436EFF23"/>
    <w:rsid w:val="436F5818"/>
    <w:rsid w:val="4389DE0A"/>
    <w:rsid w:val="43AB731E"/>
    <w:rsid w:val="43C8EE73"/>
    <w:rsid w:val="43D1EA2E"/>
    <w:rsid w:val="445A1270"/>
    <w:rsid w:val="4462869E"/>
    <w:rsid w:val="44A5202B"/>
    <w:rsid w:val="44B17F1C"/>
    <w:rsid w:val="44BFA547"/>
    <w:rsid w:val="44E0AC86"/>
    <w:rsid w:val="45264810"/>
    <w:rsid w:val="45372B63"/>
    <w:rsid w:val="45677EB1"/>
    <w:rsid w:val="456DBA8F"/>
    <w:rsid w:val="459D13E0"/>
    <w:rsid w:val="45B38E0D"/>
    <w:rsid w:val="45B85835"/>
    <w:rsid w:val="45DCD1C4"/>
    <w:rsid w:val="45DEED71"/>
    <w:rsid w:val="460EF4A7"/>
    <w:rsid w:val="461C0A8B"/>
    <w:rsid w:val="4623F811"/>
    <w:rsid w:val="463FFC10"/>
    <w:rsid w:val="46512011"/>
    <w:rsid w:val="465CC8C3"/>
    <w:rsid w:val="465CD674"/>
    <w:rsid w:val="465CF653"/>
    <w:rsid w:val="469D00F1"/>
    <w:rsid w:val="469DB9BF"/>
    <w:rsid w:val="469E84BC"/>
    <w:rsid w:val="47034F12"/>
    <w:rsid w:val="4721CA4B"/>
    <w:rsid w:val="472490EF"/>
    <w:rsid w:val="4775121A"/>
    <w:rsid w:val="47A98CF3"/>
    <w:rsid w:val="47CD4CB9"/>
    <w:rsid w:val="47CFFEE5"/>
    <w:rsid w:val="47E041F3"/>
    <w:rsid w:val="4807E65A"/>
    <w:rsid w:val="481EDD87"/>
    <w:rsid w:val="482E486A"/>
    <w:rsid w:val="4838A0E3"/>
    <w:rsid w:val="483A551D"/>
    <w:rsid w:val="48437F50"/>
    <w:rsid w:val="4845C0F7"/>
    <w:rsid w:val="4859F71B"/>
    <w:rsid w:val="4862F7C8"/>
    <w:rsid w:val="487EA593"/>
    <w:rsid w:val="4886D1C7"/>
    <w:rsid w:val="4895CF81"/>
    <w:rsid w:val="489F1F73"/>
    <w:rsid w:val="48AD48D7"/>
    <w:rsid w:val="48E21291"/>
    <w:rsid w:val="48ECCC83"/>
    <w:rsid w:val="491B4BDC"/>
    <w:rsid w:val="494D74A7"/>
    <w:rsid w:val="4953EF5C"/>
    <w:rsid w:val="496F9884"/>
    <w:rsid w:val="4990C52F"/>
    <w:rsid w:val="4992C81E"/>
    <w:rsid w:val="49EEFDE1"/>
    <w:rsid w:val="49F54D18"/>
    <w:rsid w:val="4A333D31"/>
    <w:rsid w:val="4A33AB44"/>
    <w:rsid w:val="4A3AEFD4"/>
    <w:rsid w:val="4A41803C"/>
    <w:rsid w:val="4A46365E"/>
    <w:rsid w:val="4A491938"/>
    <w:rsid w:val="4A6BA87D"/>
    <w:rsid w:val="4AAA007B"/>
    <w:rsid w:val="4AB042E7"/>
    <w:rsid w:val="4AC4AC89"/>
    <w:rsid w:val="4B19AF51"/>
    <w:rsid w:val="4BC4ACF4"/>
    <w:rsid w:val="4BC4CB99"/>
    <w:rsid w:val="4BE4E999"/>
    <w:rsid w:val="4BF1F48B"/>
    <w:rsid w:val="4C1FFB90"/>
    <w:rsid w:val="4CAA260B"/>
    <w:rsid w:val="4CFA1D2C"/>
    <w:rsid w:val="4D525564"/>
    <w:rsid w:val="4D6161E7"/>
    <w:rsid w:val="4D7DD720"/>
    <w:rsid w:val="4D89D82A"/>
    <w:rsid w:val="4DA9DEF8"/>
    <w:rsid w:val="4DAFD287"/>
    <w:rsid w:val="4DBAF624"/>
    <w:rsid w:val="4DC2D701"/>
    <w:rsid w:val="4DE4BCF7"/>
    <w:rsid w:val="4DFA7DC6"/>
    <w:rsid w:val="4E359EB8"/>
    <w:rsid w:val="4E3CD682"/>
    <w:rsid w:val="4ED818EF"/>
    <w:rsid w:val="4F3F71EC"/>
    <w:rsid w:val="4F43E424"/>
    <w:rsid w:val="4F4BA2E8"/>
    <w:rsid w:val="4F5F57E4"/>
    <w:rsid w:val="4F8451E4"/>
    <w:rsid w:val="4F8F95EA"/>
    <w:rsid w:val="4FA4421B"/>
    <w:rsid w:val="4FB89DA7"/>
    <w:rsid w:val="4FB89DA7"/>
    <w:rsid w:val="4FCADA57"/>
    <w:rsid w:val="4FD4DA31"/>
    <w:rsid w:val="4FD81583"/>
    <w:rsid w:val="500685D9"/>
    <w:rsid w:val="500ED145"/>
    <w:rsid w:val="501C36C5"/>
    <w:rsid w:val="50287346"/>
    <w:rsid w:val="5029EF6C"/>
    <w:rsid w:val="504C8DAA"/>
    <w:rsid w:val="50557D3E"/>
    <w:rsid w:val="50891ABB"/>
    <w:rsid w:val="5091E3AC"/>
    <w:rsid w:val="50B3B3AE"/>
    <w:rsid w:val="50DFB485"/>
    <w:rsid w:val="5106E907"/>
    <w:rsid w:val="510C5884"/>
    <w:rsid w:val="512A4EFE"/>
    <w:rsid w:val="51677B63"/>
    <w:rsid w:val="518A1FC5"/>
    <w:rsid w:val="51A088A4"/>
    <w:rsid w:val="51A2563A"/>
    <w:rsid w:val="51A776A1"/>
    <w:rsid w:val="51AAA1A6"/>
    <w:rsid w:val="51BCDC2D"/>
    <w:rsid w:val="51C436FD"/>
    <w:rsid w:val="51D5890E"/>
    <w:rsid w:val="51DF05CA"/>
    <w:rsid w:val="522EC745"/>
    <w:rsid w:val="522F6E42"/>
    <w:rsid w:val="523817DD"/>
    <w:rsid w:val="52542B1D"/>
    <w:rsid w:val="527712AE"/>
    <w:rsid w:val="52A828E5"/>
    <w:rsid w:val="52D1B923"/>
    <w:rsid w:val="52E43CB3"/>
    <w:rsid w:val="53027B19"/>
    <w:rsid w:val="531E7F18"/>
    <w:rsid w:val="5325F026"/>
    <w:rsid w:val="535C85CB"/>
    <w:rsid w:val="53AD97F5"/>
    <w:rsid w:val="53D8D40D"/>
    <w:rsid w:val="5412E30F"/>
    <w:rsid w:val="541340BA"/>
    <w:rsid w:val="54188D46"/>
    <w:rsid w:val="541F140B"/>
    <w:rsid w:val="545D21A3"/>
    <w:rsid w:val="54C23CFF"/>
    <w:rsid w:val="54D16C38"/>
    <w:rsid w:val="54D9F6FC"/>
    <w:rsid w:val="550614C6"/>
    <w:rsid w:val="552C90E1"/>
    <w:rsid w:val="5531EC16"/>
    <w:rsid w:val="554C2C72"/>
    <w:rsid w:val="557AF864"/>
    <w:rsid w:val="558156CC"/>
    <w:rsid w:val="55D34F5A"/>
    <w:rsid w:val="55D66266"/>
    <w:rsid w:val="55F81DFA"/>
    <w:rsid w:val="560AD87F"/>
    <w:rsid w:val="563AEC86"/>
    <w:rsid w:val="56706E1E"/>
    <w:rsid w:val="5676B84A"/>
    <w:rsid w:val="56C279E0"/>
    <w:rsid w:val="56CA0277"/>
    <w:rsid w:val="56DC9C02"/>
    <w:rsid w:val="56E538B7"/>
    <w:rsid w:val="56FB2223"/>
    <w:rsid w:val="570502B2"/>
    <w:rsid w:val="57535565"/>
    <w:rsid w:val="575BDA82"/>
    <w:rsid w:val="576A69C9"/>
    <w:rsid w:val="578939E3"/>
    <w:rsid w:val="57AA471E"/>
    <w:rsid w:val="57AE449C"/>
    <w:rsid w:val="57D10E24"/>
    <w:rsid w:val="57D5EC3C"/>
    <w:rsid w:val="57DAEACC"/>
    <w:rsid w:val="581197BE"/>
    <w:rsid w:val="58176A9A"/>
    <w:rsid w:val="581D1D8E"/>
    <w:rsid w:val="5828B32B"/>
    <w:rsid w:val="582DDAC0"/>
    <w:rsid w:val="5840FA3E"/>
    <w:rsid w:val="58531F9F"/>
    <w:rsid w:val="58804561"/>
    <w:rsid w:val="58810918"/>
    <w:rsid w:val="58827192"/>
    <w:rsid w:val="58AB2B05"/>
    <w:rsid w:val="58B086D2"/>
    <w:rsid w:val="58C10E1C"/>
    <w:rsid w:val="58E5563B"/>
    <w:rsid w:val="58F2852E"/>
    <w:rsid w:val="592B137D"/>
    <w:rsid w:val="593560E3"/>
    <w:rsid w:val="593ABCC5"/>
    <w:rsid w:val="5995AE22"/>
    <w:rsid w:val="59C4838C"/>
    <w:rsid w:val="59F38DFE"/>
    <w:rsid w:val="5A728000"/>
    <w:rsid w:val="5A779FA9"/>
    <w:rsid w:val="5A81269C"/>
    <w:rsid w:val="5A9BF442"/>
    <w:rsid w:val="5AC1ABEC"/>
    <w:rsid w:val="5AC4FC46"/>
    <w:rsid w:val="5AD675C3"/>
    <w:rsid w:val="5AE520DC"/>
    <w:rsid w:val="5B3E14BE"/>
    <w:rsid w:val="5B6E56B7"/>
    <w:rsid w:val="5B9CEDE7"/>
    <w:rsid w:val="5BB0E349"/>
    <w:rsid w:val="5C02209C"/>
    <w:rsid w:val="5C33BF81"/>
    <w:rsid w:val="5C4F0B2B"/>
    <w:rsid w:val="5CC6B52E"/>
    <w:rsid w:val="5CE8ECD3"/>
    <w:rsid w:val="5CEA2948"/>
    <w:rsid w:val="5CEE31D3"/>
    <w:rsid w:val="5D04A2ED"/>
    <w:rsid w:val="5D19EE39"/>
    <w:rsid w:val="5D3F25EA"/>
    <w:rsid w:val="5D83F7F5"/>
    <w:rsid w:val="5D97324E"/>
    <w:rsid w:val="5DE30D0A"/>
    <w:rsid w:val="5E3AE336"/>
    <w:rsid w:val="5E452DC0"/>
    <w:rsid w:val="5E88C6C8"/>
    <w:rsid w:val="5E92137F"/>
    <w:rsid w:val="5E92E8FA"/>
    <w:rsid w:val="5F5745ED"/>
    <w:rsid w:val="5F9D9D88"/>
    <w:rsid w:val="5FA8F70E"/>
    <w:rsid w:val="5FAC8FED"/>
    <w:rsid w:val="5FB48FD2"/>
    <w:rsid w:val="5FBDE8B6"/>
    <w:rsid w:val="5FE1C801"/>
    <w:rsid w:val="5FFE8947"/>
    <w:rsid w:val="600D48BB"/>
    <w:rsid w:val="601A6078"/>
    <w:rsid w:val="60322233"/>
    <w:rsid w:val="608687A7"/>
    <w:rsid w:val="60E23910"/>
    <w:rsid w:val="60E8C0B7"/>
    <w:rsid w:val="60FD9713"/>
    <w:rsid w:val="6148604E"/>
    <w:rsid w:val="6159B917"/>
    <w:rsid w:val="615F468E"/>
    <w:rsid w:val="61754AF5"/>
    <w:rsid w:val="61C9B441"/>
    <w:rsid w:val="61CFB57B"/>
    <w:rsid w:val="61ED4368"/>
    <w:rsid w:val="62465369"/>
    <w:rsid w:val="625E54C5"/>
    <w:rsid w:val="629523FE"/>
    <w:rsid w:val="62D9FDE7"/>
    <w:rsid w:val="6324ED57"/>
    <w:rsid w:val="63459CBE"/>
    <w:rsid w:val="63553B52"/>
    <w:rsid w:val="635C37EB"/>
    <w:rsid w:val="636584A2"/>
    <w:rsid w:val="63815716"/>
    <w:rsid w:val="63F2F1C5"/>
    <w:rsid w:val="640673D2"/>
    <w:rsid w:val="641CA0CF"/>
    <w:rsid w:val="64524E8E"/>
    <w:rsid w:val="64800110"/>
    <w:rsid w:val="64B70FC7"/>
    <w:rsid w:val="64B9B9E8"/>
    <w:rsid w:val="64D860C9"/>
    <w:rsid w:val="64DBD128"/>
    <w:rsid w:val="651D2777"/>
    <w:rsid w:val="652F65F8"/>
    <w:rsid w:val="65592667"/>
    <w:rsid w:val="65A24433"/>
    <w:rsid w:val="65A8437B"/>
    <w:rsid w:val="65B2FB5F"/>
    <w:rsid w:val="65B6EE94"/>
    <w:rsid w:val="65BA46C0"/>
    <w:rsid w:val="65D300C8"/>
    <w:rsid w:val="65D52384"/>
    <w:rsid w:val="66148675"/>
    <w:rsid w:val="663B20B6"/>
    <w:rsid w:val="6665E59C"/>
    <w:rsid w:val="66709F4A"/>
    <w:rsid w:val="6674312A"/>
    <w:rsid w:val="668B6AF6"/>
    <w:rsid w:val="66A3E408"/>
    <w:rsid w:val="66F619BF"/>
    <w:rsid w:val="6736ECB4"/>
    <w:rsid w:val="6737A1EF"/>
    <w:rsid w:val="673ED9DE"/>
    <w:rsid w:val="674913F5"/>
    <w:rsid w:val="67830826"/>
    <w:rsid w:val="67887B19"/>
    <w:rsid w:val="6789EF50"/>
    <w:rsid w:val="6793AEE2"/>
    <w:rsid w:val="67B39A10"/>
    <w:rsid w:val="67BE5867"/>
    <w:rsid w:val="67D5F717"/>
    <w:rsid w:val="681AB190"/>
    <w:rsid w:val="687ADA20"/>
    <w:rsid w:val="68B029EF"/>
    <w:rsid w:val="68DAAA3F"/>
    <w:rsid w:val="68EA9C21"/>
    <w:rsid w:val="69280EEA"/>
    <w:rsid w:val="694187E1"/>
    <w:rsid w:val="694187E1"/>
    <w:rsid w:val="694249BB"/>
    <w:rsid w:val="696DE677"/>
    <w:rsid w:val="6A2AAE2D"/>
    <w:rsid w:val="6A627AFD"/>
    <w:rsid w:val="6A6DD975"/>
    <w:rsid w:val="6AC01BDB"/>
    <w:rsid w:val="6AC198D9"/>
    <w:rsid w:val="6AE3777F"/>
    <w:rsid w:val="6AE9828C"/>
    <w:rsid w:val="6AEC817C"/>
    <w:rsid w:val="6B0D97D9"/>
    <w:rsid w:val="6B4E2173"/>
    <w:rsid w:val="6B795121"/>
    <w:rsid w:val="6B9A599F"/>
    <w:rsid w:val="6BD191C0"/>
    <w:rsid w:val="6BDB16F2"/>
    <w:rsid w:val="6BFC0F77"/>
    <w:rsid w:val="6C39EA04"/>
    <w:rsid w:val="6C7F0EE0"/>
    <w:rsid w:val="6D0F16CB"/>
    <w:rsid w:val="6D574BA9"/>
    <w:rsid w:val="6D942DBB"/>
    <w:rsid w:val="6D947DFF"/>
    <w:rsid w:val="6DD547A5"/>
    <w:rsid w:val="6E45389B"/>
    <w:rsid w:val="6E4F8873"/>
    <w:rsid w:val="6E5B2207"/>
    <w:rsid w:val="6E683DA0"/>
    <w:rsid w:val="6E879C24"/>
    <w:rsid w:val="6E9EEA92"/>
    <w:rsid w:val="6EA61798"/>
    <w:rsid w:val="6EBC342C"/>
    <w:rsid w:val="6EDE595F"/>
    <w:rsid w:val="6EF3287E"/>
    <w:rsid w:val="6EF4C249"/>
    <w:rsid w:val="6F19F63A"/>
    <w:rsid w:val="6F1E0435"/>
    <w:rsid w:val="6F35EC20"/>
    <w:rsid w:val="6F3B0884"/>
    <w:rsid w:val="6F4D0BC9"/>
    <w:rsid w:val="6F7451C3"/>
    <w:rsid w:val="6F75573D"/>
    <w:rsid w:val="6F938CFE"/>
    <w:rsid w:val="6FC2B3B7"/>
    <w:rsid w:val="6FD754FD"/>
    <w:rsid w:val="700180A8"/>
    <w:rsid w:val="701106C7"/>
    <w:rsid w:val="706AF000"/>
    <w:rsid w:val="709538E9"/>
    <w:rsid w:val="70CE9272"/>
    <w:rsid w:val="70E712D6"/>
    <w:rsid w:val="70F485A2"/>
    <w:rsid w:val="70F5AE06"/>
    <w:rsid w:val="717F9D79"/>
    <w:rsid w:val="7188422D"/>
    <w:rsid w:val="71A61489"/>
    <w:rsid w:val="71BBE576"/>
    <w:rsid w:val="71D9B1E8"/>
    <w:rsid w:val="71DF613D"/>
    <w:rsid w:val="72241D9A"/>
    <w:rsid w:val="722E541B"/>
    <w:rsid w:val="724A7777"/>
    <w:rsid w:val="726D8CE2"/>
    <w:rsid w:val="72EC3834"/>
    <w:rsid w:val="7318A9BE"/>
    <w:rsid w:val="731B6DDA"/>
    <w:rsid w:val="733CCC97"/>
    <w:rsid w:val="7341E4EA"/>
    <w:rsid w:val="737C115E"/>
    <w:rsid w:val="737E9C2A"/>
    <w:rsid w:val="7387311E"/>
    <w:rsid w:val="7391CA1A"/>
    <w:rsid w:val="73DCEC84"/>
    <w:rsid w:val="73E33589"/>
    <w:rsid w:val="74064E8D"/>
    <w:rsid w:val="74460111"/>
    <w:rsid w:val="74705FDE"/>
    <w:rsid w:val="74DAF499"/>
    <w:rsid w:val="74ECC7B7"/>
    <w:rsid w:val="74F5F4A6"/>
    <w:rsid w:val="74F8069E"/>
    <w:rsid w:val="751F6653"/>
    <w:rsid w:val="75821839"/>
    <w:rsid w:val="764A7769"/>
    <w:rsid w:val="76B63CEC"/>
    <w:rsid w:val="76C1C696"/>
    <w:rsid w:val="770C8FD1"/>
    <w:rsid w:val="771AD64B"/>
    <w:rsid w:val="7733E821"/>
    <w:rsid w:val="7750DA69"/>
    <w:rsid w:val="7768A191"/>
    <w:rsid w:val="777D9A74"/>
    <w:rsid w:val="77CEE410"/>
    <w:rsid w:val="77F7EF3E"/>
    <w:rsid w:val="77F7EF3E"/>
    <w:rsid w:val="77F8FE6B"/>
    <w:rsid w:val="7836C23B"/>
    <w:rsid w:val="784188AC"/>
    <w:rsid w:val="785DC5B9"/>
    <w:rsid w:val="78B3EA5D"/>
    <w:rsid w:val="78E71B16"/>
    <w:rsid w:val="7900BFEB"/>
    <w:rsid w:val="790471F2"/>
    <w:rsid w:val="7907DC65"/>
    <w:rsid w:val="792DD2C8"/>
    <w:rsid w:val="795BAD69"/>
    <w:rsid w:val="79972DDB"/>
    <w:rsid w:val="79A06456"/>
    <w:rsid w:val="79A3CBD0"/>
    <w:rsid w:val="79B8F8DD"/>
    <w:rsid w:val="79C965C9"/>
    <w:rsid w:val="79CAA355"/>
    <w:rsid w:val="79EE7E42"/>
    <w:rsid w:val="7A396600"/>
    <w:rsid w:val="7A6DEC14"/>
    <w:rsid w:val="7A9C904C"/>
    <w:rsid w:val="7AA04253"/>
    <w:rsid w:val="7AA89202"/>
    <w:rsid w:val="7ABF3951"/>
    <w:rsid w:val="7ACA785D"/>
    <w:rsid w:val="7ACCA148"/>
    <w:rsid w:val="7ADFA162"/>
    <w:rsid w:val="7AF49BEB"/>
    <w:rsid w:val="7B1B2E3C"/>
    <w:rsid w:val="7B367DB4"/>
    <w:rsid w:val="7B39DA6B"/>
    <w:rsid w:val="7B4CF6CF"/>
    <w:rsid w:val="7B7CB3AE"/>
    <w:rsid w:val="7B97A979"/>
    <w:rsid w:val="7BAF8E5C"/>
    <w:rsid w:val="7BBC9AFD"/>
    <w:rsid w:val="7C0A1FFE"/>
    <w:rsid w:val="7C103DA7"/>
    <w:rsid w:val="7C235B3D"/>
    <w:rsid w:val="7C3C12B4"/>
    <w:rsid w:val="7C5A8B5B"/>
    <w:rsid w:val="7CEFCDE9"/>
    <w:rsid w:val="7D06FA39"/>
    <w:rsid w:val="7D1EFB53"/>
    <w:rsid w:val="7D261F04"/>
    <w:rsid w:val="7D363062"/>
    <w:rsid w:val="7D55ED55"/>
    <w:rsid w:val="7D62CD12"/>
    <w:rsid w:val="7D9BBF3A"/>
    <w:rsid w:val="7DB23054"/>
    <w:rsid w:val="7DD7E315"/>
    <w:rsid w:val="7DDD72BB"/>
    <w:rsid w:val="7E0102D2"/>
    <w:rsid w:val="7E5E2081"/>
    <w:rsid w:val="7EA16718"/>
    <w:rsid w:val="7EB7A771"/>
    <w:rsid w:val="7EC23514"/>
    <w:rsid w:val="7EE8709D"/>
    <w:rsid w:val="7EE87AFD"/>
    <w:rsid w:val="7EEA0168"/>
    <w:rsid w:val="7EEAEE0D"/>
    <w:rsid w:val="7F231F02"/>
    <w:rsid w:val="7F3058C9"/>
    <w:rsid w:val="7F41C0C0"/>
    <w:rsid w:val="7FB4C81D"/>
    <w:rsid w:val="7FED4979"/>
    <w:rsid w:val="7FEF8D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D949B"/>
  <w15:chartTrackingRefBased/>
  <w15:docId w15:val="{D4567FD4-81E5-45E0-B61C-509974D08C4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1f06b24368bb4b43" /><Relationship Type="http://schemas.openxmlformats.org/officeDocument/2006/relationships/header" Target="header2.xml" Id="R05b926d6eb814085" /><Relationship Type="http://schemas.openxmlformats.org/officeDocument/2006/relationships/footer" Target="footer.xml" Id="R1a3934dcaec748ab" /><Relationship Type="http://schemas.openxmlformats.org/officeDocument/2006/relationships/footer" Target="footer2.xml" Id="Rc0565fb41afb44b5" /><Relationship Type="http://schemas.microsoft.com/office/2020/10/relationships/intelligence" Target="intelligence2.xml" Id="R552d291d4f82406d" /><Relationship Type="http://schemas.openxmlformats.org/officeDocument/2006/relationships/header" Target="header3.xml" Id="Re8125147d6594414" /><Relationship Type="http://schemas.openxmlformats.org/officeDocument/2006/relationships/footer" Target="footer3.xml" Id="R6137e0f91bb8409e" /><Relationship Type="http://schemas.openxmlformats.org/officeDocument/2006/relationships/image" Target="/media/image2.jpg" Id="R6b938dd0a7fb47fb" /><Relationship Type="http://schemas.openxmlformats.org/officeDocument/2006/relationships/image" Target="/media/image.png" Id="R2e2375624cc548b7" /><Relationship Type="http://schemas.openxmlformats.org/officeDocument/2006/relationships/image" Target="/media/image3.jpg" Id="Re5a6fbe45fa142a3" /><Relationship Type="http://schemas.openxmlformats.org/officeDocument/2006/relationships/image" Target="/media/image.gif" Id="R2ad62da03b4d40ab" /><Relationship Type="http://schemas.openxmlformats.org/officeDocument/2006/relationships/hyperlink" Target="https://www.cambridge.org/core/journals/development-and-psychopathology" TargetMode="External" Id="R45879ba150834651" /><Relationship Type="http://schemas.openxmlformats.org/officeDocument/2006/relationships/hyperlink" Target="https://doi.org/10.1017%2FS0954579413000692" TargetMode="External" Id="Rb77f561561ca4d87" /><Relationship Type="http://schemas.openxmlformats.org/officeDocument/2006/relationships/hyperlink" Target="https://counsellingbuckinghamshire.co.uk/internal-working-model/" TargetMode="External" Id="Re4958e7ade814e0c" /><Relationship Type="http://schemas.openxmlformats.org/officeDocument/2006/relationships/numbering" Target="numbering.xml" Id="Ree18c1c5c5c34f5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2023-11-08T21:20:22.5982999Z</dcterms:created>
  <dcterms:modified xsi:type="dcterms:W3CDTF">2023-12-03T22:14:12.5710261Z</dcterms:modified>
  <dc:creator>Keira Jenkins (2317112)</dc:creator>
  <lastModifiedBy>Keira Jenkins (2317112)</lastModifiedBy>
</coreProperties>
</file>