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3F8A37" w14:textId="15882557" w:rsidR="00E9266A" w:rsidRPr="004555E6" w:rsidRDefault="00E9266A" w:rsidP="00E9266A">
      <w:pPr>
        <w:spacing w:after="100" w:afterAutospacing="1" w:line="360" w:lineRule="auto"/>
        <w:jc w:val="center"/>
        <w:outlineLvl w:val="0"/>
        <w:rPr>
          <w:rFonts w:ascii="Arial" w:eastAsia="Times New Roman" w:hAnsi="Arial" w:cs="Arial"/>
          <w:b/>
          <w:bCs/>
          <w:kern w:val="36"/>
          <w:sz w:val="24"/>
          <w:szCs w:val="24"/>
          <w:lang w:eastAsia="en-GB"/>
        </w:rPr>
      </w:pPr>
      <w:r>
        <w:rPr>
          <w:rFonts w:ascii="Arial" w:hAnsi="Arial" w:cs="Arial"/>
          <w:b/>
          <w:bCs/>
          <w:sz w:val="24"/>
          <w:szCs w:val="24"/>
        </w:rPr>
        <w:t>Awe and Wonder: Science, Mathematics and the Outdoors</w:t>
      </w:r>
    </w:p>
    <w:p w14:paraId="54A63D7D" w14:textId="75102B08" w:rsidR="00E9266A" w:rsidRDefault="003E217A" w:rsidP="003E217A">
      <w:pPr>
        <w:spacing w:line="360" w:lineRule="auto"/>
        <w:ind w:firstLine="720"/>
        <w:rPr>
          <w:rFonts w:ascii="Arial" w:hAnsi="Arial" w:cs="Arial"/>
          <w:b/>
          <w:bCs/>
          <w:sz w:val="24"/>
          <w:szCs w:val="24"/>
        </w:rPr>
      </w:pPr>
      <w:r>
        <w:rPr>
          <w:rFonts w:ascii="Arial" w:hAnsi="Arial" w:cs="Arial"/>
          <w:b/>
          <w:bCs/>
          <w:sz w:val="24"/>
          <w:szCs w:val="24"/>
        </w:rPr>
        <w:t xml:space="preserve">                                            </w:t>
      </w:r>
      <w:r w:rsidR="00E9266A" w:rsidRPr="004555E6">
        <w:rPr>
          <w:rFonts w:ascii="Arial" w:hAnsi="Arial" w:cs="Arial"/>
          <w:b/>
          <w:bCs/>
          <w:sz w:val="24"/>
          <w:szCs w:val="24"/>
        </w:rPr>
        <w:t>Table of Contents:</w:t>
      </w:r>
    </w:p>
    <w:p w14:paraId="0891D8A1" w14:textId="29886257" w:rsidR="00E9266A" w:rsidRPr="003A5479" w:rsidRDefault="00351DAB" w:rsidP="00E9266A">
      <w:pPr>
        <w:spacing w:line="360" w:lineRule="auto"/>
        <w:ind w:firstLine="720"/>
        <w:jc w:val="center"/>
        <w:rPr>
          <w:rFonts w:ascii="Arial" w:hAnsi="Arial" w:cs="Arial"/>
          <w:sz w:val="24"/>
          <w:szCs w:val="24"/>
        </w:rPr>
      </w:pPr>
      <w:r>
        <w:rPr>
          <w:rFonts w:ascii="Arial" w:hAnsi="Arial" w:cs="Arial"/>
          <w:sz w:val="24"/>
          <w:szCs w:val="24"/>
        </w:rPr>
        <w:t>P</w:t>
      </w:r>
      <w:r w:rsidR="00BF501B">
        <w:rPr>
          <w:rFonts w:ascii="Arial" w:hAnsi="Arial" w:cs="Arial"/>
          <w:sz w:val="24"/>
          <w:szCs w:val="24"/>
        </w:rPr>
        <w:t xml:space="preserve">art </w:t>
      </w:r>
      <w:r w:rsidR="004A53A5">
        <w:rPr>
          <w:rFonts w:ascii="Arial" w:hAnsi="Arial" w:cs="Arial"/>
          <w:sz w:val="24"/>
          <w:szCs w:val="24"/>
        </w:rPr>
        <w:t>1 –</w:t>
      </w:r>
      <w:r w:rsidR="00E9266A">
        <w:rPr>
          <w:rFonts w:ascii="Arial" w:hAnsi="Arial" w:cs="Arial"/>
          <w:sz w:val="24"/>
          <w:szCs w:val="24"/>
        </w:rPr>
        <w:t xml:space="preserve"> page   2</w:t>
      </w:r>
    </w:p>
    <w:p w14:paraId="5E304166" w14:textId="01B4A178" w:rsidR="00E9266A" w:rsidRPr="004555E6" w:rsidRDefault="00BF501B" w:rsidP="00E9266A">
      <w:pPr>
        <w:spacing w:line="360" w:lineRule="auto"/>
        <w:ind w:firstLine="720"/>
        <w:jc w:val="center"/>
        <w:rPr>
          <w:rFonts w:ascii="Arial" w:hAnsi="Arial" w:cs="Arial"/>
          <w:sz w:val="24"/>
          <w:szCs w:val="24"/>
        </w:rPr>
      </w:pPr>
      <w:r>
        <w:rPr>
          <w:rFonts w:ascii="Arial" w:hAnsi="Arial" w:cs="Arial"/>
          <w:sz w:val="24"/>
          <w:szCs w:val="24"/>
        </w:rPr>
        <w:t>Pa</w:t>
      </w:r>
      <w:r w:rsidR="004A53A5">
        <w:rPr>
          <w:rFonts w:ascii="Arial" w:hAnsi="Arial" w:cs="Arial"/>
          <w:sz w:val="24"/>
          <w:szCs w:val="24"/>
        </w:rPr>
        <w:t xml:space="preserve">rt 2 </w:t>
      </w:r>
      <w:r w:rsidR="004A53A5" w:rsidRPr="004555E6">
        <w:rPr>
          <w:rFonts w:ascii="Arial" w:hAnsi="Arial" w:cs="Arial"/>
          <w:sz w:val="24"/>
          <w:szCs w:val="24"/>
        </w:rPr>
        <w:t>–</w:t>
      </w:r>
      <w:r w:rsidR="00E9266A" w:rsidRPr="004555E6">
        <w:rPr>
          <w:rFonts w:ascii="Arial" w:hAnsi="Arial" w:cs="Arial"/>
          <w:sz w:val="24"/>
          <w:szCs w:val="24"/>
        </w:rPr>
        <w:t xml:space="preserve"> page</w:t>
      </w:r>
      <w:r w:rsidR="00E9266A">
        <w:rPr>
          <w:rFonts w:ascii="Arial" w:hAnsi="Arial" w:cs="Arial"/>
          <w:sz w:val="24"/>
          <w:szCs w:val="24"/>
        </w:rPr>
        <w:t xml:space="preserve"> </w:t>
      </w:r>
      <w:r w:rsidR="001966E0">
        <w:rPr>
          <w:rFonts w:ascii="Arial" w:hAnsi="Arial" w:cs="Arial"/>
          <w:sz w:val="24"/>
          <w:szCs w:val="24"/>
        </w:rPr>
        <w:t>12-</w:t>
      </w:r>
      <w:r w:rsidR="003E3665">
        <w:rPr>
          <w:rFonts w:ascii="Arial" w:hAnsi="Arial" w:cs="Arial"/>
          <w:sz w:val="24"/>
          <w:szCs w:val="24"/>
        </w:rPr>
        <w:t>18</w:t>
      </w:r>
      <w:r w:rsidR="00E9266A">
        <w:rPr>
          <w:rFonts w:ascii="Arial" w:hAnsi="Arial" w:cs="Arial"/>
          <w:sz w:val="24"/>
          <w:szCs w:val="24"/>
        </w:rPr>
        <w:t xml:space="preserve">  </w:t>
      </w:r>
    </w:p>
    <w:p w14:paraId="7C49C6A2" w14:textId="42E1F4D9" w:rsidR="00E9266A" w:rsidRDefault="00050354" w:rsidP="00050354">
      <w:pPr>
        <w:spacing w:line="360" w:lineRule="auto"/>
        <w:ind w:firstLine="720"/>
        <w:rPr>
          <w:rFonts w:ascii="Arial" w:hAnsi="Arial" w:cs="Arial"/>
          <w:sz w:val="24"/>
          <w:szCs w:val="24"/>
        </w:rPr>
      </w:pPr>
      <w:r>
        <w:rPr>
          <w:rFonts w:ascii="Arial" w:hAnsi="Arial" w:cs="Arial"/>
          <w:sz w:val="24"/>
          <w:szCs w:val="24"/>
        </w:rPr>
        <w:t xml:space="preserve">                                              </w:t>
      </w:r>
      <w:r w:rsidR="004A53A5">
        <w:rPr>
          <w:rFonts w:ascii="Arial" w:hAnsi="Arial" w:cs="Arial"/>
          <w:sz w:val="24"/>
          <w:szCs w:val="24"/>
        </w:rPr>
        <w:t>Part 3</w:t>
      </w:r>
      <w:r w:rsidR="00E9266A" w:rsidRPr="004555E6">
        <w:rPr>
          <w:rFonts w:ascii="Arial" w:hAnsi="Arial" w:cs="Arial"/>
          <w:sz w:val="24"/>
          <w:szCs w:val="24"/>
        </w:rPr>
        <w:t xml:space="preserve"> </w:t>
      </w:r>
      <w:r w:rsidR="00E9266A">
        <w:rPr>
          <w:rFonts w:ascii="Arial" w:hAnsi="Arial" w:cs="Arial"/>
          <w:sz w:val="24"/>
          <w:szCs w:val="24"/>
        </w:rPr>
        <w:t>–</w:t>
      </w:r>
      <w:r w:rsidR="00E9266A" w:rsidRPr="004555E6">
        <w:rPr>
          <w:rFonts w:ascii="Arial" w:hAnsi="Arial" w:cs="Arial"/>
          <w:sz w:val="24"/>
          <w:szCs w:val="24"/>
        </w:rPr>
        <w:t xml:space="preserve"> page</w:t>
      </w:r>
      <w:r w:rsidR="00E9266A">
        <w:rPr>
          <w:rFonts w:ascii="Arial" w:hAnsi="Arial" w:cs="Arial"/>
          <w:sz w:val="24"/>
          <w:szCs w:val="24"/>
        </w:rPr>
        <w:t xml:space="preserve">   </w:t>
      </w:r>
      <w:r w:rsidR="001966E0">
        <w:rPr>
          <w:rFonts w:ascii="Arial" w:hAnsi="Arial" w:cs="Arial"/>
          <w:sz w:val="24"/>
          <w:szCs w:val="24"/>
        </w:rPr>
        <w:t>3-11</w:t>
      </w:r>
    </w:p>
    <w:p w14:paraId="095AC3FB" w14:textId="14DCDF38" w:rsidR="00050354" w:rsidRDefault="00050354" w:rsidP="00050354">
      <w:pPr>
        <w:spacing w:line="360" w:lineRule="auto"/>
        <w:rPr>
          <w:rFonts w:ascii="Arial" w:hAnsi="Arial" w:cs="Arial"/>
          <w:sz w:val="24"/>
          <w:szCs w:val="24"/>
        </w:rPr>
      </w:pPr>
      <w:r>
        <w:rPr>
          <w:rFonts w:ascii="Arial" w:hAnsi="Arial" w:cs="Arial"/>
          <w:sz w:val="24"/>
          <w:szCs w:val="24"/>
        </w:rPr>
        <w:t xml:space="preserve">                                                         </w:t>
      </w:r>
      <w:r w:rsidR="004A53A5">
        <w:rPr>
          <w:rFonts w:ascii="Arial" w:hAnsi="Arial" w:cs="Arial"/>
          <w:sz w:val="24"/>
          <w:szCs w:val="24"/>
        </w:rPr>
        <w:t xml:space="preserve">Part 4 </w:t>
      </w:r>
      <w:r>
        <w:rPr>
          <w:rFonts w:ascii="Arial" w:hAnsi="Arial" w:cs="Arial"/>
          <w:sz w:val="24"/>
          <w:szCs w:val="24"/>
        </w:rPr>
        <w:t>– page</w:t>
      </w:r>
      <w:r w:rsidR="003E3665">
        <w:rPr>
          <w:rFonts w:ascii="Arial" w:hAnsi="Arial" w:cs="Arial"/>
          <w:sz w:val="24"/>
          <w:szCs w:val="24"/>
        </w:rPr>
        <w:t>19-24</w:t>
      </w:r>
    </w:p>
    <w:p w14:paraId="60E400E9" w14:textId="5B55456A" w:rsidR="008D5EAA" w:rsidRDefault="008D5EAA" w:rsidP="008D5EAA">
      <w:pPr>
        <w:spacing w:line="360" w:lineRule="auto"/>
        <w:jc w:val="center"/>
        <w:rPr>
          <w:rFonts w:ascii="Arial" w:hAnsi="Arial" w:cs="Arial"/>
          <w:sz w:val="24"/>
          <w:szCs w:val="24"/>
        </w:rPr>
      </w:pPr>
      <w:r>
        <w:rPr>
          <w:rFonts w:ascii="Arial" w:hAnsi="Arial" w:cs="Arial"/>
          <w:sz w:val="24"/>
          <w:szCs w:val="24"/>
        </w:rPr>
        <w:t>Reference List – 25-30</w:t>
      </w:r>
    </w:p>
    <w:p w14:paraId="285AB8A4" w14:textId="5E33F70B" w:rsidR="004A53A5" w:rsidRPr="004555E6" w:rsidRDefault="00050354" w:rsidP="00050354">
      <w:pPr>
        <w:spacing w:line="360" w:lineRule="auto"/>
        <w:rPr>
          <w:rFonts w:ascii="Arial" w:hAnsi="Arial" w:cs="Arial"/>
          <w:sz w:val="24"/>
          <w:szCs w:val="24"/>
        </w:rPr>
      </w:pPr>
      <w:r>
        <w:rPr>
          <w:rFonts w:ascii="Arial" w:hAnsi="Arial" w:cs="Arial"/>
          <w:sz w:val="24"/>
          <w:szCs w:val="24"/>
        </w:rPr>
        <w:t xml:space="preserve">                                                         </w:t>
      </w:r>
      <w:r w:rsidR="003E217A">
        <w:rPr>
          <w:rFonts w:ascii="Arial" w:hAnsi="Arial" w:cs="Arial"/>
          <w:sz w:val="24"/>
          <w:szCs w:val="24"/>
        </w:rPr>
        <w:t xml:space="preserve">Appendix </w:t>
      </w:r>
      <w:r w:rsidR="003E3665">
        <w:rPr>
          <w:rFonts w:ascii="Arial" w:hAnsi="Arial" w:cs="Arial"/>
          <w:sz w:val="24"/>
          <w:szCs w:val="24"/>
        </w:rPr>
        <w:t>–</w:t>
      </w:r>
      <w:r w:rsidR="005A3D30">
        <w:rPr>
          <w:rFonts w:ascii="Arial" w:hAnsi="Arial" w:cs="Arial"/>
          <w:sz w:val="24"/>
          <w:szCs w:val="24"/>
        </w:rPr>
        <w:t xml:space="preserve"> page</w:t>
      </w:r>
      <w:r w:rsidR="003E3665">
        <w:rPr>
          <w:rFonts w:ascii="Arial" w:hAnsi="Arial" w:cs="Arial"/>
          <w:sz w:val="24"/>
          <w:szCs w:val="24"/>
        </w:rPr>
        <w:t xml:space="preserve"> </w:t>
      </w:r>
      <w:r w:rsidR="008D5EAA">
        <w:rPr>
          <w:rFonts w:ascii="Arial" w:hAnsi="Arial" w:cs="Arial"/>
          <w:sz w:val="24"/>
          <w:szCs w:val="24"/>
        </w:rPr>
        <w:t>31</w:t>
      </w:r>
    </w:p>
    <w:p w14:paraId="77455EB1" w14:textId="77777777" w:rsidR="00B4587A" w:rsidRDefault="00B4587A"/>
    <w:p w14:paraId="0A676EFC" w14:textId="77777777" w:rsidR="00E9266A" w:rsidRDefault="00E9266A"/>
    <w:p w14:paraId="1187073A" w14:textId="77777777" w:rsidR="00E9266A" w:rsidRDefault="00E9266A"/>
    <w:p w14:paraId="4E38D9A3" w14:textId="77777777" w:rsidR="00E9266A" w:rsidRDefault="00E9266A"/>
    <w:p w14:paraId="4CEF14BF" w14:textId="77777777" w:rsidR="00E9266A" w:rsidRDefault="00E9266A"/>
    <w:p w14:paraId="7515FD12" w14:textId="77777777" w:rsidR="00E9266A" w:rsidRDefault="00E9266A"/>
    <w:p w14:paraId="2DC942A3" w14:textId="77777777" w:rsidR="00E9266A" w:rsidRDefault="00E9266A"/>
    <w:p w14:paraId="478C2021" w14:textId="77777777" w:rsidR="00E9266A" w:rsidRDefault="00E9266A"/>
    <w:p w14:paraId="1367ECD7" w14:textId="77777777" w:rsidR="00E9266A" w:rsidRDefault="00E9266A"/>
    <w:p w14:paraId="3069E272" w14:textId="77777777" w:rsidR="00E9266A" w:rsidRDefault="00E9266A"/>
    <w:p w14:paraId="33CBB005" w14:textId="77777777" w:rsidR="00E9266A" w:rsidRDefault="00E9266A"/>
    <w:p w14:paraId="4C76888F" w14:textId="77777777" w:rsidR="00E9266A" w:rsidRDefault="00E9266A"/>
    <w:p w14:paraId="1419E219" w14:textId="77777777" w:rsidR="00E9266A" w:rsidRDefault="00E9266A"/>
    <w:p w14:paraId="62092912" w14:textId="77777777" w:rsidR="00E9266A" w:rsidRDefault="00E9266A"/>
    <w:p w14:paraId="12EB1D4F" w14:textId="77777777" w:rsidR="00E9266A" w:rsidRDefault="00E9266A"/>
    <w:p w14:paraId="2A84EB20" w14:textId="77777777" w:rsidR="00E9266A" w:rsidRDefault="00E9266A"/>
    <w:p w14:paraId="62BC9622" w14:textId="77777777" w:rsidR="00E9266A" w:rsidRDefault="00E9266A"/>
    <w:p w14:paraId="4668CD0F" w14:textId="77777777" w:rsidR="00E9266A" w:rsidRDefault="00E9266A"/>
    <w:p w14:paraId="461487C4" w14:textId="77777777" w:rsidR="00E9266A" w:rsidRDefault="00E9266A"/>
    <w:p w14:paraId="225F85CB" w14:textId="77777777" w:rsidR="00E9266A" w:rsidRDefault="00E9266A"/>
    <w:p w14:paraId="217DDEDC" w14:textId="77777777" w:rsidR="00E9266A" w:rsidRDefault="00E9266A"/>
    <w:p w14:paraId="1DD13C17" w14:textId="77777777" w:rsidR="00E9266A" w:rsidRDefault="00E9266A"/>
    <w:p w14:paraId="7DF3B4D6" w14:textId="22925435" w:rsidR="00E9266A" w:rsidRDefault="00295302">
      <w:r>
        <w:rPr>
          <w:noProof/>
        </w:rPr>
        <mc:AlternateContent>
          <mc:Choice Requires="wps">
            <w:drawing>
              <wp:anchor distT="45720" distB="45720" distL="114300" distR="114300" simplePos="0" relativeHeight="251762688" behindDoc="0" locked="0" layoutInCell="1" allowOverlap="1" wp14:anchorId="67D9FF31" wp14:editId="377A7947">
                <wp:simplePos x="0" y="0"/>
                <wp:positionH relativeFrom="column">
                  <wp:posOffset>-577305</wp:posOffset>
                </wp:positionH>
                <wp:positionV relativeFrom="paragraph">
                  <wp:posOffset>454</wp:posOffset>
                </wp:positionV>
                <wp:extent cx="696595" cy="288290"/>
                <wp:effectExtent l="0" t="0" r="2730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6595" cy="288290"/>
                        </a:xfrm>
                        <a:prstGeom prst="rect">
                          <a:avLst/>
                        </a:prstGeom>
                        <a:solidFill>
                          <a:srgbClr val="FFFFFF"/>
                        </a:solidFill>
                        <a:ln w="9525">
                          <a:solidFill>
                            <a:srgbClr val="000000"/>
                          </a:solidFill>
                          <a:miter lim="800000"/>
                          <a:headEnd/>
                          <a:tailEnd/>
                        </a:ln>
                      </wps:spPr>
                      <wps:txbx>
                        <w:txbxContent>
                          <w:p w14:paraId="213C8F1F" w14:textId="621540FE" w:rsidR="00295302" w:rsidRDefault="00295302">
                            <w:r>
                              <w:t xml:space="preserve">Part 1 - </w:t>
                            </w:r>
                          </w:p>
                          <w:p w14:paraId="2295BF26" w14:textId="77777777" w:rsidR="00295302" w:rsidRDefault="002953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D9FF31" id="_x0000_t202" coordsize="21600,21600" o:spt="202" path="m,l,21600r21600,l21600,xe">
                <v:stroke joinstyle="miter"/>
                <v:path gradientshapeok="t" o:connecttype="rect"/>
              </v:shapetype>
              <v:shape id="Text Box 2" o:spid="_x0000_s1026" type="#_x0000_t202" style="position:absolute;margin-left:-45.45pt;margin-top:.05pt;width:54.85pt;height:22.7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">
                <v:textbox>
                  <w:txbxContent>
                    <w:p w14:paraId="213C8F1F" w14:textId="621540FE" w:rsidR="00295302" w:rsidRDefault="00295302">
                      <w:r>
                        <w:t xml:space="preserve">Part 1 - </w:t>
                      </w:r>
                    </w:p>
                    <w:p w14:paraId="2295BF26" w14:textId="77777777" w:rsidR="00295302" w:rsidRDefault="00295302"/>
                  </w:txbxContent>
                </v:textbox>
                <w10:wrap type="square"/>
              </v:shape>
            </w:pict>
          </mc:Fallback>
        </mc:AlternateContent>
      </w:r>
      <w:r w:rsidR="00D7193A">
        <w:rPr>
          <w:noProof/>
          <w14:ligatures w14:val="standardContextual"/>
        </w:rPr>
        <w:drawing>
          <wp:anchor distT="0" distB="0" distL="114300" distR="114300" simplePos="0" relativeHeight="251552768" behindDoc="0" locked="0" layoutInCell="1" allowOverlap="1" wp14:anchorId="6907E95D" wp14:editId="2C9F55C4">
            <wp:simplePos x="0" y="0"/>
            <wp:positionH relativeFrom="margin">
              <wp:posOffset>-726141</wp:posOffset>
            </wp:positionH>
            <wp:positionV relativeFrom="paragraph">
              <wp:posOffset>383316</wp:posOffset>
            </wp:positionV>
            <wp:extent cx="7193280" cy="9049870"/>
            <wp:effectExtent l="0" t="0" r="7620" b="0"/>
            <wp:wrapNone/>
            <wp:docPr id="1764564709" name="Picture 1" descr="(2,774 unread) – gemmadaniels06@aol.com – AOL Mail and 2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564709" name="Picture 1764564709" descr="(2,774 unread) – gemmadaniels06@aol.com – AOL Mail and 2 more pages - Personal - Microsoft​ Edge"/>
                    <pic:cNvPicPr/>
                  </pic:nvPicPr>
                  <pic:blipFill rotWithShape="1">
                    <a:blip r:embed="rId8">
                      <a:extLst>
                        <a:ext uri="{28A0092B-C50C-407E-A947-70E740481C1C}">
                          <a14:useLocalDpi xmlns:a14="http://schemas.microsoft.com/office/drawing/2010/main" val="0"/>
                        </a:ext>
                      </a:extLst>
                    </a:blip>
                    <a:srcRect l="67405" t="46549" r="11456" b="22669"/>
                    <a:stretch>
                      <a:fillRect/>
                    </a:stretch>
                  </pic:blipFill>
                  <pic:spPr bwMode="auto">
                    <a:xfrm>
                      <a:off x="0" y="0"/>
                      <a:ext cx="7209640" cy="90704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7A7DD4" w14:textId="0983DBC2" w:rsidR="00E9266A" w:rsidRDefault="00E9266A"/>
    <w:p w14:paraId="7F6E2A25" w14:textId="7512E497" w:rsidR="00E9266A" w:rsidRDefault="00E9266A"/>
    <w:p w14:paraId="140D3568" w14:textId="7EA32A60" w:rsidR="004456B7" w:rsidRDefault="004456B7"/>
    <w:p w14:paraId="345BED7D" w14:textId="44A88982" w:rsidR="004456B7" w:rsidRDefault="004456B7"/>
    <w:p w14:paraId="72A5A0FD" w14:textId="77777777" w:rsidR="004456B7" w:rsidRDefault="004456B7"/>
    <w:p w14:paraId="34C79FAF" w14:textId="77777777" w:rsidR="004456B7" w:rsidRDefault="004456B7"/>
    <w:p w14:paraId="332081A5" w14:textId="77777777" w:rsidR="004456B7" w:rsidRDefault="004456B7"/>
    <w:p w14:paraId="6B044141" w14:textId="77777777" w:rsidR="004456B7" w:rsidRDefault="004456B7"/>
    <w:p w14:paraId="77EB6E02" w14:textId="77777777" w:rsidR="004456B7" w:rsidRDefault="004456B7"/>
    <w:p w14:paraId="73B8467B" w14:textId="77777777" w:rsidR="004456B7" w:rsidRDefault="004456B7"/>
    <w:p w14:paraId="413C62EF" w14:textId="77777777" w:rsidR="004456B7" w:rsidRDefault="004456B7"/>
    <w:p w14:paraId="1F3206AD" w14:textId="77777777" w:rsidR="004456B7" w:rsidRDefault="004456B7"/>
    <w:p w14:paraId="1A9BD791" w14:textId="77777777" w:rsidR="004456B7" w:rsidRDefault="004456B7"/>
    <w:p w14:paraId="7271BBA0" w14:textId="77777777" w:rsidR="004456B7" w:rsidRDefault="004456B7"/>
    <w:p w14:paraId="48D471BB" w14:textId="77777777" w:rsidR="004456B7" w:rsidRDefault="004456B7"/>
    <w:p w14:paraId="62007AF3" w14:textId="77777777" w:rsidR="004456B7" w:rsidRDefault="004456B7"/>
    <w:p w14:paraId="218BCB86" w14:textId="77777777" w:rsidR="004456B7" w:rsidRDefault="004456B7"/>
    <w:p w14:paraId="59578122" w14:textId="77777777" w:rsidR="004456B7" w:rsidRDefault="004456B7"/>
    <w:p w14:paraId="1DCECA6D" w14:textId="77777777" w:rsidR="004456B7" w:rsidRDefault="004456B7"/>
    <w:p w14:paraId="0ED4CE08" w14:textId="77777777" w:rsidR="004456B7" w:rsidRDefault="004456B7"/>
    <w:p w14:paraId="7315E628" w14:textId="77777777" w:rsidR="004456B7" w:rsidRDefault="004456B7"/>
    <w:p w14:paraId="6438B4AA" w14:textId="77777777" w:rsidR="004456B7" w:rsidRDefault="004456B7"/>
    <w:p w14:paraId="0526B397" w14:textId="77777777" w:rsidR="004456B7" w:rsidRDefault="004456B7"/>
    <w:p w14:paraId="5F32E616" w14:textId="77777777" w:rsidR="004456B7" w:rsidRDefault="004456B7"/>
    <w:p w14:paraId="42BFBEE1" w14:textId="77777777" w:rsidR="004456B7" w:rsidRDefault="004456B7"/>
    <w:p w14:paraId="1C9FAEE0" w14:textId="77777777" w:rsidR="004456B7" w:rsidRDefault="004456B7"/>
    <w:p w14:paraId="07B05175" w14:textId="77777777" w:rsidR="004456B7" w:rsidRDefault="004456B7"/>
    <w:p w14:paraId="432A9C1F" w14:textId="77777777" w:rsidR="00966666" w:rsidRDefault="00966666">
      <w:pPr>
        <w:sectPr w:rsidR="00966666">
          <w:headerReference w:type="default" r:id="rId9"/>
          <w:footerReference w:type="default" r:id="rId10"/>
          <w:pgSz w:w="11906" w:h="16838"/>
          <w:pgMar w:top="1440" w:right="1440" w:bottom="1440" w:left="1440" w:header="708" w:footer="708" w:gutter="0"/>
          <w:cols w:space="708"/>
          <w:docGrid w:linePitch="360"/>
        </w:sectPr>
      </w:pPr>
    </w:p>
    <w:p w14:paraId="0E2296F5" w14:textId="496E7E22" w:rsidR="00741C1E" w:rsidRDefault="00741C1E" w:rsidP="00741C1E">
      <w:pPr>
        <w:tabs>
          <w:tab w:val="center" w:pos="4320"/>
          <w:tab w:val="right" w:pos="8640"/>
        </w:tabs>
        <w:spacing w:after="0" w:line="240" w:lineRule="auto"/>
        <w:rPr>
          <w:rFonts w:ascii="Calibri" w:eastAsia="MS Mincho" w:hAnsi="Calibri" w:cs="Times New Roman"/>
          <w:sz w:val="32"/>
          <w:szCs w:val="32"/>
        </w:rPr>
      </w:pPr>
      <w:bookmarkStart w:id="0" w:name="_Hlk82767822"/>
      <w:r>
        <w:rPr>
          <w:rFonts w:ascii="Calibri" w:eastAsia="MS Mincho" w:hAnsi="Calibri" w:cs="Times New Roman"/>
          <w:b/>
          <w:sz w:val="56"/>
          <w:szCs w:val="56"/>
        </w:rPr>
        <w:lastRenderedPageBreak/>
        <w:t>RISK BENEFIT ASSESSMENT</w:t>
      </w:r>
      <w:r w:rsidR="00AF17C8">
        <w:rPr>
          <w:rFonts w:ascii="Calibri" w:eastAsia="MS Mincho" w:hAnsi="Calibri" w:cs="Times New Roman"/>
          <w:b/>
          <w:sz w:val="56"/>
          <w:szCs w:val="56"/>
        </w:rPr>
        <w:t>- Part 3</w:t>
      </w:r>
    </w:p>
    <w:p w14:paraId="6005E1CF" w14:textId="77777777" w:rsidR="00741C1E" w:rsidRDefault="00741C1E" w:rsidP="00741C1E">
      <w:pPr>
        <w:tabs>
          <w:tab w:val="left" w:pos="1418"/>
          <w:tab w:val="center" w:pos="4320"/>
          <w:tab w:val="right" w:pos="8640"/>
        </w:tabs>
        <w:spacing w:after="0" w:line="240" w:lineRule="auto"/>
        <w:rPr>
          <w:rFonts w:ascii="Calibri" w:eastAsia="MS Mincho" w:hAnsi="Calibri" w:cs="Times New Roman"/>
        </w:rPr>
      </w:pPr>
    </w:p>
    <w:p w14:paraId="092DE276" w14:textId="36B27661" w:rsidR="00741C1E" w:rsidRDefault="00741C1E" w:rsidP="00741C1E">
      <w:pPr>
        <w:spacing w:after="0" w:line="240" w:lineRule="auto"/>
        <w:rPr>
          <w:rFonts w:ascii="Calibri" w:eastAsia="MS Mincho" w:hAnsi="Calibri" w:cs="Times New Roman"/>
          <w:b/>
          <w:sz w:val="16"/>
          <w:szCs w:val="16"/>
        </w:rPr>
      </w:pPr>
    </w:p>
    <w:tbl>
      <w:tblPr>
        <w:tblW w:w="16986" w:type="dxa"/>
        <w:tblInd w:w="-8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
        <w:gridCol w:w="1711"/>
        <w:gridCol w:w="3865"/>
        <w:gridCol w:w="4540"/>
        <w:gridCol w:w="17"/>
        <w:gridCol w:w="307"/>
        <w:gridCol w:w="950"/>
        <w:gridCol w:w="3470"/>
        <w:gridCol w:w="19"/>
        <w:gridCol w:w="1007"/>
        <w:gridCol w:w="23"/>
        <w:gridCol w:w="1053"/>
      </w:tblGrid>
      <w:tr w:rsidR="002D50F9" w:rsidRPr="00FA39C9" w14:paraId="54514560" w14:textId="5CE1A458" w:rsidTr="00B03CBB">
        <w:trPr>
          <w:trHeight w:val="1440"/>
        </w:trPr>
        <w:tc>
          <w:tcPr>
            <w:tcW w:w="1550" w:type="dxa"/>
            <w:gridSpan w:val="2"/>
          </w:tcPr>
          <w:p w14:paraId="0E43A658" w14:textId="2E7E73C1" w:rsidR="00E9379B" w:rsidRPr="00FA39C9" w:rsidRDefault="00E9379B" w:rsidP="00B03CBB">
            <w:pPr>
              <w:spacing w:after="0" w:line="240" w:lineRule="auto"/>
              <w:rPr>
                <w:rFonts w:ascii="Arial" w:eastAsia="MS Mincho" w:hAnsi="Arial" w:cs="Arial"/>
                <w:sz w:val="24"/>
                <w:szCs w:val="24"/>
              </w:rPr>
            </w:pPr>
            <w:r w:rsidRPr="00FA39C9">
              <w:rPr>
                <w:rFonts w:ascii="Arial" w:hAnsi="Arial" w:cs="Arial"/>
                <w:b/>
                <w:bCs/>
                <w:sz w:val="24"/>
                <w:szCs w:val="24"/>
              </w:rPr>
              <w:t>Experience exploring outdoor space in photograph</w:t>
            </w:r>
          </w:p>
        </w:tc>
        <w:tc>
          <w:tcPr>
            <w:tcW w:w="3921" w:type="dxa"/>
          </w:tcPr>
          <w:p w14:paraId="61508722" w14:textId="50F692A2" w:rsidR="00E9379B" w:rsidRPr="00FA39C9" w:rsidRDefault="00BF23F8" w:rsidP="00B03CBB">
            <w:pPr>
              <w:spacing w:after="0" w:line="240" w:lineRule="auto"/>
              <w:rPr>
                <w:rFonts w:ascii="Arial" w:eastAsia="MS Mincho" w:hAnsi="Arial" w:cs="Arial"/>
                <w:sz w:val="24"/>
                <w:szCs w:val="24"/>
              </w:rPr>
            </w:pPr>
            <w:r w:rsidRPr="00FA39C9">
              <w:rPr>
                <w:rFonts w:ascii="Arial" w:hAnsi="Arial" w:cs="Arial"/>
                <w:b/>
                <w:sz w:val="24"/>
                <w:szCs w:val="24"/>
              </w:rPr>
              <w:t>How will young people BENEFIT from this activity?</w:t>
            </w:r>
          </w:p>
        </w:tc>
        <w:tc>
          <w:tcPr>
            <w:tcW w:w="4613" w:type="dxa"/>
          </w:tcPr>
          <w:p w14:paraId="43932B12" w14:textId="77212374" w:rsidR="00E9379B" w:rsidRPr="00FA39C9" w:rsidRDefault="00FD18C0" w:rsidP="00B03CBB">
            <w:pPr>
              <w:spacing w:after="0" w:line="240" w:lineRule="auto"/>
              <w:rPr>
                <w:rFonts w:ascii="Arial" w:eastAsia="MS Mincho" w:hAnsi="Arial" w:cs="Arial"/>
                <w:sz w:val="24"/>
                <w:szCs w:val="24"/>
              </w:rPr>
            </w:pPr>
            <w:r w:rsidRPr="00FA39C9">
              <w:rPr>
                <w:rFonts w:ascii="Arial" w:hAnsi="Arial" w:cs="Arial"/>
                <w:b/>
                <w:sz w:val="24"/>
                <w:szCs w:val="24"/>
              </w:rPr>
              <w:t>Hazards and associated risks</w:t>
            </w:r>
          </w:p>
        </w:tc>
        <w:tc>
          <w:tcPr>
            <w:tcW w:w="1277" w:type="dxa"/>
            <w:gridSpan w:val="3"/>
          </w:tcPr>
          <w:p w14:paraId="7AE85F55" w14:textId="56B01A80" w:rsidR="00E9379B" w:rsidRPr="00FA39C9" w:rsidRDefault="008A56C5" w:rsidP="00B03CBB">
            <w:pPr>
              <w:spacing w:after="0" w:line="240" w:lineRule="auto"/>
              <w:rPr>
                <w:rFonts w:ascii="Arial" w:eastAsia="MS Mincho" w:hAnsi="Arial" w:cs="Arial"/>
                <w:sz w:val="24"/>
                <w:szCs w:val="24"/>
              </w:rPr>
            </w:pPr>
            <w:r w:rsidRPr="00FA39C9">
              <w:rPr>
                <w:rFonts w:ascii="Arial" w:hAnsi="Arial" w:cs="Arial"/>
                <w:b/>
                <w:sz w:val="24"/>
                <w:szCs w:val="24"/>
              </w:rPr>
              <w:t>Who is at risk?</w:t>
            </w:r>
          </w:p>
        </w:tc>
        <w:tc>
          <w:tcPr>
            <w:tcW w:w="3509" w:type="dxa"/>
          </w:tcPr>
          <w:p w14:paraId="0A295F2C" w14:textId="55332C1B" w:rsidR="00E9379B" w:rsidRPr="00FA39C9" w:rsidRDefault="00B046C0" w:rsidP="00B03CBB">
            <w:pPr>
              <w:spacing w:after="0" w:line="240" w:lineRule="auto"/>
              <w:rPr>
                <w:rFonts w:ascii="Arial" w:eastAsia="MS Mincho" w:hAnsi="Arial" w:cs="Arial"/>
                <w:sz w:val="24"/>
                <w:szCs w:val="24"/>
              </w:rPr>
            </w:pPr>
            <w:r w:rsidRPr="00FA39C9">
              <w:rPr>
                <w:rFonts w:ascii="Arial" w:hAnsi="Arial" w:cs="Arial"/>
                <w:b/>
                <w:sz w:val="24"/>
                <w:szCs w:val="24"/>
              </w:rPr>
              <w:t>PRECAUTIONS in place to reduce the risk of injury</w:t>
            </w:r>
          </w:p>
        </w:tc>
        <w:tc>
          <w:tcPr>
            <w:tcW w:w="2116" w:type="dxa"/>
            <w:gridSpan w:val="4"/>
          </w:tcPr>
          <w:p w14:paraId="6674C609" w14:textId="77777777" w:rsidR="00944B54" w:rsidRPr="00FA39C9" w:rsidRDefault="00944B54" w:rsidP="00B03CBB">
            <w:pPr>
              <w:autoSpaceDE w:val="0"/>
              <w:autoSpaceDN w:val="0"/>
              <w:adjustRightInd w:val="0"/>
              <w:rPr>
                <w:rFonts w:ascii="Arial" w:hAnsi="Arial" w:cs="Arial"/>
                <w:b/>
                <w:sz w:val="24"/>
                <w:szCs w:val="24"/>
              </w:rPr>
            </w:pPr>
            <w:r w:rsidRPr="00FA39C9">
              <w:rPr>
                <w:rFonts w:ascii="Arial" w:hAnsi="Arial" w:cs="Arial"/>
                <w:b/>
                <w:sz w:val="24"/>
                <w:szCs w:val="24"/>
              </w:rPr>
              <w:t>Overall risk after precautions</w:t>
            </w:r>
          </w:p>
          <w:p w14:paraId="576AA84C" w14:textId="28DE3BA3" w:rsidR="00E9379B" w:rsidRPr="00FA39C9" w:rsidRDefault="00944B54" w:rsidP="00B03CBB">
            <w:pPr>
              <w:spacing w:after="0" w:line="240" w:lineRule="auto"/>
              <w:rPr>
                <w:rFonts w:ascii="Arial" w:eastAsia="MS Mincho" w:hAnsi="Arial" w:cs="Arial"/>
                <w:sz w:val="24"/>
                <w:szCs w:val="24"/>
              </w:rPr>
            </w:pPr>
            <w:r w:rsidRPr="00FA39C9">
              <w:rPr>
                <w:rFonts w:ascii="Arial" w:hAnsi="Arial" w:cs="Arial"/>
                <w:b/>
                <w:sz w:val="24"/>
                <w:szCs w:val="24"/>
              </w:rPr>
              <w:t>RATING: L/M/H</w:t>
            </w:r>
          </w:p>
        </w:tc>
      </w:tr>
      <w:tr w:rsidR="00464E20" w:rsidRPr="00FA39C9" w14:paraId="163F6226" w14:textId="77777777" w:rsidTr="00B03CBB">
        <w:trPr>
          <w:gridBefore w:val="4"/>
          <w:gridAfter w:val="6"/>
          <w:wBefore w:w="10084" w:type="dxa"/>
          <w:wAfter w:w="6578" w:type="dxa"/>
          <w:trHeight w:val="276"/>
        </w:trPr>
        <w:tc>
          <w:tcPr>
            <w:tcW w:w="324" w:type="dxa"/>
            <w:gridSpan w:val="2"/>
          </w:tcPr>
          <w:p w14:paraId="44A2024F" w14:textId="77777777" w:rsidR="00464E20" w:rsidRPr="00FA39C9" w:rsidRDefault="00464E20" w:rsidP="00B03CBB">
            <w:pPr>
              <w:spacing w:after="0" w:line="240" w:lineRule="auto"/>
              <w:rPr>
                <w:rFonts w:ascii="Arial" w:hAnsi="Arial" w:cs="Arial"/>
                <w:sz w:val="24"/>
                <w:szCs w:val="24"/>
              </w:rPr>
            </w:pPr>
          </w:p>
        </w:tc>
      </w:tr>
      <w:tr w:rsidR="002D50F9" w:rsidRPr="00FA39C9" w14:paraId="46DC0421" w14:textId="77777777" w:rsidTr="00B03CBB">
        <w:trPr>
          <w:trHeight w:val="5304"/>
        </w:trPr>
        <w:tc>
          <w:tcPr>
            <w:tcW w:w="1550" w:type="dxa"/>
            <w:gridSpan w:val="2"/>
          </w:tcPr>
          <w:p w14:paraId="3F4D108D" w14:textId="77777777" w:rsidR="00E16245" w:rsidRPr="00FA39C9" w:rsidRDefault="00E16245" w:rsidP="00B03CBB">
            <w:pPr>
              <w:spacing w:after="0" w:line="240" w:lineRule="auto"/>
              <w:rPr>
                <w:rFonts w:ascii="Arial" w:hAnsi="Arial" w:cs="Arial"/>
                <w:sz w:val="24"/>
                <w:szCs w:val="24"/>
              </w:rPr>
            </w:pPr>
          </w:p>
          <w:p w14:paraId="1E0362CF" w14:textId="40C777D5" w:rsidR="00E16245" w:rsidRPr="00FA39C9" w:rsidRDefault="00E16245" w:rsidP="00B03CBB">
            <w:pPr>
              <w:spacing w:after="0" w:line="240" w:lineRule="auto"/>
              <w:rPr>
                <w:rFonts w:ascii="Arial" w:eastAsia="MS Mincho" w:hAnsi="Arial" w:cs="Arial"/>
                <w:sz w:val="24"/>
                <w:szCs w:val="24"/>
              </w:rPr>
            </w:pPr>
            <w:r w:rsidRPr="00FA39C9">
              <w:rPr>
                <w:rFonts w:ascii="Arial" w:hAnsi="Arial" w:cs="Arial"/>
                <w:sz w:val="24"/>
                <w:szCs w:val="24"/>
              </w:rPr>
              <w:t>Walk from school to beach -</w:t>
            </w:r>
          </w:p>
        </w:tc>
        <w:tc>
          <w:tcPr>
            <w:tcW w:w="3921" w:type="dxa"/>
            <w:vAlign w:val="center"/>
          </w:tcPr>
          <w:p w14:paraId="4ECC2195" w14:textId="7BD02CF4" w:rsidR="00E16245" w:rsidRPr="00FA39C9" w:rsidRDefault="00E16245" w:rsidP="00B03CBB">
            <w:pPr>
              <w:autoSpaceDE w:val="0"/>
              <w:autoSpaceDN w:val="0"/>
              <w:adjustRightInd w:val="0"/>
              <w:rPr>
                <w:rFonts w:ascii="Arial" w:hAnsi="Arial" w:cs="Arial"/>
                <w:sz w:val="24"/>
                <w:szCs w:val="24"/>
              </w:rPr>
            </w:pPr>
            <w:r w:rsidRPr="00FA39C9">
              <w:rPr>
                <w:rFonts w:ascii="Arial" w:hAnsi="Arial" w:cs="Arial"/>
                <w:sz w:val="24"/>
                <w:szCs w:val="24"/>
              </w:rPr>
              <w:t xml:space="preserve">Children will have an opportunity to learn about road </w:t>
            </w:r>
            <w:r w:rsidR="00412693" w:rsidRPr="00FA39C9">
              <w:rPr>
                <w:rFonts w:ascii="Arial" w:hAnsi="Arial" w:cs="Arial"/>
                <w:sz w:val="24"/>
                <w:szCs w:val="24"/>
              </w:rPr>
              <w:t>safety.</w:t>
            </w:r>
            <w:r w:rsidRPr="00FA39C9">
              <w:rPr>
                <w:rFonts w:ascii="Arial" w:hAnsi="Arial" w:cs="Arial"/>
                <w:sz w:val="24"/>
                <w:szCs w:val="24"/>
              </w:rPr>
              <w:t xml:space="preserve"> Looking both ways, careful listening and awareness of judging how fast/slow vehicles move.</w:t>
            </w:r>
          </w:p>
          <w:p w14:paraId="02F25976" w14:textId="7DE111D7" w:rsidR="00E16245" w:rsidRPr="00FA39C9" w:rsidRDefault="00E16245" w:rsidP="00B03CBB">
            <w:pPr>
              <w:spacing w:after="0" w:line="240" w:lineRule="auto"/>
              <w:rPr>
                <w:rFonts w:ascii="Arial" w:eastAsia="MS Mincho" w:hAnsi="Arial" w:cs="Arial"/>
                <w:sz w:val="24"/>
                <w:szCs w:val="24"/>
              </w:rPr>
            </w:pPr>
          </w:p>
        </w:tc>
        <w:tc>
          <w:tcPr>
            <w:tcW w:w="4613" w:type="dxa"/>
            <w:vAlign w:val="center"/>
          </w:tcPr>
          <w:p w14:paraId="113BC9C3" w14:textId="77777777" w:rsidR="00E16245" w:rsidRPr="00FA39C9" w:rsidRDefault="00E16245" w:rsidP="00B03CBB">
            <w:pPr>
              <w:rPr>
                <w:rFonts w:ascii="Arial" w:hAnsi="Arial" w:cs="Arial"/>
                <w:sz w:val="24"/>
                <w:szCs w:val="24"/>
              </w:rPr>
            </w:pPr>
            <w:r w:rsidRPr="00FA39C9">
              <w:rPr>
                <w:rFonts w:ascii="Arial" w:hAnsi="Arial" w:cs="Arial"/>
                <w:sz w:val="24"/>
                <w:szCs w:val="24"/>
              </w:rPr>
              <w:t xml:space="preserve">Walking on pavement – </w:t>
            </w:r>
          </w:p>
          <w:p w14:paraId="3DB801A7" w14:textId="77777777" w:rsidR="00E16245" w:rsidRPr="00FA39C9" w:rsidRDefault="00E16245" w:rsidP="00B03CBB">
            <w:pPr>
              <w:rPr>
                <w:rFonts w:ascii="Arial" w:hAnsi="Arial" w:cs="Arial"/>
                <w:sz w:val="24"/>
                <w:szCs w:val="24"/>
              </w:rPr>
            </w:pPr>
            <w:r w:rsidRPr="00FA39C9">
              <w:rPr>
                <w:rFonts w:ascii="Arial" w:hAnsi="Arial" w:cs="Arial"/>
                <w:sz w:val="24"/>
                <w:szCs w:val="24"/>
              </w:rPr>
              <w:t>Uneven or broken pavement resulting in a potential fall.</w:t>
            </w:r>
          </w:p>
          <w:p w14:paraId="4A5E9207" w14:textId="77777777" w:rsidR="004666AA" w:rsidRPr="00FA39C9" w:rsidRDefault="004666AA" w:rsidP="00B03CBB">
            <w:pPr>
              <w:rPr>
                <w:rFonts w:ascii="Arial" w:hAnsi="Arial" w:cs="Arial"/>
                <w:sz w:val="24"/>
                <w:szCs w:val="24"/>
              </w:rPr>
            </w:pPr>
          </w:p>
          <w:p w14:paraId="20CEFEA3" w14:textId="16507581" w:rsidR="00E16245" w:rsidRPr="00FA39C9" w:rsidRDefault="00E16245" w:rsidP="00B03CBB">
            <w:pPr>
              <w:rPr>
                <w:rFonts w:ascii="Arial" w:hAnsi="Arial" w:cs="Arial"/>
                <w:sz w:val="24"/>
                <w:szCs w:val="24"/>
              </w:rPr>
            </w:pPr>
            <w:r w:rsidRPr="00FA39C9">
              <w:rPr>
                <w:rFonts w:ascii="Arial" w:hAnsi="Arial" w:cs="Arial"/>
                <w:sz w:val="24"/>
                <w:szCs w:val="24"/>
              </w:rPr>
              <w:t>Crossing the road -Children may step off the pavement too soon.</w:t>
            </w:r>
          </w:p>
          <w:p w14:paraId="4415AAFC" w14:textId="77777777" w:rsidR="00E732A3" w:rsidRPr="00FA39C9" w:rsidRDefault="00E732A3" w:rsidP="00B03CBB">
            <w:pPr>
              <w:rPr>
                <w:rFonts w:ascii="Arial" w:hAnsi="Arial" w:cs="Arial"/>
                <w:sz w:val="24"/>
                <w:szCs w:val="24"/>
              </w:rPr>
            </w:pPr>
          </w:p>
          <w:p w14:paraId="4B3F9464" w14:textId="77777777" w:rsidR="00E732A3" w:rsidRPr="00FA39C9" w:rsidRDefault="00E732A3" w:rsidP="00B03CBB">
            <w:pPr>
              <w:rPr>
                <w:rFonts w:ascii="Arial" w:hAnsi="Arial" w:cs="Arial"/>
                <w:sz w:val="24"/>
                <w:szCs w:val="24"/>
              </w:rPr>
            </w:pPr>
          </w:p>
          <w:p w14:paraId="0A14536A" w14:textId="77777777" w:rsidR="00E732A3" w:rsidRPr="00FA39C9" w:rsidRDefault="00E732A3" w:rsidP="00B03CBB">
            <w:pPr>
              <w:rPr>
                <w:rFonts w:ascii="Arial" w:hAnsi="Arial" w:cs="Arial"/>
                <w:sz w:val="24"/>
                <w:szCs w:val="24"/>
              </w:rPr>
            </w:pPr>
          </w:p>
          <w:p w14:paraId="0A08EB92" w14:textId="77777777" w:rsidR="00E732A3" w:rsidRPr="00FA39C9" w:rsidRDefault="00E732A3" w:rsidP="00B03CBB">
            <w:pPr>
              <w:rPr>
                <w:rFonts w:ascii="Arial" w:hAnsi="Arial" w:cs="Arial"/>
                <w:sz w:val="24"/>
                <w:szCs w:val="24"/>
              </w:rPr>
            </w:pPr>
          </w:p>
          <w:p w14:paraId="61C0BC4D" w14:textId="77777777" w:rsidR="00E732A3" w:rsidRPr="00FA39C9" w:rsidRDefault="00E732A3" w:rsidP="00B03CBB">
            <w:pPr>
              <w:rPr>
                <w:rFonts w:ascii="Arial" w:hAnsi="Arial" w:cs="Arial"/>
                <w:sz w:val="24"/>
                <w:szCs w:val="24"/>
              </w:rPr>
            </w:pPr>
          </w:p>
          <w:p w14:paraId="60B711C9" w14:textId="77777777" w:rsidR="00E732A3" w:rsidRPr="00FA39C9" w:rsidRDefault="00E732A3" w:rsidP="00B03CBB">
            <w:pPr>
              <w:rPr>
                <w:rFonts w:ascii="Arial" w:hAnsi="Arial" w:cs="Arial"/>
                <w:sz w:val="24"/>
                <w:szCs w:val="24"/>
              </w:rPr>
            </w:pPr>
          </w:p>
          <w:p w14:paraId="227B683B" w14:textId="77777777" w:rsidR="00E732A3" w:rsidRPr="00FA39C9" w:rsidRDefault="00E732A3" w:rsidP="00B03CBB">
            <w:pPr>
              <w:rPr>
                <w:rFonts w:ascii="Arial" w:hAnsi="Arial" w:cs="Arial"/>
                <w:sz w:val="24"/>
                <w:szCs w:val="24"/>
              </w:rPr>
            </w:pPr>
          </w:p>
          <w:p w14:paraId="6F6455B0" w14:textId="77777777" w:rsidR="00E732A3" w:rsidRPr="00FA39C9" w:rsidRDefault="00E732A3" w:rsidP="00B03CBB">
            <w:pPr>
              <w:rPr>
                <w:rFonts w:ascii="Arial" w:hAnsi="Arial" w:cs="Arial"/>
                <w:sz w:val="24"/>
                <w:szCs w:val="24"/>
              </w:rPr>
            </w:pPr>
          </w:p>
          <w:p w14:paraId="41DD6E35" w14:textId="77777777" w:rsidR="00E732A3" w:rsidRPr="00FA39C9" w:rsidRDefault="00E732A3" w:rsidP="00B03CBB">
            <w:pPr>
              <w:rPr>
                <w:rFonts w:ascii="Arial" w:hAnsi="Arial" w:cs="Arial"/>
                <w:sz w:val="24"/>
                <w:szCs w:val="24"/>
              </w:rPr>
            </w:pPr>
          </w:p>
          <w:p w14:paraId="4B5001B3" w14:textId="77777777" w:rsidR="00E732A3" w:rsidRPr="00FA39C9" w:rsidRDefault="00E732A3" w:rsidP="00B03CBB">
            <w:pPr>
              <w:rPr>
                <w:rFonts w:ascii="Arial" w:hAnsi="Arial" w:cs="Arial"/>
                <w:sz w:val="24"/>
                <w:szCs w:val="24"/>
              </w:rPr>
            </w:pPr>
          </w:p>
          <w:p w14:paraId="4F2E89FD" w14:textId="77777777" w:rsidR="00E732A3" w:rsidRPr="00FA39C9" w:rsidRDefault="00E732A3" w:rsidP="00B03CBB">
            <w:pPr>
              <w:rPr>
                <w:rFonts w:ascii="Arial" w:hAnsi="Arial" w:cs="Arial"/>
                <w:sz w:val="24"/>
                <w:szCs w:val="24"/>
              </w:rPr>
            </w:pPr>
          </w:p>
          <w:p w14:paraId="46A4D81B" w14:textId="77777777" w:rsidR="00E732A3" w:rsidRPr="00FA39C9" w:rsidRDefault="00E732A3" w:rsidP="00B03CBB">
            <w:pPr>
              <w:rPr>
                <w:rFonts w:ascii="Arial" w:hAnsi="Arial" w:cs="Arial"/>
                <w:sz w:val="24"/>
                <w:szCs w:val="24"/>
              </w:rPr>
            </w:pPr>
          </w:p>
          <w:p w14:paraId="471524FE" w14:textId="77777777" w:rsidR="00E732A3" w:rsidRPr="00FA39C9" w:rsidRDefault="00E732A3" w:rsidP="00B03CBB">
            <w:pPr>
              <w:rPr>
                <w:rFonts w:ascii="Arial" w:hAnsi="Arial" w:cs="Arial"/>
                <w:sz w:val="24"/>
                <w:szCs w:val="24"/>
              </w:rPr>
            </w:pPr>
          </w:p>
          <w:p w14:paraId="50E70250" w14:textId="77777777" w:rsidR="00E732A3" w:rsidRPr="00FA39C9" w:rsidRDefault="00E732A3" w:rsidP="00B03CBB">
            <w:pPr>
              <w:rPr>
                <w:rFonts w:ascii="Arial" w:hAnsi="Arial" w:cs="Arial"/>
                <w:sz w:val="24"/>
                <w:szCs w:val="24"/>
              </w:rPr>
            </w:pPr>
          </w:p>
          <w:p w14:paraId="32FBFDC8" w14:textId="77777777" w:rsidR="00E732A3" w:rsidRPr="00FA39C9" w:rsidRDefault="00E732A3" w:rsidP="00B03CBB">
            <w:pPr>
              <w:rPr>
                <w:rFonts w:ascii="Arial" w:hAnsi="Arial" w:cs="Arial"/>
                <w:sz w:val="24"/>
                <w:szCs w:val="24"/>
              </w:rPr>
            </w:pPr>
          </w:p>
          <w:p w14:paraId="2685EAF4" w14:textId="77777777" w:rsidR="00E732A3" w:rsidRPr="00FA39C9" w:rsidRDefault="00E732A3" w:rsidP="00B03CBB">
            <w:pPr>
              <w:rPr>
                <w:rFonts w:ascii="Arial" w:hAnsi="Arial" w:cs="Arial"/>
                <w:sz w:val="24"/>
                <w:szCs w:val="24"/>
              </w:rPr>
            </w:pPr>
          </w:p>
          <w:p w14:paraId="3835E606" w14:textId="77777777" w:rsidR="00724ED5" w:rsidRPr="00FA39C9" w:rsidRDefault="00724ED5" w:rsidP="00B03CBB">
            <w:pPr>
              <w:rPr>
                <w:rFonts w:ascii="Arial" w:hAnsi="Arial" w:cs="Arial"/>
                <w:sz w:val="24"/>
                <w:szCs w:val="24"/>
              </w:rPr>
            </w:pPr>
          </w:p>
          <w:p w14:paraId="7D590DC4" w14:textId="77777777" w:rsidR="00724ED5" w:rsidRPr="00FA39C9" w:rsidRDefault="00724ED5" w:rsidP="00B03CBB">
            <w:pPr>
              <w:rPr>
                <w:rFonts w:ascii="Arial" w:hAnsi="Arial" w:cs="Arial"/>
                <w:sz w:val="24"/>
                <w:szCs w:val="24"/>
              </w:rPr>
            </w:pPr>
          </w:p>
          <w:p w14:paraId="1EE2EDC2" w14:textId="77777777" w:rsidR="00724ED5" w:rsidRPr="00FA39C9" w:rsidRDefault="00724ED5" w:rsidP="00B03CBB">
            <w:pPr>
              <w:rPr>
                <w:rFonts w:ascii="Arial" w:hAnsi="Arial" w:cs="Arial"/>
                <w:sz w:val="24"/>
                <w:szCs w:val="24"/>
              </w:rPr>
            </w:pPr>
          </w:p>
          <w:p w14:paraId="48ACE938" w14:textId="77777777" w:rsidR="00724ED5" w:rsidRPr="00FA39C9" w:rsidRDefault="00724ED5" w:rsidP="00B03CBB">
            <w:pPr>
              <w:rPr>
                <w:rFonts w:ascii="Arial" w:hAnsi="Arial" w:cs="Arial"/>
                <w:sz w:val="24"/>
                <w:szCs w:val="24"/>
              </w:rPr>
            </w:pPr>
          </w:p>
          <w:p w14:paraId="400B8663" w14:textId="02C7DE6F" w:rsidR="00E16245" w:rsidRPr="00FA39C9" w:rsidRDefault="00E16245" w:rsidP="00B03CBB">
            <w:pPr>
              <w:rPr>
                <w:rFonts w:ascii="Arial" w:hAnsi="Arial" w:cs="Arial"/>
                <w:sz w:val="24"/>
                <w:szCs w:val="24"/>
              </w:rPr>
            </w:pPr>
            <w:r w:rsidRPr="00FA39C9">
              <w:rPr>
                <w:rFonts w:ascii="Arial" w:hAnsi="Arial" w:cs="Arial"/>
                <w:sz w:val="24"/>
                <w:szCs w:val="24"/>
              </w:rPr>
              <w:t>Weather conditions</w:t>
            </w:r>
            <w:r w:rsidRPr="00FA39C9">
              <w:rPr>
                <w:rFonts w:ascii="Arial" w:hAnsi="Arial" w:cs="Arial"/>
                <w:b/>
                <w:bCs/>
                <w:sz w:val="24"/>
                <w:szCs w:val="24"/>
              </w:rPr>
              <w:t xml:space="preserve"> -</w:t>
            </w:r>
            <w:r w:rsidRPr="00FA39C9">
              <w:rPr>
                <w:rFonts w:ascii="Arial" w:hAnsi="Arial" w:cs="Arial"/>
                <w:sz w:val="24"/>
                <w:szCs w:val="24"/>
              </w:rPr>
              <w:t xml:space="preserve"> could make visibility difficult impairing on judgement of traffic on road.</w:t>
            </w:r>
          </w:p>
          <w:p w14:paraId="659A904A" w14:textId="77777777" w:rsidR="00E16245" w:rsidRPr="00FA39C9" w:rsidRDefault="00E16245" w:rsidP="00B03CBB">
            <w:pPr>
              <w:rPr>
                <w:rFonts w:ascii="Arial" w:hAnsi="Arial" w:cs="Arial"/>
                <w:sz w:val="24"/>
                <w:szCs w:val="24"/>
              </w:rPr>
            </w:pPr>
          </w:p>
          <w:p w14:paraId="265EACD1" w14:textId="77777777" w:rsidR="00E16245" w:rsidRPr="00FA39C9" w:rsidRDefault="00E16245" w:rsidP="00B03CBB">
            <w:pPr>
              <w:spacing w:after="0" w:line="240" w:lineRule="auto"/>
              <w:rPr>
                <w:rFonts w:ascii="Arial" w:eastAsia="MS Mincho" w:hAnsi="Arial" w:cs="Arial"/>
                <w:sz w:val="24"/>
                <w:szCs w:val="24"/>
              </w:rPr>
            </w:pPr>
          </w:p>
        </w:tc>
        <w:tc>
          <w:tcPr>
            <w:tcW w:w="1277" w:type="dxa"/>
            <w:gridSpan w:val="3"/>
          </w:tcPr>
          <w:p w14:paraId="19189ED1" w14:textId="7327018A" w:rsidR="00E16245" w:rsidRPr="00FA39C9" w:rsidRDefault="00E16245" w:rsidP="00B03CBB">
            <w:pPr>
              <w:spacing w:after="0" w:line="240" w:lineRule="auto"/>
              <w:rPr>
                <w:rFonts w:ascii="Arial" w:eastAsia="MS Mincho" w:hAnsi="Arial" w:cs="Arial"/>
                <w:sz w:val="24"/>
                <w:szCs w:val="24"/>
              </w:rPr>
            </w:pPr>
            <w:r w:rsidRPr="00FA39C9">
              <w:rPr>
                <w:rFonts w:ascii="Arial" w:eastAsia="MS Mincho" w:hAnsi="Arial" w:cs="Arial"/>
                <w:sz w:val="24"/>
                <w:szCs w:val="24"/>
              </w:rPr>
              <w:lastRenderedPageBreak/>
              <w:t>Adults and children.</w:t>
            </w:r>
          </w:p>
        </w:tc>
        <w:tc>
          <w:tcPr>
            <w:tcW w:w="3509" w:type="dxa"/>
            <w:vAlign w:val="center"/>
          </w:tcPr>
          <w:p w14:paraId="59C193FB" w14:textId="77777777" w:rsidR="00E16245" w:rsidRPr="00FA39C9" w:rsidRDefault="00E16245" w:rsidP="00B03CBB">
            <w:pPr>
              <w:contextualSpacing/>
              <w:rPr>
                <w:rFonts w:ascii="Arial" w:hAnsi="Arial" w:cs="Arial"/>
                <w:sz w:val="24"/>
                <w:szCs w:val="24"/>
              </w:rPr>
            </w:pPr>
            <w:r w:rsidRPr="00FA39C9">
              <w:rPr>
                <w:rFonts w:ascii="Arial" w:hAnsi="Arial" w:cs="Arial"/>
                <w:sz w:val="24"/>
                <w:szCs w:val="24"/>
              </w:rPr>
              <w:t>Maintain adult to child ratio to minimise all risks.</w:t>
            </w:r>
          </w:p>
          <w:p w14:paraId="74999778" w14:textId="77777777" w:rsidR="007120FC" w:rsidRPr="00FA39C9" w:rsidRDefault="007120FC" w:rsidP="00B03CBB">
            <w:pPr>
              <w:contextualSpacing/>
              <w:rPr>
                <w:rFonts w:ascii="Arial" w:hAnsi="Arial" w:cs="Arial"/>
                <w:sz w:val="24"/>
                <w:szCs w:val="24"/>
              </w:rPr>
            </w:pPr>
          </w:p>
          <w:p w14:paraId="6401B855" w14:textId="100C088D" w:rsidR="00434D17" w:rsidRPr="00FA39C9" w:rsidRDefault="004D2969" w:rsidP="00B03CBB">
            <w:pPr>
              <w:contextualSpacing/>
              <w:rPr>
                <w:rFonts w:ascii="Arial" w:hAnsi="Arial" w:cs="Arial"/>
                <w:sz w:val="24"/>
                <w:szCs w:val="24"/>
              </w:rPr>
            </w:pPr>
            <w:r w:rsidRPr="00FA39C9">
              <w:rPr>
                <w:rFonts w:ascii="Arial" w:hAnsi="Arial" w:cs="Arial"/>
                <w:sz w:val="24"/>
                <w:szCs w:val="24"/>
              </w:rPr>
              <w:t xml:space="preserve">Reinforce safety rules </w:t>
            </w:r>
            <w:r w:rsidR="00297346" w:rsidRPr="00FA39C9">
              <w:rPr>
                <w:rFonts w:ascii="Arial" w:hAnsi="Arial" w:cs="Arial"/>
                <w:sz w:val="24"/>
                <w:szCs w:val="24"/>
              </w:rPr>
              <w:t xml:space="preserve">to the children </w:t>
            </w:r>
            <w:r w:rsidR="000F304C" w:rsidRPr="00FA39C9">
              <w:rPr>
                <w:rFonts w:ascii="Arial" w:hAnsi="Arial" w:cs="Arial"/>
                <w:sz w:val="24"/>
                <w:szCs w:val="24"/>
              </w:rPr>
              <w:t>before the visit</w:t>
            </w:r>
            <w:r w:rsidR="00434D17" w:rsidRPr="00FA39C9">
              <w:rPr>
                <w:rFonts w:ascii="Arial" w:hAnsi="Arial" w:cs="Arial"/>
                <w:sz w:val="24"/>
                <w:szCs w:val="24"/>
              </w:rPr>
              <w:t xml:space="preserve"> –</w:t>
            </w:r>
          </w:p>
          <w:p w14:paraId="73024B4B" w14:textId="77777777" w:rsidR="00434D17" w:rsidRPr="00FA39C9" w:rsidRDefault="00434D17" w:rsidP="00B03CBB">
            <w:pPr>
              <w:contextualSpacing/>
              <w:rPr>
                <w:rFonts w:ascii="Arial" w:hAnsi="Arial" w:cs="Arial"/>
                <w:sz w:val="24"/>
                <w:szCs w:val="24"/>
              </w:rPr>
            </w:pPr>
          </w:p>
          <w:p w14:paraId="7D03F218" w14:textId="6B1A89D0" w:rsidR="00434D17" w:rsidRPr="00FA39C9" w:rsidRDefault="00434D17" w:rsidP="00434D17">
            <w:pPr>
              <w:pStyle w:val="ListParagraph"/>
              <w:numPr>
                <w:ilvl w:val="0"/>
                <w:numId w:val="12"/>
              </w:numPr>
              <w:rPr>
                <w:rFonts w:ascii="Arial" w:hAnsi="Arial" w:cs="Arial"/>
                <w:sz w:val="24"/>
                <w:szCs w:val="24"/>
              </w:rPr>
            </w:pPr>
            <w:r w:rsidRPr="00FA39C9">
              <w:rPr>
                <w:rFonts w:ascii="Arial" w:hAnsi="Arial" w:cs="Arial"/>
                <w:sz w:val="24"/>
                <w:szCs w:val="24"/>
              </w:rPr>
              <w:t xml:space="preserve">How to </w:t>
            </w:r>
            <w:r w:rsidR="00D02E1E" w:rsidRPr="00FA39C9">
              <w:rPr>
                <w:rFonts w:ascii="Arial" w:hAnsi="Arial" w:cs="Arial"/>
                <w:sz w:val="24"/>
                <w:szCs w:val="24"/>
              </w:rPr>
              <w:t xml:space="preserve">cross </w:t>
            </w:r>
            <w:r w:rsidRPr="00FA39C9">
              <w:rPr>
                <w:rFonts w:ascii="Arial" w:hAnsi="Arial" w:cs="Arial"/>
                <w:sz w:val="24"/>
                <w:szCs w:val="24"/>
              </w:rPr>
              <w:t xml:space="preserve">safely- look </w:t>
            </w:r>
            <w:r w:rsidR="007E6521" w:rsidRPr="00FA39C9">
              <w:rPr>
                <w:rFonts w:ascii="Arial" w:hAnsi="Arial" w:cs="Arial"/>
                <w:sz w:val="24"/>
                <w:szCs w:val="24"/>
              </w:rPr>
              <w:t>right</w:t>
            </w:r>
            <w:r w:rsidRPr="00FA39C9">
              <w:rPr>
                <w:rFonts w:ascii="Arial" w:hAnsi="Arial" w:cs="Arial"/>
                <w:sz w:val="24"/>
                <w:szCs w:val="24"/>
              </w:rPr>
              <w:t xml:space="preserve">, look </w:t>
            </w:r>
            <w:r w:rsidR="007E6521" w:rsidRPr="00FA39C9">
              <w:rPr>
                <w:rFonts w:ascii="Arial" w:hAnsi="Arial" w:cs="Arial"/>
                <w:sz w:val="24"/>
                <w:szCs w:val="24"/>
              </w:rPr>
              <w:t>left</w:t>
            </w:r>
            <w:r w:rsidRPr="00FA39C9">
              <w:rPr>
                <w:rFonts w:ascii="Arial" w:hAnsi="Arial" w:cs="Arial"/>
                <w:sz w:val="24"/>
                <w:szCs w:val="24"/>
              </w:rPr>
              <w:t xml:space="preserve"> and </w:t>
            </w:r>
            <w:r w:rsidR="007E6521" w:rsidRPr="00FA39C9">
              <w:rPr>
                <w:rFonts w:ascii="Arial" w:hAnsi="Arial" w:cs="Arial"/>
                <w:sz w:val="24"/>
                <w:szCs w:val="24"/>
              </w:rPr>
              <w:t>right</w:t>
            </w:r>
            <w:r w:rsidRPr="00FA39C9">
              <w:rPr>
                <w:rFonts w:ascii="Arial" w:hAnsi="Arial" w:cs="Arial"/>
                <w:sz w:val="24"/>
                <w:szCs w:val="24"/>
              </w:rPr>
              <w:t xml:space="preserve"> a</w:t>
            </w:r>
            <w:r w:rsidR="007E6521" w:rsidRPr="00FA39C9">
              <w:rPr>
                <w:rFonts w:ascii="Arial" w:hAnsi="Arial" w:cs="Arial"/>
                <w:sz w:val="24"/>
                <w:szCs w:val="24"/>
              </w:rPr>
              <w:t>gain.</w:t>
            </w:r>
          </w:p>
          <w:p w14:paraId="2C9A09CF" w14:textId="67776D1C" w:rsidR="00DF4FC4" w:rsidRPr="00FA39C9" w:rsidRDefault="00DF4FC4" w:rsidP="00032066">
            <w:pPr>
              <w:pStyle w:val="ListParagraph"/>
              <w:numPr>
                <w:ilvl w:val="0"/>
                <w:numId w:val="12"/>
              </w:numPr>
              <w:rPr>
                <w:rFonts w:ascii="Arial" w:hAnsi="Arial" w:cs="Arial"/>
                <w:sz w:val="24"/>
                <w:szCs w:val="24"/>
              </w:rPr>
            </w:pPr>
            <w:r w:rsidRPr="00FA39C9">
              <w:rPr>
                <w:rFonts w:ascii="Arial" w:hAnsi="Arial" w:cs="Arial"/>
                <w:sz w:val="24"/>
                <w:szCs w:val="24"/>
              </w:rPr>
              <w:t>Remind children to walk slowly</w:t>
            </w:r>
            <w:r w:rsidR="00032066" w:rsidRPr="00FA39C9">
              <w:rPr>
                <w:rFonts w:ascii="Arial" w:hAnsi="Arial" w:cs="Arial"/>
                <w:sz w:val="24"/>
                <w:szCs w:val="24"/>
              </w:rPr>
              <w:t>, no running.</w:t>
            </w:r>
          </w:p>
          <w:p w14:paraId="3920B241" w14:textId="3748A87C" w:rsidR="00032066" w:rsidRPr="00FA39C9" w:rsidRDefault="00032066" w:rsidP="00032066">
            <w:pPr>
              <w:pStyle w:val="ListParagraph"/>
              <w:numPr>
                <w:ilvl w:val="0"/>
                <w:numId w:val="12"/>
              </w:numPr>
              <w:rPr>
                <w:rFonts w:ascii="Arial" w:hAnsi="Arial" w:cs="Arial"/>
                <w:sz w:val="24"/>
                <w:szCs w:val="24"/>
              </w:rPr>
            </w:pPr>
            <w:r w:rsidRPr="00FA39C9">
              <w:rPr>
                <w:rFonts w:ascii="Arial" w:hAnsi="Arial" w:cs="Arial"/>
                <w:sz w:val="24"/>
                <w:szCs w:val="24"/>
              </w:rPr>
              <w:t>Listen to staff</w:t>
            </w:r>
          </w:p>
          <w:p w14:paraId="7BD59FA3" w14:textId="016049DB" w:rsidR="00D02E1E" w:rsidRPr="00FA39C9" w:rsidRDefault="00D02E1E" w:rsidP="00032066">
            <w:pPr>
              <w:pStyle w:val="ListParagraph"/>
              <w:numPr>
                <w:ilvl w:val="0"/>
                <w:numId w:val="12"/>
              </w:numPr>
              <w:rPr>
                <w:rFonts w:ascii="Arial" w:hAnsi="Arial" w:cs="Arial"/>
                <w:sz w:val="24"/>
                <w:szCs w:val="24"/>
              </w:rPr>
            </w:pPr>
            <w:r w:rsidRPr="00FA39C9">
              <w:rPr>
                <w:rFonts w:ascii="Arial" w:hAnsi="Arial" w:cs="Arial"/>
                <w:sz w:val="24"/>
                <w:szCs w:val="24"/>
              </w:rPr>
              <w:t>Use of buddy system, holding hands.</w:t>
            </w:r>
          </w:p>
          <w:p w14:paraId="3F2026BA" w14:textId="77777777" w:rsidR="00C30912" w:rsidRPr="00FA39C9" w:rsidRDefault="00C30912" w:rsidP="00C30912">
            <w:pPr>
              <w:contextualSpacing/>
              <w:rPr>
                <w:rFonts w:ascii="Arial" w:hAnsi="Arial" w:cs="Arial"/>
                <w:sz w:val="24"/>
                <w:szCs w:val="24"/>
              </w:rPr>
            </w:pPr>
            <w:r w:rsidRPr="00FA39C9">
              <w:rPr>
                <w:rFonts w:ascii="Arial" w:hAnsi="Arial" w:cs="Arial"/>
                <w:sz w:val="24"/>
                <w:szCs w:val="24"/>
              </w:rPr>
              <w:t>This can be done through story books.</w:t>
            </w:r>
          </w:p>
          <w:p w14:paraId="392C2033" w14:textId="77777777" w:rsidR="00C30912" w:rsidRPr="00FA39C9" w:rsidRDefault="00C30912" w:rsidP="00C30912">
            <w:pPr>
              <w:rPr>
                <w:rFonts w:ascii="Arial" w:hAnsi="Arial" w:cs="Arial"/>
                <w:sz w:val="24"/>
                <w:szCs w:val="24"/>
              </w:rPr>
            </w:pPr>
          </w:p>
          <w:p w14:paraId="7ACF7995" w14:textId="1EA3EE82" w:rsidR="0047314C" w:rsidRPr="00FA39C9" w:rsidRDefault="0047314C" w:rsidP="00B03CBB">
            <w:pPr>
              <w:contextualSpacing/>
              <w:rPr>
                <w:rFonts w:ascii="Arial" w:hAnsi="Arial" w:cs="Arial"/>
                <w:sz w:val="24"/>
                <w:szCs w:val="24"/>
              </w:rPr>
            </w:pPr>
            <w:r w:rsidRPr="00FA39C9">
              <w:rPr>
                <w:rFonts w:ascii="Arial" w:hAnsi="Arial" w:cs="Arial"/>
                <w:sz w:val="24"/>
                <w:szCs w:val="24"/>
              </w:rPr>
              <w:lastRenderedPageBreak/>
              <w:t>Staff to</w:t>
            </w:r>
            <w:r w:rsidR="00B15CB0" w:rsidRPr="00FA39C9">
              <w:rPr>
                <w:rFonts w:ascii="Arial" w:hAnsi="Arial" w:cs="Arial"/>
                <w:sz w:val="24"/>
                <w:szCs w:val="24"/>
              </w:rPr>
              <w:t xml:space="preserve"> walk the route prior to the visit to </w:t>
            </w:r>
            <w:r w:rsidR="00D84A1E" w:rsidRPr="00FA39C9">
              <w:rPr>
                <w:rFonts w:ascii="Arial" w:hAnsi="Arial" w:cs="Arial"/>
                <w:sz w:val="24"/>
                <w:szCs w:val="24"/>
              </w:rPr>
              <w:t>take note of potential hazards.</w:t>
            </w:r>
          </w:p>
          <w:p w14:paraId="59BB07B0" w14:textId="77777777" w:rsidR="00C30912" w:rsidRPr="00FA39C9" w:rsidRDefault="00C30912" w:rsidP="00B03CBB">
            <w:pPr>
              <w:contextualSpacing/>
              <w:rPr>
                <w:rFonts w:ascii="Arial" w:hAnsi="Arial" w:cs="Arial"/>
                <w:sz w:val="24"/>
                <w:szCs w:val="24"/>
              </w:rPr>
            </w:pPr>
          </w:p>
          <w:p w14:paraId="7256FB18" w14:textId="7722E286" w:rsidR="00E16245" w:rsidRPr="00FA39C9" w:rsidRDefault="00E16245" w:rsidP="00B03CBB">
            <w:pPr>
              <w:contextualSpacing/>
              <w:rPr>
                <w:rFonts w:ascii="Arial" w:hAnsi="Arial" w:cs="Arial"/>
                <w:sz w:val="24"/>
                <w:szCs w:val="24"/>
              </w:rPr>
            </w:pPr>
            <w:r w:rsidRPr="00FA39C9">
              <w:rPr>
                <w:rFonts w:ascii="Arial" w:hAnsi="Arial" w:cs="Arial"/>
                <w:sz w:val="24"/>
                <w:szCs w:val="24"/>
              </w:rPr>
              <w:t xml:space="preserve">Discuss with the children that the pavement may have loose areas and the importance of looking whilst walking and concentrating. </w:t>
            </w:r>
          </w:p>
          <w:p w14:paraId="325D7F28" w14:textId="77777777" w:rsidR="00AB2F2B" w:rsidRPr="00FA39C9" w:rsidRDefault="00AB2F2B" w:rsidP="00B03CBB">
            <w:pPr>
              <w:contextualSpacing/>
              <w:rPr>
                <w:rFonts w:ascii="Arial" w:hAnsi="Arial" w:cs="Arial"/>
                <w:sz w:val="24"/>
                <w:szCs w:val="24"/>
              </w:rPr>
            </w:pPr>
          </w:p>
          <w:p w14:paraId="0DEBABAD" w14:textId="5252A445" w:rsidR="00E16245" w:rsidRPr="00FA39C9" w:rsidRDefault="00E16245" w:rsidP="00B03CBB">
            <w:pPr>
              <w:contextualSpacing/>
              <w:rPr>
                <w:rFonts w:ascii="Arial" w:hAnsi="Arial" w:cs="Arial"/>
                <w:sz w:val="24"/>
                <w:szCs w:val="24"/>
              </w:rPr>
            </w:pPr>
            <w:r w:rsidRPr="00FA39C9">
              <w:rPr>
                <w:rFonts w:ascii="Arial" w:hAnsi="Arial" w:cs="Arial"/>
                <w:sz w:val="24"/>
                <w:szCs w:val="24"/>
              </w:rPr>
              <w:t>Ensure that there is always a first aid kit available and a trained first aider to administer first aid should there be any falls or accidents.</w:t>
            </w:r>
            <w:r w:rsidR="00BE4FC1" w:rsidRPr="00FA39C9">
              <w:rPr>
                <w:rFonts w:ascii="Arial" w:hAnsi="Arial" w:cs="Arial"/>
                <w:sz w:val="24"/>
                <w:szCs w:val="24"/>
              </w:rPr>
              <w:t xml:space="preserve"> Leader to carry</w:t>
            </w:r>
            <w:r w:rsidR="00E6543C">
              <w:rPr>
                <w:rFonts w:ascii="Arial" w:hAnsi="Arial" w:cs="Arial"/>
                <w:sz w:val="24"/>
                <w:szCs w:val="24"/>
              </w:rPr>
              <w:t xml:space="preserve"> a</w:t>
            </w:r>
            <w:r w:rsidR="00BE4FC1" w:rsidRPr="00FA39C9">
              <w:rPr>
                <w:rFonts w:ascii="Arial" w:hAnsi="Arial" w:cs="Arial"/>
                <w:sz w:val="24"/>
                <w:szCs w:val="24"/>
              </w:rPr>
              <w:t xml:space="preserve"> mobile phone and contact details of children.</w:t>
            </w:r>
          </w:p>
          <w:p w14:paraId="4585A729" w14:textId="77777777" w:rsidR="00C30912" w:rsidRPr="00FA39C9" w:rsidRDefault="00C30912" w:rsidP="00B03CBB">
            <w:pPr>
              <w:contextualSpacing/>
              <w:rPr>
                <w:rFonts w:ascii="Arial" w:hAnsi="Arial" w:cs="Arial"/>
                <w:sz w:val="24"/>
                <w:szCs w:val="24"/>
              </w:rPr>
            </w:pPr>
          </w:p>
          <w:p w14:paraId="66DAC938" w14:textId="0B33AB9C" w:rsidR="008C64AA" w:rsidRPr="00FA39C9" w:rsidRDefault="008C64AA" w:rsidP="00B03CBB">
            <w:pPr>
              <w:contextualSpacing/>
              <w:rPr>
                <w:rFonts w:ascii="Arial" w:hAnsi="Arial" w:cs="Arial"/>
                <w:sz w:val="24"/>
                <w:szCs w:val="24"/>
              </w:rPr>
            </w:pPr>
          </w:p>
          <w:p w14:paraId="28A73A8D" w14:textId="570E6E2B" w:rsidR="00E16245" w:rsidRPr="00FA39C9" w:rsidRDefault="00E16245" w:rsidP="00B03CBB">
            <w:pPr>
              <w:contextualSpacing/>
              <w:rPr>
                <w:rFonts w:ascii="Arial" w:hAnsi="Arial" w:cs="Arial"/>
                <w:sz w:val="24"/>
                <w:szCs w:val="24"/>
              </w:rPr>
            </w:pPr>
            <w:r w:rsidRPr="00FA39C9">
              <w:rPr>
                <w:rFonts w:ascii="Arial" w:hAnsi="Arial" w:cs="Arial"/>
                <w:sz w:val="24"/>
                <w:szCs w:val="24"/>
              </w:rPr>
              <w:t>Regularly monito</w:t>
            </w:r>
            <w:r w:rsidR="00744D80" w:rsidRPr="00FA39C9">
              <w:rPr>
                <w:rFonts w:ascii="Arial" w:hAnsi="Arial" w:cs="Arial"/>
                <w:sz w:val="24"/>
                <w:szCs w:val="24"/>
              </w:rPr>
              <w:t>ring of</w:t>
            </w:r>
            <w:r w:rsidRPr="00FA39C9">
              <w:rPr>
                <w:rFonts w:ascii="Arial" w:hAnsi="Arial" w:cs="Arial"/>
                <w:sz w:val="24"/>
                <w:szCs w:val="24"/>
              </w:rPr>
              <w:t xml:space="preserve"> weather conditions via the Met Office to become more aware of risk</w:t>
            </w:r>
            <w:r w:rsidR="00E6543C">
              <w:rPr>
                <w:rFonts w:ascii="Arial" w:hAnsi="Arial" w:cs="Arial"/>
                <w:sz w:val="24"/>
                <w:szCs w:val="24"/>
              </w:rPr>
              <w:t>s</w:t>
            </w:r>
            <w:r w:rsidRPr="00FA39C9">
              <w:rPr>
                <w:rFonts w:ascii="Arial" w:hAnsi="Arial" w:cs="Arial"/>
                <w:sz w:val="24"/>
                <w:szCs w:val="24"/>
              </w:rPr>
              <w:t xml:space="preserve"> as fog and rain could impact </w:t>
            </w:r>
            <w:r w:rsidR="00CF548E">
              <w:rPr>
                <w:rFonts w:ascii="Arial" w:hAnsi="Arial" w:cs="Arial"/>
                <w:sz w:val="24"/>
                <w:szCs w:val="24"/>
              </w:rPr>
              <w:t>visibility,</w:t>
            </w:r>
            <w:r w:rsidR="00CF548E" w:rsidRPr="00FA39C9">
              <w:rPr>
                <w:rFonts w:ascii="Arial" w:hAnsi="Arial" w:cs="Arial"/>
                <w:sz w:val="24"/>
                <w:szCs w:val="24"/>
              </w:rPr>
              <w:t xml:space="preserve"> </w:t>
            </w:r>
            <w:r w:rsidRPr="00FA39C9">
              <w:rPr>
                <w:rFonts w:ascii="Arial" w:hAnsi="Arial" w:cs="Arial"/>
                <w:sz w:val="24"/>
                <w:szCs w:val="24"/>
              </w:rPr>
              <w:t>and to take extra time for judgement when crossing roads</w:t>
            </w:r>
            <w:r w:rsidR="00E6543C">
              <w:rPr>
                <w:rFonts w:ascii="Arial" w:hAnsi="Arial" w:cs="Arial"/>
                <w:sz w:val="24"/>
                <w:szCs w:val="24"/>
              </w:rPr>
              <w:t>.</w:t>
            </w:r>
          </w:p>
          <w:p w14:paraId="0FEFE6ED" w14:textId="77777777" w:rsidR="00751ED1" w:rsidRPr="00FA39C9" w:rsidRDefault="00751ED1" w:rsidP="00B03CBB">
            <w:pPr>
              <w:contextualSpacing/>
              <w:rPr>
                <w:rFonts w:ascii="Arial" w:hAnsi="Arial" w:cs="Arial"/>
                <w:sz w:val="24"/>
                <w:szCs w:val="24"/>
              </w:rPr>
            </w:pPr>
          </w:p>
          <w:p w14:paraId="2CC727B4" w14:textId="1F37AAB6" w:rsidR="00744D80" w:rsidRPr="00FA39C9" w:rsidRDefault="00744D80" w:rsidP="00B03CBB">
            <w:pPr>
              <w:spacing w:after="0" w:line="240" w:lineRule="auto"/>
              <w:rPr>
                <w:rFonts w:ascii="Arial" w:eastAsia="MS Mincho" w:hAnsi="Arial" w:cs="Arial"/>
                <w:sz w:val="24"/>
                <w:szCs w:val="24"/>
              </w:rPr>
            </w:pPr>
            <w:r w:rsidRPr="00FA39C9">
              <w:rPr>
                <w:rFonts w:ascii="Arial" w:eastAsia="MS Mincho" w:hAnsi="Arial" w:cs="Arial"/>
                <w:sz w:val="24"/>
                <w:szCs w:val="24"/>
              </w:rPr>
              <w:t>Children</w:t>
            </w:r>
            <w:r w:rsidR="00E6543C">
              <w:rPr>
                <w:rFonts w:ascii="Arial" w:eastAsia="MS Mincho" w:hAnsi="Arial" w:cs="Arial"/>
                <w:sz w:val="24"/>
                <w:szCs w:val="24"/>
              </w:rPr>
              <w:t xml:space="preserve"> and staff</w:t>
            </w:r>
            <w:r w:rsidRPr="00FA39C9">
              <w:rPr>
                <w:rFonts w:ascii="Arial" w:eastAsia="MS Mincho" w:hAnsi="Arial" w:cs="Arial"/>
                <w:sz w:val="24"/>
                <w:szCs w:val="24"/>
              </w:rPr>
              <w:t xml:space="preserve"> to wear high vis</w:t>
            </w:r>
            <w:r w:rsidR="003B6EEF" w:rsidRPr="00FA39C9">
              <w:rPr>
                <w:rFonts w:ascii="Arial" w:eastAsia="MS Mincho" w:hAnsi="Arial" w:cs="Arial"/>
                <w:sz w:val="24"/>
                <w:szCs w:val="24"/>
              </w:rPr>
              <w:t>ibility</w:t>
            </w:r>
            <w:r w:rsidRPr="00FA39C9">
              <w:rPr>
                <w:rFonts w:ascii="Arial" w:eastAsia="MS Mincho" w:hAnsi="Arial" w:cs="Arial"/>
                <w:sz w:val="24"/>
                <w:szCs w:val="24"/>
              </w:rPr>
              <w:t xml:space="preserve"> vests to ensure they are visible</w:t>
            </w:r>
            <w:r w:rsidR="00A96956" w:rsidRPr="00FA39C9">
              <w:rPr>
                <w:rFonts w:ascii="Arial" w:eastAsia="MS Mincho" w:hAnsi="Arial" w:cs="Arial"/>
                <w:sz w:val="24"/>
                <w:szCs w:val="24"/>
              </w:rPr>
              <w:t xml:space="preserve"> to all </w:t>
            </w:r>
            <w:r w:rsidR="00C75BBA" w:rsidRPr="00FA39C9">
              <w:rPr>
                <w:rFonts w:ascii="Arial" w:eastAsia="MS Mincho" w:hAnsi="Arial" w:cs="Arial"/>
                <w:sz w:val="24"/>
                <w:szCs w:val="24"/>
              </w:rPr>
              <w:t xml:space="preserve">adults, </w:t>
            </w:r>
            <w:r w:rsidR="00C75BBA" w:rsidRPr="00FA39C9">
              <w:rPr>
                <w:rFonts w:ascii="Arial" w:eastAsia="MS Mincho" w:hAnsi="Arial" w:cs="Arial"/>
                <w:sz w:val="24"/>
                <w:szCs w:val="24"/>
              </w:rPr>
              <w:lastRenderedPageBreak/>
              <w:t>traffic</w:t>
            </w:r>
            <w:r w:rsidR="00A96956" w:rsidRPr="00FA39C9">
              <w:rPr>
                <w:rFonts w:ascii="Arial" w:eastAsia="MS Mincho" w:hAnsi="Arial" w:cs="Arial"/>
                <w:sz w:val="24"/>
                <w:szCs w:val="24"/>
              </w:rPr>
              <w:t xml:space="preserve"> and members of the public.</w:t>
            </w:r>
            <w:r w:rsidRPr="00FA39C9">
              <w:rPr>
                <w:rFonts w:ascii="Arial" w:eastAsia="MS Mincho" w:hAnsi="Arial" w:cs="Arial"/>
                <w:sz w:val="24"/>
                <w:szCs w:val="24"/>
              </w:rPr>
              <w:t xml:space="preserve"> </w:t>
            </w:r>
            <w:r w:rsidR="000A03CA">
              <w:rPr>
                <w:rFonts w:ascii="Arial" w:eastAsia="MS Mincho" w:hAnsi="Arial" w:cs="Arial"/>
                <w:sz w:val="24"/>
                <w:szCs w:val="24"/>
              </w:rPr>
              <w:t xml:space="preserve">– Risk level </w:t>
            </w:r>
            <w:r w:rsidR="00CF548E">
              <w:rPr>
                <w:rFonts w:ascii="Arial" w:eastAsia="MS Mincho" w:hAnsi="Arial" w:cs="Arial"/>
                <w:sz w:val="24"/>
                <w:szCs w:val="24"/>
              </w:rPr>
              <w:t>M</w:t>
            </w:r>
          </w:p>
        </w:tc>
        <w:tc>
          <w:tcPr>
            <w:tcW w:w="2116" w:type="dxa"/>
            <w:gridSpan w:val="4"/>
          </w:tcPr>
          <w:p w14:paraId="60917255" w14:textId="6EA70387" w:rsidR="00E16245" w:rsidRPr="00FA39C9" w:rsidRDefault="004F3096" w:rsidP="00B03CBB">
            <w:pPr>
              <w:spacing w:after="0" w:line="240" w:lineRule="auto"/>
              <w:rPr>
                <w:rFonts w:ascii="Arial" w:eastAsia="MS Mincho" w:hAnsi="Arial" w:cs="Arial"/>
                <w:sz w:val="24"/>
                <w:szCs w:val="24"/>
              </w:rPr>
            </w:pPr>
            <w:r w:rsidRPr="00FA39C9">
              <w:rPr>
                <w:rFonts w:ascii="Arial" w:eastAsia="MS Mincho" w:hAnsi="Arial" w:cs="Arial"/>
                <w:sz w:val="24"/>
                <w:szCs w:val="24"/>
              </w:rPr>
              <w:lastRenderedPageBreak/>
              <w:t>M</w:t>
            </w:r>
          </w:p>
        </w:tc>
      </w:tr>
      <w:bookmarkEnd w:id="0"/>
      <w:tr w:rsidR="002D50F9" w:rsidRPr="00FA39C9" w14:paraId="00B0507C" w14:textId="42139DDF" w:rsidTr="00B03CBB">
        <w:tblPrEx>
          <w:tblBorders>
            <w:left w:val="none" w:sz="0" w:space="0" w:color="auto"/>
            <w:bottom w:val="none" w:sz="0" w:space="0" w:color="auto"/>
            <w:right w:val="none" w:sz="0" w:space="0" w:color="auto"/>
            <w:insideH w:val="none" w:sz="0" w:space="0" w:color="auto"/>
            <w:insideV w:val="none" w:sz="0" w:space="0" w:color="auto"/>
          </w:tblBorders>
        </w:tblPrEx>
        <w:trPr>
          <w:gridAfter w:val="2"/>
          <w:wAfter w:w="1090" w:type="dxa"/>
          <w:trHeight w:val="100"/>
        </w:trPr>
        <w:tc>
          <w:tcPr>
            <w:tcW w:w="1550" w:type="dxa"/>
            <w:gridSpan w:val="2"/>
            <w:tcBorders>
              <w:left w:val="single" w:sz="4" w:space="0" w:color="auto"/>
            </w:tcBorders>
          </w:tcPr>
          <w:p w14:paraId="0BDEE2D2" w14:textId="53834713" w:rsidR="006E54EC" w:rsidRPr="00FA39C9" w:rsidRDefault="006E54EC" w:rsidP="00B03CBB">
            <w:pPr>
              <w:rPr>
                <w:rFonts w:ascii="Arial" w:hAnsi="Arial" w:cs="Arial"/>
                <w:sz w:val="24"/>
                <w:szCs w:val="24"/>
              </w:rPr>
            </w:pPr>
            <w:r w:rsidRPr="00FA39C9">
              <w:rPr>
                <w:rFonts w:ascii="Arial" w:hAnsi="Arial" w:cs="Arial"/>
                <w:sz w:val="24"/>
                <w:szCs w:val="24"/>
              </w:rPr>
              <w:lastRenderedPageBreak/>
              <w:t>The Weather -being outdoors in different weather conditions.</w:t>
            </w:r>
          </w:p>
        </w:tc>
        <w:tc>
          <w:tcPr>
            <w:tcW w:w="3921" w:type="dxa"/>
            <w:tcBorders>
              <w:left w:val="single" w:sz="4" w:space="0" w:color="auto"/>
            </w:tcBorders>
            <w:vAlign w:val="center"/>
          </w:tcPr>
          <w:p w14:paraId="5FBCFC08" w14:textId="0CB6184E" w:rsidR="006E54EC" w:rsidRPr="00FA39C9" w:rsidRDefault="006E54EC" w:rsidP="00B03CBB">
            <w:pPr>
              <w:rPr>
                <w:rFonts w:ascii="Arial" w:hAnsi="Arial" w:cs="Arial"/>
                <w:sz w:val="24"/>
                <w:szCs w:val="24"/>
              </w:rPr>
            </w:pPr>
            <w:r w:rsidRPr="00FA39C9">
              <w:rPr>
                <w:rFonts w:ascii="Arial" w:hAnsi="Arial" w:cs="Arial"/>
                <w:sz w:val="24"/>
                <w:szCs w:val="24"/>
              </w:rPr>
              <w:t>Children will have learning opportunities to understand what appropriate clothing is needed for different aspects of the weather. Sun hat, extra water and sun cream for hot days, wellies and waterproofs for rainy days. This can support children’s independence to select the correct clothing</w:t>
            </w:r>
            <w:r w:rsidR="00011E53" w:rsidRPr="00FA39C9">
              <w:rPr>
                <w:rFonts w:ascii="Arial" w:hAnsi="Arial" w:cs="Arial"/>
                <w:sz w:val="24"/>
                <w:szCs w:val="24"/>
              </w:rPr>
              <w:t>, dressing themselves</w:t>
            </w:r>
            <w:r w:rsidRPr="00FA39C9">
              <w:rPr>
                <w:rFonts w:ascii="Arial" w:hAnsi="Arial" w:cs="Arial"/>
                <w:sz w:val="24"/>
                <w:szCs w:val="24"/>
              </w:rPr>
              <w:t xml:space="preserve"> and cater</w:t>
            </w:r>
            <w:r w:rsidR="00011E53" w:rsidRPr="00FA39C9">
              <w:rPr>
                <w:rFonts w:ascii="Arial" w:hAnsi="Arial" w:cs="Arial"/>
                <w:sz w:val="24"/>
                <w:szCs w:val="24"/>
              </w:rPr>
              <w:t>ing</w:t>
            </w:r>
            <w:r w:rsidRPr="00FA39C9">
              <w:rPr>
                <w:rFonts w:ascii="Arial" w:hAnsi="Arial" w:cs="Arial"/>
                <w:sz w:val="24"/>
                <w:szCs w:val="24"/>
              </w:rPr>
              <w:t xml:space="preserve"> for their </w:t>
            </w:r>
            <w:r w:rsidRPr="00FA39C9">
              <w:rPr>
                <w:rFonts w:ascii="Arial" w:hAnsi="Arial" w:cs="Arial"/>
                <w:sz w:val="24"/>
                <w:szCs w:val="24"/>
              </w:rPr>
              <w:lastRenderedPageBreak/>
              <w:t xml:space="preserve">own needs depending on the weather. </w:t>
            </w:r>
          </w:p>
        </w:tc>
        <w:tc>
          <w:tcPr>
            <w:tcW w:w="4613" w:type="dxa"/>
            <w:tcBorders>
              <w:left w:val="single" w:sz="4" w:space="0" w:color="auto"/>
            </w:tcBorders>
            <w:vAlign w:val="center"/>
          </w:tcPr>
          <w:p w14:paraId="5B215629" w14:textId="23DC6E12" w:rsidR="006E54EC" w:rsidRPr="00FA39C9" w:rsidRDefault="006E54EC" w:rsidP="00B03CBB">
            <w:pPr>
              <w:contextualSpacing/>
              <w:rPr>
                <w:rFonts w:ascii="Arial" w:hAnsi="Arial" w:cs="Arial"/>
                <w:sz w:val="24"/>
                <w:szCs w:val="24"/>
              </w:rPr>
            </w:pPr>
            <w:r w:rsidRPr="00FA39C9">
              <w:rPr>
                <w:rFonts w:ascii="Arial" w:hAnsi="Arial" w:cs="Arial"/>
                <w:sz w:val="24"/>
                <w:szCs w:val="24"/>
              </w:rPr>
              <w:lastRenderedPageBreak/>
              <w:t>Too much sun exposure could cause sun burn and cause heat stroke.</w:t>
            </w:r>
          </w:p>
          <w:p w14:paraId="28F3577C" w14:textId="4A510471" w:rsidR="006E54EC" w:rsidRPr="00FA39C9" w:rsidRDefault="006E54EC" w:rsidP="00B03CBB">
            <w:pPr>
              <w:contextualSpacing/>
              <w:rPr>
                <w:rFonts w:ascii="Arial" w:hAnsi="Arial" w:cs="Arial"/>
                <w:sz w:val="24"/>
                <w:szCs w:val="24"/>
              </w:rPr>
            </w:pPr>
            <w:r w:rsidRPr="00FA39C9">
              <w:rPr>
                <w:rFonts w:ascii="Arial" w:hAnsi="Arial" w:cs="Arial"/>
                <w:sz w:val="24"/>
                <w:szCs w:val="24"/>
              </w:rPr>
              <w:t xml:space="preserve">High winds could cause children to lose balance and </w:t>
            </w:r>
            <w:r w:rsidR="00466D31" w:rsidRPr="00FA39C9">
              <w:rPr>
                <w:rFonts w:ascii="Arial" w:hAnsi="Arial" w:cs="Arial"/>
                <w:sz w:val="24"/>
                <w:szCs w:val="24"/>
              </w:rPr>
              <w:t>fall</w:t>
            </w:r>
            <w:r w:rsidR="00466D31">
              <w:rPr>
                <w:rFonts w:ascii="Arial" w:hAnsi="Arial" w:cs="Arial"/>
                <w:sz w:val="24"/>
                <w:szCs w:val="24"/>
              </w:rPr>
              <w:t xml:space="preserve">, </w:t>
            </w:r>
            <w:r w:rsidRPr="00FA39C9">
              <w:rPr>
                <w:rFonts w:ascii="Arial" w:hAnsi="Arial" w:cs="Arial"/>
                <w:sz w:val="24"/>
                <w:szCs w:val="24"/>
              </w:rPr>
              <w:t xml:space="preserve">causing injury. </w:t>
            </w:r>
          </w:p>
          <w:p w14:paraId="1A6FFBCD" w14:textId="77777777" w:rsidR="006E54EC" w:rsidRPr="00FA39C9" w:rsidRDefault="006E54EC" w:rsidP="00B03CBB">
            <w:pPr>
              <w:contextualSpacing/>
              <w:rPr>
                <w:rFonts w:ascii="Arial" w:hAnsi="Arial" w:cs="Arial"/>
                <w:sz w:val="24"/>
                <w:szCs w:val="24"/>
              </w:rPr>
            </w:pPr>
            <w:r w:rsidRPr="00FA39C9">
              <w:rPr>
                <w:rFonts w:ascii="Arial" w:hAnsi="Arial" w:cs="Arial"/>
                <w:sz w:val="24"/>
                <w:szCs w:val="24"/>
              </w:rPr>
              <w:t>Weather that is too cold or hot in extreme cases could cause hyperthermia or hypothermia.</w:t>
            </w:r>
          </w:p>
          <w:p w14:paraId="5A61E10F" w14:textId="77777777" w:rsidR="006E54EC" w:rsidRPr="00FA39C9" w:rsidRDefault="006E54EC" w:rsidP="00B03CBB">
            <w:pPr>
              <w:rPr>
                <w:rFonts w:ascii="Arial" w:hAnsi="Arial" w:cs="Arial"/>
                <w:sz w:val="24"/>
                <w:szCs w:val="24"/>
              </w:rPr>
            </w:pPr>
            <w:r w:rsidRPr="00FA39C9">
              <w:rPr>
                <w:rFonts w:ascii="Arial" w:hAnsi="Arial" w:cs="Arial"/>
                <w:sz w:val="24"/>
                <w:szCs w:val="24"/>
              </w:rPr>
              <w:t>Extreme wet weather could mean children could become uncomfortable and distressed.</w:t>
            </w:r>
          </w:p>
          <w:p w14:paraId="443A5E68" w14:textId="53CC809E" w:rsidR="006E54EC" w:rsidRPr="00FA39C9" w:rsidRDefault="006E54EC" w:rsidP="00B03CBB">
            <w:pPr>
              <w:rPr>
                <w:rFonts w:ascii="Arial" w:hAnsi="Arial" w:cs="Arial"/>
                <w:sz w:val="24"/>
                <w:szCs w:val="24"/>
              </w:rPr>
            </w:pPr>
            <w:r w:rsidRPr="00FA39C9">
              <w:rPr>
                <w:rFonts w:ascii="Arial" w:hAnsi="Arial" w:cs="Arial"/>
                <w:sz w:val="24"/>
                <w:szCs w:val="24"/>
              </w:rPr>
              <w:lastRenderedPageBreak/>
              <w:t xml:space="preserve">Wet weather will result in slippery surfaces, </w:t>
            </w:r>
            <w:proofErr w:type="spellStart"/>
            <w:r w:rsidRPr="00FA39C9">
              <w:rPr>
                <w:rFonts w:ascii="Arial" w:hAnsi="Arial" w:cs="Arial"/>
                <w:sz w:val="24"/>
                <w:szCs w:val="24"/>
              </w:rPr>
              <w:t>e.g</w:t>
            </w:r>
            <w:proofErr w:type="spellEnd"/>
            <w:r w:rsidRPr="00FA39C9">
              <w:rPr>
                <w:rFonts w:ascii="Arial" w:hAnsi="Arial" w:cs="Arial"/>
                <w:sz w:val="24"/>
                <w:szCs w:val="24"/>
              </w:rPr>
              <w:t xml:space="preserve"> stones, rocks, causing potential falls and injury</w:t>
            </w:r>
          </w:p>
        </w:tc>
        <w:tc>
          <w:tcPr>
            <w:tcW w:w="1277" w:type="dxa"/>
            <w:gridSpan w:val="3"/>
            <w:tcBorders>
              <w:left w:val="single" w:sz="4" w:space="0" w:color="auto"/>
            </w:tcBorders>
          </w:tcPr>
          <w:p w14:paraId="14EE20CD" w14:textId="077D4553" w:rsidR="006E54EC" w:rsidRPr="00FA39C9" w:rsidRDefault="006E54EC" w:rsidP="00B03CBB">
            <w:pPr>
              <w:rPr>
                <w:rFonts w:ascii="Arial" w:hAnsi="Arial" w:cs="Arial"/>
                <w:sz w:val="24"/>
                <w:szCs w:val="24"/>
              </w:rPr>
            </w:pPr>
            <w:r w:rsidRPr="00FA39C9">
              <w:rPr>
                <w:rFonts w:ascii="Arial" w:hAnsi="Arial" w:cs="Arial"/>
                <w:sz w:val="24"/>
                <w:szCs w:val="24"/>
              </w:rPr>
              <w:lastRenderedPageBreak/>
              <w:t>Adults and children.</w:t>
            </w:r>
          </w:p>
        </w:tc>
        <w:tc>
          <w:tcPr>
            <w:tcW w:w="3528" w:type="dxa"/>
            <w:gridSpan w:val="2"/>
            <w:tcBorders>
              <w:left w:val="single" w:sz="4" w:space="0" w:color="auto"/>
            </w:tcBorders>
            <w:vAlign w:val="center"/>
          </w:tcPr>
          <w:p w14:paraId="10434CA0" w14:textId="257F5806" w:rsidR="006E54EC" w:rsidRPr="00FA39C9" w:rsidRDefault="006E54EC" w:rsidP="00B03CBB">
            <w:pPr>
              <w:pStyle w:val="NormalWeb"/>
              <w:rPr>
                <w:rFonts w:ascii="Arial" w:hAnsi="Arial" w:cs="Arial"/>
              </w:rPr>
            </w:pPr>
            <w:r w:rsidRPr="00FA39C9">
              <w:rPr>
                <w:rFonts w:ascii="Arial" w:hAnsi="Arial" w:cs="Arial"/>
              </w:rPr>
              <w:t>Weather conditions will be closely monitored using the Met Office forecast</w:t>
            </w:r>
            <w:r w:rsidR="00C11E63" w:rsidRPr="00FA39C9">
              <w:rPr>
                <w:rFonts w:ascii="Arial" w:hAnsi="Arial" w:cs="Arial"/>
              </w:rPr>
              <w:t xml:space="preserve"> and checked before leaving </w:t>
            </w:r>
            <w:r w:rsidR="006A510E" w:rsidRPr="00FA39C9">
              <w:rPr>
                <w:rFonts w:ascii="Arial" w:hAnsi="Arial" w:cs="Arial"/>
              </w:rPr>
              <w:t>the school.</w:t>
            </w:r>
            <w:r w:rsidRPr="00FA39C9">
              <w:rPr>
                <w:rFonts w:ascii="Arial" w:hAnsi="Arial" w:cs="Arial"/>
              </w:rPr>
              <w:t xml:space="preserve"> </w:t>
            </w:r>
            <w:r w:rsidR="00A05532">
              <w:rPr>
                <w:rFonts w:ascii="Arial" w:hAnsi="Arial" w:cs="Arial"/>
              </w:rPr>
              <w:t xml:space="preserve">The visit </w:t>
            </w:r>
            <w:r w:rsidRPr="00FA39C9">
              <w:rPr>
                <w:rFonts w:ascii="Arial" w:hAnsi="Arial" w:cs="Arial"/>
              </w:rPr>
              <w:t xml:space="preserve">will be </w:t>
            </w:r>
            <w:r w:rsidR="007D1E26" w:rsidRPr="00FA39C9">
              <w:rPr>
                <w:rFonts w:ascii="Arial" w:hAnsi="Arial" w:cs="Arial"/>
              </w:rPr>
              <w:t xml:space="preserve">cancelled if needed. </w:t>
            </w:r>
          </w:p>
          <w:p w14:paraId="3890FE54" w14:textId="6A560D9B" w:rsidR="00383356" w:rsidRPr="00FA39C9" w:rsidRDefault="006E54EC" w:rsidP="007D1E26">
            <w:pPr>
              <w:pStyle w:val="NormalWeb"/>
              <w:rPr>
                <w:rFonts w:ascii="Arial" w:hAnsi="Arial" w:cs="Arial"/>
              </w:rPr>
            </w:pPr>
            <w:r w:rsidRPr="00FA39C9">
              <w:rPr>
                <w:rFonts w:ascii="Arial" w:hAnsi="Arial" w:cs="Arial"/>
              </w:rPr>
              <w:t xml:space="preserve">A letter will be sent to parents/carers in advance, explaining the importance of appropriate clothing for all weather conditions. </w:t>
            </w:r>
          </w:p>
          <w:p w14:paraId="3ABFEBF2" w14:textId="7B0AD754" w:rsidR="00C11E63" w:rsidRPr="00FA39C9" w:rsidRDefault="00776671" w:rsidP="00716188">
            <w:pPr>
              <w:rPr>
                <w:rFonts w:ascii="Arial" w:hAnsi="Arial" w:cs="Arial"/>
                <w:sz w:val="24"/>
                <w:szCs w:val="24"/>
              </w:rPr>
            </w:pPr>
            <w:r w:rsidRPr="00FA39C9">
              <w:rPr>
                <w:rFonts w:ascii="Arial" w:hAnsi="Arial" w:cs="Arial"/>
                <w:sz w:val="24"/>
                <w:szCs w:val="24"/>
              </w:rPr>
              <w:lastRenderedPageBreak/>
              <w:t>Avoid are</w:t>
            </w:r>
            <w:r w:rsidR="008D3800" w:rsidRPr="00FA39C9">
              <w:rPr>
                <w:rFonts w:ascii="Arial" w:hAnsi="Arial" w:cs="Arial"/>
                <w:sz w:val="24"/>
                <w:szCs w:val="24"/>
              </w:rPr>
              <w:t xml:space="preserve">as that are slippery, supervise children closely when </w:t>
            </w:r>
            <w:r w:rsidR="00FD3804" w:rsidRPr="00FA39C9">
              <w:rPr>
                <w:rFonts w:ascii="Arial" w:hAnsi="Arial" w:cs="Arial"/>
                <w:sz w:val="24"/>
                <w:szCs w:val="24"/>
              </w:rPr>
              <w:t xml:space="preserve">exploring or walking </w:t>
            </w:r>
            <w:r w:rsidR="008D3800" w:rsidRPr="00FA39C9">
              <w:rPr>
                <w:rFonts w:ascii="Arial" w:hAnsi="Arial" w:cs="Arial"/>
                <w:sz w:val="24"/>
                <w:szCs w:val="24"/>
              </w:rPr>
              <w:t xml:space="preserve">near </w:t>
            </w:r>
            <w:r w:rsidR="00FD3804" w:rsidRPr="00FA39C9">
              <w:rPr>
                <w:rFonts w:ascii="Arial" w:hAnsi="Arial" w:cs="Arial"/>
                <w:sz w:val="24"/>
                <w:szCs w:val="24"/>
              </w:rPr>
              <w:t>wet stones and rocks.</w:t>
            </w:r>
            <w:r w:rsidR="00501D54" w:rsidRPr="00FA39C9">
              <w:rPr>
                <w:rFonts w:ascii="Arial" w:hAnsi="Arial" w:cs="Arial"/>
                <w:sz w:val="24"/>
                <w:szCs w:val="24"/>
              </w:rPr>
              <w:t xml:space="preserve"> Explain to the children the potential risks with slippery surfaces</w:t>
            </w:r>
            <w:r w:rsidR="0069286F" w:rsidRPr="00FA39C9">
              <w:rPr>
                <w:rFonts w:ascii="Arial" w:hAnsi="Arial" w:cs="Arial"/>
                <w:sz w:val="24"/>
                <w:szCs w:val="24"/>
              </w:rPr>
              <w:t xml:space="preserve"> and to be cautious </w:t>
            </w:r>
            <w:r w:rsidR="00E02C3F" w:rsidRPr="00FA39C9">
              <w:rPr>
                <w:rFonts w:ascii="Arial" w:hAnsi="Arial" w:cs="Arial"/>
                <w:sz w:val="24"/>
                <w:szCs w:val="24"/>
              </w:rPr>
              <w:t>in wet, rainy conditions.</w:t>
            </w:r>
          </w:p>
        </w:tc>
        <w:tc>
          <w:tcPr>
            <w:tcW w:w="1007" w:type="dxa"/>
            <w:tcBorders>
              <w:left w:val="single" w:sz="4" w:space="0" w:color="auto"/>
              <w:right w:val="single" w:sz="4" w:space="0" w:color="auto"/>
            </w:tcBorders>
          </w:tcPr>
          <w:p w14:paraId="059C48AF" w14:textId="3FBD4B41" w:rsidR="006E54EC" w:rsidRPr="00FA39C9" w:rsidRDefault="00E271C7" w:rsidP="00B03CBB">
            <w:pPr>
              <w:rPr>
                <w:rFonts w:ascii="Arial" w:hAnsi="Arial" w:cs="Arial"/>
                <w:sz w:val="24"/>
                <w:szCs w:val="24"/>
              </w:rPr>
            </w:pPr>
            <w:r w:rsidRPr="00FA39C9">
              <w:rPr>
                <w:rFonts w:ascii="Arial" w:hAnsi="Arial" w:cs="Arial"/>
                <w:sz w:val="24"/>
                <w:szCs w:val="24"/>
              </w:rPr>
              <w:lastRenderedPageBreak/>
              <w:t>L</w:t>
            </w:r>
          </w:p>
        </w:tc>
      </w:tr>
      <w:tr w:rsidR="00D02E1E" w:rsidRPr="00FA39C9" w14:paraId="4171C4D2" w14:textId="71E2F195" w:rsidTr="00B03CBB">
        <w:trPr>
          <w:gridBefore w:val="1"/>
          <w:gridAfter w:val="1"/>
          <w:wBefore w:w="24" w:type="dxa"/>
          <w:wAfter w:w="1067" w:type="dxa"/>
          <w:trHeight w:val="1752"/>
        </w:trPr>
        <w:tc>
          <w:tcPr>
            <w:tcW w:w="1526" w:type="dxa"/>
          </w:tcPr>
          <w:p w14:paraId="44988AD9" w14:textId="0029EC7F" w:rsidR="0034074C" w:rsidRPr="00FA39C9" w:rsidRDefault="006A5D56" w:rsidP="00B03CBB">
            <w:pPr>
              <w:ind w:left="804"/>
              <w:rPr>
                <w:rFonts w:ascii="Arial" w:hAnsi="Arial" w:cs="Arial"/>
                <w:sz w:val="24"/>
                <w:szCs w:val="24"/>
              </w:rPr>
            </w:pPr>
            <w:r w:rsidRPr="00FA39C9">
              <w:rPr>
                <w:rFonts w:ascii="Arial" w:hAnsi="Arial" w:cs="Arial"/>
                <w:sz w:val="24"/>
                <w:szCs w:val="24"/>
              </w:rPr>
              <w:t>Tide</w:t>
            </w:r>
          </w:p>
          <w:p w14:paraId="2B138984" w14:textId="77777777" w:rsidR="0034074C" w:rsidRPr="00FA39C9" w:rsidRDefault="0034074C" w:rsidP="00B03CBB">
            <w:pPr>
              <w:ind w:left="804"/>
              <w:rPr>
                <w:rFonts w:ascii="Arial" w:hAnsi="Arial" w:cs="Arial"/>
                <w:sz w:val="24"/>
                <w:szCs w:val="24"/>
              </w:rPr>
            </w:pPr>
          </w:p>
          <w:p w14:paraId="278F48E6" w14:textId="77777777" w:rsidR="0034074C" w:rsidRPr="00FA39C9" w:rsidRDefault="0034074C" w:rsidP="00B03CBB">
            <w:pPr>
              <w:ind w:left="804"/>
              <w:rPr>
                <w:rFonts w:ascii="Arial" w:hAnsi="Arial" w:cs="Arial"/>
                <w:sz w:val="24"/>
                <w:szCs w:val="24"/>
              </w:rPr>
            </w:pPr>
          </w:p>
          <w:p w14:paraId="3EEC5F05" w14:textId="77777777" w:rsidR="0034074C" w:rsidRPr="00FA39C9" w:rsidRDefault="0034074C" w:rsidP="00B03CBB">
            <w:pPr>
              <w:ind w:left="804"/>
              <w:rPr>
                <w:rFonts w:ascii="Arial" w:hAnsi="Arial" w:cs="Arial"/>
                <w:sz w:val="24"/>
                <w:szCs w:val="24"/>
              </w:rPr>
            </w:pPr>
          </w:p>
          <w:p w14:paraId="653871C7" w14:textId="77777777" w:rsidR="0034074C" w:rsidRPr="00FA39C9" w:rsidRDefault="0034074C" w:rsidP="00B03CBB">
            <w:pPr>
              <w:ind w:left="804"/>
              <w:rPr>
                <w:rFonts w:ascii="Arial" w:hAnsi="Arial" w:cs="Arial"/>
                <w:sz w:val="24"/>
                <w:szCs w:val="24"/>
              </w:rPr>
            </w:pPr>
          </w:p>
        </w:tc>
        <w:tc>
          <w:tcPr>
            <w:tcW w:w="3921" w:type="dxa"/>
          </w:tcPr>
          <w:p w14:paraId="430D565A" w14:textId="6060621F" w:rsidR="006E734F" w:rsidRPr="00FA39C9" w:rsidRDefault="006E734F" w:rsidP="006E734F">
            <w:pPr>
              <w:autoSpaceDE w:val="0"/>
              <w:autoSpaceDN w:val="0"/>
              <w:adjustRightInd w:val="0"/>
              <w:rPr>
                <w:rFonts w:ascii="Arial" w:hAnsi="Arial" w:cs="Arial"/>
                <w:sz w:val="24"/>
                <w:szCs w:val="24"/>
              </w:rPr>
            </w:pPr>
            <w:r w:rsidRPr="00FA39C9">
              <w:rPr>
                <w:rFonts w:ascii="Arial" w:hAnsi="Arial" w:cs="Arial"/>
                <w:sz w:val="24"/>
                <w:szCs w:val="24"/>
              </w:rPr>
              <w:t>Children will have opportunities to l</w:t>
            </w:r>
            <w:r w:rsidR="00F97CA2" w:rsidRPr="00FA39C9">
              <w:rPr>
                <w:rFonts w:ascii="Arial" w:hAnsi="Arial" w:cs="Arial"/>
                <w:sz w:val="24"/>
                <w:szCs w:val="24"/>
              </w:rPr>
              <w:t xml:space="preserve">earn about how the </w:t>
            </w:r>
            <w:r w:rsidR="00595FCC" w:rsidRPr="00FA39C9">
              <w:rPr>
                <w:rFonts w:ascii="Arial" w:hAnsi="Arial" w:cs="Arial"/>
                <w:sz w:val="24"/>
                <w:szCs w:val="24"/>
              </w:rPr>
              <w:t xml:space="preserve">tide moves further in and out bringing awareness </w:t>
            </w:r>
            <w:r w:rsidR="00801954" w:rsidRPr="00FA39C9">
              <w:rPr>
                <w:rFonts w:ascii="Arial" w:hAnsi="Arial" w:cs="Arial"/>
                <w:sz w:val="24"/>
                <w:szCs w:val="24"/>
              </w:rPr>
              <w:t>to</w:t>
            </w:r>
            <w:r w:rsidR="00595FCC" w:rsidRPr="00FA39C9">
              <w:rPr>
                <w:rFonts w:ascii="Arial" w:hAnsi="Arial" w:cs="Arial"/>
                <w:sz w:val="24"/>
                <w:szCs w:val="24"/>
              </w:rPr>
              <w:t xml:space="preserve"> safety </w:t>
            </w:r>
            <w:r w:rsidR="00801954" w:rsidRPr="00FA39C9">
              <w:rPr>
                <w:rFonts w:ascii="Arial" w:hAnsi="Arial" w:cs="Arial"/>
                <w:sz w:val="24"/>
                <w:szCs w:val="24"/>
              </w:rPr>
              <w:t xml:space="preserve">concerns during the visit. </w:t>
            </w:r>
            <w:r w:rsidR="00763217" w:rsidRPr="00FA39C9">
              <w:rPr>
                <w:rFonts w:ascii="Arial" w:hAnsi="Arial" w:cs="Arial"/>
                <w:sz w:val="24"/>
                <w:szCs w:val="24"/>
              </w:rPr>
              <w:t xml:space="preserve">Children will become aware of their role in keeping themselves safe </w:t>
            </w:r>
            <w:r w:rsidR="00E65EDE" w:rsidRPr="00FA39C9">
              <w:rPr>
                <w:rFonts w:ascii="Arial" w:hAnsi="Arial" w:cs="Arial"/>
                <w:sz w:val="24"/>
                <w:szCs w:val="24"/>
              </w:rPr>
              <w:t>by following safety instructions to manage the risk.</w:t>
            </w:r>
          </w:p>
          <w:p w14:paraId="4DE8CA35" w14:textId="77777777" w:rsidR="0034074C" w:rsidRPr="00FA39C9" w:rsidRDefault="0034074C" w:rsidP="00B03CBB">
            <w:pPr>
              <w:spacing w:line="278" w:lineRule="auto"/>
              <w:rPr>
                <w:rFonts w:ascii="Arial" w:hAnsi="Arial" w:cs="Arial"/>
                <w:sz w:val="24"/>
                <w:szCs w:val="24"/>
              </w:rPr>
            </w:pPr>
          </w:p>
          <w:p w14:paraId="1E3E6E59" w14:textId="77777777" w:rsidR="0034074C" w:rsidRPr="00FA39C9" w:rsidRDefault="0034074C" w:rsidP="00B03CBB">
            <w:pPr>
              <w:ind w:left="804"/>
              <w:rPr>
                <w:rFonts w:ascii="Arial" w:hAnsi="Arial" w:cs="Arial"/>
                <w:sz w:val="24"/>
                <w:szCs w:val="24"/>
              </w:rPr>
            </w:pPr>
          </w:p>
        </w:tc>
        <w:tc>
          <w:tcPr>
            <w:tcW w:w="4630" w:type="dxa"/>
            <w:gridSpan w:val="2"/>
          </w:tcPr>
          <w:p w14:paraId="057748B7" w14:textId="1886540E" w:rsidR="000515C1" w:rsidRPr="00FA39C9" w:rsidRDefault="000515C1" w:rsidP="000515C1">
            <w:pPr>
              <w:contextualSpacing/>
              <w:rPr>
                <w:rFonts w:ascii="Arial" w:hAnsi="Arial" w:cs="Arial"/>
                <w:sz w:val="24"/>
                <w:szCs w:val="24"/>
              </w:rPr>
            </w:pPr>
            <w:r w:rsidRPr="00FA39C9">
              <w:rPr>
                <w:rFonts w:ascii="Arial" w:hAnsi="Arial" w:cs="Arial"/>
                <w:sz w:val="24"/>
                <w:szCs w:val="24"/>
              </w:rPr>
              <w:t>Are</w:t>
            </w:r>
            <w:r w:rsidR="001E3CB3" w:rsidRPr="00FA39C9">
              <w:rPr>
                <w:rFonts w:ascii="Arial" w:hAnsi="Arial" w:cs="Arial"/>
                <w:sz w:val="24"/>
                <w:szCs w:val="24"/>
              </w:rPr>
              <w:t xml:space="preserve">as of the beach could potentially become cut off if tide times are </w:t>
            </w:r>
            <w:r w:rsidR="00FB0094" w:rsidRPr="00FA39C9">
              <w:rPr>
                <w:rFonts w:ascii="Arial" w:hAnsi="Arial" w:cs="Arial"/>
                <w:sz w:val="24"/>
                <w:szCs w:val="24"/>
              </w:rPr>
              <w:t>unknown making the visit unsafe, with risk of drowning</w:t>
            </w:r>
            <w:r w:rsidR="00362171" w:rsidRPr="00FA39C9">
              <w:rPr>
                <w:rFonts w:ascii="Arial" w:hAnsi="Arial" w:cs="Arial"/>
                <w:sz w:val="24"/>
                <w:szCs w:val="24"/>
              </w:rPr>
              <w:t>, and limited area for the children to explore.</w:t>
            </w:r>
          </w:p>
          <w:p w14:paraId="7F1A6016" w14:textId="77777777" w:rsidR="000515C1" w:rsidRPr="00FA39C9" w:rsidRDefault="000515C1" w:rsidP="000515C1">
            <w:pPr>
              <w:contextualSpacing/>
              <w:rPr>
                <w:rFonts w:ascii="Arial" w:hAnsi="Arial" w:cs="Arial"/>
                <w:sz w:val="24"/>
                <w:szCs w:val="24"/>
              </w:rPr>
            </w:pPr>
          </w:p>
          <w:p w14:paraId="4197F7FF" w14:textId="77777777" w:rsidR="000515C1" w:rsidRPr="00FA39C9" w:rsidRDefault="000515C1" w:rsidP="000515C1">
            <w:pPr>
              <w:contextualSpacing/>
              <w:rPr>
                <w:rFonts w:ascii="Arial" w:hAnsi="Arial" w:cs="Arial"/>
                <w:sz w:val="24"/>
                <w:szCs w:val="24"/>
              </w:rPr>
            </w:pPr>
          </w:p>
          <w:p w14:paraId="0992D1B2" w14:textId="77777777" w:rsidR="000515C1" w:rsidRPr="00FA39C9" w:rsidRDefault="000515C1" w:rsidP="000515C1">
            <w:pPr>
              <w:contextualSpacing/>
              <w:rPr>
                <w:rFonts w:ascii="Arial" w:hAnsi="Arial" w:cs="Arial"/>
                <w:sz w:val="24"/>
                <w:szCs w:val="24"/>
              </w:rPr>
            </w:pPr>
          </w:p>
          <w:p w14:paraId="2B1E8E20" w14:textId="77777777" w:rsidR="000515C1" w:rsidRPr="00FA39C9" w:rsidRDefault="000515C1" w:rsidP="000515C1">
            <w:pPr>
              <w:contextualSpacing/>
              <w:rPr>
                <w:rFonts w:ascii="Arial" w:hAnsi="Arial" w:cs="Arial"/>
                <w:sz w:val="24"/>
                <w:szCs w:val="24"/>
              </w:rPr>
            </w:pPr>
          </w:p>
          <w:p w14:paraId="41BAE486" w14:textId="77777777" w:rsidR="0034074C" w:rsidRPr="00FA39C9" w:rsidRDefault="0034074C" w:rsidP="00362171">
            <w:pPr>
              <w:spacing w:line="278" w:lineRule="auto"/>
              <w:rPr>
                <w:rFonts w:ascii="Arial" w:hAnsi="Arial" w:cs="Arial"/>
                <w:sz w:val="24"/>
                <w:szCs w:val="24"/>
              </w:rPr>
            </w:pPr>
          </w:p>
        </w:tc>
        <w:tc>
          <w:tcPr>
            <w:tcW w:w="1260" w:type="dxa"/>
            <w:gridSpan w:val="2"/>
          </w:tcPr>
          <w:p w14:paraId="4CA03410" w14:textId="1E4259BD" w:rsidR="0034074C" w:rsidRPr="00FA39C9" w:rsidRDefault="00105E3C" w:rsidP="00B03CBB">
            <w:pPr>
              <w:spacing w:line="278" w:lineRule="auto"/>
              <w:rPr>
                <w:rFonts w:ascii="Arial" w:hAnsi="Arial" w:cs="Arial"/>
                <w:sz w:val="24"/>
                <w:szCs w:val="24"/>
              </w:rPr>
            </w:pPr>
            <w:r w:rsidRPr="00FA39C9">
              <w:rPr>
                <w:rFonts w:ascii="Arial" w:hAnsi="Arial" w:cs="Arial"/>
                <w:sz w:val="24"/>
                <w:szCs w:val="24"/>
              </w:rPr>
              <w:t>Adults and children</w:t>
            </w:r>
            <w:r w:rsidR="007A1148" w:rsidRPr="00FA39C9">
              <w:rPr>
                <w:rFonts w:ascii="Arial" w:hAnsi="Arial" w:cs="Arial"/>
                <w:sz w:val="24"/>
                <w:szCs w:val="24"/>
              </w:rPr>
              <w:t>.</w:t>
            </w:r>
          </w:p>
          <w:p w14:paraId="6326C729" w14:textId="77777777" w:rsidR="0034074C" w:rsidRPr="00FA39C9" w:rsidRDefault="0034074C" w:rsidP="00B03CBB">
            <w:pPr>
              <w:ind w:left="804"/>
              <w:rPr>
                <w:rFonts w:ascii="Arial" w:hAnsi="Arial" w:cs="Arial"/>
                <w:sz w:val="24"/>
                <w:szCs w:val="24"/>
              </w:rPr>
            </w:pPr>
          </w:p>
        </w:tc>
        <w:tc>
          <w:tcPr>
            <w:tcW w:w="3528" w:type="dxa"/>
            <w:gridSpan w:val="2"/>
          </w:tcPr>
          <w:p w14:paraId="0DE501B7" w14:textId="7DFA1A82" w:rsidR="00017A04" w:rsidRPr="00FA39C9" w:rsidRDefault="00017A04" w:rsidP="00B03CBB">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Check tide times in advance and plan visit</w:t>
            </w:r>
            <w:r w:rsidR="00CF3432" w:rsidRPr="00FA39C9">
              <w:rPr>
                <w:rFonts w:ascii="Arial" w:hAnsi="Arial" w:cs="Arial"/>
                <w:sz w:val="24"/>
                <w:szCs w:val="24"/>
                <w:lang w:eastAsia="en-GB"/>
              </w:rPr>
              <w:t>s</w:t>
            </w:r>
            <w:r w:rsidRPr="00FA39C9">
              <w:rPr>
                <w:rFonts w:ascii="Arial" w:hAnsi="Arial" w:cs="Arial"/>
                <w:sz w:val="24"/>
                <w:szCs w:val="24"/>
                <w:lang w:eastAsia="en-GB"/>
              </w:rPr>
              <w:t xml:space="preserve"> around low tide. Clearly </w:t>
            </w:r>
            <w:proofErr w:type="spellStart"/>
            <w:r w:rsidRPr="00FA39C9">
              <w:rPr>
                <w:rFonts w:ascii="Arial" w:hAnsi="Arial" w:cs="Arial"/>
                <w:sz w:val="24"/>
                <w:szCs w:val="24"/>
                <w:lang w:eastAsia="en-GB"/>
              </w:rPr>
              <w:t>mark</w:t>
            </w:r>
            <w:r w:rsidR="00695B76">
              <w:rPr>
                <w:rFonts w:ascii="Arial" w:hAnsi="Arial" w:cs="Arial"/>
                <w:sz w:val="24"/>
                <w:szCs w:val="24"/>
                <w:lang w:eastAsia="en-GB"/>
              </w:rPr>
              <w:t>e</w:t>
            </w:r>
            <w:proofErr w:type="spellEnd"/>
            <w:r w:rsidRPr="00FA39C9">
              <w:rPr>
                <w:rFonts w:ascii="Arial" w:hAnsi="Arial" w:cs="Arial"/>
                <w:sz w:val="24"/>
                <w:szCs w:val="24"/>
                <w:lang w:eastAsia="en-GB"/>
              </w:rPr>
              <w:t xml:space="preserve"> safe boundaries for children</w:t>
            </w:r>
            <w:r w:rsidR="00CF3432" w:rsidRPr="00FA39C9">
              <w:rPr>
                <w:rFonts w:ascii="Arial" w:hAnsi="Arial" w:cs="Arial"/>
                <w:sz w:val="24"/>
                <w:szCs w:val="24"/>
                <w:lang w:eastAsia="en-GB"/>
              </w:rPr>
              <w:t xml:space="preserve"> to explore and play</w:t>
            </w:r>
            <w:r w:rsidR="00647718" w:rsidRPr="00FA39C9">
              <w:rPr>
                <w:rFonts w:ascii="Arial" w:hAnsi="Arial" w:cs="Arial"/>
                <w:sz w:val="24"/>
                <w:szCs w:val="24"/>
                <w:lang w:eastAsia="en-GB"/>
              </w:rPr>
              <w:t xml:space="preserve"> using cones.</w:t>
            </w:r>
            <w:r w:rsidRPr="00FA39C9">
              <w:rPr>
                <w:rFonts w:ascii="Arial" w:hAnsi="Arial" w:cs="Arial"/>
                <w:sz w:val="24"/>
                <w:szCs w:val="24"/>
                <w:lang w:eastAsia="en-GB"/>
              </w:rPr>
              <w:t xml:space="preserve"> Avoid areas known to be cut off by the tide</w:t>
            </w:r>
            <w:r w:rsidR="00647718" w:rsidRPr="00FA39C9">
              <w:rPr>
                <w:rFonts w:ascii="Arial" w:hAnsi="Arial" w:cs="Arial"/>
                <w:sz w:val="24"/>
                <w:szCs w:val="24"/>
                <w:lang w:eastAsia="en-GB"/>
              </w:rPr>
              <w:t xml:space="preserve">. </w:t>
            </w:r>
            <w:r w:rsidR="0015762F" w:rsidRPr="00FA39C9">
              <w:rPr>
                <w:rFonts w:ascii="Arial" w:hAnsi="Arial" w:cs="Arial"/>
                <w:sz w:val="24"/>
                <w:szCs w:val="24"/>
                <w:lang w:eastAsia="en-GB"/>
              </w:rPr>
              <w:t>Hav</w:t>
            </w:r>
            <w:r w:rsidR="005C3415">
              <w:rPr>
                <w:rFonts w:ascii="Arial" w:hAnsi="Arial" w:cs="Arial"/>
                <w:sz w:val="24"/>
                <w:szCs w:val="24"/>
                <w:lang w:eastAsia="en-GB"/>
              </w:rPr>
              <w:t>e</w:t>
            </w:r>
            <w:r w:rsidR="0015762F" w:rsidRPr="00FA39C9">
              <w:rPr>
                <w:rFonts w:ascii="Arial" w:hAnsi="Arial" w:cs="Arial"/>
                <w:sz w:val="24"/>
                <w:szCs w:val="24"/>
                <w:lang w:eastAsia="en-GB"/>
              </w:rPr>
              <w:t xml:space="preserve"> additional adults to </w:t>
            </w:r>
            <w:r w:rsidR="00691D32" w:rsidRPr="00FA39C9">
              <w:rPr>
                <w:rFonts w:ascii="Arial" w:hAnsi="Arial" w:cs="Arial"/>
                <w:sz w:val="24"/>
                <w:szCs w:val="24"/>
                <w:lang w:eastAsia="en-GB"/>
              </w:rPr>
              <w:t>increase</w:t>
            </w:r>
            <w:r w:rsidR="00837869" w:rsidRPr="00FA39C9">
              <w:rPr>
                <w:rFonts w:ascii="Arial" w:hAnsi="Arial" w:cs="Arial"/>
                <w:sz w:val="24"/>
                <w:szCs w:val="24"/>
                <w:lang w:eastAsia="en-GB"/>
              </w:rPr>
              <w:t xml:space="preserve"> the adult</w:t>
            </w:r>
            <w:r w:rsidR="00CC1A44" w:rsidRPr="00FA39C9">
              <w:rPr>
                <w:rFonts w:ascii="Arial" w:hAnsi="Arial" w:cs="Arial"/>
                <w:sz w:val="24"/>
                <w:szCs w:val="24"/>
                <w:lang w:eastAsia="en-GB"/>
              </w:rPr>
              <w:t xml:space="preserve"> to</w:t>
            </w:r>
            <w:r w:rsidR="00837869" w:rsidRPr="00FA39C9">
              <w:rPr>
                <w:rFonts w:ascii="Arial" w:hAnsi="Arial" w:cs="Arial"/>
                <w:sz w:val="24"/>
                <w:szCs w:val="24"/>
                <w:lang w:eastAsia="en-GB"/>
              </w:rPr>
              <w:t xml:space="preserve"> child ratio to ensure children’s safety</w:t>
            </w:r>
            <w:r w:rsidR="00B03CBB" w:rsidRPr="00FA39C9">
              <w:rPr>
                <w:rFonts w:ascii="Arial" w:hAnsi="Arial" w:cs="Arial"/>
                <w:sz w:val="24"/>
                <w:szCs w:val="24"/>
                <w:lang w:eastAsia="en-GB"/>
              </w:rPr>
              <w:t>,</w:t>
            </w:r>
            <w:r w:rsidR="00CB7E2F" w:rsidRPr="00FA39C9">
              <w:rPr>
                <w:rFonts w:ascii="Arial" w:hAnsi="Arial" w:cs="Arial"/>
                <w:sz w:val="24"/>
                <w:szCs w:val="24"/>
                <w:lang w:eastAsia="en-GB"/>
              </w:rPr>
              <w:t xml:space="preserve"> to supervise the </w:t>
            </w:r>
            <w:r w:rsidR="00695B76" w:rsidRPr="00FA39C9">
              <w:rPr>
                <w:rFonts w:ascii="Arial" w:hAnsi="Arial" w:cs="Arial"/>
                <w:sz w:val="24"/>
                <w:szCs w:val="24"/>
                <w:lang w:eastAsia="en-GB"/>
              </w:rPr>
              <w:t>high-risk</w:t>
            </w:r>
            <w:r w:rsidR="00CB7E2F" w:rsidRPr="00FA39C9">
              <w:rPr>
                <w:rFonts w:ascii="Arial" w:hAnsi="Arial" w:cs="Arial"/>
                <w:sz w:val="24"/>
                <w:szCs w:val="24"/>
                <w:lang w:eastAsia="en-GB"/>
              </w:rPr>
              <w:t xml:space="preserve"> areas</w:t>
            </w:r>
            <w:r w:rsidR="00CF3432" w:rsidRPr="00FA39C9">
              <w:rPr>
                <w:rFonts w:ascii="Arial" w:hAnsi="Arial" w:cs="Arial"/>
                <w:sz w:val="24"/>
                <w:szCs w:val="24"/>
                <w:lang w:eastAsia="en-GB"/>
              </w:rPr>
              <w:t xml:space="preserve"> </w:t>
            </w:r>
            <w:r w:rsidR="00691D32" w:rsidRPr="00FA39C9">
              <w:rPr>
                <w:rFonts w:ascii="Arial" w:hAnsi="Arial" w:cs="Arial"/>
                <w:sz w:val="24"/>
                <w:szCs w:val="24"/>
                <w:lang w:eastAsia="en-GB"/>
              </w:rPr>
              <w:t>where there is water.</w:t>
            </w:r>
          </w:p>
          <w:p w14:paraId="6BF3F820" w14:textId="77777777" w:rsidR="0034074C" w:rsidRPr="00FA39C9" w:rsidRDefault="0034074C" w:rsidP="00B03CBB">
            <w:pPr>
              <w:ind w:left="804"/>
              <w:rPr>
                <w:rFonts w:ascii="Arial" w:hAnsi="Arial" w:cs="Arial"/>
                <w:sz w:val="24"/>
                <w:szCs w:val="24"/>
              </w:rPr>
            </w:pPr>
          </w:p>
        </w:tc>
        <w:tc>
          <w:tcPr>
            <w:tcW w:w="1030" w:type="dxa"/>
            <w:gridSpan w:val="2"/>
          </w:tcPr>
          <w:p w14:paraId="45E2FFDB" w14:textId="599CABDA" w:rsidR="0034074C" w:rsidRPr="00FA39C9" w:rsidRDefault="007A1148" w:rsidP="00B03CBB">
            <w:pPr>
              <w:spacing w:line="278" w:lineRule="auto"/>
              <w:rPr>
                <w:rFonts w:ascii="Arial" w:hAnsi="Arial" w:cs="Arial"/>
                <w:sz w:val="24"/>
                <w:szCs w:val="24"/>
              </w:rPr>
            </w:pPr>
            <w:r w:rsidRPr="00FA39C9">
              <w:rPr>
                <w:rFonts w:ascii="Arial" w:hAnsi="Arial" w:cs="Arial"/>
                <w:sz w:val="24"/>
                <w:szCs w:val="24"/>
              </w:rPr>
              <w:t>L</w:t>
            </w:r>
          </w:p>
          <w:p w14:paraId="2A5AC516" w14:textId="77777777" w:rsidR="0034074C" w:rsidRPr="00FA39C9" w:rsidRDefault="0034074C" w:rsidP="00B03CBB">
            <w:pPr>
              <w:ind w:left="804"/>
              <w:rPr>
                <w:rFonts w:ascii="Arial" w:hAnsi="Arial" w:cs="Arial"/>
                <w:sz w:val="24"/>
                <w:szCs w:val="24"/>
              </w:rPr>
            </w:pPr>
          </w:p>
        </w:tc>
      </w:tr>
      <w:tr w:rsidR="002D50F9" w:rsidRPr="00FA39C9" w14:paraId="7E85943C" w14:textId="67420FA9" w:rsidTr="00B03CBB">
        <w:trPr>
          <w:gridBefore w:val="1"/>
          <w:gridAfter w:val="1"/>
          <w:wBefore w:w="24" w:type="dxa"/>
          <w:wAfter w:w="1067" w:type="dxa"/>
          <w:trHeight w:val="4296"/>
        </w:trPr>
        <w:tc>
          <w:tcPr>
            <w:tcW w:w="1526" w:type="dxa"/>
          </w:tcPr>
          <w:p w14:paraId="4F8556A3" w14:textId="77777777" w:rsidR="00060F7E" w:rsidRPr="00FA39C9" w:rsidRDefault="00B10F7C" w:rsidP="00CC1D6A">
            <w:pPr>
              <w:rPr>
                <w:rFonts w:ascii="Arial" w:hAnsi="Arial" w:cs="Arial"/>
                <w:sz w:val="24"/>
                <w:szCs w:val="24"/>
              </w:rPr>
            </w:pPr>
            <w:r w:rsidRPr="00FA39C9">
              <w:rPr>
                <w:rFonts w:ascii="Arial" w:hAnsi="Arial" w:cs="Arial"/>
                <w:sz w:val="24"/>
                <w:szCs w:val="24"/>
              </w:rPr>
              <w:lastRenderedPageBreak/>
              <w:t>Children independently exploring and engaging with the natural environment</w:t>
            </w:r>
            <w:r w:rsidR="00B80516" w:rsidRPr="00FA39C9">
              <w:rPr>
                <w:rFonts w:ascii="Arial" w:hAnsi="Arial" w:cs="Arial"/>
                <w:sz w:val="24"/>
                <w:szCs w:val="24"/>
              </w:rPr>
              <w:t>-</w:t>
            </w:r>
            <w:r w:rsidR="00302947" w:rsidRPr="00FA39C9">
              <w:rPr>
                <w:rFonts w:ascii="Arial" w:hAnsi="Arial" w:cs="Arial"/>
                <w:sz w:val="24"/>
                <w:szCs w:val="24"/>
              </w:rPr>
              <w:t xml:space="preserve"> </w:t>
            </w:r>
          </w:p>
          <w:p w14:paraId="175C0651" w14:textId="3152C611" w:rsidR="00B03CBB" w:rsidRPr="00FA39C9" w:rsidRDefault="00302947" w:rsidP="00CC1D6A">
            <w:pPr>
              <w:rPr>
                <w:rFonts w:ascii="Arial" w:hAnsi="Arial" w:cs="Arial"/>
                <w:sz w:val="24"/>
                <w:szCs w:val="24"/>
              </w:rPr>
            </w:pPr>
            <w:r w:rsidRPr="00FA39C9">
              <w:rPr>
                <w:rFonts w:ascii="Arial" w:hAnsi="Arial" w:cs="Arial"/>
                <w:sz w:val="24"/>
                <w:szCs w:val="24"/>
              </w:rPr>
              <w:t>Playing with the sand</w:t>
            </w:r>
            <w:r w:rsidR="00AB3EAB" w:rsidRPr="00FA39C9">
              <w:rPr>
                <w:rFonts w:ascii="Arial" w:hAnsi="Arial" w:cs="Arial"/>
                <w:sz w:val="24"/>
                <w:szCs w:val="24"/>
              </w:rPr>
              <w:t xml:space="preserve">, </w:t>
            </w:r>
            <w:r w:rsidR="00497B93" w:rsidRPr="00FA39C9">
              <w:rPr>
                <w:rFonts w:ascii="Arial" w:hAnsi="Arial" w:cs="Arial"/>
                <w:sz w:val="24"/>
                <w:szCs w:val="24"/>
              </w:rPr>
              <w:t>stones,</w:t>
            </w:r>
            <w:r w:rsidRPr="00FA39C9">
              <w:rPr>
                <w:rFonts w:ascii="Arial" w:hAnsi="Arial" w:cs="Arial"/>
                <w:sz w:val="24"/>
                <w:szCs w:val="24"/>
              </w:rPr>
              <w:t xml:space="preserve"> water</w:t>
            </w:r>
            <w:r w:rsidR="00497B93" w:rsidRPr="00FA39C9">
              <w:rPr>
                <w:rFonts w:ascii="Arial" w:hAnsi="Arial" w:cs="Arial"/>
                <w:sz w:val="24"/>
                <w:szCs w:val="24"/>
              </w:rPr>
              <w:t xml:space="preserve"> and natural materials.</w:t>
            </w:r>
          </w:p>
          <w:p w14:paraId="406B1E27" w14:textId="77777777" w:rsidR="00B03CBB" w:rsidRPr="00FA39C9" w:rsidRDefault="00B03CBB" w:rsidP="00B03CBB">
            <w:pPr>
              <w:ind w:left="804"/>
              <w:rPr>
                <w:rFonts w:ascii="Arial" w:hAnsi="Arial" w:cs="Arial"/>
                <w:sz w:val="24"/>
                <w:szCs w:val="24"/>
              </w:rPr>
            </w:pPr>
          </w:p>
          <w:p w14:paraId="68709801" w14:textId="77777777" w:rsidR="00B03CBB" w:rsidRPr="00FA39C9" w:rsidRDefault="00B03CBB" w:rsidP="00B03CBB">
            <w:pPr>
              <w:ind w:left="804"/>
              <w:rPr>
                <w:rFonts w:ascii="Arial" w:hAnsi="Arial" w:cs="Arial"/>
                <w:sz w:val="24"/>
                <w:szCs w:val="24"/>
              </w:rPr>
            </w:pPr>
          </w:p>
          <w:p w14:paraId="42845666" w14:textId="77777777" w:rsidR="00B03CBB" w:rsidRPr="00FA39C9" w:rsidRDefault="00B03CBB" w:rsidP="00B03CBB">
            <w:pPr>
              <w:ind w:left="804"/>
              <w:rPr>
                <w:rFonts w:ascii="Arial" w:hAnsi="Arial" w:cs="Arial"/>
                <w:sz w:val="24"/>
                <w:szCs w:val="24"/>
              </w:rPr>
            </w:pPr>
          </w:p>
          <w:p w14:paraId="69F36071" w14:textId="77777777" w:rsidR="00B03CBB" w:rsidRPr="00FA39C9" w:rsidRDefault="00B03CBB" w:rsidP="00B03CBB">
            <w:pPr>
              <w:ind w:left="804"/>
              <w:rPr>
                <w:rFonts w:ascii="Arial" w:hAnsi="Arial" w:cs="Arial"/>
                <w:sz w:val="24"/>
                <w:szCs w:val="24"/>
              </w:rPr>
            </w:pPr>
          </w:p>
          <w:p w14:paraId="38C7C3A4" w14:textId="77777777" w:rsidR="00B03CBB" w:rsidRPr="00FA39C9" w:rsidRDefault="00B03CBB" w:rsidP="00B03CBB">
            <w:pPr>
              <w:ind w:left="804"/>
              <w:rPr>
                <w:rFonts w:ascii="Arial" w:hAnsi="Arial" w:cs="Arial"/>
                <w:sz w:val="24"/>
                <w:szCs w:val="24"/>
              </w:rPr>
            </w:pPr>
          </w:p>
          <w:p w14:paraId="4EADEEED" w14:textId="77777777" w:rsidR="0026451C" w:rsidRPr="00FA39C9" w:rsidRDefault="0026451C" w:rsidP="00913FC2">
            <w:pPr>
              <w:rPr>
                <w:rFonts w:ascii="Arial" w:hAnsi="Arial" w:cs="Arial"/>
                <w:sz w:val="24"/>
                <w:szCs w:val="24"/>
              </w:rPr>
            </w:pPr>
          </w:p>
          <w:p w14:paraId="6C773D1B" w14:textId="77777777" w:rsidR="0026451C" w:rsidRPr="00FA39C9" w:rsidRDefault="0026451C" w:rsidP="00913FC2">
            <w:pPr>
              <w:rPr>
                <w:rFonts w:ascii="Arial" w:hAnsi="Arial" w:cs="Arial"/>
                <w:sz w:val="24"/>
                <w:szCs w:val="24"/>
              </w:rPr>
            </w:pPr>
          </w:p>
          <w:p w14:paraId="66FE0FB5" w14:textId="77777777" w:rsidR="004C4CCB" w:rsidRPr="00FA39C9" w:rsidRDefault="004C4CCB" w:rsidP="00913FC2">
            <w:pPr>
              <w:rPr>
                <w:rFonts w:ascii="Arial" w:hAnsi="Arial" w:cs="Arial"/>
                <w:sz w:val="24"/>
                <w:szCs w:val="24"/>
              </w:rPr>
            </w:pPr>
          </w:p>
          <w:p w14:paraId="0B19E7A1" w14:textId="77777777" w:rsidR="004C4CCB" w:rsidRPr="00FA39C9" w:rsidRDefault="004C4CCB" w:rsidP="00913FC2">
            <w:pPr>
              <w:rPr>
                <w:rFonts w:ascii="Arial" w:hAnsi="Arial" w:cs="Arial"/>
                <w:sz w:val="24"/>
                <w:szCs w:val="24"/>
              </w:rPr>
            </w:pPr>
          </w:p>
          <w:p w14:paraId="2104C18A" w14:textId="77777777" w:rsidR="004C4CCB" w:rsidRPr="00FA39C9" w:rsidRDefault="004C4CCB" w:rsidP="00913FC2">
            <w:pPr>
              <w:rPr>
                <w:rFonts w:ascii="Arial" w:hAnsi="Arial" w:cs="Arial"/>
                <w:sz w:val="24"/>
                <w:szCs w:val="24"/>
              </w:rPr>
            </w:pPr>
          </w:p>
          <w:p w14:paraId="5BCE56B8" w14:textId="77777777" w:rsidR="004C4CCB" w:rsidRPr="00FA39C9" w:rsidRDefault="004C4CCB" w:rsidP="00913FC2">
            <w:pPr>
              <w:rPr>
                <w:rFonts w:ascii="Arial" w:hAnsi="Arial" w:cs="Arial"/>
                <w:sz w:val="24"/>
                <w:szCs w:val="24"/>
              </w:rPr>
            </w:pPr>
          </w:p>
          <w:p w14:paraId="0DB4095F" w14:textId="77777777" w:rsidR="004C4CCB" w:rsidRPr="00FA39C9" w:rsidRDefault="004C4CCB" w:rsidP="00913FC2">
            <w:pPr>
              <w:rPr>
                <w:rFonts w:ascii="Arial" w:hAnsi="Arial" w:cs="Arial"/>
                <w:sz w:val="24"/>
                <w:szCs w:val="24"/>
              </w:rPr>
            </w:pPr>
          </w:p>
          <w:p w14:paraId="2B23626E" w14:textId="77777777" w:rsidR="009532A6" w:rsidRPr="00FA39C9" w:rsidRDefault="009532A6" w:rsidP="00913FC2">
            <w:pPr>
              <w:rPr>
                <w:rFonts w:ascii="Arial" w:hAnsi="Arial" w:cs="Arial"/>
                <w:sz w:val="24"/>
                <w:szCs w:val="24"/>
              </w:rPr>
            </w:pPr>
          </w:p>
          <w:p w14:paraId="107EB92A" w14:textId="77777777" w:rsidR="00AC76D9" w:rsidRPr="00FA39C9" w:rsidRDefault="00AC76D9" w:rsidP="00913FC2">
            <w:pPr>
              <w:rPr>
                <w:rFonts w:ascii="Arial" w:hAnsi="Arial" w:cs="Arial"/>
                <w:sz w:val="24"/>
                <w:szCs w:val="24"/>
              </w:rPr>
            </w:pPr>
          </w:p>
          <w:p w14:paraId="4B870897" w14:textId="77777777" w:rsidR="00AC76D9" w:rsidRPr="00FA39C9" w:rsidRDefault="00AC76D9" w:rsidP="00913FC2">
            <w:pPr>
              <w:rPr>
                <w:rFonts w:ascii="Arial" w:hAnsi="Arial" w:cs="Arial"/>
                <w:sz w:val="24"/>
                <w:szCs w:val="24"/>
              </w:rPr>
            </w:pPr>
          </w:p>
          <w:p w14:paraId="310E5899" w14:textId="77777777" w:rsidR="00AC76D9" w:rsidRPr="00FA39C9" w:rsidRDefault="00AC76D9" w:rsidP="00913FC2">
            <w:pPr>
              <w:rPr>
                <w:rFonts w:ascii="Arial" w:hAnsi="Arial" w:cs="Arial"/>
                <w:sz w:val="24"/>
                <w:szCs w:val="24"/>
              </w:rPr>
            </w:pPr>
          </w:p>
          <w:p w14:paraId="054C98AD" w14:textId="77777777" w:rsidR="00AC76D9" w:rsidRPr="00FA39C9" w:rsidRDefault="00AC76D9" w:rsidP="00913FC2">
            <w:pPr>
              <w:rPr>
                <w:rFonts w:ascii="Arial" w:hAnsi="Arial" w:cs="Arial"/>
                <w:sz w:val="24"/>
                <w:szCs w:val="24"/>
              </w:rPr>
            </w:pPr>
          </w:p>
          <w:p w14:paraId="23ECF0CE" w14:textId="77777777" w:rsidR="00AC76D9" w:rsidRPr="00FA39C9" w:rsidRDefault="00AC76D9" w:rsidP="00913FC2">
            <w:pPr>
              <w:rPr>
                <w:rFonts w:ascii="Arial" w:hAnsi="Arial" w:cs="Arial"/>
                <w:sz w:val="24"/>
                <w:szCs w:val="24"/>
              </w:rPr>
            </w:pPr>
          </w:p>
          <w:p w14:paraId="23EB2793" w14:textId="77777777" w:rsidR="00AC76D9" w:rsidRPr="00FA39C9" w:rsidRDefault="00AC76D9" w:rsidP="00913FC2">
            <w:pPr>
              <w:rPr>
                <w:rFonts w:ascii="Arial" w:hAnsi="Arial" w:cs="Arial"/>
                <w:sz w:val="24"/>
                <w:szCs w:val="24"/>
              </w:rPr>
            </w:pPr>
          </w:p>
          <w:p w14:paraId="26ADF17B" w14:textId="77777777" w:rsidR="00CF76DD" w:rsidRPr="00FA39C9" w:rsidRDefault="00CF76DD" w:rsidP="00913FC2">
            <w:pPr>
              <w:rPr>
                <w:rFonts w:ascii="Arial" w:hAnsi="Arial" w:cs="Arial"/>
                <w:sz w:val="24"/>
                <w:szCs w:val="24"/>
              </w:rPr>
            </w:pPr>
          </w:p>
          <w:p w14:paraId="2D0A4846" w14:textId="77777777" w:rsidR="00CF76DD" w:rsidRPr="00FA39C9" w:rsidRDefault="00CF76DD" w:rsidP="00913FC2">
            <w:pPr>
              <w:rPr>
                <w:rFonts w:ascii="Arial" w:hAnsi="Arial" w:cs="Arial"/>
                <w:sz w:val="24"/>
                <w:szCs w:val="24"/>
              </w:rPr>
            </w:pPr>
          </w:p>
          <w:p w14:paraId="6CBB6C64" w14:textId="77777777" w:rsidR="004B3B8E" w:rsidRPr="00FA39C9" w:rsidRDefault="004B3B8E" w:rsidP="00913FC2">
            <w:pPr>
              <w:rPr>
                <w:rFonts w:ascii="Arial" w:hAnsi="Arial" w:cs="Arial"/>
                <w:sz w:val="24"/>
                <w:szCs w:val="24"/>
              </w:rPr>
            </w:pPr>
          </w:p>
          <w:p w14:paraId="6A10F3C2" w14:textId="77777777" w:rsidR="004B3B8E" w:rsidRPr="00FA39C9" w:rsidRDefault="004B3B8E" w:rsidP="00913FC2">
            <w:pPr>
              <w:rPr>
                <w:rFonts w:ascii="Arial" w:hAnsi="Arial" w:cs="Arial"/>
                <w:sz w:val="24"/>
                <w:szCs w:val="24"/>
              </w:rPr>
            </w:pPr>
          </w:p>
          <w:p w14:paraId="4F418059" w14:textId="77777777" w:rsidR="004B3B8E" w:rsidRPr="00FA39C9" w:rsidRDefault="004B3B8E" w:rsidP="00913FC2">
            <w:pPr>
              <w:rPr>
                <w:rFonts w:ascii="Arial" w:hAnsi="Arial" w:cs="Arial"/>
                <w:sz w:val="24"/>
                <w:szCs w:val="24"/>
              </w:rPr>
            </w:pPr>
          </w:p>
          <w:p w14:paraId="6EB541DC" w14:textId="77777777" w:rsidR="004B3B8E" w:rsidRPr="00FA39C9" w:rsidRDefault="004B3B8E" w:rsidP="00913FC2">
            <w:pPr>
              <w:rPr>
                <w:rFonts w:ascii="Arial" w:hAnsi="Arial" w:cs="Arial"/>
                <w:sz w:val="24"/>
                <w:szCs w:val="24"/>
              </w:rPr>
            </w:pPr>
          </w:p>
          <w:p w14:paraId="0569B1D9" w14:textId="77777777" w:rsidR="004B3B8E" w:rsidRPr="00FA39C9" w:rsidRDefault="004B3B8E" w:rsidP="00913FC2">
            <w:pPr>
              <w:rPr>
                <w:rFonts w:ascii="Arial" w:hAnsi="Arial" w:cs="Arial"/>
                <w:sz w:val="24"/>
                <w:szCs w:val="24"/>
              </w:rPr>
            </w:pPr>
          </w:p>
          <w:p w14:paraId="070EDE6B" w14:textId="77777777" w:rsidR="004B3B8E" w:rsidRPr="00FA39C9" w:rsidRDefault="004B3B8E" w:rsidP="00913FC2">
            <w:pPr>
              <w:rPr>
                <w:rFonts w:ascii="Arial" w:hAnsi="Arial" w:cs="Arial"/>
                <w:sz w:val="24"/>
                <w:szCs w:val="24"/>
              </w:rPr>
            </w:pPr>
          </w:p>
          <w:p w14:paraId="1EAB4CF5" w14:textId="77777777" w:rsidR="00804255" w:rsidRPr="00FA39C9" w:rsidRDefault="00804255" w:rsidP="00913FC2">
            <w:pPr>
              <w:rPr>
                <w:rFonts w:ascii="Arial" w:hAnsi="Arial" w:cs="Arial"/>
                <w:sz w:val="24"/>
                <w:szCs w:val="24"/>
              </w:rPr>
            </w:pPr>
          </w:p>
          <w:p w14:paraId="152F42E8" w14:textId="77777777" w:rsidR="00804255" w:rsidRPr="00FA39C9" w:rsidRDefault="00804255" w:rsidP="00913FC2">
            <w:pPr>
              <w:rPr>
                <w:rFonts w:ascii="Arial" w:hAnsi="Arial" w:cs="Arial"/>
                <w:sz w:val="24"/>
                <w:szCs w:val="24"/>
              </w:rPr>
            </w:pPr>
          </w:p>
          <w:p w14:paraId="4A4BB822" w14:textId="77777777" w:rsidR="00804255" w:rsidRPr="00FA39C9" w:rsidRDefault="00804255" w:rsidP="00913FC2">
            <w:pPr>
              <w:rPr>
                <w:rFonts w:ascii="Arial" w:hAnsi="Arial" w:cs="Arial"/>
                <w:sz w:val="24"/>
                <w:szCs w:val="24"/>
              </w:rPr>
            </w:pPr>
          </w:p>
          <w:p w14:paraId="55C31329" w14:textId="77777777" w:rsidR="00C37CFA" w:rsidRPr="00FA39C9" w:rsidRDefault="00C37CFA" w:rsidP="00913FC2">
            <w:pPr>
              <w:rPr>
                <w:rFonts w:ascii="Arial" w:hAnsi="Arial" w:cs="Arial"/>
                <w:sz w:val="24"/>
                <w:szCs w:val="24"/>
              </w:rPr>
            </w:pPr>
          </w:p>
          <w:p w14:paraId="4DA60FEE" w14:textId="77777777" w:rsidR="00C37CFA" w:rsidRPr="00FA39C9" w:rsidRDefault="00C37CFA" w:rsidP="00913FC2">
            <w:pPr>
              <w:rPr>
                <w:rFonts w:ascii="Arial" w:hAnsi="Arial" w:cs="Arial"/>
                <w:sz w:val="24"/>
                <w:szCs w:val="24"/>
              </w:rPr>
            </w:pPr>
          </w:p>
          <w:p w14:paraId="71F5C8EF" w14:textId="77777777" w:rsidR="00C37CFA" w:rsidRPr="00FA39C9" w:rsidRDefault="00C37CFA" w:rsidP="00913FC2">
            <w:pPr>
              <w:rPr>
                <w:rFonts w:ascii="Arial" w:hAnsi="Arial" w:cs="Arial"/>
                <w:sz w:val="24"/>
                <w:szCs w:val="24"/>
              </w:rPr>
            </w:pPr>
          </w:p>
          <w:p w14:paraId="5F276DAC" w14:textId="77777777" w:rsidR="00C37CFA" w:rsidRPr="00FA39C9" w:rsidRDefault="00C37CFA" w:rsidP="00913FC2">
            <w:pPr>
              <w:rPr>
                <w:rFonts w:ascii="Arial" w:hAnsi="Arial" w:cs="Arial"/>
                <w:sz w:val="24"/>
                <w:szCs w:val="24"/>
              </w:rPr>
            </w:pPr>
          </w:p>
          <w:p w14:paraId="56BB1F47" w14:textId="77777777" w:rsidR="00EE534A" w:rsidRPr="00FA39C9" w:rsidRDefault="00EE534A" w:rsidP="00913FC2">
            <w:pPr>
              <w:rPr>
                <w:rFonts w:ascii="Arial" w:hAnsi="Arial" w:cs="Arial"/>
                <w:sz w:val="24"/>
                <w:szCs w:val="24"/>
              </w:rPr>
            </w:pPr>
          </w:p>
          <w:p w14:paraId="7F143A6D" w14:textId="77777777" w:rsidR="00B52091" w:rsidRPr="00FA39C9" w:rsidRDefault="00B52091" w:rsidP="00913FC2">
            <w:pPr>
              <w:rPr>
                <w:rFonts w:ascii="Arial" w:hAnsi="Arial" w:cs="Arial"/>
                <w:sz w:val="24"/>
                <w:szCs w:val="24"/>
              </w:rPr>
            </w:pPr>
          </w:p>
          <w:p w14:paraId="4AB4DA30" w14:textId="77777777" w:rsidR="00B52091" w:rsidRPr="00FA39C9" w:rsidRDefault="00B52091" w:rsidP="00913FC2">
            <w:pPr>
              <w:rPr>
                <w:rFonts w:ascii="Arial" w:hAnsi="Arial" w:cs="Arial"/>
                <w:sz w:val="24"/>
                <w:szCs w:val="24"/>
              </w:rPr>
            </w:pPr>
          </w:p>
          <w:p w14:paraId="3EF832B2" w14:textId="77777777" w:rsidR="00B52091" w:rsidRPr="00FA39C9" w:rsidRDefault="00B52091" w:rsidP="00913FC2">
            <w:pPr>
              <w:rPr>
                <w:rFonts w:ascii="Arial" w:hAnsi="Arial" w:cs="Arial"/>
                <w:sz w:val="24"/>
                <w:szCs w:val="24"/>
              </w:rPr>
            </w:pPr>
          </w:p>
          <w:p w14:paraId="53626870" w14:textId="77777777" w:rsidR="00B52091" w:rsidRPr="00FA39C9" w:rsidRDefault="00B52091" w:rsidP="00913FC2">
            <w:pPr>
              <w:rPr>
                <w:rFonts w:ascii="Arial" w:hAnsi="Arial" w:cs="Arial"/>
                <w:sz w:val="24"/>
                <w:szCs w:val="24"/>
              </w:rPr>
            </w:pPr>
          </w:p>
          <w:p w14:paraId="13979C39" w14:textId="77777777" w:rsidR="00B52091" w:rsidRPr="00FA39C9" w:rsidRDefault="00B52091" w:rsidP="00913FC2">
            <w:pPr>
              <w:rPr>
                <w:rFonts w:ascii="Arial" w:hAnsi="Arial" w:cs="Arial"/>
                <w:sz w:val="24"/>
                <w:szCs w:val="24"/>
              </w:rPr>
            </w:pPr>
          </w:p>
          <w:p w14:paraId="65455EF3" w14:textId="77777777" w:rsidR="000605AD" w:rsidRDefault="000605AD" w:rsidP="00913FC2">
            <w:pPr>
              <w:rPr>
                <w:rFonts w:ascii="Arial" w:hAnsi="Arial" w:cs="Arial"/>
                <w:sz w:val="24"/>
                <w:szCs w:val="24"/>
              </w:rPr>
            </w:pPr>
          </w:p>
          <w:p w14:paraId="2819D081" w14:textId="77777777" w:rsidR="000605AD" w:rsidRDefault="000605AD" w:rsidP="00913FC2">
            <w:pPr>
              <w:rPr>
                <w:rFonts w:ascii="Arial" w:hAnsi="Arial" w:cs="Arial"/>
                <w:sz w:val="24"/>
                <w:szCs w:val="24"/>
              </w:rPr>
            </w:pPr>
          </w:p>
          <w:p w14:paraId="734DC16D" w14:textId="77777777" w:rsidR="000605AD" w:rsidRDefault="000605AD" w:rsidP="00913FC2">
            <w:pPr>
              <w:rPr>
                <w:rFonts w:ascii="Arial" w:hAnsi="Arial" w:cs="Arial"/>
                <w:sz w:val="24"/>
                <w:szCs w:val="24"/>
              </w:rPr>
            </w:pPr>
          </w:p>
          <w:p w14:paraId="3EEC74E5" w14:textId="77777777" w:rsidR="000605AD" w:rsidRDefault="000605AD" w:rsidP="00913FC2">
            <w:pPr>
              <w:rPr>
                <w:rFonts w:ascii="Arial" w:hAnsi="Arial" w:cs="Arial"/>
                <w:sz w:val="24"/>
                <w:szCs w:val="24"/>
              </w:rPr>
            </w:pPr>
          </w:p>
          <w:p w14:paraId="018D0FB1" w14:textId="77777777" w:rsidR="000605AD" w:rsidRDefault="000605AD" w:rsidP="00913FC2">
            <w:pPr>
              <w:rPr>
                <w:rFonts w:ascii="Arial" w:hAnsi="Arial" w:cs="Arial"/>
                <w:sz w:val="24"/>
                <w:szCs w:val="24"/>
              </w:rPr>
            </w:pPr>
          </w:p>
          <w:p w14:paraId="5A352320" w14:textId="77777777" w:rsidR="000605AD" w:rsidRDefault="000605AD" w:rsidP="00913FC2">
            <w:pPr>
              <w:rPr>
                <w:rFonts w:ascii="Arial" w:hAnsi="Arial" w:cs="Arial"/>
                <w:sz w:val="24"/>
                <w:szCs w:val="24"/>
              </w:rPr>
            </w:pPr>
          </w:p>
          <w:p w14:paraId="62A93654" w14:textId="1B9FBD7D" w:rsidR="00B03CBB" w:rsidRPr="00FA39C9" w:rsidRDefault="00194D88" w:rsidP="00913FC2">
            <w:pPr>
              <w:rPr>
                <w:rFonts w:ascii="Arial" w:hAnsi="Arial" w:cs="Arial"/>
                <w:sz w:val="24"/>
                <w:szCs w:val="24"/>
              </w:rPr>
            </w:pPr>
            <w:r w:rsidRPr="00FA39C9">
              <w:rPr>
                <w:rFonts w:ascii="Arial" w:hAnsi="Arial" w:cs="Arial"/>
                <w:sz w:val="24"/>
                <w:szCs w:val="24"/>
              </w:rPr>
              <w:t>Members of the public- strangers</w:t>
            </w:r>
            <w:r w:rsidR="001E1AF6" w:rsidRPr="00FA39C9">
              <w:rPr>
                <w:rFonts w:ascii="Arial" w:hAnsi="Arial" w:cs="Arial"/>
                <w:sz w:val="24"/>
                <w:szCs w:val="24"/>
              </w:rPr>
              <w:t xml:space="preserve"> walking dogs.</w:t>
            </w:r>
          </w:p>
          <w:p w14:paraId="109626DC" w14:textId="77777777" w:rsidR="00B03CBB" w:rsidRPr="00FA39C9" w:rsidRDefault="00B03CBB" w:rsidP="00B03CBB">
            <w:pPr>
              <w:ind w:left="804"/>
              <w:rPr>
                <w:rFonts w:ascii="Arial" w:hAnsi="Arial" w:cs="Arial"/>
                <w:sz w:val="24"/>
                <w:szCs w:val="24"/>
              </w:rPr>
            </w:pPr>
          </w:p>
          <w:p w14:paraId="29554312" w14:textId="77777777" w:rsidR="00B03CBB" w:rsidRPr="00FA39C9" w:rsidRDefault="00B03CBB" w:rsidP="00B03CBB">
            <w:pPr>
              <w:ind w:left="804"/>
              <w:rPr>
                <w:rFonts w:ascii="Arial" w:hAnsi="Arial" w:cs="Arial"/>
                <w:sz w:val="24"/>
                <w:szCs w:val="24"/>
              </w:rPr>
            </w:pPr>
          </w:p>
          <w:p w14:paraId="1EDE3559" w14:textId="77777777" w:rsidR="001E7E9F" w:rsidRPr="00FA39C9" w:rsidRDefault="001E7E9F" w:rsidP="00B03CBB">
            <w:pPr>
              <w:ind w:left="804"/>
              <w:rPr>
                <w:rFonts w:ascii="Arial" w:hAnsi="Arial" w:cs="Arial"/>
                <w:sz w:val="24"/>
                <w:szCs w:val="24"/>
              </w:rPr>
            </w:pPr>
          </w:p>
          <w:p w14:paraId="27FC9CF0" w14:textId="77777777" w:rsidR="001E7E9F" w:rsidRPr="00FA39C9" w:rsidRDefault="001E7E9F" w:rsidP="00B03CBB">
            <w:pPr>
              <w:ind w:left="804"/>
              <w:rPr>
                <w:rFonts w:ascii="Arial" w:hAnsi="Arial" w:cs="Arial"/>
                <w:sz w:val="24"/>
                <w:szCs w:val="24"/>
              </w:rPr>
            </w:pPr>
          </w:p>
          <w:p w14:paraId="02161572" w14:textId="77777777" w:rsidR="001E7E9F" w:rsidRPr="00FA39C9" w:rsidRDefault="001E7E9F" w:rsidP="00B03CBB">
            <w:pPr>
              <w:ind w:left="804"/>
              <w:rPr>
                <w:rFonts w:ascii="Arial" w:hAnsi="Arial" w:cs="Arial"/>
                <w:sz w:val="24"/>
                <w:szCs w:val="24"/>
              </w:rPr>
            </w:pPr>
          </w:p>
          <w:p w14:paraId="7B68AE6E" w14:textId="77777777" w:rsidR="001E7E9F" w:rsidRPr="00FA39C9" w:rsidRDefault="001E7E9F" w:rsidP="00B03CBB">
            <w:pPr>
              <w:ind w:left="804"/>
              <w:rPr>
                <w:rFonts w:ascii="Arial" w:hAnsi="Arial" w:cs="Arial"/>
                <w:sz w:val="24"/>
                <w:szCs w:val="24"/>
              </w:rPr>
            </w:pPr>
          </w:p>
          <w:p w14:paraId="56BD9113" w14:textId="77777777" w:rsidR="001E7E9F" w:rsidRPr="00FA39C9" w:rsidRDefault="001E7E9F" w:rsidP="00B03CBB">
            <w:pPr>
              <w:ind w:left="804"/>
              <w:rPr>
                <w:rFonts w:ascii="Arial" w:hAnsi="Arial" w:cs="Arial"/>
                <w:sz w:val="24"/>
                <w:szCs w:val="24"/>
              </w:rPr>
            </w:pPr>
          </w:p>
          <w:p w14:paraId="013B5890" w14:textId="77777777" w:rsidR="001E7E9F" w:rsidRPr="00FA39C9" w:rsidRDefault="001E7E9F" w:rsidP="00B03CBB">
            <w:pPr>
              <w:ind w:left="804"/>
              <w:rPr>
                <w:rFonts w:ascii="Arial" w:hAnsi="Arial" w:cs="Arial"/>
                <w:sz w:val="24"/>
                <w:szCs w:val="24"/>
              </w:rPr>
            </w:pPr>
          </w:p>
          <w:p w14:paraId="447AC71D" w14:textId="77777777" w:rsidR="001E7E9F" w:rsidRPr="00FA39C9" w:rsidRDefault="001E7E9F" w:rsidP="00B03CBB">
            <w:pPr>
              <w:ind w:left="804"/>
              <w:rPr>
                <w:rFonts w:ascii="Arial" w:hAnsi="Arial" w:cs="Arial"/>
                <w:sz w:val="24"/>
                <w:szCs w:val="24"/>
              </w:rPr>
            </w:pPr>
          </w:p>
          <w:p w14:paraId="0ED78E95" w14:textId="2FF6144D" w:rsidR="00AA5237" w:rsidRPr="00FA39C9" w:rsidRDefault="00AA5237" w:rsidP="00AA5237">
            <w:pPr>
              <w:rPr>
                <w:rFonts w:ascii="Arial" w:hAnsi="Arial" w:cs="Arial"/>
                <w:sz w:val="24"/>
                <w:szCs w:val="24"/>
              </w:rPr>
            </w:pPr>
          </w:p>
        </w:tc>
        <w:tc>
          <w:tcPr>
            <w:tcW w:w="3921" w:type="dxa"/>
          </w:tcPr>
          <w:p w14:paraId="77ED5762" w14:textId="77777777" w:rsidR="0031266F" w:rsidRPr="00FA39C9" w:rsidRDefault="0031266F" w:rsidP="0031266F">
            <w:pPr>
              <w:autoSpaceDE w:val="0"/>
              <w:autoSpaceDN w:val="0"/>
              <w:adjustRightInd w:val="0"/>
              <w:rPr>
                <w:rFonts w:ascii="Arial" w:hAnsi="Arial" w:cs="Arial"/>
                <w:sz w:val="24"/>
                <w:szCs w:val="24"/>
              </w:rPr>
            </w:pPr>
            <w:r w:rsidRPr="00FA39C9">
              <w:rPr>
                <w:rFonts w:ascii="Arial" w:hAnsi="Arial" w:cs="Arial"/>
                <w:sz w:val="24"/>
                <w:szCs w:val="24"/>
              </w:rPr>
              <w:lastRenderedPageBreak/>
              <w:t>Children will have opportunities to explore the environment and learn through their senses about the world around them.</w:t>
            </w:r>
          </w:p>
          <w:p w14:paraId="673E403D" w14:textId="0BFA1EE1" w:rsidR="0031266F" w:rsidRPr="00FA39C9" w:rsidRDefault="0031266F" w:rsidP="0031266F">
            <w:pPr>
              <w:autoSpaceDE w:val="0"/>
              <w:autoSpaceDN w:val="0"/>
              <w:adjustRightInd w:val="0"/>
              <w:rPr>
                <w:rFonts w:ascii="Arial" w:hAnsi="Arial" w:cs="Arial"/>
                <w:sz w:val="24"/>
                <w:szCs w:val="24"/>
              </w:rPr>
            </w:pPr>
            <w:r w:rsidRPr="00FA39C9">
              <w:rPr>
                <w:rFonts w:ascii="Arial" w:hAnsi="Arial" w:cs="Arial"/>
                <w:sz w:val="24"/>
                <w:szCs w:val="24"/>
              </w:rPr>
              <w:t xml:space="preserve">Children will have opportunities to learn holistically through play, </w:t>
            </w:r>
            <w:r w:rsidR="00571E1E" w:rsidRPr="00FA39C9">
              <w:rPr>
                <w:rFonts w:ascii="Arial" w:hAnsi="Arial" w:cs="Arial"/>
                <w:sz w:val="24"/>
                <w:szCs w:val="24"/>
              </w:rPr>
              <w:t>curiosity</w:t>
            </w:r>
            <w:r w:rsidR="005F4C91" w:rsidRPr="00FA39C9">
              <w:rPr>
                <w:rFonts w:ascii="Arial" w:hAnsi="Arial" w:cs="Arial"/>
                <w:sz w:val="24"/>
                <w:szCs w:val="24"/>
              </w:rPr>
              <w:t xml:space="preserve">, </w:t>
            </w:r>
            <w:r w:rsidRPr="00FA39C9">
              <w:rPr>
                <w:rFonts w:ascii="Arial" w:hAnsi="Arial" w:cs="Arial"/>
                <w:sz w:val="24"/>
                <w:szCs w:val="24"/>
              </w:rPr>
              <w:t>discovery and investigation over all areas of learning.</w:t>
            </w:r>
          </w:p>
          <w:p w14:paraId="0BAD42F8" w14:textId="04CC95B6" w:rsidR="00060F7E" w:rsidRPr="00FA39C9" w:rsidRDefault="00060F7E" w:rsidP="00060F7E">
            <w:pPr>
              <w:autoSpaceDE w:val="0"/>
              <w:autoSpaceDN w:val="0"/>
              <w:adjustRightInd w:val="0"/>
              <w:rPr>
                <w:rFonts w:ascii="Arial" w:hAnsi="Arial" w:cs="Arial"/>
                <w:sz w:val="24"/>
                <w:szCs w:val="24"/>
              </w:rPr>
            </w:pPr>
            <w:r w:rsidRPr="00FA39C9">
              <w:rPr>
                <w:rFonts w:ascii="Arial" w:hAnsi="Arial" w:cs="Arial"/>
                <w:sz w:val="24"/>
                <w:szCs w:val="24"/>
              </w:rPr>
              <w:t xml:space="preserve">Children </w:t>
            </w:r>
            <w:r w:rsidR="002D50F9" w:rsidRPr="00FA39C9">
              <w:rPr>
                <w:rFonts w:ascii="Arial" w:hAnsi="Arial" w:cs="Arial"/>
                <w:sz w:val="24"/>
                <w:szCs w:val="24"/>
              </w:rPr>
              <w:t xml:space="preserve">will have opportunities to </w:t>
            </w:r>
            <w:r w:rsidRPr="00FA39C9">
              <w:rPr>
                <w:rFonts w:ascii="Arial" w:hAnsi="Arial" w:cs="Arial"/>
                <w:sz w:val="24"/>
                <w:szCs w:val="24"/>
              </w:rPr>
              <w:t xml:space="preserve">observe and describe how materials change when </w:t>
            </w:r>
            <w:proofErr w:type="gramStart"/>
            <w:r w:rsidRPr="00FA39C9">
              <w:rPr>
                <w:rFonts w:ascii="Arial" w:hAnsi="Arial" w:cs="Arial"/>
                <w:sz w:val="24"/>
                <w:szCs w:val="24"/>
              </w:rPr>
              <w:t>mixed together</w:t>
            </w:r>
            <w:proofErr w:type="gramEnd"/>
            <w:r w:rsidRPr="00FA39C9">
              <w:rPr>
                <w:rFonts w:ascii="Arial" w:hAnsi="Arial" w:cs="Arial"/>
                <w:sz w:val="24"/>
                <w:szCs w:val="24"/>
              </w:rPr>
              <w:t xml:space="preserve">. </w:t>
            </w:r>
          </w:p>
          <w:p w14:paraId="2EDE80B2" w14:textId="6901B002" w:rsidR="00B03CBB" w:rsidRPr="00FA39C9" w:rsidRDefault="00060F7E" w:rsidP="00060F7E">
            <w:pPr>
              <w:rPr>
                <w:rFonts w:ascii="Arial" w:hAnsi="Arial" w:cs="Arial"/>
                <w:sz w:val="24"/>
                <w:szCs w:val="24"/>
              </w:rPr>
            </w:pPr>
            <w:r w:rsidRPr="00FA39C9">
              <w:rPr>
                <w:rFonts w:ascii="Arial" w:hAnsi="Arial" w:cs="Arial"/>
                <w:sz w:val="24"/>
                <w:szCs w:val="24"/>
              </w:rPr>
              <w:t>Children will have learning opportunities to learn about water danger</w:t>
            </w:r>
            <w:r w:rsidR="002D50F9" w:rsidRPr="00FA39C9">
              <w:rPr>
                <w:rFonts w:ascii="Arial" w:hAnsi="Arial" w:cs="Arial"/>
                <w:sz w:val="24"/>
                <w:szCs w:val="24"/>
              </w:rPr>
              <w:t xml:space="preserve"> and the</w:t>
            </w:r>
            <w:r w:rsidRPr="00FA39C9">
              <w:rPr>
                <w:rFonts w:ascii="Arial" w:hAnsi="Arial" w:cs="Arial"/>
                <w:sz w:val="24"/>
                <w:szCs w:val="24"/>
              </w:rPr>
              <w:t xml:space="preserve"> potential hazards of living things.</w:t>
            </w:r>
          </w:p>
          <w:p w14:paraId="09B3FF43" w14:textId="77777777" w:rsidR="000D41ED" w:rsidRPr="00FA39C9" w:rsidRDefault="000D41ED" w:rsidP="000D41ED">
            <w:pPr>
              <w:autoSpaceDE w:val="0"/>
              <w:autoSpaceDN w:val="0"/>
              <w:adjustRightInd w:val="0"/>
              <w:rPr>
                <w:rFonts w:ascii="Arial" w:hAnsi="Arial" w:cs="Arial"/>
                <w:sz w:val="24"/>
                <w:szCs w:val="24"/>
              </w:rPr>
            </w:pPr>
            <w:r w:rsidRPr="00FA39C9">
              <w:rPr>
                <w:rFonts w:ascii="Arial" w:hAnsi="Arial" w:cs="Arial"/>
                <w:sz w:val="24"/>
                <w:szCs w:val="24"/>
              </w:rPr>
              <w:t xml:space="preserve">Children will have opportunities to learn about different surfaces and how best to approach slippery surfaces, and how balance can be beneficial on uneven surfaces. </w:t>
            </w:r>
          </w:p>
          <w:p w14:paraId="595458F2" w14:textId="77777777" w:rsidR="000D41ED" w:rsidRPr="00FA39C9" w:rsidRDefault="000D41ED" w:rsidP="000D41ED">
            <w:pPr>
              <w:autoSpaceDE w:val="0"/>
              <w:autoSpaceDN w:val="0"/>
              <w:adjustRightInd w:val="0"/>
              <w:rPr>
                <w:rFonts w:ascii="Arial" w:hAnsi="Arial" w:cs="Arial"/>
                <w:sz w:val="24"/>
                <w:szCs w:val="24"/>
              </w:rPr>
            </w:pPr>
            <w:r w:rsidRPr="00FA39C9">
              <w:rPr>
                <w:rFonts w:ascii="Arial" w:hAnsi="Arial" w:cs="Arial"/>
                <w:sz w:val="24"/>
                <w:szCs w:val="24"/>
              </w:rPr>
              <w:t>Children will learn about litter in the environment and its effect on living things.</w:t>
            </w:r>
          </w:p>
          <w:p w14:paraId="332F286F" w14:textId="77777777" w:rsidR="0026451C" w:rsidRPr="00FA39C9" w:rsidRDefault="0026451C" w:rsidP="004972F3">
            <w:pPr>
              <w:autoSpaceDE w:val="0"/>
              <w:autoSpaceDN w:val="0"/>
              <w:adjustRightInd w:val="0"/>
              <w:rPr>
                <w:rFonts w:ascii="Arial" w:hAnsi="Arial" w:cs="Arial"/>
                <w:sz w:val="24"/>
                <w:szCs w:val="24"/>
              </w:rPr>
            </w:pPr>
          </w:p>
          <w:p w14:paraId="44FEFA64" w14:textId="77777777" w:rsidR="004C4CCB" w:rsidRPr="00FA39C9" w:rsidRDefault="004C4CCB" w:rsidP="004972F3">
            <w:pPr>
              <w:autoSpaceDE w:val="0"/>
              <w:autoSpaceDN w:val="0"/>
              <w:adjustRightInd w:val="0"/>
              <w:rPr>
                <w:rFonts w:ascii="Arial" w:hAnsi="Arial" w:cs="Arial"/>
                <w:sz w:val="24"/>
                <w:szCs w:val="24"/>
              </w:rPr>
            </w:pPr>
          </w:p>
          <w:p w14:paraId="06C3E1C8" w14:textId="77777777" w:rsidR="004C4CCB" w:rsidRPr="00FA39C9" w:rsidRDefault="004C4CCB" w:rsidP="004972F3">
            <w:pPr>
              <w:autoSpaceDE w:val="0"/>
              <w:autoSpaceDN w:val="0"/>
              <w:adjustRightInd w:val="0"/>
              <w:rPr>
                <w:rFonts w:ascii="Arial" w:hAnsi="Arial" w:cs="Arial"/>
                <w:sz w:val="24"/>
                <w:szCs w:val="24"/>
              </w:rPr>
            </w:pPr>
          </w:p>
          <w:p w14:paraId="1CDD59B0" w14:textId="77777777" w:rsidR="004C4CCB" w:rsidRPr="00FA39C9" w:rsidRDefault="004C4CCB" w:rsidP="004972F3">
            <w:pPr>
              <w:autoSpaceDE w:val="0"/>
              <w:autoSpaceDN w:val="0"/>
              <w:adjustRightInd w:val="0"/>
              <w:rPr>
                <w:rFonts w:ascii="Arial" w:hAnsi="Arial" w:cs="Arial"/>
                <w:sz w:val="24"/>
                <w:szCs w:val="24"/>
              </w:rPr>
            </w:pPr>
          </w:p>
          <w:p w14:paraId="42248AB9" w14:textId="77777777" w:rsidR="004C4CCB" w:rsidRPr="00FA39C9" w:rsidRDefault="004C4CCB" w:rsidP="004972F3">
            <w:pPr>
              <w:autoSpaceDE w:val="0"/>
              <w:autoSpaceDN w:val="0"/>
              <w:adjustRightInd w:val="0"/>
              <w:rPr>
                <w:rFonts w:ascii="Arial" w:hAnsi="Arial" w:cs="Arial"/>
                <w:sz w:val="24"/>
                <w:szCs w:val="24"/>
              </w:rPr>
            </w:pPr>
          </w:p>
          <w:p w14:paraId="5A3F40EA" w14:textId="77777777" w:rsidR="004C4CCB" w:rsidRPr="00FA39C9" w:rsidRDefault="004C4CCB" w:rsidP="004972F3">
            <w:pPr>
              <w:autoSpaceDE w:val="0"/>
              <w:autoSpaceDN w:val="0"/>
              <w:adjustRightInd w:val="0"/>
              <w:rPr>
                <w:rFonts w:ascii="Arial" w:hAnsi="Arial" w:cs="Arial"/>
                <w:sz w:val="24"/>
                <w:szCs w:val="24"/>
              </w:rPr>
            </w:pPr>
          </w:p>
          <w:p w14:paraId="5B59D70F" w14:textId="77777777" w:rsidR="00E81C56" w:rsidRPr="00FA39C9" w:rsidRDefault="00E81C56" w:rsidP="004972F3">
            <w:pPr>
              <w:autoSpaceDE w:val="0"/>
              <w:autoSpaceDN w:val="0"/>
              <w:adjustRightInd w:val="0"/>
              <w:rPr>
                <w:rFonts w:ascii="Arial" w:hAnsi="Arial" w:cs="Arial"/>
                <w:sz w:val="24"/>
                <w:szCs w:val="24"/>
              </w:rPr>
            </w:pPr>
          </w:p>
          <w:p w14:paraId="671E307C" w14:textId="77777777" w:rsidR="009532A6" w:rsidRPr="00FA39C9" w:rsidRDefault="009532A6" w:rsidP="004972F3">
            <w:pPr>
              <w:autoSpaceDE w:val="0"/>
              <w:autoSpaceDN w:val="0"/>
              <w:adjustRightInd w:val="0"/>
              <w:rPr>
                <w:rFonts w:ascii="Arial" w:hAnsi="Arial" w:cs="Arial"/>
                <w:sz w:val="24"/>
                <w:szCs w:val="24"/>
              </w:rPr>
            </w:pPr>
          </w:p>
          <w:p w14:paraId="688A590A" w14:textId="77777777" w:rsidR="00AC76D9" w:rsidRPr="00FA39C9" w:rsidRDefault="00AC76D9" w:rsidP="004972F3">
            <w:pPr>
              <w:autoSpaceDE w:val="0"/>
              <w:autoSpaceDN w:val="0"/>
              <w:adjustRightInd w:val="0"/>
              <w:rPr>
                <w:rFonts w:ascii="Arial" w:hAnsi="Arial" w:cs="Arial"/>
                <w:sz w:val="24"/>
                <w:szCs w:val="24"/>
              </w:rPr>
            </w:pPr>
          </w:p>
          <w:p w14:paraId="329AAA34" w14:textId="77777777" w:rsidR="00AC76D9" w:rsidRPr="00FA39C9" w:rsidRDefault="00AC76D9" w:rsidP="004972F3">
            <w:pPr>
              <w:autoSpaceDE w:val="0"/>
              <w:autoSpaceDN w:val="0"/>
              <w:adjustRightInd w:val="0"/>
              <w:rPr>
                <w:rFonts w:ascii="Arial" w:hAnsi="Arial" w:cs="Arial"/>
                <w:sz w:val="24"/>
                <w:szCs w:val="24"/>
              </w:rPr>
            </w:pPr>
          </w:p>
          <w:p w14:paraId="42484D3C" w14:textId="77777777" w:rsidR="00AC76D9" w:rsidRPr="00FA39C9" w:rsidRDefault="00AC76D9" w:rsidP="004972F3">
            <w:pPr>
              <w:autoSpaceDE w:val="0"/>
              <w:autoSpaceDN w:val="0"/>
              <w:adjustRightInd w:val="0"/>
              <w:rPr>
                <w:rFonts w:ascii="Arial" w:hAnsi="Arial" w:cs="Arial"/>
                <w:sz w:val="24"/>
                <w:szCs w:val="24"/>
              </w:rPr>
            </w:pPr>
          </w:p>
          <w:p w14:paraId="353182BE" w14:textId="77777777" w:rsidR="00AC76D9" w:rsidRPr="00FA39C9" w:rsidRDefault="00AC76D9" w:rsidP="004972F3">
            <w:pPr>
              <w:autoSpaceDE w:val="0"/>
              <w:autoSpaceDN w:val="0"/>
              <w:adjustRightInd w:val="0"/>
              <w:rPr>
                <w:rFonts w:ascii="Arial" w:hAnsi="Arial" w:cs="Arial"/>
                <w:sz w:val="24"/>
                <w:szCs w:val="24"/>
              </w:rPr>
            </w:pPr>
          </w:p>
          <w:p w14:paraId="667E56C3" w14:textId="77777777" w:rsidR="00AC76D9" w:rsidRPr="00FA39C9" w:rsidRDefault="00AC76D9" w:rsidP="004972F3">
            <w:pPr>
              <w:autoSpaceDE w:val="0"/>
              <w:autoSpaceDN w:val="0"/>
              <w:adjustRightInd w:val="0"/>
              <w:rPr>
                <w:rFonts w:ascii="Arial" w:hAnsi="Arial" w:cs="Arial"/>
                <w:sz w:val="24"/>
                <w:szCs w:val="24"/>
              </w:rPr>
            </w:pPr>
          </w:p>
          <w:p w14:paraId="507D550D" w14:textId="77777777" w:rsidR="00CF76DD" w:rsidRPr="00FA39C9" w:rsidRDefault="00CF76DD" w:rsidP="004972F3">
            <w:pPr>
              <w:autoSpaceDE w:val="0"/>
              <w:autoSpaceDN w:val="0"/>
              <w:adjustRightInd w:val="0"/>
              <w:rPr>
                <w:rFonts w:ascii="Arial" w:hAnsi="Arial" w:cs="Arial"/>
                <w:sz w:val="24"/>
                <w:szCs w:val="24"/>
              </w:rPr>
            </w:pPr>
          </w:p>
          <w:p w14:paraId="454CB1FF" w14:textId="77777777" w:rsidR="00CF76DD" w:rsidRPr="00FA39C9" w:rsidRDefault="00CF76DD" w:rsidP="004972F3">
            <w:pPr>
              <w:autoSpaceDE w:val="0"/>
              <w:autoSpaceDN w:val="0"/>
              <w:adjustRightInd w:val="0"/>
              <w:rPr>
                <w:rFonts w:ascii="Arial" w:hAnsi="Arial" w:cs="Arial"/>
                <w:sz w:val="24"/>
                <w:szCs w:val="24"/>
              </w:rPr>
            </w:pPr>
          </w:p>
          <w:p w14:paraId="1B469AA9" w14:textId="77777777" w:rsidR="004B3B8E" w:rsidRPr="00FA39C9" w:rsidRDefault="004B3B8E" w:rsidP="004972F3">
            <w:pPr>
              <w:autoSpaceDE w:val="0"/>
              <w:autoSpaceDN w:val="0"/>
              <w:adjustRightInd w:val="0"/>
              <w:rPr>
                <w:rFonts w:ascii="Arial" w:hAnsi="Arial" w:cs="Arial"/>
                <w:sz w:val="24"/>
                <w:szCs w:val="24"/>
              </w:rPr>
            </w:pPr>
          </w:p>
          <w:p w14:paraId="1072ED1D" w14:textId="77777777" w:rsidR="004B3B8E" w:rsidRPr="00FA39C9" w:rsidRDefault="004B3B8E" w:rsidP="004972F3">
            <w:pPr>
              <w:autoSpaceDE w:val="0"/>
              <w:autoSpaceDN w:val="0"/>
              <w:adjustRightInd w:val="0"/>
              <w:rPr>
                <w:rFonts w:ascii="Arial" w:hAnsi="Arial" w:cs="Arial"/>
                <w:sz w:val="24"/>
                <w:szCs w:val="24"/>
              </w:rPr>
            </w:pPr>
          </w:p>
          <w:p w14:paraId="0EE82E01" w14:textId="77777777" w:rsidR="004B3B8E" w:rsidRPr="00FA39C9" w:rsidRDefault="004B3B8E" w:rsidP="004972F3">
            <w:pPr>
              <w:autoSpaceDE w:val="0"/>
              <w:autoSpaceDN w:val="0"/>
              <w:adjustRightInd w:val="0"/>
              <w:rPr>
                <w:rFonts w:ascii="Arial" w:hAnsi="Arial" w:cs="Arial"/>
                <w:sz w:val="24"/>
                <w:szCs w:val="24"/>
              </w:rPr>
            </w:pPr>
          </w:p>
          <w:p w14:paraId="4A6F18D3" w14:textId="77777777" w:rsidR="004B3B8E" w:rsidRPr="00FA39C9" w:rsidRDefault="004B3B8E" w:rsidP="004972F3">
            <w:pPr>
              <w:autoSpaceDE w:val="0"/>
              <w:autoSpaceDN w:val="0"/>
              <w:adjustRightInd w:val="0"/>
              <w:rPr>
                <w:rFonts w:ascii="Arial" w:hAnsi="Arial" w:cs="Arial"/>
                <w:sz w:val="24"/>
                <w:szCs w:val="24"/>
              </w:rPr>
            </w:pPr>
          </w:p>
          <w:p w14:paraId="72C11B2A" w14:textId="77777777" w:rsidR="004B3B8E" w:rsidRPr="00FA39C9" w:rsidRDefault="004B3B8E" w:rsidP="004972F3">
            <w:pPr>
              <w:autoSpaceDE w:val="0"/>
              <w:autoSpaceDN w:val="0"/>
              <w:adjustRightInd w:val="0"/>
              <w:rPr>
                <w:rFonts w:ascii="Arial" w:hAnsi="Arial" w:cs="Arial"/>
                <w:sz w:val="24"/>
                <w:szCs w:val="24"/>
              </w:rPr>
            </w:pPr>
          </w:p>
          <w:p w14:paraId="1E76AB1E" w14:textId="77777777" w:rsidR="004B3B8E" w:rsidRPr="00FA39C9" w:rsidRDefault="004B3B8E" w:rsidP="004972F3">
            <w:pPr>
              <w:autoSpaceDE w:val="0"/>
              <w:autoSpaceDN w:val="0"/>
              <w:adjustRightInd w:val="0"/>
              <w:rPr>
                <w:rFonts w:ascii="Arial" w:hAnsi="Arial" w:cs="Arial"/>
                <w:sz w:val="24"/>
                <w:szCs w:val="24"/>
              </w:rPr>
            </w:pPr>
          </w:p>
          <w:p w14:paraId="19DB656E" w14:textId="77777777" w:rsidR="004B3B8E" w:rsidRPr="00FA39C9" w:rsidRDefault="004B3B8E" w:rsidP="004972F3">
            <w:pPr>
              <w:autoSpaceDE w:val="0"/>
              <w:autoSpaceDN w:val="0"/>
              <w:adjustRightInd w:val="0"/>
              <w:rPr>
                <w:rFonts w:ascii="Arial" w:hAnsi="Arial" w:cs="Arial"/>
                <w:sz w:val="24"/>
                <w:szCs w:val="24"/>
              </w:rPr>
            </w:pPr>
          </w:p>
          <w:p w14:paraId="3E2E5A81" w14:textId="77777777" w:rsidR="00474FB3" w:rsidRPr="00FA39C9" w:rsidRDefault="00474FB3" w:rsidP="004972F3">
            <w:pPr>
              <w:autoSpaceDE w:val="0"/>
              <w:autoSpaceDN w:val="0"/>
              <w:adjustRightInd w:val="0"/>
              <w:rPr>
                <w:rFonts w:ascii="Arial" w:hAnsi="Arial" w:cs="Arial"/>
                <w:sz w:val="24"/>
                <w:szCs w:val="24"/>
              </w:rPr>
            </w:pPr>
          </w:p>
          <w:p w14:paraId="6F0459BB" w14:textId="77777777" w:rsidR="00474FB3" w:rsidRPr="00FA39C9" w:rsidRDefault="00474FB3" w:rsidP="004972F3">
            <w:pPr>
              <w:autoSpaceDE w:val="0"/>
              <w:autoSpaceDN w:val="0"/>
              <w:adjustRightInd w:val="0"/>
              <w:rPr>
                <w:rFonts w:ascii="Arial" w:hAnsi="Arial" w:cs="Arial"/>
                <w:sz w:val="24"/>
                <w:szCs w:val="24"/>
              </w:rPr>
            </w:pPr>
          </w:p>
          <w:p w14:paraId="11E2ED39" w14:textId="77777777" w:rsidR="00804255" w:rsidRPr="00FA39C9" w:rsidRDefault="00804255" w:rsidP="004972F3">
            <w:pPr>
              <w:autoSpaceDE w:val="0"/>
              <w:autoSpaceDN w:val="0"/>
              <w:adjustRightInd w:val="0"/>
              <w:rPr>
                <w:rFonts w:ascii="Arial" w:hAnsi="Arial" w:cs="Arial"/>
                <w:sz w:val="24"/>
                <w:szCs w:val="24"/>
              </w:rPr>
            </w:pPr>
          </w:p>
          <w:p w14:paraId="7BF618DF" w14:textId="77777777" w:rsidR="00EE534A" w:rsidRPr="00FA39C9" w:rsidRDefault="00EE534A" w:rsidP="004972F3">
            <w:pPr>
              <w:autoSpaceDE w:val="0"/>
              <w:autoSpaceDN w:val="0"/>
              <w:adjustRightInd w:val="0"/>
              <w:rPr>
                <w:rFonts w:ascii="Arial" w:hAnsi="Arial" w:cs="Arial"/>
                <w:sz w:val="24"/>
                <w:szCs w:val="24"/>
              </w:rPr>
            </w:pPr>
          </w:p>
          <w:p w14:paraId="47B9C9B3" w14:textId="77777777" w:rsidR="00EE534A" w:rsidRPr="00FA39C9" w:rsidRDefault="00EE534A" w:rsidP="004972F3">
            <w:pPr>
              <w:autoSpaceDE w:val="0"/>
              <w:autoSpaceDN w:val="0"/>
              <w:adjustRightInd w:val="0"/>
              <w:rPr>
                <w:rFonts w:ascii="Arial" w:hAnsi="Arial" w:cs="Arial"/>
                <w:sz w:val="24"/>
                <w:szCs w:val="24"/>
              </w:rPr>
            </w:pPr>
          </w:p>
          <w:p w14:paraId="13E63CC9" w14:textId="77777777" w:rsidR="00B52091" w:rsidRPr="00FA39C9" w:rsidRDefault="00B52091" w:rsidP="004972F3">
            <w:pPr>
              <w:autoSpaceDE w:val="0"/>
              <w:autoSpaceDN w:val="0"/>
              <w:adjustRightInd w:val="0"/>
              <w:rPr>
                <w:rFonts w:ascii="Arial" w:hAnsi="Arial" w:cs="Arial"/>
                <w:sz w:val="24"/>
                <w:szCs w:val="24"/>
              </w:rPr>
            </w:pPr>
          </w:p>
          <w:p w14:paraId="3532C58E" w14:textId="77777777" w:rsidR="00B52091" w:rsidRPr="00FA39C9" w:rsidRDefault="00B52091" w:rsidP="004972F3">
            <w:pPr>
              <w:autoSpaceDE w:val="0"/>
              <w:autoSpaceDN w:val="0"/>
              <w:adjustRightInd w:val="0"/>
              <w:rPr>
                <w:rFonts w:ascii="Arial" w:hAnsi="Arial" w:cs="Arial"/>
                <w:sz w:val="24"/>
                <w:szCs w:val="24"/>
              </w:rPr>
            </w:pPr>
          </w:p>
          <w:p w14:paraId="43C23C3F" w14:textId="77777777" w:rsidR="00B52091" w:rsidRPr="00FA39C9" w:rsidRDefault="00B52091" w:rsidP="004972F3">
            <w:pPr>
              <w:autoSpaceDE w:val="0"/>
              <w:autoSpaceDN w:val="0"/>
              <w:adjustRightInd w:val="0"/>
              <w:rPr>
                <w:rFonts w:ascii="Arial" w:hAnsi="Arial" w:cs="Arial"/>
                <w:sz w:val="24"/>
                <w:szCs w:val="24"/>
              </w:rPr>
            </w:pPr>
          </w:p>
          <w:p w14:paraId="552308D8" w14:textId="77777777" w:rsidR="000605AD" w:rsidRDefault="000605AD" w:rsidP="004972F3">
            <w:pPr>
              <w:autoSpaceDE w:val="0"/>
              <w:autoSpaceDN w:val="0"/>
              <w:adjustRightInd w:val="0"/>
              <w:rPr>
                <w:rFonts w:ascii="Arial" w:hAnsi="Arial" w:cs="Arial"/>
                <w:sz w:val="24"/>
                <w:szCs w:val="24"/>
              </w:rPr>
            </w:pPr>
          </w:p>
          <w:p w14:paraId="5ED1E1C6" w14:textId="77777777" w:rsidR="000605AD" w:rsidRDefault="000605AD" w:rsidP="004972F3">
            <w:pPr>
              <w:autoSpaceDE w:val="0"/>
              <w:autoSpaceDN w:val="0"/>
              <w:adjustRightInd w:val="0"/>
              <w:rPr>
                <w:rFonts w:ascii="Arial" w:hAnsi="Arial" w:cs="Arial"/>
                <w:sz w:val="24"/>
                <w:szCs w:val="24"/>
              </w:rPr>
            </w:pPr>
          </w:p>
          <w:p w14:paraId="112F8F7D" w14:textId="77777777" w:rsidR="000605AD" w:rsidRDefault="000605AD" w:rsidP="004972F3">
            <w:pPr>
              <w:autoSpaceDE w:val="0"/>
              <w:autoSpaceDN w:val="0"/>
              <w:adjustRightInd w:val="0"/>
              <w:rPr>
                <w:rFonts w:ascii="Arial" w:hAnsi="Arial" w:cs="Arial"/>
                <w:sz w:val="24"/>
                <w:szCs w:val="24"/>
              </w:rPr>
            </w:pPr>
          </w:p>
          <w:p w14:paraId="6B90365E" w14:textId="77777777" w:rsidR="000605AD" w:rsidRDefault="000605AD" w:rsidP="004972F3">
            <w:pPr>
              <w:autoSpaceDE w:val="0"/>
              <w:autoSpaceDN w:val="0"/>
              <w:adjustRightInd w:val="0"/>
              <w:rPr>
                <w:rFonts w:ascii="Arial" w:hAnsi="Arial" w:cs="Arial"/>
                <w:sz w:val="24"/>
                <w:szCs w:val="24"/>
              </w:rPr>
            </w:pPr>
          </w:p>
          <w:p w14:paraId="2D6DA7F7" w14:textId="77777777" w:rsidR="000605AD" w:rsidRDefault="000605AD" w:rsidP="004972F3">
            <w:pPr>
              <w:autoSpaceDE w:val="0"/>
              <w:autoSpaceDN w:val="0"/>
              <w:adjustRightInd w:val="0"/>
              <w:rPr>
                <w:rFonts w:ascii="Arial" w:hAnsi="Arial" w:cs="Arial"/>
                <w:sz w:val="24"/>
                <w:szCs w:val="24"/>
              </w:rPr>
            </w:pPr>
          </w:p>
          <w:p w14:paraId="1B06BF80" w14:textId="77777777" w:rsidR="000605AD" w:rsidRDefault="000605AD" w:rsidP="004972F3">
            <w:pPr>
              <w:autoSpaceDE w:val="0"/>
              <w:autoSpaceDN w:val="0"/>
              <w:adjustRightInd w:val="0"/>
              <w:rPr>
                <w:rFonts w:ascii="Arial" w:hAnsi="Arial" w:cs="Arial"/>
                <w:sz w:val="24"/>
                <w:szCs w:val="24"/>
              </w:rPr>
            </w:pPr>
          </w:p>
          <w:p w14:paraId="7D3F4F32" w14:textId="62D185CC" w:rsidR="004818E5" w:rsidRPr="00FA39C9" w:rsidRDefault="004818E5" w:rsidP="004972F3">
            <w:pPr>
              <w:autoSpaceDE w:val="0"/>
              <w:autoSpaceDN w:val="0"/>
              <w:adjustRightInd w:val="0"/>
              <w:rPr>
                <w:rFonts w:ascii="Arial" w:hAnsi="Arial" w:cs="Arial"/>
                <w:sz w:val="24"/>
                <w:szCs w:val="24"/>
              </w:rPr>
            </w:pPr>
            <w:r w:rsidRPr="00FA39C9">
              <w:rPr>
                <w:rFonts w:ascii="Arial" w:hAnsi="Arial" w:cs="Arial"/>
                <w:sz w:val="24"/>
                <w:szCs w:val="24"/>
              </w:rPr>
              <w:t xml:space="preserve">Children will have opportunities to learn about stranger danger and how to deal with </w:t>
            </w:r>
            <w:r w:rsidR="004E0358" w:rsidRPr="00FA39C9">
              <w:rPr>
                <w:rFonts w:ascii="Arial" w:hAnsi="Arial" w:cs="Arial"/>
                <w:sz w:val="24"/>
                <w:szCs w:val="24"/>
              </w:rPr>
              <w:t xml:space="preserve">situations where unfamiliar adults and animals </w:t>
            </w:r>
            <w:r w:rsidR="004E0358" w:rsidRPr="00FA39C9">
              <w:rPr>
                <w:rFonts w:ascii="Arial" w:hAnsi="Arial" w:cs="Arial"/>
                <w:sz w:val="24"/>
                <w:szCs w:val="24"/>
              </w:rPr>
              <w:lastRenderedPageBreak/>
              <w:t>approach them. To stay calm</w:t>
            </w:r>
            <w:r w:rsidR="00747C77" w:rsidRPr="00FA39C9">
              <w:rPr>
                <w:rFonts w:ascii="Arial" w:hAnsi="Arial" w:cs="Arial"/>
                <w:sz w:val="24"/>
                <w:szCs w:val="24"/>
              </w:rPr>
              <w:t xml:space="preserve"> and close to ad</w:t>
            </w:r>
            <w:r w:rsidR="001E1AF6" w:rsidRPr="00FA39C9">
              <w:rPr>
                <w:rFonts w:ascii="Arial" w:hAnsi="Arial" w:cs="Arial"/>
                <w:sz w:val="24"/>
                <w:szCs w:val="24"/>
              </w:rPr>
              <w:t>ults</w:t>
            </w:r>
            <w:r w:rsidR="004972F3" w:rsidRPr="00FA39C9">
              <w:rPr>
                <w:rFonts w:ascii="Arial" w:hAnsi="Arial" w:cs="Arial"/>
                <w:sz w:val="24"/>
                <w:szCs w:val="24"/>
              </w:rPr>
              <w:t xml:space="preserve">. </w:t>
            </w:r>
          </w:p>
        </w:tc>
        <w:tc>
          <w:tcPr>
            <w:tcW w:w="4630" w:type="dxa"/>
            <w:gridSpan w:val="2"/>
          </w:tcPr>
          <w:p w14:paraId="7F50BA93" w14:textId="40716B5B" w:rsidR="00D679EA" w:rsidRPr="00FA39C9" w:rsidRDefault="00D679EA" w:rsidP="00D679EA">
            <w:pPr>
              <w:contextualSpacing/>
              <w:rPr>
                <w:rFonts w:ascii="Arial" w:hAnsi="Arial" w:cs="Arial"/>
                <w:sz w:val="24"/>
                <w:szCs w:val="24"/>
              </w:rPr>
            </w:pPr>
            <w:r w:rsidRPr="00FA39C9">
              <w:rPr>
                <w:rFonts w:ascii="Arial" w:hAnsi="Arial" w:cs="Arial"/>
                <w:sz w:val="24"/>
                <w:szCs w:val="24"/>
              </w:rPr>
              <w:lastRenderedPageBreak/>
              <w:t>Possible litter on beach and harmful objects (broken glass, metal) which could be dangerous, for children to incorporate into their play.</w:t>
            </w:r>
            <w:r w:rsidR="00093862" w:rsidRPr="00FA39C9">
              <w:rPr>
                <w:rFonts w:ascii="Arial" w:hAnsi="Arial" w:cs="Arial"/>
                <w:sz w:val="24"/>
                <w:szCs w:val="24"/>
              </w:rPr>
              <w:t xml:space="preserve"> Sharp object</w:t>
            </w:r>
            <w:r w:rsidR="00AC4066" w:rsidRPr="00FA39C9">
              <w:rPr>
                <w:rFonts w:ascii="Arial" w:hAnsi="Arial" w:cs="Arial"/>
                <w:sz w:val="24"/>
                <w:szCs w:val="24"/>
              </w:rPr>
              <w:t>s</w:t>
            </w:r>
            <w:r w:rsidR="00093862" w:rsidRPr="00FA39C9">
              <w:rPr>
                <w:rFonts w:ascii="Arial" w:hAnsi="Arial" w:cs="Arial"/>
                <w:sz w:val="24"/>
                <w:szCs w:val="24"/>
              </w:rPr>
              <w:t xml:space="preserve"> could cause injur</w:t>
            </w:r>
            <w:r w:rsidR="00111846" w:rsidRPr="00FA39C9">
              <w:rPr>
                <w:rFonts w:ascii="Arial" w:hAnsi="Arial" w:cs="Arial"/>
                <w:sz w:val="24"/>
                <w:szCs w:val="24"/>
              </w:rPr>
              <w:t>ies</w:t>
            </w:r>
            <w:r w:rsidR="00954849" w:rsidRPr="00FA39C9">
              <w:rPr>
                <w:rFonts w:ascii="Arial" w:hAnsi="Arial" w:cs="Arial"/>
                <w:sz w:val="24"/>
                <w:szCs w:val="24"/>
              </w:rPr>
              <w:t>.</w:t>
            </w:r>
          </w:p>
          <w:p w14:paraId="0DD5726E" w14:textId="77777777" w:rsidR="00B03CBB" w:rsidRPr="00FA39C9" w:rsidRDefault="00B03CBB">
            <w:pPr>
              <w:spacing w:line="278" w:lineRule="auto"/>
              <w:rPr>
                <w:rFonts w:ascii="Arial" w:hAnsi="Arial" w:cs="Arial"/>
                <w:sz w:val="24"/>
                <w:szCs w:val="24"/>
              </w:rPr>
            </w:pPr>
          </w:p>
          <w:p w14:paraId="428D97FB" w14:textId="77777777" w:rsidR="00A62162" w:rsidRPr="00FA39C9" w:rsidRDefault="00A62162" w:rsidP="00A62162">
            <w:pPr>
              <w:rPr>
                <w:rFonts w:ascii="Arial" w:hAnsi="Arial" w:cs="Arial"/>
                <w:sz w:val="24"/>
                <w:szCs w:val="24"/>
              </w:rPr>
            </w:pPr>
            <w:r w:rsidRPr="00FA39C9">
              <w:rPr>
                <w:rFonts w:ascii="Arial" w:hAnsi="Arial" w:cs="Arial"/>
                <w:sz w:val="24"/>
                <w:szCs w:val="24"/>
              </w:rPr>
              <w:t>Wood, stones and driftwood could be a tripping hazard and contain splinters.</w:t>
            </w:r>
          </w:p>
          <w:p w14:paraId="0C0B4A48" w14:textId="77777777" w:rsidR="00A62162" w:rsidRPr="00FA39C9" w:rsidRDefault="00A62162" w:rsidP="00A62162">
            <w:pPr>
              <w:spacing w:line="278" w:lineRule="auto"/>
              <w:rPr>
                <w:rFonts w:ascii="Arial" w:hAnsi="Arial" w:cs="Arial"/>
                <w:sz w:val="24"/>
                <w:szCs w:val="24"/>
              </w:rPr>
            </w:pPr>
            <w:r w:rsidRPr="00FA39C9">
              <w:rPr>
                <w:rFonts w:ascii="Arial" w:hAnsi="Arial" w:cs="Arial"/>
                <w:sz w:val="24"/>
                <w:szCs w:val="24"/>
              </w:rPr>
              <w:t>Possible dog fouling, causing potential infection, illness and blindness if ingested.</w:t>
            </w:r>
          </w:p>
          <w:p w14:paraId="633E8A09" w14:textId="77777777" w:rsidR="00723BEF" w:rsidRPr="00FA39C9" w:rsidRDefault="00723BEF">
            <w:pPr>
              <w:spacing w:line="278" w:lineRule="auto"/>
              <w:rPr>
                <w:rFonts w:ascii="Arial" w:hAnsi="Arial" w:cs="Arial"/>
                <w:sz w:val="24"/>
                <w:szCs w:val="24"/>
              </w:rPr>
            </w:pPr>
          </w:p>
          <w:p w14:paraId="2C6C695F" w14:textId="77777777" w:rsidR="00651586" w:rsidRPr="00FA39C9" w:rsidRDefault="00651586" w:rsidP="0026451C">
            <w:pPr>
              <w:rPr>
                <w:rFonts w:ascii="Arial" w:hAnsi="Arial" w:cs="Arial"/>
                <w:sz w:val="24"/>
                <w:szCs w:val="24"/>
              </w:rPr>
            </w:pPr>
          </w:p>
          <w:p w14:paraId="385D79F3" w14:textId="77777777" w:rsidR="00651586" w:rsidRPr="00FA39C9" w:rsidRDefault="00651586" w:rsidP="0026451C">
            <w:pPr>
              <w:rPr>
                <w:rFonts w:ascii="Arial" w:hAnsi="Arial" w:cs="Arial"/>
                <w:sz w:val="24"/>
                <w:szCs w:val="24"/>
              </w:rPr>
            </w:pPr>
          </w:p>
          <w:p w14:paraId="284F709A" w14:textId="77777777" w:rsidR="00043078" w:rsidRDefault="00043078" w:rsidP="0026451C">
            <w:pPr>
              <w:rPr>
                <w:rFonts w:ascii="Arial" w:hAnsi="Arial" w:cs="Arial"/>
                <w:sz w:val="24"/>
                <w:szCs w:val="24"/>
              </w:rPr>
            </w:pPr>
          </w:p>
          <w:p w14:paraId="27444767" w14:textId="77777777" w:rsidR="00043078" w:rsidRDefault="00043078" w:rsidP="0026451C">
            <w:pPr>
              <w:rPr>
                <w:rFonts w:ascii="Arial" w:hAnsi="Arial" w:cs="Arial"/>
                <w:sz w:val="24"/>
                <w:szCs w:val="24"/>
              </w:rPr>
            </w:pPr>
          </w:p>
          <w:p w14:paraId="59A22308" w14:textId="77777777" w:rsidR="00043078" w:rsidRDefault="00043078" w:rsidP="0026451C">
            <w:pPr>
              <w:rPr>
                <w:rFonts w:ascii="Arial" w:hAnsi="Arial" w:cs="Arial"/>
                <w:sz w:val="24"/>
                <w:szCs w:val="24"/>
              </w:rPr>
            </w:pPr>
          </w:p>
          <w:p w14:paraId="3846FB78" w14:textId="77777777" w:rsidR="00043078" w:rsidRDefault="00043078" w:rsidP="0026451C">
            <w:pPr>
              <w:rPr>
                <w:rFonts w:ascii="Arial" w:hAnsi="Arial" w:cs="Arial"/>
                <w:sz w:val="24"/>
                <w:szCs w:val="24"/>
              </w:rPr>
            </w:pPr>
          </w:p>
          <w:p w14:paraId="63D0D551" w14:textId="77777777" w:rsidR="00043078" w:rsidRDefault="00043078" w:rsidP="0026451C">
            <w:pPr>
              <w:rPr>
                <w:rFonts w:ascii="Arial" w:hAnsi="Arial" w:cs="Arial"/>
                <w:sz w:val="24"/>
                <w:szCs w:val="24"/>
              </w:rPr>
            </w:pPr>
          </w:p>
          <w:p w14:paraId="0A703D72" w14:textId="1629FCB8" w:rsidR="00B03CBB" w:rsidRPr="00FA39C9" w:rsidRDefault="006A2811" w:rsidP="0026451C">
            <w:pPr>
              <w:rPr>
                <w:rFonts w:ascii="Arial" w:hAnsi="Arial" w:cs="Arial"/>
                <w:sz w:val="24"/>
                <w:szCs w:val="24"/>
              </w:rPr>
            </w:pPr>
            <w:r w:rsidRPr="00FA39C9">
              <w:rPr>
                <w:rFonts w:ascii="Arial" w:hAnsi="Arial" w:cs="Arial"/>
                <w:sz w:val="24"/>
                <w:szCs w:val="24"/>
              </w:rPr>
              <w:t xml:space="preserve">The pebbled/rocky area could be slip and uneven </w:t>
            </w:r>
            <w:r w:rsidR="00EE4149" w:rsidRPr="00FA39C9">
              <w:rPr>
                <w:rFonts w:ascii="Arial" w:hAnsi="Arial" w:cs="Arial"/>
                <w:sz w:val="24"/>
                <w:szCs w:val="24"/>
              </w:rPr>
              <w:t>where children could fall causing injury</w:t>
            </w:r>
            <w:r w:rsidR="0026451C" w:rsidRPr="00FA39C9">
              <w:rPr>
                <w:rFonts w:ascii="Arial" w:hAnsi="Arial" w:cs="Arial"/>
                <w:sz w:val="24"/>
                <w:szCs w:val="24"/>
              </w:rPr>
              <w:t>.</w:t>
            </w:r>
          </w:p>
          <w:p w14:paraId="7080C487" w14:textId="48F86A97" w:rsidR="001F6515" w:rsidRPr="00FA39C9" w:rsidRDefault="00B03B2C" w:rsidP="00442E48">
            <w:pPr>
              <w:rPr>
                <w:rFonts w:ascii="Arial" w:hAnsi="Arial" w:cs="Arial"/>
                <w:sz w:val="24"/>
                <w:szCs w:val="24"/>
              </w:rPr>
            </w:pPr>
            <w:r w:rsidRPr="00FA39C9">
              <w:rPr>
                <w:rFonts w:ascii="Arial" w:hAnsi="Arial" w:cs="Arial"/>
                <w:sz w:val="24"/>
                <w:szCs w:val="24"/>
              </w:rPr>
              <w:lastRenderedPageBreak/>
              <w:t>Water in rock pools and from the sea. This could cause drowning, slipping</w:t>
            </w:r>
            <w:r w:rsidR="00421032" w:rsidRPr="00FA39C9">
              <w:rPr>
                <w:rFonts w:ascii="Arial" w:hAnsi="Arial" w:cs="Arial"/>
                <w:sz w:val="24"/>
                <w:szCs w:val="24"/>
              </w:rPr>
              <w:t xml:space="preserve"> and falling hazard.</w:t>
            </w:r>
          </w:p>
          <w:p w14:paraId="089B1A84" w14:textId="77777777" w:rsidR="00881D91" w:rsidRPr="00FA39C9" w:rsidRDefault="00881D91" w:rsidP="002D71B0">
            <w:pPr>
              <w:contextualSpacing/>
              <w:rPr>
                <w:rFonts w:ascii="Arial" w:hAnsi="Arial" w:cs="Arial"/>
                <w:sz w:val="24"/>
                <w:szCs w:val="24"/>
              </w:rPr>
            </w:pPr>
          </w:p>
          <w:p w14:paraId="73A9752C" w14:textId="77777777" w:rsidR="00881D91" w:rsidRPr="00FA39C9" w:rsidRDefault="00881D91" w:rsidP="002D71B0">
            <w:pPr>
              <w:contextualSpacing/>
              <w:rPr>
                <w:rFonts w:ascii="Arial" w:hAnsi="Arial" w:cs="Arial"/>
                <w:sz w:val="24"/>
                <w:szCs w:val="24"/>
              </w:rPr>
            </w:pPr>
          </w:p>
          <w:p w14:paraId="0D3C1A20" w14:textId="77777777" w:rsidR="00881D91" w:rsidRPr="00FA39C9" w:rsidRDefault="00881D91" w:rsidP="002D71B0">
            <w:pPr>
              <w:contextualSpacing/>
              <w:rPr>
                <w:rFonts w:ascii="Arial" w:hAnsi="Arial" w:cs="Arial"/>
                <w:sz w:val="24"/>
                <w:szCs w:val="24"/>
              </w:rPr>
            </w:pPr>
          </w:p>
          <w:p w14:paraId="3409D436" w14:textId="77777777" w:rsidR="00881D91" w:rsidRPr="00FA39C9" w:rsidRDefault="00881D91" w:rsidP="002D71B0">
            <w:pPr>
              <w:contextualSpacing/>
              <w:rPr>
                <w:rFonts w:ascii="Arial" w:hAnsi="Arial" w:cs="Arial"/>
                <w:sz w:val="24"/>
                <w:szCs w:val="24"/>
              </w:rPr>
            </w:pPr>
          </w:p>
          <w:p w14:paraId="5570CA0C" w14:textId="77777777" w:rsidR="00881D91" w:rsidRPr="00FA39C9" w:rsidRDefault="00881D91" w:rsidP="002D71B0">
            <w:pPr>
              <w:contextualSpacing/>
              <w:rPr>
                <w:rFonts w:ascii="Arial" w:hAnsi="Arial" w:cs="Arial"/>
                <w:sz w:val="24"/>
                <w:szCs w:val="24"/>
              </w:rPr>
            </w:pPr>
          </w:p>
          <w:p w14:paraId="2EB54770" w14:textId="77777777" w:rsidR="00881D91" w:rsidRPr="00FA39C9" w:rsidRDefault="00881D91" w:rsidP="002D71B0">
            <w:pPr>
              <w:contextualSpacing/>
              <w:rPr>
                <w:rFonts w:ascii="Arial" w:hAnsi="Arial" w:cs="Arial"/>
                <w:sz w:val="24"/>
                <w:szCs w:val="24"/>
              </w:rPr>
            </w:pPr>
          </w:p>
          <w:p w14:paraId="56296048" w14:textId="77777777" w:rsidR="00881D91" w:rsidRPr="00FA39C9" w:rsidRDefault="00881D91" w:rsidP="002D71B0">
            <w:pPr>
              <w:contextualSpacing/>
              <w:rPr>
                <w:rFonts w:ascii="Arial" w:hAnsi="Arial" w:cs="Arial"/>
                <w:sz w:val="24"/>
                <w:szCs w:val="24"/>
              </w:rPr>
            </w:pPr>
          </w:p>
          <w:p w14:paraId="4A14FFC1" w14:textId="77777777" w:rsidR="00881D91" w:rsidRPr="00FA39C9" w:rsidRDefault="00881D91" w:rsidP="002D71B0">
            <w:pPr>
              <w:contextualSpacing/>
              <w:rPr>
                <w:rFonts w:ascii="Arial" w:hAnsi="Arial" w:cs="Arial"/>
                <w:sz w:val="24"/>
                <w:szCs w:val="24"/>
              </w:rPr>
            </w:pPr>
          </w:p>
          <w:p w14:paraId="1713790F" w14:textId="77777777" w:rsidR="00881D91" w:rsidRPr="00FA39C9" w:rsidRDefault="00881D91" w:rsidP="002D71B0">
            <w:pPr>
              <w:contextualSpacing/>
              <w:rPr>
                <w:rFonts w:ascii="Arial" w:hAnsi="Arial" w:cs="Arial"/>
                <w:sz w:val="24"/>
                <w:szCs w:val="24"/>
              </w:rPr>
            </w:pPr>
          </w:p>
          <w:p w14:paraId="6E82313F" w14:textId="77777777" w:rsidR="00881D91" w:rsidRPr="00FA39C9" w:rsidRDefault="00881D91" w:rsidP="002D71B0">
            <w:pPr>
              <w:contextualSpacing/>
              <w:rPr>
                <w:rFonts w:ascii="Arial" w:hAnsi="Arial" w:cs="Arial"/>
                <w:sz w:val="24"/>
                <w:szCs w:val="24"/>
              </w:rPr>
            </w:pPr>
          </w:p>
          <w:p w14:paraId="38F283A3" w14:textId="77777777" w:rsidR="00881D91" w:rsidRPr="00FA39C9" w:rsidRDefault="00881D91" w:rsidP="002D71B0">
            <w:pPr>
              <w:contextualSpacing/>
              <w:rPr>
                <w:rFonts w:ascii="Arial" w:hAnsi="Arial" w:cs="Arial"/>
                <w:sz w:val="24"/>
                <w:szCs w:val="24"/>
              </w:rPr>
            </w:pPr>
          </w:p>
          <w:p w14:paraId="412C03C3" w14:textId="77777777" w:rsidR="00301D53" w:rsidRPr="00FA39C9" w:rsidRDefault="00301D53" w:rsidP="002D71B0">
            <w:pPr>
              <w:contextualSpacing/>
              <w:rPr>
                <w:rFonts w:ascii="Arial" w:hAnsi="Arial" w:cs="Arial"/>
                <w:sz w:val="24"/>
                <w:szCs w:val="24"/>
              </w:rPr>
            </w:pPr>
          </w:p>
          <w:p w14:paraId="1DCFB62C" w14:textId="77777777" w:rsidR="00301D53" w:rsidRPr="00FA39C9" w:rsidRDefault="00301D53" w:rsidP="002D71B0">
            <w:pPr>
              <w:contextualSpacing/>
              <w:rPr>
                <w:rFonts w:ascii="Arial" w:hAnsi="Arial" w:cs="Arial"/>
                <w:sz w:val="24"/>
                <w:szCs w:val="24"/>
              </w:rPr>
            </w:pPr>
          </w:p>
          <w:p w14:paraId="5AD338BC" w14:textId="77777777" w:rsidR="00301D53" w:rsidRPr="00FA39C9" w:rsidRDefault="00301D53" w:rsidP="002D71B0">
            <w:pPr>
              <w:contextualSpacing/>
              <w:rPr>
                <w:rFonts w:ascii="Arial" w:hAnsi="Arial" w:cs="Arial"/>
                <w:sz w:val="24"/>
                <w:szCs w:val="24"/>
              </w:rPr>
            </w:pPr>
          </w:p>
          <w:p w14:paraId="1A147EFB" w14:textId="77777777" w:rsidR="00301D53" w:rsidRPr="00FA39C9" w:rsidRDefault="00301D53" w:rsidP="002D71B0">
            <w:pPr>
              <w:contextualSpacing/>
              <w:rPr>
                <w:rFonts w:ascii="Arial" w:hAnsi="Arial" w:cs="Arial"/>
                <w:sz w:val="24"/>
                <w:szCs w:val="24"/>
              </w:rPr>
            </w:pPr>
          </w:p>
          <w:p w14:paraId="148EFEDC" w14:textId="77777777" w:rsidR="00301D53" w:rsidRPr="00FA39C9" w:rsidRDefault="00301D53" w:rsidP="002D71B0">
            <w:pPr>
              <w:contextualSpacing/>
              <w:rPr>
                <w:rFonts w:ascii="Arial" w:hAnsi="Arial" w:cs="Arial"/>
                <w:sz w:val="24"/>
                <w:szCs w:val="24"/>
              </w:rPr>
            </w:pPr>
          </w:p>
          <w:p w14:paraId="795C6DAC" w14:textId="77777777" w:rsidR="00301D53" w:rsidRPr="00FA39C9" w:rsidRDefault="00301D53" w:rsidP="002D71B0">
            <w:pPr>
              <w:contextualSpacing/>
              <w:rPr>
                <w:rFonts w:ascii="Arial" w:hAnsi="Arial" w:cs="Arial"/>
                <w:sz w:val="24"/>
                <w:szCs w:val="24"/>
              </w:rPr>
            </w:pPr>
          </w:p>
          <w:p w14:paraId="12443958" w14:textId="77777777" w:rsidR="00301D53" w:rsidRPr="00FA39C9" w:rsidRDefault="00301D53" w:rsidP="002D71B0">
            <w:pPr>
              <w:contextualSpacing/>
              <w:rPr>
                <w:rFonts w:ascii="Arial" w:hAnsi="Arial" w:cs="Arial"/>
                <w:sz w:val="24"/>
                <w:szCs w:val="24"/>
              </w:rPr>
            </w:pPr>
          </w:p>
          <w:p w14:paraId="0813BCA2" w14:textId="77777777" w:rsidR="00301D53" w:rsidRPr="00FA39C9" w:rsidRDefault="00301D53" w:rsidP="002D71B0">
            <w:pPr>
              <w:contextualSpacing/>
              <w:rPr>
                <w:rFonts w:ascii="Arial" w:hAnsi="Arial" w:cs="Arial"/>
                <w:sz w:val="24"/>
                <w:szCs w:val="24"/>
              </w:rPr>
            </w:pPr>
          </w:p>
          <w:p w14:paraId="21A139AE" w14:textId="77777777" w:rsidR="00301D53" w:rsidRPr="00FA39C9" w:rsidRDefault="00301D53" w:rsidP="002D71B0">
            <w:pPr>
              <w:contextualSpacing/>
              <w:rPr>
                <w:rFonts w:ascii="Arial" w:hAnsi="Arial" w:cs="Arial"/>
                <w:sz w:val="24"/>
                <w:szCs w:val="24"/>
              </w:rPr>
            </w:pPr>
          </w:p>
          <w:p w14:paraId="346AA5A3" w14:textId="77777777" w:rsidR="00301D53" w:rsidRPr="00FA39C9" w:rsidRDefault="00301D53" w:rsidP="002D71B0">
            <w:pPr>
              <w:contextualSpacing/>
              <w:rPr>
                <w:rFonts w:ascii="Arial" w:hAnsi="Arial" w:cs="Arial"/>
                <w:sz w:val="24"/>
                <w:szCs w:val="24"/>
              </w:rPr>
            </w:pPr>
          </w:p>
          <w:p w14:paraId="7EB6027F" w14:textId="77777777" w:rsidR="00301D53" w:rsidRPr="00FA39C9" w:rsidRDefault="00301D53" w:rsidP="002D71B0">
            <w:pPr>
              <w:contextualSpacing/>
              <w:rPr>
                <w:rFonts w:ascii="Arial" w:hAnsi="Arial" w:cs="Arial"/>
                <w:sz w:val="24"/>
                <w:szCs w:val="24"/>
              </w:rPr>
            </w:pPr>
          </w:p>
          <w:p w14:paraId="1000E45B" w14:textId="77777777" w:rsidR="00301D53" w:rsidRPr="00FA39C9" w:rsidRDefault="00301D53" w:rsidP="002D71B0">
            <w:pPr>
              <w:contextualSpacing/>
              <w:rPr>
                <w:rFonts w:ascii="Arial" w:hAnsi="Arial" w:cs="Arial"/>
                <w:sz w:val="24"/>
                <w:szCs w:val="24"/>
              </w:rPr>
            </w:pPr>
          </w:p>
          <w:p w14:paraId="351E11AC" w14:textId="77777777" w:rsidR="00301D53" w:rsidRPr="00FA39C9" w:rsidRDefault="00301D53" w:rsidP="002D71B0">
            <w:pPr>
              <w:contextualSpacing/>
              <w:rPr>
                <w:rFonts w:ascii="Arial" w:hAnsi="Arial" w:cs="Arial"/>
                <w:sz w:val="24"/>
                <w:szCs w:val="24"/>
              </w:rPr>
            </w:pPr>
          </w:p>
          <w:p w14:paraId="45F649C5" w14:textId="77777777" w:rsidR="00301D53" w:rsidRPr="00FA39C9" w:rsidRDefault="00301D53" w:rsidP="002D71B0">
            <w:pPr>
              <w:contextualSpacing/>
              <w:rPr>
                <w:rFonts w:ascii="Arial" w:hAnsi="Arial" w:cs="Arial"/>
                <w:sz w:val="24"/>
                <w:szCs w:val="24"/>
              </w:rPr>
            </w:pPr>
          </w:p>
          <w:p w14:paraId="7CC55C9D" w14:textId="77777777" w:rsidR="00301D53" w:rsidRPr="00FA39C9" w:rsidRDefault="00301D53" w:rsidP="002D71B0">
            <w:pPr>
              <w:contextualSpacing/>
              <w:rPr>
                <w:rFonts w:ascii="Arial" w:hAnsi="Arial" w:cs="Arial"/>
                <w:sz w:val="24"/>
                <w:szCs w:val="24"/>
              </w:rPr>
            </w:pPr>
          </w:p>
          <w:p w14:paraId="48D0C6EE" w14:textId="77777777" w:rsidR="008840B5" w:rsidRDefault="008840B5" w:rsidP="002D71B0">
            <w:pPr>
              <w:contextualSpacing/>
              <w:rPr>
                <w:rFonts w:ascii="Arial" w:hAnsi="Arial" w:cs="Arial"/>
                <w:sz w:val="24"/>
                <w:szCs w:val="24"/>
              </w:rPr>
            </w:pPr>
          </w:p>
          <w:p w14:paraId="38BFD641" w14:textId="77777777" w:rsidR="008840B5" w:rsidRDefault="008840B5" w:rsidP="002D71B0">
            <w:pPr>
              <w:contextualSpacing/>
              <w:rPr>
                <w:rFonts w:ascii="Arial" w:hAnsi="Arial" w:cs="Arial"/>
                <w:sz w:val="24"/>
                <w:szCs w:val="24"/>
              </w:rPr>
            </w:pPr>
          </w:p>
          <w:p w14:paraId="2787E73C" w14:textId="77777777" w:rsidR="008840B5" w:rsidRDefault="008840B5" w:rsidP="002D71B0">
            <w:pPr>
              <w:contextualSpacing/>
              <w:rPr>
                <w:rFonts w:ascii="Arial" w:hAnsi="Arial" w:cs="Arial"/>
                <w:sz w:val="24"/>
                <w:szCs w:val="24"/>
              </w:rPr>
            </w:pPr>
          </w:p>
          <w:p w14:paraId="66916C27" w14:textId="77777777" w:rsidR="008840B5" w:rsidRDefault="008840B5" w:rsidP="002D71B0">
            <w:pPr>
              <w:contextualSpacing/>
              <w:rPr>
                <w:rFonts w:ascii="Arial" w:hAnsi="Arial" w:cs="Arial"/>
                <w:sz w:val="24"/>
                <w:szCs w:val="24"/>
              </w:rPr>
            </w:pPr>
          </w:p>
          <w:p w14:paraId="35E4B293" w14:textId="77777777" w:rsidR="008840B5" w:rsidRDefault="008840B5" w:rsidP="002D71B0">
            <w:pPr>
              <w:contextualSpacing/>
              <w:rPr>
                <w:rFonts w:ascii="Arial" w:hAnsi="Arial" w:cs="Arial"/>
                <w:sz w:val="24"/>
                <w:szCs w:val="24"/>
              </w:rPr>
            </w:pPr>
          </w:p>
          <w:p w14:paraId="162DC8B9" w14:textId="77777777" w:rsidR="008840B5" w:rsidRDefault="008840B5" w:rsidP="002D71B0">
            <w:pPr>
              <w:contextualSpacing/>
              <w:rPr>
                <w:rFonts w:ascii="Arial" w:hAnsi="Arial" w:cs="Arial"/>
                <w:sz w:val="24"/>
                <w:szCs w:val="24"/>
              </w:rPr>
            </w:pPr>
          </w:p>
          <w:p w14:paraId="66531C6F" w14:textId="77777777" w:rsidR="008840B5" w:rsidRDefault="008840B5" w:rsidP="002D71B0">
            <w:pPr>
              <w:contextualSpacing/>
              <w:rPr>
                <w:rFonts w:ascii="Arial" w:hAnsi="Arial" w:cs="Arial"/>
                <w:sz w:val="24"/>
                <w:szCs w:val="24"/>
              </w:rPr>
            </w:pPr>
          </w:p>
          <w:p w14:paraId="093D89E7" w14:textId="757A0D0A" w:rsidR="00881D91" w:rsidRPr="00FA39C9" w:rsidRDefault="002D71B0" w:rsidP="002D71B0">
            <w:pPr>
              <w:contextualSpacing/>
              <w:rPr>
                <w:rFonts w:ascii="Arial" w:hAnsi="Arial" w:cs="Arial"/>
                <w:sz w:val="24"/>
                <w:szCs w:val="24"/>
              </w:rPr>
            </w:pPr>
            <w:r w:rsidRPr="00FA39C9">
              <w:rPr>
                <w:rFonts w:ascii="Arial" w:hAnsi="Arial" w:cs="Arial"/>
                <w:sz w:val="24"/>
                <w:szCs w:val="24"/>
              </w:rPr>
              <w:t xml:space="preserve">Insects or stings (jelly fish) could cause </w:t>
            </w:r>
          </w:p>
          <w:p w14:paraId="5CCEA168" w14:textId="6045B4C9" w:rsidR="002D71B0" w:rsidRPr="00FA39C9" w:rsidRDefault="002D71B0" w:rsidP="002D71B0">
            <w:pPr>
              <w:contextualSpacing/>
              <w:rPr>
                <w:rFonts w:ascii="Arial" w:hAnsi="Arial" w:cs="Arial"/>
                <w:sz w:val="24"/>
                <w:szCs w:val="24"/>
              </w:rPr>
            </w:pPr>
            <w:r w:rsidRPr="00FA39C9">
              <w:rPr>
                <w:rFonts w:ascii="Arial" w:hAnsi="Arial" w:cs="Arial"/>
                <w:sz w:val="24"/>
                <w:szCs w:val="24"/>
              </w:rPr>
              <w:t>allergic reaction, bites and stings.</w:t>
            </w:r>
          </w:p>
          <w:p w14:paraId="037F9AAE" w14:textId="77777777" w:rsidR="001F6515" w:rsidRPr="00FA39C9" w:rsidRDefault="001F6515" w:rsidP="00B03CBB">
            <w:pPr>
              <w:ind w:left="804"/>
              <w:rPr>
                <w:rFonts w:ascii="Arial" w:hAnsi="Arial" w:cs="Arial"/>
                <w:sz w:val="24"/>
                <w:szCs w:val="24"/>
              </w:rPr>
            </w:pPr>
          </w:p>
          <w:p w14:paraId="1277B5A4" w14:textId="77777777" w:rsidR="001F6515" w:rsidRPr="00FA39C9" w:rsidRDefault="001F6515" w:rsidP="00B03CBB">
            <w:pPr>
              <w:ind w:left="804"/>
              <w:rPr>
                <w:rFonts w:ascii="Arial" w:hAnsi="Arial" w:cs="Arial"/>
                <w:sz w:val="24"/>
                <w:szCs w:val="24"/>
              </w:rPr>
            </w:pPr>
          </w:p>
          <w:p w14:paraId="6BA2342E" w14:textId="77777777" w:rsidR="001F6515" w:rsidRPr="00FA39C9" w:rsidRDefault="001F6515" w:rsidP="00B03CBB">
            <w:pPr>
              <w:ind w:left="804"/>
              <w:rPr>
                <w:rFonts w:ascii="Arial" w:hAnsi="Arial" w:cs="Arial"/>
                <w:sz w:val="24"/>
                <w:szCs w:val="24"/>
              </w:rPr>
            </w:pPr>
          </w:p>
          <w:p w14:paraId="6F3AE1CA" w14:textId="77777777" w:rsidR="001F6515" w:rsidRPr="00FA39C9" w:rsidRDefault="001F6515" w:rsidP="00B03CBB">
            <w:pPr>
              <w:ind w:left="804"/>
              <w:rPr>
                <w:rFonts w:ascii="Arial" w:hAnsi="Arial" w:cs="Arial"/>
                <w:sz w:val="24"/>
                <w:szCs w:val="24"/>
              </w:rPr>
            </w:pPr>
          </w:p>
          <w:p w14:paraId="1279A5EE" w14:textId="77777777" w:rsidR="001F6515" w:rsidRPr="00FA39C9" w:rsidRDefault="001F6515" w:rsidP="00B03CBB">
            <w:pPr>
              <w:ind w:left="804"/>
              <w:rPr>
                <w:rFonts w:ascii="Arial" w:hAnsi="Arial" w:cs="Arial"/>
                <w:sz w:val="24"/>
                <w:szCs w:val="24"/>
              </w:rPr>
            </w:pPr>
          </w:p>
          <w:p w14:paraId="294D63C5" w14:textId="77777777" w:rsidR="0026451C" w:rsidRPr="00FA39C9" w:rsidRDefault="0026451C" w:rsidP="006E53FE">
            <w:pPr>
              <w:contextualSpacing/>
              <w:rPr>
                <w:rFonts w:ascii="Arial" w:hAnsi="Arial" w:cs="Arial"/>
                <w:sz w:val="24"/>
                <w:szCs w:val="24"/>
              </w:rPr>
            </w:pPr>
          </w:p>
          <w:p w14:paraId="2685860C" w14:textId="77777777" w:rsidR="004C4CCB" w:rsidRPr="00FA39C9" w:rsidRDefault="004C4CCB" w:rsidP="006E53FE">
            <w:pPr>
              <w:contextualSpacing/>
              <w:rPr>
                <w:rFonts w:ascii="Arial" w:hAnsi="Arial" w:cs="Arial"/>
                <w:sz w:val="24"/>
                <w:szCs w:val="24"/>
              </w:rPr>
            </w:pPr>
          </w:p>
          <w:p w14:paraId="63CFD3BF" w14:textId="77777777" w:rsidR="004C4CCB" w:rsidRPr="00FA39C9" w:rsidRDefault="004C4CCB" w:rsidP="006E53FE">
            <w:pPr>
              <w:contextualSpacing/>
              <w:rPr>
                <w:rFonts w:ascii="Arial" w:hAnsi="Arial" w:cs="Arial"/>
                <w:sz w:val="24"/>
                <w:szCs w:val="24"/>
              </w:rPr>
            </w:pPr>
          </w:p>
          <w:p w14:paraId="5F9F2E3C" w14:textId="77777777" w:rsidR="004C4CCB" w:rsidRPr="00FA39C9" w:rsidRDefault="004C4CCB" w:rsidP="006E53FE">
            <w:pPr>
              <w:contextualSpacing/>
              <w:rPr>
                <w:rFonts w:ascii="Arial" w:hAnsi="Arial" w:cs="Arial"/>
                <w:sz w:val="24"/>
                <w:szCs w:val="24"/>
              </w:rPr>
            </w:pPr>
          </w:p>
          <w:p w14:paraId="1D175F0F" w14:textId="77777777" w:rsidR="004C4CCB" w:rsidRPr="00FA39C9" w:rsidRDefault="004C4CCB" w:rsidP="006E53FE">
            <w:pPr>
              <w:contextualSpacing/>
              <w:rPr>
                <w:rFonts w:ascii="Arial" w:hAnsi="Arial" w:cs="Arial"/>
                <w:sz w:val="24"/>
                <w:szCs w:val="24"/>
              </w:rPr>
            </w:pPr>
          </w:p>
          <w:p w14:paraId="23233E75" w14:textId="77777777" w:rsidR="004C4CCB" w:rsidRPr="00FA39C9" w:rsidRDefault="004C4CCB" w:rsidP="006E53FE">
            <w:pPr>
              <w:contextualSpacing/>
              <w:rPr>
                <w:rFonts w:ascii="Arial" w:hAnsi="Arial" w:cs="Arial"/>
                <w:sz w:val="24"/>
                <w:szCs w:val="24"/>
              </w:rPr>
            </w:pPr>
          </w:p>
          <w:p w14:paraId="53F09759" w14:textId="77777777" w:rsidR="004C4CCB" w:rsidRPr="00FA39C9" w:rsidRDefault="004C4CCB" w:rsidP="006E53FE">
            <w:pPr>
              <w:contextualSpacing/>
              <w:rPr>
                <w:rFonts w:ascii="Arial" w:hAnsi="Arial" w:cs="Arial"/>
                <w:sz w:val="24"/>
                <w:szCs w:val="24"/>
              </w:rPr>
            </w:pPr>
          </w:p>
          <w:p w14:paraId="290BB738" w14:textId="5BD914A1" w:rsidR="00C41D36" w:rsidRPr="00FA39C9" w:rsidRDefault="006E53FE" w:rsidP="006E53FE">
            <w:pPr>
              <w:contextualSpacing/>
              <w:rPr>
                <w:rFonts w:ascii="Arial" w:hAnsi="Arial" w:cs="Arial"/>
                <w:sz w:val="24"/>
                <w:szCs w:val="24"/>
              </w:rPr>
            </w:pPr>
            <w:r w:rsidRPr="00FA39C9">
              <w:rPr>
                <w:rFonts w:ascii="Arial" w:hAnsi="Arial" w:cs="Arial"/>
                <w:sz w:val="24"/>
                <w:szCs w:val="24"/>
              </w:rPr>
              <w:t xml:space="preserve">Members of the public </w:t>
            </w:r>
            <w:r w:rsidR="001B2F47" w:rsidRPr="00FA39C9">
              <w:rPr>
                <w:rFonts w:ascii="Arial" w:hAnsi="Arial" w:cs="Arial"/>
                <w:sz w:val="24"/>
                <w:szCs w:val="24"/>
              </w:rPr>
              <w:t xml:space="preserve">walking the beach may </w:t>
            </w:r>
            <w:r w:rsidRPr="00FA39C9">
              <w:rPr>
                <w:rFonts w:ascii="Arial" w:hAnsi="Arial" w:cs="Arial"/>
                <w:sz w:val="24"/>
                <w:szCs w:val="24"/>
              </w:rPr>
              <w:t>rais</w:t>
            </w:r>
            <w:r w:rsidR="00E2019C">
              <w:rPr>
                <w:rFonts w:ascii="Arial" w:hAnsi="Arial" w:cs="Arial"/>
                <w:sz w:val="24"/>
                <w:szCs w:val="24"/>
              </w:rPr>
              <w:t xml:space="preserve">e </w:t>
            </w:r>
            <w:r w:rsidRPr="00FA39C9">
              <w:rPr>
                <w:rFonts w:ascii="Arial" w:hAnsi="Arial" w:cs="Arial"/>
                <w:sz w:val="24"/>
                <w:szCs w:val="24"/>
              </w:rPr>
              <w:t>safeguarding concerns</w:t>
            </w:r>
            <w:r w:rsidR="001B2F47" w:rsidRPr="00FA39C9">
              <w:rPr>
                <w:rFonts w:ascii="Arial" w:hAnsi="Arial" w:cs="Arial"/>
                <w:sz w:val="24"/>
                <w:szCs w:val="24"/>
              </w:rPr>
              <w:t xml:space="preserve">, with children going missing. </w:t>
            </w:r>
          </w:p>
          <w:p w14:paraId="09D9F6EF" w14:textId="77777777" w:rsidR="002742CD" w:rsidRDefault="006E53FE" w:rsidP="006E53FE">
            <w:pPr>
              <w:contextualSpacing/>
              <w:rPr>
                <w:rFonts w:ascii="Arial" w:hAnsi="Arial" w:cs="Arial"/>
                <w:sz w:val="24"/>
                <w:szCs w:val="24"/>
              </w:rPr>
            </w:pPr>
            <w:r w:rsidRPr="00FA39C9">
              <w:rPr>
                <w:rFonts w:ascii="Arial" w:hAnsi="Arial" w:cs="Arial"/>
                <w:sz w:val="24"/>
                <w:szCs w:val="24"/>
              </w:rPr>
              <w:t xml:space="preserve">Dogs can be lively and aggressive at times, causing children to be anxious. </w:t>
            </w:r>
          </w:p>
          <w:p w14:paraId="5FB479C8" w14:textId="77777777" w:rsidR="002742CD" w:rsidRDefault="002742CD" w:rsidP="006E53FE">
            <w:pPr>
              <w:contextualSpacing/>
              <w:rPr>
                <w:rFonts w:ascii="Arial" w:hAnsi="Arial" w:cs="Arial"/>
                <w:sz w:val="24"/>
                <w:szCs w:val="24"/>
              </w:rPr>
            </w:pPr>
          </w:p>
          <w:p w14:paraId="10BCBC04" w14:textId="45BBEA46" w:rsidR="006E53FE" w:rsidRPr="00FA39C9" w:rsidRDefault="006E53FE" w:rsidP="006E53FE">
            <w:pPr>
              <w:contextualSpacing/>
              <w:rPr>
                <w:rFonts w:ascii="Arial" w:hAnsi="Arial" w:cs="Arial"/>
                <w:sz w:val="24"/>
                <w:szCs w:val="24"/>
              </w:rPr>
            </w:pPr>
            <w:r w:rsidRPr="00FA39C9">
              <w:rPr>
                <w:rFonts w:ascii="Arial" w:hAnsi="Arial" w:cs="Arial"/>
                <w:sz w:val="24"/>
                <w:szCs w:val="24"/>
              </w:rPr>
              <w:lastRenderedPageBreak/>
              <w:t xml:space="preserve">This could potentially result in bites and allergies. </w:t>
            </w:r>
          </w:p>
          <w:p w14:paraId="0D6CE605" w14:textId="77777777" w:rsidR="001F6515" w:rsidRPr="00FA39C9" w:rsidRDefault="001F6515" w:rsidP="00B03CBB">
            <w:pPr>
              <w:ind w:left="804"/>
              <w:rPr>
                <w:rFonts w:ascii="Arial" w:hAnsi="Arial" w:cs="Arial"/>
                <w:sz w:val="24"/>
                <w:szCs w:val="24"/>
              </w:rPr>
            </w:pPr>
          </w:p>
          <w:p w14:paraId="7A5DF4C4" w14:textId="77777777" w:rsidR="00AC76D9" w:rsidRPr="00FA39C9" w:rsidRDefault="00AC76D9" w:rsidP="00B03CBB">
            <w:pPr>
              <w:ind w:left="804"/>
              <w:rPr>
                <w:rFonts w:ascii="Arial" w:hAnsi="Arial" w:cs="Arial"/>
                <w:sz w:val="24"/>
                <w:szCs w:val="24"/>
              </w:rPr>
            </w:pPr>
          </w:p>
          <w:p w14:paraId="3F21EE5C" w14:textId="77777777" w:rsidR="00AC76D9" w:rsidRPr="00FA39C9" w:rsidRDefault="00AC76D9" w:rsidP="00B03CBB">
            <w:pPr>
              <w:ind w:left="804"/>
              <w:rPr>
                <w:rFonts w:ascii="Arial" w:hAnsi="Arial" w:cs="Arial"/>
                <w:sz w:val="24"/>
                <w:szCs w:val="24"/>
              </w:rPr>
            </w:pPr>
          </w:p>
          <w:p w14:paraId="19780F28" w14:textId="77777777" w:rsidR="00AC76D9" w:rsidRPr="00FA39C9" w:rsidRDefault="00AC76D9" w:rsidP="00B03CBB">
            <w:pPr>
              <w:ind w:left="804"/>
              <w:rPr>
                <w:rFonts w:ascii="Arial" w:hAnsi="Arial" w:cs="Arial"/>
                <w:sz w:val="24"/>
                <w:szCs w:val="24"/>
              </w:rPr>
            </w:pPr>
          </w:p>
          <w:p w14:paraId="0EB6A012" w14:textId="77777777" w:rsidR="00AC76D9" w:rsidRPr="00FA39C9" w:rsidRDefault="00AC76D9" w:rsidP="00B03CBB">
            <w:pPr>
              <w:ind w:left="804"/>
              <w:rPr>
                <w:rFonts w:ascii="Arial" w:hAnsi="Arial" w:cs="Arial"/>
                <w:sz w:val="24"/>
                <w:szCs w:val="24"/>
              </w:rPr>
            </w:pPr>
          </w:p>
          <w:p w14:paraId="786A2ED9" w14:textId="77777777" w:rsidR="00AC76D9" w:rsidRPr="00FA39C9" w:rsidRDefault="00AC76D9" w:rsidP="00B03CBB">
            <w:pPr>
              <w:ind w:left="804"/>
              <w:rPr>
                <w:rFonts w:ascii="Arial" w:hAnsi="Arial" w:cs="Arial"/>
                <w:sz w:val="24"/>
                <w:szCs w:val="24"/>
              </w:rPr>
            </w:pPr>
          </w:p>
          <w:p w14:paraId="7DDD57AF" w14:textId="77777777" w:rsidR="00AC76D9" w:rsidRPr="00FA39C9" w:rsidRDefault="00AC76D9" w:rsidP="00B03CBB">
            <w:pPr>
              <w:ind w:left="804"/>
              <w:rPr>
                <w:rFonts w:ascii="Arial" w:hAnsi="Arial" w:cs="Arial"/>
                <w:sz w:val="24"/>
                <w:szCs w:val="24"/>
              </w:rPr>
            </w:pPr>
          </w:p>
          <w:p w14:paraId="71407850" w14:textId="77777777" w:rsidR="00AC76D9" w:rsidRPr="00FA39C9" w:rsidRDefault="00AC76D9" w:rsidP="00B03CBB">
            <w:pPr>
              <w:ind w:left="804"/>
              <w:rPr>
                <w:rFonts w:ascii="Arial" w:hAnsi="Arial" w:cs="Arial"/>
                <w:sz w:val="24"/>
                <w:szCs w:val="24"/>
              </w:rPr>
            </w:pPr>
          </w:p>
          <w:p w14:paraId="7DB030C9" w14:textId="6D8D5B9C" w:rsidR="00AC76D9" w:rsidRPr="00FA39C9" w:rsidRDefault="00AC76D9" w:rsidP="00B03CBB">
            <w:pPr>
              <w:ind w:left="804"/>
              <w:rPr>
                <w:rFonts w:ascii="Arial" w:hAnsi="Arial" w:cs="Arial"/>
                <w:sz w:val="24"/>
                <w:szCs w:val="24"/>
              </w:rPr>
            </w:pPr>
          </w:p>
        </w:tc>
        <w:tc>
          <w:tcPr>
            <w:tcW w:w="1260" w:type="dxa"/>
            <w:gridSpan w:val="2"/>
          </w:tcPr>
          <w:p w14:paraId="6D5EF163" w14:textId="77777777" w:rsidR="00B03CBB" w:rsidRPr="00FA39C9" w:rsidRDefault="00B03CBB">
            <w:pPr>
              <w:spacing w:line="278" w:lineRule="auto"/>
              <w:rPr>
                <w:rFonts w:ascii="Arial" w:hAnsi="Arial" w:cs="Arial"/>
                <w:sz w:val="24"/>
                <w:szCs w:val="24"/>
              </w:rPr>
            </w:pPr>
          </w:p>
          <w:p w14:paraId="03EDB636" w14:textId="58C2D982" w:rsidR="00B03CBB" w:rsidRPr="00FA39C9" w:rsidRDefault="006724AD" w:rsidP="006724AD">
            <w:pPr>
              <w:rPr>
                <w:rFonts w:ascii="Arial" w:hAnsi="Arial" w:cs="Arial"/>
                <w:sz w:val="24"/>
                <w:szCs w:val="24"/>
              </w:rPr>
            </w:pPr>
            <w:r w:rsidRPr="00FA39C9">
              <w:rPr>
                <w:rFonts w:ascii="Arial" w:hAnsi="Arial" w:cs="Arial"/>
                <w:sz w:val="24"/>
                <w:szCs w:val="24"/>
              </w:rPr>
              <w:t>Children</w:t>
            </w:r>
            <w:r w:rsidR="009E7132" w:rsidRPr="00FA39C9">
              <w:rPr>
                <w:rFonts w:ascii="Arial" w:hAnsi="Arial" w:cs="Arial"/>
                <w:sz w:val="24"/>
                <w:szCs w:val="24"/>
              </w:rPr>
              <w:t xml:space="preserve"> and adults.</w:t>
            </w:r>
          </w:p>
          <w:p w14:paraId="66D62E7C" w14:textId="77777777" w:rsidR="004127B8" w:rsidRPr="00FA39C9" w:rsidRDefault="004127B8" w:rsidP="006724AD">
            <w:pPr>
              <w:rPr>
                <w:rFonts w:ascii="Arial" w:hAnsi="Arial" w:cs="Arial"/>
                <w:sz w:val="24"/>
                <w:szCs w:val="24"/>
              </w:rPr>
            </w:pPr>
          </w:p>
          <w:p w14:paraId="5169BA7D" w14:textId="77777777" w:rsidR="004127B8" w:rsidRPr="00FA39C9" w:rsidRDefault="004127B8" w:rsidP="006724AD">
            <w:pPr>
              <w:rPr>
                <w:rFonts w:ascii="Arial" w:hAnsi="Arial" w:cs="Arial"/>
                <w:sz w:val="24"/>
                <w:szCs w:val="24"/>
              </w:rPr>
            </w:pPr>
          </w:p>
          <w:p w14:paraId="65F43491" w14:textId="77777777" w:rsidR="004127B8" w:rsidRPr="00FA39C9" w:rsidRDefault="004127B8" w:rsidP="006724AD">
            <w:pPr>
              <w:rPr>
                <w:rFonts w:ascii="Arial" w:hAnsi="Arial" w:cs="Arial"/>
                <w:sz w:val="24"/>
                <w:szCs w:val="24"/>
              </w:rPr>
            </w:pPr>
          </w:p>
          <w:p w14:paraId="3ECE6ED6" w14:textId="77777777" w:rsidR="004127B8" w:rsidRPr="00FA39C9" w:rsidRDefault="004127B8" w:rsidP="006724AD">
            <w:pPr>
              <w:rPr>
                <w:rFonts w:ascii="Arial" w:hAnsi="Arial" w:cs="Arial"/>
                <w:sz w:val="24"/>
                <w:szCs w:val="24"/>
              </w:rPr>
            </w:pPr>
          </w:p>
          <w:p w14:paraId="6F27FCB8" w14:textId="77777777" w:rsidR="004127B8" w:rsidRPr="00FA39C9" w:rsidRDefault="004127B8" w:rsidP="006724AD">
            <w:pPr>
              <w:rPr>
                <w:rFonts w:ascii="Arial" w:hAnsi="Arial" w:cs="Arial"/>
                <w:sz w:val="24"/>
                <w:szCs w:val="24"/>
              </w:rPr>
            </w:pPr>
          </w:p>
          <w:p w14:paraId="4DB5C50A" w14:textId="77777777" w:rsidR="004127B8" w:rsidRPr="00FA39C9" w:rsidRDefault="004127B8" w:rsidP="006724AD">
            <w:pPr>
              <w:rPr>
                <w:rFonts w:ascii="Arial" w:hAnsi="Arial" w:cs="Arial"/>
                <w:sz w:val="24"/>
                <w:szCs w:val="24"/>
              </w:rPr>
            </w:pPr>
          </w:p>
          <w:p w14:paraId="438B606B" w14:textId="77777777" w:rsidR="004127B8" w:rsidRPr="00FA39C9" w:rsidRDefault="004127B8" w:rsidP="006724AD">
            <w:pPr>
              <w:rPr>
                <w:rFonts w:ascii="Arial" w:hAnsi="Arial" w:cs="Arial"/>
                <w:sz w:val="24"/>
                <w:szCs w:val="24"/>
              </w:rPr>
            </w:pPr>
          </w:p>
          <w:p w14:paraId="4EA2B937" w14:textId="77777777" w:rsidR="004127B8" w:rsidRPr="00FA39C9" w:rsidRDefault="004127B8" w:rsidP="006724AD">
            <w:pPr>
              <w:rPr>
                <w:rFonts w:ascii="Arial" w:hAnsi="Arial" w:cs="Arial"/>
                <w:sz w:val="24"/>
                <w:szCs w:val="24"/>
              </w:rPr>
            </w:pPr>
          </w:p>
          <w:p w14:paraId="7DEABFAD" w14:textId="77777777" w:rsidR="004127B8" w:rsidRPr="00FA39C9" w:rsidRDefault="004127B8" w:rsidP="006724AD">
            <w:pPr>
              <w:rPr>
                <w:rFonts w:ascii="Arial" w:hAnsi="Arial" w:cs="Arial"/>
                <w:sz w:val="24"/>
                <w:szCs w:val="24"/>
              </w:rPr>
            </w:pPr>
          </w:p>
          <w:p w14:paraId="6DCD87CB" w14:textId="77777777" w:rsidR="004127B8" w:rsidRPr="00FA39C9" w:rsidRDefault="004127B8" w:rsidP="006724AD">
            <w:pPr>
              <w:rPr>
                <w:rFonts w:ascii="Arial" w:hAnsi="Arial" w:cs="Arial"/>
                <w:sz w:val="24"/>
                <w:szCs w:val="24"/>
              </w:rPr>
            </w:pPr>
          </w:p>
          <w:p w14:paraId="15D5119E" w14:textId="77777777" w:rsidR="004127B8" w:rsidRPr="00FA39C9" w:rsidRDefault="004127B8" w:rsidP="006724AD">
            <w:pPr>
              <w:rPr>
                <w:rFonts w:ascii="Arial" w:hAnsi="Arial" w:cs="Arial"/>
                <w:sz w:val="24"/>
                <w:szCs w:val="24"/>
              </w:rPr>
            </w:pPr>
          </w:p>
          <w:p w14:paraId="02341CBF" w14:textId="77777777" w:rsidR="004127B8" w:rsidRPr="00FA39C9" w:rsidRDefault="004127B8" w:rsidP="006724AD">
            <w:pPr>
              <w:rPr>
                <w:rFonts w:ascii="Arial" w:hAnsi="Arial" w:cs="Arial"/>
                <w:sz w:val="24"/>
                <w:szCs w:val="24"/>
              </w:rPr>
            </w:pPr>
          </w:p>
          <w:p w14:paraId="31E03250" w14:textId="77777777" w:rsidR="004127B8" w:rsidRPr="00FA39C9" w:rsidRDefault="004127B8" w:rsidP="006724AD">
            <w:pPr>
              <w:rPr>
                <w:rFonts w:ascii="Arial" w:hAnsi="Arial" w:cs="Arial"/>
                <w:sz w:val="24"/>
                <w:szCs w:val="24"/>
              </w:rPr>
            </w:pPr>
          </w:p>
          <w:p w14:paraId="1B28EADA" w14:textId="77777777" w:rsidR="004127B8" w:rsidRPr="00FA39C9" w:rsidRDefault="004127B8" w:rsidP="006724AD">
            <w:pPr>
              <w:rPr>
                <w:rFonts w:ascii="Arial" w:hAnsi="Arial" w:cs="Arial"/>
                <w:sz w:val="24"/>
                <w:szCs w:val="24"/>
              </w:rPr>
            </w:pPr>
          </w:p>
          <w:p w14:paraId="56E2F7C9" w14:textId="77777777" w:rsidR="004127B8" w:rsidRPr="00FA39C9" w:rsidRDefault="004127B8" w:rsidP="006724AD">
            <w:pPr>
              <w:rPr>
                <w:rFonts w:ascii="Arial" w:hAnsi="Arial" w:cs="Arial"/>
                <w:sz w:val="24"/>
                <w:szCs w:val="24"/>
              </w:rPr>
            </w:pPr>
          </w:p>
          <w:p w14:paraId="704D80DF" w14:textId="77777777" w:rsidR="004127B8" w:rsidRPr="00FA39C9" w:rsidRDefault="004127B8" w:rsidP="006724AD">
            <w:pPr>
              <w:rPr>
                <w:rFonts w:ascii="Arial" w:hAnsi="Arial" w:cs="Arial"/>
                <w:sz w:val="24"/>
                <w:szCs w:val="24"/>
              </w:rPr>
            </w:pPr>
          </w:p>
          <w:p w14:paraId="03721E5A" w14:textId="77777777" w:rsidR="009532A6" w:rsidRPr="00FA39C9" w:rsidRDefault="009532A6" w:rsidP="006724AD">
            <w:pPr>
              <w:rPr>
                <w:rFonts w:ascii="Arial" w:hAnsi="Arial" w:cs="Arial"/>
                <w:sz w:val="24"/>
                <w:szCs w:val="24"/>
              </w:rPr>
            </w:pPr>
          </w:p>
          <w:p w14:paraId="33B7B21B" w14:textId="77777777" w:rsidR="009532A6" w:rsidRPr="00FA39C9" w:rsidRDefault="009532A6" w:rsidP="006724AD">
            <w:pPr>
              <w:rPr>
                <w:rFonts w:ascii="Arial" w:hAnsi="Arial" w:cs="Arial"/>
                <w:sz w:val="24"/>
                <w:szCs w:val="24"/>
              </w:rPr>
            </w:pPr>
          </w:p>
          <w:p w14:paraId="7A5BBFEE" w14:textId="77777777" w:rsidR="009532A6" w:rsidRPr="00FA39C9" w:rsidRDefault="009532A6" w:rsidP="006724AD">
            <w:pPr>
              <w:rPr>
                <w:rFonts w:ascii="Arial" w:hAnsi="Arial" w:cs="Arial"/>
                <w:sz w:val="24"/>
                <w:szCs w:val="24"/>
              </w:rPr>
            </w:pPr>
          </w:p>
          <w:p w14:paraId="02F3F1C1" w14:textId="77777777" w:rsidR="009532A6" w:rsidRPr="00FA39C9" w:rsidRDefault="009532A6" w:rsidP="006724AD">
            <w:pPr>
              <w:rPr>
                <w:rFonts w:ascii="Arial" w:hAnsi="Arial" w:cs="Arial"/>
                <w:sz w:val="24"/>
                <w:szCs w:val="24"/>
              </w:rPr>
            </w:pPr>
          </w:p>
          <w:p w14:paraId="502E85FB" w14:textId="77777777" w:rsidR="00AC76D9" w:rsidRPr="00FA39C9" w:rsidRDefault="00AC76D9" w:rsidP="006724AD">
            <w:pPr>
              <w:rPr>
                <w:rFonts w:ascii="Arial" w:hAnsi="Arial" w:cs="Arial"/>
                <w:sz w:val="24"/>
                <w:szCs w:val="24"/>
              </w:rPr>
            </w:pPr>
          </w:p>
          <w:p w14:paraId="0740F33B" w14:textId="77777777" w:rsidR="00AC76D9" w:rsidRPr="00FA39C9" w:rsidRDefault="00AC76D9" w:rsidP="006724AD">
            <w:pPr>
              <w:rPr>
                <w:rFonts w:ascii="Arial" w:hAnsi="Arial" w:cs="Arial"/>
                <w:sz w:val="24"/>
                <w:szCs w:val="24"/>
              </w:rPr>
            </w:pPr>
          </w:p>
          <w:p w14:paraId="1537D16E" w14:textId="77777777" w:rsidR="00CF76DD" w:rsidRPr="00FA39C9" w:rsidRDefault="00CF76DD" w:rsidP="006724AD">
            <w:pPr>
              <w:rPr>
                <w:rFonts w:ascii="Arial" w:hAnsi="Arial" w:cs="Arial"/>
                <w:sz w:val="24"/>
                <w:szCs w:val="24"/>
              </w:rPr>
            </w:pPr>
          </w:p>
          <w:p w14:paraId="7947E1DF" w14:textId="77777777" w:rsidR="004B3B8E" w:rsidRPr="00FA39C9" w:rsidRDefault="004B3B8E" w:rsidP="006724AD">
            <w:pPr>
              <w:rPr>
                <w:rFonts w:ascii="Arial" w:hAnsi="Arial" w:cs="Arial"/>
                <w:sz w:val="24"/>
                <w:szCs w:val="24"/>
              </w:rPr>
            </w:pPr>
          </w:p>
          <w:p w14:paraId="0A1B43D1" w14:textId="77777777" w:rsidR="004B3B8E" w:rsidRPr="00FA39C9" w:rsidRDefault="004B3B8E" w:rsidP="006724AD">
            <w:pPr>
              <w:rPr>
                <w:rFonts w:ascii="Arial" w:hAnsi="Arial" w:cs="Arial"/>
                <w:sz w:val="24"/>
                <w:szCs w:val="24"/>
              </w:rPr>
            </w:pPr>
          </w:p>
          <w:p w14:paraId="0D91A5CB" w14:textId="77777777" w:rsidR="004B3B8E" w:rsidRPr="00FA39C9" w:rsidRDefault="004B3B8E" w:rsidP="006724AD">
            <w:pPr>
              <w:rPr>
                <w:rFonts w:ascii="Arial" w:hAnsi="Arial" w:cs="Arial"/>
                <w:sz w:val="24"/>
                <w:szCs w:val="24"/>
              </w:rPr>
            </w:pPr>
          </w:p>
          <w:p w14:paraId="2C6DAAE3" w14:textId="77777777" w:rsidR="004B3B8E" w:rsidRPr="00FA39C9" w:rsidRDefault="004B3B8E" w:rsidP="006724AD">
            <w:pPr>
              <w:rPr>
                <w:rFonts w:ascii="Arial" w:hAnsi="Arial" w:cs="Arial"/>
                <w:sz w:val="24"/>
                <w:szCs w:val="24"/>
              </w:rPr>
            </w:pPr>
          </w:p>
          <w:p w14:paraId="19E4393C" w14:textId="77777777" w:rsidR="004B3B8E" w:rsidRPr="00FA39C9" w:rsidRDefault="004B3B8E" w:rsidP="006724AD">
            <w:pPr>
              <w:rPr>
                <w:rFonts w:ascii="Arial" w:hAnsi="Arial" w:cs="Arial"/>
                <w:sz w:val="24"/>
                <w:szCs w:val="24"/>
              </w:rPr>
            </w:pPr>
          </w:p>
          <w:p w14:paraId="02B2868C" w14:textId="77777777" w:rsidR="004B3B8E" w:rsidRPr="00FA39C9" w:rsidRDefault="004B3B8E" w:rsidP="006724AD">
            <w:pPr>
              <w:rPr>
                <w:rFonts w:ascii="Arial" w:hAnsi="Arial" w:cs="Arial"/>
                <w:sz w:val="24"/>
                <w:szCs w:val="24"/>
              </w:rPr>
            </w:pPr>
          </w:p>
          <w:p w14:paraId="41E63431" w14:textId="77777777" w:rsidR="00162020" w:rsidRPr="00FA39C9" w:rsidRDefault="00162020" w:rsidP="006724AD">
            <w:pPr>
              <w:rPr>
                <w:rFonts w:ascii="Arial" w:hAnsi="Arial" w:cs="Arial"/>
                <w:sz w:val="24"/>
                <w:szCs w:val="24"/>
              </w:rPr>
            </w:pPr>
          </w:p>
          <w:p w14:paraId="01E9833E" w14:textId="77777777" w:rsidR="00474FB3" w:rsidRPr="00FA39C9" w:rsidRDefault="00474FB3" w:rsidP="006724AD">
            <w:pPr>
              <w:rPr>
                <w:rFonts w:ascii="Arial" w:hAnsi="Arial" w:cs="Arial"/>
                <w:sz w:val="24"/>
                <w:szCs w:val="24"/>
              </w:rPr>
            </w:pPr>
          </w:p>
          <w:p w14:paraId="33850AE1" w14:textId="77777777" w:rsidR="00804255" w:rsidRPr="00FA39C9" w:rsidRDefault="00804255" w:rsidP="006724AD">
            <w:pPr>
              <w:rPr>
                <w:rFonts w:ascii="Arial" w:hAnsi="Arial" w:cs="Arial"/>
                <w:sz w:val="24"/>
                <w:szCs w:val="24"/>
              </w:rPr>
            </w:pPr>
          </w:p>
          <w:p w14:paraId="0345AAA7" w14:textId="77777777" w:rsidR="00804255" w:rsidRPr="00FA39C9" w:rsidRDefault="00804255" w:rsidP="006724AD">
            <w:pPr>
              <w:rPr>
                <w:rFonts w:ascii="Arial" w:hAnsi="Arial" w:cs="Arial"/>
                <w:sz w:val="24"/>
                <w:szCs w:val="24"/>
              </w:rPr>
            </w:pPr>
          </w:p>
          <w:p w14:paraId="67F924B7" w14:textId="77777777" w:rsidR="00804255" w:rsidRPr="00FA39C9" w:rsidRDefault="00804255" w:rsidP="006724AD">
            <w:pPr>
              <w:rPr>
                <w:rFonts w:ascii="Arial" w:hAnsi="Arial" w:cs="Arial"/>
                <w:sz w:val="24"/>
                <w:szCs w:val="24"/>
              </w:rPr>
            </w:pPr>
          </w:p>
          <w:p w14:paraId="1E960B67" w14:textId="77777777" w:rsidR="00C37CFA" w:rsidRPr="00FA39C9" w:rsidRDefault="00C37CFA" w:rsidP="006724AD">
            <w:pPr>
              <w:rPr>
                <w:rFonts w:ascii="Arial" w:hAnsi="Arial" w:cs="Arial"/>
                <w:sz w:val="24"/>
                <w:szCs w:val="24"/>
              </w:rPr>
            </w:pPr>
          </w:p>
          <w:p w14:paraId="230A6137" w14:textId="77777777" w:rsidR="00C37CFA" w:rsidRPr="00FA39C9" w:rsidRDefault="00C37CFA" w:rsidP="006724AD">
            <w:pPr>
              <w:rPr>
                <w:rFonts w:ascii="Arial" w:hAnsi="Arial" w:cs="Arial"/>
                <w:sz w:val="24"/>
                <w:szCs w:val="24"/>
              </w:rPr>
            </w:pPr>
          </w:p>
          <w:p w14:paraId="1C50ED00" w14:textId="77777777" w:rsidR="00C37CFA" w:rsidRPr="00FA39C9" w:rsidRDefault="00C37CFA" w:rsidP="006724AD">
            <w:pPr>
              <w:rPr>
                <w:rFonts w:ascii="Arial" w:hAnsi="Arial" w:cs="Arial"/>
                <w:sz w:val="24"/>
                <w:szCs w:val="24"/>
              </w:rPr>
            </w:pPr>
          </w:p>
          <w:p w14:paraId="233DC30A" w14:textId="77777777" w:rsidR="00C37CFA" w:rsidRPr="00FA39C9" w:rsidRDefault="00C37CFA" w:rsidP="006724AD">
            <w:pPr>
              <w:rPr>
                <w:rFonts w:ascii="Arial" w:hAnsi="Arial" w:cs="Arial"/>
                <w:sz w:val="24"/>
                <w:szCs w:val="24"/>
              </w:rPr>
            </w:pPr>
          </w:p>
          <w:p w14:paraId="269A1E47" w14:textId="77777777" w:rsidR="00E159B0" w:rsidRPr="00FA39C9" w:rsidRDefault="00E159B0" w:rsidP="006724AD">
            <w:pPr>
              <w:rPr>
                <w:rFonts w:ascii="Arial" w:hAnsi="Arial" w:cs="Arial"/>
                <w:sz w:val="24"/>
                <w:szCs w:val="24"/>
              </w:rPr>
            </w:pPr>
          </w:p>
          <w:p w14:paraId="7C27CADA" w14:textId="77777777" w:rsidR="00B52091" w:rsidRPr="00FA39C9" w:rsidRDefault="00B52091" w:rsidP="006724AD">
            <w:pPr>
              <w:rPr>
                <w:rFonts w:ascii="Arial" w:hAnsi="Arial" w:cs="Arial"/>
                <w:sz w:val="24"/>
                <w:szCs w:val="24"/>
              </w:rPr>
            </w:pPr>
          </w:p>
          <w:p w14:paraId="5457E9A9" w14:textId="77777777" w:rsidR="00B52091" w:rsidRPr="00FA39C9" w:rsidRDefault="00B52091" w:rsidP="006724AD">
            <w:pPr>
              <w:rPr>
                <w:rFonts w:ascii="Arial" w:hAnsi="Arial" w:cs="Arial"/>
                <w:sz w:val="24"/>
                <w:szCs w:val="24"/>
              </w:rPr>
            </w:pPr>
          </w:p>
          <w:p w14:paraId="18E6C265" w14:textId="77777777" w:rsidR="00B52091" w:rsidRPr="00FA39C9" w:rsidRDefault="00B52091" w:rsidP="006724AD">
            <w:pPr>
              <w:rPr>
                <w:rFonts w:ascii="Arial" w:hAnsi="Arial" w:cs="Arial"/>
                <w:sz w:val="24"/>
                <w:szCs w:val="24"/>
              </w:rPr>
            </w:pPr>
          </w:p>
          <w:p w14:paraId="40A998C8" w14:textId="77777777" w:rsidR="00B52091" w:rsidRPr="00FA39C9" w:rsidRDefault="00B52091" w:rsidP="006724AD">
            <w:pPr>
              <w:rPr>
                <w:rFonts w:ascii="Arial" w:hAnsi="Arial" w:cs="Arial"/>
                <w:sz w:val="24"/>
                <w:szCs w:val="24"/>
              </w:rPr>
            </w:pPr>
          </w:p>
          <w:p w14:paraId="37099E02" w14:textId="77777777" w:rsidR="00B52091" w:rsidRPr="00FA39C9" w:rsidRDefault="00B52091" w:rsidP="006724AD">
            <w:pPr>
              <w:rPr>
                <w:rFonts w:ascii="Arial" w:hAnsi="Arial" w:cs="Arial"/>
                <w:sz w:val="24"/>
                <w:szCs w:val="24"/>
              </w:rPr>
            </w:pPr>
          </w:p>
          <w:p w14:paraId="3FB4B536" w14:textId="77777777" w:rsidR="00254EC0" w:rsidRDefault="00254EC0" w:rsidP="006724AD">
            <w:pPr>
              <w:rPr>
                <w:rFonts w:ascii="Arial" w:hAnsi="Arial" w:cs="Arial"/>
                <w:sz w:val="24"/>
                <w:szCs w:val="24"/>
              </w:rPr>
            </w:pPr>
          </w:p>
          <w:p w14:paraId="0703042E" w14:textId="77777777" w:rsidR="00254EC0" w:rsidRDefault="00254EC0" w:rsidP="006724AD">
            <w:pPr>
              <w:rPr>
                <w:rFonts w:ascii="Arial" w:hAnsi="Arial" w:cs="Arial"/>
                <w:sz w:val="24"/>
                <w:szCs w:val="24"/>
              </w:rPr>
            </w:pPr>
          </w:p>
          <w:p w14:paraId="3C7F2CD1" w14:textId="77777777" w:rsidR="000605AD" w:rsidRDefault="000605AD" w:rsidP="006724AD">
            <w:pPr>
              <w:rPr>
                <w:rFonts w:ascii="Arial" w:hAnsi="Arial" w:cs="Arial"/>
                <w:sz w:val="24"/>
                <w:szCs w:val="24"/>
              </w:rPr>
            </w:pPr>
          </w:p>
          <w:p w14:paraId="3D86378D" w14:textId="77777777" w:rsidR="000605AD" w:rsidRDefault="000605AD" w:rsidP="006724AD">
            <w:pPr>
              <w:rPr>
                <w:rFonts w:ascii="Arial" w:hAnsi="Arial" w:cs="Arial"/>
                <w:sz w:val="24"/>
                <w:szCs w:val="24"/>
              </w:rPr>
            </w:pPr>
          </w:p>
          <w:p w14:paraId="6F831709" w14:textId="77777777" w:rsidR="000605AD" w:rsidRDefault="000605AD" w:rsidP="006724AD">
            <w:pPr>
              <w:rPr>
                <w:rFonts w:ascii="Arial" w:hAnsi="Arial" w:cs="Arial"/>
                <w:sz w:val="24"/>
                <w:szCs w:val="24"/>
              </w:rPr>
            </w:pPr>
          </w:p>
          <w:p w14:paraId="0B4BC78F" w14:textId="77777777" w:rsidR="000605AD" w:rsidRDefault="000605AD" w:rsidP="006724AD">
            <w:pPr>
              <w:rPr>
                <w:rFonts w:ascii="Arial" w:hAnsi="Arial" w:cs="Arial"/>
                <w:sz w:val="24"/>
                <w:szCs w:val="24"/>
              </w:rPr>
            </w:pPr>
          </w:p>
          <w:p w14:paraId="5057C8D4" w14:textId="77777777" w:rsidR="000605AD" w:rsidRDefault="000605AD" w:rsidP="006724AD">
            <w:pPr>
              <w:rPr>
                <w:rFonts w:ascii="Arial" w:hAnsi="Arial" w:cs="Arial"/>
                <w:sz w:val="24"/>
                <w:szCs w:val="24"/>
              </w:rPr>
            </w:pPr>
          </w:p>
          <w:p w14:paraId="3AECE013" w14:textId="75336933" w:rsidR="004127B8" w:rsidRPr="00FA39C9" w:rsidRDefault="004127B8" w:rsidP="006724AD">
            <w:pPr>
              <w:rPr>
                <w:rFonts w:ascii="Arial" w:hAnsi="Arial" w:cs="Arial"/>
                <w:sz w:val="24"/>
                <w:szCs w:val="24"/>
              </w:rPr>
            </w:pPr>
            <w:r w:rsidRPr="00FA39C9">
              <w:rPr>
                <w:rFonts w:ascii="Arial" w:hAnsi="Arial" w:cs="Arial"/>
                <w:sz w:val="24"/>
                <w:szCs w:val="24"/>
              </w:rPr>
              <w:t>Adults and children.</w:t>
            </w:r>
          </w:p>
        </w:tc>
        <w:tc>
          <w:tcPr>
            <w:tcW w:w="3528" w:type="dxa"/>
            <w:gridSpan w:val="2"/>
          </w:tcPr>
          <w:p w14:paraId="426126E9" w14:textId="20063F04" w:rsidR="0076644B" w:rsidRDefault="00864BA7" w:rsidP="00864BA7">
            <w:pPr>
              <w:spacing w:before="100" w:beforeAutospacing="1" w:after="100" w:afterAutospacing="1"/>
              <w:rPr>
                <w:rFonts w:ascii="Arial" w:hAnsi="Arial" w:cs="Arial"/>
                <w:sz w:val="24"/>
                <w:szCs w:val="24"/>
                <w:lang w:eastAsia="en-GB"/>
              </w:rPr>
            </w:pPr>
            <w:proofErr w:type="gramStart"/>
            <w:r w:rsidRPr="00FA39C9">
              <w:rPr>
                <w:rFonts w:ascii="Arial" w:hAnsi="Arial" w:cs="Arial"/>
                <w:sz w:val="24"/>
                <w:szCs w:val="24"/>
                <w:lang w:eastAsia="en-GB"/>
              </w:rPr>
              <w:lastRenderedPageBreak/>
              <w:t>Conduct an investigation</w:t>
            </w:r>
            <w:proofErr w:type="gramEnd"/>
            <w:r w:rsidRPr="00FA39C9">
              <w:rPr>
                <w:rFonts w:ascii="Arial" w:hAnsi="Arial" w:cs="Arial"/>
                <w:sz w:val="24"/>
                <w:szCs w:val="24"/>
                <w:lang w:eastAsia="en-GB"/>
              </w:rPr>
              <w:t xml:space="preserve"> of the area before children begin exploring. </w:t>
            </w:r>
            <w:r w:rsidR="005B486F" w:rsidRPr="00FA39C9">
              <w:rPr>
                <w:rFonts w:ascii="Arial" w:hAnsi="Arial" w:cs="Arial"/>
                <w:sz w:val="24"/>
                <w:szCs w:val="24"/>
                <w:lang w:eastAsia="en-GB"/>
              </w:rPr>
              <w:t>This will reduce the risk of potential harmful materials</w:t>
            </w:r>
            <w:r w:rsidR="00893E49" w:rsidRPr="00FA39C9">
              <w:rPr>
                <w:rFonts w:ascii="Arial" w:hAnsi="Arial" w:cs="Arial"/>
                <w:sz w:val="24"/>
                <w:szCs w:val="24"/>
                <w:lang w:eastAsia="en-GB"/>
              </w:rPr>
              <w:t xml:space="preserve">, dog </w:t>
            </w:r>
            <w:proofErr w:type="spellStart"/>
            <w:r w:rsidR="00893E49" w:rsidRPr="00FA39C9">
              <w:rPr>
                <w:rFonts w:ascii="Arial" w:hAnsi="Arial" w:cs="Arial"/>
                <w:sz w:val="24"/>
                <w:szCs w:val="24"/>
                <w:lang w:eastAsia="en-GB"/>
              </w:rPr>
              <w:t>feaces</w:t>
            </w:r>
            <w:proofErr w:type="spellEnd"/>
            <w:r w:rsidR="00420E04">
              <w:rPr>
                <w:rFonts w:ascii="Arial" w:hAnsi="Arial" w:cs="Arial"/>
                <w:sz w:val="24"/>
                <w:szCs w:val="24"/>
                <w:lang w:eastAsia="en-GB"/>
              </w:rPr>
              <w:t xml:space="preserve">, tripping hazards </w:t>
            </w:r>
            <w:r w:rsidR="00893E49" w:rsidRPr="00FA39C9">
              <w:rPr>
                <w:rFonts w:ascii="Arial" w:hAnsi="Arial" w:cs="Arial"/>
                <w:sz w:val="24"/>
                <w:szCs w:val="24"/>
                <w:lang w:eastAsia="en-GB"/>
              </w:rPr>
              <w:t xml:space="preserve">and pooled water. </w:t>
            </w:r>
            <w:r w:rsidR="0076644B" w:rsidRPr="00FA39C9">
              <w:rPr>
                <w:rFonts w:ascii="Arial" w:hAnsi="Arial" w:cs="Arial"/>
                <w:sz w:val="24"/>
                <w:szCs w:val="24"/>
                <w:lang w:eastAsia="en-GB"/>
              </w:rPr>
              <w:t xml:space="preserve">Explain to the </w:t>
            </w:r>
            <w:r w:rsidRPr="00FA39C9">
              <w:rPr>
                <w:rFonts w:ascii="Arial" w:hAnsi="Arial" w:cs="Arial"/>
                <w:sz w:val="24"/>
                <w:szCs w:val="24"/>
                <w:lang w:eastAsia="en-GB"/>
              </w:rPr>
              <w:t xml:space="preserve">children </w:t>
            </w:r>
            <w:r w:rsidR="00861F5A" w:rsidRPr="00FA39C9">
              <w:rPr>
                <w:rFonts w:ascii="Arial" w:hAnsi="Arial" w:cs="Arial"/>
                <w:sz w:val="24"/>
                <w:szCs w:val="24"/>
                <w:lang w:eastAsia="en-GB"/>
              </w:rPr>
              <w:t xml:space="preserve">what familiar natural materials we may come across and </w:t>
            </w:r>
            <w:r w:rsidRPr="00FA39C9">
              <w:rPr>
                <w:rFonts w:ascii="Arial" w:hAnsi="Arial" w:cs="Arial"/>
                <w:sz w:val="24"/>
                <w:szCs w:val="24"/>
                <w:lang w:eastAsia="en-GB"/>
              </w:rPr>
              <w:t>not to pick up unknown or dangerous items.</w:t>
            </w:r>
            <w:r w:rsidR="0080524E" w:rsidRPr="00FA39C9">
              <w:rPr>
                <w:rFonts w:ascii="Arial" w:hAnsi="Arial" w:cs="Arial"/>
                <w:sz w:val="24"/>
                <w:szCs w:val="24"/>
                <w:lang w:eastAsia="en-GB"/>
              </w:rPr>
              <w:t xml:space="preserve"> This could be done through a story book prior to the visit.</w:t>
            </w:r>
          </w:p>
          <w:p w14:paraId="411B3F3C" w14:textId="78534A63" w:rsidR="003E0FF5" w:rsidRDefault="003E0FF5" w:rsidP="00864BA7">
            <w:pPr>
              <w:spacing w:before="100" w:beforeAutospacing="1" w:after="100" w:afterAutospacing="1"/>
              <w:rPr>
                <w:rFonts w:ascii="Arial" w:hAnsi="Arial" w:cs="Arial"/>
                <w:sz w:val="24"/>
                <w:szCs w:val="24"/>
                <w:lang w:eastAsia="en-GB"/>
              </w:rPr>
            </w:pPr>
            <w:r>
              <w:rPr>
                <w:rFonts w:ascii="Arial" w:hAnsi="Arial" w:cs="Arial"/>
                <w:sz w:val="24"/>
                <w:szCs w:val="24"/>
                <w:lang w:eastAsia="en-GB"/>
              </w:rPr>
              <w:t xml:space="preserve">Make children aware of the areas where there is </w:t>
            </w:r>
            <w:r w:rsidR="0007104D">
              <w:rPr>
                <w:rFonts w:ascii="Arial" w:hAnsi="Arial" w:cs="Arial"/>
                <w:sz w:val="24"/>
                <w:szCs w:val="24"/>
                <w:lang w:eastAsia="en-GB"/>
              </w:rPr>
              <w:t xml:space="preserve">water in and around the rocks and ensure children are </w:t>
            </w:r>
            <w:r w:rsidR="00BA2ACE">
              <w:rPr>
                <w:rFonts w:ascii="Arial" w:hAnsi="Arial" w:cs="Arial"/>
                <w:sz w:val="24"/>
                <w:szCs w:val="24"/>
                <w:lang w:eastAsia="en-GB"/>
              </w:rPr>
              <w:t xml:space="preserve">closely </w:t>
            </w:r>
            <w:r w:rsidR="0007104D">
              <w:rPr>
                <w:rFonts w:ascii="Arial" w:hAnsi="Arial" w:cs="Arial"/>
                <w:sz w:val="24"/>
                <w:szCs w:val="24"/>
                <w:lang w:eastAsia="en-GB"/>
              </w:rPr>
              <w:t>supervised</w:t>
            </w:r>
            <w:r w:rsidR="00715A15">
              <w:rPr>
                <w:rFonts w:ascii="Arial" w:hAnsi="Arial" w:cs="Arial"/>
                <w:sz w:val="24"/>
                <w:szCs w:val="24"/>
                <w:lang w:eastAsia="en-GB"/>
              </w:rPr>
              <w:t xml:space="preserve"> near these areas</w:t>
            </w:r>
            <w:r w:rsidR="0007104D">
              <w:rPr>
                <w:rFonts w:ascii="Arial" w:hAnsi="Arial" w:cs="Arial"/>
                <w:sz w:val="24"/>
                <w:szCs w:val="24"/>
                <w:lang w:eastAsia="en-GB"/>
              </w:rPr>
              <w:t>.</w:t>
            </w:r>
          </w:p>
          <w:p w14:paraId="0D20CF65" w14:textId="523B2382" w:rsidR="00043078" w:rsidRPr="00FA39C9" w:rsidRDefault="00715A15" w:rsidP="00043078">
            <w:pPr>
              <w:spacing w:before="100" w:beforeAutospacing="1" w:after="100" w:afterAutospacing="1"/>
              <w:rPr>
                <w:rFonts w:ascii="Arial" w:hAnsi="Arial" w:cs="Arial"/>
                <w:sz w:val="24"/>
                <w:szCs w:val="24"/>
                <w:lang w:eastAsia="en-GB"/>
              </w:rPr>
            </w:pPr>
            <w:r>
              <w:rPr>
                <w:rFonts w:ascii="Arial" w:hAnsi="Arial" w:cs="Arial"/>
                <w:sz w:val="24"/>
                <w:szCs w:val="24"/>
                <w:lang w:eastAsia="en-GB"/>
              </w:rPr>
              <w:t>F</w:t>
            </w:r>
            <w:r w:rsidR="00043078" w:rsidRPr="00FA39C9">
              <w:rPr>
                <w:rFonts w:ascii="Arial" w:hAnsi="Arial" w:cs="Arial"/>
                <w:sz w:val="24"/>
                <w:szCs w:val="24"/>
                <w:lang w:eastAsia="en-GB"/>
              </w:rPr>
              <w:t>irst aid kit is</w:t>
            </w:r>
            <w:r>
              <w:rPr>
                <w:rFonts w:ascii="Arial" w:hAnsi="Arial" w:cs="Arial"/>
                <w:sz w:val="24"/>
                <w:szCs w:val="24"/>
                <w:lang w:eastAsia="en-GB"/>
              </w:rPr>
              <w:t xml:space="preserve"> needed for potential</w:t>
            </w:r>
            <w:r w:rsidR="00043078" w:rsidRPr="00FA39C9">
              <w:rPr>
                <w:rFonts w:ascii="Arial" w:hAnsi="Arial" w:cs="Arial"/>
                <w:sz w:val="24"/>
                <w:szCs w:val="24"/>
                <w:lang w:eastAsia="en-GB"/>
              </w:rPr>
              <w:t xml:space="preserve"> injuries. Take gloves and bin bags to dispose safely of any litter or dangerous materials which could cause injuries. </w:t>
            </w:r>
          </w:p>
          <w:p w14:paraId="53E04162" w14:textId="77777777" w:rsidR="00043078" w:rsidRPr="00FA39C9" w:rsidRDefault="00043078" w:rsidP="00864BA7">
            <w:pPr>
              <w:spacing w:before="100" w:beforeAutospacing="1" w:after="100" w:afterAutospacing="1"/>
              <w:rPr>
                <w:rFonts w:ascii="Arial" w:hAnsi="Arial" w:cs="Arial"/>
                <w:sz w:val="24"/>
                <w:szCs w:val="24"/>
                <w:lang w:eastAsia="en-GB"/>
              </w:rPr>
            </w:pPr>
          </w:p>
          <w:p w14:paraId="01E52EC2" w14:textId="77777777" w:rsidR="00651586" w:rsidRPr="00FA39C9" w:rsidRDefault="00651586" w:rsidP="00864BA7">
            <w:pPr>
              <w:spacing w:before="100" w:beforeAutospacing="1" w:after="100" w:afterAutospacing="1"/>
              <w:rPr>
                <w:rFonts w:ascii="Arial" w:hAnsi="Arial" w:cs="Arial"/>
                <w:sz w:val="24"/>
                <w:szCs w:val="24"/>
                <w:lang w:eastAsia="en-GB"/>
              </w:rPr>
            </w:pPr>
          </w:p>
          <w:p w14:paraId="595A2510" w14:textId="758D208B" w:rsidR="00116A93" w:rsidRPr="00FA39C9" w:rsidRDefault="0050752B" w:rsidP="00864BA7">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 xml:space="preserve">Explain to the children before the </w:t>
            </w:r>
            <w:r w:rsidR="00DD6878" w:rsidRPr="00FA39C9">
              <w:rPr>
                <w:rFonts w:ascii="Arial" w:hAnsi="Arial" w:cs="Arial"/>
                <w:sz w:val="24"/>
                <w:szCs w:val="24"/>
                <w:lang w:eastAsia="en-GB"/>
              </w:rPr>
              <w:t>visit that there could be uneven area</w:t>
            </w:r>
            <w:r w:rsidR="00B80D96" w:rsidRPr="00FA39C9">
              <w:rPr>
                <w:rFonts w:ascii="Arial" w:hAnsi="Arial" w:cs="Arial"/>
                <w:sz w:val="24"/>
                <w:szCs w:val="24"/>
                <w:lang w:eastAsia="en-GB"/>
              </w:rPr>
              <w:t>s</w:t>
            </w:r>
            <w:r w:rsidR="00DD6878" w:rsidRPr="00FA39C9">
              <w:rPr>
                <w:rFonts w:ascii="Arial" w:hAnsi="Arial" w:cs="Arial"/>
                <w:sz w:val="24"/>
                <w:szCs w:val="24"/>
                <w:lang w:eastAsia="en-GB"/>
              </w:rPr>
              <w:t xml:space="preserve"> on the </w:t>
            </w:r>
            <w:r w:rsidR="00B80D96" w:rsidRPr="00FA39C9">
              <w:rPr>
                <w:rFonts w:ascii="Arial" w:hAnsi="Arial" w:cs="Arial"/>
                <w:sz w:val="24"/>
                <w:szCs w:val="24"/>
                <w:lang w:eastAsia="en-GB"/>
              </w:rPr>
              <w:t>rocks</w:t>
            </w:r>
            <w:r w:rsidR="00A37D89" w:rsidRPr="00FA39C9">
              <w:rPr>
                <w:rFonts w:ascii="Arial" w:hAnsi="Arial" w:cs="Arial"/>
                <w:sz w:val="24"/>
                <w:szCs w:val="24"/>
                <w:lang w:eastAsia="en-GB"/>
              </w:rPr>
              <w:t xml:space="preserve"> and sand</w:t>
            </w:r>
            <w:r w:rsidR="00B80D96" w:rsidRPr="00FA39C9">
              <w:rPr>
                <w:rFonts w:ascii="Arial" w:hAnsi="Arial" w:cs="Arial"/>
                <w:sz w:val="24"/>
                <w:szCs w:val="24"/>
                <w:lang w:eastAsia="en-GB"/>
              </w:rPr>
              <w:t xml:space="preserve"> at the</w:t>
            </w:r>
            <w:r w:rsidR="004C4CCB" w:rsidRPr="00FA39C9">
              <w:rPr>
                <w:rFonts w:ascii="Arial" w:hAnsi="Arial" w:cs="Arial"/>
                <w:sz w:val="24"/>
                <w:szCs w:val="24"/>
                <w:lang w:eastAsia="en-GB"/>
              </w:rPr>
              <w:t xml:space="preserve"> beach</w:t>
            </w:r>
            <w:r w:rsidR="00DD6878" w:rsidRPr="00FA39C9">
              <w:rPr>
                <w:rFonts w:ascii="Arial" w:hAnsi="Arial" w:cs="Arial"/>
                <w:sz w:val="24"/>
                <w:szCs w:val="24"/>
                <w:lang w:eastAsia="en-GB"/>
              </w:rPr>
              <w:t xml:space="preserve"> where it could be wobbly</w:t>
            </w:r>
            <w:r w:rsidR="005575A4" w:rsidRPr="00FA39C9">
              <w:rPr>
                <w:rFonts w:ascii="Arial" w:hAnsi="Arial" w:cs="Arial"/>
                <w:sz w:val="24"/>
                <w:szCs w:val="24"/>
                <w:lang w:eastAsia="en-GB"/>
              </w:rPr>
              <w:t xml:space="preserve">, </w:t>
            </w:r>
            <w:r w:rsidR="00116A93" w:rsidRPr="00FA39C9">
              <w:rPr>
                <w:rFonts w:ascii="Arial" w:hAnsi="Arial" w:cs="Arial"/>
                <w:sz w:val="24"/>
                <w:szCs w:val="24"/>
                <w:lang w:eastAsia="en-GB"/>
              </w:rPr>
              <w:t xml:space="preserve">potential </w:t>
            </w:r>
            <w:r w:rsidR="00C7433B" w:rsidRPr="00FA39C9">
              <w:rPr>
                <w:rFonts w:ascii="Arial" w:hAnsi="Arial" w:cs="Arial"/>
                <w:sz w:val="24"/>
                <w:szCs w:val="24"/>
                <w:lang w:eastAsia="en-GB"/>
              </w:rPr>
              <w:t>water pools</w:t>
            </w:r>
            <w:r w:rsidR="008D0C5F">
              <w:rPr>
                <w:rFonts w:ascii="Arial" w:hAnsi="Arial" w:cs="Arial"/>
                <w:sz w:val="24"/>
                <w:szCs w:val="24"/>
                <w:lang w:eastAsia="en-GB"/>
              </w:rPr>
              <w:t xml:space="preserve"> and</w:t>
            </w:r>
            <w:r w:rsidR="00C7433B" w:rsidRPr="00FA39C9">
              <w:rPr>
                <w:rFonts w:ascii="Arial" w:hAnsi="Arial" w:cs="Arial"/>
                <w:sz w:val="24"/>
                <w:szCs w:val="24"/>
                <w:lang w:eastAsia="en-GB"/>
              </w:rPr>
              <w:t xml:space="preserve"> slippery surfaces</w:t>
            </w:r>
            <w:r w:rsidR="008D0C5F">
              <w:rPr>
                <w:rFonts w:ascii="Arial" w:hAnsi="Arial" w:cs="Arial"/>
                <w:sz w:val="24"/>
                <w:szCs w:val="24"/>
                <w:lang w:eastAsia="en-GB"/>
              </w:rPr>
              <w:t xml:space="preserve">. </w:t>
            </w:r>
            <w:r w:rsidR="00355635" w:rsidRPr="00FA39C9">
              <w:rPr>
                <w:rFonts w:ascii="Arial" w:hAnsi="Arial" w:cs="Arial"/>
                <w:sz w:val="24"/>
                <w:szCs w:val="24"/>
                <w:lang w:eastAsia="en-GB"/>
              </w:rPr>
              <w:t xml:space="preserve">Emphasise to take care </w:t>
            </w:r>
            <w:r w:rsidR="00116A93" w:rsidRPr="00FA39C9">
              <w:rPr>
                <w:rFonts w:ascii="Arial" w:hAnsi="Arial" w:cs="Arial"/>
                <w:sz w:val="24"/>
                <w:szCs w:val="24"/>
                <w:lang w:eastAsia="en-GB"/>
              </w:rPr>
              <w:t xml:space="preserve">when walking on these surfaces and to walk slowly. </w:t>
            </w:r>
          </w:p>
          <w:p w14:paraId="3A7594DA" w14:textId="77777777" w:rsidR="00D62C10" w:rsidRPr="00FA39C9" w:rsidRDefault="00D62C10" w:rsidP="00D62C10">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Identify and avoid hazardous rocky areas. Supervise children closely when walking or exploring near rocks.</w:t>
            </w:r>
          </w:p>
          <w:p w14:paraId="4BDC351A" w14:textId="00AF965B" w:rsidR="00D62C10" w:rsidRPr="00FA39C9" w:rsidRDefault="00D62C10" w:rsidP="00D62C10">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 xml:space="preserve">Closely supervise children near water. Set clear boundaries around rock pools and water access. </w:t>
            </w:r>
          </w:p>
          <w:p w14:paraId="21639639" w14:textId="56426460" w:rsidR="00B52091" w:rsidRPr="00FA39C9" w:rsidRDefault="00B52091" w:rsidP="00864BA7">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 xml:space="preserve">Encourage suitable </w:t>
            </w:r>
            <w:r w:rsidR="00CE4B2F" w:rsidRPr="00FA39C9">
              <w:rPr>
                <w:rFonts w:ascii="Arial" w:hAnsi="Arial" w:cs="Arial"/>
                <w:sz w:val="24"/>
                <w:szCs w:val="24"/>
                <w:lang w:eastAsia="en-GB"/>
              </w:rPr>
              <w:t xml:space="preserve">footwear to </w:t>
            </w:r>
            <w:r w:rsidR="00255BEE" w:rsidRPr="00FA39C9">
              <w:rPr>
                <w:rFonts w:ascii="Arial" w:hAnsi="Arial" w:cs="Arial"/>
                <w:sz w:val="24"/>
                <w:szCs w:val="24"/>
                <w:lang w:eastAsia="en-GB"/>
              </w:rPr>
              <w:t xml:space="preserve">support the children walking over the uneven surfaces. </w:t>
            </w:r>
            <w:r w:rsidRPr="00FA39C9">
              <w:rPr>
                <w:rFonts w:ascii="Arial" w:hAnsi="Arial" w:cs="Arial"/>
                <w:sz w:val="24"/>
                <w:szCs w:val="24"/>
                <w:lang w:eastAsia="en-GB"/>
              </w:rPr>
              <w:t>Adult supervision</w:t>
            </w:r>
            <w:r w:rsidR="00255BEE" w:rsidRPr="00FA39C9">
              <w:rPr>
                <w:rFonts w:ascii="Arial" w:hAnsi="Arial" w:cs="Arial"/>
                <w:sz w:val="24"/>
                <w:szCs w:val="24"/>
                <w:lang w:eastAsia="en-GB"/>
              </w:rPr>
              <w:t xml:space="preserve"> </w:t>
            </w:r>
            <w:r w:rsidR="00A62162" w:rsidRPr="00FA39C9">
              <w:rPr>
                <w:rFonts w:ascii="Arial" w:hAnsi="Arial" w:cs="Arial"/>
                <w:sz w:val="24"/>
                <w:szCs w:val="24"/>
                <w:lang w:eastAsia="en-GB"/>
              </w:rPr>
              <w:t>is needed</w:t>
            </w:r>
            <w:r w:rsidRPr="00FA39C9">
              <w:rPr>
                <w:rFonts w:ascii="Arial" w:hAnsi="Arial" w:cs="Arial"/>
                <w:sz w:val="24"/>
                <w:szCs w:val="24"/>
                <w:lang w:eastAsia="en-GB"/>
              </w:rPr>
              <w:t xml:space="preserve"> when </w:t>
            </w:r>
            <w:r w:rsidR="00A62162" w:rsidRPr="00FA39C9">
              <w:rPr>
                <w:rFonts w:ascii="Arial" w:hAnsi="Arial" w:cs="Arial"/>
                <w:sz w:val="24"/>
                <w:szCs w:val="24"/>
                <w:lang w:eastAsia="en-GB"/>
              </w:rPr>
              <w:t xml:space="preserve">children are walking on </w:t>
            </w:r>
            <w:r w:rsidRPr="00FA39C9">
              <w:rPr>
                <w:rFonts w:ascii="Arial" w:hAnsi="Arial" w:cs="Arial"/>
                <w:sz w:val="24"/>
                <w:szCs w:val="24"/>
                <w:lang w:eastAsia="en-GB"/>
              </w:rPr>
              <w:t>uneven ground</w:t>
            </w:r>
            <w:r w:rsidR="00A62162" w:rsidRPr="00FA39C9">
              <w:rPr>
                <w:rFonts w:ascii="Arial" w:hAnsi="Arial" w:cs="Arial"/>
                <w:sz w:val="24"/>
                <w:szCs w:val="24"/>
                <w:lang w:eastAsia="en-GB"/>
              </w:rPr>
              <w:t xml:space="preserve"> to </w:t>
            </w:r>
            <w:r w:rsidR="006220AF" w:rsidRPr="00FA39C9">
              <w:rPr>
                <w:rFonts w:ascii="Arial" w:hAnsi="Arial" w:cs="Arial"/>
                <w:sz w:val="24"/>
                <w:szCs w:val="24"/>
                <w:lang w:eastAsia="en-GB"/>
              </w:rPr>
              <w:t>help</w:t>
            </w:r>
            <w:r w:rsidR="00A62162" w:rsidRPr="00FA39C9">
              <w:rPr>
                <w:rFonts w:ascii="Arial" w:hAnsi="Arial" w:cs="Arial"/>
                <w:sz w:val="24"/>
                <w:szCs w:val="24"/>
                <w:lang w:eastAsia="en-GB"/>
              </w:rPr>
              <w:t xml:space="preserve"> when needed.</w:t>
            </w:r>
          </w:p>
          <w:p w14:paraId="47EF2988" w14:textId="4698B46A" w:rsidR="0050752B" w:rsidRPr="00FA39C9" w:rsidRDefault="00B80D96" w:rsidP="00864BA7">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lastRenderedPageBreak/>
              <w:t>P</w:t>
            </w:r>
            <w:r w:rsidR="003506B6" w:rsidRPr="00FA39C9">
              <w:rPr>
                <w:rFonts w:ascii="Arial" w:hAnsi="Arial" w:cs="Arial"/>
                <w:sz w:val="24"/>
                <w:szCs w:val="24"/>
                <w:lang w:eastAsia="en-GB"/>
              </w:rPr>
              <w:t xml:space="preserve">ractice balancing activities with </w:t>
            </w:r>
            <w:r w:rsidR="00FF5641" w:rsidRPr="00FA39C9">
              <w:rPr>
                <w:rFonts w:ascii="Arial" w:hAnsi="Arial" w:cs="Arial"/>
                <w:sz w:val="24"/>
                <w:szCs w:val="24"/>
                <w:lang w:eastAsia="en-GB"/>
              </w:rPr>
              <w:t>the children</w:t>
            </w:r>
            <w:r w:rsidR="002C4D5F">
              <w:rPr>
                <w:rFonts w:ascii="Arial" w:hAnsi="Arial" w:cs="Arial"/>
                <w:sz w:val="24"/>
                <w:szCs w:val="24"/>
                <w:lang w:eastAsia="en-GB"/>
              </w:rPr>
              <w:t xml:space="preserve"> prior</w:t>
            </w:r>
            <w:r w:rsidR="0000085B">
              <w:rPr>
                <w:rFonts w:ascii="Arial" w:hAnsi="Arial" w:cs="Arial"/>
                <w:sz w:val="24"/>
                <w:szCs w:val="24"/>
                <w:lang w:eastAsia="en-GB"/>
              </w:rPr>
              <w:t xml:space="preserve"> to the visit</w:t>
            </w:r>
            <w:r w:rsidR="003506B6" w:rsidRPr="00FA39C9">
              <w:rPr>
                <w:rFonts w:ascii="Arial" w:hAnsi="Arial" w:cs="Arial"/>
                <w:sz w:val="24"/>
                <w:szCs w:val="24"/>
                <w:lang w:eastAsia="en-GB"/>
              </w:rPr>
              <w:t xml:space="preserve"> </w:t>
            </w:r>
            <w:r w:rsidRPr="00FA39C9">
              <w:rPr>
                <w:rFonts w:ascii="Arial" w:hAnsi="Arial" w:cs="Arial"/>
                <w:sz w:val="24"/>
                <w:szCs w:val="24"/>
                <w:lang w:eastAsia="en-GB"/>
              </w:rPr>
              <w:t xml:space="preserve">to </w:t>
            </w:r>
            <w:r w:rsidR="00B64759" w:rsidRPr="00FA39C9">
              <w:rPr>
                <w:rFonts w:ascii="Arial" w:hAnsi="Arial" w:cs="Arial"/>
                <w:sz w:val="24"/>
                <w:szCs w:val="24"/>
                <w:lang w:eastAsia="en-GB"/>
              </w:rPr>
              <w:t>better</w:t>
            </w:r>
            <w:r w:rsidR="00FF5641" w:rsidRPr="00FA39C9">
              <w:rPr>
                <w:rFonts w:ascii="Arial" w:hAnsi="Arial" w:cs="Arial"/>
                <w:sz w:val="24"/>
                <w:szCs w:val="24"/>
                <w:lang w:eastAsia="en-GB"/>
              </w:rPr>
              <w:t xml:space="preserve"> prepare them</w:t>
            </w:r>
            <w:r w:rsidR="00804255" w:rsidRPr="00FA39C9">
              <w:rPr>
                <w:rFonts w:ascii="Arial" w:hAnsi="Arial" w:cs="Arial"/>
                <w:sz w:val="24"/>
                <w:szCs w:val="24"/>
                <w:lang w:eastAsia="en-GB"/>
              </w:rPr>
              <w:t xml:space="preserve"> to</w:t>
            </w:r>
            <w:r w:rsidR="00B64759" w:rsidRPr="00FA39C9">
              <w:rPr>
                <w:rFonts w:ascii="Arial" w:hAnsi="Arial" w:cs="Arial"/>
                <w:sz w:val="24"/>
                <w:szCs w:val="24"/>
                <w:lang w:eastAsia="en-GB"/>
              </w:rPr>
              <w:t xml:space="preserve"> </w:t>
            </w:r>
            <w:r w:rsidRPr="00FA39C9">
              <w:rPr>
                <w:rFonts w:ascii="Arial" w:hAnsi="Arial" w:cs="Arial"/>
                <w:sz w:val="24"/>
                <w:szCs w:val="24"/>
                <w:lang w:eastAsia="en-GB"/>
              </w:rPr>
              <w:t>man</w:t>
            </w:r>
            <w:r w:rsidR="00B64759" w:rsidRPr="00FA39C9">
              <w:rPr>
                <w:rFonts w:ascii="Arial" w:hAnsi="Arial" w:cs="Arial"/>
                <w:sz w:val="24"/>
                <w:szCs w:val="24"/>
                <w:lang w:eastAsia="en-GB"/>
              </w:rPr>
              <w:t xml:space="preserve">age the risk and bring awareness to the different </w:t>
            </w:r>
            <w:r w:rsidR="004C4CCB" w:rsidRPr="00FA39C9">
              <w:rPr>
                <w:rFonts w:ascii="Arial" w:hAnsi="Arial" w:cs="Arial"/>
                <w:sz w:val="24"/>
                <w:szCs w:val="24"/>
                <w:lang w:eastAsia="en-GB"/>
              </w:rPr>
              <w:t>surfaces</w:t>
            </w:r>
            <w:r w:rsidR="00B64759" w:rsidRPr="00FA39C9">
              <w:rPr>
                <w:rFonts w:ascii="Arial" w:hAnsi="Arial" w:cs="Arial"/>
                <w:sz w:val="24"/>
                <w:szCs w:val="24"/>
                <w:lang w:eastAsia="en-GB"/>
              </w:rPr>
              <w:t xml:space="preserve"> on the visit.</w:t>
            </w:r>
            <w:r w:rsidRPr="00FA39C9">
              <w:rPr>
                <w:rFonts w:ascii="Arial" w:hAnsi="Arial" w:cs="Arial"/>
                <w:sz w:val="24"/>
                <w:szCs w:val="24"/>
                <w:lang w:eastAsia="en-GB"/>
              </w:rPr>
              <w:t xml:space="preserve"> </w:t>
            </w:r>
          </w:p>
          <w:p w14:paraId="2403BBCD" w14:textId="2192F9E3" w:rsidR="004B3B8E" w:rsidRPr="00FA39C9" w:rsidRDefault="004B3B8E" w:rsidP="004B3B8E">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Brief children not to touch unfamiliar creatures or insects. Be aware of children with known allergies</w:t>
            </w:r>
            <w:r w:rsidR="00E92F88" w:rsidRPr="00FA39C9">
              <w:rPr>
                <w:rFonts w:ascii="Arial" w:hAnsi="Arial" w:cs="Arial"/>
                <w:sz w:val="24"/>
                <w:szCs w:val="24"/>
                <w:lang w:eastAsia="en-GB"/>
              </w:rPr>
              <w:t xml:space="preserve"> and</w:t>
            </w:r>
            <w:r w:rsidRPr="00FA39C9">
              <w:rPr>
                <w:rFonts w:ascii="Arial" w:hAnsi="Arial" w:cs="Arial"/>
                <w:sz w:val="24"/>
                <w:szCs w:val="24"/>
                <w:lang w:eastAsia="en-GB"/>
              </w:rPr>
              <w:t xml:space="preserve"> carry necessary medication</w:t>
            </w:r>
            <w:r w:rsidR="00301D53" w:rsidRPr="00FA39C9">
              <w:rPr>
                <w:rFonts w:ascii="Arial" w:hAnsi="Arial" w:cs="Arial"/>
                <w:sz w:val="24"/>
                <w:szCs w:val="24"/>
                <w:lang w:eastAsia="en-GB"/>
              </w:rPr>
              <w:t>.</w:t>
            </w:r>
            <w:r w:rsidRPr="00FA39C9">
              <w:rPr>
                <w:rFonts w:ascii="Arial" w:hAnsi="Arial" w:cs="Arial"/>
                <w:sz w:val="24"/>
                <w:szCs w:val="24"/>
                <w:lang w:eastAsia="en-GB"/>
              </w:rPr>
              <w:t xml:space="preserve"> Choose locations where jellyfish sightings are minimal, if possible.</w:t>
            </w:r>
          </w:p>
          <w:p w14:paraId="13DCECF5" w14:textId="77777777" w:rsidR="00184FA4" w:rsidRPr="00FA39C9" w:rsidRDefault="00184FA4" w:rsidP="0080524E">
            <w:pPr>
              <w:spacing w:before="100" w:beforeAutospacing="1" w:after="100" w:afterAutospacing="1"/>
              <w:rPr>
                <w:rFonts w:ascii="Arial" w:hAnsi="Arial" w:cs="Arial"/>
                <w:sz w:val="24"/>
                <w:szCs w:val="24"/>
                <w:lang w:eastAsia="en-GB"/>
              </w:rPr>
            </w:pPr>
          </w:p>
          <w:p w14:paraId="1826F25E" w14:textId="77777777" w:rsidR="00184FA4" w:rsidRPr="00FA39C9" w:rsidRDefault="00184FA4" w:rsidP="0080524E">
            <w:pPr>
              <w:spacing w:before="100" w:beforeAutospacing="1" w:after="100" w:afterAutospacing="1"/>
              <w:rPr>
                <w:rFonts w:ascii="Arial" w:hAnsi="Arial" w:cs="Arial"/>
                <w:sz w:val="24"/>
                <w:szCs w:val="24"/>
                <w:lang w:eastAsia="en-GB"/>
              </w:rPr>
            </w:pPr>
          </w:p>
          <w:p w14:paraId="34C85DB8" w14:textId="77777777" w:rsidR="00184FA4" w:rsidRPr="00FA39C9" w:rsidRDefault="00184FA4" w:rsidP="0080524E">
            <w:pPr>
              <w:spacing w:before="100" w:beforeAutospacing="1" w:after="100" w:afterAutospacing="1"/>
              <w:rPr>
                <w:rFonts w:ascii="Arial" w:hAnsi="Arial" w:cs="Arial"/>
                <w:sz w:val="24"/>
                <w:szCs w:val="24"/>
                <w:lang w:eastAsia="en-GB"/>
              </w:rPr>
            </w:pPr>
          </w:p>
          <w:p w14:paraId="36D8CEC7" w14:textId="77777777" w:rsidR="00184FA4" w:rsidRPr="00FA39C9" w:rsidRDefault="00184FA4" w:rsidP="0080524E">
            <w:pPr>
              <w:spacing w:before="100" w:beforeAutospacing="1" w:after="100" w:afterAutospacing="1"/>
              <w:rPr>
                <w:rFonts w:ascii="Arial" w:hAnsi="Arial" w:cs="Arial"/>
                <w:sz w:val="24"/>
                <w:szCs w:val="24"/>
                <w:lang w:eastAsia="en-GB"/>
              </w:rPr>
            </w:pPr>
          </w:p>
          <w:p w14:paraId="5FE3C246" w14:textId="36817578" w:rsidR="00CB6596" w:rsidRPr="00FA39C9" w:rsidRDefault="00CB6596" w:rsidP="0080524E">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 xml:space="preserve">Ensure adult to child ratio with an increased </w:t>
            </w:r>
            <w:r w:rsidR="00157075" w:rsidRPr="00FA39C9">
              <w:rPr>
                <w:rFonts w:ascii="Arial" w:hAnsi="Arial" w:cs="Arial"/>
                <w:sz w:val="24"/>
                <w:szCs w:val="24"/>
                <w:lang w:eastAsia="en-GB"/>
              </w:rPr>
              <w:t>ratio,</w:t>
            </w:r>
            <w:r w:rsidR="006A33DC" w:rsidRPr="00FA39C9">
              <w:rPr>
                <w:rFonts w:ascii="Arial" w:hAnsi="Arial" w:cs="Arial"/>
                <w:sz w:val="24"/>
                <w:szCs w:val="24"/>
                <w:lang w:eastAsia="en-GB"/>
              </w:rPr>
              <w:t xml:space="preserve"> if </w:t>
            </w:r>
            <w:r w:rsidR="00800A17" w:rsidRPr="00FA39C9">
              <w:rPr>
                <w:rFonts w:ascii="Arial" w:hAnsi="Arial" w:cs="Arial"/>
                <w:sz w:val="24"/>
                <w:szCs w:val="24"/>
                <w:lang w:eastAsia="en-GB"/>
              </w:rPr>
              <w:t>possible,</w:t>
            </w:r>
            <w:r w:rsidR="006A33DC" w:rsidRPr="00FA39C9">
              <w:rPr>
                <w:rFonts w:ascii="Arial" w:hAnsi="Arial" w:cs="Arial"/>
                <w:sz w:val="24"/>
                <w:szCs w:val="24"/>
                <w:lang w:eastAsia="en-GB"/>
              </w:rPr>
              <w:t xml:space="preserve"> to supervise the children closely so that they don’t </w:t>
            </w:r>
            <w:r w:rsidR="006A33DC" w:rsidRPr="00FA39C9">
              <w:rPr>
                <w:rFonts w:ascii="Arial" w:hAnsi="Arial" w:cs="Arial"/>
                <w:sz w:val="24"/>
                <w:szCs w:val="24"/>
                <w:lang w:eastAsia="en-GB"/>
              </w:rPr>
              <w:lastRenderedPageBreak/>
              <w:t>wonder off and interact with strangers.</w:t>
            </w:r>
          </w:p>
          <w:p w14:paraId="4A414BC6" w14:textId="77777777" w:rsidR="00F0077D" w:rsidRPr="00FA39C9" w:rsidRDefault="00F0077D" w:rsidP="0080524E">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Ensure</w:t>
            </w:r>
            <w:r w:rsidR="00E11405" w:rsidRPr="00FA39C9">
              <w:rPr>
                <w:rFonts w:ascii="Arial" w:hAnsi="Arial" w:cs="Arial"/>
                <w:sz w:val="24"/>
                <w:szCs w:val="24"/>
                <w:lang w:eastAsia="en-GB"/>
              </w:rPr>
              <w:t xml:space="preserve"> the children wear</w:t>
            </w:r>
            <w:r w:rsidRPr="00FA39C9">
              <w:rPr>
                <w:rFonts w:ascii="Arial" w:hAnsi="Arial" w:cs="Arial"/>
                <w:sz w:val="24"/>
                <w:szCs w:val="24"/>
                <w:lang w:eastAsia="en-GB"/>
              </w:rPr>
              <w:t xml:space="preserve"> high visibility vests </w:t>
            </w:r>
            <w:r w:rsidR="00E11405" w:rsidRPr="00FA39C9">
              <w:rPr>
                <w:rFonts w:ascii="Arial" w:hAnsi="Arial" w:cs="Arial"/>
                <w:sz w:val="24"/>
                <w:szCs w:val="24"/>
                <w:lang w:eastAsia="en-GB"/>
              </w:rPr>
              <w:t>to ensure all children can be seen</w:t>
            </w:r>
            <w:r w:rsidR="0081145F" w:rsidRPr="00FA39C9">
              <w:rPr>
                <w:rFonts w:ascii="Arial" w:hAnsi="Arial" w:cs="Arial"/>
                <w:sz w:val="24"/>
                <w:szCs w:val="24"/>
                <w:lang w:eastAsia="en-GB"/>
              </w:rPr>
              <w:t xml:space="preserve"> to improve supervision.</w:t>
            </w:r>
          </w:p>
          <w:p w14:paraId="0B59FD3B" w14:textId="08A0E614" w:rsidR="0081145F" w:rsidRPr="00FA39C9" w:rsidRDefault="00F237FE" w:rsidP="0080524E">
            <w:pPr>
              <w:spacing w:before="100" w:beforeAutospacing="1" w:after="100" w:afterAutospacing="1"/>
              <w:rPr>
                <w:rFonts w:ascii="Arial" w:hAnsi="Arial" w:cs="Arial"/>
                <w:sz w:val="24"/>
                <w:szCs w:val="24"/>
              </w:rPr>
            </w:pPr>
            <w:r w:rsidRPr="00FA39C9">
              <w:rPr>
                <w:rFonts w:ascii="Arial" w:hAnsi="Arial" w:cs="Arial"/>
                <w:sz w:val="24"/>
                <w:szCs w:val="24"/>
              </w:rPr>
              <w:t>Explain to the children about stranger danger prior to the visit</w:t>
            </w:r>
            <w:r w:rsidR="00767ED7" w:rsidRPr="00FA39C9">
              <w:rPr>
                <w:rFonts w:ascii="Arial" w:hAnsi="Arial" w:cs="Arial"/>
                <w:sz w:val="24"/>
                <w:szCs w:val="24"/>
              </w:rPr>
              <w:t>.</w:t>
            </w:r>
          </w:p>
          <w:p w14:paraId="4704F910" w14:textId="710F0C4D" w:rsidR="00EE534A" w:rsidRDefault="00EE534A" w:rsidP="00EE534A">
            <w:pPr>
              <w:spacing w:before="100" w:beforeAutospacing="1" w:after="100" w:afterAutospacing="1"/>
              <w:rPr>
                <w:rFonts w:ascii="Arial" w:hAnsi="Arial" w:cs="Arial"/>
                <w:sz w:val="24"/>
                <w:szCs w:val="24"/>
                <w:lang w:eastAsia="en-GB"/>
              </w:rPr>
            </w:pPr>
            <w:r w:rsidRPr="00FA39C9">
              <w:rPr>
                <w:rFonts w:ascii="Arial" w:hAnsi="Arial" w:cs="Arial"/>
                <w:sz w:val="24"/>
                <w:szCs w:val="24"/>
                <w:lang w:eastAsia="en-GB"/>
              </w:rPr>
              <w:t>Brief children on how to behave around unfamiliar dogs (e.g. don’t approach or run). Keep the group together in a designated area. Supervise closely, especially when members of the public or dogs are nearby</w:t>
            </w:r>
            <w:r w:rsidR="00767ED7" w:rsidRPr="00FA39C9">
              <w:rPr>
                <w:rFonts w:ascii="Arial" w:hAnsi="Arial" w:cs="Arial"/>
                <w:sz w:val="24"/>
                <w:szCs w:val="24"/>
                <w:lang w:eastAsia="en-GB"/>
              </w:rPr>
              <w:t>.</w:t>
            </w:r>
          </w:p>
          <w:p w14:paraId="4BDF05D6" w14:textId="77777777" w:rsidR="000028B7" w:rsidRDefault="000028B7" w:rsidP="00EE534A">
            <w:pPr>
              <w:spacing w:before="100" w:beforeAutospacing="1" w:after="100" w:afterAutospacing="1"/>
              <w:rPr>
                <w:rFonts w:ascii="Arial" w:hAnsi="Arial" w:cs="Arial"/>
                <w:sz w:val="24"/>
                <w:szCs w:val="24"/>
                <w:lang w:eastAsia="en-GB"/>
              </w:rPr>
            </w:pPr>
          </w:p>
          <w:p w14:paraId="1AF41CDA" w14:textId="260BBAEA" w:rsidR="000028B7" w:rsidRPr="00FA39C9" w:rsidRDefault="000028B7" w:rsidP="00EE534A">
            <w:pPr>
              <w:spacing w:before="100" w:beforeAutospacing="1" w:after="100" w:afterAutospacing="1"/>
              <w:rPr>
                <w:rFonts w:ascii="Arial" w:hAnsi="Arial" w:cs="Arial"/>
                <w:sz w:val="24"/>
                <w:szCs w:val="24"/>
                <w:lang w:eastAsia="en-GB"/>
              </w:rPr>
            </w:pPr>
            <w:r>
              <w:rPr>
                <w:rFonts w:ascii="Arial" w:hAnsi="Arial" w:cs="Arial"/>
                <w:sz w:val="24"/>
                <w:szCs w:val="24"/>
                <w:lang w:eastAsia="en-GB"/>
              </w:rPr>
              <w:t>Risk level - M</w:t>
            </w:r>
          </w:p>
          <w:p w14:paraId="4100C28A" w14:textId="77777777" w:rsidR="00EE534A" w:rsidRPr="00FA39C9" w:rsidRDefault="00EE534A" w:rsidP="0080524E">
            <w:pPr>
              <w:spacing w:before="100" w:beforeAutospacing="1" w:after="100" w:afterAutospacing="1"/>
              <w:rPr>
                <w:rFonts w:ascii="Arial" w:hAnsi="Arial" w:cs="Arial"/>
                <w:sz w:val="24"/>
                <w:szCs w:val="24"/>
              </w:rPr>
            </w:pPr>
          </w:p>
          <w:p w14:paraId="4936685E" w14:textId="77777777" w:rsidR="00EE534A" w:rsidRPr="00FA39C9" w:rsidRDefault="00EE534A" w:rsidP="0080524E">
            <w:pPr>
              <w:spacing w:before="100" w:beforeAutospacing="1" w:after="100" w:afterAutospacing="1"/>
              <w:rPr>
                <w:rFonts w:ascii="Arial" w:hAnsi="Arial" w:cs="Arial"/>
                <w:sz w:val="24"/>
                <w:szCs w:val="24"/>
              </w:rPr>
            </w:pPr>
          </w:p>
          <w:p w14:paraId="326DF127" w14:textId="77777777" w:rsidR="00EE534A" w:rsidRPr="00FA39C9" w:rsidRDefault="00EE534A" w:rsidP="0080524E">
            <w:pPr>
              <w:spacing w:before="100" w:beforeAutospacing="1" w:after="100" w:afterAutospacing="1"/>
              <w:rPr>
                <w:rFonts w:ascii="Arial" w:hAnsi="Arial" w:cs="Arial"/>
                <w:sz w:val="24"/>
                <w:szCs w:val="24"/>
              </w:rPr>
            </w:pPr>
          </w:p>
          <w:p w14:paraId="4680A40F" w14:textId="77777777" w:rsidR="00EE534A" w:rsidRPr="00FA39C9" w:rsidRDefault="00EE534A" w:rsidP="0080524E">
            <w:pPr>
              <w:spacing w:before="100" w:beforeAutospacing="1" w:after="100" w:afterAutospacing="1"/>
              <w:rPr>
                <w:rFonts w:ascii="Arial" w:hAnsi="Arial" w:cs="Arial"/>
                <w:sz w:val="24"/>
                <w:szCs w:val="24"/>
              </w:rPr>
            </w:pPr>
          </w:p>
          <w:p w14:paraId="4EA1D332" w14:textId="2DF0AEF0" w:rsidR="00EE534A" w:rsidRPr="00FA39C9" w:rsidRDefault="00EE534A" w:rsidP="0080524E">
            <w:pPr>
              <w:spacing w:before="100" w:beforeAutospacing="1" w:after="100" w:afterAutospacing="1"/>
              <w:rPr>
                <w:rFonts w:ascii="Arial" w:hAnsi="Arial" w:cs="Arial"/>
                <w:sz w:val="24"/>
                <w:szCs w:val="24"/>
              </w:rPr>
            </w:pPr>
          </w:p>
        </w:tc>
        <w:tc>
          <w:tcPr>
            <w:tcW w:w="1030" w:type="dxa"/>
            <w:gridSpan w:val="2"/>
          </w:tcPr>
          <w:p w14:paraId="4A5EE072" w14:textId="4A7C221F" w:rsidR="00B03CBB" w:rsidRPr="00FA39C9" w:rsidRDefault="004C424A">
            <w:pPr>
              <w:spacing w:line="278" w:lineRule="auto"/>
              <w:rPr>
                <w:rFonts w:ascii="Arial" w:hAnsi="Arial" w:cs="Arial"/>
                <w:sz w:val="24"/>
                <w:szCs w:val="24"/>
              </w:rPr>
            </w:pPr>
            <w:r w:rsidRPr="00FA39C9">
              <w:rPr>
                <w:rFonts w:ascii="Arial" w:hAnsi="Arial" w:cs="Arial"/>
                <w:sz w:val="24"/>
                <w:szCs w:val="24"/>
              </w:rPr>
              <w:lastRenderedPageBreak/>
              <w:t>L</w:t>
            </w:r>
          </w:p>
          <w:p w14:paraId="6C5FC5C5" w14:textId="77777777" w:rsidR="00B03CBB" w:rsidRPr="00FA39C9" w:rsidRDefault="00B03CBB" w:rsidP="00B03CBB">
            <w:pPr>
              <w:ind w:left="804"/>
              <w:rPr>
                <w:rFonts w:ascii="Arial" w:hAnsi="Arial" w:cs="Arial"/>
                <w:sz w:val="24"/>
                <w:szCs w:val="24"/>
              </w:rPr>
            </w:pPr>
          </w:p>
        </w:tc>
      </w:tr>
    </w:tbl>
    <w:p w14:paraId="66A0A3CD" w14:textId="77777777" w:rsidR="00966666" w:rsidRDefault="00966666"/>
    <w:p w14:paraId="3E572DF9" w14:textId="77777777" w:rsidR="00966666" w:rsidRDefault="00966666"/>
    <w:p w14:paraId="4E0B255F" w14:textId="77777777" w:rsidR="00966666" w:rsidRDefault="00966666"/>
    <w:p w14:paraId="69CF18D2" w14:textId="77777777" w:rsidR="00474D9E" w:rsidRDefault="00474D9E"/>
    <w:p w14:paraId="70589242" w14:textId="77777777" w:rsidR="00474D9E" w:rsidRDefault="00474D9E"/>
    <w:p w14:paraId="5ED934BC" w14:textId="77777777" w:rsidR="00474D9E" w:rsidRDefault="00474D9E"/>
    <w:p w14:paraId="300D2F6A" w14:textId="77777777" w:rsidR="00474D9E" w:rsidRDefault="00474D9E"/>
    <w:p w14:paraId="5A9CBF3C" w14:textId="77777777" w:rsidR="0082582C" w:rsidRDefault="0082582C">
      <w:pPr>
        <w:sectPr w:rsidR="0082582C" w:rsidSect="00966666">
          <w:pgSz w:w="16838" w:h="11906" w:orient="landscape"/>
          <w:pgMar w:top="1440" w:right="1440" w:bottom="1440" w:left="1440" w:header="709" w:footer="709" w:gutter="0"/>
          <w:cols w:space="708"/>
          <w:docGrid w:linePitch="360"/>
        </w:sectPr>
      </w:pPr>
    </w:p>
    <w:p w14:paraId="45BF2C08" w14:textId="22A1FBE7" w:rsidR="00FA0EA9" w:rsidRPr="00266D50" w:rsidRDefault="00FA0EA9" w:rsidP="00266D50">
      <w:pPr>
        <w:spacing w:before="100" w:beforeAutospacing="1" w:after="100" w:afterAutospacing="1" w:line="360" w:lineRule="auto"/>
        <w:jc w:val="center"/>
        <w:outlineLvl w:val="1"/>
        <w:rPr>
          <w:rFonts w:ascii="Arial" w:eastAsia="Times New Roman" w:hAnsi="Arial" w:cs="Arial"/>
          <w:sz w:val="24"/>
          <w:szCs w:val="24"/>
          <w:u w:val="single"/>
          <w:lang w:eastAsia="en-GB"/>
        </w:rPr>
      </w:pPr>
      <w:bookmarkStart w:id="1" w:name="_Hlk208515232"/>
      <w:bookmarkEnd w:id="1"/>
      <w:r w:rsidRPr="00266D50">
        <w:rPr>
          <w:rFonts w:ascii="Arial" w:eastAsia="Times New Roman" w:hAnsi="Arial" w:cs="Arial"/>
          <w:sz w:val="24"/>
          <w:szCs w:val="24"/>
          <w:u w:val="single"/>
          <w:lang w:eastAsia="en-GB"/>
        </w:rPr>
        <w:lastRenderedPageBreak/>
        <w:t>Learning Stories</w:t>
      </w:r>
      <w:r w:rsidR="00266D50">
        <w:rPr>
          <w:rFonts w:ascii="Arial" w:eastAsia="Times New Roman" w:hAnsi="Arial" w:cs="Arial"/>
          <w:sz w:val="24"/>
          <w:szCs w:val="24"/>
          <w:u w:val="single"/>
          <w:lang w:eastAsia="en-GB"/>
        </w:rPr>
        <w:t xml:space="preserve"> – Part 2</w:t>
      </w:r>
    </w:p>
    <w:p w14:paraId="52090872" w14:textId="4FD5A5CF"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A group of eight children </w:t>
      </w:r>
      <w:r w:rsidR="00991B9D" w:rsidRPr="00266D50">
        <w:rPr>
          <w:rFonts w:ascii="Arial" w:eastAsia="Times New Roman" w:hAnsi="Arial" w:cs="Arial"/>
          <w:sz w:val="24"/>
          <w:szCs w:val="24"/>
          <w:lang w:eastAsia="en-GB"/>
        </w:rPr>
        <w:t xml:space="preserve">from a </w:t>
      </w:r>
      <w:r w:rsidR="00561932" w:rsidRPr="00266D50">
        <w:rPr>
          <w:rFonts w:ascii="Arial" w:eastAsia="Times New Roman" w:hAnsi="Arial" w:cs="Arial"/>
          <w:sz w:val="24"/>
          <w:szCs w:val="24"/>
          <w:lang w:eastAsia="en-GB"/>
        </w:rPr>
        <w:t>reception</w:t>
      </w:r>
      <w:r w:rsidR="00991B9D" w:rsidRPr="00266D50">
        <w:rPr>
          <w:rFonts w:ascii="Arial" w:eastAsia="Times New Roman" w:hAnsi="Arial" w:cs="Arial"/>
          <w:sz w:val="24"/>
          <w:szCs w:val="24"/>
          <w:lang w:eastAsia="en-GB"/>
        </w:rPr>
        <w:t xml:space="preserve"> class</w:t>
      </w:r>
      <w:r w:rsidRPr="00266D50">
        <w:rPr>
          <w:rFonts w:ascii="Arial" w:eastAsia="Times New Roman" w:hAnsi="Arial" w:cs="Arial"/>
          <w:sz w:val="24"/>
          <w:szCs w:val="24"/>
          <w:lang w:eastAsia="en-GB"/>
        </w:rPr>
        <w:t xml:space="preserve"> and 4 adults went for three sessions of outdoor play-based learning to the local beach. Each session had a primary focus but as children learn holistically numerous mathematical and science learning opportunities arose through hands on experiences. </w:t>
      </w:r>
    </w:p>
    <w:p w14:paraId="3F95D994" w14:textId="78B6A3B7"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Equipment</w:t>
      </w:r>
    </w:p>
    <w:p w14:paraId="72C8C646" w14:textId="3CC8E7A6"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Buckets</w:t>
      </w:r>
    </w:p>
    <w:p w14:paraId="1B6B5E86" w14:textId="0C1B1CEA"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Spades</w:t>
      </w:r>
    </w:p>
    <w:p w14:paraId="0115EE29" w14:textId="2E961910"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Rakes</w:t>
      </w:r>
    </w:p>
    <w:p w14:paraId="415E4634" w14:textId="11D96396"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Baskets</w:t>
      </w:r>
    </w:p>
    <w:p w14:paraId="58B81248" w14:textId="01FA553B"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Magnifying glass</w:t>
      </w:r>
    </w:p>
    <w:p w14:paraId="28A22DD9" w14:textId="4B6302B0"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Sensory collecting tray</w:t>
      </w:r>
    </w:p>
    <w:p w14:paraId="70C5A191" w14:textId="5E4B7DDF"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lang w:eastAsia="en-GB"/>
        </w:rPr>
      </w:pPr>
      <w:r w:rsidRPr="00266D50">
        <w:rPr>
          <w:rFonts w:ascii="Arial" w:eastAsia="Times New Roman" w:hAnsi="Arial" w:cs="Arial"/>
          <w:sz w:val="24"/>
          <w:szCs w:val="24"/>
          <w:lang w:eastAsia="en-GB"/>
        </w:rPr>
        <w:t>Living things information sheet</w:t>
      </w:r>
    </w:p>
    <w:p w14:paraId="112F338F" w14:textId="4A4397D6" w:rsidR="002145E5" w:rsidRPr="00266D50" w:rsidRDefault="002145E5" w:rsidP="00266D50">
      <w:pPr>
        <w:spacing w:before="100" w:beforeAutospacing="1" w:after="100" w:afterAutospacing="1" w:line="360" w:lineRule="auto"/>
        <w:rPr>
          <w:rFonts w:ascii="Arial" w:eastAsia="Times New Roman" w:hAnsi="Arial" w:cs="Arial"/>
          <w:sz w:val="24"/>
          <w:szCs w:val="24"/>
          <w:u w:val="single"/>
          <w:lang w:eastAsia="en-GB"/>
        </w:rPr>
      </w:pPr>
    </w:p>
    <w:p w14:paraId="275EA604" w14:textId="7461A731"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Following clear guidance from the teacher about safe areas to explore, the children enthusiastically</w:t>
      </w:r>
      <w:r w:rsidR="00D72ACE" w:rsidRPr="00266D50">
        <w:rPr>
          <w:rFonts w:ascii="Arial" w:eastAsia="Times New Roman" w:hAnsi="Arial" w:cs="Arial"/>
          <w:sz w:val="24"/>
          <w:szCs w:val="24"/>
          <w:lang w:eastAsia="en-GB"/>
        </w:rPr>
        <w:t xml:space="preserve"> explored and</w:t>
      </w:r>
      <w:r w:rsidRPr="00266D50">
        <w:rPr>
          <w:rFonts w:ascii="Arial" w:eastAsia="Times New Roman" w:hAnsi="Arial" w:cs="Arial"/>
          <w:sz w:val="24"/>
          <w:szCs w:val="24"/>
          <w:lang w:eastAsia="en-GB"/>
        </w:rPr>
        <w:t xml:space="preserve"> investigated the beach environment. They used a wide variety of natural materials including shells, stones, driftwood, seaweed, and sticks through their play-based learning</w:t>
      </w:r>
      <w:r w:rsidR="00097ED3" w:rsidRPr="00266D50">
        <w:rPr>
          <w:rFonts w:ascii="Arial" w:eastAsia="Times New Roman" w:hAnsi="Arial" w:cs="Arial"/>
          <w:sz w:val="24"/>
          <w:szCs w:val="24"/>
          <w:lang w:eastAsia="en-GB"/>
        </w:rPr>
        <w:t xml:space="preserve"> and became aware of the living things around them. </w:t>
      </w:r>
      <w:r w:rsidRPr="00266D50">
        <w:rPr>
          <w:rFonts w:ascii="Arial" w:eastAsia="Times New Roman" w:hAnsi="Arial" w:cs="Arial"/>
          <w:sz w:val="24"/>
          <w:szCs w:val="24"/>
          <w:lang w:eastAsia="en-GB"/>
        </w:rPr>
        <w:t>The adults observed from a distance allowing for child</w:t>
      </w:r>
      <w:r w:rsidR="00984465" w:rsidRPr="00266D50">
        <w:rPr>
          <w:rFonts w:ascii="Arial" w:eastAsia="Times New Roman" w:hAnsi="Arial" w:cs="Arial"/>
          <w:sz w:val="24"/>
          <w:szCs w:val="24"/>
          <w:lang w:eastAsia="en-GB"/>
        </w:rPr>
        <w:t xml:space="preserve"> </w:t>
      </w:r>
      <w:r w:rsidRPr="00266D50">
        <w:rPr>
          <w:rFonts w:ascii="Arial" w:eastAsia="Times New Roman" w:hAnsi="Arial" w:cs="Arial"/>
          <w:sz w:val="24"/>
          <w:szCs w:val="24"/>
          <w:lang w:eastAsia="en-GB"/>
        </w:rPr>
        <w:t>led exploration</w:t>
      </w:r>
      <w:r w:rsidR="0031049A" w:rsidRPr="00266D50">
        <w:rPr>
          <w:rFonts w:ascii="Arial" w:eastAsia="Times New Roman" w:hAnsi="Arial" w:cs="Arial"/>
          <w:sz w:val="24"/>
          <w:szCs w:val="24"/>
          <w:lang w:eastAsia="en-GB"/>
        </w:rPr>
        <w:t xml:space="preserve"> and opportunities to scaffold the children’s learning with appropriate questioning.</w:t>
      </w:r>
    </w:p>
    <w:p w14:paraId="01FE36FA" w14:textId="7BD159FB" w:rsidR="00A72824" w:rsidRPr="00266D50" w:rsidRDefault="002145E5" w:rsidP="00266D50">
      <w:pPr>
        <w:spacing w:before="100" w:beforeAutospacing="1" w:after="100" w:afterAutospacing="1" w:line="360" w:lineRule="auto"/>
        <w:outlineLvl w:val="1"/>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Learning Story</w:t>
      </w:r>
      <w:r w:rsidR="00390ABF" w:rsidRPr="00266D50">
        <w:rPr>
          <w:rFonts w:ascii="Arial" w:eastAsia="Times New Roman" w:hAnsi="Arial" w:cs="Arial"/>
          <w:sz w:val="24"/>
          <w:szCs w:val="24"/>
          <w:u w:val="single"/>
          <w:lang w:eastAsia="en-GB"/>
        </w:rPr>
        <w:t xml:space="preserve"> -</w:t>
      </w:r>
      <w:r w:rsidRPr="00266D50">
        <w:rPr>
          <w:rFonts w:ascii="Arial" w:eastAsia="Times New Roman" w:hAnsi="Arial" w:cs="Arial"/>
          <w:sz w:val="24"/>
          <w:szCs w:val="24"/>
          <w:u w:val="single"/>
          <w:lang w:eastAsia="en-GB"/>
        </w:rPr>
        <w:t xml:space="preserve"> Session 1: Exploring Loose Parts at the Beach- with a focus on creativity.</w:t>
      </w:r>
    </w:p>
    <w:p w14:paraId="7513B227" w14:textId="7612EDDE"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Learning Opportunity</w:t>
      </w:r>
    </w:p>
    <w:p w14:paraId="0FA6860C" w14:textId="17B1BD6E" w:rsidR="00FA0EA9" w:rsidRPr="00266D50" w:rsidRDefault="00FA0EA9" w:rsidP="00266D50">
      <w:pPr>
        <w:spacing w:before="100" w:beforeAutospacing="1" w:after="100" w:afterAutospacing="1" w:line="360" w:lineRule="auto"/>
        <w:outlineLvl w:val="2"/>
        <w:rPr>
          <w:rFonts w:ascii="Arial" w:eastAsia="Times New Roman" w:hAnsi="Arial" w:cs="Arial"/>
          <w:sz w:val="24"/>
          <w:szCs w:val="24"/>
          <w:u w:val="single"/>
          <w:lang w:eastAsia="en-GB"/>
        </w:rPr>
      </w:pPr>
      <w:r w:rsidRPr="00266D50">
        <w:rPr>
          <w:rFonts w:ascii="Arial" w:eastAsia="Times New Roman" w:hAnsi="Arial" w:cs="Arial"/>
          <w:noProof/>
          <w:sz w:val="24"/>
          <w:szCs w:val="24"/>
          <w:u w:val="single"/>
          <w:lang w:eastAsia="en-GB"/>
        </w:rPr>
        <w:lastRenderedPageBreak/>
        <mc:AlternateContent>
          <mc:Choice Requires="wps">
            <w:drawing>
              <wp:anchor distT="45720" distB="45720" distL="114300" distR="114300" simplePos="0" relativeHeight="251558912" behindDoc="0" locked="0" layoutInCell="1" allowOverlap="1" wp14:anchorId="13B97143" wp14:editId="22B9307A">
                <wp:simplePos x="0" y="0"/>
                <wp:positionH relativeFrom="column">
                  <wp:posOffset>5471160</wp:posOffset>
                </wp:positionH>
                <wp:positionV relativeFrom="paragraph">
                  <wp:posOffset>1702435</wp:posOffset>
                </wp:positionV>
                <wp:extent cx="1097280" cy="304800"/>
                <wp:effectExtent l="0" t="0" r="7620" b="0"/>
                <wp:wrapSquare wrapText="bothSides"/>
                <wp:docPr id="12138477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304800"/>
                        </a:xfrm>
                        <a:prstGeom prst="rect">
                          <a:avLst/>
                        </a:prstGeom>
                        <a:solidFill>
                          <a:srgbClr val="FFFFFF"/>
                        </a:solidFill>
                        <a:ln w="9525">
                          <a:noFill/>
                          <a:miter lim="800000"/>
                          <a:headEnd/>
                          <a:tailEnd/>
                        </a:ln>
                      </wps:spPr>
                      <wps:txbx>
                        <w:txbxContent>
                          <w:p w14:paraId="2B0762D0" w14:textId="77777777" w:rsidR="00FA0EA9" w:rsidRPr="00862CFE" w:rsidRDefault="00FA0EA9" w:rsidP="00FA0EA9">
                            <w:pPr>
                              <w:shd w:val="clear" w:color="auto" w:fill="FFFFFF"/>
                              <w:spacing w:after="0" w:line="240" w:lineRule="auto"/>
                              <w:rPr>
                                <w:rFonts w:ascii="Roboto" w:eastAsia="Times New Roman" w:hAnsi="Roboto" w:cs="Times New Roman"/>
                                <w:color w:val="2C3E50"/>
                                <w:sz w:val="20"/>
                                <w:szCs w:val="20"/>
                                <w:lang w:eastAsia="en-GB"/>
                              </w:rPr>
                            </w:pPr>
                          </w:p>
                          <w:p w14:paraId="55668AA5" w14:textId="77777777" w:rsidR="00FA0EA9" w:rsidRDefault="00FA0EA9" w:rsidP="00FA0E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97143" id="_x0000_s1027" type="#_x0000_t202" style="position:absolute;margin-left:430.8pt;margin-top:134.05pt;width:86.4pt;height:24pt;z-index:251558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" stroked="f">
                <v:textbox>
                  <w:txbxContent>
                    <w:p w14:paraId="2B0762D0" w14:textId="77777777" w:rsidR="00FA0EA9" w:rsidRPr="00862CFE" w:rsidRDefault="00FA0EA9" w:rsidP="00FA0EA9">
                      <w:pPr>
                        <w:shd w:val="clear" w:color="auto" w:fill="FFFFFF"/>
                        <w:spacing w:after="0" w:line="240" w:lineRule="auto"/>
                        <w:rPr>
                          <w:rFonts w:ascii="Roboto" w:eastAsia="Times New Roman" w:hAnsi="Roboto" w:cs="Times New Roman"/>
                          <w:color w:val="2C3E50"/>
                          <w:sz w:val="20"/>
                          <w:szCs w:val="20"/>
                          <w:lang w:eastAsia="en-GB"/>
                        </w:rPr>
                      </w:pPr>
                    </w:p>
                    <w:p w14:paraId="55668AA5" w14:textId="77777777" w:rsidR="00FA0EA9" w:rsidRDefault="00FA0EA9" w:rsidP="00FA0EA9"/>
                  </w:txbxContent>
                </v:textbox>
                <w10:wrap type="square"/>
              </v:shape>
            </w:pict>
          </mc:Fallback>
        </mc:AlternateContent>
      </w:r>
      <w:r w:rsidRPr="00266D50">
        <w:rPr>
          <w:rFonts w:ascii="Arial" w:hAnsi="Arial" w:cs="Arial"/>
          <w:kern w:val="2"/>
          <w:sz w:val="24"/>
          <w:szCs w:val="24"/>
          <w14:ligatures w14:val="standardContextual"/>
        </w:rPr>
        <w:t xml:space="preserve">Child A had begun placing the loose parts he had collected including driftwood, seaweed, and shells around the sandcastles he had made. He then returned to the pebbled area to explore further and </w:t>
      </w:r>
      <w:proofErr w:type="gramStart"/>
      <w:r w:rsidRPr="00266D50">
        <w:rPr>
          <w:rFonts w:ascii="Arial" w:hAnsi="Arial" w:cs="Arial"/>
          <w:kern w:val="2"/>
          <w:sz w:val="24"/>
          <w:szCs w:val="24"/>
          <w14:ligatures w14:val="standardContextual"/>
        </w:rPr>
        <w:t>kneeled down</w:t>
      </w:r>
      <w:proofErr w:type="gramEnd"/>
      <w:r w:rsidRPr="00266D50">
        <w:rPr>
          <w:rFonts w:ascii="Arial" w:hAnsi="Arial" w:cs="Arial"/>
          <w:kern w:val="2"/>
          <w:sz w:val="24"/>
          <w:szCs w:val="24"/>
          <w14:ligatures w14:val="standardContextual"/>
        </w:rPr>
        <w:t xml:space="preserve"> to select a large stone. He attempted to move it but appeared to be struggling. As he grunted and pulled at the stone, I approached the child and began questioning his thinking.</w:t>
      </w:r>
    </w:p>
    <w:p w14:paraId="5662B4FC" w14:textId="22FC29FD" w:rsidR="00E07839" w:rsidRPr="00266D50" w:rsidRDefault="00FA0EA9" w:rsidP="00266D50">
      <w:pPr>
        <w:spacing w:before="100" w:beforeAutospacing="1" w:after="100" w:afterAutospacing="1" w:line="360" w:lineRule="auto"/>
        <w:outlineLvl w:val="2"/>
        <w:rPr>
          <w:rFonts w:ascii="Arial" w:hAnsi="Arial" w:cs="Arial"/>
          <w:b/>
          <w:bCs/>
          <w:kern w:val="2"/>
          <w:sz w:val="24"/>
          <w:szCs w:val="24"/>
          <w14:ligatures w14:val="standardContextual"/>
        </w:rPr>
      </w:pPr>
      <w:r w:rsidRPr="00266D50">
        <w:rPr>
          <w:rFonts w:ascii="Arial" w:hAnsi="Arial" w:cs="Arial"/>
          <w:kern w:val="2"/>
          <w:sz w:val="24"/>
          <w:szCs w:val="24"/>
          <w14:ligatures w14:val="standardContextual"/>
        </w:rPr>
        <w:t>I approached and said</w:t>
      </w:r>
      <w:r w:rsidR="00E64B82"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br/>
        <w:t>“I can see that that’s a difficult job for you. Why is it so tricky?”</w:t>
      </w:r>
      <w:r w:rsidRPr="00266D50">
        <w:rPr>
          <w:rFonts w:ascii="Arial" w:hAnsi="Arial" w:cs="Arial"/>
          <w:b/>
          <w:bCs/>
          <w:kern w:val="2"/>
          <w:sz w:val="24"/>
          <w:szCs w:val="24"/>
          <w14:ligatures w14:val="standardContextual"/>
        </w:rPr>
        <w:t xml:space="preserve"> </w:t>
      </w:r>
    </w:p>
    <w:p w14:paraId="027121DA" w14:textId="5FC2CF98" w:rsidR="00FA0EA9" w:rsidRPr="00266D50" w:rsidRDefault="00AB0439"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eastAsia="Times New Roman" w:hAnsi="Arial" w:cs="Arial"/>
          <w:noProof/>
          <w:sz w:val="24"/>
          <w:szCs w:val="24"/>
          <w:u w:val="single"/>
          <w:lang w:eastAsia="en-GB"/>
          <w14:ligatures w14:val="standardContextual"/>
        </w:rPr>
        <w:drawing>
          <wp:anchor distT="0" distB="0" distL="114300" distR="114300" simplePos="0" relativeHeight="251571200" behindDoc="0" locked="0" layoutInCell="1" allowOverlap="1" wp14:anchorId="4EAF3780" wp14:editId="2CB749F0">
            <wp:simplePos x="0" y="0"/>
            <wp:positionH relativeFrom="column">
              <wp:posOffset>4144730</wp:posOffset>
            </wp:positionH>
            <wp:positionV relativeFrom="paragraph">
              <wp:posOffset>756414</wp:posOffset>
            </wp:positionV>
            <wp:extent cx="1712370" cy="1968335"/>
            <wp:effectExtent l="133350" t="114300" r="135890" b="127635"/>
            <wp:wrapNone/>
            <wp:docPr id="626604246" name="Picture 3" descr="(2,791 unread) – gemmadaniels06@aol.com – AOL Mail and 14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04246" name="Picture 626604246" descr="(2,791 unread) – gemmadaniels06@aol.com – AOL Mail and 14 more pages - Personal - Microsoft​ Edge"/>
                    <pic:cNvPicPr/>
                  </pic:nvPicPr>
                  <pic:blipFill rotWithShape="1">
                    <a:blip r:embed="rId11" cstate="print">
                      <a:extLst>
                        <a:ext uri="{28A0092B-C50C-407E-A947-70E740481C1C}">
                          <a14:useLocalDpi xmlns:a14="http://schemas.microsoft.com/office/drawing/2010/main" val="0"/>
                        </a:ext>
                      </a:extLst>
                    </a:blip>
                    <a:srcRect l="67713" t="58043" r="21956" b="11322"/>
                    <a:stretch>
                      <a:fillRect/>
                    </a:stretch>
                  </pic:blipFill>
                  <pic:spPr bwMode="auto">
                    <a:xfrm rot="493171">
                      <a:off x="0" y="0"/>
                      <a:ext cx="1726117" cy="19841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EA9" w:rsidRPr="00266D50">
        <w:rPr>
          <w:rFonts w:ascii="Arial" w:hAnsi="Arial" w:cs="Arial"/>
          <w:kern w:val="2"/>
          <w:sz w:val="24"/>
          <w:szCs w:val="24"/>
          <w14:ligatures w14:val="standardContextual"/>
        </w:rPr>
        <w:t>Child A responded</w:t>
      </w:r>
      <w:r w:rsidR="00E64B82" w:rsidRPr="00266D50">
        <w:rPr>
          <w:rFonts w:ascii="Arial" w:hAnsi="Arial" w:cs="Arial"/>
          <w:kern w:val="2"/>
          <w:sz w:val="24"/>
          <w:szCs w:val="24"/>
          <w14:ligatures w14:val="standardContextual"/>
        </w:rPr>
        <w:t>,</w:t>
      </w:r>
      <w:r w:rsidR="00FA0EA9" w:rsidRPr="00266D50">
        <w:rPr>
          <w:rFonts w:ascii="Arial" w:hAnsi="Arial" w:cs="Arial"/>
          <w:kern w:val="2"/>
          <w:sz w:val="24"/>
          <w:szCs w:val="24"/>
          <w14:ligatures w14:val="standardContextual"/>
        </w:rPr>
        <w:br/>
        <w:t>“I can’t move it. I need it for my castle to put in the middle, but it’s too</w:t>
      </w:r>
      <w:r w:rsidR="002D4E41" w:rsidRPr="00266D50">
        <w:rPr>
          <w:rFonts w:ascii="Arial" w:hAnsi="Arial" w:cs="Arial"/>
          <w:kern w:val="2"/>
          <w:sz w:val="24"/>
          <w:szCs w:val="24"/>
          <w14:ligatures w14:val="standardContextual"/>
        </w:rPr>
        <w:t xml:space="preserve"> big</w:t>
      </w:r>
      <w:r w:rsidR="00FA0EA9" w:rsidRPr="00266D50">
        <w:rPr>
          <w:rFonts w:ascii="Arial" w:hAnsi="Arial" w:cs="Arial"/>
          <w:kern w:val="2"/>
          <w:sz w:val="24"/>
          <w:szCs w:val="24"/>
          <w14:ligatures w14:val="standardContextual"/>
        </w:rPr>
        <w:t xml:space="preserve"> for me to carry!”</w:t>
      </w:r>
    </w:p>
    <w:p w14:paraId="5DA69FFD" w14:textId="074A6CEB" w:rsidR="0075682B" w:rsidRPr="00266D50" w:rsidRDefault="00452F22"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kern w:val="2"/>
          <w:sz w:val="24"/>
          <w:szCs w:val="24"/>
          <w14:ligatures w14:val="standardContextual"/>
        </w:rPr>
        <w:t>I replied</w:t>
      </w:r>
      <w:r w:rsidR="00E64B82" w:rsidRPr="00266D50">
        <w:rPr>
          <w:rFonts w:ascii="Arial" w:hAnsi="Arial" w:cs="Arial"/>
          <w:kern w:val="2"/>
          <w:sz w:val="24"/>
          <w:szCs w:val="24"/>
          <w14:ligatures w14:val="standardContextual"/>
        </w:rPr>
        <w:t>,</w:t>
      </w:r>
    </w:p>
    <w:p w14:paraId="44A3EDC6" w14:textId="422C00F0" w:rsidR="00452F22" w:rsidRPr="00266D50" w:rsidRDefault="00452F22"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kern w:val="2"/>
          <w:sz w:val="24"/>
          <w:szCs w:val="24"/>
          <w14:ligatures w14:val="standardContextual"/>
        </w:rPr>
        <w:t>“Wh</w:t>
      </w:r>
      <w:r w:rsidR="00A85441" w:rsidRPr="00266D50">
        <w:rPr>
          <w:rFonts w:ascii="Arial" w:hAnsi="Arial" w:cs="Arial"/>
          <w:kern w:val="2"/>
          <w:sz w:val="24"/>
          <w:szCs w:val="24"/>
          <w14:ligatures w14:val="standardContextual"/>
        </w:rPr>
        <w:t xml:space="preserve">y do you think </w:t>
      </w:r>
      <w:r w:rsidR="00664822" w:rsidRPr="00266D50">
        <w:rPr>
          <w:rFonts w:ascii="Arial" w:hAnsi="Arial" w:cs="Arial"/>
          <w:kern w:val="2"/>
          <w:sz w:val="24"/>
          <w:szCs w:val="24"/>
          <w14:ligatures w14:val="standardContextual"/>
        </w:rPr>
        <w:t>it’s</w:t>
      </w:r>
      <w:r w:rsidR="00A85441" w:rsidRPr="00266D50">
        <w:rPr>
          <w:rFonts w:ascii="Arial" w:hAnsi="Arial" w:cs="Arial"/>
          <w:kern w:val="2"/>
          <w:sz w:val="24"/>
          <w:szCs w:val="24"/>
          <w14:ligatures w14:val="standardContextual"/>
        </w:rPr>
        <w:t xml:space="preserve"> </w:t>
      </w:r>
      <w:r w:rsidR="00664822" w:rsidRPr="00266D50">
        <w:rPr>
          <w:rFonts w:ascii="Arial" w:hAnsi="Arial" w:cs="Arial"/>
          <w:kern w:val="2"/>
          <w:sz w:val="24"/>
          <w:szCs w:val="24"/>
          <w14:ligatures w14:val="standardContextual"/>
        </w:rPr>
        <w:t xml:space="preserve">such </w:t>
      </w:r>
      <w:r w:rsidR="00A85441" w:rsidRPr="00266D50">
        <w:rPr>
          <w:rFonts w:ascii="Arial" w:hAnsi="Arial" w:cs="Arial"/>
          <w:kern w:val="2"/>
          <w:sz w:val="24"/>
          <w:szCs w:val="24"/>
          <w14:ligatures w14:val="standardContextual"/>
        </w:rPr>
        <w:t xml:space="preserve">a </w:t>
      </w:r>
      <w:r w:rsidR="00E537FF" w:rsidRPr="00266D50">
        <w:rPr>
          <w:rFonts w:ascii="Arial" w:hAnsi="Arial" w:cs="Arial"/>
          <w:kern w:val="2"/>
          <w:sz w:val="24"/>
          <w:szCs w:val="24"/>
          <w14:ligatures w14:val="standardContextual"/>
        </w:rPr>
        <w:t>hard job to carry?”</w:t>
      </w:r>
    </w:p>
    <w:p w14:paraId="34E44157" w14:textId="7DB1456B" w:rsidR="0075682B" w:rsidRPr="00266D50" w:rsidRDefault="0075682B"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kern w:val="2"/>
          <w:sz w:val="24"/>
          <w:szCs w:val="24"/>
          <w14:ligatures w14:val="standardContextual"/>
        </w:rPr>
        <w:t xml:space="preserve">Child </w:t>
      </w:r>
      <w:r w:rsidR="00343742" w:rsidRPr="00266D50">
        <w:rPr>
          <w:rFonts w:ascii="Arial" w:hAnsi="Arial" w:cs="Arial"/>
          <w:kern w:val="2"/>
          <w:sz w:val="24"/>
          <w:szCs w:val="24"/>
          <w14:ligatures w14:val="standardContextual"/>
        </w:rPr>
        <w:t>A,</w:t>
      </w:r>
    </w:p>
    <w:p w14:paraId="7C401FF6" w14:textId="76259F8D" w:rsidR="0075682B" w:rsidRPr="00266D50" w:rsidRDefault="0075682B"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kern w:val="2"/>
          <w:sz w:val="24"/>
          <w:szCs w:val="24"/>
          <w14:ligatures w14:val="standardContextual"/>
        </w:rPr>
        <w:t xml:space="preserve">“Because </w:t>
      </w:r>
      <w:r w:rsidR="00343742" w:rsidRPr="00266D50">
        <w:rPr>
          <w:rFonts w:ascii="Arial" w:hAnsi="Arial" w:cs="Arial"/>
          <w:kern w:val="2"/>
          <w:sz w:val="24"/>
          <w:szCs w:val="24"/>
          <w14:ligatures w14:val="standardContextual"/>
        </w:rPr>
        <w:t>it’s</w:t>
      </w:r>
      <w:r w:rsidRPr="00266D50">
        <w:rPr>
          <w:rFonts w:ascii="Arial" w:hAnsi="Arial" w:cs="Arial"/>
          <w:kern w:val="2"/>
          <w:sz w:val="24"/>
          <w:szCs w:val="24"/>
          <w14:ligatures w14:val="standardContextual"/>
        </w:rPr>
        <w:t xml:space="preserve"> </w:t>
      </w:r>
      <w:r w:rsidR="00E82669" w:rsidRPr="00266D50">
        <w:rPr>
          <w:rFonts w:ascii="Arial" w:hAnsi="Arial" w:cs="Arial"/>
          <w:kern w:val="2"/>
          <w:sz w:val="24"/>
          <w:szCs w:val="24"/>
          <w14:ligatures w14:val="standardContextual"/>
        </w:rPr>
        <w:t>hard and</w:t>
      </w:r>
      <w:r w:rsidR="008B4C87" w:rsidRPr="00266D50">
        <w:rPr>
          <w:rFonts w:ascii="Arial" w:hAnsi="Arial" w:cs="Arial"/>
          <w:kern w:val="2"/>
          <w:sz w:val="24"/>
          <w:szCs w:val="24"/>
          <w14:ligatures w14:val="standardContextual"/>
        </w:rPr>
        <w:t xml:space="preserve"> stuck</w:t>
      </w:r>
      <w:r w:rsidR="00E82669" w:rsidRPr="00266D50">
        <w:rPr>
          <w:rFonts w:ascii="Arial" w:hAnsi="Arial" w:cs="Arial"/>
          <w:kern w:val="2"/>
          <w:sz w:val="24"/>
          <w:szCs w:val="24"/>
          <w14:ligatures w14:val="standardContextual"/>
        </w:rPr>
        <w:t xml:space="preserve"> </w:t>
      </w:r>
      <w:r w:rsidR="005E1339" w:rsidRPr="00266D50">
        <w:rPr>
          <w:rFonts w:ascii="Arial" w:hAnsi="Arial" w:cs="Arial"/>
          <w:kern w:val="2"/>
          <w:sz w:val="24"/>
          <w:szCs w:val="24"/>
          <w14:ligatures w14:val="standardContextual"/>
        </w:rPr>
        <w:t>in the sand</w:t>
      </w:r>
      <w:r w:rsidR="00E82669" w:rsidRPr="00266D50">
        <w:rPr>
          <w:rFonts w:ascii="Arial" w:hAnsi="Arial" w:cs="Arial"/>
          <w:kern w:val="2"/>
          <w:sz w:val="24"/>
          <w:szCs w:val="24"/>
          <w14:ligatures w14:val="standardContextual"/>
        </w:rPr>
        <w:t>”</w:t>
      </w:r>
    </w:p>
    <w:p w14:paraId="4B4AE7AC" w14:textId="1C66E8EC" w:rsidR="00634644" w:rsidRPr="00266D50" w:rsidRDefault="00DA0781"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60640" behindDoc="0" locked="0" layoutInCell="1" allowOverlap="1" wp14:anchorId="5213B8B7" wp14:editId="4E22A051">
                <wp:simplePos x="0" y="0"/>
                <wp:positionH relativeFrom="column">
                  <wp:posOffset>4894327</wp:posOffset>
                </wp:positionH>
                <wp:positionV relativeFrom="paragraph">
                  <wp:posOffset>32294</wp:posOffset>
                </wp:positionV>
                <wp:extent cx="944880" cy="241935"/>
                <wp:effectExtent l="19050" t="57150" r="26670" b="62865"/>
                <wp:wrapSquare wrapText="bothSides"/>
                <wp:docPr id="1424128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09537">
                          <a:off x="0" y="0"/>
                          <a:ext cx="944880" cy="241935"/>
                        </a:xfrm>
                        <a:prstGeom prst="rect">
                          <a:avLst/>
                        </a:prstGeom>
                        <a:solidFill>
                          <a:srgbClr val="FFFFFF"/>
                        </a:solidFill>
                        <a:ln w="9525">
                          <a:noFill/>
                          <a:miter lim="800000"/>
                          <a:headEnd/>
                          <a:tailEnd/>
                        </a:ln>
                      </wps:spPr>
                      <wps:txbx>
                        <w:txbxContent>
                          <w:p w14:paraId="1B6BA169" w14:textId="77777777" w:rsidR="00DA0781" w:rsidRPr="00AB7D03" w:rsidRDefault="00DA0781" w:rsidP="00DA0781">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0B1BECA0" w14:textId="77777777" w:rsidR="00DA0781" w:rsidRDefault="00DA0781" w:rsidP="00DA07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13B8B7" id="_x0000_s1028" type="#_x0000_t202" style="position:absolute;margin-left:385.4pt;margin-top:2.55pt;width:74.4pt;height:19.05pt;rotation:447324fd;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" stroked="f">
                <v:textbox>
                  <w:txbxContent>
                    <w:p w14:paraId="1B6BA169" w14:textId="77777777" w:rsidR="00DA0781" w:rsidRPr="00AB7D03" w:rsidRDefault="00DA0781" w:rsidP="00DA0781">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0B1BECA0" w14:textId="77777777" w:rsidR="00DA0781" w:rsidRDefault="00DA0781" w:rsidP="00DA0781"/>
                  </w:txbxContent>
                </v:textbox>
                <w10:wrap type="square"/>
              </v:shape>
            </w:pict>
          </mc:Fallback>
        </mc:AlternateContent>
      </w:r>
      <w:r w:rsidRPr="00266D50">
        <w:rPr>
          <w:rFonts w:ascii="Arial" w:hAnsi="Arial" w:cs="Arial"/>
          <w:kern w:val="2"/>
          <w:sz w:val="24"/>
          <w:szCs w:val="24"/>
          <w14:ligatures w14:val="standardContextual"/>
        </w:rPr>
        <w:t>I answered with</w:t>
      </w:r>
      <w:r w:rsidR="007B71A6" w:rsidRPr="00266D50">
        <w:rPr>
          <w:rFonts w:ascii="Arial" w:hAnsi="Arial" w:cs="Arial"/>
          <w:kern w:val="2"/>
          <w:sz w:val="24"/>
          <w:szCs w:val="24"/>
          <w14:ligatures w14:val="standardContextual"/>
        </w:rPr>
        <w:t>,</w:t>
      </w:r>
    </w:p>
    <w:p w14:paraId="0F1801A9" w14:textId="66528421" w:rsidR="00634644" w:rsidRPr="00266D50" w:rsidRDefault="00634644"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kern w:val="2"/>
          <w:sz w:val="24"/>
          <w:szCs w:val="24"/>
          <w14:ligatures w14:val="standardContextual"/>
        </w:rPr>
        <w:t>“Good answer, it i</w:t>
      </w:r>
      <w:r w:rsidR="005E1339" w:rsidRPr="00266D50">
        <w:rPr>
          <w:rFonts w:ascii="Arial" w:hAnsi="Arial" w:cs="Arial"/>
          <w:kern w:val="2"/>
          <w:sz w:val="24"/>
          <w:szCs w:val="24"/>
          <w14:ligatures w14:val="standardContextual"/>
        </w:rPr>
        <w:t>s hard</w:t>
      </w:r>
      <w:r w:rsidR="00CE35FA" w:rsidRPr="00266D50">
        <w:rPr>
          <w:rFonts w:ascii="Arial" w:hAnsi="Arial" w:cs="Arial"/>
          <w:kern w:val="2"/>
          <w:sz w:val="24"/>
          <w:szCs w:val="24"/>
          <w14:ligatures w14:val="standardContextual"/>
        </w:rPr>
        <w:t>, big</w:t>
      </w:r>
      <w:r w:rsidR="005E1339" w:rsidRPr="00266D50">
        <w:rPr>
          <w:rFonts w:ascii="Arial" w:hAnsi="Arial" w:cs="Arial"/>
          <w:kern w:val="2"/>
          <w:sz w:val="24"/>
          <w:szCs w:val="24"/>
          <w14:ligatures w14:val="standardContextual"/>
        </w:rPr>
        <w:t xml:space="preserve"> and </w:t>
      </w:r>
      <w:r w:rsidR="00CE35FA" w:rsidRPr="00266D50">
        <w:rPr>
          <w:rFonts w:ascii="Arial" w:hAnsi="Arial" w:cs="Arial"/>
          <w:kern w:val="2"/>
          <w:sz w:val="24"/>
          <w:szCs w:val="24"/>
          <w14:ligatures w14:val="standardContextual"/>
        </w:rPr>
        <w:t xml:space="preserve">a little </w:t>
      </w:r>
      <w:r w:rsidR="005E1339" w:rsidRPr="00266D50">
        <w:rPr>
          <w:rFonts w:ascii="Arial" w:hAnsi="Arial" w:cs="Arial"/>
          <w:kern w:val="2"/>
          <w:sz w:val="24"/>
          <w:szCs w:val="24"/>
          <w14:ligatures w14:val="standardContextual"/>
        </w:rPr>
        <w:t>stuck in the sand</w:t>
      </w:r>
      <w:r w:rsidR="00CE35FA" w:rsidRPr="00266D50">
        <w:rPr>
          <w:rFonts w:ascii="Arial" w:hAnsi="Arial" w:cs="Arial"/>
          <w:kern w:val="2"/>
          <w:sz w:val="24"/>
          <w:szCs w:val="24"/>
          <w14:ligatures w14:val="standardContextual"/>
        </w:rPr>
        <w:t xml:space="preserve">, we can say </w:t>
      </w:r>
      <w:r w:rsidR="008A6B5D" w:rsidRPr="00266D50">
        <w:rPr>
          <w:rFonts w:ascii="Arial" w:hAnsi="Arial" w:cs="Arial"/>
          <w:kern w:val="2"/>
          <w:sz w:val="24"/>
          <w:szCs w:val="24"/>
          <w14:ligatures w14:val="standardContextual"/>
        </w:rPr>
        <w:t>things are</w:t>
      </w:r>
      <w:r w:rsidR="00CE35FA" w:rsidRPr="00266D50">
        <w:rPr>
          <w:rFonts w:ascii="Arial" w:hAnsi="Arial" w:cs="Arial"/>
          <w:kern w:val="2"/>
          <w:sz w:val="24"/>
          <w:szCs w:val="24"/>
          <w14:ligatures w14:val="standardContextual"/>
        </w:rPr>
        <w:t xml:space="preserve"> heavy</w:t>
      </w:r>
      <w:r w:rsidR="008A6B5D" w:rsidRPr="00266D50">
        <w:rPr>
          <w:rFonts w:ascii="Arial" w:hAnsi="Arial" w:cs="Arial"/>
          <w:kern w:val="2"/>
          <w:sz w:val="24"/>
          <w:szCs w:val="24"/>
          <w14:ligatures w14:val="standardContextual"/>
        </w:rPr>
        <w:t xml:space="preserve"> when they are difficult to carry</w:t>
      </w:r>
      <w:r w:rsidR="00DE7A45" w:rsidRPr="00266D50">
        <w:rPr>
          <w:rFonts w:ascii="Arial" w:hAnsi="Arial" w:cs="Arial"/>
          <w:kern w:val="2"/>
          <w:sz w:val="24"/>
          <w:szCs w:val="24"/>
          <w14:ligatures w14:val="standardContextual"/>
        </w:rPr>
        <w:t>.</w:t>
      </w:r>
      <w:r w:rsidR="00CE35FA" w:rsidRPr="00266D50">
        <w:rPr>
          <w:rFonts w:ascii="Arial" w:hAnsi="Arial" w:cs="Arial"/>
          <w:kern w:val="2"/>
          <w:sz w:val="24"/>
          <w:szCs w:val="24"/>
          <w14:ligatures w14:val="standardContextual"/>
        </w:rPr>
        <w:t>”</w:t>
      </w:r>
    </w:p>
    <w:p w14:paraId="44305965" w14:textId="60412FA5" w:rsidR="00FA0EA9" w:rsidRPr="00266D50" w:rsidRDefault="00867172"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noProof/>
          <w:sz w:val="24"/>
          <w:szCs w:val="24"/>
          <w:lang w:eastAsia="en-GB"/>
          <w14:ligatures w14:val="standardContextual"/>
        </w:rPr>
        <w:drawing>
          <wp:anchor distT="0" distB="0" distL="114300" distR="114300" simplePos="0" relativeHeight="251648000" behindDoc="0" locked="0" layoutInCell="1" allowOverlap="1" wp14:anchorId="30C1CD12" wp14:editId="3FCDB4B8">
            <wp:simplePos x="0" y="0"/>
            <wp:positionH relativeFrom="column">
              <wp:posOffset>5301342</wp:posOffset>
            </wp:positionH>
            <wp:positionV relativeFrom="paragraph">
              <wp:posOffset>489067</wp:posOffset>
            </wp:positionV>
            <wp:extent cx="1211943" cy="1482427"/>
            <wp:effectExtent l="0" t="0" r="7620" b="3810"/>
            <wp:wrapNone/>
            <wp:docPr id="1995436326" name="Picture 10" descr="(2,801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436326" name="Picture 1995436326" descr="(2,801 unread) – gemmadaniels06@aol.com – AOL Mail - Personal - Microsoft​ Edge"/>
                    <pic:cNvPicPr/>
                  </pic:nvPicPr>
                  <pic:blipFill rotWithShape="1">
                    <a:blip r:embed="rId12" cstate="print">
                      <a:extLst>
                        <a:ext uri="{28A0092B-C50C-407E-A947-70E740481C1C}">
                          <a14:useLocalDpi xmlns:a14="http://schemas.microsoft.com/office/drawing/2010/main" val="0"/>
                        </a:ext>
                      </a:extLst>
                    </a:blip>
                    <a:srcRect l="63833" t="40937" r="11779" b="2900"/>
                    <a:stretch>
                      <a:fillRect/>
                    </a:stretch>
                  </pic:blipFill>
                  <pic:spPr bwMode="auto">
                    <a:xfrm>
                      <a:off x="0" y="0"/>
                      <a:ext cx="1216300" cy="14877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EA9" w:rsidRPr="00266D50">
        <w:rPr>
          <w:rFonts w:ascii="Arial" w:eastAsia="Times New Roman" w:hAnsi="Arial" w:cs="Arial"/>
          <w:sz w:val="24"/>
          <w:szCs w:val="24"/>
          <w:lang w:eastAsia="en-GB"/>
        </w:rPr>
        <w:t>I assisted Child A by helping to carry the large stone over to his creation</w:t>
      </w:r>
      <w:r w:rsidR="002167C0" w:rsidRPr="00266D50">
        <w:rPr>
          <w:rFonts w:ascii="Arial" w:eastAsia="Times New Roman" w:hAnsi="Arial" w:cs="Arial"/>
          <w:sz w:val="24"/>
          <w:szCs w:val="24"/>
          <w:lang w:eastAsia="en-GB"/>
        </w:rPr>
        <w:t xml:space="preserve">, where he experienced </w:t>
      </w:r>
      <w:r w:rsidR="001363B1" w:rsidRPr="00266D50">
        <w:rPr>
          <w:rFonts w:ascii="Arial" w:eastAsia="Times New Roman" w:hAnsi="Arial" w:cs="Arial"/>
          <w:sz w:val="24"/>
          <w:szCs w:val="24"/>
          <w:lang w:eastAsia="en-GB"/>
        </w:rPr>
        <w:t>firsthand</w:t>
      </w:r>
      <w:r w:rsidR="002167C0" w:rsidRPr="00266D50">
        <w:rPr>
          <w:rFonts w:ascii="Arial" w:eastAsia="Times New Roman" w:hAnsi="Arial" w:cs="Arial"/>
          <w:sz w:val="24"/>
          <w:szCs w:val="24"/>
          <w:lang w:eastAsia="en-GB"/>
        </w:rPr>
        <w:t xml:space="preserve"> </w:t>
      </w:r>
      <w:r w:rsidR="001363B1" w:rsidRPr="00266D50">
        <w:rPr>
          <w:rFonts w:ascii="Arial" w:eastAsia="Times New Roman" w:hAnsi="Arial" w:cs="Arial"/>
          <w:sz w:val="24"/>
          <w:szCs w:val="24"/>
          <w:lang w:eastAsia="en-GB"/>
        </w:rPr>
        <w:t>the concept of heavy.</w:t>
      </w:r>
      <w:r w:rsidR="00FA0EA9" w:rsidRPr="00266D50">
        <w:rPr>
          <w:rFonts w:ascii="Arial" w:eastAsia="Times New Roman" w:hAnsi="Arial" w:cs="Arial"/>
          <w:sz w:val="24"/>
          <w:szCs w:val="24"/>
          <w:lang w:eastAsia="en-GB"/>
        </w:rPr>
        <w:t xml:space="preserve"> The learning was then extended through appropriate adult questioning -</w:t>
      </w:r>
    </w:p>
    <w:p w14:paraId="32D21EDA" w14:textId="1777914C" w:rsidR="00A52F33" w:rsidRPr="00266D50" w:rsidRDefault="00FA0EA9"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eastAsiaTheme="majorEastAsia" w:hAnsi="Arial" w:cs="Arial"/>
          <w:sz w:val="24"/>
          <w:szCs w:val="24"/>
          <w:lang w:eastAsia="en-GB"/>
        </w:rPr>
        <w:t>I asked</w:t>
      </w:r>
      <w:r w:rsidR="00A52F33" w:rsidRPr="00266D50">
        <w:rPr>
          <w:rFonts w:ascii="Arial" w:eastAsiaTheme="majorEastAsia" w:hAnsi="Arial" w:cs="Arial"/>
          <w:sz w:val="24"/>
          <w:szCs w:val="24"/>
          <w:lang w:eastAsia="en-GB"/>
        </w:rPr>
        <w:t>,</w:t>
      </w:r>
    </w:p>
    <w:p w14:paraId="0DE24758" w14:textId="2D29C975"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heme="majorEastAsia" w:hAnsi="Arial" w:cs="Arial"/>
          <w:sz w:val="24"/>
          <w:szCs w:val="24"/>
          <w:lang w:eastAsia="en-GB"/>
        </w:rPr>
        <w:t xml:space="preserve"> </w:t>
      </w:r>
      <w:r w:rsidRPr="00266D50">
        <w:rPr>
          <w:rFonts w:ascii="Arial" w:eastAsia="Times New Roman" w:hAnsi="Arial" w:cs="Arial"/>
          <w:sz w:val="24"/>
          <w:szCs w:val="24"/>
          <w:lang w:eastAsia="en-GB"/>
        </w:rPr>
        <w:t>“</w:t>
      </w:r>
      <w:r w:rsidRPr="00266D50">
        <w:rPr>
          <w:rFonts w:ascii="Arial" w:eastAsiaTheme="majorEastAsia" w:hAnsi="Arial" w:cs="Arial"/>
          <w:sz w:val="24"/>
          <w:szCs w:val="24"/>
          <w:lang w:eastAsia="en-GB"/>
        </w:rPr>
        <w:t>I wonder if you could think of something</w:t>
      </w:r>
      <w:r w:rsidR="00E30020" w:rsidRPr="00266D50">
        <w:rPr>
          <w:rFonts w:ascii="Arial" w:eastAsiaTheme="majorEastAsia" w:hAnsi="Arial" w:cs="Arial"/>
          <w:sz w:val="24"/>
          <w:szCs w:val="24"/>
          <w:lang w:eastAsia="en-GB"/>
        </w:rPr>
        <w:t xml:space="preserve"> that is</w:t>
      </w:r>
      <w:r w:rsidRPr="00266D50">
        <w:rPr>
          <w:rFonts w:ascii="Arial" w:eastAsiaTheme="majorEastAsia" w:hAnsi="Arial" w:cs="Arial"/>
          <w:sz w:val="24"/>
          <w:szCs w:val="24"/>
          <w:lang w:eastAsia="en-GB"/>
        </w:rPr>
        <w:t xml:space="preserve"> </w:t>
      </w:r>
      <w:r w:rsidR="00E30020" w:rsidRPr="00266D50">
        <w:rPr>
          <w:rFonts w:ascii="Arial" w:eastAsiaTheme="majorEastAsia" w:hAnsi="Arial" w:cs="Arial"/>
          <w:sz w:val="24"/>
          <w:szCs w:val="24"/>
          <w:lang w:eastAsia="en-GB"/>
        </w:rPr>
        <w:t>not so heavy?”</w:t>
      </w:r>
      <w:r w:rsidR="005C17FC" w:rsidRPr="00266D50">
        <w:rPr>
          <w:rFonts w:ascii="Arial" w:eastAsia="Times New Roman" w:hAnsi="Arial" w:cs="Arial"/>
          <w:noProof/>
          <w:sz w:val="24"/>
          <w:szCs w:val="24"/>
          <w:u w:val="single"/>
          <w:lang w:eastAsia="en-GB"/>
          <w14:ligatures w14:val="standardContextual"/>
        </w:rPr>
        <w:t xml:space="preserve"> </w:t>
      </w:r>
    </w:p>
    <w:p w14:paraId="2C58DB29" w14:textId="07F34F0A" w:rsidR="0084444A"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Child A responded with</w:t>
      </w:r>
      <w:r w:rsidR="0084444A" w:rsidRPr="00266D50">
        <w:rPr>
          <w:rFonts w:ascii="Arial" w:eastAsia="Times New Roman" w:hAnsi="Arial" w:cs="Arial"/>
          <w:sz w:val="24"/>
          <w:szCs w:val="24"/>
          <w:lang w:eastAsia="en-GB"/>
        </w:rPr>
        <w:t>,</w:t>
      </w:r>
    </w:p>
    <w:p w14:paraId="3CD7B1AB" w14:textId="69CBFEC8"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 </w:t>
      </w:r>
      <w:r w:rsidRPr="00266D50">
        <w:rPr>
          <w:rFonts w:ascii="Arial" w:eastAsiaTheme="majorEastAsia" w:hAnsi="Arial" w:cs="Arial"/>
          <w:sz w:val="24"/>
          <w:szCs w:val="24"/>
          <w:lang w:eastAsia="en-GB"/>
        </w:rPr>
        <w:t xml:space="preserve">"Well, I think the twigs </w:t>
      </w:r>
      <w:r w:rsidR="00867172" w:rsidRPr="00266D50">
        <w:rPr>
          <w:rFonts w:ascii="Arial" w:eastAsiaTheme="majorEastAsia" w:hAnsi="Arial" w:cs="Arial"/>
          <w:sz w:val="24"/>
          <w:szCs w:val="24"/>
          <w:lang w:eastAsia="en-GB"/>
        </w:rPr>
        <w:t xml:space="preserve">I’ve collected </w:t>
      </w:r>
      <w:r w:rsidRPr="00266D50">
        <w:rPr>
          <w:rFonts w:ascii="Arial" w:eastAsiaTheme="majorEastAsia" w:hAnsi="Arial" w:cs="Arial"/>
          <w:sz w:val="24"/>
          <w:szCs w:val="24"/>
          <w:lang w:eastAsia="en-GB"/>
        </w:rPr>
        <w:t xml:space="preserve">for my </w:t>
      </w:r>
      <w:r w:rsidR="00FB06E7" w:rsidRPr="00266D50">
        <w:rPr>
          <w:rFonts w:ascii="Arial" w:eastAsiaTheme="majorEastAsia" w:hAnsi="Arial" w:cs="Arial"/>
          <w:sz w:val="24"/>
          <w:szCs w:val="24"/>
          <w:lang w:eastAsia="en-GB"/>
        </w:rPr>
        <w:t>sandcastle flags</w:t>
      </w:r>
      <w:r w:rsidRPr="00266D50">
        <w:rPr>
          <w:rFonts w:ascii="Arial" w:eastAsiaTheme="majorEastAsia" w:hAnsi="Arial" w:cs="Arial"/>
          <w:sz w:val="24"/>
          <w:szCs w:val="24"/>
          <w:lang w:eastAsia="en-GB"/>
        </w:rPr>
        <w:t xml:space="preserve"> are </w:t>
      </w:r>
      <w:r w:rsidR="00197CF2" w:rsidRPr="00266D50">
        <w:rPr>
          <w:rFonts w:ascii="Arial" w:eastAsiaTheme="majorEastAsia" w:hAnsi="Arial" w:cs="Arial"/>
          <w:sz w:val="24"/>
          <w:szCs w:val="24"/>
          <w:lang w:eastAsia="en-GB"/>
        </w:rPr>
        <w:t>not heavy to carry</w:t>
      </w:r>
      <w:r w:rsidRPr="00266D50">
        <w:rPr>
          <w:rFonts w:ascii="Arial" w:eastAsiaTheme="majorEastAsia" w:hAnsi="Arial" w:cs="Arial"/>
          <w:sz w:val="24"/>
          <w:szCs w:val="24"/>
          <w:lang w:eastAsia="en-GB"/>
        </w:rPr>
        <w:t>."</w:t>
      </w:r>
    </w:p>
    <w:p w14:paraId="39C7B787" w14:textId="00B0ADE0"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heme="majorEastAsia" w:hAnsi="Arial" w:cs="Arial"/>
          <w:sz w:val="24"/>
          <w:szCs w:val="24"/>
          <w:lang w:eastAsia="en-GB"/>
        </w:rPr>
        <w:lastRenderedPageBreak/>
        <w:t xml:space="preserve">I questioned him further asking "How do you know </w:t>
      </w:r>
      <w:r w:rsidR="00896550" w:rsidRPr="00266D50">
        <w:rPr>
          <w:rFonts w:ascii="Arial" w:eastAsiaTheme="majorEastAsia" w:hAnsi="Arial" w:cs="Arial"/>
          <w:sz w:val="24"/>
          <w:szCs w:val="24"/>
          <w:lang w:eastAsia="en-GB"/>
        </w:rPr>
        <w:t>they are</w:t>
      </w:r>
      <w:r w:rsidR="00197CF2" w:rsidRPr="00266D50">
        <w:rPr>
          <w:rFonts w:ascii="Arial" w:eastAsiaTheme="majorEastAsia" w:hAnsi="Arial" w:cs="Arial"/>
          <w:sz w:val="24"/>
          <w:szCs w:val="24"/>
          <w:lang w:eastAsia="en-GB"/>
        </w:rPr>
        <w:t xml:space="preserve"> not heavy</w:t>
      </w:r>
      <w:r w:rsidRPr="00266D50">
        <w:rPr>
          <w:rFonts w:ascii="Arial" w:eastAsiaTheme="majorEastAsia" w:hAnsi="Arial" w:cs="Arial"/>
          <w:sz w:val="24"/>
          <w:szCs w:val="24"/>
          <w:lang w:eastAsia="en-GB"/>
        </w:rPr>
        <w:t>?"</w:t>
      </w:r>
    </w:p>
    <w:p w14:paraId="47656083" w14:textId="5E280E23" w:rsidR="00ED77C5" w:rsidRPr="00266D50" w:rsidRDefault="00AB0439"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eastAsia="Times New Roman" w:hAnsi="Arial" w:cs="Arial"/>
          <w:noProof/>
          <w:sz w:val="24"/>
          <w:szCs w:val="24"/>
          <w:lang w:eastAsia="en-GB"/>
          <w14:ligatures w14:val="standardContextual"/>
        </w:rPr>
        <w:drawing>
          <wp:anchor distT="0" distB="0" distL="114300" distR="114300" simplePos="0" relativeHeight="251592704" behindDoc="0" locked="0" layoutInCell="1" allowOverlap="1" wp14:anchorId="28A5DE92" wp14:editId="236F6E77">
            <wp:simplePos x="0" y="0"/>
            <wp:positionH relativeFrom="column">
              <wp:posOffset>4363449</wp:posOffset>
            </wp:positionH>
            <wp:positionV relativeFrom="paragraph">
              <wp:posOffset>-222432</wp:posOffset>
            </wp:positionV>
            <wp:extent cx="1764769" cy="2438242"/>
            <wp:effectExtent l="0" t="0" r="6985" b="635"/>
            <wp:wrapNone/>
            <wp:docPr id="1280471315" name="Picture 5" descr="(2,791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71315" name="Picture 1280471315" descr="(2,791 unread) – gemmadaniels06@aol.com – AOL Mail - Personal - Microsoft​ Edge"/>
                    <pic:cNvPicPr/>
                  </pic:nvPicPr>
                  <pic:blipFill rotWithShape="1">
                    <a:blip r:embed="rId13">
                      <a:extLst>
                        <a:ext uri="{28A0092B-C50C-407E-A947-70E740481C1C}">
                          <a14:useLocalDpi xmlns:a14="http://schemas.microsoft.com/office/drawing/2010/main" val="0"/>
                        </a:ext>
                      </a:extLst>
                    </a:blip>
                    <a:srcRect l="70380" t="41474" r="15388" b="21506"/>
                    <a:stretch>
                      <a:fillRect/>
                    </a:stretch>
                  </pic:blipFill>
                  <pic:spPr bwMode="auto">
                    <a:xfrm>
                      <a:off x="0" y="0"/>
                      <a:ext cx="1764769" cy="24382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EA9" w:rsidRPr="00266D50">
        <w:rPr>
          <w:rFonts w:ascii="Arial" w:eastAsiaTheme="majorEastAsia" w:hAnsi="Arial" w:cs="Arial"/>
          <w:sz w:val="24"/>
          <w:szCs w:val="24"/>
          <w:lang w:eastAsia="en-GB"/>
        </w:rPr>
        <w:t>Child A replied with</w:t>
      </w:r>
      <w:r w:rsidR="00FA0EA9" w:rsidRPr="00266D50">
        <w:rPr>
          <w:rFonts w:ascii="Arial" w:eastAsia="Times New Roman" w:hAnsi="Arial" w:cs="Arial"/>
          <w:sz w:val="24"/>
          <w:szCs w:val="24"/>
          <w:lang w:eastAsia="en-GB"/>
        </w:rPr>
        <w:t xml:space="preserve"> </w:t>
      </w:r>
      <w:r w:rsidR="00FA0EA9" w:rsidRPr="00266D50">
        <w:rPr>
          <w:rFonts w:ascii="Arial" w:eastAsiaTheme="majorEastAsia" w:hAnsi="Arial" w:cs="Arial"/>
          <w:sz w:val="24"/>
          <w:szCs w:val="24"/>
          <w:lang w:eastAsia="en-GB"/>
        </w:rPr>
        <w:t>"Because it’s easy to pick up, look!"</w:t>
      </w:r>
    </w:p>
    <w:p w14:paraId="3DD877AE" w14:textId="4FA7FF05" w:rsidR="00FA0EA9" w:rsidRPr="00266D50" w:rsidRDefault="00FA0EA9"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eastAsia="Times New Roman" w:hAnsi="Arial" w:cs="Arial"/>
          <w:sz w:val="24"/>
          <w:szCs w:val="24"/>
          <w:lang w:eastAsia="en-GB"/>
        </w:rPr>
        <w:t>He then picked up a stick and threw it in the air.</w:t>
      </w:r>
      <w:r w:rsidRPr="00266D50">
        <w:rPr>
          <w:rFonts w:ascii="Arial" w:eastAsia="Times New Roman" w:hAnsi="Arial" w:cs="Arial"/>
          <w:sz w:val="24"/>
          <w:szCs w:val="24"/>
          <w:lang w:eastAsia="en-GB"/>
        </w:rPr>
        <w:br/>
      </w:r>
      <w:r w:rsidRPr="00266D50">
        <w:rPr>
          <w:rFonts w:ascii="Arial" w:eastAsiaTheme="majorEastAsia" w:hAnsi="Arial" w:cs="Arial"/>
          <w:sz w:val="24"/>
          <w:szCs w:val="24"/>
          <w:lang w:eastAsia="en-GB"/>
        </w:rPr>
        <w:t>Child A</w:t>
      </w:r>
      <w:r w:rsidR="009D69C6" w:rsidRPr="00266D50">
        <w:rPr>
          <w:rFonts w:ascii="Arial" w:eastAsiaTheme="majorEastAsia" w:hAnsi="Arial" w:cs="Arial"/>
          <w:sz w:val="24"/>
          <w:szCs w:val="24"/>
          <w:lang w:eastAsia="en-GB"/>
        </w:rPr>
        <w:t>,</w:t>
      </w:r>
      <w:r w:rsidRPr="00266D50">
        <w:rPr>
          <w:rFonts w:ascii="Arial" w:eastAsia="Times New Roman" w:hAnsi="Arial" w:cs="Arial"/>
          <w:sz w:val="24"/>
          <w:szCs w:val="24"/>
          <w:lang w:eastAsia="en-GB"/>
        </w:rPr>
        <w:br/>
      </w:r>
      <w:r w:rsidRPr="00266D50">
        <w:rPr>
          <w:rFonts w:ascii="Arial" w:eastAsiaTheme="majorEastAsia" w:hAnsi="Arial" w:cs="Arial"/>
          <w:sz w:val="24"/>
          <w:szCs w:val="24"/>
          <w:lang w:eastAsia="en-GB"/>
        </w:rPr>
        <w:t>"Easy!"</w:t>
      </w:r>
    </w:p>
    <w:p w14:paraId="4EDAFA2D" w14:textId="640552D9" w:rsidR="00ED77C5" w:rsidRPr="00266D50" w:rsidRDefault="00710E97"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eastAsiaTheme="majorEastAsia" w:hAnsi="Arial" w:cs="Arial"/>
          <w:sz w:val="24"/>
          <w:szCs w:val="24"/>
          <w:lang w:eastAsia="en-GB"/>
        </w:rPr>
        <w:t>I answered with</w:t>
      </w:r>
      <w:r w:rsidR="00ED77C5" w:rsidRPr="00266D50">
        <w:rPr>
          <w:rFonts w:ascii="Arial" w:eastAsiaTheme="majorEastAsia" w:hAnsi="Arial" w:cs="Arial"/>
          <w:sz w:val="24"/>
          <w:szCs w:val="24"/>
          <w:lang w:eastAsia="en-GB"/>
        </w:rPr>
        <w:t>,</w:t>
      </w:r>
    </w:p>
    <w:p w14:paraId="4DC42528" w14:textId="5E9021F5" w:rsidR="00ED77C5" w:rsidRPr="00266D50" w:rsidRDefault="003F70D3"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54496" behindDoc="0" locked="0" layoutInCell="1" allowOverlap="1" wp14:anchorId="4FAF6358" wp14:editId="3869D936">
                <wp:simplePos x="0" y="0"/>
                <wp:positionH relativeFrom="column">
                  <wp:posOffset>5301343</wp:posOffset>
                </wp:positionH>
                <wp:positionV relativeFrom="paragraph">
                  <wp:posOffset>394425</wp:posOffset>
                </wp:positionV>
                <wp:extent cx="944880" cy="241935"/>
                <wp:effectExtent l="0" t="0" r="7620" b="5715"/>
                <wp:wrapSquare wrapText="bothSides"/>
                <wp:docPr id="2443476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241935"/>
                        </a:xfrm>
                        <a:prstGeom prst="rect">
                          <a:avLst/>
                        </a:prstGeom>
                        <a:solidFill>
                          <a:srgbClr val="FFFFFF"/>
                        </a:solidFill>
                        <a:ln w="9525">
                          <a:noFill/>
                          <a:miter lim="800000"/>
                          <a:headEnd/>
                          <a:tailEnd/>
                        </a:ln>
                      </wps:spPr>
                      <wps:txbx>
                        <w:txbxContent>
                          <w:p w14:paraId="0691592F" w14:textId="77777777" w:rsidR="003F70D3" w:rsidRPr="00AB7D03" w:rsidRDefault="003F70D3" w:rsidP="003F70D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111718B9" w14:textId="77777777" w:rsidR="003F70D3" w:rsidRDefault="003F70D3" w:rsidP="003F70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AF6358" id="_x0000_s1029" type="#_x0000_t202" style="position:absolute;margin-left:417.45pt;margin-top:31.05pt;width:74.4pt;height:19.05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" stroked="f">
                <v:textbox>
                  <w:txbxContent>
                    <w:p w14:paraId="0691592F" w14:textId="77777777" w:rsidR="003F70D3" w:rsidRPr="00AB7D03" w:rsidRDefault="003F70D3" w:rsidP="003F70D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111718B9" w14:textId="77777777" w:rsidR="003F70D3" w:rsidRDefault="003F70D3" w:rsidP="003F70D3"/>
                  </w:txbxContent>
                </v:textbox>
                <w10:wrap type="square"/>
              </v:shape>
            </w:pict>
          </mc:Fallback>
        </mc:AlternateContent>
      </w:r>
      <w:r w:rsidR="00ED77C5" w:rsidRPr="00266D50">
        <w:rPr>
          <w:rFonts w:ascii="Arial" w:eastAsiaTheme="majorEastAsia" w:hAnsi="Arial" w:cs="Arial"/>
          <w:sz w:val="24"/>
          <w:szCs w:val="24"/>
          <w:lang w:eastAsia="en-GB"/>
        </w:rPr>
        <w:t>“Well done, we can say that’s light</w:t>
      </w:r>
      <w:r w:rsidR="00926D28" w:rsidRPr="00266D50">
        <w:rPr>
          <w:rFonts w:ascii="Arial" w:eastAsiaTheme="majorEastAsia" w:hAnsi="Arial" w:cs="Arial"/>
          <w:sz w:val="24"/>
          <w:szCs w:val="24"/>
          <w:lang w:eastAsia="en-GB"/>
        </w:rPr>
        <w:t>”</w:t>
      </w:r>
    </w:p>
    <w:p w14:paraId="34742C8C" w14:textId="5CD12548" w:rsidR="00FA0EA9" w:rsidRPr="00266D50" w:rsidRDefault="008F5794"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noProof/>
          <w:sz w:val="24"/>
          <w:szCs w:val="24"/>
          <w:lang w:eastAsia="en-GB"/>
          <w14:ligatures w14:val="standardContextual"/>
        </w:rPr>
        <w:drawing>
          <wp:anchor distT="0" distB="0" distL="114300" distR="114300" simplePos="0" relativeHeight="251617280" behindDoc="0" locked="0" layoutInCell="1" allowOverlap="1" wp14:anchorId="7803CC59" wp14:editId="1BECD58C">
            <wp:simplePos x="0" y="0"/>
            <wp:positionH relativeFrom="column">
              <wp:posOffset>3593260</wp:posOffset>
            </wp:positionH>
            <wp:positionV relativeFrom="paragraph">
              <wp:posOffset>297662</wp:posOffset>
            </wp:positionV>
            <wp:extent cx="1187763" cy="1531628"/>
            <wp:effectExtent l="95250" t="76200" r="88900" b="68580"/>
            <wp:wrapNone/>
            <wp:docPr id="461811875" name="Picture 6" descr="(2,791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11875" name="Picture 461811875" descr="(2,791 unread) – gemmadaniels06@aol.com – AOL Mail - Personal - Microsoft​ Edge"/>
                    <pic:cNvPicPr/>
                  </pic:nvPicPr>
                  <pic:blipFill rotWithShape="1">
                    <a:blip r:embed="rId14" cstate="print">
                      <a:extLst>
                        <a:ext uri="{28A0092B-C50C-407E-A947-70E740481C1C}">
                          <a14:useLocalDpi xmlns:a14="http://schemas.microsoft.com/office/drawing/2010/main" val="0"/>
                        </a:ext>
                      </a:extLst>
                    </a:blip>
                    <a:srcRect l="68314" t="38261" r="13728" b="18129"/>
                    <a:stretch>
                      <a:fillRect/>
                    </a:stretch>
                  </pic:blipFill>
                  <pic:spPr bwMode="auto">
                    <a:xfrm rot="407282">
                      <a:off x="0" y="0"/>
                      <a:ext cx="1195152" cy="15411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EA9" w:rsidRPr="00266D50">
        <w:rPr>
          <w:rFonts w:ascii="Arial" w:eastAsia="Times New Roman" w:hAnsi="Arial" w:cs="Arial"/>
          <w:sz w:val="24"/>
          <w:szCs w:val="24"/>
          <w:lang w:eastAsia="en-GB"/>
        </w:rPr>
        <w:t>Child B, who was playing nearby, joined the conversation.</w:t>
      </w:r>
    </w:p>
    <w:p w14:paraId="31CA8D66" w14:textId="4C060574" w:rsidR="00896550" w:rsidRPr="00266D50" w:rsidRDefault="00BE7A90"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noProof/>
          <w:sz w:val="24"/>
          <w:szCs w:val="24"/>
          <w:lang w:eastAsia="en-GB"/>
          <w14:ligatures w14:val="standardContextual"/>
        </w:rPr>
        <w:drawing>
          <wp:anchor distT="0" distB="0" distL="114300" distR="114300" simplePos="0" relativeHeight="251692032" behindDoc="0" locked="0" layoutInCell="1" allowOverlap="1" wp14:anchorId="32F9948D" wp14:editId="1ABF33C1">
            <wp:simplePos x="0" y="0"/>
            <wp:positionH relativeFrom="column">
              <wp:posOffset>4945730</wp:posOffset>
            </wp:positionH>
            <wp:positionV relativeFrom="paragraph">
              <wp:posOffset>53196</wp:posOffset>
            </wp:positionV>
            <wp:extent cx="1487279" cy="1530469"/>
            <wp:effectExtent l="95250" t="95250" r="93980" b="107950"/>
            <wp:wrapNone/>
            <wp:docPr id="2010434654" name="Picture 15" descr="(2,803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34654" name="Picture 2010434654" descr="(2,803 unread) – gemmadaniels06@aol.com – AOL Mail - Personal - Microsoft​ Edge"/>
                    <pic:cNvPicPr/>
                  </pic:nvPicPr>
                  <pic:blipFill rotWithShape="1">
                    <a:blip r:embed="rId15" cstate="print">
                      <a:extLst>
                        <a:ext uri="{28A0092B-C50C-407E-A947-70E740481C1C}">
                          <a14:useLocalDpi xmlns:a14="http://schemas.microsoft.com/office/drawing/2010/main" val="0"/>
                        </a:ext>
                      </a:extLst>
                    </a:blip>
                    <a:srcRect l="68326" t="54673" r="12824" b="8812"/>
                    <a:stretch>
                      <a:fillRect/>
                    </a:stretch>
                  </pic:blipFill>
                  <pic:spPr bwMode="auto">
                    <a:xfrm rot="21155084">
                      <a:off x="0" y="0"/>
                      <a:ext cx="1502491" cy="15461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EA9" w:rsidRPr="00266D50">
        <w:rPr>
          <w:rFonts w:ascii="Arial" w:eastAsiaTheme="majorEastAsia" w:hAnsi="Arial" w:cs="Arial"/>
          <w:sz w:val="24"/>
          <w:szCs w:val="24"/>
          <w:lang w:eastAsia="en-GB"/>
        </w:rPr>
        <w:t>Child B added</w:t>
      </w:r>
      <w:r w:rsidR="000E45A0" w:rsidRPr="00266D50">
        <w:rPr>
          <w:rFonts w:ascii="Arial" w:eastAsiaTheme="majorEastAsia" w:hAnsi="Arial" w:cs="Arial"/>
          <w:sz w:val="24"/>
          <w:szCs w:val="24"/>
          <w:lang w:eastAsia="en-GB"/>
        </w:rPr>
        <w:t>,</w:t>
      </w:r>
      <w:r w:rsidR="00FA0EA9" w:rsidRPr="00266D50">
        <w:rPr>
          <w:rFonts w:ascii="Arial" w:eastAsia="Times New Roman" w:hAnsi="Arial" w:cs="Arial"/>
          <w:sz w:val="24"/>
          <w:szCs w:val="24"/>
          <w:lang w:eastAsia="en-GB"/>
        </w:rPr>
        <w:t xml:space="preserve"> </w:t>
      </w:r>
    </w:p>
    <w:p w14:paraId="67DDC4A2" w14:textId="31E65A8E"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heme="majorEastAsia" w:hAnsi="Arial" w:cs="Arial"/>
          <w:sz w:val="24"/>
          <w:szCs w:val="24"/>
          <w:lang w:eastAsia="en-GB"/>
        </w:rPr>
        <w:t>"The shells are the lightest, though!"</w:t>
      </w:r>
    </w:p>
    <w:p w14:paraId="5C067DCD" w14:textId="700E11DE" w:rsidR="000E45A0" w:rsidRPr="00266D50" w:rsidRDefault="00C92E9E"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eastAsiaTheme="majorEastAsia" w:hAnsi="Arial" w:cs="Arial"/>
          <w:sz w:val="24"/>
          <w:szCs w:val="24"/>
          <w:lang w:eastAsia="en-GB"/>
        </w:rPr>
        <w:t xml:space="preserve">I </w:t>
      </w:r>
      <w:r w:rsidR="00D22EAA" w:rsidRPr="00266D50">
        <w:rPr>
          <w:rFonts w:ascii="Arial" w:eastAsiaTheme="majorEastAsia" w:hAnsi="Arial" w:cs="Arial"/>
          <w:sz w:val="24"/>
          <w:szCs w:val="24"/>
          <w:lang w:eastAsia="en-GB"/>
        </w:rPr>
        <w:t>replied with</w:t>
      </w:r>
      <w:r w:rsidR="000E45A0" w:rsidRPr="00266D50">
        <w:rPr>
          <w:rFonts w:ascii="Arial" w:eastAsiaTheme="majorEastAsia" w:hAnsi="Arial" w:cs="Arial"/>
          <w:sz w:val="24"/>
          <w:szCs w:val="24"/>
          <w:lang w:eastAsia="en-GB"/>
        </w:rPr>
        <w:t>,</w:t>
      </w:r>
    </w:p>
    <w:p w14:paraId="632B86B4" w14:textId="3B24912E" w:rsidR="00D22EAA" w:rsidRPr="00266D50" w:rsidRDefault="003F70D3"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47328" behindDoc="0" locked="0" layoutInCell="1" allowOverlap="1" wp14:anchorId="090F5A57" wp14:editId="2021395B">
                <wp:simplePos x="0" y="0"/>
                <wp:positionH relativeFrom="column">
                  <wp:posOffset>3885565</wp:posOffset>
                </wp:positionH>
                <wp:positionV relativeFrom="paragraph">
                  <wp:posOffset>144780</wp:posOffset>
                </wp:positionV>
                <wp:extent cx="944880" cy="241935"/>
                <wp:effectExtent l="19050" t="57150" r="26670" b="62865"/>
                <wp:wrapSquare wrapText="bothSides"/>
                <wp:docPr id="803641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68954">
                          <a:off x="0" y="0"/>
                          <a:ext cx="944880" cy="241935"/>
                        </a:xfrm>
                        <a:prstGeom prst="rect">
                          <a:avLst/>
                        </a:prstGeom>
                        <a:solidFill>
                          <a:srgbClr val="FFFFFF"/>
                        </a:solidFill>
                        <a:ln w="9525">
                          <a:noFill/>
                          <a:miter lim="800000"/>
                          <a:headEnd/>
                          <a:tailEnd/>
                        </a:ln>
                      </wps:spPr>
                      <wps:txbx>
                        <w:txbxContent>
                          <w:p w14:paraId="42764FB9" w14:textId="77777777" w:rsidR="003F70D3" w:rsidRPr="00AB7D03" w:rsidRDefault="003F70D3" w:rsidP="003F70D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4FDD3470" w14:textId="77777777" w:rsidR="003F70D3" w:rsidRDefault="003F70D3" w:rsidP="003F70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0F5A57" id="_x0000_s1030" type="#_x0000_t202" style="position:absolute;margin-left:305.95pt;margin-top:11.4pt;width:74.4pt;height:19.05pt;rotation:402996fd;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" stroked="f">
                <v:textbox>
                  <w:txbxContent>
                    <w:p w14:paraId="42764FB9" w14:textId="77777777" w:rsidR="003F70D3" w:rsidRPr="00AB7D03" w:rsidRDefault="003F70D3" w:rsidP="003F70D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4FDD3470" w14:textId="77777777" w:rsidR="003F70D3" w:rsidRDefault="003F70D3" w:rsidP="003F70D3"/>
                  </w:txbxContent>
                </v:textbox>
                <w10:wrap type="square"/>
              </v:shape>
            </w:pict>
          </mc:Fallback>
        </mc:AlternateContent>
      </w: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41184" behindDoc="0" locked="0" layoutInCell="1" allowOverlap="1" wp14:anchorId="00F7BA3C" wp14:editId="619BAAE8">
                <wp:simplePos x="0" y="0"/>
                <wp:positionH relativeFrom="column">
                  <wp:posOffset>5633175</wp:posOffset>
                </wp:positionH>
                <wp:positionV relativeFrom="paragraph">
                  <wp:posOffset>232681</wp:posOffset>
                </wp:positionV>
                <wp:extent cx="944880" cy="241935"/>
                <wp:effectExtent l="19050" t="76200" r="26670" b="81915"/>
                <wp:wrapSquare wrapText="bothSides"/>
                <wp:docPr id="5262016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110135">
                          <a:off x="0" y="0"/>
                          <a:ext cx="944880" cy="241935"/>
                        </a:xfrm>
                        <a:prstGeom prst="rect">
                          <a:avLst/>
                        </a:prstGeom>
                        <a:solidFill>
                          <a:srgbClr val="FFFFFF"/>
                        </a:solidFill>
                        <a:ln w="9525">
                          <a:noFill/>
                          <a:miter lim="800000"/>
                          <a:headEnd/>
                          <a:tailEnd/>
                        </a:ln>
                      </wps:spPr>
                      <wps:txbx>
                        <w:txbxContent>
                          <w:p w14:paraId="03BF429A" w14:textId="77777777" w:rsidR="003F70D3" w:rsidRPr="00AB7D03" w:rsidRDefault="003F70D3" w:rsidP="003F70D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5B6ACA1D" w14:textId="77777777" w:rsidR="003F70D3" w:rsidRDefault="003F70D3" w:rsidP="003F70D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7BA3C" id="_x0000_s1031" type="#_x0000_t202" style="position:absolute;margin-left:443.55pt;margin-top:18.3pt;width:74.4pt;height:19.05pt;rotation:-535063fd;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" stroked="f">
                <v:textbox>
                  <w:txbxContent>
                    <w:p w14:paraId="03BF429A" w14:textId="77777777" w:rsidR="003F70D3" w:rsidRPr="00AB7D03" w:rsidRDefault="003F70D3" w:rsidP="003F70D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5B6ACA1D" w14:textId="77777777" w:rsidR="003F70D3" w:rsidRDefault="003F70D3" w:rsidP="003F70D3"/>
                  </w:txbxContent>
                </v:textbox>
                <w10:wrap type="square"/>
              </v:shape>
            </w:pict>
          </mc:Fallback>
        </mc:AlternateContent>
      </w:r>
      <w:r w:rsidR="00D22EAA" w:rsidRPr="00266D50">
        <w:rPr>
          <w:rFonts w:ascii="Arial" w:eastAsiaTheme="majorEastAsia" w:hAnsi="Arial" w:cs="Arial"/>
          <w:sz w:val="24"/>
          <w:szCs w:val="24"/>
          <w:lang w:eastAsia="en-GB"/>
        </w:rPr>
        <w:t>“I wonder how you can find out”</w:t>
      </w:r>
    </w:p>
    <w:p w14:paraId="1CD72C12" w14:textId="25FECDA9" w:rsidR="00D22EAA" w:rsidRPr="00266D50" w:rsidRDefault="00D22EAA" w:rsidP="00266D50">
      <w:pPr>
        <w:spacing w:before="100" w:beforeAutospacing="1" w:after="100" w:afterAutospacing="1" w:line="360" w:lineRule="auto"/>
        <w:rPr>
          <w:rFonts w:ascii="Arial" w:eastAsiaTheme="majorEastAsia" w:hAnsi="Arial" w:cs="Arial"/>
          <w:sz w:val="24"/>
          <w:szCs w:val="24"/>
          <w:lang w:eastAsia="en-GB"/>
        </w:rPr>
      </w:pPr>
      <w:r w:rsidRPr="00266D50">
        <w:rPr>
          <w:rFonts w:ascii="Arial" w:eastAsiaTheme="majorEastAsia" w:hAnsi="Arial" w:cs="Arial"/>
          <w:sz w:val="24"/>
          <w:szCs w:val="24"/>
          <w:lang w:eastAsia="en-GB"/>
        </w:rPr>
        <w:t>Child A</w:t>
      </w:r>
      <w:r w:rsidR="000C4D98" w:rsidRPr="00266D50">
        <w:rPr>
          <w:rFonts w:ascii="Arial" w:eastAsiaTheme="majorEastAsia" w:hAnsi="Arial" w:cs="Arial"/>
          <w:sz w:val="24"/>
          <w:szCs w:val="24"/>
          <w:lang w:eastAsia="en-GB"/>
        </w:rPr>
        <w:t xml:space="preserve"> answered with,</w:t>
      </w:r>
    </w:p>
    <w:p w14:paraId="41CD6985" w14:textId="48B0F5BA"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 </w:t>
      </w:r>
      <w:r w:rsidRPr="00266D50">
        <w:rPr>
          <w:rFonts w:ascii="Arial" w:eastAsiaTheme="majorEastAsia" w:hAnsi="Arial" w:cs="Arial"/>
          <w:sz w:val="24"/>
          <w:szCs w:val="24"/>
          <w:lang w:eastAsia="en-GB"/>
        </w:rPr>
        <w:t>"We’ll put the light things here to see what is the lightest, to test them out</w:t>
      </w:r>
      <w:r w:rsidR="000C4D98" w:rsidRPr="00266D50">
        <w:rPr>
          <w:rFonts w:ascii="Arial" w:eastAsiaTheme="majorEastAsia" w:hAnsi="Arial" w:cs="Arial"/>
          <w:sz w:val="24"/>
          <w:szCs w:val="24"/>
          <w:lang w:eastAsia="en-GB"/>
        </w:rPr>
        <w:t>, and the heavy thing</w:t>
      </w:r>
      <w:r w:rsidR="00EB53A6" w:rsidRPr="00266D50">
        <w:rPr>
          <w:rFonts w:ascii="Arial" w:eastAsiaTheme="majorEastAsia" w:hAnsi="Arial" w:cs="Arial"/>
          <w:sz w:val="24"/>
          <w:szCs w:val="24"/>
          <w:lang w:eastAsia="en-GB"/>
        </w:rPr>
        <w:t>s</w:t>
      </w:r>
      <w:r w:rsidR="000C4D98" w:rsidRPr="00266D50">
        <w:rPr>
          <w:rFonts w:ascii="Arial" w:eastAsiaTheme="majorEastAsia" w:hAnsi="Arial" w:cs="Arial"/>
          <w:sz w:val="24"/>
          <w:szCs w:val="24"/>
          <w:lang w:eastAsia="en-GB"/>
        </w:rPr>
        <w:t xml:space="preserve"> there to see what’s the heaviest</w:t>
      </w:r>
      <w:r w:rsidRPr="00266D50">
        <w:rPr>
          <w:rFonts w:ascii="Arial" w:eastAsiaTheme="majorEastAsia" w:hAnsi="Arial" w:cs="Arial"/>
          <w:sz w:val="24"/>
          <w:szCs w:val="24"/>
          <w:lang w:eastAsia="en-GB"/>
        </w:rPr>
        <w:t>”</w:t>
      </w:r>
    </w:p>
    <w:p w14:paraId="7D18B673" w14:textId="2266CB37"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Both children then worked together to collect more materials, discussing and comparing them. They created two piles, one for </w:t>
      </w:r>
      <w:r w:rsidRPr="00266D50">
        <w:rPr>
          <w:rFonts w:ascii="Arial" w:eastAsiaTheme="majorEastAsia" w:hAnsi="Arial" w:cs="Arial"/>
          <w:sz w:val="24"/>
          <w:szCs w:val="24"/>
          <w:lang w:eastAsia="en-GB"/>
        </w:rPr>
        <w:t>light</w:t>
      </w:r>
      <w:r w:rsidRPr="00266D50">
        <w:rPr>
          <w:rFonts w:ascii="Arial" w:eastAsia="Times New Roman" w:hAnsi="Arial" w:cs="Arial"/>
          <w:sz w:val="24"/>
          <w:szCs w:val="24"/>
          <w:lang w:eastAsia="en-GB"/>
        </w:rPr>
        <w:t xml:space="preserve"> objects and one for </w:t>
      </w:r>
      <w:r w:rsidRPr="00266D50">
        <w:rPr>
          <w:rFonts w:ascii="Arial" w:eastAsiaTheme="majorEastAsia" w:hAnsi="Arial" w:cs="Arial"/>
          <w:sz w:val="24"/>
          <w:szCs w:val="24"/>
          <w:lang w:eastAsia="en-GB"/>
        </w:rPr>
        <w:t>heavy</w:t>
      </w:r>
      <w:r w:rsidRPr="00266D50">
        <w:rPr>
          <w:rFonts w:ascii="Arial" w:eastAsiaTheme="majorEastAsia" w:hAnsi="Arial" w:cs="Arial"/>
          <w:i/>
          <w:iCs/>
          <w:sz w:val="24"/>
          <w:szCs w:val="24"/>
          <w:lang w:eastAsia="en-GB"/>
        </w:rPr>
        <w:t xml:space="preserve">, </w:t>
      </w:r>
      <w:r w:rsidRPr="00266D50">
        <w:rPr>
          <w:rFonts w:ascii="Arial" w:eastAsia="Times New Roman" w:hAnsi="Arial" w:cs="Arial"/>
          <w:sz w:val="24"/>
          <w:szCs w:val="24"/>
          <w:lang w:eastAsia="en-GB"/>
        </w:rPr>
        <w:t>engaging in discussion and early exploration of weight, comparison, and classification</w:t>
      </w:r>
      <w:bookmarkStart w:id="2" w:name="_Hlk209726425"/>
      <w:r w:rsidR="00055767" w:rsidRPr="00266D50">
        <w:rPr>
          <w:rFonts w:ascii="Arial" w:eastAsia="Times New Roman" w:hAnsi="Arial" w:cs="Arial"/>
          <w:sz w:val="24"/>
          <w:szCs w:val="24"/>
          <w:lang w:eastAsia="en-GB"/>
        </w:rPr>
        <w:t>.</w:t>
      </w:r>
      <w:r w:rsidR="007A203E" w:rsidRPr="00266D50">
        <w:rPr>
          <w:rFonts w:ascii="Arial" w:eastAsia="Times New Roman" w:hAnsi="Arial" w:cs="Arial"/>
          <w:sz w:val="24"/>
          <w:szCs w:val="24"/>
          <w:lang w:eastAsia="en-GB"/>
        </w:rPr>
        <w:t xml:space="preserve"> With further questioning the children </w:t>
      </w:r>
      <w:r w:rsidR="00C0508D" w:rsidRPr="00266D50">
        <w:rPr>
          <w:rFonts w:ascii="Arial" w:eastAsia="Times New Roman" w:hAnsi="Arial" w:cs="Arial"/>
          <w:sz w:val="24"/>
          <w:szCs w:val="24"/>
          <w:lang w:eastAsia="en-GB"/>
        </w:rPr>
        <w:t xml:space="preserve">began to order the items from the lightest to the heaviest. </w:t>
      </w:r>
      <w:r w:rsidRPr="00266D50">
        <w:rPr>
          <w:rFonts w:ascii="Arial" w:hAnsi="Arial" w:cs="Arial"/>
          <w:kern w:val="2"/>
          <w:sz w:val="24"/>
          <w:szCs w:val="24"/>
          <w14:ligatures w14:val="standardContextual"/>
        </w:rPr>
        <w:t>This aligns with the Curriculum for Wales, within the Mathematics and Numeracy Area of Learning and Experience at Progression Step 1, which includes a focus on</w:t>
      </w:r>
      <w:r w:rsidR="000A7096" w:rsidRPr="00266D50">
        <w:rPr>
          <w:rFonts w:ascii="Arial" w:hAnsi="Arial" w:cs="Arial"/>
          <w:kern w:val="2"/>
          <w:sz w:val="24"/>
          <w:szCs w:val="24"/>
          <w14:ligatures w14:val="standardContextual"/>
        </w:rPr>
        <w:t xml:space="preserve"> making comparisons and estimates related to measure, developing an </w:t>
      </w:r>
      <w:r w:rsidR="00BA601D" w:rsidRPr="00266D50">
        <w:rPr>
          <w:rFonts w:ascii="Arial" w:hAnsi="Arial" w:cs="Arial"/>
          <w:kern w:val="2"/>
          <w:sz w:val="24"/>
          <w:szCs w:val="24"/>
          <w14:ligatures w14:val="standardContextual"/>
        </w:rPr>
        <w:t xml:space="preserve">early </w:t>
      </w:r>
      <w:r w:rsidR="000A7096" w:rsidRPr="00266D50">
        <w:rPr>
          <w:rFonts w:ascii="Arial" w:hAnsi="Arial" w:cs="Arial"/>
          <w:kern w:val="2"/>
          <w:sz w:val="24"/>
          <w:szCs w:val="24"/>
          <w14:ligatures w14:val="standardContextual"/>
        </w:rPr>
        <w:t>understanding of the concepts of heav</w:t>
      </w:r>
      <w:r w:rsidR="00177839" w:rsidRPr="00266D50">
        <w:rPr>
          <w:rFonts w:ascii="Arial" w:hAnsi="Arial" w:cs="Arial"/>
          <w:kern w:val="2"/>
          <w:sz w:val="24"/>
          <w:szCs w:val="24"/>
          <w14:ligatures w14:val="standardContextual"/>
        </w:rPr>
        <w:t>ier</w:t>
      </w:r>
      <w:r w:rsidR="000A7096" w:rsidRPr="00266D50">
        <w:rPr>
          <w:rFonts w:ascii="Arial" w:hAnsi="Arial" w:cs="Arial"/>
          <w:i/>
          <w:iCs/>
          <w:kern w:val="2"/>
          <w:sz w:val="24"/>
          <w:szCs w:val="24"/>
          <w14:ligatures w14:val="standardContextual"/>
        </w:rPr>
        <w:t xml:space="preserve"> </w:t>
      </w:r>
      <w:r w:rsidR="000A7096" w:rsidRPr="00266D50">
        <w:rPr>
          <w:rFonts w:ascii="Arial" w:hAnsi="Arial" w:cs="Arial"/>
          <w:kern w:val="2"/>
          <w:sz w:val="24"/>
          <w:szCs w:val="24"/>
          <w14:ligatures w14:val="standardContextual"/>
        </w:rPr>
        <w:t>and</w:t>
      </w:r>
      <w:r w:rsidR="000A7096" w:rsidRPr="00266D50">
        <w:rPr>
          <w:rFonts w:ascii="Arial" w:hAnsi="Arial" w:cs="Arial"/>
          <w:i/>
          <w:iCs/>
          <w:kern w:val="2"/>
          <w:sz w:val="24"/>
          <w:szCs w:val="24"/>
          <w14:ligatures w14:val="standardContextual"/>
        </w:rPr>
        <w:t xml:space="preserve"> </w:t>
      </w:r>
      <w:r w:rsidR="000A7096" w:rsidRPr="00266D50">
        <w:rPr>
          <w:rFonts w:ascii="Arial" w:hAnsi="Arial" w:cs="Arial"/>
          <w:kern w:val="2"/>
          <w:sz w:val="24"/>
          <w:szCs w:val="24"/>
          <w14:ligatures w14:val="standardContextual"/>
        </w:rPr>
        <w:t>light</w:t>
      </w:r>
      <w:r w:rsidR="00AD4371" w:rsidRPr="00266D50">
        <w:rPr>
          <w:rFonts w:ascii="Arial" w:hAnsi="Arial" w:cs="Arial"/>
          <w:kern w:val="2"/>
          <w:sz w:val="24"/>
          <w:szCs w:val="24"/>
          <w14:ligatures w14:val="standardContextual"/>
        </w:rPr>
        <w:t>er</w:t>
      </w:r>
      <w:r w:rsidR="000A7096" w:rsidRPr="00266D50">
        <w:rPr>
          <w:rFonts w:ascii="Arial" w:hAnsi="Arial" w:cs="Arial"/>
          <w:kern w:val="2"/>
          <w:sz w:val="24"/>
          <w:szCs w:val="24"/>
          <w14:ligatures w14:val="standardContextual"/>
        </w:rPr>
        <w:t xml:space="preserve"> </w:t>
      </w:r>
      <w:r w:rsidRPr="00266D50">
        <w:rPr>
          <w:rFonts w:ascii="Arial" w:hAnsi="Arial" w:cs="Arial"/>
          <w:kern w:val="2"/>
          <w:sz w:val="24"/>
          <w:szCs w:val="24"/>
          <w14:ligatures w14:val="standardContextual"/>
        </w:rPr>
        <w:t>(Welsh Government, 2020).</w:t>
      </w:r>
    </w:p>
    <w:p w14:paraId="00DD558A" w14:textId="77777777" w:rsidR="00246BD7" w:rsidRPr="00266D50" w:rsidRDefault="00246BD7" w:rsidP="00266D50">
      <w:pPr>
        <w:spacing w:before="100" w:beforeAutospacing="1" w:after="100" w:afterAutospacing="1" w:line="360" w:lineRule="auto"/>
        <w:outlineLvl w:val="1"/>
        <w:rPr>
          <w:rFonts w:ascii="Arial" w:eastAsia="Times New Roman" w:hAnsi="Arial" w:cs="Arial"/>
          <w:sz w:val="24"/>
          <w:szCs w:val="24"/>
          <w:lang w:eastAsia="en-GB"/>
        </w:rPr>
      </w:pPr>
      <w:bookmarkStart w:id="3" w:name="_Hlk208681908"/>
      <w:bookmarkEnd w:id="2"/>
    </w:p>
    <w:p w14:paraId="4AACAE7B" w14:textId="5A04AFE9" w:rsidR="00FA0EA9" w:rsidRPr="00266D50" w:rsidRDefault="00FA0EA9" w:rsidP="00266D50">
      <w:pPr>
        <w:spacing w:before="100" w:beforeAutospacing="1" w:after="100" w:afterAutospacing="1" w:line="360" w:lineRule="auto"/>
        <w:outlineLvl w:val="1"/>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lastRenderedPageBreak/>
        <w:t>Learning Story</w:t>
      </w:r>
      <w:r w:rsidR="00A848B5" w:rsidRPr="00266D50">
        <w:rPr>
          <w:rFonts w:ascii="Arial" w:eastAsia="Times New Roman" w:hAnsi="Arial" w:cs="Arial"/>
          <w:sz w:val="24"/>
          <w:szCs w:val="24"/>
          <w:u w:val="single"/>
          <w:lang w:eastAsia="en-GB"/>
        </w:rPr>
        <w:t xml:space="preserve"> -</w:t>
      </w:r>
      <w:r w:rsidRPr="00266D50">
        <w:rPr>
          <w:rFonts w:ascii="Arial" w:eastAsia="Times New Roman" w:hAnsi="Arial" w:cs="Arial"/>
          <w:sz w:val="24"/>
          <w:szCs w:val="24"/>
          <w:u w:val="single"/>
          <w:lang w:eastAsia="en-GB"/>
        </w:rPr>
        <w:t xml:space="preserve"> Session </w:t>
      </w:r>
      <w:r w:rsidR="00803083" w:rsidRPr="00266D50">
        <w:rPr>
          <w:rFonts w:ascii="Arial" w:eastAsia="Times New Roman" w:hAnsi="Arial" w:cs="Arial"/>
          <w:sz w:val="24"/>
          <w:szCs w:val="24"/>
          <w:u w:val="single"/>
          <w:lang w:eastAsia="en-GB"/>
        </w:rPr>
        <w:t>2</w:t>
      </w:r>
      <w:r w:rsidRPr="00266D50">
        <w:rPr>
          <w:rFonts w:ascii="Arial" w:eastAsia="Times New Roman" w:hAnsi="Arial" w:cs="Arial"/>
          <w:sz w:val="24"/>
          <w:szCs w:val="24"/>
          <w:u w:val="single"/>
          <w:lang w:eastAsia="en-GB"/>
        </w:rPr>
        <w:t>: Exploring Living Things</w:t>
      </w:r>
    </w:p>
    <w:bookmarkEnd w:id="3"/>
    <w:p w14:paraId="0867014E" w14:textId="77777777" w:rsidR="00FA0EA9" w:rsidRPr="00266D50" w:rsidRDefault="00FA0EA9" w:rsidP="00266D50">
      <w:pPr>
        <w:spacing w:before="100" w:beforeAutospacing="1" w:after="100" w:afterAutospacing="1" w:line="360" w:lineRule="auto"/>
        <w:outlineLvl w:val="2"/>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 xml:space="preserve">Learning </w:t>
      </w:r>
      <w:proofErr w:type="spellStart"/>
      <w:r w:rsidRPr="00266D50">
        <w:rPr>
          <w:rFonts w:ascii="Arial" w:eastAsia="Times New Roman" w:hAnsi="Arial" w:cs="Arial"/>
          <w:sz w:val="24"/>
          <w:szCs w:val="24"/>
          <w:u w:val="single"/>
          <w:lang w:eastAsia="en-GB"/>
        </w:rPr>
        <w:t>Oppertunity</w:t>
      </w:r>
      <w:proofErr w:type="spellEnd"/>
      <w:r w:rsidRPr="00266D50">
        <w:rPr>
          <w:rFonts w:ascii="Arial" w:eastAsia="Times New Roman" w:hAnsi="Arial" w:cs="Arial"/>
          <w:sz w:val="24"/>
          <w:szCs w:val="24"/>
          <w:u w:val="single"/>
          <w:lang w:eastAsia="en-GB"/>
        </w:rPr>
        <w:t xml:space="preserve"> </w:t>
      </w:r>
    </w:p>
    <w:p w14:paraId="72A9CFCB" w14:textId="16EE0A92"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Child A was walking across the sand, carefully</w:t>
      </w:r>
      <w:r w:rsidR="00466D6A" w:rsidRPr="00266D50">
        <w:rPr>
          <w:rFonts w:ascii="Arial" w:eastAsia="Times New Roman" w:hAnsi="Arial" w:cs="Arial"/>
          <w:sz w:val="24"/>
          <w:szCs w:val="24"/>
          <w:lang w:eastAsia="en-GB"/>
        </w:rPr>
        <w:t xml:space="preserve"> looking at</w:t>
      </w:r>
      <w:r w:rsidRPr="00266D50">
        <w:rPr>
          <w:rFonts w:ascii="Arial" w:eastAsia="Times New Roman" w:hAnsi="Arial" w:cs="Arial"/>
          <w:sz w:val="24"/>
          <w:szCs w:val="24"/>
          <w:lang w:eastAsia="en-GB"/>
        </w:rPr>
        <w:t xml:space="preserve"> the wet</w:t>
      </w:r>
      <w:r w:rsidR="00466D6A" w:rsidRPr="00266D50">
        <w:rPr>
          <w:rFonts w:ascii="Arial" w:eastAsia="Times New Roman" w:hAnsi="Arial" w:cs="Arial"/>
          <w:sz w:val="24"/>
          <w:szCs w:val="24"/>
          <w:lang w:eastAsia="en-GB"/>
        </w:rPr>
        <w:t xml:space="preserve"> sand</w:t>
      </w:r>
      <w:r w:rsidRPr="00266D50">
        <w:rPr>
          <w:rFonts w:ascii="Arial" w:eastAsia="Times New Roman" w:hAnsi="Arial" w:cs="Arial"/>
          <w:sz w:val="24"/>
          <w:szCs w:val="24"/>
          <w:lang w:eastAsia="en-GB"/>
        </w:rPr>
        <w:t xml:space="preserve">, with several peers nearby. </w:t>
      </w:r>
      <w:r w:rsidR="004D3BB4" w:rsidRPr="00266D50">
        <w:rPr>
          <w:rFonts w:ascii="Arial" w:eastAsia="Times New Roman" w:hAnsi="Arial" w:cs="Arial"/>
          <w:sz w:val="24"/>
          <w:szCs w:val="24"/>
          <w:lang w:eastAsia="en-GB"/>
        </w:rPr>
        <w:t>H</w:t>
      </w:r>
      <w:r w:rsidRPr="00266D50">
        <w:rPr>
          <w:rFonts w:ascii="Arial" w:eastAsia="Times New Roman" w:hAnsi="Arial" w:cs="Arial"/>
          <w:sz w:val="24"/>
          <w:szCs w:val="24"/>
          <w:lang w:eastAsia="en-GB"/>
        </w:rPr>
        <w:t xml:space="preserve">e shouted with excitement, </w:t>
      </w:r>
      <w:r w:rsidR="004D3BB4" w:rsidRPr="00266D50">
        <w:rPr>
          <w:rFonts w:ascii="Arial" w:eastAsia="Times New Roman" w:hAnsi="Arial" w:cs="Arial"/>
          <w:sz w:val="24"/>
          <w:szCs w:val="24"/>
          <w:lang w:eastAsia="en-GB"/>
        </w:rPr>
        <w:t>“</w:t>
      </w:r>
      <w:r w:rsidRPr="00266D50">
        <w:rPr>
          <w:rFonts w:ascii="Arial" w:eastAsia="Times New Roman" w:hAnsi="Arial" w:cs="Arial"/>
          <w:sz w:val="24"/>
          <w:szCs w:val="24"/>
          <w:lang w:eastAsia="en-GB"/>
        </w:rPr>
        <w:t>Miss! Look at this, it’s moving!” The other children quickly gathered around as I approached</w:t>
      </w:r>
      <w:r w:rsidR="004D3BB4" w:rsidRPr="00266D50">
        <w:rPr>
          <w:rFonts w:ascii="Arial" w:eastAsia="Times New Roman" w:hAnsi="Arial" w:cs="Arial"/>
          <w:sz w:val="24"/>
          <w:szCs w:val="24"/>
          <w:lang w:eastAsia="en-GB"/>
        </w:rPr>
        <w:t>.</w:t>
      </w:r>
    </w:p>
    <w:p w14:paraId="25F21B09" w14:textId="1E42CE53" w:rsidR="004D3BB4"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 responded</w:t>
      </w:r>
      <w:r w:rsidR="004D3BB4" w:rsidRPr="00266D50">
        <w:rPr>
          <w:rFonts w:ascii="Arial" w:eastAsia="Times New Roman" w:hAnsi="Arial" w:cs="Arial"/>
          <w:sz w:val="24"/>
          <w:szCs w:val="24"/>
          <w:lang w:eastAsia="en-GB"/>
        </w:rPr>
        <w:t>,</w:t>
      </w:r>
    </w:p>
    <w:p w14:paraId="7795A35E" w14:textId="30845BFA"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 wonder what this could be?”</w:t>
      </w:r>
    </w:p>
    <w:p w14:paraId="766B18CE" w14:textId="77777777" w:rsidR="00D31D96"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Child B answered with, </w:t>
      </w:r>
    </w:p>
    <w:p w14:paraId="42A93A78" w14:textId="29BA9822"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“It looks like a crab.”</w:t>
      </w:r>
    </w:p>
    <w:p w14:paraId="338C0905" w14:textId="77777777" w:rsidR="004D3BB4"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I replied with, </w:t>
      </w:r>
    </w:p>
    <w:p w14:paraId="7134E808" w14:textId="26054746"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“What makes you think it’s a crab?”</w:t>
      </w:r>
    </w:p>
    <w:p w14:paraId="76193A9D" w14:textId="77777777" w:rsidR="004D3BB4"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Child C replied, </w:t>
      </w:r>
    </w:p>
    <w:p w14:paraId="15B65DF7" w14:textId="2220DD54"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“It’s </w:t>
      </w:r>
      <w:r w:rsidR="001A0843" w:rsidRPr="00266D50">
        <w:rPr>
          <w:rFonts w:ascii="Arial" w:eastAsia="Times New Roman" w:hAnsi="Arial" w:cs="Arial"/>
          <w:sz w:val="24"/>
          <w:szCs w:val="24"/>
          <w:lang w:eastAsia="en-GB"/>
        </w:rPr>
        <w:t>got lots of legs and</w:t>
      </w:r>
      <w:r w:rsidR="0052089E" w:rsidRPr="00266D50">
        <w:rPr>
          <w:rFonts w:ascii="Arial" w:eastAsia="Times New Roman" w:hAnsi="Arial" w:cs="Arial"/>
          <w:sz w:val="24"/>
          <w:szCs w:val="24"/>
          <w:lang w:eastAsia="en-GB"/>
        </w:rPr>
        <w:t xml:space="preserve"> pincers</w:t>
      </w:r>
      <w:r w:rsidR="00991CE9" w:rsidRPr="00266D50">
        <w:rPr>
          <w:rFonts w:ascii="Arial" w:eastAsia="Times New Roman" w:hAnsi="Arial" w:cs="Arial"/>
          <w:sz w:val="24"/>
          <w:szCs w:val="24"/>
          <w:lang w:eastAsia="en-GB"/>
        </w:rPr>
        <w:t>”</w:t>
      </w:r>
    </w:p>
    <w:p w14:paraId="63F71EDF" w14:textId="3C7935C9" w:rsidR="00991CE9" w:rsidRPr="00266D50" w:rsidRDefault="00D035D0"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w:t>
      </w:r>
      <w:r w:rsidR="00F65E4D" w:rsidRPr="00266D50">
        <w:rPr>
          <w:rFonts w:ascii="Arial" w:eastAsia="Times New Roman" w:hAnsi="Arial" w:cs="Arial"/>
          <w:sz w:val="24"/>
          <w:szCs w:val="24"/>
          <w:lang w:eastAsia="en-GB"/>
        </w:rPr>
        <w:t xml:space="preserve"> continued with,</w:t>
      </w:r>
    </w:p>
    <w:p w14:paraId="6FE9BA21" w14:textId="53A84DB9"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“What do you know about crabs? Are they alive?”</w:t>
      </w:r>
    </w:p>
    <w:p w14:paraId="1DCDE672" w14:textId="77777777" w:rsidR="00B4237B"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Child E answered,</w:t>
      </w:r>
    </w:p>
    <w:p w14:paraId="7496780D" w14:textId="799DE2E9"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 “I think it’s alive because it’s moving.” </w:t>
      </w:r>
    </w:p>
    <w:p w14:paraId="4B88727F" w14:textId="77777777"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 agreed and used this as an opportunity to reinforce the idea that movement is one thing living things do. To extend their thinking further, I asked, “What else do you think living things do?”</w:t>
      </w:r>
    </w:p>
    <w:p w14:paraId="4C9D6201" w14:textId="4FAD0D90" w:rsidR="00FA0EA9" w:rsidRPr="00266D50" w:rsidRDefault="00FA0EA9" w:rsidP="00266D50">
      <w:pPr>
        <w:spacing w:before="100" w:beforeAutospacing="1" w:after="100" w:afterAutospacing="1" w:line="360" w:lineRule="auto"/>
        <w:outlineLvl w:val="2"/>
        <w:rPr>
          <w:rFonts w:ascii="Arial" w:hAnsi="Arial" w:cs="Arial"/>
          <w:kern w:val="2"/>
          <w:sz w:val="24"/>
          <w:szCs w:val="24"/>
          <w14:ligatures w14:val="standardContextual"/>
        </w:rPr>
      </w:pPr>
      <w:r w:rsidRPr="00266D50">
        <w:rPr>
          <w:rFonts w:ascii="Arial" w:hAnsi="Arial" w:cs="Arial"/>
          <w:kern w:val="2"/>
          <w:sz w:val="24"/>
          <w:szCs w:val="24"/>
          <w14:ligatures w14:val="standardContextual"/>
        </w:rPr>
        <w:t>From this observation, and by using effective questioning, the children clearly recognised that the crab was a living thing. They identified movement as a sign of life and made links to their prior knowledge and experiences</w:t>
      </w:r>
      <w:r w:rsidR="003A6C31"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t xml:space="preserve"> This aligns with the </w:t>
      </w:r>
      <w:r w:rsidRPr="00266D50">
        <w:rPr>
          <w:rFonts w:ascii="Arial" w:hAnsi="Arial" w:cs="Arial"/>
          <w:kern w:val="2"/>
          <w:sz w:val="24"/>
          <w:szCs w:val="24"/>
          <w14:ligatures w14:val="standardContextual"/>
        </w:rPr>
        <w:lastRenderedPageBreak/>
        <w:t>Curriculum for Wales, within the Science and Technology Area of Learning and Experience, Progression Step 1, under the focus of living things in the world around us</w:t>
      </w:r>
      <w:r w:rsidRPr="00266D50">
        <w:rPr>
          <w:rFonts w:ascii="Arial" w:hAnsi="Arial" w:cs="Arial"/>
          <w:i/>
          <w:iCs/>
          <w:kern w:val="2"/>
          <w:sz w:val="24"/>
          <w:szCs w:val="24"/>
          <w14:ligatures w14:val="standardContextual"/>
        </w:rPr>
        <w:t xml:space="preserve">, </w:t>
      </w:r>
      <w:r w:rsidRPr="00266D50">
        <w:rPr>
          <w:rFonts w:ascii="Arial" w:hAnsi="Arial" w:cs="Arial"/>
          <w:kern w:val="2"/>
          <w:sz w:val="24"/>
          <w:szCs w:val="24"/>
          <w14:ligatures w14:val="standardContextual"/>
        </w:rPr>
        <w:t>(Welsh Government, 2019).</w:t>
      </w:r>
    </w:p>
    <w:p w14:paraId="5DF1F4FB" w14:textId="3CEE1BC3" w:rsidR="00663A71" w:rsidRPr="00266D50" w:rsidRDefault="004763B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noProof/>
          <w:sz w:val="24"/>
          <w:szCs w:val="24"/>
          <w:lang w:eastAsia="en-GB"/>
          <w14:ligatures w14:val="standardContextual"/>
        </w:rPr>
        <w:drawing>
          <wp:anchor distT="0" distB="0" distL="114300" distR="114300" simplePos="0" relativeHeight="251638784" behindDoc="0" locked="0" layoutInCell="1" allowOverlap="1" wp14:anchorId="0F68B03E" wp14:editId="65A60C62">
            <wp:simplePos x="0" y="0"/>
            <wp:positionH relativeFrom="column">
              <wp:posOffset>4593771</wp:posOffset>
            </wp:positionH>
            <wp:positionV relativeFrom="paragraph">
              <wp:posOffset>295275</wp:posOffset>
            </wp:positionV>
            <wp:extent cx="1838356" cy="2457731"/>
            <wp:effectExtent l="0" t="0" r="0" b="0"/>
            <wp:wrapNone/>
            <wp:docPr id="2081775835" name="Picture 8" descr="(2,802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75835" name="Picture 2081775835" descr="(2,802 unread) – gemmadaniels06@aol.com – AOL Mail - Personal - Microsoft​ Edge"/>
                    <pic:cNvPicPr/>
                  </pic:nvPicPr>
                  <pic:blipFill rotWithShape="1">
                    <a:blip r:embed="rId16" cstate="print">
                      <a:extLst>
                        <a:ext uri="{28A0092B-C50C-407E-A947-70E740481C1C}">
                          <a14:useLocalDpi xmlns:a14="http://schemas.microsoft.com/office/drawing/2010/main" val="0"/>
                        </a:ext>
                      </a:extLst>
                    </a:blip>
                    <a:srcRect l="63828" t="27356" r="8327" b="2577"/>
                    <a:stretch>
                      <a:fillRect/>
                    </a:stretch>
                  </pic:blipFill>
                  <pic:spPr bwMode="auto">
                    <a:xfrm>
                      <a:off x="0" y="0"/>
                      <a:ext cx="1844897" cy="24664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EA9" w:rsidRPr="00266D50">
        <w:rPr>
          <w:rFonts w:ascii="Arial" w:eastAsia="Times New Roman" w:hAnsi="Arial" w:cs="Arial"/>
          <w:sz w:val="24"/>
          <w:szCs w:val="24"/>
          <w:lang w:eastAsia="en-GB"/>
        </w:rPr>
        <w:t xml:space="preserve">The children watched closely as the crab moved slowly sideways, crouching down to the sand, fully engaged. </w:t>
      </w:r>
    </w:p>
    <w:p w14:paraId="6B37BAB1" w14:textId="24839DAB" w:rsidR="00663A71"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Child </w:t>
      </w:r>
      <w:proofErr w:type="gramStart"/>
      <w:r w:rsidRPr="00266D50">
        <w:rPr>
          <w:rFonts w:ascii="Arial" w:eastAsia="Times New Roman" w:hAnsi="Arial" w:cs="Arial"/>
          <w:sz w:val="24"/>
          <w:szCs w:val="24"/>
          <w:lang w:eastAsia="en-GB"/>
        </w:rPr>
        <w:t>A made an observation</w:t>
      </w:r>
      <w:proofErr w:type="gramEnd"/>
      <w:r w:rsidR="00C11E81" w:rsidRPr="00266D50">
        <w:rPr>
          <w:rFonts w:ascii="Arial" w:eastAsia="Times New Roman" w:hAnsi="Arial" w:cs="Arial"/>
          <w:sz w:val="24"/>
          <w:szCs w:val="24"/>
          <w:lang w:eastAsia="en-GB"/>
        </w:rPr>
        <w:t>,</w:t>
      </w:r>
      <w:r w:rsidRPr="00266D50">
        <w:rPr>
          <w:rFonts w:ascii="Arial" w:eastAsia="Times New Roman" w:hAnsi="Arial" w:cs="Arial"/>
          <w:sz w:val="24"/>
          <w:szCs w:val="24"/>
          <w:lang w:eastAsia="en-GB"/>
        </w:rPr>
        <w:t xml:space="preserve"> </w:t>
      </w:r>
    </w:p>
    <w:p w14:paraId="4CC5A178" w14:textId="26502211"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“He has lots of legs.”</w:t>
      </w:r>
    </w:p>
    <w:p w14:paraId="6ED1E5DA" w14:textId="77777777" w:rsidR="00663A71"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I responded, </w:t>
      </w:r>
    </w:p>
    <w:p w14:paraId="54D06204" w14:textId="5402144E"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“Good noticing! Why do you think legs are important to the crab?”</w:t>
      </w:r>
    </w:p>
    <w:p w14:paraId="594D2318" w14:textId="3FE36A08" w:rsidR="00FA0EA9" w:rsidRPr="00266D50" w:rsidRDefault="009938DD"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31968" behindDoc="0" locked="0" layoutInCell="1" allowOverlap="1" wp14:anchorId="4FB94CB5" wp14:editId="6FB002FE">
                <wp:simplePos x="0" y="0"/>
                <wp:positionH relativeFrom="column">
                  <wp:posOffset>5644152</wp:posOffset>
                </wp:positionH>
                <wp:positionV relativeFrom="paragraph">
                  <wp:posOffset>325392</wp:posOffset>
                </wp:positionV>
                <wp:extent cx="944880" cy="241935"/>
                <wp:effectExtent l="0" t="0" r="7620" b="5715"/>
                <wp:wrapSquare wrapText="bothSides"/>
                <wp:docPr id="1652707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241935"/>
                        </a:xfrm>
                        <a:prstGeom prst="rect">
                          <a:avLst/>
                        </a:prstGeom>
                        <a:solidFill>
                          <a:srgbClr val="FFFFFF"/>
                        </a:solidFill>
                        <a:ln w="9525">
                          <a:noFill/>
                          <a:miter lim="800000"/>
                          <a:headEnd/>
                          <a:tailEnd/>
                        </a:ln>
                      </wps:spPr>
                      <wps:txbx>
                        <w:txbxContent>
                          <w:p w14:paraId="51A1C772" w14:textId="77777777" w:rsidR="009938DD" w:rsidRPr="00AB7D03" w:rsidRDefault="009938DD" w:rsidP="009938DD">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466D3FDF" w14:textId="77777777" w:rsidR="009938DD" w:rsidRDefault="009938DD" w:rsidP="009938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B94CB5" id="_x0000_s1032" type="#_x0000_t202" style="position:absolute;margin-left:444.4pt;margin-top:25.6pt;width:74.4pt;height:19.05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" stroked="f">
                <v:textbox>
                  <w:txbxContent>
                    <w:p w14:paraId="51A1C772" w14:textId="77777777" w:rsidR="009938DD" w:rsidRPr="00AB7D03" w:rsidRDefault="009938DD" w:rsidP="009938DD">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466D3FDF" w14:textId="77777777" w:rsidR="009938DD" w:rsidRDefault="009938DD" w:rsidP="009938DD"/>
                  </w:txbxContent>
                </v:textbox>
                <w10:wrap type="square"/>
              </v:shape>
            </w:pict>
          </mc:Fallback>
        </mc:AlternateContent>
      </w:r>
      <w:r w:rsidR="00FA0EA9" w:rsidRPr="00266D50">
        <w:rPr>
          <w:rFonts w:ascii="Arial" w:eastAsia="Times New Roman" w:hAnsi="Arial" w:cs="Arial"/>
          <w:sz w:val="24"/>
          <w:szCs w:val="24"/>
          <w:lang w:eastAsia="en-GB"/>
        </w:rPr>
        <w:t>Child C answered, “So he can move and get back home.”</w:t>
      </w:r>
    </w:p>
    <w:p w14:paraId="121CC271" w14:textId="3B83871E" w:rsidR="00260BAF"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I praised the response and extended the learning by asking, </w:t>
      </w:r>
    </w:p>
    <w:p w14:paraId="7F484248" w14:textId="760EEEC4"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 wonder how many legs he has?”</w:t>
      </w:r>
    </w:p>
    <w:p w14:paraId="1223B9F2" w14:textId="745C2EE2" w:rsidR="00FA0EA9" w:rsidRPr="00266D50" w:rsidRDefault="00FA0EA9"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Child E began pointing from a distance to count and successfully identified eight legs. I praised Child E for accurate counting and encouraged everyone to join in, suggesting we all count aloud together using our fingers to count to eight, or by pointing and counting without help.</w:t>
      </w:r>
    </w:p>
    <w:p w14:paraId="7FA14111" w14:textId="2852F529" w:rsidR="00FA0EA9" w:rsidRPr="00266D50" w:rsidRDefault="00FA0EA9" w:rsidP="00266D50">
      <w:pPr>
        <w:spacing w:before="100" w:beforeAutospacing="1" w:after="100" w:afterAutospacing="1" w:line="360" w:lineRule="auto"/>
        <w:rPr>
          <w:rFonts w:ascii="Arial" w:hAnsi="Arial" w:cs="Arial"/>
          <w:kern w:val="2"/>
          <w:sz w:val="24"/>
          <w:szCs w:val="24"/>
          <w14:ligatures w14:val="standardContextual"/>
        </w:rPr>
      </w:pPr>
      <w:bookmarkStart w:id="4" w:name="_Hlk209727603"/>
      <w:r w:rsidRPr="00266D50">
        <w:rPr>
          <w:rFonts w:ascii="Arial" w:hAnsi="Arial" w:cs="Arial"/>
          <w:kern w:val="2"/>
          <w:sz w:val="24"/>
          <w:szCs w:val="24"/>
          <w14:ligatures w14:val="standardContextual"/>
        </w:rPr>
        <w:t>From this observation and through effective questioning, the children demonstrated their understanding of one-to-one correspondence by reliably counting a set of objects both those they could touch and those they counted from a distance. This aligns with the Curriculum for Wales</w:t>
      </w:r>
      <w:r w:rsidRPr="00266D50">
        <w:rPr>
          <w:rFonts w:ascii="Arial" w:hAnsi="Arial" w:cs="Arial"/>
          <w:b/>
          <w:bCs/>
          <w:kern w:val="2"/>
          <w:sz w:val="24"/>
          <w:szCs w:val="24"/>
          <w14:ligatures w14:val="standardContextual"/>
        </w:rPr>
        <w:t>,</w:t>
      </w:r>
      <w:r w:rsidRPr="00266D50">
        <w:rPr>
          <w:rFonts w:ascii="Arial" w:hAnsi="Arial" w:cs="Arial"/>
          <w:kern w:val="2"/>
          <w:sz w:val="24"/>
          <w:szCs w:val="24"/>
          <w14:ligatures w14:val="standardContextual"/>
        </w:rPr>
        <w:t xml:space="preserve"> within the Mathematics and Numeracy Area of Learning and Experience, Progression Step 1</w:t>
      </w:r>
      <w:r w:rsidRPr="00266D50">
        <w:rPr>
          <w:rFonts w:ascii="Arial" w:hAnsi="Arial" w:cs="Arial"/>
          <w:b/>
          <w:bCs/>
          <w:kern w:val="2"/>
          <w:sz w:val="24"/>
          <w:szCs w:val="24"/>
          <w14:ligatures w14:val="standardContextual"/>
        </w:rPr>
        <w:t>,</w:t>
      </w:r>
      <w:r w:rsidRPr="00266D50">
        <w:rPr>
          <w:rFonts w:ascii="Arial" w:hAnsi="Arial" w:cs="Arial"/>
          <w:kern w:val="2"/>
          <w:sz w:val="24"/>
          <w:szCs w:val="24"/>
          <w14:ligatures w14:val="standardContextual"/>
        </w:rPr>
        <w:t xml:space="preserve"> under the focus of using a number system to compare and represent relationships between quantities and numbers (Welsh Government, 2020).</w:t>
      </w:r>
    </w:p>
    <w:bookmarkEnd w:id="4"/>
    <w:p w14:paraId="4D597E96" w14:textId="385BCAAA" w:rsidR="00232D80" w:rsidRPr="00266D50" w:rsidRDefault="00232D80" w:rsidP="00266D50">
      <w:pPr>
        <w:spacing w:before="100" w:beforeAutospacing="1" w:after="100" w:afterAutospacing="1" w:line="360" w:lineRule="auto"/>
        <w:outlineLvl w:val="1"/>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Learning Story</w:t>
      </w:r>
      <w:r w:rsidR="00A848B5" w:rsidRPr="00266D50">
        <w:rPr>
          <w:rFonts w:ascii="Arial" w:eastAsia="Times New Roman" w:hAnsi="Arial" w:cs="Arial"/>
          <w:sz w:val="24"/>
          <w:szCs w:val="24"/>
          <w:u w:val="single"/>
          <w:lang w:eastAsia="en-GB"/>
        </w:rPr>
        <w:t xml:space="preserve"> -</w:t>
      </w:r>
      <w:r w:rsidRPr="00266D50">
        <w:rPr>
          <w:rFonts w:ascii="Arial" w:eastAsia="Times New Roman" w:hAnsi="Arial" w:cs="Arial"/>
          <w:sz w:val="24"/>
          <w:szCs w:val="24"/>
          <w:u w:val="single"/>
          <w:lang w:eastAsia="en-GB"/>
        </w:rPr>
        <w:t xml:space="preserve"> Session </w:t>
      </w:r>
      <w:r w:rsidR="00E30509" w:rsidRPr="00266D50">
        <w:rPr>
          <w:rFonts w:ascii="Arial" w:eastAsia="Times New Roman" w:hAnsi="Arial" w:cs="Arial"/>
          <w:sz w:val="24"/>
          <w:szCs w:val="24"/>
          <w:u w:val="single"/>
          <w:lang w:eastAsia="en-GB"/>
        </w:rPr>
        <w:t>3</w:t>
      </w:r>
      <w:r w:rsidRPr="00266D50">
        <w:rPr>
          <w:rFonts w:ascii="Arial" w:eastAsia="Times New Roman" w:hAnsi="Arial" w:cs="Arial"/>
          <w:sz w:val="24"/>
          <w:szCs w:val="24"/>
          <w:u w:val="single"/>
          <w:lang w:eastAsia="en-GB"/>
        </w:rPr>
        <w:t>: Learning Properties Through Senses</w:t>
      </w:r>
    </w:p>
    <w:p w14:paraId="050CFC6B" w14:textId="77777777" w:rsidR="00232D80" w:rsidRPr="00266D50" w:rsidRDefault="00232D80" w:rsidP="00266D50">
      <w:pPr>
        <w:spacing w:before="100" w:beforeAutospacing="1" w:after="100" w:afterAutospacing="1" w:line="360" w:lineRule="auto"/>
        <w:jc w:val="both"/>
        <w:outlineLvl w:val="1"/>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Learning Opportunity</w:t>
      </w:r>
    </w:p>
    <w:p w14:paraId="6FC14D8F" w14:textId="65AC499C" w:rsidR="0042432F" w:rsidRPr="00266D50" w:rsidRDefault="001B3228" w:rsidP="00266D50">
      <w:pPr>
        <w:spacing w:before="100" w:beforeAutospacing="1" w:after="100" w:afterAutospacing="1" w:line="360" w:lineRule="auto"/>
        <w:rPr>
          <w:rFonts w:ascii="Arial" w:eastAsia="Times New Roman" w:hAnsi="Arial" w:cs="Arial"/>
          <w:sz w:val="24"/>
          <w:szCs w:val="24"/>
          <w:lang w:eastAsia="en-GB"/>
        </w:rPr>
      </w:pPr>
      <w:bookmarkStart w:id="5" w:name="_Hlk208671318"/>
      <w:r w:rsidRPr="00266D50">
        <w:rPr>
          <w:rFonts w:ascii="Arial" w:eastAsia="Times New Roman" w:hAnsi="Arial" w:cs="Arial"/>
          <w:sz w:val="24"/>
          <w:szCs w:val="24"/>
          <w:lang w:eastAsia="en-GB"/>
        </w:rPr>
        <w:lastRenderedPageBreak/>
        <w:t xml:space="preserve">A circle time activity on the beach </w:t>
      </w:r>
      <w:r w:rsidR="00442BBE" w:rsidRPr="00266D50">
        <w:rPr>
          <w:rFonts w:ascii="Arial" w:eastAsia="Times New Roman" w:hAnsi="Arial" w:cs="Arial"/>
          <w:sz w:val="24"/>
          <w:szCs w:val="24"/>
          <w:lang w:eastAsia="en-GB"/>
        </w:rPr>
        <w:t xml:space="preserve">allowed the children to experience different materials, properties </w:t>
      </w:r>
      <w:r w:rsidR="00C81039" w:rsidRPr="00266D50">
        <w:rPr>
          <w:rFonts w:ascii="Arial" w:eastAsia="Times New Roman" w:hAnsi="Arial" w:cs="Arial"/>
          <w:sz w:val="24"/>
          <w:szCs w:val="24"/>
          <w:lang w:eastAsia="en-GB"/>
        </w:rPr>
        <w:t xml:space="preserve">and learn new vocabulary to describe the loose parts surrounding them. The children were then given the freedom </w:t>
      </w:r>
      <w:r w:rsidR="001E4740" w:rsidRPr="00266D50">
        <w:rPr>
          <w:rFonts w:ascii="Arial" w:eastAsia="Times New Roman" w:hAnsi="Arial" w:cs="Arial"/>
          <w:sz w:val="24"/>
          <w:szCs w:val="24"/>
          <w:lang w:eastAsia="en-GB"/>
        </w:rPr>
        <w:t xml:space="preserve">to explore the area </w:t>
      </w:r>
      <w:r w:rsidR="002E7D16" w:rsidRPr="00266D50">
        <w:rPr>
          <w:rFonts w:ascii="Arial" w:eastAsia="Times New Roman" w:hAnsi="Arial" w:cs="Arial"/>
          <w:sz w:val="24"/>
          <w:szCs w:val="24"/>
          <w:lang w:eastAsia="en-GB"/>
        </w:rPr>
        <w:t xml:space="preserve">to investigate further </w:t>
      </w:r>
      <w:r w:rsidR="003228A5" w:rsidRPr="00266D50">
        <w:rPr>
          <w:rFonts w:ascii="Arial" w:eastAsia="Times New Roman" w:hAnsi="Arial" w:cs="Arial"/>
          <w:sz w:val="24"/>
          <w:szCs w:val="24"/>
          <w:lang w:eastAsia="en-GB"/>
        </w:rPr>
        <w:t>using their senses</w:t>
      </w:r>
      <w:r w:rsidR="000B52A3" w:rsidRPr="00266D50">
        <w:rPr>
          <w:rFonts w:ascii="Arial" w:eastAsia="Times New Roman" w:hAnsi="Arial" w:cs="Arial"/>
          <w:sz w:val="24"/>
          <w:szCs w:val="24"/>
          <w:lang w:eastAsia="en-GB"/>
        </w:rPr>
        <w:t>, to promote their curiosity</w:t>
      </w:r>
      <w:r w:rsidR="00F85323" w:rsidRPr="00266D50">
        <w:rPr>
          <w:rFonts w:ascii="Arial" w:eastAsia="Times New Roman" w:hAnsi="Arial" w:cs="Arial"/>
          <w:sz w:val="24"/>
          <w:szCs w:val="24"/>
          <w:lang w:eastAsia="en-GB"/>
        </w:rPr>
        <w:t>.</w:t>
      </w:r>
    </w:p>
    <w:p w14:paraId="29994871" w14:textId="7F3EAAFF" w:rsidR="00566A08" w:rsidRPr="00266D50" w:rsidRDefault="0042432F"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 Child A picked up</w:t>
      </w:r>
      <w:r w:rsidR="00322280" w:rsidRPr="00266D50">
        <w:rPr>
          <w:rFonts w:ascii="Arial" w:eastAsia="Times New Roman" w:hAnsi="Arial" w:cs="Arial"/>
          <w:sz w:val="24"/>
          <w:szCs w:val="24"/>
          <w:lang w:eastAsia="en-GB"/>
        </w:rPr>
        <w:t xml:space="preserve"> a</w:t>
      </w:r>
      <w:r w:rsidRPr="00266D50">
        <w:rPr>
          <w:rFonts w:ascii="Arial" w:eastAsia="Times New Roman" w:hAnsi="Arial" w:cs="Arial"/>
          <w:sz w:val="24"/>
          <w:szCs w:val="24"/>
          <w:lang w:eastAsia="en-GB"/>
        </w:rPr>
        <w:t xml:space="preserve"> </w:t>
      </w:r>
      <w:r w:rsidR="00322280" w:rsidRPr="00266D50">
        <w:rPr>
          <w:rFonts w:ascii="Arial" w:eastAsia="Times New Roman" w:hAnsi="Arial" w:cs="Arial"/>
          <w:sz w:val="24"/>
          <w:szCs w:val="24"/>
          <w:lang w:eastAsia="en-GB"/>
        </w:rPr>
        <w:t>stone</w:t>
      </w:r>
      <w:r w:rsidR="00A840C2" w:rsidRPr="00266D50">
        <w:rPr>
          <w:rFonts w:ascii="Arial" w:eastAsia="Times New Roman" w:hAnsi="Arial" w:cs="Arial"/>
          <w:sz w:val="24"/>
          <w:szCs w:val="24"/>
          <w:lang w:eastAsia="en-GB"/>
        </w:rPr>
        <w:t>, sharing his thoughts with a friend.</w:t>
      </w:r>
    </w:p>
    <w:p w14:paraId="5E3C3743" w14:textId="1E225BCC" w:rsidR="00232D80" w:rsidRPr="00266D50" w:rsidRDefault="005609F7"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 </w:t>
      </w:r>
      <w:r w:rsidR="00232D80" w:rsidRPr="00266D50">
        <w:rPr>
          <w:rFonts w:ascii="Arial" w:eastAsia="Times New Roman" w:hAnsi="Arial" w:cs="Arial"/>
          <w:sz w:val="24"/>
          <w:szCs w:val="24"/>
          <w:lang w:eastAsia="en-GB"/>
        </w:rPr>
        <w:t>“This is</w:t>
      </w:r>
      <w:r w:rsidR="00FA7490" w:rsidRPr="00266D50">
        <w:rPr>
          <w:rFonts w:ascii="Arial" w:eastAsia="Times New Roman" w:hAnsi="Arial" w:cs="Arial"/>
          <w:sz w:val="24"/>
          <w:szCs w:val="24"/>
          <w:lang w:eastAsia="en-GB"/>
        </w:rPr>
        <w:t xml:space="preserve"> really rough</w:t>
      </w:r>
      <w:r w:rsidR="00232D80" w:rsidRPr="00266D50">
        <w:rPr>
          <w:rFonts w:ascii="Arial" w:eastAsia="Times New Roman" w:hAnsi="Arial" w:cs="Arial"/>
          <w:sz w:val="24"/>
          <w:szCs w:val="24"/>
          <w:lang w:eastAsia="en-GB"/>
        </w:rPr>
        <w:t>.”</w:t>
      </w:r>
      <w:r w:rsidR="0042432F" w:rsidRPr="00266D50">
        <w:rPr>
          <w:rFonts w:ascii="Arial" w:eastAsia="Times New Roman" w:hAnsi="Arial" w:cs="Arial"/>
          <w:sz w:val="24"/>
          <w:szCs w:val="24"/>
          <w:lang w:eastAsia="en-GB"/>
        </w:rPr>
        <w:t xml:space="preserve"> </w:t>
      </w:r>
    </w:p>
    <w:p w14:paraId="73266805" w14:textId="54D129A6" w:rsidR="00AB3AB0" w:rsidRPr="00266D50" w:rsidRDefault="001D29B3"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I responded with</w:t>
      </w:r>
      <w:r w:rsidR="00EB45EE" w:rsidRPr="00266D50">
        <w:rPr>
          <w:rFonts w:ascii="Arial" w:eastAsia="Times New Roman" w:hAnsi="Arial" w:cs="Arial"/>
          <w:sz w:val="24"/>
          <w:szCs w:val="24"/>
          <w:lang w:eastAsia="en-GB"/>
        </w:rPr>
        <w:t>,</w:t>
      </w:r>
    </w:p>
    <w:p w14:paraId="456081ED" w14:textId="4C98F80C" w:rsidR="00EB45EE" w:rsidRPr="00266D50" w:rsidRDefault="00EB45EE"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w:t>
      </w:r>
      <w:r w:rsidR="00375814" w:rsidRPr="00266D50">
        <w:rPr>
          <w:rFonts w:ascii="Arial" w:eastAsia="Times New Roman" w:hAnsi="Arial" w:cs="Arial"/>
          <w:sz w:val="24"/>
          <w:szCs w:val="24"/>
          <w:lang w:eastAsia="en-GB"/>
        </w:rPr>
        <w:t>What can u tell me about rough material</w:t>
      </w:r>
      <w:r w:rsidR="00582475" w:rsidRPr="00266D50">
        <w:rPr>
          <w:rFonts w:ascii="Arial" w:eastAsia="Times New Roman" w:hAnsi="Arial" w:cs="Arial"/>
          <w:sz w:val="24"/>
          <w:szCs w:val="24"/>
          <w:lang w:eastAsia="en-GB"/>
        </w:rPr>
        <w:t>s</w:t>
      </w:r>
      <w:r w:rsidR="00E017A4" w:rsidRPr="00266D50">
        <w:rPr>
          <w:rFonts w:ascii="Arial" w:eastAsia="Times New Roman" w:hAnsi="Arial" w:cs="Arial"/>
          <w:sz w:val="24"/>
          <w:szCs w:val="24"/>
          <w:lang w:eastAsia="en-GB"/>
        </w:rPr>
        <w:t>?</w:t>
      </w:r>
      <w:r w:rsidR="00012C25" w:rsidRPr="00266D50">
        <w:rPr>
          <w:rFonts w:ascii="Arial" w:eastAsia="Times New Roman" w:hAnsi="Arial" w:cs="Arial"/>
          <w:sz w:val="24"/>
          <w:szCs w:val="24"/>
          <w:lang w:eastAsia="en-GB"/>
        </w:rPr>
        <w:t xml:space="preserve"> </w:t>
      </w:r>
      <w:r w:rsidR="00582475" w:rsidRPr="00266D50">
        <w:rPr>
          <w:rFonts w:ascii="Arial" w:eastAsia="Times New Roman" w:hAnsi="Arial" w:cs="Arial"/>
          <w:sz w:val="24"/>
          <w:szCs w:val="24"/>
          <w:lang w:eastAsia="en-GB"/>
        </w:rPr>
        <w:t>How do they feel?”</w:t>
      </w:r>
    </w:p>
    <w:p w14:paraId="70756A36" w14:textId="2DFFF93B" w:rsidR="00E017A4" w:rsidRPr="00266D50" w:rsidRDefault="005A45CE"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hAnsi="Arial" w:cs="Arial"/>
          <w:noProof/>
          <w:kern w:val="2"/>
          <w:sz w:val="24"/>
          <w:szCs w:val="24"/>
          <w14:ligatures w14:val="standardContextual"/>
        </w:rPr>
        <w:drawing>
          <wp:anchor distT="0" distB="0" distL="114300" distR="114300" simplePos="0" relativeHeight="251683840" behindDoc="0" locked="0" layoutInCell="1" allowOverlap="1" wp14:anchorId="537A76E8" wp14:editId="0736DDD3">
            <wp:simplePos x="0" y="0"/>
            <wp:positionH relativeFrom="margin">
              <wp:align>right</wp:align>
            </wp:positionH>
            <wp:positionV relativeFrom="paragraph">
              <wp:posOffset>3175</wp:posOffset>
            </wp:positionV>
            <wp:extent cx="1169035" cy="1458595"/>
            <wp:effectExtent l="0" t="0" r="0" b="8255"/>
            <wp:wrapNone/>
            <wp:docPr id="1658766213" name="Picture 14" descr="(2,802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66213" name="Picture 1658766213" descr="(2,802 unread) – gemmadaniels06@aol.com – AOL Mail - Personal - Microsoft​ Edge"/>
                    <pic:cNvPicPr/>
                  </pic:nvPicPr>
                  <pic:blipFill rotWithShape="1">
                    <a:blip r:embed="rId17" cstate="print">
                      <a:extLst>
                        <a:ext uri="{28A0092B-C50C-407E-A947-70E740481C1C}">
                          <a14:useLocalDpi xmlns:a14="http://schemas.microsoft.com/office/drawing/2010/main" val="0"/>
                        </a:ext>
                      </a:extLst>
                    </a:blip>
                    <a:srcRect l="66200" t="38971" r="13393" b="13099"/>
                    <a:stretch>
                      <a:fillRect/>
                    </a:stretch>
                  </pic:blipFill>
                  <pic:spPr bwMode="auto">
                    <a:xfrm>
                      <a:off x="0" y="0"/>
                      <a:ext cx="1169035" cy="1458595"/>
                    </a:xfrm>
                    <a:prstGeom prst="rect">
                      <a:avLst/>
                    </a:prstGeom>
                    <a:ln>
                      <a:noFill/>
                    </a:ln>
                    <a:extLst>
                      <a:ext uri="{53640926-AAD7-44D8-BBD7-CCE9431645EC}">
                        <a14:shadowObscured xmlns:a14="http://schemas.microsoft.com/office/drawing/2010/main"/>
                      </a:ext>
                    </a:extLst>
                  </pic:spPr>
                </pic:pic>
              </a:graphicData>
            </a:graphic>
          </wp:anchor>
        </w:drawing>
      </w:r>
      <w:r w:rsidR="00E017A4" w:rsidRPr="00266D50">
        <w:rPr>
          <w:rFonts w:ascii="Arial" w:eastAsia="Times New Roman" w:hAnsi="Arial" w:cs="Arial"/>
          <w:sz w:val="24"/>
          <w:szCs w:val="24"/>
          <w:lang w:eastAsia="en-GB"/>
        </w:rPr>
        <w:t>Child A,</w:t>
      </w:r>
    </w:p>
    <w:p w14:paraId="3A21C721" w14:textId="309B6073" w:rsidR="00E017A4" w:rsidRPr="00266D50" w:rsidRDefault="00E017A4"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“They are bumpy and </w:t>
      </w:r>
      <w:proofErr w:type="gramStart"/>
      <w:r w:rsidR="00BB0FA8" w:rsidRPr="00266D50">
        <w:rPr>
          <w:rFonts w:ascii="Arial" w:eastAsia="Times New Roman" w:hAnsi="Arial" w:cs="Arial"/>
          <w:sz w:val="24"/>
          <w:szCs w:val="24"/>
          <w:lang w:eastAsia="en-GB"/>
        </w:rPr>
        <w:t>scratchy,</w:t>
      </w:r>
      <w:proofErr w:type="gramEnd"/>
      <w:r w:rsidR="00A840C2" w:rsidRPr="00266D50">
        <w:rPr>
          <w:rFonts w:ascii="Arial" w:eastAsia="Times New Roman" w:hAnsi="Arial" w:cs="Arial"/>
          <w:sz w:val="24"/>
          <w:szCs w:val="24"/>
          <w:lang w:eastAsia="en-GB"/>
        </w:rPr>
        <w:t xml:space="preserve"> this one is really scratchy</w:t>
      </w:r>
      <w:r w:rsidR="003237B9" w:rsidRPr="00266D50">
        <w:rPr>
          <w:rFonts w:ascii="Arial" w:eastAsia="Times New Roman" w:hAnsi="Arial" w:cs="Arial"/>
          <w:sz w:val="24"/>
          <w:szCs w:val="24"/>
          <w:lang w:eastAsia="en-GB"/>
        </w:rPr>
        <w:t>!”</w:t>
      </w:r>
    </w:p>
    <w:p w14:paraId="1E421DEF" w14:textId="0B9CD861" w:rsidR="00012C25" w:rsidRPr="00266D50" w:rsidRDefault="001D29B3"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I </w:t>
      </w:r>
      <w:r w:rsidR="00FD3546" w:rsidRPr="00266D50">
        <w:rPr>
          <w:rFonts w:ascii="Arial" w:eastAsia="Times New Roman" w:hAnsi="Arial" w:cs="Arial"/>
          <w:sz w:val="24"/>
          <w:szCs w:val="24"/>
          <w:lang w:eastAsia="en-GB"/>
        </w:rPr>
        <w:t>answered</w:t>
      </w:r>
      <w:r w:rsidR="00582475" w:rsidRPr="00266D50">
        <w:rPr>
          <w:rFonts w:ascii="Arial" w:eastAsia="Times New Roman" w:hAnsi="Arial" w:cs="Arial"/>
          <w:sz w:val="24"/>
          <w:szCs w:val="24"/>
          <w:lang w:eastAsia="en-GB"/>
        </w:rPr>
        <w:t xml:space="preserve">, </w:t>
      </w:r>
    </w:p>
    <w:p w14:paraId="192FB020" w14:textId="272858C9" w:rsidR="00582475" w:rsidRPr="00266D50" w:rsidRDefault="009938DD"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18656" behindDoc="0" locked="0" layoutInCell="1" allowOverlap="1" wp14:anchorId="33D640C7" wp14:editId="5D1E4EE0">
                <wp:simplePos x="0" y="0"/>
                <wp:positionH relativeFrom="column">
                  <wp:posOffset>5270954</wp:posOffset>
                </wp:positionH>
                <wp:positionV relativeFrom="paragraph">
                  <wp:posOffset>172357</wp:posOffset>
                </wp:positionV>
                <wp:extent cx="944880" cy="241935"/>
                <wp:effectExtent l="0" t="0" r="7620" b="5715"/>
                <wp:wrapSquare wrapText="bothSides"/>
                <wp:docPr id="230273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241935"/>
                        </a:xfrm>
                        <a:prstGeom prst="rect">
                          <a:avLst/>
                        </a:prstGeom>
                        <a:solidFill>
                          <a:srgbClr val="FFFFFF"/>
                        </a:solidFill>
                        <a:ln w="9525">
                          <a:noFill/>
                          <a:miter lim="800000"/>
                          <a:headEnd/>
                          <a:tailEnd/>
                        </a:ln>
                      </wps:spPr>
                      <wps:txbx>
                        <w:txbxContent>
                          <w:p w14:paraId="177F476C" w14:textId="77777777" w:rsidR="009938DD" w:rsidRPr="00AB7D03" w:rsidRDefault="009938DD" w:rsidP="009938DD">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08E3B74E" w14:textId="77777777" w:rsidR="009938DD" w:rsidRDefault="009938DD" w:rsidP="009938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D640C7" id="_x0000_s1033" type="#_x0000_t202" style="position:absolute;margin-left:415.05pt;margin-top:13.55pt;width:74.4pt;height:19.0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" stroked="f">
                <v:textbox>
                  <w:txbxContent>
                    <w:p w14:paraId="177F476C" w14:textId="77777777" w:rsidR="009938DD" w:rsidRPr="00AB7D03" w:rsidRDefault="009938DD" w:rsidP="009938DD">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08E3B74E" w14:textId="77777777" w:rsidR="009938DD" w:rsidRDefault="009938DD" w:rsidP="009938DD"/>
                  </w:txbxContent>
                </v:textbox>
                <w10:wrap type="square"/>
              </v:shape>
            </w:pict>
          </mc:Fallback>
        </mc:AlternateContent>
      </w:r>
      <w:r w:rsidR="00582475" w:rsidRPr="00266D50">
        <w:rPr>
          <w:rFonts w:ascii="Arial" w:eastAsia="Times New Roman" w:hAnsi="Arial" w:cs="Arial"/>
          <w:sz w:val="24"/>
          <w:szCs w:val="24"/>
          <w:lang w:eastAsia="en-GB"/>
        </w:rPr>
        <w:t>“Well done, good answer</w:t>
      </w:r>
      <w:r w:rsidR="00C36958" w:rsidRPr="00266D50">
        <w:rPr>
          <w:rFonts w:ascii="Arial" w:eastAsia="Times New Roman" w:hAnsi="Arial" w:cs="Arial"/>
          <w:sz w:val="24"/>
          <w:szCs w:val="24"/>
          <w:lang w:eastAsia="en-GB"/>
        </w:rPr>
        <w:t xml:space="preserve"> they are bumpy and scratchy”</w:t>
      </w:r>
    </w:p>
    <w:p w14:paraId="23BAC69E" w14:textId="3FCC87C0" w:rsidR="00A038D0" w:rsidRPr="00266D50" w:rsidRDefault="000040DB" w:rsidP="00266D50">
      <w:pPr>
        <w:spacing w:before="100" w:beforeAutospacing="1" w:after="100" w:afterAutospacing="1" w:line="360" w:lineRule="auto"/>
        <w:rPr>
          <w:rFonts w:ascii="Arial" w:eastAsia="Times New Roman" w:hAnsi="Arial" w:cs="Arial"/>
          <w:sz w:val="24"/>
          <w:szCs w:val="24"/>
          <w:lang w:eastAsia="en-GB"/>
        </w:rPr>
      </w:pPr>
      <w:r w:rsidRPr="00266D50">
        <w:rPr>
          <w:rFonts w:ascii="Arial" w:hAnsi="Arial" w:cs="Arial"/>
          <w:noProof/>
          <w:kern w:val="2"/>
          <w:sz w:val="24"/>
          <w:szCs w:val="24"/>
          <w14:ligatures w14:val="standardContextual"/>
        </w:rPr>
        <w:drawing>
          <wp:anchor distT="0" distB="0" distL="114300" distR="114300" simplePos="0" relativeHeight="251676672" behindDoc="0" locked="0" layoutInCell="1" allowOverlap="1" wp14:anchorId="7829BF8E" wp14:editId="0C813A63">
            <wp:simplePos x="0" y="0"/>
            <wp:positionH relativeFrom="column">
              <wp:posOffset>5285014</wp:posOffset>
            </wp:positionH>
            <wp:positionV relativeFrom="paragraph">
              <wp:posOffset>869134</wp:posOffset>
            </wp:positionV>
            <wp:extent cx="1000561" cy="1366157"/>
            <wp:effectExtent l="0" t="0" r="9525" b="5715"/>
            <wp:wrapNone/>
            <wp:docPr id="581856569" name="Picture 13" descr="(2,801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56569" name="Picture 581856569" descr="(2,801 unread) – gemmadaniels06@aol.com – AOL Mail - Personal - Microsoft​ Edge"/>
                    <pic:cNvPicPr/>
                  </pic:nvPicPr>
                  <pic:blipFill rotWithShape="1">
                    <a:blip r:embed="rId18" cstate="print">
                      <a:extLst>
                        <a:ext uri="{28A0092B-C50C-407E-A947-70E740481C1C}">
                          <a14:useLocalDpi xmlns:a14="http://schemas.microsoft.com/office/drawing/2010/main" val="0"/>
                        </a:ext>
                      </a:extLst>
                    </a:blip>
                    <a:srcRect l="64008" t="27171" r="8930" b="3275"/>
                    <a:stretch>
                      <a:fillRect/>
                    </a:stretch>
                  </pic:blipFill>
                  <pic:spPr bwMode="auto">
                    <a:xfrm>
                      <a:off x="0" y="0"/>
                      <a:ext cx="1000561" cy="13661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7B41" w:rsidRPr="00266D50">
        <w:rPr>
          <w:rFonts w:ascii="Arial" w:hAnsi="Arial" w:cs="Arial"/>
          <w:kern w:val="2"/>
          <w:sz w:val="24"/>
          <w:szCs w:val="24"/>
          <w14:ligatures w14:val="standardContextual"/>
        </w:rPr>
        <w:t>This aligns with the Curriculum for Wales</w:t>
      </w:r>
      <w:r w:rsidR="00827B41" w:rsidRPr="00266D50">
        <w:rPr>
          <w:rFonts w:ascii="Arial" w:hAnsi="Arial" w:cs="Arial"/>
          <w:b/>
          <w:bCs/>
          <w:kern w:val="2"/>
          <w:sz w:val="24"/>
          <w:szCs w:val="24"/>
          <w14:ligatures w14:val="standardContextual"/>
        </w:rPr>
        <w:t>,</w:t>
      </w:r>
      <w:r w:rsidR="00827B41" w:rsidRPr="00266D50">
        <w:rPr>
          <w:rFonts w:ascii="Arial" w:hAnsi="Arial" w:cs="Arial"/>
          <w:kern w:val="2"/>
          <w:sz w:val="24"/>
          <w:szCs w:val="24"/>
          <w14:ligatures w14:val="standardContextual"/>
        </w:rPr>
        <w:t xml:space="preserve"> within the Science and Technology Area of Learning, Progression Step 1</w:t>
      </w:r>
      <w:r w:rsidR="00827B41" w:rsidRPr="00266D50">
        <w:rPr>
          <w:rFonts w:ascii="Arial" w:hAnsi="Arial" w:cs="Arial"/>
          <w:b/>
          <w:bCs/>
          <w:kern w:val="2"/>
          <w:sz w:val="24"/>
          <w:szCs w:val="24"/>
          <w14:ligatures w14:val="standardContextual"/>
        </w:rPr>
        <w:t>,</w:t>
      </w:r>
      <w:r w:rsidR="00827B41" w:rsidRPr="00266D50">
        <w:rPr>
          <w:rFonts w:ascii="Arial" w:eastAsia="Times New Roman" w:hAnsi="Arial" w:cs="Arial"/>
          <w:sz w:val="24"/>
          <w:szCs w:val="24"/>
          <w:lang w:eastAsia="en-GB"/>
        </w:rPr>
        <w:t xml:space="preserve"> </w:t>
      </w:r>
      <w:r w:rsidR="00827B41" w:rsidRPr="00266D50">
        <w:rPr>
          <w:rFonts w:ascii="Arial" w:hAnsi="Arial" w:cs="Arial"/>
          <w:kern w:val="2"/>
          <w:sz w:val="24"/>
          <w:szCs w:val="24"/>
          <w14:ligatures w14:val="standardContextual"/>
        </w:rPr>
        <w:t xml:space="preserve">where </w:t>
      </w:r>
      <w:r w:rsidR="00A038D0" w:rsidRPr="00266D50">
        <w:rPr>
          <w:rFonts w:ascii="Arial" w:hAnsi="Arial" w:cs="Arial"/>
          <w:kern w:val="2"/>
          <w:sz w:val="24"/>
          <w:szCs w:val="24"/>
          <w14:ligatures w14:val="standardContextual"/>
        </w:rPr>
        <w:t xml:space="preserve">the child demonstrated that </w:t>
      </w:r>
      <w:r w:rsidR="00C36958" w:rsidRPr="00266D50">
        <w:rPr>
          <w:rFonts w:ascii="Arial" w:hAnsi="Arial" w:cs="Arial"/>
          <w:kern w:val="2"/>
          <w:sz w:val="24"/>
          <w:szCs w:val="24"/>
          <w14:ligatures w14:val="standardContextual"/>
        </w:rPr>
        <w:t xml:space="preserve">he/she </w:t>
      </w:r>
      <w:r w:rsidR="00535638" w:rsidRPr="00266D50">
        <w:rPr>
          <w:rFonts w:ascii="Arial" w:hAnsi="Arial" w:cs="Arial"/>
          <w:kern w:val="2"/>
          <w:sz w:val="24"/>
          <w:szCs w:val="24"/>
          <w14:ligatures w14:val="standardContextual"/>
        </w:rPr>
        <w:t>could make</w:t>
      </w:r>
      <w:r w:rsidR="00F75EB3" w:rsidRPr="00266D50">
        <w:rPr>
          <w:rFonts w:ascii="Arial" w:hAnsi="Arial" w:cs="Arial"/>
          <w:kern w:val="2"/>
          <w:sz w:val="24"/>
          <w:szCs w:val="24"/>
          <w14:ligatures w14:val="standardContextual"/>
        </w:rPr>
        <w:t xml:space="preserve"> observations whilst exploring the environment and communicate his</w:t>
      </w:r>
      <w:r w:rsidR="007E574E" w:rsidRPr="00266D50">
        <w:rPr>
          <w:rFonts w:ascii="Arial" w:hAnsi="Arial" w:cs="Arial"/>
          <w:kern w:val="2"/>
          <w:sz w:val="24"/>
          <w:szCs w:val="24"/>
          <w14:ligatures w14:val="standardContextual"/>
        </w:rPr>
        <w:t>/her</w:t>
      </w:r>
      <w:r w:rsidR="00F75EB3" w:rsidRPr="00266D50">
        <w:rPr>
          <w:rFonts w:ascii="Arial" w:hAnsi="Arial" w:cs="Arial"/>
          <w:kern w:val="2"/>
          <w:sz w:val="24"/>
          <w:szCs w:val="24"/>
          <w14:ligatures w14:val="standardContextual"/>
        </w:rPr>
        <w:t xml:space="preserve"> </w:t>
      </w:r>
      <w:r w:rsidR="00535638" w:rsidRPr="00266D50">
        <w:rPr>
          <w:rFonts w:ascii="Arial" w:hAnsi="Arial" w:cs="Arial"/>
          <w:kern w:val="2"/>
          <w:sz w:val="24"/>
          <w:szCs w:val="24"/>
          <w14:ligatures w14:val="standardContextual"/>
        </w:rPr>
        <w:t>ideas</w:t>
      </w:r>
      <w:r w:rsidR="00827B41" w:rsidRPr="00266D50">
        <w:rPr>
          <w:rFonts w:ascii="Arial" w:hAnsi="Arial" w:cs="Arial"/>
          <w:kern w:val="2"/>
          <w:sz w:val="24"/>
          <w:szCs w:val="24"/>
          <w14:ligatures w14:val="standardContextual"/>
        </w:rPr>
        <w:t xml:space="preserve"> </w:t>
      </w:r>
      <w:r w:rsidR="00A038D0" w:rsidRPr="00266D50">
        <w:rPr>
          <w:rFonts w:ascii="Arial" w:hAnsi="Arial" w:cs="Arial"/>
          <w:kern w:val="2"/>
          <w:sz w:val="24"/>
          <w:szCs w:val="24"/>
          <w14:ligatures w14:val="standardContextual"/>
        </w:rPr>
        <w:t>(Welsh Government, 2020).</w:t>
      </w:r>
    </w:p>
    <w:p w14:paraId="66811A43" w14:textId="5E50C540" w:rsidR="00535638" w:rsidRPr="00266D50" w:rsidRDefault="00535638" w:rsidP="00266D50">
      <w:pPr>
        <w:spacing w:before="100" w:beforeAutospacing="1" w:after="100" w:afterAutospacing="1"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Further questioning led to developing the learning</w:t>
      </w:r>
      <w:r w:rsidR="00B61EA8" w:rsidRPr="00266D50">
        <w:rPr>
          <w:rFonts w:ascii="Arial" w:hAnsi="Arial" w:cs="Arial"/>
          <w:kern w:val="2"/>
          <w:sz w:val="24"/>
          <w:szCs w:val="24"/>
          <w14:ligatures w14:val="standardContextual"/>
        </w:rPr>
        <w:t>,</w:t>
      </w:r>
    </w:p>
    <w:p w14:paraId="789AFF1E" w14:textId="29CC99F3" w:rsidR="00B61EA8" w:rsidRPr="00266D50" w:rsidRDefault="00FD3546" w:rsidP="00266D50">
      <w:pPr>
        <w:spacing w:before="100" w:beforeAutospacing="1" w:after="100" w:afterAutospacing="1"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I asked</w:t>
      </w:r>
      <w:r w:rsidR="00B61EA8" w:rsidRPr="00266D50">
        <w:rPr>
          <w:rFonts w:ascii="Arial" w:hAnsi="Arial" w:cs="Arial"/>
          <w:kern w:val="2"/>
          <w:sz w:val="24"/>
          <w:szCs w:val="24"/>
          <w14:ligatures w14:val="standardContextual"/>
        </w:rPr>
        <w:t>,</w:t>
      </w:r>
    </w:p>
    <w:p w14:paraId="18A37BB8" w14:textId="6D0C725C" w:rsidR="00B61EA8" w:rsidRPr="00266D50" w:rsidRDefault="009938DD" w:rsidP="00266D50">
      <w:pPr>
        <w:spacing w:before="100" w:beforeAutospacing="1" w:after="100" w:afterAutospacing="1" w:line="360" w:lineRule="auto"/>
        <w:rPr>
          <w:rFonts w:ascii="Arial" w:hAnsi="Arial" w:cs="Arial"/>
          <w:kern w:val="2"/>
          <w:sz w:val="24"/>
          <w:szCs w:val="24"/>
          <w14:ligatures w14:val="standardContextual"/>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10464" behindDoc="0" locked="0" layoutInCell="1" allowOverlap="1" wp14:anchorId="41EFD5D2" wp14:editId="69CC6C94">
                <wp:simplePos x="0" y="0"/>
                <wp:positionH relativeFrom="page">
                  <wp:align>right</wp:align>
                </wp:positionH>
                <wp:positionV relativeFrom="paragraph">
                  <wp:posOffset>150313</wp:posOffset>
                </wp:positionV>
                <wp:extent cx="944880" cy="241935"/>
                <wp:effectExtent l="0" t="0" r="7620" b="5715"/>
                <wp:wrapSquare wrapText="bothSides"/>
                <wp:docPr id="1653276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241935"/>
                        </a:xfrm>
                        <a:prstGeom prst="rect">
                          <a:avLst/>
                        </a:prstGeom>
                        <a:solidFill>
                          <a:srgbClr val="FFFFFF"/>
                        </a:solidFill>
                        <a:ln w="9525">
                          <a:noFill/>
                          <a:miter lim="800000"/>
                          <a:headEnd/>
                          <a:tailEnd/>
                        </a:ln>
                      </wps:spPr>
                      <wps:txbx>
                        <w:txbxContent>
                          <w:p w14:paraId="47B2C24A" w14:textId="77777777" w:rsidR="009938DD" w:rsidRPr="00AB7D03" w:rsidRDefault="009938DD" w:rsidP="009938DD">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2FD47537" w14:textId="77777777" w:rsidR="009938DD" w:rsidRDefault="009938DD" w:rsidP="009938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FD5D2" id="_x0000_s1034" type="#_x0000_t202" style="position:absolute;margin-left:23.2pt;margin-top:11.85pt;width:74.4pt;height:19.05pt;z-index:25171046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" stroked="f">
                <v:textbox>
                  <w:txbxContent>
                    <w:p w14:paraId="47B2C24A" w14:textId="77777777" w:rsidR="009938DD" w:rsidRPr="00AB7D03" w:rsidRDefault="009938DD" w:rsidP="009938DD">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2FD47537" w14:textId="77777777" w:rsidR="009938DD" w:rsidRDefault="009938DD" w:rsidP="009938DD"/>
                  </w:txbxContent>
                </v:textbox>
                <w10:wrap type="square" anchorx="page"/>
              </v:shape>
            </w:pict>
          </mc:Fallback>
        </mc:AlternateContent>
      </w:r>
      <w:r w:rsidR="00B61EA8" w:rsidRPr="00266D50">
        <w:rPr>
          <w:rFonts w:ascii="Arial" w:hAnsi="Arial" w:cs="Arial"/>
          <w:kern w:val="2"/>
          <w:sz w:val="24"/>
          <w:szCs w:val="24"/>
          <w14:ligatures w14:val="standardContextual"/>
        </w:rPr>
        <w:t>“I wonder if you could find other materials</w:t>
      </w:r>
      <w:r w:rsidR="00CC7D8A" w:rsidRPr="00266D50">
        <w:rPr>
          <w:rFonts w:ascii="Arial" w:hAnsi="Arial" w:cs="Arial"/>
          <w:kern w:val="2"/>
          <w:sz w:val="24"/>
          <w:szCs w:val="24"/>
          <w14:ligatures w14:val="standardContextual"/>
        </w:rPr>
        <w:t xml:space="preserve"> that are rough?”</w:t>
      </w:r>
    </w:p>
    <w:p w14:paraId="64521FAB" w14:textId="77777777" w:rsidR="00F01AC2" w:rsidRPr="00266D50" w:rsidRDefault="00FA77DB" w:rsidP="00266D50">
      <w:pPr>
        <w:spacing w:before="100" w:beforeAutospacing="1" w:after="100" w:afterAutospacing="1" w:line="360" w:lineRule="auto"/>
        <w:rPr>
          <w:rFonts w:ascii="Arial" w:hAnsi="Arial" w:cs="Arial"/>
          <w:kern w:val="2"/>
          <w:sz w:val="24"/>
          <w:szCs w:val="24"/>
          <w14:ligatures w14:val="standardContextual"/>
        </w:rPr>
      </w:pPr>
      <w:r w:rsidRPr="00266D50">
        <w:rPr>
          <w:rFonts w:ascii="Arial" w:hAnsi="Arial" w:cs="Arial"/>
          <w:noProof/>
          <w:kern w:val="2"/>
          <w:sz w:val="24"/>
          <w:szCs w:val="24"/>
          <w14:ligatures w14:val="standardContextual"/>
        </w:rPr>
        <mc:AlternateContent>
          <mc:Choice Requires="wps">
            <w:drawing>
              <wp:anchor distT="45720" distB="45720" distL="114300" distR="114300" simplePos="0" relativeHeight="251700224" behindDoc="0" locked="0" layoutInCell="1" allowOverlap="1" wp14:anchorId="4BC824DB" wp14:editId="426225B8">
                <wp:simplePos x="0" y="0"/>
                <wp:positionH relativeFrom="column">
                  <wp:posOffset>5526856</wp:posOffset>
                </wp:positionH>
                <wp:positionV relativeFrom="paragraph">
                  <wp:posOffset>781775</wp:posOffset>
                </wp:positionV>
                <wp:extent cx="944880" cy="241935"/>
                <wp:effectExtent l="19050" t="114300" r="26670" b="120015"/>
                <wp:wrapSquare wrapText="bothSides"/>
                <wp:docPr id="302093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832695">
                          <a:off x="0" y="0"/>
                          <a:ext cx="944880" cy="241935"/>
                        </a:xfrm>
                        <a:prstGeom prst="rect">
                          <a:avLst/>
                        </a:prstGeom>
                        <a:solidFill>
                          <a:srgbClr val="FFFFFF"/>
                        </a:solidFill>
                        <a:ln w="9525">
                          <a:noFill/>
                          <a:miter lim="800000"/>
                          <a:headEnd/>
                          <a:tailEnd/>
                        </a:ln>
                      </wps:spPr>
                      <wps:txbx>
                        <w:txbxContent>
                          <w:p w14:paraId="5861B979" w14:textId="77777777" w:rsidR="00AB7D03" w:rsidRPr="00AB7D03" w:rsidRDefault="00AB7D03" w:rsidP="00AB7D0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276C8C26" w14:textId="491EADE1" w:rsidR="00AB7D03" w:rsidRDefault="00AB7D0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824DB" id="_x0000_s1035" type="#_x0000_t202" style="position:absolute;margin-left:435.2pt;margin-top:61.55pt;width:74.4pt;height:19.05pt;rotation:-838102fd;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" stroked="f">
                <v:textbox>
                  <w:txbxContent>
                    <w:p w14:paraId="5861B979" w14:textId="77777777" w:rsidR="00AB7D03" w:rsidRPr="00AB7D03" w:rsidRDefault="00AB7D03" w:rsidP="00AB7D03">
                      <w:pPr>
                        <w:spacing w:before="100" w:beforeAutospacing="1" w:after="100" w:afterAutospacing="1" w:line="360" w:lineRule="auto"/>
                        <w:rPr>
                          <w:rFonts w:ascii="Arial" w:hAnsi="Arial" w:cs="Arial"/>
                          <w:kern w:val="2"/>
                          <w:sz w:val="18"/>
                          <w:szCs w:val="18"/>
                          <w14:ligatures w14:val="standardContextual"/>
                        </w:rPr>
                      </w:pPr>
                      <w:r w:rsidRPr="00AB7D03">
                        <w:rPr>
                          <w:rFonts w:ascii="Arial" w:hAnsi="Arial" w:cs="Arial"/>
                          <w:kern w:val="2"/>
                          <w:sz w:val="18"/>
                          <w:szCs w:val="18"/>
                          <w14:ligatures w14:val="standardContextual"/>
                        </w:rPr>
                        <w:t>(Burton, 2025)</w:t>
                      </w:r>
                    </w:p>
                    <w:p w14:paraId="276C8C26" w14:textId="491EADE1" w:rsidR="00AB7D03" w:rsidRDefault="00AB7D03"/>
                  </w:txbxContent>
                </v:textbox>
                <w10:wrap type="square"/>
              </v:shape>
            </w:pict>
          </mc:Fallback>
        </mc:AlternateContent>
      </w:r>
      <w:r w:rsidR="00354DF1" w:rsidRPr="00266D50">
        <w:rPr>
          <w:rFonts w:ascii="Arial" w:eastAsia="Times New Roman" w:hAnsi="Arial" w:cs="Arial"/>
          <w:noProof/>
          <w:sz w:val="24"/>
          <w:szCs w:val="24"/>
          <w:lang w:eastAsia="en-GB"/>
          <w14:ligatures w14:val="standardContextual"/>
        </w:rPr>
        <w:drawing>
          <wp:anchor distT="0" distB="0" distL="114300" distR="114300" simplePos="0" relativeHeight="251662336" behindDoc="0" locked="0" layoutInCell="1" allowOverlap="1" wp14:anchorId="063BF45B" wp14:editId="6BE8A609">
            <wp:simplePos x="0" y="0"/>
            <wp:positionH relativeFrom="page">
              <wp:align>right</wp:align>
            </wp:positionH>
            <wp:positionV relativeFrom="paragraph">
              <wp:posOffset>1027612</wp:posOffset>
            </wp:positionV>
            <wp:extent cx="784829" cy="1038187"/>
            <wp:effectExtent l="114300" t="76200" r="111125" b="86360"/>
            <wp:wrapNone/>
            <wp:docPr id="16276693" name="Picture 12" descr="(2,801 unread) – gemmadaniels06@aol.com – AOL Mail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6693" name="Picture 16276693" descr="(2,801 unread) – gemmadaniels06@aol.com – AOL Mail - Personal - Microsoft​ Edge"/>
                    <pic:cNvPicPr/>
                  </pic:nvPicPr>
                  <pic:blipFill rotWithShape="1">
                    <a:blip r:embed="rId19" cstate="print">
                      <a:extLst>
                        <a:ext uri="{28A0092B-C50C-407E-A947-70E740481C1C}">
                          <a14:useLocalDpi xmlns:a14="http://schemas.microsoft.com/office/drawing/2010/main" val="0"/>
                        </a:ext>
                      </a:extLst>
                    </a:blip>
                    <a:srcRect l="64020" t="34860" r="11273" b="3617"/>
                    <a:stretch>
                      <a:fillRect/>
                    </a:stretch>
                  </pic:blipFill>
                  <pic:spPr bwMode="auto">
                    <a:xfrm rot="20861541">
                      <a:off x="0" y="0"/>
                      <a:ext cx="784829" cy="10381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7D8A" w:rsidRPr="00266D50">
        <w:rPr>
          <w:rFonts w:ascii="Arial" w:hAnsi="Arial" w:cs="Arial"/>
          <w:kern w:val="2"/>
          <w:sz w:val="24"/>
          <w:szCs w:val="24"/>
          <w14:ligatures w14:val="standardContextual"/>
        </w:rPr>
        <w:t xml:space="preserve">The children proceeded to search and came across </w:t>
      </w:r>
      <w:r w:rsidR="00E32540" w:rsidRPr="00266D50">
        <w:rPr>
          <w:rFonts w:ascii="Arial" w:hAnsi="Arial" w:cs="Arial"/>
          <w:kern w:val="2"/>
          <w:sz w:val="24"/>
          <w:szCs w:val="24"/>
          <w14:ligatures w14:val="standardContextual"/>
        </w:rPr>
        <w:t>shells which were rough and wood</w:t>
      </w:r>
      <w:r w:rsidR="003D4C22" w:rsidRPr="00266D50">
        <w:rPr>
          <w:rFonts w:ascii="Arial" w:hAnsi="Arial" w:cs="Arial"/>
          <w:kern w:val="2"/>
          <w:sz w:val="24"/>
          <w:szCs w:val="24"/>
          <w14:ligatures w14:val="standardContextual"/>
        </w:rPr>
        <w:t>. Child B commented on</w:t>
      </w:r>
      <w:r w:rsidR="00322934" w:rsidRPr="00266D50">
        <w:rPr>
          <w:rFonts w:ascii="Arial" w:hAnsi="Arial" w:cs="Arial"/>
          <w:kern w:val="2"/>
          <w:sz w:val="24"/>
          <w:szCs w:val="24"/>
          <w14:ligatures w14:val="standardContextual"/>
        </w:rPr>
        <w:t xml:space="preserve"> a</w:t>
      </w:r>
      <w:r w:rsidR="003D4C22" w:rsidRPr="00266D50">
        <w:rPr>
          <w:rFonts w:ascii="Arial" w:hAnsi="Arial" w:cs="Arial"/>
          <w:kern w:val="2"/>
          <w:sz w:val="24"/>
          <w:szCs w:val="24"/>
          <w14:ligatures w14:val="standardContextual"/>
        </w:rPr>
        <w:t xml:space="preserve"> </w:t>
      </w:r>
      <w:r w:rsidR="00D61DD8" w:rsidRPr="00266D50">
        <w:rPr>
          <w:rFonts w:ascii="Arial" w:hAnsi="Arial" w:cs="Arial"/>
          <w:kern w:val="2"/>
          <w:sz w:val="24"/>
          <w:szCs w:val="24"/>
          <w14:ligatures w14:val="standardContextual"/>
        </w:rPr>
        <w:t xml:space="preserve">pebble he picked </w:t>
      </w:r>
      <w:r w:rsidR="00C227D9" w:rsidRPr="00266D50">
        <w:rPr>
          <w:rFonts w:ascii="Arial" w:hAnsi="Arial" w:cs="Arial"/>
          <w:kern w:val="2"/>
          <w:sz w:val="24"/>
          <w:szCs w:val="24"/>
          <w14:ligatures w14:val="standardContextual"/>
        </w:rPr>
        <w:t>up, explaining</w:t>
      </w:r>
      <w:r w:rsidR="00EE6E10" w:rsidRPr="00266D50">
        <w:rPr>
          <w:rFonts w:ascii="Arial" w:hAnsi="Arial" w:cs="Arial"/>
          <w:kern w:val="2"/>
          <w:sz w:val="24"/>
          <w:szCs w:val="24"/>
          <w14:ligatures w14:val="standardContextual"/>
        </w:rPr>
        <w:t xml:space="preserve"> that not all stones are rough as his was smooth</w:t>
      </w:r>
      <w:r w:rsidR="00C227D9" w:rsidRPr="00266D50">
        <w:rPr>
          <w:rFonts w:ascii="Arial" w:hAnsi="Arial" w:cs="Arial"/>
          <w:kern w:val="2"/>
          <w:sz w:val="24"/>
          <w:szCs w:val="24"/>
          <w14:ligatures w14:val="standardContextual"/>
        </w:rPr>
        <w:t xml:space="preserve">. I agreed with him, </w:t>
      </w:r>
      <w:r w:rsidR="00BC583C" w:rsidRPr="00266D50">
        <w:rPr>
          <w:rFonts w:ascii="Arial" w:hAnsi="Arial" w:cs="Arial"/>
          <w:kern w:val="2"/>
          <w:sz w:val="24"/>
          <w:szCs w:val="24"/>
          <w14:ligatures w14:val="standardContextual"/>
        </w:rPr>
        <w:t xml:space="preserve">praising him for his observation and asked the children if there were more smooth materials they could find. This </w:t>
      </w:r>
      <w:r w:rsidR="00714ADC" w:rsidRPr="00266D50">
        <w:rPr>
          <w:rFonts w:ascii="Arial" w:hAnsi="Arial" w:cs="Arial"/>
          <w:kern w:val="2"/>
          <w:sz w:val="24"/>
          <w:szCs w:val="24"/>
          <w14:ligatures w14:val="standardContextual"/>
        </w:rPr>
        <w:t>led</w:t>
      </w:r>
      <w:r w:rsidR="00BC583C" w:rsidRPr="00266D50">
        <w:rPr>
          <w:rFonts w:ascii="Arial" w:hAnsi="Arial" w:cs="Arial"/>
          <w:kern w:val="2"/>
          <w:sz w:val="24"/>
          <w:szCs w:val="24"/>
          <w14:ligatures w14:val="standardContextual"/>
        </w:rPr>
        <w:t xml:space="preserve"> the children to begin to group the items they found based on </w:t>
      </w:r>
      <w:r w:rsidR="00E216E4" w:rsidRPr="00266D50">
        <w:rPr>
          <w:rFonts w:ascii="Arial" w:hAnsi="Arial" w:cs="Arial"/>
          <w:kern w:val="2"/>
          <w:sz w:val="24"/>
          <w:szCs w:val="24"/>
          <w14:ligatures w14:val="standardContextual"/>
        </w:rPr>
        <w:t>their properties.</w:t>
      </w:r>
    </w:p>
    <w:p w14:paraId="36F7F16C" w14:textId="48439905" w:rsidR="00150354" w:rsidRPr="00266D50" w:rsidRDefault="00150354" w:rsidP="00266D50">
      <w:pPr>
        <w:spacing w:before="100" w:beforeAutospacing="1" w:after="100" w:afterAutospacing="1"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lastRenderedPageBreak/>
        <w:t>This aligns with the Curriculum for Wales, within the Mathematics and Numeracy Area of Learning and Experience at Progression Step 1, which includes a focus on grouping sets into a certain category</w:t>
      </w:r>
      <w:r w:rsidR="00111A95" w:rsidRPr="00266D50">
        <w:rPr>
          <w:rFonts w:ascii="Arial" w:hAnsi="Arial" w:cs="Arial"/>
          <w:kern w:val="2"/>
          <w:sz w:val="24"/>
          <w:szCs w:val="24"/>
          <w14:ligatures w14:val="standardContextual"/>
        </w:rPr>
        <w:t xml:space="preserve"> with the ability to communicate why </w:t>
      </w:r>
      <w:r w:rsidRPr="00266D50">
        <w:rPr>
          <w:rFonts w:ascii="Arial" w:hAnsi="Arial" w:cs="Arial"/>
          <w:kern w:val="2"/>
          <w:sz w:val="24"/>
          <w:szCs w:val="24"/>
          <w14:ligatures w14:val="standardContextual"/>
        </w:rPr>
        <w:t>(Welsh Government, 2020).</w:t>
      </w:r>
    </w:p>
    <w:p w14:paraId="69F80E31" w14:textId="3FB3E5F5" w:rsidR="00A038D0" w:rsidRPr="00266D50" w:rsidRDefault="00A038D0" w:rsidP="00266D50">
      <w:pPr>
        <w:spacing w:before="100" w:beforeAutospacing="1" w:after="100" w:afterAutospacing="1" w:line="360" w:lineRule="auto"/>
        <w:rPr>
          <w:rFonts w:ascii="Arial" w:eastAsia="Times New Roman" w:hAnsi="Arial" w:cs="Arial"/>
          <w:sz w:val="24"/>
          <w:szCs w:val="24"/>
          <w:lang w:eastAsia="en-GB"/>
        </w:rPr>
      </w:pPr>
    </w:p>
    <w:p w14:paraId="470A20E2" w14:textId="0408BF34" w:rsidR="00A038D0" w:rsidRPr="00266D50" w:rsidRDefault="00A038D0" w:rsidP="00266D50">
      <w:pPr>
        <w:spacing w:before="100" w:beforeAutospacing="1" w:after="100" w:afterAutospacing="1" w:line="360" w:lineRule="auto"/>
        <w:rPr>
          <w:rFonts w:ascii="Arial" w:eastAsia="Times New Roman" w:hAnsi="Arial" w:cs="Arial"/>
          <w:sz w:val="24"/>
          <w:szCs w:val="24"/>
          <w:lang w:eastAsia="en-GB"/>
        </w:rPr>
      </w:pPr>
    </w:p>
    <w:p w14:paraId="08D5A206" w14:textId="77777777" w:rsidR="00A038D0" w:rsidRPr="00266D50" w:rsidRDefault="00A038D0" w:rsidP="00266D50">
      <w:pPr>
        <w:spacing w:before="100" w:beforeAutospacing="1" w:after="100" w:afterAutospacing="1" w:line="360" w:lineRule="auto"/>
        <w:rPr>
          <w:rFonts w:ascii="Arial" w:eastAsia="Times New Roman" w:hAnsi="Arial" w:cs="Arial"/>
          <w:sz w:val="24"/>
          <w:szCs w:val="24"/>
          <w:lang w:eastAsia="en-GB"/>
        </w:rPr>
      </w:pPr>
    </w:p>
    <w:bookmarkEnd w:id="5"/>
    <w:p w14:paraId="32177B58" w14:textId="77777777" w:rsidR="00232D80" w:rsidRPr="00266D50" w:rsidRDefault="00232D80" w:rsidP="00266D50">
      <w:pPr>
        <w:spacing w:before="100" w:beforeAutospacing="1" w:after="100" w:afterAutospacing="1" w:line="360" w:lineRule="auto"/>
        <w:rPr>
          <w:rFonts w:ascii="Arial" w:eastAsia="Times New Roman" w:hAnsi="Arial" w:cs="Arial"/>
          <w:sz w:val="24"/>
          <w:szCs w:val="24"/>
          <w:lang w:eastAsia="en-GB"/>
        </w:rPr>
      </w:pPr>
    </w:p>
    <w:p w14:paraId="2694B883" w14:textId="77777777" w:rsidR="00474D9E" w:rsidRPr="00266D50" w:rsidRDefault="00474D9E" w:rsidP="00266D50">
      <w:pPr>
        <w:spacing w:line="360" w:lineRule="auto"/>
        <w:rPr>
          <w:rFonts w:ascii="Arial" w:hAnsi="Arial" w:cs="Arial"/>
          <w:sz w:val="24"/>
          <w:szCs w:val="24"/>
        </w:rPr>
      </w:pPr>
    </w:p>
    <w:p w14:paraId="21BDCEB4" w14:textId="77777777" w:rsidR="00474D9E" w:rsidRPr="00266D50" w:rsidRDefault="00474D9E" w:rsidP="00266D50">
      <w:pPr>
        <w:spacing w:line="360" w:lineRule="auto"/>
        <w:rPr>
          <w:rFonts w:ascii="Arial" w:hAnsi="Arial" w:cs="Arial"/>
          <w:sz w:val="24"/>
          <w:szCs w:val="24"/>
        </w:rPr>
      </w:pPr>
    </w:p>
    <w:p w14:paraId="2E8121B5" w14:textId="77777777" w:rsidR="00474D9E" w:rsidRPr="00266D50" w:rsidRDefault="00474D9E" w:rsidP="00266D50">
      <w:pPr>
        <w:spacing w:line="360" w:lineRule="auto"/>
        <w:rPr>
          <w:rFonts w:ascii="Arial" w:hAnsi="Arial" w:cs="Arial"/>
          <w:sz w:val="24"/>
          <w:szCs w:val="24"/>
        </w:rPr>
      </w:pPr>
    </w:p>
    <w:p w14:paraId="5E81A0D9" w14:textId="77777777" w:rsidR="00474D9E" w:rsidRPr="00266D50" w:rsidRDefault="00474D9E" w:rsidP="00266D50">
      <w:pPr>
        <w:spacing w:line="360" w:lineRule="auto"/>
        <w:rPr>
          <w:rFonts w:ascii="Arial" w:hAnsi="Arial" w:cs="Arial"/>
          <w:sz w:val="24"/>
          <w:szCs w:val="24"/>
        </w:rPr>
      </w:pPr>
    </w:p>
    <w:p w14:paraId="7EFAACF4" w14:textId="77777777" w:rsidR="00474D9E" w:rsidRPr="00266D50" w:rsidRDefault="00474D9E" w:rsidP="00266D50">
      <w:pPr>
        <w:spacing w:line="360" w:lineRule="auto"/>
        <w:rPr>
          <w:rFonts w:ascii="Arial" w:hAnsi="Arial" w:cs="Arial"/>
          <w:sz w:val="24"/>
          <w:szCs w:val="24"/>
        </w:rPr>
      </w:pPr>
    </w:p>
    <w:p w14:paraId="6DA3C013" w14:textId="77777777" w:rsidR="00474D9E" w:rsidRPr="00266D50" w:rsidRDefault="00474D9E" w:rsidP="00266D50">
      <w:pPr>
        <w:spacing w:line="360" w:lineRule="auto"/>
        <w:rPr>
          <w:rFonts w:ascii="Arial" w:hAnsi="Arial" w:cs="Arial"/>
          <w:sz w:val="24"/>
          <w:szCs w:val="24"/>
        </w:rPr>
      </w:pPr>
    </w:p>
    <w:p w14:paraId="03240087" w14:textId="77777777" w:rsidR="00474D9E" w:rsidRPr="00266D50" w:rsidRDefault="00474D9E" w:rsidP="00266D50">
      <w:pPr>
        <w:spacing w:line="360" w:lineRule="auto"/>
        <w:rPr>
          <w:rFonts w:ascii="Arial" w:hAnsi="Arial" w:cs="Arial"/>
          <w:sz w:val="24"/>
          <w:szCs w:val="24"/>
        </w:rPr>
      </w:pPr>
    </w:p>
    <w:p w14:paraId="635EE51F" w14:textId="77777777" w:rsidR="00474D9E" w:rsidRPr="00266D50" w:rsidRDefault="00474D9E" w:rsidP="00266D50">
      <w:pPr>
        <w:spacing w:line="360" w:lineRule="auto"/>
        <w:rPr>
          <w:rFonts w:ascii="Arial" w:hAnsi="Arial" w:cs="Arial"/>
          <w:sz w:val="24"/>
          <w:szCs w:val="24"/>
        </w:rPr>
      </w:pPr>
    </w:p>
    <w:p w14:paraId="79BE9CC5" w14:textId="77777777" w:rsidR="00474D9E" w:rsidRPr="00266D50" w:rsidRDefault="00474D9E" w:rsidP="00266D50">
      <w:pPr>
        <w:spacing w:line="360" w:lineRule="auto"/>
        <w:rPr>
          <w:rFonts w:ascii="Arial" w:hAnsi="Arial" w:cs="Arial"/>
          <w:sz w:val="24"/>
          <w:szCs w:val="24"/>
        </w:rPr>
      </w:pPr>
    </w:p>
    <w:p w14:paraId="5C5C523B" w14:textId="4EBDD11D" w:rsidR="00C5762E" w:rsidRPr="00266D50" w:rsidRDefault="00C5762E" w:rsidP="00266D50">
      <w:pPr>
        <w:spacing w:line="360" w:lineRule="auto"/>
        <w:rPr>
          <w:rFonts w:ascii="Arial" w:hAnsi="Arial" w:cs="Arial"/>
          <w:sz w:val="24"/>
          <w:szCs w:val="24"/>
        </w:rPr>
      </w:pPr>
    </w:p>
    <w:p w14:paraId="3F3DE732" w14:textId="77777777" w:rsidR="002224B8" w:rsidRPr="00266D50" w:rsidRDefault="002224B8" w:rsidP="00266D50">
      <w:pPr>
        <w:spacing w:line="360" w:lineRule="auto"/>
        <w:rPr>
          <w:rFonts w:ascii="Arial" w:hAnsi="Arial" w:cs="Arial"/>
          <w:sz w:val="24"/>
          <w:szCs w:val="24"/>
        </w:rPr>
      </w:pPr>
    </w:p>
    <w:p w14:paraId="27C39046" w14:textId="77777777" w:rsidR="002224B8" w:rsidRPr="00266D50" w:rsidRDefault="002224B8" w:rsidP="00266D50">
      <w:pPr>
        <w:spacing w:line="360" w:lineRule="auto"/>
        <w:rPr>
          <w:rFonts w:ascii="Arial" w:hAnsi="Arial" w:cs="Arial"/>
          <w:sz w:val="24"/>
          <w:szCs w:val="24"/>
        </w:rPr>
      </w:pPr>
    </w:p>
    <w:p w14:paraId="0CA70235" w14:textId="77777777" w:rsidR="00745268" w:rsidRPr="00266D50" w:rsidRDefault="00745268" w:rsidP="00266D50">
      <w:pPr>
        <w:spacing w:line="360" w:lineRule="auto"/>
        <w:rPr>
          <w:rFonts w:ascii="Arial" w:hAnsi="Arial" w:cs="Arial"/>
          <w:kern w:val="2"/>
          <w:sz w:val="24"/>
          <w:szCs w:val="24"/>
          <w14:ligatures w14:val="standardContextual"/>
        </w:rPr>
      </w:pPr>
    </w:p>
    <w:p w14:paraId="3C27D745" w14:textId="77777777" w:rsidR="00745268" w:rsidRPr="00266D50" w:rsidRDefault="00745268" w:rsidP="00266D50">
      <w:pPr>
        <w:spacing w:line="360" w:lineRule="auto"/>
        <w:rPr>
          <w:rFonts w:ascii="Arial" w:hAnsi="Arial" w:cs="Arial"/>
          <w:kern w:val="2"/>
          <w:sz w:val="24"/>
          <w:szCs w:val="24"/>
          <w14:ligatures w14:val="standardContextual"/>
        </w:rPr>
      </w:pPr>
    </w:p>
    <w:p w14:paraId="702C670E" w14:textId="77777777" w:rsidR="00745268" w:rsidRPr="00266D50" w:rsidRDefault="00745268" w:rsidP="00266D50">
      <w:pPr>
        <w:spacing w:line="360" w:lineRule="auto"/>
        <w:rPr>
          <w:rFonts w:ascii="Arial" w:hAnsi="Arial" w:cs="Arial"/>
          <w:kern w:val="2"/>
          <w:sz w:val="24"/>
          <w:szCs w:val="24"/>
          <w14:ligatures w14:val="standardContextual"/>
        </w:rPr>
      </w:pPr>
    </w:p>
    <w:p w14:paraId="5BD8FB95" w14:textId="77777777" w:rsidR="00263885" w:rsidRPr="00266D50" w:rsidRDefault="00263885" w:rsidP="00266D50">
      <w:pPr>
        <w:spacing w:line="360" w:lineRule="auto"/>
        <w:rPr>
          <w:rFonts w:ascii="Arial" w:hAnsi="Arial" w:cs="Arial"/>
          <w:kern w:val="2"/>
          <w:sz w:val="24"/>
          <w:szCs w:val="24"/>
          <w14:ligatures w14:val="standardContextual"/>
        </w:rPr>
      </w:pPr>
    </w:p>
    <w:p w14:paraId="162A0B5E" w14:textId="4A2179CB" w:rsidR="009F1581" w:rsidRPr="00266D50" w:rsidRDefault="009F1581" w:rsidP="00266D50">
      <w:pPr>
        <w:spacing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lastRenderedPageBreak/>
        <w:t>Part 4 –</w:t>
      </w:r>
    </w:p>
    <w:p w14:paraId="4E48E475" w14:textId="2988DD6F" w:rsidR="00EB3A7F" w:rsidRPr="00266D50" w:rsidRDefault="009F1581" w:rsidP="00266D50">
      <w:pPr>
        <w:shd w:val="clear" w:color="auto" w:fill="FFFFFF"/>
        <w:spacing w:after="0"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This assignment explores how adults support young children’s mathematical and scientific learning outdoors, with reference to theory. The Curriculum for</w:t>
      </w:r>
      <w:r w:rsidR="00263885" w:rsidRPr="00ED1AA1">
        <w:rPr>
          <w:rFonts w:ascii="Arial" w:hAnsi="Arial" w:cs="Arial"/>
          <w:kern w:val="2"/>
          <w:sz w:val="24"/>
          <w:szCs w:val="24"/>
          <w14:ligatures w14:val="standardContextual"/>
        </w:rPr>
        <w:t xml:space="preserve"> funded non-maintained nursery settings</w:t>
      </w:r>
      <w:r w:rsidR="00263885" w:rsidRPr="00266D50">
        <w:rPr>
          <w:rFonts w:ascii="Arial" w:hAnsi="Arial" w:cs="Arial"/>
          <w:kern w:val="2"/>
          <w:sz w:val="24"/>
          <w:szCs w:val="24"/>
          <w14:ligatures w14:val="standardContextual"/>
        </w:rPr>
        <w:t xml:space="preserve"> </w:t>
      </w:r>
      <w:r w:rsidRPr="00266D50">
        <w:rPr>
          <w:rFonts w:ascii="Arial" w:eastAsia="Times New Roman" w:hAnsi="Arial" w:cs="Arial"/>
          <w:sz w:val="24"/>
          <w:szCs w:val="24"/>
          <w:lang w:eastAsia="en-GB"/>
        </w:rPr>
        <w:t>(2024)</w:t>
      </w:r>
      <w:r w:rsidR="00263885" w:rsidRPr="00266D50">
        <w:rPr>
          <w:rFonts w:ascii="Arial" w:eastAsia="Times New Roman" w:hAnsi="Arial" w:cs="Arial"/>
          <w:sz w:val="24"/>
          <w:szCs w:val="24"/>
          <w:lang w:eastAsia="en-GB"/>
        </w:rPr>
        <w:t>,</w:t>
      </w:r>
      <w:r w:rsidRPr="00266D50">
        <w:rPr>
          <w:rFonts w:ascii="Arial" w:eastAsia="Times New Roman" w:hAnsi="Arial" w:cs="Arial"/>
          <w:sz w:val="24"/>
          <w:szCs w:val="24"/>
          <w:lang w:eastAsia="en-GB"/>
        </w:rPr>
        <w:t xml:space="preserve"> emphasises</w:t>
      </w:r>
      <w:r w:rsidR="00EA0A80" w:rsidRPr="00266D50">
        <w:rPr>
          <w:rFonts w:ascii="Arial" w:eastAsia="Times New Roman" w:hAnsi="Arial" w:cs="Arial"/>
          <w:sz w:val="24"/>
          <w:szCs w:val="24"/>
          <w:lang w:eastAsia="en-GB"/>
        </w:rPr>
        <w:t xml:space="preserve"> how</w:t>
      </w:r>
      <w:r w:rsidRPr="00266D50">
        <w:rPr>
          <w:rFonts w:ascii="Arial" w:eastAsia="Times New Roman" w:hAnsi="Arial" w:cs="Arial"/>
          <w:sz w:val="24"/>
          <w:szCs w:val="24"/>
          <w:lang w:eastAsia="en-GB"/>
        </w:rPr>
        <w:t xml:space="preserve"> outdoor environments a</w:t>
      </w:r>
      <w:r w:rsidR="00EA0A80" w:rsidRPr="00266D50">
        <w:rPr>
          <w:rFonts w:ascii="Arial" w:eastAsia="Times New Roman" w:hAnsi="Arial" w:cs="Arial"/>
          <w:sz w:val="24"/>
          <w:szCs w:val="24"/>
          <w:lang w:eastAsia="en-GB"/>
        </w:rPr>
        <w:t>re</w:t>
      </w:r>
      <w:r w:rsidRPr="00266D50">
        <w:rPr>
          <w:rFonts w:ascii="Arial" w:eastAsia="Times New Roman" w:hAnsi="Arial" w:cs="Arial"/>
          <w:sz w:val="24"/>
          <w:szCs w:val="24"/>
          <w:lang w:eastAsia="en-GB"/>
        </w:rPr>
        <w:t xml:space="preserve"> vital for fostering</w:t>
      </w:r>
      <w:r w:rsidR="00591D1C" w:rsidRPr="00266D50">
        <w:rPr>
          <w:rFonts w:ascii="Arial" w:eastAsia="Times New Roman" w:hAnsi="Arial" w:cs="Arial"/>
          <w:sz w:val="24"/>
          <w:szCs w:val="24"/>
          <w:lang w:eastAsia="en-GB"/>
        </w:rPr>
        <w:t xml:space="preserve"> children’s</w:t>
      </w:r>
      <w:r w:rsidRPr="00266D50">
        <w:rPr>
          <w:rFonts w:ascii="Arial" w:eastAsia="Times New Roman" w:hAnsi="Arial" w:cs="Arial"/>
          <w:sz w:val="24"/>
          <w:szCs w:val="24"/>
          <w:lang w:eastAsia="en-GB"/>
        </w:rPr>
        <w:t xml:space="preserve"> curiosity, creativity, and independence. Through hands-on experiences, risk-taking,</w:t>
      </w:r>
      <w:r w:rsidR="00200ED2" w:rsidRPr="00266D50">
        <w:rPr>
          <w:rFonts w:ascii="Arial" w:eastAsia="Times New Roman" w:hAnsi="Arial" w:cs="Arial"/>
          <w:sz w:val="24"/>
          <w:szCs w:val="24"/>
          <w:lang w:eastAsia="en-GB"/>
        </w:rPr>
        <w:t xml:space="preserve"> opportunities for open ended play and ongoing</w:t>
      </w:r>
      <w:r w:rsidR="00F576B6" w:rsidRPr="00266D50">
        <w:rPr>
          <w:rFonts w:ascii="Arial" w:eastAsia="Times New Roman" w:hAnsi="Arial" w:cs="Arial"/>
          <w:sz w:val="24"/>
          <w:szCs w:val="24"/>
          <w:lang w:eastAsia="en-GB"/>
        </w:rPr>
        <w:t xml:space="preserve"> adult</w:t>
      </w:r>
      <w:r w:rsidR="00200ED2" w:rsidRPr="00266D50">
        <w:rPr>
          <w:rFonts w:ascii="Arial" w:eastAsia="Times New Roman" w:hAnsi="Arial" w:cs="Arial"/>
          <w:sz w:val="24"/>
          <w:szCs w:val="24"/>
          <w:lang w:eastAsia="en-GB"/>
        </w:rPr>
        <w:t xml:space="preserve"> observations</w:t>
      </w:r>
      <w:r w:rsidR="00591D1C" w:rsidRPr="00266D50">
        <w:rPr>
          <w:rFonts w:ascii="Arial" w:eastAsia="Times New Roman" w:hAnsi="Arial" w:cs="Arial"/>
          <w:sz w:val="24"/>
          <w:szCs w:val="24"/>
          <w:lang w:eastAsia="en-GB"/>
        </w:rPr>
        <w:t>,</w:t>
      </w:r>
      <w:r w:rsidRPr="00266D50">
        <w:rPr>
          <w:rFonts w:ascii="Arial" w:eastAsia="Times New Roman" w:hAnsi="Arial" w:cs="Arial"/>
          <w:sz w:val="24"/>
          <w:szCs w:val="24"/>
          <w:lang w:eastAsia="en-GB"/>
        </w:rPr>
        <w:t xml:space="preserve"> children develop problem-solving and critical thinking skills, considered key aspects of understanding mathematical and scientific concepts, with adults guiding and encouraging children’s</w:t>
      </w:r>
      <w:r w:rsidR="00221E71" w:rsidRPr="00266D50">
        <w:rPr>
          <w:rFonts w:ascii="Arial" w:eastAsia="Times New Roman" w:hAnsi="Arial" w:cs="Arial"/>
          <w:sz w:val="24"/>
          <w:szCs w:val="24"/>
          <w:lang w:eastAsia="en-GB"/>
        </w:rPr>
        <w:t xml:space="preserve"> curiosity and</w:t>
      </w:r>
      <w:r w:rsidRPr="00266D50">
        <w:rPr>
          <w:rFonts w:ascii="Arial" w:eastAsia="Times New Roman" w:hAnsi="Arial" w:cs="Arial"/>
          <w:sz w:val="24"/>
          <w:szCs w:val="24"/>
          <w:lang w:eastAsia="en-GB"/>
        </w:rPr>
        <w:t xml:space="preserve"> exploration through play-based learning. This is supported by the United Nations Convention on the Rights of the child (article</w:t>
      </w:r>
      <w:r w:rsidR="009E61B7" w:rsidRPr="00266D50">
        <w:rPr>
          <w:rFonts w:ascii="Arial" w:eastAsia="Times New Roman" w:hAnsi="Arial" w:cs="Arial"/>
          <w:sz w:val="24"/>
          <w:szCs w:val="24"/>
          <w:lang w:eastAsia="en-GB"/>
        </w:rPr>
        <w:t xml:space="preserve"> 31</w:t>
      </w:r>
      <w:r w:rsidRPr="00266D50">
        <w:rPr>
          <w:rFonts w:ascii="Arial" w:eastAsia="Times New Roman" w:hAnsi="Arial" w:cs="Arial"/>
          <w:sz w:val="24"/>
          <w:szCs w:val="24"/>
          <w:lang w:eastAsia="en-GB"/>
        </w:rPr>
        <w:t>) which states</w:t>
      </w:r>
      <w:r w:rsidR="00745AF8" w:rsidRPr="00266D50">
        <w:rPr>
          <w:rFonts w:ascii="Arial" w:eastAsia="Times New Roman" w:hAnsi="Arial" w:cs="Arial"/>
          <w:sz w:val="24"/>
          <w:szCs w:val="24"/>
          <w:lang w:eastAsia="en-GB"/>
        </w:rPr>
        <w:t xml:space="preserve"> </w:t>
      </w:r>
      <w:r w:rsidRPr="00266D50">
        <w:rPr>
          <w:rFonts w:ascii="Arial" w:eastAsia="Times New Roman" w:hAnsi="Arial" w:cs="Arial"/>
          <w:sz w:val="24"/>
          <w:szCs w:val="24"/>
          <w:lang w:eastAsia="en-GB"/>
        </w:rPr>
        <w:t xml:space="preserve">that children </w:t>
      </w:r>
      <w:r w:rsidR="005F1A3A" w:rsidRPr="00266D50">
        <w:rPr>
          <w:rFonts w:ascii="Arial" w:eastAsia="Times New Roman" w:hAnsi="Arial" w:cs="Arial"/>
          <w:sz w:val="24"/>
          <w:szCs w:val="24"/>
          <w:lang w:eastAsia="en-GB"/>
        </w:rPr>
        <w:t>need</w:t>
      </w:r>
      <w:r w:rsidRPr="00266D50">
        <w:rPr>
          <w:rFonts w:ascii="Arial" w:eastAsia="Times New Roman" w:hAnsi="Arial" w:cs="Arial"/>
          <w:sz w:val="24"/>
          <w:szCs w:val="24"/>
          <w:lang w:eastAsia="en-GB"/>
        </w:rPr>
        <w:t xml:space="preserve"> opportunities to play within a safe, nurturing, and engaging environment</w:t>
      </w:r>
      <w:r w:rsidR="00EB3A7F" w:rsidRPr="00266D50">
        <w:rPr>
          <w:rFonts w:ascii="Arial" w:eastAsia="Times New Roman" w:hAnsi="Arial" w:cs="Arial"/>
          <w:sz w:val="24"/>
          <w:szCs w:val="24"/>
          <w:lang w:eastAsia="en-GB"/>
        </w:rPr>
        <w:t xml:space="preserve"> (UNICEF, n.d.)</w:t>
      </w:r>
    </w:p>
    <w:p w14:paraId="4D5B2C98" w14:textId="77777777" w:rsidR="00A818BB" w:rsidRPr="00266D50" w:rsidRDefault="00A818BB" w:rsidP="00266D50">
      <w:pPr>
        <w:shd w:val="clear" w:color="auto" w:fill="FFFFFF"/>
        <w:spacing w:after="0" w:line="360" w:lineRule="auto"/>
        <w:rPr>
          <w:rFonts w:ascii="Arial" w:eastAsia="Times New Roman" w:hAnsi="Arial" w:cs="Arial"/>
          <w:sz w:val="24"/>
          <w:szCs w:val="24"/>
          <w:lang w:eastAsia="en-GB"/>
        </w:rPr>
      </w:pPr>
    </w:p>
    <w:p w14:paraId="14530E3D" w14:textId="2F617B37" w:rsidR="009F1581" w:rsidRPr="00266D50" w:rsidRDefault="009F1581" w:rsidP="00266D50">
      <w:pPr>
        <w:shd w:val="clear" w:color="auto" w:fill="FFFFFF"/>
        <w:spacing w:after="0" w:line="360" w:lineRule="auto"/>
        <w:rPr>
          <w:rFonts w:ascii="Arial" w:eastAsia="Times New Roman" w:hAnsi="Arial" w:cs="Arial"/>
          <w:sz w:val="24"/>
          <w:szCs w:val="24"/>
          <w:lang w:eastAsia="en-GB"/>
        </w:rPr>
      </w:pPr>
      <w:r w:rsidRPr="00266D50">
        <w:rPr>
          <w:rFonts w:ascii="Arial" w:hAnsi="Arial" w:cs="Arial"/>
          <w:kern w:val="2"/>
          <w:sz w:val="24"/>
          <w:szCs w:val="24"/>
          <w14:ligatures w14:val="standardContextual"/>
        </w:rPr>
        <w:t>The Welsh Government</w:t>
      </w:r>
      <w:r w:rsidR="00EE7A7C" w:rsidRPr="00266D50">
        <w:rPr>
          <w:rFonts w:ascii="Arial" w:hAnsi="Arial" w:cs="Arial"/>
          <w:kern w:val="2"/>
          <w:sz w:val="24"/>
          <w:szCs w:val="24"/>
          <w14:ligatures w14:val="standardContextual"/>
        </w:rPr>
        <w:t>’s curriculum for Wales</w:t>
      </w:r>
      <w:r w:rsidRPr="00266D50">
        <w:rPr>
          <w:rFonts w:ascii="Arial" w:hAnsi="Arial" w:cs="Arial"/>
          <w:kern w:val="2"/>
          <w:sz w:val="24"/>
          <w:szCs w:val="24"/>
          <w14:ligatures w14:val="standardContextual"/>
        </w:rPr>
        <w:t xml:space="preserve"> (2024) explains how an enabling, engaging outdoor environment promotes children’s curiosity, </w:t>
      </w:r>
      <w:r w:rsidR="00ED48A7" w:rsidRPr="00266D50">
        <w:rPr>
          <w:rFonts w:ascii="Arial" w:hAnsi="Arial" w:cs="Arial"/>
          <w:kern w:val="2"/>
          <w:sz w:val="24"/>
          <w:szCs w:val="24"/>
          <w14:ligatures w14:val="standardContextual"/>
        </w:rPr>
        <w:t xml:space="preserve">through </w:t>
      </w:r>
      <w:r w:rsidRPr="00266D50">
        <w:rPr>
          <w:rFonts w:ascii="Arial" w:hAnsi="Arial" w:cs="Arial"/>
          <w:kern w:val="2"/>
          <w:sz w:val="24"/>
          <w:szCs w:val="24"/>
          <w14:ligatures w14:val="standardContextual"/>
        </w:rPr>
        <w:t xml:space="preserve">freedom to lead their own learning (Welsh Government, 2024). </w:t>
      </w:r>
      <w:proofErr w:type="spellStart"/>
      <w:r w:rsidRPr="00266D50">
        <w:rPr>
          <w:rFonts w:ascii="Arial" w:eastAsia="Times New Roman" w:hAnsi="Arial" w:cs="Arial"/>
          <w:sz w:val="24"/>
          <w:szCs w:val="24"/>
          <w:lang w:eastAsia="en-GB"/>
        </w:rPr>
        <w:t>Suardi</w:t>
      </w:r>
      <w:proofErr w:type="spellEnd"/>
      <w:r w:rsidRPr="00266D50">
        <w:rPr>
          <w:rFonts w:ascii="Arial" w:eastAsia="Times New Roman" w:hAnsi="Arial" w:cs="Arial"/>
          <w:sz w:val="24"/>
          <w:szCs w:val="24"/>
          <w:lang w:eastAsia="en-GB"/>
        </w:rPr>
        <w:t xml:space="preserve">, </w:t>
      </w:r>
      <w:proofErr w:type="spellStart"/>
      <w:r w:rsidRPr="00266D50">
        <w:rPr>
          <w:rFonts w:ascii="Arial" w:eastAsia="Times New Roman" w:hAnsi="Arial" w:cs="Arial"/>
          <w:sz w:val="24"/>
          <w:szCs w:val="24"/>
          <w:lang w:eastAsia="en-GB"/>
        </w:rPr>
        <w:t>Kurniawati</w:t>
      </w:r>
      <w:proofErr w:type="spellEnd"/>
      <w:r w:rsidRPr="00266D50">
        <w:rPr>
          <w:rFonts w:ascii="Arial" w:eastAsia="Times New Roman" w:hAnsi="Arial" w:cs="Arial"/>
          <w:sz w:val="24"/>
          <w:szCs w:val="24"/>
          <w:lang w:eastAsia="en-GB"/>
        </w:rPr>
        <w:t xml:space="preserve"> and </w:t>
      </w:r>
      <w:proofErr w:type="spellStart"/>
      <w:r w:rsidRPr="00266D50">
        <w:rPr>
          <w:rFonts w:ascii="Arial" w:eastAsia="Times New Roman" w:hAnsi="Arial" w:cs="Arial"/>
          <w:sz w:val="24"/>
          <w:szCs w:val="24"/>
          <w:lang w:eastAsia="en-GB"/>
        </w:rPr>
        <w:t>Rachmawati</w:t>
      </w:r>
      <w:proofErr w:type="spellEnd"/>
      <w:r w:rsidRPr="00266D50">
        <w:rPr>
          <w:rFonts w:ascii="Arial" w:eastAsia="Times New Roman" w:hAnsi="Arial" w:cs="Arial"/>
          <w:sz w:val="24"/>
          <w:szCs w:val="24"/>
          <w:lang w:eastAsia="en-GB"/>
        </w:rPr>
        <w:t>, (2021) highlight how</w:t>
      </w:r>
      <w:r w:rsidRPr="00266D50">
        <w:rPr>
          <w:rFonts w:ascii="Arial" w:hAnsi="Arial" w:cs="Arial"/>
          <w:kern w:val="2"/>
          <w:sz w:val="24"/>
          <w:szCs w:val="24"/>
          <w14:ligatures w14:val="standardContextual"/>
        </w:rPr>
        <w:t xml:space="preserve"> curiosity is a fundamental aspect of cognition and a powerful motivator for learning and plays a significant role in cognitive development.</w:t>
      </w:r>
      <w:r w:rsidRPr="00266D50">
        <w:rPr>
          <w:rFonts w:ascii="Arial" w:eastAsia="Times New Roman" w:hAnsi="Arial" w:cs="Arial"/>
          <w:sz w:val="24"/>
          <w:szCs w:val="24"/>
          <w:lang w:eastAsia="en-GB"/>
        </w:rPr>
        <w:t xml:space="preserve"> </w:t>
      </w:r>
      <w:r w:rsidRPr="00266D50">
        <w:rPr>
          <w:rFonts w:ascii="Arial" w:hAnsi="Arial" w:cs="Arial"/>
          <w:kern w:val="2"/>
          <w:sz w:val="24"/>
          <w:szCs w:val="24"/>
          <w14:ligatures w14:val="standardContextual"/>
        </w:rPr>
        <w:t>This aligns with the learning theories of Piaget, Bruner, and Dewey, who emphasise the importance of hands-on learning where children lead their own discoveries</w:t>
      </w:r>
      <w:r w:rsidR="007E63AC" w:rsidRPr="00266D50">
        <w:rPr>
          <w:rFonts w:ascii="Arial" w:hAnsi="Arial" w:cs="Arial"/>
          <w:kern w:val="2"/>
          <w:sz w:val="24"/>
          <w:szCs w:val="24"/>
          <w14:ligatures w14:val="standardContextual"/>
        </w:rPr>
        <w:t xml:space="preserve"> through being curious</w:t>
      </w:r>
      <w:r w:rsidRPr="00266D50">
        <w:rPr>
          <w:rFonts w:ascii="Arial" w:hAnsi="Arial" w:cs="Arial"/>
          <w:kern w:val="2"/>
          <w:sz w:val="24"/>
          <w:szCs w:val="24"/>
          <w14:ligatures w14:val="standardContextual"/>
        </w:rPr>
        <w:t xml:space="preserve"> (Grigg and Lewis, 2016). Moreover, Sisson and Lash (2017) highlight that natural</w:t>
      </w:r>
      <w:r w:rsidR="0053634B" w:rsidRPr="00266D50">
        <w:rPr>
          <w:rFonts w:ascii="Arial" w:hAnsi="Arial" w:cs="Arial"/>
          <w:kern w:val="2"/>
          <w:sz w:val="24"/>
          <w:szCs w:val="24"/>
          <w14:ligatures w14:val="standardContextual"/>
        </w:rPr>
        <w:t xml:space="preserve"> environments</w:t>
      </w:r>
      <w:r w:rsidR="00B26AAD" w:rsidRPr="00266D50">
        <w:rPr>
          <w:rFonts w:ascii="Arial" w:hAnsi="Arial" w:cs="Arial"/>
          <w:kern w:val="2"/>
          <w:sz w:val="24"/>
          <w:szCs w:val="24"/>
          <w14:ligatures w14:val="standardContextual"/>
        </w:rPr>
        <w:t xml:space="preserve"> and</w:t>
      </w:r>
      <w:r w:rsidRPr="00266D50">
        <w:rPr>
          <w:rFonts w:ascii="Arial" w:hAnsi="Arial" w:cs="Arial"/>
          <w:kern w:val="2"/>
          <w:sz w:val="24"/>
          <w:szCs w:val="24"/>
          <w14:ligatures w14:val="standardContextual"/>
        </w:rPr>
        <w:t xml:space="preserve"> materials in outdoor settings offer rich opportunities for children to become curious and actively construct mathematical and scientific knowledge through play, where children naturally incorporate challenge and risk, enhancing their engagement and enjoyment whilst learning. Building on this, Wilson (2018) explains that adults play a vital role in nurturing children’s curiosity by providing outdoor spaces high </w:t>
      </w:r>
      <w:r w:rsidR="00983FF2" w:rsidRPr="00266D50">
        <w:rPr>
          <w:rFonts w:ascii="Arial" w:hAnsi="Arial" w:cs="Arial"/>
          <w:kern w:val="2"/>
          <w:sz w:val="24"/>
          <w:szCs w:val="24"/>
          <w14:ligatures w14:val="standardContextual"/>
        </w:rPr>
        <w:t xml:space="preserve">in </w:t>
      </w:r>
      <w:r w:rsidRPr="00266D50">
        <w:rPr>
          <w:rFonts w:ascii="Arial" w:hAnsi="Arial" w:cs="Arial"/>
          <w:kern w:val="2"/>
          <w:sz w:val="24"/>
          <w:szCs w:val="24"/>
          <w14:ligatures w14:val="standardContextual"/>
        </w:rPr>
        <w:t>affordance, with environments rich in possibilities for action, interaction and opportunities that allow for risk and challenge where children are free to explore and investigate a variety of learning opportunities.</w:t>
      </w:r>
    </w:p>
    <w:p w14:paraId="5155FBCC" w14:textId="77777777" w:rsidR="009F1581" w:rsidRPr="00266D50" w:rsidRDefault="009F1581" w:rsidP="00266D50">
      <w:pPr>
        <w:shd w:val="clear" w:color="auto" w:fill="FFFFFF"/>
        <w:spacing w:after="0" w:line="360" w:lineRule="auto"/>
        <w:rPr>
          <w:rFonts w:ascii="Arial" w:hAnsi="Arial" w:cs="Arial"/>
          <w:kern w:val="2"/>
          <w:sz w:val="24"/>
          <w:szCs w:val="24"/>
          <w14:ligatures w14:val="standardContextual"/>
        </w:rPr>
      </w:pPr>
    </w:p>
    <w:p w14:paraId="5C2523EC" w14:textId="78ACB03F" w:rsidR="00993A28" w:rsidRPr="00266D50" w:rsidRDefault="009F1581" w:rsidP="00266D50">
      <w:pPr>
        <w:shd w:val="clear" w:color="auto" w:fill="FFFFFF"/>
        <w:spacing w:after="0" w:line="360" w:lineRule="auto"/>
        <w:rPr>
          <w:rFonts w:ascii="Arial" w:hAnsi="Arial" w:cs="Arial"/>
          <w:kern w:val="2"/>
          <w:sz w:val="24"/>
          <w:szCs w:val="24"/>
          <w14:ligatures w14:val="standardContextual"/>
        </w:rPr>
      </w:pPr>
      <w:bookmarkStart w:id="6" w:name="_Hlk209546420"/>
      <w:proofErr w:type="spellStart"/>
      <w:r w:rsidRPr="00266D50">
        <w:rPr>
          <w:rFonts w:ascii="Arial" w:hAnsi="Arial" w:cs="Arial"/>
          <w:kern w:val="2"/>
          <w:sz w:val="24"/>
          <w:szCs w:val="24"/>
          <w14:ligatures w14:val="standardContextual"/>
        </w:rPr>
        <w:t>Bilton</w:t>
      </w:r>
      <w:proofErr w:type="spellEnd"/>
      <w:r w:rsidRPr="00266D50">
        <w:rPr>
          <w:rFonts w:ascii="Arial" w:hAnsi="Arial" w:cs="Arial"/>
          <w:kern w:val="2"/>
          <w:sz w:val="24"/>
          <w:szCs w:val="24"/>
          <w14:ligatures w14:val="standardContextual"/>
        </w:rPr>
        <w:t xml:space="preserve"> (2017) </w:t>
      </w:r>
      <w:bookmarkEnd w:id="6"/>
      <w:r w:rsidRPr="00266D50">
        <w:rPr>
          <w:rFonts w:ascii="Arial" w:hAnsi="Arial" w:cs="Arial"/>
          <w:kern w:val="2"/>
          <w:sz w:val="24"/>
          <w:szCs w:val="24"/>
          <w14:ligatures w14:val="standardContextual"/>
        </w:rPr>
        <w:t>explains that children need outdoor environments</w:t>
      </w:r>
      <w:r w:rsidR="008118D3" w:rsidRPr="00266D50">
        <w:rPr>
          <w:rFonts w:ascii="Arial" w:hAnsi="Arial" w:cs="Arial"/>
          <w:kern w:val="2"/>
          <w:sz w:val="24"/>
          <w:szCs w:val="24"/>
          <w14:ligatures w14:val="standardContextual"/>
        </w:rPr>
        <w:t xml:space="preserve"> </w:t>
      </w:r>
      <w:r w:rsidR="00BC34BE" w:rsidRPr="00266D50">
        <w:rPr>
          <w:rFonts w:ascii="Arial" w:hAnsi="Arial" w:cs="Arial"/>
          <w:kern w:val="2"/>
          <w:sz w:val="24"/>
          <w:szCs w:val="24"/>
          <w14:ligatures w14:val="standardContextual"/>
        </w:rPr>
        <w:t>with high play affordance,</w:t>
      </w:r>
      <w:r w:rsidRPr="00266D50">
        <w:rPr>
          <w:rFonts w:ascii="Arial" w:hAnsi="Arial" w:cs="Arial"/>
          <w:kern w:val="2"/>
          <w:sz w:val="24"/>
          <w:szCs w:val="24"/>
          <w14:ligatures w14:val="standardContextual"/>
        </w:rPr>
        <w:t xml:space="preserve"> which include trees to climb,</w:t>
      </w:r>
      <w:r w:rsidR="004F2E9B" w:rsidRPr="00266D50">
        <w:rPr>
          <w:rFonts w:ascii="Arial" w:hAnsi="Arial" w:cs="Arial"/>
          <w:kern w:val="2"/>
          <w:sz w:val="24"/>
          <w:szCs w:val="24"/>
          <w14:ligatures w14:val="standardContextual"/>
        </w:rPr>
        <w:t xml:space="preserve"> plants and wildlife </w:t>
      </w:r>
      <w:r w:rsidR="009761FA" w:rsidRPr="00266D50">
        <w:rPr>
          <w:rFonts w:ascii="Arial" w:hAnsi="Arial" w:cs="Arial"/>
          <w:kern w:val="2"/>
          <w:sz w:val="24"/>
          <w:szCs w:val="24"/>
          <w14:ligatures w14:val="standardContextual"/>
        </w:rPr>
        <w:t>to explore,</w:t>
      </w:r>
      <w:r w:rsidRPr="00266D50">
        <w:rPr>
          <w:rFonts w:ascii="Arial" w:hAnsi="Arial" w:cs="Arial"/>
          <w:kern w:val="2"/>
          <w:sz w:val="24"/>
          <w:szCs w:val="24"/>
          <w14:ligatures w14:val="standardContextual"/>
        </w:rPr>
        <w:t xml:space="preserve"> wood and planks to exercise their creativity and balance</w:t>
      </w:r>
      <w:r w:rsidR="004F2E9B"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t xml:space="preserve"> hills to experiment with, and materials </w:t>
      </w:r>
      <w:r w:rsidRPr="00266D50">
        <w:rPr>
          <w:rFonts w:ascii="Arial" w:hAnsi="Arial" w:cs="Arial"/>
          <w:kern w:val="2"/>
          <w:sz w:val="24"/>
          <w:szCs w:val="24"/>
          <w14:ligatures w14:val="standardContextual"/>
        </w:rPr>
        <w:lastRenderedPageBreak/>
        <w:t xml:space="preserve">such as tyres, plastic crates and ropes. These open-ended materials </w:t>
      </w:r>
      <w:r w:rsidR="00945990" w:rsidRPr="00266D50">
        <w:rPr>
          <w:rFonts w:ascii="Arial" w:hAnsi="Arial" w:cs="Arial"/>
          <w:kern w:val="2"/>
          <w:sz w:val="24"/>
          <w:szCs w:val="24"/>
          <w14:ligatures w14:val="standardContextual"/>
        </w:rPr>
        <w:t>within outdoor</w:t>
      </w:r>
      <w:r w:rsidRPr="00266D50">
        <w:rPr>
          <w:rFonts w:ascii="Arial" w:hAnsi="Arial" w:cs="Arial"/>
          <w:kern w:val="2"/>
          <w:sz w:val="24"/>
          <w:szCs w:val="24"/>
          <w14:ligatures w14:val="standardContextual"/>
        </w:rPr>
        <w:t xml:space="preserve"> environments provide rich learning opportunities for children to incorporate risk and challenge</w:t>
      </w:r>
      <w:r w:rsidR="00E14241" w:rsidRPr="00266D50">
        <w:rPr>
          <w:rFonts w:ascii="Arial" w:hAnsi="Arial" w:cs="Arial"/>
          <w:kern w:val="2"/>
          <w:sz w:val="24"/>
          <w:szCs w:val="24"/>
          <w14:ligatures w14:val="standardContextual"/>
        </w:rPr>
        <w:t xml:space="preserve"> </w:t>
      </w:r>
      <w:r w:rsidR="004D6F82" w:rsidRPr="00266D50">
        <w:rPr>
          <w:rFonts w:ascii="Arial" w:hAnsi="Arial" w:cs="Arial"/>
          <w:kern w:val="2"/>
          <w:sz w:val="24"/>
          <w:szCs w:val="24"/>
          <w14:ligatures w14:val="standardContextual"/>
        </w:rPr>
        <w:t>into</w:t>
      </w:r>
      <w:r w:rsidR="00E14241" w:rsidRPr="00266D50">
        <w:rPr>
          <w:rFonts w:ascii="Arial" w:hAnsi="Arial" w:cs="Arial"/>
          <w:kern w:val="2"/>
          <w:sz w:val="24"/>
          <w:szCs w:val="24"/>
          <w14:ligatures w14:val="standardContextual"/>
        </w:rPr>
        <w:t xml:space="preserve"> their play</w:t>
      </w:r>
      <w:r w:rsidRPr="00266D50">
        <w:rPr>
          <w:rFonts w:ascii="Arial" w:hAnsi="Arial" w:cs="Arial"/>
          <w:kern w:val="2"/>
          <w:sz w:val="24"/>
          <w:szCs w:val="24"/>
          <w14:ligatures w14:val="standardContextual"/>
        </w:rPr>
        <w:t xml:space="preserve"> to develop their mathematical and scientific development. </w:t>
      </w:r>
      <w:r w:rsidR="009761FA" w:rsidRPr="00266D50">
        <w:rPr>
          <w:rFonts w:ascii="Arial" w:hAnsi="Arial" w:cs="Arial"/>
          <w:kern w:val="2"/>
          <w:sz w:val="24"/>
          <w:szCs w:val="24"/>
          <w14:ligatures w14:val="standardContextual"/>
        </w:rPr>
        <w:t>Moreover, Froebel describe</w:t>
      </w:r>
      <w:r w:rsidR="00DC15B3" w:rsidRPr="00266D50">
        <w:rPr>
          <w:rFonts w:ascii="Arial" w:hAnsi="Arial" w:cs="Arial"/>
          <w:kern w:val="2"/>
          <w:sz w:val="24"/>
          <w:szCs w:val="24"/>
          <w14:ligatures w14:val="standardContextual"/>
        </w:rPr>
        <w:t>d</w:t>
      </w:r>
      <w:r w:rsidR="009761FA" w:rsidRPr="00266D50">
        <w:rPr>
          <w:rFonts w:ascii="Arial" w:hAnsi="Arial" w:cs="Arial"/>
          <w:kern w:val="2"/>
          <w:sz w:val="24"/>
          <w:szCs w:val="24"/>
          <w14:ligatures w14:val="standardContextual"/>
        </w:rPr>
        <w:t xml:space="preserve"> nature as an educator, and how engaging in real-life outdoor experiences encourages deeper environmental exploration enhancing children’s knowledge and understanding through observation and inquiry (Froebel Trust, 2022). </w:t>
      </w:r>
      <w:r w:rsidRPr="00266D50">
        <w:rPr>
          <w:rFonts w:ascii="Arial" w:hAnsi="Arial" w:cs="Arial"/>
          <w:kern w:val="2"/>
          <w:sz w:val="24"/>
          <w:szCs w:val="24"/>
          <w14:ligatures w14:val="standardContextual"/>
        </w:rPr>
        <w:t xml:space="preserve">This aligns with the </w:t>
      </w:r>
      <w:r w:rsidR="00FE0308" w:rsidRPr="00266D50">
        <w:rPr>
          <w:rFonts w:ascii="Arial" w:hAnsi="Arial" w:cs="Arial"/>
          <w:kern w:val="2"/>
          <w:sz w:val="24"/>
          <w:szCs w:val="24"/>
          <w14:ligatures w14:val="standardContextual"/>
        </w:rPr>
        <w:t xml:space="preserve">Science and Technology </w:t>
      </w:r>
      <w:r w:rsidR="00B744AE" w:rsidRPr="00266D50">
        <w:rPr>
          <w:rFonts w:ascii="Arial" w:hAnsi="Arial" w:cs="Arial"/>
          <w:kern w:val="2"/>
          <w:sz w:val="24"/>
          <w:szCs w:val="24"/>
          <w14:ligatures w14:val="standardContextual"/>
        </w:rPr>
        <w:t xml:space="preserve">area of learning within the </w:t>
      </w:r>
      <w:r w:rsidRPr="00266D50">
        <w:rPr>
          <w:rFonts w:ascii="Arial" w:hAnsi="Arial" w:cs="Arial"/>
          <w:kern w:val="2"/>
          <w:sz w:val="24"/>
          <w:szCs w:val="24"/>
          <w14:ligatures w14:val="standardContextual"/>
        </w:rPr>
        <w:t xml:space="preserve">Curriculum for Wales explaining how children need to explore the </w:t>
      </w:r>
      <w:r w:rsidR="009161ED" w:rsidRPr="00266D50">
        <w:rPr>
          <w:rFonts w:ascii="Arial" w:hAnsi="Arial" w:cs="Arial"/>
          <w:kern w:val="2"/>
          <w:sz w:val="24"/>
          <w:szCs w:val="24"/>
          <w14:ligatures w14:val="standardContextual"/>
        </w:rPr>
        <w:t xml:space="preserve">world </w:t>
      </w:r>
      <w:r w:rsidRPr="00266D50">
        <w:rPr>
          <w:rFonts w:ascii="Arial" w:hAnsi="Arial" w:cs="Arial"/>
          <w:kern w:val="2"/>
          <w:sz w:val="24"/>
          <w:szCs w:val="24"/>
          <w14:ligatures w14:val="standardContextual"/>
        </w:rPr>
        <w:t>around them, as part of their development and learning</w:t>
      </w:r>
      <w:r w:rsidR="005C526C" w:rsidRPr="00266D50">
        <w:rPr>
          <w:rFonts w:ascii="Arial" w:hAnsi="Arial" w:cs="Arial"/>
          <w:kern w:val="2"/>
          <w:sz w:val="24"/>
          <w:szCs w:val="24"/>
          <w14:ligatures w14:val="standardContextual"/>
        </w:rPr>
        <w:t xml:space="preserve"> </w:t>
      </w:r>
      <w:r w:rsidR="005C526C" w:rsidRPr="00266D50">
        <w:rPr>
          <w:rFonts w:ascii="Arial" w:eastAsia="Times New Roman" w:hAnsi="Arial" w:cs="Arial"/>
          <w:sz w:val="24"/>
          <w:szCs w:val="24"/>
          <w:lang w:eastAsia="en-GB"/>
        </w:rPr>
        <w:t>(Welsh Government, 2019).</w:t>
      </w:r>
      <w:r w:rsidR="005C526C" w:rsidRPr="00266D50">
        <w:rPr>
          <w:rFonts w:ascii="Arial" w:hAnsi="Arial" w:cs="Arial"/>
          <w:kern w:val="2"/>
          <w:sz w:val="24"/>
          <w:szCs w:val="24"/>
          <w14:ligatures w14:val="standardContextual"/>
        </w:rPr>
        <w:t xml:space="preserve"> </w:t>
      </w:r>
      <w:r w:rsidR="001C66CE" w:rsidRPr="00266D50">
        <w:rPr>
          <w:rFonts w:ascii="Arial" w:hAnsi="Arial" w:cs="Arial"/>
          <w:kern w:val="2"/>
          <w:sz w:val="24"/>
          <w:szCs w:val="24"/>
          <w14:ligatures w14:val="standardContextual"/>
        </w:rPr>
        <w:t>Therefore</w:t>
      </w:r>
      <w:r w:rsidR="005E73BB"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t xml:space="preserve"> </w:t>
      </w:r>
      <w:r w:rsidR="00C64EBD" w:rsidRPr="00266D50">
        <w:rPr>
          <w:rFonts w:ascii="Arial" w:hAnsi="Arial" w:cs="Arial"/>
          <w:kern w:val="2"/>
          <w:sz w:val="24"/>
          <w:szCs w:val="24"/>
          <w:shd w:val="clear" w:color="auto" w:fill="FFFFFF"/>
          <w14:ligatures w14:val="standardContextual"/>
        </w:rPr>
        <w:t xml:space="preserve">Watts (2020) emphasises how adults need to </w:t>
      </w:r>
      <w:r w:rsidR="00C64EBD" w:rsidRPr="00266D50">
        <w:rPr>
          <w:rFonts w:ascii="Arial" w:hAnsi="Arial" w:cs="Arial"/>
          <w:kern w:val="2"/>
          <w:sz w:val="24"/>
          <w:szCs w:val="24"/>
          <w14:ligatures w14:val="standardContextual"/>
        </w:rPr>
        <w:t xml:space="preserve">support children in outdoor environments to experience activities such as climbing trees, creating log stepping stones and access to wildlife ponds which offers opportunities </w:t>
      </w:r>
      <w:r w:rsidR="008118D3" w:rsidRPr="00266D50">
        <w:rPr>
          <w:rFonts w:ascii="Arial" w:hAnsi="Arial" w:cs="Arial"/>
          <w:kern w:val="2"/>
          <w:sz w:val="24"/>
          <w:szCs w:val="24"/>
          <w14:ligatures w14:val="standardContextual"/>
        </w:rPr>
        <w:t>for children to experience risk and challenge.</w:t>
      </w:r>
    </w:p>
    <w:p w14:paraId="1908A222" w14:textId="77777777" w:rsidR="008118D3" w:rsidRPr="00266D50" w:rsidRDefault="008118D3" w:rsidP="00266D50">
      <w:pPr>
        <w:shd w:val="clear" w:color="auto" w:fill="FFFFFF"/>
        <w:spacing w:after="0" w:line="360" w:lineRule="auto"/>
        <w:rPr>
          <w:rFonts w:ascii="Arial" w:eastAsia="Times New Roman" w:hAnsi="Arial" w:cs="Arial"/>
          <w:sz w:val="24"/>
          <w:szCs w:val="24"/>
          <w:lang w:eastAsia="en-GB"/>
        </w:rPr>
      </w:pPr>
    </w:p>
    <w:p w14:paraId="4CB6E683" w14:textId="137F9EED" w:rsidR="009F1581" w:rsidRPr="00266D50" w:rsidRDefault="009F1581" w:rsidP="00266D50">
      <w:pPr>
        <w:pStyle w:val="NormalWeb"/>
        <w:spacing w:line="360" w:lineRule="auto"/>
        <w:rPr>
          <w:rFonts w:ascii="Arial" w:hAnsi="Arial" w:cs="Arial"/>
          <w:b/>
          <w:bCs/>
          <w:kern w:val="2"/>
          <w14:ligatures w14:val="standardContextual"/>
        </w:rPr>
      </w:pPr>
      <w:r w:rsidRPr="00266D50">
        <w:rPr>
          <w:rFonts w:ascii="Arial" w:hAnsi="Arial" w:cs="Arial"/>
          <w:kern w:val="2"/>
          <w:shd w:val="clear" w:color="auto" w:fill="FFFFFF"/>
          <w14:ligatures w14:val="standardContextual"/>
        </w:rPr>
        <w:t>White (2020) suggests that children’s ability</w:t>
      </w:r>
      <w:r w:rsidRPr="00266D50">
        <w:rPr>
          <w:rFonts w:ascii="Arial" w:hAnsi="Arial" w:cs="Arial"/>
          <w:kern w:val="2"/>
          <w14:ligatures w14:val="standardContextual"/>
        </w:rPr>
        <w:t xml:space="preserve"> to identify risks and adapt to challenges, are crucial life skills</w:t>
      </w:r>
      <w:r w:rsidRPr="00266D50">
        <w:rPr>
          <w:rFonts w:ascii="Arial" w:hAnsi="Arial" w:cs="Arial"/>
        </w:rPr>
        <w:t xml:space="preserve">. </w:t>
      </w:r>
      <w:r w:rsidRPr="00266D50">
        <w:rPr>
          <w:rFonts w:ascii="Arial" w:eastAsiaTheme="majorEastAsia" w:hAnsi="Arial" w:cs="Arial"/>
          <w:kern w:val="2"/>
          <w14:ligatures w14:val="standardContextual"/>
        </w:rPr>
        <w:t>Moreover</w:t>
      </w:r>
      <w:r w:rsidRPr="00266D50">
        <w:rPr>
          <w:rFonts w:ascii="Arial" w:eastAsiaTheme="majorEastAsia" w:hAnsi="Arial" w:cs="Arial"/>
          <w:b/>
          <w:bCs/>
          <w:kern w:val="2"/>
          <w14:ligatures w14:val="standardContextual"/>
        </w:rPr>
        <w:t xml:space="preserve">, </w:t>
      </w:r>
      <w:proofErr w:type="spellStart"/>
      <w:r w:rsidRPr="00266D50">
        <w:rPr>
          <w:rFonts w:ascii="Arial" w:hAnsi="Arial" w:cs="Arial"/>
          <w:kern w:val="2"/>
          <w14:ligatures w14:val="standardContextual"/>
        </w:rPr>
        <w:t>Bilton</w:t>
      </w:r>
      <w:proofErr w:type="spellEnd"/>
      <w:r w:rsidRPr="00266D50">
        <w:rPr>
          <w:rFonts w:ascii="Arial" w:hAnsi="Arial" w:cs="Arial"/>
          <w:kern w:val="2"/>
          <w14:ligatures w14:val="standardContextual"/>
        </w:rPr>
        <w:t xml:space="preserve"> (2017) explains that</w:t>
      </w:r>
      <w:r w:rsidRPr="00266D50">
        <w:rPr>
          <w:rFonts w:ascii="Arial" w:eastAsiaTheme="majorEastAsia" w:hAnsi="Arial" w:cs="Arial"/>
          <w:b/>
          <w:bCs/>
          <w:kern w:val="2"/>
          <w14:ligatures w14:val="standardContextual"/>
        </w:rPr>
        <w:t xml:space="preserve"> </w:t>
      </w:r>
      <w:r w:rsidRPr="00266D50">
        <w:rPr>
          <w:rFonts w:ascii="Arial" w:hAnsi="Arial" w:cs="Arial"/>
          <w:kern w:val="2"/>
          <w14:ligatures w14:val="standardContextual"/>
        </w:rPr>
        <w:t xml:space="preserve">risky play encourages children to assess challenges, </w:t>
      </w:r>
      <w:r w:rsidRPr="00266D50">
        <w:rPr>
          <w:rFonts w:ascii="Arial" w:eastAsiaTheme="majorEastAsia" w:hAnsi="Arial" w:cs="Arial"/>
          <w:kern w:val="2"/>
          <w14:ligatures w14:val="standardContextual"/>
        </w:rPr>
        <w:t>experience</w:t>
      </w:r>
      <w:r w:rsidRPr="00266D50">
        <w:rPr>
          <w:rFonts w:ascii="Arial" w:hAnsi="Arial" w:cs="Arial"/>
          <w:kern w:val="2"/>
          <w14:ligatures w14:val="standardContextual"/>
        </w:rPr>
        <w:t xml:space="preserve"> fear, and reflect on outcomes</w:t>
      </w:r>
      <w:r w:rsidR="00AB6E9F" w:rsidRPr="00266D50">
        <w:rPr>
          <w:rFonts w:ascii="Arial" w:eastAsiaTheme="majorEastAsia" w:hAnsi="Arial" w:cs="Arial"/>
          <w:kern w:val="2"/>
          <w14:ligatures w14:val="standardContextual"/>
        </w:rPr>
        <w:t>,</w:t>
      </w:r>
      <w:r w:rsidRPr="00266D50">
        <w:rPr>
          <w:rFonts w:ascii="Arial" w:eastAsiaTheme="majorEastAsia" w:hAnsi="Arial" w:cs="Arial"/>
          <w:kern w:val="2"/>
          <w14:ligatures w14:val="standardContextual"/>
        </w:rPr>
        <w:t xml:space="preserve"> building resilience</w:t>
      </w:r>
      <w:r w:rsidRPr="00266D50">
        <w:rPr>
          <w:rFonts w:ascii="Arial" w:hAnsi="Arial" w:cs="Arial"/>
          <w:kern w:val="2"/>
          <w14:ligatures w14:val="standardContextual"/>
        </w:rPr>
        <w:t xml:space="preserve"> for future decision</w:t>
      </w:r>
      <w:r w:rsidR="00ED5C2C" w:rsidRPr="00266D50">
        <w:rPr>
          <w:rFonts w:ascii="Arial" w:hAnsi="Arial" w:cs="Arial"/>
          <w:kern w:val="2"/>
          <w14:ligatures w14:val="standardContextual"/>
        </w:rPr>
        <w:t xml:space="preserve"> </w:t>
      </w:r>
      <w:r w:rsidRPr="00266D50">
        <w:rPr>
          <w:rFonts w:ascii="Arial" w:hAnsi="Arial" w:cs="Arial"/>
          <w:kern w:val="2"/>
          <w14:ligatures w14:val="standardContextual"/>
        </w:rPr>
        <w:t>making</w:t>
      </w:r>
      <w:r w:rsidR="006812C0" w:rsidRPr="00266D50">
        <w:rPr>
          <w:rFonts w:ascii="Arial" w:hAnsi="Arial" w:cs="Arial"/>
          <w:kern w:val="2"/>
          <w14:ligatures w14:val="standardContextual"/>
        </w:rPr>
        <w:t>,</w:t>
      </w:r>
      <w:r w:rsidRPr="00266D50">
        <w:rPr>
          <w:rFonts w:ascii="Arial" w:hAnsi="Arial" w:cs="Arial"/>
          <w:kern w:val="2"/>
          <w14:ligatures w14:val="standardContextual"/>
        </w:rPr>
        <w:t xml:space="preserve"> through their mathematical and scientific learning.</w:t>
      </w:r>
      <w:r w:rsidRPr="00266D50">
        <w:rPr>
          <w:rFonts w:ascii="Arial" w:hAnsi="Arial" w:cs="Arial"/>
          <w:b/>
          <w:bCs/>
          <w:kern w:val="2"/>
          <w14:ligatures w14:val="standardContextual"/>
        </w:rPr>
        <w:t xml:space="preserve"> </w:t>
      </w:r>
      <w:proofErr w:type="spellStart"/>
      <w:r w:rsidR="00B53271" w:rsidRPr="00F158B0">
        <w:rPr>
          <w:rFonts w:ascii="Arial" w:hAnsi="Arial" w:cs="Arial"/>
        </w:rPr>
        <w:t>Condly</w:t>
      </w:r>
      <w:proofErr w:type="spellEnd"/>
      <w:r w:rsidR="00B53271" w:rsidRPr="00F158B0">
        <w:rPr>
          <w:rFonts w:ascii="Arial" w:hAnsi="Arial" w:cs="Arial"/>
        </w:rPr>
        <w:t xml:space="preserve"> </w:t>
      </w:r>
      <w:r w:rsidR="00B53271" w:rsidRPr="00266D50">
        <w:rPr>
          <w:rFonts w:ascii="Arial" w:hAnsi="Arial" w:cs="Arial"/>
        </w:rPr>
        <w:t>(</w:t>
      </w:r>
      <w:r w:rsidR="00B53271" w:rsidRPr="00F158B0">
        <w:rPr>
          <w:rFonts w:ascii="Arial" w:hAnsi="Arial" w:cs="Arial"/>
        </w:rPr>
        <w:t>2006)</w:t>
      </w:r>
      <w:r w:rsidR="00D82A49" w:rsidRPr="00266D50">
        <w:rPr>
          <w:rFonts w:ascii="Arial" w:hAnsi="Arial" w:cs="Arial"/>
        </w:rPr>
        <w:t>, states that r</w:t>
      </w:r>
      <w:r w:rsidR="00A80B6D" w:rsidRPr="00266D50">
        <w:rPr>
          <w:rFonts w:ascii="Arial" w:hAnsi="Arial" w:cs="Arial"/>
        </w:rPr>
        <w:t xml:space="preserve">esilience is important </w:t>
      </w:r>
      <w:r w:rsidR="003C6062" w:rsidRPr="00266D50">
        <w:rPr>
          <w:rFonts w:ascii="Arial" w:hAnsi="Arial" w:cs="Arial"/>
        </w:rPr>
        <w:t xml:space="preserve">for children </w:t>
      </w:r>
      <w:r w:rsidR="00D82A49" w:rsidRPr="00266D50">
        <w:rPr>
          <w:rFonts w:ascii="Arial" w:hAnsi="Arial" w:cs="Arial"/>
        </w:rPr>
        <w:t>to develop</w:t>
      </w:r>
      <w:r w:rsidR="003C6062" w:rsidRPr="00266D50">
        <w:rPr>
          <w:rFonts w:ascii="Arial" w:hAnsi="Arial" w:cs="Arial"/>
        </w:rPr>
        <w:t xml:space="preserve"> problem-solving</w:t>
      </w:r>
      <w:r w:rsidR="002A4FCE" w:rsidRPr="00266D50">
        <w:rPr>
          <w:rFonts w:ascii="Arial" w:hAnsi="Arial" w:cs="Arial"/>
        </w:rPr>
        <w:t xml:space="preserve"> skills</w:t>
      </w:r>
      <w:r w:rsidR="003C6062" w:rsidRPr="00266D50">
        <w:rPr>
          <w:rFonts w:ascii="Arial" w:hAnsi="Arial" w:cs="Arial"/>
        </w:rPr>
        <w:t xml:space="preserve">, time management, and social competence to help them overcome </w:t>
      </w:r>
      <w:r w:rsidR="002A4FCE" w:rsidRPr="00266D50">
        <w:rPr>
          <w:rFonts w:ascii="Arial" w:hAnsi="Arial" w:cs="Arial"/>
        </w:rPr>
        <w:t>challenges.</w:t>
      </w:r>
      <w:r w:rsidR="002A4FCE" w:rsidRPr="00266D50">
        <w:rPr>
          <w:rFonts w:ascii="Arial" w:hAnsi="Arial" w:cs="Arial"/>
          <w:kern w:val="2"/>
          <w14:ligatures w14:val="standardContextual"/>
        </w:rPr>
        <w:t xml:space="preserve"> This</w:t>
      </w:r>
      <w:r w:rsidR="00CC0518" w:rsidRPr="00266D50">
        <w:rPr>
          <w:rFonts w:ascii="Arial" w:hAnsi="Arial" w:cs="Arial"/>
          <w:kern w:val="2"/>
          <w14:ligatures w14:val="standardContextual"/>
        </w:rPr>
        <w:t xml:space="preserve"> is supported by</w:t>
      </w:r>
      <w:r w:rsidR="00CC0518" w:rsidRPr="00266D50">
        <w:rPr>
          <w:rFonts w:ascii="Arial" w:hAnsi="Arial" w:cs="Arial"/>
          <w:b/>
          <w:bCs/>
          <w:kern w:val="2"/>
          <w14:ligatures w14:val="standardContextual"/>
        </w:rPr>
        <w:t xml:space="preserve"> </w:t>
      </w:r>
      <w:r w:rsidRPr="00266D50">
        <w:rPr>
          <w:rFonts w:ascii="Arial" w:hAnsi="Arial" w:cs="Arial"/>
        </w:rPr>
        <w:t xml:space="preserve">Schafer (2022), </w:t>
      </w:r>
      <w:r w:rsidR="00CC0518" w:rsidRPr="00266D50">
        <w:rPr>
          <w:rFonts w:ascii="Arial" w:hAnsi="Arial" w:cs="Arial"/>
        </w:rPr>
        <w:t xml:space="preserve">suggesting </w:t>
      </w:r>
      <w:r w:rsidR="00DF1ACC" w:rsidRPr="00266D50">
        <w:rPr>
          <w:rFonts w:ascii="Arial" w:hAnsi="Arial" w:cs="Arial"/>
        </w:rPr>
        <w:t xml:space="preserve">how </w:t>
      </w:r>
      <w:r w:rsidR="00DF1ACC" w:rsidRPr="00266D50">
        <w:rPr>
          <w:rFonts w:ascii="Arial" w:hAnsi="Arial" w:cs="Arial"/>
          <w:kern w:val="2"/>
          <w14:ligatures w14:val="standardContextual"/>
        </w:rPr>
        <w:t xml:space="preserve">the </w:t>
      </w:r>
      <w:r w:rsidRPr="00266D50">
        <w:rPr>
          <w:rFonts w:ascii="Arial" w:hAnsi="Arial" w:cs="Arial"/>
          <w:kern w:val="2"/>
          <w14:ligatures w14:val="standardContextual"/>
        </w:rPr>
        <w:t>capacity to cope with challenges, adapt to change, and recover from setbacks</w:t>
      </w:r>
      <w:r w:rsidR="00DF1ACC" w:rsidRPr="00266D50">
        <w:rPr>
          <w:rFonts w:ascii="Arial" w:hAnsi="Arial" w:cs="Arial"/>
          <w:kern w:val="2"/>
          <w14:ligatures w14:val="standardContextual"/>
        </w:rPr>
        <w:t xml:space="preserve"> </w:t>
      </w:r>
      <w:r w:rsidR="00B724C3" w:rsidRPr="00266D50">
        <w:rPr>
          <w:rFonts w:ascii="Arial" w:hAnsi="Arial" w:cs="Arial"/>
          <w:kern w:val="2"/>
          <w14:ligatures w14:val="standardContextual"/>
        </w:rPr>
        <w:t>are</w:t>
      </w:r>
      <w:r w:rsidRPr="00266D50">
        <w:rPr>
          <w:rFonts w:ascii="Arial" w:hAnsi="Arial" w:cs="Arial"/>
          <w:kern w:val="2"/>
          <w14:ligatures w14:val="standardContextual"/>
        </w:rPr>
        <w:t xml:space="preserve"> crucial skills</w:t>
      </w:r>
      <w:r w:rsidR="00B04D44" w:rsidRPr="00266D50">
        <w:rPr>
          <w:rFonts w:ascii="Arial" w:hAnsi="Arial" w:cs="Arial"/>
          <w:kern w:val="2"/>
          <w14:ligatures w14:val="standardContextual"/>
        </w:rPr>
        <w:t xml:space="preserve"> </w:t>
      </w:r>
      <w:r w:rsidR="00AD3330" w:rsidRPr="00266D50">
        <w:rPr>
          <w:rFonts w:ascii="Arial" w:hAnsi="Arial" w:cs="Arial"/>
          <w:kern w:val="2"/>
          <w14:ligatures w14:val="standardContextual"/>
        </w:rPr>
        <w:t>in building resilience, essential</w:t>
      </w:r>
      <w:r w:rsidRPr="00266D50">
        <w:rPr>
          <w:rFonts w:ascii="Arial" w:hAnsi="Arial" w:cs="Arial"/>
          <w:kern w:val="2"/>
          <w14:ligatures w14:val="standardContextual"/>
        </w:rPr>
        <w:t xml:space="preserve"> for long</w:t>
      </w:r>
      <w:r w:rsidR="00B724C3" w:rsidRPr="00266D50">
        <w:rPr>
          <w:rFonts w:ascii="Arial" w:hAnsi="Arial" w:cs="Arial"/>
          <w:kern w:val="2"/>
          <w14:ligatures w14:val="standardContextual"/>
        </w:rPr>
        <w:t xml:space="preserve"> </w:t>
      </w:r>
      <w:r w:rsidRPr="00266D50">
        <w:rPr>
          <w:rFonts w:ascii="Arial" w:hAnsi="Arial" w:cs="Arial"/>
          <w:kern w:val="2"/>
          <w14:ligatures w14:val="standardContextual"/>
        </w:rPr>
        <w:t>term development.</w:t>
      </w:r>
      <w:r w:rsidR="00B724C3" w:rsidRPr="00266D50">
        <w:rPr>
          <w:rFonts w:ascii="Arial" w:hAnsi="Arial" w:cs="Arial"/>
        </w:rPr>
        <w:t xml:space="preserve"> </w:t>
      </w:r>
      <w:r w:rsidRPr="00266D50">
        <w:rPr>
          <w:rFonts w:ascii="Arial" w:hAnsi="Arial" w:cs="Arial"/>
          <w:kern w:val="2"/>
          <w14:ligatures w14:val="standardContextual"/>
        </w:rPr>
        <w:t>Therefore, the role of the adult is to encourage children to take risks, find solutions and evaluate their actions</w:t>
      </w:r>
      <w:r w:rsidR="00E834E4" w:rsidRPr="00266D50">
        <w:rPr>
          <w:rFonts w:ascii="Arial" w:hAnsi="Arial" w:cs="Arial"/>
          <w:kern w:val="2"/>
          <w14:ligatures w14:val="standardContextual"/>
        </w:rPr>
        <w:t xml:space="preserve"> to build </w:t>
      </w:r>
      <w:r w:rsidR="009C23F3" w:rsidRPr="00266D50">
        <w:rPr>
          <w:rFonts w:ascii="Arial" w:hAnsi="Arial" w:cs="Arial"/>
          <w:kern w:val="2"/>
          <w14:ligatures w14:val="standardContextual"/>
        </w:rPr>
        <w:t>resilience</w:t>
      </w:r>
      <w:r w:rsidR="00AB2758" w:rsidRPr="00266D50">
        <w:rPr>
          <w:rFonts w:ascii="Arial" w:hAnsi="Arial" w:cs="Arial"/>
          <w:kern w:val="2"/>
          <w14:ligatures w14:val="standardContextual"/>
        </w:rPr>
        <w:t xml:space="preserve"> to encourage </w:t>
      </w:r>
      <w:r w:rsidR="00745268" w:rsidRPr="00266D50">
        <w:rPr>
          <w:rFonts w:ascii="Arial" w:hAnsi="Arial" w:cs="Arial"/>
          <w:kern w:val="2"/>
          <w14:ligatures w14:val="standardContextual"/>
        </w:rPr>
        <w:t>lifelong</w:t>
      </w:r>
      <w:r w:rsidR="00AB2758" w:rsidRPr="00266D50">
        <w:rPr>
          <w:rFonts w:ascii="Arial" w:hAnsi="Arial" w:cs="Arial"/>
          <w:kern w:val="2"/>
          <w14:ligatures w14:val="standardContextual"/>
        </w:rPr>
        <w:t xml:space="preserve"> learners</w:t>
      </w:r>
      <w:r w:rsidRPr="00266D50">
        <w:rPr>
          <w:rFonts w:ascii="Arial" w:hAnsi="Arial" w:cs="Arial"/>
          <w:kern w:val="2"/>
          <w14:ligatures w14:val="standardContextual"/>
        </w:rPr>
        <w:t>, by providing effective outdoor learning environment</w:t>
      </w:r>
      <w:r w:rsidR="009C23F3" w:rsidRPr="00266D50">
        <w:rPr>
          <w:rFonts w:ascii="Arial" w:hAnsi="Arial" w:cs="Arial"/>
          <w:kern w:val="2"/>
          <w14:ligatures w14:val="standardContextual"/>
        </w:rPr>
        <w:t>s</w:t>
      </w:r>
      <w:r w:rsidR="00152C2B" w:rsidRPr="00266D50">
        <w:rPr>
          <w:rFonts w:ascii="Arial" w:hAnsi="Arial" w:cs="Arial"/>
          <w:kern w:val="2"/>
          <w14:ligatures w14:val="standardContextual"/>
        </w:rPr>
        <w:t xml:space="preserve"> high in affordance</w:t>
      </w:r>
      <w:r w:rsidRPr="00266D50">
        <w:rPr>
          <w:rFonts w:ascii="Arial" w:hAnsi="Arial" w:cs="Arial"/>
          <w:kern w:val="2"/>
          <w14:ligatures w14:val="standardContextual"/>
        </w:rPr>
        <w:t xml:space="preserve"> </w:t>
      </w:r>
      <w:r w:rsidRPr="00266D50">
        <w:rPr>
          <w:rFonts w:ascii="Arial" w:hAnsi="Arial" w:cs="Arial"/>
        </w:rPr>
        <w:t xml:space="preserve">(Welsh Government, 2020). </w:t>
      </w:r>
    </w:p>
    <w:p w14:paraId="1FB60E3A" w14:textId="77777777" w:rsidR="009F1581" w:rsidRPr="00266D50" w:rsidRDefault="009F1581" w:rsidP="00266D50">
      <w:pPr>
        <w:shd w:val="clear" w:color="auto" w:fill="FFFFFF"/>
        <w:spacing w:after="0" w:line="360" w:lineRule="auto"/>
        <w:rPr>
          <w:rFonts w:ascii="Arial" w:eastAsia="Times New Roman" w:hAnsi="Arial" w:cs="Arial"/>
          <w:sz w:val="24"/>
          <w:szCs w:val="24"/>
          <w:lang w:eastAsia="en-GB"/>
        </w:rPr>
      </w:pPr>
    </w:p>
    <w:p w14:paraId="1A7792B5" w14:textId="77777777" w:rsidR="009D5D81" w:rsidRPr="00266D50" w:rsidRDefault="009F1581" w:rsidP="00266D50">
      <w:pPr>
        <w:shd w:val="clear" w:color="auto" w:fill="FFFFFF"/>
        <w:spacing w:after="0"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 xml:space="preserve">However, as Johnson (2018) explains, how an </w:t>
      </w:r>
      <w:r w:rsidR="00134566" w:rsidRPr="00266D50">
        <w:rPr>
          <w:rFonts w:ascii="Arial" w:hAnsi="Arial" w:cs="Arial"/>
          <w:kern w:val="2"/>
          <w:sz w:val="24"/>
          <w:szCs w:val="24"/>
          <w14:ligatures w14:val="standardContextual"/>
        </w:rPr>
        <w:t>overprotective</w:t>
      </w:r>
      <w:r w:rsidRPr="00266D50">
        <w:rPr>
          <w:rFonts w:ascii="Arial" w:hAnsi="Arial" w:cs="Arial"/>
          <w:kern w:val="2"/>
          <w:sz w:val="24"/>
          <w:szCs w:val="24"/>
          <w14:ligatures w14:val="standardContextual"/>
        </w:rPr>
        <w:t xml:space="preserve"> culture may limit children's risk and challenge opportunities, compared to European countries, where the outdoor learning is richer and more varied. </w:t>
      </w:r>
      <w:proofErr w:type="spellStart"/>
      <w:r w:rsidRPr="00266D50">
        <w:rPr>
          <w:rFonts w:ascii="Arial" w:hAnsi="Arial" w:cs="Arial"/>
          <w:kern w:val="2"/>
          <w:sz w:val="24"/>
          <w:szCs w:val="24"/>
          <w14:ligatures w14:val="standardContextual"/>
        </w:rPr>
        <w:t>Quvry</w:t>
      </w:r>
      <w:proofErr w:type="spellEnd"/>
      <w:r w:rsidRPr="00266D50">
        <w:rPr>
          <w:rFonts w:ascii="Arial" w:hAnsi="Arial" w:cs="Arial"/>
          <w:kern w:val="2"/>
          <w:sz w:val="24"/>
          <w:szCs w:val="24"/>
          <w14:ligatures w14:val="standardContextual"/>
        </w:rPr>
        <w:t xml:space="preserve"> and Furtado (2019) highlight that some practitioners view outdoor play as too risky, often due to parental pressure and a lack of confidence in managing potential hazards.</w:t>
      </w:r>
    </w:p>
    <w:p w14:paraId="2C1A82B7" w14:textId="77777777" w:rsidR="00146534" w:rsidRPr="00266D50" w:rsidRDefault="00146534" w:rsidP="00266D50">
      <w:pPr>
        <w:shd w:val="clear" w:color="auto" w:fill="FFFFFF"/>
        <w:spacing w:after="0" w:line="360" w:lineRule="auto"/>
        <w:rPr>
          <w:rFonts w:ascii="Arial" w:hAnsi="Arial" w:cs="Arial"/>
          <w:kern w:val="2"/>
          <w:sz w:val="24"/>
          <w:szCs w:val="24"/>
          <w14:ligatures w14:val="standardContextual"/>
        </w:rPr>
      </w:pPr>
    </w:p>
    <w:p w14:paraId="264C8A5C" w14:textId="42F022F9" w:rsidR="009F1581" w:rsidRPr="00266D50" w:rsidRDefault="00146534" w:rsidP="00266D50">
      <w:pPr>
        <w:shd w:val="clear" w:color="auto" w:fill="FFFFFF"/>
        <w:spacing w:after="0"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On the other hand</w:t>
      </w:r>
      <w:r w:rsidR="009F1581" w:rsidRPr="00266D50">
        <w:rPr>
          <w:rFonts w:ascii="Arial" w:hAnsi="Arial" w:cs="Arial"/>
          <w:kern w:val="2"/>
          <w:sz w:val="24"/>
          <w:szCs w:val="24"/>
          <w14:ligatures w14:val="standardContextual"/>
        </w:rPr>
        <w:t>, with appropriate training and planning, outdoor environments can offer safe yet challenging experiences that support children's maths and science development. This is supported by Carmarthenshire County Council’s</w:t>
      </w:r>
      <w:r w:rsidR="009F1581" w:rsidRPr="00266D50">
        <w:rPr>
          <w:rFonts w:ascii="Arial" w:hAnsi="Arial" w:cs="Arial"/>
          <w:b/>
          <w:bCs/>
          <w:kern w:val="2"/>
          <w:sz w:val="24"/>
          <w:szCs w:val="24"/>
          <w14:ligatures w14:val="standardContextual"/>
        </w:rPr>
        <w:t xml:space="preserve"> </w:t>
      </w:r>
      <w:r w:rsidR="009F1581" w:rsidRPr="00266D50">
        <w:rPr>
          <w:rFonts w:ascii="Arial" w:hAnsi="Arial" w:cs="Arial"/>
          <w:kern w:val="2"/>
          <w:sz w:val="24"/>
          <w:szCs w:val="24"/>
          <w14:ligatures w14:val="standardContextual"/>
        </w:rPr>
        <w:t>professional development guidance with information provided for teacher</w:t>
      </w:r>
      <w:r w:rsidR="00964DB9" w:rsidRPr="00266D50">
        <w:rPr>
          <w:rFonts w:ascii="Arial" w:hAnsi="Arial" w:cs="Arial"/>
          <w:kern w:val="2"/>
          <w:sz w:val="24"/>
          <w:szCs w:val="24"/>
          <w14:ligatures w14:val="standardContextual"/>
        </w:rPr>
        <w:t>s</w:t>
      </w:r>
      <w:r w:rsidR="009F1581" w:rsidRPr="00266D50">
        <w:rPr>
          <w:rFonts w:ascii="Arial" w:hAnsi="Arial" w:cs="Arial"/>
          <w:kern w:val="2"/>
          <w:sz w:val="24"/>
          <w:szCs w:val="24"/>
          <w14:ligatures w14:val="standardContextual"/>
        </w:rPr>
        <w:t xml:space="preserve"> and practitioners regarding courses across all areas within their profession to improve</w:t>
      </w:r>
      <w:r w:rsidR="006E7F2A" w:rsidRPr="00266D50">
        <w:rPr>
          <w:rFonts w:ascii="Arial" w:hAnsi="Arial" w:cs="Arial"/>
          <w:kern w:val="2"/>
          <w:sz w:val="24"/>
          <w:szCs w:val="24"/>
          <w14:ligatures w14:val="standardContextual"/>
        </w:rPr>
        <w:t xml:space="preserve"> confidence</w:t>
      </w:r>
      <w:r w:rsidR="003060A1" w:rsidRPr="00266D50">
        <w:rPr>
          <w:rFonts w:ascii="Arial" w:hAnsi="Arial" w:cs="Arial"/>
          <w:kern w:val="2"/>
          <w:sz w:val="24"/>
          <w:szCs w:val="24"/>
          <w14:ligatures w14:val="standardContextual"/>
        </w:rPr>
        <w:t xml:space="preserve"> and</w:t>
      </w:r>
      <w:r w:rsidR="009F1581" w:rsidRPr="00266D50">
        <w:rPr>
          <w:rFonts w:ascii="Arial" w:hAnsi="Arial" w:cs="Arial"/>
          <w:kern w:val="2"/>
          <w:sz w:val="24"/>
          <w:szCs w:val="24"/>
          <w14:ligatures w14:val="standardContextual"/>
        </w:rPr>
        <w:t xml:space="preserve"> standards of teaching and learning opportunities for children </w:t>
      </w:r>
      <w:r w:rsidR="009F1581" w:rsidRPr="00266D50">
        <w:rPr>
          <w:rFonts w:ascii="Arial" w:eastAsia="Times New Roman" w:hAnsi="Arial" w:cs="Arial"/>
          <w:sz w:val="24"/>
          <w:szCs w:val="24"/>
          <w:lang w:eastAsia="en-GB"/>
        </w:rPr>
        <w:t xml:space="preserve">(Carmarthenshire County Council, n.d.). Moreover, </w:t>
      </w:r>
      <w:r w:rsidR="009F1581" w:rsidRPr="00266D50">
        <w:rPr>
          <w:rFonts w:ascii="Arial" w:hAnsi="Arial" w:cs="Arial"/>
          <w:kern w:val="2"/>
          <w:sz w:val="24"/>
          <w:szCs w:val="24"/>
          <w14:ligatures w14:val="standardContextual"/>
        </w:rPr>
        <w:t>training opportunities, offered by the Council for Learning Outside the Classroom</w:t>
      </w:r>
      <w:r w:rsidR="001E3586" w:rsidRPr="00266D50">
        <w:rPr>
          <w:rFonts w:ascii="Arial" w:hAnsi="Arial" w:cs="Arial"/>
          <w:kern w:val="2"/>
          <w:sz w:val="24"/>
          <w:szCs w:val="24"/>
          <w14:ligatures w14:val="standardContextual"/>
        </w:rPr>
        <w:t xml:space="preserve">, </w:t>
      </w:r>
      <w:r w:rsidR="009F1581" w:rsidRPr="00266D50">
        <w:rPr>
          <w:rFonts w:ascii="Arial" w:hAnsi="Arial" w:cs="Arial"/>
          <w:kern w:val="2"/>
          <w:sz w:val="24"/>
          <w:szCs w:val="24"/>
          <w14:ligatures w14:val="standardContextual"/>
        </w:rPr>
        <w:t>along with clear outdoor learning policies, can help build staff confidence and ensure consistent, purposeful outdoor practice (Grigg &amp; Lewis, 2016).</w:t>
      </w:r>
    </w:p>
    <w:p w14:paraId="6164A33E" w14:textId="77777777" w:rsidR="009F1581" w:rsidRPr="00266D50" w:rsidRDefault="009F1581" w:rsidP="00266D50">
      <w:pPr>
        <w:shd w:val="clear" w:color="auto" w:fill="FFFFFF"/>
        <w:spacing w:after="0" w:line="360" w:lineRule="auto"/>
        <w:rPr>
          <w:rFonts w:ascii="Arial" w:eastAsia="Times New Roman" w:hAnsi="Arial" w:cs="Arial"/>
          <w:sz w:val="24"/>
          <w:szCs w:val="24"/>
          <w:lang w:eastAsia="en-GB"/>
        </w:rPr>
      </w:pPr>
    </w:p>
    <w:p w14:paraId="6CD767B9" w14:textId="11BEAD62" w:rsidR="009F1581" w:rsidRPr="00266D50" w:rsidRDefault="009F1581" w:rsidP="00266D50">
      <w:pPr>
        <w:spacing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 xml:space="preserve">Nicholson (1971) believed that loose parts in the outdoor environment are highly beneficial for sparking children’s creativity and innovation through freedom to explore, experiment, and engage deeply with various open-ended materials. Morgan and Kneebone (2023) supports this explaining how creativity is essential </w:t>
      </w:r>
      <w:r w:rsidR="00CE5552" w:rsidRPr="00266D50">
        <w:rPr>
          <w:rFonts w:ascii="Arial" w:hAnsi="Arial" w:cs="Arial"/>
          <w:kern w:val="2"/>
          <w:sz w:val="24"/>
          <w:szCs w:val="24"/>
          <w14:ligatures w14:val="standardContextual"/>
        </w:rPr>
        <w:t>in</w:t>
      </w:r>
      <w:r w:rsidRPr="00266D50">
        <w:rPr>
          <w:rFonts w:ascii="Arial" w:hAnsi="Arial" w:cs="Arial"/>
          <w:kern w:val="2"/>
          <w:sz w:val="24"/>
          <w:szCs w:val="24"/>
          <w14:ligatures w14:val="standardContextual"/>
        </w:rPr>
        <w:t xml:space="preserve"> understanding scientific concepts because it drives curiosity, innovation, and the ability to explore ideas, ask questions, and find new solutions.</w:t>
      </w:r>
      <w:r w:rsidRPr="00266D50">
        <w:rPr>
          <w:rFonts w:ascii="Arial" w:eastAsia="Times New Roman" w:hAnsi="Arial" w:cs="Arial"/>
          <w:sz w:val="24"/>
          <w:szCs w:val="24"/>
          <w:lang w:eastAsia="en-GB"/>
        </w:rPr>
        <w:t xml:space="preserve"> </w:t>
      </w:r>
      <w:r w:rsidRPr="00266D50">
        <w:rPr>
          <w:rFonts w:ascii="Arial" w:hAnsi="Arial" w:cs="Arial"/>
          <w:kern w:val="2"/>
          <w:sz w:val="24"/>
          <w:szCs w:val="24"/>
          <w14:ligatures w14:val="standardContextual"/>
        </w:rPr>
        <w:t xml:space="preserve">Similarly </w:t>
      </w:r>
      <w:r w:rsidRPr="00266D50">
        <w:rPr>
          <w:rFonts w:ascii="Arial" w:eastAsia="Times New Roman" w:hAnsi="Arial" w:cs="Arial"/>
          <w:sz w:val="24"/>
          <w:szCs w:val="24"/>
          <w:lang w:eastAsia="en-GB"/>
        </w:rPr>
        <w:t xml:space="preserve">Basic </w:t>
      </w:r>
      <w:r w:rsidRPr="00266D50">
        <w:rPr>
          <w:rFonts w:ascii="Arial" w:eastAsia="Times New Roman" w:hAnsi="Arial" w:cs="Arial"/>
          <w:i/>
          <w:iCs/>
          <w:sz w:val="24"/>
          <w:szCs w:val="24"/>
          <w:lang w:eastAsia="en-GB"/>
        </w:rPr>
        <w:t>et al</w:t>
      </w:r>
      <w:r w:rsidRPr="00266D50">
        <w:rPr>
          <w:rFonts w:ascii="Arial" w:eastAsia="Times New Roman" w:hAnsi="Arial" w:cs="Arial"/>
          <w:sz w:val="24"/>
          <w:szCs w:val="24"/>
          <w:lang w:eastAsia="en-GB"/>
        </w:rPr>
        <w:t xml:space="preserve"> (2022) explains how </w:t>
      </w:r>
      <w:r w:rsidRPr="00266D50">
        <w:rPr>
          <w:rFonts w:ascii="Arial" w:hAnsi="Arial" w:cs="Arial"/>
          <w:kern w:val="2"/>
          <w:sz w:val="24"/>
          <w:szCs w:val="24"/>
          <w14:ligatures w14:val="standardContextual"/>
        </w:rPr>
        <w:t xml:space="preserve">creativity supports mathematical thinking by helping children identify problems, explore patterns, and generate original solutions, through freedom to explore their creativity children will develop richer reasoning and problem-solving skills. </w:t>
      </w:r>
    </w:p>
    <w:p w14:paraId="1EB31B1F" w14:textId="77777777" w:rsidR="009F1581" w:rsidRPr="00266D50" w:rsidRDefault="009F1581" w:rsidP="00266D50">
      <w:pPr>
        <w:shd w:val="clear" w:color="auto" w:fill="FFFFFF"/>
        <w:spacing w:after="0" w:line="360" w:lineRule="auto"/>
        <w:rPr>
          <w:rFonts w:ascii="Arial" w:hAnsi="Arial" w:cs="Arial"/>
          <w:kern w:val="2"/>
          <w:sz w:val="24"/>
          <w:szCs w:val="24"/>
          <w14:ligatures w14:val="standardContextual"/>
        </w:rPr>
      </w:pPr>
    </w:p>
    <w:p w14:paraId="582431ED" w14:textId="3212D77C" w:rsidR="009F1581" w:rsidRPr="00266D50" w:rsidRDefault="009F1581" w:rsidP="00266D50">
      <w:pPr>
        <w:shd w:val="clear" w:color="auto" w:fill="FFFFFF"/>
        <w:spacing w:after="0" w:line="360" w:lineRule="auto"/>
        <w:rPr>
          <w:rFonts w:ascii="Arial" w:hAnsi="Arial" w:cs="Arial"/>
          <w:sz w:val="24"/>
          <w:szCs w:val="24"/>
        </w:rPr>
      </w:pPr>
      <w:r w:rsidRPr="00266D50">
        <w:rPr>
          <w:rFonts w:ascii="Arial" w:hAnsi="Arial" w:cs="Arial"/>
          <w:kern w:val="2"/>
          <w:sz w:val="24"/>
          <w:szCs w:val="24"/>
          <w14:ligatures w14:val="standardContextual"/>
        </w:rPr>
        <w:t xml:space="preserve">Moreover, Play Wales (2023) describes how loose parts offer endless opportunities for exploration and creativity facilitating engagement with mathematical and scientific concepts, through a wide range of materials, including natural items, building tools, recycled objects and bark. </w:t>
      </w:r>
      <w:r w:rsidRPr="00266D50">
        <w:rPr>
          <w:rFonts w:ascii="Arial" w:eastAsia="Times New Roman" w:hAnsi="Arial" w:cs="Arial"/>
          <w:sz w:val="24"/>
          <w:szCs w:val="24"/>
          <w:lang w:eastAsia="en-GB"/>
        </w:rPr>
        <w:t>Casey and Robertson (2016) emphasise how</w:t>
      </w:r>
      <w:r w:rsidRPr="00266D50">
        <w:rPr>
          <w:rFonts w:ascii="Arial" w:hAnsi="Arial" w:cs="Arial"/>
          <w:kern w:val="2"/>
          <w:sz w:val="24"/>
          <w:szCs w:val="24"/>
          <w14:ligatures w14:val="standardContextual"/>
        </w:rPr>
        <w:t xml:space="preserve"> children need environments they can manipulate, where they can invent, construct, and adapt their ideas through play, engaging in scientific and mathematical thinking such as pushing, pulling, rolling, balancing, measuring, and problem solving. The Welsh Government’s curriculum for funded non-maintained nursery settings supports this stating that children learn best and should naturally develop creativity leading to better mathematical and scientific understanding through hands-on, multi-sensory </w:t>
      </w:r>
      <w:r w:rsidRPr="00266D50">
        <w:rPr>
          <w:rFonts w:ascii="Arial" w:hAnsi="Arial" w:cs="Arial"/>
          <w:kern w:val="2"/>
          <w:sz w:val="24"/>
          <w:szCs w:val="24"/>
          <w14:ligatures w14:val="standardContextual"/>
        </w:rPr>
        <w:lastRenderedPageBreak/>
        <w:t xml:space="preserve">play through daily outdoor experiences, with open-ended natural resources which encourages </w:t>
      </w:r>
      <w:bookmarkStart w:id="7" w:name="_Hlk209284157"/>
      <w:r w:rsidRPr="00266D50">
        <w:rPr>
          <w:rFonts w:ascii="Arial" w:hAnsi="Arial" w:cs="Arial"/>
          <w:kern w:val="2"/>
          <w:sz w:val="24"/>
          <w:szCs w:val="24"/>
          <w14:ligatures w14:val="standardContextual"/>
        </w:rPr>
        <w:t xml:space="preserve">exploration </w:t>
      </w:r>
      <w:bookmarkStart w:id="8" w:name="_Hlk209285059"/>
      <w:r w:rsidRPr="00266D50">
        <w:rPr>
          <w:rFonts w:ascii="Arial" w:hAnsi="Arial" w:cs="Arial"/>
          <w:kern w:val="2"/>
          <w:sz w:val="24"/>
          <w:szCs w:val="24"/>
          <w14:ligatures w14:val="standardContextual"/>
        </w:rPr>
        <w:t>(Welsh Government 2024)</w:t>
      </w:r>
      <w:bookmarkEnd w:id="7"/>
      <w:bookmarkEnd w:id="8"/>
      <w:r w:rsidRPr="00266D50">
        <w:rPr>
          <w:rFonts w:ascii="Arial" w:hAnsi="Arial" w:cs="Arial"/>
          <w:kern w:val="2"/>
          <w:sz w:val="24"/>
          <w:szCs w:val="24"/>
          <w14:ligatures w14:val="standardContextual"/>
        </w:rPr>
        <w:t xml:space="preserve">. </w:t>
      </w:r>
      <w:r w:rsidRPr="00266D50">
        <w:rPr>
          <w:rFonts w:ascii="Arial" w:eastAsia="Times New Roman" w:hAnsi="Arial" w:cs="Arial"/>
          <w:sz w:val="24"/>
          <w:szCs w:val="24"/>
          <w:lang w:eastAsia="en-GB"/>
        </w:rPr>
        <w:t xml:space="preserve"> </w:t>
      </w:r>
      <w:r w:rsidRPr="00266D50">
        <w:rPr>
          <w:rFonts w:ascii="Arial" w:hAnsi="Arial" w:cs="Arial"/>
          <w:kern w:val="2"/>
          <w:sz w:val="24"/>
          <w:szCs w:val="24"/>
          <w14:ligatures w14:val="standardContextual"/>
        </w:rPr>
        <w:t xml:space="preserve">Therefore, </w:t>
      </w:r>
      <w:r w:rsidR="007072B0" w:rsidRPr="00266D50">
        <w:rPr>
          <w:rFonts w:ascii="Arial" w:hAnsi="Arial" w:cs="Arial"/>
          <w:kern w:val="2"/>
          <w:sz w:val="24"/>
          <w:szCs w:val="24"/>
          <w14:ligatures w14:val="standardContextual"/>
        </w:rPr>
        <w:t>Burner’s</w:t>
      </w:r>
      <w:r w:rsidRPr="00266D50">
        <w:rPr>
          <w:rFonts w:ascii="Arial" w:hAnsi="Arial" w:cs="Arial"/>
          <w:kern w:val="2"/>
          <w:sz w:val="24"/>
          <w:szCs w:val="24"/>
          <w14:ligatures w14:val="standardContextual"/>
        </w:rPr>
        <w:t xml:space="preserve"> theory that learning occurs in response to stimuli underpins the adult’s role in enriching the</w:t>
      </w:r>
      <w:r w:rsidR="00C94482" w:rsidRPr="00266D50">
        <w:rPr>
          <w:rFonts w:ascii="Arial" w:hAnsi="Arial" w:cs="Arial"/>
          <w:kern w:val="2"/>
          <w:sz w:val="24"/>
          <w:szCs w:val="24"/>
          <w14:ligatures w14:val="standardContextual"/>
        </w:rPr>
        <w:t xml:space="preserve"> outdoor</w:t>
      </w:r>
      <w:r w:rsidRPr="00266D50">
        <w:rPr>
          <w:rFonts w:ascii="Arial" w:hAnsi="Arial" w:cs="Arial"/>
          <w:kern w:val="2"/>
          <w:sz w:val="24"/>
          <w:szCs w:val="24"/>
          <w14:ligatures w14:val="standardContextual"/>
        </w:rPr>
        <w:t xml:space="preserve"> environment by incorporating loose parts </w:t>
      </w:r>
      <w:r w:rsidR="003E1DA4" w:rsidRPr="00266D50">
        <w:rPr>
          <w:rFonts w:ascii="Arial" w:hAnsi="Arial" w:cs="Arial"/>
          <w:kern w:val="2"/>
          <w:sz w:val="24"/>
          <w:szCs w:val="24"/>
          <w14:ligatures w14:val="standardContextual"/>
        </w:rPr>
        <w:t>into</w:t>
      </w:r>
      <w:r w:rsidR="00711952" w:rsidRPr="00266D50">
        <w:rPr>
          <w:rFonts w:ascii="Arial" w:hAnsi="Arial" w:cs="Arial"/>
          <w:kern w:val="2"/>
          <w:sz w:val="24"/>
          <w:szCs w:val="24"/>
          <w14:ligatures w14:val="standardContextual"/>
        </w:rPr>
        <w:t xml:space="preserve"> children’s play </w:t>
      </w:r>
      <w:r w:rsidR="000D3F73" w:rsidRPr="00266D50">
        <w:rPr>
          <w:rFonts w:ascii="Arial" w:hAnsi="Arial" w:cs="Arial"/>
          <w:sz w:val="24"/>
          <w:szCs w:val="24"/>
        </w:rPr>
        <w:t>(Grigg and Lewis, 2016).</w:t>
      </w:r>
    </w:p>
    <w:p w14:paraId="710F77FB" w14:textId="77777777" w:rsidR="003E1DA4" w:rsidRPr="00266D50" w:rsidRDefault="003E1DA4" w:rsidP="00266D50">
      <w:pPr>
        <w:shd w:val="clear" w:color="auto" w:fill="FFFFFF"/>
        <w:spacing w:after="0" w:line="360" w:lineRule="auto"/>
        <w:rPr>
          <w:rFonts w:ascii="Arial" w:hAnsi="Arial" w:cs="Arial"/>
          <w:kern w:val="2"/>
          <w:sz w:val="24"/>
          <w:szCs w:val="24"/>
          <w14:ligatures w14:val="standardContextual"/>
        </w:rPr>
      </w:pPr>
    </w:p>
    <w:p w14:paraId="27F98A66" w14:textId="670FBACE" w:rsidR="009F1581" w:rsidRPr="00266D50" w:rsidRDefault="009F1581" w:rsidP="00266D50">
      <w:pPr>
        <w:shd w:val="clear" w:color="auto" w:fill="FFFFFF"/>
        <w:spacing w:after="0" w:line="360" w:lineRule="auto"/>
        <w:rPr>
          <w:rFonts w:ascii="Arial" w:eastAsia="Times New Roman" w:hAnsi="Arial" w:cs="Arial"/>
          <w:sz w:val="24"/>
          <w:szCs w:val="24"/>
          <w:lang w:eastAsia="en-GB"/>
        </w:rPr>
      </w:pPr>
      <w:r w:rsidRPr="00266D50">
        <w:rPr>
          <w:rFonts w:ascii="Arial" w:hAnsi="Arial" w:cs="Arial"/>
          <w:kern w:val="2"/>
          <w:sz w:val="24"/>
          <w:szCs w:val="24"/>
          <w14:ligatures w14:val="standardContextual"/>
        </w:rPr>
        <w:t>However, a National Education Union survey found that 85% of teachers believed their schools could not provide adequate learning resources</w:t>
      </w:r>
      <w:r w:rsidR="00015A3D" w:rsidRPr="00266D50">
        <w:rPr>
          <w:rFonts w:ascii="Arial" w:hAnsi="Arial" w:cs="Arial"/>
          <w:kern w:val="2"/>
          <w:sz w:val="24"/>
          <w:szCs w:val="24"/>
          <w14:ligatures w14:val="standardContextual"/>
        </w:rPr>
        <w:t xml:space="preserve"> </w:t>
      </w:r>
      <w:r w:rsidR="00015A3D" w:rsidRPr="00266D50">
        <w:rPr>
          <w:rFonts w:ascii="Arial" w:eastAsia="Times New Roman" w:hAnsi="Arial" w:cs="Arial"/>
          <w:sz w:val="24"/>
          <w:szCs w:val="24"/>
          <w:lang w:eastAsia="en-GB"/>
        </w:rPr>
        <w:t xml:space="preserve">(National Education Union, 2023). </w:t>
      </w:r>
      <w:r w:rsidRPr="00266D50">
        <w:rPr>
          <w:rFonts w:ascii="Arial" w:hAnsi="Arial" w:cs="Arial"/>
          <w:kern w:val="2"/>
          <w:sz w:val="24"/>
          <w:szCs w:val="24"/>
          <w14:ligatures w14:val="standardContextual"/>
        </w:rPr>
        <w:t xml:space="preserve">This suggests that outdoor learning environments which lack affordance, natural materials and loose parts for pupils could suffer, due to insufficient government funding to enrich </w:t>
      </w:r>
      <w:r w:rsidR="00711952" w:rsidRPr="00266D50">
        <w:rPr>
          <w:rFonts w:ascii="Arial" w:hAnsi="Arial" w:cs="Arial"/>
          <w:kern w:val="2"/>
          <w:sz w:val="24"/>
          <w:szCs w:val="24"/>
          <w14:ligatures w14:val="standardContextual"/>
        </w:rPr>
        <w:t>these</w:t>
      </w:r>
      <w:r w:rsidRPr="00266D50">
        <w:rPr>
          <w:rFonts w:ascii="Arial" w:hAnsi="Arial" w:cs="Arial"/>
          <w:kern w:val="2"/>
          <w:sz w:val="24"/>
          <w:szCs w:val="24"/>
          <w14:ligatures w14:val="standardContextual"/>
        </w:rPr>
        <w:t xml:space="preserve"> areas. This could</w:t>
      </w:r>
      <w:r w:rsidR="00480498" w:rsidRPr="00266D50">
        <w:rPr>
          <w:rFonts w:ascii="Arial" w:hAnsi="Arial" w:cs="Arial"/>
          <w:kern w:val="2"/>
          <w:sz w:val="24"/>
          <w:szCs w:val="24"/>
          <w14:ligatures w14:val="standardContextual"/>
        </w:rPr>
        <w:t xml:space="preserve"> potentially</w:t>
      </w:r>
      <w:r w:rsidRPr="00266D50">
        <w:rPr>
          <w:rFonts w:ascii="Arial" w:hAnsi="Arial" w:cs="Arial"/>
          <w:kern w:val="2"/>
          <w:sz w:val="24"/>
          <w:szCs w:val="24"/>
          <w14:ligatures w14:val="standardContextual"/>
        </w:rPr>
        <w:t xml:space="preserve"> impact children’s mathematical and scientific learning and development</w:t>
      </w:r>
      <w:r w:rsidR="001A0F88"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t xml:space="preserve"> limiting settings abilities to provide and sustain an adequate outdoor learning environment, inclusive of loose part to support</w:t>
      </w:r>
      <w:r w:rsidR="000F5463" w:rsidRPr="00266D50">
        <w:rPr>
          <w:rFonts w:ascii="Arial" w:hAnsi="Arial" w:cs="Arial"/>
          <w:kern w:val="2"/>
          <w:sz w:val="24"/>
          <w:szCs w:val="24"/>
          <w14:ligatures w14:val="standardContextual"/>
        </w:rPr>
        <w:t xml:space="preserve"> </w:t>
      </w:r>
      <w:r w:rsidR="00F7185D" w:rsidRPr="00266D50">
        <w:rPr>
          <w:rFonts w:ascii="Arial" w:hAnsi="Arial" w:cs="Arial"/>
          <w:kern w:val="2"/>
          <w:sz w:val="24"/>
          <w:szCs w:val="24"/>
          <w14:ligatures w14:val="standardContextual"/>
        </w:rPr>
        <w:t>creativity</w:t>
      </w:r>
      <w:r w:rsidR="00B30927"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t xml:space="preserve"> exploration and investigation. This is supported by</w:t>
      </w:r>
      <w:r w:rsidRPr="00266D50">
        <w:rPr>
          <w:rFonts w:ascii="Arial" w:eastAsia="Times New Roman" w:hAnsi="Arial" w:cs="Arial"/>
          <w:sz w:val="24"/>
          <w:szCs w:val="24"/>
          <w:lang w:eastAsia="en-GB"/>
        </w:rPr>
        <w:t xml:space="preserve"> Spencer </w:t>
      </w:r>
      <w:r w:rsidRPr="00266D50">
        <w:rPr>
          <w:rFonts w:ascii="Arial" w:eastAsia="Times New Roman" w:hAnsi="Arial" w:cs="Arial"/>
          <w:i/>
          <w:iCs/>
          <w:sz w:val="24"/>
          <w:szCs w:val="24"/>
          <w:lang w:eastAsia="en-GB"/>
        </w:rPr>
        <w:t xml:space="preserve">et </w:t>
      </w:r>
      <w:proofErr w:type="spellStart"/>
      <w:r w:rsidRPr="00266D50">
        <w:rPr>
          <w:rFonts w:ascii="Arial" w:eastAsia="Times New Roman" w:hAnsi="Arial" w:cs="Arial"/>
          <w:i/>
          <w:iCs/>
          <w:sz w:val="24"/>
          <w:szCs w:val="24"/>
          <w:lang w:eastAsia="en-GB"/>
        </w:rPr>
        <w:t>al’s</w:t>
      </w:r>
      <w:proofErr w:type="spellEnd"/>
      <w:r w:rsidRPr="00266D50">
        <w:rPr>
          <w:rFonts w:ascii="Arial" w:eastAsia="Times New Roman" w:hAnsi="Arial" w:cs="Arial"/>
          <w:sz w:val="24"/>
          <w:szCs w:val="24"/>
          <w:lang w:eastAsia="en-GB"/>
        </w:rPr>
        <w:t xml:space="preserve"> (2019) findings during a study regarding </w:t>
      </w:r>
      <w:r w:rsidRPr="00266D50">
        <w:rPr>
          <w:rFonts w:ascii="Arial" w:hAnsi="Arial" w:cs="Arial"/>
          <w:kern w:val="2"/>
          <w:sz w:val="24"/>
          <w:szCs w:val="24"/>
          <w14:ligatures w14:val="standardContextual"/>
        </w:rPr>
        <w:t>educator views on the advantages and limitations of loose parts play in outdoor environments</w:t>
      </w:r>
      <w:r w:rsidR="00A968B7" w:rsidRPr="00266D50">
        <w:rPr>
          <w:rFonts w:ascii="Arial" w:hAnsi="Arial" w:cs="Arial"/>
          <w:kern w:val="2"/>
          <w:sz w:val="24"/>
          <w:szCs w:val="24"/>
          <w14:ligatures w14:val="standardContextual"/>
        </w:rPr>
        <w:t>,</w:t>
      </w:r>
      <w:r w:rsidRPr="00266D50">
        <w:rPr>
          <w:rFonts w:ascii="Arial" w:hAnsi="Arial" w:cs="Arial"/>
          <w:kern w:val="2"/>
          <w:sz w:val="24"/>
          <w:szCs w:val="24"/>
          <w14:ligatures w14:val="standardContextual"/>
        </w:rPr>
        <w:t xml:space="preserve"> where sustainability of incorporating loose parts into children’s play was highlighted as a challenge. </w:t>
      </w:r>
    </w:p>
    <w:p w14:paraId="2B3F45F2" w14:textId="77777777" w:rsidR="009F1581" w:rsidRPr="00266D50" w:rsidRDefault="009F1581" w:rsidP="00266D50">
      <w:pPr>
        <w:shd w:val="clear" w:color="auto" w:fill="FFFFFF"/>
        <w:spacing w:after="0" w:line="360" w:lineRule="auto"/>
        <w:rPr>
          <w:rFonts w:ascii="Arial" w:hAnsi="Arial" w:cs="Arial"/>
          <w:kern w:val="2"/>
          <w:sz w:val="24"/>
          <w:szCs w:val="24"/>
          <w14:ligatures w14:val="standardContextual"/>
        </w:rPr>
      </w:pPr>
    </w:p>
    <w:p w14:paraId="356B150E" w14:textId="3983685F" w:rsidR="009F1581" w:rsidRPr="00266D50" w:rsidRDefault="009F1581" w:rsidP="00266D50">
      <w:pPr>
        <w:shd w:val="clear" w:color="auto" w:fill="FFFFFF"/>
        <w:spacing w:after="0" w:line="360" w:lineRule="auto"/>
        <w:rPr>
          <w:rFonts w:ascii="Arial" w:eastAsia="Times New Roman" w:hAnsi="Arial" w:cs="Arial"/>
          <w:sz w:val="24"/>
          <w:szCs w:val="24"/>
          <w:lang w:eastAsia="en-GB"/>
        </w:rPr>
      </w:pPr>
      <w:r w:rsidRPr="00266D50">
        <w:rPr>
          <w:rFonts w:ascii="Arial" w:hAnsi="Arial" w:cs="Arial"/>
          <w:kern w:val="2"/>
          <w:sz w:val="24"/>
          <w:szCs w:val="24"/>
          <w14:ligatures w14:val="standardContextual"/>
        </w:rPr>
        <w:t xml:space="preserve">On the other hand, </w:t>
      </w:r>
      <w:r w:rsidRPr="00266D50">
        <w:rPr>
          <w:rFonts w:ascii="Arial" w:eastAsia="Times New Roman" w:hAnsi="Arial" w:cs="Arial"/>
          <w:sz w:val="24"/>
          <w:szCs w:val="24"/>
          <w:lang w:eastAsia="en-GB"/>
        </w:rPr>
        <w:t xml:space="preserve">Wallis (2023) states how loose parts could include </w:t>
      </w:r>
      <w:r w:rsidRPr="00266D50">
        <w:rPr>
          <w:rFonts w:ascii="Arial" w:hAnsi="Arial" w:cs="Arial"/>
          <w:kern w:val="2"/>
          <w:sz w:val="24"/>
          <w:szCs w:val="24"/>
          <w14:ligatures w14:val="standardContextual"/>
        </w:rPr>
        <w:t>recycled materials, such as cardboard boxes, plastic containers, bottle caps, or fabric scraps. Children can also be taken off site for nature walks and to woodlands to experience a wider range of natural loose parts and better play affordance to enhance their learning.</w:t>
      </w:r>
      <w:r w:rsidR="002F202A" w:rsidRPr="00266D50">
        <w:rPr>
          <w:rFonts w:ascii="Arial" w:hAnsi="Arial" w:cs="Arial"/>
          <w:kern w:val="2"/>
          <w:sz w:val="24"/>
          <w:szCs w:val="24"/>
          <w14:ligatures w14:val="standardContextual"/>
        </w:rPr>
        <w:t xml:space="preserve"> The Department of Education (20</w:t>
      </w:r>
      <w:r w:rsidR="00261F43" w:rsidRPr="00266D50">
        <w:rPr>
          <w:rFonts w:ascii="Arial" w:hAnsi="Arial" w:cs="Arial"/>
          <w:kern w:val="2"/>
          <w:sz w:val="24"/>
          <w:szCs w:val="24"/>
          <w14:ligatures w14:val="standardContextual"/>
        </w:rPr>
        <w:t>22</w:t>
      </w:r>
      <w:r w:rsidR="002F202A" w:rsidRPr="00266D50">
        <w:rPr>
          <w:rFonts w:ascii="Arial" w:hAnsi="Arial" w:cs="Arial"/>
          <w:kern w:val="2"/>
          <w:sz w:val="24"/>
          <w:szCs w:val="24"/>
          <w14:ligatures w14:val="standardContextual"/>
        </w:rPr>
        <w:t>)</w:t>
      </w:r>
      <w:r w:rsidR="00B95C5B" w:rsidRPr="00266D50">
        <w:rPr>
          <w:rFonts w:ascii="Arial" w:hAnsi="Arial" w:cs="Arial"/>
          <w:kern w:val="2"/>
          <w:sz w:val="24"/>
          <w:szCs w:val="24"/>
          <w14:ligatures w14:val="standardContextual"/>
        </w:rPr>
        <w:t xml:space="preserve"> state how</w:t>
      </w:r>
      <w:r w:rsidRPr="00266D50">
        <w:rPr>
          <w:rFonts w:ascii="Arial" w:hAnsi="Arial" w:cs="Arial"/>
          <w:kern w:val="2"/>
          <w:sz w:val="24"/>
          <w:szCs w:val="24"/>
          <w14:ligatures w14:val="standardContextual"/>
        </w:rPr>
        <w:t xml:space="preserve"> </w:t>
      </w:r>
      <w:r w:rsidR="00B95C5B" w:rsidRPr="00266D50">
        <w:rPr>
          <w:rFonts w:ascii="Arial" w:hAnsi="Arial" w:cs="Arial"/>
          <w:kern w:val="2"/>
          <w:sz w:val="24"/>
          <w:szCs w:val="24"/>
          <w14:ligatures w14:val="standardContextual"/>
        </w:rPr>
        <w:t>l</w:t>
      </w:r>
      <w:r w:rsidRPr="00266D50">
        <w:rPr>
          <w:rFonts w:ascii="Arial" w:hAnsi="Arial" w:cs="Arial"/>
          <w:kern w:val="2"/>
          <w:sz w:val="24"/>
          <w:szCs w:val="24"/>
          <w14:ligatures w14:val="standardContextual"/>
        </w:rPr>
        <w:t>eaders should follow the settings policies, safety procedures and conduct risk assessments to do this safely</w:t>
      </w:r>
      <w:r w:rsidR="00B95C5B" w:rsidRPr="00266D50">
        <w:rPr>
          <w:rFonts w:ascii="Arial" w:hAnsi="Arial" w:cs="Arial"/>
          <w:kern w:val="2"/>
          <w:sz w:val="24"/>
          <w:szCs w:val="24"/>
          <w14:ligatures w14:val="standardContextual"/>
        </w:rPr>
        <w:t>.</w:t>
      </w:r>
    </w:p>
    <w:p w14:paraId="68138024" w14:textId="77777777" w:rsidR="009F1581" w:rsidRPr="00266D50" w:rsidRDefault="009F1581" w:rsidP="00266D50">
      <w:pPr>
        <w:shd w:val="clear" w:color="auto" w:fill="FFFFFF"/>
        <w:spacing w:after="0" w:line="360" w:lineRule="auto"/>
        <w:rPr>
          <w:rFonts w:ascii="Arial" w:eastAsia="Times New Roman" w:hAnsi="Arial" w:cs="Arial"/>
          <w:sz w:val="24"/>
          <w:szCs w:val="24"/>
          <w:lang w:eastAsia="en-GB"/>
        </w:rPr>
      </w:pPr>
    </w:p>
    <w:p w14:paraId="20221E92" w14:textId="54001B80" w:rsidR="000E1C16" w:rsidRPr="00266D50" w:rsidRDefault="009F1581" w:rsidP="00266D50">
      <w:pPr>
        <w:shd w:val="clear" w:color="auto" w:fill="FFFFFF"/>
        <w:spacing w:after="0"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 xml:space="preserve">Observing children is essential for identifying and supporting </w:t>
      </w:r>
      <w:r w:rsidR="00CB2017" w:rsidRPr="00266D50">
        <w:rPr>
          <w:rFonts w:ascii="Arial" w:hAnsi="Arial" w:cs="Arial"/>
          <w:kern w:val="2"/>
          <w:sz w:val="24"/>
          <w:szCs w:val="24"/>
          <w14:ligatures w14:val="standardContextual"/>
        </w:rPr>
        <w:t>their mathematical</w:t>
      </w:r>
      <w:r w:rsidRPr="00266D50">
        <w:rPr>
          <w:rFonts w:ascii="Arial" w:hAnsi="Arial" w:cs="Arial"/>
          <w:kern w:val="2"/>
          <w:sz w:val="24"/>
          <w:szCs w:val="24"/>
          <w14:ligatures w14:val="standardContextual"/>
        </w:rPr>
        <w:t xml:space="preserve"> and scientific thinking</w:t>
      </w:r>
      <w:r w:rsidR="00CE3BAA" w:rsidRPr="00266D50">
        <w:rPr>
          <w:rFonts w:ascii="Arial" w:hAnsi="Arial" w:cs="Arial"/>
          <w:kern w:val="2"/>
          <w:sz w:val="24"/>
          <w:szCs w:val="24"/>
          <w14:ligatures w14:val="standardContextual"/>
        </w:rPr>
        <w:t xml:space="preserve"> and </w:t>
      </w:r>
      <w:r w:rsidR="003E1DA4" w:rsidRPr="00266D50">
        <w:rPr>
          <w:rFonts w:ascii="Arial" w:hAnsi="Arial" w:cs="Arial"/>
          <w:kern w:val="2"/>
          <w:sz w:val="24"/>
          <w:szCs w:val="24"/>
          <w14:ligatures w14:val="standardContextual"/>
        </w:rPr>
        <w:t>progression and</w:t>
      </w:r>
      <w:r w:rsidRPr="00266D50">
        <w:rPr>
          <w:rFonts w:ascii="Arial" w:hAnsi="Arial" w:cs="Arial"/>
          <w:kern w:val="2"/>
          <w:sz w:val="24"/>
          <w:szCs w:val="24"/>
          <w14:ligatures w14:val="standardContextual"/>
        </w:rPr>
        <w:t xml:space="preserve"> plays a vital role in how adults nurture children's conceptual understanding (Welsh Government, 2024). Francisco (2019) highlights that effective observation involves </w:t>
      </w:r>
      <w:r w:rsidR="00DF2C98" w:rsidRPr="00266D50">
        <w:rPr>
          <w:rFonts w:ascii="Arial" w:hAnsi="Arial" w:cs="Arial"/>
          <w:kern w:val="2"/>
          <w:sz w:val="24"/>
          <w:szCs w:val="24"/>
          <w14:ligatures w14:val="standardContextual"/>
        </w:rPr>
        <w:t>watching</w:t>
      </w:r>
      <w:r w:rsidRPr="00266D50">
        <w:rPr>
          <w:rFonts w:ascii="Arial" w:hAnsi="Arial" w:cs="Arial"/>
          <w:kern w:val="2"/>
          <w:sz w:val="24"/>
          <w:szCs w:val="24"/>
          <w14:ligatures w14:val="standardContextual"/>
        </w:rPr>
        <w:t xml:space="preserve">, </w:t>
      </w:r>
      <w:r w:rsidR="00DF2C98" w:rsidRPr="00266D50">
        <w:rPr>
          <w:rFonts w:ascii="Arial" w:hAnsi="Arial" w:cs="Arial"/>
          <w:kern w:val="2"/>
          <w:sz w:val="24"/>
          <w:szCs w:val="24"/>
          <w14:ligatures w14:val="standardContextual"/>
        </w:rPr>
        <w:t>listening</w:t>
      </w:r>
      <w:r w:rsidRPr="00266D50">
        <w:rPr>
          <w:rFonts w:ascii="Arial" w:hAnsi="Arial" w:cs="Arial"/>
          <w:kern w:val="2"/>
          <w:sz w:val="24"/>
          <w:szCs w:val="24"/>
          <w14:ligatures w14:val="standardContextual"/>
        </w:rPr>
        <w:t xml:space="preserve">, asking purposeful questions, and assessing children’s </w:t>
      </w:r>
      <w:r w:rsidR="00787F2E" w:rsidRPr="00266D50">
        <w:rPr>
          <w:rFonts w:ascii="Arial" w:hAnsi="Arial" w:cs="Arial"/>
          <w:kern w:val="2"/>
          <w:sz w:val="24"/>
          <w:szCs w:val="24"/>
          <w14:ligatures w14:val="standardContextual"/>
        </w:rPr>
        <w:t>language</w:t>
      </w:r>
      <w:r w:rsidRPr="00266D50">
        <w:rPr>
          <w:rFonts w:ascii="Arial" w:hAnsi="Arial" w:cs="Arial"/>
          <w:kern w:val="2"/>
          <w:sz w:val="24"/>
          <w:szCs w:val="24"/>
          <w14:ligatures w14:val="standardContextual"/>
        </w:rPr>
        <w:t xml:space="preserve"> and </w:t>
      </w:r>
      <w:r w:rsidR="00787F2E" w:rsidRPr="00266D50">
        <w:rPr>
          <w:rFonts w:ascii="Arial" w:hAnsi="Arial" w:cs="Arial"/>
          <w:kern w:val="2"/>
          <w:sz w:val="24"/>
          <w:szCs w:val="24"/>
          <w14:ligatures w14:val="standardContextual"/>
        </w:rPr>
        <w:t>actions</w:t>
      </w:r>
      <w:r w:rsidRPr="00266D50">
        <w:rPr>
          <w:rFonts w:ascii="Arial" w:hAnsi="Arial" w:cs="Arial"/>
          <w:kern w:val="2"/>
          <w:sz w:val="24"/>
          <w:szCs w:val="24"/>
          <w14:ligatures w14:val="standardContextual"/>
        </w:rPr>
        <w:t>.</w:t>
      </w:r>
      <w:r w:rsidR="00750F99" w:rsidRPr="00266D50">
        <w:rPr>
          <w:rFonts w:ascii="Arial" w:hAnsi="Arial" w:cs="Arial"/>
          <w:kern w:val="2"/>
          <w:sz w:val="24"/>
          <w:szCs w:val="24"/>
          <w14:ligatures w14:val="standardContextual"/>
        </w:rPr>
        <w:t xml:space="preserve"> </w:t>
      </w:r>
      <w:r w:rsidR="00750F99" w:rsidRPr="00266D50">
        <w:rPr>
          <w:rFonts w:ascii="Arial" w:eastAsia="Times New Roman" w:hAnsi="Arial" w:cs="Arial"/>
          <w:sz w:val="24"/>
          <w:szCs w:val="24"/>
          <w:lang w:eastAsia="en-GB"/>
        </w:rPr>
        <w:t xml:space="preserve">Kochanowski and Carr </w:t>
      </w:r>
      <w:r w:rsidR="00FC7E92" w:rsidRPr="00266D50">
        <w:rPr>
          <w:rFonts w:ascii="Arial" w:eastAsia="Times New Roman" w:hAnsi="Arial" w:cs="Arial"/>
          <w:sz w:val="24"/>
          <w:szCs w:val="24"/>
          <w:lang w:eastAsia="en-GB"/>
        </w:rPr>
        <w:t>(</w:t>
      </w:r>
      <w:r w:rsidR="00750F99" w:rsidRPr="00266D50">
        <w:rPr>
          <w:rFonts w:ascii="Arial" w:eastAsia="Times New Roman" w:hAnsi="Arial" w:cs="Arial"/>
          <w:sz w:val="24"/>
          <w:szCs w:val="24"/>
          <w:lang w:eastAsia="en-GB"/>
        </w:rPr>
        <w:t>2014)</w:t>
      </w:r>
      <w:r w:rsidR="00FC7E92" w:rsidRPr="00266D50">
        <w:rPr>
          <w:rFonts w:ascii="Arial" w:eastAsia="Times New Roman" w:hAnsi="Arial" w:cs="Arial"/>
          <w:sz w:val="24"/>
          <w:szCs w:val="24"/>
          <w:lang w:eastAsia="en-GB"/>
        </w:rPr>
        <w:t>, suggest how</w:t>
      </w:r>
      <w:r w:rsidRPr="00266D50">
        <w:rPr>
          <w:rFonts w:ascii="Arial" w:hAnsi="Arial" w:cs="Arial"/>
          <w:kern w:val="2"/>
          <w:sz w:val="24"/>
          <w:szCs w:val="24"/>
          <w14:ligatures w14:val="standardContextual"/>
        </w:rPr>
        <w:t xml:space="preserve"> self-directed play in natural environments offers rich, unpredictable, and sensory experiences that foster creativity and exploration, with </w:t>
      </w:r>
      <w:r w:rsidRPr="00266D50">
        <w:rPr>
          <w:rFonts w:ascii="Arial" w:hAnsi="Arial" w:cs="Arial"/>
          <w:kern w:val="2"/>
          <w:sz w:val="24"/>
          <w:szCs w:val="24"/>
          <w14:ligatures w14:val="standardContextual"/>
        </w:rPr>
        <w:lastRenderedPageBreak/>
        <w:t>natural materials encouraging hands-on learning</w:t>
      </w:r>
      <w:r w:rsidR="00F107EF" w:rsidRPr="00266D50">
        <w:rPr>
          <w:rFonts w:ascii="Arial" w:hAnsi="Arial" w:cs="Arial"/>
          <w:kern w:val="2"/>
          <w:sz w:val="24"/>
          <w:szCs w:val="24"/>
          <w14:ligatures w14:val="standardContextual"/>
        </w:rPr>
        <w:t xml:space="preserve">. </w:t>
      </w:r>
      <w:r w:rsidR="00F92E4E" w:rsidRPr="00266D50">
        <w:rPr>
          <w:rFonts w:ascii="Arial" w:hAnsi="Arial" w:cs="Arial"/>
          <w:kern w:val="2"/>
          <w:sz w:val="24"/>
          <w:szCs w:val="24"/>
          <w14:ligatures w14:val="standardContextual"/>
        </w:rPr>
        <w:t xml:space="preserve">Therefore, </w:t>
      </w:r>
      <w:r w:rsidR="00360BB8" w:rsidRPr="00266D50">
        <w:rPr>
          <w:rFonts w:ascii="Arial" w:hAnsi="Arial" w:cs="Arial"/>
          <w:kern w:val="2"/>
          <w:sz w:val="24"/>
          <w:szCs w:val="24"/>
          <w14:ligatures w14:val="standardContextual"/>
        </w:rPr>
        <w:t xml:space="preserve">conducting observations during </w:t>
      </w:r>
      <w:r w:rsidR="006D01F2" w:rsidRPr="00266D50">
        <w:rPr>
          <w:rFonts w:ascii="Arial" w:hAnsi="Arial" w:cs="Arial"/>
          <w:kern w:val="2"/>
          <w:sz w:val="24"/>
          <w:szCs w:val="24"/>
          <w14:ligatures w14:val="standardContextual"/>
        </w:rPr>
        <w:t>self-directed</w:t>
      </w:r>
      <w:r w:rsidR="00360BB8" w:rsidRPr="00266D50">
        <w:rPr>
          <w:rFonts w:ascii="Arial" w:hAnsi="Arial" w:cs="Arial"/>
          <w:kern w:val="2"/>
          <w:sz w:val="24"/>
          <w:szCs w:val="24"/>
          <w14:ligatures w14:val="standardContextual"/>
        </w:rPr>
        <w:t xml:space="preserve"> play</w:t>
      </w:r>
      <w:r w:rsidR="00FF414B" w:rsidRPr="00266D50">
        <w:rPr>
          <w:rFonts w:ascii="Arial" w:hAnsi="Arial" w:cs="Arial"/>
          <w:kern w:val="2"/>
          <w:sz w:val="24"/>
          <w:szCs w:val="24"/>
          <w14:ligatures w14:val="standardContextual"/>
        </w:rPr>
        <w:t xml:space="preserve"> can be highly </w:t>
      </w:r>
      <w:r w:rsidR="000972D9" w:rsidRPr="00266D50">
        <w:rPr>
          <w:rFonts w:ascii="Arial" w:hAnsi="Arial" w:cs="Arial"/>
          <w:kern w:val="2"/>
          <w:sz w:val="24"/>
          <w:szCs w:val="24"/>
          <w14:ligatures w14:val="standardContextual"/>
        </w:rPr>
        <w:t>beneficial as children</w:t>
      </w:r>
      <w:r w:rsidR="008B703C" w:rsidRPr="00266D50">
        <w:rPr>
          <w:rFonts w:ascii="Arial" w:hAnsi="Arial" w:cs="Arial"/>
          <w:kern w:val="2"/>
          <w:sz w:val="24"/>
          <w:szCs w:val="24"/>
          <w14:ligatures w14:val="standardContextual"/>
        </w:rPr>
        <w:t xml:space="preserve"> naturally </w:t>
      </w:r>
      <w:r w:rsidR="004B2BA1" w:rsidRPr="00266D50">
        <w:rPr>
          <w:rFonts w:ascii="Arial" w:hAnsi="Arial" w:cs="Arial"/>
          <w:kern w:val="2"/>
          <w:sz w:val="24"/>
          <w:szCs w:val="24"/>
          <w14:ligatures w14:val="standardContextual"/>
        </w:rPr>
        <w:t xml:space="preserve">expose </w:t>
      </w:r>
      <w:r w:rsidR="006D01F2" w:rsidRPr="00266D50">
        <w:rPr>
          <w:rFonts w:ascii="Arial" w:hAnsi="Arial" w:cs="Arial"/>
          <w:kern w:val="2"/>
          <w:sz w:val="24"/>
          <w:szCs w:val="24"/>
          <w14:ligatures w14:val="standardContextual"/>
        </w:rPr>
        <w:t>their</w:t>
      </w:r>
      <w:r w:rsidR="004B2BA1" w:rsidRPr="00266D50">
        <w:rPr>
          <w:rFonts w:ascii="Arial" w:hAnsi="Arial" w:cs="Arial"/>
          <w:kern w:val="2"/>
          <w:sz w:val="24"/>
          <w:szCs w:val="24"/>
          <w14:ligatures w14:val="standardContextual"/>
        </w:rPr>
        <w:t xml:space="preserve"> </w:t>
      </w:r>
      <w:r w:rsidR="00892D13" w:rsidRPr="00266D50">
        <w:rPr>
          <w:rFonts w:ascii="Arial" w:hAnsi="Arial" w:cs="Arial"/>
          <w:kern w:val="2"/>
          <w:sz w:val="24"/>
          <w:szCs w:val="24"/>
          <w14:ligatures w14:val="standardContextual"/>
        </w:rPr>
        <w:t>mathematical and scientific</w:t>
      </w:r>
      <w:r w:rsidR="00B22FCB" w:rsidRPr="00266D50">
        <w:rPr>
          <w:rFonts w:ascii="Arial" w:hAnsi="Arial" w:cs="Arial"/>
          <w:kern w:val="2"/>
          <w:sz w:val="24"/>
          <w:szCs w:val="24"/>
          <w14:ligatures w14:val="standardContextual"/>
        </w:rPr>
        <w:t xml:space="preserve"> conceptual </w:t>
      </w:r>
      <w:r w:rsidR="00695AC1" w:rsidRPr="00266D50">
        <w:rPr>
          <w:rFonts w:ascii="Arial" w:hAnsi="Arial" w:cs="Arial"/>
          <w:kern w:val="2"/>
          <w:sz w:val="24"/>
          <w:szCs w:val="24"/>
          <w14:ligatures w14:val="standardContextual"/>
        </w:rPr>
        <w:t xml:space="preserve">understanding </w:t>
      </w:r>
      <w:r w:rsidR="00B957B5" w:rsidRPr="00266D50">
        <w:rPr>
          <w:rFonts w:ascii="Arial" w:hAnsi="Arial" w:cs="Arial"/>
          <w:kern w:val="2"/>
          <w:sz w:val="24"/>
          <w:szCs w:val="24"/>
          <w14:ligatures w14:val="standardContextual"/>
        </w:rPr>
        <w:t xml:space="preserve">by </w:t>
      </w:r>
      <w:r w:rsidR="00E009CF" w:rsidRPr="00266D50">
        <w:rPr>
          <w:rFonts w:ascii="Arial" w:hAnsi="Arial" w:cs="Arial"/>
          <w:kern w:val="2"/>
          <w:sz w:val="24"/>
          <w:szCs w:val="24"/>
          <w14:ligatures w14:val="standardContextual"/>
        </w:rPr>
        <w:t>perform</w:t>
      </w:r>
      <w:r w:rsidR="00B957B5" w:rsidRPr="00266D50">
        <w:rPr>
          <w:rFonts w:ascii="Arial" w:hAnsi="Arial" w:cs="Arial"/>
          <w:kern w:val="2"/>
          <w:sz w:val="24"/>
          <w:szCs w:val="24"/>
          <w14:ligatures w14:val="standardContextual"/>
        </w:rPr>
        <w:t>ing</w:t>
      </w:r>
      <w:r w:rsidR="00E009CF" w:rsidRPr="00266D50">
        <w:rPr>
          <w:rFonts w:ascii="Arial" w:hAnsi="Arial" w:cs="Arial"/>
          <w:kern w:val="2"/>
          <w:sz w:val="24"/>
          <w:szCs w:val="24"/>
          <w14:ligatures w14:val="standardContextual"/>
        </w:rPr>
        <w:t xml:space="preserve"> various skills holistically </w:t>
      </w:r>
      <w:r w:rsidR="006D01F2" w:rsidRPr="00266D50">
        <w:rPr>
          <w:rFonts w:ascii="Arial" w:hAnsi="Arial" w:cs="Arial"/>
          <w:kern w:val="2"/>
          <w:sz w:val="24"/>
          <w:szCs w:val="24"/>
          <w14:ligatures w14:val="standardContextual"/>
        </w:rPr>
        <w:t>through</w:t>
      </w:r>
      <w:r w:rsidR="00C45ABF" w:rsidRPr="00266D50">
        <w:rPr>
          <w:rFonts w:ascii="Arial" w:hAnsi="Arial" w:cs="Arial"/>
          <w:kern w:val="2"/>
          <w:sz w:val="24"/>
          <w:szCs w:val="24"/>
          <w14:ligatures w14:val="standardContextual"/>
        </w:rPr>
        <w:t xml:space="preserve"> their</w:t>
      </w:r>
      <w:r w:rsidR="006D01F2" w:rsidRPr="00266D50">
        <w:rPr>
          <w:rFonts w:ascii="Arial" w:hAnsi="Arial" w:cs="Arial"/>
          <w:kern w:val="2"/>
          <w:sz w:val="24"/>
          <w:szCs w:val="24"/>
          <w14:ligatures w14:val="standardContextual"/>
        </w:rPr>
        <w:t xml:space="preserve"> </w:t>
      </w:r>
      <w:r w:rsidR="00E009CF" w:rsidRPr="00266D50">
        <w:rPr>
          <w:rFonts w:ascii="Arial" w:hAnsi="Arial" w:cs="Arial"/>
          <w:kern w:val="2"/>
          <w:sz w:val="24"/>
          <w:szCs w:val="24"/>
          <w14:ligatures w14:val="standardContextual"/>
        </w:rPr>
        <w:t>play.</w:t>
      </w:r>
    </w:p>
    <w:p w14:paraId="2D0D5EB0" w14:textId="77777777" w:rsidR="00C53932" w:rsidRPr="00266D50" w:rsidRDefault="00C53932" w:rsidP="00266D50">
      <w:pPr>
        <w:shd w:val="clear" w:color="auto" w:fill="FFFFFF"/>
        <w:spacing w:after="0" w:line="360" w:lineRule="auto"/>
        <w:rPr>
          <w:rFonts w:ascii="Arial" w:hAnsi="Arial" w:cs="Arial"/>
          <w:kern w:val="2"/>
          <w:sz w:val="24"/>
          <w:szCs w:val="24"/>
          <w14:ligatures w14:val="standardContextual"/>
        </w:rPr>
      </w:pPr>
    </w:p>
    <w:p w14:paraId="0A631428" w14:textId="77777777" w:rsidR="005642AC" w:rsidRPr="00266D50" w:rsidRDefault="009F1581" w:rsidP="00266D50">
      <w:pPr>
        <w:shd w:val="clear" w:color="auto" w:fill="FFFFFF"/>
        <w:spacing w:after="0" w:line="360" w:lineRule="auto"/>
        <w:rPr>
          <w:rFonts w:ascii="Arial" w:hAnsi="Arial" w:cs="Arial"/>
          <w:sz w:val="24"/>
          <w:szCs w:val="24"/>
          <w:shd w:val="clear" w:color="auto" w:fill="FFFFFF"/>
        </w:rPr>
      </w:pPr>
      <w:r w:rsidRPr="00266D50">
        <w:rPr>
          <w:rFonts w:ascii="Arial" w:eastAsia="Times New Roman" w:hAnsi="Arial" w:cs="Arial"/>
          <w:sz w:val="24"/>
          <w:szCs w:val="24"/>
          <w:lang w:eastAsia="en-GB"/>
        </w:rPr>
        <w:t xml:space="preserve">Estyn (2024) states that responding to observations creates meaningful opportunities to deepen children's understanding of concepts and further their learning. </w:t>
      </w:r>
      <w:r w:rsidR="000F1B05" w:rsidRPr="00266D50">
        <w:rPr>
          <w:rFonts w:ascii="Arial" w:eastAsia="Times New Roman" w:hAnsi="Arial" w:cs="Arial"/>
          <w:sz w:val="24"/>
          <w:szCs w:val="24"/>
          <w:lang w:eastAsia="en-GB"/>
        </w:rPr>
        <w:t>Wragg and George, (2001)</w:t>
      </w:r>
      <w:r w:rsidR="003E71F0" w:rsidRPr="00266D50">
        <w:rPr>
          <w:rFonts w:ascii="Arial" w:eastAsia="Times New Roman" w:hAnsi="Arial" w:cs="Arial"/>
          <w:sz w:val="24"/>
          <w:szCs w:val="24"/>
          <w:lang w:eastAsia="en-GB"/>
        </w:rPr>
        <w:t xml:space="preserve"> note how a</w:t>
      </w:r>
      <w:r w:rsidRPr="00266D50">
        <w:rPr>
          <w:rFonts w:ascii="Arial" w:eastAsia="Times New Roman" w:hAnsi="Arial" w:cs="Arial"/>
          <w:sz w:val="24"/>
          <w:szCs w:val="24"/>
          <w:lang w:eastAsia="en-GB"/>
        </w:rPr>
        <w:t>ppropriate questioning involves using clear, purposeful questions, which include what</w:t>
      </w:r>
      <w:r w:rsidRPr="00266D50">
        <w:rPr>
          <w:rFonts w:ascii="Arial" w:eastAsia="Times New Roman" w:hAnsi="Arial" w:cs="Arial"/>
          <w:i/>
          <w:iCs/>
          <w:sz w:val="24"/>
          <w:szCs w:val="24"/>
          <w:lang w:eastAsia="en-GB"/>
        </w:rPr>
        <w:t xml:space="preserve">, </w:t>
      </w:r>
      <w:r w:rsidRPr="00266D50">
        <w:rPr>
          <w:rFonts w:ascii="Arial" w:eastAsiaTheme="majorEastAsia" w:hAnsi="Arial" w:cs="Arial"/>
          <w:sz w:val="24"/>
          <w:szCs w:val="24"/>
          <w:lang w:eastAsia="en-GB"/>
        </w:rPr>
        <w:t>where</w:t>
      </w:r>
      <w:r w:rsidRPr="00266D50">
        <w:rPr>
          <w:rFonts w:ascii="Arial" w:eastAsia="Times New Roman" w:hAnsi="Arial" w:cs="Arial"/>
          <w:sz w:val="24"/>
          <w:szCs w:val="24"/>
          <w:lang w:eastAsia="en-GB"/>
        </w:rPr>
        <w:t>,</w:t>
      </w:r>
      <w:r w:rsidRPr="00266D50">
        <w:rPr>
          <w:rFonts w:ascii="Arial" w:eastAsia="Times New Roman" w:hAnsi="Arial" w:cs="Arial"/>
          <w:i/>
          <w:iCs/>
          <w:sz w:val="24"/>
          <w:szCs w:val="24"/>
          <w:lang w:eastAsia="en-GB"/>
        </w:rPr>
        <w:t xml:space="preserve"> </w:t>
      </w:r>
      <w:r w:rsidRPr="00266D50">
        <w:rPr>
          <w:rFonts w:ascii="Arial" w:eastAsia="Times New Roman" w:hAnsi="Arial" w:cs="Arial"/>
          <w:sz w:val="24"/>
          <w:szCs w:val="24"/>
          <w:lang w:eastAsia="en-GB"/>
        </w:rPr>
        <w:t>and</w:t>
      </w:r>
      <w:r w:rsidRPr="00266D50">
        <w:rPr>
          <w:rFonts w:ascii="Arial" w:eastAsia="Times New Roman" w:hAnsi="Arial" w:cs="Arial"/>
          <w:i/>
          <w:iCs/>
          <w:sz w:val="24"/>
          <w:szCs w:val="24"/>
          <w:lang w:eastAsia="en-GB"/>
        </w:rPr>
        <w:t xml:space="preserve"> </w:t>
      </w:r>
      <w:r w:rsidRPr="00266D50">
        <w:rPr>
          <w:rFonts w:ascii="Arial" w:eastAsiaTheme="majorEastAsia" w:hAnsi="Arial" w:cs="Arial"/>
          <w:sz w:val="24"/>
          <w:szCs w:val="24"/>
          <w:lang w:eastAsia="en-GB"/>
        </w:rPr>
        <w:t>why</w:t>
      </w:r>
      <w:r w:rsidRPr="00266D50">
        <w:rPr>
          <w:rFonts w:ascii="Arial" w:eastAsia="Times New Roman" w:hAnsi="Arial" w:cs="Arial"/>
          <w:sz w:val="24"/>
          <w:szCs w:val="24"/>
          <w:lang w:eastAsia="en-GB"/>
        </w:rPr>
        <w:t xml:space="preserve"> questions to clarify understanding, guide learning, and deepen thinking. Effective questioning helps identify misconceptions, encourages exploration, and supports children in making connections, while offering timely support but also knowing when to step back (Wragg and George, 2001). This is supported by Vygotsky’s sociocultural theory, which explains how adults play a key role in supporting children's learning by observing children and asking purposeful questions within the child’s </w:t>
      </w:r>
      <w:r w:rsidRPr="00266D50">
        <w:rPr>
          <w:rFonts w:ascii="Arial" w:eastAsiaTheme="majorEastAsia" w:hAnsi="Arial" w:cs="Arial"/>
          <w:sz w:val="24"/>
          <w:szCs w:val="24"/>
          <w:lang w:eastAsia="en-GB"/>
        </w:rPr>
        <w:t>zone of proximal development</w:t>
      </w:r>
      <w:r w:rsidR="007F0185" w:rsidRPr="00266D50">
        <w:rPr>
          <w:rFonts w:ascii="Arial" w:eastAsiaTheme="majorEastAsia" w:hAnsi="Arial" w:cs="Arial"/>
          <w:sz w:val="24"/>
          <w:szCs w:val="24"/>
          <w:lang w:eastAsia="en-GB"/>
        </w:rPr>
        <w:t xml:space="preserve"> </w:t>
      </w:r>
      <w:r w:rsidR="007F0185" w:rsidRPr="00266D50">
        <w:rPr>
          <w:rFonts w:ascii="Arial" w:hAnsi="Arial" w:cs="Arial"/>
          <w:sz w:val="24"/>
          <w:szCs w:val="24"/>
        </w:rPr>
        <w:t>(</w:t>
      </w:r>
      <w:proofErr w:type="spellStart"/>
      <w:r w:rsidR="007F0185" w:rsidRPr="00266D50">
        <w:rPr>
          <w:rFonts w:ascii="Arial" w:hAnsi="Arial" w:cs="Arial"/>
          <w:sz w:val="24"/>
          <w:szCs w:val="24"/>
          <w:shd w:val="clear" w:color="auto" w:fill="FFFFFF"/>
        </w:rPr>
        <w:t>Rapanta</w:t>
      </w:r>
      <w:proofErr w:type="spellEnd"/>
      <w:r w:rsidR="007F0185" w:rsidRPr="00266D50">
        <w:rPr>
          <w:rFonts w:ascii="Arial" w:hAnsi="Arial" w:cs="Arial"/>
          <w:sz w:val="24"/>
          <w:szCs w:val="24"/>
          <w:shd w:val="clear" w:color="auto" w:fill="FFFFFF"/>
        </w:rPr>
        <w:t>, 2023).</w:t>
      </w:r>
    </w:p>
    <w:p w14:paraId="7098E72A" w14:textId="77777777" w:rsidR="005642AC" w:rsidRPr="00266D50" w:rsidRDefault="005642AC" w:rsidP="00266D50">
      <w:pPr>
        <w:shd w:val="clear" w:color="auto" w:fill="FFFFFF"/>
        <w:spacing w:after="0" w:line="360" w:lineRule="auto"/>
        <w:rPr>
          <w:rFonts w:ascii="Arial" w:eastAsia="Times New Roman" w:hAnsi="Arial" w:cs="Arial"/>
          <w:i/>
          <w:iCs/>
          <w:sz w:val="24"/>
          <w:szCs w:val="24"/>
          <w:lang w:eastAsia="en-GB"/>
        </w:rPr>
      </w:pPr>
    </w:p>
    <w:p w14:paraId="4BC491B3" w14:textId="013BDCF9" w:rsidR="009F1581" w:rsidRPr="00266D50" w:rsidRDefault="009F1581" w:rsidP="00266D50">
      <w:pPr>
        <w:shd w:val="clear" w:color="auto" w:fill="FFFFFF"/>
        <w:spacing w:after="0" w:line="360" w:lineRule="auto"/>
        <w:rPr>
          <w:rFonts w:ascii="Arial" w:eastAsia="Times New Roman" w:hAnsi="Arial" w:cs="Arial"/>
          <w:sz w:val="24"/>
          <w:szCs w:val="24"/>
          <w:lang w:eastAsia="en-GB"/>
        </w:rPr>
      </w:pPr>
      <w:r w:rsidRPr="00266D50">
        <w:rPr>
          <w:rFonts w:ascii="Arial" w:eastAsia="Times New Roman" w:hAnsi="Arial" w:cs="Arial"/>
          <w:sz w:val="24"/>
          <w:szCs w:val="24"/>
          <w:lang w:eastAsia="en-GB"/>
        </w:rPr>
        <w:t xml:space="preserve">In addition to this, </w:t>
      </w:r>
      <w:proofErr w:type="spellStart"/>
      <w:r w:rsidRPr="00266D50">
        <w:rPr>
          <w:rFonts w:ascii="Arial" w:eastAsia="Times New Roman" w:hAnsi="Arial" w:cs="Arial"/>
          <w:sz w:val="24"/>
          <w:szCs w:val="24"/>
          <w:shd w:val="clear" w:color="auto" w:fill="FFFFFF"/>
          <w:lang w:eastAsia="en-GB"/>
        </w:rPr>
        <w:t>Rapanta</w:t>
      </w:r>
      <w:proofErr w:type="spellEnd"/>
      <w:r w:rsidRPr="00266D50">
        <w:rPr>
          <w:rFonts w:ascii="Arial" w:eastAsia="Times New Roman" w:hAnsi="Arial" w:cs="Arial"/>
          <w:sz w:val="24"/>
          <w:szCs w:val="24"/>
          <w:shd w:val="clear" w:color="auto" w:fill="FFFFFF"/>
          <w:lang w:eastAsia="en-GB"/>
        </w:rPr>
        <w:t>, (2023)</w:t>
      </w:r>
      <w:r w:rsidRPr="00266D50">
        <w:rPr>
          <w:rFonts w:ascii="Arial" w:eastAsia="Times New Roman" w:hAnsi="Arial" w:cs="Arial"/>
          <w:sz w:val="24"/>
          <w:szCs w:val="24"/>
          <w:lang w:eastAsia="en-GB"/>
        </w:rPr>
        <w:t xml:space="preserve"> explains that through guided dialogue and peer interaction, children are encouraged to reason, reflect, and develop deeper understanding, particularly when exploring mathematical or scientific ideas</w:t>
      </w:r>
      <w:r w:rsidRPr="00266D50">
        <w:rPr>
          <w:rFonts w:ascii="Arial" w:eastAsia="Times New Roman" w:hAnsi="Arial" w:cs="Arial"/>
          <w:sz w:val="24"/>
          <w:szCs w:val="24"/>
          <w:shd w:val="clear" w:color="auto" w:fill="FFFFFF"/>
          <w:lang w:eastAsia="en-GB"/>
        </w:rPr>
        <w:t xml:space="preserve">.  </w:t>
      </w:r>
      <w:r w:rsidRPr="00266D50">
        <w:rPr>
          <w:rFonts w:ascii="Arial" w:eastAsia="Times New Roman" w:hAnsi="Arial" w:cs="Arial"/>
          <w:sz w:val="24"/>
          <w:szCs w:val="24"/>
          <w:lang w:eastAsia="en-GB"/>
        </w:rPr>
        <w:t>Therefore, the Welsh Government’s curriculum for Wales underpins the role of the adult in supporting children to engage with mathematical and scientific concepts through thoughtful questioning, and meaningful discussion</w:t>
      </w:r>
      <w:r w:rsidR="009662D0" w:rsidRPr="00266D50">
        <w:rPr>
          <w:rFonts w:ascii="Arial" w:eastAsia="Times New Roman" w:hAnsi="Arial" w:cs="Arial"/>
          <w:sz w:val="24"/>
          <w:szCs w:val="24"/>
          <w:lang w:eastAsia="en-GB"/>
        </w:rPr>
        <w:t xml:space="preserve"> whilst observing</w:t>
      </w:r>
      <w:r w:rsidR="00FC4F17" w:rsidRPr="00266D50">
        <w:rPr>
          <w:rFonts w:ascii="Arial" w:eastAsia="Times New Roman" w:hAnsi="Arial" w:cs="Arial"/>
          <w:sz w:val="24"/>
          <w:szCs w:val="24"/>
          <w:lang w:eastAsia="en-GB"/>
        </w:rPr>
        <w:t xml:space="preserve"> young</w:t>
      </w:r>
      <w:r w:rsidR="009662D0" w:rsidRPr="00266D50">
        <w:rPr>
          <w:rFonts w:ascii="Arial" w:eastAsia="Times New Roman" w:hAnsi="Arial" w:cs="Arial"/>
          <w:sz w:val="24"/>
          <w:szCs w:val="24"/>
          <w:lang w:eastAsia="en-GB"/>
        </w:rPr>
        <w:t xml:space="preserve"> children</w:t>
      </w:r>
      <w:r w:rsidR="00F00E56" w:rsidRPr="00266D50">
        <w:rPr>
          <w:rFonts w:ascii="Arial" w:eastAsia="Times New Roman" w:hAnsi="Arial" w:cs="Arial"/>
          <w:sz w:val="24"/>
          <w:szCs w:val="24"/>
          <w:lang w:eastAsia="en-GB"/>
        </w:rPr>
        <w:t xml:space="preserve"> through play</w:t>
      </w:r>
      <w:r w:rsidR="00814702" w:rsidRPr="00266D50">
        <w:rPr>
          <w:rFonts w:ascii="Arial" w:eastAsia="Times New Roman" w:hAnsi="Arial" w:cs="Arial"/>
          <w:sz w:val="24"/>
          <w:szCs w:val="24"/>
          <w:lang w:eastAsia="en-GB"/>
        </w:rPr>
        <w:t xml:space="preserve"> </w:t>
      </w:r>
      <w:r w:rsidRPr="00266D50">
        <w:rPr>
          <w:rFonts w:ascii="Arial" w:eastAsia="Times New Roman" w:hAnsi="Arial" w:cs="Arial"/>
          <w:sz w:val="24"/>
          <w:szCs w:val="24"/>
          <w:lang w:eastAsia="en-GB"/>
        </w:rPr>
        <w:t xml:space="preserve">(Welsh Government, 2020). </w:t>
      </w:r>
    </w:p>
    <w:p w14:paraId="65D43AB0" w14:textId="77777777" w:rsidR="00695AC1" w:rsidRPr="00266D50" w:rsidRDefault="00695AC1" w:rsidP="00266D50">
      <w:pPr>
        <w:shd w:val="clear" w:color="auto" w:fill="FFFFFF"/>
        <w:spacing w:after="0" w:line="360" w:lineRule="auto"/>
        <w:rPr>
          <w:rFonts w:ascii="Arial" w:eastAsia="Times New Roman" w:hAnsi="Arial" w:cs="Arial"/>
          <w:sz w:val="24"/>
          <w:szCs w:val="24"/>
          <w:lang w:eastAsia="en-GB"/>
        </w:rPr>
      </w:pPr>
    </w:p>
    <w:p w14:paraId="739D18BC" w14:textId="036C71F3" w:rsidR="00E64B9C" w:rsidRPr="00266D50" w:rsidRDefault="009F1581" w:rsidP="00266D50">
      <w:pPr>
        <w:shd w:val="clear" w:color="auto" w:fill="FFFFFF"/>
        <w:spacing w:after="0" w:line="360" w:lineRule="auto"/>
        <w:rPr>
          <w:rFonts w:ascii="Arial" w:hAnsi="Arial" w:cs="Arial"/>
          <w:kern w:val="2"/>
          <w:sz w:val="24"/>
          <w:szCs w:val="24"/>
          <w14:ligatures w14:val="standardContextual"/>
        </w:rPr>
      </w:pPr>
      <w:r w:rsidRPr="00266D50">
        <w:rPr>
          <w:rFonts w:ascii="Arial" w:hAnsi="Arial" w:cs="Arial"/>
          <w:kern w:val="2"/>
          <w:sz w:val="24"/>
          <w:szCs w:val="24"/>
          <w14:ligatures w14:val="standardContextual"/>
        </w:rPr>
        <w:t xml:space="preserve">However, according to </w:t>
      </w:r>
      <w:r w:rsidRPr="00266D50">
        <w:rPr>
          <w:rFonts w:ascii="Arial" w:eastAsia="Times New Roman" w:hAnsi="Arial" w:cs="Arial"/>
          <w:sz w:val="24"/>
          <w:szCs w:val="24"/>
          <w:lang w:eastAsia="en-GB"/>
        </w:rPr>
        <w:t xml:space="preserve">Brenneman (2011) </w:t>
      </w:r>
      <w:r w:rsidRPr="00266D50">
        <w:rPr>
          <w:rFonts w:ascii="Arial" w:hAnsi="Arial" w:cs="Arial"/>
          <w:kern w:val="2"/>
          <w:sz w:val="24"/>
          <w:szCs w:val="24"/>
          <w14:ligatures w14:val="standardContextual"/>
        </w:rPr>
        <w:t>many practitioners feel unsure about their own science knowledge and ability to teach it confidently, affecting their ability to support children through appropriate questioning</w:t>
      </w:r>
      <w:r w:rsidR="00622DB7" w:rsidRPr="00266D50">
        <w:rPr>
          <w:rFonts w:ascii="Arial" w:hAnsi="Arial" w:cs="Arial"/>
          <w:kern w:val="2"/>
          <w:sz w:val="24"/>
          <w:szCs w:val="24"/>
          <w14:ligatures w14:val="standardContextual"/>
        </w:rPr>
        <w:t xml:space="preserve"> and </w:t>
      </w:r>
      <w:r w:rsidRPr="00266D50">
        <w:rPr>
          <w:rFonts w:ascii="Arial" w:hAnsi="Arial" w:cs="Arial"/>
          <w:kern w:val="2"/>
          <w:sz w:val="24"/>
          <w:szCs w:val="24"/>
          <w14:ligatures w14:val="standardContextual"/>
        </w:rPr>
        <w:t xml:space="preserve">conducting valuable observations which leads to assessment and future planning. The Welsh Government’s curriculum for Wales sates that the role of the practitioner is to </w:t>
      </w:r>
      <w:r w:rsidRPr="00266D50">
        <w:rPr>
          <w:rFonts w:ascii="Arial" w:eastAsiaTheme="majorEastAsia" w:hAnsi="Arial" w:cs="Arial"/>
          <w:kern w:val="2"/>
          <w:sz w:val="24"/>
          <w:szCs w:val="24"/>
          <w14:ligatures w14:val="standardContextual"/>
        </w:rPr>
        <w:t>a</w:t>
      </w:r>
      <w:r w:rsidRPr="00266D50">
        <w:rPr>
          <w:rFonts w:ascii="Arial" w:hAnsi="Arial" w:cs="Arial"/>
          <w:kern w:val="2"/>
          <w:sz w:val="24"/>
          <w:szCs w:val="24"/>
          <w14:ligatures w14:val="standardContextual"/>
        </w:rPr>
        <w:t>ssess learning through observation, purposeful questioning, and reflective discussion</w:t>
      </w:r>
      <w:r w:rsidR="00831F55" w:rsidRPr="00266D50">
        <w:rPr>
          <w:rFonts w:ascii="Arial" w:hAnsi="Arial" w:cs="Arial"/>
          <w:b/>
          <w:bCs/>
          <w:kern w:val="2"/>
          <w:sz w:val="24"/>
          <w:szCs w:val="24"/>
          <w14:ligatures w14:val="standardContextual"/>
        </w:rPr>
        <w:t xml:space="preserve"> </w:t>
      </w:r>
      <w:r w:rsidR="00831F55" w:rsidRPr="00266D50">
        <w:rPr>
          <w:rFonts w:ascii="Arial" w:eastAsia="Times New Roman" w:hAnsi="Arial" w:cs="Arial"/>
          <w:sz w:val="24"/>
          <w:szCs w:val="24"/>
          <w:lang w:eastAsia="en-GB"/>
        </w:rPr>
        <w:t>(Welsh Government, 2020)</w:t>
      </w:r>
      <w:r w:rsidR="005C2DA0" w:rsidRPr="00266D50">
        <w:rPr>
          <w:rFonts w:ascii="Arial" w:eastAsia="Times New Roman" w:hAnsi="Arial" w:cs="Arial"/>
          <w:sz w:val="24"/>
          <w:szCs w:val="24"/>
          <w:lang w:eastAsia="en-GB"/>
        </w:rPr>
        <w:t>.</w:t>
      </w:r>
      <w:r w:rsidRPr="00266D50">
        <w:rPr>
          <w:rFonts w:ascii="Arial" w:hAnsi="Arial" w:cs="Arial"/>
          <w:kern w:val="2"/>
          <w:sz w:val="24"/>
          <w:szCs w:val="24"/>
          <w14:ligatures w14:val="standardContextual"/>
        </w:rPr>
        <w:t xml:space="preserve"> Moreover, </w:t>
      </w:r>
      <w:r w:rsidRPr="00266D50">
        <w:rPr>
          <w:rFonts w:ascii="Arial" w:eastAsia="Times New Roman" w:hAnsi="Arial" w:cs="Arial"/>
          <w:sz w:val="24"/>
          <w:szCs w:val="24"/>
          <w:lang w:eastAsia="en-GB"/>
        </w:rPr>
        <w:t xml:space="preserve">Cremin </w:t>
      </w:r>
      <w:r w:rsidRPr="00266D50">
        <w:rPr>
          <w:rFonts w:ascii="Arial" w:eastAsia="Times New Roman" w:hAnsi="Arial" w:cs="Arial"/>
          <w:i/>
          <w:iCs/>
          <w:sz w:val="24"/>
          <w:szCs w:val="24"/>
          <w:lang w:eastAsia="en-GB"/>
        </w:rPr>
        <w:t>et al.</w:t>
      </w:r>
      <w:r w:rsidRPr="00266D50">
        <w:rPr>
          <w:rFonts w:ascii="Arial" w:eastAsia="Times New Roman" w:hAnsi="Arial" w:cs="Arial"/>
          <w:sz w:val="24"/>
          <w:szCs w:val="24"/>
          <w:lang w:eastAsia="en-GB"/>
        </w:rPr>
        <w:t xml:space="preserve">, (2015) </w:t>
      </w:r>
      <w:r w:rsidRPr="00266D50">
        <w:rPr>
          <w:rFonts w:ascii="Arial" w:hAnsi="Arial" w:cs="Arial"/>
          <w:kern w:val="2"/>
          <w:sz w:val="24"/>
          <w:szCs w:val="24"/>
          <w14:ligatures w14:val="standardContextual"/>
        </w:rPr>
        <w:t xml:space="preserve">explains that some teachers struggle to allow open scientific exploration due to a lack of confidence or </w:t>
      </w:r>
      <w:r w:rsidRPr="00266D50">
        <w:rPr>
          <w:rFonts w:ascii="Arial" w:hAnsi="Arial" w:cs="Arial"/>
          <w:kern w:val="2"/>
          <w:sz w:val="24"/>
          <w:szCs w:val="24"/>
          <w14:ligatures w14:val="standardContextual"/>
        </w:rPr>
        <w:lastRenderedPageBreak/>
        <w:t>fear of losing control, limiting children’s opportunities for independent inquiry and problem</w:t>
      </w:r>
      <w:r w:rsidR="005C2DA0" w:rsidRPr="00266D50">
        <w:rPr>
          <w:rFonts w:ascii="Arial" w:hAnsi="Arial" w:cs="Arial"/>
          <w:kern w:val="2"/>
          <w:sz w:val="24"/>
          <w:szCs w:val="24"/>
          <w14:ligatures w14:val="standardContextual"/>
        </w:rPr>
        <w:t xml:space="preserve"> </w:t>
      </w:r>
      <w:r w:rsidRPr="00266D50">
        <w:rPr>
          <w:rFonts w:ascii="Arial" w:hAnsi="Arial" w:cs="Arial"/>
          <w:kern w:val="2"/>
          <w:sz w:val="24"/>
          <w:szCs w:val="24"/>
          <w14:ligatures w14:val="standardContextual"/>
        </w:rPr>
        <w:t xml:space="preserve">solving.  Therefore, Smidt (2015) emphasises the importance of practitioners receiving adequate training to build confidence, knowledge, and skills </w:t>
      </w:r>
      <w:r w:rsidR="00080551" w:rsidRPr="00266D50">
        <w:rPr>
          <w:rFonts w:ascii="Arial" w:hAnsi="Arial" w:cs="Arial"/>
          <w:kern w:val="2"/>
          <w:sz w:val="24"/>
          <w:szCs w:val="24"/>
          <w14:ligatures w14:val="standardContextual"/>
        </w:rPr>
        <w:t>when</w:t>
      </w:r>
      <w:r w:rsidRPr="00266D50">
        <w:rPr>
          <w:rFonts w:ascii="Arial" w:hAnsi="Arial" w:cs="Arial"/>
          <w:kern w:val="2"/>
          <w:sz w:val="24"/>
          <w:szCs w:val="24"/>
          <w14:ligatures w14:val="standardContextual"/>
        </w:rPr>
        <w:t xml:space="preserve"> observing and questioning children</w:t>
      </w:r>
      <w:r w:rsidR="00BD46D3" w:rsidRPr="00266D50">
        <w:rPr>
          <w:rFonts w:ascii="Arial" w:hAnsi="Arial" w:cs="Arial"/>
          <w:kern w:val="2"/>
          <w:sz w:val="24"/>
          <w:szCs w:val="24"/>
          <w14:ligatures w14:val="standardContextual"/>
        </w:rPr>
        <w:t xml:space="preserve"> to support </w:t>
      </w:r>
      <w:r w:rsidR="00A527D9" w:rsidRPr="00266D50">
        <w:rPr>
          <w:rFonts w:ascii="Arial" w:hAnsi="Arial" w:cs="Arial"/>
          <w:kern w:val="2"/>
          <w:sz w:val="24"/>
          <w:szCs w:val="24"/>
          <w14:ligatures w14:val="standardContextual"/>
        </w:rPr>
        <w:t>their</w:t>
      </w:r>
      <w:r w:rsidR="00BD46D3" w:rsidRPr="00266D50">
        <w:rPr>
          <w:rFonts w:ascii="Arial" w:hAnsi="Arial" w:cs="Arial"/>
          <w:kern w:val="2"/>
          <w:sz w:val="24"/>
          <w:szCs w:val="24"/>
          <w14:ligatures w14:val="standardContextual"/>
        </w:rPr>
        <w:t xml:space="preserve"> mathematical and scientifi</w:t>
      </w:r>
      <w:r w:rsidR="00671F5D" w:rsidRPr="00266D50">
        <w:rPr>
          <w:rFonts w:ascii="Arial" w:hAnsi="Arial" w:cs="Arial"/>
          <w:kern w:val="2"/>
          <w:sz w:val="24"/>
          <w:szCs w:val="24"/>
          <w14:ligatures w14:val="standardContextual"/>
        </w:rPr>
        <w:t>c development.</w:t>
      </w:r>
    </w:p>
    <w:p w14:paraId="7AD2A9DD" w14:textId="77777777" w:rsidR="00723775" w:rsidRPr="00266D50" w:rsidRDefault="00723775" w:rsidP="00266D50">
      <w:pPr>
        <w:shd w:val="clear" w:color="auto" w:fill="FFFFFF"/>
        <w:spacing w:after="0" w:line="360" w:lineRule="auto"/>
        <w:rPr>
          <w:rFonts w:ascii="Arial" w:hAnsi="Arial" w:cs="Arial"/>
          <w:kern w:val="2"/>
          <w:sz w:val="24"/>
          <w:szCs w:val="24"/>
          <w14:ligatures w14:val="standardContextual"/>
        </w:rPr>
      </w:pPr>
    </w:p>
    <w:p w14:paraId="09FA1948" w14:textId="32C33175" w:rsidR="000E7BBB" w:rsidRPr="00266D50" w:rsidRDefault="000E7BBB" w:rsidP="00266D50">
      <w:pPr>
        <w:shd w:val="clear" w:color="auto" w:fill="FFFFFF"/>
        <w:spacing w:after="0" w:line="360" w:lineRule="auto"/>
        <w:rPr>
          <w:rFonts w:ascii="Arial" w:eastAsia="Times New Roman" w:hAnsi="Arial" w:cs="Arial"/>
          <w:sz w:val="24"/>
          <w:szCs w:val="24"/>
          <w:lang w:eastAsia="en-GB"/>
        </w:rPr>
      </w:pPr>
      <w:r w:rsidRPr="00266D50">
        <w:rPr>
          <w:rFonts w:ascii="Arial" w:hAnsi="Arial" w:cs="Arial"/>
          <w:kern w:val="2"/>
          <w:sz w:val="24"/>
          <w:szCs w:val="24"/>
          <w14:ligatures w14:val="standardContextual"/>
        </w:rPr>
        <w:t xml:space="preserve">On the other hand, </w:t>
      </w:r>
      <w:r w:rsidRPr="00266D50">
        <w:rPr>
          <w:rFonts w:ascii="Arial" w:hAnsi="Arial" w:cs="Arial"/>
          <w:sz w:val="24"/>
          <w:szCs w:val="24"/>
        </w:rPr>
        <w:t>according to research by the Teacher Development Trust, 20,000 teachers in schools across England have no allocated budget for training</w:t>
      </w:r>
      <w:r w:rsidR="00683CB4" w:rsidRPr="00266D50">
        <w:rPr>
          <w:rFonts w:ascii="Arial" w:hAnsi="Arial" w:cs="Arial"/>
          <w:sz w:val="24"/>
          <w:szCs w:val="24"/>
        </w:rPr>
        <w:t xml:space="preserve"> staff within their settings to improve</w:t>
      </w:r>
      <w:r w:rsidR="00E13FE4" w:rsidRPr="00266D50">
        <w:rPr>
          <w:rFonts w:ascii="Arial" w:hAnsi="Arial" w:cs="Arial"/>
          <w:sz w:val="24"/>
          <w:szCs w:val="24"/>
        </w:rPr>
        <w:t xml:space="preserve"> </w:t>
      </w:r>
      <w:r w:rsidR="00E64B9C" w:rsidRPr="00266D50">
        <w:rPr>
          <w:rFonts w:ascii="Arial" w:hAnsi="Arial" w:cs="Arial"/>
          <w:sz w:val="24"/>
          <w:szCs w:val="24"/>
        </w:rPr>
        <w:t xml:space="preserve">their </w:t>
      </w:r>
      <w:r w:rsidR="00E13FE4" w:rsidRPr="00266D50">
        <w:rPr>
          <w:rFonts w:ascii="Arial" w:hAnsi="Arial" w:cs="Arial"/>
          <w:sz w:val="24"/>
          <w:szCs w:val="24"/>
        </w:rPr>
        <w:t xml:space="preserve">confidence in </w:t>
      </w:r>
      <w:r w:rsidR="00705610" w:rsidRPr="00266D50">
        <w:rPr>
          <w:rFonts w:ascii="Arial" w:hAnsi="Arial" w:cs="Arial"/>
          <w:sz w:val="24"/>
          <w:szCs w:val="24"/>
        </w:rPr>
        <w:t>deliver</w:t>
      </w:r>
      <w:r w:rsidR="00E64B9C" w:rsidRPr="00266D50">
        <w:rPr>
          <w:rFonts w:ascii="Arial" w:hAnsi="Arial" w:cs="Arial"/>
          <w:sz w:val="24"/>
          <w:szCs w:val="24"/>
        </w:rPr>
        <w:t>ing</w:t>
      </w:r>
      <w:r w:rsidR="00705610" w:rsidRPr="00266D50">
        <w:rPr>
          <w:rFonts w:ascii="Arial" w:hAnsi="Arial" w:cs="Arial"/>
          <w:sz w:val="24"/>
          <w:szCs w:val="24"/>
        </w:rPr>
        <w:t xml:space="preserve"> a curriculum enriched with </w:t>
      </w:r>
      <w:r w:rsidR="00830E4B" w:rsidRPr="00266D50">
        <w:rPr>
          <w:rFonts w:ascii="Arial" w:hAnsi="Arial" w:cs="Arial"/>
          <w:sz w:val="24"/>
          <w:szCs w:val="24"/>
        </w:rPr>
        <w:t>opportunities to support</w:t>
      </w:r>
      <w:r w:rsidR="00F17D26" w:rsidRPr="00266D50">
        <w:rPr>
          <w:rFonts w:ascii="Arial" w:hAnsi="Arial" w:cs="Arial"/>
          <w:sz w:val="24"/>
          <w:szCs w:val="24"/>
        </w:rPr>
        <w:t xml:space="preserve"> you</w:t>
      </w:r>
      <w:r w:rsidR="003F75D3" w:rsidRPr="00266D50">
        <w:rPr>
          <w:rFonts w:ascii="Arial" w:hAnsi="Arial" w:cs="Arial"/>
          <w:sz w:val="24"/>
          <w:szCs w:val="24"/>
        </w:rPr>
        <w:t>ng children’s</w:t>
      </w:r>
      <w:r w:rsidR="00830E4B" w:rsidRPr="00266D50">
        <w:rPr>
          <w:rFonts w:ascii="Arial" w:hAnsi="Arial" w:cs="Arial"/>
          <w:sz w:val="24"/>
          <w:szCs w:val="24"/>
        </w:rPr>
        <w:t xml:space="preserve"> mathematical and scientific </w:t>
      </w:r>
      <w:r w:rsidR="006263CC" w:rsidRPr="00266D50">
        <w:rPr>
          <w:rFonts w:ascii="Arial" w:hAnsi="Arial" w:cs="Arial"/>
          <w:sz w:val="24"/>
          <w:szCs w:val="24"/>
        </w:rPr>
        <w:t xml:space="preserve">development </w:t>
      </w:r>
      <w:r w:rsidRPr="00266D50">
        <w:rPr>
          <w:rFonts w:ascii="Arial" w:eastAsia="Times New Roman" w:hAnsi="Arial" w:cs="Arial"/>
          <w:sz w:val="24"/>
          <w:szCs w:val="24"/>
          <w:lang w:eastAsia="en-GB"/>
        </w:rPr>
        <w:t>(Coughlan, 2017).</w:t>
      </w:r>
    </w:p>
    <w:p w14:paraId="5AA892C8" w14:textId="77777777" w:rsidR="000E7BBB" w:rsidRPr="00266D50" w:rsidRDefault="000E7BBB" w:rsidP="00266D50">
      <w:pPr>
        <w:shd w:val="clear" w:color="auto" w:fill="FFFFFF"/>
        <w:spacing w:after="0" w:line="360" w:lineRule="auto"/>
        <w:rPr>
          <w:rFonts w:ascii="Arial" w:eastAsia="Times New Roman" w:hAnsi="Arial" w:cs="Arial"/>
          <w:sz w:val="24"/>
          <w:szCs w:val="24"/>
          <w:lang w:eastAsia="en-GB"/>
        </w:rPr>
      </w:pPr>
    </w:p>
    <w:p w14:paraId="2AFF0075" w14:textId="609410B5" w:rsidR="000E7BBB" w:rsidRPr="00266D50" w:rsidRDefault="009F1581" w:rsidP="00266D50">
      <w:pPr>
        <w:shd w:val="clear" w:color="auto" w:fill="FFFFFF"/>
        <w:spacing w:after="0" w:line="360" w:lineRule="auto"/>
        <w:rPr>
          <w:rFonts w:ascii="Arial" w:eastAsia="Times New Roman" w:hAnsi="Arial" w:cs="Arial"/>
          <w:sz w:val="24"/>
          <w:szCs w:val="24"/>
          <w:lang w:eastAsia="en-GB"/>
        </w:rPr>
      </w:pPr>
      <w:r w:rsidRPr="00266D50">
        <w:rPr>
          <w:rFonts w:ascii="Arial" w:hAnsi="Arial" w:cs="Arial"/>
          <w:kern w:val="2"/>
          <w:sz w:val="24"/>
          <w:szCs w:val="24"/>
          <w14:ligatures w14:val="standardContextual"/>
        </w:rPr>
        <w:t xml:space="preserve">Children’s mathematical and scientific understanding flourishes best through rich, </w:t>
      </w:r>
      <w:proofErr w:type="gramStart"/>
      <w:r w:rsidRPr="00266D50">
        <w:rPr>
          <w:rFonts w:ascii="Arial" w:hAnsi="Arial" w:cs="Arial"/>
          <w:kern w:val="2"/>
          <w:sz w:val="24"/>
          <w:szCs w:val="24"/>
          <w14:ligatures w14:val="standardContextual"/>
        </w:rPr>
        <w:t>hands</w:t>
      </w:r>
      <w:r w:rsidR="00E64B9C" w:rsidRPr="00266D50">
        <w:rPr>
          <w:rFonts w:ascii="Arial" w:hAnsi="Arial" w:cs="Arial"/>
          <w:kern w:val="2"/>
          <w:sz w:val="24"/>
          <w:szCs w:val="24"/>
          <w14:ligatures w14:val="standardContextual"/>
        </w:rPr>
        <w:t xml:space="preserve"> </w:t>
      </w:r>
      <w:r w:rsidRPr="00266D50">
        <w:rPr>
          <w:rFonts w:ascii="Arial" w:hAnsi="Arial" w:cs="Arial"/>
          <w:kern w:val="2"/>
          <w:sz w:val="24"/>
          <w:szCs w:val="24"/>
          <w14:ligatures w14:val="standardContextual"/>
        </w:rPr>
        <w:t>on</w:t>
      </w:r>
      <w:proofErr w:type="gramEnd"/>
      <w:r w:rsidRPr="00266D50">
        <w:rPr>
          <w:rFonts w:ascii="Arial" w:hAnsi="Arial" w:cs="Arial"/>
          <w:kern w:val="2"/>
          <w:sz w:val="24"/>
          <w:szCs w:val="24"/>
          <w14:ligatures w14:val="standardContextual"/>
        </w:rPr>
        <w:t xml:space="preserve"> outdoor experiences that engage their natural curiosity and</w:t>
      </w:r>
      <w:r w:rsidR="00E64B9C" w:rsidRPr="00266D50">
        <w:rPr>
          <w:rFonts w:ascii="Arial" w:hAnsi="Arial" w:cs="Arial"/>
          <w:kern w:val="2"/>
          <w:sz w:val="24"/>
          <w:szCs w:val="24"/>
          <w14:ligatures w14:val="standardContextual"/>
        </w:rPr>
        <w:t xml:space="preserve"> a</w:t>
      </w:r>
      <w:r w:rsidRPr="00266D50">
        <w:rPr>
          <w:rFonts w:ascii="Arial" w:hAnsi="Arial" w:cs="Arial"/>
          <w:kern w:val="2"/>
          <w:sz w:val="24"/>
          <w:szCs w:val="24"/>
          <w14:ligatures w14:val="standardContextual"/>
        </w:rPr>
        <w:t xml:space="preserve"> sense of wonder. These experiences are most effective when supported by skilled adults who carefully observe children’s play, ask </w:t>
      </w:r>
      <w:r w:rsidR="00671F5D" w:rsidRPr="00266D50">
        <w:rPr>
          <w:rFonts w:ascii="Arial" w:hAnsi="Arial" w:cs="Arial"/>
          <w:kern w:val="2"/>
          <w:sz w:val="24"/>
          <w:szCs w:val="24"/>
          <w14:ligatures w14:val="standardContextual"/>
        </w:rPr>
        <w:t>appropriate</w:t>
      </w:r>
      <w:r w:rsidRPr="00266D50">
        <w:rPr>
          <w:rFonts w:ascii="Arial" w:hAnsi="Arial" w:cs="Arial"/>
          <w:kern w:val="2"/>
          <w:sz w:val="24"/>
          <w:szCs w:val="24"/>
          <w14:ligatures w14:val="standardContextual"/>
        </w:rPr>
        <w:t xml:space="preserve"> questions, and guide their learning without limiting their independence. Natural materials and loose parts in outdoor environments provide endless opportunities for exploration, creativity, and problem-solving, allowing children to experiment, take risks, build resilience, face challenges and develop critical thinking skills. However, to ensure that practitioners can confidently develop meaningful, learning experiences, ongoing professional training and adequate resources are essential in providing rich outdoor mathematical and scientific learning experiences</w:t>
      </w:r>
      <w:r w:rsidR="00253309" w:rsidRPr="00266D50">
        <w:rPr>
          <w:rFonts w:ascii="Arial" w:hAnsi="Arial" w:cs="Arial"/>
          <w:kern w:val="2"/>
          <w:sz w:val="24"/>
          <w:szCs w:val="24"/>
          <w14:ligatures w14:val="standardContextual"/>
        </w:rPr>
        <w:t>.</w:t>
      </w:r>
      <w:r w:rsidR="00CD233F" w:rsidRPr="00266D50">
        <w:rPr>
          <w:rFonts w:ascii="Arial" w:hAnsi="Arial" w:cs="Arial"/>
          <w:kern w:val="2"/>
          <w:sz w:val="24"/>
          <w:szCs w:val="24"/>
          <w14:ligatures w14:val="standardContextual"/>
        </w:rPr>
        <w:t xml:space="preserve"> </w:t>
      </w:r>
    </w:p>
    <w:p w14:paraId="751313D0" w14:textId="13C15F59" w:rsidR="002224B8" w:rsidRPr="00266D50" w:rsidRDefault="002224B8" w:rsidP="00266D50">
      <w:pPr>
        <w:shd w:val="clear" w:color="auto" w:fill="FFFFFF"/>
        <w:spacing w:after="0" w:line="360" w:lineRule="auto"/>
        <w:rPr>
          <w:rFonts w:ascii="Arial" w:eastAsia="Times New Roman" w:hAnsi="Arial" w:cs="Arial"/>
          <w:sz w:val="24"/>
          <w:szCs w:val="24"/>
          <w:lang w:eastAsia="en-GB"/>
        </w:rPr>
      </w:pPr>
    </w:p>
    <w:p w14:paraId="680767CF"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7FB8DC56"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33B683EB"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32548577"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274C94C4"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6C731B73" w14:textId="77777777" w:rsidR="007F71DC" w:rsidRDefault="007F71DC" w:rsidP="00266D50">
      <w:pPr>
        <w:spacing w:line="360" w:lineRule="auto"/>
        <w:jc w:val="center"/>
        <w:rPr>
          <w:rFonts w:ascii="Arial" w:hAnsi="Arial" w:cs="Arial"/>
          <w:kern w:val="2"/>
          <w:sz w:val="24"/>
          <w:szCs w:val="24"/>
          <w:u w:val="single"/>
          <w14:ligatures w14:val="standardContextual"/>
        </w:rPr>
      </w:pPr>
    </w:p>
    <w:p w14:paraId="35B84E1B" w14:textId="77777777" w:rsidR="007F71DC" w:rsidRDefault="007F71DC" w:rsidP="00266D50">
      <w:pPr>
        <w:spacing w:line="360" w:lineRule="auto"/>
        <w:jc w:val="center"/>
        <w:rPr>
          <w:rFonts w:ascii="Arial" w:hAnsi="Arial" w:cs="Arial"/>
          <w:kern w:val="2"/>
          <w:sz w:val="24"/>
          <w:szCs w:val="24"/>
          <w:u w:val="single"/>
          <w14:ligatures w14:val="standardContextual"/>
        </w:rPr>
      </w:pPr>
    </w:p>
    <w:p w14:paraId="60D1E0A9" w14:textId="77777777" w:rsidR="007F71DC" w:rsidRDefault="007F71DC" w:rsidP="00266D50">
      <w:pPr>
        <w:spacing w:line="360" w:lineRule="auto"/>
        <w:jc w:val="center"/>
        <w:rPr>
          <w:rFonts w:ascii="Arial" w:hAnsi="Arial" w:cs="Arial"/>
          <w:kern w:val="2"/>
          <w:sz w:val="24"/>
          <w:szCs w:val="24"/>
          <w:u w:val="single"/>
          <w14:ligatures w14:val="standardContextual"/>
        </w:rPr>
      </w:pPr>
    </w:p>
    <w:p w14:paraId="2DD68100" w14:textId="7A992949" w:rsidR="00ED1AA1" w:rsidRPr="00ED1AA1" w:rsidRDefault="00ED1AA1" w:rsidP="00266D50">
      <w:pPr>
        <w:spacing w:line="360" w:lineRule="auto"/>
        <w:jc w:val="center"/>
        <w:rPr>
          <w:rFonts w:ascii="Arial" w:hAnsi="Arial" w:cs="Arial"/>
          <w:kern w:val="2"/>
          <w:sz w:val="24"/>
          <w:szCs w:val="24"/>
          <w:u w:val="single"/>
          <w14:ligatures w14:val="standardContextual"/>
        </w:rPr>
      </w:pPr>
      <w:r w:rsidRPr="00ED1AA1">
        <w:rPr>
          <w:rFonts w:ascii="Arial" w:hAnsi="Arial" w:cs="Arial"/>
          <w:kern w:val="2"/>
          <w:sz w:val="24"/>
          <w:szCs w:val="24"/>
          <w:u w:val="single"/>
          <w14:ligatures w14:val="standardContextual"/>
        </w:rPr>
        <w:lastRenderedPageBreak/>
        <w:t>Reference List</w:t>
      </w:r>
    </w:p>
    <w:p w14:paraId="191FB844"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 xml:space="preserve">Basic, A., </w:t>
      </w:r>
      <w:proofErr w:type="spellStart"/>
      <w:r w:rsidRPr="00ED1AA1">
        <w:rPr>
          <w:rFonts w:ascii="Arial" w:hAnsi="Arial" w:cs="Arial"/>
          <w:kern w:val="2"/>
          <w:sz w:val="24"/>
          <w:szCs w:val="24"/>
          <w14:ligatures w14:val="standardContextual"/>
        </w:rPr>
        <w:t>Arsic</w:t>
      </w:r>
      <w:proofErr w:type="spellEnd"/>
      <w:r w:rsidRPr="00ED1AA1">
        <w:rPr>
          <w:rFonts w:ascii="Arial" w:hAnsi="Arial" w:cs="Arial"/>
          <w:kern w:val="2"/>
          <w:sz w:val="24"/>
          <w:szCs w:val="24"/>
          <w14:ligatures w14:val="standardContextual"/>
        </w:rPr>
        <w:t xml:space="preserve">, B., Gajic, A., </w:t>
      </w:r>
      <w:proofErr w:type="spellStart"/>
      <w:r w:rsidRPr="00ED1AA1">
        <w:rPr>
          <w:rFonts w:ascii="Arial" w:hAnsi="Arial" w:cs="Arial"/>
          <w:kern w:val="2"/>
          <w:sz w:val="24"/>
          <w:szCs w:val="24"/>
          <w14:ligatures w14:val="standardContextual"/>
        </w:rPr>
        <w:t>Zdravkovic</w:t>
      </w:r>
      <w:proofErr w:type="spellEnd"/>
      <w:r w:rsidRPr="00ED1AA1">
        <w:rPr>
          <w:rFonts w:ascii="Arial" w:hAnsi="Arial" w:cs="Arial"/>
          <w:kern w:val="2"/>
          <w:sz w:val="24"/>
          <w:szCs w:val="24"/>
          <w14:ligatures w14:val="standardContextual"/>
        </w:rPr>
        <w:t xml:space="preserve"> </w:t>
      </w:r>
      <w:proofErr w:type="spellStart"/>
      <w:r w:rsidRPr="00ED1AA1">
        <w:rPr>
          <w:rFonts w:ascii="Arial" w:hAnsi="Arial" w:cs="Arial"/>
          <w:kern w:val="2"/>
          <w:sz w:val="24"/>
          <w:szCs w:val="24"/>
          <w14:ligatures w14:val="standardContextual"/>
        </w:rPr>
        <w:t>Parezanovic</w:t>
      </w:r>
      <w:proofErr w:type="spellEnd"/>
      <w:r w:rsidRPr="00ED1AA1">
        <w:rPr>
          <w:rFonts w:ascii="Arial" w:hAnsi="Arial" w:cs="Arial"/>
          <w:kern w:val="2"/>
          <w:sz w:val="24"/>
          <w:szCs w:val="24"/>
          <w14:ligatures w14:val="standardContextual"/>
        </w:rPr>
        <w:t xml:space="preserve">, R., </w:t>
      </w:r>
      <w:proofErr w:type="spellStart"/>
      <w:r w:rsidRPr="00ED1AA1">
        <w:rPr>
          <w:rFonts w:ascii="Arial" w:hAnsi="Arial" w:cs="Arial"/>
          <w:kern w:val="2"/>
          <w:sz w:val="24"/>
          <w:szCs w:val="24"/>
          <w14:ligatures w14:val="standardContextual"/>
        </w:rPr>
        <w:t>Macesic</w:t>
      </w:r>
      <w:proofErr w:type="spellEnd"/>
      <w:r w:rsidRPr="00ED1AA1">
        <w:rPr>
          <w:rFonts w:ascii="Arial" w:hAnsi="Arial" w:cs="Arial"/>
          <w:kern w:val="2"/>
          <w:sz w:val="24"/>
          <w:szCs w:val="24"/>
          <w14:ligatures w14:val="standardContextual"/>
        </w:rPr>
        <w:t xml:space="preserve"> Petrovic, D. and Lazovic, T. (2022) ‘Creativity in teaching mathematics’, </w:t>
      </w:r>
      <w:r w:rsidRPr="00ED1AA1">
        <w:rPr>
          <w:rFonts w:ascii="Arial" w:hAnsi="Arial" w:cs="Arial"/>
          <w:i/>
          <w:iCs/>
          <w:kern w:val="2"/>
          <w:sz w:val="24"/>
          <w:szCs w:val="24"/>
          <w14:ligatures w14:val="standardContextual"/>
        </w:rPr>
        <w:t>Journal Human Research in Rehabilitation,</w:t>
      </w:r>
      <w:r w:rsidRPr="00ED1AA1">
        <w:rPr>
          <w:rFonts w:ascii="Arial" w:hAnsi="Arial" w:cs="Arial"/>
          <w:kern w:val="2"/>
          <w:sz w:val="24"/>
          <w:szCs w:val="24"/>
          <w14:ligatures w14:val="standardContextual"/>
        </w:rPr>
        <w:t xml:space="preserve"> 12(2), pp.127–137. </w:t>
      </w:r>
      <w:proofErr w:type="spellStart"/>
      <w:proofErr w:type="gramStart"/>
      <w:r w:rsidRPr="00ED1AA1">
        <w:rPr>
          <w:rFonts w:ascii="Arial" w:hAnsi="Arial" w:cs="Arial"/>
          <w:kern w:val="2"/>
          <w:sz w:val="24"/>
          <w:szCs w:val="24"/>
          <w14:ligatures w14:val="standardContextual"/>
        </w:rPr>
        <w:t>doi:https</w:t>
      </w:r>
      <w:proofErr w:type="spellEnd"/>
      <w:r w:rsidRPr="00ED1AA1">
        <w:rPr>
          <w:rFonts w:ascii="Arial" w:hAnsi="Arial" w:cs="Arial"/>
          <w:kern w:val="2"/>
          <w:sz w:val="24"/>
          <w:szCs w:val="24"/>
          <w14:ligatures w14:val="standardContextual"/>
        </w:rPr>
        <w:t>://doi.org/10.21554/hrr.092203</w:t>
      </w:r>
      <w:proofErr w:type="gramEnd"/>
    </w:p>
    <w:p w14:paraId="70ECC551" w14:textId="77777777" w:rsidR="00ED1AA1" w:rsidRPr="00ED1AA1" w:rsidRDefault="00ED1AA1" w:rsidP="00266D50">
      <w:pPr>
        <w:spacing w:line="360" w:lineRule="auto"/>
        <w:rPr>
          <w:rFonts w:ascii="Arial" w:hAnsi="Arial" w:cs="Arial"/>
          <w:kern w:val="2"/>
          <w:sz w:val="24"/>
          <w:szCs w:val="24"/>
          <w14:ligatures w14:val="standardContextual"/>
        </w:rPr>
      </w:pPr>
    </w:p>
    <w:p w14:paraId="465AB29B" w14:textId="77777777" w:rsidR="00ED1AA1" w:rsidRPr="00ED1AA1" w:rsidRDefault="00ED1AA1" w:rsidP="00266D50">
      <w:pPr>
        <w:spacing w:line="360" w:lineRule="auto"/>
        <w:rPr>
          <w:rFonts w:ascii="Arial" w:hAnsi="Arial" w:cs="Arial"/>
          <w:kern w:val="2"/>
          <w:sz w:val="24"/>
          <w:szCs w:val="24"/>
          <w14:ligatures w14:val="standardContextual"/>
        </w:rPr>
      </w:pPr>
      <w:proofErr w:type="spellStart"/>
      <w:r w:rsidRPr="00ED1AA1">
        <w:rPr>
          <w:rFonts w:ascii="Arial" w:hAnsi="Arial" w:cs="Arial"/>
          <w:kern w:val="2"/>
          <w:sz w:val="24"/>
          <w:szCs w:val="24"/>
          <w14:ligatures w14:val="standardContextual"/>
        </w:rPr>
        <w:t>Bilton</w:t>
      </w:r>
      <w:proofErr w:type="spellEnd"/>
      <w:r w:rsidRPr="00ED1AA1">
        <w:rPr>
          <w:rFonts w:ascii="Arial" w:hAnsi="Arial" w:cs="Arial"/>
          <w:kern w:val="2"/>
          <w:sz w:val="24"/>
          <w:szCs w:val="24"/>
          <w14:ligatures w14:val="standardContextual"/>
        </w:rPr>
        <w:t>, H. (2017) </w:t>
      </w:r>
      <w:r w:rsidRPr="00ED1AA1">
        <w:rPr>
          <w:rFonts w:ascii="Arial" w:hAnsi="Arial" w:cs="Arial"/>
          <w:i/>
          <w:iCs/>
          <w:kern w:val="2"/>
          <w:sz w:val="24"/>
          <w:szCs w:val="24"/>
          <w14:ligatures w14:val="standardContextual"/>
        </w:rPr>
        <w:t>Taking the first steps outside: under threes learning and developing in the natural environment.</w:t>
      </w:r>
      <w:r w:rsidRPr="00ED1AA1">
        <w:rPr>
          <w:rFonts w:ascii="Arial" w:hAnsi="Arial" w:cs="Arial"/>
          <w:kern w:val="2"/>
          <w:sz w:val="24"/>
          <w:szCs w:val="24"/>
          <w14:ligatures w14:val="standardContextual"/>
        </w:rPr>
        <w:t xml:space="preserve"> Oxon: Routledge.</w:t>
      </w:r>
    </w:p>
    <w:p w14:paraId="2082B9A7" w14:textId="77777777" w:rsidR="00ED1AA1" w:rsidRPr="00ED1AA1" w:rsidRDefault="00ED1AA1" w:rsidP="00266D50">
      <w:pPr>
        <w:spacing w:line="360" w:lineRule="auto"/>
        <w:rPr>
          <w:rFonts w:ascii="Arial" w:hAnsi="Arial" w:cs="Arial"/>
          <w:kern w:val="2"/>
          <w:sz w:val="24"/>
          <w:szCs w:val="24"/>
          <w14:ligatures w14:val="standardContextual"/>
        </w:rPr>
      </w:pPr>
    </w:p>
    <w:p w14:paraId="5219113C" w14:textId="77777777" w:rsidR="00ED1AA1" w:rsidRPr="00266D50"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 xml:space="preserve">Brenneman, K. (2011) ‘Assessment for preschool science learning and learning environments’, </w:t>
      </w:r>
      <w:r w:rsidRPr="00ED1AA1">
        <w:rPr>
          <w:rFonts w:ascii="Arial" w:hAnsi="Arial" w:cs="Arial"/>
          <w:i/>
          <w:iCs/>
          <w:kern w:val="2"/>
          <w:sz w:val="24"/>
          <w:szCs w:val="24"/>
          <w14:ligatures w14:val="standardContextual"/>
        </w:rPr>
        <w:t>Early Childhood Research &amp; Practice</w:t>
      </w:r>
      <w:r w:rsidRPr="00ED1AA1">
        <w:rPr>
          <w:rFonts w:ascii="Arial" w:hAnsi="Arial" w:cs="Arial"/>
          <w:kern w:val="2"/>
          <w:sz w:val="24"/>
          <w:szCs w:val="24"/>
          <w14:ligatures w14:val="standardContextual"/>
        </w:rPr>
        <w:t xml:space="preserve">, 13(1). Available at: </w:t>
      </w:r>
      <w:hyperlink r:id="rId20" w:tgtFrame="_new" w:history="1">
        <w:r w:rsidRPr="00ED1AA1">
          <w:rPr>
            <w:rFonts w:ascii="Arial" w:hAnsi="Arial" w:cs="Arial"/>
            <w:kern w:val="2"/>
            <w:sz w:val="24"/>
            <w:szCs w:val="24"/>
            <w:u w:val="single"/>
            <w14:ligatures w14:val="standardContextual"/>
          </w:rPr>
          <w:t>https://files.eric.ed.gov/fulltext/EJ931225.pdf</w:t>
        </w:r>
      </w:hyperlink>
      <w:r w:rsidRPr="00ED1AA1">
        <w:rPr>
          <w:rFonts w:ascii="Arial" w:hAnsi="Arial" w:cs="Arial"/>
          <w:kern w:val="2"/>
          <w:sz w:val="24"/>
          <w:szCs w:val="24"/>
          <w14:ligatures w14:val="standardContextual"/>
        </w:rPr>
        <w:t xml:space="preserve"> </w:t>
      </w:r>
      <w:bookmarkStart w:id="9" w:name="_Hlk209893443"/>
      <w:r w:rsidRPr="00ED1AA1">
        <w:rPr>
          <w:rFonts w:ascii="Arial" w:hAnsi="Arial" w:cs="Arial"/>
          <w:kern w:val="2"/>
          <w:sz w:val="24"/>
          <w:szCs w:val="24"/>
          <w14:ligatures w14:val="standardContextual"/>
        </w:rPr>
        <w:t>(Accessed: 27 September 2025).</w:t>
      </w:r>
    </w:p>
    <w:p w14:paraId="601C4E3A" w14:textId="77777777" w:rsidR="00E0163E" w:rsidRPr="00266D50" w:rsidRDefault="00E0163E" w:rsidP="00266D50">
      <w:pPr>
        <w:spacing w:line="360" w:lineRule="auto"/>
        <w:rPr>
          <w:rFonts w:ascii="Arial" w:hAnsi="Arial" w:cs="Arial"/>
          <w:kern w:val="2"/>
          <w:sz w:val="24"/>
          <w:szCs w:val="24"/>
          <w14:ligatures w14:val="standardContextual"/>
        </w:rPr>
      </w:pPr>
    </w:p>
    <w:p w14:paraId="000BAE64" w14:textId="38B00F20" w:rsidR="005C2E85" w:rsidRPr="00266D50" w:rsidRDefault="005C2E85" w:rsidP="00266D50">
      <w:pPr>
        <w:spacing w:line="360" w:lineRule="auto"/>
        <w:rPr>
          <w:rFonts w:ascii="Arial" w:hAnsi="Arial" w:cs="Arial"/>
          <w:kern w:val="2"/>
          <w:sz w:val="24"/>
          <w:szCs w:val="24"/>
          <w14:ligatures w14:val="standardContextual"/>
        </w:rPr>
      </w:pPr>
      <w:r w:rsidRPr="00266D50">
        <w:rPr>
          <w:rFonts w:ascii="Arial" w:eastAsia="Times New Roman" w:hAnsi="Arial" w:cs="Arial"/>
          <w:sz w:val="24"/>
          <w:szCs w:val="24"/>
          <w:lang w:eastAsia="en-GB"/>
        </w:rPr>
        <w:t xml:space="preserve">Burton, G (2025) </w:t>
      </w:r>
      <w:r w:rsidRPr="00266D50">
        <w:rPr>
          <w:rFonts w:ascii="Arial" w:eastAsia="Times New Roman" w:hAnsi="Arial" w:cs="Arial"/>
          <w:i/>
          <w:iCs/>
          <w:sz w:val="24"/>
          <w:szCs w:val="24"/>
          <w:lang w:eastAsia="en-GB"/>
        </w:rPr>
        <w:t xml:space="preserve">Own collection of beach images. </w:t>
      </w:r>
      <w:proofErr w:type="spellStart"/>
      <w:r w:rsidRPr="00266D50">
        <w:rPr>
          <w:rFonts w:ascii="Arial" w:eastAsia="Times New Roman" w:hAnsi="Arial" w:cs="Arial"/>
          <w:sz w:val="24"/>
          <w:szCs w:val="24"/>
          <w:lang w:eastAsia="en-GB"/>
        </w:rPr>
        <w:t>Ferryside</w:t>
      </w:r>
      <w:proofErr w:type="spellEnd"/>
      <w:r w:rsidRPr="00266D50">
        <w:rPr>
          <w:rFonts w:ascii="Arial" w:eastAsia="Times New Roman" w:hAnsi="Arial" w:cs="Arial"/>
          <w:sz w:val="24"/>
          <w:szCs w:val="24"/>
          <w:lang w:eastAsia="en-GB"/>
        </w:rPr>
        <w:t xml:space="preserve"> beach.</w:t>
      </w:r>
    </w:p>
    <w:p w14:paraId="0C17D307" w14:textId="77777777" w:rsidR="005C2E85" w:rsidRPr="00266D50" w:rsidRDefault="005C2E85" w:rsidP="00266D50">
      <w:pPr>
        <w:spacing w:line="360" w:lineRule="auto"/>
        <w:rPr>
          <w:rFonts w:ascii="Arial" w:hAnsi="Arial" w:cs="Arial"/>
          <w:kern w:val="2"/>
          <w:sz w:val="24"/>
          <w:szCs w:val="24"/>
          <w14:ligatures w14:val="standardContextual"/>
        </w:rPr>
      </w:pPr>
    </w:p>
    <w:bookmarkEnd w:id="9"/>
    <w:p w14:paraId="58B7D62D"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Casey, T. and Robertson, J. (2016) </w:t>
      </w:r>
      <w:r w:rsidRPr="00ED1AA1">
        <w:rPr>
          <w:rFonts w:ascii="Arial" w:hAnsi="Arial" w:cs="Arial"/>
          <w:i/>
          <w:iCs/>
          <w:kern w:val="2"/>
          <w:sz w:val="24"/>
          <w:szCs w:val="24"/>
          <w14:ligatures w14:val="standardContextual"/>
        </w:rPr>
        <w:t>Loose parts play a toolkit</w:t>
      </w:r>
      <w:r w:rsidRPr="00ED1AA1">
        <w:rPr>
          <w:rFonts w:ascii="Arial" w:hAnsi="Arial" w:cs="Arial"/>
          <w:kern w:val="2"/>
          <w:sz w:val="24"/>
          <w:szCs w:val="24"/>
          <w14:ligatures w14:val="standardContextual"/>
        </w:rPr>
        <w:t xml:space="preserve">. Available at: </w:t>
      </w:r>
      <w:hyperlink r:id="rId21" w:history="1">
        <w:r w:rsidRPr="00ED1AA1">
          <w:rPr>
            <w:rFonts w:ascii="Arial" w:hAnsi="Arial" w:cs="Arial"/>
            <w:kern w:val="2"/>
            <w:sz w:val="24"/>
            <w:szCs w:val="24"/>
            <w:u w:val="single"/>
            <w14:ligatures w14:val="standardContextual"/>
          </w:rPr>
          <w:t>https://inspiringscotland.org.uk/wp-content/uploads/2017/03/Loose-Parts-Play-web.pdf</w:t>
        </w:r>
      </w:hyperlink>
      <w:r w:rsidRPr="00ED1AA1">
        <w:rPr>
          <w:rFonts w:ascii="Arial" w:hAnsi="Arial" w:cs="Arial"/>
          <w:kern w:val="2"/>
          <w:sz w:val="24"/>
          <w:szCs w:val="24"/>
          <w14:ligatures w14:val="standardContextual"/>
        </w:rPr>
        <w:t xml:space="preserve"> (Accessed: 17 September 2025).</w:t>
      </w:r>
    </w:p>
    <w:p w14:paraId="1FA05B95" w14:textId="77777777" w:rsidR="00ED1AA1" w:rsidRPr="00ED1AA1" w:rsidRDefault="00ED1AA1" w:rsidP="00266D50">
      <w:pPr>
        <w:spacing w:line="360" w:lineRule="auto"/>
        <w:rPr>
          <w:rFonts w:ascii="Arial" w:hAnsi="Arial" w:cs="Arial"/>
          <w:kern w:val="2"/>
          <w:sz w:val="24"/>
          <w:szCs w:val="24"/>
          <w14:ligatures w14:val="standardContextual"/>
        </w:rPr>
      </w:pPr>
    </w:p>
    <w:p w14:paraId="65E637CC" w14:textId="77777777" w:rsidR="00ED1AA1" w:rsidRPr="00ED1AA1" w:rsidRDefault="00ED1AA1" w:rsidP="00266D50">
      <w:pPr>
        <w:spacing w:line="360" w:lineRule="auto"/>
        <w:rPr>
          <w:rFonts w:ascii="Arial" w:hAnsi="Arial" w:cs="Arial"/>
          <w:kern w:val="2"/>
          <w:sz w:val="24"/>
          <w:szCs w:val="24"/>
          <w:lang w:eastAsia="en-GB"/>
          <w14:ligatures w14:val="standardContextual"/>
        </w:rPr>
      </w:pPr>
      <w:proofErr w:type="spellStart"/>
      <w:r w:rsidRPr="00ED1AA1">
        <w:rPr>
          <w:rFonts w:ascii="Arial" w:hAnsi="Arial" w:cs="Arial"/>
          <w:kern w:val="2"/>
          <w:sz w:val="24"/>
          <w:szCs w:val="24"/>
          <w:lang w:eastAsia="en-GB"/>
          <w14:ligatures w14:val="standardContextual"/>
        </w:rPr>
        <w:t>Condly</w:t>
      </w:r>
      <w:proofErr w:type="spellEnd"/>
      <w:r w:rsidRPr="00ED1AA1">
        <w:rPr>
          <w:rFonts w:ascii="Arial" w:hAnsi="Arial" w:cs="Arial"/>
          <w:kern w:val="2"/>
          <w:sz w:val="24"/>
          <w:szCs w:val="24"/>
          <w:lang w:eastAsia="en-GB"/>
          <w14:ligatures w14:val="standardContextual"/>
        </w:rPr>
        <w:t>, S.J. (2006) ‘Resilience in children’, </w:t>
      </w:r>
      <w:r w:rsidRPr="00ED1AA1">
        <w:rPr>
          <w:rFonts w:ascii="Arial" w:hAnsi="Arial" w:cs="Arial"/>
          <w:i/>
          <w:iCs/>
          <w:kern w:val="2"/>
          <w:sz w:val="24"/>
          <w:szCs w:val="24"/>
          <w:lang w:eastAsia="en-GB"/>
          <w14:ligatures w14:val="standardContextual"/>
        </w:rPr>
        <w:t>Urban Education</w:t>
      </w:r>
      <w:r w:rsidRPr="00ED1AA1">
        <w:rPr>
          <w:rFonts w:ascii="Arial" w:hAnsi="Arial" w:cs="Arial"/>
          <w:kern w:val="2"/>
          <w:sz w:val="24"/>
          <w:szCs w:val="24"/>
          <w:lang w:eastAsia="en-GB"/>
          <w14:ligatures w14:val="standardContextual"/>
        </w:rPr>
        <w:t xml:space="preserve">, 41(3), pp.211–236. </w:t>
      </w:r>
      <w:proofErr w:type="spellStart"/>
      <w:proofErr w:type="gramStart"/>
      <w:r w:rsidRPr="00ED1AA1">
        <w:rPr>
          <w:rFonts w:ascii="Arial" w:hAnsi="Arial" w:cs="Arial"/>
          <w:kern w:val="2"/>
          <w:sz w:val="24"/>
          <w:szCs w:val="24"/>
          <w:lang w:eastAsia="en-GB"/>
          <w14:ligatures w14:val="standardContextual"/>
        </w:rPr>
        <w:t>doi:https</w:t>
      </w:r>
      <w:proofErr w:type="spellEnd"/>
      <w:r w:rsidRPr="00ED1AA1">
        <w:rPr>
          <w:rFonts w:ascii="Arial" w:hAnsi="Arial" w:cs="Arial"/>
          <w:kern w:val="2"/>
          <w:sz w:val="24"/>
          <w:szCs w:val="24"/>
          <w:lang w:eastAsia="en-GB"/>
          <w14:ligatures w14:val="standardContextual"/>
        </w:rPr>
        <w:t>://doi.org/10.1177/0042085906287902</w:t>
      </w:r>
      <w:proofErr w:type="gramEnd"/>
    </w:p>
    <w:p w14:paraId="4BF770B0" w14:textId="77777777" w:rsidR="00ED1AA1" w:rsidRPr="00ED1AA1" w:rsidRDefault="00ED1AA1" w:rsidP="00266D50">
      <w:pPr>
        <w:spacing w:line="360" w:lineRule="auto"/>
        <w:rPr>
          <w:rFonts w:ascii="Arial" w:hAnsi="Arial" w:cs="Arial"/>
          <w:kern w:val="2"/>
          <w:sz w:val="24"/>
          <w:szCs w:val="24"/>
          <w:lang w:eastAsia="en-GB"/>
          <w14:ligatures w14:val="standardContextual"/>
        </w:rPr>
      </w:pPr>
    </w:p>
    <w:p w14:paraId="6EAAF922"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lang w:eastAsia="en-GB"/>
          <w14:ligatures w14:val="standardContextual"/>
        </w:rPr>
        <w:t>Coughlan, S. (2017) ‘Schools have no funds to train teachers, says study.’ </w:t>
      </w:r>
      <w:r w:rsidRPr="00ED1AA1">
        <w:rPr>
          <w:rFonts w:ascii="Arial" w:hAnsi="Arial" w:cs="Arial"/>
          <w:i/>
          <w:iCs/>
          <w:kern w:val="2"/>
          <w:sz w:val="24"/>
          <w:szCs w:val="24"/>
          <w:lang w:eastAsia="en-GB"/>
          <w14:ligatures w14:val="standardContextual"/>
        </w:rPr>
        <w:t>BBC News</w:t>
      </w:r>
      <w:r w:rsidRPr="00ED1AA1">
        <w:rPr>
          <w:rFonts w:ascii="Arial" w:hAnsi="Arial" w:cs="Arial"/>
          <w:kern w:val="2"/>
          <w:sz w:val="24"/>
          <w:szCs w:val="24"/>
          <w:lang w:eastAsia="en-GB"/>
          <w14:ligatures w14:val="standardContextual"/>
        </w:rPr>
        <w:t xml:space="preserve">. Available at: </w:t>
      </w:r>
      <w:hyperlink r:id="rId22" w:history="1">
        <w:r w:rsidRPr="00ED1AA1">
          <w:rPr>
            <w:rFonts w:ascii="Arial" w:hAnsi="Arial" w:cs="Arial"/>
            <w:kern w:val="2"/>
            <w:sz w:val="24"/>
            <w:szCs w:val="24"/>
            <w:u w:val="single"/>
            <w:lang w:eastAsia="en-GB"/>
            <w14:ligatures w14:val="standardContextual"/>
          </w:rPr>
          <w:t>https://www.bbc.co.uk/news/education-38827188</w:t>
        </w:r>
      </w:hyperlink>
      <w:r w:rsidRPr="00ED1AA1">
        <w:rPr>
          <w:rFonts w:ascii="Arial" w:hAnsi="Arial" w:cs="Arial"/>
          <w:kern w:val="2"/>
          <w:sz w:val="24"/>
          <w:szCs w:val="24"/>
          <w:lang w:eastAsia="en-GB"/>
          <w14:ligatures w14:val="standardContextual"/>
        </w:rPr>
        <w:t xml:space="preserve"> </w:t>
      </w:r>
      <w:r w:rsidRPr="00ED1AA1">
        <w:rPr>
          <w:rFonts w:ascii="Arial" w:hAnsi="Arial" w:cs="Arial"/>
          <w:kern w:val="2"/>
          <w:sz w:val="24"/>
          <w:szCs w:val="24"/>
          <w14:ligatures w14:val="standardContextual"/>
        </w:rPr>
        <w:t>(Accessed: 27 September 2025).</w:t>
      </w:r>
    </w:p>
    <w:p w14:paraId="30248E74" w14:textId="77777777" w:rsidR="00ED1AA1" w:rsidRPr="00ED1AA1" w:rsidRDefault="00ED1AA1" w:rsidP="00266D50">
      <w:pPr>
        <w:spacing w:line="360" w:lineRule="auto"/>
        <w:rPr>
          <w:rFonts w:ascii="Arial" w:hAnsi="Arial" w:cs="Arial"/>
          <w:kern w:val="2"/>
          <w:sz w:val="24"/>
          <w:szCs w:val="24"/>
          <w14:ligatures w14:val="standardContextual"/>
        </w:rPr>
      </w:pPr>
    </w:p>
    <w:p w14:paraId="0579D0C9" w14:textId="77777777" w:rsidR="00ED1AA1" w:rsidRPr="00ED1AA1" w:rsidRDefault="00ED1AA1" w:rsidP="00266D50">
      <w:pPr>
        <w:spacing w:line="360" w:lineRule="auto"/>
        <w:rPr>
          <w:rFonts w:ascii="Arial" w:hAnsi="Arial" w:cs="Arial"/>
          <w:kern w:val="2"/>
          <w:sz w:val="24"/>
          <w:szCs w:val="24"/>
          <w14:ligatures w14:val="standardContextual"/>
        </w:rPr>
      </w:pPr>
      <w:bookmarkStart w:id="10" w:name="_Hlk209896594"/>
      <w:r w:rsidRPr="00ED1AA1">
        <w:rPr>
          <w:rFonts w:ascii="Arial" w:hAnsi="Arial" w:cs="Arial"/>
          <w:kern w:val="2"/>
          <w:sz w:val="24"/>
          <w:szCs w:val="24"/>
          <w14:ligatures w14:val="standardContextual"/>
        </w:rPr>
        <w:t xml:space="preserve">Cremin, T., Glauert, E., Craft, A., Compton, A. and </w:t>
      </w:r>
      <w:proofErr w:type="spellStart"/>
      <w:r w:rsidRPr="00ED1AA1">
        <w:rPr>
          <w:rFonts w:ascii="Arial" w:hAnsi="Arial" w:cs="Arial"/>
          <w:kern w:val="2"/>
          <w:sz w:val="24"/>
          <w:szCs w:val="24"/>
          <w14:ligatures w14:val="standardContextual"/>
        </w:rPr>
        <w:t>Stylianidou</w:t>
      </w:r>
      <w:proofErr w:type="spellEnd"/>
      <w:r w:rsidRPr="00ED1AA1">
        <w:rPr>
          <w:rFonts w:ascii="Arial" w:hAnsi="Arial" w:cs="Arial"/>
          <w:kern w:val="2"/>
          <w:sz w:val="24"/>
          <w:szCs w:val="24"/>
          <w14:ligatures w14:val="standardContextual"/>
        </w:rPr>
        <w:t xml:space="preserve">, F. (2015) ‘Creative little scientists: exploring pedagogical synergies between inquiry-based and creative </w:t>
      </w:r>
      <w:r w:rsidRPr="00ED1AA1">
        <w:rPr>
          <w:rFonts w:ascii="Arial" w:hAnsi="Arial" w:cs="Arial"/>
          <w:kern w:val="2"/>
          <w:sz w:val="24"/>
          <w:szCs w:val="24"/>
          <w14:ligatures w14:val="standardContextual"/>
        </w:rPr>
        <w:lastRenderedPageBreak/>
        <w:t>approaches in early years science’, </w:t>
      </w:r>
      <w:r w:rsidRPr="00ED1AA1">
        <w:rPr>
          <w:rFonts w:ascii="Arial" w:hAnsi="Arial" w:cs="Arial"/>
          <w:i/>
          <w:iCs/>
          <w:kern w:val="2"/>
          <w:sz w:val="24"/>
          <w:szCs w:val="24"/>
          <w14:ligatures w14:val="standardContextual"/>
        </w:rPr>
        <w:t>Education</w:t>
      </w:r>
      <w:r w:rsidRPr="00ED1AA1">
        <w:rPr>
          <w:rFonts w:ascii="Arial" w:hAnsi="Arial" w:cs="Arial"/>
          <w:kern w:val="2"/>
          <w:sz w:val="24"/>
          <w:szCs w:val="24"/>
          <w14:ligatures w14:val="standardContextual"/>
        </w:rPr>
        <w:t xml:space="preserve"> 3-13, 43(4), pp.404–419. </w:t>
      </w:r>
      <w:proofErr w:type="spellStart"/>
      <w:proofErr w:type="gramStart"/>
      <w:r w:rsidRPr="00ED1AA1">
        <w:rPr>
          <w:rFonts w:ascii="Arial" w:hAnsi="Arial" w:cs="Arial"/>
          <w:kern w:val="2"/>
          <w:sz w:val="24"/>
          <w:szCs w:val="24"/>
          <w14:ligatures w14:val="standardContextual"/>
        </w:rPr>
        <w:t>doi:https</w:t>
      </w:r>
      <w:proofErr w:type="spellEnd"/>
      <w:r w:rsidRPr="00ED1AA1">
        <w:rPr>
          <w:rFonts w:ascii="Arial" w:hAnsi="Arial" w:cs="Arial"/>
          <w:kern w:val="2"/>
          <w:sz w:val="24"/>
          <w:szCs w:val="24"/>
          <w14:ligatures w14:val="standardContextual"/>
        </w:rPr>
        <w:t>://doi.org/10.1080/03004279.2015.1020655</w:t>
      </w:r>
      <w:proofErr w:type="gramEnd"/>
    </w:p>
    <w:bookmarkEnd w:id="10"/>
    <w:p w14:paraId="2D4B5DED"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lang w:eastAsia="en-GB"/>
          <w14:ligatures w14:val="standardContextual"/>
        </w:rPr>
        <w:t>Department for Education (2022) </w:t>
      </w:r>
      <w:r w:rsidRPr="00ED1AA1">
        <w:rPr>
          <w:rFonts w:ascii="Arial" w:hAnsi="Arial" w:cs="Arial"/>
          <w:i/>
          <w:iCs/>
          <w:kern w:val="2"/>
          <w:sz w:val="24"/>
          <w:szCs w:val="24"/>
          <w:lang w:eastAsia="en-GB"/>
          <w14:ligatures w14:val="standardContextual"/>
        </w:rPr>
        <w:t>Health and safety: Responsibilities and Duties for Schools.</w:t>
      </w:r>
      <w:r w:rsidRPr="00ED1AA1">
        <w:rPr>
          <w:rFonts w:ascii="Arial" w:hAnsi="Arial" w:cs="Arial"/>
          <w:kern w:val="2"/>
          <w:sz w:val="24"/>
          <w:szCs w:val="24"/>
          <w:lang w:eastAsia="en-GB"/>
          <w14:ligatures w14:val="standardContextual"/>
        </w:rPr>
        <w:t xml:space="preserve"> Available at: </w:t>
      </w:r>
      <w:hyperlink r:id="rId23" w:history="1">
        <w:r w:rsidRPr="00ED1AA1">
          <w:rPr>
            <w:rFonts w:ascii="Arial" w:hAnsi="Arial" w:cs="Arial"/>
            <w:kern w:val="2"/>
            <w:sz w:val="24"/>
            <w:szCs w:val="24"/>
            <w:u w:val="single"/>
            <w:lang w:eastAsia="en-GB"/>
            <w14:ligatures w14:val="standardContextual"/>
          </w:rPr>
          <w:t>https://www.gov.uk/government/publications/health-and-safety-advice-for-schools/responsibilities-and-duties-for-schools</w:t>
        </w:r>
      </w:hyperlink>
      <w:r w:rsidRPr="00ED1AA1">
        <w:rPr>
          <w:rFonts w:ascii="Arial" w:hAnsi="Arial" w:cs="Arial"/>
          <w:kern w:val="2"/>
          <w:sz w:val="24"/>
          <w:szCs w:val="24"/>
          <w:lang w:eastAsia="en-GB"/>
          <w14:ligatures w14:val="standardContextual"/>
        </w:rPr>
        <w:t xml:space="preserve">. </w:t>
      </w:r>
      <w:r w:rsidRPr="00ED1AA1">
        <w:rPr>
          <w:rFonts w:ascii="Arial" w:hAnsi="Arial" w:cs="Arial"/>
          <w:kern w:val="2"/>
          <w:sz w:val="24"/>
          <w:szCs w:val="24"/>
          <w14:ligatures w14:val="standardContextual"/>
        </w:rPr>
        <w:t>(Accessed: 16 September 2025).</w:t>
      </w:r>
    </w:p>
    <w:p w14:paraId="3F5F1BB3" w14:textId="77777777" w:rsidR="00ED1AA1" w:rsidRPr="00ED1AA1" w:rsidRDefault="00ED1AA1" w:rsidP="00266D50">
      <w:pPr>
        <w:spacing w:line="360" w:lineRule="auto"/>
        <w:rPr>
          <w:rFonts w:ascii="Arial" w:hAnsi="Arial" w:cs="Arial"/>
          <w:kern w:val="2"/>
          <w:sz w:val="24"/>
          <w:szCs w:val="24"/>
          <w14:ligatures w14:val="standardContextual"/>
        </w:rPr>
      </w:pPr>
    </w:p>
    <w:p w14:paraId="3EB66A42"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 xml:space="preserve">Estyn. (2024) </w:t>
      </w:r>
      <w:r w:rsidRPr="00ED1AA1">
        <w:rPr>
          <w:rFonts w:ascii="Arial" w:hAnsi="Arial" w:cs="Arial"/>
          <w:i/>
          <w:iCs/>
          <w:kern w:val="2"/>
          <w:sz w:val="24"/>
          <w:szCs w:val="24"/>
          <w14:ligatures w14:val="standardContextual"/>
        </w:rPr>
        <w:t>Using effective observations to inform planning to improve the impact on children’s learning and development - Estyn</w:t>
      </w:r>
      <w:r w:rsidRPr="00ED1AA1">
        <w:rPr>
          <w:rFonts w:ascii="Arial" w:hAnsi="Arial" w:cs="Arial"/>
          <w:kern w:val="2"/>
          <w:sz w:val="24"/>
          <w:szCs w:val="24"/>
          <w14:ligatures w14:val="standardContextual"/>
        </w:rPr>
        <w:t>. Available at: https://estyn.gov.wales/improvement-resources/using-effective-observations-to-inform-planning-to-improve-the-impact-on-childrens-learning-and-development/ (Accessed: 18 September 2025).</w:t>
      </w:r>
    </w:p>
    <w:p w14:paraId="771743B5" w14:textId="77777777" w:rsidR="00ED1AA1" w:rsidRPr="00ED1AA1" w:rsidRDefault="00ED1AA1" w:rsidP="00266D50">
      <w:pPr>
        <w:spacing w:line="360" w:lineRule="auto"/>
        <w:rPr>
          <w:rFonts w:ascii="Arial" w:hAnsi="Arial" w:cs="Arial"/>
          <w:kern w:val="2"/>
          <w:sz w:val="24"/>
          <w:szCs w:val="24"/>
          <w14:ligatures w14:val="standardContextual"/>
        </w:rPr>
      </w:pPr>
    </w:p>
    <w:p w14:paraId="528D7FDF"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Francisco, E.B. (2019) ‘Child observation: purpose &amp; observation methods in childcare’,</w:t>
      </w:r>
      <w:r w:rsidRPr="00ED1AA1">
        <w:rPr>
          <w:rFonts w:ascii="Arial" w:hAnsi="Arial" w:cs="Arial"/>
          <w:i/>
          <w:iCs/>
          <w:kern w:val="2"/>
          <w:sz w:val="24"/>
          <w:szCs w:val="24"/>
          <w14:ligatures w14:val="standardContextual"/>
        </w:rPr>
        <w:t xml:space="preserve"> Safety Culture.</w:t>
      </w:r>
      <w:r w:rsidRPr="00ED1AA1">
        <w:rPr>
          <w:rFonts w:ascii="Arial" w:hAnsi="Arial" w:cs="Arial"/>
          <w:kern w:val="2"/>
          <w:sz w:val="24"/>
          <w:szCs w:val="24"/>
          <w14:ligatures w14:val="standardContextual"/>
        </w:rPr>
        <w:t xml:space="preserve"> Available at: </w:t>
      </w:r>
      <w:hyperlink r:id="rId24" w:history="1">
        <w:r w:rsidRPr="00ED1AA1">
          <w:rPr>
            <w:rFonts w:ascii="Arial" w:hAnsi="Arial" w:cs="Arial"/>
            <w:kern w:val="2"/>
            <w:sz w:val="24"/>
            <w:szCs w:val="24"/>
            <w:u w:val="single"/>
            <w14:ligatures w14:val="standardContextual"/>
          </w:rPr>
          <w:t>https://safetyculture.com/topics/child-observation/</w:t>
        </w:r>
      </w:hyperlink>
      <w:r w:rsidRPr="00ED1AA1">
        <w:rPr>
          <w:rFonts w:ascii="Arial" w:hAnsi="Arial" w:cs="Arial"/>
          <w:kern w:val="2"/>
          <w:sz w:val="24"/>
          <w:szCs w:val="24"/>
          <w14:ligatures w14:val="standardContextual"/>
        </w:rPr>
        <w:t xml:space="preserve"> (Accessed: 4 February 2025).</w:t>
      </w:r>
    </w:p>
    <w:p w14:paraId="196F7770" w14:textId="77777777" w:rsidR="00ED1AA1" w:rsidRPr="00ED1AA1" w:rsidRDefault="00ED1AA1" w:rsidP="00266D50">
      <w:pPr>
        <w:spacing w:line="360" w:lineRule="auto"/>
        <w:rPr>
          <w:rFonts w:ascii="Arial" w:hAnsi="Arial" w:cs="Arial"/>
          <w:kern w:val="2"/>
          <w:sz w:val="24"/>
          <w:szCs w:val="24"/>
          <w14:ligatures w14:val="standardContextual"/>
        </w:rPr>
      </w:pPr>
    </w:p>
    <w:p w14:paraId="6445CCF7"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Froebel Trust (2022) </w:t>
      </w:r>
      <w:r w:rsidRPr="00ED1AA1">
        <w:rPr>
          <w:rFonts w:ascii="Arial" w:hAnsi="Arial" w:cs="Arial"/>
          <w:i/>
          <w:iCs/>
          <w:kern w:val="2"/>
          <w:sz w:val="24"/>
          <w:szCs w:val="24"/>
          <w14:ligatures w14:val="standardContextual"/>
        </w:rPr>
        <w:t>Froebelian principles</w:t>
      </w:r>
      <w:r w:rsidRPr="00ED1AA1">
        <w:rPr>
          <w:rFonts w:ascii="Arial" w:hAnsi="Arial" w:cs="Arial"/>
          <w:kern w:val="2"/>
          <w:sz w:val="24"/>
          <w:szCs w:val="24"/>
          <w14:ligatures w14:val="standardContextual"/>
        </w:rPr>
        <w:t xml:space="preserve">. Available at: </w:t>
      </w:r>
      <w:hyperlink r:id="rId25" w:history="1">
        <w:r w:rsidRPr="00ED1AA1">
          <w:rPr>
            <w:rFonts w:ascii="Arial" w:hAnsi="Arial" w:cs="Arial"/>
            <w:kern w:val="2"/>
            <w:sz w:val="24"/>
            <w:szCs w:val="24"/>
            <w:u w:val="single"/>
            <w14:ligatures w14:val="standardContextual"/>
          </w:rPr>
          <w:t>https://www.froebel.org.uk/about-us/froebelian-principles</w:t>
        </w:r>
      </w:hyperlink>
      <w:r w:rsidRPr="00ED1AA1">
        <w:rPr>
          <w:rFonts w:ascii="Arial" w:hAnsi="Arial" w:cs="Arial"/>
          <w:kern w:val="2"/>
          <w:sz w:val="24"/>
          <w:szCs w:val="24"/>
          <w14:ligatures w14:val="standardContextual"/>
        </w:rPr>
        <w:t xml:space="preserve"> (Accessed: 17 September 2025).</w:t>
      </w:r>
    </w:p>
    <w:p w14:paraId="64D5124B" w14:textId="77777777" w:rsidR="00ED1AA1" w:rsidRPr="00ED1AA1" w:rsidRDefault="00ED1AA1" w:rsidP="00266D50">
      <w:pPr>
        <w:spacing w:line="360" w:lineRule="auto"/>
        <w:rPr>
          <w:rFonts w:ascii="Arial" w:hAnsi="Arial" w:cs="Arial"/>
          <w:kern w:val="2"/>
          <w:sz w:val="24"/>
          <w:szCs w:val="24"/>
          <w14:ligatures w14:val="standardContextual"/>
        </w:rPr>
      </w:pPr>
    </w:p>
    <w:p w14:paraId="5D2BBD08"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Grigg, R. and Lewis, H. (2016) </w:t>
      </w:r>
      <w:r w:rsidRPr="00ED1AA1">
        <w:rPr>
          <w:rFonts w:ascii="Arial" w:hAnsi="Arial" w:cs="Arial"/>
          <w:i/>
          <w:iCs/>
          <w:kern w:val="2"/>
          <w:sz w:val="24"/>
          <w:szCs w:val="24"/>
          <w14:ligatures w14:val="standardContextual"/>
        </w:rPr>
        <w:t>A-Z of learning outside the classroom.</w:t>
      </w:r>
      <w:r w:rsidRPr="00ED1AA1">
        <w:rPr>
          <w:rFonts w:ascii="Arial" w:hAnsi="Arial" w:cs="Arial"/>
          <w:kern w:val="2"/>
          <w:sz w:val="24"/>
          <w:szCs w:val="24"/>
          <w14:ligatures w14:val="standardContextual"/>
        </w:rPr>
        <w:t xml:space="preserve"> London: Bloomsbury Education. Available at: https://research-ebsco-com.ezproxy.uwtsd.ac.uk/linkprocessor/plink?id=6c3601cd-f04e-3f43-820b-3256f908aeef (Accessed: 6 September 2025).</w:t>
      </w:r>
    </w:p>
    <w:p w14:paraId="71FFCA6C" w14:textId="77777777" w:rsidR="00ED1AA1" w:rsidRPr="00ED1AA1" w:rsidRDefault="00ED1AA1" w:rsidP="00266D50">
      <w:pPr>
        <w:spacing w:line="360" w:lineRule="auto"/>
        <w:rPr>
          <w:rFonts w:ascii="Arial" w:hAnsi="Arial" w:cs="Arial"/>
          <w:kern w:val="2"/>
          <w:sz w:val="24"/>
          <w:szCs w:val="24"/>
          <w14:ligatures w14:val="standardContextual"/>
        </w:rPr>
      </w:pPr>
    </w:p>
    <w:p w14:paraId="7D058E5C"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Johnson, J. (2018) </w:t>
      </w:r>
      <w:r w:rsidRPr="00ED1AA1">
        <w:rPr>
          <w:rFonts w:ascii="Arial" w:hAnsi="Arial" w:cs="Arial"/>
          <w:i/>
          <w:iCs/>
          <w:kern w:val="2"/>
          <w:sz w:val="24"/>
          <w:szCs w:val="24"/>
          <w14:ligatures w14:val="standardContextual"/>
        </w:rPr>
        <w:t>Developing creativity and curiosity outdoors: how to extend creative learning in the early years.</w:t>
      </w:r>
      <w:r w:rsidRPr="00ED1AA1">
        <w:rPr>
          <w:rFonts w:ascii="Arial" w:hAnsi="Arial" w:cs="Arial"/>
          <w:kern w:val="2"/>
          <w:sz w:val="24"/>
          <w:szCs w:val="24"/>
          <w14:ligatures w14:val="standardContextual"/>
        </w:rPr>
        <w:t xml:space="preserve"> 1</w:t>
      </w:r>
      <w:r w:rsidRPr="00ED1AA1">
        <w:rPr>
          <w:rFonts w:ascii="Arial" w:hAnsi="Arial" w:cs="Arial"/>
          <w:kern w:val="2"/>
          <w:sz w:val="24"/>
          <w:szCs w:val="24"/>
          <w:vertAlign w:val="superscript"/>
          <w14:ligatures w14:val="standardContextual"/>
        </w:rPr>
        <w:t>st</w:t>
      </w:r>
      <w:r w:rsidRPr="00ED1AA1">
        <w:rPr>
          <w:rFonts w:ascii="Arial" w:hAnsi="Arial" w:cs="Arial"/>
          <w:kern w:val="2"/>
          <w:sz w:val="24"/>
          <w:szCs w:val="24"/>
          <w14:ligatures w14:val="standardContextual"/>
        </w:rPr>
        <w:t xml:space="preserve"> </w:t>
      </w:r>
      <w:proofErr w:type="spellStart"/>
      <w:r w:rsidRPr="00ED1AA1">
        <w:rPr>
          <w:rFonts w:ascii="Arial" w:hAnsi="Arial" w:cs="Arial"/>
          <w:kern w:val="2"/>
          <w:sz w:val="24"/>
          <w:szCs w:val="24"/>
          <w14:ligatures w14:val="standardContextual"/>
        </w:rPr>
        <w:t>edn</w:t>
      </w:r>
      <w:proofErr w:type="spellEnd"/>
      <w:r w:rsidRPr="00ED1AA1">
        <w:rPr>
          <w:rFonts w:ascii="Arial" w:hAnsi="Arial" w:cs="Arial"/>
          <w:kern w:val="2"/>
          <w:sz w:val="24"/>
          <w:szCs w:val="24"/>
          <w14:ligatures w14:val="standardContextual"/>
        </w:rPr>
        <w:t>. Florida: Routledge.</w:t>
      </w:r>
    </w:p>
    <w:p w14:paraId="59336CCF" w14:textId="77777777" w:rsidR="00ED1AA1" w:rsidRPr="00ED1AA1" w:rsidRDefault="00ED1AA1" w:rsidP="00266D50">
      <w:pPr>
        <w:spacing w:line="360" w:lineRule="auto"/>
        <w:rPr>
          <w:rFonts w:ascii="Arial" w:hAnsi="Arial" w:cs="Arial"/>
          <w:kern w:val="2"/>
          <w:sz w:val="24"/>
          <w:szCs w:val="24"/>
          <w14:ligatures w14:val="standardContextual"/>
        </w:rPr>
      </w:pPr>
    </w:p>
    <w:p w14:paraId="24E2381D" w14:textId="77777777" w:rsidR="00ED1AA1" w:rsidRPr="00ED1AA1" w:rsidRDefault="00ED1AA1" w:rsidP="00266D50">
      <w:pPr>
        <w:spacing w:line="360" w:lineRule="auto"/>
        <w:rPr>
          <w:rFonts w:ascii="Arial" w:hAnsi="Arial" w:cs="Arial"/>
          <w:kern w:val="2"/>
          <w:sz w:val="24"/>
          <w:szCs w:val="24"/>
          <w:lang w:eastAsia="en-GB"/>
          <w14:ligatures w14:val="standardContextual"/>
        </w:rPr>
      </w:pPr>
      <w:r w:rsidRPr="00ED1AA1">
        <w:rPr>
          <w:rFonts w:ascii="Arial" w:hAnsi="Arial" w:cs="Arial"/>
          <w:kern w:val="2"/>
          <w:sz w:val="24"/>
          <w:szCs w:val="24"/>
          <w:lang w:eastAsia="en-GB"/>
          <w14:ligatures w14:val="standardContextual"/>
        </w:rPr>
        <w:lastRenderedPageBreak/>
        <w:t>Kochanowski, L. and Carr, V. (2014) ‘Nature playscapes as contexts for fostering self-determination’, </w:t>
      </w:r>
      <w:r w:rsidRPr="00ED1AA1">
        <w:rPr>
          <w:rFonts w:ascii="Arial" w:hAnsi="Arial" w:cs="Arial"/>
          <w:i/>
          <w:iCs/>
          <w:kern w:val="2"/>
          <w:sz w:val="24"/>
          <w:szCs w:val="24"/>
          <w:lang w:eastAsia="en-GB"/>
          <w14:ligatures w14:val="standardContextual"/>
        </w:rPr>
        <w:t>Children, Youth and Environments</w:t>
      </w:r>
      <w:r w:rsidRPr="00ED1AA1">
        <w:rPr>
          <w:rFonts w:ascii="Arial" w:hAnsi="Arial" w:cs="Arial"/>
          <w:kern w:val="2"/>
          <w:sz w:val="24"/>
          <w:szCs w:val="24"/>
          <w:lang w:eastAsia="en-GB"/>
          <w14:ligatures w14:val="standardContextual"/>
        </w:rPr>
        <w:t xml:space="preserve">, 24(2), p.146. </w:t>
      </w:r>
      <w:proofErr w:type="spellStart"/>
      <w:proofErr w:type="gramStart"/>
      <w:r w:rsidRPr="00ED1AA1">
        <w:rPr>
          <w:rFonts w:ascii="Arial" w:hAnsi="Arial" w:cs="Arial"/>
          <w:kern w:val="2"/>
          <w:sz w:val="24"/>
          <w:szCs w:val="24"/>
          <w:lang w:eastAsia="en-GB"/>
          <w14:ligatures w14:val="standardContextual"/>
        </w:rPr>
        <w:t>doi:https</w:t>
      </w:r>
      <w:proofErr w:type="spellEnd"/>
      <w:r w:rsidRPr="00ED1AA1">
        <w:rPr>
          <w:rFonts w:ascii="Arial" w:hAnsi="Arial" w:cs="Arial"/>
          <w:kern w:val="2"/>
          <w:sz w:val="24"/>
          <w:szCs w:val="24"/>
          <w:lang w:eastAsia="en-GB"/>
          <w14:ligatures w14:val="standardContextual"/>
        </w:rPr>
        <w:t>://doi.org/10.7721/chilyoutenvi.24.2.0146</w:t>
      </w:r>
      <w:proofErr w:type="gramEnd"/>
    </w:p>
    <w:p w14:paraId="158F6E21" w14:textId="77777777" w:rsidR="00ED1AA1" w:rsidRPr="00ED1AA1" w:rsidRDefault="00ED1AA1" w:rsidP="00266D50">
      <w:pPr>
        <w:spacing w:line="360" w:lineRule="auto"/>
        <w:rPr>
          <w:rFonts w:ascii="Arial" w:hAnsi="Arial" w:cs="Arial"/>
          <w:kern w:val="2"/>
          <w:sz w:val="24"/>
          <w:szCs w:val="24"/>
          <w:lang w:eastAsia="en-GB"/>
          <w14:ligatures w14:val="standardContextual"/>
        </w:rPr>
      </w:pPr>
    </w:p>
    <w:p w14:paraId="3A80A74E"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 xml:space="preserve">Morgan, R. and Kneebone, R. (2023) ‘Why creativity in science matters and three ways to achieve it’, </w:t>
      </w:r>
      <w:r w:rsidRPr="00ED1AA1">
        <w:rPr>
          <w:rFonts w:ascii="Arial" w:hAnsi="Arial" w:cs="Arial"/>
          <w:i/>
          <w:iCs/>
          <w:kern w:val="2"/>
          <w:sz w:val="24"/>
          <w:szCs w:val="24"/>
          <w14:ligatures w14:val="standardContextual"/>
        </w:rPr>
        <w:t>World Economic Forum</w:t>
      </w:r>
      <w:r w:rsidRPr="00ED1AA1">
        <w:rPr>
          <w:rFonts w:ascii="Arial" w:hAnsi="Arial" w:cs="Arial"/>
          <w:kern w:val="2"/>
          <w:sz w:val="24"/>
          <w:szCs w:val="24"/>
          <w14:ligatures w14:val="standardContextual"/>
        </w:rPr>
        <w:t xml:space="preserve">. Available at: </w:t>
      </w:r>
      <w:hyperlink r:id="rId26" w:history="1">
        <w:r w:rsidRPr="00ED1AA1">
          <w:rPr>
            <w:rFonts w:ascii="Arial" w:hAnsi="Arial" w:cs="Arial"/>
            <w:kern w:val="2"/>
            <w:sz w:val="24"/>
            <w:szCs w:val="24"/>
            <w:u w:val="single"/>
            <w14:ligatures w14:val="standardContextual"/>
          </w:rPr>
          <w:t>https://www.weforum.org/stories/2023/07/creativity-science-matters-ways-to-achieve-it/</w:t>
        </w:r>
      </w:hyperlink>
      <w:r w:rsidRPr="00ED1AA1">
        <w:rPr>
          <w:rFonts w:ascii="Arial" w:hAnsi="Arial" w:cs="Arial"/>
          <w:kern w:val="2"/>
          <w:sz w:val="24"/>
          <w:szCs w:val="24"/>
          <w14:ligatures w14:val="standardContextual"/>
        </w:rPr>
        <w:t xml:space="preserve"> </w:t>
      </w:r>
    </w:p>
    <w:p w14:paraId="749F2177" w14:textId="77777777" w:rsidR="00ED1AA1" w:rsidRPr="00ED1AA1" w:rsidRDefault="00ED1AA1" w:rsidP="00266D50">
      <w:pPr>
        <w:spacing w:line="360" w:lineRule="auto"/>
        <w:rPr>
          <w:rFonts w:ascii="Arial" w:hAnsi="Arial" w:cs="Arial"/>
          <w:kern w:val="2"/>
          <w:sz w:val="24"/>
          <w:szCs w:val="24"/>
          <w14:ligatures w14:val="standardContextual"/>
        </w:rPr>
      </w:pPr>
    </w:p>
    <w:p w14:paraId="17D3D309"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lang w:eastAsia="en-GB"/>
          <w14:ligatures w14:val="standardContextual"/>
        </w:rPr>
        <w:t xml:space="preserve">National Education Union (2023) ‘Current school funding levels are inadequate | National Education Union’, </w:t>
      </w:r>
      <w:r w:rsidRPr="00ED1AA1">
        <w:rPr>
          <w:rFonts w:ascii="Arial" w:hAnsi="Arial" w:cs="Arial"/>
          <w:i/>
          <w:iCs/>
          <w:kern w:val="2"/>
          <w:sz w:val="24"/>
          <w:szCs w:val="24"/>
          <w:lang w:eastAsia="en-GB"/>
          <w14:ligatures w14:val="standardContextual"/>
        </w:rPr>
        <w:t>National Education Union</w:t>
      </w:r>
      <w:r w:rsidRPr="00ED1AA1">
        <w:rPr>
          <w:rFonts w:ascii="Arial" w:hAnsi="Arial" w:cs="Arial"/>
          <w:kern w:val="2"/>
          <w:sz w:val="24"/>
          <w:szCs w:val="24"/>
          <w:lang w:eastAsia="en-GB"/>
          <w14:ligatures w14:val="standardContextual"/>
        </w:rPr>
        <w:t xml:space="preserve">. Available at: </w:t>
      </w:r>
      <w:hyperlink r:id="rId27" w:history="1">
        <w:r w:rsidRPr="00ED1AA1">
          <w:rPr>
            <w:rFonts w:ascii="Arial" w:hAnsi="Arial" w:cs="Arial"/>
            <w:kern w:val="2"/>
            <w:sz w:val="24"/>
            <w:szCs w:val="24"/>
            <w:u w:val="single"/>
            <w:lang w:eastAsia="en-GB"/>
            <w14:ligatures w14:val="standardContextual"/>
          </w:rPr>
          <w:t>https://neu.org.uk/latest/press-releases/current-school-funding-levels-are-inadequate</w:t>
        </w:r>
      </w:hyperlink>
      <w:r w:rsidRPr="00ED1AA1">
        <w:rPr>
          <w:rFonts w:ascii="Arial" w:hAnsi="Arial" w:cs="Arial"/>
          <w:kern w:val="2"/>
          <w:sz w:val="24"/>
          <w:szCs w:val="24"/>
          <w:lang w:eastAsia="en-GB"/>
          <w14:ligatures w14:val="standardContextual"/>
        </w:rPr>
        <w:t xml:space="preserve"> </w:t>
      </w:r>
      <w:r w:rsidRPr="00ED1AA1">
        <w:rPr>
          <w:rFonts w:ascii="Arial" w:hAnsi="Arial" w:cs="Arial"/>
          <w:kern w:val="2"/>
          <w:sz w:val="24"/>
          <w:szCs w:val="24"/>
          <w14:ligatures w14:val="standardContextual"/>
        </w:rPr>
        <w:t>(Accessed: 16 September 2025).</w:t>
      </w:r>
    </w:p>
    <w:p w14:paraId="3453BD0A" w14:textId="77777777" w:rsidR="00ED1AA1" w:rsidRPr="00ED1AA1" w:rsidRDefault="00ED1AA1" w:rsidP="00266D50">
      <w:pPr>
        <w:spacing w:line="360" w:lineRule="auto"/>
        <w:rPr>
          <w:rFonts w:ascii="Arial" w:hAnsi="Arial" w:cs="Arial"/>
          <w:kern w:val="2"/>
          <w:sz w:val="24"/>
          <w:szCs w:val="24"/>
          <w:lang w:eastAsia="en-GB"/>
          <w14:ligatures w14:val="standardContextual"/>
        </w:rPr>
      </w:pPr>
    </w:p>
    <w:p w14:paraId="0B87E807"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Nicholson, S. (1971). ‘How not to cheat children: The theory of loose parts’, </w:t>
      </w:r>
      <w:r w:rsidRPr="00ED1AA1">
        <w:rPr>
          <w:rFonts w:ascii="Arial" w:hAnsi="Arial" w:cs="Arial"/>
          <w:i/>
          <w:iCs/>
          <w:kern w:val="2"/>
          <w:sz w:val="24"/>
          <w:szCs w:val="24"/>
          <w14:ligatures w14:val="standardContextual"/>
        </w:rPr>
        <w:t>Landscape Architecture,</w:t>
      </w:r>
      <w:r w:rsidRPr="00ED1AA1">
        <w:rPr>
          <w:rFonts w:ascii="Arial" w:hAnsi="Arial" w:cs="Arial"/>
          <w:kern w:val="2"/>
          <w:sz w:val="24"/>
          <w:szCs w:val="24"/>
          <w14:ligatures w14:val="standardContextual"/>
        </w:rPr>
        <w:t> 62(1), 30–35. </w:t>
      </w:r>
    </w:p>
    <w:p w14:paraId="77DCFB47" w14:textId="77777777" w:rsidR="00ED1AA1" w:rsidRPr="00ED1AA1" w:rsidRDefault="00ED1AA1" w:rsidP="00266D50">
      <w:pPr>
        <w:spacing w:line="360" w:lineRule="auto"/>
        <w:rPr>
          <w:rFonts w:ascii="Arial" w:hAnsi="Arial" w:cs="Arial"/>
          <w:kern w:val="2"/>
          <w:sz w:val="24"/>
          <w:szCs w:val="24"/>
          <w14:ligatures w14:val="standardContextual"/>
        </w:rPr>
      </w:pPr>
    </w:p>
    <w:p w14:paraId="73A0CF79"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Ouvry, M. and Furtado, A. 2019 ‘Exercising muscles and minds’, 2</w:t>
      </w:r>
      <w:r w:rsidRPr="00ED1AA1">
        <w:rPr>
          <w:rFonts w:ascii="Arial" w:hAnsi="Arial" w:cs="Arial"/>
          <w:kern w:val="2"/>
          <w:sz w:val="24"/>
          <w:szCs w:val="24"/>
          <w:vertAlign w:val="superscript"/>
          <w14:ligatures w14:val="standardContextual"/>
        </w:rPr>
        <w:t>nd</w:t>
      </w:r>
      <w:r w:rsidRPr="00ED1AA1">
        <w:rPr>
          <w:rFonts w:ascii="Arial" w:hAnsi="Arial" w:cs="Arial"/>
          <w:kern w:val="2"/>
          <w:sz w:val="24"/>
          <w:szCs w:val="24"/>
          <w14:ligatures w14:val="standardContextual"/>
        </w:rPr>
        <w:t xml:space="preserve"> </w:t>
      </w:r>
      <w:proofErr w:type="spellStart"/>
      <w:r w:rsidRPr="00ED1AA1">
        <w:rPr>
          <w:rFonts w:ascii="Arial" w:hAnsi="Arial" w:cs="Arial"/>
          <w:kern w:val="2"/>
          <w:sz w:val="24"/>
          <w:szCs w:val="24"/>
          <w14:ligatures w14:val="standardContextual"/>
        </w:rPr>
        <w:t>edn</w:t>
      </w:r>
      <w:proofErr w:type="spellEnd"/>
      <w:r w:rsidRPr="00ED1AA1">
        <w:rPr>
          <w:rFonts w:ascii="Arial" w:hAnsi="Arial" w:cs="Arial"/>
          <w:kern w:val="2"/>
          <w:sz w:val="24"/>
          <w:szCs w:val="24"/>
          <w14:ligatures w14:val="standardContextual"/>
        </w:rPr>
        <w:t xml:space="preserve"> </w:t>
      </w:r>
      <w:r w:rsidRPr="00ED1AA1">
        <w:rPr>
          <w:rFonts w:ascii="Arial" w:hAnsi="Arial" w:cs="Arial"/>
          <w:i/>
          <w:iCs/>
          <w:kern w:val="2"/>
          <w:sz w:val="24"/>
          <w:szCs w:val="24"/>
          <w14:ligatures w14:val="standardContextual"/>
        </w:rPr>
        <w:t xml:space="preserve">Outdoor Play and the Early Years Curriculum. </w:t>
      </w:r>
      <w:r w:rsidRPr="00ED1AA1">
        <w:rPr>
          <w:rFonts w:ascii="Arial" w:hAnsi="Arial" w:cs="Arial"/>
          <w:kern w:val="2"/>
          <w:sz w:val="24"/>
          <w:szCs w:val="24"/>
          <w14:ligatures w14:val="standardContextual"/>
        </w:rPr>
        <w:t>London: Jessica Kingsley Publishers.</w:t>
      </w:r>
    </w:p>
    <w:p w14:paraId="7B443862" w14:textId="77777777" w:rsidR="00ED1AA1" w:rsidRPr="00ED1AA1" w:rsidRDefault="00ED1AA1" w:rsidP="00266D50">
      <w:pPr>
        <w:spacing w:line="360" w:lineRule="auto"/>
        <w:rPr>
          <w:rFonts w:ascii="Arial" w:hAnsi="Arial" w:cs="Arial"/>
          <w:kern w:val="2"/>
          <w:sz w:val="24"/>
          <w:szCs w:val="24"/>
          <w14:ligatures w14:val="standardContextual"/>
        </w:rPr>
      </w:pPr>
    </w:p>
    <w:p w14:paraId="0334094E"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 xml:space="preserve">Play Wales. (2023) </w:t>
      </w:r>
      <w:r w:rsidRPr="00ED1AA1">
        <w:rPr>
          <w:rFonts w:ascii="Arial" w:hAnsi="Arial" w:cs="Arial"/>
          <w:i/>
          <w:iCs/>
          <w:kern w:val="2"/>
          <w:sz w:val="24"/>
          <w:szCs w:val="24"/>
          <w14:ligatures w14:val="standardContextual"/>
        </w:rPr>
        <w:t>Home - play Wales</w:t>
      </w:r>
      <w:r w:rsidRPr="00ED1AA1">
        <w:rPr>
          <w:rFonts w:ascii="Arial" w:hAnsi="Arial" w:cs="Arial"/>
          <w:kern w:val="2"/>
          <w:sz w:val="24"/>
          <w:szCs w:val="24"/>
          <w14:ligatures w14:val="standardContextual"/>
        </w:rPr>
        <w:t xml:space="preserve">. Available at: </w:t>
      </w:r>
      <w:hyperlink r:id="rId28" w:history="1">
        <w:r w:rsidRPr="00ED1AA1">
          <w:rPr>
            <w:rFonts w:ascii="Arial" w:hAnsi="Arial" w:cs="Arial"/>
            <w:kern w:val="2"/>
            <w:sz w:val="24"/>
            <w:szCs w:val="24"/>
            <w:u w:val="single"/>
            <w14:ligatures w14:val="standardContextual"/>
          </w:rPr>
          <w:t>https://play.wales/</w:t>
        </w:r>
      </w:hyperlink>
      <w:r w:rsidRPr="00ED1AA1">
        <w:rPr>
          <w:rFonts w:ascii="Arial" w:hAnsi="Arial" w:cs="Arial"/>
          <w:kern w:val="2"/>
          <w:sz w:val="24"/>
          <w:szCs w:val="24"/>
          <w14:ligatures w14:val="standardContextual"/>
        </w:rPr>
        <w:t xml:space="preserve">  (Accessed: 6 September 2025).</w:t>
      </w:r>
    </w:p>
    <w:p w14:paraId="7E55B8FE" w14:textId="77777777" w:rsidR="00ED1AA1" w:rsidRPr="00ED1AA1" w:rsidRDefault="00ED1AA1" w:rsidP="00266D50">
      <w:pPr>
        <w:spacing w:line="360" w:lineRule="auto"/>
        <w:rPr>
          <w:rFonts w:ascii="Arial" w:hAnsi="Arial" w:cs="Arial"/>
          <w:kern w:val="2"/>
          <w:sz w:val="24"/>
          <w:szCs w:val="24"/>
          <w14:ligatures w14:val="standardContextual"/>
        </w:rPr>
      </w:pPr>
    </w:p>
    <w:p w14:paraId="39A6E94E"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 xml:space="preserve">Professional learning for practitioners: Carmarthenshire County Council (CCC). (n.d.) Available at: </w:t>
      </w:r>
      <w:hyperlink r:id="rId29" w:history="1">
        <w:r w:rsidRPr="00ED1AA1">
          <w:rPr>
            <w:rFonts w:ascii="Arial" w:hAnsi="Arial" w:cs="Arial"/>
            <w:kern w:val="2"/>
            <w:sz w:val="24"/>
            <w:szCs w:val="24"/>
            <w:u w:val="single"/>
            <w14:ligatures w14:val="standardContextual"/>
          </w:rPr>
          <w:t>https://hwb.gov.wales/api/storage/5a90f598-8ddf-4554-ba5c-e407a83b6331/professional-learning-for-practitioners-carmarthenshire-county-council.pdf</w:t>
        </w:r>
      </w:hyperlink>
      <w:r w:rsidRPr="00ED1AA1">
        <w:rPr>
          <w:rFonts w:ascii="Arial" w:hAnsi="Arial" w:cs="Arial"/>
          <w:kern w:val="2"/>
          <w:sz w:val="24"/>
          <w:szCs w:val="24"/>
          <w14:ligatures w14:val="standardContextual"/>
        </w:rPr>
        <w:t xml:space="preserve">  (Accessed: 23 September 2025).</w:t>
      </w:r>
    </w:p>
    <w:p w14:paraId="535117A6" w14:textId="77777777" w:rsidR="00ED1AA1" w:rsidRPr="00ED1AA1" w:rsidRDefault="00ED1AA1" w:rsidP="00266D50">
      <w:pPr>
        <w:spacing w:line="360" w:lineRule="auto"/>
        <w:rPr>
          <w:rFonts w:ascii="Arial" w:hAnsi="Arial" w:cs="Arial"/>
          <w:kern w:val="2"/>
          <w:sz w:val="24"/>
          <w:szCs w:val="24"/>
          <w14:ligatures w14:val="standardContextual"/>
        </w:rPr>
      </w:pPr>
    </w:p>
    <w:p w14:paraId="69050BA0" w14:textId="77777777" w:rsidR="00ED1AA1" w:rsidRPr="00ED1AA1" w:rsidRDefault="00ED1AA1" w:rsidP="00266D50">
      <w:pPr>
        <w:spacing w:line="360" w:lineRule="auto"/>
        <w:rPr>
          <w:rFonts w:ascii="Arial" w:hAnsi="Arial" w:cs="Arial"/>
          <w:kern w:val="2"/>
          <w:sz w:val="24"/>
          <w:szCs w:val="24"/>
          <w14:ligatures w14:val="standardContextual"/>
        </w:rPr>
      </w:pPr>
      <w:proofErr w:type="spellStart"/>
      <w:r w:rsidRPr="00ED1AA1">
        <w:rPr>
          <w:rFonts w:ascii="Arial" w:hAnsi="Arial" w:cs="Arial"/>
          <w:kern w:val="2"/>
          <w:sz w:val="24"/>
          <w:szCs w:val="24"/>
          <w14:ligatures w14:val="standardContextual"/>
        </w:rPr>
        <w:lastRenderedPageBreak/>
        <w:t>Rapanta</w:t>
      </w:r>
      <w:proofErr w:type="spellEnd"/>
      <w:r w:rsidRPr="00ED1AA1">
        <w:rPr>
          <w:rFonts w:ascii="Arial" w:hAnsi="Arial" w:cs="Arial"/>
          <w:kern w:val="2"/>
          <w:sz w:val="24"/>
          <w:szCs w:val="24"/>
          <w14:ligatures w14:val="standardContextual"/>
        </w:rPr>
        <w:t xml:space="preserve">, C. (2023) ‘Piaget, Vygotsky and young people’s argumentation: </w:t>
      </w:r>
      <w:proofErr w:type="spellStart"/>
      <w:r w:rsidRPr="00ED1AA1">
        <w:rPr>
          <w:rFonts w:ascii="Arial" w:hAnsi="Arial" w:cs="Arial"/>
          <w:kern w:val="2"/>
          <w:sz w:val="24"/>
          <w:szCs w:val="24"/>
          <w14:ligatures w14:val="standardContextual"/>
        </w:rPr>
        <w:t>Sociocognitive</w:t>
      </w:r>
      <w:proofErr w:type="spellEnd"/>
      <w:r w:rsidRPr="00ED1AA1">
        <w:rPr>
          <w:rFonts w:ascii="Arial" w:hAnsi="Arial" w:cs="Arial"/>
          <w:kern w:val="2"/>
          <w:sz w:val="24"/>
          <w:szCs w:val="24"/>
          <w14:ligatures w14:val="standardContextual"/>
        </w:rPr>
        <w:t xml:space="preserve"> aspects and challenges of reasoning “together” and “alone”’, </w:t>
      </w:r>
      <w:r w:rsidRPr="00ED1AA1">
        <w:rPr>
          <w:rFonts w:ascii="Arial" w:hAnsi="Arial" w:cs="Arial"/>
          <w:i/>
          <w:iCs/>
          <w:kern w:val="2"/>
          <w:sz w:val="24"/>
          <w:szCs w:val="24"/>
          <w14:ligatures w14:val="standardContextual"/>
        </w:rPr>
        <w:t>Learning, Culture and Social Interaction,</w:t>
      </w:r>
      <w:r w:rsidRPr="00ED1AA1">
        <w:rPr>
          <w:rFonts w:ascii="Arial" w:hAnsi="Arial" w:cs="Arial"/>
          <w:kern w:val="2"/>
          <w:sz w:val="24"/>
          <w:szCs w:val="24"/>
          <w14:ligatures w14:val="standardContextual"/>
        </w:rPr>
        <w:t xml:space="preserve"> 39. Available at: </w:t>
      </w:r>
      <w:hyperlink r:id="rId30" w:history="1">
        <w:r w:rsidRPr="00ED1AA1">
          <w:rPr>
            <w:rFonts w:ascii="Arial" w:hAnsi="Arial" w:cs="Arial"/>
            <w:kern w:val="2"/>
            <w:sz w:val="24"/>
            <w:szCs w:val="24"/>
            <w:u w:val="single"/>
            <w14:ligatures w14:val="standardContextual"/>
          </w:rPr>
          <w:t>https://doi.org/10.1016/j.lcsi.2023.100698</w:t>
        </w:r>
      </w:hyperlink>
      <w:r w:rsidRPr="00ED1AA1">
        <w:rPr>
          <w:rFonts w:ascii="Arial" w:hAnsi="Arial" w:cs="Arial"/>
          <w:kern w:val="2"/>
          <w:sz w:val="24"/>
          <w:szCs w:val="24"/>
          <w14:ligatures w14:val="standardContextual"/>
        </w:rPr>
        <w:t xml:space="preserve"> (Accessed:18 September 2025).</w:t>
      </w:r>
    </w:p>
    <w:p w14:paraId="019BEE8B" w14:textId="77777777" w:rsidR="00ED1AA1" w:rsidRPr="00ED1AA1" w:rsidRDefault="00ED1AA1" w:rsidP="00266D50">
      <w:pPr>
        <w:spacing w:line="360" w:lineRule="auto"/>
        <w:rPr>
          <w:rFonts w:ascii="Arial" w:hAnsi="Arial" w:cs="Arial"/>
          <w:kern w:val="2"/>
          <w:sz w:val="24"/>
          <w:szCs w:val="24"/>
          <w14:ligatures w14:val="standardContextual"/>
        </w:rPr>
      </w:pPr>
    </w:p>
    <w:p w14:paraId="561AEFCF"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Schafer, E.S. (2022) ‘Recognizing resilience in children: A review’, </w:t>
      </w:r>
      <w:r w:rsidRPr="00ED1AA1">
        <w:rPr>
          <w:rFonts w:ascii="Arial" w:hAnsi="Arial" w:cs="Arial"/>
          <w:i/>
          <w:iCs/>
          <w:kern w:val="2"/>
          <w:sz w:val="24"/>
          <w:szCs w:val="24"/>
          <w14:ligatures w14:val="standardContextual"/>
        </w:rPr>
        <w:t>Trauma Care</w:t>
      </w:r>
      <w:r w:rsidRPr="00ED1AA1">
        <w:rPr>
          <w:rFonts w:ascii="Arial" w:hAnsi="Arial" w:cs="Arial"/>
          <w:kern w:val="2"/>
          <w:sz w:val="24"/>
          <w:szCs w:val="24"/>
          <w14:ligatures w14:val="standardContextual"/>
        </w:rPr>
        <w:t xml:space="preserve">, 2(3), pp.469–480. </w:t>
      </w:r>
      <w:proofErr w:type="spellStart"/>
      <w:proofErr w:type="gramStart"/>
      <w:r w:rsidRPr="00ED1AA1">
        <w:rPr>
          <w:rFonts w:ascii="Arial" w:hAnsi="Arial" w:cs="Arial"/>
          <w:kern w:val="2"/>
          <w:sz w:val="24"/>
          <w:szCs w:val="24"/>
          <w14:ligatures w14:val="standardContextual"/>
        </w:rPr>
        <w:t>doi:https</w:t>
      </w:r>
      <w:proofErr w:type="spellEnd"/>
      <w:r w:rsidRPr="00ED1AA1">
        <w:rPr>
          <w:rFonts w:ascii="Arial" w:hAnsi="Arial" w:cs="Arial"/>
          <w:kern w:val="2"/>
          <w:sz w:val="24"/>
          <w:szCs w:val="24"/>
          <w14:ligatures w14:val="standardContextual"/>
        </w:rPr>
        <w:t>://doi.org/10.3390/traumacare2030039</w:t>
      </w:r>
      <w:proofErr w:type="gramEnd"/>
    </w:p>
    <w:p w14:paraId="626EC392" w14:textId="77777777" w:rsidR="00ED1AA1" w:rsidRPr="00ED1AA1" w:rsidRDefault="00ED1AA1" w:rsidP="00266D50">
      <w:pPr>
        <w:spacing w:line="360" w:lineRule="auto"/>
        <w:rPr>
          <w:rFonts w:ascii="Arial" w:hAnsi="Arial" w:cs="Arial"/>
          <w:kern w:val="2"/>
          <w:sz w:val="24"/>
          <w:szCs w:val="24"/>
          <w14:ligatures w14:val="standardContextual"/>
        </w:rPr>
      </w:pPr>
    </w:p>
    <w:p w14:paraId="4E51A882" w14:textId="77777777" w:rsidR="00ED1AA1" w:rsidRPr="00266D50"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Sisson, J.H. and Lash, M., 2017 ‘Outdoor learning experiences connecting children to nature’, </w:t>
      </w:r>
      <w:r w:rsidRPr="00ED1AA1">
        <w:rPr>
          <w:rFonts w:ascii="Arial" w:hAnsi="Arial" w:cs="Arial"/>
          <w:i/>
          <w:iCs/>
          <w:kern w:val="2"/>
          <w:sz w:val="24"/>
          <w:szCs w:val="24"/>
          <w14:ligatures w14:val="standardContextual"/>
        </w:rPr>
        <w:t>YC Young Children</w:t>
      </w:r>
      <w:r w:rsidRPr="00ED1AA1">
        <w:rPr>
          <w:rFonts w:ascii="Arial" w:hAnsi="Arial" w:cs="Arial"/>
          <w:kern w:val="2"/>
          <w:sz w:val="24"/>
          <w:szCs w:val="24"/>
          <w14:ligatures w14:val="standardContextual"/>
        </w:rPr>
        <w:t xml:space="preserve">, 72(4), pp. 8-16. Available </w:t>
      </w:r>
      <w:proofErr w:type="spellStart"/>
      <w:r w:rsidRPr="00ED1AA1">
        <w:rPr>
          <w:rFonts w:ascii="Arial" w:hAnsi="Arial" w:cs="Arial"/>
          <w:kern w:val="2"/>
          <w:sz w:val="24"/>
          <w:szCs w:val="24"/>
          <w14:ligatures w14:val="standardContextual"/>
        </w:rPr>
        <w:t>at:https</w:t>
      </w:r>
      <w:proofErr w:type="spellEnd"/>
      <w:r w:rsidRPr="00ED1AA1">
        <w:rPr>
          <w:rFonts w:ascii="Arial" w:hAnsi="Arial" w:cs="Arial"/>
          <w:kern w:val="2"/>
          <w:sz w:val="24"/>
          <w:szCs w:val="24"/>
          <w14:ligatures w14:val="standardContextual"/>
        </w:rPr>
        <w:t>://</w:t>
      </w:r>
      <w:hyperlink r:id="rId31" w:history="1">
        <w:r w:rsidRPr="00ED1AA1">
          <w:rPr>
            <w:rFonts w:ascii="Arial" w:hAnsi="Arial" w:cs="Arial"/>
            <w:kern w:val="2"/>
            <w:sz w:val="24"/>
            <w:szCs w:val="24"/>
            <w:u w:val="single"/>
            <w14:ligatures w14:val="standardContextual"/>
          </w:rPr>
          <w:t>Outdoor Learning Experiences Connecting Children to Nature - ProQuest</w:t>
        </w:r>
      </w:hyperlink>
      <w:r w:rsidRPr="00ED1AA1">
        <w:rPr>
          <w:rFonts w:ascii="Arial" w:hAnsi="Arial" w:cs="Arial"/>
          <w:kern w:val="2"/>
          <w:sz w:val="24"/>
          <w:szCs w:val="24"/>
          <w14:ligatures w14:val="standardContextual"/>
        </w:rPr>
        <w:t xml:space="preserve"> (Accessed: 26 September 2025).</w:t>
      </w:r>
    </w:p>
    <w:p w14:paraId="5725D087" w14:textId="77777777" w:rsidR="00593EC0" w:rsidRPr="00266D50" w:rsidRDefault="00593EC0" w:rsidP="00266D50">
      <w:pPr>
        <w:spacing w:line="360" w:lineRule="auto"/>
        <w:rPr>
          <w:rFonts w:ascii="Arial" w:hAnsi="Arial" w:cs="Arial"/>
          <w:kern w:val="2"/>
          <w:sz w:val="24"/>
          <w:szCs w:val="24"/>
          <w14:ligatures w14:val="standardContextual"/>
        </w:rPr>
      </w:pPr>
    </w:p>
    <w:p w14:paraId="54FF6EEE" w14:textId="77777777" w:rsidR="00593EC0" w:rsidRPr="00593EC0" w:rsidRDefault="00593EC0" w:rsidP="00266D50">
      <w:pPr>
        <w:spacing w:line="360" w:lineRule="auto"/>
        <w:rPr>
          <w:rFonts w:ascii="Arial" w:hAnsi="Arial" w:cs="Arial"/>
          <w:kern w:val="2"/>
          <w:sz w:val="24"/>
          <w:szCs w:val="24"/>
          <w14:ligatures w14:val="standardContextual"/>
        </w:rPr>
      </w:pPr>
      <w:r w:rsidRPr="00593EC0">
        <w:rPr>
          <w:rFonts w:ascii="Arial" w:hAnsi="Arial" w:cs="Arial"/>
          <w:kern w:val="2"/>
          <w:sz w:val="24"/>
          <w:szCs w:val="24"/>
          <w14:ligatures w14:val="standardContextual"/>
        </w:rPr>
        <w:t>Smidt, S. (2015) </w:t>
      </w:r>
      <w:r w:rsidRPr="00593EC0">
        <w:rPr>
          <w:rFonts w:ascii="Arial" w:hAnsi="Arial" w:cs="Arial"/>
          <w:i/>
          <w:iCs/>
          <w:kern w:val="2"/>
          <w:sz w:val="24"/>
          <w:szCs w:val="24"/>
          <w14:ligatures w14:val="standardContextual"/>
        </w:rPr>
        <w:t>Observing young children: the role of observation and assessment in early childhood settings.</w:t>
      </w:r>
      <w:r w:rsidRPr="00593EC0">
        <w:rPr>
          <w:rFonts w:ascii="Arial" w:hAnsi="Arial" w:cs="Arial"/>
          <w:kern w:val="2"/>
          <w:sz w:val="24"/>
          <w:szCs w:val="24"/>
          <w14:ligatures w14:val="standardContextual"/>
        </w:rPr>
        <w:t xml:space="preserve"> Available at:</w:t>
      </w:r>
      <w:hyperlink r:id="rId32" w:history="1">
        <w:r w:rsidRPr="00593EC0">
          <w:rPr>
            <w:rFonts w:ascii="Arial" w:hAnsi="Arial" w:cs="Arial"/>
            <w:kern w:val="2"/>
            <w:sz w:val="24"/>
            <w:szCs w:val="24"/>
            <w:u w:val="single"/>
            <w14:ligatures w14:val="standardContextual"/>
          </w:rPr>
          <w:t>https://ebookcentral.proquest.com/lib/trinity/detail.action?docID=3569303</w:t>
        </w:r>
      </w:hyperlink>
      <w:r w:rsidRPr="00593EC0">
        <w:rPr>
          <w:rFonts w:ascii="Arial" w:hAnsi="Arial" w:cs="Arial"/>
          <w:kern w:val="2"/>
          <w:sz w:val="24"/>
          <w:szCs w:val="24"/>
          <w14:ligatures w14:val="standardContextual"/>
        </w:rPr>
        <w:t xml:space="preserve"> </w:t>
      </w:r>
      <w:bookmarkStart w:id="11" w:name="_Hlk209896407"/>
      <w:r w:rsidRPr="00593EC0">
        <w:rPr>
          <w:rFonts w:ascii="Arial" w:hAnsi="Arial" w:cs="Arial"/>
          <w:kern w:val="2"/>
          <w:sz w:val="24"/>
          <w:szCs w:val="24"/>
          <w14:ligatures w14:val="standardContextual"/>
        </w:rPr>
        <w:t>(Accessed: 16 September 2025).</w:t>
      </w:r>
      <w:bookmarkEnd w:id="11"/>
    </w:p>
    <w:p w14:paraId="683FCEB1" w14:textId="77777777" w:rsidR="00593EC0" w:rsidRPr="00266D50" w:rsidRDefault="00593EC0" w:rsidP="00266D50">
      <w:pPr>
        <w:spacing w:line="360" w:lineRule="auto"/>
        <w:rPr>
          <w:rFonts w:ascii="Arial" w:hAnsi="Arial" w:cs="Arial"/>
          <w:kern w:val="2"/>
          <w:sz w:val="24"/>
          <w:szCs w:val="24"/>
          <w14:ligatures w14:val="standardContextual"/>
        </w:rPr>
      </w:pPr>
    </w:p>
    <w:p w14:paraId="5F831E83"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Spencer, R., Joshi, N., Branje, K., Lee McIsaac, J., Cawley, J., Rehman, L., FL Kirk, S. and Stone, M. (2019) ‘Educator perceptions on the benefits and challenges of loose parts play in the outdoor environments of childcare centres’, </w:t>
      </w:r>
      <w:r w:rsidRPr="00ED1AA1">
        <w:rPr>
          <w:rFonts w:ascii="Arial" w:hAnsi="Arial" w:cs="Arial"/>
          <w:i/>
          <w:iCs/>
          <w:kern w:val="2"/>
          <w:sz w:val="24"/>
          <w:szCs w:val="24"/>
          <w14:ligatures w14:val="standardContextual"/>
        </w:rPr>
        <w:t>Aims Public Health,</w:t>
      </w:r>
      <w:r w:rsidRPr="00ED1AA1">
        <w:rPr>
          <w:rFonts w:ascii="Arial" w:hAnsi="Arial" w:cs="Arial"/>
          <w:kern w:val="2"/>
          <w:sz w:val="24"/>
          <w:szCs w:val="24"/>
          <w14:ligatures w14:val="standardContextual"/>
        </w:rPr>
        <w:t xml:space="preserve"> 6(4), pp.461–476. </w:t>
      </w:r>
      <w:proofErr w:type="spellStart"/>
      <w:proofErr w:type="gramStart"/>
      <w:r w:rsidRPr="00ED1AA1">
        <w:rPr>
          <w:rFonts w:ascii="Arial" w:hAnsi="Arial" w:cs="Arial"/>
          <w:kern w:val="2"/>
          <w:sz w:val="24"/>
          <w:szCs w:val="24"/>
          <w14:ligatures w14:val="standardContextual"/>
        </w:rPr>
        <w:t>doi:https</w:t>
      </w:r>
      <w:proofErr w:type="spellEnd"/>
      <w:r w:rsidRPr="00ED1AA1">
        <w:rPr>
          <w:rFonts w:ascii="Arial" w:hAnsi="Arial" w:cs="Arial"/>
          <w:kern w:val="2"/>
          <w:sz w:val="24"/>
          <w:szCs w:val="24"/>
          <w14:ligatures w14:val="standardContextual"/>
        </w:rPr>
        <w:t>://doi.org/10.3934/publichealth.2019.4.461</w:t>
      </w:r>
      <w:proofErr w:type="gramEnd"/>
    </w:p>
    <w:p w14:paraId="44367A3B" w14:textId="77777777" w:rsidR="00ED1AA1" w:rsidRPr="00ED1AA1" w:rsidRDefault="00ED1AA1" w:rsidP="00266D50">
      <w:pPr>
        <w:spacing w:line="360" w:lineRule="auto"/>
        <w:rPr>
          <w:rFonts w:ascii="Arial" w:hAnsi="Arial" w:cs="Arial"/>
          <w:kern w:val="2"/>
          <w:sz w:val="24"/>
          <w:szCs w:val="24"/>
          <w14:ligatures w14:val="standardContextual"/>
        </w:rPr>
      </w:pPr>
    </w:p>
    <w:p w14:paraId="78FBFFD3" w14:textId="77777777" w:rsidR="00ED1AA1" w:rsidRPr="00ED1AA1" w:rsidRDefault="00ED1AA1" w:rsidP="00266D50">
      <w:pPr>
        <w:spacing w:line="360" w:lineRule="auto"/>
        <w:rPr>
          <w:rFonts w:ascii="Arial" w:hAnsi="Arial" w:cs="Arial"/>
          <w:kern w:val="2"/>
          <w:sz w:val="24"/>
          <w:szCs w:val="24"/>
          <w14:ligatures w14:val="standardContextual"/>
        </w:rPr>
      </w:pPr>
      <w:proofErr w:type="spellStart"/>
      <w:r w:rsidRPr="00ED1AA1">
        <w:rPr>
          <w:rFonts w:ascii="Arial" w:hAnsi="Arial" w:cs="Arial"/>
          <w:kern w:val="2"/>
          <w:sz w:val="24"/>
          <w:szCs w:val="24"/>
          <w14:ligatures w14:val="standardContextual"/>
        </w:rPr>
        <w:t>Suardi</w:t>
      </w:r>
      <w:proofErr w:type="spellEnd"/>
      <w:r w:rsidRPr="00ED1AA1">
        <w:rPr>
          <w:rFonts w:ascii="Arial" w:hAnsi="Arial" w:cs="Arial"/>
          <w:kern w:val="2"/>
          <w:sz w:val="24"/>
          <w:szCs w:val="24"/>
          <w14:ligatures w14:val="standardContextual"/>
        </w:rPr>
        <w:t xml:space="preserve">, M., </w:t>
      </w:r>
      <w:proofErr w:type="spellStart"/>
      <w:r w:rsidRPr="00ED1AA1">
        <w:rPr>
          <w:rFonts w:ascii="Arial" w:hAnsi="Arial" w:cs="Arial"/>
          <w:kern w:val="2"/>
          <w:sz w:val="24"/>
          <w:szCs w:val="24"/>
          <w14:ligatures w14:val="standardContextual"/>
        </w:rPr>
        <w:t>Kurniawati</w:t>
      </w:r>
      <w:proofErr w:type="spellEnd"/>
      <w:r w:rsidRPr="00ED1AA1">
        <w:rPr>
          <w:rFonts w:ascii="Arial" w:hAnsi="Arial" w:cs="Arial"/>
          <w:kern w:val="2"/>
          <w:sz w:val="24"/>
          <w:szCs w:val="24"/>
          <w14:ligatures w14:val="standardContextual"/>
        </w:rPr>
        <w:t xml:space="preserve">, L. and </w:t>
      </w:r>
      <w:proofErr w:type="spellStart"/>
      <w:r w:rsidRPr="00ED1AA1">
        <w:rPr>
          <w:rFonts w:ascii="Arial" w:hAnsi="Arial" w:cs="Arial"/>
          <w:kern w:val="2"/>
          <w:sz w:val="24"/>
          <w:szCs w:val="24"/>
          <w14:ligatures w14:val="standardContextual"/>
        </w:rPr>
        <w:t>Rachmawati</w:t>
      </w:r>
      <w:proofErr w:type="spellEnd"/>
      <w:r w:rsidRPr="00ED1AA1">
        <w:rPr>
          <w:rFonts w:ascii="Arial" w:hAnsi="Arial" w:cs="Arial"/>
          <w:kern w:val="2"/>
          <w:sz w:val="24"/>
          <w:szCs w:val="24"/>
          <w14:ligatures w14:val="standardContextual"/>
        </w:rPr>
        <w:t>, Y. (2021). ‘Curiosity in young children. </w:t>
      </w:r>
      <w:r w:rsidRPr="00ED1AA1">
        <w:rPr>
          <w:rFonts w:ascii="Arial" w:hAnsi="Arial" w:cs="Arial"/>
          <w:i/>
          <w:iCs/>
          <w:kern w:val="2"/>
          <w:sz w:val="24"/>
          <w:szCs w:val="24"/>
          <w14:ligatures w14:val="standardContextual"/>
        </w:rPr>
        <w:t>Proceedings of the 5th International Conference on Early Childhood Education (ICECE 2020)</w:t>
      </w:r>
      <w:r w:rsidRPr="00ED1AA1">
        <w:rPr>
          <w:rFonts w:ascii="Arial" w:hAnsi="Arial" w:cs="Arial"/>
          <w:kern w:val="2"/>
          <w:sz w:val="24"/>
          <w:szCs w:val="24"/>
          <w14:ligatures w14:val="standardContextual"/>
        </w:rPr>
        <w:t xml:space="preserve">, 538. </w:t>
      </w:r>
      <w:proofErr w:type="spellStart"/>
      <w:proofErr w:type="gramStart"/>
      <w:r w:rsidRPr="00ED1AA1">
        <w:rPr>
          <w:rFonts w:ascii="Arial" w:hAnsi="Arial" w:cs="Arial"/>
          <w:kern w:val="2"/>
          <w:sz w:val="24"/>
          <w:szCs w:val="24"/>
          <w14:ligatures w14:val="standardContextual"/>
        </w:rPr>
        <w:t>doi:https</w:t>
      </w:r>
      <w:proofErr w:type="spellEnd"/>
      <w:r w:rsidRPr="00ED1AA1">
        <w:rPr>
          <w:rFonts w:ascii="Arial" w:hAnsi="Arial" w:cs="Arial"/>
          <w:kern w:val="2"/>
          <w:sz w:val="24"/>
          <w:szCs w:val="24"/>
          <w14:ligatures w14:val="standardContextual"/>
        </w:rPr>
        <w:t>://doi.org/10.2991/assehr.k.210322.048</w:t>
      </w:r>
      <w:proofErr w:type="gramEnd"/>
    </w:p>
    <w:p w14:paraId="76922C0C" w14:textId="77777777" w:rsidR="00ED1AA1" w:rsidRPr="00ED1AA1" w:rsidRDefault="00ED1AA1" w:rsidP="00266D50">
      <w:pPr>
        <w:spacing w:line="360" w:lineRule="auto"/>
        <w:rPr>
          <w:rFonts w:ascii="Arial" w:hAnsi="Arial" w:cs="Arial"/>
          <w:kern w:val="2"/>
          <w:sz w:val="24"/>
          <w:szCs w:val="24"/>
          <w14:ligatures w14:val="standardContextual"/>
        </w:rPr>
      </w:pPr>
    </w:p>
    <w:p w14:paraId="60B0C5DD"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lang w:eastAsia="en-GB"/>
          <w14:ligatures w14:val="standardContextual"/>
        </w:rPr>
        <w:lastRenderedPageBreak/>
        <w:t xml:space="preserve">UNICEF (n.d.). UN convention on the rights of the child (UNCRC). Available at: </w:t>
      </w:r>
      <w:hyperlink r:id="rId33" w:history="1">
        <w:r w:rsidRPr="00ED1AA1">
          <w:rPr>
            <w:rFonts w:ascii="Arial" w:hAnsi="Arial" w:cs="Arial"/>
            <w:kern w:val="2"/>
            <w:sz w:val="24"/>
            <w:szCs w:val="24"/>
            <w:u w:val="single"/>
            <w:lang w:eastAsia="en-GB"/>
            <w14:ligatures w14:val="standardContextual"/>
          </w:rPr>
          <w:t>https://www.unicef.org.uk/what-we-do/un-convention-child-rights/</w:t>
        </w:r>
      </w:hyperlink>
      <w:r w:rsidRPr="00ED1AA1">
        <w:rPr>
          <w:rFonts w:ascii="Arial" w:hAnsi="Arial" w:cs="Arial"/>
          <w:kern w:val="2"/>
          <w:sz w:val="24"/>
          <w:szCs w:val="24"/>
          <w:lang w:eastAsia="en-GB"/>
          <w14:ligatures w14:val="standardContextual"/>
        </w:rPr>
        <w:t xml:space="preserve"> </w:t>
      </w:r>
      <w:r w:rsidRPr="00ED1AA1">
        <w:rPr>
          <w:rFonts w:ascii="Arial" w:hAnsi="Arial" w:cs="Arial"/>
          <w:kern w:val="2"/>
          <w:sz w:val="24"/>
          <w:szCs w:val="24"/>
          <w14:ligatures w14:val="standardContextual"/>
        </w:rPr>
        <w:t>(Accessed: 16 September 2025).</w:t>
      </w:r>
    </w:p>
    <w:p w14:paraId="78A392B6" w14:textId="77777777" w:rsidR="00ED1AA1" w:rsidRPr="00ED1AA1" w:rsidRDefault="00ED1AA1" w:rsidP="00266D50">
      <w:pPr>
        <w:spacing w:line="360" w:lineRule="auto"/>
        <w:rPr>
          <w:rFonts w:ascii="Arial" w:hAnsi="Arial" w:cs="Arial"/>
          <w:kern w:val="2"/>
          <w:sz w:val="24"/>
          <w:szCs w:val="24"/>
          <w:lang w:eastAsia="en-GB"/>
          <w14:ligatures w14:val="standardContextual"/>
        </w:rPr>
      </w:pPr>
    </w:p>
    <w:p w14:paraId="364051BE" w14:textId="77777777" w:rsidR="00ED1AA1" w:rsidRPr="00266D50"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Wallis, A. (2023) </w:t>
      </w:r>
      <w:r w:rsidRPr="00ED1AA1">
        <w:rPr>
          <w:rFonts w:ascii="Arial" w:hAnsi="Arial" w:cs="Arial"/>
          <w:i/>
          <w:iCs/>
          <w:kern w:val="2"/>
          <w:sz w:val="24"/>
          <w:szCs w:val="24"/>
          <w14:ligatures w14:val="standardContextual"/>
        </w:rPr>
        <w:t>The humble cardboard box. Play Scotland.</w:t>
      </w:r>
      <w:r w:rsidRPr="00ED1AA1">
        <w:rPr>
          <w:rFonts w:ascii="Arial" w:hAnsi="Arial" w:cs="Arial"/>
          <w:kern w:val="2"/>
          <w:sz w:val="24"/>
          <w:szCs w:val="24"/>
          <w14:ligatures w14:val="standardContextual"/>
        </w:rPr>
        <w:t xml:space="preserve"> Available at: </w:t>
      </w:r>
      <w:hyperlink r:id="rId34" w:history="1">
        <w:r w:rsidRPr="00ED1AA1">
          <w:rPr>
            <w:rFonts w:ascii="Arial" w:hAnsi="Arial" w:cs="Arial"/>
            <w:kern w:val="2"/>
            <w:sz w:val="24"/>
            <w:szCs w:val="24"/>
            <w:u w:val="single"/>
            <w14:ligatures w14:val="standardContextual"/>
          </w:rPr>
          <w:t>https://www.playscotland.org/the-humble-cardboard-box/</w:t>
        </w:r>
      </w:hyperlink>
      <w:r w:rsidRPr="00ED1AA1">
        <w:rPr>
          <w:rFonts w:ascii="Arial" w:hAnsi="Arial" w:cs="Arial"/>
          <w:kern w:val="2"/>
          <w:sz w:val="24"/>
          <w:szCs w:val="24"/>
          <w14:ligatures w14:val="standardContextual"/>
        </w:rPr>
        <w:t xml:space="preserve"> (Accessed: 16 September 2025).</w:t>
      </w:r>
    </w:p>
    <w:p w14:paraId="0A549605" w14:textId="77777777" w:rsidR="00C47E30" w:rsidRPr="00ED1AA1" w:rsidRDefault="00C47E30" w:rsidP="00266D50">
      <w:pPr>
        <w:spacing w:line="360" w:lineRule="auto"/>
        <w:rPr>
          <w:rFonts w:ascii="Arial" w:hAnsi="Arial" w:cs="Arial"/>
          <w:kern w:val="2"/>
          <w:sz w:val="24"/>
          <w:szCs w:val="24"/>
          <w14:ligatures w14:val="standardContextual"/>
        </w:rPr>
      </w:pPr>
    </w:p>
    <w:p w14:paraId="5C8CC927"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Watts, A. (2020) </w:t>
      </w:r>
      <w:r w:rsidRPr="00ED1AA1">
        <w:rPr>
          <w:rFonts w:ascii="Arial" w:hAnsi="Arial" w:cs="Arial"/>
          <w:i/>
          <w:iCs/>
          <w:kern w:val="2"/>
          <w:sz w:val="24"/>
          <w:szCs w:val="24"/>
          <w14:ligatures w14:val="standardContextual"/>
        </w:rPr>
        <w:t>Outdoor learning through the seasons: an essential guide for the early years</w:t>
      </w:r>
      <w:r w:rsidRPr="00ED1AA1">
        <w:rPr>
          <w:rFonts w:ascii="Arial" w:hAnsi="Arial" w:cs="Arial"/>
          <w:kern w:val="2"/>
          <w:sz w:val="24"/>
          <w:szCs w:val="24"/>
          <w14:ligatures w14:val="standardContextual"/>
        </w:rPr>
        <w:t xml:space="preserve">. London: Routledge. </w:t>
      </w:r>
    </w:p>
    <w:p w14:paraId="200DC2EC" w14:textId="77777777" w:rsidR="00ED1AA1" w:rsidRPr="00ED1AA1" w:rsidRDefault="00ED1AA1" w:rsidP="00266D50">
      <w:pPr>
        <w:spacing w:line="360" w:lineRule="auto"/>
        <w:rPr>
          <w:rFonts w:ascii="Arial" w:hAnsi="Arial" w:cs="Arial"/>
          <w:kern w:val="2"/>
          <w:sz w:val="24"/>
          <w:szCs w:val="24"/>
          <w14:ligatures w14:val="standardContextual"/>
        </w:rPr>
      </w:pPr>
    </w:p>
    <w:p w14:paraId="4AFBA4D6"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Welsh Government (2019) </w:t>
      </w:r>
      <w:r w:rsidRPr="00ED1AA1">
        <w:rPr>
          <w:rFonts w:ascii="Arial" w:hAnsi="Arial" w:cs="Arial"/>
          <w:i/>
          <w:iCs/>
          <w:kern w:val="2"/>
          <w:sz w:val="24"/>
          <w:szCs w:val="24"/>
          <w14:ligatures w14:val="standardContextual"/>
        </w:rPr>
        <w:t>Curriculum for Wales: information for parents, carers and learners - Hwb.</w:t>
      </w:r>
      <w:r w:rsidRPr="00ED1AA1">
        <w:rPr>
          <w:rFonts w:ascii="Arial" w:hAnsi="Arial" w:cs="Arial"/>
          <w:kern w:val="2"/>
          <w:sz w:val="24"/>
          <w:szCs w:val="24"/>
          <w14:ligatures w14:val="standardContextual"/>
        </w:rPr>
        <w:t xml:space="preserve"> Available at: </w:t>
      </w:r>
      <w:hyperlink r:id="rId35" w:history="1">
        <w:r w:rsidRPr="00ED1AA1">
          <w:rPr>
            <w:rFonts w:ascii="Arial" w:hAnsi="Arial" w:cs="Arial"/>
            <w:kern w:val="2"/>
            <w:sz w:val="24"/>
            <w:szCs w:val="24"/>
            <w:u w:val="single"/>
            <w14:ligatures w14:val="standardContextual"/>
          </w:rPr>
          <w:t>https://hwb.gov.wales/curriculum-for-wales/curriculum-for-wales-information-for-parents-carers-and-learners/</w:t>
        </w:r>
      </w:hyperlink>
      <w:r w:rsidRPr="00ED1AA1">
        <w:rPr>
          <w:rFonts w:ascii="Arial" w:hAnsi="Arial" w:cs="Arial"/>
          <w:kern w:val="2"/>
          <w:sz w:val="24"/>
          <w:szCs w:val="24"/>
          <w14:ligatures w14:val="standardContextual"/>
        </w:rPr>
        <w:t xml:space="preserve">  (Accessed 23 September 2025).</w:t>
      </w:r>
    </w:p>
    <w:p w14:paraId="32EF7C10" w14:textId="77777777" w:rsidR="00ED1AA1" w:rsidRPr="00ED1AA1" w:rsidRDefault="00ED1AA1" w:rsidP="00266D50">
      <w:pPr>
        <w:spacing w:line="360" w:lineRule="auto"/>
        <w:rPr>
          <w:rFonts w:ascii="Arial" w:hAnsi="Arial" w:cs="Arial"/>
          <w:kern w:val="2"/>
          <w:sz w:val="24"/>
          <w:szCs w:val="24"/>
          <w14:ligatures w14:val="standardContextual"/>
        </w:rPr>
      </w:pPr>
    </w:p>
    <w:p w14:paraId="28772EE1" w14:textId="77777777" w:rsidR="00ED1AA1" w:rsidRPr="00266D50"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Welsh Government (2019) </w:t>
      </w:r>
      <w:r w:rsidRPr="00ED1AA1">
        <w:rPr>
          <w:rFonts w:ascii="Arial" w:hAnsi="Arial" w:cs="Arial"/>
          <w:i/>
          <w:iCs/>
          <w:kern w:val="2"/>
          <w:sz w:val="24"/>
          <w:szCs w:val="24"/>
          <w14:ligatures w14:val="standardContextual"/>
        </w:rPr>
        <w:t>Descriptions of learning - Hwb.</w:t>
      </w:r>
      <w:r w:rsidRPr="00ED1AA1">
        <w:rPr>
          <w:rFonts w:ascii="Arial" w:hAnsi="Arial" w:cs="Arial"/>
          <w:kern w:val="2"/>
          <w:sz w:val="24"/>
          <w:szCs w:val="24"/>
          <w14:ligatures w14:val="standardContextual"/>
        </w:rPr>
        <w:t xml:space="preserve"> Available at: </w:t>
      </w:r>
      <w:hyperlink r:id="rId36" w:history="1">
        <w:r w:rsidRPr="00ED1AA1">
          <w:rPr>
            <w:rFonts w:ascii="Arial" w:hAnsi="Arial" w:cs="Arial"/>
            <w:kern w:val="2"/>
            <w:sz w:val="24"/>
            <w:szCs w:val="24"/>
            <w:u w:val="single"/>
            <w14:ligatures w14:val="standardContextual"/>
          </w:rPr>
          <w:t>https://hwb.gov.wales/curriculum-for-wales/science-and-technology/descriptions-of-learning/</w:t>
        </w:r>
      </w:hyperlink>
      <w:r w:rsidRPr="00ED1AA1">
        <w:rPr>
          <w:rFonts w:ascii="Arial" w:hAnsi="Arial" w:cs="Arial"/>
          <w:kern w:val="2"/>
          <w:sz w:val="24"/>
          <w:szCs w:val="24"/>
          <w14:ligatures w14:val="standardContextual"/>
        </w:rPr>
        <w:t xml:space="preserve"> </w:t>
      </w:r>
      <w:bookmarkStart w:id="12" w:name="_Hlk209967567"/>
      <w:r w:rsidRPr="00ED1AA1">
        <w:rPr>
          <w:rFonts w:ascii="Arial" w:hAnsi="Arial" w:cs="Arial"/>
          <w:kern w:val="2"/>
          <w:sz w:val="24"/>
          <w:szCs w:val="24"/>
          <w14:ligatures w14:val="standardContextual"/>
        </w:rPr>
        <w:t>(Accessed: 16 September 2025).</w:t>
      </w:r>
    </w:p>
    <w:bookmarkEnd w:id="12"/>
    <w:p w14:paraId="09B06F3E" w14:textId="77777777" w:rsidR="00635710" w:rsidRPr="00ED1AA1" w:rsidRDefault="00635710" w:rsidP="00266D50">
      <w:pPr>
        <w:spacing w:line="360" w:lineRule="auto"/>
        <w:rPr>
          <w:rFonts w:ascii="Arial" w:hAnsi="Arial" w:cs="Arial"/>
          <w:kern w:val="2"/>
          <w:sz w:val="24"/>
          <w:szCs w:val="24"/>
          <w14:ligatures w14:val="standardContextual"/>
        </w:rPr>
      </w:pPr>
    </w:p>
    <w:p w14:paraId="2A56DAA6" w14:textId="77777777" w:rsidR="00635710" w:rsidRPr="00266D50" w:rsidRDefault="00AA78CD" w:rsidP="00266D50">
      <w:pPr>
        <w:spacing w:line="360" w:lineRule="auto"/>
        <w:rPr>
          <w:rFonts w:ascii="Arial" w:hAnsi="Arial" w:cs="Arial"/>
          <w:kern w:val="2"/>
          <w:sz w:val="24"/>
          <w:szCs w:val="24"/>
          <w14:ligatures w14:val="standardContextual"/>
        </w:rPr>
      </w:pPr>
      <w:r w:rsidRPr="00AA78CD">
        <w:rPr>
          <w:rFonts w:ascii="Arial" w:hAnsi="Arial" w:cs="Arial"/>
          <w:sz w:val="24"/>
          <w:szCs w:val="24"/>
          <w:lang w:eastAsia="en-GB"/>
        </w:rPr>
        <w:t xml:space="preserve">Welsh Government (2019). Descriptions of learning - Hwb. Available at: </w:t>
      </w:r>
      <w:hyperlink r:id="rId37" w:history="1">
        <w:r w:rsidR="00635710" w:rsidRPr="00AA78CD">
          <w:rPr>
            <w:rStyle w:val="Hyperlink"/>
            <w:rFonts w:ascii="Arial" w:hAnsi="Arial" w:cs="Arial"/>
            <w:color w:val="auto"/>
            <w:sz w:val="24"/>
            <w:szCs w:val="24"/>
            <w:lang w:eastAsia="en-GB"/>
          </w:rPr>
          <w:t>https://hwb.gov.wales/curriculum-for-wales/mathematics-and-numeracy/descriptions-of-learning/</w:t>
        </w:r>
      </w:hyperlink>
      <w:r w:rsidR="00635710" w:rsidRPr="00266D50">
        <w:rPr>
          <w:rFonts w:ascii="Arial" w:hAnsi="Arial" w:cs="Arial"/>
          <w:sz w:val="24"/>
          <w:szCs w:val="24"/>
          <w:lang w:eastAsia="en-GB"/>
        </w:rPr>
        <w:t xml:space="preserve"> </w:t>
      </w:r>
      <w:r w:rsidR="00635710" w:rsidRPr="00ED1AA1">
        <w:rPr>
          <w:rFonts w:ascii="Arial" w:hAnsi="Arial" w:cs="Arial"/>
          <w:kern w:val="2"/>
          <w:sz w:val="24"/>
          <w:szCs w:val="24"/>
          <w14:ligatures w14:val="standardContextual"/>
        </w:rPr>
        <w:t>(Accessed: 16 September 2025).</w:t>
      </w:r>
    </w:p>
    <w:p w14:paraId="4788CAF5" w14:textId="610EE985" w:rsidR="00AA78CD" w:rsidRPr="00AA78CD" w:rsidRDefault="00AA78CD" w:rsidP="00266D50">
      <w:pPr>
        <w:spacing w:line="360" w:lineRule="auto"/>
        <w:rPr>
          <w:rFonts w:ascii="Arial" w:hAnsi="Arial" w:cs="Arial"/>
          <w:sz w:val="24"/>
          <w:szCs w:val="24"/>
          <w:lang w:eastAsia="en-GB"/>
        </w:rPr>
      </w:pPr>
    </w:p>
    <w:p w14:paraId="41269A56"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Welsh Government (2020) </w:t>
      </w:r>
      <w:r w:rsidRPr="00ED1AA1">
        <w:rPr>
          <w:rFonts w:ascii="Arial" w:hAnsi="Arial" w:cs="Arial"/>
          <w:i/>
          <w:iCs/>
          <w:kern w:val="2"/>
          <w:sz w:val="24"/>
          <w:szCs w:val="24"/>
          <w14:ligatures w14:val="standardContextual"/>
        </w:rPr>
        <w:t>Supporting learner progression assessment guidance - Hwb</w:t>
      </w:r>
      <w:r w:rsidRPr="00ED1AA1">
        <w:rPr>
          <w:rFonts w:ascii="Arial" w:hAnsi="Arial" w:cs="Arial"/>
          <w:kern w:val="2"/>
          <w:sz w:val="24"/>
          <w:szCs w:val="24"/>
          <w14:ligatures w14:val="standardContextual"/>
        </w:rPr>
        <w:t xml:space="preserve">. Available at: </w:t>
      </w:r>
      <w:hyperlink r:id="rId38" w:history="1">
        <w:r w:rsidRPr="00ED1AA1">
          <w:rPr>
            <w:rFonts w:ascii="Arial" w:hAnsi="Arial" w:cs="Arial"/>
            <w:kern w:val="2"/>
            <w:sz w:val="24"/>
            <w:szCs w:val="24"/>
            <w:u w:val="single"/>
            <w14:ligatures w14:val="standardContextual"/>
          </w:rPr>
          <w:t>https://hwb.gov.wales/curriculum-for-wales/assessment-arrangements/supporting-learner-progression-assessment-guidance/</w:t>
        </w:r>
      </w:hyperlink>
      <w:r w:rsidRPr="00ED1AA1">
        <w:rPr>
          <w:rFonts w:ascii="Arial" w:hAnsi="Arial" w:cs="Arial"/>
          <w:kern w:val="2"/>
          <w:sz w:val="24"/>
          <w:szCs w:val="24"/>
          <w14:ligatures w14:val="standardContextual"/>
        </w:rPr>
        <w:t xml:space="preserve"> (Accessed: 16 September 2025).</w:t>
      </w:r>
    </w:p>
    <w:p w14:paraId="00FBB036" w14:textId="77777777" w:rsidR="00ED1AA1" w:rsidRPr="00ED1AA1" w:rsidRDefault="00ED1AA1" w:rsidP="00266D50">
      <w:pPr>
        <w:spacing w:line="360" w:lineRule="auto"/>
        <w:rPr>
          <w:rFonts w:ascii="Arial" w:hAnsi="Arial" w:cs="Arial"/>
          <w:kern w:val="2"/>
          <w:sz w:val="24"/>
          <w:szCs w:val="24"/>
          <w14:ligatures w14:val="standardContextual"/>
        </w:rPr>
      </w:pPr>
    </w:p>
    <w:p w14:paraId="52A3A85C" w14:textId="77777777" w:rsidR="00ED1AA1" w:rsidRPr="00266D50"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lang w:eastAsia="en-GB"/>
          <w14:ligatures w14:val="standardContextual"/>
        </w:rPr>
        <w:t>Welsh Government (2020) </w:t>
      </w:r>
      <w:r w:rsidRPr="00ED1AA1">
        <w:rPr>
          <w:rFonts w:ascii="Arial" w:hAnsi="Arial" w:cs="Arial"/>
          <w:i/>
          <w:iCs/>
          <w:kern w:val="2"/>
          <w:sz w:val="24"/>
          <w:szCs w:val="24"/>
          <w:lang w:eastAsia="en-GB"/>
          <w14:ligatures w14:val="standardContextual"/>
        </w:rPr>
        <w:t>Supporting learner progression assessment guidance - Hwb.</w:t>
      </w:r>
      <w:r w:rsidRPr="00ED1AA1">
        <w:rPr>
          <w:rFonts w:ascii="Arial" w:hAnsi="Arial" w:cs="Arial"/>
          <w:kern w:val="2"/>
          <w:sz w:val="24"/>
          <w:szCs w:val="24"/>
          <w:lang w:eastAsia="en-GB"/>
          <w14:ligatures w14:val="standardContextual"/>
        </w:rPr>
        <w:t xml:space="preserve"> Available at: </w:t>
      </w:r>
      <w:hyperlink r:id="rId39" w:history="1">
        <w:r w:rsidRPr="00ED1AA1">
          <w:rPr>
            <w:rFonts w:ascii="Arial" w:hAnsi="Arial" w:cs="Arial"/>
            <w:kern w:val="2"/>
            <w:sz w:val="24"/>
            <w:szCs w:val="24"/>
            <w:u w:val="single"/>
            <w:lang w:eastAsia="en-GB"/>
            <w14:ligatures w14:val="standardContextual"/>
          </w:rPr>
          <w:t>https://hwb.gov.wales/curriculum-for-wales/assessment-arrangements/supporting-learner-progression-assessment-guidance/</w:t>
        </w:r>
      </w:hyperlink>
      <w:r w:rsidRPr="00ED1AA1">
        <w:rPr>
          <w:rFonts w:ascii="Arial" w:hAnsi="Arial" w:cs="Arial"/>
          <w:kern w:val="2"/>
          <w:sz w:val="24"/>
          <w:szCs w:val="24"/>
          <w:lang w:eastAsia="en-GB"/>
          <w14:ligatures w14:val="standardContextual"/>
        </w:rPr>
        <w:t xml:space="preserve"> </w:t>
      </w:r>
      <w:r w:rsidRPr="00ED1AA1">
        <w:rPr>
          <w:rFonts w:ascii="Arial" w:hAnsi="Arial" w:cs="Arial"/>
          <w:kern w:val="2"/>
          <w:sz w:val="24"/>
          <w:szCs w:val="24"/>
          <w14:ligatures w14:val="standardContextual"/>
        </w:rPr>
        <w:t>(Accessed: 16 September 2025).</w:t>
      </w:r>
    </w:p>
    <w:p w14:paraId="37659445" w14:textId="77777777" w:rsidR="009B68E5" w:rsidRPr="00ED1AA1" w:rsidRDefault="009B68E5" w:rsidP="00266D50">
      <w:pPr>
        <w:spacing w:line="360" w:lineRule="auto"/>
        <w:rPr>
          <w:rFonts w:ascii="Arial" w:hAnsi="Arial" w:cs="Arial"/>
          <w:kern w:val="2"/>
          <w:sz w:val="24"/>
          <w:szCs w:val="24"/>
          <w14:ligatures w14:val="standardContextual"/>
        </w:rPr>
      </w:pPr>
    </w:p>
    <w:p w14:paraId="6B7EB9B9"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Welsh Government (2024) </w:t>
      </w:r>
      <w:r w:rsidRPr="00ED1AA1">
        <w:rPr>
          <w:rFonts w:ascii="Arial" w:hAnsi="Arial" w:cs="Arial"/>
          <w:i/>
          <w:iCs/>
          <w:kern w:val="2"/>
          <w:sz w:val="24"/>
          <w:szCs w:val="24"/>
          <w14:ligatures w14:val="standardContextual"/>
        </w:rPr>
        <w:t xml:space="preserve">A curriculum </w:t>
      </w:r>
      <w:bookmarkStart w:id="13" w:name="_Hlk209967737"/>
      <w:bookmarkStart w:id="14" w:name="_Hlk209968126"/>
      <w:r w:rsidRPr="00ED1AA1">
        <w:rPr>
          <w:rFonts w:ascii="Arial" w:hAnsi="Arial" w:cs="Arial"/>
          <w:i/>
          <w:iCs/>
          <w:kern w:val="2"/>
          <w:sz w:val="24"/>
          <w:szCs w:val="24"/>
          <w14:ligatures w14:val="standardContextual"/>
        </w:rPr>
        <w:t>for funded non-maintained nursery settings</w:t>
      </w:r>
      <w:bookmarkEnd w:id="13"/>
      <w:r w:rsidRPr="00ED1AA1">
        <w:rPr>
          <w:rFonts w:ascii="Arial" w:hAnsi="Arial" w:cs="Arial"/>
          <w:i/>
          <w:iCs/>
          <w:kern w:val="2"/>
          <w:sz w:val="24"/>
          <w:szCs w:val="24"/>
          <w14:ligatures w14:val="standardContextual"/>
        </w:rPr>
        <w:t>.</w:t>
      </w:r>
      <w:r w:rsidRPr="00ED1AA1">
        <w:rPr>
          <w:rFonts w:ascii="Arial" w:hAnsi="Arial" w:cs="Arial"/>
          <w:kern w:val="2"/>
          <w:sz w:val="24"/>
          <w:szCs w:val="24"/>
          <w14:ligatures w14:val="standardContextual"/>
        </w:rPr>
        <w:t xml:space="preserve"> </w:t>
      </w:r>
      <w:bookmarkEnd w:id="14"/>
      <w:r w:rsidRPr="00ED1AA1">
        <w:rPr>
          <w:rFonts w:ascii="Arial" w:hAnsi="Arial" w:cs="Arial"/>
          <w:kern w:val="2"/>
          <w:sz w:val="24"/>
          <w:szCs w:val="24"/>
          <w14:ligatures w14:val="standardContextual"/>
        </w:rPr>
        <w:t xml:space="preserve">Available at: </w:t>
      </w:r>
      <w:hyperlink r:id="rId40" w:history="1">
        <w:r w:rsidRPr="00ED1AA1">
          <w:rPr>
            <w:rFonts w:ascii="Arial" w:hAnsi="Arial" w:cs="Arial"/>
            <w:kern w:val="2"/>
            <w:sz w:val="24"/>
            <w:szCs w:val="24"/>
            <w:u w:val="single"/>
            <w14:ligatures w14:val="standardContextual"/>
          </w:rPr>
          <w:t>https://hwb.gov.wales/api/storage/1f581142-6b91-41e4-845d-3d6c7765df20/a-curriculum-for-funded-non-maintained-nursery-settings.pdf</w:t>
        </w:r>
      </w:hyperlink>
      <w:r w:rsidRPr="00ED1AA1">
        <w:rPr>
          <w:rFonts w:ascii="Arial" w:hAnsi="Arial" w:cs="Arial"/>
          <w:kern w:val="2"/>
          <w:sz w:val="24"/>
          <w:szCs w:val="24"/>
          <w14:ligatures w14:val="standardContextual"/>
        </w:rPr>
        <w:t xml:space="preserve"> (Accessed: 16 September 2025).</w:t>
      </w:r>
    </w:p>
    <w:p w14:paraId="77A7CD83" w14:textId="77777777" w:rsidR="00ED1AA1" w:rsidRPr="00ED1AA1" w:rsidRDefault="00ED1AA1" w:rsidP="00266D50">
      <w:pPr>
        <w:spacing w:line="360" w:lineRule="auto"/>
        <w:rPr>
          <w:rFonts w:ascii="Arial" w:hAnsi="Arial" w:cs="Arial"/>
          <w:kern w:val="2"/>
          <w:sz w:val="24"/>
          <w:szCs w:val="24"/>
          <w14:ligatures w14:val="standardContextual"/>
        </w:rPr>
      </w:pPr>
    </w:p>
    <w:p w14:paraId="23674296"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White, J. (2020) </w:t>
      </w:r>
      <w:r w:rsidRPr="00ED1AA1">
        <w:rPr>
          <w:rFonts w:ascii="Arial" w:hAnsi="Arial" w:cs="Arial"/>
          <w:i/>
          <w:iCs/>
          <w:kern w:val="2"/>
          <w:sz w:val="24"/>
          <w:szCs w:val="24"/>
          <w14:ligatures w14:val="standardContextual"/>
        </w:rPr>
        <w:t>Playing and learning outdoors: the practical guide and sourcebook for excellence in outdoor provision and practice with young children.</w:t>
      </w:r>
      <w:r w:rsidRPr="00ED1AA1">
        <w:rPr>
          <w:rFonts w:ascii="Arial" w:hAnsi="Arial" w:cs="Arial"/>
          <w:kern w:val="2"/>
          <w:sz w:val="24"/>
          <w:szCs w:val="24"/>
          <w14:ligatures w14:val="standardContextual"/>
        </w:rPr>
        <w:t xml:space="preserve"> 3</w:t>
      </w:r>
      <w:r w:rsidRPr="00ED1AA1">
        <w:rPr>
          <w:rFonts w:ascii="Arial" w:hAnsi="Arial" w:cs="Arial"/>
          <w:kern w:val="2"/>
          <w:sz w:val="24"/>
          <w:szCs w:val="24"/>
          <w:vertAlign w:val="superscript"/>
          <w14:ligatures w14:val="standardContextual"/>
        </w:rPr>
        <w:t>rd</w:t>
      </w:r>
      <w:r w:rsidRPr="00ED1AA1">
        <w:rPr>
          <w:rFonts w:ascii="Arial" w:hAnsi="Arial" w:cs="Arial"/>
          <w:kern w:val="2"/>
          <w:sz w:val="24"/>
          <w:szCs w:val="24"/>
          <w14:ligatures w14:val="standardContextual"/>
        </w:rPr>
        <w:t xml:space="preserve"> </w:t>
      </w:r>
      <w:proofErr w:type="spellStart"/>
      <w:r w:rsidRPr="00ED1AA1">
        <w:rPr>
          <w:rFonts w:ascii="Arial" w:hAnsi="Arial" w:cs="Arial"/>
          <w:kern w:val="2"/>
          <w:sz w:val="24"/>
          <w:szCs w:val="24"/>
          <w14:ligatures w14:val="standardContextual"/>
        </w:rPr>
        <w:t>edn</w:t>
      </w:r>
      <w:proofErr w:type="spellEnd"/>
      <w:r w:rsidRPr="00ED1AA1">
        <w:rPr>
          <w:rFonts w:ascii="Arial" w:hAnsi="Arial" w:cs="Arial"/>
          <w:kern w:val="2"/>
          <w:sz w:val="24"/>
          <w:szCs w:val="24"/>
          <w14:ligatures w14:val="standardContextual"/>
        </w:rPr>
        <w:t>. London: Routledge.</w:t>
      </w:r>
    </w:p>
    <w:p w14:paraId="4B722831" w14:textId="77777777" w:rsidR="00ED1AA1" w:rsidRPr="00ED1AA1" w:rsidRDefault="00ED1AA1" w:rsidP="00266D50">
      <w:pPr>
        <w:spacing w:line="360" w:lineRule="auto"/>
        <w:rPr>
          <w:rFonts w:ascii="Arial" w:hAnsi="Arial" w:cs="Arial"/>
          <w:kern w:val="2"/>
          <w:sz w:val="24"/>
          <w:szCs w:val="24"/>
          <w14:ligatures w14:val="standardContextual"/>
        </w:rPr>
      </w:pPr>
    </w:p>
    <w:p w14:paraId="757CC660"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Wilson, R. (2018) </w:t>
      </w:r>
      <w:r w:rsidRPr="00ED1AA1">
        <w:rPr>
          <w:rFonts w:ascii="Arial" w:hAnsi="Arial" w:cs="Arial"/>
          <w:i/>
          <w:iCs/>
          <w:kern w:val="2"/>
          <w:sz w:val="24"/>
          <w:szCs w:val="24"/>
          <w14:ligatures w14:val="standardContextual"/>
        </w:rPr>
        <w:t>Nature and young children</w:t>
      </w:r>
      <w:r w:rsidRPr="00ED1AA1">
        <w:rPr>
          <w:rFonts w:ascii="Arial" w:hAnsi="Arial" w:cs="Arial"/>
          <w:kern w:val="2"/>
          <w:sz w:val="24"/>
          <w:szCs w:val="24"/>
          <w14:ligatures w14:val="standardContextual"/>
        </w:rPr>
        <w:t>. 3</w:t>
      </w:r>
      <w:r w:rsidRPr="00ED1AA1">
        <w:rPr>
          <w:rFonts w:ascii="Arial" w:hAnsi="Arial" w:cs="Arial"/>
          <w:kern w:val="2"/>
          <w:sz w:val="24"/>
          <w:szCs w:val="24"/>
          <w:vertAlign w:val="superscript"/>
          <w14:ligatures w14:val="standardContextual"/>
        </w:rPr>
        <w:t>rd</w:t>
      </w:r>
      <w:r w:rsidRPr="00ED1AA1">
        <w:rPr>
          <w:rFonts w:ascii="Arial" w:hAnsi="Arial" w:cs="Arial"/>
          <w:kern w:val="2"/>
          <w:sz w:val="24"/>
          <w:szCs w:val="24"/>
          <w14:ligatures w14:val="standardContextual"/>
        </w:rPr>
        <w:t xml:space="preserve"> </w:t>
      </w:r>
      <w:proofErr w:type="spellStart"/>
      <w:r w:rsidRPr="00ED1AA1">
        <w:rPr>
          <w:rFonts w:ascii="Arial" w:hAnsi="Arial" w:cs="Arial"/>
          <w:kern w:val="2"/>
          <w:sz w:val="24"/>
          <w:szCs w:val="24"/>
          <w14:ligatures w14:val="standardContextual"/>
        </w:rPr>
        <w:t>edn</w:t>
      </w:r>
      <w:proofErr w:type="spellEnd"/>
      <w:r w:rsidRPr="00ED1AA1">
        <w:rPr>
          <w:rFonts w:ascii="Arial" w:hAnsi="Arial" w:cs="Arial"/>
          <w:kern w:val="2"/>
          <w:sz w:val="24"/>
          <w:szCs w:val="24"/>
          <w14:ligatures w14:val="standardContextual"/>
        </w:rPr>
        <w:t xml:space="preserve">. New York: Routledge. </w:t>
      </w:r>
    </w:p>
    <w:p w14:paraId="4ED34444" w14:textId="77777777" w:rsidR="00ED1AA1" w:rsidRPr="00ED1AA1" w:rsidRDefault="00ED1AA1" w:rsidP="00266D50">
      <w:pPr>
        <w:spacing w:line="360" w:lineRule="auto"/>
        <w:rPr>
          <w:rFonts w:ascii="Arial" w:hAnsi="Arial" w:cs="Arial"/>
          <w:kern w:val="2"/>
          <w:sz w:val="24"/>
          <w:szCs w:val="24"/>
          <w14:ligatures w14:val="standardContextual"/>
        </w:rPr>
      </w:pPr>
    </w:p>
    <w:p w14:paraId="19EEB40E" w14:textId="77777777" w:rsidR="00ED1AA1" w:rsidRPr="00ED1AA1" w:rsidRDefault="00ED1AA1" w:rsidP="00266D50">
      <w:pPr>
        <w:spacing w:line="360" w:lineRule="auto"/>
        <w:rPr>
          <w:rFonts w:ascii="Arial" w:hAnsi="Arial" w:cs="Arial"/>
          <w:kern w:val="2"/>
          <w:sz w:val="24"/>
          <w:szCs w:val="24"/>
          <w14:ligatures w14:val="standardContextual"/>
        </w:rPr>
      </w:pPr>
      <w:r w:rsidRPr="00ED1AA1">
        <w:rPr>
          <w:rFonts w:ascii="Arial" w:hAnsi="Arial" w:cs="Arial"/>
          <w:kern w:val="2"/>
          <w:sz w:val="24"/>
          <w:szCs w:val="24"/>
          <w14:ligatures w14:val="standardContextual"/>
        </w:rPr>
        <w:t>Wragg, E.C. and George A. (2001) </w:t>
      </w:r>
      <w:r w:rsidRPr="00ED1AA1">
        <w:rPr>
          <w:rFonts w:ascii="Arial" w:hAnsi="Arial" w:cs="Arial"/>
          <w:i/>
          <w:iCs/>
          <w:kern w:val="2"/>
          <w:sz w:val="24"/>
          <w:szCs w:val="24"/>
          <w14:ligatures w14:val="standardContextual"/>
        </w:rPr>
        <w:t>Questioning in the primary school.</w:t>
      </w:r>
      <w:r w:rsidRPr="00ED1AA1">
        <w:rPr>
          <w:rFonts w:ascii="Arial" w:hAnsi="Arial" w:cs="Arial"/>
          <w:kern w:val="2"/>
          <w:sz w:val="24"/>
          <w:szCs w:val="24"/>
          <w14:ligatures w14:val="standardContextual"/>
        </w:rPr>
        <w:t xml:space="preserve"> London: </w:t>
      </w:r>
      <w:bookmarkStart w:id="15" w:name="_Hlk209896525"/>
      <w:r w:rsidRPr="00ED1AA1">
        <w:rPr>
          <w:rFonts w:ascii="Arial" w:hAnsi="Arial" w:cs="Arial"/>
          <w:kern w:val="2"/>
          <w:sz w:val="24"/>
          <w:szCs w:val="24"/>
          <w14:ligatures w14:val="standardContextual"/>
        </w:rPr>
        <w:t xml:space="preserve">Routledge. </w:t>
      </w:r>
    </w:p>
    <w:bookmarkEnd w:id="15"/>
    <w:p w14:paraId="796302F3"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49DF6D20"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0C2023B7"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4B822EE1"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1D077BB2"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6A92F89B"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0999B45C"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3058B9C8"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50973623"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560F9DE9"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4E5B241E"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2C987821" w14:textId="77777777" w:rsidR="00ED1AA1" w:rsidRPr="00266D50" w:rsidRDefault="00ED1AA1" w:rsidP="00266D50">
      <w:pPr>
        <w:shd w:val="clear" w:color="auto" w:fill="FFFFFF"/>
        <w:spacing w:after="0" w:line="360" w:lineRule="auto"/>
        <w:rPr>
          <w:rFonts w:ascii="Arial" w:eastAsia="Times New Roman" w:hAnsi="Arial" w:cs="Arial"/>
          <w:sz w:val="24"/>
          <w:szCs w:val="24"/>
          <w:lang w:eastAsia="en-GB"/>
        </w:rPr>
      </w:pPr>
    </w:p>
    <w:p w14:paraId="2FA95DFC" w14:textId="6A334F4A" w:rsidR="00ED1AA1" w:rsidRPr="00266D50" w:rsidRDefault="00ED1AA1" w:rsidP="00266D50">
      <w:pPr>
        <w:shd w:val="clear" w:color="auto" w:fill="FFFFFF"/>
        <w:spacing w:after="0" w:line="360" w:lineRule="auto"/>
        <w:jc w:val="center"/>
        <w:rPr>
          <w:rFonts w:ascii="Arial" w:eastAsia="Times New Roman" w:hAnsi="Arial" w:cs="Arial"/>
          <w:sz w:val="24"/>
          <w:szCs w:val="24"/>
          <w:u w:val="single"/>
          <w:lang w:eastAsia="en-GB"/>
        </w:rPr>
      </w:pPr>
      <w:r w:rsidRPr="00266D50">
        <w:rPr>
          <w:rFonts w:ascii="Arial" w:eastAsia="Times New Roman" w:hAnsi="Arial" w:cs="Arial"/>
          <w:sz w:val="24"/>
          <w:szCs w:val="24"/>
          <w:u w:val="single"/>
          <w:lang w:eastAsia="en-GB"/>
        </w:rPr>
        <w:t>Appendix</w:t>
      </w:r>
    </w:p>
    <w:p w14:paraId="36083704" w14:textId="77777777" w:rsidR="00ED1AA1" w:rsidRPr="00266D50" w:rsidRDefault="00ED1AA1" w:rsidP="00266D50">
      <w:pPr>
        <w:shd w:val="clear" w:color="auto" w:fill="FFFFFF"/>
        <w:spacing w:after="0" w:line="360" w:lineRule="auto"/>
        <w:jc w:val="center"/>
        <w:rPr>
          <w:rFonts w:ascii="Arial" w:eastAsia="Times New Roman" w:hAnsi="Arial" w:cs="Arial"/>
          <w:sz w:val="24"/>
          <w:szCs w:val="24"/>
          <w:u w:val="single"/>
          <w:lang w:eastAsia="en-GB"/>
        </w:rPr>
      </w:pPr>
    </w:p>
    <w:p w14:paraId="73E7473E" w14:textId="77777777" w:rsidR="00ED1AA1" w:rsidRPr="00266D50" w:rsidRDefault="00ED1AA1" w:rsidP="00266D50">
      <w:pPr>
        <w:shd w:val="clear" w:color="auto" w:fill="FFFFFF"/>
        <w:spacing w:after="0" w:line="360" w:lineRule="auto"/>
        <w:jc w:val="center"/>
        <w:rPr>
          <w:rFonts w:ascii="Arial" w:eastAsia="Times New Roman" w:hAnsi="Arial" w:cs="Arial"/>
          <w:sz w:val="24"/>
          <w:szCs w:val="24"/>
          <w:u w:val="single"/>
          <w:lang w:eastAsia="en-GB"/>
        </w:rPr>
      </w:pPr>
    </w:p>
    <w:p w14:paraId="79CC577D" w14:textId="0E732F02" w:rsidR="00ED1AA1" w:rsidRPr="00266D50" w:rsidRDefault="00ED1AA1" w:rsidP="00266D50">
      <w:pPr>
        <w:shd w:val="clear" w:color="auto" w:fill="FFFFFF"/>
        <w:spacing w:after="0" w:line="360" w:lineRule="auto"/>
        <w:jc w:val="center"/>
        <w:rPr>
          <w:rFonts w:ascii="Arial" w:eastAsia="Times New Roman" w:hAnsi="Arial" w:cs="Arial"/>
          <w:sz w:val="24"/>
          <w:szCs w:val="24"/>
          <w:lang w:eastAsia="en-GB"/>
        </w:rPr>
      </w:pPr>
      <w:r w:rsidRPr="00266D50">
        <w:rPr>
          <w:rFonts w:ascii="Arial" w:eastAsia="Times New Roman" w:hAnsi="Arial" w:cs="Arial"/>
          <w:sz w:val="24"/>
          <w:szCs w:val="24"/>
          <w:lang w:eastAsia="en-GB"/>
        </w:rPr>
        <w:t>I have not used AI.</w:t>
      </w:r>
    </w:p>
    <w:sectPr w:rsidR="00ED1AA1" w:rsidRPr="00266D50" w:rsidSect="0082582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39E43" w14:textId="77777777" w:rsidR="009C37DB" w:rsidRDefault="009C37DB" w:rsidP="00E9266A">
      <w:pPr>
        <w:spacing w:after="0" w:line="240" w:lineRule="auto"/>
      </w:pPr>
      <w:r>
        <w:separator/>
      </w:r>
    </w:p>
  </w:endnote>
  <w:endnote w:type="continuationSeparator" w:id="0">
    <w:p w14:paraId="5EF88912" w14:textId="77777777" w:rsidR="009C37DB" w:rsidRDefault="009C37DB" w:rsidP="00E92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4349554"/>
      <w:docPartObj>
        <w:docPartGallery w:val="Page Numbers (Bottom of Page)"/>
        <w:docPartUnique/>
      </w:docPartObj>
    </w:sdtPr>
    <w:sdtEndPr>
      <w:rPr>
        <w:noProof/>
      </w:rPr>
    </w:sdtEndPr>
    <w:sdtContent>
      <w:p w14:paraId="752F0221" w14:textId="389CB545" w:rsidR="00A94EAA" w:rsidRDefault="00A94E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2A0BB3" w14:textId="77777777" w:rsidR="00A94EAA" w:rsidRDefault="00A9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25E1A" w14:textId="77777777" w:rsidR="009C37DB" w:rsidRDefault="009C37DB" w:rsidP="00E9266A">
      <w:pPr>
        <w:spacing w:after="0" w:line="240" w:lineRule="auto"/>
      </w:pPr>
      <w:r>
        <w:separator/>
      </w:r>
    </w:p>
  </w:footnote>
  <w:footnote w:type="continuationSeparator" w:id="0">
    <w:p w14:paraId="4072EEE2" w14:textId="77777777" w:rsidR="009C37DB" w:rsidRDefault="009C37DB" w:rsidP="00E92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AD0992" w14:textId="03BF5FBD" w:rsidR="00E9266A" w:rsidRPr="00E9266A" w:rsidRDefault="00E9266A" w:rsidP="00E9266A">
    <w:pPr>
      <w:tabs>
        <w:tab w:val="center" w:pos="4513"/>
        <w:tab w:val="right" w:pos="9026"/>
      </w:tabs>
      <w:spacing w:after="0" w:line="240" w:lineRule="auto"/>
    </w:pPr>
    <w:r w:rsidRPr="00E9266A">
      <w:t>E</w:t>
    </w:r>
    <w:r w:rsidR="00751932">
      <w:t>C</w:t>
    </w:r>
    <w:r>
      <w:t>EY5005</w:t>
    </w:r>
    <w:r w:rsidRPr="00E9266A">
      <w:t xml:space="preserve">                                                                                                                                                      2414374    </w:t>
    </w:r>
  </w:p>
  <w:p w14:paraId="60550293" w14:textId="2B5DBA55" w:rsidR="00E9266A" w:rsidRPr="00E9266A" w:rsidRDefault="00E9266A" w:rsidP="00E9266A">
    <w:pPr>
      <w:tabs>
        <w:tab w:val="center" w:pos="4513"/>
        <w:tab w:val="right" w:pos="9026"/>
      </w:tabs>
      <w:spacing w:after="0" w:line="240" w:lineRule="auto"/>
    </w:pPr>
    <w:r w:rsidRPr="00E9266A">
      <w:t xml:space="preserve">Word count - </w:t>
    </w:r>
    <w:r w:rsidR="00E17935">
      <w:t>4370</w:t>
    </w:r>
    <w:r w:rsidRPr="00E9266A">
      <w:t xml:space="preserve">                                        </w:t>
    </w:r>
  </w:p>
  <w:p w14:paraId="77CCB014" w14:textId="77777777" w:rsidR="00E9266A" w:rsidRDefault="00E926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71A66"/>
    <w:multiLevelType w:val="multilevel"/>
    <w:tmpl w:val="D966C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D2C28"/>
    <w:multiLevelType w:val="multilevel"/>
    <w:tmpl w:val="56BE0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B617F3"/>
    <w:multiLevelType w:val="hybridMultilevel"/>
    <w:tmpl w:val="0B2E2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C1075"/>
    <w:multiLevelType w:val="multilevel"/>
    <w:tmpl w:val="0ED427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DE02C0"/>
    <w:multiLevelType w:val="hybridMultilevel"/>
    <w:tmpl w:val="BDCA7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AD6B82"/>
    <w:multiLevelType w:val="multilevel"/>
    <w:tmpl w:val="3BC8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F04FBB"/>
    <w:multiLevelType w:val="multilevel"/>
    <w:tmpl w:val="E2A8D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A941D1"/>
    <w:multiLevelType w:val="multilevel"/>
    <w:tmpl w:val="5B66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F6636D"/>
    <w:multiLevelType w:val="multilevel"/>
    <w:tmpl w:val="3C90D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137885"/>
    <w:multiLevelType w:val="multilevel"/>
    <w:tmpl w:val="8ECED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165F8B"/>
    <w:multiLevelType w:val="multilevel"/>
    <w:tmpl w:val="5B22A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A6480B"/>
    <w:multiLevelType w:val="multilevel"/>
    <w:tmpl w:val="44E8FE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3745253">
    <w:abstractNumId w:val="6"/>
  </w:num>
  <w:num w:numId="2" w16cid:durableId="758410328">
    <w:abstractNumId w:val="0"/>
  </w:num>
  <w:num w:numId="3" w16cid:durableId="565604805">
    <w:abstractNumId w:val="5"/>
  </w:num>
  <w:num w:numId="4" w16cid:durableId="1231692357">
    <w:abstractNumId w:val="8"/>
  </w:num>
  <w:num w:numId="5" w16cid:durableId="134840054">
    <w:abstractNumId w:val="9"/>
  </w:num>
  <w:num w:numId="6" w16cid:durableId="707295320">
    <w:abstractNumId w:val="11"/>
  </w:num>
  <w:num w:numId="7" w16cid:durableId="1966767136">
    <w:abstractNumId w:val="7"/>
  </w:num>
  <w:num w:numId="8" w16cid:durableId="59451700">
    <w:abstractNumId w:val="1"/>
  </w:num>
  <w:num w:numId="9" w16cid:durableId="290794709">
    <w:abstractNumId w:val="10"/>
  </w:num>
  <w:num w:numId="10" w16cid:durableId="223220425">
    <w:abstractNumId w:val="3"/>
  </w:num>
  <w:num w:numId="11" w16cid:durableId="1171136694">
    <w:abstractNumId w:val="4"/>
  </w:num>
  <w:num w:numId="12" w16cid:durableId="777942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66A"/>
    <w:rsid w:val="0000085B"/>
    <w:rsid w:val="000028B7"/>
    <w:rsid w:val="000030C4"/>
    <w:rsid w:val="000040DB"/>
    <w:rsid w:val="00011E53"/>
    <w:rsid w:val="00012C25"/>
    <w:rsid w:val="00015A3D"/>
    <w:rsid w:val="00017A04"/>
    <w:rsid w:val="000210AB"/>
    <w:rsid w:val="00021207"/>
    <w:rsid w:val="00021D18"/>
    <w:rsid w:val="00026CA5"/>
    <w:rsid w:val="00032066"/>
    <w:rsid w:val="00043078"/>
    <w:rsid w:val="00043377"/>
    <w:rsid w:val="00050354"/>
    <w:rsid w:val="000515C1"/>
    <w:rsid w:val="0005412A"/>
    <w:rsid w:val="00055767"/>
    <w:rsid w:val="000605AD"/>
    <w:rsid w:val="00060F7E"/>
    <w:rsid w:val="000706AC"/>
    <w:rsid w:val="0007104D"/>
    <w:rsid w:val="00072485"/>
    <w:rsid w:val="000762D7"/>
    <w:rsid w:val="00077A3B"/>
    <w:rsid w:val="00080551"/>
    <w:rsid w:val="000855E7"/>
    <w:rsid w:val="00093862"/>
    <w:rsid w:val="000952AD"/>
    <w:rsid w:val="000972D9"/>
    <w:rsid w:val="00097ED3"/>
    <w:rsid w:val="000A03CA"/>
    <w:rsid w:val="000A19D1"/>
    <w:rsid w:val="000A3251"/>
    <w:rsid w:val="000A6DC9"/>
    <w:rsid w:val="000A7096"/>
    <w:rsid w:val="000A7E70"/>
    <w:rsid w:val="000B52A3"/>
    <w:rsid w:val="000B5517"/>
    <w:rsid w:val="000C2828"/>
    <w:rsid w:val="000C4D98"/>
    <w:rsid w:val="000C5074"/>
    <w:rsid w:val="000C5095"/>
    <w:rsid w:val="000D3F73"/>
    <w:rsid w:val="000D41ED"/>
    <w:rsid w:val="000E1C16"/>
    <w:rsid w:val="000E351A"/>
    <w:rsid w:val="000E45A0"/>
    <w:rsid w:val="000E7BBB"/>
    <w:rsid w:val="000F1B05"/>
    <w:rsid w:val="000F304C"/>
    <w:rsid w:val="000F5463"/>
    <w:rsid w:val="000F73D7"/>
    <w:rsid w:val="00102F6E"/>
    <w:rsid w:val="00105E3C"/>
    <w:rsid w:val="00110827"/>
    <w:rsid w:val="00111846"/>
    <w:rsid w:val="00111A95"/>
    <w:rsid w:val="00116A93"/>
    <w:rsid w:val="001239DC"/>
    <w:rsid w:val="00131E0D"/>
    <w:rsid w:val="00134566"/>
    <w:rsid w:val="00135010"/>
    <w:rsid w:val="001363B1"/>
    <w:rsid w:val="001379C0"/>
    <w:rsid w:val="0014263C"/>
    <w:rsid w:val="00146534"/>
    <w:rsid w:val="00150354"/>
    <w:rsid w:val="00150567"/>
    <w:rsid w:val="00152C2B"/>
    <w:rsid w:val="00154C03"/>
    <w:rsid w:val="00157075"/>
    <w:rsid w:val="0015762F"/>
    <w:rsid w:val="001613F0"/>
    <w:rsid w:val="00162020"/>
    <w:rsid w:val="00171545"/>
    <w:rsid w:val="001737BA"/>
    <w:rsid w:val="00175DCD"/>
    <w:rsid w:val="00177839"/>
    <w:rsid w:val="00184FA4"/>
    <w:rsid w:val="0019391B"/>
    <w:rsid w:val="00194D88"/>
    <w:rsid w:val="001966E0"/>
    <w:rsid w:val="00197CF2"/>
    <w:rsid w:val="001A0843"/>
    <w:rsid w:val="001A0F88"/>
    <w:rsid w:val="001A30B8"/>
    <w:rsid w:val="001A3EC3"/>
    <w:rsid w:val="001A5876"/>
    <w:rsid w:val="001A617F"/>
    <w:rsid w:val="001B02C6"/>
    <w:rsid w:val="001B2F47"/>
    <w:rsid w:val="001B3228"/>
    <w:rsid w:val="001B63E5"/>
    <w:rsid w:val="001C66CE"/>
    <w:rsid w:val="001C7FDC"/>
    <w:rsid w:val="001D29B3"/>
    <w:rsid w:val="001D41EA"/>
    <w:rsid w:val="001E1AF6"/>
    <w:rsid w:val="001E1EDE"/>
    <w:rsid w:val="001E3586"/>
    <w:rsid w:val="001E3CB3"/>
    <w:rsid w:val="001E4740"/>
    <w:rsid w:val="001E646C"/>
    <w:rsid w:val="001E7E9F"/>
    <w:rsid w:val="001E7EEE"/>
    <w:rsid w:val="001F2042"/>
    <w:rsid w:val="001F6515"/>
    <w:rsid w:val="00200ED2"/>
    <w:rsid w:val="002067B7"/>
    <w:rsid w:val="00210573"/>
    <w:rsid w:val="00213C30"/>
    <w:rsid w:val="002145E5"/>
    <w:rsid w:val="002167C0"/>
    <w:rsid w:val="00221E71"/>
    <w:rsid w:val="002224B8"/>
    <w:rsid w:val="002231A2"/>
    <w:rsid w:val="00226095"/>
    <w:rsid w:val="00226120"/>
    <w:rsid w:val="00232D80"/>
    <w:rsid w:val="00236EFF"/>
    <w:rsid w:val="00240012"/>
    <w:rsid w:val="00246BD7"/>
    <w:rsid w:val="002502BC"/>
    <w:rsid w:val="00252083"/>
    <w:rsid w:val="00253309"/>
    <w:rsid w:val="00254EC0"/>
    <w:rsid w:val="00255BEE"/>
    <w:rsid w:val="00260BAF"/>
    <w:rsid w:val="00261F43"/>
    <w:rsid w:val="00263885"/>
    <w:rsid w:val="0026408B"/>
    <w:rsid w:val="0026451C"/>
    <w:rsid w:val="00266D50"/>
    <w:rsid w:val="00267AD7"/>
    <w:rsid w:val="002742CD"/>
    <w:rsid w:val="00276273"/>
    <w:rsid w:val="00282881"/>
    <w:rsid w:val="00295302"/>
    <w:rsid w:val="00297346"/>
    <w:rsid w:val="002A0C58"/>
    <w:rsid w:val="002A4FCE"/>
    <w:rsid w:val="002A7644"/>
    <w:rsid w:val="002B601F"/>
    <w:rsid w:val="002C4D5F"/>
    <w:rsid w:val="002D4E41"/>
    <w:rsid w:val="002D50F9"/>
    <w:rsid w:val="002D71B0"/>
    <w:rsid w:val="002E4BD1"/>
    <w:rsid w:val="002E7D16"/>
    <w:rsid w:val="002F202A"/>
    <w:rsid w:val="003014F9"/>
    <w:rsid w:val="00301D53"/>
    <w:rsid w:val="00302947"/>
    <w:rsid w:val="003060A1"/>
    <w:rsid w:val="0031049A"/>
    <w:rsid w:val="0031266F"/>
    <w:rsid w:val="00322280"/>
    <w:rsid w:val="003228A5"/>
    <w:rsid w:val="00322934"/>
    <w:rsid w:val="003237B9"/>
    <w:rsid w:val="00335202"/>
    <w:rsid w:val="003368A4"/>
    <w:rsid w:val="00337992"/>
    <w:rsid w:val="0034074C"/>
    <w:rsid w:val="00343742"/>
    <w:rsid w:val="003504A4"/>
    <w:rsid w:val="003506B6"/>
    <w:rsid w:val="00351DAB"/>
    <w:rsid w:val="00352AAC"/>
    <w:rsid w:val="00354DF1"/>
    <w:rsid w:val="00355635"/>
    <w:rsid w:val="00356851"/>
    <w:rsid w:val="00360BB8"/>
    <w:rsid w:val="003616EC"/>
    <w:rsid w:val="00362171"/>
    <w:rsid w:val="00370092"/>
    <w:rsid w:val="00371159"/>
    <w:rsid w:val="00375814"/>
    <w:rsid w:val="00381982"/>
    <w:rsid w:val="00383356"/>
    <w:rsid w:val="00390ABF"/>
    <w:rsid w:val="00392CA5"/>
    <w:rsid w:val="00393727"/>
    <w:rsid w:val="003A0F6D"/>
    <w:rsid w:val="003A6C31"/>
    <w:rsid w:val="003B6EEF"/>
    <w:rsid w:val="003C439C"/>
    <w:rsid w:val="003C6062"/>
    <w:rsid w:val="003C77AC"/>
    <w:rsid w:val="003D406C"/>
    <w:rsid w:val="003D4C22"/>
    <w:rsid w:val="003E0FF5"/>
    <w:rsid w:val="003E1DA4"/>
    <w:rsid w:val="003E217A"/>
    <w:rsid w:val="003E3665"/>
    <w:rsid w:val="003E71F0"/>
    <w:rsid w:val="003F6DB3"/>
    <w:rsid w:val="003F70D3"/>
    <w:rsid w:val="003F75D3"/>
    <w:rsid w:val="00412693"/>
    <w:rsid w:val="004127B8"/>
    <w:rsid w:val="00420E04"/>
    <w:rsid w:val="00421032"/>
    <w:rsid w:val="0042432F"/>
    <w:rsid w:val="0042480F"/>
    <w:rsid w:val="00431C0C"/>
    <w:rsid w:val="00434D17"/>
    <w:rsid w:val="00442BBE"/>
    <w:rsid w:val="00442E48"/>
    <w:rsid w:val="004456B7"/>
    <w:rsid w:val="00451E82"/>
    <w:rsid w:val="00452F22"/>
    <w:rsid w:val="00456E15"/>
    <w:rsid w:val="00464E20"/>
    <w:rsid w:val="004666AA"/>
    <w:rsid w:val="00466D31"/>
    <w:rsid w:val="00466D6A"/>
    <w:rsid w:val="0047314C"/>
    <w:rsid w:val="0047315D"/>
    <w:rsid w:val="00474D9E"/>
    <w:rsid w:val="00474FB3"/>
    <w:rsid w:val="00475BF7"/>
    <w:rsid w:val="004763B9"/>
    <w:rsid w:val="00480498"/>
    <w:rsid w:val="004818E5"/>
    <w:rsid w:val="004821E9"/>
    <w:rsid w:val="00482331"/>
    <w:rsid w:val="004972F3"/>
    <w:rsid w:val="00497B93"/>
    <w:rsid w:val="004A53A5"/>
    <w:rsid w:val="004B2BA1"/>
    <w:rsid w:val="004B3B8E"/>
    <w:rsid w:val="004B5B21"/>
    <w:rsid w:val="004C424A"/>
    <w:rsid w:val="004C4CCB"/>
    <w:rsid w:val="004D2969"/>
    <w:rsid w:val="004D3BB4"/>
    <w:rsid w:val="004D64EF"/>
    <w:rsid w:val="004D6F82"/>
    <w:rsid w:val="004E0358"/>
    <w:rsid w:val="004E6A4B"/>
    <w:rsid w:val="004F28F2"/>
    <w:rsid w:val="004F2E9B"/>
    <w:rsid w:val="004F3096"/>
    <w:rsid w:val="004F4E22"/>
    <w:rsid w:val="004F586D"/>
    <w:rsid w:val="005009C1"/>
    <w:rsid w:val="00501D54"/>
    <w:rsid w:val="005039DD"/>
    <w:rsid w:val="005067A2"/>
    <w:rsid w:val="0050752B"/>
    <w:rsid w:val="0051620B"/>
    <w:rsid w:val="0052089E"/>
    <w:rsid w:val="00522889"/>
    <w:rsid w:val="0053259C"/>
    <w:rsid w:val="00535638"/>
    <w:rsid w:val="0053634B"/>
    <w:rsid w:val="0054064A"/>
    <w:rsid w:val="005471F9"/>
    <w:rsid w:val="005474B6"/>
    <w:rsid w:val="00547B17"/>
    <w:rsid w:val="00550BB7"/>
    <w:rsid w:val="005575A4"/>
    <w:rsid w:val="005609F7"/>
    <w:rsid w:val="00561726"/>
    <w:rsid w:val="00561932"/>
    <w:rsid w:val="00562575"/>
    <w:rsid w:val="005642AC"/>
    <w:rsid w:val="00565604"/>
    <w:rsid w:val="00566A08"/>
    <w:rsid w:val="00571E1E"/>
    <w:rsid w:val="00575C78"/>
    <w:rsid w:val="00582475"/>
    <w:rsid w:val="00591D1C"/>
    <w:rsid w:val="00592CFA"/>
    <w:rsid w:val="00593EC0"/>
    <w:rsid w:val="00595FCC"/>
    <w:rsid w:val="005A3D30"/>
    <w:rsid w:val="005A45CE"/>
    <w:rsid w:val="005B486F"/>
    <w:rsid w:val="005B6C2B"/>
    <w:rsid w:val="005C17FC"/>
    <w:rsid w:val="005C2DA0"/>
    <w:rsid w:val="005C2E85"/>
    <w:rsid w:val="005C3415"/>
    <w:rsid w:val="005C526C"/>
    <w:rsid w:val="005D0A5D"/>
    <w:rsid w:val="005D5D43"/>
    <w:rsid w:val="005E1339"/>
    <w:rsid w:val="005E73BB"/>
    <w:rsid w:val="005E767A"/>
    <w:rsid w:val="005F1A3A"/>
    <w:rsid w:val="005F4C91"/>
    <w:rsid w:val="005F4FF0"/>
    <w:rsid w:val="005F6287"/>
    <w:rsid w:val="00600AA8"/>
    <w:rsid w:val="00614845"/>
    <w:rsid w:val="006209FC"/>
    <w:rsid w:val="00621659"/>
    <w:rsid w:val="006220AF"/>
    <w:rsid w:val="00622DB7"/>
    <w:rsid w:val="006263CC"/>
    <w:rsid w:val="00627E4C"/>
    <w:rsid w:val="00634644"/>
    <w:rsid w:val="00635710"/>
    <w:rsid w:val="00640E21"/>
    <w:rsid w:val="00647718"/>
    <w:rsid w:val="00647CDA"/>
    <w:rsid w:val="00650AF0"/>
    <w:rsid w:val="00651586"/>
    <w:rsid w:val="006610D9"/>
    <w:rsid w:val="00663A71"/>
    <w:rsid w:val="00664822"/>
    <w:rsid w:val="00665C6E"/>
    <w:rsid w:val="00671F5D"/>
    <w:rsid w:val="006724AD"/>
    <w:rsid w:val="006812C0"/>
    <w:rsid w:val="00683CB4"/>
    <w:rsid w:val="00691B29"/>
    <w:rsid w:val="00691D32"/>
    <w:rsid w:val="0069286F"/>
    <w:rsid w:val="00693009"/>
    <w:rsid w:val="00693E01"/>
    <w:rsid w:val="006948D2"/>
    <w:rsid w:val="00695AC1"/>
    <w:rsid w:val="00695B76"/>
    <w:rsid w:val="006A2811"/>
    <w:rsid w:val="006A2E21"/>
    <w:rsid w:val="006A33DC"/>
    <w:rsid w:val="006A510E"/>
    <w:rsid w:val="006A5D56"/>
    <w:rsid w:val="006B0A6C"/>
    <w:rsid w:val="006B0D46"/>
    <w:rsid w:val="006B388A"/>
    <w:rsid w:val="006C052C"/>
    <w:rsid w:val="006C14EF"/>
    <w:rsid w:val="006C205F"/>
    <w:rsid w:val="006C2D6B"/>
    <w:rsid w:val="006C7BCB"/>
    <w:rsid w:val="006C7E9B"/>
    <w:rsid w:val="006D01F2"/>
    <w:rsid w:val="006E41EB"/>
    <w:rsid w:val="006E53FE"/>
    <w:rsid w:val="006E54EC"/>
    <w:rsid w:val="006E5AF8"/>
    <w:rsid w:val="006E6B07"/>
    <w:rsid w:val="006E734F"/>
    <w:rsid w:val="006E7F2A"/>
    <w:rsid w:val="007017BB"/>
    <w:rsid w:val="00703884"/>
    <w:rsid w:val="007051B1"/>
    <w:rsid w:val="00705610"/>
    <w:rsid w:val="007072B0"/>
    <w:rsid w:val="00710E97"/>
    <w:rsid w:val="00711952"/>
    <w:rsid w:val="00711DAF"/>
    <w:rsid w:val="007120FC"/>
    <w:rsid w:val="00714ADC"/>
    <w:rsid w:val="00715A15"/>
    <w:rsid w:val="00716188"/>
    <w:rsid w:val="0071751E"/>
    <w:rsid w:val="00721C05"/>
    <w:rsid w:val="00722AC6"/>
    <w:rsid w:val="00723775"/>
    <w:rsid w:val="00723BEF"/>
    <w:rsid w:val="00724ED5"/>
    <w:rsid w:val="00727B68"/>
    <w:rsid w:val="00737A31"/>
    <w:rsid w:val="00741C1E"/>
    <w:rsid w:val="007429DA"/>
    <w:rsid w:val="00744D80"/>
    <w:rsid w:val="00745268"/>
    <w:rsid w:val="00745AF8"/>
    <w:rsid w:val="00747C77"/>
    <w:rsid w:val="00750F99"/>
    <w:rsid w:val="00751932"/>
    <w:rsid w:val="00751ED1"/>
    <w:rsid w:val="0075682B"/>
    <w:rsid w:val="00756FEE"/>
    <w:rsid w:val="00763217"/>
    <w:rsid w:val="0076644B"/>
    <w:rsid w:val="00767ED7"/>
    <w:rsid w:val="00773E6A"/>
    <w:rsid w:val="007746E0"/>
    <w:rsid w:val="00776671"/>
    <w:rsid w:val="00787F2E"/>
    <w:rsid w:val="007A1148"/>
    <w:rsid w:val="007A203E"/>
    <w:rsid w:val="007A6E7D"/>
    <w:rsid w:val="007A6E9C"/>
    <w:rsid w:val="007B11C0"/>
    <w:rsid w:val="007B71A6"/>
    <w:rsid w:val="007D03C2"/>
    <w:rsid w:val="007D1E26"/>
    <w:rsid w:val="007E33B5"/>
    <w:rsid w:val="007E50BA"/>
    <w:rsid w:val="007E574E"/>
    <w:rsid w:val="007E63AC"/>
    <w:rsid w:val="007E6521"/>
    <w:rsid w:val="007F0185"/>
    <w:rsid w:val="007F163F"/>
    <w:rsid w:val="007F5A4E"/>
    <w:rsid w:val="007F71DC"/>
    <w:rsid w:val="00800A17"/>
    <w:rsid w:val="00801954"/>
    <w:rsid w:val="00803083"/>
    <w:rsid w:val="00803B10"/>
    <w:rsid w:val="00804255"/>
    <w:rsid w:val="0080524E"/>
    <w:rsid w:val="00805591"/>
    <w:rsid w:val="0080572D"/>
    <w:rsid w:val="00806C84"/>
    <w:rsid w:val="0081145F"/>
    <w:rsid w:val="008118D3"/>
    <w:rsid w:val="008126F6"/>
    <w:rsid w:val="00814702"/>
    <w:rsid w:val="00816FC5"/>
    <w:rsid w:val="0082582C"/>
    <w:rsid w:val="00827B41"/>
    <w:rsid w:val="00830E4B"/>
    <w:rsid w:val="00831F55"/>
    <w:rsid w:val="00837144"/>
    <w:rsid w:val="00837869"/>
    <w:rsid w:val="00837CB7"/>
    <w:rsid w:val="00843B9A"/>
    <w:rsid w:val="008441A9"/>
    <w:rsid w:val="0084444A"/>
    <w:rsid w:val="0084563A"/>
    <w:rsid w:val="008505E4"/>
    <w:rsid w:val="0085288D"/>
    <w:rsid w:val="00852F8C"/>
    <w:rsid w:val="00860ABF"/>
    <w:rsid w:val="00861F5A"/>
    <w:rsid w:val="00864BA7"/>
    <w:rsid w:val="00865116"/>
    <w:rsid w:val="00867172"/>
    <w:rsid w:val="0087122B"/>
    <w:rsid w:val="00881D91"/>
    <w:rsid w:val="008840B5"/>
    <w:rsid w:val="008844E4"/>
    <w:rsid w:val="00887B73"/>
    <w:rsid w:val="00892D13"/>
    <w:rsid w:val="00893E49"/>
    <w:rsid w:val="00896550"/>
    <w:rsid w:val="008A56C5"/>
    <w:rsid w:val="008A65BE"/>
    <w:rsid w:val="008A6B5D"/>
    <w:rsid w:val="008B4C87"/>
    <w:rsid w:val="008B703C"/>
    <w:rsid w:val="008C109E"/>
    <w:rsid w:val="008C274A"/>
    <w:rsid w:val="008C2F61"/>
    <w:rsid w:val="008C3E78"/>
    <w:rsid w:val="008C64AA"/>
    <w:rsid w:val="008C74CA"/>
    <w:rsid w:val="008D0C5F"/>
    <w:rsid w:val="008D3800"/>
    <w:rsid w:val="008D5EAA"/>
    <w:rsid w:val="008D74DF"/>
    <w:rsid w:val="008E6E6D"/>
    <w:rsid w:val="008F5794"/>
    <w:rsid w:val="008F6B5E"/>
    <w:rsid w:val="00913FC2"/>
    <w:rsid w:val="009155BF"/>
    <w:rsid w:val="009161ED"/>
    <w:rsid w:val="00916D67"/>
    <w:rsid w:val="009232AA"/>
    <w:rsid w:val="0092619E"/>
    <w:rsid w:val="00926D28"/>
    <w:rsid w:val="00933BCF"/>
    <w:rsid w:val="00944B54"/>
    <w:rsid w:val="00945990"/>
    <w:rsid w:val="00952975"/>
    <w:rsid w:val="009532A6"/>
    <w:rsid w:val="009537C8"/>
    <w:rsid w:val="00954849"/>
    <w:rsid w:val="00960DBE"/>
    <w:rsid w:val="00964DB9"/>
    <w:rsid w:val="00965863"/>
    <w:rsid w:val="009662D0"/>
    <w:rsid w:val="00966666"/>
    <w:rsid w:val="009761FA"/>
    <w:rsid w:val="00983FF2"/>
    <w:rsid w:val="00984465"/>
    <w:rsid w:val="00985AA5"/>
    <w:rsid w:val="00987140"/>
    <w:rsid w:val="00991B9D"/>
    <w:rsid w:val="00991CE9"/>
    <w:rsid w:val="009938DD"/>
    <w:rsid w:val="00993A28"/>
    <w:rsid w:val="009944AF"/>
    <w:rsid w:val="009A5704"/>
    <w:rsid w:val="009B68E5"/>
    <w:rsid w:val="009C23F3"/>
    <w:rsid w:val="009C37DB"/>
    <w:rsid w:val="009D5D81"/>
    <w:rsid w:val="009D69C6"/>
    <w:rsid w:val="009D6A74"/>
    <w:rsid w:val="009D7F7A"/>
    <w:rsid w:val="009E61B7"/>
    <w:rsid w:val="009E7132"/>
    <w:rsid w:val="009F1581"/>
    <w:rsid w:val="009F5820"/>
    <w:rsid w:val="00A038D0"/>
    <w:rsid w:val="00A05532"/>
    <w:rsid w:val="00A07E9F"/>
    <w:rsid w:val="00A12B3B"/>
    <w:rsid w:val="00A14CBA"/>
    <w:rsid w:val="00A17083"/>
    <w:rsid w:val="00A255D5"/>
    <w:rsid w:val="00A37D89"/>
    <w:rsid w:val="00A40CC7"/>
    <w:rsid w:val="00A527D9"/>
    <w:rsid w:val="00A52F33"/>
    <w:rsid w:val="00A533C3"/>
    <w:rsid w:val="00A61642"/>
    <w:rsid w:val="00A62162"/>
    <w:rsid w:val="00A66EE5"/>
    <w:rsid w:val="00A72824"/>
    <w:rsid w:val="00A80B6D"/>
    <w:rsid w:val="00A80F68"/>
    <w:rsid w:val="00A8145F"/>
    <w:rsid w:val="00A818BB"/>
    <w:rsid w:val="00A840C2"/>
    <w:rsid w:val="00A848B5"/>
    <w:rsid w:val="00A85441"/>
    <w:rsid w:val="00A86C43"/>
    <w:rsid w:val="00A90F71"/>
    <w:rsid w:val="00A94EAA"/>
    <w:rsid w:val="00A968B7"/>
    <w:rsid w:val="00A96956"/>
    <w:rsid w:val="00A9752C"/>
    <w:rsid w:val="00AA03F5"/>
    <w:rsid w:val="00AA0F3B"/>
    <w:rsid w:val="00AA5237"/>
    <w:rsid w:val="00AA78CD"/>
    <w:rsid w:val="00AB0439"/>
    <w:rsid w:val="00AB170C"/>
    <w:rsid w:val="00AB2758"/>
    <w:rsid w:val="00AB2F2B"/>
    <w:rsid w:val="00AB3AB0"/>
    <w:rsid w:val="00AB3EAB"/>
    <w:rsid w:val="00AB5474"/>
    <w:rsid w:val="00AB6E9F"/>
    <w:rsid w:val="00AB7D03"/>
    <w:rsid w:val="00AC4066"/>
    <w:rsid w:val="00AC76D9"/>
    <w:rsid w:val="00AD3330"/>
    <w:rsid w:val="00AD4371"/>
    <w:rsid w:val="00AE1327"/>
    <w:rsid w:val="00AE68DB"/>
    <w:rsid w:val="00AF17C8"/>
    <w:rsid w:val="00AF2587"/>
    <w:rsid w:val="00AF41E8"/>
    <w:rsid w:val="00B03438"/>
    <w:rsid w:val="00B03B2C"/>
    <w:rsid w:val="00B03CBB"/>
    <w:rsid w:val="00B046C0"/>
    <w:rsid w:val="00B04D44"/>
    <w:rsid w:val="00B10F7C"/>
    <w:rsid w:val="00B15CB0"/>
    <w:rsid w:val="00B22FCB"/>
    <w:rsid w:val="00B253EB"/>
    <w:rsid w:val="00B267F8"/>
    <w:rsid w:val="00B26AAD"/>
    <w:rsid w:val="00B30927"/>
    <w:rsid w:val="00B35CC4"/>
    <w:rsid w:val="00B4237B"/>
    <w:rsid w:val="00B4587A"/>
    <w:rsid w:val="00B51122"/>
    <w:rsid w:val="00B52091"/>
    <w:rsid w:val="00B53271"/>
    <w:rsid w:val="00B61EA8"/>
    <w:rsid w:val="00B64759"/>
    <w:rsid w:val="00B64DED"/>
    <w:rsid w:val="00B724C3"/>
    <w:rsid w:val="00B744AE"/>
    <w:rsid w:val="00B75D73"/>
    <w:rsid w:val="00B80516"/>
    <w:rsid w:val="00B80D96"/>
    <w:rsid w:val="00B957B5"/>
    <w:rsid w:val="00B95C5B"/>
    <w:rsid w:val="00B976FC"/>
    <w:rsid w:val="00BA2ACE"/>
    <w:rsid w:val="00BA601D"/>
    <w:rsid w:val="00BB0FA8"/>
    <w:rsid w:val="00BB6702"/>
    <w:rsid w:val="00BC1373"/>
    <w:rsid w:val="00BC34BE"/>
    <w:rsid w:val="00BC583C"/>
    <w:rsid w:val="00BD275A"/>
    <w:rsid w:val="00BD46D3"/>
    <w:rsid w:val="00BE4FC1"/>
    <w:rsid w:val="00BE7A90"/>
    <w:rsid w:val="00BF23F8"/>
    <w:rsid w:val="00BF317C"/>
    <w:rsid w:val="00BF501B"/>
    <w:rsid w:val="00BF7565"/>
    <w:rsid w:val="00C0508D"/>
    <w:rsid w:val="00C11E63"/>
    <w:rsid w:val="00C11E81"/>
    <w:rsid w:val="00C2130E"/>
    <w:rsid w:val="00C227D9"/>
    <w:rsid w:val="00C26338"/>
    <w:rsid w:val="00C26D2A"/>
    <w:rsid w:val="00C30912"/>
    <w:rsid w:val="00C358AA"/>
    <w:rsid w:val="00C3590F"/>
    <w:rsid w:val="00C36958"/>
    <w:rsid w:val="00C37CFA"/>
    <w:rsid w:val="00C41D36"/>
    <w:rsid w:val="00C44A18"/>
    <w:rsid w:val="00C45ABF"/>
    <w:rsid w:val="00C47CB4"/>
    <w:rsid w:val="00C47E30"/>
    <w:rsid w:val="00C51926"/>
    <w:rsid w:val="00C53932"/>
    <w:rsid w:val="00C54A1E"/>
    <w:rsid w:val="00C5762E"/>
    <w:rsid w:val="00C60545"/>
    <w:rsid w:val="00C62BDA"/>
    <w:rsid w:val="00C64EBD"/>
    <w:rsid w:val="00C7248A"/>
    <w:rsid w:val="00C73D39"/>
    <w:rsid w:val="00C7433B"/>
    <w:rsid w:val="00C75BBA"/>
    <w:rsid w:val="00C81039"/>
    <w:rsid w:val="00C92E9E"/>
    <w:rsid w:val="00C94482"/>
    <w:rsid w:val="00CA5FAA"/>
    <w:rsid w:val="00CB2017"/>
    <w:rsid w:val="00CB6596"/>
    <w:rsid w:val="00CB7E2F"/>
    <w:rsid w:val="00CC0518"/>
    <w:rsid w:val="00CC1A44"/>
    <w:rsid w:val="00CC1D6A"/>
    <w:rsid w:val="00CC7D8A"/>
    <w:rsid w:val="00CD233F"/>
    <w:rsid w:val="00CD284F"/>
    <w:rsid w:val="00CE046B"/>
    <w:rsid w:val="00CE35FA"/>
    <w:rsid w:val="00CE3ABE"/>
    <w:rsid w:val="00CE3BAA"/>
    <w:rsid w:val="00CE4B2F"/>
    <w:rsid w:val="00CE5552"/>
    <w:rsid w:val="00CF2B46"/>
    <w:rsid w:val="00CF3432"/>
    <w:rsid w:val="00CF3F96"/>
    <w:rsid w:val="00CF548E"/>
    <w:rsid w:val="00CF76DD"/>
    <w:rsid w:val="00D02E1E"/>
    <w:rsid w:val="00D035D0"/>
    <w:rsid w:val="00D0442B"/>
    <w:rsid w:val="00D0482C"/>
    <w:rsid w:val="00D22EAA"/>
    <w:rsid w:val="00D31D96"/>
    <w:rsid w:val="00D61DD8"/>
    <w:rsid w:val="00D62C10"/>
    <w:rsid w:val="00D679EA"/>
    <w:rsid w:val="00D70C74"/>
    <w:rsid w:val="00D7193A"/>
    <w:rsid w:val="00D72ACE"/>
    <w:rsid w:val="00D82A49"/>
    <w:rsid w:val="00D84A1E"/>
    <w:rsid w:val="00D8670F"/>
    <w:rsid w:val="00D86C2F"/>
    <w:rsid w:val="00D921A8"/>
    <w:rsid w:val="00D96F4D"/>
    <w:rsid w:val="00DA0781"/>
    <w:rsid w:val="00DA3DAB"/>
    <w:rsid w:val="00DB3E82"/>
    <w:rsid w:val="00DB4DD3"/>
    <w:rsid w:val="00DC15B3"/>
    <w:rsid w:val="00DC39DC"/>
    <w:rsid w:val="00DD6878"/>
    <w:rsid w:val="00DE47D2"/>
    <w:rsid w:val="00DE7A45"/>
    <w:rsid w:val="00DF09CE"/>
    <w:rsid w:val="00DF1ACC"/>
    <w:rsid w:val="00DF2C98"/>
    <w:rsid w:val="00DF4FC4"/>
    <w:rsid w:val="00DF56AB"/>
    <w:rsid w:val="00E009CF"/>
    <w:rsid w:val="00E0163E"/>
    <w:rsid w:val="00E017A4"/>
    <w:rsid w:val="00E02C3F"/>
    <w:rsid w:val="00E05A16"/>
    <w:rsid w:val="00E07839"/>
    <w:rsid w:val="00E10D3C"/>
    <w:rsid w:val="00E11405"/>
    <w:rsid w:val="00E13FE4"/>
    <w:rsid w:val="00E14241"/>
    <w:rsid w:val="00E159B0"/>
    <w:rsid w:val="00E16245"/>
    <w:rsid w:val="00E17935"/>
    <w:rsid w:val="00E2019C"/>
    <w:rsid w:val="00E216E4"/>
    <w:rsid w:val="00E24BE9"/>
    <w:rsid w:val="00E26D7D"/>
    <w:rsid w:val="00E271C7"/>
    <w:rsid w:val="00E30020"/>
    <w:rsid w:val="00E30509"/>
    <w:rsid w:val="00E32540"/>
    <w:rsid w:val="00E44D97"/>
    <w:rsid w:val="00E537FF"/>
    <w:rsid w:val="00E55990"/>
    <w:rsid w:val="00E56BC5"/>
    <w:rsid w:val="00E64B82"/>
    <w:rsid w:val="00E64B9C"/>
    <w:rsid w:val="00E6543C"/>
    <w:rsid w:val="00E65BE3"/>
    <w:rsid w:val="00E65EDE"/>
    <w:rsid w:val="00E732A3"/>
    <w:rsid w:val="00E81C56"/>
    <w:rsid w:val="00E82669"/>
    <w:rsid w:val="00E834E4"/>
    <w:rsid w:val="00E871DB"/>
    <w:rsid w:val="00E9266A"/>
    <w:rsid w:val="00E92F88"/>
    <w:rsid w:val="00E9379B"/>
    <w:rsid w:val="00EA0A80"/>
    <w:rsid w:val="00EB3A7F"/>
    <w:rsid w:val="00EB45EE"/>
    <w:rsid w:val="00EB53A6"/>
    <w:rsid w:val="00EB7382"/>
    <w:rsid w:val="00EC7D78"/>
    <w:rsid w:val="00ED1AA1"/>
    <w:rsid w:val="00ED48A7"/>
    <w:rsid w:val="00ED5C2C"/>
    <w:rsid w:val="00ED77C5"/>
    <w:rsid w:val="00EE031A"/>
    <w:rsid w:val="00EE4149"/>
    <w:rsid w:val="00EE4D48"/>
    <w:rsid w:val="00EE534A"/>
    <w:rsid w:val="00EE6E10"/>
    <w:rsid w:val="00EE7A7C"/>
    <w:rsid w:val="00EF52E8"/>
    <w:rsid w:val="00F0077D"/>
    <w:rsid w:val="00F00E56"/>
    <w:rsid w:val="00F01AC2"/>
    <w:rsid w:val="00F107EF"/>
    <w:rsid w:val="00F10B37"/>
    <w:rsid w:val="00F17D26"/>
    <w:rsid w:val="00F237FE"/>
    <w:rsid w:val="00F26494"/>
    <w:rsid w:val="00F3260F"/>
    <w:rsid w:val="00F52661"/>
    <w:rsid w:val="00F570BD"/>
    <w:rsid w:val="00F576B6"/>
    <w:rsid w:val="00F57AD8"/>
    <w:rsid w:val="00F61A05"/>
    <w:rsid w:val="00F63EC6"/>
    <w:rsid w:val="00F65E4D"/>
    <w:rsid w:val="00F7185D"/>
    <w:rsid w:val="00F75EB3"/>
    <w:rsid w:val="00F85323"/>
    <w:rsid w:val="00F92E4E"/>
    <w:rsid w:val="00F93425"/>
    <w:rsid w:val="00F97CA2"/>
    <w:rsid w:val="00FA0A49"/>
    <w:rsid w:val="00FA0EA9"/>
    <w:rsid w:val="00FA2821"/>
    <w:rsid w:val="00FA39C9"/>
    <w:rsid w:val="00FA7490"/>
    <w:rsid w:val="00FA77DB"/>
    <w:rsid w:val="00FB0094"/>
    <w:rsid w:val="00FB06E7"/>
    <w:rsid w:val="00FB53EB"/>
    <w:rsid w:val="00FC4F17"/>
    <w:rsid w:val="00FC7E92"/>
    <w:rsid w:val="00FD18C0"/>
    <w:rsid w:val="00FD221E"/>
    <w:rsid w:val="00FD3004"/>
    <w:rsid w:val="00FD3546"/>
    <w:rsid w:val="00FD3804"/>
    <w:rsid w:val="00FE0308"/>
    <w:rsid w:val="00FF1333"/>
    <w:rsid w:val="00FF2DAB"/>
    <w:rsid w:val="00FF414B"/>
    <w:rsid w:val="00FF5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5865F"/>
  <w15:chartTrackingRefBased/>
  <w15:docId w15:val="{94049FA4-9241-4751-A9C2-4CB39300B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354"/>
    <w:pPr>
      <w:spacing w:line="259" w:lineRule="auto"/>
    </w:pPr>
    <w:rPr>
      <w:kern w:val="0"/>
      <w:sz w:val="22"/>
      <w:szCs w:val="22"/>
      <w14:ligatures w14:val="none"/>
    </w:rPr>
  </w:style>
  <w:style w:type="paragraph" w:styleId="Heading1">
    <w:name w:val="heading 1"/>
    <w:basedOn w:val="Normal"/>
    <w:next w:val="Normal"/>
    <w:link w:val="Heading1Char"/>
    <w:uiPriority w:val="9"/>
    <w:qFormat/>
    <w:rsid w:val="00E926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6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2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66A"/>
    <w:rPr>
      <w:rFonts w:eastAsiaTheme="majorEastAsia" w:cstheme="majorBidi"/>
      <w:color w:val="272727" w:themeColor="text1" w:themeTint="D8"/>
    </w:rPr>
  </w:style>
  <w:style w:type="paragraph" w:styleId="Title">
    <w:name w:val="Title"/>
    <w:basedOn w:val="Normal"/>
    <w:next w:val="Normal"/>
    <w:link w:val="TitleChar"/>
    <w:uiPriority w:val="10"/>
    <w:qFormat/>
    <w:rsid w:val="00E92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6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66A"/>
    <w:pPr>
      <w:spacing w:before="160"/>
      <w:jc w:val="center"/>
    </w:pPr>
    <w:rPr>
      <w:i/>
      <w:iCs/>
      <w:color w:val="404040" w:themeColor="text1" w:themeTint="BF"/>
    </w:rPr>
  </w:style>
  <w:style w:type="character" w:customStyle="1" w:styleId="QuoteChar">
    <w:name w:val="Quote Char"/>
    <w:basedOn w:val="DefaultParagraphFont"/>
    <w:link w:val="Quote"/>
    <w:uiPriority w:val="29"/>
    <w:rsid w:val="00E9266A"/>
    <w:rPr>
      <w:i/>
      <w:iCs/>
      <w:color w:val="404040" w:themeColor="text1" w:themeTint="BF"/>
    </w:rPr>
  </w:style>
  <w:style w:type="paragraph" w:styleId="ListParagraph">
    <w:name w:val="List Paragraph"/>
    <w:basedOn w:val="Normal"/>
    <w:uiPriority w:val="34"/>
    <w:qFormat/>
    <w:rsid w:val="00E9266A"/>
    <w:pPr>
      <w:ind w:left="720"/>
      <w:contextualSpacing/>
    </w:pPr>
  </w:style>
  <w:style w:type="character" w:styleId="IntenseEmphasis">
    <w:name w:val="Intense Emphasis"/>
    <w:basedOn w:val="DefaultParagraphFont"/>
    <w:uiPriority w:val="21"/>
    <w:qFormat/>
    <w:rsid w:val="00E9266A"/>
    <w:rPr>
      <w:i/>
      <w:iCs/>
      <w:color w:val="0F4761" w:themeColor="accent1" w:themeShade="BF"/>
    </w:rPr>
  </w:style>
  <w:style w:type="paragraph" w:styleId="IntenseQuote">
    <w:name w:val="Intense Quote"/>
    <w:basedOn w:val="Normal"/>
    <w:next w:val="Normal"/>
    <w:link w:val="IntenseQuoteChar"/>
    <w:uiPriority w:val="30"/>
    <w:qFormat/>
    <w:rsid w:val="00E92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66A"/>
    <w:rPr>
      <w:i/>
      <w:iCs/>
      <w:color w:val="0F4761" w:themeColor="accent1" w:themeShade="BF"/>
    </w:rPr>
  </w:style>
  <w:style w:type="character" w:styleId="IntenseReference">
    <w:name w:val="Intense Reference"/>
    <w:basedOn w:val="DefaultParagraphFont"/>
    <w:uiPriority w:val="32"/>
    <w:qFormat/>
    <w:rsid w:val="00E9266A"/>
    <w:rPr>
      <w:b/>
      <w:bCs/>
      <w:smallCaps/>
      <w:color w:val="0F4761" w:themeColor="accent1" w:themeShade="BF"/>
      <w:spacing w:val="5"/>
    </w:rPr>
  </w:style>
  <w:style w:type="paragraph" w:styleId="Header">
    <w:name w:val="header"/>
    <w:basedOn w:val="Normal"/>
    <w:link w:val="HeaderChar"/>
    <w:uiPriority w:val="99"/>
    <w:unhideWhenUsed/>
    <w:rsid w:val="00E92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66A"/>
  </w:style>
  <w:style w:type="paragraph" w:styleId="Footer">
    <w:name w:val="footer"/>
    <w:basedOn w:val="Normal"/>
    <w:link w:val="FooterChar"/>
    <w:uiPriority w:val="99"/>
    <w:unhideWhenUsed/>
    <w:rsid w:val="00E92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66A"/>
  </w:style>
  <w:style w:type="character" w:styleId="Emphasis">
    <w:name w:val="Emphasis"/>
    <w:basedOn w:val="DefaultParagraphFont"/>
    <w:uiPriority w:val="20"/>
    <w:qFormat/>
    <w:rsid w:val="00175DCD"/>
    <w:rPr>
      <w:i/>
      <w:iCs/>
    </w:rPr>
  </w:style>
  <w:style w:type="character" w:styleId="Strong">
    <w:name w:val="Strong"/>
    <w:basedOn w:val="DefaultParagraphFont"/>
    <w:uiPriority w:val="22"/>
    <w:qFormat/>
    <w:rsid w:val="00175DCD"/>
    <w:rPr>
      <w:b/>
      <w:bCs/>
    </w:rPr>
  </w:style>
  <w:style w:type="table" w:customStyle="1" w:styleId="TableGrid1">
    <w:name w:val="Table Grid1"/>
    <w:basedOn w:val="TableNormal"/>
    <w:uiPriority w:val="59"/>
    <w:rsid w:val="005D5D43"/>
    <w:pPr>
      <w:spacing w:after="0" w:line="240" w:lineRule="auto"/>
    </w:pPr>
    <w:rPr>
      <w:rFonts w:eastAsia="Times New Roman" w:cs="Times New Roman"/>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E54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5710"/>
    <w:rPr>
      <w:color w:val="467886" w:themeColor="hyperlink"/>
      <w:u w:val="single"/>
    </w:rPr>
  </w:style>
  <w:style w:type="character" w:styleId="UnresolvedMention">
    <w:name w:val="Unresolved Mention"/>
    <w:basedOn w:val="DefaultParagraphFont"/>
    <w:uiPriority w:val="99"/>
    <w:semiHidden/>
    <w:unhideWhenUsed/>
    <w:rsid w:val="006357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tmp"/><Relationship Id="rId18" Type="http://schemas.openxmlformats.org/officeDocument/2006/relationships/image" Target="media/image9.png"/><Relationship Id="rId26" Type="http://schemas.openxmlformats.org/officeDocument/2006/relationships/hyperlink" Target="https://www.weforum.org/stories/2023/07/creativity-science-matters-ways-to-achieve-it/" TargetMode="External"/><Relationship Id="rId39" Type="http://schemas.openxmlformats.org/officeDocument/2006/relationships/hyperlink" Target="https://hwb.gov.wales/curriculum-for-wales/assessment-arrangements/supporting-learner-progression-assessment-guidance/" TargetMode="External"/><Relationship Id="rId21" Type="http://schemas.openxmlformats.org/officeDocument/2006/relationships/hyperlink" Target="https://inspiringscotland.org.uk/wp-content/uploads/2017/03/Loose-Parts-Play-web.pdf" TargetMode="External"/><Relationship Id="rId34" Type="http://schemas.openxmlformats.org/officeDocument/2006/relationships/hyperlink" Target="https://www.playscotland.org/the-humble-cardboard-box/"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files.eric.ed.gov/fulltext/EJ931225.pdf" TargetMode="External"/><Relationship Id="rId29" Type="http://schemas.openxmlformats.org/officeDocument/2006/relationships/hyperlink" Target="https://hwb.gov.wales/api/storage/5a90f598-8ddf-4554-ba5c-e407a83b6331/professional-learning-for-practitioners-carmarthenshire-county-council.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safetyculture.com/topics/child-observation/" TargetMode="External"/><Relationship Id="rId32" Type="http://schemas.openxmlformats.org/officeDocument/2006/relationships/hyperlink" Target="https://ebookcentral.proquest.com/lib/trinity/detail.action?docID=3569303" TargetMode="External"/><Relationship Id="rId37" Type="http://schemas.openxmlformats.org/officeDocument/2006/relationships/hyperlink" Target="https://hwb.gov.wales/curriculum-for-wales/mathematics-and-numeracy/descriptions-of-learning/" TargetMode="External"/><Relationship Id="rId40" Type="http://schemas.openxmlformats.org/officeDocument/2006/relationships/hyperlink" Target="https://hwb.gov.wales/api/storage/1f581142-6b91-41e4-845d-3d6c7765df20/a-curriculum-for-funded-non-maintained-nursery-settings.pdf"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gov.uk/government/publications/health-and-safety-advice-for-schools/responsibilities-and-duties-for-schools" TargetMode="External"/><Relationship Id="rId28" Type="http://schemas.openxmlformats.org/officeDocument/2006/relationships/hyperlink" Target="https://play.wales/" TargetMode="External"/><Relationship Id="rId36" Type="http://schemas.openxmlformats.org/officeDocument/2006/relationships/hyperlink" Target="https://hwb.gov.wales/curriculum-for-wales/science-and-technology/descriptions-of-learning/"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hyperlink" Target="https://www.proquest.com/docview/1942228817?OpenUrlRefId=info:xri/sid:primo&amp;sourcetype=Scholarly%20Journal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s://www.bbc.co.uk/news/education-38827188" TargetMode="External"/><Relationship Id="rId27" Type="http://schemas.openxmlformats.org/officeDocument/2006/relationships/hyperlink" Target="https://neu.org.uk/latest/press-releases/current-school-funding-levels-are-inadequate" TargetMode="External"/><Relationship Id="rId30" Type="http://schemas.openxmlformats.org/officeDocument/2006/relationships/hyperlink" Target="https://doi.org/10.1016/j.lcsi.2023.100698" TargetMode="External"/><Relationship Id="rId35" Type="http://schemas.openxmlformats.org/officeDocument/2006/relationships/hyperlink" Target="https://hwb.gov.wales/curriculum-for-wales/curriculum-for-wales-information-for-parents-carers-and-learners/" TargetMode="External"/><Relationship Id="rId8" Type="http://schemas.openxmlformats.org/officeDocument/2006/relationships/image" Target="media/image1.tmp"/><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froebel.org.uk/about-us/froebelian-principles" TargetMode="External"/><Relationship Id="rId33" Type="http://schemas.openxmlformats.org/officeDocument/2006/relationships/hyperlink" Target="https://www.unicef.org.uk/what-we-do/un-convention-child-rights/" TargetMode="External"/><Relationship Id="rId38" Type="http://schemas.openxmlformats.org/officeDocument/2006/relationships/hyperlink" Target="https://hwb.gov.wales/curriculum-for-wales/assessment-arrangements/supporting-learner-progression-assessment-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FBDE1-F7DF-454A-AF67-DA75532F5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5954</Words>
  <Characters>33940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2</cp:revision>
  <dcterms:created xsi:type="dcterms:W3CDTF">2025-09-28T15:50:00Z</dcterms:created>
  <dcterms:modified xsi:type="dcterms:W3CDTF">2025-09-28T15:50:00Z</dcterms:modified>
</cp:coreProperties>
</file>