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366BA" w:rsidRPr="002A3C4A" w:rsidRDefault="001366BA" w:rsidP="001366BA">
      <w:pPr>
        <w:pStyle w:val="Photo"/>
        <w:jc w:val="left"/>
        <w:rPr>
          <w:rFonts w:ascii="Times New Roman" w:hAnsi="Times New Roman" w:cs="Times New Roman"/>
          <w:noProof/>
          <w:sz w:val="24"/>
          <w:szCs w:val="24"/>
        </w:rPr>
      </w:pPr>
      <w:bookmarkStart w:id="0" w:name="_Toc321147011"/>
      <w:bookmarkStart w:id="1" w:name="_Toc318189312"/>
      <w:bookmarkStart w:id="2" w:name="_Toc318188327"/>
      <w:bookmarkStart w:id="3" w:name="_Toc318188227"/>
      <w:bookmarkStart w:id="4" w:name="_Toc321147149"/>
    </w:p>
    <w:p w:rsidR="00D5413C" w:rsidRPr="002A3C4A" w:rsidRDefault="001366BA" w:rsidP="001366BA">
      <w:pPr>
        <w:pStyle w:val="Photo"/>
        <w:jc w:val="left"/>
        <w:rPr>
          <w:rFonts w:ascii="Times New Roman" w:hAnsi="Times New Roman" w:cs="Times New Roman"/>
          <w:sz w:val="24"/>
          <w:szCs w:val="24"/>
        </w:rPr>
      </w:pPr>
      <w:r w:rsidRPr="002A3C4A">
        <w:rPr>
          <w:rFonts w:ascii="Times New Roman" w:hAnsi="Times New Roman" w:cs="Times New Roman"/>
          <w:noProof/>
          <w:sz w:val="24"/>
          <w:szCs w:val="24"/>
        </w:rPr>
        <w:drawing>
          <wp:anchor distT="0" distB="0" distL="114300" distR="114300" simplePos="0" relativeHeight="251658240" behindDoc="0" locked="0" layoutInCell="1" allowOverlap="1">
            <wp:simplePos x="0" y="0"/>
            <wp:positionH relativeFrom="column">
              <wp:posOffset>981075</wp:posOffset>
            </wp:positionH>
            <wp:positionV relativeFrom="paragraph">
              <wp:posOffset>28575</wp:posOffset>
            </wp:positionV>
            <wp:extent cx="3614738" cy="2409825"/>
            <wp:effectExtent l="0" t="0" r="508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a:extLst>
                        <a:ext uri="{28A0092B-C50C-407E-A947-70E740481C1C}">
                          <a14:useLocalDpi xmlns:a14="http://schemas.microsoft.com/office/drawing/2010/main" val="0"/>
                        </a:ext>
                      </a:extLst>
                    </a:blip>
                    <a:srcRect t="34062" b="28438"/>
                    <a:stretch/>
                  </pic:blipFill>
                  <pic:spPr bwMode="auto">
                    <a:xfrm>
                      <a:off x="0" y="0"/>
                      <a:ext cx="3614738" cy="2409825"/>
                    </a:xfrm>
                    <a:prstGeom prst="rect">
                      <a:avLst/>
                    </a:prstGeom>
                    <a:noFill/>
                    <a:ln>
                      <a:noFill/>
                    </a:ln>
                    <a:extLst>
                      <a:ext uri="{53640926-AAD7-44D8-BBD7-CCE9431645EC}">
                        <a14:shadowObscured xmlns:a14="http://schemas.microsoft.com/office/drawing/2010/main"/>
                      </a:ext>
                    </a:extLst>
                  </pic:spPr>
                </pic:pic>
              </a:graphicData>
            </a:graphic>
          </wp:anchor>
        </w:drawing>
      </w:r>
      <w:r w:rsidRPr="002A3C4A">
        <w:rPr>
          <w:rFonts w:ascii="Times New Roman" w:hAnsi="Times New Roman" w:cs="Times New Roman"/>
          <w:sz w:val="24"/>
          <w:szCs w:val="24"/>
        </w:rPr>
        <w:br w:type="textWrapping" w:clear="all"/>
      </w:r>
    </w:p>
    <w:p w:rsidR="00392142" w:rsidRPr="002A3C4A" w:rsidRDefault="00392142" w:rsidP="00D5413C">
      <w:pPr>
        <w:pStyle w:val="Title"/>
        <w:rPr>
          <w:rFonts w:ascii="Times New Roman" w:hAnsi="Times New Roman" w:cs="Times New Roman"/>
          <w:sz w:val="24"/>
          <w:szCs w:val="24"/>
        </w:rPr>
      </w:pPr>
      <w:r w:rsidRPr="002A3C4A">
        <w:rPr>
          <w:rFonts w:ascii="Times New Roman" w:hAnsi="Times New Roman" w:cs="Times New Roman"/>
          <w:sz w:val="24"/>
          <w:szCs w:val="24"/>
        </w:rPr>
        <w:t>Blaenavon</w:t>
      </w:r>
      <w:r w:rsidR="00E27017">
        <w:rPr>
          <w:rFonts w:ascii="Times New Roman" w:hAnsi="Times New Roman" w:cs="Times New Roman"/>
          <w:sz w:val="24"/>
          <w:szCs w:val="24"/>
        </w:rPr>
        <w:t xml:space="preserve"> Field Report </w:t>
      </w:r>
    </w:p>
    <w:p w:rsidR="001638F6" w:rsidRPr="002A3C4A" w:rsidRDefault="001638F6" w:rsidP="00D5413C">
      <w:pPr>
        <w:pStyle w:val="Subtitle"/>
        <w:rPr>
          <w:rFonts w:ascii="Times New Roman" w:hAnsi="Times New Roman" w:cs="Times New Roman"/>
          <w:sz w:val="24"/>
          <w:szCs w:val="24"/>
        </w:rPr>
      </w:pPr>
    </w:p>
    <w:p w:rsidR="003422FF" w:rsidRPr="002A3C4A" w:rsidRDefault="00392142" w:rsidP="003422FF">
      <w:pPr>
        <w:pStyle w:val="ContactInfo"/>
        <w:rPr>
          <w:rFonts w:ascii="Times New Roman" w:hAnsi="Times New Roman" w:cs="Times New Roman"/>
          <w:sz w:val="24"/>
          <w:szCs w:val="24"/>
        </w:rPr>
      </w:pPr>
      <w:r w:rsidRPr="002A3C4A">
        <w:rPr>
          <w:rFonts w:ascii="Times New Roman" w:hAnsi="Times New Roman" w:cs="Times New Roman"/>
          <w:sz w:val="24"/>
          <w:szCs w:val="24"/>
        </w:rPr>
        <w:t xml:space="preserve">Alexandra Olivia Safadi </w:t>
      </w:r>
      <w:r w:rsidR="00D5413C" w:rsidRPr="002A3C4A">
        <w:rPr>
          <w:rFonts w:ascii="Times New Roman" w:hAnsi="Times New Roman" w:cs="Times New Roman"/>
          <w:sz w:val="24"/>
          <w:szCs w:val="24"/>
        </w:rPr>
        <w:t xml:space="preserve">| </w:t>
      </w:r>
      <w:r w:rsidR="00B05ED3" w:rsidRPr="002A3C4A">
        <w:rPr>
          <w:rFonts w:ascii="Times New Roman" w:hAnsi="Times New Roman" w:cs="Times New Roman"/>
          <w:sz w:val="24"/>
          <w:szCs w:val="24"/>
        </w:rPr>
        <w:t xml:space="preserve">Distinctiveness </w:t>
      </w:r>
      <w:r w:rsidR="00E27017" w:rsidRPr="002A3C4A">
        <w:rPr>
          <w:rFonts w:ascii="Times New Roman" w:hAnsi="Times New Roman" w:cs="Times New Roman"/>
          <w:sz w:val="24"/>
          <w:szCs w:val="24"/>
        </w:rPr>
        <w:t>and</w:t>
      </w:r>
      <w:r w:rsidR="00B05ED3" w:rsidRPr="002A3C4A">
        <w:rPr>
          <w:rFonts w:ascii="Times New Roman" w:hAnsi="Times New Roman" w:cs="Times New Roman"/>
          <w:sz w:val="24"/>
          <w:szCs w:val="24"/>
        </w:rPr>
        <w:t xml:space="preserve"> R</w:t>
      </w:r>
      <w:r w:rsidRPr="002A3C4A">
        <w:rPr>
          <w:rFonts w:ascii="Times New Roman" w:hAnsi="Times New Roman" w:cs="Times New Roman"/>
          <w:sz w:val="24"/>
          <w:szCs w:val="24"/>
        </w:rPr>
        <w:t xml:space="preserve">egeneration </w:t>
      </w:r>
      <w:r w:rsidR="00D5413C" w:rsidRPr="002A3C4A">
        <w:rPr>
          <w:rFonts w:ascii="Times New Roman" w:hAnsi="Times New Roman" w:cs="Times New Roman"/>
          <w:sz w:val="24"/>
          <w:szCs w:val="24"/>
        </w:rPr>
        <w:t xml:space="preserve">| </w:t>
      </w:r>
      <w:r w:rsidRPr="002A3C4A">
        <w:rPr>
          <w:rFonts w:ascii="Times New Roman" w:hAnsi="Times New Roman" w:cs="Times New Roman"/>
          <w:sz w:val="24"/>
          <w:szCs w:val="24"/>
        </w:rPr>
        <w:t>13/3/18</w:t>
      </w:r>
      <w:r w:rsidR="003422FF" w:rsidRPr="002A3C4A">
        <w:rPr>
          <w:rFonts w:ascii="Times New Roman" w:hAnsi="Times New Roman" w:cs="Times New Roman"/>
          <w:sz w:val="24"/>
          <w:szCs w:val="24"/>
        </w:rPr>
        <w:br w:type="page"/>
      </w:r>
    </w:p>
    <w:bookmarkEnd w:id="0"/>
    <w:bookmarkEnd w:id="1"/>
    <w:bookmarkEnd w:id="2"/>
    <w:bookmarkEnd w:id="3"/>
    <w:bookmarkEnd w:id="4"/>
    <w:p w:rsidR="00E27017" w:rsidRPr="00E27017" w:rsidRDefault="00E27017" w:rsidP="00E27017">
      <w:pPr>
        <w:pStyle w:val="Heading1"/>
        <w:jc w:val="center"/>
        <w:rPr>
          <w:rFonts w:ascii="Times New Roman" w:eastAsiaTheme="minorEastAsia" w:hAnsi="Times New Roman" w:cs="Times New Roman"/>
          <w:b/>
          <w:color w:val="4D322D" w:themeColor="text2"/>
          <w:sz w:val="24"/>
          <w:szCs w:val="24"/>
          <w:u w:val="single"/>
        </w:rPr>
      </w:pPr>
      <w:r w:rsidRPr="00E27017">
        <w:rPr>
          <w:rFonts w:ascii="Times New Roman" w:eastAsiaTheme="minorEastAsia" w:hAnsi="Times New Roman" w:cs="Times New Roman"/>
          <w:b/>
          <w:color w:val="4D322D" w:themeColor="text2"/>
          <w:sz w:val="24"/>
          <w:szCs w:val="24"/>
          <w:u w:val="single"/>
        </w:rPr>
        <w:lastRenderedPageBreak/>
        <w:t>Blaenavon Field Report</w:t>
      </w:r>
    </w:p>
    <w:p w:rsidR="001638F6" w:rsidRPr="002A3C4A" w:rsidRDefault="00262894" w:rsidP="00392142">
      <w:pPr>
        <w:pStyle w:val="Heading1"/>
        <w:rPr>
          <w:rFonts w:ascii="Times New Roman" w:eastAsiaTheme="minorEastAsia" w:hAnsi="Times New Roman" w:cs="Times New Roman"/>
          <w:b/>
          <w:color w:val="4D322D" w:themeColor="text2"/>
          <w:sz w:val="24"/>
          <w:szCs w:val="24"/>
        </w:rPr>
      </w:pPr>
      <w:r w:rsidRPr="002A3C4A">
        <w:rPr>
          <w:rFonts w:ascii="Times New Roman" w:eastAsiaTheme="minorEastAsia" w:hAnsi="Times New Roman" w:cs="Times New Roman"/>
          <w:b/>
          <w:color w:val="4D322D" w:themeColor="text2"/>
          <w:sz w:val="24"/>
          <w:szCs w:val="24"/>
        </w:rPr>
        <w:t>Introduction</w:t>
      </w:r>
    </w:p>
    <w:p w:rsidR="00262894" w:rsidRDefault="00262894" w:rsidP="00E27017">
      <w:pPr>
        <w:rPr>
          <w:rFonts w:ascii="Times New Roman" w:hAnsi="Times New Roman" w:cs="Times New Roman"/>
          <w:sz w:val="24"/>
          <w:szCs w:val="24"/>
        </w:rPr>
      </w:pPr>
      <w:r w:rsidRPr="002A3C4A">
        <w:rPr>
          <w:rFonts w:ascii="Times New Roman" w:hAnsi="Times New Roman" w:cs="Times New Roman"/>
          <w:sz w:val="24"/>
          <w:szCs w:val="24"/>
        </w:rPr>
        <w:t>This assignment will be a short</w:t>
      </w:r>
      <w:r w:rsidR="00F76ED4" w:rsidRPr="002A3C4A">
        <w:rPr>
          <w:rFonts w:ascii="Times New Roman" w:hAnsi="Times New Roman" w:cs="Times New Roman"/>
          <w:sz w:val="24"/>
          <w:szCs w:val="24"/>
        </w:rPr>
        <w:t xml:space="preserve"> fieldwork report on Blaenavon, </w:t>
      </w:r>
      <w:r w:rsidR="00864694" w:rsidRPr="002A3C4A">
        <w:rPr>
          <w:rFonts w:ascii="Times New Roman" w:hAnsi="Times New Roman" w:cs="Times New Roman"/>
          <w:sz w:val="24"/>
          <w:szCs w:val="24"/>
        </w:rPr>
        <w:t>based on my visit</w:t>
      </w:r>
      <w:r w:rsidRPr="002A3C4A">
        <w:rPr>
          <w:rFonts w:ascii="Times New Roman" w:hAnsi="Times New Roman" w:cs="Times New Roman"/>
          <w:sz w:val="24"/>
          <w:szCs w:val="24"/>
        </w:rPr>
        <w:t xml:space="preserve"> on the 6</w:t>
      </w:r>
      <w:r w:rsidRPr="002A3C4A">
        <w:rPr>
          <w:rFonts w:ascii="Times New Roman" w:hAnsi="Times New Roman" w:cs="Times New Roman"/>
          <w:sz w:val="24"/>
          <w:szCs w:val="24"/>
          <w:vertAlign w:val="superscript"/>
        </w:rPr>
        <w:t>th</w:t>
      </w:r>
      <w:r w:rsidRPr="002A3C4A">
        <w:rPr>
          <w:rFonts w:ascii="Times New Roman" w:hAnsi="Times New Roman" w:cs="Times New Roman"/>
          <w:sz w:val="24"/>
          <w:szCs w:val="24"/>
        </w:rPr>
        <w:t xml:space="preserve"> of February 2018. I hope to illustrate the information that I gained from visiting Blaenavon</w:t>
      </w:r>
      <w:r w:rsidR="00F76ED4" w:rsidRPr="002A3C4A">
        <w:rPr>
          <w:rFonts w:ascii="Times New Roman" w:hAnsi="Times New Roman" w:cs="Times New Roman"/>
          <w:sz w:val="24"/>
          <w:szCs w:val="24"/>
        </w:rPr>
        <w:t>,</w:t>
      </w:r>
      <w:r w:rsidRPr="002A3C4A">
        <w:rPr>
          <w:rFonts w:ascii="Times New Roman" w:hAnsi="Times New Roman" w:cs="Times New Roman"/>
          <w:sz w:val="24"/>
          <w:szCs w:val="24"/>
        </w:rPr>
        <w:t xml:space="preserve"> Big Pit and the Ironworks. This involves my observations at the destination, primary images and lastly the information provided will be supplemented with additional research that I conducted.</w:t>
      </w:r>
    </w:p>
    <w:p w:rsidR="00E27017" w:rsidRPr="002A3C4A" w:rsidRDefault="00E27017" w:rsidP="00E27017">
      <w:pPr>
        <w:rPr>
          <w:rFonts w:ascii="Times New Roman" w:hAnsi="Times New Roman" w:cs="Times New Roman"/>
          <w:sz w:val="24"/>
          <w:szCs w:val="24"/>
        </w:rPr>
      </w:pPr>
    </w:p>
    <w:p w:rsidR="00D522EC" w:rsidRPr="00E27017" w:rsidRDefault="00C21D33" w:rsidP="00262894">
      <w:pPr>
        <w:rPr>
          <w:rFonts w:ascii="Times New Roman" w:hAnsi="Times New Roman" w:cs="Times New Roman"/>
          <w:b/>
          <w:sz w:val="24"/>
          <w:szCs w:val="24"/>
        </w:rPr>
      </w:pPr>
      <w:r w:rsidRPr="002A3C4A">
        <w:rPr>
          <w:rFonts w:ascii="Times New Roman" w:hAnsi="Times New Roman" w:cs="Times New Roman"/>
          <w:b/>
          <w:sz w:val="24"/>
          <w:szCs w:val="24"/>
        </w:rPr>
        <w:t xml:space="preserve">Blaenavon </w:t>
      </w:r>
      <w:r w:rsidR="00FA5CF4" w:rsidRPr="002A3C4A">
        <w:rPr>
          <w:rFonts w:ascii="Times New Roman" w:hAnsi="Times New Roman" w:cs="Times New Roman"/>
          <w:b/>
          <w:sz w:val="24"/>
          <w:szCs w:val="24"/>
        </w:rPr>
        <w:t>Ironworks</w:t>
      </w:r>
    </w:p>
    <w:p w:rsidR="00D522EC" w:rsidRPr="002A3C4A" w:rsidRDefault="00D522EC" w:rsidP="00262894">
      <w:pPr>
        <w:rPr>
          <w:rFonts w:ascii="Times New Roman" w:hAnsi="Times New Roman" w:cs="Times New Roman"/>
          <w:sz w:val="24"/>
          <w:szCs w:val="24"/>
        </w:rPr>
      </w:pPr>
      <w:r w:rsidRPr="002A3C4A">
        <w:rPr>
          <w:rFonts w:ascii="Times New Roman" w:hAnsi="Times New Roman" w:cs="Times New Roman"/>
          <w:noProof/>
          <w:sz w:val="24"/>
          <w:szCs w:val="24"/>
        </w:rPr>
        <w:drawing>
          <wp:inline distT="0" distB="0" distL="0" distR="0">
            <wp:extent cx="3171825" cy="2326005"/>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a:extLst>
                        <a:ext uri="{28A0092B-C50C-407E-A947-70E740481C1C}">
                          <a14:useLocalDpi xmlns:a14="http://schemas.microsoft.com/office/drawing/2010/main" val="0"/>
                        </a:ext>
                      </a:extLst>
                    </a:blip>
                    <a:srcRect t="30937" b="27812"/>
                    <a:stretch/>
                  </pic:blipFill>
                  <pic:spPr bwMode="auto">
                    <a:xfrm>
                      <a:off x="0" y="0"/>
                      <a:ext cx="3171825" cy="2326005"/>
                    </a:xfrm>
                    <a:prstGeom prst="rect">
                      <a:avLst/>
                    </a:prstGeom>
                    <a:noFill/>
                    <a:ln>
                      <a:noFill/>
                    </a:ln>
                    <a:extLst>
                      <a:ext uri="{53640926-AAD7-44D8-BBD7-CCE9431645EC}">
                        <a14:shadowObscured xmlns:a14="http://schemas.microsoft.com/office/drawing/2010/main"/>
                      </a:ext>
                    </a:extLst>
                  </pic:spPr>
                </pic:pic>
              </a:graphicData>
            </a:graphic>
          </wp:inline>
        </w:drawing>
      </w:r>
    </w:p>
    <w:p w:rsidR="00D56DE1" w:rsidRPr="002A3C4A" w:rsidRDefault="00130B65" w:rsidP="00262894">
      <w:pPr>
        <w:rPr>
          <w:rFonts w:ascii="Times New Roman" w:hAnsi="Times New Roman" w:cs="Times New Roman"/>
          <w:color w:val="auto"/>
          <w:sz w:val="24"/>
          <w:szCs w:val="24"/>
        </w:rPr>
      </w:pPr>
      <w:r w:rsidRPr="002A3C4A">
        <w:rPr>
          <w:rFonts w:ascii="Times New Roman" w:hAnsi="Times New Roman" w:cs="Times New Roman"/>
          <w:sz w:val="24"/>
          <w:szCs w:val="24"/>
        </w:rPr>
        <w:t>Ruth</w:t>
      </w:r>
      <w:r w:rsidR="0095415C" w:rsidRPr="002A3C4A">
        <w:rPr>
          <w:rFonts w:ascii="Times New Roman" w:hAnsi="Times New Roman" w:cs="Times New Roman"/>
          <w:color w:val="auto"/>
          <w:sz w:val="24"/>
          <w:szCs w:val="24"/>
        </w:rPr>
        <w:t xml:space="preserve"> spoke a lot about the history of the industry and the area. Blaenavon </w:t>
      </w:r>
      <w:r w:rsidR="00684BE4" w:rsidRPr="002A3C4A">
        <w:rPr>
          <w:rFonts w:ascii="Times New Roman" w:hAnsi="Times New Roman" w:cs="Times New Roman"/>
          <w:color w:val="auto"/>
          <w:sz w:val="24"/>
          <w:szCs w:val="24"/>
        </w:rPr>
        <w:t>is a town situated in Pontypool</w:t>
      </w:r>
      <w:r w:rsidR="00100339" w:rsidRPr="002A3C4A">
        <w:rPr>
          <w:rFonts w:ascii="Times New Roman" w:hAnsi="Times New Roman" w:cs="Times New Roman"/>
          <w:color w:val="auto"/>
          <w:sz w:val="24"/>
          <w:szCs w:val="24"/>
        </w:rPr>
        <w:t xml:space="preserve">. The first thing I noticed was </w:t>
      </w:r>
      <w:r w:rsidR="00935B9F" w:rsidRPr="002A3C4A">
        <w:rPr>
          <w:rFonts w:ascii="Times New Roman" w:hAnsi="Times New Roman" w:cs="Times New Roman"/>
          <w:color w:val="auto"/>
          <w:sz w:val="24"/>
          <w:szCs w:val="24"/>
        </w:rPr>
        <w:t>the water balance tower</w:t>
      </w:r>
      <w:r w:rsidR="004108CA" w:rsidRPr="002A3C4A">
        <w:rPr>
          <w:rFonts w:ascii="Times New Roman" w:hAnsi="Times New Roman" w:cs="Times New Roman"/>
          <w:color w:val="auto"/>
          <w:sz w:val="24"/>
          <w:szCs w:val="24"/>
        </w:rPr>
        <w:t xml:space="preserve">. This piece of equipment was used in raising iron from the works to the tramway and then to barges on the </w:t>
      </w:r>
      <w:proofErr w:type="spellStart"/>
      <w:r w:rsidR="004108CA" w:rsidRPr="002A3C4A">
        <w:rPr>
          <w:rFonts w:ascii="Times New Roman" w:hAnsi="Times New Roman" w:cs="Times New Roman"/>
          <w:color w:val="auto"/>
          <w:sz w:val="24"/>
          <w:szCs w:val="24"/>
        </w:rPr>
        <w:t>Abergavenny</w:t>
      </w:r>
      <w:proofErr w:type="spellEnd"/>
      <w:r w:rsidR="004108CA" w:rsidRPr="002A3C4A">
        <w:rPr>
          <w:rFonts w:ascii="Times New Roman" w:hAnsi="Times New Roman" w:cs="Times New Roman"/>
          <w:color w:val="auto"/>
          <w:sz w:val="24"/>
          <w:szCs w:val="24"/>
        </w:rPr>
        <w:t xml:space="preserve"> Canal and </w:t>
      </w:r>
      <w:proofErr w:type="spellStart"/>
      <w:r w:rsidR="004108CA" w:rsidRPr="002A3C4A">
        <w:rPr>
          <w:rFonts w:ascii="Times New Roman" w:hAnsi="Times New Roman" w:cs="Times New Roman"/>
          <w:color w:val="auto"/>
          <w:sz w:val="24"/>
          <w:szCs w:val="24"/>
        </w:rPr>
        <w:t>Brecknock</w:t>
      </w:r>
      <w:proofErr w:type="spellEnd"/>
      <w:r w:rsidR="00C063A4" w:rsidRPr="002A3C4A">
        <w:rPr>
          <w:rFonts w:ascii="Times New Roman" w:hAnsi="Times New Roman" w:cs="Times New Roman"/>
          <w:color w:val="auto"/>
          <w:sz w:val="24"/>
          <w:szCs w:val="24"/>
        </w:rPr>
        <w:t>.</w:t>
      </w:r>
      <w:r w:rsidR="004108CA" w:rsidRPr="002A3C4A">
        <w:rPr>
          <w:rFonts w:ascii="Times New Roman" w:hAnsi="Times New Roman" w:cs="Times New Roman"/>
          <w:color w:val="auto"/>
          <w:sz w:val="24"/>
          <w:szCs w:val="24"/>
        </w:rPr>
        <w:t xml:space="preserve"> </w:t>
      </w:r>
      <w:r w:rsidR="00C063A4" w:rsidRPr="002A3C4A">
        <w:rPr>
          <w:rFonts w:ascii="Times New Roman" w:hAnsi="Times New Roman" w:cs="Times New Roman"/>
          <w:color w:val="auto"/>
          <w:sz w:val="24"/>
          <w:szCs w:val="24"/>
        </w:rPr>
        <w:t xml:space="preserve"> </w:t>
      </w:r>
      <w:sdt>
        <w:sdtPr>
          <w:rPr>
            <w:rFonts w:ascii="Times New Roman" w:hAnsi="Times New Roman" w:cs="Times New Roman"/>
            <w:color w:val="auto"/>
            <w:sz w:val="24"/>
            <w:szCs w:val="24"/>
          </w:rPr>
          <w:id w:val="689032139"/>
          <w:citation/>
        </w:sdtPr>
        <w:sdtEndPr/>
        <w:sdtContent>
          <w:r w:rsidR="004108CA" w:rsidRPr="002A3C4A">
            <w:rPr>
              <w:rFonts w:ascii="Times New Roman" w:hAnsi="Times New Roman" w:cs="Times New Roman"/>
              <w:color w:val="auto"/>
              <w:sz w:val="24"/>
              <w:szCs w:val="24"/>
            </w:rPr>
            <w:fldChar w:fldCharType="begin"/>
          </w:r>
          <w:r w:rsidR="004108CA" w:rsidRPr="002A3C4A">
            <w:rPr>
              <w:rFonts w:ascii="Times New Roman" w:hAnsi="Times New Roman" w:cs="Times New Roman"/>
              <w:color w:val="auto"/>
              <w:sz w:val="24"/>
              <w:szCs w:val="24"/>
              <w:lang w:val="en-GB"/>
            </w:rPr>
            <w:instrText xml:space="preserve"> CITATION Wat \l 2057 </w:instrText>
          </w:r>
          <w:r w:rsidR="004108CA" w:rsidRPr="002A3C4A">
            <w:rPr>
              <w:rFonts w:ascii="Times New Roman" w:hAnsi="Times New Roman" w:cs="Times New Roman"/>
              <w:color w:val="auto"/>
              <w:sz w:val="24"/>
              <w:szCs w:val="24"/>
            </w:rPr>
            <w:fldChar w:fldCharType="separate"/>
          </w:r>
          <w:r w:rsidR="004108CA" w:rsidRPr="002A3C4A">
            <w:rPr>
              <w:rFonts w:ascii="Times New Roman" w:hAnsi="Times New Roman" w:cs="Times New Roman"/>
              <w:noProof/>
              <w:color w:val="auto"/>
              <w:sz w:val="24"/>
              <w:szCs w:val="24"/>
              <w:lang w:val="en-GB"/>
            </w:rPr>
            <w:t>(Water Balance Tower, Blaenavon Ironworks, n.d.)</w:t>
          </w:r>
          <w:r w:rsidR="004108CA" w:rsidRPr="002A3C4A">
            <w:rPr>
              <w:rFonts w:ascii="Times New Roman" w:hAnsi="Times New Roman" w:cs="Times New Roman"/>
              <w:color w:val="auto"/>
              <w:sz w:val="24"/>
              <w:szCs w:val="24"/>
            </w:rPr>
            <w:fldChar w:fldCharType="end"/>
          </w:r>
        </w:sdtContent>
      </w:sdt>
    </w:p>
    <w:p w:rsidR="00FA5CF4" w:rsidRPr="002A3C4A" w:rsidRDefault="00684BE4" w:rsidP="00262894">
      <w:pPr>
        <w:rPr>
          <w:rFonts w:ascii="Times New Roman" w:hAnsi="Times New Roman" w:cs="Times New Roman"/>
          <w:color w:val="auto"/>
          <w:sz w:val="24"/>
          <w:szCs w:val="24"/>
        </w:rPr>
      </w:pPr>
      <w:r w:rsidRPr="002A3C4A">
        <w:rPr>
          <w:rFonts w:ascii="Times New Roman" w:hAnsi="Times New Roman" w:cs="Times New Roman"/>
          <w:color w:val="auto"/>
          <w:sz w:val="24"/>
          <w:szCs w:val="24"/>
        </w:rPr>
        <w:t>The ironworks opened in 1789 this was an</w:t>
      </w:r>
      <w:r w:rsidR="00FA5CF4" w:rsidRPr="002A3C4A">
        <w:rPr>
          <w:rFonts w:ascii="Times New Roman" w:hAnsi="Times New Roman" w:cs="Times New Roman"/>
          <w:color w:val="auto"/>
          <w:sz w:val="24"/>
          <w:szCs w:val="24"/>
        </w:rPr>
        <w:t xml:space="preserve"> ambitious investment for the community</w:t>
      </w:r>
      <w:r w:rsidR="00E378B3" w:rsidRPr="002A3C4A">
        <w:rPr>
          <w:rFonts w:ascii="Times New Roman" w:hAnsi="Times New Roman" w:cs="Times New Roman"/>
          <w:color w:val="auto"/>
          <w:sz w:val="24"/>
          <w:szCs w:val="24"/>
        </w:rPr>
        <w:t xml:space="preserve">, </w:t>
      </w:r>
      <w:r w:rsidR="00FA5CF4" w:rsidRPr="002A3C4A">
        <w:rPr>
          <w:rFonts w:ascii="Times New Roman" w:hAnsi="Times New Roman" w:cs="Times New Roman"/>
          <w:color w:val="auto"/>
          <w:sz w:val="24"/>
          <w:szCs w:val="24"/>
        </w:rPr>
        <w:t xml:space="preserve">costing £40,000. </w:t>
      </w:r>
      <w:r w:rsidR="007E2E1F" w:rsidRPr="002A3C4A">
        <w:rPr>
          <w:rFonts w:ascii="Times New Roman" w:hAnsi="Times New Roman" w:cs="Times New Roman"/>
          <w:color w:val="auto"/>
          <w:sz w:val="24"/>
          <w:szCs w:val="24"/>
        </w:rPr>
        <w:t>When first established, the ironworks consisted of three blast furnaces</w:t>
      </w:r>
      <w:r w:rsidR="00E378B3" w:rsidRPr="002A3C4A">
        <w:rPr>
          <w:rFonts w:ascii="Times New Roman" w:hAnsi="Times New Roman" w:cs="Times New Roman"/>
          <w:color w:val="auto"/>
          <w:sz w:val="24"/>
          <w:szCs w:val="24"/>
        </w:rPr>
        <w:t xml:space="preserve"> and provided employment for three hundred workmen. Most of the workmen were experts that had </w:t>
      </w:r>
      <w:r w:rsidR="007974BD" w:rsidRPr="002A3C4A">
        <w:rPr>
          <w:rFonts w:ascii="Times New Roman" w:hAnsi="Times New Roman" w:cs="Times New Roman"/>
          <w:color w:val="auto"/>
          <w:sz w:val="24"/>
          <w:szCs w:val="24"/>
        </w:rPr>
        <w:t>travelled</w:t>
      </w:r>
      <w:r w:rsidR="00E378B3" w:rsidRPr="002A3C4A">
        <w:rPr>
          <w:rFonts w:ascii="Times New Roman" w:hAnsi="Times New Roman" w:cs="Times New Roman"/>
          <w:color w:val="auto"/>
          <w:sz w:val="24"/>
          <w:szCs w:val="24"/>
        </w:rPr>
        <w:t xml:space="preserve"> from Staffordshire to construct the industry.</w:t>
      </w:r>
      <w:r w:rsidR="007974BD" w:rsidRPr="002A3C4A">
        <w:rPr>
          <w:rFonts w:ascii="Times New Roman" w:hAnsi="Times New Roman" w:cs="Times New Roman"/>
          <w:color w:val="auto"/>
          <w:sz w:val="24"/>
          <w:szCs w:val="24"/>
        </w:rPr>
        <w:t xml:space="preserve"> When the industry was newly developed, thousands of tons of pig iron were being creat</w:t>
      </w:r>
      <w:r w:rsidR="00864694" w:rsidRPr="002A3C4A">
        <w:rPr>
          <w:rFonts w:ascii="Times New Roman" w:hAnsi="Times New Roman" w:cs="Times New Roman"/>
          <w:color w:val="auto"/>
          <w:sz w:val="24"/>
          <w:szCs w:val="24"/>
        </w:rPr>
        <w:t xml:space="preserve">ed each year. </w:t>
      </w:r>
      <w:r w:rsidR="00130B65" w:rsidRPr="002A3C4A">
        <w:rPr>
          <w:rFonts w:ascii="Times New Roman" w:hAnsi="Times New Roman" w:cs="Times New Roman"/>
          <w:color w:val="auto"/>
          <w:sz w:val="24"/>
          <w:szCs w:val="24"/>
        </w:rPr>
        <w:t xml:space="preserve">In </w:t>
      </w:r>
      <w:r w:rsidR="007974BD" w:rsidRPr="002A3C4A">
        <w:rPr>
          <w:rFonts w:ascii="Times New Roman" w:hAnsi="Times New Roman" w:cs="Times New Roman"/>
          <w:color w:val="auto"/>
          <w:sz w:val="24"/>
          <w:szCs w:val="24"/>
        </w:rPr>
        <w:t>1805 the new blast furnace was introduced and ‘production rose to over 14,000 tons by 1812’ which allowed Blaenavon to create huge amounts of supply later allowing Blaenavon to beat most of their competitors in Wales.</w:t>
      </w:r>
      <w:sdt>
        <w:sdtPr>
          <w:rPr>
            <w:rFonts w:ascii="Times New Roman" w:hAnsi="Times New Roman" w:cs="Times New Roman"/>
            <w:color w:val="auto"/>
            <w:sz w:val="24"/>
            <w:szCs w:val="24"/>
          </w:rPr>
          <w:id w:val="-892506004"/>
          <w:citation/>
        </w:sdtPr>
        <w:sdtEndPr/>
        <w:sdtContent>
          <w:r w:rsidR="00802387" w:rsidRPr="002A3C4A">
            <w:rPr>
              <w:rFonts w:ascii="Times New Roman" w:hAnsi="Times New Roman" w:cs="Times New Roman"/>
              <w:color w:val="auto"/>
              <w:sz w:val="24"/>
              <w:szCs w:val="24"/>
            </w:rPr>
            <w:fldChar w:fldCharType="begin"/>
          </w:r>
          <w:r w:rsidR="00802387" w:rsidRPr="002A3C4A">
            <w:rPr>
              <w:rFonts w:ascii="Times New Roman" w:hAnsi="Times New Roman" w:cs="Times New Roman"/>
              <w:color w:val="auto"/>
              <w:sz w:val="24"/>
              <w:szCs w:val="24"/>
              <w:lang w:val="en-GB"/>
            </w:rPr>
            <w:instrText xml:space="preserve"> CITATION Bla08 \l 2057 </w:instrText>
          </w:r>
          <w:r w:rsidR="00802387" w:rsidRPr="002A3C4A">
            <w:rPr>
              <w:rFonts w:ascii="Times New Roman" w:hAnsi="Times New Roman" w:cs="Times New Roman"/>
              <w:color w:val="auto"/>
              <w:sz w:val="24"/>
              <w:szCs w:val="24"/>
            </w:rPr>
            <w:fldChar w:fldCharType="separate"/>
          </w:r>
          <w:r w:rsidR="00802387" w:rsidRPr="002A3C4A">
            <w:rPr>
              <w:rFonts w:ascii="Times New Roman" w:hAnsi="Times New Roman" w:cs="Times New Roman"/>
              <w:noProof/>
              <w:color w:val="auto"/>
              <w:sz w:val="24"/>
              <w:szCs w:val="24"/>
              <w:lang w:val="en-GB"/>
            </w:rPr>
            <w:t xml:space="preserve"> (Blaenavon Ironworks: A Brief History, 2008)</w:t>
          </w:r>
          <w:r w:rsidR="00802387" w:rsidRPr="002A3C4A">
            <w:rPr>
              <w:rFonts w:ascii="Times New Roman" w:hAnsi="Times New Roman" w:cs="Times New Roman"/>
              <w:color w:val="auto"/>
              <w:sz w:val="24"/>
              <w:szCs w:val="24"/>
            </w:rPr>
            <w:fldChar w:fldCharType="end"/>
          </w:r>
        </w:sdtContent>
      </w:sdt>
      <w:r w:rsidR="00802387" w:rsidRPr="002A3C4A">
        <w:rPr>
          <w:rFonts w:ascii="Times New Roman" w:hAnsi="Times New Roman" w:cs="Times New Roman"/>
          <w:color w:val="auto"/>
          <w:sz w:val="24"/>
          <w:szCs w:val="24"/>
        </w:rPr>
        <w:t xml:space="preserve"> </w:t>
      </w:r>
    </w:p>
    <w:p w:rsidR="00241864" w:rsidRDefault="00241864" w:rsidP="00262894">
      <w:pPr>
        <w:rPr>
          <w:rFonts w:ascii="Times New Roman" w:hAnsi="Times New Roman" w:cs="Times New Roman"/>
          <w:color w:val="auto"/>
          <w:sz w:val="24"/>
          <w:szCs w:val="24"/>
        </w:rPr>
      </w:pPr>
      <w:r w:rsidRPr="002A3C4A">
        <w:rPr>
          <w:rFonts w:ascii="Times New Roman" w:hAnsi="Times New Roman" w:cs="Times New Roman"/>
          <w:color w:val="auto"/>
          <w:sz w:val="24"/>
          <w:szCs w:val="24"/>
        </w:rPr>
        <w:lastRenderedPageBreak/>
        <w:t xml:space="preserve">The </w:t>
      </w:r>
      <w:r w:rsidR="008F7447" w:rsidRPr="002A3C4A">
        <w:rPr>
          <w:rFonts w:ascii="Times New Roman" w:hAnsi="Times New Roman" w:cs="Times New Roman"/>
          <w:color w:val="auto"/>
          <w:sz w:val="24"/>
          <w:szCs w:val="24"/>
        </w:rPr>
        <w:t>ironworks</w:t>
      </w:r>
      <w:r w:rsidRPr="002A3C4A">
        <w:rPr>
          <w:rFonts w:ascii="Times New Roman" w:hAnsi="Times New Roman" w:cs="Times New Roman"/>
          <w:color w:val="auto"/>
          <w:sz w:val="24"/>
          <w:szCs w:val="24"/>
        </w:rPr>
        <w:t xml:space="preserve"> was a success and Blaenavon</w:t>
      </w:r>
      <w:r w:rsidR="003F491B" w:rsidRPr="002A3C4A">
        <w:rPr>
          <w:rFonts w:ascii="Times New Roman" w:hAnsi="Times New Roman" w:cs="Times New Roman"/>
          <w:color w:val="auto"/>
          <w:sz w:val="24"/>
          <w:szCs w:val="24"/>
        </w:rPr>
        <w:t xml:space="preserve"> grew in</w:t>
      </w:r>
      <w:r w:rsidR="008F7447" w:rsidRPr="002A3C4A">
        <w:rPr>
          <w:rFonts w:ascii="Times New Roman" w:hAnsi="Times New Roman" w:cs="Times New Roman"/>
          <w:color w:val="auto"/>
          <w:sz w:val="24"/>
          <w:szCs w:val="24"/>
        </w:rPr>
        <w:t xml:space="preserve"> 18</w:t>
      </w:r>
      <w:r w:rsidR="008F7447" w:rsidRPr="002A3C4A">
        <w:rPr>
          <w:rFonts w:ascii="Times New Roman" w:hAnsi="Times New Roman" w:cs="Times New Roman"/>
          <w:color w:val="auto"/>
          <w:sz w:val="24"/>
          <w:szCs w:val="24"/>
          <w:vertAlign w:val="superscript"/>
        </w:rPr>
        <w:t>th</w:t>
      </w:r>
      <w:r w:rsidR="003F491B" w:rsidRPr="002A3C4A">
        <w:rPr>
          <w:rFonts w:ascii="Times New Roman" w:hAnsi="Times New Roman" w:cs="Times New Roman"/>
          <w:color w:val="auto"/>
          <w:sz w:val="24"/>
          <w:szCs w:val="24"/>
        </w:rPr>
        <w:t xml:space="preserve"> -</w:t>
      </w:r>
      <w:r w:rsidR="008F7447" w:rsidRPr="002A3C4A">
        <w:rPr>
          <w:rFonts w:ascii="Times New Roman" w:hAnsi="Times New Roman" w:cs="Times New Roman"/>
          <w:color w:val="auto"/>
          <w:sz w:val="24"/>
          <w:szCs w:val="24"/>
        </w:rPr>
        <w:t>19</w:t>
      </w:r>
      <w:r w:rsidR="008F7447" w:rsidRPr="002A3C4A">
        <w:rPr>
          <w:rFonts w:ascii="Times New Roman" w:hAnsi="Times New Roman" w:cs="Times New Roman"/>
          <w:color w:val="auto"/>
          <w:sz w:val="24"/>
          <w:szCs w:val="24"/>
          <w:vertAlign w:val="superscript"/>
        </w:rPr>
        <w:t>th</w:t>
      </w:r>
      <w:r w:rsidR="008F7447" w:rsidRPr="002A3C4A">
        <w:rPr>
          <w:rFonts w:ascii="Times New Roman" w:hAnsi="Times New Roman" w:cs="Times New Roman"/>
          <w:color w:val="auto"/>
          <w:sz w:val="24"/>
          <w:szCs w:val="24"/>
        </w:rPr>
        <w:t xml:space="preserve"> century. In the 18</w:t>
      </w:r>
      <w:r w:rsidR="008F7447" w:rsidRPr="002A3C4A">
        <w:rPr>
          <w:rFonts w:ascii="Times New Roman" w:hAnsi="Times New Roman" w:cs="Times New Roman"/>
          <w:color w:val="auto"/>
          <w:sz w:val="24"/>
          <w:szCs w:val="24"/>
          <w:vertAlign w:val="superscript"/>
        </w:rPr>
        <w:t>th</w:t>
      </w:r>
      <w:r w:rsidR="008F7447" w:rsidRPr="002A3C4A">
        <w:rPr>
          <w:rFonts w:ascii="Times New Roman" w:hAnsi="Times New Roman" w:cs="Times New Roman"/>
          <w:color w:val="auto"/>
          <w:sz w:val="24"/>
          <w:szCs w:val="24"/>
        </w:rPr>
        <w:t xml:space="preserve"> </w:t>
      </w:r>
      <w:r w:rsidR="000677B3" w:rsidRPr="002A3C4A">
        <w:rPr>
          <w:rFonts w:ascii="Times New Roman" w:hAnsi="Times New Roman" w:cs="Times New Roman"/>
          <w:color w:val="auto"/>
          <w:sz w:val="24"/>
          <w:szCs w:val="24"/>
        </w:rPr>
        <w:t>century</w:t>
      </w:r>
      <w:r w:rsidR="008F7447" w:rsidRPr="002A3C4A">
        <w:rPr>
          <w:rFonts w:ascii="Times New Roman" w:hAnsi="Times New Roman" w:cs="Times New Roman"/>
          <w:color w:val="auto"/>
          <w:sz w:val="24"/>
          <w:szCs w:val="24"/>
        </w:rPr>
        <w:t xml:space="preserve"> </w:t>
      </w:r>
      <w:r w:rsidR="009C5917" w:rsidRPr="002A3C4A">
        <w:rPr>
          <w:rFonts w:ascii="Times New Roman" w:hAnsi="Times New Roman" w:cs="Times New Roman"/>
          <w:color w:val="auto"/>
          <w:sz w:val="24"/>
          <w:szCs w:val="24"/>
        </w:rPr>
        <w:t xml:space="preserve">iron was in huge demand to produce weapons and machinery such as cannon balls due to the involvement that Britain had with the American war of independence and the revolutionary and Napoleonic wars with France. </w:t>
      </w:r>
      <w:sdt>
        <w:sdtPr>
          <w:rPr>
            <w:rFonts w:ascii="Times New Roman" w:hAnsi="Times New Roman" w:cs="Times New Roman"/>
            <w:color w:val="auto"/>
            <w:sz w:val="24"/>
            <w:szCs w:val="24"/>
          </w:rPr>
          <w:id w:val="621729093"/>
          <w:citation/>
        </w:sdtPr>
        <w:sdtEndPr/>
        <w:sdtContent>
          <w:r w:rsidR="009C5917" w:rsidRPr="002A3C4A">
            <w:rPr>
              <w:rFonts w:ascii="Times New Roman" w:hAnsi="Times New Roman" w:cs="Times New Roman"/>
              <w:color w:val="auto"/>
              <w:sz w:val="24"/>
              <w:szCs w:val="24"/>
            </w:rPr>
            <w:fldChar w:fldCharType="begin"/>
          </w:r>
          <w:r w:rsidR="009C5917" w:rsidRPr="002A3C4A">
            <w:rPr>
              <w:rFonts w:ascii="Times New Roman" w:hAnsi="Times New Roman" w:cs="Times New Roman"/>
              <w:color w:val="auto"/>
              <w:sz w:val="24"/>
              <w:szCs w:val="24"/>
              <w:lang w:val="en-GB"/>
            </w:rPr>
            <w:instrText xml:space="preserve"> CITATION Bla08 \l 2057 </w:instrText>
          </w:r>
          <w:r w:rsidR="009C5917" w:rsidRPr="002A3C4A">
            <w:rPr>
              <w:rFonts w:ascii="Times New Roman" w:hAnsi="Times New Roman" w:cs="Times New Roman"/>
              <w:color w:val="auto"/>
              <w:sz w:val="24"/>
              <w:szCs w:val="24"/>
            </w:rPr>
            <w:fldChar w:fldCharType="separate"/>
          </w:r>
          <w:r w:rsidR="009C5917" w:rsidRPr="002A3C4A">
            <w:rPr>
              <w:rFonts w:ascii="Times New Roman" w:hAnsi="Times New Roman" w:cs="Times New Roman"/>
              <w:noProof/>
              <w:color w:val="auto"/>
              <w:sz w:val="24"/>
              <w:szCs w:val="24"/>
              <w:lang w:val="en-GB"/>
            </w:rPr>
            <w:t>(Blaenavon Ironworks: A Brief History, 2008)</w:t>
          </w:r>
          <w:r w:rsidR="009C5917" w:rsidRPr="002A3C4A">
            <w:rPr>
              <w:rFonts w:ascii="Times New Roman" w:hAnsi="Times New Roman" w:cs="Times New Roman"/>
              <w:color w:val="auto"/>
              <w:sz w:val="24"/>
              <w:szCs w:val="24"/>
            </w:rPr>
            <w:fldChar w:fldCharType="end"/>
          </w:r>
        </w:sdtContent>
      </w:sdt>
      <w:r w:rsidR="007073E8" w:rsidRPr="002A3C4A">
        <w:rPr>
          <w:rFonts w:ascii="Times New Roman" w:hAnsi="Times New Roman" w:cs="Times New Roman"/>
          <w:color w:val="auto"/>
          <w:sz w:val="24"/>
          <w:szCs w:val="24"/>
        </w:rPr>
        <w:t xml:space="preserve"> </w:t>
      </w:r>
      <w:r w:rsidR="009C5917" w:rsidRPr="002A3C4A">
        <w:rPr>
          <w:rFonts w:ascii="Times New Roman" w:hAnsi="Times New Roman" w:cs="Times New Roman"/>
          <w:color w:val="auto"/>
          <w:sz w:val="24"/>
          <w:szCs w:val="24"/>
        </w:rPr>
        <w:t>It was fascinating to learn that iron rails were in high demand also around the 19</w:t>
      </w:r>
      <w:r w:rsidR="009C5917" w:rsidRPr="002A3C4A">
        <w:rPr>
          <w:rFonts w:ascii="Times New Roman" w:hAnsi="Times New Roman" w:cs="Times New Roman"/>
          <w:color w:val="auto"/>
          <w:sz w:val="24"/>
          <w:szCs w:val="24"/>
          <w:vertAlign w:val="superscript"/>
        </w:rPr>
        <w:t>th</w:t>
      </w:r>
      <w:r w:rsidR="009C5917" w:rsidRPr="002A3C4A">
        <w:rPr>
          <w:rFonts w:ascii="Times New Roman" w:hAnsi="Times New Roman" w:cs="Times New Roman"/>
          <w:color w:val="auto"/>
          <w:sz w:val="24"/>
          <w:szCs w:val="24"/>
        </w:rPr>
        <w:t xml:space="preserve"> century and even more fascinating to learn that Britain were involved in providing iron rails to </w:t>
      </w:r>
      <w:r w:rsidR="000677B3" w:rsidRPr="002A3C4A">
        <w:rPr>
          <w:rFonts w:ascii="Times New Roman" w:hAnsi="Times New Roman" w:cs="Times New Roman"/>
          <w:color w:val="auto"/>
          <w:sz w:val="24"/>
          <w:szCs w:val="24"/>
        </w:rPr>
        <w:t>over sea</w:t>
      </w:r>
      <w:r w:rsidR="009C5917" w:rsidRPr="002A3C4A">
        <w:rPr>
          <w:rFonts w:ascii="Times New Roman" w:hAnsi="Times New Roman" w:cs="Times New Roman"/>
          <w:color w:val="auto"/>
          <w:sz w:val="24"/>
          <w:szCs w:val="24"/>
        </w:rPr>
        <w:t xml:space="preserve"> countries such as India.</w:t>
      </w:r>
    </w:p>
    <w:p w:rsidR="00E27017" w:rsidRPr="002A3C4A" w:rsidRDefault="00E27017" w:rsidP="00262894">
      <w:pPr>
        <w:rPr>
          <w:rFonts w:ascii="Times New Roman" w:hAnsi="Times New Roman" w:cs="Times New Roman"/>
          <w:color w:val="auto"/>
          <w:sz w:val="24"/>
          <w:szCs w:val="24"/>
        </w:rPr>
      </w:pPr>
    </w:p>
    <w:p w:rsidR="00D522EC" w:rsidRPr="002A3C4A" w:rsidRDefault="00C22973" w:rsidP="00262894">
      <w:pPr>
        <w:rPr>
          <w:rFonts w:ascii="Times New Roman" w:hAnsi="Times New Roman" w:cs="Times New Roman"/>
          <w:b/>
          <w:color w:val="auto"/>
          <w:sz w:val="24"/>
          <w:szCs w:val="24"/>
        </w:rPr>
      </w:pPr>
      <w:r w:rsidRPr="002A3C4A">
        <w:rPr>
          <w:rFonts w:ascii="Times New Roman" w:hAnsi="Times New Roman" w:cs="Times New Roman"/>
          <w:b/>
          <w:color w:val="auto"/>
          <w:sz w:val="24"/>
          <w:szCs w:val="24"/>
        </w:rPr>
        <w:t>The town of Blaenavon</w:t>
      </w:r>
    </w:p>
    <w:p w:rsidR="00D522EC" w:rsidRPr="002A3C4A" w:rsidRDefault="00D522EC" w:rsidP="00262894">
      <w:pPr>
        <w:rPr>
          <w:rFonts w:ascii="Times New Roman" w:hAnsi="Times New Roman" w:cs="Times New Roman"/>
          <w:noProof/>
          <w:sz w:val="24"/>
          <w:szCs w:val="24"/>
        </w:rPr>
      </w:pPr>
      <w:r w:rsidRPr="002A3C4A">
        <w:rPr>
          <w:rFonts w:ascii="Times New Roman" w:hAnsi="Times New Roman" w:cs="Times New Roman"/>
          <w:noProof/>
          <w:sz w:val="24"/>
          <w:szCs w:val="24"/>
        </w:rPr>
        <w:drawing>
          <wp:inline distT="0" distB="0" distL="0" distR="0">
            <wp:extent cx="1714500" cy="21240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0">
                      <a:extLst>
                        <a:ext uri="{28A0092B-C50C-407E-A947-70E740481C1C}">
                          <a14:useLocalDpi xmlns:a14="http://schemas.microsoft.com/office/drawing/2010/main" val="0"/>
                        </a:ext>
                      </a:extLst>
                    </a:blip>
                    <a:srcRect t="16875" b="13438"/>
                    <a:stretch/>
                  </pic:blipFill>
                  <pic:spPr bwMode="auto">
                    <a:xfrm>
                      <a:off x="0" y="0"/>
                      <a:ext cx="1714500" cy="2124075"/>
                    </a:xfrm>
                    <a:prstGeom prst="rect">
                      <a:avLst/>
                    </a:prstGeom>
                    <a:noFill/>
                    <a:ln>
                      <a:noFill/>
                    </a:ln>
                    <a:extLst>
                      <a:ext uri="{53640926-AAD7-44D8-BBD7-CCE9431645EC}">
                        <a14:shadowObscured xmlns:a14="http://schemas.microsoft.com/office/drawing/2010/main"/>
                      </a:ext>
                    </a:extLst>
                  </pic:spPr>
                </pic:pic>
              </a:graphicData>
            </a:graphic>
          </wp:inline>
        </w:drawing>
      </w:r>
      <w:r w:rsidRPr="002A3C4A">
        <w:rPr>
          <w:rFonts w:ascii="Times New Roman" w:hAnsi="Times New Roman" w:cs="Times New Roman"/>
          <w:noProof/>
          <w:sz w:val="24"/>
          <w:szCs w:val="24"/>
        </w:rPr>
        <w:drawing>
          <wp:inline distT="0" distB="0" distL="0" distR="0">
            <wp:extent cx="1714500" cy="21336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1">
                      <a:extLst>
                        <a:ext uri="{28A0092B-C50C-407E-A947-70E740481C1C}">
                          <a14:useLocalDpi xmlns:a14="http://schemas.microsoft.com/office/drawing/2010/main" val="0"/>
                        </a:ext>
                      </a:extLst>
                    </a:blip>
                    <a:srcRect t="16875" b="13125"/>
                    <a:stretch/>
                  </pic:blipFill>
                  <pic:spPr bwMode="auto">
                    <a:xfrm>
                      <a:off x="0" y="0"/>
                      <a:ext cx="1714500" cy="2133600"/>
                    </a:xfrm>
                    <a:prstGeom prst="rect">
                      <a:avLst/>
                    </a:prstGeom>
                    <a:noFill/>
                    <a:ln>
                      <a:noFill/>
                    </a:ln>
                    <a:extLst>
                      <a:ext uri="{53640926-AAD7-44D8-BBD7-CCE9431645EC}">
                        <a14:shadowObscured xmlns:a14="http://schemas.microsoft.com/office/drawing/2010/main"/>
                      </a:ext>
                    </a:extLst>
                  </pic:spPr>
                </pic:pic>
              </a:graphicData>
            </a:graphic>
          </wp:inline>
        </w:drawing>
      </w:r>
      <w:r w:rsidRPr="002A3C4A">
        <w:rPr>
          <w:rFonts w:ascii="Times New Roman" w:hAnsi="Times New Roman" w:cs="Times New Roman"/>
          <w:noProof/>
          <w:sz w:val="24"/>
          <w:szCs w:val="24"/>
        </w:rPr>
        <w:drawing>
          <wp:inline distT="0" distB="0" distL="0" distR="0">
            <wp:extent cx="1714500" cy="21431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2">
                      <a:extLst>
                        <a:ext uri="{28A0092B-C50C-407E-A947-70E740481C1C}">
                          <a14:useLocalDpi xmlns:a14="http://schemas.microsoft.com/office/drawing/2010/main" val="0"/>
                        </a:ext>
                      </a:extLst>
                    </a:blip>
                    <a:srcRect t="17187" b="12500"/>
                    <a:stretch/>
                  </pic:blipFill>
                  <pic:spPr bwMode="auto">
                    <a:xfrm>
                      <a:off x="0" y="0"/>
                      <a:ext cx="1714500" cy="2143125"/>
                    </a:xfrm>
                    <a:prstGeom prst="rect">
                      <a:avLst/>
                    </a:prstGeom>
                    <a:noFill/>
                    <a:ln>
                      <a:noFill/>
                    </a:ln>
                    <a:extLst>
                      <a:ext uri="{53640926-AAD7-44D8-BBD7-CCE9431645EC}">
                        <a14:shadowObscured xmlns:a14="http://schemas.microsoft.com/office/drawing/2010/main"/>
                      </a:ext>
                    </a:extLst>
                  </pic:spPr>
                </pic:pic>
              </a:graphicData>
            </a:graphic>
          </wp:inline>
        </w:drawing>
      </w:r>
    </w:p>
    <w:p w:rsidR="000C745D" w:rsidRPr="002A3C4A" w:rsidRDefault="000677B3" w:rsidP="00262894">
      <w:pPr>
        <w:rPr>
          <w:rFonts w:ascii="Times New Roman" w:hAnsi="Times New Roman" w:cs="Times New Roman"/>
          <w:color w:val="auto"/>
          <w:sz w:val="24"/>
          <w:szCs w:val="24"/>
        </w:rPr>
      </w:pPr>
      <w:r w:rsidRPr="002A3C4A">
        <w:rPr>
          <w:rFonts w:ascii="Times New Roman" w:hAnsi="Times New Roman" w:cs="Times New Roman"/>
          <w:color w:val="auto"/>
          <w:sz w:val="24"/>
          <w:szCs w:val="24"/>
        </w:rPr>
        <w:t xml:space="preserve">walking </w:t>
      </w:r>
      <w:r w:rsidR="00566366" w:rsidRPr="002A3C4A">
        <w:rPr>
          <w:rFonts w:ascii="Times New Roman" w:hAnsi="Times New Roman" w:cs="Times New Roman"/>
          <w:color w:val="auto"/>
          <w:sz w:val="24"/>
          <w:szCs w:val="24"/>
        </w:rPr>
        <w:t>pas</w:t>
      </w:r>
      <w:r w:rsidR="009F78FD" w:rsidRPr="002A3C4A">
        <w:rPr>
          <w:rFonts w:ascii="Times New Roman" w:hAnsi="Times New Roman" w:cs="Times New Roman"/>
          <w:color w:val="auto"/>
          <w:sz w:val="24"/>
          <w:szCs w:val="24"/>
        </w:rPr>
        <w:t>t Kennard Place down to Church R</w:t>
      </w:r>
      <w:r w:rsidR="00566366" w:rsidRPr="002A3C4A">
        <w:rPr>
          <w:rFonts w:ascii="Times New Roman" w:hAnsi="Times New Roman" w:cs="Times New Roman"/>
          <w:color w:val="auto"/>
          <w:sz w:val="24"/>
          <w:szCs w:val="24"/>
        </w:rPr>
        <w:t xml:space="preserve">oad </w:t>
      </w:r>
      <w:r w:rsidRPr="002A3C4A">
        <w:rPr>
          <w:rFonts w:ascii="Times New Roman" w:hAnsi="Times New Roman" w:cs="Times New Roman"/>
          <w:color w:val="auto"/>
          <w:sz w:val="24"/>
          <w:szCs w:val="24"/>
        </w:rPr>
        <w:t>we found the abandoned Iron</w:t>
      </w:r>
      <w:r w:rsidR="00566366" w:rsidRPr="002A3C4A">
        <w:rPr>
          <w:rFonts w:ascii="Times New Roman" w:hAnsi="Times New Roman" w:cs="Times New Roman"/>
          <w:color w:val="auto"/>
          <w:sz w:val="24"/>
          <w:szCs w:val="24"/>
        </w:rPr>
        <w:t xml:space="preserve"> masters house</w:t>
      </w:r>
      <w:r w:rsidRPr="002A3C4A">
        <w:rPr>
          <w:rFonts w:ascii="Times New Roman" w:hAnsi="Times New Roman" w:cs="Times New Roman"/>
          <w:color w:val="auto"/>
          <w:sz w:val="24"/>
          <w:szCs w:val="24"/>
        </w:rPr>
        <w:t>.</w:t>
      </w:r>
      <w:r w:rsidR="00566366" w:rsidRPr="002A3C4A">
        <w:rPr>
          <w:rFonts w:ascii="Times New Roman" w:hAnsi="Times New Roman" w:cs="Times New Roman"/>
          <w:color w:val="auto"/>
          <w:sz w:val="24"/>
          <w:szCs w:val="24"/>
        </w:rPr>
        <w:t xml:space="preserve"> </w:t>
      </w:r>
      <w:r w:rsidR="00935B9F" w:rsidRPr="002A3C4A">
        <w:rPr>
          <w:rFonts w:ascii="Times New Roman" w:hAnsi="Times New Roman" w:cs="Times New Roman"/>
          <w:color w:val="auto"/>
          <w:sz w:val="24"/>
          <w:szCs w:val="24"/>
        </w:rPr>
        <w:t xml:space="preserve">It was fascinating. </w:t>
      </w:r>
      <w:r w:rsidR="00566366" w:rsidRPr="002A3C4A">
        <w:rPr>
          <w:rFonts w:ascii="Times New Roman" w:hAnsi="Times New Roman" w:cs="Times New Roman"/>
          <w:color w:val="auto"/>
          <w:sz w:val="24"/>
          <w:szCs w:val="24"/>
        </w:rPr>
        <w:t xml:space="preserve">like </w:t>
      </w:r>
      <w:r w:rsidRPr="002A3C4A">
        <w:rPr>
          <w:rFonts w:ascii="Times New Roman" w:hAnsi="Times New Roman" w:cs="Times New Roman"/>
          <w:color w:val="auto"/>
          <w:sz w:val="24"/>
          <w:szCs w:val="24"/>
        </w:rPr>
        <w:t xml:space="preserve">most </w:t>
      </w:r>
      <w:r w:rsidR="00566366" w:rsidRPr="002A3C4A">
        <w:rPr>
          <w:rFonts w:ascii="Times New Roman" w:hAnsi="Times New Roman" w:cs="Times New Roman"/>
          <w:color w:val="auto"/>
          <w:sz w:val="24"/>
          <w:szCs w:val="24"/>
        </w:rPr>
        <w:t xml:space="preserve">of the buildings in Blaenavon </w:t>
      </w:r>
      <w:r w:rsidRPr="002A3C4A">
        <w:rPr>
          <w:rFonts w:ascii="Times New Roman" w:hAnsi="Times New Roman" w:cs="Times New Roman"/>
          <w:color w:val="auto"/>
          <w:sz w:val="24"/>
          <w:szCs w:val="24"/>
        </w:rPr>
        <w:t>the house looked deserted, although promising after hearing the</w:t>
      </w:r>
      <w:r w:rsidR="00566366" w:rsidRPr="002A3C4A">
        <w:rPr>
          <w:rFonts w:ascii="Times New Roman" w:hAnsi="Times New Roman" w:cs="Times New Roman"/>
          <w:color w:val="auto"/>
          <w:sz w:val="24"/>
          <w:szCs w:val="24"/>
        </w:rPr>
        <w:t xml:space="preserve"> plans for the bui</w:t>
      </w:r>
      <w:r w:rsidRPr="002A3C4A">
        <w:rPr>
          <w:rFonts w:ascii="Times New Roman" w:hAnsi="Times New Roman" w:cs="Times New Roman"/>
          <w:color w:val="auto"/>
          <w:sz w:val="24"/>
          <w:szCs w:val="24"/>
        </w:rPr>
        <w:t xml:space="preserve">lding. E.g. </w:t>
      </w:r>
      <w:r w:rsidR="00566366" w:rsidRPr="002A3C4A">
        <w:rPr>
          <w:rFonts w:ascii="Times New Roman" w:hAnsi="Times New Roman" w:cs="Times New Roman"/>
          <w:color w:val="auto"/>
          <w:sz w:val="24"/>
          <w:szCs w:val="24"/>
        </w:rPr>
        <w:t>turning it into a B&amp;B. hopefully they can renovate the building and create the special atmosphere it once had</w:t>
      </w:r>
      <w:r w:rsidRPr="002A3C4A">
        <w:rPr>
          <w:rFonts w:ascii="Times New Roman" w:hAnsi="Times New Roman" w:cs="Times New Roman"/>
          <w:color w:val="auto"/>
          <w:sz w:val="24"/>
          <w:szCs w:val="24"/>
        </w:rPr>
        <w:t>. we visited Horeb Baptist chapel (1862)</w:t>
      </w:r>
      <w:r w:rsidR="00566366" w:rsidRPr="002A3C4A">
        <w:rPr>
          <w:rFonts w:ascii="Times New Roman" w:hAnsi="Times New Roman" w:cs="Times New Roman"/>
          <w:color w:val="auto"/>
          <w:sz w:val="24"/>
          <w:szCs w:val="24"/>
        </w:rPr>
        <w:t xml:space="preserve">. </w:t>
      </w:r>
      <w:r w:rsidR="001F209A" w:rsidRPr="002A3C4A">
        <w:rPr>
          <w:rFonts w:ascii="Times New Roman" w:hAnsi="Times New Roman" w:cs="Times New Roman"/>
          <w:color w:val="auto"/>
          <w:sz w:val="24"/>
          <w:szCs w:val="24"/>
        </w:rPr>
        <w:t>(</w:t>
      </w:r>
      <w:r w:rsidR="00C71CF7" w:rsidRPr="002A3C4A">
        <w:rPr>
          <w:rFonts w:ascii="Times New Roman" w:hAnsi="Times New Roman" w:cs="Times New Roman"/>
          <w:color w:val="auto"/>
          <w:sz w:val="24"/>
          <w:szCs w:val="24"/>
        </w:rPr>
        <w:t xml:space="preserve">Ruth, personal communication, February 6, 2018) </w:t>
      </w:r>
      <w:r w:rsidR="00566366" w:rsidRPr="002A3C4A">
        <w:rPr>
          <w:rFonts w:ascii="Times New Roman" w:hAnsi="Times New Roman" w:cs="Times New Roman"/>
          <w:color w:val="auto"/>
          <w:sz w:val="24"/>
          <w:szCs w:val="24"/>
        </w:rPr>
        <w:t xml:space="preserve">There are many chapels in a </w:t>
      </w:r>
      <w:r w:rsidR="009F78FD" w:rsidRPr="002A3C4A">
        <w:rPr>
          <w:rFonts w:ascii="Times New Roman" w:hAnsi="Times New Roman" w:cs="Times New Roman"/>
          <w:color w:val="auto"/>
          <w:sz w:val="24"/>
          <w:szCs w:val="24"/>
        </w:rPr>
        <w:t>cul-de-sac</w:t>
      </w:r>
      <w:r w:rsidR="00566366" w:rsidRPr="002A3C4A">
        <w:rPr>
          <w:rFonts w:ascii="Times New Roman" w:hAnsi="Times New Roman" w:cs="Times New Roman"/>
          <w:color w:val="auto"/>
          <w:sz w:val="24"/>
          <w:szCs w:val="24"/>
        </w:rPr>
        <w:t xml:space="preserve">. Blaenavon had a real </w:t>
      </w:r>
      <w:r w:rsidR="009F78FD" w:rsidRPr="002A3C4A">
        <w:rPr>
          <w:rFonts w:ascii="Times New Roman" w:hAnsi="Times New Roman" w:cs="Times New Roman"/>
          <w:color w:val="auto"/>
          <w:sz w:val="24"/>
          <w:szCs w:val="24"/>
        </w:rPr>
        <w:t>sense</w:t>
      </w:r>
      <w:r w:rsidR="00566366" w:rsidRPr="002A3C4A">
        <w:rPr>
          <w:rFonts w:ascii="Times New Roman" w:hAnsi="Times New Roman" w:cs="Times New Roman"/>
          <w:color w:val="auto"/>
          <w:sz w:val="24"/>
          <w:szCs w:val="24"/>
        </w:rPr>
        <w:t xml:space="preserve"> of community although they kept the independent</w:t>
      </w:r>
      <w:r w:rsidR="003547A6" w:rsidRPr="002A3C4A">
        <w:rPr>
          <w:rFonts w:ascii="Times New Roman" w:hAnsi="Times New Roman" w:cs="Times New Roman"/>
          <w:color w:val="auto"/>
          <w:sz w:val="24"/>
          <w:szCs w:val="24"/>
        </w:rPr>
        <w:t>, congregational, English</w:t>
      </w:r>
      <w:r w:rsidR="00566366" w:rsidRPr="002A3C4A">
        <w:rPr>
          <w:rFonts w:ascii="Times New Roman" w:hAnsi="Times New Roman" w:cs="Times New Roman"/>
          <w:color w:val="auto"/>
          <w:sz w:val="24"/>
          <w:szCs w:val="24"/>
        </w:rPr>
        <w:t xml:space="preserve"> and Baptist chapels separate. It was clear that religious beliefs </w:t>
      </w:r>
      <w:r w:rsidR="00C70CBA" w:rsidRPr="002A3C4A">
        <w:rPr>
          <w:rFonts w:ascii="Times New Roman" w:hAnsi="Times New Roman" w:cs="Times New Roman"/>
          <w:color w:val="auto"/>
          <w:sz w:val="24"/>
          <w:szCs w:val="24"/>
        </w:rPr>
        <w:t>are what once divided the town</w:t>
      </w:r>
      <w:r w:rsidR="00566366" w:rsidRPr="002A3C4A">
        <w:rPr>
          <w:rFonts w:ascii="Times New Roman" w:hAnsi="Times New Roman" w:cs="Times New Roman"/>
          <w:color w:val="auto"/>
          <w:sz w:val="24"/>
          <w:szCs w:val="24"/>
        </w:rPr>
        <w:t xml:space="preserve">. </w:t>
      </w:r>
      <w:r w:rsidR="00C70CBA" w:rsidRPr="002A3C4A">
        <w:rPr>
          <w:rFonts w:ascii="Times New Roman" w:hAnsi="Times New Roman" w:cs="Times New Roman"/>
          <w:color w:val="auto"/>
          <w:sz w:val="24"/>
          <w:szCs w:val="24"/>
        </w:rPr>
        <w:t>T</w:t>
      </w:r>
      <w:r w:rsidR="00566366" w:rsidRPr="002A3C4A">
        <w:rPr>
          <w:rFonts w:ascii="Times New Roman" w:hAnsi="Times New Roman" w:cs="Times New Roman"/>
          <w:color w:val="auto"/>
          <w:sz w:val="24"/>
          <w:szCs w:val="24"/>
        </w:rPr>
        <w:t xml:space="preserve">he town is proud of the </w:t>
      </w:r>
      <w:r w:rsidR="00C70CBA" w:rsidRPr="002A3C4A">
        <w:rPr>
          <w:rFonts w:ascii="Times New Roman" w:hAnsi="Times New Roman" w:cs="Times New Roman"/>
          <w:color w:val="auto"/>
          <w:sz w:val="24"/>
          <w:szCs w:val="24"/>
        </w:rPr>
        <w:t>achievements they have</w:t>
      </w:r>
      <w:r w:rsidR="009A6E8C" w:rsidRPr="002A3C4A">
        <w:rPr>
          <w:rFonts w:ascii="Times New Roman" w:hAnsi="Times New Roman" w:cs="Times New Roman"/>
          <w:color w:val="auto"/>
          <w:sz w:val="24"/>
          <w:szCs w:val="24"/>
        </w:rPr>
        <w:t>,</w:t>
      </w:r>
      <w:r w:rsidR="00C70CBA" w:rsidRPr="002A3C4A">
        <w:rPr>
          <w:rFonts w:ascii="Times New Roman" w:hAnsi="Times New Roman" w:cs="Times New Roman"/>
          <w:color w:val="auto"/>
          <w:sz w:val="24"/>
          <w:szCs w:val="24"/>
        </w:rPr>
        <w:t xml:space="preserve"> </w:t>
      </w:r>
      <w:r w:rsidR="00566366" w:rsidRPr="002A3C4A">
        <w:rPr>
          <w:rFonts w:ascii="Times New Roman" w:hAnsi="Times New Roman" w:cs="Times New Roman"/>
          <w:color w:val="auto"/>
          <w:sz w:val="24"/>
          <w:szCs w:val="24"/>
        </w:rPr>
        <w:t>‘Ken Jones Local Hero’</w:t>
      </w:r>
      <w:r w:rsidR="00C70CBA" w:rsidRPr="002A3C4A">
        <w:rPr>
          <w:rFonts w:ascii="Times New Roman" w:hAnsi="Times New Roman" w:cs="Times New Roman"/>
          <w:color w:val="auto"/>
          <w:sz w:val="24"/>
          <w:szCs w:val="24"/>
        </w:rPr>
        <w:t>, a sports man</w:t>
      </w:r>
      <w:r w:rsidR="003547A6" w:rsidRPr="002A3C4A">
        <w:rPr>
          <w:rFonts w:ascii="Times New Roman" w:hAnsi="Times New Roman" w:cs="Times New Roman"/>
          <w:color w:val="auto"/>
          <w:sz w:val="24"/>
          <w:szCs w:val="24"/>
        </w:rPr>
        <w:t xml:space="preserve"> originally from Blaenavon. see</w:t>
      </w:r>
      <w:r w:rsidR="00C70CBA" w:rsidRPr="002A3C4A">
        <w:rPr>
          <w:rFonts w:ascii="Times New Roman" w:hAnsi="Times New Roman" w:cs="Times New Roman"/>
          <w:color w:val="auto"/>
          <w:sz w:val="24"/>
          <w:szCs w:val="24"/>
        </w:rPr>
        <w:t>ing that the community thrive from</w:t>
      </w:r>
      <w:r w:rsidR="003547A6" w:rsidRPr="002A3C4A">
        <w:rPr>
          <w:rFonts w:ascii="Times New Roman" w:hAnsi="Times New Roman" w:cs="Times New Roman"/>
          <w:color w:val="auto"/>
          <w:sz w:val="24"/>
          <w:szCs w:val="24"/>
        </w:rPr>
        <w:t xml:space="preserve"> individuals from the areas achievements </w:t>
      </w:r>
      <w:r w:rsidR="00C70CBA" w:rsidRPr="002A3C4A">
        <w:rPr>
          <w:rFonts w:ascii="Times New Roman" w:hAnsi="Times New Roman" w:cs="Times New Roman"/>
          <w:color w:val="auto"/>
          <w:sz w:val="24"/>
          <w:szCs w:val="24"/>
        </w:rPr>
        <w:t>as well as heritage was lovely</w:t>
      </w:r>
      <w:r w:rsidR="003547A6" w:rsidRPr="002A3C4A">
        <w:rPr>
          <w:rFonts w:ascii="Times New Roman" w:hAnsi="Times New Roman" w:cs="Times New Roman"/>
          <w:color w:val="auto"/>
          <w:sz w:val="24"/>
          <w:szCs w:val="24"/>
        </w:rPr>
        <w:t xml:space="preserve">. </w:t>
      </w:r>
      <w:sdt>
        <w:sdtPr>
          <w:rPr>
            <w:rFonts w:ascii="Times New Roman" w:hAnsi="Times New Roman" w:cs="Times New Roman"/>
            <w:color w:val="auto"/>
            <w:sz w:val="24"/>
            <w:szCs w:val="24"/>
          </w:rPr>
          <w:id w:val="1000773488"/>
          <w:citation/>
        </w:sdtPr>
        <w:sdtContent>
          <w:r w:rsidR="00C71CF7" w:rsidRPr="002A3C4A">
            <w:rPr>
              <w:rFonts w:ascii="Times New Roman" w:hAnsi="Times New Roman" w:cs="Times New Roman"/>
              <w:color w:val="auto"/>
              <w:sz w:val="24"/>
              <w:szCs w:val="24"/>
            </w:rPr>
            <w:fldChar w:fldCharType="begin"/>
          </w:r>
          <w:r w:rsidR="00C71CF7" w:rsidRPr="002A3C4A">
            <w:rPr>
              <w:rFonts w:ascii="Times New Roman" w:hAnsi="Times New Roman" w:cs="Times New Roman"/>
              <w:color w:val="auto"/>
              <w:sz w:val="24"/>
              <w:szCs w:val="24"/>
              <w:lang w:val="en-GB"/>
            </w:rPr>
            <w:instrText xml:space="preserve"> CITATION Bla \l 2057 </w:instrText>
          </w:r>
          <w:r w:rsidR="00C71CF7" w:rsidRPr="002A3C4A">
            <w:rPr>
              <w:rFonts w:ascii="Times New Roman" w:hAnsi="Times New Roman" w:cs="Times New Roman"/>
              <w:color w:val="auto"/>
              <w:sz w:val="24"/>
              <w:szCs w:val="24"/>
            </w:rPr>
            <w:fldChar w:fldCharType="separate"/>
          </w:r>
          <w:r w:rsidR="00C71CF7" w:rsidRPr="002A3C4A">
            <w:rPr>
              <w:rFonts w:ascii="Times New Roman" w:hAnsi="Times New Roman" w:cs="Times New Roman"/>
              <w:noProof/>
              <w:color w:val="auto"/>
              <w:sz w:val="24"/>
              <w:szCs w:val="24"/>
              <w:lang w:val="en-GB"/>
            </w:rPr>
            <w:t>(Blaevanon Industrial Landscape World Heritage Site)</w:t>
          </w:r>
          <w:r w:rsidR="00C71CF7" w:rsidRPr="002A3C4A">
            <w:rPr>
              <w:rFonts w:ascii="Times New Roman" w:hAnsi="Times New Roman" w:cs="Times New Roman"/>
              <w:color w:val="auto"/>
              <w:sz w:val="24"/>
              <w:szCs w:val="24"/>
            </w:rPr>
            <w:fldChar w:fldCharType="end"/>
          </w:r>
        </w:sdtContent>
      </w:sdt>
    </w:p>
    <w:p w:rsidR="00D522EC" w:rsidRPr="002A3C4A" w:rsidRDefault="00D522EC" w:rsidP="00262894">
      <w:pPr>
        <w:rPr>
          <w:rFonts w:ascii="Times New Roman" w:hAnsi="Times New Roman" w:cs="Times New Roman"/>
          <w:noProof/>
          <w:sz w:val="24"/>
          <w:szCs w:val="24"/>
        </w:rPr>
      </w:pPr>
    </w:p>
    <w:p w:rsidR="00D522EC" w:rsidRPr="002A3C4A" w:rsidRDefault="00D522EC" w:rsidP="00262894">
      <w:pPr>
        <w:rPr>
          <w:rFonts w:ascii="Times New Roman" w:hAnsi="Times New Roman" w:cs="Times New Roman"/>
          <w:color w:val="auto"/>
          <w:sz w:val="24"/>
          <w:szCs w:val="24"/>
        </w:rPr>
      </w:pPr>
      <w:r w:rsidRPr="002A3C4A">
        <w:rPr>
          <w:rFonts w:ascii="Times New Roman" w:hAnsi="Times New Roman" w:cs="Times New Roman"/>
          <w:noProof/>
          <w:sz w:val="24"/>
          <w:szCs w:val="24"/>
        </w:rPr>
        <w:lastRenderedPageBreak/>
        <w:drawing>
          <wp:inline distT="0" distB="0" distL="0" distR="0">
            <wp:extent cx="1714500" cy="19145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3">
                      <a:extLst>
                        <a:ext uri="{28A0092B-C50C-407E-A947-70E740481C1C}">
                          <a14:useLocalDpi xmlns:a14="http://schemas.microsoft.com/office/drawing/2010/main" val="0"/>
                        </a:ext>
                      </a:extLst>
                    </a:blip>
                    <a:srcRect t="15625" b="26875"/>
                    <a:stretch/>
                  </pic:blipFill>
                  <pic:spPr bwMode="auto">
                    <a:xfrm>
                      <a:off x="0" y="0"/>
                      <a:ext cx="1714500" cy="1914525"/>
                    </a:xfrm>
                    <a:prstGeom prst="rect">
                      <a:avLst/>
                    </a:prstGeom>
                    <a:noFill/>
                    <a:ln>
                      <a:noFill/>
                    </a:ln>
                    <a:extLst>
                      <a:ext uri="{53640926-AAD7-44D8-BBD7-CCE9431645EC}">
                        <a14:shadowObscured xmlns:a14="http://schemas.microsoft.com/office/drawing/2010/main"/>
                      </a:ext>
                    </a:extLst>
                  </pic:spPr>
                </pic:pic>
              </a:graphicData>
            </a:graphic>
          </wp:inline>
        </w:drawing>
      </w:r>
      <w:r w:rsidRPr="002A3C4A">
        <w:rPr>
          <w:rFonts w:ascii="Times New Roman" w:hAnsi="Times New Roman" w:cs="Times New Roman"/>
          <w:noProof/>
          <w:sz w:val="24"/>
          <w:szCs w:val="24"/>
        </w:rPr>
        <w:drawing>
          <wp:inline distT="0" distB="0" distL="0" distR="0">
            <wp:extent cx="1714500" cy="1905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4">
                      <a:extLst>
                        <a:ext uri="{28A0092B-C50C-407E-A947-70E740481C1C}">
                          <a14:useLocalDpi xmlns:a14="http://schemas.microsoft.com/office/drawing/2010/main" val="0"/>
                        </a:ext>
                      </a:extLst>
                    </a:blip>
                    <a:srcRect t="13125" b="24374"/>
                    <a:stretch/>
                  </pic:blipFill>
                  <pic:spPr bwMode="auto">
                    <a:xfrm>
                      <a:off x="0" y="0"/>
                      <a:ext cx="1714500" cy="1905000"/>
                    </a:xfrm>
                    <a:prstGeom prst="rect">
                      <a:avLst/>
                    </a:prstGeom>
                    <a:noFill/>
                    <a:ln>
                      <a:noFill/>
                    </a:ln>
                    <a:extLst>
                      <a:ext uri="{53640926-AAD7-44D8-BBD7-CCE9431645EC}">
                        <a14:shadowObscured xmlns:a14="http://schemas.microsoft.com/office/drawing/2010/main"/>
                      </a:ext>
                    </a:extLst>
                  </pic:spPr>
                </pic:pic>
              </a:graphicData>
            </a:graphic>
          </wp:inline>
        </w:drawing>
      </w:r>
      <w:r w:rsidRPr="002A3C4A">
        <w:rPr>
          <w:rFonts w:ascii="Times New Roman" w:hAnsi="Times New Roman" w:cs="Times New Roman"/>
          <w:noProof/>
          <w:sz w:val="24"/>
          <w:szCs w:val="24"/>
        </w:rPr>
        <w:drawing>
          <wp:inline distT="0" distB="0" distL="0" distR="0">
            <wp:extent cx="1714500" cy="18573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15">
                      <a:extLst>
                        <a:ext uri="{28A0092B-C50C-407E-A947-70E740481C1C}">
                          <a14:useLocalDpi xmlns:a14="http://schemas.microsoft.com/office/drawing/2010/main" val="0"/>
                        </a:ext>
                      </a:extLst>
                    </a:blip>
                    <a:srcRect t="15311" b="23751"/>
                    <a:stretch/>
                  </pic:blipFill>
                  <pic:spPr bwMode="auto">
                    <a:xfrm>
                      <a:off x="0" y="0"/>
                      <a:ext cx="1714500" cy="1857375"/>
                    </a:xfrm>
                    <a:prstGeom prst="rect">
                      <a:avLst/>
                    </a:prstGeom>
                    <a:noFill/>
                    <a:ln>
                      <a:noFill/>
                    </a:ln>
                    <a:extLst>
                      <a:ext uri="{53640926-AAD7-44D8-BBD7-CCE9431645EC}">
                        <a14:shadowObscured xmlns:a14="http://schemas.microsoft.com/office/drawing/2010/main"/>
                      </a:ext>
                    </a:extLst>
                  </pic:spPr>
                </pic:pic>
              </a:graphicData>
            </a:graphic>
          </wp:inline>
        </w:drawing>
      </w:r>
    </w:p>
    <w:p w:rsidR="00D522EC" w:rsidRPr="002A3C4A" w:rsidRDefault="00D522EC" w:rsidP="00262894">
      <w:pPr>
        <w:rPr>
          <w:rFonts w:ascii="Times New Roman" w:hAnsi="Times New Roman" w:cs="Times New Roman"/>
          <w:color w:val="auto"/>
          <w:sz w:val="24"/>
          <w:szCs w:val="24"/>
        </w:rPr>
      </w:pPr>
    </w:p>
    <w:p w:rsidR="00D522EC" w:rsidRPr="002A3C4A" w:rsidRDefault="00D522EC" w:rsidP="00262894">
      <w:pPr>
        <w:rPr>
          <w:rFonts w:ascii="Times New Roman" w:hAnsi="Times New Roman" w:cs="Times New Roman"/>
          <w:noProof/>
          <w:sz w:val="24"/>
          <w:szCs w:val="24"/>
        </w:rPr>
      </w:pPr>
      <w:r w:rsidRPr="002A3C4A">
        <w:rPr>
          <w:rFonts w:ascii="Times New Roman" w:hAnsi="Times New Roman" w:cs="Times New Roman"/>
          <w:noProof/>
          <w:sz w:val="24"/>
          <w:szCs w:val="24"/>
        </w:rPr>
        <w:drawing>
          <wp:inline distT="0" distB="0" distL="0" distR="0">
            <wp:extent cx="1714500" cy="20764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16">
                      <a:extLst>
                        <a:ext uri="{28A0092B-C50C-407E-A947-70E740481C1C}">
                          <a14:useLocalDpi xmlns:a14="http://schemas.microsoft.com/office/drawing/2010/main" val="0"/>
                        </a:ext>
                      </a:extLst>
                    </a:blip>
                    <a:srcRect t="15000" b="22500"/>
                    <a:stretch/>
                  </pic:blipFill>
                  <pic:spPr bwMode="auto">
                    <a:xfrm>
                      <a:off x="0" y="0"/>
                      <a:ext cx="1714500" cy="2076450"/>
                    </a:xfrm>
                    <a:prstGeom prst="rect">
                      <a:avLst/>
                    </a:prstGeom>
                    <a:noFill/>
                    <a:ln>
                      <a:noFill/>
                    </a:ln>
                    <a:extLst>
                      <a:ext uri="{53640926-AAD7-44D8-BBD7-CCE9431645EC}">
                        <a14:shadowObscured xmlns:a14="http://schemas.microsoft.com/office/drawing/2010/main"/>
                      </a:ext>
                    </a:extLst>
                  </pic:spPr>
                </pic:pic>
              </a:graphicData>
            </a:graphic>
          </wp:inline>
        </w:drawing>
      </w:r>
      <w:r w:rsidRPr="002A3C4A">
        <w:rPr>
          <w:rFonts w:ascii="Times New Roman" w:hAnsi="Times New Roman" w:cs="Times New Roman"/>
          <w:noProof/>
          <w:sz w:val="24"/>
          <w:szCs w:val="24"/>
        </w:rPr>
        <w:drawing>
          <wp:inline distT="0" distB="0" distL="0" distR="0">
            <wp:extent cx="1714500" cy="20955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17">
                      <a:extLst>
                        <a:ext uri="{28A0092B-C50C-407E-A947-70E740481C1C}">
                          <a14:useLocalDpi xmlns:a14="http://schemas.microsoft.com/office/drawing/2010/main" val="0"/>
                        </a:ext>
                      </a:extLst>
                    </a:blip>
                    <a:srcRect t="18750" b="12500"/>
                    <a:stretch/>
                  </pic:blipFill>
                  <pic:spPr bwMode="auto">
                    <a:xfrm>
                      <a:off x="0" y="0"/>
                      <a:ext cx="1714500" cy="2095500"/>
                    </a:xfrm>
                    <a:prstGeom prst="rect">
                      <a:avLst/>
                    </a:prstGeom>
                    <a:noFill/>
                    <a:ln>
                      <a:noFill/>
                    </a:ln>
                    <a:extLst>
                      <a:ext uri="{53640926-AAD7-44D8-BBD7-CCE9431645EC}">
                        <a14:shadowObscured xmlns:a14="http://schemas.microsoft.com/office/drawing/2010/main"/>
                      </a:ext>
                    </a:extLst>
                  </pic:spPr>
                </pic:pic>
              </a:graphicData>
            </a:graphic>
          </wp:inline>
        </w:drawing>
      </w:r>
      <w:r w:rsidRPr="002A3C4A">
        <w:rPr>
          <w:rFonts w:ascii="Times New Roman" w:hAnsi="Times New Roman" w:cs="Times New Roman"/>
          <w:noProof/>
          <w:sz w:val="24"/>
          <w:szCs w:val="24"/>
        </w:rPr>
        <w:drawing>
          <wp:inline distT="0" distB="0" distL="0" distR="0">
            <wp:extent cx="1714500" cy="20955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18">
                      <a:extLst>
                        <a:ext uri="{28A0092B-C50C-407E-A947-70E740481C1C}">
                          <a14:useLocalDpi xmlns:a14="http://schemas.microsoft.com/office/drawing/2010/main" val="0"/>
                        </a:ext>
                      </a:extLst>
                    </a:blip>
                    <a:srcRect t="15937" b="15313"/>
                    <a:stretch/>
                  </pic:blipFill>
                  <pic:spPr bwMode="auto">
                    <a:xfrm>
                      <a:off x="0" y="0"/>
                      <a:ext cx="1714500" cy="2095500"/>
                    </a:xfrm>
                    <a:prstGeom prst="rect">
                      <a:avLst/>
                    </a:prstGeom>
                    <a:noFill/>
                    <a:ln>
                      <a:noFill/>
                    </a:ln>
                    <a:extLst>
                      <a:ext uri="{53640926-AAD7-44D8-BBD7-CCE9431645EC}">
                        <a14:shadowObscured xmlns:a14="http://schemas.microsoft.com/office/drawing/2010/main"/>
                      </a:ext>
                    </a:extLst>
                  </pic:spPr>
                </pic:pic>
              </a:graphicData>
            </a:graphic>
          </wp:inline>
        </w:drawing>
      </w:r>
    </w:p>
    <w:p w:rsidR="007B3575" w:rsidRPr="002A3C4A" w:rsidRDefault="00D522EC" w:rsidP="00262894">
      <w:pPr>
        <w:rPr>
          <w:rFonts w:ascii="Times New Roman" w:hAnsi="Times New Roman" w:cs="Times New Roman"/>
          <w:noProof/>
          <w:sz w:val="24"/>
          <w:szCs w:val="24"/>
        </w:rPr>
      </w:pPr>
      <w:r w:rsidRPr="002A3C4A">
        <w:rPr>
          <w:rFonts w:ascii="Times New Roman" w:hAnsi="Times New Roman" w:cs="Times New Roman"/>
          <w:noProof/>
          <w:sz w:val="24"/>
          <w:szCs w:val="24"/>
        </w:rPr>
        <w:lastRenderedPageBreak/>
        <w:drawing>
          <wp:inline distT="0" distB="0" distL="0" distR="0">
            <wp:extent cx="1714500" cy="17335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19">
                      <a:extLst>
                        <a:ext uri="{28A0092B-C50C-407E-A947-70E740481C1C}">
                          <a14:useLocalDpi xmlns:a14="http://schemas.microsoft.com/office/drawing/2010/main" val="0"/>
                        </a:ext>
                      </a:extLst>
                    </a:blip>
                    <a:srcRect t="15312" b="27812"/>
                    <a:stretch/>
                  </pic:blipFill>
                  <pic:spPr bwMode="auto">
                    <a:xfrm>
                      <a:off x="0" y="0"/>
                      <a:ext cx="1714500" cy="1733550"/>
                    </a:xfrm>
                    <a:prstGeom prst="rect">
                      <a:avLst/>
                    </a:prstGeom>
                    <a:noFill/>
                    <a:ln>
                      <a:noFill/>
                    </a:ln>
                    <a:extLst>
                      <a:ext uri="{53640926-AAD7-44D8-BBD7-CCE9431645EC}">
                        <a14:shadowObscured xmlns:a14="http://schemas.microsoft.com/office/drawing/2010/main"/>
                      </a:ext>
                    </a:extLst>
                  </pic:spPr>
                </pic:pic>
              </a:graphicData>
            </a:graphic>
          </wp:inline>
        </w:drawing>
      </w:r>
      <w:r w:rsidR="007B3575" w:rsidRPr="002A3C4A">
        <w:rPr>
          <w:rFonts w:ascii="Times New Roman" w:hAnsi="Times New Roman" w:cs="Times New Roman"/>
          <w:noProof/>
          <w:sz w:val="24"/>
          <w:szCs w:val="24"/>
        </w:rPr>
        <w:drawing>
          <wp:inline distT="0" distB="0" distL="0" distR="0">
            <wp:extent cx="2417506" cy="2133600"/>
            <wp:effectExtent l="0" t="0" r="190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20">
                      <a:extLst>
                        <a:ext uri="{28A0092B-C50C-407E-A947-70E740481C1C}">
                          <a14:useLocalDpi xmlns:a14="http://schemas.microsoft.com/office/drawing/2010/main" val="0"/>
                        </a:ext>
                      </a:extLst>
                    </a:blip>
                    <a:srcRect t="30625" b="12500"/>
                    <a:stretch/>
                  </pic:blipFill>
                  <pic:spPr bwMode="auto">
                    <a:xfrm>
                      <a:off x="0" y="0"/>
                      <a:ext cx="2418711" cy="2134664"/>
                    </a:xfrm>
                    <a:prstGeom prst="rect">
                      <a:avLst/>
                    </a:prstGeom>
                    <a:noFill/>
                    <a:ln>
                      <a:noFill/>
                    </a:ln>
                    <a:extLst>
                      <a:ext uri="{53640926-AAD7-44D8-BBD7-CCE9431645EC}">
                        <a14:shadowObscured xmlns:a14="http://schemas.microsoft.com/office/drawing/2010/main"/>
                      </a:ext>
                    </a:extLst>
                  </pic:spPr>
                </pic:pic>
              </a:graphicData>
            </a:graphic>
          </wp:inline>
        </w:drawing>
      </w:r>
      <w:r w:rsidR="007B3575" w:rsidRPr="002A3C4A">
        <w:rPr>
          <w:rFonts w:ascii="Times New Roman" w:hAnsi="Times New Roman" w:cs="Times New Roman"/>
          <w:noProof/>
          <w:sz w:val="24"/>
          <w:szCs w:val="24"/>
        </w:rPr>
        <w:drawing>
          <wp:inline distT="0" distB="0" distL="0" distR="0">
            <wp:extent cx="1714500" cy="199072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rotWithShape="1">
                    <a:blip r:embed="rId21">
                      <a:extLst>
                        <a:ext uri="{28A0092B-C50C-407E-A947-70E740481C1C}">
                          <a14:useLocalDpi xmlns:a14="http://schemas.microsoft.com/office/drawing/2010/main" val="0"/>
                        </a:ext>
                      </a:extLst>
                    </a:blip>
                    <a:srcRect t="20625" b="14063"/>
                    <a:stretch/>
                  </pic:blipFill>
                  <pic:spPr bwMode="auto">
                    <a:xfrm>
                      <a:off x="0" y="0"/>
                      <a:ext cx="1714500" cy="1990725"/>
                    </a:xfrm>
                    <a:prstGeom prst="rect">
                      <a:avLst/>
                    </a:prstGeom>
                    <a:noFill/>
                    <a:ln>
                      <a:noFill/>
                    </a:ln>
                    <a:extLst>
                      <a:ext uri="{53640926-AAD7-44D8-BBD7-CCE9431645EC}">
                        <a14:shadowObscured xmlns:a14="http://schemas.microsoft.com/office/drawing/2010/main"/>
                      </a:ext>
                    </a:extLst>
                  </pic:spPr>
                </pic:pic>
              </a:graphicData>
            </a:graphic>
          </wp:inline>
        </w:drawing>
      </w:r>
      <w:r w:rsidR="007B3575" w:rsidRPr="002A3C4A">
        <w:rPr>
          <w:rFonts w:ascii="Times New Roman" w:hAnsi="Times New Roman" w:cs="Times New Roman"/>
          <w:noProof/>
          <w:sz w:val="24"/>
          <w:szCs w:val="24"/>
        </w:rPr>
        <w:drawing>
          <wp:inline distT="0" distB="0" distL="0" distR="0">
            <wp:extent cx="1714500" cy="14287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rotWithShape="1">
                    <a:blip r:embed="rId22">
                      <a:extLst>
                        <a:ext uri="{28A0092B-C50C-407E-A947-70E740481C1C}">
                          <a14:useLocalDpi xmlns:a14="http://schemas.microsoft.com/office/drawing/2010/main" val="0"/>
                        </a:ext>
                      </a:extLst>
                    </a:blip>
                    <a:srcRect t="15313" b="37812"/>
                    <a:stretch/>
                  </pic:blipFill>
                  <pic:spPr bwMode="auto">
                    <a:xfrm>
                      <a:off x="0" y="0"/>
                      <a:ext cx="1714500" cy="1428750"/>
                    </a:xfrm>
                    <a:prstGeom prst="rect">
                      <a:avLst/>
                    </a:prstGeom>
                    <a:noFill/>
                    <a:ln>
                      <a:noFill/>
                    </a:ln>
                    <a:extLst>
                      <a:ext uri="{53640926-AAD7-44D8-BBD7-CCE9431645EC}">
                        <a14:shadowObscured xmlns:a14="http://schemas.microsoft.com/office/drawing/2010/main"/>
                      </a:ext>
                    </a:extLst>
                  </pic:spPr>
                </pic:pic>
              </a:graphicData>
            </a:graphic>
          </wp:inline>
        </w:drawing>
      </w:r>
    </w:p>
    <w:p w:rsidR="007B3575" w:rsidRPr="002A3C4A" w:rsidRDefault="00924F84" w:rsidP="00262894">
      <w:pPr>
        <w:rPr>
          <w:rFonts w:ascii="Times New Roman" w:hAnsi="Times New Roman" w:cs="Times New Roman"/>
          <w:noProof/>
          <w:sz w:val="24"/>
          <w:szCs w:val="24"/>
        </w:rPr>
      </w:pPr>
      <w:r w:rsidRPr="002A3C4A">
        <w:rPr>
          <w:rFonts w:ascii="Times New Roman" w:hAnsi="Times New Roman" w:cs="Times New Roman"/>
          <w:color w:val="auto"/>
          <w:sz w:val="24"/>
          <w:szCs w:val="24"/>
        </w:rPr>
        <w:t>Workmen’s</w:t>
      </w:r>
      <w:r w:rsidR="003547A6" w:rsidRPr="002A3C4A">
        <w:rPr>
          <w:rFonts w:ascii="Times New Roman" w:hAnsi="Times New Roman" w:cs="Times New Roman"/>
          <w:color w:val="auto"/>
          <w:sz w:val="24"/>
          <w:szCs w:val="24"/>
        </w:rPr>
        <w:t xml:space="preserve"> Hall</w:t>
      </w:r>
      <w:r w:rsidRPr="002A3C4A">
        <w:rPr>
          <w:rFonts w:ascii="Times New Roman" w:hAnsi="Times New Roman" w:cs="Times New Roman"/>
          <w:color w:val="auto"/>
          <w:sz w:val="24"/>
          <w:szCs w:val="24"/>
        </w:rPr>
        <w:t xml:space="preserve">, </w:t>
      </w:r>
      <w:bookmarkStart w:id="5" w:name="_Hlk508886270"/>
      <w:r w:rsidRPr="002A3C4A">
        <w:rPr>
          <w:rFonts w:ascii="Times New Roman" w:hAnsi="Times New Roman" w:cs="Times New Roman"/>
          <w:color w:val="auto"/>
          <w:sz w:val="24"/>
          <w:szCs w:val="24"/>
        </w:rPr>
        <w:t>kept ‘in recognition of the sacrifice made by the miners of Blaenavon’</w:t>
      </w:r>
      <w:r w:rsidR="003547A6" w:rsidRPr="002A3C4A">
        <w:rPr>
          <w:rFonts w:ascii="Times New Roman" w:hAnsi="Times New Roman" w:cs="Times New Roman"/>
          <w:color w:val="auto"/>
          <w:sz w:val="24"/>
          <w:szCs w:val="24"/>
        </w:rPr>
        <w:t xml:space="preserve"> </w:t>
      </w:r>
      <w:bookmarkEnd w:id="5"/>
      <w:r w:rsidR="00B52031" w:rsidRPr="002A3C4A">
        <w:rPr>
          <w:rFonts w:ascii="Times New Roman" w:hAnsi="Times New Roman" w:cs="Times New Roman"/>
          <w:color w:val="auto"/>
          <w:sz w:val="24"/>
          <w:szCs w:val="24"/>
        </w:rPr>
        <w:t xml:space="preserve">illustrated how </w:t>
      </w:r>
      <w:r w:rsidR="003547A6" w:rsidRPr="002A3C4A">
        <w:rPr>
          <w:rFonts w:ascii="Times New Roman" w:hAnsi="Times New Roman" w:cs="Times New Roman"/>
          <w:color w:val="auto"/>
          <w:sz w:val="24"/>
          <w:szCs w:val="24"/>
        </w:rPr>
        <w:t xml:space="preserve">proud the workmen were. </w:t>
      </w:r>
      <w:r w:rsidR="00CA340E" w:rsidRPr="002A3C4A">
        <w:rPr>
          <w:rFonts w:ascii="Times New Roman" w:hAnsi="Times New Roman" w:cs="Times New Roman"/>
          <w:color w:val="auto"/>
          <w:sz w:val="24"/>
          <w:szCs w:val="24"/>
        </w:rPr>
        <w:t>The whole town is filled with plaque</w:t>
      </w:r>
      <w:r w:rsidRPr="002A3C4A">
        <w:rPr>
          <w:rFonts w:ascii="Times New Roman" w:hAnsi="Times New Roman" w:cs="Times New Roman"/>
          <w:color w:val="auto"/>
          <w:sz w:val="24"/>
          <w:szCs w:val="24"/>
        </w:rPr>
        <w:t>s of in</w:t>
      </w:r>
      <w:r w:rsidR="003547A6" w:rsidRPr="002A3C4A">
        <w:rPr>
          <w:rFonts w:ascii="Times New Roman" w:hAnsi="Times New Roman" w:cs="Times New Roman"/>
          <w:color w:val="auto"/>
          <w:sz w:val="24"/>
          <w:szCs w:val="24"/>
        </w:rPr>
        <w:t xml:space="preserve">formation on achievements made. The hall </w:t>
      </w:r>
      <w:r w:rsidR="00331146" w:rsidRPr="002A3C4A">
        <w:rPr>
          <w:rFonts w:ascii="Times New Roman" w:hAnsi="Times New Roman" w:cs="Times New Roman"/>
          <w:color w:val="auto"/>
          <w:sz w:val="24"/>
          <w:szCs w:val="24"/>
        </w:rPr>
        <w:t>commemorates what</w:t>
      </w:r>
      <w:r w:rsidR="003547A6" w:rsidRPr="002A3C4A">
        <w:rPr>
          <w:rFonts w:ascii="Times New Roman" w:hAnsi="Times New Roman" w:cs="Times New Roman"/>
          <w:color w:val="auto"/>
          <w:sz w:val="24"/>
          <w:szCs w:val="24"/>
        </w:rPr>
        <w:t xml:space="preserve"> workmen had cont</w:t>
      </w:r>
      <w:r w:rsidR="00DC2C39" w:rsidRPr="002A3C4A">
        <w:rPr>
          <w:rFonts w:ascii="Times New Roman" w:hAnsi="Times New Roman" w:cs="Times New Roman"/>
          <w:color w:val="auto"/>
          <w:sz w:val="24"/>
          <w:szCs w:val="24"/>
        </w:rPr>
        <w:t>ributed into the town. workmen built the hall</w:t>
      </w:r>
      <w:r w:rsidR="003547A6" w:rsidRPr="002A3C4A">
        <w:rPr>
          <w:rFonts w:ascii="Times New Roman" w:hAnsi="Times New Roman" w:cs="Times New Roman"/>
          <w:color w:val="auto"/>
          <w:sz w:val="24"/>
          <w:szCs w:val="24"/>
        </w:rPr>
        <w:t xml:space="preserve"> using half of their weekly wage.</w:t>
      </w:r>
      <w:r w:rsidRPr="002A3C4A">
        <w:rPr>
          <w:rFonts w:ascii="Times New Roman" w:hAnsi="Times New Roman" w:cs="Times New Roman"/>
          <w:color w:val="auto"/>
          <w:sz w:val="24"/>
          <w:szCs w:val="24"/>
        </w:rPr>
        <w:t xml:space="preserve"> Edward Kennard JP was hugely popular in Blaenavon,</w:t>
      </w:r>
      <w:r w:rsidR="009030B3" w:rsidRPr="002A3C4A">
        <w:rPr>
          <w:rFonts w:ascii="Times New Roman" w:hAnsi="Times New Roman" w:cs="Times New Roman"/>
          <w:color w:val="auto"/>
          <w:sz w:val="24"/>
          <w:szCs w:val="24"/>
        </w:rPr>
        <w:t xml:space="preserve"> </w:t>
      </w:r>
      <w:r w:rsidRPr="002A3C4A">
        <w:rPr>
          <w:rFonts w:ascii="Times New Roman" w:hAnsi="Times New Roman" w:cs="Times New Roman"/>
          <w:color w:val="auto"/>
          <w:sz w:val="24"/>
          <w:szCs w:val="24"/>
        </w:rPr>
        <w:t>he was the yo</w:t>
      </w:r>
      <w:r w:rsidR="009030B3" w:rsidRPr="002A3C4A">
        <w:rPr>
          <w:rFonts w:ascii="Times New Roman" w:hAnsi="Times New Roman" w:cs="Times New Roman"/>
          <w:color w:val="auto"/>
          <w:sz w:val="24"/>
          <w:szCs w:val="24"/>
        </w:rPr>
        <w:t>ungest son of the ironmaster, ‘</w:t>
      </w:r>
      <w:r w:rsidRPr="002A3C4A">
        <w:rPr>
          <w:rFonts w:ascii="Times New Roman" w:hAnsi="Times New Roman" w:cs="Times New Roman"/>
          <w:color w:val="auto"/>
          <w:sz w:val="24"/>
          <w:szCs w:val="24"/>
        </w:rPr>
        <w:t>I am a</w:t>
      </w:r>
      <w:r w:rsidR="009030B3" w:rsidRPr="002A3C4A">
        <w:rPr>
          <w:rFonts w:ascii="Times New Roman" w:hAnsi="Times New Roman" w:cs="Times New Roman"/>
          <w:color w:val="auto"/>
          <w:sz w:val="24"/>
          <w:szCs w:val="24"/>
        </w:rPr>
        <w:t xml:space="preserve"> quarter</w:t>
      </w:r>
      <w:r w:rsidRPr="002A3C4A">
        <w:rPr>
          <w:rFonts w:ascii="Times New Roman" w:hAnsi="Times New Roman" w:cs="Times New Roman"/>
          <w:color w:val="auto"/>
          <w:sz w:val="24"/>
          <w:szCs w:val="24"/>
        </w:rPr>
        <w:t xml:space="preserve"> Welsh, a quarter English, a quarter Irish and a quarter Scotch, but I am wholly Blaenavon’</w:t>
      </w:r>
      <w:sdt>
        <w:sdtPr>
          <w:rPr>
            <w:rFonts w:ascii="Times New Roman" w:hAnsi="Times New Roman" w:cs="Times New Roman"/>
            <w:color w:val="auto"/>
            <w:sz w:val="24"/>
            <w:szCs w:val="24"/>
          </w:rPr>
          <w:id w:val="2027979576"/>
          <w:citation/>
        </w:sdtPr>
        <w:sdtEndPr/>
        <w:sdtContent>
          <w:r w:rsidRPr="002A3C4A">
            <w:rPr>
              <w:rFonts w:ascii="Times New Roman" w:hAnsi="Times New Roman" w:cs="Times New Roman"/>
              <w:color w:val="auto"/>
              <w:sz w:val="24"/>
              <w:szCs w:val="24"/>
            </w:rPr>
            <w:fldChar w:fldCharType="begin"/>
          </w:r>
          <w:r w:rsidRPr="002A3C4A">
            <w:rPr>
              <w:rFonts w:ascii="Times New Roman" w:hAnsi="Times New Roman" w:cs="Times New Roman"/>
              <w:color w:val="auto"/>
              <w:sz w:val="24"/>
              <w:szCs w:val="24"/>
              <w:lang w:val="en-GB"/>
            </w:rPr>
            <w:instrText xml:space="preserve"> CITATION Edw70 \l 2057 </w:instrText>
          </w:r>
          <w:r w:rsidRPr="002A3C4A">
            <w:rPr>
              <w:rFonts w:ascii="Times New Roman" w:hAnsi="Times New Roman" w:cs="Times New Roman"/>
              <w:color w:val="auto"/>
              <w:sz w:val="24"/>
              <w:szCs w:val="24"/>
            </w:rPr>
            <w:fldChar w:fldCharType="separate"/>
          </w:r>
          <w:r w:rsidRPr="002A3C4A">
            <w:rPr>
              <w:rFonts w:ascii="Times New Roman" w:hAnsi="Times New Roman" w:cs="Times New Roman"/>
              <w:noProof/>
              <w:color w:val="auto"/>
              <w:sz w:val="24"/>
              <w:szCs w:val="24"/>
              <w:lang w:val="en-GB"/>
            </w:rPr>
            <w:t xml:space="preserve"> (JP, 1870)</w:t>
          </w:r>
          <w:r w:rsidRPr="002A3C4A">
            <w:rPr>
              <w:rFonts w:ascii="Times New Roman" w:hAnsi="Times New Roman" w:cs="Times New Roman"/>
              <w:color w:val="auto"/>
              <w:sz w:val="24"/>
              <w:szCs w:val="24"/>
            </w:rPr>
            <w:fldChar w:fldCharType="end"/>
          </w:r>
        </w:sdtContent>
      </w:sdt>
      <w:r w:rsidRPr="002A3C4A">
        <w:rPr>
          <w:rFonts w:ascii="Times New Roman" w:hAnsi="Times New Roman" w:cs="Times New Roman"/>
          <w:color w:val="auto"/>
          <w:sz w:val="24"/>
          <w:szCs w:val="24"/>
        </w:rPr>
        <w:t xml:space="preserve"> the hall also consists of a cinema room and a theatre</w:t>
      </w:r>
      <w:r w:rsidR="00DF1C05" w:rsidRPr="002A3C4A">
        <w:rPr>
          <w:rFonts w:ascii="Times New Roman" w:hAnsi="Times New Roman" w:cs="Times New Roman"/>
          <w:color w:val="auto"/>
          <w:sz w:val="24"/>
          <w:szCs w:val="24"/>
        </w:rPr>
        <w:t xml:space="preserve"> which was a huge achievement at that time.</w:t>
      </w:r>
      <w:r w:rsidR="007B3575" w:rsidRPr="002A3C4A">
        <w:rPr>
          <w:rFonts w:ascii="Times New Roman" w:hAnsi="Times New Roman" w:cs="Times New Roman"/>
          <w:sz w:val="24"/>
          <w:szCs w:val="24"/>
        </w:rPr>
        <w:t xml:space="preserve"> </w:t>
      </w:r>
    </w:p>
    <w:p w:rsidR="003547A6" w:rsidRPr="002A3C4A" w:rsidRDefault="007B3575" w:rsidP="00262894">
      <w:pPr>
        <w:rPr>
          <w:rFonts w:ascii="Times New Roman" w:hAnsi="Times New Roman" w:cs="Times New Roman"/>
          <w:color w:val="auto"/>
          <w:sz w:val="24"/>
          <w:szCs w:val="24"/>
        </w:rPr>
      </w:pPr>
      <w:r w:rsidRPr="002A3C4A">
        <w:rPr>
          <w:rFonts w:ascii="Times New Roman" w:hAnsi="Times New Roman" w:cs="Times New Roman"/>
          <w:noProof/>
          <w:sz w:val="24"/>
          <w:szCs w:val="24"/>
        </w:rPr>
        <w:drawing>
          <wp:inline distT="0" distB="0" distL="0" distR="0">
            <wp:extent cx="1714500" cy="20383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rotWithShape="1">
                    <a:blip r:embed="rId23">
                      <a:extLst>
                        <a:ext uri="{28A0092B-C50C-407E-A947-70E740481C1C}">
                          <a14:useLocalDpi xmlns:a14="http://schemas.microsoft.com/office/drawing/2010/main" val="0"/>
                        </a:ext>
                      </a:extLst>
                    </a:blip>
                    <a:srcRect t="17187" b="15938"/>
                    <a:stretch/>
                  </pic:blipFill>
                  <pic:spPr bwMode="auto">
                    <a:xfrm>
                      <a:off x="0" y="0"/>
                      <a:ext cx="1714500" cy="2038350"/>
                    </a:xfrm>
                    <a:prstGeom prst="rect">
                      <a:avLst/>
                    </a:prstGeom>
                    <a:noFill/>
                    <a:ln>
                      <a:noFill/>
                    </a:ln>
                    <a:extLst>
                      <a:ext uri="{53640926-AAD7-44D8-BBD7-CCE9431645EC}">
                        <a14:shadowObscured xmlns:a14="http://schemas.microsoft.com/office/drawing/2010/main"/>
                      </a:ext>
                    </a:extLst>
                  </pic:spPr>
                </pic:pic>
              </a:graphicData>
            </a:graphic>
          </wp:inline>
        </w:drawing>
      </w:r>
    </w:p>
    <w:p w:rsidR="007B3575" w:rsidRPr="002A3C4A" w:rsidRDefault="007B3575" w:rsidP="007B3575">
      <w:pPr>
        <w:tabs>
          <w:tab w:val="left" w:pos="2775"/>
        </w:tabs>
        <w:rPr>
          <w:rFonts w:ascii="Times New Roman" w:hAnsi="Times New Roman" w:cs="Times New Roman"/>
          <w:noProof/>
          <w:sz w:val="24"/>
          <w:szCs w:val="24"/>
        </w:rPr>
      </w:pPr>
      <w:r w:rsidRPr="002A3C4A">
        <w:rPr>
          <w:rFonts w:ascii="Times New Roman" w:hAnsi="Times New Roman" w:cs="Times New Roman"/>
          <w:noProof/>
          <w:sz w:val="24"/>
          <w:szCs w:val="24"/>
        </w:rPr>
        <w:lastRenderedPageBreak/>
        <w:tab/>
        <w:t xml:space="preserve">                                                                                                      </w:t>
      </w:r>
      <w:r w:rsidRPr="002A3C4A">
        <w:rPr>
          <w:rFonts w:ascii="Times New Roman" w:hAnsi="Times New Roman" w:cs="Times New Roman"/>
          <w:color w:val="auto"/>
          <w:sz w:val="24"/>
          <w:szCs w:val="24"/>
        </w:rPr>
        <w:t xml:space="preserve"> ‘in recognition of the sacrifice made by the miners of Blaenavon’</w:t>
      </w:r>
    </w:p>
    <w:p w:rsidR="007B3575" w:rsidRPr="002A3C4A" w:rsidRDefault="007B3575" w:rsidP="00262894">
      <w:pPr>
        <w:rPr>
          <w:rFonts w:ascii="Times New Roman" w:hAnsi="Times New Roman" w:cs="Times New Roman"/>
          <w:color w:val="auto"/>
          <w:sz w:val="24"/>
          <w:szCs w:val="24"/>
        </w:rPr>
      </w:pPr>
      <w:r w:rsidRPr="002A3C4A">
        <w:rPr>
          <w:rFonts w:ascii="Times New Roman" w:hAnsi="Times New Roman" w:cs="Times New Roman"/>
          <w:noProof/>
          <w:sz w:val="24"/>
          <w:szCs w:val="24"/>
        </w:rPr>
        <w:drawing>
          <wp:inline distT="0" distB="0" distL="0" distR="0">
            <wp:extent cx="2423504" cy="17907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rotWithShape="1">
                    <a:blip r:embed="rId24">
                      <a:extLst>
                        <a:ext uri="{28A0092B-C50C-407E-A947-70E740481C1C}">
                          <a14:useLocalDpi xmlns:a14="http://schemas.microsoft.com/office/drawing/2010/main" val="0"/>
                        </a:ext>
                      </a:extLst>
                    </a:blip>
                    <a:srcRect t="15625" b="42813"/>
                    <a:stretch/>
                  </pic:blipFill>
                  <pic:spPr bwMode="auto">
                    <a:xfrm>
                      <a:off x="0" y="0"/>
                      <a:ext cx="2443620" cy="1805563"/>
                    </a:xfrm>
                    <a:prstGeom prst="rect">
                      <a:avLst/>
                    </a:prstGeom>
                    <a:noFill/>
                    <a:ln>
                      <a:noFill/>
                    </a:ln>
                    <a:extLst>
                      <a:ext uri="{53640926-AAD7-44D8-BBD7-CCE9431645EC}">
                        <a14:shadowObscured xmlns:a14="http://schemas.microsoft.com/office/drawing/2010/main"/>
                      </a:ext>
                    </a:extLst>
                  </pic:spPr>
                </pic:pic>
              </a:graphicData>
            </a:graphic>
          </wp:inline>
        </w:drawing>
      </w:r>
    </w:p>
    <w:p w:rsidR="007B3575" w:rsidRPr="002A3C4A" w:rsidRDefault="007B3575" w:rsidP="00262894">
      <w:pPr>
        <w:rPr>
          <w:rFonts w:ascii="Times New Roman" w:hAnsi="Times New Roman" w:cs="Times New Roman"/>
          <w:noProof/>
          <w:sz w:val="24"/>
          <w:szCs w:val="24"/>
        </w:rPr>
      </w:pPr>
    </w:p>
    <w:p w:rsidR="007B3575" w:rsidRPr="002A3C4A" w:rsidRDefault="007B3575" w:rsidP="00262894">
      <w:pPr>
        <w:rPr>
          <w:rFonts w:ascii="Times New Roman" w:hAnsi="Times New Roman" w:cs="Times New Roman"/>
          <w:sz w:val="24"/>
          <w:szCs w:val="24"/>
        </w:rPr>
      </w:pPr>
      <w:r w:rsidRPr="002A3C4A">
        <w:rPr>
          <w:rFonts w:ascii="Times New Roman" w:hAnsi="Times New Roman" w:cs="Times New Roman"/>
          <w:noProof/>
          <w:sz w:val="24"/>
          <w:szCs w:val="24"/>
        </w:rPr>
        <w:drawing>
          <wp:inline distT="0" distB="0" distL="0" distR="0" wp14:anchorId="5B8931AB" wp14:editId="39435246">
            <wp:extent cx="1714500" cy="20764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rotWithShape="1">
                    <a:blip r:embed="rId25">
                      <a:extLst>
                        <a:ext uri="{28A0092B-C50C-407E-A947-70E740481C1C}">
                          <a14:useLocalDpi xmlns:a14="http://schemas.microsoft.com/office/drawing/2010/main" val="0"/>
                        </a:ext>
                      </a:extLst>
                    </a:blip>
                    <a:srcRect t="4062" b="38125"/>
                    <a:stretch/>
                  </pic:blipFill>
                  <pic:spPr bwMode="auto">
                    <a:xfrm>
                      <a:off x="0" y="0"/>
                      <a:ext cx="1714500" cy="2076450"/>
                    </a:xfrm>
                    <a:prstGeom prst="rect">
                      <a:avLst/>
                    </a:prstGeom>
                    <a:noFill/>
                    <a:ln>
                      <a:noFill/>
                    </a:ln>
                    <a:extLst>
                      <a:ext uri="{53640926-AAD7-44D8-BBD7-CCE9431645EC}">
                        <a14:shadowObscured xmlns:a14="http://schemas.microsoft.com/office/drawing/2010/main"/>
                      </a:ext>
                    </a:extLst>
                  </pic:spPr>
                </pic:pic>
              </a:graphicData>
            </a:graphic>
          </wp:inline>
        </w:drawing>
      </w:r>
      <w:r w:rsidRPr="002A3C4A">
        <w:rPr>
          <w:rFonts w:ascii="Times New Roman" w:hAnsi="Times New Roman" w:cs="Times New Roman"/>
          <w:noProof/>
          <w:sz w:val="24"/>
          <w:szCs w:val="24"/>
        </w:rPr>
        <w:drawing>
          <wp:inline distT="0" distB="0" distL="0" distR="0">
            <wp:extent cx="1714500" cy="20955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rotWithShape="1">
                    <a:blip r:embed="rId26">
                      <a:extLst>
                        <a:ext uri="{28A0092B-C50C-407E-A947-70E740481C1C}">
                          <a14:useLocalDpi xmlns:a14="http://schemas.microsoft.com/office/drawing/2010/main" val="0"/>
                        </a:ext>
                      </a:extLst>
                    </a:blip>
                    <a:srcRect t="16562" b="17501"/>
                    <a:stretch/>
                  </pic:blipFill>
                  <pic:spPr bwMode="auto">
                    <a:xfrm>
                      <a:off x="0" y="0"/>
                      <a:ext cx="1714500" cy="2095500"/>
                    </a:xfrm>
                    <a:prstGeom prst="rect">
                      <a:avLst/>
                    </a:prstGeom>
                    <a:noFill/>
                    <a:ln>
                      <a:noFill/>
                    </a:ln>
                    <a:extLst>
                      <a:ext uri="{53640926-AAD7-44D8-BBD7-CCE9431645EC}">
                        <a14:shadowObscured xmlns:a14="http://schemas.microsoft.com/office/drawing/2010/main"/>
                      </a:ext>
                    </a:extLst>
                  </pic:spPr>
                </pic:pic>
              </a:graphicData>
            </a:graphic>
          </wp:inline>
        </w:drawing>
      </w:r>
      <w:r w:rsidRPr="002A3C4A">
        <w:rPr>
          <w:rFonts w:ascii="Times New Roman" w:hAnsi="Times New Roman" w:cs="Times New Roman"/>
          <w:sz w:val="24"/>
          <w:szCs w:val="24"/>
        </w:rPr>
        <w:t xml:space="preserve"> </w:t>
      </w:r>
      <w:r w:rsidRPr="002A3C4A">
        <w:rPr>
          <w:rFonts w:ascii="Times New Roman" w:hAnsi="Times New Roman" w:cs="Times New Roman"/>
          <w:noProof/>
          <w:sz w:val="24"/>
          <w:szCs w:val="24"/>
        </w:rPr>
        <w:drawing>
          <wp:inline distT="0" distB="0" distL="0" distR="0">
            <wp:extent cx="1714500" cy="210502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rotWithShape="1">
                    <a:blip r:embed="rId27">
                      <a:extLst>
                        <a:ext uri="{28A0092B-C50C-407E-A947-70E740481C1C}">
                          <a14:useLocalDpi xmlns:a14="http://schemas.microsoft.com/office/drawing/2010/main" val="0"/>
                        </a:ext>
                      </a:extLst>
                    </a:blip>
                    <a:srcRect t="15625" b="15313"/>
                    <a:stretch/>
                  </pic:blipFill>
                  <pic:spPr bwMode="auto">
                    <a:xfrm>
                      <a:off x="0" y="0"/>
                      <a:ext cx="1714500" cy="2105025"/>
                    </a:xfrm>
                    <a:prstGeom prst="rect">
                      <a:avLst/>
                    </a:prstGeom>
                    <a:noFill/>
                    <a:ln>
                      <a:noFill/>
                    </a:ln>
                    <a:extLst>
                      <a:ext uri="{53640926-AAD7-44D8-BBD7-CCE9431645EC}">
                        <a14:shadowObscured xmlns:a14="http://schemas.microsoft.com/office/drawing/2010/main"/>
                      </a:ext>
                    </a:extLst>
                  </pic:spPr>
                </pic:pic>
              </a:graphicData>
            </a:graphic>
          </wp:inline>
        </w:drawing>
      </w:r>
    </w:p>
    <w:p w:rsidR="007B3575" w:rsidRPr="002A3C4A" w:rsidRDefault="007B3575" w:rsidP="00262894">
      <w:pPr>
        <w:rPr>
          <w:rFonts w:ascii="Times New Roman" w:hAnsi="Times New Roman" w:cs="Times New Roman"/>
          <w:noProof/>
          <w:sz w:val="24"/>
          <w:szCs w:val="24"/>
        </w:rPr>
      </w:pPr>
    </w:p>
    <w:p w:rsidR="008475CA" w:rsidRPr="002A3C4A" w:rsidRDefault="008475CA" w:rsidP="00262894">
      <w:pPr>
        <w:rPr>
          <w:rFonts w:ascii="Times New Roman" w:hAnsi="Times New Roman" w:cs="Times New Roman"/>
          <w:b/>
          <w:color w:val="auto"/>
          <w:sz w:val="24"/>
          <w:szCs w:val="24"/>
        </w:rPr>
      </w:pPr>
      <w:r w:rsidRPr="002A3C4A">
        <w:rPr>
          <w:rFonts w:ascii="Times New Roman" w:hAnsi="Times New Roman" w:cs="Times New Roman"/>
          <w:b/>
          <w:color w:val="auto"/>
          <w:sz w:val="24"/>
          <w:szCs w:val="24"/>
        </w:rPr>
        <w:t>Big pit Blaenavon</w:t>
      </w:r>
    </w:p>
    <w:p w:rsidR="00C22FD6" w:rsidRPr="002A3C4A" w:rsidRDefault="00010F15" w:rsidP="00262894">
      <w:pPr>
        <w:rPr>
          <w:rFonts w:ascii="Times New Roman" w:hAnsi="Times New Roman" w:cs="Times New Roman"/>
          <w:color w:val="auto"/>
          <w:sz w:val="24"/>
          <w:szCs w:val="24"/>
        </w:rPr>
      </w:pPr>
      <w:r w:rsidRPr="002A3C4A">
        <w:rPr>
          <w:rFonts w:ascii="Times New Roman" w:hAnsi="Times New Roman" w:cs="Times New Roman"/>
          <w:color w:val="auto"/>
          <w:sz w:val="24"/>
          <w:szCs w:val="24"/>
        </w:rPr>
        <w:t xml:space="preserve">Big </w:t>
      </w:r>
      <w:r w:rsidR="00F11FBF" w:rsidRPr="002A3C4A">
        <w:rPr>
          <w:rFonts w:ascii="Times New Roman" w:hAnsi="Times New Roman" w:cs="Times New Roman"/>
          <w:color w:val="auto"/>
          <w:sz w:val="24"/>
          <w:szCs w:val="24"/>
        </w:rPr>
        <w:t xml:space="preserve">pit was a dangerous place with the potential to cause 100 deaths in just one explosion. </w:t>
      </w:r>
      <w:r w:rsidRPr="002A3C4A">
        <w:rPr>
          <w:rFonts w:ascii="Times New Roman" w:hAnsi="Times New Roman" w:cs="Times New Roman"/>
          <w:color w:val="auto"/>
          <w:sz w:val="24"/>
          <w:szCs w:val="24"/>
        </w:rPr>
        <w:t xml:space="preserve"> Big pit was once known as ‘</w:t>
      </w:r>
      <w:proofErr w:type="spellStart"/>
      <w:r w:rsidRPr="002A3C4A">
        <w:rPr>
          <w:rFonts w:ascii="Times New Roman" w:hAnsi="Times New Roman" w:cs="Times New Roman"/>
          <w:color w:val="auto"/>
          <w:sz w:val="24"/>
          <w:szCs w:val="24"/>
        </w:rPr>
        <w:t>Kearsley’s</w:t>
      </w:r>
      <w:proofErr w:type="spellEnd"/>
      <w:r w:rsidRPr="002A3C4A">
        <w:rPr>
          <w:rFonts w:ascii="Times New Roman" w:hAnsi="Times New Roman" w:cs="Times New Roman"/>
          <w:color w:val="auto"/>
          <w:sz w:val="24"/>
          <w:szCs w:val="24"/>
        </w:rPr>
        <w:t xml:space="preserve"> Pit’ in 1860. </w:t>
      </w:r>
      <w:r w:rsidR="009030B3" w:rsidRPr="002A3C4A">
        <w:rPr>
          <w:rFonts w:ascii="Times New Roman" w:hAnsi="Times New Roman" w:cs="Times New Roman"/>
          <w:color w:val="auto"/>
          <w:sz w:val="24"/>
          <w:szCs w:val="24"/>
        </w:rPr>
        <w:t>T</w:t>
      </w:r>
      <w:r w:rsidR="00F11FBF" w:rsidRPr="002A3C4A">
        <w:rPr>
          <w:rFonts w:ascii="Times New Roman" w:hAnsi="Times New Roman" w:cs="Times New Roman"/>
          <w:color w:val="auto"/>
          <w:sz w:val="24"/>
          <w:szCs w:val="24"/>
        </w:rPr>
        <w:t>he business became successful</w:t>
      </w:r>
      <w:r w:rsidR="009030B3" w:rsidRPr="002A3C4A">
        <w:rPr>
          <w:rFonts w:ascii="Times New Roman" w:hAnsi="Times New Roman" w:cs="Times New Roman"/>
          <w:color w:val="auto"/>
          <w:sz w:val="24"/>
          <w:szCs w:val="24"/>
        </w:rPr>
        <w:t>,</w:t>
      </w:r>
      <w:r w:rsidR="00F11FBF" w:rsidRPr="002A3C4A">
        <w:rPr>
          <w:rFonts w:ascii="Times New Roman" w:hAnsi="Times New Roman" w:cs="Times New Roman"/>
          <w:color w:val="auto"/>
          <w:sz w:val="24"/>
          <w:szCs w:val="24"/>
        </w:rPr>
        <w:t xml:space="preserve"> baskets soon became cages to maneuver material, disk</w:t>
      </w:r>
      <w:r w:rsidR="00AD66E6" w:rsidRPr="002A3C4A">
        <w:rPr>
          <w:rFonts w:ascii="Times New Roman" w:hAnsi="Times New Roman" w:cs="Times New Roman"/>
          <w:color w:val="auto"/>
          <w:sz w:val="24"/>
          <w:szCs w:val="24"/>
        </w:rPr>
        <w:t xml:space="preserve"> cutters and </w:t>
      </w:r>
      <w:r w:rsidR="007C36B0" w:rsidRPr="002A3C4A">
        <w:rPr>
          <w:rFonts w:ascii="Times New Roman" w:hAnsi="Times New Roman" w:cs="Times New Roman"/>
          <w:color w:val="auto"/>
          <w:sz w:val="24"/>
          <w:szCs w:val="24"/>
        </w:rPr>
        <w:t>chain machines were produ</w:t>
      </w:r>
      <w:r w:rsidR="00AD66E6" w:rsidRPr="002A3C4A">
        <w:rPr>
          <w:rFonts w:ascii="Times New Roman" w:hAnsi="Times New Roman" w:cs="Times New Roman"/>
          <w:color w:val="auto"/>
          <w:sz w:val="24"/>
          <w:szCs w:val="24"/>
        </w:rPr>
        <w:t>ced to collect coal efficiently</w:t>
      </w:r>
      <w:r w:rsidR="007C36B0" w:rsidRPr="002A3C4A">
        <w:rPr>
          <w:rFonts w:ascii="Times New Roman" w:hAnsi="Times New Roman" w:cs="Times New Roman"/>
          <w:color w:val="auto"/>
          <w:sz w:val="24"/>
          <w:szCs w:val="24"/>
        </w:rPr>
        <w:t xml:space="preserve">. With better </w:t>
      </w:r>
      <w:r w:rsidR="009030B3" w:rsidRPr="002A3C4A">
        <w:rPr>
          <w:rFonts w:ascii="Times New Roman" w:hAnsi="Times New Roman" w:cs="Times New Roman"/>
          <w:color w:val="auto"/>
          <w:sz w:val="24"/>
          <w:szCs w:val="24"/>
        </w:rPr>
        <w:t>equipment</w:t>
      </w:r>
      <w:r w:rsidR="007C36B0" w:rsidRPr="002A3C4A">
        <w:rPr>
          <w:rFonts w:ascii="Times New Roman" w:hAnsi="Times New Roman" w:cs="Times New Roman"/>
          <w:color w:val="auto"/>
          <w:sz w:val="24"/>
          <w:szCs w:val="24"/>
        </w:rPr>
        <w:t xml:space="preserve"> the cost for machinery be</w:t>
      </w:r>
      <w:r w:rsidR="009030B3" w:rsidRPr="002A3C4A">
        <w:rPr>
          <w:rFonts w:ascii="Times New Roman" w:hAnsi="Times New Roman" w:cs="Times New Roman"/>
          <w:color w:val="auto"/>
          <w:sz w:val="24"/>
          <w:szCs w:val="24"/>
        </w:rPr>
        <w:t>came costly meaning the price of</w:t>
      </w:r>
      <w:r w:rsidR="007C36B0" w:rsidRPr="002A3C4A">
        <w:rPr>
          <w:rFonts w:ascii="Times New Roman" w:hAnsi="Times New Roman" w:cs="Times New Roman"/>
          <w:color w:val="auto"/>
          <w:sz w:val="24"/>
          <w:szCs w:val="24"/>
        </w:rPr>
        <w:t xml:space="preserve"> coal needed to be higher. When </w:t>
      </w:r>
      <w:r w:rsidR="009030B3" w:rsidRPr="002A3C4A">
        <w:rPr>
          <w:rFonts w:ascii="Times New Roman" w:hAnsi="Times New Roman" w:cs="Times New Roman"/>
          <w:color w:val="auto"/>
          <w:sz w:val="24"/>
          <w:szCs w:val="24"/>
        </w:rPr>
        <w:t>Big P</w:t>
      </w:r>
      <w:r w:rsidR="007C36B0" w:rsidRPr="002A3C4A">
        <w:rPr>
          <w:rFonts w:ascii="Times New Roman" w:hAnsi="Times New Roman" w:cs="Times New Roman"/>
          <w:color w:val="auto"/>
          <w:sz w:val="24"/>
          <w:szCs w:val="24"/>
        </w:rPr>
        <w:t>it were forced to higher thei</w:t>
      </w:r>
      <w:r w:rsidR="009030B3" w:rsidRPr="002A3C4A">
        <w:rPr>
          <w:rFonts w:ascii="Times New Roman" w:hAnsi="Times New Roman" w:cs="Times New Roman"/>
          <w:color w:val="auto"/>
          <w:sz w:val="24"/>
          <w:szCs w:val="24"/>
        </w:rPr>
        <w:t>r coal price, the world was</w:t>
      </w:r>
      <w:r w:rsidR="007C36B0" w:rsidRPr="002A3C4A">
        <w:rPr>
          <w:rFonts w:ascii="Times New Roman" w:hAnsi="Times New Roman" w:cs="Times New Roman"/>
          <w:color w:val="auto"/>
          <w:sz w:val="24"/>
          <w:szCs w:val="24"/>
        </w:rPr>
        <w:t xml:space="preserve"> able to produce cheaper coal which destroyed the business</w:t>
      </w:r>
      <w:r w:rsidRPr="002A3C4A">
        <w:rPr>
          <w:rFonts w:ascii="Times New Roman" w:hAnsi="Times New Roman" w:cs="Times New Roman"/>
          <w:color w:val="auto"/>
          <w:sz w:val="24"/>
          <w:szCs w:val="24"/>
        </w:rPr>
        <w:t xml:space="preserve"> in 1937</w:t>
      </w:r>
      <w:r w:rsidR="007C36B0" w:rsidRPr="002A3C4A">
        <w:rPr>
          <w:rFonts w:ascii="Times New Roman" w:hAnsi="Times New Roman" w:cs="Times New Roman"/>
          <w:color w:val="auto"/>
          <w:sz w:val="24"/>
          <w:szCs w:val="24"/>
        </w:rPr>
        <w:t xml:space="preserve">. </w:t>
      </w:r>
      <w:r w:rsidR="005C37FB" w:rsidRPr="002A3C4A">
        <w:rPr>
          <w:rFonts w:ascii="Times New Roman" w:hAnsi="Times New Roman" w:cs="Times New Roman"/>
          <w:color w:val="auto"/>
          <w:sz w:val="24"/>
          <w:szCs w:val="24"/>
        </w:rPr>
        <w:t xml:space="preserve">When </w:t>
      </w:r>
      <w:r w:rsidR="00AD66E6" w:rsidRPr="002A3C4A">
        <w:rPr>
          <w:rFonts w:ascii="Times New Roman" w:hAnsi="Times New Roman" w:cs="Times New Roman"/>
          <w:color w:val="auto"/>
          <w:sz w:val="24"/>
          <w:szCs w:val="24"/>
        </w:rPr>
        <w:t>Big P</w:t>
      </w:r>
      <w:r w:rsidR="005C37FB" w:rsidRPr="002A3C4A">
        <w:rPr>
          <w:rFonts w:ascii="Times New Roman" w:hAnsi="Times New Roman" w:cs="Times New Roman"/>
          <w:color w:val="auto"/>
          <w:sz w:val="24"/>
          <w:szCs w:val="24"/>
        </w:rPr>
        <w:t xml:space="preserve">it closed it </w:t>
      </w:r>
      <w:r w:rsidR="009030B3" w:rsidRPr="002A3C4A">
        <w:rPr>
          <w:rFonts w:ascii="Times New Roman" w:hAnsi="Times New Roman" w:cs="Times New Roman"/>
          <w:color w:val="auto"/>
          <w:sz w:val="24"/>
          <w:szCs w:val="24"/>
        </w:rPr>
        <w:t>was the oldest working mine in W</w:t>
      </w:r>
      <w:r w:rsidR="00AD66E6" w:rsidRPr="002A3C4A">
        <w:rPr>
          <w:rFonts w:ascii="Times New Roman" w:hAnsi="Times New Roman" w:cs="Times New Roman"/>
          <w:color w:val="auto"/>
          <w:sz w:val="24"/>
          <w:szCs w:val="24"/>
        </w:rPr>
        <w:t xml:space="preserve">ales, </w:t>
      </w:r>
      <w:r w:rsidR="005C37FB" w:rsidRPr="002A3C4A">
        <w:rPr>
          <w:rFonts w:ascii="Times New Roman" w:hAnsi="Times New Roman" w:cs="Times New Roman"/>
          <w:color w:val="auto"/>
          <w:sz w:val="24"/>
          <w:szCs w:val="24"/>
        </w:rPr>
        <w:t>known for providing coal to th</w:t>
      </w:r>
      <w:r w:rsidR="00AD66E6" w:rsidRPr="002A3C4A">
        <w:rPr>
          <w:rFonts w:ascii="Times New Roman" w:hAnsi="Times New Roman" w:cs="Times New Roman"/>
          <w:color w:val="auto"/>
          <w:sz w:val="24"/>
          <w:szCs w:val="24"/>
        </w:rPr>
        <w:t>e steelworks and then</w:t>
      </w:r>
      <w:r w:rsidR="005C37FB" w:rsidRPr="002A3C4A">
        <w:rPr>
          <w:rFonts w:ascii="Times New Roman" w:hAnsi="Times New Roman" w:cs="Times New Roman"/>
          <w:color w:val="auto"/>
          <w:sz w:val="24"/>
          <w:szCs w:val="24"/>
        </w:rPr>
        <w:t xml:space="preserve"> providing coal to Britain,</w:t>
      </w:r>
      <w:r w:rsidR="001704D2" w:rsidRPr="002A3C4A">
        <w:rPr>
          <w:rFonts w:ascii="Times New Roman" w:hAnsi="Times New Roman" w:cs="Times New Roman"/>
          <w:color w:val="auto"/>
          <w:sz w:val="24"/>
          <w:szCs w:val="24"/>
        </w:rPr>
        <w:t xml:space="preserve"> S</w:t>
      </w:r>
      <w:r w:rsidR="005C37FB" w:rsidRPr="002A3C4A">
        <w:rPr>
          <w:rFonts w:ascii="Times New Roman" w:hAnsi="Times New Roman" w:cs="Times New Roman"/>
          <w:color w:val="auto"/>
          <w:sz w:val="24"/>
          <w:szCs w:val="24"/>
        </w:rPr>
        <w:t xml:space="preserve">outh </w:t>
      </w:r>
      <w:r w:rsidR="00C22FD6" w:rsidRPr="002A3C4A">
        <w:rPr>
          <w:rFonts w:ascii="Times New Roman" w:hAnsi="Times New Roman" w:cs="Times New Roman"/>
          <w:color w:val="auto"/>
          <w:sz w:val="24"/>
          <w:szCs w:val="24"/>
        </w:rPr>
        <w:t>America</w:t>
      </w:r>
      <w:r w:rsidR="005C37FB" w:rsidRPr="002A3C4A">
        <w:rPr>
          <w:rFonts w:ascii="Times New Roman" w:hAnsi="Times New Roman" w:cs="Times New Roman"/>
          <w:color w:val="auto"/>
          <w:sz w:val="24"/>
          <w:szCs w:val="24"/>
        </w:rPr>
        <w:t xml:space="preserve"> and France.</w:t>
      </w:r>
      <w:r w:rsidR="00C22FD6" w:rsidRPr="002A3C4A">
        <w:rPr>
          <w:rFonts w:ascii="Times New Roman" w:hAnsi="Times New Roman" w:cs="Times New Roman"/>
          <w:color w:val="auto"/>
          <w:sz w:val="24"/>
          <w:szCs w:val="24"/>
        </w:rPr>
        <w:t xml:space="preserve"> The last </w:t>
      </w:r>
      <w:proofErr w:type="spellStart"/>
      <w:r w:rsidR="00C22FD6" w:rsidRPr="002A3C4A">
        <w:rPr>
          <w:rFonts w:ascii="Times New Roman" w:hAnsi="Times New Roman" w:cs="Times New Roman"/>
          <w:color w:val="auto"/>
          <w:sz w:val="24"/>
          <w:szCs w:val="24"/>
        </w:rPr>
        <w:t>seam</w:t>
      </w:r>
      <w:proofErr w:type="spellEnd"/>
      <w:r w:rsidR="00C22FD6" w:rsidRPr="002A3C4A">
        <w:rPr>
          <w:rFonts w:ascii="Times New Roman" w:hAnsi="Times New Roman" w:cs="Times New Roman"/>
          <w:color w:val="auto"/>
          <w:sz w:val="24"/>
          <w:szCs w:val="24"/>
        </w:rPr>
        <w:t xml:space="preserve"> to be worked was the </w:t>
      </w:r>
      <w:proofErr w:type="spellStart"/>
      <w:r w:rsidR="00C22FD6" w:rsidRPr="002A3C4A">
        <w:rPr>
          <w:rFonts w:ascii="Times New Roman" w:hAnsi="Times New Roman" w:cs="Times New Roman"/>
          <w:color w:val="auto"/>
          <w:sz w:val="24"/>
          <w:szCs w:val="24"/>
        </w:rPr>
        <w:t>Garw</w:t>
      </w:r>
      <w:proofErr w:type="spellEnd"/>
      <w:r w:rsidR="00C22FD6" w:rsidRPr="002A3C4A">
        <w:rPr>
          <w:rFonts w:ascii="Times New Roman" w:hAnsi="Times New Roman" w:cs="Times New Roman"/>
          <w:color w:val="auto"/>
          <w:sz w:val="24"/>
          <w:szCs w:val="24"/>
        </w:rPr>
        <w:t xml:space="preserve">. Only 71cm thick, it produced one of the best coking coals in Britain. When work stopped for the coal face in November 1979, the </w:t>
      </w:r>
      <w:proofErr w:type="spellStart"/>
      <w:r w:rsidR="00C22FD6" w:rsidRPr="002A3C4A">
        <w:rPr>
          <w:rFonts w:ascii="Times New Roman" w:hAnsi="Times New Roman" w:cs="Times New Roman"/>
          <w:color w:val="auto"/>
          <w:sz w:val="24"/>
          <w:szCs w:val="24"/>
        </w:rPr>
        <w:t>Garw</w:t>
      </w:r>
      <w:proofErr w:type="spellEnd"/>
      <w:r w:rsidR="00C22FD6" w:rsidRPr="002A3C4A">
        <w:rPr>
          <w:rFonts w:ascii="Times New Roman" w:hAnsi="Times New Roman" w:cs="Times New Roman"/>
          <w:color w:val="auto"/>
          <w:sz w:val="24"/>
          <w:szCs w:val="24"/>
        </w:rPr>
        <w:t xml:space="preserve"> ha</w:t>
      </w:r>
      <w:r w:rsidR="00D814DB" w:rsidRPr="002A3C4A">
        <w:rPr>
          <w:rFonts w:ascii="Times New Roman" w:hAnsi="Times New Roman" w:cs="Times New Roman"/>
          <w:color w:val="auto"/>
          <w:sz w:val="24"/>
          <w:szCs w:val="24"/>
        </w:rPr>
        <w:t>d</w:t>
      </w:r>
      <w:r w:rsidR="00C22FD6" w:rsidRPr="002A3C4A">
        <w:rPr>
          <w:rFonts w:ascii="Times New Roman" w:hAnsi="Times New Roman" w:cs="Times New Roman"/>
          <w:color w:val="auto"/>
          <w:sz w:val="24"/>
          <w:szCs w:val="24"/>
        </w:rPr>
        <w:t xml:space="preserve"> thinned to half an arm in height. </w:t>
      </w:r>
      <w:sdt>
        <w:sdtPr>
          <w:rPr>
            <w:rFonts w:ascii="Times New Roman" w:hAnsi="Times New Roman" w:cs="Times New Roman"/>
            <w:color w:val="auto"/>
            <w:sz w:val="24"/>
            <w:szCs w:val="24"/>
          </w:rPr>
          <w:id w:val="-236475716"/>
          <w:citation/>
        </w:sdtPr>
        <w:sdtContent>
          <w:r w:rsidR="009521CE" w:rsidRPr="002A3C4A">
            <w:rPr>
              <w:rFonts w:ascii="Times New Roman" w:hAnsi="Times New Roman" w:cs="Times New Roman"/>
              <w:color w:val="auto"/>
              <w:sz w:val="24"/>
              <w:szCs w:val="24"/>
            </w:rPr>
            <w:fldChar w:fldCharType="begin"/>
          </w:r>
          <w:r w:rsidR="009521CE" w:rsidRPr="002A3C4A">
            <w:rPr>
              <w:rFonts w:ascii="Times New Roman" w:hAnsi="Times New Roman" w:cs="Times New Roman"/>
              <w:color w:val="auto"/>
              <w:sz w:val="24"/>
              <w:szCs w:val="24"/>
              <w:lang w:val="en-GB"/>
            </w:rPr>
            <w:instrText xml:space="preserve"> CITATION Wal \l 2057 </w:instrText>
          </w:r>
          <w:r w:rsidR="009521CE" w:rsidRPr="002A3C4A">
            <w:rPr>
              <w:rFonts w:ascii="Times New Roman" w:hAnsi="Times New Roman" w:cs="Times New Roman"/>
              <w:color w:val="auto"/>
              <w:sz w:val="24"/>
              <w:szCs w:val="24"/>
            </w:rPr>
            <w:fldChar w:fldCharType="separate"/>
          </w:r>
          <w:r w:rsidR="009521CE" w:rsidRPr="002A3C4A">
            <w:rPr>
              <w:rFonts w:ascii="Times New Roman" w:hAnsi="Times New Roman" w:cs="Times New Roman"/>
              <w:noProof/>
              <w:color w:val="auto"/>
              <w:sz w:val="24"/>
              <w:szCs w:val="24"/>
              <w:lang w:val="en-GB"/>
            </w:rPr>
            <w:t>(Wales' Oldest Working Mine)</w:t>
          </w:r>
          <w:r w:rsidR="009521CE" w:rsidRPr="002A3C4A">
            <w:rPr>
              <w:rFonts w:ascii="Times New Roman" w:hAnsi="Times New Roman" w:cs="Times New Roman"/>
              <w:color w:val="auto"/>
              <w:sz w:val="24"/>
              <w:szCs w:val="24"/>
            </w:rPr>
            <w:fldChar w:fldCharType="end"/>
          </w:r>
        </w:sdtContent>
      </w:sdt>
    </w:p>
    <w:p w:rsidR="00A43CA8" w:rsidRPr="002A3C4A" w:rsidRDefault="005C1ACA" w:rsidP="00262894">
      <w:pPr>
        <w:rPr>
          <w:rFonts w:ascii="Times New Roman" w:hAnsi="Times New Roman" w:cs="Times New Roman"/>
          <w:color w:val="auto"/>
          <w:sz w:val="24"/>
          <w:szCs w:val="24"/>
        </w:rPr>
      </w:pPr>
      <w:r w:rsidRPr="002A3C4A">
        <w:rPr>
          <w:rFonts w:ascii="Times New Roman" w:hAnsi="Times New Roman" w:cs="Times New Roman"/>
          <w:color w:val="auto"/>
          <w:sz w:val="24"/>
          <w:szCs w:val="24"/>
        </w:rPr>
        <w:lastRenderedPageBreak/>
        <w:t>Meeting and spea</w:t>
      </w:r>
      <w:r w:rsidR="00D814DB" w:rsidRPr="002A3C4A">
        <w:rPr>
          <w:rFonts w:ascii="Times New Roman" w:hAnsi="Times New Roman" w:cs="Times New Roman"/>
          <w:color w:val="auto"/>
          <w:sz w:val="24"/>
          <w:szCs w:val="24"/>
        </w:rPr>
        <w:t>king to the minors that</w:t>
      </w:r>
      <w:r w:rsidRPr="002A3C4A">
        <w:rPr>
          <w:rFonts w:ascii="Times New Roman" w:hAnsi="Times New Roman" w:cs="Times New Roman"/>
          <w:color w:val="auto"/>
          <w:sz w:val="24"/>
          <w:szCs w:val="24"/>
        </w:rPr>
        <w:t xml:space="preserve"> once worked there </w:t>
      </w:r>
      <w:r w:rsidR="00D814DB" w:rsidRPr="002A3C4A">
        <w:rPr>
          <w:rFonts w:ascii="Times New Roman" w:hAnsi="Times New Roman" w:cs="Times New Roman"/>
          <w:color w:val="auto"/>
          <w:sz w:val="24"/>
          <w:szCs w:val="24"/>
        </w:rPr>
        <w:t xml:space="preserve">meant </w:t>
      </w:r>
      <w:r w:rsidRPr="002A3C4A">
        <w:rPr>
          <w:rFonts w:ascii="Times New Roman" w:hAnsi="Times New Roman" w:cs="Times New Roman"/>
          <w:color w:val="auto"/>
          <w:sz w:val="24"/>
          <w:szCs w:val="24"/>
        </w:rPr>
        <w:t xml:space="preserve">I was able </w:t>
      </w:r>
      <w:r w:rsidR="00D814DB" w:rsidRPr="002A3C4A">
        <w:rPr>
          <w:rFonts w:ascii="Times New Roman" w:hAnsi="Times New Roman" w:cs="Times New Roman"/>
          <w:color w:val="auto"/>
          <w:sz w:val="24"/>
          <w:szCs w:val="24"/>
        </w:rPr>
        <w:t>to have a real insight on what Big P</w:t>
      </w:r>
      <w:r w:rsidRPr="002A3C4A">
        <w:rPr>
          <w:rFonts w:ascii="Times New Roman" w:hAnsi="Times New Roman" w:cs="Times New Roman"/>
          <w:color w:val="auto"/>
          <w:sz w:val="24"/>
          <w:szCs w:val="24"/>
        </w:rPr>
        <w:t xml:space="preserve">it once was. I </w:t>
      </w:r>
      <w:r w:rsidR="003E296D" w:rsidRPr="002A3C4A">
        <w:rPr>
          <w:rFonts w:ascii="Times New Roman" w:hAnsi="Times New Roman" w:cs="Times New Roman"/>
          <w:color w:val="auto"/>
          <w:sz w:val="24"/>
          <w:szCs w:val="24"/>
        </w:rPr>
        <w:t>visited</w:t>
      </w:r>
      <w:r w:rsidR="005C37FB" w:rsidRPr="002A3C4A">
        <w:rPr>
          <w:rFonts w:ascii="Times New Roman" w:hAnsi="Times New Roman" w:cs="Times New Roman"/>
          <w:color w:val="auto"/>
          <w:sz w:val="24"/>
          <w:szCs w:val="24"/>
        </w:rPr>
        <w:t xml:space="preserve"> each part of the site.</w:t>
      </w:r>
      <w:r w:rsidR="0057173E" w:rsidRPr="002A3C4A">
        <w:rPr>
          <w:rFonts w:ascii="Times New Roman" w:hAnsi="Times New Roman" w:cs="Times New Roman"/>
          <w:color w:val="auto"/>
          <w:sz w:val="24"/>
          <w:szCs w:val="24"/>
        </w:rPr>
        <w:t xml:space="preserve"> e.g. </w:t>
      </w:r>
      <w:r w:rsidR="009521CE" w:rsidRPr="002A3C4A">
        <w:rPr>
          <w:rFonts w:ascii="Times New Roman" w:hAnsi="Times New Roman" w:cs="Times New Roman"/>
          <w:color w:val="auto"/>
          <w:sz w:val="24"/>
          <w:szCs w:val="24"/>
        </w:rPr>
        <w:t xml:space="preserve"> T</w:t>
      </w:r>
      <w:r w:rsidR="005C37FB" w:rsidRPr="002A3C4A">
        <w:rPr>
          <w:rFonts w:ascii="Times New Roman" w:hAnsi="Times New Roman" w:cs="Times New Roman"/>
          <w:color w:val="auto"/>
          <w:sz w:val="24"/>
          <w:szCs w:val="24"/>
        </w:rPr>
        <w:t xml:space="preserve">he workshop…where the blacksmith forged and repaired </w:t>
      </w:r>
      <w:r w:rsidR="003E296D" w:rsidRPr="002A3C4A">
        <w:rPr>
          <w:rFonts w:ascii="Times New Roman" w:hAnsi="Times New Roman" w:cs="Times New Roman"/>
          <w:color w:val="auto"/>
          <w:sz w:val="24"/>
          <w:szCs w:val="24"/>
        </w:rPr>
        <w:t>equipment</w:t>
      </w:r>
      <w:r w:rsidR="005C37FB" w:rsidRPr="002A3C4A">
        <w:rPr>
          <w:rFonts w:ascii="Times New Roman" w:hAnsi="Times New Roman" w:cs="Times New Roman"/>
          <w:color w:val="auto"/>
          <w:sz w:val="24"/>
          <w:szCs w:val="24"/>
        </w:rPr>
        <w:t xml:space="preserve"> and </w:t>
      </w:r>
      <w:r w:rsidR="00A306A7" w:rsidRPr="002A3C4A">
        <w:rPr>
          <w:rFonts w:ascii="Times New Roman" w:hAnsi="Times New Roman" w:cs="Times New Roman"/>
          <w:color w:val="auto"/>
          <w:sz w:val="24"/>
          <w:szCs w:val="24"/>
        </w:rPr>
        <w:t>tools and horse shoes</w:t>
      </w:r>
      <w:r w:rsidR="005C37FB" w:rsidRPr="002A3C4A">
        <w:rPr>
          <w:rFonts w:ascii="Times New Roman" w:hAnsi="Times New Roman" w:cs="Times New Roman"/>
          <w:color w:val="auto"/>
          <w:sz w:val="24"/>
          <w:szCs w:val="24"/>
        </w:rPr>
        <w:t xml:space="preserve"> made and fitted for the horses. Two </w:t>
      </w:r>
      <w:r w:rsidR="00A43CA8" w:rsidRPr="002A3C4A">
        <w:rPr>
          <w:rFonts w:ascii="Times New Roman" w:hAnsi="Times New Roman" w:cs="Times New Roman"/>
          <w:color w:val="auto"/>
          <w:sz w:val="24"/>
          <w:szCs w:val="24"/>
        </w:rPr>
        <w:t>horses were</w:t>
      </w:r>
      <w:r w:rsidR="005C37FB" w:rsidRPr="002A3C4A">
        <w:rPr>
          <w:rFonts w:ascii="Times New Roman" w:hAnsi="Times New Roman" w:cs="Times New Roman"/>
          <w:color w:val="auto"/>
          <w:sz w:val="24"/>
          <w:szCs w:val="24"/>
        </w:rPr>
        <w:t xml:space="preserve"> s</w:t>
      </w:r>
      <w:r w:rsidR="00A43CA8" w:rsidRPr="002A3C4A">
        <w:rPr>
          <w:rFonts w:ascii="Times New Roman" w:hAnsi="Times New Roman" w:cs="Times New Roman"/>
          <w:color w:val="auto"/>
          <w:sz w:val="24"/>
          <w:szCs w:val="24"/>
        </w:rPr>
        <w:t xml:space="preserve">tabled here and </w:t>
      </w:r>
      <w:r w:rsidR="005C37FB" w:rsidRPr="002A3C4A">
        <w:rPr>
          <w:rFonts w:ascii="Times New Roman" w:hAnsi="Times New Roman" w:cs="Times New Roman"/>
          <w:color w:val="auto"/>
          <w:sz w:val="24"/>
          <w:szCs w:val="24"/>
        </w:rPr>
        <w:t xml:space="preserve">underground stables for the others. These </w:t>
      </w:r>
      <w:r w:rsidR="003E296D" w:rsidRPr="002A3C4A">
        <w:rPr>
          <w:rFonts w:ascii="Times New Roman" w:hAnsi="Times New Roman" w:cs="Times New Roman"/>
          <w:color w:val="auto"/>
          <w:sz w:val="24"/>
          <w:szCs w:val="24"/>
        </w:rPr>
        <w:t>workshops</w:t>
      </w:r>
      <w:r w:rsidR="005C37FB" w:rsidRPr="002A3C4A">
        <w:rPr>
          <w:rFonts w:ascii="Times New Roman" w:hAnsi="Times New Roman" w:cs="Times New Roman"/>
          <w:color w:val="auto"/>
          <w:sz w:val="24"/>
          <w:szCs w:val="24"/>
        </w:rPr>
        <w:t xml:space="preserve"> were the ‘hub of life’ for the mines carpenters</w:t>
      </w:r>
      <w:r w:rsidR="003E296D" w:rsidRPr="002A3C4A">
        <w:rPr>
          <w:rFonts w:ascii="Times New Roman" w:hAnsi="Times New Roman" w:cs="Times New Roman"/>
          <w:color w:val="auto"/>
          <w:sz w:val="24"/>
          <w:szCs w:val="24"/>
        </w:rPr>
        <w:t>, engineers, fitters, electricians</w:t>
      </w:r>
      <w:r w:rsidR="005C37FB" w:rsidRPr="002A3C4A">
        <w:rPr>
          <w:rFonts w:ascii="Times New Roman" w:hAnsi="Times New Roman" w:cs="Times New Roman"/>
          <w:color w:val="auto"/>
          <w:sz w:val="24"/>
          <w:szCs w:val="24"/>
        </w:rPr>
        <w:t>, bricklayers and welders.</w:t>
      </w:r>
      <w:sdt>
        <w:sdtPr>
          <w:rPr>
            <w:rFonts w:ascii="Times New Roman" w:hAnsi="Times New Roman" w:cs="Times New Roman"/>
            <w:color w:val="auto"/>
            <w:sz w:val="24"/>
            <w:szCs w:val="24"/>
          </w:rPr>
          <w:id w:val="2107608889"/>
          <w:citation/>
        </w:sdtPr>
        <w:sdtContent>
          <w:r w:rsidR="0057173E" w:rsidRPr="002A3C4A">
            <w:rPr>
              <w:rFonts w:ascii="Times New Roman" w:hAnsi="Times New Roman" w:cs="Times New Roman"/>
              <w:color w:val="auto"/>
              <w:sz w:val="24"/>
              <w:szCs w:val="24"/>
            </w:rPr>
            <w:fldChar w:fldCharType="begin"/>
          </w:r>
          <w:r w:rsidR="0057173E" w:rsidRPr="002A3C4A">
            <w:rPr>
              <w:rFonts w:ascii="Times New Roman" w:hAnsi="Times New Roman" w:cs="Times New Roman"/>
              <w:color w:val="auto"/>
              <w:sz w:val="24"/>
              <w:szCs w:val="24"/>
              <w:lang w:val="en-GB"/>
            </w:rPr>
            <w:instrText xml:space="preserve"> CITATION The \l 2057 </w:instrText>
          </w:r>
          <w:r w:rsidR="0057173E" w:rsidRPr="002A3C4A">
            <w:rPr>
              <w:rFonts w:ascii="Times New Roman" w:hAnsi="Times New Roman" w:cs="Times New Roman"/>
              <w:color w:val="auto"/>
              <w:sz w:val="24"/>
              <w:szCs w:val="24"/>
            </w:rPr>
            <w:fldChar w:fldCharType="separate"/>
          </w:r>
          <w:r w:rsidR="0057173E" w:rsidRPr="002A3C4A">
            <w:rPr>
              <w:rFonts w:ascii="Times New Roman" w:hAnsi="Times New Roman" w:cs="Times New Roman"/>
              <w:noProof/>
              <w:color w:val="auto"/>
              <w:sz w:val="24"/>
              <w:szCs w:val="24"/>
              <w:lang w:val="en-GB"/>
            </w:rPr>
            <w:t xml:space="preserve"> (The Workshops)</w:t>
          </w:r>
          <w:r w:rsidR="0057173E" w:rsidRPr="002A3C4A">
            <w:rPr>
              <w:rFonts w:ascii="Times New Roman" w:hAnsi="Times New Roman" w:cs="Times New Roman"/>
              <w:color w:val="auto"/>
              <w:sz w:val="24"/>
              <w:szCs w:val="24"/>
            </w:rPr>
            <w:fldChar w:fldCharType="end"/>
          </w:r>
        </w:sdtContent>
      </w:sdt>
      <w:r w:rsidR="00010F15" w:rsidRPr="002A3C4A">
        <w:rPr>
          <w:rFonts w:ascii="Times New Roman" w:hAnsi="Times New Roman" w:cs="Times New Roman"/>
          <w:color w:val="auto"/>
          <w:sz w:val="24"/>
          <w:szCs w:val="24"/>
        </w:rPr>
        <w:t xml:space="preserve"> </w:t>
      </w:r>
      <w:r w:rsidR="0057173E" w:rsidRPr="002A3C4A">
        <w:rPr>
          <w:rFonts w:ascii="Times New Roman" w:hAnsi="Times New Roman" w:cs="Times New Roman"/>
          <w:color w:val="auto"/>
          <w:sz w:val="24"/>
          <w:szCs w:val="24"/>
        </w:rPr>
        <w:t>I</w:t>
      </w:r>
      <w:r w:rsidR="00E921E7" w:rsidRPr="002A3C4A">
        <w:rPr>
          <w:rFonts w:ascii="Times New Roman" w:hAnsi="Times New Roman" w:cs="Times New Roman"/>
          <w:color w:val="auto"/>
          <w:sz w:val="24"/>
          <w:szCs w:val="24"/>
        </w:rPr>
        <w:t xml:space="preserve"> visited the fan house that was built in 1909, this is where the electric fan was located which performs the crucial role of pulling stale air and gases out of the mine. In 1950 it was extended to contain compressors, supplying air power for the mines machinery.</w:t>
      </w:r>
      <w:sdt>
        <w:sdtPr>
          <w:rPr>
            <w:rFonts w:ascii="Times New Roman" w:hAnsi="Times New Roman" w:cs="Times New Roman"/>
            <w:color w:val="auto"/>
            <w:sz w:val="24"/>
            <w:szCs w:val="24"/>
          </w:rPr>
          <w:id w:val="-1085840994"/>
          <w:citation/>
        </w:sdtPr>
        <w:sdtContent>
          <w:r w:rsidR="0057173E" w:rsidRPr="002A3C4A">
            <w:rPr>
              <w:rFonts w:ascii="Times New Roman" w:hAnsi="Times New Roman" w:cs="Times New Roman"/>
              <w:color w:val="auto"/>
              <w:sz w:val="24"/>
              <w:szCs w:val="24"/>
            </w:rPr>
            <w:fldChar w:fldCharType="begin"/>
          </w:r>
          <w:r w:rsidR="0057173E" w:rsidRPr="002A3C4A">
            <w:rPr>
              <w:rFonts w:ascii="Times New Roman" w:hAnsi="Times New Roman" w:cs="Times New Roman"/>
              <w:color w:val="auto"/>
              <w:sz w:val="24"/>
              <w:szCs w:val="24"/>
              <w:lang w:val="en-GB"/>
            </w:rPr>
            <w:instrText xml:space="preserve"> CITATION ABr \l 2057 </w:instrText>
          </w:r>
          <w:r w:rsidR="0057173E" w:rsidRPr="002A3C4A">
            <w:rPr>
              <w:rFonts w:ascii="Times New Roman" w:hAnsi="Times New Roman" w:cs="Times New Roman"/>
              <w:color w:val="auto"/>
              <w:sz w:val="24"/>
              <w:szCs w:val="24"/>
            </w:rPr>
            <w:fldChar w:fldCharType="separate"/>
          </w:r>
          <w:r w:rsidR="0057173E" w:rsidRPr="002A3C4A">
            <w:rPr>
              <w:rFonts w:ascii="Times New Roman" w:hAnsi="Times New Roman" w:cs="Times New Roman"/>
              <w:noProof/>
              <w:color w:val="auto"/>
              <w:sz w:val="24"/>
              <w:szCs w:val="24"/>
              <w:lang w:val="en-GB"/>
            </w:rPr>
            <w:t xml:space="preserve"> (A Breath Of Fresh Air)</w:t>
          </w:r>
          <w:r w:rsidR="0057173E" w:rsidRPr="002A3C4A">
            <w:rPr>
              <w:rFonts w:ascii="Times New Roman" w:hAnsi="Times New Roman" w:cs="Times New Roman"/>
              <w:color w:val="auto"/>
              <w:sz w:val="24"/>
              <w:szCs w:val="24"/>
            </w:rPr>
            <w:fldChar w:fldCharType="end"/>
          </w:r>
        </w:sdtContent>
      </w:sdt>
    </w:p>
    <w:p w:rsidR="0084598C" w:rsidRPr="002A3C4A" w:rsidRDefault="007B3575" w:rsidP="00262894">
      <w:pPr>
        <w:rPr>
          <w:rFonts w:ascii="Times New Roman" w:hAnsi="Times New Roman" w:cs="Times New Roman"/>
          <w:sz w:val="24"/>
          <w:szCs w:val="24"/>
        </w:rPr>
      </w:pPr>
      <w:r w:rsidRPr="002A3C4A">
        <w:rPr>
          <w:rFonts w:ascii="Times New Roman" w:hAnsi="Times New Roman" w:cs="Times New Roman"/>
          <w:noProof/>
          <w:sz w:val="24"/>
          <w:szCs w:val="24"/>
        </w:rPr>
        <w:drawing>
          <wp:inline distT="0" distB="0" distL="0" distR="0">
            <wp:extent cx="1714500" cy="22098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rotWithShape="1">
                    <a:blip r:embed="rId28">
                      <a:extLst>
                        <a:ext uri="{28A0092B-C50C-407E-A947-70E740481C1C}">
                          <a14:useLocalDpi xmlns:a14="http://schemas.microsoft.com/office/drawing/2010/main" val="0"/>
                        </a:ext>
                      </a:extLst>
                    </a:blip>
                    <a:srcRect t="15313" b="12187"/>
                    <a:stretch/>
                  </pic:blipFill>
                  <pic:spPr bwMode="auto">
                    <a:xfrm>
                      <a:off x="0" y="0"/>
                      <a:ext cx="1714500" cy="2209800"/>
                    </a:xfrm>
                    <a:prstGeom prst="rect">
                      <a:avLst/>
                    </a:prstGeom>
                    <a:noFill/>
                    <a:ln>
                      <a:noFill/>
                    </a:ln>
                    <a:extLst>
                      <a:ext uri="{53640926-AAD7-44D8-BBD7-CCE9431645EC}">
                        <a14:shadowObscured xmlns:a14="http://schemas.microsoft.com/office/drawing/2010/main"/>
                      </a:ext>
                    </a:extLst>
                  </pic:spPr>
                </pic:pic>
              </a:graphicData>
            </a:graphic>
          </wp:inline>
        </w:drawing>
      </w:r>
      <w:r w:rsidRPr="002A3C4A">
        <w:rPr>
          <w:rFonts w:ascii="Times New Roman" w:hAnsi="Times New Roman" w:cs="Times New Roman"/>
          <w:sz w:val="24"/>
          <w:szCs w:val="24"/>
        </w:rPr>
        <w:t xml:space="preserve"> </w:t>
      </w:r>
      <w:r w:rsidRPr="002A3C4A">
        <w:rPr>
          <w:rFonts w:ascii="Times New Roman" w:hAnsi="Times New Roman" w:cs="Times New Roman"/>
          <w:noProof/>
          <w:sz w:val="24"/>
          <w:szCs w:val="24"/>
        </w:rPr>
        <w:drawing>
          <wp:inline distT="0" distB="0" distL="0" distR="0">
            <wp:extent cx="1714500" cy="22860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rotWithShape="1">
                    <a:blip r:embed="rId29">
                      <a:extLst>
                        <a:ext uri="{28A0092B-C50C-407E-A947-70E740481C1C}">
                          <a14:useLocalDpi xmlns:a14="http://schemas.microsoft.com/office/drawing/2010/main" val="0"/>
                        </a:ext>
                      </a:extLst>
                    </a:blip>
                    <a:srcRect b="25000"/>
                    <a:stretch/>
                  </pic:blipFill>
                  <pic:spPr bwMode="auto">
                    <a:xfrm>
                      <a:off x="0" y="0"/>
                      <a:ext cx="1714500" cy="2286000"/>
                    </a:xfrm>
                    <a:prstGeom prst="rect">
                      <a:avLst/>
                    </a:prstGeom>
                    <a:noFill/>
                    <a:ln>
                      <a:noFill/>
                    </a:ln>
                    <a:extLst>
                      <a:ext uri="{53640926-AAD7-44D8-BBD7-CCE9431645EC}">
                        <a14:shadowObscured xmlns:a14="http://schemas.microsoft.com/office/drawing/2010/main"/>
                      </a:ext>
                    </a:extLst>
                  </pic:spPr>
                </pic:pic>
              </a:graphicData>
            </a:graphic>
          </wp:inline>
        </w:drawing>
      </w:r>
      <w:r w:rsidRPr="002A3C4A">
        <w:rPr>
          <w:rFonts w:ascii="Times New Roman" w:hAnsi="Times New Roman" w:cs="Times New Roman"/>
          <w:sz w:val="24"/>
          <w:szCs w:val="24"/>
        </w:rPr>
        <w:t xml:space="preserve"> </w:t>
      </w:r>
      <w:r w:rsidRPr="002A3C4A">
        <w:rPr>
          <w:rFonts w:ascii="Times New Roman" w:hAnsi="Times New Roman" w:cs="Times New Roman"/>
          <w:noProof/>
          <w:sz w:val="24"/>
          <w:szCs w:val="24"/>
        </w:rPr>
        <w:drawing>
          <wp:inline distT="0" distB="0" distL="0" distR="0">
            <wp:extent cx="1714500" cy="223837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rotWithShape="1">
                    <a:blip r:embed="rId30">
                      <a:extLst>
                        <a:ext uri="{28A0092B-C50C-407E-A947-70E740481C1C}">
                          <a14:useLocalDpi xmlns:a14="http://schemas.microsoft.com/office/drawing/2010/main" val="0"/>
                        </a:ext>
                      </a:extLst>
                    </a:blip>
                    <a:srcRect t="15000" b="11562"/>
                    <a:stretch/>
                  </pic:blipFill>
                  <pic:spPr bwMode="auto">
                    <a:xfrm>
                      <a:off x="0" y="0"/>
                      <a:ext cx="1714500" cy="2238375"/>
                    </a:xfrm>
                    <a:prstGeom prst="rect">
                      <a:avLst/>
                    </a:prstGeom>
                    <a:noFill/>
                    <a:ln>
                      <a:noFill/>
                    </a:ln>
                    <a:extLst>
                      <a:ext uri="{53640926-AAD7-44D8-BBD7-CCE9431645EC}">
                        <a14:shadowObscured xmlns:a14="http://schemas.microsoft.com/office/drawing/2010/main"/>
                      </a:ext>
                    </a:extLst>
                  </pic:spPr>
                </pic:pic>
              </a:graphicData>
            </a:graphic>
          </wp:inline>
        </w:drawing>
      </w:r>
      <w:r w:rsidRPr="002A3C4A">
        <w:rPr>
          <w:rFonts w:ascii="Times New Roman" w:hAnsi="Times New Roman" w:cs="Times New Roman"/>
          <w:sz w:val="24"/>
          <w:szCs w:val="24"/>
        </w:rPr>
        <w:t xml:space="preserve"> </w:t>
      </w:r>
      <w:r w:rsidRPr="002A3C4A">
        <w:rPr>
          <w:rFonts w:ascii="Times New Roman" w:hAnsi="Times New Roman" w:cs="Times New Roman"/>
          <w:noProof/>
          <w:sz w:val="24"/>
          <w:szCs w:val="24"/>
        </w:rPr>
        <w:drawing>
          <wp:inline distT="0" distB="0" distL="0" distR="0">
            <wp:extent cx="1714500" cy="178117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rotWithShape="1">
                    <a:blip r:embed="rId8">
                      <a:extLst>
                        <a:ext uri="{28A0092B-C50C-407E-A947-70E740481C1C}">
                          <a14:useLocalDpi xmlns:a14="http://schemas.microsoft.com/office/drawing/2010/main" val="0"/>
                        </a:ext>
                      </a:extLst>
                    </a:blip>
                    <a:srcRect t="30313" b="25625"/>
                    <a:stretch/>
                  </pic:blipFill>
                  <pic:spPr bwMode="auto">
                    <a:xfrm>
                      <a:off x="0" y="0"/>
                      <a:ext cx="1714500" cy="1781175"/>
                    </a:xfrm>
                    <a:prstGeom prst="rect">
                      <a:avLst/>
                    </a:prstGeom>
                    <a:noFill/>
                    <a:ln>
                      <a:noFill/>
                    </a:ln>
                    <a:extLst>
                      <a:ext uri="{53640926-AAD7-44D8-BBD7-CCE9431645EC}">
                        <a14:shadowObscured xmlns:a14="http://schemas.microsoft.com/office/drawing/2010/main"/>
                      </a:ext>
                    </a:extLst>
                  </pic:spPr>
                </pic:pic>
              </a:graphicData>
            </a:graphic>
          </wp:inline>
        </w:drawing>
      </w:r>
      <w:r w:rsidRPr="002A3C4A">
        <w:rPr>
          <w:rFonts w:ascii="Times New Roman" w:hAnsi="Times New Roman" w:cs="Times New Roman"/>
          <w:sz w:val="24"/>
          <w:szCs w:val="24"/>
        </w:rPr>
        <w:t xml:space="preserve"> </w:t>
      </w:r>
      <w:r w:rsidRPr="002A3C4A">
        <w:rPr>
          <w:rFonts w:ascii="Times New Roman" w:hAnsi="Times New Roman" w:cs="Times New Roman"/>
          <w:noProof/>
          <w:sz w:val="24"/>
          <w:szCs w:val="24"/>
        </w:rPr>
        <w:drawing>
          <wp:inline distT="0" distB="0" distL="0" distR="0">
            <wp:extent cx="1714500" cy="211455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rotWithShape="1">
                    <a:blip r:embed="rId31">
                      <a:extLst>
                        <a:ext uri="{28A0092B-C50C-407E-A947-70E740481C1C}">
                          <a14:useLocalDpi xmlns:a14="http://schemas.microsoft.com/office/drawing/2010/main" val="0"/>
                        </a:ext>
                      </a:extLst>
                    </a:blip>
                    <a:srcRect t="30625" b="23627"/>
                    <a:stretch/>
                  </pic:blipFill>
                  <pic:spPr bwMode="auto">
                    <a:xfrm>
                      <a:off x="0" y="0"/>
                      <a:ext cx="1714500" cy="2114550"/>
                    </a:xfrm>
                    <a:prstGeom prst="rect">
                      <a:avLst/>
                    </a:prstGeom>
                    <a:noFill/>
                    <a:ln>
                      <a:noFill/>
                    </a:ln>
                    <a:extLst>
                      <a:ext uri="{53640926-AAD7-44D8-BBD7-CCE9431645EC}">
                        <a14:shadowObscured xmlns:a14="http://schemas.microsoft.com/office/drawing/2010/main"/>
                      </a:ext>
                    </a:extLst>
                  </pic:spPr>
                </pic:pic>
              </a:graphicData>
            </a:graphic>
          </wp:inline>
        </w:drawing>
      </w:r>
      <w:r w:rsidRPr="002A3C4A">
        <w:rPr>
          <w:rFonts w:ascii="Times New Roman" w:hAnsi="Times New Roman" w:cs="Times New Roman"/>
          <w:sz w:val="24"/>
          <w:szCs w:val="24"/>
        </w:rPr>
        <w:t xml:space="preserve"> </w:t>
      </w:r>
      <w:r w:rsidRPr="002A3C4A">
        <w:rPr>
          <w:rFonts w:ascii="Times New Roman" w:hAnsi="Times New Roman" w:cs="Times New Roman"/>
          <w:noProof/>
          <w:sz w:val="24"/>
          <w:szCs w:val="24"/>
        </w:rPr>
        <w:drawing>
          <wp:inline distT="0" distB="0" distL="0" distR="0">
            <wp:extent cx="1714500" cy="22288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rotWithShape="1">
                    <a:blip r:embed="rId32">
                      <a:extLst>
                        <a:ext uri="{28A0092B-C50C-407E-A947-70E740481C1C}">
                          <a14:useLocalDpi xmlns:a14="http://schemas.microsoft.com/office/drawing/2010/main" val="0"/>
                        </a:ext>
                      </a:extLst>
                    </a:blip>
                    <a:srcRect t="14999" b="11876"/>
                    <a:stretch/>
                  </pic:blipFill>
                  <pic:spPr bwMode="auto">
                    <a:xfrm>
                      <a:off x="0" y="0"/>
                      <a:ext cx="1714500" cy="2228850"/>
                    </a:xfrm>
                    <a:prstGeom prst="rect">
                      <a:avLst/>
                    </a:prstGeom>
                    <a:noFill/>
                    <a:ln>
                      <a:noFill/>
                    </a:ln>
                    <a:extLst>
                      <a:ext uri="{53640926-AAD7-44D8-BBD7-CCE9431645EC}">
                        <a14:shadowObscured xmlns:a14="http://schemas.microsoft.com/office/drawing/2010/main"/>
                      </a:ext>
                    </a:extLst>
                  </pic:spPr>
                </pic:pic>
              </a:graphicData>
            </a:graphic>
          </wp:inline>
        </w:drawing>
      </w:r>
    </w:p>
    <w:p w:rsidR="007B3575" w:rsidRPr="002A3C4A" w:rsidRDefault="007B3575" w:rsidP="00262894">
      <w:pPr>
        <w:rPr>
          <w:rFonts w:ascii="Times New Roman" w:hAnsi="Times New Roman" w:cs="Times New Roman"/>
          <w:color w:val="auto"/>
          <w:sz w:val="24"/>
          <w:szCs w:val="24"/>
        </w:rPr>
      </w:pPr>
      <w:r w:rsidRPr="002A3C4A">
        <w:rPr>
          <w:rFonts w:ascii="Times New Roman" w:hAnsi="Times New Roman" w:cs="Times New Roman"/>
          <w:noProof/>
          <w:sz w:val="24"/>
          <w:szCs w:val="24"/>
        </w:rPr>
        <w:drawing>
          <wp:inline distT="0" distB="0" distL="0" distR="0">
            <wp:extent cx="1714500" cy="1304925"/>
            <wp:effectExtent l="0" t="0" r="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rotWithShape="1">
                    <a:blip r:embed="rId33">
                      <a:extLst>
                        <a:ext uri="{28A0092B-C50C-407E-A947-70E740481C1C}">
                          <a14:useLocalDpi xmlns:a14="http://schemas.microsoft.com/office/drawing/2010/main" val="0"/>
                        </a:ext>
                      </a:extLst>
                    </a:blip>
                    <a:srcRect t="29687" b="27500"/>
                    <a:stretch/>
                  </pic:blipFill>
                  <pic:spPr bwMode="auto">
                    <a:xfrm>
                      <a:off x="0" y="0"/>
                      <a:ext cx="1714500" cy="1304925"/>
                    </a:xfrm>
                    <a:prstGeom prst="rect">
                      <a:avLst/>
                    </a:prstGeom>
                    <a:noFill/>
                    <a:ln>
                      <a:noFill/>
                    </a:ln>
                    <a:extLst>
                      <a:ext uri="{53640926-AAD7-44D8-BBD7-CCE9431645EC}">
                        <a14:shadowObscured xmlns:a14="http://schemas.microsoft.com/office/drawing/2010/main"/>
                      </a:ext>
                    </a:extLst>
                  </pic:spPr>
                </pic:pic>
              </a:graphicData>
            </a:graphic>
          </wp:inline>
        </w:drawing>
      </w:r>
    </w:p>
    <w:p w:rsidR="00A43CA8" w:rsidRPr="00E27017" w:rsidRDefault="00A43CA8" w:rsidP="00262894">
      <w:pPr>
        <w:rPr>
          <w:rFonts w:ascii="Times New Roman" w:hAnsi="Times New Roman" w:cs="Times New Roman"/>
          <w:b/>
          <w:color w:val="auto"/>
          <w:sz w:val="24"/>
          <w:szCs w:val="24"/>
        </w:rPr>
      </w:pPr>
      <w:r w:rsidRPr="00E27017">
        <w:rPr>
          <w:rFonts w:ascii="Times New Roman" w:hAnsi="Times New Roman" w:cs="Times New Roman"/>
          <w:b/>
          <w:color w:val="auto"/>
          <w:sz w:val="24"/>
          <w:szCs w:val="24"/>
        </w:rPr>
        <w:lastRenderedPageBreak/>
        <w:t>Conclusion</w:t>
      </w:r>
    </w:p>
    <w:p w:rsidR="005972B5" w:rsidRPr="002A3C4A" w:rsidRDefault="00E921E7" w:rsidP="00262894">
      <w:pPr>
        <w:rPr>
          <w:rFonts w:ascii="Times New Roman" w:hAnsi="Times New Roman" w:cs="Times New Roman"/>
          <w:color w:val="auto"/>
          <w:sz w:val="24"/>
          <w:szCs w:val="24"/>
        </w:rPr>
      </w:pPr>
      <w:r w:rsidRPr="002A3C4A">
        <w:rPr>
          <w:rFonts w:ascii="Times New Roman" w:hAnsi="Times New Roman" w:cs="Times New Roman"/>
          <w:color w:val="auto"/>
          <w:sz w:val="24"/>
          <w:szCs w:val="24"/>
        </w:rPr>
        <w:t>I thoroug</w:t>
      </w:r>
      <w:r w:rsidR="00A43CA8" w:rsidRPr="002A3C4A">
        <w:rPr>
          <w:rFonts w:ascii="Times New Roman" w:hAnsi="Times New Roman" w:cs="Times New Roman"/>
          <w:color w:val="auto"/>
          <w:sz w:val="24"/>
          <w:szCs w:val="24"/>
        </w:rPr>
        <w:t>hly enjoyed learning</w:t>
      </w:r>
      <w:r w:rsidRPr="002A3C4A">
        <w:rPr>
          <w:rFonts w:ascii="Times New Roman" w:hAnsi="Times New Roman" w:cs="Times New Roman"/>
          <w:color w:val="auto"/>
          <w:sz w:val="24"/>
          <w:szCs w:val="24"/>
        </w:rPr>
        <w:t xml:space="preserve"> the history of </w:t>
      </w:r>
      <w:r w:rsidR="00A43CA8" w:rsidRPr="002A3C4A">
        <w:rPr>
          <w:rFonts w:ascii="Times New Roman" w:hAnsi="Times New Roman" w:cs="Times New Roman"/>
          <w:color w:val="auto"/>
          <w:sz w:val="24"/>
          <w:szCs w:val="24"/>
        </w:rPr>
        <w:t xml:space="preserve">the </w:t>
      </w:r>
      <w:r w:rsidRPr="002A3C4A">
        <w:rPr>
          <w:rFonts w:ascii="Times New Roman" w:hAnsi="Times New Roman" w:cs="Times New Roman"/>
          <w:color w:val="auto"/>
          <w:sz w:val="24"/>
          <w:szCs w:val="24"/>
        </w:rPr>
        <w:t>heritage site. I learnt that the minors thoroughly enjoyed th</w:t>
      </w:r>
      <w:r w:rsidR="00DE7566" w:rsidRPr="002A3C4A">
        <w:rPr>
          <w:rFonts w:ascii="Times New Roman" w:hAnsi="Times New Roman" w:cs="Times New Roman"/>
          <w:color w:val="auto"/>
          <w:sz w:val="24"/>
          <w:szCs w:val="24"/>
        </w:rPr>
        <w:t>e</w:t>
      </w:r>
      <w:r w:rsidRPr="002A3C4A">
        <w:rPr>
          <w:rFonts w:ascii="Times New Roman" w:hAnsi="Times New Roman" w:cs="Times New Roman"/>
          <w:color w:val="auto"/>
          <w:sz w:val="24"/>
          <w:szCs w:val="24"/>
        </w:rPr>
        <w:t xml:space="preserve">ir jobs and they were paid more as minors than they are touring </w:t>
      </w:r>
      <w:r w:rsidR="00DE7566" w:rsidRPr="002A3C4A">
        <w:rPr>
          <w:rFonts w:ascii="Times New Roman" w:hAnsi="Times New Roman" w:cs="Times New Roman"/>
          <w:color w:val="auto"/>
          <w:sz w:val="24"/>
          <w:szCs w:val="24"/>
        </w:rPr>
        <w:t>visitors</w:t>
      </w:r>
      <w:r w:rsidRPr="002A3C4A">
        <w:rPr>
          <w:rFonts w:ascii="Times New Roman" w:hAnsi="Times New Roman" w:cs="Times New Roman"/>
          <w:color w:val="auto"/>
          <w:sz w:val="24"/>
          <w:szCs w:val="24"/>
        </w:rPr>
        <w:t xml:space="preserve">. It </w:t>
      </w:r>
      <w:r w:rsidR="00DE7566" w:rsidRPr="002A3C4A">
        <w:rPr>
          <w:rFonts w:ascii="Times New Roman" w:hAnsi="Times New Roman" w:cs="Times New Roman"/>
          <w:color w:val="auto"/>
          <w:sz w:val="24"/>
          <w:szCs w:val="24"/>
        </w:rPr>
        <w:t>was sad to hear</w:t>
      </w:r>
      <w:r w:rsidRPr="002A3C4A">
        <w:rPr>
          <w:rFonts w:ascii="Times New Roman" w:hAnsi="Times New Roman" w:cs="Times New Roman"/>
          <w:color w:val="auto"/>
          <w:sz w:val="24"/>
          <w:szCs w:val="24"/>
        </w:rPr>
        <w:t xml:space="preserve"> the memories that the town </w:t>
      </w:r>
      <w:r w:rsidR="00DE7566" w:rsidRPr="002A3C4A">
        <w:rPr>
          <w:rFonts w:ascii="Times New Roman" w:hAnsi="Times New Roman" w:cs="Times New Roman"/>
          <w:color w:val="auto"/>
          <w:sz w:val="24"/>
          <w:szCs w:val="24"/>
        </w:rPr>
        <w:t>had in</w:t>
      </w:r>
      <w:r w:rsidRPr="002A3C4A">
        <w:rPr>
          <w:rFonts w:ascii="Times New Roman" w:hAnsi="Times New Roman" w:cs="Times New Roman"/>
          <w:color w:val="auto"/>
          <w:sz w:val="24"/>
          <w:szCs w:val="24"/>
        </w:rPr>
        <w:t xml:space="preserve"> contrast with now. </w:t>
      </w:r>
      <w:r w:rsidR="00036AE9" w:rsidRPr="002A3C4A">
        <w:rPr>
          <w:rFonts w:ascii="Times New Roman" w:hAnsi="Times New Roman" w:cs="Times New Roman"/>
          <w:color w:val="auto"/>
          <w:sz w:val="24"/>
          <w:szCs w:val="24"/>
        </w:rPr>
        <w:t>O</w:t>
      </w:r>
      <w:r w:rsidR="00DE7566" w:rsidRPr="002A3C4A">
        <w:rPr>
          <w:rFonts w:ascii="Times New Roman" w:hAnsi="Times New Roman" w:cs="Times New Roman"/>
          <w:color w:val="auto"/>
          <w:sz w:val="24"/>
          <w:szCs w:val="24"/>
        </w:rPr>
        <w:t>n reflection the town is</w:t>
      </w:r>
      <w:r w:rsidRPr="002A3C4A">
        <w:rPr>
          <w:rFonts w:ascii="Times New Roman" w:hAnsi="Times New Roman" w:cs="Times New Roman"/>
          <w:color w:val="auto"/>
          <w:sz w:val="24"/>
          <w:szCs w:val="24"/>
        </w:rPr>
        <w:t xml:space="preserve"> hold</w:t>
      </w:r>
      <w:r w:rsidR="00DE7566" w:rsidRPr="002A3C4A">
        <w:rPr>
          <w:rFonts w:ascii="Times New Roman" w:hAnsi="Times New Roman" w:cs="Times New Roman"/>
          <w:color w:val="auto"/>
          <w:sz w:val="24"/>
          <w:szCs w:val="24"/>
        </w:rPr>
        <w:t>ing on</w:t>
      </w:r>
      <w:r w:rsidRPr="002A3C4A">
        <w:rPr>
          <w:rFonts w:ascii="Times New Roman" w:hAnsi="Times New Roman" w:cs="Times New Roman"/>
          <w:color w:val="auto"/>
          <w:sz w:val="24"/>
          <w:szCs w:val="24"/>
        </w:rPr>
        <w:t xml:space="preserve">to what they once had instead of </w:t>
      </w:r>
      <w:r w:rsidR="00DE7566" w:rsidRPr="002A3C4A">
        <w:rPr>
          <w:rFonts w:ascii="Times New Roman" w:hAnsi="Times New Roman" w:cs="Times New Roman"/>
          <w:color w:val="auto"/>
          <w:sz w:val="24"/>
          <w:szCs w:val="24"/>
        </w:rPr>
        <w:t>accepting the</w:t>
      </w:r>
      <w:r w:rsidRPr="002A3C4A">
        <w:rPr>
          <w:rFonts w:ascii="Times New Roman" w:hAnsi="Times New Roman" w:cs="Times New Roman"/>
          <w:color w:val="auto"/>
          <w:sz w:val="24"/>
          <w:szCs w:val="24"/>
        </w:rPr>
        <w:t xml:space="preserve"> move</w:t>
      </w:r>
      <w:r w:rsidR="00DE7566" w:rsidRPr="002A3C4A">
        <w:rPr>
          <w:rFonts w:ascii="Times New Roman" w:hAnsi="Times New Roman" w:cs="Times New Roman"/>
          <w:color w:val="auto"/>
          <w:sz w:val="24"/>
          <w:szCs w:val="24"/>
        </w:rPr>
        <w:t>ment in time and maybe creating</w:t>
      </w:r>
      <w:r w:rsidRPr="002A3C4A">
        <w:rPr>
          <w:rFonts w:ascii="Times New Roman" w:hAnsi="Times New Roman" w:cs="Times New Roman"/>
          <w:color w:val="auto"/>
          <w:sz w:val="24"/>
          <w:szCs w:val="24"/>
        </w:rPr>
        <w:t xml:space="preserve"> a new strategy to make the town as exciting as it once was.</w:t>
      </w:r>
    </w:p>
    <w:p w:rsidR="00E27017" w:rsidRDefault="00E27017" w:rsidP="00262894">
      <w:pPr>
        <w:rPr>
          <w:rFonts w:ascii="Times New Roman" w:hAnsi="Times New Roman" w:cs="Times New Roman"/>
          <w:b/>
          <w:color w:val="auto"/>
          <w:sz w:val="24"/>
          <w:szCs w:val="24"/>
        </w:rPr>
      </w:pPr>
    </w:p>
    <w:p w:rsidR="008475CA" w:rsidRPr="00E27017" w:rsidRDefault="00470D29" w:rsidP="00262894">
      <w:pPr>
        <w:rPr>
          <w:rFonts w:ascii="Times New Roman" w:hAnsi="Times New Roman" w:cs="Times New Roman"/>
          <w:b/>
          <w:color w:val="auto"/>
          <w:sz w:val="24"/>
          <w:szCs w:val="24"/>
        </w:rPr>
      </w:pPr>
      <w:bookmarkStart w:id="6" w:name="_GoBack"/>
      <w:bookmarkEnd w:id="6"/>
      <w:r w:rsidRPr="00E27017">
        <w:rPr>
          <w:rFonts w:ascii="Times New Roman" w:hAnsi="Times New Roman" w:cs="Times New Roman"/>
          <w:b/>
          <w:color w:val="auto"/>
          <w:sz w:val="24"/>
          <w:szCs w:val="24"/>
        </w:rPr>
        <w:t>Reference</w:t>
      </w:r>
    </w:p>
    <w:p w:rsidR="00E27017" w:rsidRDefault="00E27017" w:rsidP="00E27017">
      <w:pPr>
        <w:pStyle w:val="Bibliography"/>
        <w:ind w:left="720" w:hanging="720"/>
        <w:rPr>
          <w:noProof/>
          <w:sz w:val="24"/>
          <w:szCs w:val="24"/>
        </w:rPr>
      </w:pPr>
      <w:r>
        <w:rPr>
          <w:rFonts w:ascii="Times New Roman" w:hAnsi="Times New Roman" w:cs="Times New Roman"/>
          <w:color w:val="auto"/>
          <w:sz w:val="24"/>
          <w:szCs w:val="24"/>
        </w:rPr>
        <w:fldChar w:fldCharType="begin"/>
      </w:r>
      <w:r>
        <w:rPr>
          <w:rFonts w:ascii="Times New Roman" w:hAnsi="Times New Roman" w:cs="Times New Roman"/>
          <w:color w:val="auto"/>
          <w:sz w:val="24"/>
          <w:szCs w:val="24"/>
          <w:lang w:val="en-GB"/>
        </w:rPr>
        <w:instrText xml:space="preserve"> BIBLIOGRAPHY  \l 2057 </w:instrText>
      </w:r>
      <w:r>
        <w:rPr>
          <w:rFonts w:ascii="Times New Roman" w:hAnsi="Times New Roman" w:cs="Times New Roman"/>
          <w:color w:val="auto"/>
          <w:sz w:val="24"/>
          <w:szCs w:val="24"/>
        </w:rPr>
        <w:fldChar w:fldCharType="separate"/>
      </w:r>
      <w:r>
        <w:rPr>
          <w:noProof/>
        </w:rPr>
        <w:t xml:space="preserve">A Breath Of Fresh Air. (n.d.). </w:t>
      </w:r>
      <w:r>
        <w:rPr>
          <w:i/>
          <w:iCs/>
          <w:noProof/>
        </w:rPr>
        <w:t>Every mine needed to be ventilated</w:t>
      </w:r>
      <w:r>
        <w:rPr>
          <w:noProof/>
        </w:rPr>
        <w:t>.</w:t>
      </w:r>
    </w:p>
    <w:p w:rsidR="00E27017" w:rsidRDefault="00E27017" w:rsidP="00E27017">
      <w:pPr>
        <w:pStyle w:val="Bibliography"/>
        <w:ind w:left="720" w:hanging="720"/>
        <w:rPr>
          <w:noProof/>
        </w:rPr>
      </w:pPr>
      <w:r>
        <w:rPr>
          <w:i/>
          <w:iCs/>
          <w:noProof/>
        </w:rPr>
        <w:t>Blaenavon Ironworks: A Brief History</w:t>
      </w:r>
      <w:r>
        <w:rPr>
          <w:noProof/>
        </w:rPr>
        <w:t>. (2008). Retrieved from http://www.visitblaenavon.co.uk/en/Publications/Blaenavon-Story/Blaenavon-Ironworks.pdf</w:t>
      </w:r>
    </w:p>
    <w:p w:rsidR="00E27017" w:rsidRDefault="00E27017" w:rsidP="00E27017">
      <w:pPr>
        <w:pStyle w:val="Bibliography"/>
        <w:ind w:left="720" w:hanging="720"/>
        <w:rPr>
          <w:noProof/>
        </w:rPr>
      </w:pPr>
      <w:r>
        <w:rPr>
          <w:noProof/>
        </w:rPr>
        <w:t xml:space="preserve">Blaevanon Industrial Landscape World Heritage Site. (n.d.). </w:t>
      </w:r>
      <w:r>
        <w:rPr>
          <w:i/>
          <w:iCs/>
          <w:noProof/>
        </w:rPr>
        <w:t>Ken Jones Local Hero</w:t>
      </w:r>
      <w:r>
        <w:rPr>
          <w:noProof/>
        </w:rPr>
        <w:t>.</w:t>
      </w:r>
    </w:p>
    <w:p w:rsidR="00E27017" w:rsidRDefault="00E27017" w:rsidP="00E27017">
      <w:pPr>
        <w:pStyle w:val="Bibliography"/>
        <w:ind w:left="720" w:hanging="720"/>
        <w:rPr>
          <w:noProof/>
        </w:rPr>
      </w:pPr>
      <w:r>
        <w:rPr>
          <w:noProof/>
        </w:rPr>
        <w:t>JP, E. K. (1870).</w:t>
      </w:r>
    </w:p>
    <w:p w:rsidR="00E27017" w:rsidRDefault="00E27017" w:rsidP="00E27017">
      <w:pPr>
        <w:pStyle w:val="Bibliography"/>
        <w:ind w:left="720" w:hanging="720"/>
        <w:rPr>
          <w:noProof/>
        </w:rPr>
      </w:pPr>
      <w:r>
        <w:rPr>
          <w:noProof/>
        </w:rPr>
        <w:t>The Workshops. (n.d.).</w:t>
      </w:r>
    </w:p>
    <w:p w:rsidR="00E27017" w:rsidRDefault="00E27017" w:rsidP="00E27017">
      <w:pPr>
        <w:pStyle w:val="Bibliography"/>
        <w:ind w:left="720" w:hanging="720"/>
        <w:rPr>
          <w:noProof/>
        </w:rPr>
      </w:pPr>
      <w:r>
        <w:rPr>
          <w:noProof/>
        </w:rPr>
        <w:t xml:space="preserve">Wales' Oldest Working Mine. (n.d.). </w:t>
      </w:r>
      <w:r>
        <w:rPr>
          <w:i/>
          <w:iCs/>
          <w:noProof/>
        </w:rPr>
        <w:t>When Big Pit closed it was the oldest mine in Wales</w:t>
      </w:r>
      <w:r>
        <w:rPr>
          <w:noProof/>
        </w:rPr>
        <w:t>.</w:t>
      </w:r>
    </w:p>
    <w:p w:rsidR="00E27017" w:rsidRDefault="00E27017" w:rsidP="00E27017">
      <w:pPr>
        <w:pStyle w:val="Bibliography"/>
        <w:ind w:left="720" w:hanging="720"/>
        <w:rPr>
          <w:noProof/>
        </w:rPr>
      </w:pPr>
      <w:r>
        <w:rPr>
          <w:i/>
          <w:iCs/>
          <w:noProof/>
        </w:rPr>
        <w:t>Water Balance Tower, Blaenavon Ironworks</w:t>
      </w:r>
      <w:r>
        <w:rPr>
          <w:noProof/>
        </w:rPr>
        <w:t>. (n.d.). Retrieved from engineering timelines: http://www.engineering-timelines.com/scripts/engineeringItem.asp?id=139</w:t>
      </w:r>
    </w:p>
    <w:p w:rsidR="00470D29" w:rsidRPr="002A3C4A" w:rsidRDefault="00E27017" w:rsidP="00E27017">
      <w:pPr>
        <w:rPr>
          <w:rFonts w:ascii="Times New Roman" w:hAnsi="Times New Roman" w:cs="Times New Roman"/>
          <w:color w:val="auto"/>
          <w:sz w:val="24"/>
          <w:szCs w:val="24"/>
        </w:rPr>
      </w:pPr>
      <w:r>
        <w:rPr>
          <w:rFonts w:ascii="Times New Roman" w:hAnsi="Times New Roman" w:cs="Times New Roman"/>
          <w:color w:val="auto"/>
          <w:sz w:val="24"/>
          <w:szCs w:val="24"/>
        </w:rPr>
        <w:fldChar w:fldCharType="end"/>
      </w:r>
    </w:p>
    <w:p w:rsidR="00C063A4" w:rsidRPr="002A3C4A" w:rsidRDefault="004108CA" w:rsidP="00262894">
      <w:pPr>
        <w:rPr>
          <w:rFonts w:ascii="Times New Roman" w:hAnsi="Times New Roman" w:cs="Times New Roman"/>
          <w:color w:val="auto"/>
          <w:sz w:val="24"/>
          <w:szCs w:val="24"/>
        </w:rPr>
      </w:pPr>
      <w:r w:rsidRPr="002A3C4A">
        <w:rPr>
          <w:rFonts w:ascii="Times New Roman" w:hAnsi="Times New Roman" w:cs="Times New Roman"/>
          <w:color w:val="FF0000"/>
          <w:sz w:val="24"/>
          <w:szCs w:val="24"/>
        </w:rPr>
        <w:t xml:space="preserve"> </w:t>
      </w:r>
    </w:p>
    <w:sectPr w:rsidR="00C063A4" w:rsidRPr="002A3C4A">
      <w:footerReference w:type="default" r:id="rId34"/>
      <w:headerReference w:type="first" r:id="rId35"/>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529B2" w:rsidRDefault="00C529B2">
      <w:pPr>
        <w:spacing w:before="0" w:after="0" w:line="240" w:lineRule="auto"/>
      </w:pPr>
      <w:r>
        <w:separator/>
      </w:r>
    </w:p>
  </w:endnote>
  <w:endnote w:type="continuationSeparator" w:id="0">
    <w:p w:rsidR="00C529B2" w:rsidRDefault="00C529B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638F6" w:rsidRPr="00E27017" w:rsidRDefault="00844483">
    <w:pPr>
      <w:pStyle w:val="Footer"/>
      <w:rPr>
        <w:rFonts w:ascii="Times New Roman" w:hAnsi="Times New Roman" w:cs="Times New Roman"/>
        <w:sz w:val="24"/>
        <w:szCs w:val="24"/>
      </w:rPr>
    </w:pPr>
    <w:r w:rsidRPr="00E27017">
      <w:rPr>
        <w:rFonts w:ascii="Times New Roman" w:hAnsi="Times New Roman" w:cs="Times New Roman"/>
        <w:sz w:val="24"/>
        <w:szCs w:val="24"/>
      </w:rPr>
      <w:t xml:space="preserve">PAGE </w:t>
    </w:r>
    <w:r w:rsidRPr="00E27017">
      <w:rPr>
        <w:rFonts w:ascii="Times New Roman" w:hAnsi="Times New Roman" w:cs="Times New Roman"/>
        <w:sz w:val="24"/>
        <w:szCs w:val="24"/>
      </w:rPr>
      <w:fldChar w:fldCharType="begin"/>
    </w:r>
    <w:r w:rsidRPr="00E27017">
      <w:rPr>
        <w:rFonts w:ascii="Times New Roman" w:hAnsi="Times New Roman" w:cs="Times New Roman"/>
        <w:sz w:val="24"/>
        <w:szCs w:val="24"/>
      </w:rPr>
      <w:instrText xml:space="preserve"> PAGE  \* Arabic  \* MERGEFORMAT </w:instrText>
    </w:r>
    <w:r w:rsidRPr="00E27017">
      <w:rPr>
        <w:rFonts w:ascii="Times New Roman" w:hAnsi="Times New Roman" w:cs="Times New Roman"/>
        <w:sz w:val="24"/>
        <w:szCs w:val="24"/>
      </w:rPr>
      <w:fldChar w:fldCharType="separate"/>
    </w:r>
    <w:r w:rsidR="00934F1C" w:rsidRPr="00E27017">
      <w:rPr>
        <w:rFonts w:ascii="Times New Roman" w:hAnsi="Times New Roman" w:cs="Times New Roman"/>
        <w:noProof/>
        <w:sz w:val="24"/>
        <w:szCs w:val="24"/>
      </w:rPr>
      <w:t>1</w:t>
    </w:r>
    <w:r w:rsidRPr="00E27017">
      <w:rPr>
        <w:rFonts w:ascii="Times New Roman" w:hAnsi="Times New Roman" w:cs="Times New Roman"/>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529B2" w:rsidRDefault="00C529B2">
      <w:pPr>
        <w:spacing w:before="0" w:after="0" w:line="240" w:lineRule="auto"/>
      </w:pPr>
      <w:r>
        <w:separator/>
      </w:r>
    </w:p>
  </w:footnote>
  <w:footnote w:type="continuationSeparator" w:id="0">
    <w:p w:rsidR="00C529B2" w:rsidRDefault="00C529B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65618" w:rsidRDefault="00265618">
    <w:pPr>
      <w:pStyle w:val="Header"/>
      <w:jc w:val="right"/>
    </w:pPr>
  </w:p>
  <w:p w:rsidR="00265618" w:rsidRDefault="002656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9"/>
  </w:num>
  <w:num w:numId="2">
    <w:abstractNumId w:val="9"/>
  </w:num>
  <w:num w:numId="3">
    <w:abstractNumId w:val="8"/>
  </w:num>
  <w:num w:numId="4">
    <w:abstractNumId w:val="8"/>
  </w:num>
  <w:num w:numId="5">
    <w:abstractNumId w:val="9"/>
  </w:num>
  <w:num w:numId="6">
    <w:abstractNumId w:val="8"/>
  </w:num>
  <w:num w:numId="7">
    <w:abstractNumId w:val="11"/>
  </w:num>
  <w:num w:numId="8">
    <w:abstractNumId w:val="10"/>
  </w:num>
  <w:num w:numId="9">
    <w:abstractNumId w:val="13"/>
  </w:num>
  <w:num w:numId="10">
    <w:abstractNumId w:val="12"/>
  </w:num>
  <w:num w:numId="11">
    <w:abstractNumId w:val="15"/>
  </w:num>
  <w:num w:numId="12">
    <w:abstractNumId w:val="14"/>
  </w:num>
  <w:num w:numId="13">
    <w:abstractNumId w:val="7"/>
  </w:num>
  <w:num w:numId="14">
    <w:abstractNumId w:val="6"/>
  </w:num>
  <w:num w:numId="15">
    <w:abstractNumId w:val="5"/>
  </w:num>
  <w:num w:numId="16">
    <w:abstractNumId w:val="4"/>
  </w:num>
  <w:num w:numId="17">
    <w:abstractNumId w:val="3"/>
  </w:num>
  <w:num w:numId="18">
    <w:abstractNumId w:val="2"/>
  </w:num>
  <w:num w:numId="19">
    <w:abstractNumId w:val="1"/>
  </w:num>
  <w:num w:numId="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142"/>
    <w:rsid w:val="00010F15"/>
    <w:rsid w:val="00036AE9"/>
    <w:rsid w:val="000677B3"/>
    <w:rsid w:val="000748AA"/>
    <w:rsid w:val="000B4FDD"/>
    <w:rsid w:val="000C745D"/>
    <w:rsid w:val="000E0438"/>
    <w:rsid w:val="00100339"/>
    <w:rsid w:val="00130B65"/>
    <w:rsid w:val="001366BA"/>
    <w:rsid w:val="001638F6"/>
    <w:rsid w:val="001704D2"/>
    <w:rsid w:val="001A2000"/>
    <w:rsid w:val="001F209A"/>
    <w:rsid w:val="00241864"/>
    <w:rsid w:val="00262894"/>
    <w:rsid w:val="00265618"/>
    <w:rsid w:val="002A3C4A"/>
    <w:rsid w:val="003209D6"/>
    <w:rsid w:val="00331146"/>
    <w:rsid w:val="00334A73"/>
    <w:rsid w:val="003422FF"/>
    <w:rsid w:val="003547A6"/>
    <w:rsid w:val="0038038D"/>
    <w:rsid w:val="00392142"/>
    <w:rsid w:val="003E296D"/>
    <w:rsid w:val="003F491B"/>
    <w:rsid w:val="003F568A"/>
    <w:rsid w:val="004108CA"/>
    <w:rsid w:val="00435155"/>
    <w:rsid w:val="00470D29"/>
    <w:rsid w:val="00480472"/>
    <w:rsid w:val="004952C4"/>
    <w:rsid w:val="0055768E"/>
    <w:rsid w:val="00566366"/>
    <w:rsid w:val="0057173E"/>
    <w:rsid w:val="005972B5"/>
    <w:rsid w:val="005A1C5A"/>
    <w:rsid w:val="005C1ACA"/>
    <w:rsid w:val="005C37FB"/>
    <w:rsid w:val="00684BE4"/>
    <w:rsid w:val="006861C0"/>
    <w:rsid w:val="00690EFD"/>
    <w:rsid w:val="007021DE"/>
    <w:rsid w:val="007073E8"/>
    <w:rsid w:val="00732607"/>
    <w:rsid w:val="00732F64"/>
    <w:rsid w:val="00774B01"/>
    <w:rsid w:val="007974BD"/>
    <w:rsid w:val="007B3575"/>
    <w:rsid w:val="007C36B0"/>
    <w:rsid w:val="007E2E1F"/>
    <w:rsid w:val="00802387"/>
    <w:rsid w:val="00844483"/>
    <w:rsid w:val="0084598C"/>
    <w:rsid w:val="008475CA"/>
    <w:rsid w:val="00852645"/>
    <w:rsid w:val="00864694"/>
    <w:rsid w:val="008F7447"/>
    <w:rsid w:val="009030B3"/>
    <w:rsid w:val="00924F84"/>
    <w:rsid w:val="00934F1C"/>
    <w:rsid w:val="00935B9F"/>
    <w:rsid w:val="009521CE"/>
    <w:rsid w:val="0095415C"/>
    <w:rsid w:val="00984ED2"/>
    <w:rsid w:val="00987A92"/>
    <w:rsid w:val="009A6E8C"/>
    <w:rsid w:val="009C5917"/>
    <w:rsid w:val="009D2231"/>
    <w:rsid w:val="009F78FD"/>
    <w:rsid w:val="00A122DB"/>
    <w:rsid w:val="00A150CA"/>
    <w:rsid w:val="00A15D27"/>
    <w:rsid w:val="00A306A7"/>
    <w:rsid w:val="00A43CA8"/>
    <w:rsid w:val="00A742C7"/>
    <w:rsid w:val="00AD165F"/>
    <w:rsid w:val="00AD66E6"/>
    <w:rsid w:val="00B05ED3"/>
    <w:rsid w:val="00B47B7A"/>
    <w:rsid w:val="00B52031"/>
    <w:rsid w:val="00B646B8"/>
    <w:rsid w:val="00BB2EBD"/>
    <w:rsid w:val="00BD5A9B"/>
    <w:rsid w:val="00C063A4"/>
    <w:rsid w:val="00C21D33"/>
    <w:rsid w:val="00C22973"/>
    <w:rsid w:val="00C22FD6"/>
    <w:rsid w:val="00C30DCD"/>
    <w:rsid w:val="00C529B2"/>
    <w:rsid w:val="00C70CBA"/>
    <w:rsid w:val="00C71CF7"/>
    <w:rsid w:val="00C80BD4"/>
    <w:rsid w:val="00CA340E"/>
    <w:rsid w:val="00CF3A42"/>
    <w:rsid w:val="00D522EC"/>
    <w:rsid w:val="00D5413C"/>
    <w:rsid w:val="00D56DE1"/>
    <w:rsid w:val="00D814DB"/>
    <w:rsid w:val="00DC07A3"/>
    <w:rsid w:val="00DC2C39"/>
    <w:rsid w:val="00DE7566"/>
    <w:rsid w:val="00DF1C05"/>
    <w:rsid w:val="00E11B8A"/>
    <w:rsid w:val="00E27017"/>
    <w:rsid w:val="00E378B3"/>
    <w:rsid w:val="00E607DF"/>
    <w:rsid w:val="00E921E7"/>
    <w:rsid w:val="00F11FBF"/>
    <w:rsid w:val="00F677F9"/>
    <w:rsid w:val="00F76ED4"/>
    <w:rsid w:val="00F831BA"/>
    <w:rsid w:val="00FA5CF4"/>
    <w:rsid w:val="00FD15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5E08F2D7"/>
  <w15:chartTrackingRefBased/>
  <w15:docId w15:val="{260A10F9-17C2-4FDB-95CF-2B59C9D887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D1504"/>
  </w:style>
  <w:style w:type="paragraph" w:styleId="Heading1">
    <w:name w:val="heading 1"/>
    <w:basedOn w:val="Normal"/>
    <w:next w:val="Normal"/>
    <w:link w:val="Heading1Char"/>
    <w:uiPriority w:val="4"/>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4"/>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semiHidden/>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semiHidden/>
    <w:unhideWhenUsed/>
    <w:pPr>
      <w:spacing w:after="100"/>
    </w:pPr>
  </w:style>
  <w:style w:type="paragraph" w:styleId="TOC2">
    <w:name w:val="toc 2"/>
    <w:basedOn w:val="Normal"/>
    <w:next w:val="Normal"/>
    <w:autoRedefine/>
    <w:uiPriority w:val="39"/>
    <w:semiHidden/>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character" w:styleId="Hyperlink">
    <w:name w:val="Hyperlink"/>
    <w:basedOn w:val="DefaultParagraphFont"/>
    <w:uiPriority w:val="99"/>
    <w:unhideWhenUsed/>
    <w:rsid w:val="00C063A4"/>
    <w:rPr>
      <w:color w:val="993E21" w:themeColor="hyperlink"/>
      <w:u w:val="single"/>
    </w:rPr>
  </w:style>
  <w:style w:type="character" w:styleId="UnresolvedMention">
    <w:name w:val="Unresolved Mention"/>
    <w:basedOn w:val="DefaultParagraphFont"/>
    <w:uiPriority w:val="99"/>
    <w:semiHidden/>
    <w:unhideWhenUsed/>
    <w:rsid w:val="00C063A4"/>
    <w:rPr>
      <w:color w:val="808080"/>
      <w:shd w:val="clear" w:color="auto" w:fill="E6E6E6"/>
    </w:rPr>
  </w:style>
  <w:style w:type="paragraph" w:styleId="ListParagraph">
    <w:name w:val="List Paragraph"/>
    <w:basedOn w:val="Normal"/>
    <w:uiPriority w:val="34"/>
    <w:semiHidden/>
    <w:qFormat/>
    <w:rsid w:val="00732F6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23381">
      <w:bodyDiv w:val="1"/>
      <w:marLeft w:val="0"/>
      <w:marRight w:val="0"/>
      <w:marTop w:val="0"/>
      <w:marBottom w:val="0"/>
      <w:divBdr>
        <w:top w:val="none" w:sz="0" w:space="0" w:color="auto"/>
        <w:left w:val="none" w:sz="0" w:space="0" w:color="auto"/>
        <w:bottom w:val="none" w:sz="0" w:space="0" w:color="auto"/>
        <w:right w:val="none" w:sz="0" w:space="0" w:color="auto"/>
      </w:divBdr>
    </w:div>
    <w:div w:id="237987411">
      <w:bodyDiv w:val="1"/>
      <w:marLeft w:val="0"/>
      <w:marRight w:val="0"/>
      <w:marTop w:val="0"/>
      <w:marBottom w:val="0"/>
      <w:divBdr>
        <w:top w:val="none" w:sz="0" w:space="0" w:color="auto"/>
        <w:left w:val="none" w:sz="0" w:space="0" w:color="auto"/>
        <w:bottom w:val="none" w:sz="0" w:space="0" w:color="auto"/>
        <w:right w:val="none" w:sz="0" w:space="0" w:color="auto"/>
      </w:divBdr>
    </w:div>
    <w:div w:id="383602946">
      <w:bodyDiv w:val="1"/>
      <w:marLeft w:val="0"/>
      <w:marRight w:val="0"/>
      <w:marTop w:val="0"/>
      <w:marBottom w:val="0"/>
      <w:divBdr>
        <w:top w:val="none" w:sz="0" w:space="0" w:color="auto"/>
        <w:left w:val="none" w:sz="0" w:space="0" w:color="auto"/>
        <w:bottom w:val="none" w:sz="0" w:space="0" w:color="auto"/>
        <w:right w:val="none" w:sz="0" w:space="0" w:color="auto"/>
      </w:divBdr>
    </w:div>
    <w:div w:id="551892327">
      <w:bodyDiv w:val="1"/>
      <w:marLeft w:val="0"/>
      <w:marRight w:val="0"/>
      <w:marTop w:val="0"/>
      <w:marBottom w:val="0"/>
      <w:divBdr>
        <w:top w:val="none" w:sz="0" w:space="0" w:color="auto"/>
        <w:left w:val="none" w:sz="0" w:space="0" w:color="auto"/>
        <w:bottom w:val="none" w:sz="0" w:space="0" w:color="auto"/>
        <w:right w:val="none" w:sz="0" w:space="0" w:color="auto"/>
      </w:divBdr>
    </w:div>
    <w:div w:id="598761335">
      <w:bodyDiv w:val="1"/>
      <w:marLeft w:val="0"/>
      <w:marRight w:val="0"/>
      <w:marTop w:val="0"/>
      <w:marBottom w:val="0"/>
      <w:divBdr>
        <w:top w:val="none" w:sz="0" w:space="0" w:color="auto"/>
        <w:left w:val="none" w:sz="0" w:space="0" w:color="auto"/>
        <w:bottom w:val="none" w:sz="0" w:space="0" w:color="auto"/>
        <w:right w:val="none" w:sz="0" w:space="0" w:color="auto"/>
      </w:divBdr>
    </w:div>
    <w:div w:id="778336055">
      <w:bodyDiv w:val="1"/>
      <w:marLeft w:val="0"/>
      <w:marRight w:val="0"/>
      <w:marTop w:val="0"/>
      <w:marBottom w:val="0"/>
      <w:divBdr>
        <w:top w:val="none" w:sz="0" w:space="0" w:color="auto"/>
        <w:left w:val="none" w:sz="0" w:space="0" w:color="auto"/>
        <w:bottom w:val="none" w:sz="0" w:space="0" w:color="auto"/>
        <w:right w:val="none" w:sz="0" w:space="0" w:color="auto"/>
      </w:divBdr>
    </w:div>
    <w:div w:id="891573629">
      <w:bodyDiv w:val="1"/>
      <w:marLeft w:val="0"/>
      <w:marRight w:val="0"/>
      <w:marTop w:val="0"/>
      <w:marBottom w:val="0"/>
      <w:divBdr>
        <w:top w:val="none" w:sz="0" w:space="0" w:color="auto"/>
        <w:left w:val="none" w:sz="0" w:space="0" w:color="auto"/>
        <w:bottom w:val="none" w:sz="0" w:space="0" w:color="auto"/>
        <w:right w:val="none" w:sz="0" w:space="0" w:color="auto"/>
      </w:divBdr>
    </w:div>
    <w:div w:id="1090781989">
      <w:bodyDiv w:val="1"/>
      <w:marLeft w:val="0"/>
      <w:marRight w:val="0"/>
      <w:marTop w:val="0"/>
      <w:marBottom w:val="0"/>
      <w:divBdr>
        <w:top w:val="none" w:sz="0" w:space="0" w:color="auto"/>
        <w:left w:val="none" w:sz="0" w:space="0" w:color="auto"/>
        <w:bottom w:val="none" w:sz="0" w:space="0" w:color="auto"/>
        <w:right w:val="none" w:sz="0" w:space="0" w:color="auto"/>
      </w:divBdr>
    </w:div>
    <w:div w:id="1249538315">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 w:id="1950820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Windows\AppData\Roaming\Microsoft\Templates\Student%20report%20with%20cover.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Wat</b:Tag>
    <b:SourceType>InternetSite</b:SourceType>
    <b:Guid>{508DD8C2-1C01-4F3E-A22D-0701C20C5F80}</b:Guid>
    <b:Title>Water Balance Tower, Blaenavon Ironworks</b:Title>
    <b:InternetSiteTitle>engineering timelines</b:InternetSiteTitle>
    <b:URL>http://www.engineering-timelines.com/scripts/engineeringItem.asp?id=139</b:URL>
    <b:RefOrder>1</b:RefOrder>
  </b:Source>
  <b:Source>
    <b:Tag>Bla08</b:Tag>
    <b:SourceType>InternetSite</b:SourceType>
    <b:Guid>{0AB18036-818F-47C6-B514-68FF74A23F76}</b:Guid>
    <b:Title>Blaenavon Ironworks: A Brief History</b:Title>
    <b:Year>2008</b:Year>
    <b:URL>http://www.visitblaenavon.co.uk/en/Publications/Blaenavon-Story/Blaenavon-Ironworks.pdf</b:URL>
    <b:RefOrder>2</b:RefOrder>
  </b:Source>
  <b:Source>
    <b:Tag>Edw70</b:Tag>
    <b:SourceType>BookSection</b:SourceType>
    <b:Guid>{76A20F3C-4FC7-4094-B9A6-73F19825EDB9}</b:Guid>
    <b:Year>1870</b:Year>
    <b:Author>
      <b:Author>
        <b:NameList>
          <b:Person>
            <b:Last>JP</b:Last>
            <b:First>Edward</b:First>
            <b:Middle>Kennard</b:Middle>
          </b:Person>
        </b:NameList>
      </b:Author>
    </b:Author>
    <b:RefOrder>4</b:RefOrder>
  </b:Source>
  <b:Source>
    <b:Tag>Bla</b:Tag>
    <b:SourceType>ArticleInAPeriodical</b:SourceType>
    <b:Guid>{F6940D7C-06F6-453F-A536-ED8E5F7F457F}</b:Guid>
    <b:Title>Blaevanon Industrial Landscape World Heritage Site</b:Title>
    <b:PeriodicalTitle>Ken Jones Local Hero</b:PeriodicalTitle>
    <b:RefOrder>3</b:RefOrder>
  </b:Source>
  <b:Source>
    <b:Tag>Wal</b:Tag>
    <b:SourceType>ArticleInAPeriodical</b:SourceType>
    <b:Guid>{D04EBFC3-B5FF-4D81-B750-B9C5CD3AD61E}</b:Guid>
    <b:Title>Wales' Oldest Working Mine</b:Title>
    <b:PeriodicalTitle>When Big Pit closed it was the oldest mine in Wales</b:PeriodicalTitle>
    <b:RefOrder>5</b:RefOrder>
  </b:Source>
  <b:Source>
    <b:Tag>ABr</b:Tag>
    <b:SourceType>ArticleInAPeriodical</b:SourceType>
    <b:Guid>{96A10B5E-E746-4B7C-888F-428066FD94DA}</b:Guid>
    <b:Title>A Breath Of Fresh Air</b:Title>
    <b:PeriodicalTitle>Every mine needed to be ventilated</b:PeriodicalTitle>
    <b:RefOrder>7</b:RefOrder>
  </b:Source>
  <b:Source>
    <b:Tag>The</b:Tag>
    <b:SourceType>ArticleInAPeriodical</b:SourceType>
    <b:Guid>{32FEDE96-BDFE-4165-90D9-431D7589D43B}</b:Guid>
    <b:Title>The Workshops</b:Title>
    <b:RefOrder>6</b:RefOrder>
  </b:Source>
</b:Sources>
</file>

<file path=customXml/itemProps1.xml><?xml version="1.0" encoding="utf-8"?>
<ds:datastoreItem xmlns:ds="http://schemas.openxmlformats.org/officeDocument/2006/customXml" ds:itemID="{6CAD11A2-F58C-4EE7-98C0-164AC1625D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Template>
  <TotalTime>0</TotalTime>
  <Pages>8</Pages>
  <Words>1045</Words>
  <Characters>5961</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Windows</dc:creator>
  <cp:keywords/>
  <cp:lastModifiedBy>Windows</cp:lastModifiedBy>
  <cp:revision>2</cp:revision>
  <dcterms:created xsi:type="dcterms:W3CDTF">2018-03-15T15:38:00Z</dcterms:created>
  <dcterms:modified xsi:type="dcterms:W3CDTF">2018-03-15T15:38:00Z</dcterms:modified>
  <cp:version/>
</cp:coreProperties>
</file>