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51DE1" w:rsidRDefault="00851DE1"/>
    <w:tbl>
      <w:tblPr>
        <w:tblStyle w:val="TableGrid"/>
        <w:tblW w:w="15026" w:type="dxa"/>
        <w:tblInd w:w="3421" w:type="dxa"/>
        <w:tblLook w:val="04A0" w:firstRow="1" w:lastRow="0" w:firstColumn="1" w:lastColumn="0" w:noHBand="0" w:noVBand="1"/>
      </w:tblPr>
      <w:tblGrid>
        <w:gridCol w:w="7513"/>
        <w:gridCol w:w="7513"/>
      </w:tblGrid>
      <w:tr w:rsidR="00851DE1" w:rsidTr="00851DE1">
        <w:trPr>
          <w:trHeight w:val="6374"/>
        </w:trPr>
        <w:tc>
          <w:tcPr>
            <w:tcW w:w="7513" w:type="dxa"/>
            <w:vAlign w:val="center"/>
          </w:tcPr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Pr="00851DE1" w:rsidRDefault="00851DE1" w:rsidP="00851DE1">
            <w:pPr>
              <w:jc w:val="center"/>
              <w:rPr>
                <w:sz w:val="200"/>
                <w:szCs w:val="144"/>
              </w:rPr>
            </w:pPr>
            <w:r w:rsidRPr="00851DE1">
              <w:rPr>
                <w:sz w:val="200"/>
                <w:szCs w:val="144"/>
              </w:rPr>
              <w:t>YES</w:t>
            </w: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</w:tc>
        <w:tc>
          <w:tcPr>
            <w:tcW w:w="7513" w:type="dxa"/>
            <w:vAlign w:val="center"/>
          </w:tcPr>
          <w:p w:rsidR="00851DE1" w:rsidRPr="00851DE1" w:rsidRDefault="00851DE1" w:rsidP="00851DE1">
            <w:pPr>
              <w:rPr>
                <w:sz w:val="144"/>
                <w:szCs w:val="144"/>
              </w:rPr>
            </w:pPr>
            <w:r w:rsidRPr="00851DE1">
              <w:rPr>
                <w:sz w:val="144"/>
                <w:szCs w:val="144"/>
              </w:rPr>
              <w:t>SOMETIMES</w:t>
            </w:r>
          </w:p>
        </w:tc>
      </w:tr>
      <w:tr w:rsidR="00851DE1" w:rsidTr="00851DE1">
        <w:trPr>
          <w:trHeight w:val="6768"/>
        </w:trPr>
        <w:tc>
          <w:tcPr>
            <w:tcW w:w="7513" w:type="dxa"/>
            <w:vAlign w:val="center"/>
          </w:tcPr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bookmarkStart w:id="0" w:name="_GoBack"/>
            <w:bookmarkEnd w:id="0"/>
          </w:p>
          <w:p w:rsidR="00851DE1" w:rsidRDefault="00851DE1" w:rsidP="00851DE1">
            <w:pPr>
              <w:jc w:val="center"/>
            </w:pPr>
          </w:p>
          <w:p w:rsidR="00851DE1" w:rsidRPr="00851DE1" w:rsidRDefault="00851DE1" w:rsidP="00851DE1">
            <w:pPr>
              <w:jc w:val="center"/>
              <w:rPr>
                <w:sz w:val="32"/>
              </w:rPr>
            </w:pPr>
            <w:r w:rsidRPr="00851DE1">
              <w:rPr>
                <w:sz w:val="200"/>
                <w:szCs w:val="144"/>
              </w:rPr>
              <w:t>MAYBE</w:t>
            </w: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  <w:p w:rsidR="00851DE1" w:rsidRDefault="00851DE1" w:rsidP="00851DE1">
            <w:pPr>
              <w:jc w:val="center"/>
            </w:pPr>
          </w:p>
        </w:tc>
        <w:tc>
          <w:tcPr>
            <w:tcW w:w="7513" w:type="dxa"/>
            <w:vAlign w:val="center"/>
          </w:tcPr>
          <w:p w:rsidR="00851DE1" w:rsidRDefault="00851DE1" w:rsidP="00851DE1">
            <w:pPr>
              <w:jc w:val="center"/>
            </w:pPr>
            <w:r w:rsidRPr="00851DE1">
              <w:rPr>
                <w:sz w:val="200"/>
                <w:szCs w:val="144"/>
              </w:rPr>
              <w:t>NO</w:t>
            </w:r>
          </w:p>
        </w:tc>
      </w:tr>
    </w:tbl>
    <w:p w:rsidR="00851DE1" w:rsidRDefault="00851DE1"/>
    <w:sectPr w:rsidR="00851DE1" w:rsidSect="00851DE1">
      <w:pgSz w:w="23814" w:h="16839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1DE1"/>
    <w:rsid w:val="00264E9F"/>
    <w:rsid w:val="00851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FECE0A2-E7BE-4047-9E42-71AD7CD3F3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51D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1</cp:revision>
  <dcterms:created xsi:type="dcterms:W3CDTF">2017-03-06T15:25:00Z</dcterms:created>
  <dcterms:modified xsi:type="dcterms:W3CDTF">2017-03-06T15:33:00Z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