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AA900" w14:textId="53767FF6" w:rsidR="000157FD" w:rsidRDefault="000157FD" w:rsidP="000157FD">
      <w:pPr>
        <w:rPr>
          <w:b/>
          <w:bCs/>
        </w:rPr>
      </w:pPr>
      <w:r>
        <w:t xml:space="preserve">Team members: </w:t>
      </w:r>
      <w:r w:rsidRPr="000157FD">
        <w:rPr>
          <w:b/>
          <w:bCs/>
        </w:rPr>
        <w:t>Anselmo Tavares 1808280, Khurram Khan 1808278, Nichola Mullett 1809719, Suheba Begum 1806403, Thohura Ahmed 1806406</w:t>
      </w:r>
    </w:p>
    <w:p w14:paraId="0417ED3E" w14:textId="24F51414" w:rsidR="000157FD" w:rsidRDefault="000157FD" w:rsidP="000157FD">
      <w:pPr>
        <w:rPr>
          <w:b/>
          <w:bCs/>
        </w:rPr>
      </w:pPr>
    </w:p>
    <w:p w14:paraId="691011B7" w14:textId="2A8EE22E" w:rsidR="000157FD" w:rsidRPr="000157FD" w:rsidRDefault="000157FD" w:rsidP="000157FD">
      <w:r>
        <w:t xml:space="preserve">URL of questionnaire: </w:t>
      </w:r>
      <w:r w:rsidRPr="000157FD">
        <w:rPr>
          <w:b/>
          <w:bCs/>
        </w:rPr>
        <w:t>https://forms.gle/F218UnSGNDXssufW7</w:t>
      </w:r>
    </w:p>
    <w:p w14:paraId="7C8C88E7" w14:textId="426CC63E" w:rsidR="000157FD" w:rsidRDefault="000157FD"/>
    <w:p w14:paraId="61FE00E7" w14:textId="68758996" w:rsidR="000157FD" w:rsidRDefault="000157FD"/>
    <w:p w14:paraId="002C4060" w14:textId="15FBBA06" w:rsidR="000157FD" w:rsidRDefault="000157FD">
      <w:r>
        <w:t xml:space="preserve">Mexicymru is a catering company offering its consumers authentic Mexican food. We saw a gap in the market </w:t>
      </w:r>
      <w:r w:rsidR="004357FF">
        <w:t>where there was a lack of Mexican restaurant.</w:t>
      </w:r>
      <w:r>
        <w:t xml:space="preserve"> </w:t>
      </w:r>
      <w:r w:rsidR="004357FF">
        <w:t>T</w:t>
      </w:r>
      <w:r>
        <w:t xml:space="preserve">o establish what </w:t>
      </w:r>
      <w:r w:rsidR="004357FF">
        <w:t xml:space="preserve">will run better </w:t>
      </w:r>
      <w:r>
        <w:t xml:space="preserve">in the market we have carried out primary research before launching </w:t>
      </w:r>
      <w:r w:rsidR="004357FF">
        <w:t>our</w:t>
      </w:r>
      <w:r>
        <w:t xml:space="preserve"> business.</w:t>
      </w:r>
      <w:bookmarkStart w:id="0" w:name="_GoBack"/>
      <w:bookmarkEnd w:id="0"/>
      <w:r>
        <w:t xml:space="preserve"> </w:t>
      </w:r>
      <w:r w:rsidR="004357FF">
        <w:t>Me and my team have jointly made a short questionnaire</w:t>
      </w:r>
      <w:r w:rsidR="007C2173">
        <w:t xml:space="preserve"> google form</w:t>
      </w:r>
      <w:r w:rsidR="004357FF">
        <w:t xml:space="preserve"> to find out what type(s) of food consumers are interested, how often people visit the area in which our business is located and how much they spend. These are essential information which will help </w:t>
      </w:r>
      <w:r w:rsidR="005115A1">
        <w:t>us</w:t>
      </w:r>
      <w:r w:rsidR="004357FF">
        <w:t xml:space="preserve"> to layout our menus, </w:t>
      </w:r>
      <w:r w:rsidR="005115A1">
        <w:t xml:space="preserve">set </w:t>
      </w:r>
      <w:r w:rsidR="004357FF">
        <w:t>the prices on them and whether to have set meal offers. This information will also help management decide how many people to employ on a given shift.</w:t>
      </w:r>
    </w:p>
    <w:p w14:paraId="613CB13B" w14:textId="7B94FEDB" w:rsidR="005115A1" w:rsidRDefault="005115A1">
      <w:r>
        <w:t>The questions I analysed were these: (6) the reason you eat out? And (9) on average how much do you spend on meals each day including drinks. we had 16 responses to our questionnaire, and these are the results to my questions.</w:t>
      </w:r>
    </w:p>
    <w:p w14:paraId="52ACD26B" w14:textId="09E2C232" w:rsidR="005115A1" w:rsidRDefault="005115A1"/>
    <w:p w14:paraId="5B40BA66" w14:textId="77777777" w:rsidR="005115A1" w:rsidRDefault="005115A1"/>
    <w:p w14:paraId="151CA59F" w14:textId="77777777" w:rsidR="005115A1" w:rsidRDefault="005115A1">
      <w:r>
        <w:rPr>
          <w:noProof/>
        </w:rPr>
        <w:drawing>
          <wp:inline distT="0" distB="0" distL="0" distR="0" wp14:anchorId="2B2D14A2" wp14:editId="09C153DE">
            <wp:extent cx="5731510" cy="301434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ponse1.PNG"/>
                    <pic:cNvPicPr/>
                  </pic:nvPicPr>
                  <pic:blipFill>
                    <a:blip r:embed="rId4">
                      <a:extLst>
                        <a:ext uri="{28A0092B-C50C-407E-A947-70E740481C1C}">
                          <a14:useLocalDpi xmlns:a14="http://schemas.microsoft.com/office/drawing/2010/main" val="0"/>
                        </a:ext>
                      </a:extLst>
                    </a:blip>
                    <a:stretch>
                      <a:fillRect/>
                    </a:stretch>
                  </pic:blipFill>
                  <pic:spPr>
                    <a:xfrm>
                      <a:off x="0" y="0"/>
                      <a:ext cx="5731510" cy="3014345"/>
                    </a:xfrm>
                    <a:prstGeom prst="rect">
                      <a:avLst/>
                    </a:prstGeom>
                  </pic:spPr>
                </pic:pic>
              </a:graphicData>
            </a:graphic>
          </wp:inline>
        </w:drawing>
      </w:r>
    </w:p>
    <w:p w14:paraId="36DED767" w14:textId="77777777" w:rsidR="005115A1" w:rsidRDefault="005115A1"/>
    <w:p w14:paraId="29890DCA" w14:textId="02589CD1" w:rsidR="005115A1" w:rsidRDefault="005115A1">
      <w:r>
        <w:t>The above chart indicates people eat out for many</w:t>
      </w:r>
      <w:r w:rsidR="00211644">
        <w:t xml:space="preserve"> reasons. Our survey found over 50% of people like to eat out with family and friends. The next group of people ate out was because it is convenient for them. These results also suggest good tasting food is more important than offers and promotion. </w:t>
      </w:r>
      <w:r w:rsidR="007C2173">
        <w:t>Taking the outcome from</w:t>
      </w:r>
      <w:r w:rsidR="00211644">
        <w:t xml:space="preserve"> the results</w:t>
      </w:r>
      <w:r w:rsidR="007C2173">
        <w:t xml:space="preserve"> table,</w:t>
      </w:r>
      <w:r w:rsidR="00211644">
        <w:t xml:space="preserve"> we can layout of our restaurant hav</w:t>
      </w:r>
      <w:r w:rsidR="007C2173">
        <w:t>ing</w:t>
      </w:r>
      <w:r w:rsidR="00211644">
        <w:t xml:space="preserve"> family space</w:t>
      </w:r>
      <w:r w:rsidR="007C2173">
        <w:t xml:space="preserve">, </w:t>
      </w:r>
      <w:r w:rsidR="00211644">
        <w:t xml:space="preserve">accommodating seating area for medium to large groups. </w:t>
      </w:r>
    </w:p>
    <w:p w14:paraId="6FCFD28D" w14:textId="1C84A8B6" w:rsidR="005115A1" w:rsidRDefault="005115A1">
      <w:r>
        <w:rPr>
          <w:noProof/>
        </w:rPr>
        <w:lastRenderedPageBreak/>
        <w:drawing>
          <wp:inline distT="0" distB="0" distL="0" distR="0" wp14:anchorId="5A975CC5" wp14:editId="4CAE9C37">
            <wp:extent cx="5731510" cy="2583815"/>
            <wp:effectExtent l="0" t="0" r="2540" b="698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onse2.PNG"/>
                    <pic:cNvPicPr/>
                  </pic:nvPicPr>
                  <pic:blipFill>
                    <a:blip r:embed="rId5">
                      <a:extLst>
                        <a:ext uri="{28A0092B-C50C-407E-A947-70E740481C1C}">
                          <a14:useLocalDpi xmlns:a14="http://schemas.microsoft.com/office/drawing/2010/main" val="0"/>
                        </a:ext>
                      </a:extLst>
                    </a:blip>
                    <a:stretch>
                      <a:fillRect/>
                    </a:stretch>
                  </pic:blipFill>
                  <pic:spPr>
                    <a:xfrm>
                      <a:off x="0" y="0"/>
                      <a:ext cx="5731510" cy="2583815"/>
                    </a:xfrm>
                    <a:prstGeom prst="rect">
                      <a:avLst/>
                    </a:prstGeom>
                  </pic:spPr>
                </pic:pic>
              </a:graphicData>
            </a:graphic>
          </wp:inline>
        </w:drawing>
      </w:r>
    </w:p>
    <w:p w14:paraId="28491D19" w14:textId="1ACC2EC6" w:rsidR="007C2173" w:rsidRDefault="007C2173">
      <w:r>
        <w:t>The results above shows the amount of money consumers spend on each meal a day. The majority spends between £4-£6. We will have to keep in mind when pricing, not to price cuisine very expensive as the raised prices may drive potential customers away to competitors. We will have to price the meals between £4-£9.</w:t>
      </w:r>
    </w:p>
    <w:p w14:paraId="262B2930" w14:textId="60D7E64F" w:rsidR="007C2173" w:rsidRDefault="007C2173"/>
    <w:p w14:paraId="55AB56AA" w14:textId="77777777" w:rsidR="007C2173" w:rsidRPr="000157FD" w:rsidRDefault="007C2173"/>
    <w:sectPr w:rsidR="007C2173" w:rsidRPr="00015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7FD"/>
    <w:rsid w:val="000157FD"/>
    <w:rsid w:val="00211644"/>
    <w:rsid w:val="004357FF"/>
    <w:rsid w:val="005115A1"/>
    <w:rsid w:val="007C2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9899"/>
  <w15:chartTrackingRefBased/>
  <w15:docId w15:val="{AC2430AD-0CB7-4209-9C9A-00C6DF85A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Ahmed</dc:creator>
  <cp:keywords/>
  <dc:description/>
  <cp:lastModifiedBy>Yaseen Ahmed</cp:lastModifiedBy>
  <cp:revision>1</cp:revision>
  <dcterms:created xsi:type="dcterms:W3CDTF">2019-07-05T10:31:00Z</dcterms:created>
  <dcterms:modified xsi:type="dcterms:W3CDTF">2019-07-05T11:22:00Z</dcterms:modified>
</cp:coreProperties>
</file>