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7C1FE3" w14:textId="77777777" w:rsidR="001A4646" w:rsidRPr="00876E55" w:rsidRDefault="001A4646">
      <w:pPr>
        <w:spacing w:before="0" w:after="160" w:line="259" w:lineRule="auto"/>
        <w:jc w:val="left"/>
        <w:rPr>
          <w:rFonts w:ascii="Times New Roman" w:hAnsi="Times New Roman" w:cs="Times New Roman"/>
        </w:rPr>
      </w:pPr>
    </w:p>
    <w:p w14:paraId="64E02AE5" w14:textId="77777777" w:rsidR="001A4646" w:rsidRPr="00876E55" w:rsidRDefault="001A4646">
      <w:pPr>
        <w:spacing w:before="0" w:after="160" w:line="259" w:lineRule="auto"/>
        <w:jc w:val="left"/>
        <w:rPr>
          <w:rFonts w:ascii="Times New Roman" w:hAnsi="Times New Roman" w:cs="Times New Roman"/>
        </w:rPr>
      </w:pPr>
    </w:p>
    <w:p w14:paraId="06DA6E88" w14:textId="77777777" w:rsidR="001A4646" w:rsidRPr="00876E55" w:rsidRDefault="001A4646">
      <w:pPr>
        <w:spacing w:before="0" w:after="160" w:line="259" w:lineRule="auto"/>
        <w:jc w:val="left"/>
        <w:rPr>
          <w:rFonts w:ascii="Times New Roman" w:hAnsi="Times New Roman" w:cs="Times New Roman"/>
        </w:rPr>
      </w:pPr>
    </w:p>
    <w:p w14:paraId="04CF1AFF" w14:textId="77777777" w:rsidR="001A4646" w:rsidRPr="00876E55" w:rsidRDefault="009D5A3E">
      <w:pPr>
        <w:spacing w:before="0" w:after="160" w:line="259" w:lineRule="auto"/>
        <w:jc w:val="center"/>
        <w:rPr>
          <w:rFonts w:ascii="Times New Roman" w:hAnsi="Times New Roman" w:cs="Times New Roman"/>
        </w:rPr>
      </w:pPr>
      <w:r w:rsidRPr="00876E55">
        <w:rPr>
          <w:rFonts w:ascii="Times New Roman" w:hAnsi="Times New Roman" w:cs="Times New Roman"/>
          <w:noProof/>
        </w:rPr>
        <w:drawing>
          <wp:inline distT="0" distB="0" distL="0" distR="0" wp14:anchorId="3414C5F7" wp14:editId="1BFB76F7">
            <wp:extent cx="1408430" cy="749935"/>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408430" cy="749935"/>
                    </a:xfrm>
                    <a:prstGeom prst="rect">
                      <a:avLst/>
                    </a:prstGeom>
                    <a:ln/>
                  </pic:spPr>
                </pic:pic>
              </a:graphicData>
            </a:graphic>
          </wp:inline>
        </w:drawing>
      </w:r>
    </w:p>
    <w:p w14:paraId="184B55F9" w14:textId="1374B1A7" w:rsidR="001A4646" w:rsidRPr="00876E55" w:rsidRDefault="0016024F">
      <w:pPr>
        <w:pBdr>
          <w:top w:val="single" w:sz="4" w:space="1" w:color="5B9BD5"/>
          <w:bottom w:val="single" w:sz="4" w:space="1" w:color="5B9BD5"/>
        </w:pBdr>
        <w:spacing w:before="0" w:after="160" w:line="259" w:lineRule="auto"/>
        <w:jc w:val="center"/>
        <w:rPr>
          <w:rFonts w:ascii="Times New Roman" w:eastAsia="Trebuchet MS" w:hAnsi="Times New Roman" w:cs="Times New Roman"/>
          <w:color w:val="5B9BD5"/>
          <w:sz w:val="40"/>
          <w:szCs w:val="40"/>
        </w:rPr>
      </w:pPr>
      <w:r w:rsidRPr="00876E55">
        <w:rPr>
          <w:rFonts w:ascii="Times New Roman" w:eastAsia="Trebuchet MS" w:hAnsi="Times New Roman" w:cs="Times New Roman"/>
          <w:color w:val="5B9BD5"/>
          <w:sz w:val="40"/>
          <w:szCs w:val="40"/>
        </w:rPr>
        <w:t xml:space="preserve">    </w:t>
      </w:r>
      <w:r w:rsidR="009D5A3E" w:rsidRPr="00876E55">
        <w:rPr>
          <w:rFonts w:ascii="Times New Roman" w:eastAsia="Trebuchet MS" w:hAnsi="Times New Roman" w:cs="Times New Roman"/>
          <w:color w:val="5B9BD5"/>
          <w:sz w:val="40"/>
          <w:szCs w:val="40"/>
        </w:rPr>
        <w:t>Continental Hotel Budget Planner</w:t>
      </w:r>
    </w:p>
    <w:p w14:paraId="1D2DE0D0" w14:textId="77777777" w:rsidR="001A4646" w:rsidRPr="00876E55" w:rsidRDefault="009D5A3E">
      <w:pPr>
        <w:spacing w:before="0" w:after="160" w:line="259" w:lineRule="auto"/>
        <w:jc w:val="center"/>
        <w:rPr>
          <w:rFonts w:ascii="Times New Roman" w:hAnsi="Times New Roman" w:cs="Times New Roman"/>
          <w:color w:val="5B9BD5"/>
          <w:sz w:val="28"/>
          <w:szCs w:val="28"/>
        </w:rPr>
      </w:pPr>
      <w:r w:rsidRPr="00876E55">
        <w:rPr>
          <w:rFonts w:ascii="Times New Roman" w:hAnsi="Times New Roman" w:cs="Times New Roman"/>
          <w:color w:val="5B9BD5"/>
          <w:sz w:val="28"/>
          <w:szCs w:val="28"/>
        </w:rPr>
        <w:t>BMIH5007 - Financial Management for the Hotel Industry</w:t>
      </w:r>
    </w:p>
    <w:p w14:paraId="04165D9D" w14:textId="77777777" w:rsidR="001A4646" w:rsidRPr="00876E55" w:rsidRDefault="009D5A3E">
      <w:pPr>
        <w:spacing w:before="0" w:after="160" w:line="259" w:lineRule="auto"/>
        <w:jc w:val="center"/>
        <w:rPr>
          <w:rFonts w:ascii="Times New Roman" w:hAnsi="Times New Roman" w:cs="Times New Roman"/>
        </w:rPr>
      </w:pPr>
      <w:r w:rsidRPr="00876E55">
        <w:rPr>
          <w:rFonts w:ascii="Times New Roman" w:hAnsi="Times New Roman" w:cs="Times New Roman"/>
          <w:noProof/>
        </w:rPr>
        <w:drawing>
          <wp:inline distT="0" distB="0" distL="0" distR="0" wp14:anchorId="190F9A3B" wp14:editId="069C7B44">
            <wp:extent cx="749935" cy="475615"/>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749935" cy="475615"/>
                    </a:xfrm>
                    <a:prstGeom prst="rect">
                      <a:avLst/>
                    </a:prstGeom>
                    <a:ln/>
                  </pic:spPr>
                </pic:pic>
              </a:graphicData>
            </a:graphic>
          </wp:inline>
        </w:drawing>
      </w:r>
    </w:p>
    <w:p w14:paraId="6911FF8A" w14:textId="77777777" w:rsidR="001A4646" w:rsidRPr="00876E55" w:rsidRDefault="001A4646">
      <w:pPr>
        <w:spacing w:before="0" w:after="160" w:line="259" w:lineRule="auto"/>
        <w:jc w:val="left"/>
        <w:rPr>
          <w:rFonts w:ascii="Times New Roman" w:hAnsi="Times New Roman" w:cs="Times New Roman"/>
        </w:rPr>
      </w:pPr>
    </w:p>
    <w:p w14:paraId="7285311D" w14:textId="77777777" w:rsidR="001A4646" w:rsidRPr="00876E55" w:rsidRDefault="001A4646">
      <w:pPr>
        <w:spacing w:before="0" w:after="160" w:line="259" w:lineRule="auto"/>
        <w:jc w:val="left"/>
        <w:rPr>
          <w:rFonts w:ascii="Times New Roman" w:hAnsi="Times New Roman" w:cs="Times New Roman"/>
        </w:rPr>
      </w:pPr>
    </w:p>
    <w:p w14:paraId="7ABA1985" w14:textId="77777777" w:rsidR="001A4646" w:rsidRPr="00876E55" w:rsidRDefault="001A4646">
      <w:pPr>
        <w:spacing w:before="0" w:after="160" w:line="259" w:lineRule="auto"/>
        <w:jc w:val="left"/>
        <w:rPr>
          <w:rFonts w:ascii="Times New Roman" w:hAnsi="Times New Roman" w:cs="Times New Roman"/>
        </w:rPr>
      </w:pPr>
    </w:p>
    <w:p w14:paraId="50720A69" w14:textId="77777777" w:rsidR="001A4646" w:rsidRPr="00876E55" w:rsidRDefault="001A4646">
      <w:pPr>
        <w:spacing w:before="0" w:after="160" w:line="259" w:lineRule="auto"/>
        <w:jc w:val="left"/>
        <w:rPr>
          <w:rFonts w:ascii="Times New Roman" w:hAnsi="Times New Roman" w:cs="Times New Roman"/>
        </w:rPr>
      </w:pPr>
    </w:p>
    <w:p w14:paraId="42064B2A" w14:textId="77777777" w:rsidR="001A4646" w:rsidRPr="00876E55" w:rsidRDefault="001A4646">
      <w:pPr>
        <w:spacing w:before="0" w:after="160" w:line="259" w:lineRule="auto"/>
        <w:jc w:val="left"/>
        <w:rPr>
          <w:rFonts w:ascii="Times New Roman" w:hAnsi="Times New Roman" w:cs="Times New Roman"/>
        </w:rPr>
      </w:pPr>
    </w:p>
    <w:p w14:paraId="067E6F1D" w14:textId="77777777" w:rsidR="001A4646" w:rsidRPr="00876E55" w:rsidRDefault="001A4646">
      <w:pPr>
        <w:spacing w:before="0" w:after="160" w:line="259" w:lineRule="auto"/>
        <w:jc w:val="left"/>
        <w:rPr>
          <w:rFonts w:ascii="Times New Roman" w:hAnsi="Times New Roman" w:cs="Times New Roman"/>
        </w:rPr>
      </w:pPr>
    </w:p>
    <w:p w14:paraId="3B7971BE" w14:textId="77777777" w:rsidR="001A4646" w:rsidRPr="00876E55" w:rsidRDefault="001A4646">
      <w:pPr>
        <w:spacing w:before="0" w:after="160" w:line="259" w:lineRule="auto"/>
        <w:jc w:val="left"/>
        <w:rPr>
          <w:rFonts w:ascii="Times New Roman" w:hAnsi="Times New Roman" w:cs="Times New Roman"/>
        </w:rPr>
      </w:pPr>
    </w:p>
    <w:p w14:paraId="3D0D676E" w14:textId="77777777" w:rsidR="001A4646" w:rsidRPr="00876E55" w:rsidRDefault="001A4646">
      <w:pPr>
        <w:spacing w:before="0" w:after="160" w:line="259" w:lineRule="auto"/>
        <w:jc w:val="left"/>
        <w:rPr>
          <w:rFonts w:ascii="Times New Roman" w:hAnsi="Times New Roman" w:cs="Times New Roman"/>
        </w:rPr>
      </w:pPr>
    </w:p>
    <w:p w14:paraId="4645C5E5" w14:textId="77777777" w:rsidR="001A4646" w:rsidRPr="00876E55" w:rsidRDefault="001A4646">
      <w:pPr>
        <w:spacing w:before="0" w:after="160" w:line="259" w:lineRule="auto"/>
        <w:jc w:val="left"/>
        <w:rPr>
          <w:rFonts w:ascii="Times New Roman" w:hAnsi="Times New Roman" w:cs="Times New Roman"/>
        </w:rPr>
      </w:pPr>
    </w:p>
    <w:p w14:paraId="7DC5C159" w14:textId="77777777" w:rsidR="001A4646" w:rsidRPr="00876E55" w:rsidRDefault="001A4646">
      <w:pPr>
        <w:spacing w:before="0" w:after="160" w:line="259" w:lineRule="auto"/>
        <w:jc w:val="left"/>
        <w:rPr>
          <w:rFonts w:ascii="Times New Roman" w:hAnsi="Times New Roman" w:cs="Times New Roman"/>
        </w:rPr>
      </w:pPr>
    </w:p>
    <w:p w14:paraId="26976766" w14:textId="77777777" w:rsidR="001A4646" w:rsidRPr="00876E55" w:rsidRDefault="001A4646">
      <w:pPr>
        <w:spacing w:before="0" w:after="160" w:line="259" w:lineRule="auto"/>
        <w:jc w:val="left"/>
        <w:rPr>
          <w:rFonts w:ascii="Times New Roman" w:hAnsi="Times New Roman" w:cs="Times New Roman"/>
        </w:rPr>
      </w:pPr>
    </w:p>
    <w:p w14:paraId="19667578" w14:textId="77777777" w:rsidR="001A4646" w:rsidRPr="00876E55" w:rsidRDefault="001A4646">
      <w:pPr>
        <w:spacing w:before="0" w:after="160" w:line="259" w:lineRule="auto"/>
        <w:jc w:val="left"/>
        <w:rPr>
          <w:rFonts w:ascii="Times New Roman" w:hAnsi="Times New Roman" w:cs="Times New Roman"/>
        </w:rPr>
      </w:pPr>
    </w:p>
    <w:p w14:paraId="0AB54607" w14:textId="77777777" w:rsidR="001A4646" w:rsidRPr="00876E55" w:rsidRDefault="001A4646">
      <w:pPr>
        <w:spacing w:before="0" w:after="160" w:line="259" w:lineRule="auto"/>
        <w:jc w:val="left"/>
        <w:rPr>
          <w:rFonts w:ascii="Times New Roman" w:hAnsi="Times New Roman" w:cs="Times New Roman"/>
        </w:rPr>
      </w:pPr>
    </w:p>
    <w:p w14:paraId="674C2E51" w14:textId="307A98DB" w:rsidR="001A4646" w:rsidRPr="00876E55" w:rsidRDefault="009D5A3E">
      <w:pPr>
        <w:spacing w:before="0" w:after="160" w:line="240" w:lineRule="auto"/>
        <w:jc w:val="center"/>
        <w:rPr>
          <w:rFonts w:ascii="Times New Roman" w:hAnsi="Times New Roman" w:cs="Times New Roman"/>
          <w:color w:val="5B9BD5"/>
        </w:rPr>
      </w:pPr>
      <w:r w:rsidRPr="00876E55">
        <w:rPr>
          <w:rFonts w:ascii="Times New Roman" w:hAnsi="Times New Roman" w:cs="Times New Roman"/>
          <w:color w:val="5B9BD5"/>
        </w:rPr>
        <w:t>DATE:</w:t>
      </w:r>
      <w:r w:rsidR="003423A8" w:rsidRPr="00876E55">
        <w:rPr>
          <w:rFonts w:ascii="Times New Roman" w:hAnsi="Times New Roman" w:cs="Times New Roman"/>
          <w:color w:val="5B9BD5"/>
        </w:rPr>
        <w:t xml:space="preserve"> 23.02.2022</w:t>
      </w:r>
    </w:p>
    <w:p w14:paraId="7099C6F8" w14:textId="046584EE" w:rsidR="001A4646" w:rsidRPr="00876E55" w:rsidRDefault="009D5A3E">
      <w:pPr>
        <w:spacing w:before="0" w:after="160" w:line="240" w:lineRule="auto"/>
        <w:jc w:val="center"/>
        <w:rPr>
          <w:rFonts w:ascii="Times New Roman" w:hAnsi="Times New Roman" w:cs="Times New Roman"/>
          <w:color w:val="5B9BD5"/>
        </w:rPr>
      </w:pPr>
      <w:r w:rsidRPr="00876E55">
        <w:rPr>
          <w:rFonts w:ascii="Times New Roman" w:hAnsi="Times New Roman" w:cs="Times New Roman"/>
          <w:color w:val="5B9BD5"/>
        </w:rPr>
        <w:t>STUDENT ID:</w:t>
      </w:r>
      <w:r w:rsidR="003423A8" w:rsidRPr="00876E55">
        <w:rPr>
          <w:rFonts w:ascii="Times New Roman" w:hAnsi="Times New Roman" w:cs="Times New Roman"/>
          <w:color w:val="5B9BD5"/>
        </w:rPr>
        <w:t xml:space="preserve"> 2013903</w:t>
      </w:r>
    </w:p>
    <w:p w14:paraId="5673075C" w14:textId="77777777" w:rsidR="001A4646" w:rsidRPr="00876E55" w:rsidRDefault="009D5A3E">
      <w:pPr>
        <w:spacing w:before="0" w:after="160" w:line="240" w:lineRule="auto"/>
        <w:jc w:val="center"/>
        <w:rPr>
          <w:rFonts w:ascii="Times New Roman" w:hAnsi="Times New Roman" w:cs="Times New Roman"/>
          <w:color w:val="5B9BD5"/>
        </w:rPr>
      </w:pPr>
      <w:r w:rsidRPr="00876E55">
        <w:rPr>
          <w:rFonts w:ascii="Times New Roman" w:hAnsi="Times New Roman" w:cs="Times New Roman"/>
          <w:color w:val="5B9BD5"/>
        </w:rPr>
        <w:t>UNIVERSITY OF WALES TRINITY SAINT DAVID</w:t>
      </w:r>
    </w:p>
    <w:p w14:paraId="15EE4A96" w14:textId="77777777" w:rsidR="001A4646" w:rsidRPr="00876E55" w:rsidRDefault="009D5A3E">
      <w:pPr>
        <w:spacing w:before="0" w:after="160" w:line="240" w:lineRule="auto"/>
        <w:jc w:val="center"/>
        <w:rPr>
          <w:rFonts w:ascii="Times New Roman" w:hAnsi="Times New Roman" w:cs="Times New Roman"/>
        </w:rPr>
      </w:pPr>
      <w:r w:rsidRPr="00876E55">
        <w:rPr>
          <w:rFonts w:ascii="Times New Roman" w:hAnsi="Times New Roman" w:cs="Times New Roman"/>
        </w:rPr>
        <w:br w:type="page"/>
      </w:r>
    </w:p>
    <w:p w14:paraId="71B02120" w14:textId="77777777" w:rsidR="001A4646" w:rsidRPr="00876E55" w:rsidRDefault="009D5A3E">
      <w:pPr>
        <w:pStyle w:val="Heading1"/>
        <w:rPr>
          <w:rFonts w:ascii="Times New Roman" w:hAnsi="Times New Roman" w:cs="Times New Roman"/>
        </w:rPr>
      </w:pPr>
      <w:bookmarkStart w:id="0" w:name="_heading=h.gjdgxs" w:colFirst="0" w:colLast="0"/>
      <w:bookmarkEnd w:id="0"/>
      <w:r w:rsidRPr="00876E55">
        <w:rPr>
          <w:rFonts w:ascii="Times New Roman" w:hAnsi="Times New Roman" w:cs="Times New Roman"/>
        </w:rPr>
        <w:lastRenderedPageBreak/>
        <w:t>Executive Summary</w:t>
      </w:r>
    </w:p>
    <w:p w14:paraId="0CF3B127" w14:textId="3DB4EAFC" w:rsidR="001A4646" w:rsidRPr="00876E55" w:rsidRDefault="009D5A3E">
      <w:pPr>
        <w:rPr>
          <w:rFonts w:ascii="Times New Roman" w:hAnsi="Times New Roman" w:cs="Times New Roman"/>
        </w:rPr>
      </w:pPr>
      <w:r w:rsidRPr="00876E55">
        <w:rPr>
          <w:rFonts w:ascii="Times New Roman" w:hAnsi="Times New Roman" w:cs="Times New Roman"/>
        </w:rPr>
        <w:t>Zero-based budgeting and its application in an organization were the subject of the research. The study examined the many features of zero-based budgeting for an organization to understand how to implement and utilize ZBB in financial accounting. ZBB is mo</w:t>
      </w:r>
      <w:r w:rsidRPr="00876E55">
        <w:rPr>
          <w:rFonts w:ascii="Times New Roman" w:hAnsi="Times New Roman" w:cs="Times New Roman"/>
        </w:rPr>
        <w:t xml:space="preserve">re efficient and effective than traditional budgeting, and it also addresses some of the constraints of traditional budgeting. The standard budgeting procedure just </w:t>
      </w:r>
      <w:r w:rsidR="0016024F" w:rsidRPr="00876E55">
        <w:rPr>
          <w:rFonts w:ascii="Times New Roman" w:hAnsi="Times New Roman" w:cs="Times New Roman"/>
        </w:rPr>
        <w:t>considers</w:t>
      </w:r>
      <w:r w:rsidRPr="00876E55">
        <w:rPr>
          <w:rFonts w:ascii="Times New Roman" w:hAnsi="Times New Roman" w:cs="Times New Roman"/>
        </w:rPr>
        <w:t xml:space="preserve"> new spending, but ZBB </w:t>
      </w:r>
      <w:r w:rsidR="000A083B" w:rsidRPr="00876E55">
        <w:rPr>
          <w:rFonts w:ascii="Times New Roman" w:hAnsi="Times New Roman" w:cs="Times New Roman"/>
        </w:rPr>
        <w:t>considers</w:t>
      </w:r>
      <w:r w:rsidRPr="00876E55">
        <w:rPr>
          <w:rFonts w:ascii="Times New Roman" w:hAnsi="Times New Roman" w:cs="Times New Roman"/>
        </w:rPr>
        <w:t xml:space="preserve"> </w:t>
      </w:r>
      <w:r w:rsidR="00AD7442" w:rsidRPr="00876E55">
        <w:rPr>
          <w:rFonts w:ascii="Times New Roman" w:hAnsi="Times New Roman" w:cs="Times New Roman"/>
        </w:rPr>
        <w:t>all</w:t>
      </w:r>
      <w:r w:rsidRPr="00876E55">
        <w:rPr>
          <w:rFonts w:ascii="Times New Roman" w:hAnsi="Times New Roman" w:cs="Times New Roman"/>
        </w:rPr>
        <w:t xml:space="preserve"> an organization’s budget</w:t>
      </w:r>
      <w:r w:rsidRPr="00876E55">
        <w:rPr>
          <w:rFonts w:ascii="Times New Roman" w:hAnsi="Times New Roman" w:cs="Times New Roman"/>
        </w:rPr>
        <w:t xml:space="preserve"> expenses. Continental Hotel will profit from employing ZBB in its budgeting process, even though it has several limitations.</w:t>
      </w:r>
    </w:p>
    <w:p w14:paraId="7BDFE7A0" w14:textId="77777777" w:rsidR="001A4646" w:rsidRPr="00876E55" w:rsidRDefault="009D5A3E">
      <w:pPr>
        <w:spacing w:before="0" w:after="160" w:line="259" w:lineRule="auto"/>
        <w:jc w:val="left"/>
        <w:rPr>
          <w:rFonts w:ascii="Times New Roman" w:hAnsi="Times New Roman" w:cs="Times New Roman"/>
        </w:rPr>
      </w:pPr>
      <w:r w:rsidRPr="00876E55">
        <w:rPr>
          <w:rFonts w:ascii="Times New Roman" w:hAnsi="Times New Roman" w:cs="Times New Roman"/>
        </w:rPr>
        <w:br w:type="page"/>
      </w:r>
    </w:p>
    <w:p w14:paraId="57C5E9BF" w14:textId="77777777" w:rsidR="001A4646" w:rsidRPr="00876E55" w:rsidRDefault="009D5A3E">
      <w:pPr>
        <w:keepNext/>
        <w:keepLines/>
        <w:pBdr>
          <w:top w:val="nil"/>
          <w:left w:val="nil"/>
          <w:bottom w:val="single" w:sz="8" w:space="1" w:color="000000"/>
          <w:right w:val="nil"/>
          <w:between w:val="nil"/>
        </w:pBdr>
        <w:spacing w:before="240" w:after="0" w:line="259" w:lineRule="auto"/>
        <w:jc w:val="center"/>
        <w:rPr>
          <w:rFonts w:ascii="Times New Roman" w:eastAsia="Trebuchet MS" w:hAnsi="Times New Roman" w:cs="Times New Roman"/>
          <w:color w:val="5B9BD5"/>
          <w:sz w:val="36"/>
          <w:szCs w:val="36"/>
        </w:rPr>
      </w:pPr>
      <w:r w:rsidRPr="00876E55">
        <w:rPr>
          <w:rFonts w:ascii="Times New Roman" w:eastAsia="Trebuchet MS" w:hAnsi="Times New Roman" w:cs="Times New Roman"/>
          <w:color w:val="5B9BD5"/>
          <w:sz w:val="36"/>
          <w:szCs w:val="36"/>
        </w:rPr>
        <w:lastRenderedPageBreak/>
        <w:t>Table of Contents</w:t>
      </w:r>
    </w:p>
    <w:sdt>
      <w:sdtPr>
        <w:rPr>
          <w:rFonts w:ascii="Times New Roman" w:hAnsi="Times New Roman" w:cs="Times New Roman"/>
        </w:rPr>
        <w:id w:val="974643595"/>
        <w:docPartObj>
          <w:docPartGallery w:val="Table of Contents"/>
          <w:docPartUnique/>
        </w:docPartObj>
      </w:sdtPr>
      <w:sdtEndPr/>
      <w:sdtContent>
        <w:p w14:paraId="5EA531B5" w14:textId="77777777" w:rsidR="001A4646" w:rsidRPr="00876E55" w:rsidRDefault="009D5A3E">
          <w:pPr>
            <w:pBdr>
              <w:top w:val="nil"/>
              <w:left w:val="nil"/>
              <w:bottom w:val="nil"/>
              <w:right w:val="nil"/>
              <w:between w:val="nil"/>
            </w:pBdr>
            <w:tabs>
              <w:tab w:val="right" w:pos="9016"/>
            </w:tabs>
            <w:spacing w:after="100"/>
            <w:rPr>
              <w:rFonts w:ascii="Times New Roman" w:hAnsi="Times New Roman" w:cs="Times New Roman"/>
              <w:color w:val="000000"/>
            </w:rPr>
          </w:pPr>
          <w:r w:rsidRPr="00876E55">
            <w:rPr>
              <w:rFonts w:ascii="Times New Roman" w:hAnsi="Times New Roman" w:cs="Times New Roman"/>
            </w:rPr>
            <w:fldChar w:fldCharType="begin"/>
          </w:r>
          <w:r w:rsidRPr="00876E55">
            <w:rPr>
              <w:rFonts w:ascii="Times New Roman" w:hAnsi="Times New Roman" w:cs="Times New Roman"/>
            </w:rPr>
            <w:instrText xml:space="preserve"> TOC \h \u \z </w:instrText>
          </w:r>
          <w:r w:rsidRPr="00876E55">
            <w:rPr>
              <w:rFonts w:ascii="Times New Roman" w:hAnsi="Times New Roman" w:cs="Times New Roman"/>
            </w:rPr>
            <w:fldChar w:fldCharType="separate"/>
          </w:r>
          <w:hyperlink w:anchor="_heading=h.gjdgxs">
            <w:r w:rsidRPr="00876E55">
              <w:rPr>
                <w:rFonts w:ascii="Times New Roman" w:hAnsi="Times New Roman" w:cs="Times New Roman"/>
                <w:color w:val="000000"/>
              </w:rPr>
              <w:t>Executive Summary</w:t>
            </w:r>
            <w:r w:rsidRPr="00876E55">
              <w:rPr>
                <w:rFonts w:ascii="Times New Roman" w:hAnsi="Times New Roman" w:cs="Times New Roman"/>
                <w:color w:val="000000"/>
              </w:rPr>
              <w:tab/>
              <w:t>2</w:t>
            </w:r>
          </w:hyperlink>
        </w:p>
        <w:p w14:paraId="0270C71F" w14:textId="77777777" w:rsidR="001A4646" w:rsidRPr="00876E55" w:rsidRDefault="009D5A3E">
          <w:pPr>
            <w:pBdr>
              <w:top w:val="nil"/>
              <w:left w:val="nil"/>
              <w:bottom w:val="nil"/>
              <w:right w:val="nil"/>
              <w:between w:val="nil"/>
            </w:pBdr>
            <w:tabs>
              <w:tab w:val="right" w:pos="9016"/>
            </w:tabs>
            <w:spacing w:after="100"/>
            <w:rPr>
              <w:rFonts w:ascii="Times New Roman" w:hAnsi="Times New Roman" w:cs="Times New Roman"/>
              <w:color w:val="000000"/>
            </w:rPr>
          </w:pPr>
          <w:hyperlink w:anchor="_heading=h.30j0zll">
            <w:r w:rsidRPr="00876E55">
              <w:rPr>
                <w:rFonts w:ascii="Times New Roman" w:hAnsi="Times New Roman" w:cs="Times New Roman"/>
                <w:color w:val="000000"/>
              </w:rPr>
              <w:t>1. Introduction</w:t>
            </w:r>
            <w:r w:rsidRPr="00876E55">
              <w:rPr>
                <w:rFonts w:ascii="Times New Roman" w:hAnsi="Times New Roman" w:cs="Times New Roman"/>
                <w:color w:val="000000"/>
              </w:rPr>
              <w:tab/>
              <w:t>4</w:t>
            </w:r>
          </w:hyperlink>
        </w:p>
        <w:p w14:paraId="3B93A5FC" w14:textId="77777777" w:rsidR="001A4646" w:rsidRPr="00876E55" w:rsidRDefault="009D5A3E">
          <w:pPr>
            <w:pBdr>
              <w:top w:val="nil"/>
              <w:left w:val="nil"/>
              <w:bottom w:val="nil"/>
              <w:right w:val="nil"/>
              <w:between w:val="nil"/>
            </w:pBdr>
            <w:tabs>
              <w:tab w:val="right" w:pos="9016"/>
            </w:tabs>
            <w:spacing w:after="100"/>
            <w:rPr>
              <w:rFonts w:ascii="Times New Roman" w:hAnsi="Times New Roman" w:cs="Times New Roman"/>
              <w:color w:val="000000"/>
            </w:rPr>
          </w:pPr>
          <w:hyperlink w:anchor="_heading=h.1fob9te">
            <w:r w:rsidRPr="00876E55">
              <w:rPr>
                <w:rFonts w:ascii="Times New Roman" w:hAnsi="Times New Roman" w:cs="Times New Roman"/>
                <w:color w:val="000000"/>
              </w:rPr>
              <w:t>2. Zero-based Budgeting</w:t>
            </w:r>
            <w:r w:rsidRPr="00876E55">
              <w:rPr>
                <w:rFonts w:ascii="Times New Roman" w:hAnsi="Times New Roman" w:cs="Times New Roman"/>
                <w:color w:val="000000"/>
              </w:rPr>
              <w:tab/>
              <w:t>4</w:t>
            </w:r>
          </w:hyperlink>
        </w:p>
        <w:p w14:paraId="2A539775" w14:textId="77777777" w:rsidR="001A4646" w:rsidRPr="00876E55" w:rsidRDefault="009D5A3E">
          <w:pPr>
            <w:pBdr>
              <w:top w:val="nil"/>
              <w:left w:val="nil"/>
              <w:bottom w:val="nil"/>
              <w:right w:val="nil"/>
              <w:between w:val="nil"/>
            </w:pBdr>
            <w:tabs>
              <w:tab w:val="right" w:pos="9016"/>
            </w:tabs>
            <w:spacing w:after="100"/>
            <w:ind w:left="240"/>
            <w:rPr>
              <w:rFonts w:ascii="Times New Roman" w:hAnsi="Times New Roman" w:cs="Times New Roman"/>
              <w:color w:val="000000"/>
            </w:rPr>
          </w:pPr>
          <w:hyperlink w:anchor="_heading=h.3znysh7">
            <w:r w:rsidRPr="00876E55">
              <w:rPr>
                <w:rFonts w:ascii="Times New Roman" w:hAnsi="Times New Roman" w:cs="Times New Roman"/>
                <w:color w:val="000000"/>
              </w:rPr>
              <w:t>2.1 Zero-based budgeting</w:t>
            </w:r>
            <w:r w:rsidRPr="00876E55">
              <w:rPr>
                <w:rFonts w:ascii="Times New Roman" w:hAnsi="Times New Roman" w:cs="Times New Roman"/>
                <w:color w:val="000000"/>
              </w:rPr>
              <w:tab/>
              <w:t>4</w:t>
            </w:r>
          </w:hyperlink>
        </w:p>
        <w:p w14:paraId="63E624FD" w14:textId="77777777" w:rsidR="001A4646" w:rsidRPr="00876E55" w:rsidRDefault="009D5A3E">
          <w:pPr>
            <w:pBdr>
              <w:top w:val="nil"/>
              <w:left w:val="nil"/>
              <w:bottom w:val="nil"/>
              <w:right w:val="nil"/>
              <w:between w:val="nil"/>
            </w:pBdr>
            <w:tabs>
              <w:tab w:val="right" w:pos="9016"/>
            </w:tabs>
            <w:spacing w:after="100"/>
            <w:ind w:left="240"/>
            <w:rPr>
              <w:rFonts w:ascii="Times New Roman" w:hAnsi="Times New Roman" w:cs="Times New Roman"/>
              <w:color w:val="000000"/>
            </w:rPr>
          </w:pPr>
          <w:hyperlink w:anchor="_heading=h.2et92p0">
            <w:r w:rsidRPr="00876E55">
              <w:rPr>
                <w:rFonts w:ascii="Times New Roman" w:hAnsi="Times New Roman" w:cs="Times New Roman"/>
                <w:color w:val="000000"/>
              </w:rPr>
              <w:t>2.2 Advantages of Zero-based budgeting over Traditional Based</w:t>
            </w:r>
            <w:r w:rsidRPr="00876E55">
              <w:rPr>
                <w:rFonts w:ascii="Times New Roman" w:hAnsi="Times New Roman" w:cs="Times New Roman"/>
                <w:color w:val="000000"/>
              </w:rPr>
              <w:tab/>
              <w:t>6</w:t>
            </w:r>
          </w:hyperlink>
        </w:p>
        <w:p w14:paraId="0F25F4AD" w14:textId="77777777" w:rsidR="001A4646" w:rsidRPr="00876E55" w:rsidRDefault="009D5A3E">
          <w:pPr>
            <w:pBdr>
              <w:top w:val="nil"/>
              <w:left w:val="nil"/>
              <w:bottom w:val="nil"/>
              <w:right w:val="nil"/>
              <w:between w:val="nil"/>
            </w:pBdr>
            <w:tabs>
              <w:tab w:val="right" w:pos="9016"/>
            </w:tabs>
            <w:spacing w:after="100"/>
            <w:ind w:left="240"/>
            <w:rPr>
              <w:rFonts w:ascii="Times New Roman" w:hAnsi="Times New Roman" w:cs="Times New Roman"/>
              <w:color w:val="000000"/>
            </w:rPr>
          </w:pPr>
          <w:hyperlink w:anchor="_heading=h.tyjcwt">
            <w:r w:rsidRPr="00876E55">
              <w:rPr>
                <w:rFonts w:ascii="Times New Roman" w:hAnsi="Times New Roman" w:cs="Times New Roman"/>
                <w:color w:val="000000"/>
              </w:rPr>
              <w:t>2.3 How the Organisation Might introduce Zero-based Budgeting</w:t>
            </w:r>
            <w:r w:rsidRPr="00876E55">
              <w:rPr>
                <w:rFonts w:ascii="Times New Roman" w:hAnsi="Times New Roman" w:cs="Times New Roman"/>
                <w:color w:val="000000"/>
              </w:rPr>
              <w:tab/>
              <w:t>7</w:t>
            </w:r>
          </w:hyperlink>
        </w:p>
        <w:p w14:paraId="3E284081" w14:textId="77777777" w:rsidR="001A4646" w:rsidRPr="00876E55" w:rsidRDefault="009D5A3E">
          <w:pPr>
            <w:pBdr>
              <w:top w:val="nil"/>
              <w:left w:val="nil"/>
              <w:bottom w:val="nil"/>
              <w:right w:val="nil"/>
              <w:between w:val="nil"/>
            </w:pBdr>
            <w:tabs>
              <w:tab w:val="right" w:pos="9016"/>
            </w:tabs>
            <w:spacing w:after="100"/>
            <w:rPr>
              <w:rFonts w:ascii="Times New Roman" w:hAnsi="Times New Roman" w:cs="Times New Roman"/>
              <w:color w:val="000000"/>
            </w:rPr>
          </w:pPr>
          <w:hyperlink w:anchor="_heading=h.3dy6vkm">
            <w:r w:rsidRPr="00876E55">
              <w:rPr>
                <w:rFonts w:ascii="Times New Roman" w:hAnsi="Times New Roman" w:cs="Times New Roman"/>
                <w:color w:val="000000"/>
              </w:rPr>
              <w:t>3. Concl</w:t>
            </w:r>
            <w:r w:rsidRPr="00876E55">
              <w:rPr>
                <w:rFonts w:ascii="Times New Roman" w:hAnsi="Times New Roman" w:cs="Times New Roman"/>
                <w:color w:val="000000"/>
              </w:rPr>
              <w:t>usion</w:t>
            </w:r>
            <w:r w:rsidRPr="00876E55">
              <w:rPr>
                <w:rFonts w:ascii="Times New Roman" w:hAnsi="Times New Roman" w:cs="Times New Roman"/>
                <w:color w:val="000000"/>
              </w:rPr>
              <w:tab/>
              <w:t>8</w:t>
            </w:r>
          </w:hyperlink>
        </w:p>
        <w:p w14:paraId="293F5C6C" w14:textId="77777777" w:rsidR="001A4646" w:rsidRPr="00876E55" w:rsidRDefault="009D5A3E">
          <w:pPr>
            <w:pBdr>
              <w:top w:val="nil"/>
              <w:left w:val="nil"/>
              <w:bottom w:val="nil"/>
              <w:right w:val="nil"/>
              <w:between w:val="nil"/>
            </w:pBdr>
            <w:tabs>
              <w:tab w:val="right" w:pos="9016"/>
            </w:tabs>
            <w:spacing w:after="100"/>
            <w:rPr>
              <w:rFonts w:ascii="Times New Roman" w:hAnsi="Times New Roman" w:cs="Times New Roman"/>
              <w:color w:val="000000"/>
            </w:rPr>
          </w:pPr>
          <w:hyperlink w:anchor="_heading=h.1t3h5sf">
            <w:r w:rsidRPr="00876E55">
              <w:rPr>
                <w:rFonts w:ascii="Times New Roman" w:hAnsi="Times New Roman" w:cs="Times New Roman"/>
                <w:color w:val="000000"/>
              </w:rPr>
              <w:t>4. Budget Calculations</w:t>
            </w:r>
            <w:r w:rsidRPr="00876E55">
              <w:rPr>
                <w:rFonts w:ascii="Times New Roman" w:hAnsi="Times New Roman" w:cs="Times New Roman"/>
                <w:color w:val="000000"/>
              </w:rPr>
              <w:tab/>
              <w:t>10</w:t>
            </w:r>
          </w:hyperlink>
        </w:p>
        <w:p w14:paraId="7EC9609D" w14:textId="77777777" w:rsidR="001A4646" w:rsidRPr="00876E55" w:rsidRDefault="009D5A3E">
          <w:pPr>
            <w:pBdr>
              <w:top w:val="nil"/>
              <w:left w:val="nil"/>
              <w:bottom w:val="nil"/>
              <w:right w:val="nil"/>
              <w:between w:val="nil"/>
            </w:pBdr>
            <w:tabs>
              <w:tab w:val="right" w:pos="9016"/>
            </w:tabs>
            <w:spacing w:after="100"/>
            <w:rPr>
              <w:rFonts w:ascii="Times New Roman" w:hAnsi="Times New Roman" w:cs="Times New Roman"/>
              <w:color w:val="000000"/>
            </w:rPr>
          </w:pPr>
          <w:hyperlink w:anchor="_heading=h.4d34og8">
            <w:r w:rsidRPr="00876E55">
              <w:rPr>
                <w:rFonts w:ascii="Times New Roman" w:hAnsi="Times New Roman" w:cs="Times New Roman"/>
                <w:color w:val="000000"/>
              </w:rPr>
              <w:t>5. References</w:t>
            </w:r>
            <w:r w:rsidRPr="00876E55">
              <w:rPr>
                <w:rFonts w:ascii="Times New Roman" w:hAnsi="Times New Roman" w:cs="Times New Roman"/>
                <w:color w:val="000000"/>
              </w:rPr>
              <w:tab/>
              <w:t>11</w:t>
            </w:r>
          </w:hyperlink>
        </w:p>
        <w:p w14:paraId="0E8C6EE2" w14:textId="77777777" w:rsidR="001A4646" w:rsidRPr="00876E55" w:rsidRDefault="009D5A3E">
          <w:pPr>
            <w:rPr>
              <w:rFonts w:ascii="Times New Roman" w:hAnsi="Times New Roman" w:cs="Times New Roman"/>
            </w:rPr>
          </w:pPr>
          <w:r w:rsidRPr="00876E55">
            <w:rPr>
              <w:rFonts w:ascii="Times New Roman" w:hAnsi="Times New Roman" w:cs="Times New Roman"/>
            </w:rPr>
            <w:fldChar w:fldCharType="end"/>
          </w:r>
        </w:p>
      </w:sdtContent>
    </w:sdt>
    <w:p w14:paraId="3C8693B7" w14:textId="77777777" w:rsidR="001A4646" w:rsidRPr="00876E55" w:rsidRDefault="009D5A3E">
      <w:pPr>
        <w:rPr>
          <w:rFonts w:ascii="Times New Roman" w:eastAsia="Trebuchet MS" w:hAnsi="Times New Roman" w:cs="Times New Roman"/>
          <w:color w:val="5B9BD5"/>
          <w:sz w:val="32"/>
          <w:szCs w:val="32"/>
        </w:rPr>
      </w:pPr>
      <w:r w:rsidRPr="00876E55">
        <w:rPr>
          <w:rFonts w:ascii="Times New Roman" w:hAnsi="Times New Roman" w:cs="Times New Roman"/>
        </w:rPr>
        <w:br w:type="page"/>
      </w:r>
    </w:p>
    <w:p w14:paraId="11DDB57D" w14:textId="77777777" w:rsidR="001A4646" w:rsidRPr="00876E55" w:rsidRDefault="009D5A3E">
      <w:pPr>
        <w:pStyle w:val="Heading1"/>
        <w:rPr>
          <w:rFonts w:ascii="Times New Roman" w:hAnsi="Times New Roman" w:cs="Times New Roman"/>
        </w:rPr>
      </w:pPr>
      <w:bookmarkStart w:id="1" w:name="_heading=h.30j0zll" w:colFirst="0" w:colLast="0"/>
      <w:bookmarkEnd w:id="1"/>
      <w:r w:rsidRPr="00876E55">
        <w:rPr>
          <w:rFonts w:ascii="Times New Roman" w:hAnsi="Times New Roman" w:cs="Times New Roman"/>
        </w:rPr>
        <w:lastRenderedPageBreak/>
        <w:t>1. Introduction</w:t>
      </w:r>
    </w:p>
    <w:p w14:paraId="0188465E" w14:textId="77777777" w:rsidR="001A4646" w:rsidRPr="00876E55" w:rsidRDefault="009D5A3E">
      <w:pPr>
        <w:rPr>
          <w:rFonts w:ascii="Times New Roman" w:hAnsi="Times New Roman" w:cs="Times New Roman"/>
        </w:rPr>
      </w:pPr>
      <w:r w:rsidRPr="00876E55">
        <w:rPr>
          <w:rFonts w:ascii="Times New Roman" w:hAnsi="Times New Roman" w:cs="Times New Roman"/>
        </w:rPr>
        <w:t xml:space="preserve">The study focused on defining the Zero-based Budgeting technique and its process of implementation </w:t>
      </w:r>
      <w:r w:rsidRPr="00876E55">
        <w:rPr>
          <w:rFonts w:ascii="Times New Roman" w:hAnsi="Times New Roman" w:cs="Times New Roman"/>
        </w:rPr>
        <w:t>in an organization. The study has illustrated the definition of ZBB (Zero-based Budgeting) with its historical background and technicality. In this section, the steps of Zero-based budgeting have been discussed. Therefore, the ZBB has been compared against</w:t>
      </w:r>
      <w:r w:rsidRPr="00876E55">
        <w:rPr>
          <w:rFonts w:ascii="Times New Roman" w:hAnsi="Times New Roman" w:cs="Times New Roman"/>
        </w:rPr>
        <w:t xml:space="preserve"> Traditional Budgeting in terms of its advantages towards an organization’s financial accounting process. After that, the implementation of ZBB has been discussed in a general as well as Continental Hotel’s context.</w:t>
      </w:r>
    </w:p>
    <w:p w14:paraId="64004256" w14:textId="77777777" w:rsidR="001A4646" w:rsidRPr="00876E55" w:rsidRDefault="009D5A3E">
      <w:pPr>
        <w:pStyle w:val="Heading1"/>
        <w:rPr>
          <w:rFonts w:ascii="Times New Roman" w:hAnsi="Times New Roman" w:cs="Times New Roman"/>
        </w:rPr>
      </w:pPr>
      <w:bookmarkStart w:id="2" w:name="_heading=h.1fob9te" w:colFirst="0" w:colLast="0"/>
      <w:bookmarkEnd w:id="2"/>
      <w:r w:rsidRPr="00876E55">
        <w:rPr>
          <w:rFonts w:ascii="Times New Roman" w:hAnsi="Times New Roman" w:cs="Times New Roman"/>
        </w:rPr>
        <w:t>2. Zero-based Budgeting</w:t>
      </w:r>
    </w:p>
    <w:p w14:paraId="78FDD44D" w14:textId="27CB60CE" w:rsidR="001A4646" w:rsidRPr="00876E55" w:rsidRDefault="009D5A3E">
      <w:pPr>
        <w:rPr>
          <w:rFonts w:ascii="Times New Roman" w:hAnsi="Times New Roman" w:cs="Times New Roman"/>
        </w:rPr>
      </w:pPr>
      <w:r w:rsidRPr="00876E55">
        <w:rPr>
          <w:rFonts w:ascii="Times New Roman" w:hAnsi="Times New Roman" w:cs="Times New Roman"/>
        </w:rPr>
        <w:t xml:space="preserve">Peter </w:t>
      </w:r>
      <w:proofErr w:type="spellStart"/>
      <w:r w:rsidRPr="00876E55">
        <w:rPr>
          <w:rFonts w:ascii="Times New Roman" w:hAnsi="Times New Roman" w:cs="Times New Roman"/>
        </w:rPr>
        <w:t>Pyhrr</w:t>
      </w:r>
      <w:proofErr w:type="spellEnd"/>
      <w:r w:rsidRPr="00876E55">
        <w:rPr>
          <w:rFonts w:ascii="Times New Roman" w:hAnsi="Times New Roman" w:cs="Times New Roman"/>
        </w:rPr>
        <w:t xml:space="preserve">, a </w:t>
      </w:r>
      <w:r w:rsidR="002458F2" w:rsidRPr="00876E55">
        <w:rPr>
          <w:rFonts w:ascii="Times New Roman" w:hAnsi="Times New Roman" w:cs="Times New Roman"/>
        </w:rPr>
        <w:t>previous</w:t>
      </w:r>
      <w:r w:rsidRPr="00876E55">
        <w:rPr>
          <w:rFonts w:ascii="Times New Roman" w:hAnsi="Times New Roman" w:cs="Times New Roman"/>
        </w:rPr>
        <w:t xml:space="preserve"> Texas Instruments account manager, </w:t>
      </w:r>
      <w:r w:rsidR="002458F2" w:rsidRPr="00876E55">
        <w:rPr>
          <w:rFonts w:ascii="Times New Roman" w:hAnsi="Times New Roman" w:cs="Times New Roman"/>
        </w:rPr>
        <w:t>created</w:t>
      </w:r>
      <w:r w:rsidRPr="00876E55">
        <w:rPr>
          <w:rFonts w:ascii="Times New Roman" w:hAnsi="Times New Roman" w:cs="Times New Roman"/>
        </w:rPr>
        <w:t xml:space="preserve"> zero-based budgeting in the 1960s. Starting at zero and justifying every single spending, zero-based budgeting is </w:t>
      </w:r>
      <w:r w:rsidR="002458F2" w:rsidRPr="00876E55">
        <w:rPr>
          <w:rFonts w:ascii="Times New Roman" w:hAnsi="Times New Roman" w:cs="Times New Roman"/>
        </w:rPr>
        <w:t>distinct</w:t>
      </w:r>
      <w:r w:rsidRPr="00876E55">
        <w:rPr>
          <w:rFonts w:ascii="Times New Roman" w:hAnsi="Times New Roman" w:cs="Times New Roman"/>
        </w:rPr>
        <w:t xml:space="preserve"> from </w:t>
      </w:r>
      <w:r w:rsidR="002458F2" w:rsidRPr="00876E55">
        <w:rPr>
          <w:rFonts w:ascii="Times New Roman" w:hAnsi="Times New Roman" w:cs="Times New Roman"/>
        </w:rPr>
        <w:t>old-fashioned</w:t>
      </w:r>
      <w:r w:rsidRPr="00876E55">
        <w:rPr>
          <w:rFonts w:ascii="Times New Roman" w:hAnsi="Times New Roman" w:cs="Times New Roman"/>
        </w:rPr>
        <w:t xml:space="preserve"> </w:t>
      </w:r>
      <w:r w:rsidR="002458F2" w:rsidRPr="00876E55">
        <w:rPr>
          <w:rFonts w:ascii="Times New Roman" w:hAnsi="Times New Roman" w:cs="Times New Roman"/>
        </w:rPr>
        <w:t>accounting</w:t>
      </w:r>
      <w:r w:rsidRPr="00876E55">
        <w:rPr>
          <w:rFonts w:ascii="Times New Roman" w:hAnsi="Times New Roman" w:cs="Times New Roman"/>
        </w:rPr>
        <w:t xml:space="preserve"> (Ibrahim, 2019). Instead of incremental increases in bu</w:t>
      </w:r>
      <w:r w:rsidRPr="00876E55">
        <w:rPr>
          <w:rFonts w:ascii="Times New Roman" w:hAnsi="Times New Roman" w:cs="Times New Roman"/>
        </w:rPr>
        <w:t>dgeting, zero-based budgeting begins from scratch and analyses the company’s specific needs. When it comes to project performance analysis, this allows for a more strategic, top-down approach.</w:t>
      </w:r>
    </w:p>
    <w:p w14:paraId="3CC68B54" w14:textId="790FB73C" w:rsidR="001A4646" w:rsidRPr="00876E55" w:rsidRDefault="009D5A3E">
      <w:pPr>
        <w:pStyle w:val="Heading2"/>
        <w:rPr>
          <w:rFonts w:ascii="Times New Roman" w:hAnsi="Times New Roman" w:cs="Times New Roman"/>
        </w:rPr>
      </w:pPr>
      <w:bookmarkStart w:id="3" w:name="_heading=h.3znysh7" w:colFirst="0" w:colLast="0"/>
      <w:bookmarkEnd w:id="3"/>
      <w:r w:rsidRPr="00876E55">
        <w:rPr>
          <w:rFonts w:ascii="Times New Roman" w:hAnsi="Times New Roman" w:cs="Times New Roman"/>
        </w:rPr>
        <w:t xml:space="preserve">2.1 </w:t>
      </w:r>
      <w:r w:rsidRPr="00876E55">
        <w:rPr>
          <w:rFonts w:ascii="Times New Roman" w:hAnsi="Times New Roman" w:cs="Times New Roman"/>
        </w:rPr>
        <w:t>Zero-based budgeting</w:t>
      </w:r>
    </w:p>
    <w:p w14:paraId="27DBEB03" w14:textId="6AECBF6E" w:rsidR="001A4646" w:rsidRPr="00876E55" w:rsidRDefault="009D5A3E">
      <w:pPr>
        <w:rPr>
          <w:rFonts w:ascii="Times New Roman" w:hAnsi="Times New Roman" w:cs="Times New Roman"/>
        </w:rPr>
      </w:pPr>
      <w:r w:rsidRPr="00876E55">
        <w:rPr>
          <w:rFonts w:ascii="Times New Roman" w:hAnsi="Times New Roman" w:cs="Times New Roman"/>
        </w:rPr>
        <w:t xml:space="preserve">In zero-based budgeting, </w:t>
      </w:r>
      <w:r w:rsidR="002458F2" w:rsidRPr="00876E55">
        <w:rPr>
          <w:rFonts w:ascii="Times New Roman" w:hAnsi="Times New Roman" w:cs="Times New Roman"/>
        </w:rPr>
        <w:t>the entire</w:t>
      </w:r>
      <w:r w:rsidRPr="00876E55">
        <w:rPr>
          <w:rFonts w:ascii="Times New Roman" w:hAnsi="Times New Roman" w:cs="Times New Roman"/>
        </w:rPr>
        <w:t xml:space="preserve"> </w:t>
      </w:r>
      <w:r w:rsidR="002458F2" w:rsidRPr="00876E55">
        <w:rPr>
          <w:rFonts w:ascii="Times New Roman" w:hAnsi="Times New Roman" w:cs="Times New Roman"/>
        </w:rPr>
        <w:t>expenses</w:t>
      </w:r>
      <w:r w:rsidRPr="00876E55">
        <w:rPr>
          <w:rFonts w:ascii="Times New Roman" w:hAnsi="Times New Roman" w:cs="Times New Roman"/>
        </w:rPr>
        <w:t xml:space="preserve"> must be </w:t>
      </w:r>
      <w:r w:rsidR="002458F2" w:rsidRPr="00876E55">
        <w:rPr>
          <w:rFonts w:ascii="Times New Roman" w:hAnsi="Times New Roman" w:cs="Times New Roman"/>
        </w:rPr>
        <w:t>accounted, at</w:t>
      </w:r>
      <w:r w:rsidRPr="00876E55">
        <w:rPr>
          <w:rFonts w:ascii="Times New Roman" w:hAnsi="Times New Roman" w:cs="Times New Roman"/>
        </w:rPr>
        <w:t xml:space="preserve"> the beginning of each new fiscal year. In the process of zero-based budgeting, every function of an organization is examined for its </w:t>
      </w:r>
      <w:r w:rsidR="002458F2" w:rsidRPr="00876E55">
        <w:rPr>
          <w:rFonts w:ascii="Times New Roman" w:hAnsi="Times New Roman" w:cs="Times New Roman"/>
        </w:rPr>
        <w:t>needs</w:t>
      </w:r>
      <w:r w:rsidRPr="00876E55">
        <w:rPr>
          <w:rFonts w:ascii="Times New Roman" w:hAnsi="Times New Roman" w:cs="Times New Roman"/>
        </w:rPr>
        <w:t xml:space="preserve"> and </w:t>
      </w:r>
      <w:r w:rsidR="002458F2" w:rsidRPr="00876E55">
        <w:rPr>
          <w:rFonts w:ascii="Times New Roman" w:hAnsi="Times New Roman" w:cs="Times New Roman"/>
        </w:rPr>
        <w:t>costs</w:t>
      </w:r>
      <w:r w:rsidR="002458F2">
        <w:rPr>
          <w:rFonts w:ascii="Times New Roman" w:hAnsi="Times New Roman" w:cs="Times New Roman"/>
        </w:rPr>
        <w:t>.</w:t>
      </w:r>
      <w:r w:rsidRPr="00876E55">
        <w:rPr>
          <w:rFonts w:ascii="Times New Roman" w:hAnsi="Times New Roman" w:cs="Times New Roman"/>
        </w:rPr>
        <w:t xml:space="preserve"> </w:t>
      </w:r>
      <w:r w:rsidR="002458F2">
        <w:rPr>
          <w:rFonts w:ascii="Times New Roman" w:hAnsi="Times New Roman" w:cs="Times New Roman"/>
        </w:rPr>
        <w:t>W</w:t>
      </w:r>
      <w:r w:rsidRPr="00876E55">
        <w:rPr>
          <w:rFonts w:ascii="Times New Roman" w:hAnsi="Times New Roman" w:cs="Times New Roman"/>
        </w:rPr>
        <w:t xml:space="preserve">hether the </w:t>
      </w:r>
      <w:r w:rsidR="002458F2" w:rsidRPr="00876E55">
        <w:rPr>
          <w:rFonts w:ascii="Times New Roman" w:hAnsi="Times New Roman" w:cs="Times New Roman"/>
        </w:rPr>
        <w:t>finances</w:t>
      </w:r>
      <w:r w:rsidRPr="00876E55">
        <w:rPr>
          <w:rFonts w:ascii="Times New Roman" w:hAnsi="Times New Roman" w:cs="Times New Roman"/>
        </w:rPr>
        <w:t xml:space="preserve"> </w:t>
      </w:r>
      <w:r w:rsidR="002458F2" w:rsidRPr="00876E55">
        <w:rPr>
          <w:rFonts w:ascii="Times New Roman" w:hAnsi="Times New Roman" w:cs="Times New Roman"/>
        </w:rPr>
        <w:t>stay</w:t>
      </w:r>
      <w:r w:rsidRPr="00876E55">
        <w:rPr>
          <w:rFonts w:ascii="Times New Roman" w:hAnsi="Times New Roman" w:cs="Times New Roman"/>
        </w:rPr>
        <w:t xml:space="preserve"> </w:t>
      </w:r>
      <w:r w:rsidR="002458F2" w:rsidRPr="00876E55">
        <w:rPr>
          <w:rFonts w:ascii="Times New Roman" w:hAnsi="Times New Roman" w:cs="Times New Roman"/>
        </w:rPr>
        <w:t>higher</w:t>
      </w:r>
      <w:r w:rsidRPr="00876E55">
        <w:rPr>
          <w:rFonts w:ascii="Times New Roman" w:hAnsi="Times New Roman" w:cs="Times New Roman"/>
        </w:rPr>
        <w:t xml:space="preserve"> or </w:t>
      </w:r>
      <w:r w:rsidR="002458F2" w:rsidRPr="00876E55">
        <w:rPr>
          <w:rFonts w:ascii="Times New Roman" w:hAnsi="Times New Roman" w:cs="Times New Roman"/>
        </w:rPr>
        <w:t>smaller</w:t>
      </w:r>
      <w:r w:rsidRPr="00876E55">
        <w:rPr>
          <w:rFonts w:ascii="Times New Roman" w:hAnsi="Times New Roman" w:cs="Times New Roman"/>
        </w:rPr>
        <w:t xml:space="preserve"> </w:t>
      </w:r>
      <w:r w:rsidRPr="00876E55">
        <w:rPr>
          <w:rFonts w:ascii="Times New Roman" w:hAnsi="Times New Roman" w:cs="Times New Roman"/>
        </w:rPr>
        <w:t xml:space="preserve">they </w:t>
      </w:r>
      <w:r w:rsidR="000A3F34" w:rsidRPr="00876E55">
        <w:rPr>
          <w:rFonts w:ascii="Times New Roman" w:hAnsi="Times New Roman" w:cs="Times New Roman"/>
        </w:rPr>
        <w:t>w</w:t>
      </w:r>
      <w:r w:rsidR="000A3F34">
        <w:rPr>
          <w:rFonts w:ascii="Times New Roman" w:hAnsi="Times New Roman" w:cs="Times New Roman"/>
        </w:rPr>
        <w:t>ere</w:t>
      </w:r>
      <w:r w:rsidR="002458F2">
        <w:rPr>
          <w:rFonts w:ascii="Times New Roman" w:hAnsi="Times New Roman" w:cs="Times New Roman"/>
        </w:rPr>
        <w:t xml:space="preserve"> before</w:t>
      </w:r>
      <w:r w:rsidRPr="00876E55">
        <w:rPr>
          <w:rFonts w:ascii="Times New Roman" w:hAnsi="Times New Roman" w:cs="Times New Roman"/>
        </w:rPr>
        <w:t xml:space="preserve">; they are </w:t>
      </w:r>
      <w:r w:rsidR="000A3F34" w:rsidRPr="00876E55">
        <w:rPr>
          <w:rFonts w:ascii="Times New Roman" w:hAnsi="Times New Roman" w:cs="Times New Roman"/>
        </w:rPr>
        <w:t>built</w:t>
      </w:r>
      <w:r w:rsidRPr="00876E55">
        <w:rPr>
          <w:rFonts w:ascii="Times New Roman" w:hAnsi="Times New Roman" w:cs="Times New Roman"/>
        </w:rPr>
        <w:t xml:space="preserve"> on</w:t>
      </w:r>
      <w:r w:rsidR="000A3F34">
        <w:rPr>
          <w:rFonts w:ascii="Times New Roman" w:hAnsi="Times New Roman" w:cs="Times New Roman"/>
        </w:rPr>
        <w:t xml:space="preserve"> for the following step.</w:t>
      </w:r>
      <w:r w:rsidRPr="00876E55">
        <w:rPr>
          <w:rFonts w:ascii="Times New Roman" w:hAnsi="Times New Roman" w:cs="Times New Roman"/>
        </w:rPr>
        <w:t xml:space="preserve"> </w:t>
      </w:r>
    </w:p>
    <w:p w14:paraId="3AD38F3B" w14:textId="187F2F3E" w:rsidR="001A4646" w:rsidRPr="00876E55" w:rsidRDefault="009D5A3E">
      <w:pPr>
        <w:rPr>
          <w:rFonts w:ascii="Times New Roman" w:hAnsi="Times New Roman" w:cs="Times New Roman"/>
        </w:rPr>
      </w:pPr>
      <w:r w:rsidRPr="00876E55">
        <w:rPr>
          <w:rFonts w:ascii="Times New Roman" w:hAnsi="Times New Roman" w:cs="Times New Roman"/>
        </w:rPr>
        <w:t>Top-</w:t>
      </w:r>
      <w:r w:rsidR="000A3F34" w:rsidRPr="00876E55">
        <w:rPr>
          <w:rFonts w:ascii="Times New Roman" w:hAnsi="Times New Roman" w:cs="Times New Roman"/>
        </w:rPr>
        <w:t>equal</w:t>
      </w:r>
      <w:r w:rsidRPr="00876E55">
        <w:rPr>
          <w:rFonts w:ascii="Times New Roman" w:hAnsi="Times New Roman" w:cs="Times New Roman"/>
        </w:rPr>
        <w:t xml:space="preserve"> </w:t>
      </w:r>
      <w:r w:rsidR="000A3F34" w:rsidRPr="00876E55">
        <w:rPr>
          <w:rFonts w:ascii="Times New Roman" w:hAnsi="Times New Roman" w:cs="Times New Roman"/>
        </w:rPr>
        <w:t>planned</w:t>
      </w:r>
      <w:r w:rsidRPr="00876E55">
        <w:rPr>
          <w:rFonts w:ascii="Times New Roman" w:hAnsi="Times New Roman" w:cs="Times New Roman"/>
        </w:rPr>
        <w:t xml:space="preserve"> </w:t>
      </w:r>
      <w:r w:rsidR="000A3F34" w:rsidRPr="00876E55">
        <w:rPr>
          <w:rFonts w:ascii="Times New Roman" w:hAnsi="Times New Roman" w:cs="Times New Roman"/>
        </w:rPr>
        <w:t>targets</w:t>
      </w:r>
      <w:r w:rsidRPr="00876E55">
        <w:rPr>
          <w:rFonts w:ascii="Times New Roman" w:hAnsi="Times New Roman" w:cs="Times New Roman"/>
        </w:rPr>
        <w:t xml:space="preserve"> may </w:t>
      </w:r>
      <w:r w:rsidR="000A3F34" w:rsidRPr="00876E55">
        <w:rPr>
          <w:rFonts w:ascii="Times New Roman" w:hAnsi="Times New Roman" w:cs="Times New Roman"/>
        </w:rPr>
        <w:t>remain</w:t>
      </w:r>
      <w:r w:rsidRPr="00876E55">
        <w:rPr>
          <w:rFonts w:ascii="Times New Roman" w:hAnsi="Times New Roman" w:cs="Times New Roman"/>
        </w:rPr>
        <w:t xml:space="preserve"> introduced</w:t>
      </w:r>
      <w:r w:rsidR="000A3F34" w:rsidRPr="00876E55">
        <w:rPr>
          <w:rFonts w:ascii="Times New Roman" w:hAnsi="Times New Roman" w:cs="Times New Roman"/>
        </w:rPr>
        <w:t xml:space="preserve"> in</w:t>
      </w:r>
      <w:r w:rsidRPr="00876E55">
        <w:rPr>
          <w:rFonts w:ascii="Times New Roman" w:hAnsi="Times New Roman" w:cs="Times New Roman"/>
        </w:rPr>
        <w:t xml:space="preserve"> the </w:t>
      </w:r>
      <w:r w:rsidR="000A3F34" w:rsidRPr="00876E55">
        <w:rPr>
          <w:rFonts w:ascii="Times New Roman" w:hAnsi="Times New Roman" w:cs="Times New Roman"/>
        </w:rPr>
        <w:t>planning</w:t>
      </w:r>
      <w:r w:rsidRPr="00876E55">
        <w:rPr>
          <w:rFonts w:ascii="Times New Roman" w:hAnsi="Times New Roman" w:cs="Times New Roman"/>
        </w:rPr>
        <w:t xml:space="preserve"> </w:t>
      </w:r>
      <w:r w:rsidR="000A3F34" w:rsidRPr="00876E55">
        <w:rPr>
          <w:rFonts w:ascii="Times New Roman" w:hAnsi="Times New Roman" w:cs="Times New Roman"/>
        </w:rPr>
        <w:t>method</w:t>
      </w:r>
      <w:r w:rsidRPr="00876E55">
        <w:rPr>
          <w:rFonts w:ascii="Times New Roman" w:hAnsi="Times New Roman" w:cs="Times New Roman"/>
        </w:rPr>
        <w:t xml:space="preserve"> by linking</w:t>
      </w:r>
      <w:r w:rsidR="000A3F34">
        <w:rPr>
          <w:rFonts w:ascii="Times New Roman" w:hAnsi="Times New Roman" w:cs="Times New Roman"/>
        </w:rPr>
        <w:t xml:space="preserve"> this</w:t>
      </w:r>
      <w:r w:rsidRPr="00876E55">
        <w:rPr>
          <w:rFonts w:ascii="Times New Roman" w:hAnsi="Times New Roman" w:cs="Times New Roman"/>
        </w:rPr>
        <w:t xml:space="preserve"> to </w:t>
      </w:r>
      <w:r w:rsidR="000A3F34" w:rsidRPr="00876E55">
        <w:rPr>
          <w:rFonts w:ascii="Times New Roman" w:hAnsi="Times New Roman" w:cs="Times New Roman"/>
        </w:rPr>
        <w:t>useful</w:t>
      </w:r>
      <w:r w:rsidRPr="00876E55">
        <w:rPr>
          <w:rFonts w:ascii="Times New Roman" w:hAnsi="Times New Roman" w:cs="Times New Roman"/>
        </w:rPr>
        <w:t xml:space="preserve"> </w:t>
      </w:r>
      <w:r w:rsidR="000A3F34" w:rsidRPr="00876E55">
        <w:rPr>
          <w:rFonts w:ascii="Times New Roman" w:hAnsi="Times New Roman" w:cs="Times New Roman"/>
        </w:rPr>
        <w:t>sections</w:t>
      </w:r>
      <w:r w:rsidRPr="00876E55">
        <w:rPr>
          <w:rFonts w:ascii="Times New Roman" w:hAnsi="Times New Roman" w:cs="Times New Roman"/>
        </w:rPr>
        <w:t xml:space="preserve"> of the company </w:t>
      </w:r>
      <w:r w:rsidR="000A3F34">
        <w:rPr>
          <w:rFonts w:ascii="Times New Roman" w:hAnsi="Times New Roman" w:cs="Times New Roman"/>
        </w:rPr>
        <w:t>and the</w:t>
      </w:r>
      <w:r w:rsidRPr="00876E55">
        <w:rPr>
          <w:rFonts w:ascii="Times New Roman" w:hAnsi="Times New Roman" w:cs="Times New Roman"/>
        </w:rPr>
        <w:t xml:space="preserve"> expenditures </w:t>
      </w:r>
      <w:r w:rsidR="000A3F34">
        <w:rPr>
          <w:rFonts w:ascii="Times New Roman" w:hAnsi="Times New Roman" w:cs="Times New Roman"/>
        </w:rPr>
        <w:t xml:space="preserve">will be </w:t>
      </w:r>
      <w:r w:rsidRPr="00876E55">
        <w:rPr>
          <w:rFonts w:ascii="Times New Roman" w:hAnsi="Times New Roman" w:cs="Times New Roman"/>
        </w:rPr>
        <w:t xml:space="preserve">aggregated </w:t>
      </w:r>
      <w:r w:rsidR="001C3353" w:rsidRPr="00876E55">
        <w:rPr>
          <w:rFonts w:ascii="Times New Roman" w:hAnsi="Times New Roman" w:cs="Times New Roman"/>
        </w:rPr>
        <w:t>and</w:t>
      </w:r>
      <w:r w:rsidRPr="00876E55">
        <w:rPr>
          <w:rFonts w:ascii="Times New Roman" w:hAnsi="Times New Roman" w:cs="Times New Roman"/>
        </w:rPr>
        <w:t xml:space="preserve"> </w:t>
      </w:r>
      <w:r w:rsidR="000A3F34" w:rsidRPr="00876E55">
        <w:rPr>
          <w:rFonts w:ascii="Times New Roman" w:hAnsi="Times New Roman" w:cs="Times New Roman"/>
        </w:rPr>
        <w:t>evaluated</w:t>
      </w:r>
      <w:r w:rsidRPr="00876E55">
        <w:rPr>
          <w:rFonts w:ascii="Times New Roman" w:hAnsi="Times New Roman" w:cs="Times New Roman"/>
        </w:rPr>
        <w:t xml:space="preserve"> </w:t>
      </w:r>
      <w:r w:rsidR="000A3F34" w:rsidRPr="00876E55">
        <w:rPr>
          <w:rFonts w:ascii="Times New Roman" w:hAnsi="Times New Roman" w:cs="Times New Roman"/>
        </w:rPr>
        <w:t>versus</w:t>
      </w:r>
      <w:r w:rsidRPr="00876E55">
        <w:rPr>
          <w:rFonts w:ascii="Times New Roman" w:hAnsi="Times New Roman" w:cs="Times New Roman"/>
        </w:rPr>
        <w:t xml:space="preserve"> prior outcomes and </w:t>
      </w:r>
      <w:r w:rsidR="000A3F34" w:rsidRPr="00876E55">
        <w:rPr>
          <w:rFonts w:ascii="Times New Roman" w:hAnsi="Times New Roman" w:cs="Times New Roman"/>
        </w:rPr>
        <w:t>recent</w:t>
      </w:r>
      <w:r w:rsidRPr="00876E55">
        <w:rPr>
          <w:rFonts w:ascii="Times New Roman" w:hAnsi="Times New Roman" w:cs="Times New Roman"/>
        </w:rPr>
        <w:t xml:space="preserve"> </w:t>
      </w:r>
      <w:r w:rsidR="000A3F34" w:rsidRPr="00876E55">
        <w:rPr>
          <w:rFonts w:ascii="Times New Roman" w:hAnsi="Times New Roman" w:cs="Times New Roman"/>
        </w:rPr>
        <w:t>opportunities</w:t>
      </w:r>
      <w:r w:rsidRPr="00876E55">
        <w:rPr>
          <w:rFonts w:ascii="Times New Roman" w:hAnsi="Times New Roman" w:cs="Times New Roman"/>
        </w:rPr>
        <w:t xml:space="preserve"> (</w:t>
      </w:r>
      <w:proofErr w:type="spellStart"/>
      <w:r w:rsidRPr="00876E55">
        <w:rPr>
          <w:rFonts w:ascii="Times New Roman" w:hAnsi="Times New Roman" w:cs="Times New Roman"/>
        </w:rPr>
        <w:t>Beredugo</w:t>
      </w:r>
      <w:proofErr w:type="spellEnd"/>
      <w:r w:rsidRPr="00876E55">
        <w:rPr>
          <w:rFonts w:ascii="Times New Roman" w:hAnsi="Times New Roman" w:cs="Times New Roman"/>
        </w:rPr>
        <w:t xml:space="preserve">, </w:t>
      </w:r>
      <w:proofErr w:type="spellStart"/>
      <w:r w:rsidRPr="00876E55">
        <w:rPr>
          <w:rFonts w:ascii="Times New Roman" w:hAnsi="Times New Roman" w:cs="Times New Roman"/>
        </w:rPr>
        <w:t>Azubike</w:t>
      </w:r>
      <w:proofErr w:type="spellEnd"/>
      <w:r w:rsidRPr="00876E55">
        <w:rPr>
          <w:rFonts w:ascii="Times New Roman" w:hAnsi="Times New Roman" w:cs="Times New Roman"/>
        </w:rPr>
        <w:t xml:space="preserve">, and </w:t>
      </w:r>
      <w:proofErr w:type="spellStart"/>
      <w:r w:rsidRPr="00876E55">
        <w:rPr>
          <w:rFonts w:ascii="Times New Roman" w:hAnsi="Times New Roman" w:cs="Times New Roman"/>
        </w:rPr>
        <w:t>Okon</w:t>
      </w:r>
      <w:proofErr w:type="spellEnd"/>
      <w:r w:rsidRPr="00876E55">
        <w:rPr>
          <w:rFonts w:ascii="Times New Roman" w:hAnsi="Times New Roman" w:cs="Times New Roman"/>
        </w:rPr>
        <w:t>, 2019). ZBB facilitates this.</w:t>
      </w:r>
    </w:p>
    <w:p w14:paraId="612AACAA" w14:textId="1426D012" w:rsidR="001A4646" w:rsidRPr="00876E55" w:rsidRDefault="00926A22">
      <w:pPr>
        <w:rPr>
          <w:rFonts w:ascii="Times New Roman" w:hAnsi="Times New Roman" w:cs="Times New Roman"/>
        </w:rPr>
      </w:pPr>
      <w:r>
        <w:rPr>
          <w:rFonts w:ascii="Times New Roman" w:hAnsi="Times New Roman" w:cs="Times New Roman"/>
        </w:rPr>
        <w:t>Z</w:t>
      </w:r>
      <w:r w:rsidR="009D5A3E" w:rsidRPr="00876E55">
        <w:rPr>
          <w:rFonts w:ascii="Times New Roman" w:hAnsi="Times New Roman" w:cs="Times New Roman"/>
        </w:rPr>
        <w:t xml:space="preserve">ero-based budgeting may be </w:t>
      </w:r>
      <w:r w:rsidRPr="00876E55">
        <w:rPr>
          <w:rFonts w:ascii="Times New Roman" w:hAnsi="Times New Roman" w:cs="Times New Roman"/>
        </w:rPr>
        <w:t>brought</w:t>
      </w:r>
      <w:r w:rsidR="009D5A3E" w:rsidRPr="00876E55">
        <w:rPr>
          <w:rFonts w:ascii="Times New Roman" w:hAnsi="Times New Roman" w:cs="Times New Roman"/>
        </w:rPr>
        <w:t xml:space="preserve"> out </w:t>
      </w:r>
      <w:r>
        <w:rPr>
          <w:rFonts w:ascii="Times New Roman" w:hAnsi="Times New Roman" w:cs="Times New Roman"/>
        </w:rPr>
        <w:t>for an extended period by</w:t>
      </w:r>
      <w:r w:rsidR="009D5A3E" w:rsidRPr="00876E55">
        <w:rPr>
          <w:rFonts w:ascii="Times New Roman" w:hAnsi="Times New Roman" w:cs="Times New Roman"/>
        </w:rPr>
        <w:t xml:space="preserve"> managers </w:t>
      </w:r>
      <w:r>
        <w:rPr>
          <w:rFonts w:ascii="Times New Roman" w:hAnsi="Times New Roman" w:cs="Times New Roman"/>
        </w:rPr>
        <w:t xml:space="preserve">and </w:t>
      </w:r>
      <w:r w:rsidR="009D5A3E" w:rsidRPr="00876E55">
        <w:rPr>
          <w:rFonts w:ascii="Times New Roman" w:hAnsi="Times New Roman" w:cs="Times New Roman"/>
        </w:rPr>
        <w:t xml:space="preserve">group leaders, </w:t>
      </w:r>
      <w:r>
        <w:rPr>
          <w:rFonts w:ascii="Times New Roman" w:hAnsi="Times New Roman" w:cs="Times New Roman"/>
        </w:rPr>
        <w:t xml:space="preserve">to be </w:t>
      </w:r>
      <w:r w:rsidRPr="00876E55">
        <w:rPr>
          <w:rFonts w:ascii="Times New Roman" w:hAnsi="Times New Roman" w:cs="Times New Roman"/>
        </w:rPr>
        <w:t>assessed</w:t>
      </w:r>
      <w:r w:rsidR="009D5A3E" w:rsidRPr="00876E55">
        <w:rPr>
          <w:rFonts w:ascii="Times New Roman" w:hAnsi="Times New Roman" w:cs="Times New Roman"/>
        </w:rPr>
        <w:t xml:space="preserve"> at a </w:t>
      </w:r>
      <w:r w:rsidRPr="00876E55">
        <w:rPr>
          <w:rFonts w:ascii="Times New Roman" w:hAnsi="Times New Roman" w:cs="Times New Roman"/>
        </w:rPr>
        <w:t>moment</w:t>
      </w:r>
      <w:r>
        <w:rPr>
          <w:rFonts w:ascii="Times New Roman" w:hAnsi="Times New Roman" w:cs="Times New Roman"/>
        </w:rPr>
        <w:t>. This strategy can</w:t>
      </w:r>
      <w:r w:rsidR="009D5A3E" w:rsidRPr="00876E55">
        <w:rPr>
          <w:rFonts w:ascii="Times New Roman" w:hAnsi="Times New Roman" w:cs="Times New Roman"/>
        </w:rPr>
        <w:t xml:space="preserve"> save money. Traditional cost-based budgeting is quicker, but this method is more time-demanding.</w:t>
      </w:r>
    </w:p>
    <w:p w14:paraId="3D2ED49E" w14:textId="6E273FAB" w:rsidR="001A4646" w:rsidRPr="00876E55" w:rsidRDefault="009D5A3E">
      <w:pPr>
        <w:rPr>
          <w:rFonts w:ascii="Times New Roman" w:hAnsi="Times New Roman" w:cs="Times New Roman"/>
        </w:rPr>
      </w:pPr>
      <w:r w:rsidRPr="00876E55">
        <w:rPr>
          <w:rFonts w:ascii="Times New Roman" w:hAnsi="Times New Roman" w:cs="Times New Roman"/>
        </w:rPr>
        <w:t xml:space="preserve">Direct revenue or production divisions are also preferred since their contributions are more immediately quantifiable than those in client support and R&amp;D. Individuals and families can also benefit from zero-based budgeting, which is </w:t>
      </w:r>
      <w:r w:rsidR="003423A8" w:rsidRPr="00876E55">
        <w:rPr>
          <w:rFonts w:ascii="Times New Roman" w:hAnsi="Times New Roman" w:cs="Times New Roman"/>
        </w:rPr>
        <w:t>most utilized</w:t>
      </w:r>
      <w:r w:rsidRPr="00876E55">
        <w:rPr>
          <w:rFonts w:ascii="Times New Roman" w:hAnsi="Times New Roman" w:cs="Times New Roman"/>
        </w:rPr>
        <w:t xml:space="preserve"> in businesses (Adah, 2016).</w:t>
      </w:r>
    </w:p>
    <w:p w14:paraId="489F8997" w14:textId="77777777" w:rsidR="001A4646" w:rsidRPr="00876E55" w:rsidRDefault="009D5A3E">
      <w:pPr>
        <w:rPr>
          <w:rFonts w:ascii="Times New Roman" w:hAnsi="Times New Roman" w:cs="Times New Roman"/>
        </w:rPr>
      </w:pPr>
      <w:r w:rsidRPr="00876E55">
        <w:rPr>
          <w:rFonts w:ascii="Times New Roman" w:hAnsi="Times New Roman" w:cs="Times New Roman"/>
        </w:rPr>
        <w:lastRenderedPageBreak/>
        <w:t>An equipment manufacturer might decide to use a zero-based budgeting approach, in which case manufacturing costs would be more closely examined. Costs for specific items that are outsourced to another manufacturer are increasin</w:t>
      </w:r>
      <w:r w:rsidRPr="00876E55">
        <w:rPr>
          <w:rFonts w:ascii="Times New Roman" w:hAnsi="Times New Roman" w:cs="Times New Roman"/>
        </w:rPr>
        <w:t>g at a rate of 5% per year. Those parts can be manufactured in-house by the company’s workforce. After evaluating the advantages and disadvantages of in-house manufacturing, the company concludes that it can produce the parts at a lower cost than the outsi</w:t>
      </w:r>
      <w:r w:rsidRPr="00876E55">
        <w:rPr>
          <w:rFonts w:ascii="Times New Roman" w:hAnsi="Times New Roman" w:cs="Times New Roman"/>
        </w:rPr>
        <w:t>de supplier.</w:t>
      </w:r>
    </w:p>
    <w:p w14:paraId="2B6E37AE" w14:textId="77777777" w:rsidR="001A4646" w:rsidRPr="00876E55" w:rsidRDefault="009D5A3E">
      <w:pPr>
        <w:rPr>
          <w:rFonts w:ascii="Times New Roman" w:hAnsi="Times New Roman" w:cs="Times New Roman"/>
        </w:rPr>
      </w:pPr>
      <w:r w:rsidRPr="00876E55">
        <w:rPr>
          <w:rFonts w:ascii="Times New Roman" w:hAnsi="Times New Roman" w:cs="Times New Roman"/>
        </w:rPr>
        <w:t>An alternative approach would be to identify situations in which the company can choose to either manufacture or purchase an external component for its end products, rather than simply increasing its budget by a predetermined percentage.</w:t>
      </w:r>
    </w:p>
    <w:p w14:paraId="3E5ACF2D" w14:textId="77777777" w:rsidR="001A4646" w:rsidRPr="00876E55" w:rsidRDefault="009D5A3E">
      <w:pPr>
        <w:rPr>
          <w:rFonts w:ascii="Times New Roman" w:hAnsi="Times New Roman" w:cs="Times New Roman"/>
        </w:rPr>
      </w:pPr>
      <w:r w:rsidRPr="00876E55">
        <w:rPr>
          <w:rFonts w:ascii="Times New Roman" w:hAnsi="Times New Roman" w:cs="Times New Roman"/>
        </w:rPr>
        <w:t xml:space="preserve">It’s </w:t>
      </w:r>
      <w:r w:rsidRPr="00876E55">
        <w:rPr>
          <w:rFonts w:ascii="Times New Roman" w:hAnsi="Times New Roman" w:cs="Times New Roman"/>
        </w:rPr>
        <w:t xml:space="preserve">possible that traditional budgeting doesn’t allow for the identification of departmental cost drivers. The goal of zero-based budgeting is to identify and justify expenditures at a more granular level (Khalifa and </w:t>
      </w:r>
      <w:proofErr w:type="spellStart"/>
      <w:r w:rsidRPr="00876E55">
        <w:rPr>
          <w:rFonts w:ascii="Times New Roman" w:hAnsi="Times New Roman" w:cs="Times New Roman"/>
        </w:rPr>
        <w:t>Alodhaibi</w:t>
      </w:r>
      <w:proofErr w:type="spellEnd"/>
      <w:r w:rsidRPr="00876E55">
        <w:rPr>
          <w:rFonts w:ascii="Times New Roman" w:hAnsi="Times New Roman" w:cs="Times New Roman"/>
        </w:rPr>
        <w:t>, 2021). Zero-based budgeting, on</w:t>
      </w:r>
      <w:r w:rsidRPr="00876E55">
        <w:rPr>
          <w:rFonts w:ascii="Times New Roman" w:hAnsi="Times New Roman" w:cs="Times New Roman"/>
        </w:rPr>
        <w:t xml:space="preserve"> the other hand, requires a lot more work, so the potential savings must be assessed against the time and resources required to implement it.</w:t>
      </w:r>
    </w:p>
    <w:p w14:paraId="3CCAB755" w14:textId="77777777" w:rsidR="001A4646" w:rsidRPr="00876E55" w:rsidRDefault="009D5A3E">
      <w:pPr>
        <w:rPr>
          <w:rFonts w:ascii="Times New Roman" w:hAnsi="Times New Roman" w:cs="Times New Roman"/>
        </w:rPr>
      </w:pPr>
      <w:r w:rsidRPr="00876E55">
        <w:rPr>
          <w:rFonts w:ascii="Times New Roman" w:hAnsi="Times New Roman" w:cs="Times New Roman"/>
        </w:rPr>
        <w:t>ZBB may be implemented in a variety of ways by businesses, and the following five phases might serve as a starting point.</w:t>
      </w:r>
    </w:p>
    <w:p w14:paraId="47E80461" w14:textId="77777777" w:rsidR="001A4646" w:rsidRPr="00876E55" w:rsidRDefault="009D5A3E">
      <w:pPr>
        <w:numPr>
          <w:ilvl w:val="0"/>
          <w:numId w:val="1"/>
        </w:numPr>
        <w:pBdr>
          <w:top w:val="nil"/>
          <w:left w:val="nil"/>
          <w:bottom w:val="nil"/>
          <w:right w:val="nil"/>
          <w:between w:val="nil"/>
        </w:pBdr>
        <w:spacing w:before="0"/>
        <w:ind w:left="714" w:hanging="357"/>
        <w:rPr>
          <w:rFonts w:ascii="Times New Roman" w:hAnsi="Times New Roman" w:cs="Times New Roman"/>
          <w:b/>
          <w:color w:val="000000"/>
          <w:u w:val="single"/>
        </w:rPr>
      </w:pPr>
      <w:r w:rsidRPr="00876E55">
        <w:rPr>
          <w:rFonts w:ascii="Times New Roman" w:hAnsi="Times New Roman" w:cs="Times New Roman"/>
          <w:b/>
          <w:color w:val="000000"/>
          <w:u w:val="single"/>
        </w:rPr>
        <w:t>Start:</w:t>
      </w:r>
    </w:p>
    <w:p w14:paraId="2AFCE88A" w14:textId="77777777" w:rsidR="001A4646" w:rsidRPr="00876E55" w:rsidRDefault="009D5A3E">
      <w:pPr>
        <w:pBdr>
          <w:top w:val="nil"/>
          <w:left w:val="nil"/>
          <w:bottom w:val="nil"/>
          <w:right w:val="nil"/>
          <w:between w:val="nil"/>
        </w:pBdr>
        <w:spacing w:before="0"/>
        <w:ind w:left="714"/>
        <w:rPr>
          <w:rFonts w:ascii="Times New Roman" w:hAnsi="Times New Roman" w:cs="Times New Roman"/>
          <w:color w:val="000000"/>
        </w:rPr>
      </w:pPr>
      <w:r w:rsidRPr="00876E55">
        <w:rPr>
          <w:rFonts w:ascii="Times New Roman" w:hAnsi="Times New Roman" w:cs="Times New Roman"/>
        </w:rPr>
        <w:t>In</w:t>
      </w:r>
      <w:r w:rsidRPr="00876E55">
        <w:rPr>
          <w:rFonts w:ascii="Times New Roman" w:hAnsi="Times New Roman" w:cs="Times New Roman"/>
          <w:color w:val="000000"/>
        </w:rPr>
        <w:t xml:space="preserve"> the beginning, </w:t>
      </w:r>
      <w:r w:rsidRPr="00876E55">
        <w:rPr>
          <w:rFonts w:ascii="Times New Roman" w:hAnsi="Times New Roman" w:cs="Times New Roman"/>
        </w:rPr>
        <w:t>organizations</w:t>
      </w:r>
      <w:r w:rsidRPr="00876E55">
        <w:rPr>
          <w:rFonts w:ascii="Times New Roman" w:hAnsi="Times New Roman" w:cs="Times New Roman"/>
          <w:color w:val="000000"/>
        </w:rPr>
        <w:t xml:space="preserve"> should start from scratch. </w:t>
      </w:r>
      <w:r w:rsidRPr="00876E55">
        <w:rPr>
          <w:rFonts w:ascii="Times New Roman" w:hAnsi="Times New Roman" w:cs="Times New Roman"/>
        </w:rPr>
        <w:t>Organizations</w:t>
      </w:r>
      <w:r w:rsidRPr="00876E55">
        <w:rPr>
          <w:rFonts w:ascii="Times New Roman" w:hAnsi="Times New Roman" w:cs="Times New Roman"/>
          <w:color w:val="000000"/>
        </w:rPr>
        <w:t xml:space="preserve"> should not use last year’s actuals as a starting point</w:t>
      </w:r>
      <w:r w:rsidRPr="00876E55">
        <w:rPr>
          <w:rFonts w:ascii="Times New Roman" w:hAnsi="Times New Roman" w:cs="Times New Roman"/>
          <w:color w:val="000000"/>
        </w:rPr>
        <w:t xml:space="preserve"> for creating a new yearly budget.</w:t>
      </w:r>
    </w:p>
    <w:p w14:paraId="4371ADCE" w14:textId="77777777" w:rsidR="001A4646" w:rsidRPr="00876E55" w:rsidRDefault="009D5A3E">
      <w:pPr>
        <w:numPr>
          <w:ilvl w:val="0"/>
          <w:numId w:val="1"/>
        </w:numPr>
        <w:pBdr>
          <w:top w:val="nil"/>
          <w:left w:val="nil"/>
          <w:bottom w:val="nil"/>
          <w:right w:val="nil"/>
          <w:between w:val="nil"/>
        </w:pBdr>
        <w:spacing w:before="0"/>
        <w:ind w:left="714" w:hanging="357"/>
        <w:rPr>
          <w:rFonts w:ascii="Times New Roman" w:hAnsi="Times New Roman" w:cs="Times New Roman"/>
          <w:b/>
          <w:color w:val="000000"/>
          <w:u w:val="single"/>
        </w:rPr>
      </w:pPr>
      <w:r w:rsidRPr="00876E55">
        <w:rPr>
          <w:rFonts w:ascii="Times New Roman" w:hAnsi="Times New Roman" w:cs="Times New Roman"/>
          <w:b/>
          <w:color w:val="000000"/>
          <w:u w:val="single"/>
        </w:rPr>
        <w:t>Evaluate:</w:t>
      </w:r>
    </w:p>
    <w:p w14:paraId="7B259019" w14:textId="32553F82" w:rsidR="001A4646" w:rsidRPr="00876E55" w:rsidRDefault="009D5A3E">
      <w:pPr>
        <w:pBdr>
          <w:top w:val="nil"/>
          <w:left w:val="nil"/>
          <w:bottom w:val="nil"/>
          <w:right w:val="nil"/>
          <w:between w:val="nil"/>
        </w:pBdr>
        <w:spacing w:before="0"/>
        <w:ind w:left="714"/>
        <w:rPr>
          <w:rFonts w:ascii="Times New Roman" w:hAnsi="Times New Roman" w:cs="Times New Roman"/>
          <w:color w:val="000000"/>
        </w:rPr>
      </w:pPr>
      <w:r w:rsidRPr="00876E55">
        <w:rPr>
          <w:rFonts w:ascii="Times New Roman" w:hAnsi="Times New Roman" w:cs="Times New Roman"/>
          <w:color w:val="000000"/>
        </w:rPr>
        <w:t xml:space="preserve">Organisations should </w:t>
      </w:r>
      <w:r w:rsidR="0016024F" w:rsidRPr="00876E55">
        <w:rPr>
          <w:rFonts w:ascii="Times New Roman" w:hAnsi="Times New Roman" w:cs="Times New Roman"/>
        </w:rPr>
        <w:t>analyse</w:t>
      </w:r>
      <w:r w:rsidRPr="00876E55">
        <w:rPr>
          <w:rFonts w:ascii="Times New Roman" w:hAnsi="Times New Roman" w:cs="Times New Roman"/>
          <w:color w:val="000000"/>
        </w:rPr>
        <w:t xml:space="preserve"> every aspect of the budget. They should reduce or eliminate activities or services that are not essential.</w:t>
      </w:r>
    </w:p>
    <w:p w14:paraId="1C1C790F" w14:textId="0B5CEF6C" w:rsidR="0016024F" w:rsidRPr="00876E55" w:rsidRDefault="0016024F">
      <w:pPr>
        <w:pBdr>
          <w:top w:val="nil"/>
          <w:left w:val="nil"/>
          <w:bottom w:val="nil"/>
          <w:right w:val="nil"/>
          <w:between w:val="nil"/>
        </w:pBdr>
        <w:spacing w:before="0"/>
        <w:ind w:left="714"/>
        <w:rPr>
          <w:rFonts w:ascii="Times New Roman" w:hAnsi="Times New Roman" w:cs="Times New Roman"/>
          <w:color w:val="000000"/>
        </w:rPr>
      </w:pPr>
    </w:p>
    <w:p w14:paraId="0759B3D7" w14:textId="77777777" w:rsidR="0016024F" w:rsidRPr="00876E55" w:rsidRDefault="0016024F">
      <w:pPr>
        <w:pBdr>
          <w:top w:val="nil"/>
          <w:left w:val="nil"/>
          <w:bottom w:val="nil"/>
          <w:right w:val="nil"/>
          <w:between w:val="nil"/>
        </w:pBdr>
        <w:spacing w:before="0"/>
        <w:ind w:left="714"/>
        <w:rPr>
          <w:rFonts w:ascii="Times New Roman" w:hAnsi="Times New Roman" w:cs="Times New Roman"/>
          <w:color w:val="000000"/>
        </w:rPr>
      </w:pPr>
    </w:p>
    <w:p w14:paraId="6B160E3C" w14:textId="77777777" w:rsidR="001A4646" w:rsidRPr="00876E55" w:rsidRDefault="009D5A3E">
      <w:pPr>
        <w:numPr>
          <w:ilvl w:val="0"/>
          <w:numId w:val="1"/>
        </w:numPr>
        <w:pBdr>
          <w:top w:val="nil"/>
          <w:left w:val="nil"/>
          <w:bottom w:val="nil"/>
          <w:right w:val="nil"/>
          <w:between w:val="nil"/>
        </w:pBdr>
        <w:spacing w:before="0"/>
        <w:ind w:left="714" w:hanging="357"/>
        <w:rPr>
          <w:rFonts w:ascii="Times New Roman" w:hAnsi="Times New Roman" w:cs="Times New Roman"/>
          <w:b/>
          <w:color w:val="000000"/>
          <w:u w:val="single"/>
        </w:rPr>
      </w:pPr>
      <w:r w:rsidRPr="00876E55">
        <w:rPr>
          <w:rFonts w:ascii="Times New Roman" w:hAnsi="Times New Roman" w:cs="Times New Roman"/>
          <w:b/>
          <w:color w:val="000000"/>
          <w:u w:val="single"/>
        </w:rPr>
        <w:t>Justify:</w:t>
      </w:r>
    </w:p>
    <w:p w14:paraId="482CF714" w14:textId="34B8DA0F" w:rsidR="001A4646" w:rsidRPr="00876E55" w:rsidRDefault="0016024F">
      <w:pPr>
        <w:pBdr>
          <w:top w:val="nil"/>
          <w:left w:val="nil"/>
          <w:bottom w:val="nil"/>
          <w:right w:val="nil"/>
          <w:between w:val="nil"/>
        </w:pBdr>
        <w:spacing w:before="0"/>
        <w:ind w:left="714"/>
        <w:rPr>
          <w:rFonts w:ascii="Times New Roman" w:hAnsi="Times New Roman" w:cs="Times New Roman"/>
          <w:color w:val="000000"/>
        </w:rPr>
      </w:pPr>
      <w:r w:rsidRPr="00876E55">
        <w:rPr>
          <w:rFonts w:ascii="Times New Roman" w:hAnsi="Times New Roman" w:cs="Times New Roman"/>
          <w:color w:val="000000"/>
        </w:rPr>
        <w:t>All</w:t>
      </w:r>
      <w:r w:rsidR="009D5A3E" w:rsidRPr="00876E55">
        <w:rPr>
          <w:rFonts w:ascii="Times New Roman" w:hAnsi="Times New Roman" w:cs="Times New Roman"/>
          <w:color w:val="000000"/>
        </w:rPr>
        <w:t xml:space="preserve"> the budget’s components must be accounted for. </w:t>
      </w:r>
      <w:r w:rsidR="009D5A3E" w:rsidRPr="00876E55">
        <w:rPr>
          <w:rFonts w:ascii="Times New Roman" w:hAnsi="Times New Roman" w:cs="Times New Roman"/>
        </w:rPr>
        <w:t>Organization</w:t>
      </w:r>
      <w:r w:rsidR="009D5A3E" w:rsidRPr="00876E55">
        <w:rPr>
          <w:rFonts w:ascii="Times New Roman" w:hAnsi="Times New Roman" w:cs="Times New Roman"/>
        </w:rPr>
        <w:t>s</w:t>
      </w:r>
      <w:r w:rsidR="009D5A3E" w:rsidRPr="00876E55">
        <w:rPr>
          <w:rFonts w:ascii="Times New Roman" w:hAnsi="Times New Roman" w:cs="Times New Roman"/>
          <w:color w:val="000000"/>
        </w:rPr>
        <w:t xml:space="preserve"> must find areas where they may save money while still getting the task done.</w:t>
      </w:r>
    </w:p>
    <w:p w14:paraId="000F87AC" w14:textId="77777777" w:rsidR="001A4646" w:rsidRPr="00876E55" w:rsidRDefault="009D5A3E">
      <w:pPr>
        <w:numPr>
          <w:ilvl w:val="0"/>
          <w:numId w:val="1"/>
        </w:numPr>
        <w:pBdr>
          <w:top w:val="nil"/>
          <w:left w:val="nil"/>
          <w:bottom w:val="nil"/>
          <w:right w:val="nil"/>
          <w:between w:val="nil"/>
        </w:pBdr>
        <w:spacing w:before="0"/>
        <w:ind w:left="714" w:hanging="357"/>
        <w:rPr>
          <w:rFonts w:ascii="Times New Roman" w:hAnsi="Times New Roman" w:cs="Times New Roman"/>
          <w:b/>
          <w:color w:val="000000"/>
          <w:u w:val="single"/>
        </w:rPr>
      </w:pPr>
      <w:r w:rsidRPr="00876E55">
        <w:rPr>
          <w:rFonts w:ascii="Times New Roman" w:hAnsi="Times New Roman" w:cs="Times New Roman"/>
          <w:b/>
          <w:color w:val="000000"/>
          <w:u w:val="single"/>
        </w:rPr>
        <w:t>Streamline:</w:t>
      </w:r>
    </w:p>
    <w:p w14:paraId="6ED476F2" w14:textId="31C0E329" w:rsidR="001A4646" w:rsidRPr="00876E55" w:rsidRDefault="009D5A3E">
      <w:pPr>
        <w:pBdr>
          <w:top w:val="nil"/>
          <w:left w:val="nil"/>
          <w:bottom w:val="nil"/>
          <w:right w:val="nil"/>
          <w:between w:val="nil"/>
        </w:pBdr>
        <w:spacing w:before="0"/>
        <w:ind w:left="714"/>
        <w:rPr>
          <w:rFonts w:ascii="Times New Roman" w:hAnsi="Times New Roman" w:cs="Times New Roman"/>
          <w:color w:val="000000"/>
        </w:rPr>
      </w:pPr>
      <w:r w:rsidRPr="00876E55">
        <w:rPr>
          <w:rFonts w:ascii="Times New Roman" w:hAnsi="Times New Roman" w:cs="Times New Roman"/>
          <w:color w:val="000000"/>
        </w:rPr>
        <w:t xml:space="preserve">Organisations should decide what </w:t>
      </w:r>
      <w:r w:rsidR="0016024F" w:rsidRPr="00876E55">
        <w:rPr>
          <w:rFonts w:ascii="Times New Roman" w:hAnsi="Times New Roman" w:cs="Times New Roman"/>
          <w:color w:val="000000"/>
        </w:rPr>
        <w:t>must</w:t>
      </w:r>
      <w:r w:rsidRPr="00876E55">
        <w:rPr>
          <w:rFonts w:ascii="Times New Roman" w:hAnsi="Times New Roman" w:cs="Times New Roman"/>
          <w:color w:val="000000"/>
        </w:rPr>
        <w:t xml:space="preserve"> be done and how it should be done. The more procedures can be automated and </w:t>
      </w:r>
      <w:r w:rsidRPr="00876E55">
        <w:rPr>
          <w:rFonts w:ascii="Times New Roman" w:hAnsi="Times New Roman" w:cs="Times New Roman"/>
        </w:rPr>
        <w:t>standardized</w:t>
      </w:r>
      <w:r w:rsidRPr="00876E55">
        <w:rPr>
          <w:rFonts w:ascii="Times New Roman" w:hAnsi="Times New Roman" w:cs="Times New Roman"/>
          <w:color w:val="000000"/>
        </w:rPr>
        <w:t>, the better.</w:t>
      </w:r>
    </w:p>
    <w:p w14:paraId="67E41B39" w14:textId="77777777" w:rsidR="001A4646" w:rsidRPr="00876E55" w:rsidRDefault="009D5A3E">
      <w:pPr>
        <w:numPr>
          <w:ilvl w:val="0"/>
          <w:numId w:val="1"/>
        </w:numPr>
        <w:pBdr>
          <w:top w:val="nil"/>
          <w:left w:val="nil"/>
          <w:bottom w:val="nil"/>
          <w:right w:val="nil"/>
          <w:between w:val="nil"/>
        </w:pBdr>
        <w:spacing w:before="0"/>
        <w:ind w:left="714" w:hanging="357"/>
        <w:rPr>
          <w:rFonts w:ascii="Times New Roman" w:hAnsi="Times New Roman" w:cs="Times New Roman"/>
          <w:b/>
          <w:color w:val="000000"/>
          <w:u w:val="single"/>
        </w:rPr>
      </w:pPr>
      <w:r w:rsidRPr="00876E55">
        <w:rPr>
          <w:rFonts w:ascii="Times New Roman" w:hAnsi="Times New Roman" w:cs="Times New Roman"/>
          <w:b/>
          <w:color w:val="000000"/>
          <w:u w:val="single"/>
        </w:rPr>
        <w:lastRenderedPageBreak/>
        <w:t>Execute:</w:t>
      </w:r>
    </w:p>
    <w:p w14:paraId="34F5442E" w14:textId="4FD75C42" w:rsidR="001A4646" w:rsidRPr="00876E55" w:rsidRDefault="009D5A3E">
      <w:pPr>
        <w:pBdr>
          <w:top w:val="nil"/>
          <w:left w:val="nil"/>
          <w:bottom w:val="nil"/>
          <w:right w:val="nil"/>
          <w:between w:val="nil"/>
        </w:pBdr>
        <w:spacing w:before="0"/>
        <w:ind w:left="714"/>
        <w:rPr>
          <w:rFonts w:ascii="Times New Roman" w:hAnsi="Times New Roman" w:cs="Times New Roman"/>
          <w:color w:val="000000"/>
        </w:rPr>
      </w:pPr>
      <w:r w:rsidRPr="00876E55">
        <w:rPr>
          <w:rFonts w:ascii="Times New Roman" w:hAnsi="Times New Roman" w:cs="Times New Roman"/>
          <w:color w:val="000000"/>
        </w:rPr>
        <w:t xml:space="preserve">Organisations </w:t>
      </w:r>
      <w:r w:rsidRPr="00876E55">
        <w:rPr>
          <w:rFonts w:ascii="Times New Roman" w:hAnsi="Times New Roman" w:cs="Times New Roman"/>
          <w:color w:val="000000"/>
        </w:rPr>
        <w:t>should initiate a systemic approach to planning and execution. They must make it clear what each person’s responsibilities are and how they fit into the bigger picture (</w:t>
      </w:r>
      <w:proofErr w:type="spellStart"/>
      <w:r w:rsidRPr="00876E55">
        <w:rPr>
          <w:rFonts w:ascii="Times New Roman" w:hAnsi="Times New Roman" w:cs="Times New Roman"/>
          <w:color w:val="000000"/>
        </w:rPr>
        <w:t>Coyte</w:t>
      </w:r>
      <w:proofErr w:type="spellEnd"/>
      <w:r w:rsidRPr="00876E55">
        <w:rPr>
          <w:rFonts w:ascii="Times New Roman" w:hAnsi="Times New Roman" w:cs="Times New Roman"/>
          <w:color w:val="000000"/>
        </w:rPr>
        <w:t>, Messner</w:t>
      </w:r>
      <w:r w:rsidRPr="00876E55">
        <w:rPr>
          <w:rFonts w:ascii="Times New Roman" w:hAnsi="Times New Roman" w:cs="Times New Roman"/>
        </w:rPr>
        <w:t>,</w:t>
      </w:r>
      <w:r w:rsidRPr="00876E55">
        <w:rPr>
          <w:rFonts w:ascii="Times New Roman" w:hAnsi="Times New Roman" w:cs="Times New Roman"/>
          <w:color w:val="000000"/>
        </w:rPr>
        <w:t xml:space="preserve"> and Zhou, 2020).</w:t>
      </w:r>
    </w:p>
    <w:p w14:paraId="13FB2AF1" w14:textId="77777777" w:rsidR="0016024F" w:rsidRPr="00876E55" w:rsidRDefault="0016024F">
      <w:pPr>
        <w:pBdr>
          <w:top w:val="nil"/>
          <w:left w:val="nil"/>
          <w:bottom w:val="nil"/>
          <w:right w:val="nil"/>
          <w:between w:val="nil"/>
        </w:pBdr>
        <w:spacing w:before="0"/>
        <w:ind w:left="714"/>
        <w:rPr>
          <w:rFonts w:ascii="Times New Roman" w:hAnsi="Times New Roman" w:cs="Times New Roman"/>
          <w:color w:val="000000"/>
        </w:rPr>
      </w:pPr>
    </w:p>
    <w:p w14:paraId="404576D2" w14:textId="77777777" w:rsidR="001A4646" w:rsidRPr="00876E55" w:rsidRDefault="009D5A3E">
      <w:pPr>
        <w:pStyle w:val="Heading2"/>
        <w:rPr>
          <w:rFonts w:ascii="Times New Roman" w:hAnsi="Times New Roman" w:cs="Times New Roman"/>
        </w:rPr>
      </w:pPr>
      <w:bookmarkStart w:id="4" w:name="_heading=h.2et92p0" w:colFirst="0" w:colLast="0"/>
      <w:bookmarkEnd w:id="4"/>
      <w:r w:rsidRPr="00876E55">
        <w:rPr>
          <w:rFonts w:ascii="Times New Roman" w:hAnsi="Times New Roman" w:cs="Times New Roman"/>
        </w:rPr>
        <w:t>2.2 Advantages of Zero-based budgeting over Traditiona</w:t>
      </w:r>
      <w:r w:rsidRPr="00876E55">
        <w:rPr>
          <w:rFonts w:ascii="Times New Roman" w:hAnsi="Times New Roman" w:cs="Times New Roman"/>
        </w:rPr>
        <w:t>l Based</w:t>
      </w:r>
    </w:p>
    <w:p w14:paraId="43EC3586" w14:textId="3E56A01C" w:rsidR="001A4646" w:rsidRPr="00876E55" w:rsidRDefault="009D5A3E">
      <w:pPr>
        <w:rPr>
          <w:rFonts w:ascii="Times New Roman" w:hAnsi="Times New Roman" w:cs="Times New Roman"/>
        </w:rPr>
      </w:pPr>
      <w:r w:rsidRPr="00876E55">
        <w:rPr>
          <w:rFonts w:ascii="Times New Roman" w:hAnsi="Times New Roman" w:cs="Times New Roman"/>
        </w:rPr>
        <w:t xml:space="preserve">Budgets are used by all firms to keep a record of expenditure and find methods to cut expenses and increase profits. Most budget planning is done based on past years’ spending plans. Traditional budgeting, on the other </w:t>
      </w:r>
      <w:r w:rsidR="00926A22" w:rsidRPr="00876E55">
        <w:rPr>
          <w:rFonts w:ascii="Times New Roman" w:hAnsi="Times New Roman" w:cs="Times New Roman"/>
        </w:rPr>
        <w:t xml:space="preserve">hand, </w:t>
      </w:r>
      <w:r w:rsidR="00926A22">
        <w:rPr>
          <w:rFonts w:ascii="Times New Roman" w:hAnsi="Times New Roman" w:cs="Times New Roman"/>
        </w:rPr>
        <w:t>will start with the last year</w:t>
      </w:r>
      <w:r w:rsidRPr="00876E55">
        <w:rPr>
          <w:rFonts w:ascii="Times New Roman" w:hAnsi="Times New Roman" w:cs="Times New Roman"/>
        </w:rPr>
        <w:t xml:space="preserve"> and makes gradual </w:t>
      </w:r>
      <w:r w:rsidR="00926A22" w:rsidRPr="00876E55">
        <w:rPr>
          <w:rFonts w:ascii="Times New Roman" w:hAnsi="Times New Roman" w:cs="Times New Roman"/>
        </w:rPr>
        <w:t>ratio</w:t>
      </w:r>
      <w:r w:rsidRPr="00876E55">
        <w:rPr>
          <w:rFonts w:ascii="Times New Roman" w:hAnsi="Times New Roman" w:cs="Times New Roman"/>
        </w:rPr>
        <w:t xml:space="preserve"> </w:t>
      </w:r>
      <w:r w:rsidR="00926A22" w:rsidRPr="00876E55">
        <w:rPr>
          <w:rFonts w:ascii="Times New Roman" w:hAnsi="Times New Roman" w:cs="Times New Roman"/>
        </w:rPr>
        <w:t>improves</w:t>
      </w:r>
      <w:r w:rsidRPr="00876E55">
        <w:rPr>
          <w:rFonts w:ascii="Times New Roman" w:hAnsi="Times New Roman" w:cs="Times New Roman"/>
        </w:rPr>
        <w:t xml:space="preserve"> or cuts </w:t>
      </w:r>
      <w:r w:rsidR="00926A22">
        <w:rPr>
          <w:rFonts w:ascii="Times New Roman" w:hAnsi="Times New Roman" w:cs="Times New Roman"/>
        </w:rPr>
        <w:t>and will</w:t>
      </w:r>
      <w:r w:rsidRPr="00876E55">
        <w:rPr>
          <w:rFonts w:ascii="Times New Roman" w:hAnsi="Times New Roman" w:cs="Times New Roman"/>
        </w:rPr>
        <w:t xml:space="preserve"> achieve </w:t>
      </w:r>
      <w:r w:rsidR="00926A22" w:rsidRPr="00876E55">
        <w:rPr>
          <w:rFonts w:ascii="Times New Roman" w:hAnsi="Times New Roman" w:cs="Times New Roman"/>
        </w:rPr>
        <w:t>other</w:t>
      </w:r>
      <w:r w:rsidRPr="00876E55">
        <w:rPr>
          <w:rFonts w:ascii="Times New Roman" w:hAnsi="Times New Roman" w:cs="Times New Roman"/>
        </w:rPr>
        <w:t xml:space="preserve"> objectives as necessary. Most of the time, the percentages here range from 1 percent to 10 percent.</w:t>
      </w:r>
    </w:p>
    <w:p w14:paraId="57CE2A59" w14:textId="10FD45CF" w:rsidR="001A4646" w:rsidRPr="00876E55" w:rsidRDefault="009D5A3E">
      <w:pPr>
        <w:rPr>
          <w:rFonts w:ascii="Times New Roman" w:hAnsi="Times New Roman" w:cs="Times New Roman"/>
        </w:rPr>
      </w:pPr>
      <w:r w:rsidRPr="00876E55">
        <w:rPr>
          <w:rFonts w:ascii="Times New Roman" w:hAnsi="Times New Roman" w:cs="Times New Roman"/>
        </w:rPr>
        <w:t>If the general market forecast and other external circumstances are negative or positi</w:t>
      </w:r>
      <w:r w:rsidRPr="00876E55">
        <w:rPr>
          <w:rFonts w:ascii="Times New Roman" w:hAnsi="Times New Roman" w:cs="Times New Roman"/>
        </w:rPr>
        <w:t>ve, it is possible for budgets to spiral out of control or to show huge increases or decreases in expenses. In these situations, it is not a good idea to look at the company’s budget from the previous year because of the considerable changes that have occu</w:t>
      </w:r>
      <w:r w:rsidRPr="00876E55">
        <w:rPr>
          <w:rFonts w:ascii="Times New Roman" w:hAnsi="Times New Roman" w:cs="Times New Roman"/>
        </w:rPr>
        <w:t xml:space="preserve">rred (Ibrahim </w:t>
      </w:r>
      <w:r w:rsidRPr="00876E55">
        <w:rPr>
          <w:rFonts w:ascii="Times New Roman" w:hAnsi="Times New Roman" w:cs="Times New Roman"/>
          <w:i/>
        </w:rPr>
        <w:t>et al</w:t>
      </w:r>
      <w:r w:rsidRPr="00876E55">
        <w:rPr>
          <w:rFonts w:ascii="Times New Roman" w:hAnsi="Times New Roman" w:cs="Times New Roman"/>
        </w:rPr>
        <w:t>., 2017). There is a need for a completely new budget — ergo</w:t>
      </w:r>
      <w:r w:rsidRPr="00876E55">
        <w:rPr>
          <w:rFonts w:ascii="Times New Roman" w:hAnsi="Times New Roman" w:cs="Times New Roman"/>
        </w:rPr>
        <w:t>.</w:t>
      </w:r>
    </w:p>
    <w:p w14:paraId="1B3B7BEA" w14:textId="7EA8172F" w:rsidR="001A4646" w:rsidRPr="00876E55" w:rsidRDefault="00483CC0">
      <w:pPr>
        <w:rPr>
          <w:rFonts w:ascii="Times New Roman" w:hAnsi="Times New Roman" w:cs="Times New Roman"/>
        </w:rPr>
      </w:pPr>
      <w:r>
        <w:rPr>
          <w:rFonts w:ascii="Times New Roman" w:hAnsi="Times New Roman" w:cs="Times New Roman"/>
        </w:rPr>
        <w:t>E</w:t>
      </w:r>
      <w:r w:rsidR="009D5A3E" w:rsidRPr="00876E55">
        <w:rPr>
          <w:rFonts w:ascii="Times New Roman" w:hAnsi="Times New Roman" w:cs="Times New Roman"/>
        </w:rPr>
        <w:t>ach cost and component of the firm are examined one by one. It’s referred to as the "zero bases" beginning point. Traditional bud</w:t>
      </w:r>
      <w:r w:rsidR="009D5A3E" w:rsidRPr="00876E55">
        <w:rPr>
          <w:rFonts w:ascii="Times New Roman" w:hAnsi="Times New Roman" w:cs="Times New Roman"/>
        </w:rPr>
        <w:t xml:space="preserve">geting, on the other hand, solely </w:t>
      </w:r>
      <w:r w:rsidR="00165555" w:rsidRPr="00876E55">
        <w:rPr>
          <w:rFonts w:ascii="Times New Roman" w:hAnsi="Times New Roman" w:cs="Times New Roman"/>
        </w:rPr>
        <w:t>considers</w:t>
      </w:r>
      <w:r w:rsidR="009D5A3E" w:rsidRPr="00876E55">
        <w:rPr>
          <w:rFonts w:ascii="Times New Roman" w:hAnsi="Times New Roman" w:cs="Times New Roman"/>
        </w:rPr>
        <w:t xml:space="preserve"> new expenditures.</w:t>
      </w:r>
    </w:p>
    <w:p w14:paraId="540D82D8" w14:textId="77777777" w:rsidR="001A4646" w:rsidRPr="00876E55" w:rsidRDefault="009D5A3E">
      <w:pPr>
        <w:rPr>
          <w:rFonts w:ascii="Times New Roman" w:hAnsi="Times New Roman" w:cs="Times New Roman"/>
        </w:rPr>
      </w:pPr>
      <w:r w:rsidRPr="00876E55">
        <w:rPr>
          <w:rFonts w:ascii="Times New Roman" w:hAnsi="Times New Roman" w:cs="Times New Roman"/>
        </w:rPr>
        <w:t>One of the many advantages of zero-based budgeting as an accounting technique is its ability to concentrate activities while reducing expenses and increasing budget flexibility. Those b</w:t>
      </w:r>
      <w:r w:rsidRPr="00876E55">
        <w:rPr>
          <w:rFonts w:ascii="Times New Roman" w:hAnsi="Times New Roman" w:cs="Times New Roman"/>
        </w:rPr>
        <w:t>usinesses that generate the most income become more prominent in managers’ minds when they consider the impact of every dollar on the bottom line. When budgeting is done on a zero-based basis, resources will not be misallocated over time as they would be i</w:t>
      </w:r>
      <w:r w:rsidRPr="00876E55">
        <w:rPr>
          <w:rFonts w:ascii="Times New Roman" w:hAnsi="Times New Roman" w:cs="Times New Roman"/>
        </w:rPr>
        <w:t>f the budget were to expand incrementally (</w:t>
      </w:r>
      <w:proofErr w:type="spellStart"/>
      <w:r w:rsidRPr="00876E55">
        <w:rPr>
          <w:rFonts w:ascii="Times New Roman" w:hAnsi="Times New Roman" w:cs="Times New Roman"/>
        </w:rPr>
        <w:t>Likhtin</w:t>
      </w:r>
      <w:proofErr w:type="spellEnd"/>
      <w:r w:rsidRPr="00876E55">
        <w:rPr>
          <w:rFonts w:ascii="Times New Roman" w:hAnsi="Times New Roman" w:cs="Times New Roman"/>
        </w:rPr>
        <w:t xml:space="preserve"> and </w:t>
      </w:r>
      <w:proofErr w:type="spellStart"/>
      <w:r w:rsidRPr="00876E55">
        <w:rPr>
          <w:rFonts w:ascii="Times New Roman" w:hAnsi="Times New Roman" w:cs="Times New Roman"/>
        </w:rPr>
        <w:t>Kutergina</w:t>
      </w:r>
      <w:proofErr w:type="spellEnd"/>
      <w:r w:rsidRPr="00876E55">
        <w:rPr>
          <w:rFonts w:ascii="Times New Roman" w:hAnsi="Times New Roman" w:cs="Times New Roman"/>
        </w:rPr>
        <w:t>, 2016).</w:t>
      </w:r>
    </w:p>
    <w:p w14:paraId="25617335" w14:textId="77777777" w:rsidR="001A4646" w:rsidRPr="00876E55" w:rsidRDefault="009D5A3E">
      <w:pPr>
        <w:rPr>
          <w:rFonts w:ascii="Times New Roman" w:hAnsi="Times New Roman" w:cs="Times New Roman"/>
        </w:rPr>
      </w:pPr>
      <w:r w:rsidRPr="00876E55">
        <w:rPr>
          <w:rFonts w:ascii="Times New Roman" w:hAnsi="Times New Roman" w:cs="Times New Roman"/>
        </w:rPr>
        <w:t>While zero-based budgeting calls for a justification of both old and new costs, traditional budgeting advocates for incremental rises above past budgets, such as a 2% increase.</w:t>
      </w:r>
    </w:p>
    <w:p w14:paraId="268D90D2" w14:textId="2F8E1EDD" w:rsidR="001A4646" w:rsidRPr="00876E55" w:rsidRDefault="009D5A3E">
      <w:pPr>
        <w:rPr>
          <w:rFonts w:ascii="Times New Roman" w:hAnsi="Times New Roman" w:cs="Times New Roman"/>
        </w:rPr>
      </w:pPr>
      <w:r w:rsidRPr="00876E55">
        <w:rPr>
          <w:rFonts w:ascii="Times New Roman" w:hAnsi="Times New Roman" w:cs="Times New Roman"/>
        </w:rPr>
        <w:t>For th</w:t>
      </w:r>
      <w:r w:rsidRPr="00876E55">
        <w:rPr>
          <w:rFonts w:ascii="Times New Roman" w:hAnsi="Times New Roman" w:cs="Times New Roman"/>
        </w:rPr>
        <w:t xml:space="preserve">e same reasons, traditional budgeting simply looks at the most recent purchases, but zero-based budgeting asks for an explanation of all previous purchases, even recurring ones. The goal of zero-based budgeting is to place the </w:t>
      </w:r>
      <w:r w:rsidR="006E6C55" w:rsidRPr="00876E55">
        <w:rPr>
          <w:rFonts w:ascii="Times New Roman" w:hAnsi="Times New Roman" w:cs="Times New Roman"/>
        </w:rPr>
        <w:t>responsibility</w:t>
      </w:r>
      <w:r w:rsidRPr="00876E55">
        <w:rPr>
          <w:rFonts w:ascii="Times New Roman" w:hAnsi="Times New Roman" w:cs="Times New Roman"/>
        </w:rPr>
        <w:t xml:space="preserve"> on </w:t>
      </w:r>
      <w:r w:rsidR="006E6C55" w:rsidRPr="00876E55">
        <w:rPr>
          <w:rFonts w:ascii="Times New Roman" w:hAnsi="Times New Roman" w:cs="Times New Roman"/>
        </w:rPr>
        <w:t>executives</w:t>
      </w:r>
      <w:r w:rsidRPr="00876E55">
        <w:rPr>
          <w:rFonts w:ascii="Times New Roman" w:hAnsi="Times New Roman" w:cs="Times New Roman"/>
        </w:rPr>
        <w:t xml:space="preserve"> to </w:t>
      </w:r>
      <w:r w:rsidR="006E6C55" w:rsidRPr="00876E55">
        <w:rPr>
          <w:rFonts w:ascii="Times New Roman" w:hAnsi="Times New Roman" w:cs="Times New Roman"/>
        </w:rPr>
        <w:t>clarify</w:t>
      </w:r>
      <w:r w:rsidRPr="00876E55">
        <w:rPr>
          <w:rFonts w:ascii="Times New Roman" w:hAnsi="Times New Roman" w:cs="Times New Roman"/>
        </w:rPr>
        <w:t xml:space="preserve"> their expenditures </w:t>
      </w:r>
      <w:r w:rsidR="001C3353">
        <w:rPr>
          <w:rFonts w:ascii="Times New Roman" w:hAnsi="Times New Roman" w:cs="Times New Roman"/>
        </w:rPr>
        <w:t xml:space="preserve">to </w:t>
      </w:r>
      <w:r w:rsidR="001C3353" w:rsidRPr="00876E55">
        <w:rPr>
          <w:rFonts w:ascii="Times New Roman" w:hAnsi="Times New Roman" w:cs="Times New Roman"/>
        </w:rPr>
        <w:t>produce</w:t>
      </w:r>
      <w:r w:rsidRPr="00876E55">
        <w:rPr>
          <w:rFonts w:ascii="Times New Roman" w:hAnsi="Times New Roman" w:cs="Times New Roman"/>
        </w:rPr>
        <w:t xml:space="preserve"> value for a business through optimizing costs and not simply revenue.</w:t>
      </w:r>
    </w:p>
    <w:p w14:paraId="1FF99697" w14:textId="77777777" w:rsidR="001A4646" w:rsidRPr="00876E55" w:rsidRDefault="009D5A3E">
      <w:pPr>
        <w:pStyle w:val="Heading2"/>
        <w:rPr>
          <w:rFonts w:ascii="Times New Roman" w:hAnsi="Times New Roman" w:cs="Times New Roman"/>
        </w:rPr>
      </w:pPr>
      <w:bookmarkStart w:id="5" w:name="_heading=h.tyjcwt" w:colFirst="0" w:colLast="0"/>
      <w:bookmarkEnd w:id="5"/>
      <w:r w:rsidRPr="00876E55">
        <w:rPr>
          <w:rFonts w:ascii="Times New Roman" w:hAnsi="Times New Roman" w:cs="Times New Roman"/>
        </w:rPr>
        <w:lastRenderedPageBreak/>
        <w:t>2.3 How the Organisation Might introduce Zero-based Budgeting</w:t>
      </w:r>
    </w:p>
    <w:p w14:paraId="4512F194" w14:textId="4A7E27BD" w:rsidR="001A4646" w:rsidRPr="00876E55" w:rsidRDefault="009D5A3E">
      <w:pPr>
        <w:rPr>
          <w:rFonts w:ascii="Times New Roman" w:hAnsi="Times New Roman" w:cs="Times New Roman"/>
        </w:rPr>
      </w:pPr>
      <w:r w:rsidRPr="00876E55">
        <w:rPr>
          <w:rFonts w:ascii="Times New Roman" w:hAnsi="Times New Roman" w:cs="Times New Roman"/>
        </w:rPr>
        <w:t xml:space="preserve">Although </w:t>
      </w:r>
      <w:r w:rsidR="008653BC" w:rsidRPr="00876E55">
        <w:rPr>
          <w:rFonts w:ascii="Times New Roman" w:hAnsi="Times New Roman" w:cs="Times New Roman"/>
        </w:rPr>
        <w:t>here</w:t>
      </w:r>
      <w:r w:rsidRPr="00876E55">
        <w:rPr>
          <w:rFonts w:ascii="Times New Roman" w:hAnsi="Times New Roman" w:cs="Times New Roman"/>
        </w:rPr>
        <w:t xml:space="preserve"> are many </w:t>
      </w:r>
      <w:r w:rsidR="008653BC" w:rsidRPr="00876E55">
        <w:rPr>
          <w:rFonts w:ascii="Times New Roman" w:hAnsi="Times New Roman" w:cs="Times New Roman"/>
        </w:rPr>
        <w:t>advantages, there</w:t>
      </w:r>
      <w:r w:rsidRPr="00876E55">
        <w:rPr>
          <w:rFonts w:ascii="Times New Roman" w:hAnsi="Times New Roman" w:cs="Times New Roman"/>
        </w:rPr>
        <w:t xml:space="preserve"> are also several disadv</w:t>
      </w:r>
      <w:r w:rsidRPr="00876E55">
        <w:rPr>
          <w:rFonts w:ascii="Times New Roman" w:hAnsi="Times New Roman" w:cs="Times New Roman"/>
        </w:rPr>
        <w:t xml:space="preserve">antages that should be </w:t>
      </w:r>
      <w:r w:rsidR="008653BC" w:rsidRPr="00876E55">
        <w:rPr>
          <w:rFonts w:ascii="Times New Roman" w:hAnsi="Times New Roman" w:cs="Times New Roman"/>
        </w:rPr>
        <w:t>studied</w:t>
      </w:r>
      <w:r w:rsidRPr="00876E55">
        <w:rPr>
          <w:rFonts w:ascii="Times New Roman" w:hAnsi="Times New Roman" w:cs="Times New Roman"/>
        </w:rPr>
        <w:t>.</w:t>
      </w:r>
    </w:p>
    <w:p w14:paraId="02CA82A0" w14:textId="51A3FF4B" w:rsidR="001A4646" w:rsidRPr="00876E55" w:rsidRDefault="008653BC">
      <w:pPr>
        <w:rPr>
          <w:rFonts w:ascii="Times New Roman" w:hAnsi="Times New Roman" w:cs="Times New Roman"/>
        </w:rPr>
      </w:pPr>
      <w:r>
        <w:rPr>
          <w:rFonts w:ascii="Times New Roman" w:hAnsi="Times New Roman" w:cs="Times New Roman"/>
        </w:rPr>
        <w:t>If you are</w:t>
      </w:r>
      <w:r w:rsidR="009D5A3E" w:rsidRPr="00876E55">
        <w:rPr>
          <w:rFonts w:ascii="Times New Roman" w:hAnsi="Times New Roman" w:cs="Times New Roman"/>
        </w:rPr>
        <w:t xml:space="preserve"> </w:t>
      </w:r>
      <w:r w:rsidRPr="00876E55">
        <w:rPr>
          <w:rFonts w:ascii="Times New Roman" w:hAnsi="Times New Roman" w:cs="Times New Roman"/>
        </w:rPr>
        <w:t>choosing</w:t>
      </w:r>
      <w:r w:rsidR="009D5A3E" w:rsidRPr="00876E55">
        <w:rPr>
          <w:rFonts w:ascii="Times New Roman" w:hAnsi="Times New Roman" w:cs="Times New Roman"/>
        </w:rPr>
        <w:t xml:space="preserve"> </w:t>
      </w:r>
      <w:r w:rsidR="00165555" w:rsidRPr="00876E55">
        <w:rPr>
          <w:rFonts w:ascii="Times New Roman" w:hAnsi="Times New Roman" w:cs="Times New Roman"/>
        </w:rPr>
        <w:t>whether</w:t>
      </w:r>
      <w:r w:rsidR="009D5A3E" w:rsidRPr="00876E55">
        <w:rPr>
          <w:rFonts w:ascii="Times New Roman" w:hAnsi="Times New Roman" w:cs="Times New Roman"/>
        </w:rPr>
        <w:t xml:space="preserve"> to use zero-based budgeting, a </w:t>
      </w:r>
      <w:r w:rsidRPr="00876E55">
        <w:rPr>
          <w:rFonts w:ascii="Times New Roman" w:hAnsi="Times New Roman" w:cs="Times New Roman"/>
        </w:rPr>
        <w:t>business's</w:t>
      </w:r>
      <w:r w:rsidR="009D5A3E" w:rsidRPr="00876E55">
        <w:rPr>
          <w:rFonts w:ascii="Times New Roman" w:hAnsi="Times New Roman" w:cs="Times New Roman"/>
        </w:rPr>
        <w:t xml:space="preserve"> </w:t>
      </w:r>
      <w:r w:rsidR="009D5A3E" w:rsidRPr="00876E55">
        <w:rPr>
          <w:rFonts w:ascii="Times New Roman" w:hAnsi="Times New Roman" w:cs="Times New Roman"/>
        </w:rPr>
        <w:t xml:space="preserve">corporate </w:t>
      </w:r>
      <w:r w:rsidRPr="00876E55">
        <w:rPr>
          <w:rFonts w:ascii="Times New Roman" w:hAnsi="Times New Roman" w:cs="Times New Roman"/>
        </w:rPr>
        <w:t>plan</w:t>
      </w:r>
      <w:r w:rsidR="009D5A3E" w:rsidRPr="00876E55">
        <w:rPr>
          <w:rFonts w:ascii="Times New Roman" w:hAnsi="Times New Roman" w:cs="Times New Roman"/>
        </w:rPr>
        <w:t xml:space="preserve"> and goals </w:t>
      </w:r>
      <w:r w:rsidRPr="00876E55">
        <w:rPr>
          <w:rFonts w:ascii="Times New Roman" w:hAnsi="Times New Roman" w:cs="Times New Roman"/>
        </w:rPr>
        <w:t>should</w:t>
      </w:r>
      <w:r w:rsidR="009D5A3E" w:rsidRPr="00876E55">
        <w:rPr>
          <w:rFonts w:ascii="Times New Roman" w:hAnsi="Times New Roman" w:cs="Times New Roman"/>
        </w:rPr>
        <w:t xml:space="preserve"> be </w:t>
      </w:r>
      <w:r w:rsidRPr="00876E55">
        <w:rPr>
          <w:rFonts w:ascii="Times New Roman" w:hAnsi="Times New Roman" w:cs="Times New Roman"/>
        </w:rPr>
        <w:t>respected</w:t>
      </w:r>
      <w:r w:rsidR="009D5A3E" w:rsidRPr="00876E55">
        <w:rPr>
          <w:rFonts w:ascii="Times New Roman" w:hAnsi="Times New Roman" w:cs="Times New Roman"/>
        </w:rPr>
        <w:t>. Even though a zero-based budget can help companies better cut costs, it can also transf</w:t>
      </w:r>
      <w:r w:rsidR="009D5A3E" w:rsidRPr="00876E55">
        <w:rPr>
          <w:rFonts w:ascii="Times New Roman" w:hAnsi="Times New Roman" w:cs="Times New Roman"/>
        </w:rPr>
        <w:t>orm the company’s value and the culture it fosters completely.</w:t>
      </w:r>
    </w:p>
    <w:p w14:paraId="1B3B63D2" w14:textId="77777777" w:rsidR="001A4646" w:rsidRPr="00876E55" w:rsidRDefault="009D5A3E">
      <w:pPr>
        <w:rPr>
          <w:rFonts w:ascii="Times New Roman" w:hAnsi="Times New Roman" w:cs="Times New Roman"/>
        </w:rPr>
      </w:pPr>
      <w:r w:rsidRPr="00876E55">
        <w:rPr>
          <w:rFonts w:ascii="Times New Roman" w:hAnsi="Times New Roman" w:cs="Times New Roman"/>
        </w:rPr>
        <w:t>According to Accenture, only about half of companies can maintain cost savings for more than a year or two</w:t>
      </w:r>
      <w:r w:rsidRPr="00876E55">
        <w:rPr>
          <w:rFonts w:ascii="Times New Roman" w:hAnsi="Times New Roman" w:cs="Times New Roman"/>
        </w:rPr>
        <w:t>, making traditional budgeting ineffective in these situations.</w:t>
      </w:r>
    </w:p>
    <w:p w14:paraId="507120F7" w14:textId="677C07B9" w:rsidR="001A4646" w:rsidRPr="00876E55" w:rsidRDefault="009D5A3E">
      <w:pPr>
        <w:rPr>
          <w:rFonts w:ascii="Times New Roman" w:hAnsi="Times New Roman" w:cs="Times New Roman"/>
        </w:rPr>
      </w:pPr>
      <w:r w:rsidRPr="00876E55">
        <w:rPr>
          <w:rFonts w:ascii="Times New Roman" w:hAnsi="Times New Roman" w:cs="Times New Roman"/>
        </w:rPr>
        <w:t>Zero-based budgeting should only be used after a thorough evaluation of the benefits and drawbacks has taken place.</w:t>
      </w:r>
    </w:p>
    <w:p w14:paraId="1C4127DD" w14:textId="0AA31318" w:rsidR="0016024F" w:rsidRPr="00876E55" w:rsidRDefault="0016024F">
      <w:pPr>
        <w:rPr>
          <w:rFonts w:ascii="Times New Roman" w:hAnsi="Times New Roman" w:cs="Times New Roman"/>
        </w:rPr>
      </w:pPr>
    </w:p>
    <w:p w14:paraId="2D202FF9" w14:textId="46DD3C66" w:rsidR="0016024F" w:rsidRPr="00876E55" w:rsidRDefault="0016024F">
      <w:pPr>
        <w:rPr>
          <w:rFonts w:ascii="Times New Roman" w:hAnsi="Times New Roman" w:cs="Times New Roman"/>
        </w:rPr>
      </w:pPr>
    </w:p>
    <w:p w14:paraId="3062DFD6" w14:textId="5C31D2DB" w:rsidR="0016024F" w:rsidRPr="00876E55" w:rsidRDefault="0016024F">
      <w:pPr>
        <w:rPr>
          <w:rFonts w:ascii="Times New Roman" w:hAnsi="Times New Roman" w:cs="Times New Roman"/>
        </w:rPr>
      </w:pPr>
    </w:p>
    <w:p w14:paraId="7E730BA6" w14:textId="1E92D552" w:rsidR="0016024F" w:rsidRPr="00876E55" w:rsidRDefault="0016024F">
      <w:pPr>
        <w:rPr>
          <w:rFonts w:ascii="Times New Roman" w:hAnsi="Times New Roman" w:cs="Times New Roman"/>
        </w:rPr>
      </w:pPr>
    </w:p>
    <w:p w14:paraId="020E6191" w14:textId="77777777" w:rsidR="0016024F" w:rsidRPr="00876E55" w:rsidRDefault="0016024F">
      <w:pPr>
        <w:rPr>
          <w:rFonts w:ascii="Times New Roman" w:hAnsi="Times New Roman" w:cs="Times New Roman"/>
        </w:rPr>
      </w:pPr>
    </w:p>
    <w:p w14:paraId="1F0A8DFB" w14:textId="77777777" w:rsidR="001A4646" w:rsidRPr="00876E55" w:rsidRDefault="009D5A3E">
      <w:pPr>
        <w:rPr>
          <w:rFonts w:ascii="Times New Roman" w:hAnsi="Times New Roman" w:cs="Times New Roman"/>
          <w:b/>
          <w:u w:val="single"/>
        </w:rPr>
      </w:pPr>
      <w:r w:rsidRPr="00876E55">
        <w:rPr>
          <w:rFonts w:ascii="Times New Roman" w:hAnsi="Times New Roman" w:cs="Times New Roman"/>
          <w:b/>
          <w:u w:val="single"/>
        </w:rPr>
        <w:t>Zero-based Budgeting Implementation</w:t>
      </w:r>
    </w:p>
    <w:p w14:paraId="72F59F63" w14:textId="77777777" w:rsidR="001A4646" w:rsidRPr="00876E55" w:rsidRDefault="009D5A3E">
      <w:pPr>
        <w:numPr>
          <w:ilvl w:val="0"/>
          <w:numId w:val="2"/>
        </w:numPr>
        <w:pBdr>
          <w:top w:val="nil"/>
          <w:left w:val="nil"/>
          <w:bottom w:val="nil"/>
          <w:right w:val="nil"/>
          <w:between w:val="nil"/>
        </w:pBdr>
        <w:spacing w:before="0"/>
        <w:ind w:left="714" w:hanging="357"/>
        <w:rPr>
          <w:rFonts w:ascii="Times New Roman" w:hAnsi="Times New Roman" w:cs="Times New Roman"/>
          <w:b/>
          <w:i/>
          <w:color w:val="000000"/>
        </w:rPr>
      </w:pPr>
      <w:r w:rsidRPr="00876E55">
        <w:rPr>
          <w:rFonts w:ascii="Times New Roman" w:hAnsi="Times New Roman" w:cs="Times New Roman"/>
          <w:b/>
          <w:i/>
          <w:color w:val="000000"/>
        </w:rPr>
        <w:t>Consolidate FP&amp;A with ZBB:</w:t>
      </w:r>
    </w:p>
    <w:p w14:paraId="53F08490" w14:textId="31F6E355" w:rsidR="001A4646" w:rsidRPr="00876E55" w:rsidRDefault="009D5A3E">
      <w:pPr>
        <w:pBdr>
          <w:top w:val="nil"/>
          <w:left w:val="nil"/>
          <w:bottom w:val="nil"/>
          <w:right w:val="nil"/>
          <w:between w:val="nil"/>
        </w:pBdr>
        <w:spacing w:before="0"/>
        <w:ind w:left="714"/>
        <w:rPr>
          <w:rFonts w:ascii="Times New Roman" w:hAnsi="Times New Roman" w:cs="Times New Roman"/>
          <w:color w:val="000000"/>
        </w:rPr>
      </w:pPr>
      <w:r w:rsidRPr="00876E55">
        <w:rPr>
          <w:rFonts w:ascii="Times New Roman" w:hAnsi="Times New Roman" w:cs="Times New Roman"/>
          <w:color w:val="000000"/>
        </w:rPr>
        <w:t xml:space="preserve">As an auxiliary process, ZBB should not be viewed as a replacement for existing budgeting and planning cycles, but rather </w:t>
      </w:r>
      <w:r w:rsidR="0016024F" w:rsidRPr="00876E55">
        <w:rPr>
          <w:rFonts w:ascii="Times New Roman" w:hAnsi="Times New Roman" w:cs="Times New Roman"/>
          <w:color w:val="000000"/>
        </w:rPr>
        <w:t>to</w:t>
      </w:r>
      <w:r w:rsidRPr="00876E55">
        <w:rPr>
          <w:rFonts w:ascii="Times New Roman" w:hAnsi="Times New Roman" w:cs="Times New Roman"/>
          <w:color w:val="000000"/>
        </w:rPr>
        <w:t xml:space="preserve"> refocus investment on key goals every few years.</w:t>
      </w:r>
    </w:p>
    <w:p w14:paraId="4D1A5BDB" w14:textId="77777777" w:rsidR="001A4646" w:rsidRPr="00876E55" w:rsidRDefault="009D5A3E">
      <w:pPr>
        <w:numPr>
          <w:ilvl w:val="0"/>
          <w:numId w:val="2"/>
        </w:numPr>
        <w:pBdr>
          <w:top w:val="nil"/>
          <w:left w:val="nil"/>
          <w:bottom w:val="nil"/>
          <w:right w:val="nil"/>
          <w:between w:val="nil"/>
        </w:pBdr>
        <w:spacing w:before="0"/>
        <w:ind w:left="714" w:hanging="357"/>
        <w:rPr>
          <w:rFonts w:ascii="Times New Roman" w:hAnsi="Times New Roman" w:cs="Times New Roman"/>
          <w:b/>
          <w:i/>
          <w:color w:val="000000"/>
        </w:rPr>
      </w:pPr>
      <w:r w:rsidRPr="00876E55">
        <w:rPr>
          <w:rFonts w:ascii="Times New Roman" w:hAnsi="Times New Roman" w:cs="Times New Roman"/>
          <w:b/>
          <w:i/>
          <w:color w:val="000000"/>
        </w:rPr>
        <w:t xml:space="preserve">Maximize ZBB’s return on investment by </w:t>
      </w:r>
      <w:r w:rsidRPr="00876E55">
        <w:rPr>
          <w:rFonts w:ascii="Times New Roman" w:hAnsi="Times New Roman" w:cs="Times New Roman"/>
          <w:b/>
          <w:i/>
        </w:rPr>
        <w:t>priorit</w:t>
      </w:r>
      <w:r w:rsidRPr="00876E55">
        <w:rPr>
          <w:rFonts w:ascii="Times New Roman" w:hAnsi="Times New Roman" w:cs="Times New Roman"/>
          <w:b/>
          <w:i/>
        </w:rPr>
        <w:t>izing</w:t>
      </w:r>
      <w:r w:rsidRPr="00876E55">
        <w:rPr>
          <w:rFonts w:ascii="Times New Roman" w:hAnsi="Times New Roman" w:cs="Times New Roman"/>
          <w:b/>
          <w:i/>
          <w:color w:val="000000"/>
        </w:rPr>
        <w:t xml:space="preserve"> its efforts:</w:t>
      </w:r>
    </w:p>
    <w:p w14:paraId="0742CEB5" w14:textId="3C953D40" w:rsidR="001A4646" w:rsidRDefault="009D5A3E">
      <w:pPr>
        <w:pBdr>
          <w:top w:val="nil"/>
          <w:left w:val="nil"/>
          <w:bottom w:val="nil"/>
          <w:right w:val="nil"/>
          <w:between w:val="nil"/>
        </w:pBdr>
        <w:spacing w:before="0"/>
        <w:ind w:left="714"/>
        <w:rPr>
          <w:rFonts w:ascii="Times New Roman" w:hAnsi="Times New Roman" w:cs="Times New Roman"/>
          <w:color w:val="000000"/>
        </w:rPr>
      </w:pPr>
      <w:r w:rsidRPr="00876E55">
        <w:rPr>
          <w:rFonts w:ascii="Times New Roman" w:hAnsi="Times New Roman" w:cs="Times New Roman"/>
          <w:color w:val="000000"/>
        </w:rPr>
        <w:t xml:space="preserve">Indirect expenses, such as those in SG&amp;A as well as other areas of overhead that are difficult to quantify, are a common target for ZBB campaigns (Mustapha, 2017). </w:t>
      </w:r>
      <w:r w:rsidRPr="00876E55">
        <w:rPr>
          <w:rFonts w:ascii="Times New Roman" w:hAnsi="Times New Roman" w:cs="Times New Roman"/>
        </w:rPr>
        <w:t>To</w:t>
      </w:r>
      <w:r w:rsidRPr="00876E55">
        <w:rPr>
          <w:rFonts w:ascii="Times New Roman" w:hAnsi="Times New Roman" w:cs="Times New Roman"/>
          <w:color w:val="000000"/>
        </w:rPr>
        <w:t xml:space="preserve"> get maximum value from a limited investment while </w:t>
      </w:r>
      <w:r w:rsidRPr="00876E55">
        <w:rPr>
          <w:rFonts w:ascii="Times New Roman" w:hAnsi="Times New Roman" w:cs="Times New Roman"/>
        </w:rPr>
        <w:t>minimizing</w:t>
      </w:r>
      <w:r w:rsidRPr="00876E55">
        <w:rPr>
          <w:rFonts w:ascii="Times New Roman" w:hAnsi="Times New Roman" w:cs="Times New Roman"/>
          <w:color w:val="000000"/>
        </w:rPr>
        <w:t xml:space="preserve"> disruption to customer-facin</w:t>
      </w:r>
      <w:r w:rsidRPr="00876E55">
        <w:rPr>
          <w:rFonts w:ascii="Times New Roman" w:hAnsi="Times New Roman" w:cs="Times New Roman"/>
          <w:color w:val="000000"/>
        </w:rPr>
        <w:t xml:space="preserve">g business functions, this strategy allows Continental Hotel to target specific areas of the </w:t>
      </w:r>
      <w:r w:rsidRPr="00876E55">
        <w:rPr>
          <w:rFonts w:ascii="Times New Roman" w:hAnsi="Times New Roman" w:cs="Times New Roman"/>
        </w:rPr>
        <w:t>organization</w:t>
      </w:r>
      <w:r w:rsidRPr="00876E55">
        <w:rPr>
          <w:rFonts w:ascii="Times New Roman" w:hAnsi="Times New Roman" w:cs="Times New Roman"/>
          <w:color w:val="000000"/>
        </w:rPr>
        <w:t xml:space="preserve">. Continental Hotel can limit </w:t>
      </w:r>
      <w:r w:rsidRPr="00876E55">
        <w:rPr>
          <w:rFonts w:ascii="Times New Roman" w:hAnsi="Times New Roman" w:cs="Times New Roman"/>
        </w:rPr>
        <w:t>its</w:t>
      </w:r>
      <w:r w:rsidRPr="00876E55">
        <w:rPr>
          <w:rFonts w:ascii="Times New Roman" w:hAnsi="Times New Roman" w:cs="Times New Roman"/>
          <w:color w:val="000000"/>
        </w:rPr>
        <w:t xml:space="preserve"> use of ZBB to fresh </w:t>
      </w:r>
      <w:r w:rsidR="00E11F4C" w:rsidRPr="00876E55">
        <w:rPr>
          <w:rFonts w:ascii="Times New Roman" w:hAnsi="Times New Roman" w:cs="Times New Roman"/>
          <w:color w:val="000000"/>
        </w:rPr>
        <w:t>company</w:t>
      </w:r>
      <w:r w:rsidRPr="00876E55">
        <w:rPr>
          <w:rFonts w:ascii="Times New Roman" w:hAnsi="Times New Roman" w:cs="Times New Roman"/>
          <w:color w:val="000000"/>
        </w:rPr>
        <w:t xml:space="preserve"> activities </w:t>
      </w:r>
      <w:r w:rsidR="00E11F4C" w:rsidRPr="00876E55">
        <w:rPr>
          <w:rFonts w:ascii="Times New Roman" w:hAnsi="Times New Roman" w:cs="Times New Roman"/>
          <w:color w:val="000000"/>
        </w:rPr>
        <w:t>as well as</w:t>
      </w:r>
      <w:r w:rsidRPr="00876E55">
        <w:rPr>
          <w:rFonts w:ascii="Times New Roman" w:hAnsi="Times New Roman" w:cs="Times New Roman"/>
          <w:color w:val="000000"/>
        </w:rPr>
        <w:t xml:space="preserve"> demands for </w:t>
      </w:r>
      <w:r w:rsidR="00E11F4C" w:rsidRPr="00876E55">
        <w:rPr>
          <w:rFonts w:ascii="Times New Roman" w:hAnsi="Times New Roman" w:cs="Times New Roman"/>
          <w:color w:val="000000"/>
        </w:rPr>
        <w:t>extra</w:t>
      </w:r>
      <w:r w:rsidRPr="00876E55">
        <w:rPr>
          <w:rFonts w:ascii="Times New Roman" w:hAnsi="Times New Roman" w:cs="Times New Roman"/>
          <w:color w:val="000000"/>
        </w:rPr>
        <w:t xml:space="preserve"> </w:t>
      </w:r>
      <w:r w:rsidR="00E11F4C" w:rsidRPr="00876E55">
        <w:rPr>
          <w:rFonts w:ascii="Times New Roman" w:hAnsi="Times New Roman" w:cs="Times New Roman"/>
          <w:color w:val="000000"/>
        </w:rPr>
        <w:t>financing</w:t>
      </w:r>
      <w:r w:rsidRPr="00876E55">
        <w:rPr>
          <w:rFonts w:ascii="Times New Roman" w:hAnsi="Times New Roman" w:cs="Times New Roman"/>
          <w:color w:val="000000"/>
        </w:rPr>
        <w:t xml:space="preserve"> </w:t>
      </w:r>
      <w:r w:rsidR="00E11F4C" w:rsidRPr="00876E55">
        <w:rPr>
          <w:rFonts w:ascii="Times New Roman" w:hAnsi="Times New Roman" w:cs="Times New Roman"/>
          <w:color w:val="000000"/>
        </w:rPr>
        <w:t>even though</w:t>
      </w:r>
      <w:r w:rsidRPr="00876E55">
        <w:rPr>
          <w:rFonts w:ascii="Times New Roman" w:hAnsi="Times New Roman" w:cs="Times New Roman"/>
          <w:color w:val="000000"/>
        </w:rPr>
        <w:t xml:space="preserve"> continuing to use </w:t>
      </w:r>
      <w:r w:rsidR="00E11F4C" w:rsidRPr="00876E55">
        <w:rPr>
          <w:rFonts w:ascii="Times New Roman" w:hAnsi="Times New Roman" w:cs="Times New Roman"/>
          <w:color w:val="000000"/>
        </w:rPr>
        <w:t>more</w:t>
      </w:r>
      <w:r w:rsidRPr="00876E55">
        <w:rPr>
          <w:rFonts w:ascii="Times New Roman" w:hAnsi="Times New Roman" w:cs="Times New Roman"/>
          <w:color w:val="000000"/>
        </w:rPr>
        <w:t xml:space="preserve"> budgeting </w:t>
      </w:r>
      <w:r w:rsidR="00E11F4C" w:rsidRPr="00876E55">
        <w:rPr>
          <w:rFonts w:ascii="Times New Roman" w:hAnsi="Times New Roman" w:cs="Times New Roman"/>
          <w:color w:val="000000"/>
        </w:rPr>
        <w:t>techniques</w:t>
      </w:r>
      <w:r w:rsidRPr="00876E55">
        <w:rPr>
          <w:rFonts w:ascii="Times New Roman" w:hAnsi="Times New Roman" w:cs="Times New Roman"/>
          <w:color w:val="000000"/>
        </w:rPr>
        <w:t xml:space="preserve"> </w:t>
      </w:r>
      <w:r w:rsidR="00E11F4C" w:rsidRPr="00876E55">
        <w:rPr>
          <w:rFonts w:ascii="Times New Roman" w:hAnsi="Times New Roman" w:cs="Times New Roman"/>
          <w:color w:val="000000"/>
        </w:rPr>
        <w:t>used for</w:t>
      </w:r>
      <w:r w:rsidRPr="00876E55">
        <w:rPr>
          <w:rFonts w:ascii="Times New Roman" w:hAnsi="Times New Roman" w:cs="Times New Roman"/>
          <w:color w:val="000000"/>
        </w:rPr>
        <w:t xml:space="preserve"> </w:t>
      </w:r>
      <w:r w:rsidR="00E11F4C" w:rsidRPr="00876E55">
        <w:rPr>
          <w:rFonts w:ascii="Times New Roman" w:hAnsi="Times New Roman" w:cs="Times New Roman"/>
          <w:color w:val="000000"/>
        </w:rPr>
        <w:t>continuing</w:t>
      </w:r>
      <w:r w:rsidRPr="00876E55">
        <w:rPr>
          <w:rFonts w:ascii="Times New Roman" w:hAnsi="Times New Roman" w:cs="Times New Roman"/>
          <w:color w:val="000000"/>
        </w:rPr>
        <w:t xml:space="preserve"> </w:t>
      </w:r>
      <w:r w:rsidR="00E11F4C" w:rsidRPr="00876E55">
        <w:rPr>
          <w:rFonts w:ascii="Times New Roman" w:hAnsi="Times New Roman" w:cs="Times New Roman"/>
          <w:color w:val="000000"/>
        </w:rPr>
        <w:t>actions</w:t>
      </w:r>
      <w:r w:rsidRPr="00876E55">
        <w:rPr>
          <w:rFonts w:ascii="Times New Roman" w:hAnsi="Times New Roman" w:cs="Times New Roman"/>
          <w:color w:val="000000"/>
        </w:rPr>
        <w:t>.</w:t>
      </w:r>
    </w:p>
    <w:p w14:paraId="5C3FC4C5" w14:textId="156C8E50" w:rsidR="007841E7" w:rsidRDefault="007841E7">
      <w:pPr>
        <w:pBdr>
          <w:top w:val="nil"/>
          <w:left w:val="nil"/>
          <w:bottom w:val="nil"/>
          <w:right w:val="nil"/>
          <w:between w:val="nil"/>
        </w:pBdr>
        <w:spacing w:before="0"/>
        <w:ind w:left="714"/>
        <w:rPr>
          <w:rFonts w:ascii="Times New Roman" w:hAnsi="Times New Roman" w:cs="Times New Roman"/>
          <w:color w:val="000000"/>
        </w:rPr>
      </w:pPr>
    </w:p>
    <w:p w14:paraId="009C5740" w14:textId="77777777" w:rsidR="007841E7" w:rsidRPr="00876E55" w:rsidRDefault="007841E7">
      <w:pPr>
        <w:pBdr>
          <w:top w:val="nil"/>
          <w:left w:val="nil"/>
          <w:bottom w:val="nil"/>
          <w:right w:val="nil"/>
          <w:between w:val="nil"/>
        </w:pBdr>
        <w:spacing w:before="0"/>
        <w:ind w:left="714"/>
        <w:rPr>
          <w:rFonts w:ascii="Times New Roman" w:hAnsi="Times New Roman" w:cs="Times New Roman"/>
          <w:color w:val="000000"/>
        </w:rPr>
      </w:pPr>
    </w:p>
    <w:p w14:paraId="2900A9AE" w14:textId="77777777" w:rsidR="001A4646" w:rsidRPr="00876E55" w:rsidRDefault="009D5A3E">
      <w:pPr>
        <w:numPr>
          <w:ilvl w:val="0"/>
          <w:numId w:val="2"/>
        </w:numPr>
        <w:pBdr>
          <w:top w:val="nil"/>
          <w:left w:val="nil"/>
          <w:bottom w:val="nil"/>
          <w:right w:val="nil"/>
          <w:between w:val="nil"/>
        </w:pBdr>
        <w:spacing w:before="0"/>
        <w:ind w:left="714" w:hanging="357"/>
        <w:rPr>
          <w:rFonts w:ascii="Times New Roman" w:hAnsi="Times New Roman" w:cs="Times New Roman"/>
          <w:b/>
          <w:i/>
          <w:color w:val="000000"/>
        </w:rPr>
      </w:pPr>
      <w:r w:rsidRPr="00876E55">
        <w:rPr>
          <w:rFonts w:ascii="Times New Roman" w:hAnsi="Times New Roman" w:cs="Times New Roman"/>
          <w:b/>
          <w:i/>
          <w:color w:val="000000"/>
        </w:rPr>
        <w:lastRenderedPageBreak/>
        <w:t>Consolidate operational and financial details on a unified system:</w:t>
      </w:r>
    </w:p>
    <w:p w14:paraId="197A4D55" w14:textId="21CAC174" w:rsidR="001A4646" w:rsidRPr="00876E55" w:rsidRDefault="009D5A3E">
      <w:pPr>
        <w:pBdr>
          <w:top w:val="nil"/>
          <w:left w:val="nil"/>
          <w:bottom w:val="nil"/>
          <w:right w:val="nil"/>
          <w:between w:val="nil"/>
        </w:pBdr>
        <w:spacing w:before="0"/>
        <w:ind w:left="714"/>
        <w:rPr>
          <w:rFonts w:ascii="Times New Roman" w:hAnsi="Times New Roman" w:cs="Times New Roman"/>
          <w:color w:val="000000"/>
        </w:rPr>
      </w:pPr>
      <w:r w:rsidRPr="00876E55">
        <w:rPr>
          <w:rFonts w:ascii="Times New Roman" w:hAnsi="Times New Roman" w:cs="Times New Roman"/>
          <w:color w:val="000000"/>
        </w:rPr>
        <w:t xml:space="preserve">Understanding and insight into operational determinants of expenses </w:t>
      </w:r>
      <w:r w:rsidRPr="00876E55">
        <w:rPr>
          <w:rFonts w:ascii="Times New Roman" w:hAnsi="Times New Roman" w:cs="Times New Roman"/>
        </w:rPr>
        <w:t>are</w:t>
      </w:r>
      <w:r w:rsidRPr="00876E55">
        <w:rPr>
          <w:rFonts w:ascii="Times New Roman" w:hAnsi="Times New Roman" w:cs="Times New Roman"/>
          <w:color w:val="000000"/>
        </w:rPr>
        <w:t xml:space="preserve"> critical for ZBB’s performance. There must be a </w:t>
      </w:r>
      <w:r w:rsidR="00B65FBD" w:rsidRPr="00876E55">
        <w:rPr>
          <w:rFonts w:ascii="Times New Roman" w:hAnsi="Times New Roman" w:cs="Times New Roman"/>
          <w:color w:val="000000"/>
        </w:rPr>
        <w:t>point</w:t>
      </w:r>
      <w:r w:rsidRPr="00876E55">
        <w:rPr>
          <w:rFonts w:ascii="Times New Roman" w:hAnsi="Times New Roman" w:cs="Times New Roman"/>
          <w:color w:val="000000"/>
        </w:rPr>
        <w:t xml:space="preserve"> of granularity in </w:t>
      </w:r>
      <w:r w:rsidR="00B65FBD" w:rsidRPr="00876E55">
        <w:rPr>
          <w:rFonts w:ascii="Times New Roman" w:hAnsi="Times New Roman" w:cs="Times New Roman"/>
          <w:color w:val="000000"/>
        </w:rPr>
        <w:t>conditions</w:t>
      </w:r>
      <w:r w:rsidRPr="00876E55">
        <w:rPr>
          <w:rFonts w:ascii="Times New Roman" w:hAnsi="Times New Roman" w:cs="Times New Roman"/>
          <w:color w:val="000000"/>
        </w:rPr>
        <w:t xml:space="preserve"> of </w:t>
      </w:r>
      <w:r w:rsidR="00B65FBD" w:rsidRPr="00876E55">
        <w:rPr>
          <w:rFonts w:ascii="Times New Roman" w:hAnsi="Times New Roman" w:cs="Times New Roman"/>
          <w:color w:val="000000"/>
        </w:rPr>
        <w:t>expenses</w:t>
      </w:r>
      <w:r w:rsidRPr="00876E55">
        <w:rPr>
          <w:rFonts w:ascii="Times New Roman" w:hAnsi="Times New Roman" w:cs="Times New Roman"/>
          <w:color w:val="000000"/>
        </w:rPr>
        <w:t xml:space="preserve"> </w:t>
      </w:r>
      <w:r w:rsidRPr="00876E55">
        <w:rPr>
          <w:rFonts w:ascii="Times New Roman" w:hAnsi="Times New Roman" w:cs="Times New Roman"/>
          <w:color w:val="000000"/>
        </w:rPr>
        <w:t>that can be traced to a</w:t>
      </w:r>
      <w:r w:rsidRPr="00876E55">
        <w:rPr>
          <w:rFonts w:ascii="Times New Roman" w:hAnsi="Times New Roman" w:cs="Times New Roman"/>
          <w:color w:val="000000"/>
        </w:rPr>
        <w:t xml:space="preserve"> </w:t>
      </w:r>
      <w:r w:rsidR="00B65FBD" w:rsidRPr="00876E55">
        <w:rPr>
          <w:rFonts w:ascii="Times New Roman" w:hAnsi="Times New Roman" w:cs="Times New Roman"/>
          <w:color w:val="000000"/>
        </w:rPr>
        <w:t>single</w:t>
      </w:r>
      <w:r w:rsidRPr="00876E55">
        <w:rPr>
          <w:rFonts w:ascii="Times New Roman" w:hAnsi="Times New Roman" w:cs="Times New Roman"/>
          <w:color w:val="000000"/>
        </w:rPr>
        <w:t xml:space="preserve"> worker, a </w:t>
      </w:r>
      <w:r w:rsidR="00B65FBD" w:rsidRPr="00876E55">
        <w:rPr>
          <w:rFonts w:ascii="Times New Roman" w:hAnsi="Times New Roman" w:cs="Times New Roman"/>
          <w:color w:val="000000"/>
        </w:rPr>
        <w:t>company</w:t>
      </w:r>
      <w:r w:rsidRPr="00876E55">
        <w:rPr>
          <w:rFonts w:ascii="Times New Roman" w:hAnsi="Times New Roman" w:cs="Times New Roman"/>
          <w:color w:val="000000"/>
        </w:rPr>
        <w:t xml:space="preserve"> </w:t>
      </w:r>
      <w:r w:rsidR="00B65FBD" w:rsidRPr="00876E55">
        <w:rPr>
          <w:rFonts w:ascii="Times New Roman" w:hAnsi="Times New Roman" w:cs="Times New Roman"/>
          <w:color w:val="000000"/>
        </w:rPr>
        <w:t>visit</w:t>
      </w:r>
      <w:r w:rsidRPr="00876E55">
        <w:rPr>
          <w:rFonts w:ascii="Times New Roman" w:hAnsi="Times New Roman" w:cs="Times New Roman"/>
          <w:color w:val="000000"/>
        </w:rPr>
        <w:t xml:space="preserve">, or a </w:t>
      </w:r>
      <w:r w:rsidR="00B65FBD" w:rsidRPr="00876E55">
        <w:rPr>
          <w:rFonts w:ascii="Times New Roman" w:hAnsi="Times New Roman" w:cs="Times New Roman"/>
          <w:color w:val="000000"/>
        </w:rPr>
        <w:t>advertising</w:t>
      </w:r>
      <w:r w:rsidRPr="00876E55">
        <w:rPr>
          <w:rFonts w:ascii="Times New Roman" w:hAnsi="Times New Roman" w:cs="Times New Roman"/>
          <w:color w:val="000000"/>
        </w:rPr>
        <w:t xml:space="preserve"> </w:t>
      </w:r>
      <w:r w:rsidR="00B65FBD" w:rsidRPr="00876E55">
        <w:rPr>
          <w:rFonts w:ascii="Times New Roman" w:hAnsi="Times New Roman" w:cs="Times New Roman"/>
          <w:color w:val="000000"/>
        </w:rPr>
        <w:t>promotion</w:t>
      </w:r>
      <w:r w:rsidRPr="00876E55">
        <w:rPr>
          <w:rFonts w:ascii="Times New Roman" w:hAnsi="Times New Roman" w:cs="Times New Roman"/>
          <w:color w:val="000000"/>
        </w:rPr>
        <w:t>.</w:t>
      </w:r>
    </w:p>
    <w:p w14:paraId="03F5768C" w14:textId="77777777" w:rsidR="001A4646" w:rsidRPr="00876E55" w:rsidRDefault="009D5A3E">
      <w:pPr>
        <w:numPr>
          <w:ilvl w:val="0"/>
          <w:numId w:val="2"/>
        </w:numPr>
        <w:pBdr>
          <w:top w:val="nil"/>
          <w:left w:val="nil"/>
          <w:bottom w:val="nil"/>
          <w:right w:val="nil"/>
          <w:between w:val="nil"/>
        </w:pBdr>
        <w:spacing w:before="0"/>
        <w:ind w:left="714" w:hanging="357"/>
        <w:rPr>
          <w:rFonts w:ascii="Times New Roman" w:hAnsi="Times New Roman" w:cs="Times New Roman"/>
          <w:b/>
          <w:i/>
          <w:color w:val="000000"/>
        </w:rPr>
      </w:pPr>
      <w:proofErr w:type="spellStart"/>
      <w:r w:rsidRPr="00876E55">
        <w:rPr>
          <w:rFonts w:ascii="Times New Roman" w:hAnsi="Times New Roman" w:cs="Times New Roman"/>
          <w:b/>
          <w:i/>
        </w:rPr>
        <w:t>Modeling</w:t>
      </w:r>
      <w:proofErr w:type="spellEnd"/>
      <w:r w:rsidRPr="00876E55">
        <w:rPr>
          <w:rFonts w:ascii="Times New Roman" w:hAnsi="Times New Roman" w:cs="Times New Roman"/>
          <w:b/>
          <w:i/>
          <w:color w:val="000000"/>
        </w:rPr>
        <w:t xml:space="preserve"> should be simple:</w:t>
      </w:r>
    </w:p>
    <w:p w14:paraId="7AD182F7" w14:textId="1A9C2D16" w:rsidR="001A4646" w:rsidRPr="00876E55" w:rsidRDefault="009D5A3E">
      <w:pPr>
        <w:pBdr>
          <w:top w:val="nil"/>
          <w:left w:val="nil"/>
          <w:bottom w:val="nil"/>
          <w:right w:val="nil"/>
          <w:between w:val="nil"/>
        </w:pBdr>
        <w:spacing w:before="0"/>
        <w:ind w:left="714"/>
        <w:rPr>
          <w:rFonts w:ascii="Times New Roman" w:hAnsi="Times New Roman" w:cs="Times New Roman"/>
          <w:color w:val="000000"/>
        </w:rPr>
      </w:pPr>
      <w:r w:rsidRPr="00876E55">
        <w:rPr>
          <w:rFonts w:ascii="Times New Roman" w:hAnsi="Times New Roman" w:cs="Times New Roman"/>
          <w:color w:val="000000"/>
        </w:rPr>
        <w:t xml:space="preserve">It is crucial to be able to predict </w:t>
      </w:r>
      <w:r w:rsidR="00D06FDF">
        <w:rPr>
          <w:rFonts w:ascii="Times New Roman" w:hAnsi="Times New Roman" w:cs="Times New Roman"/>
          <w:color w:val="000000"/>
        </w:rPr>
        <w:t>a</w:t>
      </w:r>
      <w:r w:rsidRPr="00876E55">
        <w:rPr>
          <w:rFonts w:ascii="Times New Roman" w:hAnsi="Times New Roman" w:cs="Times New Roman"/>
          <w:color w:val="000000"/>
        </w:rPr>
        <w:t xml:space="preserve"> </w:t>
      </w:r>
      <w:r w:rsidR="00D06FDF" w:rsidRPr="00876E55">
        <w:rPr>
          <w:rFonts w:ascii="Times New Roman" w:hAnsi="Times New Roman" w:cs="Times New Roman"/>
          <w:color w:val="000000"/>
        </w:rPr>
        <w:t>fundamental</w:t>
      </w:r>
      <w:r w:rsidRPr="00876E55">
        <w:rPr>
          <w:rFonts w:ascii="Times New Roman" w:hAnsi="Times New Roman" w:cs="Times New Roman"/>
          <w:color w:val="000000"/>
        </w:rPr>
        <w:t xml:space="preserve"> link </w:t>
      </w:r>
      <w:r w:rsidR="00D06FDF" w:rsidRPr="00876E55">
        <w:rPr>
          <w:rFonts w:ascii="Times New Roman" w:hAnsi="Times New Roman" w:cs="Times New Roman"/>
          <w:color w:val="000000"/>
        </w:rPr>
        <w:t>among</w:t>
      </w:r>
      <w:r w:rsidRPr="00876E55">
        <w:rPr>
          <w:rFonts w:ascii="Times New Roman" w:hAnsi="Times New Roman" w:cs="Times New Roman"/>
          <w:color w:val="000000"/>
        </w:rPr>
        <w:t xml:space="preserve"> </w:t>
      </w:r>
      <w:r w:rsidRPr="00876E55">
        <w:rPr>
          <w:rFonts w:ascii="Times New Roman" w:hAnsi="Times New Roman" w:cs="Times New Roman"/>
          <w:color w:val="000000"/>
        </w:rPr>
        <w:t>quantities</w:t>
      </w:r>
      <w:r w:rsidR="00D06FDF">
        <w:rPr>
          <w:rFonts w:ascii="Times New Roman" w:hAnsi="Times New Roman" w:cs="Times New Roman"/>
          <w:color w:val="000000"/>
        </w:rPr>
        <w:t xml:space="preserve">, </w:t>
      </w:r>
      <w:r w:rsidRPr="00876E55">
        <w:rPr>
          <w:rFonts w:ascii="Times New Roman" w:hAnsi="Times New Roman" w:cs="Times New Roman"/>
          <w:color w:val="000000"/>
        </w:rPr>
        <w:t xml:space="preserve">consequent </w:t>
      </w:r>
      <w:r w:rsidR="00E31EC8" w:rsidRPr="00876E55">
        <w:rPr>
          <w:rFonts w:ascii="Times New Roman" w:hAnsi="Times New Roman" w:cs="Times New Roman"/>
          <w:color w:val="000000"/>
        </w:rPr>
        <w:t>supply, staff</w:t>
      </w:r>
      <w:r w:rsidRPr="00876E55">
        <w:rPr>
          <w:rFonts w:ascii="Times New Roman" w:hAnsi="Times New Roman" w:cs="Times New Roman"/>
          <w:color w:val="000000"/>
        </w:rPr>
        <w:t xml:space="preserve"> </w:t>
      </w:r>
      <w:r w:rsidR="00D06FDF" w:rsidRPr="00876E55">
        <w:rPr>
          <w:rFonts w:ascii="Times New Roman" w:hAnsi="Times New Roman" w:cs="Times New Roman"/>
          <w:color w:val="000000"/>
        </w:rPr>
        <w:t>needs</w:t>
      </w:r>
      <w:r w:rsidR="00D06FDF">
        <w:rPr>
          <w:rFonts w:ascii="Times New Roman" w:hAnsi="Times New Roman" w:cs="Times New Roman"/>
          <w:color w:val="000000"/>
        </w:rPr>
        <w:t>.</w:t>
      </w:r>
      <w:r w:rsidRPr="00876E55">
        <w:rPr>
          <w:rFonts w:ascii="Times New Roman" w:hAnsi="Times New Roman" w:cs="Times New Roman"/>
          <w:color w:val="000000"/>
        </w:rPr>
        <w:t xml:space="preserve"> (Ibrahim </w:t>
      </w:r>
      <w:r w:rsidRPr="00876E55">
        <w:rPr>
          <w:rFonts w:ascii="Times New Roman" w:hAnsi="Times New Roman" w:cs="Times New Roman"/>
          <w:i/>
          <w:color w:val="000000"/>
        </w:rPr>
        <w:t xml:space="preserve">et </w:t>
      </w:r>
      <w:r w:rsidRPr="00876E55">
        <w:rPr>
          <w:rFonts w:ascii="Times New Roman" w:hAnsi="Times New Roman" w:cs="Times New Roman"/>
          <w:i/>
          <w:color w:val="000000"/>
        </w:rPr>
        <w:t>al</w:t>
      </w:r>
      <w:r w:rsidRPr="00876E55">
        <w:rPr>
          <w:rFonts w:ascii="Times New Roman" w:hAnsi="Times New Roman" w:cs="Times New Roman"/>
          <w:color w:val="000000"/>
        </w:rPr>
        <w:t>., 2017). As activity volumes and service levels fluctuate, Continental Hotel’s managers must make cost-effective decisions.</w:t>
      </w:r>
    </w:p>
    <w:p w14:paraId="529A4114" w14:textId="77777777" w:rsidR="001A4646" w:rsidRPr="00876E55" w:rsidRDefault="009D5A3E">
      <w:pPr>
        <w:numPr>
          <w:ilvl w:val="0"/>
          <w:numId w:val="2"/>
        </w:numPr>
        <w:pBdr>
          <w:top w:val="nil"/>
          <w:left w:val="nil"/>
          <w:bottom w:val="nil"/>
          <w:right w:val="nil"/>
          <w:between w:val="nil"/>
        </w:pBdr>
        <w:spacing w:before="0"/>
        <w:ind w:left="714" w:hanging="357"/>
        <w:rPr>
          <w:rFonts w:ascii="Times New Roman" w:hAnsi="Times New Roman" w:cs="Times New Roman"/>
          <w:b/>
          <w:i/>
          <w:color w:val="000000"/>
        </w:rPr>
      </w:pPr>
      <w:r w:rsidRPr="00876E55">
        <w:rPr>
          <w:rFonts w:ascii="Times New Roman" w:hAnsi="Times New Roman" w:cs="Times New Roman"/>
          <w:b/>
          <w:i/>
          <w:color w:val="000000"/>
        </w:rPr>
        <w:t>The FP&amp;A process can be improved by using ZBB models:</w:t>
      </w:r>
    </w:p>
    <w:p w14:paraId="02BF8625" w14:textId="3B15A27B" w:rsidR="001A4646" w:rsidRPr="00876E55" w:rsidRDefault="009D5A3E">
      <w:pPr>
        <w:pBdr>
          <w:top w:val="nil"/>
          <w:left w:val="nil"/>
          <w:bottom w:val="nil"/>
          <w:right w:val="nil"/>
          <w:between w:val="nil"/>
        </w:pBdr>
        <w:spacing w:before="0"/>
        <w:ind w:left="714"/>
        <w:rPr>
          <w:rFonts w:ascii="Times New Roman" w:hAnsi="Times New Roman" w:cs="Times New Roman"/>
          <w:color w:val="000000"/>
        </w:rPr>
      </w:pPr>
      <w:r w:rsidRPr="00876E55">
        <w:rPr>
          <w:rFonts w:ascii="Times New Roman" w:hAnsi="Times New Roman" w:cs="Times New Roman"/>
          <w:color w:val="000000"/>
        </w:rPr>
        <w:t xml:space="preserve">If Continental Hotel adopts an incremental method to budget planning that </w:t>
      </w:r>
      <w:r w:rsidR="00390557">
        <w:rPr>
          <w:rFonts w:ascii="Times New Roman" w:hAnsi="Times New Roman" w:cs="Times New Roman"/>
          <w:color w:val="000000"/>
        </w:rPr>
        <w:t xml:space="preserve">will start with last year actual </w:t>
      </w:r>
      <w:r w:rsidR="00E31EC8">
        <w:rPr>
          <w:rFonts w:ascii="Times New Roman" w:hAnsi="Times New Roman" w:cs="Times New Roman"/>
          <w:color w:val="000000"/>
        </w:rPr>
        <w:t>data,</w:t>
      </w:r>
      <w:r w:rsidRPr="00876E55">
        <w:rPr>
          <w:rFonts w:ascii="Times New Roman" w:hAnsi="Times New Roman" w:cs="Times New Roman"/>
          <w:color w:val="000000"/>
        </w:rPr>
        <w:t xml:space="preserve"> the ZBB model could be the first </w:t>
      </w:r>
      <w:r w:rsidR="00390557" w:rsidRPr="00876E55">
        <w:rPr>
          <w:rFonts w:ascii="Times New Roman" w:hAnsi="Times New Roman" w:cs="Times New Roman"/>
          <w:color w:val="000000"/>
        </w:rPr>
        <w:t>company</w:t>
      </w:r>
      <w:r w:rsidRPr="00876E55">
        <w:rPr>
          <w:rFonts w:ascii="Times New Roman" w:hAnsi="Times New Roman" w:cs="Times New Roman"/>
          <w:color w:val="000000"/>
        </w:rPr>
        <w:t xml:space="preserve"> </w:t>
      </w:r>
      <w:r w:rsidR="00390557">
        <w:rPr>
          <w:rFonts w:ascii="Times New Roman" w:hAnsi="Times New Roman" w:cs="Times New Roman"/>
          <w:color w:val="000000"/>
        </w:rPr>
        <w:t>example</w:t>
      </w:r>
      <w:r w:rsidRPr="00876E55">
        <w:rPr>
          <w:rFonts w:ascii="Times New Roman" w:hAnsi="Times New Roman" w:cs="Times New Roman"/>
          <w:color w:val="000000"/>
        </w:rPr>
        <w:t xml:space="preserve"> of </w:t>
      </w:r>
      <w:r w:rsidR="00390557" w:rsidRPr="00876E55">
        <w:rPr>
          <w:rFonts w:ascii="Times New Roman" w:hAnsi="Times New Roman" w:cs="Times New Roman"/>
          <w:color w:val="000000"/>
        </w:rPr>
        <w:t>fundamental</w:t>
      </w:r>
      <w:r w:rsidRPr="00876E55">
        <w:rPr>
          <w:rFonts w:ascii="Times New Roman" w:hAnsi="Times New Roman" w:cs="Times New Roman"/>
          <w:color w:val="000000"/>
        </w:rPr>
        <w:t xml:space="preserve"> links </w:t>
      </w:r>
      <w:r w:rsidR="00390557">
        <w:rPr>
          <w:rFonts w:ascii="Times New Roman" w:hAnsi="Times New Roman" w:cs="Times New Roman"/>
          <w:color w:val="000000"/>
        </w:rPr>
        <w:t xml:space="preserve">for </w:t>
      </w:r>
      <w:r w:rsidR="00E31EC8">
        <w:rPr>
          <w:rFonts w:ascii="Times New Roman" w:hAnsi="Times New Roman" w:cs="Times New Roman"/>
          <w:color w:val="000000"/>
        </w:rPr>
        <w:t xml:space="preserve">a </w:t>
      </w:r>
      <w:r w:rsidR="00E31EC8" w:rsidRPr="00876E55">
        <w:rPr>
          <w:rFonts w:ascii="Times New Roman" w:hAnsi="Times New Roman" w:cs="Times New Roman"/>
          <w:color w:val="000000"/>
        </w:rPr>
        <w:t>diverse</w:t>
      </w:r>
      <w:r w:rsidRPr="00876E55">
        <w:rPr>
          <w:rFonts w:ascii="Times New Roman" w:hAnsi="Times New Roman" w:cs="Times New Roman"/>
          <w:color w:val="000000"/>
        </w:rPr>
        <w:t xml:space="preserve"> </w:t>
      </w:r>
      <w:r w:rsidR="00390557" w:rsidRPr="00876E55">
        <w:rPr>
          <w:rFonts w:ascii="Times New Roman" w:hAnsi="Times New Roman" w:cs="Times New Roman"/>
          <w:color w:val="000000"/>
        </w:rPr>
        <w:t>industry</w:t>
      </w:r>
      <w:r w:rsidRPr="00876E55">
        <w:rPr>
          <w:rFonts w:ascii="Times New Roman" w:hAnsi="Times New Roman" w:cs="Times New Roman"/>
          <w:color w:val="000000"/>
        </w:rPr>
        <w:t xml:space="preserve"> </w:t>
      </w:r>
      <w:r w:rsidR="00E31EC8" w:rsidRPr="00876E55">
        <w:rPr>
          <w:rFonts w:ascii="Times New Roman" w:hAnsi="Times New Roman" w:cs="Times New Roman"/>
          <w:color w:val="000000"/>
        </w:rPr>
        <w:t>area</w:t>
      </w:r>
      <w:r w:rsidRPr="00876E55">
        <w:rPr>
          <w:rFonts w:ascii="Times New Roman" w:hAnsi="Times New Roman" w:cs="Times New Roman"/>
          <w:color w:val="000000"/>
        </w:rPr>
        <w:t xml:space="preserve">. </w:t>
      </w:r>
      <w:r w:rsidRPr="00876E55">
        <w:rPr>
          <w:rFonts w:ascii="Times New Roman" w:hAnsi="Times New Roman" w:cs="Times New Roman"/>
        </w:rPr>
        <w:t xml:space="preserve">FP&amp;A </w:t>
      </w:r>
      <w:r w:rsidR="00390557" w:rsidRPr="00876E55">
        <w:rPr>
          <w:rFonts w:ascii="Times New Roman" w:hAnsi="Times New Roman" w:cs="Times New Roman"/>
        </w:rPr>
        <w:t>groups</w:t>
      </w:r>
      <w:r w:rsidRPr="00876E55">
        <w:rPr>
          <w:rFonts w:ascii="Times New Roman" w:hAnsi="Times New Roman" w:cs="Times New Roman"/>
        </w:rPr>
        <w:t xml:space="preserve"> need to </w:t>
      </w:r>
      <w:r w:rsidR="00390557" w:rsidRPr="00876E55">
        <w:rPr>
          <w:rFonts w:ascii="Times New Roman" w:hAnsi="Times New Roman" w:cs="Times New Roman"/>
        </w:rPr>
        <w:t>adjust</w:t>
      </w:r>
      <w:r w:rsidRPr="00876E55">
        <w:rPr>
          <w:rFonts w:ascii="Times New Roman" w:hAnsi="Times New Roman" w:cs="Times New Roman"/>
          <w:color w:val="000000"/>
        </w:rPr>
        <w:t xml:space="preserve"> </w:t>
      </w:r>
      <w:r w:rsidR="00390557">
        <w:rPr>
          <w:rFonts w:ascii="Times New Roman" w:hAnsi="Times New Roman" w:cs="Times New Roman"/>
          <w:color w:val="000000"/>
        </w:rPr>
        <w:t xml:space="preserve">and to maintain yearly </w:t>
      </w:r>
      <w:r w:rsidR="00390557" w:rsidRPr="00876E55">
        <w:rPr>
          <w:rFonts w:ascii="Times New Roman" w:hAnsi="Times New Roman" w:cs="Times New Roman"/>
          <w:color w:val="000000"/>
        </w:rPr>
        <w:t>costing</w:t>
      </w:r>
      <w:r w:rsidRPr="00876E55">
        <w:rPr>
          <w:rFonts w:ascii="Times New Roman" w:hAnsi="Times New Roman" w:cs="Times New Roman"/>
          <w:color w:val="000000"/>
        </w:rPr>
        <w:t xml:space="preserve"> </w:t>
      </w:r>
      <w:r w:rsidR="00E31EC8" w:rsidRPr="00876E55">
        <w:rPr>
          <w:rFonts w:ascii="Times New Roman" w:hAnsi="Times New Roman" w:cs="Times New Roman"/>
          <w:color w:val="000000"/>
        </w:rPr>
        <w:t xml:space="preserve">activity, </w:t>
      </w:r>
      <w:r w:rsidR="00E31EC8">
        <w:rPr>
          <w:rFonts w:ascii="Times New Roman" w:hAnsi="Times New Roman" w:cs="Times New Roman"/>
          <w:color w:val="000000"/>
        </w:rPr>
        <w:t>and this can be</w:t>
      </w:r>
      <w:r w:rsidRPr="00876E55">
        <w:rPr>
          <w:rFonts w:ascii="Times New Roman" w:hAnsi="Times New Roman" w:cs="Times New Roman"/>
          <w:color w:val="000000"/>
        </w:rPr>
        <w:t xml:space="preserve"> </w:t>
      </w:r>
      <w:r w:rsidR="00E31EC8" w:rsidRPr="00876E55">
        <w:rPr>
          <w:rFonts w:ascii="Times New Roman" w:hAnsi="Times New Roman" w:cs="Times New Roman"/>
          <w:color w:val="000000"/>
        </w:rPr>
        <w:t>extra</w:t>
      </w:r>
      <w:r w:rsidRPr="00876E55">
        <w:rPr>
          <w:rFonts w:ascii="Times New Roman" w:hAnsi="Times New Roman" w:cs="Times New Roman"/>
          <w:color w:val="000000"/>
        </w:rPr>
        <w:t xml:space="preserve"> </w:t>
      </w:r>
      <w:r w:rsidR="00E31EC8" w:rsidRPr="00876E55">
        <w:rPr>
          <w:rFonts w:ascii="Times New Roman" w:hAnsi="Times New Roman" w:cs="Times New Roman"/>
          <w:color w:val="000000"/>
        </w:rPr>
        <w:t>efficient</w:t>
      </w:r>
      <w:r w:rsidR="00E31EC8">
        <w:rPr>
          <w:rFonts w:ascii="Times New Roman" w:hAnsi="Times New Roman" w:cs="Times New Roman"/>
          <w:color w:val="000000"/>
        </w:rPr>
        <w:t>.</w:t>
      </w:r>
      <w:r w:rsidR="00E31EC8" w:rsidRPr="00876E55">
        <w:rPr>
          <w:rFonts w:ascii="Times New Roman" w:hAnsi="Times New Roman" w:cs="Times New Roman"/>
          <w:color w:val="000000"/>
        </w:rPr>
        <w:t xml:space="preserve"> (</w:t>
      </w:r>
      <w:proofErr w:type="spellStart"/>
      <w:r w:rsidRPr="00876E55">
        <w:rPr>
          <w:rFonts w:ascii="Times New Roman" w:hAnsi="Times New Roman" w:cs="Times New Roman"/>
          <w:color w:val="000000"/>
        </w:rPr>
        <w:t>Rasugu</w:t>
      </w:r>
      <w:proofErr w:type="spellEnd"/>
      <w:r w:rsidRPr="00876E55">
        <w:rPr>
          <w:rFonts w:ascii="Times New Roman" w:hAnsi="Times New Roman" w:cs="Times New Roman"/>
          <w:color w:val="000000"/>
        </w:rPr>
        <w:t xml:space="preserve">, 2019). </w:t>
      </w:r>
      <w:r w:rsidR="005D7C52">
        <w:rPr>
          <w:rFonts w:ascii="Times New Roman" w:hAnsi="Times New Roman" w:cs="Times New Roman"/>
          <w:color w:val="000000"/>
        </w:rPr>
        <w:t xml:space="preserve">This </w:t>
      </w:r>
      <w:r w:rsidRPr="00876E55">
        <w:rPr>
          <w:rFonts w:ascii="Times New Roman" w:hAnsi="Times New Roman" w:cs="Times New Roman"/>
          <w:color w:val="000000"/>
        </w:rPr>
        <w:t xml:space="preserve">models in this manner, ZBB is </w:t>
      </w:r>
      <w:r w:rsidR="005D7C52">
        <w:rPr>
          <w:rFonts w:ascii="Times New Roman" w:hAnsi="Times New Roman" w:cs="Times New Roman"/>
          <w:color w:val="000000"/>
        </w:rPr>
        <w:t xml:space="preserve">not </w:t>
      </w:r>
      <w:r w:rsidRPr="00876E55">
        <w:rPr>
          <w:rFonts w:ascii="Times New Roman" w:hAnsi="Times New Roman" w:cs="Times New Roman"/>
          <w:color w:val="000000"/>
        </w:rPr>
        <w:t xml:space="preserve">considered a stand-alone activity, </w:t>
      </w:r>
      <w:r w:rsidR="005D7C52" w:rsidRPr="00876E55">
        <w:rPr>
          <w:rFonts w:ascii="Times New Roman" w:hAnsi="Times New Roman" w:cs="Times New Roman"/>
          <w:color w:val="000000"/>
        </w:rPr>
        <w:t>just</w:t>
      </w:r>
      <w:r w:rsidRPr="00876E55">
        <w:rPr>
          <w:rFonts w:ascii="Times New Roman" w:hAnsi="Times New Roman" w:cs="Times New Roman"/>
          <w:color w:val="000000"/>
        </w:rPr>
        <w:t xml:space="preserve"> rather a first </w:t>
      </w:r>
      <w:r w:rsidR="005D7C52" w:rsidRPr="00876E55">
        <w:rPr>
          <w:rFonts w:ascii="Times New Roman" w:hAnsi="Times New Roman" w:cs="Times New Roman"/>
          <w:color w:val="000000"/>
        </w:rPr>
        <w:t>phase</w:t>
      </w:r>
      <w:r w:rsidRPr="00876E55">
        <w:rPr>
          <w:rFonts w:ascii="Times New Roman" w:hAnsi="Times New Roman" w:cs="Times New Roman"/>
          <w:color w:val="000000"/>
        </w:rPr>
        <w:t xml:space="preserve"> in the transformation of corporate </w:t>
      </w:r>
      <w:r w:rsidR="005D7C52" w:rsidRPr="00876E55">
        <w:rPr>
          <w:rFonts w:ascii="Times New Roman" w:hAnsi="Times New Roman" w:cs="Times New Roman"/>
          <w:color w:val="000000"/>
        </w:rPr>
        <w:t>organizing</w:t>
      </w:r>
      <w:r w:rsidRPr="00876E55">
        <w:rPr>
          <w:rFonts w:ascii="Times New Roman" w:hAnsi="Times New Roman" w:cs="Times New Roman"/>
          <w:color w:val="000000"/>
        </w:rPr>
        <w:t xml:space="preserve"> and </w:t>
      </w:r>
      <w:r w:rsidR="005D7C52" w:rsidRPr="00876E55">
        <w:rPr>
          <w:rFonts w:ascii="Times New Roman" w:hAnsi="Times New Roman" w:cs="Times New Roman"/>
          <w:color w:val="000000"/>
        </w:rPr>
        <w:t>planning</w:t>
      </w:r>
      <w:r w:rsidRPr="00876E55">
        <w:rPr>
          <w:rFonts w:ascii="Times New Roman" w:hAnsi="Times New Roman" w:cs="Times New Roman"/>
          <w:color w:val="000000"/>
        </w:rPr>
        <w:t xml:space="preserve"> that mi</w:t>
      </w:r>
      <w:r w:rsidRPr="00876E55">
        <w:rPr>
          <w:rFonts w:ascii="Times New Roman" w:hAnsi="Times New Roman" w:cs="Times New Roman"/>
          <w:color w:val="000000"/>
        </w:rPr>
        <w:t xml:space="preserve">ght eventually </w:t>
      </w:r>
      <w:r w:rsidR="005D7C52" w:rsidRPr="00876E55">
        <w:rPr>
          <w:rFonts w:ascii="Times New Roman" w:hAnsi="Times New Roman" w:cs="Times New Roman"/>
          <w:color w:val="000000"/>
        </w:rPr>
        <w:t>start</w:t>
      </w:r>
      <w:r w:rsidRPr="00876E55">
        <w:rPr>
          <w:rFonts w:ascii="Times New Roman" w:hAnsi="Times New Roman" w:cs="Times New Roman"/>
          <w:color w:val="000000"/>
        </w:rPr>
        <w:t xml:space="preserve"> to </w:t>
      </w:r>
      <w:r w:rsidRPr="00876E55">
        <w:rPr>
          <w:rFonts w:ascii="Times New Roman" w:hAnsi="Times New Roman" w:cs="Times New Roman"/>
          <w:color w:val="000000"/>
        </w:rPr>
        <w:t xml:space="preserve">consolidated </w:t>
      </w:r>
      <w:r w:rsidR="005D7C52" w:rsidRPr="00876E55">
        <w:rPr>
          <w:rFonts w:ascii="Times New Roman" w:hAnsi="Times New Roman" w:cs="Times New Roman"/>
          <w:color w:val="000000"/>
        </w:rPr>
        <w:t>company</w:t>
      </w:r>
      <w:r w:rsidRPr="00876E55">
        <w:rPr>
          <w:rFonts w:ascii="Times New Roman" w:hAnsi="Times New Roman" w:cs="Times New Roman"/>
          <w:color w:val="000000"/>
        </w:rPr>
        <w:t xml:space="preserve"> </w:t>
      </w:r>
      <w:r w:rsidR="005D7C52" w:rsidRPr="00876E55">
        <w:rPr>
          <w:rFonts w:ascii="Times New Roman" w:hAnsi="Times New Roman" w:cs="Times New Roman"/>
          <w:color w:val="000000"/>
        </w:rPr>
        <w:t>development</w:t>
      </w:r>
      <w:r w:rsidRPr="00876E55">
        <w:rPr>
          <w:rFonts w:ascii="Times New Roman" w:hAnsi="Times New Roman" w:cs="Times New Roman"/>
          <w:color w:val="000000"/>
        </w:rPr>
        <w:t>.</w:t>
      </w:r>
    </w:p>
    <w:p w14:paraId="0D7D4D33" w14:textId="1B07653C" w:rsidR="003423A8" w:rsidRPr="00876E55" w:rsidRDefault="003423A8">
      <w:pPr>
        <w:pBdr>
          <w:top w:val="nil"/>
          <w:left w:val="nil"/>
          <w:bottom w:val="nil"/>
          <w:right w:val="nil"/>
          <w:between w:val="nil"/>
        </w:pBdr>
        <w:spacing w:before="0"/>
        <w:ind w:left="714"/>
        <w:rPr>
          <w:rFonts w:ascii="Times New Roman" w:hAnsi="Times New Roman" w:cs="Times New Roman"/>
          <w:color w:val="000000"/>
        </w:rPr>
      </w:pPr>
    </w:p>
    <w:p w14:paraId="05C3821F" w14:textId="77777777" w:rsidR="003423A8" w:rsidRPr="00876E55" w:rsidRDefault="003423A8">
      <w:pPr>
        <w:pBdr>
          <w:top w:val="nil"/>
          <w:left w:val="nil"/>
          <w:bottom w:val="nil"/>
          <w:right w:val="nil"/>
          <w:between w:val="nil"/>
        </w:pBdr>
        <w:spacing w:before="0"/>
        <w:ind w:left="714"/>
        <w:rPr>
          <w:rFonts w:ascii="Times New Roman" w:hAnsi="Times New Roman" w:cs="Times New Roman"/>
          <w:color w:val="000000"/>
        </w:rPr>
      </w:pPr>
    </w:p>
    <w:p w14:paraId="0889DFCF" w14:textId="77777777" w:rsidR="001A4646" w:rsidRPr="00876E55" w:rsidRDefault="009D5A3E">
      <w:pPr>
        <w:pStyle w:val="Heading1"/>
        <w:rPr>
          <w:rFonts w:ascii="Times New Roman" w:hAnsi="Times New Roman" w:cs="Times New Roman"/>
        </w:rPr>
      </w:pPr>
      <w:bookmarkStart w:id="6" w:name="_heading=h.3dy6vkm" w:colFirst="0" w:colLast="0"/>
      <w:bookmarkEnd w:id="6"/>
      <w:r w:rsidRPr="00876E55">
        <w:rPr>
          <w:rFonts w:ascii="Times New Roman" w:hAnsi="Times New Roman" w:cs="Times New Roman"/>
        </w:rPr>
        <w:t>3. Conclusion</w:t>
      </w:r>
    </w:p>
    <w:p w14:paraId="2C5BBBAE" w14:textId="6E40EFA0" w:rsidR="001A4646" w:rsidRPr="00876E55" w:rsidRDefault="009D5A3E">
      <w:pPr>
        <w:rPr>
          <w:rFonts w:ascii="Times New Roman" w:hAnsi="Times New Roman" w:cs="Times New Roman"/>
        </w:rPr>
        <w:sectPr w:rsidR="001A4646" w:rsidRPr="00876E55">
          <w:footerReference w:type="default" r:id="rId10"/>
          <w:pgSz w:w="11906" w:h="16838"/>
          <w:pgMar w:top="1440" w:right="1440" w:bottom="1440" w:left="1440" w:header="708" w:footer="708" w:gutter="0"/>
          <w:pgNumType w:start="1"/>
          <w:cols w:space="720"/>
        </w:sectPr>
      </w:pPr>
      <w:r w:rsidRPr="00876E55">
        <w:rPr>
          <w:rFonts w:ascii="Times New Roman" w:hAnsi="Times New Roman" w:cs="Times New Roman"/>
        </w:rPr>
        <w:t xml:space="preserve">To sum up, the report discussed the various aspects of Zero-based budgeting for an organization to know about how to undertake and apply ZBB in its financial accounting. It has been understood that ZBB is </w:t>
      </w:r>
      <w:r w:rsidR="00165555" w:rsidRPr="00876E55">
        <w:rPr>
          <w:rFonts w:ascii="Times New Roman" w:hAnsi="Times New Roman" w:cs="Times New Roman"/>
        </w:rPr>
        <w:t>more efficient and easier</w:t>
      </w:r>
      <w:r w:rsidRPr="00876E55">
        <w:rPr>
          <w:rFonts w:ascii="Times New Roman" w:hAnsi="Times New Roman" w:cs="Times New Roman"/>
        </w:rPr>
        <w:t xml:space="preserve"> to handle than Traditional </w:t>
      </w:r>
      <w:r w:rsidRPr="00876E55">
        <w:rPr>
          <w:rFonts w:ascii="Times New Roman" w:hAnsi="Times New Roman" w:cs="Times New Roman"/>
        </w:rPr>
        <w:t>budgeting and it also covers several limitations posed by traditional budgeting. It has also been identified that ZBB includes all the expenses of an organization’s budget, while the traditional budgeting process only undertakes new expenses. Though ZBB ha</w:t>
      </w:r>
      <w:r w:rsidRPr="00876E55">
        <w:rPr>
          <w:rFonts w:ascii="Times New Roman" w:hAnsi="Times New Roman" w:cs="Times New Roman"/>
        </w:rPr>
        <w:t>s several drawbacks, Continental Hotel will be benefitted by using this technique in their budgeting process.</w:t>
      </w:r>
    </w:p>
    <w:p w14:paraId="563BC483" w14:textId="77777777" w:rsidR="001A4646" w:rsidRPr="00876E55" w:rsidRDefault="009D5A3E">
      <w:pPr>
        <w:pStyle w:val="Heading1"/>
        <w:rPr>
          <w:rFonts w:ascii="Times New Roman" w:hAnsi="Times New Roman" w:cs="Times New Roman"/>
        </w:rPr>
      </w:pPr>
      <w:bookmarkStart w:id="7" w:name="_heading=h.1t3h5sf" w:colFirst="0" w:colLast="0"/>
      <w:bookmarkEnd w:id="7"/>
      <w:r w:rsidRPr="00876E55">
        <w:rPr>
          <w:rFonts w:ascii="Times New Roman" w:hAnsi="Times New Roman" w:cs="Times New Roman"/>
        </w:rPr>
        <w:lastRenderedPageBreak/>
        <w:t>4. Budget Calculations</w:t>
      </w:r>
    </w:p>
    <w:p w14:paraId="2CDAEE3E" w14:textId="77777777" w:rsidR="001A4646" w:rsidRPr="00876E55" w:rsidRDefault="001A4646">
      <w:pPr>
        <w:rPr>
          <w:rFonts w:ascii="Times New Roman" w:hAnsi="Times New Roman" w:cs="Times New Roman"/>
        </w:rPr>
      </w:pPr>
    </w:p>
    <w:p w14:paraId="23F41CE1" w14:textId="0D4412DB" w:rsidR="00253A23" w:rsidRPr="00876E55" w:rsidRDefault="00253A23">
      <w:pPr>
        <w:rPr>
          <w:rFonts w:ascii="Times New Roman" w:hAnsi="Times New Roman" w:cs="Times New Roman"/>
        </w:rPr>
        <w:sectPr w:rsidR="00253A23" w:rsidRPr="00876E55">
          <w:pgSz w:w="16838" w:h="11906" w:orient="landscape"/>
          <w:pgMar w:top="1440" w:right="1440" w:bottom="1440" w:left="1440" w:header="708" w:footer="708" w:gutter="0"/>
          <w:cols w:space="720"/>
        </w:sectPr>
      </w:pPr>
      <w:r w:rsidRPr="00876E55">
        <w:rPr>
          <w:rFonts w:ascii="Times New Roman" w:hAnsi="Times New Roman" w:cs="Times New Roman"/>
        </w:rPr>
        <w:t xml:space="preserve">See the Excel </w:t>
      </w:r>
      <w:r w:rsidR="0016024F" w:rsidRPr="00876E55">
        <w:rPr>
          <w:rFonts w:ascii="Times New Roman" w:hAnsi="Times New Roman" w:cs="Times New Roman"/>
        </w:rPr>
        <w:t>template submitted</w:t>
      </w:r>
      <w:r w:rsidR="001D409E" w:rsidRPr="00876E55">
        <w:rPr>
          <w:rFonts w:ascii="Times New Roman" w:hAnsi="Times New Roman" w:cs="Times New Roman"/>
        </w:rPr>
        <w:t xml:space="preserve"> in the assignment 2 in Moodle.</w:t>
      </w:r>
    </w:p>
    <w:p w14:paraId="67049CD5" w14:textId="77777777" w:rsidR="001A4646" w:rsidRPr="00876E55" w:rsidRDefault="009D5A3E">
      <w:pPr>
        <w:pStyle w:val="Heading1"/>
        <w:rPr>
          <w:rFonts w:ascii="Times New Roman" w:hAnsi="Times New Roman" w:cs="Times New Roman"/>
        </w:rPr>
      </w:pPr>
      <w:r w:rsidRPr="00876E55">
        <w:rPr>
          <w:rFonts w:ascii="Times New Roman" w:hAnsi="Times New Roman" w:cs="Times New Roman"/>
        </w:rPr>
        <w:lastRenderedPageBreak/>
        <w:t>5. References</w:t>
      </w:r>
    </w:p>
    <w:p w14:paraId="370180F4" w14:textId="0BDBA93B" w:rsidR="001A4646" w:rsidRPr="00876E55" w:rsidRDefault="006552A1">
      <w:pPr>
        <w:rPr>
          <w:rFonts w:ascii="Times New Roman" w:hAnsi="Times New Roman" w:cs="Times New Roman"/>
        </w:rPr>
      </w:pPr>
      <w:r>
        <w:rPr>
          <w:rFonts w:ascii="Times New Roman" w:hAnsi="Times New Roman" w:cs="Times New Roman"/>
        </w:rPr>
        <w:t>1)</w:t>
      </w:r>
      <w:r w:rsidR="009475BC">
        <w:rPr>
          <w:rFonts w:ascii="Times New Roman" w:hAnsi="Times New Roman" w:cs="Times New Roman"/>
        </w:rPr>
        <w:t xml:space="preserve"> </w:t>
      </w:r>
      <w:r w:rsidR="009D5A3E" w:rsidRPr="00876E55">
        <w:rPr>
          <w:rFonts w:ascii="Times New Roman" w:hAnsi="Times New Roman" w:cs="Times New Roman"/>
        </w:rPr>
        <w:t xml:space="preserve">Adah, A., 2016. Zero-based Budgeting System: Is Budgeting System the Determinant of Budget Implementation in </w:t>
      </w:r>
      <w:r w:rsidR="00165555" w:rsidRPr="00876E55">
        <w:rPr>
          <w:rFonts w:ascii="Times New Roman" w:hAnsi="Times New Roman" w:cs="Times New Roman"/>
        </w:rPr>
        <w:t>Nigeria?</w:t>
      </w:r>
      <w:r w:rsidR="009D5A3E" w:rsidRPr="00876E55">
        <w:rPr>
          <w:rFonts w:ascii="Times New Roman" w:hAnsi="Times New Roman" w:cs="Times New Roman"/>
        </w:rPr>
        <w:t> </w:t>
      </w:r>
      <w:r w:rsidR="009D5A3E" w:rsidRPr="00876E55">
        <w:rPr>
          <w:rFonts w:ascii="Times New Roman" w:hAnsi="Times New Roman" w:cs="Times New Roman"/>
          <w:i/>
        </w:rPr>
        <w:t>International Journal of Economics and Financial Research</w:t>
      </w:r>
      <w:r w:rsidR="009D5A3E" w:rsidRPr="00876E55">
        <w:rPr>
          <w:rFonts w:ascii="Times New Roman" w:hAnsi="Times New Roman" w:cs="Times New Roman"/>
        </w:rPr>
        <w:t>, </w:t>
      </w:r>
      <w:r w:rsidR="009D5A3E" w:rsidRPr="00876E55">
        <w:rPr>
          <w:rFonts w:ascii="Times New Roman" w:hAnsi="Times New Roman" w:cs="Times New Roman"/>
          <w:i/>
        </w:rPr>
        <w:t>2</w:t>
      </w:r>
      <w:r w:rsidR="009D5A3E" w:rsidRPr="00876E55">
        <w:rPr>
          <w:rFonts w:ascii="Times New Roman" w:hAnsi="Times New Roman" w:cs="Times New Roman"/>
        </w:rPr>
        <w:t>(11), pp.192-198.</w:t>
      </w:r>
    </w:p>
    <w:p w14:paraId="4FBCE7DB" w14:textId="1D432C52" w:rsidR="001A4646" w:rsidRPr="00876E55" w:rsidRDefault="009475BC">
      <w:pPr>
        <w:rPr>
          <w:rFonts w:ascii="Times New Roman" w:hAnsi="Times New Roman" w:cs="Times New Roman"/>
        </w:rPr>
      </w:pPr>
      <w:r>
        <w:rPr>
          <w:rFonts w:ascii="Times New Roman" w:hAnsi="Times New Roman" w:cs="Times New Roman"/>
        </w:rPr>
        <w:t xml:space="preserve">2) </w:t>
      </w:r>
      <w:proofErr w:type="spellStart"/>
      <w:r w:rsidR="009D5A3E" w:rsidRPr="00876E55">
        <w:rPr>
          <w:rFonts w:ascii="Times New Roman" w:hAnsi="Times New Roman" w:cs="Times New Roman"/>
        </w:rPr>
        <w:t>Beredugo</w:t>
      </w:r>
      <w:proofErr w:type="spellEnd"/>
      <w:r w:rsidR="009D5A3E" w:rsidRPr="00876E55">
        <w:rPr>
          <w:rFonts w:ascii="Times New Roman" w:hAnsi="Times New Roman" w:cs="Times New Roman"/>
        </w:rPr>
        <w:t xml:space="preserve">, S.B., </w:t>
      </w:r>
      <w:proofErr w:type="spellStart"/>
      <w:r w:rsidR="009D5A3E" w:rsidRPr="00876E55">
        <w:rPr>
          <w:rFonts w:ascii="Times New Roman" w:hAnsi="Times New Roman" w:cs="Times New Roman"/>
        </w:rPr>
        <w:t>Azubike</w:t>
      </w:r>
      <w:proofErr w:type="spellEnd"/>
      <w:r w:rsidR="009D5A3E" w:rsidRPr="00876E55">
        <w:rPr>
          <w:rFonts w:ascii="Times New Roman" w:hAnsi="Times New Roman" w:cs="Times New Roman"/>
        </w:rPr>
        <w:t xml:space="preserve">, J.U. and </w:t>
      </w:r>
      <w:proofErr w:type="spellStart"/>
      <w:r w:rsidR="009D5A3E" w:rsidRPr="00876E55">
        <w:rPr>
          <w:rFonts w:ascii="Times New Roman" w:hAnsi="Times New Roman" w:cs="Times New Roman"/>
        </w:rPr>
        <w:t>Okon</w:t>
      </w:r>
      <w:proofErr w:type="spellEnd"/>
      <w:r w:rsidR="009D5A3E" w:rsidRPr="00876E55">
        <w:rPr>
          <w:rFonts w:ascii="Times New Roman" w:hAnsi="Times New Roman" w:cs="Times New Roman"/>
        </w:rPr>
        <w:t>, E.E., 2019. Compara</w:t>
      </w:r>
      <w:r w:rsidR="009D5A3E" w:rsidRPr="00876E55">
        <w:rPr>
          <w:rFonts w:ascii="Times New Roman" w:hAnsi="Times New Roman" w:cs="Times New Roman"/>
        </w:rPr>
        <w:t>tive analysis of zero-based budgeting and incremental budgeting techniques of government performance in Nigeria. </w:t>
      </w:r>
      <w:r w:rsidR="009D5A3E" w:rsidRPr="00876E55">
        <w:rPr>
          <w:rFonts w:ascii="Times New Roman" w:hAnsi="Times New Roman" w:cs="Times New Roman"/>
          <w:i/>
        </w:rPr>
        <w:t>International Journal of Research and Innovation in Social Science</w:t>
      </w:r>
      <w:r w:rsidR="009D5A3E" w:rsidRPr="00876E55">
        <w:rPr>
          <w:rFonts w:ascii="Times New Roman" w:hAnsi="Times New Roman" w:cs="Times New Roman"/>
        </w:rPr>
        <w:t>, </w:t>
      </w:r>
      <w:r w:rsidR="009D5A3E" w:rsidRPr="00876E55">
        <w:rPr>
          <w:rFonts w:ascii="Times New Roman" w:hAnsi="Times New Roman" w:cs="Times New Roman"/>
          <w:i/>
        </w:rPr>
        <w:t>3</w:t>
      </w:r>
      <w:r w:rsidR="009D5A3E" w:rsidRPr="00876E55">
        <w:rPr>
          <w:rFonts w:ascii="Times New Roman" w:hAnsi="Times New Roman" w:cs="Times New Roman"/>
        </w:rPr>
        <w:t>(6), pp.238-243.</w:t>
      </w:r>
    </w:p>
    <w:p w14:paraId="1D17A6E2" w14:textId="513A88B8" w:rsidR="001A4646" w:rsidRPr="00876E55" w:rsidRDefault="009475BC">
      <w:pPr>
        <w:rPr>
          <w:rFonts w:ascii="Times New Roman" w:hAnsi="Times New Roman" w:cs="Times New Roman"/>
        </w:rPr>
      </w:pPr>
      <w:r>
        <w:rPr>
          <w:rFonts w:ascii="Times New Roman" w:hAnsi="Times New Roman" w:cs="Times New Roman"/>
        </w:rPr>
        <w:t xml:space="preserve">3) </w:t>
      </w:r>
      <w:proofErr w:type="spellStart"/>
      <w:r w:rsidR="009D5A3E" w:rsidRPr="00876E55">
        <w:rPr>
          <w:rFonts w:ascii="Times New Roman" w:hAnsi="Times New Roman" w:cs="Times New Roman"/>
        </w:rPr>
        <w:t>Coyte</w:t>
      </w:r>
      <w:proofErr w:type="spellEnd"/>
      <w:r w:rsidR="009D5A3E" w:rsidRPr="00876E55">
        <w:rPr>
          <w:rFonts w:ascii="Times New Roman" w:hAnsi="Times New Roman" w:cs="Times New Roman"/>
        </w:rPr>
        <w:t>, R., Messner, M. and Zhou, S., 2020. The revival of</w:t>
      </w:r>
      <w:r w:rsidR="009D5A3E" w:rsidRPr="00876E55">
        <w:rPr>
          <w:rFonts w:ascii="Times New Roman" w:hAnsi="Times New Roman" w:cs="Times New Roman"/>
        </w:rPr>
        <w:t xml:space="preserve"> zero‐based budgeting: drivers and consequences of firm‐level adoptions. </w:t>
      </w:r>
      <w:r w:rsidR="009D5A3E" w:rsidRPr="00876E55">
        <w:rPr>
          <w:rFonts w:ascii="Times New Roman" w:hAnsi="Times New Roman" w:cs="Times New Roman"/>
          <w:i/>
        </w:rPr>
        <w:t>Accounting &amp; Finance</w:t>
      </w:r>
      <w:r w:rsidR="009D5A3E" w:rsidRPr="00876E55">
        <w:rPr>
          <w:rFonts w:ascii="Times New Roman" w:hAnsi="Times New Roman" w:cs="Times New Roman"/>
        </w:rPr>
        <w:t>.</w:t>
      </w:r>
    </w:p>
    <w:p w14:paraId="2F69FC47" w14:textId="6B02F77D" w:rsidR="001A4646" w:rsidRPr="00876E55" w:rsidRDefault="009475BC">
      <w:pPr>
        <w:rPr>
          <w:rFonts w:ascii="Times New Roman" w:hAnsi="Times New Roman" w:cs="Times New Roman"/>
        </w:rPr>
      </w:pPr>
      <w:r>
        <w:rPr>
          <w:rFonts w:ascii="Times New Roman" w:hAnsi="Times New Roman" w:cs="Times New Roman"/>
        </w:rPr>
        <w:t xml:space="preserve">4) </w:t>
      </w:r>
      <w:r w:rsidR="009D5A3E" w:rsidRPr="00876E55">
        <w:rPr>
          <w:rFonts w:ascii="Times New Roman" w:hAnsi="Times New Roman" w:cs="Times New Roman"/>
        </w:rPr>
        <w:t xml:space="preserve">Ibrahim, M., </w:t>
      </w:r>
      <w:proofErr w:type="spellStart"/>
      <w:r w:rsidR="009D5A3E" w:rsidRPr="00876E55">
        <w:rPr>
          <w:rFonts w:ascii="Times New Roman" w:hAnsi="Times New Roman" w:cs="Times New Roman"/>
        </w:rPr>
        <w:t>Ashigar</w:t>
      </w:r>
      <w:proofErr w:type="spellEnd"/>
      <w:r w:rsidR="009D5A3E" w:rsidRPr="00876E55">
        <w:rPr>
          <w:rFonts w:ascii="Times New Roman" w:hAnsi="Times New Roman" w:cs="Times New Roman"/>
        </w:rPr>
        <w:t xml:space="preserve">, A., Bello, B.M. and </w:t>
      </w:r>
      <w:proofErr w:type="spellStart"/>
      <w:r w:rsidR="009D5A3E" w:rsidRPr="00876E55">
        <w:rPr>
          <w:rFonts w:ascii="Times New Roman" w:hAnsi="Times New Roman" w:cs="Times New Roman"/>
        </w:rPr>
        <w:t>Mamuda</w:t>
      </w:r>
      <w:proofErr w:type="spellEnd"/>
      <w:r w:rsidR="009D5A3E" w:rsidRPr="00876E55">
        <w:rPr>
          <w:rFonts w:ascii="Times New Roman" w:hAnsi="Times New Roman" w:cs="Times New Roman"/>
        </w:rPr>
        <w:t>, A.U., 2017. Zero-Based Budgeting is a Panacea to Fiscal Distress: Do the Perceived Benefits Significantly Influ</w:t>
      </w:r>
      <w:r w:rsidR="009D5A3E" w:rsidRPr="00876E55">
        <w:rPr>
          <w:rFonts w:ascii="Times New Roman" w:hAnsi="Times New Roman" w:cs="Times New Roman"/>
        </w:rPr>
        <w:t xml:space="preserve">ence its Adoption in </w:t>
      </w:r>
      <w:proofErr w:type="spellStart"/>
      <w:r w:rsidR="009D5A3E" w:rsidRPr="00876E55">
        <w:rPr>
          <w:rFonts w:ascii="Times New Roman" w:hAnsi="Times New Roman" w:cs="Times New Roman"/>
        </w:rPr>
        <w:t>Borno</w:t>
      </w:r>
      <w:proofErr w:type="spellEnd"/>
      <w:r w:rsidR="009D5A3E" w:rsidRPr="00876E55">
        <w:rPr>
          <w:rFonts w:ascii="Times New Roman" w:hAnsi="Times New Roman" w:cs="Times New Roman"/>
        </w:rPr>
        <w:t xml:space="preserve"> </w:t>
      </w:r>
      <w:r w:rsidR="00165555" w:rsidRPr="00876E55">
        <w:rPr>
          <w:rFonts w:ascii="Times New Roman" w:hAnsi="Times New Roman" w:cs="Times New Roman"/>
        </w:rPr>
        <w:t>State?</w:t>
      </w:r>
      <w:r w:rsidR="009D5A3E" w:rsidRPr="00876E55">
        <w:rPr>
          <w:rFonts w:ascii="Times New Roman" w:hAnsi="Times New Roman" w:cs="Times New Roman"/>
        </w:rPr>
        <w:t> </w:t>
      </w:r>
      <w:r w:rsidR="009D5A3E" w:rsidRPr="00876E55">
        <w:rPr>
          <w:rFonts w:ascii="Times New Roman" w:hAnsi="Times New Roman" w:cs="Times New Roman"/>
          <w:i/>
        </w:rPr>
        <w:t>Saudi Journal of Business and Management Studies</w:t>
      </w:r>
      <w:r w:rsidR="009D5A3E" w:rsidRPr="00876E55">
        <w:rPr>
          <w:rFonts w:ascii="Times New Roman" w:hAnsi="Times New Roman" w:cs="Times New Roman"/>
        </w:rPr>
        <w:t>, </w:t>
      </w:r>
      <w:r w:rsidR="009D5A3E" w:rsidRPr="00876E55">
        <w:rPr>
          <w:rFonts w:ascii="Times New Roman" w:hAnsi="Times New Roman" w:cs="Times New Roman"/>
          <w:i/>
        </w:rPr>
        <w:t>2</w:t>
      </w:r>
      <w:r w:rsidR="009D5A3E" w:rsidRPr="00876E55">
        <w:rPr>
          <w:rFonts w:ascii="Times New Roman" w:hAnsi="Times New Roman" w:cs="Times New Roman"/>
        </w:rPr>
        <w:t>(10), pp.943-950.</w:t>
      </w:r>
    </w:p>
    <w:p w14:paraId="0FFFF0E9" w14:textId="4F1DAF04" w:rsidR="001A4646" w:rsidRPr="00876E55" w:rsidRDefault="009475BC">
      <w:pPr>
        <w:rPr>
          <w:rFonts w:ascii="Times New Roman" w:hAnsi="Times New Roman" w:cs="Times New Roman"/>
        </w:rPr>
      </w:pPr>
      <w:r>
        <w:rPr>
          <w:rFonts w:ascii="Times New Roman" w:hAnsi="Times New Roman" w:cs="Times New Roman"/>
        </w:rPr>
        <w:t xml:space="preserve">5) </w:t>
      </w:r>
      <w:r w:rsidR="009D5A3E" w:rsidRPr="00876E55">
        <w:rPr>
          <w:rFonts w:ascii="Times New Roman" w:hAnsi="Times New Roman" w:cs="Times New Roman"/>
        </w:rPr>
        <w:t>Ibrahim, M.M., 2019. Designing zero-based budgeting for public organizations. </w:t>
      </w:r>
      <w:r w:rsidR="009D5A3E" w:rsidRPr="00876E55">
        <w:rPr>
          <w:rFonts w:ascii="Times New Roman" w:hAnsi="Times New Roman" w:cs="Times New Roman"/>
          <w:i/>
        </w:rPr>
        <w:t>Problems and Perspectives in Management</w:t>
      </w:r>
      <w:r w:rsidR="009D5A3E" w:rsidRPr="00876E55">
        <w:rPr>
          <w:rFonts w:ascii="Times New Roman" w:hAnsi="Times New Roman" w:cs="Times New Roman"/>
        </w:rPr>
        <w:t>, </w:t>
      </w:r>
      <w:r w:rsidR="009D5A3E" w:rsidRPr="00876E55">
        <w:rPr>
          <w:rFonts w:ascii="Times New Roman" w:hAnsi="Times New Roman" w:cs="Times New Roman"/>
          <w:i/>
        </w:rPr>
        <w:t>17</w:t>
      </w:r>
      <w:r w:rsidR="009D5A3E" w:rsidRPr="00876E55">
        <w:rPr>
          <w:rFonts w:ascii="Times New Roman" w:hAnsi="Times New Roman" w:cs="Times New Roman"/>
        </w:rPr>
        <w:t>(2).</w:t>
      </w:r>
    </w:p>
    <w:p w14:paraId="68C9C833" w14:textId="4D7CE73E" w:rsidR="001A4646" w:rsidRPr="00876E55" w:rsidRDefault="009475BC">
      <w:pPr>
        <w:rPr>
          <w:rFonts w:ascii="Times New Roman" w:hAnsi="Times New Roman" w:cs="Times New Roman"/>
        </w:rPr>
      </w:pPr>
      <w:r>
        <w:rPr>
          <w:rFonts w:ascii="Times New Roman" w:hAnsi="Times New Roman" w:cs="Times New Roman"/>
        </w:rPr>
        <w:t xml:space="preserve">6) </w:t>
      </w:r>
      <w:r w:rsidR="009D5A3E" w:rsidRPr="00876E55">
        <w:rPr>
          <w:rFonts w:ascii="Times New Roman" w:hAnsi="Times New Roman" w:cs="Times New Roman"/>
        </w:rPr>
        <w:t xml:space="preserve">Khalifa, H.A.E.W. and </w:t>
      </w:r>
      <w:proofErr w:type="spellStart"/>
      <w:r w:rsidR="009D5A3E" w:rsidRPr="00876E55">
        <w:rPr>
          <w:rFonts w:ascii="Times New Roman" w:hAnsi="Times New Roman" w:cs="Times New Roman"/>
        </w:rPr>
        <w:t>Alod</w:t>
      </w:r>
      <w:r w:rsidR="009D5A3E" w:rsidRPr="00876E55">
        <w:rPr>
          <w:rFonts w:ascii="Times New Roman" w:hAnsi="Times New Roman" w:cs="Times New Roman"/>
        </w:rPr>
        <w:t>haibi</w:t>
      </w:r>
      <w:proofErr w:type="spellEnd"/>
      <w:r w:rsidR="009D5A3E" w:rsidRPr="00876E55">
        <w:rPr>
          <w:rFonts w:ascii="Times New Roman" w:hAnsi="Times New Roman" w:cs="Times New Roman"/>
        </w:rPr>
        <w:t>, S.S., 2021. Enhancing Zero-Based Budgeting Under Fuzzy Environment. </w:t>
      </w:r>
      <w:r w:rsidR="009D5A3E" w:rsidRPr="00876E55">
        <w:rPr>
          <w:rFonts w:ascii="Times New Roman" w:hAnsi="Times New Roman" w:cs="Times New Roman"/>
          <w:i/>
        </w:rPr>
        <w:t>International Journal of Fuzzy Logic and Intelligent Systems</w:t>
      </w:r>
      <w:r w:rsidR="009D5A3E" w:rsidRPr="00876E55">
        <w:rPr>
          <w:rFonts w:ascii="Times New Roman" w:hAnsi="Times New Roman" w:cs="Times New Roman"/>
        </w:rPr>
        <w:t>, </w:t>
      </w:r>
      <w:r w:rsidR="009D5A3E" w:rsidRPr="00876E55">
        <w:rPr>
          <w:rFonts w:ascii="Times New Roman" w:hAnsi="Times New Roman" w:cs="Times New Roman"/>
          <w:i/>
        </w:rPr>
        <w:t>21</w:t>
      </w:r>
      <w:r w:rsidR="009D5A3E" w:rsidRPr="00876E55">
        <w:rPr>
          <w:rFonts w:ascii="Times New Roman" w:hAnsi="Times New Roman" w:cs="Times New Roman"/>
        </w:rPr>
        <w:t>(2), pp.152-158.</w:t>
      </w:r>
    </w:p>
    <w:p w14:paraId="20123727" w14:textId="5C2A2546" w:rsidR="001A4646" w:rsidRPr="00876E55" w:rsidRDefault="009475BC">
      <w:pPr>
        <w:rPr>
          <w:rFonts w:ascii="Times New Roman" w:hAnsi="Times New Roman" w:cs="Times New Roman"/>
        </w:rPr>
      </w:pPr>
      <w:r>
        <w:rPr>
          <w:rFonts w:ascii="Times New Roman" w:hAnsi="Times New Roman" w:cs="Times New Roman"/>
        </w:rPr>
        <w:t xml:space="preserve">7) </w:t>
      </w:r>
      <w:proofErr w:type="spellStart"/>
      <w:r w:rsidR="009D5A3E" w:rsidRPr="00876E55">
        <w:rPr>
          <w:rFonts w:ascii="Times New Roman" w:hAnsi="Times New Roman" w:cs="Times New Roman"/>
        </w:rPr>
        <w:t>Likhtin</w:t>
      </w:r>
      <w:proofErr w:type="spellEnd"/>
      <w:r w:rsidR="009D5A3E" w:rsidRPr="00876E55">
        <w:rPr>
          <w:rFonts w:ascii="Times New Roman" w:hAnsi="Times New Roman" w:cs="Times New Roman"/>
        </w:rPr>
        <w:t xml:space="preserve">, A.A. and </w:t>
      </w:r>
      <w:proofErr w:type="spellStart"/>
      <w:r w:rsidR="009D5A3E" w:rsidRPr="00876E55">
        <w:rPr>
          <w:rFonts w:ascii="Times New Roman" w:hAnsi="Times New Roman" w:cs="Times New Roman"/>
        </w:rPr>
        <w:t>Kutergina</w:t>
      </w:r>
      <w:proofErr w:type="spellEnd"/>
      <w:r w:rsidR="009D5A3E" w:rsidRPr="00876E55">
        <w:rPr>
          <w:rFonts w:ascii="Times New Roman" w:hAnsi="Times New Roman" w:cs="Times New Roman"/>
        </w:rPr>
        <w:t>, E.A., 2016. Zero-Based Budgeting as the Method of Public Programming: Application Possibility in the Modern Social and Economic Conditions. </w:t>
      </w:r>
      <w:r w:rsidR="009D5A3E" w:rsidRPr="00876E55">
        <w:rPr>
          <w:rFonts w:ascii="Times New Roman" w:hAnsi="Times New Roman" w:cs="Times New Roman"/>
          <w:i/>
        </w:rPr>
        <w:t>Administrative Consulting</w:t>
      </w:r>
      <w:r w:rsidR="009D5A3E" w:rsidRPr="00876E55">
        <w:rPr>
          <w:rFonts w:ascii="Times New Roman" w:hAnsi="Times New Roman" w:cs="Times New Roman"/>
        </w:rPr>
        <w:t>.</w:t>
      </w:r>
    </w:p>
    <w:p w14:paraId="75DA98D9" w14:textId="146033E2" w:rsidR="001A4646" w:rsidRPr="00876E55" w:rsidRDefault="009475BC">
      <w:pPr>
        <w:rPr>
          <w:rFonts w:ascii="Times New Roman" w:hAnsi="Times New Roman" w:cs="Times New Roman"/>
        </w:rPr>
      </w:pPr>
      <w:r>
        <w:rPr>
          <w:rFonts w:ascii="Times New Roman" w:hAnsi="Times New Roman" w:cs="Times New Roman"/>
        </w:rPr>
        <w:t xml:space="preserve">8) </w:t>
      </w:r>
      <w:proofErr w:type="spellStart"/>
      <w:r w:rsidR="009D5A3E" w:rsidRPr="00876E55">
        <w:rPr>
          <w:rFonts w:ascii="Times New Roman" w:hAnsi="Times New Roman" w:cs="Times New Roman"/>
        </w:rPr>
        <w:t>Litke</w:t>
      </w:r>
      <w:proofErr w:type="spellEnd"/>
      <w:r w:rsidR="009D5A3E" w:rsidRPr="00876E55">
        <w:rPr>
          <w:rFonts w:ascii="Times New Roman" w:hAnsi="Times New Roman" w:cs="Times New Roman"/>
        </w:rPr>
        <w:t>, H., 2021. </w:t>
      </w:r>
      <w:r w:rsidR="009D5A3E" w:rsidRPr="00876E55">
        <w:rPr>
          <w:rFonts w:ascii="Times New Roman" w:hAnsi="Times New Roman" w:cs="Times New Roman"/>
          <w:i/>
        </w:rPr>
        <w:t xml:space="preserve">How does the Zero-Based Budgeting approach </w:t>
      </w:r>
      <w:r w:rsidR="009D5A3E" w:rsidRPr="00876E55">
        <w:rPr>
          <w:rFonts w:ascii="Times New Roman" w:hAnsi="Times New Roman" w:cs="Times New Roman"/>
          <w:i/>
        </w:rPr>
        <w:t>affect a company’s performance as compared to the Traditional Incremental Budgeting approach?</w:t>
      </w:r>
      <w:r w:rsidR="009D5A3E" w:rsidRPr="00876E55">
        <w:rPr>
          <w:rFonts w:ascii="Times New Roman" w:hAnsi="Times New Roman" w:cs="Times New Roman"/>
        </w:rPr>
        <w:t> (Doctoral dissertation).</w:t>
      </w:r>
    </w:p>
    <w:p w14:paraId="5E26BA30" w14:textId="2AF84686" w:rsidR="001A4646" w:rsidRPr="00876E55" w:rsidRDefault="009475BC">
      <w:pPr>
        <w:rPr>
          <w:rFonts w:ascii="Times New Roman" w:hAnsi="Times New Roman" w:cs="Times New Roman"/>
        </w:rPr>
      </w:pPr>
      <w:r>
        <w:rPr>
          <w:rFonts w:ascii="Times New Roman" w:hAnsi="Times New Roman" w:cs="Times New Roman"/>
        </w:rPr>
        <w:t xml:space="preserve">9) </w:t>
      </w:r>
      <w:r w:rsidR="009D5A3E" w:rsidRPr="00876E55">
        <w:rPr>
          <w:rFonts w:ascii="Times New Roman" w:hAnsi="Times New Roman" w:cs="Times New Roman"/>
        </w:rPr>
        <w:t>Mustapha, I.B.R.A.H.I.M., 2017. THE PREDICTORS OF ZERO-BASED BUDGET ADOPTION IN BORNO STATE. </w:t>
      </w:r>
      <w:r w:rsidR="009D5A3E" w:rsidRPr="00876E55">
        <w:rPr>
          <w:rFonts w:ascii="Times New Roman" w:hAnsi="Times New Roman" w:cs="Times New Roman"/>
          <w:i/>
        </w:rPr>
        <w:t>USMANU DANFODIYO UNIVERSITY, SOKOTO</w:t>
      </w:r>
      <w:r w:rsidR="009D5A3E" w:rsidRPr="00876E55">
        <w:rPr>
          <w:rFonts w:ascii="Times New Roman" w:hAnsi="Times New Roman" w:cs="Times New Roman"/>
        </w:rPr>
        <w:t>.</w:t>
      </w:r>
    </w:p>
    <w:p w14:paraId="0EC198EF" w14:textId="557C6D55" w:rsidR="001A4646" w:rsidRPr="00876E55" w:rsidRDefault="009475BC">
      <w:pPr>
        <w:rPr>
          <w:rFonts w:ascii="Times New Roman" w:hAnsi="Times New Roman" w:cs="Times New Roman"/>
        </w:rPr>
      </w:pPr>
      <w:r>
        <w:rPr>
          <w:rFonts w:ascii="Times New Roman" w:hAnsi="Times New Roman" w:cs="Times New Roman"/>
        </w:rPr>
        <w:t xml:space="preserve">10) </w:t>
      </w:r>
      <w:proofErr w:type="spellStart"/>
      <w:r w:rsidR="009D5A3E" w:rsidRPr="00876E55">
        <w:rPr>
          <w:rFonts w:ascii="Times New Roman" w:hAnsi="Times New Roman" w:cs="Times New Roman"/>
        </w:rPr>
        <w:t>Rasugu</w:t>
      </w:r>
      <w:proofErr w:type="spellEnd"/>
      <w:r w:rsidR="009D5A3E" w:rsidRPr="00876E55">
        <w:rPr>
          <w:rFonts w:ascii="Times New Roman" w:hAnsi="Times New Roman" w:cs="Times New Roman"/>
        </w:rPr>
        <w:t>,</w:t>
      </w:r>
      <w:r w:rsidR="009D5A3E" w:rsidRPr="00876E55">
        <w:rPr>
          <w:rFonts w:ascii="Times New Roman" w:hAnsi="Times New Roman" w:cs="Times New Roman"/>
        </w:rPr>
        <w:t xml:space="preserve"> E.N., 2019. </w:t>
      </w:r>
      <w:r w:rsidR="009D5A3E" w:rsidRPr="00876E55">
        <w:rPr>
          <w:rFonts w:ascii="Times New Roman" w:hAnsi="Times New Roman" w:cs="Times New Roman"/>
          <w:i/>
        </w:rPr>
        <w:t xml:space="preserve">Factors Affecting Implementation of Zero-Based Budgeting </w:t>
      </w:r>
      <w:r w:rsidR="00232223" w:rsidRPr="00876E55">
        <w:rPr>
          <w:rFonts w:ascii="Times New Roman" w:hAnsi="Times New Roman" w:cs="Times New Roman"/>
          <w:i/>
        </w:rPr>
        <w:t>in</w:t>
      </w:r>
      <w:r w:rsidR="009D5A3E" w:rsidRPr="00876E55">
        <w:rPr>
          <w:rFonts w:ascii="Times New Roman" w:hAnsi="Times New Roman" w:cs="Times New Roman"/>
          <w:i/>
        </w:rPr>
        <w:t xml:space="preserve"> Chemical Organizations: A Case of Diversey Eastern and Central Africa Limited</w:t>
      </w:r>
      <w:r w:rsidR="009D5A3E" w:rsidRPr="00876E55">
        <w:rPr>
          <w:rFonts w:ascii="Times New Roman" w:hAnsi="Times New Roman" w:cs="Times New Roman"/>
        </w:rPr>
        <w:t> (Doctoral dissertation, United States International University-Africa).</w:t>
      </w:r>
    </w:p>
    <w:p w14:paraId="40F69F24" w14:textId="38F44E35" w:rsidR="00DE7112" w:rsidRPr="00876E55" w:rsidRDefault="009475BC">
      <w:pPr>
        <w:rPr>
          <w:rFonts w:ascii="Times New Roman" w:hAnsi="Times New Roman" w:cs="Times New Roman"/>
        </w:rPr>
      </w:pPr>
      <w:r>
        <w:rPr>
          <w:rFonts w:ascii="Times New Roman" w:hAnsi="Times New Roman" w:cs="Times New Roman"/>
        </w:rPr>
        <w:t xml:space="preserve">11) </w:t>
      </w:r>
      <w:r w:rsidR="00DE7112" w:rsidRPr="00876E55">
        <w:rPr>
          <w:rFonts w:ascii="Times New Roman" w:hAnsi="Times New Roman" w:cs="Times New Roman"/>
        </w:rPr>
        <w:t>Garner</w:t>
      </w:r>
      <w:r w:rsidR="007A77F7" w:rsidRPr="00876E55">
        <w:rPr>
          <w:rFonts w:ascii="Times New Roman" w:hAnsi="Times New Roman" w:cs="Times New Roman"/>
        </w:rPr>
        <w:t xml:space="preserve"> W.C., </w:t>
      </w:r>
      <w:r w:rsidR="00DE7112" w:rsidRPr="00876E55">
        <w:rPr>
          <w:rFonts w:ascii="Times New Roman" w:hAnsi="Times New Roman" w:cs="Times New Roman"/>
        </w:rPr>
        <w:t>1991.</w:t>
      </w:r>
      <w:r w:rsidR="00DE7112" w:rsidRPr="00F81F81">
        <w:rPr>
          <w:rFonts w:ascii="Times New Roman" w:hAnsi="Times New Roman" w:cs="Times New Roman"/>
          <w:i/>
          <w:iCs/>
        </w:rPr>
        <w:t xml:space="preserve"> Accounting and budgeting in public and </w:t>
      </w:r>
      <w:r w:rsidR="00DE7112" w:rsidRPr="00F81F81">
        <w:rPr>
          <w:rFonts w:ascii="Times New Roman" w:hAnsi="Times New Roman" w:cs="Times New Roman"/>
          <w:i/>
          <w:iCs/>
        </w:rPr>
        <w:t>non-profit</w:t>
      </w:r>
      <w:r w:rsidR="00DE7112" w:rsidRPr="00F81F81">
        <w:rPr>
          <w:rFonts w:ascii="Times New Roman" w:hAnsi="Times New Roman" w:cs="Times New Roman"/>
          <w:i/>
          <w:iCs/>
        </w:rPr>
        <w:t xml:space="preserve"> </w:t>
      </w:r>
      <w:r w:rsidR="00DE7112" w:rsidRPr="00F81F81">
        <w:rPr>
          <w:rFonts w:ascii="Times New Roman" w:hAnsi="Times New Roman" w:cs="Times New Roman"/>
          <w:i/>
          <w:iCs/>
        </w:rPr>
        <w:t>organizations:</w:t>
      </w:r>
      <w:r w:rsidR="00DE7112" w:rsidRPr="00F81F81">
        <w:rPr>
          <w:rFonts w:ascii="Times New Roman" w:hAnsi="Times New Roman" w:cs="Times New Roman"/>
          <w:i/>
          <w:iCs/>
        </w:rPr>
        <w:t xml:space="preserve"> a manager’s guide</w:t>
      </w:r>
      <w:r w:rsidR="00DE7112" w:rsidRPr="00876E55">
        <w:rPr>
          <w:rFonts w:ascii="Times New Roman" w:hAnsi="Times New Roman" w:cs="Times New Roman"/>
        </w:rPr>
        <w:t>. San Francisco: Jossey-Bass.</w:t>
      </w:r>
    </w:p>
    <w:p w14:paraId="0CE58C5A" w14:textId="3CFB69FE" w:rsidR="00876E55" w:rsidRDefault="009475BC">
      <w:pPr>
        <w:rPr>
          <w:rFonts w:ascii="Times New Roman" w:hAnsi="Times New Roman" w:cs="Times New Roman"/>
        </w:rPr>
      </w:pPr>
      <w:r>
        <w:rPr>
          <w:rFonts w:ascii="Times New Roman" w:hAnsi="Times New Roman" w:cs="Times New Roman"/>
        </w:rPr>
        <w:lastRenderedPageBreak/>
        <w:t xml:space="preserve">12) </w:t>
      </w:r>
      <w:r w:rsidR="00876E55" w:rsidRPr="00876E55">
        <w:rPr>
          <w:rFonts w:ascii="Times New Roman" w:hAnsi="Times New Roman" w:cs="Times New Roman"/>
        </w:rPr>
        <w:t xml:space="preserve">Day, J., Eller, </w:t>
      </w:r>
      <w:r w:rsidR="00915B3B" w:rsidRPr="00876E55">
        <w:rPr>
          <w:rFonts w:ascii="Times New Roman" w:hAnsi="Times New Roman" w:cs="Times New Roman"/>
        </w:rPr>
        <w:t>L.,</w:t>
      </w:r>
      <w:r w:rsidR="00876E55" w:rsidRPr="00876E55">
        <w:rPr>
          <w:rFonts w:ascii="Times New Roman" w:hAnsi="Times New Roman" w:cs="Times New Roman"/>
        </w:rPr>
        <w:t xml:space="preserve"> </w:t>
      </w:r>
      <w:proofErr w:type="spellStart"/>
      <w:r w:rsidR="00876E55" w:rsidRPr="00876E55">
        <w:rPr>
          <w:rFonts w:ascii="Times New Roman" w:hAnsi="Times New Roman" w:cs="Times New Roman"/>
        </w:rPr>
        <w:t>Krakhmal</w:t>
      </w:r>
      <w:proofErr w:type="spellEnd"/>
      <w:r w:rsidR="00915B3B">
        <w:rPr>
          <w:rFonts w:ascii="Times New Roman" w:hAnsi="Times New Roman" w:cs="Times New Roman"/>
        </w:rPr>
        <w:t>. V.,</w:t>
      </w:r>
      <w:r w:rsidR="00876E55" w:rsidRPr="00876E55">
        <w:rPr>
          <w:rFonts w:ascii="Times New Roman" w:hAnsi="Times New Roman" w:cs="Times New Roman"/>
        </w:rPr>
        <w:t xml:space="preserve"> 2009</w:t>
      </w:r>
      <w:r w:rsidR="00876E55" w:rsidRPr="00070B09">
        <w:rPr>
          <w:rFonts w:ascii="Times New Roman" w:hAnsi="Times New Roman" w:cs="Times New Roman"/>
          <w:i/>
          <w:iCs/>
        </w:rPr>
        <w:t>. An introduction to accounting and finance in business. book 3</w:t>
      </w:r>
      <w:r w:rsidR="00876E55" w:rsidRPr="00876E55">
        <w:rPr>
          <w:rFonts w:ascii="Times New Roman" w:hAnsi="Times New Roman" w:cs="Times New Roman"/>
        </w:rPr>
        <w:t>. Milton Keynes: Open University.</w:t>
      </w:r>
    </w:p>
    <w:p w14:paraId="4661529E" w14:textId="597804FD" w:rsidR="00C82891" w:rsidRDefault="009475BC">
      <w:pPr>
        <w:rPr>
          <w:rFonts w:ascii="Times New Roman" w:hAnsi="Times New Roman" w:cs="Times New Roman"/>
        </w:rPr>
      </w:pPr>
      <w:r>
        <w:rPr>
          <w:rFonts w:ascii="Times New Roman" w:hAnsi="Times New Roman" w:cs="Times New Roman"/>
        </w:rPr>
        <w:t xml:space="preserve">13) </w:t>
      </w:r>
      <w:r w:rsidR="00C82891" w:rsidRPr="00C82891">
        <w:rPr>
          <w:rFonts w:ascii="Times New Roman" w:hAnsi="Times New Roman" w:cs="Times New Roman"/>
        </w:rPr>
        <w:t>Wood, F. and Sangster, A. 2012</w:t>
      </w:r>
      <w:r w:rsidR="00C82891" w:rsidRPr="00070B09">
        <w:rPr>
          <w:rFonts w:ascii="Times New Roman" w:hAnsi="Times New Roman" w:cs="Times New Roman"/>
          <w:i/>
          <w:iCs/>
        </w:rPr>
        <w:t>. Frank Wood’s business accounting</w:t>
      </w:r>
      <w:r w:rsidR="00C82891" w:rsidRPr="00C82891">
        <w:rPr>
          <w:rFonts w:ascii="Times New Roman" w:hAnsi="Times New Roman" w:cs="Times New Roman"/>
        </w:rPr>
        <w:t>. Volume 1. Harlow: Pearson Education Limited.</w:t>
      </w:r>
    </w:p>
    <w:p w14:paraId="548BDC1A" w14:textId="7DDA9D84" w:rsidR="00FC1CF4" w:rsidRDefault="009475BC">
      <w:pPr>
        <w:rPr>
          <w:rFonts w:ascii="Times New Roman" w:hAnsi="Times New Roman" w:cs="Times New Roman"/>
        </w:rPr>
      </w:pPr>
      <w:r>
        <w:rPr>
          <w:rFonts w:ascii="Times New Roman" w:hAnsi="Times New Roman" w:cs="Times New Roman"/>
        </w:rPr>
        <w:t xml:space="preserve">14) </w:t>
      </w:r>
      <w:r w:rsidR="00FC1CF4" w:rsidRPr="00FC1CF4">
        <w:rPr>
          <w:rFonts w:ascii="Times New Roman" w:hAnsi="Times New Roman" w:cs="Times New Roman"/>
        </w:rPr>
        <w:t xml:space="preserve">Collis, J., Holt, A. and Hussey, R. 2017. </w:t>
      </w:r>
      <w:r w:rsidR="00FC1CF4" w:rsidRPr="00070B09">
        <w:rPr>
          <w:rFonts w:ascii="Times New Roman" w:hAnsi="Times New Roman" w:cs="Times New Roman"/>
          <w:i/>
          <w:iCs/>
        </w:rPr>
        <w:t xml:space="preserve">Business </w:t>
      </w:r>
      <w:r w:rsidR="00FC1CF4" w:rsidRPr="00070B09">
        <w:rPr>
          <w:rFonts w:ascii="Times New Roman" w:hAnsi="Times New Roman" w:cs="Times New Roman"/>
          <w:i/>
          <w:iCs/>
        </w:rPr>
        <w:t>accounting:</w:t>
      </w:r>
      <w:r w:rsidR="00FC1CF4" w:rsidRPr="00070B09">
        <w:rPr>
          <w:rFonts w:ascii="Times New Roman" w:hAnsi="Times New Roman" w:cs="Times New Roman"/>
          <w:i/>
          <w:iCs/>
        </w:rPr>
        <w:t xml:space="preserve"> an introduction to financial and management accounting. London</w:t>
      </w:r>
      <w:r w:rsidR="00FC1CF4" w:rsidRPr="00FC1CF4">
        <w:rPr>
          <w:rFonts w:ascii="Times New Roman" w:hAnsi="Times New Roman" w:cs="Times New Roman"/>
        </w:rPr>
        <w:t xml:space="preserve">: Palgrave, An Imprint </w:t>
      </w:r>
      <w:r w:rsidR="00637E55" w:rsidRPr="00FC1CF4">
        <w:rPr>
          <w:rFonts w:ascii="Times New Roman" w:hAnsi="Times New Roman" w:cs="Times New Roman"/>
        </w:rPr>
        <w:t>of</w:t>
      </w:r>
      <w:r w:rsidR="00FC1CF4" w:rsidRPr="00FC1CF4">
        <w:rPr>
          <w:rFonts w:ascii="Times New Roman" w:hAnsi="Times New Roman" w:cs="Times New Roman"/>
        </w:rPr>
        <w:t xml:space="preserve"> Macmillan Publishers Limited.</w:t>
      </w:r>
    </w:p>
    <w:p w14:paraId="4E7F92F5" w14:textId="5D373741" w:rsidR="00966275" w:rsidRDefault="009475BC">
      <w:pPr>
        <w:rPr>
          <w:rFonts w:ascii="Times New Roman" w:hAnsi="Times New Roman" w:cs="Times New Roman"/>
        </w:rPr>
      </w:pPr>
      <w:r>
        <w:rPr>
          <w:rFonts w:ascii="Times New Roman" w:hAnsi="Times New Roman" w:cs="Times New Roman"/>
        </w:rPr>
        <w:t xml:space="preserve">15) </w:t>
      </w:r>
      <w:r w:rsidR="00966275" w:rsidRPr="00966275">
        <w:rPr>
          <w:rFonts w:ascii="Times New Roman" w:hAnsi="Times New Roman" w:cs="Times New Roman"/>
        </w:rPr>
        <w:t>Black,</w:t>
      </w:r>
      <w:r w:rsidR="00966275">
        <w:rPr>
          <w:rFonts w:ascii="Times New Roman" w:hAnsi="Times New Roman" w:cs="Times New Roman"/>
        </w:rPr>
        <w:t xml:space="preserve"> G.,</w:t>
      </w:r>
      <w:r w:rsidR="00966275" w:rsidRPr="00966275">
        <w:rPr>
          <w:rFonts w:ascii="Times New Roman" w:hAnsi="Times New Roman" w:cs="Times New Roman"/>
        </w:rPr>
        <w:t xml:space="preserve">2009. </w:t>
      </w:r>
      <w:r w:rsidR="00966275" w:rsidRPr="00070B09">
        <w:rPr>
          <w:rFonts w:ascii="Times New Roman" w:hAnsi="Times New Roman" w:cs="Times New Roman"/>
          <w:i/>
          <w:iCs/>
        </w:rPr>
        <w:t>Introduction to accounting and finance.</w:t>
      </w:r>
      <w:r w:rsidR="00966275" w:rsidRPr="00966275">
        <w:rPr>
          <w:rFonts w:ascii="Times New Roman" w:hAnsi="Times New Roman" w:cs="Times New Roman"/>
        </w:rPr>
        <w:t xml:space="preserve"> Harlow [U.A.] Ft Prentice Hall.</w:t>
      </w:r>
    </w:p>
    <w:p w14:paraId="6C6BF17B" w14:textId="4A3A549C" w:rsidR="00070B09" w:rsidRDefault="009475BC">
      <w:pPr>
        <w:rPr>
          <w:rFonts w:ascii="Times New Roman" w:hAnsi="Times New Roman" w:cs="Times New Roman"/>
        </w:rPr>
      </w:pPr>
      <w:r>
        <w:rPr>
          <w:rFonts w:ascii="Times New Roman" w:hAnsi="Times New Roman" w:cs="Times New Roman"/>
        </w:rPr>
        <w:t xml:space="preserve">16) </w:t>
      </w:r>
      <w:r w:rsidR="00070B09" w:rsidRPr="00070B09">
        <w:rPr>
          <w:rFonts w:ascii="Times New Roman" w:hAnsi="Times New Roman" w:cs="Times New Roman"/>
        </w:rPr>
        <w:t>Weetman</w:t>
      </w:r>
      <w:r w:rsidR="00070B09">
        <w:rPr>
          <w:rFonts w:ascii="Times New Roman" w:hAnsi="Times New Roman" w:cs="Times New Roman"/>
        </w:rPr>
        <w:t>.</w:t>
      </w:r>
      <w:r w:rsidR="00070B09" w:rsidRPr="00070B09">
        <w:rPr>
          <w:rFonts w:ascii="Times New Roman" w:hAnsi="Times New Roman" w:cs="Times New Roman"/>
        </w:rPr>
        <w:t>P.</w:t>
      </w:r>
      <w:r w:rsidR="00070B09">
        <w:rPr>
          <w:rFonts w:ascii="Times New Roman" w:hAnsi="Times New Roman" w:cs="Times New Roman"/>
        </w:rPr>
        <w:t>,</w:t>
      </w:r>
      <w:r w:rsidR="00070B09" w:rsidRPr="00070B09">
        <w:rPr>
          <w:rFonts w:ascii="Times New Roman" w:hAnsi="Times New Roman" w:cs="Times New Roman"/>
        </w:rPr>
        <w:t xml:space="preserve">2015. </w:t>
      </w:r>
      <w:r w:rsidR="00070B09" w:rsidRPr="00070B09">
        <w:rPr>
          <w:rFonts w:ascii="Times New Roman" w:hAnsi="Times New Roman" w:cs="Times New Roman"/>
          <w:i/>
          <w:iCs/>
        </w:rPr>
        <w:t xml:space="preserve">Financial and management </w:t>
      </w:r>
      <w:r w:rsidR="00070B09" w:rsidRPr="00070B09">
        <w:rPr>
          <w:rFonts w:ascii="Times New Roman" w:hAnsi="Times New Roman" w:cs="Times New Roman"/>
          <w:i/>
          <w:iCs/>
        </w:rPr>
        <w:t xml:space="preserve">accounting: </w:t>
      </w:r>
      <w:r w:rsidR="00070B09" w:rsidRPr="00070B09">
        <w:rPr>
          <w:rFonts w:ascii="Times New Roman" w:hAnsi="Times New Roman" w:cs="Times New Roman"/>
          <w:i/>
          <w:iCs/>
        </w:rPr>
        <w:t>an introduction.</w:t>
      </w:r>
      <w:r w:rsidR="00070B09" w:rsidRPr="00070B09">
        <w:rPr>
          <w:rFonts w:ascii="Times New Roman" w:hAnsi="Times New Roman" w:cs="Times New Roman"/>
        </w:rPr>
        <w:t xml:space="preserve"> Pearson Education.</w:t>
      </w:r>
    </w:p>
    <w:p w14:paraId="6823B6AE" w14:textId="39C05523" w:rsidR="005067EC" w:rsidRDefault="009475BC">
      <w:pPr>
        <w:rPr>
          <w:rFonts w:ascii="Times New Roman" w:hAnsi="Times New Roman" w:cs="Times New Roman"/>
        </w:rPr>
      </w:pPr>
      <w:r>
        <w:rPr>
          <w:rFonts w:ascii="Times New Roman" w:hAnsi="Times New Roman" w:cs="Times New Roman"/>
        </w:rPr>
        <w:t xml:space="preserve">17) </w:t>
      </w:r>
      <w:r w:rsidR="005067EC" w:rsidRPr="005067EC">
        <w:rPr>
          <w:rFonts w:ascii="Times New Roman" w:hAnsi="Times New Roman" w:cs="Times New Roman"/>
        </w:rPr>
        <w:t>Binder.</w:t>
      </w:r>
      <w:r w:rsidR="005067EC">
        <w:rPr>
          <w:rFonts w:ascii="Times New Roman" w:hAnsi="Times New Roman" w:cs="Times New Roman"/>
        </w:rPr>
        <w:t>,</w:t>
      </w:r>
      <w:r w:rsidR="005067EC" w:rsidRPr="005067EC">
        <w:rPr>
          <w:rFonts w:ascii="Times New Roman" w:hAnsi="Times New Roman" w:cs="Times New Roman"/>
        </w:rPr>
        <w:t xml:space="preserve">1982. </w:t>
      </w:r>
      <w:r w:rsidR="005067EC" w:rsidRPr="005067EC">
        <w:rPr>
          <w:rFonts w:ascii="Times New Roman" w:hAnsi="Times New Roman" w:cs="Times New Roman"/>
          <w:i/>
          <w:iCs/>
        </w:rPr>
        <w:t>Zero based budgeting</w:t>
      </w:r>
      <w:r w:rsidR="005067EC" w:rsidRPr="005067EC">
        <w:rPr>
          <w:rFonts w:ascii="Times New Roman" w:hAnsi="Times New Roman" w:cs="Times New Roman"/>
        </w:rPr>
        <w:t>. London 2 St Bride St., Ec4a 4Hr: Binder Hamlyn Fry &amp; Co.</w:t>
      </w:r>
    </w:p>
    <w:p w14:paraId="0361F640" w14:textId="7C3B0A8A" w:rsidR="00915B3B" w:rsidRDefault="009475BC">
      <w:pPr>
        <w:rPr>
          <w:rFonts w:ascii="Times New Roman" w:hAnsi="Times New Roman" w:cs="Times New Roman"/>
        </w:rPr>
      </w:pPr>
      <w:r>
        <w:rPr>
          <w:rFonts w:ascii="Times New Roman" w:hAnsi="Times New Roman" w:cs="Times New Roman"/>
        </w:rPr>
        <w:t xml:space="preserve">18) </w:t>
      </w:r>
      <w:r w:rsidR="00DD525B" w:rsidRPr="00DD525B">
        <w:rPr>
          <w:rFonts w:ascii="Times New Roman" w:hAnsi="Times New Roman" w:cs="Times New Roman"/>
        </w:rPr>
        <w:t>Cheek, L.M.1979</w:t>
      </w:r>
      <w:r w:rsidR="00DD525B" w:rsidRPr="00DD525B">
        <w:rPr>
          <w:rFonts w:ascii="Times New Roman" w:hAnsi="Times New Roman" w:cs="Times New Roman"/>
          <w:i/>
          <w:iCs/>
        </w:rPr>
        <w:t xml:space="preserve">. Zero-base budgeting comes of </w:t>
      </w:r>
      <w:r w:rsidR="00DD525B" w:rsidRPr="00DD525B">
        <w:rPr>
          <w:rFonts w:ascii="Times New Roman" w:hAnsi="Times New Roman" w:cs="Times New Roman"/>
          <w:i/>
          <w:iCs/>
        </w:rPr>
        <w:t>age:</w:t>
      </w:r>
      <w:r w:rsidR="00DD525B" w:rsidRPr="00DD525B">
        <w:rPr>
          <w:rFonts w:ascii="Times New Roman" w:hAnsi="Times New Roman" w:cs="Times New Roman"/>
          <w:i/>
          <w:iCs/>
        </w:rPr>
        <w:t xml:space="preserve"> what it is and what it takes to make it work.</w:t>
      </w:r>
      <w:r w:rsidR="00DD525B" w:rsidRPr="00DD525B">
        <w:rPr>
          <w:rFonts w:ascii="Times New Roman" w:hAnsi="Times New Roman" w:cs="Times New Roman"/>
        </w:rPr>
        <w:t xml:space="preserve"> New York: </w:t>
      </w:r>
      <w:proofErr w:type="spellStart"/>
      <w:r w:rsidR="00DD525B" w:rsidRPr="00DD525B">
        <w:rPr>
          <w:rFonts w:ascii="Times New Roman" w:hAnsi="Times New Roman" w:cs="Times New Roman"/>
        </w:rPr>
        <w:t>Amacom</w:t>
      </w:r>
      <w:proofErr w:type="spellEnd"/>
      <w:r w:rsidR="00DD525B" w:rsidRPr="00DD525B">
        <w:rPr>
          <w:rFonts w:ascii="Times New Roman" w:hAnsi="Times New Roman" w:cs="Times New Roman"/>
        </w:rPr>
        <w:t>.</w:t>
      </w:r>
    </w:p>
    <w:p w14:paraId="7AB776BA" w14:textId="7D987517" w:rsidR="00D22F68" w:rsidRDefault="009475BC">
      <w:pPr>
        <w:rPr>
          <w:rFonts w:ascii="Times New Roman" w:hAnsi="Times New Roman" w:cs="Times New Roman"/>
        </w:rPr>
      </w:pPr>
      <w:r>
        <w:rPr>
          <w:rFonts w:ascii="Times New Roman" w:hAnsi="Times New Roman" w:cs="Times New Roman"/>
        </w:rPr>
        <w:t xml:space="preserve">19) </w:t>
      </w:r>
      <w:r w:rsidR="00D22F68" w:rsidRPr="00D22F68">
        <w:rPr>
          <w:rFonts w:ascii="Times New Roman" w:hAnsi="Times New Roman" w:cs="Times New Roman"/>
        </w:rPr>
        <w:t>Wyatt, N.</w:t>
      </w:r>
      <w:r w:rsidR="00D22F68">
        <w:rPr>
          <w:rFonts w:ascii="Times New Roman" w:hAnsi="Times New Roman" w:cs="Times New Roman"/>
        </w:rPr>
        <w:t>,</w:t>
      </w:r>
      <w:r w:rsidR="00D22F68" w:rsidRPr="00D22F68">
        <w:rPr>
          <w:rFonts w:ascii="Times New Roman" w:hAnsi="Times New Roman" w:cs="Times New Roman"/>
        </w:rPr>
        <w:t xml:space="preserve">2012. </w:t>
      </w:r>
      <w:r w:rsidR="00D22F68" w:rsidRPr="00D22F68">
        <w:rPr>
          <w:rFonts w:ascii="Times New Roman" w:hAnsi="Times New Roman" w:cs="Times New Roman"/>
          <w:i/>
          <w:iCs/>
        </w:rPr>
        <w:t xml:space="preserve">The Financial Times essentials guide to budgeting and </w:t>
      </w:r>
      <w:r w:rsidR="00D22F68" w:rsidRPr="00D22F68">
        <w:rPr>
          <w:rFonts w:ascii="Times New Roman" w:hAnsi="Times New Roman" w:cs="Times New Roman"/>
          <w:i/>
          <w:iCs/>
        </w:rPr>
        <w:t>forecasting:</w:t>
      </w:r>
      <w:r w:rsidR="00D22F68" w:rsidRPr="00D22F68">
        <w:rPr>
          <w:rFonts w:ascii="Times New Roman" w:hAnsi="Times New Roman" w:cs="Times New Roman"/>
          <w:i/>
          <w:iCs/>
        </w:rPr>
        <w:t xml:space="preserve"> how to deliver accurate numbers</w:t>
      </w:r>
      <w:r w:rsidR="00D22F68" w:rsidRPr="00D22F68">
        <w:rPr>
          <w:rFonts w:ascii="Times New Roman" w:hAnsi="Times New Roman" w:cs="Times New Roman"/>
        </w:rPr>
        <w:t>. Harlow: Financial Times.</w:t>
      </w:r>
    </w:p>
    <w:p w14:paraId="107E0FCB" w14:textId="6D6C1A61" w:rsidR="00A96283" w:rsidRDefault="009475BC">
      <w:pPr>
        <w:rPr>
          <w:rFonts w:ascii="Times New Roman" w:hAnsi="Times New Roman" w:cs="Times New Roman"/>
        </w:rPr>
      </w:pPr>
      <w:r>
        <w:rPr>
          <w:rFonts w:ascii="Times New Roman" w:hAnsi="Times New Roman" w:cs="Times New Roman"/>
        </w:rPr>
        <w:t xml:space="preserve">20) </w:t>
      </w:r>
      <w:r w:rsidR="00A96283" w:rsidRPr="00A96283">
        <w:rPr>
          <w:rFonts w:ascii="Times New Roman" w:hAnsi="Times New Roman" w:cs="Times New Roman"/>
        </w:rPr>
        <w:t xml:space="preserve">Hoover, </w:t>
      </w:r>
      <w:r w:rsidR="00A96283" w:rsidRPr="00A96283">
        <w:rPr>
          <w:rFonts w:ascii="Times New Roman" w:hAnsi="Times New Roman" w:cs="Times New Roman"/>
        </w:rPr>
        <w:t>H.,</w:t>
      </w:r>
      <w:r w:rsidR="00A96283">
        <w:rPr>
          <w:rFonts w:ascii="Times New Roman" w:hAnsi="Times New Roman" w:cs="Times New Roman"/>
        </w:rPr>
        <w:t xml:space="preserve"> </w:t>
      </w:r>
      <w:r w:rsidR="00A96283" w:rsidRPr="00A96283">
        <w:rPr>
          <w:rFonts w:ascii="Times New Roman" w:hAnsi="Times New Roman" w:cs="Times New Roman"/>
        </w:rPr>
        <w:t>Myers</w:t>
      </w:r>
      <w:r w:rsidR="00A96283">
        <w:rPr>
          <w:rFonts w:ascii="Times New Roman" w:hAnsi="Times New Roman" w:cs="Times New Roman"/>
        </w:rPr>
        <w:t>. W. S.,</w:t>
      </w:r>
      <w:r w:rsidR="00A96283" w:rsidRPr="00A96283">
        <w:rPr>
          <w:rFonts w:ascii="Times New Roman" w:hAnsi="Times New Roman" w:cs="Times New Roman"/>
        </w:rPr>
        <w:t xml:space="preserve">1934. </w:t>
      </w:r>
      <w:r w:rsidR="00A96283" w:rsidRPr="00A96283">
        <w:rPr>
          <w:rFonts w:ascii="Times New Roman" w:hAnsi="Times New Roman" w:cs="Times New Roman"/>
          <w:i/>
          <w:iCs/>
        </w:rPr>
        <w:t>The state papers and other public writings of Herbert Hoover.</w:t>
      </w:r>
      <w:r w:rsidR="00A96283" w:rsidRPr="00A96283">
        <w:rPr>
          <w:rFonts w:ascii="Times New Roman" w:hAnsi="Times New Roman" w:cs="Times New Roman"/>
        </w:rPr>
        <w:t xml:space="preserve"> Garden City, N.Y.: Doubleday, Doran &amp; Co.</w:t>
      </w:r>
    </w:p>
    <w:p w14:paraId="368C7802" w14:textId="1B39ED12" w:rsidR="000279EB" w:rsidRPr="00876E55" w:rsidRDefault="009475BC">
      <w:pPr>
        <w:rPr>
          <w:rFonts w:ascii="Times New Roman" w:hAnsi="Times New Roman" w:cs="Times New Roman"/>
        </w:rPr>
      </w:pPr>
      <w:r>
        <w:rPr>
          <w:rFonts w:ascii="Times New Roman" w:hAnsi="Times New Roman" w:cs="Times New Roman"/>
        </w:rPr>
        <w:t xml:space="preserve">21) </w:t>
      </w:r>
      <w:r w:rsidR="000279EB" w:rsidRPr="000279EB">
        <w:rPr>
          <w:rFonts w:ascii="Times New Roman" w:hAnsi="Times New Roman" w:cs="Times New Roman"/>
        </w:rPr>
        <w:t>Powers, M.R.</w:t>
      </w:r>
      <w:r w:rsidR="000279EB">
        <w:rPr>
          <w:rFonts w:ascii="Times New Roman" w:hAnsi="Times New Roman" w:cs="Times New Roman"/>
        </w:rPr>
        <w:t>,</w:t>
      </w:r>
      <w:r w:rsidR="000279EB" w:rsidRPr="000279EB">
        <w:rPr>
          <w:rFonts w:ascii="Times New Roman" w:hAnsi="Times New Roman" w:cs="Times New Roman"/>
        </w:rPr>
        <w:t xml:space="preserve">2012. </w:t>
      </w:r>
      <w:r w:rsidR="000279EB" w:rsidRPr="000279EB">
        <w:rPr>
          <w:rFonts w:ascii="Times New Roman" w:hAnsi="Times New Roman" w:cs="Times New Roman"/>
          <w:i/>
          <w:iCs/>
        </w:rPr>
        <w:t>Accountant</w:t>
      </w:r>
      <w:r w:rsidR="000279EB" w:rsidRPr="000279EB">
        <w:rPr>
          <w:rFonts w:ascii="Times New Roman" w:hAnsi="Times New Roman" w:cs="Times New Roman"/>
        </w:rPr>
        <w:t xml:space="preserve"> ... </w:t>
      </w:r>
      <w:proofErr w:type="spellStart"/>
      <w:r w:rsidR="000279EB" w:rsidRPr="000279EB">
        <w:rPr>
          <w:rFonts w:ascii="Times New Roman" w:hAnsi="Times New Roman" w:cs="Times New Roman"/>
        </w:rPr>
        <w:t>Nabu</w:t>
      </w:r>
      <w:proofErr w:type="spellEnd"/>
      <w:r w:rsidR="000279EB" w:rsidRPr="000279EB">
        <w:rPr>
          <w:rFonts w:ascii="Times New Roman" w:hAnsi="Times New Roman" w:cs="Times New Roman"/>
        </w:rPr>
        <w:t xml:space="preserve"> Press.</w:t>
      </w:r>
    </w:p>
    <w:sectPr w:rsidR="000279EB" w:rsidRPr="00876E55">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41360A" w14:textId="77777777" w:rsidR="009D5A3E" w:rsidRDefault="009D5A3E">
      <w:pPr>
        <w:spacing w:before="0" w:after="0" w:line="240" w:lineRule="auto"/>
      </w:pPr>
      <w:r>
        <w:separator/>
      </w:r>
    </w:p>
  </w:endnote>
  <w:endnote w:type="continuationSeparator" w:id="0">
    <w:p w14:paraId="3C2CBF2F" w14:textId="77777777" w:rsidR="009D5A3E" w:rsidRDefault="009D5A3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rlito">
    <w:altName w:val="Calibri"/>
    <w:charset w:val="00"/>
    <w:family w:val="auto"/>
    <w:pitch w:val="default"/>
  </w:font>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6D7BB" w14:textId="77777777" w:rsidR="001A4646" w:rsidRDefault="009D5A3E">
    <w:pPr>
      <w:pBdr>
        <w:top w:val="nil"/>
        <w:left w:val="nil"/>
        <w:bottom w:val="nil"/>
        <w:right w:val="nil"/>
        <w:between w:val="nil"/>
      </w:pBdr>
      <w:tabs>
        <w:tab w:val="center" w:pos="4513"/>
        <w:tab w:val="right" w:pos="9026"/>
      </w:tabs>
      <w:spacing w:before="0" w:after="0" w:line="240" w:lineRule="auto"/>
      <w:jc w:val="center"/>
      <w:rPr>
        <w:color w:val="000000"/>
      </w:rPr>
    </w:pPr>
    <w:r>
      <w:rPr>
        <w:color w:val="000000"/>
      </w:rPr>
      <w:fldChar w:fldCharType="begin"/>
    </w:r>
    <w:r>
      <w:rPr>
        <w:color w:val="000000"/>
      </w:rPr>
      <w:instrText>PAGE</w:instrText>
    </w:r>
    <w:r>
      <w:rPr>
        <w:color w:val="000000"/>
      </w:rPr>
      <w:fldChar w:fldCharType="separate"/>
    </w:r>
    <w:r w:rsidR="00165555">
      <w:rPr>
        <w:noProof/>
        <w:color w:val="000000"/>
      </w:rPr>
      <w:t>1</w:t>
    </w:r>
    <w:r>
      <w:rPr>
        <w:color w:val="000000"/>
      </w:rPr>
      <w:fldChar w:fldCharType="end"/>
    </w:r>
  </w:p>
  <w:p w14:paraId="54DEEA8D" w14:textId="77777777" w:rsidR="001A4646" w:rsidRDefault="001A4646">
    <w:pPr>
      <w:pBdr>
        <w:top w:val="nil"/>
        <w:left w:val="nil"/>
        <w:bottom w:val="nil"/>
        <w:right w:val="nil"/>
        <w:between w:val="nil"/>
      </w:pBdr>
      <w:tabs>
        <w:tab w:val="center" w:pos="4513"/>
        <w:tab w:val="right" w:pos="9026"/>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2CAD31" w14:textId="77777777" w:rsidR="009D5A3E" w:rsidRDefault="009D5A3E">
      <w:pPr>
        <w:spacing w:before="0" w:after="0" w:line="240" w:lineRule="auto"/>
      </w:pPr>
      <w:r>
        <w:separator/>
      </w:r>
    </w:p>
  </w:footnote>
  <w:footnote w:type="continuationSeparator" w:id="0">
    <w:p w14:paraId="3B129852" w14:textId="77777777" w:rsidR="009D5A3E" w:rsidRDefault="009D5A3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30F41"/>
    <w:multiLevelType w:val="multilevel"/>
    <w:tmpl w:val="CFA8F98A"/>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2A26E5C"/>
    <w:multiLevelType w:val="multilevel"/>
    <w:tmpl w:val="FDAC568A"/>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4646"/>
    <w:rsid w:val="000279EB"/>
    <w:rsid w:val="00070B09"/>
    <w:rsid w:val="000A083B"/>
    <w:rsid w:val="000A3F34"/>
    <w:rsid w:val="000B5A02"/>
    <w:rsid w:val="0016024F"/>
    <w:rsid w:val="00165555"/>
    <w:rsid w:val="001A4646"/>
    <w:rsid w:val="001C3353"/>
    <w:rsid w:val="001D409E"/>
    <w:rsid w:val="00232223"/>
    <w:rsid w:val="00234C9C"/>
    <w:rsid w:val="002458F2"/>
    <w:rsid w:val="00253A23"/>
    <w:rsid w:val="003423A8"/>
    <w:rsid w:val="00370223"/>
    <w:rsid w:val="00390557"/>
    <w:rsid w:val="00483CC0"/>
    <w:rsid w:val="005067EC"/>
    <w:rsid w:val="005D7C52"/>
    <w:rsid w:val="00637E55"/>
    <w:rsid w:val="006552A1"/>
    <w:rsid w:val="006E6C55"/>
    <w:rsid w:val="007841E7"/>
    <w:rsid w:val="007A77F7"/>
    <w:rsid w:val="0082723D"/>
    <w:rsid w:val="008653BC"/>
    <w:rsid w:val="00876E55"/>
    <w:rsid w:val="00915B3B"/>
    <w:rsid w:val="00926A22"/>
    <w:rsid w:val="009475BC"/>
    <w:rsid w:val="00966275"/>
    <w:rsid w:val="009D5A3E"/>
    <w:rsid w:val="00A13AAA"/>
    <w:rsid w:val="00A96283"/>
    <w:rsid w:val="00AD7442"/>
    <w:rsid w:val="00B65FBD"/>
    <w:rsid w:val="00BB029C"/>
    <w:rsid w:val="00C82891"/>
    <w:rsid w:val="00D06FDF"/>
    <w:rsid w:val="00D22F68"/>
    <w:rsid w:val="00DD525B"/>
    <w:rsid w:val="00DE7112"/>
    <w:rsid w:val="00E11F4C"/>
    <w:rsid w:val="00E31EC8"/>
    <w:rsid w:val="00EC1578"/>
    <w:rsid w:val="00F81F81"/>
    <w:rsid w:val="00FC1C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B5C04"/>
  <w15:docId w15:val="{AEE9485B-B4CB-48D5-95CE-0983CC237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rlito" w:eastAsia="Carlito" w:hAnsi="Carlito" w:cs="Carlito"/>
        <w:sz w:val="24"/>
        <w:szCs w:val="24"/>
        <w:lang w:val="en-GB" w:eastAsia="en-GB"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15E7"/>
  </w:style>
  <w:style w:type="paragraph" w:styleId="Heading1">
    <w:name w:val="heading 1"/>
    <w:basedOn w:val="Normal"/>
    <w:next w:val="Normal"/>
    <w:link w:val="Heading1Char"/>
    <w:uiPriority w:val="9"/>
    <w:qFormat/>
    <w:rsid w:val="00281106"/>
    <w:pPr>
      <w:keepNext/>
      <w:keepLines/>
      <w:outlineLvl w:val="0"/>
    </w:pPr>
    <w:rPr>
      <w:rFonts w:ascii="Trebuchet MS" w:eastAsiaTheme="majorEastAsia" w:hAnsi="Trebuchet MS" w:cstheme="majorBidi"/>
      <w:color w:val="5B9BD5" w:themeColor="accent5"/>
      <w:sz w:val="32"/>
      <w:szCs w:val="32"/>
    </w:rPr>
  </w:style>
  <w:style w:type="paragraph" w:styleId="Heading2">
    <w:name w:val="heading 2"/>
    <w:basedOn w:val="Normal"/>
    <w:next w:val="Normal"/>
    <w:link w:val="Heading2Char"/>
    <w:uiPriority w:val="9"/>
    <w:unhideWhenUsed/>
    <w:qFormat/>
    <w:rsid w:val="00281106"/>
    <w:pPr>
      <w:outlineLvl w:val="1"/>
    </w:pPr>
    <w:rPr>
      <w:rFonts w:ascii="Trebuchet MS" w:hAnsi="Trebuchet MS"/>
      <w:color w:val="5B9BD5" w:themeColor="accent5"/>
      <w:sz w:val="26"/>
    </w:rPr>
  </w:style>
  <w:style w:type="paragraph" w:styleId="Heading3">
    <w:name w:val="heading 3"/>
    <w:basedOn w:val="Normal"/>
    <w:next w:val="Normal"/>
    <w:link w:val="Heading3Char"/>
    <w:uiPriority w:val="9"/>
    <w:semiHidden/>
    <w:unhideWhenUsed/>
    <w:qFormat/>
    <w:rsid w:val="002272B0"/>
    <w:pPr>
      <w:keepNext/>
      <w:keepLines/>
      <w:outlineLvl w:val="2"/>
    </w:pPr>
    <w:rPr>
      <w:rFonts w:eastAsiaTheme="majorEastAsia" w:cstheme="majorBidi"/>
      <w:b/>
      <w:color w:val="1F3763" w:themeColor="accent1" w:themeShade="7F"/>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character" w:customStyle="1" w:styleId="Heading1Char">
    <w:name w:val="Heading 1 Char"/>
    <w:basedOn w:val="DefaultParagraphFont"/>
    <w:link w:val="Heading1"/>
    <w:uiPriority w:val="9"/>
    <w:rsid w:val="00281106"/>
    <w:rPr>
      <w:rFonts w:ascii="Trebuchet MS" w:eastAsiaTheme="majorEastAsia" w:hAnsi="Trebuchet MS" w:cstheme="majorBidi"/>
      <w:color w:val="5B9BD5" w:themeColor="accent5"/>
      <w:sz w:val="32"/>
      <w:szCs w:val="32"/>
    </w:rPr>
  </w:style>
  <w:style w:type="character" w:customStyle="1" w:styleId="Heading2Char">
    <w:name w:val="Heading 2 Char"/>
    <w:basedOn w:val="DefaultParagraphFont"/>
    <w:link w:val="Heading2"/>
    <w:uiPriority w:val="9"/>
    <w:rsid w:val="00281106"/>
    <w:rPr>
      <w:rFonts w:ascii="Trebuchet MS" w:hAnsi="Trebuchet MS"/>
      <w:color w:val="5B9BD5" w:themeColor="accent5"/>
      <w:sz w:val="26"/>
    </w:rPr>
  </w:style>
  <w:style w:type="character" w:customStyle="1" w:styleId="Heading3Char">
    <w:name w:val="Heading 3 Char"/>
    <w:basedOn w:val="DefaultParagraphFont"/>
    <w:link w:val="Heading3"/>
    <w:uiPriority w:val="9"/>
    <w:rsid w:val="002272B0"/>
    <w:rPr>
      <w:rFonts w:ascii="Times New Roman" w:eastAsiaTheme="majorEastAsia" w:hAnsi="Times New Roman" w:cstheme="majorBidi"/>
      <w:b/>
      <w:color w:val="1F3763" w:themeColor="accent1" w:themeShade="7F"/>
      <w:sz w:val="24"/>
      <w:szCs w:val="24"/>
    </w:rPr>
  </w:style>
  <w:style w:type="paragraph" w:styleId="ListParagraph">
    <w:name w:val="List Paragraph"/>
    <w:basedOn w:val="Normal"/>
    <w:uiPriority w:val="34"/>
    <w:qFormat/>
    <w:rsid w:val="00CD15E7"/>
    <w:pPr>
      <w:ind w:left="720"/>
      <w:contextualSpacing/>
    </w:pPr>
  </w:style>
  <w:style w:type="paragraph" w:styleId="Header">
    <w:name w:val="header"/>
    <w:basedOn w:val="Normal"/>
    <w:link w:val="HeaderChar"/>
    <w:uiPriority w:val="99"/>
    <w:unhideWhenUsed/>
    <w:rsid w:val="0028110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281106"/>
    <w:rPr>
      <w:rFonts w:ascii="Carlito" w:hAnsi="Carlito"/>
      <w:sz w:val="24"/>
    </w:rPr>
  </w:style>
  <w:style w:type="paragraph" w:styleId="Footer">
    <w:name w:val="footer"/>
    <w:basedOn w:val="Normal"/>
    <w:link w:val="FooterChar"/>
    <w:uiPriority w:val="99"/>
    <w:unhideWhenUsed/>
    <w:rsid w:val="0028110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281106"/>
    <w:rPr>
      <w:rFonts w:ascii="Carlito" w:hAnsi="Carlito"/>
      <w:sz w:val="24"/>
    </w:rPr>
  </w:style>
  <w:style w:type="table" w:styleId="TableGrid">
    <w:name w:val="Table Grid"/>
    <w:basedOn w:val="TableNormal"/>
    <w:uiPriority w:val="39"/>
    <w:rsid w:val="00C768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826DB"/>
    <w:pPr>
      <w:spacing w:before="240" w:after="0" w:line="259" w:lineRule="auto"/>
      <w:jc w:val="left"/>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B826DB"/>
    <w:pPr>
      <w:spacing w:after="100"/>
    </w:pPr>
  </w:style>
  <w:style w:type="paragraph" w:styleId="TOC2">
    <w:name w:val="toc 2"/>
    <w:basedOn w:val="Normal"/>
    <w:next w:val="Normal"/>
    <w:autoRedefine/>
    <w:uiPriority w:val="39"/>
    <w:unhideWhenUsed/>
    <w:rsid w:val="00B826DB"/>
    <w:pPr>
      <w:spacing w:after="100"/>
      <w:ind w:left="240"/>
    </w:pPr>
  </w:style>
  <w:style w:type="character" w:styleId="Hyperlink">
    <w:name w:val="Hyperlink"/>
    <w:basedOn w:val="DefaultParagraphFont"/>
    <w:uiPriority w:val="99"/>
    <w:unhideWhenUsed/>
    <w:rsid w:val="00B826DB"/>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BKiqIQwWdf+ENxWGQDkq3zvChow==">AMUW2mU0CaT+3pq6NdjsVC/ADgpC+Ldc2VqSvMDxKVIqh91Kv5w1yAhXQCOQPej2x9uMKgGnBAK+sOoyuz3IBLCkIZWISlkJo7iP5FNbHvvU1PFN4rOnrIKZy4PSKh3N7Mfug4HagLXZbz9zzJLMlM2yioCkIx1UlSGxnZbou813JouCyqBAW63MCquSAllmcKYuoYz5Yt2MHbTtaCAdehGfGyoLIBhIwArumTBDVB2GG6l8EMt6Ycc=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11</Pages>
  <Words>2204</Words>
  <Characters>12563</Characters>
  <Application>Microsoft Office Word</Application>
  <DocSecurity>0</DocSecurity>
  <Lines>251</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Mirabela Martineac</dc:creator>
  <cp:lastModifiedBy>mirabela.mm@yahoo.com</cp:lastModifiedBy>
  <cp:revision>56</cp:revision>
  <dcterms:created xsi:type="dcterms:W3CDTF">2022-03-23T12:37:00Z</dcterms:created>
  <dcterms:modified xsi:type="dcterms:W3CDTF">2022-03-23T18:39:00Z</dcterms:modified>
</cp:coreProperties>
</file>