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B3CBF" w14:textId="47463AE3" w:rsidR="00627BA7" w:rsidRDefault="008E792C">
      <w:r>
        <w:rPr>
          <w:noProof/>
        </w:rPr>
        <w:drawing>
          <wp:inline distT="0" distB="0" distL="0" distR="0" wp14:anchorId="61AA3210" wp14:editId="6C4DFD30">
            <wp:extent cx="5715000" cy="1895475"/>
            <wp:effectExtent l="0" t="0" r="0" b="9525"/>
            <wp:docPr id="1964426337" name="Picture 1964426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01F06E22" w14:textId="77777777" w:rsidR="008E792C" w:rsidRDefault="008E792C"/>
    <w:p w14:paraId="3DB45F8E" w14:textId="77777777" w:rsidR="008E792C" w:rsidRDefault="008E792C" w:rsidP="008E792C">
      <w:pPr>
        <w:rPr>
          <w:rFonts w:ascii="Arial" w:hAnsi="Arial" w:cs="Arial"/>
          <w:b/>
          <w:bCs/>
          <w:sz w:val="44"/>
          <w:szCs w:val="44"/>
        </w:rPr>
      </w:pPr>
      <w:r w:rsidRPr="006833D5">
        <w:rPr>
          <w:rFonts w:ascii="Arial" w:hAnsi="Arial" w:cs="Arial"/>
          <w:b/>
          <w:bCs/>
          <w:sz w:val="44"/>
          <w:szCs w:val="44"/>
        </w:rPr>
        <w:t xml:space="preserve">BA (Hons) Leadership and Management </w:t>
      </w:r>
    </w:p>
    <w:p w14:paraId="4BC28D1F" w14:textId="77777777" w:rsidR="008E792C" w:rsidRDefault="008E792C" w:rsidP="008E792C">
      <w:pPr>
        <w:rPr>
          <w:rFonts w:ascii="Arial" w:hAnsi="Arial" w:cs="Arial"/>
          <w:b/>
          <w:bCs/>
          <w:sz w:val="44"/>
          <w:szCs w:val="44"/>
        </w:rPr>
      </w:pPr>
    </w:p>
    <w:p w14:paraId="01ACC37E" w14:textId="77777777" w:rsidR="008E792C" w:rsidRPr="006833D5" w:rsidRDefault="008E792C" w:rsidP="008E792C">
      <w:pPr>
        <w:rPr>
          <w:rFonts w:ascii="Arial" w:hAnsi="Arial" w:cs="Arial"/>
          <w:b/>
          <w:bCs/>
          <w:sz w:val="44"/>
          <w:szCs w:val="44"/>
        </w:rPr>
      </w:pPr>
      <w:r>
        <w:rPr>
          <w:rFonts w:ascii="Arial" w:hAnsi="Arial" w:cs="Arial"/>
          <w:b/>
          <w:bCs/>
          <w:sz w:val="44"/>
          <w:szCs w:val="44"/>
        </w:rPr>
        <w:t xml:space="preserve">Student Name: </w:t>
      </w:r>
      <w:r w:rsidRPr="003F2029">
        <w:rPr>
          <w:rFonts w:ascii="Arial" w:hAnsi="Arial" w:cs="Arial"/>
          <w:sz w:val="44"/>
          <w:szCs w:val="44"/>
        </w:rPr>
        <w:t>Guei Sylvain Tia</w:t>
      </w:r>
    </w:p>
    <w:p w14:paraId="5BD47B75" w14:textId="77777777" w:rsidR="008E792C" w:rsidRDefault="008E792C" w:rsidP="008E792C">
      <w:pPr>
        <w:rPr>
          <w:rFonts w:ascii="Arial" w:hAnsi="Arial" w:cs="Arial"/>
          <w:sz w:val="44"/>
          <w:szCs w:val="44"/>
        </w:rPr>
      </w:pPr>
      <w:r w:rsidRPr="00414A98">
        <w:rPr>
          <w:rFonts w:ascii="Arial" w:hAnsi="Arial" w:cs="Arial"/>
          <w:b/>
          <w:bCs/>
          <w:sz w:val="44"/>
          <w:szCs w:val="44"/>
        </w:rPr>
        <w:t>Student Number</w:t>
      </w:r>
      <w:r>
        <w:rPr>
          <w:rFonts w:ascii="Arial" w:hAnsi="Arial" w:cs="Arial"/>
          <w:b/>
          <w:bCs/>
          <w:sz w:val="44"/>
          <w:szCs w:val="44"/>
        </w:rPr>
        <w:t xml:space="preserve">: </w:t>
      </w:r>
      <w:r w:rsidRPr="00CD1F13">
        <w:rPr>
          <w:rFonts w:ascii="Arial" w:hAnsi="Arial" w:cs="Arial"/>
          <w:sz w:val="44"/>
          <w:szCs w:val="44"/>
        </w:rPr>
        <w:t>2337000</w:t>
      </w:r>
    </w:p>
    <w:p w14:paraId="01912AAD" w14:textId="2ECC6F41" w:rsidR="008E792C" w:rsidRDefault="008E792C" w:rsidP="008E792C">
      <w:pPr>
        <w:rPr>
          <w:rFonts w:ascii="Arial" w:hAnsi="Arial" w:cs="Arial"/>
          <w:b/>
          <w:bCs/>
          <w:sz w:val="44"/>
          <w:szCs w:val="44"/>
        </w:rPr>
      </w:pPr>
      <w:r w:rsidRPr="00A07BC8">
        <w:rPr>
          <w:rFonts w:ascii="Arial" w:hAnsi="Arial" w:cs="Arial"/>
          <w:b/>
          <w:bCs/>
          <w:sz w:val="44"/>
          <w:szCs w:val="44"/>
        </w:rPr>
        <w:t>Course Name</w:t>
      </w:r>
      <w:r>
        <w:rPr>
          <w:rFonts w:ascii="Arial" w:hAnsi="Arial" w:cs="Arial"/>
          <w:sz w:val="44"/>
          <w:szCs w:val="44"/>
        </w:rPr>
        <w:t>:</w:t>
      </w:r>
      <w:r w:rsidRPr="00A07BC8">
        <w:rPr>
          <w:rFonts w:ascii="Arial" w:hAnsi="Arial" w:cs="Arial"/>
          <w:sz w:val="40"/>
          <w:szCs w:val="40"/>
        </w:rPr>
        <w:t xml:space="preserve"> </w:t>
      </w:r>
      <w:r>
        <w:rPr>
          <w:rFonts w:ascii="Arial" w:hAnsi="Arial" w:cs="Arial"/>
          <w:sz w:val="40"/>
          <w:szCs w:val="40"/>
        </w:rPr>
        <w:t>Project Management</w:t>
      </w:r>
    </w:p>
    <w:p w14:paraId="391ED9EF" w14:textId="347ED8FD" w:rsidR="008E792C" w:rsidRDefault="008E792C" w:rsidP="008E792C">
      <w:pPr>
        <w:rPr>
          <w:rFonts w:ascii="Arial" w:hAnsi="Arial" w:cs="Arial"/>
          <w:sz w:val="44"/>
          <w:szCs w:val="44"/>
        </w:rPr>
      </w:pPr>
      <w:r>
        <w:rPr>
          <w:rFonts w:ascii="Arial" w:hAnsi="Arial" w:cs="Arial"/>
          <w:b/>
          <w:bCs/>
          <w:sz w:val="44"/>
          <w:szCs w:val="44"/>
        </w:rPr>
        <w:t>Module Code:</w:t>
      </w:r>
      <w:r w:rsidRPr="00AD62E9">
        <w:rPr>
          <w:rFonts w:ascii="Arial" w:hAnsi="Arial" w:cs="Arial"/>
          <w:sz w:val="44"/>
          <w:szCs w:val="44"/>
        </w:rPr>
        <w:t xml:space="preserve"> LCL500</w:t>
      </w:r>
      <w:r>
        <w:rPr>
          <w:rFonts w:ascii="Arial" w:hAnsi="Arial" w:cs="Arial"/>
          <w:sz w:val="44"/>
          <w:szCs w:val="44"/>
        </w:rPr>
        <w:t>3</w:t>
      </w:r>
    </w:p>
    <w:p w14:paraId="6F9B6A4F" w14:textId="7512E1BF" w:rsidR="008E792C" w:rsidRDefault="008E792C" w:rsidP="008E792C">
      <w:pPr>
        <w:rPr>
          <w:rFonts w:ascii="Arial" w:hAnsi="Arial" w:cs="Arial"/>
          <w:sz w:val="40"/>
          <w:szCs w:val="40"/>
        </w:rPr>
      </w:pPr>
      <w:r w:rsidRPr="00124AB2">
        <w:rPr>
          <w:rFonts w:ascii="Arial" w:hAnsi="Arial" w:cs="Arial"/>
          <w:b/>
          <w:bCs/>
          <w:sz w:val="44"/>
          <w:szCs w:val="44"/>
        </w:rPr>
        <w:t>Lecture Name</w:t>
      </w:r>
      <w:r>
        <w:rPr>
          <w:rFonts w:ascii="Arial" w:hAnsi="Arial" w:cs="Arial"/>
          <w:sz w:val="44"/>
          <w:szCs w:val="44"/>
        </w:rPr>
        <w:t xml:space="preserve">: </w:t>
      </w:r>
      <w:r>
        <w:rPr>
          <w:rFonts w:ascii="Arial" w:hAnsi="Arial" w:cs="Arial"/>
          <w:sz w:val="40"/>
          <w:szCs w:val="40"/>
        </w:rPr>
        <w:t>Rexon Nting</w:t>
      </w:r>
    </w:p>
    <w:p w14:paraId="384A3EC1" w14:textId="06740C13" w:rsidR="008E792C" w:rsidRDefault="008E792C" w:rsidP="008E792C">
      <w:pPr>
        <w:rPr>
          <w:rFonts w:ascii="Arial" w:hAnsi="Arial" w:cs="Arial"/>
          <w:sz w:val="40"/>
          <w:szCs w:val="40"/>
        </w:rPr>
      </w:pPr>
      <w:r w:rsidRPr="00540487">
        <w:rPr>
          <w:rFonts w:ascii="Arial" w:hAnsi="Arial" w:cs="Arial"/>
          <w:b/>
          <w:bCs/>
          <w:sz w:val="44"/>
          <w:szCs w:val="44"/>
        </w:rPr>
        <w:t>Session:</w:t>
      </w:r>
      <w:r>
        <w:rPr>
          <w:rFonts w:ascii="Arial" w:hAnsi="Arial" w:cs="Arial"/>
          <w:sz w:val="40"/>
          <w:szCs w:val="40"/>
        </w:rPr>
        <w:t xml:space="preserve"> February 2025 Term</w:t>
      </w:r>
      <w:r w:rsidR="0063511A">
        <w:rPr>
          <w:rFonts w:ascii="Arial" w:hAnsi="Arial" w:cs="Arial"/>
          <w:sz w:val="40"/>
          <w:szCs w:val="40"/>
        </w:rPr>
        <w:t>.</w:t>
      </w:r>
    </w:p>
    <w:p w14:paraId="6139451F" w14:textId="77777777" w:rsidR="008E792C" w:rsidRDefault="008E792C" w:rsidP="008E792C">
      <w:pPr>
        <w:rPr>
          <w:rFonts w:ascii="Arial" w:hAnsi="Arial" w:cs="Arial"/>
          <w:sz w:val="40"/>
          <w:szCs w:val="40"/>
        </w:rPr>
      </w:pPr>
    </w:p>
    <w:p w14:paraId="24DFE815" w14:textId="77777777" w:rsidR="008E792C" w:rsidRDefault="008E792C" w:rsidP="008E792C">
      <w:pPr>
        <w:rPr>
          <w:rFonts w:ascii="Arial" w:hAnsi="Arial" w:cs="Arial"/>
          <w:sz w:val="40"/>
          <w:szCs w:val="40"/>
        </w:rPr>
      </w:pPr>
    </w:p>
    <w:p w14:paraId="25544C84" w14:textId="77777777" w:rsidR="008E792C" w:rsidRDefault="008E792C" w:rsidP="008E792C">
      <w:pPr>
        <w:rPr>
          <w:rFonts w:ascii="Arial" w:hAnsi="Arial" w:cs="Arial"/>
          <w:sz w:val="40"/>
          <w:szCs w:val="40"/>
        </w:rPr>
      </w:pPr>
    </w:p>
    <w:p w14:paraId="09B0CF08" w14:textId="77777777" w:rsidR="008E792C" w:rsidRDefault="008E792C" w:rsidP="008E792C">
      <w:pPr>
        <w:rPr>
          <w:rFonts w:ascii="Arial" w:hAnsi="Arial" w:cs="Arial"/>
          <w:sz w:val="40"/>
          <w:szCs w:val="40"/>
        </w:rPr>
      </w:pPr>
    </w:p>
    <w:p w14:paraId="1353A8E6" w14:textId="77777777" w:rsidR="008E792C" w:rsidRDefault="008E792C" w:rsidP="008E792C">
      <w:pPr>
        <w:rPr>
          <w:rFonts w:ascii="Arial" w:hAnsi="Arial" w:cs="Arial"/>
          <w:sz w:val="40"/>
          <w:szCs w:val="40"/>
        </w:rPr>
      </w:pPr>
    </w:p>
    <w:p w14:paraId="45EA2D51" w14:textId="77777777" w:rsidR="008E792C" w:rsidRDefault="008E792C" w:rsidP="008E792C">
      <w:pPr>
        <w:rPr>
          <w:rFonts w:ascii="Arial" w:hAnsi="Arial" w:cs="Arial"/>
          <w:sz w:val="40"/>
          <w:szCs w:val="40"/>
        </w:rPr>
      </w:pPr>
    </w:p>
    <w:p w14:paraId="3439015B" w14:textId="77777777" w:rsidR="008E792C" w:rsidRDefault="008E792C" w:rsidP="008E792C">
      <w:pPr>
        <w:rPr>
          <w:rFonts w:ascii="Arial" w:hAnsi="Arial" w:cs="Arial"/>
          <w:sz w:val="40"/>
          <w:szCs w:val="40"/>
        </w:rPr>
      </w:pPr>
    </w:p>
    <w:p w14:paraId="36492838" w14:textId="54A99DDF" w:rsidR="008F1BB3" w:rsidRPr="001D632A" w:rsidRDefault="008F1BB3" w:rsidP="008F1BB3">
      <w:pPr>
        <w:rPr>
          <w:rFonts w:ascii="Arial" w:hAnsi="Arial" w:cs="Arial"/>
          <w:b/>
          <w:bCs/>
          <w:sz w:val="24"/>
          <w:szCs w:val="24"/>
        </w:rPr>
      </w:pPr>
      <w:r>
        <w:rPr>
          <w:noProof/>
        </w:rPr>
        <w:lastRenderedPageBreak/>
        <w:drawing>
          <wp:inline distT="114300" distB="114300" distL="114300" distR="114300" wp14:anchorId="5B48A2F0" wp14:editId="0C9FC1A9">
            <wp:extent cx="1452563" cy="648333"/>
            <wp:effectExtent l="0" t="0" r="0" b="0"/>
            <wp:docPr id="84150213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452563" cy="648333"/>
                    </a:xfrm>
                    <a:prstGeom prst="rect">
                      <a:avLst/>
                    </a:prstGeom>
                    <a:ln/>
                  </pic:spPr>
                </pic:pic>
              </a:graphicData>
            </a:graphic>
          </wp:inline>
        </w:drawing>
      </w:r>
      <w:r>
        <w:rPr>
          <w:rFonts w:ascii="Arial" w:hAnsi="Arial" w:cs="Arial"/>
          <w:b/>
          <w:bCs/>
          <w:sz w:val="24"/>
          <w:szCs w:val="24"/>
        </w:rPr>
        <w:t xml:space="preserve">        </w:t>
      </w:r>
      <w:r w:rsidR="00D24319">
        <w:rPr>
          <w:rFonts w:ascii="Arial" w:hAnsi="Arial" w:cs="Arial"/>
          <w:b/>
          <w:bCs/>
          <w:sz w:val="24"/>
          <w:szCs w:val="24"/>
        </w:rPr>
        <w:t xml:space="preserve">  </w:t>
      </w:r>
    </w:p>
    <w:p w14:paraId="42070CD1" w14:textId="68D60500" w:rsidR="008F1BB3" w:rsidRPr="001D632A" w:rsidRDefault="008F1BB3" w:rsidP="008F1BB3">
      <w:pPr>
        <w:jc w:val="center"/>
        <w:rPr>
          <w:rFonts w:ascii="Arial" w:hAnsi="Arial" w:cs="Arial"/>
          <w:b/>
          <w:bCs/>
          <w:sz w:val="24"/>
          <w:szCs w:val="24"/>
        </w:rPr>
      </w:pPr>
    </w:p>
    <w:sdt>
      <w:sdtPr>
        <w:id w:val="-166986925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06C4120" w14:textId="01D7DB9E" w:rsidR="002B35FA" w:rsidRDefault="002B35FA">
          <w:pPr>
            <w:pStyle w:val="TOCHeading"/>
          </w:pPr>
          <w:r>
            <w:t>Contents</w:t>
          </w:r>
        </w:p>
        <w:p w14:paraId="6F67FF30" w14:textId="1F6097F8" w:rsidR="002B35FA" w:rsidRDefault="002B35FA" w:rsidP="002B35FA">
          <w:pPr>
            <w:pStyle w:val="TOC1"/>
            <w:rPr>
              <w:rFonts w:eastAsiaTheme="minorEastAsia"/>
              <w:noProof/>
              <w:sz w:val="24"/>
              <w:szCs w:val="24"/>
              <w:lang w:eastAsia="en-GB"/>
            </w:rPr>
          </w:pPr>
          <w:r>
            <w:fldChar w:fldCharType="begin"/>
          </w:r>
          <w:r>
            <w:instrText xml:space="preserve"> TOC \o "1-3" \h \z \u </w:instrText>
          </w:r>
          <w:r>
            <w:fldChar w:fldCharType="separate"/>
          </w:r>
          <w:hyperlink w:anchor="_Toc228106660" w:history="1">
            <w:r w:rsidRPr="003471CC">
              <w:rPr>
                <w:rStyle w:val="Hyperlink"/>
                <w:noProof/>
              </w:rPr>
              <w:t>Part A: Poster</w:t>
            </w:r>
            <w:r>
              <w:rPr>
                <w:noProof/>
                <w:webHidden/>
              </w:rPr>
              <w:tab/>
            </w:r>
            <w:r>
              <w:rPr>
                <w:noProof/>
                <w:webHidden/>
              </w:rPr>
              <w:fldChar w:fldCharType="begin"/>
            </w:r>
            <w:r>
              <w:rPr>
                <w:noProof/>
                <w:webHidden/>
              </w:rPr>
              <w:instrText xml:space="preserve"> PAGEREF _Toc228106660 \h </w:instrText>
            </w:r>
            <w:r>
              <w:rPr>
                <w:noProof/>
                <w:webHidden/>
              </w:rPr>
            </w:r>
            <w:r>
              <w:rPr>
                <w:noProof/>
                <w:webHidden/>
              </w:rPr>
              <w:fldChar w:fldCharType="separate"/>
            </w:r>
            <w:r>
              <w:rPr>
                <w:noProof/>
                <w:webHidden/>
              </w:rPr>
              <w:t>3</w:t>
            </w:r>
            <w:r>
              <w:rPr>
                <w:noProof/>
                <w:webHidden/>
              </w:rPr>
              <w:fldChar w:fldCharType="end"/>
            </w:r>
          </w:hyperlink>
        </w:p>
        <w:p w14:paraId="03B5D17F" w14:textId="020B806D" w:rsidR="002B35FA" w:rsidRDefault="002B35FA" w:rsidP="002B35FA">
          <w:pPr>
            <w:pStyle w:val="TOC1"/>
            <w:rPr>
              <w:rFonts w:eastAsiaTheme="minorEastAsia"/>
              <w:noProof/>
              <w:sz w:val="24"/>
              <w:szCs w:val="24"/>
              <w:lang w:eastAsia="en-GB"/>
            </w:rPr>
          </w:pPr>
          <w:hyperlink w:anchor="_Toc228106661" w:history="1">
            <w:r w:rsidRPr="003471CC">
              <w:rPr>
                <w:rStyle w:val="Hyperlink"/>
                <w:rFonts w:ascii="Times New Roman" w:hAnsi="Times New Roman" w:cs="Times New Roman"/>
                <w:noProof/>
              </w:rPr>
              <w:t>Part B – Reflection on Feedback.</w:t>
            </w:r>
            <w:r>
              <w:rPr>
                <w:noProof/>
                <w:webHidden/>
              </w:rPr>
              <w:tab/>
            </w:r>
            <w:r>
              <w:rPr>
                <w:noProof/>
                <w:webHidden/>
              </w:rPr>
              <w:fldChar w:fldCharType="begin"/>
            </w:r>
            <w:r>
              <w:rPr>
                <w:noProof/>
                <w:webHidden/>
              </w:rPr>
              <w:instrText xml:space="preserve"> PAGEREF _Toc228106661 \h </w:instrText>
            </w:r>
            <w:r>
              <w:rPr>
                <w:noProof/>
                <w:webHidden/>
              </w:rPr>
            </w:r>
            <w:r>
              <w:rPr>
                <w:noProof/>
                <w:webHidden/>
              </w:rPr>
              <w:fldChar w:fldCharType="separate"/>
            </w:r>
            <w:r>
              <w:rPr>
                <w:noProof/>
                <w:webHidden/>
              </w:rPr>
              <w:t>4</w:t>
            </w:r>
            <w:r>
              <w:rPr>
                <w:noProof/>
                <w:webHidden/>
              </w:rPr>
              <w:fldChar w:fldCharType="end"/>
            </w:r>
          </w:hyperlink>
        </w:p>
        <w:p w14:paraId="7132AEC1" w14:textId="5BAD58C2" w:rsidR="002B35FA" w:rsidRDefault="002B35FA">
          <w:pPr>
            <w:pStyle w:val="TOC2"/>
            <w:tabs>
              <w:tab w:val="right" w:leader="dot" w:pos="9016"/>
            </w:tabs>
            <w:rPr>
              <w:rFonts w:eastAsiaTheme="minorEastAsia"/>
              <w:noProof/>
              <w:sz w:val="24"/>
              <w:szCs w:val="24"/>
              <w:lang w:eastAsia="en-GB"/>
            </w:rPr>
          </w:pPr>
          <w:hyperlink w:anchor="_Toc228106662" w:history="1">
            <w:r w:rsidRPr="003471CC">
              <w:rPr>
                <w:rStyle w:val="Hyperlink"/>
                <w:rFonts w:ascii="Times New Roman" w:hAnsi="Times New Roman" w:cs="Times New Roman"/>
                <w:noProof/>
              </w:rPr>
              <w:t>1.Introduction</w:t>
            </w:r>
            <w:r>
              <w:rPr>
                <w:noProof/>
                <w:webHidden/>
              </w:rPr>
              <w:tab/>
            </w:r>
            <w:r>
              <w:rPr>
                <w:noProof/>
                <w:webHidden/>
              </w:rPr>
              <w:fldChar w:fldCharType="begin"/>
            </w:r>
            <w:r>
              <w:rPr>
                <w:noProof/>
                <w:webHidden/>
              </w:rPr>
              <w:instrText xml:space="preserve"> PAGEREF _Toc228106662 \h </w:instrText>
            </w:r>
            <w:r>
              <w:rPr>
                <w:noProof/>
                <w:webHidden/>
              </w:rPr>
            </w:r>
            <w:r>
              <w:rPr>
                <w:noProof/>
                <w:webHidden/>
              </w:rPr>
              <w:fldChar w:fldCharType="separate"/>
            </w:r>
            <w:r>
              <w:rPr>
                <w:noProof/>
                <w:webHidden/>
              </w:rPr>
              <w:t>6</w:t>
            </w:r>
            <w:r>
              <w:rPr>
                <w:noProof/>
                <w:webHidden/>
              </w:rPr>
              <w:fldChar w:fldCharType="end"/>
            </w:r>
          </w:hyperlink>
        </w:p>
        <w:p w14:paraId="4067161A" w14:textId="50A9FADF" w:rsidR="002B35FA" w:rsidRDefault="002B35FA">
          <w:pPr>
            <w:pStyle w:val="TOC2"/>
            <w:tabs>
              <w:tab w:val="right" w:leader="dot" w:pos="9016"/>
            </w:tabs>
            <w:rPr>
              <w:rFonts w:eastAsiaTheme="minorEastAsia"/>
              <w:noProof/>
              <w:sz w:val="24"/>
              <w:szCs w:val="24"/>
              <w:lang w:eastAsia="en-GB"/>
            </w:rPr>
          </w:pPr>
          <w:hyperlink w:anchor="_Toc228106663" w:history="1">
            <w:r w:rsidRPr="003471CC">
              <w:rPr>
                <w:rStyle w:val="Hyperlink"/>
                <w:rFonts w:ascii="Times New Roman" w:hAnsi="Times New Roman" w:cs="Times New Roman"/>
                <w:noProof/>
              </w:rPr>
              <w:t>2. Project description</w:t>
            </w:r>
            <w:r>
              <w:rPr>
                <w:noProof/>
                <w:webHidden/>
              </w:rPr>
              <w:tab/>
            </w:r>
            <w:r>
              <w:rPr>
                <w:noProof/>
                <w:webHidden/>
              </w:rPr>
              <w:fldChar w:fldCharType="begin"/>
            </w:r>
            <w:r>
              <w:rPr>
                <w:noProof/>
                <w:webHidden/>
              </w:rPr>
              <w:instrText xml:space="preserve"> PAGEREF _Toc228106663 \h </w:instrText>
            </w:r>
            <w:r>
              <w:rPr>
                <w:noProof/>
                <w:webHidden/>
              </w:rPr>
            </w:r>
            <w:r>
              <w:rPr>
                <w:noProof/>
                <w:webHidden/>
              </w:rPr>
              <w:fldChar w:fldCharType="separate"/>
            </w:r>
            <w:r>
              <w:rPr>
                <w:noProof/>
                <w:webHidden/>
              </w:rPr>
              <w:t>6</w:t>
            </w:r>
            <w:r>
              <w:rPr>
                <w:noProof/>
                <w:webHidden/>
              </w:rPr>
              <w:fldChar w:fldCharType="end"/>
            </w:r>
          </w:hyperlink>
        </w:p>
        <w:p w14:paraId="4DC7C42D" w14:textId="33186F7D" w:rsidR="002B35FA" w:rsidRDefault="002B35FA">
          <w:pPr>
            <w:pStyle w:val="TOC2"/>
            <w:tabs>
              <w:tab w:val="right" w:leader="dot" w:pos="9016"/>
            </w:tabs>
            <w:rPr>
              <w:rFonts w:eastAsiaTheme="minorEastAsia"/>
              <w:noProof/>
              <w:sz w:val="24"/>
              <w:szCs w:val="24"/>
              <w:lang w:eastAsia="en-GB"/>
            </w:rPr>
          </w:pPr>
          <w:hyperlink w:anchor="_Toc228106664" w:history="1">
            <w:r w:rsidRPr="003471CC">
              <w:rPr>
                <w:rStyle w:val="Hyperlink"/>
                <w:rFonts w:ascii="Times New Roman" w:hAnsi="Times New Roman" w:cs="Times New Roman"/>
                <w:noProof/>
              </w:rPr>
              <w:t>3.Scope</w:t>
            </w:r>
            <w:r>
              <w:rPr>
                <w:noProof/>
                <w:webHidden/>
              </w:rPr>
              <w:tab/>
            </w:r>
            <w:r>
              <w:rPr>
                <w:noProof/>
                <w:webHidden/>
              </w:rPr>
              <w:fldChar w:fldCharType="begin"/>
            </w:r>
            <w:r>
              <w:rPr>
                <w:noProof/>
                <w:webHidden/>
              </w:rPr>
              <w:instrText xml:space="preserve"> PAGEREF _Toc228106664 \h </w:instrText>
            </w:r>
            <w:r>
              <w:rPr>
                <w:noProof/>
                <w:webHidden/>
              </w:rPr>
            </w:r>
            <w:r>
              <w:rPr>
                <w:noProof/>
                <w:webHidden/>
              </w:rPr>
              <w:fldChar w:fldCharType="separate"/>
            </w:r>
            <w:r>
              <w:rPr>
                <w:noProof/>
                <w:webHidden/>
              </w:rPr>
              <w:t>7</w:t>
            </w:r>
            <w:r>
              <w:rPr>
                <w:noProof/>
                <w:webHidden/>
              </w:rPr>
              <w:fldChar w:fldCharType="end"/>
            </w:r>
          </w:hyperlink>
        </w:p>
        <w:p w14:paraId="03BDDF4C" w14:textId="1C238FB4" w:rsidR="002B35FA" w:rsidRDefault="002B35FA">
          <w:pPr>
            <w:pStyle w:val="TOC2"/>
            <w:tabs>
              <w:tab w:val="right" w:leader="dot" w:pos="9016"/>
            </w:tabs>
            <w:rPr>
              <w:rFonts w:eastAsiaTheme="minorEastAsia"/>
              <w:noProof/>
              <w:sz w:val="24"/>
              <w:szCs w:val="24"/>
              <w:lang w:eastAsia="en-GB"/>
            </w:rPr>
          </w:pPr>
          <w:hyperlink w:anchor="_Toc228106665" w:history="1">
            <w:r w:rsidRPr="003471CC">
              <w:rPr>
                <w:rStyle w:val="Hyperlink"/>
                <w:rFonts w:ascii="Times New Roman" w:hAnsi="Times New Roman" w:cs="Times New Roman"/>
                <w:b/>
                <w:bCs/>
                <w:noProof/>
              </w:rPr>
              <w:t>4. Work Breakdown Structure.</w:t>
            </w:r>
            <w:r>
              <w:rPr>
                <w:noProof/>
                <w:webHidden/>
              </w:rPr>
              <w:tab/>
            </w:r>
            <w:r>
              <w:rPr>
                <w:noProof/>
                <w:webHidden/>
              </w:rPr>
              <w:fldChar w:fldCharType="begin"/>
            </w:r>
            <w:r>
              <w:rPr>
                <w:noProof/>
                <w:webHidden/>
              </w:rPr>
              <w:instrText xml:space="preserve"> PAGEREF _Toc228106665 \h </w:instrText>
            </w:r>
            <w:r>
              <w:rPr>
                <w:noProof/>
                <w:webHidden/>
              </w:rPr>
            </w:r>
            <w:r>
              <w:rPr>
                <w:noProof/>
                <w:webHidden/>
              </w:rPr>
              <w:fldChar w:fldCharType="separate"/>
            </w:r>
            <w:r>
              <w:rPr>
                <w:noProof/>
                <w:webHidden/>
              </w:rPr>
              <w:t>8</w:t>
            </w:r>
            <w:r>
              <w:rPr>
                <w:noProof/>
                <w:webHidden/>
              </w:rPr>
              <w:fldChar w:fldCharType="end"/>
            </w:r>
          </w:hyperlink>
        </w:p>
        <w:p w14:paraId="262C1E22" w14:textId="68CE3497" w:rsidR="002B35FA" w:rsidRDefault="002B35FA">
          <w:pPr>
            <w:pStyle w:val="TOC3"/>
            <w:tabs>
              <w:tab w:val="right" w:leader="dot" w:pos="9016"/>
            </w:tabs>
            <w:rPr>
              <w:rFonts w:eastAsiaTheme="minorEastAsia"/>
              <w:noProof/>
              <w:sz w:val="24"/>
              <w:szCs w:val="24"/>
              <w:lang w:eastAsia="en-GB"/>
            </w:rPr>
          </w:pPr>
          <w:hyperlink w:anchor="_Toc228106666" w:history="1">
            <w:r w:rsidRPr="003471CC">
              <w:rPr>
                <w:rStyle w:val="Hyperlink"/>
                <w:rFonts w:ascii="Times New Roman" w:hAnsi="Times New Roman" w:cs="Times New Roman"/>
                <w:noProof/>
              </w:rPr>
              <w:t>5.Quad Chart</w:t>
            </w:r>
            <w:r>
              <w:rPr>
                <w:noProof/>
                <w:webHidden/>
              </w:rPr>
              <w:tab/>
            </w:r>
            <w:r>
              <w:rPr>
                <w:noProof/>
                <w:webHidden/>
              </w:rPr>
              <w:fldChar w:fldCharType="begin"/>
            </w:r>
            <w:r>
              <w:rPr>
                <w:noProof/>
                <w:webHidden/>
              </w:rPr>
              <w:instrText xml:space="preserve"> PAGEREF _Toc228106666 \h </w:instrText>
            </w:r>
            <w:r>
              <w:rPr>
                <w:noProof/>
                <w:webHidden/>
              </w:rPr>
            </w:r>
            <w:r>
              <w:rPr>
                <w:noProof/>
                <w:webHidden/>
              </w:rPr>
              <w:fldChar w:fldCharType="separate"/>
            </w:r>
            <w:r>
              <w:rPr>
                <w:noProof/>
                <w:webHidden/>
              </w:rPr>
              <w:t>9</w:t>
            </w:r>
            <w:r>
              <w:rPr>
                <w:noProof/>
                <w:webHidden/>
              </w:rPr>
              <w:fldChar w:fldCharType="end"/>
            </w:r>
          </w:hyperlink>
        </w:p>
        <w:p w14:paraId="058CC8AF" w14:textId="1034C486" w:rsidR="002B35FA" w:rsidRDefault="002B35FA">
          <w:pPr>
            <w:pStyle w:val="TOC2"/>
            <w:tabs>
              <w:tab w:val="right" w:leader="dot" w:pos="9016"/>
            </w:tabs>
            <w:rPr>
              <w:rFonts w:eastAsiaTheme="minorEastAsia"/>
              <w:noProof/>
              <w:sz w:val="24"/>
              <w:szCs w:val="24"/>
              <w:lang w:eastAsia="en-GB"/>
            </w:rPr>
          </w:pPr>
          <w:hyperlink w:anchor="_Toc228106667" w:history="1">
            <w:r w:rsidRPr="003471CC">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_Toc228106667 \h </w:instrText>
            </w:r>
            <w:r>
              <w:rPr>
                <w:noProof/>
                <w:webHidden/>
              </w:rPr>
            </w:r>
            <w:r>
              <w:rPr>
                <w:noProof/>
                <w:webHidden/>
              </w:rPr>
              <w:fldChar w:fldCharType="separate"/>
            </w:r>
            <w:r>
              <w:rPr>
                <w:noProof/>
                <w:webHidden/>
              </w:rPr>
              <w:t>10</w:t>
            </w:r>
            <w:r>
              <w:rPr>
                <w:noProof/>
                <w:webHidden/>
              </w:rPr>
              <w:fldChar w:fldCharType="end"/>
            </w:r>
          </w:hyperlink>
        </w:p>
        <w:p w14:paraId="04FB9C3F" w14:textId="410936F5" w:rsidR="002B35FA" w:rsidRDefault="002B35FA">
          <w:pPr>
            <w:pStyle w:val="TOC2"/>
            <w:tabs>
              <w:tab w:val="right" w:leader="dot" w:pos="9016"/>
            </w:tabs>
            <w:rPr>
              <w:rFonts w:eastAsiaTheme="minorEastAsia"/>
              <w:noProof/>
              <w:sz w:val="24"/>
              <w:szCs w:val="24"/>
              <w:lang w:eastAsia="en-GB"/>
            </w:rPr>
          </w:pPr>
          <w:hyperlink w:anchor="_Toc228106668" w:history="1">
            <w:r w:rsidRPr="003471CC">
              <w:rPr>
                <w:rStyle w:val="Hyperlink"/>
                <w:rFonts w:ascii="Times New Roman" w:hAnsi="Times New Roman" w:cs="Times New Roman"/>
                <w:b/>
                <w:bCs/>
                <w:noProof/>
              </w:rPr>
              <w:t>6. Gantt Chart</w:t>
            </w:r>
            <w:r>
              <w:rPr>
                <w:noProof/>
                <w:webHidden/>
              </w:rPr>
              <w:tab/>
            </w:r>
            <w:r>
              <w:rPr>
                <w:noProof/>
                <w:webHidden/>
              </w:rPr>
              <w:fldChar w:fldCharType="begin"/>
            </w:r>
            <w:r>
              <w:rPr>
                <w:noProof/>
                <w:webHidden/>
              </w:rPr>
              <w:instrText xml:space="preserve"> PAGEREF _Toc228106668 \h </w:instrText>
            </w:r>
            <w:r>
              <w:rPr>
                <w:noProof/>
                <w:webHidden/>
              </w:rPr>
            </w:r>
            <w:r>
              <w:rPr>
                <w:noProof/>
                <w:webHidden/>
              </w:rPr>
              <w:fldChar w:fldCharType="separate"/>
            </w:r>
            <w:r>
              <w:rPr>
                <w:noProof/>
                <w:webHidden/>
              </w:rPr>
              <w:t>10</w:t>
            </w:r>
            <w:r>
              <w:rPr>
                <w:noProof/>
                <w:webHidden/>
              </w:rPr>
              <w:fldChar w:fldCharType="end"/>
            </w:r>
          </w:hyperlink>
        </w:p>
        <w:p w14:paraId="43A5D8FB" w14:textId="7EF2A2C6" w:rsidR="002B35FA" w:rsidRDefault="002B35FA">
          <w:pPr>
            <w:pStyle w:val="TOC2"/>
            <w:tabs>
              <w:tab w:val="right" w:leader="dot" w:pos="9016"/>
            </w:tabs>
            <w:rPr>
              <w:rFonts w:eastAsiaTheme="minorEastAsia"/>
              <w:noProof/>
              <w:sz w:val="24"/>
              <w:szCs w:val="24"/>
              <w:lang w:eastAsia="en-GB"/>
            </w:rPr>
          </w:pPr>
          <w:hyperlink w:anchor="_Toc228106669" w:history="1">
            <w:r w:rsidRPr="003471CC">
              <w:rPr>
                <w:rStyle w:val="Hyperlink"/>
                <w:rFonts w:ascii="Times New Roman" w:hAnsi="Times New Roman" w:cs="Times New Roman"/>
                <w:b/>
                <w:bCs/>
                <w:noProof/>
              </w:rPr>
              <w:t>7.Stakeholder involvement</w:t>
            </w:r>
            <w:r>
              <w:rPr>
                <w:noProof/>
                <w:webHidden/>
              </w:rPr>
              <w:tab/>
            </w:r>
            <w:r>
              <w:rPr>
                <w:noProof/>
                <w:webHidden/>
              </w:rPr>
              <w:fldChar w:fldCharType="begin"/>
            </w:r>
            <w:r>
              <w:rPr>
                <w:noProof/>
                <w:webHidden/>
              </w:rPr>
              <w:instrText xml:space="preserve"> PAGEREF _Toc228106669 \h </w:instrText>
            </w:r>
            <w:r>
              <w:rPr>
                <w:noProof/>
                <w:webHidden/>
              </w:rPr>
            </w:r>
            <w:r>
              <w:rPr>
                <w:noProof/>
                <w:webHidden/>
              </w:rPr>
              <w:fldChar w:fldCharType="separate"/>
            </w:r>
            <w:r>
              <w:rPr>
                <w:noProof/>
                <w:webHidden/>
              </w:rPr>
              <w:t>11</w:t>
            </w:r>
            <w:r>
              <w:rPr>
                <w:noProof/>
                <w:webHidden/>
              </w:rPr>
              <w:fldChar w:fldCharType="end"/>
            </w:r>
          </w:hyperlink>
        </w:p>
        <w:p w14:paraId="4C81E296" w14:textId="7C550B2A" w:rsidR="002B35FA" w:rsidRDefault="002B35FA">
          <w:pPr>
            <w:pStyle w:val="TOC2"/>
            <w:tabs>
              <w:tab w:val="right" w:leader="dot" w:pos="9016"/>
            </w:tabs>
            <w:rPr>
              <w:rFonts w:eastAsiaTheme="minorEastAsia"/>
              <w:noProof/>
              <w:sz w:val="24"/>
              <w:szCs w:val="24"/>
              <w:lang w:eastAsia="en-GB"/>
            </w:rPr>
          </w:pPr>
          <w:hyperlink w:anchor="_Toc228106670" w:history="1">
            <w:r w:rsidRPr="003471CC">
              <w:rPr>
                <w:rStyle w:val="Hyperlink"/>
                <w:rFonts w:ascii="Times New Roman" w:hAnsi="Times New Roman" w:cs="Times New Roman"/>
                <w:b/>
                <w:bCs/>
                <w:noProof/>
              </w:rPr>
              <w:t>8.Resources Allocation</w:t>
            </w:r>
            <w:r>
              <w:rPr>
                <w:noProof/>
                <w:webHidden/>
              </w:rPr>
              <w:tab/>
            </w:r>
            <w:r>
              <w:rPr>
                <w:noProof/>
                <w:webHidden/>
              </w:rPr>
              <w:fldChar w:fldCharType="begin"/>
            </w:r>
            <w:r>
              <w:rPr>
                <w:noProof/>
                <w:webHidden/>
              </w:rPr>
              <w:instrText xml:space="preserve"> PAGEREF _Toc228106670 \h </w:instrText>
            </w:r>
            <w:r>
              <w:rPr>
                <w:noProof/>
                <w:webHidden/>
              </w:rPr>
            </w:r>
            <w:r>
              <w:rPr>
                <w:noProof/>
                <w:webHidden/>
              </w:rPr>
              <w:fldChar w:fldCharType="separate"/>
            </w:r>
            <w:r>
              <w:rPr>
                <w:noProof/>
                <w:webHidden/>
              </w:rPr>
              <w:t>12</w:t>
            </w:r>
            <w:r>
              <w:rPr>
                <w:noProof/>
                <w:webHidden/>
              </w:rPr>
              <w:fldChar w:fldCharType="end"/>
            </w:r>
          </w:hyperlink>
        </w:p>
        <w:p w14:paraId="2DDE6052" w14:textId="67DD2894" w:rsidR="002B35FA" w:rsidRDefault="002B35FA">
          <w:pPr>
            <w:pStyle w:val="TOC2"/>
            <w:tabs>
              <w:tab w:val="right" w:leader="dot" w:pos="9016"/>
            </w:tabs>
            <w:rPr>
              <w:rFonts w:eastAsiaTheme="minorEastAsia"/>
              <w:noProof/>
              <w:sz w:val="24"/>
              <w:szCs w:val="24"/>
              <w:lang w:eastAsia="en-GB"/>
            </w:rPr>
          </w:pPr>
          <w:hyperlink w:anchor="_Toc228106671" w:history="1">
            <w:r w:rsidRPr="003471CC">
              <w:rPr>
                <w:rStyle w:val="Hyperlink"/>
                <w:rFonts w:ascii="Times New Roman" w:hAnsi="Times New Roman" w:cs="Times New Roman"/>
                <w:noProof/>
              </w:rPr>
              <w:t>9.Budget Forecast</w:t>
            </w:r>
            <w:r>
              <w:rPr>
                <w:noProof/>
                <w:webHidden/>
              </w:rPr>
              <w:tab/>
            </w:r>
            <w:r>
              <w:rPr>
                <w:noProof/>
                <w:webHidden/>
              </w:rPr>
              <w:fldChar w:fldCharType="begin"/>
            </w:r>
            <w:r>
              <w:rPr>
                <w:noProof/>
                <w:webHidden/>
              </w:rPr>
              <w:instrText xml:space="preserve"> PAGEREF _Toc228106671 \h </w:instrText>
            </w:r>
            <w:r>
              <w:rPr>
                <w:noProof/>
                <w:webHidden/>
              </w:rPr>
            </w:r>
            <w:r>
              <w:rPr>
                <w:noProof/>
                <w:webHidden/>
              </w:rPr>
              <w:fldChar w:fldCharType="separate"/>
            </w:r>
            <w:r>
              <w:rPr>
                <w:noProof/>
                <w:webHidden/>
              </w:rPr>
              <w:t>13</w:t>
            </w:r>
            <w:r>
              <w:rPr>
                <w:noProof/>
                <w:webHidden/>
              </w:rPr>
              <w:fldChar w:fldCharType="end"/>
            </w:r>
          </w:hyperlink>
        </w:p>
        <w:p w14:paraId="4721FCBC" w14:textId="59D3E846" w:rsidR="002B35FA" w:rsidRDefault="002B35FA">
          <w:pPr>
            <w:pStyle w:val="TOC2"/>
            <w:tabs>
              <w:tab w:val="right" w:leader="dot" w:pos="9016"/>
            </w:tabs>
            <w:rPr>
              <w:rFonts w:eastAsiaTheme="minorEastAsia"/>
              <w:noProof/>
              <w:sz w:val="24"/>
              <w:szCs w:val="24"/>
              <w:lang w:eastAsia="en-GB"/>
            </w:rPr>
          </w:pPr>
          <w:hyperlink w:anchor="_Toc228106672" w:history="1">
            <w:r w:rsidRPr="003471CC">
              <w:rPr>
                <w:rStyle w:val="Hyperlink"/>
                <w:rFonts w:ascii="Times New Roman" w:hAnsi="Times New Roman" w:cs="Times New Roman"/>
                <w:noProof/>
              </w:rPr>
              <w:t>10.Risk Analysis of Worcester Bridge.</w:t>
            </w:r>
            <w:r>
              <w:rPr>
                <w:noProof/>
                <w:webHidden/>
              </w:rPr>
              <w:tab/>
            </w:r>
            <w:r>
              <w:rPr>
                <w:noProof/>
                <w:webHidden/>
              </w:rPr>
              <w:fldChar w:fldCharType="begin"/>
            </w:r>
            <w:r>
              <w:rPr>
                <w:noProof/>
                <w:webHidden/>
              </w:rPr>
              <w:instrText xml:space="preserve"> PAGEREF _Toc228106672 \h </w:instrText>
            </w:r>
            <w:r>
              <w:rPr>
                <w:noProof/>
                <w:webHidden/>
              </w:rPr>
            </w:r>
            <w:r>
              <w:rPr>
                <w:noProof/>
                <w:webHidden/>
              </w:rPr>
              <w:fldChar w:fldCharType="separate"/>
            </w:r>
            <w:r>
              <w:rPr>
                <w:noProof/>
                <w:webHidden/>
              </w:rPr>
              <w:t>15</w:t>
            </w:r>
            <w:r>
              <w:rPr>
                <w:noProof/>
                <w:webHidden/>
              </w:rPr>
              <w:fldChar w:fldCharType="end"/>
            </w:r>
          </w:hyperlink>
        </w:p>
        <w:p w14:paraId="7DE9950E" w14:textId="7E4CA765" w:rsidR="002B35FA" w:rsidRDefault="002B35FA">
          <w:pPr>
            <w:pStyle w:val="TOC2"/>
            <w:tabs>
              <w:tab w:val="right" w:leader="dot" w:pos="9016"/>
            </w:tabs>
            <w:rPr>
              <w:rFonts w:eastAsiaTheme="minorEastAsia"/>
              <w:noProof/>
              <w:sz w:val="24"/>
              <w:szCs w:val="24"/>
              <w:lang w:eastAsia="en-GB"/>
            </w:rPr>
          </w:pPr>
          <w:hyperlink w:anchor="_Toc228106673" w:history="1">
            <w:r w:rsidRPr="003471CC">
              <w:rPr>
                <w:rStyle w:val="Hyperlink"/>
                <w:rFonts w:ascii="Times New Roman" w:hAnsi="Times New Roman" w:cs="Times New Roman"/>
                <w:noProof/>
              </w:rPr>
              <w:t>11.Conclusion</w:t>
            </w:r>
            <w:r>
              <w:rPr>
                <w:noProof/>
                <w:webHidden/>
              </w:rPr>
              <w:tab/>
            </w:r>
            <w:r>
              <w:rPr>
                <w:noProof/>
                <w:webHidden/>
              </w:rPr>
              <w:fldChar w:fldCharType="begin"/>
            </w:r>
            <w:r>
              <w:rPr>
                <w:noProof/>
                <w:webHidden/>
              </w:rPr>
              <w:instrText xml:space="preserve"> PAGEREF _Toc228106673 \h </w:instrText>
            </w:r>
            <w:r>
              <w:rPr>
                <w:noProof/>
                <w:webHidden/>
              </w:rPr>
            </w:r>
            <w:r>
              <w:rPr>
                <w:noProof/>
                <w:webHidden/>
              </w:rPr>
              <w:fldChar w:fldCharType="separate"/>
            </w:r>
            <w:r>
              <w:rPr>
                <w:noProof/>
                <w:webHidden/>
              </w:rPr>
              <w:t>16</w:t>
            </w:r>
            <w:r>
              <w:rPr>
                <w:noProof/>
                <w:webHidden/>
              </w:rPr>
              <w:fldChar w:fldCharType="end"/>
            </w:r>
          </w:hyperlink>
        </w:p>
        <w:p w14:paraId="05083559" w14:textId="7ACB4912" w:rsidR="002B35FA" w:rsidRDefault="002B35FA">
          <w:pPr>
            <w:pStyle w:val="TOC2"/>
            <w:tabs>
              <w:tab w:val="right" w:leader="dot" w:pos="9016"/>
            </w:tabs>
            <w:rPr>
              <w:rFonts w:eastAsiaTheme="minorEastAsia"/>
              <w:noProof/>
              <w:sz w:val="24"/>
              <w:szCs w:val="24"/>
              <w:lang w:eastAsia="en-GB"/>
            </w:rPr>
          </w:pPr>
          <w:hyperlink w:anchor="_Toc228106674" w:history="1">
            <w:r w:rsidRPr="003471CC">
              <w:rPr>
                <w:rStyle w:val="Hyperlink"/>
                <w:noProof/>
              </w:rPr>
              <w:t>12.References</w:t>
            </w:r>
            <w:r>
              <w:rPr>
                <w:noProof/>
                <w:webHidden/>
              </w:rPr>
              <w:tab/>
            </w:r>
            <w:r>
              <w:rPr>
                <w:noProof/>
                <w:webHidden/>
              </w:rPr>
              <w:fldChar w:fldCharType="begin"/>
            </w:r>
            <w:r>
              <w:rPr>
                <w:noProof/>
                <w:webHidden/>
              </w:rPr>
              <w:instrText xml:space="preserve"> PAGEREF _Toc228106674 \h </w:instrText>
            </w:r>
            <w:r>
              <w:rPr>
                <w:noProof/>
                <w:webHidden/>
              </w:rPr>
            </w:r>
            <w:r>
              <w:rPr>
                <w:noProof/>
                <w:webHidden/>
              </w:rPr>
              <w:fldChar w:fldCharType="separate"/>
            </w:r>
            <w:r>
              <w:rPr>
                <w:noProof/>
                <w:webHidden/>
              </w:rPr>
              <w:t>17</w:t>
            </w:r>
            <w:r>
              <w:rPr>
                <w:noProof/>
                <w:webHidden/>
              </w:rPr>
              <w:fldChar w:fldCharType="end"/>
            </w:r>
          </w:hyperlink>
        </w:p>
        <w:p w14:paraId="540B13B5" w14:textId="26F3432B" w:rsidR="002B35FA" w:rsidRDefault="002B35FA">
          <w:r>
            <w:rPr>
              <w:b/>
              <w:bCs/>
              <w:noProof/>
            </w:rPr>
            <w:fldChar w:fldCharType="end"/>
          </w:r>
        </w:p>
      </w:sdtContent>
    </w:sdt>
    <w:p w14:paraId="39DF8A34" w14:textId="77777777" w:rsidR="00192BC8" w:rsidRDefault="00192BC8" w:rsidP="008E792C">
      <w:pPr>
        <w:rPr>
          <w:rFonts w:ascii="Arial" w:hAnsi="Arial" w:cs="Arial"/>
          <w:b/>
          <w:bCs/>
          <w:sz w:val="44"/>
          <w:szCs w:val="44"/>
        </w:rPr>
      </w:pPr>
    </w:p>
    <w:p w14:paraId="710D0957" w14:textId="23301D7F" w:rsidR="00C0706E" w:rsidRPr="00556A91" w:rsidRDefault="00153090" w:rsidP="00556A91">
      <w:pPr>
        <w:pStyle w:val="Heading1"/>
      </w:pPr>
      <w:bookmarkStart w:id="0" w:name="_Toc228106660"/>
      <w:r w:rsidRPr="00556A91">
        <w:t xml:space="preserve">Part </w:t>
      </w:r>
      <w:r w:rsidR="00683CEB" w:rsidRPr="00556A91">
        <w:t>A: Poster</w:t>
      </w:r>
      <w:bookmarkEnd w:id="0"/>
    </w:p>
    <w:p w14:paraId="3AADAC5C" w14:textId="33BA2927" w:rsidR="007470EF" w:rsidRDefault="00E20417">
      <w:pPr>
        <w:rPr>
          <w:rFonts w:ascii="Arial" w:hAnsi="Arial" w:cs="Arial"/>
          <w:b/>
          <w:bCs/>
          <w:sz w:val="44"/>
          <w:szCs w:val="44"/>
        </w:rPr>
      </w:pPr>
      <w:r>
        <w:rPr>
          <w:rFonts w:ascii="Arial" w:hAnsi="Arial" w:cs="Arial"/>
          <w:b/>
          <w:bCs/>
          <w:noProof/>
          <w:sz w:val="44"/>
          <w:szCs w:val="44"/>
        </w:rPr>
        <w:drawing>
          <wp:inline distT="0" distB="0" distL="0" distR="0" wp14:anchorId="0383A288" wp14:editId="18A11BF1">
            <wp:extent cx="5611008" cy="7878274"/>
            <wp:effectExtent l="0" t="0" r="8890" b="8890"/>
            <wp:docPr id="11455808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580828" name="Picture 1145580828"/>
                    <pic:cNvPicPr/>
                  </pic:nvPicPr>
                  <pic:blipFill>
                    <a:blip r:embed="rId8">
                      <a:extLst>
                        <a:ext uri="{28A0092B-C50C-407E-A947-70E740481C1C}">
                          <a14:useLocalDpi xmlns:a14="http://schemas.microsoft.com/office/drawing/2010/main" val="0"/>
                        </a:ext>
                      </a:extLst>
                    </a:blip>
                    <a:stretch>
                      <a:fillRect/>
                    </a:stretch>
                  </pic:blipFill>
                  <pic:spPr>
                    <a:xfrm>
                      <a:off x="0" y="0"/>
                      <a:ext cx="5611008" cy="7878274"/>
                    </a:xfrm>
                    <a:prstGeom prst="rect">
                      <a:avLst/>
                    </a:prstGeom>
                  </pic:spPr>
                </pic:pic>
              </a:graphicData>
            </a:graphic>
          </wp:inline>
        </w:drawing>
      </w:r>
    </w:p>
    <w:p w14:paraId="16922C20" w14:textId="77777777" w:rsidR="00ED162E" w:rsidRDefault="00ED162E">
      <w:pPr>
        <w:rPr>
          <w:rFonts w:ascii="Arial" w:hAnsi="Arial" w:cs="Arial"/>
          <w:b/>
          <w:bCs/>
          <w:sz w:val="44"/>
          <w:szCs w:val="44"/>
        </w:rPr>
      </w:pPr>
    </w:p>
    <w:p w14:paraId="3550754F" w14:textId="77777777" w:rsidR="00060D8E" w:rsidRDefault="00060D8E">
      <w:pPr>
        <w:rPr>
          <w:rFonts w:ascii="Arial" w:hAnsi="Arial" w:cs="Arial"/>
          <w:b/>
          <w:bCs/>
          <w:sz w:val="44"/>
          <w:szCs w:val="44"/>
        </w:rPr>
      </w:pPr>
    </w:p>
    <w:p w14:paraId="239D9A3C" w14:textId="77777777" w:rsidR="007470EF" w:rsidRDefault="007470EF" w:rsidP="008840E3">
      <w:pPr>
        <w:rPr>
          <w:rFonts w:ascii="Arial" w:hAnsi="Arial" w:cs="Arial"/>
          <w:b/>
          <w:bCs/>
          <w:sz w:val="24"/>
          <w:szCs w:val="24"/>
        </w:rPr>
      </w:pPr>
    </w:p>
    <w:p w14:paraId="46DFD100" w14:textId="3E38C9AC" w:rsidR="00BA065C" w:rsidRDefault="00BA065C" w:rsidP="008840E3">
      <w:pPr>
        <w:rPr>
          <w:rFonts w:ascii="Arial" w:hAnsi="Arial" w:cs="Arial"/>
          <w:b/>
          <w:bCs/>
          <w:sz w:val="24"/>
          <w:szCs w:val="24"/>
        </w:rPr>
      </w:pPr>
      <w:r>
        <w:rPr>
          <w:noProof/>
        </w:rPr>
        <w:drawing>
          <wp:inline distT="114300" distB="114300" distL="114300" distR="114300" wp14:anchorId="5E4AC655" wp14:editId="75A78F81">
            <wp:extent cx="1452563" cy="64833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452563" cy="648333"/>
                    </a:xfrm>
                    <a:prstGeom prst="rect">
                      <a:avLst/>
                    </a:prstGeom>
                    <a:ln/>
                  </pic:spPr>
                </pic:pic>
              </a:graphicData>
            </a:graphic>
          </wp:inline>
        </w:drawing>
      </w:r>
    </w:p>
    <w:p w14:paraId="0CA51A7D" w14:textId="77777777" w:rsidR="008840E3" w:rsidRPr="008840E3" w:rsidRDefault="008840E3" w:rsidP="00C0706E">
      <w:pPr>
        <w:pStyle w:val="Heading1"/>
      </w:pPr>
    </w:p>
    <w:p w14:paraId="28949D99" w14:textId="08A072A4" w:rsidR="00BA065C" w:rsidRPr="008829DC" w:rsidRDefault="00BA065C" w:rsidP="00C0706E">
      <w:pPr>
        <w:pStyle w:val="Heading1"/>
        <w:rPr>
          <w:rFonts w:ascii="Times New Roman" w:hAnsi="Times New Roman" w:cs="Times New Roman"/>
        </w:rPr>
      </w:pPr>
      <w:bookmarkStart w:id="1" w:name="_Toc227580259"/>
      <w:bookmarkStart w:id="2" w:name="_Toc228106661"/>
      <w:r w:rsidRPr="008829DC">
        <w:rPr>
          <w:rFonts w:ascii="Times New Roman" w:hAnsi="Times New Roman" w:cs="Times New Roman"/>
        </w:rPr>
        <w:t>Part B – Reflection on Feedback.</w:t>
      </w:r>
      <w:bookmarkEnd w:id="1"/>
      <w:bookmarkEnd w:id="2"/>
    </w:p>
    <w:p w14:paraId="686EC99A" w14:textId="73049FD1" w:rsidR="00BA065C" w:rsidRPr="008829DC" w:rsidRDefault="00BA065C" w:rsidP="00BA065C">
      <w:pPr>
        <w:spacing w:line="360" w:lineRule="auto"/>
        <w:rPr>
          <w:rFonts w:ascii="Times New Roman" w:hAnsi="Times New Roman" w:cs="Times New Roman"/>
          <w:sz w:val="24"/>
          <w:szCs w:val="24"/>
        </w:rPr>
      </w:pPr>
      <w:r w:rsidRPr="008829DC">
        <w:rPr>
          <w:rFonts w:ascii="Times New Roman" w:hAnsi="Times New Roman" w:cs="Times New Roman"/>
          <w:sz w:val="24"/>
          <w:szCs w:val="24"/>
        </w:rPr>
        <w:t>Following my presentation, I received feedback from my Tutor. The Tutor recognised that I effectively included key project Management tools such as Gantt chart, Quad chart, work breakdown and so on, showing a clear understanding of the project scope and planning process. The overall design idea of developing a Flood – resilient were also positively received. However, the Tutor pointed out that the Quad and the conclusion were not placed correctly within the report style. Additionally, the Quad was missing key information such as the project title and for £8.5 million budget</w:t>
      </w:r>
      <w:r w:rsidR="0044464B">
        <w:rPr>
          <w:rFonts w:ascii="Times New Roman" w:hAnsi="Times New Roman" w:cs="Times New Roman"/>
          <w:sz w:val="24"/>
          <w:szCs w:val="24"/>
        </w:rPr>
        <w:t>.</w:t>
      </w:r>
      <w:r w:rsidRPr="008829DC">
        <w:rPr>
          <w:rFonts w:ascii="Times New Roman" w:hAnsi="Times New Roman" w:cs="Times New Roman"/>
          <w:sz w:val="24"/>
          <w:szCs w:val="24"/>
        </w:rPr>
        <w:t xml:space="preserve"> I was also advised to explain how the project would be funded and the investment would be recovered.</w:t>
      </w:r>
    </w:p>
    <w:p w14:paraId="7D38FCAC" w14:textId="57AD687E" w:rsidR="00BA065C" w:rsidRPr="008829DC" w:rsidRDefault="00BA065C" w:rsidP="00BA065C">
      <w:pPr>
        <w:spacing w:line="360" w:lineRule="auto"/>
        <w:rPr>
          <w:rFonts w:ascii="Times New Roman" w:hAnsi="Times New Roman" w:cs="Times New Roman"/>
          <w:sz w:val="24"/>
          <w:szCs w:val="24"/>
        </w:rPr>
      </w:pPr>
      <w:r w:rsidRPr="008829DC">
        <w:rPr>
          <w:rFonts w:ascii="Times New Roman" w:hAnsi="Times New Roman" w:cs="Times New Roman"/>
          <w:sz w:val="24"/>
          <w:szCs w:val="24"/>
        </w:rPr>
        <w:t xml:space="preserve">I felt pleased that my project idea and use of planning tools were appreciated as </w:t>
      </w:r>
      <w:r w:rsidR="00F30D18" w:rsidRPr="008829DC">
        <w:rPr>
          <w:rFonts w:ascii="Times New Roman" w:hAnsi="Times New Roman" w:cs="Times New Roman"/>
          <w:sz w:val="24"/>
          <w:szCs w:val="24"/>
        </w:rPr>
        <w:t>it’s</w:t>
      </w:r>
      <w:r w:rsidRPr="008829DC">
        <w:rPr>
          <w:rFonts w:ascii="Times New Roman" w:hAnsi="Times New Roman" w:cs="Times New Roman"/>
          <w:sz w:val="24"/>
          <w:szCs w:val="24"/>
        </w:rPr>
        <w:t xml:space="preserve"> showed that my efforts were recognised. However, I also felt about the weakness identified particularly regarding the financial aspect of the project. Since infrastructure project require strong financial justification, I realised that this was an important area I had underestimated.</w:t>
      </w:r>
    </w:p>
    <w:p w14:paraId="0E4249A0" w14:textId="66DAF74A" w:rsidR="00BA065C" w:rsidRPr="008829DC" w:rsidRDefault="00BA065C" w:rsidP="00BA065C">
      <w:pPr>
        <w:spacing w:line="360" w:lineRule="auto"/>
        <w:rPr>
          <w:rFonts w:ascii="Times New Roman" w:hAnsi="Times New Roman" w:cs="Times New Roman"/>
          <w:sz w:val="24"/>
          <w:szCs w:val="24"/>
        </w:rPr>
      </w:pPr>
      <w:r w:rsidRPr="008829DC">
        <w:rPr>
          <w:rFonts w:ascii="Times New Roman" w:hAnsi="Times New Roman" w:cs="Times New Roman"/>
          <w:sz w:val="24"/>
          <w:szCs w:val="24"/>
        </w:rPr>
        <w:t>A key strength of my work was the structured use of Project Management tools, which helped communicate the timeline and breakdown of tasks effectively. The positive on the project idea also suggest that my focus on flood resilient and transport connectivity is relevant and meaningful, especially in areas prone to flooding. However, there are clear areas for improvement, The misplacement of the Quad and conclusion affects the overall organisation and readability of the report. More importantly, the absence of a funding strategy and the cost recovery plan weakens the feasibility of the project. Without explaining how £8.5 million budget will be obtained and repaid, the Project lacks a realistic business perspective.</w:t>
      </w:r>
      <w:r w:rsidR="007B780F">
        <w:rPr>
          <w:rFonts w:ascii="Times New Roman" w:hAnsi="Times New Roman" w:cs="Times New Roman"/>
          <w:sz w:val="24"/>
          <w:szCs w:val="24"/>
        </w:rPr>
        <w:t xml:space="preserve">  </w:t>
      </w:r>
    </w:p>
    <w:p w14:paraId="200F2B69" w14:textId="77777777" w:rsidR="00BA065C" w:rsidRPr="008829DC" w:rsidRDefault="00BA065C" w:rsidP="00BA065C">
      <w:pPr>
        <w:spacing w:line="360" w:lineRule="auto"/>
        <w:rPr>
          <w:rFonts w:ascii="Times New Roman" w:hAnsi="Times New Roman" w:cs="Times New Roman"/>
          <w:sz w:val="24"/>
          <w:szCs w:val="24"/>
        </w:rPr>
      </w:pPr>
      <w:r w:rsidRPr="008829DC">
        <w:rPr>
          <w:rFonts w:ascii="Times New Roman" w:hAnsi="Times New Roman" w:cs="Times New Roman"/>
          <w:sz w:val="24"/>
          <w:szCs w:val="24"/>
        </w:rPr>
        <w:t>This feedback highlights that while I focused on technical planning and presenting, I did not fully address the financial and structural aspect. In real world, infrastructure projects, securing funding and ensuring return on investment are essential. My omission of these elements shows a gap in linking project planning with financial viability. Additionally, structure issues suggest that I need to pay closer attention to report organisation to ensure that information is presented logically and professionally.</w:t>
      </w:r>
    </w:p>
    <w:p w14:paraId="229D4449" w14:textId="03910836" w:rsidR="00BA065C" w:rsidRPr="008829DC" w:rsidRDefault="00BA065C" w:rsidP="00BA065C">
      <w:pPr>
        <w:spacing w:line="360" w:lineRule="auto"/>
        <w:rPr>
          <w:rFonts w:ascii="Times New Roman" w:hAnsi="Times New Roman" w:cs="Times New Roman"/>
          <w:sz w:val="24"/>
          <w:szCs w:val="24"/>
        </w:rPr>
      </w:pPr>
      <w:r w:rsidRPr="008829DC">
        <w:rPr>
          <w:rFonts w:ascii="Times New Roman" w:hAnsi="Times New Roman" w:cs="Times New Roman"/>
          <w:sz w:val="24"/>
          <w:szCs w:val="24"/>
        </w:rPr>
        <w:t>In conclusion, the feedback has helped me understand that although I have a strong foundation in project planning tools and relevant project concept, I need to improve both the structure and aspect of my work. Addressing these issues will make my project more realistic and comprehensive</w:t>
      </w:r>
      <w:r w:rsidR="004E1A56">
        <w:rPr>
          <w:rFonts w:ascii="Times New Roman" w:hAnsi="Times New Roman" w:cs="Times New Roman"/>
          <w:sz w:val="24"/>
          <w:szCs w:val="24"/>
        </w:rPr>
        <w:t>.</w:t>
      </w:r>
    </w:p>
    <w:p w14:paraId="06517526" w14:textId="77777777" w:rsidR="00BA065C" w:rsidRDefault="00BA065C" w:rsidP="00BA065C">
      <w:pPr>
        <w:spacing w:line="360" w:lineRule="auto"/>
        <w:rPr>
          <w:rFonts w:ascii="Times New Roman" w:hAnsi="Times New Roman" w:cs="Times New Roman"/>
          <w:sz w:val="24"/>
          <w:szCs w:val="24"/>
        </w:rPr>
      </w:pPr>
      <w:r w:rsidRPr="008829DC">
        <w:rPr>
          <w:rFonts w:ascii="Times New Roman" w:hAnsi="Times New Roman" w:cs="Times New Roman"/>
          <w:sz w:val="24"/>
          <w:szCs w:val="24"/>
        </w:rPr>
        <w:t>To improve my financial project plan, I will reposition the Quad chart and conclusion appropriately to improve the report’s flow, I will also revise the Quad chart to include the full project title and clearly state the £8.5 million budget. Furthermore, I will also research and include possible funding sources such as government infrastructure grants bank loans for example. I will also develop a cost recovery strategy, through transport efficiency, economic benefits to the region. Finally, I will review the entire poster to ensure it is clear, well -structured and professionally presented.</w:t>
      </w:r>
    </w:p>
    <w:p w14:paraId="23B3972E" w14:textId="77777777" w:rsidR="003C61CB" w:rsidRDefault="003C61CB" w:rsidP="00BA065C">
      <w:pPr>
        <w:spacing w:line="360" w:lineRule="auto"/>
        <w:rPr>
          <w:rFonts w:ascii="Times New Roman" w:hAnsi="Times New Roman" w:cs="Times New Roman"/>
          <w:sz w:val="24"/>
          <w:szCs w:val="24"/>
        </w:rPr>
      </w:pPr>
    </w:p>
    <w:p w14:paraId="25C2561F" w14:textId="77777777" w:rsidR="003C61CB" w:rsidRDefault="003C61CB" w:rsidP="00BA065C">
      <w:pPr>
        <w:spacing w:line="360" w:lineRule="auto"/>
        <w:rPr>
          <w:rFonts w:ascii="Times New Roman" w:hAnsi="Times New Roman" w:cs="Times New Roman"/>
          <w:sz w:val="24"/>
          <w:szCs w:val="24"/>
        </w:rPr>
      </w:pPr>
    </w:p>
    <w:p w14:paraId="5139ED0D" w14:textId="77777777" w:rsidR="003C61CB" w:rsidRDefault="003C61CB" w:rsidP="00BA065C">
      <w:pPr>
        <w:spacing w:line="360" w:lineRule="auto"/>
        <w:rPr>
          <w:rFonts w:ascii="Times New Roman" w:hAnsi="Times New Roman" w:cs="Times New Roman"/>
          <w:sz w:val="24"/>
          <w:szCs w:val="24"/>
        </w:rPr>
      </w:pPr>
    </w:p>
    <w:p w14:paraId="7DB1E8D4" w14:textId="77777777" w:rsidR="003C61CB" w:rsidRDefault="003C61CB" w:rsidP="00BA065C">
      <w:pPr>
        <w:spacing w:line="360" w:lineRule="auto"/>
        <w:rPr>
          <w:rFonts w:ascii="Times New Roman" w:hAnsi="Times New Roman" w:cs="Times New Roman"/>
          <w:sz w:val="24"/>
          <w:szCs w:val="24"/>
        </w:rPr>
      </w:pPr>
    </w:p>
    <w:p w14:paraId="3F79FB82" w14:textId="77777777" w:rsidR="003C61CB" w:rsidRDefault="003C61CB" w:rsidP="00BA065C">
      <w:pPr>
        <w:spacing w:line="360" w:lineRule="auto"/>
        <w:rPr>
          <w:rFonts w:ascii="Times New Roman" w:hAnsi="Times New Roman" w:cs="Times New Roman"/>
          <w:sz w:val="24"/>
          <w:szCs w:val="24"/>
        </w:rPr>
      </w:pPr>
    </w:p>
    <w:p w14:paraId="6987941E" w14:textId="77777777" w:rsidR="003C61CB" w:rsidRDefault="003C61CB" w:rsidP="00BA065C">
      <w:pPr>
        <w:spacing w:line="360" w:lineRule="auto"/>
        <w:rPr>
          <w:rFonts w:ascii="Times New Roman" w:hAnsi="Times New Roman" w:cs="Times New Roman"/>
          <w:sz w:val="24"/>
          <w:szCs w:val="24"/>
        </w:rPr>
      </w:pPr>
    </w:p>
    <w:p w14:paraId="65DB1232" w14:textId="77777777" w:rsidR="003C61CB" w:rsidRDefault="003C61CB" w:rsidP="00BA065C">
      <w:pPr>
        <w:spacing w:line="360" w:lineRule="auto"/>
        <w:rPr>
          <w:rFonts w:ascii="Times New Roman" w:hAnsi="Times New Roman" w:cs="Times New Roman"/>
          <w:sz w:val="24"/>
          <w:szCs w:val="24"/>
        </w:rPr>
      </w:pPr>
    </w:p>
    <w:p w14:paraId="1F4F728A" w14:textId="77777777" w:rsidR="003C61CB" w:rsidRDefault="003C61CB" w:rsidP="00BA065C">
      <w:pPr>
        <w:spacing w:line="360" w:lineRule="auto"/>
        <w:rPr>
          <w:rFonts w:ascii="Times New Roman" w:hAnsi="Times New Roman" w:cs="Times New Roman"/>
          <w:sz w:val="24"/>
          <w:szCs w:val="24"/>
        </w:rPr>
      </w:pPr>
    </w:p>
    <w:p w14:paraId="369C412E" w14:textId="77777777" w:rsidR="003C61CB" w:rsidRDefault="003C61CB" w:rsidP="00BA065C">
      <w:pPr>
        <w:spacing w:line="360" w:lineRule="auto"/>
        <w:rPr>
          <w:rFonts w:ascii="Times New Roman" w:hAnsi="Times New Roman" w:cs="Times New Roman"/>
          <w:sz w:val="24"/>
          <w:szCs w:val="24"/>
        </w:rPr>
      </w:pPr>
    </w:p>
    <w:p w14:paraId="18A73EFF" w14:textId="77777777" w:rsidR="003C61CB" w:rsidRDefault="003C61CB" w:rsidP="00BA065C">
      <w:pPr>
        <w:spacing w:line="360" w:lineRule="auto"/>
        <w:rPr>
          <w:rFonts w:ascii="Times New Roman" w:hAnsi="Times New Roman" w:cs="Times New Roman"/>
          <w:sz w:val="24"/>
          <w:szCs w:val="24"/>
        </w:rPr>
      </w:pPr>
    </w:p>
    <w:p w14:paraId="224AAFBC" w14:textId="77777777" w:rsidR="003C61CB" w:rsidRDefault="003C61CB" w:rsidP="00BA065C">
      <w:pPr>
        <w:spacing w:line="360" w:lineRule="auto"/>
        <w:rPr>
          <w:rFonts w:ascii="Times New Roman" w:hAnsi="Times New Roman" w:cs="Times New Roman"/>
          <w:sz w:val="24"/>
          <w:szCs w:val="24"/>
        </w:rPr>
      </w:pPr>
    </w:p>
    <w:p w14:paraId="2C9A7498" w14:textId="77777777" w:rsidR="003C61CB" w:rsidRDefault="003C61CB" w:rsidP="00BA065C">
      <w:pPr>
        <w:spacing w:line="360" w:lineRule="auto"/>
        <w:rPr>
          <w:rFonts w:ascii="Times New Roman" w:hAnsi="Times New Roman" w:cs="Times New Roman"/>
          <w:sz w:val="24"/>
          <w:szCs w:val="24"/>
        </w:rPr>
      </w:pPr>
    </w:p>
    <w:p w14:paraId="55323746" w14:textId="77777777" w:rsidR="003C61CB" w:rsidRDefault="003C61CB" w:rsidP="00BA065C">
      <w:pPr>
        <w:spacing w:line="360" w:lineRule="auto"/>
        <w:rPr>
          <w:rFonts w:ascii="Times New Roman" w:hAnsi="Times New Roman" w:cs="Times New Roman"/>
          <w:sz w:val="24"/>
          <w:szCs w:val="24"/>
        </w:rPr>
      </w:pPr>
    </w:p>
    <w:p w14:paraId="562348C2" w14:textId="77777777" w:rsidR="008840E3" w:rsidRDefault="008840E3" w:rsidP="00BA065C">
      <w:pPr>
        <w:spacing w:line="360" w:lineRule="auto"/>
        <w:rPr>
          <w:rFonts w:ascii="Times New Roman" w:hAnsi="Times New Roman" w:cs="Times New Roman"/>
          <w:sz w:val="24"/>
          <w:szCs w:val="24"/>
        </w:rPr>
      </w:pPr>
    </w:p>
    <w:p w14:paraId="744EB9A3" w14:textId="77777777" w:rsidR="001D7C5C" w:rsidRDefault="001D7C5C" w:rsidP="008840E3">
      <w:pPr>
        <w:spacing w:line="360" w:lineRule="auto"/>
        <w:rPr>
          <w:rFonts w:ascii="Times New Roman" w:hAnsi="Times New Roman" w:cs="Times New Roman"/>
          <w:b/>
          <w:bCs/>
          <w:sz w:val="24"/>
          <w:szCs w:val="24"/>
        </w:rPr>
      </w:pPr>
    </w:p>
    <w:p w14:paraId="3D35BBBC" w14:textId="6C05C025" w:rsidR="008840E3" w:rsidRPr="002B35FA" w:rsidRDefault="00585D9F" w:rsidP="004555B8">
      <w:pPr>
        <w:spacing w:line="360" w:lineRule="auto"/>
        <w:rPr>
          <w:rStyle w:val="Heading1Char"/>
          <w:rFonts w:ascii="Times New Roman" w:hAnsi="Times New Roman" w:cs="Times New Roman"/>
          <w:sz w:val="24"/>
          <w:szCs w:val="24"/>
        </w:rPr>
      </w:pPr>
      <w:r>
        <w:rPr>
          <w:noProof/>
        </w:rPr>
        <w:drawing>
          <wp:inline distT="114300" distB="114300" distL="114300" distR="114300" wp14:anchorId="5A7C72D3" wp14:editId="734DFE10">
            <wp:extent cx="1452563" cy="648333"/>
            <wp:effectExtent l="0" t="0" r="0" b="0"/>
            <wp:docPr id="16034625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452563" cy="648333"/>
                    </a:xfrm>
                    <a:prstGeom prst="rect">
                      <a:avLst/>
                    </a:prstGeom>
                    <a:ln/>
                  </pic:spPr>
                </pic:pic>
              </a:graphicData>
            </a:graphic>
          </wp:inline>
        </w:drawing>
      </w:r>
      <w:r w:rsidR="008840E3" w:rsidRPr="002B35FA">
        <w:rPr>
          <w:rStyle w:val="Heading1Char"/>
          <w:rFonts w:ascii="Times New Roman" w:hAnsi="Times New Roman" w:cs="Times New Roman"/>
          <w:sz w:val="24"/>
          <w:szCs w:val="24"/>
        </w:rPr>
        <w:t xml:space="preserve">Part </w:t>
      </w:r>
      <w:r w:rsidR="007203BA" w:rsidRPr="002B35FA">
        <w:rPr>
          <w:rStyle w:val="Heading1Char"/>
          <w:rFonts w:ascii="Times New Roman" w:hAnsi="Times New Roman" w:cs="Times New Roman"/>
          <w:sz w:val="24"/>
          <w:szCs w:val="24"/>
        </w:rPr>
        <w:t>C</w:t>
      </w:r>
      <w:r w:rsidR="008840E3" w:rsidRPr="002B35FA">
        <w:rPr>
          <w:rStyle w:val="Heading1Char"/>
          <w:rFonts w:ascii="Times New Roman" w:hAnsi="Times New Roman" w:cs="Times New Roman"/>
          <w:sz w:val="24"/>
          <w:szCs w:val="24"/>
        </w:rPr>
        <w:t>:  Detailed Project Management Plan -Worcester Flood resilient Bridge Reconstruction.</w:t>
      </w:r>
    </w:p>
    <w:p w14:paraId="64EB2E7F" w14:textId="77777777" w:rsidR="00F20A71" w:rsidRPr="002B35FA" w:rsidRDefault="00F20A71" w:rsidP="004555B8">
      <w:pPr>
        <w:spacing w:line="360" w:lineRule="auto"/>
        <w:rPr>
          <w:rFonts w:ascii="Times New Roman" w:hAnsi="Times New Roman" w:cs="Times New Roman"/>
          <w:sz w:val="24"/>
          <w:szCs w:val="24"/>
        </w:rPr>
      </w:pPr>
    </w:p>
    <w:p w14:paraId="4BEAE183" w14:textId="1623642B" w:rsidR="00F20A71" w:rsidRPr="002B35FA" w:rsidRDefault="00846338" w:rsidP="000A6E34">
      <w:pPr>
        <w:spacing w:line="360" w:lineRule="auto"/>
        <w:rPr>
          <w:rFonts w:ascii="Times New Roman" w:hAnsi="Times New Roman" w:cs="Times New Roman"/>
          <w:b/>
          <w:bCs/>
          <w:sz w:val="24"/>
          <w:szCs w:val="24"/>
        </w:rPr>
      </w:pPr>
      <w:bookmarkStart w:id="3" w:name="_Toc228106662"/>
      <w:r w:rsidRPr="002B35FA">
        <w:rPr>
          <w:rStyle w:val="Heading2Char"/>
          <w:rFonts w:ascii="Times New Roman" w:hAnsi="Times New Roman" w:cs="Times New Roman"/>
          <w:sz w:val="24"/>
          <w:szCs w:val="24"/>
        </w:rPr>
        <w:t>1.</w:t>
      </w:r>
      <w:r w:rsidR="00F20A71" w:rsidRPr="002B35FA">
        <w:rPr>
          <w:rStyle w:val="Heading2Char"/>
          <w:rFonts w:ascii="Times New Roman" w:hAnsi="Times New Roman" w:cs="Times New Roman"/>
          <w:sz w:val="24"/>
          <w:szCs w:val="24"/>
        </w:rPr>
        <w:t>Introduction</w:t>
      </w:r>
      <w:bookmarkEnd w:id="3"/>
      <w:r w:rsidR="00941A7E" w:rsidRPr="002B35FA">
        <w:rPr>
          <w:rFonts w:ascii="Times New Roman" w:hAnsi="Times New Roman" w:cs="Times New Roman"/>
          <w:b/>
          <w:bCs/>
          <w:sz w:val="24"/>
          <w:szCs w:val="24"/>
        </w:rPr>
        <w:t>.</w:t>
      </w:r>
    </w:p>
    <w:p w14:paraId="02FB103E" w14:textId="67D804FB" w:rsidR="00193DC8" w:rsidRPr="002B35FA" w:rsidRDefault="00193DC8"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 xml:space="preserve">This project management plan focuses on the Worcester Flood-Resilient Bridge Reconstruction to Restore Transport Connectivity in the West Midlands. The project has been proposed in response to recurring flooding issues that have disrupted transport routes in </w:t>
      </w:r>
      <w:r w:rsidR="00E30A8A" w:rsidRPr="002B35FA">
        <w:rPr>
          <w:rFonts w:ascii="Times New Roman" w:hAnsi="Times New Roman" w:cs="Times New Roman"/>
          <w:sz w:val="24"/>
          <w:szCs w:val="24"/>
        </w:rPr>
        <w:t>Worcester.</w:t>
      </w:r>
      <w:r w:rsidRPr="002B35FA">
        <w:rPr>
          <w:rFonts w:ascii="Times New Roman" w:hAnsi="Times New Roman" w:cs="Times New Roman"/>
          <w:sz w:val="24"/>
          <w:szCs w:val="24"/>
        </w:rPr>
        <w:t xml:space="preserve"> Flood events have caused road closures, delays, and economic losses, affecting residents, businesses, and essential </w:t>
      </w:r>
      <w:r w:rsidR="009F0B65" w:rsidRPr="002B35FA">
        <w:rPr>
          <w:rFonts w:ascii="Times New Roman" w:hAnsi="Times New Roman" w:cs="Times New Roman"/>
          <w:sz w:val="24"/>
          <w:szCs w:val="24"/>
        </w:rPr>
        <w:t>services (</w:t>
      </w:r>
      <w:r w:rsidR="006E2A93" w:rsidRPr="002B35FA">
        <w:rPr>
          <w:rFonts w:ascii="Times New Roman" w:hAnsi="Times New Roman" w:cs="Times New Roman"/>
          <w:sz w:val="24"/>
          <w:szCs w:val="24"/>
        </w:rPr>
        <w:t>Environment Agency</w:t>
      </w:r>
      <w:r w:rsidR="009F0B65" w:rsidRPr="002B35FA">
        <w:rPr>
          <w:rFonts w:ascii="Times New Roman" w:hAnsi="Times New Roman" w:cs="Times New Roman"/>
          <w:sz w:val="24"/>
          <w:szCs w:val="24"/>
        </w:rPr>
        <w:t xml:space="preserve"> 2022)</w:t>
      </w:r>
      <w:r w:rsidRPr="002B35FA">
        <w:rPr>
          <w:rFonts w:ascii="Times New Roman" w:hAnsi="Times New Roman" w:cs="Times New Roman"/>
          <w:sz w:val="24"/>
          <w:szCs w:val="24"/>
        </w:rPr>
        <w:t>. As climate-related weather events continue to increase, there is a growing need for stronger and more reliable infrastructure that can withstand future flooding</w:t>
      </w:r>
      <w:r w:rsidR="00EA3947" w:rsidRPr="002B35FA">
        <w:rPr>
          <w:rFonts w:ascii="Times New Roman" w:hAnsi="Times New Roman" w:cs="Times New Roman"/>
          <w:sz w:val="24"/>
          <w:szCs w:val="24"/>
        </w:rPr>
        <w:t xml:space="preserve"> (HM Government,</w:t>
      </w:r>
      <w:r w:rsidR="009903BD" w:rsidRPr="002B35FA">
        <w:rPr>
          <w:rFonts w:ascii="Times New Roman" w:hAnsi="Times New Roman" w:cs="Times New Roman"/>
          <w:sz w:val="24"/>
          <w:szCs w:val="24"/>
        </w:rPr>
        <w:t>2021).</w:t>
      </w:r>
    </w:p>
    <w:p w14:paraId="74AACC7F" w14:textId="77777777" w:rsidR="00193DC8" w:rsidRPr="002B35FA" w:rsidRDefault="00193DC8"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The main aim of the project is to reconstruct a modern flood-resilient bridge that improves transport reliability, reduces disruption, and supports long-term regional connectivity. The new bridge will be designed using resilient materials and engineering solutions that allow it to remain operational during adverse weather conditions.</w:t>
      </w:r>
    </w:p>
    <w:p w14:paraId="57742A42" w14:textId="583FACEF" w:rsidR="00193DC8" w:rsidRPr="002B35FA" w:rsidRDefault="00193DC8"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 xml:space="preserve">The purpose of this report is to present a detailed and practical project management plan for the successful delivery of the development. It applies key project management tools and techniques, including scope definition, the Work Breakdown Structure (WBS), the quad chart, Gantt chart, stakeholder analysis, resource allocation, and risk management. These tools are used to support effective planning, control, and decision-making throughout the project </w:t>
      </w:r>
      <w:r w:rsidR="007F6BC7" w:rsidRPr="002B35FA">
        <w:rPr>
          <w:rFonts w:ascii="Times New Roman" w:hAnsi="Times New Roman" w:cs="Times New Roman"/>
          <w:sz w:val="24"/>
          <w:szCs w:val="24"/>
        </w:rPr>
        <w:t>lifecycle (</w:t>
      </w:r>
      <w:r w:rsidR="00AD6118" w:rsidRPr="002B35FA">
        <w:rPr>
          <w:rFonts w:ascii="Times New Roman" w:hAnsi="Times New Roman" w:cs="Times New Roman"/>
          <w:sz w:val="24"/>
          <w:szCs w:val="24"/>
        </w:rPr>
        <w:t>PMI,</w:t>
      </w:r>
      <w:r w:rsidR="007F6BC7" w:rsidRPr="002B35FA">
        <w:rPr>
          <w:rFonts w:ascii="Times New Roman" w:hAnsi="Times New Roman" w:cs="Times New Roman"/>
          <w:sz w:val="24"/>
          <w:szCs w:val="24"/>
        </w:rPr>
        <w:t>2021; Kerzner</w:t>
      </w:r>
      <w:r w:rsidR="00F66DE4" w:rsidRPr="002B35FA">
        <w:rPr>
          <w:rFonts w:ascii="Times New Roman" w:hAnsi="Times New Roman" w:cs="Times New Roman"/>
          <w:sz w:val="24"/>
          <w:szCs w:val="24"/>
        </w:rPr>
        <w:t>,2022)</w:t>
      </w:r>
      <w:r w:rsidR="007F6BC7" w:rsidRPr="002B35FA">
        <w:rPr>
          <w:rFonts w:ascii="Times New Roman" w:hAnsi="Times New Roman" w:cs="Times New Roman"/>
          <w:sz w:val="24"/>
          <w:szCs w:val="24"/>
        </w:rPr>
        <w:t>.</w:t>
      </w:r>
      <w:r w:rsidRPr="002B35FA">
        <w:rPr>
          <w:rFonts w:ascii="Times New Roman" w:hAnsi="Times New Roman" w:cs="Times New Roman"/>
          <w:sz w:val="24"/>
          <w:szCs w:val="24"/>
        </w:rPr>
        <w:t xml:space="preserve"> Overall, the report demonstrates how the project can be delivered in a realistic, efficient, and structured </w:t>
      </w:r>
      <w:r w:rsidR="00E30A8A" w:rsidRPr="002B35FA">
        <w:rPr>
          <w:rFonts w:ascii="Times New Roman" w:hAnsi="Times New Roman" w:cs="Times New Roman"/>
          <w:sz w:val="24"/>
          <w:szCs w:val="24"/>
        </w:rPr>
        <w:t>manner.</w:t>
      </w:r>
    </w:p>
    <w:p w14:paraId="49A20B6A" w14:textId="3D34DDD5" w:rsidR="00846338" w:rsidRPr="002B35FA" w:rsidRDefault="00846338" w:rsidP="002B35FA">
      <w:pPr>
        <w:spacing w:line="360" w:lineRule="auto"/>
        <w:rPr>
          <w:rFonts w:ascii="Times New Roman" w:hAnsi="Times New Roman" w:cs="Times New Roman"/>
          <w:sz w:val="24"/>
          <w:szCs w:val="24"/>
        </w:rPr>
      </w:pPr>
    </w:p>
    <w:p w14:paraId="3C443ED7" w14:textId="7B63B5D1" w:rsidR="00F20A71" w:rsidRPr="002B35FA" w:rsidRDefault="005F0452" w:rsidP="002B35FA">
      <w:pPr>
        <w:pStyle w:val="Heading2"/>
        <w:spacing w:line="360" w:lineRule="auto"/>
        <w:rPr>
          <w:rFonts w:ascii="Times New Roman" w:hAnsi="Times New Roman" w:cs="Times New Roman"/>
          <w:sz w:val="24"/>
          <w:szCs w:val="24"/>
        </w:rPr>
      </w:pPr>
      <w:bookmarkStart w:id="4" w:name="_Toc228106663"/>
      <w:r w:rsidRPr="002B35FA">
        <w:rPr>
          <w:rFonts w:ascii="Times New Roman" w:hAnsi="Times New Roman" w:cs="Times New Roman"/>
          <w:sz w:val="24"/>
          <w:szCs w:val="24"/>
        </w:rPr>
        <w:t xml:space="preserve">2. </w:t>
      </w:r>
      <w:r w:rsidR="00F20A71" w:rsidRPr="002B35FA">
        <w:rPr>
          <w:rFonts w:ascii="Times New Roman" w:hAnsi="Times New Roman" w:cs="Times New Roman"/>
          <w:sz w:val="24"/>
          <w:szCs w:val="24"/>
        </w:rPr>
        <w:t>Project description</w:t>
      </w:r>
      <w:bookmarkEnd w:id="4"/>
    </w:p>
    <w:p w14:paraId="2F6C2617" w14:textId="77777777" w:rsidR="00CD7955" w:rsidRPr="002B35FA" w:rsidRDefault="00CD7955"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The Worcester Flood-Resilient Bridge Reconstruction project aims to deliver a modern bridge that can withstand flooding while improving transport connectivity across the West Midlands. Worcester has experienced repeated flooding in recent years, which has disrupted road networks, caused delays, and negatively affected local businesses and economic activity (Environment Agency, 2022). Existing infrastructure has struggled to cope with extreme weather conditions, creating the need for a stronger and more reliable solution.</w:t>
      </w:r>
    </w:p>
    <w:p w14:paraId="62FE0E81" w14:textId="77777777" w:rsidR="00CD7955" w:rsidRPr="002B35FA" w:rsidRDefault="00CD7955"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The proposed development involves rebuilding a key bridge using flood-resistant materials and an elevated structural design. These features will help the bridge remain operational during severe weather, reducing disruption to transport services. Improved access will benefit local residents, businesses, and emergency services by ensuring safer and more dependable travel routes.</w:t>
      </w:r>
    </w:p>
    <w:p w14:paraId="477F5603" w14:textId="77777777" w:rsidR="00CD7955" w:rsidRPr="002B35FA" w:rsidRDefault="00CD7955"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In addition to increasing transport reliability, the project is expected to support economic growth by reducing delays and improving the movement of people and goods throughout the region. The development will also strengthen long-term infrastructure resilience and support wider environmental and sustainability objectives (HM Government, 2021).</w:t>
      </w:r>
    </w:p>
    <w:p w14:paraId="7B13812F" w14:textId="77777777" w:rsidR="00CD7955" w:rsidRPr="002B35FA" w:rsidRDefault="00CD7955"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Overall, the project seeks to provide a safe, durable, and efficient transport solution that addresses current infrastructure challenges while preparing for future flood risks.</w:t>
      </w:r>
    </w:p>
    <w:p w14:paraId="573EBBBB" w14:textId="77777777" w:rsidR="00CD7955" w:rsidRPr="002B35FA" w:rsidRDefault="00CD7955" w:rsidP="002B35FA">
      <w:pPr>
        <w:spacing w:line="360" w:lineRule="auto"/>
        <w:rPr>
          <w:rFonts w:ascii="Times New Roman" w:hAnsi="Times New Roman" w:cs="Times New Roman"/>
          <w:b/>
          <w:bCs/>
          <w:sz w:val="24"/>
          <w:szCs w:val="24"/>
        </w:rPr>
      </w:pPr>
    </w:p>
    <w:p w14:paraId="212BA356" w14:textId="77777777" w:rsidR="00F20A71" w:rsidRPr="002B35FA" w:rsidRDefault="00F20A71" w:rsidP="002B35FA">
      <w:pPr>
        <w:spacing w:line="360" w:lineRule="auto"/>
        <w:rPr>
          <w:rFonts w:ascii="Times New Roman" w:hAnsi="Times New Roman" w:cs="Times New Roman"/>
          <w:b/>
          <w:bCs/>
          <w:sz w:val="24"/>
          <w:szCs w:val="24"/>
        </w:rPr>
      </w:pPr>
    </w:p>
    <w:p w14:paraId="2225DCEE" w14:textId="363E12C7" w:rsidR="00F20A71" w:rsidRPr="002B35FA" w:rsidRDefault="0018220E" w:rsidP="002B35FA">
      <w:pPr>
        <w:pStyle w:val="Heading2"/>
        <w:spacing w:line="360" w:lineRule="auto"/>
        <w:rPr>
          <w:rFonts w:ascii="Times New Roman" w:hAnsi="Times New Roman" w:cs="Times New Roman"/>
          <w:sz w:val="24"/>
          <w:szCs w:val="24"/>
        </w:rPr>
      </w:pPr>
      <w:bookmarkStart w:id="5" w:name="_Toc228106664"/>
      <w:r w:rsidRPr="002B35FA">
        <w:rPr>
          <w:rFonts w:ascii="Times New Roman" w:hAnsi="Times New Roman" w:cs="Times New Roman"/>
          <w:sz w:val="24"/>
          <w:szCs w:val="24"/>
        </w:rPr>
        <w:t>3.</w:t>
      </w:r>
      <w:r w:rsidR="00F20A71" w:rsidRPr="002B35FA">
        <w:rPr>
          <w:rFonts w:ascii="Times New Roman" w:hAnsi="Times New Roman" w:cs="Times New Roman"/>
          <w:sz w:val="24"/>
          <w:szCs w:val="24"/>
        </w:rPr>
        <w:t>Scope</w:t>
      </w:r>
      <w:bookmarkEnd w:id="5"/>
    </w:p>
    <w:p w14:paraId="3BF6E412" w14:textId="77777777" w:rsidR="005D70A4" w:rsidRPr="002B35FA" w:rsidRDefault="005D70A4"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The scope of the Worcester Flood-Resilient Bridge Reconstruction project outlines the main activities and deliverables required for successful completion. The primary objective is to design and construct a flood-resilient bridge that maintains reliable transport connectivity in the West Midlands. The scope covers all major stages of the project, including planning, design, construction, testing, and final handover.</w:t>
      </w:r>
    </w:p>
    <w:p w14:paraId="099849E7" w14:textId="77777777" w:rsidR="005D70A4" w:rsidRPr="002B35FA" w:rsidRDefault="005D70A4"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Key activities within the project scope include site surveys, engineering design, procurement of materials, and bridge construction using flood-resistant methods. It also includes safety inspections, environmental assessments, and compliance with relevant UK infrastructure regulations. These activities are necessary to ensure the bridge is safe, durable, and capable of performing during severe weather conditions (HM Government, 2021).</w:t>
      </w:r>
    </w:p>
    <w:p w14:paraId="707ABED5" w14:textId="6DB73C79" w:rsidR="005D70A4" w:rsidRPr="002B35FA" w:rsidRDefault="005D70A4"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 xml:space="preserve">Certain elements are excluded from the project scope. These include wider road network improvements beyond the bridge location, long-term maintenance after completion, and unrelated urban development projects within Worcester. Clearly identifying exclusions helps maintain focus and supports the efficient use of project resources (PMI, </w:t>
      </w:r>
      <w:r w:rsidR="00797B79" w:rsidRPr="002B35FA">
        <w:rPr>
          <w:rFonts w:ascii="Times New Roman" w:hAnsi="Times New Roman" w:cs="Times New Roman"/>
          <w:sz w:val="24"/>
          <w:szCs w:val="24"/>
        </w:rPr>
        <w:t>2021) A</w:t>
      </w:r>
      <w:r w:rsidRPr="002B35FA">
        <w:rPr>
          <w:rFonts w:ascii="Times New Roman" w:hAnsi="Times New Roman" w:cs="Times New Roman"/>
          <w:sz w:val="24"/>
          <w:szCs w:val="24"/>
        </w:rPr>
        <w:t xml:space="preserve"> well-defined scope is essential in project management because it helps control cost, time, and quality while reducing the risk of scope creep. Clear boundaries allow the project to be managed and delivered in a structured manner (PMI, 2021).</w:t>
      </w:r>
    </w:p>
    <w:p w14:paraId="4B8111D3" w14:textId="381EC1E4" w:rsidR="00F20A71" w:rsidRPr="002B35FA" w:rsidRDefault="00F20A71" w:rsidP="002B35FA">
      <w:pPr>
        <w:spacing w:line="360" w:lineRule="auto"/>
        <w:rPr>
          <w:rFonts w:ascii="Times New Roman" w:hAnsi="Times New Roman" w:cs="Times New Roman"/>
          <w:sz w:val="24"/>
          <w:szCs w:val="24"/>
        </w:rPr>
      </w:pPr>
    </w:p>
    <w:p w14:paraId="239C4F0C" w14:textId="27E8502E" w:rsidR="002D4A46" w:rsidRPr="002B35FA" w:rsidRDefault="00EA467F" w:rsidP="002B35FA">
      <w:pPr>
        <w:pStyle w:val="Heading2"/>
        <w:spacing w:line="360" w:lineRule="auto"/>
        <w:rPr>
          <w:rFonts w:ascii="Times New Roman" w:hAnsi="Times New Roman" w:cs="Times New Roman"/>
          <w:sz w:val="24"/>
          <w:szCs w:val="24"/>
        </w:rPr>
      </w:pPr>
      <w:r w:rsidRPr="002B35FA">
        <w:rPr>
          <w:rFonts w:ascii="Times New Roman" w:hAnsi="Times New Roman" w:cs="Times New Roman"/>
          <w:sz w:val="24"/>
          <w:szCs w:val="24"/>
        </w:rPr>
        <w:t xml:space="preserve"> </w:t>
      </w:r>
    </w:p>
    <w:p w14:paraId="0BAF9793" w14:textId="69A87599" w:rsidR="00F017B3" w:rsidRPr="002B35FA" w:rsidRDefault="0079286F" w:rsidP="002B35FA">
      <w:pPr>
        <w:pStyle w:val="Heading2"/>
        <w:spacing w:line="360" w:lineRule="auto"/>
        <w:rPr>
          <w:rFonts w:ascii="Times New Roman" w:hAnsi="Times New Roman" w:cs="Times New Roman"/>
          <w:b/>
          <w:bCs/>
          <w:sz w:val="24"/>
          <w:szCs w:val="24"/>
        </w:rPr>
      </w:pPr>
      <w:bookmarkStart w:id="6" w:name="_Toc228106665"/>
      <w:r w:rsidRPr="002B35FA">
        <w:rPr>
          <w:rFonts w:ascii="Times New Roman" w:hAnsi="Times New Roman" w:cs="Times New Roman"/>
          <w:b/>
          <w:bCs/>
          <w:sz w:val="24"/>
          <w:szCs w:val="24"/>
        </w:rPr>
        <w:t xml:space="preserve">4. </w:t>
      </w:r>
      <w:r w:rsidR="00201E26" w:rsidRPr="002B35FA">
        <w:rPr>
          <w:rFonts w:ascii="Times New Roman" w:hAnsi="Times New Roman" w:cs="Times New Roman"/>
          <w:b/>
          <w:bCs/>
          <w:sz w:val="24"/>
          <w:szCs w:val="24"/>
        </w:rPr>
        <w:t>Work Breakdown Structure.</w:t>
      </w:r>
      <w:bookmarkEnd w:id="6"/>
    </w:p>
    <w:p w14:paraId="79539EF8" w14:textId="37A27719" w:rsidR="009B7D1D" w:rsidRPr="002B35FA" w:rsidRDefault="00F017B3"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 xml:space="preserve">The Work Breakdown Structure (WBS) divides the project into smaller, manageable tasks to improve planning and control (PMI, 2021). Figure 1 presents the main phases and key activities of </w:t>
      </w:r>
      <w:r w:rsidR="00524E83" w:rsidRPr="002B35FA">
        <w:rPr>
          <w:rFonts w:ascii="Times New Roman" w:hAnsi="Times New Roman" w:cs="Times New Roman"/>
          <w:sz w:val="24"/>
          <w:szCs w:val="24"/>
        </w:rPr>
        <w:t>Worcester Bridge Reconstruction</w:t>
      </w:r>
      <w:r w:rsidR="007B3BB4" w:rsidRPr="002B35FA">
        <w:rPr>
          <w:rFonts w:ascii="Times New Roman" w:hAnsi="Times New Roman" w:cs="Times New Roman"/>
          <w:sz w:val="24"/>
          <w:szCs w:val="24"/>
        </w:rPr>
        <w:t>.</w:t>
      </w:r>
    </w:p>
    <w:p w14:paraId="3CE8BFC1" w14:textId="77777777" w:rsidR="00B84475" w:rsidRPr="002B35FA" w:rsidRDefault="00B84475" w:rsidP="00F20A71">
      <w:pPr>
        <w:spacing w:line="360" w:lineRule="auto"/>
        <w:rPr>
          <w:rFonts w:ascii="Times New Roman" w:hAnsi="Times New Roman" w:cs="Times New Roman"/>
          <w:sz w:val="24"/>
          <w:szCs w:val="24"/>
        </w:rPr>
      </w:pPr>
    </w:p>
    <w:p w14:paraId="52F5C5FD" w14:textId="77777777" w:rsidR="00B84475" w:rsidRPr="002B35FA" w:rsidRDefault="00B84475" w:rsidP="00F20A71">
      <w:pPr>
        <w:spacing w:line="360" w:lineRule="auto"/>
        <w:rPr>
          <w:rFonts w:ascii="Times New Roman" w:hAnsi="Times New Roman" w:cs="Times New Roman"/>
          <w:sz w:val="24"/>
          <w:szCs w:val="24"/>
        </w:rPr>
      </w:pPr>
    </w:p>
    <w:p w14:paraId="4EEEA486" w14:textId="1F8B0158" w:rsidR="009B7D1D" w:rsidRPr="002B35FA" w:rsidRDefault="00BA0196" w:rsidP="00F20A71">
      <w:pPr>
        <w:spacing w:line="360" w:lineRule="auto"/>
        <w:rPr>
          <w:rFonts w:ascii="Times New Roman" w:hAnsi="Times New Roman" w:cs="Times New Roman"/>
          <w:sz w:val="24"/>
          <w:szCs w:val="24"/>
        </w:rPr>
      </w:pPr>
      <w:r w:rsidRPr="002B35FA">
        <w:rPr>
          <w:rFonts w:ascii="Times New Roman" w:hAnsi="Times New Roman" w:cs="Times New Roman"/>
          <w:noProof/>
          <w:sz w:val="24"/>
          <w:szCs w:val="24"/>
        </w:rPr>
        <mc:AlternateContent>
          <mc:Choice Requires="wps">
            <w:drawing>
              <wp:anchor distT="0" distB="0" distL="114300" distR="114300" simplePos="0" relativeHeight="251569664" behindDoc="0" locked="0" layoutInCell="1" allowOverlap="1" wp14:anchorId="4D8BA600" wp14:editId="5D9F5E43">
                <wp:simplePos x="0" y="0"/>
                <wp:positionH relativeFrom="column">
                  <wp:posOffset>456286</wp:posOffset>
                </wp:positionH>
                <wp:positionV relativeFrom="paragraph">
                  <wp:posOffset>18157</wp:posOffset>
                </wp:positionV>
                <wp:extent cx="5160936" cy="666427"/>
                <wp:effectExtent l="0" t="0" r="20955" b="19685"/>
                <wp:wrapNone/>
                <wp:docPr id="914108671" name="Rectangle 1"/>
                <wp:cNvGraphicFramePr/>
                <a:graphic xmlns:a="http://schemas.openxmlformats.org/drawingml/2006/main">
                  <a:graphicData uri="http://schemas.microsoft.com/office/word/2010/wordprocessingShape">
                    <wps:wsp>
                      <wps:cNvSpPr/>
                      <wps:spPr>
                        <a:xfrm>
                          <a:off x="0" y="0"/>
                          <a:ext cx="5160936" cy="66642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5B3E5A3" w14:textId="4D286F74" w:rsidR="00BA0196" w:rsidRDefault="00BA0196" w:rsidP="00BA0196">
                            <w:pPr>
                              <w:jc w:val="center"/>
                            </w:pPr>
                            <w:r>
                              <w:t xml:space="preserve">Worcester Bridge </w:t>
                            </w:r>
                            <w:proofErr w:type="gramStart"/>
                            <w:r>
                              <w:t>Project</w:t>
                            </w:r>
                            <w:r w:rsidR="00A37870">
                              <w:t>(</w:t>
                            </w:r>
                            <w:proofErr w:type="gramEnd"/>
                            <w:r w:rsidR="003127B4">
                              <w:t>WBS)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8BA600" id="Rectangle 1" o:spid="_x0000_s1026" style="position:absolute;margin-left:35.95pt;margin-top:1.45pt;width:406.35pt;height:52.45pt;z-index:251569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" fillcolor="#4472c4 [3204]" strokecolor="#09101d [484]" strokeweight="1pt">
                <v:textbox>
                  <w:txbxContent>
                    <w:p w14:paraId="65B3E5A3" w14:textId="4D286F74" w:rsidR="00BA0196" w:rsidRDefault="00BA0196" w:rsidP="00BA0196">
                      <w:pPr>
                        <w:jc w:val="center"/>
                      </w:pPr>
                      <w:r>
                        <w:t xml:space="preserve">Worcester Bridge </w:t>
                      </w:r>
                      <w:proofErr w:type="gramStart"/>
                      <w:r>
                        <w:t>Project</w:t>
                      </w:r>
                      <w:r w:rsidR="00A37870">
                        <w:t>(</w:t>
                      </w:r>
                      <w:proofErr w:type="gramEnd"/>
                      <w:r w:rsidR="003127B4">
                        <w:t>WBS)</w:t>
                      </w:r>
                    </w:p>
                  </w:txbxContent>
                </v:textbox>
              </v:rect>
            </w:pict>
          </mc:Fallback>
        </mc:AlternateContent>
      </w:r>
    </w:p>
    <w:p w14:paraId="551CDE72" w14:textId="69060366" w:rsidR="009B7D1D" w:rsidRPr="002B35FA" w:rsidRDefault="00E800B6" w:rsidP="00F20A71">
      <w:pPr>
        <w:spacing w:line="360" w:lineRule="auto"/>
        <w:rPr>
          <w:rFonts w:ascii="Times New Roman" w:hAnsi="Times New Roman" w:cs="Times New Roman"/>
          <w:sz w:val="24"/>
          <w:szCs w:val="24"/>
        </w:rPr>
      </w:pPr>
      <w:r w:rsidRPr="002B35FA">
        <w:rPr>
          <w:rFonts w:ascii="Times New Roman" w:hAnsi="Times New Roman" w:cs="Times New Roman"/>
          <w:noProof/>
          <w:sz w:val="24"/>
          <w:szCs w:val="24"/>
        </w:rPr>
        <mc:AlternateContent>
          <mc:Choice Requires="wps">
            <w:drawing>
              <wp:anchor distT="0" distB="0" distL="114300" distR="114300" simplePos="0" relativeHeight="251618816" behindDoc="0" locked="0" layoutInCell="1" allowOverlap="1" wp14:anchorId="26BD5D0A" wp14:editId="278234BD">
                <wp:simplePos x="0" y="0"/>
                <wp:positionH relativeFrom="column">
                  <wp:posOffset>2882685</wp:posOffset>
                </wp:positionH>
                <wp:positionV relativeFrom="paragraph">
                  <wp:posOffset>297793</wp:posOffset>
                </wp:positionV>
                <wp:extent cx="15498" cy="286719"/>
                <wp:effectExtent l="57150" t="0" r="60960" b="56515"/>
                <wp:wrapNone/>
                <wp:docPr id="1644616699" name="Straight Arrow Connector 54"/>
                <wp:cNvGraphicFramePr/>
                <a:graphic xmlns:a="http://schemas.openxmlformats.org/drawingml/2006/main">
                  <a:graphicData uri="http://schemas.microsoft.com/office/word/2010/wordprocessingShape">
                    <wps:wsp>
                      <wps:cNvCnPr/>
                      <wps:spPr>
                        <a:xfrm>
                          <a:off x="0" y="0"/>
                          <a:ext cx="15498" cy="286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909784B" id="_x0000_t32" coordsize="21600,21600" o:spt="32" o:oned="t" path="m,l21600,21600e" filled="f">
                <v:path arrowok="t" fillok="f" o:connecttype="none"/>
                <o:lock v:ext="edit" shapetype="t"/>
              </v:shapetype>
              <v:shape id="Straight Arrow Connector 54" o:spid="_x0000_s1026" type="#_x0000_t32" style="position:absolute;margin-left:227pt;margin-top:23.45pt;width:1.2pt;height:22.6pt;z-index:251618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" strokecolor="#4472c4 [3204]" strokeweight=".5pt">
                <v:stroke endarrow="block" joinstyle="miter"/>
              </v:shape>
            </w:pict>
          </mc:Fallback>
        </mc:AlternateContent>
      </w:r>
    </w:p>
    <w:p w14:paraId="3195965B" w14:textId="1B63662B" w:rsidR="00F20A71" w:rsidRPr="002B35FA" w:rsidRDefault="00E800B6" w:rsidP="00F20A71">
      <w:pPr>
        <w:spacing w:line="360" w:lineRule="auto"/>
        <w:rPr>
          <w:rFonts w:ascii="Times New Roman" w:hAnsi="Times New Roman" w:cs="Times New Roman"/>
          <w:sz w:val="24"/>
          <w:szCs w:val="24"/>
        </w:rPr>
      </w:pPr>
      <w:r w:rsidRPr="002B35FA">
        <w:rPr>
          <w:rFonts w:ascii="Times New Roman" w:hAnsi="Times New Roman" w:cs="Times New Roman"/>
          <w:noProof/>
          <w:sz w:val="24"/>
          <w:szCs w:val="24"/>
        </w:rPr>
        <mc:AlternateContent>
          <mc:Choice Requires="wps">
            <w:drawing>
              <wp:anchor distT="0" distB="0" distL="114300" distR="114300" simplePos="0" relativeHeight="251623936" behindDoc="0" locked="0" layoutInCell="1" allowOverlap="1" wp14:anchorId="4F53308C" wp14:editId="43137A91">
                <wp:simplePos x="0" y="0"/>
                <wp:positionH relativeFrom="column">
                  <wp:posOffset>5858359</wp:posOffset>
                </wp:positionH>
                <wp:positionV relativeFrom="paragraph">
                  <wp:posOffset>274266</wp:posOffset>
                </wp:positionV>
                <wp:extent cx="15499" cy="247769"/>
                <wp:effectExtent l="57150" t="0" r="60960" b="57150"/>
                <wp:wrapNone/>
                <wp:docPr id="1244110528" name="Straight Arrow Connector 59"/>
                <wp:cNvGraphicFramePr/>
                <a:graphic xmlns:a="http://schemas.openxmlformats.org/drawingml/2006/main">
                  <a:graphicData uri="http://schemas.microsoft.com/office/word/2010/wordprocessingShape">
                    <wps:wsp>
                      <wps:cNvCnPr/>
                      <wps:spPr>
                        <a:xfrm>
                          <a:off x="0" y="0"/>
                          <a:ext cx="15499" cy="24776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CC4234" id="Straight Arrow Connector 59" o:spid="_x0000_s1026" type="#_x0000_t32" style="position:absolute;margin-left:461.3pt;margin-top:21.6pt;width:1.2pt;height:19.5pt;z-index:251623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" strokecolor="#4472c4 [3204]" strokeweight=".5pt">
                <v:stroke endarrow="block" joinstyle="miter"/>
              </v:shape>
            </w:pict>
          </mc:Fallback>
        </mc:AlternateContent>
      </w:r>
      <w:r w:rsidRPr="002B35FA">
        <w:rPr>
          <w:rFonts w:ascii="Times New Roman" w:hAnsi="Times New Roman" w:cs="Times New Roman"/>
          <w:noProof/>
          <w:sz w:val="24"/>
          <w:szCs w:val="24"/>
        </w:rPr>
        <mc:AlternateContent>
          <mc:Choice Requires="wps">
            <w:drawing>
              <wp:anchor distT="0" distB="0" distL="114300" distR="114300" simplePos="0" relativeHeight="251622912" behindDoc="0" locked="0" layoutInCell="1" allowOverlap="1" wp14:anchorId="3BFCA07E" wp14:editId="17033B67">
                <wp:simplePos x="0" y="0"/>
                <wp:positionH relativeFrom="column">
                  <wp:posOffset>4300780</wp:posOffset>
                </wp:positionH>
                <wp:positionV relativeFrom="paragraph">
                  <wp:posOffset>258768</wp:posOffset>
                </wp:positionV>
                <wp:extent cx="0" cy="333117"/>
                <wp:effectExtent l="76200" t="0" r="76200" b="48260"/>
                <wp:wrapNone/>
                <wp:docPr id="322396124" name="Straight Arrow Connector 58"/>
                <wp:cNvGraphicFramePr/>
                <a:graphic xmlns:a="http://schemas.openxmlformats.org/drawingml/2006/main">
                  <a:graphicData uri="http://schemas.microsoft.com/office/word/2010/wordprocessingShape">
                    <wps:wsp>
                      <wps:cNvCnPr/>
                      <wps:spPr>
                        <a:xfrm>
                          <a:off x="0" y="0"/>
                          <a:ext cx="0" cy="33311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86C98F" id="Straight Arrow Connector 58" o:spid="_x0000_s1026" type="#_x0000_t32" style="position:absolute;margin-left:338.65pt;margin-top:20.4pt;width:0;height:26.25pt;z-index:251622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" strokecolor="#4472c4 [3204]" strokeweight=".5pt">
                <v:stroke endarrow="block" joinstyle="miter"/>
              </v:shape>
            </w:pict>
          </mc:Fallback>
        </mc:AlternateContent>
      </w:r>
      <w:r w:rsidRPr="002B35FA">
        <w:rPr>
          <w:rFonts w:ascii="Times New Roman" w:hAnsi="Times New Roman" w:cs="Times New Roman"/>
          <w:noProof/>
          <w:sz w:val="24"/>
          <w:szCs w:val="24"/>
        </w:rPr>
        <mc:AlternateContent>
          <mc:Choice Requires="wps">
            <w:drawing>
              <wp:anchor distT="0" distB="0" distL="114300" distR="114300" simplePos="0" relativeHeight="251621888" behindDoc="0" locked="0" layoutInCell="1" allowOverlap="1" wp14:anchorId="24866B84" wp14:editId="36E2CB62">
                <wp:simplePos x="0" y="0"/>
                <wp:positionH relativeFrom="column">
                  <wp:posOffset>2885591</wp:posOffset>
                </wp:positionH>
                <wp:positionV relativeFrom="paragraph">
                  <wp:posOffset>243270</wp:posOffset>
                </wp:positionV>
                <wp:extent cx="0" cy="348711"/>
                <wp:effectExtent l="76200" t="0" r="76200" b="51435"/>
                <wp:wrapNone/>
                <wp:docPr id="1521676626" name="Straight Arrow Connector 57"/>
                <wp:cNvGraphicFramePr/>
                <a:graphic xmlns:a="http://schemas.openxmlformats.org/drawingml/2006/main">
                  <a:graphicData uri="http://schemas.microsoft.com/office/word/2010/wordprocessingShape">
                    <wps:wsp>
                      <wps:cNvCnPr/>
                      <wps:spPr>
                        <a:xfrm>
                          <a:off x="0" y="0"/>
                          <a:ext cx="0" cy="34871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94355C" id="Straight Arrow Connector 57" o:spid="_x0000_s1026" type="#_x0000_t32" style="position:absolute;margin-left:227.2pt;margin-top:19.15pt;width:0;height:27.45pt;z-index:251621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" strokecolor="#4472c4 [3204]" strokeweight=".5pt">
                <v:stroke endarrow="block" joinstyle="miter"/>
              </v:shape>
            </w:pict>
          </mc:Fallback>
        </mc:AlternateContent>
      </w:r>
      <w:r w:rsidRPr="002B35FA">
        <w:rPr>
          <w:rFonts w:ascii="Times New Roman" w:hAnsi="Times New Roman" w:cs="Times New Roman"/>
          <w:noProof/>
          <w:sz w:val="24"/>
          <w:szCs w:val="24"/>
        </w:rPr>
        <mc:AlternateContent>
          <mc:Choice Requires="wps">
            <w:drawing>
              <wp:anchor distT="0" distB="0" distL="114300" distR="114300" simplePos="0" relativeHeight="251620864" behindDoc="0" locked="0" layoutInCell="1" allowOverlap="1" wp14:anchorId="13646397" wp14:editId="6318D1B7">
                <wp:simplePos x="0" y="0"/>
                <wp:positionH relativeFrom="column">
                  <wp:posOffset>1487837</wp:posOffset>
                </wp:positionH>
                <wp:positionV relativeFrom="paragraph">
                  <wp:posOffset>243270</wp:posOffset>
                </wp:positionV>
                <wp:extent cx="0" cy="278969"/>
                <wp:effectExtent l="76200" t="0" r="57150" b="64135"/>
                <wp:wrapNone/>
                <wp:docPr id="1377665195" name="Straight Arrow Connector 56"/>
                <wp:cNvGraphicFramePr/>
                <a:graphic xmlns:a="http://schemas.openxmlformats.org/drawingml/2006/main">
                  <a:graphicData uri="http://schemas.microsoft.com/office/word/2010/wordprocessingShape">
                    <wps:wsp>
                      <wps:cNvCnPr/>
                      <wps:spPr>
                        <a:xfrm>
                          <a:off x="0" y="0"/>
                          <a:ext cx="0" cy="27896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55CBE1" id="Straight Arrow Connector 56" o:spid="_x0000_s1026" type="#_x0000_t32" style="position:absolute;margin-left:117.15pt;margin-top:19.15pt;width:0;height:21.95pt;z-index:251620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" strokecolor="#4472c4 [3204]" strokeweight=".5pt">
                <v:stroke endarrow="block" joinstyle="miter"/>
              </v:shape>
            </w:pict>
          </mc:Fallback>
        </mc:AlternateContent>
      </w:r>
      <w:r w:rsidRPr="002B35FA">
        <w:rPr>
          <w:rFonts w:ascii="Times New Roman" w:hAnsi="Times New Roman" w:cs="Times New Roman"/>
          <w:noProof/>
          <w:sz w:val="24"/>
          <w:szCs w:val="24"/>
        </w:rPr>
        <mc:AlternateContent>
          <mc:Choice Requires="wps">
            <w:drawing>
              <wp:anchor distT="0" distB="0" distL="114300" distR="114300" simplePos="0" relativeHeight="251619840" behindDoc="0" locked="0" layoutInCell="1" allowOverlap="1" wp14:anchorId="1EF23CC3" wp14:editId="5F574C2F">
                <wp:simplePos x="0" y="0"/>
                <wp:positionH relativeFrom="column">
                  <wp:posOffset>162732</wp:posOffset>
                </wp:positionH>
                <wp:positionV relativeFrom="paragraph">
                  <wp:posOffset>258380</wp:posOffset>
                </wp:positionV>
                <wp:extent cx="7749" cy="217364"/>
                <wp:effectExtent l="76200" t="0" r="68580" b="49530"/>
                <wp:wrapNone/>
                <wp:docPr id="1400189894" name="Straight Arrow Connector 55"/>
                <wp:cNvGraphicFramePr/>
                <a:graphic xmlns:a="http://schemas.openxmlformats.org/drawingml/2006/main">
                  <a:graphicData uri="http://schemas.microsoft.com/office/word/2010/wordprocessingShape">
                    <wps:wsp>
                      <wps:cNvCnPr/>
                      <wps:spPr>
                        <a:xfrm flipH="1">
                          <a:off x="0" y="0"/>
                          <a:ext cx="7749" cy="2173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902F25" id="Straight Arrow Connector 55" o:spid="_x0000_s1026" type="#_x0000_t32" style="position:absolute;margin-left:12.8pt;margin-top:20.35pt;width:.6pt;height:17.1pt;flip:x;z-index:251619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" strokecolor="#4472c4 [3204]" strokeweight=".5pt">
                <v:stroke endarrow="block" joinstyle="miter"/>
              </v:shape>
            </w:pict>
          </mc:Fallback>
        </mc:AlternateContent>
      </w:r>
      <w:r w:rsidR="0072373F" w:rsidRPr="002B35FA">
        <w:rPr>
          <w:rFonts w:ascii="Times New Roman" w:hAnsi="Times New Roman" w:cs="Times New Roman"/>
          <w:noProof/>
          <w:sz w:val="24"/>
          <w:szCs w:val="24"/>
        </w:rPr>
        <mc:AlternateContent>
          <mc:Choice Requires="wps">
            <w:drawing>
              <wp:anchor distT="0" distB="0" distL="114300" distR="114300" simplePos="0" relativeHeight="251617792" behindDoc="0" locked="0" layoutInCell="1" allowOverlap="1" wp14:anchorId="42F538C9" wp14:editId="5D9F3259">
                <wp:simplePos x="0" y="0"/>
                <wp:positionH relativeFrom="column">
                  <wp:posOffset>170481</wp:posOffset>
                </wp:positionH>
                <wp:positionV relativeFrom="paragraph">
                  <wp:posOffset>235520</wp:posOffset>
                </wp:positionV>
                <wp:extent cx="5656882" cy="23248"/>
                <wp:effectExtent l="0" t="0" r="20320" b="34290"/>
                <wp:wrapNone/>
                <wp:docPr id="1272743705" name="Straight Connector 53"/>
                <wp:cNvGraphicFramePr/>
                <a:graphic xmlns:a="http://schemas.openxmlformats.org/drawingml/2006/main">
                  <a:graphicData uri="http://schemas.microsoft.com/office/word/2010/wordprocessingShape">
                    <wps:wsp>
                      <wps:cNvCnPr/>
                      <wps:spPr>
                        <a:xfrm>
                          <a:off x="0" y="0"/>
                          <a:ext cx="5656882" cy="2324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1BA1BE" id="Straight Connector 53" o:spid="_x0000_s1026" style="position:absolute;z-index:251617792;visibility:visible;mso-wrap-style:square;mso-wrap-distance-left:9pt;mso-wrap-distance-top:0;mso-wrap-distance-right:9pt;mso-wrap-distance-bottom:0;mso-position-horizontal:absolute;mso-position-horizontal-relative:text;mso-position-vertical:absolute;mso-position-vertical-relative:text" from="13.4pt,18.55pt" to="458.8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" strokecolor="#4472c4 [3204]" strokeweight=".5pt">
                <v:stroke joinstyle="miter"/>
              </v:line>
            </w:pict>
          </mc:Fallback>
        </mc:AlternateContent>
      </w:r>
    </w:p>
    <w:p w14:paraId="52B5FE91" w14:textId="615AE20D" w:rsidR="00F20A71" w:rsidRPr="002B35FA" w:rsidRDefault="002F3087" w:rsidP="00F20A71">
      <w:pPr>
        <w:spacing w:line="360" w:lineRule="auto"/>
        <w:rPr>
          <w:rFonts w:ascii="Times New Roman" w:hAnsi="Times New Roman" w:cs="Times New Roman"/>
          <w:sz w:val="24"/>
          <w:szCs w:val="24"/>
        </w:rPr>
      </w:pPr>
      <w:r w:rsidRPr="002B35FA">
        <w:rPr>
          <w:rFonts w:ascii="Times New Roman" w:hAnsi="Times New Roman" w:cs="Times New Roman"/>
          <w:noProof/>
          <w:sz w:val="24"/>
          <w:szCs w:val="24"/>
        </w:rPr>
        <mc:AlternateContent>
          <mc:Choice Requires="wps">
            <w:drawing>
              <wp:anchor distT="0" distB="0" distL="114300" distR="114300" simplePos="0" relativeHeight="251690496" behindDoc="0" locked="0" layoutInCell="1" allowOverlap="1" wp14:anchorId="0D8E49B8" wp14:editId="0A1C7301">
                <wp:simplePos x="0" y="0"/>
                <wp:positionH relativeFrom="column">
                  <wp:posOffset>2192783</wp:posOffset>
                </wp:positionH>
                <wp:positionV relativeFrom="paragraph">
                  <wp:posOffset>308515</wp:posOffset>
                </wp:positionV>
                <wp:extent cx="54244" cy="2487478"/>
                <wp:effectExtent l="0" t="0" r="22225" b="27305"/>
                <wp:wrapNone/>
                <wp:docPr id="1493042472" name="Straight Connector 42"/>
                <wp:cNvGraphicFramePr/>
                <a:graphic xmlns:a="http://schemas.openxmlformats.org/drawingml/2006/main">
                  <a:graphicData uri="http://schemas.microsoft.com/office/word/2010/wordprocessingShape">
                    <wps:wsp>
                      <wps:cNvCnPr/>
                      <wps:spPr>
                        <a:xfrm>
                          <a:off x="0" y="0"/>
                          <a:ext cx="54244" cy="248747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D993C4" id="Straight Connector 42" o:spid="_x0000_s1026" style="position:absolute;z-index:251690496;visibility:visible;mso-wrap-style:square;mso-wrap-distance-left:9pt;mso-wrap-distance-top:0;mso-wrap-distance-right:9pt;mso-wrap-distance-bottom:0;mso-position-horizontal:absolute;mso-position-horizontal-relative:text;mso-position-vertical:absolute;mso-position-vertical-relative:text" from="172.65pt,24.3pt" to="176.9pt,2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" strokecolor="#4472c4 [3204]" strokeweight=".5pt">
                <v:stroke joinstyle="miter"/>
              </v:line>
            </w:pict>
          </mc:Fallback>
        </mc:AlternateContent>
      </w:r>
      <w:r w:rsidR="00D51A99" w:rsidRPr="002B35FA">
        <w:rPr>
          <w:rFonts w:ascii="Times New Roman" w:hAnsi="Times New Roman" w:cs="Times New Roman"/>
          <w:noProof/>
          <w:sz w:val="24"/>
          <w:szCs w:val="24"/>
        </w:rPr>
        <mc:AlternateContent>
          <mc:Choice Requires="wps">
            <w:drawing>
              <wp:anchor distT="0" distB="0" distL="114300" distR="114300" simplePos="0" relativeHeight="251580928" behindDoc="0" locked="0" layoutInCell="1" allowOverlap="1" wp14:anchorId="5C01717C" wp14:editId="70A66C5B">
                <wp:simplePos x="0" y="0"/>
                <wp:positionH relativeFrom="column">
                  <wp:posOffset>3850747</wp:posOffset>
                </wp:positionH>
                <wp:positionV relativeFrom="paragraph">
                  <wp:posOffset>145602</wp:posOffset>
                </wp:positionV>
                <wp:extent cx="1068518" cy="417830"/>
                <wp:effectExtent l="0" t="0" r="17780" b="20320"/>
                <wp:wrapNone/>
                <wp:docPr id="1192870880" name="Rectangle 6"/>
                <wp:cNvGraphicFramePr/>
                <a:graphic xmlns:a="http://schemas.openxmlformats.org/drawingml/2006/main">
                  <a:graphicData uri="http://schemas.microsoft.com/office/word/2010/wordprocessingShape">
                    <wps:wsp>
                      <wps:cNvSpPr/>
                      <wps:spPr>
                        <a:xfrm>
                          <a:off x="0" y="0"/>
                          <a:ext cx="1068518" cy="41783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A09FEB5" w14:textId="2610716D" w:rsidR="00530847" w:rsidRDefault="00EF4E23" w:rsidP="00530847">
                            <w:pPr>
                              <w:jc w:val="center"/>
                            </w:pPr>
                            <w:r>
                              <w:t>4.</w:t>
                            </w:r>
                            <w:r w:rsidR="00530847">
                              <w:t>Construction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01717C" id="Rectangle 6" o:spid="_x0000_s1027" style="position:absolute;margin-left:303.2pt;margin-top:11.45pt;width:84.15pt;height:32.9pt;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" fillcolor="#4472c4 [3204]" strokecolor="#09101d [484]" strokeweight="1pt">
                <v:textbox>
                  <w:txbxContent>
                    <w:p w14:paraId="2A09FEB5" w14:textId="2610716D" w:rsidR="00530847" w:rsidRDefault="00EF4E23" w:rsidP="00530847">
                      <w:pPr>
                        <w:jc w:val="center"/>
                      </w:pPr>
                      <w:r>
                        <w:t>4.</w:t>
                      </w:r>
                      <w:r w:rsidR="00530847">
                        <w:t>Construction</w:t>
                      </w:r>
                    </w:p>
                  </w:txbxContent>
                </v:textbox>
              </v:rect>
            </w:pict>
          </mc:Fallback>
        </mc:AlternateContent>
      </w:r>
      <w:r w:rsidR="004D298E" w:rsidRPr="002B35FA">
        <w:rPr>
          <w:rFonts w:ascii="Times New Roman" w:hAnsi="Times New Roman" w:cs="Times New Roman"/>
          <w:noProof/>
          <w:sz w:val="24"/>
          <w:szCs w:val="24"/>
        </w:rPr>
        <mc:AlternateContent>
          <mc:Choice Requires="wps">
            <w:drawing>
              <wp:anchor distT="0" distB="0" distL="114300" distR="114300" simplePos="0" relativeHeight="251627008" behindDoc="0" locked="0" layoutInCell="1" allowOverlap="1" wp14:anchorId="7707B5E5" wp14:editId="61B928F1">
                <wp:simplePos x="0" y="0"/>
                <wp:positionH relativeFrom="column">
                  <wp:posOffset>2185261</wp:posOffset>
                </wp:positionH>
                <wp:positionV relativeFrom="paragraph">
                  <wp:posOffset>304983</wp:posOffset>
                </wp:positionV>
                <wp:extent cx="116237" cy="0"/>
                <wp:effectExtent l="0" t="76200" r="17145" b="95250"/>
                <wp:wrapNone/>
                <wp:docPr id="1516140685" name="Straight Arrow Connector 60"/>
                <wp:cNvGraphicFramePr/>
                <a:graphic xmlns:a="http://schemas.openxmlformats.org/drawingml/2006/main">
                  <a:graphicData uri="http://schemas.microsoft.com/office/word/2010/wordprocessingShape">
                    <wps:wsp>
                      <wps:cNvCnPr/>
                      <wps:spPr>
                        <a:xfrm>
                          <a:off x="0" y="0"/>
                          <a:ext cx="11623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E12D38" id="Straight Arrow Connector 60" o:spid="_x0000_s1026" type="#_x0000_t32" style="position:absolute;margin-left:172.05pt;margin-top:24pt;width:9.15pt;height:0;z-index:251627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" strokecolor="#4472c4 [3204]" strokeweight=".5pt">
                <v:stroke endarrow="block" joinstyle="miter"/>
              </v:shape>
            </w:pict>
          </mc:Fallback>
        </mc:AlternateContent>
      </w:r>
      <w:r w:rsidR="002B043E" w:rsidRPr="002B35FA">
        <w:rPr>
          <w:rFonts w:ascii="Times New Roman" w:hAnsi="Times New Roman" w:cs="Times New Roman"/>
          <w:noProof/>
          <w:sz w:val="24"/>
          <w:szCs w:val="24"/>
        </w:rPr>
        <mc:AlternateContent>
          <mc:Choice Requires="wps">
            <w:drawing>
              <wp:anchor distT="0" distB="0" distL="114300" distR="114300" simplePos="0" relativeHeight="251573760" behindDoc="0" locked="0" layoutInCell="1" allowOverlap="1" wp14:anchorId="06D8F222" wp14:editId="784C21C7">
                <wp:simplePos x="0" y="0"/>
                <wp:positionH relativeFrom="column">
                  <wp:posOffset>1007390</wp:posOffset>
                </wp:positionH>
                <wp:positionV relativeFrom="paragraph">
                  <wp:posOffset>165498</wp:posOffset>
                </wp:positionV>
                <wp:extent cx="1022640" cy="448945"/>
                <wp:effectExtent l="0" t="0" r="25400" b="27305"/>
                <wp:wrapNone/>
                <wp:docPr id="45718407" name="Rectangle 3"/>
                <wp:cNvGraphicFramePr/>
                <a:graphic xmlns:a="http://schemas.openxmlformats.org/drawingml/2006/main">
                  <a:graphicData uri="http://schemas.microsoft.com/office/word/2010/wordprocessingShape">
                    <wps:wsp>
                      <wps:cNvSpPr/>
                      <wps:spPr>
                        <a:xfrm>
                          <a:off x="0" y="0"/>
                          <a:ext cx="1022640" cy="44894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1194949" w14:textId="23AAF74F" w:rsidR="0094621D" w:rsidRDefault="00EF4E23" w:rsidP="0094621D">
                            <w:pPr>
                              <w:jc w:val="center"/>
                            </w:pPr>
                            <w:r>
                              <w:t>2.</w:t>
                            </w:r>
                            <w:r w:rsidR="0094621D">
                              <w:t>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D8F222" id="Rectangle 3" o:spid="_x0000_s1028" style="position:absolute;margin-left:79.3pt;margin-top:13.05pt;width:80.5pt;height:35.35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" fillcolor="#4472c4 [3204]" strokecolor="#09101d [484]" strokeweight="1pt">
                <v:textbox>
                  <w:txbxContent>
                    <w:p w14:paraId="31194949" w14:textId="23AAF74F" w:rsidR="0094621D" w:rsidRDefault="00EF4E23" w:rsidP="0094621D">
                      <w:pPr>
                        <w:jc w:val="center"/>
                      </w:pPr>
                      <w:r>
                        <w:t>2.</w:t>
                      </w:r>
                      <w:r w:rsidR="0094621D">
                        <w:t>Design</w:t>
                      </w:r>
                    </w:p>
                  </w:txbxContent>
                </v:textbox>
              </v:rect>
            </w:pict>
          </mc:Fallback>
        </mc:AlternateContent>
      </w:r>
      <w:r w:rsidR="00D96810" w:rsidRPr="002B35FA">
        <w:rPr>
          <w:rFonts w:ascii="Times New Roman" w:hAnsi="Times New Roman" w:cs="Times New Roman"/>
          <w:noProof/>
          <w:sz w:val="24"/>
          <w:szCs w:val="24"/>
        </w:rPr>
        <mc:AlternateContent>
          <mc:Choice Requires="wps">
            <w:drawing>
              <wp:anchor distT="0" distB="0" distL="114300" distR="114300" simplePos="0" relativeHeight="251576832" behindDoc="0" locked="0" layoutInCell="1" allowOverlap="1" wp14:anchorId="73EFACA8" wp14:editId="5D96F3E4">
                <wp:simplePos x="0" y="0"/>
                <wp:positionH relativeFrom="column">
                  <wp:posOffset>2324746</wp:posOffset>
                </wp:positionH>
                <wp:positionV relativeFrom="paragraph">
                  <wp:posOffset>204245</wp:posOffset>
                </wp:positionV>
                <wp:extent cx="1169670" cy="417948"/>
                <wp:effectExtent l="0" t="0" r="11430" b="20320"/>
                <wp:wrapNone/>
                <wp:docPr id="2102223037" name="Rectangle 4"/>
                <wp:cNvGraphicFramePr/>
                <a:graphic xmlns:a="http://schemas.openxmlformats.org/drawingml/2006/main">
                  <a:graphicData uri="http://schemas.microsoft.com/office/word/2010/wordprocessingShape">
                    <wps:wsp>
                      <wps:cNvSpPr/>
                      <wps:spPr>
                        <a:xfrm>
                          <a:off x="0" y="0"/>
                          <a:ext cx="1169670" cy="41794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4D2D45A" w14:textId="1EB6AB7B" w:rsidR="0094621D" w:rsidRDefault="00EF4E23" w:rsidP="0094621D">
                            <w:pPr>
                              <w:jc w:val="center"/>
                            </w:pPr>
                            <w:r>
                              <w:t>3.</w:t>
                            </w:r>
                            <w:r w:rsidR="0094621D">
                              <w:t>Procurement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FACA8" id="Rectangle 4" o:spid="_x0000_s1029" style="position:absolute;margin-left:183.05pt;margin-top:16.1pt;width:92.1pt;height:32.9pt;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" fillcolor="#4472c4 [3204]" strokecolor="#09101d [484]" strokeweight="1pt">
                <v:textbox>
                  <w:txbxContent>
                    <w:p w14:paraId="44D2D45A" w14:textId="1EB6AB7B" w:rsidR="0094621D" w:rsidRDefault="00EF4E23" w:rsidP="0094621D">
                      <w:pPr>
                        <w:jc w:val="center"/>
                      </w:pPr>
                      <w:r>
                        <w:t>3.</w:t>
                      </w:r>
                      <w:r w:rsidR="0094621D">
                        <w:t>Procurement</w:t>
                      </w:r>
                    </w:p>
                  </w:txbxContent>
                </v:textbox>
              </v:rect>
            </w:pict>
          </mc:Fallback>
        </mc:AlternateContent>
      </w:r>
      <w:r w:rsidR="000E044E" w:rsidRPr="002B35FA">
        <w:rPr>
          <w:rFonts w:ascii="Times New Roman" w:hAnsi="Times New Roman" w:cs="Times New Roman"/>
          <w:noProof/>
          <w:sz w:val="24"/>
          <w:szCs w:val="24"/>
        </w:rPr>
        <mc:AlternateContent>
          <mc:Choice Requires="wps">
            <w:drawing>
              <wp:anchor distT="0" distB="0" distL="114300" distR="114300" simplePos="0" relativeHeight="251707904" behindDoc="0" locked="0" layoutInCell="1" allowOverlap="1" wp14:anchorId="5A47BE76" wp14:editId="23BDDB5E">
                <wp:simplePos x="0" y="0"/>
                <wp:positionH relativeFrom="column">
                  <wp:posOffset>798163</wp:posOffset>
                </wp:positionH>
                <wp:positionV relativeFrom="paragraph">
                  <wp:posOffset>297234</wp:posOffset>
                </wp:positionV>
                <wp:extent cx="209227" cy="0"/>
                <wp:effectExtent l="0" t="76200" r="19685" b="95250"/>
                <wp:wrapNone/>
                <wp:docPr id="905735515" name="Straight Arrow Connector 48"/>
                <wp:cNvGraphicFramePr/>
                <a:graphic xmlns:a="http://schemas.openxmlformats.org/drawingml/2006/main">
                  <a:graphicData uri="http://schemas.microsoft.com/office/word/2010/wordprocessingShape">
                    <wps:wsp>
                      <wps:cNvCnPr/>
                      <wps:spPr>
                        <a:xfrm>
                          <a:off x="0" y="0"/>
                          <a:ext cx="20922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B89377" id="Straight Arrow Connector 48" o:spid="_x0000_s1026" type="#_x0000_t32" style="position:absolute;margin-left:62.85pt;margin-top:23.4pt;width:16.45pt;height:0;z-index:251707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" strokecolor="#4472c4 [3204]" strokeweight=".5pt">
                <v:stroke endarrow="block" joinstyle="miter"/>
              </v:shape>
            </w:pict>
          </mc:Fallback>
        </mc:AlternateContent>
      </w:r>
      <w:r w:rsidR="00D83DC5" w:rsidRPr="002B35FA">
        <w:rPr>
          <w:rFonts w:ascii="Times New Roman" w:hAnsi="Times New Roman" w:cs="Times New Roman"/>
          <w:noProof/>
          <w:sz w:val="24"/>
          <w:szCs w:val="24"/>
        </w:rPr>
        <mc:AlternateContent>
          <mc:Choice Requires="wps">
            <w:drawing>
              <wp:anchor distT="0" distB="0" distL="114300" distR="114300" simplePos="0" relativeHeight="251704832" behindDoc="0" locked="0" layoutInCell="1" allowOverlap="1" wp14:anchorId="3BDD1B25" wp14:editId="3705E3EF">
                <wp:simplePos x="0" y="0"/>
                <wp:positionH relativeFrom="column">
                  <wp:posOffset>798163</wp:posOffset>
                </wp:positionH>
                <wp:positionV relativeFrom="paragraph">
                  <wp:posOffset>273986</wp:posOffset>
                </wp:positionV>
                <wp:extent cx="54244" cy="2572719"/>
                <wp:effectExtent l="0" t="0" r="22225" b="37465"/>
                <wp:wrapNone/>
                <wp:docPr id="507558677" name="Straight Connector 47"/>
                <wp:cNvGraphicFramePr/>
                <a:graphic xmlns:a="http://schemas.openxmlformats.org/drawingml/2006/main">
                  <a:graphicData uri="http://schemas.microsoft.com/office/word/2010/wordprocessingShape">
                    <wps:wsp>
                      <wps:cNvCnPr/>
                      <wps:spPr>
                        <a:xfrm>
                          <a:off x="0" y="0"/>
                          <a:ext cx="54244" cy="257271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2DB076" id="Straight Connector 47" o:spid="_x0000_s1026" style="position:absolute;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85pt,21.55pt" to="67.1pt,22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" strokecolor="#4472c4 [3204]" strokeweight=".5pt">
                <v:stroke joinstyle="miter"/>
              </v:line>
            </w:pict>
          </mc:Fallback>
        </mc:AlternateContent>
      </w:r>
      <w:r w:rsidR="00C852E1" w:rsidRPr="002B35FA">
        <w:rPr>
          <w:rFonts w:ascii="Times New Roman" w:hAnsi="Times New Roman" w:cs="Times New Roman"/>
          <w:noProof/>
          <w:sz w:val="24"/>
          <w:szCs w:val="24"/>
        </w:rPr>
        <mc:AlternateContent>
          <mc:Choice Requires="wps">
            <w:drawing>
              <wp:anchor distT="0" distB="0" distL="114300" distR="114300" simplePos="0" relativeHeight="251682304" behindDoc="0" locked="0" layoutInCell="1" allowOverlap="1" wp14:anchorId="20F6D295" wp14:editId="2DF4505E">
                <wp:simplePos x="0" y="0"/>
                <wp:positionH relativeFrom="column">
                  <wp:posOffset>3587858</wp:posOffset>
                </wp:positionH>
                <wp:positionV relativeFrom="paragraph">
                  <wp:posOffset>338886</wp:posOffset>
                </wp:positionV>
                <wp:extent cx="263471" cy="0"/>
                <wp:effectExtent l="0" t="76200" r="22860" b="95250"/>
                <wp:wrapNone/>
                <wp:docPr id="1513448752" name="Straight Arrow Connector 36"/>
                <wp:cNvGraphicFramePr/>
                <a:graphic xmlns:a="http://schemas.openxmlformats.org/drawingml/2006/main">
                  <a:graphicData uri="http://schemas.microsoft.com/office/word/2010/wordprocessingShape">
                    <wps:wsp>
                      <wps:cNvCnPr/>
                      <wps:spPr>
                        <a:xfrm>
                          <a:off x="0" y="0"/>
                          <a:ext cx="263471"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F11E301" id="Straight Arrow Connector 36" o:spid="_x0000_s1026" type="#_x0000_t32" style="position:absolute;margin-left:282.5pt;margin-top:26.7pt;width:20.75pt;height:0;z-index:251682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" strokecolor="#4472c4 [3204]" strokeweight=".5pt">
                <v:stroke endarrow="block" joinstyle="miter"/>
              </v:shape>
            </w:pict>
          </mc:Fallback>
        </mc:AlternateContent>
      </w:r>
      <w:r w:rsidR="00C852E1" w:rsidRPr="002B35FA">
        <w:rPr>
          <w:rFonts w:ascii="Times New Roman" w:hAnsi="Times New Roman" w:cs="Times New Roman"/>
          <w:noProof/>
          <w:sz w:val="24"/>
          <w:szCs w:val="24"/>
        </w:rPr>
        <mc:AlternateContent>
          <mc:Choice Requires="wps">
            <w:drawing>
              <wp:anchor distT="0" distB="0" distL="114300" distR="114300" simplePos="0" relativeHeight="251679232" behindDoc="0" locked="0" layoutInCell="1" allowOverlap="1" wp14:anchorId="0F7A23C1" wp14:editId="0C5148CF">
                <wp:simplePos x="0" y="0"/>
                <wp:positionH relativeFrom="column">
                  <wp:posOffset>3603356</wp:posOffset>
                </wp:positionH>
                <wp:positionV relativeFrom="paragraph">
                  <wp:posOffset>328229</wp:posOffset>
                </wp:positionV>
                <wp:extent cx="69742" cy="2626963"/>
                <wp:effectExtent l="0" t="0" r="26035" b="21590"/>
                <wp:wrapNone/>
                <wp:docPr id="2134033298" name="Straight Connector 35"/>
                <wp:cNvGraphicFramePr/>
                <a:graphic xmlns:a="http://schemas.openxmlformats.org/drawingml/2006/main">
                  <a:graphicData uri="http://schemas.microsoft.com/office/word/2010/wordprocessingShape">
                    <wps:wsp>
                      <wps:cNvCnPr/>
                      <wps:spPr>
                        <a:xfrm>
                          <a:off x="0" y="0"/>
                          <a:ext cx="69742" cy="262696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D75FE2" id="Straight Connector 35" o:spid="_x0000_s1026" style="position:absolute;z-index:251679232;visibility:visible;mso-wrap-style:square;mso-wrap-distance-left:9pt;mso-wrap-distance-top:0;mso-wrap-distance-right:9pt;mso-wrap-distance-bottom:0;mso-position-horizontal:absolute;mso-position-horizontal-relative:text;mso-position-vertical:absolute;mso-position-vertical-relative:text" from="283.75pt,25.85pt" to="289.25pt,2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" strokecolor="#4472c4 [3204]" strokeweight=".5pt">
                <v:stroke joinstyle="miter"/>
              </v:line>
            </w:pict>
          </mc:Fallback>
        </mc:AlternateContent>
      </w:r>
      <w:r w:rsidR="00DD4680" w:rsidRPr="002B35FA">
        <w:rPr>
          <w:rFonts w:ascii="Times New Roman" w:hAnsi="Times New Roman" w:cs="Times New Roman"/>
          <w:noProof/>
          <w:sz w:val="24"/>
          <w:szCs w:val="24"/>
        </w:rPr>
        <mc:AlternateContent>
          <mc:Choice Requires="wps">
            <w:drawing>
              <wp:anchor distT="0" distB="0" distL="114300" distR="114300" simplePos="0" relativeHeight="251676160" behindDoc="0" locked="0" layoutInCell="1" allowOverlap="1" wp14:anchorId="3A042914" wp14:editId="7E8457EA">
                <wp:simplePos x="0" y="0"/>
                <wp:positionH relativeFrom="column">
                  <wp:posOffset>5222929</wp:posOffset>
                </wp:positionH>
                <wp:positionV relativeFrom="paragraph">
                  <wp:posOffset>335980</wp:posOffset>
                </wp:positionV>
                <wp:extent cx="209227" cy="15498"/>
                <wp:effectExtent l="0" t="57150" r="38735" b="80010"/>
                <wp:wrapNone/>
                <wp:docPr id="758533181" name="Straight Arrow Connector 34"/>
                <wp:cNvGraphicFramePr/>
                <a:graphic xmlns:a="http://schemas.openxmlformats.org/drawingml/2006/main">
                  <a:graphicData uri="http://schemas.microsoft.com/office/word/2010/wordprocessingShape">
                    <wps:wsp>
                      <wps:cNvCnPr/>
                      <wps:spPr>
                        <a:xfrm flipV="1">
                          <a:off x="0" y="0"/>
                          <a:ext cx="209227" cy="1549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A4BCD19" id="Straight Arrow Connector 34" o:spid="_x0000_s1026" type="#_x0000_t32" style="position:absolute;margin-left:411.25pt;margin-top:26.45pt;width:16.45pt;height:1.2pt;flip:y;z-index:251676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" strokecolor="#4472c4 [3204]" strokeweight=".5pt">
                <v:stroke endarrow="block" joinstyle="miter"/>
              </v:shape>
            </w:pict>
          </mc:Fallback>
        </mc:AlternateContent>
      </w:r>
      <w:r w:rsidR="00593ECA" w:rsidRPr="002B35FA">
        <w:rPr>
          <w:rFonts w:ascii="Times New Roman" w:hAnsi="Times New Roman" w:cs="Times New Roman"/>
          <w:noProof/>
          <w:sz w:val="24"/>
          <w:szCs w:val="24"/>
        </w:rPr>
        <mc:AlternateContent>
          <mc:Choice Requires="wps">
            <w:drawing>
              <wp:anchor distT="0" distB="0" distL="114300" distR="114300" simplePos="0" relativeHeight="251670016" behindDoc="0" locked="0" layoutInCell="1" allowOverlap="1" wp14:anchorId="45A41549" wp14:editId="4EEE7887">
                <wp:simplePos x="0" y="0"/>
                <wp:positionH relativeFrom="column">
                  <wp:posOffset>5215180</wp:posOffset>
                </wp:positionH>
                <wp:positionV relativeFrom="paragraph">
                  <wp:posOffset>359227</wp:posOffset>
                </wp:positionV>
                <wp:extent cx="54244" cy="2649844"/>
                <wp:effectExtent l="0" t="0" r="22225" b="36830"/>
                <wp:wrapNone/>
                <wp:docPr id="544880567" name="Straight Connector 29"/>
                <wp:cNvGraphicFramePr/>
                <a:graphic xmlns:a="http://schemas.openxmlformats.org/drawingml/2006/main">
                  <a:graphicData uri="http://schemas.microsoft.com/office/word/2010/wordprocessingShape">
                    <wps:wsp>
                      <wps:cNvCnPr/>
                      <wps:spPr>
                        <a:xfrm>
                          <a:off x="0" y="0"/>
                          <a:ext cx="54244" cy="26498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9D2205" id="Straight Connector 29" o:spid="_x0000_s1026" style="position:absolute;z-index:251670016;visibility:visible;mso-wrap-style:square;mso-wrap-distance-left:9pt;mso-wrap-distance-top:0;mso-wrap-distance-right:9pt;mso-wrap-distance-bottom:0;mso-position-horizontal:absolute;mso-position-horizontal-relative:text;mso-position-vertical:absolute;mso-position-vertical-relative:text" from="410.65pt,28.3pt" to="414.9pt,23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" strokecolor="#4472c4 [3204]" strokeweight=".5pt">
                <v:stroke joinstyle="miter"/>
              </v:line>
            </w:pict>
          </mc:Fallback>
        </mc:AlternateContent>
      </w:r>
      <w:r w:rsidR="00F6644A" w:rsidRPr="002B35FA">
        <w:rPr>
          <w:rFonts w:ascii="Times New Roman" w:hAnsi="Times New Roman" w:cs="Times New Roman"/>
          <w:noProof/>
          <w:sz w:val="24"/>
          <w:szCs w:val="24"/>
        </w:rPr>
        <mc:AlternateContent>
          <mc:Choice Requires="wps">
            <w:drawing>
              <wp:anchor distT="0" distB="0" distL="114300" distR="114300" simplePos="0" relativeHeight="251577856" behindDoc="0" locked="0" layoutInCell="1" allowOverlap="1" wp14:anchorId="2935EA10" wp14:editId="2A429A4C">
                <wp:simplePos x="0" y="0"/>
                <wp:positionH relativeFrom="page">
                  <wp:align>right</wp:align>
                </wp:positionH>
                <wp:positionV relativeFrom="paragraph">
                  <wp:posOffset>173096</wp:posOffset>
                </wp:positionV>
                <wp:extent cx="1177871" cy="448945"/>
                <wp:effectExtent l="0" t="0" r="22860" b="27305"/>
                <wp:wrapNone/>
                <wp:docPr id="1954600628" name="Rectangle 5"/>
                <wp:cNvGraphicFramePr/>
                <a:graphic xmlns:a="http://schemas.openxmlformats.org/drawingml/2006/main">
                  <a:graphicData uri="http://schemas.microsoft.com/office/word/2010/wordprocessingShape">
                    <wps:wsp>
                      <wps:cNvSpPr/>
                      <wps:spPr>
                        <a:xfrm>
                          <a:off x="0" y="0"/>
                          <a:ext cx="1177871" cy="44894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C8C0905" w14:textId="27536720" w:rsidR="00530847" w:rsidRDefault="00EF4E23" w:rsidP="00530847">
                            <w:pPr>
                              <w:jc w:val="center"/>
                            </w:pPr>
                            <w:r>
                              <w:t>5</w:t>
                            </w:r>
                            <w:r w:rsidR="0099339F">
                              <w:t>.</w:t>
                            </w:r>
                            <w:r w:rsidR="00530847">
                              <w:t xml:space="preserve">Testing and </w:t>
                            </w:r>
                            <w:r w:rsidR="004E7FA7">
                              <w:t>comp</w:t>
                            </w:r>
                            <w:r w:rsidR="00E5446C">
                              <w:t xml:space="preserve">letion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35EA10" id="Rectangle 5" o:spid="_x0000_s1030" style="position:absolute;margin-left:41.55pt;margin-top:13.65pt;width:92.75pt;height:35.35pt;z-index:25157785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" fillcolor="#4472c4 [3204]" strokecolor="#09101d [484]" strokeweight="1pt">
                <v:textbox>
                  <w:txbxContent>
                    <w:p w14:paraId="5C8C0905" w14:textId="27536720" w:rsidR="00530847" w:rsidRDefault="00EF4E23" w:rsidP="00530847">
                      <w:pPr>
                        <w:jc w:val="center"/>
                      </w:pPr>
                      <w:r>
                        <w:t>5</w:t>
                      </w:r>
                      <w:r w:rsidR="0099339F">
                        <w:t>.</w:t>
                      </w:r>
                      <w:r w:rsidR="00530847">
                        <w:t xml:space="preserve">Testing and </w:t>
                      </w:r>
                      <w:r w:rsidR="004E7FA7">
                        <w:t>comp</w:t>
                      </w:r>
                      <w:r w:rsidR="00E5446C">
                        <w:t xml:space="preserve">letion </w:t>
                      </w:r>
                    </w:p>
                  </w:txbxContent>
                </v:textbox>
                <w10:wrap anchorx="page"/>
              </v:rect>
            </w:pict>
          </mc:Fallback>
        </mc:AlternateContent>
      </w:r>
      <w:r w:rsidR="00E5446C" w:rsidRPr="002B35FA">
        <w:rPr>
          <w:rFonts w:ascii="Times New Roman" w:hAnsi="Times New Roman" w:cs="Times New Roman"/>
          <w:noProof/>
          <w:sz w:val="24"/>
          <w:szCs w:val="24"/>
        </w:rPr>
        <mc:AlternateContent>
          <mc:Choice Requires="wps">
            <w:drawing>
              <wp:anchor distT="0" distB="0" distL="114300" distR="114300" simplePos="0" relativeHeight="251570688" behindDoc="0" locked="0" layoutInCell="1" allowOverlap="1" wp14:anchorId="18767C84" wp14:editId="2E512695">
                <wp:simplePos x="0" y="0"/>
                <wp:positionH relativeFrom="margin">
                  <wp:posOffset>-395207</wp:posOffset>
                </wp:positionH>
                <wp:positionV relativeFrom="paragraph">
                  <wp:posOffset>134502</wp:posOffset>
                </wp:positionV>
                <wp:extent cx="953146" cy="457200"/>
                <wp:effectExtent l="0" t="0" r="18415" b="19050"/>
                <wp:wrapNone/>
                <wp:docPr id="1294271985" name="Rectangle 2"/>
                <wp:cNvGraphicFramePr/>
                <a:graphic xmlns:a="http://schemas.openxmlformats.org/drawingml/2006/main">
                  <a:graphicData uri="http://schemas.microsoft.com/office/word/2010/wordprocessingShape">
                    <wps:wsp>
                      <wps:cNvSpPr/>
                      <wps:spPr>
                        <a:xfrm>
                          <a:off x="0" y="0"/>
                          <a:ext cx="953146" cy="4572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F09B108" w14:textId="62839454" w:rsidR="00CC189C" w:rsidRDefault="004F3313" w:rsidP="00CC189C">
                            <w:pPr>
                              <w:jc w:val="center"/>
                            </w:pPr>
                            <w:r>
                              <w:t>1</w:t>
                            </w:r>
                            <w:r w:rsidR="00EF4E23">
                              <w:t>.</w:t>
                            </w:r>
                            <w:r w:rsidR="00CC189C">
                              <w:t>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67C84" id="Rectangle 2" o:spid="_x0000_s1031" style="position:absolute;margin-left:-31.1pt;margin-top:10.6pt;width:75.05pt;height:36pt;z-index:251570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" fillcolor="#4472c4 [3204]" strokecolor="#09101d [484]" strokeweight="1pt">
                <v:textbox>
                  <w:txbxContent>
                    <w:p w14:paraId="3F09B108" w14:textId="62839454" w:rsidR="00CC189C" w:rsidRDefault="004F3313" w:rsidP="00CC189C">
                      <w:pPr>
                        <w:jc w:val="center"/>
                      </w:pPr>
                      <w:r>
                        <w:t>1</w:t>
                      </w:r>
                      <w:r w:rsidR="00EF4E23">
                        <w:t>.</w:t>
                      </w:r>
                      <w:r w:rsidR="00CC189C">
                        <w:t>Planning</w:t>
                      </w:r>
                    </w:p>
                  </w:txbxContent>
                </v:textbox>
                <w10:wrap anchorx="margin"/>
              </v:rect>
            </w:pict>
          </mc:Fallback>
        </mc:AlternateContent>
      </w:r>
    </w:p>
    <w:p w14:paraId="2AF3F4E4" w14:textId="2EDFF5AC" w:rsidR="00F20A71" w:rsidRPr="002B35FA" w:rsidRDefault="00B61D25" w:rsidP="00F20A71">
      <w:pPr>
        <w:spacing w:line="360" w:lineRule="auto"/>
        <w:rPr>
          <w:rFonts w:ascii="Times New Roman" w:hAnsi="Times New Roman" w:cs="Times New Roman"/>
          <w:sz w:val="24"/>
          <w:szCs w:val="24"/>
        </w:rPr>
      </w:pPr>
      <w:r w:rsidRPr="002B35FA">
        <w:rPr>
          <w:rFonts w:ascii="Times New Roman" w:hAnsi="Times New Roman" w:cs="Times New Roman"/>
          <w:noProof/>
          <w:sz w:val="24"/>
          <w:szCs w:val="24"/>
        </w:rPr>
        <mc:AlternateContent>
          <mc:Choice Requires="wps">
            <w:drawing>
              <wp:anchor distT="0" distB="0" distL="114300" distR="114300" simplePos="0" relativeHeight="251598336" behindDoc="0" locked="0" layoutInCell="1" allowOverlap="1" wp14:anchorId="43811F2B" wp14:editId="63D65046">
                <wp:simplePos x="0" y="0"/>
                <wp:positionH relativeFrom="column">
                  <wp:posOffset>-751668</wp:posOffset>
                </wp:positionH>
                <wp:positionV relativeFrom="paragraph">
                  <wp:posOffset>110974</wp:posOffset>
                </wp:positionV>
                <wp:extent cx="340963" cy="15499"/>
                <wp:effectExtent l="0" t="76200" r="21590" b="80010"/>
                <wp:wrapNone/>
                <wp:docPr id="1407686461" name="Straight Arrow Connector 15"/>
                <wp:cNvGraphicFramePr/>
                <a:graphic xmlns:a="http://schemas.openxmlformats.org/drawingml/2006/main">
                  <a:graphicData uri="http://schemas.microsoft.com/office/word/2010/wordprocessingShape">
                    <wps:wsp>
                      <wps:cNvCnPr/>
                      <wps:spPr>
                        <a:xfrm flipV="1">
                          <a:off x="0" y="0"/>
                          <a:ext cx="340963" cy="1549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9B9AE9" id="Straight Arrow Connector 15" o:spid="_x0000_s1026" type="#_x0000_t32" style="position:absolute;margin-left:-59.2pt;margin-top:8.75pt;width:26.85pt;height:1.2pt;flip:y;z-index:251598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" strokecolor="#4472c4 [3204]" strokeweight=".5pt">
                <v:stroke endarrow="block" joinstyle="miter"/>
              </v:shape>
            </w:pict>
          </mc:Fallback>
        </mc:AlternateContent>
      </w:r>
      <w:r w:rsidR="00E97D8C" w:rsidRPr="002B35FA">
        <w:rPr>
          <w:rFonts w:ascii="Times New Roman" w:hAnsi="Times New Roman" w:cs="Times New Roman"/>
          <w:noProof/>
          <w:sz w:val="24"/>
          <w:szCs w:val="24"/>
        </w:rPr>
        <mc:AlternateContent>
          <mc:Choice Requires="wps">
            <w:drawing>
              <wp:anchor distT="0" distB="0" distL="114300" distR="114300" simplePos="0" relativeHeight="251595264" behindDoc="0" locked="0" layoutInCell="1" allowOverlap="1" wp14:anchorId="4BA8ECC3" wp14:editId="6832C592">
                <wp:simplePos x="0" y="0"/>
                <wp:positionH relativeFrom="column">
                  <wp:posOffset>-782083</wp:posOffset>
                </wp:positionH>
                <wp:positionV relativeFrom="paragraph">
                  <wp:posOffset>126225</wp:posOffset>
                </wp:positionV>
                <wp:extent cx="46495" cy="2278250"/>
                <wp:effectExtent l="0" t="0" r="29845" b="27305"/>
                <wp:wrapNone/>
                <wp:docPr id="1640517347" name="Straight Connector 10"/>
                <wp:cNvGraphicFramePr/>
                <a:graphic xmlns:a="http://schemas.openxmlformats.org/drawingml/2006/main">
                  <a:graphicData uri="http://schemas.microsoft.com/office/word/2010/wordprocessingShape">
                    <wps:wsp>
                      <wps:cNvCnPr/>
                      <wps:spPr>
                        <a:xfrm>
                          <a:off x="0" y="0"/>
                          <a:ext cx="46495" cy="2278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F59B10" id="Straight Connector 10" o:spid="_x0000_s1026" style="position:absolute;z-index:251595264;visibility:visible;mso-wrap-style:square;mso-wrap-distance-left:9pt;mso-wrap-distance-top:0;mso-wrap-distance-right:9pt;mso-wrap-distance-bottom:0;mso-position-horizontal:absolute;mso-position-horizontal-relative:text;mso-position-vertical:absolute;mso-position-vertical-relative:text" from="-61.6pt,9.95pt" to="-57.95pt,18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" strokecolor="#4472c4 [3204]" strokeweight=".5pt">
                <v:stroke joinstyle="miter"/>
              </v:line>
            </w:pict>
          </mc:Fallback>
        </mc:AlternateContent>
      </w:r>
    </w:p>
    <w:p w14:paraId="6C069E1A" w14:textId="0BEFE01A" w:rsidR="00F20A71" w:rsidRPr="002B35FA" w:rsidRDefault="00EA384F" w:rsidP="00F20A71">
      <w:pPr>
        <w:spacing w:line="360" w:lineRule="auto"/>
        <w:jc w:val="center"/>
        <w:rPr>
          <w:rFonts w:ascii="Times New Roman" w:hAnsi="Times New Roman" w:cs="Times New Roman"/>
          <w:b/>
          <w:bCs/>
          <w:sz w:val="24"/>
          <w:szCs w:val="24"/>
        </w:rPr>
      </w:pPr>
      <w:r w:rsidRPr="002B35FA">
        <w:rPr>
          <w:rFonts w:ascii="Times New Roman" w:hAnsi="Times New Roman" w:cs="Times New Roman"/>
          <w:noProof/>
          <w:sz w:val="24"/>
          <w:szCs w:val="24"/>
        </w:rPr>
        <mc:AlternateContent>
          <mc:Choice Requires="wps">
            <w:drawing>
              <wp:anchor distT="0" distB="0" distL="114300" distR="114300" simplePos="0" relativeHeight="251656704" behindDoc="0" locked="0" layoutInCell="1" allowOverlap="1" wp14:anchorId="7D26A59A" wp14:editId="2B96534A">
                <wp:simplePos x="0" y="0"/>
                <wp:positionH relativeFrom="column">
                  <wp:posOffset>3918856</wp:posOffset>
                </wp:positionH>
                <wp:positionV relativeFrom="paragraph">
                  <wp:posOffset>270697</wp:posOffset>
                </wp:positionV>
                <wp:extent cx="1052713" cy="510540"/>
                <wp:effectExtent l="0" t="0" r="14605" b="22860"/>
                <wp:wrapNone/>
                <wp:docPr id="1471760181" name="Rectangle 23"/>
                <wp:cNvGraphicFramePr/>
                <a:graphic xmlns:a="http://schemas.openxmlformats.org/drawingml/2006/main">
                  <a:graphicData uri="http://schemas.microsoft.com/office/word/2010/wordprocessingShape">
                    <wps:wsp>
                      <wps:cNvSpPr/>
                      <wps:spPr>
                        <a:xfrm>
                          <a:off x="0" y="0"/>
                          <a:ext cx="1052713" cy="5105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26E6010" w14:textId="08739A61" w:rsidR="00427BE1" w:rsidRDefault="007A0251" w:rsidP="00427BE1">
                            <w:pPr>
                              <w:jc w:val="center"/>
                            </w:pPr>
                            <w:r>
                              <w:t>4.</w:t>
                            </w:r>
                            <w:proofErr w:type="gramStart"/>
                            <w:r>
                              <w:t>1.</w:t>
                            </w:r>
                            <w:r w:rsidR="00427BE1">
                              <w:t>Fon</w:t>
                            </w:r>
                            <w:r w:rsidR="00F07F55">
                              <w:t>dation</w:t>
                            </w:r>
                            <w:proofErr w:type="gramEnd"/>
                            <w:r w:rsidR="00F07F55">
                              <w:t xml:space="preserve"> Work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26A59A" id="Rectangle 23" o:spid="_x0000_s1032" style="position:absolute;left:0;text-align:left;margin-left:308.55pt;margin-top:21.3pt;width:82.9pt;height:40.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" fillcolor="#4472c4 [3204]" strokecolor="#09101d [484]" strokeweight="1pt">
                <v:textbox>
                  <w:txbxContent>
                    <w:p w14:paraId="026E6010" w14:textId="08739A61" w:rsidR="00427BE1" w:rsidRDefault="007A0251" w:rsidP="00427BE1">
                      <w:pPr>
                        <w:jc w:val="center"/>
                      </w:pPr>
                      <w:r>
                        <w:t>4.</w:t>
                      </w:r>
                      <w:proofErr w:type="gramStart"/>
                      <w:r>
                        <w:t>1.</w:t>
                      </w:r>
                      <w:r w:rsidR="00427BE1">
                        <w:t>Fon</w:t>
                      </w:r>
                      <w:r w:rsidR="00F07F55">
                        <w:t>dation</w:t>
                      </w:r>
                      <w:proofErr w:type="gramEnd"/>
                      <w:r w:rsidR="00F07F55">
                        <w:t xml:space="preserve"> Work </w:t>
                      </w:r>
                    </w:p>
                  </w:txbxContent>
                </v:textbox>
              </v:rect>
            </w:pict>
          </mc:Fallback>
        </mc:AlternateContent>
      </w:r>
      <w:r w:rsidR="005B6E64" w:rsidRPr="002B35FA">
        <w:rPr>
          <w:rFonts w:ascii="Times New Roman" w:hAnsi="Times New Roman" w:cs="Times New Roman"/>
          <w:noProof/>
          <w:sz w:val="24"/>
          <w:szCs w:val="24"/>
        </w:rPr>
        <mc:AlternateContent>
          <mc:Choice Requires="wps">
            <w:drawing>
              <wp:anchor distT="0" distB="0" distL="114300" distR="114300" simplePos="0" relativeHeight="251593216" behindDoc="0" locked="0" layoutInCell="1" allowOverlap="1" wp14:anchorId="094958FE" wp14:editId="4AD8970D">
                <wp:simplePos x="0" y="0"/>
                <wp:positionH relativeFrom="column">
                  <wp:posOffset>1029661</wp:posOffset>
                </wp:positionH>
                <wp:positionV relativeFrom="paragraph">
                  <wp:posOffset>270697</wp:posOffset>
                </wp:positionV>
                <wp:extent cx="1052328" cy="448945"/>
                <wp:effectExtent l="0" t="0" r="14605" b="27305"/>
                <wp:wrapNone/>
                <wp:docPr id="183073397" name="Rectangle 16"/>
                <wp:cNvGraphicFramePr/>
                <a:graphic xmlns:a="http://schemas.openxmlformats.org/drawingml/2006/main">
                  <a:graphicData uri="http://schemas.microsoft.com/office/word/2010/wordprocessingShape">
                    <wps:wsp>
                      <wps:cNvSpPr/>
                      <wps:spPr>
                        <a:xfrm>
                          <a:off x="0" y="0"/>
                          <a:ext cx="1052328" cy="44894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14B30CD" w14:textId="6198926E" w:rsidR="00133A52" w:rsidRDefault="00305AAA" w:rsidP="00133A52">
                            <w:pPr>
                              <w:jc w:val="center"/>
                            </w:pPr>
                            <w:r>
                              <w:t>2.</w:t>
                            </w:r>
                            <w:r w:rsidR="005D3C2F">
                              <w:t>1</w:t>
                            </w:r>
                            <w:r w:rsidR="007A02DF">
                              <w:t>Engineering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4958FE" id="Rectangle 16" o:spid="_x0000_s1033" style="position:absolute;left:0;text-align:left;margin-left:81.1pt;margin-top:21.3pt;width:82.85pt;height:35.35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" fillcolor="#4472c4 [3204]" strokecolor="#09101d [484]" strokeweight="1pt">
                <v:textbox>
                  <w:txbxContent>
                    <w:p w14:paraId="114B30CD" w14:textId="6198926E" w:rsidR="00133A52" w:rsidRDefault="00305AAA" w:rsidP="00133A52">
                      <w:pPr>
                        <w:jc w:val="center"/>
                      </w:pPr>
                      <w:r>
                        <w:t>2.</w:t>
                      </w:r>
                      <w:r w:rsidR="005D3C2F">
                        <w:t>1</w:t>
                      </w:r>
                      <w:r w:rsidR="007A02DF">
                        <w:t>Engineering Design</w:t>
                      </w:r>
                    </w:p>
                  </w:txbxContent>
                </v:textbox>
              </v:rect>
            </w:pict>
          </mc:Fallback>
        </mc:AlternateContent>
      </w:r>
      <w:r w:rsidR="00432EDD" w:rsidRPr="002B35FA">
        <w:rPr>
          <w:rFonts w:ascii="Times New Roman" w:hAnsi="Times New Roman" w:cs="Times New Roman"/>
          <w:noProof/>
          <w:sz w:val="24"/>
          <w:szCs w:val="24"/>
        </w:rPr>
        <mc:AlternateContent>
          <mc:Choice Requires="wps">
            <w:drawing>
              <wp:anchor distT="0" distB="0" distL="114300" distR="114300" simplePos="0" relativeHeight="251611648" behindDoc="0" locked="0" layoutInCell="1" allowOverlap="1" wp14:anchorId="45DF5C92" wp14:editId="37C114C9">
                <wp:simplePos x="0" y="0"/>
                <wp:positionH relativeFrom="margin">
                  <wp:posOffset>2301497</wp:posOffset>
                </wp:positionH>
                <wp:positionV relativeFrom="paragraph">
                  <wp:posOffset>273427</wp:posOffset>
                </wp:positionV>
                <wp:extent cx="1201119" cy="472192"/>
                <wp:effectExtent l="0" t="0" r="18415" b="23495"/>
                <wp:wrapNone/>
                <wp:docPr id="888938831" name="Rectangle 20"/>
                <wp:cNvGraphicFramePr/>
                <a:graphic xmlns:a="http://schemas.openxmlformats.org/drawingml/2006/main">
                  <a:graphicData uri="http://schemas.microsoft.com/office/word/2010/wordprocessingShape">
                    <wps:wsp>
                      <wps:cNvSpPr/>
                      <wps:spPr>
                        <a:xfrm>
                          <a:off x="0" y="0"/>
                          <a:ext cx="1201119" cy="472192"/>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0814F8F" w14:textId="15F5B632" w:rsidR="00406EBD" w:rsidRDefault="00005C31" w:rsidP="00406EBD">
                            <w:pPr>
                              <w:jc w:val="center"/>
                            </w:pPr>
                            <w:r>
                              <w:t>3.</w:t>
                            </w:r>
                            <w:proofErr w:type="gramStart"/>
                            <w:r>
                              <w:t>1</w:t>
                            </w:r>
                            <w:r w:rsidR="00010745">
                              <w:t>.</w:t>
                            </w:r>
                            <w:r w:rsidR="00406EBD">
                              <w:t>Material</w:t>
                            </w:r>
                            <w:proofErr w:type="gramEnd"/>
                            <w:r w:rsidR="002A41BB">
                              <w:t xml:space="preserve"> Sourcing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DF5C92" id="Rectangle 20" o:spid="_x0000_s1034" style="position:absolute;left:0;text-align:left;margin-left:181.2pt;margin-top:21.55pt;width:94.6pt;height:37.2pt;z-index:251611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" fillcolor="#4472c4 [3204]" strokecolor="#09101d [484]" strokeweight="1pt">
                <v:textbox>
                  <w:txbxContent>
                    <w:p w14:paraId="20814F8F" w14:textId="15F5B632" w:rsidR="00406EBD" w:rsidRDefault="00005C31" w:rsidP="00406EBD">
                      <w:pPr>
                        <w:jc w:val="center"/>
                      </w:pPr>
                      <w:r>
                        <w:t>3.</w:t>
                      </w:r>
                      <w:proofErr w:type="gramStart"/>
                      <w:r>
                        <w:t>1</w:t>
                      </w:r>
                      <w:r w:rsidR="00010745">
                        <w:t>.</w:t>
                      </w:r>
                      <w:r w:rsidR="00406EBD">
                        <w:t>Material</w:t>
                      </w:r>
                      <w:proofErr w:type="gramEnd"/>
                      <w:r w:rsidR="002A41BB">
                        <w:t xml:space="preserve"> Sourcing</w:t>
                      </w:r>
                    </w:p>
                  </w:txbxContent>
                </v:textbox>
                <w10:wrap anchorx="margin"/>
              </v:rect>
            </w:pict>
          </mc:Fallback>
        </mc:AlternateContent>
      </w:r>
      <w:r w:rsidR="00F6644A" w:rsidRPr="002B35FA">
        <w:rPr>
          <w:rFonts w:ascii="Times New Roman" w:hAnsi="Times New Roman" w:cs="Times New Roman"/>
          <w:noProof/>
          <w:sz w:val="24"/>
          <w:szCs w:val="24"/>
        </w:rPr>
        <mc:AlternateContent>
          <mc:Choice Requires="wps">
            <w:drawing>
              <wp:anchor distT="0" distB="0" distL="114300" distR="114300" simplePos="0" relativeHeight="251664896" behindDoc="0" locked="0" layoutInCell="1" allowOverlap="1" wp14:anchorId="0E71EBC4" wp14:editId="7878625C">
                <wp:simplePos x="0" y="0"/>
                <wp:positionH relativeFrom="page">
                  <wp:align>right</wp:align>
                </wp:positionH>
                <wp:positionV relativeFrom="paragraph">
                  <wp:posOffset>296674</wp:posOffset>
                </wp:positionV>
                <wp:extent cx="1130795" cy="449451"/>
                <wp:effectExtent l="0" t="0" r="12700" b="27305"/>
                <wp:wrapNone/>
                <wp:docPr id="857961386" name="Rectangle 26"/>
                <wp:cNvGraphicFramePr/>
                <a:graphic xmlns:a="http://schemas.openxmlformats.org/drawingml/2006/main">
                  <a:graphicData uri="http://schemas.microsoft.com/office/word/2010/wordprocessingShape">
                    <wps:wsp>
                      <wps:cNvSpPr/>
                      <wps:spPr>
                        <a:xfrm>
                          <a:off x="0" y="0"/>
                          <a:ext cx="1130795" cy="449451"/>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9BE66BE" w14:textId="78EC5DA0" w:rsidR="00E54CF9" w:rsidRDefault="00256E48" w:rsidP="00E54CF9">
                            <w:pPr>
                              <w:jc w:val="center"/>
                            </w:pPr>
                            <w:r>
                              <w:t>5.</w:t>
                            </w:r>
                            <w:proofErr w:type="gramStart"/>
                            <w:r>
                              <w:t>1.</w:t>
                            </w:r>
                            <w:r w:rsidR="00E54CF9">
                              <w:t>Safety</w:t>
                            </w:r>
                            <w:proofErr w:type="gramEnd"/>
                            <w:r w:rsidR="00E54CF9">
                              <w:t xml:space="preserve"> </w:t>
                            </w:r>
                            <w:r w:rsidR="00536B1F">
                              <w:t xml:space="preserve">Testing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71EBC4" id="Rectangle 26" o:spid="_x0000_s1035" style="position:absolute;left:0;text-align:left;margin-left:37.85pt;margin-top:23.35pt;width:89.05pt;height:35.4pt;z-index:25166489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" fillcolor="#4472c4 [3204]" strokecolor="#09101d [484]" strokeweight="1pt">
                <v:textbox>
                  <w:txbxContent>
                    <w:p w14:paraId="59BE66BE" w14:textId="78EC5DA0" w:rsidR="00E54CF9" w:rsidRDefault="00256E48" w:rsidP="00E54CF9">
                      <w:pPr>
                        <w:jc w:val="center"/>
                      </w:pPr>
                      <w:r>
                        <w:t>5.</w:t>
                      </w:r>
                      <w:proofErr w:type="gramStart"/>
                      <w:r>
                        <w:t>1.</w:t>
                      </w:r>
                      <w:r w:rsidR="00E54CF9">
                        <w:t>Safety</w:t>
                      </w:r>
                      <w:proofErr w:type="gramEnd"/>
                      <w:r w:rsidR="00E54CF9">
                        <w:t xml:space="preserve"> </w:t>
                      </w:r>
                      <w:r w:rsidR="00536B1F">
                        <w:t xml:space="preserve">Testing </w:t>
                      </w:r>
                    </w:p>
                  </w:txbxContent>
                </v:textbox>
                <w10:wrap anchorx="page"/>
              </v:rect>
            </w:pict>
          </mc:Fallback>
        </mc:AlternateContent>
      </w:r>
      <w:r w:rsidR="00502C56" w:rsidRPr="002B35FA">
        <w:rPr>
          <w:rFonts w:ascii="Times New Roman" w:hAnsi="Times New Roman" w:cs="Times New Roman"/>
          <w:b/>
          <w:bCs/>
          <w:noProof/>
          <w:sz w:val="24"/>
          <w:szCs w:val="24"/>
        </w:rPr>
        <mc:AlternateContent>
          <mc:Choice Requires="wps">
            <w:drawing>
              <wp:anchor distT="0" distB="0" distL="114300" distR="114300" simplePos="0" relativeHeight="251581952" behindDoc="0" locked="0" layoutInCell="1" allowOverlap="1" wp14:anchorId="1A1EAD02" wp14:editId="6BDC89AB">
                <wp:simplePos x="0" y="0"/>
                <wp:positionH relativeFrom="column">
                  <wp:posOffset>-426203</wp:posOffset>
                </wp:positionH>
                <wp:positionV relativeFrom="paragraph">
                  <wp:posOffset>273427</wp:posOffset>
                </wp:positionV>
                <wp:extent cx="1030637" cy="488196"/>
                <wp:effectExtent l="0" t="0" r="17145" b="26670"/>
                <wp:wrapNone/>
                <wp:docPr id="69826779" name="Rectangle 7"/>
                <wp:cNvGraphicFramePr/>
                <a:graphic xmlns:a="http://schemas.openxmlformats.org/drawingml/2006/main">
                  <a:graphicData uri="http://schemas.microsoft.com/office/word/2010/wordprocessingShape">
                    <wps:wsp>
                      <wps:cNvSpPr/>
                      <wps:spPr>
                        <a:xfrm>
                          <a:off x="0" y="0"/>
                          <a:ext cx="1030637" cy="488196"/>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1B8DBFE" w14:textId="1AE25D69" w:rsidR="0071251C" w:rsidRDefault="0099339F" w:rsidP="0071251C">
                            <w:pPr>
                              <w:jc w:val="center"/>
                            </w:pPr>
                            <w:r>
                              <w:t>1.</w:t>
                            </w:r>
                            <w:proofErr w:type="gramStart"/>
                            <w:r>
                              <w:t>1.</w:t>
                            </w:r>
                            <w:r w:rsidR="00A2025F">
                              <w:t>Feasibility</w:t>
                            </w:r>
                            <w:proofErr w:type="gramEnd"/>
                            <w:r w:rsidR="00A2025F">
                              <w:t xml:space="preserve"> Study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1EAD02" id="Rectangle 7" o:spid="_x0000_s1036" style="position:absolute;left:0;text-align:left;margin-left:-33.55pt;margin-top:21.55pt;width:81.15pt;height:38.45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" fillcolor="#4472c4 [3204]" strokecolor="#09101d [484]" strokeweight="1pt">
                <v:textbox>
                  <w:txbxContent>
                    <w:p w14:paraId="41B8DBFE" w14:textId="1AE25D69" w:rsidR="0071251C" w:rsidRDefault="0099339F" w:rsidP="0071251C">
                      <w:pPr>
                        <w:jc w:val="center"/>
                      </w:pPr>
                      <w:r>
                        <w:t>1.</w:t>
                      </w:r>
                      <w:proofErr w:type="gramStart"/>
                      <w:r>
                        <w:t>1.</w:t>
                      </w:r>
                      <w:r w:rsidR="00A2025F">
                        <w:t>Feasibility</w:t>
                      </w:r>
                      <w:proofErr w:type="gramEnd"/>
                      <w:r w:rsidR="00A2025F">
                        <w:t xml:space="preserve"> Study</w:t>
                      </w:r>
                    </w:p>
                  </w:txbxContent>
                </v:textbox>
              </v:rect>
            </w:pict>
          </mc:Fallback>
        </mc:AlternateContent>
      </w:r>
    </w:p>
    <w:p w14:paraId="36968310" w14:textId="1180953E" w:rsidR="00F20A71" w:rsidRPr="002B35FA" w:rsidRDefault="000E044E" w:rsidP="008840E3">
      <w:pPr>
        <w:spacing w:line="360" w:lineRule="auto"/>
        <w:rPr>
          <w:rFonts w:ascii="Times New Roman" w:hAnsi="Times New Roman" w:cs="Times New Roman"/>
          <w:sz w:val="24"/>
          <w:szCs w:val="24"/>
        </w:rPr>
      </w:pPr>
      <w:r w:rsidRPr="002B35FA">
        <w:rPr>
          <w:rFonts w:ascii="Times New Roman" w:hAnsi="Times New Roman" w:cs="Times New Roman"/>
          <w:noProof/>
          <w:sz w:val="24"/>
          <w:szCs w:val="24"/>
        </w:rPr>
        <mc:AlternateContent>
          <mc:Choice Requires="wps">
            <w:drawing>
              <wp:anchor distT="0" distB="0" distL="114300" distR="114300" simplePos="0" relativeHeight="251616768" behindDoc="0" locked="0" layoutInCell="1" allowOverlap="1" wp14:anchorId="0CEA2B24" wp14:editId="6FB8E779">
                <wp:simplePos x="0" y="0"/>
                <wp:positionH relativeFrom="column">
                  <wp:posOffset>805912</wp:posOffset>
                </wp:positionH>
                <wp:positionV relativeFrom="paragraph">
                  <wp:posOffset>94916</wp:posOffset>
                </wp:positionV>
                <wp:extent cx="201478" cy="7750"/>
                <wp:effectExtent l="0" t="57150" r="27305" b="87630"/>
                <wp:wrapNone/>
                <wp:docPr id="64050412" name="Straight Arrow Connector 49"/>
                <wp:cNvGraphicFramePr/>
                <a:graphic xmlns:a="http://schemas.openxmlformats.org/drawingml/2006/main">
                  <a:graphicData uri="http://schemas.microsoft.com/office/word/2010/wordprocessingShape">
                    <wps:wsp>
                      <wps:cNvCnPr/>
                      <wps:spPr>
                        <a:xfrm>
                          <a:off x="0" y="0"/>
                          <a:ext cx="201478" cy="7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B04FAD" id="Straight Arrow Connector 49" o:spid="_x0000_s1026" type="#_x0000_t32" style="position:absolute;margin-left:63.45pt;margin-top:7.45pt;width:15.85pt;height:.6pt;z-index:251616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" strokecolor="#4472c4 [3204]" strokeweight=".5pt">
                <v:stroke endarrow="block" joinstyle="miter"/>
              </v:shape>
            </w:pict>
          </mc:Fallback>
        </mc:AlternateContent>
      </w:r>
      <w:r w:rsidR="006E7E5A" w:rsidRPr="002B35FA">
        <w:rPr>
          <w:rFonts w:ascii="Times New Roman" w:hAnsi="Times New Roman" w:cs="Times New Roman"/>
          <w:noProof/>
          <w:sz w:val="24"/>
          <w:szCs w:val="24"/>
        </w:rPr>
        <mc:AlternateContent>
          <mc:Choice Requires="wps">
            <w:drawing>
              <wp:anchor distT="0" distB="0" distL="114300" distR="114300" simplePos="0" relativeHeight="251615744" behindDoc="0" locked="0" layoutInCell="1" allowOverlap="1" wp14:anchorId="650FFA05" wp14:editId="1767A3B1">
                <wp:simplePos x="0" y="0"/>
                <wp:positionH relativeFrom="column">
                  <wp:posOffset>2216258</wp:posOffset>
                </wp:positionH>
                <wp:positionV relativeFrom="paragraph">
                  <wp:posOffset>159816</wp:posOffset>
                </wp:positionV>
                <wp:extent cx="77491" cy="0"/>
                <wp:effectExtent l="0" t="76200" r="17780" b="95250"/>
                <wp:wrapNone/>
                <wp:docPr id="717294543" name="Straight Arrow Connector 44"/>
                <wp:cNvGraphicFramePr/>
                <a:graphic xmlns:a="http://schemas.openxmlformats.org/drawingml/2006/main">
                  <a:graphicData uri="http://schemas.microsoft.com/office/word/2010/wordprocessingShape">
                    <wps:wsp>
                      <wps:cNvCnPr/>
                      <wps:spPr>
                        <a:xfrm>
                          <a:off x="0" y="0"/>
                          <a:ext cx="77491"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550C0C" id="Straight Arrow Connector 44" o:spid="_x0000_s1026" type="#_x0000_t32" style="position:absolute;margin-left:174.5pt;margin-top:12.6pt;width:6.1pt;height:0;z-index:251615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" strokecolor="#4472c4 [3204]" strokeweight=".5pt">
                <v:stroke endarrow="block" joinstyle="miter"/>
              </v:shape>
            </w:pict>
          </mc:Fallback>
        </mc:AlternateContent>
      </w:r>
      <w:r w:rsidR="00C852E1" w:rsidRPr="002B35FA">
        <w:rPr>
          <w:rFonts w:ascii="Times New Roman" w:hAnsi="Times New Roman" w:cs="Times New Roman"/>
          <w:noProof/>
          <w:sz w:val="24"/>
          <w:szCs w:val="24"/>
        </w:rPr>
        <mc:AlternateContent>
          <mc:Choice Requires="wps">
            <w:drawing>
              <wp:anchor distT="0" distB="0" distL="114300" distR="114300" simplePos="0" relativeHeight="251614720" behindDoc="0" locked="0" layoutInCell="1" allowOverlap="1" wp14:anchorId="43F30DDC" wp14:editId="2E4B228E">
                <wp:simplePos x="0" y="0"/>
                <wp:positionH relativeFrom="column">
                  <wp:posOffset>3642102</wp:posOffset>
                </wp:positionH>
                <wp:positionV relativeFrom="paragraph">
                  <wp:posOffset>139991</wp:posOffset>
                </wp:positionV>
                <wp:extent cx="294467" cy="9169"/>
                <wp:effectExtent l="0" t="57150" r="29845" b="86360"/>
                <wp:wrapNone/>
                <wp:docPr id="187931445" name="Straight Arrow Connector 41"/>
                <wp:cNvGraphicFramePr/>
                <a:graphic xmlns:a="http://schemas.openxmlformats.org/drawingml/2006/main">
                  <a:graphicData uri="http://schemas.microsoft.com/office/word/2010/wordprocessingShape">
                    <wps:wsp>
                      <wps:cNvCnPr/>
                      <wps:spPr>
                        <a:xfrm>
                          <a:off x="0" y="0"/>
                          <a:ext cx="294467" cy="916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99CB4A" id="Straight Arrow Connector 41" o:spid="_x0000_s1026" type="#_x0000_t32" style="position:absolute;margin-left:286.8pt;margin-top:11pt;width:23.2pt;height:.7pt;z-index:251614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" strokecolor="#4472c4 [3204]" strokeweight=".5pt">
                <v:stroke endarrow="block" joinstyle="miter"/>
              </v:shape>
            </w:pict>
          </mc:Fallback>
        </mc:AlternateContent>
      </w:r>
      <w:r w:rsidR="00B812AD" w:rsidRPr="002B35FA">
        <w:rPr>
          <w:rFonts w:ascii="Times New Roman" w:hAnsi="Times New Roman" w:cs="Times New Roman"/>
          <w:noProof/>
          <w:sz w:val="24"/>
          <w:szCs w:val="24"/>
        </w:rPr>
        <mc:AlternateContent>
          <mc:Choice Requires="wps">
            <w:drawing>
              <wp:anchor distT="0" distB="0" distL="114300" distR="114300" simplePos="0" relativeHeight="251612672" behindDoc="0" locked="0" layoutInCell="1" allowOverlap="1" wp14:anchorId="2CED41F3" wp14:editId="17EF0877">
                <wp:simplePos x="0" y="0"/>
                <wp:positionH relativeFrom="column">
                  <wp:posOffset>5253635</wp:posOffset>
                </wp:positionH>
                <wp:positionV relativeFrom="paragraph">
                  <wp:posOffset>133662</wp:posOffset>
                </wp:positionV>
                <wp:extent cx="248263" cy="7749"/>
                <wp:effectExtent l="0" t="76200" r="19050" b="87630"/>
                <wp:wrapNone/>
                <wp:docPr id="312320683" name="Straight Arrow Connector 33"/>
                <wp:cNvGraphicFramePr/>
                <a:graphic xmlns:a="http://schemas.openxmlformats.org/drawingml/2006/main">
                  <a:graphicData uri="http://schemas.microsoft.com/office/word/2010/wordprocessingShape">
                    <wps:wsp>
                      <wps:cNvCnPr/>
                      <wps:spPr>
                        <a:xfrm flipV="1">
                          <a:off x="0" y="0"/>
                          <a:ext cx="248263" cy="77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754D299" id="Straight Arrow Connector 33" o:spid="_x0000_s1026" type="#_x0000_t32" style="position:absolute;margin-left:413.65pt;margin-top:10.5pt;width:19.55pt;height:.6pt;flip:y;z-index:251612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" strokecolor="#4472c4 [3204]" strokeweight=".5pt">
                <v:stroke endarrow="block" joinstyle="miter"/>
              </v:shape>
            </w:pict>
          </mc:Fallback>
        </mc:AlternateContent>
      </w:r>
      <w:r w:rsidR="00B61D25" w:rsidRPr="002B35FA">
        <w:rPr>
          <w:rFonts w:ascii="Times New Roman" w:hAnsi="Times New Roman" w:cs="Times New Roman"/>
          <w:noProof/>
          <w:sz w:val="24"/>
          <w:szCs w:val="24"/>
        </w:rPr>
        <mc:AlternateContent>
          <mc:Choice Requires="wps">
            <w:drawing>
              <wp:anchor distT="0" distB="0" distL="114300" distR="114300" simplePos="0" relativeHeight="251597312" behindDoc="0" locked="0" layoutInCell="1" allowOverlap="1" wp14:anchorId="47B3B107" wp14:editId="2E378D4B">
                <wp:simplePos x="0" y="0"/>
                <wp:positionH relativeFrom="column">
                  <wp:posOffset>-767166</wp:posOffset>
                </wp:positionH>
                <wp:positionV relativeFrom="paragraph">
                  <wp:posOffset>156910</wp:posOffset>
                </wp:positionV>
                <wp:extent cx="340963" cy="15498"/>
                <wp:effectExtent l="0" t="57150" r="21590" b="99060"/>
                <wp:wrapNone/>
                <wp:docPr id="349345871" name="Straight Arrow Connector 13"/>
                <wp:cNvGraphicFramePr/>
                <a:graphic xmlns:a="http://schemas.openxmlformats.org/drawingml/2006/main">
                  <a:graphicData uri="http://schemas.microsoft.com/office/word/2010/wordprocessingShape">
                    <wps:wsp>
                      <wps:cNvCnPr/>
                      <wps:spPr>
                        <a:xfrm>
                          <a:off x="0" y="0"/>
                          <a:ext cx="340963" cy="1549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0549E0" id="Straight Arrow Connector 13" o:spid="_x0000_s1026" type="#_x0000_t32" style="position:absolute;margin-left:-60.4pt;margin-top:12.35pt;width:26.85pt;height:1.2pt;z-index:251597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" strokecolor="#4472c4 [3204]" strokeweight=".5pt">
                <v:stroke endarrow="block" joinstyle="miter"/>
              </v:shape>
            </w:pict>
          </mc:Fallback>
        </mc:AlternateContent>
      </w:r>
    </w:p>
    <w:p w14:paraId="1AD7DAD7" w14:textId="52C92444" w:rsidR="008840E3" w:rsidRPr="002B35FA" w:rsidRDefault="00502C56" w:rsidP="00BA065C">
      <w:pPr>
        <w:spacing w:line="360" w:lineRule="auto"/>
        <w:rPr>
          <w:rFonts w:ascii="Times New Roman" w:hAnsi="Times New Roman" w:cs="Times New Roman"/>
          <w:b/>
          <w:bCs/>
          <w:sz w:val="24"/>
          <w:szCs w:val="24"/>
        </w:rPr>
      </w:pPr>
      <w:r w:rsidRPr="002B35FA">
        <w:rPr>
          <w:rFonts w:ascii="Times New Roman" w:hAnsi="Times New Roman" w:cs="Times New Roman"/>
          <w:noProof/>
          <w:sz w:val="24"/>
          <w:szCs w:val="24"/>
        </w:rPr>
        <mc:AlternateContent>
          <mc:Choice Requires="wps">
            <w:drawing>
              <wp:anchor distT="0" distB="0" distL="114300" distR="114300" simplePos="0" relativeHeight="251582976" behindDoc="0" locked="0" layoutInCell="1" allowOverlap="1" wp14:anchorId="3062C800" wp14:editId="6AC3D1E3">
                <wp:simplePos x="0" y="0"/>
                <wp:positionH relativeFrom="column">
                  <wp:posOffset>-425460</wp:posOffset>
                </wp:positionH>
                <wp:positionV relativeFrom="paragraph">
                  <wp:posOffset>373380</wp:posOffset>
                </wp:positionV>
                <wp:extent cx="1061204" cy="449451"/>
                <wp:effectExtent l="0" t="0" r="24765" b="27305"/>
                <wp:wrapNone/>
                <wp:docPr id="1060785342" name="Rectangle 8"/>
                <wp:cNvGraphicFramePr/>
                <a:graphic xmlns:a="http://schemas.openxmlformats.org/drawingml/2006/main">
                  <a:graphicData uri="http://schemas.microsoft.com/office/word/2010/wordprocessingShape">
                    <wps:wsp>
                      <wps:cNvSpPr/>
                      <wps:spPr>
                        <a:xfrm>
                          <a:off x="0" y="0"/>
                          <a:ext cx="1061204" cy="449451"/>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42717AC" w14:textId="67BBE165" w:rsidR="00BC7390" w:rsidRDefault="0099339F" w:rsidP="00BC7390">
                            <w:pPr>
                              <w:jc w:val="center"/>
                            </w:pPr>
                            <w:r>
                              <w:t>1.</w:t>
                            </w:r>
                            <w:proofErr w:type="gramStart"/>
                            <w:r>
                              <w:t>2.</w:t>
                            </w:r>
                            <w:r w:rsidR="00BC7390">
                              <w:t>Site</w:t>
                            </w:r>
                            <w:proofErr w:type="gramEnd"/>
                            <w:r w:rsidR="00BC7390">
                              <w:t xml:space="preserve"> Ass</w:t>
                            </w:r>
                            <w:r w:rsidR="006F6860">
                              <w:t>essment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62C800" id="Rectangle 8" o:spid="_x0000_s1037" style="position:absolute;margin-left:-33.5pt;margin-top:29.4pt;width:83.55pt;height:35.4pt;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" fillcolor="#4472c4 [3204]" strokecolor="#09101d [484]" strokeweight="1pt">
                <v:textbox>
                  <w:txbxContent>
                    <w:p w14:paraId="042717AC" w14:textId="67BBE165" w:rsidR="00BC7390" w:rsidRDefault="0099339F" w:rsidP="00BC7390">
                      <w:pPr>
                        <w:jc w:val="center"/>
                      </w:pPr>
                      <w:r>
                        <w:t>1.</w:t>
                      </w:r>
                      <w:proofErr w:type="gramStart"/>
                      <w:r>
                        <w:t>2.</w:t>
                      </w:r>
                      <w:r w:rsidR="00BC7390">
                        <w:t>Site</w:t>
                      </w:r>
                      <w:proofErr w:type="gramEnd"/>
                      <w:r w:rsidR="00BC7390">
                        <w:t xml:space="preserve"> Ass</w:t>
                      </w:r>
                      <w:r w:rsidR="006F6860">
                        <w:t>essment</w:t>
                      </w:r>
                    </w:p>
                  </w:txbxContent>
                </v:textbox>
              </v:rect>
            </w:pict>
          </mc:Fallback>
        </mc:AlternateContent>
      </w:r>
    </w:p>
    <w:p w14:paraId="1F307F77" w14:textId="77777777" w:rsidR="002B35FA" w:rsidRPr="002B35FA" w:rsidRDefault="002B043E" w:rsidP="002B35FA">
      <w:pPr>
        <w:spacing w:line="360" w:lineRule="auto"/>
        <w:rPr>
          <w:rFonts w:ascii="Times New Roman" w:hAnsi="Times New Roman" w:cs="Times New Roman"/>
          <w:sz w:val="24"/>
          <w:szCs w:val="24"/>
        </w:rPr>
      </w:pPr>
      <w:r w:rsidRPr="002B35FA">
        <w:rPr>
          <w:rFonts w:ascii="Times New Roman" w:hAnsi="Times New Roman" w:cs="Times New Roman"/>
          <w:noProof/>
          <w:sz w:val="24"/>
          <w:szCs w:val="24"/>
        </w:rPr>
        <mc:AlternateContent>
          <mc:Choice Requires="wps">
            <w:drawing>
              <wp:anchor distT="0" distB="0" distL="114300" distR="114300" simplePos="0" relativeHeight="251594240" behindDoc="0" locked="0" layoutInCell="1" allowOverlap="1" wp14:anchorId="11F30446" wp14:editId="33089967">
                <wp:simplePos x="0" y="0"/>
                <wp:positionH relativeFrom="column">
                  <wp:posOffset>1123627</wp:posOffset>
                </wp:positionH>
                <wp:positionV relativeFrom="paragraph">
                  <wp:posOffset>9116</wp:posOffset>
                </wp:positionV>
                <wp:extent cx="960378" cy="487680"/>
                <wp:effectExtent l="0" t="0" r="11430" b="26670"/>
                <wp:wrapNone/>
                <wp:docPr id="1487677414" name="Rectangle 17"/>
                <wp:cNvGraphicFramePr/>
                <a:graphic xmlns:a="http://schemas.openxmlformats.org/drawingml/2006/main">
                  <a:graphicData uri="http://schemas.microsoft.com/office/word/2010/wordprocessingShape">
                    <wps:wsp>
                      <wps:cNvSpPr/>
                      <wps:spPr>
                        <a:xfrm>
                          <a:off x="0" y="0"/>
                          <a:ext cx="960378" cy="4876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B86D44D" w14:textId="314DC00E" w:rsidR="00155CE6" w:rsidRDefault="005B6E64" w:rsidP="00155CE6">
                            <w:pPr>
                              <w:jc w:val="center"/>
                            </w:pPr>
                            <w:r>
                              <w:t>2</w:t>
                            </w:r>
                            <w:r w:rsidR="003B61A2">
                              <w:t xml:space="preserve">.2. </w:t>
                            </w:r>
                            <w:r w:rsidR="00155CE6">
                              <w:t xml:space="preserve">Flood </w:t>
                            </w:r>
                            <w:r w:rsidR="00F65838">
                              <w:t xml:space="preserve">Resilient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30446" id="Rectangle 17" o:spid="_x0000_s1038" style="position:absolute;margin-left:88.45pt;margin-top:.7pt;width:75.6pt;height:38.4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" fillcolor="#4472c4 [3204]" strokecolor="#09101d [484]" strokeweight="1pt">
                <v:textbox>
                  <w:txbxContent>
                    <w:p w14:paraId="2B86D44D" w14:textId="314DC00E" w:rsidR="00155CE6" w:rsidRDefault="005B6E64" w:rsidP="00155CE6">
                      <w:pPr>
                        <w:jc w:val="center"/>
                      </w:pPr>
                      <w:r>
                        <w:t>2</w:t>
                      </w:r>
                      <w:r w:rsidR="003B61A2">
                        <w:t xml:space="preserve">.2. </w:t>
                      </w:r>
                      <w:r w:rsidR="00155CE6">
                        <w:t xml:space="preserve">Flood </w:t>
                      </w:r>
                      <w:r w:rsidR="00F65838">
                        <w:t xml:space="preserve">Resilient </w:t>
                      </w:r>
                    </w:p>
                  </w:txbxContent>
                </v:textbox>
              </v:rect>
            </w:pict>
          </mc:Fallback>
        </mc:AlternateContent>
      </w:r>
      <w:r w:rsidR="000E044E" w:rsidRPr="002B35FA">
        <w:rPr>
          <w:rFonts w:ascii="Times New Roman" w:hAnsi="Times New Roman" w:cs="Times New Roman"/>
          <w:noProof/>
          <w:sz w:val="24"/>
          <w:szCs w:val="24"/>
        </w:rPr>
        <mc:AlternateContent>
          <mc:Choice Requires="wps">
            <w:drawing>
              <wp:anchor distT="0" distB="0" distL="114300" distR="114300" simplePos="0" relativeHeight="251708928" behindDoc="0" locked="0" layoutInCell="1" allowOverlap="1" wp14:anchorId="28A125F3" wp14:editId="516D77EE">
                <wp:simplePos x="0" y="0"/>
                <wp:positionH relativeFrom="column">
                  <wp:posOffset>852138</wp:posOffset>
                </wp:positionH>
                <wp:positionV relativeFrom="paragraph">
                  <wp:posOffset>275235</wp:posOffset>
                </wp:positionV>
                <wp:extent cx="286987" cy="12851"/>
                <wp:effectExtent l="0" t="76200" r="18415" b="82550"/>
                <wp:wrapNone/>
                <wp:docPr id="2046471385" name="Straight Arrow Connector 50"/>
                <wp:cNvGraphicFramePr/>
                <a:graphic xmlns:a="http://schemas.openxmlformats.org/drawingml/2006/main">
                  <a:graphicData uri="http://schemas.microsoft.com/office/word/2010/wordprocessingShape">
                    <wps:wsp>
                      <wps:cNvCnPr/>
                      <wps:spPr>
                        <a:xfrm flipV="1">
                          <a:off x="0" y="0"/>
                          <a:ext cx="286987" cy="128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0A4DB5" id="Straight Arrow Connector 50" o:spid="_x0000_s1026" type="#_x0000_t32" style="position:absolute;margin-left:67.1pt;margin-top:21.65pt;width:22.6pt;height:1pt;flip:y;z-index:251708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" strokecolor="#4472c4 [3204]" strokeweight=".5pt">
                <v:stroke endarrow="block" joinstyle="miter"/>
              </v:shape>
            </w:pict>
          </mc:Fallback>
        </mc:AlternateContent>
      </w:r>
      <w:r w:rsidR="006E7E5A" w:rsidRPr="002B35FA">
        <w:rPr>
          <w:rFonts w:ascii="Times New Roman" w:hAnsi="Times New Roman" w:cs="Times New Roman"/>
          <w:noProof/>
          <w:sz w:val="24"/>
          <w:szCs w:val="24"/>
        </w:rPr>
        <mc:AlternateContent>
          <mc:Choice Requires="wps">
            <w:drawing>
              <wp:anchor distT="0" distB="0" distL="114300" distR="114300" simplePos="0" relativeHeight="251691520" behindDoc="0" locked="0" layoutInCell="1" allowOverlap="1" wp14:anchorId="76A7626E" wp14:editId="5A2BDE03">
                <wp:simplePos x="0" y="0"/>
                <wp:positionH relativeFrom="column">
                  <wp:posOffset>2231487</wp:posOffset>
                </wp:positionH>
                <wp:positionV relativeFrom="paragraph">
                  <wp:posOffset>249340</wp:posOffset>
                </wp:positionV>
                <wp:extent cx="147503" cy="25895"/>
                <wp:effectExtent l="0" t="57150" r="24130" b="88900"/>
                <wp:wrapNone/>
                <wp:docPr id="875715864" name="Straight Arrow Connector 45"/>
                <wp:cNvGraphicFramePr/>
                <a:graphic xmlns:a="http://schemas.openxmlformats.org/drawingml/2006/main">
                  <a:graphicData uri="http://schemas.microsoft.com/office/word/2010/wordprocessingShape">
                    <wps:wsp>
                      <wps:cNvCnPr/>
                      <wps:spPr>
                        <a:xfrm>
                          <a:off x="0" y="0"/>
                          <a:ext cx="147503" cy="258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E77EB5" id="Straight Arrow Connector 45" o:spid="_x0000_s1026" type="#_x0000_t32" style="position:absolute;margin-left:175.7pt;margin-top:19.65pt;width:11.6pt;height:2.05pt;z-index:251691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" strokecolor="#4472c4 [3204]" strokeweight=".5pt">
                <v:stroke endarrow="block" joinstyle="miter"/>
              </v:shape>
            </w:pict>
          </mc:Fallback>
        </mc:AlternateContent>
      </w:r>
      <w:r w:rsidR="00C852E1" w:rsidRPr="002B35FA">
        <w:rPr>
          <w:rFonts w:ascii="Times New Roman" w:hAnsi="Times New Roman" w:cs="Times New Roman"/>
          <w:noProof/>
          <w:sz w:val="24"/>
          <w:szCs w:val="24"/>
        </w:rPr>
        <mc:AlternateContent>
          <mc:Choice Requires="wps">
            <w:drawing>
              <wp:anchor distT="0" distB="0" distL="114300" distR="114300" simplePos="0" relativeHeight="251613696" behindDoc="0" locked="0" layoutInCell="1" allowOverlap="1" wp14:anchorId="1941BA38" wp14:editId="7BF3C95A">
                <wp:simplePos x="0" y="0"/>
                <wp:positionH relativeFrom="column">
                  <wp:posOffset>2371241</wp:posOffset>
                </wp:positionH>
                <wp:positionV relativeFrom="paragraph">
                  <wp:posOffset>9116</wp:posOffset>
                </wp:positionV>
                <wp:extent cx="1146874" cy="480448"/>
                <wp:effectExtent l="0" t="0" r="15240" b="15240"/>
                <wp:wrapNone/>
                <wp:docPr id="1138443298" name="Rectangle 21"/>
                <wp:cNvGraphicFramePr/>
                <a:graphic xmlns:a="http://schemas.openxmlformats.org/drawingml/2006/main">
                  <a:graphicData uri="http://schemas.microsoft.com/office/word/2010/wordprocessingShape">
                    <wps:wsp>
                      <wps:cNvSpPr/>
                      <wps:spPr>
                        <a:xfrm>
                          <a:off x="0" y="0"/>
                          <a:ext cx="1146874" cy="48044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7E51F70" w14:textId="51A037E6" w:rsidR="002635A0" w:rsidRDefault="00010745" w:rsidP="002635A0">
                            <w:pPr>
                              <w:jc w:val="center"/>
                            </w:pPr>
                            <w:r>
                              <w:t xml:space="preserve">3.2. </w:t>
                            </w:r>
                            <w:r w:rsidR="002635A0">
                              <w:t>C</w:t>
                            </w:r>
                            <w:r w:rsidR="0034591A">
                              <w:t>ontactor Selection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941BA38" id="Rectangle 21" o:spid="_x0000_s1039" style="position:absolute;margin-left:186.7pt;margin-top:.7pt;width:90.3pt;height:37.85pt;z-index:251613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" fillcolor="#4472c4 [3204]" strokecolor="#09101d [484]" strokeweight="1pt">
                <v:textbox>
                  <w:txbxContent>
                    <w:p w14:paraId="07E51F70" w14:textId="51A037E6" w:rsidR="002635A0" w:rsidRDefault="00010745" w:rsidP="002635A0">
                      <w:pPr>
                        <w:jc w:val="center"/>
                      </w:pPr>
                      <w:r>
                        <w:t xml:space="preserve">3.2. </w:t>
                      </w:r>
                      <w:r w:rsidR="002635A0">
                        <w:t>C</w:t>
                      </w:r>
                      <w:r w:rsidR="0034591A">
                        <w:t>ontactor Selection</w:t>
                      </w:r>
                    </w:p>
                  </w:txbxContent>
                </v:textbox>
              </v:rect>
            </w:pict>
          </mc:Fallback>
        </mc:AlternateContent>
      </w:r>
      <w:r w:rsidR="00C852E1" w:rsidRPr="002B35FA">
        <w:rPr>
          <w:rFonts w:ascii="Times New Roman" w:hAnsi="Times New Roman" w:cs="Times New Roman"/>
          <w:noProof/>
          <w:sz w:val="24"/>
          <w:szCs w:val="24"/>
        </w:rPr>
        <mc:AlternateContent>
          <mc:Choice Requires="wps">
            <w:drawing>
              <wp:anchor distT="0" distB="0" distL="114300" distR="114300" simplePos="0" relativeHeight="251687424" behindDoc="0" locked="0" layoutInCell="1" allowOverlap="1" wp14:anchorId="71335B22" wp14:editId="7581B901">
                <wp:simplePos x="0" y="0"/>
                <wp:positionH relativeFrom="column">
                  <wp:posOffset>3649851</wp:posOffset>
                </wp:positionH>
                <wp:positionV relativeFrom="paragraph">
                  <wp:posOffset>257089</wp:posOffset>
                </wp:positionV>
                <wp:extent cx="309966" cy="15498"/>
                <wp:effectExtent l="0" t="57150" r="13970" b="99060"/>
                <wp:wrapNone/>
                <wp:docPr id="826586169" name="Straight Arrow Connector 40"/>
                <wp:cNvGraphicFramePr/>
                <a:graphic xmlns:a="http://schemas.openxmlformats.org/drawingml/2006/main">
                  <a:graphicData uri="http://schemas.microsoft.com/office/word/2010/wordprocessingShape">
                    <wps:wsp>
                      <wps:cNvCnPr/>
                      <wps:spPr>
                        <a:xfrm>
                          <a:off x="0" y="0"/>
                          <a:ext cx="309966" cy="1549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D9205F" id="Straight Arrow Connector 40" o:spid="_x0000_s1026" type="#_x0000_t32" style="position:absolute;margin-left:287.4pt;margin-top:20.25pt;width:24.4pt;height:1.2pt;z-index:251687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" strokecolor="#4472c4 [3204]" strokeweight=".5pt">
                <v:stroke endarrow="block" joinstyle="miter"/>
              </v:shape>
            </w:pict>
          </mc:Fallback>
        </mc:AlternateContent>
      </w:r>
      <w:r w:rsidR="000A6FF2" w:rsidRPr="002B35FA">
        <w:rPr>
          <w:rFonts w:ascii="Times New Roman" w:hAnsi="Times New Roman" w:cs="Times New Roman"/>
          <w:noProof/>
          <w:sz w:val="24"/>
          <w:szCs w:val="24"/>
        </w:rPr>
        <mc:AlternateContent>
          <mc:Choice Requires="wps">
            <w:drawing>
              <wp:anchor distT="0" distB="0" distL="114300" distR="114300" simplePos="0" relativeHeight="251657728" behindDoc="0" locked="0" layoutInCell="1" allowOverlap="1" wp14:anchorId="6AAB0718" wp14:editId="17BCAF5B">
                <wp:simplePos x="0" y="0"/>
                <wp:positionH relativeFrom="column">
                  <wp:posOffset>3935740</wp:posOffset>
                </wp:positionH>
                <wp:positionV relativeFrom="paragraph">
                  <wp:posOffset>8255</wp:posOffset>
                </wp:positionV>
                <wp:extent cx="1014999" cy="479931"/>
                <wp:effectExtent l="0" t="0" r="13970" b="15875"/>
                <wp:wrapNone/>
                <wp:docPr id="655687372" name="Rectangle 24"/>
                <wp:cNvGraphicFramePr/>
                <a:graphic xmlns:a="http://schemas.openxmlformats.org/drawingml/2006/main">
                  <a:graphicData uri="http://schemas.microsoft.com/office/word/2010/wordprocessingShape">
                    <wps:wsp>
                      <wps:cNvSpPr/>
                      <wps:spPr>
                        <a:xfrm>
                          <a:off x="0" y="0"/>
                          <a:ext cx="1014999" cy="479931"/>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C11E84" w14:textId="58C6447D" w:rsidR="00DF759E" w:rsidRDefault="00EA384F" w:rsidP="00DF759E">
                            <w:pPr>
                              <w:jc w:val="center"/>
                            </w:pPr>
                            <w:r>
                              <w:t>4.</w:t>
                            </w:r>
                            <w:proofErr w:type="gramStart"/>
                            <w:r>
                              <w:t>2.</w:t>
                            </w:r>
                            <w:r w:rsidR="00DF759E">
                              <w:t>Structure</w:t>
                            </w:r>
                            <w:proofErr w:type="gramEnd"/>
                            <w:r w:rsidR="00DF759E">
                              <w:t xml:space="preserve"> </w:t>
                            </w:r>
                            <w:r w:rsidR="008348CB">
                              <w:t xml:space="preserve">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AB0718" id="Rectangle 24" o:spid="_x0000_s1040" style="position:absolute;margin-left:309.9pt;margin-top:.65pt;width:79.9pt;height:37.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" fillcolor="#4472c4 [3204]" strokecolor="#09101d [484]" strokeweight="1pt">
                <v:textbox>
                  <w:txbxContent>
                    <w:p w14:paraId="7CC11E84" w14:textId="58C6447D" w:rsidR="00DF759E" w:rsidRDefault="00EA384F" w:rsidP="00DF759E">
                      <w:pPr>
                        <w:jc w:val="center"/>
                      </w:pPr>
                      <w:r>
                        <w:t>4.</w:t>
                      </w:r>
                      <w:proofErr w:type="gramStart"/>
                      <w:r>
                        <w:t>2.</w:t>
                      </w:r>
                      <w:r w:rsidR="00DF759E">
                        <w:t>Structure</w:t>
                      </w:r>
                      <w:proofErr w:type="gramEnd"/>
                      <w:r w:rsidR="00DF759E">
                        <w:t xml:space="preserve"> </w:t>
                      </w:r>
                      <w:r w:rsidR="008348CB">
                        <w:t xml:space="preserve"> Development</w:t>
                      </w:r>
                    </w:p>
                  </w:txbxContent>
                </v:textbox>
              </v:rect>
            </w:pict>
          </mc:Fallback>
        </mc:AlternateContent>
      </w:r>
      <w:r w:rsidR="00B812AD" w:rsidRPr="002B35FA">
        <w:rPr>
          <w:rFonts w:ascii="Times New Roman" w:hAnsi="Times New Roman" w:cs="Times New Roman"/>
          <w:noProof/>
          <w:sz w:val="24"/>
          <w:szCs w:val="24"/>
        </w:rPr>
        <mc:AlternateContent>
          <mc:Choice Requires="wps">
            <w:drawing>
              <wp:anchor distT="0" distB="0" distL="114300" distR="114300" simplePos="0" relativeHeight="251675136" behindDoc="0" locked="0" layoutInCell="1" allowOverlap="1" wp14:anchorId="193172A6" wp14:editId="60D35D0A">
                <wp:simplePos x="0" y="0"/>
                <wp:positionH relativeFrom="column">
                  <wp:posOffset>5269155</wp:posOffset>
                </wp:positionH>
                <wp:positionV relativeFrom="paragraph">
                  <wp:posOffset>226092</wp:posOffset>
                </wp:positionV>
                <wp:extent cx="232743" cy="7749"/>
                <wp:effectExtent l="0" t="76200" r="34290" b="87630"/>
                <wp:wrapNone/>
                <wp:docPr id="1535270667" name="Straight Arrow Connector 32"/>
                <wp:cNvGraphicFramePr/>
                <a:graphic xmlns:a="http://schemas.openxmlformats.org/drawingml/2006/main">
                  <a:graphicData uri="http://schemas.microsoft.com/office/word/2010/wordprocessingShape">
                    <wps:wsp>
                      <wps:cNvCnPr/>
                      <wps:spPr>
                        <a:xfrm flipV="1">
                          <a:off x="0" y="0"/>
                          <a:ext cx="232743" cy="77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3D7534" id="Straight Arrow Connector 32" o:spid="_x0000_s1026" type="#_x0000_t32" style="position:absolute;margin-left:414.9pt;margin-top:17.8pt;width:18.35pt;height:.6pt;flip:y;z-index:251675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" strokecolor="#4472c4 [3204]" strokeweight=".5pt">
                <v:stroke endarrow="block" joinstyle="miter"/>
              </v:shape>
            </w:pict>
          </mc:Fallback>
        </mc:AlternateContent>
      </w:r>
      <w:r w:rsidR="00F6644A" w:rsidRPr="002B35FA">
        <w:rPr>
          <w:rFonts w:ascii="Times New Roman" w:hAnsi="Times New Roman" w:cs="Times New Roman"/>
          <w:noProof/>
          <w:sz w:val="24"/>
          <w:szCs w:val="24"/>
        </w:rPr>
        <mc:AlternateContent>
          <mc:Choice Requires="wps">
            <w:drawing>
              <wp:anchor distT="0" distB="0" distL="114300" distR="114300" simplePos="0" relativeHeight="251665920" behindDoc="0" locked="0" layoutInCell="1" allowOverlap="1" wp14:anchorId="3A7752F0" wp14:editId="66C341D9">
                <wp:simplePos x="0" y="0"/>
                <wp:positionH relativeFrom="page">
                  <wp:align>right</wp:align>
                </wp:positionH>
                <wp:positionV relativeFrom="paragraph">
                  <wp:posOffset>8890</wp:posOffset>
                </wp:positionV>
                <wp:extent cx="1146875" cy="472698"/>
                <wp:effectExtent l="0" t="0" r="15240" b="22860"/>
                <wp:wrapNone/>
                <wp:docPr id="80761385" name="Rectangle 27"/>
                <wp:cNvGraphicFramePr/>
                <a:graphic xmlns:a="http://schemas.openxmlformats.org/drawingml/2006/main">
                  <a:graphicData uri="http://schemas.microsoft.com/office/word/2010/wordprocessingShape">
                    <wps:wsp>
                      <wps:cNvSpPr/>
                      <wps:spPr>
                        <a:xfrm>
                          <a:off x="0" y="0"/>
                          <a:ext cx="1146875" cy="47269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C4BE5FF" w14:textId="6FB29B43" w:rsidR="00752F7B" w:rsidRDefault="00256E48" w:rsidP="00752F7B">
                            <w:pPr>
                              <w:jc w:val="center"/>
                            </w:pPr>
                            <w:r>
                              <w:t>5.</w:t>
                            </w:r>
                            <w:proofErr w:type="gramStart"/>
                            <w:r>
                              <w:t>2.</w:t>
                            </w:r>
                            <w:r w:rsidR="00752F7B">
                              <w:t>Quality</w:t>
                            </w:r>
                            <w:proofErr w:type="gramEnd"/>
                            <w:r w:rsidR="00752F7B">
                              <w:t xml:space="preserve"> check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7752F0" id="Rectangle 27" o:spid="_x0000_s1041" style="position:absolute;margin-left:39.1pt;margin-top:.7pt;width:90.3pt;height:37.2pt;z-index:25166592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" fillcolor="#4472c4 [3204]" strokecolor="#09101d [484]" strokeweight="1pt">
                <v:textbox>
                  <w:txbxContent>
                    <w:p w14:paraId="5C4BE5FF" w14:textId="6FB29B43" w:rsidR="00752F7B" w:rsidRDefault="00256E48" w:rsidP="00752F7B">
                      <w:pPr>
                        <w:jc w:val="center"/>
                      </w:pPr>
                      <w:r>
                        <w:t>5.</w:t>
                      </w:r>
                      <w:proofErr w:type="gramStart"/>
                      <w:r>
                        <w:t>2.</w:t>
                      </w:r>
                      <w:r w:rsidR="00752F7B">
                        <w:t>Quality</w:t>
                      </w:r>
                      <w:proofErr w:type="gramEnd"/>
                      <w:r w:rsidR="00752F7B">
                        <w:t xml:space="preserve"> check</w:t>
                      </w:r>
                    </w:p>
                  </w:txbxContent>
                </v:textbox>
                <w10:wrap anchorx="page"/>
              </v:rect>
            </w:pict>
          </mc:Fallback>
        </mc:AlternateContent>
      </w:r>
      <w:r w:rsidR="00C14E77" w:rsidRPr="002B35FA">
        <w:rPr>
          <w:rFonts w:ascii="Times New Roman" w:hAnsi="Times New Roman" w:cs="Times New Roman"/>
          <w:noProof/>
          <w:sz w:val="24"/>
          <w:szCs w:val="24"/>
        </w:rPr>
        <mc:AlternateContent>
          <mc:Choice Requires="wps">
            <w:drawing>
              <wp:anchor distT="0" distB="0" distL="114300" distR="114300" simplePos="0" relativeHeight="251596288" behindDoc="0" locked="0" layoutInCell="1" allowOverlap="1" wp14:anchorId="662B7989" wp14:editId="518AAC5A">
                <wp:simplePos x="0" y="0"/>
                <wp:positionH relativeFrom="column">
                  <wp:posOffset>-751668</wp:posOffset>
                </wp:positionH>
                <wp:positionV relativeFrom="paragraph">
                  <wp:posOffset>187347</wp:posOffset>
                </wp:positionV>
                <wp:extent cx="317715" cy="7749"/>
                <wp:effectExtent l="0" t="76200" r="25400" b="87630"/>
                <wp:wrapNone/>
                <wp:docPr id="177071534" name="Straight Arrow Connector 12"/>
                <wp:cNvGraphicFramePr/>
                <a:graphic xmlns:a="http://schemas.openxmlformats.org/drawingml/2006/main">
                  <a:graphicData uri="http://schemas.microsoft.com/office/word/2010/wordprocessingShape">
                    <wps:wsp>
                      <wps:cNvCnPr/>
                      <wps:spPr>
                        <a:xfrm flipV="1">
                          <a:off x="0" y="0"/>
                          <a:ext cx="317715" cy="77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20B1080" id="Straight Arrow Connector 12" o:spid="_x0000_s1026" type="#_x0000_t32" style="position:absolute;margin-left:-59.2pt;margin-top:14.75pt;width:25pt;height:.6pt;flip:y;z-index:251596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" strokecolor="#4472c4 [3204]" strokeweight=".5pt">
                <v:stroke endarrow="block" joinstyle="miter"/>
              </v:shape>
            </w:pict>
          </mc:Fallback>
        </mc:AlternateContent>
      </w:r>
      <w:r w:rsidR="00BA065C" w:rsidRPr="002B35FA">
        <w:rPr>
          <w:rFonts w:ascii="Times New Roman" w:hAnsi="Times New Roman" w:cs="Times New Roman"/>
          <w:sz w:val="24"/>
          <w:szCs w:val="24"/>
        </w:rPr>
        <w:t xml:space="preserve"> </w:t>
      </w:r>
      <w:r w:rsidR="00825BE9" w:rsidRPr="002B35FA">
        <w:rPr>
          <w:rFonts w:ascii="Times New Roman" w:hAnsi="Times New Roman" w:cs="Times New Roman"/>
          <w:sz w:val="24"/>
          <w:szCs w:val="24"/>
        </w:rPr>
        <w:t xml:space="preserve"> </w:t>
      </w:r>
    </w:p>
    <w:p w14:paraId="3698CB2B" w14:textId="2296B11A" w:rsidR="001F3265" w:rsidRPr="002B35FA" w:rsidRDefault="002B35FA" w:rsidP="002B35FA">
      <w:pPr>
        <w:spacing w:line="360" w:lineRule="auto"/>
        <w:rPr>
          <w:rFonts w:ascii="Times New Roman" w:hAnsi="Times New Roman" w:cs="Times New Roman"/>
          <w:sz w:val="24"/>
          <w:szCs w:val="24"/>
        </w:rPr>
      </w:pPr>
      <w:r w:rsidRPr="002B35FA">
        <w:rPr>
          <w:rFonts w:ascii="Times New Roman" w:hAnsi="Times New Roman" w:cs="Times New Roman"/>
          <w:noProof/>
          <w:sz w:val="24"/>
          <w:szCs w:val="24"/>
        </w:rPr>
        <mc:AlternateContent>
          <mc:Choice Requires="wps">
            <w:drawing>
              <wp:anchor distT="0" distB="0" distL="114300" distR="114300" simplePos="0" relativeHeight="251721216" behindDoc="0" locked="0" layoutInCell="1" allowOverlap="1" wp14:anchorId="319F218C" wp14:editId="158D1A0B">
                <wp:simplePos x="0" y="0"/>
                <wp:positionH relativeFrom="page">
                  <wp:align>right</wp:align>
                </wp:positionH>
                <wp:positionV relativeFrom="paragraph">
                  <wp:posOffset>254881</wp:posOffset>
                </wp:positionV>
                <wp:extent cx="1154042" cy="488196"/>
                <wp:effectExtent l="0" t="0" r="27305" b="26670"/>
                <wp:wrapNone/>
                <wp:docPr id="1702762419" name="Rectangle 61"/>
                <wp:cNvGraphicFramePr/>
                <a:graphic xmlns:a="http://schemas.openxmlformats.org/drawingml/2006/main">
                  <a:graphicData uri="http://schemas.microsoft.com/office/word/2010/wordprocessingShape">
                    <wps:wsp>
                      <wps:cNvSpPr/>
                      <wps:spPr>
                        <a:xfrm>
                          <a:off x="0" y="0"/>
                          <a:ext cx="1154042" cy="488196"/>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A47892E" w14:textId="3D6A9207" w:rsidR="00530225" w:rsidRDefault="001641C6" w:rsidP="00530225">
                            <w:pPr>
                              <w:jc w:val="center"/>
                            </w:pPr>
                            <w:r>
                              <w:t>5.</w:t>
                            </w:r>
                            <w:proofErr w:type="gramStart"/>
                            <w:r>
                              <w:t>4.</w:t>
                            </w:r>
                            <w:r w:rsidR="00530225">
                              <w:t>Handover</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9F218C" id="Rectangle 61" o:spid="_x0000_s1042" style="position:absolute;margin-left:39.65pt;margin-top:20.05pt;width:90.85pt;height:38.45pt;z-index:25172121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" fillcolor="#4472c4 [3204]" strokecolor="#09101d [484]" strokeweight="1pt">
                <v:textbox>
                  <w:txbxContent>
                    <w:p w14:paraId="1A47892E" w14:textId="3D6A9207" w:rsidR="00530225" w:rsidRDefault="001641C6" w:rsidP="00530225">
                      <w:pPr>
                        <w:jc w:val="center"/>
                      </w:pPr>
                      <w:r>
                        <w:t>5.</w:t>
                      </w:r>
                      <w:proofErr w:type="gramStart"/>
                      <w:r>
                        <w:t>4.</w:t>
                      </w:r>
                      <w:r w:rsidR="00530225">
                        <w:t>Handover</w:t>
                      </w:r>
                      <w:proofErr w:type="gramEnd"/>
                    </w:p>
                  </w:txbxContent>
                </v:textbox>
                <w10:wrap anchorx="page"/>
              </v:rect>
            </w:pict>
          </mc:Fallback>
        </mc:AlternateContent>
      </w:r>
      <w:r w:rsidR="002F3087" w:rsidRPr="002B35FA">
        <w:rPr>
          <w:rFonts w:ascii="Times New Roman" w:hAnsi="Times New Roman" w:cs="Times New Roman"/>
          <w:noProof/>
          <w:sz w:val="24"/>
          <w:szCs w:val="24"/>
        </w:rPr>
        <mc:AlternateContent>
          <mc:Choice Requires="wps">
            <w:drawing>
              <wp:anchor distT="0" distB="0" distL="114300" distR="114300" simplePos="0" relativeHeight="251588096" behindDoc="0" locked="0" layoutInCell="1" allowOverlap="1" wp14:anchorId="0CD38233" wp14:editId="64E3CCB0">
                <wp:simplePos x="0" y="0"/>
                <wp:positionH relativeFrom="column">
                  <wp:posOffset>-758254</wp:posOffset>
                </wp:positionH>
                <wp:positionV relativeFrom="paragraph">
                  <wp:posOffset>534424</wp:posOffset>
                </wp:positionV>
                <wp:extent cx="240224" cy="14993"/>
                <wp:effectExtent l="0" t="57150" r="45720" b="80645"/>
                <wp:wrapNone/>
                <wp:docPr id="1206976448" name="Straight Arrow Connector 11"/>
                <wp:cNvGraphicFramePr/>
                <a:graphic xmlns:a="http://schemas.openxmlformats.org/drawingml/2006/main">
                  <a:graphicData uri="http://schemas.microsoft.com/office/word/2010/wordprocessingShape">
                    <wps:wsp>
                      <wps:cNvCnPr/>
                      <wps:spPr>
                        <a:xfrm flipV="1">
                          <a:off x="0" y="0"/>
                          <a:ext cx="240224" cy="1499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71A43B" id="Straight Arrow Connector 11" o:spid="_x0000_s1026" type="#_x0000_t32" style="position:absolute;margin-left:-59.7pt;margin-top:42.1pt;width:18.9pt;height:1.2pt;flip:y;z-index:251588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" strokecolor="#4472c4 [3204]" strokeweight=".5pt">
                <v:stroke endarrow="block" joinstyle="miter"/>
              </v:shape>
            </w:pict>
          </mc:Fallback>
        </mc:AlternateContent>
      </w:r>
      <w:r w:rsidR="002F3087" w:rsidRPr="002B35FA">
        <w:rPr>
          <w:rFonts w:ascii="Times New Roman" w:hAnsi="Times New Roman" w:cs="Times New Roman"/>
          <w:noProof/>
          <w:sz w:val="24"/>
          <w:szCs w:val="24"/>
        </w:rPr>
        <mc:AlternateContent>
          <mc:Choice Requires="wps">
            <w:drawing>
              <wp:anchor distT="0" distB="0" distL="114300" distR="114300" simplePos="0" relativeHeight="251663872" behindDoc="0" locked="0" layoutInCell="1" allowOverlap="1" wp14:anchorId="6911DC56" wp14:editId="4F0AA7CB">
                <wp:simplePos x="0" y="0"/>
                <wp:positionH relativeFrom="column">
                  <wp:posOffset>3975271</wp:posOffset>
                </wp:positionH>
                <wp:positionV relativeFrom="paragraph">
                  <wp:posOffset>220478</wp:posOffset>
                </wp:positionV>
                <wp:extent cx="982980" cy="660827"/>
                <wp:effectExtent l="0" t="0" r="26670" b="25400"/>
                <wp:wrapNone/>
                <wp:docPr id="655095770" name="Rectangle 25"/>
                <wp:cNvGraphicFramePr/>
                <a:graphic xmlns:a="http://schemas.openxmlformats.org/drawingml/2006/main">
                  <a:graphicData uri="http://schemas.microsoft.com/office/word/2010/wordprocessingShape">
                    <wps:wsp>
                      <wps:cNvSpPr/>
                      <wps:spPr>
                        <a:xfrm>
                          <a:off x="0" y="0"/>
                          <a:ext cx="982980" cy="66082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1CFF523" w14:textId="7C000BEE" w:rsidR="001A4FDC" w:rsidRDefault="00EA384F" w:rsidP="001A4FDC">
                            <w:pPr>
                              <w:jc w:val="center"/>
                            </w:pPr>
                            <w:r>
                              <w:t>4.3.</w:t>
                            </w:r>
                            <w:r w:rsidR="006629DE">
                              <w:t xml:space="preserve"> Flood </w:t>
                            </w:r>
                            <w:r w:rsidR="001A4FDC">
                              <w:t xml:space="preserve">Protection </w:t>
                            </w:r>
                            <w:r w:rsidR="006629DE">
                              <w:t>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11DC56" id="Rectangle 25" o:spid="_x0000_s1043" style="position:absolute;margin-left:313pt;margin-top:17.35pt;width:77.4pt;height:52.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" fillcolor="#4472c4 [3204]" strokecolor="#09101d [484]" strokeweight="1pt">
                <v:textbox>
                  <w:txbxContent>
                    <w:p w14:paraId="31CFF523" w14:textId="7C000BEE" w:rsidR="001A4FDC" w:rsidRDefault="00EA384F" w:rsidP="001A4FDC">
                      <w:pPr>
                        <w:jc w:val="center"/>
                      </w:pPr>
                      <w:r>
                        <w:t>4.3.</w:t>
                      </w:r>
                      <w:r w:rsidR="006629DE">
                        <w:t xml:space="preserve"> Flood </w:t>
                      </w:r>
                      <w:r w:rsidR="001A4FDC">
                        <w:t xml:space="preserve">Protection </w:t>
                      </w:r>
                      <w:r w:rsidR="006629DE">
                        <w:t>System</w:t>
                      </w:r>
                    </w:p>
                  </w:txbxContent>
                </v:textbox>
              </v:rect>
            </w:pict>
          </mc:Fallback>
        </mc:AlternateContent>
      </w:r>
      <w:r w:rsidR="002F3087" w:rsidRPr="002B35FA">
        <w:rPr>
          <w:rFonts w:ascii="Times New Roman" w:hAnsi="Times New Roman" w:cs="Times New Roman"/>
          <w:b/>
          <w:bCs/>
          <w:noProof/>
          <w:sz w:val="24"/>
          <w:szCs w:val="24"/>
        </w:rPr>
        <mc:AlternateContent>
          <mc:Choice Requires="wps">
            <w:drawing>
              <wp:anchor distT="0" distB="0" distL="114300" distR="114300" simplePos="0" relativeHeight="251701760" behindDoc="0" locked="0" layoutInCell="1" allowOverlap="1" wp14:anchorId="58A0F085" wp14:editId="7AC75002">
                <wp:simplePos x="0" y="0"/>
                <wp:positionH relativeFrom="column">
                  <wp:posOffset>2215515</wp:posOffset>
                </wp:positionH>
                <wp:positionV relativeFrom="paragraph">
                  <wp:posOffset>429399</wp:posOffset>
                </wp:positionV>
                <wp:extent cx="178499" cy="7749"/>
                <wp:effectExtent l="0" t="76200" r="31115" b="87630"/>
                <wp:wrapNone/>
                <wp:docPr id="1150650798" name="Straight Arrow Connector 46"/>
                <wp:cNvGraphicFramePr/>
                <a:graphic xmlns:a="http://schemas.openxmlformats.org/drawingml/2006/main">
                  <a:graphicData uri="http://schemas.microsoft.com/office/word/2010/wordprocessingShape">
                    <wps:wsp>
                      <wps:cNvCnPr/>
                      <wps:spPr>
                        <a:xfrm flipV="1">
                          <a:off x="0" y="0"/>
                          <a:ext cx="178499" cy="77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3879173" id="Straight Arrow Connector 46" o:spid="_x0000_s1026" type="#_x0000_t32" style="position:absolute;margin-left:174.45pt;margin-top:33.8pt;width:14.05pt;height:.6pt;flip:y;z-index:251701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" strokecolor="#4472c4 [3204]" strokeweight=".5pt">
                <v:stroke endarrow="block" joinstyle="miter"/>
              </v:shape>
            </w:pict>
          </mc:Fallback>
        </mc:AlternateContent>
      </w:r>
      <w:r w:rsidR="002F3087" w:rsidRPr="002B35FA">
        <w:rPr>
          <w:rFonts w:ascii="Times New Roman" w:hAnsi="Times New Roman" w:cs="Times New Roman"/>
          <w:noProof/>
          <w:sz w:val="24"/>
          <w:szCs w:val="24"/>
        </w:rPr>
        <mc:AlternateContent>
          <mc:Choice Requires="wps">
            <w:drawing>
              <wp:anchor distT="0" distB="0" distL="114300" distR="114300" simplePos="0" relativeHeight="251639296" behindDoc="0" locked="0" layoutInCell="1" allowOverlap="1" wp14:anchorId="1F7774FC" wp14:editId="1F333BA1">
                <wp:simplePos x="0" y="0"/>
                <wp:positionH relativeFrom="column">
                  <wp:posOffset>2420241</wp:posOffset>
                </wp:positionH>
                <wp:positionV relativeFrom="paragraph">
                  <wp:posOffset>320621</wp:posOffset>
                </wp:positionV>
                <wp:extent cx="1200785" cy="607039"/>
                <wp:effectExtent l="0" t="0" r="18415" b="22225"/>
                <wp:wrapNone/>
                <wp:docPr id="134606816" name="Rectangle 22"/>
                <wp:cNvGraphicFramePr/>
                <a:graphic xmlns:a="http://schemas.openxmlformats.org/drawingml/2006/main">
                  <a:graphicData uri="http://schemas.microsoft.com/office/word/2010/wordprocessingShape">
                    <wps:wsp>
                      <wps:cNvSpPr/>
                      <wps:spPr>
                        <a:xfrm>
                          <a:off x="0" y="0"/>
                          <a:ext cx="1200785" cy="607039"/>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221E483" w14:textId="198E20FA" w:rsidR="005E06E4" w:rsidRDefault="00B62DC5" w:rsidP="005E06E4">
                            <w:pPr>
                              <w:jc w:val="center"/>
                            </w:pPr>
                            <w:r>
                              <w:t>3.</w:t>
                            </w:r>
                            <w:proofErr w:type="gramStart"/>
                            <w:r>
                              <w:t>3.</w:t>
                            </w:r>
                            <w:r w:rsidR="005E06E4">
                              <w:t>Equ</w:t>
                            </w:r>
                            <w:r w:rsidR="006215CD">
                              <w:t>ipment</w:t>
                            </w:r>
                            <w:proofErr w:type="gramEnd"/>
                            <w:r w:rsidR="006215CD">
                              <w:t xml:space="preserve"> </w:t>
                            </w:r>
                            <w:r w:rsidR="00E27CDC">
                              <w:t xml:space="preserve">Acquisition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7774FC" id="Rectangle 22" o:spid="_x0000_s1044" style="position:absolute;margin-left:190.55pt;margin-top:25.25pt;width:94.55pt;height:47.8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" fillcolor="#4472c4 [3204]" strokecolor="#09101d [484]" strokeweight="1pt">
                <v:textbox>
                  <w:txbxContent>
                    <w:p w14:paraId="6221E483" w14:textId="198E20FA" w:rsidR="005E06E4" w:rsidRDefault="00B62DC5" w:rsidP="005E06E4">
                      <w:pPr>
                        <w:jc w:val="center"/>
                      </w:pPr>
                      <w:r>
                        <w:t>3.</w:t>
                      </w:r>
                      <w:proofErr w:type="gramStart"/>
                      <w:r>
                        <w:t>3.</w:t>
                      </w:r>
                      <w:r w:rsidR="005E06E4">
                        <w:t>Equ</w:t>
                      </w:r>
                      <w:r w:rsidR="006215CD">
                        <w:t>ipment</w:t>
                      </w:r>
                      <w:proofErr w:type="gramEnd"/>
                      <w:r w:rsidR="006215CD">
                        <w:t xml:space="preserve"> </w:t>
                      </w:r>
                      <w:r w:rsidR="00E27CDC">
                        <w:t xml:space="preserve">Acquisition </w:t>
                      </w:r>
                    </w:p>
                  </w:txbxContent>
                </v:textbox>
              </v:rect>
            </w:pict>
          </mc:Fallback>
        </mc:AlternateContent>
      </w:r>
      <w:r w:rsidR="002F3087" w:rsidRPr="002B35FA">
        <w:rPr>
          <w:rFonts w:ascii="Times New Roman" w:hAnsi="Times New Roman" w:cs="Times New Roman"/>
          <w:noProof/>
          <w:sz w:val="24"/>
          <w:szCs w:val="24"/>
        </w:rPr>
        <mc:AlternateContent>
          <mc:Choice Requires="wps">
            <w:drawing>
              <wp:anchor distT="0" distB="0" distL="114300" distR="114300" simplePos="0" relativeHeight="251608576" behindDoc="0" locked="0" layoutInCell="1" allowOverlap="1" wp14:anchorId="26A8CA57" wp14:editId="6879DDFF">
                <wp:simplePos x="0" y="0"/>
                <wp:positionH relativeFrom="column">
                  <wp:posOffset>1105231</wp:posOffset>
                </wp:positionH>
                <wp:positionV relativeFrom="paragraph">
                  <wp:posOffset>273818</wp:posOffset>
                </wp:positionV>
                <wp:extent cx="1069340" cy="653143"/>
                <wp:effectExtent l="0" t="0" r="16510" b="13970"/>
                <wp:wrapNone/>
                <wp:docPr id="1541518168" name="Rectangle 19"/>
                <wp:cNvGraphicFramePr/>
                <a:graphic xmlns:a="http://schemas.openxmlformats.org/drawingml/2006/main">
                  <a:graphicData uri="http://schemas.microsoft.com/office/word/2010/wordprocessingShape">
                    <wps:wsp>
                      <wps:cNvSpPr/>
                      <wps:spPr>
                        <a:xfrm>
                          <a:off x="0" y="0"/>
                          <a:ext cx="1069340" cy="653143"/>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06C8892" w14:textId="4535A8AA" w:rsidR="00B03FD5" w:rsidRDefault="003B61A2" w:rsidP="00B03FD5">
                            <w:pPr>
                              <w:jc w:val="center"/>
                            </w:pPr>
                            <w:r>
                              <w:t>2.</w:t>
                            </w:r>
                            <w:proofErr w:type="gramStart"/>
                            <w:r>
                              <w:t>3.</w:t>
                            </w:r>
                            <w:r w:rsidR="00B03FD5">
                              <w:t>Design</w:t>
                            </w:r>
                            <w:proofErr w:type="gramEnd"/>
                            <w:r w:rsidR="00B03FD5">
                              <w:t xml:space="preserve"> Approval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A8CA57" id="Rectangle 19" o:spid="_x0000_s1045" style="position:absolute;margin-left:87.05pt;margin-top:21.55pt;width:84.2pt;height:51.45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" fillcolor="#4472c4 [3204]" strokecolor="#09101d [484]" strokeweight="1pt">
                <v:textbox>
                  <w:txbxContent>
                    <w:p w14:paraId="106C8892" w14:textId="4535A8AA" w:rsidR="00B03FD5" w:rsidRDefault="003B61A2" w:rsidP="00B03FD5">
                      <w:pPr>
                        <w:jc w:val="center"/>
                      </w:pPr>
                      <w:r>
                        <w:t>2.</w:t>
                      </w:r>
                      <w:proofErr w:type="gramStart"/>
                      <w:r>
                        <w:t>3.</w:t>
                      </w:r>
                      <w:r w:rsidR="00B03FD5">
                        <w:t>Design</w:t>
                      </w:r>
                      <w:proofErr w:type="gramEnd"/>
                      <w:r w:rsidR="00B03FD5">
                        <w:t xml:space="preserve"> Approval</w:t>
                      </w:r>
                    </w:p>
                  </w:txbxContent>
                </v:textbox>
              </v:rect>
            </w:pict>
          </mc:Fallback>
        </mc:AlternateContent>
      </w:r>
      <w:r w:rsidR="008F53B5" w:rsidRPr="002B35FA">
        <w:rPr>
          <w:rFonts w:ascii="Times New Roman" w:hAnsi="Times New Roman" w:cs="Times New Roman"/>
          <w:noProof/>
          <w:sz w:val="24"/>
          <w:szCs w:val="24"/>
        </w:rPr>
        <mc:AlternateContent>
          <mc:Choice Requires="wps">
            <w:drawing>
              <wp:anchor distT="0" distB="0" distL="114300" distR="114300" simplePos="0" relativeHeight="251586048" behindDoc="0" locked="0" layoutInCell="1" allowOverlap="1" wp14:anchorId="42E85C26" wp14:editId="06059414">
                <wp:simplePos x="0" y="0"/>
                <wp:positionH relativeFrom="column">
                  <wp:posOffset>-445674</wp:posOffset>
                </wp:positionH>
                <wp:positionV relativeFrom="paragraph">
                  <wp:posOffset>309661</wp:posOffset>
                </wp:positionV>
                <wp:extent cx="1092200" cy="691563"/>
                <wp:effectExtent l="0" t="0" r="12700" b="13335"/>
                <wp:wrapNone/>
                <wp:docPr id="2010098611" name="Rectangle 9"/>
                <wp:cNvGraphicFramePr/>
                <a:graphic xmlns:a="http://schemas.openxmlformats.org/drawingml/2006/main">
                  <a:graphicData uri="http://schemas.microsoft.com/office/word/2010/wordprocessingShape">
                    <wps:wsp>
                      <wps:cNvSpPr/>
                      <wps:spPr>
                        <a:xfrm>
                          <a:off x="0" y="0"/>
                          <a:ext cx="1092200" cy="691563"/>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5990E18" w14:textId="34729DD9" w:rsidR="000A56CD" w:rsidRDefault="00305AAA" w:rsidP="000A56CD">
                            <w:pPr>
                              <w:jc w:val="center"/>
                            </w:pPr>
                            <w:r>
                              <w:t xml:space="preserve">1.3. </w:t>
                            </w:r>
                            <w:r w:rsidR="000A56CD">
                              <w:t>Budget 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E85C26" id="Rectangle 9" o:spid="_x0000_s1046" style="position:absolute;margin-left:-35.1pt;margin-top:24.4pt;width:86pt;height:54.45pt;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" fillcolor="#4472c4 [3204]" strokecolor="#09101d [484]" strokeweight="1pt">
                <v:textbox>
                  <w:txbxContent>
                    <w:p w14:paraId="15990E18" w14:textId="34729DD9" w:rsidR="000A56CD" w:rsidRDefault="00305AAA" w:rsidP="000A56CD">
                      <w:pPr>
                        <w:jc w:val="center"/>
                      </w:pPr>
                      <w:r>
                        <w:t xml:space="preserve">1.3. </w:t>
                      </w:r>
                      <w:r w:rsidR="000A56CD">
                        <w:t>Budget Planning</w:t>
                      </w:r>
                    </w:p>
                  </w:txbxContent>
                </v:textbox>
              </v:rect>
            </w:pict>
          </mc:Fallback>
        </mc:AlternateContent>
      </w:r>
      <w:r w:rsidR="00776A2F" w:rsidRPr="002B35FA">
        <w:rPr>
          <w:rFonts w:ascii="Times New Roman" w:hAnsi="Times New Roman" w:cs="Times New Roman"/>
          <w:noProof/>
          <w:sz w:val="24"/>
          <w:szCs w:val="24"/>
        </w:rPr>
        <mc:AlternateContent>
          <mc:Choice Requires="wps">
            <w:drawing>
              <wp:anchor distT="0" distB="0" distL="114300" distR="114300" simplePos="0" relativeHeight="251668992" behindDoc="0" locked="0" layoutInCell="1" allowOverlap="1" wp14:anchorId="32D365E6" wp14:editId="3173D049">
                <wp:simplePos x="0" y="0"/>
                <wp:positionH relativeFrom="page">
                  <wp:posOffset>6384742</wp:posOffset>
                </wp:positionH>
                <wp:positionV relativeFrom="paragraph">
                  <wp:posOffset>285696</wp:posOffset>
                </wp:positionV>
                <wp:extent cx="1301276" cy="333214"/>
                <wp:effectExtent l="0" t="0" r="13335" b="10160"/>
                <wp:wrapNone/>
                <wp:docPr id="191463934" name="Rectangle 28"/>
                <wp:cNvGraphicFramePr/>
                <a:graphic xmlns:a="http://schemas.openxmlformats.org/drawingml/2006/main">
                  <a:graphicData uri="http://schemas.microsoft.com/office/word/2010/wordprocessingShape">
                    <wps:wsp>
                      <wps:cNvSpPr/>
                      <wps:spPr>
                        <a:xfrm>
                          <a:off x="0" y="0"/>
                          <a:ext cx="1301276" cy="333214"/>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368EF3C" w14:textId="1BA2E3AD" w:rsidR="00AC1C7D" w:rsidRDefault="00256E48" w:rsidP="003A6B78">
                            <w:r>
                              <w:t>5.</w:t>
                            </w:r>
                            <w:proofErr w:type="gramStart"/>
                            <w:r>
                              <w:t>3</w:t>
                            </w:r>
                            <w:r w:rsidR="001641C6">
                              <w:t>.</w:t>
                            </w:r>
                            <w:r w:rsidR="00AC1C7D">
                              <w:t>Final</w:t>
                            </w:r>
                            <w:proofErr w:type="gramEnd"/>
                            <w:r w:rsidR="00AC1C7D">
                              <w:t xml:space="preserve"> </w:t>
                            </w:r>
                            <w:r w:rsidR="00DB53B7">
                              <w:t xml:space="preserve">Inspection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D365E6" id="Rectangle 28" o:spid="_x0000_s1047" style="position:absolute;margin-left:502.75pt;margin-top:22.5pt;width:102.45pt;height:26.25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" fillcolor="#4472c4 [3204]" strokecolor="#09101d [484]" strokeweight="1pt">
                <v:textbox>
                  <w:txbxContent>
                    <w:p w14:paraId="0368EF3C" w14:textId="1BA2E3AD" w:rsidR="00AC1C7D" w:rsidRDefault="00256E48" w:rsidP="003A6B78">
                      <w:r>
                        <w:t>5.</w:t>
                      </w:r>
                      <w:proofErr w:type="gramStart"/>
                      <w:r>
                        <w:t>3</w:t>
                      </w:r>
                      <w:r w:rsidR="001641C6">
                        <w:t>.</w:t>
                      </w:r>
                      <w:r w:rsidR="00AC1C7D">
                        <w:t>Final</w:t>
                      </w:r>
                      <w:proofErr w:type="gramEnd"/>
                      <w:r w:rsidR="00AC1C7D">
                        <w:t xml:space="preserve"> </w:t>
                      </w:r>
                      <w:r w:rsidR="00DB53B7">
                        <w:t xml:space="preserve">Inspection </w:t>
                      </w:r>
                    </w:p>
                  </w:txbxContent>
                </v:textbox>
                <w10:wrap anchorx="page"/>
              </v:rect>
            </w:pict>
          </mc:Fallback>
        </mc:AlternateContent>
      </w:r>
      <w:r w:rsidR="00697907" w:rsidRPr="002B35FA">
        <w:rPr>
          <w:rFonts w:ascii="Times New Roman" w:hAnsi="Times New Roman" w:cs="Times New Roman"/>
          <w:noProof/>
          <w:sz w:val="24"/>
          <w:szCs w:val="24"/>
        </w:rPr>
        <mc:AlternateContent>
          <mc:Choice Requires="wps">
            <w:drawing>
              <wp:anchor distT="0" distB="0" distL="114300" distR="114300" simplePos="0" relativeHeight="251731456" behindDoc="0" locked="0" layoutInCell="1" allowOverlap="1" wp14:anchorId="5E86992E" wp14:editId="516D6C3A">
                <wp:simplePos x="0" y="0"/>
                <wp:positionH relativeFrom="column">
                  <wp:posOffset>5277173</wp:posOffset>
                </wp:positionH>
                <wp:positionV relativeFrom="paragraph">
                  <wp:posOffset>98866</wp:posOffset>
                </wp:positionV>
                <wp:extent cx="232474" cy="0"/>
                <wp:effectExtent l="0" t="76200" r="15240" b="95250"/>
                <wp:wrapNone/>
                <wp:docPr id="782977348" name="Straight Arrow Connector 62"/>
                <wp:cNvGraphicFramePr/>
                <a:graphic xmlns:a="http://schemas.openxmlformats.org/drawingml/2006/main">
                  <a:graphicData uri="http://schemas.microsoft.com/office/word/2010/wordprocessingShape">
                    <wps:wsp>
                      <wps:cNvCnPr/>
                      <wps:spPr>
                        <a:xfrm>
                          <a:off x="0" y="0"/>
                          <a:ext cx="232474"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89CFCA" id="Straight Arrow Connector 62" o:spid="_x0000_s1026" type="#_x0000_t32" style="position:absolute;margin-left:415.55pt;margin-top:7.8pt;width:18.3pt;height:0;z-index:251731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" strokecolor="#4472c4 [3204]" strokeweight=".5pt">
                <v:stroke endarrow="block" joinstyle="miter"/>
              </v:shape>
            </w:pict>
          </mc:Fallback>
        </mc:AlternateContent>
      </w:r>
      <w:r w:rsidR="00703D7F" w:rsidRPr="002B35FA">
        <w:rPr>
          <w:rFonts w:ascii="Times New Roman" w:hAnsi="Times New Roman" w:cs="Times New Roman"/>
          <w:b/>
          <w:bCs/>
          <w:noProof/>
          <w:sz w:val="24"/>
          <w:szCs w:val="24"/>
        </w:rPr>
        <mc:AlternateContent>
          <mc:Choice Requires="wps">
            <w:drawing>
              <wp:anchor distT="0" distB="0" distL="114300" distR="114300" simplePos="0" relativeHeight="251674112" behindDoc="0" locked="0" layoutInCell="1" allowOverlap="1" wp14:anchorId="1B0E1480" wp14:editId="22126EDE">
                <wp:simplePos x="0" y="0"/>
                <wp:positionH relativeFrom="column">
                  <wp:posOffset>5269101</wp:posOffset>
                </wp:positionH>
                <wp:positionV relativeFrom="paragraph">
                  <wp:posOffset>500025</wp:posOffset>
                </wp:positionV>
                <wp:extent cx="201478" cy="0"/>
                <wp:effectExtent l="0" t="76200" r="27305" b="95250"/>
                <wp:wrapNone/>
                <wp:docPr id="245921556" name="Straight Arrow Connector 31"/>
                <wp:cNvGraphicFramePr/>
                <a:graphic xmlns:a="http://schemas.openxmlformats.org/drawingml/2006/main">
                  <a:graphicData uri="http://schemas.microsoft.com/office/word/2010/wordprocessingShape">
                    <wps:wsp>
                      <wps:cNvCnPr/>
                      <wps:spPr>
                        <a:xfrm>
                          <a:off x="0" y="0"/>
                          <a:ext cx="20147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23EDDF" id="Straight Arrow Connector 31" o:spid="_x0000_s1026" type="#_x0000_t32" style="position:absolute;margin-left:414.9pt;margin-top:39.35pt;width:15.85pt;height:0;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" strokecolor="#4472c4 [3204]" strokeweight=".5pt">
                <v:stroke endarrow="block" joinstyle="miter"/>
              </v:shape>
            </w:pict>
          </mc:Fallback>
        </mc:AlternateContent>
      </w:r>
      <w:r w:rsidR="00703D7F" w:rsidRPr="002B35FA">
        <w:rPr>
          <w:rFonts w:ascii="Times New Roman" w:hAnsi="Times New Roman" w:cs="Times New Roman"/>
          <w:b/>
          <w:bCs/>
          <w:noProof/>
          <w:sz w:val="24"/>
          <w:szCs w:val="24"/>
        </w:rPr>
        <mc:AlternateContent>
          <mc:Choice Requires="wps">
            <w:drawing>
              <wp:anchor distT="0" distB="0" distL="114300" distR="114300" simplePos="0" relativeHeight="251686400" behindDoc="0" locked="0" layoutInCell="1" allowOverlap="1" wp14:anchorId="2CD57C84" wp14:editId="1BD5153A">
                <wp:simplePos x="0" y="0"/>
                <wp:positionH relativeFrom="column">
                  <wp:posOffset>3679954</wp:posOffset>
                </wp:positionH>
                <wp:positionV relativeFrom="paragraph">
                  <wp:posOffset>421220</wp:posOffset>
                </wp:positionV>
                <wp:extent cx="294995" cy="14810"/>
                <wp:effectExtent l="0" t="57150" r="29210" b="99695"/>
                <wp:wrapNone/>
                <wp:docPr id="270376636" name="Straight Arrow Connector 39"/>
                <wp:cNvGraphicFramePr/>
                <a:graphic xmlns:a="http://schemas.openxmlformats.org/drawingml/2006/main">
                  <a:graphicData uri="http://schemas.microsoft.com/office/word/2010/wordprocessingShape">
                    <wps:wsp>
                      <wps:cNvCnPr/>
                      <wps:spPr>
                        <a:xfrm>
                          <a:off x="0" y="0"/>
                          <a:ext cx="294995" cy="148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7A5E0D" id="Straight Arrow Connector 39" o:spid="_x0000_s1026" type="#_x0000_t32" style="position:absolute;margin-left:289.75pt;margin-top:33.15pt;width:23.25pt;height:1.15pt;z-index:251686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" strokecolor="#4472c4 [3204]" strokeweight=".5pt">
                <v:stroke endarrow="block" joinstyle="miter"/>
              </v:shape>
            </w:pict>
          </mc:Fallback>
        </mc:AlternateContent>
      </w:r>
      <w:r w:rsidR="000E044E" w:rsidRPr="002B35FA">
        <w:rPr>
          <w:rFonts w:ascii="Times New Roman" w:hAnsi="Times New Roman" w:cs="Times New Roman"/>
          <w:noProof/>
          <w:sz w:val="24"/>
          <w:szCs w:val="24"/>
        </w:rPr>
        <mc:AlternateContent>
          <mc:Choice Requires="wps">
            <w:drawing>
              <wp:anchor distT="0" distB="0" distL="114300" distR="114300" simplePos="0" relativeHeight="251710976" behindDoc="0" locked="0" layoutInCell="1" allowOverlap="1" wp14:anchorId="4896605B" wp14:editId="7422F04D">
                <wp:simplePos x="0" y="0"/>
                <wp:positionH relativeFrom="column">
                  <wp:posOffset>898902</wp:posOffset>
                </wp:positionH>
                <wp:positionV relativeFrom="paragraph">
                  <wp:posOffset>338756</wp:posOffset>
                </wp:positionV>
                <wp:extent cx="170481" cy="0"/>
                <wp:effectExtent l="0" t="76200" r="20320" b="95250"/>
                <wp:wrapNone/>
                <wp:docPr id="697872535" name="Straight Arrow Connector 52"/>
                <wp:cNvGraphicFramePr/>
                <a:graphic xmlns:a="http://schemas.openxmlformats.org/drawingml/2006/main">
                  <a:graphicData uri="http://schemas.microsoft.com/office/word/2010/wordprocessingShape">
                    <wps:wsp>
                      <wps:cNvCnPr/>
                      <wps:spPr>
                        <a:xfrm>
                          <a:off x="0" y="0"/>
                          <a:ext cx="170481"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64A847" id="Straight Arrow Connector 52" o:spid="_x0000_s1026" type="#_x0000_t32" style="position:absolute;margin-left:70.8pt;margin-top:26.65pt;width:13.4pt;height:0;z-index:251710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" strokecolor="#4472c4 [3204]" strokeweight=".5pt">
                <v:stroke endarrow="block" joinstyle="miter"/>
              </v:shape>
            </w:pict>
          </mc:Fallback>
        </mc:AlternateContent>
      </w:r>
    </w:p>
    <w:p w14:paraId="6B5BED9A" w14:textId="77777777" w:rsidR="001F3265" w:rsidRPr="002B35FA" w:rsidRDefault="001F3265" w:rsidP="001F3265">
      <w:pPr>
        <w:rPr>
          <w:rFonts w:ascii="Times New Roman" w:hAnsi="Times New Roman" w:cs="Times New Roman"/>
          <w:b/>
          <w:bCs/>
          <w:sz w:val="24"/>
          <w:szCs w:val="24"/>
        </w:rPr>
      </w:pPr>
    </w:p>
    <w:p w14:paraId="71C172BC" w14:textId="1E6A4408" w:rsidR="00D13B9D" w:rsidRDefault="00C444EF" w:rsidP="00D13B9D">
      <w:pPr>
        <w:rPr>
          <w:rFonts w:ascii="Times New Roman" w:hAnsi="Times New Roman" w:cs="Times New Roman"/>
          <w:b/>
          <w:bCs/>
          <w:sz w:val="24"/>
          <w:szCs w:val="24"/>
        </w:rPr>
      </w:pPr>
      <w:proofErr w:type="spellStart"/>
      <w:r w:rsidRPr="002B35FA">
        <w:rPr>
          <w:rFonts w:ascii="Times New Roman" w:hAnsi="Times New Roman" w:cs="Times New Roman"/>
          <w:b/>
          <w:bCs/>
          <w:sz w:val="24"/>
          <w:szCs w:val="24"/>
        </w:rPr>
        <w:t>E</w:t>
      </w:r>
      <w:r w:rsidR="00647DFC" w:rsidRPr="002B35FA">
        <w:rPr>
          <w:rFonts w:ascii="Times New Roman" w:hAnsi="Times New Roman" w:cs="Times New Roman"/>
          <w:b/>
          <w:bCs/>
          <w:sz w:val="24"/>
          <w:szCs w:val="24"/>
        </w:rPr>
        <w:t>xplana</w:t>
      </w:r>
      <w:proofErr w:type="spellEnd"/>
    </w:p>
    <w:p w14:paraId="76A554E5" w14:textId="77777777" w:rsidR="002B35FA" w:rsidRDefault="002B35FA" w:rsidP="00D13B9D">
      <w:pPr>
        <w:rPr>
          <w:rFonts w:ascii="Times New Roman" w:hAnsi="Times New Roman" w:cs="Times New Roman"/>
          <w:b/>
          <w:bCs/>
          <w:sz w:val="24"/>
          <w:szCs w:val="24"/>
        </w:rPr>
      </w:pPr>
    </w:p>
    <w:p w14:paraId="432C1604" w14:textId="77777777" w:rsidR="002B35FA" w:rsidRDefault="002B35FA" w:rsidP="00D13B9D">
      <w:pPr>
        <w:rPr>
          <w:rFonts w:ascii="Times New Roman" w:hAnsi="Times New Roman" w:cs="Times New Roman"/>
          <w:b/>
          <w:bCs/>
          <w:sz w:val="24"/>
          <w:szCs w:val="24"/>
        </w:rPr>
      </w:pPr>
    </w:p>
    <w:p w14:paraId="22AE72FF" w14:textId="77777777" w:rsidR="002B35FA" w:rsidRDefault="002B35FA" w:rsidP="00D13B9D">
      <w:pPr>
        <w:rPr>
          <w:rFonts w:ascii="Times New Roman" w:hAnsi="Times New Roman" w:cs="Times New Roman"/>
          <w:b/>
          <w:bCs/>
          <w:sz w:val="24"/>
          <w:szCs w:val="24"/>
        </w:rPr>
      </w:pPr>
    </w:p>
    <w:p w14:paraId="637BBCFE" w14:textId="3FD16CC8" w:rsidR="002B35FA" w:rsidRPr="002B35FA" w:rsidRDefault="002B35FA" w:rsidP="00D13B9D">
      <w:pPr>
        <w:rPr>
          <w:rFonts w:ascii="Times New Roman" w:hAnsi="Times New Roman" w:cs="Times New Roman"/>
          <w:b/>
          <w:bCs/>
          <w:sz w:val="24"/>
          <w:szCs w:val="24"/>
        </w:rPr>
      </w:pPr>
      <w:r>
        <w:rPr>
          <w:rFonts w:ascii="Times New Roman" w:hAnsi="Times New Roman" w:cs="Times New Roman"/>
          <w:b/>
          <w:bCs/>
          <w:sz w:val="24"/>
          <w:szCs w:val="24"/>
        </w:rPr>
        <w:t>Explanation</w:t>
      </w:r>
    </w:p>
    <w:p w14:paraId="32907B2D" w14:textId="0C71767C" w:rsidR="00A83492" w:rsidRPr="002B35FA" w:rsidRDefault="00A83492"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The Work Breakdown Structure (WBS) is divided into six main phases to organise the project into manageable sections. It begins with project initiation and planning, which includes feasibility studies, site assessments, and early preparation activities. The next stage is the design phase, where engineering plans are developed and flood-resilient features are reviewed and approved.</w:t>
      </w:r>
    </w:p>
    <w:p w14:paraId="6BD23B92" w14:textId="77777777" w:rsidR="00A83492" w:rsidRPr="002B35FA" w:rsidRDefault="00A83492"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The procurement phase then focuses on obtaining materials, appointing contractors, and securing the equipment needed for construction. This is followed by the construction phase, which includes foundation work, bridge development, and the installation of flood protection measures.</w:t>
      </w:r>
    </w:p>
    <w:p w14:paraId="7B44508A" w14:textId="77777777" w:rsidR="00A83492" w:rsidRDefault="00A83492"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After construction is completed, the project moves into testing and inspection to confirm safety, quality, and compliance with relevant regulations. The final stage is project completion, which includes final checks, documentation, and handover of the bridge for public use. This structured approach helps ensure that all tasks are clearly planned, controlled, and completed efficiently throughout the project lifecycle (PMI, 2021).</w:t>
      </w:r>
    </w:p>
    <w:p w14:paraId="21BDA80F" w14:textId="77777777" w:rsidR="002B35FA" w:rsidRPr="002B35FA" w:rsidRDefault="002B35FA" w:rsidP="002B35FA">
      <w:pPr>
        <w:spacing w:line="360" w:lineRule="auto"/>
        <w:rPr>
          <w:rFonts w:ascii="Times New Roman" w:hAnsi="Times New Roman" w:cs="Times New Roman"/>
          <w:sz w:val="24"/>
          <w:szCs w:val="24"/>
        </w:rPr>
      </w:pPr>
    </w:p>
    <w:p w14:paraId="308CDF8B" w14:textId="73BCF5F7" w:rsidR="00A3306F" w:rsidRPr="002B35FA" w:rsidRDefault="00214ED1" w:rsidP="002B35FA">
      <w:pPr>
        <w:pStyle w:val="Heading3"/>
        <w:spacing w:line="360" w:lineRule="auto"/>
        <w:rPr>
          <w:rFonts w:ascii="Times New Roman" w:hAnsi="Times New Roman" w:cs="Times New Roman"/>
          <w:sz w:val="24"/>
          <w:szCs w:val="24"/>
        </w:rPr>
      </w:pPr>
      <w:bookmarkStart w:id="7" w:name="_Toc228106666"/>
      <w:r w:rsidRPr="002B35FA">
        <w:rPr>
          <w:rFonts w:ascii="Times New Roman" w:hAnsi="Times New Roman" w:cs="Times New Roman"/>
          <w:sz w:val="24"/>
          <w:szCs w:val="24"/>
        </w:rPr>
        <w:t>5.Quad Chart</w:t>
      </w:r>
      <w:bookmarkEnd w:id="7"/>
    </w:p>
    <w:p w14:paraId="542B617A" w14:textId="6A6DDA0E" w:rsidR="00747A0B" w:rsidRPr="002B35FA" w:rsidRDefault="00DE13B1" w:rsidP="002B35FA">
      <w:pPr>
        <w:spacing w:line="360" w:lineRule="auto"/>
        <w:rPr>
          <w:rFonts w:ascii="Times New Roman" w:hAnsi="Times New Roman" w:cs="Times New Roman"/>
          <w:sz w:val="24"/>
          <w:szCs w:val="24"/>
        </w:rPr>
      </w:pPr>
      <w:r w:rsidRPr="002B35FA">
        <w:rPr>
          <w:rFonts w:ascii="Times New Roman" w:hAnsi="Times New Roman" w:cs="Times New Roman"/>
          <w:b/>
          <w:bCs/>
          <w:sz w:val="24"/>
          <w:szCs w:val="24"/>
        </w:rPr>
        <w:t>Table</w:t>
      </w:r>
      <w:r w:rsidR="00196855" w:rsidRPr="002B35FA">
        <w:rPr>
          <w:rFonts w:ascii="Times New Roman" w:hAnsi="Times New Roman" w:cs="Times New Roman"/>
          <w:b/>
          <w:bCs/>
          <w:sz w:val="24"/>
          <w:szCs w:val="24"/>
        </w:rPr>
        <w:t xml:space="preserve"> 1</w:t>
      </w:r>
      <w:r w:rsidRPr="002B35FA">
        <w:rPr>
          <w:rFonts w:ascii="Times New Roman" w:hAnsi="Times New Roman" w:cs="Times New Roman"/>
          <w:sz w:val="24"/>
          <w:szCs w:val="24"/>
        </w:rPr>
        <w:t xml:space="preserve"> present the quad chart summarising</w:t>
      </w:r>
      <w:r w:rsidR="002B35FA" w:rsidRPr="002B35FA">
        <w:rPr>
          <w:rFonts w:ascii="Times New Roman" w:hAnsi="Times New Roman" w:cs="Times New Roman"/>
          <w:sz w:val="24"/>
          <w:szCs w:val="24"/>
        </w:rPr>
        <w:t xml:space="preserve"> of</w:t>
      </w:r>
      <w:r w:rsidRPr="002B35FA">
        <w:rPr>
          <w:rFonts w:ascii="Times New Roman" w:hAnsi="Times New Roman" w:cs="Times New Roman"/>
          <w:sz w:val="24"/>
          <w:szCs w:val="24"/>
        </w:rPr>
        <w:t xml:space="preserve"> the key elements of the project</w:t>
      </w:r>
      <w:r w:rsidR="00ED3A28" w:rsidRPr="002B35FA">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4508"/>
        <w:gridCol w:w="4508"/>
      </w:tblGrid>
      <w:tr w:rsidR="002B35FA" w:rsidRPr="002B35FA" w14:paraId="7D164BD2" w14:textId="77777777" w:rsidTr="002B35FA">
        <w:tc>
          <w:tcPr>
            <w:tcW w:w="4508" w:type="dxa"/>
          </w:tcPr>
          <w:p w14:paraId="3D64EBC5" w14:textId="77777777" w:rsidR="002B35FA" w:rsidRPr="002B35FA" w:rsidRDefault="002B35FA" w:rsidP="002B35FA">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Purpose</w:t>
            </w:r>
          </w:p>
          <w:p w14:paraId="11B2A48A" w14:textId="77777777" w:rsidR="002B35FA" w:rsidRPr="002B35FA" w:rsidRDefault="002B35FA"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Reconstruct a flood- resilient bridge</w:t>
            </w:r>
          </w:p>
          <w:p w14:paraId="610828AF" w14:textId="77777777" w:rsidR="002B35FA" w:rsidRPr="002B35FA" w:rsidRDefault="002B35FA"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Improve Transport Connectivity</w:t>
            </w:r>
          </w:p>
          <w:p w14:paraId="68AC6BAA" w14:textId="5DD73F97" w:rsidR="002B35FA" w:rsidRPr="002B35FA" w:rsidRDefault="002B35FA" w:rsidP="002B35FA">
            <w:pPr>
              <w:spacing w:line="360" w:lineRule="auto"/>
              <w:rPr>
                <w:rFonts w:ascii="Times New Roman" w:hAnsi="Times New Roman" w:cs="Times New Roman"/>
                <w:b/>
                <w:bCs/>
                <w:sz w:val="24"/>
                <w:szCs w:val="24"/>
              </w:rPr>
            </w:pPr>
            <w:r w:rsidRPr="002B35FA">
              <w:rPr>
                <w:rFonts w:ascii="Times New Roman" w:hAnsi="Times New Roman" w:cs="Times New Roman"/>
                <w:sz w:val="24"/>
                <w:szCs w:val="24"/>
              </w:rPr>
              <w:t>Reduced disruption caused by flooding</w:t>
            </w:r>
          </w:p>
        </w:tc>
        <w:tc>
          <w:tcPr>
            <w:tcW w:w="4508" w:type="dxa"/>
          </w:tcPr>
          <w:p w14:paraId="5747DDB1" w14:textId="77777777" w:rsidR="002B35FA" w:rsidRPr="002B35FA" w:rsidRDefault="002B35FA" w:rsidP="002B35FA">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Stakeholders</w:t>
            </w:r>
          </w:p>
          <w:p w14:paraId="1DBCA012" w14:textId="77777777" w:rsidR="002B35FA" w:rsidRPr="002B35FA" w:rsidRDefault="002B35FA"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Local Government</w:t>
            </w:r>
          </w:p>
          <w:p w14:paraId="5472473C" w14:textId="77777777" w:rsidR="002B35FA" w:rsidRPr="002B35FA" w:rsidRDefault="002B35FA"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Engineers&amp; Contractors</w:t>
            </w:r>
          </w:p>
          <w:p w14:paraId="08F9101B" w14:textId="77777777" w:rsidR="002B35FA" w:rsidRPr="002B35FA" w:rsidRDefault="002B35FA"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Environment Agencies</w:t>
            </w:r>
          </w:p>
          <w:p w14:paraId="39AB5630" w14:textId="6491BE81" w:rsidR="002B35FA" w:rsidRPr="002B35FA" w:rsidRDefault="002B35FA" w:rsidP="002B35FA">
            <w:pPr>
              <w:spacing w:line="360" w:lineRule="auto"/>
              <w:rPr>
                <w:rFonts w:ascii="Times New Roman" w:hAnsi="Times New Roman" w:cs="Times New Roman"/>
                <w:b/>
                <w:bCs/>
                <w:sz w:val="24"/>
                <w:szCs w:val="24"/>
              </w:rPr>
            </w:pPr>
            <w:r w:rsidRPr="002B35FA">
              <w:rPr>
                <w:rFonts w:ascii="Times New Roman" w:hAnsi="Times New Roman" w:cs="Times New Roman"/>
                <w:sz w:val="24"/>
                <w:szCs w:val="24"/>
              </w:rPr>
              <w:t>Local Community</w:t>
            </w:r>
          </w:p>
        </w:tc>
      </w:tr>
      <w:tr w:rsidR="002B35FA" w:rsidRPr="002B35FA" w14:paraId="5A83C8E1" w14:textId="77777777" w:rsidTr="002B35FA">
        <w:tc>
          <w:tcPr>
            <w:tcW w:w="4508" w:type="dxa"/>
          </w:tcPr>
          <w:p w14:paraId="6038D2B9" w14:textId="77777777" w:rsidR="002B35FA" w:rsidRPr="002B35FA" w:rsidRDefault="002B35FA" w:rsidP="002B35FA">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Desired end Result</w:t>
            </w:r>
          </w:p>
          <w:p w14:paraId="0E920FBD" w14:textId="77777777" w:rsidR="002B35FA" w:rsidRPr="002B35FA" w:rsidRDefault="002B35FA"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 xml:space="preserve">Flood resilient bridge completed </w:t>
            </w:r>
          </w:p>
          <w:p w14:paraId="039B2D6A" w14:textId="77777777" w:rsidR="002B35FA" w:rsidRPr="002B35FA" w:rsidRDefault="002B35FA"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Reliable transport connectivity</w:t>
            </w:r>
          </w:p>
          <w:p w14:paraId="5B67B611" w14:textId="22D8122B" w:rsidR="002B35FA" w:rsidRPr="002B35FA" w:rsidRDefault="002B35FA" w:rsidP="002B35FA">
            <w:pPr>
              <w:spacing w:line="360" w:lineRule="auto"/>
              <w:rPr>
                <w:rFonts w:ascii="Times New Roman" w:hAnsi="Times New Roman" w:cs="Times New Roman"/>
                <w:b/>
                <w:bCs/>
                <w:sz w:val="24"/>
                <w:szCs w:val="24"/>
              </w:rPr>
            </w:pPr>
            <w:r w:rsidRPr="002B35FA">
              <w:rPr>
                <w:rFonts w:ascii="Times New Roman" w:hAnsi="Times New Roman" w:cs="Times New Roman"/>
                <w:sz w:val="24"/>
                <w:szCs w:val="24"/>
              </w:rPr>
              <w:t>Reduced flood impact</w:t>
            </w:r>
          </w:p>
        </w:tc>
        <w:tc>
          <w:tcPr>
            <w:tcW w:w="4508" w:type="dxa"/>
          </w:tcPr>
          <w:p w14:paraId="254FE811" w14:textId="77777777" w:rsidR="002B35FA" w:rsidRPr="002B35FA" w:rsidRDefault="002B35FA" w:rsidP="002B35FA">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Measures of Success</w:t>
            </w:r>
          </w:p>
          <w:p w14:paraId="05869FC8" w14:textId="77777777" w:rsidR="002B35FA" w:rsidRPr="002B35FA" w:rsidRDefault="002B35FA"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Delivered within £8.5 million budget</w:t>
            </w:r>
          </w:p>
          <w:p w14:paraId="18AC79B3" w14:textId="77777777" w:rsidR="002B35FA" w:rsidRPr="002B35FA" w:rsidRDefault="002B35FA"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Completed on Time</w:t>
            </w:r>
          </w:p>
          <w:p w14:paraId="2BC58ACA" w14:textId="77777777" w:rsidR="002B35FA" w:rsidRPr="002B35FA" w:rsidRDefault="002B35FA"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Bridge remains operational during flooding</w:t>
            </w:r>
          </w:p>
          <w:p w14:paraId="34C090E7" w14:textId="546A3B27" w:rsidR="002B35FA" w:rsidRPr="002B35FA" w:rsidRDefault="002B35FA"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Improve traffic flow</w:t>
            </w:r>
          </w:p>
        </w:tc>
      </w:tr>
    </w:tbl>
    <w:p w14:paraId="6F4059B1" w14:textId="205FBBA7" w:rsidR="009B0999" w:rsidRPr="002B35FA" w:rsidRDefault="002B35FA"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 xml:space="preserve">          </w:t>
      </w:r>
    </w:p>
    <w:p w14:paraId="3178C123" w14:textId="50F17AF4" w:rsidR="002B35FA" w:rsidRPr="002B35FA" w:rsidRDefault="002B35FA" w:rsidP="002B35FA">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Explanation</w:t>
      </w:r>
    </w:p>
    <w:p w14:paraId="32114148" w14:textId="7DD27991" w:rsidR="00B33FC9" w:rsidRPr="002B35FA" w:rsidRDefault="00B33FC9" w:rsidP="002B35FA">
      <w:pPr>
        <w:spacing w:line="360" w:lineRule="auto"/>
        <w:rPr>
          <w:rFonts w:ascii="Times New Roman" w:hAnsi="Times New Roman" w:cs="Times New Roman"/>
          <w:b/>
          <w:bCs/>
          <w:sz w:val="24"/>
          <w:szCs w:val="24"/>
        </w:rPr>
      </w:pPr>
    </w:p>
    <w:p w14:paraId="5E6ED8DE" w14:textId="77777777" w:rsidR="001F6351" w:rsidRPr="002B35FA" w:rsidRDefault="001F6351"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The quad chart provides a clear and structured summary of the Worcester Flood-Resilient Bridge Reconstruction project. It outlines the project’s main purpose, key stakeholders, expected outcomes, and measures used to evaluate success (PMI, 2021). This helps present the project in a simple but effective way for stakeholders to quickly understand its overall direction.</w:t>
      </w:r>
    </w:p>
    <w:p w14:paraId="5D829D87" w14:textId="77777777" w:rsidR="001F6351" w:rsidRPr="002B35FA" w:rsidRDefault="001F6351"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The purpose of the project is to improve transport connectivity in the West Midlands by constructing a flood-resilient bridge that can withstand extreme weather conditions and reduce disruption caused by flooding. It also identifies the main stakeholders involved, including local authorities, engineers, contractors, environmental agencies, and the local community, all of whom play important roles in delivering and supporting the project.</w:t>
      </w:r>
    </w:p>
    <w:p w14:paraId="76E23EEC" w14:textId="77777777" w:rsidR="001F6351" w:rsidRPr="002B35FA" w:rsidRDefault="001F6351"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The desired outcome is to deliver a safe, durable, and reliable bridge that remains operational during flooding events. Success will be measured through completion within the £8.5 million budget, delivery within the planned timeline, and the bridge’s ability to function effectively during adverse weather conditions.</w:t>
      </w:r>
    </w:p>
    <w:p w14:paraId="6CE60DED" w14:textId="5C906249" w:rsidR="00F66354" w:rsidRPr="002B35FA" w:rsidRDefault="00157A5D" w:rsidP="003240EA">
      <w:pPr>
        <w:pStyle w:val="Heading2"/>
        <w:rPr>
          <w:rFonts w:ascii="Times New Roman" w:hAnsi="Times New Roman" w:cs="Times New Roman"/>
          <w:sz w:val="24"/>
          <w:szCs w:val="24"/>
        </w:rPr>
      </w:pPr>
      <w:bookmarkStart w:id="8" w:name="_Toc228106667"/>
      <w:r w:rsidRPr="002B35FA">
        <w:rPr>
          <w:rFonts w:ascii="Times New Roman" w:hAnsi="Times New Roman" w:cs="Times New Roman"/>
          <w:sz w:val="24"/>
          <w:szCs w:val="24"/>
        </w:rPr>
        <w:t>.</w:t>
      </w:r>
      <w:bookmarkEnd w:id="8"/>
    </w:p>
    <w:p w14:paraId="0BDF5925" w14:textId="3668A49D" w:rsidR="00EE7427" w:rsidRPr="002B35FA" w:rsidRDefault="00C0692C" w:rsidP="003240EA">
      <w:pPr>
        <w:pStyle w:val="Heading2"/>
        <w:rPr>
          <w:rFonts w:ascii="Times New Roman" w:hAnsi="Times New Roman" w:cs="Times New Roman"/>
          <w:b/>
          <w:bCs/>
          <w:sz w:val="24"/>
          <w:szCs w:val="24"/>
        </w:rPr>
      </w:pPr>
      <w:bookmarkStart w:id="9" w:name="_Toc228106668"/>
      <w:r w:rsidRPr="002B35FA">
        <w:rPr>
          <w:rFonts w:ascii="Times New Roman" w:hAnsi="Times New Roman" w:cs="Times New Roman"/>
          <w:b/>
          <w:bCs/>
          <w:sz w:val="24"/>
          <w:szCs w:val="24"/>
        </w:rPr>
        <w:t>6</w:t>
      </w:r>
      <w:r w:rsidR="001A5627" w:rsidRPr="002B35FA">
        <w:rPr>
          <w:rFonts w:ascii="Times New Roman" w:hAnsi="Times New Roman" w:cs="Times New Roman"/>
          <w:b/>
          <w:bCs/>
          <w:sz w:val="24"/>
          <w:szCs w:val="24"/>
        </w:rPr>
        <w:t>. Gantt Chart</w:t>
      </w:r>
      <w:bookmarkEnd w:id="9"/>
    </w:p>
    <w:p w14:paraId="5FF8DD81" w14:textId="77777777" w:rsidR="001F6351" w:rsidRPr="002B35FA" w:rsidRDefault="001F6351" w:rsidP="001F6351">
      <w:pPr>
        <w:rPr>
          <w:rFonts w:ascii="Times New Roman" w:hAnsi="Times New Roman" w:cs="Times New Roman"/>
          <w:b/>
          <w:bCs/>
          <w:sz w:val="24"/>
          <w:szCs w:val="24"/>
        </w:rPr>
      </w:pPr>
    </w:p>
    <w:p w14:paraId="647C055B" w14:textId="6EFA9FAA" w:rsidR="007E19D2" w:rsidRPr="002B35FA" w:rsidRDefault="002B35FA" w:rsidP="00EE7427">
      <w:pPr>
        <w:jc w:val="center"/>
        <w:rPr>
          <w:rFonts w:ascii="Times New Roman" w:hAnsi="Times New Roman" w:cs="Times New Roman"/>
          <w:sz w:val="24"/>
          <w:szCs w:val="24"/>
        </w:rPr>
      </w:pPr>
      <w:r w:rsidRPr="002B35FA">
        <w:rPr>
          <w:rFonts w:ascii="Times New Roman" w:hAnsi="Times New Roman" w:cs="Times New Roman"/>
          <w:b/>
          <w:bCs/>
          <w:sz w:val="24"/>
          <w:szCs w:val="24"/>
        </w:rPr>
        <w:t xml:space="preserve">Table </w:t>
      </w:r>
      <w:r w:rsidR="00EE7427" w:rsidRPr="002B35FA">
        <w:rPr>
          <w:rFonts w:ascii="Times New Roman" w:hAnsi="Times New Roman" w:cs="Times New Roman"/>
          <w:b/>
          <w:bCs/>
          <w:sz w:val="24"/>
          <w:szCs w:val="24"/>
        </w:rPr>
        <w:t>2</w:t>
      </w:r>
      <w:r w:rsidR="00EE7427" w:rsidRPr="002B35FA">
        <w:rPr>
          <w:rFonts w:ascii="Times New Roman" w:hAnsi="Times New Roman" w:cs="Times New Roman"/>
          <w:sz w:val="24"/>
          <w:szCs w:val="24"/>
        </w:rPr>
        <w:t xml:space="preserve"> presents the Gantt chart of the project timeline</w:t>
      </w:r>
      <w:r w:rsidR="006D60CD" w:rsidRPr="002B35FA">
        <w:rPr>
          <w:rFonts w:ascii="Times New Roman" w:hAnsi="Times New Roman" w:cs="Times New Roman"/>
          <w:sz w:val="24"/>
          <w:szCs w:val="24"/>
        </w:rPr>
        <w:t>.</w:t>
      </w:r>
    </w:p>
    <w:p w14:paraId="351F282F" w14:textId="41441BFC" w:rsidR="00EE7427" w:rsidRPr="002B35FA" w:rsidRDefault="00EE7427" w:rsidP="00EE7427">
      <w:pPr>
        <w:jc w:val="cente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757"/>
        <w:gridCol w:w="1473"/>
        <w:gridCol w:w="1554"/>
        <w:gridCol w:w="1307"/>
        <w:gridCol w:w="1462"/>
        <w:gridCol w:w="1463"/>
      </w:tblGrid>
      <w:tr w:rsidR="007D597B" w:rsidRPr="002B35FA" w14:paraId="69F4E1FA" w14:textId="77777777" w:rsidTr="00542FAC">
        <w:tc>
          <w:tcPr>
            <w:tcW w:w="1757" w:type="dxa"/>
          </w:tcPr>
          <w:p w14:paraId="6C838745" w14:textId="23BDECD7" w:rsidR="007D597B" w:rsidRPr="002B35FA" w:rsidRDefault="0037455C" w:rsidP="00EE7427">
            <w:pPr>
              <w:jc w:val="center"/>
              <w:rPr>
                <w:rFonts w:ascii="Times New Roman" w:hAnsi="Times New Roman" w:cs="Times New Roman"/>
                <w:b/>
                <w:bCs/>
                <w:sz w:val="24"/>
                <w:szCs w:val="24"/>
              </w:rPr>
            </w:pPr>
            <w:r w:rsidRPr="002B35FA">
              <w:rPr>
                <w:rFonts w:ascii="Times New Roman" w:hAnsi="Times New Roman" w:cs="Times New Roman"/>
                <w:b/>
                <w:bCs/>
                <w:sz w:val="24"/>
                <w:szCs w:val="24"/>
              </w:rPr>
              <w:t xml:space="preserve">Phase </w:t>
            </w:r>
          </w:p>
        </w:tc>
        <w:tc>
          <w:tcPr>
            <w:tcW w:w="1473" w:type="dxa"/>
          </w:tcPr>
          <w:p w14:paraId="0CE940DB" w14:textId="2523BCA8" w:rsidR="007D597B" w:rsidRPr="002B35FA" w:rsidRDefault="00343BAE" w:rsidP="00EE7427">
            <w:pPr>
              <w:jc w:val="center"/>
              <w:rPr>
                <w:rFonts w:ascii="Times New Roman" w:hAnsi="Times New Roman" w:cs="Times New Roman"/>
                <w:b/>
                <w:bCs/>
                <w:sz w:val="24"/>
                <w:szCs w:val="24"/>
              </w:rPr>
            </w:pPr>
            <w:r w:rsidRPr="002B35FA">
              <w:rPr>
                <w:rFonts w:ascii="Times New Roman" w:hAnsi="Times New Roman" w:cs="Times New Roman"/>
                <w:b/>
                <w:bCs/>
                <w:sz w:val="24"/>
                <w:szCs w:val="24"/>
              </w:rPr>
              <w:t xml:space="preserve">Duration </w:t>
            </w:r>
          </w:p>
        </w:tc>
        <w:tc>
          <w:tcPr>
            <w:tcW w:w="1554" w:type="dxa"/>
          </w:tcPr>
          <w:p w14:paraId="6B69BC7D" w14:textId="0D05012A" w:rsidR="007D597B" w:rsidRPr="002B35FA" w:rsidRDefault="00343BAE" w:rsidP="00EE7427">
            <w:pPr>
              <w:jc w:val="center"/>
              <w:rPr>
                <w:rFonts w:ascii="Times New Roman" w:hAnsi="Times New Roman" w:cs="Times New Roman"/>
                <w:b/>
                <w:bCs/>
                <w:sz w:val="24"/>
                <w:szCs w:val="24"/>
              </w:rPr>
            </w:pPr>
            <w:r w:rsidRPr="002B35FA">
              <w:rPr>
                <w:rFonts w:ascii="Times New Roman" w:hAnsi="Times New Roman" w:cs="Times New Roman"/>
                <w:b/>
                <w:bCs/>
                <w:sz w:val="24"/>
                <w:szCs w:val="24"/>
              </w:rPr>
              <w:t>Sep</w:t>
            </w:r>
            <w:r w:rsidR="0066333B" w:rsidRPr="002B35FA">
              <w:rPr>
                <w:rFonts w:ascii="Times New Roman" w:hAnsi="Times New Roman" w:cs="Times New Roman"/>
                <w:b/>
                <w:bCs/>
                <w:sz w:val="24"/>
                <w:szCs w:val="24"/>
              </w:rPr>
              <w:t>-Nov 25</w:t>
            </w:r>
          </w:p>
        </w:tc>
        <w:tc>
          <w:tcPr>
            <w:tcW w:w="1307" w:type="dxa"/>
          </w:tcPr>
          <w:p w14:paraId="52710AAF" w14:textId="22E29F15" w:rsidR="007D597B" w:rsidRPr="002B35FA" w:rsidRDefault="0066333B" w:rsidP="00EE7427">
            <w:pPr>
              <w:jc w:val="center"/>
              <w:rPr>
                <w:rFonts w:ascii="Times New Roman" w:hAnsi="Times New Roman" w:cs="Times New Roman"/>
                <w:b/>
                <w:bCs/>
                <w:sz w:val="24"/>
                <w:szCs w:val="24"/>
              </w:rPr>
            </w:pPr>
            <w:r w:rsidRPr="002B35FA">
              <w:rPr>
                <w:rFonts w:ascii="Times New Roman" w:hAnsi="Times New Roman" w:cs="Times New Roman"/>
                <w:b/>
                <w:bCs/>
                <w:sz w:val="24"/>
                <w:szCs w:val="24"/>
              </w:rPr>
              <w:t>Nov-</w:t>
            </w:r>
            <w:r w:rsidR="002262F9" w:rsidRPr="002B35FA">
              <w:rPr>
                <w:rFonts w:ascii="Times New Roman" w:hAnsi="Times New Roman" w:cs="Times New Roman"/>
                <w:b/>
                <w:bCs/>
                <w:sz w:val="24"/>
                <w:szCs w:val="24"/>
              </w:rPr>
              <w:t>Dec 25</w:t>
            </w:r>
          </w:p>
        </w:tc>
        <w:tc>
          <w:tcPr>
            <w:tcW w:w="1462" w:type="dxa"/>
          </w:tcPr>
          <w:p w14:paraId="55B3BE67" w14:textId="355BD1A6" w:rsidR="007D597B" w:rsidRPr="002B35FA" w:rsidRDefault="00A17CC8" w:rsidP="00EE7427">
            <w:pPr>
              <w:jc w:val="center"/>
              <w:rPr>
                <w:rFonts w:ascii="Times New Roman" w:hAnsi="Times New Roman" w:cs="Times New Roman"/>
                <w:b/>
                <w:bCs/>
                <w:sz w:val="24"/>
                <w:szCs w:val="24"/>
              </w:rPr>
            </w:pPr>
            <w:r w:rsidRPr="002B35FA">
              <w:rPr>
                <w:rFonts w:ascii="Times New Roman" w:hAnsi="Times New Roman" w:cs="Times New Roman"/>
                <w:b/>
                <w:bCs/>
                <w:sz w:val="24"/>
                <w:szCs w:val="24"/>
              </w:rPr>
              <w:t>Dec-Jul 25</w:t>
            </w:r>
          </w:p>
        </w:tc>
        <w:tc>
          <w:tcPr>
            <w:tcW w:w="1463" w:type="dxa"/>
          </w:tcPr>
          <w:p w14:paraId="6B9C65A9" w14:textId="3017FCC4" w:rsidR="007D597B" w:rsidRPr="002B35FA" w:rsidRDefault="00A17CC8" w:rsidP="00EE7427">
            <w:pPr>
              <w:jc w:val="center"/>
              <w:rPr>
                <w:rFonts w:ascii="Times New Roman" w:hAnsi="Times New Roman" w:cs="Times New Roman"/>
                <w:b/>
                <w:bCs/>
                <w:sz w:val="24"/>
                <w:szCs w:val="24"/>
              </w:rPr>
            </w:pPr>
            <w:r w:rsidRPr="002B35FA">
              <w:rPr>
                <w:rFonts w:ascii="Times New Roman" w:hAnsi="Times New Roman" w:cs="Times New Roman"/>
                <w:b/>
                <w:bCs/>
                <w:sz w:val="24"/>
                <w:szCs w:val="24"/>
              </w:rPr>
              <w:t>Aug</w:t>
            </w:r>
            <w:r w:rsidR="00C473B5" w:rsidRPr="002B35FA">
              <w:rPr>
                <w:rFonts w:ascii="Times New Roman" w:hAnsi="Times New Roman" w:cs="Times New Roman"/>
                <w:b/>
                <w:bCs/>
                <w:sz w:val="24"/>
                <w:szCs w:val="24"/>
              </w:rPr>
              <w:t>ust 25</w:t>
            </w:r>
          </w:p>
        </w:tc>
      </w:tr>
      <w:tr w:rsidR="007D597B" w:rsidRPr="002B35FA" w14:paraId="79C25281" w14:textId="77777777" w:rsidTr="00542FAC">
        <w:tc>
          <w:tcPr>
            <w:tcW w:w="1757" w:type="dxa"/>
          </w:tcPr>
          <w:p w14:paraId="728E2F13" w14:textId="1C803A79" w:rsidR="007D597B" w:rsidRPr="002B35FA" w:rsidRDefault="00182C86" w:rsidP="00EE7427">
            <w:pPr>
              <w:jc w:val="center"/>
              <w:rPr>
                <w:rFonts w:ascii="Times New Roman" w:hAnsi="Times New Roman" w:cs="Times New Roman"/>
                <w:b/>
                <w:bCs/>
                <w:sz w:val="24"/>
                <w:szCs w:val="24"/>
              </w:rPr>
            </w:pPr>
            <w:r w:rsidRPr="002B35FA">
              <w:rPr>
                <w:rFonts w:ascii="Times New Roman" w:hAnsi="Times New Roman" w:cs="Times New Roman"/>
                <w:b/>
                <w:bCs/>
                <w:sz w:val="24"/>
                <w:szCs w:val="24"/>
              </w:rPr>
              <w:t>Planning &amp;</w:t>
            </w:r>
            <w:r w:rsidR="00A16BCA" w:rsidRPr="002B35FA">
              <w:rPr>
                <w:rFonts w:ascii="Times New Roman" w:hAnsi="Times New Roman" w:cs="Times New Roman"/>
                <w:b/>
                <w:bCs/>
                <w:sz w:val="24"/>
                <w:szCs w:val="24"/>
              </w:rPr>
              <w:t>Design</w:t>
            </w:r>
          </w:p>
        </w:tc>
        <w:tc>
          <w:tcPr>
            <w:tcW w:w="1473" w:type="dxa"/>
          </w:tcPr>
          <w:p w14:paraId="53B0E463" w14:textId="76B3E9F8" w:rsidR="007D597B" w:rsidRPr="002B35FA" w:rsidRDefault="00512857" w:rsidP="00EE7427">
            <w:pPr>
              <w:jc w:val="center"/>
              <w:rPr>
                <w:rFonts w:ascii="Times New Roman" w:hAnsi="Times New Roman" w:cs="Times New Roman"/>
                <w:b/>
                <w:bCs/>
                <w:sz w:val="24"/>
                <w:szCs w:val="24"/>
              </w:rPr>
            </w:pPr>
            <w:r w:rsidRPr="002B35FA">
              <w:rPr>
                <w:rFonts w:ascii="Times New Roman" w:hAnsi="Times New Roman" w:cs="Times New Roman"/>
                <w:b/>
                <w:bCs/>
                <w:sz w:val="24"/>
                <w:szCs w:val="24"/>
              </w:rPr>
              <w:t>2 month</w:t>
            </w:r>
            <w:r w:rsidR="00A86481" w:rsidRPr="002B35FA">
              <w:rPr>
                <w:rFonts w:ascii="Times New Roman" w:hAnsi="Times New Roman" w:cs="Times New Roman"/>
                <w:b/>
                <w:bCs/>
                <w:sz w:val="24"/>
                <w:szCs w:val="24"/>
              </w:rPr>
              <w:t>s</w:t>
            </w:r>
          </w:p>
        </w:tc>
        <w:tc>
          <w:tcPr>
            <w:tcW w:w="1554" w:type="dxa"/>
          </w:tcPr>
          <w:p w14:paraId="443686CD" w14:textId="4AFA8590" w:rsidR="007D597B" w:rsidRPr="002B35FA" w:rsidRDefault="000E04AB" w:rsidP="00EE7427">
            <w:pPr>
              <w:jc w:val="center"/>
              <w:rPr>
                <w:rFonts w:ascii="Times New Roman" w:hAnsi="Times New Roman" w:cs="Times New Roman"/>
                <w:b/>
                <w:bCs/>
                <w:sz w:val="24"/>
                <w:szCs w:val="24"/>
              </w:rPr>
            </w:pPr>
            <w:r w:rsidRPr="002B35FA">
              <w:rPr>
                <w:rFonts w:ascii="Times New Roman" w:hAnsi="Times New Roman" w:cs="Times New Roman"/>
                <w:b/>
                <w:bCs/>
                <w:noProof/>
                <w:sz w:val="24"/>
                <w:szCs w:val="24"/>
              </w:rPr>
              <mc:AlternateContent>
                <mc:Choice Requires="wps">
                  <w:drawing>
                    <wp:anchor distT="0" distB="0" distL="114300" distR="114300" simplePos="0" relativeHeight="251738624" behindDoc="0" locked="0" layoutInCell="1" allowOverlap="1" wp14:anchorId="37804980" wp14:editId="34A393E3">
                      <wp:simplePos x="0" y="0"/>
                      <wp:positionH relativeFrom="column">
                        <wp:posOffset>-78852</wp:posOffset>
                      </wp:positionH>
                      <wp:positionV relativeFrom="paragraph">
                        <wp:posOffset>19845</wp:posOffset>
                      </wp:positionV>
                      <wp:extent cx="1014292" cy="326572"/>
                      <wp:effectExtent l="0" t="0" r="14605" b="16510"/>
                      <wp:wrapNone/>
                      <wp:docPr id="1221767982" name="Rectangle 64"/>
                      <wp:cNvGraphicFramePr/>
                      <a:graphic xmlns:a="http://schemas.openxmlformats.org/drawingml/2006/main">
                        <a:graphicData uri="http://schemas.microsoft.com/office/word/2010/wordprocessingShape">
                          <wps:wsp>
                            <wps:cNvSpPr/>
                            <wps:spPr>
                              <a:xfrm>
                                <a:off x="0" y="0"/>
                                <a:ext cx="1014292" cy="326572"/>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CC6D169" id="Rectangle 64" o:spid="_x0000_s1026" style="position:absolute;margin-left:-6.2pt;margin-top:1.55pt;width:79.85pt;height:25.7pt;z-index:251738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" fillcolor="#4472c4 [3204]" strokecolor="#09101d [484]" strokeweight="1pt"/>
                  </w:pict>
                </mc:Fallback>
              </mc:AlternateContent>
            </w:r>
          </w:p>
        </w:tc>
        <w:tc>
          <w:tcPr>
            <w:tcW w:w="1307" w:type="dxa"/>
          </w:tcPr>
          <w:p w14:paraId="7ADE4255" w14:textId="77777777" w:rsidR="007D597B" w:rsidRPr="002B35FA" w:rsidRDefault="007D597B" w:rsidP="00EE7427">
            <w:pPr>
              <w:jc w:val="center"/>
              <w:rPr>
                <w:rFonts w:ascii="Times New Roman" w:hAnsi="Times New Roman" w:cs="Times New Roman"/>
                <w:b/>
                <w:bCs/>
                <w:sz w:val="24"/>
                <w:szCs w:val="24"/>
              </w:rPr>
            </w:pPr>
          </w:p>
        </w:tc>
        <w:tc>
          <w:tcPr>
            <w:tcW w:w="1462" w:type="dxa"/>
          </w:tcPr>
          <w:p w14:paraId="3BA3AB3E" w14:textId="77777777" w:rsidR="007D597B" w:rsidRPr="002B35FA" w:rsidRDefault="007D597B" w:rsidP="00EE7427">
            <w:pPr>
              <w:jc w:val="center"/>
              <w:rPr>
                <w:rFonts w:ascii="Times New Roman" w:hAnsi="Times New Roman" w:cs="Times New Roman"/>
                <w:b/>
                <w:bCs/>
                <w:sz w:val="24"/>
                <w:szCs w:val="24"/>
              </w:rPr>
            </w:pPr>
          </w:p>
        </w:tc>
        <w:tc>
          <w:tcPr>
            <w:tcW w:w="1463" w:type="dxa"/>
          </w:tcPr>
          <w:p w14:paraId="10ED46D0" w14:textId="77777777" w:rsidR="007D597B" w:rsidRPr="002B35FA" w:rsidRDefault="007D597B" w:rsidP="00EE7427">
            <w:pPr>
              <w:jc w:val="center"/>
              <w:rPr>
                <w:rFonts w:ascii="Times New Roman" w:hAnsi="Times New Roman" w:cs="Times New Roman"/>
                <w:b/>
                <w:bCs/>
                <w:sz w:val="24"/>
                <w:szCs w:val="24"/>
              </w:rPr>
            </w:pPr>
          </w:p>
        </w:tc>
      </w:tr>
      <w:tr w:rsidR="007D597B" w:rsidRPr="002B35FA" w14:paraId="60274492" w14:textId="77777777" w:rsidTr="00542FAC">
        <w:tc>
          <w:tcPr>
            <w:tcW w:w="1757" w:type="dxa"/>
          </w:tcPr>
          <w:p w14:paraId="2EE420DE" w14:textId="16C0C878" w:rsidR="007D597B" w:rsidRPr="002B35FA" w:rsidRDefault="007A2CFB" w:rsidP="00EE7427">
            <w:pPr>
              <w:jc w:val="center"/>
              <w:rPr>
                <w:rFonts w:ascii="Times New Roman" w:hAnsi="Times New Roman" w:cs="Times New Roman"/>
                <w:b/>
                <w:bCs/>
                <w:sz w:val="24"/>
                <w:szCs w:val="24"/>
              </w:rPr>
            </w:pPr>
            <w:r w:rsidRPr="002B35FA">
              <w:rPr>
                <w:rFonts w:ascii="Times New Roman" w:hAnsi="Times New Roman" w:cs="Times New Roman"/>
                <w:b/>
                <w:bCs/>
                <w:sz w:val="24"/>
                <w:szCs w:val="24"/>
              </w:rPr>
              <w:t>Pro</w:t>
            </w:r>
            <w:r w:rsidR="0054012F" w:rsidRPr="002B35FA">
              <w:rPr>
                <w:rFonts w:ascii="Times New Roman" w:hAnsi="Times New Roman" w:cs="Times New Roman"/>
                <w:b/>
                <w:bCs/>
                <w:sz w:val="24"/>
                <w:szCs w:val="24"/>
              </w:rPr>
              <w:t>curement</w:t>
            </w:r>
          </w:p>
        </w:tc>
        <w:tc>
          <w:tcPr>
            <w:tcW w:w="1473" w:type="dxa"/>
          </w:tcPr>
          <w:p w14:paraId="00CD9DD3" w14:textId="285564A5" w:rsidR="007D597B" w:rsidRPr="002B35FA" w:rsidRDefault="0054012F" w:rsidP="00EE7427">
            <w:pPr>
              <w:jc w:val="center"/>
              <w:rPr>
                <w:rFonts w:ascii="Times New Roman" w:hAnsi="Times New Roman" w:cs="Times New Roman"/>
                <w:b/>
                <w:bCs/>
                <w:sz w:val="24"/>
                <w:szCs w:val="24"/>
              </w:rPr>
            </w:pPr>
            <w:r w:rsidRPr="002B35FA">
              <w:rPr>
                <w:rFonts w:ascii="Times New Roman" w:hAnsi="Times New Roman" w:cs="Times New Roman"/>
                <w:b/>
                <w:bCs/>
                <w:sz w:val="24"/>
                <w:szCs w:val="24"/>
              </w:rPr>
              <w:t>1 month</w:t>
            </w:r>
          </w:p>
        </w:tc>
        <w:tc>
          <w:tcPr>
            <w:tcW w:w="1554" w:type="dxa"/>
          </w:tcPr>
          <w:p w14:paraId="6B2C4B77" w14:textId="07E2B364" w:rsidR="007D597B" w:rsidRPr="002B35FA" w:rsidRDefault="00542FAC" w:rsidP="00EE7427">
            <w:pPr>
              <w:jc w:val="center"/>
              <w:rPr>
                <w:rFonts w:ascii="Times New Roman" w:hAnsi="Times New Roman" w:cs="Times New Roman"/>
                <w:b/>
                <w:bCs/>
                <w:sz w:val="24"/>
                <w:szCs w:val="24"/>
              </w:rPr>
            </w:pPr>
            <w:r w:rsidRPr="002B35FA">
              <w:rPr>
                <w:rFonts w:ascii="Times New Roman" w:hAnsi="Times New Roman" w:cs="Times New Roman"/>
                <w:b/>
                <w:bCs/>
                <w:noProof/>
                <w:sz w:val="24"/>
                <w:szCs w:val="24"/>
              </w:rPr>
              <mc:AlternateContent>
                <mc:Choice Requires="wps">
                  <w:drawing>
                    <wp:anchor distT="0" distB="0" distL="114300" distR="114300" simplePos="0" relativeHeight="251745792" behindDoc="0" locked="0" layoutInCell="1" allowOverlap="1" wp14:anchorId="2B7CFB60" wp14:editId="6653CCC9">
                      <wp:simplePos x="0" y="0"/>
                      <wp:positionH relativeFrom="column">
                        <wp:posOffset>927892</wp:posOffset>
                      </wp:positionH>
                      <wp:positionV relativeFrom="paragraph">
                        <wp:posOffset>-13785</wp:posOffset>
                      </wp:positionV>
                      <wp:extent cx="814070" cy="202301"/>
                      <wp:effectExtent l="0" t="0" r="24130" b="26670"/>
                      <wp:wrapNone/>
                      <wp:docPr id="1725399231" name="Rectangle 68"/>
                      <wp:cNvGraphicFramePr/>
                      <a:graphic xmlns:a="http://schemas.openxmlformats.org/drawingml/2006/main">
                        <a:graphicData uri="http://schemas.microsoft.com/office/word/2010/wordprocessingShape">
                          <wps:wsp>
                            <wps:cNvSpPr/>
                            <wps:spPr>
                              <a:xfrm>
                                <a:off x="0" y="0"/>
                                <a:ext cx="814070" cy="202301"/>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F66F9D2" id="Rectangle 68" o:spid="_x0000_s1026" style="position:absolute;margin-left:73.05pt;margin-top:-1.1pt;width:64.1pt;height:15.95pt;z-index:251745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" fillcolor="#4472c4 [3204]" strokecolor="#09101d [484]" strokeweight="1pt"/>
                  </w:pict>
                </mc:Fallback>
              </mc:AlternateContent>
            </w:r>
          </w:p>
        </w:tc>
        <w:tc>
          <w:tcPr>
            <w:tcW w:w="1307" w:type="dxa"/>
          </w:tcPr>
          <w:p w14:paraId="1D580DB1" w14:textId="543D5AC7" w:rsidR="007D597B" w:rsidRPr="002B35FA" w:rsidRDefault="009004F3" w:rsidP="009004F3">
            <w:pPr>
              <w:rPr>
                <w:rFonts w:ascii="Times New Roman" w:hAnsi="Times New Roman" w:cs="Times New Roman"/>
                <w:b/>
                <w:bCs/>
                <w:sz w:val="24"/>
                <w:szCs w:val="24"/>
              </w:rPr>
            </w:pPr>
            <w:r w:rsidRPr="002B35FA">
              <w:rPr>
                <w:rFonts w:ascii="Times New Roman" w:hAnsi="Times New Roman" w:cs="Times New Roman"/>
                <w:b/>
                <w:bCs/>
                <w:sz w:val="24"/>
                <w:szCs w:val="24"/>
              </w:rPr>
              <w:t xml:space="preserve"> </w:t>
            </w:r>
          </w:p>
        </w:tc>
        <w:tc>
          <w:tcPr>
            <w:tcW w:w="1462" w:type="dxa"/>
          </w:tcPr>
          <w:p w14:paraId="56120F40" w14:textId="77777777" w:rsidR="007D597B" w:rsidRPr="002B35FA" w:rsidRDefault="007D597B" w:rsidP="00EE7427">
            <w:pPr>
              <w:jc w:val="center"/>
              <w:rPr>
                <w:rFonts w:ascii="Times New Roman" w:hAnsi="Times New Roman" w:cs="Times New Roman"/>
                <w:b/>
                <w:bCs/>
                <w:sz w:val="24"/>
                <w:szCs w:val="24"/>
              </w:rPr>
            </w:pPr>
          </w:p>
        </w:tc>
        <w:tc>
          <w:tcPr>
            <w:tcW w:w="1463" w:type="dxa"/>
          </w:tcPr>
          <w:p w14:paraId="0DDFDCD3" w14:textId="77777777" w:rsidR="007D597B" w:rsidRPr="002B35FA" w:rsidRDefault="007D597B" w:rsidP="00EE7427">
            <w:pPr>
              <w:jc w:val="center"/>
              <w:rPr>
                <w:rFonts w:ascii="Times New Roman" w:hAnsi="Times New Roman" w:cs="Times New Roman"/>
                <w:b/>
                <w:bCs/>
                <w:sz w:val="24"/>
                <w:szCs w:val="24"/>
              </w:rPr>
            </w:pPr>
          </w:p>
        </w:tc>
      </w:tr>
      <w:tr w:rsidR="007D597B" w:rsidRPr="002B35FA" w14:paraId="6A188C7F" w14:textId="77777777" w:rsidTr="00542FAC">
        <w:tc>
          <w:tcPr>
            <w:tcW w:w="1757" w:type="dxa"/>
          </w:tcPr>
          <w:p w14:paraId="5D7E7E89" w14:textId="5FC4B949" w:rsidR="007D597B" w:rsidRPr="002B35FA" w:rsidRDefault="007A0DF8" w:rsidP="00EE7427">
            <w:pPr>
              <w:jc w:val="center"/>
              <w:rPr>
                <w:rFonts w:ascii="Times New Roman" w:hAnsi="Times New Roman" w:cs="Times New Roman"/>
                <w:b/>
                <w:bCs/>
                <w:sz w:val="24"/>
                <w:szCs w:val="24"/>
              </w:rPr>
            </w:pPr>
            <w:r w:rsidRPr="002B35FA">
              <w:rPr>
                <w:rFonts w:ascii="Times New Roman" w:hAnsi="Times New Roman" w:cs="Times New Roman"/>
                <w:b/>
                <w:bCs/>
                <w:sz w:val="24"/>
                <w:szCs w:val="24"/>
              </w:rPr>
              <w:t xml:space="preserve">Bridge </w:t>
            </w:r>
            <w:r w:rsidR="001D0472" w:rsidRPr="002B35FA">
              <w:rPr>
                <w:rFonts w:ascii="Times New Roman" w:hAnsi="Times New Roman" w:cs="Times New Roman"/>
                <w:b/>
                <w:bCs/>
                <w:sz w:val="24"/>
                <w:szCs w:val="24"/>
              </w:rPr>
              <w:t>reconstruction</w:t>
            </w:r>
          </w:p>
        </w:tc>
        <w:tc>
          <w:tcPr>
            <w:tcW w:w="1473" w:type="dxa"/>
          </w:tcPr>
          <w:p w14:paraId="58C94461" w14:textId="41E880E3" w:rsidR="007D597B" w:rsidRPr="002B35FA" w:rsidRDefault="001D0472" w:rsidP="00EE7427">
            <w:pPr>
              <w:jc w:val="center"/>
              <w:rPr>
                <w:rFonts w:ascii="Times New Roman" w:hAnsi="Times New Roman" w:cs="Times New Roman"/>
                <w:b/>
                <w:bCs/>
                <w:sz w:val="24"/>
                <w:szCs w:val="24"/>
              </w:rPr>
            </w:pPr>
            <w:r w:rsidRPr="002B35FA">
              <w:rPr>
                <w:rFonts w:ascii="Times New Roman" w:hAnsi="Times New Roman" w:cs="Times New Roman"/>
                <w:b/>
                <w:bCs/>
                <w:sz w:val="24"/>
                <w:szCs w:val="24"/>
              </w:rPr>
              <w:t>8 months</w:t>
            </w:r>
          </w:p>
        </w:tc>
        <w:tc>
          <w:tcPr>
            <w:tcW w:w="1554" w:type="dxa"/>
          </w:tcPr>
          <w:p w14:paraId="3C512BAF" w14:textId="77777777" w:rsidR="007D597B" w:rsidRPr="002B35FA" w:rsidRDefault="007D597B" w:rsidP="00EE7427">
            <w:pPr>
              <w:jc w:val="center"/>
              <w:rPr>
                <w:rFonts w:ascii="Times New Roman" w:hAnsi="Times New Roman" w:cs="Times New Roman"/>
                <w:b/>
                <w:bCs/>
                <w:sz w:val="24"/>
                <w:szCs w:val="24"/>
              </w:rPr>
            </w:pPr>
          </w:p>
        </w:tc>
        <w:tc>
          <w:tcPr>
            <w:tcW w:w="1307" w:type="dxa"/>
          </w:tcPr>
          <w:p w14:paraId="1105A860" w14:textId="77777777" w:rsidR="007D597B" w:rsidRPr="002B35FA" w:rsidRDefault="007D597B" w:rsidP="00EE7427">
            <w:pPr>
              <w:jc w:val="center"/>
              <w:rPr>
                <w:rFonts w:ascii="Times New Roman" w:hAnsi="Times New Roman" w:cs="Times New Roman"/>
                <w:b/>
                <w:bCs/>
                <w:sz w:val="24"/>
                <w:szCs w:val="24"/>
              </w:rPr>
            </w:pPr>
          </w:p>
        </w:tc>
        <w:tc>
          <w:tcPr>
            <w:tcW w:w="1462" w:type="dxa"/>
          </w:tcPr>
          <w:p w14:paraId="21192F83" w14:textId="6A4996F3" w:rsidR="007D597B" w:rsidRPr="002B35FA" w:rsidRDefault="00542FAC" w:rsidP="00EE7427">
            <w:pPr>
              <w:jc w:val="center"/>
              <w:rPr>
                <w:rFonts w:ascii="Times New Roman" w:hAnsi="Times New Roman" w:cs="Times New Roman"/>
                <w:b/>
                <w:bCs/>
                <w:sz w:val="24"/>
                <w:szCs w:val="24"/>
              </w:rPr>
            </w:pPr>
            <w:r w:rsidRPr="002B35FA">
              <w:rPr>
                <w:rFonts w:ascii="Times New Roman" w:hAnsi="Times New Roman" w:cs="Times New Roman"/>
                <w:b/>
                <w:bCs/>
                <w:noProof/>
                <w:sz w:val="24"/>
                <w:szCs w:val="24"/>
              </w:rPr>
              <mc:AlternateContent>
                <mc:Choice Requires="wps">
                  <w:drawing>
                    <wp:anchor distT="0" distB="0" distL="114300" distR="114300" simplePos="0" relativeHeight="251644416" behindDoc="0" locked="0" layoutInCell="1" allowOverlap="1" wp14:anchorId="0468F7C4" wp14:editId="56BDC1FE">
                      <wp:simplePos x="0" y="0"/>
                      <wp:positionH relativeFrom="column">
                        <wp:posOffset>-66787</wp:posOffset>
                      </wp:positionH>
                      <wp:positionV relativeFrom="paragraph">
                        <wp:posOffset>3879</wp:posOffset>
                      </wp:positionV>
                      <wp:extent cx="914020" cy="376518"/>
                      <wp:effectExtent l="0" t="0" r="19685" b="24130"/>
                      <wp:wrapNone/>
                      <wp:docPr id="169943096" name="Rectangle 69"/>
                      <wp:cNvGraphicFramePr/>
                      <a:graphic xmlns:a="http://schemas.openxmlformats.org/drawingml/2006/main">
                        <a:graphicData uri="http://schemas.microsoft.com/office/word/2010/wordprocessingShape">
                          <wps:wsp>
                            <wps:cNvSpPr/>
                            <wps:spPr>
                              <a:xfrm>
                                <a:off x="0" y="0"/>
                                <a:ext cx="914020" cy="37651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A698E8" id="Rectangle 69" o:spid="_x0000_s1026" style="position:absolute;margin-left:-5.25pt;margin-top:.3pt;width:71.95pt;height:29.6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" fillcolor="#4472c4 [3204]" strokecolor="#09101d [484]" strokeweight="1pt"/>
                  </w:pict>
                </mc:Fallback>
              </mc:AlternateContent>
            </w:r>
          </w:p>
        </w:tc>
        <w:tc>
          <w:tcPr>
            <w:tcW w:w="1463" w:type="dxa"/>
          </w:tcPr>
          <w:p w14:paraId="5E4076C0" w14:textId="77777777" w:rsidR="007D597B" w:rsidRPr="002B35FA" w:rsidRDefault="007D597B" w:rsidP="00EE7427">
            <w:pPr>
              <w:jc w:val="center"/>
              <w:rPr>
                <w:rFonts w:ascii="Times New Roman" w:hAnsi="Times New Roman" w:cs="Times New Roman"/>
                <w:b/>
                <w:bCs/>
                <w:sz w:val="24"/>
                <w:szCs w:val="24"/>
              </w:rPr>
            </w:pPr>
          </w:p>
        </w:tc>
      </w:tr>
      <w:tr w:rsidR="007D597B" w:rsidRPr="002B35FA" w14:paraId="70637F7D" w14:textId="77777777" w:rsidTr="00542FAC">
        <w:tc>
          <w:tcPr>
            <w:tcW w:w="1757" w:type="dxa"/>
          </w:tcPr>
          <w:p w14:paraId="4AD2E1CB" w14:textId="07ADF106" w:rsidR="007D597B" w:rsidRPr="002B35FA" w:rsidRDefault="008B044C" w:rsidP="00EE7427">
            <w:pPr>
              <w:jc w:val="center"/>
              <w:rPr>
                <w:rFonts w:ascii="Times New Roman" w:hAnsi="Times New Roman" w:cs="Times New Roman"/>
                <w:b/>
                <w:bCs/>
                <w:sz w:val="24"/>
                <w:szCs w:val="24"/>
              </w:rPr>
            </w:pPr>
            <w:r w:rsidRPr="002B35FA">
              <w:rPr>
                <w:rFonts w:ascii="Times New Roman" w:hAnsi="Times New Roman" w:cs="Times New Roman"/>
                <w:b/>
                <w:bCs/>
                <w:sz w:val="24"/>
                <w:szCs w:val="24"/>
              </w:rPr>
              <w:t>Test</w:t>
            </w:r>
            <w:r w:rsidR="00A25A93" w:rsidRPr="002B35FA">
              <w:rPr>
                <w:rFonts w:ascii="Times New Roman" w:hAnsi="Times New Roman" w:cs="Times New Roman"/>
                <w:b/>
                <w:bCs/>
                <w:sz w:val="24"/>
                <w:szCs w:val="24"/>
              </w:rPr>
              <w:t>ing and completion</w:t>
            </w:r>
          </w:p>
        </w:tc>
        <w:tc>
          <w:tcPr>
            <w:tcW w:w="1473" w:type="dxa"/>
          </w:tcPr>
          <w:p w14:paraId="172CF3AD" w14:textId="7249A157" w:rsidR="007D597B" w:rsidRPr="002B35FA" w:rsidRDefault="00A25A93" w:rsidP="00EE7427">
            <w:pPr>
              <w:jc w:val="center"/>
              <w:rPr>
                <w:rFonts w:ascii="Times New Roman" w:hAnsi="Times New Roman" w:cs="Times New Roman"/>
                <w:b/>
                <w:bCs/>
                <w:sz w:val="24"/>
                <w:szCs w:val="24"/>
              </w:rPr>
            </w:pPr>
            <w:r w:rsidRPr="002B35FA">
              <w:rPr>
                <w:rFonts w:ascii="Times New Roman" w:hAnsi="Times New Roman" w:cs="Times New Roman"/>
                <w:b/>
                <w:bCs/>
                <w:sz w:val="24"/>
                <w:szCs w:val="24"/>
              </w:rPr>
              <w:t>1 month</w:t>
            </w:r>
          </w:p>
        </w:tc>
        <w:tc>
          <w:tcPr>
            <w:tcW w:w="1554" w:type="dxa"/>
          </w:tcPr>
          <w:p w14:paraId="328CFFE7" w14:textId="77777777" w:rsidR="007D597B" w:rsidRPr="002B35FA" w:rsidRDefault="007D597B" w:rsidP="00EE7427">
            <w:pPr>
              <w:jc w:val="center"/>
              <w:rPr>
                <w:rFonts w:ascii="Times New Roman" w:hAnsi="Times New Roman" w:cs="Times New Roman"/>
                <w:b/>
                <w:bCs/>
                <w:sz w:val="24"/>
                <w:szCs w:val="24"/>
              </w:rPr>
            </w:pPr>
          </w:p>
        </w:tc>
        <w:tc>
          <w:tcPr>
            <w:tcW w:w="1307" w:type="dxa"/>
          </w:tcPr>
          <w:p w14:paraId="66420267" w14:textId="77777777" w:rsidR="007D597B" w:rsidRPr="002B35FA" w:rsidRDefault="007D597B" w:rsidP="00EE7427">
            <w:pPr>
              <w:jc w:val="center"/>
              <w:rPr>
                <w:rFonts w:ascii="Times New Roman" w:hAnsi="Times New Roman" w:cs="Times New Roman"/>
                <w:b/>
                <w:bCs/>
                <w:sz w:val="24"/>
                <w:szCs w:val="24"/>
              </w:rPr>
            </w:pPr>
          </w:p>
        </w:tc>
        <w:tc>
          <w:tcPr>
            <w:tcW w:w="1462" w:type="dxa"/>
          </w:tcPr>
          <w:p w14:paraId="0D63202F" w14:textId="77777777" w:rsidR="007D597B" w:rsidRPr="002B35FA" w:rsidRDefault="007D597B" w:rsidP="00EE7427">
            <w:pPr>
              <w:jc w:val="center"/>
              <w:rPr>
                <w:rFonts w:ascii="Times New Roman" w:hAnsi="Times New Roman" w:cs="Times New Roman"/>
                <w:b/>
                <w:bCs/>
                <w:sz w:val="24"/>
                <w:szCs w:val="24"/>
              </w:rPr>
            </w:pPr>
          </w:p>
        </w:tc>
        <w:tc>
          <w:tcPr>
            <w:tcW w:w="1463" w:type="dxa"/>
          </w:tcPr>
          <w:p w14:paraId="2ED65ABB" w14:textId="6CF26411" w:rsidR="007D597B" w:rsidRPr="002B35FA" w:rsidRDefault="000B3E86" w:rsidP="00EE7427">
            <w:pPr>
              <w:jc w:val="center"/>
              <w:rPr>
                <w:rFonts w:ascii="Times New Roman" w:hAnsi="Times New Roman" w:cs="Times New Roman"/>
                <w:b/>
                <w:bCs/>
                <w:sz w:val="24"/>
                <w:szCs w:val="24"/>
              </w:rPr>
            </w:pPr>
            <w:r w:rsidRPr="002B35FA">
              <w:rPr>
                <w:rFonts w:ascii="Times New Roman" w:hAnsi="Times New Roman" w:cs="Times New Roman"/>
                <w:b/>
                <w:bCs/>
                <w:noProof/>
                <w:sz w:val="24"/>
                <w:szCs w:val="24"/>
              </w:rPr>
              <mc:AlternateContent>
                <mc:Choice Requires="wps">
                  <w:drawing>
                    <wp:anchor distT="0" distB="0" distL="114300" distR="114300" simplePos="0" relativeHeight="251651584" behindDoc="0" locked="0" layoutInCell="1" allowOverlap="1" wp14:anchorId="3CED476E" wp14:editId="040F6580">
                      <wp:simplePos x="0" y="0"/>
                      <wp:positionH relativeFrom="column">
                        <wp:posOffset>-69471</wp:posOffset>
                      </wp:positionH>
                      <wp:positionV relativeFrom="paragraph">
                        <wp:posOffset>10795</wp:posOffset>
                      </wp:positionV>
                      <wp:extent cx="938530" cy="332740"/>
                      <wp:effectExtent l="0" t="0" r="13970" b="10160"/>
                      <wp:wrapNone/>
                      <wp:docPr id="1982163553" name="Rectangle 71"/>
                      <wp:cNvGraphicFramePr/>
                      <a:graphic xmlns:a="http://schemas.openxmlformats.org/drawingml/2006/main">
                        <a:graphicData uri="http://schemas.microsoft.com/office/word/2010/wordprocessingShape">
                          <wps:wsp>
                            <wps:cNvSpPr/>
                            <wps:spPr>
                              <a:xfrm>
                                <a:off x="0" y="0"/>
                                <a:ext cx="938530" cy="3327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D60CCA" id="Rectangle 71" o:spid="_x0000_s1026" style="position:absolute;margin-left:-5.45pt;margin-top:.85pt;width:73.9pt;height:26.2pt;z-index:251651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" fillcolor="#4472c4 [3204]" strokecolor="#09101d [484]" strokeweight="1pt"/>
                  </w:pict>
                </mc:Fallback>
              </mc:AlternateContent>
            </w:r>
          </w:p>
        </w:tc>
      </w:tr>
    </w:tbl>
    <w:p w14:paraId="0DBD2018" w14:textId="77777777" w:rsidR="007959D3" w:rsidRPr="002B35FA" w:rsidRDefault="007959D3" w:rsidP="002E7A01">
      <w:pPr>
        <w:jc w:val="center"/>
        <w:rPr>
          <w:rFonts w:ascii="Times New Roman" w:hAnsi="Times New Roman" w:cs="Times New Roman"/>
          <w:b/>
          <w:bCs/>
          <w:sz w:val="24"/>
          <w:szCs w:val="24"/>
        </w:rPr>
      </w:pPr>
    </w:p>
    <w:p w14:paraId="4E613F46" w14:textId="77777777" w:rsidR="009E057C" w:rsidRPr="002B35FA" w:rsidRDefault="009E057C" w:rsidP="002E7A01">
      <w:pPr>
        <w:jc w:val="center"/>
        <w:rPr>
          <w:rFonts w:ascii="Times New Roman" w:hAnsi="Times New Roman" w:cs="Times New Roman"/>
          <w:b/>
          <w:bCs/>
          <w:sz w:val="24"/>
          <w:szCs w:val="24"/>
        </w:rPr>
      </w:pPr>
    </w:p>
    <w:p w14:paraId="2CA705B4" w14:textId="21B24080" w:rsidR="002E7A01" w:rsidRPr="002B35FA" w:rsidRDefault="002E7A01" w:rsidP="002E7A01">
      <w:pPr>
        <w:jc w:val="center"/>
        <w:rPr>
          <w:rFonts w:ascii="Times New Roman" w:hAnsi="Times New Roman" w:cs="Times New Roman"/>
          <w:b/>
          <w:bCs/>
          <w:sz w:val="24"/>
          <w:szCs w:val="24"/>
        </w:rPr>
      </w:pPr>
      <w:r w:rsidRPr="002B35FA">
        <w:rPr>
          <w:rFonts w:ascii="Times New Roman" w:hAnsi="Times New Roman" w:cs="Times New Roman"/>
          <w:b/>
          <w:bCs/>
          <w:sz w:val="24"/>
          <w:szCs w:val="24"/>
        </w:rPr>
        <w:t>Explanation</w:t>
      </w:r>
    </w:p>
    <w:p w14:paraId="2C4C36AC" w14:textId="77777777" w:rsidR="000B3E86" w:rsidRPr="002B35FA" w:rsidRDefault="000B3E86" w:rsidP="00190790">
      <w:pPr>
        <w:spacing w:line="360" w:lineRule="auto"/>
        <w:rPr>
          <w:rFonts w:ascii="Times New Roman" w:hAnsi="Times New Roman" w:cs="Times New Roman"/>
          <w:sz w:val="24"/>
          <w:szCs w:val="24"/>
        </w:rPr>
      </w:pPr>
      <w:r w:rsidRPr="002B35FA">
        <w:rPr>
          <w:rFonts w:ascii="Times New Roman" w:hAnsi="Times New Roman" w:cs="Times New Roman"/>
          <w:sz w:val="24"/>
          <w:szCs w:val="24"/>
        </w:rPr>
        <w:t>The Gantt chart presents the timeline for the Worcester Flood-Resilient Bridge Reconstruction project, showing the sequence and duration of all key activities (PMI, 2021). It provides a clear visual overview of how the project progresses from start to finish, helping to ensure that each phase is properly planned and delivered within the expected timeframe.</w:t>
      </w:r>
    </w:p>
    <w:p w14:paraId="02DA3543" w14:textId="77777777" w:rsidR="000B3E86" w:rsidRPr="002B35FA" w:rsidRDefault="000B3E86" w:rsidP="00190790">
      <w:pPr>
        <w:spacing w:line="360" w:lineRule="auto"/>
        <w:rPr>
          <w:rFonts w:ascii="Times New Roman" w:hAnsi="Times New Roman" w:cs="Times New Roman"/>
          <w:sz w:val="24"/>
          <w:szCs w:val="24"/>
        </w:rPr>
      </w:pPr>
      <w:r w:rsidRPr="002B35FA">
        <w:rPr>
          <w:rFonts w:ascii="Times New Roman" w:hAnsi="Times New Roman" w:cs="Times New Roman"/>
          <w:sz w:val="24"/>
          <w:szCs w:val="24"/>
        </w:rPr>
        <w:t>The chart supports effective project management by allowing tasks such as planning, design, procurement, construction, testing, and completion to be scheduled in a logical order. It also helps identify overlaps between activities and ensures that resources are allocated efficiently throughout the project lifecycle.</w:t>
      </w:r>
    </w:p>
    <w:p w14:paraId="73F44B1E" w14:textId="03E50665" w:rsidR="008C7937" w:rsidRPr="002B35FA" w:rsidRDefault="000B3E86"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By clearly mapping out the start and end dates of each phase, the Gantt chart improves coordination between teams and supports better monitoring of progress. Overall, it is an important tool for ensuring that the project stays on track, is completed on time, and meets its objectives successfully</w:t>
      </w:r>
    </w:p>
    <w:p w14:paraId="7C356309" w14:textId="77777777" w:rsidR="00B56321" w:rsidRPr="002B35FA" w:rsidRDefault="00B56321" w:rsidP="00A614E3">
      <w:pPr>
        <w:pStyle w:val="Heading2"/>
        <w:rPr>
          <w:rFonts w:ascii="Times New Roman" w:hAnsi="Times New Roman" w:cs="Times New Roman"/>
          <w:sz w:val="24"/>
          <w:szCs w:val="24"/>
        </w:rPr>
      </w:pPr>
    </w:p>
    <w:p w14:paraId="0695FAA3" w14:textId="6F56653B" w:rsidR="00527240" w:rsidRPr="002B35FA" w:rsidRDefault="00527240" w:rsidP="00A614E3">
      <w:pPr>
        <w:pStyle w:val="Heading2"/>
        <w:rPr>
          <w:rFonts w:ascii="Times New Roman" w:hAnsi="Times New Roman" w:cs="Times New Roman"/>
          <w:b/>
          <w:bCs/>
          <w:sz w:val="24"/>
          <w:szCs w:val="24"/>
        </w:rPr>
      </w:pPr>
      <w:bookmarkStart w:id="10" w:name="_Toc228106669"/>
      <w:r w:rsidRPr="002B35FA">
        <w:rPr>
          <w:rFonts w:ascii="Times New Roman" w:hAnsi="Times New Roman" w:cs="Times New Roman"/>
          <w:b/>
          <w:bCs/>
          <w:sz w:val="24"/>
          <w:szCs w:val="24"/>
        </w:rPr>
        <w:t xml:space="preserve">7.Stakeholder </w:t>
      </w:r>
      <w:r w:rsidR="00746312" w:rsidRPr="002B35FA">
        <w:rPr>
          <w:rFonts w:ascii="Times New Roman" w:hAnsi="Times New Roman" w:cs="Times New Roman"/>
          <w:b/>
          <w:bCs/>
          <w:sz w:val="24"/>
          <w:szCs w:val="24"/>
        </w:rPr>
        <w:t>involvement</w:t>
      </w:r>
      <w:bookmarkEnd w:id="10"/>
    </w:p>
    <w:p w14:paraId="77577316" w14:textId="78AD6226" w:rsidR="00C53A9A" w:rsidRPr="002B35FA" w:rsidRDefault="00C53A9A" w:rsidP="00C53A9A">
      <w:pPr>
        <w:rPr>
          <w:rFonts w:ascii="Times New Roman" w:hAnsi="Times New Roman" w:cs="Times New Roman"/>
          <w:sz w:val="24"/>
          <w:szCs w:val="24"/>
        </w:rPr>
      </w:pPr>
      <w:r w:rsidRPr="002B35FA">
        <w:rPr>
          <w:rFonts w:ascii="Times New Roman" w:hAnsi="Times New Roman" w:cs="Times New Roman"/>
          <w:b/>
          <w:bCs/>
          <w:sz w:val="24"/>
          <w:szCs w:val="24"/>
        </w:rPr>
        <w:t xml:space="preserve">Table </w:t>
      </w:r>
      <w:r w:rsidR="002B35FA" w:rsidRPr="002B35FA">
        <w:rPr>
          <w:rFonts w:ascii="Times New Roman" w:hAnsi="Times New Roman" w:cs="Times New Roman"/>
          <w:b/>
          <w:bCs/>
          <w:sz w:val="24"/>
          <w:szCs w:val="24"/>
        </w:rPr>
        <w:t>3</w:t>
      </w:r>
      <w:r w:rsidRPr="002B35FA">
        <w:rPr>
          <w:rFonts w:ascii="Times New Roman" w:hAnsi="Times New Roman" w:cs="Times New Roman"/>
          <w:sz w:val="24"/>
          <w:szCs w:val="24"/>
        </w:rPr>
        <w:t xml:space="preserve"> presents the stakeholder analysis based on power, interest, and management strategy.</w:t>
      </w:r>
    </w:p>
    <w:p w14:paraId="3E1FAA11" w14:textId="77777777" w:rsidR="00746312" w:rsidRPr="002B35FA" w:rsidRDefault="00746312" w:rsidP="00ED1A9C">
      <w:pPr>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29382C" w:rsidRPr="002B35FA" w14:paraId="25C49105" w14:textId="77777777" w:rsidTr="0029382C">
        <w:tc>
          <w:tcPr>
            <w:tcW w:w="2254" w:type="dxa"/>
          </w:tcPr>
          <w:p w14:paraId="5B25D87A" w14:textId="3AE04CF9" w:rsidR="0029382C" w:rsidRPr="002B35FA" w:rsidRDefault="006842BA" w:rsidP="00ED1A9C">
            <w:pPr>
              <w:jc w:val="center"/>
              <w:rPr>
                <w:rFonts w:ascii="Times New Roman" w:hAnsi="Times New Roman" w:cs="Times New Roman"/>
                <w:b/>
                <w:bCs/>
                <w:sz w:val="24"/>
                <w:szCs w:val="24"/>
              </w:rPr>
            </w:pPr>
            <w:r w:rsidRPr="002B35FA">
              <w:rPr>
                <w:rFonts w:ascii="Times New Roman" w:hAnsi="Times New Roman" w:cs="Times New Roman"/>
                <w:b/>
                <w:bCs/>
                <w:sz w:val="24"/>
                <w:szCs w:val="24"/>
              </w:rPr>
              <w:t>Stakeholder Analysis</w:t>
            </w:r>
          </w:p>
        </w:tc>
        <w:tc>
          <w:tcPr>
            <w:tcW w:w="2254" w:type="dxa"/>
          </w:tcPr>
          <w:p w14:paraId="55EEB5BB" w14:textId="3DD8D0F7" w:rsidR="0029382C" w:rsidRPr="002B35FA" w:rsidRDefault="00F8302D" w:rsidP="00ED1A9C">
            <w:pPr>
              <w:jc w:val="center"/>
              <w:rPr>
                <w:rFonts w:ascii="Times New Roman" w:hAnsi="Times New Roman" w:cs="Times New Roman"/>
                <w:b/>
                <w:bCs/>
                <w:sz w:val="24"/>
                <w:szCs w:val="24"/>
              </w:rPr>
            </w:pPr>
            <w:r w:rsidRPr="002B35FA">
              <w:rPr>
                <w:rFonts w:ascii="Times New Roman" w:hAnsi="Times New Roman" w:cs="Times New Roman"/>
                <w:b/>
                <w:bCs/>
                <w:sz w:val="24"/>
                <w:szCs w:val="24"/>
              </w:rPr>
              <w:t>power</w:t>
            </w:r>
          </w:p>
        </w:tc>
        <w:tc>
          <w:tcPr>
            <w:tcW w:w="2254" w:type="dxa"/>
          </w:tcPr>
          <w:p w14:paraId="41BEB8FA" w14:textId="02D0B157" w:rsidR="0029382C" w:rsidRPr="002B35FA" w:rsidRDefault="001C41C7" w:rsidP="00ED1A9C">
            <w:pPr>
              <w:jc w:val="center"/>
              <w:rPr>
                <w:rFonts w:ascii="Times New Roman" w:hAnsi="Times New Roman" w:cs="Times New Roman"/>
                <w:b/>
                <w:bCs/>
                <w:sz w:val="24"/>
                <w:szCs w:val="24"/>
              </w:rPr>
            </w:pPr>
            <w:r w:rsidRPr="002B35FA">
              <w:rPr>
                <w:rFonts w:ascii="Times New Roman" w:hAnsi="Times New Roman" w:cs="Times New Roman"/>
                <w:b/>
                <w:bCs/>
                <w:sz w:val="24"/>
                <w:szCs w:val="24"/>
              </w:rPr>
              <w:t>Interest</w:t>
            </w:r>
          </w:p>
        </w:tc>
        <w:tc>
          <w:tcPr>
            <w:tcW w:w="2254" w:type="dxa"/>
          </w:tcPr>
          <w:p w14:paraId="4CCB13D4" w14:textId="2DA9EDFD" w:rsidR="0029382C" w:rsidRPr="002B35FA" w:rsidRDefault="001C41C7" w:rsidP="00ED1A9C">
            <w:pPr>
              <w:jc w:val="center"/>
              <w:rPr>
                <w:rFonts w:ascii="Times New Roman" w:hAnsi="Times New Roman" w:cs="Times New Roman"/>
                <w:b/>
                <w:bCs/>
                <w:sz w:val="24"/>
                <w:szCs w:val="24"/>
              </w:rPr>
            </w:pPr>
            <w:r w:rsidRPr="002B35FA">
              <w:rPr>
                <w:rFonts w:ascii="Times New Roman" w:hAnsi="Times New Roman" w:cs="Times New Roman"/>
                <w:b/>
                <w:bCs/>
                <w:sz w:val="24"/>
                <w:szCs w:val="24"/>
              </w:rPr>
              <w:t>Strategy</w:t>
            </w:r>
          </w:p>
        </w:tc>
      </w:tr>
      <w:tr w:rsidR="0029382C" w:rsidRPr="002B35FA" w14:paraId="61AF7206" w14:textId="77777777" w:rsidTr="0029382C">
        <w:tc>
          <w:tcPr>
            <w:tcW w:w="2254" w:type="dxa"/>
          </w:tcPr>
          <w:p w14:paraId="00FC40F7" w14:textId="4F74C0E1" w:rsidR="0029382C" w:rsidRPr="002B35FA" w:rsidRDefault="00CA11D0" w:rsidP="00ED1A9C">
            <w:pPr>
              <w:jc w:val="center"/>
              <w:rPr>
                <w:rFonts w:ascii="Times New Roman" w:hAnsi="Times New Roman" w:cs="Times New Roman"/>
                <w:b/>
                <w:bCs/>
                <w:sz w:val="24"/>
                <w:szCs w:val="24"/>
              </w:rPr>
            </w:pPr>
            <w:r w:rsidRPr="002B35FA">
              <w:rPr>
                <w:rFonts w:ascii="Times New Roman" w:hAnsi="Times New Roman" w:cs="Times New Roman"/>
                <w:b/>
                <w:bCs/>
                <w:sz w:val="24"/>
                <w:szCs w:val="24"/>
              </w:rPr>
              <w:t>Worcester c</w:t>
            </w:r>
            <w:r w:rsidR="00F56EF7" w:rsidRPr="002B35FA">
              <w:rPr>
                <w:rFonts w:ascii="Times New Roman" w:hAnsi="Times New Roman" w:cs="Times New Roman"/>
                <w:b/>
                <w:bCs/>
                <w:sz w:val="24"/>
                <w:szCs w:val="24"/>
              </w:rPr>
              <w:t>ity councils</w:t>
            </w:r>
          </w:p>
        </w:tc>
        <w:tc>
          <w:tcPr>
            <w:tcW w:w="2254" w:type="dxa"/>
          </w:tcPr>
          <w:p w14:paraId="6854F688" w14:textId="727539FF" w:rsidR="0029382C" w:rsidRPr="002B35FA" w:rsidRDefault="00F56EF7" w:rsidP="00ED1A9C">
            <w:pPr>
              <w:jc w:val="center"/>
              <w:rPr>
                <w:rFonts w:ascii="Times New Roman" w:hAnsi="Times New Roman" w:cs="Times New Roman"/>
                <w:sz w:val="24"/>
                <w:szCs w:val="24"/>
              </w:rPr>
            </w:pPr>
            <w:r w:rsidRPr="002B35FA">
              <w:rPr>
                <w:rFonts w:ascii="Times New Roman" w:hAnsi="Times New Roman" w:cs="Times New Roman"/>
                <w:sz w:val="24"/>
                <w:szCs w:val="24"/>
              </w:rPr>
              <w:t>High</w:t>
            </w:r>
          </w:p>
        </w:tc>
        <w:tc>
          <w:tcPr>
            <w:tcW w:w="2254" w:type="dxa"/>
          </w:tcPr>
          <w:p w14:paraId="1E829F18" w14:textId="01596174" w:rsidR="0029382C" w:rsidRPr="002B35FA" w:rsidRDefault="00F56EF7" w:rsidP="00ED1A9C">
            <w:pPr>
              <w:jc w:val="center"/>
              <w:rPr>
                <w:rFonts w:ascii="Times New Roman" w:hAnsi="Times New Roman" w:cs="Times New Roman"/>
                <w:sz w:val="24"/>
                <w:szCs w:val="24"/>
              </w:rPr>
            </w:pPr>
            <w:r w:rsidRPr="002B35FA">
              <w:rPr>
                <w:rFonts w:ascii="Times New Roman" w:hAnsi="Times New Roman" w:cs="Times New Roman"/>
                <w:sz w:val="24"/>
                <w:szCs w:val="24"/>
              </w:rPr>
              <w:t>High</w:t>
            </w:r>
          </w:p>
        </w:tc>
        <w:tc>
          <w:tcPr>
            <w:tcW w:w="2254" w:type="dxa"/>
          </w:tcPr>
          <w:p w14:paraId="141E18F0" w14:textId="071B3ACA" w:rsidR="0029382C" w:rsidRPr="002B35FA" w:rsidRDefault="00F56EF7" w:rsidP="00ED1A9C">
            <w:pPr>
              <w:jc w:val="center"/>
              <w:rPr>
                <w:rFonts w:ascii="Times New Roman" w:hAnsi="Times New Roman" w:cs="Times New Roman"/>
                <w:sz w:val="24"/>
                <w:szCs w:val="24"/>
              </w:rPr>
            </w:pPr>
            <w:r w:rsidRPr="002B35FA">
              <w:rPr>
                <w:rFonts w:ascii="Times New Roman" w:hAnsi="Times New Roman" w:cs="Times New Roman"/>
                <w:sz w:val="24"/>
                <w:szCs w:val="24"/>
              </w:rPr>
              <w:t>Managed Closely</w:t>
            </w:r>
          </w:p>
        </w:tc>
      </w:tr>
      <w:tr w:rsidR="0029382C" w:rsidRPr="002B35FA" w14:paraId="4C9EB835" w14:textId="77777777" w:rsidTr="0029382C">
        <w:tc>
          <w:tcPr>
            <w:tcW w:w="2254" w:type="dxa"/>
          </w:tcPr>
          <w:p w14:paraId="22B62AEC" w14:textId="3B79D31A" w:rsidR="0029382C" w:rsidRPr="002B35FA" w:rsidRDefault="00E20104" w:rsidP="00ED1A9C">
            <w:pPr>
              <w:jc w:val="center"/>
              <w:rPr>
                <w:rFonts w:ascii="Times New Roman" w:hAnsi="Times New Roman" w:cs="Times New Roman"/>
                <w:b/>
                <w:bCs/>
                <w:sz w:val="24"/>
                <w:szCs w:val="24"/>
              </w:rPr>
            </w:pPr>
            <w:r w:rsidRPr="002B35FA">
              <w:rPr>
                <w:rFonts w:ascii="Times New Roman" w:hAnsi="Times New Roman" w:cs="Times New Roman"/>
                <w:b/>
                <w:bCs/>
                <w:sz w:val="24"/>
                <w:szCs w:val="24"/>
              </w:rPr>
              <w:t>P</w:t>
            </w:r>
            <w:r w:rsidR="005942C1" w:rsidRPr="002B35FA">
              <w:rPr>
                <w:rFonts w:ascii="Times New Roman" w:hAnsi="Times New Roman" w:cs="Times New Roman"/>
                <w:b/>
                <w:bCs/>
                <w:sz w:val="24"/>
                <w:szCs w:val="24"/>
              </w:rPr>
              <w:t>roject Management Team</w:t>
            </w:r>
          </w:p>
        </w:tc>
        <w:tc>
          <w:tcPr>
            <w:tcW w:w="2254" w:type="dxa"/>
          </w:tcPr>
          <w:p w14:paraId="419951F0" w14:textId="19D26F53" w:rsidR="0029382C" w:rsidRPr="002B35FA" w:rsidRDefault="005942C1" w:rsidP="00ED1A9C">
            <w:pPr>
              <w:jc w:val="center"/>
              <w:rPr>
                <w:rFonts w:ascii="Times New Roman" w:hAnsi="Times New Roman" w:cs="Times New Roman"/>
                <w:sz w:val="24"/>
                <w:szCs w:val="24"/>
              </w:rPr>
            </w:pPr>
            <w:r w:rsidRPr="002B35FA">
              <w:rPr>
                <w:rFonts w:ascii="Times New Roman" w:hAnsi="Times New Roman" w:cs="Times New Roman"/>
                <w:sz w:val="24"/>
                <w:szCs w:val="24"/>
              </w:rPr>
              <w:t>High</w:t>
            </w:r>
          </w:p>
        </w:tc>
        <w:tc>
          <w:tcPr>
            <w:tcW w:w="2254" w:type="dxa"/>
          </w:tcPr>
          <w:p w14:paraId="31E9327D" w14:textId="2DFA1DBE" w:rsidR="0029382C" w:rsidRPr="002B35FA" w:rsidRDefault="005942C1" w:rsidP="00ED1A9C">
            <w:pPr>
              <w:jc w:val="center"/>
              <w:rPr>
                <w:rFonts w:ascii="Times New Roman" w:hAnsi="Times New Roman" w:cs="Times New Roman"/>
                <w:sz w:val="24"/>
                <w:szCs w:val="24"/>
              </w:rPr>
            </w:pPr>
            <w:r w:rsidRPr="002B35FA">
              <w:rPr>
                <w:rFonts w:ascii="Times New Roman" w:hAnsi="Times New Roman" w:cs="Times New Roman"/>
                <w:sz w:val="24"/>
                <w:szCs w:val="24"/>
              </w:rPr>
              <w:t>High</w:t>
            </w:r>
          </w:p>
        </w:tc>
        <w:tc>
          <w:tcPr>
            <w:tcW w:w="2254" w:type="dxa"/>
          </w:tcPr>
          <w:p w14:paraId="5A42B821" w14:textId="4F1D8DA0" w:rsidR="0029382C" w:rsidRPr="002B35FA" w:rsidRDefault="0076044A" w:rsidP="00ED1A9C">
            <w:pPr>
              <w:jc w:val="center"/>
              <w:rPr>
                <w:rFonts w:ascii="Times New Roman" w:hAnsi="Times New Roman" w:cs="Times New Roman"/>
                <w:sz w:val="24"/>
                <w:szCs w:val="24"/>
              </w:rPr>
            </w:pPr>
            <w:r w:rsidRPr="002B35FA">
              <w:rPr>
                <w:rFonts w:ascii="Times New Roman" w:hAnsi="Times New Roman" w:cs="Times New Roman"/>
                <w:sz w:val="24"/>
                <w:szCs w:val="24"/>
              </w:rPr>
              <w:t>Managed Closely</w:t>
            </w:r>
          </w:p>
        </w:tc>
      </w:tr>
      <w:tr w:rsidR="0029382C" w:rsidRPr="002B35FA" w14:paraId="69538F48" w14:textId="77777777" w:rsidTr="0029382C">
        <w:tc>
          <w:tcPr>
            <w:tcW w:w="2254" w:type="dxa"/>
          </w:tcPr>
          <w:p w14:paraId="000DAA84" w14:textId="4DA9B9C2" w:rsidR="0029382C" w:rsidRPr="002B35FA" w:rsidRDefault="00855764" w:rsidP="00ED1A9C">
            <w:pPr>
              <w:jc w:val="center"/>
              <w:rPr>
                <w:rFonts w:ascii="Times New Roman" w:hAnsi="Times New Roman" w:cs="Times New Roman"/>
                <w:b/>
                <w:bCs/>
                <w:sz w:val="24"/>
                <w:szCs w:val="24"/>
              </w:rPr>
            </w:pPr>
            <w:r w:rsidRPr="002B35FA">
              <w:rPr>
                <w:rFonts w:ascii="Times New Roman" w:hAnsi="Times New Roman" w:cs="Times New Roman"/>
                <w:b/>
                <w:bCs/>
                <w:sz w:val="24"/>
                <w:szCs w:val="24"/>
              </w:rPr>
              <w:t>Emergency Service</w:t>
            </w:r>
            <w:r w:rsidR="00A33B6F" w:rsidRPr="002B35FA">
              <w:rPr>
                <w:rFonts w:ascii="Times New Roman" w:hAnsi="Times New Roman" w:cs="Times New Roman"/>
                <w:b/>
                <w:bCs/>
                <w:sz w:val="24"/>
                <w:szCs w:val="24"/>
              </w:rPr>
              <w:t>s</w:t>
            </w:r>
          </w:p>
        </w:tc>
        <w:tc>
          <w:tcPr>
            <w:tcW w:w="2254" w:type="dxa"/>
          </w:tcPr>
          <w:p w14:paraId="27533497" w14:textId="141E4203" w:rsidR="0029382C" w:rsidRPr="002B35FA" w:rsidRDefault="00A33B6F" w:rsidP="00ED1A9C">
            <w:pPr>
              <w:jc w:val="center"/>
              <w:rPr>
                <w:rFonts w:ascii="Times New Roman" w:hAnsi="Times New Roman" w:cs="Times New Roman"/>
                <w:sz w:val="24"/>
                <w:szCs w:val="24"/>
              </w:rPr>
            </w:pPr>
            <w:r w:rsidRPr="002B35FA">
              <w:rPr>
                <w:rFonts w:ascii="Times New Roman" w:hAnsi="Times New Roman" w:cs="Times New Roman"/>
                <w:sz w:val="24"/>
                <w:szCs w:val="24"/>
              </w:rPr>
              <w:t>High</w:t>
            </w:r>
          </w:p>
        </w:tc>
        <w:tc>
          <w:tcPr>
            <w:tcW w:w="2254" w:type="dxa"/>
          </w:tcPr>
          <w:p w14:paraId="3E1545E5" w14:textId="0D42898B" w:rsidR="0029382C" w:rsidRPr="002B35FA" w:rsidRDefault="00A33B6F" w:rsidP="00ED1A9C">
            <w:pPr>
              <w:jc w:val="center"/>
              <w:rPr>
                <w:rFonts w:ascii="Times New Roman" w:hAnsi="Times New Roman" w:cs="Times New Roman"/>
                <w:sz w:val="24"/>
                <w:szCs w:val="24"/>
              </w:rPr>
            </w:pPr>
            <w:r w:rsidRPr="002B35FA">
              <w:rPr>
                <w:rFonts w:ascii="Times New Roman" w:hAnsi="Times New Roman" w:cs="Times New Roman"/>
                <w:sz w:val="24"/>
                <w:szCs w:val="24"/>
              </w:rPr>
              <w:t>High</w:t>
            </w:r>
          </w:p>
        </w:tc>
        <w:tc>
          <w:tcPr>
            <w:tcW w:w="2254" w:type="dxa"/>
          </w:tcPr>
          <w:p w14:paraId="51273CC7" w14:textId="239E588E" w:rsidR="0029382C" w:rsidRPr="002B35FA" w:rsidRDefault="00A33B6F" w:rsidP="00ED1A9C">
            <w:pPr>
              <w:jc w:val="center"/>
              <w:rPr>
                <w:rFonts w:ascii="Times New Roman" w:hAnsi="Times New Roman" w:cs="Times New Roman"/>
                <w:sz w:val="24"/>
                <w:szCs w:val="24"/>
              </w:rPr>
            </w:pPr>
            <w:r w:rsidRPr="002B35FA">
              <w:rPr>
                <w:rFonts w:ascii="Times New Roman" w:hAnsi="Times New Roman" w:cs="Times New Roman"/>
                <w:sz w:val="24"/>
                <w:szCs w:val="24"/>
              </w:rPr>
              <w:t>Managed Closely</w:t>
            </w:r>
          </w:p>
        </w:tc>
      </w:tr>
      <w:tr w:rsidR="0029382C" w:rsidRPr="002B35FA" w14:paraId="5865E692" w14:textId="77777777" w:rsidTr="0029382C">
        <w:tc>
          <w:tcPr>
            <w:tcW w:w="2254" w:type="dxa"/>
          </w:tcPr>
          <w:p w14:paraId="45ACBA10" w14:textId="4926B6A2" w:rsidR="0029382C" w:rsidRPr="002B35FA" w:rsidRDefault="00AA1383" w:rsidP="00ED1A9C">
            <w:pPr>
              <w:jc w:val="center"/>
              <w:rPr>
                <w:rFonts w:ascii="Times New Roman" w:hAnsi="Times New Roman" w:cs="Times New Roman"/>
                <w:b/>
                <w:bCs/>
                <w:sz w:val="24"/>
                <w:szCs w:val="24"/>
              </w:rPr>
            </w:pPr>
            <w:r w:rsidRPr="002B35FA">
              <w:rPr>
                <w:rFonts w:ascii="Times New Roman" w:hAnsi="Times New Roman" w:cs="Times New Roman"/>
                <w:b/>
                <w:bCs/>
                <w:sz w:val="24"/>
                <w:szCs w:val="24"/>
              </w:rPr>
              <w:t>Ci</w:t>
            </w:r>
            <w:r w:rsidR="00484291" w:rsidRPr="002B35FA">
              <w:rPr>
                <w:rFonts w:ascii="Times New Roman" w:hAnsi="Times New Roman" w:cs="Times New Roman"/>
                <w:b/>
                <w:bCs/>
                <w:sz w:val="24"/>
                <w:szCs w:val="24"/>
              </w:rPr>
              <w:t xml:space="preserve">vil </w:t>
            </w:r>
            <w:r w:rsidR="007A4EAF" w:rsidRPr="002B35FA">
              <w:rPr>
                <w:rFonts w:ascii="Times New Roman" w:hAnsi="Times New Roman" w:cs="Times New Roman"/>
                <w:b/>
                <w:bCs/>
                <w:sz w:val="24"/>
                <w:szCs w:val="24"/>
              </w:rPr>
              <w:t xml:space="preserve">Engineers </w:t>
            </w:r>
            <w:r w:rsidR="003B316E" w:rsidRPr="002B35FA">
              <w:rPr>
                <w:rFonts w:ascii="Times New Roman" w:hAnsi="Times New Roman" w:cs="Times New Roman"/>
                <w:b/>
                <w:bCs/>
                <w:sz w:val="24"/>
                <w:szCs w:val="24"/>
              </w:rPr>
              <w:t>&amp;</w:t>
            </w:r>
            <w:r w:rsidR="007A4EAF" w:rsidRPr="002B35FA">
              <w:rPr>
                <w:rFonts w:ascii="Times New Roman" w:hAnsi="Times New Roman" w:cs="Times New Roman"/>
                <w:b/>
                <w:bCs/>
                <w:sz w:val="24"/>
                <w:szCs w:val="24"/>
              </w:rPr>
              <w:t>Construction Team</w:t>
            </w:r>
          </w:p>
        </w:tc>
        <w:tc>
          <w:tcPr>
            <w:tcW w:w="2254" w:type="dxa"/>
          </w:tcPr>
          <w:p w14:paraId="0E6AC9CA" w14:textId="74E2EDE6" w:rsidR="0029382C" w:rsidRPr="002B35FA" w:rsidRDefault="005F5C2F" w:rsidP="00ED1A9C">
            <w:pPr>
              <w:jc w:val="center"/>
              <w:rPr>
                <w:rFonts w:ascii="Times New Roman" w:hAnsi="Times New Roman" w:cs="Times New Roman"/>
                <w:sz w:val="24"/>
                <w:szCs w:val="24"/>
              </w:rPr>
            </w:pPr>
            <w:r w:rsidRPr="002B35FA">
              <w:rPr>
                <w:rFonts w:ascii="Times New Roman" w:hAnsi="Times New Roman" w:cs="Times New Roman"/>
                <w:sz w:val="24"/>
                <w:szCs w:val="24"/>
              </w:rPr>
              <w:t xml:space="preserve">High </w:t>
            </w:r>
          </w:p>
        </w:tc>
        <w:tc>
          <w:tcPr>
            <w:tcW w:w="2254" w:type="dxa"/>
          </w:tcPr>
          <w:p w14:paraId="31CBF2EC" w14:textId="65E0EA58" w:rsidR="0029382C" w:rsidRPr="002B35FA" w:rsidRDefault="005F5C2F" w:rsidP="00ED1A9C">
            <w:pPr>
              <w:jc w:val="center"/>
              <w:rPr>
                <w:rFonts w:ascii="Times New Roman" w:hAnsi="Times New Roman" w:cs="Times New Roman"/>
                <w:sz w:val="24"/>
                <w:szCs w:val="24"/>
              </w:rPr>
            </w:pPr>
            <w:r w:rsidRPr="002B35FA">
              <w:rPr>
                <w:rFonts w:ascii="Times New Roman" w:hAnsi="Times New Roman" w:cs="Times New Roman"/>
                <w:sz w:val="24"/>
                <w:szCs w:val="24"/>
              </w:rPr>
              <w:t>Low</w:t>
            </w:r>
          </w:p>
        </w:tc>
        <w:tc>
          <w:tcPr>
            <w:tcW w:w="2254" w:type="dxa"/>
          </w:tcPr>
          <w:p w14:paraId="78330579" w14:textId="0A7AAF0F" w:rsidR="0029382C" w:rsidRPr="002B35FA" w:rsidRDefault="00C11055" w:rsidP="00ED1A9C">
            <w:pPr>
              <w:jc w:val="center"/>
              <w:rPr>
                <w:rFonts w:ascii="Times New Roman" w:hAnsi="Times New Roman" w:cs="Times New Roman"/>
                <w:sz w:val="24"/>
                <w:szCs w:val="24"/>
              </w:rPr>
            </w:pPr>
            <w:r w:rsidRPr="002B35FA">
              <w:rPr>
                <w:rFonts w:ascii="Times New Roman" w:hAnsi="Times New Roman" w:cs="Times New Roman"/>
                <w:sz w:val="24"/>
                <w:szCs w:val="24"/>
              </w:rPr>
              <w:t>Keep Satisfied</w:t>
            </w:r>
          </w:p>
        </w:tc>
      </w:tr>
      <w:tr w:rsidR="0029382C" w:rsidRPr="002B35FA" w14:paraId="44B31D0C" w14:textId="77777777" w:rsidTr="0029382C">
        <w:tc>
          <w:tcPr>
            <w:tcW w:w="2254" w:type="dxa"/>
          </w:tcPr>
          <w:p w14:paraId="584B535E" w14:textId="5EFB2700" w:rsidR="0029382C" w:rsidRPr="002B35FA" w:rsidRDefault="0005168A" w:rsidP="00ED1A9C">
            <w:pPr>
              <w:jc w:val="center"/>
              <w:rPr>
                <w:rFonts w:ascii="Times New Roman" w:hAnsi="Times New Roman" w:cs="Times New Roman"/>
                <w:b/>
                <w:bCs/>
                <w:sz w:val="24"/>
                <w:szCs w:val="24"/>
              </w:rPr>
            </w:pPr>
            <w:r w:rsidRPr="002B35FA">
              <w:rPr>
                <w:rFonts w:ascii="Times New Roman" w:hAnsi="Times New Roman" w:cs="Times New Roman"/>
                <w:b/>
                <w:bCs/>
                <w:sz w:val="24"/>
                <w:szCs w:val="24"/>
              </w:rPr>
              <w:t>Envi</w:t>
            </w:r>
            <w:r w:rsidR="00AA1383" w:rsidRPr="002B35FA">
              <w:rPr>
                <w:rFonts w:ascii="Times New Roman" w:hAnsi="Times New Roman" w:cs="Times New Roman"/>
                <w:b/>
                <w:bCs/>
                <w:sz w:val="24"/>
                <w:szCs w:val="24"/>
              </w:rPr>
              <w:t>ronment Agency</w:t>
            </w:r>
          </w:p>
        </w:tc>
        <w:tc>
          <w:tcPr>
            <w:tcW w:w="2254" w:type="dxa"/>
          </w:tcPr>
          <w:p w14:paraId="5CCA1F4E" w14:textId="487E3EA3" w:rsidR="0029382C" w:rsidRPr="002B35FA" w:rsidRDefault="000513BC" w:rsidP="00ED1A9C">
            <w:pPr>
              <w:jc w:val="center"/>
              <w:rPr>
                <w:rFonts w:ascii="Times New Roman" w:hAnsi="Times New Roman" w:cs="Times New Roman"/>
                <w:sz w:val="24"/>
                <w:szCs w:val="24"/>
              </w:rPr>
            </w:pPr>
            <w:r w:rsidRPr="002B35FA">
              <w:rPr>
                <w:rFonts w:ascii="Times New Roman" w:hAnsi="Times New Roman" w:cs="Times New Roman"/>
                <w:sz w:val="24"/>
                <w:szCs w:val="24"/>
              </w:rPr>
              <w:t>H</w:t>
            </w:r>
            <w:r w:rsidR="00377ABF" w:rsidRPr="002B35FA">
              <w:rPr>
                <w:rFonts w:ascii="Times New Roman" w:hAnsi="Times New Roman" w:cs="Times New Roman"/>
                <w:sz w:val="24"/>
                <w:szCs w:val="24"/>
              </w:rPr>
              <w:t>igh</w:t>
            </w:r>
          </w:p>
        </w:tc>
        <w:tc>
          <w:tcPr>
            <w:tcW w:w="2254" w:type="dxa"/>
          </w:tcPr>
          <w:p w14:paraId="511FCB3A" w14:textId="27B493BE" w:rsidR="0029382C" w:rsidRPr="002B35FA" w:rsidRDefault="00377ABF" w:rsidP="00ED1A9C">
            <w:pPr>
              <w:jc w:val="center"/>
              <w:rPr>
                <w:rFonts w:ascii="Times New Roman" w:hAnsi="Times New Roman" w:cs="Times New Roman"/>
                <w:sz w:val="24"/>
                <w:szCs w:val="24"/>
              </w:rPr>
            </w:pPr>
            <w:r w:rsidRPr="002B35FA">
              <w:rPr>
                <w:rFonts w:ascii="Times New Roman" w:hAnsi="Times New Roman" w:cs="Times New Roman"/>
                <w:sz w:val="24"/>
                <w:szCs w:val="24"/>
              </w:rPr>
              <w:t>Low</w:t>
            </w:r>
          </w:p>
        </w:tc>
        <w:tc>
          <w:tcPr>
            <w:tcW w:w="2254" w:type="dxa"/>
          </w:tcPr>
          <w:p w14:paraId="4BC44C62" w14:textId="7A0464D1" w:rsidR="0029382C" w:rsidRPr="002B35FA" w:rsidRDefault="00377ABF" w:rsidP="00ED1A9C">
            <w:pPr>
              <w:jc w:val="center"/>
              <w:rPr>
                <w:rFonts w:ascii="Times New Roman" w:hAnsi="Times New Roman" w:cs="Times New Roman"/>
                <w:sz w:val="24"/>
                <w:szCs w:val="24"/>
              </w:rPr>
            </w:pPr>
            <w:r w:rsidRPr="002B35FA">
              <w:rPr>
                <w:rFonts w:ascii="Times New Roman" w:hAnsi="Times New Roman" w:cs="Times New Roman"/>
                <w:sz w:val="24"/>
                <w:szCs w:val="24"/>
              </w:rPr>
              <w:t>Keep Satisfied</w:t>
            </w:r>
          </w:p>
        </w:tc>
      </w:tr>
      <w:tr w:rsidR="0029382C" w:rsidRPr="002B35FA" w14:paraId="7DC55518" w14:textId="77777777" w:rsidTr="0029382C">
        <w:tc>
          <w:tcPr>
            <w:tcW w:w="2254" w:type="dxa"/>
          </w:tcPr>
          <w:p w14:paraId="266E4036" w14:textId="3840CC35" w:rsidR="0029382C" w:rsidRPr="002B35FA" w:rsidRDefault="00DC442D" w:rsidP="00ED1A9C">
            <w:pPr>
              <w:jc w:val="center"/>
              <w:rPr>
                <w:rFonts w:ascii="Times New Roman" w:hAnsi="Times New Roman" w:cs="Times New Roman"/>
                <w:b/>
                <w:bCs/>
                <w:sz w:val="24"/>
                <w:szCs w:val="24"/>
              </w:rPr>
            </w:pPr>
            <w:r w:rsidRPr="002B35FA">
              <w:rPr>
                <w:rFonts w:ascii="Times New Roman" w:hAnsi="Times New Roman" w:cs="Times New Roman"/>
                <w:b/>
                <w:bCs/>
                <w:sz w:val="24"/>
                <w:szCs w:val="24"/>
              </w:rPr>
              <w:t>Local R</w:t>
            </w:r>
            <w:r w:rsidR="0005168A" w:rsidRPr="002B35FA">
              <w:rPr>
                <w:rFonts w:ascii="Times New Roman" w:hAnsi="Times New Roman" w:cs="Times New Roman"/>
                <w:b/>
                <w:bCs/>
                <w:sz w:val="24"/>
                <w:szCs w:val="24"/>
              </w:rPr>
              <w:t>esidents</w:t>
            </w:r>
          </w:p>
        </w:tc>
        <w:tc>
          <w:tcPr>
            <w:tcW w:w="2254" w:type="dxa"/>
          </w:tcPr>
          <w:p w14:paraId="6EA20BD7" w14:textId="735F6FF7" w:rsidR="0029382C" w:rsidRPr="002B35FA" w:rsidRDefault="0091672A" w:rsidP="00ED1A9C">
            <w:pPr>
              <w:jc w:val="center"/>
              <w:rPr>
                <w:rFonts w:ascii="Times New Roman" w:hAnsi="Times New Roman" w:cs="Times New Roman"/>
                <w:sz w:val="24"/>
                <w:szCs w:val="24"/>
              </w:rPr>
            </w:pPr>
            <w:r w:rsidRPr="002B35FA">
              <w:rPr>
                <w:rFonts w:ascii="Times New Roman" w:hAnsi="Times New Roman" w:cs="Times New Roman"/>
                <w:sz w:val="24"/>
                <w:szCs w:val="24"/>
              </w:rPr>
              <w:t xml:space="preserve">Low </w:t>
            </w:r>
          </w:p>
        </w:tc>
        <w:tc>
          <w:tcPr>
            <w:tcW w:w="2254" w:type="dxa"/>
          </w:tcPr>
          <w:p w14:paraId="59AD2819" w14:textId="631D21BF" w:rsidR="0029382C" w:rsidRPr="002B35FA" w:rsidRDefault="0091672A" w:rsidP="00ED1A9C">
            <w:pPr>
              <w:jc w:val="center"/>
              <w:rPr>
                <w:rFonts w:ascii="Times New Roman" w:hAnsi="Times New Roman" w:cs="Times New Roman"/>
                <w:sz w:val="24"/>
                <w:szCs w:val="24"/>
              </w:rPr>
            </w:pPr>
            <w:r w:rsidRPr="002B35FA">
              <w:rPr>
                <w:rFonts w:ascii="Times New Roman" w:hAnsi="Times New Roman" w:cs="Times New Roman"/>
                <w:sz w:val="24"/>
                <w:szCs w:val="24"/>
              </w:rPr>
              <w:t xml:space="preserve">High </w:t>
            </w:r>
          </w:p>
        </w:tc>
        <w:tc>
          <w:tcPr>
            <w:tcW w:w="2254" w:type="dxa"/>
          </w:tcPr>
          <w:p w14:paraId="62E81D9F" w14:textId="6017E978" w:rsidR="0029382C" w:rsidRPr="002B35FA" w:rsidRDefault="00DD2676" w:rsidP="00ED1A9C">
            <w:pPr>
              <w:jc w:val="center"/>
              <w:rPr>
                <w:rFonts w:ascii="Times New Roman" w:hAnsi="Times New Roman" w:cs="Times New Roman"/>
                <w:sz w:val="24"/>
                <w:szCs w:val="24"/>
              </w:rPr>
            </w:pPr>
            <w:r w:rsidRPr="002B35FA">
              <w:rPr>
                <w:rFonts w:ascii="Times New Roman" w:hAnsi="Times New Roman" w:cs="Times New Roman"/>
                <w:sz w:val="24"/>
                <w:szCs w:val="24"/>
              </w:rPr>
              <w:t>Keep informed</w:t>
            </w:r>
          </w:p>
        </w:tc>
      </w:tr>
    </w:tbl>
    <w:p w14:paraId="15EBC5F5" w14:textId="05BC0EE0" w:rsidR="008570D7" w:rsidRPr="002B35FA" w:rsidRDefault="008570D7" w:rsidP="00C11E15">
      <w:pPr>
        <w:rPr>
          <w:rFonts w:ascii="Times New Roman" w:hAnsi="Times New Roman" w:cs="Times New Roman"/>
          <w:b/>
          <w:bCs/>
          <w:sz w:val="24"/>
          <w:szCs w:val="24"/>
        </w:rPr>
      </w:pPr>
    </w:p>
    <w:p w14:paraId="7DF0BFFA" w14:textId="77777777" w:rsidR="00C11E15" w:rsidRPr="002B35FA" w:rsidRDefault="00C11E15" w:rsidP="00C11E15">
      <w:pPr>
        <w:rPr>
          <w:rFonts w:ascii="Times New Roman" w:hAnsi="Times New Roman" w:cs="Times New Roman"/>
          <w:b/>
          <w:bCs/>
          <w:sz w:val="24"/>
          <w:szCs w:val="24"/>
        </w:rPr>
      </w:pPr>
    </w:p>
    <w:p w14:paraId="77C1D78D" w14:textId="77777777" w:rsidR="005A2E48" w:rsidRPr="002B35FA" w:rsidRDefault="005A2E48" w:rsidP="00DA3FB3">
      <w:pPr>
        <w:rPr>
          <w:rFonts w:ascii="Times New Roman" w:hAnsi="Times New Roman" w:cs="Times New Roman"/>
          <w:b/>
          <w:bCs/>
          <w:sz w:val="24"/>
          <w:szCs w:val="24"/>
        </w:rPr>
      </w:pPr>
    </w:p>
    <w:p w14:paraId="1230C08A" w14:textId="77777777" w:rsidR="005A2E48" w:rsidRPr="002B35FA" w:rsidRDefault="005A2E48" w:rsidP="00DA3FB3">
      <w:pPr>
        <w:rPr>
          <w:rFonts w:ascii="Times New Roman" w:hAnsi="Times New Roman" w:cs="Times New Roman"/>
          <w:b/>
          <w:bCs/>
          <w:sz w:val="24"/>
          <w:szCs w:val="24"/>
        </w:rPr>
      </w:pPr>
    </w:p>
    <w:p w14:paraId="0E6CC3AC" w14:textId="627734C8" w:rsidR="00DA3FB3" w:rsidRPr="002B35FA" w:rsidRDefault="00DA3FB3" w:rsidP="00DA3FB3">
      <w:pPr>
        <w:rPr>
          <w:rFonts w:ascii="Times New Roman" w:hAnsi="Times New Roman" w:cs="Times New Roman"/>
          <w:b/>
          <w:bCs/>
          <w:sz w:val="24"/>
          <w:szCs w:val="24"/>
        </w:rPr>
      </w:pPr>
      <w:r w:rsidRPr="002B35FA">
        <w:rPr>
          <w:rFonts w:ascii="Times New Roman" w:hAnsi="Times New Roman" w:cs="Times New Roman"/>
          <w:b/>
          <w:bCs/>
          <w:sz w:val="24"/>
          <w:szCs w:val="24"/>
        </w:rPr>
        <w:t>Explanation (Stakeholder Analysis)</w:t>
      </w:r>
    </w:p>
    <w:p w14:paraId="7D9B56BA" w14:textId="16276168" w:rsidR="00DA3FB3" w:rsidRPr="002B35FA" w:rsidRDefault="00DA3FB3" w:rsidP="002B35FA">
      <w:pPr>
        <w:spacing w:line="360" w:lineRule="auto"/>
        <w:rPr>
          <w:rFonts w:ascii="Times New Roman" w:hAnsi="Times New Roman" w:cs="Times New Roman"/>
          <w:sz w:val="24"/>
          <w:szCs w:val="24"/>
        </w:rPr>
      </w:pPr>
      <w:r w:rsidRPr="002B35FA">
        <w:rPr>
          <w:rFonts w:ascii="Times New Roman" w:hAnsi="Times New Roman" w:cs="Times New Roman"/>
          <w:b/>
          <w:bCs/>
          <w:sz w:val="24"/>
          <w:szCs w:val="24"/>
        </w:rPr>
        <w:t xml:space="preserve">Table </w:t>
      </w:r>
      <w:r w:rsidR="002B35FA" w:rsidRPr="002B35FA">
        <w:rPr>
          <w:rFonts w:ascii="Times New Roman" w:hAnsi="Times New Roman" w:cs="Times New Roman"/>
          <w:b/>
          <w:bCs/>
          <w:sz w:val="24"/>
          <w:szCs w:val="24"/>
        </w:rPr>
        <w:t>3</w:t>
      </w:r>
      <w:r w:rsidR="008B1C65" w:rsidRPr="002B35FA">
        <w:rPr>
          <w:rFonts w:ascii="Times New Roman" w:hAnsi="Times New Roman" w:cs="Times New Roman"/>
          <w:b/>
          <w:bCs/>
          <w:sz w:val="24"/>
          <w:szCs w:val="24"/>
        </w:rPr>
        <w:t xml:space="preserve"> </w:t>
      </w:r>
      <w:r w:rsidR="008B1C65" w:rsidRPr="002B35FA">
        <w:rPr>
          <w:rFonts w:ascii="Times New Roman" w:hAnsi="Times New Roman" w:cs="Times New Roman"/>
          <w:sz w:val="24"/>
          <w:szCs w:val="24"/>
        </w:rPr>
        <w:t>presents</w:t>
      </w:r>
      <w:r w:rsidRPr="002B35FA">
        <w:rPr>
          <w:rFonts w:ascii="Times New Roman" w:hAnsi="Times New Roman" w:cs="Times New Roman"/>
          <w:sz w:val="24"/>
          <w:szCs w:val="24"/>
        </w:rPr>
        <w:t xml:space="preserve"> the stakeholder analysis for the Worcester Flood-Resilient Bridge Reconstruction project, based on each group’s level of power, interest, and the appropriate management strategy. This approach helps ensure that stakeholders are engaged effectively throughout the project (PMI, 2021).</w:t>
      </w:r>
    </w:p>
    <w:p w14:paraId="4B5B1515" w14:textId="77777777" w:rsidR="00DA3FB3" w:rsidRPr="002B35FA" w:rsidRDefault="00DA3FB3"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Worcester City Council, the Project Management Team, and Emergency Services all have high power and high interest in the project. These stakeholders need to be managed closely because they play a direct role in decision-making, project delivery, and public safety.</w:t>
      </w:r>
    </w:p>
    <w:p w14:paraId="004495AF" w14:textId="77777777" w:rsidR="00DA3FB3" w:rsidRPr="002B35FA" w:rsidRDefault="00DA3FB3"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Civil Engineers and the Construction Team also have high power but relatively lower direct interest in overall project outcomes. They are essential for delivering the technical aspects of the bridge, so they must be kept satisfied through clear instructions and effective coordination. The Environment Agency is also kept satisfied due to its responsibility for ensuring environmental compliance and safety standards.</w:t>
      </w:r>
    </w:p>
    <w:p w14:paraId="0035E44F" w14:textId="012B8D9E" w:rsidR="000F0FA9" w:rsidRPr="002B35FA" w:rsidRDefault="00DA3FB3" w:rsidP="002B35FA">
      <w:pPr>
        <w:spacing w:line="360" w:lineRule="auto"/>
        <w:rPr>
          <w:rFonts w:ascii="Times New Roman" w:hAnsi="Times New Roman" w:cs="Times New Roman"/>
          <w:sz w:val="24"/>
          <w:szCs w:val="24"/>
        </w:rPr>
      </w:pPr>
      <w:r w:rsidRPr="002B35FA">
        <w:rPr>
          <w:rFonts w:ascii="Times New Roman" w:hAnsi="Times New Roman" w:cs="Times New Roman"/>
          <w:sz w:val="24"/>
          <w:szCs w:val="24"/>
        </w:rPr>
        <w:t>Local residents have high interest but lower power. They are directly affected by construction activities and will benefit from improved transport links, so they must be kept informed throughout the project to maintain trust and reduce disruption concern</w:t>
      </w:r>
    </w:p>
    <w:p w14:paraId="29125191" w14:textId="77777777" w:rsidR="009679C6" w:rsidRPr="002B35FA" w:rsidRDefault="009679C6" w:rsidP="002B35FA">
      <w:pPr>
        <w:pStyle w:val="Heading2"/>
        <w:spacing w:line="360" w:lineRule="auto"/>
        <w:rPr>
          <w:rFonts w:ascii="Times New Roman" w:hAnsi="Times New Roman" w:cs="Times New Roman"/>
          <w:sz w:val="24"/>
          <w:szCs w:val="24"/>
        </w:rPr>
      </w:pPr>
    </w:p>
    <w:p w14:paraId="25E5F21B" w14:textId="0E2F1CB4" w:rsidR="00211AFB" w:rsidRPr="002B35FA" w:rsidRDefault="0053338B" w:rsidP="00A614E3">
      <w:pPr>
        <w:pStyle w:val="Heading2"/>
        <w:rPr>
          <w:rFonts w:ascii="Times New Roman" w:hAnsi="Times New Roman" w:cs="Times New Roman"/>
          <w:b/>
          <w:bCs/>
          <w:sz w:val="24"/>
          <w:szCs w:val="24"/>
        </w:rPr>
      </w:pPr>
      <w:bookmarkStart w:id="11" w:name="_Toc228106670"/>
      <w:r w:rsidRPr="002B35FA">
        <w:rPr>
          <w:rFonts w:ascii="Times New Roman" w:hAnsi="Times New Roman" w:cs="Times New Roman"/>
          <w:b/>
          <w:bCs/>
          <w:sz w:val="24"/>
          <w:szCs w:val="24"/>
        </w:rPr>
        <w:t>8.</w:t>
      </w:r>
      <w:r w:rsidR="00211AFB" w:rsidRPr="002B35FA">
        <w:rPr>
          <w:rFonts w:ascii="Times New Roman" w:hAnsi="Times New Roman" w:cs="Times New Roman"/>
          <w:b/>
          <w:bCs/>
          <w:sz w:val="24"/>
          <w:szCs w:val="24"/>
        </w:rPr>
        <w:t>Resources Allocation</w:t>
      </w:r>
      <w:bookmarkEnd w:id="11"/>
    </w:p>
    <w:p w14:paraId="4A3EF480" w14:textId="77777777" w:rsidR="009679C6" w:rsidRPr="002B35FA" w:rsidRDefault="009679C6" w:rsidP="00211AFB">
      <w:pPr>
        <w:jc w:val="center"/>
        <w:rPr>
          <w:rFonts w:ascii="Times New Roman" w:hAnsi="Times New Roman" w:cs="Times New Roman"/>
          <w:b/>
          <w:bCs/>
          <w:sz w:val="24"/>
          <w:szCs w:val="24"/>
        </w:rPr>
      </w:pPr>
    </w:p>
    <w:p w14:paraId="4917D27C" w14:textId="4A677F80" w:rsidR="00AF45A3" w:rsidRPr="002B35FA" w:rsidRDefault="00AF45A3" w:rsidP="00AF45A3">
      <w:pPr>
        <w:rPr>
          <w:rFonts w:ascii="Times New Roman" w:hAnsi="Times New Roman" w:cs="Times New Roman"/>
          <w:b/>
          <w:bCs/>
          <w:sz w:val="24"/>
          <w:szCs w:val="24"/>
        </w:rPr>
      </w:pPr>
      <w:r w:rsidRPr="002B35FA">
        <w:rPr>
          <w:rFonts w:ascii="Times New Roman" w:hAnsi="Times New Roman" w:cs="Times New Roman"/>
          <w:b/>
          <w:bCs/>
          <w:sz w:val="24"/>
          <w:szCs w:val="24"/>
        </w:rPr>
        <w:t>Tab</w:t>
      </w:r>
      <w:r w:rsidR="006B1EEA" w:rsidRPr="002B35FA">
        <w:rPr>
          <w:rFonts w:ascii="Times New Roman" w:hAnsi="Times New Roman" w:cs="Times New Roman"/>
          <w:b/>
          <w:bCs/>
          <w:sz w:val="24"/>
          <w:szCs w:val="24"/>
        </w:rPr>
        <w:t xml:space="preserve">le </w:t>
      </w:r>
      <w:r w:rsidR="002B35FA" w:rsidRPr="002B35FA">
        <w:rPr>
          <w:rFonts w:ascii="Times New Roman" w:hAnsi="Times New Roman" w:cs="Times New Roman"/>
          <w:b/>
          <w:bCs/>
          <w:sz w:val="24"/>
          <w:szCs w:val="24"/>
        </w:rPr>
        <w:t>4</w:t>
      </w:r>
      <w:r w:rsidR="00A14CC9" w:rsidRPr="002B35FA">
        <w:rPr>
          <w:rFonts w:ascii="Times New Roman" w:hAnsi="Times New Roman" w:cs="Times New Roman"/>
          <w:b/>
          <w:bCs/>
          <w:sz w:val="24"/>
          <w:szCs w:val="24"/>
        </w:rPr>
        <w:t>.</w:t>
      </w:r>
      <w:r w:rsidR="006B1EEA" w:rsidRPr="002B35FA">
        <w:rPr>
          <w:rFonts w:ascii="Times New Roman" w:hAnsi="Times New Roman" w:cs="Times New Roman"/>
          <w:b/>
          <w:bCs/>
          <w:sz w:val="24"/>
          <w:szCs w:val="24"/>
        </w:rPr>
        <w:t xml:space="preserve"> </w:t>
      </w:r>
      <w:r w:rsidR="006B1EEA" w:rsidRPr="002B35FA">
        <w:rPr>
          <w:rFonts w:ascii="Times New Roman" w:hAnsi="Times New Roman" w:cs="Times New Roman"/>
          <w:sz w:val="24"/>
          <w:szCs w:val="24"/>
        </w:rPr>
        <w:t xml:space="preserve">represent resources Allocation </w:t>
      </w:r>
      <w:r w:rsidR="00A14CC9" w:rsidRPr="002B35FA">
        <w:rPr>
          <w:rFonts w:ascii="Times New Roman" w:hAnsi="Times New Roman" w:cs="Times New Roman"/>
          <w:sz w:val="24"/>
          <w:szCs w:val="24"/>
        </w:rPr>
        <w:t>for Worcester Bridge Reconstruction</w:t>
      </w:r>
    </w:p>
    <w:p w14:paraId="0E200365" w14:textId="77777777" w:rsidR="00246F0C" w:rsidRPr="002B35FA" w:rsidRDefault="00246F0C" w:rsidP="00FF0250">
      <w:pPr>
        <w:spacing w:line="360" w:lineRule="auto"/>
        <w:rPr>
          <w:rFonts w:ascii="Times New Roman" w:hAnsi="Times New Roman" w:cs="Times New Roman"/>
          <w:b/>
          <w:bCs/>
          <w:sz w:val="24"/>
          <w:szCs w:val="24"/>
        </w:rPr>
      </w:pPr>
    </w:p>
    <w:tbl>
      <w:tblPr>
        <w:tblStyle w:val="TableGrid"/>
        <w:tblW w:w="9776" w:type="dxa"/>
        <w:tblLook w:val="04A0" w:firstRow="1" w:lastRow="0" w:firstColumn="1" w:lastColumn="0" w:noHBand="0" w:noVBand="1"/>
      </w:tblPr>
      <w:tblGrid>
        <w:gridCol w:w="4508"/>
        <w:gridCol w:w="5268"/>
      </w:tblGrid>
      <w:tr w:rsidR="007D38F6" w:rsidRPr="002B35FA" w14:paraId="20C4803E" w14:textId="77777777" w:rsidTr="00AF72C2">
        <w:tc>
          <w:tcPr>
            <w:tcW w:w="4508" w:type="dxa"/>
          </w:tcPr>
          <w:p w14:paraId="120A4D47" w14:textId="317BF89D" w:rsidR="007D38F6" w:rsidRPr="002B35FA" w:rsidRDefault="00131A01"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R</w:t>
            </w:r>
            <w:r w:rsidR="000A71E9" w:rsidRPr="002B35FA">
              <w:rPr>
                <w:rFonts w:ascii="Times New Roman" w:hAnsi="Times New Roman" w:cs="Times New Roman"/>
                <w:b/>
                <w:bCs/>
                <w:sz w:val="24"/>
                <w:szCs w:val="24"/>
              </w:rPr>
              <w:t>esource Type</w:t>
            </w:r>
          </w:p>
        </w:tc>
        <w:tc>
          <w:tcPr>
            <w:tcW w:w="5268" w:type="dxa"/>
          </w:tcPr>
          <w:p w14:paraId="30434BED" w14:textId="792CD1C6" w:rsidR="007D38F6" w:rsidRPr="002B35FA" w:rsidRDefault="00826C01"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Details (</w:t>
            </w:r>
            <w:r w:rsidR="00682319" w:rsidRPr="002B35FA">
              <w:rPr>
                <w:rFonts w:ascii="Times New Roman" w:hAnsi="Times New Roman" w:cs="Times New Roman"/>
                <w:b/>
                <w:bCs/>
                <w:sz w:val="24"/>
                <w:szCs w:val="24"/>
              </w:rPr>
              <w:t>Worcester Bridge Project</w:t>
            </w:r>
            <w:r w:rsidR="00B72FED" w:rsidRPr="002B35FA">
              <w:rPr>
                <w:rFonts w:ascii="Times New Roman" w:hAnsi="Times New Roman" w:cs="Times New Roman"/>
                <w:b/>
                <w:bCs/>
                <w:sz w:val="24"/>
                <w:szCs w:val="24"/>
              </w:rPr>
              <w:t>)</w:t>
            </w:r>
          </w:p>
        </w:tc>
      </w:tr>
      <w:tr w:rsidR="007D38F6" w:rsidRPr="002B35FA" w14:paraId="3F43CEA1" w14:textId="77777777" w:rsidTr="00AF72C2">
        <w:tc>
          <w:tcPr>
            <w:tcW w:w="4508" w:type="dxa"/>
          </w:tcPr>
          <w:p w14:paraId="2D788665" w14:textId="1696BE5F" w:rsidR="007D38F6" w:rsidRPr="002B35FA" w:rsidRDefault="00870B46"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Money</w:t>
            </w:r>
          </w:p>
        </w:tc>
        <w:tc>
          <w:tcPr>
            <w:tcW w:w="5268" w:type="dxa"/>
          </w:tcPr>
          <w:p w14:paraId="03C88931" w14:textId="0716FFEC" w:rsidR="007D38F6" w:rsidRPr="002B35FA" w:rsidRDefault="00A41488"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w:t>
            </w:r>
            <w:r w:rsidR="005C0FEE" w:rsidRPr="002B35FA">
              <w:rPr>
                <w:rFonts w:ascii="Times New Roman" w:hAnsi="Times New Roman" w:cs="Times New Roman"/>
                <w:sz w:val="24"/>
                <w:szCs w:val="24"/>
              </w:rPr>
              <w:t>8.5 million budget</w:t>
            </w:r>
            <w:r w:rsidR="00B74E01" w:rsidRPr="002B35FA">
              <w:rPr>
                <w:rFonts w:ascii="Times New Roman" w:hAnsi="Times New Roman" w:cs="Times New Roman"/>
                <w:sz w:val="24"/>
                <w:szCs w:val="24"/>
              </w:rPr>
              <w:t xml:space="preserve"> covering </w:t>
            </w:r>
            <w:r w:rsidR="0077316F" w:rsidRPr="002B35FA">
              <w:rPr>
                <w:rFonts w:ascii="Times New Roman" w:hAnsi="Times New Roman" w:cs="Times New Roman"/>
                <w:sz w:val="24"/>
                <w:szCs w:val="24"/>
              </w:rPr>
              <w:t>design, materials, labour</w:t>
            </w:r>
            <w:r w:rsidR="006C2B88" w:rsidRPr="002B35FA">
              <w:rPr>
                <w:rFonts w:ascii="Times New Roman" w:hAnsi="Times New Roman" w:cs="Times New Roman"/>
                <w:sz w:val="24"/>
                <w:szCs w:val="24"/>
              </w:rPr>
              <w:t>,</w:t>
            </w:r>
            <w:r w:rsidR="0077316F" w:rsidRPr="002B35FA">
              <w:rPr>
                <w:rFonts w:ascii="Times New Roman" w:hAnsi="Times New Roman" w:cs="Times New Roman"/>
                <w:sz w:val="24"/>
                <w:szCs w:val="24"/>
              </w:rPr>
              <w:t xml:space="preserve"> equipment, and contingency</w:t>
            </w:r>
          </w:p>
        </w:tc>
      </w:tr>
      <w:tr w:rsidR="007D38F6" w:rsidRPr="002B35FA" w14:paraId="432DE087" w14:textId="77777777" w:rsidTr="00AF72C2">
        <w:tc>
          <w:tcPr>
            <w:tcW w:w="4508" w:type="dxa"/>
          </w:tcPr>
          <w:p w14:paraId="275AC850" w14:textId="067C2EB5" w:rsidR="007D38F6" w:rsidRPr="002B35FA" w:rsidRDefault="00867433"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People</w:t>
            </w:r>
          </w:p>
        </w:tc>
        <w:tc>
          <w:tcPr>
            <w:tcW w:w="5268" w:type="dxa"/>
          </w:tcPr>
          <w:p w14:paraId="60C36606" w14:textId="41355210" w:rsidR="007D38F6" w:rsidRPr="002B35FA" w:rsidRDefault="00C73B45"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Project manager,</w:t>
            </w:r>
            <w:r w:rsidR="00AF72C2" w:rsidRPr="002B35FA">
              <w:rPr>
                <w:rFonts w:ascii="Times New Roman" w:hAnsi="Times New Roman" w:cs="Times New Roman"/>
                <w:sz w:val="24"/>
                <w:szCs w:val="24"/>
              </w:rPr>
              <w:t xml:space="preserve"> </w:t>
            </w:r>
            <w:r w:rsidR="0014275D" w:rsidRPr="002B35FA">
              <w:rPr>
                <w:rFonts w:ascii="Times New Roman" w:hAnsi="Times New Roman" w:cs="Times New Roman"/>
                <w:sz w:val="24"/>
                <w:szCs w:val="24"/>
              </w:rPr>
              <w:t>engineers,</w:t>
            </w:r>
            <w:r w:rsidR="00AF72C2" w:rsidRPr="002B35FA">
              <w:rPr>
                <w:rFonts w:ascii="Times New Roman" w:hAnsi="Times New Roman" w:cs="Times New Roman"/>
                <w:sz w:val="24"/>
                <w:szCs w:val="24"/>
              </w:rPr>
              <w:t xml:space="preserve"> </w:t>
            </w:r>
            <w:r w:rsidR="0014275D" w:rsidRPr="002B35FA">
              <w:rPr>
                <w:rFonts w:ascii="Times New Roman" w:hAnsi="Times New Roman" w:cs="Times New Roman"/>
                <w:sz w:val="24"/>
                <w:szCs w:val="24"/>
              </w:rPr>
              <w:t>co</w:t>
            </w:r>
            <w:r w:rsidR="00AF72C2" w:rsidRPr="002B35FA">
              <w:rPr>
                <w:rFonts w:ascii="Times New Roman" w:hAnsi="Times New Roman" w:cs="Times New Roman"/>
                <w:sz w:val="24"/>
                <w:szCs w:val="24"/>
              </w:rPr>
              <w:t>n</w:t>
            </w:r>
            <w:r w:rsidR="0014275D" w:rsidRPr="002B35FA">
              <w:rPr>
                <w:rFonts w:ascii="Times New Roman" w:hAnsi="Times New Roman" w:cs="Times New Roman"/>
                <w:sz w:val="24"/>
                <w:szCs w:val="24"/>
              </w:rPr>
              <w:t>tractors</w:t>
            </w:r>
            <w:r w:rsidR="0088350A" w:rsidRPr="002B35FA">
              <w:rPr>
                <w:rFonts w:ascii="Times New Roman" w:hAnsi="Times New Roman" w:cs="Times New Roman"/>
                <w:sz w:val="24"/>
                <w:szCs w:val="24"/>
              </w:rPr>
              <w:t>,</w:t>
            </w:r>
            <w:r w:rsidR="00AF72C2" w:rsidRPr="002B35FA">
              <w:rPr>
                <w:rFonts w:ascii="Times New Roman" w:hAnsi="Times New Roman" w:cs="Times New Roman"/>
                <w:sz w:val="24"/>
                <w:szCs w:val="24"/>
              </w:rPr>
              <w:t xml:space="preserve"> </w:t>
            </w:r>
            <w:r w:rsidR="0088350A" w:rsidRPr="002B35FA">
              <w:rPr>
                <w:rFonts w:ascii="Times New Roman" w:hAnsi="Times New Roman" w:cs="Times New Roman"/>
                <w:sz w:val="24"/>
                <w:szCs w:val="24"/>
              </w:rPr>
              <w:t>safety officers,</w:t>
            </w:r>
            <w:r w:rsidR="00AF72C2" w:rsidRPr="002B35FA">
              <w:rPr>
                <w:rFonts w:ascii="Times New Roman" w:hAnsi="Times New Roman" w:cs="Times New Roman"/>
                <w:sz w:val="24"/>
                <w:szCs w:val="24"/>
              </w:rPr>
              <w:t xml:space="preserve"> </w:t>
            </w:r>
            <w:r w:rsidR="0088350A" w:rsidRPr="002B35FA">
              <w:rPr>
                <w:rFonts w:ascii="Times New Roman" w:hAnsi="Times New Roman" w:cs="Times New Roman"/>
                <w:sz w:val="24"/>
                <w:szCs w:val="24"/>
              </w:rPr>
              <w:t>construction</w:t>
            </w:r>
            <w:r w:rsidR="00AF72C2" w:rsidRPr="002B35FA">
              <w:rPr>
                <w:rFonts w:ascii="Times New Roman" w:hAnsi="Times New Roman" w:cs="Times New Roman"/>
                <w:sz w:val="24"/>
                <w:szCs w:val="24"/>
              </w:rPr>
              <w:t>, workers</w:t>
            </w:r>
          </w:p>
        </w:tc>
      </w:tr>
      <w:tr w:rsidR="007D38F6" w:rsidRPr="002B35FA" w14:paraId="27C68BC8" w14:textId="77777777" w:rsidTr="00AF72C2">
        <w:tc>
          <w:tcPr>
            <w:tcW w:w="4508" w:type="dxa"/>
          </w:tcPr>
          <w:p w14:paraId="520B678B" w14:textId="06A48D8E" w:rsidR="007D38F6" w:rsidRPr="002B35FA" w:rsidRDefault="00867433"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Material</w:t>
            </w:r>
            <w:r w:rsidR="00394162" w:rsidRPr="002B35FA">
              <w:rPr>
                <w:rFonts w:ascii="Times New Roman" w:hAnsi="Times New Roman" w:cs="Times New Roman"/>
                <w:b/>
                <w:bCs/>
                <w:sz w:val="24"/>
                <w:szCs w:val="24"/>
              </w:rPr>
              <w:t>s</w:t>
            </w:r>
          </w:p>
        </w:tc>
        <w:tc>
          <w:tcPr>
            <w:tcW w:w="5268" w:type="dxa"/>
          </w:tcPr>
          <w:p w14:paraId="1A902ACC" w14:textId="2756BCC4" w:rsidR="007D38F6" w:rsidRPr="002B35FA" w:rsidRDefault="009A2053"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S</w:t>
            </w:r>
            <w:r w:rsidR="00B27E81" w:rsidRPr="002B35FA">
              <w:rPr>
                <w:rFonts w:ascii="Times New Roman" w:hAnsi="Times New Roman" w:cs="Times New Roman"/>
                <w:sz w:val="24"/>
                <w:szCs w:val="24"/>
              </w:rPr>
              <w:t>teel, Concrete, Flood</w:t>
            </w:r>
            <w:r w:rsidR="003A7FED" w:rsidRPr="002B35FA">
              <w:rPr>
                <w:rFonts w:ascii="Times New Roman" w:hAnsi="Times New Roman" w:cs="Times New Roman"/>
                <w:sz w:val="24"/>
                <w:szCs w:val="24"/>
              </w:rPr>
              <w:t xml:space="preserve"> barriers,</w:t>
            </w:r>
            <w:r w:rsidR="00B131AD" w:rsidRPr="002B35FA">
              <w:rPr>
                <w:rFonts w:ascii="Times New Roman" w:hAnsi="Times New Roman" w:cs="Times New Roman"/>
                <w:sz w:val="24"/>
                <w:szCs w:val="24"/>
              </w:rPr>
              <w:t xml:space="preserve"> </w:t>
            </w:r>
            <w:r w:rsidR="00785145" w:rsidRPr="002B35FA">
              <w:rPr>
                <w:rFonts w:ascii="Times New Roman" w:hAnsi="Times New Roman" w:cs="Times New Roman"/>
                <w:sz w:val="24"/>
                <w:szCs w:val="24"/>
              </w:rPr>
              <w:t>Drainage Systems</w:t>
            </w:r>
            <w:r w:rsidR="00D43B52" w:rsidRPr="002B35FA">
              <w:rPr>
                <w:rFonts w:ascii="Times New Roman" w:hAnsi="Times New Roman" w:cs="Times New Roman"/>
                <w:sz w:val="24"/>
                <w:szCs w:val="24"/>
              </w:rPr>
              <w:t>, Road Surfacing</w:t>
            </w:r>
            <w:r w:rsidR="00440244" w:rsidRPr="002B35FA">
              <w:rPr>
                <w:rFonts w:ascii="Times New Roman" w:hAnsi="Times New Roman" w:cs="Times New Roman"/>
                <w:sz w:val="24"/>
                <w:szCs w:val="24"/>
              </w:rPr>
              <w:t xml:space="preserve"> materials</w:t>
            </w:r>
            <w:r w:rsidR="008412D0" w:rsidRPr="002B35FA">
              <w:rPr>
                <w:rFonts w:ascii="Times New Roman" w:hAnsi="Times New Roman" w:cs="Times New Roman"/>
                <w:sz w:val="24"/>
                <w:szCs w:val="24"/>
              </w:rPr>
              <w:t>.</w:t>
            </w:r>
          </w:p>
        </w:tc>
      </w:tr>
      <w:tr w:rsidR="007D38F6" w:rsidRPr="002B35FA" w14:paraId="384E9CE3" w14:textId="77777777" w:rsidTr="00AF72C2">
        <w:tc>
          <w:tcPr>
            <w:tcW w:w="4508" w:type="dxa"/>
          </w:tcPr>
          <w:p w14:paraId="06ED4FED" w14:textId="21E16553" w:rsidR="007D38F6" w:rsidRPr="002B35FA" w:rsidRDefault="00EF6247"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Machines (</w:t>
            </w:r>
            <w:r w:rsidR="00826C01" w:rsidRPr="002B35FA">
              <w:rPr>
                <w:rFonts w:ascii="Times New Roman" w:hAnsi="Times New Roman" w:cs="Times New Roman"/>
                <w:b/>
                <w:bCs/>
                <w:sz w:val="24"/>
                <w:szCs w:val="24"/>
              </w:rPr>
              <w:t>Equipment)</w:t>
            </w:r>
          </w:p>
        </w:tc>
        <w:tc>
          <w:tcPr>
            <w:tcW w:w="5268" w:type="dxa"/>
          </w:tcPr>
          <w:p w14:paraId="591FE986" w14:textId="1B83B8D6" w:rsidR="007D38F6" w:rsidRPr="002B35FA" w:rsidRDefault="008412D0"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Cranes, E</w:t>
            </w:r>
            <w:r w:rsidR="00B47C1F" w:rsidRPr="002B35FA">
              <w:rPr>
                <w:rFonts w:ascii="Times New Roman" w:hAnsi="Times New Roman" w:cs="Times New Roman"/>
                <w:sz w:val="24"/>
                <w:szCs w:val="24"/>
              </w:rPr>
              <w:t>xcavators,</w:t>
            </w:r>
            <w:r w:rsidR="00B131AD" w:rsidRPr="002B35FA">
              <w:rPr>
                <w:rFonts w:ascii="Times New Roman" w:hAnsi="Times New Roman" w:cs="Times New Roman"/>
                <w:sz w:val="24"/>
                <w:szCs w:val="24"/>
              </w:rPr>
              <w:t xml:space="preserve"> </w:t>
            </w:r>
            <w:r w:rsidR="00B47C1F" w:rsidRPr="002B35FA">
              <w:rPr>
                <w:rFonts w:ascii="Times New Roman" w:hAnsi="Times New Roman" w:cs="Times New Roman"/>
                <w:sz w:val="24"/>
                <w:szCs w:val="24"/>
              </w:rPr>
              <w:t xml:space="preserve">Trucks, </w:t>
            </w:r>
            <w:r w:rsidR="00B131AD" w:rsidRPr="002B35FA">
              <w:rPr>
                <w:rFonts w:ascii="Times New Roman" w:hAnsi="Times New Roman" w:cs="Times New Roman"/>
                <w:sz w:val="24"/>
                <w:szCs w:val="24"/>
              </w:rPr>
              <w:t>Construction Tools</w:t>
            </w:r>
          </w:p>
        </w:tc>
      </w:tr>
      <w:tr w:rsidR="007D38F6" w:rsidRPr="002B35FA" w14:paraId="41D82E8B" w14:textId="77777777" w:rsidTr="00AF72C2">
        <w:tc>
          <w:tcPr>
            <w:tcW w:w="4508" w:type="dxa"/>
          </w:tcPr>
          <w:p w14:paraId="3AE576D3" w14:textId="62B67269" w:rsidR="007D38F6" w:rsidRPr="002B35FA" w:rsidRDefault="00394162"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Time</w:t>
            </w:r>
          </w:p>
        </w:tc>
        <w:tc>
          <w:tcPr>
            <w:tcW w:w="5268" w:type="dxa"/>
          </w:tcPr>
          <w:p w14:paraId="100C45A3" w14:textId="50345088" w:rsidR="007D38F6" w:rsidRPr="002B35FA" w:rsidRDefault="00EA4BFD"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September</w:t>
            </w:r>
            <w:r w:rsidR="003A6929" w:rsidRPr="002B35FA">
              <w:rPr>
                <w:rFonts w:ascii="Times New Roman" w:hAnsi="Times New Roman" w:cs="Times New Roman"/>
                <w:sz w:val="24"/>
                <w:szCs w:val="24"/>
              </w:rPr>
              <w:t xml:space="preserve"> </w:t>
            </w:r>
            <w:r w:rsidR="00E6373A" w:rsidRPr="002B35FA">
              <w:rPr>
                <w:rFonts w:ascii="Times New Roman" w:hAnsi="Times New Roman" w:cs="Times New Roman"/>
                <w:sz w:val="24"/>
                <w:szCs w:val="24"/>
              </w:rPr>
              <w:t>2025</w:t>
            </w:r>
            <w:r w:rsidR="005F381C" w:rsidRPr="002B35FA">
              <w:rPr>
                <w:rFonts w:ascii="Times New Roman" w:hAnsi="Times New Roman" w:cs="Times New Roman"/>
                <w:sz w:val="24"/>
                <w:szCs w:val="24"/>
              </w:rPr>
              <w:t xml:space="preserve"> to August </w:t>
            </w:r>
            <w:r w:rsidR="003A6929" w:rsidRPr="002B35FA">
              <w:rPr>
                <w:rFonts w:ascii="Times New Roman" w:hAnsi="Times New Roman" w:cs="Times New Roman"/>
                <w:sz w:val="24"/>
                <w:szCs w:val="24"/>
              </w:rPr>
              <w:t>2025.</w:t>
            </w:r>
          </w:p>
        </w:tc>
      </w:tr>
    </w:tbl>
    <w:p w14:paraId="075C0458" w14:textId="77777777" w:rsidR="009679C6" w:rsidRPr="002B35FA" w:rsidRDefault="009679C6" w:rsidP="00FF0250">
      <w:pPr>
        <w:spacing w:line="360" w:lineRule="auto"/>
        <w:rPr>
          <w:rFonts w:ascii="Times New Roman" w:hAnsi="Times New Roman" w:cs="Times New Roman"/>
          <w:b/>
          <w:bCs/>
          <w:sz w:val="24"/>
          <w:szCs w:val="24"/>
        </w:rPr>
      </w:pPr>
    </w:p>
    <w:p w14:paraId="4AABAD7A" w14:textId="77777777" w:rsidR="007C12DF" w:rsidRPr="002B35FA" w:rsidRDefault="007C12DF" w:rsidP="00FF0250">
      <w:pPr>
        <w:spacing w:line="360" w:lineRule="auto"/>
        <w:rPr>
          <w:rFonts w:ascii="Times New Roman" w:hAnsi="Times New Roman" w:cs="Times New Roman"/>
          <w:b/>
          <w:bCs/>
          <w:sz w:val="24"/>
          <w:szCs w:val="24"/>
        </w:rPr>
      </w:pPr>
    </w:p>
    <w:p w14:paraId="33C9AF83" w14:textId="77777777" w:rsidR="00FD7757" w:rsidRPr="002B35FA" w:rsidRDefault="00FD7757" w:rsidP="00FF0250">
      <w:pPr>
        <w:spacing w:line="360" w:lineRule="auto"/>
        <w:rPr>
          <w:rFonts w:ascii="Times New Roman" w:hAnsi="Times New Roman" w:cs="Times New Roman"/>
          <w:b/>
          <w:bCs/>
          <w:sz w:val="24"/>
          <w:szCs w:val="24"/>
        </w:rPr>
      </w:pPr>
    </w:p>
    <w:p w14:paraId="4562E04C" w14:textId="6FD0AEAA" w:rsidR="001B4C08" w:rsidRPr="002B35FA" w:rsidRDefault="00B75C7C"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 xml:space="preserve">Explanation. </w:t>
      </w:r>
    </w:p>
    <w:p w14:paraId="23A71093" w14:textId="2343B184" w:rsidR="001B4C08" w:rsidRPr="002B35FA" w:rsidRDefault="001B4C08"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The allocation of resources for the Worcester Flood-Resilient Bridge Reconstruction project ensures that all necessary inputs are properly planned and managed to support successful delivery. Resources are divided into five main categories: financial, human, material, equipment, and time</w:t>
      </w:r>
      <w:r w:rsidR="001D15DE" w:rsidRPr="002B35FA">
        <w:rPr>
          <w:rFonts w:ascii="Times New Roman" w:hAnsi="Times New Roman" w:cs="Times New Roman"/>
          <w:sz w:val="24"/>
          <w:szCs w:val="24"/>
        </w:rPr>
        <w:t xml:space="preserve"> (PMI</w:t>
      </w:r>
      <w:r w:rsidR="00F23A6F" w:rsidRPr="002B35FA">
        <w:rPr>
          <w:rFonts w:ascii="Times New Roman" w:hAnsi="Times New Roman" w:cs="Times New Roman"/>
          <w:sz w:val="24"/>
          <w:szCs w:val="24"/>
        </w:rPr>
        <w:t>,</w:t>
      </w:r>
      <w:r w:rsidR="00500F5C" w:rsidRPr="002B35FA">
        <w:rPr>
          <w:rFonts w:ascii="Times New Roman" w:hAnsi="Times New Roman" w:cs="Times New Roman"/>
          <w:sz w:val="24"/>
          <w:szCs w:val="24"/>
        </w:rPr>
        <w:t>2021; Lock,2020)</w:t>
      </w:r>
    </w:p>
    <w:p w14:paraId="5B33942B" w14:textId="39A4B53D" w:rsidR="001B4C08" w:rsidRPr="002B35FA" w:rsidRDefault="001B4C08"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The financial resource is the £8.5 million budget, which is distributed across design, procurement, construction, and contingency planning to ensure the project remains financially controlled. Human resources include key professionals such as project managers, engineers, contractors, and safety officers, all of whom contribute to different stages of the project</w:t>
      </w:r>
      <w:r w:rsidR="00EB6C03" w:rsidRPr="002B35FA">
        <w:rPr>
          <w:rFonts w:ascii="Times New Roman" w:hAnsi="Times New Roman" w:cs="Times New Roman"/>
          <w:sz w:val="24"/>
          <w:szCs w:val="24"/>
        </w:rPr>
        <w:t xml:space="preserve"> (K</w:t>
      </w:r>
      <w:r w:rsidR="00D55F25" w:rsidRPr="002B35FA">
        <w:rPr>
          <w:rFonts w:ascii="Times New Roman" w:hAnsi="Times New Roman" w:cs="Times New Roman"/>
          <w:sz w:val="24"/>
          <w:szCs w:val="24"/>
        </w:rPr>
        <w:t>erzner,2022).</w:t>
      </w:r>
    </w:p>
    <w:p w14:paraId="64C81B5F" w14:textId="7D2677E5" w:rsidR="001B4C08" w:rsidRPr="002B35FA" w:rsidRDefault="001B4C08"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Material resources include essential construction inputs such as steel, concrete, drainage systems, and flood protection materials. Equipment such as cranes, excavators, and transport vehicles support the physical construction work on site. Time is managed through the project schedule from September to August, ensuring that each phase is completed in a structured and timely manner</w:t>
      </w:r>
      <w:r w:rsidR="00DB49C5" w:rsidRPr="002B35FA">
        <w:rPr>
          <w:rFonts w:ascii="Times New Roman" w:hAnsi="Times New Roman" w:cs="Times New Roman"/>
          <w:sz w:val="24"/>
          <w:szCs w:val="24"/>
        </w:rPr>
        <w:t xml:space="preserve"> (</w:t>
      </w:r>
      <w:r w:rsidR="0061322B" w:rsidRPr="002B35FA">
        <w:rPr>
          <w:rFonts w:ascii="Times New Roman" w:hAnsi="Times New Roman" w:cs="Times New Roman"/>
          <w:sz w:val="24"/>
          <w:szCs w:val="24"/>
        </w:rPr>
        <w:t>Meredith, Shafer</w:t>
      </w:r>
      <w:r w:rsidR="008506E0" w:rsidRPr="002B35FA">
        <w:rPr>
          <w:rFonts w:ascii="Times New Roman" w:hAnsi="Times New Roman" w:cs="Times New Roman"/>
          <w:sz w:val="24"/>
          <w:szCs w:val="24"/>
        </w:rPr>
        <w:t xml:space="preserve"> and Mantel,2021</w:t>
      </w:r>
      <w:r w:rsidR="0061322B" w:rsidRPr="002B35FA">
        <w:rPr>
          <w:rFonts w:ascii="Times New Roman" w:hAnsi="Times New Roman" w:cs="Times New Roman"/>
          <w:sz w:val="24"/>
          <w:szCs w:val="24"/>
        </w:rPr>
        <w:t>).</w:t>
      </w:r>
    </w:p>
    <w:p w14:paraId="6BCEFEF9" w14:textId="0435A4E2" w:rsidR="001B4C08" w:rsidRPr="002B35FA" w:rsidRDefault="001B4C08"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 xml:space="preserve">Overall, effective resource allocation ensures efficiency, reduces waste, and supports successful project delivery within scope, time, and </w:t>
      </w:r>
      <w:r w:rsidR="00FF5116" w:rsidRPr="002B35FA">
        <w:rPr>
          <w:rFonts w:ascii="Times New Roman" w:hAnsi="Times New Roman" w:cs="Times New Roman"/>
          <w:sz w:val="24"/>
          <w:szCs w:val="24"/>
        </w:rPr>
        <w:t>budget (</w:t>
      </w:r>
      <w:r w:rsidR="0061322B" w:rsidRPr="002B35FA">
        <w:rPr>
          <w:rFonts w:ascii="Times New Roman" w:hAnsi="Times New Roman" w:cs="Times New Roman"/>
          <w:sz w:val="24"/>
          <w:szCs w:val="24"/>
        </w:rPr>
        <w:t>PM,</w:t>
      </w:r>
      <w:r w:rsidR="00FF5116" w:rsidRPr="002B35FA">
        <w:rPr>
          <w:rFonts w:ascii="Times New Roman" w:hAnsi="Times New Roman" w:cs="Times New Roman"/>
          <w:sz w:val="24"/>
          <w:szCs w:val="24"/>
        </w:rPr>
        <w:t>2021).</w:t>
      </w:r>
    </w:p>
    <w:p w14:paraId="5126BADC" w14:textId="36657E05" w:rsidR="00B67627" w:rsidRPr="002B35FA" w:rsidRDefault="00B67627" w:rsidP="00FF0250">
      <w:pPr>
        <w:spacing w:line="360" w:lineRule="auto"/>
        <w:rPr>
          <w:rFonts w:ascii="Times New Roman" w:hAnsi="Times New Roman" w:cs="Times New Roman"/>
          <w:sz w:val="24"/>
          <w:szCs w:val="24"/>
        </w:rPr>
      </w:pPr>
    </w:p>
    <w:p w14:paraId="012ABD70" w14:textId="77777777" w:rsidR="00F80D0B" w:rsidRPr="002B35FA" w:rsidRDefault="00F80D0B" w:rsidP="00FF0250">
      <w:pPr>
        <w:spacing w:line="360" w:lineRule="auto"/>
        <w:rPr>
          <w:rFonts w:ascii="Times New Roman" w:hAnsi="Times New Roman" w:cs="Times New Roman"/>
          <w:sz w:val="24"/>
          <w:szCs w:val="24"/>
        </w:rPr>
      </w:pPr>
    </w:p>
    <w:p w14:paraId="527BF495" w14:textId="04019660" w:rsidR="00F80D0B" w:rsidRPr="002B35FA" w:rsidRDefault="002B35FA" w:rsidP="00FF0250">
      <w:pPr>
        <w:spacing w:line="360" w:lineRule="auto"/>
        <w:rPr>
          <w:rFonts w:ascii="Times New Roman" w:hAnsi="Times New Roman" w:cs="Times New Roman"/>
          <w:b/>
          <w:bCs/>
          <w:sz w:val="24"/>
          <w:szCs w:val="24"/>
        </w:rPr>
      </w:pPr>
      <w:bookmarkStart w:id="12" w:name="_Toc228106671"/>
      <w:r w:rsidRPr="002B35FA">
        <w:rPr>
          <w:rStyle w:val="Heading2Char"/>
          <w:rFonts w:ascii="Times New Roman" w:hAnsi="Times New Roman" w:cs="Times New Roman"/>
          <w:sz w:val="24"/>
          <w:szCs w:val="24"/>
        </w:rPr>
        <w:t>9.Budget Forecast</w:t>
      </w:r>
      <w:bookmarkEnd w:id="12"/>
      <w:r w:rsidRPr="002B35FA">
        <w:rPr>
          <w:rFonts w:ascii="Times New Roman" w:hAnsi="Times New Roman" w:cs="Times New Roman"/>
          <w:b/>
          <w:bCs/>
          <w:sz w:val="24"/>
          <w:szCs w:val="24"/>
        </w:rPr>
        <w:t>.</w:t>
      </w:r>
    </w:p>
    <w:p w14:paraId="2BBE1944" w14:textId="7ECC6B17" w:rsidR="002B35FA" w:rsidRPr="002B35FA" w:rsidRDefault="002B35FA"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Table 5: Represent the budget forecast for Worcester Bridge reconstruction.</w:t>
      </w:r>
    </w:p>
    <w:p w14:paraId="06D9059D" w14:textId="77777777" w:rsidR="002B35FA" w:rsidRPr="002B35FA" w:rsidRDefault="002B35FA" w:rsidP="00FF0250">
      <w:pPr>
        <w:spacing w:line="360" w:lineRule="auto"/>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6516"/>
        <w:gridCol w:w="2500"/>
      </w:tblGrid>
      <w:tr w:rsidR="002B35FA" w:rsidRPr="002B35FA" w14:paraId="00EF6110" w14:textId="77777777" w:rsidTr="002B35FA">
        <w:tc>
          <w:tcPr>
            <w:tcW w:w="6516" w:type="dxa"/>
          </w:tcPr>
          <w:p w14:paraId="0656BFFC" w14:textId="15F94570" w:rsidR="002B35FA" w:rsidRPr="002B35FA" w:rsidRDefault="002B35FA"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Cost Category</w:t>
            </w:r>
          </w:p>
        </w:tc>
        <w:tc>
          <w:tcPr>
            <w:tcW w:w="2500" w:type="dxa"/>
          </w:tcPr>
          <w:p w14:paraId="490FDF1E" w14:textId="504E4BC6" w:rsidR="002B35FA" w:rsidRPr="002B35FA" w:rsidRDefault="002B35FA"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Estimated cost (£)</w:t>
            </w:r>
          </w:p>
        </w:tc>
      </w:tr>
      <w:tr w:rsidR="002B35FA" w:rsidRPr="002B35FA" w14:paraId="3D76F83A" w14:textId="77777777" w:rsidTr="002B35FA">
        <w:tc>
          <w:tcPr>
            <w:tcW w:w="6516" w:type="dxa"/>
          </w:tcPr>
          <w:p w14:paraId="7A6B4A26" w14:textId="0EB89EF9" w:rsidR="002B35FA" w:rsidRPr="002B35FA" w:rsidRDefault="002B35FA"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Feasibility studies &amp; planning</w:t>
            </w:r>
          </w:p>
        </w:tc>
        <w:tc>
          <w:tcPr>
            <w:tcW w:w="2500" w:type="dxa"/>
          </w:tcPr>
          <w:p w14:paraId="01087B83" w14:textId="112B639A" w:rsidR="002B35FA" w:rsidRPr="002B35FA" w:rsidRDefault="002B35FA"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500,000</w:t>
            </w:r>
          </w:p>
        </w:tc>
      </w:tr>
      <w:tr w:rsidR="002B35FA" w:rsidRPr="002B35FA" w14:paraId="234EE41C" w14:textId="77777777" w:rsidTr="002B35FA">
        <w:tc>
          <w:tcPr>
            <w:tcW w:w="6516" w:type="dxa"/>
          </w:tcPr>
          <w:p w14:paraId="181DA649" w14:textId="49203BFB" w:rsidR="002B35FA" w:rsidRPr="002B35FA" w:rsidRDefault="002B35FA"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Engineering Design &amp; Approvals</w:t>
            </w:r>
          </w:p>
        </w:tc>
        <w:tc>
          <w:tcPr>
            <w:tcW w:w="2500" w:type="dxa"/>
          </w:tcPr>
          <w:p w14:paraId="4480FBF6" w14:textId="2507926E" w:rsidR="002B35FA" w:rsidRPr="002B35FA" w:rsidRDefault="002B35FA"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850,000</w:t>
            </w:r>
          </w:p>
        </w:tc>
      </w:tr>
      <w:tr w:rsidR="002B35FA" w:rsidRPr="002B35FA" w14:paraId="07E75CF6" w14:textId="77777777" w:rsidTr="002B35FA">
        <w:tc>
          <w:tcPr>
            <w:tcW w:w="6516" w:type="dxa"/>
          </w:tcPr>
          <w:p w14:paraId="2491D48D" w14:textId="279CDAD5" w:rsidR="002B35FA" w:rsidRPr="002B35FA" w:rsidRDefault="002B35FA"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Site Preparation &amp;Groundworks</w:t>
            </w:r>
          </w:p>
        </w:tc>
        <w:tc>
          <w:tcPr>
            <w:tcW w:w="2500" w:type="dxa"/>
          </w:tcPr>
          <w:p w14:paraId="0993D88D" w14:textId="04E68F30" w:rsidR="002B35FA" w:rsidRPr="002B35FA" w:rsidRDefault="002B35FA"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1,200,000</w:t>
            </w:r>
          </w:p>
        </w:tc>
      </w:tr>
      <w:tr w:rsidR="002B35FA" w:rsidRPr="002B35FA" w14:paraId="18D68F19" w14:textId="77777777" w:rsidTr="002B35FA">
        <w:tc>
          <w:tcPr>
            <w:tcW w:w="6516" w:type="dxa"/>
          </w:tcPr>
          <w:p w14:paraId="51E604A2" w14:textId="0A631A4D" w:rsidR="002B35FA" w:rsidRPr="002B35FA" w:rsidRDefault="002B35FA"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Construction Materials (Steel, Concrete, Drainage)</w:t>
            </w:r>
          </w:p>
        </w:tc>
        <w:tc>
          <w:tcPr>
            <w:tcW w:w="2500" w:type="dxa"/>
          </w:tcPr>
          <w:p w14:paraId="004CAEB2" w14:textId="42F14397" w:rsidR="002B35FA" w:rsidRPr="002B35FA" w:rsidRDefault="002B35FA"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2,400,000</w:t>
            </w:r>
          </w:p>
        </w:tc>
      </w:tr>
      <w:tr w:rsidR="002B35FA" w:rsidRPr="002B35FA" w14:paraId="33780677" w14:textId="77777777" w:rsidTr="002B35FA">
        <w:tc>
          <w:tcPr>
            <w:tcW w:w="6516" w:type="dxa"/>
          </w:tcPr>
          <w:p w14:paraId="7A3C80E8" w14:textId="1CC49DBA" w:rsidR="002B35FA" w:rsidRPr="002B35FA" w:rsidRDefault="002B35FA"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Labour &amp; Contractors</w:t>
            </w:r>
          </w:p>
        </w:tc>
        <w:tc>
          <w:tcPr>
            <w:tcW w:w="2500" w:type="dxa"/>
          </w:tcPr>
          <w:p w14:paraId="7E2A2FC8" w14:textId="0AC6B5BD" w:rsidR="002B35FA" w:rsidRPr="002B35FA" w:rsidRDefault="002B35FA"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1,700,000</w:t>
            </w:r>
          </w:p>
        </w:tc>
      </w:tr>
      <w:tr w:rsidR="002B35FA" w:rsidRPr="002B35FA" w14:paraId="37ED3230" w14:textId="77777777" w:rsidTr="002B35FA">
        <w:tc>
          <w:tcPr>
            <w:tcW w:w="6516" w:type="dxa"/>
          </w:tcPr>
          <w:p w14:paraId="1E9CD1FC" w14:textId="569EA183" w:rsidR="002B35FA" w:rsidRPr="002B35FA" w:rsidRDefault="002B35FA"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Machinery &amp; Equipment Hire</w:t>
            </w:r>
          </w:p>
        </w:tc>
        <w:tc>
          <w:tcPr>
            <w:tcW w:w="2500" w:type="dxa"/>
          </w:tcPr>
          <w:p w14:paraId="0130605B" w14:textId="33C1B878" w:rsidR="002B35FA" w:rsidRPr="002B35FA" w:rsidRDefault="002B35FA"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900,000</w:t>
            </w:r>
          </w:p>
        </w:tc>
      </w:tr>
      <w:tr w:rsidR="002B35FA" w:rsidRPr="002B35FA" w14:paraId="61C2F4BA" w14:textId="77777777" w:rsidTr="002B35FA">
        <w:tc>
          <w:tcPr>
            <w:tcW w:w="6516" w:type="dxa"/>
          </w:tcPr>
          <w:p w14:paraId="21AB3EF2" w14:textId="005606A6" w:rsidR="002B35FA" w:rsidRPr="002B35FA" w:rsidRDefault="002B35FA"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Testing, Safety &amp; Inspections</w:t>
            </w:r>
          </w:p>
        </w:tc>
        <w:tc>
          <w:tcPr>
            <w:tcW w:w="2500" w:type="dxa"/>
          </w:tcPr>
          <w:p w14:paraId="419A913F" w14:textId="64C275AB" w:rsidR="002B35FA" w:rsidRPr="002B35FA" w:rsidRDefault="002B35FA"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450,000</w:t>
            </w:r>
          </w:p>
        </w:tc>
      </w:tr>
      <w:tr w:rsidR="002B35FA" w:rsidRPr="002B35FA" w14:paraId="72E6DA1F" w14:textId="77777777" w:rsidTr="002B35FA">
        <w:tc>
          <w:tcPr>
            <w:tcW w:w="6516" w:type="dxa"/>
          </w:tcPr>
          <w:p w14:paraId="0F33716B" w14:textId="6C2ED720" w:rsidR="002B35FA" w:rsidRPr="002B35FA" w:rsidRDefault="002B35FA"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Contingency Reserve</w:t>
            </w:r>
          </w:p>
        </w:tc>
        <w:tc>
          <w:tcPr>
            <w:tcW w:w="2500" w:type="dxa"/>
          </w:tcPr>
          <w:p w14:paraId="4392D449" w14:textId="72437CCD" w:rsidR="002B35FA" w:rsidRPr="002B35FA" w:rsidRDefault="002B35FA"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500,000</w:t>
            </w:r>
          </w:p>
        </w:tc>
      </w:tr>
      <w:tr w:rsidR="002B35FA" w:rsidRPr="002B35FA" w14:paraId="518B331A" w14:textId="77777777" w:rsidTr="002B35FA">
        <w:tc>
          <w:tcPr>
            <w:tcW w:w="6516" w:type="dxa"/>
          </w:tcPr>
          <w:p w14:paraId="1D4ABCCB" w14:textId="63C04249" w:rsidR="002B35FA" w:rsidRPr="002B35FA" w:rsidRDefault="002B35FA"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Total</w:t>
            </w:r>
          </w:p>
        </w:tc>
        <w:tc>
          <w:tcPr>
            <w:tcW w:w="2500" w:type="dxa"/>
          </w:tcPr>
          <w:p w14:paraId="57397004" w14:textId="366DA109" w:rsidR="002B35FA" w:rsidRPr="002B35FA" w:rsidRDefault="002B35FA"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8,500,000</w:t>
            </w:r>
          </w:p>
        </w:tc>
      </w:tr>
    </w:tbl>
    <w:p w14:paraId="2CECE766" w14:textId="77777777" w:rsidR="002B35FA" w:rsidRPr="002B35FA" w:rsidRDefault="002B35FA" w:rsidP="00FF0250">
      <w:pPr>
        <w:spacing w:line="360" w:lineRule="auto"/>
        <w:rPr>
          <w:rFonts w:ascii="Times New Roman" w:hAnsi="Times New Roman" w:cs="Times New Roman"/>
          <w:b/>
          <w:bCs/>
          <w:sz w:val="24"/>
          <w:szCs w:val="24"/>
        </w:rPr>
      </w:pPr>
    </w:p>
    <w:p w14:paraId="5508F670" w14:textId="43052542" w:rsidR="002B35FA" w:rsidRPr="002B35FA" w:rsidRDefault="002B35FA"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Budget Funding Forecast (£8.5 million).</w:t>
      </w:r>
    </w:p>
    <w:tbl>
      <w:tblPr>
        <w:tblStyle w:val="TableGrid"/>
        <w:tblW w:w="0" w:type="auto"/>
        <w:tblLook w:val="04A0" w:firstRow="1" w:lastRow="0" w:firstColumn="1" w:lastColumn="0" w:noHBand="0" w:noVBand="1"/>
      </w:tblPr>
      <w:tblGrid>
        <w:gridCol w:w="4508"/>
        <w:gridCol w:w="4508"/>
      </w:tblGrid>
      <w:tr w:rsidR="002B35FA" w:rsidRPr="002B35FA" w14:paraId="0DF602A4" w14:textId="77777777" w:rsidTr="002B35FA">
        <w:tc>
          <w:tcPr>
            <w:tcW w:w="4508" w:type="dxa"/>
          </w:tcPr>
          <w:p w14:paraId="023D250A" w14:textId="425D28E9" w:rsidR="002B35FA" w:rsidRPr="002B35FA" w:rsidRDefault="002B35FA"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Funding Source</w:t>
            </w:r>
          </w:p>
        </w:tc>
        <w:tc>
          <w:tcPr>
            <w:tcW w:w="4508" w:type="dxa"/>
          </w:tcPr>
          <w:p w14:paraId="7EC2B065" w14:textId="77B7625D" w:rsidR="002B35FA" w:rsidRPr="002B35FA" w:rsidRDefault="002B35FA"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Amount, Repayment / Return Methode</w:t>
            </w:r>
          </w:p>
        </w:tc>
      </w:tr>
      <w:tr w:rsidR="002B35FA" w:rsidRPr="002B35FA" w14:paraId="0A84EC66" w14:textId="77777777" w:rsidTr="002B35FA">
        <w:tc>
          <w:tcPr>
            <w:tcW w:w="4508" w:type="dxa"/>
          </w:tcPr>
          <w:p w14:paraId="31D00002" w14:textId="6AD01FDC" w:rsidR="002B35FA" w:rsidRPr="002B35FA" w:rsidRDefault="002B35FA"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UK Government Infrastructure Grant</w:t>
            </w:r>
          </w:p>
        </w:tc>
        <w:tc>
          <w:tcPr>
            <w:tcW w:w="4508" w:type="dxa"/>
          </w:tcPr>
          <w:p w14:paraId="139D0992" w14:textId="1F971A72" w:rsidR="002B35FA" w:rsidRPr="002B35FA" w:rsidRDefault="002B35FA"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3,500,000 non-repayable public funding</w:t>
            </w:r>
          </w:p>
        </w:tc>
      </w:tr>
      <w:tr w:rsidR="002B35FA" w:rsidRPr="002B35FA" w14:paraId="0B9F8E47" w14:textId="77777777" w:rsidTr="002B35FA">
        <w:tc>
          <w:tcPr>
            <w:tcW w:w="4508" w:type="dxa"/>
          </w:tcPr>
          <w:p w14:paraId="286DCE09" w14:textId="00F34324" w:rsidR="002B35FA" w:rsidRPr="002B35FA" w:rsidRDefault="002B35FA"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Worcester Council contribution</w:t>
            </w:r>
          </w:p>
        </w:tc>
        <w:tc>
          <w:tcPr>
            <w:tcW w:w="4508" w:type="dxa"/>
          </w:tcPr>
          <w:p w14:paraId="178605F7" w14:textId="465470EE" w:rsidR="002B35FA" w:rsidRPr="002B35FA" w:rsidRDefault="002B35FA"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 xml:space="preserve">2,000,000 Recovered through Long -term </w:t>
            </w:r>
          </w:p>
        </w:tc>
      </w:tr>
      <w:tr w:rsidR="002B35FA" w:rsidRPr="002B35FA" w14:paraId="7D88AD0F" w14:textId="77777777" w:rsidTr="002B35FA">
        <w:tc>
          <w:tcPr>
            <w:tcW w:w="4508" w:type="dxa"/>
          </w:tcPr>
          <w:p w14:paraId="03220074" w14:textId="560B5B4A" w:rsidR="002B35FA" w:rsidRPr="002B35FA" w:rsidRDefault="002B35FA"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Private Investment Partnership</w:t>
            </w:r>
          </w:p>
        </w:tc>
        <w:tc>
          <w:tcPr>
            <w:tcW w:w="4508" w:type="dxa"/>
          </w:tcPr>
          <w:p w14:paraId="4A7820A1" w14:textId="4E4E7178" w:rsidR="002B35FA" w:rsidRPr="002B35FA" w:rsidRDefault="002B35FA"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2,000,000 Repaid through annual return</w:t>
            </w:r>
          </w:p>
        </w:tc>
      </w:tr>
      <w:tr w:rsidR="002B35FA" w:rsidRPr="002B35FA" w14:paraId="1CA00E50" w14:textId="77777777" w:rsidTr="002B35FA">
        <w:tc>
          <w:tcPr>
            <w:tcW w:w="4508" w:type="dxa"/>
          </w:tcPr>
          <w:p w14:paraId="7F6410DB" w14:textId="346914D1" w:rsidR="002B35FA" w:rsidRPr="002B35FA" w:rsidRDefault="002B35FA"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Transport Improvement Loan</w:t>
            </w:r>
          </w:p>
        </w:tc>
        <w:tc>
          <w:tcPr>
            <w:tcW w:w="4508" w:type="dxa"/>
          </w:tcPr>
          <w:p w14:paraId="3CE79DDD" w14:textId="23BAE517" w:rsidR="002B35FA" w:rsidRPr="002B35FA" w:rsidRDefault="002B35FA"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1,000,000 Repaid through council transport: revenue£/budget allocation</w:t>
            </w:r>
          </w:p>
        </w:tc>
      </w:tr>
      <w:tr w:rsidR="002B35FA" w:rsidRPr="002B35FA" w14:paraId="180564EA" w14:textId="77777777" w:rsidTr="002B35FA">
        <w:tc>
          <w:tcPr>
            <w:tcW w:w="4508" w:type="dxa"/>
          </w:tcPr>
          <w:p w14:paraId="4351E389" w14:textId="196378B0" w:rsidR="002B35FA" w:rsidRPr="002B35FA" w:rsidRDefault="002B35FA"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Total</w:t>
            </w:r>
          </w:p>
        </w:tc>
        <w:tc>
          <w:tcPr>
            <w:tcW w:w="4508" w:type="dxa"/>
          </w:tcPr>
          <w:p w14:paraId="3792DBC2" w14:textId="7058E230" w:rsidR="002B35FA" w:rsidRPr="002B35FA" w:rsidRDefault="002B35FA"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£8,500,000</w:t>
            </w:r>
          </w:p>
        </w:tc>
      </w:tr>
    </w:tbl>
    <w:p w14:paraId="567954E2" w14:textId="77777777" w:rsidR="002B35FA" w:rsidRPr="002B35FA" w:rsidRDefault="002B35FA" w:rsidP="00FF0250">
      <w:pPr>
        <w:spacing w:line="360" w:lineRule="auto"/>
        <w:rPr>
          <w:rFonts w:ascii="Times New Roman" w:hAnsi="Times New Roman" w:cs="Times New Roman"/>
          <w:b/>
          <w:bCs/>
          <w:sz w:val="24"/>
          <w:szCs w:val="24"/>
        </w:rPr>
      </w:pPr>
    </w:p>
    <w:p w14:paraId="69F5F8FE" w14:textId="5B42CFA4" w:rsidR="002B35FA" w:rsidRPr="002B35FA" w:rsidRDefault="002B35FA"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Explanation of Budget forecast and Funding forecast.</w:t>
      </w:r>
    </w:p>
    <w:p w14:paraId="25B1805E" w14:textId="4C313461" w:rsidR="002B35FA" w:rsidRPr="002B35FA" w:rsidRDefault="002B35FA"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The budget forecast for Worcester bridge reconstruction project shows the total £8.5 million investment will be allocated across the main stages of delivery. Funding will be directed towards planning, engineering design, site preparation, construction materials, labour, equipment hire, testing, and contingency costs. A large proportion of the budget is assigned to construction activities, as these involve significant material, workforce, and machinery expenses.</w:t>
      </w:r>
    </w:p>
    <w:p w14:paraId="6E5B8566" w14:textId="4819813B" w:rsidR="002B35FA" w:rsidRPr="002B35FA" w:rsidRDefault="002B35FA"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To improve financial feasibility, the project is expected to use a mixed funding approach, this includes support from UK government infrastructure grants, contributions from Worcestershire County Council and transport improvement loan. Using multiple funding sources reduces reliance on a single contributor and spreads financial risk more effectively.</w:t>
      </w:r>
    </w:p>
    <w:p w14:paraId="10C6CA17" w14:textId="13E3118C" w:rsidR="0044496C" w:rsidRPr="002B35FA" w:rsidRDefault="002B35FA"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 xml:space="preserve">Public grant funding will not require repayment as it is intended to support regional infrastructure development. Privat investment can be repaid through agreed long -term return over a fixed period while loan repayment may be managed through future council transport budgets. These benefits may increased business activity and reduced delays and strong local </w:t>
      </w:r>
      <w:proofErr w:type="spellStart"/>
      <w:proofErr w:type="gramStart"/>
      <w:r w:rsidRPr="002B35FA">
        <w:rPr>
          <w:rFonts w:ascii="Times New Roman" w:hAnsi="Times New Roman" w:cs="Times New Roman"/>
          <w:sz w:val="24"/>
          <w:szCs w:val="24"/>
        </w:rPr>
        <w:t>growth.Overall</w:t>
      </w:r>
      <w:proofErr w:type="spellEnd"/>
      <w:proofErr w:type="gramEnd"/>
      <w:r w:rsidRPr="002B35FA">
        <w:rPr>
          <w:rFonts w:ascii="Times New Roman" w:hAnsi="Times New Roman" w:cs="Times New Roman"/>
          <w:sz w:val="24"/>
          <w:szCs w:val="24"/>
        </w:rPr>
        <w:t>, the combined budget and funding forecast demonstrates that the project is financially realistic, well planned and capable of delivering long-term value to the region (HM Government, 2021).</w:t>
      </w:r>
    </w:p>
    <w:p w14:paraId="112DBEFF" w14:textId="19A9F73A" w:rsidR="008F44B9" w:rsidRPr="002B35FA" w:rsidRDefault="002B35FA" w:rsidP="00A614E3">
      <w:pPr>
        <w:pStyle w:val="Heading2"/>
        <w:rPr>
          <w:rFonts w:ascii="Times New Roman" w:hAnsi="Times New Roman" w:cs="Times New Roman"/>
          <w:sz w:val="24"/>
          <w:szCs w:val="24"/>
        </w:rPr>
      </w:pPr>
      <w:bookmarkStart w:id="13" w:name="_Toc228106672"/>
      <w:r w:rsidRPr="002B35FA">
        <w:rPr>
          <w:rFonts w:ascii="Times New Roman" w:hAnsi="Times New Roman" w:cs="Times New Roman"/>
          <w:sz w:val="24"/>
          <w:szCs w:val="24"/>
        </w:rPr>
        <w:t>10</w:t>
      </w:r>
      <w:r w:rsidR="00BE030B" w:rsidRPr="002B35FA">
        <w:rPr>
          <w:rFonts w:ascii="Times New Roman" w:hAnsi="Times New Roman" w:cs="Times New Roman"/>
          <w:sz w:val="24"/>
          <w:szCs w:val="24"/>
        </w:rPr>
        <w:t>.Risk Analysis of Wor</w:t>
      </w:r>
      <w:r w:rsidR="00CC3FF9" w:rsidRPr="002B35FA">
        <w:rPr>
          <w:rFonts w:ascii="Times New Roman" w:hAnsi="Times New Roman" w:cs="Times New Roman"/>
          <w:sz w:val="24"/>
          <w:szCs w:val="24"/>
        </w:rPr>
        <w:t>cester Bridge.</w:t>
      </w:r>
      <w:bookmarkEnd w:id="13"/>
    </w:p>
    <w:p w14:paraId="1FC8E080" w14:textId="77777777" w:rsidR="002B35FA" w:rsidRPr="002B35FA" w:rsidRDefault="002B35FA" w:rsidP="002B35FA">
      <w:pPr>
        <w:rPr>
          <w:rFonts w:ascii="Times New Roman" w:hAnsi="Times New Roman" w:cs="Times New Roman"/>
          <w:sz w:val="24"/>
          <w:szCs w:val="24"/>
        </w:rPr>
      </w:pPr>
    </w:p>
    <w:p w14:paraId="19869382" w14:textId="57FE7B99" w:rsidR="00F80D0B" w:rsidRPr="002B35FA" w:rsidRDefault="004364DD" w:rsidP="00FF0250">
      <w:pPr>
        <w:spacing w:line="360" w:lineRule="auto"/>
        <w:rPr>
          <w:rFonts w:ascii="Times New Roman" w:hAnsi="Times New Roman" w:cs="Times New Roman"/>
          <w:sz w:val="24"/>
          <w:szCs w:val="24"/>
        </w:rPr>
      </w:pPr>
      <w:r w:rsidRPr="002B35FA">
        <w:rPr>
          <w:rFonts w:ascii="Times New Roman" w:hAnsi="Times New Roman" w:cs="Times New Roman"/>
          <w:b/>
          <w:bCs/>
          <w:sz w:val="24"/>
          <w:szCs w:val="24"/>
        </w:rPr>
        <w:t xml:space="preserve">Table </w:t>
      </w:r>
      <w:r w:rsidR="002B35FA" w:rsidRPr="002B35FA">
        <w:rPr>
          <w:rFonts w:ascii="Times New Roman" w:hAnsi="Times New Roman" w:cs="Times New Roman"/>
          <w:b/>
          <w:bCs/>
          <w:sz w:val="24"/>
          <w:szCs w:val="24"/>
        </w:rPr>
        <w:t>6</w:t>
      </w:r>
      <w:r w:rsidR="00505A22" w:rsidRPr="002B35FA">
        <w:rPr>
          <w:rFonts w:ascii="Times New Roman" w:hAnsi="Times New Roman" w:cs="Times New Roman"/>
          <w:b/>
          <w:bCs/>
          <w:sz w:val="24"/>
          <w:szCs w:val="24"/>
        </w:rPr>
        <w:t xml:space="preserve">. </w:t>
      </w:r>
      <w:r w:rsidR="00505A22" w:rsidRPr="002B35FA">
        <w:rPr>
          <w:rFonts w:ascii="Times New Roman" w:hAnsi="Times New Roman" w:cs="Times New Roman"/>
          <w:sz w:val="24"/>
          <w:szCs w:val="24"/>
        </w:rPr>
        <w:t>Represent</w:t>
      </w:r>
      <w:r w:rsidRPr="002B35FA">
        <w:rPr>
          <w:rFonts w:ascii="Times New Roman" w:hAnsi="Times New Roman" w:cs="Times New Roman"/>
          <w:sz w:val="24"/>
          <w:szCs w:val="24"/>
        </w:rPr>
        <w:t xml:space="preserve"> a Risks Analysis of </w:t>
      </w:r>
      <w:r w:rsidR="007E6675" w:rsidRPr="002B35FA">
        <w:rPr>
          <w:rFonts w:ascii="Times New Roman" w:hAnsi="Times New Roman" w:cs="Times New Roman"/>
          <w:sz w:val="24"/>
          <w:szCs w:val="24"/>
        </w:rPr>
        <w:t>Worcester Bridge Reconstruction</w:t>
      </w:r>
      <w:r w:rsidR="00505A22" w:rsidRPr="002B35FA">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2254"/>
        <w:gridCol w:w="2254"/>
        <w:gridCol w:w="2254"/>
        <w:gridCol w:w="2254"/>
      </w:tblGrid>
      <w:tr w:rsidR="0000394E" w:rsidRPr="002B35FA" w14:paraId="0D245993" w14:textId="77777777" w:rsidTr="0000394E">
        <w:tc>
          <w:tcPr>
            <w:tcW w:w="2254" w:type="dxa"/>
          </w:tcPr>
          <w:p w14:paraId="4BA62DD8" w14:textId="5554956D" w:rsidR="0000394E" w:rsidRPr="002B35FA" w:rsidRDefault="003077A6" w:rsidP="003409D1">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Ri</w:t>
            </w:r>
            <w:r w:rsidR="004E46BB" w:rsidRPr="002B35FA">
              <w:rPr>
                <w:rFonts w:ascii="Times New Roman" w:hAnsi="Times New Roman" w:cs="Times New Roman"/>
                <w:b/>
                <w:bCs/>
                <w:sz w:val="24"/>
                <w:szCs w:val="24"/>
              </w:rPr>
              <w:t>sk</w:t>
            </w:r>
          </w:p>
        </w:tc>
        <w:tc>
          <w:tcPr>
            <w:tcW w:w="2254" w:type="dxa"/>
          </w:tcPr>
          <w:p w14:paraId="41399CEC" w14:textId="71670605" w:rsidR="0000394E" w:rsidRPr="002B35FA" w:rsidRDefault="003F3097" w:rsidP="003409D1">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likelihood</w:t>
            </w:r>
          </w:p>
        </w:tc>
        <w:tc>
          <w:tcPr>
            <w:tcW w:w="2254" w:type="dxa"/>
          </w:tcPr>
          <w:p w14:paraId="5A45E153" w14:textId="38A32BEB" w:rsidR="0000394E" w:rsidRPr="002B35FA" w:rsidRDefault="00654867" w:rsidP="003409D1">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Impact</w:t>
            </w:r>
          </w:p>
        </w:tc>
        <w:tc>
          <w:tcPr>
            <w:tcW w:w="2254" w:type="dxa"/>
          </w:tcPr>
          <w:p w14:paraId="45E213F4" w14:textId="3B9993FD" w:rsidR="0000394E" w:rsidRPr="002B35FA" w:rsidRDefault="00654867" w:rsidP="003409D1">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Response</w:t>
            </w:r>
          </w:p>
        </w:tc>
      </w:tr>
      <w:tr w:rsidR="0000394E" w:rsidRPr="002B35FA" w14:paraId="5B8FF1C5" w14:textId="77777777" w:rsidTr="0000394E">
        <w:tc>
          <w:tcPr>
            <w:tcW w:w="2254" w:type="dxa"/>
          </w:tcPr>
          <w:p w14:paraId="468D1F63" w14:textId="2960A35D" w:rsidR="00F448CA" w:rsidRPr="002B35FA" w:rsidRDefault="004E46BB" w:rsidP="003409D1">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Flood de</w:t>
            </w:r>
            <w:r w:rsidR="00F448CA" w:rsidRPr="002B35FA">
              <w:rPr>
                <w:rFonts w:ascii="Times New Roman" w:hAnsi="Times New Roman" w:cs="Times New Roman"/>
                <w:b/>
                <w:bCs/>
                <w:sz w:val="24"/>
                <w:szCs w:val="24"/>
              </w:rPr>
              <w:t>lays</w:t>
            </w:r>
          </w:p>
        </w:tc>
        <w:tc>
          <w:tcPr>
            <w:tcW w:w="2254" w:type="dxa"/>
          </w:tcPr>
          <w:p w14:paraId="2EFA01A4" w14:textId="5CAE9BB8" w:rsidR="0000394E" w:rsidRPr="002B35FA" w:rsidRDefault="000A7EC3" w:rsidP="003409D1">
            <w:pPr>
              <w:spacing w:line="360" w:lineRule="auto"/>
              <w:rPr>
                <w:rFonts w:ascii="Times New Roman" w:hAnsi="Times New Roman" w:cs="Times New Roman"/>
                <w:sz w:val="24"/>
                <w:szCs w:val="24"/>
              </w:rPr>
            </w:pPr>
            <w:r w:rsidRPr="002B35FA">
              <w:rPr>
                <w:rFonts w:ascii="Times New Roman" w:hAnsi="Times New Roman" w:cs="Times New Roman"/>
                <w:sz w:val="24"/>
                <w:szCs w:val="24"/>
              </w:rPr>
              <w:t>high</w:t>
            </w:r>
          </w:p>
        </w:tc>
        <w:tc>
          <w:tcPr>
            <w:tcW w:w="2254" w:type="dxa"/>
          </w:tcPr>
          <w:p w14:paraId="481DC0E7" w14:textId="34A72A5F" w:rsidR="0000394E" w:rsidRPr="002B35FA" w:rsidRDefault="000315FA" w:rsidP="003409D1">
            <w:pPr>
              <w:spacing w:line="360" w:lineRule="auto"/>
              <w:rPr>
                <w:rFonts w:ascii="Times New Roman" w:hAnsi="Times New Roman" w:cs="Times New Roman"/>
                <w:sz w:val="24"/>
                <w:szCs w:val="24"/>
              </w:rPr>
            </w:pPr>
            <w:r w:rsidRPr="002B35FA">
              <w:rPr>
                <w:rFonts w:ascii="Times New Roman" w:hAnsi="Times New Roman" w:cs="Times New Roman"/>
                <w:sz w:val="24"/>
                <w:szCs w:val="24"/>
              </w:rPr>
              <w:t>High</w:t>
            </w:r>
          </w:p>
        </w:tc>
        <w:tc>
          <w:tcPr>
            <w:tcW w:w="2254" w:type="dxa"/>
          </w:tcPr>
          <w:p w14:paraId="387E2CF8" w14:textId="45011C7F" w:rsidR="0000394E" w:rsidRPr="002B35FA" w:rsidRDefault="0045606E" w:rsidP="003409D1">
            <w:pPr>
              <w:spacing w:line="360" w:lineRule="auto"/>
              <w:rPr>
                <w:rFonts w:ascii="Times New Roman" w:hAnsi="Times New Roman" w:cs="Times New Roman"/>
                <w:sz w:val="24"/>
                <w:szCs w:val="24"/>
              </w:rPr>
            </w:pPr>
            <w:r w:rsidRPr="002B35FA">
              <w:rPr>
                <w:rFonts w:ascii="Times New Roman" w:hAnsi="Times New Roman" w:cs="Times New Roman"/>
                <w:sz w:val="24"/>
                <w:szCs w:val="24"/>
              </w:rPr>
              <w:t xml:space="preserve">Plan for extra time </w:t>
            </w:r>
            <w:r w:rsidR="00137197" w:rsidRPr="002B35FA">
              <w:rPr>
                <w:rFonts w:ascii="Times New Roman" w:hAnsi="Times New Roman" w:cs="Times New Roman"/>
                <w:sz w:val="24"/>
                <w:szCs w:val="24"/>
              </w:rPr>
              <w:t>just in case.</w:t>
            </w:r>
          </w:p>
        </w:tc>
      </w:tr>
      <w:tr w:rsidR="0000394E" w:rsidRPr="002B35FA" w14:paraId="119203F4" w14:textId="77777777" w:rsidTr="0000394E">
        <w:tc>
          <w:tcPr>
            <w:tcW w:w="2254" w:type="dxa"/>
          </w:tcPr>
          <w:p w14:paraId="3C3AFDF0" w14:textId="5DFB8AB6" w:rsidR="0000394E" w:rsidRPr="002B35FA" w:rsidRDefault="00F448CA" w:rsidP="003409D1">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Cost Increases</w:t>
            </w:r>
          </w:p>
        </w:tc>
        <w:tc>
          <w:tcPr>
            <w:tcW w:w="2254" w:type="dxa"/>
          </w:tcPr>
          <w:p w14:paraId="3E2CC531" w14:textId="42BE4B1D" w:rsidR="0000394E" w:rsidRPr="002B35FA" w:rsidRDefault="000A7EC3" w:rsidP="003409D1">
            <w:pPr>
              <w:spacing w:line="360" w:lineRule="auto"/>
              <w:rPr>
                <w:rFonts w:ascii="Times New Roman" w:hAnsi="Times New Roman" w:cs="Times New Roman"/>
                <w:sz w:val="24"/>
                <w:szCs w:val="24"/>
              </w:rPr>
            </w:pPr>
            <w:r w:rsidRPr="002B35FA">
              <w:rPr>
                <w:rFonts w:ascii="Times New Roman" w:hAnsi="Times New Roman" w:cs="Times New Roman"/>
                <w:sz w:val="24"/>
                <w:szCs w:val="24"/>
              </w:rPr>
              <w:t>Med</w:t>
            </w:r>
            <w:r w:rsidR="00F56D8F" w:rsidRPr="002B35FA">
              <w:rPr>
                <w:rFonts w:ascii="Times New Roman" w:hAnsi="Times New Roman" w:cs="Times New Roman"/>
                <w:sz w:val="24"/>
                <w:szCs w:val="24"/>
              </w:rPr>
              <w:t>i</w:t>
            </w:r>
            <w:r w:rsidRPr="002B35FA">
              <w:rPr>
                <w:rFonts w:ascii="Times New Roman" w:hAnsi="Times New Roman" w:cs="Times New Roman"/>
                <w:sz w:val="24"/>
                <w:szCs w:val="24"/>
              </w:rPr>
              <w:t>um</w:t>
            </w:r>
          </w:p>
        </w:tc>
        <w:tc>
          <w:tcPr>
            <w:tcW w:w="2254" w:type="dxa"/>
          </w:tcPr>
          <w:p w14:paraId="5695BCF2" w14:textId="20E89CD0" w:rsidR="0000394E" w:rsidRPr="002B35FA" w:rsidRDefault="008E50E4" w:rsidP="003409D1">
            <w:pPr>
              <w:spacing w:line="360" w:lineRule="auto"/>
              <w:rPr>
                <w:rFonts w:ascii="Times New Roman" w:hAnsi="Times New Roman" w:cs="Times New Roman"/>
                <w:sz w:val="24"/>
                <w:szCs w:val="24"/>
              </w:rPr>
            </w:pPr>
            <w:r w:rsidRPr="002B35FA">
              <w:rPr>
                <w:rFonts w:ascii="Times New Roman" w:hAnsi="Times New Roman" w:cs="Times New Roman"/>
                <w:sz w:val="24"/>
                <w:szCs w:val="24"/>
              </w:rPr>
              <w:t>High</w:t>
            </w:r>
          </w:p>
        </w:tc>
        <w:tc>
          <w:tcPr>
            <w:tcW w:w="2254" w:type="dxa"/>
          </w:tcPr>
          <w:p w14:paraId="497E6914" w14:textId="4898D0C8" w:rsidR="0000394E" w:rsidRPr="002B35FA" w:rsidRDefault="00137197" w:rsidP="003409D1">
            <w:pPr>
              <w:spacing w:line="360" w:lineRule="auto"/>
              <w:rPr>
                <w:rFonts w:ascii="Times New Roman" w:hAnsi="Times New Roman" w:cs="Times New Roman"/>
                <w:sz w:val="24"/>
                <w:szCs w:val="24"/>
              </w:rPr>
            </w:pPr>
            <w:r w:rsidRPr="002B35FA">
              <w:rPr>
                <w:rFonts w:ascii="Times New Roman" w:hAnsi="Times New Roman" w:cs="Times New Roman"/>
                <w:sz w:val="24"/>
                <w:szCs w:val="24"/>
              </w:rPr>
              <w:t>C</w:t>
            </w:r>
            <w:r w:rsidR="004E09B6" w:rsidRPr="002B35FA">
              <w:rPr>
                <w:rFonts w:ascii="Times New Roman" w:hAnsi="Times New Roman" w:cs="Times New Roman"/>
                <w:sz w:val="24"/>
                <w:szCs w:val="24"/>
              </w:rPr>
              <w:t>ontingency Budget</w:t>
            </w:r>
          </w:p>
        </w:tc>
      </w:tr>
      <w:tr w:rsidR="0000394E" w:rsidRPr="002B35FA" w14:paraId="78A26AC6" w14:textId="77777777" w:rsidTr="0000394E">
        <w:tc>
          <w:tcPr>
            <w:tcW w:w="2254" w:type="dxa"/>
          </w:tcPr>
          <w:p w14:paraId="29AE5965" w14:textId="44234C8F" w:rsidR="0000394E" w:rsidRPr="002B35FA" w:rsidRDefault="00F448CA" w:rsidP="003409D1">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Accidents</w:t>
            </w:r>
          </w:p>
        </w:tc>
        <w:tc>
          <w:tcPr>
            <w:tcW w:w="2254" w:type="dxa"/>
          </w:tcPr>
          <w:p w14:paraId="20A8428C" w14:textId="2D794041" w:rsidR="0000394E" w:rsidRPr="002B35FA" w:rsidRDefault="00F56D8F" w:rsidP="003409D1">
            <w:pPr>
              <w:spacing w:line="360" w:lineRule="auto"/>
              <w:rPr>
                <w:rFonts w:ascii="Times New Roman" w:hAnsi="Times New Roman" w:cs="Times New Roman"/>
                <w:sz w:val="24"/>
                <w:szCs w:val="24"/>
              </w:rPr>
            </w:pPr>
            <w:r w:rsidRPr="002B35FA">
              <w:rPr>
                <w:rFonts w:ascii="Times New Roman" w:hAnsi="Times New Roman" w:cs="Times New Roman"/>
                <w:sz w:val="24"/>
                <w:szCs w:val="24"/>
              </w:rPr>
              <w:t>Low</w:t>
            </w:r>
          </w:p>
        </w:tc>
        <w:tc>
          <w:tcPr>
            <w:tcW w:w="2254" w:type="dxa"/>
          </w:tcPr>
          <w:p w14:paraId="720DB9F1" w14:textId="50D10083" w:rsidR="0000394E" w:rsidRPr="002B35FA" w:rsidRDefault="008E50E4" w:rsidP="003409D1">
            <w:pPr>
              <w:spacing w:line="360" w:lineRule="auto"/>
              <w:rPr>
                <w:rFonts w:ascii="Times New Roman" w:hAnsi="Times New Roman" w:cs="Times New Roman"/>
                <w:sz w:val="24"/>
                <w:szCs w:val="24"/>
              </w:rPr>
            </w:pPr>
            <w:r w:rsidRPr="002B35FA">
              <w:rPr>
                <w:rFonts w:ascii="Times New Roman" w:hAnsi="Times New Roman" w:cs="Times New Roman"/>
                <w:sz w:val="24"/>
                <w:szCs w:val="24"/>
              </w:rPr>
              <w:t>High</w:t>
            </w:r>
          </w:p>
        </w:tc>
        <w:tc>
          <w:tcPr>
            <w:tcW w:w="2254" w:type="dxa"/>
          </w:tcPr>
          <w:p w14:paraId="13A33E87" w14:textId="2E5F4331" w:rsidR="0000394E" w:rsidRPr="002B35FA" w:rsidRDefault="004E09B6" w:rsidP="003409D1">
            <w:pPr>
              <w:spacing w:line="360" w:lineRule="auto"/>
              <w:rPr>
                <w:rFonts w:ascii="Times New Roman" w:hAnsi="Times New Roman" w:cs="Times New Roman"/>
                <w:sz w:val="24"/>
                <w:szCs w:val="24"/>
              </w:rPr>
            </w:pPr>
            <w:r w:rsidRPr="002B35FA">
              <w:rPr>
                <w:rFonts w:ascii="Times New Roman" w:hAnsi="Times New Roman" w:cs="Times New Roman"/>
                <w:sz w:val="24"/>
                <w:szCs w:val="24"/>
              </w:rPr>
              <w:t>St</w:t>
            </w:r>
            <w:r w:rsidR="00386783" w:rsidRPr="002B35FA">
              <w:rPr>
                <w:rFonts w:ascii="Times New Roman" w:hAnsi="Times New Roman" w:cs="Times New Roman"/>
                <w:sz w:val="24"/>
                <w:szCs w:val="24"/>
              </w:rPr>
              <w:t xml:space="preserve">rict </w:t>
            </w:r>
            <w:r w:rsidR="00FA604D" w:rsidRPr="002B35FA">
              <w:rPr>
                <w:rFonts w:ascii="Times New Roman" w:hAnsi="Times New Roman" w:cs="Times New Roman"/>
                <w:sz w:val="24"/>
                <w:szCs w:val="24"/>
              </w:rPr>
              <w:t>health</w:t>
            </w:r>
            <w:r w:rsidR="00386783" w:rsidRPr="002B35FA">
              <w:rPr>
                <w:rFonts w:ascii="Times New Roman" w:hAnsi="Times New Roman" w:cs="Times New Roman"/>
                <w:sz w:val="24"/>
                <w:szCs w:val="24"/>
              </w:rPr>
              <w:t xml:space="preserve"> and </w:t>
            </w:r>
            <w:r w:rsidR="004B5222" w:rsidRPr="002B35FA">
              <w:rPr>
                <w:rFonts w:ascii="Times New Roman" w:hAnsi="Times New Roman" w:cs="Times New Roman"/>
                <w:sz w:val="24"/>
                <w:szCs w:val="24"/>
              </w:rPr>
              <w:t>Safety procedures</w:t>
            </w:r>
          </w:p>
        </w:tc>
      </w:tr>
      <w:tr w:rsidR="0000394E" w:rsidRPr="002B35FA" w14:paraId="0CCB864D" w14:textId="77777777" w:rsidTr="0000394E">
        <w:tc>
          <w:tcPr>
            <w:tcW w:w="2254" w:type="dxa"/>
          </w:tcPr>
          <w:p w14:paraId="09E734CE" w14:textId="491F2F32" w:rsidR="0000394E" w:rsidRPr="002B35FA" w:rsidRDefault="00CB241E" w:rsidP="003409D1">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Material delays</w:t>
            </w:r>
          </w:p>
        </w:tc>
        <w:tc>
          <w:tcPr>
            <w:tcW w:w="2254" w:type="dxa"/>
          </w:tcPr>
          <w:p w14:paraId="05E17484" w14:textId="328DB7BA" w:rsidR="0000394E" w:rsidRPr="002B35FA" w:rsidRDefault="000315FA" w:rsidP="003409D1">
            <w:pPr>
              <w:spacing w:line="360" w:lineRule="auto"/>
              <w:rPr>
                <w:rFonts w:ascii="Times New Roman" w:hAnsi="Times New Roman" w:cs="Times New Roman"/>
                <w:sz w:val="24"/>
                <w:szCs w:val="24"/>
              </w:rPr>
            </w:pPr>
            <w:r w:rsidRPr="002B35FA">
              <w:rPr>
                <w:rFonts w:ascii="Times New Roman" w:hAnsi="Times New Roman" w:cs="Times New Roman"/>
                <w:sz w:val="24"/>
                <w:szCs w:val="24"/>
              </w:rPr>
              <w:t>Medium</w:t>
            </w:r>
          </w:p>
        </w:tc>
        <w:tc>
          <w:tcPr>
            <w:tcW w:w="2254" w:type="dxa"/>
          </w:tcPr>
          <w:p w14:paraId="353FAFD7" w14:textId="14CBC92F" w:rsidR="0000394E" w:rsidRPr="002B35FA" w:rsidRDefault="008E50E4" w:rsidP="003409D1">
            <w:pPr>
              <w:spacing w:line="360" w:lineRule="auto"/>
              <w:rPr>
                <w:rFonts w:ascii="Times New Roman" w:hAnsi="Times New Roman" w:cs="Times New Roman"/>
                <w:sz w:val="24"/>
                <w:szCs w:val="24"/>
              </w:rPr>
            </w:pPr>
            <w:r w:rsidRPr="002B35FA">
              <w:rPr>
                <w:rFonts w:ascii="Times New Roman" w:hAnsi="Times New Roman" w:cs="Times New Roman"/>
                <w:sz w:val="24"/>
                <w:szCs w:val="24"/>
              </w:rPr>
              <w:t>Medium</w:t>
            </w:r>
          </w:p>
        </w:tc>
        <w:tc>
          <w:tcPr>
            <w:tcW w:w="2254" w:type="dxa"/>
          </w:tcPr>
          <w:p w14:paraId="6749944F" w14:textId="7583FF98" w:rsidR="0000394E" w:rsidRPr="002B35FA" w:rsidRDefault="00FA3807" w:rsidP="003409D1">
            <w:pPr>
              <w:spacing w:line="360" w:lineRule="auto"/>
              <w:rPr>
                <w:rFonts w:ascii="Times New Roman" w:hAnsi="Times New Roman" w:cs="Times New Roman"/>
                <w:sz w:val="24"/>
                <w:szCs w:val="24"/>
              </w:rPr>
            </w:pPr>
            <w:r w:rsidRPr="002B35FA">
              <w:rPr>
                <w:rFonts w:ascii="Times New Roman" w:hAnsi="Times New Roman" w:cs="Times New Roman"/>
                <w:sz w:val="24"/>
                <w:szCs w:val="24"/>
              </w:rPr>
              <w:t>Multiple Suppliers</w:t>
            </w:r>
          </w:p>
        </w:tc>
      </w:tr>
    </w:tbl>
    <w:p w14:paraId="720E27E6" w14:textId="77777777" w:rsidR="002B35FA" w:rsidRPr="002B35FA" w:rsidRDefault="002B35FA" w:rsidP="00FF0250">
      <w:pPr>
        <w:spacing w:line="360" w:lineRule="auto"/>
        <w:rPr>
          <w:rFonts w:ascii="Times New Roman" w:hAnsi="Times New Roman" w:cs="Times New Roman"/>
          <w:sz w:val="24"/>
          <w:szCs w:val="24"/>
        </w:rPr>
      </w:pPr>
    </w:p>
    <w:p w14:paraId="0C88A296" w14:textId="77777777" w:rsidR="00F80D0B" w:rsidRPr="002B35FA" w:rsidRDefault="00F80D0B" w:rsidP="00FF0250">
      <w:pPr>
        <w:spacing w:line="360" w:lineRule="auto"/>
        <w:rPr>
          <w:rFonts w:ascii="Times New Roman" w:hAnsi="Times New Roman" w:cs="Times New Roman"/>
          <w:sz w:val="24"/>
          <w:szCs w:val="24"/>
        </w:rPr>
      </w:pPr>
    </w:p>
    <w:p w14:paraId="47184CC1" w14:textId="675427CB" w:rsidR="00FA604D" w:rsidRPr="002B35FA" w:rsidRDefault="00FA604D" w:rsidP="00FF0250">
      <w:pPr>
        <w:spacing w:line="360" w:lineRule="auto"/>
        <w:rPr>
          <w:rFonts w:ascii="Times New Roman" w:hAnsi="Times New Roman" w:cs="Times New Roman"/>
          <w:b/>
          <w:bCs/>
          <w:sz w:val="24"/>
          <w:szCs w:val="24"/>
        </w:rPr>
      </w:pPr>
      <w:r w:rsidRPr="002B35FA">
        <w:rPr>
          <w:rFonts w:ascii="Times New Roman" w:hAnsi="Times New Roman" w:cs="Times New Roman"/>
          <w:b/>
          <w:bCs/>
          <w:sz w:val="24"/>
          <w:szCs w:val="24"/>
        </w:rPr>
        <w:t>Explanation</w:t>
      </w:r>
    </w:p>
    <w:p w14:paraId="0A456C72" w14:textId="36A0943E" w:rsidR="00FA604D" w:rsidRPr="002B35FA" w:rsidRDefault="00FA604D"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 xml:space="preserve">Risk analysis is an important part of the Worcester Flood-Resilient Bridge Reconstruction project, as it helps identify potential issues that could affect cost, time, quality, and overall project delivery </w:t>
      </w:r>
      <w:r w:rsidR="006565C8" w:rsidRPr="002B35FA">
        <w:rPr>
          <w:rFonts w:ascii="Times New Roman" w:hAnsi="Times New Roman" w:cs="Times New Roman"/>
          <w:sz w:val="24"/>
          <w:szCs w:val="24"/>
        </w:rPr>
        <w:t>(PMI, 2021; Smith, Merna and Jobling, 2019</w:t>
      </w:r>
      <w:r w:rsidRPr="002B35FA">
        <w:rPr>
          <w:rFonts w:ascii="Times New Roman" w:hAnsi="Times New Roman" w:cs="Times New Roman"/>
          <w:sz w:val="24"/>
          <w:szCs w:val="24"/>
        </w:rPr>
        <w:t>). By recognising risks early, suitable actions can be taken to reduce delays and minimise disruption during the project lifecycle.</w:t>
      </w:r>
    </w:p>
    <w:p w14:paraId="245E0D35" w14:textId="50271E97" w:rsidR="00FA604D" w:rsidRPr="002B35FA" w:rsidRDefault="00FA604D"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 xml:space="preserve">One of the main risks is adverse weather and flooding, which could delay construction activities and increase costs. Budget overruns are another possible risk due to rising prices of materials, labour, or equipment. Health and safety incidents may also occur on site if proper procedures are not followed. In addition, delays in the supply of materials or machinery could affect the construction </w:t>
      </w:r>
      <w:r w:rsidR="00371808" w:rsidRPr="002B35FA">
        <w:rPr>
          <w:rFonts w:ascii="Times New Roman" w:hAnsi="Times New Roman" w:cs="Times New Roman"/>
          <w:sz w:val="24"/>
          <w:szCs w:val="24"/>
        </w:rPr>
        <w:t>schedule (</w:t>
      </w:r>
      <w:r w:rsidR="00B64427" w:rsidRPr="002B35FA">
        <w:rPr>
          <w:rFonts w:ascii="Times New Roman" w:hAnsi="Times New Roman" w:cs="Times New Roman"/>
          <w:sz w:val="24"/>
          <w:szCs w:val="24"/>
        </w:rPr>
        <w:t>Kerzner</w:t>
      </w:r>
      <w:r w:rsidR="00371808" w:rsidRPr="002B35FA">
        <w:rPr>
          <w:rFonts w:ascii="Times New Roman" w:hAnsi="Times New Roman" w:cs="Times New Roman"/>
          <w:sz w:val="24"/>
          <w:szCs w:val="24"/>
        </w:rPr>
        <w:t>,2022)</w:t>
      </w:r>
    </w:p>
    <w:p w14:paraId="472D8225" w14:textId="39EFEA6B" w:rsidR="00FA604D" w:rsidRPr="002B35FA" w:rsidRDefault="00FA604D"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 xml:space="preserve">Environmental and regulatory risks must also be considered, as failure to meet legal requirements could delay approvals or lead to penalties. Local community concerns such as noise, traffic disruption, and temporary road closures may also create challenges during </w:t>
      </w:r>
      <w:r w:rsidR="00371808" w:rsidRPr="002B35FA">
        <w:rPr>
          <w:rFonts w:ascii="Times New Roman" w:hAnsi="Times New Roman" w:cs="Times New Roman"/>
          <w:sz w:val="24"/>
          <w:szCs w:val="24"/>
        </w:rPr>
        <w:t>construction (</w:t>
      </w:r>
      <w:r w:rsidR="001306BA" w:rsidRPr="002B35FA">
        <w:rPr>
          <w:rFonts w:ascii="Times New Roman" w:hAnsi="Times New Roman" w:cs="Times New Roman"/>
          <w:sz w:val="24"/>
          <w:szCs w:val="24"/>
        </w:rPr>
        <w:t>HM Gover</w:t>
      </w:r>
      <w:r w:rsidR="00F55C02" w:rsidRPr="002B35FA">
        <w:rPr>
          <w:rFonts w:ascii="Times New Roman" w:hAnsi="Times New Roman" w:cs="Times New Roman"/>
          <w:sz w:val="24"/>
          <w:szCs w:val="24"/>
        </w:rPr>
        <w:t>nment,2021)</w:t>
      </w:r>
    </w:p>
    <w:p w14:paraId="35D6FE35" w14:textId="77777777" w:rsidR="002B35FA" w:rsidRDefault="00FA604D"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To manage these risks, regular monitoring, contingency planning, health and safety controls, and clear communication with stakeholders should be maintained throughout the project.</w:t>
      </w:r>
    </w:p>
    <w:p w14:paraId="4B1A4A37" w14:textId="614F2F50" w:rsidR="00D6570E" w:rsidRPr="002B35FA" w:rsidRDefault="00FA604D"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 xml:space="preserve">Effective risk management will improve project performance and increase the likelihood of successful </w:t>
      </w:r>
      <w:r w:rsidR="00DA1103" w:rsidRPr="002B35FA">
        <w:rPr>
          <w:rFonts w:ascii="Times New Roman" w:hAnsi="Times New Roman" w:cs="Times New Roman"/>
          <w:sz w:val="24"/>
          <w:szCs w:val="24"/>
        </w:rPr>
        <w:t>completion (PMI,2021)</w:t>
      </w:r>
    </w:p>
    <w:p w14:paraId="11E4F876" w14:textId="77777777" w:rsidR="007E4EDF" w:rsidRPr="002B35FA" w:rsidRDefault="007E4EDF" w:rsidP="00FF0250">
      <w:pPr>
        <w:spacing w:line="360" w:lineRule="auto"/>
        <w:rPr>
          <w:rFonts w:ascii="Times New Roman" w:hAnsi="Times New Roman" w:cs="Times New Roman"/>
          <w:b/>
          <w:bCs/>
          <w:sz w:val="24"/>
          <w:szCs w:val="24"/>
        </w:rPr>
      </w:pPr>
    </w:p>
    <w:p w14:paraId="0710ACC6" w14:textId="77777777" w:rsidR="002B35FA" w:rsidRPr="002B35FA" w:rsidRDefault="002B35FA" w:rsidP="00A614E3">
      <w:pPr>
        <w:pStyle w:val="Heading2"/>
        <w:rPr>
          <w:rFonts w:ascii="Times New Roman" w:hAnsi="Times New Roman" w:cs="Times New Roman"/>
          <w:sz w:val="24"/>
          <w:szCs w:val="24"/>
        </w:rPr>
      </w:pPr>
    </w:p>
    <w:p w14:paraId="7101A9B8" w14:textId="77777777" w:rsidR="002B35FA" w:rsidRPr="002B35FA" w:rsidRDefault="002B35FA" w:rsidP="00A614E3">
      <w:pPr>
        <w:pStyle w:val="Heading2"/>
        <w:rPr>
          <w:rFonts w:ascii="Times New Roman" w:hAnsi="Times New Roman" w:cs="Times New Roman"/>
          <w:sz w:val="24"/>
          <w:szCs w:val="24"/>
        </w:rPr>
      </w:pPr>
    </w:p>
    <w:p w14:paraId="09A8166C" w14:textId="77777777" w:rsidR="002B35FA" w:rsidRPr="002B35FA" w:rsidRDefault="002B35FA" w:rsidP="00A614E3">
      <w:pPr>
        <w:pStyle w:val="Heading2"/>
        <w:rPr>
          <w:rFonts w:ascii="Times New Roman" w:hAnsi="Times New Roman" w:cs="Times New Roman"/>
          <w:sz w:val="24"/>
          <w:szCs w:val="24"/>
        </w:rPr>
      </w:pPr>
    </w:p>
    <w:p w14:paraId="41680A80" w14:textId="0AA3E2FD" w:rsidR="004950BD" w:rsidRPr="002B35FA" w:rsidRDefault="004950BD" w:rsidP="00A614E3">
      <w:pPr>
        <w:pStyle w:val="Heading2"/>
        <w:rPr>
          <w:rFonts w:ascii="Times New Roman" w:hAnsi="Times New Roman" w:cs="Times New Roman"/>
          <w:sz w:val="24"/>
          <w:szCs w:val="24"/>
        </w:rPr>
      </w:pPr>
      <w:bookmarkStart w:id="14" w:name="_Toc228106673"/>
      <w:r w:rsidRPr="002B35FA">
        <w:rPr>
          <w:rFonts w:ascii="Times New Roman" w:hAnsi="Times New Roman" w:cs="Times New Roman"/>
          <w:sz w:val="24"/>
          <w:szCs w:val="24"/>
        </w:rPr>
        <w:t>1</w:t>
      </w:r>
      <w:r w:rsidR="002B35FA" w:rsidRPr="002B35FA">
        <w:rPr>
          <w:rFonts w:ascii="Times New Roman" w:hAnsi="Times New Roman" w:cs="Times New Roman"/>
          <w:sz w:val="24"/>
          <w:szCs w:val="24"/>
        </w:rPr>
        <w:t>1</w:t>
      </w:r>
      <w:r w:rsidRPr="002B35FA">
        <w:rPr>
          <w:rFonts w:ascii="Times New Roman" w:hAnsi="Times New Roman" w:cs="Times New Roman"/>
          <w:sz w:val="24"/>
          <w:szCs w:val="24"/>
        </w:rPr>
        <w:t>.Conclusion</w:t>
      </w:r>
      <w:bookmarkEnd w:id="14"/>
    </w:p>
    <w:p w14:paraId="5B767310" w14:textId="77777777" w:rsidR="004950BD" w:rsidRPr="002B35FA" w:rsidRDefault="004950BD"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The Worcester Flood-Resilient Bridge Reconstruction project represents an important investment in the future of transport infrastructure within the West Midlands. Repeated flooding has shown the limitations of existing infrastructure, creating disruption for residents, businesses, and essential services. By delivering a modern and resilient bridge, the project provides a practical long-term solution to these ongoing challenges.</w:t>
      </w:r>
    </w:p>
    <w:p w14:paraId="6A291170" w14:textId="77777777" w:rsidR="004950BD" w:rsidRPr="002B35FA" w:rsidRDefault="004950BD"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This report has presented a structured project management plan using recognised tools and techniques, including scope definition, the Work Breakdown Structure, quad chart, Gantt chart, stakeholder analysis, resource allocation, and risk management. These approaches demonstrate how the project can be carefully planned, monitored, and delivered in an efficient and controlled manner.</w:t>
      </w:r>
    </w:p>
    <w:p w14:paraId="26ECB119" w14:textId="77777777" w:rsidR="002B35FA" w:rsidRDefault="004950BD"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The successful completion of the project is expected to improve transport reliability, reduce delays, and strengthen regional connectivity. It will also support economic growth by improving the movement of people and goods, while increasing resilience against future flooding events</w:t>
      </w:r>
    </w:p>
    <w:p w14:paraId="4BD67CD2" w14:textId="136864B8" w:rsidR="002B35FA" w:rsidRPr="002B35FA" w:rsidRDefault="004950BD" w:rsidP="00FF0250">
      <w:pPr>
        <w:spacing w:line="360" w:lineRule="auto"/>
        <w:rPr>
          <w:rFonts w:ascii="Times New Roman" w:hAnsi="Times New Roman" w:cs="Times New Roman"/>
          <w:sz w:val="24"/>
          <w:szCs w:val="24"/>
        </w:rPr>
      </w:pPr>
      <w:r w:rsidRPr="002B35FA">
        <w:rPr>
          <w:rFonts w:ascii="Times New Roman" w:hAnsi="Times New Roman" w:cs="Times New Roman"/>
          <w:sz w:val="24"/>
          <w:szCs w:val="24"/>
        </w:rPr>
        <w:t>Although challenges such as cost pressures, weather delays, and construction risks may arise, effective planning and strong stakeholder engagement can help minimise their impact. Overall, the Worcester Flood-Resilient Bridge Reconstruction project is both realistic and achievable, offering lasting benefits to the local community and contributing to a safer, stronger, and more sustainable transport network for the futur</w:t>
      </w:r>
      <w:r w:rsidR="002B35FA">
        <w:rPr>
          <w:rFonts w:ascii="Times New Roman" w:hAnsi="Times New Roman" w:cs="Times New Roman"/>
          <w:sz w:val="24"/>
          <w:szCs w:val="24"/>
        </w:rPr>
        <w:t>e</w:t>
      </w:r>
    </w:p>
    <w:p w14:paraId="05698003" w14:textId="77777777" w:rsidR="002B35FA" w:rsidRDefault="002B35FA" w:rsidP="00FF0250">
      <w:pPr>
        <w:spacing w:line="360" w:lineRule="auto"/>
        <w:rPr>
          <w:rFonts w:ascii="Times New Roman" w:hAnsi="Times New Roman" w:cs="Times New Roman"/>
          <w:b/>
          <w:bCs/>
          <w:sz w:val="24"/>
          <w:szCs w:val="24"/>
        </w:rPr>
      </w:pPr>
    </w:p>
    <w:p w14:paraId="3A821757" w14:textId="77777777" w:rsidR="002B35FA" w:rsidRDefault="002B35FA" w:rsidP="00FF0250">
      <w:pPr>
        <w:spacing w:line="360" w:lineRule="auto"/>
        <w:rPr>
          <w:rFonts w:ascii="Times New Roman" w:hAnsi="Times New Roman" w:cs="Times New Roman"/>
          <w:b/>
          <w:bCs/>
          <w:sz w:val="24"/>
          <w:szCs w:val="24"/>
        </w:rPr>
      </w:pPr>
    </w:p>
    <w:p w14:paraId="144A79BA" w14:textId="79979D00" w:rsidR="002B35FA" w:rsidRPr="002B35FA" w:rsidRDefault="00442A62" w:rsidP="002B35FA">
      <w:pPr>
        <w:pStyle w:val="Heading2"/>
      </w:pPr>
      <w:bookmarkStart w:id="15" w:name="_Toc228106674"/>
      <w:r>
        <w:t>1</w:t>
      </w:r>
      <w:r w:rsidR="002B35FA">
        <w:t>2</w:t>
      </w:r>
      <w:r w:rsidR="00BA2BC9">
        <w:t>.</w:t>
      </w:r>
      <w:r w:rsidRPr="00442A62">
        <w:t>References</w:t>
      </w:r>
      <w:bookmarkEnd w:id="15"/>
    </w:p>
    <w:p w14:paraId="410BC5A7" w14:textId="77777777" w:rsidR="00442A62" w:rsidRPr="00442A62" w:rsidRDefault="00442A62" w:rsidP="00FF0250">
      <w:pPr>
        <w:spacing w:line="360" w:lineRule="auto"/>
        <w:rPr>
          <w:rFonts w:ascii="Times New Roman" w:hAnsi="Times New Roman" w:cs="Times New Roman"/>
          <w:i/>
          <w:iCs/>
          <w:sz w:val="24"/>
          <w:szCs w:val="24"/>
        </w:rPr>
      </w:pPr>
      <w:r w:rsidRPr="00442A62">
        <w:rPr>
          <w:rFonts w:ascii="Times New Roman" w:hAnsi="Times New Roman" w:cs="Times New Roman"/>
          <w:i/>
          <w:iCs/>
          <w:sz w:val="24"/>
          <w:szCs w:val="24"/>
        </w:rPr>
        <w:t>Environment Agency (2022) Flood risk management plan: River Severn and Worcester area. Bristol: Environment Agency.</w:t>
      </w:r>
    </w:p>
    <w:p w14:paraId="7BAA7B65" w14:textId="77777777" w:rsidR="00442A62" w:rsidRPr="00442A62" w:rsidRDefault="00442A62" w:rsidP="00FF0250">
      <w:pPr>
        <w:spacing w:line="360" w:lineRule="auto"/>
        <w:rPr>
          <w:rFonts w:ascii="Times New Roman" w:hAnsi="Times New Roman" w:cs="Times New Roman"/>
          <w:i/>
          <w:iCs/>
          <w:sz w:val="24"/>
          <w:szCs w:val="24"/>
        </w:rPr>
      </w:pPr>
      <w:r w:rsidRPr="00442A62">
        <w:rPr>
          <w:rFonts w:ascii="Times New Roman" w:hAnsi="Times New Roman" w:cs="Times New Roman"/>
          <w:i/>
          <w:iCs/>
          <w:sz w:val="24"/>
          <w:szCs w:val="24"/>
        </w:rPr>
        <w:t>HM Government (2021) National infrastructure strategy: Fairer, faster, greener. London: HM Treasury.</w:t>
      </w:r>
    </w:p>
    <w:p w14:paraId="564CC8D4" w14:textId="77777777" w:rsidR="00442A62" w:rsidRPr="00442A62" w:rsidRDefault="00442A62" w:rsidP="00FF0250">
      <w:pPr>
        <w:spacing w:line="360" w:lineRule="auto"/>
        <w:rPr>
          <w:rFonts w:ascii="Times New Roman" w:hAnsi="Times New Roman" w:cs="Times New Roman"/>
          <w:i/>
          <w:iCs/>
          <w:sz w:val="24"/>
          <w:szCs w:val="24"/>
        </w:rPr>
      </w:pPr>
      <w:r w:rsidRPr="00442A62">
        <w:rPr>
          <w:rFonts w:ascii="Times New Roman" w:hAnsi="Times New Roman" w:cs="Times New Roman"/>
          <w:i/>
          <w:iCs/>
          <w:sz w:val="24"/>
          <w:szCs w:val="24"/>
        </w:rPr>
        <w:t>Kerzner, H. (2022) Project management: A systems approach to planning, scheduling, and controlling. 13th edn. Hoboken, NJ: Wiley.</w:t>
      </w:r>
    </w:p>
    <w:p w14:paraId="5AC13FA9" w14:textId="77777777" w:rsidR="00442A62" w:rsidRPr="00442A62" w:rsidRDefault="00442A62" w:rsidP="00FF0250">
      <w:pPr>
        <w:spacing w:line="360" w:lineRule="auto"/>
        <w:rPr>
          <w:rFonts w:ascii="Times New Roman" w:hAnsi="Times New Roman" w:cs="Times New Roman"/>
          <w:i/>
          <w:iCs/>
          <w:sz w:val="24"/>
          <w:szCs w:val="24"/>
        </w:rPr>
      </w:pPr>
      <w:r w:rsidRPr="00442A62">
        <w:rPr>
          <w:rFonts w:ascii="Times New Roman" w:hAnsi="Times New Roman" w:cs="Times New Roman"/>
          <w:i/>
          <w:iCs/>
          <w:sz w:val="24"/>
          <w:szCs w:val="24"/>
        </w:rPr>
        <w:t>Lock, D. (2020) Project management. 11th edn. London: Routledge.</w:t>
      </w:r>
    </w:p>
    <w:p w14:paraId="42B41DA5" w14:textId="77777777" w:rsidR="00442A62" w:rsidRPr="00442A62" w:rsidRDefault="00442A62" w:rsidP="00FF0250">
      <w:pPr>
        <w:spacing w:line="360" w:lineRule="auto"/>
        <w:rPr>
          <w:rFonts w:ascii="Times New Roman" w:hAnsi="Times New Roman" w:cs="Times New Roman"/>
          <w:i/>
          <w:iCs/>
          <w:sz w:val="24"/>
          <w:szCs w:val="24"/>
        </w:rPr>
      </w:pPr>
      <w:r w:rsidRPr="00442A62">
        <w:rPr>
          <w:rFonts w:ascii="Times New Roman" w:hAnsi="Times New Roman" w:cs="Times New Roman"/>
          <w:i/>
          <w:iCs/>
          <w:sz w:val="24"/>
          <w:szCs w:val="24"/>
        </w:rPr>
        <w:t>Meredith, J.R., Shafer, S.M. and Mantel, S.J. (2021) Project management: A managerial approach. 10th edn. Hoboken, NJ: Wiley.</w:t>
      </w:r>
    </w:p>
    <w:p w14:paraId="12E22853" w14:textId="77777777" w:rsidR="00442A62" w:rsidRPr="00442A62" w:rsidRDefault="00442A62" w:rsidP="00FF0250">
      <w:pPr>
        <w:spacing w:line="360" w:lineRule="auto"/>
        <w:rPr>
          <w:rFonts w:ascii="Times New Roman" w:hAnsi="Times New Roman" w:cs="Times New Roman"/>
          <w:i/>
          <w:iCs/>
          <w:sz w:val="24"/>
          <w:szCs w:val="24"/>
        </w:rPr>
      </w:pPr>
      <w:r w:rsidRPr="00442A62">
        <w:rPr>
          <w:rFonts w:ascii="Times New Roman" w:hAnsi="Times New Roman" w:cs="Times New Roman"/>
          <w:i/>
          <w:iCs/>
          <w:sz w:val="24"/>
          <w:szCs w:val="24"/>
        </w:rPr>
        <w:t>Office for National Statistics (2023) Regional economic activity by UK region. Newport: ONS.</w:t>
      </w:r>
    </w:p>
    <w:p w14:paraId="0931A26A" w14:textId="77777777" w:rsidR="00442A62" w:rsidRPr="00442A62" w:rsidRDefault="00442A62" w:rsidP="00FF0250">
      <w:pPr>
        <w:spacing w:line="360" w:lineRule="auto"/>
        <w:rPr>
          <w:rFonts w:ascii="Times New Roman" w:hAnsi="Times New Roman" w:cs="Times New Roman"/>
          <w:i/>
          <w:iCs/>
          <w:sz w:val="24"/>
          <w:szCs w:val="24"/>
        </w:rPr>
      </w:pPr>
      <w:r w:rsidRPr="00442A62">
        <w:rPr>
          <w:rFonts w:ascii="Times New Roman" w:hAnsi="Times New Roman" w:cs="Times New Roman"/>
          <w:i/>
          <w:iCs/>
          <w:sz w:val="24"/>
          <w:szCs w:val="24"/>
        </w:rPr>
        <w:t>Project Management Institute (PMI) (2021) A guide to the project management body of knowledge (PMBOK® Guide). 7th edn. Newtown Square, PA: Project Management Institute.</w:t>
      </w:r>
    </w:p>
    <w:p w14:paraId="50308111" w14:textId="77777777" w:rsidR="00442A62" w:rsidRPr="00442A62" w:rsidRDefault="00442A62" w:rsidP="00FF0250">
      <w:pPr>
        <w:spacing w:line="360" w:lineRule="auto"/>
        <w:rPr>
          <w:rFonts w:ascii="Times New Roman" w:hAnsi="Times New Roman" w:cs="Times New Roman"/>
          <w:i/>
          <w:iCs/>
          <w:sz w:val="24"/>
          <w:szCs w:val="24"/>
        </w:rPr>
      </w:pPr>
      <w:r w:rsidRPr="00442A62">
        <w:rPr>
          <w:rFonts w:ascii="Times New Roman" w:hAnsi="Times New Roman" w:cs="Times New Roman"/>
          <w:i/>
          <w:iCs/>
          <w:sz w:val="24"/>
          <w:szCs w:val="24"/>
        </w:rPr>
        <w:t>Smith, N.J., Merna, T. and Jobling, P. (2019) Managing risk in construction projects. 4th edn. Oxford: Wiley-Blackwell.</w:t>
      </w:r>
    </w:p>
    <w:p w14:paraId="6FD44ABB" w14:textId="77777777" w:rsidR="00442A62" w:rsidRPr="00442A62" w:rsidRDefault="00442A62" w:rsidP="00FF0250">
      <w:pPr>
        <w:spacing w:line="360" w:lineRule="auto"/>
        <w:rPr>
          <w:rFonts w:ascii="Times New Roman" w:hAnsi="Times New Roman" w:cs="Times New Roman"/>
          <w:i/>
          <w:iCs/>
          <w:sz w:val="24"/>
          <w:szCs w:val="24"/>
        </w:rPr>
      </w:pPr>
      <w:r w:rsidRPr="00442A62">
        <w:rPr>
          <w:rFonts w:ascii="Times New Roman" w:hAnsi="Times New Roman" w:cs="Times New Roman"/>
          <w:i/>
          <w:iCs/>
          <w:sz w:val="24"/>
          <w:szCs w:val="24"/>
        </w:rPr>
        <w:t>Turner, J.R. (2020) The handbook of project-based management. 5th edn. New York: McGraw-Hill.</w:t>
      </w:r>
    </w:p>
    <w:p w14:paraId="3E43D4CE" w14:textId="77777777" w:rsidR="00442A62" w:rsidRDefault="00442A62" w:rsidP="00FF0250">
      <w:pPr>
        <w:spacing w:line="360" w:lineRule="auto"/>
        <w:rPr>
          <w:rFonts w:ascii="Times New Roman" w:hAnsi="Times New Roman" w:cs="Times New Roman"/>
          <w:i/>
          <w:iCs/>
          <w:sz w:val="24"/>
          <w:szCs w:val="24"/>
        </w:rPr>
      </w:pPr>
      <w:r w:rsidRPr="00442A62">
        <w:rPr>
          <w:rFonts w:ascii="Times New Roman" w:hAnsi="Times New Roman" w:cs="Times New Roman"/>
          <w:i/>
          <w:iCs/>
          <w:sz w:val="24"/>
          <w:szCs w:val="24"/>
        </w:rPr>
        <w:t>UK Government (2022) Transport infrastructure strategy for regional growth. London: Department for Transport</w:t>
      </w:r>
    </w:p>
    <w:p w14:paraId="1FD24B1A" w14:textId="77777777" w:rsidR="002B35FA" w:rsidRDefault="002B35FA" w:rsidP="00FF0250">
      <w:pPr>
        <w:spacing w:line="360" w:lineRule="auto"/>
        <w:rPr>
          <w:rFonts w:ascii="Times New Roman" w:hAnsi="Times New Roman" w:cs="Times New Roman"/>
          <w:i/>
          <w:iCs/>
          <w:sz w:val="24"/>
          <w:szCs w:val="24"/>
        </w:rPr>
      </w:pPr>
    </w:p>
    <w:p w14:paraId="1D091EF5" w14:textId="77777777" w:rsidR="002B35FA" w:rsidRPr="00442A62" w:rsidRDefault="002B35FA" w:rsidP="00FF0250">
      <w:pPr>
        <w:spacing w:line="360" w:lineRule="auto"/>
        <w:rPr>
          <w:rFonts w:ascii="Times New Roman" w:hAnsi="Times New Roman" w:cs="Times New Roman"/>
          <w:i/>
          <w:iCs/>
          <w:sz w:val="24"/>
          <w:szCs w:val="24"/>
        </w:rPr>
      </w:pPr>
    </w:p>
    <w:p w14:paraId="0427CB66" w14:textId="77777777" w:rsidR="00442A62" w:rsidRPr="004950BD" w:rsidRDefault="00442A62" w:rsidP="00FF0250">
      <w:pPr>
        <w:spacing w:line="360" w:lineRule="auto"/>
        <w:rPr>
          <w:rFonts w:ascii="Times New Roman" w:hAnsi="Times New Roman" w:cs="Times New Roman"/>
          <w:sz w:val="24"/>
          <w:szCs w:val="24"/>
        </w:rPr>
      </w:pPr>
    </w:p>
    <w:p w14:paraId="57467A0B" w14:textId="77777777" w:rsidR="004950BD" w:rsidRPr="00FA604D" w:rsidRDefault="004950BD" w:rsidP="00FA604D">
      <w:pPr>
        <w:rPr>
          <w:rFonts w:ascii="Times New Roman" w:hAnsi="Times New Roman" w:cs="Times New Roman"/>
          <w:sz w:val="24"/>
          <w:szCs w:val="24"/>
        </w:rPr>
      </w:pPr>
    </w:p>
    <w:p w14:paraId="47BEA1C7" w14:textId="77777777" w:rsidR="00F80D0B" w:rsidRPr="00FA604D" w:rsidRDefault="00F80D0B" w:rsidP="00B67627">
      <w:pPr>
        <w:rPr>
          <w:rFonts w:ascii="Times New Roman" w:hAnsi="Times New Roman" w:cs="Times New Roman"/>
          <w:sz w:val="24"/>
          <w:szCs w:val="24"/>
        </w:rPr>
      </w:pPr>
    </w:p>
    <w:sectPr w:rsidR="00F80D0B" w:rsidRPr="00FA60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3D6B96"/>
    <w:multiLevelType w:val="hybridMultilevel"/>
    <w:tmpl w:val="9F38BB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F54DE3"/>
    <w:multiLevelType w:val="hybridMultilevel"/>
    <w:tmpl w:val="8064D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4E779B"/>
    <w:multiLevelType w:val="hybridMultilevel"/>
    <w:tmpl w:val="A7D29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4701137">
    <w:abstractNumId w:val="0"/>
  </w:num>
  <w:num w:numId="2" w16cid:durableId="382753269">
    <w:abstractNumId w:val="1"/>
  </w:num>
  <w:num w:numId="3" w16cid:durableId="2738250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92C"/>
    <w:rsid w:val="0000394E"/>
    <w:rsid w:val="00005C31"/>
    <w:rsid w:val="00010745"/>
    <w:rsid w:val="00016138"/>
    <w:rsid w:val="000315FA"/>
    <w:rsid w:val="000450BB"/>
    <w:rsid w:val="0005028E"/>
    <w:rsid w:val="000513BC"/>
    <w:rsid w:val="0005168A"/>
    <w:rsid w:val="00060D8E"/>
    <w:rsid w:val="00060F0E"/>
    <w:rsid w:val="00062311"/>
    <w:rsid w:val="000667FA"/>
    <w:rsid w:val="00072956"/>
    <w:rsid w:val="00076877"/>
    <w:rsid w:val="00076F76"/>
    <w:rsid w:val="00091AEA"/>
    <w:rsid w:val="000A56CD"/>
    <w:rsid w:val="000A6E34"/>
    <w:rsid w:val="000A6FF2"/>
    <w:rsid w:val="000A71E9"/>
    <w:rsid w:val="000A7EC3"/>
    <w:rsid w:val="000B1696"/>
    <w:rsid w:val="000B3E86"/>
    <w:rsid w:val="000E044E"/>
    <w:rsid w:val="000E04AB"/>
    <w:rsid w:val="000F0FA9"/>
    <w:rsid w:val="000F1511"/>
    <w:rsid w:val="00103BCE"/>
    <w:rsid w:val="00105315"/>
    <w:rsid w:val="00110F54"/>
    <w:rsid w:val="001125EA"/>
    <w:rsid w:val="001148D6"/>
    <w:rsid w:val="001306BA"/>
    <w:rsid w:val="00131A01"/>
    <w:rsid w:val="00133A52"/>
    <w:rsid w:val="00137197"/>
    <w:rsid w:val="0014275D"/>
    <w:rsid w:val="00153090"/>
    <w:rsid w:val="00155CE6"/>
    <w:rsid w:val="00157A5D"/>
    <w:rsid w:val="001641C6"/>
    <w:rsid w:val="00167B87"/>
    <w:rsid w:val="0017307E"/>
    <w:rsid w:val="00181B1C"/>
    <w:rsid w:val="0018220E"/>
    <w:rsid w:val="00182C86"/>
    <w:rsid w:val="00190790"/>
    <w:rsid w:val="00192BC8"/>
    <w:rsid w:val="001937C1"/>
    <w:rsid w:val="00193DC8"/>
    <w:rsid w:val="00196855"/>
    <w:rsid w:val="001A46E2"/>
    <w:rsid w:val="001A4FDC"/>
    <w:rsid w:val="001A5627"/>
    <w:rsid w:val="001A61C4"/>
    <w:rsid w:val="001A7BC3"/>
    <w:rsid w:val="001B4C08"/>
    <w:rsid w:val="001C41C7"/>
    <w:rsid w:val="001C4787"/>
    <w:rsid w:val="001D0472"/>
    <w:rsid w:val="001D08AA"/>
    <w:rsid w:val="001D15DE"/>
    <w:rsid w:val="001D632A"/>
    <w:rsid w:val="001D7C5C"/>
    <w:rsid w:val="001E4A5E"/>
    <w:rsid w:val="001F3265"/>
    <w:rsid w:val="001F6351"/>
    <w:rsid w:val="00201E26"/>
    <w:rsid w:val="00210130"/>
    <w:rsid w:val="00211AFB"/>
    <w:rsid w:val="00214ED1"/>
    <w:rsid w:val="0022555C"/>
    <w:rsid w:val="002262F9"/>
    <w:rsid w:val="002432AA"/>
    <w:rsid w:val="00246F0C"/>
    <w:rsid w:val="00256E48"/>
    <w:rsid w:val="002635A0"/>
    <w:rsid w:val="00273179"/>
    <w:rsid w:val="00275B1F"/>
    <w:rsid w:val="0029382C"/>
    <w:rsid w:val="002A41BB"/>
    <w:rsid w:val="002B043E"/>
    <w:rsid w:val="002B085D"/>
    <w:rsid w:val="002B35A3"/>
    <w:rsid w:val="002B35FA"/>
    <w:rsid w:val="002C7AFD"/>
    <w:rsid w:val="002D4A46"/>
    <w:rsid w:val="002D68BF"/>
    <w:rsid w:val="002E6970"/>
    <w:rsid w:val="002E7A01"/>
    <w:rsid w:val="002F0015"/>
    <w:rsid w:val="002F3087"/>
    <w:rsid w:val="002F7E75"/>
    <w:rsid w:val="00305AAA"/>
    <w:rsid w:val="003077A6"/>
    <w:rsid w:val="00307DCF"/>
    <w:rsid w:val="003109C7"/>
    <w:rsid w:val="003127B4"/>
    <w:rsid w:val="0031654A"/>
    <w:rsid w:val="00322296"/>
    <w:rsid w:val="003240EA"/>
    <w:rsid w:val="00325572"/>
    <w:rsid w:val="00326C97"/>
    <w:rsid w:val="0033363C"/>
    <w:rsid w:val="003409D1"/>
    <w:rsid w:val="00343BAE"/>
    <w:rsid w:val="0034591A"/>
    <w:rsid w:val="003540DA"/>
    <w:rsid w:val="00366C4D"/>
    <w:rsid w:val="003714D6"/>
    <w:rsid w:val="00371808"/>
    <w:rsid w:val="0037455C"/>
    <w:rsid w:val="0037513F"/>
    <w:rsid w:val="00377ABF"/>
    <w:rsid w:val="00383D54"/>
    <w:rsid w:val="00386783"/>
    <w:rsid w:val="003914B3"/>
    <w:rsid w:val="00394162"/>
    <w:rsid w:val="003A6929"/>
    <w:rsid w:val="003A6B78"/>
    <w:rsid w:val="003A7FED"/>
    <w:rsid w:val="003B316E"/>
    <w:rsid w:val="003B61A2"/>
    <w:rsid w:val="003B756E"/>
    <w:rsid w:val="003C2E39"/>
    <w:rsid w:val="003C61CB"/>
    <w:rsid w:val="003D57BD"/>
    <w:rsid w:val="003D59D2"/>
    <w:rsid w:val="003F192E"/>
    <w:rsid w:val="003F3097"/>
    <w:rsid w:val="00406EBD"/>
    <w:rsid w:val="004126A3"/>
    <w:rsid w:val="004234E1"/>
    <w:rsid w:val="00424E96"/>
    <w:rsid w:val="00427BE1"/>
    <w:rsid w:val="00432EDD"/>
    <w:rsid w:val="00434A87"/>
    <w:rsid w:val="004364DD"/>
    <w:rsid w:val="00440244"/>
    <w:rsid w:val="00442A62"/>
    <w:rsid w:val="0044464B"/>
    <w:rsid w:val="0044496C"/>
    <w:rsid w:val="004555B8"/>
    <w:rsid w:val="0045606E"/>
    <w:rsid w:val="00462B0B"/>
    <w:rsid w:val="0046382C"/>
    <w:rsid w:val="00467D3F"/>
    <w:rsid w:val="0047366E"/>
    <w:rsid w:val="00480183"/>
    <w:rsid w:val="00484291"/>
    <w:rsid w:val="004950BD"/>
    <w:rsid w:val="004B3BD7"/>
    <w:rsid w:val="004B5222"/>
    <w:rsid w:val="004B522F"/>
    <w:rsid w:val="004C7A88"/>
    <w:rsid w:val="004D298E"/>
    <w:rsid w:val="004E09B6"/>
    <w:rsid w:val="004E1A56"/>
    <w:rsid w:val="004E46BB"/>
    <w:rsid w:val="004E6241"/>
    <w:rsid w:val="004E7FA7"/>
    <w:rsid w:val="004F3313"/>
    <w:rsid w:val="00500F5C"/>
    <w:rsid w:val="00502C56"/>
    <w:rsid w:val="00505A22"/>
    <w:rsid w:val="00505A7D"/>
    <w:rsid w:val="00505B7D"/>
    <w:rsid w:val="00512857"/>
    <w:rsid w:val="00521F5A"/>
    <w:rsid w:val="00524E83"/>
    <w:rsid w:val="00527240"/>
    <w:rsid w:val="00530225"/>
    <w:rsid w:val="00530847"/>
    <w:rsid w:val="0053338B"/>
    <w:rsid w:val="00536B1F"/>
    <w:rsid w:val="0054012F"/>
    <w:rsid w:val="00542FAC"/>
    <w:rsid w:val="00550769"/>
    <w:rsid w:val="00554AAA"/>
    <w:rsid w:val="00556A91"/>
    <w:rsid w:val="00556CA0"/>
    <w:rsid w:val="00560AA9"/>
    <w:rsid w:val="00572054"/>
    <w:rsid w:val="00585D9F"/>
    <w:rsid w:val="00592721"/>
    <w:rsid w:val="00593ECA"/>
    <w:rsid w:val="005942C1"/>
    <w:rsid w:val="00597018"/>
    <w:rsid w:val="005A2E48"/>
    <w:rsid w:val="005A3E47"/>
    <w:rsid w:val="005A6665"/>
    <w:rsid w:val="005B6E64"/>
    <w:rsid w:val="005C0FEE"/>
    <w:rsid w:val="005C3D78"/>
    <w:rsid w:val="005C5175"/>
    <w:rsid w:val="005D2BA8"/>
    <w:rsid w:val="005D3C2F"/>
    <w:rsid w:val="005D70A4"/>
    <w:rsid w:val="005D7A72"/>
    <w:rsid w:val="005E06E4"/>
    <w:rsid w:val="005E42B2"/>
    <w:rsid w:val="005F0452"/>
    <w:rsid w:val="005F381C"/>
    <w:rsid w:val="005F5C2F"/>
    <w:rsid w:val="00603442"/>
    <w:rsid w:val="00603E83"/>
    <w:rsid w:val="0061322B"/>
    <w:rsid w:val="00614093"/>
    <w:rsid w:val="006215CD"/>
    <w:rsid w:val="00627BA7"/>
    <w:rsid w:val="00630136"/>
    <w:rsid w:val="006317B6"/>
    <w:rsid w:val="0063511A"/>
    <w:rsid w:val="00640607"/>
    <w:rsid w:val="00647DFC"/>
    <w:rsid w:val="00650520"/>
    <w:rsid w:val="00651D9F"/>
    <w:rsid w:val="00652771"/>
    <w:rsid w:val="00653578"/>
    <w:rsid w:val="00654867"/>
    <w:rsid w:val="006565C8"/>
    <w:rsid w:val="00656CD7"/>
    <w:rsid w:val="006629DE"/>
    <w:rsid w:val="0066333B"/>
    <w:rsid w:val="00676F37"/>
    <w:rsid w:val="00682319"/>
    <w:rsid w:val="00683CEB"/>
    <w:rsid w:val="006842BA"/>
    <w:rsid w:val="0069364A"/>
    <w:rsid w:val="00696213"/>
    <w:rsid w:val="00697907"/>
    <w:rsid w:val="006B1EEA"/>
    <w:rsid w:val="006C2B88"/>
    <w:rsid w:val="006C379E"/>
    <w:rsid w:val="006D4963"/>
    <w:rsid w:val="006D60CD"/>
    <w:rsid w:val="006D6688"/>
    <w:rsid w:val="006E2A93"/>
    <w:rsid w:val="006E7E5A"/>
    <w:rsid w:val="006F6860"/>
    <w:rsid w:val="00703D7F"/>
    <w:rsid w:val="0071251C"/>
    <w:rsid w:val="00712871"/>
    <w:rsid w:val="007203BA"/>
    <w:rsid w:val="00723393"/>
    <w:rsid w:val="0072373F"/>
    <w:rsid w:val="00734AB8"/>
    <w:rsid w:val="00746312"/>
    <w:rsid w:val="007470EF"/>
    <w:rsid w:val="00747A0B"/>
    <w:rsid w:val="00752F7B"/>
    <w:rsid w:val="0076044A"/>
    <w:rsid w:val="00761621"/>
    <w:rsid w:val="0077316F"/>
    <w:rsid w:val="00776A2F"/>
    <w:rsid w:val="007801B1"/>
    <w:rsid w:val="007840EA"/>
    <w:rsid w:val="00785145"/>
    <w:rsid w:val="0079286F"/>
    <w:rsid w:val="007959D3"/>
    <w:rsid w:val="00797B79"/>
    <w:rsid w:val="007A0251"/>
    <w:rsid w:val="007A02DF"/>
    <w:rsid w:val="007A0DF8"/>
    <w:rsid w:val="007A0FB0"/>
    <w:rsid w:val="007A2CFB"/>
    <w:rsid w:val="007A4EAF"/>
    <w:rsid w:val="007B0758"/>
    <w:rsid w:val="007B0F76"/>
    <w:rsid w:val="007B2429"/>
    <w:rsid w:val="007B3BB4"/>
    <w:rsid w:val="007B5456"/>
    <w:rsid w:val="007B6D97"/>
    <w:rsid w:val="007B780F"/>
    <w:rsid w:val="007C12DF"/>
    <w:rsid w:val="007C2E14"/>
    <w:rsid w:val="007C787E"/>
    <w:rsid w:val="007D38F6"/>
    <w:rsid w:val="007D597B"/>
    <w:rsid w:val="007E19D2"/>
    <w:rsid w:val="007E4EDF"/>
    <w:rsid w:val="007E6675"/>
    <w:rsid w:val="007F6BC7"/>
    <w:rsid w:val="00803808"/>
    <w:rsid w:val="00803B40"/>
    <w:rsid w:val="0080670B"/>
    <w:rsid w:val="00825BE9"/>
    <w:rsid w:val="008260DC"/>
    <w:rsid w:val="00826C01"/>
    <w:rsid w:val="008348CB"/>
    <w:rsid w:val="00837090"/>
    <w:rsid w:val="008412D0"/>
    <w:rsid w:val="00846338"/>
    <w:rsid w:val="00846911"/>
    <w:rsid w:val="008503C6"/>
    <w:rsid w:val="008506E0"/>
    <w:rsid w:val="00855764"/>
    <w:rsid w:val="008570D7"/>
    <w:rsid w:val="008612A1"/>
    <w:rsid w:val="00866758"/>
    <w:rsid w:val="00867433"/>
    <w:rsid w:val="00867B75"/>
    <w:rsid w:val="00870B46"/>
    <w:rsid w:val="0088350A"/>
    <w:rsid w:val="008840E3"/>
    <w:rsid w:val="008911DC"/>
    <w:rsid w:val="00892CFB"/>
    <w:rsid w:val="00895E43"/>
    <w:rsid w:val="008A59CF"/>
    <w:rsid w:val="008B0148"/>
    <w:rsid w:val="008B044C"/>
    <w:rsid w:val="008B1C65"/>
    <w:rsid w:val="008B3C82"/>
    <w:rsid w:val="008C7937"/>
    <w:rsid w:val="008D338C"/>
    <w:rsid w:val="008E50E4"/>
    <w:rsid w:val="008E792C"/>
    <w:rsid w:val="008F1BB3"/>
    <w:rsid w:val="008F23D9"/>
    <w:rsid w:val="008F44B9"/>
    <w:rsid w:val="008F53B5"/>
    <w:rsid w:val="009004E7"/>
    <w:rsid w:val="009004F3"/>
    <w:rsid w:val="00916376"/>
    <w:rsid w:val="0091672A"/>
    <w:rsid w:val="00941A7E"/>
    <w:rsid w:val="009421CA"/>
    <w:rsid w:val="009458FA"/>
    <w:rsid w:val="0094602A"/>
    <w:rsid w:val="0094621D"/>
    <w:rsid w:val="00955362"/>
    <w:rsid w:val="00964588"/>
    <w:rsid w:val="00965CB8"/>
    <w:rsid w:val="009679C6"/>
    <w:rsid w:val="0097271D"/>
    <w:rsid w:val="00983211"/>
    <w:rsid w:val="009903BD"/>
    <w:rsid w:val="0099339F"/>
    <w:rsid w:val="00993550"/>
    <w:rsid w:val="009A2053"/>
    <w:rsid w:val="009A4DE0"/>
    <w:rsid w:val="009A7097"/>
    <w:rsid w:val="009B0999"/>
    <w:rsid w:val="009B0ECD"/>
    <w:rsid w:val="009B7D1D"/>
    <w:rsid w:val="009C1C62"/>
    <w:rsid w:val="009C5E9D"/>
    <w:rsid w:val="009D6724"/>
    <w:rsid w:val="009E057C"/>
    <w:rsid w:val="009F0B65"/>
    <w:rsid w:val="009F2CF0"/>
    <w:rsid w:val="009F4A05"/>
    <w:rsid w:val="00A14CC9"/>
    <w:rsid w:val="00A15B84"/>
    <w:rsid w:val="00A16BCA"/>
    <w:rsid w:val="00A17CC8"/>
    <w:rsid w:val="00A2025F"/>
    <w:rsid w:val="00A20864"/>
    <w:rsid w:val="00A2122E"/>
    <w:rsid w:val="00A25A93"/>
    <w:rsid w:val="00A302DB"/>
    <w:rsid w:val="00A32E0F"/>
    <w:rsid w:val="00A3306F"/>
    <w:rsid w:val="00A33B6F"/>
    <w:rsid w:val="00A37870"/>
    <w:rsid w:val="00A41488"/>
    <w:rsid w:val="00A56EEC"/>
    <w:rsid w:val="00A614E3"/>
    <w:rsid w:val="00A627B1"/>
    <w:rsid w:val="00A70E3F"/>
    <w:rsid w:val="00A74990"/>
    <w:rsid w:val="00A75A46"/>
    <w:rsid w:val="00A83492"/>
    <w:rsid w:val="00A86481"/>
    <w:rsid w:val="00A87B73"/>
    <w:rsid w:val="00A87C1B"/>
    <w:rsid w:val="00A907DF"/>
    <w:rsid w:val="00AA1383"/>
    <w:rsid w:val="00AA16E1"/>
    <w:rsid w:val="00AB1F65"/>
    <w:rsid w:val="00AC1C7D"/>
    <w:rsid w:val="00AC2F94"/>
    <w:rsid w:val="00AD6118"/>
    <w:rsid w:val="00AE5E37"/>
    <w:rsid w:val="00AE674A"/>
    <w:rsid w:val="00AF18F6"/>
    <w:rsid w:val="00AF45A3"/>
    <w:rsid w:val="00AF72C2"/>
    <w:rsid w:val="00B03FD5"/>
    <w:rsid w:val="00B062CB"/>
    <w:rsid w:val="00B131AD"/>
    <w:rsid w:val="00B13FF8"/>
    <w:rsid w:val="00B22137"/>
    <w:rsid w:val="00B27E81"/>
    <w:rsid w:val="00B3096F"/>
    <w:rsid w:val="00B33FC9"/>
    <w:rsid w:val="00B47C1F"/>
    <w:rsid w:val="00B56321"/>
    <w:rsid w:val="00B6093A"/>
    <w:rsid w:val="00B61D25"/>
    <w:rsid w:val="00B62DC5"/>
    <w:rsid w:val="00B6336F"/>
    <w:rsid w:val="00B64427"/>
    <w:rsid w:val="00B67627"/>
    <w:rsid w:val="00B72FED"/>
    <w:rsid w:val="00B7325B"/>
    <w:rsid w:val="00B74E01"/>
    <w:rsid w:val="00B75C7C"/>
    <w:rsid w:val="00B812AD"/>
    <w:rsid w:val="00B84475"/>
    <w:rsid w:val="00B8508B"/>
    <w:rsid w:val="00BA0196"/>
    <w:rsid w:val="00BA065C"/>
    <w:rsid w:val="00BA2BC9"/>
    <w:rsid w:val="00BC3096"/>
    <w:rsid w:val="00BC609A"/>
    <w:rsid w:val="00BC7390"/>
    <w:rsid w:val="00BE030B"/>
    <w:rsid w:val="00BE070C"/>
    <w:rsid w:val="00BE2EBF"/>
    <w:rsid w:val="00C0692C"/>
    <w:rsid w:val="00C0706E"/>
    <w:rsid w:val="00C11055"/>
    <w:rsid w:val="00C11E15"/>
    <w:rsid w:val="00C142F3"/>
    <w:rsid w:val="00C14E77"/>
    <w:rsid w:val="00C24127"/>
    <w:rsid w:val="00C260F3"/>
    <w:rsid w:val="00C31F4B"/>
    <w:rsid w:val="00C43584"/>
    <w:rsid w:val="00C435C0"/>
    <w:rsid w:val="00C444EF"/>
    <w:rsid w:val="00C473B5"/>
    <w:rsid w:val="00C53A9A"/>
    <w:rsid w:val="00C57CEA"/>
    <w:rsid w:val="00C609BF"/>
    <w:rsid w:val="00C73B45"/>
    <w:rsid w:val="00C822A1"/>
    <w:rsid w:val="00C852E1"/>
    <w:rsid w:val="00C91C07"/>
    <w:rsid w:val="00C97A9D"/>
    <w:rsid w:val="00CA11D0"/>
    <w:rsid w:val="00CB241E"/>
    <w:rsid w:val="00CB4E0A"/>
    <w:rsid w:val="00CC189C"/>
    <w:rsid w:val="00CC348E"/>
    <w:rsid w:val="00CC3FF9"/>
    <w:rsid w:val="00CD7955"/>
    <w:rsid w:val="00D13B9D"/>
    <w:rsid w:val="00D152AD"/>
    <w:rsid w:val="00D24319"/>
    <w:rsid w:val="00D43B52"/>
    <w:rsid w:val="00D51A99"/>
    <w:rsid w:val="00D55F25"/>
    <w:rsid w:val="00D63A48"/>
    <w:rsid w:val="00D6570E"/>
    <w:rsid w:val="00D83DC5"/>
    <w:rsid w:val="00D85F05"/>
    <w:rsid w:val="00D9170A"/>
    <w:rsid w:val="00D96810"/>
    <w:rsid w:val="00D97184"/>
    <w:rsid w:val="00DA1103"/>
    <w:rsid w:val="00DA307B"/>
    <w:rsid w:val="00DA3FB3"/>
    <w:rsid w:val="00DB0F6C"/>
    <w:rsid w:val="00DB49C5"/>
    <w:rsid w:val="00DB50A8"/>
    <w:rsid w:val="00DB53B7"/>
    <w:rsid w:val="00DB7787"/>
    <w:rsid w:val="00DC0C5A"/>
    <w:rsid w:val="00DC442D"/>
    <w:rsid w:val="00DD2676"/>
    <w:rsid w:val="00DD4680"/>
    <w:rsid w:val="00DD500A"/>
    <w:rsid w:val="00DE13B1"/>
    <w:rsid w:val="00DE1E22"/>
    <w:rsid w:val="00DF60BD"/>
    <w:rsid w:val="00DF759E"/>
    <w:rsid w:val="00E20104"/>
    <w:rsid w:val="00E20417"/>
    <w:rsid w:val="00E27CDC"/>
    <w:rsid w:val="00E30A8A"/>
    <w:rsid w:val="00E40663"/>
    <w:rsid w:val="00E5379A"/>
    <w:rsid w:val="00E5446C"/>
    <w:rsid w:val="00E54CF9"/>
    <w:rsid w:val="00E57DAA"/>
    <w:rsid w:val="00E60AEC"/>
    <w:rsid w:val="00E6373A"/>
    <w:rsid w:val="00E67530"/>
    <w:rsid w:val="00E800B6"/>
    <w:rsid w:val="00E90F5E"/>
    <w:rsid w:val="00E97D8C"/>
    <w:rsid w:val="00EA239F"/>
    <w:rsid w:val="00EA384F"/>
    <w:rsid w:val="00EA3947"/>
    <w:rsid w:val="00EA467F"/>
    <w:rsid w:val="00EA4BFD"/>
    <w:rsid w:val="00EB4FEA"/>
    <w:rsid w:val="00EB6C03"/>
    <w:rsid w:val="00ED162E"/>
    <w:rsid w:val="00ED1A9C"/>
    <w:rsid w:val="00ED3A28"/>
    <w:rsid w:val="00EE21F6"/>
    <w:rsid w:val="00EE7427"/>
    <w:rsid w:val="00EF4E23"/>
    <w:rsid w:val="00EF5D56"/>
    <w:rsid w:val="00EF6247"/>
    <w:rsid w:val="00F017B3"/>
    <w:rsid w:val="00F07F55"/>
    <w:rsid w:val="00F15D70"/>
    <w:rsid w:val="00F20A71"/>
    <w:rsid w:val="00F23A6F"/>
    <w:rsid w:val="00F30D18"/>
    <w:rsid w:val="00F4113A"/>
    <w:rsid w:val="00F448CA"/>
    <w:rsid w:val="00F47F5D"/>
    <w:rsid w:val="00F55C02"/>
    <w:rsid w:val="00F56D8F"/>
    <w:rsid w:val="00F56EF7"/>
    <w:rsid w:val="00F5787A"/>
    <w:rsid w:val="00F61D72"/>
    <w:rsid w:val="00F63F78"/>
    <w:rsid w:val="00F65838"/>
    <w:rsid w:val="00F66354"/>
    <w:rsid w:val="00F6644A"/>
    <w:rsid w:val="00F66DE4"/>
    <w:rsid w:val="00F750F0"/>
    <w:rsid w:val="00F775EC"/>
    <w:rsid w:val="00F80D0B"/>
    <w:rsid w:val="00F8302D"/>
    <w:rsid w:val="00F90BF9"/>
    <w:rsid w:val="00F948F5"/>
    <w:rsid w:val="00F95AB9"/>
    <w:rsid w:val="00F97101"/>
    <w:rsid w:val="00FA2E91"/>
    <w:rsid w:val="00FA3807"/>
    <w:rsid w:val="00FA604D"/>
    <w:rsid w:val="00FD1477"/>
    <w:rsid w:val="00FD7757"/>
    <w:rsid w:val="00FE7959"/>
    <w:rsid w:val="00FF0250"/>
    <w:rsid w:val="00FF3264"/>
    <w:rsid w:val="00FF4DE4"/>
    <w:rsid w:val="00FF5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A7D50"/>
  <w15:chartTrackingRefBased/>
  <w15:docId w15:val="{E96BA61C-F247-4001-BED3-F56B65E7C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79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E79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E792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792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792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79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79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79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79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792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E792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E792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792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792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79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79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79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792C"/>
    <w:rPr>
      <w:rFonts w:eastAsiaTheme="majorEastAsia" w:cstheme="majorBidi"/>
      <w:color w:val="272727" w:themeColor="text1" w:themeTint="D8"/>
    </w:rPr>
  </w:style>
  <w:style w:type="paragraph" w:styleId="Title">
    <w:name w:val="Title"/>
    <w:basedOn w:val="Normal"/>
    <w:next w:val="Normal"/>
    <w:link w:val="TitleChar"/>
    <w:uiPriority w:val="10"/>
    <w:qFormat/>
    <w:rsid w:val="008E79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79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79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79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792C"/>
    <w:pPr>
      <w:spacing w:before="160"/>
      <w:jc w:val="center"/>
    </w:pPr>
    <w:rPr>
      <w:i/>
      <w:iCs/>
      <w:color w:val="404040" w:themeColor="text1" w:themeTint="BF"/>
    </w:rPr>
  </w:style>
  <w:style w:type="character" w:customStyle="1" w:styleId="QuoteChar">
    <w:name w:val="Quote Char"/>
    <w:basedOn w:val="DefaultParagraphFont"/>
    <w:link w:val="Quote"/>
    <w:uiPriority w:val="29"/>
    <w:rsid w:val="008E792C"/>
    <w:rPr>
      <w:i/>
      <w:iCs/>
      <w:color w:val="404040" w:themeColor="text1" w:themeTint="BF"/>
    </w:rPr>
  </w:style>
  <w:style w:type="paragraph" w:styleId="ListParagraph">
    <w:name w:val="List Paragraph"/>
    <w:basedOn w:val="Normal"/>
    <w:uiPriority w:val="34"/>
    <w:qFormat/>
    <w:rsid w:val="008E792C"/>
    <w:pPr>
      <w:ind w:left="720"/>
      <w:contextualSpacing/>
    </w:pPr>
  </w:style>
  <w:style w:type="character" w:styleId="IntenseEmphasis">
    <w:name w:val="Intense Emphasis"/>
    <w:basedOn w:val="DefaultParagraphFont"/>
    <w:uiPriority w:val="21"/>
    <w:qFormat/>
    <w:rsid w:val="008E792C"/>
    <w:rPr>
      <w:i/>
      <w:iCs/>
      <w:color w:val="2F5496" w:themeColor="accent1" w:themeShade="BF"/>
    </w:rPr>
  </w:style>
  <w:style w:type="paragraph" w:styleId="IntenseQuote">
    <w:name w:val="Intense Quote"/>
    <w:basedOn w:val="Normal"/>
    <w:next w:val="Normal"/>
    <w:link w:val="IntenseQuoteChar"/>
    <w:uiPriority w:val="30"/>
    <w:qFormat/>
    <w:rsid w:val="008E79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792C"/>
    <w:rPr>
      <w:i/>
      <w:iCs/>
      <w:color w:val="2F5496" w:themeColor="accent1" w:themeShade="BF"/>
    </w:rPr>
  </w:style>
  <w:style w:type="character" w:styleId="IntenseReference">
    <w:name w:val="Intense Reference"/>
    <w:basedOn w:val="DefaultParagraphFont"/>
    <w:uiPriority w:val="32"/>
    <w:qFormat/>
    <w:rsid w:val="008E792C"/>
    <w:rPr>
      <w:b/>
      <w:bCs/>
      <w:smallCaps/>
      <w:color w:val="2F5496" w:themeColor="accent1" w:themeShade="BF"/>
      <w:spacing w:val="5"/>
    </w:rPr>
  </w:style>
  <w:style w:type="table" w:styleId="TableGrid">
    <w:name w:val="Table Grid"/>
    <w:basedOn w:val="TableNormal"/>
    <w:uiPriority w:val="39"/>
    <w:rsid w:val="009B09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60AA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B35FA"/>
    <w:pPr>
      <w:tabs>
        <w:tab w:val="right" w:leader="dot" w:pos="9016"/>
      </w:tabs>
      <w:spacing w:after="100"/>
    </w:pPr>
  </w:style>
  <w:style w:type="character" w:styleId="Hyperlink">
    <w:name w:val="Hyperlink"/>
    <w:basedOn w:val="DefaultParagraphFont"/>
    <w:uiPriority w:val="99"/>
    <w:unhideWhenUsed/>
    <w:rsid w:val="00CB4E0A"/>
    <w:rPr>
      <w:color w:val="0563C1" w:themeColor="hyperlink"/>
      <w:u w:val="single"/>
    </w:rPr>
  </w:style>
  <w:style w:type="paragraph" w:styleId="TOC2">
    <w:name w:val="toc 2"/>
    <w:basedOn w:val="Normal"/>
    <w:next w:val="Normal"/>
    <w:autoRedefine/>
    <w:uiPriority w:val="39"/>
    <w:unhideWhenUsed/>
    <w:rsid w:val="008B3C82"/>
    <w:pPr>
      <w:spacing w:after="100"/>
      <w:ind w:left="220"/>
    </w:pPr>
  </w:style>
  <w:style w:type="paragraph" w:styleId="TOC3">
    <w:name w:val="toc 3"/>
    <w:basedOn w:val="Normal"/>
    <w:next w:val="Normal"/>
    <w:autoRedefine/>
    <w:uiPriority w:val="39"/>
    <w:unhideWhenUsed/>
    <w:rsid w:val="008B3C8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27FBE-00D9-4518-98E5-645230291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1571</TotalTime>
  <Pages>17</Pages>
  <Words>3597</Words>
  <Characters>20506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guei sylvain Tia</dc:creator>
  <cp:keywords/>
  <dc:description/>
  <cp:lastModifiedBy>guei sylvain Tia</cp:lastModifiedBy>
  <cp:revision>1</cp:revision>
  <dcterms:created xsi:type="dcterms:W3CDTF">2026-04-20T11:39:00Z</dcterms:created>
  <dcterms:modified xsi:type="dcterms:W3CDTF">2026-04-26T13:38:00Z</dcterms:modified>
</cp:coreProperties>
</file>