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DE1DBD4" w:rsidP="00E87F57" w:rsidRDefault="6DE1DBD4" w14:paraId="10DAB76F" w14:textId="63D748E6">
      <w:pPr>
        <w:pStyle w:val="Normal"/>
        <w:spacing w:line="480" w:lineRule="auto"/>
        <w:rPr>
          <w:rFonts w:ascii="Arial" w:hAnsi="Arial" w:eastAsia="Arial" w:cs="Arial"/>
          <w:b w:val="1"/>
          <w:bCs w:val="1"/>
          <w:noProof w:val="0"/>
          <w:color w:val="000000" w:themeColor="text1" w:themeTint="FF" w:themeShade="FF"/>
          <w:sz w:val="22"/>
          <w:szCs w:val="22"/>
          <w:lang w:val="en-US"/>
        </w:rPr>
      </w:pPr>
      <w:r w:rsidRPr="00E87F57" w:rsidR="7BB13605">
        <w:rPr>
          <w:rFonts w:ascii="Arial" w:hAnsi="Arial" w:eastAsia="Arial" w:cs="Arial"/>
          <w:b w:val="1"/>
          <w:bCs w:val="1"/>
          <w:noProof w:val="0"/>
          <w:color w:val="000000" w:themeColor="text1" w:themeTint="FF" w:themeShade="FF"/>
          <w:sz w:val="22"/>
          <w:szCs w:val="22"/>
          <w:lang w:val="en-US"/>
        </w:rPr>
        <w:t xml:space="preserve">Employment </w:t>
      </w:r>
      <w:r w:rsidRPr="00E87F57" w:rsidR="0901E7F3">
        <w:rPr>
          <w:rFonts w:ascii="Arial" w:hAnsi="Arial" w:eastAsia="Arial" w:cs="Arial"/>
          <w:b w:val="1"/>
          <w:bCs w:val="1"/>
          <w:noProof w:val="0"/>
          <w:color w:val="000000" w:themeColor="text1" w:themeTint="FF" w:themeShade="FF"/>
          <w:sz w:val="22"/>
          <w:szCs w:val="22"/>
          <w:lang w:val="en-US"/>
        </w:rPr>
        <w:t>Relationship</w:t>
      </w:r>
      <w:r w:rsidRPr="00E87F57" w:rsidR="7BB13605">
        <w:rPr>
          <w:rFonts w:ascii="Arial" w:hAnsi="Arial" w:eastAsia="Arial" w:cs="Arial"/>
          <w:b w:val="1"/>
          <w:bCs w:val="1"/>
          <w:noProof w:val="0"/>
          <w:color w:val="000000" w:themeColor="text1" w:themeTint="FF" w:themeShade="FF"/>
          <w:sz w:val="22"/>
          <w:szCs w:val="22"/>
          <w:lang w:val="en-US"/>
        </w:rPr>
        <w:t xml:space="preserve"> </w:t>
      </w:r>
      <w:r w:rsidRPr="00E87F57" w:rsidR="288A36D7">
        <w:rPr>
          <w:rFonts w:ascii="Arial" w:hAnsi="Arial" w:eastAsia="Arial" w:cs="Arial"/>
          <w:b w:val="1"/>
          <w:bCs w:val="1"/>
          <w:noProof w:val="0"/>
          <w:color w:val="000000" w:themeColor="text1" w:themeTint="FF" w:themeShade="FF"/>
          <w:sz w:val="22"/>
          <w:szCs w:val="22"/>
          <w:lang w:val="en-US"/>
        </w:rPr>
        <w:t>M</w:t>
      </w:r>
      <w:r w:rsidRPr="00E87F57" w:rsidR="7BB13605">
        <w:rPr>
          <w:rFonts w:ascii="Arial" w:hAnsi="Arial" w:eastAsia="Arial" w:cs="Arial"/>
          <w:b w:val="1"/>
          <w:bCs w:val="1"/>
          <w:noProof w:val="0"/>
          <w:color w:val="000000" w:themeColor="text1" w:themeTint="FF" w:themeShade="FF"/>
          <w:sz w:val="22"/>
          <w:szCs w:val="22"/>
          <w:lang w:val="en-US"/>
        </w:rPr>
        <w:t>anagement</w:t>
      </w:r>
    </w:p>
    <w:p w:rsidR="61821305" w:rsidP="00E87F57" w:rsidRDefault="61821305" w14:paraId="4574F0BC" w14:textId="781F8124">
      <w:pPr>
        <w:pStyle w:val="ListParagraph"/>
        <w:numPr>
          <w:ilvl w:val="0"/>
          <w:numId w:val="1"/>
        </w:numPr>
        <w:spacing w:before="0" w:beforeAutospacing="off" w:after="0" w:afterAutospacing="off" w:line="480" w:lineRule="auto"/>
        <w:ind w:left="720" w:right="0" w:hanging="360"/>
        <w:rPr>
          <w:rFonts w:ascii="Arial" w:hAnsi="Arial" w:eastAsia="Arial" w:cs="Arial"/>
          <w:b w:val="1"/>
          <w:bCs w:val="1"/>
          <w:noProof w:val="0"/>
          <w:color w:val="000000" w:themeColor="text1" w:themeTint="FF" w:themeShade="FF"/>
          <w:sz w:val="22"/>
          <w:szCs w:val="22"/>
          <w:lang w:val="en-US"/>
        </w:rPr>
      </w:pPr>
      <w:r w:rsidRPr="00E87F57" w:rsidR="61821305">
        <w:rPr>
          <w:rFonts w:ascii="Arial" w:hAnsi="Arial" w:eastAsia="Arial" w:cs="Arial"/>
          <w:b w:val="1"/>
          <w:bCs w:val="1"/>
          <w:noProof w:val="0"/>
          <w:sz w:val="22"/>
          <w:szCs w:val="22"/>
          <w:lang w:val="en-US"/>
        </w:rPr>
        <w:t xml:space="preserve">Review emerging developments to inform approaches to employee voice and engagement. </w:t>
      </w:r>
      <w:r w:rsidRPr="00E87F57" w:rsidR="61821305">
        <w:rPr>
          <w:rFonts w:ascii="Arial" w:hAnsi="Arial" w:eastAsia="Arial" w:cs="Arial"/>
          <w:b w:val="1"/>
          <w:bCs w:val="1"/>
          <w:noProof w:val="0"/>
          <w:color w:val="000000" w:themeColor="text1" w:themeTint="FF" w:themeShade="FF"/>
          <w:sz w:val="22"/>
          <w:szCs w:val="22"/>
          <w:lang w:val="en-US"/>
        </w:rPr>
        <w:t>(AC 1.1)</w:t>
      </w:r>
    </w:p>
    <w:p w:rsidR="6DE1DBD4" w:rsidP="00E87F57" w:rsidRDefault="6DE1DBD4" w14:paraId="1D0A3741" w14:textId="36ED1ADB">
      <w:pPr>
        <w:pStyle w:val="ListParagraph"/>
        <w:spacing w:before="0" w:beforeAutospacing="off" w:after="0" w:afterAutospacing="off" w:line="480" w:lineRule="auto"/>
        <w:ind w:left="720" w:right="0" w:hanging="0"/>
        <w:rPr>
          <w:rFonts w:ascii="Arial" w:hAnsi="Arial" w:eastAsia="Arial" w:cs="Arial"/>
          <w:noProof w:val="0"/>
          <w:color w:val="000000" w:themeColor="text1" w:themeTint="FF" w:themeShade="FF"/>
          <w:sz w:val="22"/>
          <w:szCs w:val="22"/>
          <w:lang w:val="en-US"/>
        </w:rPr>
      </w:pPr>
    </w:p>
    <w:p w:rsidR="6735934C" w:rsidP="00E87F57" w:rsidRDefault="6735934C" w14:paraId="6939A33A" w14:textId="0F6D759B">
      <w:pPr>
        <w:pStyle w:val="ListParagraph"/>
        <w:spacing w:before="0" w:beforeAutospacing="off" w:after="0" w:afterAutospacing="off" w:line="480" w:lineRule="auto"/>
        <w:ind w:left="720" w:right="0" w:hanging="0"/>
        <w:rPr>
          <w:rFonts w:ascii="Arial" w:hAnsi="Arial" w:eastAsia="Arial" w:cs="Arial"/>
          <w:b w:val="0"/>
          <w:bCs w:val="0"/>
          <w:i w:val="0"/>
          <w:iCs w:val="0"/>
          <w:caps w:val="0"/>
          <w:smallCaps w:val="0"/>
          <w:noProof w:val="0"/>
          <w:color w:val="0C1115"/>
          <w:sz w:val="22"/>
          <w:szCs w:val="22"/>
          <w:lang w:val="en-US"/>
        </w:rPr>
      </w:pPr>
      <w:r w:rsidRPr="00E87F57" w:rsidR="6735934C">
        <w:rPr>
          <w:rFonts w:ascii="Arial" w:hAnsi="Arial" w:eastAsia="Arial" w:cs="Arial"/>
          <w:noProof w:val="0"/>
          <w:color w:val="000000" w:themeColor="text1" w:themeTint="FF" w:themeShade="FF"/>
          <w:sz w:val="22"/>
          <w:szCs w:val="22"/>
          <w:lang w:val="en-US"/>
        </w:rPr>
        <w:t>According to CIPD</w:t>
      </w:r>
      <w:r w:rsidRPr="00E87F57" w:rsidR="29982724">
        <w:rPr>
          <w:rFonts w:ascii="Arial" w:hAnsi="Arial" w:eastAsia="Arial" w:cs="Arial"/>
          <w:noProof w:val="0"/>
          <w:color w:val="000000" w:themeColor="text1" w:themeTint="FF" w:themeShade="FF"/>
          <w:sz w:val="22"/>
          <w:szCs w:val="22"/>
          <w:lang w:val="en-US"/>
        </w:rPr>
        <w:t xml:space="preserve"> (2023)</w:t>
      </w:r>
      <w:r w:rsidRPr="00E87F57" w:rsidR="6735934C">
        <w:rPr>
          <w:rFonts w:ascii="Arial" w:hAnsi="Arial" w:eastAsia="Arial" w:cs="Arial"/>
          <w:noProof w:val="0"/>
          <w:color w:val="000000" w:themeColor="text1" w:themeTint="FF" w:themeShade="FF"/>
          <w:sz w:val="22"/>
          <w:szCs w:val="22"/>
          <w:lang w:val="en-US"/>
        </w:rPr>
        <w:t>,</w:t>
      </w:r>
      <w:r w:rsidRPr="00E87F57" w:rsidR="6735934C">
        <w:rPr>
          <w:rFonts w:ascii="Arial" w:hAnsi="Arial" w:eastAsia="Arial" w:cs="Arial"/>
          <w:noProof w:val="0"/>
          <w:color w:val="000000" w:themeColor="text1" w:themeTint="FF" w:themeShade="FF"/>
          <w:sz w:val="22"/>
          <w:szCs w:val="22"/>
          <w:lang w:val="en-US"/>
        </w:rPr>
        <w:t xml:space="preserve"> th</w:t>
      </w:r>
      <w:r w:rsidRPr="00E87F57" w:rsidR="4B966872">
        <w:rPr>
          <w:rFonts w:ascii="Arial" w:hAnsi="Arial" w:eastAsia="Arial" w:cs="Arial"/>
          <w:noProof w:val="0"/>
          <w:color w:val="000000" w:themeColor="text1" w:themeTint="FF" w:themeShade="FF"/>
          <w:sz w:val="22"/>
          <w:szCs w:val="22"/>
          <w:lang w:val="en-US"/>
        </w:rPr>
        <w:t xml:space="preserve">ere is </w:t>
      </w:r>
      <w:r w:rsidRPr="00E87F57" w:rsidR="1B58734E">
        <w:rPr>
          <w:rFonts w:ascii="Arial" w:hAnsi="Arial" w:eastAsia="Arial" w:cs="Arial"/>
          <w:noProof w:val="0"/>
          <w:color w:val="000000" w:themeColor="text1" w:themeTint="FF" w:themeShade="FF"/>
          <w:sz w:val="22"/>
          <w:szCs w:val="22"/>
          <w:lang w:val="en-US"/>
        </w:rPr>
        <w:t xml:space="preserve">a </w:t>
      </w:r>
      <w:r w:rsidRPr="00E87F57" w:rsidR="745FEB28">
        <w:rPr>
          <w:rFonts w:ascii="Arial" w:hAnsi="Arial" w:eastAsia="Arial" w:cs="Arial"/>
          <w:noProof w:val="0"/>
          <w:color w:val="000000" w:themeColor="text1" w:themeTint="FF" w:themeShade="FF"/>
          <w:sz w:val="22"/>
          <w:szCs w:val="22"/>
          <w:lang w:val="en-US"/>
        </w:rPr>
        <w:t xml:space="preserve">growing need to </w:t>
      </w:r>
      <w:r w:rsidRPr="00E87F57" w:rsidR="76407797">
        <w:rPr>
          <w:rFonts w:ascii="Arial" w:hAnsi="Arial" w:eastAsia="Arial" w:cs="Arial"/>
          <w:noProof w:val="0"/>
          <w:color w:val="000000" w:themeColor="text1" w:themeTint="FF" w:themeShade="FF"/>
          <w:sz w:val="22"/>
          <w:szCs w:val="22"/>
          <w:lang w:val="en-US"/>
        </w:rPr>
        <w:t>connect</w:t>
      </w:r>
      <w:r w:rsidRPr="00E87F57" w:rsidR="745FEB28">
        <w:rPr>
          <w:rFonts w:ascii="Arial" w:hAnsi="Arial" w:eastAsia="Arial" w:cs="Arial"/>
          <w:noProof w:val="0"/>
          <w:color w:val="000000" w:themeColor="text1" w:themeTint="FF" w:themeShade="FF"/>
          <w:sz w:val="22"/>
          <w:szCs w:val="22"/>
          <w:lang w:val="en-US"/>
        </w:rPr>
        <w:t xml:space="preserve"> with</w:t>
      </w:r>
      <w:r w:rsidRPr="00E87F57" w:rsidR="3FF24F0F">
        <w:rPr>
          <w:rFonts w:ascii="Arial" w:hAnsi="Arial" w:eastAsia="Arial" w:cs="Arial"/>
          <w:noProof w:val="0"/>
          <w:color w:val="000000" w:themeColor="text1" w:themeTint="FF" w:themeShade="FF"/>
          <w:sz w:val="22"/>
          <w:szCs w:val="22"/>
          <w:lang w:val="en-US"/>
        </w:rPr>
        <w:t xml:space="preserve"> </w:t>
      </w:r>
      <w:r w:rsidRPr="00E87F57" w:rsidR="745FEB28">
        <w:rPr>
          <w:rFonts w:ascii="Arial" w:hAnsi="Arial" w:eastAsia="Arial" w:cs="Arial"/>
          <w:noProof w:val="0"/>
          <w:color w:val="000000" w:themeColor="text1" w:themeTint="FF" w:themeShade="FF"/>
          <w:sz w:val="22"/>
          <w:szCs w:val="22"/>
          <w:lang w:val="en-US"/>
        </w:rPr>
        <w:t>employee voice and engage</w:t>
      </w:r>
      <w:r w:rsidRPr="00E87F57" w:rsidR="581CBF30">
        <w:rPr>
          <w:rFonts w:ascii="Arial" w:hAnsi="Arial" w:eastAsia="Arial" w:cs="Arial"/>
          <w:noProof w:val="0"/>
          <w:color w:val="000000" w:themeColor="text1" w:themeTint="FF" w:themeShade="FF"/>
          <w:sz w:val="22"/>
          <w:szCs w:val="22"/>
          <w:lang w:val="en-US"/>
        </w:rPr>
        <w:t>ment</w:t>
      </w:r>
      <w:r w:rsidRPr="00E87F57" w:rsidR="551518FE">
        <w:rPr>
          <w:rFonts w:ascii="Arial" w:hAnsi="Arial" w:eastAsia="Arial" w:cs="Arial"/>
          <w:noProof w:val="0"/>
          <w:color w:val="000000" w:themeColor="text1" w:themeTint="FF" w:themeShade="FF"/>
          <w:sz w:val="22"/>
          <w:szCs w:val="22"/>
          <w:lang w:val="en-US"/>
        </w:rPr>
        <w:t xml:space="preserve"> more than ever before</w:t>
      </w:r>
      <w:r w:rsidRPr="00E87F57" w:rsidR="6845409A">
        <w:rPr>
          <w:rFonts w:ascii="Arial" w:hAnsi="Arial" w:eastAsia="Arial" w:cs="Arial"/>
          <w:noProof w:val="0"/>
          <w:color w:val="000000" w:themeColor="text1" w:themeTint="FF" w:themeShade="FF"/>
          <w:sz w:val="22"/>
          <w:szCs w:val="22"/>
          <w:lang w:val="en-US"/>
        </w:rPr>
        <w:t>.</w:t>
      </w:r>
      <w:r w:rsidRPr="00E87F57" w:rsidR="2905A52B">
        <w:rPr>
          <w:rFonts w:ascii="Arial" w:hAnsi="Arial" w:eastAsia="Arial" w:cs="Arial"/>
          <w:noProof w:val="0"/>
          <w:color w:val="000000" w:themeColor="text1" w:themeTint="FF" w:themeShade="FF"/>
          <w:sz w:val="22"/>
          <w:szCs w:val="22"/>
          <w:lang w:val="en-US"/>
        </w:rPr>
        <w:t xml:space="preserve"> </w:t>
      </w:r>
      <w:r w:rsidRPr="00E87F57" w:rsidR="2B79850F">
        <w:rPr>
          <w:rFonts w:ascii="Arial" w:hAnsi="Arial" w:eastAsia="Arial" w:cs="Arial"/>
          <w:noProof w:val="0"/>
          <w:color w:val="000000" w:themeColor="text1" w:themeTint="FF" w:themeShade="FF"/>
          <w:sz w:val="22"/>
          <w:szCs w:val="22"/>
          <w:lang w:val="en-US"/>
        </w:rPr>
        <w:t>Studies show “</w:t>
      </w:r>
      <w:r w:rsidRPr="00E87F57" w:rsidR="2B79850F">
        <w:rPr>
          <w:rFonts w:ascii="Arial" w:hAnsi="Arial" w:eastAsia="Arial" w:cs="Arial"/>
          <w:b w:val="0"/>
          <w:bCs w:val="0"/>
          <w:noProof w:val="0"/>
          <w:sz w:val="22"/>
          <w:szCs w:val="22"/>
          <w:lang w:val="en-US"/>
        </w:rPr>
        <w:t xml:space="preserve">35% of people are less likely to leave the </w:t>
      </w:r>
      <w:r w:rsidRPr="00E87F57" w:rsidR="2B79850F">
        <w:rPr>
          <w:rFonts w:ascii="Arial" w:hAnsi="Arial" w:eastAsia="Arial" w:cs="Arial"/>
          <w:b w:val="0"/>
          <w:bCs w:val="0"/>
          <w:noProof w:val="0"/>
          <w:sz w:val="22"/>
          <w:szCs w:val="22"/>
          <w:lang w:val="en-US"/>
        </w:rPr>
        <w:t>organisation</w:t>
      </w:r>
      <w:r w:rsidRPr="00E87F57" w:rsidR="2B79850F">
        <w:rPr>
          <w:rFonts w:ascii="Arial" w:hAnsi="Arial" w:eastAsia="Arial" w:cs="Arial"/>
          <w:b w:val="0"/>
          <w:bCs w:val="0"/>
          <w:noProof w:val="0"/>
          <w:sz w:val="22"/>
          <w:szCs w:val="22"/>
          <w:lang w:val="en-US"/>
        </w:rPr>
        <w:t xml:space="preserve"> when employees participate in regular one to one </w:t>
      </w:r>
      <w:r w:rsidRPr="00E87F57" w:rsidR="2B79850F">
        <w:rPr>
          <w:rFonts w:ascii="Arial" w:hAnsi="Arial" w:eastAsia="Arial" w:cs="Arial"/>
          <w:b w:val="0"/>
          <w:bCs w:val="0"/>
          <w:noProof w:val="0"/>
          <w:sz w:val="22"/>
          <w:szCs w:val="22"/>
          <w:lang w:val="en-US"/>
        </w:rPr>
        <w:t>meetings</w:t>
      </w:r>
      <w:r w:rsidRPr="00E87F57" w:rsidR="2B79850F">
        <w:rPr>
          <w:rFonts w:ascii="Arial" w:hAnsi="Arial" w:eastAsia="Arial" w:cs="Arial"/>
          <w:b w:val="0"/>
          <w:bCs w:val="0"/>
          <w:noProof w:val="0"/>
          <w:sz w:val="22"/>
          <w:szCs w:val="22"/>
          <w:lang w:val="en-US"/>
        </w:rPr>
        <w:t>”,</w:t>
      </w:r>
      <w:r w:rsidRPr="00E87F57" w:rsidR="5D1496D2">
        <w:rPr>
          <w:rFonts w:ascii="Arial" w:hAnsi="Arial" w:eastAsia="Arial" w:cs="Arial"/>
          <w:b w:val="0"/>
          <w:bCs w:val="0"/>
          <w:noProof w:val="0"/>
          <w:sz w:val="22"/>
          <w:szCs w:val="22"/>
          <w:lang w:val="en-US"/>
        </w:rPr>
        <w:t xml:space="preserve"> </w:t>
      </w:r>
      <w:r w:rsidRPr="00E87F57" w:rsidR="2B79850F">
        <w:rPr>
          <w:rFonts w:ascii="Arial" w:hAnsi="Arial" w:eastAsia="Arial" w:cs="Arial"/>
          <w:b w:val="0"/>
          <w:bCs w:val="0"/>
          <w:noProof w:val="0"/>
          <w:sz w:val="22"/>
          <w:szCs w:val="22"/>
          <w:lang w:val="en-US"/>
        </w:rPr>
        <w:t>according to Culture Amp (</w:t>
      </w:r>
      <w:r w:rsidRPr="00E87F57" w:rsidR="64C88C44">
        <w:rPr>
          <w:rFonts w:ascii="Arial" w:hAnsi="Arial" w:eastAsia="Arial" w:cs="Arial"/>
          <w:b w:val="0"/>
          <w:bCs w:val="0"/>
          <w:noProof w:val="0"/>
          <w:sz w:val="22"/>
          <w:szCs w:val="22"/>
          <w:lang w:val="en-US"/>
        </w:rPr>
        <w:t>2024).</w:t>
      </w:r>
      <w:r>
        <w:br/>
      </w:r>
      <w:r>
        <w:br/>
      </w:r>
      <w:r w:rsidRPr="00E87F57" w:rsidR="503C5C8F">
        <w:rPr>
          <w:rFonts w:ascii="Arial" w:hAnsi="Arial" w:eastAsia="Arial" w:cs="Arial"/>
          <w:b w:val="0"/>
          <w:bCs w:val="0"/>
          <w:i w:val="0"/>
          <w:iCs w:val="0"/>
          <w:caps w:val="0"/>
          <w:smallCaps w:val="0"/>
          <w:noProof w:val="0"/>
          <w:color w:val="0C1115"/>
          <w:sz w:val="22"/>
          <w:szCs w:val="22"/>
          <w:lang w:val="en-US"/>
        </w:rPr>
        <w:t xml:space="preserve">As </w:t>
      </w:r>
      <w:r w:rsidRPr="00E87F57" w:rsidR="503C5C8F">
        <w:rPr>
          <w:rFonts w:ascii="Arial" w:hAnsi="Arial" w:eastAsia="Arial" w:cs="Arial"/>
          <w:b w:val="0"/>
          <w:bCs w:val="0"/>
          <w:noProof w:val="0"/>
          <w:sz w:val="22"/>
          <w:szCs w:val="22"/>
          <w:lang w:val="en-US"/>
        </w:rPr>
        <w:t xml:space="preserve">MacLeod and Clarke, 2021 </w:t>
      </w:r>
      <w:r w:rsidRPr="00E87F57" w:rsidR="503C5C8F">
        <w:rPr>
          <w:rFonts w:ascii="Arial" w:hAnsi="Arial" w:eastAsia="Arial" w:cs="Arial"/>
          <w:b w:val="0"/>
          <w:bCs w:val="0"/>
          <w:noProof w:val="0"/>
          <w:sz w:val="22"/>
          <w:szCs w:val="22"/>
          <w:lang w:val="en-US"/>
        </w:rPr>
        <w:t>state</w:t>
      </w:r>
      <w:r w:rsidRPr="00E87F57" w:rsidR="79D057C7">
        <w:rPr>
          <w:rFonts w:ascii="Arial" w:hAnsi="Arial" w:eastAsia="Arial" w:cs="Arial"/>
          <w:b w:val="0"/>
          <w:bCs w:val="0"/>
          <w:noProof w:val="0"/>
          <w:sz w:val="22"/>
          <w:szCs w:val="22"/>
          <w:lang w:val="en-US"/>
        </w:rPr>
        <w:t>s</w:t>
      </w:r>
      <w:r w:rsidRPr="00E87F57" w:rsidR="503C5C8F">
        <w:rPr>
          <w:rFonts w:ascii="Arial" w:hAnsi="Arial" w:eastAsia="Arial" w:cs="Arial"/>
          <w:b w:val="0"/>
          <w:bCs w:val="0"/>
          <w:noProof w:val="0"/>
          <w:sz w:val="22"/>
          <w:szCs w:val="22"/>
          <w:lang w:val="en-US"/>
        </w:rPr>
        <w:t>,</w:t>
      </w:r>
      <w:r w:rsidRPr="00E87F57" w:rsidR="503C5C8F">
        <w:rPr>
          <w:rFonts w:ascii="Arial" w:hAnsi="Arial" w:eastAsia="Arial" w:cs="Arial"/>
          <w:b w:val="0"/>
          <w:bCs w:val="0"/>
          <w:i w:val="0"/>
          <w:iCs w:val="0"/>
          <w:caps w:val="0"/>
          <w:smallCaps w:val="0"/>
          <w:noProof w:val="0"/>
          <w:color w:val="0C1115"/>
          <w:sz w:val="22"/>
          <w:szCs w:val="22"/>
          <w:lang w:val="en-US"/>
        </w:rPr>
        <w:t xml:space="preserve"> e</w:t>
      </w:r>
      <w:r w:rsidRPr="00E87F57" w:rsidR="7AE3CF18">
        <w:rPr>
          <w:rFonts w:ascii="Arial" w:hAnsi="Arial" w:eastAsia="Arial" w:cs="Arial"/>
          <w:b w:val="0"/>
          <w:bCs w:val="0"/>
          <w:i w:val="0"/>
          <w:iCs w:val="0"/>
          <w:caps w:val="0"/>
          <w:smallCaps w:val="0"/>
          <w:noProof w:val="0"/>
          <w:color w:val="0C1115"/>
          <w:sz w:val="22"/>
          <w:szCs w:val="22"/>
          <w:lang w:val="en-US"/>
        </w:rPr>
        <w:t xml:space="preserve">ngagement is about </w:t>
      </w:r>
      <w:r w:rsidRPr="00E87F57" w:rsidR="7AE3CF18">
        <w:rPr>
          <w:rFonts w:ascii="Arial" w:hAnsi="Arial" w:eastAsia="Arial" w:cs="Arial"/>
          <w:b w:val="0"/>
          <w:bCs w:val="0"/>
          <w:i w:val="0"/>
          <w:iCs w:val="0"/>
          <w:caps w:val="0"/>
          <w:smallCaps w:val="0"/>
          <w:noProof w:val="0"/>
          <w:color w:val="0C1115"/>
          <w:sz w:val="22"/>
          <w:szCs w:val="22"/>
          <w:lang w:val="en-US"/>
        </w:rPr>
        <w:t>establishing</w:t>
      </w:r>
      <w:r w:rsidRPr="00E87F57" w:rsidR="7AE3CF18">
        <w:rPr>
          <w:rFonts w:ascii="Arial" w:hAnsi="Arial" w:eastAsia="Arial" w:cs="Arial"/>
          <w:b w:val="0"/>
          <w:bCs w:val="0"/>
          <w:i w:val="0"/>
          <w:iCs w:val="0"/>
          <w:caps w:val="0"/>
          <w:smallCaps w:val="0"/>
          <w:noProof w:val="0"/>
          <w:color w:val="0C1115"/>
          <w:sz w:val="22"/>
          <w:szCs w:val="22"/>
          <w:lang w:val="en-US"/>
        </w:rPr>
        <w:t xml:space="preserve"> mutual respect in the workplace</w:t>
      </w:r>
      <w:r w:rsidRPr="00E87F57" w:rsidR="18FADD8D">
        <w:rPr>
          <w:rFonts w:ascii="Arial" w:hAnsi="Arial" w:eastAsia="Arial" w:cs="Arial"/>
          <w:b w:val="0"/>
          <w:bCs w:val="0"/>
          <w:i w:val="0"/>
          <w:iCs w:val="0"/>
          <w:caps w:val="0"/>
          <w:smallCaps w:val="0"/>
          <w:noProof w:val="0"/>
          <w:color w:val="0C1115"/>
          <w:sz w:val="22"/>
          <w:szCs w:val="22"/>
          <w:lang w:val="en-US"/>
        </w:rPr>
        <w:t xml:space="preserve">, </w:t>
      </w:r>
      <w:r w:rsidRPr="00E87F57" w:rsidR="18FADD8D">
        <w:rPr>
          <w:rFonts w:ascii="Arial" w:hAnsi="Arial" w:eastAsia="Arial" w:cs="Arial"/>
          <w:b w:val="0"/>
          <w:bCs w:val="0"/>
          <w:i w:val="0"/>
          <w:iCs w:val="0"/>
          <w:caps w:val="0"/>
          <w:smallCaps w:val="0"/>
          <w:noProof w:val="0"/>
          <w:color w:val="0C1115"/>
          <w:sz w:val="22"/>
          <w:szCs w:val="22"/>
          <w:lang w:val="en-US"/>
        </w:rPr>
        <w:t>it’s</w:t>
      </w:r>
      <w:r w:rsidRPr="00E87F57" w:rsidR="18FADD8D">
        <w:rPr>
          <w:rFonts w:ascii="Arial" w:hAnsi="Arial" w:eastAsia="Arial" w:cs="Arial"/>
          <w:b w:val="0"/>
          <w:bCs w:val="0"/>
          <w:i w:val="0"/>
          <w:iCs w:val="0"/>
          <w:caps w:val="0"/>
          <w:smallCaps w:val="0"/>
          <w:noProof w:val="0"/>
          <w:color w:val="0C1115"/>
          <w:sz w:val="22"/>
          <w:szCs w:val="22"/>
          <w:lang w:val="en-US"/>
        </w:rPr>
        <w:t xml:space="preserve"> about understanding who the people are and their cap</w:t>
      </w:r>
      <w:r w:rsidRPr="00E87F57" w:rsidR="7E6E67C1">
        <w:rPr>
          <w:rFonts w:ascii="Arial" w:hAnsi="Arial" w:eastAsia="Arial" w:cs="Arial"/>
          <w:b w:val="0"/>
          <w:bCs w:val="0"/>
          <w:i w:val="0"/>
          <w:iCs w:val="0"/>
          <w:caps w:val="0"/>
          <w:smallCaps w:val="0"/>
          <w:noProof w:val="0"/>
          <w:color w:val="0C1115"/>
          <w:sz w:val="22"/>
          <w:szCs w:val="22"/>
          <w:lang w:val="en-US"/>
        </w:rPr>
        <w:t>a</w:t>
      </w:r>
      <w:r w:rsidRPr="00E87F57" w:rsidR="18FADD8D">
        <w:rPr>
          <w:rFonts w:ascii="Arial" w:hAnsi="Arial" w:eastAsia="Arial" w:cs="Arial"/>
          <w:b w:val="0"/>
          <w:bCs w:val="0"/>
          <w:i w:val="0"/>
          <w:iCs w:val="0"/>
          <w:caps w:val="0"/>
          <w:smallCaps w:val="0"/>
          <w:noProof w:val="0"/>
          <w:color w:val="0C1115"/>
          <w:sz w:val="22"/>
          <w:szCs w:val="22"/>
          <w:lang w:val="en-US"/>
        </w:rPr>
        <w:t xml:space="preserve">bilities, and by providing the right context and conditions, employees, </w:t>
      </w:r>
      <w:r w:rsidRPr="00E87F57" w:rsidR="18FADD8D">
        <w:rPr>
          <w:rFonts w:ascii="Arial" w:hAnsi="Arial" w:eastAsia="Arial" w:cs="Arial"/>
          <w:b w:val="0"/>
          <w:bCs w:val="0"/>
          <w:i w:val="0"/>
          <w:iCs w:val="0"/>
          <w:caps w:val="0"/>
          <w:smallCaps w:val="0"/>
          <w:noProof w:val="0"/>
          <w:color w:val="0C1115"/>
          <w:sz w:val="22"/>
          <w:szCs w:val="22"/>
          <w:lang w:val="en-US"/>
        </w:rPr>
        <w:t>customers</w:t>
      </w:r>
      <w:r w:rsidRPr="00E87F57" w:rsidR="18FADD8D">
        <w:rPr>
          <w:rFonts w:ascii="Arial" w:hAnsi="Arial" w:eastAsia="Arial" w:cs="Arial"/>
          <w:b w:val="0"/>
          <w:bCs w:val="0"/>
          <w:i w:val="0"/>
          <w:iCs w:val="0"/>
          <w:caps w:val="0"/>
          <w:smallCaps w:val="0"/>
          <w:noProof w:val="0"/>
          <w:color w:val="0C1115"/>
          <w:sz w:val="22"/>
          <w:szCs w:val="22"/>
          <w:lang w:val="en-US"/>
        </w:rPr>
        <w:t xml:space="preserve"> and the </w:t>
      </w:r>
      <w:r w:rsidRPr="00E87F57" w:rsidR="18FADD8D">
        <w:rPr>
          <w:rFonts w:ascii="Arial" w:hAnsi="Arial" w:eastAsia="Arial" w:cs="Arial"/>
          <w:b w:val="0"/>
          <w:bCs w:val="0"/>
          <w:i w:val="0"/>
          <w:iCs w:val="0"/>
          <w:caps w:val="0"/>
          <w:smallCaps w:val="0"/>
          <w:noProof w:val="0"/>
          <w:color w:val="0C1115"/>
          <w:sz w:val="22"/>
          <w:szCs w:val="22"/>
          <w:lang w:val="en-US"/>
        </w:rPr>
        <w:t>organisation</w:t>
      </w:r>
      <w:r w:rsidRPr="00E87F57" w:rsidR="18FADD8D">
        <w:rPr>
          <w:rFonts w:ascii="Arial" w:hAnsi="Arial" w:eastAsia="Arial" w:cs="Arial"/>
          <w:b w:val="0"/>
          <w:bCs w:val="0"/>
          <w:i w:val="0"/>
          <w:iCs w:val="0"/>
          <w:caps w:val="0"/>
          <w:smallCaps w:val="0"/>
          <w:noProof w:val="0"/>
          <w:color w:val="0C1115"/>
          <w:sz w:val="22"/>
          <w:szCs w:val="22"/>
          <w:lang w:val="en-US"/>
        </w:rPr>
        <w:t xml:space="preserve"> benefits.</w:t>
      </w:r>
    </w:p>
    <w:p w:rsidR="6735934C" w:rsidP="00E87F57" w:rsidRDefault="6735934C" w14:paraId="77829114" w14:textId="08856FF2">
      <w:pPr>
        <w:pStyle w:val="ListParagraph"/>
        <w:spacing w:before="0" w:beforeAutospacing="off" w:after="0" w:afterAutospacing="off" w:line="480" w:lineRule="auto"/>
        <w:ind w:left="720" w:right="0" w:hanging="0"/>
        <w:rPr>
          <w:rFonts w:ascii="Arial" w:hAnsi="Arial" w:eastAsia="Arial" w:cs="Arial"/>
          <w:noProof w:val="0"/>
          <w:color w:val="000000" w:themeColor="text1" w:themeTint="FF" w:themeShade="FF"/>
          <w:sz w:val="22"/>
          <w:szCs w:val="22"/>
          <w:lang w:val="en-US"/>
        </w:rPr>
      </w:pPr>
      <w:r>
        <w:br/>
      </w:r>
      <w:r w:rsidRPr="00E87F57" w:rsidR="52C14237">
        <w:rPr>
          <w:rFonts w:ascii="Arial" w:hAnsi="Arial" w:eastAsia="Arial" w:cs="Arial"/>
          <w:noProof w:val="0"/>
          <w:color w:val="000000" w:themeColor="text1" w:themeTint="FF" w:themeShade="FF"/>
          <w:sz w:val="22"/>
          <w:szCs w:val="22"/>
          <w:lang w:val="en-US"/>
        </w:rPr>
        <w:t xml:space="preserve">However, </w:t>
      </w:r>
      <w:r w:rsidRPr="00E87F57" w:rsidR="52C14237">
        <w:rPr>
          <w:rFonts w:ascii="Arial" w:hAnsi="Arial" w:eastAsia="Arial" w:cs="Arial"/>
          <w:noProof w:val="0"/>
          <w:color w:val="000000" w:themeColor="text1" w:themeTint="FF" w:themeShade="FF"/>
          <w:sz w:val="22"/>
          <w:szCs w:val="22"/>
          <w:lang w:val="en-US"/>
        </w:rPr>
        <w:t>it’s</w:t>
      </w:r>
      <w:r w:rsidRPr="00E87F57" w:rsidR="52C14237">
        <w:rPr>
          <w:rFonts w:ascii="Arial" w:hAnsi="Arial" w:eastAsia="Arial" w:cs="Arial"/>
          <w:noProof w:val="0"/>
          <w:color w:val="000000" w:themeColor="text1" w:themeTint="FF" w:themeShade="FF"/>
          <w:sz w:val="22"/>
          <w:szCs w:val="22"/>
          <w:lang w:val="en-US"/>
        </w:rPr>
        <w:t xml:space="preserve"> important to note that t</w:t>
      </w:r>
      <w:r w:rsidRPr="00E87F57" w:rsidR="75BE32F6">
        <w:rPr>
          <w:rFonts w:ascii="Arial" w:hAnsi="Arial" w:eastAsia="Arial" w:cs="Arial"/>
          <w:noProof w:val="0"/>
          <w:color w:val="000000" w:themeColor="text1" w:themeTint="FF" w:themeShade="FF"/>
          <w:sz w:val="22"/>
          <w:szCs w:val="22"/>
          <w:lang w:val="en-US"/>
        </w:rPr>
        <w:t>here is no ‘one size fits all’ approach to this</w:t>
      </w:r>
      <w:r w:rsidRPr="00E87F57" w:rsidR="424DA646">
        <w:rPr>
          <w:rFonts w:ascii="Arial" w:hAnsi="Arial" w:eastAsia="Arial" w:cs="Arial"/>
          <w:noProof w:val="0"/>
          <w:color w:val="000000" w:themeColor="text1" w:themeTint="FF" w:themeShade="FF"/>
          <w:sz w:val="22"/>
          <w:szCs w:val="22"/>
          <w:lang w:val="en-US"/>
        </w:rPr>
        <w:t>,</w:t>
      </w:r>
      <w:r w:rsidRPr="00E87F57" w:rsidR="75BE32F6">
        <w:rPr>
          <w:rFonts w:ascii="Arial" w:hAnsi="Arial" w:eastAsia="Arial" w:cs="Arial"/>
          <w:noProof w:val="0"/>
          <w:color w:val="000000" w:themeColor="text1" w:themeTint="FF" w:themeShade="FF"/>
          <w:sz w:val="22"/>
          <w:szCs w:val="22"/>
          <w:lang w:val="en-US"/>
        </w:rPr>
        <w:t xml:space="preserve"> </w:t>
      </w:r>
      <w:r w:rsidRPr="00E87F57" w:rsidR="75BE32F6">
        <w:rPr>
          <w:rFonts w:ascii="Arial" w:hAnsi="Arial" w:eastAsia="Arial" w:cs="Arial"/>
          <w:noProof w:val="0"/>
          <w:color w:val="000000" w:themeColor="text1" w:themeTint="FF" w:themeShade="FF"/>
          <w:sz w:val="22"/>
          <w:szCs w:val="22"/>
          <w:lang w:val="en-US"/>
        </w:rPr>
        <w:t>it’s</w:t>
      </w:r>
      <w:r w:rsidRPr="00E87F57" w:rsidR="75BE32F6">
        <w:rPr>
          <w:rFonts w:ascii="Arial" w:hAnsi="Arial" w:eastAsia="Arial" w:cs="Arial"/>
          <w:noProof w:val="0"/>
          <w:color w:val="000000" w:themeColor="text1" w:themeTint="FF" w:themeShade="FF"/>
          <w:sz w:val="22"/>
          <w:szCs w:val="22"/>
          <w:lang w:val="en-US"/>
        </w:rPr>
        <w:t xml:space="preserve"> ensuring an agile method of approach is adopted</w:t>
      </w:r>
      <w:r w:rsidRPr="00E87F57" w:rsidR="4B80F5D9">
        <w:rPr>
          <w:rFonts w:ascii="Arial" w:hAnsi="Arial" w:eastAsia="Arial" w:cs="Arial"/>
          <w:noProof w:val="0"/>
          <w:color w:val="000000" w:themeColor="text1" w:themeTint="FF" w:themeShade="FF"/>
          <w:sz w:val="22"/>
          <w:szCs w:val="22"/>
          <w:lang w:val="en-US"/>
        </w:rPr>
        <w:t xml:space="preserve"> according to the employee and business needs. As a result, an </w:t>
      </w:r>
      <w:r w:rsidRPr="00E87F57" w:rsidR="4B80F5D9">
        <w:rPr>
          <w:rFonts w:ascii="Arial" w:hAnsi="Arial" w:eastAsia="Arial" w:cs="Arial"/>
          <w:noProof w:val="0"/>
          <w:color w:val="000000" w:themeColor="text1" w:themeTint="FF" w:themeShade="FF"/>
          <w:sz w:val="22"/>
          <w:szCs w:val="22"/>
          <w:lang w:val="en-US"/>
        </w:rPr>
        <w:t>organisation</w:t>
      </w:r>
      <w:r w:rsidRPr="00E87F57" w:rsidR="4B80F5D9">
        <w:rPr>
          <w:rFonts w:ascii="Arial" w:hAnsi="Arial" w:eastAsia="Arial" w:cs="Arial"/>
          <w:noProof w:val="0"/>
          <w:color w:val="000000" w:themeColor="text1" w:themeTint="FF" w:themeShade="FF"/>
          <w:sz w:val="22"/>
          <w:szCs w:val="22"/>
          <w:lang w:val="en-US"/>
        </w:rPr>
        <w:t xml:space="preserve"> can </w:t>
      </w:r>
      <w:r w:rsidRPr="00E87F57" w:rsidR="4B80F5D9">
        <w:rPr>
          <w:rFonts w:ascii="Arial" w:hAnsi="Arial" w:eastAsia="Arial" w:cs="Arial"/>
          <w:noProof w:val="0"/>
          <w:color w:val="000000" w:themeColor="text1" w:themeTint="FF" w:themeShade="FF"/>
          <w:sz w:val="22"/>
          <w:szCs w:val="22"/>
          <w:lang w:val="en-US"/>
        </w:rPr>
        <w:t>benefit</w:t>
      </w:r>
      <w:r w:rsidRPr="00E87F57" w:rsidR="4B80F5D9">
        <w:rPr>
          <w:rFonts w:ascii="Arial" w:hAnsi="Arial" w:eastAsia="Arial" w:cs="Arial"/>
          <w:noProof w:val="0"/>
          <w:color w:val="000000" w:themeColor="text1" w:themeTint="FF" w:themeShade="FF"/>
          <w:sz w:val="22"/>
          <w:szCs w:val="22"/>
          <w:lang w:val="en-US"/>
        </w:rPr>
        <w:t xml:space="preserve"> from</w:t>
      </w:r>
      <w:r w:rsidRPr="00E87F57" w:rsidR="75BE32F6">
        <w:rPr>
          <w:rFonts w:ascii="Arial" w:hAnsi="Arial" w:eastAsia="Arial" w:cs="Arial"/>
          <w:noProof w:val="0"/>
          <w:color w:val="000000" w:themeColor="text1" w:themeTint="FF" w:themeShade="FF"/>
          <w:sz w:val="22"/>
          <w:szCs w:val="22"/>
          <w:lang w:val="en-US"/>
        </w:rPr>
        <w:t xml:space="preserve"> </w:t>
      </w:r>
      <w:r w:rsidRPr="00E87F57" w:rsidR="75BE32F6">
        <w:rPr>
          <w:rFonts w:ascii="Arial" w:hAnsi="Arial" w:eastAsia="Arial" w:cs="Arial"/>
          <w:noProof w:val="0"/>
          <w:color w:val="000000" w:themeColor="text1" w:themeTint="FF" w:themeShade="FF"/>
          <w:sz w:val="22"/>
          <w:szCs w:val="22"/>
          <w:lang w:val="en-US"/>
        </w:rPr>
        <w:t>trust</w:t>
      </w:r>
      <w:r w:rsidRPr="00E87F57" w:rsidR="5A27D68B">
        <w:rPr>
          <w:rFonts w:ascii="Arial" w:hAnsi="Arial" w:eastAsia="Arial" w:cs="Arial"/>
          <w:noProof w:val="0"/>
          <w:color w:val="000000" w:themeColor="text1" w:themeTint="FF" w:themeShade="FF"/>
          <w:sz w:val="22"/>
          <w:szCs w:val="22"/>
          <w:lang w:val="en-US"/>
        </w:rPr>
        <w:t>ing rel</w:t>
      </w:r>
      <w:r w:rsidRPr="00E87F57" w:rsidR="04DD9D3E">
        <w:rPr>
          <w:rFonts w:ascii="Arial" w:hAnsi="Arial" w:eastAsia="Arial" w:cs="Arial"/>
          <w:noProof w:val="0"/>
          <w:color w:val="000000" w:themeColor="text1" w:themeTint="FF" w:themeShade="FF"/>
          <w:sz w:val="22"/>
          <w:szCs w:val="22"/>
          <w:lang w:val="en-US"/>
        </w:rPr>
        <w:t>a</w:t>
      </w:r>
      <w:r w:rsidRPr="00E87F57" w:rsidR="5A27D68B">
        <w:rPr>
          <w:rFonts w:ascii="Arial" w:hAnsi="Arial" w:eastAsia="Arial" w:cs="Arial"/>
          <w:noProof w:val="0"/>
          <w:color w:val="000000" w:themeColor="text1" w:themeTint="FF" w:themeShade="FF"/>
          <w:sz w:val="22"/>
          <w:szCs w:val="22"/>
          <w:lang w:val="en-US"/>
        </w:rPr>
        <w:t>tionships</w:t>
      </w:r>
      <w:r w:rsidRPr="00E87F57" w:rsidR="75BE32F6">
        <w:rPr>
          <w:rFonts w:ascii="Arial" w:hAnsi="Arial" w:eastAsia="Arial" w:cs="Arial"/>
          <w:noProof w:val="0"/>
          <w:color w:val="000000" w:themeColor="text1" w:themeTint="FF" w:themeShade="FF"/>
          <w:sz w:val="22"/>
          <w:szCs w:val="22"/>
          <w:lang w:val="en-US"/>
        </w:rPr>
        <w:t xml:space="preserve">, </w:t>
      </w:r>
      <w:r w:rsidRPr="00E87F57" w:rsidR="32490AF0">
        <w:rPr>
          <w:rFonts w:ascii="Arial" w:hAnsi="Arial" w:eastAsia="Arial" w:cs="Arial"/>
          <w:noProof w:val="0"/>
          <w:color w:val="000000" w:themeColor="text1" w:themeTint="FF" w:themeShade="FF"/>
          <w:sz w:val="22"/>
          <w:szCs w:val="22"/>
          <w:lang w:val="en-US"/>
        </w:rPr>
        <w:t>safeguarding employee wellbeing and understanding what matters best to stakeholders and customers, according to CIPD 2023.</w:t>
      </w:r>
    </w:p>
    <w:p w:rsidR="6735934C" w:rsidP="00E87F57" w:rsidRDefault="6735934C" w14:paraId="4278C047" w14:textId="27B19304">
      <w:pPr>
        <w:pStyle w:val="ListParagraph"/>
        <w:spacing w:before="0" w:beforeAutospacing="off" w:after="0" w:afterAutospacing="off" w:line="480" w:lineRule="auto"/>
        <w:ind w:left="720" w:right="0" w:hanging="0"/>
        <w:rPr>
          <w:rFonts w:ascii="Arial" w:hAnsi="Arial" w:eastAsia="Arial" w:cs="Arial"/>
          <w:noProof w:val="0"/>
          <w:color w:val="000000" w:themeColor="text1" w:themeTint="FF" w:themeShade="FF"/>
          <w:sz w:val="22"/>
          <w:szCs w:val="22"/>
          <w:lang w:val="en-US"/>
        </w:rPr>
      </w:pPr>
    </w:p>
    <w:p w:rsidR="6735934C" w:rsidP="00E87F57" w:rsidRDefault="6735934C" w14:paraId="4ACF2AA9" w14:textId="4E428F0B">
      <w:pPr>
        <w:pStyle w:val="ListParagraph"/>
        <w:spacing w:before="0" w:beforeAutospacing="off" w:after="0" w:afterAutospacing="off" w:line="480" w:lineRule="auto"/>
        <w:ind w:left="720" w:right="0" w:hanging="0"/>
        <w:rPr>
          <w:rFonts w:ascii="Arial" w:hAnsi="Arial" w:eastAsia="Arial" w:cs="Arial"/>
          <w:noProof w:val="0"/>
          <w:color w:val="000000" w:themeColor="text1" w:themeTint="FF" w:themeShade="FF"/>
          <w:sz w:val="22"/>
          <w:szCs w:val="22"/>
          <w:lang w:val="en-US"/>
        </w:rPr>
      </w:pPr>
      <w:r w:rsidRPr="00E87F57" w:rsidR="3CA0A41E">
        <w:rPr>
          <w:rFonts w:ascii="Arial" w:hAnsi="Arial" w:eastAsia="Arial" w:cs="Arial"/>
          <w:noProof w:val="0"/>
          <w:color w:val="000000" w:themeColor="text1" w:themeTint="FF" w:themeShade="FF"/>
          <w:sz w:val="22"/>
          <w:szCs w:val="22"/>
          <w:lang w:val="en-US"/>
        </w:rPr>
        <w:t xml:space="preserve">Several approaches </w:t>
      </w:r>
      <w:r w:rsidRPr="00E87F57" w:rsidR="5CCDD134">
        <w:rPr>
          <w:rFonts w:ascii="Arial" w:hAnsi="Arial" w:eastAsia="Arial" w:cs="Arial"/>
          <w:noProof w:val="0"/>
          <w:color w:val="000000" w:themeColor="text1" w:themeTint="FF" w:themeShade="FF"/>
          <w:sz w:val="22"/>
          <w:szCs w:val="22"/>
          <w:lang w:val="en-US"/>
        </w:rPr>
        <w:t xml:space="preserve">can be conducted from </w:t>
      </w:r>
      <w:r w:rsidRPr="00E87F57" w:rsidR="5465138C">
        <w:rPr>
          <w:rFonts w:ascii="Arial" w:hAnsi="Arial" w:eastAsia="Arial" w:cs="Arial"/>
          <w:noProof w:val="0"/>
          <w:color w:val="000000" w:themeColor="text1" w:themeTint="FF" w:themeShade="FF"/>
          <w:sz w:val="22"/>
          <w:szCs w:val="22"/>
          <w:lang w:val="en-US"/>
        </w:rPr>
        <w:t>employee resource groups</w:t>
      </w:r>
      <w:r w:rsidRPr="00E87F57" w:rsidR="32E41C83">
        <w:rPr>
          <w:rFonts w:ascii="Arial" w:hAnsi="Arial" w:eastAsia="Arial" w:cs="Arial"/>
          <w:noProof w:val="0"/>
          <w:color w:val="000000" w:themeColor="text1" w:themeTint="FF" w:themeShade="FF"/>
          <w:sz w:val="22"/>
          <w:szCs w:val="22"/>
          <w:lang w:val="en-US"/>
        </w:rPr>
        <w:t xml:space="preserve"> (ERG)</w:t>
      </w:r>
      <w:r w:rsidRPr="00E87F57" w:rsidR="5465138C">
        <w:rPr>
          <w:rFonts w:ascii="Arial" w:hAnsi="Arial" w:eastAsia="Arial" w:cs="Arial"/>
          <w:noProof w:val="0"/>
          <w:color w:val="000000" w:themeColor="text1" w:themeTint="FF" w:themeShade="FF"/>
          <w:sz w:val="22"/>
          <w:szCs w:val="22"/>
          <w:lang w:val="en-US"/>
        </w:rPr>
        <w:t>, staff networks</w:t>
      </w:r>
      <w:r w:rsidRPr="00E87F57" w:rsidR="09327A43">
        <w:rPr>
          <w:rFonts w:ascii="Arial" w:hAnsi="Arial" w:eastAsia="Arial" w:cs="Arial"/>
          <w:noProof w:val="0"/>
          <w:color w:val="000000" w:themeColor="text1" w:themeTint="FF" w:themeShade="FF"/>
          <w:sz w:val="22"/>
          <w:szCs w:val="22"/>
          <w:lang w:val="en-US"/>
        </w:rPr>
        <w:t xml:space="preserve"> who </w:t>
      </w:r>
      <w:r w:rsidRPr="00E87F57" w:rsidR="09327A43">
        <w:rPr>
          <w:rFonts w:ascii="Arial" w:hAnsi="Arial" w:eastAsia="Arial" w:cs="Arial"/>
          <w:noProof w:val="0"/>
          <w:color w:val="000000" w:themeColor="text1" w:themeTint="FF" w:themeShade="FF"/>
          <w:sz w:val="22"/>
          <w:szCs w:val="22"/>
          <w:lang w:val="en-US"/>
        </w:rPr>
        <w:t>represents</w:t>
      </w:r>
      <w:r w:rsidRPr="00E87F57" w:rsidR="09327A43">
        <w:rPr>
          <w:rFonts w:ascii="Arial" w:hAnsi="Arial" w:eastAsia="Arial" w:cs="Arial"/>
          <w:noProof w:val="0"/>
          <w:color w:val="000000" w:themeColor="text1" w:themeTint="FF" w:themeShade="FF"/>
          <w:sz w:val="22"/>
          <w:szCs w:val="22"/>
          <w:lang w:val="en-US"/>
        </w:rPr>
        <w:t xml:space="preserve"> the voices of many</w:t>
      </w:r>
      <w:r w:rsidRPr="00E87F57" w:rsidR="0B13CFDC">
        <w:rPr>
          <w:rFonts w:ascii="Arial" w:hAnsi="Arial" w:eastAsia="Arial" w:cs="Arial"/>
          <w:noProof w:val="0"/>
          <w:color w:val="000000" w:themeColor="text1" w:themeTint="FF" w:themeShade="FF"/>
          <w:sz w:val="22"/>
          <w:szCs w:val="22"/>
          <w:lang w:val="en-US"/>
        </w:rPr>
        <w:t xml:space="preserve">, as suggested by the </w:t>
      </w:r>
      <w:r w:rsidRPr="00E87F57" w:rsidR="5465138C">
        <w:rPr>
          <w:rFonts w:ascii="Arial" w:hAnsi="Arial" w:eastAsia="Arial" w:cs="Arial"/>
          <w:noProof w:val="0"/>
          <w:color w:val="000000" w:themeColor="text1" w:themeTint="FF" w:themeShade="FF"/>
          <w:sz w:val="22"/>
          <w:szCs w:val="22"/>
          <w:lang w:val="en-US"/>
        </w:rPr>
        <w:t>CIPD</w:t>
      </w:r>
      <w:r w:rsidRPr="00E87F57" w:rsidR="273183D0">
        <w:rPr>
          <w:rFonts w:ascii="Arial" w:hAnsi="Arial" w:eastAsia="Arial" w:cs="Arial"/>
          <w:noProof w:val="0"/>
          <w:color w:val="000000" w:themeColor="text1" w:themeTint="FF" w:themeShade="FF"/>
          <w:sz w:val="22"/>
          <w:szCs w:val="22"/>
          <w:lang w:val="en-US"/>
        </w:rPr>
        <w:t>,2023</w:t>
      </w:r>
      <w:r w:rsidRPr="00E87F57" w:rsidR="290127D4">
        <w:rPr>
          <w:rFonts w:ascii="Arial" w:hAnsi="Arial" w:eastAsia="Arial" w:cs="Arial"/>
          <w:noProof w:val="0"/>
          <w:color w:val="000000" w:themeColor="text1" w:themeTint="FF" w:themeShade="FF"/>
          <w:sz w:val="22"/>
          <w:szCs w:val="22"/>
          <w:lang w:val="en-US"/>
        </w:rPr>
        <w:t>.</w:t>
      </w:r>
      <w:r w:rsidRPr="00E87F57" w:rsidR="5465138C">
        <w:rPr>
          <w:rFonts w:ascii="Arial" w:hAnsi="Arial" w:eastAsia="Arial" w:cs="Arial"/>
          <w:noProof w:val="0"/>
          <w:color w:val="000000" w:themeColor="text1" w:themeTint="FF" w:themeShade="FF"/>
          <w:sz w:val="22"/>
          <w:szCs w:val="22"/>
          <w:lang w:val="en-US"/>
        </w:rPr>
        <w:t xml:space="preserve"> </w:t>
      </w:r>
      <w:r w:rsidRPr="00E87F57" w:rsidR="0844ACB0">
        <w:rPr>
          <w:rFonts w:ascii="Arial" w:hAnsi="Arial" w:eastAsia="Arial" w:cs="Arial"/>
          <w:noProof w:val="0"/>
          <w:color w:val="000000" w:themeColor="text1" w:themeTint="FF" w:themeShade="FF"/>
          <w:sz w:val="22"/>
          <w:szCs w:val="22"/>
          <w:lang w:val="en-US"/>
        </w:rPr>
        <w:t xml:space="preserve"> </w:t>
      </w:r>
    </w:p>
    <w:p w:rsidR="6735934C" w:rsidP="00E87F57" w:rsidRDefault="6735934C" w14:paraId="419E6829" w14:textId="2B04E533">
      <w:pPr>
        <w:pStyle w:val="ListParagraph"/>
        <w:spacing w:before="0" w:beforeAutospacing="off" w:after="0" w:afterAutospacing="off" w:line="480" w:lineRule="auto"/>
        <w:ind w:left="720" w:right="0" w:hanging="0"/>
        <w:rPr>
          <w:rFonts w:ascii="Arial" w:hAnsi="Arial" w:eastAsia="Arial" w:cs="Arial"/>
          <w:noProof w:val="0"/>
          <w:color w:val="000000" w:themeColor="text1" w:themeTint="FF" w:themeShade="FF"/>
          <w:sz w:val="22"/>
          <w:szCs w:val="22"/>
          <w:lang w:val="en-US"/>
        </w:rPr>
      </w:pPr>
      <w:r>
        <w:br/>
      </w:r>
      <w:r w:rsidRPr="00E87F57" w:rsidR="5D443217">
        <w:rPr>
          <w:rFonts w:ascii="Arial" w:hAnsi="Arial" w:eastAsia="Arial" w:cs="Arial"/>
          <w:noProof w:val="0"/>
          <w:color w:val="000000" w:themeColor="text1" w:themeTint="FF" w:themeShade="FF"/>
          <w:sz w:val="22"/>
          <w:szCs w:val="22"/>
          <w:lang w:val="en-US"/>
        </w:rPr>
        <w:t xml:space="preserve">Studies show many benefits to the </w:t>
      </w:r>
      <w:r w:rsidRPr="00E87F57" w:rsidR="5D443217">
        <w:rPr>
          <w:rFonts w:ascii="Arial" w:hAnsi="Arial" w:eastAsia="Arial" w:cs="Arial"/>
          <w:noProof w:val="0"/>
          <w:color w:val="000000" w:themeColor="text1" w:themeTint="FF" w:themeShade="FF"/>
          <w:sz w:val="22"/>
          <w:szCs w:val="22"/>
          <w:lang w:val="en-US"/>
        </w:rPr>
        <w:t>organisation</w:t>
      </w:r>
      <w:r w:rsidRPr="00E87F57" w:rsidR="5D443217">
        <w:rPr>
          <w:rFonts w:ascii="Arial" w:hAnsi="Arial" w:eastAsia="Arial" w:cs="Arial"/>
          <w:noProof w:val="0"/>
          <w:color w:val="000000" w:themeColor="text1" w:themeTint="FF" w:themeShade="FF"/>
          <w:sz w:val="22"/>
          <w:szCs w:val="22"/>
          <w:lang w:val="en-US"/>
        </w:rPr>
        <w:t xml:space="preserve">, </w:t>
      </w:r>
      <w:r w:rsidRPr="00E87F57" w:rsidR="5D443217">
        <w:rPr>
          <w:rFonts w:ascii="Arial" w:hAnsi="Arial" w:eastAsia="Arial" w:cs="Arial"/>
          <w:noProof w:val="0"/>
          <w:color w:val="000000" w:themeColor="text1" w:themeTint="FF" w:themeShade="FF"/>
          <w:sz w:val="22"/>
          <w:szCs w:val="22"/>
          <w:lang w:val="en-US"/>
        </w:rPr>
        <w:t>mainly boosts</w:t>
      </w:r>
      <w:r w:rsidRPr="00E87F57" w:rsidR="5D443217">
        <w:rPr>
          <w:rFonts w:ascii="Arial" w:hAnsi="Arial" w:eastAsia="Arial" w:cs="Arial"/>
          <w:noProof w:val="0"/>
          <w:color w:val="000000" w:themeColor="text1" w:themeTint="FF" w:themeShade="FF"/>
          <w:sz w:val="22"/>
          <w:szCs w:val="22"/>
          <w:lang w:val="en-US"/>
        </w:rPr>
        <w:t xml:space="preserve"> in productivity, where</w:t>
      </w:r>
      <w:r w:rsidRPr="00E87F57" w:rsidR="2E74445E">
        <w:rPr>
          <w:rFonts w:ascii="Arial" w:hAnsi="Arial" w:eastAsia="Arial" w:cs="Arial"/>
          <w:noProof w:val="0"/>
          <w:color w:val="000000" w:themeColor="text1" w:themeTint="FF" w:themeShade="FF"/>
          <w:sz w:val="22"/>
          <w:szCs w:val="22"/>
          <w:lang w:val="en-US"/>
        </w:rPr>
        <w:t xml:space="preserve"> </w:t>
      </w:r>
      <w:r w:rsidRPr="00E87F57" w:rsidR="16B60346">
        <w:rPr>
          <w:rFonts w:ascii="Arial" w:hAnsi="Arial" w:eastAsia="Arial" w:cs="Arial"/>
          <w:noProof w:val="0"/>
          <w:color w:val="000000" w:themeColor="text1" w:themeTint="FF" w:themeShade="FF"/>
          <w:sz w:val="22"/>
          <w:szCs w:val="22"/>
          <w:lang w:val="en-US"/>
        </w:rPr>
        <w:t>“e</w:t>
      </w:r>
      <w:r w:rsidRPr="00E87F57" w:rsidR="29BB427B">
        <w:rPr>
          <w:rFonts w:ascii="Arial" w:hAnsi="Arial" w:eastAsia="Arial" w:cs="Arial"/>
          <w:b w:val="0"/>
          <w:bCs w:val="0"/>
          <w:i w:val="0"/>
          <w:iCs w:val="0"/>
          <w:caps w:val="0"/>
          <w:smallCaps w:val="0"/>
          <w:noProof w:val="0"/>
          <w:color w:val="333333"/>
          <w:sz w:val="22"/>
          <w:szCs w:val="22"/>
          <w:lang w:val="en-US"/>
        </w:rPr>
        <w:t xml:space="preserve">mployees who are more engaged with their work are said to be more likely to behave in positive and cooperative ways, to the benefit of both the firm and </w:t>
      </w:r>
      <w:r w:rsidRPr="00E87F57" w:rsidR="29BB427B">
        <w:rPr>
          <w:rFonts w:ascii="Arial" w:hAnsi="Arial" w:eastAsia="Arial" w:cs="Arial"/>
          <w:b w:val="0"/>
          <w:bCs w:val="0"/>
          <w:i w:val="0"/>
          <w:iCs w:val="0"/>
          <w:caps w:val="0"/>
          <w:smallCaps w:val="0"/>
          <w:noProof w:val="0"/>
          <w:color w:val="333333"/>
          <w:sz w:val="22"/>
          <w:szCs w:val="22"/>
          <w:lang w:val="en-US"/>
        </w:rPr>
        <w:t>themselves</w:t>
      </w:r>
      <w:r w:rsidRPr="00E87F57" w:rsidR="758D6069">
        <w:rPr>
          <w:rFonts w:ascii="Arial" w:hAnsi="Arial" w:eastAsia="Arial" w:cs="Arial"/>
          <w:b w:val="0"/>
          <w:bCs w:val="0"/>
          <w:i w:val="0"/>
          <w:iCs w:val="0"/>
          <w:caps w:val="0"/>
          <w:smallCaps w:val="0"/>
          <w:noProof w:val="0"/>
          <w:color w:val="333333"/>
          <w:sz w:val="22"/>
          <w:szCs w:val="22"/>
          <w:lang w:val="en-US"/>
        </w:rPr>
        <w:t>.”</w:t>
      </w:r>
      <w:r w:rsidRPr="00E87F57" w:rsidR="29BB427B">
        <w:rPr>
          <w:rFonts w:ascii="Arial" w:hAnsi="Arial" w:eastAsia="Arial" w:cs="Arial"/>
          <w:b w:val="0"/>
          <w:bCs w:val="0"/>
          <w:i w:val="0"/>
          <w:iCs w:val="0"/>
          <w:caps w:val="0"/>
          <w:smallCaps w:val="0"/>
          <w:noProof w:val="0"/>
          <w:color w:val="333333"/>
          <w:sz w:val="22"/>
          <w:szCs w:val="22"/>
          <w:lang w:val="en-US"/>
        </w:rPr>
        <w:t xml:space="preserve"> </w:t>
      </w:r>
      <w:r w:rsidRPr="00E87F57" w:rsidR="29BB427B">
        <w:rPr>
          <w:rFonts w:ascii="Arial" w:hAnsi="Arial" w:eastAsia="Arial" w:cs="Arial"/>
          <w:b w:val="0"/>
          <w:bCs w:val="0"/>
          <w:i w:val="0"/>
          <w:iCs w:val="0"/>
          <w:caps w:val="0"/>
          <w:smallCaps w:val="0"/>
          <w:noProof w:val="0"/>
          <w:color w:val="000000" w:themeColor="text1" w:themeTint="FF" w:themeShade="FF"/>
          <w:sz w:val="22"/>
          <w:szCs w:val="22"/>
          <w:u w:val="none"/>
          <w:lang w:val="en-US"/>
        </w:rPr>
        <w:t>(</w:t>
      </w:r>
      <w:r w:rsidRPr="00E87F57" w:rsidR="29BB427B">
        <w:rPr>
          <w:rFonts w:ascii="Arial" w:hAnsi="Arial" w:eastAsia="Arial" w:cs="Arial"/>
          <w:b w:val="0"/>
          <w:bCs w:val="0"/>
          <w:i w:val="0"/>
          <w:iCs w:val="0"/>
          <w:caps w:val="0"/>
          <w:smallCaps w:val="0"/>
          <w:noProof w:val="0"/>
          <w:color w:val="000000" w:themeColor="text1" w:themeTint="FF" w:themeShade="FF"/>
          <w:sz w:val="22"/>
          <w:szCs w:val="22"/>
          <w:u w:val="none"/>
          <w:lang w:val="en-US"/>
        </w:rPr>
        <w:t>Salanova</w:t>
      </w:r>
      <w:r w:rsidRPr="00E87F57" w:rsidR="29BB427B">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and Schaufeli </w:t>
      </w:r>
      <w:hyperlink r:id="Raade8689cea94b7e">
        <w:r w:rsidRPr="00E87F57" w:rsidR="29BB427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Citation2008</w:t>
        </w:r>
      </w:hyperlink>
      <w:r w:rsidRPr="00E87F57" w:rsidR="29BB427B">
        <w:rPr>
          <w:rFonts w:ascii="Arial" w:hAnsi="Arial" w:eastAsia="Arial" w:cs="Arial"/>
          <w:b w:val="0"/>
          <w:bCs w:val="0"/>
          <w:i w:val="0"/>
          <w:iCs w:val="0"/>
          <w:caps w:val="0"/>
          <w:smallCaps w:val="0"/>
          <w:noProof w:val="0"/>
          <w:color w:val="000000" w:themeColor="text1" w:themeTint="FF" w:themeShade="FF"/>
          <w:sz w:val="22"/>
          <w:szCs w:val="22"/>
          <w:u w:val="none"/>
          <w:lang w:val="en-US"/>
        </w:rPr>
        <w:t>)</w:t>
      </w:r>
      <w:r w:rsidRPr="00E87F57" w:rsidR="63930B33">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Therefore </w:t>
      </w:r>
      <w:r w:rsidRPr="00E87F57" w:rsidR="63930B33">
        <w:rPr>
          <w:rFonts w:ascii="Arial" w:hAnsi="Arial" w:eastAsia="Arial" w:cs="Arial"/>
          <w:b w:val="0"/>
          <w:bCs w:val="0"/>
          <w:i w:val="0"/>
          <w:iCs w:val="0"/>
          <w:caps w:val="0"/>
          <w:smallCaps w:val="0"/>
          <w:noProof w:val="0"/>
          <w:color w:val="000000" w:themeColor="text1" w:themeTint="FF" w:themeShade="FF"/>
          <w:sz w:val="22"/>
          <w:szCs w:val="22"/>
          <w:u w:val="none"/>
          <w:lang w:val="en-US"/>
        </w:rPr>
        <w:t>organisations</w:t>
      </w:r>
      <w:r w:rsidRPr="00E87F57" w:rsidR="63930B33">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owe it to themselves to ensure they </w:t>
      </w:r>
      <w:r w:rsidRPr="00E87F57" w:rsidR="63930B33">
        <w:rPr>
          <w:rFonts w:ascii="Arial" w:hAnsi="Arial" w:eastAsia="Arial" w:cs="Arial"/>
          <w:b w:val="0"/>
          <w:bCs w:val="0"/>
          <w:i w:val="0"/>
          <w:iCs w:val="0"/>
          <w:caps w:val="0"/>
          <w:smallCaps w:val="0"/>
          <w:noProof w:val="0"/>
          <w:color w:val="000000" w:themeColor="text1" w:themeTint="FF" w:themeShade="FF"/>
          <w:sz w:val="22"/>
          <w:szCs w:val="22"/>
          <w:u w:val="none"/>
          <w:lang w:val="en-US"/>
        </w:rPr>
        <w:t>prioritise</w:t>
      </w:r>
      <w:r w:rsidRPr="00E87F57" w:rsidR="63930B33">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employee engagement and voice.</w:t>
      </w:r>
      <w:r>
        <w:br/>
      </w:r>
    </w:p>
    <w:p w:rsidR="61821305" w:rsidP="00E87F57" w:rsidRDefault="61821305" w14:paraId="1C6F53E6" w14:textId="59A96D19">
      <w:pPr>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r w:rsidRPr="00E87F57" w:rsidR="61821305">
        <w:rPr>
          <w:rFonts w:ascii="Arial" w:hAnsi="Arial" w:eastAsia="Arial" w:cs="Arial"/>
          <w:noProof w:val="0"/>
          <w:color w:val="000000" w:themeColor="text1" w:themeTint="FF" w:themeShade="FF"/>
          <w:sz w:val="22"/>
          <w:szCs w:val="22"/>
          <w:lang w:val="en-US"/>
        </w:rPr>
        <w:t xml:space="preserve"> </w:t>
      </w:r>
    </w:p>
    <w:p w:rsidR="61821305" w:rsidP="00E87F57" w:rsidRDefault="61821305" w14:paraId="58F6F9FE" w14:textId="22195708">
      <w:pPr>
        <w:pStyle w:val="ListParagraph"/>
        <w:numPr>
          <w:ilvl w:val="0"/>
          <w:numId w:val="1"/>
        </w:numPr>
        <w:spacing w:before="0" w:beforeAutospacing="off" w:after="0" w:afterAutospacing="off" w:line="480" w:lineRule="auto"/>
        <w:ind w:left="720" w:right="0" w:hanging="360"/>
        <w:rPr>
          <w:rFonts w:ascii="Arial" w:hAnsi="Arial" w:eastAsia="Arial" w:cs="Arial"/>
          <w:b w:val="1"/>
          <w:bCs w:val="1"/>
          <w:noProof w:val="0"/>
          <w:color w:val="000000" w:themeColor="text1" w:themeTint="FF" w:themeShade="FF"/>
          <w:sz w:val="22"/>
          <w:szCs w:val="22"/>
          <w:lang w:val="en-US"/>
        </w:rPr>
      </w:pPr>
      <w:r w:rsidRPr="00E87F57" w:rsidR="61821305">
        <w:rPr>
          <w:rFonts w:ascii="Arial" w:hAnsi="Arial" w:eastAsia="Arial" w:cs="Arial"/>
          <w:b w:val="1"/>
          <w:bCs w:val="1"/>
          <w:noProof w:val="0"/>
          <w:color w:val="000000" w:themeColor="text1" w:themeTint="FF" w:themeShade="FF"/>
          <w:sz w:val="22"/>
          <w:szCs w:val="22"/>
          <w:lang w:val="en-US"/>
        </w:rPr>
        <w:t xml:space="preserve">Differentiate between employee involvement and employee participation and how it builds relationships. (AC 1.2) </w:t>
      </w:r>
    </w:p>
    <w:p w:rsidR="0C7FB414" w:rsidP="00E87F57" w:rsidRDefault="0C7FB414" w14:paraId="77BA0349" w14:textId="2574BBEC">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br/>
      </w:r>
      <w:r w:rsidRPr="00E87F57" w:rsidR="465E01B8">
        <w:rPr>
          <w:rFonts w:ascii="Arial" w:hAnsi="Arial" w:eastAsia="Arial" w:cs="Arial"/>
          <w:noProof w:val="0"/>
          <w:color w:val="000000" w:themeColor="text1" w:themeTint="FF" w:themeShade="FF"/>
          <w:sz w:val="22"/>
          <w:szCs w:val="22"/>
          <w:lang w:val="en-US"/>
        </w:rPr>
        <w:t xml:space="preserve">Employee involvement </w:t>
      </w:r>
      <w:r w:rsidRPr="00E87F57" w:rsidR="3B3A6509">
        <w:rPr>
          <w:rFonts w:ascii="Arial" w:hAnsi="Arial" w:eastAsia="Arial" w:cs="Arial"/>
          <w:noProof w:val="0"/>
          <w:color w:val="000000" w:themeColor="text1" w:themeTint="FF" w:themeShade="FF"/>
          <w:sz w:val="22"/>
          <w:szCs w:val="22"/>
          <w:lang w:val="en-US"/>
        </w:rPr>
        <w:t xml:space="preserve">(EI) </w:t>
      </w:r>
      <w:r w:rsidRPr="00E87F57" w:rsidR="465E01B8">
        <w:rPr>
          <w:rFonts w:ascii="Arial" w:hAnsi="Arial" w:eastAsia="Arial" w:cs="Arial"/>
          <w:noProof w:val="0"/>
          <w:color w:val="000000" w:themeColor="text1" w:themeTint="FF" w:themeShade="FF"/>
          <w:sz w:val="22"/>
          <w:szCs w:val="22"/>
          <w:lang w:val="en-US"/>
        </w:rPr>
        <w:t xml:space="preserve">looks at the amount of engagement </w:t>
      </w:r>
      <w:r w:rsidRPr="00E87F57" w:rsidR="465E01B8">
        <w:rPr>
          <w:rFonts w:ascii="Arial" w:hAnsi="Arial" w:eastAsia="Arial" w:cs="Arial"/>
          <w:noProof w:val="0"/>
          <w:color w:val="000000" w:themeColor="text1" w:themeTint="FF" w:themeShade="FF"/>
          <w:sz w:val="22"/>
          <w:szCs w:val="22"/>
          <w:lang w:val="en-US"/>
        </w:rPr>
        <w:t>employe</w:t>
      </w:r>
      <w:r w:rsidRPr="00E87F57" w:rsidR="3FF814F8">
        <w:rPr>
          <w:rFonts w:ascii="Arial" w:hAnsi="Arial" w:eastAsia="Arial" w:cs="Arial"/>
          <w:noProof w:val="0"/>
          <w:color w:val="000000" w:themeColor="text1" w:themeTint="FF" w:themeShade="FF"/>
          <w:sz w:val="22"/>
          <w:szCs w:val="22"/>
          <w:lang w:val="en-US"/>
        </w:rPr>
        <w:t>e</w:t>
      </w:r>
      <w:r w:rsidRPr="00E87F57" w:rsidR="465E01B8">
        <w:rPr>
          <w:rFonts w:ascii="Arial" w:hAnsi="Arial" w:eastAsia="Arial" w:cs="Arial"/>
          <w:noProof w:val="0"/>
          <w:color w:val="000000" w:themeColor="text1" w:themeTint="FF" w:themeShade="FF"/>
          <w:sz w:val="22"/>
          <w:szCs w:val="22"/>
          <w:lang w:val="en-US"/>
        </w:rPr>
        <w:t>s have when it comes to items such as decision making when thinking about their role within their place of work</w:t>
      </w:r>
      <w:r w:rsidRPr="00E87F57" w:rsidR="1DB29B1E">
        <w:rPr>
          <w:rFonts w:ascii="Arial" w:hAnsi="Arial" w:eastAsia="Arial" w:cs="Arial"/>
          <w:noProof w:val="0"/>
          <w:color w:val="000000" w:themeColor="text1" w:themeTint="FF" w:themeShade="FF"/>
          <w:sz w:val="22"/>
          <w:szCs w:val="22"/>
          <w:lang w:val="en-US"/>
        </w:rPr>
        <w:t xml:space="preserve">. An </w:t>
      </w:r>
      <w:r w:rsidRPr="00E87F57" w:rsidR="1DB29B1E">
        <w:rPr>
          <w:rFonts w:ascii="Arial" w:hAnsi="Arial" w:eastAsia="Arial" w:cs="Arial"/>
          <w:noProof w:val="0"/>
          <w:color w:val="000000" w:themeColor="text1" w:themeTint="FF" w:themeShade="FF"/>
          <w:sz w:val="22"/>
          <w:szCs w:val="22"/>
          <w:lang w:val="en-US"/>
        </w:rPr>
        <w:t>organisation</w:t>
      </w:r>
      <w:r w:rsidRPr="00E87F57" w:rsidR="1DB29B1E">
        <w:rPr>
          <w:rFonts w:ascii="Arial" w:hAnsi="Arial" w:eastAsia="Arial" w:cs="Arial"/>
          <w:noProof w:val="0"/>
          <w:color w:val="000000" w:themeColor="text1" w:themeTint="FF" w:themeShade="FF"/>
          <w:sz w:val="22"/>
          <w:szCs w:val="22"/>
          <w:lang w:val="en-US"/>
        </w:rPr>
        <w:t xml:space="preserve"> can expect to have strong results when engaging with their employees,</w:t>
      </w:r>
    </w:p>
    <w:p w:rsidR="6B973962" w:rsidP="00E87F57" w:rsidRDefault="6B973962" w14:paraId="61578139" w14:textId="6120E6D6">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202020"/>
          <w:sz w:val="24"/>
          <w:szCs w:val="24"/>
          <w:lang w:val="en-US"/>
        </w:rPr>
      </w:pPr>
      <w:r w:rsidRPr="00E87F57" w:rsidR="6B973962">
        <w:rPr>
          <w:rFonts w:ascii="Arial" w:hAnsi="Arial" w:eastAsia="Arial" w:cs="Arial"/>
          <w:b w:val="0"/>
          <w:bCs w:val="0"/>
          <w:i w:val="0"/>
          <w:iCs w:val="0"/>
          <w:caps w:val="0"/>
          <w:smallCaps w:val="0"/>
          <w:noProof w:val="0"/>
          <w:color w:val="202020"/>
          <w:sz w:val="22"/>
          <w:szCs w:val="22"/>
          <w:lang w:val="en-US"/>
        </w:rPr>
        <w:t>“HR practices that promote employee participation and autonomy have a positive impact on all elements of employee wellbeing,” (CIPD:2023)</w:t>
      </w:r>
      <w:r w:rsidRPr="00E87F57" w:rsidR="2C982782">
        <w:rPr>
          <w:rFonts w:ascii="Arial" w:hAnsi="Arial" w:eastAsia="Arial" w:cs="Arial"/>
          <w:b w:val="0"/>
          <w:bCs w:val="0"/>
          <w:i w:val="0"/>
          <w:iCs w:val="0"/>
          <w:caps w:val="0"/>
          <w:smallCaps w:val="0"/>
          <w:noProof w:val="0"/>
          <w:color w:val="202020"/>
          <w:sz w:val="22"/>
          <w:szCs w:val="22"/>
          <w:lang w:val="en-US"/>
        </w:rPr>
        <w:t xml:space="preserve"> An example of employee engag</w:t>
      </w:r>
      <w:r w:rsidRPr="00E87F57" w:rsidR="1DB29690">
        <w:rPr>
          <w:rFonts w:ascii="Arial" w:hAnsi="Arial" w:eastAsia="Arial" w:cs="Arial"/>
          <w:b w:val="0"/>
          <w:bCs w:val="0"/>
          <w:i w:val="0"/>
          <w:iCs w:val="0"/>
          <w:caps w:val="0"/>
          <w:smallCaps w:val="0"/>
          <w:noProof w:val="0"/>
          <w:color w:val="202020"/>
          <w:sz w:val="22"/>
          <w:szCs w:val="22"/>
          <w:lang w:val="en-US"/>
        </w:rPr>
        <w:t>e</w:t>
      </w:r>
      <w:r w:rsidRPr="00E87F57" w:rsidR="2C982782">
        <w:rPr>
          <w:rFonts w:ascii="Arial" w:hAnsi="Arial" w:eastAsia="Arial" w:cs="Arial"/>
          <w:b w:val="0"/>
          <w:bCs w:val="0"/>
          <w:i w:val="0"/>
          <w:iCs w:val="0"/>
          <w:caps w:val="0"/>
          <w:smallCaps w:val="0"/>
          <w:noProof w:val="0"/>
          <w:color w:val="202020"/>
          <w:sz w:val="22"/>
          <w:szCs w:val="22"/>
          <w:lang w:val="en-US"/>
        </w:rPr>
        <w:t xml:space="preserve">ment includes practices within the </w:t>
      </w:r>
      <w:r w:rsidRPr="00E87F57" w:rsidR="2C982782">
        <w:rPr>
          <w:rFonts w:ascii="Arial" w:hAnsi="Arial" w:eastAsia="Arial" w:cs="Arial"/>
          <w:b w:val="0"/>
          <w:bCs w:val="0"/>
          <w:i w:val="0"/>
          <w:iCs w:val="0"/>
          <w:caps w:val="0"/>
          <w:smallCaps w:val="0"/>
          <w:noProof w:val="0"/>
          <w:color w:val="202020"/>
          <w:sz w:val="22"/>
          <w:szCs w:val="22"/>
          <w:lang w:val="en-US"/>
        </w:rPr>
        <w:t>organisation</w:t>
      </w:r>
      <w:r w:rsidRPr="00E87F57" w:rsidR="2C982782">
        <w:rPr>
          <w:rFonts w:ascii="Arial" w:hAnsi="Arial" w:eastAsia="Arial" w:cs="Arial"/>
          <w:b w:val="0"/>
          <w:bCs w:val="0"/>
          <w:i w:val="0"/>
          <w:iCs w:val="0"/>
          <w:caps w:val="0"/>
          <w:smallCaps w:val="0"/>
          <w:noProof w:val="0"/>
          <w:color w:val="202020"/>
          <w:sz w:val="22"/>
          <w:szCs w:val="22"/>
          <w:lang w:val="en-US"/>
        </w:rPr>
        <w:t xml:space="preserve"> such as, </w:t>
      </w:r>
      <w:r w:rsidRPr="00E87F57" w:rsidR="3BC6E4BA">
        <w:rPr>
          <w:rFonts w:ascii="Arial" w:hAnsi="Arial" w:eastAsia="Arial" w:cs="Arial"/>
          <w:b w:val="0"/>
          <w:bCs w:val="0"/>
          <w:i w:val="0"/>
          <w:iCs w:val="0"/>
          <w:caps w:val="0"/>
          <w:smallCaps w:val="0"/>
          <w:noProof w:val="0"/>
          <w:color w:val="202020"/>
          <w:sz w:val="22"/>
          <w:szCs w:val="22"/>
          <w:lang w:val="en-US"/>
        </w:rPr>
        <w:t xml:space="preserve">newsletters, </w:t>
      </w:r>
      <w:r w:rsidRPr="00E87F57" w:rsidR="3BC6E4BA">
        <w:rPr>
          <w:rFonts w:ascii="Arial" w:hAnsi="Arial" w:eastAsia="Arial" w:cs="Arial"/>
          <w:b w:val="0"/>
          <w:bCs w:val="0"/>
          <w:i w:val="0"/>
          <w:iCs w:val="0"/>
          <w:caps w:val="0"/>
          <w:smallCaps w:val="0"/>
          <w:noProof w:val="0"/>
          <w:color w:val="202020"/>
          <w:sz w:val="22"/>
          <w:szCs w:val="22"/>
          <w:lang w:val="en-US"/>
        </w:rPr>
        <w:t>briefings</w:t>
      </w:r>
      <w:r w:rsidRPr="00E87F57" w:rsidR="5622C8EA">
        <w:rPr>
          <w:rFonts w:ascii="Arial" w:hAnsi="Arial" w:eastAsia="Arial" w:cs="Arial"/>
          <w:b w:val="0"/>
          <w:bCs w:val="0"/>
          <w:i w:val="0"/>
          <w:iCs w:val="0"/>
          <w:caps w:val="0"/>
          <w:smallCaps w:val="0"/>
          <w:noProof w:val="0"/>
          <w:color w:val="202020"/>
          <w:sz w:val="22"/>
          <w:szCs w:val="22"/>
          <w:lang w:val="en-US"/>
        </w:rPr>
        <w:t xml:space="preserve"> and </w:t>
      </w:r>
      <w:r w:rsidRPr="00E87F57" w:rsidR="3BC6E4BA">
        <w:rPr>
          <w:rFonts w:ascii="Arial" w:hAnsi="Arial" w:eastAsia="Arial" w:cs="Arial"/>
          <w:b w:val="0"/>
          <w:bCs w:val="0"/>
          <w:i w:val="0"/>
          <w:iCs w:val="0"/>
          <w:caps w:val="0"/>
          <w:smallCaps w:val="0"/>
          <w:noProof w:val="0"/>
          <w:color w:val="202020"/>
          <w:sz w:val="22"/>
          <w:szCs w:val="22"/>
          <w:lang w:val="en-US"/>
        </w:rPr>
        <w:t xml:space="preserve">annual appraisals. </w:t>
      </w:r>
      <w:r>
        <w:br/>
      </w:r>
      <w:r w:rsidRPr="00E87F57" w:rsidR="17D5E0D5">
        <w:rPr>
          <w:rFonts w:ascii="Arial" w:hAnsi="Arial" w:eastAsia="Arial" w:cs="Arial"/>
          <w:b w:val="0"/>
          <w:bCs w:val="0"/>
          <w:i w:val="0"/>
          <w:iCs w:val="0"/>
          <w:caps w:val="0"/>
          <w:smallCaps w:val="0"/>
          <w:noProof w:val="0"/>
          <w:color w:val="202020"/>
          <w:sz w:val="22"/>
          <w:szCs w:val="22"/>
          <w:lang w:val="en-US"/>
        </w:rPr>
        <w:t>According to CIPD, 2027, w</w:t>
      </w:r>
      <w:r w:rsidRPr="00E87F57" w:rsidR="716C565A">
        <w:rPr>
          <w:rFonts w:ascii="Arial" w:hAnsi="Arial" w:eastAsia="Arial" w:cs="Arial"/>
          <w:b w:val="0"/>
          <w:bCs w:val="0"/>
          <w:i w:val="0"/>
          <w:iCs w:val="0"/>
          <w:caps w:val="0"/>
          <w:smallCaps w:val="0"/>
          <w:noProof w:val="0"/>
          <w:color w:val="202020"/>
          <w:sz w:val="22"/>
          <w:szCs w:val="22"/>
          <w:lang w:val="en-US"/>
        </w:rPr>
        <w:t xml:space="preserve">hen the </w:t>
      </w:r>
      <w:r w:rsidRPr="00E87F57" w:rsidR="24391D4D">
        <w:rPr>
          <w:rFonts w:ascii="Arial" w:hAnsi="Arial" w:eastAsia="Arial" w:cs="Arial"/>
          <w:b w:val="0"/>
          <w:bCs w:val="0"/>
          <w:i w:val="0"/>
          <w:iCs w:val="0"/>
          <w:caps w:val="0"/>
          <w:smallCaps w:val="0"/>
          <w:noProof w:val="0"/>
          <w:color w:val="202020"/>
          <w:sz w:val="22"/>
          <w:szCs w:val="22"/>
          <w:lang w:val="en-US"/>
        </w:rPr>
        <w:t>“</w:t>
      </w:r>
      <w:r w:rsidRPr="00E87F57" w:rsidR="716C565A">
        <w:rPr>
          <w:rFonts w:ascii="Arial" w:hAnsi="Arial" w:eastAsia="Arial" w:cs="Arial"/>
          <w:b w:val="0"/>
          <w:bCs w:val="0"/>
          <w:i w:val="0"/>
          <w:iCs w:val="0"/>
          <w:caps w:val="0"/>
          <w:smallCaps w:val="0"/>
          <w:noProof w:val="0"/>
          <w:color w:val="202020"/>
          <w:sz w:val="22"/>
          <w:szCs w:val="22"/>
          <w:lang w:val="en-US"/>
        </w:rPr>
        <w:t xml:space="preserve">EI climate is stronger </w:t>
      </w:r>
      <w:r w:rsidRPr="00E87F57" w:rsidR="2EA38D01">
        <w:rPr>
          <w:rFonts w:ascii="Arial" w:hAnsi="Arial" w:eastAsia="Arial" w:cs="Arial"/>
          <w:b w:val="0"/>
          <w:bCs w:val="0"/>
          <w:i w:val="0"/>
          <w:iCs w:val="0"/>
          <w:caps w:val="0"/>
          <w:smallCaps w:val="0"/>
          <w:noProof w:val="0"/>
          <w:color w:val="202020"/>
          <w:sz w:val="22"/>
          <w:szCs w:val="22"/>
          <w:lang w:val="en-US"/>
        </w:rPr>
        <w:t>...</w:t>
      </w:r>
      <w:r w:rsidRPr="00E87F57" w:rsidR="716C565A">
        <w:rPr>
          <w:rFonts w:ascii="Arial" w:hAnsi="Arial" w:eastAsia="Arial" w:cs="Arial"/>
          <w:b w:val="0"/>
          <w:bCs w:val="0"/>
          <w:i w:val="0"/>
          <w:iCs w:val="0"/>
          <w:caps w:val="0"/>
          <w:smallCaps w:val="0"/>
          <w:noProof w:val="0"/>
          <w:color w:val="202020"/>
          <w:sz w:val="22"/>
          <w:szCs w:val="22"/>
          <w:lang w:val="en-US"/>
        </w:rPr>
        <w:t xml:space="preserve"> highlights that voice or involvement in decision making is fundamentally social, </w:t>
      </w:r>
      <w:r w:rsidRPr="00E87F57" w:rsidR="716C565A">
        <w:rPr>
          <w:rFonts w:ascii="Arial" w:hAnsi="Arial" w:eastAsia="Arial" w:cs="Arial"/>
          <w:b w:val="0"/>
          <w:bCs w:val="0"/>
          <w:i w:val="0"/>
          <w:iCs w:val="0"/>
          <w:caps w:val="0"/>
          <w:smallCaps w:val="0"/>
          <w:noProof w:val="0"/>
          <w:color w:val="202020"/>
          <w:sz w:val="22"/>
          <w:szCs w:val="22"/>
          <w:lang w:val="en-US"/>
        </w:rPr>
        <w:t>collective or cultural</w:t>
      </w:r>
      <w:r w:rsidRPr="00E87F57" w:rsidR="52B3FBE1">
        <w:rPr>
          <w:rFonts w:ascii="Arial" w:hAnsi="Arial" w:eastAsia="Arial" w:cs="Arial"/>
          <w:b w:val="0"/>
          <w:bCs w:val="0"/>
          <w:i w:val="0"/>
          <w:iCs w:val="0"/>
          <w:caps w:val="0"/>
          <w:smallCaps w:val="0"/>
          <w:noProof w:val="0"/>
          <w:color w:val="202020"/>
          <w:sz w:val="22"/>
          <w:szCs w:val="22"/>
          <w:lang w:val="en-US"/>
        </w:rPr>
        <w:t>, (proves)</w:t>
      </w:r>
      <w:r w:rsidRPr="00E87F57" w:rsidR="716C565A">
        <w:rPr>
          <w:rFonts w:ascii="Arial" w:hAnsi="Arial" w:eastAsia="Arial" w:cs="Arial"/>
          <w:b w:val="0"/>
          <w:bCs w:val="0"/>
          <w:i w:val="0"/>
          <w:iCs w:val="0"/>
          <w:caps w:val="0"/>
          <w:smallCaps w:val="0"/>
          <w:noProof w:val="0"/>
          <w:color w:val="202020"/>
          <w:sz w:val="22"/>
          <w:szCs w:val="22"/>
          <w:lang w:val="en-US"/>
        </w:rPr>
        <w:t xml:space="preserve"> there are positive relationships between EI and various measures of performance, including patient waiting times</w:t>
      </w:r>
      <w:r w:rsidRPr="00E87F57" w:rsidR="213A0659">
        <w:rPr>
          <w:rFonts w:ascii="Arial" w:hAnsi="Arial" w:eastAsia="Arial" w:cs="Arial"/>
          <w:b w:val="0"/>
          <w:bCs w:val="0"/>
          <w:i w:val="0"/>
          <w:iCs w:val="0"/>
          <w:caps w:val="0"/>
          <w:smallCaps w:val="0"/>
          <w:noProof w:val="0"/>
          <w:color w:val="202020"/>
          <w:sz w:val="22"/>
          <w:szCs w:val="22"/>
          <w:lang w:val="en-US"/>
        </w:rPr>
        <w:t xml:space="preserve"> (in an NHS context).”</w:t>
      </w:r>
    </w:p>
    <w:p w:rsidR="0C7FB414" w:rsidP="00E87F57" w:rsidRDefault="0C7FB414" w14:paraId="4E21DCD9" w14:textId="26B42830">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202020"/>
          <w:sz w:val="22"/>
          <w:szCs w:val="22"/>
          <w:lang w:val="en-US"/>
        </w:rPr>
      </w:pPr>
    </w:p>
    <w:p w:rsidR="61821305" w:rsidP="00E87F57" w:rsidRDefault="61821305" w14:paraId="46C2A2EB" w14:textId="69A180F6">
      <w:pPr>
        <w:pStyle w:val="Normal"/>
        <w:spacing w:before="0" w:beforeAutospacing="off" w:after="0" w:afterAutospacing="off" w:line="480" w:lineRule="auto"/>
        <w:ind w:left="0" w:right="0"/>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04554594">
        <w:rPr>
          <w:rFonts w:ascii="Arial" w:hAnsi="Arial" w:eastAsia="Arial" w:cs="Arial"/>
          <w:b w:val="0"/>
          <w:bCs w:val="0"/>
          <w:i w:val="0"/>
          <w:iCs w:val="0"/>
          <w:caps w:val="0"/>
          <w:smallCaps w:val="0"/>
          <w:noProof w:val="0"/>
          <w:color w:val="333333"/>
          <w:sz w:val="22"/>
          <w:szCs w:val="22"/>
          <w:lang w:val="en-US"/>
        </w:rPr>
        <w:t xml:space="preserve">Employee participation </w:t>
      </w:r>
      <w:r w:rsidRPr="00E87F57" w:rsidR="5806EE6A">
        <w:rPr>
          <w:rFonts w:ascii="Arial" w:hAnsi="Arial" w:eastAsia="Arial" w:cs="Arial"/>
          <w:b w:val="0"/>
          <w:bCs w:val="0"/>
          <w:i w:val="0"/>
          <w:iCs w:val="0"/>
          <w:caps w:val="0"/>
          <w:smallCaps w:val="0"/>
          <w:noProof w:val="0"/>
          <w:color w:val="333333"/>
          <w:sz w:val="22"/>
          <w:szCs w:val="22"/>
          <w:lang w:val="en-US"/>
        </w:rPr>
        <w:t>considers</w:t>
      </w:r>
      <w:r w:rsidRPr="00E87F57" w:rsidR="04554594">
        <w:rPr>
          <w:rFonts w:ascii="Arial" w:hAnsi="Arial" w:eastAsia="Arial" w:cs="Arial"/>
          <w:b w:val="0"/>
          <w:bCs w:val="0"/>
          <w:i w:val="0"/>
          <w:iCs w:val="0"/>
          <w:caps w:val="0"/>
          <w:smallCaps w:val="0"/>
          <w:noProof w:val="0"/>
          <w:color w:val="333333"/>
          <w:sz w:val="22"/>
          <w:szCs w:val="22"/>
          <w:lang w:val="en-US"/>
        </w:rPr>
        <w:t xml:space="preserve"> how involved employees are in the </w:t>
      </w:r>
      <w:r w:rsidRPr="00E87F57" w:rsidR="04554594">
        <w:rPr>
          <w:rFonts w:ascii="Arial" w:hAnsi="Arial" w:eastAsia="Arial" w:cs="Arial"/>
          <w:b w:val="0"/>
          <w:bCs w:val="0"/>
          <w:i w:val="0"/>
          <w:iCs w:val="0"/>
          <w:caps w:val="0"/>
          <w:smallCaps w:val="0"/>
          <w:noProof w:val="0"/>
          <w:color w:val="333333"/>
          <w:sz w:val="22"/>
          <w:szCs w:val="22"/>
          <w:lang w:val="en-US"/>
        </w:rPr>
        <w:t>organisation</w:t>
      </w:r>
      <w:r w:rsidRPr="00E87F57" w:rsidR="04554594">
        <w:rPr>
          <w:rFonts w:ascii="Arial" w:hAnsi="Arial" w:eastAsia="Arial" w:cs="Arial"/>
          <w:b w:val="0"/>
          <w:bCs w:val="0"/>
          <w:i w:val="0"/>
          <w:iCs w:val="0"/>
          <w:caps w:val="0"/>
          <w:smallCaps w:val="0"/>
          <w:noProof w:val="0"/>
          <w:color w:val="333333"/>
          <w:sz w:val="22"/>
          <w:szCs w:val="22"/>
          <w:lang w:val="en-US"/>
        </w:rPr>
        <w:t xml:space="preserve">. It looks to </w:t>
      </w:r>
      <w:r w:rsidRPr="00E87F57" w:rsidR="766EB9E9">
        <w:rPr>
          <w:rFonts w:ascii="Arial" w:hAnsi="Arial" w:eastAsia="Arial" w:cs="Arial"/>
          <w:b w:val="0"/>
          <w:bCs w:val="0"/>
          <w:i w:val="0"/>
          <w:iCs w:val="0"/>
          <w:caps w:val="0"/>
          <w:smallCaps w:val="0"/>
          <w:noProof w:val="0"/>
          <w:color w:val="333333"/>
          <w:sz w:val="22"/>
          <w:szCs w:val="22"/>
          <w:lang w:val="en-US"/>
        </w:rPr>
        <w:t>gauge</w:t>
      </w:r>
      <w:r w:rsidRPr="00E87F57" w:rsidR="04554594">
        <w:rPr>
          <w:rFonts w:ascii="Arial" w:hAnsi="Arial" w:eastAsia="Arial" w:cs="Arial"/>
          <w:b w:val="0"/>
          <w:bCs w:val="0"/>
          <w:i w:val="0"/>
          <w:iCs w:val="0"/>
          <w:caps w:val="0"/>
          <w:smallCaps w:val="0"/>
          <w:noProof w:val="0"/>
          <w:color w:val="333333"/>
          <w:sz w:val="22"/>
          <w:szCs w:val="22"/>
          <w:lang w:val="en-US"/>
        </w:rPr>
        <w:t xml:space="preserve"> employee </w:t>
      </w:r>
      <w:r w:rsidRPr="00E87F57" w:rsidR="04554594">
        <w:rPr>
          <w:rFonts w:ascii="Arial" w:hAnsi="Arial" w:eastAsia="Arial" w:cs="Arial"/>
          <w:b w:val="0"/>
          <w:bCs w:val="0"/>
          <w:i w:val="0"/>
          <w:iCs w:val="0"/>
          <w:caps w:val="0"/>
          <w:smallCaps w:val="0"/>
          <w:noProof w:val="0"/>
          <w:color w:val="333333"/>
          <w:sz w:val="22"/>
          <w:szCs w:val="22"/>
          <w:lang w:val="en-US"/>
        </w:rPr>
        <w:t>relationships</w:t>
      </w:r>
      <w:r w:rsidRPr="00E87F57" w:rsidR="04554594">
        <w:rPr>
          <w:rFonts w:ascii="Arial" w:hAnsi="Arial" w:eastAsia="Arial" w:cs="Arial"/>
          <w:b w:val="0"/>
          <w:bCs w:val="0"/>
          <w:i w:val="0"/>
          <w:iCs w:val="0"/>
          <w:caps w:val="0"/>
          <w:smallCaps w:val="0"/>
          <w:noProof w:val="0"/>
          <w:color w:val="333333"/>
          <w:sz w:val="22"/>
          <w:szCs w:val="22"/>
          <w:lang w:val="en-US"/>
        </w:rPr>
        <w:t xml:space="preserve"> ensuring stakeholders have a place </w:t>
      </w:r>
      <w:r w:rsidRPr="00E87F57" w:rsidR="7309FA08">
        <w:rPr>
          <w:rFonts w:ascii="Arial" w:hAnsi="Arial" w:eastAsia="Arial" w:cs="Arial"/>
          <w:b w:val="0"/>
          <w:bCs w:val="0"/>
          <w:i w:val="0"/>
          <w:iCs w:val="0"/>
          <w:caps w:val="0"/>
          <w:smallCaps w:val="0"/>
          <w:noProof w:val="0"/>
          <w:color w:val="333333"/>
          <w:sz w:val="22"/>
          <w:szCs w:val="22"/>
          <w:lang w:val="en-US"/>
        </w:rPr>
        <w:t xml:space="preserve">of work where they belong and have </w:t>
      </w:r>
      <w:r w:rsidRPr="00E87F57" w:rsidR="0F55BE3C">
        <w:rPr>
          <w:rFonts w:ascii="Arial" w:hAnsi="Arial" w:eastAsia="Arial" w:cs="Arial"/>
          <w:b w:val="0"/>
          <w:bCs w:val="0"/>
          <w:i w:val="0"/>
          <w:iCs w:val="0"/>
          <w:caps w:val="0"/>
          <w:smallCaps w:val="0"/>
          <w:noProof w:val="0"/>
          <w:color w:val="333333"/>
          <w:sz w:val="22"/>
          <w:szCs w:val="22"/>
          <w:lang w:val="en-US"/>
        </w:rPr>
        <w:t>opportunities</w:t>
      </w:r>
      <w:r w:rsidRPr="00E87F57" w:rsidR="7309FA08">
        <w:rPr>
          <w:rFonts w:ascii="Arial" w:hAnsi="Arial" w:eastAsia="Arial" w:cs="Arial"/>
          <w:b w:val="0"/>
          <w:bCs w:val="0"/>
          <w:i w:val="0"/>
          <w:iCs w:val="0"/>
          <w:caps w:val="0"/>
          <w:smallCaps w:val="0"/>
          <w:noProof w:val="0"/>
          <w:color w:val="333333"/>
          <w:sz w:val="22"/>
          <w:szCs w:val="22"/>
          <w:lang w:val="en-US"/>
        </w:rPr>
        <w:t xml:space="preserve"> to gr</w:t>
      </w:r>
      <w:r w:rsidRPr="00E87F57" w:rsidR="7309FA08">
        <w:rPr>
          <w:rFonts w:ascii="Arial" w:hAnsi="Arial" w:eastAsia="Arial" w:cs="Arial"/>
          <w:b w:val="0"/>
          <w:bCs w:val="0"/>
          <w:i w:val="0"/>
          <w:iCs w:val="0"/>
          <w:caps w:val="0"/>
          <w:smallCaps w:val="0"/>
          <w:noProof w:val="0"/>
          <w:color w:val="333333"/>
          <w:sz w:val="22"/>
          <w:szCs w:val="22"/>
          <w:lang w:val="en-US"/>
        </w:rPr>
        <w:t>o</w:t>
      </w:r>
      <w:r w:rsidRPr="00E87F57" w:rsidR="28060740">
        <w:rPr>
          <w:rFonts w:ascii="Arial" w:hAnsi="Arial" w:eastAsia="Arial" w:cs="Arial"/>
          <w:b w:val="0"/>
          <w:bCs w:val="0"/>
          <w:i w:val="0"/>
          <w:iCs w:val="0"/>
          <w:caps w:val="0"/>
          <w:smallCaps w:val="0"/>
          <w:noProof w:val="0"/>
          <w:color w:val="333333"/>
          <w:sz w:val="22"/>
          <w:szCs w:val="22"/>
          <w:lang w:val="en-US"/>
        </w:rPr>
        <w:t>w</w:t>
      </w:r>
      <w:r w:rsidRPr="00E87F57" w:rsidR="7309FA08">
        <w:rPr>
          <w:rFonts w:ascii="Arial" w:hAnsi="Arial" w:eastAsia="Arial" w:cs="Arial"/>
          <w:b w:val="0"/>
          <w:bCs w:val="0"/>
          <w:i w:val="0"/>
          <w:iCs w:val="0"/>
          <w:caps w:val="0"/>
          <w:smallCaps w:val="0"/>
          <w:noProof w:val="0"/>
          <w:color w:val="333333"/>
          <w:sz w:val="22"/>
          <w:szCs w:val="22"/>
          <w:lang w:val="en-US"/>
        </w:rPr>
        <w:t xml:space="preserve">. </w:t>
      </w:r>
      <w:r w:rsidRPr="00E87F57" w:rsidR="6FF90FC9">
        <w:rPr>
          <w:rFonts w:ascii="Arial" w:hAnsi="Arial" w:eastAsia="Arial" w:cs="Arial"/>
          <w:b w:val="0"/>
          <w:bCs w:val="0"/>
          <w:i w:val="0"/>
          <w:iCs w:val="0"/>
          <w:caps w:val="0"/>
          <w:smallCaps w:val="0"/>
          <w:noProof w:val="0"/>
          <w:color w:val="333333"/>
          <w:sz w:val="22"/>
          <w:szCs w:val="22"/>
          <w:lang w:val="en-US"/>
        </w:rPr>
        <w:t>Research states that</w:t>
      </w:r>
      <w:r w:rsidRPr="00E87F57" w:rsidR="05A8795B">
        <w:rPr>
          <w:rFonts w:ascii="Arial" w:hAnsi="Arial" w:eastAsia="Arial" w:cs="Arial"/>
          <w:b w:val="0"/>
          <w:bCs w:val="0"/>
          <w:i w:val="0"/>
          <w:iCs w:val="0"/>
          <w:caps w:val="0"/>
          <w:smallCaps w:val="0"/>
          <w:noProof w:val="0"/>
          <w:color w:val="333333"/>
          <w:sz w:val="22"/>
          <w:szCs w:val="22"/>
          <w:lang w:val="en-US"/>
        </w:rPr>
        <w:t xml:space="preserve"> </w:t>
      </w:r>
      <w:r w:rsidRPr="00E87F57" w:rsidR="48FEB7FC">
        <w:rPr>
          <w:rFonts w:ascii="Arial" w:hAnsi="Arial" w:eastAsia="Arial" w:cs="Arial"/>
          <w:b w:val="0"/>
          <w:bCs w:val="0"/>
          <w:i w:val="0"/>
          <w:iCs w:val="0"/>
          <w:caps w:val="0"/>
          <w:smallCaps w:val="0"/>
          <w:noProof w:val="0"/>
          <w:color w:val="333333"/>
          <w:sz w:val="22"/>
          <w:szCs w:val="22"/>
          <w:lang w:val="en-US"/>
        </w:rPr>
        <w:t>“</w:t>
      </w:r>
      <w:r w:rsidRPr="00E87F57" w:rsidR="1DA05B64">
        <w:rPr>
          <w:rFonts w:ascii="Arial" w:hAnsi="Arial" w:eastAsia="Arial" w:cs="Arial"/>
          <w:b w:val="0"/>
          <w:bCs w:val="0"/>
          <w:i w:val="0"/>
          <w:iCs w:val="0"/>
          <w:caps w:val="0"/>
          <w:smallCaps w:val="0"/>
          <w:noProof w:val="0"/>
          <w:color w:val="333333"/>
          <w:sz w:val="22"/>
          <w:szCs w:val="22"/>
          <w:lang w:val="en-US"/>
        </w:rPr>
        <w:t>h</w:t>
      </w:r>
      <w:r w:rsidRPr="00E87F57" w:rsidR="05A8795B">
        <w:rPr>
          <w:rFonts w:ascii="Arial" w:hAnsi="Arial" w:eastAsia="Arial" w:cs="Arial"/>
          <w:b w:val="0"/>
          <w:bCs w:val="0"/>
          <w:i w:val="0"/>
          <w:iCs w:val="0"/>
          <w:caps w:val="0"/>
          <w:smallCaps w:val="0"/>
          <w:noProof w:val="0"/>
          <w:color w:val="333333"/>
          <w:sz w:val="22"/>
          <w:szCs w:val="22"/>
          <w:lang w:val="en-US"/>
        </w:rPr>
        <w:t>igh levels of employee involvement...</w:t>
      </w:r>
      <w:r w:rsidRPr="00E87F57" w:rsidR="3A2165F0">
        <w:rPr>
          <w:rFonts w:ascii="Arial" w:hAnsi="Arial" w:eastAsia="Arial" w:cs="Arial"/>
          <w:b w:val="0"/>
          <w:bCs w:val="0"/>
          <w:i w:val="0"/>
          <w:iCs w:val="0"/>
          <w:caps w:val="0"/>
          <w:smallCaps w:val="0"/>
          <w:noProof w:val="0"/>
          <w:color w:val="333333"/>
          <w:sz w:val="22"/>
          <w:szCs w:val="22"/>
          <w:lang w:val="en-US"/>
        </w:rPr>
        <w:t xml:space="preserve">(mean) </w:t>
      </w:r>
      <w:r w:rsidRPr="00E87F57" w:rsidR="05A8795B">
        <w:rPr>
          <w:rFonts w:ascii="Arial" w:hAnsi="Arial" w:eastAsia="Arial" w:cs="Arial"/>
          <w:b w:val="0"/>
          <w:bCs w:val="0"/>
          <w:i w:val="0"/>
          <w:iCs w:val="0"/>
          <w:caps w:val="0"/>
          <w:smallCaps w:val="0"/>
          <w:noProof w:val="0"/>
          <w:color w:val="333333"/>
          <w:sz w:val="22"/>
          <w:szCs w:val="22"/>
          <w:lang w:val="en-US"/>
        </w:rPr>
        <w:t xml:space="preserve">employees are more likely to engage in positive work attitudes and </w:t>
      </w:r>
      <w:r w:rsidRPr="00E87F57" w:rsidR="05A8795B">
        <w:rPr>
          <w:rFonts w:ascii="Arial" w:hAnsi="Arial" w:eastAsia="Arial" w:cs="Arial"/>
          <w:b w:val="0"/>
          <w:bCs w:val="0"/>
          <w:i w:val="0"/>
          <w:iCs w:val="0"/>
          <w:caps w:val="0"/>
          <w:smallCaps w:val="0"/>
          <w:noProof w:val="0"/>
          <w:color w:val="333333"/>
          <w:sz w:val="22"/>
          <w:szCs w:val="22"/>
          <w:lang w:val="en-US"/>
        </w:rPr>
        <w:t>behavio</w:t>
      </w:r>
      <w:r w:rsidRPr="00E87F57" w:rsidR="2FE0EAA4">
        <w:rPr>
          <w:rFonts w:ascii="Arial" w:hAnsi="Arial" w:eastAsia="Arial" w:cs="Arial"/>
          <w:b w:val="0"/>
          <w:bCs w:val="0"/>
          <w:i w:val="0"/>
          <w:iCs w:val="0"/>
          <w:caps w:val="0"/>
          <w:smallCaps w:val="0"/>
          <w:noProof w:val="0"/>
          <w:color w:val="333333"/>
          <w:sz w:val="22"/>
          <w:szCs w:val="22"/>
          <w:lang w:val="en-US"/>
        </w:rPr>
        <w:t>u</w:t>
      </w:r>
      <w:r w:rsidRPr="00E87F57" w:rsidR="05A8795B">
        <w:rPr>
          <w:rFonts w:ascii="Arial" w:hAnsi="Arial" w:eastAsia="Arial" w:cs="Arial"/>
          <w:b w:val="0"/>
          <w:bCs w:val="0"/>
          <w:i w:val="0"/>
          <w:iCs w:val="0"/>
          <w:caps w:val="0"/>
          <w:smallCaps w:val="0"/>
          <w:noProof w:val="0"/>
          <w:color w:val="333333"/>
          <w:sz w:val="22"/>
          <w:szCs w:val="22"/>
          <w:lang w:val="en-US"/>
        </w:rPr>
        <w:t>rs</w:t>
      </w:r>
      <w:r w:rsidRPr="00E87F57" w:rsidR="05A8795B">
        <w:rPr>
          <w:rFonts w:ascii="Arial" w:hAnsi="Arial" w:eastAsia="Arial" w:cs="Arial"/>
          <w:b w:val="0"/>
          <w:bCs w:val="0"/>
          <w:i w:val="0"/>
          <w:iCs w:val="0"/>
          <w:caps w:val="0"/>
          <w:smallCaps w:val="0"/>
          <w:noProof w:val="0"/>
          <w:color w:val="333333"/>
          <w:sz w:val="22"/>
          <w:szCs w:val="22"/>
          <w:lang w:val="en-US"/>
        </w:rPr>
        <w:t xml:space="preserve"> </w:t>
      </w:r>
      <w:r w:rsidRPr="00E87F57" w:rsidR="05A8795B">
        <w:rPr>
          <w:rFonts w:ascii="Arial" w:hAnsi="Arial" w:eastAsia="Arial" w:cs="Arial"/>
          <w:b w:val="0"/>
          <w:bCs w:val="0"/>
          <w:i w:val="0"/>
          <w:iCs w:val="0"/>
          <w:caps w:val="0"/>
          <w:smallCaps w:val="0"/>
          <w:noProof w:val="0"/>
          <w:color w:val="333333"/>
          <w:sz w:val="22"/>
          <w:szCs w:val="22"/>
          <w:lang w:val="en-US"/>
        </w:rPr>
        <w:t>...(</w:t>
      </w:r>
      <w:r w:rsidRPr="00E87F57" w:rsidR="05A8795B">
        <w:rPr>
          <w:rFonts w:ascii="Arial" w:hAnsi="Arial" w:eastAsia="Arial" w:cs="Arial"/>
          <w:b w:val="0"/>
          <w:bCs w:val="0"/>
          <w:i w:val="0"/>
          <w:iCs w:val="0"/>
          <w:caps w:val="0"/>
          <w:smallCaps w:val="0"/>
          <w:noProof w:val="0"/>
          <w:color w:val="333333"/>
          <w:sz w:val="22"/>
          <w:szCs w:val="22"/>
          <w:lang w:val="en-US"/>
        </w:rPr>
        <w:t xml:space="preserve">compared </w:t>
      </w:r>
      <w:r w:rsidRPr="00E87F57" w:rsidR="05A8795B">
        <w:rPr>
          <w:rFonts w:ascii="Arial" w:hAnsi="Arial" w:eastAsia="Arial" w:cs="Arial"/>
          <w:b w:val="0"/>
          <w:bCs w:val="0"/>
          <w:i w:val="0"/>
          <w:iCs w:val="0"/>
          <w:caps w:val="0"/>
          <w:smallCaps w:val="0"/>
          <w:noProof w:val="0"/>
          <w:color w:val="333333"/>
          <w:sz w:val="22"/>
          <w:szCs w:val="22"/>
          <w:lang w:val="en-US"/>
        </w:rPr>
        <w:t>to)...</w:t>
      </w:r>
      <w:r w:rsidRPr="00E87F57" w:rsidR="05A8795B">
        <w:rPr>
          <w:rFonts w:ascii="Arial" w:hAnsi="Arial" w:eastAsia="Arial" w:cs="Arial"/>
          <w:b w:val="0"/>
          <w:bCs w:val="0"/>
          <w:i w:val="0"/>
          <w:iCs w:val="0"/>
          <w:caps w:val="0"/>
          <w:smallCaps w:val="0"/>
          <w:noProof w:val="0"/>
          <w:color w:val="333333"/>
          <w:sz w:val="22"/>
          <w:szCs w:val="22"/>
          <w:lang w:val="en-US"/>
        </w:rPr>
        <w:t xml:space="preserve"> low levels of employee involvement.</w:t>
      </w:r>
      <w:r w:rsidRPr="00E87F57" w:rsidR="54D3825D">
        <w:rPr>
          <w:rFonts w:ascii="Arial" w:hAnsi="Arial" w:eastAsia="Arial" w:cs="Arial"/>
          <w:b w:val="0"/>
          <w:bCs w:val="0"/>
          <w:i w:val="0"/>
          <w:iCs w:val="0"/>
          <w:caps w:val="0"/>
          <w:smallCaps w:val="0"/>
          <w:noProof w:val="0"/>
          <w:color w:val="333333"/>
          <w:sz w:val="22"/>
          <w:szCs w:val="22"/>
          <w:lang w:val="en-US"/>
        </w:rPr>
        <w:t xml:space="preserve">” </w:t>
      </w:r>
      <w:r w:rsidRPr="00E87F57" w:rsidR="045506BE">
        <w:rPr>
          <w:rFonts w:ascii="Arial" w:hAnsi="Arial" w:eastAsia="Arial" w:cs="Arial"/>
          <w:b w:val="0"/>
          <w:bCs w:val="0"/>
          <w:i w:val="0"/>
          <w:iCs w:val="0"/>
          <w:caps w:val="0"/>
          <w:smallCaps w:val="0"/>
          <w:noProof w:val="0"/>
          <w:color w:val="333333"/>
          <w:sz w:val="22"/>
          <w:szCs w:val="22"/>
          <w:lang w:val="en-US"/>
        </w:rPr>
        <w:t xml:space="preserve">Schwarz, G. </w:t>
      </w:r>
      <w:r w:rsidRPr="00E87F57" w:rsidR="045506BE">
        <w:rPr>
          <w:rFonts w:ascii="Arial" w:hAnsi="Arial" w:eastAsia="Arial" w:cs="Arial"/>
          <w:b w:val="0"/>
          <w:bCs w:val="0"/>
          <w:i w:val="1"/>
          <w:iCs w:val="1"/>
          <w:caps w:val="0"/>
          <w:smallCaps w:val="0"/>
          <w:noProof w:val="0"/>
          <w:color w:val="333333"/>
          <w:sz w:val="22"/>
          <w:szCs w:val="22"/>
          <w:lang w:val="en-US"/>
        </w:rPr>
        <w:t>et al.</w:t>
      </w:r>
      <w:r w:rsidRPr="00E87F57" w:rsidR="045506BE">
        <w:rPr>
          <w:rFonts w:ascii="Arial" w:hAnsi="Arial" w:eastAsia="Arial" w:cs="Arial"/>
          <w:b w:val="0"/>
          <w:bCs w:val="0"/>
          <w:i w:val="0"/>
          <w:iCs w:val="0"/>
          <w:caps w:val="0"/>
          <w:smallCaps w:val="0"/>
          <w:noProof w:val="0"/>
          <w:color w:val="333333"/>
          <w:sz w:val="22"/>
          <w:szCs w:val="22"/>
          <w:lang w:val="en-US"/>
        </w:rPr>
        <w:t xml:space="preserve"> (2021)</w:t>
      </w:r>
      <w:r>
        <w:br/>
      </w:r>
      <w:r>
        <w:br/>
      </w:r>
      <w:r w:rsidRPr="00E87F57" w:rsidR="453A71DF">
        <w:rPr>
          <w:rFonts w:ascii="Arial" w:hAnsi="Arial" w:eastAsia="Arial" w:cs="Arial"/>
          <w:b w:val="0"/>
          <w:bCs w:val="0"/>
          <w:i w:val="0"/>
          <w:iCs w:val="0"/>
          <w:caps w:val="0"/>
          <w:smallCaps w:val="0"/>
          <w:noProof w:val="0"/>
          <w:color w:val="333333"/>
          <w:sz w:val="22"/>
          <w:szCs w:val="22"/>
          <w:lang w:val="en-US"/>
        </w:rPr>
        <w:t xml:space="preserve">It is therefore imperative that </w:t>
      </w:r>
      <w:r w:rsidRPr="00E87F57" w:rsidR="453A71DF">
        <w:rPr>
          <w:rFonts w:ascii="Arial" w:hAnsi="Arial" w:eastAsia="Arial" w:cs="Arial"/>
          <w:b w:val="0"/>
          <w:bCs w:val="0"/>
          <w:i w:val="0"/>
          <w:iCs w:val="0"/>
          <w:caps w:val="0"/>
          <w:smallCaps w:val="0"/>
          <w:noProof w:val="0"/>
          <w:color w:val="333333"/>
          <w:sz w:val="22"/>
          <w:szCs w:val="22"/>
          <w:lang w:val="en-US"/>
        </w:rPr>
        <w:t>organisations</w:t>
      </w:r>
      <w:r w:rsidRPr="00E87F57" w:rsidR="453A71DF">
        <w:rPr>
          <w:rFonts w:ascii="Arial" w:hAnsi="Arial" w:eastAsia="Arial" w:cs="Arial"/>
          <w:b w:val="0"/>
          <w:bCs w:val="0"/>
          <w:i w:val="0"/>
          <w:iCs w:val="0"/>
          <w:caps w:val="0"/>
          <w:smallCaps w:val="0"/>
          <w:noProof w:val="0"/>
          <w:color w:val="333333"/>
          <w:sz w:val="22"/>
          <w:szCs w:val="22"/>
          <w:lang w:val="en-US"/>
        </w:rPr>
        <w:t xml:space="preserve"> consider their engagement when it comes to looking at the employee </w:t>
      </w:r>
      <w:r w:rsidRPr="00E87F57" w:rsidR="453A71DF">
        <w:rPr>
          <w:rFonts w:ascii="Arial" w:hAnsi="Arial" w:eastAsia="Arial" w:cs="Arial"/>
          <w:b w:val="0"/>
          <w:bCs w:val="0"/>
          <w:i w:val="0"/>
          <w:iCs w:val="0"/>
          <w:caps w:val="0"/>
          <w:smallCaps w:val="0"/>
          <w:noProof w:val="0"/>
          <w:color w:val="333333"/>
          <w:sz w:val="22"/>
          <w:szCs w:val="22"/>
          <w:lang w:val="en-US"/>
        </w:rPr>
        <w:t>lifecycle, and</w:t>
      </w:r>
      <w:r w:rsidRPr="00E87F57" w:rsidR="453A71DF">
        <w:rPr>
          <w:rFonts w:ascii="Arial" w:hAnsi="Arial" w:eastAsia="Arial" w:cs="Arial"/>
          <w:b w:val="0"/>
          <w:bCs w:val="0"/>
          <w:i w:val="0"/>
          <w:iCs w:val="0"/>
          <w:caps w:val="0"/>
          <w:smallCaps w:val="0"/>
          <w:noProof w:val="0"/>
          <w:color w:val="333333"/>
          <w:sz w:val="22"/>
          <w:szCs w:val="22"/>
          <w:lang w:val="en-US"/>
        </w:rPr>
        <w:t xml:space="preserve"> communicate with employees by developing a culture of trust and respect where employees have a sense of purpose in their roles.</w:t>
      </w:r>
    </w:p>
    <w:p w:rsidR="61821305" w:rsidP="00E87F57" w:rsidRDefault="61821305" w14:paraId="7D3E2B02" w14:textId="13D6D87D">
      <w:pPr>
        <w:pStyle w:val="Normal"/>
        <w:spacing w:before="0" w:beforeAutospacing="off" w:after="0" w:afterAutospacing="off" w:line="480" w:lineRule="auto"/>
        <w:ind w:left="0" w:right="0"/>
        <w:rPr>
          <w:rFonts w:ascii="Arial" w:hAnsi="Arial" w:eastAsia="Arial" w:cs="Arial"/>
          <w:b w:val="0"/>
          <w:bCs w:val="0"/>
          <w:i w:val="0"/>
          <w:iCs w:val="0"/>
          <w:caps w:val="0"/>
          <w:smallCaps w:val="0"/>
          <w:noProof w:val="0"/>
          <w:color w:val="000000" w:themeColor="text1" w:themeTint="FF" w:themeShade="FF"/>
          <w:sz w:val="22"/>
          <w:szCs w:val="22"/>
          <w:lang w:val="en-US"/>
        </w:rPr>
      </w:pPr>
    </w:p>
    <w:p w:rsidR="61821305" w:rsidP="00E87F57" w:rsidRDefault="61821305" w14:paraId="636415E1" w14:textId="6B54A3D9">
      <w:pPr>
        <w:pStyle w:val="ListParagraph"/>
        <w:numPr>
          <w:ilvl w:val="0"/>
          <w:numId w:val="1"/>
        </w:numPr>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61821305">
        <w:rPr>
          <w:rFonts w:ascii="Arial" w:hAnsi="Arial" w:eastAsia="Arial" w:cs="Arial"/>
          <w:b w:val="1"/>
          <w:bCs w:val="1"/>
          <w:noProof w:val="0"/>
          <w:color w:val="000000" w:themeColor="text1" w:themeTint="FF" w:themeShade="FF"/>
          <w:sz w:val="22"/>
          <w:szCs w:val="22"/>
          <w:lang w:val="en-US"/>
        </w:rPr>
        <w:t xml:space="preserve">Assess </w:t>
      </w:r>
      <w:r w:rsidRPr="00E87F57" w:rsidR="61821305">
        <w:rPr>
          <w:rFonts w:ascii="Arial" w:hAnsi="Arial" w:eastAsia="Arial" w:cs="Arial"/>
          <w:b w:val="1"/>
          <w:bCs w:val="1"/>
          <w:noProof w:val="0"/>
          <w:color w:val="000000" w:themeColor="text1" w:themeTint="FF" w:themeShade="FF"/>
          <w:sz w:val="22"/>
          <w:szCs w:val="22"/>
          <w:lang w:val="en-US"/>
        </w:rPr>
        <w:t>three</w:t>
      </w:r>
      <w:r w:rsidRPr="00E87F57" w:rsidR="61821305">
        <w:rPr>
          <w:rFonts w:ascii="Arial" w:hAnsi="Arial" w:eastAsia="Arial" w:cs="Arial"/>
          <w:b w:val="1"/>
          <w:bCs w:val="1"/>
          <w:noProof w:val="0"/>
          <w:color w:val="000000" w:themeColor="text1" w:themeTint="FF" w:themeShade="FF"/>
          <w:sz w:val="22"/>
          <w:szCs w:val="22"/>
          <w:lang w:val="en-US"/>
        </w:rPr>
        <w:t xml:space="preserve"> employee voice tools and </w:t>
      </w:r>
      <w:r w:rsidRPr="00E87F57" w:rsidR="61821305">
        <w:rPr>
          <w:rFonts w:ascii="Arial" w:hAnsi="Arial" w:eastAsia="Arial" w:cs="Arial"/>
          <w:b w:val="1"/>
          <w:bCs w:val="1"/>
          <w:noProof w:val="0"/>
          <w:color w:val="000000" w:themeColor="text1" w:themeTint="FF" w:themeShade="FF"/>
          <w:sz w:val="22"/>
          <w:szCs w:val="22"/>
          <w:lang w:val="en-US"/>
        </w:rPr>
        <w:t>two</w:t>
      </w:r>
      <w:r w:rsidRPr="00E87F57" w:rsidR="61821305">
        <w:rPr>
          <w:rFonts w:ascii="Arial" w:hAnsi="Arial" w:eastAsia="Arial" w:cs="Arial"/>
          <w:b w:val="1"/>
          <w:bCs w:val="1"/>
          <w:noProof w:val="0"/>
          <w:color w:val="000000" w:themeColor="text1" w:themeTint="FF" w:themeShade="FF"/>
          <w:sz w:val="22"/>
          <w:szCs w:val="22"/>
          <w:lang w:val="en-US"/>
        </w:rPr>
        <w:t xml:space="preserve"> approaches that might be used to drive employee engagement. (AC 1.3)</w:t>
      </w:r>
      <w:r>
        <w:br/>
      </w:r>
      <w:r>
        <w:br/>
      </w:r>
      <w:r w:rsidRPr="00E87F57" w:rsidR="454B2E05">
        <w:rPr>
          <w:rFonts w:ascii="Arial" w:hAnsi="Arial" w:eastAsia="Arial" w:cs="Arial"/>
          <w:noProof w:val="0"/>
          <w:color w:val="000000" w:themeColor="text1" w:themeTint="FF" w:themeShade="FF"/>
          <w:sz w:val="22"/>
          <w:szCs w:val="22"/>
          <w:lang w:val="en-US"/>
        </w:rPr>
        <w:t>Employee voice tools include:</w:t>
      </w:r>
      <w:r>
        <w:br/>
      </w:r>
      <w:r>
        <w:br/>
      </w:r>
      <w:r w:rsidRPr="00E87F57" w:rsidR="55E83C73">
        <w:rPr>
          <w:rFonts w:ascii="Arial" w:hAnsi="Arial" w:eastAsia="Arial" w:cs="Arial"/>
          <w:noProof w:val="0"/>
          <w:color w:val="000000" w:themeColor="text1" w:themeTint="FF" w:themeShade="FF"/>
          <w:sz w:val="22"/>
          <w:szCs w:val="22"/>
          <w:lang w:val="en-US"/>
        </w:rPr>
        <w:t>1.</w:t>
      </w:r>
      <w:r w:rsidRPr="00E87F57" w:rsidR="2EDCD991">
        <w:rPr>
          <w:rFonts w:ascii="Arial" w:hAnsi="Arial" w:eastAsia="Arial" w:cs="Arial"/>
          <w:noProof w:val="0"/>
          <w:color w:val="000000" w:themeColor="text1" w:themeTint="FF" w:themeShade="FF"/>
          <w:sz w:val="22"/>
          <w:szCs w:val="22"/>
          <w:lang w:val="en-US"/>
        </w:rPr>
        <w:t xml:space="preserve"> </w:t>
      </w:r>
      <w:r w:rsidRPr="00E87F57" w:rsidR="2440A785">
        <w:rPr>
          <w:rFonts w:ascii="Arial" w:hAnsi="Arial" w:eastAsia="Arial" w:cs="Arial"/>
          <w:noProof w:val="0"/>
          <w:color w:val="000000" w:themeColor="text1" w:themeTint="FF" w:themeShade="FF"/>
          <w:sz w:val="22"/>
          <w:szCs w:val="22"/>
          <w:lang w:val="en-US"/>
        </w:rPr>
        <w:t>E</w:t>
      </w:r>
      <w:r w:rsidRPr="00E87F57" w:rsidR="2EDCD991">
        <w:rPr>
          <w:rFonts w:ascii="Arial" w:hAnsi="Arial" w:eastAsia="Arial" w:cs="Arial"/>
          <w:noProof w:val="0"/>
          <w:color w:val="000000" w:themeColor="text1" w:themeTint="FF" w:themeShade="FF"/>
          <w:sz w:val="22"/>
          <w:szCs w:val="22"/>
          <w:lang w:val="en-US"/>
        </w:rPr>
        <w:t xml:space="preserve">mployee </w:t>
      </w:r>
      <w:r w:rsidRPr="00E87F57" w:rsidR="132BDDD8">
        <w:rPr>
          <w:rFonts w:ascii="Arial" w:hAnsi="Arial" w:eastAsia="Arial" w:cs="Arial"/>
          <w:noProof w:val="0"/>
          <w:color w:val="000000" w:themeColor="text1" w:themeTint="FF" w:themeShade="FF"/>
          <w:sz w:val="22"/>
          <w:szCs w:val="22"/>
          <w:lang w:val="en-US"/>
        </w:rPr>
        <w:t>“</w:t>
      </w:r>
      <w:r w:rsidRPr="00E87F57" w:rsidR="2869D802">
        <w:rPr>
          <w:rFonts w:ascii="Arial" w:hAnsi="Arial" w:eastAsia="Arial" w:cs="Arial"/>
          <w:noProof w:val="0"/>
          <w:color w:val="000000" w:themeColor="text1" w:themeTint="FF" w:themeShade="FF"/>
          <w:sz w:val="22"/>
          <w:szCs w:val="22"/>
          <w:lang w:val="en-US"/>
        </w:rPr>
        <w:t>suggestion</w:t>
      </w:r>
      <w:r w:rsidRPr="00E87F57" w:rsidR="2EDCD991">
        <w:rPr>
          <w:rFonts w:ascii="Arial" w:hAnsi="Arial" w:eastAsia="Arial" w:cs="Arial"/>
          <w:noProof w:val="0"/>
          <w:color w:val="000000" w:themeColor="text1" w:themeTint="FF" w:themeShade="FF"/>
          <w:sz w:val="22"/>
          <w:szCs w:val="22"/>
          <w:lang w:val="en-US"/>
        </w:rPr>
        <w:t xml:space="preserve"> box</w:t>
      </w:r>
      <w:r w:rsidRPr="00E87F57" w:rsidR="0D347700">
        <w:rPr>
          <w:rFonts w:ascii="Arial" w:hAnsi="Arial" w:eastAsia="Arial" w:cs="Arial"/>
          <w:noProof w:val="0"/>
          <w:color w:val="000000" w:themeColor="text1" w:themeTint="FF" w:themeShade="FF"/>
          <w:sz w:val="22"/>
          <w:szCs w:val="22"/>
          <w:lang w:val="en-US"/>
        </w:rPr>
        <w:t>es</w:t>
      </w:r>
      <w:r w:rsidRPr="00E87F57" w:rsidR="2E831E91">
        <w:rPr>
          <w:rFonts w:ascii="Arial" w:hAnsi="Arial" w:eastAsia="Arial" w:cs="Arial"/>
          <w:noProof w:val="0"/>
          <w:color w:val="000000" w:themeColor="text1" w:themeTint="FF" w:themeShade="FF"/>
          <w:sz w:val="22"/>
          <w:szCs w:val="22"/>
          <w:lang w:val="en-US"/>
        </w:rPr>
        <w:t>,</w:t>
      </w:r>
      <w:r w:rsidRPr="00E87F57" w:rsidR="0D347700">
        <w:rPr>
          <w:rFonts w:ascii="Arial" w:hAnsi="Arial" w:eastAsia="Arial" w:cs="Arial"/>
          <w:noProof w:val="0"/>
          <w:color w:val="000000" w:themeColor="text1" w:themeTint="FF" w:themeShade="FF"/>
          <w:sz w:val="22"/>
          <w:szCs w:val="22"/>
          <w:lang w:val="en-US"/>
        </w:rPr>
        <w:t>”</w:t>
      </w:r>
      <w:r w:rsidRPr="00E87F57" w:rsidR="09FA302E">
        <w:rPr>
          <w:rFonts w:ascii="Arial" w:hAnsi="Arial" w:eastAsia="Arial" w:cs="Arial"/>
          <w:noProof w:val="0"/>
          <w:color w:val="000000" w:themeColor="text1" w:themeTint="FF" w:themeShade="FF"/>
          <w:sz w:val="22"/>
          <w:szCs w:val="22"/>
          <w:lang w:val="en-US"/>
        </w:rPr>
        <w:t xml:space="preserve"> (HR Focus, 2010)</w:t>
      </w:r>
      <w:r w:rsidRPr="00E87F57" w:rsidR="2EDCD991">
        <w:rPr>
          <w:rFonts w:ascii="Arial" w:hAnsi="Arial" w:eastAsia="Arial" w:cs="Arial"/>
          <w:noProof w:val="0"/>
          <w:color w:val="000000" w:themeColor="text1" w:themeTint="FF" w:themeShade="FF"/>
          <w:sz w:val="22"/>
          <w:szCs w:val="22"/>
          <w:lang w:val="en-US"/>
        </w:rPr>
        <w:t xml:space="preserve"> can be done either in person or</w:t>
      </w:r>
      <w:r w:rsidRPr="00E87F57" w:rsidR="49514129">
        <w:rPr>
          <w:rFonts w:ascii="Arial" w:hAnsi="Arial" w:eastAsia="Arial" w:cs="Arial"/>
          <w:noProof w:val="0"/>
          <w:color w:val="000000" w:themeColor="text1" w:themeTint="FF" w:themeShade="FF"/>
          <w:sz w:val="22"/>
          <w:szCs w:val="22"/>
          <w:lang w:val="en-US"/>
        </w:rPr>
        <w:t xml:space="preserve"> through digital surveys. They have a positive impact and are perc</w:t>
      </w:r>
      <w:r w:rsidRPr="00E87F57" w:rsidR="576C41DB">
        <w:rPr>
          <w:rFonts w:ascii="Arial" w:hAnsi="Arial" w:eastAsia="Arial" w:cs="Arial"/>
          <w:noProof w:val="0"/>
          <w:color w:val="000000" w:themeColor="text1" w:themeTint="FF" w:themeShade="FF"/>
          <w:sz w:val="22"/>
          <w:szCs w:val="22"/>
          <w:lang w:val="en-US"/>
        </w:rPr>
        <w:t>ei</w:t>
      </w:r>
      <w:r w:rsidRPr="00E87F57" w:rsidR="49514129">
        <w:rPr>
          <w:rFonts w:ascii="Arial" w:hAnsi="Arial" w:eastAsia="Arial" w:cs="Arial"/>
          <w:noProof w:val="0"/>
          <w:color w:val="000000" w:themeColor="text1" w:themeTint="FF" w:themeShade="FF"/>
          <w:sz w:val="22"/>
          <w:szCs w:val="22"/>
          <w:lang w:val="en-US"/>
        </w:rPr>
        <w:t>ved as “good for busine</w:t>
      </w:r>
      <w:r w:rsidRPr="00E87F57" w:rsidR="49514129">
        <w:rPr>
          <w:rFonts w:ascii="Arial" w:hAnsi="Arial" w:eastAsia="Arial" w:cs="Arial"/>
          <w:noProof w:val="0"/>
          <w:color w:val="000000" w:themeColor="text1" w:themeTint="FF" w:themeShade="FF"/>
          <w:sz w:val="22"/>
          <w:szCs w:val="22"/>
          <w:lang w:val="en-US"/>
        </w:rPr>
        <w:t xml:space="preserve">ss” according to a company </w:t>
      </w:r>
      <w:r w:rsidRPr="00E87F57" w:rsidR="49514129">
        <w:rPr>
          <w:rFonts w:ascii="Arial" w:hAnsi="Arial" w:eastAsia="Arial" w:cs="Arial"/>
          <w:noProof w:val="0"/>
          <w:color w:val="000000" w:themeColor="text1" w:themeTint="FF" w:themeShade="FF"/>
          <w:sz w:val="22"/>
          <w:szCs w:val="22"/>
          <w:lang w:val="en-US"/>
        </w:rPr>
        <w:t>chairman</w:t>
      </w:r>
      <w:r w:rsidRPr="00E87F57" w:rsidR="49514129">
        <w:rPr>
          <w:rFonts w:ascii="Arial" w:hAnsi="Arial" w:eastAsia="Arial" w:cs="Arial"/>
          <w:noProof w:val="0"/>
          <w:color w:val="000000" w:themeColor="text1" w:themeTint="FF" w:themeShade="FF"/>
          <w:sz w:val="22"/>
          <w:szCs w:val="22"/>
          <w:lang w:val="en-US"/>
        </w:rPr>
        <w:t>. As a result</w:t>
      </w:r>
      <w:r w:rsidRPr="00E87F57" w:rsidR="227A417E">
        <w:rPr>
          <w:rFonts w:ascii="Arial" w:hAnsi="Arial" w:eastAsia="Arial" w:cs="Arial"/>
          <w:noProof w:val="0"/>
          <w:color w:val="000000" w:themeColor="text1" w:themeTint="FF" w:themeShade="FF"/>
          <w:sz w:val="22"/>
          <w:szCs w:val="22"/>
          <w:lang w:val="en-US"/>
        </w:rPr>
        <w:t xml:space="preserve">, </w:t>
      </w:r>
      <w:r w:rsidRPr="00E87F57" w:rsidR="5B1B52C2">
        <w:rPr>
          <w:rFonts w:ascii="Arial" w:hAnsi="Arial" w:eastAsia="Arial" w:cs="Arial"/>
          <w:noProof w:val="0"/>
          <w:color w:val="000000" w:themeColor="text1" w:themeTint="FF" w:themeShade="FF"/>
          <w:sz w:val="22"/>
          <w:szCs w:val="22"/>
          <w:lang w:val="en-US"/>
        </w:rPr>
        <w:t xml:space="preserve">according to Manager’s </w:t>
      </w:r>
      <w:r w:rsidRPr="00E87F57" w:rsidR="3D6B98F9">
        <w:rPr>
          <w:rFonts w:ascii="Arial" w:hAnsi="Arial" w:eastAsia="Arial" w:cs="Arial"/>
          <w:noProof w:val="0"/>
          <w:color w:val="000000" w:themeColor="text1" w:themeTint="FF" w:themeShade="FF"/>
          <w:sz w:val="22"/>
          <w:szCs w:val="22"/>
          <w:lang w:val="en-US"/>
        </w:rPr>
        <w:t>magazine</w:t>
      </w:r>
      <w:r w:rsidRPr="00E87F57" w:rsidR="5B1B52C2">
        <w:rPr>
          <w:rFonts w:ascii="Arial" w:hAnsi="Arial" w:eastAsia="Arial" w:cs="Arial"/>
          <w:noProof w:val="0"/>
          <w:color w:val="000000" w:themeColor="text1" w:themeTint="FF" w:themeShade="FF"/>
          <w:sz w:val="22"/>
          <w:szCs w:val="22"/>
          <w:lang w:val="en-US"/>
        </w:rPr>
        <w:t xml:space="preserve"> </w:t>
      </w:r>
      <w:r w:rsidRPr="00E87F57" w:rsidR="5B1B52C2">
        <w:rPr>
          <w:rFonts w:ascii="Arial" w:hAnsi="Arial" w:eastAsia="Arial" w:cs="Arial"/>
          <w:noProof w:val="0"/>
          <w:color w:val="000000" w:themeColor="text1" w:themeTint="FF" w:themeShade="FF"/>
          <w:sz w:val="22"/>
          <w:szCs w:val="22"/>
          <w:lang w:val="en-US"/>
        </w:rPr>
        <w:t>1995</w:t>
      </w:r>
      <w:r w:rsidRPr="00E87F57" w:rsidR="42160E5A">
        <w:rPr>
          <w:rFonts w:ascii="Arial" w:hAnsi="Arial" w:eastAsia="Arial" w:cs="Arial"/>
          <w:noProof w:val="0"/>
          <w:color w:val="000000" w:themeColor="text1" w:themeTint="FF" w:themeShade="FF"/>
          <w:sz w:val="22"/>
          <w:szCs w:val="22"/>
          <w:lang w:val="en-US"/>
        </w:rPr>
        <w:t>,</w:t>
      </w:r>
      <w:r w:rsidRPr="00E87F57" w:rsidR="5B1B52C2">
        <w:rPr>
          <w:rFonts w:ascii="Arial" w:hAnsi="Arial" w:eastAsia="Arial" w:cs="Arial"/>
          <w:noProof w:val="0"/>
          <w:color w:val="000000" w:themeColor="text1" w:themeTint="FF" w:themeShade="FF"/>
          <w:sz w:val="22"/>
          <w:szCs w:val="22"/>
          <w:lang w:val="en-US"/>
        </w:rPr>
        <w:t xml:space="preserve"> </w:t>
      </w:r>
      <w:r w:rsidRPr="00E87F57" w:rsidR="227A417E">
        <w:rPr>
          <w:rFonts w:ascii="Arial" w:hAnsi="Arial" w:eastAsia="Arial" w:cs="Arial"/>
          <w:noProof w:val="0"/>
          <w:color w:val="000000" w:themeColor="text1" w:themeTint="FF" w:themeShade="FF"/>
          <w:sz w:val="22"/>
          <w:szCs w:val="22"/>
          <w:lang w:val="en-US"/>
        </w:rPr>
        <w:t>organisations</w:t>
      </w:r>
      <w:r w:rsidRPr="00E87F57" w:rsidR="227A417E">
        <w:rPr>
          <w:rFonts w:ascii="Arial" w:hAnsi="Arial" w:eastAsia="Arial" w:cs="Arial"/>
          <w:noProof w:val="0"/>
          <w:color w:val="000000" w:themeColor="text1" w:themeTint="FF" w:themeShade="FF"/>
          <w:sz w:val="22"/>
          <w:szCs w:val="22"/>
          <w:lang w:val="en-US"/>
        </w:rPr>
        <w:t xml:space="preserve"> can expect to see </w:t>
      </w:r>
      <w:r w:rsidRPr="00E87F57" w:rsidR="66A6EDF2">
        <w:rPr>
          <w:rFonts w:ascii="Arial" w:hAnsi="Arial" w:eastAsia="Arial" w:cs="Arial"/>
          <w:noProof w:val="0"/>
          <w:color w:val="000000" w:themeColor="text1" w:themeTint="FF" w:themeShade="FF"/>
          <w:sz w:val="22"/>
          <w:szCs w:val="22"/>
          <w:lang w:val="en-US"/>
        </w:rPr>
        <w:t>“</w:t>
      </w:r>
      <w:r w:rsidRPr="00E87F57" w:rsidR="227A417E">
        <w:rPr>
          <w:rFonts w:ascii="Arial" w:hAnsi="Arial" w:eastAsia="Arial" w:cs="Arial"/>
          <w:noProof w:val="0"/>
          <w:color w:val="000000" w:themeColor="text1" w:themeTint="FF" w:themeShade="FF"/>
          <w:sz w:val="22"/>
          <w:szCs w:val="22"/>
          <w:lang w:val="en-US"/>
        </w:rPr>
        <w:t>increased employee retention as well as significantly improve</w:t>
      </w:r>
      <w:r w:rsidRPr="00E87F57" w:rsidR="63FB7E96">
        <w:rPr>
          <w:rFonts w:ascii="Arial" w:hAnsi="Arial" w:eastAsia="Arial" w:cs="Arial"/>
          <w:noProof w:val="0"/>
          <w:color w:val="000000" w:themeColor="text1" w:themeTint="FF" w:themeShade="FF"/>
          <w:sz w:val="22"/>
          <w:szCs w:val="22"/>
          <w:lang w:val="en-US"/>
        </w:rPr>
        <w:t>d</w:t>
      </w:r>
      <w:r w:rsidRPr="00E87F57" w:rsidR="227A417E">
        <w:rPr>
          <w:rFonts w:ascii="Arial" w:hAnsi="Arial" w:eastAsia="Arial" w:cs="Arial"/>
          <w:noProof w:val="0"/>
          <w:color w:val="000000" w:themeColor="text1" w:themeTint="FF" w:themeShade="FF"/>
          <w:sz w:val="22"/>
          <w:szCs w:val="22"/>
          <w:lang w:val="en-US"/>
        </w:rPr>
        <w:t xml:space="preserve"> overall growth</w:t>
      </w:r>
      <w:r w:rsidRPr="00E87F57" w:rsidR="5C32C75F">
        <w:rPr>
          <w:rFonts w:ascii="Arial" w:hAnsi="Arial" w:eastAsia="Arial" w:cs="Arial"/>
          <w:noProof w:val="0"/>
          <w:color w:val="000000" w:themeColor="text1" w:themeTint="FF" w:themeShade="FF"/>
          <w:sz w:val="22"/>
          <w:szCs w:val="22"/>
          <w:lang w:val="en-US"/>
        </w:rPr>
        <w:t>.”</w:t>
      </w:r>
    </w:p>
    <w:p w:rsidR="0C7FB414" w:rsidP="00E87F57" w:rsidRDefault="0C7FB414" w14:paraId="593F6DA9" w14:textId="1E83071F">
      <w:pPr>
        <w:pStyle w:val="ListParagraph"/>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p>
    <w:p w:rsidR="5C32C75F" w:rsidP="00E87F57" w:rsidRDefault="5C32C75F" w14:paraId="2058709C" w14:textId="3BACFEEE">
      <w:pPr>
        <w:pStyle w:val="ListParagraph"/>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r w:rsidRPr="00E87F57" w:rsidR="5C32C75F">
        <w:rPr>
          <w:rFonts w:ascii="Arial" w:hAnsi="Arial" w:eastAsia="Arial" w:cs="Arial"/>
          <w:noProof w:val="0"/>
          <w:color w:val="000000" w:themeColor="text1" w:themeTint="FF" w:themeShade="FF"/>
          <w:sz w:val="22"/>
          <w:szCs w:val="22"/>
          <w:lang w:val="en-US"/>
        </w:rPr>
        <w:t>2. Staff Surveys and questionnaires</w:t>
      </w:r>
      <w:r w:rsidRPr="00E87F57" w:rsidR="4E89FDBF">
        <w:rPr>
          <w:rFonts w:ascii="Arial" w:hAnsi="Arial" w:eastAsia="Arial" w:cs="Arial"/>
          <w:noProof w:val="0"/>
          <w:color w:val="000000" w:themeColor="text1" w:themeTint="FF" w:themeShade="FF"/>
          <w:sz w:val="22"/>
          <w:szCs w:val="22"/>
          <w:lang w:val="en-US"/>
        </w:rPr>
        <w:t xml:space="preserve">, by </w:t>
      </w:r>
      <w:r w:rsidRPr="00E87F57" w:rsidR="5C32C75F">
        <w:rPr>
          <w:rFonts w:ascii="Arial" w:hAnsi="Arial" w:eastAsia="Arial" w:cs="Arial"/>
          <w:noProof w:val="0"/>
          <w:color w:val="000000" w:themeColor="text1" w:themeTint="FF" w:themeShade="FF"/>
          <w:sz w:val="22"/>
          <w:szCs w:val="22"/>
          <w:lang w:val="en-US"/>
        </w:rPr>
        <w:t>looking to learn and improve ways of working such as job satisfaction</w:t>
      </w:r>
      <w:r w:rsidRPr="00E87F57" w:rsidR="7A4DA78A">
        <w:rPr>
          <w:rFonts w:ascii="Arial" w:hAnsi="Arial" w:eastAsia="Arial" w:cs="Arial"/>
          <w:noProof w:val="0"/>
          <w:color w:val="000000" w:themeColor="text1" w:themeTint="FF" w:themeShade="FF"/>
          <w:sz w:val="22"/>
          <w:szCs w:val="22"/>
          <w:lang w:val="en-US"/>
        </w:rPr>
        <w:t>, can be an effective way of measuring employee voice over tim</w:t>
      </w:r>
      <w:r w:rsidRPr="00E87F57" w:rsidR="12AC555D">
        <w:rPr>
          <w:rFonts w:ascii="Arial" w:hAnsi="Arial" w:eastAsia="Arial" w:cs="Arial"/>
          <w:noProof w:val="0"/>
          <w:color w:val="000000" w:themeColor="text1" w:themeTint="FF" w:themeShade="FF"/>
          <w:sz w:val="22"/>
          <w:szCs w:val="22"/>
          <w:lang w:val="en-US"/>
        </w:rPr>
        <w:t>e</w:t>
      </w:r>
      <w:r w:rsidRPr="00E87F57" w:rsidR="12AC555D">
        <w:rPr>
          <w:rFonts w:ascii="Arial" w:hAnsi="Arial" w:eastAsia="Arial" w:cs="Arial"/>
          <w:noProof w:val="0"/>
          <w:color w:val="000000" w:themeColor="text1" w:themeTint="FF" w:themeShade="FF"/>
          <w:sz w:val="22"/>
          <w:szCs w:val="22"/>
          <w:lang w:val="en-US"/>
        </w:rPr>
        <w:t xml:space="preserve">.  </w:t>
      </w:r>
      <w:r w:rsidRPr="00E87F57" w:rsidR="0D2D90B1">
        <w:rPr>
          <w:rFonts w:ascii="Arial" w:hAnsi="Arial" w:eastAsia="Arial" w:cs="Arial"/>
          <w:noProof w:val="0"/>
          <w:color w:val="000000" w:themeColor="text1" w:themeTint="FF" w:themeShade="FF"/>
          <w:sz w:val="22"/>
          <w:szCs w:val="22"/>
          <w:lang w:val="en-US"/>
        </w:rPr>
        <w:t>By g</w:t>
      </w:r>
      <w:r w:rsidRPr="00E87F57" w:rsidR="12AC555D">
        <w:rPr>
          <w:rFonts w:ascii="Arial" w:hAnsi="Arial" w:eastAsia="Arial" w:cs="Arial"/>
          <w:noProof w:val="0"/>
          <w:color w:val="000000" w:themeColor="text1" w:themeTint="FF" w:themeShade="FF"/>
          <w:sz w:val="22"/>
          <w:szCs w:val="22"/>
          <w:lang w:val="en-US"/>
        </w:rPr>
        <w:t xml:space="preserve">athering this evidence </w:t>
      </w:r>
      <w:r w:rsidRPr="00E87F57" w:rsidR="3F2F815F">
        <w:rPr>
          <w:rFonts w:ascii="Arial" w:hAnsi="Arial" w:eastAsia="Arial" w:cs="Arial"/>
          <w:noProof w:val="0"/>
          <w:color w:val="000000" w:themeColor="text1" w:themeTint="FF" w:themeShade="FF"/>
          <w:sz w:val="22"/>
          <w:szCs w:val="22"/>
          <w:lang w:val="en-US"/>
        </w:rPr>
        <w:t>“</w:t>
      </w:r>
      <w:r w:rsidRPr="00E87F57" w:rsidR="12AC555D">
        <w:rPr>
          <w:rFonts w:ascii="Arial" w:hAnsi="Arial" w:eastAsia="Arial" w:cs="Arial"/>
          <w:noProof w:val="0"/>
          <w:color w:val="000000" w:themeColor="text1" w:themeTint="FF" w:themeShade="FF"/>
          <w:sz w:val="22"/>
          <w:szCs w:val="22"/>
          <w:lang w:val="en-US"/>
        </w:rPr>
        <w:t xml:space="preserve">can help people professionals and leaders to understand where there are barriers </w:t>
      </w:r>
      <w:r w:rsidRPr="00E87F57" w:rsidR="12AC555D">
        <w:rPr>
          <w:rFonts w:ascii="Arial" w:hAnsi="Arial" w:eastAsia="Arial" w:cs="Arial"/>
          <w:noProof w:val="0"/>
          <w:color w:val="000000" w:themeColor="text1" w:themeTint="FF" w:themeShade="FF"/>
          <w:sz w:val="22"/>
          <w:szCs w:val="22"/>
          <w:lang w:val="en-US"/>
        </w:rPr>
        <w:t>impacting employee voice</w:t>
      </w:r>
      <w:r w:rsidRPr="00E87F57" w:rsidR="279FF078">
        <w:rPr>
          <w:rFonts w:ascii="Arial" w:hAnsi="Arial" w:eastAsia="Arial" w:cs="Arial"/>
          <w:noProof w:val="0"/>
          <w:color w:val="000000" w:themeColor="text1" w:themeTint="FF" w:themeShade="FF"/>
          <w:sz w:val="22"/>
          <w:szCs w:val="22"/>
          <w:lang w:val="en-US"/>
        </w:rPr>
        <w:t xml:space="preserve"> (and engagement)”</w:t>
      </w:r>
      <w:r w:rsidRPr="00E87F57" w:rsidR="36F9B428">
        <w:rPr>
          <w:rFonts w:ascii="Arial" w:hAnsi="Arial" w:eastAsia="Arial" w:cs="Arial"/>
          <w:noProof w:val="0"/>
          <w:color w:val="000000" w:themeColor="text1" w:themeTint="FF" w:themeShade="FF"/>
          <w:sz w:val="22"/>
          <w:szCs w:val="22"/>
          <w:lang w:val="en-US"/>
        </w:rPr>
        <w:t xml:space="preserve"> (CIPD,2023).</w:t>
      </w:r>
    </w:p>
    <w:p w:rsidR="0C7FB414" w:rsidP="00E87F57" w:rsidRDefault="0C7FB414" w14:paraId="1B7D9571" w14:textId="234B9443">
      <w:pPr>
        <w:pStyle w:val="ListParagraph"/>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p>
    <w:p w:rsidR="5C32C75F" w:rsidP="00E87F57" w:rsidRDefault="5C32C75F" w14:paraId="1234A989" w14:textId="6021D35C">
      <w:pPr>
        <w:pStyle w:val="ListParagraph"/>
        <w:spacing w:before="0" w:beforeAutospacing="off" w:after="0" w:afterAutospacing="off" w:line="480" w:lineRule="auto"/>
        <w:ind w:left="720" w:right="0"/>
        <w:rPr>
          <w:rFonts w:ascii="Arial" w:hAnsi="Arial" w:eastAsia="Arial" w:cs="Arial"/>
          <w:b w:val="0"/>
          <w:bCs w:val="0"/>
          <w:i w:val="0"/>
          <w:iCs w:val="0"/>
          <w:caps w:val="0"/>
          <w:smallCaps w:val="0"/>
          <w:noProof w:val="0"/>
          <w:color w:val="202020"/>
          <w:sz w:val="24"/>
          <w:szCs w:val="24"/>
          <w:lang w:val="en-US"/>
        </w:rPr>
      </w:pPr>
      <w:r w:rsidRPr="00E87F57" w:rsidR="5C32C75F">
        <w:rPr>
          <w:rFonts w:ascii="Arial" w:hAnsi="Arial" w:eastAsia="Arial" w:cs="Arial"/>
          <w:noProof w:val="0"/>
          <w:color w:val="000000" w:themeColor="text1" w:themeTint="FF" w:themeShade="FF"/>
          <w:sz w:val="22"/>
          <w:szCs w:val="22"/>
          <w:lang w:val="en-US"/>
        </w:rPr>
        <w:t>3. Steering and working groups</w:t>
      </w:r>
      <w:r w:rsidRPr="00E87F57" w:rsidR="1B464636">
        <w:rPr>
          <w:rFonts w:ascii="Arial" w:hAnsi="Arial" w:eastAsia="Arial" w:cs="Arial"/>
          <w:noProof w:val="0"/>
          <w:color w:val="000000" w:themeColor="text1" w:themeTint="FF" w:themeShade="FF"/>
          <w:sz w:val="22"/>
          <w:szCs w:val="22"/>
          <w:lang w:val="en-US"/>
        </w:rPr>
        <w:t xml:space="preserve"> are vital to driving employee engagement as they create a sense of </w:t>
      </w:r>
      <w:r w:rsidRPr="00E87F57" w:rsidR="1B464636">
        <w:rPr>
          <w:rFonts w:ascii="Arial" w:hAnsi="Arial" w:eastAsia="Arial" w:cs="Arial"/>
          <w:noProof w:val="0"/>
          <w:color w:val="000000" w:themeColor="text1" w:themeTint="FF" w:themeShade="FF"/>
          <w:sz w:val="22"/>
          <w:szCs w:val="22"/>
          <w:lang w:val="en-US"/>
        </w:rPr>
        <w:t xml:space="preserve">purpose, </w:t>
      </w:r>
      <w:r w:rsidRPr="00E87F57" w:rsidR="1B464636">
        <w:rPr>
          <w:rFonts w:ascii="Arial" w:hAnsi="Arial" w:eastAsia="Arial" w:cs="Arial"/>
          <w:noProof w:val="0"/>
          <w:color w:val="000000" w:themeColor="text1" w:themeTint="FF" w:themeShade="FF"/>
          <w:sz w:val="22"/>
          <w:szCs w:val="22"/>
          <w:lang w:val="en-US"/>
        </w:rPr>
        <w:t>inclusion</w:t>
      </w:r>
      <w:r w:rsidRPr="00E87F57" w:rsidR="1B464636">
        <w:rPr>
          <w:rFonts w:ascii="Arial" w:hAnsi="Arial" w:eastAsia="Arial" w:cs="Arial"/>
          <w:noProof w:val="0"/>
          <w:color w:val="000000" w:themeColor="text1" w:themeTint="FF" w:themeShade="FF"/>
          <w:sz w:val="22"/>
          <w:szCs w:val="22"/>
          <w:lang w:val="en-US"/>
        </w:rPr>
        <w:t xml:space="preserve"> and accountability within an </w:t>
      </w:r>
      <w:r w:rsidRPr="00E87F57" w:rsidR="1B464636">
        <w:rPr>
          <w:rFonts w:ascii="Arial" w:hAnsi="Arial" w:eastAsia="Arial" w:cs="Arial"/>
          <w:noProof w:val="0"/>
          <w:color w:val="000000" w:themeColor="text1" w:themeTint="FF" w:themeShade="FF"/>
          <w:sz w:val="22"/>
          <w:szCs w:val="22"/>
          <w:lang w:val="en-US"/>
        </w:rPr>
        <w:t>organisation</w:t>
      </w:r>
      <w:r w:rsidRPr="00E87F57" w:rsidR="48862064">
        <w:rPr>
          <w:rFonts w:ascii="Arial" w:hAnsi="Arial" w:eastAsia="Arial" w:cs="Arial"/>
          <w:noProof w:val="0"/>
          <w:color w:val="000000" w:themeColor="text1" w:themeTint="FF" w:themeShade="FF"/>
          <w:sz w:val="22"/>
          <w:szCs w:val="22"/>
          <w:lang w:val="en-US"/>
        </w:rPr>
        <w:t xml:space="preserve">, engaging with employee voice </w:t>
      </w:r>
      <w:r w:rsidRPr="00E87F57" w:rsidR="48862064">
        <w:rPr>
          <w:rFonts w:ascii="Arial" w:hAnsi="Arial" w:eastAsia="Arial" w:cs="Arial"/>
          <w:noProof w:val="0"/>
          <w:color w:val="000000" w:themeColor="text1" w:themeTint="FF" w:themeShade="FF"/>
          <w:sz w:val="22"/>
          <w:szCs w:val="22"/>
          <w:lang w:val="en-US"/>
        </w:rPr>
        <w:t>demonstrates</w:t>
      </w:r>
      <w:r w:rsidRPr="00E87F57" w:rsidR="48862064">
        <w:rPr>
          <w:rFonts w:ascii="Arial" w:hAnsi="Arial" w:eastAsia="Arial" w:cs="Arial"/>
          <w:noProof w:val="0"/>
          <w:color w:val="000000" w:themeColor="text1" w:themeTint="FF" w:themeShade="FF"/>
          <w:sz w:val="22"/>
          <w:szCs w:val="22"/>
          <w:lang w:val="en-US"/>
        </w:rPr>
        <w:t xml:space="preserve"> that</w:t>
      </w:r>
      <w:r w:rsidRPr="00E87F57" w:rsidR="337FAB38">
        <w:rPr>
          <w:rFonts w:ascii="Arial" w:hAnsi="Arial" w:eastAsia="Arial" w:cs="Arial"/>
          <w:noProof w:val="0"/>
          <w:color w:val="000000" w:themeColor="text1" w:themeTint="FF" w:themeShade="FF"/>
          <w:sz w:val="22"/>
          <w:szCs w:val="22"/>
          <w:lang w:val="en-US"/>
        </w:rPr>
        <w:t xml:space="preserve"> </w:t>
      </w:r>
      <w:r w:rsidRPr="00E87F57" w:rsidR="3B8968B7">
        <w:rPr>
          <w:rFonts w:ascii="Arial" w:hAnsi="Arial" w:eastAsia="Arial" w:cs="Arial"/>
          <w:noProof w:val="0"/>
          <w:color w:val="000000" w:themeColor="text1" w:themeTint="FF" w:themeShade="FF"/>
          <w:sz w:val="22"/>
          <w:szCs w:val="22"/>
          <w:lang w:val="en-US"/>
        </w:rPr>
        <w:t>“</w:t>
      </w:r>
      <w:r w:rsidRPr="00E87F57" w:rsidR="337FAB38">
        <w:rPr>
          <w:rFonts w:ascii="Arial" w:hAnsi="Arial" w:eastAsia="Arial" w:cs="Arial"/>
          <w:b w:val="0"/>
          <w:bCs w:val="0"/>
          <w:i w:val="0"/>
          <w:iCs w:val="0"/>
          <w:caps w:val="0"/>
          <w:smallCaps w:val="0"/>
          <w:noProof w:val="0"/>
          <w:color w:val="202020"/>
          <w:sz w:val="22"/>
          <w:szCs w:val="22"/>
          <w:lang w:val="en-US"/>
        </w:rPr>
        <w:t xml:space="preserve">the </w:t>
      </w:r>
      <w:r w:rsidRPr="00E87F57" w:rsidR="337FAB38">
        <w:rPr>
          <w:rFonts w:ascii="Arial" w:hAnsi="Arial" w:eastAsia="Arial" w:cs="Arial"/>
          <w:b w:val="0"/>
          <w:bCs w:val="0"/>
          <w:i w:val="0"/>
          <w:iCs w:val="0"/>
          <w:caps w:val="0"/>
          <w:smallCaps w:val="0"/>
          <w:noProof w:val="0"/>
          <w:color w:val="202020"/>
          <w:sz w:val="22"/>
          <w:szCs w:val="22"/>
          <w:lang w:val="en-US"/>
        </w:rPr>
        <w:t>organisation</w:t>
      </w:r>
      <w:r w:rsidRPr="00E87F57" w:rsidR="337FAB38">
        <w:rPr>
          <w:rFonts w:ascii="Arial" w:hAnsi="Arial" w:eastAsia="Arial" w:cs="Arial"/>
          <w:b w:val="0"/>
          <w:bCs w:val="0"/>
          <w:i w:val="0"/>
          <w:iCs w:val="0"/>
          <w:caps w:val="0"/>
          <w:smallCaps w:val="0"/>
          <w:noProof w:val="0"/>
          <w:color w:val="202020"/>
          <w:sz w:val="22"/>
          <w:szCs w:val="22"/>
          <w:lang w:val="en-US"/>
        </w:rPr>
        <w:t xml:space="preserve"> support an inclusive culture which embraces difference</w:t>
      </w:r>
      <w:r w:rsidRPr="00E87F57" w:rsidR="46F6567D">
        <w:rPr>
          <w:rFonts w:ascii="Arial" w:hAnsi="Arial" w:eastAsia="Arial" w:cs="Arial"/>
          <w:b w:val="0"/>
          <w:bCs w:val="0"/>
          <w:i w:val="0"/>
          <w:iCs w:val="0"/>
          <w:caps w:val="0"/>
          <w:smallCaps w:val="0"/>
          <w:noProof w:val="0"/>
          <w:color w:val="202020"/>
          <w:sz w:val="22"/>
          <w:szCs w:val="22"/>
          <w:lang w:val="en-US"/>
        </w:rPr>
        <w:t>.” (CIPD,2022)</w:t>
      </w:r>
    </w:p>
    <w:p w:rsidR="0C7FB414" w:rsidP="00E87F57" w:rsidRDefault="0C7FB414" w14:paraId="2B8DF8EE" w14:textId="62706B56">
      <w:pPr>
        <w:pStyle w:val="ListParagraph"/>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p>
    <w:p w:rsidR="395412DC" w:rsidP="00E87F57" w:rsidRDefault="395412DC" w14:paraId="4BF42AB4" w14:textId="23598D47">
      <w:pPr>
        <w:pStyle w:val="ListParagraph"/>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r w:rsidRPr="00E87F57" w:rsidR="395412DC">
        <w:rPr>
          <w:rFonts w:ascii="Arial" w:hAnsi="Arial" w:eastAsia="Arial" w:cs="Arial"/>
          <w:noProof w:val="0"/>
          <w:color w:val="000000" w:themeColor="text1" w:themeTint="FF" w:themeShade="FF"/>
          <w:sz w:val="22"/>
          <w:szCs w:val="22"/>
          <w:lang w:val="en-US"/>
        </w:rPr>
        <w:t>One approach could be to conduct the meetings</w:t>
      </w:r>
      <w:r w:rsidRPr="00E87F57" w:rsidR="7A9F05AC">
        <w:rPr>
          <w:rFonts w:ascii="Arial" w:hAnsi="Arial" w:eastAsia="Arial" w:cs="Arial"/>
          <w:noProof w:val="0"/>
          <w:color w:val="000000" w:themeColor="text1" w:themeTint="FF" w:themeShade="FF"/>
          <w:sz w:val="22"/>
          <w:szCs w:val="22"/>
          <w:lang w:val="en-US"/>
        </w:rPr>
        <w:t xml:space="preserve"> on virtual platforms</w:t>
      </w:r>
      <w:r w:rsidRPr="00E87F57" w:rsidR="42555466">
        <w:rPr>
          <w:rFonts w:ascii="Arial" w:hAnsi="Arial" w:eastAsia="Arial" w:cs="Arial"/>
          <w:noProof w:val="0"/>
          <w:color w:val="000000" w:themeColor="text1" w:themeTint="FF" w:themeShade="FF"/>
          <w:sz w:val="22"/>
          <w:szCs w:val="22"/>
          <w:lang w:val="en-US"/>
        </w:rPr>
        <w:t>, which</w:t>
      </w:r>
      <w:r w:rsidRPr="00E87F57" w:rsidR="7A9F05AC">
        <w:rPr>
          <w:rFonts w:ascii="Arial" w:hAnsi="Arial" w:eastAsia="Arial" w:cs="Arial"/>
          <w:noProof w:val="0"/>
          <w:color w:val="000000" w:themeColor="text1" w:themeTint="FF" w:themeShade="FF"/>
          <w:sz w:val="22"/>
          <w:szCs w:val="22"/>
          <w:lang w:val="en-US"/>
        </w:rPr>
        <w:t xml:space="preserve"> can improve well</w:t>
      </w:r>
      <w:r w:rsidRPr="00E87F57" w:rsidR="39430D06">
        <w:rPr>
          <w:rFonts w:ascii="Arial" w:hAnsi="Arial" w:eastAsia="Arial" w:cs="Arial"/>
          <w:noProof w:val="0"/>
          <w:color w:val="000000" w:themeColor="text1" w:themeTint="FF" w:themeShade="FF"/>
          <w:sz w:val="22"/>
          <w:szCs w:val="22"/>
          <w:lang w:val="en-US"/>
        </w:rPr>
        <w:t>-</w:t>
      </w:r>
      <w:r w:rsidRPr="00E87F57" w:rsidR="7A9F05AC">
        <w:rPr>
          <w:rFonts w:ascii="Arial" w:hAnsi="Arial" w:eastAsia="Arial" w:cs="Arial"/>
          <w:noProof w:val="0"/>
          <w:color w:val="000000" w:themeColor="text1" w:themeTint="FF" w:themeShade="FF"/>
          <w:sz w:val="22"/>
          <w:szCs w:val="22"/>
          <w:lang w:val="en-US"/>
        </w:rPr>
        <w:t xml:space="preserve">being </w:t>
      </w:r>
      <w:r w:rsidRPr="00E87F57" w:rsidR="7A9F05AC">
        <w:rPr>
          <w:rFonts w:ascii="Arial" w:hAnsi="Arial" w:eastAsia="Arial" w:cs="Arial"/>
          <w:noProof w:val="0"/>
          <w:color w:val="000000" w:themeColor="text1" w:themeTint="FF" w:themeShade="FF"/>
          <w:sz w:val="22"/>
          <w:szCs w:val="22"/>
          <w:lang w:val="en-US"/>
        </w:rPr>
        <w:t>and</w:t>
      </w:r>
      <w:r w:rsidRPr="00E87F57" w:rsidR="7A9F05AC">
        <w:rPr>
          <w:rFonts w:ascii="Arial" w:hAnsi="Arial" w:eastAsia="Arial" w:cs="Arial"/>
          <w:noProof w:val="0"/>
          <w:color w:val="000000" w:themeColor="text1" w:themeTint="FF" w:themeShade="FF"/>
          <w:sz w:val="22"/>
          <w:szCs w:val="22"/>
          <w:lang w:val="en-US"/>
        </w:rPr>
        <w:t xml:space="preserve"> employee voic</w:t>
      </w:r>
      <w:r w:rsidRPr="00E87F57" w:rsidR="7A9F05AC">
        <w:rPr>
          <w:rFonts w:ascii="Arial" w:hAnsi="Arial" w:eastAsia="Arial" w:cs="Arial"/>
          <w:noProof w:val="0"/>
          <w:color w:val="000000" w:themeColor="text1" w:themeTint="FF" w:themeShade="FF"/>
          <w:sz w:val="22"/>
          <w:szCs w:val="22"/>
          <w:lang w:val="en-US"/>
        </w:rPr>
        <w:t>e</w:t>
      </w:r>
      <w:r w:rsidRPr="00E87F57" w:rsidR="1C7C345A">
        <w:rPr>
          <w:rFonts w:ascii="Arial" w:hAnsi="Arial" w:eastAsia="Arial" w:cs="Arial"/>
          <w:noProof w:val="0"/>
          <w:color w:val="000000" w:themeColor="text1" w:themeTint="FF" w:themeShade="FF"/>
          <w:sz w:val="22"/>
          <w:szCs w:val="22"/>
          <w:lang w:val="en-US"/>
        </w:rPr>
        <w:t>,</w:t>
      </w:r>
      <w:r w:rsidRPr="00E87F57" w:rsidR="7A9F05AC">
        <w:rPr>
          <w:rFonts w:ascii="Arial" w:hAnsi="Arial" w:eastAsia="Arial" w:cs="Arial"/>
          <w:noProof w:val="0"/>
          <w:color w:val="000000" w:themeColor="text1" w:themeTint="FF" w:themeShade="FF"/>
          <w:sz w:val="22"/>
          <w:szCs w:val="22"/>
          <w:lang w:val="en-US"/>
        </w:rPr>
        <w:t xml:space="preserve"> it has been noted by the CIPD</w:t>
      </w:r>
      <w:r w:rsidRPr="00E87F57" w:rsidR="73B9DE76">
        <w:rPr>
          <w:rFonts w:ascii="Arial" w:hAnsi="Arial" w:eastAsia="Arial" w:cs="Arial"/>
          <w:noProof w:val="0"/>
          <w:color w:val="000000" w:themeColor="text1" w:themeTint="FF" w:themeShade="FF"/>
          <w:sz w:val="22"/>
          <w:szCs w:val="22"/>
          <w:lang w:val="en-US"/>
        </w:rPr>
        <w:t>,2023,</w:t>
      </w:r>
      <w:r w:rsidRPr="00E87F57" w:rsidR="7A9F05AC">
        <w:rPr>
          <w:rFonts w:ascii="Arial" w:hAnsi="Arial" w:eastAsia="Arial" w:cs="Arial"/>
          <w:noProof w:val="0"/>
          <w:color w:val="000000" w:themeColor="text1" w:themeTint="FF" w:themeShade="FF"/>
          <w:sz w:val="22"/>
          <w:szCs w:val="22"/>
          <w:lang w:val="en-US"/>
        </w:rPr>
        <w:t xml:space="preserve"> that using technology where there are </w:t>
      </w:r>
      <w:r w:rsidRPr="00E87F57" w:rsidR="5391667E">
        <w:rPr>
          <w:rFonts w:ascii="Arial" w:hAnsi="Arial" w:eastAsia="Arial" w:cs="Arial"/>
          <w:noProof w:val="0"/>
          <w:color w:val="000000" w:themeColor="text1" w:themeTint="FF" w:themeShade="FF"/>
          <w:sz w:val="22"/>
          <w:szCs w:val="22"/>
          <w:lang w:val="en-US"/>
        </w:rPr>
        <w:t>opportunities</w:t>
      </w:r>
      <w:r w:rsidRPr="00E87F57" w:rsidR="7A9F05AC">
        <w:rPr>
          <w:rFonts w:ascii="Arial" w:hAnsi="Arial" w:eastAsia="Arial" w:cs="Arial"/>
          <w:noProof w:val="0"/>
          <w:color w:val="000000" w:themeColor="text1" w:themeTint="FF" w:themeShade="FF"/>
          <w:sz w:val="22"/>
          <w:szCs w:val="22"/>
          <w:lang w:val="en-US"/>
        </w:rPr>
        <w:t xml:space="preserve"> to collaborate with colleagues are increas</w:t>
      </w:r>
      <w:r w:rsidRPr="00E87F57" w:rsidR="51105A13">
        <w:rPr>
          <w:rFonts w:ascii="Arial" w:hAnsi="Arial" w:eastAsia="Arial" w:cs="Arial"/>
          <w:noProof w:val="0"/>
          <w:color w:val="000000" w:themeColor="text1" w:themeTint="FF" w:themeShade="FF"/>
          <w:sz w:val="22"/>
          <w:szCs w:val="22"/>
          <w:lang w:val="en-US"/>
        </w:rPr>
        <w:t xml:space="preserve">ing year on year. </w:t>
      </w:r>
      <w:r w:rsidRPr="00E87F57" w:rsidR="7A9F05AC">
        <w:rPr>
          <w:rFonts w:ascii="Arial" w:hAnsi="Arial" w:eastAsia="Arial" w:cs="Arial"/>
          <w:noProof w:val="0"/>
          <w:color w:val="000000" w:themeColor="text1" w:themeTint="FF" w:themeShade="FF"/>
          <w:sz w:val="22"/>
          <w:szCs w:val="22"/>
          <w:lang w:val="en-US"/>
        </w:rPr>
        <w:t xml:space="preserve"> </w:t>
      </w:r>
      <w:r w:rsidRPr="00E87F57" w:rsidR="254B8401">
        <w:rPr>
          <w:rFonts w:ascii="Arial" w:hAnsi="Arial" w:eastAsia="Arial" w:cs="Arial"/>
          <w:noProof w:val="0"/>
          <w:color w:val="000000" w:themeColor="text1" w:themeTint="FF" w:themeShade="FF"/>
          <w:sz w:val="22"/>
          <w:szCs w:val="22"/>
          <w:lang w:val="en-US"/>
        </w:rPr>
        <w:t>Technology shows</w:t>
      </w:r>
      <w:r w:rsidRPr="00E87F57" w:rsidR="254B8401">
        <w:rPr>
          <w:rFonts w:ascii="Arial" w:hAnsi="Arial" w:eastAsia="Arial" w:cs="Arial"/>
          <w:noProof w:val="0"/>
          <w:color w:val="000000" w:themeColor="text1" w:themeTint="FF" w:themeShade="FF"/>
          <w:sz w:val="22"/>
          <w:szCs w:val="22"/>
          <w:lang w:val="en-US"/>
        </w:rPr>
        <w:t xml:space="preserve"> </w:t>
      </w:r>
      <w:r w:rsidRPr="00E87F57" w:rsidR="254B8401">
        <w:rPr>
          <w:rFonts w:ascii="Arial" w:hAnsi="Arial" w:eastAsia="Arial" w:cs="Arial"/>
          <w:noProof w:val="0"/>
          <w:color w:val="000000" w:themeColor="text1" w:themeTint="FF" w:themeShade="FF"/>
          <w:sz w:val="22"/>
          <w:szCs w:val="22"/>
          <w:lang w:val="en-US"/>
        </w:rPr>
        <w:t>organisations</w:t>
      </w:r>
      <w:r w:rsidRPr="00E87F57" w:rsidR="254B8401">
        <w:rPr>
          <w:rFonts w:ascii="Arial" w:hAnsi="Arial" w:eastAsia="Arial" w:cs="Arial"/>
          <w:noProof w:val="0"/>
          <w:color w:val="000000" w:themeColor="text1" w:themeTint="FF" w:themeShade="FF"/>
          <w:sz w:val="22"/>
          <w:szCs w:val="22"/>
          <w:lang w:val="en-US"/>
        </w:rPr>
        <w:t xml:space="preserve"> are taking an active approach to en</w:t>
      </w:r>
      <w:r w:rsidRPr="00E87F57" w:rsidR="5F25BF67">
        <w:rPr>
          <w:rFonts w:ascii="Arial" w:hAnsi="Arial" w:eastAsia="Arial" w:cs="Arial"/>
          <w:noProof w:val="0"/>
          <w:color w:val="000000" w:themeColor="text1" w:themeTint="FF" w:themeShade="FF"/>
          <w:sz w:val="22"/>
          <w:szCs w:val="22"/>
          <w:lang w:val="en-US"/>
        </w:rPr>
        <w:t>g</w:t>
      </w:r>
      <w:r w:rsidRPr="00E87F57" w:rsidR="254B8401">
        <w:rPr>
          <w:rFonts w:ascii="Arial" w:hAnsi="Arial" w:eastAsia="Arial" w:cs="Arial"/>
          <w:noProof w:val="0"/>
          <w:color w:val="000000" w:themeColor="text1" w:themeTint="FF" w:themeShade="FF"/>
          <w:sz w:val="22"/>
          <w:szCs w:val="22"/>
          <w:lang w:val="en-US"/>
        </w:rPr>
        <w:t>aging in employee voice, however</w:t>
      </w:r>
      <w:r w:rsidRPr="00E87F57" w:rsidR="7F825970">
        <w:rPr>
          <w:rFonts w:ascii="Arial" w:hAnsi="Arial" w:eastAsia="Arial" w:cs="Arial"/>
          <w:noProof w:val="0"/>
          <w:color w:val="000000" w:themeColor="text1" w:themeTint="FF" w:themeShade="FF"/>
          <w:sz w:val="22"/>
          <w:szCs w:val="22"/>
          <w:lang w:val="en-US"/>
        </w:rPr>
        <w:t>,</w:t>
      </w:r>
      <w:r w:rsidRPr="00E87F57" w:rsidR="254B8401">
        <w:rPr>
          <w:rFonts w:ascii="Arial" w:hAnsi="Arial" w:eastAsia="Arial" w:cs="Arial"/>
          <w:noProof w:val="0"/>
          <w:color w:val="000000" w:themeColor="text1" w:themeTint="FF" w:themeShade="FF"/>
          <w:sz w:val="22"/>
          <w:szCs w:val="22"/>
          <w:lang w:val="en-US"/>
        </w:rPr>
        <w:t xml:space="preserve"> </w:t>
      </w:r>
      <w:r w:rsidRPr="00E87F57" w:rsidR="254B8401">
        <w:rPr>
          <w:rFonts w:ascii="Arial" w:hAnsi="Arial" w:eastAsia="Arial" w:cs="Arial"/>
          <w:noProof w:val="0"/>
          <w:color w:val="000000" w:themeColor="text1" w:themeTint="FF" w:themeShade="FF"/>
          <w:sz w:val="22"/>
          <w:szCs w:val="22"/>
          <w:lang w:val="en-US"/>
        </w:rPr>
        <w:t>organisations</w:t>
      </w:r>
      <w:r w:rsidRPr="00E87F57" w:rsidR="66AF736B">
        <w:rPr>
          <w:rFonts w:ascii="Arial" w:hAnsi="Arial" w:eastAsia="Arial" w:cs="Arial"/>
          <w:noProof w:val="0"/>
          <w:color w:val="000000" w:themeColor="text1" w:themeTint="FF" w:themeShade="FF"/>
          <w:sz w:val="22"/>
          <w:szCs w:val="22"/>
          <w:lang w:val="en-US"/>
        </w:rPr>
        <w:t xml:space="preserve"> need</w:t>
      </w:r>
      <w:r w:rsidRPr="00E87F57" w:rsidR="254B8401">
        <w:rPr>
          <w:rFonts w:ascii="Arial" w:hAnsi="Arial" w:eastAsia="Arial" w:cs="Arial"/>
          <w:noProof w:val="0"/>
          <w:color w:val="000000" w:themeColor="text1" w:themeTint="FF" w:themeShade="FF"/>
          <w:sz w:val="22"/>
          <w:szCs w:val="22"/>
          <w:lang w:val="en-US"/>
        </w:rPr>
        <w:t xml:space="preserve"> to respond according</w:t>
      </w:r>
      <w:r w:rsidRPr="00E87F57" w:rsidR="4460BEEF">
        <w:rPr>
          <w:rFonts w:ascii="Arial" w:hAnsi="Arial" w:eastAsia="Arial" w:cs="Arial"/>
          <w:noProof w:val="0"/>
          <w:color w:val="000000" w:themeColor="text1" w:themeTint="FF" w:themeShade="FF"/>
          <w:sz w:val="22"/>
          <w:szCs w:val="22"/>
          <w:lang w:val="en-US"/>
        </w:rPr>
        <w:t>ly</w:t>
      </w:r>
      <w:r w:rsidRPr="00E87F57" w:rsidR="254B8401">
        <w:rPr>
          <w:rFonts w:ascii="Arial" w:hAnsi="Arial" w:eastAsia="Arial" w:cs="Arial"/>
          <w:noProof w:val="0"/>
          <w:color w:val="000000" w:themeColor="text1" w:themeTint="FF" w:themeShade="FF"/>
          <w:sz w:val="22"/>
          <w:szCs w:val="22"/>
          <w:lang w:val="en-US"/>
        </w:rPr>
        <w:t xml:space="preserve"> and </w:t>
      </w:r>
      <w:r w:rsidRPr="00E87F57" w:rsidR="254B8401">
        <w:rPr>
          <w:rFonts w:ascii="Arial" w:hAnsi="Arial" w:eastAsia="Arial" w:cs="Arial"/>
          <w:noProof w:val="0"/>
          <w:color w:val="000000" w:themeColor="text1" w:themeTint="FF" w:themeShade="FF"/>
          <w:sz w:val="22"/>
          <w:szCs w:val="22"/>
          <w:lang w:val="en-US"/>
        </w:rPr>
        <w:t>in a timely manner</w:t>
      </w:r>
      <w:r w:rsidRPr="00E87F57" w:rsidR="254B8401">
        <w:rPr>
          <w:rFonts w:ascii="Arial" w:hAnsi="Arial" w:eastAsia="Arial" w:cs="Arial"/>
          <w:noProof w:val="0"/>
          <w:color w:val="000000" w:themeColor="text1" w:themeTint="FF" w:themeShade="FF"/>
          <w:sz w:val="22"/>
          <w:szCs w:val="22"/>
          <w:lang w:val="en-US"/>
        </w:rPr>
        <w:t xml:space="preserve"> to boost morale, </w:t>
      </w:r>
      <w:r w:rsidRPr="00E87F57" w:rsidR="254B8401">
        <w:rPr>
          <w:rFonts w:ascii="Arial" w:hAnsi="Arial" w:eastAsia="Arial" w:cs="Arial"/>
          <w:noProof w:val="0"/>
          <w:color w:val="000000" w:themeColor="text1" w:themeTint="FF" w:themeShade="FF"/>
          <w:sz w:val="22"/>
          <w:szCs w:val="22"/>
          <w:lang w:val="en-US"/>
        </w:rPr>
        <w:t>wellbeing</w:t>
      </w:r>
      <w:r w:rsidRPr="00E87F57" w:rsidR="254B8401">
        <w:rPr>
          <w:rFonts w:ascii="Arial" w:hAnsi="Arial" w:eastAsia="Arial" w:cs="Arial"/>
          <w:noProof w:val="0"/>
          <w:color w:val="000000" w:themeColor="text1" w:themeTint="FF" w:themeShade="FF"/>
          <w:sz w:val="22"/>
          <w:szCs w:val="22"/>
          <w:lang w:val="en-US"/>
        </w:rPr>
        <w:t xml:space="preserve"> and a sense of momentum, according to </w:t>
      </w:r>
      <w:r w:rsidRPr="00E87F57" w:rsidR="6371B4A1">
        <w:rPr>
          <w:rFonts w:ascii="Arial" w:hAnsi="Arial" w:eastAsia="Arial" w:cs="Arial"/>
          <w:noProof w:val="0"/>
          <w:color w:val="000000" w:themeColor="text1" w:themeTint="FF" w:themeShade="FF"/>
          <w:sz w:val="22"/>
          <w:szCs w:val="22"/>
          <w:lang w:val="en-US"/>
        </w:rPr>
        <w:t xml:space="preserve">CIPD 2023. </w:t>
      </w:r>
    </w:p>
    <w:p w:rsidR="0C7FB414" w:rsidP="00E87F57" w:rsidRDefault="0C7FB414" w14:paraId="32038EE1" w14:textId="737C3683">
      <w:pPr>
        <w:pStyle w:val="ListParagraph"/>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p>
    <w:p w:rsidR="0C7FB414" w:rsidP="00E87F57" w:rsidRDefault="0C7FB414" w14:paraId="244BA651" w14:textId="5D907856">
      <w:pPr>
        <w:pStyle w:val="Normal"/>
        <w:shd w:val="clear" w:color="auto" w:fill="FFFFFF" w:themeFill="background1"/>
        <w:spacing w:before="0" w:beforeAutospacing="off" w:after="0" w:afterAutospacing="off" w:line="480" w:lineRule="auto"/>
        <w:rPr>
          <w:rFonts w:ascii="Arial" w:hAnsi="Arial" w:eastAsia="Arial" w:cs="Arial"/>
          <w:b w:val="0"/>
          <w:bCs w:val="0"/>
          <w:i w:val="0"/>
          <w:iCs w:val="0"/>
          <w:caps w:val="0"/>
          <w:smallCaps w:val="0"/>
          <w:noProof w:val="0"/>
          <w:color w:val="202020"/>
          <w:sz w:val="22"/>
          <w:szCs w:val="22"/>
          <w:lang w:val="en-US"/>
        </w:rPr>
      </w:pPr>
      <w:r w:rsidRPr="00E87F57" w:rsidR="5BDB0E28">
        <w:rPr>
          <w:rFonts w:ascii="Arial" w:hAnsi="Arial" w:eastAsia="Arial" w:cs="Arial"/>
          <w:noProof w:val="0"/>
          <w:color w:val="000000" w:themeColor="text1" w:themeTint="FF" w:themeShade="FF"/>
          <w:sz w:val="22"/>
          <w:szCs w:val="22"/>
          <w:lang w:val="en-US"/>
        </w:rPr>
        <w:t xml:space="preserve">Another approach </w:t>
      </w:r>
      <w:r w:rsidRPr="00E87F57" w:rsidR="5BDB0E28">
        <w:rPr>
          <w:rFonts w:ascii="Arial" w:hAnsi="Arial" w:eastAsia="Arial" w:cs="Arial"/>
          <w:noProof w:val="0"/>
          <w:color w:val="000000" w:themeColor="text1" w:themeTint="FF" w:themeShade="FF"/>
          <w:sz w:val="22"/>
          <w:szCs w:val="22"/>
          <w:lang w:val="en-US"/>
        </w:rPr>
        <w:t>can be to offer f</w:t>
      </w:r>
      <w:r w:rsidRPr="00E87F57" w:rsidR="5BDB0E28">
        <w:rPr>
          <w:rFonts w:ascii="Arial" w:hAnsi="Arial" w:eastAsia="Arial" w:cs="Arial"/>
          <w:b w:val="0"/>
          <w:bCs w:val="0"/>
          <w:i w:val="0"/>
          <w:iCs w:val="0"/>
          <w:caps w:val="0"/>
          <w:smallCaps w:val="0"/>
          <w:noProof w:val="0"/>
          <w:color w:val="202020"/>
          <w:sz w:val="22"/>
          <w:szCs w:val="22"/>
          <w:lang w:val="en-US"/>
        </w:rPr>
        <w:t xml:space="preserve">lexible working...which </w:t>
      </w:r>
      <w:r w:rsidRPr="00E87F57" w:rsidR="5BDB0E28">
        <w:rPr>
          <w:rFonts w:ascii="Arial" w:hAnsi="Arial" w:eastAsia="Arial" w:cs="Arial"/>
          <w:b w:val="0"/>
          <w:bCs w:val="0"/>
          <w:i w:val="0"/>
          <w:iCs w:val="0"/>
          <w:caps w:val="0"/>
          <w:smallCaps w:val="0"/>
          <w:noProof w:val="0"/>
          <w:color w:val="202020"/>
          <w:sz w:val="22"/>
          <w:szCs w:val="22"/>
          <w:lang w:val="en-US"/>
        </w:rPr>
        <w:t>can</w:t>
      </w:r>
      <w:r w:rsidRPr="00E87F57" w:rsidR="5BDB0E28">
        <w:rPr>
          <w:rFonts w:ascii="Arial" w:hAnsi="Arial" w:eastAsia="Arial" w:cs="Arial"/>
          <w:b w:val="0"/>
          <w:bCs w:val="0"/>
          <w:i w:val="0"/>
          <w:iCs w:val="0"/>
          <w:caps w:val="0"/>
          <w:smallCaps w:val="0"/>
          <w:noProof w:val="0"/>
          <w:color w:val="202020"/>
          <w:sz w:val="22"/>
          <w:szCs w:val="22"/>
          <w:lang w:val="en-US"/>
        </w:rPr>
        <w:t xml:space="preserve"> help increase employee </w:t>
      </w:r>
      <w:r w:rsidRPr="00E87F57" w:rsidR="5BDB0E28">
        <w:rPr>
          <w:rFonts w:ascii="Arial" w:hAnsi="Arial" w:eastAsia="Arial" w:cs="Arial"/>
          <w:b w:val="0"/>
          <w:bCs w:val="0"/>
          <w:i w:val="0"/>
          <w:iCs w:val="0"/>
          <w:caps w:val="0"/>
          <w:smallCaps w:val="0"/>
          <w:noProof w:val="0"/>
          <w:color w:val="202020"/>
          <w:sz w:val="22"/>
          <w:szCs w:val="22"/>
          <w:lang w:val="en-US"/>
        </w:rPr>
        <w:t>engage</w:t>
      </w:r>
      <w:r w:rsidRPr="00E87F57" w:rsidR="04B00CD9">
        <w:rPr>
          <w:rFonts w:ascii="Arial" w:hAnsi="Arial" w:eastAsia="Arial" w:cs="Arial"/>
          <w:b w:val="0"/>
          <w:bCs w:val="0"/>
          <w:i w:val="0"/>
          <w:iCs w:val="0"/>
          <w:caps w:val="0"/>
          <w:smallCaps w:val="0"/>
          <w:noProof w:val="0"/>
          <w:color w:val="202020"/>
          <w:sz w:val="22"/>
          <w:szCs w:val="22"/>
          <w:lang w:val="en-US"/>
        </w:rPr>
        <w:t>ment</w:t>
      </w:r>
      <w:r w:rsidRPr="00E87F57" w:rsidR="5BDB0E28">
        <w:rPr>
          <w:rFonts w:ascii="Arial" w:hAnsi="Arial" w:eastAsia="Arial" w:cs="Arial"/>
          <w:b w:val="0"/>
          <w:bCs w:val="0"/>
          <w:i w:val="0"/>
          <w:iCs w:val="0"/>
          <w:caps w:val="0"/>
          <w:smallCaps w:val="0"/>
          <w:noProof w:val="0"/>
          <w:color w:val="202020"/>
          <w:sz w:val="22"/>
          <w:szCs w:val="22"/>
          <w:lang w:val="en-US"/>
        </w:rPr>
        <w:t xml:space="preserve"> and wellbeing across an </w:t>
      </w:r>
      <w:r w:rsidRPr="00E87F57" w:rsidR="5BDB0E28">
        <w:rPr>
          <w:rFonts w:ascii="Arial" w:hAnsi="Arial" w:eastAsia="Arial" w:cs="Arial"/>
          <w:b w:val="0"/>
          <w:bCs w:val="0"/>
          <w:i w:val="0"/>
          <w:iCs w:val="0"/>
          <w:caps w:val="0"/>
          <w:smallCaps w:val="0"/>
          <w:noProof w:val="0"/>
          <w:color w:val="202020"/>
          <w:sz w:val="22"/>
          <w:szCs w:val="22"/>
          <w:lang w:val="en-US"/>
        </w:rPr>
        <w:t>organisation</w:t>
      </w:r>
      <w:r w:rsidRPr="00E87F57" w:rsidR="4710C345">
        <w:rPr>
          <w:rFonts w:ascii="Arial" w:hAnsi="Arial" w:eastAsia="Arial" w:cs="Arial"/>
          <w:b w:val="0"/>
          <w:bCs w:val="0"/>
          <w:i w:val="0"/>
          <w:iCs w:val="0"/>
          <w:caps w:val="0"/>
          <w:smallCaps w:val="0"/>
          <w:noProof w:val="0"/>
          <w:color w:val="202020"/>
          <w:sz w:val="22"/>
          <w:szCs w:val="22"/>
          <w:lang w:val="en-US"/>
        </w:rPr>
        <w:t>, according to CIPD 2023.</w:t>
      </w:r>
      <w:r w:rsidRPr="00E87F57" w:rsidR="4710C345">
        <w:rPr>
          <w:rFonts w:ascii="Arial" w:hAnsi="Arial" w:eastAsia="Arial" w:cs="Arial"/>
          <w:b w:val="0"/>
          <w:bCs w:val="0"/>
          <w:i w:val="0"/>
          <w:iCs w:val="0"/>
          <w:caps w:val="0"/>
          <w:smallCaps w:val="0"/>
          <w:noProof w:val="0"/>
          <w:color w:val="202020"/>
          <w:sz w:val="22"/>
          <w:szCs w:val="22"/>
          <w:lang w:val="en-US"/>
        </w:rPr>
        <w:t xml:space="preserve"> </w:t>
      </w:r>
      <w:r>
        <w:br/>
      </w:r>
      <w:r>
        <w:br/>
      </w:r>
      <w:r w:rsidRPr="00E87F57" w:rsidR="3855A1CE">
        <w:rPr>
          <w:rFonts w:ascii="Arial" w:hAnsi="Arial" w:eastAsia="Arial" w:cs="Arial"/>
          <w:b w:val="0"/>
          <w:bCs w:val="0"/>
          <w:i w:val="0"/>
          <w:iCs w:val="0"/>
          <w:caps w:val="0"/>
          <w:smallCaps w:val="0"/>
          <w:noProof w:val="0"/>
          <w:color w:val="202020"/>
          <w:sz w:val="22"/>
          <w:szCs w:val="22"/>
          <w:lang w:val="en-US"/>
        </w:rPr>
        <w:t xml:space="preserve">It’s important to create psychological safe </w:t>
      </w:r>
      <w:r w:rsidRPr="00E87F57" w:rsidR="3855A1CE">
        <w:rPr>
          <w:rFonts w:ascii="Arial" w:hAnsi="Arial" w:eastAsia="Arial" w:cs="Arial"/>
          <w:b w:val="0"/>
          <w:bCs w:val="0"/>
          <w:i w:val="0"/>
          <w:iCs w:val="0"/>
          <w:caps w:val="0"/>
          <w:smallCaps w:val="0"/>
          <w:noProof w:val="0"/>
          <w:color w:val="202020"/>
          <w:sz w:val="22"/>
          <w:szCs w:val="22"/>
          <w:lang w:val="en-US"/>
        </w:rPr>
        <w:t>work spaces</w:t>
      </w:r>
      <w:r w:rsidRPr="00E87F57" w:rsidR="3855A1CE">
        <w:rPr>
          <w:rFonts w:ascii="Arial" w:hAnsi="Arial" w:eastAsia="Arial" w:cs="Arial"/>
          <w:b w:val="0"/>
          <w:bCs w:val="0"/>
          <w:i w:val="0"/>
          <w:iCs w:val="0"/>
          <w:caps w:val="0"/>
          <w:smallCaps w:val="0"/>
          <w:noProof w:val="0"/>
          <w:color w:val="202020"/>
          <w:sz w:val="22"/>
          <w:szCs w:val="22"/>
          <w:lang w:val="en-US"/>
        </w:rPr>
        <w:t xml:space="preserve"> and when employee voice is exercised, it is </w:t>
      </w:r>
      <w:r w:rsidRPr="00E87F57" w:rsidR="3855A1CE">
        <w:rPr>
          <w:rFonts w:ascii="Arial" w:hAnsi="Arial" w:eastAsia="Arial" w:cs="Arial"/>
          <w:b w:val="0"/>
          <w:bCs w:val="0"/>
          <w:i w:val="0"/>
          <w:iCs w:val="0"/>
          <w:caps w:val="0"/>
          <w:smallCaps w:val="0"/>
          <w:noProof w:val="0"/>
          <w:color w:val="202020"/>
          <w:sz w:val="22"/>
          <w:szCs w:val="22"/>
          <w:lang w:val="en-US"/>
        </w:rPr>
        <w:t>respon</w:t>
      </w:r>
      <w:r w:rsidRPr="00E87F57" w:rsidR="487E6719">
        <w:rPr>
          <w:rFonts w:ascii="Arial" w:hAnsi="Arial" w:eastAsia="Arial" w:cs="Arial"/>
          <w:b w:val="0"/>
          <w:bCs w:val="0"/>
          <w:i w:val="0"/>
          <w:iCs w:val="0"/>
          <w:caps w:val="0"/>
          <w:smallCaps w:val="0"/>
          <w:noProof w:val="0"/>
          <w:color w:val="202020"/>
          <w:sz w:val="22"/>
          <w:szCs w:val="22"/>
          <w:lang w:val="en-US"/>
        </w:rPr>
        <w:t>d</w:t>
      </w:r>
      <w:r w:rsidRPr="00E87F57" w:rsidR="3855A1CE">
        <w:rPr>
          <w:rFonts w:ascii="Arial" w:hAnsi="Arial" w:eastAsia="Arial" w:cs="Arial"/>
          <w:b w:val="0"/>
          <w:bCs w:val="0"/>
          <w:i w:val="0"/>
          <w:iCs w:val="0"/>
          <w:caps w:val="0"/>
          <w:smallCaps w:val="0"/>
          <w:noProof w:val="0"/>
          <w:color w:val="202020"/>
          <w:sz w:val="22"/>
          <w:szCs w:val="22"/>
          <w:lang w:val="en-US"/>
        </w:rPr>
        <w:t>ed</w:t>
      </w:r>
      <w:r w:rsidRPr="00E87F57" w:rsidR="3855A1CE">
        <w:rPr>
          <w:rFonts w:ascii="Arial" w:hAnsi="Arial" w:eastAsia="Arial" w:cs="Arial"/>
          <w:b w:val="0"/>
          <w:bCs w:val="0"/>
          <w:i w:val="0"/>
          <w:iCs w:val="0"/>
          <w:caps w:val="0"/>
          <w:smallCaps w:val="0"/>
          <w:noProof w:val="0"/>
          <w:color w:val="202020"/>
          <w:sz w:val="22"/>
          <w:szCs w:val="22"/>
          <w:lang w:val="en-US"/>
        </w:rPr>
        <w:t xml:space="preserve"> to, as “3 in 10 workers say their managers are poor are responding to suggesti</w:t>
      </w:r>
      <w:r w:rsidRPr="00E87F57" w:rsidR="55B89AEC">
        <w:rPr>
          <w:rFonts w:ascii="Arial" w:hAnsi="Arial" w:eastAsia="Arial" w:cs="Arial"/>
          <w:b w:val="0"/>
          <w:bCs w:val="0"/>
          <w:i w:val="0"/>
          <w:iCs w:val="0"/>
          <w:caps w:val="0"/>
          <w:smallCaps w:val="0"/>
          <w:noProof w:val="0"/>
          <w:color w:val="202020"/>
          <w:sz w:val="22"/>
          <w:szCs w:val="22"/>
          <w:lang w:val="en-US"/>
        </w:rPr>
        <w:t xml:space="preserve">ons.” (CIPD,2019) </w:t>
      </w:r>
      <w:r w:rsidRPr="00E87F57" w:rsidR="4BB84C09">
        <w:rPr>
          <w:rFonts w:ascii="Arial" w:hAnsi="Arial" w:eastAsia="Arial" w:cs="Arial"/>
          <w:b w:val="0"/>
          <w:bCs w:val="0"/>
          <w:i w:val="0"/>
          <w:iCs w:val="0"/>
          <w:caps w:val="0"/>
          <w:smallCaps w:val="0"/>
          <w:noProof w:val="0"/>
          <w:color w:val="202020"/>
          <w:sz w:val="22"/>
          <w:szCs w:val="22"/>
          <w:lang w:val="en-US"/>
        </w:rPr>
        <w:t>Overall, “</w:t>
      </w:r>
      <w:r w:rsidRPr="00E87F57" w:rsidR="4BB84C09">
        <w:rPr>
          <w:rFonts w:ascii="Arial" w:hAnsi="Arial" w:eastAsia="Arial" w:cs="Arial"/>
          <w:b w:val="0"/>
          <w:bCs w:val="0"/>
          <w:i w:val="0"/>
          <w:iCs w:val="0"/>
          <w:caps w:val="0"/>
          <w:smallCaps w:val="0"/>
          <w:noProof w:val="0"/>
          <w:color w:val="202020"/>
          <w:sz w:val="22"/>
          <w:szCs w:val="22"/>
          <w:lang w:val="en-US"/>
        </w:rPr>
        <w:t>organisations</w:t>
      </w:r>
      <w:r w:rsidRPr="00E87F57" w:rsidR="4BB84C09">
        <w:rPr>
          <w:rFonts w:ascii="Arial" w:hAnsi="Arial" w:eastAsia="Arial" w:cs="Arial"/>
          <w:b w:val="0"/>
          <w:bCs w:val="0"/>
          <w:i w:val="0"/>
          <w:iCs w:val="0"/>
          <w:caps w:val="0"/>
          <w:smallCaps w:val="0"/>
          <w:noProof w:val="0"/>
          <w:color w:val="202020"/>
          <w:sz w:val="22"/>
          <w:szCs w:val="22"/>
          <w:lang w:val="en-US"/>
        </w:rPr>
        <w:t xml:space="preserve"> with high levels of employee engagement have ... 43 per cent... less turnover” </w:t>
      </w:r>
      <w:r w:rsidRPr="00E87F57" w:rsidR="2F18718A">
        <w:rPr>
          <w:rFonts w:ascii="Arial" w:hAnsi="Arial" w:eastAsia="Arial" w:cs="Arial"/>
          <w:b w:val="0"/>
          <w:bCs w:val="0"/>
          <w:i w:val="0"/>
          <w:iCs w:val="0"/>
          <w:caps w:val="0"/>
          <w:smallCaps w:val="0"/>
          <w:noProof w:val="0"/>
          <w:color w:val="202020"/>
          <w:sz w:val="22"/>
          <w:szCs w:val="22"/>
          <w:lang w:val="en-US"/>
        </w:rPr>
        <w:t>(Taylor &amp; Woodhams:2022:99)</w:t>
      </w:r>
      <w:r w:rsidRPr="00E87F57" w:rsidR="60721ABA">
        <w:rPr>
          <w:rFonts w:ascii="Arial" w:hAnsi="Arial" w:eastAsia="Arial" w:cs="Arial"/>
          <w:b w:val="0"/>
          <w:bCs w:val="0"/>
          <w:i w:val="0"/>
          <w:iCs w:val="0"/>
          <w:caps w:val="0"/>
          <w:smallCaps w:val="0"/>
          <w:noProof w:val="0"/>
          <w:color w:val="202020"/>
          <w:sz w:val="22"/>
          <w:szCs w:val="22"/>
          <w:lang w:val="en-US"/>
        </w:rPr>
        <w:t xml:space="preserve">, therefore engaging employees is </w:t>
      </w:r>
      <w:r w:rsidRPr="00E87F57" w:rsidR="60721ABA">
        <w:rPr>
          <w:rFonts w:ascii="Arial" w:hAnsi="Arial" w:eastAsia="Arial" w:cs="Arial"/>
          <w:b w:val="0"/>
          <w:bCs w:val="0"/>
          <w:i w:val="0"/>
          <w:iCs w:val="0"/>
          <w:caps w:val="0"/>
          <w:smallCaps w:val="0"/>
          <w:noProof w:val="0"/>
          <w:color w:val="202020"/>
          <w:sz w:val="22"/>
          <w:szCs w:val="22"/>
          <w:lang w:val="en-US"/>
        </w:rPr>
        <w:t>very important</w:t>
      </w:r>
      <w:r w:rsidRPr="00E87F57" w:rsidR="60721ABA">
        <w:rPr>
          <w:rFonts w:ascii="Arial" w:hAnsi="Arial" w:eastAsia="Arial" w:cs="Arial"/>
          <w:b w:val="0"/>
          <w:bCs w:val="0"/>
          <w:i w:val="0"/>
          <w:iCs w:val="0"/>
          <w:caps w:val="0"/>
          <w:smallCaps w:val="0"/>
          <w:noProof w:val="0"/>
          <w:color w:val="202020"/>
          <w:sz w:val="22"/>
          <w:szCs w:val="22"/>
          <w:lang w:val="en-US"/>
        </w:rPr>
        <w:t xml:space="preserve"> to an </w:t>
      </w:r>
      <w:r w:rsidRPr="00E87F57" w:rsidR="60721ABA">
        <w:rPr>
          <w:rFonts w:ascii="Arial" w:hAnsi="Arial" w:eastAsia="Arial" w:cs="Arial"/>
          <w:b w:val="0"/>
          <w:bCs w:val="0"/>
          <w:i w:val="0"/>
          <w:iCs w:val="0"/>
          <w:caps w:val="0"/>
          <w:smallCaps w:val="0"/>
          <w:noProof w:val="0"/>
          <w:color w:val="202020"/>
          <w:sz w:val="22"/>
          <w:szCs w:val="22"/>
          <w:lang w:val="en-US"/>
        </w:rPr>
        <w:t>organisation</w:t>
      </w:r>
      <w:r w:rsidRPr="00E87F57" w:rsidR="776C22DB">
        <w:rPr>
          <w:rFonts w:ascii="Arial" w:hAnsi="Arial" w:eastAsia="Arial" w:cs="Arial"/>
          <w:b w:val="0"/>
          <w:bCs w:val="0"/>
          <w:i w:val="0"/>
          <w:iCs w:val="0"/>
          <w:caps w:val="0"/>
          <w:smallCaps w:val="0"/>
          <w:noProof w:val="0"/>
          <w:color w:val="202020"/>
          <w:sz w:val="22"/>
          <w:szCs w:val="22"/>
          <w:lang w:val="en-US"/>
        </w:rPr>
        <w:t>’</w:t>
      </w:r>
      <w:r w:rsidRPr="00E87F57" w:rsidR="60721ABA">
        <w:rPr>
          <w:rFonts w:ascii="Arial" w:hAnsi="Arial" w:eastAsia="Arial" w:cs="Arial"/>
          <w:b w:val="0"/>
          <w:bCs w:val="0"/>
          <w:i w:val="0"/>
          <w:iCs w:val="0"/>
          <w:caps w:val="0"/>
          <w:smallCaps w:val="0"/>
          <w:noProof w:val="0"/>
          <w:color w:val="202020"/>
          <w:sz w:val="22"/>
          <w:szCs w:val="22"/>
          <w:lang w:val="en-US"/>
        </w:rPr>
        <w:t>s</w:t>
      </w:r>
      <w:r w:rsidRPr="00E87F57" w:rsidR="60721ABA">
        <w:rPr>
          <w:rFonts w:ascii="Arial" w:hAnsi="Arial" w:eastAsia="Arial" w:cs="Arial"/>
          <w:b w:val="0"/>
          <w:bCs w:val="0"/>
          <w:i w:val="0"/>
          <w:iCs w:val="0"/>
          <w:caps w:val="0"/>
          <w:smallCaps w:val="0"/>
          <w:noProof w:val="0"/>
          <w:color w:val="202020"/>
          <w:sz w:val="22"/>
          <w:szCs w:val="22"/>
          <w:lang w:val="en-US"/>
        </w:rPr>
        <w:t xml:space="preserve"> performance and reputation.</w:t>
      </w:r>
    </w:p>
    <w:p w:rsidR="0C7FB414" w:rsidP="00E87F57" w:rsidRDefault="0C7FB414" w14:paraId="65E71883" w14:textId="1C295468">
      <w:pPr>
        <w:pStyle w:val="ListParagraph"/>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p>
    <w:p w:rsidR="61821305" w:rsidP="00E87F57" w:rsidRDefault="61821305" w14:paraId="45B06BA2" w14:textId="4C8BA5E5">
      <w:pPr>
        <w:pStyle w:val="Normal"/>
        <w:spacing w:before="0" w:beforeAutospacing="off" w:after="0" w:afterAutospacing="off" w:line="480" w:lineRule="auto"/>
        <w:ind w:left="0" w:right="0"/>
        <w:rPr>
          <w:rFonts w:ascii="Arial" w:hAnsi="Arial" w:eastAsia="Arial" w:cs="Arial"/>
          <w:noProof w:val="0"/>
          <w:color w:val="000000" w:themeColor="text1" w:themeTint="FF" w:themeShade="FF"/>
          <w:sz w:val="22"/>
          <w:szCs w:val="22"/>
          <w:lang w:val="en-US"/>
        </w:rPr>
      </w:pPr>
    </w:p>
    <w:p w:rsidR="61821305" w:rsidP="00E87F57" w:rsidRDefault="61821305" w14:paraId="6DC98353" w14:textId="16EB50F2">
      <w:pPr>
        <w:pStyle w:val="ListParagraph"/>
        <w:numPr>
          <w:ilvl w:val="0"/>
          <w:numId w:val="1"/>
        </w:numPr>
        <w:spacing w:before="0" w:beforeAutospacing="off" w:after="0" w:afterAutospacing="off" w:line="480" w:lineRule="auto"/>
        <w:ind w:left="720" w:right="0" w:hanging="360"/>
        <w:rPr>
          <w:rFonts w:ascii="Arial" w:hAnsi="Arial" w:eastAsia="Arial" w:cs="Arial"/>
          <w:noProof w:val="0"/>
          <w:color w:val="000000" w:themeColor="text1" w:themeTint="FF" w:themeShade="FF"/>
          <w:sz w:val="22"/>
          <w:szCs w:val="22"/>
          <w:lang w:val="en-US"/>
        </w:rPr>
      </w:pPr>
      <w:r w:rsidRPr="00E87F57" w:rsidR="61821305">
        <w:rPr>
          <w:rFonts w:ascii="Arial" w:hAnsi="Arial" w:eastAsia="Arial" w:cs="Arial"/>
          <w:b w:val="1"/>
          <w:bCs w:val="1"/>
          <w:noProof w:val="0"/>
          <w:color w:val="000000" w:themeColor="text1" w:themeTint="FF" w:themeShade="FF"/>
          <w:sz w:val="22"/>
          <w:szCs w:val="22"/>
          <w:lang w:val="en-US"/>
        </w:rPr>
        <w:t xml:space="preserve">Critically evaluate the interrelationships between employee voice and </w:t>
      </w:r>
      <w:r w:rsidRPr="00E87F57" w:rsidR="61821305">
        <w:rPr>
          <w:rFonts w:ascii="Arial" w:hAnsi="Arial" w:eastAsia="Arial" w:cs="Arial"/>
          <w:b w:val="1"/>
          <w:bCs w:val="1"/>
          <w:noProof w:val="0"/>
          <w:color w:val="000000" w:themeColor="text1" w:themeTint="FF" w:themeShade="FF"/>
          <w:sz w:val="22"/>
          <w:szCs w:val="22"/>
          <w:lang w:val="en-US"/>
        </w:rPr>
        <w:t>organisational</w:t>
      </w:r>
      <w:r w:rsidRPr="00E87F57" w:rsidR="61821305">
        <w:rPr>
          <w:rFonts w:ascii="Arial" w:hAnsi="Arial" w:eastAsia="Arial" w:cs="Arial"/>
          <w:b w:val="1"/>
          <w:bCs w:val="1"/>
          <w:noProof w:val="0"/>
          <w:color w:val="000000" w:themeColor="text1" w:themeTint="FF" w:themeShade="FF"/>
          <w:sz w:val="22"/>
          <w:szCs w:val="22"/>
          <w:lang w:val="en-US"/>
        </w:rPr>
        <w:t xml:space="preserve"> performance. (AC 1.4)</w:t>
      </w:r>
      <w:r>
        <w:br/>
      </w:r>
      <w:r>
        <w:br/>
      </w:r>
      <w:r w:rsidRPr="00E87F57" w:rsidR="3C40699D">
        <w:rPr>
          <w:rFonts w:ascii="Arial" w:hAnsi="Arial" w:eastAsia="Arial" w:cs="Arial"/>
          <w:noProof w:val="0"/>
          <w:color w:val="000000" w:themeColor="text1" w:themeTint="FF" w:themeShade="FF"/>
          <w:sz w:val="22"/>
          <w:szCs w:val="22"/>
          <w:lang w:val="en-US"/>
        </w:rPr>
        <w:t xml:space="preserve">The interrelationships between employee voice and </w:t>
      </w:r>
      <w:r w:rsidRPr="00E87F57" w:rsidR="3C40699D">
        <w:rPr>
          <w:rFonts w:ascii="Arial" w:hAnsi="Arial" w:eastAsia="Arial" w:cs="Arial"/>
          <w:noProof w:val="0"/>
          <w:color w:val="000000" w:themeColor="text1" w:themeTint="FF" w:themeShade="FF"/>
          <w:sz w:val="22"/>
          <w:szCs w:val="22"/>
          <w:lang w:val="en-US"/>
        </w:rPr>
        <w:t>organisational</w:t>
      </w:r>
      <w:r w:rsidRPr="00E87F57" w:rsidR="3C40699D">
        <w:rPr>
          <w:rFonts w:ascii="Arial" w:hAnsi="Arial" w:eastAsia="Arial" w:cs="Arial"/>
          <w:noProof w:val="0"/>
          <w:color w:val="000000" w:themeColor="text1" w:themeTint="FF" w:themeShade="FF"/>
          <w:sz w:val="22"/>
          <w:szCs w:val="22"/>
          <w:lang w:val="en-US"/>
        </w:rPr>
        <w:t xml:space="preserve"> performance are intrinsically related. Employees who know that their voices are</w:t>
      </w:r>
      <w:r w:rsidRPr="00E87F57" w:rsidR="626A9BDF">
        <w:rPr>
          <w:rFonts w:ascii="Arial" w:hAnsi="Arial" w:eastAsia="Arial" w:cs="Arial"/>
          <w:noProof w:val="0"/>
          <w:color w:val="000000" w:themeColor="text1" w:themeTint="FF" w:themeShade="FF"/>
          <w:sz w:val="22"/>
          <w:szCs w:val="22"/>
          <w:lang w:val="en-US"/>
        </w:rPr>
        <w:t xml:space="preserve"> considered and respected have an increase in purpose and job satisfaction, according to CIPD, 2023</w:t>
      </w:r>
      <w:r w:rsidRPr="00E87F57" w:rsidR="626A9BDF">
        <w:rPr>
          <w:rFonts w:ascii="Arial" w:hAnsi="Arial" w:eastAsia="Arial" w:cs="Arial"/>
          <w:noProof w:val="0"/>
          <w:color w:val="000000" w:themeColor="text1" w:themeTint="FF" w:themeShade="FF"/>
          <w:sz w:val="22"/>
          <w:szCs w:val="22"/>
          <w:lang w:val="en-US"/>
        </w:rPr>
        <w:t>.</w:t>
      </w:r>
      <w:r w:rsidRPr="00E87F57" w:rsidR="4DA6286E">
        <w:rPr>
          <w:rFonts w:ascii="Arial" w:hAnsi="Arial" w:eastAsia="Arial" w:cs="Arial"/>
          <w:noProof w:val="0"/>
          <w:color w:val="000000" w:themeColor="text1" w:themeTint="FF" w:themeShade="FF"/>
          <w:sz w:val="22"/>
          <w:szCs w:val="22"/>
          <w:lang w:val="en-US"/>
        </w:rPr>
        <w:t xml:space="preserve"> </w:t>
      </w:r>
      <w:r w:rsidRPr="00E87F57" w:rsidR="5DDC2C02">
        <w:rPr>
          <w:rFonts w:ascii="Arial" w:hAnsi="Arial" w:eastAsia="Arial" w:cs="Arial"/>
          <w:noProof w:val="0"/>
          <w:color w:val="000000" w:themeColor="text1" w:themeTint="FF" w:themeShade="FF"/>
          <w:sz w:val="22"/>
          <w:szCs w:val="22"/>
          <w:lang w:val="en-US"/>
        </w:rPr>
        <w:t xml:space="preserve">It is up to </w:t>
      </w:r>
      <w:r w:rsidRPr="00E87F57" w:rsidR="5DDC2C02">
        <w:rPr>
          <w:rFonts w:ascii="Arial" w:hAnsi="Arial" w:eastAsia="Arial" w:cs="Arial"/>
          <w:noProof w:val="0"/>
          <w:color w:val="000000" w:themeColor="text1" w:themeTint="FF" w:themeShade="FF"/>
          <w:sz w:val="22"/>
          <w:szCs w:val="22"/>
          <w:lang w:val="en-US"/>
        </w:rPr>
        <w:t>people</w:t>
      </w:r>
      <w:r w:rsidRPr="00E87F57" w:rsidR="5DDC2C02">
        <w:rPr>
          <w:rFonts w:ascii="Arial" w:hAnsi="Arial" w:eastAsia="Arial" w:cs="Arial"/>
          <w:noProof w:val="0"/>
          <w:color w:val="000000" w:themeColor="text1" w:themeTint="FF" w:themeShade="FF"/>
          <w:sz w:val="22"/>
          <w:szCs w:val="22"/>
          <w:lang w:val="en-US"/>
        </w:rPr>
        <w:t xml:space="preserve"> professionals and </w:t>
      </w:r>
      <w:r w:rsidRPr="00E87F57" w:rsidR="5DDC2C02">
        <w:rPr>
          <w:rFonts w:ascii="Arial" w:hAnsi="Arial" w:eastAsia="Arial" w:cs="Arial"/>
          <w:noProof w:val="0"/>
          <w:color w:val="000000" w:themeColor="text1" w:themeTint="FF" w:themeShade="FF"/>
          <w:sz w:val="22"/>
          <w:szCs w:val="22"/>
          <w:lang w:val="en-US"/>
        </w:rPr>
        <w:t>organisations</w:t>
      </w:r>
      <w:r w:rsidRPr="00E87F57" w:rsidR="5DDC2C02">
        <w:rPr>
          <w:rFonts w:ascii="Arial" w:hAnsi="Arial" w:eastAsia="Arial" w:cs="Arial"/>
          <w:noProof w:val="0"/>
          <w:color w:val="000000" w:themeColor="text1" w:themeTint="FF" w:themeShade="FF"/>
          <w:sz w:val="22"/>
          <w:szCs w:val="22"/>
          <w:lang w:val="en-US"/>
        </w:rPr>
        <w:t xml:space="preserve"> </w:t>
      </w:r>
      <w:r w:rsidRPr="00E87F57" w:rsidR="6F0005F1">
        <w:rPr>
          <w:rFonts w:ascii="Arial" w:hAnsi="Arial" w:eastAsia="Arial" w:cs="Arial"/>
          <w:noProof w:val="0"/>
          <w:color w:val="000000" w:themeColor="text1" w:themeTint="FF" w:themeShade="FF"/>
          <w:sz w:val="22"/>
          <w:szCs w:val="22"/>
          <w:lang w:val="en-US"/>
        </w:rPr>
        <w:t>t</w:t>
      </w:r>
      <w:r w:rsidRPr="00E87F57" w:rsidR="5DDC2C02">
        <w:rPr>
          <w:rFonts w:ascii="Arial" w:hAnsi="Arial" w:eastAsia="Arial" w:cs="Arial"/>
          <w:noProof w:val="0"/>
          <w:color w:val="000000" w:themeColor="text1" w:themeTint="FF" w:themeShade="FF"/>
          <w:sz w:val="22"/>
          <w:szCs w:val="22"/>
          <w:lang w:val="en-US"/>
        </w:rPr>
        <w:t>o plan and design...a system to promote employee voice and participation at work</w:t>
      </w:r>
      <w:r w:rsidRPr="00E87F57" w:rsidR="551B53D2">
        <w:rPr>
          <w:rFonts w:ascii="Arial" w:hAnsi="Arial" w:eastAsia="Arial" w:cs="Arial"/>
          <w:noProof w:val="0"/>
          <w:color w:val="000000" w:themeColor="text1" w:themeTint="FF" w:themeShade="FF"/>
          <w:sz w:val="22"/>
          <w:szCs w:val="22"/>
          <w:lang w:val="en-US"/>
        </w:rPr>
        <w:t xml:space="preserve">, by involving </w:t>
      </w:r>
      <w:r w:rsidRPr="00E87F57" w:rsidR="551B53D2">
        <w:rPr>
          <w:rFonts w:ascii="Arial" w:hAnsi="Arial" w:eastAsia="Arial" w:cs="Arial"/>
          <w:noProof w:val="0"/>
          <w:color w:val="000000" w:themeColor="text1" w:themeTint="FF" w:themeShade="FF"/>
          <w:sz w:val="22"/>
          <w:szCs w:val="22"/>
          <w:lang w:val="en-US"/>
        </w:rPr>
        <w:t>others</w:t>
      </w:r>
      <w:r w:rsidRPr="00E87F57" w:rsidR="551B53D2">
        <w:rPr>
          <w:rFonts w:ascii="Arial" w:hAnsi="Arial" w:eastAsia="Arial" w:cs="Arial"/>
          <w:noProof w:val="0"/>
          <w:color w:val="000000" w:themeColor="text1" w:themeTint="FF" w:themeShade="FF"/>
          <w:sz w:val="22"/>
          <w:szCs w:val="22"/>
          <w:lang w:val="en-US"/>
        </w:rPr>
        <w:t xml:space="preserve"> people professionals have influence to e</w:t>
      </w:r>
      <w:r w:rsidRPr="00E87F57" w:rsidR="40D64B95">
        <w:rPr>
          <w:rFonts w:ascii="Arial" w:hAnsi="Arial" w:eastAsia="Arial" w:cs="Arial"/>
          <w:noProof w:val="0"/>
          <w:color w:val="000000" w:themeColor="text1" w:themeTint="FF" w:themeShade="FF"/>
          <w:sz w:val="22"/>
          <w:szCs w:val="22"/>
          <w:lang w:val="en-US"/>
        </w:rPr>
        <w:t>n</w:t>
      </w:r>
      <w:r w:rsidRPr="00E87F57" w:rsidR="551B53D2">
        <w:rPr>
          <w:rFonts w:ascii="Arial" w:hAnsi="Arial" w:eastAsia="Arial" w:cs="Arial"/>
          <w:noProof w:val="0"/>
          <w:color w:val="000000" w:themeColor="text1" w:themeTint="FF" w:themeShade="FF"/>
          <w:sz w:val="22"/>
          <w:szCs w:val="22"/>
          <w:lang w:val="en-US"/>
        </w:rPr>
        <w:t>able change, wa</w:t>
      </w:r>
      <w:r w:rsidRPr="00E87F57" w:rsidR="38DC66C9">
        <w:rPr>
          <w:rFonts w:ascii="Arial" w:hAnsi="Arial" w:eastAsia="Arial" w:cs="Arial"/>
          <w:noProof w:val="0"/>
          <w:color w:val="000000" w:themeColor="text1" w:themeTint="FF" w:themeShade="FF"/>
          <w:sz w:val="22"/>
          <w:szCs w:val="22"/>
          <w:lang w:val="en-US"/>
        </w:rPr>
        <w:t>y</w:t>
      </w:r>
      <w:r w:rsidRPr="00E87F57" w:rsidR="551B53D2">
        <w:rPr>
          <w:rFonts w:ascii="Arial" w:hAnsi="Arial" w:eastAsia="Arial" w:cs="Arial"/>
          <w:noProof w:val="0"/>
          <w:color w:val="000000" w:themeColor="text1" w:themeTint="FF" w:themeShade="FF"/>
          <w:sz w:val="22"/>
          <w:szCs w:val="22"/>
          <w:lang w:val="en-US"/>
        </w:rPr>
        <w:t>s of think</w:t>
      </w:r>
      <w:r w:rsidRPr="00E87F57" w:rsidR="32F7D447">
        <w:rPr>
          <w:rFonts w:ascii="Arial" w:hAnsi="Arial" w:eastAsia="Arial" w:cs="Arial"/>
          <w:noProof w:val="0"/>
          <w:color w:val="000000" w:themeColor="text1" w:themeTint="FF" w:themeShade="FF"/>
          <w:sz w:val="22"/>
          <w:szCs w:val="22"/>
          <w:lang w:val="en-US"/>
        </w:rPr>
        <w:t>i</w:t>
      </w:r>
      <w:r w:rsidRPr="00E87F57" w:rsidR="551B53D2">
        <w:rPr>
          <w:rFonts w:ascii="Arial" w:hAnsi="Arial" w:eastAsia="Arial" w:cs="Arial"/>
          <w:noProof w:val="0"/>
          <w:color w:val="000000" w:themeColor="text1" w:themeTint="FF" w:themeShade="FF"/>
          <w:sz w:val="22"/>
          <w:szCs w:val="22"/>
          <w:lang w:val="en-US"/>
        </w:rPr>
        <w:t>ng and inspire colleagues to contribute to their work i</w:t>
      </w:r>
      <w:r w:rsidRPr="00E87F57" w:rsidR="04DAAAD7">
        <w:rPr>
          <w:rFonts w:ascii="Arial" w:hAnsi="Arial" w:eastAsia="Arial" w:cs="Arial"/>
          <w:noProof w:val="0"/>
          <w:color w:val="000000" w:themeColor="text1" w:themeTint="FF" w:themeShade="FF"/>
          <w:sz w:val="22"/>
          <w:szCs w:val="22"/>
          <w:lang w:val="en-US"/>
        </w:rPr>
        <w:t>n</w:t>
      </w:r>
      <w:r w:rsidRPr="00E87F57" w:rsidR="551B53D2">
        <w:rPr>
          <w:rFonts w:ascii="Arial" w:hAnsi="Arial" w:eastAsia="Arial" w:cs="Arial"/>
          <w:noProof w:val="0"/>
          <w:color w:val="000000" w:themeColor="text1" w:themeTint="FF" w:themeShade="FF"/>
          <w:sz w:val="22"/>
          <w:szCs w:val="22"/>
          <w:lang w:val="en-US"/>
        </w:rPr>
        <w:t xml:space="preserve"> a meaningful way</w:t>
      </w:r>
      <w:r w:rsidRPr="00E87F57" w:rsidR="2E2FF8E3">
        <w:rPr>
          <w:rFonts w:ascii="Arial" w:hAnsi="Arial" w:eastAsia="Arial" w:cs="Arial"/>
          <w:noProof w:val="0"/>
          <w:color w:val="000000" w:themeColor="text1" w:themeTint="FF" w:themeShade="FF"/>
          <w:sz w:val="22"/>
          <w:szCs w:val="22"/>
          <w:lang w:val="en-US"/>
        </w:rPr>
        <w:t>, accor</w:t>
      </w:r>
      <w:r w:rsidRPr="00E87F57" w:rsidR="05A115BB">
        <w:rPr>
          <w:rFonts w:ascii="Arial" w:hAnsi="Arial" w:eastAsia="Arial" w:cs="Arial"/>
          <w:noProof w:val="0"/>
          <w:color w:val="000000" w:themeColor="text1" w:themeTint="FF" w:themeShade="FF"/>
          <w:sz w:val="22"/>
          <w:szCs w:val="22"/>
          <w:lang w:val="en-US"/>
        </w:rPr>
        <w:t>di</w:t>
      </w:r>
      <w:r w:rsidRPr="00E87F57" w:rsidR="2E2FF8E3">
        <w:rPr>
          <w:rFonts w:ascii="Arial" w:hAnsi="Arial" w:eastAsia="Arial" w:cs="Arial"/>
          <w:noProof w:val="0"/>
          <w:color w:val="000000" w:themeColor="text1" w:themeTint="FF" w:themeShade="FF"/>
          <w:sz w:val="22"/>
          <w:szCs w:val="22"/>
          <w:lang w:val="en-US"/>
        </w:rPr>
        <w:t xml:space="preserve">ng to </w:t>
      </w:r>
      <w:r w:rsidRPr="00E87F57" w:rsidR="5DDC2C02">
        <w:rPr>
          <w:rFonts w:ascii="Arial" w:hAnsi="Arial" w:eastAsia="Arial" w:cs="Arial"/>
          <w:noProof w:val="0"/>
          <w:color w:val="000000" w:themeColor="text1" w:themeTint="FF" w:themeShade="FF"/>
          <w:sz w:val="22"/>
          <w:szCs w:val="22"/>
          <w:lang w:val="en-US"/>
        </w:rPr>
        <w:t>Taylor &amp; Woodhams</w:t>
      </w:r>
      <w:r w:rsidRPr="00E87F57" w:rsidR="6685DE7E">
        <w:rPr>
          <w:rFonts w:ascii="Arial" w:hAnsi="Arial" w:eastAsia="Arial" w:cs="Arial"/>
          <w:noProof w:val="0"/>
          <w:color w:val="000000" w:themeColor="text1" w:themeTint="FF" w:themeShade="FF"/>
          <w:sz w:val="22"/>
          <w:szCs w:val="22"/>
          <w:lang w:val="en-US"/>
        </w:rPr>
        <w:t xml:space="preserve">, </w:t>
      </w:r>
      <w:r w:rsidRPr="00E87F57" w:rsidR="5DDC2C02">
        <w:rPr>
          <w:rFonts w:ascii="Arial" w:hAnsi="Arial" w:eastAsia="Arial" w:cs="Arial"/>
          <w:noProof w:val="0"/>
          <w:color w:val="000000" w:themeColor="text1" w:themeTint="FF" w:themeShade="FF"/>
          <w:sz w:val="22"/>
          <w:szCs w:val="22"/>
          <w:lang w:val="en-US"/>
        </w:rPr>
        <w:t>2022.</w:t>
      </w:r>
    </w:p>
    <w:p w:rsidR="00E87F57" w:rsidP="00E87F57" w:rsidRDefault="00E87F57" w14:paraId="0AED8690" w14:textId="34775E74">
      <w:pPr>
        <w:pStyle w:val="ListParagraph"/>
        <w:spacing w:before="0" w:beforeAutospacing="off" w:after="0" w:afterAutospacing="off" w:line="480" w:lineRule="auto"/>
        <w:ind w:left="360" w:right="0" w:hanging="0"/>
        <w:rPr>
          <w:rFonts w:ascii="Arial" w:hAnsi="Arial" w:eastAsia="Arial" w:cs="Arial"/>
          <w:noProof w:val="0"/>
          <w:color w:val="000000" w:themeColor="text1" w:themeTint="FF" w:themeShade="FF"/>
          <w:sz w:val="22"/>
          <w:szCs w:val="22"/>
          <w:lang w:val="en-US"/>
        </w:rPr>
      </w:pPr>
    </w:p>
    <w:p w:rsidR="60BA6117" w:rsidP="00E87F57" w:rsidRDefault="60BA6117" w14:paraId="020EA4BC" w14:textId="208C4414">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60BA6117">
        <w:rPr>
          <w:rFonts w:ascii="Arial" w:hAnsi="Arial" w:eastAsia="Arial" w:cs="Arial"/>
          <w:noProof w:val="0"/>
          <w:color w:val="000000" w:themeColor="text1" w:themeTint="FF" w:themeShade="FF"/>
          <w:sz w:val="22"/>
          <w:szCs w:val="22"/>
          <w:lang w:val="en-US"/>
        </w:rPr>
        <w:t xml:space="preserve">When </w:t>
      </w:r>
      <w:r w:rsidRPr="00E87F57" w:rsidR="60BA6117">
        <w:rPr>
          <w:rFonts w:ascii="Arial" w:hAnsi="Arial" w:eastAsia="Arial" w:cs="Arial"/>
          <w:noProof w:val="0"/>
          <w:color w:val="000000" w:themeColor="text1" w:themeTint="FF" w:themeShade="FF"/>
          <w:sz w:val="22"/>
          <w:szCs w:val="22"/>
          <w:lang w:val="en-US"/>
        </w:rPr>
        <w:t>organisations</w:t>
      </w:r>
      <w:r w:rsidRPr="00E87F57" w:rsidR="60BA6117">
        <w:rPr>
          <w:rFonts w:ascii="Arial" w:hAnsi="Arial" w:eastAsia="Arial" w:cs="Arial"/>
          <w:noProof w:val="0"/>
          <w:color w:val="000000" w:themeColor="text1" w:themeTint="FF" w:themeShade="FF"/>
          <w:sz w:val="22"/>
          <w:szCs w:val="22"/>
          <w:lang w:val="en-US"/>
        </w:rPr>
        <w:t xml:space="preserve"> foster employee voice </w:t>
      </w:r>
      <w:r w:rsidRPr="00E87F57" w:rsidR="14FA5C1B">
        <w:rPr>
          <w:rFonts w:ascii="Arial" w:hAnsi="Arial" w:eastAsia="Arial" w:cs="Arial"/>
          <w:noProof w:val="0"/>
          <w:color w:val="000000" w:themeColor="text1" w:themeTint="FF" w:themeShade="FF"/>
          <w:sz w:val="22"/>
          <w:szCs w:val="22"/>
          <w:lang w:val="en-US"/>
        </w:rPr>
        <w:t>such as “expressing con</w:t>
      </w:r>
      <w:r w:rsidRPr="00E87F57" w:rsidR="3A88F067">
        <w:rPr>
          <w:rFonts w:ascii="Arial" w:hAnsi="Arial" w:eastAsia="Arial" w:cs="Arial"/>
          <w:noProof w:val="0"/>
          <w:color w:val="000000" w:themeColor="text1" w:themeTint="FF" w:themeShade="FF"/>
          <w:sz w:val="22"/>
          <w:szCs w:val="22"/>
          <w:lang w:val="en-US"/>
        </w:rPr>
        <w:t>c</w:t>
      </w:r>
      <w:r w:rsidRPr="00E87F57" w:rsidR="14FA5C1B">
        <w:rPr>
          <w:rFonts w:ascii="Arial" w:hAnsi="Arial" w:eastAsia="Arial" w:cs="Arial"/>
          <w:noProof w:val="0"/>
          <w:color w:val="000000" w:themeColor="text1" w:themeTint="FF" w:themeShade="FF"/>
          <w:sz w:val="22"/>
          <w:szCs w:val="22"/>
          <w:lang w:val="en-US"/>
        </w:rPr>
        <w:t>er</w:t>
      </w:r>
      <w:r w:rsidRPr="00E87F57" w:rsidR="2AA9C2CA">
        <w:rPr>
          <w:rFonts w:ascii="Arial" w:hAnsi="Arial" w:eastAsia="Arial" w:cs="Arial"/>
          <w:noProof w:val="0"/>
          <w:color w:val="000000" w:themeColor="text1" w:themeTint="FF" w:themeShade="FF"/>
          <w:sz w:val="22"/>
          <w:szCs w:val="22"/>
          <w:lang w:val="en-US"/>
        </w:rPr>
        <w:t>n</w:t>
      </w:r>
      <w:r w:rsidRPr="00E87F57" w:rsidR="14FA5C1B">
        <w:rPr>
          <w:rFonts w:ascii="Arial" w:hAnsi="Arial" w:eastAsia="Arial" w:cs="Arial"/>
          <w:noProof w:val="0"/>
          <w:color w:val="000000" w:themeColor="text1" w:themeTint="FF" w:themeShade="FF"/>
          <w:sz w:val="22"/>
          <w:szCs w:val="22"/>
          <w:lang w:val="en-US"/>
        </w:rPr>
        <w:t xml:space="preserve">s, career progression, work/family factors” (CIPD,2023) </w:t>
      </w:r>
      <w:r w:rsidRPr="00E87F57" w:rsidR="60BA6117">
        <w:rPr>
          <w:rFonts w:ascii="Arial" w:hAnsi="Arial" w:eastAsia="Arial" w:cs="Arial"/>
          <w:noProof w:val="0"/>
          <w:color w:val="000000" w:themeColor="text1" w:themeTint="FF" w:themeShade="FF"/>
          <w:sz w:val="22"/>
          <w:szCs w:val="22"/>
          <w:lang w:val="en-US"/>
        </w:rPr>
        <w:t xml:space="preserve">as part of the </w:t>
      </w:r>
      <w:r w:rsidRPr="00E87F57" w:rsidR="60BA6117">
        <w:rPr>
          <w:rFonts w:ascii="Arial" w:hAnsi="Arial" w:eastAsia="Arial" w:cs="Arial"/>
          <w:noProof w:val="0"/>
          <w:color w:val="000000" w:themeColor="text1" w:themeTint="FF" w:themeShade="FF"/>
          <w:sz w:val="22"/>
          <w:szCs w:val="22"/>
          <w:lang w:val="en-US"/>
        </w:rPr>
        <w:t>organisational</w:t>
      </w:r>
      <w:r w:rsidRPr="00E87F57" w:rsidR="60BA6117">
        <w:rPr>
          <w:rFonts w:ascii="Arial" w:hAnsi="Arial" w:eastAsia="Arial" w:cs="Arial"/>
          <w:noProof w:val="0"/>
          <w:color w:val="000000" w:themeColor="text1" w:themeTint="FF" w:themeShade="FF"/>
          <w:sz w:val="22"/>
          <w:szCs w:val="22"/>
          <w:lang w:val="en-US"/>
        </w:rPr>
        <w:t xml:space="preserve"> </w:t>
      </w:r>
      <w:r w:rsidRPr="00E87F57" w:rsidR="60BA6117">
        <w:rPr>
          <w:rFonts w:ascii="Arial" w:hAnsi="Arial" w:eastAsia="Arial" w:cs="Arial"/>
          <w:noProof w:val="0"/>
          <w:color w:val="000000" w:themeColor="text1" w:themeTint="FF" w:themeShade="FF"/>
          <w:sz w:val="22"/>
          <w:szCs w:val="22"/>
          <w:lang w:val="en-US"/>
        </w:rPr>
        <w:t>culture,</w:t>
      </w:r>
      <w:r w:rsidRPr="00E87F57" w:rsidR="12075288">
        <w:rPr>
          <w:rFonts w:ascii="Arial" w:hAnsi="Arial" w:eastAsia="Arial" w:cs="Arial"/>
          <w:noProof w:val="0"/>
          <w:color w:val="000000" w:themeColor="text1" w:themeTint="FF" w:themeShade="FF"/>
          <w:sz w:val="22"/>
          <w:szCs w:val="22"/>
          <w:lang w:val="en-US"/>
        </w:rPr>
        <w:t>it</w:t>
      </w:r>
      <w:r w:rsidRPr="00E87F57" w:rsidR="60BA6117">
        <w:rPr>
          <w:rFonts w:ascii="Arial" w:hAnsi="Arial" w:eastAsia="Arial" w:cs="Arial"/>
          <w:noProof w:val="0"/>
          <w:color w:val="000000" w:themeColor="text1" w:themeTint="FF" w:themeShade="FF"/>
          <w:sz w:val="22"/>
          <w:szCs w:val="22"/>
          <w:lang w:val="en-US"/>
        </w:rPr>
        <w:t xml:space="preserve"> leads to </w:t>
      </w:r>
      <w:r w:rsidRPr="00E87F57" w:rsidR="3718DF95">
        <w:rPr>
          <w:rFonts w:ascii="Arial" w:hAnsi="Arial" w:eastAsia="Arial" w:cs="Arial"/>
          <w:noProof w:val="0"/>
          <w:color w:val="000000" w:themeColor="text1" w:themeTint="FF" w:themeShade="FF"/>
          <w:sz w:val="22"/>
          <w:szCs w:val="22"/>
          <w:lang w:val="en-US"/>
        </w:rPr>
        <w:t xml:space="preserve">improved decision making, staff retention and increases in wellbeing, according to CIPD,2023. </w:t>
      </w:r>
    </w:p>
    <w:p w:rsidR="00E87F57" w:rsidP="00E87F57" w:rsidRDefault="00E87F57" w14:paraId="74D0DB9A" w14:textId="2D853F5A">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338963E4" w:rsidP="00E87F57" w:rsidRDefault="338963E4" w14:paraId="48873F95" w14:textId="053F30E3">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338963E4">
        <w:rPr>
          <w:rFonts w:ascii="Arial" w:hAnsi="Arial" w:eastAsia="Arial" w:cs="Arial"/>
          <w:noProof w:val="0"/>
          <w:color w:val="000000" w:themeColor="text1" w:themeTint="FF" w:themeShade="FF"/>
          <w:sz w:val="22"/>
          <w:szCs w:val="22"/>
          <w:lang w:val="en-US"/>
        </w:rPr>
        <w:t xml:space="preserve">As a </w:t>
      </w:r>
      <w:r w:rsidRPr="00E87F57" w:rsidR="338963E4">
        <w:rPr>
          <w:rFonts w:ascii="Arial" w:hAnsi="Arial" w:eastAsia="Arial" w:cs="Arial"/>
          <w:noProof w:val="0"/>
          <w:color w:val="000000" w:themeColor="text1" w:themeTint="FF" w:themeShade="FF"/>
          <w:sz w:val="22"/>
          <w:szCs w:val="22"/>
          <w:lang w:val="en-US"/>
        </w:rPr>
        <w:t>people professional</w:t>
      </w:r>
      <w:r w:rsidRPr="00E87F57" w:rsidR="0FCC2768">
        <w:rPr>
          <w:rFonts w:ascii="Arial" w:hAnsi="Arial" w:eastAsia="Arial" w:cs="Arial"/>
          <w:noProof w:val="0"/>
          <w:color w:val="000000" w:themeColor="text1" w:themeTint="FF" w:themeShade="FF"/>
          <w:sz w:val="22"/>
          <w:szCs w:val="22"/>
          <w:lang w:val="en-US"/>
        </w:rPr>
        <w:t>s</w:t>
      </w:r>
      <w:r w:rsidRPr="00E87F57" w:rsidR="338963E4">
        <w:rPr>
          <w:rFonts w:ascii="Arial" w:hAnsi="Arial" w:eastAsia="Arial" w:cs="Arial"/>
          <w:noProof w:val="0"/>
          <w:color w:val="000000" w:themeColor="text1" w:themeTint="FF" w:themeShade="FF"/>
          <w:sz w:val="22"/>
          <w:szCs w:val="22"/>
          <w:lang w:val="en-US"/>
        </w:rPr>
        <w:t xml:space="preserve">, </w:t>
      </w:r>
      <w:r w:rsidRPr="00E87F57" w:rsidR="338963E4">
        <w:rPr>
          <w:rFonts w:ascii="Arial" w:hAnsi="Arial" w:eastAsia="Arial" w:cs="Arial"/>
          <w:noProof w:val="0"/>
          <w:color w:val="000000" w:themeColor="text1" w:themeTint="FF" w:themeShade="FF"/>
          <w:sz w:val="22"/>
          <w:szCs w:val="22"/>
          <w:lang w:val="en-US"/>
        </w:rPr>
        <w:t>it’s</w:t>
      </w:r>
      <w:r w:rsidRPr="00E87F57" w:rsidR="338963E4">
        <w:rPr>
          <w:rFonts w:ascii="Arial" w:hAnsi="Arial" w:eastAsia="Arial" w:cs="Arial"/>
          <w:noProof w:val="0"/>
          <w:color w:val="000000" w:themeColor="text1" w:themeTint="FF" w:themeShade="FF"/>
          <w:sz w:val="22"/>
          <w:szCs w:val="22"/>
          <w:lang w:val="en-US"/>
        </w:rPr>
        <w:t xml:space="preserve"> imperative to consider the employee lifecycle and when attracting new talent into the workforce</w:t>
      </w:r>
      <w:r w:rsidRPr="00E87F57" w:rsidR="1EDAE5D1">
        <w:rPr>
          <w:rFonts w:ascii="Arial" w:hAnsi="Arial" w:eastAsia="Arial" w:cs="Arial"/>
          <w:noProof w:val="0"/>
          <w:color w:val="000000" w:themeColor="text1" w:themeTint="FF" w:themeShade="FF"/>
          <w:sz w:val="22"/>
          <w:szCs w:val="22"/>
          <w:lang w:val="en-US"/>
        </w:rPr>
        <w:t>;</w:t>
      </w:r>
      <w:r w:rsidRPr="00E87F57" w:rsidR="338963E4">
        <w:rPr>
          <w:rFonts w:ascii="Arial" w:hAnsi="Arial" w:eastAsia="Arial" w:cs="Arial"/>
          <w:noProof w:val="0"/>
          <w:color w:val="000000" w:themeColor="text1" w:themeTint="FF" w:themeShade="FF"/>
          <w:sz w:val="22"/>
          <w:szCs w:val="22"/>
          <w:lang w:val="en-US"/>
        </w:rPr>
        <w:t xml:space="preserve"> listening to what</w:t>
      </w:r>
      <w:r w:rsidRPr="00E87F57" w:rsidR="20E6C8E1">
        <w:rPr>
          <w:rFonts w:ascii="Arial" w:hAnsi="Arial" w:eastAsia="Arial" w:cs="Arial"/>
          <w:noProof w:val="0"/>
          <w:color w:val="000000" w:themeColor="text1" w:themeTint="FF" w:themeShade="FF"/>
          <w:sz w:val="22"/>
          <w:szCs w:val="22"/>
          <w:lang w:val="en-US"/>
        </w:rPr>
        <w:t xml:space="preserve"> </w:t>
      </w:r>
      <w:r w:rsidRPr="00E87F57" w:rsidR="338963E4">
        <w:rPr>
          <w:rFonts w:ascii="Arial" w:hAnsi="Arial" w:eastAsia="Arial" w:cs="Arial"/>
          <w:noProof w:val="0"/>
          <w:color w:val="000000" w:themeColor="text1" w:themeTint="FF" w:themeShade="FF"/>
          <w:sz w:val="22"/>
          <w:szCs w:val="22"/>
          <w:lang w:val="en-US"/>
        </w:rPr>
        <w:t>the new workforce value</w:t>
      </w:r>
      <w:r w:rsidRPr="00E87F57" w:rsidR="5E90AA52">
        <w:rPr>
          <w:rFonts w:ascii="Arial" w:hAnsi="Arial" w:eastAsia="Arial" w:cs="Arial"/>
          <w:noProof w:val="0"/>
          <w:color w:val="000000" w:themeColor="text1" w:themeTint="FF" w:themeShade="FF"/>
          <w:sz w:val="22"/>
          <w:szCs w:val="22"/>
          <w:lang w:val="en-US"/>
        </w:rPr>
        <w:t xml:space="preserve"> from </w:t>
      </w:r>
      <w:r w:rsidRPr="00E87F57" w:rsidR="5E90AA52">
        <w:rPr>
          <w:rFonts w:ascii="Arial" w:hAnsi="Arial" w:eastAsia="Arial" w:cs="Arial"/>
          <w:noProof w:val="0"/>
          <w:color w:val="000000" w:themeColor="text1" w:themeTint="FF" w:themeShade="FF"/>
          <w:sz w:val="22"/>
          <w:szCs w:val="22"/>
          <w:lang w:val="en-US"/>
        </w:rPr>
        <w:t>organisations</w:t>
      </w:r>
      <w:r w:rsidRPr="00E87F57" w:rsidR="338963E4">
        <w:rPr>
          <w:rFonts w:ascii="Arial" w:hAnsi="Arial" w:eastAsia="Arial" w:cs="Arial"/>
          <w:noProof w:val="0"/>
          <w:color w:val="000000" w:themeColor="text1" w:themeTint="FF" w:themeShade="FF"/>
          <w:sz w:val="22"/>
          <w:szCs w:val="22"/>
          <w:lang w:val="en-US"/>
        </w:rPr>
        <w:t>,</w:t>
      </w:r>
      <w:r w:rsidRPr="00E87F57" w:rsidR="5FA1CF00">
        <w:rPr>
          <w:rFonts w:ascii="Arial" w:hAnsi="Arial" w:eastAsia="Arial" w:cs="Arial"/>
          <w:noProof w:val="0"/>
          <w:color w:val="000000" w:themeColor="text1" w:themeTint="FF" w:themeShade="FF"/>
          <w:sz w:val="22"/>
          <w:szCs w:val="22"/>
          <w:lang w:val="en-US"/>
        </w:rPr>
        <w:t xml:space="preserve"> </w:t>
      </w:r>
      <w:r w:rsidRPr="00E87F57" w:rsidR="338963E4">
        <w:rPr>
          <w:rFonts w:ascii="Arial" w:hAnsi="Arial" w:eastAsia="Arial" w:cs="Arial"/>
          <w:noProof w:val="0"/>
          <w:color w:val="000000" w:themeColor="text1" w:themeTint="FF" w:themeShade="FF"/>
          <w:sz w:val="22"/>
          <w:szCs w:val="22"/>
          <w:lang w:val="en-US"/>
        </w:rPr>
        <w:t xml:space="preserve">for example “rather </w:t>
      </w:r>
      <w:r w:rsidRPr="00E87F57" w:rsidR="338963E4">
        <w:rPr>
          <w:rFonts w:ascii="Arial" w:hAnsi="Arial" w:eastAsia="Arial" w:cs="Arial"/>
          <w:b w:val="0"/>
          <w:bCs w:val="0"/>
          <w:i w:val="0"/>
          <w:iCs w:val="0"/>
          <w:caps w:val="0"/>
          <w:smallCaps w:val="0"/>
          <w:noProof w:val="0"/>
          <w:color w:val="202020"/>
          <w:sz w:val="22"/>
          <w:szCs w:val="22"/>
          <w:lang w:val="en-US"/>
        </w:rPr>
        <w:t xml:space="preserve">than focusing on pay, HR should also focus on job and work design to give Gen </w:t>
      </w:r>
      <w:r w:rsidRPr="00E87F57" w:rsidR="338963E4">
        <w:rPr>
          <w:rFonts w:ascii="Arial" w:hAnsi="Arial" w:eastAsia="Arial" w:cs="Arial"/>
          <w:b w:val="0"/>
          <w:bCs w:val="0"/>
          <w:i w:val="0"/>
          <w:iCs w:val="0"/>
          <w:caps w:val="0"/>
          <w:smallCaps w:val="0"/>
          <w:noProof w:val="0"/>
          <w:color w:val="202020"/>
          <w:sz w:val="22"/>
          <w:szCs w:val="22"/>
          <w:lang w:val="en-US"/>
        </w:rPr>
        <w:t>Zers</w:t>
      </w:r>
      <w:r w:rsidRPr="00E87F57" w:rsidR="338963E4">
        <w:rPr>
          <w:rFonts w:ascii="Arial" w:hAnsi="Arial" w:eastAsia="Arial" w:cs="Arial"/>
          <w:b w:val="0"/>
          <w:bCs w:val="0"/>
          <w:i w:val="0"/>
          <w:iCs w:val="0"/>
          <w:caps w:val="0"/>
          <w:smallCaps w:val="0"/>
          <w:noProof w:val="0"/>
          <w:color w:val="202020"/>
          <w:sz w:val="22"/>
          <w:szCs w:val="22"/>
          <w:lang w:val="en-US"/>
        </w:rPr>
        <w:t xml:space="preserve"> a sense of purpose.”</w:t>
      </w:r>
      <w:r w:rsidRPr="00E87F57" w:rsidR="2D44DF36">
        <w:rPr>
          <w:rFonts w:ascii="Arial" w:hAnsi="Arial" w:eastAsia="Arial" w:cs="Arial"/>
          <w:b w:val="0"/>
          <w:bCs w:val="0"/>
          <w:i w:val="0"/>
          <w:iCs w:val="0"/>
          <w:caps w:val="0"/>
          <w:smallCaps w:val="0"/>
          <w:noProof w:val="0"/>
          <w:color w:val="202020"/>
          <w:sz w:val="22"/>
          <w:szCs w:val="22"/>
          <w:lang w:val="en-US"/>
        </w:rPr>
        <w:t xml:space="preserve"> (CIPD, 2020)</w:t>
      </w:r>
      <w:r w:rsidRPr="00E87F57" w:rsidR="1D6020ED">
        <w:rPr>
          <w:rFonts w:ascii="Arial" w:hAnsi="Arial" w:eastAsia="Arial" w:cs="Arial"/>
          <w:b w:val="0"/>
          <w:bCs w:val="0"/>
          <w:i w:val="0"/>
          <w:iCs w:val="0"/>
          <w:caps w:val="0"/>
          <w:smallCaps w:val="0"/>
          <w:noProof w:val="0"/>
          <w:color w:val="202020"/>
          <w:sz w:val="22"/>
          <w:szCs w:val="22"/>
          <w:lang w:val="en-US"/>
        </w:rPr>
        <w:t xml:space="preserve"> </w:t>
      </w:r>
      <w:r>
        <w:br/>
      </w:r>
      <w:r>
        <w:br/>
      </w:r>
      <w:r w:rsidRPr="00E87F57" w:rsidR="465BA512">
        <w:rPr>
          <w:rFonts w:ascii="Arial" w:hAnsi="Arial" w:eastAsia="Arial" w:cs="Arial"/>
          <w:noProof w:val="0"/>
          <w:color w:val="000000" w:themeColor="text1" w:themeTint="FF" w:themeShade="FF"/>
          <w:sz w:val="22"/>
          <w:szCs w:val="22"/>
          <w:lang w:val="en-US"/>
        </w:rPr>
        <w:t xml:space="preserve">It’s important to note that </w:t>
      </w:r>
      <w:r w:rsidRPr="00E87F57" w:rsidR="465BA512">
        <w:rPr>
          <w:rFonts w:ascii="Arial" w:hAnsi="Arial" w:eastAsia="Arial" w:cs="Arial"/>
          <w:noProof w:val="0"/>
          <w:color w:val="000000" w:themeColor="text1" w:themeTint="FF" w:themeShade="FF"/>
          <w:sz w:val="22"/>
          <w:szCs w:val="22"/>
          <w:lang w:val="en-US"/>
        </w:rPr>
        <w:t>organisations</w:t>
      </w:r>
      <w:r w:rsidRPr="00E87F57" w:rsidR="465BA512">
        <w:rPr>
          <w:rFonts w:ascii="Arial" w:hAnsi="Arial" w:eastAsia="Arial" w:cs="Arial"/>
          <w:noProof w:val="0"/>
          <w:color w:val="000000" w:themeColor="text1" w:themeTint="FF" w:themeShade="FF"/>
          <w:sz w:val="22"/>
          <w:szCs w:val="22"/>
          <w:lang w:val="en-US"/>
        </w:rPr>
        <w:t xml:space="preserve"> that do not consider employee voice are more likely to face absenteeism, presenteeism and </w:t>
      </w:r>
      <w:r w:rsidRPr="00E87F57" w:rsidR="26EBE141">
        <w:rPr>
          <w:rFonts w:ascii="Arial" w:hAnsi="Arial" w:eastAsia="Arial" w:cs="Arial"/>
          <w:noProof w:val="0"/>
          <w:color w:val="000000" w:themeColor="text1" w:themeTint="FF" w:themeShade="FF"/>
          <w:sz w:val="22"/>
          <w:szCs w:val="22"/>
          <w:lang w:val="en-US"/>
        </w:rPr>
        <w:t xml:space="preserve">an increased sense of disengagement within their roles, and </w:t>
      </w:r>
      <w:r w:rsidRPr="00E87F57" w:rsidR="26EBE141">
        <w:rPr>
          <w:rFonts w:ascii="Arial" w:hAnsi="Arial" w:eastAsia="Arial" w:cs="Arial"/>
          <w:noProof w:val="0"/>
          <w:color w:val="000000" w:themeColor="text1" w:themeTint="FF" w:themeShade="FF"/>
          <w:sz w:val="22"/>
          <w:szCs w:val="22"/>
          <w:lang w:val="en-US"/>
        </w:rPr>
        <w:t>consequently</w:t>
      </w:r>
      <w:r w:rsidRPr="00E87F57" w:rsidR="26EBE141">
        <w:rPr>
          <w:rFonts w:ascii="Arial" w:hAnsi="Arial" w:eastAsia="Arial" w:cs="Arial"/>
          <w:noProof w:val="0"/>
          <w:color w:val="000000" w:themeColor="text1" w:themeTint="FF" w:themeShade="FF"/>
          <w:sz w:val="22"/>
          <w:szCs w:val="22"/>
          <w:lang w:val="en-US"/>
        </w:rPr>
        <w:t xml:space="preserve"> this </w:t>
      </w:r>
      <w:r w:rsidRPr="00E87F57" w:rsidR="26EBE141">
        <w:rPr>
          <w:rFonts w:ascii="Arial" w:hAnsi="Arial" w:eastAsia="Arial" w:cs="Arial"/>
          <w:noProof w:val="0"/>
          <w:color w:val="000000" w:themeColor="text1" w:themeTint="FF" w:themeShade="FF"/>
          <w:sz w:val="22"/>
          <w:szCs w:val="22"/>
          <w:lang w:val="en-US"/>
        </w:rPr>
        <w:t>impacts</w:t>
      </w:r>
      <w:r w:rsidRPr="00E87F57" w:rsidR="26EBE141">
        <w:rPr>
          <w:rFonts w:ascii="Arial" w:hAnsi="Arial" w:eastAsia="Arial" w:cs="Arial"/>
          <w:noProof w:val="0"/>
          <w:color w:val="000000" w:themeColor="text1" w:themeTint="FF" w:themeShade="FF"/>
          <w:sz w:val="22"/>
          <w:szCs w:val="22"/>
          <w:lang w:val="en-US"/>
        </w:rPr>
        <w:t xml:space="preserve"> employee wellbeing and </w:t>
      </w:r>
      <w:r w:rsidRPr="00E87F57" w:rsidR="26EBE141">
        <w:rPr>
          <w:rFonts w:ascii="Arial" w:hAnsi="Arial" w:eastAsia="Arial" w:cs="Arial"/>
          <w:noProof w:val="0"/>
          <w:color w:val="000000" w:themeColor="text1" w:themeTint="FF" w:themeShade="FF"/>
          <w:sz w:val="22"/>
          <w:szCs w:val="22"/>
          <w:lang w:val="en-US"/>
        </w:rPr>
        <w:t>organisational</w:t>
      </w:r>
      <w:r w:rsidRPr="00E87F57" w:rsidR="26EBE141">
        <w:rPr>
          <w:rFonts w:ascii="Arial" w:hAnsi="Arial" w:eastAsia="Arial" w:cs="Arial"/>
          <w:noProof w:val="0"/>
          <w:color w:val="000000" w:themeColor="text1" w:themeTint="FF" w:themeShade="FF"/>
          <w:sz w:val="22"/>
          <w:szCs w:val="22"/>
          <w:lang w:val="en-US"/>
        </w:rPr>
        <w:t xml:space="preserve"> </w:t>
      </w:r>
      <w:r w:rsidRPr="00E87F57" w:rsidR="02AB9F6C">
        <w:rPr>
          <w:rFonts w:ascii="Arial" w:hAnsi="Arial" w:eastAsia="Arial" w:cs="Arial"/>
          <w:noProof w:val="0"/>
          <w:color w:val="000000" w:themeColor="text1" w:themeTint="FF" w:themeShade="FF"/>
          <w:sz w:val="22"/>
          <w:szCs w:val="22"/>
          <w:lang w:val="en-US"/>
        </w:rPr>
        <w:t xml:space="preserve">productivity, </w:t>
      </w:r>
      <w:r w:rsidRPr="00E87F57" w:rsidR="02AB9F6C">
        <w:rPr>
          <w:rFonts w:ascii="Arial" w:hAnsi="Arial" w:eastAsia="Arial" w:cs="Arial"/>
          <w:noProof w:val="0"/>
          <w:color w:val="000000" w:themeColor="text1" w:themeTint="FF" w:themeShade="FF"/>
          <w:sz w:val="22"/>
          <w:szCs w:val="22"/>
          <w:lang w:val="en-US"/>
        </w:rPr>
        <w:t>growth</w:t>
      </w:r>
      <w:r w:rsidRPr="00E87F57" w:rsidR="02AB9F6C">
        <w:rPr>
          <w:rFonts w:ascii="Arial" w:hAnsi="Arial" w:eastAsia="Arial" w:cs="Arial"/>
          <w:noProof w:val="0"/>
          <w:color w:val="000000" w:themeColor="text1" w:themeTint="FF" w:themeShade="FF"/>
          <w:sz w:val="22"/>
          <w:szCs w:val="22"/>
          <w:lang w:val="en-US"/>
        </w:rPr>
        <w:t xml:space="preserve"> and reputation</w:t>
      </w:r>
      <w:r w:rsidRPr="00E87F57" w:rsidR="5D8BAF4C">
        <w:rPr>
          <w:rFonts w:ascii="Arial" w:hAnsi="Arial" w:eastAsia="Arial" w:cs="Arial"/>
          <w:noProof w:val="0"/>
          <w:color w:val="000000" w:themeColor="text1" w:themeTint="FF" w:themeShade="FF"/>
          <w:sz w:val="22"/>
          <w:szCs w:val="22"/>
          <w:lang w:val="en-US"/>
        </w:rPr>
        <w:t>, according to CIPD, 2023.</w:t>
      </w:r>
      <w:r w:rsidRPr="00E87F57" w:rsidR="390A8101">
        <w:rPr>
          <w:rFonts w:ascii="Arial" w:hAnsi="Arial" w:eastAsia="Arial" w:cs="Arial"/>
          <w:noProof w:val="0"/>
          <w:color w:val="000000" w:themeColor="text1" w:themeTint="FF" w:themeShade="FF"/>
          <w:sz w:val="22"/>
          <w:szCs w:val="22"/>
          <w:lang w:val="en-US"/>
        </w:rPr>
        <w:t xml:space="preserve"> “Mind argues that work is the greatest source of stress for most people, and so mental health and support strategies you can implement in your </w:t>
      </w:r>
      <w:r w:rsidRPr="00E87F57" w:rsidR="390A8101">
        <w:rPr>
          <w:rFonts w:ascii="Arial" w:hAnsi="Arial" w:eastAsia="Arial" w:cs="Arial"/>
          <w:noProof w:val="0"/>
          <w:color w:val="000000" w:themeColor="text1" w:themeTint="FF" w:themeShade="FF"/>
          <w:sz w:val="22"/>
          <w:szCs w:val="22"/>
          <w:lang w:val="en-US"/>
        </w:rPr>
        <w:t>organisation</w:t>
      </w:r>
      <w:r w:rsidRPr="00E87F57" w:rsidR="390A8101">
        <w:rPr>
          <w:rFonts w:ascii="Arial" w:hAnsi="Arial" w:eastAsia="Arial" w:cs="Arial"/>
          <w:noProof w:val="0"/>
          <w:color w:val="000000" w:themeColor="text1" w:themeTint="FF" w:themeShade="FF"/>
          <w:sz w:val="22"/>
          <w:szCs w:val="22"/>
          <w:lang w:val="en-US"/>
        </w:rPr>
        <w:t xml:space="preserve"> are likely to have a big impact.” (Taylor &amp; Woodhams: 2022: 101) </w:t>
      </w:r>
      <w:r w:rsidRPr="00E87F57" w:rsidR="6453CC10">
        <w:rPr>
          <w:rFonts w:ascii="Arial" w:hAnsi="Arial" w:eastAsia="Arial" w:cs="Arial"/>
          <w:noProof w:val="0"/>
          <w:color w:val="000000" w:themeColor="text1" w:themeTint="FF" w:themeShade="FF"/>
          <w:sz w:val="22"/>
          <w:szCs w:val="22"/>
          <w:lang w:val="en-US"/>
        </w:rPr>
        <w:t>A</w:t>
      </w:r>
      <w:r w:rsidRPr="00E87F57" w:rsidR="7C6DAB56">
        <w:rPr>
          <w:rFonts w:ascii="Arial" w:hAnsi="Arial" w:eastAsia="Arial" w:cs="Arial"/>
          <w:noProof w:val="0"/>
          <w:color w:val="000000" w:themeColor="text1" w:themeTint="FF" w:themeShade="FF"/>
          <w:sz w:val="22"/>
          <w:szCs w:val="22"/>
          <w:lang w:val="en-US"/>
        </w:rPr>
        <w:t xml:space="preserve"> study conducted by </w:t>
      </w:r>
      <w:r w:rsidRPr="00E87F57" w:rsidR="7C6DAB56">
        <w:rPr>
          <w:rFonts w:ascii="Arial" w:hAnsi="Arial" w:eastAsia="Arial" w:cs="Arial"/>
          <w:noProof w:val="0"/>
          <w:color w:val="000000" w:themeColor="text1" w:themeTint="FF" w:themeShade="FF"/>
          <w:sz w:val="22"/>
          <w:szCs w:val="22"/>
          <w:lang w:val="en-US"/>
        </w:rPr>
        <w:t>Delottite</w:t>
      </w:r>
      <w:r w:rsidRPr="00E87F57" w:rsidR="1C1C019F">
        <w:rPr>
          <w:rFonts w:ascii="Arial" w:hAnsi="Arial" w:eastAsia="Arial" w:cs="Arial"/>
          <w:noProof w:val="0"/>
          <w:color w:val="000000" w:themeColor="text1" w:themeTint="FF" w:themeShade="FF"/>
          <w:sz w:val="22"/>
          <w:szCs w:val="22"/>
          <w:lang w:val="en-US"/>
        </w:rPr>
        <w:t xml:space="preserve"> 2024</w:t>
      </w:r>
      <w:r w:rsidRPr="00E87F57" w:rsidR="7C6DAB56">
        <w:rPr>
          <w:rFonts w:ascii="Arial" w:hAnsi="Arial" w:eastAsia="Arial" w:cs="Arial"/>
          <w:noProof w:val="0"/>
          <w:color w:val="000000" w:themeColor="text1" w:themeTint="FF" w:themeShade="FF"/>
          <w:sz w:val="22"/>
          <w:szCs w:val="22"/>
          <w:lang w:val="en-US"/>
        </w:rPr>
        <w:t xml:space="preserve">, </w:t>
      </w:r>
      <w:r w:rsidRPr="00E87F57" w:rsidR="736C04C7">
        <w:rPr>
          <w:rFonts w:ascii="Arial" w:hAnsi="Arial" w:eastAsia="Arial" w:cs="Arial"/>
          <w:noProof w:val="0"/>
          <w:color w:val="000000" w:themeColor="text1" w:themeTint="FF" w:themeShade="FF"/>
          <w:sz w:val="22"/>
          <w:szCs w:val="22"/>
          <w:lang w:val="en-US"/>
        </w:rPr>
        <w:t xml:space="preserve">found </w:t>
      </w:r>
      <w:r w:rsidRPr="00E87F57" w:rsidR="7C6DAB56">
        <w:rPr>
          <w:rFonts w:ascii="Arial" w:hAnsi="Arial" w:eastAsia="Arial" w:cs="Arial"/>
          <w:noProof w:val="0"/>
          <w:color w:val="000000" w:themeColor="text1" w:themeTint="FF" w:themeShade="FF"/>
          <w:sz w:val="22"/>
          <w:szCs w:val="22"/>
          <w:lang w:val="en-US"/>
        </w:rPr>
        <w:t>that for every one pound spent on supporting employee wellbeing resulted in a four pounds and seventy pence return on their investment and employee prod</w:t>
      </w:r>
      <w:r w:rsidRPr="00E87F57" w:rsidR="7A620D53">
        <w:rPr>
          <w:rFonts w:ascii="Arial" w:hAnsi="Arial" w:eastAsia="Arial" w:cs="Arial"/>
          <w:noProof w:val="0"/>
          <w:color w:val="000000" w:themeColor="text1" w:themeTint="FF" w:themeShade="FF"/>
          <w:sz w:val="22"/>
          <w:szCs w:val="22"/>
          <w:lang w:val="en-US"/>
        </w:rPr>
        <w:t>uctivity.</w:t>
      </w:r>
      <w:r w:rsidRPr="00E87F57" w:rsidR="7A620D53">
        <w:rPr>
          <w:rFonts w:ascii="Arial" w:hAnsi="Arial" w:eastAsia="Arial" w:cs="Arial"/>
          <w:noProof w:val="0"/>
          <w:color w:val="000000" w:themeColor="text1" w:themeTint="FF" w:themeShade="FF"/>
          <w:sz w:val="22"/>
          <w:szCs w:val="22"/>
          <w:lang w:val="en-US"/>
        </w:rPr>
        <w:t xml:space="preserve"> </w:t>
      </w:r>
      <w:r w:rsidRPr="00E87F57" w:rsidR="769FD5D9">
        <w:rPr>
          <w:rFonts w:ascii="Arial" w:hAnsi="Arial" w:eastAsia="Arial" w:cs="Arial"/>
          <w:noProof w:val="0"/>
          <w:color w:val="000000" w:themeColor="text1" w:themeTint="FF" w:themeShade="FF"/>
          <w:sz w:val="22"/>
          <w:szCs w:val="22"/>
          <w:lang w:val="en-US"/>
        </w:rPr>
        <w:t>People professional</w:t>
      </w:r>
      <w:r w:rsidRPr="00E87F57" w:rsidR="769FD5D9">
        <w:rPr>
          <w:rFonts w:ascii="Arial" w:hAnsi="Arial" w:eastAsia="Arial" w:cs="Arial"/>
          <w:noProof w:val="0"/>
          <w:color w:val="000000" w:themeColor="text1" w:themeTint="FF" w:themeShade="FF"/>
          <w:sz w:val="22"/>
          <w:szCs w:val="22"/>
          <w:lang w:val="en-US"/>
        </w:rPr>
        <w:t>s</w:t>
      </w:r>
      <w:r w:rsidRPr="00E87F57" w:rsidR="769FD5D9">
        <w:rPr>
          <w:rFonts w:ascii="Arial" w:hAnsi="Arial" w:eastAsia="Arial" w:cs="Arial"/>
          <w:noProof w:val="0"/>
          <w:color w:val="000000" w:themeColor="text1" w:themeTint="FF" w:themeShade="FF"/>
          <w:sz w:val="22"/>
          <w:szCs w:val="22"/>
          <w:lang w:val="en-US"/>
        </w:rPr>
        <w:t xml:space="preserve"> who have a strategic and systemic approach to employee voice and</w:t>
      </w:r>
      <w:r w:rsidRPr="00E87F57" w:rsidR="769FD5D9">
        <w:rPr>
          <w:rFonts w:ascii="Arial" w:hAnsi="Arial" w:eastAsia="Arial" w:cs="Arial"/>
          <w:noProof w:val="0"/>
          <w:color w:val="000000" w:themeColor="text1" w:themeTint="FF" w:themeShade="FF"/>
          <w:sz w:val="22"/>
          <w:szCs w:val="22"/>
          <w:lang w:val="en-US"/>
        </w:rPr>
        <w:t xml:space="preserve"> </w:t>
      </w:r>
      <w:r w:rsidRPr="00E87F57" w:rsidR="769FD5D9">
        <w:rPr>
          <w:rFonts w:ascii="Arial" w:hAnsi="Arial" w:eastAsia="Arial" w:cs="Arial"/>
          <w:noProof w:val="0"/>
          <w:color w:val="000000" w:themeColor="text1" w:themeTint="FF" w:themeShade="FF"/>
          <w:sz w:val="22"/>
          <w:szCs w:val="22"/>
          <w:lang w:val="en-US"/>
        </w:rPr>
        <w:t>organisationa</w:t>
      </w:r>
      <w:r w:rsidRPr="00E87F57" w:rsidR="769FD5D9">
        <w:rPr>
          <w:rFonts w:ascii="Arial" w:hAnsi="Arial" w:eastAsia="Arial" w:cs="Arial"/>
          <w:noProof w:val="0"/>
          <w:color w:val="000000" w:themeColor="text1" w:themeTint="FF" w:themeShade="FF"/>
          <w:sz w:val="22"/>
          <w:szCs w:val="22"/>
          <w:lang w:val="en-US"/>
        </w:rPr>
        <w:t>l</w:t>
      </w:r>
      <w:r w:rsidRPr="00E87F57" w:rsidR="769FD5D9">
        <w:rPr>
          <w:rFonts w:ascii="Arial" w:hAnsi="Arial" w:eastAsia="Arial" w:cs="Arial"/>
          <w:noProof w:val="0"/>
          <w:color w:val="000000" w:themeColor="text1" w:themeTint="FF" w:themeShade="FF"/>
          <w:sz w:val="22"/>
          <w:szCs w:val="22"/>
          <w:lang w:val="en-US"/>
        </w:rPr>
        <w:t xml:space="preserve"> performance can make a huge cost saving as well as a holistic diffe</w:t>
      </w:r>
      <w:r w:rsidRPr="00E87F57" w:rsidR="47ADDB35">
        <w:rPr>
          <w:rFonts w:ascii="Arial" w:hAnsi="Arial" w:eastAsia="Arial" w:cs="Arial"/>
          <w:noProof w:val="0"/>
          <w:color w:val="000000" w:themeColor="text1" w:themeTint="FF" w:themeShade="FF"/>
          <w:sz w:val="22"/>
          <w:szCs w:val="22"/>
          <w:lang w:val="en-US"/>
        </w:rPr>
        <w:t>rence to</w:t>
      </w:r>
      <w:r w:rsidRPr="00E87F57" w:rsidR="47ADDB35">
        <w:rPr>
          <w:rFonts w:ascii="Arial" w:hAnsi="Arial" w:eastAsia="Arial" w:cs="Arial"/>
          <w:noProof w:val="0"/>
          <w:color w:val="000000" w:themeColor="text1" w:themeTint="FF" w:themeShade="FF"/>
          <w:sz w:val="22"/>
          <w:szCs w:val="22"/>
          <w:lang w:val="en-US"/>
        </w:rPr>
        <w:t xml:space="preserve"> </w:t>
      </w:r>
      <w:r w:rsidRPr="00E87F57" w:rsidR="47ADDB35">
        <w:rPr>
          <w:rFonts w:ascii="Arial" w:hAnsi="Arial" w:eastAsia="Arial" w:cs="Arial"/>
          <w:noProof w:val="0"/>
          <w:color w:val="000000" w:themeColor="text1" w:themeTint="FF" w:themeShade="FF"/>
          <w:sz w:val="22"/>
          <w:szCs w:val="22"/>
          <w:lang w:val="en-US"/>
        </w:rPr>
        <w:t>employee</w:t>
      </w:r>
      <w:r w:rsidRPr="00E87F57" w:rsidR="47ADDB35">
        <w:rPr>
          <w:rFonts w:ascii="Arial" w:hAnsi="Arial" w:eastAsia="Arial" w:cs="Arial"/>
          <w:noProof w:val="0"/>
          <w:color w:val="000000" w:themeColor="text1" w:themeTint="FF" w:themeShade="FF"/>
          <w:sz w:val="22"/>
          <w:szCs w:val="22"/>
          <w:lang w:val="en-US"/>
        </w:rPr>
        <w:t>s</w:t>
      </w:r>
      <w:r w:rsidRPr="00E87F57" w:rsidR="47ADDB35">
        <w:rPr>
          <w:rFonts w:ascii="Arial" w:hAnsi="Arial" w:eastAsia="Arial" w:cs="Arial"/>
          <w:noProof w:val="0"/>
          <w:color w:val="000000" w:themeColor="text1" w:themeTint="FF" w:themeShade="FF"/>
          <w:sz w:val="22"/>
          <w:szCs w:val="22"/>
          <w:lang w:val="en-US"/>
        </w:rPr>
        <w:t xml:space="preserve"> experiences as well as</w:t>
      </w:r>
      <w:r w:rsidRPr="00E87F57" w:rsidR="47ADDB35">
        <w:rPr>
          <w:rFonts w:ascii="Arial" w:hAnsi="Arial" w:eastAsia="Arial" w:cs="Arial"/>
          <w:noProof w:val="0"/>
          <w:color w:val="000000" w:themeColor="text1" w:themeTint="FF" w:themeShade="FF"/>
          <w:sz w:val="22"/>
          <w:szCs w:val="22"/>
          <w:lang w:val="en-US"/>
        </w:rPr>
        <w:t xml:space="preserve"> </w:t>
      </w:r>
      <w:r w:rsidRPr="00E87F57" w:rsidR="47ADDB35">
        <w:rPr>
          <w:rFonts w:ascii="Arial" w:hAnsi="Arial" w:eastAsia="Arial" w:cs="Arial"/>
          <w:noProof w:val="0"/>
          <w:color w:val="000000" w:themeColor="text1" w:themeTint="FF" w:themeShade="FF"/>
          <w:sz w:val="22"/>
          <w:szCs w:val="22"/>
          <w:lang w:val="en-US"/>
        </w:rPr>
        <w:t>organisationa</w:t>
      </w:r>
      <w:r w:rsidRPr="00E87F57" w:rsidR="47ADDB35">
        <w:rPr>
          <w:rFonts w:ascii="Arial" w:hAnsi="Arial" w:eastAsia="Arial" w:cs="Arial"/>
          <w:noProof w:val="0"/>
          <w:color w:val="000000" w:themeColor="text1" w:themeTint="FF" w:themeShade="FF"/>
          <w:sz w:val="22"/>
          <w:szCs w:val="22"/>
          <w:lang w:val="en-US"/>
        </w:rPr>
        <w:t>l</w:t>
      </w:r>
      <w:r w:rsidRPr="00E87F57" w:rsidR="47ADDB35">
        <w:rPr>
          <w:rFonts w:ascii="Arial" w:hAnsi="Arial" w:eastAsia="Arial" w:cs="Arial"/>
          <w:noProof w:val="0"/>
          <w:color w:val="000000" w:themeColor="text1" w:themeTint="FF" w:themeShade="FF"/>
          <w:sz w:val="22"/>
          <w:szCs w:val="22"/>
          <w:lang w:val="en-US"/>
        </w:rPr>
        <w:t xml:space="preserve"> success.</w:t>
      </w:r>
    </w:p>
    <w:p w:rsidR="00E87F57" w:rsidP="00E87F57" w:rsidRDefault="00E87F57" w14:paraId="4602B9D4" w14:textId="138DB71E">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61821305" w:rsidP="00E87F57" w:rsidRDefault="61821305" w14:paraId="42831298" w14:textId="7D8E98B0">
      <w:pPr>
        <w:spacing w:before="0" w:beforeAutospacing="off" w:after="0" w:afterAutospacing="off" w:line="480" w:lineRule="auto"/>
        <w:rPr>
          <w:rFonts w:ascii="Arial" w:hAnsi="Arial" w:eastAsia="Arial" w:cs="Arial"/>
          <w:noProof w:val="0"/>
          <w:color w:val="000000" w:themeColor="text1" w:themeTint="FF" w:themeShade="FF"/>
          <w:sz w:val="22"/>
          <w:szCs w:val="22"/>
          <w:lang w:val="en-US"/>
        </w:rPr>
      </w:pPr>
      <w:r w:rsidRPr="00E87F57" w:rsidR="61821305">
        <w:rPr>
          <w:rFonts w:ascii="Arial" w:hAnsi="Arial" w:eastAsia="Arial" w:cs="Arial"/>
          <w:noProof w:val="0"/>
          <w:color w:val="000000" w:themeColor="text1" w:themeTint="FF" w:themeShade="FF"/>
          <w:sz w:val="22"/>
          <w:szCs w:val="22"/>
          <w:lang w:val="en-US"/>
        </w:rPr>
        <w:t xml:space="preserve"> </w:t>
      </w:r>
    </w:p>
    <w:p w:rsidR="61821305" w:rsidP="00E87F57" w:rsidRDefault="61821305" w14:paraId="534E5E70" w14:textId="7E5648C3">
      <w:pPr>
        <w:pStyle w:val="ListParagraph"/>
        <w:numPr>
          <w:ilvl w:val="0"/>
          <w:numId w:val="1"/>
        </w:numPr>
        <w:spacing w:before="0" w:beforeAutospacing="off" w:after="0" w:afterAutospacing="off" w:line="480" w:lineRule="auto"/>
        <w:ind w:left="720" w:right="0" w:hanging="360"/>
        <w:rPr>
          <w:rFonts w:ascii="Arial" w:hAnsi="Arial" w:eastAsia="Arial" w:cs="Arial"/>
          <w:b w:val="1"/>
          <w:bCs w:val="1"/>
          <w:noProof w:val="0"/>
          <w:color w:val="000000" w:themeColor="text1" w:themeTint="FF" w:themeShade="FF"/>
          <w:sz w:val="22"/>
          <w:szCs w:val="22"/>
          <w:lang w:val="en-US"/>
        </w:rPr>
      </w:pPr>
      <w:r w:rsidRPr="00E87F57" w:rsidR="61821305">
        <w:rPr>
          <w:rFonts w:ascii="Arial" w:hAnsi="Arial" w:eastAsia="Arial" w:cs="Arial"/>
          <w:b w:val="1"/>
          <w:bCs w:val="1"/>
          <w:noProof w:val="0"/>
          <w:color w:val="000000" w:themeColor="text1" w:themeTint="FF" w:themeShade="FF"/>
          <w:sz w:val="22"/>
          <w:szCs w:val="22"/>
          <w:lang w:val="en-US"/>
        </w:rPr>
        <w:t>Explain the concept of better working lives and how this can be designed. (AC 1.5)</w:t>
      </w:r>
    </w:p>
    <w:p w:rsidR="00E87F57" w:rsidP="00E87F57" w:rsidRDefault="00E87F57" w14:paraId="7602CE78" w14:textId="3E7CB1D9">
      <w:pPr>
        <w:pStyle w:val="Normal"/>
        <w:spacing w:before="0" w:beforeAutospacing="off" w:after="0" w:afterAutospacing="off" w:line="480" w:lineRule="auto"/>
        <w:ind w:left="0" w:right="0" w:hanging="0"/>
        <w:rPr>
          <w:rFonts w:ascii="Arial" w:hAnsi="Arial" w:eastAsia="Arial" w:cs="Arial"/>
          <w:noProof w:val="0"/>
          <w:color w:val="000000" w:themeColor="text1" w:themeTint="FF" w:themeShade="FF"/>
          <w:sz w:val="22"/>
          <w:szCs w:val="22"/>
          <w:lang w:val="en-US"/>
        </w:rPr>
      </w:pPr>
    </w:p>
    <w:p w:rsidR="768C9D1D" w:rsidP="00E87F57" w:rsidRDefault="768C9D1D" w14:paraId="67B1CF90" w14:textId="0FDF9CE9">
      <w:pPr>
        <w:pStyle w:val="Normal"/>
        <w:spacing w:before="0" w:beforeAutospacing="off" w:after="0" w:afterAutospacing="off" w:line="480" w:lineRule="auto"/>
        <w:ind w:left="0" w:right="0" w:hanging="0"/>
        <w:rPr>
          <w:rFonts w:ascii="Arial" w:hAnsi="Arial" w:eastAsia="Arial" w:cs="Arial"/>
          <w:noProof w:val="0"/>
          <w:sz w:val="22"/>
          <w:szCs w:val="22"/>
          <w:lang w:val="en-US"/>
        </w:rPr>
      </w:pPr>
      <w:r w:rsidRPr="00E87F57" w:rsidR="768C9D1D">
        <w:rPr>
          <w:rFonts w:ascii="Arial" w:hAnsi="Arial" w:eastAsia="Arial" w:cs="Arial"/>
          <w:noProof w:val="0"/>
          <w:sz w:val="22"/>
          <w:szCs w:val="22"/>
          <w:lang w:val="en-US"/>
        </w:rPr>
        <w:t>The CIPD, 2018 tells us that “h</w:t>
      </w:r>
      <w:r w:rsidRPr="00E87F57" w:rsidR="768C9D1D">
        <w:rPr>
          <w:rFonts w:ascii="Arial" w:hAnsi="Arial" w:eastAsia="Arial" w:cs="Arial"/>
          <w:b w:val="0"/>
          <w:bCs w:val="0"/>
          <w:i w:val="0"/>
          <w:iCs w:val="0"/>
          <w:caps w:val="0"/>
          <w:smallCaps w:val="0"/>
          <w:noProof w:val="0"/>
          <w:color w:val="202020"/>
          <w:sz w:val="22"/>
          <w:szCs w:val="22"/>
          <w:lang w:val="en-US"/>
        </w:rPr>
        <w:t xml:space="preserve">appier employees stay in the job longer; the 20% least happy employees are twice as likely to leave their job in the next quarter than the 20% happiest employees.” </w:t>
      </w:r>
      <w:r>
        <w:br/>
      </w:r>
      <w:r>
        <w:br/>
      </w:r>
      <w:r w:rsidRPr="00E87F57" w:rsidR="00A088E7">
        <w:rPr>
          <w:rFonts w:ascii="Arial" w:hAnsi="Arial" w:eastAsia="Arial" w:cs="Arial"/>
          <w:noProof w:val="0"/>
          <w:sz w:val="22"/>
          <w:szCs w:val="22"/>
          <w:lang w:val="en-US"/>
        </w:rPr>
        <w:t>According to the CIPD’s 2019 ‘Job Quality Index’ there are</w:t>
      </w:r>
      <w:r w:rsidRPr="00E87F57" w:rsidR="2E60ABA2">
        <w:rPr>
          <w:rFonts w:ascii="Arial" w:hAnsi="Arial" w:eastAsia="Arial" w:cs="Arial"/>
          <w:noProof w:val="0"/>
          <w:sz w:val="22"/>
          <w:szCs w:val="22"/>
          <w:lang w:val="en-US"/>
        </w:rPr>
        <w:t xml:space="preserve"> </w:t>
      </w:r>
      <w:r w:rsidRPr="00E87F57" w:rsidR="2C3D5D41">
        <w:rPr>
          <w:rFonts w:ascii="Arial" w:hAnsi="Arial" w:eastAsia="Arial" w:cs="Arial"/>
          <w:noProof w:val="0"/>
          <w:sz w:val="22"/>
          <w:szCs w:val="22"/>
          <w:lang w:val="en-US"/>
        </w:rPr>
        <w:t xml:space="preserve">several </w:t>
      </w:r>
      <w:r w:rsidRPr="00E87F57" w:rsidR="2E60ABA2">
        <w:rPr>
          <w:rFonts w:ascii="Arial" w:hAnsi="Arial" w:eastAsia="Arial" w:cs="Arial"/>
          <w:noProof w:val="0"/>
          <w:sz w:val="22"/>
          <w:szCs w:val="22"/>
          <w:lang w:val="en-US"/>
        </w:rPr>
        <w:t>areas to consider that make up a better working life, these include “</w:t>
      </w:r>
      <w:r w:rsidRPr="00E87F57" w:rsidR="00A088E7">
        <w:rPr>
          <w:rFonts w:ascii="Arial" w:hAnsi="Arial" w:eastAsia="Arial" w:cs="Arial"/>
          <w:noProof w:val="0"/>
          <w:sz w:val="22"/>
          <w:szCs w:val="22"/>
          <w:lang w:val="en-US"/>
        </w:rPr>
        <w:t xml:space="preserve">pay and benefits; contracts and the terms of employment; job design and the nature </w:t>
      </w:r>
      <w:r w:rsidRPr="00E87F57" w:rsidR="00A088E7">
        <w:rPr>
          <w:rFonts w:ascii="Arial" w:hAnsi="Arial" w:eastAsia="Arial" w:cs="Arial"/>
          <w:noProof w:val="0"/>
          <w:sz w:val="22"/>
          <w:szCs w:val="22"/>
          <w:lang w:val="en-US"/>
        </w:rPr>
        <w:t>of work; relationships at work; voice and representation; and health and well-being</w:t>
      </w:r>
      <w:r w:rsidRPr="00E87F57" w:rsidR="3A3D5471">
        <w:rPr>
          <w:rFonts w:ascii="Arial" w:hAnsi="Arial" w:eastAsia="Arial" w:cs="Arial"/>
          <w:noProof w:val="0"/>
          <w:sz w:val="22"/>
          <w:szCs w:val="22"/>
          <w:lang w:val="en-US"/>
        </w:rPr>
        <w:t>,” (CIPD, 2019).</w:t>
      </w:r>
      <w:r w:rsidRPr="00E87F57" w:rsidR="39886FC0">
        <w:rPr>
          <w:rFonts w:ascii="Arial" w:hAnsi="Arial" w:eastAsia="Arial" w:cs="Arial"/>
          <w:noProof w:val="0"/>
          <w:sz w:val="22"/>
          <w:szCs w:val="22"/>
          <w:lang w:val="en-US"/>
        </w:rPr>
        <w:t xml:space="preserve"> </w:t>
      </w:r>
      <w:r w:rsidRPr="00E87F57" w:rsidR="48E67E39">
        <w:rPr>
          <w:rFonts w:ascii="Arial" w:hAnsi="Arial" w:eastAsia="Arial" w:cs="Arial"/>
          <w:noProof w:val="0"/>
          <w:sz w:val="22"/>
          <w:szCs w:val="22"/>
          <w:lang w:val="en-US"/>
        </w:rPr>
        <w:t>T</w:t>
      </w:r>
      <w:r w:rsidRPr="00E87F57" w:rsidR="39886FC0">
        <w:rPr>
          <w:rFonts w:ascii="Arial" w:hAnsi="Arial" w:eastAsia="Arial" w:cs="Arial"/>
          <w:noProof w:val="0"/>
          <w:sz w:val="22"/>
          <w:szCs w:val="22"/>
          <w:lang w:val="en-US"/>
        </w:rPr>
        <w:t xml:space="preserve">here are ways </w:t>
      </w:r>
      <w:r w:rsidRPr="00E87F57" w:rsidR="267D2B54">
        <w:rPr>
          <w:rFonts w:ascii="Arial" w:hAnsi="Arial" w:eastAsia="Arial" w:cs="Arial"/>
          <w:noProof w:val="0"/>
          <w:sz w:val="22"/>
          <w:szCs w:val="22"/>
          <w:lang w:val="en-US"/>
        </w:rPr>
        <w:t>that</w:t>
      </w:r>
      <w:r w:rsidRPr="00E87F57" w:rsidR="39886FC0">
        <w:rPr>
          <w:rFonts w:ascii="Arial" w:hAnsi="Arial" w:eastAsia="Arial" w:cs="Arial"/>
          <w:noProof w:val="0"/>
          <w:sz w:val="22"/>
          <w:szCs w:val="22"/>
          <w:lang w:val="en-US"/>
        </w:rPr>
        <w:t xml:space="preserve"> professionals </w:t>
      </w:r>
      <w:r w:rsidRPr="00E87F57" w:rsidR="33F563E2">
        <w:rPr>
          <w:rFonts w:ascii="Arial" w:hAnsi="Arial" w:eastAsia="Arial" w:cs="Arial"/>
          <w:noProof w:val="0"/>
          <w:sz w:val="22"/>
          <w:szCs w:val="22"/>
          <w:lang w:val="en-US"/>
        </w:rPr>
        <w:t>can</w:t>
      </w:r>
      <w:r w:rsidRPr="00E87F57" w:rsidR="0CCEAB81">
        <w:rPr>
          <w:rFonts w:ascii="Arial" w:hAnsi="Arial" w:eastAsia="Arial" w:cs="Arial"/>
          <w:noProof w:val="0"/>
          <w:sz w:val="22"/>
          <w:szCs w:val="22"/>
          <w:lang w:val="en-US"/>
        </w:rPr>
        <w:t xml:space="preserve"> design employee experiences that </w:t>
      </w:r>
      <w:r w:rsidRPr="00E87F57" w:rsidR="7EE183DF">
        <w:rPr>
          <w:rFonts w:ascii="Arial" w:hAnsi="Arial" w:eastAsia="Arial" w:cs="Arial"/>
          <w:noProof w:val="0"/>
          <w:sz w:val="22"/>
          <w:szCs w:val="22"/>
          <w:lang w:val="en-US"/>
        </w:rPr>
        <w:t>h</w:t>
      </w:r>
      <w:r w:rsidRPr="00E87F57" w:rsidR="0CCEAB81">
        <w:rPr>
          <w:rFonts w:ascii="Arial" w:hAnsi="Arial" w:eastAsia="Arial" w:cs="Arial"/>
          <w:noProof w:val="0"/>
          <w:sz w:val="22"/>
          <w:szCs w:val="22"/>
          <w:lang w:val="en-US"/>
        </w:rPr>
        <w:t>a</w:t>
      </w:r>
      <w:r w:rsidRPr="00E87F57" w:rsidR="7A503A0C">
        <w:rPr>
          <w:rFonts w:ascii="Arial" w:hAnsi="Arial" w:eastAsia="Arial" w:cs="Arial"/>
          <w:noProof w:val="0"/>
          <w:sz w:val="22"/>
          <w:szCs w:val="22"/>
          <w:lang w:val="en-US"/>
        </w:rPr>
        <w:t>ve</w:t>
      </w:r>
      <w:r w:rsidRPr="00E87F57" w:rsidR="3E377290">
        <w:rPr>
          <w:rFonts w:ascii="Arial" w:hAnsi="Arial" w:eastAsia="Arial" w:cs="Arial"/>
          <w:noProof w:val="0"/>
          <w:sz w:val="22"/>
          <w:szCs w:val="22"/>
          <w:lang w:val="en-US"/>
        </w:rPr>
        <w:t xml:space="preserve"> a ’</w:t>
      </w:r>
      <w:r w:rsidRPr="00E87F57" w:rsidR="4162A0D2">
        <w:rPr>
          <w:rFonts w:ascii="Arial" w:hAnsi="Arial" w:eastAsia="Arial" w:cs="Arial"/>
          <w:noProof w:val="0"/>
          <w:sz w:val="22"/>
          <w:szCs w:val="22"/>
          <w:lang w:val="en-US"/>
        </w:rPr>
        <w:t>the dimensions of good work</w:t>
      </w:r>
      <w:r w:rsidRPr="00E87F57" w:rsidR="3E377290">
        <w:rPr>
          <w:rFonts w:ascii="Arial" w:hAnsi="Arial" w:eastAsia="Arial" w:cs="Arial"/>
          <w:noProof w:val="0"/>
          <w:sz w:val="22"/>
          <w:szCs w:val="22"/>
          <w:lang w:val="en-US"/>
        </w:rPr>
        <w:t>’ model in mind</w:t>
      </w:r>
      <w:r w:rsidRPr="00E87F57" w:rsidR="5BA97F78">
        <w:rPr>
          <w:rFonts w:ascii="Arial" w:hAnsi="Arial" w:eastAsia="Arial" w:cs="Arial"/>
          <w:noProof w:val="0"/>
          <w:sz w:val="22"/>
          <w:szCs w:val="22"/>
          <w:lang w:val="en-US"/>
        </w:rPr>
        <w:t>.</w:t>
      </w:r>
      <w:r w:rsidRPr="00E87F57" w:rsidR="6397650D">
        <w:rPr>
          <w:rFonts w:ascii="Arial" w:hAnsi="Arial" w:eastAsia="Arial" w:cs="Arial"/>
          <w:noProof w:val="0"/>
          <w:sz w:val="22"/>
          <w:szCs w:val="22"/>
          <w:lang w:val="en-US"/>
        </w:rPr>
        <w:t xml:space="preserve"> See table below, CIPD 2019. </w:t>
      </w:r>
    </w:p>
    <w:p w:rsidR="00E87F57" w:rsidP="00E87F57" w:rsidRDefault="00E87F57" w14:paraId="120B35E1" w14:textId="4A7FCDF4">
      <w:pPr>
        <w:pStyle w:val="Normal"/>
        <w:spacing w:before="0" w:beforeAutospacing="off" w:after="0" w:afterAutospacing="off" w:line="480" w:lineRule="auto"/>
        <w:ind w:left="0" w:right="0" w:hanging="0"/>
        <w:rPr>
          <w:rFonts w:ascii="Arial" w:hAnsi="Arial" w:eastAsia="Arial" w:cs="Arial"/>
          <w:noProof w:val="0"/>
          <w:sz w:val="22"/>
          <w:szCs w:val="22"/>
          <w:lang w:val="en-US"/>
        </w:rPr>
      </w:pPr>
    </w:p>
    <w:p w:rsidR="3D321F2B" w:rsidP="00E87F57" w:rsidRDefault="3D321F2B" w14:paraId="706A58CC" w14:textId="637487C1">
      <w:pPr>
        <w:pStyle w:val="Normal"/>
        <w:spacing w:before="0" w:beforeAutospacing="off" w:after="0" w:afterAutospacing="off" w:line="480" w:lineRule="auto"/>
        <w:ind w:left="0" w:right="0" w:hanging="0"/>
        <w:rPr>
          <w:rFonts w:ascii="Arial" w:hAnsi="Arial" w:eastAsia="Arial" w:cs="Arial"/>
          <w:noProof w:val="0"/>
          <w:sz w:val="22"/>
          <w:szCs w:val="22"/>
          <w:lang w:val="en-US"/>
        </w:rPr>
      </w:pPr>
      <w:r w:rsidR="3D321F2B">
        <w:drawing>
          <wp:inline wp14:editId="5077269A" wp14:anchorId="6FE1628A">
            <wp:extent cx="5943600" cy="3305175"/>
            <wp:effectExtent l="0" t="0" r="0" b="0"/>
            <wp:docPr id="1902778033" name="" title=""/>
            <wp:cNvGraphicFramePr>
              <a:graphicFrameLocks noChangeAspect="1"/>
            </wp:cNvGraphicFramePr>
            <a:graphic>
              <a:graphicData uri="http://schemas.openxmlformats.org/drawingml/2006/picture">
                <pic:pic>
                  <pic:nvPicPr>
                    <pic:cNvPr id="0" name=""/>
                    <pic:cNvPicPr/>
                  </pic:nvPicPr>
                  <pic:blipFill>
                    <a:blip r:embed="Re0776ca554384cd5">
                      <a:extLst>
                        <a:ext xmlns:a="http://schemas.openxmlformats.org/drawingml/2006/main" uri="{28A0092B-C50C-407E-A947-70E740481C1C}">
                          <a14:useLocalDpi val="0"/>
                        </a:ext>
                      </a:extLst>
                    </a:blip>
                    <a:stretch>
                      <a:fillRect/>
                    </a:stretch>
                  </pic:blipFill>
                  <pic:spPr>
                    <a:xfrm>
                      <a:off x="0" y="0"/>
                      <a:ext cx="5943600" cy="3305175"/>
                    </a:xfrm>
                    <a:prstGeom prst="rect">
                      <a:avLst/>
                    </a:prstGeom>
                  </pic:spPr>
                </pic:pic>
              </a:graphicData>
            </a:graphic>
          </wp:inline>
        </w:drawing>
      </w:r>
      <w:r>
        <w:br/>
      </w:r>
    </w:p>
    <w:p w:rsidR="792D0165" w:rsidP="00E87F57" w:rsidRDefault="792D0165" w14:paraId="0BFC6DB0" w14:textId="774ED293">
      <w:pPr>
        <w:pStyle w:val="Normal"/>
        <w:spacing w:before="0" w:beforeAutospacing="off" w:after="0" w:afterAutospacing="off" w:line="480" w:lineRule="auto"/>
        <w:ind w:left="0" w:right="0" w:hanging="0"/>
        <w:rPr>
          <w:rFonts w:ascii="Arial" w:hAnsi="Arial" w:eastAsia="Arial" w:cs="Arial"/>
          <w:noProof w:val="0"/>
          <w:sz w:val="22"/>
          <w:szCs w:val="22"/>
          <w:lang w:val="en-US"/>
        </w:rPr>
      </w:pPr>
      <w:r w:rsidRPr="00E87F57" w:rsidR="792D0165">
        <w:rPr>
          <w:rFonts w:ascii="Arial" w:hAnsi="Arial" w:eastAsia="Arial" w:cs="Arial"/>
          <w:noProof w:val="0"/>
          <w:sz w:val="22"/>
          <w:szCs w:val="22"/>
          <w:lang w:val="en-US"/>
        </w:rPr>
        <w:t xml:space="preserve">When designing </w:t>
      </w:r>
      <w:r w:rsidRPr="00E87F57" w:rsidR="4EFB17B8">
        <w:rPr>
          <w:rFonts w:ascii="Arial" w:hAnsi="Arial" w:eastAsia="Arial" w:cs="Arial"/>
          <w:noProof w:val="0"/>
          <w:sz w:val="22"/>
          <w:szCs w:val="22"/>
          <w:lang w:val="en-US"/>
        </w:rPr>
        <w:t xml:space="preserve">a better working lives concept, people professionals can consider the pay and benefits, ensuring that they are </w:t>
      </w:r>
      <w:r w:rsidRPr="00E87F57" w:rsidR="4EFB17B8">
        <w:rPr>
          <w:rFonts w:ascii="Arial" w:hAnsi="Arial" w:eastAsia="Arial" w:cs="Arial"/>
          <w:noProof w:val="0"/>
          <w:sz w:val="22"/>
          <w:szCs w:val="22"/>
          <w:lang w:val="en-US"/>
        </w:rPr>
        <w:t>operating</w:t>
      </w:r>
      <w:r w:rsidRPr="00E87F57" w:rsidR="4EFB17B8">
        <w:rPr>
          <w:rFonts w:ascii="Arial" w:hAnsi="Arial" w:eastAsia="Arial" w:cs="Arial"/>
          <w:noProof w:val="0"/>
          <w:sz w:val="22"/>
          <w:szCs w:val="22"/>
          <w:lang w:val="en-US"/>
        </w:rPr>
        <w:t xml:space="preserve"> fairly that considers </w:t>
      </w:r>
      <w:r w:rsidRPr="00E87F57" w:rsidR="57D27E1D">
        <w:rPr>
          <w:rFonts w:ascii="Arial" w:hAnsi="Arial" w:eastAsia="Arial" w:cs="Arial"/>
          <w:noProof w:val="0"/>
          <w:sz w:val="22"/>
          <w:szCs w:val="22"/>
          <w:lang w:val="en-US"/>
        </w:rPr>
        <w:t>all</w:t>
      </w:r>
      <w:r w:rsidRPr="00E87F57" w:rsidR="4EFB17B8">
        <w:rPr>
          <w:rFonts w:ascii="Arial" w:hAnsi="Arial" w:eastAsia="Arial" w:cs="Arial"/>
          <w:noProof w:val="0"/>
          <w:sz w:val="22"/>
          <w:szCs w:val="22"/>
          <w:lang w:val="en-US"/>
        </w:rPr>
        <w:t xml:space="preserve"> the 9 protected characteristics as well as the m</w:t>
      </w:r>
      <w:r w:rsidRPr="00E87F57" w:rsidR="35332AB8">
        <w:rPr>
          <w:rFonts w:ascii="Arial" w:hAnsi="Arial" w:eastAsia="Arial" w:cs="Arial"/>
          <w:noProof w:val="0"/>
          <w:sz w:val="22"/>
          <w:szCs w:val="22"/>
          <w:lang w:val="en-US"/>
        </w:rPr>
        <w:t>ult</w:t>
      </w:r>
      <w:r w:rsidRPr="00E87F57" w:rsidR="4EFB17B8">
        <w:rPr>
          <w:rFonts w:ascii="Arial" w:hAnsi="Arial" w:eastAsia="Arial" w:cs="Arial"/>
          <w:noProof w:val="0"/>
          <w:sz w:val="22"/>
          <w:szCs w:val="22"/>
          <w:lang w:val="en-US"/>
        </w:rPr>
        <w:t>i</w:t>
      </w:r>
      <w:r w:rsidRPr="00E87F57" w:rsidR="5A7C6D0F">
        <w:rPr>
          <w:rFonts w:ascii="Arial" w:hAnsi="Arial" w:eastAsia="Arial" w:cs="Arial"/>
          <w:noProof w:val="0"/>
          <w:sz w:val="22"/>
          <w:szCs w:val="22"/>
          <w:lang w:val="en-US"/>
        </w:rPr>
        <w:t>-</w:t>
      </w:r>
      <w:r w:rsidRPr="00E87F57" w:rsidR="4EFB17B8">
        <w:rPr>
          <w:rFonts w:ascii="Arial" w:hAnsi="Arial" w:eastAsia="Arial" w:cs="Arial"/>
          <w:noProof w:val="0"/>
          <w:sz w:val="22"/>
          <w:szCs w:val="22"/>
          <w:lang w:val="en-US"/>
        </w:rPr>
        <w:t>generational workforce</w:t>
      </w:r>
      <w:r w:rsidRPr="00E87F57" w:rsidR="7250734D">
        <w:rPr>
          <w:rFonts w:ascii="Arial" w:hAnsi="Arial" w:eastAsia="Arial" w:cs="Arial"/>
          <w:noProof w:val="0"/>
          <w:sz w:val="22"/>
          <w:szCs w:val="22"/>
          <w:lang w:val="en-US"/>
        </w:rPr>
        <w:t>,</w:t>
      </w:r>
      <w:r w:rsidRPr="00E87F57" w:rsidR="4EFB17B8">
        <w:rPr>
          <w:rFonts w:ascii="Arial" w:hAnsi="Arial" w:eastAsia="Arial" w:cs="Arial"/>
          <w:noProof w:val="0"/>
          <w:sz w:val="22"/>
          <w:szCs w:val="22"/>
          <w:lang w:val="en-US"/>
        </w:rPr>
        <w:t xml:space="preserve"> (CIPD,</w:t>
      </w:r>
      <w:r w:rsidRPr="00E87F57" w:rsidR="09C0A5B7">
        <w:rPr>
          <w:rFonts w:ascii="Arial" w:hAnsi="Arial" w:eastAsia="Arial" w:cs="Arial"/>
          <w:noProof w:val="0"/>
          <w:sz w:val="22"/>
          <w:szCs w:val="22"/>
          <w:lang w:val="en-US"/>
        </w:rPr>
        <w:t>2023)</w:t>
      </w:r>
      <w:r w:rsidRPr="00E87F57" w:rsidR="59665E21">
        <w:rPr>
          <w:rFonts w:ascii="Arial" w:hAnsi="Arial" w:eastAsia="Arial" w:cs="Arial"/>
          <w:noProof w:val="0"/>
          <w:sz w:val="22"/>
          <w:szCs w:val="22"/>
          <w:lang w:val="en-US"/>
        </w:rPr>
        <w:t xml:space="preserve"> which would have a positive </w:t>
      </w:r>
      <w:r w:rsidRPr="00E87F57" w:rsidR="59665E21">
        <w:rPr>
          <w:rFonts w:ascii="Arial" w:hAnsi="Arial" w:eastAsia="Arial" w:cs="Arial"/>
          <w:noProof w:val="0"/>
          <w:sz w:val="22"/>
          <w:szCs w:val="22"/>
          <w:lang w:val="en-US"/>
        </w:rPr>
        <w:t>i</w:t>
      </w:r>
      <w:r w:rsidRPr="00E87F57" w:rsidR="0984B1F7">
        <w:rPr>
          <w:rFonts w:ascii="Arial" w:hAnsi="Arial" w:eastAsia="Arial" w:cs="Arial"/>
          <w:noProof w:val="0"/>
          <w:sz w:val="22"/>
          <w:szCs w:val="22"/>
          <w:lang w:val="en-US"/>
        </w:rPr>
        <w:t>m</w:t>
      </w:r>
      <w:r w:rsidRPr="00E87F57" w:rsidR="59665E21">
        <w:rPr>
          <w:rFonts w:ascii="Arial" w:hAnsi="Arial" w:eastAsia="Arial" w:cs="Arial"/>
          <w:noProof w:val="0"/>
          <w:sz w:val="22"/>
          <w:szCs w:val="22"/>
          <w:lang w:val="en-US"/>
        </w:rPr>
        <w:t>pact</w:t>
      </w:r>
      <w:r w:rsidRPr="00E87F57" w:rsidR="59665E21">
        <w:rPr>
          <w:rFonts w:ascii="Arial" w:hAnsi="Arial" w:eastAsia="Arial" w:cs="Arial"/>
          <w:noProof w:val="0"/>
          <w:sz w:val="22"/>
          <w:szCs w:val="22"/>
          <w:lang w:val="en-US"/>
        </w:rPr>
        <w:t xml:space="preserve"> in working lives.</w:t>
      </w:r>
      <w:r>
        <w:br/>
      </w:r>
      <w:r>
        <w:br/>
      </w:r>
      <w:r w:rsidRPr="00E87F57" w:rsidR="11118B07">
        <w:rPr>
          <w:rFonts w:ascii="Arial" w:hAnsi="Arial" w:eastAsia="Arial" w:cs="Arial"/>
          <w:noProof w:val="0"/>
          <w:sz w:val="22"/>
          <w:szCs w:val="22"/>
          <w:lang w:val="en-US"/>
        </w:rPr>
        <w:t xml:space="preserve">With the job design and nature of work in mind, </w:t>
      </w:r>
      <w:r w:rsidRPr="00E87F57" w:rsidR="28E1B8AC">
        <w:rPr>
          <w:rFonts w:ascii="Arial" w:hAnsi="Arial" w:eastAsia="Arial" w:cs="Arial"/>
          <w:noProof w:val="0"/>
          <w:sz w:val="22"/>
          <w:szCs w:val="22"/>
          <w:lang w:val="en-US"/>
        </w:rPr>
        <w:t>it would be about researching</w:t>
      </w:r>
      <w:r w:rsidRPr="00E87F57" w:rsidR="7C53F4AD">
        <w:rPr>
          <w:rFonts w:ascii="Arial" w:hAnsi="Arial" w:eastAsia="Arial" w:cs="Arial"/>
          <w:noProof w:val="0"/>
          <w:sz w:val="22"/>
          <w:szCs w:val="22"/>
          <w:lang w:val="en-US"/>
        </w:rPr>
        <w:t>,</w:t>
      </w:r>
      <w:r w:rsidRPr="00E87F57" w:rsidR="716475FB">
        <w:rPr>
          <w:rFonts w:ascii="Arial" w:hAnsi="Arial" w:eastAsia="Arial" w:cs="Arial"/>
          <w:noProof w:val="0"/>
          <w:sz w:val="22"/>
          <w:szCs w:val="22"/>
          <w:lang w:val="en-US"/>
        </w:rPr>
        <w:t xml:space="preserve"> </w:t>
      </w:r>
      <w:r w:rsidRPr="00E87F57" w:rsidR="7C53F4AD">
        <w:rPr>
          <w:rFonts w:ascii="Arial" w:hAnsi="Arial" w:eastAsia="Arial" w:cs="Arial"/>
          <w:noProof w:val="0"/>
          <w:sz w:val="22"/>
          <w:szCs w:val="22"/>
          <w:lang w:val="en-US"/>
        </w:rPr>
        <w:t>“</w:t>
      </w:r>
      <w:r w:rsidRPr="00E87F57" w:rsidR="7C53F4AD">
        <w:rPr>
          <w:rFonts w:ascii="Arial" w:hAnsi="Arial" w:eastAsia="Arial" w:cs="Arial"/>
          <w:noProof w:val="0"/>
          <w:sz w:val="22"/>
          <w:szCs w:val="22"/>
          <w:lang w:val="en-US"/>
        </w:rPr>
        <w:t>fl</w:t>
      </w:r>
      <w:r w:rsidRPr="00E87F57" w:rsidR="3A3D5471">
        <w:rPr>
          <w:rFonts w:ascii="Arial" w:hAnsi="Arial" w:eastAsia="Arial" w:cs="Arial"/>
          <w:noProof w:val="0"/>
          <w:sz w:val="22"/>
          <w:szCs w:val="22"/>
          <w:lang w:val="en-US"/>
        </w:rPr>
        <w:t>exible</w:t>
      </w:r>
      <w:r w:rsidRPr="00E87F57" w:rsidR="3A3D5471">
        <w:rPr>
          <w:rFonts w:ascii="Arial" w:hAnsi="Arial" w:eastAsia="Arial" w:cs="Arial"/>
          <w:noProof w:val="0"/>
          <w:sz w:val="22"/>
          <w:szCs w:val="22"/>
          <w:lang w:val="en-US"/>
        </w:rPr>
        <w:t xml:space="preserve"> working arrangements and practices are an obvious area to focus on to support better well-being and work–life balance, and in helping support more gender-balanced and diverse workforces</w:t>
      </w:r>
      <w:r w:rsidRPr="00E87F57" w:rsidR="3FD61EC8">
        <w:rPr>
          <w:rFonts w:ascii="Arial" w:hAnsi="Arial" w:eastAsia="Arial" w:cs="Arial"/>
          <w:noProof w:val="0"/>
          <w:sz w:val="22"/>
          <w:szCs w:val="22"/>
          <w:lang w:val="en-US"/>
        </w:rPr>
        <w:t xml:space="preserve">,” (CIPD, 2023). </w:t>
      </w:r>
    </w:p>
    <w:p w:rsidR="00E87F57" w:rsidP="00E87F57" w:rsidRDefault="00E87F57" w14:paraId="2E1020D6" w14:textId="5610B0A9">
      <w:pPr>
        <w:pStyle w:val="Normal"/>
        <w:spacing w:before="0" w:beforeAutospacing="off" w:after="0" w:afterAutospacing="off" w:line="480" w:lineRule="auto"/>
        <w:ind w:left="0" w:right="0" w:hanging="0"/>
        <w:rPr>
          <w:rFonts w:ascii="Arial" w:hAnsi="Arial" w:eastAsia="Arial" w:cs="Arial"/>
          <w:noProof w:val="0"/>
          <w:sz w:val="22"/>
          <w:szCs w:val="22"/>
          <w:lang w:val="en-US"/>
        </w:rPr>
      </w:pPr>
    </w:p>
    <w:p w:rsidR="1F5D7233" w:rsidP="00E87F57" w:rsidRDefault="1F5D7233" w14:paraId="5ED7D704" w14:textId="51910FA9">
      <w:pPr>
        <w:pStyle w:val="Normal"/>
        <w:spacing w:before="0" w:beforeAutospacing="off" w:after="0" w:afterAutospacing="off" w:line="480" w:lineRule="auto"/>
        <w:ind w:left="0" w:right="0"/>
        <w:rPr>
          <w:rFonts w:ascii="Arial" w:hAnsi="Arial" w:eastAsia="Arial" w:cs="Arial"/>
          <w:b w:val="0"/>
          <w:bCs w:val="0"/>
          <w:i w:val="0"/>
          <w:iCs w:val="0"/>
          <w:caps w:val="0"/>
          <w:smallCaps w:val="0"/>
          <w:noProof w:val="0"/>
          <w:color w:val="202020"/>
          <w:sz w:val="22"/>
          <w:szCs w:val="22"/>
          <w:lang w:val="en-US"/>
        </w:rPr>
      </w:pPr>
      <w:r w:rsidRPr="00E87F57" w:rsidR="1F5D7233">
        <w:rPr>
          <w:rFonts w:ascii="Arial" w:hAnsi="Arial" w:eastAsia="Arial" w:cs="Arial"/>
          <w:noProof w:val="0"/>
          <w:sz w:val="22"/>
          <w:szCs w:val="22"/>
          <w:lang w:val="en-US"/>
        </w:rPr>
        <w:t>Relationships at work, voi</w:t>
      </w:r>
      <w:r w:rsidRPr="00E87F57" w:rsidR="1F5D7233">
        <w:rPr>
          <w:rFonts w:ascii="Arial" w:hAnsi="Arial" w:eastAsia="Arial" w:cs="Arial"/>
          <w:noProof w:val="0"/>
          <w:sz w:val="22"/>
          <w:szCs w:val="22"/>
          <w:lang w:val="en-US"/>
        </w:rPr>
        <w:t xml:space="preserve">ce and representation and health and wellbeing, would mean a planned consultation with colleagues as well as a scoping exercise to determine what matters to the employees, </w:t>
      </w:r>
      <w:r w:rsidRPr="00E87F57" w:rsidR="38D394D9">
        <w:rPr>
          <w:rFonts w:ascii="Arial" w:hAnsi="Arial" w:eastAsia="Arial" w:cs="Arial"/>
          <w:noProof w:val="0"/>
          <w:sz w:val="22"/>
          <w:szCs w:val="22"/>
          <w:lang w:val="en-US"/>
        </w:rPr>
        <w:t xml:space="preserve">the </w:t>
      </w:r>
      <w:r w:rsidRPr="00E87F57" w:rsidR="38D394D9">
        <w:rPr>
          <w:rFonts w:ascii="Arial" w:hAnsi="Arial" w:eastAsia="Arial" w:cs="Arial"/>
          <w:noProof w:val="0"/>
          <w:sz w:val="22"/>
          <w:szCs w:val="22"/>
          <w:lang w:val="en-US"/>
        </w:rPr>
        <w:t>organisation</w:t>
      </w:r>
      <w:r w:rsidRPr="00E87F57" w:rsidR="38D394D9">
        <w:rPr>
          <w:rFonts w:ascii="Arial" w:hAnsi="Arial" w:eastAsia="Arial" w:cs="Arial"/>
          <w:noProof w:val="0"/>
          <w:sz w:val="22"/>
          <w:szCs w:val="22"/>
          <w:lang w:val="en-US"/>
        </w:rPr>
        <w:t xml:space="preserve"> and create a framework of values and </w:t>
      </w:r>
      <w:r w:rsidRPr="00E87F57" w:rsidR="38D394D9">
        <w:rPr>
          <w:rFonts w:ascii="Arial" w:hAnsi="Arial" w:eastAsia="Arial" w:cs="Arial"/>
          <w:noProof w:val="0"/>
          <w:sz w:val="22"/>
          <w:szCs w:val="22"/>
          <w:lang w:val="en-US"/>
        </w:rPr>
        <w:t>behaviours</w:t>
      </w:r>
      <w:r w:rsidRPr="00E87F57" w:rsidR="38D394D9">
        <w:rPr>
          <w:rFonts w:ascii="Arial" w:hAnsi="Arial" w:eastAsia="Arial" w:cs="Arial"/>
          <w:noProof w:val="0"/>
          <w:sz w:val="22"/>
          <w:szCs w:val="22"/>
          <w:lang w:val="en-US"/>
        </w:rPr>
        <w:t xml:space="preserve"> that demonstrate employee voice in action</w:t>
      </w:r>
      <w:r w:rsidRPr="00E87F57" w:rsidR="34F904CF">
        <w:rPr>
          <w:rFonts w:ascii="Arial" w:hAnsi="Arial" w:eastAsia="Arial" w:cs="Arial"/>
          <w:noProof w:val="0"/>
          <w:sz w:val="22"/>
          <w:szCs w:val="22"/>
          <w:lang w:val="en-US"/>
        </w:rPr>
        <w:t>, “t</w:t>
      </w:r>
      <w:r w:rsidRPr="00E87F57" w:rsidR="34F904CF">
        <w:rPr>
          <w:rFonts w:ascii="Arial" w:hAnsi="Arial" w:eastAsia="Arial" w:cs="Arial"/>
          <w:b w:val="0"/>
          <w:bCs w:val="0"/>
          <w:i w:val="0"/>
          <w:iCs w:val="0"/>
          <w:caps w:val="0"/>
          <w:smallCaps w:val="0"/>
          <w:noProof w:val="0"/>
          <w:color w:val="202020"/>
          <w:sz w:val="22"/>
          <w:szCs w:val="22"/>
          <w:lang w:val="en-US"/>
        </w:rPr>
        <w:t xml:space="preserve">o improve an </w:t>
      </w:r>
      <w:r w:rsidRPr="00E87F57" w:rsidR="34F904CF">
        <w:rPr>
          <w:rFonts w:ascii="Arial" w:hAnsi="Arial" w:eastAsia="Arial" w:cs="Arial"/>
          <w:b w:val="0"/>
          <w:bCs w:val="0"/>
          <w:i w:val="0"/>
          <w:iCs w:val="0"/>
          <w:caps w:val="0"/>
          <w:smallCaps w:val="0"/>
          <w:noProof w:val="0"/>
          <w:color w:val="202020"/>
          <w:sz w:val="22"/>
          <w:szCs w:val="22"/>
          <w:lang w:val="en-US"/>
        </w:rPr>
        <w:t>organisation’s</w:t>
      </w:r>
      <w:r w:rsidRPr="00E87F57" w:rsidR="34F904CF">
        <w:rPr>
          <w:rFonts w:ascii="Arial" w:hAnsi="Arial" w:eastAsia="Arial" w:cs="Arial"/>
          <w:b w:val="0"/>
          <w:bCs w:val="0"/>
          <w:i w:val="0"/>
          <w:iCs w:val="0"/>
          <w:caps w:val="0"/>
          <w:smallCaps w:val="0"/>
          <w:noProof w:val="0"/>
          <w:color w:val="202020"/>
          <w:sz w:val="22"/>
          <w:szCs w:val="22"/>
          <w:lang w:val="en-US"/>
        </w:rPr>
        <w:t xml:space="preserve"> function and performance by hearing a diverse range of viewpoints</w:t>
      </w:r>
      <w:r w:rsidRPr="00E87F57" w:rsidR="40CF0652">
        <w:rPr>
          <w:rFonts w:ascii="Arial" w:hAnsi="Arial" w:eastAsia="Arial" w:cs="Arial"/>
          <w:b w:val="0"/>
          <w:bCs w:val="0"/>
          <w:i w:val="0"/>
          <w:iCs w:val="0"/>
          <w:caps w:val="0"/>
          <w:smallCaps w:val="0"/>
          <w:noProof w:val="0"/>
          <w:color w:val="202020"/>
          <w:sz w:val="22"/>
          <w:szCs w:val="22"/>
          <w:lang w:val="en-US"/>
        </w:rPr>
        <w:t>,</w:t>
      </w:r>
      <w:r w:rsidRPr="00E87F57" w:rsidR="34F904CF">
        <w:rPr>
          <w:rFonts w:ascii="Arial" w:hAnsi="Arial" w:eastAsia="Arial" w:cs="Arial"/>
          <w:b w:val="0"/>
          <w:bCs w:val="0"/>
          <w:i w:val="0"/>
          <w:iCs w:val="0"/>
          <w:caps w:val="0"/>
          <w:smallCaps w:val="0"/>
          <w:noProof w:val="0"/>
          <w:color w:val="202020"/>
          <w:sz w:val="22"/>
          <w:szCs w:val="22"/>
          <w:lang w:val="en-US"/>
        </w:rPr>
        <w:t>” (CIP</w:t>
      </w:r>
      <w:r w:rsidRPr="00E87F57" w:rsidR="7CA1978C">
        <w:rPr>
          <w:rFonts w:ascii="Arial" w:hAnsi="Arial" w:eastAsia="Arial" w:cs="Arial"/>
          <w:b w:val="0"/>
          <w:bCs w:val="0"/>
          <w:i w:val="0"/>
          <w:iCs w:val="0"/>
          <w:caps w:val="0"/>
          <w:smallCaps w:val="0"/>
          <w:noProof w:val="0"/>
          <w:color w:val="202020"/>
          <w:sz w:val="22"/>
          <w:szCs w:val="22"/>
          <w:lang w:val="en-US"/>
        </w:rPr>
        <w:t xml:space="preserve">D, </w:t>
      </w:r>
      <w:r w:rsidRPr="00E87F57" w:rsidR="7CA1978C">
        <w:rPr>
          <w:rFonts w:ascii="Arial" w:hAnsi="Arial" w:eastAsia="Arial" w:cs="Arial"/>
          <w:b w:val="0"/>
          <w:bCs w:val="0"/>
          <w:i w:val="0"/>
          <w:iCs w:val="0"/>
          <w:caps w:val="0"/>
          <w:smallCaps w:val="0"/>
          <w:noProof w:val="0"/>
          <w:color w:val="202020"/>
          <w:sz w:val="22"/>
          <w:szCs w:val="22"/>
          <w:lang w:val="en-US"/>
        </w:rPr>
        <w:t>n.d</w:t>
      </w:r>
      <w:r w:rsidRPr="00E87F57" w:rsidR="7CA1978C">
        <w:rPr>
          <w:rFonts w:ascii="Arial" w:hAnsi="Arial" w:eastAsia="Arial" w:cs="Arial"/>
          <w:b w:val="0"/>
          <w:bCs w:val="0"/>
          <w:i w:val="0"/>
          <w:iCs w:val="0"/>
          <w:caps w:val="0"/>
          <w:smallCaps w:val="0"/>
          <w:noProof w:val="0"/>
          <w:color w:val="202020"/>
          <w:sz w:val="22"/>
          <w:szCs w:val="22"/>
          <w:lang w:val="en-US"/>
        </w:rPr>
        <w:t>)</w:t>
      </w:r>
      <w:r w:rsidRPr="00E87F57" w:rsidR="65CB89D1">
        <w:rPr>
          <w:rFonts w:ascii="Arial" w:hAnsi="Arial" w:eastAsia="Arial" w:cs="Arial"/>
          <w:b w:val="0"/>
          <w:bCs w:val="0"/>
          <w:i w:val="0"/>
          <w:iCs w:val="0"/>
          <w:caps w:val="0"/>
          <w:smallCaps w:val="0"/>
          <w:noProof w:val="0"/>
          <w:color w:val="202020"/>
          <w:sz w:val="22"/>
          <w:szCs w:val="22"/>
          <w:lang w:val="en-US"/>
        </w:rPr>
        <w:t>.</w:t>
      </w:r>
    </w:p>
    <w:p w:rsidR="00E87F57" w:rsidP="00E87F57" w:rsidRDefault="00E87F57" w14:paraId="44791689" w14:textId="2C786DA9">
      <w:pPr>
        <w:pStyle w:val="Normal"/>
        <w:spacing w:before="0" w:beforeAutospacing="off" w:after="0" w:afterAutospacing="off" w:line="480" w:lineRule="auto"/>
        <w:ind w:left="0" w:right="0" w:hanging="0"/>
        <w:rPr>
          <w:rFonts w:ascii="Arial" w:hAnsi="Arial" w:eastAsia="Arial" w:cs="Arial"/>
          <w:noProof w:val="0"/>
          <w:sz w:val="22"/>
          <w:szCs w:val="22"/>
          <w:lang w:val="en-US"/>
        </w:rPr>
      </w:pPr>
    </w:p>
    <w:p w:rsidR="65CB89D1" w:rsidP="00E87F57" w:rsidRDefault="65CB89D1" w14:paraId="6F492C88" w14:textId="59EAB4D6">
      <w:pPr>
        <w:pStyle w:val="Normal"/>
        <w:spacing w:before="0" w:beforeAutospacing="off" w:after="0" w:afterAutospacing="off" w:line="480" w:lineRule="auto"/>
        <w:ind w:left="0" w:right="0" w:hanging="0"/>
        <w:rPr>
          <w:rFonts w:ascii="Arial" w:hAnsi="Arial" w:eastAsia="Arial" w:cs="Arial"/>
          <w:b w:val="1"/>
          <w:bCs w:val="1"/>
          <w:noProof w:val="0"/>
          <w:sz w:val="22"/>
          <w:szCs w:val="22"/>
          <w:lang w:val="en-US"/>
        </w:rPr>
      </w:pPr>
      <w:r w:rsidRPr="00E87F57" w:rsidR="65CB89D1">
        <w:rPr>
          <w:rFonts w:ascii="Arial" w:hAnsi="Arial" w:eastAsia="Arial" w:cs="Arial"/>
          <w:b w:val="1"/>
          <w:bCs w:val="1"/>
          <w:noProof w:val="0"/>
          <w:sz w:val="22"/>
          <w:szCs w:val="22"/>
          <w:lang w:val="en-US"/>
        </w:rPr>
        <w:t>Section two</w:t>
      </w:r>
    </w:p>
    <w:p w:rsidR="00E87F57" w:rsidP="00E87F57" w:rsidRDefault="00E87F57" w14:paraId="24892828" w14:textId="07DEC63D">
      <w:pPr>
        <w:pStyle w:val="Normal"/>
        <w:spacing w:before="0" w:beforeAutospacing="off" w:after="0" w:afterAutospacing="off" w:line="480" w:lineRule="auto"/>
        <w:ind w:left="0" w:right="0" w:hanging="0"/>
        <w:rPr>
          <w:rFonts w:ascii="Arial" w:hAnsi="Arial" w:eastAsia="Arial" w:cs="Arial"/>
          <w:noProof w:val="0"/>
          <w:sz w:val="22"/>
          <w:szCs w:val="22"/>
          <w:lang w:val="en-US"/>
        </w:rPr>
      </w:pPr>
    </w:p>
    <w:p w:rsidR="54EFF5E1" w:rsidP="00E87F57" w:rsidRDefault="54EFF5E1" w14:paraId="5AE19E71" w14:textId="34A2FFD2">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 xml:space="preserve">Distinguish between </w:t>
      </w:r>
      <w:r w:rsidRPr="00E87F57" w:rsidR="54EFF5E1">
        <w:rPr>
          <w:rFonts w:ascii="Arial" w:hAnsi="Arial" w:eastAsia="Arial" w:cs="Arial"/>
          <w:b w:val="1"/>
          <w:bCs w:val="1"/>
          <w:noProof w:val="0"/>
          <w:color w:val="000000" w:themeColor="text1" w:themeTint="FF" w:themeShade="FF"/>
          <w:sz w:val="22"/>
          <w:szCs w:val="22"/>
          <w:lang w:val="en-US"/>
        </w:rPr>
        <w:t>organisational</w:t>
      </w:r>
      <w:r w:rsidRPr="00E87F57" w:rsidR="54EFF5E1">
        <w:rPr>
          <w:rFonts w:ascii="Arial" w:hAnsi="Arial" w:eastAsia="Arial" w:cs="Arial"/>
          <w:b w:val="1"/>
          <w:bCs w:val="1"/>
          <w:noProof w:val="0"/>
          <w:color w:val="000000" w:themeColor="text1" w:themeTint="FF" w:themeShade="FF"/>
          <w:sz w:val="22"/>
          <w:szCs w:val="22"/>
          <w:lang w:val="en-US"/>
        </w:rPr>
        <w:t xml:space="preserve"> conflict and </w:t>
      </w:r>
      <w:r w:rsidRPr="00E87F57" w:rsidR="54EFF5E1">
        <w:rPr>
          <w:rFonts w:ascii="Arial" w:hAnsi="Arial" w:eastAsia="Arial" w:cs="Arial"/>
          <w:b w:val="1"/>
          <w:bCs w:val="1"/>
          <w:noProof w:val="0"/>
          <w:color w:val="000000" w:themeColor="text1" w:themeTint="FF" w:themeShade="FF"/>
          <w:sz w:val="22"/>
          <w:szCs w:val="22"/>
          <w:lang w:val="en-US"/>
        </w:rPr>
        <w:t>misbehaviour</w:t>
      </w:r>
      <w:r w:rsidRPr="00E87F57" w:rsidR="54EFF5E1">
        <w:rPr>
          <w:rFonts w:ascii="Arial" w:hAnsi="Arial" w:eastAsia="Arial" w:cs="Arial"/>
          <w:b w:val="1"/>
          <w:bCs w:val="1"/>
          <w:noProof w:val="0"/>
          <w:color w:val="000000" w:themeColor="text1" w:themeTint="FF" w:themeShade="FF"/>
          <w:sz w:val="22"/>
          <w:szCs w:val="22"/>
          <w:lang w:val="en-US"/>
        </w:rPr>
        <w:t xml:space="preserve">, and between informal and formal conflict. (AC </w:t>
      </w:r>
      <w:r w:rsidRPr="00E87F57" w:rsidR="54EFF5E1">
        <w:rPr>
          <w:rFonts w:ascii="Arial" w:hAnsi="Arial" w:eastAsia="Arial" w:cs="Arial"/>
          <w:b w:val="1"/>
          <w:bCs w:val="1"/>
          <w:noProof w:val="0"/>
          <w:color w:val="000000" w:themeColor="text1" w:themeTint="FF" w:themeShade="FF"/>
          <w:sz w:val="22"/>
          <w:szCs w:val="22"/>
          <w:lang w:val="en-US"/>
        </w:rPr>
        <w:t>2.1)</w:t>
      </w:r>
    </w:p>
    <w:p w:rsidR="00E87F57" w:rsidP="00E87F57" w:rsidRDefault="00E87F57" w14:paraId="0DBA650D" w14:textId="29D1381A">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p>
    <w:p w:rsidR="00E87F57" w:rsidP="00E87F57" w:rsidRDefault="00E87F57" w14:paraId="779EE6E2" w14:textId="2A94B544">
      <w:pPr>
        <w:pStyle w:val="ListParagraph"/>
        <w:spacing w:before="0" w:beforeAutospacing="off" w:after="0" w:afterAutospacing="off" w:line="480" w:lineRule="auto"/>
        <w:ind w:left="283" w:right="0" w:hanging="0"/>
        <w:rPr>
          <w:rFonts w:ascii="Arial" w:hAnsi="Arial" w:eastAsia="Arial" w:cs="Arial"/>
          <w:noProof w:val="0"/>
          <w:color w:val="000000" w:themeColor="text1" w:themeTint="FF" w:themeShade="FF"/>
          <w:sz w:val="22"/>
          <w:szCs w:val="22"/>
          <w:lang w:val="en-US"/>
        </w:rPr>
      </w:pPr>
    </w:p>
    <w:p w:rsidR="44669D28" w:rsidP="00E87F57" w:rsidRDefault="44669D28" w14:paraId="33311FA2" w14:textId="329DD272">
      <w:pPr>
        <w:pStyle w:val="ListParagraph"/>
        <w:spacing w:before="0" w:beforeAutospacing="off" w:after="0" w:afterAutospacing="off" w:line="480" w:lineRule="auto"/>
        <w:ind w:left="283" w:right="0" w:hanging="0"/>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44669D28">
        <w:rPr>
          <w:rFonts w:ascii="Arial" w:hAnsi="Arial" w:eastAsia="Arial" w:cs="Arial"/>
          <w:noProof w:val="0"/>
          <w:color w:val="000000" w:themeColor="text1" w:themeTint="FF" w:themeShade="FF"/>
          <w:sz w:val="22"/>
          <w:szCs w:val="22"/>
          <w:lang w:val="en-US"/>
        </w:rPr>
        <w:t>Organisational</w:t>
      </w:r>
      <w:r w:rsidRPr="00E87F57" w:rsidR="44669D28">
        <w:rPr>
          <w:rFonts w:ascii="Arial" w:hAnsi="Arial" w:eastAsia="Arial" w:cs="Arial"/>
          <w:noProof w:val="0"/>
          <w:color w:val="000000" w:themeColor="text1" w:themeTint="FF" w:themeShade="FF"/>
          <w:sz w:val="22"/>
          <w:szCs w:val="22"/>
          <w:lang w:val="en-US"/>
        </w:rPr>
        <w:t xml:space="preserve"> conflict</w:t>
      </w:r>
      <w:r w:rsidRPr="00E87F57" w:rsidR="0505E686">
        <w:rPr>
          <w:rFonts w:ascii="Arial" w:hAnsi="Arial" w:eastAsia="Arial" w:cs="Arial"/>
          <w:noProof w:val="0"/>
          <w:color w:val="000000" w:themeColor="text1" w:themeTint="FF" w:themeShade="FF"/>
          <w:sz w:val="22"/>
          <w:szCs w:val="22"/>
          <w:lang w:val="en-US"/>
        </w:rPr>
        <w:t xml:space="preserve"> “</w:t>
      </w:r>
      <w:r w:rsidRPr="00E87F57" w:rsidR="0505E686">
        <w:rPr>
          <w:rFonts w:ascii="Arial" w:hAnsi="Arial" w:eastAsia="Arial" w:cs="Arial"/>
          <w:noProof w:val="0"/>
          <w:sz w:val="22"/>
          <w:szCs w:val="22"/>
          <w:lang w:val="en-US"/>
        </w:rPr>
        <w:t xml:space="preserve">can occur across a wide spectrum of </w:t>
      </w:r>
      <w:r w:rsidRPr="00E87F57" w:rsidR="0505E686">
        <w:rPr>
          <w:rFonts w:ascii="Arial" w:hAnsi="Arial" w:eastAsia="Arial" w:cs="Arial"/>
          <w:noProof w:val="0"/>
          <w:sz w:val="22"/>
          <w:szCs w:val="22"/>
          <w:lang w:val="en-US"/>
        </w:rPr>
        <w:t>behaviour</w:t>
      </w:r>
      <w:r w:rsidRPr="00E87F57" w:rsidR="0505E686">
        <w:rPr>
          <w:rFonts w:ascii="Arial" w:hAnsi="Arial" w:eastAsia="Arial" w:cs="Arial"/>
          <w:noProof w:val="0"/>
          <w:sz w:val="22"/>
          <w:szCs w:val="22"/>
          <w:lang w:val="en-US"/>
        </w:rPr>
        <w:t>, from a low-level difference of opinion to serious incidents of bullying or harassment,” (CIPD:4:2019)</w:t>
      </w:r>
      <w:r w:rsidRPr="00E87F57" w:rsidR="66CC45A5">
        <w:rPr>
          <w:rFonts w:ascii="Arial" w:hAnsi="Arial" w:eastAsia="Arial" w:cs="Arial"/>
          <w:noProof w:val="0"/>
          <w:sz w:val="22"/>
          <w:szCs w:val="22"/>
          <w:lang w:val="en-US"/>
        </w:rPr>
        <w:t>.</w:t>
      </w:r>
      <w:r w:rsidRPr="00E87F57" w:rsidR="0505E686">
        <w:rPr>
          <w:rFonts w:ascii="Arial" w:hAnsi="Arial" w:eastAsia="Arial" w:cs="Arial"/>
          <w:noProof w:val="0"/>
          <w:sz w:val="22"/>
          <w:szCs w:val="22"/>
          <w:lang w:val="en-US"/>
        </w:rPr>
        <w:t xml:space="preserve"> Accor</w:t>
      </w:r>
      <w:r w:rsidRPr="00E87F57" w:rsidR="0E4F9D2D">
        <w:rPr>
          <w:rFonts w:ascii="Arial" w:hAnsi="Arial" w:eastAsia="Arial" w:cs="Arial"/>
          <w:noProof w:val="0"/>
          <w:sz w:val="22"/>
          <w:szCs w:val="22"/>
          <w:lang w:val="en-US"/>
        </w:rPr>
        <w:t xml:space="preserve">ding to CIPD, </w:t>
      </w:r>
      <w:r w:rsidRPr="00E87F57" w:rsidR="0E4F9D2D">
        <w:rPr>
          <w:rFonts w:ascii="Arial" w:hAnsi="Arial" w:eastAsia="Arial" w:cs="Arial"/>
          <w:noProof w:val="0"/>
          <w:sz w:val="22"/>
          <w:szCs w:val="22"/>
          <w:lang w:val="en-US"/>
        </w:rPr>
        <w:t>it’s</w:t>
      </w:r>
      <w:r w:rsidRPr="00E87F57" w:rsidR="0E4F9D2D">
        <w:rPr>
          <w:rFonts w:ascii="Arial" w:hAnsi="Arial" w:eastAsia="Arial" w:cs="Arial"/>
          <w:noProof w:val="0"/>
          <w:sz w:val="22"/>
          <w:szCs w:val="22"/>
          <w:lang w:val="en-US"/>
        </w:rPr>
        <w:t xml:space="preserve"> important to not</w:t>
      </w:r>
      <w:r w:rsidRPr="00E87F57" w:rsidR="693A2FAC">
        <w:rPr>
          <w:rFonts w:ascii="Arial" w:hAnsi="Arial" w:eastAsia="Arial" w:cs="Arial"/>
          <w:noProof w:val="0"/>
          <w:sz w:val="22"/>
          <w:szCs w:val="22"/>
          <w:lang w:val="en-US"/>
        </w:rPr>
        <w:t xml:space="preserve">e </w:t>
      </w:r>
      <w:r w:rsidRPr="00E87F57" w:rsidR="0E4F9D2D">
        <w:rPr>
          <w:rFonts w:ascii="Arial" w:hAnsi="Arial" w:eastAsia="Arial" w:cs="Arial"/>
          <w:noProof w:val="0"/>
          <w:sz w:val="22"/>
          <w:szCs w:val="22"/>
          <w:lang w:val="en-US"/>
        </w:rPr>
        <w:t>that not all conflict is negative</w:t>
      </w:r>
      <w:r w:rsidRPr="00E87F57" w:rsidR="5A15E5F0">
        <w:rPr>
          <w:rFonts w:ascii="Arial" w:hAnsi="Arial" w:eastAsia="Arial" w:cs="Arial"/>
          <w:noProof w:val="0"/>
          <w:sz w:val="22"/>
          <w:szCs w:val="22"/>
          <w:lang w:val="en-US"/>
        </w:rPr>
        <w:t>,</w:t>
      </w:r>
      <w:r w:rsidRPr="00E87F57" w:rsidR="0E4F9D2D">
        <w:rPr>
          <w:rFonts w:ascii="Arial" w:hAnsi="Arial" w:eastAsia="Arial" w:cs="Arial"/>
          <w:noProof w:val="0"/>
          <w:sz w:val="22"/>
          <w:szCs w:val="22"/>
          <w:lang w:val="en-US"/>
        </w:rPr>
        <w:t xml:space="preserve"> however if not addressed at the earliest opportunity it can fester and progress into a formal process, </w:t>
      </w:r>
      <w:r w:rsidRPr="00E87F57" w:rsidR="0E4F9D2D">
        <w:rPr>
          <w:rFonts w:ascii="Arial" w:hAnsi="Arial" w:eastAsia="Arial" w:cs="Arial"/>
          <w:noProof w:val="0"/>
          <w:sz w:val="22"/>
          <w:szCs w:val="22"/>
          <w:lang w:val="en-US"/>
        </w:rPr>
        <w:t>impacting</w:t>
      </w:r>
      <w:r w:rsidRPr="00E87F57" w:rsidR="0E4F9D2D">
        <w:rPr>
          <w:rFonts w:ascii="Arial" w:hAnsi="Arial" w:eastAsia="Arial" w:cs="Arial"/>
          <w:noProof w:val="0"/>
          <w:sz w:val="22"/>
          <w:szCs w:val="22"/>
          <w:lang w:val="en-US"/>
        </w:rPr>
        <w:t xml:space="preserve"> the employee’s wellbeing and </w:t>
      </w:r>
      <w:r w:rsidRPr="00E87F57" w:rsidR="0E4F9D2D">
        <w:rPr>
          <w:rFonts w:ascii="Arial" w:hAnsi="Arial" w:eastAsia="Arial" w:cs="Arial"/>
          <w:noProof w:val="0"/>
          <w:sz w:val="22"/>
          <w:szCs w:val="22"/>
          <w:lang w:val="en-US"/>
        </w:rPr>
        <w:t>organisation’s</w:t>
      </w:r>
      <w:r w:rsidRPr="00E87F57" w:rsidR="0E4F9D2D">
        <w:rPr>
          <w:rFonts w:ascii="Arial" w:hAnsi="Arial" w:eastAsia="Arial" w:cs="Arial"/>
          <w:noProof w:val="0"/>
          <w:sz w:val="22"/>
          <w:szCs w:val="22"/>
          <w:lang w:val="en-US"/>
        </w:rPr>
        <w:t xml:space="preserve"> reputation and</w:t>
      </w:r>
      <w:r w:rsidRPr="00E87F57" w:rsidR="1BD03EAD">
        <w:rPr>
          <w:rFonts w:ascii="Arial" w:hAnsi="Arial" w:eastAsia="Arial" w:cs="Arial"/>
          <w:noProof w:val="0"/>
          <w:sz w:val="22"/>
          <w:szCs w:val="22"/>
          <w:lang w:val="en-US"/>
        </w:rPr>
        <w:t xml:space="preserve"> productivity.</w:t>
      </w:r>
      <w:r w:rsidRPr="00E87F57" w:rsidR="680F9F0A">
        <w:rPr>
          <w:rFonts w:ascii="Arial" w:hAnsi="Arial" w:eastAsia="Arial" w:cs="Arial"/>
          <w:b w:val="1"/>
          <w:bCs w:val="1"/>
          <w:noProof w:val="0"/>
          <w:color w:val="000000" w:themeColor="text1" w:themeTint="FF" w:themeShade="FF"/>
          <w:sz w:val="22"/>
          <w:szCs w:val="22"/>
          <w:lang w:val="en-US"/>
        </w:rPr>
        <w:t xml:space="preserve"> </w:t>
      </w:r>
      <w:r w:rsidRPr="00E87F57" w:rsidR="680F9F0A">
        <w:rPr>
          <w:rFonts w:ascii="Arial" w:hAnsi="Arial" w:eastAsia="Arial" w:cs="Arial"/>
          <w:b w:val="0"/>
          <w:bCs w:val="0"/>
          <w:noProof w:val="0"/>
          <w:color w:val="000000" w:themeColor="text1" w:themeTint="FF" w:themeShade="FF"/>
          <w:sz w:val="22"/>
          <w:szCs w:val="22"/>
          <w:lang w:val="en-US"/>
        </w:rPr>
        <w:t>From a unitarist standpoint “conflict between staff and management is solvable and short term in nature,” (Woodhams &amp; Taylor: 2022:16).</w:t>
      </w:r>
      <w:r w:rsidRPr="00E87F57" w:rsidR="6ECCEB10">
        <w:rPr>
          <w:rFonts w:ascii="Arial" w:hAnsi="Arial" w:eastAsia="Arial" w:cs="Arial"/>
          <w:b w:val="0"/>
          <w:bCs w:val="0"/>
          <w:noProof w:val="0"/>
          <w:color w:val="000000" w:themeColor="text1" w:themeTint="FF" w:themeShade="FF"/>
          <w:sz w:val="22"/>
          <w:szCs w:val="22"/>
          <w:lang w:val="en-US"/>
        </w:rPr>
        <w:t xml:space="preserve"> </w:t>
      </w:r>
      <w:r w:rsidRPr="00E87F57" w:rsidR="24787383">
        <w:rPr>
          <w:rFonts w:ascii="Arial" w:hAnsi="Arial" w:eastAsia="Arial" w:cs="Arial"/>
          <w:b w:val="0"/>
          <w:bCs w:val="0"/>
          <w:i w:val="0"/>
          <w:iCs w:val="0"/>
          <w:caps w:val="0"/>
          <w:smallCaps w:val="0"/>
          <w:noProof w:val="0"/>
          <w:color w:val="000000" w:themeColor="text1" w:themeTint="FF" w:themeShade="FF"/>
          <w:sz w:val="22"/>
          <w:szCs w:val="22"/>
          <w:lang w:val="en-US"/>
        </w:rPr>
        <w:t>In the Workplace Employment Relations Study 2011, more than 9 out of 10 HR practitioners reported spending time on disciplinary and grievance issues, a greater proportion than training, diversity, appraisals and pay. (ACAS, 2016)</w:t>
      </w:r>
    </w:p>
    <w:p w:rsidR="00E87F57" w:rsidP="00E87F57" w:rsidRDefault="00E87F57" w14:paraId="51EF5DCA" w14:textId="6084CC52">
      <w:pPr>
        <w:pStyle w:val="Normal"/>
        <w:spacing w:before="120" w:beforeAutospacing="off" w:after="0" w:afterAutospacing="off" w:line="480" w:lineRule="auto"/>
        <w:ind w:left="475" w:right="0" w:hanging="475"/>
        <w:jc w:val="left"/>
        <w:rPr>
          <w:rFonts w:ascii="Arial" w:hAnsi="Arial" w:eastAsia="Arial" w:cs="Arial"/>
          <w:b w:val="0"/>
          <w:bCs w:val="0"/>
          <w:i w:val="0"/>
          <w:iCs w:val="0"/>
          <w:caps w:val="0"/>
          <w:smallCaps w:val="0"/>
          <w:noProof w:val="0"/>
          <w:color w:val="000000" w:themeColor="text1" w:themeTint="FF" w:themeShade="FF"/>
          <w:sz w:val="22"/>
          <w:szCs w:val="22"/>
          <w:lang w:val="en-US"/>
        </w:rPr>
      </w:pPr>
      <w:r>
        <w:br/>
      </w:r>
      <w:r w:rsidRPr="00E87F57" w:rsidR="25E50753">
        <w:rPr>
          <w:rFonts w:ascii="Arial" w:hAnsi="Arial" w:eastAsia="Arial" w:cs="Arial"/>
          <w:noProof w:val="0"/>
          <w:color w:val="000000" w:themeColor="text1" w:themeTint="FF" w:themeShade="FF"/>
          <w:sz w:val="22"/>
          <w:szCs w:val="22"/>
          <w:lang w:val="en-US"/>
        </w:rPr>
        <w:t>Misbehaviour focuses on the ways in which employees violate ways of working,</w:t>
      </w:r>
      <w:r w:rsidRPr="00E87F57" w:rsidR="3968D19C">
        <w:rPr>
          <w:rFonts w:ascii="Arial" w:hAnsi="Arial" w:eastAsia="Arial" w:cs="Arial"/>
          <w:noProof w:val="0"/>
          <w:color w:val="000000" w:themeColor="text1" w:themeTint="FF" w:themeShade="FF"/>
          <w:sz w:val="22"/>
          <w:szCs w:val="22"/>
          <w:lang w:val="en-US"/>
        </w:rPr>
        <w:t xml:space="preserve"> according to Taylor &amp; Woodhams,2022,</w:t>
      </w:r>
      <w:r w:rsidRPr="00E87F57" w:rsidR="25E50753">
        <w:rPr>
          <w:rFonts w:ascii="Arial" w:hAnsi="Arial" w:eastAsia="Arial" w:cs="Arial"/>
          <w:noProof w:val="0"/>
          <w:color w:val="000000" w:themeColor="text1" w:themeTint="FF" w:themeShade="FF"/>
          <w:sz w:val="22"/>
          <w:szCs w:val="22"/>
          <w:lang w:val="en-US"/>
        </w:rPr>
        <w:t xml:space="preserve"> </w:t>
      </w:r>
      <w:r w:rsidRPr="00E87F57" w:rsidR="25E50753">
        <w:rPr>
          <w:rFonts w:ascii="Arial" w:hAnsi="Arial" w:eastAsia="Arial" w:cs="Arial"/>
          <w:noProof w:val="0"/>
          <w:color w:val="000000" w:themeColor="text1" w:themeTint="FF" w:themeShade="FF"/>
          <w:sz w:val="22"/>
          <w:szCs w:val="22"/>
          <w:lang w:val="en-US"/>
        </w:rPr>
        <w:t>examples include harassment in the workplace, presenteeism, the consequences</w:t>
      </w:r>
      <w:r w:rsidRPr="00E87F57" w:rsidR="7F2CB464">
        <w:rPr>
          <w:rFonts w:ascii="Arial" w:hAnsi="Arial" w:eastAsia="Arial" w:cs="Arial"/>
          <w:noProof w:val="0"/>
          <w:color w:val="000000" w:themeColor="text1" w:themeTint="FF" w:themeShade="FF"/>
          <w:sz w:val="22"/>
          <w:szCs w:val="22"/>
          <w:lang w:val="en-US"/>
        </w:rPr>
        <w:t xml:space="preserve"> needed are for disciplinary action to take place, which studies have shown ha</w:t>
      </w:r>
      <w:r w:rsidRPr="00E87F57" w:rsidR="51813E12">
        <w:rPr>
          <w:rFonts w:ascii="Arial" w:hAnsi="Arial" w:eastAsia="Arial" w:cs="Arial"/>
          <w:noProof w:val="0"/>
          <w:color w:val="000000" w:themeColor="text1" w:themeTint="FF" w:themeShade="FF"/>
          <w:sz w:val="22"/>
          <w:szCs w:val="22"/>
          <w:lang w:val="en-US"/>
        </w:rPr>
        <w:t>v</w:t>
      </w:r>
      <w:r w:rsidRPr="00E87F57" w:rsidR="7F2CB464">
        <w:rPr>
          <w:rFonts w:ascii="Arial" w:hAnsi="Arial" w:eastAsia="Arial" w:cs="Arial"/>
          <w:noProof w:val="0"/>
          <w:color w:val="000000" w:themeColor="text1" w:themeTint="FF" w:themeShade="FF"/>
          <w:sz w:val="22"/>
          <w:szCs w:val="22"/>
          <w:lang w:val="en-US"/>
        </w:rPr>
        <w:t xml:space="preserve">e high success rates if resolved early on. </w:t>
      </w:r>
      <w:r w:rsidRPr="00E87F57" w:rsidR="333B507D">
        <w:rPr>
          <w:rFonts w:ascii="Arial" w:hAnsi="Arial" w:eastAsia="Arial" w:cs="Arial"/>
          <w:b w:val="0"/>
          <w:bCs w:val="0"/>
          <w:i w:val="0"/>
          <w:iCs w:val="0"/>
          <w:caps w:val="0"/>
          <w:smallCaps w:val="0"/>
          <w:noProof w:val="0"/>
          <w:color w:val="000000" w:themeColor="text1" w:themeTint="FF" w:themeShade="FF"/>
          <w:sz w:val="22"/>
          <w:szCs w:val="22"/>
          <w:lang w:val="en-US"/>
        </w:rPr>
        <w:t>“Helping people to address conflict at an early, informal stage should encourage a deeper understanding of the underlying source of conflict and more likely to foster a problem-solving approach to produce a mutually acceptable outcome for the parties involved</w:t>
      </w:r>
      <w:r w:rsidRPr="00E87F57" w:rsidR="059A430D">
        <w:rPr>
          <w:rFonts w:ascii="Arial" w:hAnsi="Arial" w:eastAsia="Arial" w:cs="Arial"/>
          <w:b w:val="0"/>
          <w:bCs w:val="0"/>
          <w:i w:val="0"/>
          <w:iCs w:val="0"/>
          <w:caps w:val="0"/>
          <w:smallCaps w:val="0"/>
          <w:noProof w:val="0"/>
          <w:color w:val="000000" w:themeColor="text1" w:themeTint="FF" w:themeShade="FF"/>
          <w:sz w:val="22"/>
          <w:szCs w:val="22"/>
          <w:lang w:val="en-US"/>
        </w:rPr>
        <w:t>,</w:t>
      </w:r>
      <w:r w:rsidRPr="00E87F57" w:rsidR="333B507D">
        <w:rPr>
          <w:rFonts w:ascii="Arial" w:hAnsi="Arial" w:eastAsia="Arial" w:cs="Arial"/>
          <w:b w:val="0"/>
          <w:bCs w:val="0"/>
          <w:i w:val="0"/>
          <w:iCs w:val="0"/>
          <w:caps w:val="0"/>
          <w:smallCaps w:val="0"/>
          <w:noProof w:val="0"/>
          <w:color w:val="000000" w:themeColor="text1" w:themeTint="FF" w:themeShade="FF"/>
          <w:sz w:val="22"/>
          <w:szCs w:val="22"/>
          <w:lang w:val="en-US"/>
        </w:rPr>
        <w:t>” (CIPD, 2020)</w:t>
      </w:r>
      <w:r w:rsidRPr="00E87F57" w:rsidR="5A405CE1">
        <w:rPr>
          <w:rFonts w:ascii="Arial" w:hAnsi="Arial" w:eastAsia="Arial" w:cs="Arial"/>
          <w:b w:val="0"/>
          <w:bCs w:val="0"/>
          <w:i w:val="0"/>
          <w:iCs w:val="0"/>
          <w:caps w:val="0"/>
          <w:smallCaps w:val="0"/>
          <w:noProof w:val="0"/>
          <w:color w:val="000000" w:themeColor="text1" w:themeTint="FF" w:themeShade="FF"/>
          <w:sz w:val="22"/>
          <w:szCs w:val="22"/>
          <w:lang w:val="en-US"/>
        </w:rPr>
        <w:t>.</w:t>
      </w:r>
    </w:p>
    <w:p w:rsidR="00E87F57" w:rsidP="00E87F57" w:rsidRDefault="00E87F57" w14:paraId="7FCFE93E" w14:textId="20944973">
      <w:pPr>
        <w:pStyle w:val="ListParagraph"/>
        <w:spacing w:before="0" w:beforeAutospacing="off" w:after="0" w:afterAutospacing="off" w:line="480" w:lineRule="auto"/>
        <w:ind w:left="283" w:right="0" w:hanging="0"/>
        <w:rPr>
          <w:rFonts w:ascii="Arial" w:hAnsi="Arial" w:eastAsia="Arial" w:cs="Arial"/>
          <w:noProof w:val="0"/>
          <w:color w:val="000000" w:themeColor="text1" w:themeTint="FF" w:themeShade="FF"/>
          <w:sz w:val="22"/>
          <w:szCs w:val="22"/>
          <w:lang w:val="en-US"/>
        </w:rPr>
      </w:pPr>
      <w:r>
        <w:br/>
      </w:r>
      <w:r w:rsidRPr="00E87F57" w:rsidR="21F3D427">
        <w:rPr>
          <w:rFonts w:ascii="Arial" w:hAnsi="Arial" w:eastAsia="Arial" w:cs="Arial"/>
          <w:noProof w:val="0"/>
          <w:color w:val="000000" w:themeColor="text1" w:themeTint="FF" w:themeShade="FF"/>
          <w:sz w:val="22"/>
          <w:szCs w:val="22"/>
          <w:lang w:val="en-US"/>
        </w:rPr>
        <w:t>Informal conflict looks at the interpersonal relationships between colleagues, examples include misinterpreting information or intentions and working styles.</w:t>
      </w:r>
      <w:r w:rsidRPr="00E87F57" w:rsidR="3EE3EFA9">
        <w:rPr>
          <w:rFonts w:ascii="Arial" w:hAnsi="Arial" w:eastAsia="Arial" w:cs="Arial"/>
          <w:noProof w:val="0"/>
          <w:color w:val="000000" w:themeColor="text1" w:themeTint="FF" w:themeShade="FF"/>
          <w:sz w:val="22"/>
          <w:szCs w:val="22"/>
          <w:lang w:val="en-US"/>
        </w:rPr>
        <w:t xml:space="preserve"> Informal conflict can present itself as petty theft</w:t>
      </w:r>
      <w:r w:rsidRPr="00E87F57" w:rsidR="784F0BBA">
        <w:rPr>
          <w:rFonts w:ascii="Arial" w:hAnsi="Arial" w:eastAsia="Arial" w:cs="Arial"/>
          <w:noProof w:val="0"/>
          <w:color w:val="000000" w:themeColor="text1" w:themeTint="FF" w:themeShade="FF"/>
          <w:sz w:val="22"/>
          <w:szCs w:val="22"/>
          <w:lang w:val="en-US"/>
        </w:rPr>
        <w:t xml:space="preserve"> or </w:t>
      </w:r>
      <w:r w:rsidRPr="00E87F57" w:rsidR="3EE3EFA9">
        <w:rPr>
          <w:rFonts w:ascii="Arial" w:hAnsi="Arial" w:eastAsia="Arial" w:cs="Arial"/>
          <w:noProof w:val="0"/>
          <w:color w:val="000000" w:themeColor="text1" w:themeTint="FF" w:themeShade="FF"/>
          <w:sz w:val="22"/>
          <w:szCs w:val="22"/>
          <w:lang w:val="en-US"/>
        </w:rPr>
        <w:t xml:space="preserve">quiet </w:t>
      </w:r>
      <w:r w:rsidRPr="00E87F57" w:rsidR="3EE3EFA9">
        <w:rPr>
          <w:rFonts w:ascii="Arial" w:hAnsi="Arial" w:eastAsia="Arial" w:cs="Arial"/>
          <w:noProof w:val="0"/>
          <w:color w:val="000000" w:themeColor="text1" w:themeTint="FF" w:themeShade="FF"/>
          <w:sz w:val="22"/>
          <w:szCs w:val="22"/>
          <w:lang w:val="en-US"/>
        </w:rPr>
        <w:t>quitting.</w:t>
      </w:r>
      <w:r w:rsidRPr="00E87F57" w:rsidR="21F3D427">
        <w:rPr>
          <w:rFonts w:ascii="Arial" w:hAnsi="Arial" w:eastAsia="Arial" w:cs="Arial"/>
          <w:noProof w:val="0"/>
          <w:color w:val="000000" w:themeColor="text1" w:themeTint="FF" w:themeShade="FF"/>
          <w:sz w:val="22"/>
          <w:szCs w:val="22"/>
          <w:lang w:val="en-US"/>
        </w:rPr>
        <w:t xml:space="preserve"> </w:t>
      </w:r>
      <w:r w:rsidRPr="00E87F57" w:rsidR="21F3D427">
        <w:rPr>
          <w:rFonts w:ascii="Arial" w:hAnsi="Arial" w:eastAsia="Arial" w:cs="Arial"/>
          <w:noProof w:val="0"/>
          <w:color w:val="000000" w:themeColor="text1" w:themeTint="FF" w:themeShade="FF"/>
          <w:sz w:val="22"/>
          <w:szCs w:val="22"/>
          <w:lang w:val="en-US"/>
        </w:rPr>
        <w:t>Although minor in the grand sche</w:t>
      </w:r>
      <w:r w:rsidRPr="00E87F57" w:rsidR="72CEEA91">
        <w:rPr>
          <w:rFonts w:ascii="Arial" w:hAnsi="Arial" w:eastAsia="Arial" w:cs="Arial"/>
          <w:noProof w:val="0"/>
          <w:color w:val="000000" w:themeColor="text1" w:themeTint="FF" w:themeShade="FF"/>
          <w:sz w:val="22"/>
          <w:szCs w:val="22"/>
          <w:lang w:val="en-US"/>
        </w:rPr>
        <w:t xml:space="preserve">me of the </w:t>
      </w:r>
      <w:r w:rsidRPr="00E87F57" w:rsidR="72CEEA91">
        <w:rPr>
          <w:rFonts w:ascii="Arial" w:hAnsi="Arial" w:eastAsia="Arial" w:cs="Arial"/>
          <w:noProof w:val="0"/>
          <w:color w:val="000000" w:themeColor="text1" w:themeTint="FF" w:themeShade="FF"/>
          <w:sz w:val="22"/>
          <w:szCs w:val="22"/>
          <w:lang w:val="en-US"/>
        </w:rPr>
        <w:t>organisation</w:t>
      </w:r>
      <w:r w:rsidRPr="00E87F57" w:rsidR="72CEEA91">
        <w:rPr>
          <w:rFonts w:ascii="Arial" w:hAnsi="Arial" w:eastAsia="Arial" w:cs="Arial"/>
          <w:noProof w:val="0"/>
          <w:color w:val="000000" w:themeColor="text1" w:themeTint="FF" w:themeShade="FF"/>
          <w:sz w:val="22"/>
          <w:szCs w:val="22"/>
          <w:lang w:val="en-US"/>
        </w:rPr>
        <w:t>, an effective way of managing informal conflicts can be handled by ‘nipping it in the bud’ early on, (CIPD,2020).</w:t>
      </w:r>
      <w:r>
        <w:br/>
      </w:r>
      <w:r>
        <w:br/>
      </w:r>
      <w:r w:rsidRPr="00E87F57" w:rsidR="52217078">
        <w:rPr>
          <w:rFonts w:ascii="Arial" w:hAnsi="Arial" w:eastAsia="Arial" w:cs="Arial"/>
          <w:noProof w:val="0"/>
          <w:color w:val="000000" w:themeColor="text1" w:themeTint="FF" w:themeShade="FF"/>
          <w:sz w:val="22"/>
          <w:szCs w:val="22"/>
          <w:lang w:val="en-US"/>
        </w:rPr>
        <w:t>Formal conflict is resolved through a formal process such as mediation.</w:t>
      </w:r>
      <w:r w:rsidRPr="00E87F57" w:rsidR="4BFF89A6">
        <w:rPr>
          <w:rFonts w:ascii="Arial" w:hAnsi="Arial" w:eastAsia="Arial" w:cs="Arial"/>
          <w:noProof w:val="0"/>
          <w:color w:val="000000" w:themeColor="text1" w:themeTint="FF" w:themeShade="FF"/>
          <w:sz w:val="22"/>
          <w:szCs w:val="22"/>
          <w:lang w:val="en-US"/>
        </w:rPr>
        <w:t xml:space="preserve"> </w:t>
      </w:r>
      <w:r w:rsidRPr="00E87F57" w:rsidR="775A7A82">
        <w:rPr>
          <w:rFonts w:ascii="Arial" w:hAnsi="Arial" w:eastAsia="Arial" w:cs="Arial"/>
          <w:noProof w:val="0"/>
          <w:color w:val="000000" w:themeColor="text1" w:themeTint="FF" w:themeShade="FF"/>
          <w:sz w:val="22"/>
          <w:szCs w:val="22"/>
          <w:lang w:val="en-US"/>
        </w:rPr>
        <w:t>It can present itself as disciplinaries, strike action and refusing to work overtime.</w:t>
      </w:r>
      <w:r w:rsidRPr="00E87F57" w:rsidR="52217078">
        <w:rPr>
          <w:rFonts w:ascii="Arial" w:hAnsi="Arial" w:eastAsia="Arial" w:cs="Arial"/>
          <w:noProof w:val="0"/>
          <w:color w:val="000000" w:themeColor="text1" w:themeTint="FF" w:themeShade="FF"/>
          <w:sz w:val="22"/>
          <w:szCs w:val="22"/>
          <w:lang w:val="en-US"/>
        </w:rPr>
        <w:t xml:space="preserve"> </w:t>
      </w:r>
      <w:r w:rsidRPr="00E87F57" w:rsidR="292DF376">
        <w:rPr>
          <w:rFonts w:ascii="Arial" w:hAnsi="Arial" w:eastAsia="Arial" w:cs="Arial"/>
          <w:noProof w:val="0"/>
          <w:color w:val="000000" w:themeColor="text1" w:themeTint="FF" w:themeShade="FF"/>
          <w:sz w:val="22"/>
          <w:szCs w:val="22"/>
          <w:lang w:val="en-US"/>
        </w:rPr>
        <w:t>According to ACAS, 2016</w:t>
      </w:r>
      <w:r w:rsidRPr="00E87F57" w:rsidR="422CA7BA">
        <w:rPr>
          <w:rFonts w:ascii="Arial" w:hAnsi="Arial" w:eastAsia="Arial" w:cs="Arial"/>
          <w:noProof w:val="0"/>
          <w:color w:val="000000" w:themeColor="text1" w:themeTint="FF" w:themeShade="FF"/>
          <w:sz w:val="22"/>
          <w:szCs w:val="22"/>
          <w:lang w:val="en-US"/>
        </w:rPr>
        <w:t>,</w:t>
      </w:r>
      <w:r w:rsidRPr="00E87F57" w:rsidR="292DF376">
        <w:rPr>
          <w:rFonts w:ascii="Arial" w:hAnsi="Arial" w:eastAsia="Arial" w:cs="Arial"/>
          <w:noProof w:val="0"/>
          <w:color w:val="000000" w:themeColor="text1" w:themeTint="FF" w:themeShade="FF"/>
          <w:sz w:val="22"/>
          <w:szCs w:val="22"/>
          <w:lang w:val="en-US"/>
        </w:rPr>
        <w:t xml:space="preserve"> 81% of people reported that conflict had a negative impact on performance. </w:t>
      </w:r>
      <w:r w:rsidRPr="00E87F57" w:rsidR="52217078">
        <w:rPr>
          <w:rFonts w:ascii="Arial" w:hAnsi="Arial" w:eastAsia="Arial" w:cs="Arial"/>
          <w:noProof w:val="0"/>
          <w:color w:val="000000" w:themeColor="text1" w:themeTint="FF" w:themeShade="FF"/>
          <w:sz w:val="22"/>
          <w:szCs w:val="22"/>
          <w:lang w:val="en-US"/>
        </w:rPr>
        <w:t>People professionals</w:t>
      </w:r>
      <w:r w:rsidRPr="00E87F57" w:rsidR="52217078">
        <w:rPr>
          <w:rFonts w:ascii="Arial" w:hAnsi="Arial" w:eastAsia="Arial" w:cs="Arial"/>
          <w:noProof w:val="0"/>
          <w:color w:val="000000" w:themeColor="text1" w:themeTint="FF" w:themeShade="FF"/>
          <w:sz w:val="22"/>
          <w:szCs w:val="22"/>
          <w:lang w:val="en-US"/>
        </w:rPr>
        <w:t xml:space="preserve"> are directly involved</w:t>
      </w:r>
      <w:r w:rsidRPr="00E87F57" w:rsidR="5E26EE78">
        <w:rPr>
          <w:rFonts w:ascii="Arial" w:hAnsi="Arial" w:eastAsia="Arial" w:cs="Arial"/>
          <w:noProof w:val="0"/>
          <w:color w:val="000000" w:themeColor="text1" w:themeTint="FF" w:themeShade="FF"/>
          <w:sz w:val="22"/>
          <w:szCs w:val="22"/>
          <w:lang w:val="en-US"/>
        </w:rPr>
        <w:t xml:space="preserve"> with a structured approach in </w:t>
      </w:r>
      <w:r w:rsidRPr="00E87F57" w:rsidR="5E26EE78">
        <w:rPr>
          <w:rFonts w:ascii="Arial" w:hAnsi="Arial" w:eastAsia="Arial" w:cs="Arial"/>
          <w:noProof w:val="0"/>
          <w:color w:val="000000" w:themeColor="text1" w:themeTint="FF" w:themeShade="FF"/>
          <w:sz w:val="22"/>
          <w:szCs w:val="22"/>
          <w:lang w:val="en-US"/>
        </w:rPr>
        <w:t>following</w:t>
      </w:r>
      <w:r w:rsidRPr="00E87F57" w:rsidR="5E26EE78">
        <w:rPr>
          <w:rFonts w:ascii="Arial" w:hAnsi="Arial" w:eastAsia="Arial" w:cs="Arial"/>
          <w:noProof w:val="0"/>
          <w:color w:val="000000" w:themeColor="text1" w:themeTint="FF" w:themeShade="FF"/>
          <w:sz w:val="22"/>
          <w:szCs w:val="22"/>
          <w:lang w:val="en-US"/>
        </w:rPr>
        <w:t xml:space="preserve"> processes and policies. Grievance is an example of a type of formal conflict.</w:t>
      </w:r>
    </w:p>
    <w:p w:rsidR="00E87F57" w:rsidP="00E87F57" w:rsidRDefault="00E87F57" w14:paraId="165E465C" w14:textId="224EC523">
      <w:pPr>
        <w:pStyle w:val="ListParagraph"/>
        <w:spacing w:before="0" w:beforeAutospacing="off" w:after="0" w:afterAutospacing="off" w:line="480" w:lineRule="auto"/>
        <w:ind w:left="283" w:right="0" w:hanging="0"/>
        <w:rPr>
          <w:rFonts w:ascii="Arial" w:hAnsi="Arial" w:eastAsia="Arial" w:cs="Arial"/>
          <w:noProof w:val="0"/>
          <w:color w:val="000000" w:themeColor="text1" w:themeTint="FF" w:themeShade="FF"/>
          <w:sz w:val="22"/>
          <w:szCs w:val="22"/>
          <w:lang w:val="en-US"/>
        </w:rPr>
      </w:pPr>
    </w:p>
    <w:p w:rsidR="00E87F57" w:rsidP="00E87F57" w:rsidRDefault="00E87F57" w14:paraId="3FC05D81" w14:textId="47DCC85D">
      <w:pPr>
        <w:spacing w:before="0" w:beforeAutospacing="off" w:after="0" w:afterAutospacing="off" w:line="480" w:lineRule="auto"/>
        <w:ind w:left="643" w:right="0"/>
        <w:rPr>
          <w:rFonts w:ascii="Arial" w:hAnsi="Arial" w:eastAsia="Arial" w:cs="Arial"/>
          <w:b w:val="1"/>
          <w:bCs w:val="1"/>
          <w:noProof w:val="0"/>
          <w:color w:val="000000" w:themeColor="text1" w:themeTint="FF" w:themeShade="FF"/>
          <w:sz w:val="22"/>
          <w:szCs w:val="22"/>
          <w:lang w:val="en-US"/>
        </w:rPr>
      </w:pPr>
    </w:p>
    <w:p w:rsidR="54EFF5E1" w:rsidP="00E87F57" w:rsidRDefault="54EFF5E1" w14:paraId="2FF81073" w14:textId="5EA84C46">
      <w:pPr>
        <w:pStyle w:val="ListParagraph"/>
        <w:numPr>
          <w:ilvl w:val="0"/>
          <w:numId w:val="7"/>
        </w:numPr>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r w:rsidRPr="00E87F57" w:rsidR="54EFF5E1">
        <w:rPr>
          <w:rFonts w:ascii="Arial" w:hAnsi="Arial" w:eastAsia="Arial" w:cs="Arial"/>
          <w:noProof w:val="0"/>
          <w:color w:val="000000" w:themeColor="text1" w:themeTint="FF" w:themeShade="FF"/>
          <w:sz w:val="22"/>
          <w:szCs w:val="22"/>
          <w:lang w:val="en-US"/>
        </w:rPr>
        <w:t>Distinguish between official and unofficial employee action. (AC 2.2)</w:t>
      </w:r>
    </w:p>
    <w:p w:rsidR="00E87F57" w:rsidP="00E87F57" w:rsidRDefault="00E87F57" w14:paraId="28675946" w14:textId="45FDE776">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p>
    <w:p w:rsidR="53D1F5BE" w:rsidP="00E87F57" w:rsidRDefault="53D1F5BE" w14:paraId="0FDB3E3A" w14:textId="52459DB7">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r w:rsidRPr="00E87F57" w:rsidR="53D1F5BE">
        <w:rPr>
          <w:rFonts w:ascii="Arial" w:hAnsi="Arial" w:eastAsia="Arial" w:cs="Arial"/>
          <w:noProof w:val="0"/>
          <w:color w:val="000000" w:themeColor="text1" w:themeTint="FF" w:themeShade="FF"/>
          <w:sz w:val="22"/>
          <w:szCs w:val="22"/>
          <w:lang w:val="en-US"/>
        </w:rPr>
        <w:t>According to ACAS 2024, o</w:t>
      </w:r>
      <w:r w:rsidRPr="00E87F57" w:rsidR="32A71F00">
        <w:rPr>
          <w:rFonts w:ascii="Arial" w:hAnsi="Arial" w:eastAsia="Arial" w:cs="Arial"/>
          <w:noProof w:val="0"/>
          <w:color w:val="000000" w:themeColor="text1" w:themeTint="FF" w:themeShade="FF"/>
          <w:sz w:val="22"/>
          <w:szCs w:val="22"/>
          <w:lang w:val="en-US"/>
        </w:rPr>
        <w:t>fficial employee action</w:t>
      </w:r>
      <w:r w:rsidRPr="00E87F57" w:rsidR="5ACBA5B6">
        <w:rPr>
          <w:rFonts w:ascii="Arial" w:hAnsi="Arial" w:eastAsia="Arial" w:cs="Arial"/>
          <w:noProof w:val="0"/>
          <w:color w:val="000000" w:themeColor="text1" w:themeTint="FF" w:themeShade="FF"/>
          <w:sz w:val="22"/>
          <w:szCs w:val="22"/>
          <w:lang w:val="en-US"/>
        </w:rPr>
        <w:t xml:space="preserve"> occurs when trade unions abide by legal rules, for example conducting a ballot for members to vote.</w:t>
      </w:r>
      <w:r w:rsidRPr="00E87F57" w:rsidR="3C90CC47">
        <w:rPr>
          <w:rFonts w:ascii="Arial" w:hAnsi="Arial" w:eastAsia="Arial" w:cs="Arial"/>
          <w:noProof w:val="0"/>
          <w:color w:val="000000" w:themeColor="text1" w:themeTint="FF" w:themeShade="FF"/>
          <w:sz w:val="22"/>
          <w:szCs w:val="22"/>
          <w:lang w:val="en-US"/>
        </w:rPr>
        <w:t xml:space="preserve"> In this case, employees are protected by the industrial action law, for example employees striking. Striking presents itse</w:t>
      </w:r>
      <w:r w:rsidRPr="00E87F57" w:rsidR="2C75491E">
        <w:rPr>
          <w:rFonts w:ascii="Arial" w:hAnsi="Arial" w:eastAsia="Arial" w:cs="Arial"/>
          <w:noProof w:val="0"/>
          <w:color w:val="000000" w:themeColor="text1" w:themeTint="FF" w:themeShade="FF"/>
          <w:sz w:val="22"/>
          <w:szCs w:val="22"/>
          <w:lang w:val="en-US"/>
        </w:rPr>
        <w:t>lf as ‘working to rule</w:t>
      </w:r>
      <w:r w:rsidRPr="00E87F57" w:rsidR="2C75491E">
        <w:rPr>
          <w:rFonts w:ascii="Arial" w:hAnsi="Arial" w:eastAsia="Arial" w:cs="Arial"/>
          <w:noProof w:val="0"/>
          <w:color w:val="000000" w:themeColor="text1" w:themeTint="FF" w:themeShade="FF"/>
          <w:sz w:val="22"/>
          <w:szCs w:val="22"/>
          <w:lang w:val="en-US"/>
        </w:rPr>
        <w:t>’,</w:t>
      </w:r>
      <w:r w:rsidRPr="00E87F57" w:rsidR="2C75491E">
        <w:rPr>
          <w:rFonts w:ascii="Arial" w:hAnsi="Arial" w:eastAsia="Arial" w:cs="Arial"/>
          <w:noProof w:val="0"/>
          <w:color w:val="000000" w:themeColor="text1" w:themeTint="FF" w:themeShade="FF"/>
          <w:sz w:val="22"/>
          <w:szCs w:val="22"/>
          <w:lang w:val="en-US"/>
        </w:rPr>
        <w:t xml:space="preserve"> or ‘slowing down’ with intention. Providing the trade union </w:t>
      </w:r>
      <w:r w:rsidRPr="00E87F57" w:rsidR="2C75491E">
        <w:rPr>
          <w:rFonts w:ascii="Arial" w:hAnsi="Arial" w:eastAsia="Arial" w:cs="Arial"/>
          <w:noProof w:val="0"/>
          <w:color w:val="000000" w:themeColor="text1" w:themeTint="FF" w:themeShade="FF"/>
          <w:sz w:val="22"/>
          <w:szCs w:val="22"/>
          <w:lang w:val="en-US"/>
        </w:rPr>
        <w:t>are</w:t>
      </w:r>
      <w:r w:rsidRPr="00E87F57" w:rsidR="2C75491E">
        <w:rPr>
          <w:rFonts w:ascii="Arial" w:hAnsi="Arial" w:eastAsia="Arial" w:cs="Arial"/>
          <w:noProof w:val="0"/>
          <w:color w:val="000000" w:themeColor="text1" w:themeTint="FF" w:themeShade="FF"/>
          <w:sz w:val="22"/>
          <w:szCs w:val="22"/>
          <w:lang w:val="en-US"/>
        </w:rPr>
        <w:t xml:space="preserve"> involved and informed, </w:t>
      </w:r>
      <w:r w:rsidRPr="00E87F57" w:rsidR="2BE18F6E">
        <w:rPr>
          <w:rFonts w:ascii="Arial" w:hAnsi="Arial" w:eastAsia="Arial" w:cs="Arial"/>
          <w:noProof w:val="0"/>
          <w:color w:val="000000" w:themeColor="text1" w:themeTint="FF" w:themeShade="FF"/>
          <w:sz w:val="22"/>
          <w:szCs w:val="22"/>
          <w:lang w:val="en-US"/>
        </w:rPr>
        <w:t>f</w:t>
      </w:r>
      <w:r w:rsidRPr="00E87F57" w:rsidR="2C75491E">
        <w:rPr>
          <w:rFonts w:ascii="Arial" w:hAnsi="Arial" w:eastAsia="Arial" w:cs="Arial"/>
          <w:noProof w:val="0"/>
          <w:color w:val="000000" w:themeColor="text1" w:themeTint="FF" w:themeShade="FF"/>
          <w:sz w:val="22"/>
          <w:szCs w:val="22"/>
          <w:lang w:val="en-US"/>
        </w:rPr>
        <w:t>ollow</w:t>
      </w:r>
      <w:r w:rsidRPr="00E87F57" w:rsidR="2C75491E">
        <w:rPr>
          <w:rFonts w:ascii="Arial" w:hAnsi="Arial" w:eastAsia="Arial" w:cs="Arial"/>
          <w:noProof w:val="0"/>
          <w:color w:val="000000" w:themeColor="text1" w:themeTint="FF" w:themeShade="FF"/>
          <w:sz w:val="22"/>
          <w:szCs w:val="22"/>
          <w:lang w:val="en-US"/>
        </w:rPr>
        <w:t xml:space="preserve"> a legal ballot </w:t>
      </w:r>
      <w:r w:rsidRPr="00E87F57" w:rsidR="2C75491E">
        <w:rPr>
          <w:rFonts w:ascii="Arial" w:hAnsi="Arial" w:eastAsia="Arial" w:cs="Arial"/>
          <w:noProof w:val="0"/>
          <w:color w:val="000000" w:themeColor="text1" w:themeTint="FF" w:themeShade="FF"/>
          <w:sz w:val="22"/>
          <w:szCs w:val="22"/>
          <w:lang w:val="en-US"/>
        </w:rPr>
        <w:t>process</w:t>
      </w:r>
      <w:r w:rsidRPr="00E87F57" w:rsidR="2C75491E">
        <w:rPr>
          <w:rFonts w:ascii="Arial" w:hAnsi="Arial" w:eastAsia="Arial" w:cs="Arial"/>
          <w:noProof w:val="0"/>
          <w:color w:val="000000" w:themeColor="text1" w:themeTint="FF" w:themeShade="FF"/>
          <w:sz w:val="22"/>
          <w:szCs w:val="22"/>
          <w:lang w:val="en-US"/>
        </w:rPr>
        <w:t xml:space="preserve"> employe</w:t>
      </w:r>
      <w:r w:rsidRPr="00E87F57" w:rsidR="71ED45CA">
        <w:rPr>
          <w:rFonts w:ascii="Arial" w:hAnsi="Arial" w:eastAsia="Arial" w:cs="Arial"/>
          <w:noProof w:val="0"/>
          <w:color w:val="000000" w:themeColor="text1" w:themeTint="FF" w:themeShade="FF"/>
          <w:sz w:val="22"/>
          <w:szCs w:val="22"/>
          <w:lang w:val="en-US"/>
        </w:rPr>
        <w:t>e</w:t>
      </w:r>
      <w:r w:rsidRPr="00E87F57" w:rsidR="2C75491E">
        <w:rPr>
          <w:rFonts w:ascii="Arial" w:hAnsi="Arial" w:eastAsia="Arial" w:cs="Arial"/>
          <w:noProof w:val="0"/>
          <w:color w:val="000000" w:themeColor="text1" w:themeTint="FF" w:themeShade="FF"/>
          <w:sz w:val="22"/>
          <w:szCs w:val="22"/>
          <w:lang w:val="en-US"/>
        </w:rPr>
        <w:t>s are protected</w:t>
      </w:r>
      <w:r w:rsidRPr="00E87F57" w:rsidR="289C1E36">
        <w:rPr>
          <w:rFonts w:ascii="Arial" w:hAnsi="Arial" w:eastAsia="Arial" w:cs="Arial"/>
          <w:noProof w:val="0"/>
          <w:color w:val="000000" w:themeColor="text1" w:themeTint="FF" w:themeShade="FF"/>
          <w:sz w:val="22"/>
          <w:szCs w:val="22"/>
          <w:lang w:val="en-US"/>
        </w:rPr>
        <w:t>.</w:t>
      </w:r>
    </w:p>
    <w:p w:rsidR="00E87F57" w:rsidP="00E87F57" w:rsidRDefault="00E87F57" w14:paraId="1E80B6DD" w14:textId="7FEC03EE">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p>
    <w:p w:rsidR="5F160F3D" w:rsidP="00E87F57" w:rsidRDefault="5F160F3D" w14:paraId="08BCA0AC" w14:textId="00F8D59C">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r w:rsidRPr="00E87F57" w:rsidR="5F160F3D">
        <w:rPr>
          <w:rFonts w:ascii="Arial" w:hAnsi="Arial" w:eastAsia="Arial" w:cs="Arial"/>
          <w:noProof w:val="0"/>
          <w:color w:val="000000" w:themeColor="text1" w:themeTint="FF" w:themeShade="FF"/>
          <w:sz w:val="22"/>
          <w:szCs w:val="22"/>
          <w:lang w:val="en-US"/>
        </w:rPr>
        <w:t>Similarly,</w:t>
      </w:r>
      <w:r w:rsidRPr="00E87F57" w:rsidR="5F160F3D">
        <w:rPr>
          <w:rFonts w:ascii="Arial" w:hAnsi="Arial" w:eastAsia="Arial" w:cs="Arial"/>
          <w:noProof w:val="0"/>
          <w:color w:val="000000" w:themeColor="text1" w:themeTint="FF" w:themeShade="FF"/>
          <w:sz w:val="22"/>
          <w:szCs w:val="22"/>
          <w:lang w:val="en-US"/>
        </w:rPr>
        <w:t xml:space="preserve"> according to ACAS 2024, u</w:t>
      </w:r>
      <w:r w:rsidRPr="00E87F57" w:rsidR="32A71F00">
        <w:rPr>
          <w:rFonts w:ascii="Arial" w:hAnsi="Arial" w:eastAsia="Arial" w:cs="Arial"/>
          <w:noProof w:val="0"/>
          <w:color w:val="000000" w:themeColor="text1" w:themeTint="FF" w:themeShade="FF"/>
          <w:sz w:val="22"/>
          <w:szCs w:val="22"/>
          <w:lang w:val="en-US"/>
        </w:rPr>
        <w:t>nofficial employee action</w:t>
      </w:r>
      <w:r w:rsidRPr="00E87F57" w:rsidR="1C293051">
        <w:rPr>
          <w:rFonts w:ascii="Arial" w:hAnsi="Arial" w:eastAsia="Arial" w:cs="Arial"/>
          <w:noProof w:val="0"/>
          <w:color w:val="000000" w:themeColor="text1" w:themeTint="FF" w:themeShade="FF"/>
          <w:sz w:val="22"/>
          <w:szCs w:val="22"/>
          <w:lang w:val="en-US"/>
        </w:rPr>
        <w:t xml:space="preserve"> means a trade union </w:t>
      </w:r>
      <w:r w:rsidRPr="00E87F57" w:rsidR="04CB80B8">
        <w:rPr>
          <w:rFonts w:ascii="Arial" w:hAnsi="Arial" w:eastAsia="Arial" w:cs="Arial"/>
          <w:noProof w:val="0"/>
          <w:color w:val="000000" w:themeColor="text1" w:themeTint="FF" w:themeShade="FF"/>
          <w:sz w:val="22"/>
          <w:szCs w:val="22"/>
          <w:lang w:val="en-US"/>
        </w:rPr>
        <w:t xml:space="preserve">acts without </w:t>
      </w:r>
      <w:r w:rsidRPr="00E87F57" w:rsidR="1C293051">
        <w:rPr>
          <w:rFonts w:ascii="Arial" w:hAnsi="Arial" w:eastAsia="Arial" w:cs="Arial"/>
          <w:noProof w:val="0"/>
          <w:color w:val="000000" w:themeColor="text1" w:themeTint="FF" w:themeShade="FF"/>
          <w:sz w:val="22"/>
          <w:szCs w:val="22"/>
          <w:lang w:val="en-US"/>
        </w:rPr>
        <w:t>legal</w:t>
      </w:r>
      <w:r w:rsidRPr="00E87F57" w:rsidR="2BD860A3">
        <w:rPr>
          <w:rFonts w:ascii="Arial" w:hAnsi="Arial" w:eastAsia="Arial" w:cs="Arial"/>
          <w:noProof w:val="0"/>
          <w:color w:val="000000" w:themeColor="text1" w:themeTint="FF" w:themeShade="FF"/>
          <w:sz w:val="22"/>
          <w:szCs w:val="22"/>
          <w:lang w:val="en-US"/>
        </w:rPr>
        <w:t xml:space="preserve"> </w:t>
      </w:r>
      <w:r w:rsidRPr="00E87F57" w:rsidR="1C293051">
        <w:rPr>
          <w:rFonts w:ascii="Arial" w:hAnsi="Arial" w:eastAsia="Arial" w:cs="Arial"/>
          <w:noProof w:val="0"/>
          <w:color w:val="000000" w:themeColor="text1" w:themeTint="FF" w:themeShade="FF"/>
          <w:sz w:val="22"/>
          <w:szCs w:val="22"/>
          <w:lang w:val="en-US"/>
        </w:rPr>
        <w:t>guidelines. In the context of employees, it occur</w:t>
      </w:r>
      <w:r w:rsidRPr="00E87F57" w:rsidR="61F4C3FC">
        <w:rPr>
          <w:rFonts w:ascii="Arial" w:hAnsi="Arial" w:eastAsia="Arial" w:cs="Arial"/>
          <w:noProof w:val="0"/>
          <w:color w:val="000000" w:themeColor="text1" w:themeTint="FF" w:themeShade="FF"/>
          <w:sz w:val="22"/>
          <w:szCs w:val="22"/>
          <w:lang w:val="en-US"/>
        </w:rPr>
        <w:t>s</w:t>
      </w:r>
      <w:r w:rsidRPr="00E87F57" w:rsidR="1C293051">
        <w:rPr>
          <w:rFonts w:ascii="Arial" w:hAnsi="Arial" w:eastAsia="Arial" w:cs="Arial"/>
          <w:noProof w:val="0"/>
          <w:color w:val="000000" w:themeColor="text1" w:themeTint="FF" w:themeShade="FF"/>
          <w:sz w:val="22"/>
          <w:szCs w:val="22"/>
          <w:lang w:val="en-US"/>
        </w:rPr>
        <w:t xml:space="preserve"> when employees act in a manner that is not </w:t>
      </w:r>
      <w:r w:rsidRPr="00E87F57" w:rsidR="1C293051">
        <w:rPr>
          <w:rFonts w:ascii="Arial" w:hAnsi="Arial" w:eastAsia="Arial" w:cs="Arial"/>
          <w:noProof w:val="0"/>
          <w:color w:val="000000" w:themeColor="text1" w:themeTint="FF" w:themeShade="FF"/>
          <w:sz w:val="22"/>
          <w:szCs w:val="22"/>
          <w:lang w:val="en-US"/>
        </w:rPr>
        <w:t>aut</w:t>
      </w:r>
      <w:r w:rsidRPr="00E87F57" w:rsidR="1B94FAE4">
        <w:rPr>
          <w:rFonts w:ascii="Arial" w:hAnsi="Arial" w:eastAsia="Arial" w:cs="Arial"/>
          <w:noProof w:val="0"/>
          <w:color w:val="000000" w:themeColor="text1" w:themeTint="FF" w:themeShade="FF"/>
          <w:sz w:val="22"/>
          <w:szCs w:val="22"/>
          <w:lang w:val="en-US"/>
        </w:rPr>
        <w:t>horised</w:t>
      </w:r>
      <w:r w:rsidRPr="00E87F57" w:rsidR="1B94FAE4">
        <w:rPr>
          <w:rFonts w:ascii="Arial" w:hAnsi="Arial" w:eastAsia="Arial" w:cs="Arial"/>
          <w:noProof w:val="0"/>
          <w:color w:val="000000" w:themeColor="text1" w:themeTint="FF" w:themeShade="FF"/>
          <w:sz w:val="22"/>
          <w:szCs w:val="22"/>
          <w:lang w:val="en-US"/>
        </w:rPr>
        <w:t xml:space="preserve"> by a union</w:t>
      </w:r>
      <w:r w:rsidRPr="00E87F57" w:rsidR="5575DE3F">
        <w:rPr>
          <w:rFonts w:ascii="Arial" w:hAnsi="Arial" w:eastAsia="Arial" w:cs="Arial"/>
          <w:noProof w:val="0"/>
          <w:color w:val="000000" w:themeColor="text1" w:themeTint="FF" w:themeShade="FF"/>
          <w:sz w:val="22"/>
          <w:szCs w:val="22"/>
          <w:lang w:val="en-US"/>
        </w:rPr>
        <w:t>, therefore meaning employees are not protect</w:t>
      </w:r>
      <w:r w:rsidRPr="00E87F57" w:rsidR="2BA120ED">
        <w:rPr>
          <w:rFonts w:ascii="Arial" w:hAnsi="Arial" w:eastAsia="Arial" w:cs="Arial"/>
          <w:noProof w:val="0"/>
          <w:color w:val="000000" w:themeColor="text1" w:themeTint="FF" w:themeShade="FF"/>
          <w:sz w:val="22"/>
          <w:szCs w:val="22"/>
          <w:lang w:val="en-US"/>
        </w:rPr>
        <w:t>ed</w:t>
      </w:r>
      <w:r w:rsidRPr="00E87F57" w:rsidR="5575DE3F">
        <w:rPr>
          <w:rFonts w:ascii="Arial" w:hAnsi="Arial" w:eastAsia="Arial" w:cs="Arial"/>
          <w:noProof w:val="0"/>
          <w:color w:val="000000" w:themeColor="text1" w:themeTint="FF" w:themeShade="FF"/>
          <w:sz w:val="22"/>
          <w:szCs w:val="22"/>
          <w:lang w:val="en-US"/>
        </w:rPr>
        <w:t xml:space="preserve"> by industrial action law. </w:t>
      </w:r>
      <w:bookmarkStart w:name="_Int_dtJwCdMc" w:id="364203118"/>
      <w:r w:rsidRPr="00E87F57" w:rsidR="5575DE3F">
        <w:rPr>
          <w:rFonts w:ascii="Arial" w:hAnsi="Arial" w:eastAsia="Arial" w:cs="Arial"/>
          <w:noProof w:val="0"/>
          <w:color w:val="000000" w:themeColor="text1" w:themeTint="FF" w:themeShade="FF"/>
          <w:sz w:val="22"/>
          <w:szCs w:val="22"/>
          <w:lang w:val="en-US"/>
        </w:rPr>
        <w:t>As a result, they are exposed to being fairly dismissed</w:t>
      </w:r>
      <w:r w:rsidRPr="00E87F57" w:rsidR="20B38BC4">
        <w:rPr>
          <w:rFonts w:ascii="Arial" w:hAnsi="Arial" w:eastAsia="Arial" w:cs="Arial"/>
          <w:noProof w:val="0"/>
          <w:color w:val="000000" w:themeColor="text1" w:themeTint="FF" w:themeShade="FF"/>
          <w:sz w:val="22"/>
          <w:szCs w:val="22"/>
          <w:lang w:val="en-US"/>
        </w:rPr>
        <w:t xml:space="preserve"> but are still entitled to their employment rights.</w:t>
      </w:r>
      <w:bookmarkEnd w:id="364203118"/>
      <w:r w:rsidRPr="00E87F57" w:rsidR="20B38BC4">
        <w:rPr>
          <w:rFonts w:ascii="Arial" w:hAnsi="Arial" w:eastAsia="Arial" w:cs="Arial"/>
          <w:noProof w:val="0"/>
          <w:color w:val="000000" w:themeColor="text1" w:themeTint="FF" w:themeShade="FF"/>
          <w:sz w:val="22"/>
          <w:szCs w:val="22"/>
          <w:lang w:val="en-US"/>
        </w:rPr>
        <w:t xml:space="preserve"> In the case where employers believe there is an issue, </w:t>
      </w:r>
      <w:r w:rsidRPr="00E87F57" w:rsidR="20B38BC4">
        <w:rPr>
          <w:rFonts w:ascii="Arial" w:hAnsi="Arial" w:eastAsia="Arial" w:cs="Arial"/>
          <w:noProof w:val="0"/>
          <w:color w:val="000000" w:themeColor="text1" w:themeTint="FF" w:themeShade="FF"/>
          <w:sz w:val="22"/>
          <w:szCs w:val="22"/>
          <w:lang w:val="en-US"/>
        </w:rPr>
        <w:t>it’s</w:t>
      </w:r>
      <w:r w:rsidRPr="00E87F57" w:rsidR="20B38BC4">
        <w:rPr>
          <w:rFonts w:ascii="Arial" w:hAnsi="Arial" w:eastAsia="Arial" w:cs="Arial"/>
          <w:noProof w:val="0"/>
          <w:color w:val="000000" w:themeColor="text1" w:themeTint="FF" w:themeShade="FF"/>
          <w:sz w:val="22"/>
          <w:szCs w:val="22"/>
          <w:lang w:val="en-US"/>
        </w:rPr>
        <w:t xml:space="preserve"> imperative </w:t>
      </w:r>
      <w:r w:rsidRPr="00E87F57" w:rsidR="20B38BC4">
        <w:rPr>
          <w:rFonts w:ascii="Arial" w:hAnsi="Arial" w:eastAsia="Arial" w:cs="Arial"/>
          <w:noProof w:val="0"/>
          <w:color w:val="000000" w:themeColor="text1" w:themeTint="FF" w:themeShade="FF"/>
          <w:sz w:val="22"/>
          <w:szCs w:val="22"/>
          <w:lang w:val="en-US"/>
        </w:rPr>
        <w:t>that</w:t>
      </w:r>
      <w:r w:rsidRPr="00E87F57" w:rsidR="20B38BC4">
        <w:rPr>
          <w:rFonts w:ascii="Arial" w:hAnsi="Arial" w:eastAsia="Arial" w:cs="Arial"/>
          <w:noProof w:val="0"/>
          <w:color w:val="000000" w:themeColor="text1" w:themeTint="FF" w:themeShade="FF"/>
          <w:sz w:val="22"/>
          <w:szCs w:val="22"/>
          <w:lang w:val="en-US"/>
        </w:rPr>
        <w:t xml:space="preserve"> follow a fair disciplinary process.</w:t>
      </w:r>
      <w:r w:rsidRPr="00E87F57" w:rsidR="4D18F0CA">
        <w:rPr>
          <w:rFonts w:ascii="Arial" w:hAnsi="Arial" w:eastAsia="Arial" w:cs="Arial"/>
          <w:noProof w:val="0"/>
          <w:color w:val="000000" w:themeColor="text1" w:themeTint="FF" w:themeShade="FF"/>
          <w:sz w:val="22"/>
          <w:szCs w:val="22"/>
          <w:lang w:val="en-US"/>
        </w:rPr>
        <w:t xml:space="preserve"> For example, </w:t>
      </w:r>
      <w:r w:rsidRPr="00E87F57" w:rsidR="3766942E">
        <w:rPr>
          <w:rFonts w:ascii="Arial" w:hAnsi="Arial" w:eastAsia="Arial" w:cs="Arial"/>
          <w:noProof w:val="0"/>
          <w:color w:val="000000" w:themeColor="text1" w:themeTint="FF" w:themeShade="FF"/>
          <w:sz w:val="22"/>
          <w:szCs w:val="22"/>
          <w:lang w:val="en-US"/>
        </w:rPr>
        <w:t xml:space="preserve">employees refusing to </w:t>
      </w:r>
      <w:r w:rsidRPr="00E87F57" w:rsidR="3766942E">
        <w:rPr>
          <w:rFonts w:ascii="Arial" w:hAnsi="Arial" w:eastAsia="Arial" w:cs="Arial"/>
          <w:noProof w:val="0"/>
          <w:color w:val="000000" w:themeColor="text1" w:themeTint="FF" w:themeShade="FF"/>
          <w:sz w:val="22"/>
          <w:szCs w:val="22"/>
          <w:lang w:val="en-US"/>
        </w:rPr>
        <w:t>following</w:t>
      </w:r>
      <w:r w:rsidRPr="00E87F57" w:rsidR="3766942E">
        <w:rPr>
          <w:rFonts w:ascii="Arial" w:hAnsi="Arial" w:eastAsia="Arial" w:cs="Arial"/>
          <w:noProof w:val="0"/>
          <w:color w:val="000000" w:themeColor="text1" w:themeTint="FF" w:themeShade="FF"/>
          <w:sz w:val="22"/>
          <w:szCs w:val="22"/>
          <w:lang w:val="en-US"/>
        </w:rPr>
        <w:t xml:space="preserve"> a new company policy, it would be up to the employer to assess between a performance or conduct issue and carry out a full disc</w:t>
      </w:r>
      <w:r w:rsidRPr="00E87F57" w:rsidR="2EDE26BA">
        <w:rPr>
          <w:rFonts w:ascii="Arial" w:hAnsi="Arial" w:eastAsia="Arial" w:cs="Arial"/>
          <w:noProof w:val="0"/>
          <w:color w:val="000000" w:themeColor="text1" w:themeTint="FF" w:themeShade="FF"/>
          <w:sz w:val="22"/>
          <w:szCs w:val="22"/>
          <w:lang w:val="en-US"/>
        </w:rPr>
        <w:t>iplinary course of action.</w:t>
      </w:r>
    </w:p>
    <w:p w:rsidR="54EFF5E1" w:rsidP="00E87F57" w:rsidRDefault="54EFF5E1" w14:paraId="528A38B1" w14:textId="71AC0E26">
      <w:pPr>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 xml:space="preserve"> </w:t>
      </w:r>
    </w:p>
    <w:p w:rsidR="54EFF5E1" w:rsidP="00E87F57" w:rsidRDefault="54EFF5E1" w14:paraId="293C6A07" w14:textId="746504E0">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Assess emerging trends in the types of conflict and industrial sanctions. (AC 2.3)</w:t>
      </w:r>
    </w:p>
    <w:p w:rsidR="00E87F57" w:rsidP="00E87F57" w:rsidRDefault="00E87F57" w14:paraId="4BA9DEBC" w14:textId="11E40427">
      <w:pPr>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p>
    <w:p w:rsidR="7318FF18" w:rsidP="00E87F57" w:rsidRDefault="7318FF18" w14:paraId="65B55F7E" w14:textId="3886EDEE">
      <w:pPr>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r w:rsidRPr="00E87F57" w:rsidR="7318FF18">
        <w:rPr>
          <w:rFonts w:ascii="Arial" w:hAnsi="Arial" w:eastAsia="Arial" w:cs="Arial"/>
          <w:b w:val="1"/>
          <w:bCs w:val="1"/>
          <w:noProof w:val="0"/>
          <w:color w:val="000000" w:themeColor="text1" w:themeTint="FF" w:themeShade="FF"/>
          <w:sz w:val="22"/>
          <w:szCs w:val="22"/>
          <w:lang w:val="en-US"/>
        </w:rPr>
        <w:t>Conflict trends</w:t>
      </w:r>
    </w:p>
    <w:p w:rsidR="0289A324" w:rsidP="00E87F57" w:rsidRDefault="0289A324" w14:paraId="5659BED5" w14:textId="13421E76">
      <w:pPr>
        <w:pStyle w:val="Normal"/>
        <w:spacing w:before="0" w:beforeAutospacing="off" w:after="0" w:afterAutospacing="off" w:line="480" w:lineRule="auto"/>
        <w:rPr>
          <w:rFonts w:ascii="Arial" w:hAnsi="Arial" w:eastAsia="Arial" w:cs="Arial"/>
          <w:b w:val="0"/>
          <w:bCs w:val="0"/>
          <w:noProof w:val="0"/>
          <w:color w:val="000000" w:themeColor="text1" w:themeTint="FF" w:themeShade="FF"/>
          <w:sz w:val="22"/>
          <w:szCs w:val="22"/>
          <w:lang w:val="en-US"/>
        </w:rPr>
      </w:pPr>
      <w:r w:rsidRPr="00E87F57" w:rsidR="0289A324">
        <w:rPr>
          <w:rFonts w:ascii="Arial" w:hAnsi="Arial" w:eastAsia="Arial" w:cs="Arial"/>
          <w:b w:val="0"/>
          <w:bCs w:val="0"/>
          <w:noProof w:val="0"/>
          <w:color w:val="000000" w:themeColor="text1" w:themeTint="FF" w:themeShade="FF"/>
          <w:sz w:val="22"/>
          <w:szCs w:val="22"/>
          <w:lang w:val="en-US"/>
        </w:rPr>
        <w:t>Acco</w:t>
      </w:r>
      <w:r w:rsidRPr="00E87F57" w:rsidR="281EA1D6">
        <w:rPr>
          <w:rFonts w:ascii="Arial" w:hAnsi="Arial" w:eastAsia="Arial" w:cs="Arial"/>
          <w:b w:val="0"/>
          <w:bCs w:val="0"/>
          <w:noProof w:val="0"/>
          <w:color w:val="000000" w:themeColor="text1" w:themeTint="FF" w:themeShade="FF"/>
          <w:sz w:val="22"/>
          <w:szCs w:val="22"/>
          <w:lang w:val="en-US"/>
        </w:rPr>
        <w:t xml:space="preserve">rding to Watt, 2024 the latest conflict trends </w:t>
      </w:r>
      <w:r w:rsidRPr="00E87F57" w:rsidR="14A99038">
        <w:rPr>
          <w:rFonts w:ascii="Arial" w:hAnsi="Arial" w:eastAsia="Arial" w:cs="Arial"/>
          <w:b w:val="0"/>
          <w:bCs w:val="0"/>
          <w:noProof w:val="0"/>
          <w:color w:val="000000" w:themeColor="text1" w:themeTint="FF" w:themeShade="FF"/>
          <w:sz w:val="22"/>
          <w:szCs w:val="22"/>
          <w:lang w:val="en-US"/>
        </w:rPr>
        <w:t>are</w:t>
      </w:r>
      <w:r w:rsidRPr="00E87F57" w:rsidR="281EA1D6">
        <w:rPr>
          <w:rFonts w:ascii="Arial" w:hAnsi="Arial" w:eastAsia="Arial" w:cs="Arial"/>
          <w:b w:val="0"/>
          <w:bCs w:val="0"/>
          <w:noProof w:val="0"/>
          <w:color w:val="000000" w:themeColor="text1" w:themeTint="FF" w:themeShade="FF"/>
          <w:sz w:val="22"/>
          <w:szCs w:val="22"/>
          <w:lang w:val="en-US"/>
        </w:rPr>
        <w:t xml:space="preserve"> very mixed, </w:t>
      </w:r>
      <w:r w:rsidRPr="00E87F57" w:rsidR="281EA1D6">
        <w:rPr>
          <w:rFonts w:ascii="Arial" w:hAnsi="Arial" w:eastAsia="Arial" w:cs="Arial"/>
          <w:b w:val="0"/>
          <w:bCs w:val="0"/>
          <w:noProof w:val="0"/>
          <w:color w:val="000000" w:themeColor="text1" w:themeTint="FF" w:themeShade="FF"/>
          <w:sz w:val="22"/>
          <w:szCs w:val="22"/>
          <w:lang w:val="en-US"/>
        </w:rPr>
        <w:t>it seems there</w:t>
      </w:r>
      <w:r w:rsidRPr="00E87F57" w:rsidR="281EA1D6">
        <w:rPr>
          <w:rFonts w:ascii="Arial" w:hAnsi="Arial" w:eastAsia="Arial" w:cs="Arial"/>
          <w:b w:val="0"/>
          <w:bCs w:val="0"/>
          <w:noProof w:val="0"/>
          <w:color w:val="000000" w:themeColor="text1" w:themeTint="FF" w:themeShade="FF"/>
          <w:sz w:val="22"/>
          <w:szCs w:val="22"/>
          <w:lang w:val="en-US"/>
        </w:rPr>
        <w:t xml:space="preserve"> is an increase in individual cases going to employment tribunals and fewer col</w:t>
      </w:r>
      <w:r w:rsidRPr="00E87F57" w:rsidR="6011017F">
        <w:rPr>
          <w:rFonts w:ascii="Arial" w:hAnsi="Arial" w:eastAsia="Arial" w:cs="Arial"/>
          <w:b w:val="0"/>
          <w:bCs w:val="0"/>
          <w:noProof w:val="0"/>
          <w:color w:val="000000" w:themeColor="text1" w:themeTint="FF" w:themeShade="FF"/>
          <w:sz w:val="22"/>
          <w:szCs w:val="22"/>
          <w:lang w:val="en-US"/>
        </w:rPr>
        <w:t xml:space="preserve">lective disputes. </w:t>
      </w:r>
      <w:r w:rsidRPr="00E87F57" w:rsidR="397AC654">
        <w:rPr>
          <w:rFonts w:ascii="Arial" w:hAnsi="Arial" w:eastAsia="Arial" w:cs="Arial"/>
          <w:b w:val="0"/>
          <w:bCs w:val="0"/>
          <w:noProof w:val="0"/>
          <w:color w:val="000000" w:themeColor="text1" w:themeTint="FF" w:themeShade="FF"/>
          <w:sz w:val="22"/>
          <w:szCs w:val="22"/>
          <w:lang w:val="en-US"/>
        </w:rPr>
        <w:t xml:space="preserve">There is an increase in complex cases associated with discrimination and disciplinaries, around 37% in 2023, according to Watt,2024. The nature of the topics </w:t>
      </w:r>
      <w:r w:rsidRPr="00E87F57" w:rsidR="397AC654">
        <w:rPr>
          <w:rFonts w:ascii="Arial" w:hAnsi="Arial" w:eastAsia="Arial" w:cs="Arial"/>
          <w:b w:val="0"/>
          <w:bCs w:val="0"/>
          <w:noProof w:val="0"/>
          <w:color w:val="000000" w:themeColor="text1" w:themeTint="FF" w:themeShade="FF"/>
          <w:sz w:val="22"/>
          <w:szCs w:val="22"/>
          <w:lang w:val="en-US"/>
        </w:rPr>
        <w:t>include</w:t>
      </w:r>
      <w:r w:rsidRPr="00E87F57" w:rsidR="397AC654">
        <w:rPr>
          <w:rFonts w:ascii="Arial" w:hAnsi="Arial" w:eastAsia="Arial" w:cs="Arial"/>
          <w:b w:val="0"/>
          <w:bCs w:val="0"/>
          <w:noProof w:val="0"/>
          <w:color w:val="000000" w:themeColor="text1" w:themeTint="FF" w:themeShade="FF"/>
          <w:sz w:val="22"/>
          <w:szCs w:val="22"/>
          <w:lang w:val="en-US"/>
        </w:rPr>
        <w:t xml:space="preserve"> dismissals without fair process and dismissals within two years of service to name a few.  </w:t>
      </w:r>
      <w:r w:rsidRPr="00E87F57" w:rsidR="6011017F">
        <w:rPr>
          <w:rFonts w:ascii="Arial" w:hAnsi="Arial" w:eastAsia="Arial" w:cs="Arial"/>
          <w:b w:val="0"/>
          <w:bCs w:val="0"/>
          <w:noProof w:val="0"/>
          <w:color w:val="000000" w:themeColor="text1" w:themeTint="FF" w:themeShade="FF"/>
          <w:sz w:val="22"/>
          <w:szCs w:val="22"/>
          <w:lang w:val="en-US"/>
        </w:rPr>
        <w:t>Th</w:t>
      </w:r>
      <w:r w:rsidRPr="00E87F57" w:rsidR="6ACD961E">
        <w:rPr>
          <w:rFonts w:ascii="Arial" w:hAnsi="Arial" w:eastAsia="Arial" w:cs="Arial"/>
          <w:b w:val="0"/>
          <w:bCs w:val="0"/>
          <w:noProof w:val="0"/>
          <w:color w:val="000000" w:themeColor="text1" w:themeTint="FF" w:themeShade="FF"/>
          <w:sz w:val="22"/>
          <w:szCs w:val="22"/>
          <w:lang w:val="en-US"/>
        </w:rPr>
        <w:t>is</w:t>
      </w:r>
      <w:r w:rsidRPr="00E87F57" w:rsidR="6011017F">
        <w:rPr>
          <w:rFonts w:ascii="Arial" w:hAnsi="Arial" w:eastAsia="Arial" w:cs="Arial"/>
          <w:b w:val="0"/>
          <w:bCs w:val="0"/>
          <w:noProof w:val="0"/>
          <w:color w:val="000000" w:themeColor="text1" w:themeTint="FF" w:themeShade="FF"/>
          <w:sz w:val="22"/>
          <w:szCs w:val="22"/>
          <w:lang w:val="en-US"/>
        </w:rPr>
        <w:t xml:space="preserve"> means </w:t>
      </w:r>
      <w:r w:rsidRPr="00E87F57" w:rsidR="69916783">
        <w:rPr>
          <w:rFonts w:ascii="Arial" w:hAnsi="Arial" w:eastAsia="Arial" w:cs="Arial"/>
          <w:b w:val="0"/>
          <w:bCs w:val="0"/>
          <w:noProof w:val="0"/>
          <w:color w:val="000000" w:themeColor="text1" w:themeTint="FF" w:themeShade="FF"/>
          <w:sz w:val="22"/>
          <w:szCs w:val="22"/>
          <w:lang w:val="en-US"/>
        </w:rPr>
        <w:t>that</w:t>
      </w:r>
      <w:r w:rsidRPr="00E87F57" w:rsidR="6011017F">
        <w:rPr>
          <w:rFonts w:ascii="Arial" w:hAnsi="Arial" w:eastAsia="Arial" w:cs="Arial"/>
          <w:b w:val="0"/>
          <w:bCs w:val="0"/>
          <w:noProof w:val="0"/>
          <w:color w:val="000000" w:themeColor="text1" w:themeTint="FF" w:themeShade="FF"/>
          <w:sz w:val="22"/>
          <w:szCs w:val="22"/>
          <w:lang w:val="en-US"/>
        </w:rPr>
        <w:t xml:space="preserve"> </w:t>
      </w:r>
      <w:r w:rsidRPr="00E87F57" w:rsidR="76C16B79">
        <w:rPr>
          <w:rFonts w:ascii="Arial" w:hAnsi="Arial" w:eastAsia="Arial" w:cs="Arial"/>
          <w:b w:val="0"/>
          <w:bCs w:val="0"/>
          <w:noProof w:val="0"/>
          <w:color w:val="000000" w:themeColor="text1" w:themeTint="FF" w:themeShade="FF"/>
          <w:sz w:val="22"/>
          <w:szCs w:val="22"/>
          <w:lang w:val="en-US"/>
        </w:rPr>
        <w:t>people</w:t>
      </w:r>
      <w:r w:rsidRPr="00E87F57" w:rsidR="76C16B79">
        <w:rPr>
          <w:rFonts w:ascii="Arial" w:hAnsi="Arial" w:eastAsia="Arial" w:cs="Arial"/>
          <w:b w:val="0"/>
          <w:bCs w:val="0"/>
          <w:noProof w:val="0"/>
          <w:color w:val="000000" w:themeColor="text1" w:themeTint="FF" w:themeShade="FF"/>
          <w:sz w:val="22"/>
          <w:szCs w:val="22"/>
          <w:lang w:val="en-US"/>
        </w:rPr>
        <w:t xml:space="preserve"> </w:t>
      </w:r>
      <w:r w:rsidRPr="00E87F57" w:rsidR="6011017F">
        <w:rPr>
          <w:rFonts w:ascii="Arial" w:hAnsi="Arial" w:eastAsia="Arial" w:cs="Arial"/>
          <w:b w:val="0"/>
          <w:bCs w:val="0"/>
          <w:noProof w:val="0"/>
          <w:color w:val="000000" w:themeColor="text1" w:themeTint="FF" w:themeShade="FF"/>
          <w:sz w:val="22"/>
          <w:szCs w:val="22"/>
          <w:lang w:val="en-US"/>
        </w:rPr>
        <w:t xml:space="preserve">professionals are evolving to ensure they are aligned with current workplace trends. </w:t>
      </w:r>
      <w:r w:rsidRPr="00E87F57" w:rsidR="735292DE">
        <w:rPr>
          <w:rFonts w:ascii="Arial" w:hAnsi="Arial" w:eastAsia="Arial" w:cs="Arial"/>
          <w:b w:val="0"/>
          <w:bCs w:val="0"/>
          <w:noProof w:val="0"/>
          <w:color w:val="000000" w:themeColor="text1" w:themeTint="FF" w:themeShade="FF"/>
          <w:sz w:val="22"/>
          <w:szCs w:val="22"/>
          <w:lang w:val="en-US"/>
        </w:rPr>
        <w:t xml:space="preserve"> Although</w:t>
      </w:r>
      <w:r w:rsidRPr="00E87F57" w:rsidR="0A15756E">
        <w:rPr>
          <w:rFonts w:ascii="Arial" w:hAnsi="Arial" w:eastAsia="Arial" w:cs="Arial"/>
          <w:b w:val="0"/>
          <w:bCs w:val="0"/>
          <w:noProof w:val="0"/>
          <w:color w:val="000000" w:themeColor="text1" w:themeTint="FF" w:themeShade="FF"/>
          <w:sz w:val="22"/>
          <w:szCs w:val="22"/>
          <w:lang w:val="en-US"/>
        </w:rPr>
        <w:t xml:space="preserve"> </w:t>
      </w:r>
      <w:r w:rsidRPr="00E87F57" w:rsidR="735292DE">
        <w:rPr>
          <w:rFonts w:ascii="Arial" w:hAnsi="Arial" w:eastAsia="Arial" w:cs="Arial"/>
          <w:noProof w:val="0"/>
          <w:sz w:val="22"/>
          <w:szCs w:val="22"/>
          <w:lang w:val="en-US"/>
        </w:rPr>
        <w:t>”</w:t>
      </w:r>
      <w:r w:rsidRPr="00E87F57" w:rsidR="68EFAB84">
        <w:rPr>
          <w:rFonts w:ascii="Arial" w:hAnsi="Arial" w:eastAsia="Arial" w:cs="Arial"/>
          <w:noProof w:val="0"/>
          <w:sz w:val="22"/>
          <w:szCs w:val="22"/>
          <w:lang w:val="en-US"/>
        </w:rPr>
        <w:t>r</w:t>
      </w:r>
      <w:r w:rsidRPr="00E87F57" w:rsidR="735292DE">
        <w:rPr>
          <w:rFonts w:ascii="Arial" w:hAnsi="Arial" w:eastAsia="Arial" w:cs="Arial"/>
          <w:noProof w:val="0"/>
          <w:sz w:val="22"/>
          <w:szCs w:val="22"/>
          <w:lang w:val="en-US"/>
        </w:rPr>
        <w:t xml:space="preserve">esearch shows that conflict is very much a part of </w:t>
      </w:r>
      <w:r w:rsidRPr="00E87F57" w:rsidR="735292DE">
        <w:rPr>
          <w:rFonts w:ascii="Arial" w:hAnsi="Arial" w:eastAsia="Arial" w:cs="Arial"/>
          <w:noProof w:val="0"/>
          <w:sz w:val="22"/>
          <w:szCs w:val="22"/>
          <w:lang w:val="en-US"/>
        </w:rPr>
        <w:t>organisational</w:t>
      </w:r>
      <w:r w:rsidRPr="00E87F57" w:rsidR="735292DE">
        <w:rPr>
          <w:rFonts w:ascii="Arial" w:hAnsi="Arial" w:eastAsia="Arial" w:cs="Arial"/>
          <w:noProof w:val="0"/>
          <w:sz w:val="22"/>
          <w:szCs w:val="22"/>
          <w:lang w:val="en-US"/>
        </w:rPr>
        <w:t xml:space="preserve"> life, and a common occurrence at work according to a significant proportion of both employees (26%) and employers (20%)”, it’s important that people </w:t>
      </w:r>
      <w:r w:rsidRPr="00E87F57" w:rsidR="662040AA">
        <w:rPr>
          <w:rFonts w:ascii="Arial" w:hAnsi="Arial" w:eastAsia="Arial" w:cs="Arial"/>
          <w:noProof w:val="0"/>
          <w:sz w:val="22"/>
          <w:szCs w:val="22"/>
          <w:lang w:val="en-US"/>
        </w:rPr>
        <w:t>professionals ensure there are  “process(es) for resolving conflict(s) in the workplace ....which aims to find a resolution that is acceptable to both parties involved in a dispute,” (Taylor &amp; Woodhams: 2022: 176).</w:t>
      </w:r>
      <w:r>
        <w:br/>
      </w:r>
      <w:r>
        <w:br/>
      </w:r>
    </w:p>
    <w:p w:rsidR="7318FF18" w:rsidP="00E87F57" w:rsidRDefault="7318FF18" w14:paraId="38EF562B" w14:textId="7CB65E5C">
      <w:pPr>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r w:rsidRPr="00E87F57" w:rsidR="7318FF18">
        <w:rPr>
          <w:rFonts w:ascii="Arial" w:hAnsi="Arial" w:eastAsia="Arial" w:cs="Arial"/>
          <w:b w:val="1"/>
          <w:bCs w:val="1"/>
          <w:noProof w:val="0"/>
          <w:color w:val="000000" w:themeColor="text1" w:themeTint="FF" w:themeShade="FF"/>
          <w:sz w:val="22"/>
          <w:szCs w:val="22"/>
          <w:lang w:val="en-US"/>
        </w:rPr>
        <w:t>Industrial sanction trends</w:t>
      </w:r>
    </w:p>
    <w:p w:rsidR="691492B5" w:rsidP="00E87F57" w:rsidRDefault="691492B5" w14:paraId="2C607592" w14:textId="158FE473">
      <w:pPr>
        <w:pStyle w:val="Normal"/>
        <w:spacing w:before="0" w:beforeAutospacing="off" w:after="0" w:afterAutospacing="off" w:line="480" w:lineRule="auto"/>
        <w:ind w:left="0"/>
        <w:rPr>
          <w:rFonts w:ascii="Arial" w:hAnsi="Arial" w:eastAsia="Arial" w:cs="Arial"/>
          <w:b w:val="0"/>
          <w:bCs w:val="0"/>
          <w:i w:val="0"/>
          <w:iCs w:val="0"/>
          <w:caps w:val="0"/>
          <w:smallCaps w:val="0"/>
          <w:noProof w:val="0"/>
          <w:color w:val="323132"/>
          <w:sz w:val="22"/>
          <w:szCs w:val="22"/>
          <w:lang w:val="en-US"/>
        </w:rPr>
      </w:pPr>
      <w:r w:rsidRPr="00E87F57" w:rsidR="691492B5">
        <w:rPr>
          <w:rFonts w:ascii="Arial" w:hAnsi="Arial" w:eastAsia="Arial" w:cs="Arial"/>
          <w:b w:val="0"/>
          <w:bCs w:val="0"/>
          <w:noProof w:val="0"/>
          <w:color w:val="000000" w:themeColor="text1" w:themeTint="FF" w:themeShade="FF"/>
          <w:sz w:val="22"/>
          <w:szCs w:val="22"/>
          <w:lang w:val="en-US"/>
        </w:rPr>
        <w:t>Industrial action in the UK has grown exp</w:t>
      </w:r>
      <w:r w:rsidRPr="00E87F57" w:rsidR="33A33F26">
        <w:rPr>
          <w:rFonts w:ascii="Arial" w:hAnsi="Arial" w:eastAsia="Arial" w:cs="Arial"/>
          <w:b w:val="0"/>
          <w:bCs w:val="0"/>
          <w:noProof w:val="0"/>
          <w:color w:val="000000" w:themeColor="text1" w:themeTint="FF" w:themeShade="FF"/>
          <w:sz w:val="22"/>
          <w:szCs w:val="22"/>
          <w:lang w:val="en-US"/>
        </w:rPr>
        <w:t>on</w:t>
      </w:r>
      <w:r w:rsidRPr="00E87F57" w:rsidR="691492B5">
        <w:rPr>
          <w:rFonts w:ascii="Arial" w:hAnsi="Arial" w:eastAsia="Arial" w:cs="Arial"/>
          <w:b w:val="0"/>
          <w:bCs w:val="0"/>
          <w:noProof w:val="0"/>
          <w:color w:val="000000" w:themeColor="text1" w:themeTint="FF" w:themeShade="FF"/>
          <w:sz w:val="22"/>
          <w:szCs w:val="22"/>
          <w:lang w:val="en-US"/>
        </w:rPr>
        <w:t xml:space="preserve">entially since the 1980s, in the year 2023 alone, 3.9 million working days were lost due to strikes, </w:t>
      </w:r>
      <w:r w:rsidRPr="00E87F57" w:rsidR="691492B5">
        <w:rPr>
          <w:rFonts w:ascii="Arial" w:hAnsi="Arial" w:eastAsia="Arial" w:cs="Arial"/>
          <w:b w:val="0"/>
          <w:bCs w:val="0"/>
          <w:noProof w:val="0"/>
          <w:color w:val="000000" w:themeColor="text1" w:themeTint="FF" w:themeShade="FF"/>
          <w:sz w:val="22"/>
          <w:szCs w:val="22"/>
          <w:lang w:val="en-US"/>
        </w:rPr>
        <w:t>mainly in</w:t>
      </w:r>
      <w:r w:rsidRPr="00E87F57" w:rsidR="691492B5">
        <w:rPr>
          <w:rFonts w:ascii="Arial" w:hAnsi="Arial" w:eastAsia="Arial" w:cs="Arial"/>
          <w:b w:val="0"/>
          <w:bCs w:val="0"/>
          <w:noProof w:val="0"/>
          <w:color w:val="000000" w:themeColor="text1" w:themeTint="FF" w:themeShade="FF"/>
          <w:sz w:val="22"/>
          <w:szCs w:val="22"/>
          <w:lang w:val="en-US"/>
        </w:rPr>
        <w:t xml:space="preserve"> the pub</w:t>
      </w:r>
      <w:r w:rsidRPr="00E87F57" w:rsidR="6CE4A283">
        <w:rPr>
          <w:rFonts w:ascii="Arial" w:hAnsi="Arial" w:eastAsia="Arial" w:cs="Arial"/>
          <w:b w:val="0"/>
          <w:bCs w:val="0"/>
          <w:noProof w:val="0"/>
          <w:color w:val="000000" w:themeColor="text1" w:themeTint="FF" w:themeShade="FF"/>
          <w:sz w:val="22"/>
          <w:szCs w:val="22"/>
          <w:lang w:val="en-US"/>
        </w:rPr>
        <w:t>lic sector including health and education, as well as transport</w:t>
      </w:r>
      <w:r w:rsidRPr="00E87F57" w:rsidR="65487AF9">
        <w:rPr>
          <w:rFonts w:ascii="Arial" w:hAnsi="Arial" w:eastAsia="Arial" w:cs="Arial"/>
          <w:b w:val="0"/>
          <w:bCs w:val="0"/>
          <w:noProof w:val="0"/>
          <w:color w:val="000000" w:themeColor="text1" w:themeTint="FF" w:themeShade="FF"/>
          <w:sz w:val="22"/>
          <w:szCs w:val="22"/>
          <w:lang w:val="en-US"/>
        </w:rPr>
        <w:t xml:space="preserve">, according to </w:t>
      </w:r>
      <w:r w:rsidRPr="00E87F57" w:rsidR="65487AF9">
        <w:rPr>
          <w:rFonts w:ascii="Arial" w:hAnsi="Arial" w:eastAsia="Arial" w:cs="Arial"/>
          <w:b w:val="0"/>
          <w:bCs w:val="0"/>
          <w:noProof w:val="0"/>
          <w:color w:val="000000" w:themeColor="text1" w:themeTint="FF" w:themeShade="FF"/>
          <w:sz w:val="22"/>
          <w:szCs w:val="22"/>
          <w:lang w:val="en-US"/>
        </w:rPr>
        <w:t>Cominetti</w:t>
      </w:r>
      <w:r w:rsidRPr="00E87F57" w:rsidR="65487AF9">
        <w:rPr>
          <w:rFonts w:ascii="Arial" w:hAnsi="Arial" w:eastAsia="Arial" w:cs="Arial"/>
          <w:b w:val="0"/>
          <w:bCs w:val="0"/>
          <w:noProof w:val="0"/>
          <w:color w:val="000000" w:themeColor="text1" w:themeTint="FF" w:themeShade="FF"/>
          <w:sz w:val="22"/>
          <w:szCs w:val="22"/>
          <w:lang w:val="en-US"/>
        </w:rPr>
        <w:t xml:space="preserve"> et al, 2023. </w:t>
      </w:r>
      <w:r w:rsidRPr="00E87F57" w:rsidR="2EFD1D80">
        <w:rPr>
          <w:rFonts w:ascii="Arial" w:hAnsi="Arial" w:eastAsia="Arial" w:cs="Arial"/>
          <w:b w:val="0"/>
          <w:bCs w:val="0"/>
          <w:noProof w:val="0"/>
          <w:color w:val="000000" w:themeColor="text1" w:themeTint="FF" w:themeShade="FF"/>
          <w:sz w:val="22"/>
          <w:szCs w:val="22"/>
          <w:lang w:val="en-US"/>
        </w:rPr>
        <w:t xml:space="preserve">The consequences </w:t>
      </w:r>
      <w:r w:rsidRPr="00E87F57" w:rsidR="2EFD1D80">
        <w:rPr>
          <w:rFonts w:ascii="Arial" w:hAnsi="Arial" w:eastAsia="Arial" w:cs="Arial"/>
          <w:b w:val="0"/>
          <w:bCs w:val="0"/>
          <w:noProof w:val="0"/>
          <w:color w:val="000000" w:themeColor="text1" w:themeTint="FF" w:themeShade="FF"/>
          <w:sz w:val="22"/>
          <w:szCs w:val="22"/>
          <w:lang w:val="en-US"/>
        </w:rPr>
        <w:t>impact</w:t>
      </w:r>
      <w:r w:rsidRPr="00E87F57" w:rsidR="2EFD1D80">
        <w:rPr>
          <w:rFonts w:ascii="Arial" w:hAnsi="Arial" w:eastAsia="Arial" w:cs="Arial"/>
          <w:b w:val="0"/>
          <w:bCs w:val="0"/>
          <w:noProof w:val="0"/>
          <w:color w:val="000000" w:themeColor="text1" w:themeTint="FF" w:themeShade="FF"/>
          <w:sz w:val="22"/>
          <w:szCs w:val="22"/>
          <w:lang w:val="en-US"/>
        </w:rPr>
        <w:t xml:space="preserve"> all members of society, with “o</w:t>
      </w:r>
      <w:r w:rsidRPr="00E87F57" w:rsidR="2EFD1D80">
        <w:rPr>
          <w:rFonts w:ascii="Arial" w:hAnsi="Arial" w:eastAsia="Arial" w:cs="Arial"/>
          <w:b w:val="0"/>
          <w:bCs w:val="0"/>
          <w:i w:val="0"/>
          <w:iCs w:val="0"/>
          <w:caps w:val="0"/>
          <w:smallCaps w:val="0"/>
          <w:noProof w:val="0"/>
          <w:color w:val="323132"/>
          <w:sz w:val="22"/>
          <w:szCs w:val="22"/>
          <w:lang w:val="en-US"/>
        </w:rPr>
        <w:t>ver half of parents reported that they would be affected if schools closed because of strikes, with 31% saying they would have to work fewer hours and 28% saying that they would not be able to work</w:t>
      </w:r>
      <w:r w:rsidRPr="00E87F57" w:rsidR="4F9FDF85">
        <w:rPr>
          <w:rFonts w:ascii="Arial" w:hAnsi="Arial" w:eastAsia="Arial" w:cs="Arial"/>
          <w:b w:val="0"/>
          <w:bCs w:val="0"/>
          <w:i w:val="0"/>
          <w:iCs w:val="0"/>
          <w:caps w:val="0"/>
          <w:smallCaps w:val="0"/>
          <w:noProof w:val="0"/>
          <w:color w:val="323132"/>
          <w:sz w:val="22"/>
          <w:szCs w:val="22"/>
          <w:lang w:val="en-US"/>
        </w:rPr>
        <w:t>,</w:t>
      </w:r>
      <w:r w:rsidRPr="00E87F57" w:rsidR="2EFD1D80">
        <w:rPr>
          <w:rFonts w:ascii="Arial" w:hAnsi="Arial" w:eastAsia="Arial" w:cs="Arial"/>
          <w:b w:val="0"/>
          <w:bCs w:val="0"/>
          <w:i w:val="0"/>
          <w:iCs w:val="0"/>
          <w:caps w:val="0"/>
          <w:smallCaps w:val="0"/>
          <w:noProof w:val="0"/>
          <w:color w:val="323132"/>
          <w:sz w:val="22"/>
          <w:szCs w:val="22"/>
          <w:lang w:val="en-US"/>
        </w:rPr>
        <w:t>”</w:t>
      </w:r>
      <w:r w:rsidRPr="00E87F57" w:rsidR="4F9FDF85">
        <w:rPr>
          <w:rFonts w:ascii="Arial" w:hAnsi="Arial" w:eastAsia="Arial" w:cs="Arial"/>
          <w:b w:val="0"/>
          <w:bCs w:val="0"/>
          <w:i w:val="0"/>
          <w:iCs w:val="0"/>
          <w:caps w:val="0"/>
          <w:smallCaps w:val="0"/>
          <w:noProof w:val="0"/>
          <w:color w:val="323132"/>
          <w:sz w:val="22"/>
          <w:szCs w:val="22"/>
          <w:lang w:val="en-US"/>
        </w:rPr>
        <w:t xml:space="preserve"> (</w:t>
      </w:r>
      <w:r w:rsidRPr="00E87F57" w:rsidR="4F9FDF85">
        <w:rPr>
          <w:rFonts w:ascii="Arial" w:hAnsi="Arial" w:eastAsia="Arial" w:cs="Arial"/>
          <w:b w:val="0"/>
          <w:bCs w:val="0"/>
          <w:i w:val="0"/>
          <w:iCs w:val="0"/>
          <w:caps w:val="0"/>
          <w:smallCaps w:val="0"/>
          <w:noProof w:val="0"/>
          <w:color w:val="323132"/>
          <w:sz w:val="22"/>
          <w:szCs w:val="22"/>
          <w:lang w:val="en-US"/>
        </w:rPr>
        <w:t>ONS.Gov</w:t>
      </w:r>
      <w:r w:rsidRPr="00E87F57" w:rsidR="4F9FDF85">
        <w:rPr>
          <w:rFonts w:ascii="Arial" w:hAnsi="Arial" w:eastAsia="Arial" w:cs="Arial"/>
          <w:b w:val="0"/>
          <w:bCs w:val="0"/>
          <w:i w:val="0"/>
          <w:iCs w:val="0"/>
          <w:caps w:val="0"/>
          <w:smallCaps w:val="0"/>
          <w:noProof w:val="0"/>
          <w:color w:val="323132"/>
          <w:sz w:val="22"/>
          <w:szCs w:val="22"/>
          <w:lang w:val="en-US"/>
        </w:rPr>
        <w:t>, 2023).</w:t>
      </w:r>
    </w:p>
    <w:p w:rsidR="00E87F57" w:rsidP="00E87F57" w:rsidRDefault="00E87F57" w14:paraId="6731E87A" w14:textId="01C01867">
      <w:pPr>
        <w:pStyle w:val="ListParagraph"/>
        <w:spacing w:before="0" w:beforeAutospacing="off" w:after="0" w:afterAutospacing="off" w:line="480" w:lineRule="auto"/>
        <w:ind w:left="720"/>
        <w:rPr>
          <w:rFonts w:ascii="Arial" w:hAnsi="Arial" w:eastAsia="Arial" w:cs="Arial"/>
          <w:b w:val="0"/>
          <w:bCs w:val="0"/>
          <w:i w:val="0"/>
          <w:iCs w:val="0"/>
          <w:caps w:val="0"/>
          <w:smallCaps w:val="0"/>
          <w:noProof w:val="0"/>
          <w:color w:val="323132"/>
          <w:sz w:val="22"/>
          <w:szCs w:val="22"/>
          <w:lang w:val="en-US"/>
        </w:rPr>
      </w:pPr>
    </w:p>
    <w:p w:rsidR="7309DE39" w:rsidP="00E87F57" w:rsidRDefault="7309DE39" w14:paraId="4829A0DF" w14:textId="09BEA864">
      <w:pPr>
        <w:pStyle w:val="Normal"/>
        <w:spacing w:before="0" w:beforeAutospacing="off" w:after="0" w:afterAutospacing="off" w:line="480" w:lineRule="auto"/>
        <w:rPr>
          <w:rFonts w:ascii="Arial" w:hAnsi="Arial" w:eastAsia="Arial" w:cs="Arial"/>
          <w:noProof w:val="0"/>
          <w:sz w:val="22"/>
          <w:szCs w:val="22"/>
          <w:lang w:val="en-US"/>
        </w:rPr>
      </w:pPr>
      <w:r w:rsidRPr="00E87F57" w:rsidR="7309DE39">
        <w:rPr>
          <w:rFonts w:ascii="Arial" w:hAnsi="Arial" w:eastAsia="Arial" w:cs="Arial"/>
          <w:b w:val="0"/>
          <w:bCs w:val="0"/>
          <w:noProof w:val="0"/>
          <w:color w:val="000000" w:themeColor="text1" w:themeTint="FF" w:themeShade="FF"/>
          <w:sz w:val="22"/>
          <w:szCs w:val="22"/>
          <w:lang w:val="en-US"/>
        </w:rPr>
        <w:t xml:space="preserve">With the popular and highly visible social media mechanisms and public forums it could be argued that stakeholders are able to freely voice their opinions which is highly reputational damaging for </w:t>
      </w:r>
      <w:r w:rsidRPr="00E87F57" w:rsidR="7309DE39">
        <w:rPr>
          <w:rFonts w:ascii="Arial" w:hAnsi="Arial" w:eastAsia="Arial" w:cs="Arial"/>
          <w:b w:val="0"/>
          <w:bCs w:val="0"/>
          <w:noProof w:val="0"/>
          <w:color w:val="000000" w:themeColor="text1" w:themeTint="FF" w:themeShade="FF"/>
          <w:sz w:val="22"/>
          <w:szCs w:val="22"/>
          <w:lang w:val="en-US"/>
        </w:rPr>
        <w:t>organisations</w:t>
      </w:r>
      <w:r w:rsidRPr="00E87F57" w:rsidR="2F512266">
        <w:rPr>
          <w:rFonts w:ascii="Arial" w:hAnsi="Arial" w:eastAsia="Arial" w:cs="Arial"/>
          <w:b w:val="0"/>
          <w:bCs w:val="0"/>
          <w:noProof w:val="0"/>
          <w:color w:val="000000" w:themeColor="text1" w:themeTint="FF" w:themeShade="FF"/>
          <w:sz w:val="22"/>
          <w:szCs w:val="22"/>
          <w:lang w:val="en-US"/>
        </w:rPr>
        <w:t xml:space="preserve">. As a result, </w:t>
      </w:r>
      <w:r w:rsidRPr="00E87F57" w:rsidR="627E97ED">
        <w:rPr>
          <w:rFonts w:ascii="Arial" w:hAnsi="Arial" w:eastAsia="Arial" w:cs="Arial"/>
          <w:b w:val="0"/>
          <w:bCs w:val="0"/>
          <w:noProof w:val="0"/>
          <w:color w:val="000000" w:themeColor="text1" w:themeTint="FF" w:themeShade="FF"/>
          <w:sz w:val="22"/>
          <w:szCs w:val="22"/>
          <w:lang w:val="en-US"/>
        </w:rPr>
        <w:t>“</w:t>
      </w:r>
      <w:r w:rsidRPr="00E87F57" w:rsidR="627E97ED">
        <w:rPr>
          <w:rFonts w:ascii="Arial" w:hAnsi="Arial" w:eastAsia="Arial" w:cs="Arial"/>
          <w:b w:val="0"/>
          <w:bCs w:val="0"/>
          <w:noProof w:val="0"/>
          <w:color w:val="000000" w:themeColor="text1" w:themeTint="FF" w:themeShade="FF"/>
          <w:sz w:val="22"/>
          <w:szCs w:val="22"/>
          <w:lang w:val="en-US"/>
        </w:rPr>
        <w:t>o</w:t>
      </w:r>
      <w:r w:rsidRPr="00E87F57" w:rsidR="627E97ED">
        <w:rPr>
          <w:rFonts w:ascii="Arial" w:hAnsi="Arial" w:eastAsia="Arial" w:cs="Arial"/>
          <w:noProof w:val="0"/>
          <w:sz w:val="22"/>
          <w:szCs w:val="22"/>
          <w:lang w:val="en-US"/>
        </w:rPr>
        <w:t>rganisations</w:t>
      </w:r>
      <w:r w:rsidRPr="00E87F57" w:rsidR="627E97ED">
        <w:rPr>
          <w:rFonts w:ascii="Arial" w:hAnsi="Arial" w:eastAsia="Arial" w:cs="Arial"/>
          <w:noProof w:val="0"/>
          <w:sz w:val="22"/>
          <w:szCs w:val="22"/>
          <w:lang w:val="en-US"/>
        </w:rPr>
        <w:t xml:space="preserve"> should be designing their future </w:t>
      </w:r>
      <w:r w:rsidRPr="00E87F57" w:rsidR="1E2D1643">
        <w:rPr>
          <w:rFonts w:ascii="Arial" w:hAnsi="Arial" w:eastAsia="Arial" w:cs="Arial"/>
          <w:noProof w:val="0"/>
          <w:sz w:val="22"/>
          <w:szCs w:val="22"/>
          <w:lang w:val="en-US"/>
        </w:rPr>
        <w:t>with</w:t>
      </w:r>
      <w:r w:rsidRPr="00E87F57" w:rsidR="627E97ED">
        <w:rPr>
          <w:rFonts w:ascii="Arial" w:hAnsi="Arial" w:eastAsia="Arial" w:cs="Arial"/>
          <w:noProof w:val="0"/>
          <w:sz w:val="22"/>
          <w:szCs w:val="22"/>
          <w:lang w:val="en-US"/>
        </w:rPr>
        <w:t xml:space="preserve"> employee voice</w:t>
      </w:r>
      <w:r w:rsidRPr="00E87F57" w:rsidR="2324EF12">
        <w:rPr>
          <w:rFonts w:ascii="Arial" w:hAnsi="Arial" w:eastAsia="Arial" w:cs="Arial"/>
          <w:noProof w:val="0"/>
          <w:sz w:val="22"/>
          <w:szCs w:val="22"/>
          <w:lang w:val="en-US"/>
        </w:rPr>
        <w:t xml:space="preserve"> (in mind)</w:t>
      </w:r>
      <w:r w:rsidRPr="00E87F57" w:rsidR="627E97ED">
        <w:rPr>
          <w:rFonts w:ascii="Arial" w:hAnsi="Arial" w:eastAsia="Arial" w:cs="Arial"/>
          <w:noProof w:val="0"/>
          <w:sz w:val="22"/>
          <w:szCs w:val="22"/>
          <w:lang w:val="en-US"/>
        </w:rPr>
        <w:t>, before it designs the</w:t>
      </w:r>
      <w:r w:rsidRPr="00E87F57" w:rsidR="627E97ED">
        <w:rPr>
          <w:rFonts w:ascii="Arial" w:hAnsi="Arial" w:eastAsia="Arial" w:cs="Arial"/>
          <w:noProof w:val="0"/>
          <w:sz w:val="22"/>
          <w:szCs w:val="22"/>
          <w:lang w:val="en-US"/>
        </w:rPr>
        <w:t>m</w:t>
      </w:r>
      <w:r w:rsidRPr="00E87F57" w:rsidR="627E97ED">
        <w:rPr>
          <w:rFonts w:ascii="Arial" w:hAnsi="Arial" w:eastAsia="Arial" w:cs="Arial"/>
          <w:noProof w:val="0"/>
          <w:sz w:val="22"/>
          <w:szCs w:val="22"/>
          <w:lang w:val="en-US"/>
        </w:rPr>
        <w:t>”</w:t>
      </w:r>
      <w:r w:rsidRPr="00E87F57" w:rsidR="627E97ED">
        <w:rPr>
          <w:rFonts w:ascii="Arial" w:hAnsi="Arial" w:eastAsia="Arial" w:cs="Arial"/>
          <w:noProof w:val="0"/>
          <w:sz w:val="22"/>
          <w:szCs w:val="22"/>
          <w:lang w:val="en-US"/>
        </w:rPr>
        <w:t>,</w:t>
      </w:r>
      <w:r w:rsidRPr="00E87F57" w:rsidR="627E97ED">
        <w:rPr>
          <w:rFonts w:ascii="Arial" w:hAnsi="Arial" w:eastAsia="Arial" w:cs="Arial"/>
          <w:noProof w:val="0"/>
          <w:sz w:val="22"/>
          <w:szCs w:val="22"/>
          <w:lang w:val="en-US"/>
        </w:rPr>
        <w:t xml:space="preserve"> (CIPD, 2013).</w:t>
      </w:r>
    </w:p>
    <w:p w:rsidR="00E87F57" w:rsidP="00E87F57" w:rsidRDefault="00E87F57" w14:paraId="3BD2F1C0" w14:textId="2540CD5C">
      <w:pPr>
        <w:pStyle w:val="Normal"/>
        <w:spacing w:before="0" w:beforeAutospacing="off" w:after="0" w:afterAutospacing="off" w:line="480" w:lineRule="auto"/>
        <w:rPr>
          <w:rFonts w:ascii="Arial" w:hAnsi="Arial" w:eastAsia="Arial" w:cs="Arial"/>
          <w:noProof w:val="0"/>
          <w:sz w:val="22"/>
          <w:szCs w:val="22"/>
          <w:lang w:val="en-US"/>
        </w:rPr>
      </w:pPr>
    </w:p>
    <w:p w:rsidR="00E87F57" w:rsidP="00E87F57" w:rsidRDefault="00E87F57" w14:paraId="6CC2896E" w14:textId="71181908">
      <w:pPr>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p>
    <w:p w:rsidR="54EFF5E1" w:rsidP="00E87F57" w:rsidRDefault="54EFF5E1" w14:paraId="6FC99E34" w14:textId="4121E9AA">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 xml:space="preserve">Distinguish between third-party conciliation, </w:t>
      </w:r>
      <w:r w:rsidRPr="00E87F57" w:rsidR="54EFF5E1">
        <w:rPr>
          <w:rFonts w:ascii="Arial" w:hAnsi="Arial" w:eastAsia="Arial" w:cs="Arial"/>
          <w:b w:val="1"/>
          <w:bCs w:val="1"/>
          <w:noProof w:val="0"/>
          <w:color w:val="000000" w:themeColor="text1" w:themeTint="FF" w:themeShade="FF"/>
          <w:sz w:val="22"/>
          <w:szCs w:val="22"/>
          <w:lang w:val="en-US"/>
        </w:rPr>
        <w:t>mediation</w:t>
      </w:r>
      <w:r w:rsidRPr="00E87F57" w:rsidR="54EFF5E1">
        <w:rPr>
          <w:rFonts w:ascii="Arial" w:hAnsi="Arial" w:eastAsia="Arial" w:cs="Arial"/>
          <w:b w:val="1"/>
          <w:bCs w:val="1"/>
          <w:noProof w:val="0"/>
          <w:color w:val="000000" w:themeColor="text1" w:themeTint="FF" w:themeShade="FF"/>
          <w:sz w:val="22"/>
          <w:szCs w:val="22"/>
          <w:lang w:val="en-US"/>
        </w:rPr>
        <w:t xml:space="preserve"> and arbitration. (AC 2.4)</w:t>
      </w:r>
    </w:p>
    <w:p w:rsidR="54EFF5E1" w:rsidP="00E87F57" w:rsidRDefault="54EFF5E1" w14:paraId="613661E2" w14:textId="67DC6525">
      <w:pPr>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 xml:space="preserve"> </w:t>
      </w:r>
    </w:p>
    <w:p w:rsidR="1C4F804E" w:rsidP="00E87F57" w:rsidRDefault="1C4F804E" w14:paraId="0F2E0134" w14:textId="0C6614EF">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r w:rsidRPr="00E87F57" w:rsidR="1C4F804E">
        <w:rPr>
          <w:rFonts w:ascii="Arial" w:hAnsi="Arial" w:eastAsia="Arial" w:cs="Arial"/>
          <w:b w:val="1"/>
          <w:bCs w:val="1"/>
          <w:noProof w:val="0"/>
          <w:color w:val="000000" w:themeColor="text1" w:themeTint="FF" w:themeShade="FF"/>
          <w:sz w:val="22"/>
          <w:szCs w:val="22"/>
          <w:lang w:val="en-US"/>
        </w:rPr>
        <w:t>Third-party conciliation</w:t>
      </w:r>
    </w:p>
    <w:p w:rsidR="00E87F57" w:rsidP="00E87F57" w:rsidRDefault="00E87F57" w14:paraId="13FE2613" w14:textId="37645E3A">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p>
    <w:p w:rsidR="1DC5385F" w:rsidP="00E87F57" w:rsidRDefault="1DC5385F" w14:paraId="3A6C9E62" w14:textId="47BB9B83">
      <w:pPr>
        <w:pStyle w:val="Normal"/>
        <w:spacing w:before="0" w:beforeAutospacing="off" w:after="0" w:afterAutospacing="off" w:line="480" w:lineRule="auto"/>
        <w:rPr>
          <w:rFonts w:ascii="Arial" w:hAnsi="Arial" w:eastAsia="Arial" w:cs="Arial"/>
          <w:b w:val="0"/>
          <w:bCs w:val="0"/>
          <w:noProof w:val="0"/>
          <w:color w:val="000000" w:themeColor="text1" w:themeTint="FF" w:themeShade="FF"/>
          <w:sz w:val="22"/>
          <w:szCs w:val="22"/>
          <w:lang w:val="en-US"/>
        </w:rPr>
      </w:pPr>
      <w:r w:rsidRPr="00E87F57" w:rsidR="1DC5385F">
        <w:rPr>
          <w:rFonts w:ascii="Arial" w:hAnsi="Arial" w:eastAsia="Arial" w:cs="Arial"/>
          <w:b w:val="0"/>
          <w:bCs w:val="0"/>
          <w:noProof w:val="0"/>
          <w:color w:val="000000" w:themeColor="text1" w:themeTint="FF" w:themeShade="FF"/>
          <w:sz w:val="22"/>
          <w:szCs w:val="22"/>
          <w:lang w:val="en-US"/>
        </w:rPr>
        <w:t xml:space="preserve">Third party conciliation is a process of reconciling between two disagreeing parties. </w:t>
      </w:r>
      <w:r w:rsidRPr="00E87F57" w:rsidR="1DC5385F">
        <w:rPr>
          <w:rFonts w:ascii="Arial" w:hAnsi="Arial" w:eastAsia="Arial" w:cs="Arial"/>
          <w:b w:val="0"/>
          <w:bCs w:val="0"/>
          <w:noProof w:val="0"/>
          <w:color w:val="000000" w:themeColor="text1" w:themeTint="FF" w:themeShade="FF"/>
          <w:sz w:val="22"/>
          <w:szCs w:val="22"/>
          <w:lang w:val="en-US"/>
        </w:rPr>
        <w:t>It’s</w:t>
      </w:r>
      <w:r w:rsidRPr="00E87F57" w:rsidR="1DC5385F">
        <w:rPr>
          <w:rFonts w:ascii="Arial" w:hAnsi="Arial" w:eastAsia="Arial" w:cs="Arial"/>
          <w:b w:val="0"/>
          <w:bCs w:val="0"/>
          <w:noProof w:val="0"/>
          <w:color w:val="000000" w:themeColor="text1" w:themeTint="FF" w:themeShade="FF"/>
          <w:sz w:val="22"/>
          <w:szCs w:val="22"/>
          <w:lang w:val="en-US"/>
        </w:rPr>
        <w:t xml:space="preserve"> often carried out by a third party, </w:t>
      </w:r>
      <w:r w:rsidRPr="00E87F57" w:rsidR="1DC5385F">
        <w:rPr>
          <w:rFonts w:ascii="Arial" w:hAnsi="Arial" w:eastAsia="Arial" w:cs="Arial"/>
          <w:b w:val="0"/>
          <w:bCs w:val="0"/>
          <w:noProof w:val="0"/>
          <w:color w:val="000000" w:themeColor="text1" w:themeTint="FF" w:themeShade="FF"/>
          <w:sz w:val="22"/>
          <w:szCs w:val="22"/>
          <w:lang w:val="en-US"/>
        </w:rPr>
        <w:t>i.e</w:t>
      </w:r>
      <w:r w:rsidRPr="00E87F57" w:rsidR="1DC5385F">
        <w:rPr>
          <w:rFonts w:ascii="Arial" w:hAnsi="Arial" w:eastAsia="Arial" w:cs="Arial"/>
          <w:b w:val="0"/>
          <w:bCs w:val="0"/>
          <w:noProof w:val="0"/>
          <w:color w:val="000000" w:themeColor="text1" w:themeTint="FF" w:themeShade="FF"/>
          <w:sz w:val="22"/>
          <w:szCs w:val="22"/>
          <w:lang w:val="en-US"/>
        </w:rPr>
        <w:t xml:space="preserve"> ACAS,</w:t>
      </w:r>
      <w:r w:rsidRPr="00E87F57" w:rsidR="24E8B843">
        <w:rPr>
          <w:rFonts w:ascii="Arial" w:hAnsi="Arial" w:eastAsia="Arial" w:cs="Arial"/>
          <w:b w:val="0"/>
          <w:bCs w:val="0"/>
          <w:noProof w:val="0"/>
          <w:color w:val="000000" w:themeColor="text1" w:themeTint="FF" w:themeShade="FF"/>
          <w:sz w:val="22"/>
          <w:szCs w:val="22"/>
          <w:lang w:val="en-US"/>
        </w:rPr>
        <w:t xml:space="preserve"> </w:t>
      </w:r>
      <w:r w:rsidRPr="00E87F57" w:rsidR="1DC5385F">
        <w:rPr>
          <w:rFonts w:ascii="Arial" w:hAnsi="Arial" w:eastAsia="Arial" w:cs="Arial"/>
          <w:b w:val="0"/>
          <w:bCs w:val="0"/>
          <w:noProof w:val="0"/>
          <w:color w:val="000000" w:themeColor="text1" w:themeTint="FF" w:themeShade="FF"/>
          <w:sz w:val="22"/>
          <w:szCs w:val="22"/>
          <w:lang w:val="en-US"/>
        </w:rPr>
        <w:t xml:space="preserve">who acts as an intermediary between the two. </w:t>
      </w:r>
      <w:r w:rsidRPr="00E87F57" w:rsidR="1DC5385F">
        <w:rPr>
          <w:rFonts w:ascii="Arial" w:hAnsi="Arial" w:eastAsia="Arial" w:cs="Arial"/>
          <w:b w:val="0"/>
          <w:bCs w:val="0"/>
          <w:noProof w:val="0"/>
          <w:color w:val="000000" w:themeColor="text1" w:themeTint="FF" w:themeShade="FF"/>
          <w:sz w:val="22"/>
          <w:szCs w:val="22"/>
          <w:lang w:val="en-US"/>
        </w:rPr>
        <w:t>It’s</w:t>
      </w:r>
      <w:r w:rsidRPr="00E87F57" w:rsidR="1DC5385F">
        <w:rPr>
          <w:rFonts w:ascii="Arial" w:hAnsi="Arial" w:eastAsia="Arial" w:cs="Arial"/>
          <w:b w:val="0"/>
          <w:bCs w:val="0"/>
          <w:noProof w:val="0"/>
          <w:color w:val="000000" w:themeColor="text1" w:themeTint="FF" w:themeShade="FF"/>
          <w:sz w:val="22"/>
          <w:szCs w:val="22"/>
          <w:lang w:val="en-US"/>
        </w:rPr>
        <w:t xml:space="preserve"> function i</w:t>
      </w:r>
      <w:r w:rsidRPr="00E87F57" w:rsidR="7065768A">
        <w:rPr>
          <w:rFonts w:ascii="Arial" w:hAnsi="Arial" w:eastAsia="Arial" w:cs="Arial"/>
          <w:b w:val="0"/>
          <w:bCs w:val="0"/>
          <w:noProof w:val="0"/>
          <w:color w:val="000000" w:themeColor="text1" w:themeTint="FF" w:themeShade="FF"/>
          <w:sz w:val="22"/>
          <w:szCs w:val="22"/>
          <w:lang w:val="en-US"/>
        </w:rPr>
        <w:t>s t</w:t>
      </w:r>
      <w:r w:rsidRPr="00E87F57" w:rsidR="70E77FA3">
        <w:rPr>
          <w:rFonts w:ascii="Arial" w:hAnsi="Arial" w:eastAsia="Arial" w:cs="Arial"/>
          <w:b w:val="0"/>
          <w:bCs w:val="0"/>
          <w:noProof w:val="0"/>
          <w:color w:val="000000" w:themeColor="text1" w:themeTint="FF" w:themeShade="FF"/>
          <w:sz w:val="22"/>
          <w:szCs w:val="22"/>
          <w:lang w:val="en-US"/>
        </w:rPr>
        <w:t>o</w:t>
      </w:r>
      <w:r w:rsidRPr="00E87F57" w:rsidR="7065768A">
        <w:rPr>
          <w:rFonts w:ascii="Arial" w:hAnsi="Arial" w:eastAsia="Arial" w:cs="Arial"/>
          <w:b w:val="0"/>
          <w:bCs w:val="0"/>
          <w:noProof w:val="0"/>
          <w:color w:val="000000" w:themeColor="text1" w:themeTint="FF" w:themeShade="FF"/>
          <w:sz w:val="22"/>
          <w:szCs w:val="22"/>
          <w:lang w:val="en-US"/>
        </w:rPr>
        <w:t xml:space="preserve"> help parties come to an agreement with the purpose </w:t>
      </w:r>
      <w:r w:rsidRPr="00E87F57" w:rsidR="7065768A">
        <w:rPr>
          <w:rFonts w:ascii="Arial" w:hAnsi="Arial" w:eastAsia="Arial" w:cs="Arial"/>
          <w:b w:val="0"/>
          <w:bCs w:val="0"/>
          <w:noProof w:val="0"/>
          <w:color w:val="000000" w:themeColor="text1" w:themeTint="FF" w:themeShade="FF"/>
          <w:sz w:val="22"/>
          <w:szCs w:val="22"/>
          <w:lang w:val="en-US"/>
        </w:rPr>
        <w:t>t</w:t>
      </w:r>
      <w:r w:rsidRPr="00E87F57" w:rsidR="7065768A">
        <w:rPr>
          <w:rFonts w:ascii="Arial" w:hAnsi="Arial" w:eastAsia="Arial" w:cs="Arial"/>
          <w:b w:val="0"/>
          <w:bCs w:val="0"/>
          <w:noProof w:val="0"/>
          <w:color w:val="000000" w:themeColor="text1" w:themeTint="FF" w:themeShade="FF"/>
          <w:sz w:val="22"/>
          <w:szCs w:val="22"/>
          <w:lang w:val="en-US"/>
        </w:rPr>
        <w:t>o rebuild</w:t>
      </w:r>
      <w:r w:rsidRPr="00E87F57" w:rsidR="7065768A">
        <w:rPr>
          <w:rFonts w:ascii="Arial" w:hAnsi="Arial" w:eastAsia="Arial" w:cs="Arial"/>
          <w:b w:val="0"/>
          <w:bCs w:val="0"/>
          <w:noProof w:val="0"/>
          <w:color w:val="000000" w:themeColor="text1" w:themeTint="FF" w:themeShade="FF"/>
          <w:sz w:val="22"/>
          <w:szCs w:val="22"/>
          <w:lang w:val="en-US"/>
        </w:rPr>
        <w:t xml:space="preserve"> </w:t>
      </w:r>
      <w:r w:rsidRPr="00E87F57" w:rsidR="7065768A">
        <w:rPr>
          <w:rFonts w:ascii="Arial" w:hAnsi="Arial" w:eastAsia="Arial" w:cs="Arial"/>
          <w:b w:val="0"/>
          <w:bCs w:val="0"/>
          <w:noProof w:val="0"/>
          <w:color w:val="000000" w:themeColor="text1" w:themeTint="FF" w:themeShade="FF"/>
          <w:sz w:val="22"/>
          <w:szCs w:val="22"/>
          <w:lang w:val="en-US"/>
        </w:rPr>
        <w:t xml:space="preserve">working relationships. </w:t>
      </w:r>
      <w:r w:rsidRPr="00E87F57" w:rsidR="7065768A">
        <w:rPr>
          <w:rFonts w:ascii="Arial" w:hAnsi="Arial" w:eastAsia="Arial" w:cs="Arial"/>
          <w:b w:val="0"/>
          <w:bCs w:val="0"/>
          <w:noProof w:val="0"/>
          <w:color w:val="000000" w:themeColor="text1" w:themeTint="FF" w:themeShade="FF"/>
          <w:sz w:val="22"/>
          <w:szCs w:val="22"/>
          <w:lang w:val="en-US"/>
        </w:rPr>
        <w:t>I</w:t>
      </w:r>
      <w:r w:rsidRPr="00E87F57" w:rsidR="7065768A">
        <w:rPr>
          <w:rFonts w:ascii="Arial" w:hAnsi="Arial" w:eastAsia="Arial" w:cs="Arial"/>
          <w:b w:val="0"/>
          <w:bCs w:val="0"/>
          <w:noProof w:val="0"/>
          <w:color w:val="000000" w:themeColor="text1" w:themeTint="FF" w:themeShade="FF"/>
          <w:sz w:val="22"/>
          <w:szCs w:val="22"/>
          <w:lang w:val="en-US"/>
        </w:rPr>
        <w:t>t’s</w:t>
      </w:r>
      <w:r w:rsidRPr="00E87F57" w:rsidR="7065768A">
        <w:rPr>
          <w:rFonts w:ascii="Arial" w:hAnsi="Arial" w:eastAsia="Arial" w:cs="Arial"/>
          <w:b w:val="0"/>
          <w:bCs w:val="0"/>
          <w:noProof w:val="0"/>
          <w:color w:val="000000" w:themeColor="text1" w:themeTint="FF" w:themeShade="FF"/>
          <w:sz w:val="22"/>
          <w:szCs w:val="22"/>
          <w:lang w:val="en-US"/>
        </w:rPr>
        <w:t xml:space="preserve"> </w:t>
      </w:r>
      <w:r w:rsidRPr="00E87F57" w:rsidR="7065768A">
        <w:rPr>
          <w:rFonts w:ascii="Arial" w:hAnsi="Arial" w:eastAsia="Arial" w:cs="Arial"/>
          <w:b w:val="0"/>
          <w:bCs w:val="0"/>
          <w:noProof w:val="0"/>
          <w:color w:val="000000" w:themeColor="text1" w:themeTint="FF" w:themeShade="FF"/>
          <w:sz w:val="22"/>
          <w:szCs w:val="22"/>
          <w:lang w:val="en-US"/>
        </w:rPr>
        <w:t>important to note that they do not make recommendations. (ACAS, 20</w:t>
      </w:r>
      <w:r w:rsidRPr="00E87F57" w:rsidR="29EC6BBC">
        <w:rPr>
          <w:rFonts w:ascii="Arial" w:hAnsi="Arial" w:eastAsia="Arial" w:cs="Arial"/>
          <w:b w:val="0"/>
          <w:bCs w:val="0"/>
          <w:noProof w:val="0"/>
          <w:color w:val="000000" w:themeColor="text1" w:themeTint="FF" w:themeShade="FF"/>
          <w:sz w:val="22"/>
          <w:szCs w:val="22"/>
          <w:lang w:val="en-US"/>
        </w:rPr>
        <w:t>24)</w:t>
      </w:r>
    </w:p>
    <w:p w:rsidR="00E87F57" w:rsidP="00E87F57" w:rsidRDefault="00E87F57" w14:paraId="34129394" w14:textId="1702B3C2">
      <w:pPr>
        <w:pStyle w:val="Normal"/>
        <w:spacing w:before="0" w:beforeAutospacing="off" w:after="0" w:afterAutospacing="off" w:line="480" w:lineRule="auto"/>
        <w:rPr>
          <w:rFonts w:ascii="Arial" w:hAnsi="Arial" w:eastAsia="Arial" w:cs="Arial"/>
          <w:b w:val="0"/>
          <w:bCs w:val="0"/>
          <w:noProof w:val="0"/>
          <w:color w:val="000000" w:themeColor="text1" w:themeTint="FF" w:themeShade="FF"/>
          <w:sz w:val="22"/>
          <w:szCs w:val="22"/>
          <w:lang w:val="en-US"/>
        </w:rPr>
      </w:pPr>
    </w:p>
    <w:p w:rsidR="00E87F57" w:rsidP="00E87F57" w:rsidRDefault="00E87F57" w14:paraId="412EFA4A" w14:textId="2E9EF6E9">
      <w:pPr>
        <w:pStyle w:val="Normal"/>
        <w:spacing w:before="0" w:beforeAutospacing="off" w:after="0" w:afterAutospacing="off" w:line="480" w:lineRule="auto"/>
        <w:rPr>
          <w:rFonts w:ascii="Arial" w:hAnsi="Arial" w:eastAsia="Arial" w:cs="Arial"/>
          <w:b w:val="0"/>
          <w:bCs w:val="0"/>
          <w:noProof w:val="0"/>
          <w:color w:val="000000" w:themeColor="text1" w:themeTint="FF" w:themeShade="FF"/>
          <w:sz w:val="22"/>
          <w:szCs w:val="22"/>
          <w:lang w:val="en-US"/>
        </w:rPr>
      </w:pPr>
    </w:p>
    <w:p w:rsidR="00E87F57" w:rsidP="00E87F57" w:rsidRDefault="00E87F57" w14:paraId="4E23410F" w14:textId="47F0DF44">
      <w:pPr>
        <w:pStyle w:val="Normal"/>
        <w:spacing w:before="0" w:beforeAutospacing="off" w:after="0" w:afterAutospacing="off" w:line="480" w:lineRule="auto"/>
        <w:rPr>
          <w:rFonts w:ascii="Arial" w:hAnsi="Arial" w:eastAsia="Arial" w:cs="Arial"/>
          <w:b w:val="0"/>
          <w:bCs w:val="0"/>
          <w:noProof w:val="0"/>
          <w:color w:val="000000" w:themeColor="text1" w:themeTint="FF" w:themeShade="FF"/>
          <w:sz w:val="22"/>
          <w:szCs w:val="22"/>
          <w:lang w:val="en-US"/>
        </w:rPr>
      </w:pPr>
    </w:p>
    <w:p w:rsidR="1C4F804E" w:rsidP="00E87F57" w:rsidRDefault="1C4F804E" w14:paraId="08932B45" w14:textId="4DC7159F">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r w:rsidRPr="00E87F57" w:rsidR="1C4F804E">
        <w:rPr>
          <w:rFonts w:ascii="Arial" w:hAnsi="Arial" w:eastAsia="Arial" w:cs="Arial"/>
          <w:b w:val="1"/>
          <w:bCs w:val="1"/>
          <w:noProof w:val="0"/>
          <w:color w:val="000000" w:themeColor="text1" w:themeTint="FF" w:themeShade="FF"/>
          <w:sz w:val="22"/>
          <w:szCs w:val="22"/>
          <w:lang w:val="en-US"/>
        </w:rPr>
        <w:t>Mediati</w:t>
      </w:r>
      <w:r w:rsidRPr="00E87F57" w:rsidR="1C4F804E">
        <w:rPr>
          <w:rFonts w:ascii="Arial" w:hAnsi="Arial" w:eastAsia="Arial" w:cs="Arial"/>
          <w:b w:val="1"/>
          <w:bCs w:val="1"/>
          <w:noProof w:val="0"/>
          <w:color w:val="000000" w:themeColor="text1" w:themeTint="FF" w:themeShade="FF"/>
          <w:sz w:val="22"/>
          <w:szCs w:val="22"/>
          <w:lang w:val="en-US"/>
        </w:rPr>
        <w:t>on</w:t>
      </w:r>
    </w:p>
    <w:p w:rsidR="72172426" w:rsidP="00E87F57" w:rsidRDefault="72172426" w14:paraId="49757A10" w14:textId="68E0C030">
      <w:pPr>
        <w:spacing w:before="140" w:beforeAutospacing="off" w:after="0" w:afterAutospacing="off" w:line="480" w:lineRule="auto"/>
        <w:ind w:left="0" w:right="0" w:hanging="0"/>
        <w:jc w:val="left"/>
        <w:rPr>
          <w:rFonts w:ascii="Arial" w:hAnsi="Arial" w:eastAsia="Arial" w:cs="Arial"/>
          <w:b w:val="0"/>
          <w:bCs w:val="0"/>
          <w:noProof w:val="0"/>
          <w:color w:val="000000" w:themeColor="text1" w:themeTint="FF" w:themeShade="FF"/>
          <w:sz w:val="22"/>
          <w:szCs w:val="22"/>
          <w:lang w:val="en-US"/>
        </w:rPr>
      </w:pPr>
      <w:r w:rsidRPr="00E87F57" w:rsidR="72172426">
        <w:rPr>
          <w:rFonts w:ascii="Arial" w:hAnsi="Arial" w:eastAsia="Arial" w:cs="Arial"/>
          <w:noProof w:val="0"/>
          <w:sz w:val="22"/>
          <w:szCs w:val="22"/>
          <w:lang w:val="en-US"/>
        </w:rPr>
        <w:t xml:space="preserve">“Mediation is a voluntary process that’s led by an impartial third party to resolve conflict,” (CIPD,2023). Studies </w:t>
      </w:r>
      <w:r w:rsidRPr="00E87F57" w:rsidR="72172426">
        <w:rPr>
          <w:rFonts w:ascii="Arial" w:hAnsi="Arial" w:eastAsia="Arial" w:cs="Arial"/>
          <w:noProof w:val="0"/>
          <w:sz w:val="22"/>
          <w:szCs w:val="22"/>
          <w:lang w:val="en-US"/>
        </w:rPr>
        <w:t>show,</w:t>
      </w:r>
      <w:r w:rsidRPr="00E87F57" w:rsidR="72172426">
        <w:rPr>
          <w:rFonts w:ascii="Arial" w:hAnsi="Arial" w:eastAsia="Arial" w:cs="Arial"/>
          <w:noProof w:val="0"/>
          <w:sz w:val="22"/>
          <w:szCs w:val="22"/>
          <w:lang w:val="en-US"/>
        </w:rPr>
        <w:t xml:space="preserve"> </w:t>
      </w:r>
      <w:r w:rsidRPr="00E87F57" w:rsidR="5C9DF098">
        <w:rPr>
          <w:rFonts w:ascii="Arial" w:hAnsi="Arial" w:eastAsia="Arial" w:cs="Arial"/>
          <w:noProof w:val="0"/>
          <w:sz w:val="22"/>
          <w:szCs w:val="22"/>
          <w:lang w:val="en-US"/>
        </w:rPr>
        <w:t xml:space="preserve">that </w:t>
      </w:r>
      <w:r w:rsidRPr="00E87F57" w:rsidR="72172426">
        <w:rPr>
          <w:rFonts w:ascii="Arial" w:hAnsi="Arial" w:eastAsia="Arial" w:cs="Arial"/>
          <w:noProof w:val="0"/>
          <w:sz w:val="22"/>
          <w:szCs w:val="22"/>
          <w:lang w:val="en-US"/>
        </w:rPr>
        <w:t xml:space="preserve">conflict happens within the workplace and if </w:t>
      </w:r>
      <w:r w:rsidRPr="00E87F57" w:rsidR="72172426">
        <w:rPr>
          <w:rFonts w:ascii="Arial" w:hAnsi="Arial" w:eastAsia="Arial" w:cs="Arial"/>
          <w:noProof w:val="0"/>
          <w:sz w:val="22"/>
          <w:szCs w:val="22"/>
          <w:lang w:val="en-US"/>
        </w:rPr>
        <w:t>deal</w:t>
      </w:r>
      <w:r w:rsidRPr="00E87F57" w:rsidR="52E02C75">
        <w:rPr>
          <w:rFonts w:ascii="Arial" w:hAnsi="Arial" w:eastAsia="Arial" w:cs="Arial"/>
          <w:noProof w:val="0"/>
          <w:sz w:val="22"/>
          <w:szCs w:val="22"/>
          <w:lang w:val="en-US"/>
        </w:rPr>
        <w:t>t</w:t>
      </w:r>
      <w:r w:rsidRPr="00E87F57" w:rsidR="72172426">
        <w:rPr>
          <w:rFonts w:ascii="Arial" w:hAnsi="Arial" w:eastAsia="Arial" w:cs="Arial"/>
          <w:noProof w:val="0"/>
          <w:sz w:val="22"/>
          <w:szCs w:val="22"/>
          <w:lang w:val="en-US"/>
        </w:rPr>
        <w:t xml:space="preserve"> with sooner, rather than later, is often the preferred option for both employee and employer. (ACAS, </w:t>
      </w:r>
      <w:r w:rsidRPr="00E87F57" w:rsidR="31D25F85">
        <w:rPr>
          <w:rFonts w:ascii="Arial" w:hAnsi="Arial" w:eastAsia="Arial" w:cs="Arial"/>
          <w:noProof w:val="0"/>
          <w:sz w:val="22"/>
          <w:szCs w:val="22"/>
          <w:lang w:val="en-US"/>
        </w:rPr>
        <w:t>2024) One of the benefits of mediation is that it is informal, fast acti</w:t>
      </w:r>
      <w:r w:rsidRPr="00E87F57" w:rsidR="11A2C7D1">
        <w:rPr>
          <w:rFonts w:ascii="Arial" w:hAnsi="Arial" w:eastAsia="Arial" w:cs="Arial"/>
          <w:noProof w:val="0"/>
          <w:sz w:val="22"/>
          <w:szCs w:val="22"/>
          <w:lang w:val="en-US"/>
        </w:rPr>
        <w:t>ng</w:t>
      </w:r>
      <w:r w:rsidRPr="00E87F57" w:rsidR="31D25F85">
        <w:rPr>
          <w:rFonts w:ascii="Arial" w:hAnsi="Arial" w:eastAsia="Arial" w:cs="Arial"/>
          <w:noProof w:val="0"/>
          <w:sz w:val="22"/>
          <w:szCs w:val="22"/>
          <w:lang w:val="en-US"/>
        </w:rPr>
        <w:t xml:space="preserve"> and cheaper for the </w:t>
      </w:r>
      <w:r w:rsidRPr="00E87F57" w:rsidR="31D25F85">
        <w:rPr>
          <w:rFonts w:ascii="Arial" w:hAnsi="Arial" w:eastAsia="Arial" w:cs="Arial"/>
          <w:noProof w:val="0"/>
          <w:sz w:val="22"/>
          <w:szCs w:val="22"/>
          <w:lang w:val="en-US"/>
        </w:rPr>
        <w:t>organisation</w:t>
      </w:r>
      <w:r w:rsidRPr="00E87F57" w:rsidR="31D25F85">
        <w:rPr>
          <w:rFonts w:ascii="Arial" w:hAnsi="Arial" w:eastAsia="Arial" w:cs="Arial"/>
          <w:noProof w:val="0"/>
          <w:sz w:val="22"/>
          <w:szCs w:val="22"/>
          <w:lang w:val="en-US"/>
        </w:rPr>
        <w:t xml:space="preserve">. As </w:t>
      </w:r>
      <w:r w:rsidRPr="00E87F57" w:rsidR="31D25F85">
        <w:rPr>
          <w:rFonts w:ascii="Arial" w:hAnsi="Arial" w:eastAsia="Arial" w:cs="Arial"/>
          <w:noProof w:val="0"/>
          <w:sz w:val="22"/>
          <w:szCs w:val="22"/>
          <w:lang w:val="en-US"/>
        </w:rPr>
        <w:t>it’s</w:t>
      </w:r>
      <w:r w:rsidRPr="00E87F57" w:rsidR="31D25F85">
        <w:rPr>
          <w:rFonts w:ascii="Arial" w:hAnsi="Arial" w:eastAsia="Arial" w:cs="Arial"/>
          <w:noProof w:val="0"/>
          <w:sz w:val="22"/>
          <w:szCs w:val="22"/>
          <w:lang w:val="en-US"/>
        </w:rPr>
        <w:t xml:space="preserve"> voluntary, employee</w:t>
      </w:r>
      <w:r w:rsidRPr="00E87F57" w:rsidR="53C935BF">
        <w:rPr>
          <w:rFonts w:ascii="Arial" w:hAnsi="Arial" w:eastAsia="Arial" w:cs="Arial"/>
          <w:noProof w:val="0"/>
          <w:sz w:val="22"/>
          <w:szCs w:val="22"/>
          <w:lang w:val="en-US"/>
        </w:rPr>
        <w:t>s</w:t>
      </w:r>
      <w:r w:rsidRPr="00E87F57" w:rsidR="31D25F85">
        <w:rPr>
          <w:rFonts w:ascii="Arial" w:hAnsi="Arial" w:eastAsia="Arial" w:cs="Arial"/>
          <w:noProof w:val="0"/>
          <w:sz w:val="22"/>
          <w:szCs w:val="22"/>
          <w:lang w:val="en-US"/>
        </w:rPr>
        <w:t xml:space="preserve"> are not bound to accept.</w:t>
      </w:r>
      <w:r w:rsidRPr="00E87F57" w:rsidR="458DA4BB">
        <w:rPr>
          <w:rFonts w:ascii="Arial" w:hAnsi="Arial" w:eastAsia="Arial" w:cs="Arial"/>
          <w:noProof w:val="0"/>
          <w:sz w:val="22"/>
          <w:szCs w:val="22"/>
          <w:lang w:val="en-US"/>
        </w:rPr>
        <w:t xml:space="preserve"> </w:t>
      </w:r>
      <w:r w:rsidRPr="00E87F57" w:rsidR="458DA4BB">
        <w:rPr>
          <w:rFonts w:ascii="Arial" w:hAnsi="Arial" w:eastAsia="Arial" w:cs="Arial"/>
          <w:b w:val="0"/>
          <w:bCs w:val="0"/>
          <w:noProof w:val="0"/>
          <w:color w:val="000000" w:themeColor="text1" w:themeTint="FF" w:themeShade="FF"/>
          <w:sz w:val="22"/>
          <w:szCs w:val="22"/>
          <w:lang w:val="en-US"/>
        </w:rPr>
        <w:t xml:space="preserve">An example of mediation can occur if colleagues </w:t>
      </w:r>
      <w:r w:rsidRPr="00E87F57" w:rsidR="458DA4BB">
        <w:rPr>
          <w:rFonts w:ascii="Arial" w:hAnsi="Arial" w:eastAsia="Arial" w:cs="Arial"/>
          <w:b w:val="0"/>
          <w:bCs w:val="0"/>
          <w:noProof w:val="0"/>
          <w:color w:val="000000" w:themeColor="text1" w:themeTint="FF" w:themeShade="FF"/>
          <w:sz w:val="22"/>
          <w:szCs w:val="22"/>
          <w:lang w:val="en-US"/>
        </w:rPr>
        <w:t>ha</w:t>
      </w:r>
      <w:r w:rsidRPr="00E87F57" w:rsidR="242FF0C4">
        <w:rPr>
          <w:rFonts w:ascii="Arial" w:hAnsi="Arial" w:eastAsia="Arial" w:cs="Arial"/>
          <w:b w:val="0"/>
          <w:bCs w:val="0"/>
          <w:noProof w:val="0"/>
          <w:color w:val="000000" w:themeColor="text1" w:themeTint="FF" w:themeShade="FF"/>
          <w:sz w:val="22"/>
          <w:szCs w:val="22"/>
          <w:lang w:val="en-US"/>
        </w:rPr>
        <w:t>ve</w:t>
      </w:r>
      <w:r w:rsidRPr="00E87F57" w:rsidR="458DA4BB">
        <w:rPr>
          <w:rFonts w:ascii="Arial" w:hAnsi="Arial" w:eastAsia="Arial" w:cs="Arial"/>
          <w:b w:val="0"/>
          <w:bCs w:val="0"/>
          <w:noProof w:val="0"/>
          <w:color w:val="000000" w:themeColor="text1" w:themeTint="FF" w:themeShade="FF"/>
          <w:sz w:val="22"/>
          <w:szCs w:val="22"/>
          <w:lang w:val="en-US"/>
        </w:rPr>
        <w:t xml:space="preserve"> a personality clash.</w:t>
      </w:r>
    </w:p>
    <w:p w:rsidR="00E87F57" w:rsidP="00E87F57" w:rsidRDefault="00E87F57" w14:paraId="4564CB37" w14:textId="35386AF5">
      <w:pPr>
        <w:spacing w:before="140" w:beforeAutospacing="off" w:after="0" w:afterAutospacing="off" w:line="480" w:lineRule="auto"/>
        <w:ind w:left="0" w:right="0" w:hanging="0"/>
        <w:jc w:val="left"/>
        <w:rPr>
          <w:rFonts w:ascii="Arial" w:hAnsi="Arial" w:eastAsia="Arial" w:cs="Arial"/>
          <w:b w:val="0"/>
          <w:bCs w:val="0"/>
          <w:noProof w:val="0"/>
          <w:color w:val="000000" w:themeColor="text1" w:themeTint="FF" w:themeShade="FF"/>
          <w:sz w:val="22"/>
          <w:szCs w:val="22"/>
          <w:lang w:val="en-US"/>
        </w:rPr>
      </w:pPr>
    </w:p>
    <w:p w:rsidR="1C4F804E" w:rsidP="00E87F57" w:rsidRDefault="1C4F804E" w14:paraId="273E4CB3" w14:textId="6B91C3E8">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2"/>
          <w:szCs w:val="22"/>
          <w:lang w:val="en-US"/>
        </w:rPr>
      </w:pPr>
      <w:r w:rsidRPr="00E87F57" w:rsidR="1C4F804E">
        <w:rPr>
          <w:rFonts w:ascii="Arial" w:hAnsi="Arial" w:eastAsia="Arial" w:cs="Arial"/>
          <w:b w:val="1"/>
          <w:bCs w:val="1"/>
          <w:noProof w:val="0"/>
          <w:color w:val="000000" w:themeColor="text1" w:themeTint="FF" w:themeShade="FF"/>
          <w:sz w:val="22"/>
          <w:szCs w:val="22"/>
          <w:lang w:val="en-US"/>
        </w:rPr>
        <w:t>Arbitration</w:t>
      </w:r>
    </w:p>
    <w:p w:rsidR="50C93811" w:rsidP="00E87F57" w:rsidRDefault="50C93811" w14:paraId="072AEC36" w14:textId="528D96C4">
      <w:pPr>
        <w:pStyle w:val="Normal"/>
        <w:spacing w:before="0" w:beforeAutospacing="off" w:after="0" w:afterAutospacing="off" w:line="480" w:lineRule="auto"/>
        <w:rPr>
          <w:rFonts w:ascii="Arial" w:hAnsi="Arial" w:eastAsia="Arial" w:cs="Arial"/>
          <w:b w:val="0"/>
          <w:bCs w:val="0"/>
          <w:i w:val="0"/>
          <w:iCs w:val="0"/>
          <w:caps w:val="0"/>
          <w:smallCaps w:val="0"/>
          <w:noProof w:val="0"/>
          <w:color w:val="161616"/>
          <w:sz w:val="22"/>
          <w:szCs w:val="22"/>
          <w:lang w:val="en-US"/>
        </w:rPr>
      </w:pPr>
      <w:r w:rsidRPr="00E87F57" w:rsidR="50C93811">
        <w:rPr>
          <w:rFonts w:ascii="Arial" w:hAnsi="Arial" w:eastAsia="Arial" w:cs="Arial"/>
          <w:b w:val="0"/>
          <w:bCs w:val="0"/>
          <w:i w:val="0"/>
          <w:iCs w:val="0"/>
          <w:caps w:val="0"/>
          <w:smallCaps w:val="0"/>
          <w:noProof w:val="0"/>
          <w:color w:val="161616"/>
          <w:sz w:val="22"/>
          <w:szCs w:val="22"/>
          <w:lang w:val="en-US"/>
        </w:rPr>
        <w:t>“</w:t>
      </w:r>
      <w:r w:rsidRPr="00E87F57" w:rsidR="6F76EC4C">
        <w:rPr>
          <w:rFonts w:ascii="Arial" w:hAnsi="Arial" w:eastAsia="Arial" w:cs="Arial"/>
          <w:b w:val="0"/>
          <w:bCs w:val="0"/>
          <w:i w:val="0"/>
          <w:iCs w:val="0"/>
          <w:caps w:val="0"/>
          <w:smallCaps w:val="0"/>
          <w:noProof w:val="0"/>
          <w:color w:val="161616"/>
          <w:sz w:val="22"/>
          <w:szCs w:val="22"/>
          <w:lang w:val="en-US"/>
        </w:rPr>
        <w:t>Arbitration is a way of settling a dispute without having to go to court.</w:t>
      </w:r>
      <w:r w:rsidRPr="00E87F57" w:rsidR="3ED032CC">
        <w:rPr>
          <w:rFonts w:ascii="Arial" w:hAnsi="Arial" w:eastAsia="Arial" w:cs="Arial"/>
          <w:b w:val="0"/>
          <w:bCs w:val="0"/>
          <w:i w:val="0"/>
          <w:iCs w:val="0"/>
          <w:caps w:val="0"/>
          <w:smallCaps w:val="0"/>
          <w:noProof w:val="0"/>
          <w:color w:val="161616"/>
          <w:sz w:val="22"/>
          <w:szCs w:val="22"/>
          <w:lang w:val="en-US"/>
        </w:rPr>
        <w:t>” (Citizens Advice,2024).</w:t>
      </w:r>
    </w:p>
    <w:p w:rsidR="3ED032CC" w:rsidP="00E87F57" w:rsidRDefault="3ED032CC" w14:paraId="4A303CC3" w14:textId="460C6E70">
      <w:pPr>
        <w:pStyle w:val="Normal"/>
        <w:spacing w:before="0" w:beforeAutospacing="off" w:after="0" w:afterAutospacing="off" w:line="480" w:lineRule="auto"/>
        <w:rPr>
          <w:rFonts w:ascii="Arial" w:hAnsi="Arial" w:eastAsia="Arial" w:cs="Arial"/>
          <w:b w:val="0"/>
          <w:bCs w:val="0"/>
          <w:i w:val="0"/>
          <w:iCs w:val="0"/>
          <w:caps w:val="0"/>
          <w:smallCaps w:val="0"/>
          <w:noProof w:val="0"/>
          <w:color w:val="161616"/>
          <w:sz w:val="22"/>
          <w:szCs w:val="22"/>
          <w:lang w:val="en-US"/>
        </w:rPr>
      </w:pPr>
      <w:r w:rsidRPr="00E87F57" w:rsidR="3ED032CC">
        <w:rPr>
          <w:rFonts w:ascii="Arial" w:hAnsi="Arial" w:eastAsia="Arial" w:cs="Arial"/>
          <w:b w:val="0"/>
          <w:bCs w:val="0"/>
          <w:i w:val="0"/>
          <w:iCs w:val="0"/>
          <w:caps w:val="0"/>
          <w:smallCaps w:val="0"/>
          <w:noProof w:val="0"/>
          <w:color w:val="161616"/>
          <w:sz w:val="22"/>
          <w:szCs w:val="22"/>
          <w:lang w:val="en-US"/>
        </w:rPr>
        <w:t xml:space="preserve">In the case where </w:t>
      </w:r>
      <w:r w:rsidRPr="00E87F57" w:rsidR="3ED032CC">
        <w:rPr>
          <w:rFonts w:ascii="Arial" w:hAnsi="Arial" w:eastAsia="Arial" w:cs="Arial"/>
          <w:b w:val="0"/>
          <w:bCs w:val="0"/>
          <w:i w:val="0"/>
          <w:iCs w:val="0"/>
          <w:caps w:val="0"/>
          <w:smallCaps w:val="0"/>
          <w:noProof w:val="0"/>
          <w:color w:val="161616"/>
          <w:sz w:val="22"/>
          <w:szCs w:val="22"/>
          <w:lang w:val="en-US"/>
        </w:rPr>
        <w:t>it’s</w:t>
      </w:r>
      <w:r w:rsidRPr="00E87F57" w:rsidR="3ED032CC">
        <w:rPr>
          <w:rFonts w:ascii="Arial" w:hAnsi="Arial" w:eastAsia="Arial" w:cs="Arial"/>
          <w:b w:val="0"/>
          <w:bCs w:val="0"/>
          <w:i w:val="0"/>
          <w:iCs w:val="0"/>
          <w:caps w:val="0"/>
          <w:smallCaps w:val="0"/>
          <w:noProof w:val="0"/>
          <w:color w:val="161616"/>
          <w:sz w:val="22"/>
          <w:szCs w:val="22"/>
          <w:lang w:val="en-US"/>
        </w:rPr>
        <w:t xml:space="preserve"> the employee vs the workforce, the employee who is </w:t>
      </w:r>
      <w:r w:rsidRPr="00E87F57" w:rsidR="3ED032CC">
        <w:rPr>
          <w:rFonts w:ascii="Arial" w:hAnsi="Arial" w:eastAsia="Arial" w:cs="Arial"/>
          <w:b w:val="0"/>
          <w:bCs w:val="0"/>
          <w:i w:val="0"/>
          <w:iCs w:val="0"/>
          <w:caps w:val="0"/>
          <w:smallCaps w:val="0"/>
          <w:noProof w:val="0"/>
          <w:color w:val="161616"/>
          <w:sz w:val="22"/>
          <w:szCs w:val="22"/>
          <w:lang w:val="en-US"/>
        </w:rPr>
        <w:t>taking action</w:t>
      </w:r>
      <w:r w:rsidRPr="00E87F57" w:rsidR="3ED032CC">
        <w:rPr>
          <w:rFonts w:ascii="Arial" w:hAnsi="Arial" w:eastAsia="Arial" w:cs="Arial"/>
          <w:b w:val="0"/>
          <w:bCs w:val="0"/>
          <w:i w:val="0"/>
          <w:iCs w:val="0"/>
          <w:caps w:val="0"/>
          <w:smallCaps w:val="0"/>
          <w:noProof w:val="0"/>
          <w:color w:val="161616"/>
          <w:sz w:val="22"/>
          <w:szCs w:val="22"/>
          <w:lang w:val="en-US"/>
        </w:rPr>
        <w:t xml:space="preserve"> against the workforce is called the claimant, and the workforce is called the respondent. Both the claimant and respondent put their cases to an independent person call</w:t>
      </w:r>
      <w:r w:rsidRPr="00E87F57" w:rsidR="6CF5FFC2">
        <w:rPr>
          <w:rFonts w:ascii="Arial" w:hAnsi="Arial" w:eastAsia="Arial" w:cs="Arial"/>
          <w:b w:val="0"/>
          <w:bCs w:val="0"/>
          <w:i w:val="0"/>
          <w:iCs w:val="0"/>
          <w:caps w:val="0"/>
          <w:smallCaps w:val="0"/>
          <w:noProof w:val="0"/>
          <w:color w:val="161616"/>
          <w:sz w:val="22"/>
          <w:szCs w:val="22"/>
          <w:lang w:val="en-US"/>
        </w:rPr>
        <w:t>ed</w:t>
      </w:r>
      <w:r w:rsidRPr="00E87F57" w:rsidR="3ED032CC">
        <w:rPr>
          <w:rFonts w:ascii="Arial" w:hAnsi="Arial" w:eastAsia="Arial" w:cs="Arial"/>
          <w:b w:val="0"/>
          <w:bCs w:val="0"/>
          <w:i w:val="0"/>
          <w:iCs w:val="0"/>
          <w:caps w:val="0"/>
          <w:smallCaps w:val="0"/>
          <w:noProof w:val="0"/>
          <w:color w:val="161616"/>
          <w:sz w:val="22"/>
          <w:szCs w:val="22"/>
          <w:lang w:val="en-US"/>
        </w:rPr>
        <w:t xml:space="preserve"> an a</w:t>
      </w:r>
      <w:r w:rsidRPr="00E87F57" w:rsidR="56ADB467">
        <w:rPr>
          <w:rFonts w:ascii="Arial" w:hAnsi="Arial" w:eastAsia="Arial" w:cs="Arial"/>
          <w:b w:val="0"/>
          <w:bCs w:val="0"/>
          <w:i w:val="0"/>
          <w:iCs w:val="0"/>
          <w:caps w:val="0"/>
          <w:smallCaps w:val="0"/>
          <w:noProof w:val="0"/>
          <w:color w:val="161616"/>
          <w:sz w:val="22"/>
          <w:szCs w:val="22"/>
          <w:lang w:val="en-US"/>
        </w:rPr>
        <w:t xml:space="preserve">rbitrator (Citizens Advice, 2024). </w:t>
      </w:r>
      <w:r w:rsidRPr="00E87F57" w:rsidR="3204A244">
        <w:rPr>
          <w:rFonts w:ascii="Arial" w:hAnsi="Arial" w:eastAsia="Arial" w:cs="Arial"/>
          <w:b w:val="0"/>
          <w:bCs w:val="0"/>
          <w:i w:val="0"/>
          <w:iCs w:val="0"/>
          <w:caps w:val="0"/>
          <w:smallCaps w:val="0"/>
          <w:noProof w:val="0"/>
          <w:color w:val="161616"/>
          <w:sz w:val="22"/>
          <w:szCs w:val="22"/>
          <w:lang w:val="en-US"/>
        </w:rPr>
        <w:t xml:space="preserve">These cases are settled by a third party who reviews and discusses both </w:t>
      </w:r>
      <w:r w:rsidRPr="00E87F57" w:rsidR="3204A244">
        <w:rPr>
          <w:rFonts w:ascii="Arial" w:hAnsi="Arial" w:eastAsia="Arial" w:cs="Arial"/>
          <w:b w:val="0"/>
          <w:bCs w:val="0"/>
          <w:i w:val="0"/>
          <w:iCs w:val="0"/>
          <w:caps w:val="0"/>
          <w:smallCaps w:val="0"/>
          <w:noProof w:val="0"/>
          <w:color w:val="161616"/>
          <w:sz w:val="22"/>
          <w:szCs w:val="22"/>
          <w:lang w:val="en-US"/>
        </w:rPr>
        <w:t>parties</w:t>
      </w:r>
      <w:r w:rsidRPr="00E87F57" w:rsidR="3204A244">
        <w:rPr>
          <w:rFonts w:ascii="Arial" w:hAnsi="Arial" w:eastAsia="Arial" w:cs="Arial"/>
          <w:b w:val="0"/>
          <w:bCs w:val="0"/>
          <w:i w:val="0"/>
          <w:iCs w:val="0"/>
          <w:caps w:val="0"/>
          <w:smallCaps w:val="0"/>
          <w:noProof w:val="0"/>
          <w:color w:val="161616"/>
          <w:sz w:val="22"/>
          <w:szCs w:val="22"/>
          <w:lang w:val="en-US"/>
        </w:rPr>
        <w:t xml:space="preserve"> cases and makes a recommendation on the terms of the settlement. </w:t>
      </w:r>
      <w:r w:rsidRPr="00E87F57" w:rsidR="3204A244">
        <w:rPr>
          <w:rFonts w:ascii="Arial" w:hAnsi="Arial" w:eastAsia="Arial" w:cs="Arial"/>
          <w:b w:val="0"/>
          <w:bCs w:val="0"/>
          <w:i w:val="0"/>
          <w:iCs w:val="0"/>
          <w:caps w:val="0"/>
          <w:smallCaps w:val="0"/>
          <w:noProof w:val="0"/>
          <w:color w:val="161616"/>
          <w:sz w:val="22"/>
          <w:szCs w:val="22"/>
          <w:lang w:val="en-US"/>
        </w:rPr>
        <w:t>It’s</w:t>
      </w:r>
      <w:r w:rsidRPr="00E87F57" w:rsidR="3204A244">
        <w:rPr>
          <w:rFonts w:ascii="Arial" w:hAnsi="Arial" w:eastAsia="Arial" w:cs="Arial"/>
          <w:b w:val="0"/>
          <w:bCs w:val="0"/>
          <w:i w:val="0"/>
          <w:iCs w:val="0"/>
          <w:caps w:val="0"/>
          <w:smallCaps w:val="0"/>
          <w:noProof w:val="0"/>
          <w:color w:val="161616"/>
          <w:sz w:val="22"/>
          <w:szCs w:val="22"/>
          <w:lang w:val="en-US"/>
        </w:rPr>
        <w:t xml:space="preserve"> impor</w:t>
      </w:r>
      <w:r w:rsidRPr="00E87F57" w:rsidR="2CC00CF6">
        <w:rPr>
          <w:rFonts w:ascii="Arial" w:hAnsi="Arial" w:eastAsia="Arial" w:cs="Arial"/>
          <w:b w:val="0"/>
          <w:bCs w:val="0"/>
          <w:i w:val="0"/>
          <w:iCs w:val="0"/>
          <w:caps w:val="0"/>
          <w:smallCaps w:val="0"/>
          <w:noProof w:val="0"/>
          <w:color w:val="161616"/>
          <w:sz w:val="22"/>
          <w:szCs w:val="22"/>
          <w:lang w:val="en-US"/>
        </w:rPr>
        <w:t>tant to note that arbitration is consented to by both parties and is often carried out by ACAS. (ACAS,2024).</w:t>
      </w:r>
    </w:p>
    <w:p w:rsidR="00E87F57" w:rsidP="00E87F57" w:rsidRDefault="00E87F57" w14:paraId="23F50E73" w14:textId="405338A1">
      <w:pPr>
        <w:spacing w:before="0" w:beforeAutospacing="off" w:after="0" w:afterAutospacing="off" w:line="480" w:lineRule="auto"/>
        <w:rPr>
          <w:rFonts w:ascii="Arial" w:hAnsi="Arial" w:eastAsia="Arial" w:cs="Arial"/>
          <w:b w:val="0"/>
          <w:bCs w:val="0"/>
          <w:noProof w:val="0"/>
          <w:color w:val="000000" w:themeColor="text1" w:themeTint="FF" w:themeShade="FF"/>
          <w:sz w:val="22"/>
          <w:szCs w:val="22"/>
          <w:lang w:val="en-US"/>
        </w:rPr>
      </w:pPr>
    </w:p>
    <w:p w:rsidR="54EFF5E1" w:rsidP="00E87F57" w:rsidRDefault="54EFF5E1" w14:paraId="7F56ACB0" w14:textId="37EB41F5">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Explain the principles of legislation relating to unfair dismissal in respect of capability and misconduct issues. (AC 3.1)</w:t>
      </w:r>
    </w:p>
    <w:p w:rsidR="54EFF5E1" w:rsidP="00E87F57" w:rsidRDefault="54EFF5E1" w14:paraId="3EEB3B46" w14:textId="49020FD5">
      <w:pPr>
        <w:spacing w:before="0" w:beforeAutospacing="off" w:after="0" w:afterAutospacing="off" w:line="480" w:lineRule="auto"/>
        <w:ind w:left="720" w:right="0"/>
        <w:rPr>
          <w:rFonts w:ascii="Arial" w:hAnsi="Arial" w:eastAsia="Arial" w:cs="Arial"/>
          <w:b w:val="0"/>
          <w:bCs w:val="0"/>
          <w:noProof w:val="0"/>
          <w:color w:val="000000" w:themeColor="text1" w:themeTint="FF" w:themeShade="FF"/>
          <w:sz w:val="22"/>
          <w:szCs w:val="22"/>
          <w:lang w:val="en-US"/>
        </w:rPr>
      </w:pPr>
      <w:r w:rsidRPr="00E87F57" w:rsidR="54EFF5E1">
        <w:rPr>
          <w:rFonts w:ascii="Arial" w:hAnsi="Arial" w:eastAsia="Arial" w:cs="Arial"/>
          <w:b w:val="0"/>
          <w:bCs w:val="0"/>
          <w:noProof w:val="0"/>
          <w:color w:val="000000" w:themeColor="text1" w:themeTint="FF" w:themeShade="FF"/>
          <w:sz w:val="22"/>
          <w:szCs w:val="22"/>
          <w:lang w:val="en-US"/>
        </w:rPr>
        <w:t xml:space="preserve"> </w:t>
      </w:r>
    </w:p>
    <w:p w:rsidR="1E002EFD" w:rsidP="00E87F57" w:rsidRDefault="1E002EFD" w14:paraId="4A83E691" w14:textId="45A9EBFB">
      <w:pPr>
        <w:pStyle w:val="Normal"/>
        <w:spacing w:before="140" w:beforeAutospacing="off" w:after="0" w:afterAutospacing="off" w:line="480" w:lineRule="auto"/>
        <w:ind w:left="547" w:right="0" w:hanging="547"/>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1E002EFD">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Legislation.Gov,2020 under </w:t>
      </w:r>
      <w:r w:rsidRPr="00E87F57" w:rsidR="3B7B1588">
        <w:rPr>
          <w:rFonts w:ascii="Arial" w:hAnsi="Arial" w:eastAsia="Arial" w:cs="Arial"/>
          <w:b w:val="0"/>
          <w:bCs w:val="0"/>
          <w:i w:val="0"/>
          <w:iCs w:val="0"/>
          <w:caps w:val="0"/>
          <w:smallCaps w:val="0"/>
          <w:noProof w:val="0"/>
          <w:color w:val="000000" w:themeColor="text1" w:themeTint="FF" w:themeShade="FF"/>
          <w:sz w:val="22"/>
          <w:szCs w:val="22"/>
          <w:lang w:val="en-US"/>
        </w:rPr>
        <w:t xml:space="preserve">S95 </w:t>
      </w:r>
      <w:r w:rsidRPr="00E87F57" w:rsidR="0A9ED545">
        <w:rPr>
          <w:rFonts w:ascii="Arial" w:hAnsi="Arial" w:eastAsia="Arial" w:cs="Arial"/>
          <w:b w:val="0"/>
          <w:bCs w:val="0"/>
          <w:i w:val="0"/>
          <w:iCs w:val="0"/>
          <w:caps w:val="0"/>
          <w:smallCaps w:val="0"/>
          <w:noProof w:val="0"/>
          <w:color w:val="000000" w:themeColor="text1" w:themeTint="FF" w:themeShade="FF"/>
          <w:sz w:val="22"/>
          <w:szCs w:val="22"/>
          <w:lang w:val="en-US"/>
        </w:rPr>
        <w:t>of</w:t>
      </w:r>
      <w:r w:rsidRPr="00E87F57" w:rsidR="2121E86A">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00E87F57" w:rsidR="3B7B1588">
        <w:rPr>
          <w:rFonts w:ascii="Arial" w:hAnsi="Arial" w:eastAsia="Arial" w:cs="Arial"/>
          <w:b w:val="0"/>
          <w:bCs w:val="0"/>
          <w:i w:val="0"/>
          <w:iCs w:val="0"/>
          <w:caps w:val="0"/>
          <w:smallCaps w:val="0"/>
          <w:noProof w:val="0"/>
          <w:color w:val="000000" w:themeColor="text1" w:themeTint="FF" w:themeShade="FF"/>
          <w:sz w:val="22"/>
          <w:szCs w:val="22"/>
          <w:lang w:val="en-US"/>
        </w:rPr>
        <w:t xml:space="preserve">Employment Rights Act </w:t>
      </w:r>
      <w:r w:rsidRPr="00E87F57" w:rsidR="7F6E301F">
        <w:rPr>
          <w:rFonts w:ascii="Arial" w:hAnsi="Arial" w:eastAsia="Arial" w:cs="Arial"/>
          <w:b w:val="0"/>
          <w:bCs w:val="0"/>
          <w:i w:val="0"/>
          <w:iCs w:val="0"/>
          <w:caps w:val="0"/>
          <w:smallCaps w:val="0"/>
          <w:noProof w:val="0"/>
          <w:color w:val="000000" w:themeColor="text1" w:themeTint="FF" w:themeShade="FF"/>
          <w:sz w:val="22"/>
          <w:szCs w:val="22"/>
          <w:lang w:val="en-US"/>
        </w:rPr>
        <w:t>(ERA)</w:t>
      </w:r>
      <w:r w:rsidRPr="00E87F57" w:rsidR="3B7B1588">
        <w:rPr>
          <w:rFonts w:ascii="Arial" w:hAnsi="Arial" w:eastAsia="Arial" w:cs="Arial"/>
          <w:b w:val="0"/>
          <w:bCs w:val="0"/>
          <w:i w:val="0"/>
          <w:iCs w:val="0"/>
          <w:caps w:val="0"/>
          <w:smallCaps w:val="0"/>
          <w:noProof w:val="0"/>
          <w:color w:val="000000" w:themeColor="text1" w:themeTint="FF" w:themeShade="FF"/>
          <w:sz w:val="22"/>
          <w:szCs w:val="22"/>
          <w:lang w:val="en-US"/>
        </w:rPr>
        <w:t>1996</w:t>
      </w:r>
      <w:r w:rsidRPr="00E87F57" w:rsidR="3B7B1588">
        <w:rPr>
          <w:rFonts w:ascii="Arial" w:hAnsi="Arial" w:eastAsia="Arial" w:cs="Arial"/>
          <w:b w:val="0"/>
          <w:bCs w:val="0"/>
          <w:i w:val="0"/>
          <w:iCs w:val="0"/>
          <w:caps w:val="0"/>
          <w:smallCaps w:val="0"/>
          <w:noProof w:val="0"/>
          <w:color w:val="000000" w:themeColor="text1" w:themeTint="FF" w:themeShade="FF"/>
          <w:sz w:val="22"/>
          <w:szCs w:val="22"/>
          <w:lang w:val="en-US"/>
        </w:rPr>
        <w:t xml:space="preserve"> states </w:t>
      </w:r>
      <w:r w:rsidRPr="00E87F57" w:rsidR="55071D69">
        <w:rPr>
          <w:rFonts w:ascii="Arial" w:hAnsi="Arial" w:eastAsia="Arial" w:cs="Arial"/>
          <w:b w:val="0"/>
          <w:bCs w:val="0"/>
          <w:i w:val="0"/>
          <w:iCs w:val="0"/>
          <w:caps w:val="0"/>
          <w:smallCaps w:val="0"/>
          <w:noProof w:val="0"/>
          <w:color w:val="000000" w:themeColor="text1" w:themeTint="FF" w:themeShade="FF"/>
          <w:sz w:val="22"/>
          <w:szCs w:val="22"/>
          <w:lang w:val="en-US"/>
        </w:rPr>
        <w:t>a dismissal to an employee will occur i</w:t>
      </w:r>
      <w:r w:rsidRPr="00E87F57" w:rsidR="518B56C0">
        <w:rPr>
          <w:rFonts w:ascii="Arial" w:hAnsi="Arial" w:eastAsia="Arial" w:cs="Arial"/>
          <w:b w:val="0"/>
          <w:bCs w:val="0"/>
          <w:i w:val="0"/>
          <w:iCs w:val="0"/>
          <w:caps w:val="0"/>
          <w:smallCaps w:val="0"/>
          <w:noProof w:val="0"/>
          <w:color w:val="000000" w:themeColor="text1" w:themeTint="FF" w:themeShade="FF"/>
          <w:sz w:val="22"/>
          <w:szCs w:val="22"/>
          <w:lang w:val="en-US"/>
        </w:rPr>
        <w:t xml:space="preserve">f </w:t>
      </w:r>
      <w:r w:rsidRPr="00E87F57" w:rsidR="55071D69">
        <w:rPr>
          <w:rFonts w:ascii="Arial" w:hAnsi="Arial" w:eastAsia="Arial" w:cs="Arial"/>
          <w:b w:val="0"/>
          <w:bCs w:val="0"/>
          <w:i w:val="0"/>
          <w:iCs w:val="0"/>
          <w:caps w:val="0"/>
          <w:smallCaps w:val="0"/>
          <w:noProof w:val="0"/>
          <w:color w:val="000000" w:themeColor="text1" w:themeTint="FF" w:themeShade="FF"/>
          <w:sz w:val="22"/>
          <w:szCs w:val="22"/>
          <w:lang w:val="en-US"/>
        </w:rPr>
        <w:t xml:space="preserve">the contract is </w:t>
      </w:r>
      <w:r w:rsidRPr="00E87F57" w:rsidR="55071D69">
        <w:rPr>
          <w:rFonts w:ascii="Arial" w:hAnsi="Arial" w:eastAsia="Arial" w:cs="Arial"/>
          <w:b w:val="0"/>
          <w:bCs w:val="0"/>
          <w:i w:val="0"/>
          <w:iCs w:val="0"/>
          <w:caps w:val="0"/>
          <w:smallCaps w:val="0"/>
          <w:noProof w:val="0"/>
          <w:color w:val="000000" w:themeColor="text1" w:themeTint="FF" w:themeShade="FF"/>
          <w:sz w:val="22"/>
          <w:szCs w:val="22"/>
          <w:lang w:val="en-US"/>
        </w:rPr>
        <w:t>terminated</w:t>
      </w:r>
      <w:r w:rsidRPr="00E87F57" w:rsidR="55071D69">
        <w:rPr>
          <w:rFonts w:ascii="Arial" w:hAnsi="Arial" w:eastAsia="Arial" w:cs="Arial"/>
          <w:b w:val="0"/>
          <w:bCs w:val="0"/>
          <w:i w:val="0"/>
          <w:iCs w:val="0"/>
          <w:caps w:val="0"/>
          <w:smallCaps w:val="0"/>
          <w:noProof w:val="0"/>
          <w:color w:val="000000" w:themeColor="text1" w:themeTint="FF" w:themeShade="FF"/>
          <w:sz w:val="22"/>
          <w:szCs w:val="22"/>
          <w:lang w:val="en-US"/>
        </w:rPr>
        <w:t xml:space="preserve"> by the employee which he/she </w:t>
      </w:r>
      <w:r w:rsidRPr="00E87F57" w:rsidR="3AB4EE47">
        <w:rPr>
          <w:rFonts w:ascii="Arial" w:hAnsi="Arial" w:eastAsia="Arial" w:cs="Arial"/>
          <w:b w:val="0"/>
          <w:bCs w:val="0"/>
          <w:i w:val="0"/>
          <w:iCs w:val="0"/>
          <w:caps w:val="0"/>
          <w:smallCaps w:val="0"/>
          <w:noProof w:val="0"/>
          <w:color w:val="000000" w:themeColor="text1" w:themeTint="FF" w:themeShade="FF"/>
          <w:sz w:val="22"/>
          <w:szCs w:val="22"/>
          <w:lang w:val="en-US"/>
        </w:rPr>
        <w:t>has been</w:t>
      </w:r>
      <w:r w:rsidRPr="00E87F57" w:rsidR="55071D6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0E87F57" w:rsidR="55071D69">
        <w:rPr>
          <w:rFonts w:ascii="Arial" w:hAnsi="Arial" w:eastAsia="Arial" w:cs="Arial"/>
          <w:b w:val="0"/>
          <w:bCs w:val="0"/>
          <w:i w:val="0"/>
          <w:iCs w:val="0"/>
          <w:caps w:val="0"/>
          <w:smallCaps w:val="0"/>
          <w:noProof w:val="0"/>
          <w:color w:val="000000" w:themeColor="text1" w:themeTint="FF" w:themeShade="FF"/>
          <w:sz w:val="22"/>
          <w:szCs w:val="22"/>
          <w:lang w:val="en-US"/>
        </w:rPr>
        <w:t>given.</w:t>
      </w:r>
      <w:r w:rsidRPr="00E87F57" w:rsidR="4603EFE7">
        <w:rPr>
          <w:rFonts w:ascii="Arial" w:hAnsi="Arial" w:eastAsia="Arial" w:cs="Arial"/>
          <w:b w:val="0"/>
          <w:bCs w:val="0"/>
          <w:i w:val="0"/>
          <w:iCs w:val="0"/>
          <w:caps w:val="0"/>
          <w:smallCaps w:val="0"/>
          <w:noProof w:val="0"/>
          <w:color w:val="000000" w:themeColor="text1" w:themeTint="FF" w:themeShade="FF"/>
          <w:sz w:val="22"/>
          <w:szCs w:val="22"/>
          <w:lang w:val="en-US"/>
        </w:rPr>
        <w:t xml:space="preserve"> T</w:t>
      </w:r>
      <w:r w:rsidRPr="00E87F57" w:rsidR="6EA2A891">
        <w:rPr>
          <w:rFonts w:ascii="Arial" w:hAnsi="Arial" w:eastAsia="Arial" w:cs="Arial"/>
          <w:b w:val="0"/>
          <w:bCs w:val="0"/>
          <w:i w:val="0"/>
          <w:iCs w:val="0"/>
          <w:caps w:val="0"/>
          <w:smallCaps w:val="0"/>
          <w:noProof w:val="0"/>
          <w:color w:val="000000" w:themeColor="text1" w:themeTint="FF" w:themeShade="FF"/>
          <w:sz w:val="22"/>
          <w:szCs w:val="22"/>
          <w:lang w:val="en-US"/>
        </w:rPr>
        <w:t>he ERA also notes that an employee cannot be unfairly dismissed</w:t>
      </w:r>
      <w:r w:rsidRPr="00E87F57" w:rsidR="235DCA9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0E87F57" w:rsidR="0EB3F0A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0E87F57" w:rsidR="622FCBE7">
        <w:rPr>
          <w:rFonts w:ascii="Arial" w:hAnsi="Arial" w:eastAsia="Arial" w:cs="Arial"/>
          <w:b w:val="0"/>
          <w:bCs w:val="0"/>
          <w:i w:val="0"/>
          <w:iCs w:val="0"/>
          <w:caps w:val="0"/>
          <w:smallCaps w:val="0"/>
          <w:noProof w:val="0"/>
          <w:color w:val="000000" w:themeColor="text1" w:themeTint="FF" w:themeShade="FF"/>
          <w:sz w:val="22"/>
          <w:szCs w:val="22"/>
          <w:lang w:val="en-US"/>
        </w:rPr>
        <w:t>In</w:t>
      </w:r>
      <w:r w:rsidRPr="00E87F57" w:rsidR="0EB3F0A6">
        <w:rPr>
          <w:rFonts w:ascii="Arial" w:hAnsi="Arial" w:eastAsia="Arial" w:cs="Arial"/>
          <w:b w:val="0"/>
          <w:bCs w:val="0"/>
          <w:i w:val="0"/>
          <w:iCs w:val="0"/>
          <w:caps w:val="0"/>
          <w:smallCaps w:val="0"/>
          <w:noProof w:val="0"/>
          <w:color w:val="000000" w:themeColor="text1" w:themeTint="FF" w:themeShade="FF"/>
          <w:sz w:val="22"/>
          <w:szCs w:val="22"/>
          <w:lang w:val="en-US"/>
        </w:rPr>
        <w:t xml:space="preserve"> section 98 of the ERA 1995 there are five </w:t>
      </w:r>
      <w:r w:rsidRPr="00E87F57" w:rsidR="6AA8F45C">
        <w:rPr>
          <w:rFonts w:ascii="Arial" w:hAnsi="Arial" w:eastAsia="Arial" w:cs="Arial"/>
          <w:b w:val="0"/>
          <w:bCs w:val="0"/>
          <w:i w:val="0"/>
          <w:iCs w:val="0"/>
          <w:caps w:val="0"/>
          <w:smallCaps w:val="0"/>
          <w:noProof w:val="0"/>
          <w:color w:val="000000" w:themeColor="text1" w:themeTint="FF" w:themeShade="FF"/>
          <w:sz w:val="22"/>
          <w:szCs w:val="22"/>
          <w:lang w:val="en-US"/>
        </w:rPr>
        <w:t xml:space="preserve">causes of dismissal which include </w:t>
      </w:r>
      <w:r w:rsidRPr="00E87F57" w:rsidR="06339AF1">
        <w:rPr>
          <w:rFonts w:ascii="Arial" w:hAnsi="Arial" w:eastAsia="Arial" w:cs="Arial"/>
          <w:b w:val="0"/>
          <w:bCs w:val="0"/>
          <w:i w:val="0"/>
          <w:iCs w:val="0"/>
          <w:caps w:val="0"/>
          <w:smallCaps w:val="0"/>
          <w:noProof w:val="0"/>
          <w:color w:val="000000" w:themeColor="text1" w:themeTint="FF" w:themeShade="FF"/>
          <w:sz w:val="22"/>
          <w:szCs w:val="22"/>
          <w:lang w:val="en-US"/>
        </w:rPr>
        <w:t>c</w:t>
      </w:r>
      <w:r w:rsidRPr="00E87F57" w:rsidR="3022813C">
        <w:rPr>
          <w:rFonts w:ascii="Arial" w:hAnsi="Arial" w:eastAsia="Arial" w:cs="Arial"/>
          <w:b w:val="0"/>
          <w:bCs w:val="0"/>
          <w:i w:val="0"/>
          <w:iCs w:val="0"/>
          <w:caps w:val="0"/>
          <w:smallCaps w:val="0"/>
          <w:noProof w:val="0"/>
          <w:color w:val="000000" w:themeColor="text1" w:themeTint="FF" w:themeShade="FF"/>
          <w:sz w:val="22"/>
          <w:szCs w:val="22"/>
          <w:lang w:val="en-US"/>
        </w:rPr>
        <w:t>apability or qualifications</w:t>
      </w:r>
      <w:r w:rsidRPr="00E87F57" w:rsidR="2C135CE9">
        <w:rPr>
          <w:rFonts w:ascii="Arial" w:hAnsi="Arial" w:eastAsia="Arial" w:cs="Arial"/>
          <w:b w:val="0"/>
          <w:bCs w:val="0"/>
          <w:i w:val="0"/>
          <w:iCs w:val="0"/>
          <w:caps w:val="0"/>
          <w:smallCaps w:val="0"/>
          <w:noProof w:val="0"/>
          <w:color w:val="000000" w:themeColor="text1" w:themeTint="FF" w:themeShade="FF"/>
          <w:sz w:val="22"/>
          <w:szCs w:val="22"/>
          <w:lang w:val="en-US"/>
        </w:rPr>
        <w:t>, c</w:t>
      </w:r>
      <w:r w:rsidRPr="00E87F57" w:rsidR="3022813C">
        <w:rPr>
          <w:rFonts w:ascii="Arial" w:hAnsi="Arial" w:eastAsia="Arial" w:cs="Arial"/>
          <w:b w:val="0"/>
          <w:bCs w:val="0"/>
          <w:i w:val="0"/>
          <w:iCs w:val="0"/>
          <w:caps w:val="0"/>
          <w:smallCaps w:val="0"/>
          <w:noProof w:val="0"/>
          <w:color w:val="000000" w:themeColor="text1" w:themeTint="FF" w:themeShade="FF"/>
          <w:sz w:val="22"/>
          <w:szCs w:val="22"/>
          <w:lang w:val="en-US"/>
        </w:rPr>
        <w:t>onduct</w:t>
      </w:r>
      <w:r w:rsidRPr="00E87F57" w:rsidR="493DEDB5">
        <w:rPr>
          <w:rFonts w:ascii="Arial" w:hAnsi="Arial" w:eastAsia="Arial" w:cs="Arial"/>
          <w:b w:val="0"/>
          <w:bCs w:val="0"/>
          <w:i w:val="0"/>
          <w:iCs w:val="0"/>
          <w:caps w:val="0"/>
          <w:smallCaps w:val="0"/>
          <w:noProof w:val="0"/>
          <w:color w:val="000000" w:themeColor="text1" w:themeTint="FF" w:themeShade="FF"/>
          <w:sz w:val="22"/>
          <w:szCs w:val="22"/>
          <w:lang w:val="en-US"/>
        </w:rPr>
        <w:t>, r</w:t>
      </w:r>
      <w:r w:rsidRPr="00E87F57" w:rsidR="3022813C">
        <w:rPr>
          <w:rFonts w:ascii="Arial" w:hAnsi="Arial" w:eastAsia="Arial" w:cs="Arial"/>
          <w:b w:val="0"/>
          <w:bCs w:val="0"/>
          <w:i w:val="0"/>
          <w:iCs w:val="0"/>
          <w:caps w:val="0"/>
          <w:smallCaps w:val="0"/>
          <w:noProof w:val="0"/>
          <w:color w:val="000000" w:themeColor="text1" w:themeTint="FF" w:themeShade="FF"/>
          <w:sz w:val="22"/>
          <w:szCs w:val="22"/>
          <w:lang w:val="en-US"/>
        </w:rPr>
        <w:t>edundancy</w:t>
      </w:r>
      <w:r w:rsidRPr="00E87F57" w:rsidR="7F15A1E8">
        <w:rPr>
          <w:rFonts w:ascii="Arial" w:hAnsi="Arial" w:eastAsia="Arial" w:cs="Arial"/>
          <w:b w:val="0"/>
          <w:bCs w:val="0"/>
          <w:i w:val="0"/>
          <w:iCs w:val="0"/>
          <w:caps w:val="0"/>
          <w:smallCaps w:val="0"/>
          <w:noProof w:val="0"/>
          <w:color w:val="000000" w:themeColor="text1" w:themeTint="FF" w:themeShade="FF"/>
          <w:sz w:val="22"/>
          <w:szCs w:val="22"/>
          <w:lang w:val="en-US"/>
        </w:rPr>
        <w:t>, s</w:t>
      </w:r>
      <w:r w:rsidRPr="00E87F57" w:rsidR="3022813C">
        <w:rPr>
          <w:rFonts w:ascii="Arial" w:hAnsi="Arial" w:eastAsia="Arial" w:cs="Arial"/>
          <w:b w:val="0"/>
          <w:bCs w:val="0"/>
          <w:i w:val="0"/>
          <w:iCs w:val="0"/>
          <w:caps w:val="0"/>
          <w:smallCaps w:val="0"/>
          <w:noProof w:val="0"/>
          <w:color w:val="000000" w:themeColor="text1" w:themeTint="FF" w:themeShade="FF"/>
          <w:sz w:val="22"/>
          <w:szCs w:val="22"/>
          <w:lang w:val="en-US"/>
        </w:rPr>
        <w:t xml:space="preserve">tatutory </w:t>
      </w:r>
      <w:r w:rsidRPr="00E87F57" w:rsidR="3022813C">
        <w:rPr>
          <w:rFonts w:ascii="Arial" w:hAnsi="Arial" w:eastAsia="Arial" w:cs="Arial"/>
          <w:b w:val="0"/>
          <w:bCs w:val="0"/>
          <w:i w:val="0"/>
          <w:iCs w:val="0"/>
          <w:caps w:val="0"/>
          <w:smallCaps w:val="0"/>
          <w:noProof w:val="0"/>
          <w:color w:val="000000" w:themeColor="text1" w:themeTint="FF" w:themeShade="FF"/>
          <w:sz w:val="22"/>
          <w:szCs w:val="22"/>
          <w:lang w:val="en-US"/>
        </w:rPr>
        <w:t>ban</w:t>
      </w:r>
      <w:r w:rsidRPr="00E87F57" w:rsidR="52692A76">
        <w:rPr>
          <w:rFonts w:ascii="Arial" w:hAnsi="Arial" w:eastAsia="Arial" w:cs="Arial"/>
          <w:b w:val="0"/>
          <w:bCs w:val="0"/>
          <w:i w:val="0"/>
          <w:iCs w:val="0"/>
          <w:caps w:val="0"/>
          <w:smallCaps w:val="0"/>
          <w:noProof w:val="0"/>
          <w:color w:val="000000" w:themeColor="text1" w:themeTint="FF" w:themeShade="FF"/>
          <w:sz w:val="22"/>
          <w:szCs w:val="22"/>
          <w:lang w:val="en-US"/>
        </w:rPr>
        <w:t xml:space="preserve"> and s</w:t>
      </w:r>
      <w:r w:rsidRPr="00E87F57" w:rsidR="3022813C">
        <w:rPr>
          <w:rFonts w:ascii="Arial" w:hAnsi="Arial" w:eastAsia="Arial" w:cs="Arial"/>
          <w:b w:val="0"/>
          <w:bCs w:val="0"/>
          <w:i w:val="0"/>
          <w:iCs w:val="0"/>
          <w:caps w:val="0"/>
          <w:smallCaps w:val="0"/>
          <w:noProof w:val="0"/>
          <w:color w:val="000000" w:themeColor="text1" w:themeTint="FF" w:themeShade="FF"/>
          <w:sz w:val="22"/>
          <w:szCs w:val="22"/>
          <w:lang w:val="en-US"/>
        </w:rPr>
        <w:t>ome other substantial reason (SOSR)</w:t>
      </w:r>
      <w:r w:rsidRPr="00E87F57" w:rsidR="43E73FE7">
        <w:rPr>
          <w:rFonts w:ascii="Arial" w:hAnsi="Arial" w:eastAsia="Arial" w:cs="Arial"/>
          <w:b w:val="0"/>
          <w:bCs w:val="0"/>
          <w:i w:val="0"/>
          <w:iCs w:val="0"/>
          <w:caps w:val="0"/>
          <w:smallCaps w:val="0"/>
          <w:noProof w:val="0"/>
          <w:color w:val="000000" w:themeColor="text1" w:themeTint="FF" w:themeShade="FF"/>
          <w:sz w:val="22"/>
          <w:szCs w:val="22"/>
          <w:lang w:val="en-US"/>
        </w:rPr>
        <w:t>.</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08EA2BE" w:rsidP="00E87F57" w:rsidRDefault="308EA2BE" w14:paraId="7EF1995D" w14:textId="48E4D08D">
      <w:pPr>
        <w:spacing w:before="140" w:beforeAutospacing="off" w:after="0" w:afterAutospacing="off" w:line="480" w:lineRule="auto"/>
        <w:ind w:left="0" w:right="0" w:hanging="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308EA2BE">
        <w:rPr>
          <w:rFonts w:ascii="Arial" w:hAnsi="Arial" w:eastAsia="Arial" w:cs="Arial"/>
          <w:b w:val="0"/>
          <w:bCs w:val="0"/>
          <w:i w:val="0"/>
          <w:iCs w:val="0"/>
          <w:caps w:val="0"/>
          <w:smallCaps w:val="0"/>
          <w:noProof w:val="0"/>
          <w:color w:val="000000" w:themeColor="text1" w:themeTint="FF" w:themeShade="FF"/>
          <w:sz w:val="22"/>
          <w:szCs w:val="22"/>
          <w:lang w:val="en-US"/>
        </w:rPr>
        <w:t xml:space="preserve">The Employment Rights Act 1996 defines capability as ‘skill, aptitude, health or any other physical or mental quality’,(Daniels: 2022: 169). </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I</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 xml:space="preserve">n terms of capability there are cases when an employer can be argued to have </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fair grounds</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 xml:space="preserve"> to dismiss. An example looks at the case of </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Gozdzik</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Scopigno</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 xml:space="preserve"> v </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Childema</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 xml:space="preserve"> Carpet Co</w:t>
      </w:r>
      <w:r w:rsidRPr="00E87F57" w:rsidR="3F9A55AB">
        <w:rPr>
          <w:rFonts w:ascii="Arial" w:hAnsi="Arial" w:eastAsia="Arial" w:cs="Arial"/>
          <w:b w:val="0"/>
          <w:bCs w:val="0"/>
          <w:i w:val="0"/>
          <w:iCs w:val="0"/>
          <w:caps w:val="0"/>
          <w:smallCaps w:val="0"/>
          <w:noProof w:val="0"/>
          <w:color w:val="000000" w:themeColor="text1" w:themeTint="FF" w:themeShade="FF"/>
          <w:sz w:val="22"/>
          <w:szCs w:val="22"/>
          <w:lang w:val="en-US"/>
        </w:rPr>
        <w:t>.</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 xml:space="preserve"> 1979,</w:t>
      </w:r>
      <w:r w:rsidRPr="00E87F57" w:rsidR="21B4E17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0E87F57" w:rsidR="75CDBDE6">
        <w:rPr>
          <w:rFonts w:ascii="Arial" w:hAnsi="Arial" w:eastAsia="Arial" w:cs="Arial"/>
          <w:b w:val="0"/>
          <w:bCs w:val="0"/>
          <w:i w:val="0"/>
          <w:iCs w:val="0"/>
          <w:caps w:val="0"/>
          <w:smallCaps w:val="0"/>
          <w:noProof w:val="0"/>
          <w:color w:val="000000" w:themeColor="text1" w:themeTint="FF" w:themeShade="FF"/>
          <w:sz w:val="22"/>
          <w:szCs w:val="22"/>
          <w:lang w:val="en-US"/>
        </w:rPr>
        <w:t xml:space="preserve">where employers were not </w:t>
      </w:r>
      <w:r w:rsidRPr="00E87F57" w:rsidR="3E20D57C">
        <w:rPr>
          <w:rFonts w:ascii="Arial" w:hAnsi="Arial" w:eastAsia="Arial" w:cs="Arial"/>
          <w:b w:val="0"/>
          <w:bCs w:val="0"/>
          <w:i w:val="0"/>
          <w:iCs w:val="0"/>
          <w:caps w:val="0"/>
          <w:smallCaps w:val="0"/>
          <w:noProof w:val="0"/>
          <w:color w:val="000000" w:themeColor="text1" w:themeTint="FF" w:themeShade="FF"/>
          <w:sz w:val="22"/>
          <w:szCs w:val="22"/>
          <w:lang w:val="en-US"/>
        </w:rPr>
        <w:t xml:space="preserve">performing according to their job </w:t>
      </w:r>
      <w:r w:rsidRPr="00E87F57" w:rsidR="3E20D57C">
        <w:rPr>
          <w:rFonts w:ascii="Arial" w:hAnsi="Arial" w:eastAsia="Arial" w:cs="Arial"/>
          <w:b w:val="0"/>
          <w:bCs w:val="0"/>
          <w:i w:val="0"/>
          <w:iCs w:val="0"/>
          <w:caps w:val="0"/>
          <w:smallCaps w:val="0"/>
          <w:noProof w:val="0"/>
          <w:color w:val="000000" w:themeColor="text1" w:themeTint="FF" w:themeShade="FF"/>
          <w:sz w:val="22"/>
          <w:szCs w:val="22"/>
          <w:lang w:val="en-US"/>
        </w:rPr>
        <w:t>descr</w:t>
      </w:r>
      <w:r w:rsidRPr="00E87F57" w:rsidR="6C704AFD">
        <w:rPr>
          <w:rFonts w:ascii="Arial" w:hAnsi="Arial" w:eastAsia="Arial" w:cs="Arial"/>
          <w:b w:val="0"/>
          <w:bCs w:val="0"/>
          <w:i w:val="0"/>
          <w:iCs w:val="0"/>
          <w:caps w:val="0"/>
          <w:smallCaps w:val="0"/>
          <w:noProof w:val="0"/>
          <w:color w:val="000000" w:themeColor="text1" w:themeTint="FF" w:themeShade="FF"/>
          <w:sz w:val="22"/>
          <w:szCs w:val="22"/>
          <w:lang w:val="en-US"/>
        </w:rPr>
        <w:t>iption</w:t>
      </w:r>
      <w:r w:rsidRPr="00E87F57" w:rsidR="3E20D57C">
        <w:rPr>
          <w:rFonts w:ascii="Arial" w:hAnsi="Arial" w:eastAsia="Arial" w:cs="Arial"/>
          <w:b w:val="0"/>
          <w:bCs w:val="0"/>
          <w:i w:val="0"/>
          <w:iCs w:val="0"/>
          <w:caps w:val="0"/>
          <w:smallCaps w:val="0"/>
          <w:noProof w:val="0"/>
          <w:color w:val="000000" w:themeColor="text1" w:themeTint="FF" w:themeShade="FF"/>
          <w:sz w:val="22"/>
          <w:szCs w:val="22"/>
          <w:lang w:val="en-US"/>
        </w:rPr>
        <w:t xml:space="preserve">. Despite being provided with </w:t>
      </w:r>
      <w:r w:rsidRPr="00E87F57" w:rsidR="3E20D57C">
        <w:rPr>
          <w:rFonts w:ascii="Arial" w:hAnsi="Arial" w:eastAsia="Arial" w:cs="Arial"/>
          <w:b w:val="0"/>
          <w:bCs w:val="0"/>
          <w:i w:val="0"/>
          <w:iCs w:val="0"/>
          <w:caps w:val="0"/>
          <w:smallCaps w:val="0"/>
          <w:noProof w:val="0"/>
          <w:color w:val="000000" w:themeColor="text1" w:themeTint="FF" w:themeShade="FF"/>
          <w:sz w:val="22"/>
          <w:szCs w:val="22"/>
          <w:lang w:val="en-US"/>
        </w:rPr>
        <w:t>add</w:t>
      </w:r>
      <w:r w:rsidRPr="00E87F57" w:rsidR="3D78E7FF">
        <w:rPr>
          <w:rFonts w:ascii="Arial" w:hAnsi="Arial" w:eastAsia="Arial" w:cs="Arial"/>
          <w:b w:val="0"/>
          <w:bCs w:val="0"/>
          <w:i w:val="0"/>
          <w:iCs w:val="0"/>
          <w:caps w:val="0"/>
          <w:smallCaps w:val="0"/>
          <w:noProof w:val="0"/>
          <w:color w:val="000000" w:themeColor="text1" w:themeTint="FF" w:themeShade="FF"/>
          <w:sz w:val="22"/>
          <w:szCs w:val="22"/>
          <w:lang w:val="en-US"/>
        </w:rPr>
        <w:t>i</w:t>
      </w:r>
      <w:r w:rsidRPr="00E87F57" w:rsidR="3E20D57C">
        <w:rPr>
          <w:rFonts w:ascii="Arial" w:hAnsi="Arial" w:eastAsia="Arial" w:cs="Arial"/>
          <w:b w:val="0"/>
          <w:bCs w:val="0"/>
          <w:i w:val="0"/>
          <w:iCs w:val="0"/>
          <w:caps w:val="0"/>
          <w:smallCaps w:val="0"/>
          <w:noProof w:val="0"/>
          <w:color w:val="000000" w:themeColor="text1" w:themeTint="FF" w:themeShade="FF"/>
          <w:sz w:val="22"/>
          <w:szCs w:val="22"/>
          <w:lang w:val="en-US"/>
        </w:rPr>
        <w:t>tional</w:t>
      </w:r>
      <w:r w:rsidRPr="00E87F57" w:rsidR="3E20D57C">
        <w:rPr>
          <w:rFonts w:ascii="Arial" w:hAnsi="Arial" w:eastAsia="Arial" w:cs="Arial"/>
          <w:b w:val="0"/>
          <w:bCs w:val="0"/>
          <w:i w:val="0"/>
          <w:iCs w:val="0"/>
          <w:caps w:val="0"/>
          <w:smallCaps w:val="0"/>
          <w:noProof w:val="0"/>
          <w:color w:val="000000" w:themeColor="text1" w:themeTint="FF" w:themeShade="FF"/>
          <w:sz w:val="22"/>
          <w:szCs w:val="22"/>
          <w:lang w:val="en-US"/>
        </w:rPr>
        <w:t xml:space="preserve"> training, they did not meet the desired requirements for the role and faced dismissal. In this example, this was fair as t</w:t>
      </w:r>
      <w:r w:rsidRPr="00E87F57" w:rsidR="3E9CBAA6">
        <w:rPr>
          <w:rFonts w:ascii="Arial" w:hAnsi="Arial" w:eastAsia="Arial" w:cs="Arial"/>
          <w:b w:val="0"/>
          <w:bCs w:val="0"/>
          <w:i w:val="0"/>
          <w:iCs w:val="0"/>
          <w:caps w:val="0"/>
          <w:smallCaps w:val="0"/>
          <w:noProof w:val="0"/>
          <w:color w:val="000000" w:themeColor="text1" w:themeTint="FF" w:themeShade="FF"/>
          <w:sz w:val="22"/>
          <w:szCs w:val="22"/>
          <w:lang w:val="en-US"/>
        </w:rPr>
        <w:t xml:space="preserve">here was a level of support to enable the employees to fulfil their roles, before being let go. </w:t>
      </w:r>
      <w:r w:rsidRPr="00E87F57" w:rsidR="7D279AA4">
        <w:rPr>
          <w:rFonts w:ascii="Arial" w:hAnsi="Arial" w:eastAsia="Arial" w:cs="Arial"/>
          <w:b w:val="0"/>
          <w:bCs w:val="0"/>
          <w:i w:val="0"/>
          <w:iCs w:val="0"/>
          <w:caps w:val="0"/>
          <w:smallCaps w:val="0"/>
          <w:noProof w:val="0"/>
          <w:color w:val="000000" w:themeColor="text1" w:themeTint="FF" w:themeShade="FF"/>
          <w:sz w:val="22"/>
          <w:szCs w:val="22"/>
          <w:lang w:val="en-US"/>
        </w:rPr>
        <w:t>(</w:t>
      </w:r>
      <w:r w:rsidRPr="00E87F57" w:rsidR="7D279AA4">
        <w:rPr>
          <w:rFonts w:ascii="Arial" w:hAnsi="Arial" w:eastAsia="Arial" w:cs="Arial"/>
          <w:b w:val="0"/>
          <w:bCs w:val="0"/>
          <w:i w:val="0"/>
          <w:iCs w:val="0"/>
          <w:caps w:val="0"/>
          <w:smallCaps w:val="0"/>
          <w:noProof w:val="0"/>
          <w:color w:val="000000" w:themeColor="text1" w:themeTint="FF" w:themeShade="FF"/>
          <w:sz w:val="22"/>
          <w:szCs w:val="22"/>
          <w:lang w:val="en-US"/>
        </w:rPr>
        <w:t>Daniels:2022:171</w:t>
      </w:r>
      <w:r w:rsidRPr="00E87F57" w:rsidR="7D279AA4">
        <w:rPr>
          <w:rFonts w:ascii="Arial" w:hAnsi="Arial" w:eastAsia="Arial" w:cs="Arial"/>
          <w:b w:val="0"/>
          <w:bCs w:val="0"/>
          <w:i w:val="0"/>
          <w:iCs w:val="0"/>
          <w:caps w:val="0"/>
          <w:smallCaps w:val="0"/>
          <w:noProof w:val="0"/>
          <w:color w:val="000000" w:themeColor="text1" w:themeTint="FF" w:themeShade="FF"/>
          <w:sz w:val="22"/>
          <w:szCs w:val="22"/>
          <w:lang w:val="en-US"/>
        </w:rPr>
        <w:t>)</w:t>
      </w:r>
    </w:p>
    <w:p w:rsidR="00E87F57" w:rsidP="00E87F57" w:rsidRDefault="00E87F57" w14:paraId="6D8674EA" w14:textId="020A97D8">
      <w:pPr>
        <w:pStyle w:val="Normal"/>
        <w:spacing w:before="140" w:beforeAutospacing="off" w:after="0" w:afterAutospacing="off" w:line="480" w:lineRule="auto"/>
        <w:ind w:left="547" w:right="0" w:hanging="547"/>
        <w:jc w:val="left"/>
        <w:rPr>
          <w:rFonts w:ascii="Arial" w:hAnsi="Arial" w:eastAsia="Arial" w:cs="Arial"/>
          <w:noProof w:val="0"/>
          <w:sz w:val="22"/>
          <w:szCs w:val="22"/>
          <w:lang w:val="en-US"/>
        </w:rPr>
      </w:pPr>
    </w:p>
    <w:p w:rsidR="20BA6294" w:rsidP="00E87F57" w:rsidRDefault="20BA6294" w14:paraId="522568FD" w14:textId="478EB917">
      <w:pPr>
        <w:pStyle w:val="Normal"/>
        <w:suppressLineNumbers w:val="0"/>
        <w:bidi w:val="0"/>
        <w:spacing w:before="140" w:beforeAutospacing="off" w:after="0" w:afterAutospacing="off" w:line="480" w:lineRule="auto"/>
        <w:ind w:left="547" w:right="0" w:hanging="547"/>
        <w:jc w:val="left"/>
        <w:rPr>
          <w:rFonts w:ascii="Arial" w:hAnsi="Arial" w:eastAsia="Arial" w:cs="Arial"/>
          <w:noProof w:val="0"/>
          <w:sz w:val="22"/>
          <w:szCs w:val="22"/>
          <w:lang w:val="en-US"/>
        </w:rPr>
      </w:pPr>
      <w:r w:rsidRPr="00E87F57" w:rsidR="20BA6294">
        <w:rPr>
          <w:rFonts w:ascii="Arial" w:hAnsi="Arial" w:eastAsia="Arial" w:cs="Arial"/>
          <w:noProof w:val="0"/>
          <w:sz w:val="22"/>
          <w:szCs w:val="22"/>
          <w:lang w:val="en-US"/>
        </w:rPr>
        <w:t>Misconduct looks at how an employee behaves which is seen as unprofessional or</w:t>
      </w:r>
      <w:r w:rsidRPr="00E87F57" w:rsidR="403F53F4">
        <w:rPr>
          <w:rFonts w:ascii="Arial" w:hAnsi="Arial" w:eastAsia="Arial" w:cs="Arial"/>
          <w:noProof w:val="0"/>
          <w:sz w:val="22"/>
          <w:szCs w:val="22"/>
          <w:lang w:val="en-US"/>
        </w:rPr>
        <w:t xml:space="preserve"> unsuitable conduct. It is up to the </w:t>
      </w:r>
      <w:r w:rsidRPr="00E87F57" w:rsidR="403F53F4">
        <w:rPr>
          <w:rFonts w:ascii="Arial" w:hAnsi="Arial" w:eastAsia="Arial" w:cs="Arial"/>
          <w:noProof w:val="0"/>
          <w:sz w:val="22"/>
          <w:szCs w:val="22"/>
          <w:lang w:val="en-US"/>
        </w:rPr>
        <w:t>organisation</w:t>
      </w:r>
      <w:r w:rsidRPr="00E87F57" w:rsidR="403F53F4">
        <w:rPr>
          <w:rFonts w:ascii="Arial" w:hAnsi="Arial" w:eastAsia="Arial" w:cs="Arial"/>
          <w:noProof w:val="0"/>
          <w:sz w:val="22"/>
          <w:szCs w:val="22"/>
          <w:lang w:val="en-US"/>
        </w:rPr>
        <w:t xml:space="preserve"> to carry out an investigation to ensure </w:t>
      </w:r>
      <w:r w:rsidRPr="00E87F57" w:rsidR="403F53F4">
        <w:rPr>
          <w:rFonts w:ascii="Arial" w:hAnsi="Arial" w:eastAsia="Arial" w:cs="Arial"/>
          <w:noProof w:val="0"/>
          <w:sz w:val="22"/>
          <w:szCs w:val="22"/>
          <w:lang w:val="en-US"/>
        </w:rPr>
        <w:t>their</w:t>
      </w:r>
      <w:r w:rsidRPr="00E87F57" w:rsidR="403F53F4">
        <w:rPr>
          <w:rFonts w:ascii="Arial" w:hAnsi="Arial" w:eastAsia="Arial" w:cs="Arial"/>
          <w:noProof w:val="0"/>
          <w:sz w:val="22"/>
          <w:szCs w:val="22"/>
          <w:lang w:val="en-US"/>
        </w:rPr>
        <w:t xml:space="preserve"> is sufficient</w:t>
      </w:r>
      <w:r w:rsidRPr="00E87F57" w:rsidR="6640611A">
        <w:rPr>
          <w:rFonts w:ascii="Arial" w:hAnsi="Arial" w:eastAsia="Arial" w:cs="Arial"/>
          <w:noProof w:val="0"/>
          <w:sz w:val="22"/>
          <w:szCs w:val="22"/>
          <w:lang w:val="en-US"/>
        </w:rPr>
        <w:t xml:space="preserve"> proof of misconduct taking place, there is also a requirement for the employee </w:t>
      </w:r>
      <w:r w:rsidRPr="00E87F57" w:rsidR="6640611A">
        <w:rPr>
          <w:rFonts w:ascii="Arial" w:hAnsi="Arial" w:eastAsia="Arial" w:cs="Arial"/>
          <w:noProof w:val="0"/>
          <w:sz w:val="22"/>
          <w:szCs w:val="22"/>
          <w:lang w:val="en-US"/>
        </w:rPr>
        <w:t>be</w:t>
      </w:r>
      <w:r w:rsidRPr="00E87F57" w:rsidR="6640611A">
        <w:rPr>
          <w:rFonts w:ascii="Arial" w:hAnsi="Arial" w:eastAsia="Arial" w:cs="Arial"/>
          <w:noProof w:val="0"/>
          <w:sz w:val="22"/>
          <w:szCs w:val="22"/>
          <w:lang w:val="en-US"/>
        </w:rPr>
        <w:t xml:space="preserve"> heard and have their say. </w:t>
      </w:r>
      <w:r w:rsidRPr="00E87F57" w:rsidR="4DE792E0">
        <w:rPr>
          <w:rFonts w:ascii="Arial" w:hAnsi="Arial" w:eastAsia="Arial" w:cs="Arial"/>
          <w:noProof w:val="0"/>
          <w:sz w:val="22"/>
          <w:szCs w:val="22"/>
          <w:lang w:val="en-US"/>
        </w:rPr>
        <w:t>Protocols</w:t>
      </w:r>
      <w:r w:rsidRPr="00E87F57" w:rsidR="6640611A">
        <w:rPr>
          <w:rFonts w:ascii="Arial" w:hAnsi="Arial" w:eastAsia="Arial" w:cs="Arial"/>
          <w:noProof w:val="0"/>
          <w:sz w:val="22"/>
          <w:szCs w:val="22"/>
          <w:lang w:val="en-US"/>
        </w:rPr>
        <w:t xml:space="preserve"> for disciplinary</w:t>
      </w:r>
      <w:r w:rsidRPr="00E87F57" w:rsidR="5997BF18">
        <w:rPr>
          <w:rFonts w:ascii="Arial" w:hAnsi="Arial" w:eastAsia="Arial" w:cs="Arial"/>
          <w:noProof w:val="0"/>
          <w:sz w:val="22"/>
          <w:szCs w:val="22"/>
          <w:lang w:val="en-US"/>
        </w:rPr>
        <w:t xml:space="preserve"> action</w:t>
      </w:r>
      <w:r w:rsidRPr="00E87F57" w:rsidR="6640611A">
        <w:rPr>
          <w:rFonts w:ascii="Arial" w:hAnsi="Arial" w:eastAsia="Arial" w:cs="Arial"/>
          <w:noProof w:val="0"/>
          <w:sz w:val="22"/>
          <w:szCs w:val="22"/>
          <w:lang w:val="en-US"/>
        </w:rPr>
        <w:t xml:space="preserve"> need to be fair, </w:t>
      </w:r>
      <w:r w:rsidRPr="00E87F57" w:rsidR="69F48B9F">
        <w:rPr>
          <w:rFonts w:ascii="Arial" w:hAnsi="Arial" w:eastAsia="Arial" w:cs="Arial"/>
          <w:noProof w:val="0"/>
          <w:sz w:val="22"/>
          <w:szCs w:val="22"/>
          <w:lang w:val="en-US"/>
        </w:rPr>
        <w:t>transparent</w:t>
      </w:r>
      <w:r w:rsidRPr="00E87F57" w:rsidR="01482B82">
        <w:rPr>
          <w:rFonts w:ascii="Arial" w:hAnsi="Arial" w:eastAsia="Arial" w:cs="Arial"/>
          <w:noProof w:val="0"/>
          <w:sz w:val="22"/>
          <w:szCs w:val="22"/>
          <w:lang w:val="en-US"/>
        </w:rPr>
        <w:t xml:space="preserve"> </w:t>
      </w:r>
      <w:r w:rsidRPr="00E87F57" w:rsidR="69F48B9F">
        <w:rPr>
          <w:rFonts w:ascii="Arial" w:hAnsi="Arial" w:eastAsia="Arial" w:cs="Arial"/>
          <w:noProof w:val="0"/>
          <w:sz w:val="22"/>
          <w:szCs w:val="22"/>
          <w:lang w:val="en-US"/>
        </w:rPr>
        <w:t xml:space="preserve">and </w:t>
      </w:r>
      <w:r w:rsidRPr="00E87F57" w:rsidR="52233EDA">
        <w:rPr>
          <w:rFonts w:ascii="Arial" w:hAnsi="Arial" w:eastAsia="Arial" w:cs="Arial"/>
          <w:noProof w:val="0"/>
          <w:sz w:val="22"/>
          <w:szCs w:val="22"/>
          <w:lang w:val="en-US"/>
        </w:rPr>
        <w:t xml:space="preserve">an </w:t>
      </w:r>
      <w:r w:rsidRPr="00E87F57" w:rsidR="69F48B9F">
        <w:rPr>
          <w:rFonts w:ascii="Arial" w:hAnsi="Arial" w:eastAsia="Arial" w:cs="Arial"/>
          <w:noProof w:val="0"/>
          <w:sz w:val="22"/>
          <w:szCs w:val="22"/>
          <w:lang w:val="en-US"/>
        </w:rPr>
        <w:t>appro</w:t>
      </w:r>
      <w:r w:rsidRPr="00E87F57" w:rsidR="5FB1392A">
        <w:rPr>
          <w:rFonts w:ascii="Arial" w:hAnsi="Arial" w:eastAsia="Arial" w:cs="Arial"/>
          <w:noProof w:val="0"/>
          <w:sz w:val="22"/>
          <w:szCs w:val="22"/>
          <w:lang w:val="en-US"/>
        </w:rPr>
        <w:t>p</w:t>
      </w:r>
      <w:r w:rsidRPr="00E87F57" w:rsidR="69F48B9F">
        <w:rPr>
          <w:rFonts w:ascii="Arial" w:hAnsi="Arial" w:eastAsia="Arial" w:cs="Arial"/>
          <w:noProof w:val="0"/>
          <w:sz w:val="22"/>
          <w:szCs w:val="22"/>
          <w:lang w:val="en-US"/>
        </w:rPr>
        <w:t>riate course</w:t>
      </w:r>
      <w:r w:rsidRPr="00E87F57" w:rsidR="69F48B9F">
        <w:rPr>
          <w:rFonts w:ascii="Arial" w:hAnsi="Arial" w:eastAsia="Arial" w:cs="Arial"/>
          <w:noProof w:val="0"/>
          <w:sz w:val="22"/>
          <w:szCs w:val="22"/>
          <w:lang w:val="en-US"/>
        </w:rPr>
        <w:t xml:space="preserve"> of action</w:t>
      </w:r>
      <w:r w:rsidRPr="00E87F57" w:rsidR="12A5363A">
        <w:rPr>
          <w:rFonts w:ascii="Arial" w:hAnsi="Arial" w:eastAsia="Arial" w:cs="Arial"/>
          <w:noProof w:val="0"/>
          <w:sz w:val="22"/>
          <w:szCs w:val="22"/>
          <w:lang w:val="en-US"/>
        </w:rPr>
        <w:t xml:space="preserve"> </w:t>
      </w:r>
      <w:r w:rsidRPr="00E87F57" w:rsidR="12A5363A">
        <w:rPr>
          <w:rFonts w:ascii="Arial" w:hAnsi="Arial" w:eastAsia="Arial" w:cs="Arial"/>
          <w:noProof w:val="0"/>
          <w:sz w:val="22"/>
          <w:szCs w:val="22"/>
          <w:lang w:val="en-US"/>
        </w:rPr>
        <w:t>regarding</w:t>
      </w:r>
      <w:r w:rsidRPr="00E87F57" w:rsidR="69F48B9F">
        <w:rPr>
          <w:rFonts w:ascii="Arial" w:hAnsi="Arial" w:eastAsia="Arial" w:cs="Arial"/>
          <w:noProof w:val="0"/>
          <w:sz w:val="22"/>
          <w:szCs w:val="22"/>
          <w:lang w:val="en-US"/>
        </w:rPr>
        <w:t xml:space="preserve"> the employee</w:t>
      </w:r>
      <w:r w:rsidRPr="00E87F57" w:rsidR="662C12D7">
        <w:rPr>
          <w:rFonts w:ascii="Arial" w:hAnsi="Arial" w:eastAsia="Arial" w:cs="Arial"/>
          <w:noProof w:val="0"/>
          <w:sz w:val="22"/>
          <w:szCs w:val="22"/>
          <w:lang w:val="en-US"/>
        </w:rPr>
        <w:t>’</w:t>
      </w:r>
      <w:r w:rsidRPr="00E87F57" w:rsidR="69F48B9F">
        <w:rPr>
          <w:rFonts w:ascii="Arial" w:hAnsi="Arial" w:eastAsia="Arial" w:cs="Arial"/>
          <w:noProof w:val="0"/>
          <w:sz w:val="22"/>
          <w:szCs w:val="22"/>
          <w:lang w:val="en-US"/>
        </w:rPr>
        <w:t>s</w:t>
      </w:r>
      <w:r w:rsidRPr="00E87F57" w:rsidR="69F48B9F">
        <w:rPr>
          <w:rFonts w:ascii="Arial" w:hAnsi="Arial" w:eastAsia="Arial" w:cs="Arial"/>
          <w:noProof w:val="0"/>
          <w:sz w:val="22"/>
          <w:szCs w:val="22"/>
          <w:lang w:val="en-US"/>
        </w:rPr>
        <w:t xml:space="preserve"> </w:t>
      </w:r>
      <w:r w:rsidRPr="00E87F57" w:rsidR="69F48B9F">
        <w:rPr>
          <w:rFonts w:ascii="Arial" w:hAnsi="Arial" w:eastAsia="Arial" w:cs="Arial"/>
          <w:noProof w:val="0"/>
          <w:sz w:val="22"/>
          <w:szCs w:val="22"/>
          <w:lang w:val="en-US"/>
        </w:rPr>
        <w:t>behaviour</w:t>
      </w:r>
      <w:r w:rsidRPr="00E87F57" w:rsidR="69F48B9F">
        <w:rPr>
          <w:rFonts w:ascii="Arial" w:hAnsi="Arial" w:eastAsia="Arial" w:cs="Arial"/>
          <w:noProof w:val="0"/>
          <w:sz w:val="22"/>
          <w:szCs w:val="22"/>
          <w:lang w:val="en-US"/>
        </w:rPr>
        <w:t xml:space="preserve"> of misconduct.</w:t>
      </w:r>
      <w:r w:rsidRPr="00E87F57" w:rsidR="403F53F4">
        <w:rPr>
          <w:rFonts w:ascii="Arial" w:hAnsi="Arial" w:eastAsia="Arial" w:cs="Arial"/>
          <w:noProof w:val="0"/>
          <w:sz w:val="22"/>
          <w:szCs w:val="22"/>
          <w:lang w:val="en-US"/>
        </w:rPr>
        <w:t xml:space="preserve"> </w:t>
      </w:r>
      <w:r w:rsidRPr="00E87F57" w:rsidR="4957B281">
        <w:rPr>
          <w:rFonts w:ascii="Arial" w:hAnsi="Arial" w:eastAsia="Arial" w:cs="Arial"/>
          <w:noProof w:val="0"/>
          <w:sz w:val="22"/>
          <w:szCs w:val="22"/>
          <w:lang w:val="en-US"/>
        </w:rPr>
        <w:t xml:space="preserve">In extreme cases of gross </w:t>
      </w:r>
      <w:r w:rsidRPr="00E87F57" w:rsidR="4957B281">
        <w:rPr>
          <w:rFonts w:ascii="Arial" w:hAnsi="Arial" w:eastAsia="Arial" w:cs="Arial"/>
          <w:noProof w:val="0"/>
          <w:sz w:val="22"/>
          <w:szCs w:val="22"/>
          <w:lang w:val="en-US"/>
        </w:rPr>
        <w:t>misconduct</w:t>
      </w:r>
      <w:r w:rsidRPr="00E87F57" w:rsidR="4957B281">
        <w:rPr>
          <w:rFonts w:ascii="Arial" w:hAnsi="Arial" w:eastAsia="Arial" w:cs="Arial"/>
          <w:noProof w:val="0"/>
          <w:sz w:val="22"/>
          <w:szCs w:val="22"/>
          <w:lang w:val="en-US"/>
        </w:rPr>
        <w:t xml:space="preserve"> for example stealing </w:t>
      </w:r>
      <w:r w:rsidRPr="00E87F57" w:rsidR="3BAB9C31">
        <w:rPr>
          <w:rFonts w:ascii="Arial" w:hAnsi="Arial" w:eastAsia="Arial" w:cs="Arial"/>
          <w:noProof w:val="0"/>
          <w:sz w:val="22"/>
          <w:szCs w:val="22"/>
          <w:lang w:val="en-US"/>
        </w:rPr>
        <w:t xml:space="preserve">or physical </w:t>
      </w:r>
      <w:r w:rsidRPr="00E87F57" w:rsidR="3BAB9C31">
        <w:rPr>
          <w:rFonts w:ascii="Arial" w:hAnsi="Arial" w:eastAsia="Arial" w:cs="Arial"/>
          <w:noProof w:val="0"/>
          <w:sz w:val="22"/>
          <w:szCs w:val="22"/>
          <w:lang w:val="en-US"/>
        </w:rPr>
        <w:t>forcefulness</w:t>
      </w:r>
      <w:r w:rsidRPr="00E87F57" w:rsidR="3BAB9C31">
        <w:rPr>
          <w:rFonts w:ascii="Arial" w:hAnsi="Arial" w:eastAsia="Arial" w:cs="Arial"/>
          <w:noProof w:val="0"/>
          <w:sz w:val="22"/>
          <w:szCs w:val="22"/>
          <w:lang w:val="en-US"/>
        </w:rPr>
        <w:t xml:space="preserve"> are grounds for immediate dismissal, according to Daniel’s,2022. </w:t>
      </w:r>
      <w:r w:rsidRPr="00E87F57" w:rsidR="43FE528B">
        <w:rPr>
          <w:rFonts w:ascii="Arial" w:hAnsi="Arial" w:eastAsia="Arial" w:cs="Arial"/>
          <w:noProof w:val="0"/>
          <w:sz w:val="22"/>
          <w:szCs w:val="22"/>
          <w:lang w:val="en-US"/>
        </w:rPr>
        <w:t xml:space="preserve">Under section 10 of the ERA 1999, a worker has the right to be </w:t>
      </w:r>
      <w:r w:rsidRPr="00E87F57" w:rsidR="43FE528B">
        <w:rPr>
          <w:rFonts w:ascii="Arial" w:hAnsi="Arial" w:eastAsia="Arial" w:cs="Arial"/>
          <w:noProof w:val="0"/>
          <w:sz w:val="22"/>
          <w:szCs w:val="22"/>
          <w:lang w:val="en-US"/>
        </w:rPr>
        <w:t>accompanied</w:t>
      </w:r>
      <w:r w:rsidRPr="00E87F57" w:rsidR="797D55C2">
        <w:rPr>
          <w:rFonts w:ascii="Arial" w:hAnsi="Arial" w:eastAsia="Arial" w:cs="Arial"/>
          <w:noProof w:val="0"/>
          <w:sz w:val="22"/>
          <w:szCs w:val="22"/>
          <w:lang w:val="en-US"/>
        </w:rPr>
        <w:t xml:space="preserve">. A remedy looks at three </w:t>
      </w:r>
      <w:r w:rsidRPr="00E87F57" w:rsidR="797D55C2">
        <w:rPr>
          <w:rFonts w:ascii="Arial" w:hAnsi="Arial" w:eastAsia="Arial" w:cs="Arial"/>
          <w:noProof w:val="0"/>
          <w:sz w:val="22"/>
          <w:szCs w:val="22"/>
          <w:lang w:val="en-US"/>
        </w:rPr>
        <w:t>possible outcomes</w:t>
      </w:r>
      <w:r w:rsidRPr="00E87F57" w:rsidR="797D55C2">
        <w:rPr>
          <w:rFonts w:ascii="Arial" w:hAnsi="Arial" w:eastAsia="Arial" w:cs="Arial"/>
          <w:noProof w:val="0"/>
          <w:sz w:val="22"/>
          <w:szCs w:val="22"/>
          <w:lang w:val="en-US"/>
        </w:rPr>
        <w:t xml:space="preserve">, re-engagement, </w:t>
      </w:r>
      <w:r w:rsidRPr="00E87F57" w:rsidR="797D55C2">
        <w:rPr>
          <w:rFonts w:ascii="Arial" w:hAnsi="Arial" w:eastAsia="Arial" w:cs="Arial"/>
          <w:noProof w:val="0"/>
          <w:sz w:val="22"/>
          <w:szCs w:val="22"/>
          <w:lang w:val="en-US"/>
        </w:rPr>
        <w:t>reinstatement</w:t>
      </w:r>
      <w:r w:rsidRPr="00E87F57" w:rsidR="797D55C2">
        <w:rPr>
          <w:rFonts w:ascii="Arial" w:hAnsi="Arial" w:eastAsia="Arial" w:cs="Arial"/>
          <w:noProof w:val="0"/>
          <w:sz w:val="22"/>
          <w:szCs w:val="22"/>
          <w:lang w:val="en-US"/>
        </w:rPr>
        <w:t xml:space="preserve"> and compensation</w:t>
      </w:r>
      <w:r w:rsidRPr="00E87F57" w:rsidR="37CEF79B">
        <w:rPr>
          <w:rFonts w:ascii="Arial" w:hAnsi="Arial" w:eastAsia="Arial" w:cs="Arial"/>
          <w:noProof w:val="0"/>
          <w:sz w:val="22"/>
          <w:szCs w:val="22"/>
          <w:lang w:val="en-US"/>
        </w:rPr>
        <w:t xml:space="preserve">, which is the most </w:t>
      </w:r>
      <w:r w:rsidRPr="00E87F57" w:rsidR="37CEF79B">
        <w:rPr>
          <w:rFonts w:ascii="Arial" w:hAnsi="Arial" w:eastAsia="Arial" w:cs="Arial"/>
          <w:noProof w:val="0"/>
          <w:sz w:val="22"/>
          <w:szCs w:val="22"/>
          <w:lang w:val="en-US"/>
        </w:rPr>
        <w:t>commond</w:t>
      </w:r>
      <w:r w:rsidRPr="00E87F57" w:rsidR="37CEF79B">
        <w:rPr>
          <w:rFonts w:ascii="Arial" w:hAnsi="Arial" w:eastAsia="Arial" w:cs="Arial"/>
          <w:noProof w:val="0"/>
          <w:sz w:val="22"/>
          <w:szCs w:val="22"/>
          <w:lang w:val="en-US"/>
        </w:rPr>
        <w:t xml:space="preserve"> remedy </w:t>
      </w:r>
      <w:r w:rsidRPr="00E87F57" w:rsidR="37CEF79B">
        <w:rPr>
          <w:rFonts w:ascii="Arial" w:hAnsi="Arial" w:eastAsia="Arial" w:cs="Arial"/>
          <w:noProof w:val="0"/>
          <w:sz w:val="22"/>
          <w:szCs w:val="22"/>
          <w:lang w:val="en-US"/>
        </w:rPr>
        <w:t>according</w:t>
      </w:r>
      <w:r w:rsidRPr="00E87F57" w:rsidR="37CEF79B">
        <w:rPr>
          <w:rFonts w:ascii="Arial" w:hAnsi="Arial" w:eastAsia="Arial" w:cs="Arial"/>
          <w:noProof w:val="0"/>
          <w:sz w:val="22"/>
          <w:szCs w:val="22"/>
          <w:lang w:val="en-US"/>
        </w:rPr>
        <w:t xml:space="preserve"> to Daniels, 2022. </w:t>
      </w:r>
    </w:p>
    <w:p w:rsidR="00E87F57" w:rsidP="00E87F57" w:rsidRDefault="00E87F57" w14:paraId="49588258" w14:textId="47028A7B">
      <w:pPr>
        <w:pStyle w:val="Normal"/>
        <w:spacing w:before="0" w:beforeAutospacing="off" w:after="0" w:afterAutospacing="off" w:line="480" w:lineRule="auto"/>
        <w:ind w:left="0" w:right="0"/>
        <w:rPr>
          <w:rFonts w:ascii="Arial" w:hAnsi="Arial" w:eastAsia="Arial" w:cs="Arial"/>
          <w:b w:val="0"/>
          <w:bCs w:val="0"/>
          <w:noProof w:val="0"/>
          <w:color w:val="000000" w:themeColor="text1" w:themeTint="FF" w:themeShade="FF"/>
          <w:sz w:val="22"/>
          <w:szCs w:val="22"/>
          <w:lang w:val="en-US"/>
        </w:rPr>
      </w:pPr>
    </w:p>
    <w:p w:rsidR="00E87F57" w:rsidP="00E87F57" w:rsidRDefault="00E87F57" w14:paraId="102497EB" w14:textId="40B4376B">
      <w:pPr>
        <w:pStyle w:val="Normal"/>
        <w:spacing w:before="0" w:beforeAutospacing="off" w:after="0" w:afterAutospacing="off" w:line="480" w:lineRule="auto"/>
        <w:ind w:left="0" w:right="0"/>
        <w:rPr>
          <w:rFonts w:ascii="Arial" w:hAnsi="Arial" w:eastAsia="Arial" w:cs="Arial"/>
          <w:b w:val="0"/>
          <w:bCs w:val="0"/>
          <w:noProof w:val="0"/>
          <w:color w:val="000000" w:themeColor="text1" w:themeTint="FF" w:themeShade="FF"/>
          <w:sz w:val="22"/>
          <w:szCs w:val="22"/>
          <w:lang w:val="en-US"/>
        </w:rPr>
      </w:pPr>
    </w:p>
    <w:p w:rsidR="00E87F57" w:rsidP="00E87F57" w:rsidRDefault="00E87F57" w14:paraId="1E82D594" w14:textId="25E3111E">
      <w:pPr>
        <w:pStyle w:val="Normal"/>
        <w:spacing w:before="0" w:beforeAutospacing="off" w:after="0" w:afterAutospacing="off" w:line="480" w:lineRule="auto"/>
        <w:ind w:left="0" w:right="0"/>
        <w:rPr>
          <w:rFonts w:ascii="Arial" w:hAnsi="Arial" w:eastAsia="Arial" w:cs="Arial"/>
          <w:b w:val="0"/>
          <w:bCs w:val="0"/>
          <w:noProof w:val="0"/>
          <w:color w:val="000000" w:themeColor="text1" w:themeTint="FF" w:themeShade="FF"/>
          <w:sz w:val="22"/>
          <w:szCs w:val="22"/>
          <w:lang w:val="en-US"/>
        </w:rPr>
      </w:pPr>
    </w:p>
    <w:p w:rsidR="54EFF5E1" w:rsidP="00E87F57" w:rsidRDefault="54EFF5E1" w14:paraId="44284D41" w14:textId="6931DCEF">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Analyse key causes of employee grievances. (AC 3.2)</w:t>
      </w:r>
    </w:p>
    <w:p w:rsidR="00E87F57" w:rsidP="00E87F57" w:rsidRDefault="00E87F57" w14:paraId="56AA3B57" w14:textId="28BBF8B6">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1B5DC9F1" w:rsidP="00E87F57" w:rsidRDefault="1B5DC9F1" w14:paraId="5F79B156" w14:textId="560222FF">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1B1B1B"/>
          <w:sz w:val="21"/>
          <w:szCs w:val="21"/>
          <w:lang w:val="en-US"/>
        </w:rPr>
      </w:pPr>
      <w:r w:rsidRPr="00E87F57" w:rsidR="1B5DC9F1">
        <w:rPr>
          <w:rFonts w:ascii="Arial" w:hAnsi="Arial" w:eastAsia="Arial" w:cs="Arial"/>
          <w:b w:val="0"/>
          <w:bCs w:val="0"/>
          <w:i w:val="0"/>
          <w:iCs w:val="0"/>
          <w:caps w:val="0"/>
          <w:smallCaps w:val="0"/>
          <w:noProof w:val="0"/>
          <w:color w:val="1B1B1B"/>
          <w:sz w:val="21"/>
          <w:szCs w:val="21"/>
          <w:lang w:val="en-US"/>
        </w:rPr>
        <w:t>“Grievance is a term used to describe employees' concerns, problems or complaints.” (</w:t>
      </w:r>
      <w:r w:rsidRPr="00E87F57" w:rsidR="6F00D81E">
        <w:rPr>
          <w:rFonts w:ascii="Arial" w:hAnsi="Arial" w:eastAsia="Arial" w:cs="Arial"/>
          <w:b w:val="0"/>
          <w:bCs w:val="0"/>
          <w:i w:val="0"/>
          <w:iCs w:val="0"/>
          <w:caps w:val="0"/>
          <w:smallCaps w:val="0"/>
          <w:noProof w:val="0"/>
          <w:color w:val="1B1B1B"/>
          <w:sz w:val="21"/>
          <w:szCs w:val="21"/>
          <w:lang w:val="en-US"/>
        </w:rPr>
        <w:t>CIPD n.d.)</w:t>
      </w:r>
    </w:p>
    <w:p w:rsidR="0BDD10C3" w:rsidP="00E87F57" w:rsidRDefault="0BDD10C3" w14:paraId="7D30F4A4" w14:textId="1E4BD514">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0BDD10C3">
        <w:rPr>
          <w:rFonts w:ascii="Arial" w:hAnsi="Arial" w:eastAsia="Arial" w:cs="Arial"/>
          <w:noProof w:val="0"/>
          <w:sz w:val="22"/>
          <w:szCs w:val="22"/>
          <w:lang w:val="en-US"/>
        </w:rPr>
        <w:t>The key causes of employee griev</w:t>
      </w:r>
      <w:r w:rsidRPr="00E87F57" w:rsidR="6439214F">
        <w:rPr>
          <w:rFonts w:ascii="Arial" w:hAnsi="Arial" w:eastAsia="Arial" w:cs="Arial"/>
          <w:noProof w:val="0"/>
          <w:sz w:val="22"/>
          <w:szCs w:val="22"/>
          <w:lang w:val="en-US"/>
        </w:rPr>
        <w:t>a</w:t>
      </w:r>
      <w:r w:rsidRPr="00E87F57" w:rsidR="0BDD10C3">
        <w:rPr>
          <w:rFonts w:ascii="Arial" w:hAnsi="Arial" w:eastAsia="Arial" w:cs="Arial"/>
          <w:noProof w:val="0"/>
          <w:sz w:val="22"/>
          <w:szCs w:val="22"/>
          <w:lang w:val="en-US"/>
        </w:rPr>
        <w:t xml:space="preserve">nces can be </w:t>
      </w:r>
      <w:r w:rsidRPr="00E87F57" w:rsidR="0BDD10C3">
        <w:rPr>
          <w:rFonts w:ascii="Arial" w:hAnsi="Arial" w:eastAsia="Arial" w:cs="Arial"/>
          <w:noProof w:val="0"/>
          <w:sz w:val="22"/>
          <w:szCs w:val="22"/>
          <w:lang w:val="en-US"/>
        </w:rPr>
        <w:t>categorised</w:t>
      </w:r>
      <w:r w:rsidRPr="00E87F57" w:rsidR="0BDD10C3">
        <w:rPr>
          <w:rFonts w:ascii="Arial" w:hAnsi="Arial" w:eastAsia="Arial" w:cs="Arial"/>
          <w:noProof w:val="0"/>
          <w:sz w:val="22"/>
          <w:szCs w:val="22"/>
          <w:lang w:val="en-US"/>
        </w:rPr>
        <w:t xml:space="preserve"> by</w:t>
      </w:r>
      <w:r w:rsidRPr="00E87F57" w:rsidR="5463DC6E">
        <w:rPr>
          <w:rFonts w:ascii="Arial" w:hAnsi="Arial" w:eastAsia="Arial" w:cs="Arial"/>
          <w:noProof w:val="0"/>
          <w:sz w:val="22"/>
          <w:szCs w:val="22"/>
          <w:lang w:val="en-US"/>
        </w:rPr>
        <w:t xml:space="preserve"> relationships, leadership governance </w:t>
      </w:r>
      <w:r w:rsidRPr="00E87F57" w:rsidR="5463DC6E">
        <w:rPr>
          <w:rFonts w:ascii="Arial" w:hAnsi="Arial" w:eastAsia="Arial" w:cs="Arial"/>
          <w:noProof w:val="0"/>
          <w:sz w:val="22"/>
          <w:szCs w:val="22"/>
          <w:lang w:val="en-US"/>
        </w:rPr>
        <w:t>and workplace culture.</w:t>
      </w:r>
      <w:r w:rsidRPr="00E87F57" w:rsidR="72C35B83">
        <w:rPr>
          <w:rFonts w:ascii="Arial" w:hAnsi="Arial" w:eastAsia="Arial" w:cs="Arial"/>
          <w:noProof w:val="0"/>
          <w:sz w:val="22"/>
          <w:szCs w:val="22"/>
          <w:lang w:val="en-US"/>
        </w:rPr>
        <w:t xml:space="preserve"> “N</w:t>
      </w:r>
      <w:r w:rsidRPr="00E87F57" w:rsidR="72C35B83">
        <w:rPr>
          <w:rFonts w:ascii="Arial" w:hAnsi="Arial" w:eastAsia="Arial" w:cs="Arial"/>
          <w:b w:val="0"/>
          <w:bCs w:val="0"/>
          <w:i w:val="0"/>
          <w:iCs w:val="0"/>
          <w:caps w:val="0"/>
          <w:smallCaps w:val="0"/>
          <w:noProof w:val="0"/>
          <w:color w:val="000000" w:themeColor="text1" w:themeTint="FF" w:themeShade="FF"/>
          <w:sz w:val="22"/>
          <w:szCs w:val="22"/>
          <w:lang w:val="en-US"/>
        </w:rPr>
        <w:t>early half a million (485,800) employees resign each year as a result of conflict.” (Powell, 2021)</w:t>
      </w:r>
    </w:p>
    <w:p w:rsidR="00E87F57" w:rsidP="00E87F57" w:rsidRDefault="00E87F57" w14:paraId="336509A4" w14:textId="4F2C3586">
      <w:pPr>
        <w:pStyle w:val="Normal"/>
        <w:spacing w:before="0" w:beforeAutospacing="off" w:after="0" w:afterAutospacing="off" w:line="480" w:lineRule="auto"/>
        <w:ind w:right="0"/>
        <w:rPr>
          <w:rFonts w:ascii="Arial" w:hAnsi="Arial" w:eastAsia="Arial" w:cs="Arial"/>
          <w:noProof w:val="0"/>
          <w:sz w:val="22"/>
          <w:szCs w:val="22"/>
          <w:lang w:val="en-US"/>
        </w:rPr>
      </w:pPr>
    </w:p>
    <w:p w:rsidR="0BDD10C3" w:rsidP="00E87F57" w:rsidRDefault="0BDD10C3" w14:paraId="5A252D70" w14:textId="1CBFB8E8">
      <w:pPr>
        <w:pStyle w:val="Normal"/>
        <w:spacing w:before="0" w:beforeAutospacing="off" w:after="0" w:afterAutospacing="off" w:line="480" w:lineRule="auto"/>
        <w:ind w:right="0"/>
        <w:rPr>
          <w:rFonts w:ascii="Arial" w:hAnsi="Arial" w:eastAsia="Arial" w:cs="Arial"/>
          <w:noProof w:val="0"/>
          <w:sz w:val="22"/>
          <w:szCs w:val="22"/>
          <w:lang w:val="en-US"/>
        </w:rPr>
      </w:pPr>
      <w:r w:rsidRPr="00E87F57" w:rsidR="0BDD10C3">
        <w:rPr>
          <w:rFonts w:ascii="Arial" w:hAnsi="Arial" w:eastAsia="Arial" w:cs="Arial"/>
          <w:noProof w:val="0"/>
          <w:sz w:val="22"/>
          <w:szCs w:val="22"/>
          <w:lang w:val="en-US"/>
        </w:rPr>
        <w:t>Relationships</w:t>
      </w:r>
      <w:r w:rsidRPr="00E87F57" w:rsidR="1D389B94">
        <w:rPr>
          <w:rFonts w:ascii="Arial" w:hAnsi="Arial" w:eastAsia="Arial" w:cs="Arial"/>
          <w:noProof w:val="0"/>
          <w:sz w:val="22"/>
          <w:szCs w:val="22"/>
          <w:lang w:val="en-US"/>
        </w:rPr>
        <w:t xml:space="preserve">, </w:t>
      </w:r>
      <w:r w:rsidRPr="00E87F57" w:rsidR="73DF8157">
        <w:rPr>
          <w:rFonts w:ascii="Arial" w:hAnsi="Arial" w:eastAsia="Arial" w:cs="Arial"/>
          <w:noProof w:val="0"/>
          <w:sz w:val="22"/>
          <w:szCs w:val="22"/>
          <w:lang w:val="en-US"/>
        </w:rPr>
        <w:t>such as:</w:t>
      </w:r>
      <w:r w:rsidRPr="00E87F57" w:rsidR="1D389B94">
        <w:rPr>
          <w:rFonts w:ascii="Arial" w:hAnsi="Arial" w:eastAsia="Arial" w:cs="Arial"/>
          <w:noProof w:val="0"/>
          <w:sz w:val="22"/>
          <w:szCs w:val="22"/>
          <w:lang w:val="en-US"/>
        </w:rPr>
        <w:t xml:space="preserve"> </w:t>
      </w:r>
      <w:r w:rsidRPr="00E87F57" w:rsidR="4709ABBB">
        <w:rPr>
          <w:rFonts w:ascii="Arial" w:hAnsi="Arial" w:eastAsia="Arial" w:cs="Arial"/>
          <w:noProof w:val="0"/>
          <w:sz w:val="22"/>
          <w:szCs w:val="22"/>
          <w:lang w:val="en-US"/>
        </w:rPr>
        <w:t xml:space="preserve">personality </w:t>
      </w:r>
      <w:r w:rsidRPr="00E87F57" w:rsidR="4709ABBB">
        <w:rPr>
          <w:rFonts w:ascii="Arial" w:hAnsi="Arial" w:eastAsia="Arial" w:cs="Arial"/>
          <w:noProof w:val="0"/>
          <w:sz w:val="22"/>
          <w:szCs w:val="22"/>
          <w:lang w:val="en-US"/>
        </w:rPr>
        <w:t>clashes</w:t>
      </w:r>
      <w:r w:rsidRPr="00E87F57" w:rsidR="4709ABBB">
        <w:rPr>
          <w:rFonts w:ascii="Arial" w:hAnsi="Arial" w:eastAsia="Arial" w:cs="Arial"/>
          <w:noProof w:val="0"/>
          <w:sz w:val="22"/>
          <w:szCs w:val="22"/>
          <w:lang w:val="en-US"/>
        </w:rPr>
        <w:t xml:space="preserve">, </w:t>
      </w:r>
      <w:r w:rsidRPr="00E87F57" w:rsidR="1D389B94">
        <w:rPr>
          <w:rFonts w:ascii="Arial" w:hAnsi="Arial" w:eastAsia="Arial" w:cs="Arial"/>
          <w:noProof w:val="0"/>
          <w:sz w:val="22"/>
          <w:szCs w:val="22"/>
          <w:lang w:val="en-US"/>
        </w:rPr>
        <w:t xml:space="preserve">conflict, banter, bullying, </w:t>
      </w:r>
      <w:r w:rsidRPr="00E87F57" w:rsidR="7B9188BB">
        <w:rPr>
          <w:rFonts w:ascii="Arial" w:hAnsi="Arial" w:eastAsia="Arial" w:cs="Arial"/>
          <w:noProof w:val="0"/>
          <w:sz w:val="22"/>
          <w:szCs w:val="22"/>
          <w:lang w:val="en-US"/>
        </w:rPr>
        <w:t>harassment</w:t>
      </w:r>
      <w:r w:rsidRPr="00E87F57" w:rsidR="1D389B94">
        <w:rPr>
          <w:rFonts w:ascii="Arial" w:hAnsi="Arial" w:eastAsia="Arial" w:cs="Arial"/>
          <w:noProof w:val="0"/>
          <w:sz w:val="22"/>
          <w:szCs w:val="22"/>
          <w:lang w:val="en-US"/>
        </w:rPr>
        <w:t>, lack</w:t>
      </w:r>
      <w:r w:rsidRPr="00E87F57" w:rsidR="5958AE10">
        <w:rPr>
          <w:rFonts w:ascii="Arial" w:hAnsi="Arial" w:eastAsia="Arial" w:cs="Arial"/>
          <w:noProof w:val="0"/>
          <w:sz w:val="22"/>
          <w:szCs w:val="22"/>
          <w:lang w:val="en-US"/>
        </w:rPr>
        <w:t xml:space="preserve"> of</w:t>
      </w:r>
      <w:r w:rsidRPr="00E87F57" w:rsidR="1D389B94">
        <w:rPr>
          <w:rFonts w:ascii="Arial" w:hAnsi="Arial" w:eastAsia="Arial" w:cs="Arial"/>
          <w:noProof w:val="0"/>
          <w:sz w:val="22"/>
          <w:szCs w:val="22"/>
          <w:lang w:val="en-US"/>
        </w:rPr>
        <w:t xml:space="preserve"> respect are all potential causes for grievance. </w:t>
      </w:r>
    </w:p>
    <w:p w:rsidR="00E87F57" w:rsidP="00E87F57" w:rsidRDefault="00E87F57" w14:paraId="06004912" w14:textId="61A19912">
      <w:pPr>
        <w:pStyle w:val="Normal"/>
        <w:spacing w:before="0" w:beforeAutospacing="off" w:after="0" w:afterAutospacing="off" w:line="480" w:lineRule="auto"/>
        <w:ind w:right="0"/>
        <w:rPr>
          <w:rFonts w:ascii="Arial" w:hAnsi="Arial" w:eastAsia="Arial" w:cs="Arial"/>
          <w:noProof w:val="0"/>
          <w:sz w:val="22"/>
          <w:szCs w:val="22"/>
          <w:lang w:val="en-US"/>
        </w:rPr>
      </w:pPr>
    </w:p>
    <w:p w:rsidR="0BDD10C3" w:rsidP="00E87F57" w:rsidRDefault="0BDD10C3" w14:paraId="01159E4A" w14:textId="75808062">
      <w:pPr>
        <w:pStyle w:val="Normal"/>
        <w:spacing w:before="0" w:beforeAutospacing="off" w:after="0" w:afterAutospacing="off" w:line="480" w:lineRule="auto"/>
        <w:ind w:right="0"/>
        <w:rPr>
          <w:rFonts w:ascii="Arial" w:hAnsi="Arial" w:eastAsia="Arial" w:cs="Arial"/>
          <w:noProof w:val="0"/>
          <w:sz w:val="22"/>
          <w:szCs w:val="22"/>
          <w:lang w:val="en-US"/>
        </w:rPr>
      </w:pPr>
      <w:r w:rsidRPr="00E87F57" w:rsidR="0BDD10C3">
        <w:rPr>
          <w:rFonts w:ascii="Arial" w:hAnsi="Arial" w:eastAsia="Arial" w:cs="Arial"/>
          <w:noProof w:val="0"/>
          <w:sz w:val="22"/>
          <w:szCs w:val="22"/>
          <w:lang w:val="en-US"/>
        </w:rPr>
        <w:t>Leadership governance</w:t>
      </w:r>
      <w:r w:rsidRPr="00E87F57" w:rsidR="5E091E2E">
        <w:rPr>
          <w:rFonts w:ascii="Arial" w:hAnsi="Arial" w:eastAsia="Arial" w:cs="Arial"/>
          <w:noProof w:val="0"/>
          <w:sz w:val="22"/>
          <w:szCs w:val="22"/>
          <w:lang w:val="en-US"/>
        </w:rPr>
        <w:t xml:space="preserve">, which includes banter, </w:t>
      </w:r>
      <w:r w:rsidRPr="00E87F57" w:rsidR="2187252F">
        <w:rPr>
          <w:rFonts w:ascii="Arial" w:hAnsi="Arial" w:eastAsia="Arial" w:cs="Arial"/>
          <w:noProof w:val="0"/>
          <w:sz w:val="22"/>
          <w:szCs w:val="22"/>
          <w:lang w:val="en-US"/>
        </w:rPr>
        <w:t xml:space="preserve">discrimination, </w:t>
      </w:r>
      <w:r w:rsidRPr="00E87F57" w:rsidR="2187252F">
        <w:rPr>
          <w:rFonts w:ascii="Arial" w:hAnsi="Arial" w:eastAsia="Arial" w:cs="Arial"/>
          <w:noProof w:val="0"/>
          <w:sz w:val="22"/>
          <w:szCs w:val="22"/>
          <w:lang w:val="en-US"/>
        </w:rPr>
        <w:t>favouritism</w:t>
      </w:r>
      <w:r w:rsidRPr="00E87F57" w:rsidR="2187252F">
        <w:rPr>
          <w:rFonts w:ascii="Arial" w:hAnsi="Arial" w:eastAsia="Arial" w:cs="Arial"/>
          <w:noProof w:val="0"/>
          <w:sz w:val="22"/>
          <w:szCs w:val="22"/>
          <w:lang w:val="en-US"/>
        </w:rPr>
        <w:t xml:space="preserve">, poor </w:t>
      </w:r>
      <w:r w:rsidRPr="00E87F57" w:rsidR="2187252F">
        <w:rPr>
          <w:rFonts w:ascii="Arial" w:hAnsi="Arial" w:eastAsia="Arial" w:cs="Arial"/>
          <w:noProof w:val="0"/>
          <w:sz w:val="22"/>
          <w:szCs w:val="22"/>
          <w:lang w:val="en-US"/>
        </w:rPr>
        <w:t>communication</w:t>
      </w:r>
      <w:r w:rsidRPr="00E87F57" w:rsidR="2187252F">
        <w:rPr>
          <w:rFonts w:ascii="Arial" w:hAnsi="Arial" w:eastAsia="Arial" w:cs="Arial"/>
          <w:noProof w:val="0"/>
          <w:sz w:val="22"/>
          <w:szCs w:val="22"/>
          <w:lang w:val="en-US"/>
        </w:rPr>
        <w:t xml:space="preserve"> and mishandling of appraisals is anothe</w:t>
      </w:r>
      <w:r w:rsidRPr="00E87F57" w:rsidR="7BA15DA7">
        <w:rPr>
          <w:rFonts w:ascii="Arial" w:hAnsi="Arial" w:eastAsia="Arial" w:cs="Arial"/>
          <w:noProof w:val="0"/>
          <w:sz w:val="22"/>
          <w:szCs w:val="22"/>
          <w:lang w:val="en-US"/>
        </w:rPr>
        <w:t>r</w:t>
      </w:r>
      <w:r w:rsidRPr="00E87F57" w:rsidR="53294F9A">
        <w:rPr>
          <w:rFonts w:ascii="Arial" w:hAnsi="Arial" w:eastAsia="Arial" w:cs="Arial"/>
          <w:noProof w:val="0"/>
          <w:sz w:val="22"/>
          <w:szCs w:val="22"/>
          <w:lang w:val="en-US"/>
        </w:rPr>
        <w:t>.</w:t>
      </w:r>
    </w:p>
    <w:p w:rsidR="00E87F57" w:rsidP="00E87F57" w:rsidRDefault="00E87F57" w14:paraId="7D5143A2" w14:textId="28088E0F">
      <w:pPr>
        <w:pStyle w:val="Normal"/>
        <w:spacing w:before="0" w:beforeAutospacing="off" w:after="0" w:afterAutospacing="off" w:line="480" w:lineRule="auto"/>
        <w:ind w:right="0"/>
        <w:rPr>
          <w:rFonts w:ascii="Arial" w:hAnsi="Arial" w:eastAsia="Arial" w:cs="Arial"/>
          <w:noProof w:val="0"/>
          <w:sz w:val="22"/>
          <w:szCs w:val="22"/>
          <w:lang w:val="en-US"/>
        </w:rPr>
      </w:pPr>
    </w:p>
    <w:p w:rsidR="0BDD10C3" w:rsidP="00E87F57" w:rsidRDefault="0BDD10C3" w14:paraId="1BB1F41C" w14:textId="6AB376D5">
      <w:pPr>
        <w:pStyle w:val="Normal"/>
        <w:spacing w:before="0" w:beforeAutospacing="off" w:after="0" w:afterAutospacing="off" w:line="480" w:lineRule="auto"/>
        <w:ind w:right="0"/>
        <w:rPr>
          <w:rFonts w:ascii="Arial" w:hAnsi="Arial" w:eastAsia="Arial" w:cs="Arial"/>
          <w:noProof w:val="0"/>
          <w:sz w:val="22"/>
          <w:szCs w:val="22"/>
          <w:lang w:val="en-US"/>
        </w:rPr>
      </w:pPr>
      <w:r w:rsidRPr="00E87F57" w:rsidR="0BDD10C3">
        <w:rPr>
          <w:rFonts w:ascii="Arial" w:hAnsi="Arial" w:eastAsia="Arial" w:cs="Arial"/>
          <w:noProof w:val="0"/>
          <w:sz w:val="22"/>
          <w:szCs w:val="22"/>
          <w:lang w:val="en-US"/>
        </w:rPr>
        <w:t>Workplace culture, items include</w:t>
      </w:r>
      <w:r w:rsidRPr="00E87F57" w:rsidR="12549FC5">
        <w:rPr>
          <w:rFonts w:ascii="Arial" w:hAnsi="Arial" w:eastAsia="Arial" w:cs="Arial"/>
          <w:noProof w:val="0"/>
          <w:sz w:val="22"/>
          <w:szCs w:val="22"/>
          <w:lang w:val="en-US"/>
        </w:rPr>
        <w:t xml:space="preserve"> ways of working</w:t>
      </w:r>
      <w:r w:rsidRPr="00E87F57" w:rsidR="131B0247">
        <w:rPr>
          <w:rFonts w:ascii="Arial" w:hAnsi="Arial" w:eastAsia="Arial" w:cs="Arial"/>
          <w:noProof w:val="0"/>
          <w:sz w:val="22"/>
          <w:szCs w:val="22"/>
          <w:lang w:val="en-US"/>
        </w:rPr>
        <w:t xml:space="preserve">, </w:t>
      </w:r>
      <w:r w:rsidRPr="00E87F57" w:rsidR="131B0247">
        <w:rPr>
          <w:rFonts w:ascii="Arial" w:hAnsi="Arial" w:eastAsia="Arial" w:cs="Arial"/>
          <w:noProof w:val="0"/>
          <w:sz w:val="22"/>
          <w:szCs w:val="22"/>
          <w:lang w:val="en-US"/>
        </w:rPr>
        <w:t>healthy</w:t>
      </w:r>
      <w:r w:rsidRPr="00E87F57" w:rsidR="131B0247">
        <w:rPr>
          <w:rFonts w:ascii="Arial" w:hAnsi="Arial" w:eastAsia="Arial" w:cs="Arial"/>
          <w:noProof w:val="0"/>
          <w:sz w:val="22"/>
          <w:szCs w:val="22"/>
          <w:lang w:val="en-US"/>
        </w:rPr>
        <w:t xml:space="preserve"> and safety of the workplace, no adequate resources, </w:t>
      </w:r>
      <w:r w:rsidRPr="00E87F57" w:rsidR="131B0247">
        <w:rPr>
          <w:rFonts w:ascii="Arial" w:hAnsi="Arial" w:eastAsia="Arial" w:cs="Arial"/>
          <w:noProof w:val="0"/>
          <w:sz w:val="22"/>
          <w:szCs w:val="22"/>
          <w:lang w:val="en-US"/>
        </w:rPr>
        <w:t>overworking</w:t>
      </w:r>
      <w:r w:rsidRPr="00E87F57" w:rsidR="131B0247">
        <w:rPr>
          <w:rFonts w:ascii="Arial" w:hAnsi="Arial" w:eastAsia="Arial" w:cs="Arial"/>
          <w:noProof w:val="0"/>
          <w:sz w:val="22"/>
          <w:szCs w:val="22"/>
          <w:lang w:val="en-US"/>
        </w:rPr>
        <w:t xml:space="preserve"> and lack of professional development opportun</w:t>
      </w:r>
      <w:r w:rsidRPr="00E87F57" w:rsidR="6DDDCA54">
        <w:rPr>
          <w:rFonts w:ascii="Arial" w:hAnsi="Arial" w:eastAsia="Arial" w:cs="Arial"/>
          <w:noProof w:val="0"/>
          <w:sz w:val="22"/>
          <w:szCs w:val="22"/>
          <w:lang w:val="en-US"/>
        </w:rPr>
        <w:t>i</w:t>
      </w:r>
      <w:r w:rsidRPr="00E87F57" w:rsidR="131B0247">
        <w:rPr>
          <w:rFonts w:ascii="Arial" w:hAnsi="Arial" w:eastAsia="Arial" w:cs="Arial"/>
          <w:noProof w:val="0"/>
          <w:sz w:val="22"/>
          <w:szCs w:val="22"/>
          <w:lang w:val="en-US"/>
        </w:rPr>
        <w:t xml:space="preserve">ties can </w:t>
      </w:r>
      <w:r w:rsidRPr="00E87F57" w:rsidR="103CDBDD">
        <w:rPr>
          <w:rFonts w:ascii="Arial" w:hAnsi="Arial" w:eastAsia="Arial" w:cs="Arial"/>
          <w:noProof w:val="0"/>
          <w:sz w:val="22"/>
          <w:szCs w:val="22"/>
          <w:lang w:val="en-US"/>
        </w:rPr>
        <w:t xml:space="preserve">cause an employee to </w:t>
      </w:r>
      <w:r w:rsidRPr="00E87F57" w:rsidR="103CDBDD">
        <w:rPr>
          <w:rFonts w:ascii="Arial" w:hAnsi="Arial" w:eastAsia="Arial" w:cs="Arial"/>
          <w:noProof w:val="0"/>
          <w:sz w:val="22"/>
          <w:szCs w:val="22"/>
          <w:lang w:val="en-US"/>
        </w:rPr>
        <w:t>submit</w:t>
      </w:r>
      <w:r w:rsidRPr="00E87F57" w:rsidR="103CDBDD">
        <w:rPr>
          <w:rFonts w:ascii="Arial" w:hAnsi="Arial" w:eastAsia="Arial" w:cs="Arial"/>
          <w:noProof w:val="0"/>
          <w:sz w:val="22"/>
          <w:szCs w:val="22"/>
          <w:lang w:val="en-US"/>
        </w:rPr>
        <w:t xml:space="preserve"> a </w:t>
      </w:r>
      <w:r w:rsidRPr="00E87F57" w:rsidR="131B0247">
        <w:rPr>
          <w:rFonts w:ascii="Arial" w:hAnsi="Arial" w:eastAsia="Arial" w:cs="Arial"/>
          <w:noProof w:val="0"/>
          <w:sz w:val="22"/>
          <w:szCs w:val="22"/>
          <w:lang w:val="en-US"/>
        </w:rPr>
        <w:t xml:space="preserve">grievance. </w:t>
      </w:r>
      <w:r>
        <w:br/>
      </w:r>
    </w:p>
    <w:p w:rsidR="74F60823" w:rsidP="00E87F57" w:rsidRDefault="74F60823" w14:paraId="52C87EEB" w14:textId="3D66432F">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202020"/>
          <w:sz w:val="22"/>
          <w:szCs w:val="22"/>
          <w:lang w:val="en-US"/>
        </w:rPr>
      </w:pPr>
      <w:r w:rsidRPr="00E87F57" w:rsidR="74F60823">
        <w:rPr>
          <w:rFonts w:ascii="Arial" w:hAnsi="Arial" w:eastAsia="Arial" w:cs="Arial"/>
          <w:noProof w:val="0"/>
          <w:sz w:val="22"/>
          <w:szCs w:val="22"/>
          <w:lang w:val="en-US"/>
        </w:rPr>
        <w:t xml:space="preserve">When dealing with a grievance, </w:t>
      </w:r>
      <w:r w:rsidRPr="00E87F57" w:rsidR="74F60823">
        <w:rPr>
          <w:rFonts w:ascii="Arial" w:hAnsi="Arial" w:eastAsia="Arial" w:cs="Arial"/>
          <w:noProof w:val="0"/>
          <w:sz w:val="22"/>
          <w:szCs w:val="22"/>
          <w:lang w:val="en-US"/>
        </w:rPr>
        <w:t>it’s</w:t>
      </w:r>
      <w:r w:rsidRPr="00E87F57" w:rsidR="74F60823">
        <w:rPr>
          <w:rFonts w:ascii="Arial" w:hAnsi="Arial" w:eastAsia="Arial" w:cs="Arial"/>
          <w:noProof w:val="0"/>
          <w:sz w:val="22"/>
          <w:szCs w:val="22"/>
          <w:lang w:val="en-US"/>
        </w:rPr>
        <w:t xml:space="preserve"> important that employers “</w:t>
      </w:r>
      <w:r w:rsidRPr="00E87F57" w:rsidR="74F60823">
        <w:rPr>
          <w:rFonts w:ascii="Arial" w:hAnsi="Arial" w:eastAsia="Arial" w:cs="Arial"/>
          <w:b w:val="0"/>
          <w:bCs w:val="0"/>
          <w:i w:val="0"/>
          <w:iCs w:val="0"/>
          <w:caps w:val="0"/>
          <w:smallCaps w:val="0"/>
          <w:noProof w:val="0"/>
          <w:color w:val="202020"/>
          <w:sz w:val="22"/>
          <w:szCs w:val="22"/>
          <w:lang w:val="en-US"/>
        </w:rPr>
        <w:t>follow both their own procedures and the Acas Code of Practice: Disciplinary and Grievance Procedures</w:t>
      </w:r>
      <w:r w:rsidRPr="00E87F57" w:rsidR="74F60823">
        <w:rPr>
          <w:rFonts w:ascii="Arial" w:hAnsi="Arial" w:eastAsia="Arial" w:cs="Arial"/>
          <w:b w:val="0"/>
          <w:bCs w:val="0"/>
          <w:i w:val="0"/>
          <w:iCs w:val="0"/>
          <w:caps w:val="0"/>
          <w:smallCaps w:val="0"/>
          <w:noProof w:val="0"/>
          <w:color w:val="202020"/>
          <w:sz w:val="22"/>
          <w:szCs w:val="22"/>
          <w:lang w:val="en-US"/>
        </w:rPr>
        <w:t>”,</w:t>
      </w:r>
      <w:r w:rsidRPr="00E87F57" w:rsidR="74F60823">
        <w:rPr>
          <w:rFonts w:ascii="Arial" w:hAnsi="Arial" w:eastAsia="Arial" w:cs="Arial"/>
          <w:b w:val="0"/>
          <w:bCs w:val="0"/>
          <w:i w:val="0"/>
          <w:iCs w:val="0"/>
          <w:caps w:val="0"/>
          <w:smallCaps w:val="0"/>
          <w:noProof w:val="0"/>
          <w:color w:val="202020"/>
          <w:sz w:val="22"/>
          <w:szCs w:val="22"/>
          <w:lang w:val="en-US"/>
        </w:rPr>
        <w:t xml:space="preserve"> (CIPD,2023).</w:t>
      </w:r>
      <w:r w:rsidRPr="00E87F57" w:rsidR="7C675C86">
        <w:rPr>
          <w:rFonts w:ascii="Arial" w:hAnsi="Arial" w:eastAsia="Arial" w:cs="Arial"/>
          <w:b w:val="0"/>
          <w:bCs w:val="0"/>
          <w:i w:val="0"/>
          <w:iCs w:val="0"/>
          <w:caps w:val="0"/>
          <w:smallCaps w:val="0"/>
          <w:noProof w:val="0"/>
          <w:color w:val="202020"/>
          <w:sz w:val="22"/>
          <w:szCs w:val="22"/>
          <w:lang w:val="en-US"/>
        </w:rPr>
        <w:t xml:space="preserve"> Managers</w:t>
      </w:r>
      <w:r w:rsidRPr="00E87F57" w:rsidR="41033F3B">
        <w:rPr>
          <w:rFonts w:ascii="Arial" w:hAnsi="Arial" w:eastAsia="Arial" w:cs="Arial"/>
          <w:b w:val="0"/>
          <w:bCs w:val="0"/>
          <w:i w:val="0"/>
          <w:iCs w:val="0"/>
          <w:caps w:val="0"/>
          <w:smallCaps w:val="0"/>
          <w:noProof w:val="0"/>
          <w:color w:val="202020"/>
          <w:sz w:val="22"/>
          <w:szCs w:val="22"/>
          <w:lang w:val="en-US"/>
        </w:rPr>
        <w:t xml:space="preserve"> must</w:t>
      </w:r>
      <w:r w:rsidRPr="00E87F57" w:rsidR="7C675C86">
        <w:rPr>
          <w:rFonts w:ascii="Arial" w:hAnsi="Arial" w:eastAsia="Arial" w:cs="Arial"/>
          <w:b w:val="0"/>
          <w:bCs w:val="0"/>
          <w:i w:val="0"/>
          <w:iCs w:val="0"/>
          <w:caps w:val="0"/>
          <w:smallCaps w:val="0"/>
          <w:noProof w:val="0"/>
          <w:color w:val="202020"/>
          <w:sz w:val="22"/>
          <w:szCs w:val="22"/>
          <w:lang w:val="en-US"/>
        </w:rPr>
        <w:t xml:space="preserve"> be fully aware of the grievance process</w:t>
      </w:r>
      <w:r w:rsidRPr="00E87F57" w:rsidR="7C675C86">
        <w:rPr>
          <w:rFonts w:ascii="Arial" w:hAnsi="Arial" w:eastAsia="Arial" w:cs="Arial"/>
          <w:b w:val="0"/>
          <w:bCs w:val="0"/>
          <w:i w:val="0"/>
          <w:iCs w:val="0"/>
          <w:caps w:val="0"/>
          <w:smallCaps w:val="0"/>
          <w:noProof w:val="0"/>
          <w:color w:val="202020"/>
          <w:sz w:val="22"/>
          <w:szCs w:val="22"/>
          <w:lang w:val="en-US"/>
        </w:rPr>
        <w:t xml:space="preserve"> </w:t>
      </w:r>
      <w:r w:rsidRPr="00E87F57" w:rsidR="7C675C86">
        <w:rPr>
          <w:rFonts w:ascii="Arial" w:hAnsi="Arial" w:eastAsia="Arial" w:cs="Arial"/>
          <w:b w:val="0"/>
          <w:bCs w:val="0"/>
          <w:i w:val="0"/>
          <w:iCs w:val="0"/>
          <w:caps w:val="0"/>
          <w:smallCaps w:val="0"/>
          <w:noProof w:val="0"/>
          <w:color w:val="202020"/>
          <w:sz w:val="22"/>
          <w:szCs w:val="22"/>
          <w:lang w:val="en-US"/>
        </w:rPr>
        <w:t>to ensure employees are treated fairly</w:t>
      </w:r>
      <w:r w:rsidRPr="00E87F57" w:rsidR="22B0759F">
        <w:rPr>
          <w:rFonts w:ascii="Arial" w:hAnsi="Arial" w:eastAsia="Arial" w:cs="Arial"/>
          <w:b w:val="0"/>
          <w:bCs w:val="0"/>
          <w:i w:val="0"/>
          <w:iCs w:val="0"/>
          <w:caps w:val="0"/>
          <w:smallCaps w:val="0"/>
          <w:noProof w:val="0"/>
          <w:color w:val="202020"/>
          <w:sz w:val="22"/>
          <w:szCs w:val="22"/>
          <w:lang w:val="en-US"/>
        </w:rPr>
        <w:t>,</w:t>
      </w:r>
      <w:r w:rsidRPr="00E87F57" w:rsidR="7C675C86">
        <w:rPr>
          <w:rFonts w:ascii="Arial" w:hAnsi="Arial" w:eastAsia="Arial" w:cs="Arial"/>
          <w:b w:val="0"/>
          <w:bCs w:val="0"/>
          <w:i w:val="0"/>
          <w:iCs w:val="0"/>
          <w:caps w:val="0"/>
          <w:smallCaps w:val="0"/>
          <w:noProof w:val="0"/>
          <w:color w:val="202020"/>
          <w:sz w:val="22"/>
          <w:szCs w:val="22"/>
          <w:lang w:val="en-US"/>
        </w:rPr>
        <w:t xml:space="preserve"> according to CIPD,2023. </w:t>
      </w:r>
    </w:p>
    <w:p w:rsidR="00E87F57" w:rsidP="00E87F57" w:rsidRDefault="00E87F57" w14:paraId="2644AFF6" w14:textId="6B7EB35D">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202020"/>
          <w:sz w:val="22"/>
          <w:szCs w:val="22"/>
          <w:lang w:val="en-US"/>
        </w:rPr>
      </w:pPr>
    </w:p>
    <w:p w:rsidR="7AC68C50" w:rsidP="00E87F57" w:rsidRDefault="7AC68C50" w14:paraId="791C24A3" w14:textId="41927112">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202020"/>
          <w:sz w:val="22"/>
          <w:szCs w:val="22"/>
          <w:lang w:val="en-US"/>
        </w:rPr>
      </w:pPr>
      <w:r w:rsidRPr="00E87F57" w:rsidR="7AC68C50">
        <w:rPr>
          <w:rFonts w:ascii="Arial" w:hAnsi="Arial" w:eastAsia="Arial" w:cs="Arial"/>
          <w:b w:val="0"/>
          <w:bCs w:val="0"/>
          <w:i w:val="0"/>
          <w:iCs w:val="0"/>
          <w:caps w:val="0"/>
          <w:smallCaps w:val="0"/>
          <w:noProof w:val="0"/>
          <w:color w:val="000000" w:themeColor="text1" w:themeTint="FF" w:themeShade="FF"/>
          <w:sz w:val="22"/>
          <w:szCs w:val="22"/>
          <w:lang w:val="en-US"/>
        </w:rPr>
        <w:t>“In total, formal procedure, including grievances, disciplinary cases and disciplinary dismissals, costs businesses £12.8bn annually</w:t>
      </w:r>
      <w:r w:rsidRPr="00E87F57" w:rsidR="6FAEABB6">
        <w:rPr>
          <w:rFonts w:ascii="Arial" w:hAnsi="Arial" w:eastAsia="Arial" w:cs="Arial"/>
          <w:b w:val="0"/>
          <w:bCs w:val="0"/>
          <w:i w:val="0"/>
          <w:iCs w:val="0"/>
          <w:caps w:val="0"/>
          <w:smallCaps w:val="0"/>
          <w:noProof w:val="0"/>
          <w:color w:val="000000" w:themeColor="text1" w:themeTint="FF" w:themeShade="FF"/>
          <w:sz w:val="22"/>
          <w:szCs w:val="22"/>
          <w:lang w:val="en-US"/>
        </w:rPr>
        <w:t>,</w:t>
      </w:r>
      <w:r w:rsidRPr="00E87F57" w:rsidR="7AC68C50">
        <w:rPr>
          <w:rFonts w:ascii="Arial" w:hAnsi="Arial" w:eastAsia="Arial" w:cs="Arial"/>
          <w:b w:val="0"/>
          <w:bCs w:val="0"/>
          <w:i w:val="0"/>
          <w:iCs w:val="0"/>
          <w:caps w:val="0"/>
          <w:smallCaps w:val="0"/>
          <w:noProof w:val="0"/>
          <w:color w:val="000000" w:themeColor="text1" w:themeTint="FF" w:themeShade="FF"/>
          <w:sz w:val="22"/>
          <w:szCs w:val="22"/>
          <w:lang w:val="en-US"/>
        </w:rPr>
        <w:t>” (People Management,2021</w:t>
      </w:r>
      <w:r w:rsidRPr="00E87F57" w:rsidR="7AC68C50">
        <w:rPr>
          <w:rFonts w:ascii="Arial" w:hAnsi="Arial" w:eastAsia="Arial" w:cs="Arial"/>
          <w:b w:val="0"/>
          <w:bCs w:val="0"/>
          <w:i w:val="0"/>
          <w:iCs w:val="0"/>
          <w:caps w:val="0"/>
          <w:smallCaps w:val="0"/>
          <w:noProof w:val="0"/>
          <w:color w:val="000000" w:themeColor="text1" w:themeTint="FF" w:themeShade="FF"/>
          <w:sz w:val="22"/>
          <w:szCs w:val="22"/>
          <w:lang w:val="en-US"/>
        </w:rPr>
        <w:t>) .</w:t>
      </w:r>
      <w:r w:rsidRPr="00E87F57" w:rsidR="7AC68C50">
        <w:rPr>
          <w:rFonts w:ascii="Arial" w:hAnsi="Arial" w:eastAsia="Arial" w:cs="Arial"/>
          <w:b w:val="0"/>
          <w:bCs w:val="0"/>
          <w:i w:val="0"/>
          <w:iCs w:val="0"/>
          <w:caps w:val="0"/>
          <w:smallCaps w:val="0"/>
          <w:noProof w:val="0"/>
          <w:color w:val="202020"/>
          <w:sz w:val="22"/>
          <w:szCs w:val="22"/>
          <w:lang w:val="en-US"/>
        </w:rPr>
        <w:t xml:space="preserve"> </w:t>
      </w:r>
      <w:r w:rsidRPr="00E87F57" w:rsidR="248F8D93">
        <w:rPr>
          <w:rFonts w:ascii="Arial" w:hAnsi="Arial" w:eastAsia="Arial" w:cs="Arial"/>
          <w:b w:val="0"/>
          <w:bCs w:val="0"/>
          <w:i w:val="0"/>
          <w:iCs w:val="0"/>
          <w:caps w:val="0"/>
          <w:smallCaps w:val="0"/>
          <w:noProof w:val="0"/>
          <w:color w:val="202020"/>
          <w:sz w:val="22"/>
          <w:szCs w:val="22"/>
          <w:lang w:val="en-US"/>
        </w:rPr>
        <w:t xml:space="preserve">As people professionals the aim is to ensure the workplace </w:t>
      </w:r>
      <w:r w:rsidRPr="00E87F57" w:rsidR="248F8D93">
        <w:rPr>
          <w:rFonts w:ascii="Arial" w:hAnsi="Arial" w:eastAsia="Arial" w:cs="Arial"/>
          <w:b w:val="0"/>
          <w:bCs w:val="0"/>
          <w:i w:val="0"/>
          <w:iCs w:val="0"/>
          <w:caps w:val="0"/>
          <w:smallCaps w:val="0"/>
          <w:noProof w:val="0"/>
          <w:color w:val="202020"/>
          <w:sz w:val="22"/>
          <w:szCs w:val="22"/>
          <w:lang w:val="en-US"/>
        </w:rPr>
        <w:t>remains</w:t>
      </w:r>
      <w:r w:rsidRPr="00E87F57" w:rsidR="248F8D93">
        <w:rPr>
          <w:rFonts w:ascii="Arial" w:hAnsi="Arial" w:eastAsia="Arial" w:cs="Arial"/>
          <w:b w:val="0"/>
          <w:bCs w:val="0"/>
          <w:i w:val="0"/>
          <w:iCs w:val="0"/>
          <w:caps w:val="0"/>
          <w:smallCaps w:val="0"/>
          <w:noProof w:val="0"/>
          <w:color w:val="202020"/>
          <w:sz w:val="22"/>
          <w:szCs w:val="22"/>
          <w:lang w:val="en-US"/>
        </w:rPr>
        <w:t xml:space="preserve"> a place where people want to work. </w:t>
      </w:r>
      <w:r w:rsidRPr="00E87F57" w:rsidR="248F8D93">
        <w:rPr>
          <w:rFonts w:ascii="Arial" w:hAnsi="Arial" w:eastAsia="Arial" w:cs="Arial"/>
          <w:b w:val="0"/>
          <w:bCs w:val="0"/>
          <w:i w:val="0"/>
          <w:iCs w:val="0"/>
          <w:caps w:val="0"/>
          <w:smallCaps w:val="0"/>
          <w:noProof w:val="0"/>
          <w:color w:val="202020"/>
          <w:sz w:val="22"/>
          <w:szCs w:val="22"/>
          <w:lang w:val="en-US"/>
        </w:rPr>
        <w:t>It’s</w:t>
      </w:r>
      <w:r w:rsidRPr="00E87F57" w:rsidR="248F8D93">
        <w:rPr>
          <w:rFonts w:ascii="Arial" w:hAnsi="Arial" w:eastAsia="Arial" w:cs="Arial"/>
          <w:b w:val="0"/>
          <w:bCs w:val="0"/>
          <w:i w:val="0"/>
          <w:iCs w:val="0"/>
          <w:caps w:val="0"/>
          <w:smallCaps w:val="0"/>
          <w:noProof w:val="0"/>
          <w:color w:val="202020"/>
          <w:sz w:val="22"/>
          <w:szCs w:val="22"/>
          <w:lang w:val="en-US"/>
        </w:rPr>
        <w:t xml:space="preserve"> imp</w:t>
      </w:r>
      <w:r w:rsidRPr="00E87F57" w:rsidR="3497FCD6">
        <w:rPr>
          <w:rFonts w:ascii="Arial" w:hAnsi="Arial" w:eastAsia="Arial" w:cs="Arial"/>
          <w:b w:val="0"/>
          <w:bCs w:val="0"/>
          <w:i w:val="0"/>
          <w:iCs w:val="0"/>
          <w:caps w:val="0"/>
          <w:smallCaps w:val="0"/>
          <w:noProof w:val="0"/>
          <w:color w:val="202020"/>
          <w:sz w:val="22"/>
          <w:szCs w:val="22"/>
          <w:lang w:val="en-US"/>
        </w:rPr>
        <w:t>o</w:t>
      </w:r>
      <w:r w:rsidRPr="00E87F57" w:rsidR="248F8D93">
        <w:rPr>
          <w:rFonts w:ascii="Arial" w:hAnsi="Arial" w:eastAsia="Arial" w:cs="Arial"/>
          <w:b w:val="0"/>
          <w:bCs w:val="0"/>
          <w:i w:val="0"/>
          <w:iCs w:val="0"/>
          <w:caps w:val="0"/>
          <w:smallCaps w:val="0"/>
          <w:noProof w:val="0"/>
          <w:color w:val="202020"/>
          <w:sz w:val="22"/>
          <w:szCs w:val="22"/>
          <w:lang w:val="en-US"/>
        </w:rPr>
        <w:t>r</w:t>
      </w:r>
      <w:r w:rsidRPr="00E87F57" w:rsidR="672F2142">
        <w:rPr>
          <w:rFonts w:ascii="Arial" w:hAnsi="Arial" w:eastAsia="Arial" w:cs="Arial"/>
          <w:b w:val="0"/>
          <w:bCs w:val="0"/>
          <w:i w:val="0"/>
          <w:iCs w:val="0"/>
          <w:caps w:val="0"/>
          <w:smallCaps w:val="0"/>
          <w:noProof w:val="0"/>
          <w:color w:val="202020"/>
          <w:sz w:val="22"/>
          <w:szCs w:val="22"/>
          <w:lang w:val="en-US"/>
        </w:rPr>
        <w:t>t</w:t>
      </w:r>
      <w:r w:rsidRPr="00E87F57" w:rsidR="248F8D93">
        <w:rPr>
          <w:rFonts w:ascii="Arial" w:hAnsi="Arial" w:eastAsia="Arial" w:cs="Arial"/>
          <w:b w:val="0"/>
          <w:bCs w:val="0"/>
          <w:i w:val="0"/>
          <w:iCs w:val="0"/>
          <w:caps w:val="0"/>
          <w:smallCaps w:val="0"/>
          <w:noProof w:val="0"/>
          <w:color w:val="202020"/>
          <w:sz w:val="22"/>
          <w:szCs w:val="22"/>
          <w:lang w:val="en-US"/>
        </w:rPr>
        <w:t xml:space="preserve">ant to </w:t>
      </w:r>
      <w:r w:rsidRPr="00E87F57" w:rsidR="248F8D93">
        <w:rPr>
          <w:rFonts w:ascii="Arial" w:hAnsi="Arial" w:eastAsia="Arial" w:cs="Arial"/>
          <w:b w:val="0"/>
          <w:bCs w:val="0"/>
          <w:i w:val="0"/>
          <w:iCs w:val="0"/>
          <w:caps w:val="0"/>
          <w:smallCaps w:val="0"/>
          <w:noProof w:val="0"/>
          <w:color w:val="202020"/>
          <w:sz w:val="22"/>
          <w:szCs w:val="22"/>
          <w:lang w:val="en-US"/>
        </w:rPr>
        <w:t>participate</w:t>
      </w:r>
      <w:r w:rsidRPr="00E87F57" w:rsidR="248F8D93">
        <w:rPr>
          <w:rFonts w:ascii="Arial" w:hAnsi="Arial" w:eastAsia="Arial" w:cs="Arial"/>
          <w:b w:val="0"/>
          <w:bCs w:val="0"/>
          <w:i w:val="0"/>
          <w:iCs w:val="0"/>
          <w:caps w:val="0"/>
          <w:smallCaps w:val="0"/>
          <w:noProof w:val="0"/>
          <w:color w:val="202020"/>
          <w:sz w:val="22"/>
          <w:szCs w:val="22"/>
          <w:lang w:val="en-US"/>
        </w:rPr>
        <w:t xml:space="preserve"> in active listening and make a record of the </w:t>
      </w:r>
      <w:r w:rsidRPr="00E87F57" w:rsidR="248F8D93">
        <w:rPr>
          <w:rFonts w:ascii="Arial" w:hAnsi="Arial" w:eastAsia="Arial" w:cs="Arial"/>
          <w:b w:val="0"/>
          <w:bCs w:val="0"/>
          <w:i w:val="0"/>
          <w:iCs w:val="0"/>
          <w:caps w:val="0"/>
          <w:smallCaps w:val="0"/>
          <w:noProof w:val="0"/>
          <w:color w:val="202020"/>
          <w:sz w:val="22"/>
          <w:szCs w:val="22"/>
          <w:lang w:val="en-US"/>
        </w:rPr>
        <w:t xml:space="preserve">conversation, </w:t>
      </w:r>
      <w:r w:rsidRPr="00E87F57" w:rsidR="327669E0">
        <w:rPr>
          <w:rFonts w:ascii="Arial" w:hAnsi="Arial" w:eastAsia="Arial" w:cs="Arial"/>
          <w:b w:val="0"/>
          <w:bCs w:val="0"/>
          <w:i w:val="0"/>
          <w:iCs w:val="0"/>
          <w:caps w:val="0"/>
          <w:smallCaps w:val="0"/>
          <w:noProof w:val="0"/>
          <w:color w:val="202020"/>
          <w:sz w:val="22"/>
          <w:szCs w:val="22"/>
          <w:lang w:val="en-US"/>
        </w:rPr>
        <w:t>and</w:t>
      </w:r>
      <w:r w:rsidRPr="00E87F57" w:rsidR="327669E0">
        <w:rPr>
          <w:rFonts w:ascii="Arial" w:hAnsi="Arial" w:eastAsia="Arial" w:cs="Arial"/>
          <w:b w:val="0"/>
          <w:bCs w:val="0"/>
          <w:i w:val="0"/>
          <w:iCs w:val="0"/>
          <w:caps w:val="0"/>
          <w:smallCaps w:val="0"/>
          <w:noProof w:val="0"/>
          <w:color w:val="202020"/>
          <w:sz w:val="22"/>
          <w:szCs w:val="22"/>
          <w:lang w:val="en-US"/>
        </w:rPr>
        <w:t xml:space="preserve"> being transparent about your next steps with the employee, </w:t>
      </w:r>
      <w:r w:rsidRPr="00E87F57" w:rsidR="327669E0">
        <w:rPr>
          <w:rFonts w:ascii="Arial" w:hAnsi="Arial" w:eastAsia="Arial" w:cs="Arial"/>
          <w:b w:val="0"/>
          <w:bCs w:val="0"/>
          <w:i w:val="0"/>
          <w:iCs w:val="0"/>
          <w:caps w:val="0"/>
          <w:smallCaps w:val="0"/>
          <w:noProof w:val="0"/>
          <w:color w:val="202020"/>
          <w:sz w:val="22"/>
          <w:szCs w:val="22"/>
          <w:lang w:val="en-US"/>
        </w:rPr>
        <w:t>reg</w:t>
      </w:r>
      <w:r w:rsidRPr="00E87F57" w:rsidR="5B9C6B5B">
        <w:rPr>
          <w:rFonts w:ascii="Arial" w:hAnsi="Arial" w:eastAsia="Arial" w:cs="Arial"/>
          <w:b w:val="0"/>
          <w:bCs w:val="0"/>
          <w:i w:val="0"/>
          <w:iCs w:val="0"/>
          <w:caps w:val="0"/>
          <w:smallCaps w:val="0"/>
          <w:noProof w:val="0"/>
          <w:color w:val="202020"/>
          <w:sz w:val="22"/>
          <w:szCs w:val="22"/>
          <w:lang w:val="en-US"/>
        </w:rPr>
        <w:t>a</w:t>
      </w:r>
      <w:r w:rsidRPr="00E87F57" w:rsidR="327669E0">
        <w:rPr>
          <w:rFonts w:ascii="Arial" w:hAnsi="Arial" w:eastAsia="Arial" w:cs="Arial"/>
          <w:b w:val="0"/>
          <w:bCs w:val="0"/>
          <w:i w:val="0"/>
          <w:iCs w:val="0"/>
          <w:caps w:val="0"/>
          <w:smallCaps w:val="0"/>
          <w:noProof w:val="0"/>
          <w:color w:val="202020"/>
          <w:sz w:val="22"/>
          <w:szCs w:val="22"/>
          <w:lang w:val="en-US"/>
        </w:rPr>
        <w:t>rding</w:t>
      </w:r>
      <w:r w:rsidRPr="00E87F57" w:rsidR="327669E0">
        <w:rPr>
          <w:rFonts w:ascii="Arial" w:hAnsi="Arial" w:eastAsia="Arial" w:cs="Arial"/>
          <w:b w:val="0"/>
          <w:bCs w:val="0"/>
          <w:i w:val="0"/>
          <w:iCs w:val="0"/>
          <w:caps w:val="0"/>
          <w:smallCaps w:val="0"/>
          <w:noProof w:val="0"/>
          <w:color w:val="202020"/>
          <w:sz w:val="22"/>
          <w:szCs w:val="22"/>
          <w:lang w:val="en-US"/>
        </w:rPr>
        <w:t xml:space="preserve"> next steps and the outcome. </w:t>
      </w:r>
      <w:r w:rsidRPr="00E87F57" w:rsidR="327669E0">
        <w:rPr>
          <w:rFonts w:ascii="Arial" w:hAnsi="Arial" w:eastAsia="Arial" w:cs="Arial"/>
          <w:b w:val="0"/>
          <w:bCs w:val="0"/>
          <w:i w:val="0"/>
          <w:iCs w:val="0"/>
          <w:caps w:val="0"/>
          <w:smallCaps w:val="0"/>
          <w:noProof w:val="0"/>
          <w:color w:val="202020"/>
          <w:sz w:val="22"/>
          <w:szCs w:val="22"/>
          <w:lang w:val="en-US"/>
        </w:rPr>
        <w:t>It’s</w:t>
      </w:r>
      <w:r w:rsidRPr="00E87F57" w:rsidR="327669E0">
        <w:rPr>
          <w:rFonts w:ascii="Arial" w:hAnsi="Arial" w:eastAsia="Arial" w:cs="Arial"/>
          <w:b w:val="0"/>
          <w:bCs w:val="0"/>
          <w:i w:val="0"/>
          <w:iCs w:val="0"/>
          <w:caps w:val="0"/>
          <w:smallCaps w:val="0"/>
          <w:noProof w:val="0"/>
          <w:color w:val="202020"/>
          <w:sz w:val="22"/>
          <w:szCs w:val="22"/>
          <w:lang w:val="en-US"/>
        </w:rPr>
        <w:t xml:space="preserve"> imperative</w:t>
      </w:r>
      <w:r w:rsidRPr="00E87F57" w:rsidR="2C2BE062">
        <w:rPr>
          <w:rFonts w:ascii="Arial" w:hAnsi="Arial" w:eastAsia="Arial" w:cs="Arial"/>
          <w:b w:val="0"/>
          <w:bCs w:val="0"/>
          <w:i w:val="0"/>
          <w:iCs w:val="0"/>
          <w:caps w:val="0"/>
          <w:smallCaps w:val="0"/>
          <w:noProof w:val="0"/>
          <w:color w:val="202020"/>
          <w:sz w:val="22"/>
          <w:szCs w:val="22"/>
          <w:lang w:val="en-US"/>
        </w:rPr>
        <w:t xml:space="preserve"> </w:t>
      </w:r>
      <w:r w:rsidRPr="00E87F57" w:rsidR="327669E0">
        <w:rPr>
          <w:rFonts w:ascii="Arial" w:hAnsi="Arial" w:eastAsia="Arial" w:cs="Arial"/>
          <w:b w:val="0"/>
          <w:bCs w:val="0"/>
          <w:i w:val="0"/>
          <w:iCs w:val="0"/>
          <w:caps w:val="0"/>
          <w:smallCaps w:val="0"/>
          <w:noProof w:val="0"/>
          <w:color w:val="202020"/>
          <w:sz w:val="22"/>
          <w:szCs w:val="22"/>
          <w:lang w:val="en-US"/>
        </w:rPr>
        <w:t xml:space="preserve">that the employee is treated with kindness and empathy whilst this is </w:t>
      </w:r>
      <w:r w:rsidRPr="00E87F57" w:rsidR="327669E0">
        <w:rPr>
          <w:rFonts w:ascii="Arial" w:hAnsi="Arial" w:eastAsia="Arial" w:cs="Arial"/>
          <w:b w:val="0"/>
          <w:bCs w:val="0"/>
          <w:i w:val="0"/>
          <w:iCs w:val="0"/>
          <w:caps w:val="0"/>
          <w:smallCaps w:val="0"/>
          <w:noProof w:val="0"/>
          <w:color w:val="202020"/>
          <w:sz w:val="22"/>
          <w:szCs w:val="22"/>
          <w:lang w:val="en-US"/>
        </w:rPr>
        <w:t>occuring</w:t>
      </w:r>
      <w:r w:rsidRPr="00E87F57" w:rsidR="327669E0">
        <w:rPr>
          <w:rFonts w:ascii="Arial" w:hAnsi="Arial" w:eastAsia="Arial" w:cs="Arial"/>
          <w:b w:val="0"/>
          <w:bCs w:val="0"/>
          <w:i w:val="0"/>
          <w:iCs w:val="0"/>
          <w:caps w:val="0"/>
          <w:smallCaps w:val="0"/>
          <w:noProof w:val="0"/>
          <w:color w:val="202020"/>
          <w:sz w:val="22"/>
          <w:szCs w:val="22"/>
          <w:lang w:val="en-US"/>
        </w:rPr>
        <w:t xml:space="preserve">. </w:t>
      </w:r>
      <w:r w:rsidRPr="00E87F57" w:rsidR="7D437B14">
        <w:rPr>
          <w:rFonts w:ascii="Arial" w:hAnsi="Arial" w:eastAsia="Arial" w:cs="Arial"/>
          <w:b w:val="0"/>
          <w:bCs w:val="0"/>
          <w:i w:val="0"/>
          <w:iCs w:val="0"/>
          <w:caps w:val="0"/>
          <w:smallCaps w:val="0"/>
          <w:noProof w:val="0"/>
          <w:color w:val="202020"/>
          <w:sz w:val="22"/>
          <w:szCs w:val="22"/>
          <w:lang w:val="en-US"/>
        </w:rPr>
        <w:t>(CIPD,2023)</w:t>
      </w:r>
      <w:r>
        <w:br/>
      </w:r>
    </w:p>
    <w:p w:rsidR="54EFF5E1" w:rsidP="00E87F57" w:rsidRDefault="54EFF5E1" w14:paraId="44F3BAAD" w14:textId="7DB54B59">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 xml:space="preserve">Explain the skills </w:t>
      </w:r>
      <w:r w:rsidRPr="00E87F57" w:rsidR="54EFF5E1">
        <w:rPr>
          <w:rFonts w:ascii="Arial" w:hAnsi="Arial" w:eastAsia="Arial" w:cs="Arial"/>
          <w:b w:val="1"/>
          <w:bCs w:val="1"/>
          <w:noProof w:val="0"/>
          <w:color w:val="000000" w:themeColor="text1" w:themeTint="FF" w:themeShade="FF"/>
          <w:sz w:val="22"/>
          <w:szCs w:val="22"/>
          <w:lang w:val="en-US"/>
        </w:rPr>
        <w:t>required</w:t>
      </w:r>
      <w:r w:rsidRPr="00E87F57" w:rsidR="54EFF5E1">
        <w:rPr>
          <w:rFonts w:ascii="Arial" w:hAnsi="Arial" w:eastAsia="Arial" w:cs="Arial"/>
          <w:b w:val="1"/>
          <w:bCs w:val="1"/>
          <w:noProof w:val="0"/>
          <w:color w:val="000000" w:themeColor="text1" w:themeTint="FF" w:themeShade="FF"/>
          <w:sz w:val="22"/>
          <w:szCs w:val="22"/>
          <w:lang w:val="en-US"/>
        </w:rPr>
        <w:t xml:space="preserve"> for effective grievance and discipline-handling procedures. (AC 3.3)</w:t>
      </w:r>
      <w:r>
        <w:br/>
      </w:r>
    </w:p>
    <w:p w:rsidR="287792ED" w:rsidP="00E87F57" w:rsidRDefault="287792ED" w14:paraId="1726FFB8" w14:textId="12C99EDC">
      <w:pPr>
        <w:pStyle w:val="ListParagraph"/>
        <w:spacing w:before="0" w:beforeAutospacing="off" w:after="0" w:afterAutospacing="off" w:line="480" w:lineRule="auto"/>
        <w:ind w:left="643" w:right="0" w:hanging="360"/>
        <w:rPr>
          <w:rFonts w:ascii="Arial" w:hAnsi="Arial" w:eastAsia="Arial" w:cs="Arial"/>
          <w:noProof w:val="0"/>
          <w:sz w:val="22"/>
          <w:szCs w:val="22"/>
          <w:lang w:val="en-US"/>
        </w:rPr>
      </w:pPr>
      <w:r w:rsidRPr="00E87F57" w:rsidR="287792ED">
        <w:rPr>
          <w:rFonts w:ascii="Arial" w:hAnsi="Arial" w:eastAsia="Arial" w:cs="Arial"/>
          <w:noProof w:val="0"/>
          <w:color w:val="000000" w:themeColor="text1" w:themeTint="FF" w:themeShade="FF"/>
          <w:sz w:val="22"/>
          <w:szCs w:val="22"/>
          <w:lang w:val="en-US"/>
        </w:rPr>
        <w:t>As people professional</w:t>
      </w:r>
      <w:r w:rsidRPr="00E87F57" w:rsidR="7FD827CA">
        <w:rPr>
          <w:rFonts w:ascii="Arial" w:hAnsi="Arial" w:eastAsia="Arial" w:cs="Arial"/>
          <w:noProof w:val="0"/>
          <w:color w:val="000000" w:themeColor="text1" w:themeTint="FF" w:themeShade="FF"/>
          <w:sz w:val="22"/>
          <w:szCs w:val="22"/>
          <w:lang w:val="en-US"/>
        </w:rPr>
        <w:t>s</w:t>
      </w:r>
      <w:r w:rsidRPr="00E87F57" w:rsidR="287792ED">
        <w:rPr>
          <w:rFonts w:ascii="Arial" w:hAnsi="Arial" w:eastAsia="Arial" w:cs="Arial"/>
          <w:noProof w:val="0"/>
          <w:color w:val="000000" w:themeColor="text1" w:themeTint="FF" w:themeShade="FF"/>
          <w:sz w:val="22"/>
          <w:szCs w:val="22"/>
          <w:lang w:val="en-US"/>
        </w:rPr>
        <w:t xml:space="preserve">, </w:t>
      </w:r>
      <w:r w:rsidRPr="00E87F57" w:rsidR="287792ED">
        <w:rPr>
          <w:rFonts w:ascii="Arial" w:hAnsi="Arial" w:eastAsia="Arial" w:cs="Arial"/>
          <w:noProof w:val="0"/>
          <w:color w:val="000000" w:themeColor="text1" w:themeTint="FF" w:themeShade="FF"/>
          <w:sz w:val="22"/>
          <w:szCs w:val="22"/>
          <w:lang w:val="en-US"/>
        </w:rPr>
        <w:t>it’s</w:t>
      </w:r>
      <w:r w:rsidRPr="00E87F57" w:rsidR="287792ED">
        <w:rPr>
          <w:rFonts w:ascii="Arial" w:hAnsi="Arial" w:eastAsia="Arial" w:cs="Arial"/>
          <w:noProof w:val="0"/>
          <w:color w:val="000000" w:themeColor="text1" w:themeTint="FF" w:themeShade="FF"/>
          <w:sz w:val="22"/>
          <w:szCs w:val="22"/>
          <w:lang w:val="en-US"/>
        </w:rPr>
        <w:t xml:space="preserve"> important to understand the </w:t>
      </w:r>
      <w:r w:rsidRPr="00E87F57" w:rsidR="287792ED">
        <w:rPr>
          <w:rFonts w:ascii="Arial" w:hAnsi="Arial" w:eastAsia="Arial" w:cs="Arial"/>
          <w:noProof w:val="0"/>
          <w:color w:val="000000" w:themeColor="text1" w:themeTint="FF" w:themeShade="FF"/>
          <w:sz w:val="22"/>
          <w:szCs w:val="22"/>
          <w:lang w:val="en-US"/>
        </w:rPr>
        <w:t>employees</w:t>
      </w:r>
      <w:r w:rsidRPr="00E87F57" w:rsidR="287792ED">
        <w:rPr>
          <w:rFonts w:ascii="Arial" w:hAnsi="Arial" w:eastAsia="Arial" w:cs="Arial"/>
          <w:noProof w:val="0"/>
          <w:color w:val="000000" w:themeColor="text1" w:themeTint="FF" w:themeShade="FF"/>
          <w:sz w:val="22"/>
          <w:szCs w:val="22"/>
          <w:lang w:val="en-US"/>
        </w:rPr>
        <w:t xml:space="preserve"> </w:t>
      </w:r>
      <w:r w:rsidRPr="00E87F57" w:rsidR="287792ED">
        <w:rPr>
          <w:rFonts w:ascii="Arial" w:hAnsi="Arial" w:eastAsia="Arial" w:cs="Arial"/>
          <w:noProof w:val="0"/>
          <w:color w:val="000000" w:themeColor="text1" w:themeTint="FF" w:themeShade="FF"/>
          <w:sz w:val="22"/>
          <w:szCs w:val="22"/>
          <w:lang w:val="en-US"/>
        </w:rPr>
        <w:t>view point</w:t>
      </w:r>
      <w:r w:rsidRPr="00E87F57" w:rsidR="287792ED">
        <w:rPr>
          <w:rFonts w:ascii="Arial" w:hAnsi="Arial" w:eastAsia="Arial" w:cs="Arial"/>
          <w:noProof w:val="0"/>
          <w:color w:val="000000" w:themeColor="text1" w:themeTint="FF" w:themeShade="FF"/>
          <w:sz w:val="22"/>
          <w:szCs w:val="22"/>
          <w:lang w:val="en-US"/>
        </w:rPr>
        <w:t xml:space="preserve"> and feelings</w:t>
      </w:r>
      <w:r w:rsidRPr="00E87F57" w:rsidR="20BE1465">
        <w:rPr>
          <w:rFonts w:ascii="Arial" w:hAnsi="Arial" w:eastAsia="Arial" w:cs="Arial"/>
          <w:noProof w:val="0"/>
          <w:color w:val="000000" w:themeColor="text1" w:themeTint="FF" w:themeShade="FF"/>
          <w:sz w:val="22"/>
          <w:szCs w:val="22"/>
          <w:lang w:val="en-US"/>
        </w:rPr>
        <w:t xml:space="preserve"> </w:t>
      </w:r>
      <w:r w:rsidRPr="00E87F57" w:rsidR="287792ED">
        <w:rPr>
          <w:rFonts w:ascii="Arial" w:hAnsi="Arial" w:eastAsia="Arial" w:cs="Arial"/>
          <w:noProof w:val="0"/>
          <w:color w:val="000000" w:themeColor="text1" w:themeTint="FF" w:themeShade="FF"/>
          <w:sz w:val="22"/>
          <w:szCs w:val="22"/>
          <w:lang w:val="en-US"/>
        </w:rPr>
        <w:t>when going through a grievance process, as well as the need to conduct oneself in a professional non-jud</w:t>
      </w:r>
      <w:r w:rsidRPr="00E87F57" w:rsidR="16A4BAD8">
        <w:rPr>
          <w:rFonts w:ascii="Arial" w:hAnsi="Arial" w:eastAsia="Arial" w:cs="Arial"/>
          <w:noProof w:val="0"/>
          <w:color w:val="000000" w:themeColor="text1" w:themeTint="FF" w:themeShade="FF"/>
          <w:sz w:val="22"/>
          <w:szCs w:val="22"/>
          <w:lang w:val="en-US"/>
        </w:rPr>
        <w:t>g</w:t>
      </w:r>
      <w:r w:rsidRPr="00E87F57" w:rsidR="287792ED">
        <w:rPr>
          <w:rFonts w:ascii="Arial" w:hAnsi="Arial" w:eastAsia="Arial" w:cs="Arial"/>
          <w:noProof w:val="0"/>
          <w:color w:val="000000" w:themeColor="text1" w:themeTint="FF" w:themeShade="FF"/>
          <w:sz w:val="22"/>
          <w:szCs w:val="22"/>
          <w:lang w:val="en-US"/>
        </w:rPr>
        <w:t xml:space="preserve">mental manner that </w:t>
      </w:r>
      <w:r w:rsidRPr="00E87F57" w:rsidR="287792ED">
        <w:rPr>
          <w:rFonts w:ascii="Arial" w:hAnsi="Arial" w:eastAsia="Arial" w:cs="Arial"/>
          <w:noProof w:val="0"/>
          <w:color w:val="000000" w:themeColor="text1" w:themeTint="FF" w:themeShade="FF"/>
          <w:sz w:val="22"/>
          <w:szCs w:val="22"/>
          <w:lang w:val="en-US"/>
        </w:rPr>
        <w:t>represents</w:t>
      </w:r>
      <w:r w:rsidRPr="00E87F57" w:rsidR="287792ED">
        <w:rPr>
          <w:rFonts w:ascii="Arial" w:hAnsi="Arial" w:eastAsia="Arial" w:cs="Arial"/>
          <w:noProof w:val="0"/>
          <w:color w:val="000000" w:themeColor="text1" w:themeTint="FF" w:themeShade="FF"/>
          <w:sz w:val="22"/>
          <w:szCs w:val="22"/>
          <w:lang w:val="en-US"/>
        </w:rPr>
        <w:t xml:space="preserve"> the </w:t>
      </w:r>
      <w:r w:rsidRPr="00E87F57" w:rsidR="287792ED">
        <w:rPr>
          <w:rFonts w:ascii="Arial" w:hAnsi="Arial" w:eastAsia="Arial" w:cs="Arial"/>
          <w:noProof w:val="0"/>
          <w:color w:val="000000" w:themeColor="text1" w:themeTint="FF" w:themeShade="FF"/>
          <w:sz w:val="22"/>
          <w:szCs w:val="22"/>
          <w:lang w:val="en-US"/>
        </w:rPr>
        <w:t>organisation</w:t>
      </w:r>
      <w:r w:rsidRPr="00E87F57" w:rsidR="287792ED">
        <w:rPr>
          <w:rFonts w:ascii="Arial" w:hAnsi="Arial" w:eastAsia="Arial" w:cs="Arial"/>
          <w:noProof w:val="0"/>
          <w:color w:val="000000" w:themeColor="text1" w:themeTint="FF" w:themeShade="FF"/>
          <w:sz w:val="22"/>
          <w:szCs w:val="22"/>
          <w:lang w:val="en-US"/>
        </w:rPr>
        <w:t>.</w:t>
      </w:r>
      <w:r w:rsidRPr="00E87F57" w:rsidR="7059BA7B">
        <w:rPr>
          <w:rFonts w:ascii="Arial" w:hAnsi="Arial" w:eastAsia="Arial" w:cs="Arial"/>
          <w:noProof w:val="0"/>
          <w:color w:val="000000" w:themeColor="text1" w:themeTint="FF" w:themeShade="FF"/>
          <w:sz w:val="22"/>
          <w:szCs w:val="22"/>
          <w:lang w:val="en-US"/>
        </w:rPr>
        <w:t xml:space="preserve"> “</w:t>
      </w:r>
      <w:r w:rsidRPr="00E87F57" w:rsidR="7059BA7B">
        <w:rPr>
          <w:rFonts w:ascii="Arial" w:hAnsi="Arial" w:eastAsia="Arial" w:cs="Arial"/>
          <w:noProof w:val="0"/>
          <w:sz w:val="22"/>
          <w:szCs w:val="22"/>
          <w:lang w:val="en-US"/>
        </w:rPr>
        <w:t>Relationships in the workplace affect the culture as well as the overall quality of work,” (CIPD,2020).</w:t>
      </w:r>
    </w:p>
    <w:p w:rsidR="00E87F57" w:rsidP="00E87F57" w:rsidRDefault="00E87F57" w14:paraId="6099C376" w14:textId="0A5A2EC8">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p>
    <w:p w:rsidR="16D4D1A0" w:rsidP="00E87F57" w:rsidRDefault="16D4D1A0" w14:paraId="1C05DCE3" w14:textId="2CA435B6">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333333"/>
          <w:sz w:val="22"/>
          <w:szCs w:val="22"/>
          <w:lang w:val="en-US"/>
        </w:rPr>
      </w:pPr>
      <w:r w:rsidRPr="00E87F57" w:rsidR="16D4D1A0">
        <w:rPr>
          <w:rFonts w:ascii="Arial" w:hAnsi="Arial" w:eastAsia="Arial" w:cs="Arial"/>
          <w:noProof w:val="0"/>
          <w:color w:val="000000" w:themeColor="text1" w:themeTint="FF" w:themeShade="FF"/>
          <w:sz w:val="22"/>
          <w:szCs w:val="22"/>
          <w:lang w:val="en-US"/>
        </w:rPr>
        <w:t xml:space="preserve">Being </w:t>
      </w:r>
      <w:r w:rsidRPr="00E87F57" w:rsidR="47675AF7">
        <w:rPr>
          <w:rFonts w:ascii="Arial" w:hAnsi="Arial" w:eastAsia="Arial" w:cs="Arial"/>
          <w:noProof w:val="0"/>
          <w:color w:val="000000" w:themeColor="text1" w:themeTint="FF" w:themeShade="FF"/>
          <w:sz w:val="22"/>
          <w:szCs w:val="22"/>
          <w:lang w:val="en-US"/>
        </w:rPr>
        <w:t>u</w:t>
      </w:r>
      <w:r w:rsidRPr="00E87F57" w:rsidR="287792ED">
        <w:rPr>
          <w:rFonts w:ascii="Arial" w:hAnsi="Arial" w:eastAsia="Arial" w:cs="Arial"/>
          <w:noProof w:val="0"/>
          <w:color w:val="000000" w:themeColor="text1" w:themeTint="FF" w:themeShade="FF"/>
          <w:sz w:val="22"/>
          <w:szCs w:val="22"/>
          <w:lang w:val="en-US"/>
        </w:rPr>
        <w:t>nbias</w:t>
      </w:r>
      <w:r w:rsidRPr="00E87F57" w:rsidR="287792ED">
        <w:rPr>
          <w:rFonts w:ascii="Arial" w:hAnsi="Arial" w:eastAsia="Arial" w:cs="Arial"/>
          <w:noProof w:val="0"/>
          <w:color w:val="000000" w:themeColor="text1" w:themeTint="FF" w:themeShade="FF"/>
          <w:sz w:val="22"/>
          <w:szCs w:val="22"/>
          <w:lang w:val="en-US"/>
        </w:rPr>
        <w:t>ed</w:t>
      </w:r>
      <w:r w:rsidRPr="00E87F57" w:rsidR="4577BC33">
        <w:rPr>
          <w:rFonts w:ascii="Arial" w:hAnsi="Arial" w:eastAsia="Arial" w:cs="Arial"/>
          <w:noProof w:val="0"/>
          <w:color w:val="000000" w:themeColor="text1" w:themeTint="FF" w:themeShade="FF"/>
          <w:sz w:val="22"/>
          <w:szCs w:val="22"/>
          <w:lang w:val="en-US"/>
        </w:rPr>
        <w:t xml:space="preserve"> makes the employee feel</w:t>
      </w:r>
      <w:r w:rsidRPr="00E87F57" w:rsidR="4577BC33">
        <w:rPr>
          <w:rFonts w:ascii="Arial" w:hAnsi="Arial" w:eastAsia="Arial" w:cs="Arial"/>
          <w:b w:val="0"/>
          <w:bCs w:val="0"/>
          <w:i w:val="0"/>
          <w:iCs w:val="0"/>
          <w:caps w:val="0"/>
          <w:smallCaps w:val="0"/>
          <w:noProof w:val="0"/>
          <w:color w:val="333333"/>
          <w:sz w:val="22"/>
          <w:szCs w:val="22"/>
          <w:lang w:val="en-US"/>
        </w:rPr>
        <w:t xml:space="preserve"> “regardless of gender, nationality, race or sexual orientation...empowered to have a voice, feels respected, has a strong sense of belonging and is comfortable” (</w:t>
      </w:r>
      <w:r w:rsidRPr="00E87F57" w:rsidR="62366E1D">
        <w:rPr>
          <w:rFonts w:ascii="Arial" w:hAnsi="Arial" w:eastAsia="Arial" w:cs="Arial"/>
          <w:b w:val="0"/>
          <w:bCs w:val="0"/>
          <w:i w:val="0"/>
          <w:iCs w:val="0"/>
          <w:caps w:val="0"/>
          <w:smallCaps w:val="0"/>
          <w:noProof w:val="0"/>
          <w:color w:val="333333"/>
          <w:sz w:val="22"/>
          <w:szCs w:val="22"/>
          <w:lang w:val="en-US"/>
        </w:rPr>
        <w:t xml:space="preserve">Mosely,2019) </w:t>
      </w:r>
      <w:r w:rsidRPr="00E87F57" w:rsidR="4577BC33">
        <w:rPr>
          <w:rFonts w:ascii="Arial" w:hAnsi="Arial" w:eastAsia="Arial" w:cs="Arial"/>
          <w:b w:val="0"/>
          <w:bCs w:val="0"/>
          <w:i w:val="0"/>
          <w:iCs w:val="0"/>
          <w:caps w:val="0"/>
          <w:smallCaps w:val="0"/>
          <w:noProof w:val="0"/>
          <w:color w:val="333333"/>
          <w:sz w:val="22"/>
          <w:szCs w:val="22"/>
          <w:lang w:val="en-US"/>
        </w:rPr>
        <w:t>during the meeting.</w:t>
      </w:r>
    </w:p>
    <w:p w:rsidR="00E87F57" w:rsidP="00E87F57" w:rsidRDefault="00E87F57" w14:paraId="2ADA16BD" w14:textId="415BCB05">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287792ED" w:rsidP="00E87F57" w:rsidRDefault="287792ED" w14:paraId="5F2E88E2" w14:textId="4712754C">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287792ED">
        <w:rPr>
          <w:rFonts w:ascii="Arial" w:hAnsi="Arial" w:eastAsia="Arial" w:cs="Arial"/>
          <w:noProof w:val="0"/>
          <w:color w:val="000000" w:themeColor="text1" w:themeTint="FF" w:themeShade="FF"/>
          <w:sz w:val="22"/>
          <w:szCs w:val="22"/>
          <w:lang w:val="en-US"/>
        </w:rPr>
        <w:t>Compassionate leadership</w:t>
      </w:r>
      <w:r w:rsidRPr="00E87F57" w:rsidR="587D8A9C">
        <w:rPr>
          <w:rFonts w:ascii="Arial" w:hAnsi="Arial" w:eastAsia="Arial" w:cs="Arial"/>
          <w:noProof w:val="0"/>
          <w:color w:val="000000" w:themeColor="text1" w:themeTint="FF" w:themeShade="FF"/>
          <w:sz w:val="22"/>
          <w:szCs w:val="22"/>
          <w:lang w:val="en-US"/>
        </w:rPr>
        <w:t xml:space="preserve">, which focuses on relationships by carefully listening to understand and </w:t>
      </w:r>
      <w:r w:rsidRPr="00E87F57" w:rsidR="587D8A9C">
        <w:rPr>
          <w:rFonts w:ascii="Arial" w:hAnsi="Arial" w:eastAsia="Arial" w:cs="Arial"/>
          <w:noProof w:val="0"/>
          <w:color w:val="000000" w:themeColor="text1" w:themeTint="FF" w:themeShade="FF"/>
          <w:sz w:val="22"/>
          <w:szCs w:val="22"/>
          <w:lang w:val="en-US"/>
        </w:rPr>
        <w:t>empathise</w:t>
      </w:r>
      <w:r w:rsidRPr="00E87F57" w:rsidR="587D8A9C">
        <w:rPr>
          <w:rFonts w:ascii="Arial" w:hAnsi="Arial" w:eastAsia="Arial" w:cs="Arial"/>
          <w:noProof w:val="0"/>
          <w:color w:val="000000" w:themeColor="text1" w:themeTint="FF" w:themeShade="FF"/>
          <w:sz w:val="22"/>
          <w:szCs w:val="22"/>
          <w:lang w:val="en-US"/>
        </w:rPr>
        <w:t xml:space="preserve"> with a person’s viewpoint for them to feel values and respected</w:t>
      </w:r>
      <w:r w:rsidRPr="00E87F57" w:rsidR="687B9CF5">
        <w:rPr>
          <w:rFonts w:ascii="Arial" w:hAnsi="Arial" w:eastAsia="Arial" w:cs="Arial"/>
          <w:noProof w:val="0"/>
          <w:color w:val="000000" w:themeColor="text1" w:themeTint="FF" w:themeShade="FF"/>
          <w:sz w:val="22"/>
          <w:szCs w:val="22"/>
          <w:lang w:val="en-US"/>
        </w:rPr>
        <w:t xml:space="preserve">, according to </w:t>
      </w:r>
      <w:r w:rsidRPr="00E87F57" w:rsidR="587D8A9C">
        <w:rPr>
          <w:rFonts w:ascii="Arial" w:hAnsi="Arial" w:eastAsia="Arial" w:cs="Arial"/>
          <w:noProof w:val="0"/>
          <w:color w:val="000000" w:themeColor="text1" w:themeTint="FF" w:themeShade="FF"/>
          <w:sz w:val="22"/>
          <w:szCs w:val="22"/>
          <w:lang w:val="en-US"/>
        </w:rPr>
        <w:t>West &amp; Bail</w:t>
      </w:r>
      <w:r w:rsidRPr="00E87F57" w:rsidR="432051D7">
        <w:rPr>
          <w:rFonts w:ascii="Arial" w:hAnsi="Arial" w:eastAsia="Arial" w:cs="Arial"/>
          <w:noProof w:val="0"/>
          <w:color w:val="000000" w:themeColor="text1" w:themeTint="FF" w:themeShade="FF"/>
          <w:sz w:val="22"/>
          <w:szCs w:val="22"/>
          <w:lang w:val="en-US"/>
        </w:rPr>
        <w:t>ey</w:t>
      </w:r>
      <w:r w:rsidRPr="00E87F57" w:rsidR="587D8A9C">
        <w:rPr>
          <w:rFonts w:ascii="Arial" w:hAnsi="Arial" w:eastAsia="Arial" w:cs="Arial"/>
          <w:noProof w:val="0"/>
          <w:color w:val="000000" w:themeColor="text1" w:themeTint="FF" w:themeShade="FF"/>
          <w:sz w:val="22"/>
          <w:szCs w:val="22"/>
          <w:lang w:val="en-US"/>
        </w:rPr>
        <w:t>, 2022</w:t>
      </w:r>
      <w:r w:rsidRPr="00E87F57" w:rsidR="456F31BB">
        <w:rPr>
          <w:rFonts w:ascii="Arial" w:hAnsi="Arial" w:eastAsia="Arial" w:cs="Arial"/>
          <w:noProof w:val="0"/>
          <w:color w:val="000000" w:themeColor="text1" w:themeTint="FF" w:themeShade="FF"/>
          <w:sz w:val="22"/>
          <w:szCs w:val="22"/>
          <w:lang w:val="en-US"/>
        </w:rPr>
        <w:t>.</w:t>
      </w:r>
    </w:p>
    <w:p w:rsidR="00E87F57" w:rsidP="00E87F57" w:rsidRDefault="00E87F57" w14:paraId="20D62C66" w14:textId="7B8EBE55">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000000" w:themeColor="text1" w:themeTint="FF" w:themeShade="FF"/>
          <w:sz w:val="22"/>
          <w:szCs w:val="22"/>
          <w:lang w:val="en-US"/>
        </w:rPr>
      </w:pPr>
    </w:p>
    <w:p w:rsidR="767BBF42" w:rsidP="00E87F57" w:rsidRDefault="767BBF42" w14:paraId="3FE3EA7A" w14:textId="6710B7B0">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767BBF42">
        <w:rPr>
          <w:rFonts w:ascii="Arial" w:hAnsi="Arial" w:eastAsia="Arial" w:cs="Arial"/>
          <w:b w:val="0"/>
          <w:bCs w:val="0"/>
          <w:i w:val="0"/>
          <w:iCs w:val="0"/>
          <w:caps w:val="0"/>
          <w:smallCaps w:val="0"/>
          <w:noProof w:val="0"/>
          <w:color w:val="000000" w:themeColor="text1" w:themeTint="FF" w:themeShade="FF"/>
          <w:sz w:val="22"/>
          <w:szCs w:val="22"/>
          <w:lang w:val="en-US"/>
        </w:rPr>
        <w:t>Ensuring communic</w:t>
      </w:r>
      <w:r w:rsidRPr="00E87F57" w:rsidR="6DCBB838">
        <w:rPr>
          <w:rFonts w:ascii="Arial" w:hAnsi="Arial" w:eastAsia="Arial" w:cs="Arial"/>
          <w:b w:val="0"/>
          <w:bCs w:val="0"/>
          <w:i w:val="0"/>
          <w:iCs w:val="0"/>
          <w:caps w:val="0"/>
          <w:smallCaps w:val="0"/>
          <w:noProof w:val="0"/>
          <w:color w:val="000000" w:themeColor="text1" w:themeTint="FF" w:themeShade="FF"/>
          <w:sz w:val="22"/>
          <w:szCs w:val="22"/>
          <w:lang w:val="en-US"/>
        </w:rPr>
        <w:t>a</w:t>
      </w:r>
      <w:r w:rsidRPr="00E87F57" w:rsidR="767BBF42">
        <w:rPr>
          <w:rFonts w:ascii="Arial" w:hAnsi="Arial" w:eastAsia="Arial" w:cs="Arial"/>
          <w:b w:val="0"/>
          <w:bCs w:val="0"/>
          <w:i w:val="0"/>
          <w:iCs w:val="0"/>
          <w:caps w:val="0"/>
          <w:smallCaps w:val="0"/>
          <w:noProof w:val="0"/>
          <w:color w:val="000000" w:themeColor="text1" w:themeTint="FF" w:themeShade="FF"/>
          <w:sz w:val="22"/>
          <w:szCs w:val="22"/>
          <w:lang w:val="en-US"/>
        </w:rPr>
        <w:t xml:space="preserve">tion is transparent and kind will ensure the employee feels comfortable when speaking. “Communication skills are some of the most </w:t>
      </w:r>
      <w:r w:rsidRPr="00E87F57" w:rsidR="767BBF42">
        <w:rPr>
          <w:rFonts w:ascii="Arial" w:hAnsi="Arial" w:eastAsia="Arial" w:cs="Arial"/>
          <w:b w:val="0"/>
          <w:bCs w:val="0"/>
          <w:i w:val="0"/>
          <w:iCs w:val="0"/>
          <w:caps w:val="0"/>
          <w:smallCaps w:val="0"/>
          <w:noProof w:val="0"/>
          <w:color w:val="000000" w:themeColor="text1" w:themeTint="FF" w:themeShade="FF"/>
          <w:sz w:val="22"/>
          <w:szCs w:val="22"/>
          <w:lang w:val="en-US"/>
        </w:rPr>
        <w:t>utili</w:t>
      </w:r>
      <w:r w:rsidRPr="00E87F57" w:rsidR="6728C713">
        <w:rPr>
          <w:rFonts w:ascii="Arial" w:hAnsi="Arial" w:eastAsia="Arial" w:cs="Arial"/>
          <w:b w:val="0"/>
          <w:bCs w:val="0"/>
          <w:i w:val="0"/>
          <w:iCs w:val="0"/>
          <w:caps w:val="0"/>
          <w:smallCaps w:val="0"/>
          <w:noProof w:val="0"/>
          <w:color w:val="000000" w:themeColor="text1" w:themeTint="FF" w:themeShade="FF"/>
          <w:sz w:val="22"/>
          <w:szCs w:val="22"/>
          <w:lang w:val="en-US"/>
        </w:rPr>
        <w:t>s</w:t>
      </w:r>
      <w:r w:rsidRPr="00E87F57" w:rsidR="767BBF42">
        <w:rPr>
          <w:rFonts w:ascii="Arial" w:hAnsi="Arial" w:eastAsia="Arial" w:cs="Arial"/>
          <w:b w:val="0"/>
          <w:bCs w:val="0"/>
          <w:i w:val="0"/>
          <w:iCs w:val="0"/>
          <w:caps w:val="0"/>
          <w:smallCaps w:val="0"/>
          <w:noProof w:val="0"/>
          <w:color w:val="000000" w:themeColor="text1" w:themeTint="FF" w:themeShade="FF"/>
          <w:sz w:val="22"/>
          <w:szCs w:val="22"/>
          <w:lang w:val="en-US"/>
        </w:rPr>
        <w:t>ed</w:t>
      </w:r>
      <w:r w:rsidRPr="00E87F57" w:rsidR="767BBF42">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most sought after in the workplace.” (</w:t>
      </w:r>
      <w:r w:rsidRPr="00E87F57" w:rsidR="3D7624C0">
        <w:rPr>
          <w:rFonts w:ascii="Arial" w:hAnsi="Arial" w:eastAsia="Arial" w:cs="Arial"/>
          <w:b w:val="0"/>
          <w:bCs w:val="0"/>
          <w:i w:val="0"/>
          <w:iCs w:val="0"/>
          <w:caps w:val="0"/>
          <w:smallCaps w:val="0"/>
          <w:noProof w:val="0"/>
          <w:color w:val="000000" w:themeColor="text1" w:themeTint="FF" w:themeShade="FF"/>
          <w:sz w:val="22"/>
          <w:szCs w:val="22"/>
          <w:lang w:val="en-US"/>
        </w:rPr>
        <w:t>Gattig</w:t>
      </w:r>
      <w:r w:rsidRPr="00E87F57" w:rsidR="3D7624C0">
        <w:rPr>
          <w:rFonts w:ascii="Arial" w:hAnsi="Arial" w:eastAsia="Arial" w:cs="Arial"/>
          <w:b w:val="0"/>
          <w:bCs w:val="0"/>
          <w:i w:val="0"/>
          <w:iCs w:val="0"/>
          <w:caps w:val="0"/>
          <w:smallCaps w:val="0"/>
          <w:noProof w:val="0"/>
          <w:color w:val="000000" w:themeColor="text1" w:themeTint="FF" w:themeShade="FF"/>
          <w:sz w:val="22"/>
          <w:szCs w:val="22"/>
          <w:lang w:val="en-US"/>
        </w:rPr>
        <w:t>, 2023)</w:t>
      </w:r>
      <w:r>
        <w:br/>
      </w:r>
      <w:r>
        <w:br/>
      </w:r>
      <w:r w:rsidRPr="00E87F57" w:rsidR="5B288C2D">
        <w:rPr>
          <w:rFonts w:ascii="Arial" w:hAnsi="Arial" w:eastAsia="Arial" w:cs="Arial"/>
          <w:b w:val="0"/>
          <w:bCs w:val="0"/>
          <w:i w:val="0"/>
          <w:iCs w:val="0"/>
          <w:caps w:val="0"/>
          <w:smallCaps w:val="0"/>
          <w:noProof w:val="0"/>
          <w:color w:val="000000" w:themeColor="text1" w:themeTint="FF" w:themeShade="FF"/>
          <w:sz w:val="22"/>
          <w:szCs w:val="22"/>
          <w:lang w:val="en-US"/>
        </w:rPr>
        <w:t>By adopting these skill</w:t>
      </w:r>
      <w:r w:rsidRPr="00E87F57" w:rsidR="23AAE7B4">
        <w:rPr>
          <w:rFonts w:ascii="Arial" w:hAnsi="Arial" w:eastAsia="Arial" w:cs="Arial"/>
          <w:b w:val="0"/>
          <w:bCs w:val="0"/>
          <w:i w:val="0"/>
          <w:iCs w:val="0"/>
          <w:caps w:val="0"/>
          <w:smallCaps w:val="0"/>
          <w:noProof w:val="0"/>
          <w:color w:val="000000" w:themeColor="text1" w:themeTint="FF" w:themeShade="FF"/>
          <w:sz w:val="22"/>
          <w:szCs w:val="22"/>
          <w:lang w:val="en-US"/>
        </w:rPr>
        <w:t xml:space="preserve">s communicatively and effective can save </w:t>
      </w:r>
      <w:r w:rsidRPr="00E87F57" w:rsidR="23AAE7B4">
        <w:rPr>
          <w:rFonts w:ascii="Arial" w:hAnsi="Arial" w:eastAsia="Arial" w:cs="Arial"/>
          <w:b w:val="0"/>
          <w:bCs w:val="0"/>
          <w:i w:val="0"/>
          <w:iCs w:val="0"/>
          <w:caps w:val="0"/>
          <w:smallCaps w:val="0"/>
          <w:noProof w:val="0"/>
          <w:color w:val="000000" w:themeColor="text1" w:themeTint="FF" w:themeShade="FF"/>
          <w:sz w:val="22"/>
          <w:szCs w:val="22"/>
          <w:lang w:val="en-US"/>
        </w:rPr>
        <w:t>organisations</w:t>
      </w:r>
      <w:r w:rsidRPr="00E87F57" w:rsidR="23AAE7B4">
        <w:rPr>
          <w:rFonts w:ascii="Arial" w:hAnsi="Arial" w:eastAsia="Arial" w:cs="Arial"/>
          <w:b w:val="0"/>
          <w:bCs w:val="0"/>
          <w:i w:val="0"/>
          <w:iCs w:val="0"/>
          <w:caps w:val="0"/>
          <w:smallCaps w:val="0"/>
          <w:noProof w:val="0"/>
          <w:color w:val="000000" w:themeColor="text1" w:themeTint="FF" w:themeShade="FF"/>
          <w:sz w:val="22"/>
          <w:szCs w:val="22"/>
          <w:lang w:val="en-US"/>
        </w:rPr>
        <w:t xml:space="preserve"> millions of pounds and costs to managers, where “on average, each of these grievances costs £951 in management time.” (</w:t>
      </w:r>
      <w:r w:rsidRPr="00E87F57" w:rsidR="224BFC4E">
        <w:rPr>
          <w:rFonts w:ascii="Arial" w:hAnsi="Arial" w:eastAsia="Arial" w:cs="Arial"/>
          <w:b w:val="0"/>
          <w:bCs w:val="0"/>
          <w:i w:val="0"/>
          <w:iCs w:val="0"/>
          <w:caps w:val="0"/>
          <w:smallCaps w:val="0"/>
          <w:noProof w:val="0"/>
          <w:color w:val="000000" w:themeColor="text1" w:themeTint="FF" w:themeShade="FF"/>
          <w:sz w:val="22"/>
          <w:szCs w:val="22"/>
          <w:lang w:val="en-US"/>
        </w:rPr>
        <w:t>Powell, 2021)</w:t>
      </w:r>
      <w:r w:rsidRPr="00E87F57" w:rsidR="68DA6A63">
        <w:rPr>
          <w:rFonts w:ascii="Arial" w:hAnsi="Arial" w:eastAsia="Arial" w:cs="Arial"/>
          <w:b w:val="0"/>
          <w:bCs w:val="0"/>
          <w:i w:val="0"/>
          <w:iCs w:val="0"/>
          <w:caps w:val="0"/>
          <w:smallCaps w:val="0"/>
          <w:noProof w:val="0"/>
          <w:color w:val="000000" w:themeColor="text1" w:themeTint="FF" w:themeShade="FF"/>
          <w:sz w:val="22"/>
          <w:szCs w:val="22"/>
          <w:lang w:val="en-US"/>
        </w:rPr>
        <w:t xml:space="preserve"> Therefore </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th</w:t>
      </w:r>
      <w:r w:rsidRPr="00E87F57" w:rsidR="230B56D5">
        <w:rPr>
          <w:rFonts w:ascii="Arial" w:hAnsi="Arial" w:eastAsia="Arial" w:cs="Arial"/>
          <w:b w:val="0"/>
          <w:bCs w:val="0"/>
          <w:i w:val="0"/>
          <w:iCs w:val="0"/>
          <w:caps w:val="0"/>
          <w:smallCaps w:val="0"/>
          <w:noProof w:val="0"/>
          <w:color w:val="000000" w:themeColor="text1" w:themeTint="FF" w:themeShade="FF"/>
          <w:sz w:val="22"/>
          <w:szCs w:val="22"/>
          <w:lang w:val="en-US"/>
        </w:rPr>
        <w:t>r</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ough</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out</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 xml:space="preserve"> this </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process</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it’s</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 xml:space="preserve"> important to “maintain people’s dignity and safe</w:t>
      </w:r>
      <w:r w:rsidRPr="00E87F57" w:rsidR="1C41E316">
        <w:rPr>
          <w:rFonts w:ascii="Arial" w:hAnsi="Arial" w:eastAsia="Arial" w:cs="Arial"/>
          <w:b w:val="0"/>
          <w:bCs w:val="0"/>
          <w:i w:val="0"/>
          <w:iCs w:val="0"/>
          <w:caps w:val="0"/>
          <w:smallCaps w:val="0"/>
          <w:noProof w:val="0"/>
          <w:color w:val="000000" w:themeColor="text1" w:themeTint="FF" w:themeShade="FF"/>
          <w:sz w:val="22"/>
          <w:szCs w:val="22"/>
          <w:lang w:val="en-US"/>
        </w:rPr>
        <w:t>-</w:t>
      </w:r>
      <w:r w:rsidRPr="00E87F57" w:rsidR="1C318BB3">
        <w:rPr>
          <w:rFonts w:ascii="Arial" w:hAnsi="Arial" w:eastAsia="Arial" w:cs="Arial"/>
          <w:b w:val="0"/>
          <w:bCs w:val="0"/>
          <w:i w:val="0"/>
          <w:iCs w:val="0"/>
          <w:caps w:val="0"/>
          <w:smallCaps w:val="0"/>
          <w:noProof w:val="0"/>
          <w:color w:val="000000" w:themeColor="text1" w:themeTint="FF" w:themeShade="FF"/>
          <w:sz w:val="22"/>
          <w:szCs w:val="22"/>
          <w:lang w:val="en-US"/>
        </w:rPr>
        <w:t>guarding their health and wellbeing,” (CIPD, 2023)</w:t>
      </w:r>
    </w:p>
    <w:p w:rsidR="00E87F57" w:rsidP="00E87F57" w:rsidRDefault="00E87F57" w14:paraId="1CC4F21F" w14:textId="35C11590">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000000" w:themeColor="text1" w:themeTint="FF" w:themeShade="FF"/>
          <w:sz w:val="22"/>
          <w:szCs w:val="22"/>
          <w:lang w:val="en-US"/>
        </w:rPr>
      </w:pPr>
    </w:p>
    <w:p w:rsidR="54EFF5E1" w:rsidP="00E87F57" w:rsidRDefault="54EFF5E1" w14:paraId="1875E076" w14:textId="79587F42">
      <w:pPr>
        <w:pStyle w:val="Normal"/>
        <w:spacing w:before="0" w:beforeAutospacing="off" w:after="0" w:afterAutospacing="off" w:line="480" w:lineRule="auto"/>
        <w:ind w:right="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 xml:space="preserve"> </w:t>
      </w:r>
    </w:p>
    <w:p w:rsidR="54EFF5E1" w:rsidP="00E87F57" w:rsidRDefault="54EFF5E1" w14:paraId="7B4CC11B" w14:textId="0B24816A">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Advise on the importance of handling grievances effectively. (AC 3.4)</w:t>
      </w:r>
    </w:p>
    <w:p w:rsidR="00E87F57" w:rsidP="00E87F57" w:rsidRDefault="00E87F57" w14:paraId="0A6595BD" w14:textId="62BD37FE">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p>
    <w:p w:rsidR="3577017D" w:rsidP="00E87F57" w:rsidRDefault="3577017D" w14:paraId="4E21893C" w14:textId="3102FB2B">
      <w:pPr>
        <w:pStyle w:val="ListParagraph"/>
        <w:spacing w:before="0" w:beforeAutospacing="off" w:after="0" w:afterAutospacing="off" w:line="480" w:lineRule="auto"/>
        <w:ind w:left="643" w:right="0" w:hanging="360"/>
        <w:rPr>
          <w:rFonts w:ascii="Arial" w:hAnsi="Arial" w:eastAsia="Arial" w:cs="Arial"/>
          <w:noProof w:val="0"/>
          <w:sz w:val="22"/>
          <w:szCs w:val="22"/>
          <w:u w:val="none"/>
          <w:lang w:val="en-US"/>
        </w:rPr>
      </w:pPr>
      <w:r w:rsidRPr="00E87F57" w:rsidR="3577017D">
        <w:rPr>
          <w:rFonts w:ascii="Arial" w:hAnsi="Arial" w:eastAsia="Arial" w:cs="Arial"/>
          <w:noProof w:val="0"/>
          <w:sz w:val="22"/>
          <w:szCs w:val="22"/>
          <w:u w:val="none"/>
          <w:lang w:val="en-US"/>
        </w:rPr>
        <w:t>Handling grievances effectively benefits has many benefits for both the employee and the organisation. Not only is</w:t>
      </w:r>
      <w:r w:rsidRPr="00E87F57" w:rsidR="5C04444C">
        <w:rPr>
          <w:rFonts w:ascii="Arial" w:hAnsi="Arial" w:eastAsia="Arial" w:cs="Arial"/>
          <w:noProof w:val="0"/>
          <w:sz w:val="22"/>
          <w:szCs w:val="22"/>
          <w:u w:val="none"/>
          <w:lang w:val="en-US"/>
        </w:rPr>
        <w:t xml:space="preserve"> i</w:t>
      </w:r>
      <w:r w:rsidRPr="00E87F57" w:rsidR="6128EB11">
        <w:rPr>
          <w:rFonts w:ascii="Arial" w:hAnsi="Arial" w:eastAsia="Arial" w:cs="Arial"/>
          <w:noProof w:val="0"/>
          <w:sz w:val="22"/>
          <w:szCs w:val="22"/>
          <w:u w:val="none"/>
          <w:lang w:val="en-US"/>
        </w:rPr>
        <w:t>t</w:t>
      </w:r>
      <w:r w:rsidRPr="00E87F57" w:rsidR="5C04444C">
        <w:rPr>
          <w:rFonts w:ascii="Arial" w:hAnsi="Arial" w:eastAsia="Arial" w:cs="Arial"/>
          <w:noProof w:val="0"/>
          <w:sz w:val="22"/>
          <w:szCs w:val="22"/>
          <w:u w:val="none"/>
          <w:lang w:val="en-US"/>
        </w:rPr>
        <w:t xml:space="preserve"> “</w:t>
      </w:r>
      <w:r w:rsidRPr="00E87F57" w:rsidR="3577017D">
        <w:rPr>
          <w:rFonts w:ascii="Arial" w:hAnsi="Arial" w:eastAsia="Arial" w:cs="Arial"/>
          <w:noProof w:val="0"/>
          <w:color w:val="000000" w:themeColor="text1" w:themeTint="FF" w:themeShade="FF"/>
          <w:sz w:val="22"/>
          <w:szCs w:val="22"/>
          <w:u w:val="none"/>
          <w:lang w:val="en-US"/>
        </w:rPr>
        <w:t>a requirement by law for employers to set out a grievance procedure and share it in writing to it</w:t>
      </w:r>
      <w:r w:rsidRPr="00E87F57" w:rsidR="46004302">
        <w:rPr>
          <w:rFonts w:ascii="Arial" w:hAnsi="Arial" w:eastAsia="Arial" w:cs="Arial"/>
          <w:noProof w:val="0"/>
          <w:color w:val="000000" w:themeColor="text1" w:themeTint="FF" w:themeShade="FF"/>
          <w:sz w:val="22"/>
          <w:szCs w:val="22"/>
          <w:u w:val="none"/>
          <w:lang w:val="en-US"/>
        </w:rPr>
        <w:t>s</w:t>
      </w:r>
      <w:r w:rsidRPr="00E87F57" w:rsidR="3577017D">
        <w:rPr>
          <w:rFonts w:ascii="Arial" w:hAnsi="Arial" w:eastAsia="Arial" w:cs="Arial"/>
          <w:noProof w:val="0"/>
          <w:color w:val="000000" w:themeColor="text1" w:themeTint="FF" w:themeShade="FF"/>
          <w:sz w:val="22"/>
          <w:szCs w:val="22"/>
          <w:u w:val="none"/>
          <w:lang w:val="en-US"/>
        </w:rPr>
        <w:t xml:space="preserve"> employees, according to </w:t>
      </w:r>
      <w:r w:rsidRPr="00E87F57" w:rsidR="3577017D">
        <w:rPr>
          <w:rFonts w:ascii="Arial" w:hAnsi="Arial" w:eastAsia="Arial" w:cs="Arial"/>
          <w:noProof w:val="0"/>
          <w:color w:val="000000" w:themeColor="text1" w:themeTint="FF" w:themeShade="FF"/>
          <w:sz w:val="22"/>
          <w:szCs w:val="22"/>
          <w:u w:val="none"/>
          <w:lang w:val="en-US"/>
        </w:rPr>
        <w:t>Gov.Uk</w:t>
      </w:r>
      <w:r w:rsidRPr="00E87F57" w:rsidR="3577017D">
        <w:rPr>
          <w:rFonts w:ascii="Arial" w:hAnsi="Arial" w:eastAsia="Arial" w:cs="Arial"/>
          <w:noProof w:val="0"/>
          <w:color w:val="000000" w:themeColor="text1" w:themeTint="FF" w:themeShade="FF"/>
          <w:sz w:val="22"/>
          <w:szCs w:val="22"/>
          <w:u w:val="none"/>
          <w:lang w:val="en-US"/>
        </w:rPr>
        <w:t xml:space="preserve"> (n.d.)</w:t>
      </w:r>
      <w:r w:rsidRPr="00E87F57" w:rsidR="4BA01134">
        <w:rPr>
          <w:rFonts w:ascii="Arial" w:hAnsi="Arial" w:eastAsia="Arial" w:cs="Arial"/>
          <w:noProof w:val="0"/>
          <w:color w:val="000000" w:themeColor="text1" w:themeTint="FF" w:themeShade="FF"/>
          <w:sz w:val="22"/>
          <w:szCs w:val="22"/>
          <w:u w:val="none"/>
          <w:lang w:val="en-US"/>
        </w:rPr>
        <w:t xml:space="preserve">, </w:t>
      </w:r>
      <w:r w:rsidRPr="00E87F57" w:rsidR="4BA01134">
        <w:rPr>
          <w:rFonts w:ascii="Arial" w:hAnsi="Arial" w:eastAsia="Arial" w:cs="Arial"/>
          <w:noProof w:val="0"/>
          <w:color w:val="000000" w:themeColor="text1" w:themeTint="FF" w:themeShade="FF"/>
          <w:sz w:val="22"/>
          <w:szCs w:val="22"/>
          <w:u w:val="none"/>
          <w:lang w:val="en-US"/>
        </w:rPr>
        <w:t>it’s</w:t>
      </w:r>
      <w:r w:rsidRPr="00E87F57" w:rsidR="4BA01134">
        <w:rPr>
          <w:rFonts w:ascii="Arial" w:hAnsi="Arial" w:eastAsia="Arial" w:cs="Arial"/>
          <w:noProof w:val="0"/>
          <w:color w:val="000000" w:themeColor="text1" w:themeTint="FF" w:themeShade="FF"/>
          <w:sz w:val="22"/>
          <w:szCs w:val="22"/>
          <w:u w:val="none"/>
          <w:lang w:val="en-US"/>
        </w:rPr>
        <w:t xml:space="preserve"> important to acknowledge that</w:t>
      </w:r>
      <w:r w:rsidRPr="00E87F57" w:rsidR="38A06581">
        <w:rPr>
          <w:rFonts w:ascii="Arial" w:hAnsi="Arial" w:eastAsia="Arial" w:cs="Arial"/>
          <w:noProof w:val="0"/>
          <w:color w:val="000000" w:themeColor="text1" w:themeTint="FF" w:themeShade="FF"/>
          <w:sz w:val="22"/>
          <w:szCs w:val="22"/>
          <w:u w:val="none"/>
          <w:lang w:val="en-US"/>
        </w:rPr>
        <w:t xml:space="preserve"> </w:t>
      </w:r>
      <w:r w:rsidRPr="00E87F57" w:rsidR="3D686E45">
        <w:rPr>
          <w:rFonts w:ascii="Arial" w:hAnsi="Arial" w:eastAsia="Arial" w:cs="Arial"/>
          <w:noProof w:val="0"/>
          <w:sz w:val="22"/>
          <w:szCs w:val="22"/>
          <w:u w:val="none"/>
          <w:lang w:val="en-US"/>
        </w:rPr>
        <w:t>“</w:t>
      </w:r>
      <w:r w:rsidRPr="00E87F57" w:rsidR="54FB12EC">
        <w:rPr>
          <w:rFonts w:ascii="Arial" w:hAnsi="Arial" w:eastAsia="Arial" w:cs="Arial"/>
          <w:noProof w:val="0"/>
          <w:sz w:val="22"/>
          <w:szCs w:val="22"/>
          <w:u w:val="none"/>
          <w:lang w:val="en-US"/>
        </w:rPr>
        <w:t>w</w:t>
      </w:r>
      <w:r w:rsidRPr="00E87F57" w:rsidR="3D686E45">
        <w:rPr>
          <w:rFonts w:ascii="Arial" w:hAnsi="Arial" w:eastAsia="Arial" w:cs="Arial"/>
          <w:noProof w:val="0"/>
          <w:sz w:val="22"/>
          <w:szCs w:val="22"/>
          <w:u w:val="none"/>
          <w:lang w:val="en-US"/>
        </w:rPr>
        <w:t>orkers’ capacity to influence their jobs is one of the few truly perpetual issues in employment</w:t>
      </w:r>
      <w:r w:rsidRPr="00E87F57" w:rsidR="4E8D1CFF">
        <w:rPr>
          <w:rFonts w:ascii="Arial" w:hAnsi="Arial" w:eastAsia="Arial" w:cs="Arial"/>
          <w:noProof w:val="0"/>
          <w:sz w:val="22"/>
          <w:szCs w:val="22"/>
          <w:u w:val="none"/>
          <w:lang w:val="en-US"/>
        </w:rPr>
        <w:t>.</w:t>
      </w:r>
      <w:r w:rsidRPr="00E87F57" w:rsidR="3D686E45">
        <w:rPr>
          <w:rFonts w:ascii="Arial" w:hAnsi="Arial" w:eastAsia="Arial" w:cs="Arial"/>
          <w:noProof w:val="0"/>
          <w:sz w:val="22"/>
          <w:szCs w:val="22"/>
          <w:u w:val="none"/>
          <w:lang w:val="en-US"/>
        </w:rPr>
        <w:t xml:space="preserve">” (CIPD,2017). </w:t>
      </w:r>
      <w:r>
        <w:br/>
      </w:r>
    </w:p>
    <w:p w:rsidR="00E87F57" w:rsidP="00E87F57" w:rsidRDefault="00E87F57" w14:paraId="5562EEA8" w14:textId="3E72FECE">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u w:val="none"/>
          <w:lang w:val="en-US"/>
        </w:rPr>
      </w:pPr>
    </w:p>
    <w:p w:rsidR="675C7272" w:rsidP="00E87F57" w:rsidRDefault="675C7272" w14:paraId="5501896E" w14:textId="678E2D64">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u w:val="none"/>
          <w:lang w:val="en-US"/>
        </w:rPr>
      </w:pPr>
      <w:r w:rsidRPr="00E87F57" w:rsidR="675C7272">
        <w:rPr>
          <w:rFonts w:ascii="Arial" w:hAnsi="Arial" w:eastAsia="Arial" w:cs="Arial"/>
          <w:b w:val="0"/>
          <w:bCs w:val="0"/>
          <w:i w:val="0"/>
          <w:iCs w:val="0"/>
          <w:caps w:val="0"/>
          <w:smallCaps w:val="0"/>
          <w:noProof w:val="0"/>
          <w:color w:val="333333"/>
          <w:sz w:val="22"/>
          <w:szCs w:val="22"/>
          <w:u w:val="none"/>
          <w:lang w:val="en-US"/>
        </w:rPr>
        <w:t>Throughout a griev</w:t>
      </w:r>
      <w:r w:rsidRPr="00E87F57" w:rsidR="051D9C96">
        <w:rPr>
          <w:rFonts w:ascii="Arial" w:hAnsi="Arial" w:eastAsia="Arial" w:cs="Arial"/>
          <w:b w:val="0"/>
          <w:bCs w:val="0"/>
          <w:i w:val="0"/>
          <w:iCs w:val="0"/>
          <w:caps w:val="0"/>
          <w:smallCaps w:val="0"/>
          <w:noProof w:val="0"/>
          <w:color w:val="333333"/>
          <w:sz w:val="22"/>
          <w:szCs w:val="22"/>
          <w:u w:val="none"/>
          <w:lang w:val="en-US"/>
        </w:rPr>
        <w:t>a</w:t>
      </w:r>
      <w:r w:rsidRPr="00E87F57" w:rsidR="675C7272">
        <w:rPr>
          <w:rFonts w:ascii="Arial" w:hAnsi="Arial" w:eastAsia="Arial" w:cs="Arial"/>
          <w:b w:val="0"/>
          <w:bCs w:val="0"/>
          <w:i w:val="0"/>
          <w:iCs w:val="0"/>
          <w:caps w:val="0"/>
          <w:smallCaps w:val="0"/>
          <w:noProof w:val="0"/>
          <w:color w:val="333333"/>
          <w:sz w:val="22"/>
          <w:szCs w:val="22"/>
          <w:u w:val="none"/>
          <w:lang w:val="en-US"/>
        </w:rPr>
        <w:t>nce process, “a</w:t>
      </w:r>
      <w:r w:rsidRPr="00E87F57" w:rsidR="0A589C88">
        <w:rPr>
          <w:rFonts w:ascii="Arial" w:hAnsi="Arial" w:eastAsia="Arial" w:cs="Arial"/>
          <w:b w:val="0"/>
          <w:bCs w:val="0"/>
          <w:i w:val="0"/>
          <w:iCs w:val="0"/>
          <w:caps w:val="0"/>
          <w:smallCaps w:val="0"/>
          <w:noProof w:val="0"/>
          <w:color w:val="333333"/>
          <w:sz w:val="22"/>
          <w:szCs w:val="22"/>
          <w:u w:val="none"/>
          <w:lang w:val="en-US"/>
        </w:rPr>
        <w:t xml:space="preserve"> reco</w:t>
      </w:r>
      <w:r w:rsidRPr="00E87F57" w:rsidR="0A589C88">
        <w:rPr>
          <w:rFonts w:ascii="Arial" w:hAnsi="Arial" w:eastAsia="Arial" w:cs="Arial"/>
          <w:b w:val="0"/>
          <w:bCs w:val="0"/>
          <w:i w:val="0"/>
          <w:iCs w:val="0"/>
          <w:caps w:val="0"/>
          <w:smallCaps w:val="0"/>
          <w:noProof w:val="0"/>
          <w:color w:val="333333"/>
          <w:sz w:val="22"/>
          <w:szCs w:val="22"/>
          <w:u w:val="none"/>
          <w:lang w:val="en-US"/>
        </w:rPr>
        <w:t xml:space="preserve">rd should be kept of the meeting, which may be in the form of written minutes. Alternatively, you may choose to make an audio </w:t>
      </w:r>
      <w:r w:rsidRPr="00E87F57" w:rsidR="0A589C88">
        <w:rPr>
          <w:rFonts w:ascii="Arial" w:hAnsi="Arial" w:eastAsia="Arial" w:cs="Arial"/>
          <w:b w:val="0"/>
          <w:bCs w:val="0"/>
          <w:i w:val="0"/>
          <w:iCs w:val="0"/>
          <w:caps w:val="0"/>
          <w:smallCaps w:val="0"/>
          <w:noProof w:val="0"/>
          <w:color w:val="333333"/>
          <w:sz w:val="22"/>
          <w:szCs w:val="22"/>
          <w:u w:val="none"/>
          <w:lang w:val="en-US"/>
        </w:rPr>
        <w:t>record</w:t>
      </w:r>
      <w:r w:rsidRPr="00E87F57" w:rsidR="0A589C88">
        <w:rPr>
          <w:rFonts w:ascii="Arial" w:hAnsi="Arial" w:eastAsia="Arial" w:cs="Arial"/>
          <w:b w:val="0"/>
          <w:bCs w:val="0"/>
          <w:i w:val="0"/>
          <w:iCs w:val="0"/>
          <w:caps w:val="0"/>
          <w:smallCaps w:val="0"/>
          <w:noProof w:val="0"/>
          <w:color w:val="333333"/>
          <w:sz w:val="22"/>
          <w:szCs w:val="22"/>
          <w:u w:val="none"/>
          <w:lang w:val="en-US"/>
        </w:rPr>
        <w:t xml:space="preserve"> of the meeting. If this is your chosen method, it is important to seek the employee’s consent before the meeting begins. The employee has the right to refuse consent.</w:t>
      </w:r>
      <w:r w:rsidRPr="00E87F57" w:rsidR="6A9818BA">
        <w:rPr>
          <w:rFonts w:ascii="Arial" w:hAnsi="Arial" w:eastAsia="Arial" w:cs="Arial"/>
          <w:b w:val="0"/>
          <w:bCs w:val="0"/>
          <w:i w:val="0"/>
          <w:iCs w:val="0"/>
          <w:caps w:val="0"/>
          <w:smallCaps w:val="0"/>
          <w:noProof w:val="0"/>
          <w:color w:val="333333"/>
          <w:sz w:val="22"/>
          <w:szCs w:val="22"/>
          <w:u w:val="none"/>
          <w:lang w:val="en-US"/>
        </w:rPr>
        <w:t>”</w:t>
      </w:r>
      <w:r w:rsidRPr="00E87F57" w:rsidR="0A589C88">
        <w:rPr>
          <w:rFonts w:ascii="Arial" w:hAnsi="Arial" w:eastAsia="Arial" w:cs="Arial"/>
          <w:b w:val="0"/>
          <w:bCs w:val="0"/>
          <w:i w:val="0"/>
          <w:iCs w:val="0"/>
          <w:caps w:val="0"/>
          <w:smallCaps w:val="0"/>
          <w:noProof w:val="0"/>
          <w:color w:val="333333"/>
          <w:sz w:val="22"/>
          <w:szCs w:val="22"/>
          <w:u w:val="none"/>
          <w:lang w:val="en-US"/>
        </w:rPr>
        <w:t xml:space="preserve"> (</w:t>
      </w:r>
      <w:r w:rsidRPr="00E87F57" w:rsidR="0A589C88">
        <w:rPr>
          <w:rFonts w:ascii="Arial" w:hAnsi="Arial" w:eastAsia="Arial" w:cs="Arial"/>
          <w:b w:val="0"/>
          <w:bCs w:val="0"/>
          <w:i w:val="0"/>
          <w:iCs w:val="0"/>
          <w:caps w:val="0"/>
          <w:smallCaps w:val="0"/>
          <w:noProof w:val="0"/>
          <w:color w:val="333333"/>
          <w:sz w:val="22"/>
          <w:szCs w:val="22"/>
          <w:u w:val="none"/>
          <w:lang w:val="en-US"/>
        </w:rPr>
        <w:t>Cluerhr</w:t>
      </w:r>
      <w:r w:rsidRPr="00E87F57" w:rsidR="0A589C88">
        <w:rPr>
          <w:rFonts w:ascii="Arial" w:hAnsi="Arial" w:eastAsia="Arial" w:cs="Arial"/>
          <w:b w:val="0"/>
          <w:bCs w:val="0"/>
          <w:i w:val="0"/>
          <w:iCs w:val="0"/>
          <w:caps w:val="0"/>
          <w:smallCaps w:val="0"/>
          <w:noProof w:val="0"/>
          <w:color w:val="333333"/>
          <w:sz w:val="22"/>
          <w:szCs w:val="22"/>
          <w:u w:val="none"/>
          <w:lang w:val="en-US"/>
        </w:rPr>
        <w:t>: 2024)</w:t>
      </w:r>
    </w:p>
    <w:p w:rsidR="00E87F57" w:rsidP="00E87F57" w:rsidRDefault="00E87F57" w14:paraId="1B2E4FAE" w14:textId="5B52277E">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u w:val="none"/>
          <w:lang w:val="en-US"/>
        </w:rPr>
      </w:pPr>
    </w:p>
    <w:p w:rsidR="00E87F57" w:rsidP="00E87F57" w:rsidRDefault="00E87F57" w14:paraId="4C0DA87B" w14:textId="6217B3C7">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u w:val="none"/>
          <w:lang w:val="en-US"/>
        </w:rPr>
      </w:pPr>
    </w:p>
    <w:p w:rsidR="216AB12B" w:rsidP="00E87F57" w:rsidRDefault="216AB12B" w14:paraId="0AA8B2CA" w14:textId="134862D0">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202020"/>
          <w:sz w:val="22"/>
          <w:szCs w:val="22"/>
          <w:u w:val="none"/>
          <w:lang w:val="en-US"/>
        </w:rPr>
      </w:pPr>
      <w:r w:rsidRPr="00E87F57" w:rsidR="216AB12B">
        <w:rPr>
          <w:rFonts w:ascii="Arial" w:hAnsi="Arial" w:eastAsia="Arial" w:cs="Arial"/>
          <w:b w:val="0"/>
          <w:bCs w:val="0"/>
          <w:i w:val="0"/>
          <w:iCs w:val="0"/>
          <w:caps w:val="0"/>
          <w:smallCaps w:val="0"/>
          <w:noProof w:val="0"/>
          <w:color w:val="202020"/>
          <w:sz w:val="22"/>
          <w:szCs w:val="22"/>
          <w:u w:val="none"/>
          <w:lang w:val="en-US"/>
        </w:rPr>
        <w:t xml:space="preserve">Putting the employee first means that the </w:t>
      </w:r>
      <w:r w:rsidRPr="00E87F57" w:rsidR="216AB12B">
        <w:rPr>
          <w:rFonts w:ascii="Arial" w:hAnsi="Arial" w:eastAsia="Arial" w:cs="Arial"/>
          <w:b w:val="0"/>
          <w:bCs w:val="0"/>
          <w:i w:val="0"/>
          <w:iCs w:val="0"/>
          <w:caps w:val="0"/>
          <w:smallCaps w:val="0"/>
          <w:noProof w:val="0"/>
          <w:color w:val="202020"/>
          <w:sz w:val="22"/>
          <w:szCs w:val="22"/>
          <w:u w:val="none"/>
          <w:lang w:val="en-US"/>
        </w:rPr>
        <w:t>organisation</w:t>
      </w:r>
      <w:r w:rsidRPr="00E87F57" w:rsidR="216AB12B">
        <w:rPr>
          <w:rFonts w:ascii="Arial" w:hAnsi="Arial" w:eastAsia="Arial" w:cs="Arial"/>
          <w:b w:val="0"/>
          <w:bCs w:val="0"/>
          <w:i w:val="0"/>
          <w:iCs w:val="0"/>
          <w:caps w:val="0"/>
          <w:smallCaps w:val="0"/>
          <w:noProof w:val="0"/>
          <w:color w:val="202020"/>
          <w:sz w:val="22"/>
          <w:szCs w:val="22"/>
          <w:u w:val="none"/>
          <w:lang w:val="en-US"/>
        </w:rPr>
        <w:t xml:space="preserve"> is carefully “</w:t>
      </w:r>
      <w:r w:rsidRPr="00E87F57" w:rsidR="216AB12B">
        <w:rPr>
          <w:rFonts w:ascii="Arial" w:hAnsi="Arial" w:eastAsia="Arial" w:cs="Arial"/>
          <w:b w:val="0"/>
          <w:bCs w:val="0"/>
          <w:i w:val="0"/>
          <w:iCs w:val="0"/>
          <w:caps w:val="0"/>
          <w:smallCaps w:val="0"/>
          <w:noProof w:val="0"/>
          <w:color w:val="202020"/>
          <w:sz w:val="22"/>
          <w:szCs w:val="22"/>
          <w:u w:val="none"/>
          <w:lang w:val="en-US"/>
        </w:rPr>
        <w:t>o</w:t>
      </w:r>
      <w:r w:rsidRPr="00E87F57" w:rsidR="3979D5B6">
        <w:rPr>
          <w:rFonts w:ascii="Arial" w:hAnsi="Arial" w:eastAsia="Arial" w:cs="Arial"/>
          <w:b w:val="0"/>
          <w:bCs w:val="0"/>
          <w:i w:val="0"/>
          <w:iCs w:val="0"/>
          <w:caps w:val="0"/>
          <w:smallCaps w:val="0"/>
          <w:noProof w:val="0"/>
          <w:color w:val="202020"/>
          <w:sz w:val="22"/>
          <w:szCs w:val="22"/>
          <w:u w:val="none"/>
          <w:lang w:val="en-US"/>
        </w:rPr>
        <w:t>ptimising</w:t>
      </w:r>
      <w:r w:rsidRPr="00E87F57" w:rsidR="3979D5B6">
        <w:rPr>
          <w:rFonts w:ascii="Arial" w:hAnsi="Arial" w:eastAsia="Arial" w:cs="Arial"/>
          <w:b w:val="0"/>
          <w:bCs w:val="0"/>
          <w:i w:val="0"/>
          <w:iCs w:val="0"/>
          <w:caps w:val="0"/>
          <w:smallCaps w:val="0"/>
          <w:noProof w:val="0"/>
          <w:color w:val="202020"/>
          <w:sz w:val="22"/>
          <w:szCs w:val="22"/>
          <w:u w:val="none"/>
          <w:lang w:val="en-US"/>
        </w:rPr>
        <w:t xml:space="preserve"> the balance of power in employment relationships does not only stand to </w:t>
      </w:r>
      <w:r w:rsidRPr="00E87F57" w:rsidR="3979D5B6">
        <w:rPr>
          <w:rFonts w:ascii="Arial" w:hAnsi="Arial" w:eastAsia="Arial" w:cs="Arial"/>
          <w:b w:val="0"/>
          <w:bCs w:val="0"/>
          <w:i w:val="0"/>
          <w:iCs w:val="0"/>
          <w:caps w:val="0"/>
          <w:smallCaps w:val="0"/>
          <w:noProof w:val="0"/>
          <w:color w:val="202020"/>
          <w:sz w:val="22"/>
          <w:szCs w:val="22"/>
          <w:u w:val="none"/>
          <w:lang w:val="en-US"/>
        </w:rPr>
        <w:t>benefit</w:t>
      </w:r>
      <w:r w:rsidRPr="00E87F57" w:rsidR="3979D5B6">
        <w:rPr>
          <w:rFonts w:ascii="Arial" w:hAnsi="Arial" w:eastAsia="Arial" w:cs="Arial"/>
          <w:b w:val="0"/>
          <w:bCs w:val="0"/>
          <w:i w:val="0"/>
          <w:iCs w:val="0"/>
          <w:caps w:val="0"/>
          <w:smallCaps w:val="0"/>
          <w:noProof w:val="0"/>
          <w:color w:val="202020"/>
          <w:sz w:val="22"/>
          <w:szCs w:val="22"/>
          <w:u w:val="none"/>
          <w:lang w:val="en-US"/>
        </w:rPr>
        <w:t xml:space="preserve"> workers themselves. Over the longer term, it can also </w:t>
      </w:r>
      <w:r w:rsidRPr="00E87F57" w:rsidR="3979D5B6">
        <w:rPr>
          <w:rFonts w:ascii="Arial" w:hAnsi="Arial" w:eastAsia="Arial" w:cs="Arial"/>
          <w:b w:val="0"/>
          <w:bCs w:val="0"/>
          <w:i w:val="0"/>
          <w:iCs w:val="0"/>
          <w:caps w:val="0"/>
          <w:smallCaps w:val="0"/>
          <w:noProof w:val="0"/>
          <w:color w:val="202020"/>
          <w:sz w:val="22"/>
          <w:szCs w:val="22"/>
          <w:u w:val="none"/>
          <w:lang w:val="en-US"/>
        </w:rPr>
        <w:t>benefit</w:t>
      </w:r>
      <w:r w:rsidRPr="00E87F57" w:rsidR="3979D5B6">
        <w:rPr>
          <w:rFonts w:ascii="Arial" w:hAnsi="Arial" w:eastAsia="Arial" w:cs="Arial"/>
          <w:b w:val="0"/>
          <w:bCs w:val="0"/>
          <w:i w:val="0"/>
          <w:iCs w:val="0"/>
          <w:caps w:val="0"/>
          <w:smallCaps w:val="0"/>
          <w:noProof w:val="0"/>
          <w:color w:val="202020"/>
          <w:sz w:val="22"/>
          <w:szCs w:val="22"/>
          <w:u w:val="none"/>
          <w:lang w:val="en-US"/>
        </w:rPr>
        <w:t xml:space="preserve"> the </w:t>
      </w:r>
      <w:r w:rsidRPr="00E87F57" w:rsidR="3979D5B6">
        <w:rPr>
          <w:rFonts w:ascii="Arial" w:hAnsi="Arial" w:eastAsia="Arial" w:cs="Arial"/>
          <w:b w:val="0"/>
          <w:bCs w:val="0"/>
          <w:i w:val="0"/>
          <w:iCs w:val="0"/>
          <w:caps w:val="0"/>
          <w:smallCaps w:val="0"/>
          <w:noProof w:val="0"/>
          <w:color w:val="202020"/>
          <w:sz w:val="22"/>
          <w:szCs w:val="22"/>
          <w:u w:val="none"/>
          <w:lang w:val="en-US"/>
        </w:rPr>
        <w:t>organisations</w:t>
      </w:r>
      <w:r w:rsidRPr="00E87F57" w:rsidR="3979D5B6">
        <w:rPr>
          <w:rFonts w:ascii="Arial" w:hAnsi="Arial" w:eastAsia="Arial" w:cs="Arial"/>
          <w:b w:val="0"/>
          <w:bCs w:val="0"/>
          <w:i w:val="0"/>
          <w:iCs w:val="0"/>
          <w:caps w:val="0"/>
          <w:smallCaps w:val="0"/>
          <w:noProof w:val="0"/>
          <w:color w:val="202020"/>
          <w:sz w:val="22"/>
          <w:szCs w:val="22"/>
          <w:u w:val="none"/>
          <w:lang w:val="en-US"/>
        </w:rPr>
        <w:t xml:space="preserve"> they work for, the economies they contribute towards and the societies they make up.</w:t>
      </w:r>
      <w:r w:rsidRPr="00E87F57" w:rsidR="3A64957E">
        <w:rPr>
          <w:rFonts w:ascii="Arial" w:hAnsi="Arial" w:eastAsia="Arial" w:cs="Arial"/>
          <w:b w:val="0"/>
          <w:bCs w:val="0"/>
          <w:i w:val="0"/>
          <w:iCs w:val="0"/>
          <w:caps w:val="0"/>
          <w:smallCaps w:val="0"/>
          <w:noProof w:val="0"/>
          <w:color w:val="202020"/>
          <w:sz w:val="22"/>
          <w:szCs w:val="22"/>
          <w:u w:val="none"/>
          <w:lang w:val="en-US"/>
        </w:rPr>
        <w:t xml:space="preserve"> </w:t>
      </w:r>
      <w:r w:rsidRPr="00E87F57" w:rsidR="7458F53A">
        <w:rPr>
          <w:rFonts w:ascii="Arial" w:hAnsi="Arial" w:eastAsia="Arial" w:cs="Arial"/>
          <w:b w:val="0"/>
          <w:bCs w:val="0"/>
          <w:i w:val="0"/>
          <w:iCs w:val="0"/>
          <w:caps w:val="0"/>
          <w:smallCaps w:val="0"/>
          <w:noProof w:val="0"/>
          <w:color w:val="202020"/>
          <w:sz w:val="22"/>
          <w:szCs w:val="22"/>
          <w:u w:val="none"/>
          <w:lang w:val="en-US"/>
        </w:rPr>
        <w:t>“</w:t>
      </w:r>
      <w:r w:rsidRPr="00E87F57" w:rsidR="3A64957E">
        <w:rPr>
          <w:rFonts w:ascii="Arial" w:hAnsi="Arial" w:eastAsia="Arial" w:cs="Arial"/>
          <w:b w:val="0"/>
          <w:bCs w:val="0"/>
          <w:i w:val="0"/>
          <w:iCs w:val="0"/>
          <w:caps w:val="0"/>
          <w:smallCaps w:val="0"/>
          <w:noProof w:val="0"/>
          <w:color w:val="202020"/>
          <w:sz w:val="22"/>
          <w:szCs w:val="22"/>
          <w:u w:val="none"/>
          <w:lang w:val="en-US"/>
        </w:rPr>
        <w:t>(CIPD,2018)</w:t>
      </w:r>
    </w:p>
    <w:p w:rsidR="00E87F57" w:rsidP="00E87F57" w:rsidRDefault="00E87F57" w14:paraId="126B965B" w14:textId="48F1F728">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202020"/>
          <w:sz w:val="22"/>
          <w:szCs w:val="22"/>
          <w:u w:val="none"/>
          <w:lang w:val="en-US"/>
        </w:rPr>
      </w:pPr>
    </w:p>
    <w:p w:rsidR="00E87F57" w:rsidP="00E87F57" w:rsidRDefault="00E87F57" w14:paraId="115BC88E" w14:textId="11A6D39F">
      <w:pPr>
        <w:pStyle w:val="Normal"/>
        <w:spacing w:before="0" w:beforeAutospacing="off" w:after="0" w:afterAutospacing="off" w:line="480" w:lineRule="auto"/>
        <w:ind w:right="0"/>
        <w:rPr>
          <w:rFonts w:ascii="Arial" w:hAnsi="Arial" w:eastAsia="Arial" w:cs="Arial"/>
          <w:noProof w:val="0"/>
          <w:sz w:val="22"/>
          <w:szCs w:val="22"/>
          <w:u w:val="none"/>
          <w:lang w:val="en-US"/>
        </w:rPr>
      </w:pPr>
    </w:p>
    <w:p w:rsidR="08932C83" w:rsidP="00E87F57" w:rsidRDefault="08932C83" w14:paraId="1D9EA8B6" w14:textId="084303E7">
      <w:pPr>
        <w:pStyle w:val="Normal"/>
        <w:spacing w:before="0" w:beforeAutospacing="off" w:after="0" w:afterAutospacing="off" w:line="480" w:lineRule="auto"/>
        <w:ind w:right="0"/>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0E87F57" w:rsidR="08932C83">
        <w:rPr>
          <w:rFonts w:ascii="Arial" w:hAnsi="Arial" w:eastAsia="Arial" w:cs="Arial"/>
          <w:b w:val="0"/>
          <w:bCs w:val="0"/>
          <w:i w:val="0"/>
          <w:iCs w:val="0"/>
          <w:caps w:val="0"/>
          <w:smallCaps w:val="0"/>
          <w:noProof w:val="0"/>
          <w:color w:val="000000" w:themeColor="text1" w:themeTint="FF" w:themeShade="FF"/>
          <w:sz w:val="22"/>
          <w:szCs w:val="22"/>
          <w:u w:val="none"/>
          <w:lang w:val="en-US"/>
        </w:rPr>
        <w:t>As</w:t>
      </w:r>
      <w:r w:rsidRPr="00E87F57" w:rsidR="3322030D">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00E87F57" w:rsidR="08932C83">
        <w:rPr>
          <w:rFonts w:ascii="Arial" w:hAnsi="Arial" w:eastAsia="Arial" w:cs="Arial"/>
          <w:b w:val="0"/>
          <w:bCs w:val="0"/>
          <w:i w:val="0"/>
          <w:iCs w:val="0"/>
          <w:caps w:val="0"/>
          <w:smallCaps w:val="0"/>
          <w:noProof w:val="0"/>
          <w:color w:val="000000" w:themeColor="text1" w:themeTint="FF" w:themeShade="FF"/>
          <w:sz w:val="22"/>
          <w:szCs w:val="22"/>
          <w:u w:val="none"/>
          <w:lang w:val="en-US"/>
        </w:rPr>
        <w:t>people pro</w:t>
      </w:r>
      <w:r w:rsidRPr="00E87F57" w:rsidR="27E0AE9C">
        <w:rPr>
          <w:rFonts w:ascii="Arial" w:hAnsi="Arial" w:eastAsia="Arial" w:cs="Arial"/>
          <w:b w:val="0"/>
          <w:bCs w:val="0"/>
          <w:i w:val="0"/>
          <w:iCs w:val="0"/>
          <w:caps w:val="0"/>
          <w:smallCaps w:val="0"/>
          <w:noProof w:val="0"/>
          <w:color w:val="000000" w:themeColor="text1" w:themeTint="FF" w:themeShade="FF"/>
          <w:sz w:val="22"/>
          <w:szCs w:val="22"/>
          <w:u w:val="none"/>
          <w:lang w:val="en-US"/>
        </w:rPr>
        <w:t>f</w:t>
      </w:r>
      <w:r w:rsidRPr="00E87F57" w:rsidR="08932C83">
        <w:rPr>
          <w:rFonts w:ascii="Arial" w:hAnsi="Arial" w:eastAsia="Arial" w:cs="Arial"/>
          <w:b w:val="0"/>
          <w:bCs w:val="0"/>
          <w:i w:val="0"/>
          <w:iCs w:val="0"/>
          <w:caps w:val="0"/>
          <w:smallCaps w:val="0"/>
          <w:noProof w:val="0"/>
          <w:color w:val="000000" w:themeColor="text1" w:themeTint="FF" w:themeShade="FF"/>
          <w:sz w:val="22"/>
          <w:szCs w:val="22"/>
          <w:u w:val="none"/>
          <w:lang w:val="en-US"/>
        </w:rPr>
        <w:t>essional</w:t>
      </w:r>
      <w:r w:rsidRPr="00E87F57" w:rsidR="23356072">
        <w:rPr>
          <w:rFonts w:ascii="Arial" w:hAnsi="Arial" w:eastAsia="Arial" w:cs="Arial"/>
          <w:b w:val="0"/>
          <w:bCs w:val="0"/>
          <w:i w:val="0"/>
          <w:iCs w:val="0"/>
          <w:caps w:val="0"/>
          <w:smallCaps w:val="0"/>
          <w:noProof w:val="0"/>
          <w:color w:val="000000" w:themeColor="text1" w:themeTint="FF" w:themeShade="FF"/>
          <w:sz w:val="22"/>
          <w:szCs w:val="22"/>
          <w:u w:val="none"/>
          <w:lang w:val="en-US"/>
        </w:rPr>
        <w:t>s</w:t>
      </w:r>
      <w:r w:rsidRPr="00E87F57" w:rsidR="08932C83">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it can support the department look at the latest trends as to why people go ahead with a grievance in the first place. </w:t>
      </w:r>
      <w:r w:rsidRPr="00E87F57" w:rsidR="59E0660A">
        <w:rPr>
          <w:rFonts w:ascii="Arial" w:hAnsi="Arial" w:eastAsia="Arial" w:cs="Arial"/>
          <w:b w:val="0"/>
          <w:bCs w:val="0"/>
          <w:i w:val="0"/>
          <w:iCs w:val="0"/>
          <w:caps w:val="0"/>
          <w:smallCaps w:val="0"/>
          <w:noProof w:val="0"/>
          <w:color w:val="000000" w:themeColor="text1" w:themeTint="FF" w:themeShade="FF"/>
          <w:sz w:val="22"/>
          <w:szCs w:val="22"/>
          <w:u w:val="none"/>
          <w:lang w:val="en-US"/>
        </w:rPr>
        <w:t>“</w:t>
      </w:r>
      <w:r w:rsidRPr="00E87F57" w:rsidR="7F437353">
        <w:rPr>
          <w:rFonts w:ascii="Arial" w:hAnsi="Arial" w:eastAsia="Arial" w:cs="Arial"/>
          <w:b w:val="0"/>
          <w:bCs w:val="0"/>
          <w:i w:val="0"/>
          <w:iCs w:val="0"/>
          <w:caps w:val="0"/>
          <w:smallCaps w:val="0"/>
          <w:noProof w:val="0"/>
          <w:color w:val="000000" w:themeColor="text1" w:themeTint="FF" w:themeShade="FF"/>
          <w:sz w:val="22"/>
          <w:szCs w:val="22"/>
          <w:u w:val="none"/>
          <w:lang w:val="en-US"/>
        </w:rPr>
        <w:t>T</w:t>
      </w:r>
      <w:r w:rsidRPr="00E87F57" w:rsidR="59E0660A">
        <w:rPr>
          <w:rFonts w:ascii="Arial" w:hAnsi="Arial" w:eastAsia="Arial" w:cs="Arial"/>
          <w:b w:val="0"/>
          <w:bCs w:val="0"/>
          <w:i w:val="0"/>
          <w:iCs w:val="0"/>
          <w:caps w:val="0"/>
          <w:smallCaps w:val="0"/>
          <w:noProof w:val="0"/>
          <w:color w:val="000000" w:themeColor="text1" w:themeTint="FF" w:themeShade="FF"/>
          <w:sz w:val="22"/>
          <w:szCs w:val="22"/>
          <w:u w:val="none"/>
          <w:lang w:val="en-US"/>
        </w:rPr>
        <w:t>he biggest reason behind the rise in employee relations issues was an increase in grievances, as respondents cited several areas for complaints, including wellbeing (39 per cent), management since working from home/hybrid arrangements (36 per cent) and EDI issues (19 per cent).”</w:t>
      </w:r>
      <w:r w:rsidRPr="00E87F57" w:rsidR="4F34ED2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(People Managment,2021) These statistics will inform best practices with the aim to understand and prevent </w:t>
      </w:r>
      <w:r w:rsidRPr="00E87F57" w:rsidR="4F34ED20">
        <w:rPr>
          <w:rFonts w:ascii="Arial" w:hAnsi="Arial" w:eastAsia="Arial" w:cs="Arial"/>
          <w:b w:val="0"/>
          <w:bCs w:val="0"/>
          <w:i w:val="0"/>
          <w:iCs w:val="0"/>
          <w:caps w:val="0"/>
          <w:smallCaps w:val="0"/>
          <w:noProof w:val="0"/>
          <w:color w:val="000000" w:themeColor="text1" w:themeTint="FF" w:themeShade="FF"/>
          <w:sz w:val="22"/>
          <w:szCs w:val="22"/>
          <w:u w:val="none"/>
          <w:lang w:val="en-US"/>
        </w:rPr>
        <w:t>griev</w:t>
      </w:r>
      <w:r w:rsidRPr="00E87F57" w:rsidR="789F85C4">
        <w:rPr>
          <w:rFonts w:ascii="Arial" w:hAnsi="Arial" w:eastAsia="Arial" w:cs="Arial"/>
          <w:b w:val="0"/>
          <w:bCs w:val="0"/>
          <w:i w:val="0"/>
          <w:iCs w:val="0"/>
          <w:caps w:val="0"/>
          <w:smallCaps w:val="0"/>
          <w:noProof w:val="0"/>
          <w:color w:val="000000" w:themeColor="text1" w:themeTint="FF" w:themeShade="FF"/>
          <w:sz w:val="22"/>
          <w:szCs w:val="22"/>
          <w:u w:val="none"/>
          <w:lang w:val="en-US"/>
        </w:rPr>
        <w:t>a</w:t>
      </w:r>
      <w:r w:rsidRPr="00E87F57" w:rsidR="4F34ED20">
        <w:rPr>
          <w:rFonts w:ascii="Arial" w:hAnsi="Arial" w:eastAsia="Arial" w:cs="Arial"/>
          <w:b w:val="0"/>
          <w:bCs w:val="0"/>
          <w:i w:val="0"/>
          <w:iCs w:val="0"/>
          <w:caps w:val="0"/>
          <w:smallCaps w:val="0"/>
          <w:noProof w:val="0"/>
          <w:color w:val="000000" w:themeColor="text1" w:themeTint="FF" w:themeShade="FF"/>
          <w:sz w:val="22"/>
          <w:szCs w:val="22"/>
          <w:u w:val="none"/>
          <w:lang w:val="en-US"/>
        </w:rPr>
        <w:t>nces</w:t>
      </w:r>
      <w:r w:rsidRPr="00E87F57" w:rsidR="4F34ED2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when workforce planning. </w:t>
      </w:r>
    </w:p>
    <w:p w:rsidR="00E87F57" w:rsidP="00E87F57" w:rsidRDefault="00E87F57" w14:paraId="12164666" w14:textId="2EE3872B">
      <w:pPr>
        <w:pStyle w:val="ListParagraph"/>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p>
    <w:p w:rsidR="00E87F57" w:rsidP="00E87F57" w:rsidRDefault="00E87F57" w14:paraId="353BAC82" w14:textId="7EDCD820">
      <w:pPr>
        <w:pStyle w:val="Normal"/>
        <w:spacing w:before="0" w:beforeAutospacing="off" w:after="0" w:afterAutospacing="off" w:line="480" w:lineRule="auto"/>
        <w:ind w:left="643" w:right="0" w:hanging="360"/>
        <w:rPr>
          <w:rFonts w:ascii="Arial" w:hAnsi="Arial" w:eastAsia="Arial" w:cs="Arial"/>
          <w:noProof w:val="0"/>
          <w:color w:val="000000" w:themeColor="text1" w:themeTint="FF" w:themeShade="FF"/>
          <w:sz w:val="22"/>
          <w:szCs w:val="22"/>
          <w:lang w:val="en-US"/>
        </w:rPr>
      </w:pPr>
    </w:p>
    <w:p w:rsidR="54EFF5E1" w:rsidP="00E87F57" w:rsidRDefault="54EFF5E1" w14:paraId="0B80CD74" w14:textId="3BF1CD13">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Explain the main provisions of collective employment law. (AC 4.1)</w:t>
      </w:r>
    </w:p>
    <w:p w:rsidR="00E87F57" w:rsidP="00E87F57" w:rsidRDefault="00E87F57" w14:paraId="177FC636" w14:textId="7748CE03">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08362492" w:rsidP="00E87F57" w:rsidRDefault="08362492" w14:paraId="35D6638B" w14:textId="509BA575">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08362492">
        <w:rPr>
          <w:rFonts w:ascii="Arial" w:hAnsi="Arial" w:eastAsia="Arial" w:cs="Arial"/>
          <w:noProof w:val="0"/>
          <w:color w:val="000000" w:themeColor="text1" w:themeTint="FF" w:themeShade="FF"/>
          <w:sz w:val="22"/>
          <w:szCs w:val="22"/>
          <w:lang w:val="en-US"/>
        </w:rPr>
        <w:t>Having representation in the workplace in the form of a trade union as well as a non-union representative can support employee</w:t>
      </w:r>
      <w:r w:rsidRPr="00E87F57" w:rsidR="16FC9A99">
        <w:rPr>
          <w:rFonts w:ascii="Arial" w:hAnsi="Arial" w:eastAsia="Arial" w:cs="Arial"/>
          <w:noProof w:val="0"/>
          <w:color w:val="000000" w:themeColor="text1" w:themeTint="FF" w:themeShade="FF"/>
          <w:sz w:val="22"/>
          <w:szCs w:val="22"/>
          <w:lang w:val="en-US"/>
        </w:rPr>
        <w:t xml:space="preserve">s with collective bargaining conversations such </w:t>
      </w:r>
      <w:r w:rsidRPr="00E87F57" w:rsidR="16FC9A99">
        <w:rPr>
          <w:rFonts w:ascii="Arial" w:hAnsi="Arial" w:eastAsia="Arial" w:cs="Arial"/>
          <w:noProof w:val="0"/>
          <w:color w:val="000000" w:themeColor="text1" w:themeTint="FF" w:themeShade="FF"/>
          <w:sz w:val="22"/>
          <w:szCs w:val="22"/>
          <w:lang w:val="en-US"/>
        </w:rPr>
        <w:t>a finances</w:t>
      </w:r>
      <w:r w:rsidRPr="00E87F57" w:rsidR="16FC9A99">
        <w:rPr>
          <w:rFonts w:ascii="Arial" w:hAnsi="Arial" w:eastAsia="Arial" w:cs="Arial"/>
          <w:noProof w:val="0"/>
          <w:color w:val="000000" w:themeColor="text1" w:themeTint="FF" w:themeShade="FF"/>
          <w:sz w:val="22"/>
          <w:szCs w:val="22"/>
          <w:lang w:val="en-US"/>
        </w:rPr>
        <w:t xml:space="preserve">, health and safety and additional issues. </w:t>
      </w:r>
      <w:r w:rsidRPr="00E87F57" w:rsidR="420FE2B9">
        <w:rPr>
          <w:rFonts w:ascii="Arial" w:hAnsi="Arial" w:eastAsia="Arial" w:cs="Arial"/>
          <w:noProof w:val="0"/>
          <w:color w:val="000000" w:themeColor="text1" w:themeTint="FF" w:themeShade="FF"/>
          <w:sz w:val="22"/>
          <w:szCs w:val="22"/>
          <w:lang w:val="en-US"/>
        </w:rPr>
        <w:t xml:space="preserve">According to the CIPD, </w:t>
      </w:r>
      <w:r w:rsidRPr="00E87F57" w:rsidR="420FE2B9">
        <w:rPr>
          <w:rFonts w:ascii="Arial" w:hAnsi="Arial" w:eastAsia="Arial" w:cs="Arial"/>
          <w:noProof w:val="0"/>
          <w:color w:val="000000" w:themeColor="text1" w:themeTint="FF" w:themeShade="FF"/>
          <w:sz w:val="22"/>
          <w:szCs w:val="22"/>
          <w:lang w:val="en-US"/>
        </w:rPr>
        <w:t>2024</w:t>
      </w:r>
      <w:r w:rsidRPr="00E87F57" w:rsidR="420FE2B9">
        <w:rPr>
          <w:rFonts w:ascii="Arial" w:hAnsi="Arial" w:eastAsia="Arial" w:cs="Arial"/>
          <w:noProof w:val="0"/>
          <w:color w:val="000000" w:themeColor="text1" w:themeTint="FF" w:themeShade="FF"/>
          <w:sz w:val="22"/>
          <w:szCs w:val="22"/>
          <w:lang w:val="en-US"/>
        </w:rPr>
        <w:t xml:space="preserve">, there has been an increase in collective industrial action. </w:t>
      </w:r>
    </w:p>
    <w:p w:rsidR="00E87F57" w:rsidP="00E87F57" w:rsidRDefault="00E87F57" w14:paraId="139A7AC8" w14:textId="3D19D291">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08362492" w:rsidP="00E87F57" w:rsidRDefault="08362492" w14:paraId="58A641F2" w14:textId="57BAF4D9">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08362492">
        <w:rPr>
          <w:rFonts w:ascii="Arial" w:hAnsi="Arial" w:eastAsia="Arial" w:cs="Arial"/>
          <w:noProof w:val="0"/>
          <w:color w:val="000000" w:themeColor="text1" w:themeTint="FF" w:themeShade="FF"/>
          <w:sz w:val="22"/>
          <w:szCs w:val="22"/>
          <w:lang w:val="en-US"/>
        </w:rPr>
        <w:t>Collective bargaining</w:t>
      </w:r>
      <w:r w:rsidRPr="00E87F57" w:rsidR="3EBB9DFE">
        <w:rPr>
          <w:rFonts w:ascii="Arial" w:hAnsi="Arial" w:eastAsia="Arial" w:cs="Arial"/>
          <w:noProof w:val="0"/>
          <w:color w:val="000000" w:themeColor="text1" w:themeTint="FF" w:themeShade="FF"/>
          <w:sz w:val="22"/>
          <w:szCs w:val="22"/>
          <w:lang w:val="en-US"/>
        </w:rPr>
        <w:t xml:space="preserve"> enables trade unions to </w:t>
      </w:r>
      <w:r w:rsidRPr="00E87F57" w:rsidR="3EBB9DFE">
        <w:rPr>
          <w:rFonts w:ascii="Arial" w:hAnsi="Arial" w:eastAsia="Arial" w:cs="Arial"/>
          <w:noProof w:val="0"/>
          <w:color w:val="000000" w:themeColor="text1" w:themeTint="FF" w:themeShade="FF"/>
          <w:sz w:val="22"/>
          <w:szCs w:val="22"/>
          <w:lang w:val="en-US"/>
        </w:rPr>
        <w:t>represent</w:t>
      </w:r>
      <w:r w:rsidRPr="00E87F57" w:rsidR="3EBB9DFE">
        <w:rPr>
          <w:rFonts w:ascii="Arial" w:hAnsi="Arial" w:eastAsia="Arial" w:cs="Arial"/>
          <w:noProof w:val="0"/>
          <w:color w:val="000000" w:themeColor="text1" w:themeTint="FF" w:themeShade="FF"/>
          <w:sz w:val="22"/>
          <w:szCs w:val="22"/>
          <w:lang w:val="en-US"/>
        </w:rPr>
        <w:t xml:space="preserve"> their members with the </w:t>
      </w:r>
      <w:r w:rsidRPr="00E87F57" w:rsidR="3EBB9DFE">
        <w:rPr>
          <w:rFonts w:ascii="Arial" w:hAnsi="Arial" w:eastAsia="Arial" w:cs="Arial"/>
          <w:noProof w:val="0"/>
          <w:color w:val="000000" w:themeColor="text1" w:themeTint="FF" w:themeShade="FF"/>
          <w:sz w:val="22"/>
          <w:szCs w:val="22"/>
          <w:lang w:val="en-US"/>
        </w:rPr>
        <w:t>organisatio</w:t>
      </w:r>
      <w:r w:rsidRPr="00E87F57" w:rsidR="45DA5280">
        <w:rPr>
          <w:rFonts w:ascii="Arial" w:hAnsi="Arial" w:eastAsia="Arial" w:cs="Arial"/>
          <w:noProof w:val="0"/>
          <w:color w:val="000000" w:themeColor="text1" w:themeTint="FF" w:themeShade="FF"/>
          <w:sz w:val="22"/>
          <w:szCs w:val="22"/>
          <w:lang w:val="en-US"/>
        </w:rPr>
        <w:t>n’s</w:t>
      </w:r>
      <w:r w:rsidRPr="00E87F57" w:rsidR="45DA5280">
        <w:rPr>
          <w:rFonts w:ascii="Arial" w:hAnsi="Arial" w:eastAsia="Arial" w:cs="Arial"/>
          <w:noProof w:val="0"/>
          <w:color w:val="000000" w:themeColor="text1" w:themeTint="FF" w:themeShade="FF"/>
          <w:sz w:val="22"/>
          <w:szCs w:val="22"/>
          <w:lang w:val="en-US"/>
        </w:rPr>
        <w:t xml:space="preserve"> involved. The outcome and agreements made from this process are legally enforced and </w:t>
      </w:r>
      <w:r w:rsidRPr="00E87F57" w:rsidR="45DA5280">
        <w:rPr>
          <w:rFonts w:ascii="Arial" w:hAnsi="Arial" w:eastAsia="Arial" w:cs="Arial"/>
          <w:noProof w:val="0"/>
          <w:color w:val="000000" w:themeColor="text1" w:themeTint="FF" w:themeShade="FF"/>
          <w:sz w:val="22"/>
          <w:szCs w:val="22"/>
          <w:lang w:val="en-US"/>
        </w:rPr>
        <w:t>protect</w:t>
      </w:r>
      <w:r w:rsidRPr="00E87F57" w:rsidR="45DA5280">
        <w:rPr>
          <w:rFonts w:ascii="Arial" w:hAnsi="Arial" w:eastAsia="Arial" w:cs="Arial"/>
          <w:noProof w:val="0"/>
          <w:color w:val="000000" w:themeColor="text1" w:themeTint="FF" w:themeShade="FF"/>
          <w:sz w:val="22"/>
          <w:szCs w:val="22"/>
          <w:lang w:val="en-US"/>
        </w:rPr>
        <w:t>.</w:t>
      </w:r>
      <w:r w:rsidRPr="00E87F57" w:rsidR="548A6766">
        <w:rPr>
          <w:rFonts w:ascii="Arial" w:hAnsi="Arial" w:eastAsia="Arial" w:cs="Arial"/>
          <w:noProof w:val="0"/>
          <w:color w:val="000000" w:themeColor="text1" w:themeTint="FF" w:themeShade="FF"/>
          <w:sz w:val="22"/>
          <w:szCs w:val="22"/>
          <w:lang w:val="en-US"/>
        </w:rPr>
        <w:t xml:space="preserve"> “Collective bargaining means that agreements reached are the result of genuine negotiation.” (CIPD, 2024)</w:t>
      </w:r>
    </w:p>
    <w:p w:rsidR="00E87F57" w:rsidP="00E87F57" w:rsidRDefault="00E87F57" w14:paraId="422F797D" w14:textId="70B54A73">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46FEF31C" w:rsidP="00E87F57" w:rsidRDefault="46FEF31C" w14:paraId="1125F429" w14:textId="553843CA">
      <w:pPr>
        <w:pStyle w:val="Normal"/>
        <w:spacing w:before="140" w:beforeAutospacing="off" w:after="0" w:afterAutospacing="off" w:line="480" w:lineRule="auto"/>
        <w:ind w:left="547" w:right="0" w:hanging="547"/>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46FEF31C">
        <w:rPr>
          <w:rFonts w:ascii="Arial" w:hAnsi="Arial" w:eastAsia="Arial" w:cs="Arial"/>
          <w:noProof w:val="0"/>
          <w:color w:val="000000" w:themeColor="text1" w:themeTint="FF" w:themeShade="FF"/>
          <w:sz w:val="22"/>
          <w:szCs w:val="22"/>
          <w:lang w:val="en-US"/>
        </w:rPr>
        <w:t xml:space="preserve">The Royal Mail is an example where workers accepted a pay and conditions deal. (Webber,2023) It was highly effective as 75.85% of the 67% turnout voted to accept the business recovery, </w:t>
      </w:r>
      <w:r w:rsidRPr="00E87F57" w:rsidR="46FEF31C">
        <w:rPr>
          <w:rFonts w:ascii="Arial" w:hAnsi="Arial" w:eastAsia="Arial" w:cs="Arial"/>
          <w:noProof w:val="0"/>
          <w:color w:val="000000" w:themeColor="text1" w:themeTint="FF" w:themeShade="FF"/>
          <w:sz w:val="22"/>
          <w:szCs w:val="22"/>
          <w:lang w:val="en-US"/>
        </w:rPr>
        <w:t>transformation</w:t>
      </w:r>
      <w:r w:rsidRPr="00E87F57" w:rsidR="46FEF31C">
        <w:rPr>
          <w:rFonts w:ascii="Arial" w:hAnsi="Arial" w:eastAsia="Arial" w:cs="Arial"/>
          <w:noProof w:val="0"/>
          <w:color w:val="000000" w:themeColor="text1" w:themeTint="FF" w:themeShade="FF"/>
          <w:sz w:val="22"/>
          <w:szCs w:val="22"/>
          <w:lang w:val="en-US"/>
        </w:rPr>
        <w:t xml:space="preserve"> and growth agreement</w:t>
      </w:r>
      <w:r w:rsidRPr="00E87F57" w:rsidR="1E110227">
        <w:rPr>
          <w:rFonts w:ascii="Arial" w:hAnsi="Arial" w:eastAsia="Arial" w:cs="Arial"/>
          <w:noProof w:val="0"/>
          <w:color w:val="000000" w:themeColor="text1" w:themeTint="FF" w:themeShade="FF"/>
          <w:sz w:val="22"/>
          <w:szCs w:val="22"/>
          <w:lang w:val="en-US"/>
        </w:rPr>
        <w:t xml:space="preserve">, which led to </w:t>
      </w:r>
      <w:r w:rsidRPr="00E87F57" w:rsidR="1E110227">
        <w:rPr>
          <w:rFonts w:ascii="Arial" w:hAnsi="Arial" w:eastAsia="Arial" w:cs="Arial"/>
          <w:b w:val="0"/>
          <w:bCs w:val="0"/>
          <w:i w:val="0"/>
          <w:iCs w:val="0"/>
          <w:caps w:val="0"/>
          <w:smallCaps w:val="0"/>
          <w:noProof w:val="0"/>
          <w:color w:val="000000" w:themeColor="text1" w:themeTint="FF" w:themeShade="FF"/>
          <w:sz w:val="22"/>
          <w:szCs w:val="22"/>
          <w:lang w:val="en-US"/>
        </w:rPr>
        <w:t>18 days</w:t>
      </w:r>
      <w:r w:rsidRPr="00E87F57" w:rsidR="1E110227">
        <w:rPr>
          <w:rFonts w:ascii="Arial" w:hAnsi="Arial" w:eastAsia="Arial" w:cs="Arial"/>
          <w:b w:val="0"/>
          <w:bCs w:val="0"/>
          <w:i w:val="0"/>
          <w:iCs w:val="0"/>
          <w:caps w:val="0"/>
          <w:smallCaps w:val="0"/>
          <w:noProof w:val="0"/>
          <w:color w:val="000000" w:themeColor="text1" w:themeTint="FF" w:themeShade="FF"/>
          <w:sz w:val="22"/>
          <w:szCs w:val="22"/>
          <w:lang w:val="en-US"/>
        </w:rPr>
        <w:t xml:space="preserve"> of strike action between Oct-Dec 2022. </w:t>
      </w:r>
      <w:r w:rsidRPr="00E87F57" w:rsidR="7D9BE5E1">
        <w:rPr>
          <w:rFonts w:ascii="Arial" w:hAnsi="Arial" w:eastAsia="Arial" w:cs="Arial"/>
          <w:b w:val="0"/>
          <w:bCs w:val="0"/>
          <w:i w:val="0"/>
          <w:iCs w:val="0"/>
          <w:caps w:val="0"/>
          <w:smallCaps w:val="0"/>
          <w:noProof w:val="0"/>
          <w:color w:val="000000" w:themeColor="text1" w:themeTint="FF" w:themeShade="FF"/>
          <w:sz w:val="22"/>
          <w:szCs w:val="22"/>
          <w:lang w:val="en-US"/>
        </w:rPr>
        <w:t>“</w:t>
      </w:r>
      <w:r w:rsidRPr="00E87F57" w:rsidR="1E110227">
        <w:rPr>
          <w:rFonts w:ascii="Arial" w:hAnsi="Arial" w:eastAsia="Arial" w:cs="Arial"/>
          <w:b w:val="0"/>
          <w:bCs w:val="0"/>
          <w:i w:val="0"/>
          <w:iCs w:val="0"/>
          <w:caps w:val="0"/>
          <w:smallCaps w:val="0"/>
          <w:noProof w:val="0"/>
          <w:color w:val="000000" w:themeColor="text1" w:themeTint="FF" w:themeShade="FF"/>
          <w:sz w:val="22"/>
          <w:szCs w:val="22"/>
          <w:lang w:val="en-US"/>
        </w:rPr>
        <w:t xml:space="preserve">As a </w:t>
      </w:r>
      <w:r w:rsidRPr="00E87F57" w:rsidR="1E110227">
        <w:rPr>
          <w:rFonts w:ascii="Arial" w:hAnsi="Arial" w:eastAsia="Arial" w:cs="Arial"/>
          <w:b w:val="0"/>
          <w:bCs w:val="0"/>
          <w:i w:val="0"/>
          <w:iCs w:val="0"/>
          <w:caps w:val="0"/>
          <w:smallCaps w:val="0"/>
          <w:noProof w:val="0"/>
          <w:color w:val="000000" w:themeColor="text1" w:themeTint="FF" w:themeShade="FF"/>
          <w:sz w:val="22"/>
          <w:szCs w:val="22"/>
          <w:lang w:val="en-US"/>
        </w:rPr>
        <w:t>result</w:t>
      </w:r>
      <w:r w:rsidRPr="00E87F57" w:rsidR="1E110227">
        <w:rPr>
          <w:rFonts w:ascii="Arial" w:hAnsi="Arial" w:eastAsia="Arial" w:cs="Arial"/>
          <w:b w:val="0"/>
          <w:bCs w:val="0"/>
          <w:i w:val="0"/>
          <w:iCs w:val="0"/>
          <w:caps w:val="0"/>
          <w:smallCaps w:val="0"/>
          <w:noProof w:val="0"/>
          <w:color w:val="000000" w:themeColor="text1" w:themeTint="FF" w:themeShade="FF"/>
          <w:sz w:val="22"/>
          <w:szCs w:val="22"/>
          <w:lang w:val="en-US"/>
        </w:rPr>
        <w:t xml:space="preserve"> the workers </w:t>
      </w:r>
      <w:r w:rsidRPr="00E87F57" w:rsidR="2F910805">
        <w:rPr>
          <w:rFonts w:ascii="Arial" w:hAnsi="Arial" w:eastAsia="Arial" w:cs="Arial"/>
          <w:b w:val="0"/>
          <w:bCs w:val="0"/>
          <w:i w:val="0"/>
          <w:iCs w:val="0"/>
          <w:caps w:val="0"/>
          <w:smallCaps w:val="0"/>
          <w:noProof w:val="0"/>
          <w:color w:val="000000" w:themeColor="text1" w:themeTint="FF" w:themeShade="FF"/>
          <w:sz w:val="22"/>
          <w:szCs w:val="22"/>
          <w:lang w:val="en-US"/>
        </w:rPr>
        <w:t>received</w:t>
      </w:r>
      <w:r w:rsidRPr="00E87F57" w:rsidR="1E11022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0E87F57" w:rsidR="66B64E5A">
        <w:rPr>
          <w:rFonts w:ascii="Arial" w:hAnsi="Arial" w:eastAsia="Arial" w:cs="Arial"/>
          <w:b w:val="0"/>
          <w:bCs w:val="0"/>
          <w:i w:val="0"/>
          <w:iCs w:val="0"/>
          <w:caps w:val="0"/>
          <w:smallCaps w:val="0"/>
          <w:noProof w:val="0"/>
          <w:color w:val="000000" w:themeColor="text1" w:themeTint="FF" w:themeShade="FF"/>
          <w:sz w:val="22"/>
          <w:szCs w:val="22"/>
          <w:lang w:val="en-US"/>
        </w:rPr>
        <w:t xml:space="preserve">a </w:t>
      </w:r>
      <w:r w:rsidRPr="00E87F57" w:rsidR="1E110227">
        <w:rPr>
          <w:rFonts w:ascii="Arial" w:hAnsi="Arial" w:eastAsia="Arial" w:cs="Arial"/>
          <w:b w:val="0"/>
          <w:bCs w:val="0"/>
          <w:i w:val="0"/>
          <w:iCs w:val="0"/>
          <w:caps w:val="0"/>
          <w:smallCaps w:val="0"/>
          <w:noProof w:val="0"/>
          <w:color w:val="000000" w:themeColor="text1" w:themeTint="FF" w:themeShade="FF"/>
          <w:sz w:val="22"/>
          <w:szCs w:val="22"/>
          <w:lang w:val="en-US"/>
        </w:rPr>
        <w:t>10% sal</w:t>
      </w:r>
      <w:r w:rsidRPr="00E87F57" w:rsidR="7C2E267D">
        <w:rPr>
          <w:rFonts w:ascii="Arial" w:hAnsi="Arial" w:eastAsia="Arial" w:cs="Arial"/>
          <w:b w:val="0"/>
          <w:bCs w:val="0"/>
          <w:i w:val="0"/>
          <w:iCs w:val="0"/>
          <w:caps w:val="0"/>
          <w:smallCaps w:val="0"/>
          <w:noProof w:val="0"/>
          <w:color w:val="000000" w:themeColor="text1" w:themeTint="FF" w:themeShade="FF"/>
          <w:sz w:val="22"/>
          <w:szCs w:val="22"/>
          <w:lang w:val="en-US"/>
        </w:rPr>
        <w:t xml:space="preserve">ary increase and a one-off lump sum of 500 GBP for CWU members working for the </w:t>
      </w:r>
      <w:r w:rsidRPr="00E87F57" w:rsidR="7C2E267D">
        <w:rPr>
          <w:rFonts w:ascii="Arial" w:hAnsi="Arial" w:eastAsia="Arial" w:cs="Arial"/>
          <w:b w:val="0"/>
          <w:bCs w:val="0"/>
          <w:i w:val="0"/>
          <w:iCs w:val="0"/>
          <w:caps w:val="0"/>
          <w:smallCaps w:val="0"/>
          <w:noProof w:val="0"/>
          <w:color w:val="000000" w:themeColor="text1" w:themeTint="FF" w:themeShade="FF"/>
          <w:sz w:val="22"/>
          <w:szCs w:val="22"/>
          <w:lang w:val="en-US"/>
        </w:rPr>
        <w:t>organisation</w:t>
      </w:r>
      <w:r w:rsidRPr="00E87F57" w:rsidR="7C2E267D">
        <w:rPr>
          <w:rFonts w:ascii="Arial" w:hAnsi="Arial" w:eastAsia="Arial" w:cs="Arial"/>
          <w:b w:val="0"/>
          <w:bCs w:val="0"/>
          <w:i w:val="0"/>
          <w:iCs w:val="0"/>
          <w:caps w:val="0"/>
          <w:smallCaps w:val="0"/>
          <w:noProof w:val="0"/>
          <w:color w:val="000000" w:themeColor="text1" w:themeTint="FF" w:themeShade="FF"/>
          <w:sz w:val="22"/>
          <w:szCs w:val="22"/>
          <w:lang w:val="en-US"/>
        </w:rPr>
        <w:t xml:space="preserve"> and Parcelforce.”</w:t>
      </w:r>
      <w:r w:rsidRPr="00E87F57" w:rsidR="6992B57B">
        <w:rPr>
          <w:rFonts w:ascii="Arial" w:hAnsi="Arial" w:eastAsia="Arial" w:cs="Arial"/>
          <w:b w:val="0"/>
          <w:bCs w:val="0"/>
          <w:i w:val="0"/>
          <w:iCs w:val="0"/>
          <w:caps w:val="0"/>
          <w:smallCaps w:val="0"/>
          <w:noProof w:val="0"/>
          <w:color w:val="000000" w:themeColor="text1" w:themeTint="FF" w:themeShade="FF"/>
          <w:sz w:val="22"/>
          <w:szCs w:val="22"/>
          <w:lang w:val="en-US"/>
        </w:rPr>
        <w:t xml:space="preserve"> (Webber,2023)</w:t>
      </w:r>
    </w:p>
    <w:p w:rsidR="00E87F57" w:rsidP="00E87F57" w:rsidRDefault="00E87F57" w14:paraId="6D1A7850" w14:textId="4212B863">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5EC99944" w:rsidP="00E87F57" w:rsidRDefault="5EC99944" w14:paraId="2D404A35" w14:textId="05551072">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5EC99944">
        <w:rPr>
          <w:rFonts w:ascii="Arial" w:hAnsi="Arial" w:eastAsia="Arial" w:cs="Arial"/>
          <w:noProof w:val="0"/>
          <w:color w:val="000000" w:themeColor="text1" w:themeTint="FF" w:themeShade="FF"/>
          <w:sz w:val="22"/>
          <w:szCs w:val="22"/>
          <w:lang w:val="en-US"/>
        </w:rPr>
        <w:t>Striking</w:t>
      </w:r>
      <w:r w:rsidRPr="00E87F57" w:rsidR="794B8438">
        <w:rPr>
          <w:rFonts w:ascii="Arial" w:hAnsi="Arial" w:eastAsia="Arial" w:cs="Arial"/>
          <w:noProof w:val="0"/>
          <w:color w:val="000000" w:themeColor="text1" w:themeTint="FF" w:themeShade="FF"/>
          <w:sz w:val="22"/>
          <w:szCs w:val="22"/>
          <w:lang w:val="en-US"/>
        </w:rPr>
        <w:t xml:space="preserve"> and picketing are forms of</w:t>
      </w:r>
      <w:r w:rsidRPr="00E87F57" w:rsidR="5EC99944">
        <w:rPr>
          <w:rFonts w:ascii="Arial" w:hAnsi="Arial" w:eastAsia="Arial" w:cs="Arial"/>
          <w:noProof w:val="0"/>
          <w:color w:val="000000" w:themeColor="text1" w:themeTint="FF" w:themeShade="FF"/>
          <w:sz w:val="22"/>
          <w:szCs w:val="22"/>
          <w:lang w:val="en-US"/>
        </w:rPr>
        <w:t xml:space="preserve"> </w:t>
      </w:r>
      <w:r w:rsidRPr="00E87F57" w:rsidR="665440A9">
        <w:rPr>
          <w:rFonts w:ascii="Arial" w:hAnsi="Arial" w:eastAsia="Arial" w:cs="Arial"/>
          <w:noProof w:val="0"/>
          <w:color w:val="000000" w:themeColor="text1" w:themeTint="FF" w:themeShade="FF"/>
          <w:sz w:val="22"/>
          <w:szCs w:val="22"/>
          <w:lang w:val="en-US"/>
        </w:rPr>
        <w:t>i</w:t>
      </w:r>
      <w:r w:rsidRPr="00E87F57" w:rsidR="5EC99944">
        <w:rPr>
          <w:rFonts w:ascii="Arial" w:hAnsi="Arial" w:eastAsia="Arial" w:cs="Arial"/>
          <w:noProof w:val="0"/>
          <w:color w:val="000000" w:themeColor="text1" w:themeTint="FF" w:themeShade="FF"/>
          <w:sz w:val="22"/>
          <w:szCs w:val="22"/>
          <w:lang w:val="en-US"/>
        </w:rPr>
        <w:t>ndustrial action</w:t>
      </w:r>
      <w:r w:rsidRPr="00E87F57" w:rsidR="739CFBFD">
        <w:rPr>
          <w:rFonts w:ascii="Arial" w:hAnsi="Arial" w:eastAsia="Arial" w:cs="Arial"/>
          <w:noProof w:val="0"/>
          <w:color w:val="000000" w:themeColor="text1" w:themeTint="FF" w:themeShade="FF"/>
          <w:sz w:val="22"/>
          <w:szCs w:val="22"/>
          <w:lang w:val="en-US"/>
        </w:rPr>
        <w:t>,</w:t>
      </w:r>
      <w:r w:rsidRPr="00E87F57" w:rsidR="16F43717">
        <w:rPr>
          <w:rFonts w:ascii="Arial" w:hAnsi="Arial" w:eastAsia="Arial" w:cs="Arial"/>
          <w:noProof w:val="0"/>
          <w:color w:val="000000" w:themeColor="text1" w:themeTint="FF" w:themeShade="FF"/>
          <w:sz w:val="22"/>
          <w:szCs w:val="22"/>
          <w:lang w:val="en-US"/>
        </w:rPr>
        <w:t xml:space="preserve"> </w:t>
      </w:r>
      <w:r w:rsidRPr="00E87F57" w:rsidR="5466EA5E">
        <w:rPr>
          <w:rFonts w:ascii="Arial" w:hAnsi="Arial" w:eastAsia="Arial" w:cs="Arial"/>
          <w:noProof w:val="0"/>
          <w:color w:val="000000" w:themeColor="text1" w:themeTint="FF" w:themeShade="FF"/>
          <w:sz w:val="22"/>
          <w:szCs w:val="22"/>
          <w:lang w:val="en-US"/>
        </w:rPr>
        <w:t>striking</w:t>
      </w:r>
      <w:r w:rsidRPr="00E87F57" w:rsidR="6442B2A0">
        <w:rPr>
          <w:rFonts w:ascii="Arial" w:hAnsi="Arial" w:eastAsia="Arial" w:cs="Arial"/>
          <w:noProof w:val="0"/>
          <w:color w:val="000000" w:themeColor="text1" w:themeTint="FF" w:themeShade="FF"/>
          <w:sz w:val="22"/>
          <w:szCs w:val="22"/>
          <w:lang w:val="en-US"/>
        </w:rPr>
        <w:t xml:space="preserve"> </w:t>
      </w:r>
      <w:r w:rsidRPr="00E87F57" w:rsidR="071F3442">
        <w:rPr>
          <w:rFonts w:ascii="Arial" w:hAnsi="Arial" w:eastAsia="Arial" w:cs="Arial"/>
          <w:noProof w:val="0"/>
          <w:color w:val="000000" w:themeColor="text1" w:themeTint="FF" w:themeShade="FF"/>
          <w:sz w:val="22"/>
          <w:szCs w:val="22"/>
          <w:lang w:val="en-US"/>
        </w:rPr>
        <w:t>is typically seen as a final resort when other forms of negot</w:t>
      </w:r>
      <w:r w:rsidRPr="00E87F57" w:rsidR="67C70931">
        <w:rPr>
          <w:rFonts w:ascii="Arial" w:hAnsi="Arial" w:eastAsia="Arial" w:cs="Arial"/>
          <w:noProof w:val="0"/>
          <w:color w:val="000000" w:themeColor="text1" w:themeTint="FF" w:themeShade="FF"/>
          <w:sz w:val="22"/>
          <w:szCs w:val="22"/>
          <w:lang w:val="en-US"/>
        </w:rPr>
        <w:t>i</w:t>
      </w:r>
      <w:r w:rsidRPr="00E87F57" w:rsidR="071F3442">
        <w:rPr>
          <w:rFonts w:ascii="Arial" w:hAnsi="Arial" w:eastAsia="Arial" w:cs="Arial"/>
          <w:noProof w:val="0"/>
          <w:color w:val="000000" w:themeColor="text1" w:themeTint="FF" w:themeShade="FF"/>
          <w:sz w:val="22"/>
          <w:szCs w:val="22"/>
          <w:lang w:val="en-US"/>
        </w:rPr>
        <w:t>ation have not worked out. Provid</w:t>
      </w:r>
      <w:r w:rsidRPr="00E87F57" w:rsidR="407F783B">
        <w:rPr>
          <w:rFonts w:ascii="Arial" w:hAnsi="Arial" w:eastAsia="Arial" w:cs="Arial"/>
          <w:noProof w:val="0"/>
          <w:color w:val="000000" w:themeColor="text1" w:themeTint="FF" w:themeShade="FF"/>
          <w:sz w:val="22"/>
          <w:szCs w:val="22"/>
          <w:lang w:val="en-US"/>
        </w:rPr>
        <w:t>i</w:t>
      </w:r>
      <w:r w:rsidRPr="00E87F57" w:rsidR="071F3442">
        <w:rPr>
          <w:rFonts w:ascii="Arial" w:hAnsi="Arial" w:eastAsia="Arial" w:cs="Arial"/>
          <w:noProof w:val="0"/>
          <w:color w:val="000000" w:themeColor="text1" w:themeTint="FF" w:themeShade="FF"/>
          <w:sz w:val="22"/>
          <w:szCs w:val="22"/>
          <w:lang w:val="en-US"/>
        </w:rPr>
        <w:t>ng trade unions follow the legal ballot process, employees are therefor</w:t>
      </w:r>
      <w:r w:rsidRPr="00E87F57" w:rsidR="3C66A759">
        <w:rPr>
          <w:rFonts w:ascii="Arial" w:hAnsi="Arial" w:eastAsia="Arial" w:cs="Arial"/>
          <w:noProof w:val="0"/>
          <w:color w:val="000000" w:themeColor="text1" w:themeTint="FF" w:themeShade="FF"/>
          <w:sz w:val="22"/>
          <w:szCs w:val="22"/>
          <w:lang w:val="en-US"/>
        </w:rPr>
        <w:t xml:space="preserve">e protected by industrial action law, </w:t>
      </w:r>
      <w:r w:rsidRPr="00E87F57" w:rsidR="071F3442">
        <w:rPr>
          <w:rFonts w:ascii="Arial" w:hAnsi="Arial" w:eastAsia="Arial" w:cs="Arial"/>
          <w:noProof w:val="0"/>
          <w:color w:val="000000" w:themeColor="text1" w:themeTint="FF" w:themeShade="FF"/>
          <w:sz w:val="22"/>
          <w:szCs w:val="22"/>
          <w:lang w:val="en-US"/>
        </w:rPr>
        <w:t>according to ACAS</w:t>
      </w:r>
      <w:r w:rsidRPr="00E87F57" w:rsidR="141AC592">
        <w:rPr>
          <w:rFonts w:ascii="Arial" w:hAnsi="Arial" w:eastAsia="Arial" w:cs="Arial"/>
          <w:noProof w:val="0"/>
          <w:color w:val="000000" w:themeColor="text1" w:themeTint="FF" w:themeShade="FF"/>
          <w:sz w:val="22"/>
          <w:szCs w:val="22"/>
          <w:lang w:val="en-US"/>
        </w:rPr>
        <w:t>, 2024.</w:t>
      </w:r>
    </w:p>
    <w:p w:rsidR="00E87F57" w:rsidP="00E87F57" w:rsidRDefault="00E87F57" w14:paraId="7F4FA19F" w14:textId="23D20832">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08362492" w:rsidP="00E87F57" w:rsidRDefault="08362492" w14:paraId="4DC1DCA5" w14:textId="724867EE">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08362492">
        <w:rPr>
          <w:rFonts w:ascii="Arial" w:hAnsi="Arial" w:eastAsia="Arial" w:cs="Arial"/>
          <w:noProof w:val="0"/>
          <w:color w:val="000000" w:themeColor="text1" w:themeTint="FF" w:themeShade="FF"/>
          <w:sz w:val="22"/>
          <w:szCs w:val="22"/>
          <w:lang w:val="en-US"/>
        </w:rPr>
        <w:t>Employee representation</w:t>
      </w:r>
      <w:r w:rsidRPr="00E87F57" w:rsidR="11CE5F36">
        <w:rPr>
          <w:rFonts w:ascii="Arial" w:hAnsi="Arial" w:eastAsia="Arial" w:cs="Arial"/>
          <w:noProof w:val="0"/>
          <w:color w:val="000000" w:themeColor="text1" w:themeTint="FF" w:themeShade="FF"/>
          <w:sz w:val="22"/>
          <w:szCs w:val="22"/>
          <w:lang w:val="en-US"/>
        </w:rPr>
        <w:t xml:space="preserve"> means that people within </w:t>
      </w:r>
      <w:r w:rsidRPr="00E87F57" w:rsidR="11CE5F36">
        <w:rPr>
          <w:rFonts w:ascii="Arial" w:hAnsi="Arial" w:eastAsia="Arial" w:cs="Arial"/>
          <w:noProof w:val="0"/>
          <w:color w:val="000000" w:themeColor="text1" w:themeTint="FF" w:themeShade="FF"/>
          <w:sz w:val="22"/>
          <w:szCs w:val="22"/>
          <w:lang w:val="en-US"/>
        </w:rPr>
        <w:t>organisations</w:t>
      </w:r>
      <w:r w:rsidRPr="00E87F57" w:rsidR="11CE5F36">
        <w:rPr>
          <w:rFonts w:ascii="Arial" w:hAnsi="Arial" w:eastAsia="Arial" w:cs="Arial"/>
          <w:noProof w:val="0"/>
          <w:color w:val="000000" w:themeColor="text1" w:themeTint="FF" w:themeShade="FF"/>
          <w:sz w:val="22"/>
          <w:szCs w:val="22"/>
          <w:lang w:val="en-US"/>
        </w:rPr>
        <w:t xml:space="preserve"> can vote for candidate to </w:t>
      </w:r>
      <w:r w:rsidRPr="00E87F57" w:rsidR="11CE5F36">
        <w:rPr>
          <w:rFonts w:ascii="Arial" w:hAnsi="Arial" w:eastAsia="Arial" w:cs="Arial"/>
          <w:noProof w:val="0"/>
          <w:color w:val="000000" w:themeColor="text1" w:themeTint="FF" w:themeShade="FF"/>
          <w:sz w:val="22"/>
          <w:szCs w:val="22"/>
          <w:lang w:val="en-US"/>
        </w:rPr>
        <w:t>represent</w:t>
      </w:r>
      <w:r w:rsidRPr="00E87F57" w:rsidR="11CE5F36">
        <w:rPr>
          <w:rFonts w:ascii="Arial" w:hAnsi="Arial" w:eastAsia="Arial" w:cs="Arial"/>
          <w:noProof w:val="0"/>
          <w:color w:val="000000" w:themeColor="text1" w:themeTint="FF" w:themeShade="FF"/>
          <w:sz w:val="22"/>
          <w:szCs w:val="22"/>
          <w:lang w:val="en-US"/>
        </w:rPr>
        <w:t xml:space="preserve"> them within the </w:t>
      </w:r>
      <w:r w:rsidRPr="00E87F57" w:rsidR="11CE5F36">
        <w:rPr>
          <w:rFonts w:ascii="Arial" w:hAnsi="Arial" w:eastAsia="Arial" w:cs="Arial"/>
          <w:noProof w:val="0"/>
          <w:color w:val="000000" w:themeColor="text1" w:themeTint="FF" w:themeShade="FF"/>
          <w:sz w:val="22"/>
          <w:szCs w:val="22"/>
          <w:lang w:val="en-US"/>
        </w:rPr>
        <w:t>organisation</w:t>
      </w:r>
      <w:r w:rsidRPr="00E87F57" w:rsidR="11CE5F36">
        <w:rPr>
          <w:rFonts w:ascii="Arial" w:hAnsi="Arial" w:eastAsia="Arial" w:cs="Arial"/>
          <w:noProof w:val="0"/>
          <w:color w:val="000000" w:themeColor="text1" w:themeTint="FF" w:themeShade="FF"/>
          <w:sz w:val="22"/>
          <w:szCs w:val="22"/>
          <w:lang w:val="en-US"/>
        </w:rPr>
        <w:t xml:space="preserve"> on topics that matter to them, for example tran</w:t>
      </w:r>
      <w:r w:rsidRPr="00E87F57" w:rsidR="39AF4E10">
        <w:rPr>
          <w:rFonts w:ascii="Arial" w:hAnsi="Arial" w:eastAsia="Arial" w:cs="Arial"/>
          <w:noProof w:val="0"/>
          <w:color w:val="000000" w:themeColor="text1" w:themeTint="FF" w:themeShade="FF"/>
          <w:sz w:val="22"/>
          <w:szCs w:val="22"/>
          <w:lang w:val="en-US"/>
        </w:rPr>
        <w:t>sitions, pension etc. The purpose ensure</w:t>
      </w:r>
      <w:r w:rsidRPr="00E87F57" w:rsidR="197E971B">
        <w:rPr>
          <w:rFonts w:ascii="Arial" w:hAnsi="Arial" w:eastAsia="Arial" w:cs="Arial"/>
          <w:noProof w:val="0"/>
          <w:color w:val="000000" w:themeColor="text1" w:themeTint="FF" w:themeShade="FF"/>
          <w:sz w:val="22"/>
          <w:szCs w:val="22"/>
          <w:lang w:val="en-US"/>
        </w:rPr>
        <w:t>s</w:t>
      </w:r>
      <w:r w:rsidRPr="00E87F57" w:rsidR="39AF4E10">
        <w:rPr>
          <w:rFonts w:ascii="Arial" w:hAnsi="Arial" w:eastAsia="Arial" w:cs="Arial"/>
          <w:noProof w:val="0"/>
          <w:color w:val="000000" w:themeColor="text1" w:themeTint="FF" w:themeShade="FF"/>
          <w:sz w:val="22"/>
          <w:szCs w:val="22"/>
          <w:lang w:val="en-US"/>
        </w:rPr>
        <w:t xml:space="preserve"> that employee voice is captured and a process of fairness with the </w:t>
      </w:r>
      <w:r w:rsidRPr="00E87F57" w:rsidR="39AF4E10">
        <w:rPr>
          <w:rFonts w:ascii="Arial" w:hAnsi="Arial" w:eastAsia="Arial" w:cs="Arial"/>
          <w:noProof w:val="0"/>
          <w:color w:val="000000" w:themeColor="text1" w:themeTint="FF" w:themeShade="FF"/>
          <w:sz w:val="22"/>
          <w:szCs w:val="22"/>
          <w:lang w:val="en-US"/>
        </w:rPr>
        <w:t>employees</w:t>
      </w:r>
      <w:r w:rsidRPr="00E87F57" w:rsidR="1BA8D63F">
        <w:rPr>
          <w:rFonts w:ascii="Arial" w:hAnsi="Arial" w:eastAsia="Arial" w:cs="Arial"/>
          <w:noProof w:val="0"/>
          <w:color w:val="000000" w:themeColor="text1" w:themeTint="FF" w:themeShade="FF"/>
          <w:sz w:val="22"/>
          <w:szCs w:val="22"/>
          <w:lang w:val="en-US"/>
        </w:rPr>
        <w:t>’</w:t>
      </w:r>
      <w:r w:rsidRPr="00E87F57" w:rsidR="39AF4E10">
        <w:rPr>
          <w:rFonts w:ascii="Arial" w:hAnsi="Arial" w:eastAsia="Arial" w:cs="Arial"/>
          <w:noProof w:val="0"/>
          <w:color w:val="000000" w:themeColor="text1" w:themeTint="FF" w:themeShade="FF"/>
          <w:sz w:val="22"/>
          <w:szCs w:val="22"/>
          <w:lang w:val="en-US"/>
        </w:rPr>
        <w:t xml:space="preserve"> wellbeing and rights at the </w:t>
      </w:r>
      <w:r w:rsidRPr="00E87F57" w:rsidR="39AF4E10">
        <w:rPr>
          <w:rFonts w:ascii="Arial" w:hAnsi="Arial" w:eastAsia="Arial" w:cs="Arial"/>
          <w:noProof w:val="0"/>
          <w:color w:val="000000" w:themeColor="text1" w:themeTint="FF" w:themeShade="FF"/>
          <w:sz w:val="22"/>
          <w:szCs w:val="22"/>
          <w:lang w:val="en-US"/>
        </w:rPr>
        <w:t>centre</w:t>
      </w:r>
      <w:r w:rsidRPr="00E87F57" w:rsidR="61386DBD">
        <w:rPr>
          <w:rFonts w:ascii="Arial" w:hAnsi="Arial" w:eastAsia="Arial" w:cs="Arial"/>
          <w:noProof w:val="0"/>
          <w:color w:val="000000" w:themeColor="text1" w:themeTint="FF" w:themeShade="FF"/>
          <w:sz w:val="22"/>
          <w:szCs w:val="22"/>
          <w:lang w:val="en-US"/>
        </w:rPr>
        <w:t>,</w:t>
      </w:r>
      <w:r w:rsidRPr="00E87F57" w:rsidR="3BBB7B76">
        <w:rPr>
          <w:rFonts w:ascii="Arial" w:hAnsi="Arial" w:eastAsia="Arial" w:cs="Arial"/>
          <w:noProof w:val="0"/>
          <w:color w:val="000000" w:themeColor="text1" w:themeTint="FF" w:themeShade="FF"/>
          <w:sz w:val="22"/>
          <w:szCs w:val="22"/>
          <w:lang w:val="en-US"/>
        </w:rPr>
        <w:t xml:space="preserve"> (CIPD,2024)</w:t>
      </w:r>
      <w:r w:rsidRPr="00E87F57" w:rsidR="002CBAB8">
        <w:rPr>
          <w:rFonts w:ascii="Arial" w:hAnsi="Arial" w:eastAsia="Arial" w:cs="Arial"/>
          <w:noProof w:val="0"/>
          <w:color w:val="000000" w:themeColor="text1" w:themeTint="FF" w:themeShade="FF"/>
          <w:sz w:val="22"/>
          <w:szCs w:val="22"/>
          <w:lang w:val="en-US"/>
        </w:rPr>
        <w:t>.</w:t>
      </w:r>
    </w:p>
    <w:p w:rsidR="00E87F57" w:rsidP="00E87F57" w:rsidRDefault="00E87F57" w14:paraId="1AE2CE28" w14:textId="057F30CC">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54EFF5E1" w:rsidP="00E87F57" w:rsidRDefault="54EFF5E1" w14:paraId="0C90A40E" w14:textId="6E615EF0">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 xml:space="preserve">Compare the types of employee bodies, </w:t>
      </w:r>
      <w:r w:rsidRPr="00E87F57" w:rsidR="54EFF5E1">
        <w:rPr>
          <w:rFonts w:ascii="Arial" w:hAnsi="Arial" w:eastAsia="Arial" w:cs="Arial"/>
          <w:b w:val="1"/>
          <w:bCs w:val="1"/>
          <w:noProof w:val="0"/>
          <w:color w:val="000000" w:themeColor="text1" w:themeTint="FF" w:themeShade="FF"/>
          <w:sz w:val="22"/>
          <w:szCs w:val="22"/>
          <w:lang w:val="en-US"/>
        </w:rPr>
        <w:t>union</w:t>
      </w:r>
      <w:r w:rsidRPr="00E87F57" w:rsidR="54EFF5E1">
        <w:rPr>
          <w:rFonts w:ascii="Arial" w:hAnsi="Arial" w:eastAsia="Arial" w:cs="Arial"/>
          <w:b w:val="1"/>
          <w:bCs w:val="1"/>
          <w:noProof w:val="0"/>
          <w:color w:val="000000" w:themeColor="text1" w:themeTint="FF" w:themeShade="FF"/>
          <w:sz w:val="22"/>
          <w:szCs w:val="22"/>
          <w:lang w:val="en-US"/>
        </w:rPr>
        <w:t xml:space="preserve"> and non-union forms of employee representation. (AC 4.2)</w:t>
      </w:r>
    </w:p>
    <w:p w:rsidR="00E87F57" w:rsidP="00E87F57" w:rsidRDefault="00E87F57" w14:paraId="5B06EB11" w14:textId="29FBBA8C">
      <w:pPr>
        <w:pStyle w:val="ListParagraph"/>
        <w:spacing w:before="0" w:beforeAutospacing="off" w:after="0" w:afterAutospacing="off" w:line="480" w:lineRule="auto"/>
        <w:ind w:left="283" w:right="0" w:hanging="0"/>
        <w:rPr>
          <w:rFonts w:ascii="Arial" w:hAnsi="Arial" w:eastAsia="Arial" w:cs="Arial"/>
          <w:noProof w:val="0"/>
          <w:color w:val="000000" w:themeColor="text1" w:themeTint="FF" w:themeShade="FF"/>
          <w:sz w:val="22"/>
          <w:szCs w:val="22"/>
          <w:lang w:val="en-US"/>
        </w:rPr>
      </w:pPr>
    </w:p>
    <w:p w:rsidR="7EE513BB" w:rsidP="00E87F57" w:rsidRDefault="7EE513BB" w14:paraId="04A520CE" w14:textId="052AB6C8">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7EE513BB">
        <w:rPr>
          <w:rFonts w:ascii="Arial" w:hAnsi="Arial" w:eastAsia="Arial" w:cs="Arial"/>
          <w:noProof w:val="0"/>
          <w:color w:val="000000" w:themeColor="text1" w:themeTint="FF" w:themeShade="FF"/>
          <w:sz w:val="22"/>
          <w:szCs w:val="22"/>
          <w:lang w:val="en-US"/>
        </w:rPr>
        <w:t xml:space="preserve">Union forms of employee representation are legal bodies with the function to support and advocate for employees </w:t>
      </w:r>
      <w:r w:rsidRPr="00E87F57" w:rsidR="11EF3668">
        <w:rPr>
          <w:rFonts w:ascii="Arial" w:hAnsi="Arial" w:eastAsia="Arial" w:cs="Arial"/>
          <w:noProof w:val="0"/>
          <w:color w:val="000000" w:themeColor="text1" w:themeTint="FF" w:themeShade="FF"/>
          <w:sz w:val="22"/>
          <w:szCs w:val="22"/>
          <w:lang w:val="en-US"/>
        </w:rPr>
        <w:t xml:space="preserve">through </w:t>
      </w:r>
      <w:r w:rsidRPr="00E87F57" w:rsidR="242505B1">
        <w:rPr>
          <w:rFonts w:ascii="Arial" w:hAnsi="Arial" w:eastAsia="Arial" w:cs="Arial"/>
          <w:noProof w:val="0"/>
          <w:color w:val="000000" w:themeColor="text1" w:themeTint="FF" w:themeShade="FF"/>
          <w:sz w:val="22"/>
          <w:szCs w:val="22"/>
          <w:lang w:val="en-US"/>
        </w:rPr>
        <w:t xml:space="preserve">discussions and consultations with </w:t>
      </w:r>
      <w:r w:rsidRPr="00E87F57" w:rsidR="242505B1">
        <w:rPr>
          <w:rFonts w:ascii="Arial" w:hAnsi="Arial" w:eastAsia="Arial" w:cs="Arial"/>
          <w:noProof w:val="0"/>
          <w:color w:val="000000" w:themeColor="text1" w:themeTint="FF" w:themeShade="FF"/>
          <w:sz w:val="22"/>
          <w:szCs w:val="22"/>
          <w:lang w:val="en-US"/>
        </w:rPr>
        <w:t>organisations</w:t>
      </w:r>
      <w:r w:rsidRPr="00E87F57" w:rsidR="242505B1">
        <w:rPr>
          <w:rFonts w:ascii="Arial" w:hAnsi="Arial" w:eastAsia="Arial" w:cs="Arial"/>
          <w:noProof w:val="0"/>
          <w:color w:val="000000" w:themeColor="text1" w:themeTint="FF" w:themeShade="FF"/>
          <w:sz w:val="22"/>
          <w:szCs w:val="22"/>
          <w:lang w:val="en-US"/>
        </w:rPr>
        <w:t xml:space="preserve">. </w:t>
      </w:r>
      <w:r w:rsidRPr="00E87F57" w:rsidR="05CCD751">
        <w:rPr>
          <w:rFonts w:ascii="Arial" w:hAnsi="Arial" w:eastAsia="Arial" w:cs="Arial"/>
          <w:noProof w:val="0"/>
          <w:color w:val="000000" w:themeColor="text1" w:themeTint="FF" w:themeShade="FF"/>
          <w:sz w:val="22"/>
          <w:szCs w:val="22"/>
          <w:lang w:val="en-US"/>
        </w:rPr>
        <w:t>It works in a partnership approach, where “</w:t>
      </w:r>
      <w:r w:rsidRPr="00E87F57" w:rsidR="05CCD751">
        <w:rPr>
          <w:rFonts w:ascii="Arial" w:hAnsi="Arial" w:eastAsia="Arial" w:cs="Arial"/>
          <w:b w:val="0"/>
          <w:bCs w:val="0"/>
          <w:i w:val="0"/>
          <w:iCs w:val="0"/>
          <w:caps w:val="0"/>
          <w:smallCaps w:val="0"/>
          <w:noProof w:val="0"/>
          <w:color w:val="202020"/>
          <w:sz w:val="22"/>
          <w:szCs w:val="22"/>
          <w:lang w:val="en-US"/>
        </w:rPr>
        <w:t xml:space="preserve">59% agree with the statement that </w:t>
      </w:r>
      <w:r w:rsidRPr="00E87F57" w:rsidR="05CCD751">
        <w:rPr>
          <w:rFonts w:ascii="Arial" w:hAnsi="Arial" w:eastAsia="Arial" w:cs="Arial"/>
          <w:b w:val="0"/>
          <w:bCs w:val="0"/>
          <w:i w:val="0"/>
          <w:iCs w:val="0"/>
          <w:caps w:val="0"/>
          <w:smallCaps w:val="0"/>
          <w:noProof w:val="0"/>
          <w:color w:val="202020"/>
          <w:sz w:val="22"/>
          <w:szCs w:val="22"/>
          <w:lang w:val="en-US"/>
        </w:rPr>
        <w:t>‘</w:t>
      </w:r>
      <w:r w:rsidRPr="00E87F57" w:rsidR="05CCD751">
        <w:rPr>
          <w:rFonts w:ascii="Arial" w:hAnsi="Arial" w:eastAsia="Arial" w:cs="Arial"/>
          <w:b w:val="0"/>
          <w:bCs w:val="0"/>
          <w:i w:val="0"/>
          <w:iCs w:val="0"/>
          <w:caps w:val="0"/>
          <w:smallCaps w:val="0"/>
          <w:noProof w:val="0"/>
          <w:color w:val="202020"/>
          <w:sz w:val="22"/>
          <w:szCs w:val="22"/>
          <w:lang w:val="en-US"/>
        </w:rPr>
        <w:t xml:space="preserve">working in partnership with trade unions can benefit the </w:t>
      </w:r>
      <w:r w:rsidRPr="00E87F57" w:rsidR="05CCD751">
        <w:rPr>
          <w:rFonts w:ascii="Arial" w:hAnsi="Arial" w:eastAsia="Arial" w:cs="Arial"/>
          <w:b w:val="0"/>
          <w:bCs w:val="0"/>
          <w:i w:val="0"/>
          <w:iCs w:val="0"/>
          <w:caps w:val="0"/>
          <w:smallCaps w:val="0"/>
          <w:noProof w:val="0"/>
          <w:color w:val="202020"/>
          <w:sz w:val="22"/>
          <w:szCs w:val="22"/>
          <w:lang w:val="en-US"/>
        </w:rPr>
        <w:t>o</w:t>
      </w:r>
      <w:r w:rsidRPr="00E87F57" w:rsidR="05CCD751">
        <w:rPr>
          <w:rFonts w:ascii="Arial" w:hAnsi="Arial" w:eastAsia="Arial" w:cs="Arial"/>
          <w:b w:val="0"/>
          <w:bCs w:val="0"/>
          <w:i w:val="0"/>
          <w:iCs w:val="0"/>
          <w:caps w:val="0"/>
          <w:smallCaps w:val="0"/>
          <w:noProof w:val="0"/>
          <w:color w:val="202020"/>
          <w:sz w:val="22"/>
          <w:szCs w:val="22"/>
          <w:lang w:val="en-US"/>
        </w:rPr>
        <w:t>rganisation</w:t>
      </w:r>
      <w:r w:rsidRPr="00E87F57" w:rsidR="05CCD751">
        <w:rPr>
          <w:rFonts w:ascii="Arial" w:hAnsi="Arial" w:eastAsia="Arial" w:cs="Arial"/>
          <w:b w:val="0"/>
          <w:bCs w:val="0"/>
          <w:i w:val="0"/>
          <w:iCs w:val="0"/>
          <w:caps w:val="0"/>
          <w:smallCaps w:val="0"/>
          <w:noProof w:val="0"/>
          <w:color w:val="202020"/>
          <w:sz w:val="22"/>
          <w:szCs w:val="22"/>
          <w:lang w:val="en-US"/>
        </w:rPr>
        <w:t>,</w:t>
      </w:r>
      <w:r w:rsidRPr="00E87F57" w:rsidR="05CCD751">
        <w:rPr>
          <w:rFonts w:ascii="Arial" w:hAnsi="Arial" w:eastAsia="Arial" w:cs="Arial"/>
          <w:b w:val="0"/>
          <w:bCs w:val="0"/>
          <w:i w:val="0"/>
          <w:iCs w:val="0"/>
          <w:caps w:val="0"/>
          <w:smallCaps w:val="0"/>
          <w:noProof w:val="0"/>
          <w:color w:val="202020"/>
          <w:sz w:val="22"/>
          <w:szCs w:val="22"/>
          <w:lang w:val="en-US"/>
        </w:rPr>
        <w:t>”</w:t>
      </w:r>
      <w:r w:rsidRPr="00E87F57" w:rsidR="05CCD751">
        <w:rPr>
          <w:rFonts w:ascii="Arial" w:hAnsi="Arial" w:eastAsia="Arial" w:cs="Arial"/>
          <w:b w:val="0"/>
          <w:bCs w:val="0"/>
          <w:i w:val="1"/>
          <w:iCs w:val="1"/>
          <w:caps w:val="0"/>
          <w:smallCaps w:val="0"/>
          <w:noProof w:val="0"/>
          <w:color w:val="202020"/>
          <w:sz w:val="22"/>
          <w:szCs w:val="22"/>
          <w:lang w:val="en-US"/>
        </w:rPr>
        <w:t>(</w:t>
      </w:r>
      <w:r w:rsidRPr="00E87F57" w:rsidR="05CCD751">
        <w:rPr>
          <w:rFonts w:ascii="Arial" w:hAnsi="Arial" w:eastAsia="Arial" w:cs="Arial"/>
          <w:b w:val="0"/>
          <w:bCs w:val="0"/>
          <w:i w:val="1"/>
          <w:iCs w:val="1"/>
          <w:caps w:val="0"/>
          <w:smallCaps w:val="0"/>
          <w:noProof w:val="0"/>
          <w:color w:val="202020"/>
          <w:sz w:val="22"/>
          <w:szCs w:val="22"/>
          <w:lang w:val="en-US"/>
        </w:rPr>
        <w:t>C</w:t>
      </w:r>
      <w:r w:rsidRPr="00E87F57" w:rsidR="05CCD751">
        <w:rPr>
          <w:rFonts w:ascii="Arial" w:hAnsi="Arial" w:eastAsia="Arial" w:cs="Arial"/>
          <w:b w:val="0"/>
          <w:bCs w:val="0"/>
          <w:i w:val="1"/>
          <w:iCs w:val="1"/>
          <w:caps w:val="0"/>
          <w:smallCaps w:val="0"/>
          <w:noProof w:val="0"/>
          <w:color w:val="202020"/>
          <w:sz w:val="22"/>
          <w:szCs w:val="22"/>
          <w:lang w:val="en-US"/>
        </w:rPr>
        <w:t>IPD,2023)</w:t>
      </w:r>
    </w:p>
    <w:p w:rsidR="00E87F57" w:rsidP="00E87F57" w:rsidRDefault="00E87F57" w14:paraId="1724AAC7" w14:textId="5C9F961D">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242505B1" w:rsidP="00E87F57" w:rsidRDefault="242505B1" w14:paraId="5C16AE78" w14:textId="4257F6F3">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242505B1">
        <w:rPr>
          <w:rFonts w:ascii="Arial" w:hAnsi="Arial" w:eastAsia="Arial" w:cs="Arial"/>
          <w:noProof w:val="0"/>
          <w:color w:val="000000" w:themeColor="text1" w:themeTint="FF" w:themeShade="FF"/>
          <w:sz w:val="22"/>
          <w:szCs w:val="22"/>
          <w:lang w:val="en-US"/>
        </w:rPr>
        <w:t>Unions use collec</w:t>
      </w:r>
      <w:r w:rsidRPr="00E87F57" w:rsidR="705CB0CB">
        <w:rPr>
          <w:rFonts w:ascii="Arial" w:hAnsi="Arial" w:eastAsia="Arial" w:cs="Arial"/>
          <w:noProof w:val="0"/>
          <w:color w:val="000000" w:themeColor="text1" w:themeTint="FF" w:themeShade="FF"/>
          <w:sz w:val="22"/>
          <w:szCs w:val="22"/>
          <w:lang w:val="en-US"/>
        </w:rPr>
        <w:t>ti</w:t>
      </w:r>
      <w:r w:rsidRPr="00E87F57" w:rsidR="242505B1">
        <w:rPr>
          <w:rFonts w:ascii="Arial" w:hAnsi="Arial" w:eastAsia="Arial" w:cs="Arial"/>
          <w:noProof w:val="0"/>
          <w:color w:val="000000" w:themeColor="text1" w:themeTint="FF" w:themeShade="FF"/>
          <w:sz w:val="22"/>
          <w:szCs w:val="22"/>
          <w:lang w:val="en-US"/>
        </w:rPr>
        <w:t>ve</w:t>
      </w:r>
      <w:r w:rsidRPr="00E87F57" w:rsidR="242505B1">
        <w:rPr>
          <w:rFonts w:ascii="Arial" w:hAnsi="Arial" w:eastAsia="Arial" w:cs="Arial"/>
          <w:noProof w:val="0"/>
          <w:color w:val="000000" w:themeColor="text1" w:themeTint="FF" w:themeShade="FF"/>
          <w:sz w:val="22"/>
          <w:szCs w:val="22"/>
          <w:lang w:val="en-US"/>
        </w:rPr>
        <w:t xml:space="preserve"> ba</w:t>
      </w:r>
      <w:r w:rsidRPr="00E87F57" w:rsidR="58B3248B">
        <w:rPr>
          <w:rFonts w:ascii="Arial" w:hAnsi="Arial" w:eastAsia="Arial" w:cs="Arial"/>
          <w:noProof w:val="0"/>
          <w:color w:val="000000" w:themeColor="text1" w:themeTint="FF" w:themeShade="FF"/>
          <w:sz w:val="22"/>
          <w:szCs w:val="22"/>
          <w:lang w:val="en-US"/>
        </w:rPr>
        <w:t>r</w:t>
      </w:r>
      <w:r w:rsidRPr="00E87F57" w:rsidR="242505B1">
        <w:rPr>
          <w:rFonts w:ascii="Arial" w:hAnsi="Arial" w:eastAsia="Arial" w:cs="Arial"/>
          <w:noProof w:val="0"/>
          <w:color w:val="000000" w:themeColor="text1" w:themeTint="FF" w:themeShade="FF"/>
          <w:sz w:val="22"/>
          <w:szCs w:val="22"/>
          <w:lang w:val="en-US"/>
        </w:rPr>
        <w:t xml:space="preserve">gaining as a mechanism to support employers with items that </w:t>
      </w:r>
      <w:r w:rsidRPr="00E87F57" w:rsidR="242505B1">
        <w:rPr>
          <w:rFonts w:ascii="Arial" w:hAnsi="Arial" w:eastAsia="Arial" w:cs="Arial"/>
          <w:noProof w:val="0"/>
          <w:color w:val="000000" w:themeColor="text1" w:themeTint="FF" w:themeShade="FF"/>
          <w:sz w:val="22"/>
          <w:szCs w:val="22"/>
          <w:lang w:val="en-US"/>
        </w:rPr>
        <w:t>include,</w:t>
      </w:r>
      <w:r w:rsidRPr="00E87F57" w:rsidR="242505B1">
        <w:rPr>
          <w:rFonts w:ascii="Arial" w:hAnsi="Arial" w:eastAsia="Arial" w:cs="Arial"/>
          <w:noProof w:val="0"/>
          <w:color w:val="000000" w:themeColor="text1" w:themeTint="FF" w:themeShade="FF"/>
          <w:sz w:val="22"/>
          <w:szCs w:val="22"/>
          <w:lang w:val="en-US"/>
        </w:rPr>
        <w:t xml:space="preserve"> pay, health and safety standards, ways of working and </w:t>
      </w:r>
      <w:r w:rsidRPr="00E87F57" w:rsidR="7E1A0B57">
        <w:rPr>
          <w:rFonts w:ascii="Arial" w:hAnsi="Arial" w:eastAsia="Arial" w:cs="Arial"/>
          <w:noProof w:val="0"/>
          <w:color w:val="000000" w:themeColor="text1" w:themeTint="FF" w:themeShade="FF"/>
          <w:sz w:val="22"/>
          <w:szCs w:val="22"/>
          <w:lang w:val="en-US"/>
        </w:rPr>
        <w:t xml:space="preserve">personal safety. As trade unions have legal rights, they are able to picket and </w:t>
      </w:r>
      <w:r w:rsidRPr="00E87F57" w:rsidR="7E1A0B57">
        <w:rPr>
          <w:rFonts w:ascii="Arial" w:hAnsi="Arial" w:eastAsia="Arial" w:cs="Arial"/>
          <w:noProof w:val="0"/>
          <w:color w:val="000000" w:themeColor="text1" w:themeTint="FF" w:themeShade="FF"/>
          <w:sz w:val="22"/>
          <w:szCs w:val="22"/>
          <w:lang w:val="en-US"/>
        </w:rPr>
        <w:t>strikes</w:t>
      </w:r>
      <w:r w:rsidRPr="00E87F57" w:rsidR="7E1A0B57">
        <w:rPr>
          <w:rFonts w:ascii="Arial" w:hAnsi="Arial" w:eastAsia="Arial" w:cs="Arial"/>
          <w:noProof w:val="0"/>
          <w:color w:val="000000" w:themeColor="text1" w:themeTint="FF" w:themeShade="FF"/>
          <w:sz w:val="22"/>
          <w:szCs w:val="22"/>
          <w:lang w:val="en-US"/>
        </w:rPr>
        <w:t xml:space="preserve"> as a means of taking and enforcing industrial action.  They are seen as a supportive mechan</w:t>
      </w:r>
      <w:r w:rsidRPr="00E87F57" w:rsidR="540726C2">
        <w:rPr>
          <w:rFonts w:ascii="Arial" w:hAnsi="Arial" w:eastAsia="Arial" w:cs="Arial"/>
          <w:noProof w:val="0"/>
          <w:color w:val="000000" w:themeColor="text1" w:themeTint="FF" w:themeShade="FF"/>
          <w:sz w:val="22"/>
          <w:szCs w:val="22"/>
          <w:lang w:val="en-US"/>
        </w:rPr>
        <w:t>ism for employees to advoca</w:t>
      </w:r>
      <w:r w:rsidRPr="00E87F57" w:rsidR="263AC725">
        <w:rPr>
          <w:rFonts w:ascii="Arial" w:hAnsi="Arial" w:eastAsia="Arial" w:cs="Arial"/>
          <w:noProof w:val="0"/>
          <w:color w:val="000000" w:themeColor="text1" w:themeTint="FF" w:themeShade="FF"/>
          <w:sz w:val="22"/>
          <w:szCs w:val="22"/>
          <w:lang w:val="en-US"/>
        </w:rPr>
        <w:t>te</w:t>
      </w:r>
      <w:r w:rsidRPr="00E87F57" w:rsidR="540726C2">
        <w:rPr>
          <w:rFonts w:ascii="Arial" w:hAnsi="Arial" w:eastAsia="Arial" w:cs="Arial"/>
          <w:noProof w:val="0"/>
          <w:color w:val="000000" w:themeColor="text1" w:themeTint="FF" w:themeShade="FF"/>
          <w:sz w:val="22"/>
          <w:szCs w:val="22"/>
          <w:lang w:val="en-US"/>
        </w:rPr>
        <w:t xml:space="preserve"> in many different </w:t>
      </w:r>
      <w:r w:rsidRPr="00E87F57" w:rsidR="6C7E72DE">
        <w:rPr>
          <w:rFonts w:ascii="Arial" w:hAnsi="Arial" w:eastAsia="Arial" w:cs="Arial"/>
          <w:noProof w:val="0"/>
          <w:color w:val="000000" w:themeColor="text1" w:themeTint="FF" w:themeShade="FF"/>
          <w:sz w:val="22"/>
          <w:szCs w:val="22"/>
          <w:lang w:val="en-US"/>
        </w:rPr>
        <w:t>grievances</w:t>
      </w:r>
      <w:r w:rsidRPr="00E87F57" w:rsidR="540726C2">
        <w:rPr>
          <w:rFonts w:ascii="Arial" w:hAnsi="Arial" w:eastAsia="Arial" w:cs="Arial"/>
          <w:noProof w:val="0"/>
          <w:color w:val="000000" w:themeColor="text1" w:themeTint="FF" w:themeShade="FF"/>
          <w:sz w:val="22"/>
          <w:szCs w:val="22"/>
          <w:lang w:val="en-US"/>
        </w:rPr>
        <w:t xml:space="preserve"> and </w:t>
      </w:r>
      <w:r w:rsidRPr="00E87F57" w:rsidR="792000AC">
        <w:rPr>
          <w:rFonts w:ascii="Arial" w:hAnsi="Arial" w:eastAsia="Arial" w:cs="Arial"/>
          <w:noProof w:val="0"/>
          <w:color w:val="000000" w:themeColor="text1" w:themeTint="FF" w:themeShade="FF"/>
          <w:sz w:val="22"/>
          <w:szCs w:val="22"/>
          <w:lang w:val="en-US"/>
        </w:rPr>
        <w:t xml:space="preserve">disciplinaries. Their core aims </w:t>
      </w:r>
      <w:r w:rsidRPr="00E87F57" w:rsidR="792000AC">
        <w:rPr>
          <w:rFonts w:ascii="Arial" w:hAnsi="Arial" w:eastAsia="Arial" w:cs="Arial"/>
          <w:noProof w:val="0"/>
          <w:color w:val="000000" w:themeColor="text1" w:themeTint="FF" w:themeShade="FF"/>
          <w:sz w:val="22"/>
          <w:szCs w:val="22"/>
          <w:lang w:val="en-US"/>
        </w:rPr>
        <w:t>seeks</w:t>
      </w:r>
      <w:r w:rsidRPr="00E87F57" w:rsidR="792000AC">
        <w:rPr>
          <w:rFonts w:ascii="Arial" w:hAnsi="Arial" w:eastAsia="Arial" w:cs="Arial"/>
          <w:noProof w:val="0"/>
          <w:color w:val="000000" w:themeColor="text1" w:themeTint="FF" w:themeShade="FF"/>
          <w:sz w:val="22"/>
          <w:szCs w:val="22"/>
          <w:lang w:val="en-US"/>
        </w:rPr>
        <w:t xml:space="preserve"> to defend employees working rights with </w:t>
      </w:r>
      <w:r w:rsidRPr="00E87F57" w:rsidR="1F6C514F">
        <w:rPr>
          <w:rFonts w:ascii="Arial" w:hAnsi="Arial" w:eastAsia="Arial" w:cs="Arial"/>
          <w:noProof w:val="0"/>
          <w:color w:val="000000" w:themeColor="text1" w:themeTint="FF" w:themeShade="FF"/>
          <w:sz w:val="22"/>
          <w:szCs w:val="22"/>
          <w:lang w:val="en-US"/>
        </w:rPr>
        <w:t>people who work in the workforce in mind</w:t>
      </w:r>
      <w:r w:rsidRPr="00E87F57" w:rsidR="4359BA9A">
        <w:rPr>
          <w:rFonts w:ascii="Arial" w:hAnsi="Arial" w:eastAsia="Arial" w:cs="Arial"/>
          <w:noProof w:val="0"/>
          <w:color w:val="000000" w:themeColor="text1" w:themeTint="FF" w:themeShade="FF"/>
          <w:sz w:val="22"/>
          <w:szCs w:val="22"/>
          <w:lang w:val="en-US"/>
        </w:rPr>
        <w:t>,</w:t>
      </w:r>
      <w:r w:rsidRPr="00E87F57" w:rsidR="73231A0A">
        <w:rPr>
          <w:rFonts w:ascii="Arial" w:hAnsi="Arial" w:eastAsia="Arial" w:cs="Arial"/>
          <w:noProof w:val="0"/>
          <w:color w:val="000000" w:themeColor="text1" w:themeTint="FF" w:themeShade="FF"/>
          <w:sz w:val="22"/>
          <w:szCs w:val="22"/>
          <w:lang w:val="en-US"/>
        </w:rPr>
        <w:t xml:space="preserve"> </w:t>
      </w:r>
      <w:r w:rsidRPr="00E87F57" w:rsidR="60239120">
        <w:rPr>
          <w:rFonts w:ascii="Arial" w:hAnsi="Arial" w:eastAsia="Arial" w:cs="Arial"/>
          <w:noProof w:val="0"/>
          <w:color w:val="000000" w:themeColor="text1" w:themeTint="FF" w:themeShade="FF"/>
          <w:sz w:val="22"/>
          <w:szCs w:val="22"/>
          <w:lang w:val="en-US"/>
        </w:rPr>
        <w:t xml:space="preserve">as suggested by the </w:t>
      </w:r>
      <w:r w:rsidRPr="00E87F57" w:rsidR="73231A0A">
        <w:rPr>
          <w:rFonts w:ascii="Arial" w:hAnsi="Arial" w:eastAsia="Arial" w:cs="Arial"/>
          <w:noProof w:val="0"/>
          <w:color w:val="000000" w:themeColor="text1" w:themeTint="FF" w:themeShade="FF"/>
          <w:sz w:val="22"/>
          <w:szCs w:val="22"/>
          <w:lang w:val="en-US"/>
        </w:rPr>
        <w:t>CIPD,2023</w:t>
      </w:r>
      <w:r w:rsidRPr="00E87F57" w:rsidR="75ABF2D5">
        <w:rPr>
          <w:rFonts w:ascii="Arial" w:hAnsi="Arial" w:eastAsia="Arial" w:cs="Arial"/>
          <w:noProof w:val="0"/>
          <w:color w:val="000000" w:themeColor="text1" w:themeTint="FF" w:themeShade="FF"/>
          <w:sz w:val="22"/>
          <w:szCs w:val="22"/>
          <w:lang w:val="en-US"/>
        </w:rPr>
        <w:t>.</w:t>
      </w:r>
    </w:p>
    <w:p w:rsidR="00E87F57" w:rsidP="00E87F57" w:rsidRDefault="00E87F57" w14:paraId="62519D9F" w14:textId="55F1CE78">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7EE513BB" w:rsidP="00E87F57" w:rsidRDefault="7EE513BB" w14:paraId="1D1EBB4A" w14:textId="210AD42D">
      <w:pPr>
        <w:pStyle w:val="Normal"/>
        <w:spacing w:before="0" w:beforeAutospacing="off" w:after="0" w:afterAutospacing="off" w:line="480" w:lineRule="auto"/>
        <w:ind w:right="0"/>
        <w:rPr>
          <w:rFonts w:ascii="Arial" w:hAnsi="Arial" w:eastAsia="Arial" w:cs="Arial"/>
          <w:noProof w:val="0"/>
          <w:sz w:val="22"/>
          <w:szCs w:val="22"/>
          <w:lang w:val="en-US"/>
        </w:rPr>
      </w:pPr>
      <w:r w:rsidRPr="00E87F57" w:rsidR="7EE513BB">
        <w:rPr>
          <w:rFonts w:ascii="Arial" w:hAnsi="Arial" w:eastAsia="Arial" w:cs="Arial"/>
          <w:noProof w:val="0"/>
          <w:color w:val="000000" w:themeColor="text1" w:themeTint="FF" w:themeShade="FF"/>
          <w:sz w:val="22"/>
          <w:szCs w:val="22"/>
          <w:lang w:val="en-US"/>
        </w:rPr>
        <w:t>Non-union forms of employee representation</w:t>
      </w:r>
      <w:r w:rsidRPr="00E87F57" w:rsidR="4B7A137A">
        <w:rPr>
          <w:rFonts w:ascii="Arial" w:hAnsi="Arial" w:eastAsia="Arial" w:cs="Arial"/>
          <w:noProof w:val="0"/>
          <w:color w:val="000000" w:themeColor="text1" w:themeTint="FF" w:themeShade="FF"/>
          <w:sz w:val="22"/>
          <w:szCs w:val="22"/>
          <w:lang w:val="en-US"/>
        </w:rPr>
        <w:t xml:space="preserve"> </w:t>
      </w:r>
      <w:r w:rsidRPr="00E87F57" w:rsidR="1F7BDE12">
        <w:rPr>
          <w:rFonts w:ascii="Arial" w:hAnsi="Arial" w:eastAsia="Arial" w:cs="Arial"/>
          <w:noProof w:val="0"/>
          <w:color w:val="000000" w:themeColor="text1" w:themeTint="FF" w:themeShade="FF"/>
          <w:sz w:val="22"/>
          <w:szCs w:val="22"/>
          <w:lang w:val="en-US"/>
        </w:rPr>
        <w:t>are non</w:t>
      </w:r>
      <w:r w:rsidRPr="00E87F57" w:rsidR="5676C471">
        <w:rPr>
          <w:rFonts w:ascii="Arial" w:hAnsi="Arial" w:eastAsia="Arial" w:cs="Arial"/>
          <w:noProof w:val="0"/>
          <w:color w:val="000000" w:themeColor="text1" w:themeTint="FF" w:themeShade="FF"/>
          <w:sz w:val="22"/>
          <w:szCs w:val="22"/>
          <w:lang w:val="en-US"/>
        </w:rPr>
        <w:t>-</w:t>
      </w:r>
      <w:r w:rsidRPr="00E87F57" w:rsidR="1F7BDE12">
        <w:rPr>
          <w:rFonts w:ascii="Arial" w:hAnsi="Arial" w:eastAsia="Arial" w:cs="Arial"/>
          <w:noProof w:val="0"/>
          <w:color w:val="000000" w:themeColor="text1" w:themeTint="FF" w:themeShade="FF"/>
          <w:sz w:val="22"/>
          <w:szCs w:val="22"/>
          <w:lang w:val="en-US"/>
        </w:rPr>
        <w:t xml:space="preserve">legal bodies and </w:t>
      </w:r>
      <w:r w:rsidRPr="00E87F57" w:rsidR="4B7A137A">
        <w:rPr>
          <w:rFonts w:ascii="Arial" w:hAnsi="Arial" w:eastAsia="Arial" w:cs="Arial"/>
          <w:noProof w:val="0"/>
          <w:color w:val="000000" w:themeColor="text1" w:themeTint="FF" w:themeShade="FF"/>
          <w:sz w:val="22"/>
          <w:szCs w:val="22"/>
          <w:lang w:val="en-US"/>
        </w:rPr>
        <w:t>seek</w:t>
      </w:r>
      <w:r w:rsidRPr="00E87F57" w:rsidR="4B7A137A">
        <w:rPr>
          <w:rFonts w:ascii="Arial" w:hAnsi="Arial" w:eastAsia="Arial" w:cs="Arial"/>
          <w:noProof w:val="0"/>
          <w:color w:val="000000" w:themeColor="text1" w:themeTint="FF" w:themeShade="FF"/>
          <w:sz w:val="22"/>
          <w:szCs w:val="22"/>
          <w:lang w:val="en-US"/>
        </w:rPr>
        <w:t xml:space="preserve"> to provide consultation only. However, they still act as an employee voice within the w</w:t>
      </w:r>
      <w:r w:rsidRPr="00E87F57" w:rsidR="5BC84E70">
        <w:rPr>
          <w:rFonts w:ascii="Arial" w:hAnsi="Arial" w:eastAsia="Arial" w:cs="Arial"/>
          <w:noProof w:val="0"/>
          <w:color w:val="000000" w:themeColor="text1" w:themeTint="FF" w:themeShade="FF"/>
          <w:sz w:val="22"/>
          <w:szCs w:val="22"/>
          <w:lang w:val="en-US"/>
        </w:rPr>
        <w:t>i</w:t>
      </w:r>
      <w:r w:rsidRPr="00E87F57" w:rsidR="4B7A137A">
        <w:rPr>
          <w:rFonts w:ascii="Arial" w:hAnsi="Arial" w:eastAsia="Arial" w:cs="Arial"/>
          <w:noProof w:val="0"/>
          <w:color w:val="000000" w:themeColor="text1" w:themeTint="FF" w:themeShade="FF"/>
          <w:sz w:val="22"/>
          <w:szCs w:val="22"/>
          <w:lang w:val="en-US"/>
        </w:rPr>
        <w:t xml:space="preserve">der </w:t>
      </w:r>
      <w:r w:rsidRPr="00E87F57" w:rsidR="4B7A137A">
        <w:rPr>
          <w:rFonts w:ascii="Arial" w:hAnsi="Arial" w:eastAsia="Arial" w:cs="Arial"/>
          <w:noProof w:val="0"/>
          <w:color w:val="000000" w:themeColor="text1" w:themeTint="FF" w:themeShade="FF"/>
          <w:sz w:val="22"/>
          <w:szCs w:val="22"/>
          <w:lang w:val="en-US"/>
        </w:rPr>
        <w:t>organisation</w:t>
      </w:r>
      <w:r w:rsidRPr="00E87F57" w:rsidR="4B7A137A">
        <w:rPr>
          <w:rFonts w:ascii="Arial" w:hAnsi="Arial" w:eastAsia="Arial" w:cs="Arial"/>
          <w:noProof w:val="0"/>
          <w:color w:val="000000" w:themeColor="text1" w:themeTint="FF" w:themeShade="FF"/>
          <w:sz w:val="22"/>
          <w:szCs w:val="22"/>
          <w:lang w:val="en-US"/>
        </w:rPr>
        <w:t xml:space="preserve"> and are inv</w:t>
      </w:r>
      <w:r w:rsidRPr="00E87F57" w:rsidR="08078878">
        <w:rPr>
          <w:rFonts w:ascii="Arial" w:hAnsi="Arial" w:eastAsia="Arial" w:cs="Arial"/>
          <w:noProof w:val="0"/>
          <w:color w:val="000000" w:themeColor="text1" w:themeTint="FF" w:themeShade="FF"/>
          <w:sz w:val="22"/>
          <w:szCs w:val="22"/>
          <w:lang w:val="en-US"/>
        </w:rPr>
        <w:t>olved in many of the same processes that unions are. For example, according to ACAS, 2014, non</w:t>
      </w:r>
      <w:r w:rsidRPr="00E87F57" w:rsidR="5A8F83F0">
        <w:rPr>
          <w:rFonts w:ascii="Arial" w:hAnsi="Arial" w:eastAsia="Arial" w:cs="Arial"/>
          <w:noProof w:val="0"/>
          <w:color w:val="000000" w:themeColor="text1" w:themeTint="FF" w:themeShade="FF"/>
          <w:sz w:val="22"/>
          <w:szCs w:val="22"/>
          <w:lang w:val="en-US"/>
        </w:rPr>
        <w:t>-</w:t>
      </w:r>
      <w:r w:rsidRPr="00E87F57" w:rsidR="08078878">
        <w:rPr>
          <w:rFonts w:ascii="Arial" w:hAnsi="Arial" w:eastAsia="Arial" w:cs="Arial"/>
          <w:noProof w:val="0"/>
          <w:color w:val="000000" w:themeColor="text1" w:themeTint="FF" w:themeShade="FF"/>
          <w:sz w:val="22"/>
          <w:szCs w:val="22"/>
          <w:lang w:val="en-US"/>
        </w:rPr>
        <w:t>union representations will</w:t>
      </w:r>
      <w:r w:rsidRPr="00E87F57" w:rsidR="6D66CB07">
        <w:rPr>
          <w:rFonts w:ascii="Arial" w:hAnsi="Arial" w:eastAsia="Arial" w:cs="Arial"/>
          <w:noProof w:val="0"/>
          <w:color w:val="000000" w:themeColor="text1" w:themeTint="FF" w:themeShade="FF"/>
          <w:sz w:val="22"/>
          <w:szCs w:val="22"/>
          <w:lang w:val="en-US"/>
        </w:rPr>
        <w:t xml:space="preserve"> </w:t>
      </w:r>
      <w:r w:rsidRPr="00E87F57" w:rsidR="08078878">
        <w:rPr>
          <w:rFonts w:ascii="Arial" w:hAnsi="Arial" w:eastAsia="Arial" w:cs="Arial"/>
          <w:noProof w:val="0"/>
          <w:color w:val="000000" w:themeColor="text1" w:themeTint="FF" w:themeShade="FF"/>
          <w:sz w:val="22"/>
          <w:szCs w:val="22"/>
          <w:lang w:val="en-US"/>
        </w:rPr>
        <w:t xml:space="preserve">be involved </w:t>
      </w:r>
      <w:r w:rsidRPr="00E87F57" w:rsidR="08078878">
        <w:rPr>
          <w:rFonts w:ascii="Arial" w:hAnsi="Arial" w:eastAsia="Arial" w:cs="Arial"/>
          <w:noProof w:val="0"/>
          <w:color w:val="000000" w:themeColor="text1" w:themeTint="FF" w:themeShade="FF"/>
          <w:sz w:val="22"/>
          <w:szCs w:val="22"/>
          <w:lang w:val="en-US"/>
        </w:rPr>
        <w:t>in the process of collective</w:t>
      </w:r>
      <w:r w:rsidRPr="00E87F57" w:rsidR="08078878">
        <w:rPr>
          <w:rFonts w:ascii="Arial" w:hAnsi="Arial" w:eastAsia="Arial" w:cs="Arial"/>
          <w:noProof w:val="0"/>
          <w:color w:val="000000" w:themeColor="text1" w:themeTint="FF" w:themeShade="FF"/>
          <w:sz w:val="22"/>
          <w:szCs w:val="22"/>
          <w:lang w:val="en-US"/>
        </w:rPr>
        <w:t xml:space="preserve"> redundances and the TUPE processes</w:t>
      </w:r>
      <w:r w:rsidRPr="00E87F57" w:rsidR="5950F178">
        <w:rPr>
          <w:rFonts w:ascii="Arial" w:hAnsi="Arial" w:eastAsia="Arial" w:cs="Arial"/>
          <w:noProof w:val="0"/>
          <w:color w:val="000000" w:themeColor="text1" w:themeTint="FF" w:themeShade="FF"/>
          <w:sz w:val="22"/>
          <w:szCs w:val="22"/>
          <w:lang w:val="en-US"/>
        </w:rPr>
        <w:t xml:space="preserve"> in instances where </w:t>
      </w:r>
      <w:r w:rsidRPr="00E87F57" w:rsidR="5950F178">
        <w:rPr>
          <w:rFonts w:ascii="Arial" w:hAnsi="Arial" w:eastAsia="Arial" w:cs="Arial"/>
          <w:noProof w:val="0"/>
          <w:color w:val="000000" w:themeColor="text1" w:themeTint="FF" w:themeShade="FF"/>
          <w:sz w:val="22"/>
          <w:szCs w:val="22"/>
          <w:lang w:val="en-US"/>
        </w:rPr>
        <w:t>organisations</w:t>
      </w:r>
      <w:r w:rsidRPr="00E87F57" w:rsidR="5950F178">
        <w:rPr>
          <w:rFonts w:ascii="Arial" w:hAnsi="Arial" w:eastAsia="Arial" w:cs="Arial"/>
          <w:noProof w:val="0"/>
          <w:color w:val="000000" w:themeColor="text1" w:themeTint="FF" w:themeShade="FF"/>
          <w:sz w:val="22"/>
          <w:szCs w:val="22"/>
          <w:lang w:val="en-US"/>
        </w:rPr>
        <w:t xml:space="preserve"> do not have union representation. </w:t>
      </w:r>
      <w:r w:rsidRPr="00E87F57" w:rsidR="5950F178">
        <w:rPr>
          <w:rFonts w:ascii="Arial" w:hAnsi="Arial" w:eastAsia="Arial" w:cs="Arial"/>
          <w:noProof w:val="0"/>
          <w:color w:val="000000" w:themeColor="text1" w:themeTint="FF" w:themeShade="FF"/>
          <w:sz w:val="22"/>
          <w:szCs w:val="22"/>
          <w:lang w:val="en-US"/>
        </w:rPr>
        <w:t>Non union</w:t>
      </w:r>
      <w:r w:rsidRPr="00E87F57" w:rsidR="5950F178">
        <w:rPr>
          <w:rFonts w:ascii="Arial" w:hAnsi="Arial" w:eastAsia="Arial" w:cs="Arial"/>
          <w:noProof w:val="0"/>
          <w:color w:val="000000" w:themeColor="text1" w:themeTint="FF" w:themeShade="FF"/>
          <w:sz w:val="22"/>
          <w:szCs w:val="22"/>
          <w:lang w:val="en-US"/>
        </w:rPr>
        <w:t xml:space="preserve"> forms of employee representation </w:t>
      </w:r>
      <w:r w:rsidRPr="00E87F57" w:rsidR="5950F178">
        <w:rPr>
          <w:rFonts w:ascii="Arial" w:hAnsi="Arial" w:eastAsia="Arial" w:cs="Arial"/>
          <w:noProof w:val="0"/>
          <w:color w:val="000000" w:themeColor="text1" w:themeTint="FF" w:themeShade="FF"/>
          <w:sz w:val="22"/>
          <w:szCs w:val="22"/>
          <w:lang w:val="en-US"/>
        </w:rPr>
        <w:t>include,</w:t>
      </w:r>
      <w:r w:rsidRPr="00E87F57" w:rsidR="5950F178">
        <w:rPr>
          <w:rFonts w:ascii="Arial" w:hAnsi="Arial" w:eastAsia="Arial" w:cs="Arial"/>
          <w:noProof w:val="0"/>
          <w:color w:val="000000" w:themeColor="text1" w:themeTint="FF" w:themeShade="FF"/>
          <w:sz w:val="22"/>
          <w:szCs w:val="22"/>
          <w:lang w:val="en-US"/>
        </w:rPr>
        <w:t xml:space="preserve"> em</w:t>
      </w:r>
      <w:r w:rsidRPr="00E87F57" w:rsidR="2A3FD752">
        <w:rPr>
          <w:rFonts w:ascii="Arial" w:hAnsi="Arial" w:eastAsia="Arial" w:cs="Arial"/>
          <w:noProof w:val="0"/>
          <w:color w:val="000000" w:themeColor="text1" w:themeTint="FF" w:themeShade="FF"/>
          <w:sz w:val="22"/>
          <w:szCs w:val="22"/>
          <w:lang w:val="en-US"/>
        </w:rPr>
        <w:t xml:space="preserve">ployee safety, consultation, </w:t>
      </w:r>
      <w:r w:rsidRPr="00E87F57" w:rsidR="2A3FD752">
        <w:rPr>
          <w:rFonts w:ascii="Arial" w:hAnsi="Arial" w:eastAsia="Arial" w:cs="Arial"/>
          <w:noProof w:val="0"/>
          <w:color w:val="000000" w:themeColor="text1" w:themeTint="FF" w:themeShade="FF"/>
          <w:sz w:val="22"/>
          <w:szCs w:val="22"/>
          <w:lang w:val="en-US"/>
        </w:rPr>
        <w:t>pensions,  collective</w:t>
      </w:r>
      <w:r w:rsidRPr="00E87F57" w:rsidR="2A3FD752">
        <w:rPr>
          <w:rFonts w:ascii="Arial" w:hAnsi="Arial" w:eastAsia="Arial" w:cs="Arial"/>
          <w:noProof w:val="0"/>
          <w:color w:val="000000" w:themeColor="text1" w:themeTint="FF" w:themeShade="FF"/>
          <w:sz w:val="22"/>
          <w:szCs w:val="22"/>
          <w:lang w:val="en-US"/>
        </w:rPr>
        <w:t xml:space="preserve"> </w:t>
      </w:r>
      <w:r w:rsidRPr="00E87F57" w:rsidR="2A3FD752">
        <w:rPr>
          <w:rFonts w:ascii="Arial" w:hAnsi="Arial" w:eastAsia="Arial" w:cs="Arial"/>
          <w:noProof w:val="0"/>
          <w:color w:val="000000" w:themeColor="text1" w:themeTint="FF" w:themeShade="FF"/>
          <w:sz w:val="22"/>
          <w:szCs w:val="22"/>
          <w:lang w:val="en-US"/>
        </w:rPr>
        <w:t>redundancy</w:t>
      </w:r>
      <w:r w:rsidRPr="00E87F57" w:rsidR="2A3FD752">
        <w:rPr>
          <w:rFonts w:ascii="Arial" w:hAnsi="Arial" w:eastAsia="Arial" w:cs="Arial"/>
          <w:noProof w:val="0"/>
          <w:color w:val="000000" w:themeColor="text1" w:themeTint="FF" w:themeShade="FF"/>
          <w:sz w:val="22"/>
          <w:szCs w:val="22"/>
          <w:lang w:val="en-US"/>
        </w:rPr>
        <w:t xml:space="preserve"> and workforce agreement representatives. They focus on employee rights such as paid time off to carry duties and paid time </w:t>
      </w:r>
      <w:r w:rsidRPr="00E87F57" w:rsidR="6D7B4048">
        <w:rPr>
          <w:rFonts w:ascii="Arial" w:hAnsi="Arial" w:eastAsia="Arial" w:cs="Arial"/>
          <w:noProof w:val="0"/>
          <w:color w:val="000000" w:themeColor="text1" w:themeTint="FF" w:themeShade="FF"/>
          <w:sz w:val="22"/>
          <w:szCs w:val="22"/>
          <w:lang w:val="en-US"/>
        </w:rPr>
        <w:t>off</w:t>
      </w:r>
      <w:r w:rsidRPr="00E87F57" w:rsidR="2A3FD752">
        <w:rPr>
          <w:rFonts w:ascii="Arial" w:hAnsi="Arial" w:eastAsia="Arial" w:cs="Arial"/>
          <w:noProof w:val="0"/>
          <w:color w:val="000000" w:themeColor="text1" w:themeTint="FF" w:themeShade="FF"/>
          <w:sz w:val="22"/>
          <w:szCs w:val="22"/>
          <w:lang w:val="en-US"/>
        </w:rPr>
        <w:t xml:space="preserve"> f</w:t>
      </w:r>
      <w:r w:rsidRPr="00E87F57" w:rsidR="025633F4">
        <w:rPr>
          <w:rFonts w:ascii="Arial" w:hAnsi="Arial" w:eastAsia="Arial" w:cs="Arial"/>
          <w:noProof w:val="0"/>
          <w:color w:val="000000" w:themeColor="text1" w:themeTint="FF" w:themeShade="FF"/>
          <w:sz w:val="22"/>
          <w:szCs w:val="22"/>
          <w:lang w:val="en-US"/>
        </w:rPr>
        <w:t>or</w:t>
      </w:r>
      <w:r w:rsidRPr="00E87F57" w:rsidR="2A3FD752">
        <w:rPr>
          <w:rFonts w:ascii="Arial" w:hAnsi="Arial" w:eastAsia="Arial" w:cs="Arial"/>
          <w:noProof w:val="0"/>
          <w:color w:val="000000" w:themeColor="text1" w:themeTint="FF" w:themeShade="FF"/>
          <w:sz w:val="22"/>
          <w:szCs w:val="22"/>
          <w:lang w:val="en-US"/>
        </w:rPr>
        <w:t xml:space="preserve"> </w:t>
      </w:r>
      <w:r w:rsidRPr="00E87F57" w:rsidR="66A7E53A">
        <w:rPr>
          <w:rFonts w:ascii="Arial" w:hAnsi="Arial" w:eastAsia="Arial" w:cs="Arial"/>
          <w:noProof w:val="0"/>
          <w:color w:val="000000" w:themeColor="text1" w:themeTint="FF" w:themeShade="FF"/>
          <w:sz w:val="22"/>
          <w:szCs w:val="22"/>
          <w:lang w:val="en-US"/>
        </w:rPr>
        <w:t>training purposes</w:t>
      </w:r>
      <w:r w:rsidRPr="00E87F57" w:rsidR="663D3B9E">
        <w:rPr>
          <w:rFonts w:ascii="Arial" w:hAnsi="Arial" w:eastAsia="Arial" w:cs="Arial"/>
          <w:noProof w:val="0"/>
          <w:color w:val="000000" w:themeColor="text1" w:themeTint="FF" w:themeShade="FF"/>
          <w:sz w:val="22"/>
          <w:szCs w:val="22"/>
          <w:lang w:val="en-US"/>
        </w:rPr>
        <w:t xml:space="preserve">, according to </w:t>
      </w:r>
      <w:r w:rsidRPr="00E87F57" w:rsidR="66A7E53A">
        <w:rPr>
          <w:rFonts w:ascii="Arial" w:hAnsi="Arial" w:eastAsia="Arial" w:cs="Arial"/>
          <w:noProof w:val="0"/>
          <w:color w:val="000000" w:themeColor="text1" w:themeTint="FF" w:themeShade="FF"/>
          <w:sz w:val="22"/>
          <w:szCs w:val="22"/>
          <w:lang w:val="en-US"/>
        </w:rPr>
        <w:t>ACAS,2014</w:t>
      </w:r>
      <w:r w:rsidRPr="00E87F57" w:rsidR="047D51F4">
        <w:rPr>
          <w:rFonts w:ascii="Arial" w:hAnsi="Arial" w:eastAsia="Arial" w:cs="Arial"/>
          <w:noProof w:val="0"/>
          <w:color w:val="000000" w:themeColor="text1" w:themeTint="FF" w:themeShade="FF"/>
          <w:sz w:val="22"/>
          <w:szCs w:val="22"/>
          <w:lang w:val="en-US"/>
        </w:rPr>
        <w:t xml:space="preserve">. </w:t>
      </w:r>
      <w:r w:rsidRPr="00E87F57" w:rsidR="0D7AB245">
        <w:rPr>
          <w:rFonts w:ascii="Arial" w:hAnsi="Arial" w:eastAsia="Arial" w:cs="Arial"/>
          <w:noProof w:val="0"/>
          <w:sz w:val="22"/>
          <w:szCs w:val="22"/>
          <w:lang w:val="en-US"/>
        </w:rPr>
        <w:t>“It is estimated that around half of employee representatives in the UK are non-union</w:t>
      </w:r>
      <w:r w:rsidRPr="00E87F57" w:rsidR="583F8D2E">
        <w:rPr>
          <w:rFonts w:ascii="Arial" w:hAnsi="Arial" w:eastAsia="Arial" w:cs="Arial"/>
          <w:noProof w:val="0"/>
          <w:sz w:val="22"/>
          <w:szCs w:val="22"/>
          <w:lang w:val="en-US"/>
        </w:rPr>
        <w:t>,</w:t>
      </w:r>
      <w:r w:rsidRPr="00E87F57" w:rsidR="0D7AB245">
        <w:rPr>
          <w:rFonts w:ascii="Arial" w:hAnsi="Arial" w:eastAsia="Arial" w:cs="Arial"/>
          <w:noProof w:val="0"/>
          <w:sz w:val="22"/>
          <w:szCs w:val="22"/>
          <w:lang w:val="en-US"/>
        </w:rPr>
        <w:t xml:space="preserve">” </w:t>
      </w:r>
      <w:r w:rsidRPr="00E87F57" w:rsidR="18B203D4">
        <w:rPr>
          <w:rFonts w:ascii="Arial" w:hAnsi="Arial" w:eastAsia="Arial" w:cs="Arial"/>
          <w:noProof w:val="0"/>
          <w:sz w:val="22"/>
          <w:szCs w:val="22"/>
          <w:lang w:val="en-US"/>
        </w:rPr>
        <w:t>(</w:t>
      </w:r>
      <w:r w:rsidRPr="00E87F57" w:rsidR="0D7AB245">
        <w:rPr>
          <w:rFonts w:ascii="Arial" w:hAnsi="Arial" w:eastAsia="Arial" w:cs="Arial"/>
          <w:noProof w:val="0"/>
          <w:sz w:val="22"/>
          <w:szCs w:val="22"/>
          <w:lang w:val="en-US"/>
        </w:rPr>
        <w:t>ACAS</w:t>
      </w:r>
      <w:r w:rsidRPr="00E87F57" w:rsidR="12A71041">
        <w:rPr>
          <w:rFonts w:ascii="Arial" w:hAnsi="Arial" w:eastAsia="Arial" w:cs="Arial"/>
          <w:noProof w:val="0"/>
          <w:sz w:val="22"/>
          <w:szCs w:val="22"/>
          <w:lang w:val="en-US"/>
        </w:rPr>
        <w:t>,2014</w:t>
      </w:r>
      <w:r w:rsidRPr="00E87F57" w:rsidR="20224C63">
        <w:rPr>
          <w:rFonts w:ascii="Arial" w:hAnsi="Arial" w:eastAsia="Arial" w:cs="Arial"/>
          <w:noProof w:val="0"/>
          <w:sz w:val="22"/>
          <w:szCs w:val="22"/>
          <w:lang w:val="en-US"/>
        </w:rPr>
        <w:t>)</w:t>
      </w:r>
      <w:r w:rsidRPr="00E87F57" w:rsidR="2CEF13BF">
        <w:rPr>
          <w:rFonts w:ascii="Arial" w:hAnsi="Arial" w:eastAsia="Arial" w:cs="Arial"/>
          <w:noProof w:val="0"/>
          <w:sz w:val="22"/>
          <w:szCs w:val="22"/>
          <w:lang w:val="en-US"/>
        </w:rPr>
        <w:t>.</w:t>
      </w:r>
    </w:p>
    <w:p w:rsidR="00E87F57" w:rsidP="00E87F57" w:rsidRDefault="00E87F57" w14:paraId="51D15732" w14:textId="45CED8C8">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54EFF5E1" w:rsidP="00E87F57" w:rsidRDefault="54EFF5E1" w14:paraId="0CDEF1DE" w14:textId="79348A3B">
      <w:pPr>
        <w:spacing w:before="0" w:beforeAutospacing="off" w:after="0" w:afterAutospacing="off" w:line="480" w:lineRule="auto"/>
        <w:ind w:left="720" w:right="0"/>
        <w:rPr>
          <w:rFonts w:ascii="Arial" w:hAnsi="Arial" w:eastAsia="Arial" w:cs="Arial"/>
          <w:noProof w:val="0"/>
          <w:color w:val="000000" w:themeColor="text1" w:themeTint="FF" w:themeShade="FF"/>
          <w:sz w:val="22"/>
          <w:szCs w:val="22"/>
          <w:lang w:val="en-US"/>
        </w:rPr>
      </w:pPr>
      <w:r w:rsidRPr="00E87F57" w:rsidR="54EFF5E1">
        <w:rPr>
          <w:rFonts w:ascii="Arial" w:hAnsi="Arial" w:eastAsia="Arial" w:cs="Arial"/>
          <w:noProof w:val="0"/>
          <w:color w:val="000000" w:themeColor="text1" w:themeTint="FF" w:themeShade="FF"/>
          <w:sz w:val="22"/>
          <w:szCs w:val="22"/>
          <w:lang w:val="en-US"/>
        </w:rPr>
        <w:t xml:space="preserve"> </w:t>
      </w:r>
    </w:p>
    <w:p w:rsidR="54EFF5E1" w:rsidP="00E87F57" w:rsidRDefault="54EFF5E1" w14:paraId="1B25CEF1" w14:textId="61598876">
      <w:pPr>
        <w:pStyle w:val="ListParagraph"/>
        <w:numPr>
          <w:ilvl w:val="0"/>
          <w:numId w:val="7"/>
        </w:numPr>
        <w:spacing w:before="0" w:beforeAutospacing="off" w:after="0" w:afterAutospacing="off" w:line="480" w:lineRule="auto"/>
        <w:ind w:left="643" w:right="0" w:hanging="360"/>
        <w:rPr>
          <w:rFonts w:ascii="Arial" w:hAnsi="Arial" w:eastAsia="Arial" w:cs="Arial"/>
          <w:b w:val="1"/>
          <w:bCs w:val="1"/>
          <w:noProof w:val="0"/>
          <w:color w:val="000000" w:themeColor="text1" w:themeTint="FF" w:themeShade="FF"/>
          <w:sz w:val="22"/>
          <w:szCs w:val="22"/>
          <w:lang w:val="en-US"/>
        </w:rPr>
      </w:pPr>
      <w:r w:rsidRPr="00E87F57" w:rsidR="54EFF5E1">
        <w:rPr>
          <w:rFonts w:ascii="Arial" w:hAnsi="Arial" w:eastAsia="Arial" w:cs="Arial"/>
          <w:b w:val="1"/>
          <w:bCs w:val="1"/>
          <w:noProof w:val="0"/>
          <w:color w:val="000000" w:themeColor="text1" w:themeTint="FF" w:themeShade="FF"/>
          <w:sz w:val="22"/>
          <w:szCs w:val="22"/>
          <w:lang w:val="en-US"/>
        </w:rPr>
        <w:t>Evaluate the purpose of collective bargaining and how it works. (AC 4.3)</w:t>
      </w:r>
    </w:p>
    <w:p w:rsidR="00E87F57" w:rsidP="00E87F57" w:rsidRDefault="00E87F57" w14:paraId="4922B55D" w14:textId="0AC7D4E9">
      <w:pPr>
        <w:pStyle w:val="Normal"/>
        <w:spacing w:before="0" w:beforeAutospacing="off" w:after="0" w:afterAutospacing="off" w:line="480" w:lineRule="auto"/>
        <w:ind w:left="283" w:right="0" w:hanging="0"/>
        <w:rPr>
          <w:rFonts w:ascii="Arial" w:hAnsi="Arial" w:eastAsia="Arial" w:cs="Arial"/>
          <w:noProof w:val="0"/>
          <w:color w:val="000000" w:themeColor="text1" w:themeTint="FF" w:themeShade="FF"/>
          <w:sz w:val="22"/>
          <w:szCs w:val="22"/>
          <w:lang w:val="en-US"/>
        </w:rPr>
      </w:pPr>
    </w:p>
    <w:p w:rsidR="0B0BFB2C" w:rsidP="00E87F57" w:rsidRDefault="0B0BFB2C" w14:paraId="344AAA54" w14:textId="6E61AEA7">
      <w:pPr>
        <w:pStyle w:val="Normal"/>
        <w:spacing w:before="140" w:beforeAutospacing="off" w:after="0" w:afterAutospacing="off" w:line="480" w:lineRule="auto"/>
        <w:ind w:left="547" w:right="0" w:hanging="547"/>
        <w:jc w:val="left"/>
        <w:rPr>
          <w:rFonts w:ascii="Arial" w:hAnsi="Arial" w:eastAsia="Arial" w:cs="Arial"/>
          <w:b w:val="0"/>
          <w:bCs w:val="0"/>
          <w:i w:val="0"/>
          <w:iCs w:val="0"/>
          <w:caps w:val="0"/>
          <w:smallCaps w:val="0"/>
          <w:noProof w:val="0"/>
          <w:color w:val="202020"/>
          <w:sz w:val="22"/>
          <w:szCs w:val="22"/>
          <w:lang w:val="en-US"/>
        </w:rPr>
      </w:pPr>
      <w:r w:rsidRPr="00E87F57" w:rsidR="0B0BFB2C">
        <w:rPr>
          <w:rFonts w:ascii="Arial" w:hAnsi="Arial" w:eastAsia="Arial" w:cs="Arial"/>
          <w:noProof w:val="0"/>
          <w:color w:val="000000" w:themeColor="text1" w:themeTint="FF" w:themeShade="FF"/>
          <w:sz w:val="22"/>
          <w:szCs w:val="22"/>
          <w:lang w:val="en-US"/>
        </w:rPr>
        <w:t xml:space="preserve">The purpose of collective </w:t>
      </w:r>
      <w:r w:rsidRPr="00E87F57" w:rsidR="2FF5C7BA">
        <w:rPr>
          <w:rFonts w:ascii="Arial" w:hAnsi="Arial" w:eastAsia="Arial" w:cs="Arial"/>
          <w:noProof w:val="0"/>
          <w:color w:val="000000" w:themeColor="text1" w:themeTint="FF" w:themeShade="FF"/>
          <w:sz w:val="22"/>
          <w:szCs w:val="22"/>
          <w:lang w:val="en-US"/>
        </w:rPr>
        <w:t xml:space="preserve">bargaining </w:t>
      </w:r>
      <w:r w:rsidRPr="00E87F57" w:rsidR="39A9017E">
        <w:rPr>
          <w:rFonts w:ascii="Arial" w:hAnsi="Arial" w:eastAsia="Arial" w:cs="Arial"/>
          <w:noProof w:val="0"/>
          <w:color w:val="000000" w:themeColor="text1" w:themeTint="FF" w:themeShade="FF"/>
          <w:sz w:val="22"/>
          <w:szCs w:val="22"/>
          <w:lang w:val="en-US"/>
        </w:rPr>
        <w:t xml:space="preserve">is to </w:t>
      </w:r>
      <w:r w:rsidRPr="00E87F57" w:rsidR="2FF5C7BA">
        <w:rPr>
          <w:rFonts w:ascii="Arial" w:hAnsi="Arial" w:eastAsia="Arial" w:cs="Arial"/>
          <w:noProof w:val="0"/>
          <w:color w:val="000000" w:themeColor="text1" w:themeTint="FF" w:themeShade="FF"/>
          <w:sz w:val="22"/>
          <w:szCs w:val="22"/>
          <w:lang w:val="en-US"/>
        </w:rPr>
        <w:t>manage negotiatio</w:t>
      </w:r>
      <w:r w:rsidRPr="00E87F57" w:rsidR="6C1F2E70">
        <w:rPr>
          <w:rFonts w:ascii="Arial" w:hAnsi="Arial" w:eastAsia="Arial" w:cs="Arial"/>
          <w:noProof w:val="0"/>
          <w:color w:val="000000" w:themeColor="text1" w:themeTint="FF" w:themeShade="FF"/>
          <w:sz w:val="22"/>
          <w:szCs w:val="22"/>
          <w:lang w:val="en-US"/>
        </w:rPr>
        <w:t>ns</w:t>
      </w:r>
      <w:r w:rsidRPr="00E87F57" w:rsidR="2FF5C7BA">
        <w:rPr>
          <w:rFonts w:ascii="Arial" w:hAnsi="Arial" w:eastAsia="Arial" w:cs="Arial"/>
          <w:noProof w:val="0"/>
          <w:color w:val="000000" w:themeColor="text1" w:themeTint="FF" w:themeShade="FF"/>
          <w:sz w:val="22"/>
          <w:szCs w:val="22"/>
          <w:lang w:val="en-US"/>
        </w:rPr>
        <w:t xml:space="preserve"> between an employer</w:t>
      </w:r>
      <w:r w:rsidRPr="00E87F57" w:rsidR="0B71F8DC">
        <w:rPr>
          <w:rFonts w:ascii="Arial" w:hAnsi="Arial" w:eastAsia="Arial" w:cs="Arial"/>
          <w:noProof w:val="0"/>
          <w:color w:val="000000" w:themeColor="text1" w:themeTint="FF" w:themeShade="FF"/>
          <w:sz w:val="22"/>
          <w:szCs w:val="22"/>
          <w:lang w:val="en-US"/>
        </w:rPr>
        <w:t>, a group of employers</w:t>
      </w:r>
      <w:r w:rsidRPr="00E87F57" w:rsidR="3E216556">
        <w:rPr>
          <w:rFonts w:ascii="Arial" w:hAnsi="Arial" w:eastAsia="Arial" w:cs="Arial"/>
          <w:noProof w:val="0"/>
          <w:color w:val="000000" w:themeColor="text1" w:themeTint="FF" w:themeShade="FF"/>
          <w:sz w:val="22"/>
          <w:szCs w:val="22"/>
          <w:lang w:val="en-US"/>
        </w:rPr>
        <w:t>, for example ‘administration staff</w:t>
      </w:r>
      <w:r w:rsidRPr="00E87F57" w:rsidR="3E216556">
        <w:rPr>
          <w:rFonts w:ascii="Arial" w:hAnsi="Arial" w:eastAsia="Arial" w:cs="Arial"/>
          <w:noProof w:val="0"/>
          <w:color w:val="000000" w:themeColor="text1" w:themeTint="FF" w:themeShade="FF"/>
          <w:sz w:val="22"/>
          <w:szCs w:val="22"/>
          <w:lang w:val="en-US"/>
        </w:rPr>
        <w:t>’,</w:t>
      </w:r>
      <w:r w:rsidRPr="00E87F57" w:rsidR="0B71F8DC">
        <w:rPr>
          <w:rFonts w:ascii="Arial" w:hAnsi="Arial" w:eastAsia="Arial" w:cs="Arial"/>
          <w:noProof w:val="0"/>
          <w:color w:val="000000" w:themeColor="text1" w:themeTint="FF" w:themeShade="FF"/>
          <w:sz w:val="22"/>
          <w:szCs w:val="22"/>
          <w:lang w:val="en-US"/>
        </w:rPr>
        <w:t xml:space="preserve"> or one or more employer </w:t>
      </w:r>
      <w:r w:rsidRPr="00E87F57" w:rsidR="0B71F8DC">
        <w:rPr>
          <w:rFonts w:ascii="Arial" w:hAnsi="Arial" w:eastAsia="Arial" w:cs="Arial"/>
          <w:noProof w:val="0"/>
          <w:color w:val="000000" w:themeColor="text1" w:themeTint="FF" w:themeShade="FF"/>
          <w:sz w:val="22"/>
          <w:szCs w:val="22"/>
          <w:lang w:val="en-US"/>
        </w:rPr>
        <w:t>organisations</w:t>
      </w:r>
      <w:r w:rsidRPr="00E87F57" w:rsidR="0B71F8DC">
        <w:rPr>
          <w:rFonts w:ascii="Arial" w:hAnsi="Arial" w:eastAsia="Arial" w:cs="Arial"/>
          <w:noProof w:val="0"/>
          <w:color w:val="000000" w:themeColor="text1" w:themeTint="FF" w:themeShade="FF"/>
          <w:sz w:val="22"/>
          <w:szCs w:val="22"/>
          <w:lang w:val="en-US"/>
        </w:rPr>
        <w:t xml:space="preserve">. It seeks to </w:t>
      </w:r>
      <w:r w:rsidRPr="00E87F57" w:rsidR="0B71F8DC">
        <w:rPr>
          <w:rFonts w:ascii="Arial" w:hAnsi="Arial" w:eastAsia="Arial" w:cs="Arial"/>
          <w:noProof w:val="0"/>
          <w:color w:val="000000" w:themeColor="text1" w:themeTint="FF" w:themeShade="FF"/>
          <w:sz w:val="22"/>
          <w:szCs w:val="22"/>
          <w:lang w:val="en-US"/>
        </w:rPr>
        <w:t>determine</w:t>
      </w:r>
      <w:r w:rsidRPr="00E87F57" w:rsidR="0B71F8DC">
        <w:rPr>
          <w:rFonts w:ascii="Arial" w:hAnsi="Arial" w:eastAsia="Arial" w:cs="Arial"/>
          <w:noProof w:val="0"/>
          <w:color w:val="000000" w:themeColor="text1" w:themeTint="FF" w:themeShade="FF"/>
          <w:sz w:val="22"/>
          <w:szCs w:val="22"/>
          <w:lang w:val="en-US"/>
        </w:rPr>
        <w:t xml:space="preserve"> working conditions and terms of employment</w:t>
      </w:r>
      <w:r w:rsidRPr="00E87F57" w:rsidR="20A2019A">
        <w:rPr>
          <w:rFonts w:ascii="Arial" w:hAnsi="Arial" w:eastAsia="Arial" w:cs="Arial"/>
          <w:noProof w:val="0"/>
          <w:color w:val="000000" w:themeColor="text1" w:themeTint="FF" w:themeShade="FF"/>
          <w:sz w:val="22"/>
          <w:szCs w:val="22"/>
          <w:lang w:val="en-US"/>
        </w:rPr>
        <w:t xml:space="preserve"> and </w:t>
      </w:r>
      <w:r w:rsidRPr="00E87F57" w:rsidR="0B71F8DC">
        <w:rPr>
          <w:rFonts w:ascii="Arial" w:hAnsi="Arial" w:eastAsia="Arial" w:cs="Arial"/>
          <w:noProof w:val="0"/>
          <w:color w:val="000000" w:themeColor="text1" w:themeTint="FF" w:themeShade="FF"/>
          <w:sz w:val="22"/>
          <w:szCs w:val="22"/>
          <w:lang w:val="en-US"/>
        </w:rPr>
        <w:t>regulate relationships between employers and worker</w:t>
      </w:r>
      <w:r w:rsidRPr="00E87F57" w:rsidR="51C5687F">
        <w:rPr>
          <w:rFonts w:ascii="Arial" w:hAnsi="Arial" w:eastAsia="Arial" w:cs="Arial"/>
          <w:noProof w:val="0"/>
          <w:color w:val="000000" w:themeColor="text1" w:themeTint="FF" w:themeShade="FF"/>
          <w:sz w:val="22"/>
          <w:szCs w:val="22"/>
          <w:lang w:val="en-US"/>
        </w:rPr>
        <w:t>s</w:t>
      </w:r>
      <w:r w:rsidRPr="00E87F57" w:rsidR="67D0C7E6">
        <w:rPr>
          <w:rFonts w:ascii="Arial" w:hAnsi="Arial" w:eastAsia="Arial" w:cs="Arial"/>
          <w:noProof w:val="0"/>
          <w:color w:val="000000" w:themeColor="text1" w:themeTint="FF" w:themeShade="FF"/>
          <w:sz w:val="22"/>
          <w:szCs w:val="22"/>
          <w:lang w:val="en-US"/>
        </w:rPr>
        <w:t>, according to Interational Labor Office, 2015.</w:t>
      </w:r>
      <w:r w:rsidRPr="00E87F57" w:rsidR="1449E5A3">
        <w:rPr>
          <w:rFonts w:ascii="Arial" w:hAnsi="Arial" w:eastAsia="Arial" w:cs="Arial"/>
          <w:noProof w:val="0"/>
          <w:color w:val="000000" w:themeColor="text1" w:themeTint="FF" w:themeShade="FF"/>
          <w:sz w:val="22"/>
          <w:szCs w:val="22"/>
          <w:lang w:val="en-US"/>
        </w:rPr>
        <w:t xml:space="preserve"> </w:t>
      </w:r>
      <w:r w:rsidRPr="00E87F57" w:rsidR="3637F981">
        <w:rPr>
          <w:rFonts w:ascii="Arial" w:hAnsi="Arial" w:eastAsia="Arial" w:cs="Arial"/>
          <w:noProof w:val="0"/>
          <w:color w:val="000000" w:themeColor="text1" w:themeTint="FF" w:themeShade="FF"/>
          <w:sz w:val="22"/>
          <w:szCs w:val="22"/>
          <w:lang w:val="en-US"/>
        </w:rPr>
        <w:t xml:space="preserve">Essentially, </w:t>
      </w:r>
      <w:r w:rsidRPr="00E87F57" w:rsidR="3637F981">
        <w:rPr>
          <w:rFonts w:ascii="Arial" w:hAnsi="Arial" w:eastAsia="Arial" w:cs="Arial"/>
          <w:b w:val="0"/>
          <w:bCs w:val="0"/>
          <w:i w:val="0"/>
          <w:iCs w:val="0"/>
          <w:caps w:val="0"/>
          <w:smallCaps w:val="0"/>
          <w:noProof w:val="0"/>
          <w:color w:val="202020"/>
          <w:sz w:val="22"/>
          <w:szCs w:val="22"/>
          <w:lang w:val="en-US"/>
        </w:rPr>
        <w:t>“</w:t>
      </w:r>
      <w:r w:rsidRPr="00E87F57" w:rsidR="3637F981">
        <w:rPr>
          <w:rFonts w:ascii="Arial" w:hAnsi="Arial" w:eastAsia="Arial" w:cs="Arial"/>
          <w:b w:val="0"/>
          <w:bCs w:val="0"/>
          <w:i w:val="0"/>
          <w:iCs w:val="0"/>
          <w:caps w:val="0"/>
          <w:smallCaps w:val="0"/>
          <w:noProof w:val="0"/>
          <w:color w:val="202020"/>
          <w:sz w:val="22"/>
          <w:szCs w:val="22"/>
          <w:lang w:val="en-US"/>
        </w:rPr>
        <w:t>c</w:t>
      </w:r>
      <w:r w:rsidRPr="00E87F57" w:rsidR="3637F981">
        <w:rPr>
          <w:rFonts w:ascii="Arial" w:hAnsi="Arial" w:eastAsia="Arial" w:cs="Arial"/>
          <w:b w:val="0"/>
          <w:bCs w:val="0"/>
          <w:i w:val="0"/>
          <w:iCs w:val="0"/>
          <w:caps w:val="0"/>
          <w:smallCaps w:val="0"/>
          <w:noProof w:val="0"/>
          <w:color w:val="0B0C0C"/>
          <w:sz w:val="22"/>
          <w:szCs w:val="22"/>
          <w:lang w:val="en-US"/>
        </w:rPr>
        <w:t xml:space="preserve">ollective bargaining serves to limit the extent to which HR managers are free to implement strategies which support the strategic objectives of their particular </w:t>
      </w:r>
      <w:r w:rsidRPr="00E87F57" w:rsidR="3637F981">
        <w:rPr>
          <w:rFonts w:ascii="Arial" w:hAnsi="Arial" w:eastAsia="Arial" w:cs="Arial"/>
          <w:b w:val="0"/>
          <w:bCs w:val="0"/>
          <w:i w:val="0"/>
          <w:iCs w:val="0"/>
          <w:caps w:val="0"/>
          <w:smallCaps w:val="0"/>
          <w:noProof w:val="0"/>
          <w:color w:val="0B0C0C"/>
          <w:sz w:val="22"/>
          <w:szCs w:val="22"/>
          <w:lang w:val="en-US"/>
        </w:rPr>
        <w:t>organisation</w:t>
      </w:r>
      <w:r w:rsidRPr="00E87F57" w:rsidR="3A2AEC1F">
        <w:rPr>
          <w:rFonts w:ascii="Arial" w:hAnsi="Arial" w:eastAsia="Arial" w:cs="Arial"/>
          <w:b w:val="0"/>
          <w:bCs w:val="0"/>
          <w:i w:val="0"/>
          <w:iCs w:val="0"/>
          <w:caps w:val="0"/>
          <w:smallCaps w:val="0"/>
          <w:noProof w:val="0"/>
          <w:color w:val="0B0C0C"/>
          <w:sz w:val="22"/>
          <w:szCs w:val="22"/>
          <w:lang w:val="en-US"/>
        </w:rPr>
        <w:t>,</w:t>
      </w:r>
      <w:r w:rsidRPr="00E87F57" w:rsidR="3637F981">
        <w:rPr>
          <w:rFonts w:ascii="Arial" w:hAnsi="Arial" w:eastAsia="Arial" w:cs="Arial"/>
          <w:b w:val="0"/>
          <w:bCs w:val="0"/>
          <w:i w:val="0"/>
          <w:iCs w:val="0"/>
          <w:caps w:val="0"/>
          <w:smallCaps w:val="0"/>
          <w:noProof w:val="0"/>
          <w:color w:val="0B0C0C"/>
          <w:sz w:val="22"/>
          <w:szCs w:val="22"/>
          <w:lang w:val="en-US"/>
        </w:rPr>
        <w:t>”</w:t>
      </w:r>
      <w:r w:rsidRPr="00E87F57" w:rsidR="3A2AEC1F">
        <w:rPr>
          <w:rFonts w:ascii="Arial" w:hAnsi="Arial" w:eastAsia="Arial" w:cs="Arial"/>
          <w:b w:val="0"/>
          <w:bCs w:val="0"/>
          <w:i w:val="0"/>
          <w:iCs w:val="0"/>
          <w:caps w:val="0"/>
          <w:smallCaps w:val="0"/>
          <w:noProof w:val="0"/>
          <w:color w:val="0B0C0C"/>
          <w:sz w:val="22"/>
          <w:szCs w:val="22"/>
          <w:lang w:val="en-US"/>
        </w:rPr>
        <w:t xml:space="preserve"> </w:t>
      </w:r>
      <w:r w:rsidRPr="00E87F57" w:rsidR="3637F981">
        <w:rPr>
          <w:rFonts w:ascii="Arial" w:hAnsi="Arial" w:eastAsia="Arial" w:cs="Arial"/>
          <w:b w:val="0"/>
          <w:bCs w:val="0"/>
          <w:i w:val="0"/>
          <w:iCs w:val="0"/>
          <w:caps w:val="0"/>
          <w:smallCaps w:val="0"/>
          <w:noProof w:val="0"/>
          <w:color w:val="0B0C0C"/>
          <w:sz w:val="22"/>
          <w:szCs w:val="22"/>
          <w:lang w:val="en-US"/>
        </w:rPr>
        <w:t>(</w:t>
      </w:r>
      <w:r w:rsidRPr="00E87F57" w:rsidR="3637F981">
        <w:rPr>
          <w:rFonts w:ascii="Arial" w:hAnsi="Arial" w:eastAsia="Arial" w:cs="Arial"/>
          <w:b w:val="0"/>
          <w:bCs w:val="0"/>
          <w:i w:val="0"/>
          <w:iCs w:val="0"/>
          <w:caps w:val="0"/>
          <w:smallCaps w:val="0"/>
          <w:noProof w:val="0"/>
          <w:color w:val="0B0C0C"/>
          <w:sz w:val="22"/>
          <w:szCs w:val="22"/>
          <w:lang w:val="en-US"/>
        </w:rPr>
        <w:t>Zagelmeyer</w:t>
      </w:r>
      <w:r w:rsidRPr="00E87F57" w:rsidR="3637F981">
        <w:rPr>
          <w:rFonts w:ascii="Arial" w:hAnsi="Arial" w:eastAsia="Arial" w:cs="Arial"/>
          <w:b w:val="0"/>
          <w:bCs w:val="0"/>
          <w:i w:val="0"/>
          <w:iCs w:val="0"/>
          <w:caps w:val="0"/>
          <w:smallCaps w:val="0"/>
          <w:noProof w:val="0"/>
          <w:color w:val="0B0C0C"/>
          <w:sz w:val="22"/>
          <w:szCs w:val="22"/>
          <w:lang w:val="en-US"/>
        </w:rPr>
        <w:t>, 2011, cited Torrington et al, 2020).</w:t>
      </w:r>
      <w:r w:rsidRPr="00E87F57" w:rsidR="3637F981">
        <w:rPr>
          <w:rFonts w:ascii="Arial" w:hAnsi="Arial" w:eastAsia="Arial" w:cs="Arial"/>
          <w:noProof w:val="0"/>
          <w:color w:val="000000" w:themeColor="text1" w:themeTint="FF" w:themeShade="FF"/>
          <w:sz w:val="22"/>
          <w:szCs w:val="22"/>
          <w:lang w:val="en-US"/>
        </w:rPr>
        <w:t xml:space="preserve"> It</w:t>
      </w:r>
      <w:r w:rsidRPr="00E87F57" w:rsidR="1449E5A3">
        <w:rPr>
          <w:rFonts w:ascii="Arial" w:hAnsi="Arial" w:eastAsia="Arial" w:cs="Arial"/>
          <w:noProof w:val="0"/>
          <w:color w:val="000000" w:themeColor="text1" w:themeTint="FF" w:themeShade="FF"/>
          <w:sz w:val="22"/>
          <w:szCs w:val="22"/>
          <w:lang w:val="en-US"/>
        </w:rPr>
        <w:t xml:space="preserve"> </w:t>
      </w:r>
      <w:r w:rsidRPr="00E87F57" w:rsidR="1449E5A3">
        <w:rPr>
          <w:rFonts w:ascii="Arial" w:hAnsi="Arial" w:eastAsia="Arial" w:cs="Arial"/>
          <w:b w:val="0"/>
          <w:bCs w:val="0"/>
          <w:i w:val="0"/>
          <w:iCs w:val="0"/>
          <w:caps w:val="0"/>
          <w:smallCaps w:val="0"/>
          <w:noProof w:val="0"/>
          <w:color w:val="202020"/>
          <w:sz w:val="22"/>
          <w:szCs w:val="22"/>
          <w:lang w:val="en-US"/>
        </w:rPr>
        <w:t>“also involves preventing conflict in the first place</w:t>
      </w:r>
      <w:r w:rsidRPr="00E87F57" w:rsidR="1449E5A3">
        <w:rPr>
          <w:rFonts w:ascii="Arial" w:hAnsi="Arial" w:eastAsia="Arial" w:cs="Arial"/>
          <w:b w:val="0"/>
          <w:bCs w:val="0"/>
          <w:i w:val="0"/>
          <w:iCs w:val="0"/>
          <w:caps w:val="0"/>
          <w:smallCaps w:val="0"/>
          <w:noProof w:val="0"/>
          <w:color w:val="202020"/>
          <w:sz w:val="22"/>
          <w:szCs w:val="22"/>
          <w:lang w:val="en-US"/>
        </w:rPr>
        <w:t>”,</w:t>
      </w:r>
      <w:r w:rsidRPr="00E87F57" w:rsidR="1449E5A3">
        <w:rPr>
          <w:rFonts w:ascii="Arial" w:hAnsi="Arial" w:eastAsia="Arial" w:cs="Arial"/>
          <w:b w:val="0"/>
          <w:bCs w:val="0"/>
          <w:i w:val="0"/>
          <w:iCs w:val="0"/>
          <w:caps w:val="0"/>
          <w:smallCaps w:val="0"/>
          <w:noProof w:val="0"/>
          <w:color w:val="202020"/>
          <w:sz w:val="22"/>
          <w:szCs w:val="22"/>
          <w:lang w:val="en-US"/>
        </w:rPr>
        <w:t xml:space="preserve"> (CIPD,2021)</w:t>
      </w:r>
      <w:r w:rsidRPr="00E87F57" w:rsidR="3440EFF2">
        <w:rPr>
          <w:rFonts w:ascii="Arial" w:hAnsi="Arial" w:eastAsia="Arial" w:cs="Arial"/>
          <w:b w:val="0"/>
          <w:bCs w:val="0"/>
          <w:i w:val="0"/>
          <w:iCs w:val="0"/>
          <w:caps w:val="0"/>
          <w:smallCaps w:val="0"/>
          <w:noProof w:val="0"/>
          <w:color w:val="202020"/>
          <w:sz w:val="22"/>
          <w:szCs w:val="22"/>
          <w:lang w:val="en-US"/>
        </w:rPr>
        <w:t>.</w:t>
      </w:r>
      <w:r w:rsidRPr="00E87F57" w:rsidR="46D56D0D">
        <w:rPr>
          <w:rFonts w:ascii="Arial" w:hAnsi="Arial" w:eastAsia="Arial" w:cs="Arial"/>
          <w:b w:val="0"/>
          <w:bCs w:val="0"/>
          <w:i w:val="0"/>
          <w:iCs w:val="0"/>
          <w:caps w:val="0"/>
          <w:smallCaps w:val="0"/>
          <w:noProof w:val="0"/>
          <w:color w:val="202020"/>
          <w:sz w:val="22"/>
          <w:szCs w:val="22"/>
          <w:lang w:val="en-US"/>
        </w:rPr>
        <w:t xml:space="preserve"> In instances where collective bargaining </w:t>
      </w:r>
      <w:r w:rsidRPr="00E87F57" w:rsidR="46D56D0D">
        <w:rPr>
          <w:rFonts w:ascii="Arial" w:hAnsi="Arial" w:eastAsia="Arial" w:cs="Arial"/>
          <w:b w:val="0"/>
          <w:bCs w:val="0"/>
          <w:i w:val="0"/>
          <w:iCs w:val="0"/>
          <w:caps w:val="0"/>
          <w:smallCaps w:val="0"/>
          <w:noProof w:val="0"/>
          <w:color w:val="202020"/>
          <w:sz w:val="22"/>
          <w:szCs w:val="22"/>
          <w:lang w:val="en-US"/>
        </w:rPr>
        <w:t>lead</w:t>
      </w:r>
      <w:r w:rsidRPr="00E87F57" w:rsidR="46D56D0D">
        <w:rPr>
          <w:rFonts w:ascii="Arial" w:hAnsi="Arial" w:eastAsia="Arial" w:cs="Arial"/>
          <w:b w:val="0"/>
          <w:bCs w:val="0"/>
          <w:i w:val="0"/>
          <w:iCs w:val="0"/>
          <w:caps w:val="0"/>
          <w:smallCaps w:val="0"/>
          <w:noProof w:val="0"/>
          <w:color w:val="202020"/>
          <w:sz w:val="22"/>
          <w:szCs w:val="22"/>
          <w:lang w:val="en-US"/>
        </w:rPr>
        <w:t xml:space="preserve"> to an agreement, </w:t>
      </w:r>
      <w:r w:rsidRPr="00E87F57" w:rsidR="46D56D0D">
        <w:rPr>
          <w:rFonts w:ascii="Arial" w:hAnsi="Arial" w:eastAsia="Arial" w:cs="Arial"/>
          <w:b w:val="0"/>
          <w:bCs w:val="0"/>
          <w:i w:val="0"/>
          <w:iCs w:val="0"/>
          <w:caps w:val="0"/>
          <w:smallCaps w:val="0"/>
          <w:noProof w:val="0"/>
          <w:color w:val="202020"/>
          <w:sz w:val="22"/>
          <w:szCs w:val="22"/>
          <w:lang w:val="en-US"/>
        </w:rPr>
        <w:t>it’s</w:t>
      </w:r>
      <w:r w:rsidRPr="00E87F57" w:rsidR="46D56D0D">
        <w:rPr>
          <w:rFonts w:ascii="Arial" w:hAnsi="Arial" w:eastAsia="Arial" w:cs="Arial"/>
          <w:b w:val="0"/>
          <w:bCs w:val="0"/>
          <w:i w:val="0"/>
          <w:iCs w:val="0"/>
          <w:caps w:val="0"/>
          <w:smallCaps w:val="0"/>
          <w:noProof w:val="0"/>
          <w:color w:val="202020"/>
          <w:sz w:val="22"/>
          <w:szCs w:val="22"/>
          <w:lang w:val="en-US"/>
        </w:rPr>
        <w:t xml:space="preserve"> then called a ‘collective agreement</w:t>
      </w:r>
      <w:r w:rsidRPr="00E87F57" w:rsidR="46D56D0D">
        <w:rPr>
          <w:rFonts w:ascii="Arial" w:hAnsi="Arial" w:eastAsia="Arial" w:cs="Arial"/>
          <w:b w:val="0"/>
          <w:bCs w:val="0"/>
          <w:i w:val="0"/>
          <w:iCs w:val="0"/>
          <w:caps w:val="0"/>
          <w:smallCaps w:val="0"/>
          <w:noProof w:val="0"/>
          <w:color w:val="202020"/>
          <w:sz w:val="22"/>
          <w:szCs w:val="22"/>
          <w:lang w:val="en-US"/>
        </w:rPr>
        <w:t>’.</w:t>
      </w:r>
    </w:p>
    <w:p w:rsidR="0763A0D8" w:rsidP="00E87F57" w:rsidRDefault="0763A0D8" w14:paraId="1E038938" w14:textId="0D243FC7">
      <w:pPr>
        <w:pStyle w:val="Normal"/>
        <w:spacing w:before="140" w:beforeAutospacing="off" w:after="0" w:afterAutospacing="off" w:line="480" w:lineRule="auto"/>
        <w:ind w:left="547" w:right="0" w:hanging="547"/>
        <w:jc w:val="left"/>
        <w:rPr>
          <w:rFonts w:ascii="Arial" w:hAnsi="Arial" w:eastAsia="Arial" w:cs="Arial"/>
          <w:b w:val="0"/>
          <w:bCs w:val="0"/>
          <w:i w:val="0"/>
          <w:iCs w:val="0"/>
          <w:caps w:val="0"/>
          <w:smallCaps w:val="0"/>
          <w:noProof w:val="0"/>
          <w:color w:val="202020"/>
          <w:sz w:val="22"/>
          <w:szCs w:val="22"/>
          <w:lang w:val="en-US"/>
        </w:rPr>
      </w:pPr>
      <w:r w:rsidRPr="00E87F57" w:rsidR="0763A0D8">
        <w:rPr>
          <w:rFonts w:ascii="Arial" w:hAnsi="Arial" w:eastAsia="Arial" w:cs="Arial"/>
          <w:b w:val="0"/>
          <w:bCs w:val="0"/>
          <w:i w:val="0"/>
          <w:iCs w:val="0"/>
          <w:caps w:val="0"/>
          <w:smallCaps w:val="0"/>
          <w:noProof w:val="0"/>
          <w:color w:val="202020"/>
          <w:sz w:val="22"/>
          <w:szCs w:val="22"/>
          <w:lang w:val="en-US"/>
        </w:rPr>
        <w:t>It’s</w:t>
      </w:r>
      <w:r w:rsidRPr="00E87F57" w:rsidR="0763A0D8">
        <w:rPr>
          <w:rFonts w:ascii="Arial" w:hAnsi="Arial" w:eastAsia="Arial" w:cs="Arial"/>
          <w:b w:val="0"/>
          <w:bCs w:val="0"/>
          <w:i w:val="0"/>
          <w:iCs w:val="0"/>
          <w:caps w:val="0"/>
          <w:smallCaps w:val="0"/>
          <w:noProof w:val="0"/>
          <w:color w:val="202020"/>
          <w:sz w:val="22"/>
          <w:szCs w:val="22"/>
          <w:lang w:val="en-US"/>
        </w:rPr>
        <w:t xml:space="preserve"> benefits are significant, as collective bargaining </w:t>
      </w:r>
      <w:r w:rsidRPr="00E87F57" w:rsidR="0763A0D8">
        <w:rPr>
          <w:rFonts w:ascii="Arial" w:hAnsi="Arial" w:eastAsia="Arial" w:cs="Arial"/>
          <w:b w:val="0"/>
          <w:bCs w:val="0"/>
          <w:i w:val="0"/>
          <w:iCs w:val="0"/>
          <w:caps w:val="0"/>
          <w:smallCaps w:val="0"/>
          <w:noProof w:val="0"/>
          <w:color w:val="202020"/>
          <w:sz w:val="22"/>
          <w:szCs w:val="22"/>
          <w:lang w:val="en-US"/>
        </w:rPr>
        <w:t>seeks</w:t>
      </w:r>
      <w:r w:rsidRPr="00E87F57" w:rsidR="0763A0D8">
        <w:rPr>
          <w:rFonts w:ascii="Arial" w:hAnsi="Arial" w:eastAsia="Arial" w:cs="Arial"/>
          <w:b w:val="0"/>
          <w:bCs w:val="0"/>
          <w:i w:val="0"/>
          <w:iCs w:val="0"/>
          <w:caps w:val="0"/>
          <w:smallCaps w:val="0"/>
          <w:noProof w:val="0"/>
          <w:color w:val="202020"/>
          <w:sz w:val="22"/>
          <w:szCs w:val="22"/>
          <w:lang w:val="en-US"/>
        </w:rPr>
        <w:t xml:space="preserve"> to ensure fairness in terms of compensation that a beneficial to the employee, as a result employees can expect to experience pos</w:t>
      </w:r>
      <w:r w:rsidRPr="00E87F57" w:rsidR="0763A0D8">
        <w:rPr>
          <w:rFonts w:ascii="Arial" w:hAnsi="Arial" w:eastAsia="Arial" w:cs="Arial"/>
          <w:b w:val="0"/>
          <w:bCs w:val="0"/>
          <w:i w:val="0"/>
          <w:iCs w:val="0"/>
          <w:caps w:val="0"/>
          <w:smallCaps w:val="0"/>
          <w:noProof w:val="0"/>
          <w:color w:val="202020"/>
          <w:sz w:val="22"/>
          <w:szCs w:val="22"/>
          <w:lang w:val="en-US"/>
        </w:rPr>
        <w:t>it</w:t>
      </w:r>
      <w:r w:rsidRPr="00E87F57" w:rsidR="6460590A">
        <w:rPr>
          <w:rFonts w:ascii="Arial" w:hAnsi="Arial" w:eastAsia="Arial" w:cs="Arial"/>
          <w:b w:val="0"/>
          <w:bCs w:val="0"/>
          <w:i w:val="0"/>
          <w:iCs w:val="0"/>
          <w:caps w:val="0"/>
          <w:smallCaps w:val="0"/>
          <w:noProof w:val="0"/>
          <w:color w:val="202020"/>
          <w:sz w:val="22"/>
          <w:szCs w:val="22"/>
          <w:lang w:val="en-US"/>
        </w:rPr>
        <w:t>i</w:t>
      </w:r>
      <w:r w:rsidRPr="00E87F57" w:rsidR="0763A0D8">
        <w:rPr>
          <w:rFonts w:ascii="Arial" w:hAnsi="Arial" w:eastAsia="Arial" w:cs="Arial"/>
          <w:b w:val="0"/>
          <w:bCs w:val="0"/>
          <w:i w:val="0"/>
          <w:iCs w:val="0"/>
          <w:caps w:val="0"/>
          <w:smallCaps w:val="0"/>
          <w:noProof w:val="0"/>
          <w:color w:val="202020"/>
          <w:sz w:val="22"/>
          <w:szCs w:val="22"/>
          <w:lang w:val="en-US"/>
        </w:rPr>
        <w:t xml:space="preserve">ve engagement a </w:t>
      </w:r>
      <w:r w:rsidRPr="00E87F57" w:rsidR="65309FC1">
        <w:rPr>
          <w:rFonts w:ascii="Arial" w:hAnsi="Arial" w:eastAsia="Arial" w:cs="Arial"/>
          <w:b w:val="0"/>
          <w:bCs w:val="0"/>
          <w:i w:val="0"/>
          <w:iCs w:val="0"/>
          <w:caps w:val="0"/>
          <w:smallCaps w:val="0"/>
          <w:noProof w:val="0"/>
          <w:color w:val="202020"/>
          <w:sz w:val="22"/>
          <w:szCs w:val="22"/>
          <w:lang w:val="en-US"/>
        </w:rPr>
        <w:t xml:space="preserve">retention within the </w:t>
      </w:r>
      <w:r w:rsidRPr="00E87F57" w:rsidR="65309FC1">
        <w:rPr>
          <w:rFonts w:ascii="Arial" w:hAnsi="Arial" w:eastAsia="Arial" w:cs="Arial"/>
          <w:b w:val="0"/>
          <w:bCs w:val="0"/>
          <w:i w:val="0"/>
          <w:iCs w:val="0"/>
          <w:caps w:val="0"/>
          <w:smallCaps w:val="0"/>
          <w:noProof w:val="0"/>
          <w:color w:val="202020"/>
          <w:sz w:val="22"/>
          <w:szCs w:val="22"/>
          <w:lang w:val="en-US"/>
        </w:rPr>
        <w:t>organisation</w:t>
      </w:r>
      <w:r w:rsidRPr="00E87F57" w:rsidR="02C49212">
        <w:rPr>
          <w:rFonts w:ascii="Arial" w:hAnsi="Arial" w:eastAsia="Arial" w:cs="Arial"/>
          <w:b w:val="0"/>
          <w:bCs w:val="0"/>
          <w:i w:val="0"/>
          <w:iCs w:val="0"/>
          <w:caps w:val="0"/>
          <w:smallCaps w:val="0"/>
          <w:noProof w:val="0"/>
          <w:color w:val="202020"/>
          <w:sz w:val="22"/>
          <w:szCs w:val="22"/>
          <w:lang w:val="en-US"/>
        </w:rPr>
        <w:t xml:space="preserve"> </w:t>
      </w:r>
      <w:r w:rsidRPr="00E87F57" w:rsidR="02C49212">
        <w:rPr>
          <w:rFonts w:ascii="Arial" w:hAnsi="Arial" w:eastAsia="Arial" w:cs="Arial"/>
          <w:b w:val="0"/>
          <w:bCs w:val="0"/>
          <w:i w:val="0"/>
          <w:iCs w:val="0"/>
          <w:caps w:val="0"/>
          <w:smallCaps w:val="0"/>
          <w:noProof w:val="0"/>
          <w:color w:val="202020"/>
          <w:sz w:val="22"/>
          <w:szCs w:val="22"/>
          <w:lang w:val="en-US"/>
        </w:rPr>
        <w:t>(CIPD,2023).</w:t>
      </w:r>
      <w:r>
        <w:br/>
      </w:r>
      <w:r>
        <w:br/>
      </w:r>
    </w:p>
    <w:p w:rsidR="1EFB435E" w:rsidP="00E87F57" w:rsidRDefault="1EFB435E" w14:paraId="5F4267F5" w14:textId="4A1D98EA">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1EFB435E">
        <w:rPr>
          <w:rFonts w:ascii="Arial" w:hAnsi="Arial" w:eastAsia="Arial" w:cs="Arial"/>
          <w:noProof w:val="0"/>
          <w:color w:val="000000" w:themeColor="text1" w:themeTint="FF" w:themeShade="FF"/>
          <w:sz w:val="22"/>
          <w:szCs w:val="22"/>
          <w:lang w:val="en-US"/>
        </w:rPr>
        <w:t>Constructive comprom</w:t>
      </w:r>
      <w:r w:rsidRPr="00E87F57" w:rsidR="19B6F347">
        <w:rPr>
          <w:rFonts w:ascii="Arial" w:hAnsi="Arial" w:eastAsia="Arial" w:cs="Arial"/>
          <w:noProof w:val="0"/>
          <w:color w:val="000000" w:themeColor="text1" w:themeTint="FF" w:themeShade="FF"/>
          <w:sz w:val="22"/>
          <w:szCs w:val="22"/>
          <w:lang w:val="en-US"/>
        </w:rPr>
        <w:t>i</w:t>
      </w:r>
      <w:r w:rsidRPr="00E87F57" w:rsidR="1EFB435E">
        <w:rPr>
          <w:rFonts w:ascii="Arial" w:hAnsi="Arial" w:eastAsia="Arial" w:cs="Arial"/>
          <w:noProof w:val="0"/>
          <w:color w:val="000000" w:themeColor="text1" w:themeTint="FF" w:themeShade="FF"/>
          <w:sz w:val="22"/>
          <w:szCs w:val="22"/>
          <w:lang w:val="en-US"/>
        </w:rPr>
        <w:t>se and purposeful persuasion mean that the employer and employee must speak about different prop</w:t>
      </w:r>
      <w:r w:rsidRPr="00E87F57" w:rsidR="01FF36A3">
        <w:rPr>
          <w:rFonts w:ascii="Arial" w:hAnsi="Arial" w:eastAsia="Arial" w:cs="Arial"/>
          <w:noProof w:val="0"/>
          <w:color w:val="000000" w:themeColor="text1" w:themeTint="FF" w:themeShade="FF"/>
          <w:sz w:val="22"/>
          <w:szCs w:val="22"/>
          <w:lang w:val="en-US"/>
        </w:rPr>
        <w:t>o</w:t>
      </w:r>
      <w:r w:rsidRPr="00E87F57" w:rsidR="1EFB435E">
        <w:rPr>
          <w:rFonts w:ascii="Arial" w:hAnsi="Arial" w:eastAsia="Arial" w:cs="Arial"/>
          <w:noProof w:val="0"/>
          <w:color w:val="000000" w:themeColor="text1" w:themeTint="FF" w:themeShade="FF"/>
          <w:sz w:val="22"/>
          <w:szCs w:val="22"/>
          <w:lang w:val="en-US"/>
        </w:rPr>
        <w:t>sition</w:t>
      </w:r>
      <w:r w:rsidRPr="00E87F57" w:rsidR="34FF817D">
        <w:rPr>
          <w:rFonts w:ascii="Arial" w:hAnsi="Arial" w:eastAsia="Arial" w:cs="Arial"/>
          <w:noProof w:val="0"/>
          <w:color w:val="000000" w:themeColor="text1" w:themeTint="FF" w:themeShade="FF"/>
          <w:sz w:val="22"/>
          <w:szCs w:val="22"/>
          <w:lang w:val="en-US"/>
        </w:rPr>
        <w:t>s</w:t>
      </w:r>
      <w:r w:rsidRPr="00E87F57" w:rsidR="1EFB435E">
        <w:rPr>
          <w:rFonts w:ascii="Arial" w:hAnsi="Arial" w:eastAsia="Arial" w:cs="Arial"/>
          <w:noProof w:val="0"/>
          <w:color w:val="000000" w:themeColor="text1" w:themeTint="FF" w:themeShade="FF"/>
          <w:sz w:val="22"/>
          <w:szCs w:val="22"/>
          <w:lang w:val="en-US"/>
        </w:rPr>
        <w:t xml:space="preserve">, with the aim </w:t>
      </w:r>
      <w:r w:rsidRPr="00E87F57" w:rsidR="74ECAEFB">
        <w:rPr>
          <w:rFonts w:ascii="Arial" w:hAnsi="Arial" w:eastAsia="Arial" w:cs="Arial"/>
          <w:noProof w:val="0"/>
          <w:color w:val="000000" w:themeColor="text1" w:themeTint="FF" w:themeShade="FF"/>
          <w:sz w:val="22"/>
          <w:szCs w:val="22"/>
          <w:lang w:val="en-US"/>
        </w:rPr>
        <w:t>of</w:t>
      </w:r>
      <w:r w:rsidRPr="00E87F57" w:rsidR="1EFB435E">
        <w:rPr>
          <w:rFonts w:ascii="Arial" w:hAnsi="Arial" w:eastAsia="Arial" w:cs="Arial"/>
          <w:noProof w:val="0"/>
          <w:color w:val="000000" w:themeColor="text1" w:themeTint="FF" w:themeShade="FF"/>
          <w:sz w:val="22"/>
          <w:szCs w:val="22"/>
          <w:lang w:val="en-US"/>
        </w:rPr>
        <w:t xml:space="preserve"> </w:t>
      </w:r>
      <w:r w:rsidRPr="00E87F57" w:rsidR="1EFB435E">
        <w:rPr>
          <w:rFonts w:ascii="Arial" w:hAnsi="Arial" w:eastAsia="Arial" w:cs="Arial"/>
          <w:noProof w:val="0"/>
          <w:color w:val="000000" w:themeColor="text1" w:themeTint="FF" w:themeShade="FF"/>
          <w:sz w:val="22"/>
          <w:szCs w:val="22"/>
          <w:lang w:val="en-US"/>
        </w:rPr>
        <w:t>seek</w:t>
      </w:r>
      <w:r w:rsidRPr="00E87F57" w:rsidR="7941E441">
        <w:rPr>
          <w:rFonts w:ascii="Arial" w:hAnsi="Arial" w:eastAsia="Arial" w:cs="Arial"/>
          <w:noProof w:val="0"/>
          <w:color w:val="000000" w:themeColor="text1" w:themeTint="FF" w:themeShade="FF"/>
          <w:sz w:val="22"/>
          <w:szCs w:val="22"/>
          <w:lang w:val="en-US"/>
        </w:rPr>
        <w:t>ing</w:t>
      </w:r>
      <w:r w:rsidRPr="00E87F57" w:rsidR="1EFB435E">
        <w:rPr>
          <w:rFonts w:ascii="Arial" w:hAnsi="Arial" w:eastAsia="Arial" w:cs="Arial"/>
          <w:noProof w:val="0"/>
          <w:color w:val="000000" w:themeColor="text1" w:themeTint="FF" w:themeShade="FF"/>
          <w:sz w:val="22"/>
          <w:szCs w:val="22"/>
          <w:lang w:val="en-US"/>
        </w:rPr>
        <w:t xml:space="preserve"> a mutually benefi</w:t>
      </w:r>
      <w:r w:rsidRPr="00E87F57" w:rsidR="7F1363AB">
        <w:rPr>
          <w:rFonts w:ascii="Arial" w:hAnsi="Arial" w:eastAsia="Arial" w:cs="Arial"/>
          <w:noProof w:val="0"/>
          <w:color w:val="000000" w:themeColor="text1" w:themeTint="FF" w:themeShade="FF"/>
          <w:sz w:val="22"/>
          <w:szCs w:val="22"/>
          <w:lang w:val="en-US"/>
        </w:rPr>
        <w:t>cial arrangement.</w:t>
      </w:r>
      <w:r w:rsidRPr="00E87F57" w:rsidR="21129DE1">
        <w:rPr>
          <w:rFonts w:ascii="Arial" w:hAnsi="Arial" w:eastAsia="Arial" w:cs="Arial"/>
          <w:noProof w:val="0"/>
          <w:color w:val="000000" w:themeColor="text1" w:themeTint="FF" w:themeShade="FF"/>
          <w:sz w:val="22"/>
          <w:szCs w:val="22"/>
          <w:lang w:val="en-US"/>
        </w:rPr>
        <w:t xml:space="preserve"> </w:t>
      </w:r>
      <w:r w:rsidRPr="00E87F57" w:rsidR="21129DE1">
        <w:rPr>
          <w:rFonts w:ascii="Arial" w:hAnsi="Arial" w:eastAsia="Arial" w:cs="Arial"/>
          <w:noProof w:val="0"/>
          <w:sz w:val="22"/>
          <w:szCs w:val="22"/>
          <w:lang w:val="en-US"/>
        </w:rPr>
        <w:t>"The aim is to establish a negotiation process which is a fair and effective means through which individuals with different preferred outcomes interact in order to resolve their differences and reach agreement</w:t>
      </w:r>
      <w:r w:rsidRPr="00E87F57" w:rsidR="43FC4765">
        <w:rPr>
          <w:rFonts w:ascii="Arial" w:hAnsi="Arial" w:eastAsia="Arial" w:cs="Arial"/>
          <w:noProof w:val="0"/>
          <w:sz w:val="22"/>
          <w:szCs w:val="22"/>
          <w:lang w:val="en-US"/>
        </w:rPr>
        <w:t>,</w:t>
      </w:r>
      <w:r w:rsidRPr="00E87F57" w:rsidR="21129DE1">
        <w:rPr>
          <w:rFonts w:ascii="Arial" w:hAnsi="Arial" w:eastAsia="Arial" w:cs="Arial"/>
          <w:noProof w:val="0"/>
          <w:sz w:val="22"/>
          <w:szCs w:val="22"/>
          <w:lang w:val="en-US"/>
        </w:rPr>
        <w:t>” (Aberdeenshire Council, 2010)</w:t>
      </w:r>
      <w:r w:rsidRPr="00E87F57" w:rsidR="0D7BC913">
        <w:rPr>
          <w:rFonts w:ascii="Arial" w:hAnsi="Arial" w:eastAsia="Arial" w:cs="Arial"/>
          <w:noProof w:val="0"/>
          <w:sz w:val="22"/>
          <w:szCs w:val="22"/>
          <w:lang w:val="en-US"/>
        </w:rPr>
        <w:t>.</w:t>
      </w:r>
    </w:p>
    <w:p w:rsidR="00E87F57" w:rsidP="00E87F57" w:rsidRDefault="00E87F57" w14:paraId="5573968C" w14:textId="7A27740B">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31F70EEA" w:rsidP="00E87F57" w:rsidRDefault="31F70EEA" w14:paraId="215A5755" w14:textId="2EE140A0">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31F70EEA">
        <w:rPr>
          <w:rFonts w:ascii="Arial" w:hAnsi="Arial" w:eastAsia="Arial" w:cs="Arial"/>
          <w:noProof w:val="0"/>
          <w:color w:val="000000" w:themeColor="text1" w:themeTint="FF" w:themeShade="FF"/>
          <w:sz w:val="22"/>
          <w:szCs w:val="22"/>
          <w:lang w:val="en-US"/>
        </w:rPr>
        <w:t xml:space="preserve">Substantive and procedural agreements look at pay and employee benefits. It </w:t>
      </w:r>
      <w:r w:rsidRPr="00E87F57" w:rsidR="31F70EEA">
        <w:rPr>
          <w:rFonts w:ascii="Arial" w:hAnsi="Arial" w:eastAsia="Arial" w:cs="Arial"/>
          <w:noProof w:val="0"/>
          <w:color w:val="000000" w:themeColor="text1" w:themeTint="FF" w:themeShade="FF"/>
          <w:sz w:val="22"/>
          <w:szCs w:val="22"/>
          <w:lang w:val="en-US"/>
        </w:rPr>
        <w:t>seeks</w:t>
      </w:r>
      <w:r w:rsidRPr="00E87F57" w:rsidR="31F70EEA">
        <w:rPr>
          <w:rFonts w:ascii="Arial" w:hAnsi="Arial" w:eastAsia="Arial" w:cs="Arial"/>
          <w:noProof w:val="0"/>
          <w:color w:val="000000" w:themeColor="text1" w:themeTint="FF" w:themeShade="FF"/>
          <w:sz w:val="22"/>
          <w:szCs w:val="22"/>
          <w:lang w:val="en-US"/>
        </w:rPr>
        <w:t xml:space="preserve"> to embed the agreed terms </w:t>
      </w:r>
      <w:r w:rsidRPr="00E87F57" w:rsidR="476CF8E2">
        <w:rPr>
          <w:rFonts w:ascii="Arial" w:hAnsi="Arial" w:eastAsia="Arial" w:cs="Arial"/>
          <w:noProof w:val="0"/>
          <w:color w:val="000000" w:themeColor="text1" w:themeTint="FF" w:themeShade="FF"/>
          <w:sz w:val="22"/>
          <w:szCs w:val="22"/>
          <w:lang w:val="en-US"/>
        </w:rPr>
        <w:t>from the meeting.</w:t>
      </w:r>
    </w:p>
    <w:p w:rsidR="00E87F57" w:rsidP="00E87F57" w:rsidRDefault="00E87F57" w14:paraId="3AD0319B" w14:textId="32ACF618">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p>
    <w:p w:rsidR="476CF8E2" w:rsidP="00E87F57" w:rsidRDefault="476CF8E2" w14:paraId="2340349D" w14:textId="7C8EBC8B">
      <w:pPr>
        <w:pStyle w:val="Normal"/>
        <w:spacing w:before="0" w:beforeAutospacing="off" w:after="0" w:afterAutospacing="off" w:line="480" w:lineRule="auto"/>
        <w:ind w:right="0"/>
        <w:rPr>
          <w:rFonts w:ascii="Arial" w:hAnsi="Arial" w:eastAsia="Arial" w:cs="Arial"/>
          <w:noProof w:val="0"/>
          <w:color w:val="000000" w:themeColor="text1" w:themeTint="FF" w:themeShade="FF"/>
          <w:sz w:val="22"/>
          <w:szCs w:val="22"/>
          <w:lang w:val="en-US"/>
        </w:rPr>
      </w:pPr>
      <w:r w:rsidRPr="00E87F57" w:rsidR="476CF8E2">
        <w:rPr>
          <w:rFonts w:ascii="Arial" w:hAnsi="Arial" w:eastAsia="Arial" w:cs="Arial"/>
          <w:noProof w:val="0"/>
          <w:color w:val="000000" w:themeColor="text1" w:themeTint="FF" w:themeShade="FF"/>
          <w:sz w:val="22"/>
          <w:szCs w:val="22"/>
          <w:lang w:val="en-US"/>
        </w:rPr>
        <w:t xml:space="preserve">Industrial action occurs </w:t>
      </w:r>
      <w:r w:rsidRPr="00E87F57" w:rsidR="476CF8E2">
        <w:rPr>
          <w:rFonts w:ascii="Arial" w:hAnsi="Arial" w:eastAsia="Arial" w:cs="Arial"/>
          <w:noProof w:val="0"/>
          <w:color w:val="000000" w:themeColor="text1" w:themeTint="FF" w:themeShade="FF"/>
          <w:sz w:val="22"/>
          <w:szCs w:val="22"/>
          <w:lang w:val="en-US"/>
        </w:rPr>
        <w:t>likely as</w:t>
      </w:r>
      <w:r w:rsidRPr="00E87F57" w:rsidR="476CF8E2">
        <w:rPr>
          <w:rFonts w:ascii="Arial" w:hAnsi="Arial" w:eastAsia="Arial" w:cs="Arial"/>
          <w:noProof w:val="0"/>
          <w:color w:val="000000" w:themeColor="text1" w:themeTint="FF" w:themeShade="FF"/>
          <w:sz w:val="22"/>
          <w:szCs w:val="22"/>
          <w:lang w:val="en-US"/>
        </w:rPr>
        <w:t xml:space="preserve"> a last resort, when negotiations have not work</w:t>
      </w:r>
      <w:r w:rsidRPr="00E87F57" w:rsidR="5D72D833">
        <w:rPr>
          <w:rFonts w:ascii="Arial" w:hAnsi="Arial" w:eastAsia="Arial" w:cs="Arial"/>
          <w:noProof w:val="0"/>
          <w:color w:val="000000" w:themeColor="text1" w:themeTint="FF" w:themeShade="FF"/>
          <w:sz w:val="22"/>
          <w:szCs w:val="22"/>
          <w:lang w:val="en-US"/>
        </w:rPr>
        <w:t>ed</w:t>
      </w:r>
      <w:r w:rsidRPr="00E87F57" w:rsidR="476CF8E2">
        <w:rPr>
          <w:rFonts w:ascii="Arial" w:hAnsi="Arial" w:eastAsia="Arial" w:cs="Arial"/>
          <w:noProof w:val="0"/>
          <w:color w:val="000000" w:themeColor="text1" w:themeTint="FF" w:themeShade="FF"/>
          <w:sz w:val="22"/>
          <w:szCs w:val="22"/>
          <w:lang w:val="en-US"/>
        </w:rPr>
        <w:t xml:space="preserve"> out and can be taken in the form of strikes, work</w:t>
      </w:r>
      <w:r w:rsidRPr="00E87F57" w:rsidR="2752A8FB">
        <w:rPr>
          <w:rFonts w:ascii="Arial" w:hAnsi="Arial" w:eastAsia="Arial" w:cs="Arial"/>
          <w:noProof w:val="0"/>
          <w:color w:val="000000" w:themeColor="text1" w:themeTint="FF" w:themeShade="FF"/>
          <w:sz w:val="22"/>
          <w:szCs w:val="22"/>
          <w:lang w:val="en-US"/>
        </w:rPr>
        <w:t>-</w:t>
      </w:r>
      <w:r w:rsidRPr="00E87F57" w:rsidR="476CF8E2">
        <w:rPr>
          <w:rFonts w:ascii="Arial" w:hAnsi="Arial" w:eastAsia="Arial" w:cs="Arial"/>
          <w:noProof w:val="0"/>
          <w:color w:val="000000" w:themeColor="text1" w:themeTint="FF" w:themeShade="FF"/>
          <w:sz w:val="22"/>
          <w:szCs w:val="22"/>
          <w:lang w:val="en-US"/>
        </w:rPr>
        <w:t>to</w:t>
      </w:r>
      <w:r w:rsidRPr="00E87F57" w:rsidR="1739142F">
        <w:rPr>
          <w:rFonts w:ascii="Arial" w:hAnsi="Arial" w:eastAsia="Arial" w:cs="Arial"/>
          <w:noProof w:val="0"/>
          <w:color w:val="000000" w:themeColor="text1" w:themeTint="FF" w:themeShade="FF"/>
          <w:sz w:val="22"/>
          <w:szCs w:val="22"/>
          <w:lang w:val="en-US"/>
        </w:rPr>
        <w:t>-</w:t>
      </w:r>
      <w:r w:rsidRPr="00E87F57" w:rsidR="476CF8E2">
        <w:rPr>
          <w:rFonts w:ascii="Arial" w:hAnsi="Arial" w:eastAsia="Arial" w:cs="Arial"/>
          <w:noProof w:val="0"/>
          <w:color w:val="000000" w:themeColor="text1" w:themeTint="FF" w:themeShade="FF"/>
          <w:sz w:val="22"/>
          <w:szCs w:val="22"/>
          <w:lang w:val="en-US"/>
        </w:rPr>
        <w:t xml:space="preserve">rule actions and picketing. </w:t>
      </w:r>
    </w:p>
    <w:p w:rsidR="1FD915F8" w:rsidP="00E87F57" w:rsidRDefault="1FD915F8" w14:paraId="219A3469" w14:textId="48BDC53D">
      <w:pPr>
        <w:pStyle w:val="Normal"/>
        <w:spacing w:before="140" w:beforeAutospacing="off" w:after="0" w:afterAutospacing="off" w:line="480" w:lineRule="auto"/>
        <w:ind w:left="547" w:right="0" w:hanging="547"/>
        <w:jc w:val="left"/>
        <w:rPr>
          <w:rFonts w:ascii="Arial" w:hAnsi="Arial" w:eastAsia="Arial" w:cs="Arial"/>
          <w:b w:val="0"/>
          <w:bCs w:val="0"/>
          <w:i w:val="0"/>
          <w:iCs w:val="0"/>
          <w:caps w:val="0"/>
          <w:smallCaps w:val="0"/>
          <w:noProof w:val="0"/>
          <w:color w:val="202020"/>
          <w:sz w:val="22"/>
          <w:szCs w:val="22"/>
          <w:lang w:val="en-US"/>
        </w:rPr>
      </w:pPr>
      <w:r w:rsidRPr="00E87F57" w:rsidR="1FD915F8">
        <w:rPr>
          <w:rFonts w:ascii="Arial" w:hAnsi="Arial" w:eastAsia="Arial" w:cs="Arial"/>
          <w:b w:val="0"/>
          <w:bCs w:val="0"/>
          <w:i w:val="0"/>
          <w:iCs w:val="0"/>
          <w:caps w:val="0"/>
          <w:smallCaps w:val="0"/>
          <w:noProof w:val="0"/>
          <w:color w:val="202020"/>
          <w:sz w:val="22"/>
          <w:szCs w:val="22"/>
          <w:lang w:val="en-US"/>
        </w:rPr>
        <w:t xml:space="preserve">Some of its challenges can be finding a mutual agreement, demanding on people professionals due to delays in processing and a </w:t>
      </w:r>
      <w:r w:rsidRPr="00E87F57" w:rsidR="1FD915F8">
        <w:rPr>
          <w:rFonts w:ascii="Arial" w:hAnsi="Arial" w:eastAsia="Arial" w:cs="Arial"/>
          <w:b w:val="0"/>
          <w:bCs w:val="0"/>
          <w:i w:val="0"/>
          <w:iCs w:val="0"/>
          <w:caps w:val="0"/>
          <w:smallCaps w:val="0"/>
          <w:noProof w:val="0"/>
          <w:color w:val="202020"/>
          <w:sz w:val="22"/>
          <w:szCs w:val="22"/>
          <w:lang w:val="en-US"/>
        </w:rPr>
        <w:t>conflicting viewpoints</w:t>
      </w:r>
      <w:r w:rsidRPr="00E87F57" w:rsidR="1FD915F8">
        <w:rPr>
          <w:rFonts w:ascii="Arial" w:hAnsi="Arial" w:eastAsia="Arial" w:cs="Arial"/>
          <w:b w:val="0"/>
          <w:bCs w:val="0"/>
          <w:i w:val="0"/>
          <w:iCs w:val="0"/>
          <w:caps w:val="0"/>
          <w:smallCaps w:val="0"/>
          <w:noProof w:val="0"/>
          <w:color w:val="202020"/>
          <w:sz w:val="22"/>
          <w:szCs w:val="22"/>
          <w:lang w:val="en-US"/>
        </w:rPr>
        <w:t xml:space="preserve">. As a </w:t>
      </w:r>
      <w:r w:rsidRPr="00E87F57" w:rsidR="1FD915F8">
        <w:rPr>
          <w:rFonts w:ascii="Arial" w:hAnsi="Arial" w:eastAsia="Arial" w:cs="Arial"/>
          <w:b w:val="0"/>
          <w:bCs w:val="0"/>
          <w:i w:val="0"/>
          <w:iCs w:val="0"/>
          <w:caps w:val="0"/>
          <w:smallCaps w:val="0"/>
          <w:noProof w:val="0"/>
          <w:color w:val="202020"/>
          <w:sz w:val="22"/>
          <w:szCs w:val="22"/>
          <w:lang w:val="en-US"/>
        </w:rPr>
        <w:t>result</w:t>
      </w:r>
      <w:r w:rsidRPr="00E87F57" w:rsidR="1FD915F8">
        <w:rPr>
          <w:rFonts w:ascii="Arial" w:hAnsi="Arial" w:eastAsia="Arial" w:cs="Arial"/>
          <w:b w:val="0"/>
          <w:bCs w:val="0"/>
          <w:i w:val="0"/>
          <w:iCs w:val="0"/>
          <w:caps w:val="0"/>
          <w:smallCaps w:val="0"/>
          <w:noProof w:val="0"/>
          <w:color w:val="202020"/>
          <w:sz w:val="22"/>
          <w:szCs w:val="22"/>
          <w:lang w:val="en-US"/>
        </w:rPr>
        <w:t xml:space="preserve"> employees can feel uneasy and unsettled whilst waiting for the outcome. When striking for example, </w:t>
      </w:r>
      <w:r w:rsidRPr="00E87F57" w:rsidR="1FD915F8">
        <w:rPr>
          <w:rFonts w:ascii="Arial" w:hAnsi="Arial" w:eastAsia="Arial" w:cs="Arial"/>
          <w:b w:val="0"/>
          <w:bCs w:val="0"/>
          <w:i w:val="0"/>
          <w:iCs w:val="0"/>
          <w:caps w:val="0"/>
          <w:smallCaps w:val="0"/>
          <w:noProof w:val="0"/>
          <w:color w:val="202020"/>
          <w:sz w:val="22"/>
          <w:szCs w:val="22"/>
          <w:lang w:val="en-US"/>
        </w:rPr>
        <w:t>it’s</w:t>
      </w:r>
      <w:r w:rsidRPr="00E87F57" w:rsidR="1FD915F8">
        <w:rPr>
          <w:rFonts w:ascii="Arial" w:hAnsi="Arial" w:eastAsia="Arial" w:cs="Arial"/>
          <w:b w:val="0"/>
          <w:bCs w:val="0"/>
          <w:i w:val="0"/>
          <w:iCs w:val="0"/>
          <w:caps w:val="0"/>
          <w:smallCaps w:val="0"/>
          <w:noProof w:val="0"/>
          <w:color w:val="202020"/>
          <w:sz w:val="22"/>
          <w:szCs w:val="22"/>
          <w:lang w:val="en-US"/>
        </w:rPr>
        <w:t xml:space="preserve"> important to note that this is an intense time for both the employee, risking their role and for the </w:t>
      </w:r>
      <w:r w:rsidRPr="00E87F57" w:rsidR="1FD915F8">
        <w:rPr>
          <w:rFonts w:ascii="Arial" w:hAnsi="Arial" w:eastAsia="Arial" w:cs="Arial"/>
          <w:b w:val="0"/>
          <w:bCs w:val="0"/>
          <w:i w:val="0"/>
          <w:iCs w:val="0"/>
          <w:caps w:val="0"/>
          <w:smallCaps w:val="0"/>
          <w:noProof w:val="0"/>
          <w:color w:val="202020"/>
          <w:sz w:val="22"/>
          <w:szCs w:val="22"/>
          <w:lang w:val="en-US"/>
        </w:rPr>
        <w:t>organisation</w:t>
      </w:r>
      <w:r w:rsidRPr="00E87F57" w:rsidR="1FD915F8">
        <w:rPr>
          <w:rFonts w:ascii="Arial" w:hAnsi="Arial" w:eastAsia="Arial" w:cs="Arial"/>
          <w:b w:val="0"/>
          <w:bCs w:val="0"/>
          <w:i w:val="0"/>
          <w:iCs w:val="0"/>
          <w:caps w:val="0"/>
          <w:smallCaps w:val="0"/>
          <w:noProof w:val="0"/>
          <w:color w:val="202020"/>
          <w:sz w:val="22"/>
          <w:szCs w:val="22"/>
          <w:lang w:val="en-US"/>
        </w:rPr>
        <w:t xml:space="preserve"> when operations are limited or at a complete </w:t>
      </w:r>
      <w:r w:rsidRPr="00E87F57" w:rsidR="1FD915F8">
        <w:rPr>
          <w:rFonts w:ascii="Arial" w:hAnsi="Arial" w:eastAsia="Arial" w:cs="Arial"/>
          <w:b w:val="0"/>
          <w:bCs w:val="0"/>
          <w:i w:val="0"/>
          <w:iCs w:val="0"/>
          <w:caps w:val="0"/>
          <w:smallCaps w:val="0"/>
          <w:noProof w:val="0"/>
          <w:color w:val="202020"/>
          <w:sz w:val="22"/>
          <w:szCs w:val="22"/>
          <w:lang w:val="en-US"/>
        </w:rPr>
        <w:t>stand still</w:t>
      </w:r>
      <w:r w:rsidRPr="00E87F57" w:rsidR="1FD915F8">
        <w:rPr>
          <w:rFonts w:ascii="Arial" w:hAnsi="Arial" w:eastAsia="Arial" w:cs="Arial"/>
          <w:b w:val="0"/>
          <w:bCs w:val="0"/>
          <w:i w:val="0"/>
          <w:iCs w:val="0"/>
          <w:caps w:val="0"/>
          <w:smallCaps w:val="0"/>
          <w:noProof w:val="0"/>
          <w:color w:val="202020"/>
          <w:sz w:val="22"/>
          <w:szCs w:val="22"/>
          <w:lang w:val="en-US"/>
        </w:rPr>
        <w:t xml:space="preserve">, resulting in profit loss within an </w:t>
      </w:r>
      <w:r w:rsidRPr="00E87F57" w:rsidR="1FD915F8">
        <w:rPr>
          <w:rFonts w:ascii="Arial" w:hAnsi="Arial" w:eastAsia="Arial" w:cs="Arial"/>
          <w:b w:val="0"/>
          <w:bCs w:val="0"/>
          <w:i w:val="0"/>
          <w:iCs w:val="0"/>
          <w:caps w:val="0"/>
          <w:smallCaps w:val="0"/>
          <w:noProof w:val="0"/>
          <w:color w:val="202020"/>
          <w:sz w:val="22"/>
          <w:szCs w:val="22"/>
          <w:lang w:val="en-US"/>
        </w:rPr>
        <w:t>organisation</w:t>
      </w:r>
      <w:r w:rsidRPr="00E87F57" w:rsidR="1FD915F8">
        <w:rPr>
          <w:rFonts w:ascii="Arial" w:hAnsi="Arial" w:eastAsia="Arial" w:cs="Arial"/>
          <w:b w:val="0"/>
          <w:bCs w:val="0"/>
          <w:i w:val="0"/>
          <w:iCs w:val="0"/>
          <w:caps w:val="0"/>
          <w:smallCaps w:val="0"/>
          <w:noProof w:val="0"/>
          <w:color w:val="202020"/>
          <w:sz w:val="22"/>
          <w:szCs w:val="22"/>
          <w:lang w:val="en-US"/>
        </w:rPr>
        <w:t>. In the example of health care, it has meant 1.5 million appointments have been delayed at a cost of 3 billion GBP, (Williams, 2024).</w:t>
      </w:r>
    </w:p>
    <w:p w:rsidR="00E87F57" w:rsidP="00E87F57" w:rsidRDefault="00E87F57" w14:paraId="107FCD1D" w14:textId="4BE371B9">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53BFAA71" w14:textId="29DA62C2">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4D577054" w14:textId="5160889E">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5D12E5A3" w14:textId="5A706392">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702E2981" w14:textId="75518DDB">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0B27BD85" w14:textId="2197FB50">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0D5746B3" w14:textId="3CD6A57D">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6EEE4F69" w14:textId="27B8CEA5">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5321294E" w14:textId="680D91BF">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7A084CD0" w14:textId="6177EB60">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1B2766C2" w14:textId="3BDF3E99">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12A01ECD" w14:textId="18F88859">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5A89DFC7" w14:textId="16339D88">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30D8C283" w14:textId="0A88D086">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72511627" w14:textId="421516BA">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6C8F3218" w14:textId="7A18E9D7">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6B9C9C09" w14:textId="12968BA1">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78503C4C" w14:textId="27912DDB">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6C8D97B1" w14:textId="5FB5F921">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1373CA9B" w14:textId="23FB5CE1">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5A384AE5" w14:textId="4F0635D3">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43B376F5" w14:textId="5CE8E59A">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58C4DCA8" w14:textId="40005806">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40637E5F" w14:textId="2BF77EC4">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55E9CA5D" w14:textId="674F1BFD">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76E1448C" w14:textId="65D8E0C4">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16D7F52C" w14:textId="0BC60AF3">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7B86E553" w14:textId="0BCD10D1">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0C51F652" w14:textId="27F1DC3C">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334B19D0" w14:textId="089BA581">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70AC0F96" w14:textId="439E1712">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650D4C04" w14:textId="7566CE85">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223B44E1" w14:textId="685FC846">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4F0D0FEA" w14:textId="45717292">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77DB023B" w14:textId="7207311F">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6E23C4AE" w14:textId="2C1A5A09">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49B22E41" w14:textId="2831AD44">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2D53886C" w14:textId="130F104E">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00E87F57" w:rsidP="00E87F57" w:rsidRDefault="00E87F57" w14:paraId="1724BFB9" w14:textId="2C8EE8F5">
      <w:pPr>
        <w:pStyle w:val="Normal"/>
        <w:spacing w:before="0" w:beforeAutospacing="off" w:after="0" w:afterAutospacing="off"/>
        <w:ind w:right="0"/>
        <w:rPr>
          <w:rFonts w:ascii="Arial" w:hAnsi="Arial" w:eastAsia="Arial" w:cs="Arial"/>
          <w:noProof w:val="0"/>
          <w:color w:val="000000" w:themeColor="text1" w:themeTint="FF" w:themeShade="FF"/>
          <w:sz w:val="22"/>
          <w:szCs w:val="22"/>
          <w:lang w:val="en-US"/>
        </w:rPr>
      </w:pPr>
    </w:p>
    <w:p w:rsidR="1E9BF4EC" w:rsidP="00E87F57" w:rsidRDefault="1E9BF4EC" w14:paraId="6748CC34" w14:textId="5F839569">
      <w:pPr>
        <w:pStyle w:val="Normal"/>
        <w:spacing w:before="0" w:beforeAutospacing="off" w:after="0" w:afterAutospacing="off"/>
        <w:ind w:right="0"/>
        <w:rPr>
          <w:rFonts w:ascii="Arial" w:hAnsi="Arial" w:eastAsia="Arial" w:cs="Arial"/>
          <w:noProof w:val="0"/>
          <w:sz w:val="22"/>
          <w:szCs w:val="22"/>
          <w:lang w:val="en-US"/>
        </w:rPr>
      </w:pPr>
      <w:r w:rsidRPr="00E87F57" w:rsidR="1E9BF4EC">
        <w:rPr>
          <w:rFonts w:ascii="Arial" w:hAnsi="Arial" w:eastAsia="Arial" w:cs="Arial"/>
          <w:b w:val="1"/>
          <w:bCs w:val="1"/>
          <w:noProof w:val="0"/>
          <w:color w:val="000000" w:themeColor="text1" w:themeTint="FF" w:themeShade="FF"/>
          <w:sz w:val="28"/>
          <w:szCs w:val="28"/>
          <w:lang w:val="en-US"/>
        </w:rPr>
        <w:t>Reference</w:t>
      </w:r>
    </w:p>
    <w:p w:rsidR="2062310D" w:rsidP="00E87F57" w:rsidRDefault="2062310D" w14:paraId="37F72EDF" w14:textId="3E1A6DDB">
      <w:pPr>
        <w:spacing w:before="0" w:beforeAutospacing="off" w:after="240" w:afterAutospacing="off" w:line="360" w:lineRule="auto"/>
        <w:rPr>
          <w:rFonts w:ascii="Arial" w:hAnsi="Arial" w:eastAsia="Arial" w:cs="Arial"/>
          <w:noProof w:val="0"/>
          <w:sz w:val="22"/>
          <w:szCs w:val="22"/>
          <w:lang w:val="en-US"/>
        </w:rPr>
      </w:pPr>
      <w:r w:rsidRPr="00E87F57" w:rsidR="2062310D">
        <w:rPr>
          <w:rFonts w:ascii="Arial" w:hAnsi="Arial" w:eastAsia="Arial" w:cs="Arial"/>
          <w:noProof w:val="0"/>
          <w:sz w:val="22"/>
          <w:szCs w:val="22"/>
          <w:lang w:val="en-US"/>
        </w:rPr>
        <w:t xml:space="preserve">Aberdeenshire Council (2010). </w:t>
      </w:r>
      <w:r w:rsidRPr="00E87F57" w:rsidR="2062310D">
        <w:rPr>
          <w:rFonts w:ascii="Arial" w:hAnsi="Arial" w:eastAsia="Arial" w:cs="Arial"/>
          <w:i w:val="1"/>
          <w:iCs w:val="1"/>
          <w:noProof w:val="0"/>
          <w:sz w:val="22"/>
          <w:szCs w:val="22"/>
          <w:lang w:val="en-US"/>
        </w:rPr>
        <w:t xml:space="preserve">HR &amp; OD POLICIES Protocol Human Resource and </w:t>
      </w:r>
      <w:r w:rsidRPr="00E87F57" w:rsidR="2062310D">
        <w:rPr>
          <w:rFonts w:ascii="Arial" w:hAnsi="Arial" w:eastAsia="Arial" w:cs="Arial"/>
          <w:i w:val="1"/>
          <w:iCs w:val="1"/>
          <w:noProof w:val="0"/>
          <w:sz w:val="22"/>
          <w:szCs w:val="22"/>
          <w:lang w:val="en-US"/>
        </w:rPr>
        <w:t>Organisational</w:t>
      </w:r>
      <w:r w:rsidRPr="00E87F57" w:rsidR="2062310D">
        <w:rPr>
          <w:rFonts w:ascii="Arial" w:hAnsi="Arial" w:eastAsia="Arial" w:cs="Arial"/>
          <w:i w:val="1"/>
          <w:iCs w:val="1"/>
          <w:noProof w:val="0"/>
          <w:sz w:val="22"/>
          <w:szCs w:val="22"/>
          <w:lang w:val="en-US"/>
        </w:rPr>
        <w:t xml:space="preserve"> Development- Negotiating with Trade Unions</w:t>
      </w:r>
      <w:r w:rsidRPr="00E87F57" w:rsidR="2062310D">
        <w:rPr>
          <w:rFonts w:ascii="Arial" w:hAnsi="Arial" w:eastAsia="Arial" w:cs="Arial"/>
          <w:noProof w:val="0"/>
          <w:sz w:val="22"/>
          <w:szCs w:val="22"/>
          <w:lang w:val="en-US"/>
        </w:rPr>
        <w:t xml:space="preserve">. [online] </w:t>
      </w:r>
      <w:r w:rsidRPr="00E87F57" w:rsidR="2062310D">
        <w:rPr>
          <w:rFonts w:ascii="Arial" w:hAnsi="Arial" w:eastAsia="Arial" w:cs="Arial"/>
          <w:i w:val="1"/>
          <w:iCs w:val="1"/>
          <w:noProof w:val="0"/>
          <w:sz w:val="22"/>
          <w:szCs w:val="22"/>
          <w:lang w:val="en-US"/>
        </w:rPr>
        <w:t>Arcadialite</w:t>
      </w:r>
      <w:r w:rsidRPr="00E87F57" w:rsidR="2062310D">
        <w:rPr>
          <w:rFonts w:ascii="Arial" w:hAnsi="Arial" w:eastAsia="Arial" w:cs="Arial"/>
          <w:i w:val="1"/>
          <w:iCs w:val="1"/>
          <w:noProof w:val="0"/>
          <w:sz w:val="22"/>
          <w:szCs w:val="22"/>
          <w:lang w:val="en-US"/>
        </w:rPr>
        <w:t xml:space="preserve"> Aberdeenshire</w:t>
      </w:r>
      <w:r w:rsidRPr="00E87F57" w:rsidR="2062310D">
        <w:rPr>
          <w:rFonts w:ascii="Arial" w:hAnsi="Arial" w:eastAsia="Arial" w:cs="Arial"/>
          <w:noProof w:val="0"/>
          <w:sz w:val="22"/>
          <w:szCs w:val="22"/>
          <w:lang w:val="en-US"/>
        </w:rPr>
        <w:t xml:space="preserve">, Scotland: Aberdeenshire Council, pp.1–7. Available at: </w:t>
      </w:r>
      <w:hyperlink r:id="Re3745016c0894790">
        <w:r w:rsidRPr="00E87F57" w:rsidR="2062310D">
          <w:rPr>
            <w:rStyle w:val="Hyperlink"/>
            <w:rFonts w:ascii="Arial" w:hAnsi="Arial" w:eastAsia="Arial" w:cs="Arial"/>
            <w:noProof w:val="0"/>
            <w:sz w:val="22"/>
            <w:szCs w:val="22"/>
            <w:lang w:val="en-US"/>
          </w:rPr>
          <w:t>https://arcadialite.aberdeenshire.gov.uk/wp-content/uploads/2011/07/TUNegotiationProtocol.pdf</w:t>
        </w:r>
      </w:hyperlink>
      <w:r w:rsidRPr="00E87F57" w:rsidR="2062310D">
        <w:rPr>
          <w:rFonts w:ascii="Arial" w:hAnsi="Arial" w:eastAsia="Arial" w:cs="Arial"/>
          <w:noProof w:val="0"/>
          <w:sz w:val="22"/>
          <w:szCs w:val="22"/>
          <w:lang w:val="en-US"/>
        </w:rPr>
        <w:t xml:space="preserve"> [Accessed 6 Jul. 2024].</w:t>
      </w:r>
    </w:p>
    <w:p w:rsidR="1E9BF4EC" w:rsidP="00E87F57" w:rsidRDefault="1E9BF4EC" w14:paraId="35031E80" w14:textId="0C1F7598">
      <w:pPr>
        <w:pStyle w:val="Normal"/>
        <w:spacing w:before="0" w:beforeAutospacing="off" w:after="0" w:afterAutospacing="off"/>
        <w:ind w:right="0"/>
        <w:rPr>
          <w:rFonts w:ascii="Arial" w:hAnsi="Arial" w:eastAsia="Arial" w:cs="Arial"/>
          <w:noProof w:val="0"/>
          <w:sz w:val="22"/>
          <w:szCs w:val="22"/>
          <w:lang w:val="en-US"/>
        </w:rPr>
      </w:pPr>
      <w:r>
        <w:br/>
      </w:r>
      <w:r w:rsidRPr="00E87F57" w:rsidR="3D7A7F74">
        <w:rPr>
          <w:rFonts w:ascii="Arial" w:hAnsi="Arial" w:eastAsia="Arial" w:cs="Arial"/>
          <w:noProof w:val="0"/>
          <w:sz w:val="22"/>
          <w:szCs w:val="22"/>
          <w:lang w:val="en-US"/>
        </w:rPr>
        <w:t xml:space="preserve">ACAS (2021). </w:t>
      </w:r>
      <w:r w:rsidRPr="00E87F57" w:rsidR="3D7A7F74">
        <w:rPr>
          <w:rFonts w:ascii="Arial" w:hAnsi="Arial" w:eastAsia="Arial" w:cs="Arial"/>
          <w:i w:val="1"/>
          <w:iCs w:val="1"/>
          <w:noProof w:val="0"/>
          <w:sz w:val="22"/>
          <w:szCs w:val="22"/>
          <w:lang w:val="en-US"/>
        </w:rPr>
        <w:t>Collective bargaining</w:t>
      </w:r>
      <w:r w:rsidRPr="00E87F57" w:rsidR="3D7A7F74">
        <w:rPr>
          <w:rFonts w:ascii="Arial" w:hAnsi="Arial" w:eastAsia="Arial" w:cs="Arial"/>
          <w:noProof w:val="0"/>
          <w:sz w:val="22"/>
          <w:szCs w:val="22"/>
          <w:lang w:val="en-US"/>
        </w:rPr>
        <w:t xml:space="preserve">. [online] Nationalarchives.gov.uk. Available at: </w:t>
      </w:r>
      <w:hyperlink r:id="Re0b8ca3190dd4c04">
        <w:r w:rsidRPr="00E87F57" w:rsidR="3D7A7F74">
          <w:rPr>
            <w:rStyle w:val="Hyperlink"/>
            <w:rFonts w:ascii="Arial" w:hAnsi="Arial" w:eastAsia="Arial" w:cs="Arial"/>
            <w:noProof w:val="0"/>
            <w:sz w:val="22"/>
            <w:szCs w:val="22"/>
            <w:lang w:val="en-US"/>
          </w:rPr>
          <w:t>https://webarchive.nationalarchives.gov.uk/ukgwa/20210104114209/https://archive.acas.org.uk/index.aspx?articleid=1879</w:t>
        </w:r>
      </w:hyperlink>
      <w:r w:rsidRPr="00E87F57" w:rsidR="3D7A7F74">
        <w:rPr>
          <w:rFonts w:ascii="Arial" w:hAnsi="Arial" w:eastAsia="Arial" w:cs="Arial"/>
          <w:noProof w:val="0"/>
          <w:sz w:val="22"/>
          <w:szCs w:val="22"/>
          <w:lang w:val="en-US"/>
        </w:rPr>
        <w:t xml:space="preserve"> [Accessed 6 Jul. 2024].</w:t>
      </w:r>
    </w:p>
    <w:p w:rsidR="2A3AE925" w:rsidP="00E87F57" w:rsidRDefault="2A3AE925" w14:paraId="6E21CEF6" w14:textId="3D7B9A64">
      <w:pPr>
        <w:spacing w:before="0" w:beforeAutospacing="off" w:after="240" w:afterAutospacing="off" w:line="360" w:lineRule="auto"/>
        <w:rPr>
          <w:rFonts w:ascii="Arial" w:hAnsi="Arial" w:eastAsia="Arial" w:cs="Arial"/>
          <w:noProof w:val="0"/>
          <w:sz w:val="24"/>
          <w:szCs w:val="24"/>
          <w:lang w:val="en-US"/>
        </w:rPr>
      </w:pPr>
      <w:r w:rsidRPr="00E87F57" w:rsidR="2A3AE925">
        <w:rPr>
          <w:rFonts w:ascii="Arial" w:hAnsi="Arial" w:eastAsia="Arial" w:cs="Arial"/>
          <w:noProof w:val="0"/>
          <w:sz w:val="24"/>
          <w:szCs w:val="24"/>
          <w:lang w:val="en-US"/>
        </w:rPr>
        <w:t xml:space="preserve">ACAS (2024). </w:t>
      </w:r>
      <w:r w:rsidRPr="00E87F57" w:rsidR="2A3AE925">
        <w:rPr>
          <w:rFonts w:ascii="Arial" w:hAnsi="Arial" w:eastAsia="Arial" w:cs="Arial"/>
          <w:i w:val="1"/>
          <w:iCs w:val="1"/>
          <w:noProof w:val="0"/>
          <w:sz w:val="24"/>
          <w:szCs w:val="24"/>
          <w:lang w:val="en-US"/>
        </w:rPr>
        <w:t>The law on industrial action: Strikes and industrial action</w:t>
      </w:r>
      <w:r w:rsidRPr="00E87F57" w:rsidR="2A3AE925">
        <w:rPr>
          <w:rFonts w:ascii="Arial" w:hAnsi="Arial" w:eastAsia="Arial" w:cs="Arial"/>
          <w:noProof w:val="0"/>
          <w:sz w:val="24"/>
          <w:szCs w:val="24"/>
          <w:lang w:val="en-US"/>
        </w:rPr>
        <w:t xml:space="preserve">. [online] Acas. Available at: </w:t>
      </w:r>
      <w:hyperlink r:id="Rbc32ae49045543d5">
        <w:r w:rsidRPr="00E87F57" w:rsidR="2A3AE925">
          <w:rPr>
            <w:rStyle w:val="Hyperlink"/>
            <w:rFonts w:ascii="Arial" w:hAnsi="Arial" w:eastAsia="Arial" w:cs="Arial"/>
            <w:noProof w:val="0"/>
            <w:sz w:val="24"/>
            <w:szCs w:val="24"/>
            <w:lang w:val="en-US"/>
          </w:rPr>
          <w:t>https://www.acas.org.uk/strikes-and-industrial-action</w:t>
        </w:r>
      </w:hyperlink>
      <w:r w:rsidRPr="00E87F57" w:rsidR="2A3AE925">
        <w:rPr>
          <w:rFonts w:ascii="Arial" w:hAnsi="Arial" w:eastAsia="Arial" w:cs="Arial"/>
          <w:noProof w:val="0"/>
          <w:sz w:val="24"/>
          <w:szCs w:val="24"/>
          <w:lang w:val="en-US"/>
        </w:rPr>
        <w:t xml:space="preserve"> [Accessed 6 Jul. 2024].</w:t>
      </w:r>
    </w:p>
    <w:p w:rsidR="436E68BF" w:rsidP="00E87F57" w:rsidRDefault="436E68BF" w14:paraId="2750CEBA" w14:textId="53AFF16D">
      <w:pPr>
        <w:spacing w:before="0" w:beforeAutospacing="off" w:after="240" w:afterAutospacing="off" w:line="360" w:lineRule="auto"/>
        <w:rPr>
          <w:rFonts w:ascii="Arial" w:hAnsi="Arial" w:eastAsia="Arial" w:cs="Arial"/>
          <w:noProof w:val="0"/>
          <w:sz w:val="22"/>
          <w:szCs w:val="22"/>
          <w:lang w:val="en-US"/>
        </w:rPr>
      </w:pPr>
      <w:r w:rsidRPr="00E87F57" w:rsidR="436E68BF">
        <w:rPr>
          <w:rFonts w:ascii="Arial" w:hAnsi="Arial" w:eastAsia="Arial" w:cs="Arial"/>
          <w:noProof w:val="0"/>
          <w:sz w:val="22"/>
          <w:szCs w:val="22"/>
          <w:lang w:val="en-US"/>
        </w:rPr>
        <w:t xml:space="preserve">ACAS (2016). </w:t>
      </w:r>
      <w:r w:rsidRPr="00E87F57" w:rsidR="436E68BF">
        <w:rPr>
          <w:rFonts w:ascii="Arial" w:hAnsi="Arial" w:eastAsia="Arial" w:cs="Arial"/>
          <w:i w:val="1"/>
          <w:iCs w:val="1"/>
          <w:noProof w:val="0"/>
          <w:sz w:val="22"/>
          <w:szCs w:val="22"/>
          <w:lang w:val="en-US"/>
        </w:rPr>
        <w:t>Managing individual conflict in the contemporary British workplace</w:t>
      </w:r>
      <w:r w:rsidRPr="00E87F57" w:rsidR="436E68BF">
        <w:rPr>
          <w:rFonts w:ascii="Arial" w:hAnsi="Arial" w:eastAsia="Arial" w:cs="Arial"/>
          <w:noProof w:val="0"/>
          <w:sz w:val="22"/>
          <w:szCs w:val="22"/>
          <w:lang w:val="en-US"/>
        </w:rPr>
        <w:t xml:space="preserve">. [online] Acas. Available at: </w:t>
      </w:r>
      <w:hyperlink r:id="Rc7355d69d7ee479b">
        <w:r w:rsidRPr="00E87F57" w:rsidR="436E68BF">
          <w:rPr>
            <w:rStyle w:val="Hyperlink"/>
            <w:rFonts w:ascii="Arial" w:hAnsi="Arial" w:eastAsia="Arial" w:cs="Arial"/>
            <w:noProof w:val="0"/>
            <w:sz w:val="22"/>
            <w:szCs w:val="22"/>
            <w:lang w:val="en-US"/>
          </w:rPr>
          <w:t>https://www.acas.org.uk/research-and-commentary/managing-individual-conflict/report</w:t>
        </w:r>
      </w:hyperlink>
      <w:r w:rsidRPr="00E87F57" w:rsidR="436E68BF">
        <w:rPr>
          <w:rFonts w:ascii="Arial" w:hAnsi="Arial" w:eastAsia="Arial" w:cs="Arial"/>
          <w:noProof w:val="0"/>
          <w:sz w:val="22"/>
          <w:szCs w:val="22"/>
          <w:lang w:val="en-US"/>
        </w:rPr>
        <w:t xml:space="preserve"> [Accessed 6 Jul. 2024].</w:t>
      </w:r>
    </w:p>
    <w:p w:rsidR="68881114" w:rsidP="00E87F57" w:rsidRDefault="68881114" w14:paraId="6CDB8678" w14:textId="69F6B629">
      <w:pPr>
        <w:spacing w:before="0" w:beforeAutospacing="off" w:after="240" w:afterAutospacing="off" w:line="360" w:lineRule="auto"/>
        <w:rPr>
          <w:rFonts w:ascii="Arial" w:hAnsi="Arial" w:eastAsia="Arial" w:cs="Arial"/>
          <w:noProof w:val="0"/>
          <w:sz w:val="22"/>
          <w:szCs w:val="22"/>
          <w:lang w:val="en-US"/>
        </w:rPr>
      </w:pPr>
      <w:r w:rsidRPr="00E87F57" w:rsidR="68881114">
        <w:rPr>
          <w:rFonts w:ascii="Arial" w:hAnsi="Arial" w:eastAsia="Arial" w:cs="Arial"/>
          <w:noProof w:val="0"/>
          <w:sz w:val="22"/>
          <w:szCs w:val="22"/>
          <w:lang w:val="en-US"/>
        </w:rPr>
        <w:t xml:space="preserve">ACAS (2014). </w:t>
      </w:r>
      <w:r w:rsidRPr="00E87F57" w:rsidR="68881114">
        <w:rPr>
          <w:rFonts w:ascii="Arial" w:hAnsi="Arial" w:eastAsia="Arial" w:cs="Arial"/>
          <w:i w:val="1"/>
          <w:iCs w:val="1"/>
          <w:noProof w:val="0"/>
          <w:sz w:val="22"/>
          <w:szCs w:val="22"/>
          <w:lang w:val="en-US"/>
        </w:rPr>
        <w:t>Non-Union Representation in the Workplace</w:t>
      </w:r>
      <w:r w:rsidRPr="00E87F57" w:rsidR="68881114">
        <w:rPr>
          <w:rFonts w:ascii="Arial" w:hAnsi="Arial" w:eastAsia="Arial" w:cs="Arial"/>
          <w:noProof w:val="0"/>
          <w:sz w:val="22"/>
          <w:szCs w:val="22"/>
          <w:lang w:val="en-US"/>
        </w:rPr>
        <w:t xml:space="preserve">. [online] </w:t>
      </w:r>
      <w:r w:rsidRPr="00E87F57" w:rsidR="68881114">
        <w:rPr>
          <w:rFonts w:ascii="Arial" w:hAnsi="Arial" w:eastAsia="Arial" w:cs="Arial"/>
          <w:i w:val="1"/>
          <w:iCs w:val="1"/>
          <w:noProof w:val="0"/>
          <w:sz w:val="22"/>
          <w:szCs w:val="22"/>
          <w:lang w:val="en-US"/>
        </w:rPr>
        <w:t>ACAS</w:t>
      </w:r>
      <w:r w:rsidRPr="00E87F57" w:rsidR="68881114">
        <w:rPr>
          <w:rFonts w:ascii="Arial" w:hAnsi="Arial" w:eastAsia="Arial" w:cs="Arial"/>
          <w:noProof w:val="0"/>
          <w:sz w:val="22"/>
          <w:szCs w:val="22"/>
          <w:lang w:val="en-US"/>
        </w:rPr>
        <w:t xml:space="preserve">, ACAS: ACAS, pp.1–32. Available at: </w:t>
      </w:r>
      <w:hyperlink r:id="Rac5b94cafc644dec">
        <w:r w:rsidRPr="00E87F57" w:rsidR="68881114">
          <w:rPr>
            <w:rStyle w:val="Hyperlink"/>
            <w:rFonts w:ascii="Arial" w:hAnsi="Arial" w:eastAsia="Arial" w:cs="Arial"/>
            <w:noProof w:val="0"/>
            <w:sz w:val="22"/>
            <w:szCs w:val="22"/>
            <w:lang w:val="en-US"/>
          </w:rPr>
          <w:t>https://www.acas.org.uk/sites/default/files/2021-03/non-union-representation-in-the-workplace.pdf</w:t>
        </w:r>
      </w:hyperlink>
      <w:r w:rsidRPr="00E87F57" w:rsidR="68881114">
        <w:rPr>
          <w:rFonts w:ascii="Arial" w:hAnsi="Arial" w:eastAsia="Arial" w:cs="Arial"/>
          <w:noProof w:val="0"/>
          <w:sz w:val="22"/>
          <w:szCs w:val="22"/>
          <w:lang w:val="en-US"/>
        </w:rPr>
        <w:t xml:space="preserve"> [Accessed 6 Jul. 2024].</w:t>
      </w:r>
    </w:p>
    <w:p w:rsidR="08ABC13E" w:rsidP="00E87F57" w:rsidRDefault="08ABC13E" w14:paraId="2BCAB89A" w14:textId="33C69CEA">
      <w:pPr>
        <w:spacing w:before="0" w:beforeAutospacing="off" w:after="240" w:afterAutospacing="off" w:line="360" w:lineRule="auto"/>
        <w:rPr>
          <w:rFonts w:ascii="Arial" w:hAnsi="Arial" w:eastAsia="Arial" w:cs="Arial"/>
          <w:noProof w:val="0"/>
          <w:sz w:val="22"/>
          <w:szCs w:val="22"/>
          <w:lang w:val="en-US"/>
        </w:rPr>
      </w:pPr>
      <w:r w:rsidRPr="00E87F57" w:rsidR="08ABC13E">
        <w:rPr>
          <w:rFonts w:ascii="Arial" w:hAnsi="Arial" w:eastAsia="Arial" w:cs="Arial"/>
          <w:noProof w:val="0"/>
          <w:sz w:val="22"/>
          <w:szCs w:val="22"/>
          <w:lang w:val="en-US"/>
        </w:rPr>
        <w:t xml:space="preserve">Bailey, S. and West, M. (2022). </w:t>
      </w:r>
      <w:r w:rsidRPr="00E87F57" w:rsidR="08ABC13E">
        <w:rPr>
          <w:rFonts w:ascii="Arial" w:hAnsi="Arial" w:eastAsia="Arial" w:cs="Arial"/>
          <w:i w:val="1"/>
          <w:iCs w:val="1"/>
          <w:noProof w:val="0"/>
          <w:sz w:val="22"/>
          <w:szCs w:val="22"/>
          <w:lang w:val="en-US"/>
        </w:rPr>
        <w:t>What Is Compassionate Leadership?</w:t>
      </w:r>
      <w:r w:rsidRPr="00E87F57" w:rsidR="08ABC13E">
        <w:rPr>
          <w:rFonts w:ascii="Arial" w:hAnsi="Arial" w:eastAsia="Arial" w:cs="Arial"/>
          <w:noProof w:val="0"/>
          <w:sz w:val="22"/>
          <w:szCs w:val="22"/>
          <w:lang w:val="en-US"/>
        </w:rPr>
        <w:t xml:space="preserve"> [online] The King’s Fund. Available at: </w:t>
      </w:r>
      <w:hyperlink w:anchor=":~:text=Compassionate%20leadership%20involves%20a%20focus" r:id="Rcbb4706a246f4cb9">
        <w:r w:rsidRPr="00E87F57" w:rsidR="08ABC13E">
          <w:rPr>
            <w:rStyle w:val="Hyperlink"/>
            <w:rFonts w:ascii="Arial" w:hAnsi="Arial" w:eastAsia="Arial" w:cs="Arial"/>
            <w:noProof w:val="0"/>
            <w:sz w:val="22"/>
            <w:szCs w:val="22"/>
            <w:lang w:val="en-US"/>
          </w:rPr>
          <w:t>https://www.kingsfund.org.uk/insight-and-analysis/long-reads/what-is-compassionate-leadership#:~:text=Compassionate%20leadership%20involves%20a%20focus</w:t>
        </w:r>
      </w:hyperlink>
      <w:r w:rsidRPr="00E87F57" w:rsidR="08ABC13E">
        <w:rPr>
          <w:rFonts w:ascii="Arial" w:hAnsi="Arial" w:eastAsia="Arial" w:cs="Arial"/>
          <w:noProof w:val="0"/>
          <w:sz w:val="22"/>
          <w:szCs w:val="22"/>
          <w:lang w:val="en-US"/>
        </w:rPr>
        <w:t xml:space="preserve"> [Accessed 6 Jul. 2024].</w:t>
      </w:r>
    </w:p>
    <w:p w:rsidR="4D5A0056" w:rsidP="00E87F57" w:rsidRDefault="4D5A0056" w14:paraId="5BABC3D2" w14:textId="21E92AD2">
      <w:pPr>
        <w:spacing w:before="0" w:beforeAutospacing="off" w:after="240" w:afterAutospacing="off" w:line="360" w:lineRule="auto"/>
        <w:rPr>
          <w:rFonts w:ascii="Arial" w:hAnsi="Arial" w:eastAsia="Arial" w:cs="Arial"/>
          <w:noProof w:val="0"/>
          <w:sz w:val="22"/>
          <w:szCs w:val="22"/>
          <w:lang w:val="en-US"/>
        </w:rPr>
      </w:pPr>
      <w:r w:rsidRPr="00E87F57" w:rsidR="4D5A0056">
        <w:rPr>
          <w:rFonts w:ascii="Arial" w:hAnsi="Arial" w:eastAsia="Arial" w:cs="Arial"/>
          <w:noProof w:val="0"/>
          <w:sz w:val="22"/>
          <w:szCs w:val="22"/>
          <w:lang w:val="en-US"/>
        </w:rPr>
        <w:t xml:space="preserve">CIPD (2023a). </w:t>
      </w:r>
      <w:r w:rsidRPr="00E87F57" w:rsidR="4D5A0056">
        <w:rPr>
          <w:rFonts w:ascii="Arial" w:hAnsi="Arial" w:eastAsia="Arial" w:cs="Arial"/>
          <w:i w:val="1"/>
          <w:iCs w:val="1"/>
          <w:noProof w:val="0"/>
          <w:sz w:val="22"/>
          <w:szCs w:val="22"/>
          <w:lang w:val="en-US"/>
        </w:rPr>
        <w:t>CIPD | ERGs and staff networks business case</w:t>
      </w:r>
      <w:r w:rsidRPr="00E87F57" w:rsidR="4D5A0056">
        <w:rPr>
          <w:rFonts w:ascii="Arial" w:hAnsi="Arial" w:eastAsia="Arial" w:cs="Arial"/>
          <w:noProof w:val="0"/>
          <w:sz w:val="22"/>
          <w:szCs w:val="22"/>
          <w:lang w:val="en-US"/>
        </w:rPr>
        <w:t xml:space="preserve">. [online] CIPD. Available at: </w:t>
      </w:r>
      <w:hyperlink r:id="R27b65683bb994758">
        <w:r w:rsidRPr="00E87F57" w:rsidR="4D5A0056">
          <w:rPr>
            <w:rStyle w:val="Hyperlink"/>
            <w:rFonts w:ascii="Arial" w:hAnsi="Arial" w:eastAsia="Arial" w:cs="Arial"/>
            <w:noProof w:val="0"/>
            <w:sz w:val="22"/>
            <w:szCs w:val="22"/>
            <w:lang w:val="en-US"/>
          </w:rPr>
          <w:t>https://www.cipd.org/uk/knowledge/guides/ergs-staff-networks/</w:t>
        </w:r>
      </w:hyperlink>
      <w:r w:rsidRPr="00E87F57" w:rsidR="4D5A0056">
        <w:rPr>
          <w:rFonts w:ascii="Arial" w:hAnsi="Arial" w:eastAsia="Arial" w:cs="Arial"/>
          <w:noProof w:val="0"/>
          <w:sz w:val="22"/>
          <w:szCs w:val="22"/>
          <w:lang w:val="en-US"/>
        </w:rPr>
        <w:t xml:space="preserve"> [Accessed 22 Jun. 2024].</w:t>
      </w:r>
    </w:p>
    <w:p w:rsidR="2222C24E" w:rsidP="00E87F57" w:rsidRDefault="2222C24E" w14:paraId="65D37269" w14:textId="01B5D91A">
      <w:pPr>
        <w:spacing w:before="0" w:beforeAutospacing="off" w:after="240" w:afterAutospacing="off" w:line="360" w:lineRule="auto"/>
        <w:rPr>
          <w:rFonts w:ascii="Arial" w:hAnsi="Arial" w:eastAsia="Arial" w:cs="Arial"/>
          <w:noProof w:val="0"/>
          <w:sz w:val="22"/>
          <w:szCs w:val="22"/>
          <w:lang w:val="en-US"/>
        </w:rPr>
      </w:pPr>
      <w:r w:rsidRPr="00E87F57" w:rsidR="2222C24E">
        <w:rPr>
          <w:rFonts w:ascii="Arial" w:hAnsi="Arial" w:eastAsia="Arial" w:cs="Arial"/>
          <w:noProof w:val="0"/>
          <w:sz w:val="22"/>
          <w:szCs w:val="22"/>
          <w:lang w:val="en-US"/>
        </w:rPr>
        <w:t xml:space="preserve">CIPD (2022c). </w:t>
      </w:r>
      <w:r w:rsidRPr="00E87F57" w:rsidR="2222C24E">
        <w:rPr>
          <w:rFonts w:ascii="Arial" w:hAnsi="Arial" w:eastAsia="Arial" w:cs="Arial"/>
          <w:i w:val="1"/>
          <w:iCs w:val="1"/>
          <w:noProof w:val="0"/>
          <w:sz w:val="22"/>
          <w:szCs w:val="22"/>
          <w:lang w:val="en-US"/>
        </w:rPr>
        <w:t xml:space="preserve">CIPD | Equality, </w:t>
      </w:r>
      <w:r w:rsidRPr="00E87F57" w:rsidR="2222C24E">
        <w:rPr>
          <w:rFonts w:ascii="Arial" w:hAnsi="Arial" w:eastAsia="Arial" w:cs="Arial"/>
          <w:i w:val="1"/>
          <w:iCs w:val="1"/>
          <w:noProof w:val="0"/>
          <w:sz w:val="22"/>
          <w:szCs w:val="22"/>
          <w:lang w:val="en-US"/>
        </w:rPr>
        <w:t>Diversity</w:t>
      </w:r>
      <w:r w:rsidRPr="00E87F57" w:rsidR="2222C24E">
        <w:rPr>
          <w:rFonts w:ascii="Arial" w:hAnsi="Arial" w:eastAsia="Arial" w:cs="Arial"/>
          <w:i w:val="1"/>
          <w:iCs w:val="1"/>
          <w:noProof w:val="0"/>
          <w:sz w:val="22"/>
          <w:szCs w:val="22"/>
          <w:lang w:val="en-US"/>
        </w:rPr>
        <w:t xml:space="preserve"> and Inclusion in the Workplace | Factsheets</w:t>
      </w:r>
      <w:r w:rsidRPr="00E87F57" w:rsidR="2222C24E">
        <w:rPr>
          <w:rFonts w:ascii="Arial" w:hAnsi="Arial" w:eastAsia="Arial" w:cs="Arial"/>
          <w:noProof w:val="0"/>
          <w:sz w:val="22"/>
          <w:szCs w:val="22"/>
          <w:lang w:val="en-US"/>
        </w:rPr>
        <w:t xml:space="preserve">. [online] CIPD. Available at: </w:t>
      </w:r>
      <w:hyperlink r:id="R21b1f9d03e764969">
        <w:r w:rsidRPr="00E87F57" w:rsidR="2222C24E">
          <w:rPr>
            <w:rStyle w:val="Hyperlink"/>
            <w:rFonts w:ascii="Arial" w:hAnsi="Arial" w:eastAsia="Arial" w:cs="Arial"/>
            <w:noProof w:val="0"/>
            <w:sz w:val="22"/>
            <w:szCs w:val="22"/>
            <w:lang w:val="en-US"/>
          </w:rPr>
          <w:t>https://www.cipd.org/uk/knowledge/factsheets/diversity-factsheet/</w:t>
        </w:r>
      </w:hyperlink>
      <w:r w:rsidRPr="00E87F57" w:rsidR="2222C24E">
        <w:rPr>
          <w:rFonts w:ascii="Arial" w:hAnsi="Arial" w:eastAsia="Arial" w:cs="Arial"/>
          <w:noProof w:val="0"/>
          <w:sz w:val="22"/>
          <w:szCs w:val="22"/>
          <w:lang w:val="en-US"/>
        </w:rPr>
        <w:t xml:space="preserve"> [Accessed 5 Jul. 2024].</w:t>
      </w:r>
    </w:p>
    <w:p w:rsidR="20F75320" w:rsidP="00E87F57" w:rsidRDefault="20F75320" w14:paraId="3EEED862" w14:textId="47A4B9F7">
      <w:pPr>
        <w:spacing w:before="0" w:beforeAutospacing="off" w:after="240" w:afterAutospacing="off" w:line="360" w:lineRule="auto"/>
        <w:rPr>
          <w:rFonts w:ascii="Arial" w:hAnsi="Arial" w:eastAsia="Arial" w:cs="Arial"/>
          <w:noProof w:val="0"/>
          <w:sz w:val="22"/>
          <w:szCs w:val="22"/>
          <w:lang w:val="en-US"/>
        </w:rPr>
      </w:pPr>
      <w:r w:rsidRPr="00E87F57" w:rsidR="20F75320">
        <w:rPr>
          <w:rFonts w:ascii="Arial" w:hAnsi="Arial" w:eastAsia="Arial" w:cs="Arial"/>
          <w:noProof w:val="0"/>
          <w:sz w:val="22"/>
          <w:szCs w:val="22"/>
          <w:lang w:val="en-US"/>
        </w:rPr>
        <w:t xml:space="preserve">CIPD (n.d.). </w:t>
      </w:r>
      <w:r w:rsidRPr="00E87F57" w:rsidR="20F75320">
        <w:rPr>
          <w:rFonts w:ascii="Arial" w:hAnsi="Arial" w:eastAsia="Arial" w:cs="Arial"/>
          <w:i w:val="1"/>
          <w:iCs w:val="1"/>
          <w:noProof w:val="0"/>
          <w:sz w:val="22"/>
          <w:szCs w:val="22"/>
          <w:lang w:val="en-US"/>
        </w:rPr>
        <w:t>CIPD | Employee voice | CIPD Viewpoint</w:t>
      </w:r>
      <w:r w:rsidRPr="00E87F57" w:rsidR="20F75320">
        <w:rPr>
          <w:rFonts w:ascii="Arial" w:hAnsi="Arial" w:eastAsia="Arial" w:cs="Arial"/>
          <w:noProof w:val="0"/>
          <w:sz w:val="22"/>
          <w:szCs w:val="22"/>
          <w:lang w:val="en-US"/>
        </w:rPr>
        <w:t xml:space="preserve">. [online] CIPD. Available at: </w:t>
      </w:r>
      <w:hyperlink w:anchor=":~:text=The%20CIPD%20believes%20all%20organisations" r:id="R41db2ae518e140bd">
        <w:r w:rsidRPr="00E87F57" w:rsidR="20F75320">
          <w:rPr>
            <w:rStyle w:val="Hyperlink"/>
            <w:rFonts w:ascii="Arial" w:hAnsi="Arial" w:eastAsia="Arial" w:cs="Arial"/>
            <w:noProof w:val="0"/>
            <w:sz w:val="22"/>
            <w:szCs w:val="22"/>
            <w:lang w:val="en-US"/>
          </w:rPr>
          <w:t>https://www.cipd.org/uk/views-and-insights/cipd-viewpoint/employee-voice/#:~:text=The%20CIPD%20believes%20all%20organisations</w:t>
        </w:r>
      </w:hyperlink>
      <w:r w:rsidRPr="00E87F57" w:rsidR="20F75320">
        <w:rPr>
          <w:rFonts w:ascii="Arial" w:hAnsi="Arial" w:eastAsia="Arial" w:cs="Arial"/>
          <w:noProof w:val="0"/>
          <w:sz w:val="22"/>
          <w:szCs w:val="22"/>
          <w:lang w:val="en-US"/>
        </w:rPr>
        <w:t>.</w:t>
      </w:r>
    </w:p>
    <w:p w:rsidR="1D8D7D25" w:rsidP="00E87F57" w:rsidRDefault="1D8D7D25" w14:paraId="7BBA92A1" w14:textId="6B173CD9">
      <w:pPr>
        <w:spacing w:before="0" w:beforeAutospacing="off" w:after="240" w:afterAutospacing="off" w:line="360" w:lineRule="auto"/>
        <w:rPr>
          <w:rFonts w:ascii="Arial" w:hAnsi="Arial" w:eastAsia="Arial" w:cs="Arial"/>
          <w:noProof w:val="0"/>
          <w:sz w:val="22"/>
          <w:szCs w:val="22"/>
          <w:lang w:val="en-US"/>
        </w:rPr>
      </w:pPr>
      <w:r w:rsidRPr="00E87F57" w:rsidR="1D8D7D25">
        <w:rPr>
          <w:rFonts w:ascii="Arial" w:hAnsi="Arial" w:eastAsia="Arial" w:cs="Arial"/>
          <w:noProof w:val="0"/>
          <w:sz w:val="22"/>
          <w:szCs w:val="22"/>
          <w:lang w:val="en-US"/>
        </w:rPr>
        <w:t xml:space="preserve">CIPD (2021a). </w:t>
      </w:r>
      <w:r w:rsidRPr="00E87F57" w:rsidR="1D8D7D25">
        <w:rPr>
          <w:rFonts w:ascii="Arial" w:hAnsi="Arial" w:eastAsia="Arial" w:cs="Arial"/>
          <w:i w:val="1"/>
          <w:iCs w:val="1"/>
          <w:noProof w:val="0"/>
          <w:sz w:val="22"/>
          <w:szCs w:val="22"/>
          <w:lang w:val="en-US"/>
        </w:rPr>
        <w:t>CIPD | Five things we know about workplace conflict but ignore</w:t>
      </w:r>
      <w:r w:rsidRPr="00E87F57" w:rsidR="1D8D7D25">
        <w:rPr>
          <w:rFonts w:ascii="Arial" w:hAnsi="Arial" w:eastAsia="Arial" w:cs="Arial"/>
          <w:noProof w:val="0"/>
          <w:sz w:val="22"/>
          <w:szCs w:val="22"/>
          <w:lang w:val="en-US"/>
        </w:rPr>
        <w:t xml:space="preserve">. [online] CIPD. Available at: </w:t>
      </w:r>
      <w:hyperlink r:id="Rc3df9e241e974a8f">
        <w:r w:rsidRPr="00E87F57" w:rsidR="1D8D7D25">
          <w:rPr>
            <w:rStyle w:val="Hyperlink"/>
            <w:rFonts w:ascii="Arial" w:hAnsi="Arial" w:eastAsia="Arial" w:cs="Arial"/>
            <w:noProof w:val="0"/>
            <w:sz w:val="22"/>
            <w:szCs w:val="22"/>
            <w:lang w:val="en-US"/>
          </w:rPr>
          <w:t>https://www.cipd.org/uk/views-and-insights/thought-leadership/the-world-of-work/workplace-conflict/</w:t>
        </w:r>
      </w:hyperlink>
      <w:r w:rsidRPr="00E87F57" w:rsidR="1D8D7D25">
        <w:rPr>
          <w:rFonts w:ascii="Arial" w:hAnsi="Arial" w:eastAsia="Arial" w:cs="Arial"/>
          <w:noProof w:val="0"/>
          <w:sz w:val="22"/>
          <w:szCs w:val="22"/>
          <w:lang w:val="en-US"/>
        </w:rPr>
        <w:t xml:space="preserve"> [Accessed 6 Jul. 2024].</w:t>
      </w:r>
    </w:p>
    <w:p w:rsidR="6C62856B" w:rsidP="00E87F57" w:rsidRDefault="6C62856B" w14:paraId="2E6AC934" w14:textId="4E5D3EA4">
      <w:pPr>
        <w:spacing w:before="0" w:beforeAutospacing="off" w:after="240" w:afterAutospacing="off" w:line="360" w:lineRule="auto"/>
        <w:rPr>
          <w:rFonts w:ascii="Arial" w:hAnsi="Arial" w:eastAsia="Arial" w:cs="Arial"/>
          <w:noProof w:val="0"/>
          <w:sz w:val="22"/>
          <w:szCs w:val="22"/>
          <w:lang w:val="en-US"/>
        </w:rPr>
      </w:pPr>
      <w:r w:rsidRPr="00E87F57" w:rsidR="6C62856B">
        <w:rPr>
          <w:rFonts w:ascii="Arial" w:hAnsi="Arial" w:eastAsia="Arial" w:cs="Arial"/>
          <w:noProof w:val="0"/>
          <w:sz w:val="22"/>
          <w:szCs w:val="22"/>
          <w:lang w:val="en-US"/>
        </w:rPr>
        <w:t xml:space="preserve">CIPD (2021). </w:t>
      </w:r>
      <w:r w:rsidRPr="00E87F57" w:rsidR="6C62856B">
        <w:rPr>
          <w:rFonts w:ascii="Arial" w:hAnsi="Arial" w:eastAsia="Arial" w:cs="Arial"/>
          <w:i w:val="1"/>
          <w:iCs w:val="1"/>
          <w:noProof w:val="0"/>
          <w:sz w:val="22"/>
          <w:szCs w:val="22"/>
          <w:lang w:val="en-US"/>
        </w:rPr>
        <w:t>CIPD | Guide to using group voice channels</w:t>
      </w:r>
      <w:r w:rsidRPr="00E87F57" w:rsidR="6C62856B">
        <w:rPr>
          <w:rFonts w:ascii="Arial" w:hAnsi="Arial" w:eastAsia="Arial" w:cs="Arial"/>
          <w:noProof w:val="0"/>
          <w:sz w:val="22"/>
          <w:szCs w:val="22"/>
          <w:lang w:val="en-US"/>
        </w:rPr>
        <w:t xml:space="preserve">. [online] CIPD. Available at: </w:t>
      </w:r>
      <w:hyperlink w:anchor="meetings" r:id="R3b4376395e4b487e">
        <w:r w:rsidRPr="00E87F57" w:rsidR="6C62856B">
          <w:rPr>
            <w:rStyle w:val="Hyperlink"/>
            <w:rFonts w:ascii="Arial" w:hAnsi="Arial" w:eastAsia="Arial" w:cs="Arial"/>
            <w:noProof w:val="0"/>
            <w:sz w:val="22"/>
            <w:szCs w:val="22"/>
            <w:lang w:val="en-US"/>
          </w:rPr>
          <w:t>https://www.cipd.org/uk/knowledge/guides/employee-voice-guide/#meetings</w:t>
        </w:r>
      </w:hyperlink>
      <w:r w:rsidRPr="00E87F57" w:rsidR="6C62856B">
        <w:rPr>
          <w:rFonts w:ascii="Arial" w:hAnsi="Arial" w:eastAsia="Arial" w:cs="Arial"/>
          <w:noProof w:val="0"/>
          <w:sz w:val="22"/>
          <w:szCs w:val="22"/>
          <w:lang w:val="en-US"/>
        </w:rPr>
        <w:t xml:space="preserve"> [Accessed 22 Jun. 2024].</w:t>
      </w:r>
    </w:p>
    <w:p w:rsidR="0AC858B3" w:rsidP="00E87F57" w:rsidRDefault="0AC858B3" w14:paraId="0B8155CF" w14:textId="651464E5">
      <w:pPr>
        <w:pStyle w:val="Normal"/>
        <w:spacing w:before="0" w:beforeAutospacing="off" w:after="240" w:afterAutospacing="off" w:line="360" w:lineRule="auto"/>
        <w:rPr>
          <w:rFonts w:ascii="Arial" w:hAnsi="Arial" w:eastAsia="Arial" w:cs="Arial"/>
          <w:noProof w:val="0"/>
          <w:sz w:val="22"/>
          <w:szCs w:val="22"/>
          <w:lang w:val="en-US"/>
        </w:rPr>
      </w:pPr>
      <w:r w:rsidRPr="00E87F57" w:rsidR="0AC858B3">
        <w:rPr>
          <w:rFonts w:ascii="Arial" w:hAnsi="Arial" w:eastAsia="Arial" w:cs="Arial"/>
          <w:noProof w:val="0"/>
          <w:sz w:val="22"/>
          <w:szCs w:val="22"/>
          <w:lang w:val="en-US"/>
        </w:rPr>
        <w:t xml:space="preserve">CIPD (2023d). </w:t>
      </w:r>
      <w:r w:rsidRPr="00E87F57" w:rsidR="0AC858B3">
        <w:rPr>
          <w:rFonts w:ascii="Arial" w:hAnsi="Arial" w:eastAsia="Arial" w:cs="Arial"/>
          <w:i w:val="1"/>
          <w:iCs w:val="1"/>
          <w:noProof w:val="0"/>
          <w:sz w:val="22"/>
          <w:szCs w:val="22"/>
          <w:lang w:val="en-US"/>
        </w:rPr>
        <w:t>CIPD | HR practices: What are the trade-offs for employee wellbeing?</w:t>
      </w:r>
      <w:r w:rsidRPr="00E87F57" w:rsidR="0AC858B3">
        <w:rPr>
          <w:rFonts w:ascii="Arial" w:hAnsi="Arial" w:eastAsia="Arial" w:cs="Arial"/>
          <w:noProof w:val="0"/>
          <w:sz w:val="22"/>
          <w:szCs w:val="22"/>
          <w:lang w:val="en-US"/>
        </w:rPr>
        <w:t xml:space="preserve"> [online] CIPD. Available at: </w:t>
      </w:r>
      <w:hyperlink r:id="Reac425e259584bab">
        <w:r w:rsidRPr="00E87F57" w:rsidR="0AC858B3">
          <w:rPr>
            <w:rStyle w:val="Hyperlink"/>
            <w:rFonts w:ascii="Arial" w:hAnsi="Arial" w:eastAsia="Arial" w:cs="Arial"/>
            <w:noProof w:val="0"/>
            <w:sz w:val="22"/>
            <w:szCs w:val="22"/>
            <w:lang w:val="en-US"/>
          </w:rPr>
          <w:t>https://www.cipd.org/uk/knowledge/bitesize-research/hr-impact-wellbeing/</w:t>
        </w:r>
      </w:hyperlink>
      <w:r w:rsidRPr="00E87F57" w:rsidR="0AC858B3">
        <w:rPr>
          <w:rFonts w:ascii="Arial" w:hAnsi="Arial" w:eastAsia="Arial" w:cs="Arial"/>
          <w:noProof w:val="0"/>
          <w:sz w:val="22"/>
          <w:szCs w:val="22"/>
          <w:lang w:val="en-US"/>
        </w:rPr>
        <w:t xml:space="preserve"> [Accessed 27 Jun. 2024].</w:t>
      </w:r>
    </w:p>
    <w:p w:rsidR="49BA6971" w:rsidP="00E87F57" w:rsidRDefault="49BA6971" w14:paraId="2802D15B" w14:textId="4AE21058">
      <w:pPr>
        <w:spacing w:before="0" w:beforeAutospacing="off" w:after="240" w:afterAutospacing="off" w:line="360" w:lineRule="auto"/>
        <w:rPr>
          <w:rFonts w:ascii="Arial" w:hAnsi="Arial" w:eastAsia="Arial" w:cs="Arial"/>
          <w:noProof w:val="0"/>
          <w:sz w:val="22"/>
          <w:szCs w:val="22"/>
          <w:lang w:val="en-US"/>
        </w:rPr>
      </w:pPr>
      <w:r w:rsidRPr="00E87F57" w:rsidR="49BA6971">
        <w:rPr>
          <w:rFonts w:ascii="Arial" w:hAnsi="Arial" w:eastAsia="Arial" w:cs="Arial"/>
          <w:noProof w:val="0"/>
          <w:sz w:val="22"/>
          <w:szCs w:val="22"/>
          <w:lang w:val="en-US"/>
        </w:rPr>
        <w:t xml:space="preserve">CIPD (2023e). </w:t>
      </w:r>
      <w:r w:rsidRPr="00E87F57" w:rsidR="49BA6971">
        <w:rPr>
          <w:rFonts w:ascii="Arial" w:hAnsi="Arial" w:eastAsia="Arial" w:cs="Arial"/>
          <w:i w:val="1"/>
          <w:iCs w:val="1"/>
          <w:noProof w:val="0"/>
          <w:sz w:val="22"/>
          <w:szCs w:val="22"/>
          <w:lang w:val="en-US"/>
        </w:rPr>
        <w:t>CIPD | Learning at work 2023 survey report</w:t>
      </w:r>
      <w:r w:rsidRPr="00E87F57" w:rsidR="49BA6971">
        <w:rPr>
          <w:rFonts w:ascii="Arial" w:hAnsi="Arial" w:eastAsia="Arial" w:cs="Arial"/>
          <w:noProof w:val="0"/>
          <w:sz w:val="22"/>
          <w:szCs w:val="22"/>
          <w:lang w:val="en-US"/>
        </w:rPr>
        <w:t xml:space="preserve">. [online] CIPD. Available at: </w:t>
      </w:r>
      <w:hyperlink r:id="R11d44fb6dcf74707">
        <w:r w:rsidRPr="00E87F57" w:rsidR="49BA6971">
          <w:rPr>
            <w:rStyle w:val="Hyperlink"/>
            <w:rFonts w:ascii="Arial" w:hAnsi="Arial" w:eastAsia="Arial" w:cs="Arial"/>
            <w:noProof w:val="0"/>
            <w:sz w:val="22"/>
            <w:szCs w:val="22"/>
            <w:lang w:val="en-US"/>
          </w:rPr>
          <w:t>https://www.cipd.org/uk/knowledge/reports/learning-at-work/</w:t>
        </w:r>
      </w:hyperlink>
      <w:r w:rsidRPr="00E87F57" w:rsidR="49BA6971">
        <w:rPr>
          <w:rFonts w:ascii="Arial" w:hAnsi="Arial" w:eastAsia="Arial" w:cs="Arial"/>
          <w:noProof w:val="0"/>
          <w:sz w:val="22"/>
          <w:szCs w:val="22"/>
          <w:lang w:val="en-US"/>
        </w:rPr>
        <w:t xml:space="preserve"> [Accessed 28 Jun. 2024].</w:t>
      </w:r>
    </w:p>
    <w:p w:rsidR="5EBEEEFF" w:rsidP="00E87F57" w:rsidRDefault="5EBEEEFF" w14:paraId="3DB27063" w14:textId="6005DF8B">
      <w:pPr>
        <w:spacing w:before="0" w:beforeAutospacing="off" w:after="240" w:afterAutospacing="off" w:line="360" w:lineRule="auto"/>
        <w:rPr>
          <w:rFonts w:ascii="Arial" w:hAnsi="Arial" w:eastAsia="Arial" w:cs="Arial"/>
          <w:noProof w:val="0"/>
          <w:sz w:val="22"/>
          <w:szCs w:val="22"/>
          <w:lang w:val="en-US"/>
        </w:rPr>
      </w:pPr>
      <w:r w:rsidRPr="00E87F57" w:rsidR="79446DCF">
        <w:rPr>
          <w:rFonts w:ascii="Arial" w:hAnsi="Arial" w:eastAsia="Arial" w:cs="Arial"/>
          <w:noProof w:val="0"/>
          <w:sz w:val="22"/>
          <w:szCs w:val="22"/>
          <w:lang w:val="en-US"/>
        </w:rPr>
        <w:t xml:space="preserve">CIPD (2020). </w:t>
      </w:r>
      <w:r w:rsidRPr="00E87F57" w:rsidR="79446DCF">
        <w:rPr>
          <w:rFonts w:ascii="Arial" w:hAnsi="Arial" w:eastAsia="Arial" w:cs="Arial"/>
          <w:i w:val="1"/>
          <w:iCs w:val="1"/>
          <w:noProof w:val="0"/>
          <w:sz w:val="22"/>
          <w:szCs w:val="22"/>
          <w:lang w:val="en-US"/>
        </w:rPr>
        <w:t>Managing Conflict in the Modern Workplace Report</w:t>
      </w:r>
      <w:r w:rsidRPr="00E87F57" w:rsidR="79446DCF">
        <w:rPr>
          <w:rFonts w:ascii="Arial" w:hAnsi="Arial" w:eastAsia="Arial" w:cs="Arial"/>
          <w:noProof w:val="0"/>
          <w:sz w:val="22"/>
          <w:szCs w:val="22"/>
          <w:lang w:val="en-US"/>
        </w:rPr>
        <w:t xml:space="preserve">. [online] </w:t>
      </w:r>
      <w:r w:rsidRPr="00E87F57" w:rsidR="79446DCF">
        <w:rPr>
          <w:rFonts w:ascii="Arial" w:hAnsi="Arial" w:eastAsia="Arial" w:cs="Arial"/>
          <w:i w:val="1"/>
          <w:iCs w:val="1"/>
          <w:noProof w:val="0"/>
          <w:sz w:val="22"/>
          <w:szCs w:val="22"/>
          <w:lang w:val="en-US"/>
        </w:rPr>
        <w:t>CIPD</w:t>
      </w:r>
      <w:r w:rsidRPr="00E87F57" w:rsidR="79446DCF">
        <w:rPr>
          <w:rFonts w:ascii="Arial" w:hAnsi="Arial" w:eastAsia="Arial" w:cs="Arial"/>
          <w:noProof w:val="0"/>
          <w:sz w:val="22"/>
          <w:szCs w:val="22"/>
          <w:lang w:val="en-US"/>
        </w:rPr>
        <w:t xml:space="preserve">, CIPD: CIPD, pp.1–47. Available at: </w:t>
      </w:r>
      <w:hyperlink r:id="R1c0345f52cb64f41">
        <w:r w:rsidRPr="00E87F57" w:rsidR="79446DCF">
          <w:rPr>
            <w:rStyle w:val="Hyperlink"/>
            <w:rFonts w:ascii="Arial" w:hAnsi="Arial" w:eastAsia="Arial" w:cs="Arial"/>
            <w:noProof w:val="0"/>
            <w:sz w:val="22"/>
            <w:szCs w:val="22"/>
            <w:lang w:val="en-US"/>
          </w:rPr>
          <w:t>https://www.cipd.org/globalassets/media/knowledge/knowledge-hub/reports/managing-conflict-in-the-workplace-2_tcm18-70655.pdf</w:t>
        </w:r>
      </w:hyperlink>
      <w:r w:rsidRPr="00E87F57" w:rsidR="79446DCF">
        <w:rPr>
          <w:rFonts w:ascii="Arial" w:hAnsi="Arial" w:eastAsia="Arial" w:cs="Arial"/>
          <w:noProof w:val="0"/>
          <w:sz w:val="22"/>
          <w:szCs w:val="22"/>
          <w:lang w:val="en-US"/>
        </w:rPr>
        <w:t xml:space="preserve"> [Accessed 6 Jul. 2024].</w:t>
      </w:r>
    </w:p>
    <w:p w:rsidR="5EBEEEFF" w:rsidP="00E87F57" w:rsidRDefault="5EBEEEFF" w14:paraId="5ABB2322" w14:textId="39C608A3">
      <w:pPr>
        <w:spacing w:before="0" w:beforeAutospacing="off" w:after="240" w:afterAutospacing="off" w:line="360" w:lineRule="auto"/>
        <w:rPr>
          <w:rFonts w:ascii="Arial" w:hAnsi="Arial" w:eastAsia="Arial" w:cs="Arial"/>
          <w:noProof w:val="0"/>
          <w:sz w:val="22"/>
          <w:szCs w:val="22"/>
          <w:lang w:val="en-US"/>
        </w:rPr>
      </w:pPr>
      <w:r w:rsidRPr="00E87F57" w:rsidR="413FA5A3">
        <w:rPr>
          <w:rFonts w:ascii="Arial" w:hAnsi="Arial" w:eastAsia="Arial" w:cs="Arial"/>
          <w:noProof w:val="0"/>
          <w:sz w:val="22"/>
          <w:szCs w:val="22"/>
          <w:lang w:val="en-US"/>
        </w:rPr>
        <w:t xml:space="preserve">CIPD (2023f). </w:t>
      </w:r>
      <w:r w:rsidRPr="00E87F57" w:rsidR="413FA5A3">
        <w:rPr>
          <w:rFonts w:ascii="Arial" w:hAnsi="Arial" w:eastAsia="Arial" w:cs="Arial"/>
          <w:i w:val="1"/>
          <w:iCs w:val="1"/>
          <w:noProof w:val="0"/>
          <w:sz w:val="22"/>
          <w:szCs w:val="22"/>
          <w:lang w:val="en-US"/>
        </w:rPr>
        <w:t xml:space="preserve">CIPD | </w:t>
      </w:r>
      <w:r w:rsidRPr="00E87F57" w:rsidR="413FA5A3">
        <w:rPr>
          <w:rFonts w:ascii="Arial" w:hAnsi="Arial" w:eastAsia="Arial" w:cs="Arial"/>
          <w:i w:val="1"/>
          <w:iCs w:val="1"/>
          <w:noProof w:val="0"/>
          <w:sz w:val="22"/>
          <w:szCs w:val="22"/>
          <w:lang w:val="en-US"/>
        </w:rPr>
        <w:t>Organisational</w:t>
      </w:r>
      <w:r w:rsidRPr="00E87F57" w:rsidR="413FA5A3">
        <w:rPr>
          <w:rFonts w:ascii="Arial" w:hAnsi="Arial" w:eastAsia="Arial" w:cs="Arial"/>
          <w:i w:val="1"/>
          <w:iCs w:val="1"/>
          <w:noProof w:val="0"/>
          <w:sz w:val="22"/>
          <w:szCs w:val="22"/>
          <w:lang w:val="en-US"/>
        </w:rPr>
        <w:t xml:space="preserve"> and employee-focused voice: Why both </w:t>
      </w:r>
      <w:r w:rsidRPr="00E87F57" w:rsidR="413FA5A3">
        <w:rPr>
          <w:rFonts w:ascii="Arial" w:hAnsi="Arial" w:eastAsia="Arial" w:cs="Arial"/>
          <w:i w:val="1"/>
          <w:iCs w:val="1"/>
          <w:noProof w:val="0"/>
          <w:sz w:val="22"/>
          <w:szCs w:val="22"/>
          <w:lang w:val="en-US"/>
        </w:rPr>
        <w:t>matter</w:t>
      </w:r>
      <w:r w:rsidRPr="00E87F57" w:rsidR="413FA5A3">
        <w:rPr>
          <w:rFonts w:ascii="Arial" w:hAnsi="Arial" w:eastAsia="Arial" w:cs="Arial"/>
          <w:noProof w:val="0"/>
          <w:sz w:val="22"/>
          <w:szCs w:val="22"/>
          <w:lang w:val="en-US"/>
        </w:rPr>
        <w:t xml:space="preserve">. [online] CIPD. Available at: </w:t>
      </w:r>
      <w:hyperlink r:id="R2205090a11694522">
        <w:r w:rsidRPr="00E87F57" w:rsidR="413FA5A3">
          <w:rPr>
            <w:rStyle w:val="Hyperlink"/>
            <w:rFonts w:ascii="Arial" w:hAnsi="Arial" w:eastAsia="Arial" w:cs="Arial"/>
            <w:noProof w:val="0"/>
            <w:sz w:val="22"/>
            <w:szCs w:val="22"/>
            <w:lang w:val="en-US"/>
          </w:rPr>
          <w:t>https://www.cipd.org/uk/knowledge/bitesize-research/organisation-employee-voice/</w:t>
        </w:r>
      </w:hyperlink>
      <w:r w:rsidRPr="00E87F57" w:rsidR="413FA5A3">
        <w:rPr>
          <w:rFonts w:ascii="Arial" w:hAnsi="Arial" w:eastAsia="Arial" w:cs="Arial"/>
          <w:noProof w:val="0"/>
          <w:sz w:val="22"/>
          <w:szCs w:val="22"/>
          <w:lang w:val="en-US"/>
        </w:rPr>
        <w:t xml:space="preserve"> [Accessed 5 Jul. 2024].</w:t>
      </w:r>
    </w:p>
    <w:p w:rsidR="5EBEEEFF" w:rsidP="00E87F57" w:rsidRDefault="5EBEEEFF" w14:paraId="455C5ECF" w14:textId="1E5A289E">
      <w:pPr>
        <w:spacing w:before="0" w:beforeAutospacing="off" w:after="240" w:afterAutospacing="off" w:line="360" w:lineRule="auto"/>
        <w:rPr>
          <w:rFonts w:ascii="Arial" w:hAnsi="Arial" w:eastAsia="Arial" w:cs="Arial"/>
          <w:noProof w:val="0"/>
          <w:sz w:val="22"/>
          <w:szCs w:val="22"/>
          <w:lang w:val="en-US"/>
        </w:rPr>
      </w:pPr>
      <w:r w:rsidRPr="00E87F57" w:rsidR="7CFA4599">
        <w:rPr>
          <w:rFonts w:ascii="Arial" w:hAnsi="Arial" w:eastAsia="Arial" w:cs="Arial"/>
          <w:noProof w:val="0"/>
          <w:sz w:val="22"/>
          <w:szCs w:val="22"/>
          <w:lang w:val="en-US"/>
        </w:rPr>
        <w:t xml:space="preserve">CIPD (2018). </w:t>
      </w:r>
      <w:r w:rsidRPr="00E87F57" w:rsidR="7CFA4599">
        <w:rPr>
          <w:rFonts w:ascii="Arial" w:hAnsi="Arial" w:eastAsia="Arial" w:cs="Arial"/>
          <w:i w:val="1"/>
          <w:iCs w:val="1"/>
          <w:noProof w:val="0"/>
          <w:sz w:val="22"/>
          <w:szCs w:val="22"/>
          <w:lang w:val="en-US"/>
        </w:rPr>
        <w:t>CIPD | Power dynamics in work and employment relationships</w:t>
      </w:r>
      <w:r w:rsidRPr="00E87F57" w:rsidR="7CFA4599">
        <w:rPr>
          <w:rFonts w:ascii="Arial" w:hAnsi="Arial" w:eastAsia="Arial" w:cs="Arial"/>
          <w:noProof w:val="0"/>
          <w:sz w:val="22"/>
          <w:szCs w:val="22"/>
          <w:lang w:val="en-US"/>
        </w:rPr>
        <w:t xml:space="preserve">. [online] CIPD. Available at: </w:t>
      </w:r>
      <w:hyperlink r:id="R6aae4d1bb7774d05">
        <w:r w:rsidRPr="00E87F57" w:rsidR="7CFA4599">
          <w:rPr>
            <w:rStyle w:val="Hyperlink"/>
            <w:rFonts w:ascii="Arial" w:hAnsi="Arial" w:eastAsia="Arial" w:cs="Arial"/>
            <w:noProof w:val="0"/>
            <w:sz w:val="22"/>
            <w:szCs w:val="22"/>
            <w:lang w:val="en-US"/>
          </w:rPr>
          <w:t>https://www.cipd.org/uk/knowledge/reports/power-employee-influence/</w:t>
        </w:r>
      </w:hyperlink>
      <w:r w:rsidRPr="00E87F57" w:rsidR="7CFA4599">
        <w:rPr>
          <w:rFonts w:ascii="Arial" w:hAnsi="Arial" w:eastAsia="Arial" w:cs="Arial"/>
          <w:noProof w:val="0"/>
          <w:sz w:val="22"/>
          <w:szCs w:val="22"/>
          <w:lang w:val="en-US"/>
        </w:rPr>
        <w:t xml:space="preserve"> [Accessed 6 Jul. 2024].</w:t>
      </w:r>
    </w:p>
    <w:p w:rsidR="5EBEEEFF" w:rsidP="00E87F57" w:rsidRDefault="5EBEEEFF" w14:paraId="4821A623" w14:textId="04001712">
      <w:pPr>
        <w:spacing w:before="0" w:beforeAutospacing="off" w:after="240" w:afterAutospacing="off" w:line="360" w:lineRule="auto"/>
        <w:rPr>
          <w:rFonts w:ascii="Arial" w:hAnsi="Arial" w:eastAsia="Arial" w:cs="Arial"/>
          <w:noProof w:val="0"/>
          <w:sz w:val="22"/>
          <w:szCs w:val="22"/>
          <w:lang w:val="en-US"/>
        </w:rPr>
      </w:pPr>
      <w:r w:rsidRPr="00E87F57" w:rsidR="3144B2A8">
        <w:rPr>
          <w:rFonts w:ascii="Arial" w:hAnsi="Arial" w:eastAsia="Arial" w:cs="Arial"/>
          <w:noProof w:val="0"/>
          <w:sz w:val="22"/>
          <w:szCs w:val="22"/>
          <w:lang w:val="en-US"/>
        </w:rPr>
        <w:t xml:space="preserve">CIPD (2013c). </w:t>
      </w:r>
      <w:r w:rsidRPr="00E87F57" w:rsidR="3144B2A8">
        <w:rPr>
          <w:rFonts w:ascii="Arial" w:hAnsi="Arial" w:eastAsia="Arial" w:cs="Arial"/>
          <w:i w:val="1"/>
          <w:iCs w:val="1"/>
          <w:noProof w:val="0"/>
          <w:sz w:val="22"/>
          <w:szCs w:val="22"/>
          <w:lang w:val="en-US"/>
        </w:rPr>
        <w:t>Social media and employee voice: the current landscape</w:t>
      </w:r>
      <w:r w:rsidRPr="00E87F57" w:rsidR="3144B2A8">
        <w:rPr>
          <w:rFonts w:ascii="Arial" w:hAnsi="Arial" w:eastAsia="Arial" w:cs="Arial"/>
          <w:noProof w:val="0"/>
          <w:sz w:val="22"/>
          <w:szCs w:val="22"/>
          <w:lang w:val="en-US"/>
        </w:rPr>
        <w:t xml:space="preserve">. [online] CIPD. Available at: </w:t>
      </w:r>
      <w:hyperlink r:id="R3f47382df67f458c">
        <w:r w:rsidRPr="00E87F57" w:rsidR="3144B2A8">
          <w:rPr>
            <w:rStyle w:val="Hyperlink"/>
            <w:rFonts w:ascii="Arial" w:hAnsi="Arial" w:eastAsia="Arial" w:cs="Arial"/>
            <w:noProof w:val="0"/>
            <w:sz w:val="22"/>
            <w:szCs w:val="22"/>
            <w:lang w:val="en-US"/>
          </w:rPr>
          <w:t>https://www.cipd.org/globalassets/media/knowledge/knowledge-hub/reports/123456social-media-and-employee-voice_2013-current-landscape-sop_tcm18-10327.pdf</w:t>
        </w:r>
      </w:hyperlink>
      <w:r w:rsidRPr="00E87F57" w:rsidR="3144B2A8">
        <w:rPr>
          <w:rFonts w:ascii="Arial" w:hAnsi="Arial" w:eastAsia="Arial" w:cs="Arial"/>
          <w:noProof w:val="0"/>
          <w:sz w:val="22"/>
          <w:szCs w:val="22"/>
          <w:lang w:val="en-US"/>
        </w:rPr>
        <w:t xml:space="preserve"> [Accessed 6 Jul. 2024].</w:t>
      </w:r>
    </w:p>
    <w:p w:rsidR="5EBEEEFF" w:rsidP="00E87F57" w:rsidRDefault="5EBEEEFF" w14:paraId="1A370373" w14:textId="0121D98D">
      <w:pPr>
        <w:spacing w:before="0" w:beforeAutospacing="off" w:after="240" w:afterAutospacing="off" w:line="360" w:lineRule="auto"/>
        <w:rPr>
          <w:rFonts w:ascii="Arial" w:hAnsi="Arial" w:eastAsia="Arial" w:cs="Arial"/>
          <w:noProof w:val="0"/>
          <w:sz w:val="22"/>
          <w:szCs w:val="22"/>
          <w:lang w:val="en-US"/>
        </w:rPr>
      </w:pPr>
      <w:r w:rsidRPr="00E87F57" w:rsidR="2B138515">
        <w:rPr>
          <w:rFonts w:ascii="Arial" w:hAnsi="Arial" w:eastAsia="Arial" w:cs="Arial"/>
          <w:noProof w:val="0"/>
          <w:sz w:val="22"/>
          <w:szCs w:val="22"/>
          <w:lang w:val="en-US"/>
        </w:rPr>
        <w:t xml:space="preserve">CIPD (2019c). </w:t>
      </w:r>
      <w:r w:rsidRPr="00E87F57" w:rsidR="2B138515">
        <w:rPr>
          <w:rFonts w:ascii="Arial" w:hAnsi="Arial" w:eastAsia="Arial" w:cs="Arial"/>
          <w:i w:val="1"/>
          <w:iCs w:val="1"/>
          <w:noProof w:val="0"/>
          <w:sz w:val="22"/>
          <w:szCs w:val="22"/>
          <w:lang w:val="en-US"/>
        </w:rPr>
        <w:t>UK Working Lives</w:t>
      </w:r>
      <w:r w:rsidRPr="00E87F57" w:rsidR="2B138515">
        <w:rPr>
          <w:rFonts w:ascii="Arial" w:hAnsi="Arial" w:eastAsia="Arial" w:cs="Arial"/>
          <w:noProof w:val="0"/>
          <w:sz w:val="22"/>
          <w:szCs w:val="22"/>
          <w:lang w:val="en-US"/>
        </w:rPr>
        <w:t xml:space="preserve">. [online] </w:t>
      </w:r>
      <w:r w:rsidRPr="00E87F57" w:rsidR="2B138515">
        <w:rPr>
          <w:rFonts w:ascii="Arial" w:hAnsi="Arial" w:eastAsia="Arial" w:cs="Arial"/>
          <w:i w:val="1"/>
          <w:iCs w:val="1"/>
          <w:noProof w:val="0"/>
          <w:sz w:val="22"/>
          <w:szCs w:val="22"/>
          <w:lang w:val="en-US"/>
        </w:rPr>
        <w:t>CIPD</w:t>
      </w:r>
      <w:r w:rsidRPr="00E87F57" w:rsidR="2B138515">
        <w:rPr>
          <w:rFonts w:ascii="Arial" w:hAnsi="Arial" w:eastAsia="Arial" w:cs="Arial"/>
          <w:noProof w:val="0"/>
          <w:sz w:val="22"/>
          <w:szCs w:val="22"/>
          <w:lang w:val="en-US"/>
        </w:rPr>
        <w:t xml:space="preserve">, CIPD, pp.1–17. Available at: </w:t>
      </w:r>
      <w:hyperlink r:id="Rc26ae3041dd4463b">
        <w:r w:rsidRPr="00E87F57" w:rsidR="2B138515">
          <w:rPr>
            <w:rStyle w:val="Hyperlink"/>
            <w:rFonts w:ascii="Arial" w:hAnsi="Arial" w:eastAsia="Arial" w:cs="Arial"/>
            <w:noProof w:val="0"/>
            <w:sz w:val="22"/>
            <w:szCs w:val="22"/>
            <w:lang w:val="en-US"/>
          </w:rPr>
          <w:t>https://www.cipd.org/globalassets/media/zzz-misc---to-check/uk-working-lives-summary-2019-v1_tcm18-58584.pdf</w:t>
        </w:r>
      </w:hyperlink>
      <w:r w:rsidRPr="00E87F57" w:rsidR="2B138515">
        <w:rPr>
          <w:rFonts w:ascii="Arial" w:hAnsi="Arial" w:eastAsia="Arial" w:cs="Arial"/>
          <w:noProof w:val="0"/>
          <w:sz w:val="22"/>
          <w:szCs w:val="22"/>
          <w:lang w:val="en-US"/>
        </w:rPr>
        <w:t xml:space="preserve"> [Accessed 5 Jul. 2024].</w:t>
      </w:r>
      <w:r w:rsidRPr="00E87F57" w:rsidR="2B138515">
        <w:rPr>
          <w:rFonts w:ascii="Arial" w:hAnsi="Arial" w:eastAsia="Arial" w:cs="Arial"/>
          <w:noProof w:val="0"/>
          <w:sz w:val="22"/>
          <w:szCs w:val="22"/>
          <w:lang w:val="en-US"/>
        </w:rPr>
        <w:t xml:space="preserve"> </w:t>
      </w:r>
    </w:p>
    <w:p w:rsidR="5EBEEEFF" w:rsidP="00E87F57" w:rsidRDefault="5EBEEEFF" w14:paraId="3F0E1C8B" w14:textId="00C94196">
      <w:pPr>
        <w:spacing w:before="0" w:beforeAutospacing="off" w:after="240" w:afterAutospacing="off" w:line="360" w:lineRule="auto"/>
        <w:rPr>
          <w:rFonts w:ascii="Arial" w:hAnsi="Arial" w:eastAsia="Arial" w:cs="Arial"/>
          <w:noProof w:val="0"/>
          <w:sz w:val="22"/>
          <w:szCs w:val="22"/>
          <w:lang w:val="en-US"/>
        </w:rPr>
      </w:pPr>
      <w:r w:rsidRPr="00E87F57" w:rsidR="5BBEDB66">
        <w:rPr>
          <w:rFonts w:ascii="Arial" w:hAnsi="Arial" w:eastAsia="Arial" w:cs="Arial"/>
          <w:noProof w:val="0"/>
          <w:sz w:val="22"/>
          <w:szCs w:val="22"/>
          <w:lang w:val="en-US"/>
        </w:rPr>
        <w:t xml:space="preserve">CIPD (2023j). </w:t>
      </w:r>
      <w:r w:rsidRPr="00E87F57" w:rsidR="5BBEDB66">
        <w:rPr>
          <w:rFonts w:ascii="Arial" w:hAnsi="Arial" w:eastAsia="Arial" w:cs="Arial"/>
          <w:i w:val="1"/>
          <w:iCs w:val="1"/>
          <w:noProof w:val="0"/>
          <w:sz w:val="22"/>
          <w:szCs w:val="22"/>
          <w:lang w:val="en-US"/>
        </w:rPr>
        <w:t>CIPD | Working with trade unions</w:t>
      </w:r>
      <w:r w:rsidRPr="00E87F57" w:rsidR="5BBEDB66">
        <w:rPr>
          <w:rFonts w:ascii="Arial" w:hAnsi="Arial" w:eastAsia="Arial" w:cs="Arial"/>
          <w:noProof w:val="0"/>
          <w:sz w:val="22"/>
          <w:szCs w:val="22"/>
          <w:lang w:val="en-US"/>
        </w:rPr>
        <w:t xml:space="preserve">. [online] CIPD. Available at: </w:t>
      </w:r>
      <w:hyperlink w:anchor="collective-bargaining" r:id="R0f8b68124c204505">
        <w:r w:rsidRPr="00E87F57" w:rsidR="5BBEDB66">
          <w:rPr>
            <w:rStyle w:val="Hyperlink"/>
            <w:rFonts w:ascii="Arial" w:hAnsi="Arial" w:eastAsia="Arial" w:cs="Arial"/>
            <w:noProof w:val="0"/>
            <w:sz w:val="22"/>
            <w:szCs w:val="22"/>
            <w:lang w:val="en-US"/>
          </w:rPr>
          <w:t>https://www.cipd.org/uk/knowledge/guides/working-trade-unions/#collective-bargaining</w:t>
        </w:r>
      </w:hyperlink>
      <w:r w:rsidRPr="00E87F57" w:rsidR="5BBEDB66">
        <w:rPr>
          <w:rFonts w:ascii="Arial" w:hAnsi="Arial" w:eastAsia="Arial" w:cs="Arial"/>
          <w:noProof w:val="0"/>
          <w:sz w:val="22"/>
          <w:szCs w:val="22"/>
          <w:lang w:val="en-US"/>
        </w:rPr>
        <w:t xml:space="preserve"> [Accessed 6 Jul. 2024].</w:t>
      </w:r>
    </w:p>
    <w:p w:rsidR="5EBEEEFF" w:rsidP="00E87F57" w:rsidRDefault="5EBEEEFF" w14:paraId="664464DA" w14:textId="1AD600F2">
      <w:pPr>
        <w:spacing w:before="0" w:beforeAutospacing="off" w:after="240" w:afterAutospacing="off" w:line="360" w:lineRule="auto"/>
        <w:rPr>
          <w:rFonts w:ascii="Arial" w:hAnsi="Arial" w:eastAsia="Arial" w:cs="Arial"/>
          <w:noProof w:val="0"/>
          <w:sz w:val="22"/>
          <w:szCs w:val="22"/>
          <w:lang w:val="en-US"/>
        </w:rPr>
      </w:pPr>
      <w:r w:rsidRPr="00E87F57" w:rsidR="50AE10D3">
        <w:rPr>
          <w:rFonts w:ascii="Arial" w:hAnsi="Arial" w:eastAsia="Arial" w:cs="Arial"/>
          <w:noProof w:val="0"/>
          <w:sz w:val="22"/>
          <w:szCs w:val="22"/>
          <w:lang w:val="en-US"/>
        </w:rPr>
        <w:t xml:space="preserve">CIPD (2023i). </w:t>
      </w:r>
      <w:r w:rsidRPr="00E87F57" w:rsidR="50AE10D3">
        <w:rPr>
          <w:rFonts w:ascii="Arial" w:hAnsi="Arial" w:eastAsia="Arial" w:cs="Arial"/>
          <w:i w:val="1"/>
          <w:iCs w:val="1"/>
          <w:noProof w:val="0"/>
          <w:sz w:val="22"/>
          <w:szCs w:val="22"/>
          <w:lang w:val="en-US"/>
        </w:rPr>
        <w:t>CIPD | Workplace Mediation | Factsheets</w:t>
      </w:r>
      <w:r w:rsidRPr="00E87F57" w:rsidR="50AE10D3">
        <w:rPr>
          <w:rFonts w:ascii="Arial" w:hAnsi="Arial" w:eastAsia="Arial" w:cs="Arial"/>
          <w:noProof w:val="0"/>
          <w:sz w:val="22"/>
          <w:szCs w:val="22"/>
          <w:lang w:val="en-US"/>
        </w:rPr>
        <w:t xml:space="preserve">. [online] CIPD. Available at: </w:t>
      </w:r>
      <w:hyperlink r:id="Rfd3ba3a8b1d84fb0">
        <w:r w:rsidRPr="00E87F57" w:rsidR="50AE10D3">
          <w:rPr>
            <w:rStyle w:val="Hyperlink"/>
            <w:rFonts w:ascii="Arial" w:hAnsi="Arial" w:eastAsia="Arial" w:cs="Arial"/>
            <w:noProof w:val="0"/>
            <w:sz w:val="22"/>
            <w:szCs w:val="22"/>
            <w:lang w:val="en-US"/>
          </w:rPr>
          <w:t>https://www.cipd.org/uk/knowledge/factsheets/mediation-factsheet/</w:t>
        </w:r>
      </w:hyperlink>
      <w:r w:rsidRPr="00E87F57" w:rsidR="50AE10D3">
        <w:rPr>
          <w:rFonts w:ascii="Arial" w:hAnsi="Arial" w:eastAsia="Arial" w:cs="Arial"/>
          <w:noProof w:val="0"/>
          <w:sz w:val="22"/>
          <w:szCs w:val="22"/>
          <w:lang w:val="en-US"/>
        </w:rPr>
        <w:t xml:space="preserve"> [Accessed 6 Jul. 2024].</w:t>
      </w:r>
    </w:p>
    <w:p w:rsidR="5EBEEEFF" w:rsidP="00E87F57" w:rsidRDefault="5EBEEEFF" w14:paraId="745A9114" w14:textId="33E8C1BE">
      <w:pPr>
        <w:spacing w:before="0" w:beforeAutospacing="off" w:after="240" w:afterAutospacing="off" w:line="360" w:lineRule="auto"/>
        <w:rPr>
          <w:rFonts w:ascii="Arial" w:hAnsi="Arial" w:eastAsia="Arial" w:cs="Arial"/>
          <w:noProof w:val="0"/>
          <w:sz w:val="22"/>
          <w:szCs w:val="22"/>
          <w:lang w:val="en-US"/>
        </w:rPr>
      </w:pPr>
      <w:r w:rsidRPr="00E87F57" w:rsidR="69BB1044">
        <w:rPr>
          <w:rFonts w:ascii="Arial" w:hAnsi="Arial" w:eastAsia="Arial" w:cs="Arial"/>
          <w:noProof w:val="0"/>
          <w:sz w:val="22"/>
          <w:szCs w:val="22"/>
          <w:lang w:val="en-US"/>
        </w:rPr>
        <w:t xml:space="preserve">Citizens Advice (2024). </w:t>
      </w:r>
      <w:r w:rsidRPr="00E87F57" w:rsidR="69BB1044">
        <w:rPr>
          <w:rFonts w:ascii="Arial" w:hAnsi="Arial" w:eastAsia="Arial" w:cs="Arial"/>
          <w:i w:val="1"/>
          <w:iCs w:val="1"/>
          <w:noProof w:val="0"/>
          <w:sz w:val="22"/>
          <w:szCs w:val="22"/>
          <w:lang w:val="en-US"/>
        </w:rPr>
        <w:t>How an arbitrator decides the outcome of a complaint</w:t>
      </w:r>
      <w:r w:rsidRPr="00E87F57" w:rsidR="69BB1044">
        <w:rPr>
          <w:rFonts w:ascii="Arial" w:hAnsi="Arial" w:eastAsia="Arial" w:cs="Arial"/>
          <w:noProof w:val="0"/>
          <w:sz w:val="22"/>
          <w:szCs w:val="22"/>
          <w:lang w:val="en-US"/>
        </w:rPr>
        <w:t xml:space="preserve">. [online] </w:t>
      </w:r>
      <w:hyperlink>
        <w:r w:rsidRPr="00E87F57" w:rsidR="69BB1044">
          <w:rPr>
            <w:rStyle w:val="Hyperlink"/>
            <w:rFonts w:ascii="Arial" w:hAnsi="Arial" w:eastAsia="Arial" w:cs="Arial"/>
            <w:noProof w:val="0"/>
            <w:sz w:val="22"/>
            <w:szCs w:val="22"/>
            <w:lang w:val="en-US"/>
          </w:rPr>
          <w:t>www.citizensadvice.org.uk</w:t>
        </w:r>
      </w:hyperlink>
      <w:r w:rsidRPr="00E87F57" w:rsidR="69BB1044">
        <w:rPr>
          <w:rFonts w:ascii="Arial" w:hAnsi="Arial" w:eastAsia="Arial" w:cs="Arial"/>
          <w:noProof w:val="0"/>
          <w:sz w:val="22"/>
          <w:szCs w:val="22"/>
          <w:lang w:val="en-US"/>
        </w:rPr>
        <w:t xml:space="preserve">. Available at: </w:t>
      </w:r>
      <w:hyperlink w:anchor=":~:text=Arbitration%20is%20a%20way%20of" r:id="Rdecf2b51eae94c3e">
        <w:r w:rsidRPr="00E87F57" w:rsidR="69BB1044">
          <w:rPr>
            <w:rStyle w:val="Hyperlink"/>
            <w:rFonts w:ascii="Arial" w:hAnsi="Arial" w:eastAsia="Arial" w:cs="Arial"/>
            <w:noProof w:val="0"/>
            <w:sz w:val="22"/>
            <w:szCs w:val="22"/>
            <w:lang w:val="en-US"/>
          </w:rPr>
          <w:t>https://www.citizensadvice.org.uk/scotland/law-and-courts/legal-system-s/settling-out-of-court/how-an-arbitrator-decides-the-outcome-of-a-consumer-complaint-s/#:~:text=Arbitration%20is%20a%20way%20of</w:t>
        </w:r>
      </w:hyperlink>
      <w:r w:rsidRPr="00E87F57" w:rsidR="69BB1044">
        <w:rPr>
          <w:rFonts w:ascii="Arial" w:hAnsi="Arial" w:eastAsia="Arial" w:cs="Arial"/>
          <w:noProof w:val="0"/>
          <w:sz w:val="22"/>
          <w:szCs w:val="22"/>
          <w:lang w:val="en-US"/>
        </w:rPr>
        <w:t>.</w:t>
      </w:r>
    </w:p>
    <w:p w:rsidR="5EBEEEFF" w:rsidP="00E87F57" w:rsidRDefault="5EBEEEFF" w14:paraId="4BFD17F5" w14:textId="1F1C6C48">
      <w:pPr>
        <w:spacing w:before="0" w:beforeAutospacing="off" w:after="240" w:afterAutospacing="off" w:line="360" w:lineRule="auto"/>
        <w:rPr>
          <w:rFonts w:ascii="Arial" w:hAnsi="Arial" w:eastAsia="Arial" w:cs="Arial"/>
          <w:noProof w:val="0"/>
          <w:sz w:val="22"/>
          <w:szCs w:val="22"/>
          <w:lang w:val="en-US"/>
        </w:rPr>
      </w:pPr>
      <w:r w:rsidRPr="00E87F57" w:rsidR="59878E1E">
        <w:rPr>
          <w:rFonts w:ascii="Arial" w:hAnsi="Arial" w:eastAsia="Arial" w:cs="Arial"/>
          <w:noProof w:val="0"/>
          <w:sz w:val="22"/>
          <w:szCs w:val="22"/>
          <w:lang w:val="en-US"/>
        </w:rPr>
        <w:t>CluerHR</w:t>
      </w:r>
      <w:r w:rsidRPr="00E87F57" w:rsidR="59878E1E">
        <w:rPr>
          <w:rFonts w:ascii="Arial" w:hAnsi="Arial" w:eastAsia="Arial" w:cs="Arial"/>
          <w:noProof w:val="0"/>
          <w:sz w:val="22"/>
          <w:szCs w:val="22"/>
          <w:lang w:val="en-US"/>
        </w:rPr>
        <w:t xml:space="preserve"> (2016). </w:t>
      </w:r>
      <w:r w:rsidRPr="00E87F57" w:rsidR="59878E1E">
        <w:rPr>
          <w:rFonts w:ascii="Arial" w:hAnsi="Arial" w:eastAsia="Arial" w:cs="Arial"/>
          <w:i w:val="1"/>
          <w:iCs w:val="1"/>
          <w:noProof w:val="0"/>
          <w:sz w:val="22"/>
          <w:szCs w:val="22"/>
          <w:lang w:val="en-US"/>
        </w:rPr>
        <w:t xml:space="preserve">On The Record! Does An Employee Have </w:t>
      </w:r>
      <w:r w:rsidRPr="00E87F57" w:rsidR="59878E1E">
        <w:rPr>
          <w:rFonts w:ascii="Arial" w:hAnsi="Arial" w:eastAsia="Arial" w:cs="Arial"/>
          <w:i w:val="1"/>
          <w:iCs w:val="1"/>
          <w:noProof w:val="0"/>
          <w:sz w:val="22"/>
          <w:szCs w:val="22"/>
          <w:lang w:val="en-US"/>
        </w:rPr>
        <w:t>The</w:t>
      </w:r>
      <w:r w:rsidRPr="00E87F57" w:rsidR="59878E1E">
        <w:rPr>
          <w:rFonts w:ascii="Arial" w:hAnsi="Arial" w:eastAsia="Arial" w:cs="Arial"/>
          <w:i w:val="1"/>
          <w:iCs w:val="1"/>
          <w:noProof w:val="0"/>
          <w:sz w:val="22"/>
          <w:szCs w:val="22"/>
          <w:lang w:val="en-US"/>
        </w:rPr>
        <w:t xml:space="preserve"> Right </w:t>
      </w:r>
      <w:r w:rsidRPr="00E87F57" w:rsidR="59878E1E">
        <w:rPr>
          <w:rFonts w:ascii="Arial" w:hAnsi="Arial" w:eastAsia="Arial" w:cs="Arial"/>
          <w:i w:val="1"/>
          <w:iCs w:val="1"/>
          <w:noProof w:val="0"/>
          <w:sz w:val="22"/>
          <w:szCs w:val="22"/>
          <w:lang w:val="en-US"/>
        </w:rPr>
        <w:t>To</w:t>
      </w:r>
      <w:r w:rsidRPr="00E87F57" w:rsidR="59878E1E">
        <w:rPr>
          <w:rFonts w:ascii="Arial" w:hAnsi="Arial" w:eastAsia="Arial" w:cs="Arial"/>
          <w:i w:val="1"/>
          <w:iCs w:val="1"/>
          <w:noProof w:val="0"/>
          <w:sz w:val="22"/>
          <w:szCs w:val="22"/>
          <w:lang w:val="en-US"/>
        </w:rPr>
        <w:t xml:space="preserve"> Record </w:t>
      </w:r>
      <w:r w:rsidRPr="00E87F57" w:rsidR="59878E1E">
        <w:rPr>
          <w:rFonts w:ascii="Arial" w:hAnsi="Arial" w:eastAsia="Arial" w:cs="Arial"/>
          <w:i w:val="1"/>
          <w:iCs w:val="1"/>
          <w:noProof w:val="0"/>
          <w:sz w:val="22"/>
          <w:szCs w:val="22"/>
          <w:lang w:val="en-US"/>
        </w:rPr>
        <w:t>A</w:t>
      </w:r>
      <w:r w:rsidRPr="00E87F57" w:rsidR="59878E1E">
        <w:rPr>
          <w:rFonts w:ascii="Arial" w:hAnsi="Arial" w:eastAsia="Arial" w:cs="Arial"/>
          <w:i w:val="1"/>
          <w:iCs w:val="1"/>
          <w:noProof w:val="0"/>
          <w:sz w:val="22"/>
          <w:szCs w:val="22"/>
          <w:lang w:val="en-US"/>
        </w:rPr>
        <w:t xml:space="preserve"> Disciplinary </w:t>
      </w:r>
      <w:r w:rsidRPr="00E87F57" w:rsidR="59878E1E">
        <w:rPr>
          <w:rFonts w:ascii="Arial" w:hAnsi="Arial" w:eastAsia="Arial" w:cs="Arial"/>
          <w:i w:val="1"/>
          <w:iCs w:val="1"/>
          <w:noProof w:val="0"/>
          <w:sz w:val="22"/>
          <w:szCs w:val="22"/>
          <w:lang w:val="en-US"/>
        </w:rPr>
        <w:t>Or</w:t>
      </w:r>
      <w:r w:rsidRPr="00E87F57" w:rsidR="59878E1E">
        <w:rPr>
          <w:rFonts w:ascii="Arial" w:hAnsi="Arial" w:eastAsia="Arial" w:cs="Arial"/>
          <w:i w:val="1"/>
          <w:iCs w:val="1"/>
          <w:noProof w:val="0"/>
          <w:sz w:val="22"/>
          <w:szCs w:val="22"/>
          <w:lang w:val="en-US"/>
        </w:rPr>
        <w:t xml:space="preserve"> Grievance Meeting?</w:t>
      </w:r>
      <w:r w:rsidRPr="00E87F57" w:rsidR="59878E1E">
        <w:rPr>
          <w:rFonts w:ascii="Arial" w:hAnsi="Arial" w:eastAsia="Arial" w:cs="Arial"/>
          <w:noProof w:val="0"/>
          <w:sz w:val="22"/>
          <w:szCs w:val="22"/>
          <w:lang w:val="en-US"/>
        </w:rPr>
        <w:t xml:space="preserve"> [online] Cluer HR. Available at: </w:t>
      </w:r>
      <w:hyperlink w:anchor=":~:text=A%20record%20should%20be%20kept" r:id="R21e210e4144440db">
        <w:r w:rsidRPr="00E87F57" w:rsidR="59878E1E">
          <w:rPr>
            <w:rStyle w:val="Hyperlink"/>
            <w:rFonts w:ascii="Arial" w:hAnsi="Arial" w:eastAsia="Arial" w:cs="Arial"/>
            <w:noProof w:val="0"/>
            <w:sz w:val="22"/>
            <w:szCs w:val="22"/>
            <w:lang w:val="en-US"/>
          </w:rPr>
          <w:t>https://www.cluerhr.co.uk/record-employee-right-record-disciplinary-grievance-meeting/#:~:text=A%20record%20should%20be%20kept</w:t>
        </w:r>
      </w:hyperlink>
      <w:r w:rsidRPr="00E87F57" w:rsidR="59878E1E">
        <w:rPr>
          <w:rFonts w:ascii="Arial" w:hAnsi="Arial" w:eastAsia="Arial" w:cs="Arial"/>
          <w:noProof w:val="0"/>
          <w:sz w:val="22"/>
          <w:szCs w:val="22"/>
          <w:lang w:val="en-US"/>
        </w:rPr>
        <w:t xml:space="preserve"> [Accessed 6 Jul. 2024].</w:t>
      </w:r>
    </w:p>
    <w:p w:rsidR="5EBEEEFF" w:rsidP="00E87F57" w:rsidRDefault="5EBEEEFF" w14:paraId="3EB9ECDC" w14:textId="40220D8D">
      <w:pPr>
        <w:spacing w:before="0" w:beforeAutospacing="off" w:after="240" w:afterAutospacing="off" w:line="360" w:lineRule="auto"/>
        <w:rPr>
          <w:rFonts w:ascii="Arial" w:hAnsi="Arial" w:eastAsia="Arial" w:cs="Arial"/>
          <w:noProof w:val="0"/>
          <w:sz w:val="22"/>
          <w:szCs w:val="22"/>
          <w:lang w:val="en-US"/>
        </w:rPr>
      </w:pPr>
      <w:r w:rsidRPr="00E87F57" w:rsidR="3CF8A3A1">
        <w:rPr>
          <w:rFonts w:ascii="Arial" w:hAnsi="Arial" w:eastAsia="Arial" w:cs="Arial"/>
          <w:noProof w:val="0"/>
          <w:sz w:val="22"/>
          <w:szCs w:val="22"/>
          <w:lang w:val="en-US"/>
        </w:rPr>
        <w:t>Cominetti</w:t>
      </w:r>
      <w:r w:rsidRPr="00E87F57" w:rsidR="3CF8A3A1">
        <w:rPr>
          <w:rFonts w:ascii="Arial" w:hAnsi="Arial" w:eastAsia="Arial" w:cs="Arial"/>
          <w:noProof w:val="0"/>
          <w:sz w:val="22"/>
          <w:szCs w:val="22"/>
          <w:lang w:val="en-US"/>
        </w:rPr>
        <w:t xml:space="preserve">, N., Hamdan, N. and Slaughter, H. (2023). </w:t>
      </w:r>
      <w:r w:rsidRPr="00E87F57" w:rsidR="3CF8A3A1">
        <w:rPr>
          <w:rFonts w:ascii="Arial" w:hAnsi="Arial" w:eastAsia="Arial" w:cs="Arial"/>
          <w:i w:val="1"/>
          <w:iCs w:val="1"/>
          <w:noProof w:val="0"/>
          <w:sz w:val="22"/>
          <w:szCs w:val="22"/>
          <w:lang w:val="en-US"/>
        </w:rPr>
        <w:t>Labour Market Outlook Q2 2023 • Resolution Foundation</w:t>
      </w:r>
      <w:r w:rsidRPr="00E87F57" w:rsidR="3CF8A3A1">
        <w:rPr>
          <w:rFonts w:ascii="Arial" w:hAnsi="Arial" w:eastAsia="Arial" w:cs="Arial"/>
          <w:noProof w:val="0"/>
          <w:sz w:val="22"/>
          <w:szCs w:val="22"/>
          <w:lang w:val="en-US"/>
        </w:rPr>
        <w:t xml:space="preserve">. [online] Resolution Foundation. Available at: </w:t>
      </w:r>
      <w:hyperlink w:anchor=":~:text=The%20past%20two%20years%20have" r:id="Rd56371e65be74729">
        <w:r w:rsidRPr="00E87F57" w:rsidR="3CF8A3A1">
          <w:rPr>
            <w:rStyle w:val="Hyperlink"/>
            <w:rFonts w:ascii="Arial" w:hAnsi="Arial" w:eastAsia="Arial" w:cs="Arial"/>
            <w:noProof w:val="0"/>
            <w:sz w:val="22"/>
            <w:szCs w:val="22"/>
            <w:lang w:val="en-US"/>
          </w:rPr>
          <w:t>https://www.resolutionfoundation.org/publications/labour-market-outlook-q2-2023/#:~:text=The%20past%20two%20years%20have</w:t>
        </w:r>
      </w:hyperlink>
      <w:r w:rsidRPr="00E87F57" w:rsidR="3CF8A3A1">
        <w:rPr>
          <w:rFonts w:ascii="Arial" w:hAnsi="Arial" w:eastAsia="Arial" w:cs="Arial"/>
          <w:noProof w:val="0"/>
          <w:sz w:val="22"/>
          <w:szCs w:val="22"/>
          <w:lang w:val="en-US"/>
        </w:rPr>
        <w:t xml:space="preserve"> [Accessed 6 Jul. 2024].</w:t>
      </w:r>
    </w:p>
    <w:p w:rsidR="5EBEEEFF" w:rsidP="00E87F57" w:rsidRDefault="5EBEEEFF" w14:paraId="313453AE" w14:textId="0FE90C50">
      <w:pPr>
        <w:spacing w:before="0" w:beforeAutospacing="off" w:after="240" w:afterAutospacing="off" w:line="360" w:lineRule="auto"/>
        <w:rPr>
          <w:rFonts w:ascii="Arial" w:hAnsi="Arial" w:eastAsia="Arial" w:cs="Arial"/>
          <w:noProof w:val="0"/>
          <w:sz w:val="22"/>
          <w:szCs w:val="22"/>
          <w:lang w:val="en-US"/>
        </w:rPr>
      </w:pPr>
      <w:r w:rsidRPr="00E87F57" w:rsidR="4E61F3DA">
        <w:rPr>
          <w:rFonts w:ascii="Arial" w:hAnsi="Arial" w:eastAsia="Arial" w:cs="Arial"/>
          <w:noProof w:val="0"/>
          <w:sz w:val="22"/>
          <w:szCs w:val="22"/>
          <w:lang w:val="en-US"/>
        </w:rPr>
        <w:t>Daniels, K. (2022). Introduction to Employment Law. 6th edition. [Insert Publisher Location]: Kogan Page.</w:t>
      </w:r>
    </w:p>
    <w:p w:rsidR="5EBEEEFF" w:rsidP="00E87F57" w:rsidRDefault="5EBEEEFF" w14:paraId="465CACE1" w14:textId="2AF8DFA2">
      <w:pPr>
        <w:spacing w:before="0" w:beforeAutospacing="off" w:after="240" w:afterAutospacing="off" w:line="360" w:lineRule="auto"/>
        <w:rPr>
          <w:rFonts w:ascii="Arial" w:hAnsi="Arial" w:eastAsia="Arial" w:cs="Arial"/>
          <w:noProof w:val="0"/>
          <w:sz w:val="22"/>
          <w:szCs w:val="22"/>
          <w:lang w:val="en-US"/>
        </w:rPr>
      </w:pPr>
      <w:r w:rsidRPr="00E87F57" w:rsidR="4FC6ED89">
        <w:rPr>
          <w:rFonts w:ascii="Arial" w:hAnsi="Arial" w:eastAsia="Arial" w:cs="Arial"/>
          <w:noProof w:val="0"/>
          <w:sz w:val="22"/>
          <w:szCs w:val="22"/>
          <w:lang w:val="en-US"/>
        </w:rPr>
        <w:t xml:space="preserve">Deloitte (2024). </w:t>
      </w:r>
      <w:r w:rsidRPr="00E87F57" w:rsidR="4FC6ED89">
        <w:rPr>
          <w:rFonts w:ascii="Arial" w:hAnsi="Arial" w:eastAsia="Arial" w:cs="Arial"/>
          <w:i w:val="1"/>
          <w:iCs w:val="1"/>
          <w:noProof w:val="0"/>
          <w:sz w:val="22"/>
          <w:szCs w:val="22"/>
          <w:lang w:val="en-US"/>
        </w:rPr>
        <w:t xml:space="preserve">Poor mental health costs UK </w:t>
      </w:r>
      <w:r w:rsidRPr="00E87F57" w:rsidR="4FC6ED89">
        <w:rPr>
          <w:rFonts w:ascii="Arial" w:hAnsi="Arial" w:eastAsia="Arial" w:cs="Arial"/>
          <w:i w:val="1"/>
          <w:iCs w:val="1"/>
          <w:noProof w:val="0"/>
          <w:sz w:val="22"/>
          <w:szCs w:val="22"/>
          <w:lang w:val="en-US"/>
        </w:rPr>
        <w:t>employers</w:t>
      </w:r>
      <w:r w:rsidRPr="00E87F57" w:rsidR="4FC6ED89">
        <w:rPr>
          <w:rFonts w:ascii="Arial" w:hAnsi="Arial" w:eastAsia="Arial" w:cs="Arial"/>
          <w:i w:val="1"/>
          <w:iCs w:val="1"/>
          <w:noProof w:val="0"/>
          <w:sz w:val="22"/>
          <w:szCs w:val="22"/>
          <w:lang w:val="en-US"/>
        </w:rPr>
        <w:t xml:space="preserve"> £51 billion a year for employees | Deloitte UK</w:t>
      </w:r>
      <w:r w:rsidRPr="00E87F57" w:rsidR="4FC6ED89">
        <w:rPr>
          <w:rFonts w:ascii="Arial" w:hAnsi="Arial" w:eastAsia="Arial" w:cs="Arial"/>
          <w:noProof w:val="0"/>
          <w:sz w:val="22"/>
          <w:szCs w:val="22"/>
          <w:lang w:val="en-US"/>
        </w:rPr>
        <w:t xml:space="preserve">. [online] </w:t>
      </w:r>
      <w:hyperlink>
        <w:r w:rsidRPr="00E87F57" w:rsidR="4FC6ED89">
          <w:rPr>
            <w:rStyle w:val="Hyperlink"/>
            <w:rFonts w:ascii="Arial" w:hAnsi="Arial" w:eastAsia="Arial" w:cs="Arial"/>
            <w:noProof w:val="0"/>
            <w:sz w:val="22"/>
            <w:szCs w:val="22"/>
            <w:lang w:val="en-US"/>
          </w:rPr>
          <w:t>www.deloitte.com</w:t>
        </w:r>
      </w:hyperlink>
      <w:r w:rsidRPr="00E87F57" w:rsidR="4FC6ED89">
        <w:rPr>
          <w:rFonts w:ascii="Arial" w:hAnsi="Arial" w:eastAsia="Arial" w:cs="Arial"/>
          <w:noProof w:val="0"/>
          <w:sz w:val="22"/>
          <w:szCs w:val="22"/>
          <w:lang w:val="en-US"/>
        </w:rPr>
        <w:t xml:space="preserve">. Available at: </w:t>
      </w:r>
      <w:hyperlink r:id="Rf427ecbd19fe4bf0">
        <w:r w:rsidRPr="00E87F57" w:rsidR="4FC6ED89">
          <w:rPr>
            <w:rStyle w:val="Hyperlink"/>
            <w:rFonts w:ascii="Arial" w:hAnsi="Arial" w:eastAsia="Arial" w:cs="Arial"/>
            <w:noProof w:val="0"/>
            <w:sz w:val="22"/>
            <w:szCs w:val="22"/>
            <w:lang w:val="en-US"/>
          </w:rPr>
          <w:t>https://www.deloitte.com/uk/en/about/press-room/poor-mental-health-costs-uk-employers-51-billion-a-year-for-employees.html</w:t>
        </w:r>
      </w:hyperlink>
      <w:r w:rsidRPr="00E87F57" w:rsidR="4FC6ED89">
        <w:rPr>
          <w:rFonts w:ascii="Arial" w:hAnsi="Arial" w:eastAsia="Arial" w:cs="Arial"/>
          <w:noProof w:val="0"/>
          <w:sz w:val="22"/>
          <w:szCs w:val="22"/>
          <w:lang w:val="en-US"/>
        </w:rPr>
        <w:t>. [Accessed 5 Jul. 2024].</w:t>
      </w:r>
    </w:p>
    <w:p w:rsidR="5EBEEEFF" w:rsidP="00E87F57" w:rsidRDefault="5EBEEEFF" w14:paraId="3B08C11C" w14:textId="4CEACF64">
      <w:pPr>
        <w:spacing w:before="0" w:beforeAutospacing="off" w:after="240" w:afterAutospacing="off" w:line="360" w:lineRule="auto"/>
        <w:rPr>
          <w:rFonts w:ascii="Arial" w:hAnsi="Arial" w:eastAsia="Arial" w:cs="Arial"/>
          <w:noProof w:val="0"/>
          <w:sz w:val="22"/>
          <w:szCs w:val="22"/>
          <w:lang w:val="en-US"/>
        </w:rPr>
      </w:pPr>
      <w:r w:rsidRPr="00E87F57" w:rsidR="1B0D2C92">
        <w:rPr>
          <w:rFonts w:ascii="Arial" w:hAnsi="Arial" w:eastAsia="Arial" w:cs="Arial"/>
          <w:noProof w:val="0"/>
          <w:sz w:val="22"/>
          <w:szCs w:val="22"/>
          <w:lang w:val="en-US"/>
        </w:rPr>
        <w:t>Gattig</w:t>
      </w:r>
      <w:r w:rsidRPr="00E87F57" w:rsidR="1B0D2C92">
        <w:rPr>
          <w:rFonts w:ascii="Arial" w:hAnsi="Arial" w:eastAsia="Arial" w:cs="Arial"/>
          <w:noProof w:val="0"/>
          <w:sz w:val="22"/>
          <w:szCs w:val="22"/>
          <w:lang w:val="en-US"/>
        </w:rPr>
        <w:t xml:space="preserve">, N. (2023). </w:t>
      </w:r>
      <w:r w:rsidRPr="00E87F57" w:rsidR="1B0D2C92">
        <w:rPr>
          <w:rFonts w:ascii="Arial" w:hAnsi="Arial" w:eastAsia="Arial" w:cs="Arial"/>
          <w:i w:val="1"/>
          <w:iCs w:val="1"/>
          <w:noProof w:val="0"/>
          <w:sz w:val="22"/>
          <w:szCs w:val="22"/>
          <w:lang w:val="en-US"/>
        </w:rPr>
        <w:t>Effective strategies to improve your communication skills</w:t>
      </w:r>
      <w:r w:rsidRPr="00E87F57" w:rsidR="1B0D2C92">
        <w:rPr>
          <w:rFonts w:ascii="Arial" w:hAnsi="Arial" w:eastAsia="Arial" w:cs="Arial"/>
          <w:noProof w:val="0"/>
          <w:sz w:val="22"/>
          <w:szCs w:val="22"/>
          <w:lang w:val="en-US"/>
        </w:rPr>
        <w:t xml:space="preserve">. [online] </w:t>
      </w:r>
      <w:r w:rsidRPr="00E87F57" w:rsidR="1B0D2C92">
        <w:rPr>
          <w:rFonts w:ascii="Arial" w:hAnsi="Arial" w:eastAsia="Arial" w:cs="Arial"/>
          <w:noProof w:val="0"/>
          <w:sz w:val="22"/>
          <w:szCs w:val="22"/>
          <w:lang w:val="en-US"/>
        </w:rPr>
        <w:t>BetterUp</w:t>
      </w:r>
      <w:r w:rsidRPr="00E87F57" w:rsidR="1B0D2C92">
        <w:rPr>
          <w:rFonts w:ascii="Arial" w:hAnsi="Arial" w:eastAsia="Arial" w:cs="Arial"/>
          <w:noProof w:val="0"/>
          <w:sz w:val="22"/>
          <w:szCs w:val="22"/>
          <w:lang w:val="en-US"/>
        </w:rPr>
        <w:t xml:space="preserve">. Available at: </w:t>
      </w:r>
      <w:hyperlink r:id="R023ac572ab46404f">
        <w:r w:rsidRPr="00E87F57" w:rsidR="1B0D2C92">
          <w:rPr>
            <w:rStyle w:val="Hyperlink"/>
            <w:rFonts w:ascii="Arial" w:hAnsi="Arial" w:eastAsia="Arial" w:cs="Arial"/>
            <w:noProof w:val="0"/>
            <w:sz w:val="22"/>
            <w:szCs w:val="22"/>
            <w:lang w:val="en-US"/>
          </w:rPr>
          <w:t>https://www.betterup.com/blog/effective-strategies-to-improve-your-communication-skills</w:t>
        </w:r>
      </w:hyperlink>
      <w:r w:rsidRPr="00E87F57" w:rsidR="1B0D2C92">
        <w:rPr>
          <w:rFonts w:ascii="Arial" w:hAnsi="Arial" w:eastAsia="Arial" w:cs="Arial"/>
          <w:noProof w:val="0"/>
          <w:sz w:val="22"/>
          <w:szCs w:val="22"/>
          <w:lang w:val="en-US"/>
        </w:rPr>
        <w:t xml:space="preserve"> [Accessed 6 Jul. 2024].</w:t>
      </w:r>
    </w:p>
    <w:p w:rsidR="5EBEEEFF" w:rsidP="00E87F57" w:rsidRDefault="5EBEEEFF" w14:paraId="4A52A050" w14:textId="44FDA4A8">
      <w:pPr>
        <w:spacing w:before="0" w:beforeAutospacing="off" w:after="240" w:afterAutospacing="off" w:line="360" w:lineRule="auto"/>
        <w:rPr>
          <w:rFonts w:ascii="Arial" w:hAnsi="Arial" w:eastAsia="Arial" w:cs="Arial"/>
          <w:noProof w:val="0"/>
          <w:sz w:val="22"/>
          <w:szCs w:val="22"/>
          <w:lang w:val="en-US"/>
        </w:rPr>
      </w:pPr>
      <w:r w:rsidRPr="00E87F57" w:rsidR="558182CA">
        <w:rPr>
          <w:rFonts w:ascii="Arial" w:hAnsi="Arial" w:eastAsia="Arial" w:cs="Arial"/>
          <w:noProof w:val="0"/>
          <w:sz w:val="22"/>
          <w:szCs w:val="22"/>
          <w:lang w:val="en-US"/>
        </w:rPr>
        <w:t>Helen ,</w:t>
      </w:r>
      <w:r w:rsidRPr="00E87F57" w:rsidR="558182CA">
        <w:rPr>
          <w:rFonts w:ascii="Arial" w:hAnsi="Arial" w:eastAsia="Arial" w:cs="Arial"/>
          <w:noProof w:val="0"/>
          <w:sz w:val="22"/>
          <w:szCs w:val="22"/>
          <w:lang w:val="en-US"/>
        </w:rPr>
        <w:t xml:space="preserve"> R.-B. (n.d.). </w:t>
      </w:r>
      <w:r w:rsidRPr="00E87F57" w:rsidR="558182CA">
        <w:rPr>
          <w:rFonts w:ascii="Arial" w:hAnsi="Arial" w:eastAsia="Arial" w:cs="Arial"/>
          <w:i w:val="1"/>
          <w:iCs w:val="1"/>
          <w:noProof w:val="0"/>
          <w:sz w:val="22"/>
          <w:szCs w:val="22"/>
          <w:lang w:val="en-US"/>
        </w:rPr>
        <w:t>Grievance procedures | CIPD HR-inform</w:t>
      </w:r>
      <w:r w:rsidRPr="00E87F57" w:rsidR="558182CA">
        <w:rPr>
          <w:rFonts w:ascii="Arial" w:hAnsi="Arial" w:eastAsia="Arial" w:cs="Arial"/>
          <w:noProof w:val="0"/>
          <w:sz w:val="22"/>
          <w:szCs w:val="22"/>
          <w:lang w:val="en-US"/>
        </w:rPr>
        <w:t xml:space="preserve">. [online] </w:t>
      </w:r>
      <w:hyperlink>
        <w:r w:rsidRPr="00E87F57" w:rsidR="558182CA">
          <w:rPr>
            <w:rStyle w:val="Hyperlink"/>
            <w:rFonts w:ascii="Arial" w:hAnsi="Arial" w:eastAsia="Arial" w:cs="Arial"/>
            <w:noProof w:val="0"/>
            <w:sz w:val="22"/>
            <w:szCs w:val="22"/>
            <w:lang w:val="en-US"/>
          </w:rPr>
          <w:t>www.hr-inform.co.uk</w:t>
        </w:r>
      </w:hyperlink>
      <w:r w:rsidRPr="00E87F57" w:rsidR="558182CA">
        <w:rPr>
          <w:rFonts w:ascii="Arial" w:hAnsi="Arial" w:eastAsia="Arial" w:cs="Arial"/>
          <w:noProof w:val="0"/>
          <w:sz w:val="22"/>
          <w:szCs w:val="22"/>
          <w:lang w:val="en-US"/>
        </w:rPr>
        <w:t xml:space="preserve">. Available at: </w:t>
      </w:r>
      <w:hyperlink r:id="Rf5bc0fda1bea4834">
        <w:r w:rsidRPr="00E87F57" w:rsidR="558182CA">
          <w:rPr>
            <w:rStyle w:val="Hyperlink"/>
            <w:rFonts w:ascii="Arial" w:hAnsi="Arial" w:eastAsia="Arial" w:cs="Arial"/>
            <w:noProof w:val="0"/>
            <w:sz w:val="22"/>
            <w:szCs w:val="22"/>
            <w:lang w:val="en-US"/>
          </w:rPr>
          <w:t>https://www.hr-inform.co.uk/employment_law/grievance-procedures</w:t>
        </w:r>
      </w:hyperlink>
      <w:r w:rsidRPr="00E87F57" w:rsidR="558182CA">
        <w:rPr>
          <w:rFonts w:ascii="Arial" w:hAnsi="Arial" w:eastAsia="Arial" w:cs="Arial"/>
          <w:noProof w:val="0"/>
          <w:sz w:val="22"/>
          <w:szCs w:val="22"/>
          <w:lang w:val="en-US"/>
        </w:rPr>
        <w:t xml:space="preserve"> [Accessed 6 Jul. 2024].</w:t>
      </w:r>
    </w:p>
    <w:p w:rsidR="5EBEEEFF" w:rsidP="00E87F57" w:rsidRDefault="5EBEEEFF" w14:paraId="06649196" w14:textId="5A1518D1">
      <w:pPr>
        <w:spacing w:before="0" w:beforeAutospacing="off" w:after="240" w:afterAutospacing="off" w:line="360" w:lineRule="auto"/>
        <w:rPr>
          <w:rFonts w:ascii="Arial" w:hAnsi="Arial" w:eastAsia="Arial" w:cs="Arial"/>
          <w:noProof w:val="0"/>
          <w:sz w:val="24"/>
          <w:szCs w:val="24"/>
          <w:lang w:val="en-US"/>
        </w:rPr>
      </w:pPr>
      <w:r w:rsidRPr="00E87F57" w:rsidR="3E8FF18B">
        <w:rPr>
          <w:rFonts w:ascii="Arial" w:hAnsi="Arial" w:eastAsia="Arial" w:cs="Arial"/>
          <w:noProof w:val="0"/>
          <w:sz w:val="22"/>
          <w:szCs w:val="22"/>
          <w:lang w:val="en-US"/>
        </w:rPr>
        <w:t xml:space="preserve">International Labor Office (2015). </w:t>
      </w:r>
      <w:r w:rsidRPr="00E87F57" w:rsidR="3E8FF18B">
        <w:rPr>
          <w:rFonts w:ascii="Arial" w:hAnsi="Arial" w:eastAsia="Arial" w:cs="Arial"/>
          <w:i w:val="1"/>
          <w:iCs w:val="1"/>
          <w:noProof w:val="0"/>
          <w:sz w:val="22"/>
          <w:szCs w:val="22"/>
          <w:lang w:val="en-US"/>
        </w:rPr>
        <w:t>COLLECTIVE BARGAINING A policy guide</w:t>
      </w:r>
      <w:r w:rsidRPr="00E87F57" w:rsidR="3E8FF18B">
        <w:rPr>
          <w:rFonts w:ascii="Arial" w:hAnsi="Arial" w:eastAsia="Arial" w:cs="Arial"/>
          <w:noProof w:val="0"/>
          <w:sz w:val="22"/>
          <w:szCs w:val="22"/>
          <w:lang w:val="en-US"/>
        </w:rPr>
        <w:t xml:space="preserve">. [online] </w:t>
      </w:r>
      <w:r w:rsidRPr="00E87F57" w:rsidR="3E8FF18B">
        <w:rPr>
          <w:rFonts w:ascii="Arial" w:hAnsi="Arial" w:eastAsia="Arial" w:cs="Arial"/>
          <w:i w:val="1"/>
          <w:iCs w:val="1"/>
          <w:noProof w:val="0"/>
          <w:sz w:val="22"/>
          <w:szCs w:val="22"/>
          <w:lang w:val="en-US"/>
        </w:rPr>
        <w:t>Ilo.org</w:t>
      </w:r>
      <w:r w:rsidRPr="00E87F57" w:rsidR="3E8FF18B">
        <w:rPr>
          <w:rFonts w:ascii="Arial" w:hAnsi="Arial" w:eastAsia="Arial" w:cs="Arial"/>
          <w:noProof w:val="0"/>
          <w:sz w:val="22"/>
          <w:szCs w:val="22"/>
          <w:lang w:val="en-US"/>
        </w:rPr>
        <w:t>, Unknown: International Labo</w:t>
      </w:r>
      <w:r w:rsidRPr="00E87F57" w:rsidR="3E8FF18B">
        <w:rPr>
          <w:rFonts w:ascii="Arial" w:hAnsi="Arial" w:eastAsia="Arial" w:cs="Arial"/>
          <w:noProof w:val="0"/>
          <w:sz w:val="24"/>
          <w:szCs w:val="24"/>
          <w:lang w:val="en-US"/>
        </w:rPr>
        <w:t xml:space="preserve">r Office, pp.1–106. Available at: </w:t>
      </w:r>
      <w:hyperlink r:id="Rf76337ac48b644e3">
        <w:r w:rsidRPr="00E87F57" w:rsidR="3E8FF18B">
          <w:rPr>
            <w:rStyle w:val="Hyperlink"/>
            <w:rFonts w:ascii="Arial" w:hAnsi="Arial" w:eastAsia="Arial" w:cs="Arial"/>
            <w:noProof w:val="0"/>
            <w:sz w:val="24"/>
            <w:szCs w:val="24"/>
            <w:lang w:val="en-US"/>
          </w:rPr>
          <w:t>https://www.ilo.org/sites/default/files/wcmsp5/groups/public/@ed_protect/@protrav/@travail/documents/instructionalmaterial/wcms_425004.pdf</w:t>
        </w:r>
      </w:hyperlink>
      <w:r w:rsidRPr="00E87F57" w:rsidR="3E8FF18B">
        <w:rPr>
          <w:rFonts w:ascii="Arial" w:hAnsi="Arial" w:eastAsia="Arial" w:cs="Arial"/>
          <w:noProof w:val="0"/>
          <w:sz w:val="24"/>
          <w:szCs w:val="24"/>
          <w:lang w:val="en-US"/>
        </w:rPr>
        <w:t xml:space="preserve"> [Accessed 6 Jul. 2024].</w:t>
      </w:r>
    </w:p>
    <w:p w:rsidR="5EBEEEFF" w:rsidP="00E87F57" w:rsidRDefault="5EBEEEFF" w14:paraId="19B27D2E" w14:textId="0C3A80F4">
      <w:pPr>
        <w:spacing w:before="0" w:beforeAutospacing="off" w:after="240" w:afterAutospacing="off" w:line="360" w:lineRule="auto"/>
        <w:rPr>
          <w:rFonts w:ascii="Arial" w:hAnsi="Arial" w:eastAsia="Arial" w:cs="Arial"/>
          <w:noProof w:val="0"/>
          <w:sz w:val="22"/>
          <w:szCs w:val="22"/>
          <w:lang w:val="en-US"/>
        </w:rPr>
      </w:pPr>
      <w:r w:rsidRPr="00E87F57" w:rsidR="771230B6">
        <w:rPr>
          <w:rFonts w:ascii="Arial" w:hAnsi="Arial" w:eastAsia="Arial" w:cs="Arial"/>
          <w:noProof w:val="0"/>
          <w:sz w:val="22"/>
          <w:szCs w:val="22"/>
          <w:lang w:val="en-US"/>
        </w:rPr>
        <w:t xml:space="preserve">Kirsty, W. (2024). </w:t>
      </w:r>
      <w:r w:rsidRPr="00E87F57" w:rsidR="771230B6">
        <w:rPr>
          <w:rFonts w:ascii="Arial" w:hAnsi="Arial" w:eastAsia="Arial" w:cs="Arial"/>
          <w:i w:val="1"/>
          <w:iCs w:val="1"/>
          <w:noProof w:val="0"/>
          <w:sz w:val="22"/>
          <w:szCs w:val="22"/>
          <w:lang w:val="en-US"/>
        </w:rPr>
        <w:t>Dispute in the workplace: a story of change and complexity</w:t>
      </w:r>
      <w:r w:rsidRPr="00E87F57" w:rsidR="771230B6">
        <w:rPr>
          <w:rFonts w:ascii="Arial" w:hAnsi="Arial" w:eastAsia="Arial" w:cs="Arial"/>
          <w:noProof w:val="0"/>
          <w:sz w:val="22"/>
          <w:szCs w:val="22"/>
          <w:lang w:val="en-US"/>
        </w:rPr>
        <w:t xml:space="preserve">. [online] Acas. Available at: </w:t>
      </w:r>
      <w:hyperlink w:anchor=":~:text=The%20latest%20Acas%20data%20tracking" r:id="Rad340bfe2e80409a">
        <w:r w:rsidRPr="00E87F57" w:rsidR="771230B6">
          <w:rPr>
            <w:rStyle w:val="Hyperlink"/>
            <w:rFonts w:ascii="Arial" w:hAnsi="Arial" w:eastAsia="Arial" w:cs="Arial"/>
            <w:noProof w:val="0"/>
            <w:sz w:val="22"/>
            <w:szCs w:val="22"/>
            <w:lang w:val="en-US"/>
          </w:rPr>
          <w:t>https://www.acas.org.uk/dispute-in-the-workplace-a-story-of-change-and-complexity#:~:text=The%20latest%20Acas%20data%20tracking</w:t>
        </w:r>
      </w:hyperlink>
      <w:r w:rsidRPr="00E87F57" w:rsidR="771230B6">
        <w:rPr>
          <w:rFonts w:ascii="Arial" w:hAnsi="Arial" w:eastAsia="Arial" w:cs="Arial"/>
          <w:noProof w:val="0"/>
          <w:sz w:val="22"/>
          <w:szCs w:val="22"/>
          <w:lang w:val="en-US"/>
        </w:rPr>
        <w:t xml:space="preserve"> [Accessed 6 Jul. 2024].</w:t>
      </w:r>
    </w:p>
    <w:p w:rsidR="5EBEEEFF" w:rsidP="00E87F57" w:rsidRDefault="5EBEEEFF" w14:paraId="709C69F6" w14:textId="27727566">
      <w:pPr>
        <w:spacing w:before="0" w:beforeAutospacing="off" w:after="240" w:afterAutospacing="off" w:line="360" w:lineRule="auto"/>
        <w:rPr>
          <w:rFonts w:ascii="Arial" w:hAnsi="Arial" w:eastAsia="Arial" w:cs="Arial"/>
          <w:noProof w:val="0"/>
          <w:sz w:val="22"/>
          <w:szCs w:val="22"/>
          <w:lang w:val="en-US"/>
        </w:rPr>
      </w:pPr>
      <w:r w:rsidRPr="00E87F57" w:rsidR="31EA1B14">
        <w:rPr>
          <w:rFonts w:ascii="Arial" w:hAnsi="Arial" w:eastAsia="Arial" w:cs="Arial"/>
          <w:noProof w:val="0"/>
          <w:sz w:val="22"/>
          <w:szCs w:val="22"/>
          <w:lang w:val="en-US"/>
        </w:rPr>
        <w:t xml:space="preserve">Legislation.gov.uk (2020). </w:t>
      </w:r>
      <w:r w:rsidRPr="00E87F57" w:rsidR="31EA1B14">
        <w:rPr>
          <w:rFonts w:ascii="Arial" w:hAnsi="Arial" w:eastAsia="Arial" w:cs="Arial"/>
          <w:i w:val="1"/>
          <w:iCs w:val="1"/>
          <w:noProof w:val="0"/>
          <w:sz w:val="22"/>
          <w:szCs w:val="22"/>
          <w:lang w:val="en-US"/>
        </w:rPr>
        <w:t>Employment Rights Act 1996</w:t>
      </w:r>
      <w:r w:rsidRPr="00E87F57" w:rsidR="31EA1B14">
        <w:rPr>
          <w:rFonts w:ascii="Arial" w:hAnsi="Arial" w:eastAsia="Arial" w:cs="Arial"/>
          <w:noProof w:val="0"/>
          <w:sz w:val="22"/>
          <w:szCs w:val="22"/>
          <w:lang w:val="en-US"/>
        </w:rPr>
        <w:t xml:space="preserve">. [online] Legislation.gov.uk. Available at: </w:t>
      </w:r>
      <w:hyperlink r:id="R3a0ead969eaf48dc">
        <w:r w:rsidRPr="00E87F57" w:rsidR="31EA1B14">
          <w:rPr>
            <w:rStyle w:val="Hyperlink"/>
            <w:rFonts w:ascii="Arial" w:hAnsi="Arial" w:eastAsia="Arial" w:cs="Arial"/>
            <w:noProof w:val="0"/>
            <w:sz w:val="22"/>
            <w:szCs w:val="22"/>
            <w:lang w:val="en-US"/>
          </w:rPr>
          <w:t>https://www.legislation.gov.uk/ukpga/1996/18/section/95</w:t>
        </w:r>
      </w:hyperlink>
      <w:r w:rsidRPr="00E87F57" w:rsidR="31EA1B14">
        <w:rPr>
          <w:rFonts w:ascii="Arial" w:hAnsi="Arial" w:eastAsia="Arial" w:cs="Arial"/>
          <w:noProof w:val="0"/>
          <w:sz w:val="22"/>
          <w:szCs w:val="22"/>
          <w:lang w:val="en-US"/>
        </w:rPr>
        <w:t xml:space="preserve"> [Accessed 6 Jul. 2024].</w:t>
      </w:r>
    </w:p>
    <w:p w:rsidR="5EBEEEFF" w:rsidP="00E87F57" w:rsidRDefault="5EBEEEFF" w14:paraId="2F63A65C" w14:textId="6255AFE1">
      <w:pPr>
        <w:spacing w:before="0" w:beforeAutospacing="off" w:after="240" w:afterAutospacing="off" w:line="360" w:lineRule="auto"/>
        <w:rPr>
          <w:rFonts w:ascii="Arial" w:hAnsi="Arial" w:eastAsia="Arial" w:cs="Arial"/>
          <w:noProof w:val="0"/>
          <w:color w:val="000000" w:themeColor="text1" w:themeTint="FF" w:themeShade="FF"/>
          <w:sz w:val="22"/>
          <w:szCs w:val="22"/>
          <w:lang w:val="en-US"/>
        </w:rPr>
      </w:pPr>
      <w:r w:rsidRPr="00E87F57" w:rsidR="5EBEEEFF">
        <w:rPr>
          <w:rFonts w:ascii="Arial" w:hAnsi="Arial" w:eastAsia="Arial" w:cs="Arial"/>
          <w:noProof w:val="0"/>
          <w:sz w:val="22"/>
          <w:szCs w:val="22"/>
          <w:lang w:val="en-US"/>
        </w:rPr>
        <w:t xml:space="preserve">MacLeod, D. and Clarke, N. (2021). </w:t>
      </w:r>
      <w:r w:rsidRPr="00E87F57" w:rsidR="5EBEEEFF">
        <w:rPr>
          <w:rFonts w:ascii="Arial" w:hAnsi="Arial" w:eastAsia="Arial" w:cs="Arial"/>
          <w:i w:val="1"/>
          <w:iCs w:val="1"/>
          <w:noProof w:val="0"/>
          <w:sz w:val="22"/>
          <w:szCs w:val="22"/>
          <w:lang w:val="en-US"/>
        </w:rPr>
        <w:t>Yorkshire and the Humber area – Launch Event</w:t>
      </w:r>
      <w:r w:rsidRPr="00E87F57" w:rsidR="5EBEEEFF">
        <w:rPr>
          <w:rFonts w:ascii="Arial" w:hAnsi="Arial" w:eastAsia="Arial" w:cs="Arial"/>
          <w:noProof w:val="0"/>
          <w:sz w:val="22"/>
          <w:szCs w:val="22"/>
          <w:lang w:val="en-US"/>
        </w:rPr>
        <w:t>. [on</w:t>
      </w:r>
      <w:r w:rsidRPr="00E87F57" w:rsidR="5EBEEEFF">
        <w:rPr>
          <w:rFonts w:ascii="Arial" w:hAnsi="Arial" w:eastAsia="Arial" w:cs="Arial"/>
          <w:noProof w:val="0"/>
          <w:color w:val="000000" w:themeColor="text1" w:themeTint="FF" w:themeShade="FF"/>
          <w:sz w:val="22"/>
          <w:szCs w:val="22"/>
          <w:lang w:val="en-US"/>
        </w:rPr>
        <w:t xml:space="preserve">line] Engage for Success. Available at: </w:t>
      </w:r>
      <w:hyperlink r:id="Rf9a604cc6aa74528">
        <w:r w:rsidRPr="00E87F57" w:rsidR="5EBEEEFF">
          <w:rPr>
            <w:rStyle w:val="Hyperlink"/>
            <w:rFonts w:ascii="Arial" w:hAnsi="Arial" w:eastAsia="Arial" w:cs="Arial"/>
            <w:noProof w:val="0"/>
            <w:color w:val="000000" w:themeColor="text1" w:themeTint="FF" w:themeShade="FF"/>
            <w:sz w:val="22"/>
            <w:szCs w:val="22"/>
            <w:lang w:val="en-US"/>
          </w:rPr>
          <w:t>https://engageforsuccess.org/engaging-for-success/</w:t>
        </w:r>
      </w:hyperlink>
      <w:r w:rsidRPr="00E87F57" w:rsidR="5EBEEEFF">
        <w:rPr>
          <w:rFonts w:ascii="Arial" w:hAnsi="Arial" w:eastAsia="Arial" w:cs="Arial"/>
          <w:noProof w:val="0"/>
          <w:color w:val="000000" w:themeColor="text1" w:themeTint="FF" w:themeShade="FF"/>
          <w:sz w:val="22"/>
          <w:szCs w:val="22"/>
          <w:lang w:val="en-US"/>
        </w:rPr>
        <w:t xml:space="preserve"> [Accessed 22 Jun. 2024].</w:t>
      </w:r>
    </w:p>
    <w:p w:rsidR="2862CD7E" w:rsidP="00E87F57" w:rsidRDefault="2862CD7E" w14:paraId="30C3358F" w14:textId="3F5B2E0C">
      <w:pPr>
        <w:spacing w:before="0" w:beforeAutospacing="off" w:after="240" w:afterAutospacing="off" w:line="360" w:lineRule="auto"/>
        <w:rPr>
          <w:rFonts w:ascii="Arial" w:hAnsi="Arial" w:eastAsia="Arial" w:cs="Arial"/>
          <w:noProof w:val="0"/>
          <w:sz w:val="22"/>
          <w:szCs w:val="22"/>
          <w:lang w:val="en-US"/>
        </w:rPr>
      </w:pPr>
      <w:r w:rsidRPr="00E87F57" w:rsidR="2862CD7E">
        <w:rPr>
          <w:rFonts w:ascii="Arial" w:hAnsi="Arial" w:eastAsia="Arial" w:cs="Arial"/>
          <w:noProof w:val="0"/>
          <w:sz w:val="22"/>
          <w:szCs w:val="22"/>
          <w:lang w:val="en-US"/>
        </w:rPr>
        <w:t xml:space="preserve">Mosley, E. (2019). </w:t>
      </w:r>
      <w:r w:rsidRPr="00E87F57" w:rsidR="2862CD7E">
        <w:rPr>
          <w:rFonts w:ascii="Arial" w:hAnsi="Arial" w:eastAsia="Arial" w:cs="Arial"/>
          <w:i w:val="1"/>
          <w:iCs w:val="1"/>
          <w:noProof w:val="0"/>
          <w:sz w:val="22"/>
          <w:szCs w:val="22"/>
          <w:lang w:val="en-US"/>
        </w:rPr>
        <w:t xml:space="preserve">How To Identify </w:t>
      </w:r>
      <w:r w:rsidRPr="00E87F57" w:rsidR="2862CD7E">
        <w:rPr>
          <w:rFonts w:ascii="Arial" w:hAnsi="Arial" w:eastAsia="Arial" w:cs="Arial"/>
          <w:i w:val="1"/>
          <w:iCs w:val="1"/>
          <w:noProof w:val="0"/>
          <w:sz w:val="22"/>
          <w:szCs w:val="22"/>
          <w:lang w:val="en-US"/>
        </w:rPr>
        <w:t>And</w:t>
      </w:r>
      <w:r w:rsidRPr="00E87F57" w:rsidR="2862CD7E">
        <w:rPr>
          <w:rFonts w:ascii="Arial" w:hAnsi="Arial" w:eastAsia="Arial" w:cs="Arial"/>
          <w:i w:val="1"/>
          <w:iCs w:val="1"/>
          <w:noProof w:val="0"/>
          <w:sz w:val="22"/>
          <w:szCs w:val="22"/>
          <w:lang w:val="en-US"/>
        </w:rPr>
        <w:t xml:space="preserve"> Mitigate Unconscious Bias </w:t>
      </w:r>
      <w:r w:rsidRPr="00E87F57" w:rsidR="2862CD7E">
        <w:rPr>
          <w:rFonts w:ascii="Arial" w:hAnsi="Arial" w:eastAsia="Arial" w:cs="Arial"/>
          <w:i w:val="1"/>
          <w:iCs w:val="1"/>
          <w:noProof w:val="0"/>
          <w:sz w:val="22"/>
          <w:szCs w:val="22"/>
          <w:lang w:val="en-US"/>
        </w:rPr>
        <w:t>In</w:t>
      </w:r>
      <w:r w:rsidRPr="00E87F57" w:rsidR="2862CD7E">
        <w:rPr>
          <w:rFonts w:ascii="Arial" w:hAnsi="Arial" w:eastAsia="Arial" w:cs="Arial"/>
          <w:i w:val="1"/>
          <w:iCs w:val="1"/>
          <w:noProof w:val="0"/>
          <w:sz w:val="22"/>
          <w:szCs w:val="22"/>
          <w:lang w:val="en-US"/>
        </w:rPr>
        <w:t xml:space="preserve"> </w:t>
      </w:r>
      <w:r w:rsidRPr="00E87F57" w:rsidR="2862CD7E">
        <w:rPr>
          <w:rFonts w:ascii="Arial" w:hAnsi="Arial" w:eastAsia="Arial" w:cs="Arial"/>
          <w:i w:val="1"/>
          <w:iCs w:val="1"/>
          <w:noProof w:val="0"/>
          <w:sz w:val="22"/>
          <w:szCs w:val="22"/>
          <w:lang w:val="en-US"/>
        </w:rPr>
        <w:t>The</w:t>
      </w:r>
      <w:r w:rsidRPr="00E87F57" w:rsidR="2862CD7E">
        <w:rPr>
          <w:rFonts w:ascii="Arial" w:hAnsi="Arial" w:eastAsia="Arial" w:cs="Arial"/>
          <w:i w:val="1"/>
          <w:iCs w:val="1"/>
          <w:noProof w:val="0"/>
          <w:sz w:val="22"/>
          <w:szCs w:val="22"/>
          <w:lang w:val="en-US"/>
        </w:rPr>
        <w:t xml:space="preserve"> Workplace</w:t>
      </w:r>
      <w:r w:rsidRPr="00E87F57" w:rsidR="2862CD7E">
        <w:rPr>
          <w:rFonts w:ascii="Arial" w:hAnsi="Arial" w:eastAsia="Arial" w:cs="Arial"/>
          <w:noProof w:val="0"/>
          <w:sz w:val="22"/>
          <w:szCs w:val="22"/>
          <w:lang w:val="en-US"/>
        </w:rPr>
        <w:t xml:space="preserve">. [online] Forbes. Available at: </w:t>
      </w:r>
      <w:hyperlink w:anchor=":~:text=A%20workplace%20free%20from%20unconscious" r:id="R864c29ab59824d3b">
        <w:r w:rsidRPr="00E87F57" w:rsidR="2862CD7E">
          <w:rPr>
            <w:rStyle w:val="Hyperlink"/>
            <w:rFonts w:ascii="Arial" w:hAnsi="Arial" w:eastAsia="Arial" w:cs="Arial"/>
            <w:noProof w:val="0"/>
            <w:sz w:val="22"/>
            <w:szCs w:val="22"/>
            <w:lang w:val="en-US"/>
          </w:rPr>
          <w:t>https://www.forbes.com/sites/ericmosley/2019/11/05/how-to-identify-and-mitigate-unconscious-bias-in-the-workplace/#:~:text=A%20workplace%20free%20from%20unconscious</w:t>
        </w:r>
      </w:hyperlink>
      <w:r w:rsidRPr="00E87F57" w:rsidR="2862CD7E">
        <w:rPr>
          <w:rFonts w:ascii="Arial" w:hAnsi="Arial" w:eastAsia="Arial" w:cs="Arial"/>
          <w:noProof w:val="0"/>
          <w:sz w:val="22"/>
          <w:szCs w:val="22"/>
          <w:lang w:val="en-US"/>
        </w:rPr>
        <w:t xml:space="preserve"> [Accessed 6 Jul. 2024].</w:t>
      </w:r>
    </w:p>
    <w:p w:rsidR="04D1D2BD" w:rsidP="00E87F57" w:rsidRDefault="04D1D2BD" w14:paraId="0C803E3D" w14:textId="00642FD8">
      <w:pPr>
        <w:spacing w:before="0" w:beforeAutospacing="off" w:after="240" w:afterAutospacing="off" w:line="360" w:lineRule="auto"/>
        <w:rPr>
          <w:rFonts w:ascii="Arial" w:hAnsi="Arial" w:eastAsia="Arial" w:cs="Arial"/>
          <w:noProof w:val="0"/>
          <w:sz w:val="22"/>
          <w:szCs w:val="22"/>
          <w:lang w:val="en-US"/>
        </w:rPr>
      </w:pPr>
      <w:r w:rsidRPr="00E87F57" w:rsidR="04D1D2BD">
        <w:rPr>
          <w:rFonts w:ascii="Arial" w:hAnsi="Arial" w:eastAsia="Arial" w:cs="Arial"/>
          <w:noProof w:val="0"/>
          <w:sz w:val="22"/>
          <w:szCs w:val="22"/>
          <w:lang w:val="en-US"/>
        </w:rPr>
        <w:t xml:space="preserve">Powell, C. (2021). </w:t>
      </w:r>
      <w:r w:rsidRPr="00E87F57" w:rsidR="04D1D2BD">
        <w:rPr>
          <w:rFonts w:ascii="Arial" w:hAnsi="Arial" w:eastAsia="Arial" w:cs="Arial"/>
          <w:i w:val="1"/>
          <w:iCs w:val="1"/>
          <w:noProof w:val="0"/>
          <w:sz w:val="22"/>
          <w:szCs w:val="22"/>
          <w:lang w:val="en-US"/>
        </w:rPr>
        <w:t xml:space="preserve">Workplace conflict costs employers £30bn a year, </w:t>
      </w:r>
      <w:r w:rsidRPr="00E87F57" w:rsidR="04D1D2BD">
        <w:rPr>
          <w:rFonts w:ascii="Arial" w:hAnsi="Arial" w:eastAsia="Arial" w:cs="Arial"/>
          <w:i w:val="1"/>
          <w:iCs w:val="1"/>
          <w:noProof w:val="0"/>
          <w:sz w:val="22"/>
          <w:szCs w:val="22"/>
          <w:lang w:val="en-US"/>
        </w:rPr>
        <w:t>study</w:t>
      </w:r>
      <w:r w:rsidRPr="00E87F57" w:rsidR="04D1D2BD">
        <w:rPr>
          <w:rFonts w:ascii="Arial" w:hAnsi="Arial" w:eastAsia="Arial" w:cs="Arial"/>
          <w:i w:val="1"/>
          <w:iCs w:val="1"/>
          <w:noProof w:val="0"/>
          <w:sz w:val="22"/>
          <w:szCs w:val="22"/>
          <w:lang w:val="en-US"/>
        </w:rPr>
        <w:t xml:space="preserve"> finds</w:t>
      </w:r>
      <w:r w:rsidRPr="00E87F57" w:rsidR="04D1D2BD">
        <w:rPr>
          <w:rFonts w:ascii="Arial" w:hAnsi="Arial" w:eastAsia="Arial" w:cs="Arial"/>
          <w:noProof w:val="0"/>
          <w:sz w:val="22"/>
          <w:szCs w:val="22"/>
          <w:lang w:val="en-US"/>
        </w:rPr>
        <w:t xml:space="preserve">. [online] </w:t>
      </w:r>
      <w:hyperlink>
        <w:r w:rsidRPr="00E87F57" w:rsidR="04D1D2BD">
          <w:rPr>
            <w:rStyle w:val="Hyperlink"/>
            <w:rFonts w:ascii="Arial" w:hAnsi="Arial" w:eastAsia="Arial" w:cs="Arial"/>
            <w:noProof w:val="0"/>
            <w:sz w:val="22"/>
            <w:szCs w:val="22"/>
            <w:lang w:val="en-US"/>
          </w:rPr>
          <w:t>www.peoplemanagement.co.uk</w:t>
        </w:r>
      </w:hyperlink>
      <w:r w:rsidRPr="00E87F57" w:rsidR="04D1D2BD">
        <w:rPr>
          <w:rFonts w:ascii="Arial" w:hAnsi="Arial" w:eastAsia="Arial" w:cs="Arial"/>
          <w:noProof w:val="0"/>
          <w:sz w:val="22"/>
          <w:szCs w:val="22"/>
          <w:lang w:val="en-US"/>
        </w:rPr>
        <w:t xml:space="preserve">. Available at: </w:t>
      </w:r>
      <w:hyperlink r:id="Readaca0d29344e37">
        <w:r w:rsidRPr="00E87F57" w:rsidR="04D1D2BD">
          <w:rPr>
            <w:rStyle w:val="Hyperlink"/>
            <w:rFonts w:ascii="Arial" w:hAnsi="Arial" w:eastAsia="Arial" w:cs="Arial"/>
            <w:noProof w:val="0"/>
            <w:sz w:val="22"/>
            <w:szCs w:val="22"/>
            <w:lang w:val="en-US"/>
          </w:rPr>
          <w:t>https://www.peoplemanagement.co.uk/article/1743002/workplace-conflict-costs-employers-30bn-a-year</w:t>
        </w:r>
      </w:hyperlink>
      <w:r w:rsidRPr="00E87F57" w:rsidR="04D1D2BD">
        <w:rPr>
          <w:rFonts w:ascii="Arial" w:hAnsi="Arial" w:eastAsia="Arial" w:cs="Arial"/>
          <w:noProof w:val="0"/>
          <w:sz w:val="22"/>
          <w:szCs w:val="22"/>
          <w:lang w:val="en-US"/>
        </w:rPr>
        <w:t xml:space="preserve"> [Accessed 6 Jul. 2024].</w:t>
      </w:r>
    </w:p>
    <w:p w:rsidR="04D1D2BD" w:rsidP="00E87F57" w:rsidRDefault="04D1D2BD" w14:paraId="6FCE54C2" w14:textId="3D959D9C">
      <w:p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00E87F57" w:rsidR="04D1D2BD">
        <w:rPr>
          <w:rFonts w:ascii="Arial" w:hAnsi="Arial" w:eastAsia="Arial" w:cs="Arial"/>
          <w:noProof w:val="0"/>
          <w:color w:val="000000" w:themeColor="text1" w:themeTint="FF" w:themeShade="FF"/>
          <w:sz w:val="22"/>
          <w:szCs w:val="22"/>
          <w:lang w:val="en-US"/>
        </w:rPr>
        <w:t xml:space="preserve">Reinventing the suggestion box. (1995). </w:t>
      </w:r>
      <w:r w:rsidRPr="00E87F57" w:rsidR="04D1D2BD">
        <w:rPr>
          <w:rFonts w:ascii="Arial" w:hAnsi="Arial" w:eastAsia="Arial" w:cs="Arial"/>
          <w:i w:val="1"/>
          <w:iCs w:val="1"/>
          <w:noProof w:val="0"/>
          <w:color w:val="000000" w:themeColor="text1" w:themeTint="FF" w:themeShade="FF"/>
          <w:sz w:val="22"/>
          <w:szCs w:val="22"/>
          <w:lang w:val="en-US"/>
        </w:rPr>
        <w:t>Manager’s Magazine</w:t>
      </w:r>
      <w:r w:rsidRPr="00E87F57" w:rsidR="04D1D2BD">
        <w:rPr>
          <w:rFonts w:ascii="Arial" w:hAnsi="Arial" w:eastAsia="Arial" w:cs="Arial"/>
          <w:noProof w:val="0"/>
          <w:color w:val="000000" w:themeColor="text1" w:themeTint="FF" w:themeShade="FF"/>
          <w:sz w:val="22"/>
          <w:szCs w:val="22"/>
          <w:lang w:val="en-US"/>
        </w:rPr>
        <w:t xml:space="preserve">, </w:t>
      </w:r>
      <w:r w:rsidRPr="00E87F57" w:rsidR="04D1D2BD">
        <w:rPr>
          <w:rFonts w:ascii="Arial" w:hAnsi="Arial" w:eastAsia="Arial" w:cs="Arial"/>
          <w:i w:val="1"/>
          <w:iCs w:val="1"/>
          <w:noProof w:val="0"/>
          <w:color w:val="000000" w:themeColor="text1" w:themeTint="FF" w:themeShade="FF"/>
          <w:sz w:val="22"/>
          <w:szCs w:val="22"/>
          <w:lang w:val="en-US"/>
        </w:rPr>
        <w:t>70</w:t>
      </w:r>
      <w:r w:rsidRPr="00E87F57" w:rsidR="04D1D2BD">
        <w:rPr>
          <w:rFonts w:ascii="Arial" w:hAnsi="Arial" w:eastAsia="Arial" w:cs="Arial"/>
          <w:noProof w:val="0"/>
          <w:color w:val="000000" w:themeColor="text1" w:themeTint="FF" w:themeShade="FF"/>
          <w:sz w:val="22"/>
          <w:szCs w:val="22"/>
          <w:lang w:val="en-US"/>
        </w:rPr>
        <w:t>(7), 5-.</w:t>
      </w:r>
    </w:p>
    <w:p w:rsidR="00E87F57" w:rsidP="00E87F57" w:rsidRDefault="00E87F57" w14:paraId="0F2E758E" w14:textId="406CE509">
      <w:p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p>
    <w:p w:rsidR="5E57EB6A" w:rsidP="00E87F57" w:rsidRDefault="5E57EB6A" w14:paraId="12C61371" w14:textId="71D0E843">
      <w:pPr>
        <w:pStyle w:val="Normal"/>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498A9CDB">
        <w:rPr>
          <w:rFonts w:ascii="Arial" w:hAnsi="Arial" w:eastAsia="Arial" w:cs="Arial"/>
          <w:b w:val="0"/>
          <w:bCs w:val="0"/>
          <w:i w:val="0"/>
          <w:iCs w:val="0"/>
          <w:caps w:val="0"/>
          <w:smallCaps w:val="0"/>
          <w:noProof w:val="0"/>
          <w:color w:val="000000" w:themeColor="text1" w:themeTint="FF" w:themeShade="FF"/>
          <w:sz w:val="22"/>
          <w:szCs w:val="22"/>
          <w:lang w:val="en-US"/>
        </w:rPr>
        <w:t xml:space="preserve">Schwarz, G. </w:t>
      </w:r>
      <w:r w:rsidRPr="00E87F57" w:rsidR="498A9CDB">
        <w:rPr>
          <w:rFonts w:ascii="Arial" w:hAnsi="Arial" w:eastAsia="Arial" w:cs="Arial"/>
          <w:b w:val="0"/>
          <w:bCs w:val="0"/>
          <w:i w:val="1"/>
          <w:iCs w:val="1"/>
          <w:caps w:val="0"/>
          <w:smallCaps w:val="0"/>
          <w:noProof w:val="0"/>
          <w:color w:val="000000" w:themeColor="text1" w:themeTint="FF" w:themeShade="FF"/>
          <w:sz w:val="22"/>
          <w:szCs w:val="22"/>
          <w:lang w:val="en-US"/>
        </w:rPr>
        <w:t>et al.</w:t>
      </w:r>
      <w:r w:rsidRPr="00E87F57" w:rsidR="498A9CDB">
        <w:rPr>
          <w:rFonts w:ascii="Arial" w:hAnsi="Arial" w:eastAsia="Arial" w:cs="Arial"/>
          <w:b w:val="0"/>
          <w:bCs w:val="0"/>
          <w:i w:val="0"/>
          <w:iCs w:val="0"/>
          <w:caps w:val="0"/>
          <w:smallCaps w:val="0"/>
          <w:noProof w:val="0"/>
          <w:color w:val="000000" w:themeColor="text1" w:themeTint="FF" w:themeShade="FF"/>
          <w:sz w:val="22"/>
          <w:szCs w:val="22"/>
          <w:lang w:val="en-US"/>
        </w:rPr>
        <w:t xml:space="preserve"> (2021) ‘Psychological entitlement and organizational citizenship behaviors: the roles of employee involvement climate and affective organizational commitment’, </w:t>
      </w:r>
      <w:r w:rsidRPr="00E87F57" w:rsidR="498A9CDB">
        <w:rPr>
          <w:rFonts w:ascii="Arial" w:hAnsi="Arial" w:eastAsia="Arial" w:cs="Arial"/>
          <w:b w:val="0"/>
          <w:bCs w:val="0"/>
          <w:i w:val="1"/>
          <w:iCs w:val="1"/>
          <w:caps w:val="0"/>
          <w:smallCaps w:val="0"/>
          <w:noProof w:val="0"/>
          <w:color w:val="000000" w:themeColor="text1" w:themeTint="FF" w:themeShade="FF"/>
          <w:sz w:val="22"/>
          <w:szCs w:val="22"/>
          <w:lang w:val="en-US"/>
        </w:rPr>
        <w:t>The International Journal of Human Resource Management</w:t>
      </w:r>
      <w:r w:rsidRPr="00E87F57" w:rsidR="498A9CDB">
        <w:rPr>
          <w:rFonts w:ascii="Arial" w:hAnsi="Arial" w:eastAsia="Arial" w:cs="Arial"/>
          <w:b w:val="0"/>
          <w:bCs w:val="0"/>
          <w:i w:val="0"/>
          <w:iCs w:val="0"/>
          <w:caps w:val="0"/>
          <w:smallCaps w:val="0"/>
          <w:noProof w:val="0"/>
          <w:color w:val="000000" w:themeColor="text1" w:themeTint="FF" w:themeShade="FF"/>
          <w:sz w:val="22"/>
          <w:szCs w:val="22"/>
          <w:lang w:val="en-US"/>
        </w:rPr>
        <w:t xml:space="preserve">, 34(1), pp. 197–222. </w:t>
      </w:r>
      <w:r w:rsidRPr="00E87F57" w:rsidR="498A9CDB">
        <w:rPr>
          <w:rFonts w:ascii="Arial" w:hAnsi="Arial" w:eastAsia="Arial" w:cs="Arial"/>
          <w:b w:val="0"/>
          <w:bCs w:val="0"/>
          <w:i w:val="0"/>
          <w:iCs w:val="0"/>
          <w:caps w:val="0"/>
          <w:smallCaps w:val="0"/>
          <w:noProof w:val="0"/>
          <w:color w:val="000000" w:themeColor="text1" w:themeTint="FF" w:themeShade="FF"/>
          <w:sz w:val="22"/>
          <w:szCs w:val="22"/>
          <w:lang w:val="en-US"/>
        </w:rPr>
        <w:t>doi</w:t>
      </w:r>
      <w:r w:rsidRPr="00E87F57" w:rsidR="498A9CDB">
        <w:rPr>
          <w:rFonts w:ascii="Arial" w:hAnsi="Arial" w:eastAsia="Arial" w:cs="Arial"/>
          <w:b w:val="0"/>
          <w:bCs w:val="0"/>
          <w:i w:val="0"/>
          <w:iCs w:val="0"/>
          <w:caps w:val="0"/>
          <w:smallCaps w:val="0"/>
          <w:noProof w:val="0"/>
          <w:color w:val="000000" w:themeColor="text1" w:themeTint="FF" w:themeShade="FF"/>
          <w:sz w:val="22"/>
          <w:szCs w:val="22"/>
          <w:lang w:val="en-US"/>
        </w:rPr>
        <w:t>: 10.1080/09585192.2021.1962388.</w:t>
      </w:r>
    </w:p>
    <w:p w:rsidR="5E57EB6A" w:rsidP="00E87F57" w:rsidRDefault="5E57EB6A" w14:paraId="7440B2B1" w14:textId="35CEDEDE">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p>
    <w:p w:rsidR="7E32E0D6" w:rsidP="00E87F57" w:rsidRDefault="7E32E0D6" w14:paraId="216BAAD9" w14:textId="1E86B717">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00E87F57" w:rsidR="7E32E0D6">
        <w:rPr>
          <w:rFonts w:ascii="Arial" w:hAnsi="Arial" w:eastAsia="Arial" w:cs="Arial"/>
          <w:noProof w:val="0"/>
          <w:color w:val="000000" w:themeColor="text1" w:themeTint="FF" w:themeShade="FF"/>
          <w:sz w:val="22"/>
          <w:szCs w:val="22"/>
          <w:lang w:val="en-US"/>
        </w:rPr>
        <w:t xml:space="preserve">Taylor, S. and Woodhams, C. (2022). </w:t>
      </w:r>
      <w:r w:rsidRPr="00E87F57" w:rsidR="7E32E0D6">
        <w:rPr>
          <w:rFonts w:ascii="Arial" w:hAnsi="Arial" w:eastAsia="Arial" w:cs="Arial"/>
          <w:noProof w:val="0"/>
          <w:color w:val="000000" w:themeColor="text1" w:themeTint="FF" w:themeShade="FF"/>
          <w:sz w:val="22"/>
          <w:szCs w:val="22"/>
          <w:lang w:val="en-US"/>
        </w:rPr>
        <w:t>Studying</w:t>
      </w:r>
      <w:r w:rsidRPr="00E87F57" w:rsidR="7E32E0D6">
        <w:rPr>
          <w:rFonts w:ascii="Arial" w:hAnsi="Arial" w:eastAsia="Arial" w:cs="Arial"/>
          <w:noProof w:val="0"/>
          <w:color w:val="000000" w:themeColor="text1" w:themeTint="FF" w:themeShade="FF"/>
          <w:sz w:val="22"/>
          <w:szCs w:val="22"/>
          <w:lang w:val="en-US"/>
        </w:rPr>
        <w:t xml:space="preserve"> Human Resource Management. 3rd edition. [Insert Publisher Location]: Kogan Page.</w:t>
      </w:r>
    </w:p>
    <w:p w:rsidR="5E57EB6A" w:rsidP="00E87F57" w:rsidRDefault="5E57EB6A" w14:paraId="766082B0" w14:textId="67B2FC4B">
      <w:pPr>
        <w:pStyle w:val="Normal"/>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0E87F57" w:rsidR="75FB6C11">
        <w:rPr>
          <w:rFonts w:ascii="Arial" w:hAnsi="Arial" w:eastAsia="Arial" w:cs="Arial"/>
          <w:b w:val="0"/>
          <w:bCs w:val="0"/>
          <w:i w:val="0"/>
          <w:iCs w:val="0"/>
          <w:caps w:val="0"/>
          <w:smallCaps w:val="0"/>
          <w:noProof w:val="0"/>
          <w:color w:val="000000" w:themeColor="text1" w:themeTint="FF" w:themeShade="FF"/>
          <w:sz w:val="22"/>
          <w:szCs w:val="22"/>
          <w:lang w:val="en-US"/>
        </w:rPr>
        <w:t>Sugges</w:t>
      </w:r>
      <w:r w:rsidRPr="00E87F57" w:rsidR="75FB6C11">
        <w:rPr>
          <w:rFonts w:ascii="Arial" w:hAnsi="Arial" w:eastAsia="Arial" w:cs="Arial"/>
          <w:b w:val="0"/>
          <w:bCs w:val="0"/>
          <w:i w:val="0"/>
          <w:iCs w:val="0"/>
          <w:caps w:val="0"/>
          <w:smallCaps w:val="0"/>
          <w:noProof w:val="0"/>
          <w:color w:val="000000" w:themeColor="text1" w:themeTint="FF" w:themeShade="FF"/>
          <w:sz w:val="22"/>
          <w:szCs w:val="22"/>
          <w:lang w:val="en-US"/>
        </w:rPr>
        <w:t xml:space="preserve">tion Boxes Bring Some 'Outside the Box' Input </w:t>
      </w:r>
      <w:r w:rsidRPr="00E87F57" w:rsidR="75FB6C11">
        <w:rPr>
          <w:rFonts w:ascii="Arial" w:hAnsi="Arial" w:eastAsia="Arial" w:cs="Arial"/>
          <w:b w:val="0"/>
          <w:bCs w:val="0"/>
          <w:i w:val="0"/>
          <w:iCs w:val="0"/>
          <w:caps w:val="0"/>
          <w:smallCaps w:val="0"/>
          <w:noProof w:val="0"/>
          <w:color w:val="000000" w:themeColor="text1" w:themeTint="FF" w:themeShade="FF"/>
          <w:sz w:val="22"/>
          <w:szCs w:val="22"/>
          <w:lang w:val="en-US"/>
        </w:rPr>
        <w:t>From</w:t>
      </w:r>
      <w:r w:rsidRPr="00E87F57" w:rsidR="75FB6C11">
        <w:rPr>
          <w:rFonts w:ascii="Arial" w:hAnsi="Arial" w:eastAsia="Arial" w:cs="Arial"/>
          <w:b w:val="0"/>
          <w:bCs w:val="0"/>
          <w:i w:val="0"/>
          <w:iCs w:val="0"/>
          <w:caps w:val="0"/>
          <w:smallCaps w:val="0"/>
          <w:noProof w:val="0"/>
          <w:color w:val="000000" w:themeColor="text1" w:themeTint="FF" w:themeShade="FF"/>
          <w:sz w:val="22"/>
          <w:szCs w:val="22"/>
          <w:lang w:val="en-US"/>
        </w:rPr>
        <w:t xml:space="preserve"> Employees. 2010/06//. </w:t>
      </w:r>
      <w:r w:rsidRPr="00E87F57" w:rsidR="75FB6C11">
        <w:rPr>
          <w:rFonts w:ascii="Arial" w:hAnsi="Arial" w:eastAsia="Arial" w:cs="Arial"/>
          <w:b w:val="0"/>
          <w:bCs w:val="0"/>
          <w:i w:val="1"/>
          <w:iCs w:val="1"/>
          <w:caps w:val="0"/>
          <w:smallCaps w:val="0"/>
          <w:noProof w:val="0"/>
          <w:color w:val="000000" w:themeColor="text1" w:themeTint="FF" w:themeShade="FF"/>
          <w:sz w:val="22"/>
          <w:szCs w:val="22"/>
          <w:lang w:val="en-US"/>
        </w:rPr>
        <w:t xml:space="preserve">HR Focus, </w:t>
      </w:r>
      <w:r w:rsidRPr="00E87F57" w:rsidR="75FB6C11">
        <w:rPr>
          <w:rFonts w:ascii="Arial" w:hAnsi="Arial" w:eastAsia="Arial" w:cs="Arial"/>
          <w:b w:val="0"/>
          <w:bCs w:val="0"/>
          <w:i w:val="0"/>
          <w:iCs w:val="0"/>
          <w:caps w:val="0"/>
          <w:smallCaps w:val="0"/>
          <w:noProof w:val="0"/>
          <w:color w:val="000000" w:themeColor="text1" w:themeTint="FF" w:themeShade="FF"/>
          <w:sz w:val="22"/>
          <w:szCs w:val="22"/>
          <w:lang w:val="en-US"/>
        </w:rPr>
        <w:t>87</w:t>
      </w:r>
      <w:r w:rsidRPr="00E87F57" w:rsidR="75FB6C11">
        <w:rPr>
          <w:rFonts w:ascii="Arial" w:hAnsi="Arial" w:eastAsia="Arial" w:cs="Arial"/>
          <w:b w:val="0"/>
          <w:bCs w:val="0"/>
          <w:i w:val="0"/>
          <w:iCs w:val="0"/>
          <w:caps w:val="0"/>
          <w:smallCaps w:val="0"/>
          <w:noProof w:val="0"/>
          <w:color w:val="000000" w:themeColor="text1" w:themeTint="FF" w:themeShade="FF"/>
          <w:sz w:val="22"/>
          <w:szCs w:val="22"/>
          <w:lang w:val="en-US"/>
        </w:rPr>
        <w:t xml:space="preserve">(6), pp. </w:t>
      </w:r>
      <w:r w:rsidRPr="00E87F57" w:rsidR="75FB6C11">
        <w:rPr>
          <w:rFonts w:ascii="Arial" w:hAnsi="Arial" w:eastAsia="Arial" w:cs="Arial"/>
          <w:b w:val="0"/>
          <w:bCs w:val="0"/>
          <w:i w:val="0"/>
          <w:iCs w:val="0"/>
          <w:caps w:val="0"/>
          <w:smallCaps w:val="0"/>
          <w:noProof w:val="0"/>
          <w:color w:val="000000" w:themeColor="text1" w:themeTint="FF" w:themeShade="FF"/>
          <w:sz w:val="22"/>
          <w:szCs w:val="22"/>
          <w:lang w:val="en-US"/>
        </w:rPr>
        <w:t>13.</w:t>
      </w:r>
    </w:p>
    <w:p w:rsidR="0C7FB414" w:rsidP="00E87F57" w:rsidRDefault="0C7FB414" w14:paraId="5C962B04" w14:textId="3CEE56CB">
      <w:pPr>
        <w:spacing w:before="0" w:beforeAutospacing="off" w:after="240" w:afterAutospacing="off" w:line="360" w:lineRule="auto"/>
        <w:rPr>
          <w:rFonts w:ascii="Arial" w:hAnsi="Arial" w:eastAsia="Arial" w:cs="Arial"/>
          <w:noProof w:val="0"/>
          <w:sz w:val="22"/>
          <w:szCs w:val="22"/>
          <w:lang w:val="en-US"/>
        </w:rPr>
      </w:pPr>
      <w:r w:rsidRPr="00E87F57" w:rsidR="4F27FD0A">
        <w:rPr>
          <w:rFonts w:ascii="Arial" w:hAnsi="Arial" w:eastAsia="Arial" w:cs="Arial"/>
          <w:noProof w:val="0"/>
          <w:sz w:val="22"/>
          <w:szCs w:val="22"/>
          <w:lang w:val="en-US"/>
        </w:rPr>
        <w:t xml:space="preserve">Webber, A. (2023). </w:t>
      </w:r>
      <w:r w:rsidRPr="00E87F57" w:rsidR="4F27FD0A">
        <w:rPr>
          <w:rFonts w:ascii="Arial" w:hAnsi="Arial" w:eastAsia="Arial" w:cs="Arial"/>
          <w:i w:val="1"/>
          <w:iCs w:val="1"/>
          <w:noProof w:val="0"/>
          <w:sz w:val="22"/>
          <w:szCs w:val="22"/>
          <w:lang w:val="en-US"/>
        </w:rPr>
        <w:t>Royal Mail workers accept pay and conditions deal</w:t>
      </w:r>
      <w:r w:rsidRPr="00E87F57" w:rsidR="4F27FD0A">
        <w:rPr>
          <w:rFonts w:ascii="Arial" w:hAnsi="Arial" w:eastAsia="Arial" w:cs="Arial"/>
          <w:noProof w:val="0"/>
          <w:sz w:val="22"/>
          <w:szCs w:val="22"/>
          <w:lang w:val="en-US"/>
        </w:rPr>
        <w:t xml:space="preserve">. [online] Personnel Today. Available at: </w:t>
      </w:r>
      <w:hyperlink w:anchor=":~:text=Royal%20Mail%20deal&amp;text=The%20deal%20includes%20a%2010" r:id="R96375f000f1845ff">
        <w:r w:rsidRPr="00E87F57" w:rsidR="4F27FD0A">
          <w:rPr>
            <w:rStyle w:val="Hyperlink"/>
            <w:rFonts w:ascii="Arial" w:hAnsi="Arial" w:eastAsia="Arial" w:cs="Arial"/>
            <w:noProof w:val="0"/>
            <w:sz w:val="22"/>
            <w:szCs w:val="22"/>
            <w:lang w:val="en-US"/>
          </w:rPr>
          <w:t>https://www.personneltoday.com/hr/royal-mail-deal-accepted/#:~:text=Royal%20Mail%20deal&amp;text=The%20deal%20includes%20a%2010</w:t>
        </w:r>
      </w:hyperlink>
      <w:r w:rsidRPr="00E87F57" w:rsidR="4F27FD0A">
        <w:rPr>
          <w:rFonts w:ascii="Arial" w:hAnsi="Arial" w:eastAsia="Arial" w:cs="Arial"/>
          <w:noProof w:val="0"/>
          <w:sz w:val="22"/>
          <w:szCs w:val="22"/>
          <w:lang w:val="en-US"/>
        </w:rPr>
        <w:t xml:space="preserve"> [Accessed 6 Jul. 2024].</w:t>
      </w:r>
    </w:p>
    <w:p w:rsidR="0C7FB414" w:rsidP="00E87F57" w:rsidRDefault="0C7FB414" w14:paraId="2DA7C4B8" w14:textId="2A8A8064">
      <w:pPr>
        <w:spacing w:before="0" w:beforeAutospacing="off" w:after="240" w:afterAutospacing="off" w:line="360" w:lineRule="auto"/>
        <w:rPr>
          <w:rFonts w:ascii="Arial" w:hAnsi="Arial" w:eastAsia="Arial" w:cs="Arial"/>
          <w:noProof w:val="0"/>
          <w:sz w:val="22"/>
          <w:szCs w:val="22"/>
          <w:lang w:val="en-US"/>
        </w:rPr>
      </w:pPr>
      <w:r w:rsidRPr="00E87F57" w:rsidR="1891683F">
        <w:rPr>
          <w:rFonts w:ascii="Arial" w:hAnsi="Arial" w:eastAsia="Arial" w:cs="Arial"/>
          <w:noProof w:val="0"/>
          <w:sz w:val="22"/>
          <w:szCs w:val="22"/>
          <w:lang w:val="en-US"/>
        </w:rPr>
        <w:t xml:space="preserve">Williams, K. (2024). </w:t>
      </w:r>
      <w:r w:rsidRPr="00E87F57" w:rsidR="1891683F">
        <w:rPr>
          <w:rFonts w:ascii="Arial" w:hAnsi="Arial" w:eastAsia="Arial" w:cs="Arial"/>
          <w:i w:val="1"/>
          <w:iCs w:val="1"/>
          <w:noProof w:val="0"/>
          <w:sz w:val="22"/>
          <w:szCs w:val="22"/>
          <w:lang w:val="en-US"/>
        </w:rPr>
        <w:t xml:space="preserve">Junior doctors vote overwhelmingly to continue striking </w:t>
      </w:r>
      <w:r w:rsidRPr="00E87F57" w:rsidR="1891683F">
        <w:rPr>
          <w:rFonts w:ascii="Arial" w:hAnsi="Arial" w:eastAsia="Arial" w:cs="Arial"/>
          <w:i w:val="1"/>
          <w:iCs w:val="1"/>
          <w:noProof w:val="0"/>
          <w:sz w:val="22"/>
          <w:szCs w:val="22"/>
          <w:lang w:val="en-US"/>
        </w:rPr>
        <w:t>over</w:t>
      </w:r>
      <w:r w:rsidRPr="00E87F57" w:rsidR="1891683F">
        <w:rPr>
          <w:rFonts w:ascii="Arial" w:hAnsi="Arial" w:eastAsia="Arial" w:cs="Arial"/>
          <w:i w:val="1"/>
          <w:iCs w:val="1"/>
          <w:noProof w:val="0"/>
          <w:sz w:val="22"/>
          <w:szCs w:val="22"/>
          <w:lang w:val="en-US"/>
        </w:rPr>
        <w:t xml:space="preserve"> a further six months</w:t>
      </w:r>
      <w:r w:rsidRPr="00E87F57" w:rsidR="1891683F">
        <w:rPr>
          <w:rFonts w:ascii="Arial" w:hAnsi="Arial" w:eastAsia="Arial" w:cs="Arial"/>
          <w:noProof w:val="0"/>
          <w:sz w:val="22"/>
          <w:szCs w:val="22"/>
          <w:lang w:val="en-US"/>
        </w:rPr>
        <w:t xml:space="preserve">. [online] Sky News. Available at: </w:t>
      </w:r>
      <w:hyperlink w:anchor=":~:text=In%20total%2C%20almost%201.5%20million" r:id="R7f1888445e5346ed">
        <w:r w:rsidRPr="00E87F57" w:rsidR="1891683F">
          <w:rPr>
            <w:rStyle w:val="Hyperlink"/>
            <w:rFonts w:ascii="Arial" w:hAnsi="Arial" w:eastAsia="Arial" w:cs="Arial"/>
            <w:noProof w:val="0"/>
            <w:sz w:val="22"/>
            <w:szCs w:val="22"/>
            <w:lang w:val="en-US"/>
          </w:rPr>
          <w:t>https://news.sky.com/story/junior-doctors-vote-overwhelmingly-for-strikes-over-a-further-six-months-13087589#:~:text=In%20total%2C%20almost%201.5%20million</w:t>
        </w:r>
      </w:hyperlink>
      <w:r w:rsidRPr="00E87F57" w:rsidR="1891683F">
        <w:rPr>
          <w:rFonts w:ascii="Arial" w:hAnsi="Arial" w:eastAsia="Arial" w:cs="Arial"/>
          <w:noProof w:val="0"/>
          <w:sz w:val="22"/>
          <w:szCs w:val="22"/>
          <w:lang w:val="en-US"/>
        </w:rPr>
        <w:t xml:space="preserve"> [Accessed 6 Jul. 2024].</w:t>
      </w:r>
    </w:p>
    <w:p w:rsidR="0C7FB414" w:rsidP="00E87F57" w:rsidRDefault="0C7FB414" w14:paraId="251E6C45" w14:textId="4BAE1C7E">
      <w:pPr>
        <w:spacing w:before="0" w:beforeAutospacing="off" w:after="240" w:afterAutospacing="off" w:line="360" w:lineRule="auto"/>
        <w:rPr>
          <w:rFonts w:ascii="Arial" w:hAnsi="Arial" w:eastAsia="Arial" w:cs="Arial"/>
          <w:noProof w:val="0"/>
          <w:sz w:val="22"/>
          <w:szCs w:val="22"/>
          <w:lang w:val="en-US"/>
        </w:rPr>
      </w:pPr>
      <w:r w:rsidRPr="00E87F57" w:rsidR="3BB8C105">
        <w:rPr>
          <w:rFonts w:ascii="Arial" w:hAnsi="Arial" w:eastAsia="Arial" w:cs="Arial"/>
          <w:noProof w:val="0"/>
          <w:sz w:val="22"/>
          <w:szCs w:val="22"/>
          <w:lang w:val="en-US"/>
        </w:rPr>
        <w:t xml:space="preserve">Zeidler, L. (2018). </w:t>
      </w:r>
      <w:r w:rsidRPr="00E87F57" w:rsidR="3BB8C105">
        <w:rPr>
          <w:rFonts w:ascii="Arial" w:hAnsi="Arial" w:eastAsia="Arial" w:cs="Arial"/>
          <w:i w:val="1"/>
          <w:iCs w:val="1"/>
          <w:noProof w:val="0"/>
          <w:sz w:val="22"/>
          <w:szCs w:val="22"/>
          <w:lang w:val="en-US"/>
        </w:rPr>
        <w:t>CIPD | Happiness at Work – so what?</w:t>
      </w:r>
      <w:r w:rsidRPr="00E87F57" w:rsidR="3BB8C105">
        <w:rPr>
          <w:rFonts w:ascii="Arial" w:hAnsi="Arial" w:eastAsia="Arial" w:cs="Arial"/>
          <w:noProof w:val="0"/>
          <w:sz w:val="22"/>
          <w:szCs w:val="22"/>
          <w:lang w:val="en-US"/>
        </w:rPr>
        <w:t xml:space="preserve"> [online] CIPD. Available at: </w:t>
      </w:r>
      <w:hyperlink r:id="R422148eb9a614a02">
        <w:r w:rsidRPr="00E87F57" w:rsidR="3BB8C105">
          <w:rPr>
            <w:rStyle w:val="Hyperlink"/>
            <w:rFonts w:ascii="Arial" w:hAnsi="Arial" w:eastAsia="Arial" w:cs="Arial"/>
            <w:noProof w:val="0"/>
            <w:sz w:val="22"/>
            <w:szCs w:val="22"/>
            <w:lang w:val="en-US"/>
          </w:rPr>
          <w:t>https://www.cipd.org/uk/views-and-insights/thought-leadership/insight/happiness-at-work-so-what/</w:t>
        </w:r>
      </w:hyperlink>
      <w:r w:rsidRPr="00E87F57" w:rsidR="3BB8C105">
        <w:rPr>
          <w:rFonts w:ascii="Arial" w:hAnsi="Arial" w:eastAsia="Arial" w:cs="Arial"/>
          <w:noProof w:val="0"/>
          <w:sz w:val="22"/>
          <w:szCs w:val="22"/>
          <w:lang w:val="en-US"/>
        </w:rPr>
        <w:t xml:space="preserve"> [Accessed 5 Jul. 2024].</w:t>
      </w:r>
    </w:p>
    <w:p w:rsidR="0C7FB414" w:rsidP="00E87F57" w:rsidRDefault="0C7FB414" w14:paraId="5E3EAE42" w14:textId="50DDC243">
      <w:pPr>
        <w:pStyle w:val="Normal"/>
        <w:spacing w:before="0" w:beforeAutospacing="off" w:after="240" w:afterAutospacing="off" w:line="360" w:lineRule="auto"/>
        <w:rPr>
          <w:rFonts w:ascii="Arial" w:hAnsi="Arial" w:eastAsia="Arial" w:cs="Arial"/>
          <w:b w:val="0"/>
          <w:bCs w:val="0"/>
          <w:i w:val="0"/>
          <w:iCs w:val="0"/>
          <w:caps w:val="0"/>
          <w:smallCaps w:val="0"/>
          <w:noProof w:val="0"/>
          <w:color w:val="555555"/>
          <w:sz w:val="18"/>
          <w:szCs w:val="18"/>
          <w:lang w:val="en-US"/>
        </w:rPr>
      </w:pPr>
    </w:p>
    <w:p w:rsidR="6DE1DBD4" w:rsidP="6DE1DBD4" w:rsidRDefault="6DE1DBD4" w14:paraId="303179D9" w14:textId="11B1F383">
      <w:pPr>
        <w:pStyle w:val="Normal"/>
        <w:spacing w:before="0" w:beforeAutospacing="off" w:after="0" w:afterAutospacing="off"/>
        <w:ind w:right="0"/>
        <w:rPr>
          <w:rFonts w:ascii="Arial" w:hAnsi="Arial" w:eastAsia="Arial" w:cs="Arial"/>
          <w:b w:val="1"/>
          <w:bCs w:val="1"/>
          <w:noProof w:val="0"/>
          <w:color w:val="000000" w:themeColor="text1" w:themeTint="FF" w:themeShade="FF"/>
          <w:sz w:val="22"/>
          <w:szCs w:val="22"/>
          <w:lang w:val="en-US"/>
        </w:rPr>
      </w:pPr>
    </w:p>
    <w:p w:rsidR="6DE1DBD4" w:rsidP="6DE1DBD4" w:rsidRDefault="6DE1DBD4" w14:paraId="6C613EEF" w14:textId="5C3F56EB">
      <w:pPr>
        <w:pStyle w:val="Normal"/>
        <w:rPr>
          <w:rFonts w:ascii="Arial" w:hAnsi="Arial" w:eastAsia="Arial" w:cs="Arial"/>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headerReference w:type="default" r:id="R28ac413fd15a4731"/>
      <w:footerReference w:type="default" r:id="R11c2cf81cbd5465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E1DBD4" w:rsidTr="6DE1DBD4" w14:paraId="61EF6B76">
      <w:trPr>
        <w:trHeight w:val="300"/>
      </w:trPr>
      <w:tc>
        <w:tcPr>
          <w:tcW w:w="3120" w:type="dxa"/>
          <w:tcMar/>
        </w:tcPr>
        <w:p w:rsidR="6DE1DBD4" w:rsidP="6DE1DBD4" w:rsidRDefault="6DE1DBD4" w14:paraId="15FE74C2" w14:textId="4736A966">
          <w:pPr>
            <w:pStyle w:val="Header"/>
            <w:bidi w:val="0"/>
            <w:ind w:left="-115"/>
            <w:jc w:val="left"/>
          </w:pPr>
        </w:p>
      </w:tc>
      <w:tc>
        <w:tcPr>
          <w:tcW w:w="3120" w:type="dxa"/>
          <w:tcMar/>
        </w:tcPr>
        <w:p w:rsidR="6DE1DBD4" w:rsidP="6DE1DBD4" w:rsidRDefault="6DE1DBD4" w14:paraId="09F22ECE" w14:textId="208D9C03">
          <w:pPr>
            <w:pStyle w:val="Header"/>
            <w:bidi w:val="0"/>
            <w:jc w:val="center"/>
          </w:pPr>
        </w:p>
      </w:tc>
      <w:tc>
        <w:tcPr>
          <w:tcW w:w="3120" w:type="dxa"/>
          <w:tcMar/>
        </w:tcPr>
        <w:p w:rsidR="6DE1DBD4" w:rsidP="6DE1DBD4" w:rsidRDefault="6DE1DBD4" w14:paraId="7DC5FF3F" w14:textId="49F3C3ED">
          <w:pPr>
            <w:pStyle w:val="Header"/>
            <w:bidi w:val="0"/>
            <w:ind w:right="-115"/>
            <w:jc w:val="right"/>
          </w:pPr>
        </w:p>
      </w:tc>
    </w:tr>
  </w:tbl>
  <w:p w:rsidR="6DE1DBD4" w:rsidP="6DE1DBD4" w:rsidRDefault="6DE1DBD4" w14:paraId="14B88CD5" w14:textId="30E6CD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E1DBD4" w:rsidTr="00E87F57" w14:paraId="7D74FCE1">
      <w:trPr>
        <w:trHeight w:val="300"/>
      </w:trPr>
      <w:tc>
        <w:tcPr>
          <w:tcW w:w="3120" w:type="dxa"/>
          <w:tcMar/>
        </w:tcPr>
        <w:p w:rsidR="6DE1DBD4" w:rsidP="6DE1DBD4" w:rsidRDefault="6DE1DBD4" w14:paraId="5D315F51" w14:textId="53C3F100">
          <w:pPr>
            <w:pStyle w:val="Header"/>
            <w:tabs>
              <w:tab w:val="center" w:leader="none" w:pos="4680"/>
              <w:tab w:val="right" w:leader="none" w:pos="9360"/>
            </w:tabs>
            <w:spacing w:after="0" w:line="240" w:lineRule="auto"/>
            <w:ind w:left="-115"/>
            <w:jc w:val="center"/>
            <w:rPr>
              <w:rFonts w:ascii="Arial" w:hAnsi="Arial" w:eastAsia="Arial" w:cs="Arial"/>
              <w:b w:val="0"/>
              <w:bCs w:val="0"/>
              <w:i w:val="0"/>
              <w:iCs w:val="0"/>
              <w:caps w:val="0"/>
              <w:smallCaps w:val="0"/>
              <w:color w:val="000000" w:themeColor="text1" w:themeTint="FF" w:themeShade="FF"/>
              <w:sz w:val="22"/>
              <w:szCs w:val="22"/>
            </w:rPr>
          </w:pPr>
          <w:r w:rsidRPr="6DE1DBD4" w:rsidR="6DE1DBD4">
            <w:rPr>
              <w:rFonts w:ascii="Arial" w:hAnsi="Arial" w:eastAsia="Arial" w:cs="Arial"/>
              <w:b w:val="0"/>
              <w:bCs w:val="0"/>
              <w:i w:val="0"/>
              <w:iCs w:val="0"/>
              <w:caps w:val="0"/>
              <w:smallCaps w:val="0"/>
              <w:color w:val="000000" w:themeColor="text1" w:themeTint="FF" w:themeShade="FF"/>
              <w:sz w:val="22"/>
              <w:szCs w:val="22"/>
              <w:lang w:val="en-US"/>
            </w:rPr>
            <w:t>Module:5HR01</w:t>
          </w:r>
        </w:p>
      </w:tc>
      <w:tc>
        <w:tcPr>
          <w:tcW w:w="3120" w:type="dxa"/>
          <w:tcMar/>
        </w:tcPr>
        <w:p w:rsidR="6DE1DBD4" w:rsidP="6DE1DBD4" w:rsidRDefault="6DE1DBD4" w14:paraId="4877873C" w14:textId="2D0D521C">
          <w:pPr>
            <w:pStyle w:val="Header"/>
            <w:tabs>
              <w:tab w:val="center" w:leader="none" w:pos="4680"/>
              <w:tab w:val="right" w:leader="none" w:pos="9360"/>
            </w:tabs>
            <w:spacing w:after="0" w:line="240" w:lineRule="auto"/>
            <w:jc w:val="center"/>
            <w:rPr>
              <w:rFonts w:ascii="Arial" w:hAnsi="Arial" w:eastAsia="Arial" w:cs="Arial"/>
              <w:b w:val="0"/>
              <w:bCs w:val="0"/>
              <w:i w:val="0"/>
              <w:iCs w:val="0"/>
              <w:caps w:val="0"/>
              <w:smallCaps w:val="0"/>
              <w:color w:val="000000" w:themeColor="text1" w:themeTint="FF" w:themeShade="FF"/>
              <w:sz w:val="22"/>
              <w:szCs w:val="22"/>
            </w:rPr>
          </w:pPr>
          <w:r w:rsidRPr="6DE1DBD4" w:rsidR="6DE1DBD4">
            <w:rPr>
              <w:rFonts w:ascii="Arial" w:hAnsi="Arial" w:eastAsia="Arial" w:cs="Arial"/>
              <w:b w:val="0"/>
              <w:bCs w:val="0"/>
              <w:i w:val="0"/>
              <w:iCs w:val="0"/>
              <w:caps w:val="0"/>
              <w:smallCaps w:val="0"/>
              <w:color w:val="000000" w:themeColor="text1" w:themeTint="FF" w:themeShade="FF"/>
              <w:sz w:val="22"/>
              <w:szCs w:val="22"/>
              <w:lang w:val="en-US"/>
            </w:rPr>
            <w:t>Name: Casimir Germain</w:t>
          </w:r>
        </w:p>
      </w:tc>
      <w:tc>
        <w:tcPr>
          <w:tcW w:w="3120" w:type="dxa"/>
          <w:tcMar/>
        </w:tcPr>
        <w:p w:rsidR="6DE1DBD4" w:rsidP="6DE1DBD4" w:rsidRDefault="6DE1DBD4" w14:paraId="1F079C08" w14:textId="35EFAFF0">
          <w:pPr>
            <w:pStyle w:val="Header"/>
            <w:tabs>
              <w:tab w:val="center" w:leader="none" w:pos="4680"/>
              <w:tab w:val="right" w:leader="none" w:pos="9360"/>
            </w:tabs>
            <w:spacing w:after="0" w:line="240" w:lineRule="auto"/>
            <w:ind w:right="-115"/>
            <w:jc w:val="center"/>
            <w:rPr>
              <w:rFonts w:ascii="Arial" w:hAnsi="Arial" w:eastAsia="Arial" w:cs="Arial"/>
              <w:b w:val="0"/>
              <w:bCs w:val="0"/>
              <w:i w:val="0"/>
              <w:iCs w:val="0"/>
              <w:caps w:val="0"/>
              <w:smallCaps w:val="0"/>
              <w:color w:val="000000" w:themeColor="text1" w:themeTint="FF" w:themeShade="FF"/>
              <w:sz w:val="22"/>
              <w:szCs w:val="22"/>
            </w:rPr>
          </w:pPr>
          <w:r w:rsidRPr="6DE1DBD4" w:rsidR="6DE1DBD4">
            <w:rPr>
              <w:rFonts w:ascii="Arial" w:hAnsi="Arial" w:eastAsia="Arial" w:cs="Arial"/>
              <w:b w:val="0"/>
              <w:bCs w:val="0"/>
              <w:i w:val="0"/>
              <w:iCs w:val="0"/>
              <w:caps w:val="0"/>
              <w:smallCaps w:val="0"/>
              <w:color w:val="000000" w:themeColor="text1" w:themeTint="FF" w:themeShade="FF"/>
              <w:sz w:val="22"/>
              <w:szCs w:val="22"/>
              <w:lang w:val="en-US"/>
            </w:rPr>
            <w:t>Student number: 2319560</w:t>
          </w:r>
        </w:p>
        <w:p w:rsidR="6DE1DBD4" w:rsidP="00E87F57" w:rsidRDefault="6DE1DBD4" w14:paraId="73E49D69" w14:textId="578DF52E">
          <w:pPr>
            <w:pStyle w:val="Header"/>
            <w:tabs>
              <w:tab w:val="center" w:leader="none" w:pos="4680"/>
              <w:tab w:val="right" w:leader="none" w:pos="9360"/>
            </w:tabs>
            <w:spacing w:after="0" w:line="240" w:lineRule="auto"/>
            <w:ind w:right="-115"/>
            <w:jc w:val="center"/>
            <w:rPr>
              <w:rFonts w:ascii="Arial" w:hAnsi="Arial" w:eastAsia="Arial" w:cs="Arial"/>
              <w:b w:val="0"/>
              <w:bCs w:val="0"/>
              <w:i w:val="0"/>
              <w:iCs w:val="0"/>
              <w:caps w:val="0"/>
              <w:smallCaps w:val="0"/>
              <w:strike w:val="1"/>
              <w:color w:val="000000" w:themeColor="text1" w:themeTint="FF" w:themeShade="FF"/>
              <w:sz w:val="22"/>
              <w:szCs w:val="22"/>
              <w:u w:val="none"/>
              <w:lang w:val="en-US"/>
            </w:rPr>
          </w:pPr>
          <w:r w:rsidRPr="00E87F57" w:rsidR="00E87F57">
            <w:rPr>
              <w:rFonts w:ascii="Arial" w:hAnsi="Arial" w:eastAsia="Arial" w:cs="Arial"/>
              <w:b w:val="0"/>
              <w:bCs w:val="0"/>
              <w:i w:val="0"/>
              <w:iCs w:val="0"/>
              <w:caps w:val="0"/>
              <w:smallCaps w:val="0"/>
              <w:color w:val="000000" w:themeColor="text1" w:themeTint="FF" w:themeShade="FF"/>
              <w:sz w:val="22"/>
              <w:szCs w:val="22"/>
              <w:lang w:val="en-US"/>
            </w:rPr>
            <w:t>Word count:</w:t>
          </w:r>
          <w:r w:rsidRPr="00E87F57" w:rsidR="00E87F57">
            <w:rPr>
              <w:rFonts w:ascii="Arial" w:hAnsi="Arial" w:eastAsia="Arial" w:cs="Arial"/>
              <w:b w:val="0"/>
              <w:bCs w:val="0"/>
              <w:i w:val="0"/>
              <w:iCs w:val="0"/>
              <w:caps w:val="0"/>
              <w:smallCaps w:val="0"/>
              <w:color w:val="000000" w:themeColor="text1" w:themeTint="FF" w:themeShade="FF"/>
              <w:sz w:val="22"/>
              <w:szCs w:val="22"/>
              <w:lang w:val="en-US"/>
            </w:rPr>
            <w:t xml:space="preserve"> 4281</w:t>
          </w:r>
        </w:p>
      </w:tc>
    </w:tr>
  </w:tbl>
  <w:p w:rsidR="6DE1DBD4" w:rsidP="6DE1DBD4" w:rsidRDefault="6DE1DBD4" w14:paraId="679EFAFE" w14:textId="4F846FE9">
    <w:pPr>
      <w:pStyle w:val="Header"/>
      <w:bidi w:val="0"/>
    </w:pPr>
  </w:p>
</w:hdr>
</file>

<file path=word/intelligence2.xml><?xml version="1.0" encoding="utf-8"?>
<int2:intelligence xmlns:int2="http://schemas.microsoft.com/office/intelligence/2020/intelligence">
  <int2:observations>
    <int2:bookmark int2:bookmarkName="_Int_dtJwCdMc" int2:invalidationBookmarkName="" int2:hashCode="/8ZZ+8AHiCB1sb" int2:id="2DjUjVZ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7f5005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ded25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3897f5"/>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c03a7d4"/>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453e0e6"/>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ecd09a8"/>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fc8c393"/>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e8eecd9"/>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b3b0c4e"/>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125e11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79d159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471564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4827d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acdf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2460d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ecbb470"/>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8dc47c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9f7aef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d05f7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D0C4E7"/>
    <w:rsid w:val="002CBAB8"/>
    <w:rsid w:val="005BD59C"/>
    <w:rsid w:val="00780E74"/>
    <w:rsid w:val="00A088E7"/>
    <w:rsid w:val="00D99F02"/>
    <w:rsid w:val="00E87F57"/>
    <w:rsid w:val="011443D3"/>
    <w:rsid w:val="0120B3D8"/>
    <w:rsid w:val="01482B82"/>
    <w:rsid w:val="014EDDD2"/>
    <w:rsid w:val="017B1A35"/>
    <w:rsid w:val="01DF78DD"/>
    <w:rsid w:val="01FF36A3"/>
    <w:rsid w:val="02378634"/>
    <w:rsid w:val="023809CA"/>
    <w:rsid w:val="025633F4"/>
    <w:rsid w:val="0289A324"/>
    <w:rsid w:val="028E5435"/>
    <w:rsid w:val="02AB9F6C"/>
    <w:rsid w:val="02C49212"/>
    <w:rsid w:val="02CB3357"/>
    <w:rsid w:val="02CCDA21"/>
    <w:rsid w:val="02ECB159"/>
    <w:rsid w:val="03190861"/>
    <w:rsid w:val="032C5C0B"/>
    <w:rsid w:val="03641C8B"/>
    <w:rsid w:val="038C1F9F"/>
    <w:rsid w:val="038FD255"/>
    <w:rsid w:val="03AEA8B7"/>
    <w:rsid w:val="041507D3"/>
    <w:rsid w:val="041F6F79"/>
    <w:rsid w:val="045506BE"/>
    <w:rsid w:val="04554594"/>
    <w:rsid w:val="047D51F4"/>
    <w:rsid w:val="04811A54"/>
    <w:rsid w:val="04B00CD9"/>
    <w:rsid w:val="04B662F8"/>
    <w:rsid w:val="04BCA444"/>
    <w:rsid w:val="04CB80B8"/>
    <w:rsid w:val="04D1D2BD"/>
    <w:rsid w:val="04DAAAD7"/>
    <w:rsid w:val="04DD9D3E"/>
    <w:rsid w:val="04F157D9"/>
    <w:rsid w:val="0505E686"/>
    <w:rsid w:val="050C50A1"/>
    <w:rsid w:val="051D9C96"/>
    <w:rsid w:val="0546235C"/>
    <w:rsid w:val="05593121"/>
    <w:rsid w:val="057580ED"/>
    <w:rsid w:val="05943F58"/>
    <w:rsid w:val="059A430D"/>
    <w:rsid w:val="05A115BB"/>
    <w:rsid w:val="05A8795B"/>
    <w:rsid w:val="05B4EEFE"/>
    <w:rsid w:val="05CCD751"/>
    <w:rsid w:val="05D4FE36"/>
    <w:rsid w:val="061B77FB"/>
    <w:rsid w:val="06278A59"/>
    <w:rsid w:val="06339AF1"/>
    <w:rsid w:val="064B3849"/>
    <w:rsid w:val="0690D553"/>
    <w:rsid w:val="0698904A"/>
    <w:rsid w:val="06D8B829"/>
    <w:rsid w:val="06FEE5FD"/>
    <w:rsid w:val="071022AB"/>
    <w:rsid w:val="071F3442"/>
    <w:rsid w:val="0763A0D8"/>
    <w:rsid w:val="077D46A9"/>
    <w:rsid w:val="07C274C0"/>
    <w:rsid w:val="07C2ABE2"/>
    <w:rsid w:val="07C2ABE2"/>
    <w:rsid w:val="07CF25B6"/>
    <w:rsid w:val="08078878"/>
    <w:rsid w:val="08362492"/>
    <w:rsid w:val="083FD98D"/>
    <w:rsid w:val="0844ACB0"/>
    <w:rsid w:val="087C0A2C"/>
    <w:rsid w:val="08932C83"/>
    <w:rsid w:val="08ABC13E"/>
    <w:rsid w:val="08EB557A"/>
    <w:rsid w:val="08ECB906"/>
    <w:rsid w:val="0901E7F3"/>
    <w:rsid w:val="09127DAD"/>
    <w:rsid w:val="09327A43"/>
    <w:rsid w:val="0984B1F7"/>
    <w:rsid w:val="09A0D2D4"/>
    <w:rsid w:val="09C0A5B7"/>
    <w:rsid w:val="09E17BA5"/>
    <w:rsid w:val="09FA302E"/>
    <w:rsid w:val="09FB5CB7"/>
    <w:rsid w:val="0A0573BD"/>
    <w:rsid w:val="0A15756E"/>
    <w:rsid w:val="0A589C88"/>
    <w:rsid w:val="0A688584"/>
    <w:rsid w:val="0A9ED545"/>
    <w:rsid w:val="0AA77596"/>
    <w:rsid w:val="0AC858B3"/>
    <w:rsid w:val="0B0BFB2C"/>
    <w:rsid w:val="0B13CFDC"/>
    <w:rsid w:val="0B71F8DC"/>
    <w:rsid w:val="0BB31DC7"/>
    <w:rsid w:val="0BD25671"/>
    <w:rsid w:val="0BDD10C3"/>
    <w:rsid w:val="0C4A4469"/>
    <w:rsid w:val="0C7FB414"/>
    <w:rsid w:val="0C9DE235"/>
    <w:rsid w:val="0CCEAB81"/>
    <w:rsid w:val="0D10AAE5"/>
    <w:rsid w:val="0D185B7D"/>
    <w:rsid w:val="0D208BCD"/>
    <w:rsid w:val="0D2AEBF6"/>
    <w:rsid w:val="0D2D90B1"/>
    <w:rsid w:val="0D347700"/>
    <w:rsid w:val="0D43ADDA"/>
    <w:rsid w:val="0D7AB245"/>
    <w:rsid w:val="0D7BC913"/>
    <w:rsid w:val="0D845397"/>
    <w:rsid w:val="0DB10A13"/>
    <w:rsid w:val="0DBD0508"/>
    <w:rsid w:val="0DDA19A7"/>
    <w:rsid w:val="0DE644EF"/>
    <w:rsid w:val="0E206D8A"/>
    <w:rsid w:val="0E289A7D"/>
    <w:rsid w:val="0E4F9D2D"/>
    <w:rsid w:val="0E5182B7"/>
    <w:rsid w:val="0E69B985"/>
    <w:rsid w:val="0EB3F0A6"/>
    <w:rsid w:val="0EDA1B3B"/>
    <w:rsid w:val="0EDB6C03"/>
    <w:rsid w:val="0F04D764"/>
    <w:rsid w:val="0F0B84F5"/>
    <w:rsid w:val="0F55BE3C"/>
    <w:rsid w:val="0FAF9920"/>
    <w:rsid w:val="0FCC2768"/>
    <w:rsid w:val="0FE08C56"/>
    <w:rsid w:val="103CDBDD"/>
    <w:rsid w:val="10A8EE70"/>
    <w:rsid w:val="10D3C3B3"/>
    <w:rsid w:val="10D6F3D7"/>
    <w:rsid w:val="10FECF44"/>
    <w:rsid w:val="11118B07"/>
    <w:rsid w:val="1129A632"/>
    <w:rsid w:val="113B89E7"/>
    <w:rsid w:val="113CBD5B"/>
    <w:rsid w:val="114BC9D8"/>
    <w:rsid w:val="115AE334"/>
    <w:rsid w:val="11685174"/>
    <w:rsid w:val="11728AA5"/>
    <w:rsid w:val="11A2C7D1"/>
    <w:rsid w:val="11CE5F36"/>
    <w:rsid w:val="11D0B4C2"/>
    <w:rsid w:val="11EF3668"/>
    <w:rsid w:val="12013E6D"/>
    <w:rsid w:val="1205BD7B"/>
    <w:rsid w:val="12075288"/>
    <w:rsid w:val="1251AC37"/>
    <w:rsid w:val="12549FC5"/>
    <w:rsid w:val="128B9F15"/>
    <w:rsid w:val="12A5363A"/>
    <w:rsid w:val="12A71041"/>
    <w:rsid w:val="12AC555D"/>
    <w:rsid w:val="12F4E300"/>
    <w:rsid w:val="131B0247"/>
    <w:rsid w:val="132BDDD8"/>
    <w:rsid w:val="1357AB44"/>
    <w:rsid w:val="13615532"/>
    <w:rsid w:val="1394E689"/>
    <w:rsid w:val="1398C947"/>
    <w:rsid w:val="13F0D98C"/>
    <w:rsid w:val="140B8C24"/>
    <w:rsid w:val="141708BF"/>
    <w:rsid w:val="141AC592"/>
    <w:rsid w:val="1428643C"/>
    <w:rsid w:val="142E7273"/>
    <w:rsid w:val="143DABBA"/>
    <w:rsid w:val="1449E5A3"/>
    <w:rsid w:val="144B38A7"/>
    <w:rsid w:val="145A6810"/>
    <w:rsid w:val="147D07DC"/>
    <w:rsid w:val="1487AD93"/>
    <w:rsid w:val="14A99038"/>
    <w:rsid w:val="14D60F40"/>
    <w:rsid w:val="14F1649E"/>
    <w:rsid w:val="14F6E6DB"/>
    <w:rsid w:val="14FA5C1B"/>
    <w:rsid w:val="153C3B43"/>
    <w:rsid w:val="15400472"/>
    <w:rsid w:val="155CF39B"/>
    <w:rsid w:val="15A1EF43"/>
    <w:rsid w:val="15C0E219"/>
    <w:rsid w:val="16292FD5"/>
    <w:rsid w:val="163429CB"/>
    <w:rsid w:val="165A4F55"/>
    <w:rsid w:val="16A4BAD8"/>
    <w:rsid w:val="16B60346"/>
    <w:rsid w:val="16D4D1A0"/>
    <w:rsid w:val="16E1BFB4"/>
    <w:rsid w:val="16F43717"/>
    <w:rsid w:val="16FC9A99"/>
    <w:rsid w:val="16FF8834"/>
    <w:rsid w:val="1714BDB4"/>
    <w:rsid w:val="1729B563"/>
    <w:rsid w:val="1739142F"/>
    <w:rsid w:val="1742D556"/>
    <w:rsid w:val="17735F9C"/>
    <w:rsid w:val="17D5E0D5"/>
    <w:rsid w:val="17DABA8E"/>
    <w:rsid w:val="17DABA8E"/>
    <w:rsid w:val="18328C52"/>
    <w:rsid w:val="188DD0C1"/>
    <w:rsid w:val="1891683F"/>
    <w:rsid w:val="18B203D4"/>
    <w:rsid w:val="18BECD26"/>
    <w:rsid w:val="18DA36C8"/>
    <w:rsid w:val="18FADD8D"/>
    <w:rsid w:val="1911BA3B"/>
    <w:rsid w:val="191DFC82"/>
    <w:rsid w:val="193E141A"/>
    <w:rsid w:val="19443642"/>
    <w:rsid w:val="1951A4FE"/>
    <w:rsid w:val="197CE7CD"/>
    <w:rsid w:val="197E971B"/>
    <w:rsid w:val="19B0E550"/>
    <w:rsid w:val="19B6F347"/>
    <w:rsid w:val="19D74AD7"/>
    <w:rsid w:val="19F5FF9F"/>
    <w:rsid w:val="1A1A3E44"/>
    <w:rsid w:val="1A69F751"/>
    <w:rsid w:val="1B0D2C92"/>
    <w:rsid w:val="1B464636"/>
    <w:rsid w:val="1B58734E"/>
    <w:rsid w:val="1B5DC9F1"/>
    <w:rsid w:val="1B94FAE4"/>
    <w:rsid w:val="1B9E3BB3"/>
    <w:rsid w:val="1BA8D63F"/>
    <w:rsid w:val="1BC23747"/>
    <w:rsid w:val="1BC73AD4"/>
    <w:rsid w:val="1BD03EAD"/>
    <w:rsid w:val="1C1C019F"/>
    <w:rsid w:val="1C293051"/>
    <w:rsid w:val="1C318BB3"/>
    <w:rsid w:val="1C3F0485"/>
    <w:rsid w:val="1C41E316"/>
    <w:rsid w:val="1C4F804E"/>
    <w:rsid w:val="1C621501"/>
    <w:rsid w:val="1C7C345A"/>
    <w:rsid w:val="1C7D99AC"/>
    <w:rsid w:val="1C9A1414"/>
    <w:rsid w:val="1CD8791A"/>
    <w:rsid w:val="1CE18DC0"/>
    <w:rsid w:val="1CE40BB9"/>
    <w:rsid w:val="1D071ACC"/>
    <w:rsid w:val="1D09B4DC"/>
    <w:rsid w:val="1D0ED867"/>
    <w:rsid w:val="1D34D879"/>
    <w:rsid w:val="1D389B94"/>
    <w:rsid w:val="1D435F27"/>
    <w:rsid w:val="1D5DF4F7"/>
    <w:rsid w:val="1D6020ED"/>
    <w:rsid w:val="1D70CC71"/>
    <w:rsid w:val="1D8D7D25"/>
    <w:rsid w:val="1DA05B64"/>
    <w:rsid w:val="1DA66E4C"/>
    <w:rsid w:val="1DA914FB"/>
    <w:rsid w:val="1DB29690"/>
    <w:rsid w:val="1DB29B1E"/>
    <w:rsid w:val="1DC5385F"/>
    <w:rsid w:val="1DFB9DD0"/>
    <w:rsid w:val="1E002EFD"/>
    <w:rsid w:val="1E110227"/>
    <w:rsid w:val="1E2D1643"/>
    <w:rsid w:val="1E9BF4EC"/>
    <w:rsid w:val="1EC34723"/>
    <w:rsid w:val="1EDAE5D1"/>
    <w:rsid w:val="1EDDD413"/>
    <w:rsid w:val="1EFB435E"/>
    <w:rsid w:val="1F2BDB81"/>
    <w:rsid w:val="1F5D7233"/>
    <w:rsid w:val="1F6C514F"/>
    <w:rsid w:val="1F6DA545"/>
    <w:rsid w:val="1F76BE6D"/>
    <w:rsid w:val="1F7BDE12"/>
    <w:rsid w:val="1FB1BF16"/>
    <w:rsid w:val="1FD915F8"/>
    <w:rsid w:val="20224C63"/>
    <w:rsid w:val="205D6523"/>
    <w:rsid w:val="2062310D"/>
    <w:rsid w:val="20A2019A"/>
    <w:rsid w:val="20B38BC4"/>
    <w:rsid w:val="20BA6294"/>
    <w:rsid w:val="20BE1465"/>
    <w:rsid w:val="20E6C8E1"/>
    <w:rsid w:val="20E733B4"/>
    <w:rsid w:val="20F631D9"/>
    <w:rsid w:val="20F75320"/>
    <w:rsid w:val="20FA95F3"/>
    <w:rsid w:val="20FBC432"/>
    <w:rsid w:val="21129DE1"/>
    <w:rsid w:val="2121E86A"/>
    <w:rsid w:val="213A0659"/>
    <w:rsid w:val="213E1EBA"/>
    <w:rsid w:val="216AB12B"/>
    <w:rsid w:val="2187252F"/>
    <w:rsid w:val="21B4E17F"/>
    <w:rsid w:val="21D87F33"/>
    <w:rsid w:val="21E36C96"/>
    <w:rsid w:val="21F3D427"/>
    <w:rsid w:val="2222C24E"/>
    <w:rsid w:val="224BFC4E"/>
    <w:rsid w:val="227A417E"/>
    <w:rsid w:val="22B0759F"/>
    <w:rsid w:val="22C3AB0E"/>
    <w:rsid w:val="22D0F7DE"/>
    <w:rsid w:val="230B56D5"/>
    <w:rsid w:val="2324EF12"/>
    <w:rsid w:val="23256926"/>
    <w:rsid w:val="23356072"/>
    <w:rsid w:val="2345C6CD"/>
    <w:rsid w:val="235DCA9A"/>
    <w:rsid w:val="2378013F"/>
    <w:rsid w:val="2383E4B3"/>
    <w:rsid w:val="2383E4B3"/>
    <w:rsid w:val="23AAE7B4"/>
    <w:rsid w:val="23E435E4"/>
    <w:rsid w:val="23E9C28E"/>
    <w:rsid w:val="242505B1"/>
    <w:rsid w:val="242FF0C4"/>
    <w:rsid w:val="24391D4D"/>
    <w:rsid w:val="2440A785"/>
    <w:rsid w:val="24787383"/>
    <w:rsid w:val="248D58D7"/>
    <w:rsid w:val="248F8D93"/>
    <w:rsid w:val="24B2F2FE"/>
    <w:rsid w:val="24E3D469"/>
    <w:rsid w:val="24E8B843"/>
    <w:rsid w:val="253BF0E1"/>
    <w:rsid w:val="254B8401"/>
    <w:rsid w:val="2565A208"/>
    <w:rsid w:val="25677584"/>
    <w:rsid w:val="25A937CE"/>
    <w:rsid w:val="25CBBC4D"/>
    <w:rsid w:val="25E50753"/>
    <w:rsid w:val="25EAF6C5"/>
    <w:rsid w:val="262D44B9"/>
    <w:rsid w:val="263AC725"/>
    <w:rsid w:val="26422981"/>
    <w:rsid w:val="2648FDF4"/>
    <w:rsid w:val="267A0F6F"/>
    <w:rsid w:val="267D2B54"/>
    <w:rsid w:val="26EBE141"/>
    <w:rsid w:val="26FAD7C2"/>
    <w:rsid w:val="270C0651"/>
    <w:rsid w:val="27208320"/>
    <w:rsid w:val="273183D0"/>
    <w:rsid w:val="273AF84D"/>
    <w:rsid w:val="2747DCAA"/>
    <w:rsid w:val="27493495"/>
    <w:rsid w:val="2752A8FB"/>
    <w:rsid w:val="279FF078"/>
    <w:rsid w:val="27B5843D"/>
    <w:rsid w:val="27BAE3C3"/>
    <w:rsid w:val="27E0AE9C"/>
    <w:rsid w:val="28060740"/>
    <w:rsid w:val="28150BB6"/>
    <w:rsid w:val="281EA1D6"/>
    <w:rsid w:val="2862CD7E"/>
    <w:rsid w:val="2869D802"/>
    <w:rsid w:val="287792ED"/>
    <w:rsid w:val="288A36D7"/>
    <w:rsid w:val="28948FE3"/>
    <w:rsid w:val="289C1E36"/>
    <w:rsid w:val="28E1B8AC"/>
    <w:rsid w:val="290127D4"/>
    <w:rsid w:val="2905A52B"/>
    <w:rsid w:val="290E9BCA"/>
    <w:rsid w:val="292DF376"/>
    <w:rsid w:val="29453E9B"/>
    <w:rsid w:val="294D9EEC"/>
    <w:rsid w:val="29982724"/>
    <w:rsid w:val="29BB427B"/>
    <w:rsid w:val="29BFBA3C"/>
    <w:rsid w:val="29EC6BBC"/>
    <w:rsid w:val="29FD1085"/>
    <w:rsid w:val="2A3AE925"/>
    <w:rsid w:val="2A3FD752"/>
    <w:rsid w:val="2A5529D5"/>
    <w:rsid w:val="2AA9C2CA"/>
    <w:rsid w:val="2AAECC15"/>
    <w:rsid w:val="2ABEFA9D"/>
    <w:rsid w:val="2AED7558"/>
    <w:rsid w:val="2AF3CAA0"/>
    <w:rsid w:val="2AFE2EE4"/>
    <w:rsid w:val="2B138515"/>
    <w:rsid w:val="2B1629CB"/>
    <w:rsid w:val="2B3D855B"/>
    <w:rsid w:val="2B44E1DB"/>
    <w:rsid w:val="2B4EAEBF"/>
    <w:rsid w:val="2B79850F"/>
    <w:rsid w:val="2B7EDCB7"/>
    <w:rsid w:val="2B80AC49"/>
    <w:rsid w:val="2B8A2B59"/>
    <w:rsid w:val="2B8FDAAA"/>
    <w:rsid w:val="2B9080FF"/>
    <w:rsid w:val="2BA120ED"/>
    <w:rsid w:val="2BD860A3"/>
    <w:rsid w:val="2BE18F6E"/>
    <w:rsid w:val="2BF670C5"/>
    <w:rsid w:val="2C135CE9"/>
    <w:rsid w:val="2C2BE062"/>
    <w:rsid w:val="2C3D5D41"/>
    <w:rsid w:val="2C75491E"/>
    <w:rsid w:val="2C982782"/>
    <w:rsid w:val="2CA98D95"/>
    <w:rsid w:val="2CAF5620"/>
    <w:rsid w:val="2CC00CF6"/>
    <w:rsid w:val="2CDA0071"/>
    <w:rsid w:val="2CEF13BF"/>
    <w:rsid w:val="2D0DEDDF"/>
    <w:rsid w:val="2D44DF36"/>
    <w:rsid w:val="2D6368D0"/>
    <w:rsid w:val="2D656E63"/>
    <w:rsid w:val="2DF2D732"/>
    <w:rsid w:val="2E2FF8E3"/>
    <w:rsid w:val="2E4FDCC9"/>
    <w:rsid w:val="2E60ABA2"/>
    <w:rsid w:val="2E74445E"/>
    <w:rsid w:val="2E831E91"/>
    <w:rsid w:val="2E8B86CF"/>
    <w:rsid w:val="2EA38D01"/>
    <w:rsid w:val="2EDCD991"/>
    <w:rsid w:val="2EDE26BA"/>
    <w:rsid w:val="2EFD1D80"/>
    <w:rsid w:val="2F18718A"/>
    <w:rsid w:val="2F512266"/>
    <w:rsid w:val="2F8D2BAB"/>
    <w:rsid w:val="2F910805"/>
    <w:rsid w:val="2FD0C492"/>
    <w:rsid w:val="2FE0EAA4"/>
    <w:rsid w:val="2FF17329"/>
    <w:rsid w:val="2FF5C7BA"/>
    <w:rsid w:val="2FFBBD6A"/>
    <w:rsid w:val="3022813C"/>
    <w:rsid w:val="305370FE"/>
    <w:rsid w:val="308EA2BE"/>
    <w:rsid w:val="30BA8840"/>
    <w:rsid w:val="30C3645B"/>
    <w:rsid w:val="30C6D770"/>
    <w:rsid w:val="30C6D770"/>
    <w:rsid w:val="30DC4977"/>
    <w:rsid w:val="3144B2A8"/>
    <w:rsid w:val="31820A3A"/>
    <w:rsid w:val="31D25F85"/>
    <w:rsid w:val="31EA1B14"/>
    <w:rsid w:val="31F70EEA"/>
    <w:rsid w:val="3204A244"/>
    <w:rsid w:val="3238EA31"/>
    <w:rsid w:val="32490AF0"/>
    <w:rsid w:val="324C45A4"/>
    <w:rsid w:val="324CF472"/>
    <w:rsid w:val="3262F3F1"/>
    <w:rsid w:val="327242BC"/>
    <w:rsid w:val="327669E0"/>
    <w:rsid w:val="32A71F00"/>
    <w:rsid w:val="32E41C83"/>
    <w:rsid w:val="32F7D447"/>
    <w:rsid w:val="32F8839E"/>
    <w:rsid w:val="331B880E"/>
    <w:rsid w:val="3322030D"/>
    <w:rsid w:val="3333B9B3"/>
    <w:rsid w:val="333AAC43"/>
    <w:rsid w:val="333B507D"/>
    <w:rsid w:val="3343EBE0"/>
    <w:rsid w:val="33640A66"/>
    <w:rsid w:val="336F921C"/>
    <w:rsid w:val="337FAB38"/>
    <w:rsid w:val="338963E4"/>
    <w:rsid w:val="338A72ED"/>
    <w:rsid w:val="33932AD2"/>
    <w:rsid w:val="339B8201"/>
    <w:rsid w:val="33A33F26"/>
    <w:rsid w:val="33F563E2"/>
    <w:rsid w:val="3440EFF2"/>
    <w:rsid w:val="34645067"/>
    <w:rsid w:val="34901560"/>
    <w:rsid w:val="34901560"/>
    <w:rsid w:val="3497FCD6"/>
    <w:rsid w:val="34A1025C"/>
    <w:rsid w:val="34F904CF"/>
    <w:rsid w:val="34FF817D"/>
    <w:rsid w:val="351B425E"/>
    <w:rsid w:val="351E9A4A"/>
    <w:rsid w:val="35332AB8"/>
    <w:rsid w:val="354422AC"/>
    <w:rsid w:val="3577017D"/>
    <w:rsid w:val="35831010"/>
    <w:rsid w:val="35B2303E"/>
    <w:rsid w:val="35ED1F8E"/>
    <w:rsid w:val="35ED1F8E"/>
    <w:rsid w:val="3601DED8"/>
    <w:rsid w:val="3637F981"/>
    <w:rsid w:val="36F9B428"/>
    <w:rsid w:val="3711BED5"/>
    <w:rsid w:val="3718DF95"/>
    <w:rsid w:val="375D5070"/>
    <w:rsid w:val="3764BDFA"/>
    <w:rsid w:val="3766942E"/>
    <w:rsid w:val="37CEF79B"/>
    <w:rsid w:val="37F3C907"/>
    <w:rsid w:val="382BDFA5"/>
    <w:rsid w:val="383DD673"/>
    <w:rsid w:val="3855A1CE"/>
    <w:rsid w:val="38800C07"/>
    <w:rsid w:val="389B4F7B"/>
    <w:rsid w:val="38A06581"/>
    <w:rsid w:val="38D394D9"/>
    <w:rsid w:val="38DC66C9"/>
    <w:rsid w:val="38E3C876"/>
    <w:rsid w:val="38F469E5"/>
    <w:rsid w:val="39016D2D"/>
    <w:rsid w:val="39017360"/>
    <w:rsid w:val="390A8101"/>
    <w:rsid w:val="39430D06"/>
    <w:rsid w:val="394C657F"/>
    <w:rsid w:val="394FE42A"/>
    <w:rsid w:val="395412DC"/>
    <w:rsid w:val="3968D19C"/>
    <w:rsid w:val="3979D5B6"/>
    <w:rsid w:val="397AC654"/>
    <w:rsid w:val="39886FC0"/>
    <w:rsid w:val="3990E460"/>
    <w:rsid w:val="39A9017E"/>
    <w:rsid w:val="39AF4E10"/>
    <w:rsid w:val="39FC3359"/>
    <w:rsid w:val="3A2165F0"/>
    <w:rsid w:val="3A2AEC1F"/>
    <w:rsid w:val="3A3D5471"/>
    <w:rsid w:val="3A64957E"/>
    <w:rsid w:val="3A88F067"/>
    <w:rsid w:val="3AAB6673"/>
    <w:rsid w:val="3AB4EE47"/>
    <w:rsid w:val="3AB90622"/>
    <w:rsid w:val="3ABCB1B9"/>
    <w:rsid w:val="3B0D43D1"/>
    <w:rsid w:val="3B3A6509"/>
    <w:rsid w:val="3B5D6B76"/>
    <w:rsid w:val="3B606058"/>
    <w:rsid w:val="3B69AECA"/>
    <w:rsid w:val="3B7158C2"/>
    <w:rsid w:val="3B7B1588"/>
    <w:rsid w:val="3B8968B7"/>
    <w:rsid w:val="3B92FE30"/>
    <w:rsid w:val="3BAB9C31"/>
    <w:rsid w:val="3BB8C105"/>
    <w:rsid w:val="3BBB7B76"/>
    <w:rsid w:val="3BC6E4BA"/>
    <w:rsid w:val="3C40699D"/>
    <w:rsid w:val="3C66A759"/>
    <w:rsid w:val="3C90CC47"/>
    <w:rsid w:val="3CA0A41E"/>
    <w:rsid w:val="3CF8A3A1"/>
    <w:rsid w:val="3D321F2B"/>
    <w:rsid w:val="3D5FE4CD"/>
    <w:rsid w:val="3D686E45"/>
    <w:rsid w:val="3D6B98F9"/>
    <w:rsid w:val="3D7624C0"/>
    <w:rsid w:val="3D78E7FF"/>
    <w:rsid w:val="3D7A7F74"/>
    <w:rsid w:val="3D89FF12"/>
    <w:rsid w:val="3DA06182"/>
    <w:rsid w:val="3DB637CB"/>
    <w:rsid w:val="3DB9C067"/>
    <w:rsid w:val="3DC08AB3"/>
    <w:rsid w:val="3DC4FE8C"/>
    <w:rsid w:val="3DF565AD"/>
    <w:rsid w:val="3E034109"/>
    <w:rsid w:val="3E15B4E5"/>
    <w:rsid w:val="3E20D57C"/>
    <w:rsid w:val="3E216556"/>
    <w:rsid w:val="3E377290"/>
    <w:rsid w:val="3E8FF18B"/>
    <w:rsid w:val="3E9CBAA6"/>
    <w:rsid w:val="3EBB9DFE"/>
    <w:rsid w:val="3ED032CC"/>
    <w:rsid w:val="3EE3EFA9"/>
    <w:rsid w:val="3F2F815F"/>
    <w:rsid w:val="3F9A55AB"/>
    <w:rsid w:val="3FD1E756"/>
    <w:rsid w:val="3FD61EC8"/>
    <w:rsid w:val="3FF24F0F"/>
    <w:rsid w:val="3FF814F8"/>
    <w:rsid w:val="40030F23"/>
    <w:rsid w:val="40089CA9"/>
    <w:rsid w:val="40260F6C"/>
    <w:rsid w:val="40260F6C"/>
    <w:rsid w:val="403F53F4"/>
    <w:rsid w:val="40418166"/>
    <w:rsid w:val="40531577"/>
    <w:rsid w:val="405D7002"/>
    <w:rsid w:val="407F783B"/>
    <w:rsid w:val="40AF0DF0"/>
    <w:rsid w:val="40CF0652"/>
    <w:rsid w:val="40D64B95"/>
    <w:rsid w:val="41033F3B"/>
    <w:rsid w:val="412CDF4B"/>
    <w:rsid w:val="413FA5A3"/>
    <w:rsid w:val="416145BC"/>
    <w:rsid w:val="4162A0D2"/>
    <w:rsid w:val="417A871B"/>
    <w:rsid w:val="41FD4C59"/>
    <w:rsid w:val="420FE2B9"/>
    <w:rsid w:val="42160E5A"/>
    <w:rsid w:val="422CA7BA"/>
    <w:rsid w:val="424C7AD1"/>
    <w:rsid w:val="424DA646"/>
    <w:rsid w:val="4253A1AE"/>
    <w:rsid w:val="42555466"/>
    <w:rsid w:val="426E733F"/>
    <w:rsid w:val="429C1F0C"/>
    <w:rsid w:val="432051D7"/>
    <w:rsid w:val="4359BA9A"/>
    <w:rsid w:val="436E68BF"/>
    <w:rsid w:val="438B657D"/>
    <w:rsid w:val="43B94977"/>
    <w:rsid w:val="43C42958"/>
    <w:rsid w:val="43E73FE7"/>
    <w:rsid w:val="43FC4765"/>
    <w:rsid w:val="43FE528B"/>
    <w:rsid w:val="44239141"/>
    <w:rsid w:val="44260C0C"/>
    <w:rsid w:val="4460BEEF"/>
    <w:rsid w:val="4463FBE2"/>
    <w:rsid w:val="44669D28"/>
    <w:rsid w:val="4504F463"/>
    <w:rsid w:val="4536561D"/>
    <w:rsid w:val="453A71DF"/>
    <w:rsid w:val="454B2E05"/>
    <w:rsid w:val="45552B22"/>
    <w:rsid w:val="456F31BB"/>
    <w:rsid w:val="4577BC33"/>
    <w:rsid w:val="458DA4BB"/>
    <w:rsid w:val="45A3861E"/>
    <w:rsid w:val="45DA5280"/>
    <w:rsid w:val="45E647AA"/>
    <w:rsid w:val="46004302"/>
    <w:rsid w:val="4603EFE7"/>
    <w:rsid w:val="4604D199"/>
    <w:rsid w:val="46199278"/>
    <w:rsid w:val="465BA512"/>
    <w:rsid w:val="465E01B8"/>
    <w:rsid w:val="467C9CB9"/>
    <w:rsid w:val="46D56D0D"/>
    <w:rsid w:val="46DCB8A9"/>
    <w:rsid w:val="46E26EBE"/>
    <w:rsid w:val="46E61015"/>
    <w:rsid w:val="46F6567D"/>
    <w:rsid w:val="46FEF31C"/>
    <w:rsid w:val="4709ABBB"/>
    <w:rsid w:val="4710C345"/>
    <w:rsid w:val="471E0133"/>
    <w:rsid w:val="47207C0D"/>
    <w:rsid w:val="473BE7D1"/>
    <w:rsid w:val="475DDA94"/>
    <w:rsid w:val="47675AF7"/>
    <w:rsid w:val="476CF8E2"/>
    <w:rsid w:val="47948760"/>
    <w:rsid w:val="47958D98"/>
    <w:rsid w:val="47ADDB35"/>
    <w:rsid w:val="47C66E2B"/>
    <w:rsid w:val="47D2634B"/>
    <w:rsid w:val="47D57759"/>
    <w:rsid w:val="47F68DC9"/>
    <w:rsid w:val="481AA5F4"/>
    <w:rsid w:val="48298EC9"/>
    <w:rsid w:val="484212B2"/>
    <w:rsid w:val="4844548C"/>
    <w:rsid w:val="48661646"/>
    <w:rsid w:val="487E6719"/>
    <w:rsid w:val="48862064"/>
    <w:rsid w:val="489398A8"/>
    <w:rsid w:val="48994678"/>
    <w:rsid w:val="48C28937"/>
    <w:rsid w:val="48E67E39"/>
    <w:rsid w:val="48F0FF9C"/>
    <w:rsid w:val="48F5EFF6"/>
    <w:rsid w:val="48FEB7FC"/>
    <w:rsid w:val="4904B9C6"/>
    <w:rsid w:val="492B19AE"/>
    <w:rsid w:val="492BE0B6"/>
    <w:rsid w:val="493DEDB5"/>
    <w:rsid w:val="49514129"/>
    <w:rsid w:val="4957B281"/>
    <w:rsid w:val="498A9CDB"/>
    <w:rsid w:val="49BA6971"/>
    <w:rsid w:val="49C4C0F4"/>
    <w:rsid w:val="49EE705E"/>
    <w:rsid w:val="49EE705E"/>
    <w:rsid w:val="4A04554C"/>
    <w:rsid w:val="4A19F916"/>
    <w:rsid w:val="4A481FD1"/>
    <w:rsid w:val="4A72FF5A"/>
    <w:rsid w:val="4A946545"/>
    <w:rsid w:val="4AE33634"/>
    <w:rsid w:val="4AFD6F49"/>
    <w:rsid w:val="4B5977C8"/>
    <w:rsid w:val="4B7A137A"/>
    <w:rsid w:val="4B80F5D9"/>
    <w:rsid w:val="4B87D489"/>
    <w:rsid w:val="4B8D67F0"/>
    <w:rsid w:val="4B966872"/>
    <w:rsid w:val="4B9F2B7D"/>
    <w:rsid w:val="4BA01134"/>
    <w:rsid w:val="4BB84C09"/>
    <w:rsid w:val="4BDA7A95"/>
    <w:rsid w:val="4BDA7A95"/>
    <w:rsid w:val="4BFF89A6"/>
    <w:rsid w:val="4C20B14E"/>
    <w:rsid w:val="4C243A02"/>
    <w:rsid w:val="4C7E9F00"/>
    <w:rsid w:val="4CD3ED1C"/>
    <w:rsid w:val="4D18F0CA"/>
    <w:rsid w:val="4D43C312"/>
    <w:rsid w:val="4D549DE0"/>
    <w:rsid w:val="4D5A0056"/>
    <w:rsid w:val="4D837406"/>
    <w:rsid w:val="4DA6286E"/>
    <w:rsid w:val="4DE792E0"/>
    <w:rsid w:val="4DED4E89"/>
    <w:rsid w:val="4E61CB19"/>
    <w:rsid w:val="4E61F3DA"/>
    <w:rsid w:val="4E741754"/>
    <w:rsid w:val="4E89FDBF"/>
    <w:rsid w:val="4E8D1CFF"/>
    <w:rsid w:val="4E9AD1F9"/>
    <w:rsid w:val="4EA4B6CE"/>
    <w:rsid w:val="4EFB17B8"/>
    <w:rsid w:val="4F27FD0A"/>
    <w:rsid w:val="4F2802AA"/>
    <w:rsid w:val="4F34ED20"/>
    <w:rsid w:val="4F5EA936"/>
    <w:rsid w:val="4F8BE62A"/>
    <w:rsid w:val="4F9FDF85"/>
    <w:rsid w:val="4FA0B37A"/>
    <w:rsid w:val="4FA0B37A"/>
    <w:rsid w:val="4FB37D9E"/>
    <w:rsid w:val="4FB86078"/>
    <w:rsid w:val="4FBBC9B3"/>
    <w:rsid w:val="4FC0A34C"/>
    <w:rsid w:val="4FC6ED89"/>
    <w:rsid w:val="503C5C8F"/>
    <w:rsid w:val="504ABAFF"/>
    <w:rsid w:val="507BF668"/>
    <w:rsid w:val="50AE10D3"/>
    <w:rsid w:val="50C93811"/>
    <w:rsid w:val="5103E2B0"/>
    <w:rsid w:val="51105A13"/>
    <w:rsid w:val="5123C939"/>
    <w:rsid w:val="514698E2"/>
    <w:rsid w:val="5154C94B"/>
    <w:rsid w:val="51813E12"/>
    <w:rsid w:val="518B56C0"/>
    <w:rsid w:val="51C5687F"/>
    <w:rsid w:val="51DE3E19"/>
    <w:rsid w:val="51F5F4EF"/>
    <w:rsid w:val="52217078"/>
    <w:rsid w:val="52233EDA"/>
    <w:rsid w:val="524E2848"/>
    <w:rsid w:val="52692A76"/>
    <w:rsid w:val="5269C389"/>
    <w:rsid w:val="52735CF8"/>
    <w:rsid w:val="52944A72"/>
    <w:rsid w:val="529ACE0C"/>
    <w:rsid w:val="52B3FBE1"/>
    <w:rsid w:val="52C14237"/>
    <w:rsid w:val="52CBBBC2"/>
    <w:rsid w:val="52E02C75"/>
    <w:rsid w:val="52F6218B"/>
    <w:rsid w:val="53052752"/>
    <w:rsid w:val="530E92E8"/>
    <w:rsid w:val="53294F9A"/>
    <w:rsid w:val="532B9568"/>
    <w:rsid w:val="5391667E"/>
    <w:rsid w:val="53C935BF"/>
    <w:rsid w:val="53D1F5BE"/>
    <w:rsid w:val="53E3914C"/>
    <w:rsid w:val="540726C2"/>
    <w:rsid w:val="542D4E38"/>
    <w:rsid w:val="54564302"/>
    <w:rsid w:val="5463DC6E"/>
    <w:rsid w:val="5465138C"/>
    <w:rsid w:val="5466EA5E"/>
    <w:rsid w:val="548A6766"/>
    <w:rsid w:val="54A08FF3"/>
    <w:rsid w:val="54A2CB82"/>
    <w:rsid w:val="54AF687E"/>
    <w:rsid w:val="54D3825D"/>
    <w:rsid w:val="54EFF5E1"/>
    <w:rsid w:val="54FB12EC"/>
    <w:rsid w:val="55071D69"/>
    <w:rsid w:val="551476E0"/>
    <w:rsid w:val="551518FE"/>
    <w:rsid w:val="551B53D2"/>
    <w:rsid w:val="5525F8ED"/>
    <w:rsid w:val="555D0AFA"/>
    <w:rsid w:val="5575DE3F"/>
    <w:rsid w:val="558182CA"/>
    <w:rsid w:val="55883052"/>
    <w:rsid w:val="55B89AEC"/>
    <w:rsid w:val="55E83C73"/>
    <w:rsid w:val="55EA8AC1"/>
    <w:rsid w:val="561D287C"/>
    <w:rsid w:val="5622C8EA"/>
    <w:rsid w:val="56493D8B"/>
    <w:rsid w:val="565A344C"/>
    <w:rsid w:val="5676C471"/>
    <w:rsid w:val="56ADB467"/>
    <w:rsid w:val="56D5A173"/>
    <w:rsid w:val="56DAB4B7"/>
    <w:rsid w:val="56DB5582"/>
    <w:rsid w:val="56FC5956"/>
    <w:rsid w:val="5718F3CA"/>
    <w:rsid w:val="571ABA84"/>
    <w:rsid w:val="57406CF1"/>
    <w:rsid w:val="57493111"/>
    <w:rsid w:val="576C41DB"/>
    <w:rsid w:val="57B8F1F2"/>
    <w:rsid w:val="57D27E1D"/>
    <w:rsid w:val="5806EE6A"/>
    <w:rsid w:val="581CBF30"/>
    <w:rsid w:val="58258FB1"/>
    <w:rsid w:val="583F8D2E"/>
    <w:rsid w:val="5875E926"/>
    <w:rsid w:val="587D8A9C"/>
    <w:rsid w:val="58997E17"/>
    <w:rsid w:val="589C1DCF"/>
    <w:rsid w:val="58B3248B"/>
    <w:rsid w:val="58E08D16"/>
    <w:rsid w:val="59196F86"/>
    <w:rsid w:val="594C5574"/>
    <w:rsid w:val="5950F178"/>
    <w:rsid w:val="5958AE10"/>
    <w:rsid w:val="595F03B4"/>
    <w:rsid w:val="59665E21"/>
    <w:rsid w:val="596A97E4"/>
    <w:rsid w:val="597D9219"/>
    <w:rsid w:val="5982982B"/>
    <w:rsid w:val="59878E1E"/>
    <w:rsid w:val="5997BF18"/>
    <w:rsid w:val="599EE96B"/>
    <w:rsid w:val="59E0660A"/>
    <w:rsid w:val="5A15E5F0"/>
    <w:rsid w:val="5A219B4B"/>
    <w:rsid w:val="5A27D68B"/>
    <w:rsid w:val="5A405CE1"/>
    <w:rsid w:val="5A5BC533"/>
    <w:rsid w:val="5A7C6D0F"/>
    <w:rsid w:val="5A8F83F0"/>
    <w:rsid w:val="5ACBA5B6"/>
    <w:rsid w:val="5AD388C7"/>
    <w:rsid w:val="5B138A14"/>
    <w:rsid w:val="5B1B52C2"/>
    <w:rsid w:val="5B288C2D"/>
    <w:rsid w:val="5B7D293E"/>
    <w:rsid w:val="5B9C6B5B"/>
    <w:rsid w:val="5BA97F78"/>
    <w:rsid w:val="5BBEDB66"/>
    <w:rsid w:val="5BC18EC0"/>
    <w:rsid w:val="5BC84E70"/>
    <w:rsid w:val="5BD0C4E7"/>
    <w:rsid w:val="5BDB0E28"/>
    <w:rsid w:val="5C04444C"/>
    <w:rsid w:val="5C32C75F"/>
    <w:rsid w:val="5C497E16"/>
    <w:rsid w:val="5C7498DC"/>
    <w:rsid w:val="5C9DF098"/>
    <w:rsid w:val="5CCDD134"/>
    <w:rsid w:val="5CE00C67"/>
    <w:rsid w:val="5CF6E9C4"/>
    <w:rsid w:val="5D1496D2"/>
    <w:rsid w:val="5D2E8D76"/>
    <w:rsid w:val="5D443217"/>
    <w:rsid w:val="5D695400"/>
    <w:rsid w:val="5D72D833"/>
    <w:rsid w:val="5D8BAF4C"/>
    <w:rsid w:val="5DA457A8"/>
    <w:rsid w:val="5DB43AC7"/>
    <w:rsid w:val="5DC42F5C"/>
    <w:rsid w:val="5DDC2C02"/>
    <w:rsid w:val="5E091E2E"/>
    <w:rsid w:val="5E0EE4D9"/>
    <w:rsid w:val="5E18770E"/>
    <w:rsid w:val="5E223C61"/>
    <w:rsid w:val="5E26EE78"/>
    <w:rsid w:val="5E2C438A"/>
    <w:rsid w:val="5E57EB6A"/>
    <w:rsid w:val="5E642A2A"/>
    <w:rsid w:val="5E7C0B54"/>
    <w:rsid w:val="5E8C8756"/>
    <w:rsid w:val="5E90AA52"/>
    <w:rsid w:val="5EBEEEFF"/>
    <w:rsid w:val="5EC99944"/>
    <w:rsid w:val="5F160F3D"/>
    <w:rsid w:val="5F25BF67"/>
    <w:rsid w:val="5F5420BF"/>
    <w:rsid w:val="5F7ABCD2"/>
    <w:rsid w:val="5F7B9A98"/>
    <w:rsid w:val="5F894155"/>
    <w:rsid w:val="5F98AE01"/>
    <w:rsid w:val="5F9B90B0"/>
    <w:rsid w:val="5FA1CF00"/>
    <w:rsid w:val="5FB1392A"/>
    <w:rsid w:val="5FB26CDD"/>
    <w:rsid w:val="5FCC8FAC"/>
    <w:rsid w:val="6011017F"/>
    <w:rsid w:val="60238F61"/>
    <w:rsid w:val="60239120"/>
    <w:rsid w:val="606B7F86"/>
    <w:rsid w:val="60721ABA"/>
    <w:rsid w:val="60AED81E"/>
    <w:rsid w:val="60BA6117"/>
    <w:rsid w:val="6128EB11"/>
    <w:rsid w:val="61386DBD"/>
    <w:rsid w:val="6164E3D7"/>
    <w:rsid w:val="617111BB"/>
    <w:rsid w:val="6173E12C"/>
    <w:rsid w:val="617D3099"/>
    <w:rsid w:val="61821305"/>
    <w:rsid w:val="61DB7185"/>
    <w:rsid w:val="61DDDA9F"/>
    <w:rsid w:val="61F4C3FC"/>
    <w:rsid w:val="622FCBE7"/>
    <w:rsid w:val="62348E1B"/>
    <w:rsid w:val="62366E1D"/>
    <w:rsid w:val="6238DCB3"/>
    <w:rsid w:val="626A9BDF"/>
    <w:rsid w:val="627E97ED"/>
    <w:rsid w:val="62AA1AB4"/>
    <w:rsid w:val="62AA1AB4"/>
    <w:rsid w:val="6337D4D1"/>
    <w:rsid w:val="63579FC3"/>
    <w:rsid w:val="6371B4A1"/>
    <w:rsid w:val="63930B33"/>
    <w:rsid w:val="6397650D"/>
    <w:rsid w:val="63BB6308"/>
    <w:rsid w:val="63CA7D7B"/>
    <w:rsid w:val="63F3ACF5"/>
    <w:rsid w:val="63FB7E96"/>
    <w:rsid w:val="63FDDCCB"/>
    <w:rsid w:val="6439214F"/>
    <w:rsid w:val="6442B2A0"/>
    <w:rsid w:val="6453CC10"/>
    <w:rsid w:val="6460590A"/>
    <w:rsid w:val="648C2D37"/>
    <w:rsid w:val="648E1C4E"/>
    <w:rsid w:val="64C88C44"/>
    <w:rsid w:val="64CEEB5A"/>
    <w:rsid w:val="64D18E98"/>
    <w:rsid w:val="64F2C04E"/>
    <w:rsid w:val="650ABF1C"/>
    <w:rsid w:val="65309FC1"/>
    <w:rsid w:val="65487AF9"/>
    <w:rsid w:val="65BBFE54"/>
    <w:rsid w:val="65CB89D1"/>
    <w:rsid w:val="65D98829"/>
    <w:rsid w:val="660C6E92"/>
    <w:rsid w:val="662040AA"/>
    <w:rsid w:val="6621CCD1"/>
    <w:rsid w:val="662C12D7"/>
    <w:rsid w:val="663D3B9E"/>
    <w:rsid w:val="6640611A"/>
    <w:rsid w:val="66460679"/>
    <w:rsid w:val="665440A9"/>
    <w:rsid w:val="66792B46"/>
    <w:rsid w:val="6685DE7E"/>
    <w:rsid w:val="668F4811"/>
    <w:rsid w:val="6691D204"/>
    <w:rsid w:val="66A6EDF2"/>
    <w:rsid w:val="66A7E53A"/>
    <w:rsid w:val="66AF736B"/>
    <w:rsid w:val="66B64E5A"/>
    <w:rsid w:val="66CC45A5"/>
    <w:rsid w:val="6728C713"/>
    <w:rsid w:val="672F2142"/>
    <w:rsid w:val="6735934C"/>
    <w:rsid w:val="67496A9C"/>
    <w:rsid w:val="675C7272"/>
    <w:rsid w:val="67943FE1"/>
    <w:rsid w:val="67C70931"/>
    <w:rsid w:val="67D0C7E6"/>
    <w:rsid w:val="680F9F0A"/>
    <w:rsid w:val="683764ED"/>
    <w:rsid w:val="6845409A"/>
    <w:rsid w:val="687B9CF5"/>
    <w:rsid w:val="68881114"/>
    <w:rsid w:val="68AA57EC"/>
    <w:rsid w:val="68DA6A63"/>
    <w:rsid w:val="68EFAB84"/>
    <w:rsid w:val="691492B5"/>
    <w:rsid w:val="69393981"/>
    <w:rsid w:val="693A2FAC"/>
    <w:rsid w:val="69885350"/>
    <w:rsid w:val="698B9CB2"/>
    <w:rsid w:val="69916783"/>
    <w:rsid w:val="6992B57B"/>
    <w:rsid w:val="699EF5D7"/>
    <w:rsid w:val="69AABA46"/>
    <w:rsid w:val="69BB1044"/>
    <w:rsid w:val="69F48B9F"/>
    <w:rsid w:val="69FFA057"/>
    <w:rsid w:val="6A1C25E8"/>
    <w:rsid w:val="6A1D5288"/>
    <w:rsid w:val="6A551DCC"/>
    <w:rsid w:val="6A8B28A4"/>
    <w:rsid w:val="6A9818BA"/>
    <w:rsid w:val="6A9882D4"/>
    <w:rsid w:val="6AA8F45C"/>
    <w:rsid w:val="6AB7824A"/>
    <w:rsid w:val="6ACD961E"/>
    <w:rsid w:val="6AE8F24A"/>
    <w:rsid w:val="6AEBB6F4"/>
    <w:rsid w:val="6B3C44EC"/>
    <w:rsid w:val="6B4FC4F1"/>
    <w:rsid w:val="6B741CDF"/>
    <w:rsid w:val="6B834145"/>
    <w:rsid w:val="6B973962"/>
    <w:rsid w:val="6BD39F5D"/>
    <w:rsid w:val="6C0627DD"/>
    <w:rsid w:val="6C1F2E70"/>
    <w:rsid w:val="6C2B0C74"/>
    <w:rsid w:val="6C2B8C61"/>
    <w:rsid w:val="6C32056F"/>
    <w:rsid w:val="6C324281"/>
    <w:rsid w:val="6C560E72"/>
    <w:rsid w:val="6C62856B"/>
    <w:rsid w:val="6C704AFD"/>
    <w:rsid w:val="6C7E72DE"/>
    <w:rsid w:val="6CACE1D5"/>
    <w:rsid w:val="6CDA93E5"/>
    <w:rsid w:val="6CE3FF43"/>
    <w:rsid w:val="6CE4A283"/>
    <w:rsid w:val="6CEC9833"/>
    <w:rsid w:val="6CF5FFC2"/>
    <w:rsid w:val="6D66CB07"/>
    <w:rsid w:val="6D7A16A9"/>
    <w:rsid w:val="6D7B4048"/>
    <w:rsid w:val="6D991DA3"/>
    <w:rsid w:val="6DA0B04F"/>
    <w:rsid w:val="6DAB98F9"/>
    <w:rsid w:val="6DCBB838"/>
    <w:rsid w:val="6DDDCA54"/>
    <w:rsid w:val="6DE1DBD4"/>
    <w:rsid w:val="6DFE56F4"/>
    <w:rsid w:val="6E1D0BB8"/>
    <w:rsid w:val="6E46EDFD"/>
    <w:rsid w:val="6E9A146A"/>
    <w:rsid w:val="6EA2A891"/>
    <w:rsid w:val="6ECCEB10"/>
    <w:rsid w:val="6F0005F1"/>
    <w:rsid w:val="6F00D81E"/>
    <w:rsid w:val="6F0F0DAE"/>
    <w:rsid w:val="6F2CF5BC"/>
    <w:rsid w:val="6F53FC53"/>
    <w:rsid w:val="6F6A10D0"/>
    <w:rsid w:val="6F76EC4C"/>
    <w:rsid w:val="6F840075"/>
    <w:rsid w:val="6FAEABB6"/>
    <w:rsid w:val="6FD5031A"/>
    <w:rsid w:val="6FF90FC9"/>
    <w:rsid w:val="702B3EE2"/>
    <w:rsid w:val="704755CE"/>
    <w:rsid w:val="7059BA7B"/>
    <w:rsid w:val="705CB0CB"/>
    <w:rsid w:val="7065768A"/>
    <w:rsid w:val="7079E381"/>
    <w:rsid w:val="70B149F1"/>
    <w:rsid w:val="70B3D772"/>
    <w:rsid w:val="70D55DCA"/>
    <w:rsid w:val="70E77FA3"/>
    <w:rsid w:val="7105F895"/>
    <w:rsid w:val="7131FECD"/>
    <w:rsid w:val="7160E5C7"/>
    <w:rsid w:val="716475FB"/>
    <w:rsid w:val="716C565A"/>
    <w:rsid w:val="71ED45CA"/>
    <w:rsid w:val="72172426"/>
    <w:rsid w:val="721F0303"/>
    <w:rsid w:val="721F6220"/>
    <w:rsid w:val="7229A180"/>
    <w:rsid w:val="7250734D"/>
    <w:rsid w:val="726CA4C2"/>
    <w:rsid w:val="72793959"/>
    <w:rsid w:val="72C35B83"/>
    <w:rsid w:val="72CEEA91"/>
    <w:rsid w:val="72EED5E4"/>
    <w:rsid w:val="7309DE39"/>
    <w:rsid w:val="7309FA08"/>
    <w:rsid w:val="7318FF18"/>
    <w:rsid w:val="731B9E3D"/>
    <w:rsid w:val="73231A0A"/>
    <w:rsid w:val="7337A3C6"/>
    <w:rsid w:val="735292DE"/>
    <w:rsid w:val="736C04C7"/>
    <w:rsid w:val="739CFBFD"/>
    <w:rsid w:val="73A5BC7A"/>
    <w:rsid w:val="73B9DE76"/>
    <w:rsid w:val="73D2F38B"/>
    <w:rsid w:val="73DF8157"/>
    <w:rsid w:val="73FFDE5D"/>
    <w:rsid w:val="7411ACFC"/>
    <w:rsid w:val="74269BC5"/>
    <w:rsid w:val="7458F53A"/>
    <w:rsid w:val="745B97B0"/>
    <w:rsid w:val="745FEB28"/>
    <w:rsid w:val="74784E7A"/>
    <w:rsid w:val="74A14E58"/>
    <w:rsid w:val="74A3F0DB"/>
    <w:rsid w:val="74B3FF5C"/>
    <w:rsid w:val="74ECAEFB"/>
    <w:rsid w:val="74F60823"/>
    <w:rsid w:val="755B455D"/>
    <w:rsid w:val="7573CE5A"/>
    <w:rsid w:val="757B9864"/>
    <w:rsid w:val="758D6069"/>
    <w:rsid w:val="75ABF2D5"/>
    <w:rsid w:val="75BE32F6"/>
    <w:rsid w:val="75CDBDE6"/>
    <w:rsid w:val="75FB6C11"/>
    <w:rsid w:val="7627BB5C"/>
    <w:rsid w:val="76407797"/>
    <w:rsid w:val="76481ACD"/>
    <w:rsid w:val="766193FF"/>
    <w:rsid w:val="766EB9E9"/>
    <w:rsid w:val="767BBF42"/>
    <w:rsid w:val="768C9D1D"/>
    <w:rsid w:val="769FD5D9"/>
    <w:rsid w:val="76C16B79"/>
    <w:rsid w:val="76DBDAC8"/>
    <w:rsid w:val="76E8162F"/>
    <w:rsid w:val="76F09CE7"/>
    <w:rsid w:val="76FF8487"/>
    <w:rsid w:val="771230B6"/>
    <w:rsid w:val="775A7A82"/>
    <w:rsid w:val="776C22DB"/>
    <w:rsid w:val="77C56B00"/>
    <w:rsid w:val="78172549"/>
    <w:rsid w:val="7835250D"/>
    <w:rsid w:val="784F0BBA"/>
    <w:rsid w:val="784F37B3"/>
    <w:rsid w:val="789F85C4"/>
    <w:rsid w:val="78B7F176"/>
    <w:rsid w:val="78F3C5AB"/>
    <w:rsid w:val="792000AC"/>
    <w:rsid w:val="792D0165"/>
    <w:rsid w:val="7941B192"/>
    <w:rsid w:val="7941E441"/>
    <w:rsid w:val="79446DCF"/>
    <w:rsid w:val="7944C27B"/>
    <w:rsid w:val="794B8438"/>
    <w:rsid w:val="7950CA22"/>
    <w:rsid w:val="7960EB80"/>
    <w:rsid w:val="797D55C2"/>
    <w:rsid w:val="79CDABC8"/>
    <w:rsid w:val="79D057C7"/>
    <w:rsid w:val="79F7DCCF"/>
    <w:rsid w:val="7A0BD7A6"/>
    <w:rsid w:val="7A450C2C"/>
    <w:rsid w:val="7A4DA78A"/>
    <w:rsid w:val="7A503A0C"/>
    <w:rsid w:val="7A5F84B5"/>
    <w:rsid w:val="7A620D53"/>
    <w:rsid w:val="7A9F05AC"/>
    <w:rsid w:val="7AC68C50"/>
    <w:rsid w:val="7AE3CF18"/>
    <w:rsid w:val="7AE4686F"/>
    <w:rsid w:val="7B15013C"/>
    <w:rsid w:val="7B49CE0A"/>
    <w:rsid w:val="7B9188BB"/>
    <w:rsid w:val="7BA15DA7"/>
    <w:rsid w:val="7BB13605"/>
    <w:rsid w:val="7BE1FF19"/>
    <w:rsid w:val="7BF782D2"/>
    <w:rsid w:val="7C2E267D"/>
    <w:rsid w:val="7C3F4801"/>
    <w:rsid w:val="7C4A5C88"/>
    <w:rsid w:val="7C53F4AD"/>
    <w:rsid w:val="7C54D1AC"/>
    <w:rsid w:val="7C675C86"/>
    <w:rsid w:val="7C6DAB56"/>
    <w:rsid w:val="7C98A5A0"/>
    <w:rsid w:val="7C9DFBEE"/>
    <w:rsid w:val="7CA1978C"/>
    <w:rsid w:val="7CFA4599"/>
    <w:rsid w:val="7D003135"/>
    <w:rsid w:val="7D003135"/>
    <w:rsid w:val="7D07872D"/>
    <w:rsid w:val="7D279AA4"/>
    <w:rsid w:val="7D39DC47"/>
    <w:rsid w:val="7D3F2978"/>
    <w:rsid w:val="7D437B14"/>
    <w:rsid w:val="7D582E38"/>
    <w:rsid w:val="7D840062"/>
    <w:rsid w:val="7D9BE5E1"/>
    <w:rsid w:val="7DB9C4ED"/>
    <w:rsid w:val="7DD91465"/>
    <w:rsid w:val="7E1A0B57"/>
    <w:rsid w:val="7E241D1F"/>
    <w:rsid w:val="7E2C90C9"/>
    <w:rsid w:val="7E32E0D6"/>
    <w:rsid w:val="7E33AD0E"/>
    <w:rsid w:val="7E6E67C1"/>
    <w:rsid w:val="7EC89060"/>
    <w:rsid w:val="7ED1EA88"/>
    <w:rsid w:val="7EE183DF"/>
    <w:rsid w:val="7EE513BB"/>
    <w:rsid w:val="7EF03D7F"/>
    <w:rsid w:val="7F1363AB"/>
    <w:rsid w:val="7F15A1E8"/>
    <w:rsid w:val="7F2CB464"/>
    <w:rsid w:val="7F34E16C"/>
    <w:rsid w:val="7F437353"/>
    <w:rsid w:val="7F47ED9A"/>
    <w:rsid w:val="7F47ED9A"/>
    <w:rsid w:val="7F65520C"/>
    <w:rsid w:val="7F6E301F"/>
    <w:rsid w:val="7F7FEF37"/>
    <w:rsid w:val="7F825970"/>
    <w:rsid w:val="7F9533EA"/>
    <w:rsid w:val="7F9CB5D2"/>
    <w:rsid w:val="7FAA6F57"/>
    <w:rsid w:val="7FD827CA"/>
    <w:rsid w:val="7FD86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0C4E7"/>
  <w15:chartTrackingRefBased/>
  <w15:docId w15:val="{B9A0881B-BB5B-4C88-8571-F84BB9DF88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8ac413fd15a4731" /><Relationship Type="http://schemas.openxmlformats.org/officeDocument/2006/relationships/footer" Target="footer.xml" Id="R11c2cf81cbd5465b" /><Relationship Type="http://schemas.openxmlformats.org/officeDocument/2006/relationships/numbering" Target="numbering.xml" Id="Re89dc23b79164513" /><Relationship Type="http://schemas.openxmlformats.org/officeDocument/2006/relationships/hyperlink" Target="https://www-tandfonline-com.ezproxy.uwtsd.ac.uk/doi/full/10.1080/09585192.2013.763843" TargetMode="External" Id="Raade8689cea94b7e" /><Relationship Type="http://schemas.openxmlformats.org/officeDocument/2006/relationships/image" Target="/media/image.png" Id="Re0776ca554384cd5" /><Relationship Type="http://schemas.openxmlformats.org/officeDocument/2006/relationships/hyperlink" Target="https://arcadialite.aberdeenshire.gov.uk/wp-content/uploads/2011/07/TUNegotiationProtocol.pdf" TargetMode="External" Id="Re3745016c0894790" /><Relationship Type="http://schemas.openxmlformats.org/officeDocument/2006/relationships/hyperlink" Target="https://webarchive.nationalarchives.gov.uk/ukgwa/20210104114209/https://archive.acas.org.uk/index.aspx?articleid=1879" TargetMode="External" Id="Re0b8ca3190dd4c04" /><Relationship Type="http://schemas.openxmlformats.org/officeDocument/2006/relationships/hyperlink" Target="https://www.acas.org.uk/strikes-and-industrial-action" TargetMode="External" Id="Rbc32ae49045543d5" /><Relationship Type="http://schemas.openxmlformats.org/officeDocument/2006/relationships/hyperlink" Target="https://www.acas.org.uk/research-and-commentary/managing-individual-conflict/report" TargetMode="External" Id="Rc7355d69d7ee479b" /><Relationship Type="http://schemas.openxmlformats.org/officeDocument/2006/relationships/hyperlink" Target="https://www.acas.org.uk/sites/default/files/2021-03/non-union-representation-in-the-workplace.pdf" TargetMode="External" Id="Rac5b94cafc644dec" /><Relationship Type="http://schemas.openxmlformats.org/officeDocument/2006/relationships/hyperlink" Target="https://www.kingsfund.org.uk/insight-and-analysis/long-reads/what-is-compassionate-leadership" TargetMode="External" Id="Rcbb4706a246f4cb9" /><Relationship Type="http://schemas.openxmlformats.org/officeDocument/2006/relationships/hyperlink" Target="https://www.cipd.org/uk/knowledge/guides/ergs-staff-networks/" TargetMode="External" Id="R27b65683bb994758" /><Relationship Type="http://schemas.openxmlformats.org/officeDocument/2006/relationships/hyperlink" Target="https://www.cipd.org/uk/knowledge/factsheets/diversity-factsheet/" TargetMode="External" Id="R21b1f9d03e764969" /><Relationship Type="http://schemas.openxmlformats.org/officeDocument/2006/relationships/hyperlink" Target="https://www.cipd.org/uk/views-and-insights/cipd-viewpoint/employee-voice/" TargetMode="External" Id="R41db2ae518e140bd" /><Relationship Type="http://schemas.openxmlformats.org/officeDocument/2006/relationships/hyperlink" Target="https://www.cipd.org/uk/views-and-insights/thought-leadership/the-world-of-work/workplace-conflict/" TargetMode="External" Id="Rc3df9e241e974a8f" /><Relationship Type="http://schemas.openxmlformats.org/officeDocument/2006/relationships/hyperlink" Target="https://www.cipd.org/uk/knowledge/guides/employee-voice-guide/" TargetMode="External" Id="R3b4376395e4b487e" /><Relationship Type="http://schemas.openxmlformats.org/officeDocument/2006/relationships/hyperlink" Target="https://www.cipd.org/uk/knowledge/bitesize-research/hr-impact-wellbeing/" TargetMode="External" Id="Reac425e259584bab" /><Relationship Type="http://schemas.openxmlformats.org/officeDocument/2006/relationships/hyperlink" Target="https://www.cipd.org/uk/knowledge/reports/learning-at-work/" TargetMode="External" Id="R11d44fb6dcf74707" /><Relationship Type="http://schemas.openxmlformats.org/officeDocument/2006/relationships/hyperlink" Target="https://www.cipd.org/globalassets/media/knowledge/knowledge-hub/reports/managing-conflict-in-the-workplace-2_tcm18-70655.pdf" TargetMode="External" Id="R1c0345f52cb64f41" /><Relationship Type="http://schemas.openxmlformats.org/officeDocument/2006/relationships/hyperlink" Target="https://www.cipd.org/uk/knowledge/bitesize-research/organisation-employee-voice/" TargetMode="External" Id="R2205090a11694522" /><Relationship Type="http://schemas.openxmlformats.org/officeDocument/2006/relationships/hyperlink" Target="https://www.cipd.org/uk/knowledge/reports/power-employee-influence/" TargetMode="External" Id="R6aae4d1bb7774d05" /><Relationship Type="http://schemas.openxmlformats.org/officeDocument/2006/relationships/hyperlink" Target="https://www.cipd.org/globalassets/media/knowledge/knowledge-hub/reports/123456social-media-and-employee-voice_2013-current-landscape-sop_tcm18-10327.pdf" TargetMode="External" Id="R3f47382df67f458c" /><Relationship Type="http://schemas.openxmlformats.org/officeDocument/2006/relationships/hyperlink" Target="https://www.cipd.org/globalassets/media/zzz-misc---to-check/uk-working-lives-summary-2019-v1_tcm18-58584.pdf" TargetMode="External" Id="Rc26ae3041dd4463b" /><Relationship Type="http://schemas.openxmlformats.org/officeDocument/2006/relationships/hyperlink" Target="https://www.cipd.org/uk/knowledge/guides/working-trade-unions/" TargetMode="External" Id="R0f8b68124c204505" /><Relationship Type="http://schemas.openxmlformats.org/officeDocument/2006/relationships/hyperlink" Target="https://www.cipd.org/uk/knowledge/factsheets/mediation-factsheet/" TargetMode="External" Id="Rfd3ba3a8b1d84fb0" /><Relationship Type="http://schemas.openxmlformats.org/officeDocument/2006/relationships/hyperlink" Target="https://www.citizensadvice.org.uk/scotland/law-and-courts/legal-system-s/settling-out-of-court/how-an-arbitrator-decides-the-outcome-of-a-consumer-complaint-s/" TargetMode="External" Id="Rdecf2b51eae94c3e" /><Relationship Type="http://schemas.openxmlformats.org/officeDocument/2006/relationships/hyperlink" Target="https://www.cluerhr.co.uk/record-employee-right-record-disciplinary-grievance-meeting/" TargetMode="External" Id="R21e210e4144440db" /><Relationship Type="http://schemas.openxmlformats.org/officeDocument/2006/relationships/hyperlink" Target="https://www.resolutionfoundation.org/publications/labour-market-outlook-q2-2023/" TargetMode="External" Id="Rd56371e65be74729" /><Relationship Type="http://schemas.openxmlformats.org/officeDocument/2006/relationships/hyperlink" Target="https://www.deloitte.com/uk/en/about/press-room/poor-mental-health-costs-uk-employers-51-billion-a-year-for-employees.html" TargetMode="External" Id="Rf427ecbd19fe4bf0" /><Relationship Type="http://schemas.openxmlformats.org/officeDocument/2006/relationships/hyperlink" Target="https://www.betterup.com/blog/effective-strategies-to-improve-your-communication-skills" TargetMode="External" Id="R023ac572ab46404f" /><Relationship Type="http://schemas.openxmlformats.org/officeDocument/2006/relationships/hyperlink" Target="https://www.hr-inform.co.uk/employment_law/grievance-procedures" TargetMode="External" Id="Rf5bc0fda1bea4834" /><Relationship Type="http://schemas.openxmlformats.org/officeDocument/2006/relationships/hyperlink" Target="mailto:https://www.ilo.org/sites/default/files/wcmsp5/groups/public/@ed_protect/@protrav/@travail/documents/instructionalmaterial/wcms_425004.pdf" TargetMode="External" Id="Rf76337ac48b644e3" /><Relationship Type="http://schemas.openxmlformats.org/officeDocument/2006/relationships/hyperlink" Target="https://www.acas.org.uk/dispute-in-the-workplace-a-story-of-change-and-complexity" TargetMode="External" Id="Rad340bfe2e80409a" /><Relationship Type="http://schemas.openxmlformats.org/officeDocument/2006/relationships/hyperlink" Target="https://www.legislation.gov.uk/ukpga/1996/18/section/95" TargetMode="External" Id="R3a0ead969eaf48dc" /><Relationship Type="http://schemas.openxmlformats.org/officeDocument/2006/relationships/hyperlink" Target="https://engageforsuccess.org/engaging-for-success/" TargetMode="External" Id="Rf9a604cc6aa74528" /><Relationship Type="http://schemas.openxmlformats.org/officeDocument/2006/relationships/hyperlink" Target="https://www.forbes.com/sites/ericmosley/2019/11/05/how-to-identify-and-mitigate-unconscious-bias-in-the-workplace/" TargetMode="External" Id="R864c29ab59824d3b" /><Relationship Type="http://schemas.openxmlformats.org/officeDocument/2006/relationships/hyperlink" Target="https://www.peoplemanagement.co.uk/article/1743002/workplace-conflict-costs-employers-30bn-a-year" TargetMode="External" Id="Readaca0d29344e37" /><Relationship Type="http://schemas.openxmlformats.org/officeDocument/2006/relationships/hyperlink" Target="https://www.personneltoday.com/hr/royal-mail-deal-accepted/" TargetMode="External" Id="R96375f000f1845ff" /><Relationship Type="http://schemas.openxmlformats.org/officeDocument/2006/relationships/hyperlink" Target="https://news.sky.com/story/junior-doctors-vote-overwhelmingly-for-strikes-over-a-further-six-months-13087589" TargetMode="External" Id="R7f1888445e5346ed" /><Relationship Type="http://schemas.openxmlformats.org/officeDocument/2006/relationships/hyperlink" Target="https://www.cipd.org/uk/views-and-insights/thought-leadership/insight/happiness-at-work-so-what/" TargetMode="External" Id="R422148eb9a614a02" /><Relationship Type="http://schemas.microsoft.com/office/2020/10/relationships/intelligence" Target="intelligence2.xml" Id="Rc80169170ec24e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2024-06-22T06:06:11.5814260Z</dcterms:created>
  <dcterms:modified xsi:type="dcterms:W3CDTF">2024-07-07T16:24:17.9504080Z</dcterms:modified>
  <dc:creator>Cas Germain (2319560)</dc:creator>
  <lastModifiedBy>Cas Germain (2319560)</lastModifiedBy>
</coreProperties>
</file>