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ED06D5D" w:rsidR="00CE6A00" w:rsidRPr="004C3A0B" w:rsidRDefault="00303FE6" w:rsidP="008C4441">
            <w:pPr>
              <w:rPr>
                <w:rFonts w:ascii="Arial" w:hAnsi="Arial" w:cs="Arial"/>
                <w:sz w:val="22"/>
                <w:szCs w:val="22"/>
              </w:rPr>
            </w:pPr>
            <w:r>
              <w:rPr>
                <w:rFonts w:ascii="Arial" w:hAnsi="Arial" w:cs="Arial"/>
                <w:sz w:val="22"/>
                <w:szCs w:val="22"/>
              </w:rPr>
              <w:t xml:space="preserve">Gareth Jones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53E52B" w:rsidR="00B2018A" w:rsidRPr="004C3A0B" w:rsidRDefault="00303FE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5582AC7" w:rsidR="00A51109" w:rsidRPr="004C3A0B" w:rsidRDefault="00303FE6" w:rsidP="008C4441">
            <w:pPr>
              <w:rPr>
                <w:rFonts w:ascii="Arial" w:hAnsi="Arial" w:cs="Arial"/>
                <w:sz w:val="22"/>
                <w:szCs w:val="22"/>
              </w:rPr>
            </w:pPr>
            <w:r>
              <w:rPr>
                <w:rFonts w:ascii="Arial" w:hAnsi="Arial" w:cs="Arial"/>
                <w:sz w:val="22"/>
                <w:szCs w:val="22"/>
              </w:rPr>
              <w:t>University of Wales Trinity St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79474F8" w:rsidR="00494691" w:rsidRPr="004C3A0B" w:rsidRDefault="00303FE6"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0B54825" w:rsidR="00494691" w:rsidRPr="004C3A0B" w:rsidRDefault="00303FE6" w:rsidP="008C4441">
            <w:pPr>
              <w:rPr>
                <w:rFonts w:ascii="Arial" w:hAnsi="Arial" w:cs="Arial"/>
                <w:sz w:val="22"/>
                <w:szCs w:val="22"/>
              </w:rPr>
            </w:pPr>
            <w:r>
              <w:rPr>
                <w:rFonts w:ascii="Arial" w:hAnsi="Arial" w:cs="Arial"/>
                <w:sz w:val="22"/>
                <w:szCs w:val="22"/>
              </w:rPr>
              <w:t>1802873@uwtsd.student.ac.uk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4FDC99A" w:rsidR="00494691" w:rsidRPr="004C3A0B" w:rsidRDefault="00303FE6" w:rsidP="008C4441">
            <w:pPr>
              <w:rPr>
                <w:rFonts w:ascii="Arial" w:hAnsi="Arial" w:cs="Arial"/>
                <w:sz w:val="22"/>
                <w:szCs w:val="22"/>
              </w:rPr>
            </w:pPr>
            <w:r>
              <w:rPr>
                <w:rFonts w:ascii="Arial" w:hAnsi="Arial" w:cs="Arial"/>
                <w:sz w:val="22"/>
                <w:szCs w:val="22"/>
              </w:rPr>
              <w:t>07805593884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FE8BE32" w:rsidR="00CA7241" w:rsidRPr="004C3A0B" w:rsidRDefault="00303FE6" w:rsidP="0082781D">
            <w:pPr>
              <w:rPr>
                <w:rFonts w:ascii="Arial" w:hAnsi="Arial" w:cs="Arial"/>
                <w:sz w:val="22"/>
                <w:szCs w:val="22"/>
              </w:rPr>
            </w:pPr>
            <w:r>
              <w:rPr>
                <w:rFonts w:ascii="Arial" w:hAnsi="Arial" w:cs="Arial"/>
                <w:sz w:val="22"/>
                <w:szCs w:val="22"/>
              </w:rPr>
              <w:t>1802873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ACEDAAC" w:rsidR="00CA7241" w:rsidRPr="004C3A0B" w:rsidRDefault="00303FE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7E0F74" w:rsidR="00CA7241" w:rsidRPr="004C3A0B" w:rsidRDefault="00303FE6" w:rsidP="0082781D">
            <w:pPr>
              <w:rPr>
                <w:rFonts w:ascii="Arial" w:hAnsi="Arial" w:cs="Arial"/>
                <w:sz w:val="22"/>
                <w:szCs w:val="22"/>
              </w:rPr>
            </w:pPr>
            <w:r>
              <w:rPr>
                <w:rFonts w:ascii="Arial" w:hAnsi="Arial" w:cs="Arial"/>
                <w:sz w:val="22"/>
                <w:szCs w:val="22"/>
              </w:rPr>
              <w:t>BSc Sports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097DC25" w:rsidR="00CA7241" w:rsidRPr="004C3A0B" w:rsidRDefault="00303FE6" w:rsidP="0082781D">
            <w:pPr>
              <w:rPr>
                <w:rFonts w:ascii="Arial" w:hAnsi="Arial" w:cs="Arial"/>
                <w:sz w:val="22"/>
                <w:szCs w:val="22"/>
              </w:rPr>
            </w:pPr>
            <w:r>
              <w:rPr>
                <w:rFonts w:ascii="Arial" w:hAnsi="Arial" w:cs="Arial"/>
                <w:sz w:val="22"/>
                <w:szCs w:val="22"/>
              </w:rPr>
              <w:t>Dav</w:t>
            </w:r>
            <w:r w:rsidR="001E705A">
              <w:rPr>
                <w:rFonts w:ascii="Arial" w:hAnsi="Arial" w:cs="Arial"/>
                <w:sz w:val="22"/>
                <w:szCs w:val="22"/>
              </w:rPr>
              <w:t>id</w:t>
            </w:r>
            <w:r>
              <w:rPr>
                <w:rFonts w:ascii="Arial" w:hAnsi="Arial" w:cs="Arial"/>
                <w:sz w:val="22"/>
                <w:szCs w:val="22"/>
              </w:rPr>
              <w:t xml:space="preserve"> Gardner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381C7F5B"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52868CD7" w:rsidR="00A51109" w:rsidRPr="004C3A0B" w:rsidRDefault="00303FE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F3E8EDD" w:rsidR="00604C9F" w:rsidRPr="00C83968" w:rsidRDefault="00B23743" w:rsidP="00604C9F">
            <w:pPr>
              <w:autoSpaceDE w:val="0"/>
              <w:autoSpaceDN w:val="0"/>
              <w:adjustRightInd w:val="0"/>
              <w:rPr>
                <w:rFonts w:ascii="Arial" w:hAnsi="Arial" w:cs="Arial"/>
                <w:iCs/>
                <w:sz w:val="22"/>
                <w:szCs w:val="22"/>
              </w:rPr>
            </w:pPr>
            <w:r>
              <w:rPr>
                <w:rFonts w:ascii="Arial" w:hAnsi="Arial" w:cs="Arial"/>
                <w:iCs/>
                <w:sz w:val="22"/>
                <w:szCs w:val="22"/>
              </w:rPr>
              <w:t>A S</w:t>
            </w:r>
            <w:r w:rsidR="00CF5877">
              <w:rPr>
                <w:rFonts w:ascii="Arial" w:hAnsi="Arial" w:cs="Arial"/>
                <w:iCs/>
                <w:sz w:val="22"/>
                <w:szCs w:val="22"/>
              </w:rPr>
              <w:t>ports</w:t>
            </w:r>
            <w:r>
              <w:rPr>
                <w:rFonts w:ascii="Arial" w:hAnsi="Arial" w:cs="Arial"/>
                <w:iCs/>
                <w:sz w:val="22"/>
                <w:szCs w:val="22"/>
              </w:rPr>
              <w:t xml:space="preserve"> Therapist must</w:t>
            </w:r>
            <w:r w:rsidR="00D134D1">
              <w:rPr>
                <w:rFonts w:ascii="Arial" w:hAnsi="Arial" w:cs="Arial"/>
                <w:iCs/>
                <w:sz w:val="22"/>
                <w:szCs w:val="22"/>
              </w:rPr>
              <w:t xml:space="preserve"> </w:t>
            </w:r>
            <w:r w:rsidR="009765AD">
              <w:rPr>
                <w:rFonts w:ascii="Arial" w:hAnsi="Arial" w:cs="Arial"/>
                <w:iCs/>
                <w:sz w:val="22"/>
                <w:szCs w:val="22"/>
              </w:rPr>
              <w:t xml:space="preserve">be </w:t>
            </w:r>
            <w:r w:rsidR="00D134D1">
              <w:rPr>
                <w:rFonts w:ascii="Arial" w:hAnsi="Arial" w:cs="Arial"/>
                <w:iCs/>
                <w:sz w:val="22"/>
                <w:szCs w:val="22"/>
              </w:rPr>
              <w:t>able to gather and synthesis appropriate information</w:t>
            </w:r>
            <w:r w:rsidR="004D6B24">
              <w:rPr>
                <w:rFonts w:ascii="Arial" w:hAnsi="Arial" w:cs="Arial"/>
                <w:iCs/>
                <w:sz w:val="22"/>
                <w:szCs w:val="22"/>
              </w:rPr>
              <w:t>.</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428492AA" w:rsidR="00604C9F" w:rsidRPr="00DD0929" w:rsidRDefault="004D6B2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610C081" w:rsidR="00604C9F" w:rsidRPr="004D6B24" w:rsidRDefault="009765AD" w:rsidP="00604C9F">
            <w:pPr>
              <w:autoSpaceDE w:val="0"/>
              <w:autoSpaceDN w:val="0"/>
              <w:adjustRightInd w:val="0"/>
              <w:rPr>
                <w:rFonts w:ascii="Arial" w:hAnsi="Arial" w:cs="Arial"/>
                <w:iCs/>
                <w:sz w:val="22"/>
                <w:szCs w:val="22"/>
              </w:rPr>
            </w:pPr>
            <w:r>
              <w:rPr>
                <w:rFonts w:ascii="Arial" w:hAnsi="Arial" w:cs="Arial"/>
                <w:iCs/>
                <w:sz w:val="22"/>
                <w:szCs w:val="22"/>
              </w:rPr>
              <w:t>A S</w:t>
            </w:r>
            <w:r w:rsidR="00CF5877">
              <w:rPr>
                <w:rFonts w:ascii="Arial" w:hAnsi="Arial" w:cs="Arial"/>
                <w:iCs/>
                <w:sz w:val="22"/>
                <w:szCs w:val="22"/>
              </w:rPr>
              <w:t>ports</w:t>
            </w:r>
            <w:r>
              <w:rPr>
                <w:rFonts w:ascii="Arial" w:hAnsi="Arial" w:cs="Arial"/>
                <w:iCs/>
                <w:sz w:val="22"/>
                <w:szCs w:val="22"/>
              </w:rPr>
              <w:t xml:space="preserve"> Therapist must be able to </w:t>
            </w:r>
            <w:r w:rsidR="00FE15B1">
              <w:rPr>
                <w:rFonts w:ascii="Arial" w:hAnsi="Arial" w:cs="Arial"/>
                <w:iCs/>
                <w:sz w:val="22"/>
                <w:szCs w:val="22"/>
              </w:rPr>
              <w:t xml:space="preserve">select and use appropriate assessment techniques.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C568342" w:rsidR="00604C9F" w:rsidRPr="004C3A0B" w:rsidRDefault="00AE068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2CAB36B1" w:rsidR="00604C9F" w:rsidRPr="00AE068B" w:rsidRDefault="000D3407" w:rsidP="00604C9F">
            <w:pPr>
              <w:autoSpaceDE w:val="0"/>
              <w:autoSpaceDN w:val="0"/>
              <w:adjustRightInd w:val="0"/>
              <w:rPr>
                <w:rFonts w:ascii="Arial" w:hAnsi="Arial" w:cs="Arial"/>
                <w:iCs/>
                <w:sz w:val="22"/>
                <w:szCs w:val="22"/>
              </w:rPr>
            </w:pPr>
            <w:r>
              <w:rPr>
                <w:rFonts w:ascii="Arial" w:hAnsi="Arial" w:cs="Arial"/>
                <w:iCs/>
                <w:sz w:val="22"/>
                <w:szCs w:val="22"/>
              </w:rPr>
              <w:t>A S</w:t>
            </w:r>
            <w:r w:rsidR="00CF5877">
              <w:rPr>
                <w:rFonts w:ascii="Arial" w:hAnsi="Arial" w:cs="Arial"/>
                <w:iCs/>
                <w:sz w:val="22"/>
                <w:szCs w:val="22"/>
              </w:rPr>
              <w:t>ports</w:t>
            </w:r>
            <w:r>
              <w:rPr>
                <w:rFonts w:ascii="Arial" w:hAnsi="Arial" w:cs="Arial"/>
                <w:iCs/>
                <w:sz w:val="22"/>
                <w:szCs w:val="22"/>
              </w:rPr>
              <w:t xml:space="preserve"> Therapist must be able to </w:t>
            </w:r>
            <w:r w:rsidR="00CC38C5">
              <w:rPr>
                <w:rFonts w:ascii="Arial" w:hAnsi="Arial" w:cs="Arial"/>
                <w:iCs/>
                <w:sz w:val="22"/>
                <w:szCs w:val="22"/>
              </w:rPr>
              <w:t>analyse and critically evaluate</w:t>
            </w:r>
            <w:r w:rsidR="003D4273">
              <w:rPr>
                <w:rFonts w:ascii="Arial" w:hAnsi="Arial" w:cs="Arial"/>
                <w:iCs/>
                <w:sz w:val="22"/>
                <w:szCs w:val="22"/>
              </w:rPr>
              <w:t xml:space="preserve"> the information collected.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2E54DCE1" w:rsidR="00604C9F" w:rsidRPr="004C3A0B" w:rsidRDefault="003D427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FAEBEB5" w:rsidR="00494691" w:rsidRPr="004C3A0B" w:rsidRDefault="00303FE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830"/>
        <w:gridCol w:w="2777"/>
        <w:gridCol w:w="2777"/>
        <w:gridCol w:w="2618"/>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3530AC7" w:rsidR="003C07E3" w:rsidRPr="004C3A0B" w:rsidRDefault="00D77FB8" w:rsidP="003C07E3">
            <w:pPr>
              <w:rPr>
                <w:rFonts w:ascii="Arial" w:hAnsi="Arial" w:cs="Arial"/>
                <w:sz w:val="22"/>
                <w:szCs w:val="22"/>
              </w:rPr>
            </w:pPr>
            <w:r w:rsidRPr="00D77FB8">
              <w:rPr>
                <w:rFonts w:ascii="Arial" w:hAnsi="Arial" w:cs="Arial"/>
                <w:sz w:val="22"/>
                <w:szCs w:val="22"/>
                <w:lang w:val="en-US"/>
              </w:rPr>
              <w:t>The effects of knee angle on optim</w:t>
            </w:r>
            <w:r w:rsidR="0037678F">
              <w:rPr>
                <w:rFonts w:ascii="Arial" w:hAnsi="Arial" w:cs="Arial"/>
                <w:sz w:val="22"/>
                <w:szCs w:val="22"/>
                <w:lang w:val="en-US"/>
              </w:rPr>
              <w:t>um</w:t>
            </w:r>
            <w:r w:rsidRPr="00D77FB8">
              <w:rPr>
                <w:rFonts w:ascii="Arial" w:hAnsi="Arial" w:cs="Arial"/>
                <w:sz w:val="22"/>
                <w:szCs w:val="22"/>
                <w:lang w:val="en-US"/>
              </w:rPr>
              <w:t xml:space="preserve"> pedal efficiency score during</w:t>
            </w:r>
            <w:r w:rsidR="005E393B">
              <w:rPr>
                <w:rFonts w:ascii="Arial" w:hAnsi="Arial" w:cs="Arial"/>
                <w:sz w:val="22"/>
                <w:szCs w:val="22"/>
                <w:lang w:val="en-US"/>
              </w:rPr>
              <w:t xml:space="preserve"> static</w:t>
            </w:r>
            <w:r w:rsidRPr="00D77FB8">
              <w:rPr>
                <w:rFonts w:ascii="Arial" w:hAnsi="Arial" w:cs="Arial"/>
                <w:sz w:val="22"/>
                <w:szCs w:val="22"/>
                <w:lang w:val="en-US"/>
              </w:rPr>
              <w:t xml:space="preserve"> cycling</w:t>
            </w:r>
            <w:r w:rsidR="005A1ED5">
              <w:rPr>
                <w:rFonts w:ascii="Arial" w:hAnsi="Arial" w:cs="Arial"/>
                <w:sz w:val="22"/>
                <w:szCs w:val="22"/>
                <w:lang w:val="en-US"/>
              </w:rPr>
              <w:t>.</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E178806" w:rsidR="003C07E3" w:rsidRPr="004C3A0B" w:rsidRDefault="00303FE6" w:rsidP="003C07E3">
            <w:pPr>
              <w:rPr>
                <w:rFonts w:ascii="Arial" w:hAnsi="Arial" w:cs="Arial"/>
                <w:sz w:val="22"/>
                <w:szCs w:val="22"/>
              </w:rPr>
            </w:pPr>
            <w:r>
              <w:rPr>
                <w:rFonts w:ascii="Arial" w:hAnsi="Arial" w:cs="Arial"/>
                <w:sz w:val="22"/>
                <w:szCs w:val="22"/>
              </w:rPr>
              <w:t>1</w:t>
            </w:r>
            <w:r w:rsidR="005E6752">
              <w:rPr>
                <w:rFonts w:ascii="Arial" w:hAnsi="Arial" w:cs="Arial"/>
                <w:sz w:val="22"/>
                <w:szCs w:val="22"/>
              </w:rPr>
              <w:t>0</w:t>
            </w:r>
            <w:r>
              <w:rPr>
                <w:rFonts w:ascii="Arial" w:hAnsi="Arial" w:cs="Arial"/>
                <w:sz w:val="22"/>
                <w:szCs w:val="22"/>
              </w:rPr>
              <w:t>/02/2020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677F7DC" w:rsidR="003C07E3" w:rsidRPr="004C3A0B" w:rsidRDefault="00805203" w:rsidP="003C07E3">
            <w:pPr>
              <w:rPr>
                <w:rFonts w:ascii="Arial" w:hAnsi="Arial" w:cs="Arial"/>
                <w:sz w:val="22"/>
                <w:szCs w:val="22"/>
              </w:rPr>
            </w:pPr>
            <w:r>
              <w:rPr>
                <w:rFonts w:ascii="Arial" w:hAnsi="Arial" w:cs="Arial"/>
                <w:sz w:val="22"/>
                <w:szCs w:val="22"/>
              </w:rPr>
              <w:t>20</w:t>
            </w:r>
            <w:r w:rsidR="00303FE6">
              <w:rPr>
                <w:rFonts w:ascii="Arial" w:hAnsi="Arial" w:cs="Arial"/>
                <w:sz w:val="22"/>
                <w:szCs w:val="22"/>
              </w:rPr>
              <w:t>/0</w:t>
            </w:r>
            <w:r>
              <w:rPr>
                <w:rFonts w:ascii="Arial" w:hAnsi="Arial" w:cs="Arial"/>
                <w:sz w:val="22"/>
                <w:szCs w:val="22"/>
              </w:rPr>
              <w:t>4</w:t>
            </w:r>
            <w:r w:rsidR="00303FE6">
              <w:rPr>
                <w:rFonts w:ascii="Arial" w:hAnsi="Arial" w:cs="Arial"/>
                <w:sz w:val="22"/>
                <w:szCs w:val="22"/>
              </w:rPr>
              <w:t>/2020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B628436" w14:textId="1FAFA0C6" w:rsidR="003C07E3" w:rsidRDefault="00631AEA" w:rsidP="003C07E3">
            <w:pPr>
              <w:rPr>
                <w:rFonts w:ascii="Arial" w:hAnsi="Arial" w:cs="Arial"/>
                <w:sz w:val="22"/>
                <w:szCs w:val="22"/>
              </w:rPr>
            </w:pPr>
            <w:r>
              <w:rPr>
                <w:rFonts w:ascii="Arial" w:hAnsi="Arial" w:cs="Arial"/>
                <w:sz w:val="22"/>
                <w:szCs w:val="22"/>
              </w:rPr>
              <w:t>Previous research has stated that angles o</w:t>
            </w:r>
            <w:r w:rsidR="009956D2">
              <w:rPr>
                <w:rFonts w:ascii="Arial" w:hAnsi="Arial" w:cs="Arial"/>
                <w:sz w:val="22"/>
                <w:szCs w:val="22"/>
              </w:rPr>
              <w:t xml:space="preserve">f 25-35 degrees </w:t>
            </w:r>
            <w:r w:rsidR="00421537">
              <w:rPr>
                <w:rFonts w:ascii="Arial" w:hAnsi="Arial" w:cs="Arial"/>
                <w:sz w:val="22"/>
                <w:szCs w:val="22"/>
              </w:rPr>
              <w:t xml:space="preserve">knee flexion are used to establish the </w:t>
            </w:r>
            <w:r w:rsidR="00851CB5">
              <w:rPr>
                <w:rFonts w:ascii="Arial" w:hAnsi="Arial" w:cs="Arial"/>
                <w:sz w:val="22"/>
                <w:szCs w:val="22"/>
              </w:rPr>
              <w:t xml:space="preserve">optimum </w:t>
            </w:r>
            <w:r w:rsidR="00421537">
              <w:rPr>
                <w:rFonts w:ascii="Arial" w:hAnsi="Arial" w:cs="Arial"/>
                <w:sz w:val="22"/>
                <w:szCs w:val="22"/>
              </w:rPr>
              <w:t xml:space="preserve">saddle height of a cyclist. </w:t>
            </w:r>
            <w:r w:rsidR="001C0BEB">
              <w:rPr>
                <w:rFonts w:ascii="Arial" w:hAnsi="Arial" w:cs="Arial"/>
                <w:sz w:val="22"/>
                <w:szCs w:val="22"/>
              </w:rPr>
              <w:t xml:space="preserve">It has also been found through research that </w:t>
            </w:r>
            <w:r w:rsidR="00A44038">
              <w:rPr>
                <w:rFonts w:ascii="Arial" w:hAnsi="Arial" w:cs="Arial"/>
                <w:sz w:val="22"/>
                <w:szCs w:val="22"/>
              </w:rPr>
              <w:t xml:space="preserve">pedal efficiency </w:t>
            </w:r>
            <w:r w:rsidR="006448B0">
              <w:rPr>
                <w:rFonts w:ascii="Arial" w:hAnsi="Arial" w:cs="Arial"/>
                <w:sz w:val="22"/>
                <w:szCs w:val="22"/>
              </w:rPr>
              <w:t xml:space="preserve">and improvements in performance </w:t>
            </w:r>
            <w:r w:rsidR="00422690">
              <w:rPr>
                <w:rFonts w:ascii="Arial" w:hAnsi="Arial" w:cs="Arial"/>
                <w:sz w:val="22"/>
                <w:szCs w:val="22"/>
              </w:rPr>
              <w:t xml:space="preserve">are </w:t>
            </w:r>
            <w:r w:rsidR="009508F4">
              <w:rPr>
                <w:rFonts w:ascii="Arial" w:hAnsi="Arial" w:cs="Arial"/>
                <w:sz w:val="22"/>
                <w:szCs w:val="22"/>
              </w:rPr>
              <w:t>associated</w:t>
            </w:r>
            <w:r w:rsidR="00422690">
              <w:rPr>
                <w:rFonts w:ascii="Arial" w:hAnsi="Arial" w:cs="Arial"/>
                <w:sz w:val="22"/>
                <w:szCs w:val="22"/>
              </w:rPr>
              <w:t xml:space="preserve"> </w:t>
            </w:r>
            <w:r w:rsidR="009508F4">
              <w:rPr>
                <w:rFonts w:ascii="Arial" w:hAnsi="Arial" w:cs="Arial"/>
                <w:sz w:val="22"/>
                <w:szCs w:val="22"/>
              </w:rPr>
              <w:t xml:space="preserve">with knee flexion angles of 25-35 degrees. </w:t>
            </w:r>
            <w:r w:rsidR="0065014D">
              <w:rPr>
                <w:rFonts w:ascii="Arial" w:hAnsi="Arial" w:cs="Arial"/>
                <w:sz w:val="22"/>
                <w:szCs w:val="22"/>
              </w:rPr>
              <w:t xml:space="preserve">It has also been stated in a recent </w:t>
            </w:r>
            <w:r w:rsidR="005D170D">
              <w:rPr>
                <w:rFonts w:ascii="Arial" w:hAnsi="Arial" w:cs="Arial"/>
                <w:sz w:val="22"/>
                <w:szCs w:val="22"/>
              </w:rPr>
              <w:t xml:space="preserve">study that </w:t>
            </w:r>
            <w:r w:rsidR="00852C48">
              <w:rPr>
                <w:rFonts w:ascii="Arial" w:hAnsi="Arial" w:cs="Arial"/>
                <w:sz w:val="22"/>
                <w:szCs w:val="22"/>
              </w:rPr>
              <w:t>5 degrees of knee flexion may change kinematics by 35%</w:t>
            </w:r>
            <w:r w:rsidR="00D82F9A">
              <w:rPr>
                <w:rFonts w:ascii="Arial" w:hAnsi="Arial" w:cs="Arial"/>
                <w:sz w:val="22"/>
                <w:szCs w:val="22"/>
              </w:rPr>
              <w:t>.</w:t>
            </w:r>
            <w:r w:rsidR="00731AE5">
              <w:rPr>
                <w:rFonts w:ascii="Arial" w:hAnsi="Arial" w:cs="Arial"/>
                <w:sz w:val="22"/>
                <w:szCs w:val="22"/>
              </w:rPr>
              <w:t xml:space="preserve"> A 35% change in kinematics may be regarded as </w:t>
            </w:r>
            <w:r w:rsidR="00C04EB9">
              <w:rPr>
                <w:rFonts w:ascii="Arial" w:hAnsi="Arial" w:cs="Arial"/>
                <w:sz w:val="22"/>
                <w:szCs w:val="22"/>
              </w:rPr>
              <w:t>a high percentage of change</w:t>
            </w:r>
            <w:r w:rsidR="00CA22D2">
              <w:rPr>
                <w:rFonts w:ascii="Arial" w:hAnsi="Arial" w:cs="Arial"/>
                <w:sz w:val="22"/>
                <w:szCs w:val="22"/>
              </w:rPr>
              <w:t xml:space="preserve">, </w:t>
            </w:r>
            <w:r w:rsidR="00C04EB9">
              <w:rPr>
                <w:rFonts w:ascii="Arial" w:hAnsi="Arial" w:cs="Arial"/>
                <w:sz w:val="22"/>
                <w:szCs w:val="22"/>
              </w:rPr>
              <w:t xml:space="preserve">when </w:t>
            </w:r>
            <w:r w:rsidR="00844529">
              <w:rPr>
                <w:rFonts w:ascii="Arial" w:hAnsi="Arial" w:cs="Arial"/>
                <w:sz w:val="22"/>
                <w:szCs w:val="22"/>
              </w:rPr>
              <w:t xml:space="preserve">the optimum angle is based around 10% </w:t>
            </w:r>
            <w:r w:rsidR="006F1BCE">
              <w:rPr>
                <w:rFonts w:ascii="Arial" w:hAnsi="Arial" w:cs="Arial"/>
                <w:sz w:val="22"/>
                <w:szCs w:val="22"/>
              </w:rPr>
              <w:t xml:space="preserve">change in knee flexion. </w:t>
            </w:r>
            <w:r w:rsidR="009663EF">
              <w:rPr>
                <w:rFonts w:ascii="Arial" w:hAnsi="Arial" w:cs="Arial"/>
                <w:sz w:val="22"/>
                <w:szCs w:val="22"/>
              </w:rPr>
              <w:t>T</w:t>
            </w:r>
            <w:r w:rsidR="006F1BCE">
              <w:rPr>
                <w:rFonts w:ascii="Arial" w:hAnsi="Arial" w:cs="Arial"/>
                <w:sz w:val="22"/>
                <w:szCs w:val="22"/>
              </w:rPr>
              <w:t>herefore t</w:t>
            </w:r>
            <w:r w:rsidR="009663EF">
              <w:rPr>
                <w:rFonts w:ascii="Arial" w:hAnsi="Arial" w:cs="Arial"/>
                <w:sz w:val="22"/>
                <w:szCs w:val="22"/>
              </w:rPr>
              <w:t xml:space="preserve">his research </w:t>
            </w:r>
            <w:r w:rsidR="00B92DE0">
              <w:rPr>
                <w:rFonts w:ascii="Arial" w:hAnsi="Arial" w:cs="Arial"/>
                <w:sz w:val="22"/>
                <w:szCs w:val="22"/>
              </w:rPr>
              <w:t xml:space="preserve">will </w:t>
            </w:r>
            <w:r w:rsidR="00846413">
              <w:rPr>
                <w:rFonts w:ascii="Arial" w:hAnsi="Arial" w:cs="Arial"/>
                <w:sz w:val="22"/>
                <w:szCs w:val="22"/>
              </w:rPr>
              <w:t xml:space="preserve">assess </w:t>
            </w:r>
            <w:r w:rsidR="00083063">
              <w:rPr>
                <w:rFonts w:ascii="Arial" w:hAnsi="Arial" w:cs="Arial"/>
                <w:sz w:val="22"/>
                <w:szCs w:val="22"/>
              </w:rPr>
              <w:t xml:space="preserve">cyclists </w:t>
            </w:r>
            <w:r w:rsidR="00FA6CA4">
              <w:rPr>
                <w:rFonts w:ascii="Arial" w:hAnsi="Arial" w:cs="Arial"/>
                <w:sz w:val="22"/>
                <w:szCs w:val="22"/>
              </w:rPr>
              <w:t xml:space="preserve">of mixed ability </w:t>
            </w:r>
            <w:r w:rsidR="00083063">
              <w:rPr>
                <w:rFonts w:ascii="Arial" w:hAnsi="Arial" w:cs="Arial"/>
                <w:sz w:val="22"/>
                <w:szCs w:val="22"/>
              </w:rPr>
              <w:t xml:space="preserve">to establish </w:t>
            </w:r>
            <w:r w:rsidR="00624917">
              <w:rPr>
                <w:rFonts w:ascii="Arial" w:hAnsi="Arial" w:cs="Arial"/>
                <w:sz w:val="22"/>
                <w:szCs w:val="22"/>
              </w:rPr>
              <w:t xml:space="preserve">an optimum knee flexion angle to </w:t>
            </w:r>
            <w:r w:rsidR="000135C5">
              <w:rPr>
                <w:rFonts w:ascii="Arial" w:hAnsi="Arial" w:cs="Arial"/>
                <w:sz w:val="22"/>
                <w:szCs w:val="22"/>
              </w:rPr>
              <w:t xml:space="preserve">facilitate future </w:t>
            </w:r>
            <w:r w:rsidR="0065014D">
              <w:rPr>
                <w:rFonts w:ascii="Arial" w:hAnsi="Arial" w:cs="Arial"/>
                <w:sz w:val="22"/>
                <w:szCs w:val="22"/>
              </w:rPr>
              <w:t>pedal efficiency.</w:t>
            </w:r>
            <w:r w:rsidR="006F1BCE">
              <w:rPr>
                <w:rFonts w:ascii="Arial" w:hAnsi="Arial" w:cs="Arial"/>
                <w:sz w:val="22"/>
                <w:szCs w:val="22"/>
              </w:rPr>
              <w:t xml:space="preserve"> </w:t>
            </w:r>
            <w:r w:rsidR="00B92DE0">
              <w:rPr>
                <w:rFonts w:ascii="Arial" w:hAnsi="Arial" w:cs="Arial"/>
                <w:sz w:val="22"/>
                <w:szCs w:val="22"/>
              </w:rPr>
              <w:t xml:space="preserve">Wattbike </w:t>
            </w:r>
            <w:r w:rsidR="006F1BCE">
              <w:rPr>
                <w:rFonts w:ascii="Arial" w:hAnsi="Arial" w:cs="Arial"/>
                <w:sz w:val="22"/>
                <w:szCs w:val="22"/>
              </w:rPr>
              <w:t xml:space="preserve">will be used </w:t>
            </w:r>
            <w:r w:rsidR="00B92DE0">
              <w:rPr>
                <w:rFonts w:ascii="Arial" w:hAnsi="Arial" w:cs="Arial"/>
                <w:sz w:val="22"/>
                <w:szCs w:val="22"/>
              </w:rPr>
              <w:t xml:space="preserve">to measure pedal efficiency score (PES) at the </w:t>
            </w:r>
            <w:r w:rsidR="00F16478">
              <w:rPr>
                <w:rFonts w:ascii="Arial" w:hAnsi="Arial" w:cs="Arial"/>
                <w:sz w:val="22"/>
                <w:szCs w:val="22"/>
              </w:rPr>
              <w:t xml:space="preserve">angles of 25, 30, and 35 degrees </w:t>
            </w:r>
            <w:r w:rsidR="006F1BCE">
              <w:rPr>
                <w:rFonts w:ascii="Arial" w:hAnsi="Arial" w:cs="Arial"/>
                <w:sz w:val="22"/>
                <w:szCs w:val="22"/>
              </w:rPr>
              <w:t xml:space="preserve">knee angle on participants </w:t>
            </w:r>
            <w:r w:rsidR="00F16478">
              <w:rPr>
                <w:rFonts w:ascii="Arial" w:hAnsi="Arial" w:cs="Arial"/>
                <w:sz w:val="22"/>
                <w:szCs w:val="22"/>
              </w:rPr>
              <w:t xml:space="preserve">to </w:t>
            </w:r>
            <w:r w:rsidR="00EA25D4">
              <w:rPr>
                <w:rFonts w:ascii="Arial" w:hAnsi="Arial" w:cs="Arial"/>
                <w:sz w:val="22"/>
                <w:szCs w:val="22"/>
              </w:rPr>
              <w:t xml:space="preserve">establish </w:t>
            </w:r>
            <w:r w:rsidR="006E408F">
              <w:rPr>
                <w:rFonts w:ascii="Arial" w:hAnsi="Arial" w:cs="Arial"/>
                <w:sz w:val="22"/>
                <w:szCs w:val="22"/>
              </w:rPr>
              <w:t xml:space="preserve">whether one of the angles </w:t>
            </w:r>
            <w:r w:rsidR="009C4879">
              <w:rPr>
                <w:rFonts w:ascii="Arial" w:hAnsi="Arial" w:cs="Arial"/>
                <w:sz w:val="22"/>
                <w:szCs w:val="22"/>
              </w:rPr>
              <w:t xml:space="preserve">can achieve </w:t>
            </w:r>
            <w:r w:rsidR="006D0A81">
              <w:rPr>
                <w:rFonts w:ascii="Arial" w:hAnsi="Arial" w:cs="Arial"/>
                <w:sz w:val="22"/>
                <w:szCs w:val="22"/>
              </w:rPr>
              <w:t>optimum results in pedal efficiency</w:t>
            </w:r>
            <w:r w:rsidR="00EC4A67">
              <w:rPr>
                <w:rFonts w:ascii="Arial" w:hAnsi="Arial" w:cs="Arial"/>
                <w:sz w:val="22"/>
                <w:szCs w:val="22"/>
              </w:rPr>
              <w:t xml:space="preserve">. </w:t>
            </w:r>
            <w:r w:rsidR="00F20AE1">
              <w:rPr>
                <w:rFonts w:ascii="Arial" w:hAnsi="Arial" w:cs="Arial"/>
                <w:sz w:val="22"/>
                <w:szCs w:val="22"/>
              </w:rPr>
              <w:t xml:space="preserve">Previous research </w:t>
            </w:r>
            <w:r w:rsidR="006F7FC9">
              <w:rPr>
                <w:rFonts w:ascii="Arial" w:hAnsi="Arial" w:cs="Arial"/>
                <w:sz w:val="22"/>
                <w:szCs w:val="22"/>
              </w:rPr>
              <w:t xml:space="preserve">stated that optimum </w:t>
            </w:r>
            <w:r w:rsidR="00BE4749">
              <w:rPr>
                <w:rFonts w:ascii="Arial" w:hAnsi="Arial" w:cs="Arial"/>
                <w:sz w:val="22"/>
                <w:szCs w:val="22"/>
              </w:rPr>
              <w:t xml:space="preserve">positioning may improve </w:t>
            </w:r>
            <w:r w:rsidR="007C5571">
              <w:rPr>
                <w:rFonts w:ascii="Arial" w:hAnsi="Arial" w:cs="Arial"/>
                <w:sz w:val="22"/>
                <w:szCs w:val="22"/>
              </w:rPr>
              <w:t>pedal efficiency, reduce the risk of future injury, and therefore improv</w:t>
            </w:r>
            <w:r w:rsidR="00D704AA">
              <w:rPr>
                <w:rFonts w:ascii="Arial" w:hAnsi="Arial" w:cs="Arial"/>
                <w:sz w:val="22"/>
                <w:szCs w:val="22"/>
              </w:rPr>
              <w:t>e</w:t>
            </w:r>
            <w:r w:rsidR="007C5571">
              <w:rPr>
                <w:rFonts w:ascii="Arial" w:hAnsi="Arial" w:cs="Arial"/>
                <w:sz w:val="22"/>
                <w:szCs w:val="22"/>
              </w:rPr>
              <w:t xml:space="preserve"> performance by </w:t>
            </w:r>
            <w:r w:rsidR="005E463E">
              <w:rPr>
                <w:rFonts w:ascii="Arial" w:hAnsi="Arial" w:cs="Arial"/>
                <w:sz w:val="22"/>
                <w:szCs w:val="22"/>
              </w:rPr>
              <w:t xml:space="preserve">achieving training consistency. </w:t>
            </w:r>
            <w:r w:rsidR="00A313F9">
              <w:rPr>
                <w:rFonts w:ascii="Arial" w:hAnsi="Arial" w:cs="Arial"/>
                <w:sz w:val="22"/>
                <w:szCs w:val="22"/>
              </w:rPr>
              <w:t>The research will have the following objectives.</w:t>
            </w:r>
          </w:p>
          <w:p w14:paraId="26AEB93F" w14:textId="7FCC353A" w:rsidR="00A313F9" w:rsidRDefault="00A313F9" w:rsidP="003C07E3">
            <w:pPr>
              <w:rPr>
                <w:rFonts w:ascii="Arial" w:hAnsi="Arial" w:cs="Arial"/>
                <w:sz w:val="22"/>
                <w:szCs w:val="22"/>
              </w:rPr>
            </w:pPr>
          </w:p>
          <w:p w14:paraId="0A137426" w14:textId="77777777" w:rsidR="005321B0" w:rsidRPr="005321B0" w:rsidRDefault="005321B0" w:rsidP="005321B0">
            <w:pPr>
              <w:numPr>
                <w:ilvl w:val="0"/>
                <w:numId w:val="24"/>
              </w:numPr>
              <w:rPr>
                <w:rFonts w:ascii="Arial" w:hAnsi="Arial" w:cs="Arial"/>
                <w:sz w:val="22"/>
                <w:szCs w:val="22"/>
              </w:rPr>
            </w:pPr>
            <w:r w:rsidRPr="005321B0">
              <w:rPr>
                <w:rFonts w:ascii="Arial" w:hAnsi="Arial" w:cs="Arial"/>
                <w:sz w:val="22"/>
                <w:szCs w:val="22"/>
              </w:rPr>
              <w:t>Establish PES scores at angles of 25, 30, 35 degrees knee angle in line with current research.</w:t>
            </w:r>
          </w:p>
          <w:p w14:paraId="275B98B8" w14:textId="77777777" w:rsidR="005321B0" w:rsidRPr="005321B0" w:rsidRDefault="005321B0" w:rsidP="005321B0">
            <w:pPr>
              <w:numPr>
                <w:ilvl w:val="0"/>
                <w:numId w:val="24"/>
              </w:numPr>
              <w:rPr>
                <w:rFonts w:ascii="Arial" w:hAnsi="Arial" w:cs="Arial"/>
                <w:sz w:val="22"/>
                <w:szCs w:val="22"/>
              </w:rPr>
            </w:pPr>
            <w:r w:rsidRPr="005321B0">
              <w:rPr>
                <w:rFonts w:ascii="Arial" w:hAnsi="Arial" w:cs="Arial"/>
                <w:sz w:val="22"/>
                <w:szCs w:val="22"/>
              </w:rPr>
              <w:t>Analyse the results to establish whether there is one angle which achieves optimum PES.</w:t>
            </w:r>
          </w:p>
          <w:p w14:paraId="7FFE862F" w14:textId="77777777" w:rsidR="005321B0" w:rsidRPr="005321B0" w:rsidRDefault="005321B0" w:rsidP="005321B0">
            <w:pPr>
              <w:numPr>
                <w:ilvl w:val="0"/>
                <w:numId w:val="24"/>
              </w:numPr>
              <w:rPr>
                <w:rFonts w:ascii="Arial" w:hAnsi="Arial" w:cs="Arial"/>
                <w:sz w:val="22"/>
                <w:szCs w:val="22"/>
              </w:rPr>
            </w:pPr>
            <w:r w:rsidRPr="005321B0">
              <w:rPr>
                <w:rFonts w:ascii="Arial" w:hAnsi="Arial" w:cs="Arial"/>
                <w:sz w:val="22"/>
                <w:szCs w:val="22"/>
              </w:rPr>
              <w:t xml:space="preserve">Discuss the findings in line with current research, and the kinesiology behind the results. </w:t>
            </w:r>
          </w:p>
          <w:p w14:paraId="76738D5C" w14:textId="77777777" w:rsidR="00331549" w:rsidRDefault="00331549" w:rsidP="003C07E3">
            <w:pPr>
              <w:rPr>
                <w:rFonts w:ascii="Arial" w:hAnsi="Arial" w:cs="Arial"/>
                <w:sz w:val="22"/>
                <w:szCs w:val="22"/>
              </w:rPr>
            </w:pPr>
          </w:p>
          <w:p w14:paraId="2E2CD574" w14:textId="3D1B6D26" w:rsidR="00425F62" w:rsidRDefault="00514576" w:rsidP="003C07E3">
            <w:pPr>
              <w:rPr>
                <w:rFonts w:ascii="Arial" w:hAnsi="Arial" w:cs="Arial"/>
                <w:sz w:val="22"/>
                <w:szCs w:val="22"/>
              </w:rPr>
            </w:pPr>
            <w:r>
              <w:rPr>
                <w:rFonts w:ascii="Arial" w:hAnsi="Arial" w:cs="Arial"/>
                <w:sz w:val="22"/>
                <w:szCs w:val="22"/>
              </w:rPr>
              <w:lastRenderedPageBreak/>
              <w:t>Finding the optimum knee flexion</w:t>
            </w:r>
            <w:r w:rsidR="00331549">
              <w:rPr>
                <w:rFonts w:ascii="Arial" w:hAnsi="Arial" w:cs="Arial"/>
                <w:sz w:val="22"/>
                <w:szCs w:val="22"/>
              </w:rPr>
              <w:t xml:space="preserve"> angle</w:t>
            </w:r>
            <w:r>
              <w:rPr>
                <w:rFonts w:ascii="Arial" w:hAnsi="Arial" w:cs="Arial"/>
                <w:sz w:val="22"/>
                <w:szCs w:val="22"/>
              </w:rPr>
              <w:t xml:space="preserve"> </w:t>
            </w:r>
            <w:r w:rsidR="003B7276">
              <w:rPr>
                <w:rFonts w:ascii="Arial" w:hAnsi="Arial" w:cs="Arial"/>
                <w:sz w:val="22"/>
                <w:szCs w:val="22"/>
              </w:rPr>
              <w:t xml:space="preserve">will allow </w:t>
            </w:r>
            <w:r w:rsidR="00131591">
              <w:rPr>
                <w:rFonts w:ascii="Arial" w:hAnsi="Arial" w:cs="Arial"/>
                <w:sz w:val="22"/>
                <w:szCs w:val="22"/>
              </w:rPr>
              <w:t xml:space="preserve">therapists to </w:t>
            </w:r>
            <w:r w:rsidR="00080A91">
              <w:rPr>
                <w:rFonts w:ascii="Arial" w:hAnsi="Arial" w:cs="Arial"/>
                <w:sz w:val="22"/>
                <w:szCs w:val="22"/>
              </w:rPr>
              <w:t>u</w:t>
            </w:r>
            <w:r w:rsidR="000E477E">
              <w:rPr>
                <w:rFonts w:ascii="Arial" w:hAnsi="Arial" w:cs="Arial"/>
                <w:sz w:val="22"/>
                <w:szCs w:val="22"/>
              </w:rPr>
              <w:t xml:space="preserve">se </w:t>
            </w:r>
            <w:r w:rsidR="00537593">
              <w:rPr>
                <w:rFonts w:ascii="Arial" w:hAnsi="Arial" w:cs="Arial"/>
                <w:sz w:val="22"/>
                <w:szCs w:val="22"/>
              </w:rPr>
              <w:t xml:space="preserve">the findings during future bike fitting, therefore helping cyclists improve performance and reduce the risk of injury. </w:t>
            </w:r>
          </w:p>
          <w:p w14:paraId="4DBACA13" w14:textId="77777777" w:rsidR="005E463E" w:rsidRPr="004C3A0B" w:rsidRDefault="005E463E"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56876BC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311DC1C0" w14:textId="4E0F8B1F" w:rsidR="00175FCF" w:rsidRPr="00175FCF" w:rsidRDefault="008F1287" w:rsidP="00DE16AD">
            <w:pPr>
              <w:rPr>
                <w:rFonts w:ascii="Arial" w:hAnsi="Arial" w:cs="Arial"/>
                <w:sz w:val="22"/>
                <w:szCs w:val="22"/>
              </w:rPr>
            </w:pPr>
            <w:r w:rsidRPr="008F1287">
              <w:rPr>
                <w:rFonts w:ascii="Arial" w:hAnsi="Arial" w:cs="Arial"/>
                <w:sz w:val="22"/>
                <w:szCs w:val="22"/>
              </w:rPr>
              <w:t xml:space="preserve">This study will utilise a static fitting process using a Wattbike. </w:t>
            </w:r>
            <w:r w:rsidR="005F2E68">
              <w:rPr>
                <w:rFonts w:ascii="Arial" w:hAnsi="Arial" w:cs="Arial"/>
                <w:sz w:val="22"/>
                <w:szCs w:val="22"/>
              </w:rPr>
              <w:t>Pedal efficiency score (</w:t>
            </w:r>
            <w:r w:rsidRPr="008F1287">
              <w:rPr>
                <w:rFonts w:ascii="Arial" w:hAnsi="Arial" w:cs="Arial"/>
                <w:sz w:val="22"/>
                <w:szCs w:val="22"/>
              </w:rPr>
              <w:t>PES</w:t>
            </w:r>
            <w:r w:rsidR="005F2E68">
              <w:rPr>
                <w:rFonts w:ascii="Arial" w:hAnsi="Arial" w:cs="Arial"/>
                <w:sz w:val="22"/>
                <w:szCs w:val="22"/>
              </w:rPr>
              <w:t>)</w:t>
            </w:r>
            <w:r w:rsidRPr="008F1287">
              <w:rPr>
                <w:rFonts w:ascii="Arial" w:hAnsi="Arial" w:cs="Arial"/>
                <w:sz w:val="22"/>
                <w:szCs w:val="22"/>
              </w:rPr>
              <w:t xml:space="preserve"> will be analysed to find the most effective angle per individual participant over three separate</w:t>
            </w:r>
            <w:r w:rsidR="00431942">
              <w:rPr>
                <w:rFonts w:ascii="Arial" w:hAnsi="Arial" w:cs="Arial"/>
                <w:sz w:val="22"/>
                <w:szCs w:val="22"/>
              </w:rPr>
              <w:t xml:space="preserve"> </w:t>
            </w:r>
            <w:r w:rsidRPr="008F1287">
              <w:rPr>
                <w:rFonts w:ascii="Arial" w:hAnsi="Arial" w:cs="Arial"/>
                <w:sz w:val="22"/>
                <w:szCs w:val="22"/>
              </w:rPr>
              <w:t>assessments</w:t>
            </w:r>
            <w:r w:rsidR="00101DB4">
              <w:rPr>
                <w:rFonts w:ascii="Arial" w:hAnsi="Arial" w:cs="Arial"/>
                <w:sz w:val="22"/>
                <w:szCs w:val="22"/>
              </w:rPr>
              <w:t>,</w:t>
            </w:r>
            <w:r w:rsidR="00431942">
              <w:rPr>
                <w:rFonts w:ascii="Arial" w:hAnsi="Arial" w:cs="Arial"/>
                <w:sz w:val="22"/>
                <w:szCs w:val="22"/>
              </w:rPr>
              <w:t xml:space="preserve"> at angles of </w:t>
            </w:r>
            <w:r w:rsidR="00865252">
              <w:rPr>
                <w:rFonts w:ascii="Arial" w:hAnsi="Arial" w:cs="Arial"/>
                <w:sz w:val="22"/>
                <w:szCs w:val="22"/>
              </w:rPr>
              <w:t xml:space="preserve">25, 30, and 35 degrees knee flexion. </w:t>
            </w:r>
            <w:r w:rsidRPr="008F1287">
              <w:rPr>
                <w:rFonts w:ascii="Arial" w:hAnsi="Arial" w:cs="Arial"/>
                <w:sz w:val="22"/>
                <w:szCs w:val="22"/>
              </w:rPr>
              <w:t>Wattbike has been regarded an efficient and accurate assessment tool in previous studies with Re-test reliability within 2%</w:t>
            </w:r>
            <w:r w:rsidR="00865252">
              <w:rPr>
                <w:rFonts w:ascii="Arial" w:hAnsi="Arial" w:cs="Arial"/>
                <w:sz w:val="22"/>
                <w:szCs w:val="22"/>
              </w:rPr>
              <w:t>,</w:t>
            </w:r>
            <w:r w:rsidR="00101DB4">
              <w:rPr>
                <w:rFonts w:ascii="Arial" w:hAnsi="Arial" w:cs="Arial"/>
                <w:sz w:val="22"/>
                <w:szCs w:val="22"/>
              </w:rPr>
              <w:t xml:space="preserve"> </w:t>
            </w:r>
            <w:r w:rsidR="00865252">
              <w:rPr>
                <w:rFonts w:ascii="Arial" w:hAnsi="Arial" w:cs="Arial"/>
                <w:sz w:val="22"/>
                <w:szCs w:val="22"/>
              </w:rPr>
              <w:t xml:space="preserve">therefore a reliable assessment tool </w:t>
            </w:r>
            <w:r w:rsidR="00101DB4">
              <w:rPr>
                <w:rFonts w:ascii="Arial" w:hAnsi="Arial" w:cs="Arial"/>
                <w:sz w:val="22"/>
                <w:szCs w:val="22"/>
              </w:rPr>
              <w:t>for the 3 varied angles to be tested</w:t>
            </w:r>
            <w:r w:rsidRPr="008F1287">
              <w:rPr>
                <w:rFonts w:ascii="Arial" w:hAnsi="Arial" w:cs="Arial"/>
                <w:sz w:val="22"/>
                <w:szCs w:val="22"/>
              </w:rPr>
              <w:t xml:space="preserve">. </w:t>
            </w:r>
            <w:r w:rsidR="00101DB4">
              <w:rPr>
                <w:rFonts w:ascii="Arial" w:hAnsi="Arial" w:cs="Arial"/>
                <w:sz w:val="22"/>
                <w:szCs w:val="22"/>
              </w:rPr>
              <w:t>K</w:t>
            </w:r>
            <w:r w:rsidRPr="008F1287">
              <w:rPr>
                <w:rFonts w:ascii="Arial" w:hAnsi="Arial" w:cs="Arial"/>
                <w:sz w:val="22"/>
                <w:szCs w:val="22"/>
              </w:rPr>
              <w:t>nee angle methods are frequently used to achieve saddle height in cyclists, and are considered to be an accurate measurement during bicycle fitting</w:t>
            </w:r>
            <w:r w:rsidR="00E549E9">
              <w:rPr>
                <w:rFonts w:ascii="Arial" w:hAnsi="Arial" w:cs="Arial"/>
                <w:sz w:val="22"/>
                <w:szCs w:val="22"/>
              </w:rPr>
              <w:t xml:space="preserve">, </w:t>
            </w:r>
            <w:r w:rsidR="0050349C">
              <w:rPr>
                <w:rFonts w:ascii="Arial" w:hAnsi="Arial" w:cs="Arial"/>
                <w:sz w:val="22"/>
                <w:szCs w:val="22"/>
              </w:rPr>
              <w:t>taking this into consideration p</w:t>
            </w:r>
            <w:r w:rsidR="00175FCF" w:rsidRPr="00175FCF">
              <w:rPr>
                <w:rFonts w:ascii="Arial" w:hAnsi="Arial" w:cs="Arial"/>
                <w:sz w:val="22"/>
                <w:szCs w:val="22"/>
              </w:rPr>
              <w:t xml:space="preserve">articipants will be set at the three relevant angles using </w:t>
            </w:r>
            <w:r w:rsidR="00DD3297">
              <w:rPr>
                <w:rFonts w:ascii="Arial" w:hAnsi="Arial" w:cs="Arial"/>
                <w:sz w:val="22"/>
                <w:szCs w:val="22"/>
              </w:rPr>
              <w:t>a</w:t>
            </w:r>
            <w:r w:rsidR="00175FCF" w:rsidRPr="00175FCF">
              <w:rPr>
                <w:rFonts w:ascii="Arial" w:hAnsi="Arial" w:cs="Arial"/>
                <w:sz w:val="22"/>
                <w:szCs w:val="22"/>
              </w:rPr>
              <w:t xml:space="preserve"> goniometer.</w:t>
            </w:r>
            <w:r w:rsidR="00DD3297">
              <w:rPr>
                <w:rFonts w:ascii="Arial" w:hAnsi="Arial" w:cs="Arial"/>
                <w:sz w:val="22"/>
                <w:szCs w:val="22"/>
              </w:rPr>
              <w:t xml:space="preserve"> </w:t>
            </w:r>
            <w:r w:rsidR="00175FCF" w:rsidRPr="00175FCF">
              <w:rPr>
                <w:rFonts w:ascii="Arial" w:hAnsi="Arial" w:cs="Arial"/>
                <w:sz w:val="22"/>
                <w:szCs w:val="22"/>
              </w:rPr>
              <w:t xml:space="preserve">The goniometer measurements will be taken from the same bony prominences on all participants to standardise the measurements, which have been </w:t>
            </w:r>
            <w:r w:rsidR="00DD3297">
              <w:rPr>
                <w:rFonts w:ascii="Arial" w:hAnsi="Arial" w:cs="Arial"/>
                <w:sz w:val="22"/>
                <w:szCs w:val="22"/>
              </w:rPr>
              <w:t xml:space="preserve">previously </w:t>
            </w:r>
            <w:r w:rsidR="00175FCF" w:rsidRPr="00175FCF">
              <w:rPr>
                <w:rFonts w:ascii="Arial" w:hAnsi="Arial" w:cs="Arial"/>
                <w:sz w:val="22"/>
                <w:szCs w:val="22"/>
              </w:rPr>
              <w:t>used to analyse movement in previous studie</w:t>
            </w:r>
            <w:r w:rsidR="00DD3297">
              <w:rPr>
                <w:rFonts w:ascii="Arial" w:hAnsi="Arial" w:cs="Arial"/>
                <w:sz w:val="22"/>
                <w:szCs w:val="22"/>
              </w:rPr>
              <w:t>s</w:t>
            </w:r>
            <w:r w:rsidR="00175FCF" w:rsidRPr="00175FCF">
              <w:rPr>
                <w:rFonts w:ascii="Arial" w:hAnsi="Arial" w:cs="Arial"/>
                <w:sz w:val="22"/>
                <w:szCs w:val="22"/>
              </w:rPr>
              <w:t>.</w:t>
            </w:r>
            <w:r w:rsidR="00DD3297">
              <w:rPr>
                <w:rFonts w:ascii="Arial" w:hAnsi="Arial" w:cs="Arial"/>
                <w:sz w:val="22"/>
                <w:szCs w:val="22"/>
              </w:rPr>
              <w:t xml:space="preserve"> The bony prominences will to standardise the knee angle will be the following</w:t>
            </w:r>
            <w:r w:rsidR="009A01F5">
              <w:rPr>
                <w:rFonts w:ascii="Arial" w:hAnsi="Arial" w:cs="Arial"/>
                <w:sz w:val="22"/>
                <w:szCs w:val="22"/>
              </w:rPr>
              <w:t>.</w:t>
            </w:r>
            <w:r w:rsidR="00175FCF" w:rsidRPr="00175FCF">
              <w:rPr>
                <w:rFonts w:ascii="Arial" w:hAnsi="Arial" w:cs="Arial"/>
                <w:sz w:val="22"/>
                <w:szCs w:val="22"/>
              </w:rPr>
              <w:t xml:space="preserve"> </w:t>
            </w:r>
          </w:p>
          <w:p w14:paraId="46BB542E" w14:textId="7E635F0A" w:rsidR="00495612" w:rsidRPr="009A01F5" w:rsidRDefault="00495612" w:rsidP="009A01F5">
            <w:pPr>
              <w:pStyle w:val="ListParagraph"/>
              <w:numPr>
                <w:ilvl w:val="0"/>
                <w:numId w:val="31"/>
              </w:numPr>
              <w:rPr>
                <w:rFonts w:ascii="Arial" w:hAnsi="Arial" w:cs="Arial"/>
              </w:rPr>
            </w:pPr>
            <w:r w:rsidRPr="009A01F5">
              <w:rPr>
                <w:rFonts w:ascii="Arial" w:hAnsi="Arial" w:cs="Arial"/>
              </w:rPr>
              <w:t>Greater trochanter</w:t>
            </w:r>
            <w:r w:rsidR="009A01F5">
              <w:rPr>
                <w:rFonts w:ascii="Arial" w:hAnsi="Arial" w:cs="Arial"/>
              </w:rPr>
              <w:t>.</w:t>
            </w:r>
            <w:r w:rsidRPr="009A01F5">
              <w:rPr>
                <w:rFonts w:ascii="Arial" w:hAnsi="Arial" w:cs="Arial"/>
              </w:rPr>
              <w:t xml:space="preserve"> </w:t>
            </w:r>
          </w:p>
          <w:p w14:paraId="1B9939F0" w14:textId="4F25F636" w:rsidR="00495612" w:rsidRPr="009A01F5" w:rsidRDefault="00495612" w:rsidP="009A01F5">
            <w:pPr>
              <w:pStyle w:val="ListParagraph"/>
              <w:numPr>
                <w:ilvl w:val="0"/>
                <w:numId w:val="31"/>
              </w:numPr>
              <w:rPr>
                <w:rFonts w:ascii="Arial" w:hAnsi="Arial" w:cs="Arial"/>
              </w:rPr>
            </w:pPr>
            <w:r w:rsidRPr="009A01F5">
              <w:rPr>
                <w:rFonts w:ascii="Arial" w:hAnsi="Arial" w:cs="Arial"/>
              </w:rPr>
              <w:t>Lateral femoral epicondyle</w:t>
            </w:r>
            <w:r w:rsidR="009A01F5">
              <w:rPr>
                <w:rFonts w:ascii="Arial" w:hAnsi="Arial" w:cs="Arial"/>
              </w:rPr>
              <w:t>.</w:t>
            </w:r>
            <w:r w:rsidRPr="009A01F5">
              <w:rPr>
                <w:rFonts w:ascii="Arial" w:hAnsi="Arial" w:cs="Arial"/>
              </w:rPr>
              <w:t xml:space="preserve">  </w:t>
            </w:r>
          </w:p>
          <w:p w14:paraId="60505BC4" w14:textId="10A4B6AC" w:rsidR="00495612" w:rsidRPr="009A01F5" w:rsidRDefault="00495612" w:rsidP="009A01F5">
            <w:pPr>
              <w:pStyle w:val="ListParagraph"/>
              <w:numPr>
                <w:ilvl w:val="0"/>
                <w:numId w:val="31"/>
              </w:numPr>
              <w:rPr>
                <w:rFonts w:ascii="Arial" w:hAnsi="Arial" w:cs="Arial"/>
              </w:rPr>
            </w:pPr>
            <w:r w:rsidRPr="009A01F5">
              <w:rPr>
                <w:rFonts w:ascii="Arial" w:hAnsi="Arial" w:cs="Arial"/>
              </w:rPr>
              <w:t>Lateral malleolus</w:t>
            </w:r>
            <w:r w:rsidR="009A01F5">
              <w:rPr>
                <w:rFonts w:ascii="Arial" w:hAnsi="Arial" w:cs="Arial"/>
              </w:rPr>
              <w:t>.</w:t>
            </w:r>
          </w:p>
          <w:p w14:paraId="4D830884" w14:textId="5EBC2B44" w:rsidR="00192511" w:rsidRDefault="008A65F1" w:rsidP="00DE16AD">
            <w:pPr>
              <w:rPr>
                <w:rFonts w:ascii="Arial" w:hAnsi="Arial" w:cs="Arial"/>
                <w:sz w:val="22"/>
                <w:szCs w:val="22"/>
              </w:rPr>
            </w:pPr>
            <w:r w:rsidRPr="008A65F1">
              <w:rPr>
                <w:rFonts w:ascii="Arial" w:hAnsi="Arial" w:cs="Arial"/>
                <w:sz w:val="22"/>
                <w:szCs w:val="22"/>
              </w:rPr>
              <w:t>The knee angles will be taken when the crank arm is in line with the seat post, from the bottom of the crank arm to the top of the seat.</w:t>
            </w:r>
            <w:r w:rsidR="00485F75">
              <w:rPr>
                <w:rFonts w:ascii="Arial" w:hAnsi="Arial" w:cs="Arial"/>
                <w:sz w:val="22"/>
                <w:szCs w:val="22"/>
              </w:rPr>
              <w:t xml:space="preserve"> </w:t>
            </w:r>
            <w:r w:rsidRPr="008A65F1">
              <w:rPr>
                <w:rFonts w:ascii="Arial" w:hAnsi="Arial" w:cs="Arial"/>
                <w:sz w:val="22"/>
                <w:szCs w:val="22"/>
              </w:rPr>
              <w:t>Most research on saddle height evaluated pedal efficiency based on steady state cycling and fixed power or cadence</w:t>
            </w:r>
            <w:r w:rsidR="00485F75">
              <w:rPr>
                <w:rFonts w:ascii="Arial" w:hAnsi="Arial" w:cs="Arial"/>
                <w:sz w:val="22"/>
                <w:szCs w:val="22"/>
              </w:rPr>
              <w:t xml:space="preserve">, therefore all assessments will be </w:t>
            </w:r>
            <w:r w:rsidR="00BA5CBC">
              <w:rPr>
                <w:rFonts w:ascii="Arial" w:hAnsi="Arial" w:cs="Arial"/>
                <w:sz w:val="22"/>
                <w:szCs w:val="22"/>
              </w:rPr>
              <w:t xml:space="preserve">using </w:t>
            </w:r>
            <w:r w:rsidR="00DC5585">
              <w:rPr>
                <w:rFonts w:ascii="Arial" w:hAnsi="Arial" w:cs="Arial"/>
                <w:sz w:val="22"/>
                <w:szCs w:val="22"/>
              </w:rPr>
              <w:t xml:space="preserve">80 repetitions per minute (RPM). </w:t>
            </w:r>
            <w:r w:rsidR="00910EB3" w:rsidRPr="00910EB3">
              <w:rPr>
                <w:rFonts w:ascii="Arial" w:hAnsi="Arial" w:cs="Arial"/>
                <w:sz w:val="22"/>
                <w:szCs w:val="22"/>
              </w:rPr>
              <w:t>Participants will be set in a neutral saddle set back position, with the patella in line with the pedal spindle</w:t>
            </w:r>
            <w:r w:rsidR="00DC5585">
              <w:rPr>
                <w:rFonts w:ascii="Arial" w:hAnsi="Arial" w:cs="Arial"/>
                <w:sz w:val="22"/>
                <w:szCs w:val="22"/>
              </w:rPr>
              <w:t>,</w:t>
            </w:r>
            <w:r w:rsidR="00910EB3" w:rsidRPr="00910EB3">
              <w:rPr>
                <w:rFonts w:ascii="Arial" w:hAnsi="Arial" w:cs="Arial"/>
                <w:sz w:val="22"/>
                <w:szCs w:val="22"/>
              </w:rPr>
              <w:t xml:space="preserve"> </w:t>
            </w:r>
            <w:r w:rsidR="00DC5585">
              <w:rPr>
                <w:rFonts w:ascii="Arial" w:hAnsi="Arial" w:cs="Arial"/>
                <w:sz w:val="22"/>
                <w:szCs w:val="22"/>
              </w:rPr>
              <w:t xml:space="preserve">with the foot in the </w:t>
            </w:r>
            <w:r w:rsidR="00910EB3" w:rsidRPr="00910EB3">
              <w:rPr>
                <w:rFonts w:ascii="Arial" w:hAnsi="Arial" w:cs="Arial"/>
                <w:sz w:val="22"/>
                <w:szCs w:val="22"/>
              </w:rPr>
              <w:t xml:space="preserve">3 o clock </w:t>
            </w:r>
            <w:r w:rsidR="00DC5585">
              <w:rPr>
                <w:rFonts w:ascii="Arial" w:hAnsi="Arial" w:cs="Arial"/>
                <w:sz w:val="22"/>
                <w:szCs w:val="22"/>
              </w:rPr>
              <w:t xml:space="preserve">position, </w:t>
            </w:r>
            <w:r w:rsidR="00910EB3" w:rsidRPr="00910EB3">
              <w:rPr>
                <w:rFonts w:ascii="Arial" w:hAnsi="Arial" w:cs="Arial"/>
                <w:sz w:val="22"/>
                <w:szCs w:val="22"/>
              </w:rPr>
              <w:t xml:space="preserve">a laser level will be used to establish the position. Participants will </w:t>
            </w:r>
            <w:r w:rsidR="00B1438E">
              <w:rPr>
                <w:rFonts w:ascii="Arial" w:hAnsi="Arial" w:cs="Arial"/>
                <w:sz w:val="22"/>
                <w:szCs w:val="22"/>
              </w:rPr>
              <w:t xml:space="preserve">use a speed of </w:t>
            </w:r>
            <w:r w:rsidR="00910EB3" w:rsidRPr="00910EB3">
              <w:rPr>
                <w:rFonts w:ascii="Arial" w:hAnsi="Arial" w:cs="Arial"/>
                <w:sz w:val="22"/>
                <w:szCs w:val="22"/>
              </w:rPr>
              <w:t>80 RPM on all 3 assessments at the varied angles, Magnetic level 0, air level 8</w:t>
            </w:r>
            <w:r w:rsidR="00B1438E">
              <w:rPr>
                <w:rFonts w:ascii="Arial" w:hAnsi="Arial" w:cs="Arial"/>
                <w:sz w:val="22"/>
                <w:szCs w:val="22"/>
              </w:rPr>
              <w:t xml:space="preserve"> on the Wattbike,</w:t>
            </w:r>
            <w:r w:rsidR="00910EB3" w:rsidRPr="00910EB3">
              <w:rPr>
                <w:rFonts w:ascii="Arial" w:hAnsi="Arial" w:cs="Arial"/>
                <w:sz w:val="22"/>
                <w:szCs w:val="22"/>
              </w:rPr>
              <w:t xml:space="preserve"> with PES recorded for 3 minutes during each assessment</w:t>
            </w:r>
            <w:r w:rsidR="004D0A22">
              <w:rPr>
                <w:rFonts w:ascii="Arial" w:hAnsi="Arial" w:cs="Arial"/>
                <w:sz w:val="22"/>
                <w:szCs w:val="22"/>
              </w:rPr>
              <w:t>, which has been used in previous studies</w:t>
            </w:r>
            <w:r w:rsidR="00910EB3" w:rsidRPr="00910EB3">
              <w:rPr>
                <w:rFonts w:ascii="Arial" w:hAnsi="Arial" w:cs="Arial"/>
                <w:sz w:val="22"/>
                <w:szCs w:val="22"/>
              </w:rPr>
              <w:t>.</w:t>
            </w:r>
            <w:r w:rsidR="004D0A22">
              <w:rPr>
                <w:rFonts w:ascii="Arial" w:hAnsi="Arial" w:cs="Arial"/>
                <w:sz w:val="22"/>
                <w:szCs w:val="22"/>
              </w:rPr>
              <w:t xml:space="preserve"> </w:t>
            </w:r>
            <w:r w:rsidR="0035701F" w:rsidRPr="0035701F">
              <w:rPr>
                <w:rFonts w:ascii="Arial" w:hAnsi="Arial" w:cs="Arial"/>
                <w:sz w:val="22"/>
                <w:szCs w:val="22"/>
              </w:rPr>
              <w:t>12 participants will be chosen from a mix of male and female cyclists with mixed abilit</w:t>
            </w:r>
            <w:r w:rsidR="004D0A22">
              <w:rPr>
                <w:rFonts w:ascii="Arial" w:hAnsi="Arial" w:cs="Arial"/>
                <w:sz w:val="22"/>
                <w:szCs w:val="22"/>
              </w:rPr>
              <w:t>y</w:t>
            </w:r>
            <w:r w:rsidR="0035701F" w:rsidRPr="0035701F">
              <w:rPr>
                <w:rFonts w:ascii="Arial" w:hAnsi="Arial" w:cs="Arial"/>
                <w:sz w:val="22"/>
                <w:szCs w:val="22"/>
              </w:rPr>
              <w:t>, to ensure all levels of cycling ability are covered during the research.</w:t>
            </w:r>
            <w:r w:rsidR="004D0A22">
              <w:rPr>
                <w:rFonts w:ascii="Arial" w:hAnsi="Arial" w:cs="Arial"/>
                <w:sz w:val="22"/>
                <w:szCs w:val="22"/>
              </w:rPr>
              <w:t xml:space="preserve"> </w:t>
            </w:r>
            <w:r w:rsidR="0035701F" w:rsidRPr="0035701F">
              <w:rPr>
                <w:rFonts w:ascii="Arial" w:hAnsi="Arial" w:cs="Arial"/>
                <w:sz w:val="22"/>
                <w:szCs w:val="22"/>
              </w:rPr>
              <w:t>The objective of the research is to achieve an optimum angle to improve cycling efficiency for beginners to elite level cyclists</w:t>
            </w:r>
            <w:r w:rsidR="009D24FE">
              <w:rPr>
                <w:rFonts w:ascii="Arial" w:hAnsi="Arial" w:cs="Arial"/>
                <w:sz w:val="22"/>
                <w:szCs w:val="22"/>
              </w:rPr>
              <w:t>, t</w:t>
            </w:r>
            <w:r w:rsidR="0035701F" w:rsidRPr="0035701F">
              <w:rPr>
                <w:rFonts w:ascii="Arial" w:hAnsi="Arial" w:cs="Arial"/>
                <w:sz w:val="22"/>
                <w:szCs w:val="22"/>
              </w:rPr>
              <w:t xml:space="preserve">o achieve this the research will need to include varied levels of cyclists with a wide age group from 18 to 65+. </w:t>
            </w:r>
            <w:r w:rsidR="00192511" w:rsidRPr="00192511">
              <w:rPr>
                <w:rFonts w:ascii="Arial" w:hAnsi="Arial" w:cs="Arial"/>
                <w:sz w:val="22"/>
                <w:szCs w:val="22"/>
              </w:rPr>
              <w:t>This study will include a randomised control trial, followed by a systematic review of relevant research to establish the outcomes in line with current research. Data will be collected from the assessments, then the results will be analysed using SPSS statistics to establish whether there is any correlation between optimum angles and participant’s pedal efficiency.</w:t>
            </w:r>
            <w:r w:rsidR="001B2262">
              <w:rPr>
                <w:rFonts w:ascii="Arial" w:hAnsi="Arial" w:cs="Arial"/>
                <w:sz w:val="22"/>
                <w:szCs w:val="22"/>
              </w:rPr>
              <w:t xml:space="preserve"> </w:t>
            </w:r>
            <w:r w:rsidR="00192511" w:rsidRPr="00192511">
              <w:rPr>
                <w:rFonts w:ascii="Arial" w:hAnsi="Arial" w:cs="Arial"/>
                <w:sz w:val="22"/>
                <w:szCs w:val="22"/>
              </w:rPr>
              <w:t>The study will then conclude with an evaluation of the results, followed by a discussion based on the findings using relevant kinesiology information.</w:t>
            </w:r>
          </w:p>
          <w:p w14:paraId="73D4B321" w14:textId="77777777" w:rsidR="001B2262" w:rsidRPr="00192511" w:rsidRDefault="001B2262" w:rsidP="00DE16AD">
            <w:pPr>
              <w:rPr>
                <w:rFonts w:ascii="Arial" w:hAnsi="Arial" w:cs="Arial"/>
                <w:sz w:val="22"/>
                <w:szCs w:val="22"/>
              </w:rPr>
            </w:pPr>
          </w:p>
          <w:p w14:paraId="63946F57" w14:textId="75B00391" w:rsidR="00F82DE1" w:rsidRPr="00F82DE1" w:rsidRDefault="00F82DE1" w:rsidP="00DE16AD">
            <w:pPr>
              <w:rPr>
                <w:rFonts w:ascii="Arial" w:hAnsi="Arial" w:cs="Arial"/>
                <w:sz w:val="22"/>
                <w:szCs w:val="22"/>
              </w:rPr>
            </w:pPr>
            <w:r w:rsidRPr="00F82DE1">
              <w:rPr>
                <w:rFonts w:ascii="Arial" w:hAnsi="Arial" w:cs="Arial"/>
                <w:sz w:val="22"/>
                <w:szCs w:val="22"/>
              </w:rPr>
              <w:t xml:space="preserve">The data will be used by the principle researcher during the research and assessments, individual participant data will be made available to the participants on written request. Data will be stored securely for 7 years post the date of assessment in a locked file cabinet, or password protected digital computer file. Confidentially of all participants will ensured, with all individuals being anonymous throughout assessment, and any information kept securely locked away or password protected.   </w:t>
            </w:r>
          </w:p>
          <w:p w14:paraId="5B2F6E2B" w14:textId="77777777" w:rsidR="008A65F1" w:rsidRPr="008A65F1" w:rsidRDefault="008A65F1" w:rsidP="00910EB3">
            <w:pPr>
              <w:ind w:left="720"/>
              <w:rPr>
                <w:rFonts w:ascii="Arial" w:hAnsi="Arial" w:cs="Arial"/>
                <w:sz w:val="22"/>
                <w:szCs w:val="22"/>
              </w:rPr>
            </w:pP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1002"/>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B6A2CE5" w:rsidR="003C07E3" w:rsidRPr="004C3A0B" w:rsidRDefault="00B74C48" w:rsidP="003C07E3">
            <w:pPr>
              <w:rPr>
                <w:rFonts w:ascii="Arial" w:hAnsi="Arial" w:cs="Arial"/>
                <w:sz w:val="22"/>
                <w:szCs w:val="22"/>
              </w:rPr>
            </w:pPr>
            <w:r>
              <w:rPr>
                <w:rFonts w:ascii="Arial" w:hAnsi="Arial" w:cs="Arial"/>
                <w:sz w:val="22"/>
                <w:szCs w:val="22"/>
              </w:rPr>
              <w:t>Room DR001 at the University of Wales Trinity St David, Carmarthen campus</w:t>
            </w:r>
            <w:r w:rsidR="00326B3A">
              <w:rPr>
                <w:rFonts w:ascii="Arial" w:hAnsi="Arial" w:cs="Arial"/>
                <w:sz w:val="22"/>
                <w:szCs w:val="22"/>
              </w:rPr>
              <w:t xml:space="preserve"> (Laboratory).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2C5CA54B"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5E3AA8AB" w:rsidR="008C4441" w:rsidRPr="004C3A0B" w:rsidRDefault="00942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51B3A44" w:rsidR="008C4441" w:rsidRPr="004C3A0B" w:rsidRDefault="0094290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106D102"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45B6500F"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318D586B"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83B48C2"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400D32C7"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AE6AFB8" w:rsidR="008C4441" w:rsidRPr="004C3A0B" w:rsidRDefault="00B74C4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4CB2EC0" w:rsidR="006D29FD" w:rsidRPr="004C3A0B" w:rsidRDefault="00B74C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A869359" w:rsidR="006D29FD" w:rsidRPr="004C3A0B" w:rsidRDefault="00B74C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4FDC1C31" w:rsidR="006D29FD" w:rsidRPr="004C3A0B" w:rsidRDefault="00B74C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C588A8F" w:rsidR="006D29FD" w:rsidRPr="004C3A0B" w:rsidRDefault="00B74C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EC3A7C5" w:rsidR="006D29FD" w:rsidRPr="004C3A0B" w:rsidRDefault="00B74C4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2793802" w14:textId="77777777" w:rsidR="00B74C48" w:rsidRDefault="00B74C48" w:rsidP="00BB1B85">
            <w:pPr>
              <w:autoSpaceDE w:val="0"/>
              <w:autoSpaceDN w:val="0"/>
              <w:adjustRightInd w:val="0"/>
              <w:rPr>
                <w:rFonts w:ascii="Arial" w:hAnsi="Arial" w:cs="Arial"/>
                <w:sz w:val="22"/>
                <w:szCs w:val="22"/>
              </w:rPr>
            </w:pPr>
          </w:p>
          <w:p w14:paraId="43841078" w14:textId="6065E7D2" w:rsidR="00BB1B85" w:rsidRDefault="00B74C48" w:rsidP="00BB1B85">
            <w:pPr>
              <w:autoSpaceDE w:val="0"/>
              <w:autoSpaceDN w:val="0"/>
              <w:adjustRightInd w:val="0"/>
              <w:rPr>
                <w:rFonts w:ascii="Arial" w:hAnsi="Arial" w:cs="Arial"/>
                <w:sz w:val="22"/>
                <w:szCs w:val="22"/>
              </w:rPr>
            </w:pPr>
            <w:r>
              <w:rPr>
                <w:rFonts w:ascii="Arial" w:hAnsi="Arial" w:cs="Arial"/>
                <w:sz w:val="22"/>
                <w:szCs w:val="22"/>
              </w:rPr>
              <w:t>Collection of data from physical fitness testing</w:t>
            </w:r>
            <w:r w:rsidR="00942904">
              <w:rPr>
                <w:rFonts w:ascii="Arial" w:hAnsi="Arial" w:cs="Arial"/>
                <w:sz w:val="22"/>
                <w:szCs w:val="22"/>
              </w:rPr>
              <w:t>.</w:t>
            </w:r>
            <w:r>
              <w:rPr>
                <w:rFonts w:ascii="Arial" w:hAnsi="Arial" w:cs="Arial"/>
                <w:sz w:val="22"/>
                <w:szCs w:val="22"/>
              </w:rPr>
              <w:t xml:space="preserve"> </w:t>
            </w:r>
            <w:r w:rsidR="008F28AA">
              <w:rPr>
                <w:rFonts w:ascii="Arial" w:hAnsi="Arial" w:cs="Arial"/>
                <w:sz w:val="22"/>
                <w:szCs w:val="22"/>
              </w:rPr>
              <w:t>PAR-Q</w:t>
            </w:r>
            <w:r w:rsidR="004B5CB6">
              <w:rPr>
                <w:rFonts w:ascii="Arial" w:hAnsi="Arial" w:cs="Arial"/>
                <w:sz w:val="22"/>
                <w:szCs w:val="22"/>
              </w:rPr>
              <w:t xml:space="preserve"> and consent forms.</w:t>
            </w: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5C3B736E" w:rsidR="00BB1B85" w:rsidRPr="004C3A0B" w:rsidRDefault="00B74C4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6B1CB51C"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4EF5350B"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272C4C57"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1A891C9"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F8F9ABA"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7D820EB" w:rsidR="00986FD8" w:rsidRPr="004C3A0B" w:rsidRDefault="00B74C4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6FD8650" w:rsidR="00986FD8" w:rsidRPr="004C3A0B" w:rsidRDefault="00B74C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FEDC90A" w:rsidR="00986FD8" w:rsidRPr="004C3A0B" w:rsidRDefault="00B74C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4C30F3A" w:rsidR="00397B49" w:rsidRPr="004C3A0B" w:rsidRDefault="00B74C4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B23E02C" w14:textId="562250A0" w:rsidR="007D39BE" w:rsidRPr="004C3A0B" w:rsidRDefault="00D27554" w:rsidP="00720BA7">
            <w:pPr>
              <w:rPr>
                <w:rFonts w:ascii="Arial" w:hAnsi="Arial" w:cs="Arial"/>
                <w:sz w:val="22"/>
                <w:szCs w:val="22"/>
              </w:rPr>
            </w:pPr>
            <w:r>
              <w:rPr>
                <w:rFonts w:ascii="Arial" w:hAnsi="Arial" w:cs="Arial"/>
                <w:sz w:val="22"/>
                <w:szCs w:val="22"/>
              </w:rPr>
              <w:t xml:space="preserve">Approximately 12 participants to be </w:t>
            </w:r>
            <w:r w:rsidR="00207082">
              <w:rPr>
                <w:rFonts w:ascii="Arial" w:hAnsi="Arial" w:cs="Arial"/>
                <w:sz w:val="22"/>
                <w:szCs w:val="22"/>
              </w:rPr>
              <w:t xml:space="preserve">chosen from student and staff volunteers at the </w:t>
            </w:r>
            <w:r w:rsidR="00EE4847">
              <w:rPr>
                <w:rFonts w:ascii="Arial" w:hAnsi="Arial" w:cs="Arial"/>
                <w:sz w:val="22"/>
                <w:szCs w:val="22"/>
              </w:rPr>
              <w:t>university.</w:t>
            </w:r>
            <w:r w:rsidR="006149B5">
              <w:rPr>
                <w:rFonts w:ascii="Arial" w:hAnsi="Arial" w:cs="Arial"/>
                <w:sz w:val="22"/>
                <w:szCs w:val="22"/>
              </w:rPr>
              <w:t xml:space="preserve"> Participants will be informed of the requirements</w:t>
            </w:r>
            <w:r w:rsidR="007D39BE">
              <w:rPr>
                <w:rFonts w:ascii="Arial" w:hAnsi="Arial" w:cs="Arial"/>
                <w:sz w:val="22"/>
                <w:szCs w:val="22"/>
              </w:rPr>
              <w:t xml:space="preserve">, times, dates, </w:t>
            </w:r>
            <w:r w:rsidR="00E66960">
              <w:rPr>
                <w:rFonts w:ascii="Arial" w:hAnsi="Arial" w:cs="Arial"/>
                <w:sz w:val="22"/>
                <w:szCs w:val="22"/>
              </w:rPr>
              <w:t xml:space="preserve">and activity levels before confirming their attendance with </w:t>
            </w:r>
            <w:r w:rsidR="00E46CF4">
              <w:rPr>
                <w:rFonts w:ascii="Arial" w:hAnsi="Arial" w:cs="Arial"/>
                <w:sz w:val="22"/>
                <w:szCs w:val="22"/>
              </w:rPr>
              <w:t xml:space="preserve">consent.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552877E" w:rsidR="00397B49" w:rsidRPr="004C3A0B" w:rsidRDefault="00E46C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DB16C83"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3E625CE"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0AAA6885"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0CF8EF19"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1762212F"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F1B68AD" w:rsidR="00C86572" w:rsidRPr="004C3A0B" w:rsidRDefault="001F47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2999FA99" w:rsidR="00C86572" w:rsidRPr="004C3A0B" w:rsidRDefault="004F4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3545EF6" w:rsidR="00C86572" w:rsidRPr="004C3A0B" w:rsidRDefault="004F4E3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42DBCCB" w:rsidR="00C86572" w:rsidRPr="004C3A0B" w:rsidRDefault="009601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0956751A"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5D23762C" w:rsidR="00E45AB0" w:rsidRPr="004C3A0B" w:rsidRDefault="006A35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F22EA5E" w:rsidR="00E45AB0" w:rsidRPr="004C3A0B" w:rsidRDefault="006A35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4E5A19DB" w:rsidR="00E45AB0" w:rsidRPr="004C3A0B" w:rsidRDefault="006A35C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9F159EB" w:rsidR="00E45AB0" w:rsidRPr="004C3A0B" w:rsidRDefault="00D03B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7FD9C419" w14:textId="77777777" w:rsidR="00C36E61" w:rsidRDefault="00C36E61" w:rsidP="00C86572">
      <w:pPr>
        <w:rPr>
          <w:rFonts w:ascii="Arial" w:hAnsi="Arial" w:cs="Arial"/>
          <w:sz w:val="22"/>
          <w:szCs w:val="22"/>
        </w:rPr>
      </w:pPr>
    </w:p>
    <w:p w14:paraId="1CCF0625" w14:textId="4C23434D" w:rsidR="00C86572" w:rsidRPr="00C36E61" w:rsidRDefault="00C86572" w:rsidP="00C86572">
      <w:pPr>
        <w:rPr>
          <w:rFonts w:ascii="Arial" w:hAnsi="Arial" w:cs="Arial"/>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2E82DB5"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731AF8">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48CD33DE" w:rsidR="00C86572" w:rsidRPr="004C3A0B" w:rsidRDefault="004943E2" w:rsidP="00C86572">
            <w:pPr>
              <w:autoSpaceDE w:val="0"/>
              <w:autoSpaceDN w:val="0"/>
              <w:adjustRightInd w:val="0"/>
              <w:rPr>
                <w:rFonts w:ascii="Arial" w:hAnsi="Arial" w:cs="Arial"/>
                <w:sz w:val="22"/>
                <w:szCs w:val="22"/>
              </w:rPr>
            </w:pPr>
            <w:r>
              <w:rPr>
                <w:rFonts w:ascii="Arial" w:hAnsi="Arial" w:cs="Arial"/>
                <w:sz w:val="22"/>
                <w:szCs w:val="22"/>
              </w:rPr>
              <w:t xml:space="preserve">There is no risk to participants, </w:t>
            </w:r>
            <w:r w:rsidR="00BC6037">
              <w:rPr>
                <w:rFonts w:ascii="Arial" w:hAnsi="Arial" w:cs="Arial"/>
                <w:sz w:val="22"/>
                <w:szCs w:val="22"/>
              </w:rPr>
              <w:t xml:space="preserve">participants will be informed of </w:t>
            </w:r>
            <w:r w:rsidR="00E4185F">
              <w:rPr>
                <w:rFonts w:ascii="Arial" w:hAnsi="Arial" w:cs="Arial"/>
                <w:sz w:val="22"/>
                <w:szCs w:val="22"/>
              </w:rPr>
              <w:t>the level of physical activity may be that of 8</w:t>
            </w:r>
            <w:r w:rsidR="005F19A9">
              <w:rPr>
                <w:rFonts w:ascii="Arial" w:hAnsi="Arial" w:cs="Arial"/>
                <w:sz w:val="22"/>
                <w:szCs w:val="22"/>
              </w:rPr>
              <w:t xml:space="preserve"> on the RPE scale</w:t>
            </w:r>
            <w:r w:rsidR="00CF3881">
              <w:rPr>
                <w:rFonts w:ascii="Arial" w:hAnsi="Arial" w:cs="Arial"/>
                <w:sz w:val="22"/>
                <w:szCs w:val="22"/>
              </w:rPr>
              <w:t>, therefore may cause light physical activity discomfort</w:t>
            </w:r>
            <w:r w:rsidR="00C55A41">
              <w:rPr>
                <w:rFonts w:ascii="Arial" w:hAnsi="Arial" w:cs="Arial"/>
                <w:sz w:val="22"/>
                <w:szCs w:val="22"/>
              </w:rPr>
              <w:t>, or possible delayed onset muscle soreness</w:t>
            </w:r>
            <w:r w:rsidR="00354DAA">
              <w:rPr>
                <w:rFonts w:ascii="Arial" w:hAnsi="Arial" w:cs="Arial"/>
                <w:sz w:val="22"/>
                <w:szCs w:val="22"/>
              </w:rPr>
              <w:t xml:space="preserve">, advise on this will be readily available for participants. </w:t>
            </w:r>
            <w:bookmarkStart w:id="0" w:name="_GoBack"/>
            <w:bookmarkEnd w:id="0"/>
            <w:r w:rsidR="00CF3881">
              <w:rPr>
                <w:rFonts w:ascii="Arial" w:hAnsi="Arial" w:cs="Arial"/>
                <w:sz w:val="22"/>
                <w:szCs w:val="22"/>
              </w:rPr>
              <w:t xml:space="preserve"> </w:t>
            </w:r>
            <w:r w:rsidR="005F19A9">
              <w:rPr>
                <w:rFonts w:ascii="Arial" w:hAnsi="Arial" w:cs="Arial"/>
                <w:sz w:val="22"/>
                <w:szCs w:val="22"/>
              </w:rPr>
              <w:t xml:space="preserve">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0DF3C41" w:rsidR="006F307C" w:rsidRPr="004C3A0B" w:rsidRDefault="00FA2340" w:rsidP="00694EA8">
            <w:pPr>
              <w:autoSpaceDE w:val="0"/>
              <w:autoSpaceDN w:val="0"/>
              <w:adjustRightInd w:val="0"/>
              <w:rPr>
                <w:rFonts w:ascii="Arial" w:hAnsi="Arial" w:cs="Arial"/>
                <w:sz w:val="22"/>
                <w:szCs w:val="22"/>
              </w:rPr>
            </w:pPr>
            <w:r>
              <w:rPr>
                <w:rFonts w:ascii="Arial" w:hAnsi="Arial" w:cs="Arial"/>
                <w:sz w:val="22"/>
                <w:szCs w:val="22"/>
              </w:rPr>
              <w:t xml:space="preserve">The research </w:t>
            </w:r>
            <w:r w:rsidR="000001E2">
              <w:rPr>
                <w:rFonts w:ascii="Arial" w:hAnsi="Arial" w:cs="Arial"/>
                <w:sz w:val="22"/>
                <w:szCs w:val="22"/>
              </w:rPr>
              <w:t xml:space="preserve">will not include any of the above </w:t>
            </w:r>
            <w:r w:rsidR="0006288D">
              <w:rPr>
                <w:rFonts w:ascii="Arial" w:hAnsi="Arial" w:cs="Arial"/>
                <w:sz w:val="22"/>
                <w:szCs w:val="22"/>
              </w:rPr>
              <w:t>sensitive topics</w:t>
            </w:r>
            <w:r w:rsidR="00EC592E">
              <w:rPr>
                <w:rFonts w:ascii="Arial" w:hAnsi="Arial" w:cs="Arial"/>
                <w:sz w:val="22"/>
                <w:szCs w:val="22"/>
              </w:rPr>
              <w:t xml:space="preserv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0867B79F" w:rsidR="00C86572" w:rsidRPr="004C3A0B" w:rsidRDefault="00585051" w:rsidP="006F307C">
            <w:pPr>
              <w:autoSpaceDE w:val="0"/>
              <w:autoSpaceDN w:val="0"/>
              <w:adjustRightInd w:val="0"/>
              <w:rPr>
                <w:rFonts w:ascii="Arial" w:hAnsi="Arial" w:cs="Arial"/>
                <w:sz w:val="22"/>
                <w:szCs w:val="22"/>
              </w:rPr>
            </w:pPr>
            <w:r>
              <w:rPr>
                <w:rFonts w:ascii="Arial" w:hAnsi="Arial" w:cs="Arial"/>
                <w:sz w:val="22"/>
                <w:szCs w:val="22"/>
              </w:rPr>
              <w:t>There is no conflict of interest</w:t>
            </w:r>
            <w:r w:rsidR="00F97047">
              <w:rPr>
                <w:rFonts w:ascii="Arial" w:hAnsi="Arial" w:cs="Arial"/>
                <w:sz w:val="22"/>
                <w:szCs w:val="22"/>
              </w:rPr>
              <w:t>, the research will not cause any physical harm</w:t>
            </w:r>
            <w:r w:rsidR="00DE34E5">
              <w:rPr>
                <w:rFonts w:ascii="Arial" w:hAnsi="Arial" w:cs="Arial"/>
                <w:sz w:val="22"/>
                <w:szCs w:val="22"/>
              </w:rPr>
              <w:t xml:space="preserve"> or emotional stress during </w:t>
            </w:r>
            <w:r w:rsidR="002F7F15">
              <w:rPr>
                <w:rFonts w:ascii="Arial" w:hAnsi="Arial" w:cs="Arial"/>
                <w:sz w:val="22"/>
                <w:szCs w:val="22"/>
              </w:rPr>
              <w:t>any assessment process</w:t>
            </w:r>
            <w:r w:rsidR="00880F51">
              <w:rPr>
                <w:rFonts w:ascii="Arial" w:hAnsi="Arial" w:cs="Arial"/>
                <w:sz w:val="22"/>
                <w:szCs w:val="22"/>
              </w:rPr>
              <w:t xml:space="preserve">. </w:t>
            </w:r>
            <w:r w:rsidR="008C1C4D">
              <w:rPr>
                <w:rFonts w:ascii="Arial" w:hAnsi="Arial" w:cs="Arial"/>
                <w:sz w:val="22"/>
                <w:szCs w:val="22"/>
              </w:rPr>
              <w:t>First aid</w:t>
            </w:r>
            <w:r w:rsidR="00BC36BE">
              <w:rPr>
                <w:rFonts w:ascii="Arial" w:hAnsi="Arial" w:cs="Arial"/>
                <w:sz w:val="22"/>
                <w:szCs w:val="22"/>
              </w:rPr>
              <w:t xml:space="preserve"> will be available during assessments</w:t>
            </w:r>
            <w:r w:rsidR="004D5396">
              <w:rPr>
                <w:rFonts w:ascii="Arial" w:hAnsi="Arial" w:cs="Arial"/>
                <w:sz w:val="22"/>
                <w:szCs w:val="22"/>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49D9193E" w:rsidR="00C86572" w:rsidRPr="004C3A0B" w:rsidRDefault="0090613B" w:rsidP="006F307C">
            <w:pPr>
              <w:autoSpaceDE w:val="0"/>
              <w:autoSpaceDN w:val="0"/>
              <w:adjustRightInd w:val="0"/>
              <w:rPr>
                <w:rFonts w:ascii="Arial" w:hAnsi="Arial" w:cs="Arial"/>
                <w:sz w:val="22"/>
                <w:szCs w:val="22"/>
              </w:rPr>
            </w:pPr>
            <w:r>
              <w:rPr>
                <w:rFonts w:ascii="Arial" w:hAnsi="Arial" w:cs="Arial"/>
                <w:sz w:val="22"/>
                <w:szCs w:val="22"/>
              </w:rPr>
              <w:t>All participant information will be kept confidential</w:t>
            </w:r>
            <w:r w:rsidR="00CE36F8">
              <w:rPr>
                <w:rFonts w:ascii="Arial" w:hAnsi="Arial" w:cs="Arial"/>
                <w:sz w:val="22"/>
                <w:szCs w:val="22"/>
              </w:rPr>
              <w:t xml:space="preserve">, </w:t>
            </w:r>
            <w:r w:rsidR="0071266D">
              <w:rPr>
                <w:rFonts w:ascii="Arial" w:hAnsi="Arial" w:cs="Arial"/>
                <w:sz w:val="22"/>
                <w:szCs w:val="22"/>
              </w:rPr>
              <w:t xml:space="preserve">secured within a locked cabinet, or password </w:t>
            </w:r>
            <w:r w:rsidR="00CD5D39">
              <w:rPr>
                <w:rFonts w:ascii="Arial" w:hAnsi="Arial" w:cs="Arial"/>
                <w:sz w:val="22"/>
                <w:szCs w:val="22"/>
              </w:rPr>
              <w:t xml:space="preserve">protected through a digital file. </w:t>
            </w:r>
            <w:r w:rsidR="00BA0D46">
              <w:rPr>
                <w:rFonts w:ascii="Arial" w:hAnsi="Arial" w:cs="Arial"/>
                <w:sz w:val="22"/>
                <w:szCs w:val="22"/>
              </w:rPr>
              <w:t xml:space="preserve">Participants will remain anonymous. </w:t>
            </w:r>
            <w:r w:rsidR="00CD5D39">
              <w:rPr>
                <w:rFonts w:ascii="Arial" w:hAnsi="Arial" w:cs="Arial"/>
                <w:sz w:val="22"/>
                <w:szCs w:val="22"/>
              </w:rPr>
              <w:t>T</w:t>
            </w:r>
            <w:r w:rsidR="00425B84">
              <w:rPr>
                <w:rFonts w:ascii="Arial" w:hAnsi="Arial" w:cs="Arial"/>
                <w:sz w:val="22"/>
                <w:szCs w:val="22"/>
              </w:rPr>
              <w:t xml:space="preserve">he research will </w:t>
            </w:r>
            <w:r w:rsidR="00C757C1">
              <w:rPr>
                <w:rFonts w:ascii="Arial" w:hAnsi="Arial" w:cs="Arial"/>
                <w:sz w:val="22"/>
                <w:szCs w:val="22"/>
              </w:rPr>
              <w:t>not have any other institutional risks</w:t>
            </w:r>
            <w:r w:rsidR="00DB4E16">
              <w:rPr>
                <w:rFonts w:ascii="Arial" w:hAnsi="Arial" w:cs="Arial"/>
                <w:sz w:val="22"/>
                <w:szCs w:val="22"/>
              </w:rPr>
              <w:t>, and there will be no financial loss for the university</w:t>
            </w:r>
            <w:r w:rsidR="00B97CE7">
              <w:rPr>
                <w:rFonts w:ascii="Arial" w:hAnsi="Arial" w:cs="Arial"/>
                <w:sz w:val="22"/>
                <w:szCs w:val="22"/>
              </w:rPr>
              <w:t xml:space="preserve"> or participants. </w:t>
            </w:r>
          </w:p>
          <w:p w14:paraId="089017E7" w14:textId="31B3E5E0"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w:t>
            </w:r>
            <w:r w:rsidR="00BA0D46">
              <w:rPr>
                <w:rFonts w:ascii="Arial" w:hAnsi="Arial" w:cs="Arial"/>
                <w:color w:val="808080"/>
                <w:sz w:val="18"/>
                <w:szCs w:val="18"/>
              </w:rPr>
              <w:t>o</w:t>
            </w:r>
            <w:r w:rsidRPr="004C3A0B">
              <w:rPr>
                <w:rFonts w:ascii="Arial" w:hAnsi="Arial" w:cs="Arial"/>
                <w:color w:val="808080"/>
                <w:sz w:val="18"/>
                <w:szCs w:val="18"/>
              </w:rPr>
              <w:t>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02EAAB" w:rsidR="006F307C" w:rsidRPr="004C3A0B" w:rsidRDefault="00FD3147" w:rsidP="006F307C">
            <w:pPr>
              <w:autoSpaceDE w:val="0"/>
              <w:autoSpaceDN w:val="0"/>
              <w:adjustRightInd w:val="0"/>
              <w:rPr>
                <w:rFonts w:ascii="Arial" w:hAnsi="Arial" w:cs="Arial"/>
                <w:sz w:val="22"/>
                <w:szCs w:val="22"/>
              </w:rPr>
            </w:pPr>
            <w:r>
              <w:rPr>
                <w:rFonts w:ascii="Arial" w:hAnsi="Arial" w:cs="Arial"/>
                <w:sz w:val="22"/>
                <w:szCs w:val="22"/>
              </w:rPr>
              <w:t xml:space="preserve">During the physical assessments, </w:t>
            </w:r>
            <w:r w:rsidR="0057645E">
              <w:rPr>
                <w:rFonts w:ascii="Arial" w:hAnsi="Arial" w:cs="Arial"/>
                <w:sz w:val="22"/>
                <w:szCs w:val="22"/>
              </w:rPr>
              <w:t xml:space="preserve">qualified </w:t>
            </w:r>
            <w:r>
              <w:rPr>
                <w:rFonts w:ascii="Arial" w:hAnsi="Arial" w:cs="Arial"/>
                <w:sz w:val="22"/>
                <w:szCs w:val="22"/>
              </w:rPr>
              <w:t xml:space="preserve">first aid </w:t>
            </w:r>
            <w:r w:rsidR="0057645E">
              <w:rPr>
                <w:rFonts w:ascii="Arial" w:hAnsi="Arial" w:cs="Arial"/>
                <w:sz w:val="22"/>
                <w:szCs w:val="22"/>
              </w:rPr>
              <w:t>care will be available to all participants</w:t>
            </w:r>
            <w:r w:rsidR="00130B10">
              <w:rPr>
                <w:rFonts w:ascii="Arial" w:hAnsi="Arial" w:cs="Arial"/>
                <w:sz w:val="22"/>
                <w:szCs w:val="22"/>
              </w:rPr>
              <w:t>, risk assessments will be carried out prior to every single assessment</w:t>
            </w:r>
            <w:r w:rsidR="00136F83">
              <w:rPr>
                <w:rFonts w:ascii="Arial" w:hAnsi="Arial" w:cs="Arial"/>
                <w:sz w:val="22"/>
                <w:szCs w:val="22"/>
              </w:rPr>
              <w:t xml:space="preserve">. </w:t>
            </w:r>
            <w:r w:rsidR="00B1538A">
              <w:rPr>
                <w:rFonts w:ascii="Arial" w:hAnsi="Arial" w:cs="Arial"/>
                <w:sz w:val="22"/>
                <w:szCs w:val="22"/>
              </w:rPr>
              <w:t>Emergency protocols will be explained to all participants, including fire drills</w:t>
            </w:r>
            <w:r w:rsidR="00B30843">
              <w:rPr>
                <w:rFonts w:ascii="Arial" w:hAnsi="Arial" w:cs="Arial"/>
                <w:sz w:val="22"/>
                <w:szCs w:val="22"/>
              </w:rPr>
              <w:t xml:space="preserve">, </w:t>
            </w:r>
            <w:r w:rsidR="00B1538A">
              <w:rPr>
                <w:rFonts w:ascii="Arial" w:hAnsi="Arial" w:cs="Arial"/>
                <w:sz w:val="22"/>
                <w:szCs w:val="22"/>
              </w:rPr>
              <w:t>escape routes</w:t>
            </w:r>
            <w:r w:rsidR="00B30843">
              <w:rPr>
                <w:rFonts w:ascii="Arial" w:hAnsi="Arial" w:cs="Arial"/>
                <w:sz w:val="22"/>
                <w:szCs w:val="22"/>
              </w:rPr>
              <w:t xml:space="preserve">, and meeting points. </w:t>
            </w:r>
            <w:r w:rsidR="00610D8F">
              <w:rPr>
                <w:rFonts w:ascii="Arial" w:hAnsi="Arial" w:cs="Arial"/>
                <w:sz w:val="22"/>
                <w:szCs w:val="22"/>
              </w:rPr>
              <w:t xml:space="preserve">Participants </w:t>
            </w:r>
            <w:r w:rsidR="002161CE">
              <w:rPr>
                <w:rFonts w:ascii="Arial" w:hAnsi="Arial" w:cs="Arial"/>
                <w:sz w:val="22"/>
                <w:szCs w:val="22"/>
              </w:rPr>
              <w:t xml:space="preserve">will be informed they can stop the assessment at any time without notice. </w:t>
            </w:r>
            <w:r w:rsidR="000220FF">
              <w:rPr>
                <w:rFonts w:ascii="Arial" w:hAnsi="Arial" w:cs="Arial"/>
                <w:sz w:val="22"/>
                <w:szCs w:val="22"/>
              </w:rPr>
              <w:t>All W</w:t>
            </w:r>
            <w:r w:rsidR="00705C9E">
              <w:rPr>
                <w:rFonts w:ascii="Arial" w:hAnsi="Arial" w:cs="Arial"/>
                <w:sz w:val="22"/>
                <w:szCs w:val="22"/>
              </w:rPr>
              <w:t>attbike</w:t>
            </w:r>
            <w:r w:rsidR="000220FF">
              <w:rPr>
                <w:rFonts w:ascii="Arial" w:hAnsi="Arial" w:cs="Arial"/>
                <w:sz w:val="22"/>
                <w:szCs w:val="22"/>
              </w:rPr>
              <w:t xml:space="preserve"> used during assessment will be fully cleaned prior to use</w:t>
            </w:r>
            <w:r w:rsidR="00C36E61">
              <w:rPr>
                <w:rFonts w:ascii="Arial" w:hAnsi="Arial" w:cs="Arial"/>
                <w:sz w:val="22"/>
                <w:szCs w:val="22"/>
              </w:rPr>
              <w:t xml:space="preserve">, </w:t>
            </w:r>
            <w:r w:rsidR="007A5B9E">
              <w:rPr>
                <w:rFonts w:ascii="Arial" w:hAnsi="Arial" w:cs="Arial"/>
                <w:sz w:val="22"/>
                <w:szCs w:val="22"/>
              </w:rPr>
              <w:t>&amp;</w:t>
            </w:r>
            <w:r w:rsidR="00C36E61">
              <w:rPr>
                <w:rFonts w:ascii="Arial" w:hAnsi="Arial" w:cs="Arial"/>
                <w:sz w:val="22"/>
                <w:szCs w:val="22"/>
              </w:rPr>
              <w:t xml:space="preserve"> post assessment. </w:t>
            </w:r>
            <w:r w:rsidR="007A5B9E">
              <w:rPr>
                <w:rFonts w:ascii="Arial" w:hAnsi="Arial" w:cs="Arial"/>
                <w:sz w:val="22"/>
                <w:szCs w:val="22"/>
              </w:rPr>
              <w:t xml:space="preserve">Risk assessments will take place.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CAD802E" w14:textId="271B6B95" w:rsidR="00C36E61" w:rsidRDefault="00C36E61">
      <w:pPr>
        <w:rPr>
          <w:rFonts w:ascii="Arial" w:hAnsi="Arial" w:cs="Arial"/>
          <w:bCs/>
          <w:sz w:val="22"/>
          <w:szCs w:val="22"/>
        </w:rPr>
      </w:pPr>
    </w:p>
    <w:p w14:paraId="61FB0B2B" w14:textId="77777777" w:rsidR="00C36E61" w:rsidRPr="004C3A0B" w:rsidRDefault="00C36E6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4AF2E637" w:rsidR="00E45AB0" w:rsidRPr="004C3A0B" w:rsidRDefault="00C36E6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9C7E426" w14:textId="77777777" w:rsidR="00C36E61" w:rsidRDefault="00C36E61" w:rsidP="00C20294">
      <w:pPr>
        <w:rPr>
          <w:rFonts w:ascii="Arial" w:hAnsi="Arial" w:cs="Arial"/>
          <w:b/>
          <w:bCs/>
          <w:sz w:val="22"/>
          <w:szCs w:val="22"/>
        </w:rPr>
      </w:pPr>
    </w:p>
    <w:p w14:paraId="25EA03AD" w14:textId="0DB166F8" w:rsidR="00C20294" w:rsidRPr="00C36E61" w:rsidRDefault="00C20294" w:rsidP="00C20294">
      <w:pPr>
        <w:rPr>
          <w:rFonts w:ascii="Arial" w:hAnsi="Arial" w:cs="Arial"/>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693C0E8C" w:rsidR="00F75F59" w:rsidRPr="004C3A0B" w:rsidRDefault="009700A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informed when the assessments are completed, </w:t>
            </w:r>
            <w:r w:rsidR="008F07F8">
              <w:rPr>
                <w:rFonts w:ascii="Arial" w:hAnsi="Arial" w:cs="Arial"/>
                <w:sz w:val="22"/>
                <w:szCs w:val="22"/>
              </w:rPr>
              <w:t xml:space="preserve">and the </w:t>
            </w:r>
            <w:r w:rsidR="00AE6A56">
              <w:rPr>
                <w:rFonts w:ascii="Arial" w:hAnsi="Arial" w:cs="Arial"/>
                <w:sz w:val="22"/>
                <w:szCs w:val="22"/>
              </w:rPr>
              <w:t>results will be explained to individual participants on request, feedback will be provided</w:t>
            </w:r>
            <w:r w:rsidR="007A5B9E">
              <w:rPr>
                <w:rFonts w:ascii="Arial" w:hAnsi="Arial" w:cs="Arial"/>
                <w:sz w:val="22"/>
                <w:szCs w:val="22"/>
              </w:rPr>
              <w:t xml:space="preserve"> to participants</w:t>
            </w:r>
            <w:r w:rsidR="00915463">
              <w:rPr>
                <w:rFonts w:ascii="Arial" w:hAnsi="Arial" w:cs="Arial"/>
                <w:sz w:val="22"/>
                <w:szCs w:val="22"/>
              </w:rPr>
              <w:t xml:space="preserve"> if requested, </w:t>
            </w:r>
            <w:r w:rsidR="00114FE1">
              <w:rPr>
                <w:rFonts w:ascii="Arial" w:hAnsi="Arial" w:cs="Arial"/>
                <w:sz w:val="22"/>
                <w:szCs w:val="22"/>
              </w:rPr>
              <w:t xml:space="preserve">and feedback from participants is welcome to provide future improvements.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45E588E3" w:rsidR="00F75F59" w:rsidRPr="004C3A0B" w:rsidRDefault="00B00C18" w:rsidP="00F75F59">
            <w:pPr>
              <w:autoSpaceDE w:val="0"/>
              <w:autoSpaceDN w:val="0"/>
              <w:adjustRightInd w:val="0"/>
              <w:rPr>
                <w:rFonts w:ascii="Arial" w:hAnsi="Arial" w:cs="Arial"/>
                <w:sz w:val="22"/>
                <w:szCs w:val="22"/>
              </w:rPr>
            </w:pPr>
            <w:r>
              <w:rPr>
                <w:rFonts w:ascii="Arial" w:hAnsi="Arial" w:cs="Arial"/>
                <w:sz w:val="22"/>
                <w:szCs w:val="22"/>
              </w:rPr>
              <w:t>Participants will complete</w:t>
            </w:r>
            <w:r w:rsidR="00B16360">
              <w:rPr>
                <w:rFonts w:ascii="Arial" w:hAnsi="Arial" w:cs="Arial"/>
                <w:sz w:val="22"/>
                <w:szCs w:val="22"/>
              </w:rPr>
              <w:t xml:space="preserve"> </w:t>
            </w:r>
            <w:r w:rsidR="00F86EF5">
              <w:rPr>
                <w:rFonts w:ascii="Arial" w:hAnsi="Arial" w:cs="Arial"/>
                <w:sz w:val="22"/>
                <w:szCs w:val="22"/>
              </w:rPr>
              <w:t xml:space="preserve">the relevant </w:t>
            </w:r>
            <w:r w:rsidR="00B12AF4">
              <w:rPr>
                <w:rFonts w:ascii="Arial" w:hAnsi="Arial" w:cs="Arial"/>
                <w:sz w:val="22"/>
                <w:szCs w:val="22"/>
              </w:rPr>
              <w:t>physical activity questionnaire (</w:t>
            </w:r>
            <w:r w:rsidR="00B16360">
              <w:rPr>
                <w:rFonts w:ascii="Arial" w:hAnsi="Arial" w:cs="Arial"/>
                <w:sz w:val="22"/>
                <w:szCs w:val="22"/>
              </w:rPr>
              <w:t>PAR-Q</w:t>
            </w:r>
            <w:r w:rsidR="00B12AF4">
              <w:rPr>
                <w:rFonts w:ascii="Arial" w:hAnsi="Arial" w:cs="Arial"/>
                <w:sz w:val="22"/>
                <w:szCs w:val="22"/>
              </w:rPr>
              <w:t>)</w:t>
            </w:r>
            <w:r w:rsidR="001B445A">
              <w:rPr>
                <w:rFonts w:ascii="Arial" w:hAnsi="Arial" w:cs="Arial"/>
                <w:sz w:val="22"/>
                <w:szCs w:val="22"/>
              </w:rPr>
              <w:t xml:space="preserve"> and consent forms, </w:t>
            </w:r>
            <w:r w:rsidR="000B0828">
              <w:rPr>
                <w:rFonts w:ascii="Arial" w:hAnsi="Arial" w:cs="Arial"/>
                <w:sz w:val="22"/>
                <w:szCs w:val="22"/>
              </w:rPr>
              <w:t>the assessment will b</w:t>
            </w:r>
            <w:r w:rsidR="008976A4">
              <w:rPr>
                <w:rFonts w:ascii="Arial" w:hAnsi="Arial" w:cs="Arial"/>
                <w:sz w:val="22"/>
                <w:szCs w:val="22"/>
              </w:rPr>
              <w:t xml:space="preserve">e explained to all participants in full, of what is expected in detail, as well as </w:t>
            </w:r>
            <w:r w:rsidR="00540027">
              <w:rPr>
                <w:rFonts w:ascii="Arial" w:hAnsi="Arial" w:cs="Arial"/>
                <w:sz w:val="22"/>
                <w:szCs w:val="22"/>
              </w:rPr>
              <w:t>the ability to withdraw their consent at any time</w:t>
            </w:r>
            <w:r w:rsidR="00C60EB4">
              <w:rPr>
                <w:rFonts w:ascii="Arial" w:hAnsi="Arial" w:cs="Arial"/>
                <w:sz w:val="22"/>
                <w:szCs w:val="22"/>
              </w:rPr>
              <w:t>.</w:t>
            </w:r>
            <w:r w:rsidR="00540027">
              <w:rPr>
                <w:rFonts w:ascii="Arial" w:hAnsi="Arial" w:cs="Arial"/>
                <w:sz w:val="22"/>
                <w:szCs w:val="22"/>
              </w:rPr>
              <w:t xml:space="preserve"> </w:t>
            </w:r>
            <w:r w:rsidR="00C60EB4">
              <w:rPr>
                <w:rFonts w:ascii="Arial" w:hAnsi="Arial" w:cs="Arial"/>
                <w:sz w:val="22"/>
                <w:szCs w:val="22"/>
              </w:rPr>
              <w:t>F</w:t>
            </w:r>
            <w:r w:rsidR="00540027">
              <w:rPr>
                <w:rFonts w:ascii="Arial" w:hAnsi="Arial" w:cs="Arial"/>
                <w:sz w:val="22"/>
                <w:szCs w:val="22"/>
              </w:rPr>
              <w:t xml:space="preserve">ollowing this </w:t>
            </w:r>
            <w:r w:rsidR="000E202E">
              <w:rPr>
                <w:rFonts w:ascii="Arial" w:hAnsi="Arial" w:cs="Arial"/>
                <w:sz w:val="22"/>
                <w:szCs w:val="22"/>
              </w:rPr>
              <w:t xml:space="preserve">procedure </w:t>
            </w:r>
            <w:r w:rsidR="00540027">
              <w:rPr>
                <w:rFonts w:ascii="Arial" w:hAnsi="Arial" w:cs="Arial"/>
                <w:sz w:val="22"/>
                <w:szCs w:val="22"/>
              </w:rPr>
              <w:t xml:space="preserve">informed consent will be given prior to starting the assessment. </w:t>
            </w:r>
            <w:r w:rsidR="00A845F8">
              <w:rPr>
                <w:rFonts w:ascii="Arial" w:hAnsi="Arial" w:cs="Arial"/>
                <w:sz w:val="22"/>
                <w:szCs w:val="22"/>
              </w:rPr>
              <w:t xml:space="preserve">Participants will also be informed of what data is to be collected and used </w:t>
            </w:r>
            <w:r w:rsidR="00C32FA8">
              <w:rPr>
                <w:rFonts w:ascii="Arial" w:hAnsi="Arial" w:cs="Arial"/>
                <w:sz w:val="22"/>
                <w:szCs w:val="22"/>
              </w:rPr>
              <w:t xml:space="preserve">post assessment, and will be </w:t>
            </w:r>
            <w:r w:rsidR="00E636FB">
              <w:rPr>
                <w:rFonts w:ascii="Arial" w:hAnsi="Arial" w:cs="Arial"/>
                <w:sz w:val="22"/>
                <w:szCs w:val="22"/>
              </w:rPr>
              <w:t>asked to give consent prio</w:t>
            </w:r>
            <w:r w:rsidR="001D4132">
              <w:rPr>
                <w:rFonts w:ascii="Arial" w:hAnsi="Arial" w:cs="Arial"/>
                <w:sz w:val="22"/>
                <w:szCs w:val="22"/>
              </w:rPr>
              <w:t xml:space="preserve">r to the use of any participant data.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lastRenderedPageBreak/>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31FF12C" w:rsidR="00C20294" w:rsidRPr="004C3A0B" w:rsidRDefault="007C73A6" w:rsidP="00694EA8">
            <w:pPr>
              <w:autoSpaceDE w:val="0"/>
              <w:autoSpaceDN w:val="0"/>
              <w:adjustRightInd w:val="0"/>
              <w:rPr>
                <w:rFonts w:ascii="Arial" w:hAnsi="Arial" w:cs="Arial"/>
                <w:sz w:val="22"/>
                <w:szCs w:val="22"/>
              </w:rPr>
            </w:pPr>
            <w:r>
              <w:rPr>
                <w:rFonts w:ascii="Arial" w:hAnsi="Arial" w:cs="Arial"/>
                <w:sz w:val="22"/>
                <w:szCs w:val="22"/>
              </w:rPr>
              <w:lastRenderedPageBreak/>
              <w:t xml:space="preserve">All Participants will remain anonymous, listed in the research as </w:t>
            </w:r>
            <w:r w:rsidR="00CB2C7A">
              <w:rPr>
                <w:rFonts w:ascii="Arial" w:hAnsi="Arial" w:cs="Arial"/>
                <w:sz w:val="22"/>
                <w:szCs w:val="22"/>
              </w:rPr>
              <w:t xml:space="preserve">numbers, all other information will remain </w:t>
            </w:r>
            <w:r w:rsidR="00424869">
              <w:rPr>
                <w:rFonts w:ascii="Arial" w:hAnsi="Arial" w:cs="Arial"/>
                <w:sz w:val="22"/>
                <w:szCs w:val="22"/>
              </w:rPr>
              <w:t>confidential, and will only be used by the principal researcher</w:t>
            </w:r>
            <w:r w:rsidR="005B1828">
              <w:rPr>
                <w:rFonts w:ascii="Arial" w:hAnsi="Arial" w:cs="Arial"/>
                <w:sz w:val="22"/>
                <w:szCs w:val="22"/>
              </w:rPr>
              <w:t>. A</w:t>
            </w:r>
            <w:r w:rsidR="00440803">
              <w:rPr>
                <w:rFonts w:ascii="Arial" w:hAnsi="Arial" w:cs="Arial"/>
                <w:sz w:val="22"/>
                <w:szCs w:val="22"/>
              </w:rPr>
              <w:t xml:space="preserve">ny participants information will be kept secure within </w:t>
            </w:r>
            <w:r w:rsidR="0024633B">
              <w:rPr>
                <w:rFonts w:ascii="Arial" w:hAnsi="Arial" w:cs="Arial"/>
                <w:sz w:val="22"/>
                <w:szCs w:val="22"/>
              </w:rPr>
              <w:t>password protected</w:t>
            </w:r>
            <w:r w:rsidR="00440803">
              <w:rPr>
                <w:rFonts w:ascii="Arial" w:hAnsi="Arial" w:cs="Arial"/>
                <w:sz w:val="22"/>
                <w:szCs w:val="22"/>
              </w:rPr>
              <w:t xml:space="preserve"> digital files, and kept for the required 7 years post assessment. </w:t>
            </w:r>
            <w:r w:rsidR="00F55C13">
              <w:rPr>
                <w:rFonts w:ascii="Arial" w:hAnsi="Arial" w:cs="Arial"/>
                <w:sz w:val="22"/>
                <w:szCs w:val="22"/>
              </w:rPr>
              <w:t>I</w:t>
            </w:r>
            <w:r w:rsidR="003B4DBD">
              <w:rPr>
                <w:rFonts w:ascii="Arial" w:hAnsi="Arial" w:cs="Arial"/>
                <w:sz w:val="22"/>
                <w:szCs w:val="22"/>
              </w:rPr>
              <w:t xml:space="preserve">nformation will </w:t>
            </w:r>
            <w:r w:rsidR="00F55C13">
              <w:rPr>
                <w:rFonts w:ascii="Arial" w:hAnsi="Arial" w:cs="Arial"/>
                <w:sz w:val="22"/>
                <w:szCs w:val="22"/>
              </w:rPr>
              <w:t xml:space="preserve">only be shared with the participants consent.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54F26270" w14:textId="07C4F62F"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D635019" w:rsidR="008102B5" w:rsidRPr="004C3A0B" w:rsidRDefault="00503B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79365568" w:rsidR="00331A88" w:rsidRPr="004C3A0B" w:rsidRDefault="00503B4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303FE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303FE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303FE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EA11C7B" w14:textId="044CBC38" w:rsidR="007407AA" w:rsidRPr="004C3A0B" w:rsidRDefault="00646A19"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F119809" w:rsidR="007407AA" w:rsidRPr="004C3A0B" w:rsidRDefault="00646A19"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823DCB2" w:rsidR="007407AA" w:rsidRPr="004C3A0B" w:rsidRDefault="00646A19"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3EB9EF6" w:rsidR="007407AA" w:rsidRPr="004C3A0B" w:rsidRDefault="00646A19"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2A20C754" w:rsidR="007407AA" w:rsidRPr="004C3A0B" w:rsidRDefault="00646A19"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7740DF04" w:rsidR="007407AA" w:rsidRPr="004C3A0B" w:rsidRDefault="00646A19"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303FE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303FE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303F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5961E1BE" w:rsidR="007407AA" w:rsidRPr="004C3A0B" w:rsidRDefault="00646A19" w:rsidP="00303F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303FE6">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303FE6">
        <w:trPr>
          <w:trHeight w:val="403"/>
        </w:trPr>
        <w:tc>
          <w:tcPr>
            <w:tcW w:w="9889" w:type="dxa"/>
            <w:gridSpan w:val="3"/>
          </w:tcPr>
          <w:p w14:paraId="45AEA1C9" w14:textId="187F4AEF" w:rsidR="007407AA" w:rsidRPr="002B0C53" w:rsidRDefault="00D4152E" w:rsidP="00204E14">
            <w:pPr>
              <w:autoSpaceDE w:val="0"/>
              <w:autoSpaceDN w:val="0"/>
              <w:adjustRightInd w:val="0"/>
              <w:rPr>
                <w:rFonts w:ascii="Arial" w:hAnsi="Arial" w:cs="Arial"/>
                <w:sz w:val="22"/>
                <w:szCs w:val="22"/>
              </w:rPr>
            </w:pPr>
            <w:r w:rsidRPr="002B0C53">
              <w:rPr>
                <w:rFonts w:ascii="Arial" w:hAnsi="Arial" w:cs="Arial"/>
                <w:sz w:val="22"/>
                <w:szCs w:val="22"/>
              </w:rPr>
              <w:t xml:space="preserve">All participant information will </w:t>
            </w:r>
            <w:r w:rsidR="00154CED" w:rsidRPr="002B0C53">
              <w:rPr>
                <w:rFonts w:ascii="Arial" w:hAnsi="Arial" w:cs="Arial"/>
                <w:sz w:val="22"/>
                <w:szCs w:val="22"/>
              </w:rPr>
              <w:t xml:space="preserve">be </w:t>
            </w:r>
            <w:r w:rsidR="00B4789E" w:rsidRPr="002B0C53">
              <w:rPr>
                <w:rFonts w:ascii="Arial" w:hAnsi="Arial" w:cs="Arial"/>
                <w:sz w:val="22"/>
                <w:szCs w:val="22"/>
              </w:rPr>
              <w:t>kept secure for 7 years in a locked file cabinet</w:t>
            </w:r>
            <w:r w:rsidR="009E1E5D" w:rsidRPr="002B0C53">
              <w:rPr>
                <w:rFonts w:ascii="Arial" w:hAnsi="Arial" w:cs="Arial"/>
                <w:sz w:val="22"/>
                <w:szCs w:val="22"/>
              </w:rPr>
              <w:t>. Any digital computer files will be secure</w:t>
            </w:r>
            <w:r w:rsidR="00BE7F04" w:rsidRPr="002B0C53">
              <w:rPr>
                <w:rFonts w:ascii="Arial" w:hAnsi="Arial" w:cs="Arial"/>
                <w:sz w:val="22"/>
                <w:szCs w:val="22"/>
              </w:rPr>
              <w:t xml:space="preserve">d with a protected password. </w:t>
            </w:r>
            <w:r w:rsidR="004C5494" w:rsidRPr="002B0C53">
              <w:rPr>
                <w:rFonts w:ascii="Arial" w:hAnsi="Arial" w:cs="Arial"/>
                <w:sz w:val="22"/>
                <w:szCs w:val="22"/>
              </w:rPr>
              <w:t>Participants will remain anonymous</w:t>
            </w:r>
            <w:r w:rsidR="002B0C53" w:rsidRPr="002B0C53">
              <w:rPr>
                <w:rFonts w:ascii="Arial" w:hAnsi="Arial" w:cs="Arial"/>
                <w:sz w:val="22"/>
                <w:szCs w:val="22"/>
              </w:rPr>
              <w:t xml:space="preserve">. </w:t>
            </w: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303FE6">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0119D062" w:rsidR="00331A88" w:rsidRPr="004C3A0B" w:rsidRDefault="004D78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F94C2EF" w:rsidR="00331A88" w:rsidRPr="004C3A0B" w:rsidRDefault="004D78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EBDC5F9" w:rsidR="00331A88" w:rsidRPr="004C3A0B" w:rsidRDefault="004D78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113E6680" w:rsidR="00331A88" w:rsidRPr="004C3A0B" w:rsidRDefault="004D78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667DC44" w:rsidR="00331A88" w:rsidRPr="004C3A0B" w:rsidRDefault="004D781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ED335E7" w:rsidR="00331A88" w:rsidRPr="004C3A0B" w:rsidRDefault="008139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61E6417" w:rsidR="00331A88" w:rsidRPr="004C3A0B" w:rsidRDefault="008139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AC3AD2E" w:rsidR="00331A88" w:rsidRPr="004C3A0B" w:rsidRDefault="008139B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443338E9" w:rsidR="007407AA" w:rsidRPr="004C3A0B" w:rsidRDefault="000643B3" w:rsidP="007407AA">
            <w:pPr>
              <w:autoSpaceDE w:val="0"/>
              <w:autoSpaceDN w:val="0"/>
              <w:adjustRightInd w:val="0"/>
              <w:rPr>
                <w:rFonts w:ascii="Arial" w:hAnsi="Arial" w:cs="Arial"/>
                <w:sz w:val="22"/>
                <w:szCs w:val="22"/>
              </w:rPr>
            </w:pPr>
            <w:r>
              <w:rPr>
                <w:rFonts w:ascii="Arial" w:hAnsi="Arial" w:cs="Arial"/>
                <w:sz w:val="22"/>
                <w:szCs w:val="22"/>
              </w:rPr>
              <w:t xml:space="preserve">Gareth Jones – Principal researcher.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6A8B2B96" w:rsidR="007407AA" w:rsidRPr="004C3A0B" w:rsidRDefault="000643B3" w:rsidP="007407AA">
            <w:pPr>
              <w:autoSpaceDE w:val="0"/>
              <w:autoSpaceDN w:val="0"/>
              <w:adjustRightInd w:val="0"/>
              <w:rPr>
                <w:rFonts w:ascii="Arial" w:hAnsi="Arial" w:cs="Arial"/>
                <w:sz w:val="22"/>
                <w:szCs w:val="22"/>
              </w:rPr>
            </w:pPr>
            <w:r>
              <w:rPr>
                <w:rFonts w:ascii="Arial" w:hAnsi="Arial" w:cs="Arial"/>
                <w:sz w:val="22"/>
                <w:szCs w:val="22"/>
              </w:rPr>
              <w:t xml:space="preserve">Gareth Jones – Principal researcher. </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5305CA71" w:rsidR="007407AA" w:rsidRPr="004C3A0B" w:rsidRDefault="00CF07D0" w:rsidP="007407AA">
            <w:pPr>
              <w:autoSpaceDE w:val="0"/>
              <w:autoSpaceDN w:val="0"/>
              <w:adjustRightInd w:val="0"/>
              <w:rPr>
                <w:rFonts w:cs="Arial"/>
              </w:rPr>
            </w:pPr>
            <w:r>
              <w:rPr>
                <w:rFonts w:ascii="Arial" w:hAnsi="Arial" w:cs="Arial"/>
                <w:sz w:val="22"/>
                <w:szCs w:val="22"/>
              </w:rPr>
              <w:lastRenderedPageBreak/>
              <w:t>Data will be stored in a password protected file on the principal researcher</w:t>
            </w:r>
            <w:r w:rsidR="00AA2128">
              <w:rPr>
                <w:rFonts w:ascii="Arial" w:hAnsi="Arial" w:cs="Arial"/>
                <w:sz w:val="22"/>
                <w:szCs w:val="22"/>
              </w:rPr>
              <w:t xml:space="preserve"> personal computer, any </w:t>
            </w:r>
            <w:r w:rsidR="00A07BBA">
              <w:rPr>
                <w:rFonts w:ascii="Arial" w:hAnsi="Arial" w:cs="Arial"/>
                <w:sz w:val="22"/>
                <w:szCs w:val="22"/>
              </w:rPr>
              <w:t>paper requirements such as consent forms and PAR-Q will be kept secure in a locked cabinet</w:t>
            </w:r>
            <w:r w:rsidR="00647EE2">
              <w:rPr>
                <w:rFonts w:ascii="Arial" w:hAnsi="Arial" w:cs="Arial"/>
                <w:sz w:val="22"/>
                <w:szCs w:val="22"/>
              </w:rPr>
              <w:t xml:space="preserve">. All data will be kept for 7 years post </w:t>
            </w:r>
            <w:r w:rsidR="00043E33">
              <w:rPr>
                <w:rFonts w:ascii="Arial" w:hAnsi="Arial" w:cs="Arial"/>
                <w:sz w:val="22"/>
                <w:szCs w:val="22"/>
              </w:rPr>
              <w:t xml:space="preserve">assessments in line with The Society of Sports Therapists </w:t>
            </w:r>
            <w:r w:rsidR="00540821">
              <w:rPr>
                <w:rFonts w:ascii="Arial" w:hAnsi="Arial" w:cs="Arial"/>
                <w:sz w:val="22"/>
                <w:szCs w:val="22"/>
              </w:rPr>
              <w:t>codes.</w:t>
            </w:r>
            <w:r>
              <w:rPr>
                <w:rFonts w:cs="Arial"/>
              </w:rPr>
              <w:t xml:space="preserve">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E099DFE" w14:textId="77777777" w:rsidR="0019499F" w:rsidRDefault="0019499F" w:rsidP="00694EA8">
      <w:pPr>
        <w:rPr>
          <w:rFonts w:ascii="Arial" w:hAnsi="Arial" w:cs="Arial"/>
          <w:sz w:val="16"/>
          <w:szCs w:val="16"/>
        </w:rPr>
      </w:pPr>
    </w:p>
    <w:p w14:paraId="5920FAFA" w14:textId="77777777" w:rsidR="0019499F" w:rsidRDefault="0019499F" w:rsidP="00694EA8">
      <w:pPr>
        <w:rPr>
          <w:rFonts w:ascii="Arial" w:hAnsi="Arial" w:cs="Arial"/>
          <w:sz w:val="16"/>
          <w:szCs w:val="16"/>
        </w:rPr>
      </w:pPr>
    </w:p>
    <w:p w14:paraId="51B7518B" w14:textId="77777777" w:rsidR="0019499F" w:rsidRDefault="0019499F" w:rsidP="00694EA8">
      <w:pPr>
        <w:rPr>
          <w:rFonts w:ascii="Arial" w:hAnsi="Arial" w:cs="Arial"/>
          <w:b/>
          <w:bCs/>
          <w:sz w:val="22"/>
          <w:szCs w:val="22"/>
        </w:rPr>
      </w:pPr>
    </w:p>
    <w:p w14:paraId="65E83846" w14:textId="77777777" w:rsidR="0019499F" w:rsidRDefault="0019499F" w:rsidP="00694EA8">
      <w:pPr>
        <w:rPr>
          <w:rFonts w:ascii="Arial" w:hAnsi="Arial" w:cs="Arial"/>
          <w:b/>
          <w:bCs/>
          <w:sz w:val="22"/>
          <w:szCs w:val="22"/>
        </w:rPr>
      </w:pPr>
    </w:p>
    <w:p w14:paraId="27FF31FF" w14:textId="77777777" w:rsidR="0019499F" w:rsidRDefault="0019499F" w:rsidP="00694EA8">
      <w:pPr>
        <w:rPr>
          <w:rFonts w:ascii="Arial" w:hAnsi="Arial" w:cs="Arial"/>
          <w:b/>
          <w:bCs/>
          <w:sz w:val="22"/>
          <w:szCs w:val="22"/>
        </w:rPr>
      </w:pPr>
    </w:p>
    <w:p w14:paraId="416FB075" w14:textId="607E2F22" w:rsidR="00694EA8" w:rsidRPr="00060BB5" w:rsidRDefault="00694EA8" w:rsidP="000700F9">
      <w:pPr>
        <w:rPr>
          <w:rFonts w:ascii="Arial" w:hAnsi="Arial" w:cs="Arial"/>
          <w:b/>
          <w:bCs/>
          <w:sz w:val="22"/>
          <w:szCs w:val="22"/>
        </w:rPr>
      </w:pPr>
    </w:p>
    <w:p w14:paraId="69058AFF" w14:textId="14B23FF7" w:rsidR="001D2EF4" w:rsidRDefault="001D2EF4" w:rsidP="000700F9">
      <w:pPr>
        <w:rPr>
          <w:rFonts w:ascii="Arial" w:hAnsi="Arial" w:cs="Arial"/>
          <w:sz w:val="16"/>
          <w:szCs w:val="16"/>
        </w:rPr>
      </w:pPr>
    </w:p>
    <w:p w14:paraId="44A83412" w14:textId="77777777" w:rsidR="00060BB5" w:rsidRPr="004C3A0B" w:rsidRDefault="00060BB5" w:rsidP="00060BB5">
      <w:pPr>
        <w:rPr>
          <w:rFonts w:ascii="Arial" w:hAnsi="Arial" w:cs="Arial"/>
          <w:b/>
          <w:bCs/>
          <w:sz w:val="22"/>
          <w:szCs w:val="22"/>
        </w:rPr>
      </w:pPr>
      <w:r w:rsidRPr="004C3A0B">
        <w:rPr>
          <w:rFonts w:ascii="Arial" w:hAnsi="Arial" w:cs="Arial"/>
          <w:b/>
          <w:bCs/>
          <w:sz w:val="22"/>
          <w:szCs w:val="22"/>
        </w:rPr>
        <w:t>SECTION K: Declaration</w:t>
      </w:r>
    </w:p>
    <w:p w14:paraId="154CACB7" w14:textId="77777777" w:rsidR="001D2EF4" w:rsidRPr="004C3A0B" w:rsidRDefault="001D2EF4"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3E7373D6"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BB3676">
              <w:rPr>
                <w:rFonts w:ascii="Arial" w:hAnsi="Arial" w:cs="Arial"/>
                <w:b/>
                <w:bCs/>
                <w:sz w:val="22"/>
                <w:szCs w:val="22"/>
              </w:rPr>
              <w:t xml:space="preserve"> </w:t>
            </w:r>
            <w:r w:rsidR="00BB3676" w:rsidRPr="00294AEA">
              <w:rPr>
                <w:rFonts w:ascii="Arial" w:hAnsi="Arial" w:cs="Arial"/>
                <w:sz w:val="22"/>
                <w:szCs w:val="22"/>
              </w:rPr>
              <w:t>G</w:t>
            </w:r>
            <w:r w:rsidR="001A7D61" w:rsidRPr="00294AEA">
              <w:rPr>
                <w:rFonts w:ascii="Arial" w:hAnsi="Arial" w:cs="Arial"/>
                <w:sz w:val="22"/>
                <w:szCs w:val="22"/>
              </w:rPr>
              <w:t>areth Jones</w:t>
            </w:r>
            <w:r w:rsidR="001A7D61">
              <w:rPr>
                <w:rFonts w:ascii="Arial" w:hAnsi="Arial" w:cs="Arial"/>
                <w:b/>
                <w:bCs/>
                <w:sz w:val="22"/>
                <w:szCs w:val="22"/>
              </w:rPr>
              <w:t xml:space="preserve"> </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89A799C" w:rsidR="00694EA8" w:rsidRPr="004C3A0B" w:rsidRDefault="00294AEA" w:rsidP="00694EA8">
            <w:pPr>
              <w:spacing w:before="100" w:beforeAutospacing="1" w:after="100" w:afterAutospacing="1"/>
              <w:rPr>
                <w:rFonts w:ascii="Arial" w:hAnsi="Arial" w:cs="Arial"/>
                <w:sz w:val="22"/>
                <w:szCs w:val="22"/>
              </w:rPr>
            </w:pPr>
            <w:r>
              <w:rPr>
                <w:rFonts w:ascii="Arial" w:hAnsi="Arial" w:cs="Arial"/>
                <w:sz w:val="22"/>
                <w:szCs w:val="22"/>
              </w:rPr>
              <w:t>17/01/20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C812BE8" w:rsidR="000C3A29" w:rsidRPr="004C3A0B" w:rsidRDefault="00294AEA" w:rsidP="00CA7241">
            <w:pPr>
              <w:pStyle w:val="ListParagraph"/>
              <w:ind w:left="0"/>
              <w:rPr>
                <w:rFonts w:ascii="Arial" w:hAnsi="Arial" w:cs="Arial"/>
              </w:rPr>
            </w:pPr>
            <w:r>
              <w:rPr>
                <w:rFonts w:ascii="Arial" w:hAnsi="Arial" w:cs="Arial"/>
              </w:rPr>
              <w:t>Dav</w:t>
            </w:r>
            <w:r w:rsidR="002C5F6F">
              <w:rPr>
                <w:rFonts w:ascii="Arial" w:hAnsi="Arial" w:cs="Arial"/>
              </w:rPr>
              <w:t>id</w:t>
            </w:r>
            <w:r>
              <w:rPr>
                <w:rFonts w:ascii="Arial" w:hAnsi="Arial" w:cs="Arial"/>
              </w:rPr>
              <w:t xml:space="preserve"> Gardner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47D9BB23" w:rsidR="000C3A29" w:rsidRPr="004C3A0B" w:rsidRDefault="00294AEA" w:rsidP="00CA7241">
            <w:pPr>
              <w:pStyle w:val="ListParagraph"/>
              <w:ind w:left="0"/>
              <w:rPr>
                <w:rFonts w:ascii="Arial" w:hAnsi="Arial" w:cs="Arial"/>
              </w:rPr>
            </w:pPr>
            <w:r>
              <w:rPr>
                <w:rFonts w:ascii="Arial" w:hAnsi="Arial" w:cs="Arial"/>
              </w:rPr>
              <w:t xml:space="preserve">Dylan Blain </w:t>
            </w: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DF3CAC7" w:rsidR="00CC2661" w:rsidRPr="004C3A0B" w:rsidRDefault="003C74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D7691E0" w:rsidR="00CC2661" w:rsidRPr="004C3A0B" w:rsidRDefault="008B3D9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3FDB9B1" w:rsidR="00CC2661" w:rsidRPr="004C3A0B" w:rsidRDefault="00F2639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0875A692" w:rsidR="00743859" w:rsidRPr="004C3A0B" w:rsidRDefault="00E9264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F65AB47" w:rsidR="00743859" w:rsidRPr="004C3A0B" w:rsidRDefault="0076679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lastRenderedPageBreak/>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939C216" w:rsidR="00CB0731" w:rsidRDefault="00CB0731" w:rsidP="008330B6">
      <w:pPr>
        <w:jc w:val="both"/>
        <w:rPr>
          <w:rFonts w:ascii="Arial" w:hAnsi="Arial" w:cs="Arial"/>
        </w:rPr>
      </w:pPr>
    </w:p>
    <w:p w14:paraId="37D7C718" w14:textId="6BFDBC5B" w:rsidR="009629F8" w:rsidRDefault="009629F8" w:rsidP="008330B6">
      <w:pPr>
        <w:jc w:val="both"/>
        <w:rPr>
          <w:rFonts w:ascii="Arial" w:hAnsi="Arial" w:cs="Arial"/>
        </w:rPr>
      </w:pPr>
    </w:p>
    <w:p w14:paraId="002FEAB2" w14:textId="52DB9845" w:rsidR="009629F8" w:rsidRDefault="009629F8" w:rsidP="008330B6">
      <w:pPr>
        <w:jc w:val="both"/>
        <w:rPr>
          <w:rFonts w:ascii="Arial" w:hAnsi="Arial" w:cs="Arial"/>
        </w:rPr>
      </w:pPr>
    </w:p>
    <w:p w14:paraId="4D6D727F" w14:textId="7ACE4D65" w:rsidR="002479C2" w:rsidRDefault="002479C2" w:rsidP="008330B6">
      <w:pPr>
        <w:jc w:val="both"/>
        <w:rPr>
          <w:rFonts w:ascii="Arial" w:hAnsi="Arial" w:cs="Arial"/>
        </w:rPr>
      </w:pPr>
    </w:p>
    <w:p w14:paraId="577C2509" w14:textId="50A5A229" w:rsidR="002479C2" w:rsidRDefault="002479C2" w:rsidP="008330B6">
      <w:pPr>
        <w:jc w:val="both"/>
        <w:rPr>
          <w:rFonts w:ascii="Arial" w:hAnsi="Arial" w:cs="Arial"/>
        </w:rPr>
      </w:pPr>
    </w:p>
    <w:p w14:paraId="7D4ADB34" w14:textId="3BC851B4" w:rsidR="002479C2" w:rsidRDefault="002479C2" w:rsidP="008330B6">
      <w:pPr>
        <w:jc w:val="both"/>
        <w:rPr>
          <w:rFonts w:ascii="Arial" w:hAnsi="Arial" w:cs="Arial"/>
        </w:rPr>
      </w:pPr>
    </w:p>
    <w:p w14:paraId="0EF32AF4" w14:textId="21C38DD6" w:rsidR="002479C2" w:rsidRDefault="002479C2" w:rsidP="008330B6">
      <w:pPr>
        <w:jc w:val="both"/>
        <w:rPr>
          <w:rFonts w:ascii="Arial" w:hAnsi="Arial" w:cs="Arial"/>
        </w:rPr>
      </w:pPr>
    </w:p>
    <w:p w14:paraId="1A6EACE6" w14:textId="7C77725C" w:rsidR="002479C2" w:rsidRDefault="002479C2" w:rsidP="002479C2">
      <w:pPr>
        <w:rPr>
          <w:b/>
          <w:caps/>
          <w:sz w:val="28"/>
          <w:lang w:eastAsia="en-GB"/>
        </w:rPr>
      </w:pPr>
      <w:r>
        <w:rPr>
          <w:b/>
          <w:caps/>
          <w:noProof/>
          <w:sz w:val="28"/>
        </w:rPr>
        <w:drawing>
          <wp:inline distT="0" distB="0" distL="0" distR="0" wp14:anchorId="03ACE235" wp14:editId="6BD8EFE1">
            <wp:extent cx="2413000" cy="9652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13000" cy="965200"/>
                    </a:xfrm>
                    <a:prstGeom prst="rect">
                      <a:avLst/>
                    </a:prstGeom>
                    <a:noFill/>
                    <a:ln>
                      <a:noFill/>
                    </a:ln>
                  </pic:spPr>
                </pic:pic>
              </a:graphicData>
            </a:graphic>
          </wp:inline>
        </w:drawing>
      </w:r>
    </w:p>
    <w:p w14:paraId="22EBBC63" w14:textId="77777777" w:rsidR="002479C2" w:rsidRDefault="002479C2" w:rsidP="002479C2">
      <w:pPr>
        <w:rPr>
          <w:b/>
          <w:caps/>
          <w:sz w:val="28"/>
        </w:rPr>
      </w:pPr>
    </w:p>
    <w:p w14:paraId="48A6EAB8" w14:textId="77777777" w:rsidR="002479C2" w:rsidRDefault="002479C2" w:rsidP="002479C2">
      <w:pPr>
        <w:rPr>
          <w:b/>
          <w:caps/>
          <w:sz w:val="28"/>
        </w:rPr>
      </w:pPr>
    </w:p>
    <w:p w14:paraId="46877CFE" w14:textId="77777777" w:rsidR="002479C2" w:rsidRDefault="002479C2" w:rsidP="002479C2">
      <w:pPr>
        <w:rPr>
          <w:rFonts w:asciiTheme="minorHAnsi" w:hAnsiTheme="minorHAnsi"/>
          <w:b/>
          <w:caps/>
          <w:sz w:val="28"/>
        </w:rPr>
      </w:pPr>
      <w:r>
        <w:rPr>
          <w:rFonts w:asciiTheme="minorHAnsi" w:hAnsiTheme="minorHAnsi"/>
          <w:b/>
          <w:caps/>
          <w:sz w:val="28"/>
        </w:rPr>
        <w:t>LEVEL 5</w:t>
      </w:r>
    </w:p>
    <w:p w14:paraId="56D3088B" w14:textId="77777777" w:rsidR="002479C2" w:rsidRDefault="002479C2" w:rsidP="002479C2">
      <w:pPr>
        <w:rPr>
          <w:rFonts w:asciiTheme="minorHAnsi" w:hAnsiTheme="minorHAnsi"/>
          <w:b/>
          <w:caps/>
          <w:sz w:val="28"/>
        </w:rPr>
      </w:pPr>
      <w:r>
        <w:rPr>
          <w:rFonts w:asciiTheme="minorHAnsi" w:hAnsiTheme="minorHAnsi"/>
          <w:b/>
          <w:caps/>
          <w:sz w:val="28"/>
        </w:rPr>
        <w:t xml:space="preserve">                                                                      </w:t>
      </w:r>
    </w:p>
    <w:p w14:paraId="78FBA864" w14:textId="77777777" w:rsidR="002479C2" w:rsidRDefault="002479C2" w:rsidP="002479C2">
      <w:pPr>
        <w:rPr>
          <w:rFonts w:asciiTheme="minorHAnsi" w:hAnsiTheme="minorHAnsi"/>
          <w:b/>
          <w:caps/>
          <w:sz w:val="28"/>
        </w:rPr>
      </w:pPr>
      <w:r>
        <w:rPr>
          <w:rFonts w:asciiTheme="minorHAnsi" w:hAnsiTheme="minorHAnsi"/>
          <w:b/>
          <w:caps/>
          <w:sz w:val="28"/>
        </w:rPr>
        <w:t xml:space="preserve">SEMESTER year </w:t>
      </w:r>
    </w:p>
    <w:p w14:paraId="6977F3BF" w14:textId="77777777" w:rsidR="002479C2" w:rsidRDefault="002479C2" w:rsidP="002479C2">
      <w:pPr>
        <w:jc w:val="center"/>
        <w:rPr>
          <w:rFonts w:asciiTheme="minorHAnsi" w:hAnsiTheme="minorHAnsi"/>
          <w:b/>
          <w:caps/>
          <w:sz w:val="28"/>
        </w:rPr>
      </w:pPr>
      <w:r>
        <w:rPr>
          <w:rFonts w:asciiTheme="minorHAnsi" w:hAnsiTheme="minorHAnsi"/>
          <w:b/>
          <w:caps/>
          <w:sz w:val="28"/>
        </w:rPr>
        <w:t>MODULE CODE: shss5061</w:t>
      </w:r>
    </w:p>
    <w:p w14:paraId="39CEC41F" w14:textId="77777777" w:rsidR="002479C2" w:rsidRDefault="002479C2" w:rsidP="002479C2">
      <w:pPr>
        <w:spacing w:after="240"/>
        <w:jc w:val="center"/>
        <w:rPr>
          <w:rFonts w:asciiTheme="minorHAnsi" w:hAnsiTheme="minorHAnsi"/>
          <w:b/>
          <w:sz w:val="28"/>
        </w:rPr>
      </w:pPr>
      <w:r>
        <w:rPr>
          <w:rFonts w:asciiTheme="minorHAnsi" w:hAnsiTheme="minorHAnsi"/>
          <w:b/>
          <w:sz w:val="28"/>
        </w:rPr>
        <w:t xml:space="preserve">Research in Health, Exercise and Physical Education </w:t>
      </w:r>
    </w:p>
    <w:p w14:paraId="4C46BC04" w14:textId="77777777" w:rsidR="002479C2" w:rsidRDefault="002479C2" w:rsidP="002479C2">
      <w:pPr>
        <w:spacing w:after="240"/>
        <w:rPr>
          <w:rFonts w:asciiTheme="minorHAnsi" w:hAnsiTheme="minorHAnsi"/>
          <w:b/>
          <w:caps/>
          <w:sz w:val="28"/>
          <w:szCs w:val="28"/>
        </w:rPr>
      </w:pPr>
      <w:r>
        <w:rPr>
          <w:rFonts w:asciiTheme="minorHAnsi" w:hAnsiTheme="minorHAnsi"/>
          <w:b/>
          <w:caps/>
          <w:sz w:val="28"/>
          <w:szCs w:val="28"/>
        </w:rPr>
        <w:t xml:space="preserve">aSSESSMENT TYPE: aSSIGNMENT </w:t>
      </w:r>
    </w:p>
    <w:p w14:paraId="50A7CEBA" w14:textId="77777777" w:rsidR="002479C2" w:rsidRDefault="002479C2" w:rsidP="002479C2">
      <w:pPr>
        <w:rPr>
          <w:rFonts w:asciiTheme="minorHAnsi" w:hAnsiTheme="minorHAnsi"/>
          <w:b/>
          <w:caps/>
          <w:sz w:val="28"/>
          <w:szCs w:val="28"/>
        </w:rPr>
      </w:pPr>
      <w:r>
        <w:rPr>
          <w:rFonts w:asciiTheme="minorHAnsi" w:hAnsiTheme="minorHAnsi"/>
          <w:b/>
          <w:caps/>
          <w:sz w:val="28"/>
          <w:szCs w:val="28"/>
        </w:rPr>
        <w:t>Assessment/Component: 001</w:t>
      </w:r>
    </w:p>
    <w:p w14:paraId="50B29747" w14:textId="77777777" w:rsidR="002479C2" w:rsidRDefault="002479C2" w:rsidP="002479C2">
      <w:pPr>
        <w:spacing w:after="120"/>
        <w:rPr>
          <w:rFonts w:asciiTheme="minorHAnsi" w:hAnsiTheme="minorHAnsi"/>
          <w:sz w:val="24"/>
        </w:rPr>
      </w:pPr>
    </w:p>
    <w:p w14:paraId="6E62533C" w14:textId="77777777" w:rsidR="002479C2" w:rsidRDefault="002479C2" w:rsidP="002479C2">
      <w:pPr>
        <w:spacing w:after="120"/>
        <w:rPr>
          <w:rFonts w:asciiTheme="minorHAnsi" w:hAnsiTheme="minorHAnsi"/>
          <w:b/>
          <w:sz w:val="28"/>
          <w:szCs w:val="28"/>
        </w:rPr>
      </w:pPr>
      <w:r>
        <w:rPr>
          <w:rFonts w:asciiTheme="minorHAnsi" w:hAnsiTheme="minorHAnsi"/>
          <w:b/>
          <w:sz w:val="28"/>
          <w:szCs w:val="28"/>
        </w:rPr>
        <w:t>COMPONENT WEIGHTING: 50 %</w:t>
      </w:r>
    </w:p>
    <w:p w14:paraId="4D2019D6" w14:textId="77777777" w:rsidR="002479C2" w:rsidRDefault="002479C2" w:rsidP="002479C2">
      <w:pPr>
        <w:spacing w:after="120"/>
        <w:rPr>
          <w:rFonts w:asciiTheme="minorHAnsi" w:hAnsiTheme="minorHAnsi"/>
          <w:sz w:val="24"/>
        </w:rPr>
      </w:pPr>
    </w:p>
    <w:p w14:paraId="638BF617" w14:textId="77777777" w:rsidR="002479C2" w:rsidRDefault="002479C2" w:rsidP="002479C2">
      <w:pPr>
        <w:spacing w:after="120"/>
        <w:rPr>
          <w:rFonts w:asciiTheme="minorHAnsi" w:hAnsiTheme="minorHAnsi"/>
          <w:b/>
          <w:sz w:val="28"/>
          <w:szCs w:val="28"/>
        </w:rPr>
      </w:pPr>
      <w:r>
        <w:rPr>
          <w:rFonts w:asciiTheme="minorHAnsi" w:hAnsiTheme="minorHAnsi"/>
          <w:b/>
          <w:sz w:val="28"/>
          <w:szCs w:val="28"/>
        </w:rPr>
        <w:t>WORD COUNT: 15 minutes Presentation plus 5 minutes question and answer.</w:t>
      </w:r>
    </w:p>
    <w:p w14:paraId="0B6CB7E9" w14:textId="77777777" w:rsidR="002479C2" w:rsidRDefault="002479C2" w:rsidP="002479C2">
      <w:pPr>
        <w:spacing w:after="120"/>
        <w:rPr>
          <w:rFonts w:asciiTheme="minorHAnsi" w:hAnsiTheme="minorHAnsi"/>
          <w:b/>
          <w:sz w:val="28"/>
          <w:szCs w:val="28"/>
        </w:rPr>
      </w:pPr>
    </w:p>
    <w:p w14:paraId="64D81A2B" w14:textId="77777777" w:rsidR="002479C2" w:rsidRDefault="002479C2" w:rsidP="002479C2">
      <w:pPr>
        <w:spacing w:after="120"/>
        <w:rPr>
          <w:rFonts w:asciiTheme="minorHAnsi" w:hAnsiTheme="minorHAnsi"/>
          <w:b/>
          <w:sz w:val="28"/>
          <w:szCs w:val="28"/>
          <w:u w:val="single"/>
        </w:rPr>
      </w:pPr>
      <w:r>
        <w:rPr>
          <w:rFonts w:asciiTheme="minorHAnsi" w:hAnsiTheme="minorHAnsi"/>
          <w:b/>
          <w:sz w:val="28"/>
          <w:szCs w:val="28"/>
        </w:rPr>
        <w:t>MODULE TUTOR: David Gardner</w:t>
      </w:r>
    </w:p>
    <w:p w14:paraId="5170CA1F" w14:textId="77777777" w:rsidR="002479C2" w:rsidRDefault="002479C2" w:rsidP="002479C2">
      <w:pPr>
        <w:spacing w:after="120"/>
        <w:rPr>
          <w:rFonts w:asciiTheme="minorHAnsi" w:hAnsiTheme="minorHAnsi"/>
          <w:b/>
          <w:sz w:val="28"/>
          <w:szCs w:val="28"/>
          <w:u w:val="single"/>
        </w:rPr>
      </w:pPr>
    </w:p>
    <w:p w14:paraId="6F06F3AE" w14:textId="77777777" w:rsidR="002479C2" w:rsidRDefault="002479C2" w:rsidP="002479C2">
      <w:pPr>
        <w:spacing w:after="120"/>
        <w:rPr>
          <w:rFonts w:asciiTheme="minorHAnsi" w:hAnsiTheme="minorHAnsi"/>
          <w:b/>
          <w:sz w:val="28"/>
          <w:szCs w:val="28"/>
        </w:rPr>
      </w:pPr>
      <w:r>
        <w:rPr>
          <w:rFonts w:asciiTheme="minorHAnsi" w:hAnsiTheme="minorHAnsi"/>
          <w:b/>
          <w:sz w:val="28"/>
          <w:szCs w:val="28"/>
        </w:rPr>
        <w:t>Research Proposal:</w:t>
      </w:r>
    </w:p>
    <w:p w14:paraId="78BF540B" w14:textId="77777777" w:rsidR="002479C2" w:rsidRDefault="002479C2" w:rsidP="002479C2">
      <w:pPr>
        <w:spacing w:after="120"/>
        <w:rPr>
          <w:rFonts w:asciiTheme="minorHAnsi" w:hAnsiTheme="minorHAnsi"/>
          <w:b/>
          <w:sz w:val="28"/>
          <w:szCs w:val="28"/>
        </w:rPr>
      </w:pPr>
    </w:p>
    <w:p w14:paraId="5F081152" w14:textId="77777777" w:rsidR="002479C2" w:rsidRDefault="002479C2" w:rsidP="002479C2">
      <w:pPr>
        <w:spacing w:after="120"/>
        <w:rPr>
          <w:rFonts w:asciiTheme="minorHAnsi" w:hAnsiTheme="minorHAnsi"/>
          <w:sz w:val="28"/>
          <w:szCs w:val="28"/>
        </w:rPr>
      </w:pPr>
      <w:r>
        <w:rPr>
          <w:rFonts w:asciiTheme="minorHAnsi" w:hAnsiTheme="minorHAnsi"/>
          <w:sz w:val="28"/>
          <w:szCs w:val="28"/>
        </w:rPr>
        <w:t xml:space="preserve">As part of your research methods module you are required to put together a research proposal in order to seek approval for a research project of YOUR choosing. </w:t>
      </w:r>
    </w:p>
    <w:p w14:paraId="538D6336" w14:textId="77777777" w:rsidR="002479C2" w:rsidRDefault="002479C2" w:rsidP="002479C2">
      <w:pPr>
        <w:spacing w:after="120"/>
        <w:rPr>
          <w:rFonts w:asciiTheme="minorHAnsi" w:hAnsiTheme="minorHAnsi"/>
          <w:sz w:val="28"/>
          <w:szCs w:val="28"/>
        </w:rPr>
      </w:pPr>
    </w:p>
    <w:p w14:paraId="7223E216" w14:textId="77777777" w:rsidR="002479C2" w:rsidRDefault="002479C2" w:rsidP="002479C2">
      <w:pPr>
        <w:spacing w:after="120"/>
        <w:rPr>
          <w:rFonts w:asciiTheme="minorHAnsi" w:hAnsiTheme="minorHAnsi"/>
          <w:sz w:val="28"/>
          <w:szCs w:val="28"/>
        </w:rPr>
      </w:pPr>
      <w:r>
        <w:rPr>
          <w:rFonts w:asciiTheme="minorHAnsi" w:hAnsiTheme="minorHAnsi"/>
          <w:sz w:val="28"/>
          <w:szCs w:val="28"/>
        </w:rPr>
        <w:t>You will need to carefully consider the following areas in your proposal:</w:t>
      </w:r>
    </w:p>
    <w:p w14:paraId="65A54D2B"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Research Question </w:t>
      </w:r>
    </w:p>
    <w:p w14:paraId="118E491C"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Context and rationale for the study </w:t>
      </w:r>
    </w:p>
    <w:p w14:paraId="1A976C86"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Hypotheses  </w:t>
      </w:r>
    </w:p>
    <w:p w14:paraId="3E2B10BE"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Method</w:t>
      </w:r>
    </w:p>
    <w:p w14:paraId="152E2E7B" w14:textId="77777777" w:rsidR="002479C2" w:rsidRDefault="002479C2" w:rsidP="002479C2">
      <w:pPr>
        <w:pStyle w:val="ListParagraph"/>
        <w:numPr>
          <w:ilvl w:val="1"/>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Participants</w:t>
      </w:r>
    </w:p>
    <w:p w14:paraId="27B9D5EA" w14:textId="77777777" w:rsidR="002479C2" w:rsidRDefault="002479C2" w:rsidP="002479C2">
      <w:pPr>
        <w:pStyle w:val="ListParagraph"/>
        <w:numPr>
          <w:ilvl w:val="1"/>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Research design </w:t>
      </w:r>
    </w:p>
    <w:p w14:paraId="1F503273" w14:textId="77777777" w:rsidR="002479C2" w:rsidRDefault="002479C2" w:rsidP="002479C2">
      <w:pPr>
        <w:pStyle w:val="ListParagraph"/>
        <w:numPr>
          <w:ilvl w:val="1"/>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Protocol</w:t>
      </w:r>
    </w:p>
    <w:p w14:paraId="62AC2158" w14:textId="77777777" w:rsidR="002479C2" w:rsidRDefault="002479C2" w:rsidP="002479C2">
      <w:pPr>
        <w:pStyle w:val="ListParagraph"/>
        <w:numPr>
          <w:ilvl w:val="1"/>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Data analysis </w:t>
      </w:r>
    </w:p>
    <w:p w14:paraId="00881652"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Ethical considerations (with COMPLETED ethical approval form to be submitted at time of presentation) </w:t>
      </w:r>
    </w:p>
    <w:p w14:paraId="7FCD0A19"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Proposed timeline </w:t>
      </w:r>
    </w:p>
    <w:p w14:paraId="780957C4" w14:textId="77777777" w:rsidR="002479C2" w:rsidRDefault="002479C2" w:rsidP="002479C2">
      <w:pPr>
        <w:pStyle w:val="ListParagraph"/>
        <w:numPr>
          <w:ilvl w:val="0"/>
          <w:numId w:val="32"/>
        </w:numPr>
        <w:spacing w:after="120" w:line="276" w:lineRule="auto"/>
        <w:rPr>
          <w:rFonts w:asciiTheme="minorHAnsi" w:eastAsia="Times New Roman" w:hAnsiTheme="minorHAnsi"/>
          <w:sz w:val="28"/>
          <w:szCs w:val="28"/>
        </w:rPr>
      </w:pPr>
      <w:r>
        <w:rPr>
          <w:rFonts w:asciiTheme="minorHAnsi" w:eastAsia="Times New Roman" w:hAnsiTheme="minorHAnsi"/>
          <w:sz w:val="28"/>
          <w:szCs w:val="28"/>
        </w:rPr>
        <w:t xml:space="preserve">Limitations </w:t>
      </w:r>
    </w:p>
    <w:p w14:paraId="1978FB28" w14:textId="77777777" w:rsidR="002479C2" w:rsidRDefault="002479C2" w:rsidP="002479C2">
      <w:pPr>
        <w:spacing w:after="120"/>
        <w:rPr>
          <w:rFonts w:asciiTheme="minorHAnsi" w:hAnsiTheme="minorHAnsi"/>
          <w:b/>
          <w:sz w:val="28"/>
          <w:szCs w:val="28"/>
          <w:u w:val="single"/>
        </w:rPr>
      </w:pPr>
    </w:p>
    <w:p w14:paraId="5147F83C" w14:textId="77777777" w:rsidR="002479C2" w:rsidRDefault="002479C2" w:rsidP="002479C2">
      <w:pPr>
        <w:spacing w:line="276" w:lineRule="auto"/>
        <w:rPr>
          <w:rFonts w:asciiTheme="minorHAnsi" w:eastAsiaTheme="minorHAnsi" w:hAnsiTheme="minorHAnsi"/>
          <w:sz w:val="28"/>
          <w:szCs w:val="28"/>
        </w:rPr>
      </w:pPr>
      <w:r>
        <w:rPr>
          <w:rFonts w:asciiTheme="minorHAnsi" w:eastAsiaTheme="minorHAnsi" w:hAnsiTheme="minorHAnsi"/>
          <w:sz w:val="28"/>
          <w:szCs w:val="28"/>
        </w:rPr>
        <w:t xml:space="preserve">SUBMISSION DETAILS:    </w:t>
      </w:r>
    </w:p>
    <w:p w14:paraId="510AF34F" w14:textId="77777777" w:rsidR="002479C2" w:rsidRDefault="002479C2" w:rsidP="002479C2">
      <w:pPr>
        <w:spacing w:line="276" w:lineRule="auto"/>
        <w:rPr>
          <w:rFonts w:asciiTheme="minorHAnsi" w:eastAsiaTheme="minorHAnsi" w:hAnsiTheme="minorHAnsi"/>
          <w:sz w:val="28"/>
          <w:szCs w:val="28"/>
        </w:rPr>
      </w:pPr>
    </w:p>
    <w:p w14:paraId="2C24EB8D" w14:textId="66349348" w:rsidR="002479C2" w:rsidRDefault="002479C2" w:rsidP="002479C2">
      <w:pPr>
        <w:spacing w:line="276" w:lineRule="auto"/>
        <w:rPr>
          <w:rFonts w:asciiTheme="minorHAnsi" w:eastAsiaTheme="minorHAnsi" w:hAnsiTheme="minorHAnsi"/>
          <w:sz w:val="28"/>
          <w:szCs w:val="28"/>
        </w:rPr>
      </w:pPr>
      <w:r>
        <w:rPr>
          <w:rFonts w:asciiTheme="minorHAnsi" w:eastAsiaTheme="minorHAnsi" w:hAnsiTheme="minorHAnsi"/>
          <w:sz w:val="28"/>
          <w:szCs w:val="28"/>
        </w:rPr>
        <w:t xml:space="preserve">A copy of your presentation and ethics form should be submitted via TURNITIN on your </w:t>
      </w:r>
      <w:r w:rsidR="00A93812">
        <w:rPr>
          <w:rFonts w:asciiTheme="minorHAnsi" w:eastAsiaTheme="minorHAnsi" w:hAnsiTheme="minorHAnsi"/>
          <w:sz w:val="28"/>
          <w:szCs w:val="28"/>
        </w:rPr>
        <w:t>Moodle</w:t>
      </w:r>
      <w:r>
        <w:rPr>
          <w:rFonts w:asciiTheme="minorHAnsi" w:eastAsiaTheme="minorHAnsi" w:hAnsiTheme="minorHAnsi"/>
          <w:sz w:val="28"/>
          <w:szCs w:val="28"/>
        </w:rPr>
        <w:t xml:space="preserve"> pages </w:t>
      </w:r>
      <w:r>
        <w:rPr>
          <w:rFonts w:asciiTheme="minorHAnsi" w:eastAsiaTheme="minorHAnsi" w:hAnsiTheme="minorHAnsi"/>
          <w:b/>
          <w:sz w:val="28"/>
          <w:szCs w:val="28"/>
          <w:u w:val="single"/>
        </w:rPr>
        <w:t>NO LATER</w:t>
      </w:r>
      <w:r>
        <w:rPr>
          <w:rFonts w:asciiTheme="minorHAnsi" w:eastAsiaTheme="minorHAnsi" w:hAnsiTheme="minorHAnsi"/>
          <w:sz w:val="28"/>
          <w:szCs w:val="28"/>
        </w:rPr>
        <w:t xml:space="preserve"> than 4pm on Friday 24</w:t>
      </w:r>
      <w:r>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January 2020.</w:t>
      </w:r>
    </w:p>
    <w:p w14:paraId="1F6D4F80" w14:textId="77777777" w:rsidR="002479C2" w:rsidRDefault="002479C2" w:rsidP="002479C2">
      <w:pPr>
        <w:spacing w:line="276" w:lineRule="auto"/>
        <w:rPr>
          <w:rFonts w:asciiTheme="minorHAnsi" w:eastAsiaTheme="minorHAnsi" w:hAnsiTheme="minorHAnsi"/>
          <w:sz w:val="28"/>
          <w:szCs w:val="28"/>
        </w:rPr>
      </w:pPr>
    </w:p>
    <w:p w14:paraId="3F8F9BB8" w14:textId="3375F70A" w:rsidR="002479C2" w:rsidRDefault="002479C2" w:rsidP="002479C2">
      <w:pPr>
        <w:spacing w:line="276" w:lineRule="auto"/>
        <w:rPr>
          <w:rFonts w:asciiTheme="minorHAnsi" w:eastAsiaTheme="minorHAnsi" w:hAnsiTheme="minorHAnsi"/>
          <w:sz w:val="28"/>
          <w:szCs w:val="28"/>
        </w:rPr>
      </w:pPr>
      <w:r>
        <w:rPr>
          <w:rFonts w:asciiTheme="minorHAnsi" w:eastAsiaTheme="minorHAnsi" w:hAnsiTheme="minorHAnsi"/>
          <w:sz w:val="28"/>
          <w:szCs w:val="28"/>
        </w:rPr>
        <w:t>The presentations will take place 31</w:t>
      </w:r>
      <w:r>
        <w:rPr>
          <w:rFonts w:asciiTheme="minorHAnsi" w:eastAsiaTheme="minorHAnsi" w:hAnsiTheme="minorHAnsi"/>
          <w:sz w:val="28"/>
          <w:szCs w:val="28"/>
          <w:vertAlign w:val="superscript"/>
        </w:rPr>
        <w:t>st</w:t>
      </w:r>
      <w:r>
        <w:rPr>
          <w:rFonts w:asciiTheme="minorHAnsi" w:eastAsiaTheme="minorHAnsi" w:hAnsiTheme="minorHAnsi"/>
          <w:sz w:val="28"/>
          <w:szCs w:val="28"/>
        </w:rPr>
        <w:t xml:space="preserve"> </w:t>
      </w:r>
      <w:r w:rsidR="00A93812">
        <w:rPr>
          <w:rFonts w:asciiTheme="minorHAnsi" w:eastAsiaTheme="minorHAnsi" w:hAnsiTheme="minorHAnsi"/>
          <w:sz w:val="28"/>
          <w:szCs w:val="28"/>
        </w:rPr>
        <w:t>January</w:t>
      </w:r>
      <w:r>
        <w:rPr>
          <w:rFonts w:asciiTheme="minorHAnsi" w:eastAsiaTheme="minorHAnsi" w:hAnsiTheme="minorHAnsi"/>
          <w:sz w:val="28"/>
          <w:szCs w:val="28"/>
        </w:rPr>
        <w:t xml:space="preserve"> 4</w:t>
      </w:r>
      <w:r>
        <w:rPr>
          <w:rFonts w:asciiTheme="minorHAnsi" w:eastAsiaTheme="minorHAnsi" w:hAnsiTheme="minorHAnsi"/>
          <w:sz w:val="28"/>
          <w:szCs w:val="28"/>
          <w:vertAlign w:val="superscript"/>
        </w:rPr>
        <w:t>th</w:t>
      </w:r>
      <w:r>
        <w:rPr>
          <w:rFonts w:asciiTheme="minorHAnsi" w:eastAsiaTheme="minorHAnsi" w:hAnsiTheme="minorHAnsi"/>
          <w:sz w:val="28"/>
          <w:szCs w:val="28"/>
        </w:rPr>
        <w:t>&amp; 11</w:t>
      </w:r>
      <w:r>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February 2020.</w:t>
      </w:r>
    </w:p>
    <w:p w14:paraId="0355C0DB" w14:textId="77777777" w:rsidR="002479C2" w:rsidRDefault="002479C2" w:rsidP="002479C2">
      <w:pPr>
        <w:spacing w:line="276" w:lineRule="auto"/>
        <w:rPr>
          <w:rFonts w:asciiTheme="minorHAnsi" w:eastAsiaTheme="minorHAnsi" w:hAnsiTheme="minorHAnsi"/>
          <w:sz w:val="28"/>
          <w:szCs w:val="28"/>
        </w:rPr>
      </w:pPr>
    </w:p>
    <w:p w14:paraId="0BD45153" w14:textId="77777777" w:rsidR="002479C2" w:rsidRDefault="002479C2" w:rsidP="002479C2">
      <w:pPr>
        <w:spacing w:line="276" w:lineRule="auto"/>
        <w:rPr>
          <w:rFonts w:asciiTheme="minorHAnsi" w:eastAsiaTheme="minorHAnsi" w:hAnsiTheme="minorHAnsi"/>
          <w:sz w:val="28"/>
          <w:szCs w:val="28"/>
        </w:rPr>
      </w:pPr>
      <w:r>
        <w:rPr>
          <w:rFonts w:asciiTheme="minorHAnsi" w:eastAsiaTheme="minorHAnsi" w:hAnsiTheme="minorHAnsi"/>
          <w:sz w:val="28"/>
          <w:szCs w:val="28"/>
        </w:rPr>
        <w:t>Oral feedback will be available on the week your presentation is made but written feedback and grades for all presentations and ethics forms will be made available 18</w:t>
      </w:r>
      <w:r>
        <w:rPr>
          <w:rFonts w:asciiTheme="minorHAnsi" w:eastAsiaTheme="minorHAnsi" w:hAnsiTheme="minorHAnsi"/>
          <w:sz w:val="28"/>
          <w:szCs w:val="28"/>
          <w:vertAlign w:val="superscript"/>
        </w:rPr>
        <w:t>th</w:t>
      </w:r>
      <w:r>
        <w:rPr>
          <w:rFonts w:asciiTheme="minorHAnsi" w:eastAsiaTheme="minorHAnsi" w:hAnsiTheme="minorHAnsi"/>
          <w:sz w:val="28"/>
          <w:szCs w:val="28"/>
        </w:rPr>
        <w:t xml:space="preserve"> February 2020.</w:t>
      </w:r>
    </w:p>
    <w:p w14:paraId="6B40A6BB" w14:textId="77777777" w:rsidR="002479C2" w:rsidRDefault="002479C2" w:rsidP="002479C2">
      <w:pPr>
        <w:spacing w:line="276" w:lineRule="auto"/>
        <w:rPr>
          <w:rFonts w:asciiTheme="minorHAnsi" w:eastAsiaTheme="minorHAnsi" w:hAnsiTheme="minorHAnsi"/>
          <w:sz w:val="28"/>
          <w:szCs w:val="28"/>
        </w:rPr>
      </w:pPr>
    </w:p>
    <w:p w14:paraId="2A493C03" w14:textId="77777777" w:rsidR="002479C2" w:rsidRDefault="002479C2" w:rsidP="002479C2">
      <w:pPr>
        <w:spacing w:line="276" w:lineRule="auto"/>
        <w:rPr>
          <w:rFonts w:asciiTheme="minorHAnsi" w:eastAsiaTheme="minorHAnsi" w:hAnsiTheme="minorHAnsi"/>
          <w:b/>
          <w:sz w:val="28"/>
          <w:szCs w:val="28"/>
        </w:rPr>
      </w:pPr>
    </w:p>
    <w:p w14:paraId="568FFE1A" w14:textId="77777777" w:rsidR="002479C2" w:rsidRDefault="002479C2" w:rsidP="002479C2">
      <w:pPr>
        <w:spacing w:line="276" w:lineRule="auto"/>
        <w:rPr>
          <w:rFonts w:asciiTheme="minorHAnsi" w:eastAsiaTheme="minorHAnsi" w:hAnsiTheme="minorHAnsi"/>
          <w:b/>
          <w:sz w:val="28"/>
          <w:szCs w:val="28"/>
        </w:rPr>
      </w:pPr>
    </w:p>
    <w:p w14:paraId="6D14226E" w14:textId="77777777" w:rsidR="002479C2" w:rsidRDefault="002479C2" w:rsidP="002479C2">
      <w:pPr>
        <w:spacing w:line="276" w:lineRule="auto"/>
        <w:rPr>
          <w:rFonts w:asciiTheme="minorHAnsi" w:eastAsiaTheme="minorHAnsi" w:hAnsiTheme="minorHAnsi" w:cstheme="minorBidi"/>
          <w:sz w:val="22"/>
          <w:szCs w:val="22"/>
        </w:rPr>
      </w:pPr>
    </w:p>
    <w:p w14:paraId="3879C0E2" w14:textId="77777777" w:rsidR="002479C2" w:rsidRDefault="002479C2" w:rsidP="002479C2">
      <w:pPr>
        <w:spacing w:line="276" w:lineRule="auto"/>
        <w:rPr>
          <w:rFonts w:asciiTheme="minorHAnsi" w:eastAsiaTheme="minorHAnsi" w:hAnsiTheme="minorHAnsi" w:cstheme="minorBidi"/>
          <w:sz w:val="22"/>
          <w:szCs w:val="22"/>
        </w:rPr>
      </w:pPr>
    </w:p>
    <w:p w14:paraId="65D61CC5" w14:textId="77777777" w:rsidR="002479C2" w:rsidRDefault="002479C2" w:rsidP="002479C2">
      <w:pPr>
        <w:spacing w:line="276" w:lineRule="auto"/>
        <w:rPr>
          <w:rFonts w:asciiTheme="minorHAnsi" w:eastAsiaTheme="minorHAnsi" w:hAnsiTheme="minorHAnsi" w:cstheme="minorBidi"/>
          <w:sz w:val="22"/>
          <w:szCs w:val="22"/>
        </w:rPr>
        <w:sectPr w:rsidR="002479C2">
          <w:pgSz w:w="12240" w:h="15840"/>
          <w:pgMar w:top="720" w:right="720" w:bottom="720" w:left="720" w:header="709" w:footer="709" w:gutter="0"/>
          <w:cols w:space="720"/>
        </w:sectPr>
      </w:pPr>
    </w:p>
    <w:p w14:paraId="621AAAB9" w14:textId="77777777" w:rsidR="002479C2" w:rsidRDefault="002479C2" w:rsidP="002479C2">
      <w:pPr>
        <w:pStyle w:val="Subtitle"/>
        <w:rPr>
          <w:rFonts w:asciiTheme="minorHAnsi" w:hAnsiTheme="minorHAnsi"/>
        </w:rPr>
      </w:pPr>
      <w:r>
        <w:rPr>
          <w:rFonts w:asciiTheme="minorHAnsi" w:hAnsiTheme="minorHAnsi"/>
        </w:rPr>
        <w:lastRenderedPageBreak/>
        <w:t>Assessment Feedback Sheet</w:t>
      </w:r>
    </w:p>
    <w:p w14:paraId="34147065" w14:textId="2860868A" w:rsidR="002479C2" w:rsidRDefault="002479C2" w:rsidP="002479C2">
      <w:pPr>
        <w:pStyle w:val="Subtitle"/>
        <w:jc w:val="left"/>
        <w:rPr>
          <w:rFonts w:asciiTheme="minorHAnsi" w:hAnsiTheme="minorHAnsi"/>
        </w:rPr>
      </w:pPr>
      <w:r>
        <w:rPr>
          <w:rFonts w:asciiTheme="minorHAnsi" w:hAnsiTheme="minorHAnsi"/>
          <w:b/>
          <w:bCs/>
          <w:sz w:val="24"/>
          <w:szCs w:val="24"/>
          <w:u w:val="none"/>
        </w:rPr>
        <w:t>Student No./Name:</w:t>
      </w:r>
      <w:r>
        <w:rPr>
          <w:rFonts w:asciiTheme="minorHAnsi" w:hAnsiTheme="minorHAnsi"/>
          <w:b/>
          <w:bCs/>
          <w:sz w:val="24"/>
          <w:szCs w:val="24"/>
          <w:u w:val="none"/>
        </w:rPr>
        <w:tab/>
        <w:t>Gareth Jones - 1802873</w:t>
      </w:r>
      <w:r>
        <w:rPr>
          <w:rFonts w:asciiTheme="minorHAnsi" w:hAnsiTheme="minorHAnsi"/>
          <w:b/>
          <w:bCs/>
          <w:sz w:val="24"/>
          <w:szCs w:val="24"/>
          <w:u w:val="none"/>
        </w:rPr>
        <w:tab/>
      </w:r>
      <w:r>
        <w:rPr>
          <w:rFonts w:asciiTheme="minorHAnsi" w:hAnsiTheme="minorHAnsi"/>
          <w:b/>
          <w:bCs/>
          <w:sz w:val="24"/>
          <w:szCs w:val="24"/>
          <w:u w:val="none"/>
        </w:rPr>
        <w:tab/>
        <w:t>Module: SHSS5061</w:t>
      </w:r>
    </w:p>
    <w:tbl>
      <w:tblPr>
        <w:tblpPr w:leftFromText="180" w:rightFromText="180" w:bottomFromText="160" w:vertAnchor="text" w:horzAnchor="margin" w:tblpY="3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9"/>
        <w:gridCol w:w="712"/>
        <w:gridCol w:w="411"/>
        <w:gridCol w:w="386"/>
        <w:gridCol w:w="816"/>
        <w:gridCol w:w="509"/>
        <w:gridCol w:w="507"/>
        <w:gridCol w:w="816"/>
        <w:gridCol w:w="807"/>
        <w:gridCol w:w="854"/>
        <w:gridCol w:w="522"/>
        <w:gridCol w:w="522"/>
        <w:gridCol w:w="994"/>
        <w:gridCol w:w="317"/>
      </w:tblGrid>
      <w:tr w:rsidR="002479C2" w14:paraId="26EE2964" w14:textId="77777777" w:rsidTr="002479C2">
        <w:trPr>
          <w:cantSplit/>
        </w:trPr>
        <w:tc>
          <w:tcPr>
            <w:tcW w:w="0" w:type="auto"/>
            <w:gridSpan w:val="14"/>
            <w:tcBorders>
              <w:top w:val="thinThickLargeGap" w:sz="24" w:space="0" w:color="auto"/>
              <w:left w:val="thinThickLargeGap" w:sz="24" w:space="0" w:color="auto"/>
              <w:bottom w:val="single" w:sz="4" w:space="0" w:color="auto"/>
              <w:right w:val="thinThickLargeGap" w:sz="24" w:space="0" w:color="auto"/>
            </w:tcBorders>
            <w:hideMark/>
          </w:tcPr>
          <w:p w14:paraId="0F28AFD5" w14:textId="77777777" w:rsidR="002479C2" w:rsidRDefault="002479C2">
            <w:pPr>
              <w:pStyle w:val="Subtitle"/>
              <w:spacing w:line="256" w:lineRule="auto"/>
              <w:rPr>
                <w:rFonts w:asciiTheme="minorHAnsi" w:hAnsiTheme="minorHAnsi"/>
                <w:b/>
                <w:bCs/>
                <w:sz w:val="24"/>
                <w:szCs w:val="24"/>
                <w:u w:val="none"/>
                <w:lang w:eastAsia="en-US"/>
              </w:rPr>
            </w:pPr>
            <w:r>
              <w:rPr>
                <w:rFonts w:asciiTheme="minorHAnsi" w:hAnsiTheme="minorHAnsi"/>
                <w:b/>
                <w:sz w:val="18"/>
                <w:szCs w:val="18"/>
                <w:u w:val="none"/>
                <w:lang w:eastAsia="en-US"/>
              </w:rPr>
              <w:t>Personal Evaluation</w:t>
            </w:r>
            <w:r>
              <w:rPr>
                <w:rFonts w:asciiTheme="minorHAnsi" w:hAnsiTheme="minorHAnsi"/>
                <w:bCs/>
                <w:sz w:val="18"/>
                <w:szCs w:val="18"/>
                <w:u w:val="none"/>
                <w:lang w:eastAsia="en-US"/>
              </w:rPr>
              <w:t xml:space="preserve"> – to support your academic progress please complete the section below </w:t>
            </w:r>
            <w:r>
              <w:rPr>
                <w:rFonts w:asciiTheme="minorHAnsi" w:hAnsiTheme="minorHAnsi"/>
                <w:b/>
                <w:bCs/>
                <w:sz w:val="18"/>
                <w:szCs w:val="18"/>
                <w:lang w:eastAsia="en-US"/>
              </w:rPr>
              <w:t>BEFORE</w:t>
            </w:r>
            <w:r>
              <w:rPr>
                <w:rFonts w:asciiTheme="minorHAnsi" w:hAnsiTheme="minorHAnsi"/>
                <w:bCs/>
                <w:sz w:val="18"/>
                <w:szCs w:val="18"/>
                <w:u w:val="none"/>
                <w:lang w:eastAsia="en-US"/>
              </w:rPr>
              <w:t xml:space="preserve"> submitting your work.</w:t>
            </w:r>
          </w:p>
        </w:tc>
      </w:tr>
      <w:tr w:rsidR="002479C2" w14:paraId="1698E5F8" w14:textId="77777777" w:rsidTr="002479C2">
        <w:trPr>
          <w:cantSplit/>
        </w:trPr>
        <w:tc>
          <w:tcPr>
            <w:tcW w:w="0" w:type="auto"/>
            <w:gridSpan w:val="2"/>
            <w:tcBorders>
              <w:top w:val="single" w:sz="4" w:space="0" w:color="auto"/>
              <w:left w:val="thinThickLargeGap" w:sz="24" w:space="0" w:color="auto"/>
              <w:bottom w:val="single" w:sz="4" w:space="0" w:color="auto"/>
              <w:right w:val="single" w:sz="4" w:space="0" w:color="auto"/>
            </w:tcBorders>
            <w:hideMark/>
          </w:tcPr>
          <w:p w14:paraId="19B69ED9" w14:textId="77777777" w:rsidR="002479C2" w:rsidRDefault="002479C2">
            <w:pPr>
              <w:spacing w:line="256" w:lineRule="auto"/>
              <w:ind w:left="113" w:right="113"/>
              <w:rPr>
                <w:rFonts w:asciiTheme="minorHAnsi" w:hAnsiTheme="minorHAnsi"/>
                <w:sz w:val="16"/>
                <w:szCs w:val="16"/>
              </w:rPr>
            </w:pPr>
            <w:r>
              <w:rPr>
                <w:rFonts w:asciiTheme="minorHAnsi" w:hAnsiTheme="minorHAnsi"/>
                <w:bCs/>
                <w:sz w:val="18"/>
                <w:szCs w:val="18"/>
              </w:rPr>
              <w:t>What do you consider to be the best aspects of this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0DF8A32E" w14:textId="76C51A36" w:rsidR="002479C2" w:rsidRDefault="00971D8C" w:rsidP="00971D8C">
            <w:pPr>
              <w:pStyle w:val="Subtitle"/>
              <w:spacing w:line="256" w:lineRule="auto"/>
              <w:jc w:val="left"/>
              <w:rPr>
                <w:rFonts w:asciiTheme="minorHAnsi" w:hAnsiTheme="minorHAnsi"/>
                <w:b/>
                <w:bCs/>
                <w:sz w:val="24"/>
                <w:szCs w:val="24"/>
                <w:u w:val="none"/>
                <w:lang w:eastAsia="en-US"/>
              </w:rPr>
            </w:pPr>
            <w:r>
              <w:rPr>
                <w:rFonts w:asciiTheme="minorHAnsi" w:hAnsiTheme="minorHAnsi"/>
                <w:b/>
                <w:bCs/>
                <w:sz w:val="24"/>
                <w:szCs w:val="24"/>
                <w:u w:val="none"/>
                <w:lang w:eastAsia="en-US"/>
              </w:rPr>
              <w:t xml:space="preserve">The </w:t>
            </w:r>
            <w:r w:rsidR="00EB28C5">
              <w:rPr>
                <w:rFonts w:asciiTheme="minorHAnsi" w:hAnsiTheme="minorHAnsi"/>
                <w:b/>
                <w:bCs/>
                <w:sz w:val="24"/>
                <w:szCs w:val="24"/>
                <w:u w:val="none"/>
                <w:lang w:eastAsia="en-US"/>
              </w:rPr>
              <w:t>in depth detail of the methodology</w:t>
            </w:r>
            <w:r w:rsidR="009B688C">
              <w:rPr>
                <w:rFonts w:asciiTheme="minorHAnsi" w:hAnsiTheme="minorHAnsi"/>
                <w:b/>
                <w:bCs/>
                <w:sz w:val="24"/>
                <w:szCs w:val="24"/>
                <w:u w:val="none"/>
                <w:lang w:eastAsia="en-US"/>
              </w:rPr>
              <w:t>.</w:t>
            </w:r>
          </w:p>
        </w:tc>
      </w:tr>
      <w:tr w:rsidR="002479C2" w14:paraId="1836052F" w14:textId="77777777" w:rsidTr="002479C2">
        <w:trPr>
          <w:cantSplit/>
        </w:trPr>
        <w:tc>
          <w:tcPr>
            <w:tcW w:w="0" w:type="auto"/>
            <w:gridSpan w:val="2"/>
            <w:tcBorders>
              <w:top w:val="single" w:sz="4" w:space="0" w:color="auto"/>
              <w:left w:val="thinThickLargeGap" w:sz="24" w:space="0" w:color="auto"/>
              <w:bottom w:val="single" w:sz="4" w:space="0" w:color="auto"/>
              <w:right w:val="single" w:sz="4" w:space="0" w:color="auto"/>
            </w:tcBorders>
            <w:hideMark/>
          </w:tcPr>
          <w:p w14:paraId="02BB0ECC" w14:textId="77777777" w:rsidR="002479C2" w:rsidRDefault="002479C2">
            <w:pPr>
              <w:spacing w:line="256" w:lineRule="auto"/>
              <w:ind w:left="113" w:right="113"/>
              <w:rPr>
                <w:rFonts w:asciiTheme="minorHAnsi" w:hAnsiTheme="minorHAnsi"/>
                <w:sz w:val="16"/>
                <w:szCs w:val="16"/>
              </w:rPr>
            </w:pPr>
            <w:r>
              <w:rPr>
                <w:rFonts w:asciiTheme="minorHAnsi" w:hAnsiTheme="minorHAnsi"/>
                <w:bCs/>
                <w:sz w:val="18"/>
                <w:szCs w:val="18"/>
              </w:rPr>
              <w:t>Which aspects do you consider could have been improved in this piece of work?</w:t>
            </w:r>
          </w:p>
        </w:tc>
        <w:tc>
          <w:tcPr>
            <w:tcW w:w="0" w:type="auto"/>
            <w:gridSpan w:val="12"/>
            <w:tcBorders>
              <w:top w:val="single" w:sz="4" w:space="0" w:color="auto"/>
              <w:left w:val="single" w:sz="4" w:space="0" w:color="auto"/>
              <w:bottom w:val="single" w:sz="4" w:space="0" w:color="auto"/>
              <w:right w:val="thinThickLargeGap" w:sz="24" w:space="0" w:color="auto"/>
            </w:tcBorders>
          </w:tcPr>
          <w:p w14:paraId="5D336852" w14:textId="4AE7485D" w:rsidR="002479C2" w:rsidRDefault="003B22AF" w:rsidP="009B688C">
            <w:pPr>
              <w:pStyle w:val="Subtitle"/>
              <w:spacing w:line="256" w:lineRule="auto"/>
              <w:jc w:val="left"/>
              <w:rPr>
                <w:rFonts w:asciiTheme="minorHAnsi" w:hAnsiTheme="minorHAnsi"/>
                <w:b/>
                <w:bCs/>
                <w:sz w:val="24"/>
                <w:szCs w:val="24"/>
                <w:u w:val="none"/>
                <w:lang w:eastAsia="en-US"/>
              </w:rPr>
            </w:pPr>
            <w:r>
              <w:rPr>
                <w:rFonts w:asciiTheme="minorHAnsi" w:hAnsiTheme="minorHAnsi"/>
                <w:b/>
                <w:bCs/>
                <w:sz w:val="24"/>
                <w:szCs w:val="24"/>
                <w:u w:val="none"/>
                <w:lang w:eastAsia="en-US"/>
              </w:rPr>
              <w:t xml:space="preserve">Having had more knowledge about </w:t>
            </w:r>
            <w:r w:rsidR="00D673F8">
              <w:rPr>
                <w:rFonts w:asciiTheme="minorHAnsi" w:hAnsiTheme="minorHAnsi"/>
                <w:b/>
                <w:bCs/>
                <w:sz w:val="24"/>
                <w:szCs w:val="24"/>
                <w:u w:val="none"/>
                <w:lang w:eastAsia="en-US"/>
              </w:rPr>
              <w:t>data analysis, I would have liked to discuss that in more detail.</w:t>
            </w:r>
          </w:p>
        </w:tc>
      </w:tr>
      <w:tr w:rsidR="002479C2" w14:paraId="541B6F65" w14:textId="77777777" w:rsidTr="002479C2">
        <w:trPr>
          <w:cantSplit/>
        </w:trPr>
        <w:tc>
          <w:tcPr>
            <w:tcW w:w="0" w:type="auto"/>
            <w:gridSpan w:val="2"/>
            <w:tcBorders>
              <w:top w:val="single" w:sz="4" w:space="0" w:color="auto"/>
              <w:left w:val="thinThickLargeGap" w:sz="24" w:space="0" w:color="auto"/>
              <w:bottom w:val="single" w:sz="4" w:space="0" w:color="auto"/>
              <w:right w:val="single" w:sz="4" w:space="0" w:color="auto"/>
            </w:tcBorders>
            <w:hideMark/>
          </w:tcPr>
          <w:p w14:paraId="6B719C10" w14:textId="77777777" w:rsidR="002479C2" w:rsidRDefault="002479C2">
            <w:pPr>
              <w:spacing w:line="256" w:lineRule="auto"/>
              <w:ind w:left="113" w:right="113"/>
              <w:rPr>
                <w:rFonts w:asciiTheme="minorHAnsi" w:hAnsiTheme="minorHAnsi"/>
                <w:sz w:val="16"/>
                <w:szCs w:val="16"/>
              </w:rPr>
            </w:pPr>
            <w:r>
              <w:rPr>
                <w:rFonts w:asciiTheme="minorHAnsi" w:hAnsiTheme="minorHAnsi"/>
                <w:bCs/>
                <w:sz w:val="18"/>
                <w:szCs w:val="18"/>
              </w:rPr>
              <w:t>What have you found most satisfying whilst undertaking this submission?</w:t>
            </w:r>
          </w:p>
        </w:tc>
        <w:tc>
          <w:tcPr>
            <w:tcW w:w="0" w:type="auto"/>
            <w:gridSpan w:val="12"/>
            <w:tcBorders>
              <w:top w:val="single" w:sz="4" w:space="0" w:color="auto"/>
              <w:left w:val="single" w:sz="4" w:space="0" w:color="auto"/>
              <w:bottom w:val="single" w:sz="4" w:space="0" w:color="auto"/>
              <w:right w:val="thinThickLargeGap" w:sz="24" w:space="0" w:color="auto"/>
            </w:tcBorders>
          </w:tcPr>
          <w:p w14:paraId="007CF04D" w14:textId="6053A1C1" w:rsidR="002479C2" w:rsidRDefault="00E86D1A" w:rsidP="00C46037">
            <w:pPr>
              <w:pStyle w:val="Subtitle"/>
              <w:spacing w:line="256" w:lineRule="auto"/>
              <w:jc w:val="left"/>
              <w:rPr>
                <w:rFonts w:asciiTheme="minorHAnsi" w:hAnsiTheme="minorHAnsi"/>
                <w:b/>
                <w:bCs/>
                <w:sz w:val="24"/>
                <w:szCs w:val="24"/>
                <w:u w:val="none"/>
                <w:lang w:eastAsia="en-US"/>
              </w:rPr>
            </w:pPr>
            <w:r>
              <w:rPr>
                <w:rFonts w:asciiTheme="minorHAnsi" w:hAnsiTheme="minorHAnsi"/>
                <w:b/>
                <w:bCs/>
                <w:sz w:val="24"/>
                <w:szCs w:val="24"/>
                <w:u w:val="none"/>
                <w:lang w:eastAsia="en-US"/>
              </w:rPr>
              <w:t xml:space="preserve">Looking into research based around the subject, and </w:t>
            </w:r>
            <w:r w:rsidR="009B238B">
              <w:rPr>
                <w:rFonts w:asciiTheme="minorHAnsi" w:hAnsiTheme="minorHAnsi"/>
                <w:b/>
                <w:bCs/>
                <w:sz w:val="24"/>
                <w:szCs w:val="24"/>
                <w:u w:val="none"/>
                <w:lang w:eastAsia="en-US"/>
              </w:rPr>
              <w:t>enhancing my knowledge of research</w:t>
            </w:r>
            <w:r w:rsidR="00FD4929">
              <w:rPr>
                <w:rFonts w:asciiTheme="minorHAnsi" w:hAnsiTheme="minorHAnsi"/>
                <w:b/>
                <w:bCs/>
                <w:sz w:val="24"/>
                <w:szCs w:val="24"/>
                <w:u w:val="none"/>
                <w:lang w:eastAsia="en-US"/>
              </w:rPr>
              <w:t xml:space="preserve">. </w:t>
            </w:r>
          </w:p>
        </w:tc>
      </w:tr>
      <w:tr w:rsidR="002479C2" w14:paraId="7A74D01F" w14:textId="77777777" w:rsidTr="002479C2">
        <w:trPr>
          <w:cantSplit/>
        </w:trPr>
        <w:tc>
          <w:tcPr>
            <w:tcW w:w="0" w:type="auto"/>
            <w:vMerge w:val="restart"/>
            <w:tcBorders>
              <w:top w:val="single" w:sz="4" w:space="0" w:color="auto"/>
              <w:left w:val="thinThickLargeGap" w:sz="24" w:space="0" w:color="auto"/>
              <w:bottom w:val="single" w:sz="6" w:space="0" w:color="auto"/>
              <w:right w:val="single" w:sz="4" w:space="0" w:color="auto"/>
            </w:tcBorders>
          </w:tcPr>
          <w:p w14:paraId="3B8D6317" w14:textId="77777777" w:rsidR="002479C2" w:rsidRDefault="002479C2">
            <w:pPr>
              <w:pStyle w:val="Subtitle"/>
              <w:spacing w:line="256" w:lineRule="auto"/>
              <w:jc w:val="left"/>
              <w:rPr>
                <w:rFonts w:asciiTheme="minorHAnsi" w:hAnsiTheme="minorHAnsi"/>
                <w:b/>
                <w:bCs/>
                <w:sz w:val="24"/>
                <w:szCs w:val="24"/>
                <w:u w:val="none"/>
                <w:lang w:eastAsia="en-US"/>
              </w:rPr>
            </w:pPr>
          </w:p>
          <w:p w14:paraId="3A1F2FCA" w14:textId="77777777" w:rsidR="002479C2" w:rsidRDefault="002479C2">
            <w:pPr>
              <w:pStyle w:val="Subtitle"/>
              <w:spacing w:line="256" w:lineRule="auto"/>
              <w:rPr>
                <w:rFonts w:asciiTheme="minorHAnsi" w:hAnsiTheme="minorHAnsi"/>
                <w:b/>
                <w:bCs/>
                <w:sz w:val="24"/>
                <w:szCs w:val="24"/>
                <w:u w:val="none"/>
                <w:lang w:eastAsia="en-US"/>
              </w:rPr>
            </w:pPr>
            <w:r>
              <w:rPr>
                <w:rFonts w:asciiTheme="minorHAnsi" w:hAnsiTheme="minorHAnsi"/>
                <w:b/>
                <w:bCs/>
                <w:sz w:val="24"/>
                <w:szCs w:val="24"/>
                <w:u w:val="none"/>
                <w:lang w:eastAsia="en-US"/>
              </w:rPr>
              <w:t>ASSESSMENT CRITERIA</w:t>
            </w:r>
          </w:p>
        </w:tc>
        <w:tc>
          <w:tcPr>
            <w:tcW w:w="0" w:type="auto"/>
            <w:vMerge w:val="restart"/>
            <w:tcBorders>
              <w:top w:val="single" w:sz="4" w:space="0" w:color="auto"/>
              <w:left w:val="single" w:sz="4" w:space="0" w:color="auto"/>
              <w:bottom w:val="single" w:sz="6" w:space="0" w:color="auto"/>
              <w:right w:val="single" w:sz="6" w:space="0" w:color="auto"/>
            </w:tcBorders>
            <w:textDirection w:val="btLr"/>
          </w:tcPr>
          <w:p w14:paraId="59792854" w14:textId="77777777" w:rsidR="002479C2" w:rsidRDefault="002479C2">
            <w:pPr>
              <w:spacing w:line="256" w:lineRule="auto"/>
              <w:ind w:left="113" w:right="113"/>
              <w:rPr>
                <w:rFonts w:asciiTheme="minorHAnsi" w:hAnsiTheme="minorHAnsi"/>
                <w:sz w:val="16"/>
                <w:szCs w:val="16"/>
              </w:rPr>
            </w:pPr>
            <w:r>
              <w:rPr>
                <w:rFonts w:asciiTheme="minorHAnsi" w:hAnsiTheme="minorHAnsi"/>
                <w:sz w:val="16"/>
                <w:szCs w:val="16"/>
              </w:rPr>
              <w:t>Learning</w:t>
            </w:r>
          </w:p>
          <w:p w14:paraId="180D1774" w14:textId="77777777" w:rsidR="002479C2" w:rsidRDefault="002479C2">
            <w:pPr>
              <w:spacing w:line="256" w:lineRule="auto"/>
              <w:ind w:left="113" w:right="113"/>
              <w:rPr>
                <w:rFonts w:asciiTheme="minorHAnsi" w:hAnsiTheme="minorHAnsi"/>
                <w:sz w:val="16"/>
                <w:szCs w:val="16"/>
              </w:rPr>
            </w:pPr>
            <w:r>
              <w:rPr>
                <w:rFonts w:asciiTheme="minorHAnsi" w:hAnsiTheme="minorHAnsi"/>
                <w:sz w:val="16"/>
                <w:szCs w:val="16"/>
              </w:rPr>
              <w:t>Outcomes</w:t>
            </w:r>
          </w:p>
          <w:p w14:paraId="4949770F" w14:textId="77777777" w:rsidR="002479C2" w:rsidRDefault="002479C2">
            <w:pPr>
              <w:spacing w:line="256" w:lineRule="auto"/>
              <w:ind w:left="113" w:right="113"/>
              <w:rPr>
                <w:rFonts w:asciiTheme="minorHAnsi" w:hAnsiTheme="minorHAnsi"/>
                <w:sz w:val="16"/>
                <w:szCs w:val="16"/>
              </w:rPr>
            </w:pPr>
          </w:p>
          <w:p w14:paraId="226963F3" w14:textId="77777777" w:rsidR="002479C2" w:rsidRDefault="002479C2">
            <w:pPr>
              <w:pStyle w:val="Subtitle"/>
              <w:spacing w:line="256" w:lineRule="auto"/>
              <w:ind w:left="113" w:right="113"/>
              <w:rPr>
                <w:rFonts w:asciiTheme="minorHAnsi" w:hAnsiTheme="minorHAnsi"/>
                <w:b/>
                <w:bCs/>
                <w:sz w:val="16"/>
                <w:szCs w:val="16"/>
                <w:u w:val="none"/>
                <w:lang w:eastAsia="en-US"/>
              </w:rPr>
            </w:pPr>
          </w:p>
        </w:tc>
        <w:tc>
          <w:tcPr>
            <w:tcW w:w="0" w:type="auto"/>
            <w:gridSpan w:val="12"/>
            <w:tcBorders>
              <w:top w:val="single" w:sz="4" w:space="0" w:color="auto"/>
              <w:left w:val="single" w:sz="6" w:space="0" w:color="auto"/>
              <w:bottom w:val="single" w:sz="6" w:space="0" w:color="auto"/>
              <w:right w:val="thinThickLargeGap" w:sz="24" w:space="0" w:color="auto"/>
            </w:tcBorders>
            <w:hideMark/>
          </w:tcPr>
          <w:p w14:paraId="402C3187" w14:textId="77777777" w:rsidR="002479C2" w:rsidRDefault="002479C2">
            <w:pPr>
              <w:pStyle w:val="Subtitle"/>
              <w:spacing w:line="256" w:lineRule="auto"/>
              <w:rPr>
                <w:rFonts w:asciiTheme="minorHAnsi" w:hAnsiTheme="minorHAnsi"/>
                <w:b/>
                <w:bCs/>
                <w:sz w:val="24"/>
                <w:szCs w:val="24"/>
                <w:u w:val="none"/>
                <w:lang w:eastAsia="en-US"/>
              </w:rPr>
            </w:pPr>
            <w:r>
              <w:rPr>
                <w:rFonts w:asciiTheme="minorHAnsi" w:hAnsiTheme="minorHAnsi"/>
                <w:b/>
                <w:bCs/>
                <w:sz w:val="24"/>
                <w:szCs w:val="24"/>
                <w:u w:val="none"/>
                <w:lang w:eastAsia="en-US"/>
              </w:rPr>
              <w:t>GRADE</w:t>
            </w:r>
          </w:p>
        </w:tc>
      </w:tr>
      <w:tr w:rsidR="002479C2" w14:paraId="0C309FCD" w14:textId="77777777" w:rsidTr="002479C2">
        <w:trPr>
          <w:cantSplit/>
        </w:trPr>
        <w:tc>
          <w:tcPr>
            <w:tcW w:w="0" w:type="auto"/>
            <w:vMerge/>
            <w:tcBorders>
              <w:top w:val="single" w:sz="4" w:space="0" w:color="auto"/>
              <w:left w:val="thinThickLargeGap" w:sz="24" w:space="0" w:color="auto"/>
              <w:bottom w:val="single" w:sz="6" w:space="0" w:color="auto"/>
              <w:right w:val="single" w:sz="4" w:space="0" w:color="auto"/>
            </w:tcBorders>
            <w:vAlign w:val="center"/>
            <w:hideMark/>
          </w:tcPr>
          <w:p w14:paraId="6E612B6C" w14:textId="77777777" w:rsidR="002479C2" w:rsidRDefault="002479C2">
            <w:pPr>
              <w:spacing w:line="256" w:lineRule="auto"/>
              <w:rPr>
                <w:rFonts w:asciiTheme="minorHAnsi" w:eastAsia="MS Minngs" w:hAnsiTheme="minorHAnsi"/>
                <w:b/>
                <w:bCs/>
                <w:sz w:val="24"/>
                <w:szCs w:val="24"/>
              </w:rPr>
            </w:pPr>
          </w:p>
        </w:tc>
        <w:tc>
          <w:tcPr>
            <w:tcW w:w="0" w:type="auto"/>
            <w:vMerge/>
            <w:tcBorders>
              <w:top w:val="single" w:sz="4" w:space="0" w:color="auto"/>
              <w:left w:val="single" w:sz="4" w:space="0" w:color="auto"/>
              <w:bottom w:val="single" w:sz="6" w:space="0" w:color="auto"/>
              <w:right w:val="single" w:sz="6" w:space="0" w:color="auto"/>
            </w:tcBorders>
            <w:vAlign w:val="center"/>
            <w:hideMark/>
          </w:tcPr>
          <w:p w14:paraId="20CBB94F" w14:textId="77777777" w:rsidR="002479C2" w:rsidRDefault="002479C2">
            <w:pPr>
              <w:spacing w:line="256" w:lineRule="auto"/>
              <w:rPr>
                <w:rFonts w:asciiTheme="minorHAnsi" w:eastAsia="MS Minngs" w:hAnsiTheme="minorHAnsi"/>
                <w:b/>
                <w:bCs/>
                <w:sz w:val="16"/>
                <w:szCs w:val="16"/>
              </w:rPr>
            </w:pPr>
          </w:p>
        </w:tc>
        <w:tc>
          <w:tcPr>
            <w:tcW w:w="0" w:type="auto"/>
            <w:gridSpan w:val="2"/>
            <w:tcBorders>
              <w:top w:val="single" w:sz="6" w:space="0" w:color="auto"/>
              <w:left w:val="single" w:sz="6" w:space="0" w:color="auto"/>
              <w:bottom w:val="single" w:sz="4" w:space="0" w:color="auto"/>
              <w:right w:val="single" w:sz="6" w:space="0" w:color="auto"/>
            </w:tcBorders>
          </w:tcPr>
          <w:p w14:paraId="4290D4E8"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Poor</w:t>
            </w:r>
          </w:p>
          <w:p w14:paraId="49448D84"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&lt; 20%</w:t>
            </w:r>
          </w:p>
          <w:p w14:paraId="65F5D47F" w14:textId="77777777" w:rsidR="002479C2" w:rsidRDefault="002479C2">
            <w:pPr>
              <w:pStyle w:val="Subtitle"/>
              <w:spacing w:line="256" w:lineRule="auto"/>
              <w:rPr>
                <w:rFonts w:asciiTheme="minorHAnsi" w:hAnsiTheme="minorHAnsi"/>
                <w:sz w:val="16"/>
                <w:szCs w:val="16"/>
                <w:u w:val="none"/>
                <w:lang w:eastAsia="en-US"/>
              </w:rPr>
            </w:pPr>
          </w:p>
        </w:tc>
        <w:tc>
          <w:tcPr>
            <w:tcW w:w="0" w:type="auto"/>
            <w:tcBorders>
              <w:top w:val="single" w:sz="6" w:space="0" w:color="auto"/>
              <w:left w:val="single" w:sz="6" w:space="0" w:color="auto"/>
              <w:bottom w:val="single" w:sz="4" w:space="0" w:color="auto"/>
              <w:right w:val="single" w:sz="6" w:space="0" w:color="auto"/>
            </w:tcBorders>
            <w:hideMark/>
          </w:tcPr>
          <w:p w14:paraId="22E5FA49" w14:textId="77777777" w:rsidR="002479C2" w:rsidRDefault="002479C2">
            <w:pPr>
              <w:pStyle w:val="Subtitle"/>
              <w:spacing w:line="256" w:lineRule="auto"/>
              <w:rPr>
                <w:rFonts w:asciiTheme="minorHAnsi" w:hAnsiTheme="minorHAnsi"/>
                <w:b/>
                <w:sz w:val="16"/>
                <w:szCs w:val="16"/>
                <w:u w:val="none"/>
                <w:lang w:eastAsia="en-US"/>
              </w:rPr>
            </w:pPr>
            <w:r>
              <w:rPr>
                <w:rFonts w:asciiTheme="minorHAnsi" w:hAnsiTheme="minorHAnsi"/>
                <w:b/>
                <w:sz w:val="16"/>
                <w:szCs w:val="16"/>
                <w:u w:val="none"/>
                <w:lang w:eastAsia="en-US"/>
              </w:rPr>
              <w:t>Weak</w:t>
            </w:r>
          </w:p>
          <w:p w14:paraId="6BBF7671" w14:textId="77777777" w:rsidR="002479C2" w:rsidRDefault="002479C2">
            <w:pPr>
              <w:pStyle w:val="Subtitle"/>
              <w:spacing w:line="256" w:lineRule="auto"/>
              <w:rPr>
                <w:rFonts w:asciiTheme="minorHAnsi" w:hAnsiTheme="minorHAnsi"/>
                <w:b/>
                <w:sz w:val="16"/>
                <w:szCs w:val="16"/>
                <w:u w:val="none"/>
                <w:lang w:eastAsia="en-US"/>
              </w:rPr>
            </w:pPr>
            <w:r>
              <w:rPr>
                <w:rFonts w:asciiTheme="minorHAnsi" w:hAnsiTheme="minorHAnsi"/>
                <w:b/>
                <w:sz w:val="16"/>
                <w:szCs w:val="16"/>
                <w:u w:val="none"/>
                <w:lang w:eastAsia="en-US"/>
              </w:rPr>
              <w:t>20-29%</w:t>
            </w:r>
          </w:p>
        </w:tc>
        <w:tc>
          <w:tcPr>
            <w:tcW w:w="0" w:type="auto"/>
            <w:gridSpan w:val="2"/>
            <w:tcBorders>
              <w:top w:val="single" w:sz="6" w:space="0" w:color="auto"/>
              <w:left w:val="single" w:sz="6" w:space="0" w:color="auto"/>
              <w:bottom w:val="single" w:sz="4" w:space="0" w:color="auto"/>
              <w:right w:val="single" w:sz="6" w:space="0" w:color="auto"/>
            </w:tcBorders>
            <w:hideMark/>
          </w:tcPr>
          <w:p w14:paraId="2B2FC889"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Unsatisfactory</w:t>
            </w:r>
          </w:p>
          <w:p w14:paraId="632CF06E"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30-39%</w:t>
            </w:r>
          </w:p>
        </w:tc>
        <w:tc>
          <w:tcPr>
            <w:tcW w:w="0" w:type="auto"/>
            <w:tcBorders>
              <w:top w:val="single" w:sz="6" w:space="0" w:color="auto"/>
              <w:left w:val="single" w:sz="6" w:space="0" w:color="auto"/>
              <w:bottom w:val="single" w:sz="6" w:space="0" w:color="auto"/>
              <w:right w:val="single" w:sz="6" w:space="0" w:color="auto"/>
            </w:tcBorders>
            <w:hideMark/>
          </w:tcPr>
          <w:p w14:paraId="4E10A2CC"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Satisfactory</w:t>
            </w:r>
          </w:p>
          <w:p w14:paraId="6F424918"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40 – 49%</w:t>
            </w:r>
          </w:p>
        </w:tc>
        <w:tc>
          <w:tcPr>
            <w:tcW w:w="0" w:type="auto"/>
            <w:tcBorders>
              <w:top w:val="single" w:sz="6" w:space="0" w:color="auto"/>
              <w:left w:val="single" w:sz="6" w:space="0" w:color="auto"/>
              <w:bottom w:val="single" w:sz="6" w:space="0" w:color="auto"/>
              <w:right w:val="single" w:sz="6" w:space="0" w:color="auto"/>
            </w:tcBorders>
            <w:hideMark/>
          </w:tcPr>
          <w:p w14:paraId="5CFB0784"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Good</w:t>
            </w:r>
          </w:p>
          <w:p w14:paraId="255C3F14"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50 – 59%</w:t>
            </w:r>
          </w:p>
        </w:tc>
        <w:tc>
          <w:tcPr>
            <w:tcW w:w="0" w:type="auto"/>
            <w:tcBorders>
              <w:top w:val="single" w:sz="6" w:space="0" w:color="auto"/>
              <w:left w:val="single" w:sz="6" w:space="0" w:color="auto"/>
              <w:bottom w:val="single" w:sz="6" w:space="0" w:color="auto"/>
              <w:right w:val="single" w:sz="6" w:space="0" w:color="auto"/>
            </w:tcBorders>
            <w:hideMark/>
          </w:tcPr>
          <w:p w14:paraId="5EEC99DC"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Very Good</w:t>
            </w:r>
          </w:p>
          <w:p w14:paraId="35D78495"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60 – 69%</w:t>
            </w:r>
          </w:p>
        </w:tc>
        <w:tc>
          <w:tcPr>
            <w:tcW w:w="0" w:type="auto"/>
            <w:gridSpan w:val="2"/>
            <w:tcBorders>
              <w:top w:val="single" w:sz="6" w:space="0" w:color="auto"/>
              <w:left w:val="single" w:sz="6" w:space="0" w:color="auto"/>
              <w:bottom w:val="single" w:sz="4" w:space="0" w:color="auto"/>
              <w:right w:val="single" w:sz="6" w:space="0" w:color="auto"/>
            </w:tcBorders>
            <w:hideMark/>
          </w:tcPr>
          <w:p w14:paraId="2806250B"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Excellent</w:t>
            </w:r>
          </w:p>
          <w:p w14:paraId="0EC7D377"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70 – 84%</w:t>
            </w:r>
          </w:p>
        </w:tc>
        <w:tc>
          <w:tcPr>
            <w:tcW w:w="0" w:type="auto"/>
            <w:tcBorders>
              <w:top w:val="single" w:sz="6" w:space="0" w:color="auto"/>
              <w:left w:val="single" w:sz="6" w:space="0" w:color="auto"/>
              <w:bottom w:val="single" w:sz="4" w:space="0" w:color="auto"/>
              <w:right w:val="single" w:sz="6" w:space="0" w:color="auto"/>
            </w:tcBorders>
            <w:hideMark/>
          </w:tcPr>
          <w:p w14:paraId="2308461D"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Exceptional</w:t>
            </w:r>
          </w:p>
          <w:p w14:paraId="0F767DC3" w14:textId="77777777" w:rsidR="002479C2" w:rsidRDefault="002479C2">
            <w:pPr>
              <w:pStyle w:val="Subtitle"/>
              <w:spacing w:line="256" w:lineRule="auto"/>
              <w:rPr>
                <w:rFonts w:asciiTheme="minorHAnsi" w:hAnsiTheme="minorHAnsi"/>
                <w:b/>
                <w:bCs/>
                <w:sz w:val="16"/>
                <w:szCs w:val="16"/>
                <w:u w:val="none"/>
                <w:lang w:eastAsia="en-US"/>
              </w:rPr>
            </w:pPr>
            <w:r>
              <w:rPr>
                <w:rFonts w:asciiTheme="minorHAnsi" w:hAnsiTheme="minorHAnsi"/>
                <w:b/>
                <w:bCs/>
                <w:sz w:val="16"/>
                <w:szCs w:val="16"/>
                <w:u w:val="none"/>
                <w:lang w:eastAsia="en-US"/>
              </w:rPr>
              <w:t>85– 100%</w:t>
            </w:r>
          </w:p>
        </w:tc>
        <w:tc>
          <w:tcPr>
            <w:tcW w:w="0" w:type="auto"/>
            <w:tcBorders>
              <w:top w:val="single" w:sz="6" w:space="0" w:color="auto"/>
              <w:left w:val="single" w:sz="6" w:space="0" w:color="auto"/>
              <w:bottom w:val="single" w:sz="6" w:space="0" w:color="auto"/>
              <w:right w:val="thinThickLargeGap" w:sz="24" w:space="0" w:color="auto"/>
            </w:tcBorders>
          </w:tcPr>
          <w:p w14:paraId="4FC3504B" w14:textId="77777777" w:rsidR="002479C2" w:rsidRDefault="002479C2">
            <w:pPr>
              <w:pStyle w:val="Subtitle"/>
              <w:spacing w:line="256" w:lineRule="auto"/>
              <w:jc w:val="left"/>
              <w:rPr>
                <w:rFonts w:asciiTheme="minorHAnsi" w:hAnsiTheme="minorHAnsi"/>
                <w:b/>
                <w:bCs/>
                <w:sz w:val="18"/>
                <w:szCs w:val="18"/>
                <w:u w:val="none"/>
                <w:lang w:eastAsia="en-US"/>
              </w:rPr>
            </w:pPr>
          </w:p>
          <w:p w14:paraId="12EC3EC4"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  %</w:t>
            </w:r>
          </w:p>
        </w:tc>
      </w:tr>
      <w:tr w:rsidR="002479C2" w14:paraId="15BAC9D3" w14:textId="77777777" w:rsidTr="002479C2">
        <w:tc>
          <w:tcPr>
            <w:tcW w:w="0" w:type="auto"/>
            <w:tcBorders>
              <w:top w:val="single" w:sz="6" w:space="0" w:color="auto"/>
              <w:left w:val="thinThickLargeGap" w:sz="24" w:space="0" w:color="auto"/>
              <w:bottom w:val="single" w:sz="6" w:space="0" w:color="auto"/>
              <w:right w:val="single" w:sz="4" w:space="0" w:color="auto"/>
            </w:tcBorders>
            <w:hideMark/>
          </w:tcPr>
          <w:p w14:paraId="406F3099" w14:textId="77777777" w:rsidR="002479C2" w:rsidRDefault="002479C2">
            <w:pPr>
              <w:spacing w:after="120" w:line="256" w:lineRule="auto"/>
              <w:rPr>
                <w:rFonts w:asciiTheme="minorHAnsi" w:hAnsiTheme="minorHAnsi"/>
                <w:sz w:val="16"/>
                <w:szCs w:val="16"/>
              </w:rPr>
            </w:pPr>
            <w:r>
              <w:rPr>
                <w:rFonts w:asciiTheme="minorHAnsi" w:hAnsiTheme="minorHAnsi"/>
                <w:sz w:val="16"/>
                <w:szCs w:val="16"/>
              </w:rPr>
              <w:t>Research Question (5%)</w:t>
            </w:r>
          </w:p>
        </w:tc>
        <w:tc>
          <w:tcPr>
            <w:tcW w:w="0" w:type="auto"/>
            <w:tcBorders>
              <w:top w:val="single" w:sz="6" w:space="0" w:color="auto"/>
              <w:left w:val="single" w:sz="4" w:space="0" w:color="auto"/>
              <w:bottom w:val="single" w:sz="6" w:space="0" w:color="auto"/>
              <w:right w:val="single" w:sz="6" w:space="0" w:color="auto"/>
            </w:tcBorders>
            <w:hideMark/>
          </w:tcPr>
          <w:p w14:paraId="04A82F1C" w14:textId="77777777" w:rsidR="002479C2" w:rsidRDefault="002479C2">
            <w:pPr>
              <w:pStyle w:val="Subtitle"/>
              <w:spacing w:line="256" w:lineRule="auto"/>
              <w:jc w:val="left"/>
              <w:rPr>
                <w:rFonts w:asciiTheme="minorHAnsi" w:hAnsiTheme="minorHAnsi"/>
                <w:bCs/>
                <w:sz w:val="18"/>
                <w:szCs w:val="18"/>
                <w:u w:val="none"/>
                <w:lang w:eastAsia="en-US"/>
              </w:rPr>
            </w:pPr>
            <w:r>
              <w:rPr>
                <w:rFonts w:asciiTheme="minorHAnsi" w:hAnsiTheme="minorHAnsi"/>
                <w:bCs/>
                <w:sz w:val="18"/>
                <w:szCs w:val="18"/>
                <w:u w:val="none"/>
                <w:lang w:eastAsia="en-US"/>
              </w:rPr>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4323EA43"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Does not reflect the research study </w:t>
            </w:r>
          </w:p>
        </w:tc>
        <w:tc>
          <w:tcPr>
            <w:tcW w:w="0" w:type="auto"/>
            <w:tcBorders>
              <w:top w:val="single" w:sz="4" w:space="0" w:color="auto"/>
              <w:left w:val="single" w:sz="6" w:space="0" w:color="auto"/>
              <w:bottom w:val="single" w:sz="4" w:space="0" w:color="auto"/>
              <w:right w:val="single" w:sz="6" w:space="0" w:color="auto"/>
            </w:tcBorders>
            <w:hideMark/>
          </w:tcPr>
          <w:p w14:paraId="53DEE2CE"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Inadequate research question. Question is not appropriate or will not be answered by the proposed study. </w:t>
            </w:r>
          </w:p>
        </w:tc>
        <w:tc>
          <w:tcPr>
            <w:tcW w:w="0" w:type="auto"/>
            <w:gridSpan w:val="2"/>
            <w:tcBorders>
              <w:top w:val="single" w:sz="4" w:space="0" w:color="auto"/>
              <w:left w:val="single" w:sz="6" w:space="0" w:color="auto"/>
              <w:bottom w:val="single" w:sz="4" w:space="0" w:color="auto"/>
              <w:right w:val="single" w:sz="6" w:space="0" w:color="auto"/>
            </w:tcBorders>
            <w:hideMark/>
          </w:tcPr>
          <w:p w14:paraId="28AFEA34" w14:textId="77777777" w:rsidR="002479C2" w:rsidRDefault="002479C2">
            <w:pPr>
              <w:spacing w:line="256" w:lineRule="auto"/>
              <w:rPr>
                <w:rFonts w:asciiTheme="minorHAnsi" w:hAnsiTheme="minorHAnsi"/>
                <w:sz w:val="16"/>
                <w:szCs w:val="16"/>
              </w:rPr>
            </w:pPr>
            <w:r>
              <w:rPr>
                <w:rFonts w:asciiTheme="minorHAnsi" w:hAnsiTheme="minorHAnsi"/>
                <w:sz w:val="16"/>
                <w:szCs w:val="16"/>
              </w:rPr>
              <w:t>Inadequate research question. Question does not reflect the nature of the study</w:t>
            </w:r>
          </w:p>
        </w:tc>
        <w:tc>
          <w:tcPr>
            <w:tcW w:w="0" w:type="auto"/>
            <w:tcBorders>
              <w:top w:val="single" w:sz="6" w:space="0" w:color="auto"/>
              <w:left w:val="single" w:sz="6" w:space="0" w:color="auto"/>
              <w:bottom w:val="single" w:sz="6" w:space="0" w:color="auto"/>
              <w:right w:val="single" w:sz="6" w:space="0" w:color="auto"/>
            </w:tcBorders>
            <w:hideMark/>
          </w:tcPr>
          <w:p w14:paraId="7FB89FE8" w14:textId="77777777" w:rsidR="002479C2" w:rsidRDefault="002479C2">
            <w:pPr>
              <w:spacing w:line="256" w:lineRule="auto"/>
              <w:rPr>
                <w:rFonts w:asciiTheme="minorHAnsi" w:hAnsiTheme="minorHAnsi"/>
                <w:sz w:val="16"/>
                <w:szCs w:val="16"/>
              </w:rPr>
            </w:pPr>
            <w:r>
              <w:rPr>
                <w:rFonts w:asciiTheme="minorHAnsi" w:hAnsiTheme="minorHAnsi"/>
                <w:sz w:val="16"/>
                <w:szCs w:val="16"/>
              </w:rPr>
              <w:t>Research question reflects some of the aims of the study but greater clarity needed.</w:t>
            </w:r>
          </w:p>
        </w:tc>
        <w:tc>
          <w:tcPr>
            <w:tcW w:w="0" w:type="auto"/>
            <w:tcBorders>
              <w:top w:val="single" w:sz="6" w:space="0" w:color="auto"/>
              <w:left w:val="single" w:sz="6" w:space="0" w:color="auto"/>
              <w:bottom w:val="single" w:sz="6" w:space="0" w:color="auto"/>
              <w:right w:val="single" w:sz="6" w:space="0" w:color="auto"/>
            </w:tcBorders>
            <w:hideMark/>
          </w:tcPr>
          <w:p w14:paraId="68DB915F" w14:textId="77777777" w:rsidR="002479C2" w:rsidRDefault="002479C2">
            <w:pPr>
              <w:spacing w:line="256" w:lineRule="auto"/>
              <w:rPr>
                <w:rFonts w:asciiTheme="minorHAnsi" w:hAnsiTheme="minorHAnsi"/>
                <w:sz w:val="16"/>
                <w:szCs w:val="16"/>
              </w:rPr>
            </w:pPr>
            <w:r>
              <w:rPr>
                <w:rFonts w:asciiTheme="minorHAnsi" w:hAnsiTheme="minorHAnsi"/>
                <w:sz w:val="16"/>
                <w:szCs w:val="16"/>
              </w:rPr>
              <w:t>Research question reflects study the aims of the study but greater clarity needed.</w:t>
            </w:r>
          </w:p>
        </w:tc>
        <w:tc>
          <w:tcPr>
            <w:tcW w:w="0" w:type="auto"/>
            <w:tcBorders>
              <w:top w:val="single" w:sz="6" w:space="0" w:color="auto"/>
              <w:left w:val="single" w:sz="6" w:space="0" w:color="auto"/>
              <w:bottom w:val="single" w:sz="6" w:space="0" w:color="auto"/>
              <w:right w:val="single" w:sz="6" w:space="0" w:color="auto"/>
            </w:tcBorders>
            <w:hideMark/>
          </w:tcPr>
          <w:p w14:paraId="4A64E0B9"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Clear research question </w:t>
            </w:r>
          </w:p>
        </w:tc>
        <w:tc>
          <w:tcPr>
            <w:tcW w:w="0" w:type="auto"/>
            <w:gridSpan w:val="2"/>
            <w:tcBorders>
              <w:top w:val="single" w:sz="4" w:space="0" w:color="auto"/>
              <w:left w:val="single" w:sz="6" w:space="0" w:color="auto"/>
              <w:bottom w:val="single" w:sz="4" w:space="0" w:color="auto"/>
              <w:right w:val="single" w:sz="6" w:space="0" w:color="auto"/>
            </w:tcBorders>
            <w:hideMark/>
          </w:tcPr>
          <w:p w14:paraId="1B0DF2AD"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Comprehensive research question highlighting new knowledge </w:t>
            </w:r>
          </w:p>
        </w:tc>
        <w:tc>
          <w:tcPr>
            <w:tcW w:w="0" w:type="auto"/>
            <w:tcBorders>
              <w:top w:val="single" w:sz="4" w:space="0" w:color="auto"/>
              <w:left w:val="single" w:sz="6" w:space="0" w:color="auto"/>
              <w:bottom w:val="single" w:sz="4" w:space="0" w:color="auto"/>
              <w:right w:val="single" w:sz="6" w:space="0" w:color="auto"/>
            </w:tcBorders>
            <w:hideMark/>
          </w:tcPr>
          <w:p w14:paraId="012385AF"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Comprehensive research question offering new insight </w:t>
            </w:r>
          </w:p>
        </w:tc>
        <w:tc>
          <w:tcPr>
            <w:tcW w:w="0" w:type="auto"/>
            <w:tcBorders>
              <w:top w:val="single" w:sz="6" w:space="0" w:color="auto"/>
              <w:left w:val="single" w:sz="6" w:space="0" w:color="auto"/>
              <w:bottom w:val="single" w:sz="6" w:space="0" w:color="auto"/>
              <w:right w:val="thinThickLargeGap" w:sz="24" w:space="0" w:color="auto"/>
            </w:tcBorders>
          </w:tcPr>
          <w:p w14:paraId="4ACC2BD8"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0E3C5230" w14:textId="77777777" w:rsidTr="002479C2">
        <w:tc>
          <w:tcPr>
            <w:tcW w:w="0" w:type="auto"/>
            <w:tcBorders>
              <w:top w:val="single" w:sz="6" w:space="0" w:color="auto"/>
              <w:left w:val="thinThickLargeGap" w:sz="24" w:space="0" w:color="auto"/>
              <w:bottom w:val="single" w:sz="6" w:space="0" w:color="auto"/>
              <w:right w:val="single" w:sz="4" w:space="0" w:color="auto"/>
            </w:tcBorders>
            <w:hideMark/>
          </w:tcPr>
          <w:p w14:paraId="39DD661D" w14:textId="77777777" w:rsidR="002479C2" w:rsidRDefault="002479C2">
            <w:pPr>
              <w:spacing w:after="120" w:line="256" w:lineRule="auto"/>
              <w:rPr>
                <w:rFonts w:asciiTheme="minorHAnsi" w:hAnsiTheme="minorHAnsi"/>
                <w:sz w:val="16"/>
                <w:szCs w:val="16"/>
              </w:rPr>
            </w:pPr>
            <w:r>
              <w:rPr>
                <w:rFonts w:asciiTheme="minorHAnsi" w:hAnsiTheme="minorHAnsi"/>
                <w:sz w:val="16"/>
                <w:szCs w:val="16"/>
              </w:rPr>
              <w:t>Context and Rationale (20%)</w:t>
            </w:r>
          </w:p>
        </w:tc>
        <w:tc>
          <w:tcPr>
            <w:tcW w:w="0" w:type="auto"/>
            <w:tcBorders>
              <w:top w:val="single" w:sz="6" w:space="0" w:color="auto"/>
              <w:left w:val="single" w:sz="4" w:space="0" w:color="auto"/>
              <w:bottom w:val="single" w:sz="6" w:space="0" w:color="auto"/>
              <w:right w:val="single" w:sz="6" w:space="0" w:color="auto"/>
            </w:tcBorders>
            <w:hideMark/>
          </w:tcPr>
          <w:p w14:paraId="7DA344CB" w14:textId="77777777" w:rsidR="002479C2" w:rsidRDefault="002479C2">
            <w:pPr>
              <w:spacing w:line="256" w:lineRule="auto"/>
              <w:rPr>
                <w:rFonts w:asciiTheme="minorHAnsi" w:eastAsia="MS Minngs" w:hAnsiTheme="minorHAnsi"/>
              </w:rPr>
            </w:pPr>
            <w:r>
              <w:rPr>
                <w:rFonts w:asciiTheme="minorHAnsi" w:hAnsiTheme="minorHAnsi"/>
              </w:rPr>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7B930CEA" w14:textId="77777777" w:rsidR="002479C2" w:rsidRDefault="002479C2">
            <w:pPr>
              <w:spacing w:line="256" w:lineRule="auto"/>
              <w:rPr>
                <w:rFonts w:asciiTheme="minorHAnsi" w:hAnsiTheme="minorHAnsi"/>
                <w:sz w:val="16"/>
                <w:szCs w:val="16"/>
              </w:rPr>
            </w:pPr>
            <w:r>
              <w:rPr>
                <w:rFonts w:asciiTheme="minorHAnsi" w:hAnsiTheme="minorHAnsi"/>
                <w:sz w:val="16"/>
                <w:szCs w:val="16"/>
              </w:rPr>
              <w:t>Little or no discussion</w:t>
            </w:r>
          </w:p>
        </w:tc>
        <w:tc>
          <w:tcPr>
            <w:tcW w:w="0" w:type="auto"/>
            <w:tcBorders>
              <w:top w:val="single" w:sz="4" w:space="0" w:color="auto"/>
              <w:left w:val="single" w:sz="6" w:space="0" w:color="auto"/>
              <w:bottom w:val="single" w:sz="4" w:space="0" w:color="auto"/>
              <w:right w:val="single" w:sz="6" w:space="0" w:color="auto"/>
            </w:tcBorders>
            <w:hideMark/>
          </w:tcPr>
          <w:p w14:paraId="53635FDF" w14:textId="77777777" w:rsidR="002479C2" w:rsidRDefault="002479C2">
            <w:pPr>
              <w:spacing w:line="256" w:lineRule="auto"/>
              <w:rPr>
                <w:rFonts w:asciiTheme="minorHAnsi" w:hAnsiTheme="minorHAnsi"/>
                <w:sz w:val="16"/>
                <w:szCs w:val="16"/>
              </w:rPr>
            </w:pPr>
            <w:r>
              <w:rPr>
                <w:rFonts w:asciiTheme="minorHAnsi" w:hAnsiTheme="minorHAnsi"/>
                <w:sz w:val="16"/>
                <w:szCs w:val="16"/>
              </w:rPr>
              <w:t>Insufficient discussion</w:t>
            </w:r>
          </w:p>
        </w:tc>
        <w:tc>
          <w:tcPr>
            <w:tcW w:w="0" w:type="auto"/>
            <w:gridSpan w:val="2"/>
            <w:tcBorders>
              <w:top w:val="single" w:sz="4" w:space="0" w:color="auto"/>
              <w:left w:val="single" w:sz="6" w:space="0" w:color="auto"/>
              <w:bottom w:val="single" w:sz="4" w:space="0" w:color="auto"/>
              <w:right w:val="single" w:sz="6" w:space="0" w:color="auto"/>
            </w:tcBorders>
            <w:hideMark/>
          </w:tcPr>
          <w:p w14:paraId="2661D963" w14:textId="77777777" w:rsidR="002479C2" w:rsidRDefault="002479C2">
            <w:pPr>
              <w:spacing w:line="256" w:lineRule="auto"/>
              <w:rPr>
                <w:rFonts w:asciiTheme="minorHAnsi" w:hAnsiTheme="minorHAnsi"/>
                <w:sz w:val="16"/>
                <w:szCs w:val="16"/>
              </w:rPr>
            </w:pPr>
            <w:r>
              <w:rPr>
                <w:rFonts w:asciiTheme="minorHAnsi" w:hAnsiTheme="minorHAnsi"/>
                <w:sz w:val="16"/>
                <w:szCs w:val="16"/>
              </w:rPr>
              <w:t>Limited discussion</w:t>
            </w:r>
          </w:p>
        </w:tc>
        <w:tc>
          <w:tcPr>
            <w:tcW w:w="0" w:type="auto"/>
            <w:tcBorders>
              <w:top w:val="single" w:sz="6" w:space="0" w:color="auto"/>
              <w:left w:val="single" w:sz="6" w:space="0" w:color="auto"/>
              <w:bottom w:val="single" w:sz="6" w:space="0" w:color="auto"/>
              <w:right w:val="single" w:sz="6" w:space="0" w:color="auto"/>
            </w:tcBorders>
            <w:hideMark/>
          </w:tcPr>
          <w:p w14:paraId="12DD699C"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Evidence of literature search but limited discussion &amp; synthesis </w:t>
            </w:r>
          </w:p>
        </w:tc>
        <w:tc>
          <w:tcPr>
            <w:tcW w:w="0" w:type="auto"/>
            <w:tcBorders>
              <w:top w:val="single" w:sz="6" w:space="0" w:color="auto"/>
              <w:left w:val="single" w:sz="6" w:space="0" w:color="auto"/>
              <w:bottom w:val="single" w:sz="6" w:space="0" w:color="auto"/>
              <w:right w:val="single" w:sz="6" w:space="0" w:color="auto"/>
            </w:tcBorders>
            <w:hideMark/>
          </w:tcPr>
          <w:p w14:paraId="53293374" w14:textId="77777777" w:rsidR="002479C2" w:rsidRDefault="002479C2">
            <w:pPr>
              <w:spacing w:line="256" w:lineRule="auto"/>
              <w:rPr>
                <w:rFonts w:asciiTheme="minorHAnsi" w:hAnsiTheme="minorHAnsi"/>
                <w:sz w:val="16"/>
                <w:szCs w:val="16"/>
              </w:rPr>
            </w:pPr>
            <w:r>
              <w:rPr>
                <w:rFonts w:asciiTheme="minorHAnsi" w:hAnsiTheme="minorHAnsi"/>
                <w:sz w:val="16"/>
                <w:szCs w:val="16"/>
              </w:rPr>
              <w:t>Evidence of appropriate literature search, discussion and debate</w:t>
            </w:r>
          </w:p>
        </w:tc>
        <w:tc>
          <w:tcPr>
            <w:tcW w:w="0" w:type="auto"/>
            <w:tcBorders>
              <w:top w:val="single" w:sz="6" w:space="0" w:color="auto"/>
              <w:left w:val="single" w:sz="6" w:space="0" w:color="auto"/>
              <w:bottom w:val="single" w:sz="6" w:space="0" w:color="auto"/>
              <w:right w:val="single" w:sz="6" w:space="0" w:color="auto"/>
            </w:tcBorders>
            <w:hideMark/>
          </w:tcPr>
          <w:p w14:paraId="6EA7C24E" w14:textId="77777777" w:rsidR="002479C2" w:rsidRDefault="002479C2">
            <w:pPr>
              <w:spacing w:line="256" w:lineRule="auto"/>
              <w:rPr>
                <w:rFonts w:asciiTheme="minorHAnsi" w:hAnsiTheme="minorHAnsi"/>
                <w:sz w:val="16"/>
                <w:szCs w:val="16"/>
              </w:rPr>
            </w:pPr>
            <w:r>
              <w:rPr>
                <w:rFonts w:asciiTheme="minorHAnsi" w:hAnsiTheme="minorHAnsi"/>
                <w:sz w:val="16"/>
                <w:szCs w:val="16"/>
              </w:rPr>
              <w:t>Critical analysis of the literature with sound debate of issues</w:t>
            </w:r>
          </w:p>
        </w:tc>
        <w:tc>
          <w:tcPr>
            <w:tcW w:w="0" w:type="auto"/>
            <w:gridSpan w:val="2"/>
            <w:tcBorders>
              <w:top w:val="single" w:sz="4" w:space="0" w:color="auto"/>
              <w:left w:val="single" w:sz="6" w:space="0" w:color="auto"/>
              <w:bottom w:val="single" w:sz="4" w:space="0" w:color="auto"/>
              <w:right w:val="single" w:sz="6" w:space="0" w:color="auto"/>
            </w:tcBorders>
            <w:hideMark/>
          </w:tcPr>
          <w:p w14:paraId="34D60A05" w14:textId="77777777" w:rsidR="002479C2" w:rsidRDefault="002479C2">
            <w:pPr>
              <w:spacing w:line="256" w:lineRule="auto"/>
              <w:rPr>
                <w:rFonts w:asciiTheme="minorHAnsi" w:hAnsiTheme="minorHAnsi"/>
                <w:sz w:val="16"/>
                <w:szCs w:val="16"/>
              </w:rPr>
            </w:pPr>
            <w:r>
              <w:rPr>
                <w:rFonts w:asciiTheme="minorHAnsi" w:hAnsiTheme="minorHAnsi"/>
                <w:sz w:val="16"/>
                <w:szCs w:val="16"/>
              </w:rPr>
              <w:t>Comprehensive critical analysis of literature and debate of issues</w:t>
            </w:r>
          </w:p>
        </w:tc>
        <w:tc>
          <w:tcPr>
            <w:tcW w:w="0" w:type="auto"/>
            <w:tcBorders>
              <w:top w:val="single" w:sz="4" w:space="0" w:color="auto"/>
              <w:left w:val="single" w:sz="6" w:space="0" w:color="auto"/>
              <w:bottom w:val="single" w:sz="4" w:space="0" w:color="auto"/>
              <w:right w:val="single" w:sz="6" w:space="0" w:color="auto"/>
            </w:tcBorders>
            <w:hideMark/>
          </w:tcPr>
          <w:p w14:paraId="124B3A03"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Full critical analysis of the literature </w:t>
            </w:r>
          </w:p>
        </w:tc>
        <w:tc>
          <w:tcPr>
            <w:tcW w:w="0" w:type="auto"/>
            <w:tcBorders>
              <w:top w:val="single" w:sz="6" w:space="0" w:color="auto"/>
              <w:left w:val="single" w:sz="6" w:space="0" w:color="auto"/>
              <w:bottom w:val="single" w:sz="6" w:space="0" w:color="auto"/>
              <w:right w:val="thinThickLargeGap" w:sz="24" w:space="0" w:color="auto"/>
            </w:tcBorders>
          </w:tcPr>
          <w:p w14:paraId="6AFD308C"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5AE69FDA" w14:textId="77777777" w:rsidTr="002479C2">
        <w:tc>
          <w:tcPr>
            <w:tcW w:w="0" w:type="auto"/>
            <w:tcBorders>
              <w:top w:val="single" w:sz="6" w:space="0" w:color="auto"/>
              <w:left w:val="thinThickLargeGap" w:sz="24" w:space="0" w:color="auto"/>
              <w:bottom w:val="single" w:sz="6" w:space="0" w:color="auto"/>
              <w:right w:val="single" w:sz="4" w:space="0" w:color="auto"/>
            </w:tcBorders>
            <w:hideMark/>
          </w:tcPr>
          <w:p w14:paraId="3B29C17F" w14:textId="77777777" w:rsidR="002479C2" w:rsidRDefault="002479C2">
            <w:pPr>
              <w:spacing w:after="120" w:line="256" w:lineRule="auto"/>
              <w:rPr>
                <w:rFonts w:asciiTheme="minorHAnsi" w:hAnsiTheme="minorHAnsi"/>
                <w:sz w:val="16"/>
                <w:szCs w:val="16"/>
              </w:rPr>
            </w:pPr>
            <w:r>
              <w:rPr>
                <w:rFonts w:asciiTheme="minorHAnsi" w:hAnsiTheme="minorHAnsi"/>
                <w:sz w:val="16"/>
                <w:szCs w:val="16"/>
              </w:rPr>
              <w:t>Hypotheses  (5%)</w:t>
            </w:r>
          </w:p>
        </w:tc>
        <w:tc>
          <w:tcPr>
            <w:tcW w:w="0" w:type="auto"/>
            <w:tcBorders>
              <w:top w:val="single" w:sz="6" w:space="0" w:color="auto"/>
              <w:left w:val="single" w:sz="4" w:space="0" w:color="auto"/>
              <w:bottom w:val="single" w:sz="6" w:space="0" w:color="auto"/>
              <w:right w:val="single" w:sz="6" w:space="0" w:color="auto"/>
            </w:tcBorders>
            <w:hideMark/>
          </w:tcPr>
          <w:p w14:paraId="4BF0F89B" w14:textId="77777777" w:rsidR="002479C2" w:rsidRDefault="002479C2">
            <w:pPr>
              <w:spacing w:line="256" w:lineRule="auto"/>
              <w:rPr>
                <w:rFonts w:asciiTheme="minorHAnsi" w:eastAsia="MS Minngs" w:hAnsiTheme="minorHAnsi"/>
              </w:rPr>
            </w:pPr>
            <w:r>
              <w:rPr>
                <w:rFonts w:asciiTheme="minorHAnsi" w:hAnsiTheme="minorHAnsi"/>
              </w:rPr>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767E397B"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None presented </w:t>
            </w:r>
          </w:p>
        </w:tc>
        <w:tc>
          <w:tcPr>
            <w:tcW w:w="0" w:type="auto"/>
            <w:tcBorders>
              <w:top w:val="single" w:sz="4" w:space="0" w:color="auto"/>
              <w:left w:val="single" w:sz="6" w:space="0" w:color="auto"/>
              <w:bottom w:val="single" w:sz="4" w:space="0" w:color="auto"/>
              <w:right w:val="single" w:sz="6" w:space="0" w:color="auto"/>
            </w:tcBorders>
            <w:hideMark/>
          </w:tcPr>
          <w:p w14:paraId="63702874"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Weak hypotheses that do not reflect the research question </w:t>
            </w:r>
          </w:p>
        </w:tc>
        <w:tc>
          <w:tcPr>
            <w:tcW w:w="0" w:type="auto"/>
            <w:gridSpan w:val="2"/>
            <w:tcBorders>
              <w:top w:val="single" w:sz="4" w:space="0" w:color="auto"/>
              <w:left w:val="single" w:sz="6" w:space="0" w:color="auto"/>
              <w:bottom w:val="single" w:sz="4" w:space="0" w:color="auto"/>
              <w:right w:val="single" w:sz="6" w:space="0" w:color="auto"/>
            </w:tcBorders>
            <w:hideMark/>
          </w:tcPr>
          <w:p w14:paraId="60CCE53F"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Inadequate relationship between hypotheses and research question </w:t>
            </w:r>
          </w:p>
        </w:tc>
        <w:tc>
          <w:tcPr>
            <w:tcW w:w="0" w:type="auto"/>
            <w:tcBorders>
              <w:top w:val="single" w:sz="6" w:space="0" w:color="auto"/>
              <w:left w:val="single" w:sz="6" w:space="0" w:color="auto"/>
              <w:bottom w:val="single" w:sz="6" w:space="0" w:color="auto"/>
              <w:right w:val="single" w:sz="6" w:space="0" w:color="auto"/>
            </w:tcBorders>
            <w:hideMark/>
          </w:tcPr>
          <w:p w14:paraId="2F838C70"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Basic hypotheses set but vague </w:t>
            </w:r>
          </w:p>
        </w:tc>
        <w:tc>
          <w:tcPr>
            <w:tcW w:w="0" w:type="auto"/>
            <w:tcBorders>
              <w:top w:val="single" w:sz="6" w:space="0" w:color="auto"/>
              <w:left w:val="single" w:sz="6" w:space="0" w:color="auto"/>
              <w:bottom w:val="single" w:sz="6" w:space="0" w:color="auto"/>
              <w:right w:val="single" w:sz="6" w:space="0" w:color="auto"/>
            </w:tcBorders>
            <w:hideMark/>
          </w:tcPr>
          <w:p w14:paraId="64AF6367"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Research and Null hypotheses set </w:t>
            </w:r>
          </w:p>
        </w:tc>
        <w:tc>
          <w:tcPr>
            <w:tcW w:w="0" w:type="auto"/>
            <w:tcBorders>
              <w:top w:val="single" w:sz="6" w:space="0" w:color="auto"/>
              <w:left w:val="single" w:sz="6" w:space="0" w:color="auto"/>
              <w:bottom w:val="single" w:sz="6" w:space="0" w:color="auto"/>
              <w:right w:val="single" w:sz="6" w:space="0" w:color="auto"/>
            </w:tcBorders>
            <w:hideMark/>
          </w:tcPr>
          <w:p w14:paraId="37854188"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Research and Null hypotheses succinctly presented </w:t>
            </w:r>
          </w:p>
        </w:tc>
        <w:tc>
          <w:tcPr>
            <w:tcW w:w="0" w:type="auto"/>
            <w:gridSpan w:val="2"/>
            <w:tcBorders>
              <w:top w:val="single" w:sz="4" w:space="0" w:color="auto"/>
              <w:left w:val="single" w:sz="6" w:space="0" w:color="auto"/>
              <w:bottom w:val="single" w:sz="4" w:space="0" w:color="auto"/>
              <w:right w:val="single" w:sz="6" w:space="0" w:color="auto"/>
            </w:tcBorders>
            <w:hideMark/>
          </w:tcPr>
          <w:p w14:paraId="0E2FD374"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Research and Null hypotheses set with clarity </w:t>
            </w:r>
          </w:p>
        </w:tc>
        <w:tc>
          <w:tcPr>
            <w:tcW w:w="0" w:type="auto"/>
            <w:tcBorders>
              <w:top w:val="single" w:sz="4" w:space="0" w:color="auto"/>
              <w:left w:val="single" w:sz="6" w:space="0" w:color="auto"/>
              <w:bottom w:val="single" w:sz="4" w:space="0" w:color="auto"/>
              <w:right w:val="single" w:sz="6" w:space="0" w:color="auto"/>
            </w:tcBorders>
            <w:hideMark/>
          </w:tcPr>
          <w:p w14:paraId="5BCFC2D6"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Research and Null hypotheses set to exceptional standard </w:t>
            </w:r>
          </w:p>
        </w:tc>
        <w:tc>
          <w:tcPr>
            <w:tcW w:w="0" w:type="auto"/>
            <w:tcBorders>
              <w:top w:val="single" w:sz="6" w:space="0" w:color="auto"/>
              <w:left w:val="single" w:sz="6" w:space="0" w:color="auto"/>
              <w:bottom w:val="single" w:sz="6" w:space="0" w:color="auto"/>
              <w:right w:val="thinThickLargeGap" w:sz="24" w:space="0" w:color="auto"/>
            </w:tcBorders>
          </w:tcPr>
          <w:p w14:paraId="4C726056"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7C707D49" w14:textId="77777777" w:rsidTr="002479C2">
        <w:tc>
          <w:tcPr>
            <w:tcW w:w="0" w:type="auto"/>
            <w:tcBorders>
              <w:top w:val="single" w:sz="6" w:space="0" w:color="auto"/>
              <w:left w:val="thinThickLargeGap" w:sz="24" w:space="0" w:color="auto"/>
              <w:bottom w:val="single" w:sz="4" w:space="0" w:color="auto"/>
              <w:right w:val="single" w:sz="4" w:space="0" w:color="auto"/>
            </w:tcBorders>
            <w:hideMark/>
          </w:tcPr>
          <w:p w14:paraId="5C8F5B84"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(30%)</w:t>
            </w:r>
          </w:p>
          <w:p w14:paraId="02B6B152" w14:textId="77777777" w:rsidR="002479C2" w:rsidRDefault="002479C2" w:rsidP="002479C2">
            <w:pPr>
              <w:pStyle w:val="ListParagraph"/>
              <w:numPr>
                <w:ilvl w:val="0"/>
                <w:numId w:val="33"/>
              </w:numPr>
              <w:rPr>
                <w:rFonts w:asciiTheme="minorHAnsi" w:eastAsia="Times New Roman" w:hAnsiTheme="minorHAnsi"/>
                <w:sz w:val="16"/>
                <w:szCs w:val="16"/>
              </w:rPr>
            </w:pPr>
            <w:r>
              <w:rPr>
                <w:rFonts w:asciiTheme="minorHAnsi" w:eastAsia="Times New Roman" w:hAnsiTheme="minorHAnsi"/>
                <w:sz w:val="16"/>
                <w:szCs w:val="16"/>
              </w:rPr>
              <w:t>Participants</w:t>
            </w:r>
          </w:p>
          <w:p w14:paraId="35BD4C83" w14:textId="77777777" w:rsidR="002479C2" w:rsidRDefault="002479C2" w:rsidP="002479C2">
            <w:pPr>
              <w:pStyle w:val="ListParagraph"/>
              <w:numPr>
                <w:ilvl w:val="0"/>
                <w:numId w:val="33"/>
              </w:numPr>
              <w:rPr>
                <w:rFonts w:asciiTheme="minorHAnsi" w:eastAsia="Times New Roman" w:hAnsiTheme="minorHAnsi"/>
                <w:sz w:val="16"/>
                <w:szCs w:val="16"/>
              </w:rPr>
            </w:pPr>
            <w:r>
              <w:rPr>
                <w:rFonts w:asciiTheme="minorHAnsi" w:eastAsia="Times New Roman" w:hAnsiTheme="minorHAnsi"/>
                <w:sz w:val="16"/>
                <w:szCs w:val="16"/>
              </w:rPr>
              <w:t>Design</w:t>
            </w:r>
          </w:p>
          <w:p w14:paraId="3A2D2080" w14:textId="77777777" w:rsidR="002479C2" w:rsidRDefault="002479C2" w:rsidP="002479C2">
            <w:pPr>
              <w:pStyle w:val="ListParagraph"/>
              <w:numPr>
                <w:ilvl w:val="0"/>
                <w:numId w:val="33"/>
              </w:numPr>
              <w:rPr>
                <w:rFonts w:asciiTheme="minorHAnsi" w:eastAsia="Times New Roman" w:hAnsiTheme="minorHAnsi"/>
                <w:sz w:val="16"/>
                <w:szCs w:val="16"/>
              </w:rPr>
            </w:pPr>
            <w:r>
              <w:rPr>
                <w:rFonts w:asciiTheme="minorHAnsi" w:eastAsia="Times New Roman" w:hAnsiTheme="minorHAnsi"/>
                <w:sz w:val="16"/>
                <w:szCs w:val="16"/>
              </w:rPr>
              <w:t>Protocol</w:t>
            </w:r>
          </w:p>
          <w:p w14:paraId="70448FFC" w14:textId="77777777" w:rsidR="002479C2" w:rsidRDefault="002479C2" w:rsidP="002479C2">
            <w:pPr>
              <w:pStyle w:val="ListParagraph"/>
              <w:numPr>
                <w:ilvl w:val="0"/>
                <w:numId w:val="33"/>
              </w:numPr>
              <w:rPr>
                <w:rFonts w:asciiTheme="minorHAnsi" w:eastAsia="Times New Roman" w:hAnsiTheme="minorHAnsi"/>
                <w:sz w:val="16"/>
                <w:szCs w:val="16"/>
              </w:rPr>
            </w:pPr>
            <w:r>
              <w:rPr>
                <w:rFonts w:asciiTheme="minorHAnsi" w:eastAsia="Times New Roman" w:hAnsiTheme="minorHAnsi"/>
                <w:sz w:val="16"/>
                <w:szCs w:val="16"/>
              </w:rPr>
              <w:t xml:space="preserve">Data analysis </w:t>
            </w:r>
          </w:p>
        </w:tc>
        <w:tc>
          <w:tcPr>
            <w:tcW w:w="0" w:type="auto"/>
            <w:tcBorders>
              <w:top w:val="single" w:sz="6" w:space="0" w:color="auto"/>
              <w:left w:val="single" w:sz="4" w:space="0" w:color="auto"/>
              <w:bottom w:val="single" w:sz="4" w:space="0" w:color="auto"/>
              <w:right w:val="single" w:sz="6" w:space="0" w:color="auto"/>
            </w:tcBorders>
            <w:hideMark/>
          </w:tcPr>
          <w:p w14:paraId="1154AD50" w14:textId="77777777" w:rsidR="002479C2" w:rsidRDefault="002479C2">
            <w:pPr>
              <w:spacing w:line="256" w:lineRule="auto"/>
              <w:rPr>
                <w:rFonts w:asciiTheme="minorHAnsi" w:eastAsia="MS Minngs" w:hAnsiTheme="minorHAnsi"/>
              </w:rPr>
            </w:pPr>
            <w:r>
              <w:rPr>
                <w:rFonts w:asciiTheme="minorHAnsi" w:hAnsiTheme="minorHAnsi"/>
              </w:rPr>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788985CA"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Absent or incorrect </w:t>
            </w:r>
          </w:p>
        </w:tc>
        <w:tc>
          <w:tcPr>
            <w:tcW w:w="0" w:type="auto"/>
            <w:tcBorders>
              <w:top w:val="single" w:sz="4" w:space="0" w:color="auto"/>
              <w:left w:val="single" w:sz="6" w:space="0" w:color="auto"/>
              <w:bottom w:val="single" w:sz="4" w:space="0" w:color="auto"/>
              <w:right w:val="single" w:sz="6" w:space="0" w:color="auto"/>
            </w:tcBorders>
            <w:hideMark/>
          </w:tcPr>
          <w:p w14:paraId="4EDE8B45"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incoherent with no ability to reproduce study</w:t>
            </w:r>
          </w:p>
        </w:tc>
        <w:tc>
          <w:tcPr>
            <w:tcW w:w="0" w:type="auto"/>
            <w:gridSpan w:val="2"/>
            <w:tcBorders>
              <w:top w:val="single" w:sz="4" w:space="0" w:color="auto"/>
              <w:left w:val="single" w:sz="6" w:space="0" w:color="auto"/>
              <w:bottom w:val="single" w:sz="4" w:space="0" w:color="auto"/>
              <w:right w:val="single" w:sz="6" w:space="0" w:color="auto"/>
            </w:tcBorders>
            <w:hideMark/>
          </w:tcPr>
          <w:p w14:paraId="4A91BDB1"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incoherent with little ability to reproduce study</w:t>
            </w:r>
          </w:p>
        </w:tc>
        <w:tc>
          <w:tcPr>
            <w:tcW w:w="0" w:type="auto"/>
            <w:tcBorders>
              <w:top w:val="single" w:sz="6" w:space="0" w:color="auto"/>
              <w:left w:val="single" w:sz="6" w:space="0" w:color="auto"/>
              <w:bottom w:val="single" w:sz="4" w:space="0" w:color="auto"/>
              <w:right w:val="single" w:sz="6" w:space="0" w:color="auto"/>
            </w:tcBorders>
            <w:hideMark/>
          </w:tcPr>
          <w:p w14:paraId="54271128"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coherent with basic ability to reproduce study</w:t>
            </w:r>
          </w:p>
        </w:tc>
        <w:tc>
          <w:tcPr>
            <w:tcW w:w="0" w:type="auto"/>
            <w:tcBorders>
              <w:top w:val="single" w:sz="6" w:space="0" w:color="auto"/>
              <w:left w:val="single" w:sz="6" w:space="0" w:color="auto"/>
              <w:bottom w:val="single" w:sz="4" w:space="0" w:color="auto"/>
              <w:right w:val="single" w:sz="6" w:space="0" w:color="auto"/>
            </w:tcBorders>
            <w:hideMark/>
          </w:tcPr>
          <w:p w14:paraId="79CA0DE9"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coherent with ability to reproduce study</w:t>
            </w:r>
          </w:p>
        </w:tc>
        <w:tc>
          <w:tcPr>
            <w:tcW w:w="0" w:type="auto"/>
            <w:tcBorders>
              <w:top w:val="single" w:sz="6" w:space="0" w:color="auto"/>
              <w:left w:val="single" w:sz="6" w:space="0" w:color="auto"/>
              <w:bottom w:val="single" w:sz="4" w:space="0" w:color="auto"/>
              <w:right w:val="single" w:sz="6" w:space="0" w:color="auto"/>
            </w:tcBorders>
            <w:hideMark/>
          </w:tcPr>
          <w:p w14:paraId="57849070" w14:textId="77777777" w:rsidR="002479C2" w:rsidRDefault="002479C2">
            <w:pPr>
              <w:spacing w:line="256" w:lineRule="auto"/>
              <w:rPr>
                <w:rFonts w:asciiTheme="minorHAnsi" w:hAnsiTheme="minorHAnsi"/>
                <w:sz w:val="16"/>
                <w:szCs w:val="16"/>
              </w:rPr>
            </w:pPr>
            <w:r>
              <w:rPr>
                <w:rFonts w:asciiTheme="minorHAnsi" w:hAnsiTheme="minorHAnsi"/>
                <w:sz w:val="16"/>
                <w:szCs w:val="16"/>
              </w:rPr>
              <w:t>Method detailed, study reproducible</w:t>
            </w:r>
          </w:p>
        </w:tc>
        <w:tc>
          <w:tcPr>
            <w:tcW w:w="0" w:type="auto"/>
            <w:gridSpan w:val="2"/>
            <w:tcBorders>
              <w:top w:val="single" w:sz="4" w:space="0" w:color="auto"/>
              <w:left w:val="single" w:sz="6" w:space="0" w:color="auto"/>
              <w:bottom w:val="single" w:sz="4" w:space="0" w:color="auto"/>
              <w:right w:val="single" w:sz="6" w:space="0" w:color="auto"/>
            </w:tcBorders>
            <w:hideMark/>
          </w:tcPr>
          <w:p w14:paraId="13A60F01"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Comprehensive method </w:t>
            </w:r>
          </w:p>
        </w:tc>
        <w:tc>
          <w:tcPr>
            <w:tcW w:w="0" w:type="auto"/>
            <w:tcBorders>
              <w:top w:val="single" w:sz="4" w:space="0" w:color="auto"/>
              <w:left w:val="single" w:sz="6" w:space="0" w:color="auto"/>
              <w:bottom w:val="single" w:sz="4" w:space="0" w:color="auto"/>
              <w:right w:val="single" w:sz="6" w:space="0" w:color="auto"/>
            </w:tcBorders>
            <w:hideMark/>
          </w:tcPr>
          <w:p w14:paraId="649A4592"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Exceptional method, concise and precise </w:t>
            </w:r>
          </w:p>
        </w:tc>
        <w:tc>
          <w:tcPr>
            <w:tcW w:w="0" w:type="auto"/>
            <w:tcBorders>
              <w:top w:val="single" w:sz="6" w:space="0" w:color="auto"/>
              <w:left w:val="single" w:sz="6" w:space="0" w:color="auto"/>
              <w:bottom w:val="single" w:sz="4" w:space="0" w:color="auto"/>
              <w:right w:val="thinThickLargeGap" w:sz="24" w:space="0" w:color="auto"/>
            </w:tcBorders>
          </w:tcPr>
          <w:p w14:paraId="0D6BD253"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675F7BA1" w14:textId="77777777" w:rsidTr="002479C2">
        <w:tc>
          <w:tcPr>
            <w:tcW w:w="0" w:type="auto"/>
            <w:tcBorders>
              <w:top w:val="single" w:sz="6" w:space="0" w:color="auto"/>
              <w:left w:val="thinThickLargeGap" w:sz="24" w:space="0" w:color="auto"/>
              <w:bottom w:val="single" w:sz="4" w:space="0" w:color="auto"/>
              <w:right w:val="single" w:sz="4" w:space="0" w:color="auto"/>
            </w:tcBorders>
            <w:hideMark/>
          </w:tcPr>
          <w:p w14:paraId="02835023" w14:textId="77777777" w:rsidR="002479C2" w:rsidRDefault="002479C2">
            <w:pPr>
              <w:spacing w:after="120" w:line="256" w:lineRule="auto"/>
              <w:rPr>
                <w:rFonts w:asciiTheme="minorHAnsi" w:hAnsiTheme="minorHAnsi"/>
                <w:sz w:val="16"/>
                <w:szCs w:val="16"/>
              </w:rPr>
            </w:pPr>
            <w:r>
              <w:rPr>
                <w:rFonts w:asciiTheme="minorHAnsi" w:hAnsiTheme="minorHAnsi"/>
                <w:sz w:val="16"/>
                <w:szCs w:val="16"/>
              </w:rPr>
              <w:t xml:space="preserve">Ethical considerations </w:t>
            </w:r>
            <w:r>
              <w:rPr>
                <w:rFonts w:asciiTheme="minorHAnsi" w:hAnsiTheme="minorHAnsi"/>
                <w:sz w:val="16"/>
                <w:szCs w:val="16"/>
              </w:rPr>
              <w:lastRenderedPageBreak/>
              <w:t>(including ethics form) (15%)</w:t>
            </w:r>
          </w:p>
        </w:tc>
        <w:tc>
          <w:tcPr>
            <w:tcW w:w="0" w:type="auto"/>
            <w:tcBorders>
              <w:top w:val="single" w:sz="6" w:space="0" w:color="auto"/>
              <w:left w:val="single" w:sz="4" w:space="0" w:color="auto"/>
              <w:bottom w:val="single" w:sz="4" w:space="0" w:color="auto"/>
              <w:right w:val="single" w:sz="6" w:space="0" w:color="auto"/>
            </w:tcBorders>
            <w:hideMark/>
          </w:tcPr>
          <w:p w14:paraId="02A5F083" w14:textId="77777777" w:rsidR="002479C2" w:rsidRDefault="002479C2">
            <w:pPr>
              <w:spacing w:line="256" w:lineRule="auto"/>
              <w:rPr>
                <w:rFonts w:asciiTheme="minorHAnsi" w:eastAsia="MS Minngs" w:hAnsiTheme="minorHAnsi"/>
              </w:rPr>
            </w:pPr>
            <w:r>
              <w:rPr>
                <w:rFonts w:asciiTheme="minorHAnsi" w:hAnsiTheme="minorHAnsi"/>
              </w:rPr>
              <w:lastRenderedPageBreak/>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330881FF" w14:textId="77777777" w:rsidR="002479C2" w:rsidRDefault="002479C2">
            <w:pPr>
              <w:spacing w:line="256" w:lineRule="auto"/>
              <w:rPr>
                <w:rFonts w:asciiTheme="minorHAnsi" w:hAnsiTheme="minorHAnsi"/>
                <w:sz w:val="16"/>
                <w:szCs w:val="16"/>
              </w:rPr>
            </w:pPr>
            <w:r>
              <w:rPr>
                <w:rFonts w:asciiTheme="minorHAnsi" w:hAnsiTheme="minorHAnsi"/>
                <w:sz w:val="16"/>
                <w:szCs w:val="16"/>
              </w:rPr>
              <w:t>Little or no awarene</w:t>
            </w:r>
            <w:r>
              <w:rPr>
                <w:rFonts w:asciiTheme="minorHAnsi" w:hAnsiTheme="minorHAnsi"/>
                <w:sz w:val="16"/>
                <w:szCs w:val="16"/>
              </w:rPr>
              <w:lastRenderedPageBreak/>
              <w:t xml:space="preserve">ss and/or discussion of ethical issues </w:t>
            </w:r>
          </w:p>
        </w:tc>
        <w:tc>
          <w:tcPr>
            <w:tcW w:w="0" w:type="auto"/>
            <w:tcBorders>
              <w:top w:val="single" w:sz="4" w:space="0" w:color="auto"/>
              <w:left w:val="single" w:sz="6" w:space="0" w:color="auto"/>
              <w:bottom w:val="single" w:sz="4" w:space="0" w:color="auto"/>
              <w:right w:val="single" w:sz="6" w:space="0" w:color="auto"/>
            </w:tcBorders>
            <w:hideMark/>
          </w:tcPr>
          <w:p w14:paraId="686FEB25"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Insufficient awarene</w:t>
            </w:r>
            <w:r>
              <w:rPr>
                <w:rFonts w:asciiTheme="minorHAnsi" w:hAnsiTheme="minorHAnsi"/>
                <w:sz w:val="16"/>
                <w:szCs w:val="16"/>
              </w:rPr>
              <w:lastRenderedPageBreak/>
              <w:t xml:space="preserve">ss and/or discussion of ethical issues </w:t>
            </w:r>
          </w:p>
        </w:tc>
        <w:tc>
          <w:tcPr>
            <w:tcW w:w="0" w:type="auto"/>
            <w:gridSpan w:val="2"/>
            <w:tcBorders>
              <w:top w:val="single" w:sz="4" w:space="0" w:color="auto"/>
              <w:left w:val="single" w:sz="6" w:space="0" w:color="auto"/>
              <w:bottom w:val="single" w:sz="4" w:space="0" w:color="auto"/>
              <w:right w:val="single" w:sz="6" w:space="0" w:color="auto"/>
            </w:tcBorders>
            <w:hideMark/>
          </w:tcPr>
          <w:p w14:paraId="289CE8FF"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 xml:space="preserve">Limited awareness and/or </w:t>
            </w:r>
            <w:r>
              <w:rPr>
                <w:rFonts w:asciiTheme="minorHAnsi" w:hAnsiTheme="minorHAnsi"/>
                <w:sz w:val="16"/>
                <w:szCs w:val="16"/>
              </w:rPr>
              <w:lastRenderedPageBreak/>
              <w:t xml:space="preserve">discussion of ethical issues </w:t>
            </w:r>
          </w:p>
        </w:tc>
        <w:tc>
          <w:tcPr>
            <w:tcW w:w="0" w:type="auto"/>
            <w:tcBorders>
              <w:top w:val="single" w:sz="6" w:space="0" w:color="auto"/>
              <w:left w:val="single" w:sz="6" w:space="0" w:color="auto"/>
              <w:bottom w:val="single" w:sz="4" w:space="0" w:color="auto"/>
              <w:right w:val="single" w:sz="6" w:space="0" w:color="auto"/>
            </w:tcBorders>
            <w:hideMark/>
          </w:tcPr>
          <w:p w14:paraId="26A35076"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Evidence of awarene</w:t>
            </w:r>
            <w:r>
              <w:rPr>
                <w:rFonts w:asciiTheme="minorHAnsi" w:hAnsiTheme="minorHAnsi"/>
                <w:sz w:val="16"/>
                <w:szCs w:val="16"/>
              </w:rPr>
              <w:lastRenderedPageBreak/>
              <w:t xml:space="preserve">ss but limited discussion of ethical issues </w:t>
            </w:r>
          </w:p>
        </w:tc>
        <w:tc>
          <w:tcPr>
            <w:tcW w:w="0" w:type="auto"/>
            <w:tcBorders>
              <w:top w:val="single" w:sz="6" w:space="0" w:color="auto"/>
              <w:left w:val="single" w:sz="6" w:space="0" w:color="auto"/>
              <w:bottom w:val="single" w:sz="4" w:space="0" w:color="auto"/>
              <w:right w:val="single" w:sz="6" w:space="0" w:color="auto"/>
            </w:tcBorders>
            <w:hideMark/>
          </w:tcPr>
          <w:p w14:paraId="62527FD4"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Evidence of awarene</w:t>
            </w:r>
            <w:r>
              <w:rPr>
                <w:rFonts w:asciiTheme="minorHAnsi" w:hAnsiTheme="minorHAnsi"/>
                <w:sz w:val="16"/>
                <w:szCs w:val="16"/>
              </w:rPr>
              <w:lastRenderedPageBreak/>
              <w:t xml:space="preserve">ss and debate of ethical issues </w:t>
            </w:r>
          </w:p>
        </w:tc>
        <w:tc>
          <w:tcPr>
            <w:tcW w:w="0" w:type="auto"/>
            <w:tcBorders>
              <w:top w:val="single" w:sz="6" w:space="0" w:color="auto"/>
              <w:left w:val="single" w:sz="6" w:space="0" w:color="auto"/>
              <w:bottom w:val="single" w:sz="4" w:space="0" w:color="auto"/>
              <w:right w:val="single" w:sz="6" w:space="0" w:color="auto"/>
            </w:tcBorders>
            <w:hideMark/>
          </w:tcPr>
          <w:p w14:paraId="11FED45D"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Substantial awarenes</w:t>
            </w:r>
            <w:r>
              <w:rPr>
                <w:rFonts w:asciiTheme="minorHAnsi" w:hAnsiTheme="minorHAnsi"/>
                <w:sz w:val="16"/>
                <w:szCs w:val="16"/>
              </w:rPr>
              <w:lastRenderedPageBreak/>
              <w:t>s and debate of  ethical issues</w:t>
            </w:r>
          </w:p>
        </w:tc>
        <w:tc>
          <w:tcPr>
            <w:tcW w:w="0" w:type="auto"/>
            <w:gridSpan w:val="2"/>
            <w:tcBorders>
              <w:top w:val="single" w:sz="4" w:space="0" w:color="auto"/>
              <w:left w:val="single" w:sz="6" w:space="0" w:color="auto"/>
              <w:bottom w:val="single" w:sz="4" w:space="0" w:color="auto"/>
              <w:right w:val="single" w:sz="6" w:space="0" w:color="auto"/>
            </w:tcBorders>
            <w:hideMark/>
          </w:tcPr>
          <w:p w14:paraId="7825C049"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 xml:space="preserve">Comprehensive awareness </w:t>
            </w:r>
            <w:r>
              <w:rPr>
                <w:rFonts w:asciiTheme="minorHAnsi" w:hAnsiTheme="minorHAnsi"/>
                <w:sz w:val="16"/>
                <w:szCs w:val="16"/>
              </w:rPr>
              <w:lastRenderedPageBreak/>
              <w:t>and debate of ethical issues</w:t>
            </w:r>
          </w:p>
        </w:tc>
        <w:tc>
          <w:tcPr>
            <w:tcW w:w="0" w:type="auto"/>
            <w:tcBorders>
              <w:top w:val="single" w:sz="4" w:space="0" w:color="auto"/>
              <w:left w:val="single" w:sz="6" w:space="0" w:color="auto"/>
              <w:bottom w:val="single" w:sz="4" w:space="0" w:color="auto"/>
              <w:right w:val="single" w:sz="6" w:space="0" w:color="auto"/>
            </w:tcBorders>
            <w:hideMark/>
          </w:tcPr>
          <w:p w14:paraId="5B4E9BD1" w14:textId="77777777" w:rsidR="002479C2" w:rsidRDefault="002479C2">
            <w:pPr>
              <w:spacing w:line="256" w:lineRule="auto"/>
              <w:rPr>
                <w:rFonts w:asciiTheme="minorHAnsi" w:hAnsiTheme="minorHAnsi"/>
                <w:sz w:val="16"/>
                <w:szCs w:val="16"/>
              </w:rPr>
            </w:pPr>
            <w:r>
              <w:rPr>
                <w:rFonts w:asciiTheme="minorHAnsi" w:hAnsiTheme="minorHAnsi"/>
                <w:sz w:val="16"/>
                <w:szCs w:val="16"/>
              </w:rPr>
              <w:lastRenderedPageBreak/>
              <w:t xml:space="preserve">Fully aware and able to debate </w:t>
            </w:r>
            <w:r>
              <w:rPr>
                <w:rFonts w:asciiTheme="minorHAnsi" w:hAnsiTheme="minorHAnsi"/>
                <w:sz w:val="16"/>
                <w:szCs w:val="16"/>
              </w:rPr>
              <w:lastRenderedPageBreak/>
              <w:t>ethical issues</w:t>
            </w:r>
          </w:p>
        </w:tc>
        <w:tc>
          <w:tcPr>
            <w:tcW w:w="0" w:type="auto"/>
            <w:tcBorders>
              <w:top w:val="single" w:sz="6" w:space="0" w:color="auto"/>
              <w:left w:val="single" w:sz="6" w:space="0" w:color="auto"/>
              <w:bottom w:val="single" w:sz="4" w:space="0" w:color="auto"/>
              <w:right w:val="thinThickLargeGap" w:sz="24" w:space="0" w:color="auto"/>
            </w:tcBorders>
          </w:tcPr>
          <w:p w14:paraId="71BC7EF5"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044E7943" w14:textId="77777777" w:rsidTr="002479C2">
        <w:tc>
          <w:tcPr>
            <w:tcW w:w="0" w:type="auto"/>
            <w:tcBorders>
              <w:top w:val="single" w:sz="6" w:space="0" w:color="auto"/>
              <w:left w:val="thinThickLargeGap" w:sz="24" w:space="0" w:color="auto"/>
              <w:bottom w:val="single" w:sz="4" w:space="0" w:color="auto"/>
              <w:right w:val="single" w:sz="4" w:space="0" w:color="auto"/>
            </w:tcBorders>
          </w:tcPr>
          <w:p w14:paraId="5516CECA" w14:textId="77777777" w:rsidR="002479C2" w:rsidRDefault="002479C2">
            <w:pPr>
              <w:spacing w:line="256" w:lineRule="auto"/>
              <w:rPr>
                <w:rFonts w:asciiTheme="minorHAnsi" w:hAnsiTheme="minorHAnsi"/>
                <w:sz w:val="16"/>
                <w:szCs w:val="16"/>
              </w:rPr>
            </w:pPr>
            <w:r>
              <w:rPr>
                <w:rFonts w:asciiTheme="minorHAnsi" w:hAnsiTheme="minorHAnsi"/>
                <w:sz w:val="16"/>
                <w:szCs w:val="16"/>
              </w:rPr>
              <w:t>Proposed timeline (5%)</w:t>
            </w:r>
          </w:p>
          <w:p w14:paraId="67080C86" w14:textId="77777777" w:rsidR="002479C2" w:rsidRDefault="002479C2">
            <w:pPr>
              <w:spacing w:line="256" w:lineRule="auto"/>
              <w:rPr>
                <w:rFonts w:asciiTheme="minorHAnsi" w:hAnsiTheme="minorHAnsi"/>
                <w:sz w:val="16"/>
                <w:szCs w:val="16"/>
              </w:rPr>
            </w:pPr>
          </w:p>
        </w:tc>
        <w:tc>
          <w:tcPr>
            <w:tcW w:w="0" w:type="auto"/>
            <w:tcBorders>
              <w:top w:val="single" w:sz="6" w:space="0" w:color="auto"/>
              <w:left w:val="single" w:sz="4" w:space="0" w:color="auto"/>
              <w:bottom w:val="single" w:sz="4" w:space="0" w:color="auto"/>
              <w:right w:val="single" w:sz="6" w:space="0" w:color="auto"/>
            </w:tcBorders>
            <w:hideMark/>
          </w:tcPr>
          <w:p w14:paraId="3AD55529" w14:textId="77777777" w:rsidR="002479C2" w:rsidRDefault="002479C2">
            <w:pPr>
              <w:spacing w:line="256" w:lineRule="auto"/>
              <w:rPr>
                <w:rFonts w:asciiTheme="minorHAnsi" w:hAnsiTheme="minorHAnsi"/>
              </w:rPr>
            </w:pPr>
            <w:r>
              <w:rPr>
                <w:rFonts w:asciiTheme="minorHAnsi" w:hAnsiTheme="minorHAnsi"/>
              </w:rPr>
              <w:t>1&amp;2</w:t>
            </w:r>
          </w:p>
        </w:tc>
        <w:tc>
          <w:tcPr>
            <w:tcW w:w="0" w:type="auto"/>
            <w:gridSpan w:val="2"/>
            <w:tcBorders>
              <w:top w:val="single" w:sz="4" w:space="0" w:color="auto"/>
              <w:left w:val="single" w:sz="6" w:space="0" w:color="auto"/>
              <w:bottom w:val="single" w:sz="4" w:space="0" w:color="auto"/>
              <w:right w:val="single" w:sz="6" w:space="0" w:color="auto"/>
            </w:tcBorders>
            <w:hideMark/>
          </w:tcPr>
          <w:p w14:paraId="2530CFA0"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Not presented </w:t>
            </w:r>
          </w:p>
        </w:tc>
        <w:tc>
          <w:tcPr>
            <w:tcW w:w="0" w:type="auto"/>
            <w:tcBorders>
              <w:top w:val="single" w:sz="4" w:space="0" w:color="auto"/>
              <w:left w:val="single" w:sz="6" w:space="0" w:color="auto"/>
              <w:bottom w:val="single" w:sz="4" w:space="0" w:color="auto"/>
              <w:right w:val="single" w:sz="6" w:space="0" w:color="auto"/>
            </w:tcBorders>
            <w:hideMark/>
          </w:tcPr>
          <w:p w14:paraId="5C99FCC6"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Inadequate. Lacks order and detail. </w:t>
            </w:r>
          </w:p>
        </w:tc>
        <w:tc>
          <w:tcPr>
            <w:tcW w:w="0" w:type="auto"/>
            <w:gridSpan w:val="2"/>
            <w:tcBorders>
              <w:top w:val="single" w:sz="4" w:space="0" w:color="auto"/>
              <w:left w:val="single" w:sz="6" w:space="0" w:color="auto"/>
              <w:bottom w:val="single" w:sz="4" w:space="0" w:color="auto"/>
              <w:right w:val="single" w:sz="6" w:space="0" w:color="auto"/>
            </w:tcBorders>
            <w:hideMark/>
          </w:tcPr>
          <w:p w14:paraId="1A8314FE"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Unsatisfactory. Vague or incomplete </w:t>
            </w:r>
          </w:p>
        </w:tc>
        <w:tc>
          <w:tcPr>
            <w:tcW w:w="0" w:type="auto"/>
            <w:tcBorders>
              <w:top w:val="single" w:sz="6" w:space="0" w:color="auto"/>
              <w:left w:val="single" w:sz="6" w:space="0" w:color="auto"/>
              <w:bottom w:val="single" w:sz="4" w:space="0" w:color="auto"/>
              <w:right w:val="single" w:sz="6" w:space="0" w:color="auto"/>
            </w:tcBorders>
            <w:hideMark/>
          </w:tcPr>
          <w:p w14:paraId="31C91EAE"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Satisfactory timeline for study proposed </w:t>
            </w:r>
          </w:p>
        </w:tc>
        <w:tc>
          <w:tcPr>
            <w:tcW w:w="0" w:type="auto"/>
            <w:tcBorders>
              <w:top w:val="single" w:sz="6" w:space="0" w:color="auto"/>
              <w:left w:val="single" w:sz="6" w:space="0" w:color="auto"/>
              <w:bottom w:val="single" w:sz="4" w:space="0" w:color="auto"/>
              <w:right w:val="single" w:sz="6" w:space="0" w:color="auto"/>
            </w:tcBorders>
            <w:hideMark/>
          </w:tcPr>
          <w:p w14:paraId="0BAABADA"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Good – clear and appropriate timeline </w:t>
            </w:r>
          </w:p>
        </w:tc>
        <w:tc>
          <w:tcPr>
            <w:tcW w:w="0" w:type="auto"/>
            <w:tcBorders>
              <w:top w:val="single" w:sz="6" w:space="0" w:color="auto"/>
              <w:left w:val="single" w:sz="6" w:space="0" w:color="auto"/>
              <w:bottom w:val="single" w:sz="4" w:space="0" w:color="auto"/>
              <w:right w:val="single" w:sz="6" w:space="0" w:color="auto"/>
            </w:tcBorders>
            <w:hideMark/>
          </w:tcPr>
          <w:p w14:paraId="2FCEF52B" w14:textId="77777777" w:rsidR="002479C2" w:rsidRDefault="002479C2">
            <w:pPr>
              <w:spacing w:line="256" w:lineRule="auto"/>
              <w:rPr>
                <w:rFonts w:asciiTheme="minorHAnsi" w:hAnsiTheme="minorHAnsi"/>
                <w:sz w:val="16"/>
                <w:szCs w:val="16"/>
              </w:rPr>
            </w:pPr>
            <w:r>
              <w:rPr>
                <w:rFonts w:asciiTheme="minorHAnsi" w:hAnsiTheme="minorHAnsi"/>
                <w:sz w:val="16"/>
                <w:szCs w:val="16"/>
              </w:rPr>
              <w:t>Very good – detailed and appropriate timeline</w:t>
            </w:r>
          </w:p>
        </w:tc>
        <w:tc>
          <w:tcPr>
            <w:tcW w:w="0" w:type="auto"/>
            <w:gridSpan w:val="2"/>
            <w:tcBorders>
              <w:top w:val="single" w:sz="4" w:space="0" w:color="auto"/>
              <w:left w:val="single" w:sz="6" w:space="0" w:color="auto"/>
              <w:bottom w:val="single" w:sz="4" w:space="0" w:color="auto"/>
              <w:right w:val="single" w:sz="6" w:space="0" w:color="auto"/>
            </w:tcBorders>
            <w:hideMark/>
          </w:tcPr>
          <w:p w14:paraId="31A04066"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Excellent  - detailed and appropriate timeline, logistics carefully considered </w:t>
            </w:r>
          </w:p>
        </w:tc>
        <w:tc>
          <w:tcPr>
            <w:tcW w:w="0" w:type="auto"/>
            <w:tcBorders>
              <w:top w:val="single" w:sz="4" w:space="0" w:color="auto"/>
              <w:left w:val="single" w:sz="6" w:space="0" w:color="auto"/>
              <w:bottom w:val="single" w:sz="4" w:space="0" w:color="auto"/>
              <w:right w:val="single" w:sz="6" w:space="0" w:color="auto"/>
            </w:tcBorders>
            <w:hideMark/>
          </w:tcPr>
          <w:p w14:paraId="6BD3515C" w14:textId="77777777" w:rsidR="002479C2" w:rsidRDefault="002479C2">
            <w:pPr>
              <w:spacing w:line="256" w:lineRule="auto"/>
              <w:rPr>
                <w:rFonts w:asciiTheme="minorHAnsi" w:hAnsiTheme="minorHAnsi"/>
                <w:sz w:val="16"/>
                <w:szCs w:val="16"/>
              </w:rPr>
            </w:pPr>
            <w:r>
              <w:rPr>
                <w:rFonts w:asciiTheme="minorHAnsi" w:hAnsiTheme="minorHAnsi"/>
                <w:sz w:val="16"/>
                <w:szCs w:val="16"/>
              </w:rPr>
              <w:t>Exceptional - detailed and appropriate timeline, logistics carefully considered</w:t>
            </w:r>
          </w:p>
        </w:tc>
        <w:tc>
          <w:tcPr>
            <w:tcW w:w="0" w:type="auto"/>
            <w:tcBorders>
              <w:top w:val="single" w:sz="6" w:space="0" w:color="auto"/>
              <w:left w:val="single" w:sz="6" w:space="0" w:color="auto"/>
              <w:bottom w:val="single" w:sz="4" w:space="0" w:color="auto"/>
              <w:right w:val="thinThickLargeGap" w:sz="24" w:space="0" w:color="auto"/>
            </w:tcBorders>
          </w:tcPr>
          <w:p w14:paraId="24E51B21"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6D774EFA" w14:textId="77777777" w:rsidTr="002479C2">
        <w:tc>
          <w:tcPr>
            <w:tcW w:w="0" w:type="auto"/>
            <w:tcBorders>
              <w:top w:val="single" w:sz="6" w:space="0" w:color="auto"/>
              <w:left w:val="thinThickLargeGap" w:sz="24" w:space="0" w:color="auto"/>
              <w:bottom w:val="single" w:sz="4" w:space="0" w:color="auto"/>
              <w:right w:val="single" w:sz="4" w:space="0" w:color="auto"/>
            </w:tcBorders>
            <w:hideMark/>
          </w:tcPr>
          <w:p w14:paraId="518EC2A0"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Limitations (10%) </w:t>
            </w:r>
          </w:p>
        </w:tc>
        <w:tc>
          <w:tcPr>
            <w:tcW w:w="0" w:type="auto"/>
            <w:tcBorders>
              <w:top w:val="single" w:sz="6" w:space="0" w:color="auto"/>
              <w:left w:val="single" w:sz="4" w:space="0" w:color="auto"/>
              <w:bottom w:val="single" w:sz="4" w:space="0" w:color="auto"/>
              <w:right w:val="single" w:sz="6" w:space="0" w:color="auto"/>
            </w:tcBorders>
          </w:tcPr>
          <w:p w14:paraId="6CCD524F" w14:textId="77777777" w:rsidR="002479C2" w:rsidRDefault="002479C2">
            <w:pPr>
              <w:spacing w:line="256" w:lineRule="auto"/>
              <w:rPr>
                <w:rFonts w:asciiTheme="minorHAnsi" w:hAnsiTheme="minorHAnsi"/>
              </w:rPr>
            </w:pPr>
          </w:p>
        </w:tc>
        <w:tc>
          <w:tcPr>
            <w:tcW w:w="0" w:type="auto"/>
            <w:gridSpan w:val="2"/>
            <w:tcBorders>
              <w:top w:val="single" w:sz="4" w:space="0" w:color="auto"/>
              <w:left w:val="single" w:sz="6" w:space="0" w:color="auto"/>
              <w:bottom w:val="single" w:sz="4" w:space="0" w:color="auto"/>
              <w:right w:val="single" w:sz="6" w:space="0" w:color="auto"/>
            </w:tcBorders>
            <w:hideMark/>
          </w:tcPr>
          <w:p w14:paraId="1BDB86E7"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Little or no awareness of study limitations </w:t>
            </w:r>
          </w:p>
        </w:tc>
        <w:tc>
          <w:tcPr>
            <w:tcW w:w="0" w:type="auto"/>
            <w:tcBorders>
              <w:top w:val="single" w:sz="4" w:space="0" w:color="auto"/>
              <w:left w:val="single" w:sz="6" w:space="0" w:color="auto"/>
              <w:bottom w:val="single" w:sz="4" w:space="0" w:color="auto"/>
              <w:right w:val="single" w:sz="6" w:space="0" w:color="auto"/>
            </w:tcBorders>
            <w:hideMark/>
          </w:tcPr>
          <w:p w14:paraId="4FD31C77" w14:textId="77777777" w:rsidR="002479C2" w:rsidRDefault="002479C2">
            <w:pPr>
              <w:spacing w:line="256" w:lineRule="auto"/>
              <w:rPr>
                <w:rFonts w:asciiTheme="minorHAnsi" w:hAnsiTheme="minorHAnsi"/>
                <w:sz w:val="16"/>
                <w:szCs w:val="16"/>
              </w:rPr>
            </w:pPr>
            <w:r>
              <w:rPr>
                <w:rFonts w:asciiTheme="minorHAnsi" w:hAnsiTheme="minorHAnsi"/>
                <w:sz w:val="16"/>
                <w:szCs w:val="16"/>
              </w:rPr>
              <w:t>Insufficient discussion of study limitations</w:t>
            </w:r>
          </w:p>
        </w:tc>
        <w:tc>
          <w:tcPr>
            <w:tcW w:w="0" w:type="auto"/>
            <w:gridSpan w:val="2"/>
            <w:tcBorders>
              <w:top w:val="single" w:sz="4" w:space="0" w:color="auto"/>
              <w:left w:val="single" w:sz="6" w:space="0" w:color="auto"/>
              <w:bottom w:val="single" w:sz="4" w:space="0" w:color="auto"/>
              <w:right w:val="single" w:sz="6" w:space="0" w:color="auto"/>
            </w:tcBorders>
            <w:hideMark/>
          </w:tcPr>
          <w:p w14:paraId="70F7E52F" w14:textId="77777777" w:rsidR="002479C2" w:rsidRDefault="002479C2">
            <w:pPr>
              <w:spacing w:line="256" w:lineRule="auto"/>
              <w:rPr>
                <w:rFonts w:asciiTheme="minorHAnsi" w:hAnsiTheme="minorHAnsi"/>
                <w:sz w:val="16"/>
                <w:szCs w:val="16"/>
              </w:rPr>
            </w:pPr>
            <w:r>
              <w:rPr>
                <w:rFonts w:asciiTheme="minorHAnsi" w:hAnsiTheme="minorHAnsi"/>
                <w:sz w:val="16"/>
                <w:szCs w:val="16"/>
              </w:rPr>
              <w:t>Limited discussion of study limitations</w:t>
            </w:r>
          </w:p>
        </w:tc>
        <w:tc>
          <w:tcPr>
            <w:tcW w:w="0" w:type="auto"/>
            <w:tcBorders>
              <w:top w:val="single" w:sz="6" w:space="0" w:color="auto"/>
              <w:left w:val="single" w:sz="6" w:space="0" w:color="auto"/>
              <w:bottom w:val="single" w:sz="4" w:space="0" w:color="auto"/>
              <w:right w:val="single" w:sz="6" w:space="0" w:color="auto"/>
            </w:tcBorders>
            <w:hideMark/>
          </w:tcPr>
          <w:p w14:paraId="712021C0"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Awareness of limitations but narrow discussion &amp; synthesis </w:t>
            </w:r>
          </w:p>
        </w:tc>
        <w:tc>
          <w:tcPr>
            <w:tcW w:w="0" w:type="auto"/>
            <w:tcBorders>
              <w:top w:val="single" w:sz="6" w:space="0" w:color="auto"/>
              <w:left w:val="single" w:sz="6" w:space="0" w:color="auto"/>
              <w:bottom w:val="single" w:sz="4" w:space="0" w:color="auto"/>
              <w:right w:val="single" w:sz="6" w:space="0" w:color="auto"/>
            </w:tcBorders>
            <w:hideMark/>
          </w:tcPr>
          <w:p w14:paraId="78BBAF51" w14:textId="77777777" w:rsidR="002479C2" w:rsidRDefault="002479C2">
            <w:pPr>
              <w:spacing w:line="256" w:lineRule="auto"/>
              <w:rPr>
                <w:rFonts w:asciiTheme="minorHAnsi" w:hAnsiTheme="minorHAnsi"/>
                <w:sz w:val="16"/>
                <w:szCs w:val="16"/>
              </w:rPr>
            </w:pPr>
            <w:r>
              <w:rPr>
                <w:rFonts w:asciiTheme="minorHAnsi" w:hAnsiTheme="minorHAnsi"/>
                <w:sz w:val="16"/>
                <w:szCs w:val="16"/>
              </w:rPr>
              <w:t>Awareness of appropriate limitations, discussion and debate</w:t>
            </w:r>
          </w:p>
        </w:tc>
        <w:tc>
          <w:tcPr>
            <w:tcW w:w="0" w:type="auto"/>
            <w:tcBorders>
              <w:top w:val="single" w:sz="6" w:space="0" w:color="auto"/>
              <w:left w:val="single" w:sz="6" w:space="0" w:color="auto"/>
              <w:bottom w:val="single" w:sz="4" w:space="0" w:color="auto"/>
              <w:right w:val="single" w:sz="6" w:space="0" w:color="auto"/>
            </w:tcBorders>
            <w:hideMark/>
          </w:tcPr>
          <w:p w14:paraId="5341BE45" w14:textId="77777777" w:rsidR="002479C2" w:rsidRDefault="002479C2">
            <w:pPr>
              <w:spacing w:line="256" w:lineRule="auto"/>
              <w:rPr>
                <w:rFonts w:asciiTheme="minorHAnsi" w:hAnsiTheme="minorHAnsi"/>
                <w:sz w:val="16"/>
                <w:szCs w:val="16"/>
              </w:rPr>
            </w:pPr>
            <w:r>
              <w:rPr>
                <w:rFonts w:asciiTheme="minorHAnsi" w:hAnsiTheme="minorHAnsi"/>
                <w:sz w:val="16"/>
                <w:szCs w:val="16"/>
              </w:rPr>
              <w:t>Awareness of limitations with sound debate of issues</w:t>
            </w:r>
          </w:p>
        </w:tc>
        <w:tc>
          <w:tcPr>
            <w:tcW w:w="0" w:type="auto"/>
            <w:gridSpan w:val="2"/>
            <w:tcBorders>
              <w:top w:val="single" w:sz="4" w:space="0" w:color="auto"/>
              <w:left w:val="single" w:sz="6" w:space="0" w:color="auto"/>
              <w:bottom w:val="single" w:sz="4" w:space="0" w:color="auto"/>
              <w:right w:val="single" w:sz="6" w:space="0" w:color="auto"/>
            </w:tcBorders>
            <w:hideMark/>
          </w:tcPr>
          <w:p w14:paraId="1C2D430C" w14:textId="77777777" w:rsidR="002479C2" w:rsidRDefault="002479C2">
            <w:pPr>
              <w:spacing w:line="256" w:lineRule="auto"/>
              <w:rPr>
                <w:rFonts w:asciiTheme="minorHAnsi" w:hAnsiTheme="minorHAnsi"/>
                <w:sz w:val="16"/>
                <w:szCs w:val="16"/>
              </w:rPr>
            </w:pPr>
            <w:r>
              <w:rPr>
                <w:rFonts w:asciiTheme="minorHAnsi" w:hAnsiTheme="minorHAnsi"/>
                <w:sz w:val="16"/>
                <w:szCs w:val="16"/>
              </w:rPr>
              <w:t>Comprehensive awareness of limitations and debate of issues</w:t>
            </w:r>
          </w:p>
        </w:tc>
        <w:tc>
          <w:tcPr>
            <w:tcW w:w="0" w:type="auto"/>
            <w:tcBorders>
              <w:top w:val="single" w:sz="4" w:space="0" w:color="auto"/>
              <w:left w:val="single" w:sz="6" w:space="0" w:color="auto"/>
              <w:bottom w:val="single" w:sz="4" w:space="0" w:color="auto"/>
              <w:right w:val="single" w:sz="6" w:space="0" w:color="auto"/>
            </w:tcBorders>
            <w:hideMark/>
          </w:tcPr>
          <w:p w14:paraId="0F71DF01"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Exceptional awareness of study limitations  </w:t>
            </w:r>
          </w:p>
        </w:tc>
        <w:tc>
          <w:tcPr>
            <w:tcW w:w="0" w:type="auto"/>
            <w:tcBorders>
              <w:top w:val="single" w:sz="6" w:space="0" w:color="auto"/>
              <w:left w:val="single" w:sz="6" w:space="0" w:color="auto"/>
              <w:bottom w:val="single" w:sz="4" w:space="0" w:color="auto"/>
              <w:right w:val="thinThickLargeGap" w:sz="24" w:space="0" w:color="auto"/>
            </w:tcBorders>
          </w:tcPr>
          <w:p w14:paraId="1E84F352"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1EE39BC7" w14:textId="77777777" w:rsidTr="002479C2">
        <w:tc>
          <w:tcPr>
            <w:tcW w:w="0" w:type="auto"/>
            <w:tcBorders>
              <w:top w:val="single" w:sz="6" w:space="0" w:color="auto"/>
              <w:left w:val="thinThickLargeGap" w:sz="24" w:space="0" w:color="auto"/>
              <w:bottom w:val="single" w:sz="4" w:space="0" w:color="auto"/>
              <w:right w:val="single" w:sz="4" w:space="0" w:color="auto"/>
            </w:tcBorders>
            <w:hideMark/>
          </w:tcPr>
          <w:p w14:paraId="151DC3E2" w14:textId="77777777" w:rsidR="002479C2" w:rsidRDefault="002479C2">
            <w:pPr>
              <w:spacing w:line="256" w:lineRule="auto"/>
              <w:rPr>
                <w:rFonts w:asciiTheme="minorHAnsi" w:hAnsiTheme="minorHAnsi"/>
                <w:sz w:val="16"/>
                <w:szCs w:val="16"/>
              </w:rPr>
            </w:pPr>
            <w:r>
              <w:rPr>
                <w:rFonts w:asciiTheme="minorHAnsi" w:hAnsiTheme="minorHAnsi"/>
                <w:sz w:val="16"/>
                <w:szCs w:val="16"/>
              </w:rPr>
              <w:t xml:space="preserve">Academic skills (10%) (including presentation, resources, clarity, slide design) </w:t>
            </w:r>
          </w:p>
        </w:tc>
        <w:tc>
          <w:tcPr>
            <w:tcW w:w="0" w:type="auto"/>
            <w:tcBorders>
              <w:top w:val="single" w:sz="6" w:space="0" w:color="auto"/>
              <w:left w:val="single" w:sz="4" w:space="0" w:color="auto"/>
              <w:bottom w:val="single" w:sz="4" w:space="0" w:color="auto"/>
              <w:right w:val="single" w:sz="6" w:space="0" w:color="auto"/>
            </w:tcBorders>
          </w:tcPr>
          <w:p w14:paraId="31F080B5" w14:textId="77777777" w:rsidR="002479C2" w:rsidRDefault="002479C2">
            <w:pPr>
              <w:spacing w:line="256" w:lineRule="auto"/>
              <w:rPr>
                <w:rFonts w:asciiTheme="minorHAnsi" w:hAnsiTheme="minorHAnsi"/>
              </w:rPr>
            </w:pPr>
          </w:p>
        </w:tc>
        <w:tc>
          <w:tcPr>
            <w:tcW w:w="0" w:type="auto"/>
            <w:gridSpan w:val="2"/>
            <w:tcBorders>
              <w:top w:val="single" w:sz="4" w:space="0" w:color="auto"/>
              <w:left w:val="single" w:sz="6" w:space="0" w:color="auto"/>
              <w:bottom w:val="single" w:sz="4" w:space="0" w:color="auto"/>
              <w:right w:val="single" w:sz="6" w:space="0" w:color="auto"/>
            </w:tcBorders>
          </w:tcPr>
          <w:p w14:paraId="72865DCB"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Poor</w:t>
            </w:r>
          </w:p>
          <w:p w14:paraId="27C91DDF" w14:textId="77777777" w:rsidR="002479C2" w:rsidRDefault="002479C2">
            <w:pPr>
              <w:pStyle w:val="Subtitle"/>
              <w:spacing w:line="256" w:lineRule="auto"/>
              <w:rPr>
                <w:rFonts w:asciiTheme="minorHAnsi" w:hAnsiTheme="minorHAnsi"/>
                <w:sz w:val="16"/>
                <w:szCs w:val="16"/>
                <w:u w:val="none"/>
                <w:lang w:eastAsia="en-US"/>
              </w:rPr>
            </w:pPr>
          </w:p>
        </w:tc>
        <w:tc>
          <w:tcPr>
            <w:tcW w:w="0" w:type="auto"/>
            <w:tcBorders>
              <w:top w:val="single" w:sz="4" w:space="0" w:color="auto"/>
              <w:left w:val="single" w:sz="6" w:space="0" w:color="auto"/>
              <w:bottom w:val="single" w:sz="4" w:space="0" w:color="auto"/>
              <w:right w:val="single" w:sz="6" w:space="0" w:color="auto"/>
            </w:tcBorders>
          </w:tcPr>
          <w:p w14:paraId="698BC7DB" w14:textId="77777777" w:rsidR="002479C2" w:rsidRDefault="002479C2">
            <w:pPr>
              <w:pStyle w:val="Subtitle"/>
              <w:spacing w:line="256" w:lineRule="auto"/>
              <w:rPr>
                <w:rFonts w:asciiTheme="minorHAnsi" w:hAnsiTheme="minorHAnsi"/>
                <w:sz w:val="16"/>
                <w:szCs w:val="16"/>
                <w:u w:val="none"/>
                <w:lang w:eastAsia="en-US"/>
              </w:rPr>
            </w:pPr>
            <w:r>
              <w:rPr>
                <w:rFonts w:asciiTheme="minorHAnsi" w:hAnsiTheme="minorHAnsi"/>
                <w:sz w:val="16"/>
                <w:szCs w:val="16"/>
                <w:u w:val="none"/>
                <w:lang w:eastAsia="en-US"/>
              </w:rPr>
              <w:t>Weak</w:t>
            </w:r>
          </w:p>
          <w:p w14:paraId="327F0037" w14:textId="77777777" w:rsidR="002479C2" w:rsidRDefault="002479C2">
            <w:pPr>
              <w:pStyle w:val="Subtitle"/>
              <w:spacing w:line="256" w:lineRule="auto"/>
              <w:rPr>
                <w:rFonts w:asciiTheme="minorHAnsi" w:hAnsiTheme="minorHAnsi"/>
                <w:sz w:val="16"/>
                <w:szCs w:val="16"/>
                <w:u w:val="none"/>
                <w:lang w:eastAsia="en-US"/>
              </w:rPr>
            </w:pPr>
          </w:p>
        </w:tc>
        <w:tc>
          <w:tcPr>
            <w:tcW w:w="0" w:type="auto"/>
            <w:gridSpan w:val="2"/>
            <w:tcBorders>
              <w:top w:val="single" w:sz="4" w:space="0" w:color="auto"/>
              <w:left w:val="single" w:sz="6" w:space="0" w:color="auto"/>
              <w:bottom w:val="single" w:sz="4" w:space="0" w:color="auto"/>
              <w:right w:val="single" w:sz="6" w:space="0" w:color="auto"/>
            </w:tcBorders>
          </w:tcPr>
          <w:p w14:paraId="4D3807C9"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Unsatisfactory</w:t>
            </w:r>
          </w:p>
          <w:p w14:paraId="798F80A2" w14:textId="77777777" w:rsidR="002479C2" w:rsidRDefault="002479C2">
            <w:pPr>
              <w:pStyle w:val="Subtitle"/>
              <w:spacing w:line="256" w:lineRule="auto"/>
              <w:rPr>
                <w:rFonts w:asciiTheme="minorHAnsi" w:hAnsiTheme="minorHAnsi"/>
                <w:bCs/>
                <w:sz w:val="16"/>
                <w:szCs w:val="16"/>
                <w:u w:val="none"/>
                <w:lang w:eastAsia="en-US"/>
              </w:rPr>
            </w:pPr>
          </w:p>
        </w:tc>
        <w:tc>
          <w:tcPr>
            <w:tcW w:w="0" w:type="auto"/>
            <w:tcBorders>
              <w:top w:val="single" w:sz="6" w:space="0" w:color="auto"/>
              <w:left w:val="single" w:sz="6" w:space="0" w:color="auto"/>
              <w:bottom w:val="single" w:sz="4" w:space="0" w:color="auto"/>
              <w:right w:val="single" w:sz="6" w:space="0" w:color="auto"/>
            </w:tcBorders>
          </w:tcPr>
          <w:p w14:paraId="1146C628"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Satisfactory</w:t>
            </w:r>
          </w:p>
          <w:p w14:paraId="632CB762" w14:textId="77777777" w:rsidR="002479C2" w:rsidRDefault="002479C2">
            <w:pPr>
              <w:pStyle w:val="Subtitle"/>
              <w:spacing w:line="256" w:lineRule="auto"/>
              <w:rPr>
                <w:rFonts w:asciiTheme="minorHAnsi" w:hAnsiTheme="minorHAnsi"/>
                <w:bCs/>
                <w:sz w:val="16"/>
                <w:szCs w:val="16"/>
                <w:u w:val="none"/>
                <w:lang w:eastAsia="en-US"/>
              </w:rPr>
            </w:pPr>
          </w:p>
        </w:tc>
        <w:tc>
          <w:tcPr>
            <w:tcW w:w="0" w:type="auto"/>
            <w:tcBorders>
              <w:top w:val="single" w:sz="6" w:space="0" w:color="auto"/>
              <w:left w:val="single" w:sz="6" w:space="0" w:color="auto"/>
              <w:bottom w:val="single" w:sz="4" w:space="0" w:color="auto"/>
              <w:right w:val="single" w:sz="6" w:space="0" w:color="auto"/>
            </w:tcBorders>
          </w:tcPr>
          <w:p w14:paraId="4584160C"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Good</w:t>
            </w:r>
          </w:p>
          <w:p w14:paraId="774EB654" w14:textId="77777777" w:rsidR="002479C2" w:rsidRDefault="002479C2">
            <w:pPr>
              <w:pStyle w:val="Subtitle"/>
              <w:spacing w:line="256" w:lineRule="auto"/>
              <w:rPr>
                <w:rFonts w:asciiTheme="minorHAnsi" w:hAnsiTheme="minorHAnsi"/>
                <w:bCs/>
                <w:sz w:val="16"/>
                <w:szCs w:val="16"/>
                <w:u w:val="none"/>
                <w:lang w:eastAsia="en-US"/>
              </w:rPr>
            </w:pPr>
          </w:p>
        </w:tc>
        <w:tc>
          <w:tcPr>
            <w:tcW w:w="0" w:type="auto"/>
            <w:tcBorders>
              <w:top w:val="single" w:sz="6" w:space="0" w:color="auto"/>
              <w:left w:val="single" w:sz="6" w:space="0" w:color="auto"/>
              <w:bottom w:val="single" w:sz="4" w:space="0" w:color="auto"/>
              <w:right w:val="single" w:sz="6" w:space="0" w:color="auto"/>
            </w:tcBorders>
          </w:tcPr>
          <w:p w14:paraId="21B5AAE8"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Very Good</w:t>
            </w:r>
          </w:p>
          <w:p w14:paraId="516A3975" w14:textId="77777777" w:rsidR="002479C2" w:rsidRDefault="002479C2">
            <w:pPr>
              <w:pStyle w:val="Subtitle"/>
              <w:spacing w:line="256" w:lineRule="auto"/>
              <w:rPr>
                <w:rFonts w:asciiTheme="minorHAnsi" w:hAnsiTheme="minorHAnsi"/>
                <w:bCs/>
                <w:sz w:val="16"/>
                <w:szCs w:val="16"/>
                <w:u w:val="none"/>
                <w:lang w:eastAsia="en-US"/>
              </w:rPr>
            </w:pPr>
          </w:p>
        </w:tc>
        <w:tc>
          <w:tcPr>
            <w:tcW w:w="0" w:type="auto"/>
            <w:gridSpan w:val="2"/>
            <w:tcBorders>
              <w:top w:val="single" w:sz="4" w:space="0" w:color="auto"/>
              <w:left w:val="single" w:sz="6" w:space="0" w:color="auto"/>
              <w:bottom w:val="single" w:sz="4" w:space="0" w:color="auto"/>
              <w:right w:val="single" w:sz="6" w:space="0" w:color="auto"/>
            </w:tcBorders>
          </w:tcPr>
          <w:p w14:paraId="732B19AA"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Excellent</w:t>
            </w:r>
          </w:p>
          <w:p w14:paraId="578478A1" w14:textId="77777777" w:rsidR="002479C2" w:rsidRDefault="002479C2">
            <w:pPr>
              <w:pStyle w:val="Subtitle"/>
              <w:spacing w:line="256" w:lineRule="auto"/>
              <w:rPr>
                <w:rFonts w:asciiTheme="minorHAnsi" w:hAnsiTheme="minorHAnsi"/>
                <w:bCs/>
                <w:sz w:val="16"/>
                <w:szCs w:val="16"/>
                <w:u w:val="none"/>
                <w:lang w:eastAsia="en-US"/>
              </w:rPr>
            </w:pPr>
          </w:p>
        </w:tc>
        <w:tc>
          <w:tcPr>
            <w:tcW w:w="0" w:type="auto"/>
            <w:tcBorders>
              <w:top w:val="single" w:sz="4" w:space="0" w:color="auto"/>
              <w:left w:val="single" w:sz="6" w:space="0" w:color="auto"/>
              <w:bottom w:val="single" w:sz="4" w:space="0" w:color="auto"/>
              <w:right w:val="single" w:sz="6" w:space="0" w:color="auto"/>
            </w:tcBorders>
          </w:tcPr>
          <w:p w14:paraId="1014ABA8" w14:textId="77777777" w:rsidR="002479C2" w:rsidRDefault="002479C2">
            <w:pPr>
              <w:pStyle w:val="Subtitle"/>
              <w:spacing w:line="256" w:lineRule="auto"/>
              <w:rPr>
                <w:rFonts w:asciiTheme="minorHAnsi" w:hAnsiTheme="minorHAnsi"/>
                <w:bCs/>
                <w:sz w:val="16"/>
                <w:szCs w:val="16"/>
                <w:u w:val="none"/>
                <w:lang w:eastAsia="en-US"/>
              </w:rPr>
            </w:pPr>
            <w:r>
              <w:rPr>
                <w:rFonts w:asciiTheme="minorHAnsi" w:hAnsiTheme="minorHAnsi"/>
                <w:bCs/>
                <w:sz w:val="16"/>
                <w:szCs w:val="16"/>
                <w:u w:val="none"/>
                <w:lang w:eastAsia="en-US"/>
              </w:rPr>
              <w:t>Exceptional</w:t>
            </w:r>
          </w:p>
          <w:p w14:paraId="040A067B" w14:textId="77777777" w:rsidR="002479C2" w:rsidRDefault="002479C2">
            <w:pPr>
              <w:pStyle w:val="Subtitle"/>
              <w:spacing w:line="256" w:lineRule="auto"/>
              <w:rPr>
                <w:rFonts w:asciiTheme="minorHAnsi" w:hAnsiTheme="minorHAnsi"/>
                <w:bCs/>
                <w:sz w:val="16"/>
                <w:szCs w:val="16"/>
                <w:u w:val="none"/>
                <w:lang w:eastAsia="en-US"/>
              </w:rPr>
            </w:pPr>
          </w:p>
        </w:tc>
        <w:tc>
          <w:tcPr>
            <w:tcW w:w="0" w:type="auto"/>
            <w:tcBorders>
              <w:top w:val="single" w:sz="6" w:space="0" w:color="auto"/>
              <w:left w:val="single" w:sz="6" w:space="0" w:color="auto"/>
              <w:bottom w:val="single" w:sz="4" w:space="0" w:color="auto"/>
              <w:right w:val="thinThickLargeGap" w:sz="24" w:space="0" w:color="auto"/>
            </w:tcBorders>
          </w:tcPr>
          <w:p w14:paraId="0FA743E0" w14:textId="77777777" w:rsidR="002479C2" w:rsidRDefault="002479C2">
            <w:pPr>
              <w:pStyle w:val="Subtitle"/>
              <w:spacing w:line="256" w:lineRule="auto"/>
              <w:jc w:val="left"/>
              <w:rPr>
                <w:rFonts w:asciiTheme="minorHAnsi" w:hAnsiTheme="minorHAnsi"/>
                <w:b/>
                <w:bCs/>
                <w:sz w:val="18"/>
                <w:szCs w:val="18"/>
                <w:u w:val="none"/>
                <w:lang w:eastAsia="en-US"/>
              </w:rPr>
            </w:pPr>
          </w:p>
        </w:tc>
      </w:tr>
      <w:tr w:rsidR="002479C2" w14:paraId="6BC346A7" w14:textId="77777777" w:rsidTr="002479C2">
        <w:trPr>
          <w:cantSplit/>
          <w:trHeight w:val="282"/>
        </w:trPr>
        <w:tc>
          <w:tcPr>
            <w:tcW w:w="0" w:type="auto"/>
            <w:gridSpan w:val="13"/>
            <w:tcBorders>
              <w:top w:val="single" w:sz="4" w:space="0" w:color="auto"/>
              <w:left w:val="thinThickLargeGap" w:sz="24" w:space="0" w:color="auto"/>
              <w:bottom w:val="single" w:sz="4" w:space="0" w:color="auto"/>
              <w:right w:val="single" w:sz="4" w:space="0" w:color="auto"/>
            </w:tcBorders>
            <w:hideMark/>
          </w:tcPr>
          <w:p w14:paraId="1CDBEC00" w14:textId="77777777" w:rsidR="002479C2" w:rsidRDefault="002479C2">
            <w:pPr>
              <w:pStyle w:val="Subtitle"/>
              <w:spacing w:line="256" w:lineRule="auto"/>
              <w:jc w:val="left"/>
              <w:rPr>
                <w:rFonts w:asciiTheme="minorHAnsi" w:hAnsiTheme="minorHAnsi"/>
                <w:b/>
                <w:bCs/>
                <w:sz w:val="24"/>
                <w:szCs w:val="24"/>
                <w:u w:val="none"/>
                <w:lang w:eastAsia="en-US"/>
              </w:rPr>
            </w:pPr>
            <w:r>
              <w:rPr>
                <w:rFonts w:asciiTheme="minorHAnsi" w:hAnsiTheme="minorHAnsi"/>
                <w:sz w:val="18"/>
                <w:szCs w:val="18"/>
                <w:u w:val="none"/>
                <w:lang w:eastAsia="en-US"/>
              </w:rPr>
              <w:t xml:space="preserve">It is expected that students will present work that is proof read and follows the </w:t>
            </w:r>
            <w:r>
              <w:rPr>
                <w:rFonts w:asciiTheme="minorHAnsi" w:hAnsiTheme="minorHAnsi"/>
                <w:bCs/>
                <w:sz w:val="18"/>
                <w:szCs w:val="18"/>
                <w:u w:val="none"/>
                <w:lang w:eastAsia="en-US"/>
              </w:rPr>
              <w:t xml:space="preserve">School </w:t>
            </w:r>
            <w:r>
              <w:rPr>
                <w:rFonts w:asciiTheme="minorHAnsi" w:hAnsiTheme="minorHAnsi"/>
                <w:b/>
                <w:bCs/>
                <w:sz w:val="18"/>
                <w:szCs w:val="18"/>
                <w:u w:val="none"/>
                <w:lang w:eastAsia="en-US"/>
              </w:rPr>
              <w:t>Reference Guide</w:t>
            </w:r>
            <w:r>
              <w:rPr>
                <w:rFonts w:asciiTheme="minorHAnsi" w:hAnsiTheme="minorHAnsi"/>
                <w:sz w:val="18"/>
                <w:szCs w:val="18"/>
                <w:u w:val="none"/>
                <w:lang w:eastAsia="en-US"/>
              </w:rPr>
              <w:t xml:space="preserve"> and </w:t>
            </w:r>
            <w:r>
              <w:rPr>
                <w:rFonts w:asciiTheme="minorHAnsi" w:hAnsiTheme="minorHAnsi"/>
                <w:b/>
                <w:sz w:val="18"/>
                <w:szCs w:val="18"/>
                <w:u w:val="none"/>
                <w:lang w:eastAsia="en-US"/>
              </w:rPr>
              <w:t>Assessment Checklist.</w:t>
            </w:r>
            <w:r>
              <w:rPr>
                <w:rFonts w:asciiTheme="minorHAnsi" w:hAnsiTheme="minorHAnsi"/>
                <w:sz w:val="18"/>
                <w:szCs w:val="18"/>
                <w:u w:val="none"/>
                <w:lang w:eastAsia="en-US"/>
              </w:rPr>
              <w:t xml:space="preserve"> Therefore a range of 0 – 10 marks will be deducted for non-completion of any of the points on the </w:t>
            </w:r>
            <w:r>
              <w:rPr>
                <w:rFonts w:asciiTheme="minorHAnsi" w:hAnsiTheme="minorHAnsi"/>
                <w:b/>
                <w:sz w:val="18"/>
                <w:szCs w:val="18"/>
                <w:u w:val="none"/>
                <w:lang w:eastAsia="en-US"/>
              </w:rPr>
              <w:t>checklist below</w:t>
            </w:r>
            <w:r>
              <w:rPr>
                <w:rFonts w:asciiTheme="minorHAnsi" w:hAnsiTheme="minorHAnsi"/>
                <w:sz w:val="18"/>
                <w:szCs w:val="18"/>
                <w:u w:val="none"/>
                <w:lang w:eastAsia="en-US"/>
              </w:rPr>
              <w:t>.</w:t>
            </w:r>
          </w:p>
        </w:tc>
        <w:tc>
          <w:tcPr>
            <w:tcW w:w="0" w:type="auto"/>
            <w:tcBorders>
              <w:top w:val="single" w:sz="4" w:space="0" w:color="auto"/>
              <w:left w:val="single" w:sz="4" w:space="0" w:color="auto"/>
              <w:bottom w:val="single" w:sz="4" w:space="0" w:color="auto"/>
              <w:right w:val="thinThickLargeGap" w:sz="24" w:space="0" w:color="auto"/>
            </w:tcBorders>
          </w:tcPr>
          <w:p w14:paraId="3BF97326" w14:textId="77777777" w:rsidR="002479C2" w:rsidRDefault="002479C2">
            <w:pPr>
              <w:pStyle w:val="Subtitle"/>
              <w:spacing w:line="256" w:lineRule="auto"/>
              <w:jc w:val="left"/>
              <w:rPr>
                <w:rFonts w:asciiTheme="minorHAnsi" w:hAnsiTheme="minorHAnsi"/>
                <w:b/>
                <w:bCs/>
                <w:sz w:val="24"/>
                <w:szCs w:val="24"/>
                <w:u w:val="none"/>
                <w:lang w:eastAsia="en-US"/>
              </w:rPr>
            </w:pPr>
          </w:p>
        </w:tc>
      </w:tr>
      <w:tr w:rsidR="002479C2" w14:paraId="53E1601F" w14:textId="77777777" w:rsidTr="002479C2">
        <w:trPr>
          <w:cantSplit/>
          <w:trHeight w:val="1454"/>
        </w:trPr>
        <w:tc>
          <w:tcPr>
            <w:tcW w:w="0" w:type="auto"/>
            <w:gridSpan w:val="14"/>
            <w:tcBorders>
              <w:top w:val="single" w:sz="4" w:space="0" w:color="auto"/>
              <w:left w:val="thinThickLargeGap" w:sz="24" w:space="0" w:color="auto"/>
              <w:bottom w:val="single" w:sz="4" w:space="0" w:color="auto"/>
              <w:right w:val="thinThickLargeGap" w:sz="24" w:space="0" w:color="auto"/>
            </w:tcBorders>
          </w:tcPr>
          <w:p w14:paraId="3D7A6A4E" w14:textId="77777777" w:rsidR="002479C2" w:rsidRDefault="002479C2">
            <w:pPr>
              <w:pStyle w:val="Subtitle"/>
              <w:spacing w:line="256" w:lineRule="auto"/>
              <w:jc w:val="left"/>
              <w:rPr>
                <w:rFonts w:asciiTheme="minorHAnsi" w:hAnsiTheme="minorHAnsi"/>
                <w:b/>
                <w:bCs/>
                <w:sz w:val="24"/>
                <w:szCs w:val="24"/>
                <w:u w:val="none"/>
                <w:lang w:eastAsia="en-US"/>
              </w:rPr>
            </w:pPr>
            <w:r>
              <w:rPr>
                <w:rFonts w:asciiTheme="minorHAnsi" w:hAnsiTheme="minorHAnsi"/>
                <w:b/>
                <w:bCs/>
                <w:sz w:val="24"/>
                <w:szCs w:val="24"/>
                <w:u w:val="none"/>
                <w:lang w:eastAsia="en-US"/>
              </w:rPr>
              <w:t>TUTOR COMMENTS:</w:t>
            </w:r>
          </w:p>
          <w:p w14:paraId="1C4D1312" w14:textId="77777777" w:rsidR="002479C2" w:rsidRDefault="002479C2">
            <w:pPr>
              <w:pStyle w:val="Subtitle"/>
              <w:spacing w:line="256" w:lineRule="auto"/>
              <w:ind w:right="1152"/>
              <w:jc w:val="both"/>
              <w:rPr>
                <w:rFonts w:asciiTheme="minorHAnsi" w:hAnsiTheme="minorHAnsi"/>
                <w:b/>
                <w:bCs/>
                <w:sz w:val="24"/>
                <w:szCs w:val="24"/>
                <w:u w:val="none"/>
                <w:lang w:eastAsia="en-US"/>
              </w:rPr>
            </w:pPr>
          </w:p>
        </w:tc>
      </w:tr>
      <w:tr w:rsidR="002479C2" w14:paraId="0959CE0F" w14:textId="77777777" w:rsidTr="002479C2">
        <w:trPr>
          <w:cantSplit/>
          <w:trHeight w:val="365"/>
        </w:trPr>
        <w:tc>
          <w:tcPr>
            <w:tcW w:w="0" w:type="auto"/>
            <w:gridSpan w:val="3"/>
            <w:tcBorders>
              <w:top w:val="single" w:sz="4" w:space="0" w:color="auto"/>
              <w:left w:val="thinThickLargeGap" w:sz="24" w:space="0" w:color="auto"/>
              <w:bottom w:val="thickThinLargeGap" w:sz="24" w:space="0" w:color="auto"/>
              <w:right w:val="single" w:sz="4" w:space="0" w:color="auto"/>
            </w:tcBorders>
            <w:hideMark/>
          </w:tcPr>
          <w:p w14:paraId="08316327"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 Submission date: </w:t>
            </w:r>
          </w:p>
          <w:p w14:paraId="69B57322"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via Turnitin</w:t>
            </w:r>
          </w:p>
        </w:tc>
        <w:tc>
          <w:tcPr>
            <w:tcW w:w="0" w:type="auto"/>
            <w:gridSpan w:val="3"/>
            <w:tcBorders>
              <w:top w:val="single" w:sz="4" w:space="0" w:color="auto"/>
              <w:left w:val="single" w:sz="4" w:space="0" w:color="auto"/>
              <w:bottom w:val="thickThinLargeGap" w:sz="24" w:space="0" w:color="auto"/>
              <w:right w:val="single" w:sz="4" w:space="0" w:color="auto"/>
            </w:tcBorders>
            <w:hideMark/>
          </w:tcPr>
          <w:p w14:paraId="710EC062"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Return date:</w:t>
            </w:r>
          </w:p>
          <w:p w14:paraId="5DF7520E"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(at least within 4 weeks)</w:t>
            </w:r>
          </w:p>
        </w:tc>
        <w:tc>
          <w:tcPr>
            <w:tcW w:w="0" w:type="auto"/>
            <w:gridSpan w:val="5"/>
            <w:tcBorders>
              <w:top w:val="single" w:sz="4" w:space="0" w:color="auto"/>
              <w:left w:val="single" w:sz="4" w:space="0" w:color="auto"/>
              <w:bottom w:val="thickThinLargeGap" w:sz="24" w:space="0" w:color="auto"/>
              <w:right w:val="single" w:sz="4" w:space="0" w:color="auto"/>
            </w:tcBorders>
            <w:hideMark/>
          </w:tcPr>
          <w:p w14:paraId="7413D6FF"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Tutor: </w:t>
            </w:r>
          </w:p>
        </w:tc>
        <w:tc>
          <w:tcPr>
            <w:tcW w:w="0" w:type="auto"/>
            <w:gridSpan w:val="3"/>
            <w:tcBorders>
              <w:top w:val="single" w:sz="4" w:space="0" w:color="auto"/>
              <w:left w:val="single" w:sz="4" w:space="0" w:color="auto"/>
              <w:bottom w:val="thickThinLargeGap" w:sz="24" w:space="0" w:color="auto"/>
              <w:right w:val="thinThickLargeGap" w:sz="24" w:space="0" w:color="auto"/>
            </w:tcBorders>
            <w:hideMark/>
          </w:tcPr>
          <w:p w14:paraId="382BF4C4" w14:textId="77777777" w:rsidR="002479C2" w:rsidRDefault="002479C2">
            <w:pPr>
              <w:pStyle w:val="Subtitle"/>
              <w:spacing w:line="256" w:lineRule="auto"/>
              <w:jc w:val="left"/>
              <w:rPr>
                <w:rFonts w:asciiTheme="minorHAnsi" w:hAnsiTheme="minorHAnsi"/>
                <w:b/>
                <w:bCs/>
                <w:sz w:val="18"/>
                <w:szCs w:val="18"/>
                <w:u w:val="none"/>
                <w:lang w:eastAsia="en-US"/>
              </w:rPr>
            </w:pPr>
            <w:r>
              <w:rPr>
                <w:rFonts w:asciiTheme="minorHAnsi" w:hAnsiTheme="minorHAnsi"/>
                <w:b/>
                <w:bCs/>
                <w:sz w:val="18"/>
                <w:szCs w:val="18"/>
                <w:u w:val="none"/>
                <w:lang w:eastAsia="en-US"/>
              </w:rPr>
              <w:t xml:space="preserve">Mark: </w:t>
            </w:r>
          </w:p>
        </w:tc>
      </w:tr>
    </w:tbl>
    <w:p w14:paraId="6625113F" w14:textId="77777777" w:rsidR="002479C2" w:rsidRPr="00D77DFD" w:rsidRDefault="002479C2"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2647C" w14:textId="77777777" w:rsidR="00A91E88" w:rsidRDefault="00A91E88" w:rsidP="00390251">
      <w:r>
        <w:separator/>
      </w:r>
    </w:p>
    <w:p w14:paraId="04D5CAAF" w14:textId="77777777" w:rsidR="00A91E88" w:rsidRDefault="00A91E88"/>
  </w:endnote>
  <w:endnote w:type="continuationSeparator" w:id="0">
    <w:p w14:paraId="15842CBC" w14:textId="77777777" w:rsidR="00A91E88" w:rsidRDefault="00A91E88" w:rsidP="00390251">
      <w:r>
        <w:continuationSeparator/>
      </w:r>
    </w:p>
    <w:p w14:paraId="0AB4F720" w14:textId="77777777" w:rsidR="00A91E88" w:rsidRDefault="00A91E88"/>
  </w:endnote>
  <w:endnote w:type="continuationNotice" w:id="1">
    <w:p w14:paraId="5535436D" w14:textId="77777777" w:rsidR="00A91E88" w:rsidRDefault="00A91E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3E1EA95" w:rsidR="00303FE6" w:rsidRDefault="00303FE6"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p w14:paraId="2EDE66A8" w14:textId="77777777" w:rsidR="00B91589" w:rsidRDefault="00B9158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B8E52A" w14:textId="77777777" w:rsidR="00A91E88" w:rsidRDefault="00A91E88" w:rsidP="00390251">
      <w:r>
        <w:separator/>
      </w:r>
    </w:p>
    <w:p w14:paraId="3A3C5FD7" w14:textId="77777777" w:rsidR="00A91E88" w:rsidRDefault="00A91E88"/>
  </w:footnote>
  <w:footnote w:type="continuationSeparator" w:id="0">
    <w:p w14:paraId="54304129" w14:textId="77777777" w:rsidR="00A91E88" w:rsidRDefault="00A91E88" w:rsidP="00390251">
      <w:r>
        <w:continuationSeparator/>
      </w:r>
    </w:p>
    <w:p w14:paraId="5A409656" w14:textId="77777777" w:rsidR="00A91E88" w:rsidRDefault="00A91E88"/>
  </w:footnote>
  <w:footnote w:type="continuationNotice" w:id="1">
    <w:p w14:paraId="3EFED75B" w14:textId="77777777" w:rsidR="00A91E88" w:rsidRDefault="00A91E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303FE6" w:rsidRPr="00965F27" w:rsidRDefault="00303FE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AC5B906" w14:textId="77777777" w:rsidR="00B91589" w:rsidRDefault="00B9158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35A51"/>
    <w:multiLevelType w:val="hybridMultilevel"/>
    <w:tmpl w:val="32846586"/>
    <w:lvl w:ilvl="0" w:tplc="4A84F9CA">
      <w:start w:val="1"/>
      <w:numFmt w:val="bullet"/>
      <w:lvlText w:val="•"/>
      <w:lvlJc w:val="left"/>
      <w:pPr>
        <w:tabs>
          <w:tab w:val="num" w:pos="720"/>
        </w:tabs>
        <w:ind w:left="720" w:hanging="360"/>
      </w:pPr>
      <w:rPr>
        <w:rFonts w:ascii="Arial" w:hAnsi="Arial" w:hint="default"/>
      </w:rPr>
    </w:lvl>
    <w:lvl w:ilvl="1" w:tplc="4CC8EFCE" w:tentative="1">
      <w:start w:val="1"/>
      <w:numFmt w:val="bullet"/>
      <w:lvlText w:val="•"/>
      <w:lvlJc w:val="left"/>
      <w:pPr>
        <w:tabs>
          <w:tab w:val="num" w:pos="1440"/>
        </w:tabs>
        <w:ind w:left="1440" w:hanging="360"/>
      </w:pPr>
      <w:rPr>
        <w:rFonts w:ascii="Arial" w:hAnsi="Arial" w:hint="default"/>
      </w:rPr>
    </w:lvl>
    <w:lvl w:ilvl="2" w:tplc="511E4E42" w:tentative="1">
      <w:start w:val="1"/>
      <w:numFmt w:val="bullet"/>
      <w:lvlText w:val="•"/>
      <w:lvlJc w:val="left"/>
      <w:pPr>
        <w:tabs>
          <w:tab w:val="num" w:pos="2160"/>
        </w:tabs>
        <w:ind w:left="2160" w:hanging="360"/>
      </w:pPr>
      <w:rPr>
        <w:rFonts w:ascii="Arial" w:hAnsi="Arial" w:hint="default"/>
      </w:rPr>
    </w:lvl>
    <w:lvl w:ilvl="3" w:tplc="C9AA1B34" w:tentative="1">
      <w:start w:val="1"/>
      <w:numFmt w:val="bullet"/>
      <w:lvlText w:val="•"/>
      <w:lvlJc w:val="left"/>
      <w:pPr>
        <w:tabs>
          <w:tab w:val="num" w:pos="2880"/>
        </w:tabs>
        <w:ind w:left="2880" w:hanging="360"/>
      </w:pPr>
      <w:rPr>
        <w:rFonts w:ascii="Arial" w:hAnsi="Arial" w:hint="default"/>
      </w:rPr>
    </w:lvl>
    <w:lvl w:ilvl="4" w:tplc="F24CFACC" w:tentative="1">
      <w:start w:val="1"/>
      <w:numFmt w:val="bullet"/>
      <w:lvlText w:val="•"/>
      <w:lvlJc w:val="left"/>
      <w:pPr>
        <w:tabs>
          <w:tab w:val="num" w:pos="3600"/>
        </w:tabs>
        <w:ind w:left="3600" w:hanging="360"/>
      </w:pPr>
      <w:rPr>
        <w:rFonts w:ascii="Arial" w:hAnsi="Arial" w:hint="default"/>
      </w:rPr>
    </w:lvl>
    <w:lvl w:ilvl="5" w:tplc="30D6FB34" w:tentative="1">
      <w:start w:val="1"/>
      <w:numFmt w:val="bullet"/>
      <w:lvlText w:val="•"/>
      <w:lvlJc w:val="left"/>
      <w:pPr>
        <w:tabs>
          <w:tab w:val="num" w:pos="4320"/>
        </w:tabs>
        <w:ind w:left="4320" w:hanging="360"/>
      </w:pPr>
      <w:rPr>
        <w:rFonts w:ascii="Arial" w:hAnsi="Arial" w:hint="default"/>
      </w:rPr>
    </w:lvl>
    <w:lvl w:ilvl="6" w:tplc="9C04AD82" w:tentative="1">
      <w:start w:val="1"/>
      <w:numFmt w:val="bullet"/>
      <w:lvlText w:val="•"/>
      <w:lvlJc w:val="left"/>
      <w:pPr>
        <w:tabs>
          <w:tab w:val="num" w:pos="5040"/>
        </w:tabs>
        <w:ind w:left="5040" w:hanging="360"/>
      </w:pPr>
      <w:rPr>
        <w:rFonts w:ascii="Arial" w:hAnsi="Arial" w:hint="default"/>
      </w:rPr>
    </w:lvl>
    <w:lvl w:ilvl="7" w:tplc="C5F62B48" w:tentative="1">
      <w:start w:val="1"/>
      <w:numFmt w:val="bullet"/>
      <w:lvlText w:val="•"/>
      <w:lvlJc w:val="left"/>
      <w:pPr>
        <w:tabs>
          <w:tab w:val="num" w:pos="5760"/>
        </w:tabs>
        <w:ind w:left="5760" w:hanging="360"/>
      </w:pPr>
      <w:rPr>
        <w:rFonts w:ascii="Arial" w:hAnsi="Arial" w:hint="default"/>
      </w:rPr>
    </w:lvl>
    <w:lvl w:ilvl="8" w:tplc="AD4A61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66D52"/>
    <w:multiLevelType w:val="hybridMultilevel"/>
    <w:tmpl w:val="513E30CE"/>
    <w:lvl w:ilvl="0" w:tplc="AB624AD6">
      <w:start w:val="1"/>
      <w:numFmt w:val="bullet"/>
      <w:lvlText w:val="•"/>
      <w:lvlJc w:val="left"/>
      <w:pPr>
        <w:tabs>
          <w:tab w:val="num" w:pos="720"/>
        </w:tabs>
        <w:ind w:left="720" w:hanging="360"/>
      </w:pPr>
      <w:rPr>
        <w:rFonts w:ascii="Arial" w:hAnsi="Arial" w:hint="default"/>
      </w:rPr>
    </w:lvl>
    <w:lvl w:ilvl="1" w:tplc="7968259E" w:tentative="1">
      <w:start w:val="1"/>
      <w:numFmt w:val="bullet"/>
      <w:lvlText w:val="•"/>
      <w:lvlJc w:val="left"/>
      <w:pPr>
        <w:tabs>
          <w:tab w:val="num" w:pos="1440"/>
        </w:tabs>
        <w:ind w:left="1440" w:hanging="360"/>
      </w:pPr>
      <w:rPr>
        <w:rFonts w:ascii="Arial" w:hAnsi="Arial" w:hint="default"/>
      </w:rPr>
    </w:lvl>
    <w:lvl w:ilvl="2" w:tplc="62BAEDBE" w:tentative="1">
      <w:start w:val="1"/>
      <w:numFmt w:val="bullet"/>
      <w:lvlText w:val="•"/>
      <w:lvlJc w:val="left"/>
      <w:pPr>
        <w:tabs>
          <w:tab w:val="num" w:pos="2160"/>
        </w:tabs>
        <w:ind w:left="2160" w:hanging="360"/>
      </w:pPr>
      <w:rPr>
        <w:rFonts w:ascii="Arial" w:hAnsi="Arial" w:hint="default"/>
      </w:rPr>
    </w:lvl>
    <w:lvl w:ilvl="3" w:tplc="2C2AA9D2" w:tentative="1">
      <w:start w:val="1"/>
      <w:numFmt w:val="bullet"/>
      <w:lvlText w:val="•"/>
      <w:lvlJc w:val="left"/>
      <w:pPr>
        <w:tabs>
          <w:tab w:val="num" w:pos="2880"/>
        </w:tabs>
        <w:ind w:left="2880" w:hanging="360"/>
      </w:pPr>
      <w:rPr>
        <w:rFonts w:ascii="Arial" w:hAnsi="Arial" w:hint="default"/>
      </w:rPr>
    </w:lvl>
    <w:lvl w:ilvl="4" w:tplc="692076E0" w:tentative="1">
      <w:start w:val="1"/>
      <w:numFmt w:val="bullet"/>
      <w:lvlText w:val="•"/>
      <w:lvlJc w:val="left"/>
      <w:pPr>
        <w:tabs>
          <w:tab w:val="num" w:pos="3600"/>
        </w:tabs>
        <w:ind w:left="3600" w:hanging="360"/>
      </w:pPr>
      <w:rPr>
        <w:rFonts w:ascii="Arial" w:hAnsi="Arial" w:hint="default"/>
      </w:rPr>
    </w:lvl>
    <w:lvl w:ilvl="5" w:tplc="0DFAB4A2" w:tentative="1">
      <w:start w:val="1"/>
      <w:numFmt w:val="bullet"/>
      <w:lvlText w:val="•"/>
      <w:lvlJc w:val="left"/>
      <w:pPr>
        <w:tabs>
          <w:tab w:val="num" w:pos="4320"/>
        </w:tabs>
        <w:ind w:left="4320" w:hanging="360"/>
      </w:pPr>
      <w:rPr>
        <w:rFonts w:ascii="Arial" w:hAnsi="Arial" w:hint="default"/>
      </w:rPr>
    </w:lvl>
    <w:lvl w:ilvl="6" w:tplc="44FA8434" w:tentative="1">
      <w:start w:val="1"/>
      <w:numFmt w:val="bullet"/>
      <w:lvlText w:val="•"/>
      <w:lvlJc w:val="left"/>
      <w:pPr>
        <w:tabs>
          <w:tab w:val="num" w:pos="5040"/>
        </w:tabs>
        <w:ind w:left="5040" w:hanging="360"/>
      </w:pPr>
      <w:rPr>
        <w:rFonts w:ascii="Arial" w:hAnsi="Arial" w:hint="default"/>
      </w:rPr>
    </w:lvl>
    <w:lvl w:ilvl="7" w:tplc="43B6F95A" w:tentative="1">
      <w:start w:val="1"/>
      <w:numFmt w:val="bullet"/>
      <w:lvlText w:val="•"/>
      <w:lvlJc w:val="left"/>
      <w:pPr>
        <w:tabs>
          <w:tab w:val="num" w:pos="5760"/>
        </w:tabs>
        <w:ind w:left="5760" w:hanging="360"/>
      </w:pPr>
      <w:rPr>
        <w:rFonts w:ascii="Arial" w:hAnsi="Arial" w:hint="default"/>
      </w:rPr>
    </w:lvl>
    <w:lvl w:ilvl="8" w:tplc="9AF427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9130FE"/>
    <w:multiLevelType w:val="hybridMultilevel"/>
    <w:tmpl w:val="54441576"/>
    <w:lvl w:ilvl="0" w:tplc="C1CE71CA">
      <w:start w:val="1"/>
      <w:numFmt w:val="bullet"/>
      <w:lvlText w:val="•"/>
      <w:lvlJc w:val="left"/>
      <w:pPr>
        <w:tabs>
          <w:tab w:val="num" w:pos="720"/>
        </w:tabs>
        <w:ind w:left="720" w:hanging="360"/>
      </w:pPr>
      <w:rPr>
        <w:rFonts w:ascii="Arial" w:hAnsi="Arial" w:hint="default"/>
      </w:rPr>
    </w:lvl>
    <w:lvl w:ilvl="1" w:tplc="CDC6E0D8" w:tentative="1">
      <w:start w:val="1"/>
      <w:numFmt w:val="bullet"/>
      <w:lvlText w:val="•"/>
      <w:lvlJc w:val="left"/>
      <w:pPr>
        <w:tabs>
          <w:tab w:val="num" w:pos="1440"/>
        </w:tabs>
        <w:ind w:left="1440" w:hanging="360"/>
      </w:pPr>
      <w:rPr>
        <w:rFonts w:ascii="Arial" w:hAnsi="Arial" w:hint="default"/>
      </w:rPr>
    </w:lvl>
    <w:lvl w:ilvl="2" w:tplc="713ED74E" w:tentative="1">
      <w:start w:val="1"/>
      <w:numFmt w:val="bullet"/>
      <w:lvlText w:val="•"/>
      <w:lvlJc w:val="left"/>
      <w:pPr>
        <w:tabs>
          <w:tab w:val="num" w:pos="2160"/>
        </w:tabs>
        <w:ind w:left="2160" w:hanging="360"/>
      </w:pPr>
      <w:rPr>
        <w:rFonts w:ascii="Arial" w:hAnsi="Arial" w:hint="default"/>
      </w:rPr>
    </w:lvl>
    <w:lvl w:ilvl="3" w:tplc="597A34E4" w:tentative="1">
      <w:start w:val="1"/>
      <w:numFmt w:val="bullet"/>
      <w:lvlText w:val="•"/>
      <w:lvlJc w:val="left"/>
      <w:pPr>
        <w:tabs>
          <w:tab w:val="num" w:pos="2880"/>
        </w:tabs>
        <w:ind w:left="2880" w:hanging="360"/>
      </w:pPr>
      <w:rPr>
        <w:rFonts w:ascii="Arial" w:hAnsi="Arial" w:hint="default"/>
      </w:rPr>
    </w:lvl>
    <w:lvl w:ilvl="4" w:tplc="5C4C3168" w:tentative="1">
      <w:start w:val="1"/>
      <w:numFmt w:val="bullet"/>
      <w:lvlText w:val="•"/>
      <w:lvlJc w:val="left"/>
      <w:pPr>
        <w:tabs>
          <w:tab w:val="num" w:pos="3600"/>
        </w:tabs>
        <w:ind w:left="3600" w:hanging="360"/>
      </w:pPr>
      <w:rPr>
        <w:rFonts w:ascii="Arial" w:hAnsi="Arial" w:hint="default"/>
      </w:rPr>
    </w:lvl>
    <w:lvl w:ilvl="5" w:tplc="D67861AA" w:tentative="1">
      <w:start w:val="1"/>
      <w:numFmt w:val="bullet"/>
      <w:lvlText w:val="•"/>
      <w:lvlJc w:val="left"/>
      <w:pPr>
        <w:tabs>
          <w:tab w:val="num" w:pos="4320"/>
        </w:tabs>
        <w:ind w:left="4320" w:hanging="360"/>
      </w:pPr>
      <w:rPr>
        <w:rFonts w:ascii="Arial" w:hAnsi="Arial" w:hint="default"/>
      </w:rPr>
    </w:lvl>
    <w:lvl w:ilvl="6" w:tplc="0BC60EE8" w:tentative="1">
      <w:start w:val="1"/>
      <w:numFmt w:val="bullet"/>
      <w:lvlText w:val="•"/>
      <w:lvlJc w:val="left"/>
      <w:pPr>
        <w:tabs>
          <w:tab w:val="num" w:pos="5040"/>
        </w:tabs>
        <w:ind w:left="5040" w:hanging="360"/>
      </w:pPr>
      <w:rPr>
        <w:rFonts w:ascii="Arial" w:hAnsi="Arial" w:hint="default"/>
      </w:rPr>
    </w:lvl>
    <w:lvl w:ilvl="7" w:tplc="4F167124" w:tentative="1">
      <w:start w:val="1"/>
      <w:numFmt w:val="bullet"/>
      <w:lvlText w:val="•"/>
      <w:lvlJc w:val="left"/>
      <w:pPr>
        <w:tabs>
          <w:tab w:val="num" w:pos="5760"/>
        </w:tabs>
        <w:ind w:left="5760" w:hanging="360"/>
      </w:pPr>
      <w:rPr>
        <w:rFonts w:ascii="Arial" w:hAnsi="Arial" w:hint="default"/>
      </w:rPr>
    </w:lvl>
    <w:lvl w:ilvl="8" w:tplc="023651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5F4A7C"/>
    <w:multiLevelType w:val="hybridMultilevel"/>
    <w:tmpl w:val="9C90BA7A"/>
    <w:lvl w:ilvl="0" w:tplc="572484DE">
      <w:start w:val="1"/>
      <w:numFmt w:val="bullet"/>
      <w:lvlText w:val="•"/>
      <w:lvlJc w:val="left"/>
      <w:pPr>
        <w:tabs>
          <w:tab w:val="num" w:pos="720"/>
        </w:tabs>
        <w:ind w:left="720" w:hanging="360"/>
      </w:pPr>
      <w:rPr>
        <w:rFonts w:ascii="Arial" w:hAnsi="Arial" w:hint="default"/>
      </w:rPr>
    </w:lvl>
    <w:lvl w:ilvl="1" w:tplc="C5ACDEB8" w:tentative="1">
      <w:start w:val="1"/>
      <w:numFmt w:val="bullet"/>
      <w:lvlText w:val="•"/>
      <w:lvlJc w:val="left"/>
      <w:pPr>
        <w:tabs>
          <w:tab w:val="num" w:pos="1440"/>
        </w:tabs>
        <w:ind w:left="1440" w:hanging="360"/>
      </w:pPr>
      <w:rPr>
        <w:rFonts w:ascii="Arial" w:hAnsi="Arial" w:hint="default"/>
      </w:rPr>
    </w:lvl>
    <w:lvl w:ilvl="2" w:tplc="C46294CA" w:tentative="1">
      <w:start w:val="1"/>
      <w:numFmt w:val="bullet"/>
      <w:lvlText w:val="•"/>
      <w:lvlJc w:val="left"/>
      <w:pPr>
        <w:tabs>
          <w:tab w:val="num" w:pos="2160"/>
        </w:tabs>
        <w:ind w:left="2160" w:hanging="360"/>
      </w:pPr>
      <w:rPr>
        <w:rFonts w:ascii="Arial" w:hAnsi="Arial" w:hint="default"/>
      </w:rPr>
    </w:lvl>
    <w:lvl w:ilvl="3" w:tplc="816A47F6" w:tentative="1">
      <w:start w:val="1"/>
      <w:numFmt w:val="bullet"/>
      <w:lvlText w:val="•"/>
      <w:lvlJc w:val="left"/>
      <w:pPr>
        <w:tabs>
          <w:tab w:val="num" w:pos="2880"/>
        </w:tabs>
        <w:ind w:left="2880" w:hanging="360"/>
      </w:pPr>
      <w:rPr>
        <w:rFonts w:ascii="Arial" w:hAnsi="Arial" w:hint="default"/>
      </w:rPr>
    </w:lvl>
    <w:lvl w:ilvl="4" w:tplc="1500F746" w:tentative="1">
      <w:start w:val="1"/>
      <w:numFmt w:val="bullet"/>
      <w:lvlText w:val="•"/>
      <w:lvlJc w:val="left"/>
      <w:pPr>
        <w:tabs>
          <w:tab w:val="num" w:pos="3600"/>
        </w:tabs>
        <w:ind w:left="3600" w:hanging="360"/>
      </w:pPr>
      <w:rPr>
        <w:rFonts w:ascii="Arial" w:hAnsi="Arial" w:hint="default"/>
      </w:rPr>
    </w:lvl>
    <w:lvl w:ilvl="5" w:tplc="F9E6889A" w:tentative="1">
      <w:start w:val="1"/>
      <w:numFmt w:val="bullet"/>
      <w:lvlText w:val="•"/>
      <w:lvlJc w:val="left"/>
      <w:pPr>
        <w:tabs>
          <w:tab w:val="num" w:pos="4320"/>
        </w:tabs>
        <w:ind w:left="4320" w:hanging="360"/>
      </w:pPr>
      <w:rPr>
        <w:rFonts w:ascii="Arial" w:hAnsi="Arial" w:hint="default"/>
      </w:rPr>
    </w:lvl>
    <w:lvl w:ilvl="6" w:tplc="1E922FB0" w:tentative="1">
      <w:start w:val="1"/>
      <w:numFmt w:val="bullet"/>
      <w:lvlText w:val="•"/>
      <w:lvlJc w:val="left"/>
      <w:pPr>
        <w:tabs>
          <w:tab w:val="num" w:pos="5040"/>
        </w:tabs>
        <w:ind w:left="5040" w:hanging="360"/>
      </w:pPr>
      <w:rPr>
        <w:rFonts w:ascii="Arial" w:hAnsi="Arial" w:hint="default"/>
      </w:rPr>
    </w:lvl>
    <w:lvl w:ilvl="7" w:tplc="032AC04E" w:tentative="1">
      <w:start w:val="1"/>
      <w:numFmt w:val="bullet"/>
      <w:lvlText w:val="•"/>
      <w:lvlJc w:val="left"/>
      <w:pPr>
        <w:tabs>
          <w:tab w:val="num" w:pos="5760"/>
        </w:tabs>
        <w:ind w:left="5760" w:hanging="360"/>
      </w:pPr>
      <w:rPr>
        <w:rFonts w:ascii="Arial" w:hAnsi="Arial" w:hint="default"/>
      </w:rPr>
    </w:lvl>
    <w:lvl w:ilvl="8" w:tplc="EA1EFF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22003D"/>
    <w:multiLevelType w:val="hybridMultilevel"/>
    <w:tmpl w:val="A2D694EA"/>
    <w:lvl w:ilvl="0" w:tplc="641AC478">
      <w:start w:val="1"/>
      <w:numFmt w:val="bullet"/>
      <w:lvlText w:val="•"/>
      <w:lvlJc w:val="left"/>
      <w:pPr>
        <w:tabs>
          <w:tab w:val="num" w:pos="720"/>
        </w:tabs>
        <w:ind w:left="720" w:hanging="360"/>
      </w:pPr>
      <w:rPr>
        <w:rFonts w:ascii="Arial" w:hAnsi="Arial" w:hint="default"/>
      </w:rPr>
    </w:lvl>
    <w:lvl w:ilvl="1" w:tplc="E37CBC0C" w:tentative="1">
      <w:start w:val="1"/>
      <w:numFmt w:val="bullet"/>
      <w:lvlText w:val="•"/>
      <w:lvlJc w:val="left"/>
      <w:pPr>
        <w:tabs>
          <w:tab w:val="num" w:pos="1440"/>
        </w:tabs>
        <w:ind w:left="1440" w:hanging="360"/>
      </w:pPr>
      <w:rPr>
        <w:rFonts w:ascii="Arial" w:hAnsi="Arial" w:hint="default"/>
      </w:rPr>
    </w:lvl>
    <w:lvl w:ilvl="2" w:tplc="A462CE22" w:tentative="1">
      <w:start w:val="1"/>
      <w:numFmt w:val="bullet"/>
      <w:lvlText w:val="•"/>
      <w:lvlJc w:val="left"/>
      <w:pPr>
        <w:tabs>
          <w:tab w:val="num" w:pos="2160"/>
        </w:tabs>
        <w:ind w:left="2160" w:hanging="360"/>
      </w:pPr>
      <w:rPr>
        <w:rFonts w:ascii="Arial" w:hAnsi="Arial" w:hint="default"/>
      </w:rPr>
    </w:lvl>
    <w:lvl w:ilvl="3" w:tplc="81D0A2DE" w:tentative="1">
      <w:start w:val="1"/>
      <w:numFmt w:val="bullet"/>
      <w:lvlText w:val="•"/>
      <w:lvlJc w:val="left"/>
      <w:pPr>
        <w:tabs>
          <w:tab w:val="num" w:pos="2880"/>
        </w:tabs>
        <w:ind w:left="2880" w:hanging="360"/>
      </w:pPr>
      <w:rPr>
        <w:rFonts w:ascii="Arial" w:hAnsi="Arial" w:hint="default"/>
      </w:rPr>
    </w:lvl>
    <w:lvl w:ilvl="4" w:tplc="C51C3A0C" w:tentative="1">
      <w:start w:val="1"/>
      <w:numFmt w:val="bullet"/>
      <w:lvlText w:val="•"/>
      <w:lvlJc w:val="left"/>
      <w:pPr>
        <w:tabs>
          <w:tab w:val="num" w:pos="3600"/>
        </w:tabs>
        <w:ind w:left="3600" w:hanging="360"/>
      </w:pPr>
      <w:rPr>
        <w:rFonts w:ascii="Arial" w:hAnsi="Arial" w:hint="default"/>
      </w:rPr>
    </w:lvl>
    <w:lvl w:ilvl="5" w:tplc="32764F16" w:tentative="1">
      <w:start w:val="1"/>
      <w:numFmt w:val="bullet"/>
      <w:lvlText w:val="•"/>
      <w:lvlJc w:val="left"/>
      <w:pPr>
        <w:tabs>
          <w:tab w:val="num" w:pos="4320"/>
        </w:tabs>
        <w:ind w:left="4320" w:hanging="360"/>
      </w:pPr>
      <w:rPr>
        <w:rFonts w:ascii="Arial" w:hAnsi="Arial" w:hint="default"/>
      </w:rPr>
    </w:lvl>
    <w:lvl w:ilvl="6" w:tplc="63008A0C" w:tentative="1">
      <w:start w:val="1"/>
      <w:numFmt w:val="bullet"/>
      <w:lvlText w:val="•"/>
      <w:lvlJc w:val="left"/>
      <w:pPr>
        <w:tabs>
          <w:tab w:val="num" w:pos="5040"/>
        </w:tabs>
        <w:ind w:left="5040" w:hanging="360"/>
      </w:pPr>
      <w:rPr>
        <w:rFonts w:ascii="Arial" w:hAnsi="Arial" w:hint="default"/>
      </w:rPr>
    </w:lvl>
    <w:lvl w:ilvl="7" w:tplc="5074FB3C" w:tentative="1">
      <w:start w:val="1"/>
      <w:numFmt w:val="bullet"/>
      <w:lvlText w:val="•"/>
      <w:lvlJc w:val="left"/>
      <w:pPr>
        <w:tabs>
          <w:tab w:val="num" w:pos="5760"/>
        </w:tabs>
        <w:ind w:left="5760" w:hanging="360"/>
      </w:pPr>
      <w:rPr>
        <w:rFonts w:ascii="Arial" w:hAnsi="Arial" w:hint="default"/>
      </w:rPr>
    </w:lvl>
    <w:lvl w:ilvl="8" w:tplc="CF8A7AA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573D3F"/>
    <w:multiLevelType w:val="hybridMultilevel"/>
    <w:tmpl w:val="9D1814E4"/>
    <w:lvl w:ilvl="0" w:tplc="F0C675DC">
      <w:start w:val="1"/>
      <w:numFmt w:val="bullet"/>
      <w:lvlText w:val="•"/>
      <w:lvlJc w:val="left"/>
      <w:pPr>
        <w:tabs>
          <w:tab w:val="num" w:pos="720"/>
        </w:tabs>
        <w:ind w:left="720" w:hanging="360"/>
      </w:pPr>
      <w:rPr>
        <w:rFonts w:ascii="Arial" w:hAnsi="Arial" w:hint="default"/>
      </w:rPr>
    </w:lvl>
    <w:lvl w:ilvl="1" w:tplc="D7A68C02" w:tentative="1">
      <w:start w:val="1"/>
      <w:numFmt w:val="bullet"/>
      <w:lvlText w:val="•"/>
      <w:lvlJc w:val="left"/>
      <w:pPr>
        <w:tabs>
          <w:tab w:val="num" w:pos="1440"/>
        </w:tabs>
        <w:ind w:left="1440" w:hanging="360"/>
      </w:pPr>
      <w:rPr>
        <w:rFonts w:ascii="Arial" w:hAnsi="Arial" w:hint="default"/>
      </w:rPr>
    </w:lvl>
    <w:lvl w:ilvl="2" w:tplc="B6F8FBCC" w:tentative="1">
      <w:start w:val="1"/>
      <w:numFmt w:val="bullet"/>
      <w:lvlText w:val="•"/>
      <w:lvlJc w:val="left"/>
      <w:pPr>
        <w:tabs>
          <w:tab w:val="num" w:pos="2160"/>
        </w:tabs>
        <w:ind w:left="2160" w:hanging="360"/>
      </w:pPr>
      <w:rPr>
        <w:rFonts w:ascii="Arial" w:hAnsi="Arial" w:hint="default"/>
      </w:rPr>
    </w:lvl>
    <w:lvl w:ilvl="3" w:tplc="72942502" w:tentative="1">
      <w:start w:val="1"/>
      <w:numFmt w:val="bullet"/>
      <w:lvlText w:val="•"/>
      <w:lvlJc w:val="left"/>
      <w:pPr>
        <w:tabs>
          <w:tab w:val="num" w:pos="2880"/>
        </w:tabs>
        <w:ind w:left="2880" w:hanging="360"/>
      </w:pPr>
      <w:rPr>
        <w:rFonts w:ascii="Arial" w:hAnsi="Arial" w:hint="default"/>
      </w:rPr>
    </w:lvl>
    <w:lvl w:ilvl="4" w:tplc="2A5C5F02" w:tentative="1">
      <w:start w:val="1"/>
      <w:numFmt w:val="bullet"/>
      <w:lvlText w:val="•"/>
      <w:lvlJc w:val="left"/>
      <w:pPr>
        <w:tabs>
          <w:tab w:val="num" w:pos="3600"/>
        </w:tabs>
        <w:ind w:left="3600" w:hanging="360"/>
      </w:pPr>
      <w:rPr>
        <w:rFonts w:ascii="Arial" w:hAnsi="Arial" w:hint="default"/>
      </w:rPr>
    </w:lvl>
    <w:lvl w:ilvl="5" w:tplc="4920BBDC" w:tentative="1">
      <w:start w:val="1"/>
      <w:numFmt w:val="bullet"/>
      <w:lvlText w:val="•"/>
      <w:lvlJc w:val="left"/>
      <w:pPr>
        <w:tabs>
          <w:tab w:val="num" w:pos="4320"/>
        </w:tabs>
        <w:ind w:left="4320" w:hanging="360"/>
      </w:pPr>
      <w:rPr>
        <w:rFonts w:ascii="Arial" w:hAnsi="Arial" w:hint="default"/>
      </w:rPr>
    </w:lvl>
    <w:lvl w:ilvl="6" w:tplc="5BD8ECDE" w:tentative="1">
      <w:start w:val="1"/>
      <w:numFmt w:val="bullet"/>
      <w:lvlText w:val="•"/>
      <w:lvlJc w:val="left"/>
      <w:pPr>
        <w:tabs>
          <w:tab w:val="num" w:pos="5040"/>
        </w:tabs>
        <w:ind w:left="5040" w:hanging="360"/>
      </w:pPr>
      <w:rPr>
        <w:rFonts w:ascii="Arial" w:hAnsi="Arial" w:hint="default"/>
      </w:rPr>
    </w:lvl>
    <w:lvl w:ilvl="7" w:tplc="8BF2650C" w:tentative="1">
      <w:start w:val="1"/>
      <w:numFmt w:val="bullet"/>
      <w:lvlText w:val="•"/>
      <w:lvlJc w:val="left"/>
      <w:pPr>
        <w:tabs>
          <w:tab w:val="num" w:pos="5760"/>
        </w:tabs>
        <w:ind w:left="5760" w:hanging="360"/>
      </w:pPr>
      <w:rPr>
        <w:rFonts w:ascii="Arial" w:hAnsi="Arial" w:hint="default"/>
      </w:rPr>
    </w:lvl>
    <w:lvl w:ilvl="8" w:tplc="F312ABD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7306DA"/>
    <w:multiLevelType w:val="hybridMultilevel"/>
    <w:tmpl w:val="36A4957E"/>
    <w:lvl w:ilvl="0" w:tplc="8B6C45B6">
      <w:start w:val="1"/>
      <w:numFmt w:val="bullet"/>
      <w:lvlText w:val="•"/>
      <w:lvlJc w:val="left"/>
      <w:pPr>
        <w:tabs>
          <w:tab w:val="num" w:pos="720"/>
        </w:tabs>
        <w:ind w:left="720" w:hanging="360"/>
      </w:pPr>
      <w:rPr>
        <w:rFonts w:ascii="Arial" w:hAnsi="Arial" w:hint="default"/>
      </w:rPr>
    </w:lvl>
    <w:lvl w:ilvl="1" w:tplc="D49E69FE" w:tentative="1">
      <w:start w:val="1"/>
      <w:numFmt w:val="bullet"/>
      <w:lvlText w:val="•"/>
      <w:lvlJc w:val="left"/>
      <w:pPr>
        <w:tabs>
          <w:tab w:val="num" w:pos="1440"/>
        </w:tabs>
        <w:ind w:left="1440" w:hanging="360"/>
      </w:pPr>
      <w:rPr>
        <w:rFonts w:ascii="Arial" w:hAnsi="Arial" w:hint="default"/>
      </w:rPr>
    </w:lvl>
    <w:lvl w:ilvl="2" w:tplc="B2CE084C" w:tentative="1">
      <w:start w:val="1"/>
      <w:numFmt w:val="bullet"/>
      <w:lvlText w:val="•"/>
      <w:lvlJc w:val="left"/>
      <w:pPr>
        <w:tabs>
          <w:tab w:val="num" w:pos="2160"/>
        </w:tabs>
        <w:ind w:left="2160" w:hanging="360"/>
      </w:pPr>
      <w:rPr>
        <w:rFonts w:ascii="Arial" w:hAnsi="Arial" w:hint="default"/>
      </w:rPr>
    </w:lvl>
    <w:lvl w:ilvl="3" w:tplc="867E31FC" w:tentative="1">
      <w:start w:val="1"/>
      <w:numFmt w:val="bullet"/>
      <w:lvlText w:val="•"/>
      <w:lvlJc w:val="left"/>
      <w:pPr>
        <w:tabs>
          <w:tab w:val="num" w:pos="2880"/>
        </w:tabs>
        <w:ind w:left="2880" w:hanging="360"/>
      </w:pPr>
      <w:rPr>
        <w:rFonts w:ascii="Arial" w:hAnsi="Arial" w:hint="default"/>
      </w:rPr>
    </w:lvl>
    <w:lvl w:ilvl="4" w:tplc="ECC01292" w:tentative="1">
      <w:start w:val="1"/>
      <w:numFmt w:val="bullet"/>
      <w:lvlText w:val="•"/>
      <w:lvlJc w:val="left"/>
      <w:pPr>
        <w:tabs>
          <w:tab w:val="num" w:pos="3600"/>
        </w:tabs>
        <w:ind w:left="3600" w:hanging="360"/>
      </w:pPr>
      <w:rPr>
        <w:rFonts w:ascii="Arial" w:hAnsi="Arial" w:hint="default"/>
      </w:rPr>
    </w:lvl>
    <w:lvl w:ilvl="5" w:tplc="B5B0C1EC" w:tentative="1">
      <w:start w:val="1"/>
      <w:numFmt w:val="bullet"/>
      <w:lvlText w:val="•"/>
      <w:lvlJc w:val="left"/>
      <w:pPr>
        <w:tabs>
          <w:tab w:val="num" w:pos="4320"/>
        </w:tabs>
        <w:ind w:left="4320" w:hanging="360"/>
      </w:pPr>
      <w:rPr>
        <w:rFonts w:ascii="Arial" w:hAnsi="Arial" w:hint="default"/>
      </w:rPr>
    </w:lvl>
    <w:lvl w:ilvl="6" w:tplc="F154C878" w:tentative="1">
      <w:start w:val="1"/>
      <w:numFmt w:val="bullet"/>
      <w:lvlText w:val="•"/>
      <w:lvlJc w:val="left"/>
      <w:pPr>
        <w:tabs>
          <w:tab w:val="num" w:pos="5040"/>
        </w:tabs>
        <w:ind w:left="5040" w:hanging="360"/>
      </w:pPr>
      <w:rPr>
        <w:rFonts w:ascii="Arial" w:hAnsi="Arial" w:hint="default"/>
      </w:rPr>
    </w:lvl>
    <w:lvl w:ilvl="7" w:tplc="62140A9E" w:tentative="1">
      <w:start w:val="1"/>
      <w:numFmt w:val="bullet"/>
      <w:lvlText w:val="•"/>
      <w:lvlJc w:val="left"/>
      <w:pPr>
        <w:tabs>
          <w:tab w:val="num" w:pos="5760"/>
        </w:tabs>
        <w:ind w:left="5760" w:hanging="360"/>
      </w:pPr>
      <w:rPr>
        <w:rFonts w:ascii="Arial" w:hAnsi="Arial" w:hint="default"/>
      </w:rPr>
    </w:lvl>
    <w:lvl w:ilvl="8" w:tplc="8B9E947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726D38"/>
    <w:multiLevelType w:val="hybridMultilevel"/>
    <w:tmpl w:val="7A2A33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B02B5D"/>
    <w:multiLevelType w:val="hybridMultilevel"/>
    <w:tmpl w:val="9796E54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E8D62F8"/>
    <w:multiLevelType w:val="hybridMultilevel"/>
    <w:tmpl w:val="F012AA56"/>
    <w:lvl w:ilvl="0" w:tplc="7C46E5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5"/>
  </w:num>
  <w:num w:numId="2">
    <w:abstractNumId w:val="24"/>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4"/>
  </w:num>
  <w:num w:numId="11">
    <w:abstractNumId w:val="28"/>
  </w:num>
  <w:num w:numId="12">
    <w:abstractNumId w:val="25"/>
  </w:num>
  <w:num w:numId="13">
    <w:abstractNumId w:val="27"/>
  </w:num>
  <w:num w:numId="14">
    <w:abstractNumId w:val="1"/>
  </w:num>
  <w:num w:numId="15">
    <w:abstractNumId w:val="9"/>
  </w:num>
  <w:num w:numId="16">
    <w:abstractNumId w:val="11"/>
  </w:num>
  <w:num w:numId="17">
    <w:abstractNumId w:val="16"/>
  </w:num>
  <w:num w:numId="18">
    <w:abstractNumId w:val="18"/>
  </w:num>
  <w:num w:numId="19">
    <w:abstractNumId w:val="30"/>
  </w:num>
  <w:num w:numId="20">
    <w:abstractNumId w:val="8"/>
  </w:num>
  <w:num w:numId="21">
    <w:abstractNumId w:val="19"/>
  </w:num>
  <w:num w:numId="22">
    <w:abstractNumId w:val="23"/>
  </w:num>
  <w:num w:numId="23">
    <w:abstractNumId w:val="2"/>
  </w:num>
  <w:num w:numId="24">
    <w:abstractNumId w:val="13"/>
  </w:num>
  <w:num w:numId="25">
    <w:abstractNumId w:val="4"/>
  </w:num>
  <w:num w:numId="26">
    <w:abstractNumId w:val="3"/>
  </w:num>
  <w:num w:numId="27">
    <w:abstractNumId w:val="17"/>
  </w:num>
  <w:num w:numId="28">
    <w:abstractNumId w:val="0"/>
  </w:num>
  <w:num w:numId="29">
    <w:abstractNumId w:val="7"/>
  </w:num>
  <w:num w:numId="30">
    <w:abstractNumId w:val="10"/>
  </w:num>
  <w:num w:numId="31">
    <w:abstractNumId w:val="29"/>
  </w:num>
  <w:num w:numId="3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1E2"/>
    <w:rsid w:val="00004CF7"/>
    <w:rsid w:val="000135C5"/>
    <w:rsid w:val="000142F0"/>
    <w:rsid w:val="000220FF"/>
    <w:rsid w:val="00025AC4"/>
    <w:rsid w:val="00025D7B"/>
    <w:rsid w:val="00030BE1"/>
    <w:rsid w:val="00030F51"/>
    <w:rsid w:val="0003212E"/>
    <w:rsid w:val="00043E33"/>
    <w:rsid w:val="00044629"/>
    <w:rsid w:val="00047D63"/>
    <w:rsid w:val="00053074"/>
    <w:rsid w:val="00060BB5"/>
    <w:rsid w:val="0006288D"/>
    <w:rsid w:val="000643B3"/>
    <w:rsid w:val="000700F9"/>
    <w:rsid w:val="000710FE"/>
    <w:rsid w:val="00075462"/>
    <w:rsid w:val="00077EA9"/>
    <w:rsid w:val="00080A91"/>
    <w:rsid w:val="000819F1"/>
    <w:rsid w:val="00083063"/>
    <w:rsid w:val="00084DC7"/>
    <w:rsid w:val="0008799F"/>
    <w:rsid w:val="00095059"/>
    <w:rsid w:val="00096209"/>
    <w:rsid w:val="000B0828"/>
    <w:rsid w:val="000B5723"/>
    <w:rsid w:val="000C3A29"/>
    <w:rsid w:val="000C5E77"/>
    <w:rsid w:val="000C7409"/>
    <w:rsid w:val="000D067B"/>
    <w:rsid w:val="000D23C8"/>
    <w:rsid w:val="000D3407"/>
    <w:rsid w:val="000E202E"/>
    <w:rsid w:val="000E2AD0"/>
    <w:rsid w:val="000E477E"/>
    <w:rsid w:val="000F1514"/>
    <w:rsid w:val="000F7C83"/>
    <w:rsid w:val="00101DB4"/>
    <w:rsid w:val="00102B85"/>
    <w:rsid w:val="001117D3"/>
    <w:rsid w:val="00114FE1"/>
    <w:rsid w:val="00122E21"/>
    <w:rsid w:val="00124438"/>
    <w:rsid w:val="00126B4D"/>
    <w:rsid w:val="00130B10"/>
    <w:rsid w:val="00131591"/>
    <w:rsid w:val="00131E8F"/>
    <w:rsid w:val="00136F83"/>
    <w:rsid w:val="00144D85"/>
    <w:rsid w:val="0014639E"/>
    <w:rsid w:val="00150EE4"/>
    <w:rsid w:val="00151286"/>
    <w:rsid w:val="001513B3"/>
    <w:rsid w:val="00152F36"/>
    <w:rsid w:val="00154CED"/>
    <w:rsid w:val="001612C0"/>
    <w:rsid w:val="001703BF"/>
    <w:rsid w:val="00173776"/>
    <w:rsid w:val="00174A02"/>
    <w:rsid w:val="00175FCF"/>
    <w:rsid w:val="001808C3"/>
    <w:rsid w:val="001817E2"/>
    <w:rsid w:val="0019200D"/>
    <w:rsid w:val="00192411"/>
    <w:rsid w:val="00192511"/>
    <w:rsid w:val="0019499F"/>
    <w:rsid w:val="00195B55"/>
    <w:rsid w:val="001A366F"/>
    <w:rsid w:val="001A4F87"/>
    <w:rsid w:val="001A7D61"/>
    <w:rsid w:val="001B0B2F"/>
    <w:rsid w:val="001B2262"/>
    <w:rsid w:val="001B445A"/>
    <w:rsid w:val="001C09E8"/>
    <w:rsid w:val="001C0BEB"/>
    <w:rsid w:val="001C269D"/>
    <w:rsid w:val="001C3CC4"/>
    <w:rsid w:val="001C7C72"/>
    <w:rsid w:val="001D1817"/>
    <w:rsid w:val="001D2EF4"/>
    <w:rsid w:val="001D3BD1"/>
    <w:rsid w:val="001D4132"/>
    <w:rsid w:val="001E108E"/>
    <w:rsid w:val="001E705A"/>
    <w:rsid w:val="001F47A7"/>
    <w:rsid w:val="001F6460"/>
    <w:rsid w:val="001F79E2"/>
    <w:rsid w:val="00200104"/>
    <w:rsid w:val="00204E14"/>
    <w:rsid w:val="00207082"/>
    <w:rsid w:val="00213F52"/>
    <w:rsid w:val="00214EC0"/>
    <w:rsid w:val="002161CE"/>
    <w:rsid w:val="00221686"/>
    <w:rsid w:val="00224A9A"/>
    <w:rsid w:val="0023172C"/>
    <w:rsid w:val="00233B1F"/>
    <w:rsid w:val="00240F9C"/>
    <w:rsid w:val="0024633B"/>
    <w:rsid w:val="002479C2"/>
    <w:rsid w:val="00255B51"/>
    <w:rsid w:val="0026118D"/>
    <w:rsid w:val="002657B4"/>
    <w:rsid w:val="00272EE5"/>
    <w:rsid w:val="00280A88"/>
    <w:rsid w:val="002866BC"/>
    <w:rsid w:val="0029113C"/>
    <w:rsid w:val="00293A45"/>
    <w:rsid w:val="00294AEA"/>
    <w:rsid w:val="002A7E77"/>
    <w:rsid w:val="002B0C53"/>
    <w:rsid w:val="002B56C1"/>
    <w:rsid w:val="002B7789"/>
    <w:rsid w:val="002C4AEB"/>
    <w:rsid w:val="002C5F6F"/>
    <w:rsid w:val="002D1837"/>
    <w:rsid w:val="002D4DC9"/>
    <w:rsid w:val="002D6DF4"/>
    <w:rsid w:val="002D7529"/>
    <w:rsid w:val="002E0739"/>
    <w:rsid w:val="002F7F15"/>
    <w:rsid w:val="00303FE6"/>
    <w:rsid w:val="003171A8"/>
    <w:rsid w:val="003268ED"/>
    <w:rsid w:val="00326B3A"/>
    <w:rsid w:val="003302A1"/>
    <w:rsid w:val="0033077E"/>
    <w:rsid w:val="00331549"/>
    <w:rsid w:val="00331A88"/>
    <w:rsid w:val="00331FF8"/>
    <w:rsid w:val="00332956"/>
    <w:rsid w:val="003505BC"/>
    <w:rsid w:val="00354DAA"/>
    <w:rsid w:val="0035701F"/>
    <w:rsid w:val="00361382"/>
    <w:rsid w:val="00371740"/>
    <w:rsid w:val="0037678F"/>
    <w:rsid w:val="00390251"/>
    <w:rsid w:val="00392D9A"/>
    <w:rsid w:val="00397B49"/>
    <w:rsid w:val="003A5C91"/>
    <w:rsid w:val="003B22AF"/>
    <w:rsid w:val="003B4D13"/>
    <w:rsid w:val="003B4DBD"/>
    <w:rsid w:val="003B7276"/>
    <w:rsid w:val="003B7AA2"/>
    <w:rsid w:val="003C07E3"/>
    <w:rsid w:val="003C7018"/>
    <w:rsid w:val="003C7455"/>
    <w:rsid w:val="003C76B6"/>
    <w:rsid w:val="003D2A20"/>
    <w:rsid w:val="003D4273"/>
    <w:rsid w:val="003D6F95"/>
    <w:rsid w:val="003F088B"/>
    <w:rsid w:val="00413863"/>
    <w:rsid w:val="00413EEB"/>
    <w:rsid w:val="0041408E"/>
    <w:rsid w:val="0041420E"/>
    <w:rsid w:val="00421537"/>
    <w:rsid w:val="00422690"/>
    <w:rsid w:val="00424869"/>
    <w:rsid w:val="00425B84"/>
    <w:rsid w:val="00425F62"/>
    <w:rsid w:val="0042679B"/>
    <w:rsid w:val="00431942"/>
    <w:rsid w:val="00440803"/>
    <w:rsid w:val="00442053"/>
    <w:rsid w:val="00442954"/>
    <w:rsid w:val="0045485F"/>
    <w:rsid w:val="00462069"/>
    <w:rsid w:val="004632AA"/>
    <w:rsid w:val="00476398"/>
    <w:rsid w:val="0047697E"/>
    <w:rsid w:val="00482054"/>
    <w:rsid w:val="0048583B"/>
    <w:rsid w:val="00485F75"/>
    <w:rsid w:val="00486107"/>
    <w:rsid w:val="00487E4B"/>
    <w:rsid w:val="004943E2"/>
    <w:rsid w:val="00494691"/>
    <w:rsid w:val="00495612"/>
    <w:rsid w:val="004B5CB6"/>
    <w:rsid w:val="004B7A0E"/>
    <w:rsid w:val="004C3A0B"/>
    <w:rsid w:val="004C5494"/>
    <w:rsid w:val="004C5C13"/>
    <w:rsid w:val="004D0A22"/>
    <w:rsid w:val="004D5396"/>
    <w:rsid w:val="004D5683"/>
    <w:rsid w:val="004D6B24"/>
    <w:rsid w:val="004D781F"/>
    <w:rsid w:val="004E0338"/>
    <w:rsid w:val="004E616D"/>
    <w:rsid w:val="004F059C"/>
    <w:rsid w:val="004F4E3C"/>
    <w:rsid w:val="004F599C"/>
    <w:rsid w:val="0050349C"/>
    <w:rsid w:val="005035A0"/>
    <w:rsid w:val="00503B4A"/>
    <w:rsid w:val="00514576"/>
    <w:rsid w:val="00526C56"/>
    <w:rsid w:val="00531C04"/>
    <w:rsid w:val="005321B0"/>
    <w:rsid w:val="0053302B"/>
    <w:rsid w:val="00537593"/>
    <w:rsid w:val="00540027"/>
    <w:rsid w:val="00540821"/>
    <w:rsid w:val="00546F01"/>
    <w:rsid w:val="00563B3D"/>
    <w:rsid w:val="00571817"/>
    <w:rsid w:val="00574528"/>
    <w:rsid w:val="005756CA"/>
    <w:rsid w:val="0057645E"/>
    <w:rsid w:val="00581C49"/>
    <w:rsid w:val="00584B8F"/>
    <w:rsid w:val="00585051"/>
    <w:rsid w:val="005934C5"/>
    <w:rsid w:val="005960A0"/>
    <w:rsid w:val="00596BFA"/>
    <w:rsid w:val="005A1ED5"/>
    <w:rsid w:val="005A76DA"/>
    <w:rsid w:val="005B1828"/>
    <w:rsid w:val="005B52AE"/>
    <w:rsid w:val="005D170D"/>
    <w:rsid w:val="005D6613"/>
    <w:rsid w:val="005E2DCC"/>
    <w:rsid w:val="005E393B"/>
    <w:rsid w:val="005E44E9"/>
    <w:rsid w:val="005E463E"/>
    <w:rsid w:val="005E4987"/>
    <w:rsid w:val="005E6752"/>
    <w:rsid w:val="005F19A9"/>
    <w:rsid w:val="005F2E68"/>
    <w:rsid w:val="005F677A"/>
    <w:rsid w:val="00601BEA"/>
    <w:rsid w:val="00601C36"/>
    <w:rsid w:val="00604C9F"/>
    <w:rsid w:val="00606331"/>
    <w:rsid w:val="00610D8F"/>
    <w:rsid w:val="006149B5"/>
    <w:rsid w:val="006154A7"/>
    <w:rsid w:val="0062188A"/>
    <w:rsid w:val="00624917"/>
    <w:rsid w:val="00627E84"/>
    <w:rsid w:val="00631440"/>
    <w:rsid w:val="00631AEA"/>
    <w:rsid w:val="00632C47"/>
    <w:rsid w:val="006448B0"/>
    <w:rsid w:val="00644C5C"/>
    <w:rsid w:val="00646A19"/>
    <w:rsid w:val="00647EE2"/>
    <w:rsid w:val="0065014D"/>
    <w:rsid w:val="00655EC5"/>
    <w:rsid w:val="006578CB"/>
    <w:rsid w:val="00661EDA"/>
    <w:rsid w:val="006730D2"/>
    <w:rsid w:val="0067329C"/>
    <w:rsid w:val="00673598"/>
    <w:rsid w:val="00674DD6"/>
    <w:rsid w:val="00682C6A"/>
    <w:rsid w:val="00683497"/>
    <w:rsid w:val="00683FAF"/>
    <w:rsid w:val="00694EA8"/>
    <w:rsid w:val="00696B16"/>
    <w:rsid w:val="006A35C7"/>
    <w:rsid w:val="006B1685"/>
    <w:rsid w:val="006D0A81"/>
    <w:rsid w:val="006D29FD"/>
    <w:rsid w:val="006D3C97"/>
    <w:rsid w:val="006D4BBB"/>
    <w:rsid w:val="006E0AB0"/>
    <w:rsid w:val="006E1992"/>
    <w:rsid w:val="006E408F"/>
    <w:rsid w:val="006E5207"/>
    <w:rsid w:val="006F1BCE"/>
    <w:rsid w:val="006F307C"/>
    <w:rsid w:val="006F4828"/>
    <w:rsid w:val="006F7FC9"/>
    <w:rsid w:val="00700361"/>
    <w:rsid w:val="00705C9E"/>
    <w:rsid w:val="0071266D"/>
    <w:rsid w:val="00717E6F"/>
    <w:rsid w:val="00720BA7"/>
    <w:rsid w:val="00726348"/>
    <w:rsid w:val="00731AE5"/>
    <w:rsid w:val="00731AF8"/>
    <w:rsid w:val="00731CAC"/>
    <w:rsid w:val="0074063A"/>
    <w:rsid w:val="007407AA"/>
    <w:rsid w:val="00743859"/>
    <w:rsid w:val="00751B2D"/>
    <w:rsid w:val="00763A08"/>
    <w:rsid w:val="00765172"/>
    <w:rsid w:val="00765EE1"/>
    <w:rsid w:val="0076679C"/>
    <w:rsid w:val="00767FC7"/>
    <w:rsid w:val="00776145"/>
    <w:rsid w:val="007816BA"/>
    <w:rsid w:val="0078273B"/>
    <w:rsid w:val="007849BE"/>
    <w:rsid w:val="00784D14"/>
    <w:rsid w:val="007902A2"/>
    <w:rsid w:val="0079264D"/>
    <w:rsid w:val="00792842"/>
    <w:rsid w:val="007A4607"/>
    <w:rsid w:val="007A5B9E"/>
    <w:rsid w:val="007B1754"/>
    <w:rsid w:val="007C1498"/>
    <w:rsid w:val="007C17B4"/>
    <w:rsid w:val="007C3AC1"/>
    <w:rsid w:val="007C5571"/>
    <w:rsid w:val="007C73A6"/>
    <w:rsid w:val="007D39BE"/>
    <w:rsid w:val="007D46AF"/>
    <w:rsid w:val="007D4E07"/>
    <w:rsid w:val="007E14FB"/>
    <w:rsid w:val="007F23AA"/>
    <w:rsid w:val="007F29F6"/>
    <w:rsid w:val="007F4303"/>
    <w:rsid w:val="007F5CA0"/>
    <w:rsid w:val="00805203"/>
    <w:rsid w:val="008102B5"/>
    <w:rsid w:val="00811D96"/>
    <w:rsid w:val="00812141"/>
    <w:rsid w:val="00812BEF"/>
    <w:rsid w:val="008139B4"/>
    <w:rsid w:val="0082781D"/>
    <w:rsid w:val="00831C69"/>
    <w:rsid w:val="008330B6"/>
    <w:rsid w:val="008361B1"/>
    <w:rsid w:val="008372C0"/>
    <w:rsid w:val="0084005C"/>
    <w:rsid w:val="00841BE3"/>
    <w:rsid w:val="0084205B"/>
    <w:rsid w:val="00844529"/>
    <w:rsid w:val="00844C9E"/>
    <w:rsid w:val="00846413"/>
    <w:rsid w:val="00851CB5"/>
    <w:rsid w:val="00852C48"/>
    <w:rsid w:val="00865252"/>
    <w:rsid w:val="008732E0"/>
    <w:rsid w:val="00880F51"/>
    <w:rsid w:val="00895E15"/>
    <w:rsid w:val="008976A4"/>
    <w:rsid w:val="008A65F1"/>
    <w:rsid w:val="008B346A"/>
    <w:rsid w:val="008B3D9F"/>
    <w:rsid w:val="008C1C4D"/>
    <w:rsid w:val="008C4441"/>
    <w:rsid w:val="008D0BC1"/>
    <w:rsid w:val="008E0B2C"/>
    <w:rsid w:val="008E1ECE"/>
    <w:rsid w:val="008F07F8"/>
    <w:rsid w:val="008F1287"/>
    <w:rsid w:val="008F19ED"/>
    <w:rsid w:val="008F28AA"/>
    <w:rsid w:val="008F29DD"/>
    <w:rsid w:val="008F6555"/>
    <w:rsid w:val="009003C5"/>
    <w:rsid w:val="009028CE"/>
    <w:rsid w:val="00903C1A"/>
    <w:rsid w:val="009043CA"/>
    <w:rsid w:val="00905E68"/>
    <w:rsid w:val="0090613B"/>
    <w:rsid w:val="0090725E"/>
    <w:rsid w:val="00910B57"/>
    <w:rsid w:val="00910EB3"/>
    <w:rsid w:val="00913C80"/>
    <w:rsid w:val="00915463"/>
    <w:rsid w:val="00942904"/>
    <w:rsid w:val="009440D0"/>
    <w:rsid w:val="009508F4"/>
    <w:rsid w:val="0095110A"/>
    <w:rsid w:val="0096006D"/>
    <w:rsid w:val="00960199"/>
    <w:rsid w:val="00961B2E"/>
    <w:rsid w:val="009629F8"/>
    <w:rsid w:val="009633CC"/>
    <w:rsid w:val="00965F27"/>
    <w:rsid w:val="009663EF"/>
    <w:rsid w:val="009700A3"/>
    <w:rsid w:val="00971D8C"/>
    <w:rsid w:val="009765AD"/>
    <w:rsid w:val="00977CFC"/>
    <w:rsid w:val="009831F5"/>
    <w:rsid w:val="0098422C"/>
    <w:rsid w:val="00986EEC"/>
    <w:rsid w:val="00986FD8"/>
    <w:rsid w:val="009955DD"/>
    <w:rsid w:val="009956D2"/>
    <w:rsid w:val="009A01F5"/>
    <w:rsid w:val="009A3300"/>
    <w:rsid w:val="009A3C08"/>
    <w:rsid w:val="009A4E14"/>
    <w:rsid w:val="009A6F5D"/>
    <w:rsid w:val="009B1FB6"/>
    <w:rsid w:val="009B238B"/>
    <w:rsid w:val="009B3534"/>
    <w:rsid w:val="009B688C"/>
    <w:rsid w:val="009C2334"/>
    <w:rsid w:val="009C4879"/>
    <w:rsid w:val="009C5D44"/>
    <w:rsid w:val="009D24FE"/>
    <w:rsid w:val="009E1E5D"/>
    <w:rsid w:val="009E561E"/>
    <w:rsid w:val="009F2341"/>
    <w:rsid w:val="009F5000"/>
    <w:rsid w:val="009F5AC3"/>
    <w:rsid w:val="009F6BB7"/>
    <w:rsid w:val="009F736C"/>
    <w:rsid w:val="00A003F5"/>
    <w:rsid w:val="00A07BBA"/>
    <w:rsid w:val="00A1213B"/>
    <w:rsid w:val="00A1787E"/>
    <w:rsid w:val="00A313F9"/>
    <w:rsid w:val="00A36E0D"/>
    <w:rsid w:val="00A37D20"/>
    <w:rsid w:val="00A44038"/>
    <w:rsid w:val="00A51109"/>
    <w:rsid w:val="00A51EFB"/>
    <w:rsid w:val="00A52EFC"/>
    <w:rsid w:val="00A55016"/>
    <w:rsid w:val="00A55809"/>
    <w:rsid w:val="00A56685"/>
    <w:rsid w:val="00A5764B"/>
    <w:rsid w:val="00A57A4E"/>
    <w:rsid w:val="00A61424"/>
    <w:rsid w:val="00A63265"/>
    <w:rsid w:val="00A6339D"/>
    <w:rsid w:val="00A703DC"/>
    <w:rsid w:val="00A7745F"/>
    <w:rsid w:val="00A776A8"/>
    <w:rsid w:val="00A82A83"/>
    <w:rsid w:val="00A83D75"/>
    <w:rsid w:val="00A845F8"/>
    <w:rsid w:val="00A91512"/>
    <w:rsid w:val="00A91E88"/>
    <w:rsid w:val="00A93812"/>
    <w:rsid w:val="00A950A9"/>
    <w:rsid w:val="00A95A09"/>
    <w:rsid w:val="00AA0A40"/>
    <w:rsid w:val="00AA1990"/>
    <w:rsid w:val="00AA1EF3"/>
    <w:rsid w:val="00AA2128"/>
    <w:rsid w:val="00AA2E71"/>
    <w:rsid w:val="00AA4654"/>
    <w:rsid w:val="00AB15E7"/>
    <w:rsid w:val="00AB1B40"/>
    <w:rsid w:val="00AB74BF"/>
    <w:rsid w:val="00AB7553"/>
    <w:rsid w:val="00AC189C"/>
    <w:rsid w:val="00AE068B"/>
    <w:rsid w:val="00AE5AB8"/>
    <w:rsid w:val="00AE6A56"/>
    <w:rsid w:val="00AF7252"/>
    <w:rsid w:val="00B00C18"/>
    <w:rsid w:val="00B02F8E"/>
    <w:rsid w:val="00B07890"/>
    <w:rsid w:val="00B10083"/>
    <w:rsid w:val="00B11122"/>
    <w:rsid w:val="00B12AF4"/>
    <w:rsid w:val="00B139CE"/>
    <w:rsid w:val="00B1438E"/>
    <w:rsid w:val="00B1538A"/>
    <w:rsid w:val="00B16360"/>
    <w:rsid w:val="00B2018A"/>
    <w:rsid w:val="00B20CAD"/>
    <w:rsid w:val="00B23743"/>
    <w:rsid w:val="00B240F2"/>
    <w:rsid w:val="00B27E6D"/>
    <w:rsid w:val="00B30843"/>
    <w:rsid w:val="00B30DF8"/>
    <w:rsid w:val="00B3672F"/>
    <w:rsid w:val="00B44647"/>
    <w:rsid w:val="00B465A5"/>
    <w:rsid w:val="00B4789E"/>
    <w:rsid w:val="00B51F90"/>
    <w:rsid w:val="00B57F60"/>
    <w:rsid w:val="00B6265F"/>
    <w:rsid w:val="00B640BB"/>
    <w:rsid w:val="00B70B72"/>
    <w:rsid w:val="00B71FC2"/>
    <w:rsid w:val="00B72775"/>
    <w:rsid w:val="00B74C48"/>
    <w:rsid w:val="00B7789F"/>
    <w:rsid w:val="00B90B2A"/>
    <w:rsid w:val="00B91589"/>
    <w:rsid w:val="00B91DEA"/>
    <w:rsid w:val="00B92DE0"/>
    <w:rsid w:val="00B97CE7"/>
    <w:rsid w:val="00BA0D46"/>
    <w:rsid w:val="00BA346E"/>
    <w:rsid w:val="00BA5CBC"/>
    <w:rsid w:val="00BB1B85"/>
    <w:rsid w:val="00BB26B7"/>
    <w:rsid w:val="00BB3142"/>
    <w:rsid w:val="00BB3676"/>
    <w:rsid w:val="00BC36BE"/>
    <w:rsid w:val="00BC6037"/>
    <w:rsid w:val="00BD4150"/>
    <w:rsid w:val="00BE08D7"/>
    <w:rsid w:val="00BE117A"/>
    <w:rsid w:val="00BE4749"/>
    <w:rsid w:val="00BE7F04"/>
    <w:rsid w:val="00BF0733"/>
    <w:rsid w:val="00BF13B4"/>
    <w:rsid w:val="00BF3F4A"/>
    <w:rsid w:val="00BF5C8D"/>
    <w:rsid w:val="00C04EB9"/>
    <w:rsid w:val="00C05C01"/>
    <w:rsid w:val="00C20294"/>
    <w:rsid w:val="00C21D76"/>
    <w:rsid w:val="00C21DCF"/>
    <w:rsid w:val="00C32FA8"/>
    <w:rsid w:val="00C34A87"/>
    <w:rsid w:val="00C36E61"/>
    <w:rsid w:val="00C40DAE"/>
    <w:rsid w:val="00C45C06"/>
    <w:rsid w:val="00C46037"/>
    <w:rsid w:val="00C46A16"/>
    <w:rsid w:val="00C474BF"/>
    <w:rsid w:val="00C55A41"/>
    <w:rsid w:val="00C60EB4"/>
    <w:rsid w:val="00C61A6D"/>
    <w:rsid w:val="00C666E9"/>
    <w:rsid w:val="00C70796"/>
    <w:rsid w:val="00C757C1"/>
    <w:rsid w:val="00C77D7E"/>
    <w:rsid w:val="00C81846"/>
    <w:rsid w:val="00C83968"/>
    <w:rsid w:val="00C86572"/>
    <w:rsid w:val="00CA0057"/>
    <w:rsid w:val="00CA11BD"/>
    <w:rsid w:val="00CA1C8C"/>
    <w:rsid w:val="00CA22D2"/>
    <w:rsid w:val="00CA7241"/>
    <w:rsid w:val="00CA7D5E"/>
    <w:rsid w:val="00CB0731"/>
    <w:rsid w:val="00CB21C6"/>
    <w:rsid w:val="00CB2C7A"/>
    <w:rsid w:val="00CB7118"/>
    <w:rsid w:val="00CC1528"/>
    <w:rsid w:val="00CC1835"/>
    <w:rsid w:val="00CC2661"/>
    <w:rsid w:val="00CC38C5"/>
    <w:rsid w:val="00CD5765"/>
    <w:rsid w:val="00CD5D39"/>
    <w:rsid w:val="00CE0C76"/>
    <w:rsid w:val="00CE1636"/>
    <w:rsid w:val="00CE36F8"/>
    <w:rsid w:val="00CE6A00"/>
    <w:rsid w:val="00CF07D0"/>
    <w:rsid w:val="00CF3881"/>
    <w:rsid w:val="00CF4E46"/>
    <w:rsid w:val="00CF5877"/>
    <w:rsid w:val="00D03BF3"/>
    <w:rsid w:val="00D07C1B"/>
    <w:rsid w:val="00D134D1"/>
    <w:rsid w:val="00D1488A"/>
    <w:rsid w:val="00D155C0"/>
    <w:rsid w:val="00D267DA"/>
    <w:rsid w:val="00D27554"/>
    <w:rsid w:val="00D36746"/>
    <w:rsid w:val="00D369B5"/>
    <w:rsid w:val="00D37985"/>
    <w:rsid w:val="00D37BF1"/>
    <w:rsid w:val="00D4152E"/>
    <w:rsid w:val="00D452E9"/>
    <w:rsid w:val="00D47308"/>
    <w:rsid w:val="00D50372"/>
    <w:rsid w:val="00D6035B"/>
    <w:rsid w:val="00D61E87"/>
    <w:rsid w:val="00D64601"/>
    <w:rsid w:val="00D651BE"/>
    <w:rsid w:val="00D661EC"/>
    <w:rsid w:val="00D673F8"/>
    <w:rsid w:val="00D704AA"/>
    <w:rsid w:val="00D77DFD"/>
    <w:rsid w:val="00D77FB8"/>
    <w:rsid w:val="00D81803"/>
    <w:rsid w:val="00D82F9A"/>
    <w:rsid w:val="00D90204"/>
    <w:rsid w:val="00D929F1"/>
    <w:rsid w:val="00D97FF7"/>
    <w:rsid w:val="00DB1935"/>
    <w:rsid w:val="00DB45E4"/>
    <w:rsid w:val="00DB4E16"/>
    <w:rsid w:val="00DC3DDC"/>
    <w:rsid w:val="00DC4DFB"/>
    <w:rsid w:val="00DC5585"/>
    <w:rsid w:val="00DD0529"/>
    <w:rsid w:val="00DD05AB"/>
    <w:rsid w:val="00DD0929"/>
    <w:rsid w:val="00DD1665"/>
    <w:rsid w:val="00DD3297"/>
    <w:rsid w:val="00DE16AD"/>
    <w:rsid w:val="00DE34E5"/>
    <w:rsid w:val="00DE6682"/>
    <w:rsid w:val="00DF26D2"/>
    <w:rsid w:val="00E0333A"/>
    <w:rsid w:val="00E041FF"/>
    <w:rsid w:val="00E13E20"/>
    <w:rsid w:val="00E17AFC"/>
    <w:rsid w:val="00E239F4"/>
    <w:rsid w:val="00E4185F"/>
    <w:rsid w:val="00E43EC5"/>
    <w:rsid w:val="00E45AB0"/>
    <w:rsid w:val="00E46CF4"/>
    <w:rsid w:val="00E549E9"/>
    <w:rsid w:val="00E57EF4"/>
    <w:rsid w:val="00E636FB"/>
    <w:rsid w:val="00E66960"/>
    <w:rsid w:val="00E6714D"/>
    <w:rsid w:val="00E7335F"/>
    <w:rsid w:val="00E73456"/>
    <w:rsid w:val="00E84BC8"/>
    <w:rsid w:val="00E86D1A"/>
    <w:rsid w:val="00E914D8"/>
    <w:rsid w:val="00E92643"/>
    <w:rsid w:val="00E93E44"/>
    <w:rsid w:val="00E95A30"/>
    <w:rsid w:val="00EA25D4"/>
    <w:rsid w:val="00EA26D8"/>
    <w:rsid w:val="00EA5DE3"/>
    <w:rsid w:val="00EB28C5"/>
    <w:rsid w:val="00EB6877"/>
    <w:rsid w:val="00EB722E"/>
    <w:rsid w:val="00EC11CA"/>
    <w:rsid w:val="00EC4A67"/>
    <w:rsid w:val="00EC592E"/>
    <w:rsid w:val="00ED4E18"/>
    <w:rsid w:val="00ED7B18"/>
    <w:rsid w:val="00EE2953"/>
    <w:rsid w:val="00EE29BA"/>
    <w:rsid w:val="00EE44C0"/>
    <w:rsid w:val="00EE4847"/>
    <w:rsid w:val="00EF6306"/>
    <w:rsid w:val="00F039C7"/>
    <w:rsid w:val="00F0702C"/>
    <w:rsid w:val="00F07749"/>
    <w:rsid w:val="00F077C1"/>
    <w:rsid w:val="00F16478"/>
    <w:rsid w:val="00F20AE1"/>
    <w:rsid w:val="00F230F0"/>
    <w:rsid w:val="00F2639A"/>
    <w:rsid w:val="00F278A5"/>
    <w:rsid w:val="00F45FAD"/>
    <w:rsid w:val="00F478CB"/>
    <w:rsid w:val="00F53E7C"/>
    <w:rsid w:val="00F54257"/>
    <w:rsid w:val="00F55C13"/>
    <w:rsid w:val="00F62093"/>
    <w:rsid w:val="00F62C23"/>
    <w:rsid w:val="00F64D54"/>
    <w:rsid w:val="00F722A2"/>
    <w:rsid w:val="00F75F59"/>
    <w:rsid w:val="00F82DE1"/>
    <w:rsid w:val="00F86EF5"/>
    <w:rsid w:val="00F97047"/>
    <w:rsid w:val="00FA17A2"/>
    <w:rsid w:val="00FA1C94"/>
    <w:rsid w:val="00FA2340"/>
    <w:rsid w:val="00FA6CA4"/>
    <w:rsid w:val="00FB008E"/>
    <w:rsid w:val="00FB4F7A"/>
    <w:rsid w:val="00FB6B35"/>
    <w:rsid w:val="00FD3147"/>
    <w:rsid w:val="00FD436F"/>
    <w:rsid w:val="00FD4929"/>
    <w:rsid w:val="00FD5A26"/>
    <w:rsid w:val="00FE15B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link w:val="SubtitleChar"/>
    <w:qFormat/>
    <w:rsid w:val="002479C2"/>
    <w:pPr>
      <w:jc w:val="center"/>
    </w:pPr>
    <w:rPr>
      <w:rFonts w:eastAsia="MS Minngs"/>
      <w:sz w:val="32"/>
      <w:szCs w:val="32"/>
      <w:u w:val="single"/>
      <w:lang w:eastAsia="en-GB"/>
    </w:rPr>
  </w:style>
  <w:style w:type="character" w:customStyle="1" w:styleId="SubtitleChar">
    <w:name w:val="Subtitle Char"/>
    <w:basedOn w:val="DefaultParagraphFont"/>
    <w:link w:val="Subtitle"/>
    <w:rsid w:val="002479C2"/>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701807">
      <w:bodyDiv w:val="1"/>
      <w:marLeft w:val="0"/>
      <w:marRight w:val="0"/>
      <w:marTop w:val="0"/>
      <w:marBottom w:val="0"/>
      <w:divBdr>
        <w:top w:val="none" w:sz="0" w:space="0" w:color="auto"/>
        <w:left w:val="none" w:sz="0" w:space="0" w:color="auto"/>
        <w:bottom w:val="none" w:sz="0" w:space="0" w:color="auto"/>
        <w:right w:val="none" w:sz="0" w:space="0" w:color="auto"/>
      </w:divBdr>
      <w:divsChild>
        <w:div w:id="1578515670">
          <w:marLeft w:val="360"/>
          <w:marRight w:val="0"/>
          <w:marTop w:val="200"/>
          <w:marBottom w:val="0"/>
          <w:divBdr>
            <w:top w:val="none" w:sz="0" w:space="0" w:color="auto"/>
            <w:left w:val="none" w:sz="0" w:space="0" w:color="auto"/>
            <w:bottom w:val="none" w:sz="0" w:space="0" w:color="auto"/>
            <w:right w:val="none" w:sz="0" w:space="0" w:color="auto"/>
          </w:divBdr>
        </w:div>
        <w:div w:id="1256790715">
          <w:marLeft w:val="360"/>
          <w:marRight w:val="0"/>
          <w:marTop w:val="200"/>
          <w:marBottom w:val="0"/>
          <w:divBdr>
            <w:top w:val="none" w:sz="0" w:space="0" w:color="auto"/>
            <w:left w:val="none" w:sz="0" w:space="0" w:color="auto"/>
            <w:bottom w:val="none" w:sz="0" w:space="0" w:color="auto"/>
            <w:right w:val="none" w:sz="0" w:space="0" w:color="auto"/>
          </w:divBdr>
        </w:div>
        <w:div w:id="1844932126">
          <w:marLeft w:val="360"/>
          <w:marRight w:val="0"/>
          <w:marTop w:val="20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8802620">
      <w:bodyDiv w:val="1"/>
      <w:marLeft w:val="0"/>
      <w:marRight w:val="0"/>
      <w:marTop w:val="0"/>
      <w:marBottom w:val="0"/>
      <w:divBdr>
        <w:top w:val="none" w:sz="0" w:space="0" w:color="auto"/>
        <w:left w:val="none" w:sz="0" w:space="0" w:color="auto"/>
        <w:bottom w:val="none" w:sz="0" w:space="0" w:color="auto"/>
        <w:right w:val="none" w:sz="0" w:space="0" w:color="auto"/>
      </w:divBdr>
    </w:div>
    <w:div w:id="784930741">
      <w:bodyDiv w:val="1"/>
      <w:marLeft w:val="0"/>
      <w:marRight w:val="0"/>
      <w:marTop w:val="0"/>
      <w:marBottom w:val="0"/>
      <w:divBdr>
        <w:top w:val="none" w:sz="0" w:space="0" w:color="auto"/>
        <w:left w:val="none" w:sz="0" w:space="0" w:color="auto"/>
        <w:bottom w:val="none" w:sz="0" w:space="0" w:color="auto"/>
        <w:right w:val="none" w:sz="0" w:space="0" w:color="auto"/>
      </w:divBdr>
      <w:divsChild>
        <w:div w:id="1278485896">
          <w:marLeft w:val="360"/>
          <w:marRight w:val="0"/>
          <w:marTop w:val="200"/>
          <w:marBottom w:val="0"/>
          <w:divBdr>
            <w:top w:val="none" w:sz="0" w:space="0" w:color="auto"/>
            <w:left w:val="none" w:sz="0" w:space="0" w:color="auto"/>
            <w:bottom w:val="none" w:sz="0" w:space="0" w:color="auto"/>
            <w:right w:val="none" w:sz="0" w:space="0" w:color="auto"/>
          </w:divBdr>
        </w:div>
        <w:div w:id="1014235258">
          <w:marLeft w:val="360"/>
          <w:marRight w:val="0"/>
          <w:marTop w:val="200"/>
          <w:marBottom w:val="0"/>
          <w:divBdr>
            <w:top w:val="none" w:sz="0" w:space="0" w:color="auto"/>
            <w:left w:val="none" w:sz="0" w:space="0" w:color="auto"/>
            <w:bottom w:val="none" w:sz="0" w:space="0" w:color="auto"/>
            <w:right w:val="none" w:sz="0" w:space="0" w:color="auto"/>
          </w:divBdr>
        </w:div>
        <w:div w:id="1396775152">
          <w:marLeft w:val="360"/>
          <w:marRight w:val="0"/>
          <w:marTop w:val="200"/>
          <w:marBottom w:val="0"/>
          <w:divBdr>
            <w:top w:val="none" w:sz="0" w:space="0" w:color="auto"/>
            <w:left w:val="none" w:sz="0" w:space="0" w:color="auto"/>
            <w:bottom w:val="none" w:sz="0" w:space="0" w:color="auto"/>
            <w:right w:val="none" w:sz="0" w:space="0" w:color="auto"/>
          </w:divBdr>
        </w:div>
      </w:divsChild>
    </w:div>
    <w:div w:id="990672550">
      <w:bodyDiv w:val="1"/>
      <w:marLeft w:val="0"/>
      <w:marRight w:val="0"/>
      <w:marTop w:val="0"/>
      <w:marBottom w:val="0"/>
      <w:divBdr>
        <w:top w:val="none" w:sz="0" w:space="0" w:color="auto"/>
        <w:left w:val="none" w:sz="0" w:space="0" w:color="auto"/>
        <w:bottom w:val="none" w:sz="0" w:space="0" w:color="auto"/>
        <w:right w:val="none" w:sz="0" w:space="0" w:color="auto"/>
      </w:divBdr>
      <w:divsChild>
        <w:div w:id="1740907951">
          <w:marLeft w:val="360"/>
          <w:marRight w:val="0"/>
          <w:marTop w:val="200"/>
          <w:marBottom w:val="0"/>
          <w:divBdr>
            <w:top w:val="none" w:sz="0" w:space="0" w:color="auto"/>
            <w:left w:val="none" w:sz="0" w:space="0" w:color="auto"/>
            <w:bottom w:val="none" w:sz="0" w:space="0" w:color="auto"/>
            <w:right w:val="none" w:sz="0" w:space="0" w:color="auto"/>
          </w:divBdr>
        </w:div>
        <w:div w:id="1082487454">
          <w:marLeft w:val="360"/>
          <w:marRight w:val="0"/>
          <w:marTop w:val="200"/>
          <w:marBottom w:val="0"/>
          <w:divBdr>
            <w:top w:val="none" w:sz="0" w:space="0" w:color="auto"/>
            <w:left w:val="none" w:sz="0" w:space="0" w:color="auto"/>
            <w:bottom w:val="none" w:sz="0" w:space="0" w:color="auto"/>
            <w:right w:val="none" w:sz="0" w:space="0" w:color="auto"/>
          </w:divBdr>
        </w:div>
      </w:divsChild>
    </w:div>
    <w:div w:id="107616964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5331368">
      <w:bodyDiv w:val="1"/>
      <w:marLeft w:val="0"/>
      <w:marRight w:val="0"/>
      <w:marTop w:val="0"/>
      <w:marBottom w:val="0"/>
      <w:divBdr>
        <w:top w:val="none" w:sz="0" w:space="0" w:color="auto"/>
        <w:left w:val="none" w:sz="0" w:space="0" w:color="auto"/>
        <w:bottom w:val="none" w:sz="0" w:space="0" w:color="auto"/>
        <w:right w:val="none" w:sz="0" w:space="0" w:color="auto"/>
      </w:divBdr>
    </w:div>
    <w:div w:id="1408334522">
      <w:bodyDiv w:val="1"/>
      <w:marLeft w:val="0"/>
      <w:marRight w:val="0"/>
      <w:marTop w:val="0"/>
      <w:marBottom w:val="0"/>
      <w:divBdr>
        <w:top w:val="none" w:sz="0" w:space="0" w:color="auto"/>
        <w:left w:val="none" w:sz="0" w:space="0" w:color="auto"/>
        <w:bottom w:val="none" w:sz="0" w:space="0" w:color="auto"/>
        <w:right w:val="none" w:sz="0" w:space="0" w:color="auto"/>
      </w:divBdr>
    </w:div>
    <w:div w:id="1467895748">
      <w:bodyDiv w:val="1"/>
      <w:marLeft w:val="0"/>
      <w:marRight w:val="0"/>
      <w:marTop w:val="0"/>
      <w:marBottom w:val="0"/>
      <w:divBdr>
        <w:top w:val="none" w:sz="0" w:space="0" w:color="auto"/>
        <w:left w:val="none" w:sz="0" w:space="0" w:color="auto"/>
        <w:bottom w:val="none" w:sz="0" w:space="0" w:color="auto"/>
        <w:right w:val="none" w:sz="0" w:space="0" w:color="auto"/>
      </w:divBdr>
      <w:divsChild>
        <w:div w:id="1062606252">
          <w:marLeft w:val="446"/>
          <w:marRight w:val="0"/>
          <w:marTop w:val="0"/>
          <w:marBottom w:val="0"/>
          <w:divBdr>
            <w:top w:val="none" w:sz="0" w:space="0" w:color="auto"/>
            <w:left w:val="none" w:sz="0" w:space="0" w:color="auto"/>
            <w:bottom w:val="none" w:sz="0" w:space="0" w:color="auto"/>
            <w:right w:val="none" w:sz="0" w:space="0" w:color="auto"/>
          </w:divBdr>
        </w:div>
        <w:div w:id="203837424">
          <w:marLeft w:val="446"/>
          <w:marRight w:val="0"/>
          <w:marTop w:val="0"/>
          <w:marBottom w:val="0"/>
          <w:divBdr>
            <w:top w:val="none" w:sz="0" w:space="0" w:color="auto"/>
            <w:left w:val="none" w:sz="0" w:space="0" w:color="auto"/>
            <w:bottom w:val="none" w:sz="0" w:space="0" w:color="auto"/>
            <w:right w:val="none" w:sz="0" w:space="0" w:color="auto"/>
          </w:divBdr>
        </w:div>
      </w:divsChild>
    </w:div>
    <w:div w:id="1511751527">
      <w:bodyDiv w:val="1"/>
      <w:marLeft w:val="0"/>
      <w:marRight w:val="0"/>
      <w:marTop w:val="0"/>
      <w:marBottom w:val="0"/>
      <w:divBdr>
        <w:top w:val="none" w:sz="0" w:space="0" w:color="auto"/>
        <w:left w:val="none" w:sz="0" w:space="0" w:color="auto"/>
        <w:bottom w:val="none" w:sz="0" w:space="0" w:color="auto"/>
        <w:right w:val="none" w:sz="0" w:space="0" w:color="auto"/>
      </w:divBdr>
      <w:divsChild>
        <w:div w:id="741289860">
          <w:marLeft w:val="360"/>
          <w:marRight w:val="0"/>
          <w:marTop w:val="200"/>
          <w:marBottom w:val="0"/>
          <w:divBdr>
            <w:top w:val="none" w:sz="0" w:space="0" w:color="auto"/>
            <w:left w:val="none" w:sz="0" w:space="0" w:color="auto"/>
            <w:bottom w:val="none" w:sz="0" w:space="0" w:color="auto"/>
            <w:right w:val="none" w:sz="0" w:space="0" w:color="auto"/>
          </w:divBdr>
        </w:div>
        <w:div w:id="870150656">
          <w:marLeft w:val="360"/>
          <w:marRight w:val="0"/>
          <w:marTop w:val="200"/>
          <w:marBottom w:val="0"/>
          <w:divBdr>
            <w:top w:val="none" w:sz="0" w:space="0" w:color="auto"/>
            <w:left w:val="none" w:sz="0" w:space="0" w:color="auto"/>
            <w:bottom w:val="none" w:sz="0" w:space="0" w:color="auto"/>
            <w:right w:val="none" w:sz="0" w:space="0" w:color="auto"/>
          </w:divBdr>
        </w:div>
        <w:div w:id="724067801">
          <w:marLeft w:val="360"/>
          <w:marRight w:val="0"/>
          <w:marTop w:val="20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7587092">
      <w:bodyDiv w:val="1"/>
      <w:marLeft w:val="0"/>
      <w:marRight w:val="0"/>
      <w:marTop w:val="0"/>
      <w:marBottom w:val="0"/>
      <w:divBdr>
        <w:top w:val="none" w:sz="0" w:space="0" w:color="auto"/>
        <w:left w:val="none" w:sz="0" w:space="0" w:color="auto"/>
        <w:bottom w:val="none" w:sz="0" w:space="0" w:color="auto"/>
        <w:right w:val="none" w:sz="0" w:space="0" w:color="auto"/>
      </w:divBdr>
      <w:divsChild>
        <w:div w:id="1859997934">
          <w:marLeft w:val="360"/>
          <w:marRight w:val="0"/>
          <w:marTop w:val="200"/>
          <w:marBottom w:val="0"/>
          <w:divBdr>
            <w:top w:val="none" w:sz="0" w:space="0" w:color="auto"/>
            <w:left w:val="none" w:sz="0" w:space="0" w:color="auto"/>
            <w:bottom w:val="none" w:sz="0" w:space="0" w:color="auto"/>
            <w:right w:val="none" w:sz="0" w:space="0" w:color="auto"/>
          </w:divBdr>
        </w:div>
        <w:div w:id="1750031368">
          <w:marLeft w:val="360"/>
          <w:marRight w:val="0"/>
          <w:marTop w:val="200"/>
          <w:marBottom w:val="0"/>
          <w:divBdr>
            <w:top w:val="none" w:sz="0" w:space="0" w:color="auto"/>
            <w:left w:val="none" w:sz="0" w:space="0" w:color="auto"/>
            <w:bottom w:val="none" w:sz="0" w:space="0" w:color="auto"/>
            <w:right w:val="none" w:sz="0" w:space="0" w:color="auto"/>
          </w:divBdr>
        </w:div>
        <w:div w:id="1885482697">
          <w:marLeft w:val="360"/>
          <w:marRight w:val="0"/>
          <w:marTop w:val="200"/>
          <w:marBottom w:val="0"/>
          <w:divBdr>
            <w:top w:val="none" w:sz="0" w:space="0" w:color="auto"/>
            <w:left w:val="none" w:sz="0" w:space="0" w:color="auto"/>
            <w:bottom w:val="none" w:sz="0" w:space="0" w:color="auto"/>
            <w:right w:val="none" w:sz="0" w:space="0" w:color="auto"/>
          </w:divBdr>
        </w:div>
      </w:divsChild>
    </w:div>
    <w:div w:id="2061125876">
      <w:bodyDiv w:val="1"/>
      <w:marLeft w:val="0"/>
      <w:marRight w:val="0"/>
      <w:marTop w:val="0"/>
      <w:marBottom w:val="0"/>
      <w:divBdr>
        <w:top w:val="none" w:sz="0" w:space="0" w:color="auto"/>
        <w:left w:val="none" w:sz="0" w:space="0" w:color="auto"/>
        <w:bottom w:val="none" w:sz="0" w:space="0" w:color="auto"/>
        <w:right w:val="none" w:sz="0" w:space="0" w:color="auto"/>
      </w:divBdr>
      <w:divsChild>
        <w:div w:id="566960430">
          <w:marLeft w:val="360"/>
          <w:marRight w:val="0"/>
          <w:marTop w:val="200"/>
          <w:marBottom w:val="0"/>
          <w:divBdr>
            <w:top w:val="none" w:sz="0" w:space="0" w:color="auto"/>
            <w:left w:val="none" w:sz="0" w:space="0" w:color="auto"/>
            <w:bottom w:val="none" w:sz="0" w:space="0" w:color="auto"/>
            <w:right w:val="none" w:sz="0" w:space="0" w:color="auto"/>
          </w:divBdr>
        </w:div>
        <w:div w:id="159482264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A3FC93-E64A-4212-8F0F-EF18895AD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6405</Words>
  <Characters>36511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42831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Gareth Jones</cp:lastModifiedBy>
  <cp:revision>253</cp:revision>
  <cp:lastPrinted>2020-01-21T17:50:00Z</cp:lastPrinted>
  <dcterms:created xsi:type="dcterms:W3CDTF">2020-01-17T13:55:00Z</dcterms:created>
  <dcterms:modified xsi:type="dcterms:W3CDTF">2020-01-24T09:39:00Z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