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1DE2C745" w:rsidR="006503B9" w:rsidRDefault="006503B9" w:rsidP="006503B9">
      <w:pPr>
        <w:pStyle w:val="Heading2"/>
        <w:rPr>
          <w:u w:val="single"/>
        </w:rPr>
      </w:pPr>
      <w:r>
        <w:t>Name</w:t>
      </w:r>
      <w:r w:rsidRPr="000001B8">
        <w:rPr>
          <w:u w:val="single"/>
        </w:rPr>
        <w:tab/>
      </w:r>
      <w:r w:rsidRPr="000001B8">
        <w:rPr>
          <w:u w:val="single"/>
        </w:rPr>
        <w:tab/>
      </w:r>
      <w:r w:rsidR="00A35228">
        <w:rPr>
          <w:u w:val="single"/>
        </w:rPr>
        <w:t>Joshua Hunt</w:t>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A35228">
        <w:rPr>
          <w:u w:val="single"/>
        </w:rPr>
        <w:t xml:space="preserve">32   </w:t>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1707ED" w:rsidRDefault="00905F48" w:rsidP="000018CB">
            <w:pPr>
              <w:rPr>
                <w:rFonts w:ascii="Arial" w:hAnsi="Arial" w:cs="Arial"/>
                <w:sz w:val="20"/>
                <w:szCs w:val="20"/>
              </w:rPr>
            </w:pPr>
            <w:r w:rsidRPr="001707ED">
              <w:rPr>
                <w:rFonts w:ascii="Arial" w:hAnsi="Arial" w:cs="Arial"/>
                <w:sz w:val="20"/>
                <w:szCs w:val="20"/>
              </w:rPr>
              <w:t>Justifies</w:t>
            </w:r>
            <w:r w:rsidR="000018CB" w:rsidRPr="001707ED">
              <w:rPr>
                <w:rFonts w:ascii="Arial" w:hAnsi="Arial" w:cs="Arial"/>
                <w:sz w:val="20"/>
                <w:szCs w:val="20"/>
              </w:rPr>
              <w:t xml:space="preserve"> the main problems </w:t>
            </w:r>
            <w:r w:rsidRPr="001707ED">
              <w:rPr>
                <w:rFonts w:ascii="Arial" w:hAnsi="Arial" w:cs="Arial"/>
                <w:sz w:val="20"/>
                <w:szCs w:val="20"/>
              </w:rPr>
              <w:t>evidence of systems analysis</w:t>
            </w:r>
          </w:p>
        </w:tc>
        <w:tc>
          <w:tcPr>
            <w:tcW w:w="1792" w:type="dxa"/>
          </w:tcPr>
          <w:p w14:paraId="6ECEB4C2" w14:textId="77777777" w:rsidR="000018CB" w:rsidRPr="00A35228" w:rsidRDefault="000018CB" w:rsidP="000018CB">
            <w:pPr>
              <w:rPr>
                <w:rFonts w:ascii="Arial" w:hAnsi="Arial" w:cs="Arial"/>
                <w:sz w:val="20"/>
                <w:szCs w:val="20"/>
                <w:highlight w:val="yellow"/>
              </w:rPr>
            </w:pPr>
            <w:r w:rsidRPr="00A35228">
              <w:rPr>
                <w:rFonts w:ascii="Arial" w:hAnsi="Arial" w:cs="Arial"/>
                <w:sz w:val="20"/>
                <w:szCs w:val="20"/>
                <w:highlight w:val="yellow"/>
              </w:rPr>
              <w:t xml:space="preserve">Identifies </w:t>
            </w:r>
            <w:r w:rsidR="00905F48" w:rsidRPr="00A35228">
              <w:rPr>
                <w:rFonts w:ascii="Arial" w:hAnsi="Arial" w:cs="Arial"/>
                <w:sz w:val="20"/>
                <w:szCs w:val="20"/>
                <w:highlight w:val="yellow"/>
              </w:rPr>
              <w:t>some of the correct requirements</w:t>
            </w:r>
          </w:p>
        </w:tc>
        <w:tc>
          <w:tcPr>
            <w:tcW w:w="1899" w:type="dxa"/>
          </w:tcPr>
          <w:p w14:paraId="0AF95DA8" w14:textId="77777777" w:rsidR="000018CB" w:rsidRPr="00A35228" w:rsidRDefault="000018CB" w:rsidP="000018CB">
            <w:pPr>
              <w:rPr>
                <w:rFonts w:ascii="Arial" w:hAnsi="Arial" w:cs="Arial"/>
                <w:sz w:val="20"/>
                <w:szCs w:val="20"/>
                <w:highlight w:val="yellow"/>
              </w:rPr>
            </w:pPr>
            <w:r w:rsidRPr="00A35228">
              <w:rPr>
                <w:rFonts w:ascii="Arial" w:hAnsi="Arial" w:cs="Arial"/>
                <w:sz w:val="20"/>
                <w:szCs w:val="20"/>
                <w:highlight w:val="yellow"/>
              </w:rPr>
              <w:t xml:space="preserve">Identifies </w:t>
            </w:r>
            <w:r w:rsidR="00905F48" w:rsidRPr="00A35228">
              <w:rPr>
                <w:rFonts w:ascii="Arial" w:hAnsi="Arial" w:cs="Arial"/>
                <w:sz w:val="20"/>
                <w:szCs w:val="20"/>
                <w:highlight w:val="yellow"/>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1707ED" w:rsidRDefault="000018CB" w:rsidP="000018CB">
            <w:pPr>
              <w:rPr>
                <w:rFonts w:ascii="Arial" w:hAnsi="Arial" w:cs="Arial"/>
                <w:sz w:val="20"/>
                <w:szCs w:val="20"/>
              </w:rPr>
            </w:pPr>
            <w:r w:rsidRPr="001707ED">
              <w:rPr>
                <w:rFonts w:ascii="Arial" w:hAnsi="Arial" w:cs="Arial"/>
                <w:sz w:val="20"/>
                <w:szCs w:val="20"/>
              </w:rPr>
              <w:t xml:space="preserve">Justifies the main </w:t>
            </w:r>
            <w:r w:rsidR="00905F48" w:rsidRPr="001707ED">
              <w:rPr>
                <w:rFonts w:ascii="Arial" w:hAnsi="Arial" w:cs="Arial"/>
                <w:sz w:val="20"/>
                <w:szCs w:val="20"/>
              </w:rPr>
              <w:t>schema design requirements</w:t>
            </w:r>
            <w:r w:rsidR="00DD63AE" w:rsidRPr="001707ED">
              <w:rPr>
                <w:rFonts w:ascii="Arial" w:hAnsi="Arial" w:cs="Arial"/>
                <w:sz w:val="20"/>
                <w:szCs w:val="20"/>
              </w:rPr>
              <w:t xml:space="preserve"> </w:t>
            </w:r>
          </w:p>
        </w:tc>
        <w:tc>
          <w:tcPr>
            <w:tcW w:w="1792" w:type="dxa"/>
          </w:tcPr>
          <w:p w14:paraId="7DA7BF84" w14:textId="77777777" w:rsidR="000018CB" w:rsidRPr="001707ED" w:rsidRDefault="00905F48" w:rsidP="000018CB">
            <w:pPr>
              <w:rPr>
                <w:rFonts w:ascii="Arial" w:hAnsi="Arial" w:cs="Arial"/>
                <w:sz w:val="20"/>
                <w:szCs w:val="20"/>
              </w:rPr>
            </w:pPr>
            <w:r w:rsidRPr="001707ED">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A35228">
              <w:rPr>
                <w:rFonts w:ascii="Arial" w:hAnsi="Arial" w:cs="Arial"/>
                <w:sz w:val="20"/>
                <w:szCs w:val="20"/>
                <w:highlight w:val="yellow"/>
              </w:rPr>
              <w:t>Suggest</w:t>
            </w:r>
            <w:r w:rsidR="00905F48" w:rsidRPr="00A35228">
              <w:rPr>
                <w:rFonts w:ascii="Arial" w:hAnsi="Arial" w:cs="Arial"/>
                <w:sz w:val="20"/>
                <w:szCs w:val="20"/>
                <w:highlight w:val="yellow"/>
              </w:rPr>
              <w:t>ions of th</w:t>
            </w:r>
            <w:r w:rsidR="00BE5D5C" w:rsidRPr="00A35228">
              <w:rPr>
                <w:rFonts w:ascii="Arial" w:hAnsi="Arial" w:cs="Arial"/>
                <w:sz w:val="20"/>
                <w:szCs w:val="20"/>
                <w:highlight w:val="yellow"/>
              </w:rPr>
              <w:t>e</w:t>
            </w:r>
            <w:r w:rsidR="00905F48" w:rsidRPr="00A35228">
              <w:rPr>
                <w:rFonts w:ascii="Arial" w:hAnsi="Arial" w:cs="Arial"/>
                <w:sz w:val="20"/>
                <w:szCs w:val="20"/>
                <w:highlight w:val="yellow"/>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1707ED" w:rsidRDefault="00BE5D5C" w:rsidP="000018CB">
            <w:pPr>
              <w:rPr>
                <w:rFonts w:ascii="Arial" w:hAnsi="Arial" w:cs="Arial"/>
                <w:sz w:val="20"/>
                <w:szCs w:val="20"/>
              </w:rPr>
            </w:pPr>
            <w:r w:rsidRPr="001707ED">
              <w:rPr>
                <w:rFonts w:ascii="Arial" w:hAnsi="Arial" w:cs="Arial"/>
                <w:sz w:val="20"/>
                <w:szCs w:val="20"/>
              </w:rPr>
              <w:t>Good application of the methods and techniques required</w:t>
            </w:r>
          </w:p>
        </w:tc>
        <w:tc>
          <w:tcPr>
            <w:tcW w:w="1792" w:type="dxa"/>
          </w:tcPr>
          <w:p w14:paraId="7B903F33" w14:textId="77777777" w:rsidR="000018CB" w:rsidRPr="001707ED" w:rsidRDefault="00BE5D5C" w:rsidP="000018CB">
            <w:pPr>
              <w:rPr>
                <w:rFonts w:ascii="Arial" w:hAnsi="Arial" w:cs="Arial"/>
                <w:sz w:val="20"/>
                <w:szCs w:val="20"/>
              </w:rPr>
            </w:pPr>
            <w:r w:rsidRPr="001707ED">
              <w:rPr>
                <w:rFonts w:ascii="Arial" w:hAnsi="Arial" w:cs="Arial"/>
                <w:sz w:val="20"/>
                <w:szCs w:val="20"/>
              </w:rPr>
              <w:t>Ability to use appropriate techniques for the design and build of the solution</w:t>
            </w:r>
          </w:p>
        </w:tc>
        <w:tc>
          <w:tcPr>
            <w:tcW w:w="1899" w:type="dxa"/>
          </w:tcPr>
          <w:p w14:paraId="67D584A8" w14:textId="77777777" w:rsidR="000018CB" w:rsidRPr="00A35228" w:rsidRDefault="00BE5D5C" w:rsidP="000018CB">
            <w:pPr>
              <w:rPr>
                <w:rFonts w:ascii="Arial" w:hAnsi="Arial" w:cs="Arial"/>
                <w:sz w:val="20"/>
                <w:szCs w:val="20"/>
                <w:highlight w:val="yellow"/>
              </w:rPr>
            </w:pPr>
            <w:r w:rsidRPr="00A35228">
              <w:rPr>
                <w:rFonts w:ascii="Arial" w:hAnsi="Arial" w:cs="Arial"/>
                <w:sz w:val="20"/>
                <w:szCs w:val="20"/>
                <w:highlight w:val="yellow"/>
              </w:rPr>
              <w:t xml:space="preserve">Some suitable aspect of design and build have been employed but no evidence of testing </w:t>
            </w:r>
          </w:p>
        </w:tc>
        <w:tc>
          <w:tcPr>
            <w:tcW w:w="1851" w:type="dxa"/>
          </w:tcPr>
          <w:p w14:paraId="054F0810" w14:textId="77777777" w:rsidR="000018CB" w:rsidRPr="00A35228" w:rsidRDefault="00BE5D5C" w:rsidP="000018CB">
            <w:pPr>
              <w:rPr>
                <w:rFonts w:ascii="Arial" w:hAnsi="Arial" w:cs="Arial"/>
                <w:sz w:val="20"/>
                <w:szCs w:val="20"/>
                <w:highlight w:val="yellow"/>
              </w:rPr>
            </w:pPr>
            <w:r w:rsidRPr="00A35228">
              <w:rPr>
                <w:rFonts w:ascii="Arial" w:hAnsi="Arial" w:cs="Arial"/>
                <w:sz w:val="20"/>
                <w:szCs w:val="20"/>
                <w:highlight w:val="yellow"/>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1707ED" w:rsidRDefault="000018CB" w:rsidP="000018CB">
            <w:pPr>
              <w:rPr>
                <w:rFonts w:ascii="Arial" w:hAnsi="Arial" w:cs="Arial"/>
                <w:sz w:val="20"/>
                <w:szCs w:val="20"/>
              </w:rPr>
            </w:pPr>
            <w:r w:rsidRPr="001707ED">
              <w:rPr>
                <w:rFonts w:ascii="Arial" w:hAnsi="Arial" w:cs="Arial"/>
                <w:sz w:val="20"/>
                <w:szCs w:val="20"/>
              </w:rPr>
              <w:t>Clear sectioning of content; labelling of tables and figures; reasonable English</w:t>
            </w:r>
          </w:p>
        </w:tc>
        <w:tc>
          <w:tcPr>
            <w:tcW w:w="1792" w:type="dxa"/>
          </w:tcPr>
          <w:p w14:paraId="047DD35C" w14:textId="77777777" w:rsidR="000018CB" w:rsidRPr="001707ED" w:rsidRDefault="000018CB" w:rsidP="000018CB">
            <w:pPr>
              <w:rPr>
                <w:rFonts w:ascii="Arial" w:hAnsi="Arial" w:cs="Arial"/>
                <w:sz w:val="20"/>
                <w:szCs w:val="20"/>
              </w:rPr>
            </w:pPr>
            <w:r w:rsidRPr="00A35228">
              <w:rPr>
                <w:rFonts w:ascii="Arial" w:hAnsi="Arial" w:cs="Arial"/>
                <w:sz w:val="20"/>
                <w:szCs w:val="20"/>
                <w:highlight w:val="yellow"/>
              </w:rPr>
              <w:t>Some labelling of tables and figures; clearly needs spell- and grammar-checking</w:t>
            </w:r>
            <w:r w:rsidR="0063025E" w:rsidRPr="00A35228">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 xml:space="preserve">Basic use of introduction, </w:t>
            </w:r>
            <w:proofErr w:type="gramStart"/>
            <w:r w:rsidRPr="0063025E">
              <w:rPr>
                <w:rFonts w:ascii="Arial" w:hAnsi="Arial" w:cs="Arial"/>
                <w:sz w:val="20"/>
                <w:szCs w:val="20"/>
              </w:rPr>
              <w:t>body</w:t>
            </w:r>
            <w:proofErr w:type="gramEnd"/>
            <w:r w:rsidRPr="0063025E">
              <w:rPr>
                <w:rFonts w:ascii="Arial" w:hAnsi="Arial" w:cs="Arial"/>
                <w:sz w:val="20"/>
                <w:szCs w:val="20"/>
              </w:rPr>
              <w:t xml:space="preserve">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1A2287C8" w14:textId="3BE6FC4E" w:rsidR="00CF1E67" w:rsidRDefault="008515DD" w:rsidP="00A35228">
      <w:pPr>
        <w:pStyle w:val="Heading2"/>
      </w:pPr>
      <w:r>
        <w:t>C</w:t>
      </w:r>
      <w:r w:rsidR="005B4F07">
        <w:t>omments</w:t>
      </w:r>
    </w:p>
    <w:p w14:paraId="276A14D4" w14:textId="2BADD059" w:rsidR="00A35228" w:rsidRDefault="00A35228" w:rsidP="00A35228"/>
    <w:p w14:paraId="547657A1" w14:textId="77777777" w:rsidR="00A35228" w:rsidRPr="00A35228" w:rsidRDefault="00A35228" w:rsidP="00A35228">
      <w:r w:rsidRPr="00A35228">
        <w:lastRenderedPageBreak/>
        <w:t xml:space="preserve">Limited understanding of the development or the context level diagram and a level 0 </w:t>
      </w:r>
      <w:proofErr w:type="spellStart"/>
      <w:r w:rsidRPr="00A35228">
        <w:t>dfd</w:t>
      </w:r>
      <w:proofErr w:type="spellEnd"/>
      <w:r w:rsidRPr="00A35228">
        <w:t xml:space="preserve"> to express the design of the catering system. No initial entity relationship diagram has been presented although you have indicated some elements of tables that could be placed within an access database. </w:t>
      </w:r>
    </w:p>
    <w:p w14:paraId="461EBD2D" w14:textId="0FD7C25E" w:rsidR="00A35228" w:rsidRPr="00A35228" w:rsidRDefault="00A35228" w:rsidP="00A35228">
      <w:r w:rsidRPr="00A35228">
        <w:t xml:space="preserve">The access database is somewhat simplistic and does not cover the assignment remit. With limited functionality the system does not provide the </w:t>
      </w:r>
      <w:r w:rsidR="00A444B6" w:rsidRPr="00A35228">
        <w:t>user-friendly</w:t>
      </w:r>
      <w:r w:rsidRPr="00A35228">
        <w:t xml:space="preserve"> requirements to manage the catering system. Work was presented to a suitable standard. </w:t>
      </w:r>
    </w:p>
    <w:sectPr w:rsidR="00A35228" w:rsidRPr="00A35228"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5919B" w14:textId="77777777" w:rsidR="00B9597E" w:rsidRDefault="00B9597E" w:rsidP="004511A9">
      <w:r>
        <w:separator/>
      </w:r>
    </w:p>
  </w:endnote>
  <w:endnote w:type="continuationSeparator" w:id="0">
    <w:p w14:paraId="4B70D77B" w14:textId="77777777" w:rsidR="00B9597E" w:rsidRDefault="00B9597E"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B9524" w14:textId="77777777" w:rsidR="00B9597E" w:rsidRDefault="00B9597E" w:rsidP="004511A9">
      <w:r>
        <w:separator/>
      </w:r>
    </w:p>
  </w:footnote>
  <w:footnote w:type="continuationSeparator" w:id="0">
    <w:p w14:paraId="16627263" w14:textId="77777777" w:rsidR="00B9597E" w:rsidRDefault="00B9597E"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97745"/>
    <w:rsid w:val="000A13EF"/>
    <w:rsid w:val="000A5F10"/>
    <w:rsid w:val="000E27BD"/>
    <w:rsid w:val="000F1DE2"/>
    <w:rsid w:val="00165990"/>
    <w:rsid w:val="001707ED"/>
    <w:rsid w:val="00261727"/>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A2374"/>
    <w:rsid w:val="009B019C"/>
    <w:rsid w:val="009F1B58"/>
    <w:rsid w:val="00A17056"/>
    <w:rsid w:val="00A35228"/>
    <w:rsid w:val="00A444B6"/>
    <w:rsid w:val="00A737B6"/>
    <w:rsid w:val="00A92D14"/>
    <w:rsid w:val="00AE7EFE"/>
    <w:rsid w:val="00B07E5F"/>
    <w:rsid w:val="00B33166"/>
    <w:rsid w:val="00B532A5"/>
    <w:rsid w:val="00B761ED"/>
    <w:rsid w:val="00B80D13"/>
    <w:rsid w:val="00B9597E"/>
    <w:rsid w:val="00BA71B3"/>
    <w:rsid w:val="00BE5D5C"/>
    <w:rsid w:val="00C06E8A"/>
    <w:rsid w:val="00C10FAF"/>
    <w:rsid w:val="00C14836"/>
    <w:rsid w:val="00C82E94"/>
    <w:rsid w:val="00CA79E9"/>
    <w:rsid w:val="00CB687A"/>
    <w:rsid w:val="00CF1E67"/>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3</cp:revision>
  <cp:lastPrinted>2015-05-22T14:54:00Z</cp:lastPrinted>
  <dcterms:created xsi:type="dcterms:W3CDTF">2021-06-03T13:53:00Z</dcterms:created>
  <dcterms:modified xsi:type="dcterms:W3CDTF">2021-06-14T10:31:00Z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