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065"/>
        <w:gridCol w:w="6945"/>
      </w:tblGrid>
      <w:tr w:rsidR="00483547" w:rsidRPr="00D00DA1" w14:paraId="73807EEE" w14:textId="77777777" w:rsidTr="00483547">
        <w:tc>
          <w:tcPr>
            <w:tcW w:w="2065" w:type="dxa"/>
          </w:tcPr>
          <w:p w14:paraId="2A54786F" w14:textId="77777777" w:rsidR="00483547" w:rsidRPr="00D00DA1" w:rsidRDefault="00483547">
            <w:pPr>
              <w:rPr>
                <w:rFonts w:ascii="Arial" w:hAnsi="Arial" w:cs="Arial"/>
                <w:sz w:val="22"/>
                <w:szCs w:val="22"/>
              </w:rPr>
            </w:pPr>
            <w:bookmarkStart w:id="0" w:name="_GoBack"/>
            <w:bookmarkEnd w:id="0"/>
            <w:r w:rsidRPr="00D00DA1">
              <w:rPr>
                <w:rFonts w:ascii="Arial" w:hAnsi="Arial" w:cs="Arial"/>
                <w:sz w:val="22"/>
                <w:szCs w:val="22"/>
              </w:rPr>
              <w:t>Target 1</w:t>
            </w:r>
          </w:p>
        </w:tc>
        <w:tc>
          <w:tcPr>
            <w:tcW w:w="6945" w:type="dxa"/>
          </w:tcPr>
          <w:p w14:paraId="059D02C9" w14:textId="5B445C34" w:rsidR="00483547" w:rsidRPr="00D00DA1" w:rsidRDefault="00073B17">
            <w:pPr>
              <w:rPr>
                <w:rFonts w:ascii="Arial" w:hAnsi="Arial" w:cs="Arial"/>
                <w:sz w:val="22"/>
                <w:szCs w:val="22"/>
              </w:rPr>
            </w:pPr>
            <w:r w:rsidRPr="00D00DA1">
              <w:rPr>
                <w:rFonts w:ascii="Arial" w:eastAsia="Times New Roman" w:hAnsi="Arial" w:cs="Arial"/>
                <w:sz w:val="22"/>
                <w:szCs w:val="22"/>
                <w:lang w:eastAsia="en-GB"/>
              </w:rPr>
              <w:t>Improve upon my criticality and use less descriptive writing. Focus on clearly arguing points both for and against before making judgements.</w:t>
            </w:r>
          </w:p>
        </w:tc>
      </w:tr>
      <w:tr w:rsidR="00483547" w:rsidRPr="00D00DA1" w14:paraId="712E5D3F" w14:textId="77777777" w:rsidTr="00483547">
        <w:tc>
          <w:tcPr>
            <w:tcW w:w="2065" w:type="dxa"/>
          </w:tcPr>
          <w:p w14:paraId="23926D38" w14:textId="77777777" w:rsidR="00483547" w:rsidRPr="00D00DA1" w:rsidRDefault="00483547">
            <w:pPr>
              <w:rPr>
                <w:rFonts w:ascii="Arial" w:hAnsi="Arial" w:cs="Arial"/>
                <w:sz w:val="22"/>
                <w:szCs w:val="22"/>
              </w:rPr>
            </w:pPr>
            <w:r w:rsidRPr="00D00DA1">
              <w:rPr>
                <w:rFonts w:ascii="Arial" w:hAnsi="Arial" w:cs="Arial"/>
                <w:sz w:val="22"/>
                <w:szCs w:val="22"/>
              </w:rPr>
              <w:t xml:space="preserve">Target 2 </w:t>
            </w:r>
          </w:p>
        </w:tc>
        <w:tc>
          <w:tcPr>
            <w:tcW w:w="6945" w:type="dxa"/>
          </w:tcPr>
          <w:p w14:paraId="4374C174" w14:textId="51752CEF" w:rsidR="00483547" w:rsidRPr="00D00DA1" w:rsidRDefault="00073B17">
            <w:pPr>
              <w:rPr>
                <w:rFonts w:ascii="Arial" w:hAnsi="Arial" w:cs="Arial"/>
                <w:sz w:val="22"/>
                <w:szCs w:val="22"/>
              </w:rPr>
            </w:pPr>
            <w:r w:rsidRPr="00D00DA1">
              <w:rPr>
                <w:rFonts w:ascii="Arial" w:eastAsia="Times New Roman" w:hAnsi="Arial" w:cs="Arial"/>
                <w:sz w:val="22"/>
                <w:szCs w:val="22"/>
                <w:lang w:eastAsia="en-GB"/>
              </w:rPr>
              <w:t xml:space="preserve">Within this assignment I should look to extend my range of reading to support my work and list </w:t>
            </w:r>
            <w:r w:rsidR="00140E9A" w:rsidRPr="00D00DA1">
              <w:rPr>
                <w:rFonts w:ascii="Arial" w:eastAsia="Times New Roman" w:hAnsi="Arial" w:cs="Arial"/>
                <w:sz w:val="22"/>
                <w:szCs w:val="22"/>
                <w:lang w:eastAsia="en-GB"/>
              </w:rPr>
              <w:t>all</w:t>
            </w:r>
            <w:r w:rsidRPr="00D00DA1">
              <w:rPr>
                <w:rFonts w:ascii="Arial" w:eastAsia="Times New Roman" w:hAnsi="Arial" w:cs="Arial"/>
                <w:sz w:val="22"/>
                <w:szCs w:val="22"/>
                <w:lang w:eastAsia="en-GB"/>
              </w:rPr>
              <w:t xml:space="preserve"> my references alphabetically in the reference list for clear structure.</w:t>
            </w:r>
          </w:p>
        </w:tc>
      </w:tr>
    </w:tbl>
    <w:p w14:paraId="1ABC3F7D" w14:textId="77777777" w:rsidR="009B5A2C" w:rsidRPr="00D00DA1" w:rsidRDefault="00D00DA1">
      <w:pPr>
        <w:rPr>
          <w:b/>
        </w:rPr>
      </w:pPr>
    </w:p>
    <w:p w14:paraId="4B9A4A08" w14:textId="4C4F3111" w:rsidR="004362A2" w:rsidRPr="00D00DA1" w:rsidRDefault="00073B17">
      <w:pPr>
        <w:rPr>
          <w:rFonts w:ascii="Arial" w:hAnsi="Arial" w:cs="Arial"/>
          <w:b/>
          <w:sz w:val="28"/>
        </w:rPr>
      </w:pPr>
      <w:r w:rsidRPr="00D00DA1">
        <w:rPr>
          <w:rFonts w:ascii="Arial" w:hAnsi="Arial" w:cs="Arial"/>
          <w:b/>
          <w:sz w:val="28"/>
        </w:rPr>
        <w:t xml:space="preserve">Choose an intervention that supports the learning and development of a pupil/group of pupils. Reflect critically on its potential for ensuring pupil progression and the possible challenges that may arise. </w:t>
      </w:r>
    </w:p>
    <w:p w14:paraId="7916FC01" w14:textId="77777777" w:rsidR="004362A2" w:rsidRPr="00D00DA1" w:rsidRDefault="004362A2">
      <w:pPr>
        <w:rPr>
          <w:rFonts w:ascii="Arial" w:hAnsi="Arial" w:cs="Arial"/>
          <w:sz w:val="22"/>
          <w:szCs w:val="22"/>
        </w:rPr>
      </w:pPr>
    </w:p>
    <w:p w14:paraId="0266F39E" w14:textId="6CDD6D67" w:rsidR="004D77DA" w:rsidRPr="00D00DA1" w:rsidRDefault="00AE2DDE">
      <w:pPr>
        <w:rPr>
          <w:rFonts w:ascii="Arial" w:hAnsi="Arial" w:cs="Arial"/>
          <w:sz w:val="22"/>
          <w:szCs w:val="22"/>
        </w:rPr>
      </w:pPr>
      <w:r w:rsidRPr="00D00DA1">
        <w:rPr>
          <w:rFonts w:ascii="Arial" w:hAnsi="Arial" w:cs="Arial"/>
          <w:sz w:val="22"/>
          <w:szCs w:val="22"/>
        </w:rPr>
        <w:t>The</w:t>
      </w:r>
      <w:r w:rsidR="00B3019B" w:rsidRPr="00D00DA1">
        <w:rPr>
          <w:rFonts w:ascii="Arial" w:hAnsi="Arial" w:cs="Arial"/>
          <w:sz w:val="22"/>
          <w:szCs w:val="22"/>
        </w:rPr>
        <w:t xml:space="preserve"> aim</w:t>
      </w:r>
      <w:r w:rsidRPr="00D00DA1">
        <w:rPr>
          <w:rFonts w:ascii="Arial" w:hAnsi="Arial" w:cs="Arial"/>
          <w:sz w:val="22"/>
          <w:szCs w:val="22"/>
        </w:rPr>
        <w:t xml:space="preserve"> of this assignment</w:t>
      </w:r>
      <w:r w:rsidR="00B3019B" w:rsidRPr="00D00DA1">
        <w:rPr>
          <w:rFonts w:ascii="Arial" w:hAnsi="Arial" w:cs="Arial"/>
          <w:sz w:val="22"/>
          <w:szCs w:val="22"/>
        </w:rPr>
        <w:t xml:space="preserve"> is to demonstrate a clear understanding of what learning and development and pupil progression is</w:t>
      </w:r>
      <w:r w:rsidR="00950958" w:rsidRPr="00D00DA1">
        <w:rPr>
          <w:rFonts w:ascii="Arial" w:hAnsi="Arial" w:cs="Arial"/>
          <w:sz w:val="22"/>
          <w:szCs w:val="22"/>
        </w:rPr>
        <w:t xml:space="preserve">. The progression and development will be analysed mainly through the interaction of school with a pupil or group of pupils and their development in learning. </w:t>
      </w:r>
      <w:r w:rsidR="0096468C" w:rsidRPr="00D00DA1">
        <w:rPr>
          <w:rFonts w:ascii="Arial" w:hAnsi="Arial" w:cs="Arial"/>
          <w:sz w:val="22"/>
          <w:szCs w:val="22"/>
        </w:rPr>
        <w:t xml:space="preserve">With the use of professional teaching experiences, key theories from educational experts and </w:t>
      </w:r>
      <w:proofErr w:type="gramStart"/>
      <w:r w:rsidR="0096468C" w:rsidRPr="00D00DA1">
        <w:rPr>
          <w:rFonts w:ascii="Arial" w:hAnsi="Arial" w:cs="Arial"/>
          <w:sz w:val="22"/>
          <w:szCs w:val="22"/>
        </w:rPr>
        <w:t>through the use of</w:t>
      </w:r>
      <w:proofErr w:type="gramEnd"/>
      <w:r w:rsidR="0096468C" w:rsidRPr="00D00DA1">
        <w:rPr>
          <w:rFonts w:ascii="Arial" w:hAnsi="Arial" w:cs="Arial"/>
          <w:sz w:val="22"/>
          <w:szCs w:val="22"/>
        </w:rPr>
        <w:t xml:space="preserve"> an intervention</w:t>
      </w:r>
      <w:r w:rsidR="00FE0C24" w:rsidRPr="00D00DA1">
        <w:rPr>
          <w:rFonts w:ascii="Arial" w:hAnsi="Arial" w:cs="Arial"/>
          <w:sz w:val="22"/>
          <w:szCs w:val="22"/>
        </w:rPr>
        <w:t xml:space="preserve"> in a particular aspect of learning</w:t>
      </w:r>
      <w:r w:rsidR="0096468C" w:rsidRPr="00D00DA1">
        <w:rPr>
          <w:rFonts w:ascii="Arial" w:hAnsi="Arial" w:cs="Arial"/>
          <w:sz w:val="22"/>
          <w:szCs w:val="22"/>
        </w:rPr>
        <w:t xml:space="preserve"> for a specific pupil, it will become clear that educational progression is vital for the </w:t>
      </w:r>
      <w:r w:rsidR="004321C5" w:rsidRPr="00D00DA1">
        <w:rPr>
          <w:rFonts w:ascii="Arial" w:hAnsi="Arial" w:cs="Arial"/>
          <w:sz w:val="22"/>
          <w:szCs w:val="22"/>
        </w:rPr>
        <w:t>personal development of a</w:t>
      </w:r>
      <w:r w:rsidR="0096468C" w:rsidRPr="00D00DA1">
        <w:rPr>
          <w:rFonts w:ascii="Arial" w:hAnsi="Arial" w:cs="Arial"/>
          <w:sz w:val="22"/>
          <w:szCs w:val="22"/>
        </w:rPr>
        <w:t xml:space="preserve"> child. </w:t>
      </w:r>
    </w:p>
    <w:p w14:paraId="471B65D3" w14:textId="77777777" w:rsidR="004D77DA" w:rsidRPr="00D00DA1" w:rsidRDefault="004D77DA">
      <w:pPr>
        <w:rPr>
          <w:rFonts w:ascii="Arial" w:hAnsi="Arial" w:cs="Arial"/>
          <w:sz w:val="22"/>
          <w:szCs w:val="22"/>
        </w:rPr>
      </w:pPr>
    </w:p>
    <w:p w14:paraId="7D10B99B" w14:textId="6D6100EF" w:rsidR="004D77DA" w:rsidRPr="00D00DA1" w:rsidRDefault="00FE0C24">
      <w:pPr>
        <w:rPr>
          <w:rFonts w:ascii="Arial" w:hAnsi="Arial" w:cs="Arial"/>
          <w:sz w:val="22"/>
          <w:szCs w:val="22"/>
        </w:rPr>
      </w:pPr>
      <w:r w:rsidRPr="00D00DA1">
        <w:rPr>
          <w:rFonts w:ascii="Arial" w:hAnsi="Arial" w:cs="Arial"/>
          <w:sz w:val="22"/>
          <w:szCs w:val="22"/>
        </w:rPr>
        <w:t xml:space="preserve">There are </w:t>
      </w:r>
      <w:proofErr w:type="gramStart"/>
      <w:r w:rsidR="004D77DA" w:rsidRPr="00D00DA1">
        <w:rPr>
          <w:rFonts w:ascii="Arial" w:hAnsi="Arial" w:cs="Arial"/>
          <w:sz w:val="22"/>
          <w:szCs w:val="22"/>
        </w:rPr>
        <w:t>a number of</w:t>
      </w:r>
      <w:proofErr w:type="gramEnd"/>
      <w:r w:rsidRPr="00D00DA1">
        <w:rPr>
          <w:rFonts w:ascii="Arial" w:hAnsi="Arial" w:cs="Arial"/>
          <w:sz w:val="22"/>
          <w:szCs w:val="22"/>
        </w:rPr>
        <w:t xml:space="preserve"> aspects of learning </w:t>
      </w:r>
      <w:r w:rsidR="004D77DA" w:rsidRPr="00D00DA1">
        <w:rPr>
          <w:rFonts w:ascii="Arial" w:hAnsi="Arial" w:cs="Arial"/>
          <w:sz w:val="22"/>
          <w:szCs w:val="22"/>
        </w:rPr>
        <w:t>which</w:t>
      </w:r>
      <w:r w:rsidRPr="00D00DA1">
        <w:rPr>
          <w:rFonts w:ascii="Arial" w:hAnsi="Arial" w:cs="Arial"/>
          <w:sz w:val="22"/>
          <w:szCs w:val="22"/>
        </w:rPr>
        <w:t xml:space="preserve"> </w:t>
      </w:r>
      <w:r w:rsidR="004D77DA" w:rsidRPr="00D00DA1">
        <w:rPr>
          <w:rFonts w:ascii="Arial" w:hAnsi="Arial" w:cs="Arial"/>
          <w:sz w:val="22"/>
          <w:szCs w:val="22"/>
        </w:rPr>
        <w:t xml:space="preserve">can pose difficulty for </w:t>
      </w:r>
      <w:r w:rsidRPr="00D00DA1">
        <w:rPr>
          <w:rFonts w:ascii="Arial" w:hAnsi="Arial" w:cs="Arial"/>
          <w:sz w:val="22"/>
          <w:szCs w:val="22"/>
        </w:rPr>
        <w:t>individual pupils</w:t>
      </w:r>
      <w:r w:rsidR="00EE7D04" w:rsidRPr="00D00DA1">
        <w:rPr>
          <w:rFonts w:ascii="Arial" w:hAnsi="Arial" w:cs="Arial"/>
          <w:sz w:val="22"/>
          <w:szCs w:val="22"/>
        </w:rPr>
        <w:t xml:space="preserve"> </w:t>
      </w:r>
      <w:r w:rsidR="004D77DA" w:rsidRPr="00D00DA1">
        <w:rPr>
          <w:rFonts w:ascii="Arial" w:hAnsi="Arial" w:cs="Arial"/>
          <w:sz w:val="22"/>
          <w:szCs w:val="22"/>
        </w:rPr>
        <w:t>to understand</w:t>
      </w:r>
      <w:r w:rsidRPr="00D00DA1">
        <w:rPr>
          <w:rFonts w:ascii="Arial" w:hAnsi="Arial" w:cs="Arial"/>
          <w:sz w:val="22"/>
          <w:szCs w:val="22"/>
        </w:rPr>
        <w:t xml:space="preserve">. </w:t>
      </w:r>
      <w:r w:rsidR="004D77DA" w:rsidRPr="00D00DA1">
        <w:rPr>
          <w:rFonts w:ascii="Arial" w:hAnsi="Arial" w:cs="Arial"/>
          <w:sz w:val="22"/>
          <w:szCs w:val="22"/>
        </w:rPr>
        <w:t xml:space="preserve">This </w:t>
      </w:r>
      <w:r w:rsidRPr="00D00DA1">
        <w:rPr>
          <w:rFonts w:ascii="Arial" w:hAnsi="Arial" w:cs="Arial"/>
          <w:sz w:val="22"/>
          <w:szCs w:val="22"/>
        </w:rPr>
        <w:t xml:space="preserve">could be </w:t>
      </w:r>
      <w:r w:rsidR="004D77DA" w:rsidRPr="00D00DA1">
        <w:rPr>
          <w:rFonts w:ascii="Arial" w:hAnsi="Arial" w:cs="Arial"/>
          <w:sz w:val="22"/>
          <w:szCs w:val="22"/>
        </w:rPr>
        <w:t xml:space="preserve">from an </w:t>
      </w:r>
      <w:r w:rsidRPr="00D00DA1">
        <w:rPr>
          <w:rFonts w:ascii="Arial" w:hAnsi="Arial" w:cs="Arial"/>
          <w:sz w:val="22"/>
          <w:szCs w:val="22"/>
        </w:rPr>
        <w:t>emotional</w:t>
      </w:r>
      <w:r w:rsidR="00877258" w:rsidRPr="00D00DA1">
        <w:rPr>
          <w:rFonts w:ascii="Arial" w:hAnsi="Arial" w:cs="Arial"/>
          <w:sz w:val="22"/>
          <w:szCs w:val="22"/>
        </w:rPr>
        <w:t>,</w:t>
      </w:r>
      <w:r w:rsidRPr="00D00DA1">
        <w:rPr>
          <w:rFonts w:ascii="Arial" w:hAnsi="Arial" w:cs="Arial"/>
          <w:sz w:val="22"/>
          <w:szCs w:val="22"/>
        </w:rPr>
        <w:t xml:space="preserve"> physical, social or even cognitive</w:t>
      </w:r>
      <w:r w:rsidR="004D77DA" w:rsidRPr="00D00DA1">
        <w:rPr>
          <w:rFonts w:ascii="Arial" w:hAnsi="Arial" w:cs="Arial"/>
          <w:sz w:val="22"/>
          <w:szCs w:val="22"/>
        </w:rPr>
        <w:t xml:space="preserve"> perspective</w:t>
      </w:r>
      <w:r w:rsidRPr="00D00DA1">
        <w:rPr>
          <w:rFonts w:ascii="Arial" w:hAnsi="Arial" w:cs="Arial"/>
          <w:sz w:val="22"/>
          <w:szCs w:val="22"/>
        </w:rPr>
        <w:t xml:space="preserve">. </w:t>
      </w:r>
      <w:r w:rsidR="004D77DA" w:rsidRPr="00D00DA1">
        <w:rPr>
          <w:rFonts w:ascii="Arial" w:hAnsi="Arial" w:cs="Arial"/>
          <w:sz w:val="22"/>
          <w:szCs w:val="22"/>
        </w:rPr>
        <w:t xml:space="preserve">This </w:t>
      </w:r>
      <w:r w:rsidRPr="00D00DA1">
        <w:rPr>
          <w:rFonts w:ascii="Arial" w:hAnsi="Arial" w:cs="Arial"/>
          <w:sz w:val="22"/>
          <w:szCs w:val="22"/>
        </w:rPr>
        <w:t>assignment</w:t>
      </w:r>
      <w:r w:rsidR="00EE7D04" w:rsidRPr="00D00DA1">
        <w:rPr>
          <w:rFonts w:ascii="Arial" w:hAnsi="Arial" w:cs="Arial"/>
          <w:sz w:val="22"/>
          <w:szCs w:val="22"/>
        </w:rPr>
        <w:t xml:space="preserve"> </w:t>
      </w:r>
      <w:r w:rsidR="004D77DA" w:rsidRPr="00D00DA1">
        <w:rPr>
          <w:rFonts w:ascii="Arial" w:hAnsi="Arial" w:cs="Arial"/>
          <w:sz w:val="22"/>
          <w:szCs w:val="22"/>
        </w:rPr>
        <w:t>will</w:t>
      </w:r>
      <w:r w:rsidRPr="00D00DA1">
        <w:rPr>
          <w:rFonts w:ascii="Arial" w:hAnsi="Arial" w:cs="Arial"/>
          <w:sz w:val="22"/>
          <w:szCs w:val="22"/>
        </w:rPr>
        <w:t xml:space="preserve"> focus on the development of </w:t>
      </w:r>
      <w:r w:rsidR="004D77DA" w:rsidRPr="00D00DA1">
        <w:rPr>
          <w:rFonts w:ascii="Arial" w:hAnsi="Arial" w:cs="Arial"/>
          <w:sz w:val="22"/>
          <w:szCs w:val="22"/>
        </w:rPr>
        <w:t xml:space="preserve">child </w:t>
      </w:r>
      <w:r w:rsidR="007A300E" w:rsidRPr="00D00DA1">
        <w:rPr>
          <w:rFonts w:ascii="Arial" w:hAnsi="Arial" w:cs="Arial"/>
          <w:sz w:val="22"/>
          <w:szCs w:val="22"/>
        </w:rPr>
        <w:t xml:space="preserve">aged 7, </w:t>
      </w:r>
      <w:r w:rsidR="004D77DA" w:rsidRPr="00D00DA1">
        <w:rPr>
          <w:rFonts w:ascii="Arial" w:hAnsi="Arial" w:cs="Arial"/>
          <w:sz w:val="22"/>
          <w:szCs w:val="22"/>
        </w:rPr>
        <w:t xml:space="preserve">(Pupil A) </w:t>
      </w:r>
      <w:r w:rsidR="007A300E" w:rsidRPr="00D00DA1">
        <w:rPr>
          <w:rFonts w:ascii="Arial" w:hAnsi="Arial" w:cs="Arial"/>
          <w:sz w:val="22"/>
          <w:szCs w:val="22"/>
        </w:rPr>
        <w:t>who is in Year 3/4</w:t>
      </w:r>
      <w:r w:rsidRPr="00D00DA1">
        <w:rPr>
          <w:rFonts w:ascii="Arial" w:hAnsi="Arial" w:cs="Arial"/>
          <w:sz w:val="22"/>
          <w:szCs w:val="22"/>
        </w:rPr>
        <w:t xml:space="preserve"> at school. The pupil has difficultie</w:t>
      </w:r>
      <w:r w:rsidR="006E4E30" w:rsidRPr="00D00DA1">
        <w:rPr>
          <w:rFonts w:ascii="Arial" w:hAnsi="Arial" w:cs="Arial"/>
          <w:sz w:val="22"/>
          <w:szCs w:val="22"/>
        </w:rPr>
        <w:t xml:space="preserve">s in the physical </w:t>
      </w:r>
      <w:r w:rsidRPr="00D00DA1">
        <w:rPr>
          <w:rFonts w:ascii="Arial" w:hAnsi="Arial" w:cs="Arial"/>
          <w:sz w:val="22"/>
          <w:szCs w:val="22"/>
        </w:rPr>
        <w:t>aspect of learning</w:t>
      </w:r>
      <w:r w:rsidR="006E4E30" w:rsidRPr="00D00DA1">
        <w:rPr>
          <w:rFonts w:ascii="Arial" w:hAnsi="Arial" w:cs="Arial"/>
          <w:sz w:val="22"/>
          <w:szCs w:val="22"/>
        </w:rPr>
        <w:t xml:space="preserve"> which also </w:t>
      </w:r>
      <w:r w:rsidR="004D77DA" w:rsidRPr="00D00DA1">
        <w:rPr>
          <w:rFonts w:ascii="Arial" w:hAnsi="Arial" w:cs="Arial"/>
          <w:sz w:val="22"/>
          <w:szCs w:val="22"/>
        </w:rPr>
        <w:t xml:space="preserve">affects </w:t>
      </w:r>
      <w:r w:rsidR="00F327D6" w:rsidRPr="00D00DA1">
        <w:rPr>
          <w:rFonts w:ascii="Arial" w:hAnsi="Arial" w:cs="Arial"/>
          <w:sz w:val="22"/>
          <w:szCs w:val="22"/>
        </w:rPr>
        <w:t xml:space="preserve">her </w:t>
      </w:r>
      <w:r w:rsidR="00016448" w:rsidRPr="00D00DA1">
        <w:rPr>
          <w:rFonts w:ascii="Arial" w:hAnsi="Arial" w:cs="Arial"/>
          <w:sz w:val="22"/>
          <w:szCs w:val="22"/>
        </w:rPr>
        <w:t xml:space="preserve">social and </w:t>
      </w:r>
      <w:r w:rsidR="00F327D6" w:rsidRPr="00D00DA1">
        <w:rPr>
          <w:rFonts w:ascii="Arial" w:hAnsi="Arial" w:cs="Arial"/>
          <w:sz w:val="22"/>
          <w:szCs w:val="22"/>
        </w:rPr>
        <w:t>emotional</w:t>
      </w:r>
      <w:r w:rsidR="004D77DA" w:rsidRPr="00D00DA1">
        <w:rPr>
          <w:rFonts w:ascii="Arial" w:hAnsi="Arial" w:cs="Arial"/>
          <w:sz w:val="22"/>
          <w:szCs w:val="22"/>
        </w:rPr>
        <w:t xml:space="preserve"> learning functionality</w:t>
      </w:r>
      <w:r w:rsidR="006E4E30" w:rsidRPr="00D00DA1">
        <w:rPr>
          <w:rFonts w:ascii="Arial" w:hAnsi="Arial" w:cs="Arial"/>
          <w:sz w:val="22"/>
          <w:szCs w:val="22"/>
        </w:rPr>
        <w:t>. This s</w:t>
      </w:r>
      <w:r w:rsidRPr="00D00DA1">
        <w:rPr>
          <w:rFonts w:ascii="Arial" w:hAnsi="Arial" w:cs="Arial"/>
          <w:sz w:val="22"/>
          <w:szCs w:val="22"/>
        </w:rPr>
        <w:t xml:space="preserve">ignificantly deters her ability to progress at the same level </w:t>
      </w:r>
      <w:r w:rsidR="004D77DA" w:rsidRPr="00D00DA1">
        <w:rPr>
          <w:rFonts w:ascii="Arial" w:hAnsi="Arial" w:cs="Arial"/>
          <w:sz w:val="22"/>
          <w:szCs w:val="22"/>
        </w:rPr>
        <w:t>as</w:t>
      </w:r>
      <w:r w:rsidRPr="00D00DA1">
        <w:rPr>
          <w:rFonts w:ascii="Arial" w:hAnsi="Arial" w:cs="Arial"/>
          <w:sz w:val="22"/>
          <w:szCs w:val="22"/>
        </w:rPr>
        <w:t xml:space="preserve"> her peers in school. </w:t>
      </w:r>
      <w:r w:rsidR="00C669F7" w:rsidRPr="00D00DA1">
        <w:rPr>
          <w:rFonts w:ascii="Arial" w:hAnsi="Arial" w:cs="Arial"/>
          <w:sz w:val="22"/>
          <w:szCs w:val="22"/>
        </w:rPr>
        <w:t xml:space="preserve">Furthermore, this </w:t>
      </w:r>
      <w:r w:rsidR="004D77DA" w:rsidRPr="00D00DA1">
        <w:rPr>
          <w:rFonts w:ascii="Arial" w:hAnsi="Arial" w:cs="Arial"/>
          <w:sz w:val="22"/>
          <w:szCs w:val="22"/>
        </w:rPr>
        <w:t xml:space="preserve">pupil </w:t>
      </w:r>
      <w:r w:rsidR="00C669F7" w:rsidRPr="00D00DA1">
        <w:rPr>
          <w:rFonts w:ascii="Arial" w:hAnsi="Arial" w:cs="Arial"/>
          <w:sz w:val="22"/>
          <w:szCs w:val="22"/>
        </w:rPr>
        <w:t xml:space="preserve">suffers with a physical condition known as Cerebral Palsy which affects her ability to </w:t>
      </w:r>
      <w:r w:rsidR="004D77DA" w:rsidRPr="00D00DA1">
        <w:rPr>
          <w:rFonts w:ascii="Arial" w:hAnsi="Arial" w:cs="Arial"/>
          <w:sz w:val="22"/>
          <w:szCs w:val="22"/>
        </w:rPr>
        <w:t xml:space="preserve">fully </w:t>
      </w:r>
      <w:r w:rsidR="00C669F7" w:rsidRPr="00D00DA1">
        <w:rPr>
          <w:rFonts w:ascii="Arial" w:hAnsi="Arial" w:cs="Arial"/>
          <w:sz w:val="22"/>
          <w:szCs w:val="22"/>
        </w:rPr>
        <w:t>participate in classroom work. She</w:t>
      </w:r>
      <w:r w:rsidR="00BE4314" w:rsidRPr="00D00DA1">
        <w:rPr>
          <w:rFonts w:ascii="Arial" w:hAnsi="Arial" w:cs="Arial"/>
          <w:sz w:val="22"/>
          <w:szCs w:val="22"/>
        </w:rPr>
        <w:t xml:space="preserve"> </w:t>
      </w:r>
      <w:r w:rsidR="004D77DA" w:rsidRPr="00D00DA1">
        <w:rPr>
          <w:rFonts w:ascii="Arial" w:hAnsi="Arial" w:cs="Arial"/>
          <w:sz w:val="22"/>
          <w:szCs w:val="22"/>
        </w:rPr>
        <w:t>encounters difficulty with her written work</w:t>
      </w:r>
      <w:r w:rsidR="00C669F7" w:rsidRPr="00D00DA1">
        <w:rPr>
          <w:rFonts w:ascii="Arial" w:hAnsi="Arial" w:cs="Arial"/>
          <w:sz w:val="22"/>
          <w:szCs w:val="22"/>
        </w:rPr>
        <w:t xml:space="preserve"> which is evident as her work is often </w:t>
      </w:r>
      <w:r w:rsidR="004D77DA" w:rsidRPr="00D00DA1">
        <w:rPr>
          <w:rFonts w:ascii="Arial" w:hAnsi="Arial" w:cs="Arial"/>
          <w:sz w:val="22"/>
          <w:szCs w:val="22"/>
        </w:rPr>
        <w:t xml:space="preserve">difficult </w:t>
      </w:r>
      <w:r w:rsidR="00C669F7" w:rsidRPr="00D00DA1">
        <w:rPr>
          <w:rFonts w:ascii="Arial" w:hAnsi="Arial" w:cs="Arial"/>
          <w:sz w:val="22"/>
          <w:szCs w:val="22"/>
        </w:rPr>
        <w:t xml:space="preserve">to understand, regardless </w:t>
      </w:r>
      <w:r w:rsidR="00EF7206" w:rsidRPr="00D00DA1">
        <w:rPr>
          <w:rFonts w:ascii="Arial" w:hAnsi="Arial" w:cs="Arial"/>
          <w:sz w:val="22"/>
          <w:szCs w:val="22"/>
        </w:rPr>
        <w:t xml:space="preserve">of whether </w:t>
      </w:r>
      <w:r w:rsidR="004D77DA" w:rsidRPr="00D00DA1">
        <w:rPr>
          <w:rFonts w:ascii="Arial" w:hAnsi="Arial" w:cs="Arial"/>
          <w:sz w:val="22"/>
          <w:szCs w:val="22"/>
        </w:rPr>
        <w:t>the content</w:t>
      </w:r>
      <w:r w:rsidR="00EF7206" w:rsidRPr="00D00DA1">
        <w:rPr>
          <w:rFonts w:ascii="Arial" w:hAnsi="Arial" w:cs="Arial"/>
          <w:sz w:val="22"/>
          <w:szCs w:val="22"/>
        </w:rPr>
        <w:t xml:space="preserve"> is correct or not. S</w:t>
      </w:r>
      <w:r w:rsidR="00C669F7" w:rsidRPr="00D00DA1">
        <w:rPr>
          <w:rFonts w:ascii="Arial" w:hAnsi="Arial" w:cs="Arial"/>
          <w:sz w:val="22"/>
          <w:szCs w:val="22"/>
        </w:rPr>
        <w:t xml:space="preserve">he has a significant speech and language disorder </w:t>
      </w:r>
      <w:r w:rsidR="004D77DA" w:rsidRPr="00D00DA1">
        <w:rPr>
          <w:rFonts w:ascii="Arial" w:hAnsi="Arial" w:cs="Arial"/>
          <w:sz w:val="22"/>
          <w:szCs w:val="22"/>
        </w:rPr>
        <w:t>which</w:t>
      </w:r>
      <w:r w:rsidR="00C669F7" w:rsidRPr="00D00DA1">
        <w:rPr>
          <w:rFonts w:ascii="Arial" w:hAnsi="Arial" w:cs="Arial"/>
          <w:sz w:val="22"/>
          <w:szCs w:val="22"/>
        </w:rPr>
        <w:t xml:space="preserve"> </w:t>
      </w:r>
      <w:r w:rsidR="00EF7206" w:rsidRPr="00D00DA1">
        <w:rPr>
          <w:rFonts w:ascii="Arial" w:hAnsi="Arial" w:cs="Arial"/>
          <w:sz w:val="22"/>
          <w:szCs w:val="22"/>
        </w:rPr>
        <w:t>impair</w:t>
      </w:r>
      <w:r w:rsidR="00C669F7" w:rsidRPr="00D00DA1">
        <w:rPr>
          <w:rFonts w:ascii="Arial" w:hAnsi="Arial" w:cs="Arial"/>
          <w:sz w:val="22"/>
          <w:szCs w:val="22"/>
        </w:rPr>
        <w:t>s her ability to communicate effectively with</w:t>
      </w:r>
      <w:r w:rsidR="00A37943" w:rsidRPr="00D00DA1">
        <w:rPr>
          <w:rFonts w:ascii="Arial" w:hAnsi="Arial" w:cs="Arial"/>
          <w:sz w:val="22"/>
          <w:szCs w:val="22"/>
        </w:rPr>
        <w:t xml:space="preserve"> </w:t>
      </w:r>
      <w:r w:rsidR="004D77DA" w:rsidRPr="00D00DA1">
        <w:rPr>
          <w:rFonts w:ascii="Arial" w:hAnsi="Arial" w:cs="Arial"/>
          <w:sz w:val="22"/>
          <w:szCs w:val="22"/>
        </w:rPr>
        <w:t>people</w:t>
      </w:r>
      <w:r w:rsidR="00A37943" w:rsidRPr="00D00DA1">
        <w:rPr>
          <w:rFonts w:ascii="Arial" w:hAnsi="Arial" w:cs="Arial"/>
          <w:sz w:val="22"/>
          <w:szCs w:val="22"/>
        </w:rPr>
        <w:t>, notably</w:t>
      </w:r>
      <w:r w:rsidR="004D77DA" w:rsidRPr="00D00DA1">
        <w:rPr>
          <w:rFonts w:ascii="Arial" w:hAnsi="Arial" w:cs="Arial"/>
          <w:sz w:val="22"/>
          <w:szCs w:val="22"/>
        </w:rPr>
        <w:t xml:space="preserve"> </w:t>
      </w:r>
      <w:r w:rsidR="00C669F7" w:rsidRPr="00D00DA1">
        <w:rPr>
          <w:rFonts w:ascii="Arial" w:hAnsi="Arial" w:cs="Arial"/>
          <w:sz w:val="22"/>
          <w:szCs w:val="22"/>
        </w:rPr>
        <w:t>teachers, peers and family members.</w:t>
      </w:r>
    </w:p>
    <w:p w14:paraId="41109C9A" w14:textId="011E28D2" w:rsidR="00456508" w:rsidRPr="00D00DA1" w:rsidRDefault="00C669F7">
      <w:pPr>
        <w:rPr>
          <w:rFonts w:ascii="Arial" w:hAnsi="Arial" w:cs="Arial"/>
          <w:sz w:val="22"/>
          <w:szCs w:val="22"/>
        </w:rPr>
      </w:pPr>
      <w:r w:rsidRPr="00D00DA1">
        <w:rPr>
          <w:rFonts w:ascii="Arial" w:hAnsi="Arial" w:cs="Arial"/>
          <w:sz w:val="22"/>
          <w:szCs w:val="22"/>
        </w:rPr>
        <w:t xml:space="preserve"> </w:t>
      </w:r>
    </w:p>
    <w:p w14:paraId="683755D1" w14:textId="6257C399" w:rsidR="004D77DA" w:rsidRPr="00D00DA1" w:rsidRDefault="004D77DA">
      <w:pPr>
        <w:rPr>
          <w:rFonts w:ascii="Arial" w:hAnsi="Arial" w:cs="Arial"/>
          <w:sz w:val="22"/>
          <w:szCs w:val="22"/>
        </w:rPr>
      </w:pPr>
      <w:r w:rsidRPr="00D00DA1">
        <w:rPr>
          <w:rFonts w:ascii="Arial" w:hAnsi="Arial" w:cs="Arial"/>
          <w:sz w:val="22"/>
          <w:szCs w:val="22"/>
        </w:rPr>
        <w:t xml:space="preserve">It is of paramount importance to schools that they </w:t>
      </w:r>
      <w:proofErr w:type="gramStart"/>
      <w:r w:rsidRPr="00D00DA1">
        <w:rPr>
          <w:rFonts w:ascii="Arial" w:hAnsi="Arial" w:cs="Arial"/>
          <w:sz w:val="22"/>
          <w:szCs w:val="22"/>
        </w:rPr>
        <w:t>are able to</w:t>
      </w:r>
      <w:proofErr w:type="gramEnd"/>
      <w:r w:rsidRPr="00D00DA1">
        <w:rPr>
          <w:rFonts w:ascii="Arial" w:hAnsi="Arial" w:cs="Arial"/>
          <w:sz w:val="22"/>
          <w:szCs w:val="22"/>
        </w:rPr>
        <w:t xml:space="preserve"> develop every child in all aspects of their learning. This includes ensuring that </w:t>
      </w:r>
      <w:r w:rsidR="00456508" w:rsidRPr="00D00DA1">
        <w:rPr>
          <w:rFonts w:ascii="Arial" w:hAnsi="Arial" w:cs="Arial"/>
          <w:sz w:val="22"/>
          <w:szCs w:val="22"/>
        </w:rPr>
        <w:t xml:space="preserve">pupils </w:t>
      </w:r>
      <w:r w:rsidRPr="00D00DA1">
        <w:rPr>
          <w:rFonts w:ascii="Arial" w:hAnsi="Arial" w:cs="Arial"/>
          <w:sz w:val="22"/>
          <w:szCs w:val="22"/>
        </w:rPr>
        <w:t xml:space="preserve">who encounter </w:t>
      </w:r>
      <w:r w:rsidR="00456508" w:rsidRPr="00D00DA1">
        <w:rPr>
          <w:rFonts w:ascii="Arial" w:hAnsi="Arial" w:cs="Arial"/>
          <w:sz w:val="22"/>
          <w:szCs w:val="22"/>
        </w:rPr>
        <w:t xml:space="preserve">difficulties in </w:t>
      </w:r>
      <w:r w:rsidRPr="00D00DA1">
        <w:rPr>
          <w:rFonts w:ascii="Arial" w:hAnsi="Arial" w:cs="Arial"/>
          <w:sz w:val="22"/>
          <w:szCs w:val="22"/>
        </w:rPr>
        <w:t xml:space="preserve">various </w:t>
      </w:r>
      <w:r w:rsidR="00456508" w:rsidRPr="00D00DA1">
        <w:rPr>
          <w:rFonts w:ascii="Arial" w:hAnsi="Arial" w:cs="Arial"/>
          <w:sz w:val="22"/>
          <w:szCs w:val="22"/>
        </w:rPr>
        <w:t xml:space="preserve">aspects of learning </w:t>
      </w:r>
      <w:r w:rsidRPr="00D00DA1">
        <w:rPr>
          <w:rFonts w:ascii="Arial" w:hAnsi="Arial" w:cs="Arial"/>
          <w:sz w:val="22"/>
          <w:szCs w:val="22"/>
        </w:rPr>
        <w:t xml:space="preserve">like </w:t>
      </w:r>
      <w:r w:rsidR="00456508" w:rsidRPr="00D00DA1">
        <w:rPr>
          <w:rFonts w:ascii="Arial" w:hAnsi="Arial" w:cs="Arial"/>
          <w:sz w:val="22"/>
          <w:szCs w:val="22"/>
        </w:rPr>
        <w:t xml:space="preserve">Pupil A, </w:t>
      </w:r>
      <w:r w:rsidRPr="00D00DA1">
        <w:rPr>
          <w:rFonts w:ascii="Arial" w:hAnsi="Arial" w:cs="Arial"/>
          <w:sz w:val="22"/>
          <w:szCs w:val="22"/>
        </w:rPr>
        <w:t>are provided with the necessary support which will enable them to develop individually and to participate fully in school life.</w:t>
      </w:r>
      <w:r w:rsidR="00922A31" w:rsidRPr="00D00DA1">
        <w:rPr>
          <w:rFonts w:ascii="Arial" w:hAnsi="Arial" w:cs="Arial"/>
          <w:sz w:val="22"/>
          <w:szCs w:val="22"/>
        </w:rPr>
        <w:t xml:space="preserve"> </w:t>
      </w:r>
      <w:r w:rsidR="0077747C" w:rsidRPr="00D00DA1">
        <w:rPr>
          <w:rFonts w:ascii="Arial" w:hAnsi="Arial" w:cs="Arial"/>
          <w:sz w:val="22"/>
          <w:szCs w:val="22"/>
        </w:rPr>
        <w:t xml:space="preserve">By extension, schools look to combat these different aspects of learning in many ways </w:t>
      </w:r>
      <w:r w:rsidRPr="00D00DA1">
        <w:rPr>
          <w:rFonts w:ascii="Arial" w:hAnsi="Arial" w:cs="Arial"/>
          <w:sz w:val="22"/>
          <w:szCs w:val="22"/>
        </w:rPr>
        <w:t>by introducing</w:t>
      </w:r>
      <w:r w:rsidR="0077747C" w:rsidRPr="00D00DA1">
        <w:rPr>
          <w:rFonts w:ascii="Arial" w:hAnsi="Arial" w:cs="Arial"/>
          <w:sz w:val="22"/>
          <w:szCs w:val="22"/>
        </w:rPr>
        <w:t xml:space="preserve"> interventions </w:t>
      </w:r>
      <w:r w:rsidRPr="00D00DA1">
        <w:rPr>
          <w:rFonts w:ascii="Arial" w:hAnsi="Arial" w:cs="Arial"/>
          <w:sz w:val="22"/>
          <w:szCs w:val="22"/>
        </w:rPr>
        <w:t xml:space="preserve">to </w:t>
      </w:r>
      <w:r w:rsidR="0077747C" w:rsidRPr="00D00DA1">
        <w:rPr>
          <w:rFonts w:ascii="Arial" w:hAnsi="Arial" w:cs="Arial"/>
          <w:sz w:val="22"/>
          <w:szCs w:val="22"/>
        </w:rPr>
        <w:t>cater for needs</w:t>
      </w:r>
      <w:r w:rsidRPr="00D00DA1">
        <w:rPr>
          <w:rFonts w:ascii="Arial" w:hAnsi="Arial" w:cs="Arial"/>
          <w:sz w:val="22"/>
          <w:szCs w:val="22"/>
        </w:rPr>
        <w:t xml:space="preserve"> of pupils both individually and collectively</w:t>
      </w:r>
      <w:r w:rsidR="0077747C" w:rsidRPr="00D00DA1">
        <w:rPr>
          <w:rFonts w:ascii="Arial" w:hAnsi="Arial" w:cs="Arial"/>
          <w:sz w:val="22"/>
          <w:szCs w:val="22"/>
        </w:rPr>
        <w:t xml:space="preserve">. </w:t>
      </w:r>
    </w:p>
    <w:p w14:paraId="24F7DCC5" w14:textId="77777777" w:rsidR="004D77DA" w:rsidRPr="00D00DA1" w:rsidRDefault="004D77DA">
      <w:pPr>
        <w:rPr>
          <w:rFonts w:ascii="Arial" w:hAnsi="Arial" w:cs="Arial"/>
          <w:sz w:val="22"/>
          <w:szCs w:val="22"/>
        </w:rPr>
      </w:pPr>
    </w:p>
    <w:p w14:paraId="0C03AA05" w14:textId="7C54B064" w:rsidR="00456508" w:rsidRPr="00D00DA1" w:rsidRDefault="004D77DA">
      <w:pPr>
        <w:rPr>
          <w:rFonts w:ascii="Arial" w:hAnsi="Arial" w:cs="Arial"/>
          <w:sz w:val="22"/>
          <w:szCs w:val="22"/>
        </w:rPr>
      </w:pPr>
      <w:r w:rsidRPr="00D00DA1">
        <w:rPr>
          <w:rFonts w:ascii="Arial" w:hAnsi="Arial" w:cs="Arial"/>
          <w:sz w:val="22"/>
          <w:szCs w:val="22"/>
        </w:rPr>
        <w:t xml:space="preserve">These </w:t>
      </w:r>
      <w:r w:rsidR="0077747C" w:rsidRPr="00D00DA1">
        <w:rPr>
          <w:rFonts w:ascii="Arial" w:hAnsi="Arial" w:cs="Arial"/>
          <w:sz w:val="22"/>
          <w:szCs w:val="22"/>
        </w:rPr>
        <w:t xml:space="preserve">aspects of learning </w:t>
      </w:r>
      <w:r w:rsidRPr="00D00DA1">
        <w:rPr>
          <w:rFonts w:ascii="Arial" w:hAnsi="Arial" w:cs="Arial"/>
          <w:sz w:val="22"/>
          <w:szCs w:val="22"/>
        </w:rPr>
        <w:t>can be</w:t>
      </w:r>
      <w:r w:rsidR="00922A31" w:rsidRPr="00D00DA1">
        <w:rPr>
          <w:rFonts w:ascii="Arial" w:hAnsi="Arial" w:cs="Arial"/>
          <w:sz w:val="22"/>
          <w:szCs w:val="22"/>
        </w:rPr>
        <w:t xml:space="preserve"> managed </w:t>
      </w:r>
      <w:r w:rsidR="0077747C" w:rsidRPr="00D00DA1">
        <w:rPr>
          <w:rFonts w:ascii="Arial" w:hAnsi="Arial" w:cs="Arial"/>
          <w:sz w:val="22"/>
          <w:szCs w:val="22"/>
        </w:rPr>
        <w:t xml:space="preserve">through </w:t>
      </w:r>
      <w:r w:rsidRPr="00D00DA1">
        <w:rPr>
          <w:rFonts w:ascii="Arial" w:hAnsi="Arial" w:cs="Arial"/>
          <w:sz w:val="22"/>
          <w:szCs w:val="22"/>
        </w:rPr>
        <w:t xml:space="preserve">effective </w:t>
      </w:r>
      <w:r w:rsidR="0077747C" w:rsidRPr="00D00DA1">
        <w:rPr>
          <w:rFonts w:ascii="Arial" w:hAnsi="Arial" w:cs="Arial"/>
          <w:sz w:val="22"/>
          <w:szCs w:val="22"/>
        </w:rPr>
        <w:t>teaching and establish</w:t>
      </w:r>
      <w:r w:rsidRPr="00D00DA1">
        <w:rPr>
          <w:rFonts w:ascii="Arial" w:hAnsi="Arial" w:cs="Arial"/>
          <w:sz w:val="22"/>
          <w:szCs w:val="22"/>
        </w:rPr>
        <w:t>ing</w:t>
      </w:r>
      <w:r w:rsidR="00922A31" w:rsidRPr="00D00DA1">
        <w:rPr>
          <w:rFonts w:ascii="Arial" w:hAnsi="Arial" w:cs="Arial"/>
          <w:sz w:val="22"/>
          <w:szCs w:val="22"/>
        </w:rPr>
        <w:t xml:space="preserve"> </w:t>
      </w:r>
      <w:r w:rsidR="0077747C" w:rsidRPr="00D00DA1">
        <w:rPr>
          <w:rFonts w:ascii="Arial" w:hAnsi="Arial" w:cs="Arial"/>
          <w:sz w:val="22"/>
          <w:szCs w:val="22"/>
        </w:rPr>
        <w:t xml:space="preserve">sound relationships </w:t>
      </w:r>
      <w:r w:rsidRPr="00D00DA1">
        <w:rPr>
          <w:rFonts w:ascii="Arial" w:hAnsi="Arial" w:cs="Arial"/>
          <w:sz w:val="22"/>
          <w:szCs w:val="22"/>
        </w:rPr>
        <w:t xml:space="preserve">with </w:t>
      </w:r>
      <w:r w:rsidR="0077747C" w:rsidRPr="00D00DA1">
        <w:rPr>
          <w:rFonts w:ascii="Arial" w:hAnsi="Arial" w:cs="Arial"/>
          <w:sz w:val="22"/>
          <w:szCs w:val="22"/>
        </w:rPr>
        <w:t>pupils</w:t>
      </w:r>
      <w:r w:rsidRPr="00D00DA1">
        <w:rPr>
          <w:rFonts w:ascii="Arial" w:hAnsi="Arial" w:cs="Arial"/>
          <w:sz w:val="22"/>
          <w:szCs w:val="22"/>
        </w:rPr>
        <w:t>.</w:t>
      </w:r>
      <w:r w:rsidR="0077747C" w:rsidRPr="00D00DA1">
        <w:rPr>
          <w:rFonts w:ascii="Arial" w:hAnsi="Arial" w:cs="Arial"/>
          <w:sz w:val="22"/>
          <w:szCs w:val="22"/>
        </w:rPr>
        <w:t xml:space="preserve"> </w:t>
      </w:r>
      <w:r w:rsidRPr="00D00DA1">
        <w:rPr>
          <w:rFonts w:ascii="Arial" w:hAnsi="Arial" w:cs="Arial"/>
          <w:sz w:val="22"/>
          <w:szCs w:val="22"/>
        </w:rPr>
        <w:t>The aim being to empower pupils,</w:t>
      </w:r>
      <w:r w:rsidR="00922A31" w:rsidRPr="00D00DA1">
        <w:rPr>
          <w:rFonts w:ascii="Arial" w:hAnsi="Arial" w:cs="Arial"/>
          <w:sz w:val="22"/>
          <w:szCs w:val="22"/>
        </w:rPr>
        <w:t xml:space="preserve"> instil</w:t>
      </w:r>
      <w:r w:rsidRPr="00D00DA1">
        <w:rPr>
          <w:rFonts w:ascii="Arial" w:hAnsi="Arial" w:cs="Arial"/>
          <w:sz w:val="22"/>
          <w:szCs w:val="22"/>
        </w:rPr>
        <w:t xml:space="preserve"> them with</w:t>
      </w:r>
      <w:r w:rsidR="0077747C" w:rsidRPr="00D00DA1">
        <w:rPr>
          <w:rFonts w:ascii="Arial" w:hAnsi="Arial" w:cs="Arial"/>
          <w:sz w:val="22"/>
          <w:szCs w:val="22"/>
        </w:rPr>
        <w:t xml:space="preserve"> confidence</w:t>
      </w:r>
      <w:r w:rsidR="00922A31" w:rsidRPr="00D00DA1">
        <w:rPr>
          <w:rFonts w:ascii="Arial" w:hAnsi="Arial" w:cs="Arial"/>
          <w:sz w:val="22"/>
          <w:szCs w:val="22"/>
        </w:rPr>
        <w:t xml:space="preserve"> and </w:t>
      </w:r>
      <w:r w:rsidR="0077747C" w:rsidRPr="00D00DA1">
        <w:rPr>
          <w:rFonts w:ascii="Arial" w:hAnsi="Arial" w:cs="Arial"/>
          <w:sz w:val="22"/>
          <w:szCs w:val="22"/>
        </w:rPr>
        <w:t>increas</w:t>
      </w:r>
      <w:r w:rsidRPr="00D00DA1">
        <w:rPr>
          <w:rFonts w:ascii="Arial" w:hAnsi="Arial" w:cs="Arial"/>
          <w:sz w:val="22"/>
          <w:szCs w:val="22"/>
        </w:rPr>
        <w:t>ing</w:t>
      </w:r>
      <w:r w:rsidR="00922A31" w:rsidRPr="00D00DA1">
        <w:rPr>
          <w:rFonts w:ascii="Arial" w:hAnsi="Arial" w:cs="Arial"/>
          <w:sz w:val="22"/>
          <w:szCs w:val="22"/>
        </w:rPr>
        <w:t xml:space="preserve"> their self-esteem</w:t>
      </w:r>
      <w:r w:rsidR="007F47FC" w:rsidRPr="00D00DA1">
        <w:rPr>
          <w:rFonts w:ascii="Arial" w:hAnsi="Arial" w:cs="Arial"/>
          <w:sz w:val="22"/>
          <w:szCs w:val="22"/>
        </w:rPr>
        <w:t xml:space="preserve"> will ‘show awareness of pupils’ emotions and motivations as they allow for successful learning to take place’ (Donaldson, G. 2015, p.69). This </w:t>
      </w:r>
      <w:r w:rsidRPr="00D00DA1">
        <w:rPr>
          <w:rFonts w:ascii="Arial" w:hAnsi="Arial" w:cs="Arial"/>
          <w:sz w:val="22"/>
          <w:szCs w:val="22"/>
        </w:rPr>
        <w:t xml:space="preserve">demonstrates </w:t>
      </w:r>
      <w:r w:rsidR="007F47FC" w:rsidRPr="00D00DA1">
        <w:rPr>
          <w:rFonts w:ascii="Arial" w:hAnsi="Arial" w:cs="Arial"/>
          <w:sz w:val="22"/>
          <w:szCs w:val="22"/>
        </w:rPr>
        <w:t xml:space="preserve">that learning is not only cognitive based </w:t>
      </w:r>
      <w:r w:rsidRPr="00D00DA1">
        <w:rPr>
          <w:rFonts w:ascii="Arial" w:hAnsi="Arial" w:cs="Arial"/>
          <w:sz w:val="22"/>
          <w:szCs w:val="22"/>
        </w:rPr>
        <w:t>but also</w:t>
      </w:r>
      <w:r w:rsidR="007F47FC" w:rsidRPr="00D00DA1">
        <w:rPr>
          <w:rFonts w:ascii="Arial" w:hAnsi="Arial" w:cs="Arial"/>
          <w:sz w:val="22"/>
          <w:szCs w:val="22"/>
        </w:rPr>
        <w:t xml:space="preserve"> </w:t>
      </w:r>
      <w:r w:rsidRPr="00D00DA1">
        <w:rPr>
          <w:rFonts w:ascii="Arial" w:hAnsi="Arial" w:cs="Arial"/>
          <w:sz w:val="22"/>
          <w:szCs w:val="22"/>
        </w:rPr>
        <w:t xml:space="preserve">focuses on other </w:t>
      </w:r>
      <w:r w:rsidR="007F47FC" w:rsidRPr="00D00DA1">
        <w:rPr>
          <w:rFonts w:ascii="Arial" w:hAnsi="Arial" w:cs="Arial"/>
          <w:sz w:val="22"/>
          <w:szCs w:val="22"/>
        </w:rPr>
        <w:t>aspects of lea</w:t>
      </w:r>
      <w:r w:rsidR="00C71C26" w:rsidRPr="00D00DA1">
        <w:rPr>
          <w:rFonts w:ascii="Arial" w:hAnsi="Arial" w:cs="Arial"/>
          <w:sz w:val="22"/>
          <w:szCs w:val="22"/>
        </w:rPr>
        <w:t xml:space="preserve">rning such as emotional </w:t>
      </w:r>
      <w:r w:rsidR="007F47FC" w:rsidRPr="00D00DA1">
        <w:rPr>
          <w:rFonts w:ascii="Arial" w:hAnsi="Arial" w:cs="Arial"/>
          <w:sz w:val="22"/>
          <w:szCs w:val="22"/>
        </w:rPr>
        <w:t xml:space="preserve">and physical which will be analysed closely in this assignment. </w:t>
      </w:r>
    </w:p>
    <w:p w14:paraId="21587118" w14:textId="77777777" w:rsidR="004362A2" w:rsidRPr="00D00DA1" w:rsidRDefault="004362A2">
      <w:pPr>
        <w:rPr>
          <w:rFonts w:ascii="Arial" w:hAnsi="Arial" w:cs="Arial"/>
          <w:sz w:val="22"/>
          <w:szCs w:val="22"/>
        </w:rPr>
      </w:pPr>
    </w:p>
    <w:p w14:paraId="0EAD8CFA" w14:textId="3844AF01" w:rsidR="004D77DA" w:rsidRPr="00D00DA1" w:rsidRDefault="00763B64">
      <w:pPr>
        <w:rPr>
          <w:rFonts w:ascii="Arial" w:hAnsi="Arial" w:cs="Arial"/>
          <w:sz w:val="22"/>
          <w:szCs w:val="22"/>
        </w:rPr>
      </w:pPr>
      <w:r w:rsidRPr="00D00DA1">
        <w:rPr>
          <w:rFonts w:ascii="Arial" w:hAnsi="Arial" w:cs="Arial"/>
          <w:sz w:val="22"/>
          <w:szCs w:val="22"/>
        </w:rPr>
        <w:t xml:space="preserve">Progression </w:t>
      </w:r>
      <w:r w:rsidR="004D77DA" w:rsidRPr="00D00DA1">
        <w:rPr>
          <w:rFonts w:ascii="Arial" w:hAnsi="Arial" w:cs="Arial"/>
          <w:sz w:val="22"/>
          <w:szCs w:val="22"/>
        </w:rPr>
        <w:t xml:space="preserve">is significant </w:t>
      </w:r>
      <w:r w:rsidRPr="00D00DA1">
        <w:rPr>
          <w:rFonts w:ascii="Arial" w:hAnsi="Arial" w:cs="Arial"/>
          <w:sz w:val="22"/>
          <w:szCs w:val="22"/>
        </w:rPr>
        <w:t xml:space="preserve">for all pupils </w:t>
      </w:r>
      <w:r w:rsidR="004D77DA" w:rsidRPr="00D00DA1">
        <w:rPr>
          <w:rFonts w:ascii="Arial" w:hAnsi="Arial" w:cs="Arial"/>
          <w:sz w:val="22"/>
          <w:szCs w:val="22"/>
        </w:rPr>
        <w:t xml:space="preserve">both </w:t>
      </w:r>
      <w:r w:rsidRPr="00D00DA1">
        <w:rPr>
          <w:rFonts w:ascii="Arial" w:hAnsi="Arial" w:cs="Arial"/>
          <w:sz w:val="22"/>
          <w:szCs w:val="22"/>
        </w:rPr>
        <w:t>in thei</w:t>
      </w:r>
      <w:r w:rsidR="00821F1E" w:rsidRPr="00D00DA1">
        <w:rPr>
          <w:rFonts w:ascii="Arial" w:hAnsi="Arial" w:cs="Arial"/>
          <w:sz w:val="22"/>
          <w:szCs w:val="22"/>
        </w:rPr>
        <w:t>r journey through school and</w:t>
      </w:r>
      <w:r w:rsidR="004D77DA" w:rsidRPr="00D00DA1">
        <w:rPr>
          <w:rFonts w:ascii="Arial" w:hAnsi="Arial" w:cs="Arial"/>
          <w:sz w:val="22"/>
          <w:szCs w:val="22"/>
        </w:rPr>
        <w:t xml:space="preserve"> within</w:t>
      </w:r>
      <w:r w:rsidRPr="00D00DA1">
        <w:rPr>
          <w:rFonts w:ascii="Arial" w:hAnsi="Arial" w:cs="Arial"/>
          <w:sz w:val="22"/>
          <w:szCs w:val="22"/>
        </w:rPr>
        <w:t xml:space="preserve"> general life. Children progress in different ways and </w:t>
      </w:r>
      <w:r w:rsidR="004D77DA" w:rsidRPr="00D00DA1">
        <w:rPr>
          <w:rFonts w:ascii="Arial" w:hAnsi="Arial" w:cs="Arial"/>
          <w:sz w:val="22"/>
          <w:szCs w:val="22"/>
        </w:rPr>
        <w:t xml:space="preserve">will </w:t>
      </w:r>
      <w:r w:rsidRPr="00D00DA1">
        <w:rPr>
          <w:rFonts w:ascii="Arial" w:hAnsi="Arial" w:cs="Arial"/>
          <w:sz w:val="22"/>
          <w:szCs w:val="22"/>
        </w:rPr>
        <w:t xml:space="preserve">develop their skills </w:t>
      </w:r>
      <w:proofErr w:type="gramStart"/>
      <w:r w:rsidRPr="00D00DA1">
        <w:rPr>
          <w:rFonts w:ascii="Arial" w:hAnsi="Arial" w:cs="Arial"/>
          <w:sz w:val="22"/>
          <w:szCs w:val="22"/>
        </w:rPr>
        <w:t>in particular aspects</w:t>
      </w:r>
      <w:proofErr w:type="gramEnd"/>
      <w:r w:rsidRPr="00D00DA1">
        <w:rPr>
          <w:rFonts w:ascii="Arial" w:hAnsi="Arial" w:cs="Arial"/>
          <w:sz w:val="22"/>
          <w:szCs w:val="22"/>
        </w:rPr>
        <w:t xml:space="preserve"> of their learning such as </w:t>
      </w:r>
      <w:r w:rsidR="00B34A5D" w:rsidRPr="00D00DA1">
        <w:rPr>
          <w:rFonts w:ascii="Arial" w:hAnsi="Arial" w:cs="Arial"/>
          <w:sz w:val="22"/>
          <w:szCs w:val="22"/>
        </w:rPr>
        <w:t xml:space="preserve">emotionally, socially, physically and cognitively. Throughout their early years they progress through different stages of development, although, not all children will learn the necessary skills in each stage at the same time as their peers. Pupils will progress at an individual pace that is aligned with their personal needs and any difficulties they </w:t>
      </w:r>
      <w:r w:rsidR="004D77DA" w:rsidRPr="00D00DA1">
        <w:rPr>
          <w:rFonts w:ascii="Arial" w:hAnsi="Arial" w:cs="Arial"/>
          <w:sz w:val="22"/>
          <w:szCs w:val="22"/>
        </w:rPr>
        <w:lastRenderedPageBreak/>
        <w:t xml:space="preserve">encounter with various </w:t>
      </w:r>
      <w:r w:rsidR="00B34A5D" w:rsidRPr="00D00DA1">
        <w:rPr>
          <w:rFonts w:ascii="Arial" w:hAnsi="Arial" w:cs="Arial"/>
          <w:sz w:val="22"/>
          <w:szCs w:val="22"/>
        </w:rPr>
        <w:t>aspects of learning. For example, Pupil A suffers with Cerebral Palsy which affects mobility and speech</w:t>
      </w:r>
      <w:r w:rsidR="00464843" w:rsidRPr="00D00DA1">
        <w:rPr>
          <w:rFonts w:ascii="Arial" w:hAnsi="Arial" w:cs="Arial"/>
          <w:sz w:val="22"/>
          <w:szCs w:val="22"/>
        </w:rPr>
        <w:t>, this</w:t>
      </w:r>
      <w:r w:rsidR="00B34A5D" w:rsidRPr="00D00DA1">
        <w:rPr>
          <w:rFonts w:ascii="Arial" w:hAnsi="Arial" w:cs="Arial"/>
          <w:sz w:val="22"/>
          <w:szCs w:val="22"/>
        </w:rPr>
        <w:t xml:space="preserve"> will deter her ability to progress in the physical aspects of learning compared to that of her peers.</w:t>
      </w:r>
    </w:p>
    <w:p w14:paraId="07624C06" w14:textId="25E2F3BE" w:rsidR="004F0A3D" w:rsidRPr="00D00DA1" w:rsidRDefault="00B34A5D">
      <w:pPr>
        <w:rPr>
          <w:rFonts w:ascii="Arial" w:hAnsi="Arial" w:cs="Arial"/>
          <w:sz w:val="22"/>
          <w:szCs w:val="22"/>
        </w:rPr>
      </w:pPr>
      <w:r w:rsidRPr="00D00DA1">
        <w:rPr>
          <w:rFonts w:ascii="Arial" w:hAnsi="Arial" w:cs="Arial"/>
          <w:sz w:val="22"/>
          <w:szCs w:val="22"/>
        </w:rPr>
        <w:t xml:space="preserve"> </w:t>
      </w:r>
    </w:p>
    <w:p w14:paraId="1A00A1A4" w14:textId="145452B7" w:rsidR="00B34A5D" w:rsidRPr="00D00DA1" w:rsidRDefault="00B34A5D">
      <w:pPr>
        <w:rPr>
          <w:rFonts w:ascii="Arial" w:hAnsi="Arial" w:cs="Arial"/>
          <w:sz w:val="22"/>
          <w:szCs w:val="22"/>
        </w:rPr>
      </w:pPr>
      <w:r w:rsidRPr="00D00DA1">
        <w:rPr>
          <w:rFonts w:ascii="Arial" w:hAnsi="Arial" w:cs="Arial"/>
          <w:sz w:val="22"/>
          <w:szCs w:val="22"/>
        </w:rPr>
        <w:t xml:space="preserve">Pupils progress through life by interacting with the environment and exploring the world around them. By doing this, pupils can make sense of the world around them and they will </w:t>
      </w:r>
      <w:r w:rsidR="008F2B8E" w:rsidRPr="00D00DA1">
        <w:rPr>
          <w:rFonts w:ascii="Arial" w:hAnsi="Arial" w:cs="Arial"/>
          <w:sz w:val="22"/>
          <w:szCs w:val="22"/>
        </w:rPr>
        <w:t>‘</w:t>
      </w:r>
      <w:r w:rsidRPr="00D00DA1">
        <w:rPr>
          <w:rFonts w:ascii="Arial" w:hAnsi="Arial" w:cs="Arial"/>
          <w:sz w:val="22"/>
          <w:szCs w:val="22"/>
        </w:rPr>
        <w:t xml:space="preserve">construct a mental model of the world that </w:t>
      </w:r>
      <w:r w:rsidR="008F2B8E" w:rsidRPr="00D00DA1">
        <w:rPr>
          <w:rFonts w:ascii="Arial" w:hAnsi="Arial" w:cs="Arial"/>
          <w:sz w:val="22"/>
          <w:szCs w:val="22"/>
        </w:rPr>
        <w:t>allows them to make judgements on what they already know and what they will discover in the environment’ (Piaget, 1936).</w:t>
      </w:r>
      <w:r w:rsidR="000C7263" w:rsidRPr="00D00DA1">
        <w:rPr>
          <w:rFonts w:ascii="Arial" w:hAnsi="Arial" w:cs="Arial"/>
          <w:sz w:val="22"/>
          <w:szCs w:val="22"/>
        </w:rPr>
        <w:t xml:space="preserve"> </w:t>
      </w:r>
    </w:p>
    <w:p w14:paraId="236FD53D" w14:textId="53891181" w:rsidR="000C7263" w:rsidRPr="00D00DA1" w:rsidRDefault="000C7263">
      <w:pPr>
        <w:rPr>
          <w:rFonts w:ascii="Arial" w:hAnsi="Arial" w:cs="Arial"/>
          <w:sz w:val="22"/>
          <w:szCs w:val="22"/>
        </w:rPr>
      </w:pPr>
      <w:r w:rsidRPr="00D00DA1">
        <w:rPr>
          <w:rFonts w:ascii="Arial" w:hAnsi="Arial" w:cs="Arial"/>
          <w:sz w:val="22"/>
          <w:szCs w:val="22"/>
        </w:rPr>
        <w:t>Young learners must look to progress through their time in school and outside of the learning environment. Pupil progression is continuous and occurs through all aspects of learning and life. It is imp</w:t>
      </w:r>
      <w:r w:rsidR="007B66E5" w:rsidRPr="00D00DA1">
        <w:rPr>
          <w:rFonts w:ascii="Arial" w:hAnsi="Arial" w:cs="Arial"/>
          <w:sz w:val="22"/>
          <w:szCs w:val="22"/>
        </w:rPr>
        <w:t xml:space="preserve">ortant that all stakeholders who play a role within </w:t>
      </w:r>
      <w:r w:rsidRPr="00D00DA1">
        <w:rPr>
          <w:rFonts w:ascii="Arial" w:hAnsi="Arial" w:cs="Arial"/>
          <w:sz w:val="22"/>
          <w:szCs w:val="22"/>
        </w:rPr>
        <w:t>a child’s life are invo</w:t>
      </w:r>
      <w:r w:rsidR="00FE36F4" w:rsidRPr="00D00DA1">
        <w:rPr>
          <w:rFonts w:ascii="Arial" w:hAnsi="Arial" w:cs="Arial"/>
          <w:sz w:val="22"/>
          <w:szCs w:val="22"/>
        </w:rPr>
        <w:t>lved in their progression to becoming</w:t>
      </w:r>
      <w:r w:rsidRPr="00D00DA1">
        <w:rPr>
          <w:rFonts w:ascii="Arial" w:hAnsi="Arial" w:cs="Arial"/>
          <w:sz w:val="22"/>
          <w:szCs w:val="22"/>
        </w:rPr>
        <w:t xml:space="preserve"> </w:t>
      </w:r>
      <w:r w:rsidR="008641B6" w:rsidRPr="00D00DA1">
        <w:rPr>
          <w:rFonts w:ascii="Arial" w:hAnsi="Arial" w:cs="Arial"/>
          <w:sz w:val="22"/>
          <w:szCs w:val="22"/>
        </w:rPr>
        <w:t>a young adult</w:t>
      </w:r>
      <w:r w:rsidRPr="00D00DA1">
        <w:rPr>
          <w:rFonts w:ascii="Arial" w:hAnsi="Arial" w:cs="Arial"/>
          <w:sz w:val="22"/>
          <w:szCs w:val="22"/>
        </w:rPr>
        <w:t xml:space="preserve">, whether that be their parents, peers or teachers. For instance, it is said that ‘progression in young children must be promoted within the new curriculum’ (Donaldson, G. 2015, p.35) as their understanding of the world around them and interaction with the different aspects of the environment is vital </w:t>
      </w:r>
      <w:r w:rsidR="00EE6E31" w:rsidRPr="00D00DA1">
        <w:rPr>
          <w:rFonts w:ascii="Arial" w:hAnsi="Arial" w:cs="Arial"/>
          <w:sz w:val="22"/>
          <w:szCs w:val="22"/>
        </w:rPr>
        <w:t xml:space="preserve">for </w:t>
      </w:r>
      <w:r w:rsidR="009A1808" w:rsidRPr="00D00DA1">
        <w:rPr>
          <w:rFonts w:ascii="Arial" w:hAnsi="Arial" w:cs="Arial"/>
          <w:sz w:val="22"/>
          <w:szCs w:val="22"/>
        </w:rPr>
        <w:t>pupils’</w:t>
      </w:r>
      <w:r w:rsidR="00AA63AE" w:rsidRPr="00D00DA1">
        <w:rPr>
          <w:rFonts w:ascii="Arial" w:hAnsi="Arial" w:cs="Arial"/>
          <w:sz w:val="22"/>
          <w:szCs w:val="22"/>
        </w:rPr>
        <w:t xml:space="preserve"> </w:t>
      </w:r>
      <w:r w:rsidRPr="00D00DA1">
        <w:rPr>
          <w:rFonts w:ascii="Arial" w:hAnsi="Arial" w:cs="Arial"/>
          <w:sz w:val="22"/>
          <w:szCs w:val="22"/>
        </w:rPr>
        <w:t xml:space="preserve">progression. </w:t>
      </w:r>
    </w:p>
    <w:p w14:paraId="7E91FD91" w14:textId="77777777" w:rsidR="0053508E" w:rsidRPr="00D00DA1" w:rsidRDefault="0053508E">
      <w:pPr>
        <w:rPr>
          <w:rFonts w:ascii="Arial" w:hAnsi="Arial" w:cs="Arial"/>
          <w:sz w:val="22"/>
          <w:szCs w:val="22"/>
        </w:rPr>
      </w:pPr>
    </w:p>
    <w:p w14:paraId="4B168CB5" w14:textId="0A615675" w:rsidR="004D77DA" w:rsidRPr="00D00DA1" w:rsidRDefault="004D77DA">
      <w:pPr>
        <w:rPr>
          <w:rFonts w:ascii="Arial" w:hAnsi="Arial" w:cs="Arial"/>
          <w:sz w:val="22"/>
          <w:szCs w:val="22"/>
        </w:rPr>
      </w:pPr>
      <w:r w:rsidRPr="00D00DA1">
        <w:rPr>
          <w:rFonts w:ascii="Arial" w:hAnsi="Arial" w:cs="Arial"/>
          <w:sz w:val="22"/>
          <w:szCs w:val="22"/>
        </w:rPr>
        <w:t>A</w:t>
      </w:r>
      <w:r w:rsidR="00755D8A" w:rsidRPr="00D00DA1">
        <w:rPr>
          <w:rFonts w:ascii="Arial" w:hAnsi="Arial" w:cs="Arial"/>
          <w:sz w:val="22"/>
          <w:szCs w:val="22"/>
        </w:rPr>
        <w:t xml:space="preserve"> child’s ability to progress </w:t>
      </w:r>
      <w:r w:rsidR="00BF5734" w:rsidRPr="00D00DA1">
        <w:rPr>
          <w:rFonts w:ascii="Arial" w:hAnsi="Arial" w:cs="Arial"/>
          <w:sz w:val="22"/>
          <w:szCs w:val="22"/>
        </w:rPr>
        <w:t>through</w:t>
      </w:r>
      <w:r w:rsidR="00755D8A" w:rsidRPr="00D00DA1">
        <w:rPr>
          <w:rFonts w:ascii="Arial" w:hAnsi="Arial" w:cs="Arial"/>
          <w:sz w:val="22"/>
          <w:szCs w:val="22"/>
        </w:rPr>
        <w:t xml:space="preserve"> the curriculum </w:t>
      </w:r>
      <w:r w:rsidR="00BF5734" w:rsidRPr="00D00DA1">
        <w:rPr>
          <w:rFonts w:ascii="Arial" w:hAnsi="Arial" w:cs="Arial"/>
          <w:sz w:val="22"/>
          <w:szCs w:val="22"/>
        </w:rPr>
        <w:t xml:space="preserve">plays an important role in their development, to realise his or her potential as </w:t>
      </w:r>
      <w:proofErr w:type="gramStart"/>
      <w:r w:rsidR="00BF5734" w:rsidRPr="00D00DA1">
        <w:rPr>
          <w:rFonts w:ascii="Arial" w:hAnsi="Arial" w:cs="Arial"/>
          <w:sz w:val="22"/>
          <w:szCs w:val="22"/>
        </w:rPr>
        <w:t>an</w:t>
      </w:r>
      <w:proofErr w:type="gramEnd"/>
      <w:r w:rsidR="00BF5734" w:rsidRPr="00D00DA1">
        <w:rPr>
          <w:rFonts w:ascii="Arial" w:hAnsi="Arial" w:cs="Arial"/>
          <w:sz w:val="22"/>
          <w:szCs w:val="22"/>
        </w:rPr>
        <w:t xml:space="preserve"> unique human being</w:t>
      </w:r>
      <w:r w:rsidR="000D53D8" w:rsidRPr="00D00DA1">
        <w:rPr>
          <w:rFonts w:ascii="Arial" w:hAnsi="Arial" w:cs="Arial"/>
          <w:sz w:val="22"/>
          <w:szCs w:val="22"/>
        </w:rPr>
        <w:t xml:space="preserve">. Within the new curriculum for Wales 2022, pupils at different ages will be working at stages of development and working through their progression steps. These progression steps are involved in each Area of Learning and Experience (AoLE) and will also </w:t>
      </w:r>
      <w:r w:rsidRPr="00D00DA1">
        <w:rPr>
          <w:rFonts w:ascii="Arial" w:hAnsi="Arial" w:cs="Arial"/>
          <w:sz w:val="22"/>
          <w:szCs w:val="22"/>
        </w:rPr>
        <w:t xml:space="preserve">link closely </w:t>
      </w:r>
      <w:r w:rsidR="000D53D8" w:rsidRPr="00D00DA1">
        <w:rPr>
          <w:rFonts w:ascii="Arial" w:hAnsi="Arial" w:cs="Arial"/>
          <w:sz w:val="22"/>
          <w:szCs w:val="22"/>
        </w:rPr>
        <w:t xml:space="preserve">to </w:t>
      </w:r>
      <w:r w:rsidRPr="00D00DA1">
        <w:rPr>
          <w:rFonts w:ascii="Arial" w:hAnsi="Arial" w:cs="Arial"/>
          <w:sz w:val="22"/>
          <w:szCs w:val="22"/>
        </w:rPr>
        <w:t xml:space="preserve">pupils’ </w:t>
      </w:r>
      <w:r w:rsidR="000D53D8" w:rsidRPr="00D00DA1">
        <w:rPr>
          <w:rFonts w:ascii="Arial" w:hAnsi="Arial" w:cs="Arial"/>
          <w:sz w:val="22"/>
          <w:szCs w:val="22"/>
        </w:rPr>
        <w:t>progress</w:t>
      </w:r>
      <w:r w:rsidRPr="00D00DA1">
        <w:rPr>
          <w:rFonts w:ascii="Arial" w:hAnsi="Arial" w:cs="Arial"/>
          <w:sz w:val="22"/>
          <w:szCs w:val="22"/>
        </w:rPr>
        <w:t>ion</w:t>
      </w:r>
      <w:r w:rsidR="000D53D8" w:rsidRPr="00D00DA1">
        <w:rPr>
          <w:rFonts w:ascii="Arial" w:hAnsi="Arial" w:cs="Arial"/>
          <w:sz w:val="22"/>
          <w:szCs w:val="22"/>
        </w:rPr>
        <w:t xml:space="preserve"> in their different aspects of learning such as physical, social and cognitive. The importance of these progression steps is to show how </w:t>
      </w:r>
      <w:proofErr w:type="gramStart"/>
      <w:r w:rsidR="000D53D8" w:rsidRPr="00D00DA1">
        <w:rPr>
          <w:rFonts w:ascii="Arial" w:hAnsi="Arial" w:cs="Arial"/>
          <w:sz w:val="22"/>
          <w:szCs w:val="22"/>
        </w:rPr>
        <w:t>well</w:t>
      </w:r>
      <w:proofErr w:type="gramEnd"/>
      <w:r w:rsidR="000D53D8" w:rsidRPr="00D00DA1">
        <w:rPr>
          <w:rFonts w:ascii="Arial" w:hAnsi="Arial" w:cs="Arial"/>
          <w:sz w:val="22"/>
          <w:szCs w:val="22"/>
        </w:rPr>
        <w:t xml:space="preserve"> pupils </w:t>
      </w:r>
      <w:r w:rsidRPr="00D00DA1">
        <w:rPr>
          <w:rFonts w:ascii="Arial" w:hAnsi="Arial" w:cs="Arial"/>
          <w:sz w:val="22"/>
          <w:szCs w:val="22"/>
        </w:rPr>
        <w:t>develop</w:t>
      </w:r>
      <w:r w:rsidR="000D53D8" w:rsidRPr="00D00DA1">
        <w:rPr>
          <w:rFonts w:ascii="Arial" w:hAnsi="Arial" w:cs="Arial"/>
          <w:sz w:val="22"/>
          <w:szCs w:val="22"/>
        </w:rPr>
        <w:t xml:space="preserve"> at different stages and identify whether they are working </w:t>
      </w:r>
      <w:r w:rsidR="00DD1D6B" w:rsidRPr="00D00DA1">
        <w:rPr>
          <w:rFonts w:ascii="Arial" w:hAnsi="Arial" w:cs="Arial"/>
          <w:sz w:val="22"/>
          <w:szCs w:val="22"/>
        </w:rPr>
        <w:t xml:space="preserve">at a level which is </w:t>
      </w:r>
      <w:r w:rsidR="000D53D8" w:rsidRPr="00D00DA1">
        <w:rPr>
          <w:rFonts w:ascii="Arial" w:hAnsi="Arial" w:cs="Arial"/>
          <w:sz w:val="22"/>
          <w:szCs w:val="22"/>
        </w:rPr>
        <w:t xml:space="preserve">beyond or below the expected stage for their age. For Pupil A, she may have a </w:t>
      </w:r>
      <w:r w:rsidRPr="00D00DA1">
        <w:rPr>
          <w:rFonts w:ascii="Arial" w:hAnsi="Arial" w:cs="Arial"/>
          <w:sz w:val="22"/>
          <w:szCs w:val="22"/>
        </w:rPr>
        <w:t xml:space="preserve">delay </w:t>
      </w:r>
      <w:r w:rsidR="000D53D8" w:rsidRPr="00D00DA1">
        <w:rPr>
          <w:rFonts w:ascii="Arial" w:hAnsi="Arial" w:cs="Arial"/>
          <w:sz w:val="22"/>
          <w:szCs w:val="22"/>
        </w:rPr>
        <w:t>in her development through the progression steps of the Health and Wellbeing AoLE due to her difficulties in the physical aspect of learning.</w:t>
      </w:r>
    </w:p>
    <w:p w14:paraId="7846FC03" w14:textId="77777777" w:rsidR="004D77DA" w:rsidRPr="00D00DA1" w:rsidRDefault="004D77DA">
      <w:pPr>
        <w:rPr>
          <w:rFonts w:ascii="Arial" w:hAnsi="Arial" w:cs="Arial"/>
          <w:sz w:val="22"/>
          <w:szCs w:val="22"/>
        </w:rPr>
      </w:pPr>
    </w:p>
    <w:p w14:paraId="70FC5087" w14:textId="533E7ED9" w:rsidR="009E4B64" w:rsidRPr="00D00DA1" w:rsidRDefault="000D53D8">
      <w:pPr>
        <w:rPr>
          <w:rFonts w:ascii="Arial" w:hAnsi="Arial" w:cs="Arial"/>
          <w:sz w:val="22"/>
          <w:szCs w:val="22"/>
        </w:rPr>
      </w:pPr>
      <w:r w:rsidRPr="00D00DA1">
        <w:rPr>
          <w:rFonts w:ascii="Arial" w:hAnsi="Arial" w:cs="Arial"/>
          <w:sz w:val="22"/>
          <w:szCs w:val="22"/>
        </w:rPr>
        <w:t xml:space="preserve">Progression in the curriculum is also continuous and occurs throughout a child’s time in school and it is important that they </w:t>
      </w:r>
      <w:r w:rsidR="008C6B1E" w:rsidRPr="00D00DA1">
        <w:rPr>
          <w:rFonts w:ascii="Arial" w:hAnsi="Arial" w:cs="Arial"/>
          <w:sz w:val="22"/>
          <w:szCs w:val="22"/>
        </w:rPr>
        <w:t>‘</w:t>
      </w:r>
      <w:r w:rsidR="00370499" w:rsidRPr="00D00DA1">
        <w:rPr>
          <w:rFonts w:ascii="Arial" w:hAnsi="Arial" w:cs="Arial"/>
          <w:sz w:val="22"/>
          <w:szCs w:val="22"/>
        </w:rPr>
        <w:t>make sense of different contexts and</w:t>
      </w:r>
      <w:r w:rsidR="008C6B1E" w:rsidRPr="00D00DA1">
        <w:rPr>
          <w:rFonts w:ascii="Arial" w:hAnsi="Arial" w:cs="Arial"/>
          <w:sz w:val="22"/>
          <w:szCs w:val="22"/>
        </w:rPr>
        <w:t xml:space="preserve"> deepen understanding of the work they are unde</w:t>
      </w:r>
      <w:r w:rsidR="00A17EA4" w:rsidRPr="00D00DA1">
        <w:rPr>
          <w:rFonts w:ascii="Arial" w:hAnsi="Arial" w:cs="Arial"/>
          <w:sz w:val="22"/>
          <w:szCs w:val="22"/>
        </w:rPr>
        <w:t>rtaking’ (Welsh Government, 2020</w:t>
      </w:r>
      <w:r w:rsidR="008C6B1E" w:rsidRPr="00D00DA1">
        <w:rPr>
          <w:rFonts w:ascii="Arial" w:hAnsi="Arial" w:cs="Arial"/>
          <w:sz w:val="22"/>
          <w:szCs w:val="22"/>
        </w:rPr>
        <w:t>).</w:t>
      </w:r>
    </w:p>
    <w:p w14:paraId="6D4507F2" w14:textId="469044B7" w:rsidR="00E12F6C" w:rsidRPr="00D00DA1" w:rsidRDefault="00CC4039">
      <w:pPr>
        <w:rPr>
          <w:rFonts w:ascii="Arial" w:hAnsi="Arial" w:cs="Arial"/>
          <w:sz w:val="22"/>
          <w:szCs w:val="22"/>
        </w:rPr>
      </w:pPr>
      <w:r w:rsidRPr="00D00DA1">
        <w:rPr>
          <w:rFonts w:ascii="Arial" w:hAnsi="Arial" w:cs="Arial"/>
          <w:sz w:val="22"/>
          <w:szCs w:val="22"/>
        </w:rPr>
        <w:t>Curriculum progression</w:t>
      </w:r>
      <w:r w:rsidR="00E12F6C" w:rsidRPr="00D00DA1">
        <w:rPr>
          <w:rFonts w:ascii="Arial" w:hAnsi="Arial" w:cs="Arial"/>
          <w:sz w:val="22"/>
          <w:szCs w:val="22"/>
        </w:rPr>
        <w:t xml:space="preserve"> is also vital when looking at the physical aspect of learning. For Pupil </w:t>
      </w:r>
      <w:r w:rsidR="00761548" w:rsidRPr="00D00DA1">
        <w:rPr>
          <w:rFonts w:ascii="Arial" w:hAnsi="Arial" w:cs="Arial"/>
          <w:sz w:val="22"/>
          <w:szCs w:val="22"/>
        </w:rPr>
        <w:t>A,</w:t>
      </w:r>
      <w:r w:rsidR="00E12F6C" w:rsidRPr="00D00DA1">
        <w:rPr>
          <w:rFonts w:ascii="Arial" w:hAnsi="Arial" w:cs="Arial"/>
          <w:sz w:val="22"/>
          <w:szCs w:val="22"/>
        </w:rPr>
        <w:t xml:space="preserve"> this would be particularly important, as every aspect of her time in school is burdened by physical difficulties that impair her opportunities to progress like her peers. </w:t>
      </w:r>
      <w:r w:rsidR="00F16DC3" w:rsidRPr="00D00DA1">
        <w:rPr>
          <w:rFonts w:ascii="Arial" w:hAnsi="Arial" w:cs="Arial"/>
          <w:sz w:val="22"/>
          <w:szCs w:val="22"/>
        </w:rPr>
        <w:t xml:space="preserve">An importance has been placed on the Health and Wellbeing of pupils in school and this links closely to the physical aspect of learning. It is important for ‘schools to help pupils take responsibility of their lives and care for their physical needs’ (Donaldson, G. 2015, p.28) and by doing this, children like Pupil A can have their independence in school along with support in progressing through the curriculum in the physical aspect of learning in particular. </w:t>
      </w:r>
    </w:p>
    <w:p w14:paraId="56352E07" w14:textId="77777777" w:rsidR="004D77DA" w:rsidRPr="00D00DA1" w:rsidRDefault="004D77DA">
      <w:pPr>
        <w:rPr>
          <w:rFonts w:ascii="Arial" w:hAnsi="Arial" w:cs="Arial"/>
          <w:sz w:val="22"/>
          <w:szCs w:val="22"/>
        </w:rPr>
      </w:pPr>
    </w:p>
    <w:p w14:paraId="68929658" w14:textId="0CD8D5BB" w:rsidR="00497788" w:rsidRPr="00D00DA1" w:rsidRDefault="00497788">
      <w:pPr>
        <w:rPr>
          <w:rFonts w:ascii="Arial" w:hAnsi="Arial" w:cs="Arial"/>
          <w:sz w:val="22"/>
          <w:szCs w:val="22"/>
        </w:rPr>
      </w:pPr>
      <w:r w:rsidRPr="00D00DA1">
        <w:rPr>
          <w:rFonts w:ascii="Arial" w:hAnsi="Arial" w:cs="Arial"/>
          <w:sz w:val="22"/>
          <w:szCs w:val="22"/>
        </w:rPr>
        <w:t xml:space="preserve">Pupil A will find physical challenges in most aspects of her learning, although there will be </w:t>
      </w:r>
      <w:r w:rsidR="004D77DA" w:rsidRPr="00D00DA1">
        <w:rPr>
          <w:rFonts w:ascii="Arial" w:hAnsi="Arial" w:cs="Arial"/>
          <w:sz w:val="22"/>
          <w:szCs w:val="22"/>
        </w:rPr>
        <w:t xml:space="preserve">other </w:t>
      </w:r>
      <w:r w:rsidRPr="00D00DA1">
        <w:rPr>
          <w:rFonts w:ascii="Arial" w:hAnsi="Arial" w:cs="Arial"/>
          <w:sz w:val="22"/>
          <w:szCs w:val="22"/>
        </w:rPr>
        <w:t xml:space="preserve">elements of her education that she will flourish in. By having opportunities to progress like her peers, Pupil A should be </w:t>
      </w:r>
      <w:r w:rsidR="004D77DA" w:rsidRPr="00D00DA1">
        <w:rPr>
          <w:rFonts w:ascii="Arial" w:hAnsi="Arial" w:cs="Arial"/>
          <w:sz w:val="22"/>
          <w:szCs w:val="22"/>
        </w:rPr>
        <w:t>provided with the opportunity</w:t>
      </w:r>
      <w:r w:rsidR="00572CBA" w:rsidRPr="00D00DA1">
        <w:rPr>
          <w:rFonts w:ascii="Arial" w:hAnsi="Arial" w:cs="Arial"/>
          <w:sz w:val="22"/>
          <w:szCs w:val="22"/>
        </w:rPr>
        <w:t xml:space="preserve"> to participate in all tasks, </w:t>
      </w:r>
      <w:r w:rsidR="004D77DA" w:rsidRPr="00D00DA1">
        <w:rPr>
          <w:rFonts w:ascii="Arial" w:hAnsi="Arial" w:cs="Arial"/>
          <w:sz w:val="22"/>
          <w:szCs w:val="22"/>
        </w:rPr>
        <w:t>to provide</w:t>
      </w:r>
      <w:r w:rsidR="00572CBA" w:rsidRPr="00D00DA1">
        <w:rPr>
          <w:rFonts w:ascii="Arial" w:hAnsi="Arial" w:cs="Arial"/>
          <w:sz w:val="22"/>
          <w:szCs w:val="22"/>
        </w:rPr>
        <w:t xml:space="preserve"> a clear understanding </w:t>
      </w:r>
      <w:r w:rsidR="004D77DA" w:rsidRPr="00D00DA1">
        <w:rPr>
          <w:rFonts w:ascii="Arial" w:hAnsi="Arial" w:cs="Arial"/>
          <w:sz w:val="22"/>
          <w:szCs w:val="22"/>
        </w:rPr>
        <w:t xml:space="preserve">to the Teacher </w:t>
      </w:r>
      <w:r w:rsidR="00572CBA" w:rsidRPr="00D00DA1">
        <w:rPr>
          <w:rFonts w:ascii="Arial" w:hAnsi="Arial" w:cs="Arial"/>
          <w:sz w:val="22"/>
          <w:szCs w:val="22"/>
        </w:rPr>
        <w:t xml:space="preserve">of her capacity to work alongside </w:t>
      </w:r>
      <w:r w:rsidR="004D77DA" w:rsidRPr="00D00DA1">
        <w:rPr>
          <w:rFonts w:ascii="Arial" w:hAnsi="Arial" w:cs="Arial"/>
          <w:sz w:val="22"/>
          <w:szCs w:val="22"/>
        </w:rPr>
        <w:t xml:space="preserve">her </w:t>
      </w:r>
      <w:r w:rsidR="00572CBA" w:rsidRPr="00D00DA1">
        <w:rPr>
          <w:rFonts w:ascii="Arial" w:hAnsi="Arial" w:cs="Arial"/>
          <w:sz w:val="22"/>
          <w:szCs w:val="22"/>
        </w:rPr>
        <w:t xml:space="preserve">peers and </w:t>
      </w:r>
      <w:r w:rsidR="001F7D0B" w:rsidRPr="00D00DA1">
        <w:rPr>
          <w:rFonts w:ascii="Arial" w:hAnsi="Arial" w:cs="Arial"/>
          <w:sz w:val="22"/>
          <w:szCs w:val="22"/>
        </w:rPr>
        <w:t>to evaluate</w:t>
      </w:r>
      <w:r w:rsidR="00572CBA" w:rsidRPr="00D00DA1">
        <w:rPr>
          <w:rFonts w:ascii="Arial" w:hAnsi="Arial" w:cs="Arial"/>
          <w:sz w:val="22"/>
          <w:szCs w:val="22"/>
        </w:rPr>
        <w:t xml:space="preserve"> her </w:t>
      </w:r>
      <w:r w:rsidR="004D77DA" w:rsidRPr="00D00DA1">
        <w:rPr>
          <w:rFonts w:ascii="Arial" w:hAnsi="Arial" w:cs="Arial"/>
          <w:sz w:val="22"/>
          <w:szCs w:val="22"/>
        </w:rPr>
        <w:t xml:space="preserve">stages of </w:t>
      </w:r>
      <w:r w:rsidR="00572CBA" w:rsidRPr="00D00DA1">
        <w:rPr>
          <w:rFonts w:ascii="Arial" w:hAnsi="Arial" w:cs="Arial"/>
          <w:sz w:val="22"/>
          <w:szCs w:val="22"/>
        </w:rPr>
        <w:t xml:space="preserve">progression through the curriculum. This can closely link to the Zone of Proximal Development theory that examines how children have a ‘sweet spot’ in their learning of </w:t>
      </w:r>
      <w:proofErr w:type="gramStart"/>
      <w:r w:rsidR="00572CBA" w:rsidRPr="00D00DA1">
        <w:rPr>
          <w:rFonts w:ascii="Arial" w:hAnsi="Arial" w:cs="Arial"/>
          <w:sz w:val="22"/>
          <w:szCs w:val="22"/>
        </w:rPr>
        <w:t>particular subjects</w:t>
      </w:r>
      <w:proofErr w:type="gramEnd"/>
      <w:r w:rsidR="00572CBA" w:rsidRPr="00D00DA1">
        <w:rPr>
          <w:rFonts w:ascii="Arial" w:hAnsi="Arial" w:cs="Arial"/>
          <w:sz w:val="22"/>
          <w:szCs w:val="22"/>
        </w:rPr>
        <w:t>. Some activities ‘they can do</w:t>
      </w:r>
      <w:r w:rsidR="006E6EB5" w:rsidRPr="00D00DA1">
        <w:rPr>
          <w:rFonts w:ascii="Arial" w:hAnsi="Arial" w:cs="Arial"/>
          <w:sz w:val="22"/>
          <w:szCs w:val="22"/>
        </w:rPr>
        <w:t xml:space="preserve">, others they do with support and some activities they can’t complete’ (Vygotsky, 1978). Those activities that pupils can do with support are done with what is known as a ‘More Knowledgeable Other’ (Vygotsky, 1978) who will have a better understanding of the work than the pupil and support them through the task. </w:t>
      </w:r>
    </w:p>
    <w:p w14:paraId="15BF53DD" w14:textId="77777777" w:rsidR="00252790" w:rsidRPr="00D00DA1" w:rsidRDefault="00252790">
      <w:pPr>
        <w:rPr>
          <w:rFonts w:ascii="Arial" w:hAnsi="Arial" w:cs="Arial"/>
          <w:sz w:val="22"/>
          <w:szCs w:val="22"/>
        </w:rPr>
      </w:pPr>
    </w:p>
    <w:p w14:paraId="318CD710" w14:textId="2915D36D" w:rsidR="0081641B" w:rsidRPr="00D00DA1" w:rsidRDefault="0081641B" w:rsidP="0081641B">
      <w:pPr>
        <w:rPr>
          <w:rFonts w:ascii="Arial" w:hAnsi="Arial" w:cs="Arial"/>
          <w:sz w:val="22"/>
          <w:szCs w:val="22"/>
        </w:rPr>
      </w:pPr>
      <w:r w:rsidRPr="00D00DA1">
        <w:rPr>
          <w:rFonts w:ascii="Arial" w:hAnsi="Arial" w:cs="Arial"/>
          <w:sz w:val="22"/>
          <w:szCs w:val="22"/>
        </w:rPr>
        <w:t>One of the most important areas of a child’s learning and development is their ability to develop their basic life skills and understand the values</w:t>
      </w:r>
      <w:r w:rsidR="001F7D0B" w:rsidRPr="00D00DA1">
        <w:rPr>
          <w:rFonts w:ascii="Arial" w:hAnsi="Arial" w:cs="Arial"/>
          <w:sz w:val="22"/>
          <w:szCs w:val="22"/>
        </w:rPr>
        <w:t xml:space="preserve"> of general life. Individuals’ </w:t>
      </w:r>
      <w:r w:rsidRPr="00D00DA1">
        <w:rPr>
          <w:rFonts w:ascii="Arial" w:hAnsi="Arial" w:cs="Arial"/>
          <w:sz w:val="22"/>
          <w:szCs w:val="22"/>
        </w:rPr>
        <w:t xml:space="preserve">will </w:t>
      </w:r>
      <w:r w:rsidRPr="00D00DA1">
        <w:rPr>
          <w:rFonts w:ascii="Arial" w:hAnsi="Arial" w:cs="Arial"/>
          <w:sz w:val="22"/>
          <w:szCs w:val="22"/>
        </w:rPr>
        <w:lastRenderedPageBreak/>
        <w:t>acquire these skills and attr</w:t>
      </w:r>
      <w:r w:rsidR="00F14ECC" w:rsidRPr="00D00DA1">
        <w:rPr>
          <w:rFonts w:ascii="Arial" w:hAnsi="Arial" w:cs="Arial"/>
          <w:sz w:val="22"/>
          <w:szCs w:val="22"/>
        </w:rPr>
        <w:t>ibutes by attending school and from their activities and interactions outside of school</w:t>
      </w:r>
      <w:r w:rsidRPr="00D00DA1">
        <w:rPr>
          <w:rFonts w:ascii="Arial" w:hAnsi="Arial" w:cs="Arial"/>
          <w:sz w:val="22"/>
          <w:szCs w:val="22"/>
        </w:rPr>
        <w:t xml:space="preserve">. </w:t>
      </w:r>
    </w:p>
    <w:p w14:paraId="03233FD5" w14:textId="77777777" w:rsidR="0081641B" w:rsidRPr="00D00DA1" w:rsidRDefault="0081641B" w:rsidP="0081641B">
      <w:pPr>
        <w:rPr>
          <w:rFonts w:ascii="Arial" w:hAnsi="Arial" w:cs="Arial"/>
          <w:sz w:val="22"/>
          <w:szCs w:val="22"/>
        </w:rPr>
      </w:pPr>
    </w:p>
    <w:p w14:paraId="7A5478A3" w14:textId="7D7299A1" w:rsidR="0081641B" w:rsidRPr="00D00DA1" w:rsidRDefault="0081641B" w:rsidP="0081641B">
      <w:pPr>
        <w:rPr>
          <w:rFonts w:ascii="Arial" w:hAnsi="Arial" w:cs="Arial"/>
          <w:sz w:val="22"/>
          <w:szCs w:val="22"/>
        </w:rPr>
      </w:pPr>
      <w:r w:rsidRPr="00D00DA1">
        <w:rPr>
          <w:rFonts w:ascii="Arial" w:hAnsi="Arial" w:cs="Arial"/>
          <w:sz w:val="22"/>
          <w:szCs w:val="22"/>
        </w:rPr>
        <w:t>The role of Primary Education is to develop children to achiev</w:t>
      </w:r>
      <w:r w:rsidR="004559A8" w:rsidRPr="00D00DA1">
        <w:rPr>
          <w:rFonts w:ascii="Arial" w:hAnsi="Arial" w:cs="Arial"/>
          <w:sz w:val="22"/>
          <w:szCs w:val="22"/>
        </w:rPr>
        <w:t>e to the best of their ability in all aspects, including</w:t>
      </w:r>
      <w:r w:rsidRPr="00D00DA1">
        <w:rPr>
          <w:rFonts w:ascii="Arial" w:hAnsi="Arial" w:cs="Arial"/>
          <w:sz w:val="22"/>
          <w:szCs w:val="22"/>
        </w:rPr>
        <w:t xml:space="preserve"> cognitive, social, cultural, emotional and physical skills. Pupils must learn that being kind, inclusive and developing an understanding of equality amongst everyone such as peers, teachers and family is one of the most important elements of life. Pupils’ learn to embrace their differences, regardless of their varying backgrounds. This is taught to pupils throughout their learning and development, through interaction inside and outside of the classroom. </w:t>
      </w:r>
    </w:p>
    <w:p w14:paraId="15A4F025" w14:textId="77777777" w:rsidR="0081641B" w:rsidRPr="00D00DA1" w:rsidRDefault="0081641B" w:rsidP="0081641B">
      <w:pPr>
        <w:rPr>
          <w:rFonts w:ascii="Arial" w:hAnsi="Arial" w:cs="Arial"/>
          <w:sz w:val="22"/>
          <w:szCs w:val="22"/>
        </w:rPr>
      </w:pPr>
    </w:p>
    <w:p w14:paraId="3F9AF18A" w14:textId="77945ACD" w:rsidR="0081641B" w:rsidRPr="00D00DA1" w:rsidRDefault="0081641B" w:rsidP="0081641B">
      <w:pPr>
        <w:rPr>
          <w:rFonts w:ascii="Arial" w:hAnsi="Arial" w:cs="Arial"/>
          <w:sz w:val="22"/>
          <w:szCs w:val="22"/>
        </w:rPr>
      </w:pPr>
      <w:r w:rsidRPr="00D00DA1">
        <w:rPr>
          <w:rFonts w:ascii="Arial" w:hAnsi="Arial" w:cs="Arial"/>
          <w:sz w:val="22"/>
          <w:szCs w:val="22"/>
        </w:rPr>
        <w:t xml:space="preserve">Attending School provides pupils with a structure to their learning and development, it provides opportunities to acquire numeracy, literacy and communication skills </w:t>
      </w:r>
      <w:proofErr w:type="gramStart"/>
      <w:r w:rsidRPr="00D00DA1">
        <w:rPr>
          <w:rFonts w:ascii="Arial" w:hAnsi="Arial" w:cs="Arial"/>
          <w:sz w:val="22"/>
          <w:szCs w:val="22"/>
        </w:rPr>
        <w:t>and also</w:t>
      </w:r>
      <w:proofErr w:type="gramEnd"/>
      <w:r w:rsidRPr="00D00DA1">
        <w:rPr>
          <w:rFonts w:ascii="Arial" w:hAnsi="Arial" w:cs="Arial"/>
          <w:sz w:val="22"/>
          <w:szCs w:val="22"/>
        </w:rPr>
        <w:t xml:space="preserve"> enables an individual</w:t>
      </w:r>
      <w:r w:rsidR="00C22707" w:rsidRPr="00D00DA1">
        <w:rPr>
          <w:rFonts w:ascii="Arial" w:hAnsi="Arial" w:cs="Arial"/>
          <w:sz w:val="22"/>
          <w:szCs w:val="22"/>
        </w:rPr>
        <w:t xml:space="preserve"> to develop as a social being. </w:t>
      </w:r>
      <w:r w:rsidRPr="00D00DA1">
        <w:rPr>
          <w:rFonts w:ascii="Arial" w:hAnsi="Arial" w:cs="Arial"/>
          <w:sz w:val="22"/>
          <w:szCs w:val="22"/>
        </w:rPr>
        <w:t xml:space="preserve">Through the different aspects of learning, children develop by using their senses and by immersing themselves into the environment. They participate in activities which allow them to improve upon their enquiry based skills and by having ‘opportunities they can make their own choices and take responsibility for their learning’ (Hailey CE Primary School, No Date). </w:t>
      </w:r>
    </w:p>
    <w:p w14:paraId="36310995" w14:textId="77777777" w:rsidR="0081641B" w:rsidRPr="00D00DA1" w:rsidRDefault="0081641B" w:rsidP="0081641B">
      <w:pPr>
        <w:rPr>
          <w:rFonts w:ascii="Arial" w:hAnsi="Arial" w:cs="Arial"/>
          <w:sz w:val="22"/>
          <w:szCs w:val="22"/>
        </w:rPr>
      </w:pPr>
    </w:p>
    <w:p w14:paraId="124979CA" w14:textId="50C091A2" w:rsidR="0081641B" w:rsidRPr="00D00DA1" w:rsidRDefault="0081641B" w:rsidP="0081641B">
      <w:pPr>
        <w:rPr>
          <w:rFonts w:ascii="Arial" w:hAnsi="Arial" w:cs="Arial"/>
          <w:sz w:val="22"/>
          <w:szCs w:val="22"/>
        </w:rPr>
      </w:pPr>
      <w:r w:rsidRPr="00D00DA1">
        <w:rPr>
          <w:rFonts w:ascii="Arial" w:hAnsi="Arial" w:cs="Arial"/>
          <w:sz w:val="22"/>
          <w:szCs w:val="22"/>
        </w:rPr>
        <w:t>Pupils taking responsibility for their development in learning is vital for their personal progression. Through quality teaching and setting personal goals, pupils have a platform that allows them to have independence in their learning and development. Children all have personal aspirations for what they would like to do in the future and through ‘developing the confidence to continuously learn, pupils will be involved in discussions that support their aspirations and allow them to develop as an individual’ (Donaldson, G. 2015, p.69).</w:t>
      </w:r>
    </w:p>
    <w:p w14:paraId="3D708DA5" w14:textId="77777777" w:rsidR="0081641B" w:rsidRPr="00D00DA1" w:rsidRDefault="0081641B" w:rsidP="0081641B">
      <w:pPr>
        <w:rPr>
          <w:rFonts w:ascii="Arial" w:hAnsi="Arial" w:cs="Arial"/>
          <w:sz w:val="22"/>
          <w:szCs w:val="22"/>
        </w:rPr>
      </w:pPr>
    </w:p>
    <w:p w14:paraId="21F6BCE6" w14:textId="56B3DD92" w:rsidR="0081641B" w:rsidRPr="00D00DA1" w:rsidRDefault="0081641B" w:rsidP="0081641B">
      <w:pPr>
        <w:rPr>
          <w:rFonts w:ascii="Arial" w:hAnsi="Arial" w:cs="Arial"/>
          <w:sz w:val="22"/>
          <w:szCs w:val="22"/>
        </w:rPr>
      </w:pPr>
      <w:proofErr w:type="gramStart"/>
      <w:r w:rsidRPr="00D00DA1">
        <w:rPr>
          <w:rFonts w:ascii="Arial" w:hAnsi="Arial" w:cs="Arial"/>
          <w:sz w:val="22"/>
          <w:szCs w:val="22"/>
        </w:rPr>
        <w:t>Similarly</w:t>
      </w:r>
      <w:proofErr w:type="gramEnd"/>
      <w:r w:rsidR="00E65E67" w:rsidRPr="00D00DA1">
        <w:rPr>
          <w:rFonts w:ascii="Arial" w:hAnsi="Arial" w:cs="Arial"/>
          <w:sz w:val="22"/>
          <w:szCs w:val="22"/>
        </w:rPr>
        <w:t xml:space="preserve"> to progression</w:t>
      </w:r>
      <w:r w:rsidRPr="00D00DA1">
        <w:rPr>
          <w:rFonts w:ascii="Arial" w:hAnsi="Arial" w:cs="Arial"/>
          <w:sz w:val="22"/>
          <w:szCs w:val="22"/>
        </w:rPr>
        <w:t xml:space="preserve">, pupils will not all be at the same stage in their learning and development, with all individual pupils developing within their learning at a different rate and in a variety of ways. Pupils develop in all aspects of their learning, although their ‘learning must be purposeful and address the specific needs of each pupil’ (Welsh Government, 2019). </w:t>
      </w:r>
    </w:p>
    <w:p w14:paraId="11B981C0" w14:textId="77777777" w:rsidR="0081641B" w:rsidRPr="00D00DA1" w:rsidRDefault="0081641B" w:rsidP="0081641B">
      <w:pPr>
        <w:rPr>
          <w:rFonts w:ascii="Arial" w:hAnsi="Arial" w:cs="Arial"/>
          <w:sz w:val="22"/>
          <w:szCs w:val="22"/>
        </w:rPr>
      </w:pPr>
    </w:p>
    <w:p w14:paraId="74A379C7" w14:textId="3ED9CA3D" w:rsidR="00436D07" w:rsidRPr="00D00DA1" w:rsidRDefault="000014FB">
      <w:pPr>
        <w:rPr>
          <w:rFonts w:ascii="Arial" w:hAnsi="Arial" w:cs="Arial"/>
          <w:sz w:val="22"/>
          <w:szCs w:val="22"/>
        </w:rPr>
      </w:pPr>
      <w:r w:rsidRPr="00D00DA1">
        <w:rPr>
          <w:rFonts w:ascii="Arial" w:hAnsi="Arial" w:cs="Arial"/>
          <w:sz w:val="22"/>
          <w:szCs w:val="22"/>
        </w:rPr>
        <w:t xml:space="preserve">The physical skills aspect connected to learning and development is extremely important and plays an integral role in an individual’s development and progression. </w:t>
      </w:r>
      <w:r w:rsidR="00DD2F0A" w:rsidRPr="00D00DA1">
        <w:rPr>
          <w:rFonts w:ascii="Arial" w:hAnsi="Arial" w:cs="Arial"/>
          <w:sz w:val="22"/>
          <w:szCs w:val="22"/>
        </w:rPr>
        <w:t>Having the ability to communicate effectively and interact through speech and movement is vital to the development of a child. Pupils in school will develop their physical aspects of learning in their early years and improve upon these as they get older. Physical Edu</w:t>
      </w:r>
      <w:r w:rsidR="00FB3A64" w:rsidRPr="00D00DA1">
        <w:rPr>
          <w:rFonts w:ascii="Arial" w:hAnsi="Arial" w:cs="Arial"/>
          <w:sz w:val="22"/>
          <w:szCs w:val="22"/>
        </w:rPr>
        <w:t xml:space="preserve">cation (PE) </w:t>
      </w:r>
      <w:r w:rsidR="00DD2F0A" w:rsidRPr="00D00DA1">
        <w:rPr>
          <w:rFonts w:ascii="Arial" w:hAnsi="Arial" w:cs="Arial"/>
          <w:sz w:val="22"/>
          <w:szCs w:val="22"/>
        </w:rPr>
        <w:t xml:space="preserve">lessons provide opportunities for these skills to be </w:t>
      </w:r>
      <w:r w:rsidR="00966235" w:rsidRPr="00D00DA1">
        <w:rPr>
          <w:rFonts w:ascii="Arial" w:hAnsi="Arial" w:cs="Arial"/>
          <w:sz w:val="22"/>
          <w:szCs w:val="22"/>
        </w:rPr>
        <w:t xml:space="preserve">developed </w:t>
      </w:r>
      <w:r w:rsidR="00DD2F0A" w:rsidRPr="00D00DA1">
        <w:rPr>
          <w:rFonts w:ascii="Arial" w:hAnsi="Arial" w:cs="Arial"/>
          <w:sz w:val="22"/>
          <w:szCs w:val="22"/>
        </w:rPr>
        <w:t>and rehearsed effectively so that they can be put into practice outside of school and in later life.</w:t>
      </w:r>
      <w:r w:rsidR="000129A6" w:rsidRPr="00D00DA1">
        <w:rPr>
          <w:rFonts w:ascii="Arial" w:hAnsi="Arial" w:cs="Arial"/>
          <w:sz w:val="22"/>
          <w:szCs w:val="22"/>
        </w:rPr>
        <w:t xml:space="preserve"> These active sessions will also allow children to ‘manipulate the world around them and grow physically’ (Lumen, No Date), which is vital for personal development.</w:t>
      </w:r>
      <w:r w:rsidR="00DD2F0A" w:rsidRPr="00D00DA1">
        <w:rPr>
          <w:rFonts w:ascii="Arial" w:hAnsi="Arial" w:cs="Arial"/>
          <w:sz w:val="22"/>
          <w:szCs w:val="22"/>
        </w:rPr>
        <w:t xml:space="preserve"> </w:t>
      </w:r>
    </w:p>
    <w:p w14:paraId="5EB1BA17" w14:textId="77777777" w:rsidR="00436D07" w:rsidRPr="00D00DA1" w:rsidRDefault="00436D07">
      <w:pPr>
        <w:rPr>
          <w:rFonts w:ascii="Arial" w:hAnsi="Arial" w:cs="Arial"/>
          <w:sz w:val="22"/>
          <w:szCs w:val="22"/>
        </w:rPr>
      </w:pPr>
    </w:p>
    <w:p w14:paraId="5E6A8FD0" w14:textId="2B689801" w:rsidR="00DD2F0A" w:rsidRPr="00D00DA1" w:rsidRDefault="00966235">
      <w:pPr>
        <w:rPr>
          <w:rFonts w:ascii="Arial" w:hAnsi="Arial" w:cs="Arial"/>
          <w:sz w:val="22"/>
          <w:szCs w:val="22"/>
        </w:rPr>
      </w:pPr>
      <w:r w:rsidRPr="00D00DA1">
        <w:rPr>
          <w:rFonts w:ascii="Arial" w:hAnsi="Arial" w:cs="Arial"/>
          <w:sz w:val="22"/>
          <w:szCs w:val="22"/>
        </w:rPr>
        <w:t>An e</w:t>
      </w:r>
      <w:r w:rsidR="0002091D" w:rsidRPr="00D00DA1">
        <w:rPr>
          <w:rFonts w:ascii="Arial" w:hAnsi="Arial" w:cs="Arial"/>
          <w:sz w:val="22"/>
          <w:szCs w:val="22"/>
        </w:rPr>
        <w:t>xample</w:t>
      </w:r>
      <w:r w:rsidR="00FB3A64" w:rsidRPr="00D00DA1">
        <w:rPr>
          <w:rFonts w:ascii="Arial" w:hAnsi="Arial" w:cs="Arial"/>
          <w:sz w:val="22"/>
          <w:szCs w:val="22"/>
        </w:rPr>
        <w:t xml:space="preserve"> of the type of skill that children develop physically </w:t>
      </w:r>
      <w:r w:rsidRPr="00D00DA1">
        <w:rPr>
          <w:rFonts w:ascii="Arial" w:hAnsi="Arial" w:cs="Arial"/>
          <w:sz w:val="22"/>
          <w:szCs w:val="22"/>
        </w:rPr>
        <w:t>is</w:t>
      </w:r>
      <w:r w:rsidR="00FB3A64" w:rsidRPr="00D00DA1">
        <w:rPr>
          <w:rFonts w:ascii="Arial" w:hAnsi="Arial" w:cs="Arial"/>
          <w:sz w:val="22"/>
          <w:szCs w:val="22"/>
        </w:rPr>
        <w:t xml:space="preserve"> their gross motor skills, which can be developed in PE lessons. </w:t>
      </w:r>
      <w:r w:rsidR="004B1637" w:rsidRPr="00D00DA1">
        <w:rPr>
          <w:rFonts w:ascii="Arial" w:hAnsi="Arial" w:cs="Arial"/>
          <w:sz w:val="22"/>
          <w:szCs w:val="22"/>
        </w:rPr>
        <w:t xml:space="preserve">Gross motor skills allow </w:t>
      </w:r>
      <w:r w:rsidR="000129A6" w:rsidRPr="00D00DA1">
        <w:rPr>
          <w:rFonts w:ascii="Arial" w:hAnsi="Arial" w:cs="Arial"/>
          <w:sz w:val="22"/>
          <w:szCs w:val="22"/>
        </w:rPr>
        <w:t xml:space="preserve">pupils to develop their muscles all over the body and freely exercise the body through PE sessions improving ball skills and perceptions of movement. This is important </w:t>
      </w:r>
      <w:r w:rsidRPr="00D00DA1">
        <w:rPr>
          <w:rFonts w:ascii="Arial" w:hAnsi="Arial" w:cs="Arial"/>
          <w:sz w:val="22"/>
          <w:szCs w:val="22"/>
        </w:rPr>
        <w:t xml:space="preserve">for </w:t>
      </w:r>
      <w:r w:rsidR="000129A6" w:rsidRPr="00D00DA1">
        <w:rPr>
          <w:rFonts w:ascii="Arial" w:hAnsi="Arial" w:cs="Arial"/>
          <w:sz w:val="22"/>
          <w:szCs w:val="22"/>
        </w:rPr>
        <w:t xml:space="preserve">children as they must develop their hand-eye coordination and confidence to move freely. </w:t>
      </w:r>
      <w:r w:rsidRPr="00D00DA1">
        <w:rPr>
          <w:rFonts w:ascii="Arial" w:hAnsi="Arial" w:cs="Arial"/>
          <w:sz w:val="22"/>
          <w:szCs w:val="22"/>
        </w:rPr>
        <w:t xml:space="preserve">In the case of </w:t>
      </w:r>
      <w:r w:rsidR="000129A6" w:rsidRPr="00D00DA1">
        <w:rPr>
          <w:rFonts w:ascii="Arial" w:hAnsi="Arial" w:cs="Arial"/>
          <w:sz w:val="22"/>
          <w:szCs w:val="22"/>
        </w:rPr>
        <w:t xml:space="preserve">Pupil </w:t>
      </w:r>
      <w:proofErr w:type="gramStart"/>
      <w:r w:rsidR="000129A6" w:rsidRPr="00D00DA1">
        <w:rPr>
          <w:rFonts w:ascii="Arial" w:hAnsi="Arial" w:cs="Arial"/>
          <w:sz w:val="22"/>
          <w:szCs w:val="22"/>
        </w:rPr>
        <w:t>A</w:t>
      </w:r>
      <w:proofErr w:type="gramEnd"/>
      <w:r w:rsidR="000129A6" w:rsidRPr="00D00DA1">
        <w:rPr>
          <w:rFonts w:ascii="Arial" w:hAnsi="Arial" w:cs="Arial"/>
          <w:sz w:val="22"/>
          <w:szCs w:val="22"/>
        </w:rPr>
        <w:t xml:space="preserve"> </w:t>
      </w:r>
      <w:r w:rsidRPr="00D00DA1">
        <w:rPr>
          <w:rFonts w:ascii="Arial" w:hAnsi="Arial" w:cs="Arial"/>
          <w:sz w:val="22"/>
          <w:szCs w:val="22"/>
        </w:rPr>
        <w:t xml:space="preserve">she </w:t>
      </w:r>
      <w:r w:rsidR="000129A6" w:rsidRPr="00D00DA1">
        <w:rPr>
          <w:rFonts w:ascii="Arial" w:hAnsi="Arial" w:cs="Arial"/>
          <w:sz w:val="22"/>
          <w:szCs w:val="22"/>
        </w:rPr>
        <w:t xml:space="preserve">would require extra support whilst undertaking these sessions, with stability and movement being difficult. </w:t>
      </w:r>
      <w:r w:rsidRPr="00D00DA1">
        <w:rPr>
          <w:rFonts w:ascii="Arial" w:hAnsi="Arial" w:cs="Arial"/>
          <w:sz w:val="22"/>
          <w:szCs w:val="22"/>
        </w:rPr>
        <w:t xml:space="preserve">The </w:t>
      </w:r>
      <w:r w:rsidR="000129A6" w:rsidRPr="00D00DA1">
        <w:rPr>
          <w:rFonts w:ascii="Arial" w:hAnsi="Arial" w:cs="Arial"/>
          <w:sz w:val="22"/>
          <w:szCs w:val="22"/>
        </w:rPr>
        <w:t xml:space="preserve">support and communication with peers and staff at school will benefit her as she can still participate and feel included. </w:t>
      </w:r>
    </w:p>
    <w:p w14:paraId="20DEDD3A" w14:textId="77777777" w:rsidR="00D0004C" w:rsidRPr="00D00DA1" w:rsidRDefault="00D0004C">
      <w:pPr>
        <w:rPr>
          <w:rFonts w:ascii="Arial" w:hAnsi="Arial" w:cs="Arial"/>
          <w:sz w:val="22"/>
          <w:szCs w:val="22"/>
        </w:rPr>
      </w:pPr>
    </w:p>
    <w:p w14:paraId="20D9B498" w14:textId="637D91B6" w:rsidR="00D0004C" w:rsidRPr="00D00DA1" w:rsidRDefault="00D0004C">
      <w:pPr>
        <w:rPr>
          <w:rFonts w:ascii="Arial" w:hAnsi="Arial" w:cs="Arial"/>
          <w:sz w:val="22"/>
          <w:szCs w:val="22"/>
        </w:rPr>
      </w:pPr>
      <w:r w:rsidRPr="00D00DA1">
        <w:rPr>
          <w:rFonts w:ascii="Arial" w:hAnsi="Arial" w:cs="Arial"/>
          <w:sz w:val="22"/>
          <w:szCs w:val="22"/>
        </w:rPr>
        <w:t xml:space="preserve">Pupil A requires extra support whilst </w:t>
      </w:r>
      <w:r w:rsidR="00966235" w:rsidRPr="00D00DA1">
        <w:rPr>
          <w:rFonts w:ascii="Arial" w:hAnsi="Arial" w:cs="Arial"/>
          <w:sz w:val="22"/>
          <w:szCs w:val="22"/>
        </w:rPr>
        <w:t xml:space="preserve">participating in </w:t>
      </w:r>
      <w:r w:rsidRPr="00D00DA1">
        <w:rPr>
          <w:rFonts w:ascii="Arial" w:hAnsi="Arial" w:cs="Arial"/>
          <w:sz w:val="22"/>
          <w:szCs w:val="22"/>
        </w:rPr>
        <w:t xml:space="preserve">these sessions, even simple motions such as movement and stability proves challenging. The key to ensuring these sessions are enjoyable and successful is to remove obstacles, which encourages independence. It is </w:t>
      </w:r>
      <w:r w:rsidRPr="00D00DA1">
        <w:rPr>
          <w:rFonts w:ascii="Arial" w:hAnsi="Arial" w:cs="Arial"/>
          <w:sz w:val="22"/>
          <w:szCs w:val="22"/>
        </w:rPr>
        <w:lastRenderedPageBreak/>
        <w:t xml:space="preserve">essential to break the activities into small stages, to allow extra time for Pupil A to complete the tasks. </w:t>
      </w:r>
    </w:p>
    <w:p w14:paraId="11AE8991" w14:textId="77777777" w:rsidR="00966235" w:rsidRPr="00D00DA1" w:rsidRDefault="00966235">
      <w:pPr>
        <w:rPr>
          <w:rFonts w:ascii="Arial" w:hAnsi="Arial" w:cs="Arial"/>
          <w:sz w:val="22"/>
          <w:szCs w:val="22"/>
        </w:rPr>
      </w:pPr>
    </w:p>
    <w:p w14:paraId="648A5DB4" w14:textId="6F1E177D" w:rsidR="00966235" w:rsidRPr="00D00DA1" w:rsidRDefault="00D0004C" w:rsidP="00966235">
      <w:pPr>
        <w:rPr>
          <w:rFonts w:ascii="Arial" w:hAnsi="Arial" w:cs="Arial"/>
          <w:sz w:val="22"/>
          <w:szCs w:val="22"/>
        </w:rPr>
      </w:pPr>
      <w:r w:rsidRPr="00D00DA1">
        <w:rPr>
          <w:rFonts w:ascii="Arial" w:hAnsi="Arial" w:cs="Arial"/>
          <w:sz w:val="22"/>
          <w:szCs w:val="22"/>
        </w:rPr>
        <w:t xml:space="preserve">Using slower paced activities is vital to Pupil A and ensuring that she is continuously motivated. By bouncing a ball rather than throwing it and kicking a stationery ball rather than expecting her to kick a moving ball, this would improve and refine Pupil A’s ability to complete these </w:t>
      </w:r>
      <w:proofErr w:type="gramStart"/>
      <w:r w:rsidRPr="00D00DA1">
        <w:rPr>
          <w:rFonts w:ascii="Arial" w:hAnsi="Arial" w:cs="Arial"/>
          <w:sz w:val="22"/>
          <w:szCs w:val="22"/>
        </w:rPr>
        <w:t>particular skills</w:t>
      </w:r>
      <w:proofErr w:type="gramEnd"/>
      <w:r w:rsidRPr="00D00DA1">
        <w:rPr>
          <w:rFonts w:ascii="Arial" w:hAnsi="Arial" w:cs="Arial"/>
          <w:sz w:val="22"/>
          <w:szCs w:val="22"/>
        </w:rPr>
        <w:t xml:space="preserve">. </w:t>
      </w:r>
      <w:r w:rsidR="00C96B0C" w:rsidRPr="00D00DA1">
        <w:rPr>
          <w:rFonts w:ascii="Arial" w:hAnsi="Arial" w:cs="Arial"/>
          <w:sz w:val="22"/>
          <w:szCs w:val="22"/>
        </w:rPr>
        <w:t>Being included in PE sessions plays a major role in</w:t>
      </w:r>
      <w:r w:rsidR="00966235" w:rsidRPr="00D00DA1">
        <w:rPr>
          <w:rFonts w:ascii="Arial" w:hAnsi="Arial" w:cs="Arial"/>
          <w:sz w:val="22"/>
          <w:szCs w:val="22"/>
        </w:rPr>
        <w:t xml:space="preserve"> her</w:t>
      </w:r>
      <w:r w:rsidR="00C96B0C" w:rsidRPr="00D00DA1">
        <w:rPr>
          <w:rFonts w:ascii="Arial" w:hAnsi="Arial" w:cs="Arial"/>
          <w:sz w:val="22"/>
          <w:szCs w:val="22"/>
        </w:rPr>
        <w:t xml:space="preserve"> physical development</w:t>
      </w:r>
      <w:r w:rsidR="00894A52" w:rsidRPr="00D00DA1">
        <w:rPr>
          <w:rFonts w:ascii="Arial" w:hAnsi="Arial" w:cs="Arial"/>
          <w:sz w:val="22"/>
          <w:szCs w:val="22"/>
        </w:rPr>
        <w:t xml:space="preserve"> </w:t>
      </w:r>
      <w:r w:rsidR="00966235" w:rsidRPr="00D00DA1">
        <w:rPr>
          <w:rFonts w:ascii="Arial" w:hAnsi="Arial" w:cs="Arial"/>
          <w:sz w:val="22"/>
          <w:szCs w:val="22"/>
        </w:rPr>
        <w:t>and</w:t>
      </w:r>
      <w:r w:rsidR="00C96B0C" w:rsidRPr="00D00DA1">
        <w:rPr>
          <w:rFonts w:ascii="Arial" w:hAnsi="Arial" w:cs="Arial"/>
          <w:sz w:val="22"/>
          <w:szCs w:val="22"/>
        </w:rPr>
        <w:t xml:space="preserve"> the interaction and communication with staff and peers ensures this. </w:t>
      </w:r>
      <w:r w:rsidR="00966235" w:rsidRPr="00D00DA1">
        <w:rPr>
          <w:rFonts w:ascii="Arial" w:hAnsi="Arial" w:cs="Arial"/>
          <w:sz w:val="22"/>
          <w:szCs w:val="22"/>
        </w:rPr>
        <w:t xml:space="preserve">Effective body language can be learnt and developed through these sessions and this is important as it ‘stays with pupils for life’ (Lark Hill Nursery School, 2012), no matter what their stage of development is like in the physical aspect of learning. </w:t>
      </w:r>
    </w:p>
    <w:p w14:paraId="2B39B8C7" w14:textId="77777777" w:rsidR="00966235" w:rsidRPr="00D00DA1" w:rsidRDefault="00966235" w:rsidP="00966235">
      <w:pPr>
        <w:rPr>
          <w:rFonts w:ascii="Arial" w:hAnsi="Arial" w:cs="Arial"/>
          <w:sz w:val="22"/>
          <w:szCs w:val="22"/>
        </w:rPr>
      </w:pPr>
    </w:p>
    <w:p w14:paraId="2613BB1F" w14:textId="40446CF9" w:rsidR="00AE3D20" w:rsidRPr="00D00DA1" w:rsidRDefault="00865761">
      <w:pPr>
        <w:rPr>
          <w:rFonts w:ascii="Arial" w:hAnsi="Arial" w:cs="Arial"/>
          <w:sz w:val="22"/>
          <w:szCs w:val="22"/>
        </w:rPr>
      </w:pPr>
      <w:r w:rsidRPr="00D00DA1">
        <w:rPr>
          <w:rFonts w:ascii="Arial" w:hAnsi="Arial" w:cs="Arial"/>
          <w:sz w:val="22"/>
          <w:szCs w:val="22"/>
        </w:rPr>
        <w:t>Another important area of the physical aspects of learning is the development of fine motor skills</w:t>
      </w:r>
      <w:r w:rsidR="00966235" w:rsidRPr="00D00DA1">
        <w:rPr>
          <w:rFonts w:ascii="Arial" w:hAnsi="Arial" w:cs="Arial"/>
          <w:sz w:val="22"/>
          <w:szCs w:val="22"/>
        </w:rPr>
        <w:t xml:space="preserve"> which</w:t>
      </w:r>
      <w:r w:rsidRPr="00D00DA1">
        <w:rPr>
          <w:rFonts w:ascii="Arial" w:hAnsi="Arial" w:cs="Arial"/>
          <w:sz w:val="22"/>
          <w:szCs w:val="22"/>
        </w:rPr>
        <w:t xml:space="preserve"> involv</w:t>
      </w:r>
      <w:r w:rsidR="00966235" w:rsidRPr="00D00DA1">
        <w:rPr>
          <w:rFonts w:ascii="Arial" w:hAnsi="Arial" w:cs="Arial"/>
          <w:sz w:val="22"/>
          <w:szCs w:val="22"/>
        </w:rPr>
        <w:t>es</w:t>
      </w:r>
      <w:r w:rsidRPr="00D00DA1">
        <w:rPr>
          <w:rFonts w:ascii="Arial" w:hAnsi="Arial" w:cs="Arial"/>
          <w:sz w:val="22"/>
          <w:szCs w:val="22"/>
        </w:rPr>
        <w:t xml:space="preserve"> the development of small muscles within the hands and fingers. They are equally as important in pupil learning and development as they form the functions of grasping small items such as stationery in the classroom and allow pupils to develop good writing skills through ‘opportunities for control’ (Lark Hill Nursery School, 2012). Pupil A requires </w:t>
      </w:r>
      <w:r w:rsidR="00966235" w:rsidRPr="00D00DA1">
        <w:rPr>
          <w:rFonts w:ascii="Arial" w:hAnsi="Arial" w:cs="Arial"/>
          <w:sz w:val="22"/>
          <w:szCs w:val="22"/>
        </w:rPr>
        <w:t xml:space="preserve">extra </w:t>
      </w:r>
      <w:r w:rsidRPr="00D00DA1">
        <w:rPr>
          <w:rFonts w:ascii="Arial" w:hAnsi="Arial" w:cs="Arial"/>
          <w:sz w:val="22"/>
          <w:szCs w:val="22"/>
        </w:rPr>
        <w:t xml:space="preserve">support and </w:t>
      </w:r>
      <w:r w:rsidR="00966235" w:rsidRPr="00D00DA1">
        <w:rPr>
          <w:rFonts w:ascii="Arial" w:hAnsi="Arial" w:cs="Arial"/>
          <w:sz w:val="22"/>
          <w:szCs w:val="22"/>
        </w:rPr>
        <w:t>additional</w:t>
      </w:r>
      <w:r w:rsidRPr="00D00DA1">
        <w:rPr>
          <w:rFonts w:ascii="Arial" w:hAnsi="Arial" w:cs="Arial"/>
          <w:sz w:val="22"/>
          <w:szCs w:val="22"/>
        </w:rPr>
        <w:t xml:space="preserve"> provision in these areas due to the difficulties she experiences in her fine motor skills. It may often be beneficial for Pupil A to receive support from peers and staff when developing these skills and </w:t>
      </w:r>
      <w:r w:rsidR="00966235" w:rsidRPr="00D00DA1">
        <w:rPr>
          <w:rFonts w:ascii="Arial" w:hAnsi="Arial" w:cs="Arial"/>
          <w:sz w:val="22"/>
          <w:szCs w:val="22"/>
        </w:rPr>
        <w:t xml:space="preserve">through </w:t>
      </w:r>
      <w:r w:rsidRPr="00D00DA1">
        <w:rPr>
          <w:rFonts w:ascii="Arial" w:hAnsi="Arial" w:cs="Arial"/>
          <w:sz w:val="22"/>
          <w:szCs w:val="22"/>
        </w:rPr>
        <w:t xml:space="preserve">patience and motivation </w:t>
      </w:r>
      <w:r w:rsidR="00966235" w:rsidRPr="00D00DA1">
        <w:rPr>
          <w:rFonts w:ascii="Arial" w:hAnsi="Arial" w:cs="Arial"/>
          <w:sz w:val="22"/>
          <w:szCs w:val="22"/>
        </w:rPr>
        <w:t xml:space="preserve">she </w:t>
      </w:r>
      <w:r w:rsidRPr="00D00DA1">
        <w:rPr>
          <w:rFonts w:ascii="Arial" w:hAnsi="Arial" w:cs="Arial"/>
          <w:sz w:val="22"/>
          <w:szCs w:val="22"/>
        </w:rPr>
        <w:t xml:space="preserve">will develop these physical aspects of learning at her own pace. </w:t>
      </w:r>
    </w:p>
    <w:p w14:paraId="1C155F8E" w14:textId="77777777" w:rsidR="00A7757B" w:rsidRPr="00D00DA1" w:rsidRDefault="00A7757B">
      <w:pPr>
        <w:rPr>
          <w:rFonts w:ascii="Arial" w:hAnsi="Arial" w:cs="Arial"/>
          <w:sz w:val="22"/>
          <w:szCs w:val="22"/>
        </w:rPr>
      </w:pPr>
    </w:p>
    <w:p w14:paraId="138DC642" w14:textId="0380A2C1" w:rsidR="00AE3D20" w:rsidRPr="00D00DA1" w:rsidRDefault="003A231B">
      <w:pPr>
        <w:rPr>
          <w:rFonts w:ascii="Arial" w:hAnsi="Arial" w:cs="Arial"/>
          <w:sz w:val="22"/>
          <w:szCs w:val="22"/>
        </w:rPr>
      </w:pPr>
      <w:r w:rsidRPr="00D00DA1">
        <w:rPr>
          <w:rFonts w:ascii="Arial" w:hAnsi="Arial" w:cs="Arial"/>
          <w:sz w:val="22"/>
          <w:szCs w:val="22"/>
        </w:rPr>
        <w:t xml:space="preserve">To support the progression and development of children with difficulties in </w:t>
      </w:r>
      <w:r w:rsidR="00AD7624" w:rsidRPr="00D00DA1">
        <w:rPr>
          <w:rFonts w:ascii="Arial" w:hAnsi="Arial" w:cs="Arial"/>
          <w:sz w:val="22"/>
          <w:szCs w:val="22"/>
        </w:rPr>
        <w:t xml:space="preserve">specific </w:t>
      </w:r>
      <w:r w:rsidRPr="00D00DA1">
        <w:rPr>
          <w:rFonts w:ascii="Arial" w:hAnsi="Arial" w:cs="Arial"/>
          <w:sz w:val="22"/>
          <w:szCs w:val="22"/>
        </w:rPr>
        <w:t xml:space="preserve">aspects of learning, an intervention can be carried out </w:t>
      </w:r>
      <w:r w:rsidR="00574D83" w:rsidRPr="00D00DA1">
        <w:rPr>
          <w:rFonts w:ascii="Arial" w:hAnsi="Arial" w:cs="Arial"/>
          <w:sz w:val="22"/>
          <w:szCs w:val="22"/>
        </w:rPr>
        <w:t xml:space="preserve">at school, </w:t>
      </w:r>
      <w:r w:rsidR="00AD7624" w:rsidRPr="00D00DA1">
        <w:rPr>
          <w:rFonts w:ascii="Arial" w:hAnsi="Arial" w:cs="Arial"/>
          <w:sz w:val="22"/>
          <w:szCs w:val="22"/>
        </w:rPr>
        <w:t xml:space="preserve">which </w:t>
      </w:r>
      <w:r w:rsidR="00DC72A1" w:rsidRPr="00D00DA1">
        <w:rPr>
          <w:rFonts w:ascii="Arial" w:hAnsi="Arial" w:cs="Arial"/>
          <w:sz w:val="22"/>
          <w:szCs w:val="22"/>
        </w:rPr>
        <w:t xml:space="preserve">supports their learning and </w:t>
      </w:r>
      <w:r w:rsidR="00BF0152" w:rsidRPr="00D00DA1">
        <w:rPr>
          <w:rFonts w:ascii="Arial" w:hAnsi="Arial" w:cs="Arial"/>
          <w:sz w:val="22"/>
          <w:szCs w:val="22"/>
        </w:rPr>
        <w:t xml:space="preserve">development. The intervention </w:t>
      </w:r>
      <w:r w:rsidR="000344AC" w:rsidRPr="00D00DA1">
        <w:rPr>
          <w:rFonts w:ascii="Arial" w:hAnsi="Arial" w:cs="Arial"/>
          <w:sz w:val="22"/>
          <w:szCs w:val="22"/>
        </w:rPr>
        <w:t xml:space="preserve">will often be </w:t>
      </w:r>
      <w:r w:rsidR="00426C3D" w:rsidRPr="00D00DA1">
        <w:rPr>
          <w:rFonts w:ascii="Arial" w:hAnsi="Arial" w:cs="Arial"/>
          <w:sz w:val="22"/>
          <w:szCs w:val="22"/>
        </w:rPr>
        <w:t xml:space="preserve">implemented by members of staff at school, with external officers occasionally coming into school to provide support with interventions </w:t>
      </w:r>
      <w:r w:rsidR="00AD7624" w:rsidRPr="00D00DA1">
        <w:rPr>
          <w:rFonts w:ascii="Arial" w:hAnsi="Arial" w:cs="Arial"/>
          <w:sz w:val="22"/>
          <w:szCs w:val="22"/>
        </w:rPr>
        <w:t>for</w:t>
      </w:r>
      <w:r w:rsidR="00426C3D" w:rsidRPr="00D00DA1">
        <w:rPr>
          <w:rFonts w:ascii="Arial" w:hAnsi="Arial" w:cs="Arial"/>
          <w:sz w:val="22"/>
          <w:szCs w:val="22"/>
        </w:rPr>
        <w:t xml:space="preserve"> some children. </w:t>
      </w:r>
    </w:p>
    <w:p w14:paraId="356D6997" w14:textId="77777777" w:rsidR="00335B7B" w:rsidRPr="00D00DA1" w:rsidRDefault="00335B7B">
      <w:pPr>
        <w:rPr>
          <w:rFonts w:ascii="Arial" w:hAnsi="Arial" w:cs="Arial"/>
          <w:sz w:val="22"/>
          <w:szCs w:val="22"/>
        </w:rPr>
      </w:pPr>
    </w:p>
    <w:p w14:paraId="4888E74A" w14:textId="4A2AD53B" w:rsidR="00DC72A1" w:rsidRPr="00D00DA1" w:rsidRDefault="00AD7624">
      <w:pPr>
        <w:rPr>
          <w:rFonts w:ascii="Arial" w:hAnsi="Arial" w:cs="Arial"/>
          <w:sz w:val="22"/>
          <w:szCs w:val="22"/>
        </w:rPr>
      </w:pPr>
      <w:r w:rsidRPr="00D00DA1">
        <w:rPr>
          <w:rFonts w:ascii="Arial" w:hAnsi="Arial" w:cs="Arial"/>
          <w:sz w:val="22"/>
          <w:szCs w:val="22"/>
        </w:rPr>
        <w:t>T</w:t>
      </w:r>
      <w:r w:rsidR="005669DE" w:rsidRPr="00D00DA1">
        <w:rPr>
          <w:rFonts w:ascii="Arial" w:hAnsi="Arial" w:cs="Arial"/>
          <w:sz w:val="22"/>
          <w:szCs w:val="22"/>
        </w:rPr>
        <w:t xml:space="preserve">he focus of this assignment is the physical aspect of learning and how it </w:t>
      </w:r>
      <w:r w:rsidR="00605CE2" w:rsidRPr="00D00DA1">
        <w:rPr>
          <w:rFonts w:ascii="Arial" w:hAnsi="Arial" w:cs="Arial"/>
          <w:sz w:val="22"/>
          <w:szCs w:val="22"/>
        </w:rPr>
        <w:t>influences</w:t>
      </w:r>
      <w:r w:rsidR="005669DE" w:rsidRPr="00D00DA1">
        <w:rPr>
          <w:rFonts w:ascii="Arial" w:hAnsi="Arial" w:cs="Arial"/>
          <w:sz w:val="22"/>
          <w:szCs w:val="22"/>
        </w:rPr>
        <w:t xml:space="preserve"> the learning of a </w:t>
      </w:r>
      <w:r w:rsidR="00A04D15" w:rsidRPr="00D00DA1">
        <w:rPr>
          <w:rFonts w:ascii="Arial" w:hAnsi="Arial" w:cs="Arial"/>
          <w:sz w:val="22"/>
          <w:szCs w:val="22"/>
        </w:rPr>
        <w:t>7-year-old</w:t>
      </w:r>
      <w:r w:rsidR="00C13789" w:rsidRPr="00D00DA1">
        <w:rPr>
          <w:rFonts w:ascii="Arial" w:hAnsi="Arial" w:cs="Arial"/>
          <w:sz w:val="22"/>
          <w:szCs w:val="22"/>
        </w:rPr>
        <w:t xml:space="preserve"> girl in Year 3/4</w:t>
      </w:r>
      <w:r w:rsidR="005669DE" w:rsidRPr="00D00DA1">
        <w:rPr>
          <w:rFonts w:ascii="Arial" w:hAnsi="Arial" w:cs="Arial"/>
          <w:sz w:val="22"/>
          <w:szCs w:val="22"/>
        </w:rPr>
        <w:t xml:space="preserve"> in school. Pupil A has delayed speech and language, which requires constant support and attention throughout the school day, especially in</w:t>
      </w:r>
      <w:r w:rsidR="00A04D15" w:rsidRPr="00D00DA1">
        <w:rPr>
          <w:rFonts w:ascii="Arial" w:hAnsi="Arial" w:cs="Arial"/>
          <w:sz w:val="22"/>
          <w:szCs w:val="22"/>
        </w:rPr>
        <w:t xml:space="preserve"> lessons that require thorough communication. Pupil A also has cerebral palsy, which is a physical illness that appears first in early childhood. This </w:t>
      </w:r>
      <w:r w:rsidRPr="00D00DA1">
        <w:rPr>
          <w:rFonts w:ascii="Arial" w:hAnsi="Arial" w:cs="Arial"/>
          <w:sz w:val="22"/>
          <w:szCs w:val="22"/>
        </w:rPr>
        <w:t>disability</w:t>
      </w:r>
      <w:r w:rsidR="00894A52" w:rsidRPr="00D00DA1">
        <w:rPr>
          <w:rFonts w:ascii="Arial" w:hAnsi="Arial" w:cs="Arial"/>
          <w:sz w:val="22"/>
          <w:szCs w:val="22"/>
        </w:rPr>
        <w:t xml:space="preserve"> </w:t>
      </w:r>
      <w:r w:rsidR="00A04D15" w:rsidRPr="00D00DA1">
        <w:rPr>
          <w:rFonts w:ascii="Arial" w:hAnsi="Arial" w:cs="Arial"/>
          <w:sz w:val="22"/>
          <w:szCs w:val="22"/>
        </w:rPr>
        <w:t>cause</w:t>
      </w:r>
      <w:r w:rsidRPr="00D00DA1">
        <w:rPr>
          <w:rFonts w:ascii="Arial" w:hAnsi="Arial" w:cs="Arial"/>
          <w:sz w:val="22"/>
          <w:szCs w:val="22"/>
        </w:rPr>
        <w:t>s</w:t>
      </w:r>
      <w:r w:rsidR="00A04D15" w:rsidRPr="00D00DA1">
        <w:rPr>
          <w:rFonts w:ascii="Arial" w:hAnsi="Arial" w:cs="Arial"/>
          <w:sz w:val="22"/>
          <w:szCs w:val="22"/>
        </w:rPr>
        <w:t xml:space="preserve"> Pupil A to suffer with weak muscles </w:t>
      </w:r>
      <w:r w:rsidR="00EB5F9C" w:rsidRPr="00D00DA1">
        <w:rPr>
          <w:rFonts w:ascii="Arial" w:hAnsi="Arial" w:cs="Arial"/>
          <w:sz w:val="22"/>
          <w:szCs w:val="22"/>
        </w:rPr>
        <w:t>and a</w:t>
      </w:r>
      <w:r w:rsidR="00A04D15" w:rsidRPr="00D00DA1">
        <w:rPr>
          <w:rFonts w:ascii="Arial" w:hAnsi="Arial" w:cs="Arial"/>
          <w:sz w:val="22"/>
          <w:szCs w:val="22"/>
        </w:rPr>
        <w:t xml:space="preserve"> lack of coordination when undertaking basic bodily </w:t>
      </w:r>
      <w:r w:rsidR="00EB5F9C" w:rsidRPr="00D00DA1">
        <w:rPr>
          <w:rFonts w:ascii="Arial" w:hAnsi="Arial" w:cs="Arial"/>
          <w:sz w:val="22"/>
          <w:szCs w:val="22"/>
        </w:rPr>
        <w:t>functions</w:t>
      </w:r>
      <w:r w:rsidR="00A04D15" w:rsidRPr="00D00DA1">
        <w:rPr>
          <w:rFonts w:ascii="Arial" w:hAnsi="Arial" w:cs="Arial"/>
          <w:sz w:val="22"/>
          <w:szCs w:val="22"/>
        </w:rPr>
        <w:t xml:space="preserve"> such </w:t>
      </w:r>
      <w:r w:rsidR="00274862" w:rsidRPr="00D00DA1">
        <w:rPr>
          <w:rFonts w:ascii="Arial" w:hAnsi="Arial" w:cs="Arial"/>
          <w:sz w:val="22"/>
          <w:szCs w:val="22"/>
        </w:rPr>
        <w:t xml:space="preserve">as </w:t>
      </w:r>
      <w:r w:rsidR="00EB5F9C" w:rsidRPr="00D00DA1">
        <w:rPr>
          <w:rFonts w:ascii="Arial" w:hAnsi="Arial" w:cs="Arial"/>
          <w:sz w:val="22"/>
          <w:szCs w:val="22"/>
        </w:rPr>
        <w:t xml:space="preserve">swallowing, speaking, moving </w:t>
      </w:r>
      <w:proofErr w:type="gramStart"/>
      <w:r w:rsidR="00EB5F9C" w:rsidRPr="00D00DA1">
        <w:rPr>
          <w:rFonts w:ascii="Arial" w:hAnsi="Arial" w:cs="Arial"/>
          <w:sz w:val="22"/>
          <w:szCs w:val="22"/>
        </w:rPr>
        <w:t xml:space="preserve">and </w:t>
      </w:r>
      <w:r w:rsidR="00274862" w:rsidRPr="00D00DA1">
        <w:rPr>
          <w:rFonts w:ascii="Arial" w:hAnsi="Arial" w:cs="Arial"/>
          <w:sz w:val="22"/>
          <w:szCs w:val="22"/>
        </w:rPr>
        <w:t>also</w:t>
      </w:r>
      <w:proofErr w:type="gramEnd"/>
      <w:r w:rsidR="00274862" w:rsidRPr="00D00DA1">
        <w:rPr>
          <w:rFonts w:ascii="Arial" w:hAnsi="Arial" w:cs="Arial"/>
          <w:sz w:val="22"/>
          <w:szCs w:val="22"/>
        </w:rPr>
        <w:t xml:space="preserve"> affects her </w:t>
      </w:r>
      <w:r w:rsidR="00EB5F9C" w:rsidRPr="00D00DA1">
        <w:rPr>
          <w:rFonts w:ascii="Arial" w:hAnsi="Arial" w:cs="Arial"/>
          <w:sz w:val="22"/>
          <w:szCs w:val="22"/>
        </w:rPr>
        <w:t xml:space="preserve">vision. </w:t>
      </w:r>
    </w:p>
    <w:p w14:paraId="421AD469" w14:textId="77777777" w:rsidR="00B00D4F" w:rsidRPr="00D00DA1" w:rsidRDefault="00B00D4F">
      <w:pPr>
        <w:rPr>
          <w:rFonts w:ascii="Arial" w:hAnsi="Arial" w:cs="Arial"/>
          <w:sz w:val="22"/>
          <w:szCs w:val="22"/>
        </w:rPr>
      </w:pPr>
    </w:p>
    <w:p w14:paraId="1A538E4C" w14:textId="0DD18197" w:rsidR="00B00D4F" w:rsidRPr="00D00DA1" w:rsidRDefault="00B00D4F">
      <w:pPr>
        <w:rPr>
          <w:rFonts w:ascii="Arial" w:hAnsi="Arial" w:cs="Arial"/>
          <w:sz w:val="22"/>
          <w:szCs w:val="22"/>
        </w:rPr>
      </w:pPr>
      <w:r w:rsidRPr="00D00DA1">
        <w:rPr>
          <w:rFonts w:ascii="Arial" w:hAnsi="Arial" w:cs="Arial"/>
          <w:sz w:val="22"/>
          <w:szCs w:val="22"/>
        </w:rPr>
        <w:t xml:space="preserve">Therefore, Pupil A requires an intervention </w:t>
      </w:r>
      <w:r w:rsidR="00AD7624" w:rsidRPr="00D00DA1">
        <w:rPr>
          <w:rFonts w:ascii="Arial" w:hAnsi="Arial" w:cs="Arial"/>
          <w:sz w:val="22"/>
          <w:szCs w:val="22"/>
        </w:rPr>
        <w:t xml:space="preserve">to </w:t>
      </w:r>
      <w:r w:rsidRPr="00D00DA1">
        <w:rPr>
          <w:rFonts w:ascii="Arial" w:hAnsi="Arial" w:cs="Arial"/>
          <w:sz w:val="22"/>
          <w:szCs w:val="22"/>
        </w:rPr>
        <w:t xml:space="preserve">support her learning </w:t>
      </w:r>
      <w:r w:rsidR="00C12004" w:rsidRPr="00D00DA1">
        <w:rPr>
          <w:rFonts w:ascii="Arial" w:hAnsi="Arial" w:cs="Arial"/>
          <w:sz w:val="22"/>
          <w:szCs w:val="22"/>
        </w:rPr>
        <w:t xml:space="preserve">and development. This will </w:t>
      </w:r>
      <w:r w:rsidRPr="00D00DA1">
        <w:rPr>
          <w:rFonts w:ascii="Arial" w:hAnsi="Arial" w:cs="Arial"/>
          <w:sz w:val="22"/>
          <w:szCs w:val="22"/>
        </w:rPr>
        <w:t xml:space="preserve">allow her to feel included and equal when </w:t>
      </w:r>
      <w:r w:rsidR="00AD7624" w:rsidRPr="00D00DA1">
        <w:rPr>
          <w:rFonts w:ascii="Arial" w:hAnsi="Arial" w:cs="Arial"/>
          <w:sz w:val="22"/>
          <w:szCs w:val="22"/>
        </w:rPr>
        <w:t xml:space="preserve">working and interacting with </w:t>
      </w:r>
      <w:r w:rsidRPr="00D00DA1">
        <w:rPr>
          <w:rFonts w:ascii="Arial" w:hAnsi="Arial" w:cs="Arial"/>
          <w:sz w:val="22"/>
          <w:szCs w:val="22"/>
        </w:rPr>
        <w:t xml:space="preserve">her peers. </w:t>
      </w:r>
      <w:r w:rsidR="00AD7624" w:rsidRPr="00D00DA1">
        <w:rPr>
          <w:rFonts w:ascii="Arial" w:hAnsi="Arial" w:cs="Arial"/>
          <w:sz w:val="22"/>
          <w:szCs w:val="22"/>
        </w:rPr>
        <w:t xml:space="preserve">It is important that she undertakes </w:t>
      </w:r>
      <w:r w:rsidRPr="00D00DA1">
        <w:rPr>
          <w:rFonts w:ascii="Arial" w:hAnsi="Arial" w:cs="Arial"/>
          <w:sz w:val="22"/>
          <w:szCs w:val="22"/>
        </w:rPr>
        <w:t>similar work to that of her peers, participat</w:t>
      </w:r>
      <w:r w:rsidR="00AD7624" w:rsidRPr="00D00DA1">
        <w:rPr>
          <w:rFonts w:ascii="Arial" w:hAnsi="Arial" w:cs="Arial"/>
          <w:sz w:val="22"/>
          <w:szCs w:val="22"/>
        </w:rPr>
        <w:t>es</w:t>
      </w:r>
      <w:r w:rsidRPr="00D00DA1">
        <w:rPr>
          <w:rFonts w:ascii="Arial" w:hAnsi="Arial" w:cs="Arial"/>
          <w:sz w:val="22"/>
          <w:szCs w:val="22"/>
        </w:rPr>
        <w:t xml:space="preserve"> in all lessons with her friends and enjoy</w:t>
      </w:r>
      <w:r w:rsidR="00AD7624" w:rsidRPr="00D00DA1">
        <w:rPr>
          <w:rFonts w:ascii="Arial" w:hAnsi="Arial" w:cs="Arial"/>
          <w:sz w:val="22"/>
          <w:szCs w:val="22"/>
        </w:rPr>
        <w:t>s</w:t>
      </w:r>
      <w:r w:rsidRPr="00D00DA1">
        <w:rPr>
          <w:rFonts w:ascii="Arial" w:hAnsi="Arial" w:cs="Arial"/>
          <w:sz w:val="22"/>
          <w:szCs w:val="22"/>
        </w:rPr>
        <w:t xml:space="preserve"> free time in school to the best of her ability. </w:t>
      </w:r>
    </w:p>
    <w:p w14:paraId="0A450C10" w14:textId="77777777" w:rsidR="005A433C" w:rsidRPr="00D00DA1" w:rsidRDefault="005A433C">
      <w:pPr>
        <w:rPr>
          <w:rFonts w:ascii="Arial" w:hAnsi="Arial" w:cs="Arial"/>
          <w:sz w:val="22"/>
          <w:szCs w:val="22"/>
        </w:rPr>
      </w:pPr>
    </w:p>
    <w:p w14:paraId="624F3DE4" w14:textId="3F55AB56" w:rsidR="00B00D4F" w:rsidRPr="00D00DA1" w:rsidRDefault="00B00D4F">
      <w:pPr>
        <w:rPr>
          <w:rFonts w:ascii="Arial" w:hAnsi="Arial" w:cs="Arial"/>
          <w:sz w:val="22"/>
          <w:szCs w:val="22"/>
        </w:rPr>
      </w:pPr>
      <w:r w:rsidRPr="00D00DA1">
        <w:rPr>
          <w:rFonts w:ascii="Arial" w:hAnsi="Arial" w:cs="Arial"/>
          <w:sz w:val="22"/>
          <w:szCs w:val="22"/>
        </w:rPr>
        <w:t>Consequently, the ideal intervention to implement around the development of Pupil A would be 1:1 (one-to-one) support. This pupil has significant difficulties when working in class as exercising fine an</w:t>
      </w:r>
      <w:r w:rsidR="00720CCA" w:rsidRPr="00D00DA1">
        <w:rPr>
          <w:rFonts w:ascii="Arial" w:hAnsi="Arial" w:cs="Arial"/>
          <w:sz w:val="22"/>
          <w:szCs w:val="22"/>
        </w:rPr>
        <w:t>d gross motor skills is</w:t>
      </w:r>
      <w:r w:rsidRPr="00D00DA1">
        <w:rPr>
          <w:rFonts w:ascii="Arial" w:hAnsi="Arial" w:cs="Arial"/>
          <w:sz w:val="22"/>
          <w:szCs w:val="22"/>
        </w:rPr>
        <w:t xml:space="preserve"> </w:t>
      </w:r>
      <w:r w:rsidR="00AD7624" w:rsidRPr="00D00DA1">
        <w:rPr>
          <w:rFonts w:ascii="Arial" w:hAnsi="Arial" w:cs="Arial"/>
          <w:sz w:val="22"/>
          <w:szCs w:val="22"/>
        </w:rPr>
        <w:t xml:space="preserve">extremely </w:t>
      </w:r>
      <w:r w:rsidRPr="00D00DA1">
        <w:rPr>
          <w:rFonts w:ascii="Arial" w:hAnsi="Arial" w:cs="Arial"/>
          <w:sz w:val="22"/>
          <w:szCs w:val="22"/>
        </w:rPr>
        <w:t xml:space="preserve">challenging. The speech and language delay also affects her ability to efficiently work to a consistent standard due to her difficulty in </w:t>
      </w:r>
      <w:r w:rsidR="00AD7624" w:rsidRPr="00D00DA1">
        <w:rPr>
          <w:rFonts w:ascii="Arial" w:hAnsi="Arial" w:cs="Arial"/>
          <w:sz w:val="22"/>
          <w:szCs w:val="22"/>
        </w:rPr>
        <w:t xml:space="preserve">attempting to consult staff and peers in class regarding her work along with challenges in </w:t>
      </w:r>
      <w:r w:rsidRPr="00D00DA1">
        <w:rPr>
          <w:rFonts w:ascii="Arial" w:hAnsi="Arial" w:cs="Arial"/>
          <w:sz w:val="22"/>
          <w:szCs w:val="22"/>
        </w:rPr>
        <w:t>understanding what is being portrayed by her teachers</w:t>
      </w:r>
      <w:r w:rsidR="00AD7624" w:rsidRPr="00D00DA1">
        <w:rPr>
          <w:rFonts w:ascii="Arial" w:hAnsi="Arial" w:cs="Arial"/>
          <w:sz w:val="22"/>
          <w:szCs w:val="22"/>
        </w:rPr>
        <w:t>.</w:t>
      </w:r>
      <w:r w:rsidRPr="00D00DA1">
        <w:rPr>
          <w:rFonts w:ascii="Arial" w:hAnsi="Arial" w:cs="Arial"/>
          <w:sz w:val="22"/>
          <w:szCs w:val="22"/>
        </w:rPr>
        <w:t xml:space="preserve"> </w:t>
      </w:r>
      <w:r w:rsidR="00AD7624" w:rsidRPr="00D00DA1">
        <w:rPr>
          <w:rFonts w:ascii="Arial" w:hAnsi="Arial" w:cs="Arial"/>
          <w:sz w:val="22"/>
          <w:szCs w:val="22"/>
        </w:rPr>
        <w:t>The 1:1 intervention is suitable to the needs of Pupil A as it provides constant access to support within the class, which will help with her understanding of the work and increase her confidence t</w:t>
      </w:r>
      <w:r w:rsidR="009A0A8F" w:rsidRPr="00D00DA1">
        <w:rPr>
          <w:rFonts w:ascii="Arial" w:hAnsi="Arial" w:cs="Arial"/>
          <w:sz w:val="22"/>
          <w:szCs w:val="22"/>
        </w:rPr>
        <w:t>o ask questions regarding work.</w:t>
      </w:r>
    </w:p>
    <w:p w14:paraId="693DBC57" w14:textId="77777777" w:rsidR="00E264EF" w:rsidRPr="00D00DA1" w:rsidRDefault="00E264EF">
      <w:pPr>
        <w:rPr>
          <w:rFonts w:ascii="Arial" w:hAnsi="Arial" w:cs="Arial"/>
          <w:sz w:val="22"/>
          <w:szCs w:val="22"/>
        </w:rPr>
      </w:pPr>
    </w:p>
    <w:p w14:paraId="6B988346" w14:textId="3E967DB5" w:rsidR="002062EB" w:rsidRPr="00D00DA1" w:rsidRDefault="002062EB">
      <w:pPr>
        <w:rPr>
          <w:rFonts w:ascii="Arial" w:hAnsi="Arial" w:cs="Arial"/>
          <w:sz w:val="22"/>
          <w:szCs w:val="22"/>
        </w:rPr>
      </w:pPr>
      <w:r w:rsidRPr="00D00DA1">
        <w:rPr>
          <w:rFonts w:ascii="Arial" w:hAnsi="Arial" w:cs="Arial"/>
          <w:sz w:val="22"/>
          <w:szCs w:val="22"/>
        </w:rPr>
        <w:t>The member of staff responsible for the successful implementation of this intervention will be a Teaching Assistant (TA), whose role will be to</w:t>
      </w:r>
      <w:r w:rsidR="00EC70F9" w:rsidRPr="00D00DA1">
        <w:rPr>
          <w:rFonts w:ascii="Arial" w:hAnsi="Arial" w:cs="Arial"/>
          <w:sz w:val="22"/>
          <w:szCs w:val="22"/>
        </w:rPr>
        <w:t xml:space="preserve"> provide continuous class support </w:t>
      </w:r>
      <w:r w:rsidR="00AD7624" w:rsidRPr="00D00DA1">
        <w:rPr>
          <w:rFonts w:ascii="Arial" w:hAnsi="Arial" w:cs="Arial"/>
          <w:sz w:val="22"/>
          <w:szCs w:val="22"/>
        </w:rPr>
        <w:t xml:space="preserve">along with a constant </w:t>
      </w:r>
      <w:r w:rsidR="00EC70F9" w:rsidRPr="00D00DA1">
        <w:rPr>
          <w:rFonts w:ascii="Arial" w:hAnsi="Arial" w:cs="Arial"/>
          <w:sz w:val="22"/>
          <w:szCs w:val="22"/>
        </w:rPr>
        <w:t>aware</w:t>
      </w:r>
      <w:r w:rsidR="00AD7624" w:rsidRPr="00D00DA1">
        <w:rPr>
          <w:rFonts w:ascii="Arial" w:hAnsi="Arial" w:cs="Arial"/>
          <w:sz w:val="22"/>
          <w:szCs w:val="22"/>
        </w:rPr>
        <w:t>ness</w:t>
      </w:r>
      <w:r w:rsidR="00EC70F9" w:rsidRPr="00D00DA1">
        <w:rPr>
          <w:rFonts w:ascii="Arial" w:hAnsi="Arial" w:cs="Arial"/>
          <w:sz w:val="22"/>
          <w:szCs w:val="22"/>
        </w:rPr>
        <w:t xml:space="preserve"> of Pupil A’ whereabouts. The TA role is to ensure access within the classroom is free of obstacles and to ensure Pupil A experiences positive engagement with </w:t>
      </w:r>
      <w:r w:rsidR="00EC70F9" w:rsidRPr="00D00DA1">
        <w:rPr>
          <w:rFonts w:ascii="Arial" w:hAnsi="Arial" w:cs="Arial"/>
          <w:sz w:val="22"/>
          <w:szCs w:val="22"/>
        </w:rPr>
        <w:lastRenderedPageBreak/>
        <w:t>class material based on the curriculum</w:t>
      </w:r>
      <w:r w:rsidRPr="00D00DA1">
        <w:rPr>
          <w:rFonts w:ascii="Arial" w:hAnsi="Arial" w:cs="Arial"/>
          <w:sz w:val="22"/>
          <w:szCs w:val="22"/>
        </w:rPr>
        <w:t>. Due to the challenges that cerebral palsy pres</w:t>
      </w:r>
      <w:r w:rsidR="0021293D" w:rsidRPr="00D00DA1">
        <w:rPr>
          <w:rFonts w:ascii="Arial" w:hAnsi="Arial" w:cs="Arial"/>
          <w:sz w:val="22"/>
          <w:szCs w:val="22"/>
        </w:rPr>
        <w:t xml:space="preserve">ents to Pupil A, the TA will also support Pupil A during </w:t>
      </w:r>
      <w:r w:rsidR="003F52F7" w:rsidRPr="00D00DA1">
        <w:rPr>
          <w:rFonts w:ascii="Arial" w:hAnsi="Arial" w:cs="Arial"/>
          <w:sz w:val="22"/>
          <w:szCs w:val="22"/>
        </w:rPr>
        <w:t xml:space="preserve">lunch, at </w:t>
      </w:r>
      <w:r w:rsidR="0021293D" w:rsidRPr="00D00DA1">
        <w:rPr>
          <w:rFonts w:ascii="Arial" w:hAnsi="Arial" w:cs="Arial"/>
          <w:sz w:val="22"/>
          <w:szCs w:val="22"/>
        </w:rPr>
        <w:t>break times</w:t>
      </w:r>
      <w:r w:rsidR="003F52F7" w:rsidRPr="00D00DA1">
        <w:rPr>
          <w:rFonts w:ascii="Arial" w:hAnsi="Arial" w:cs="Arial"/>
          <w:sz w:val="22"/>
          <w:szCs w:val="22"/>
        </w:rPr>
        <w:t xml:space="preserve"> and especially with any physical activities at school</w:t>
      </w:r>
      <w:r w:rsidRPr="00D00DA1">
        <w:rPr>
          <w:rFonts w:ascii="Arial" w:hAnsi="Arial" w:cs="Arial"/>
          <w:sz w:val="22"/>
          <w:szCs w:val="22"/>
        </w:rPr>
        <w:t xml:space="preserve">. </w:t>
      </w:r>
      <w:r w:rsidR="00555567" w:rsidRPr="00D00DA1">
        <w:rPr>
          <w:rFonts w:ascii="Arial" w:hAnsi="Arial" w:cs="Arial"/>
          <w:sz w:val="22"/>
          <w:szCs w:val="22"/>
        </w:rPr>
        <w:t xml:space="preserve">This intervention will be </w:t>
      </w:r>
      <w:r w:rsidR="008E0ED3" w:rsidRPr="00D00DA1">
        <w:rPr>
          <w:rFonts w:ascii="Arial" w:hAnsi="Arial" w:cs="Arial"/>
          <w:sz w:val="22"/>
          <w:szCs w:val="22"/>
        </w:rPr>
        <w:t>particularly</w:t>
      </w:r>
      <w:r w:rsidR="00555567" w:rsidRPr="00D00DA1">
        <w:rPr>
          <w:rFonts w:ascii="Arial" w:hAnsi="Arial" w:cs="Arial"/>
          <w:sz w:val="22"/>
          <w:szCs w:val="22"/>
        </w:rPr>
        <w:t xml:space="preserve"> prevalent when Pupil A is </w:t>
      </w:r>
      <w:r w:rsidRPr="00D00DA1">
        <w:rPr>
          <w:rFonts w:ascii="Arial" w:hAnsi="Arial" w:cs="Arial"/>
          <w:sz w:val="22"/>
          <w:szCs w:val="22"/>
        </w:rPr>
        <w:t xml:space="preserve">eating food independently and </w:t>
      </w:r>
      <w:r w:rsidR="00555567" w:rsidRPr="00D00DA1">
        <w:rPr>
          <w:rFonts w:ascii="Arial" w:hAnsi="Arial" w:cs="Arial"/>
          <w:sz w:val="22"/>
          <w:szCs w:val="22"/>
        </w:rPr>
        <w:t xml:space="preserve">during </w:t>
      </w:r>
      <w:r w:rsidRPr="00D00DA1">
        <w:rPr>
          <w:rFonts w:ascii="Arial" w:hAnsi="Arial" w:cs="Arial"/>
          <w:sz w:val="22"/>
          <w:szCs w:val="22"/>
        </w:rPr>
        <w:t>the observational aspect</w:t>
      </w:r>
      <w:r w:rsidR="00555567" w:rsidRPr="00D00DA1">
        <w:rPr>
          <w:rFonts w:ascii="Arial" w:hAnsi="Arial" w:cs="Arial"/>
          <w:sz w:val="22"/>
          <w:szCs w:val="22"/>
        </w:rPr>
        <w:t>,</w:t>
      </w:r>
      <w:r w:rsidRPr="00D00DA1">
        <w:rPr>
          <w:rFonts w:ascii="Arial" w:hAnsi="Arial" w:cs="Arial"/>
          <w:sz w:val="22"/>
          <w:szCs w:val="22"/>
        </w:rPr>
        <w:t xml:space="preserve"> w</w:t>
      </w:r>
      <w:r w:rsidR="00420C91" w:rsidRPr="00D00DA1">
        <w:rPr>
          <w:rFonts w:ascii="Arial" w:hAnsi="Arial" w:cs="Arial"/>
          <w:sz w:val="22"/>
          <w:szCs w:val="22"/>
        </w:rPr>
        <w:t>hen she is playing on the yard.</w:t>
      </w:r>
    </w:p>
    <w:p w14:paraId="51261F95" w14:textId="77777777" w:rsidR="00420C91" w:rsidRPr="00D00DA1" w:rsidRDefault="00420C91">
      <w:pPr>
        <w:rPr>
          <w:rFonts w:ascii="Arial" w:hAnsi="Arial" w:cs="Arial"/>
          <w:sz w:val="22"/>
          <w:szCs w:val="22"/>
        </w:rPr>
      </w:pPr>
    </w:p>
    <w:p w14:paraId="57A1E194" w14:textId="5AF8B626" w:rsidR="00B17C8F" w:rsidRPr="00D00DA1" w:rsidRDefault="00B17C8F">
      <w:pPr>
        <w:rPr>
          <w:rFonts w:ascii="Arial" w:hAnsi="Arial" w:cs="Arial"/>
          <w:sz w:val="22"/>
          <w:szCs w:val="22"/>
        </w:rPr>
      </w:pPr>
      <w:r w:rsidRPr="00D00DA1">
        <w:rPr>
          <w:rFonts w:ascii="Arial" w:hAnsi="Arial" w:cs="Arial"/>
          <w:sz w:val="22"/>
          <w:szCs w:val="22"/>
        </w:rPr>
        <w:t xml:space="preserve">Moreover, it would also be beneficial for the TA to undertake training related to speech and language therapy. This would undoubtedly benefit both the TA and the learner as communication and understanding for both will become much more efficient and make school life easier. </w:t>
      </w:r>
    </w:p>
    <w:p w14:paraId="0E847D82" w14:textId="77777777" w:rsidR="0053508E" w:rsidRPr="00D00DA1" w:rsidRDefault="0053508E">
      <w:pPr>
        <w:rPr>
          <w:rFonts w:ascii="Arial" w:hAnsi="Arial" w:cs="Arial"/>
          <w:sz w:val="22"/>
          <w:szCs w:val="22"/>
        </w:rPr>
      </w:pPr>
    </w:p>
    <w:p w14:paraId="55C271BE" w14:textId="77777777" w:rsidR="009044B1" w:rsidRPr="00D00DA1" w:rsidRDefault="004F4068">
      <w:pPr>
        <w:rPr>
          <w:rFonts w:ascii="Arial" w:hAnsi="Arial" w:cs="Arial"/>
          <w:sz w:val="22"/>
          <w:szCs w:val="22"/>
        </w:rPr>
      </w:pPr>
      <w:r w:rsidRPr="00D00DA1">
        <w:rPr>
          <w:rFonts w:ascii="Arial" w:hAnsi="Arial" w:cs="Arial"/>
          <w:sz w:val="22"/>
          <w:szCs w:val="22"/>
        </w:rPr>
        <w:t xml:space="preserve">Not surprisingly, the opportunity for 1:1 support for Pupil A provides both its benefits and limitations. </w:t>
      </w:r>
      <w:r w:rsidR="00242FDF" w:rsidRPr="00D00DA1">
        <w:rPr>
          <w:rFonts w:ascii="Arial" w:hAnsi="Arial" w:cs="Arial"/>
          <w:sz w:val="22"/>
          <w:szCs w:val="22"/>
        </w:rPr>
        <w:t xml:space="preserve">Firstly, an undisputed advantage would be the </w:t>
      </w:r>
      <w:r w:rsidR="00062B29" w:rsidRPr="00D00DA1">
        <w:rPr>
          <w:rFonts w:ascii="Arial" w:hAnsi="Arial" w:cs="Arial"/>
          <w:sz w:val="22"/>
          <w:szCs w:val="22"/>
        </w:rPr>
        <w:t xml:space="preserve">amount of support assistance provided to the learner in this process. By having the increased amount of </w:t>
      </w:r>
      <w:r w:rsidR="00D2294D" w:rsidRPr="00D00DA1">
        <w:rPr>
          <w:rFonts w:ascii="Arial" w:hAnsi="Arial" w:cs="Arial"/>
          <w:sz w:val="22"/>
          <w:szCs w:val="22"/>
        </w:rPr>
        <w:t>support from a physical perspective</w:t>
      </w:r>
      <w:r w:rsidR="00AB0300" w:rsidRPr="00D00DA1">
        <w:rPr>
          <w:rFonts w:ascii="Arial" w:hAnsi="Arial" w:cs="Arial"/>
          <w:sz w:val="22"/>
          <w:szCs w:val="22"/>
        </w:rPr>
        <w:t xml:space="preserve">, it will enable Pupil A to work </w:t>
      </w:r>
      <w:r w:rsidR="00EF7E44" w:rsidRPr="00D00DA1">
        <w:rPr>
          <w:rFonts w:ascii="Arial" w:hAnsi="Arial" w:cs="Arial"/>
          <w:sz w:val="22"/>
          <w:szCs w:val="22"/>
        </w:rPr>
        <w:t xml:space="preserve">both </w:t>
      </w:r>
      <w:r w:rsidR="00D931ED" w:rsidRPr="00D00DA1">
        <w:rPr>
          <w:rFonts w:ascii="Arial" w:hAnsi="Arial" w:cs="Arial"/>
          <w:sz w:val="22"/>
          <w:szCs w:val="22"/>
        </w:rPr>
        <w:t>indep</w:t>
      </w:r>
      <w:r w:rsidR="00C77DCF" w:rsidRPr="00D00DA1">
        <w:rPr>
          <w:rFonts w:ascii="Arial" w:hAnsi="Arial" w:cs="Arial"/>
          <w:sz w:val="22"/>
          <w:szCs w:val="22"/>
        </w:rPr>
        <w:t>endently on some tasks</w:t>
      </w:r>
      <w:r w:rsidR="008708FD" w:rsidRPr="00D00DA1">
        <w:rPr>
          <w:rFonts w:ascii="Arial" w:hAnsi="Arial" w:cs="Arial"/>
          <w:sz w:val="22"/>
          <w:szCs w:val="22"/>
        </w:rPr>
        <w:t xml:space="preserve"> </w:t>
      </w:r>
      <w:r w:rsidR="00A7757B" w:rsidRPr="00D00DA1">
        <w:rPr>
          <w:rFonts w:ascii="Arial" w:hAnsi="Arial" w:cs="Arial"/>
          <w:sz w:val="22"/>
          <w:szCs w:val="22"/>
        </w:rPr>
        <w:t>and</w:t>
      </w:r>
      <w:r w:rsidR="008708FD" w:rsidRPr="00D00DA1">
        <w:rPr>
          <w:rFonts w:ascii="Arial" w:hAnsi="Arial" w:cs="Arial"/>
          <w:sz w:val="22"/>
          <w:szCs w:val="22"/>
        </w:rPr>
        <w:t xml:space="preserve"> create the opportunity to</w:t>
      </w:r>
      <w:r w:rsidR="00D931ED" w:rsidRPr="00D00DA1">
        <w:rPr>
          <w:rFonts w:ascii="Arial" w:hAnsi="Arial" w:cs="Arial"/>
          <w:sz w:val="22"/>
          <w:szCs w:val="22"/>
        </w:rPr>
        <w:t xml:space="preserve"> </w:t>
      </w:r>
      <w:r w:rsidR="002A5C80" w:rsidRPr="00D00DA1">
        <w:rPr>
          <w:rFonts w:ascii="Arial" w:hAnsi="Arial" w:cs="Arial"/>
          <w:sz w:val="22"/>
          <w:szCs w:val="22"/>
        </w:rPr>
        <w:t xml:space="preserve">access </w:t>
      </w:r>
      <w:r w:rsidR="007F07ED" w:rsidRPr="00D00DA1">
        <w:rPr>
          <w:rFonts w:ascii="Arial" w:hAnsi="Arial" w:cs="Arial"/>
          <w:sz w:val="22"/>
          <w:szCs w:val="22"/>
        </w:rPr>
        <w:t xml:space="preserve">her </w:t>
      </w:r>
      <w:r w:rsidR="0017135A" w:rsidRPr="00D00DA1">
        <w:rPr>
          <w:rFonts w:ascii="Arial" w:hAnsi="Arial" w:cs="Arial"/>
          <w:sz w:val="22"/>
          <w:szCs w:val="22"/>
        </w:rPr>
        <w:t xml:space="preserve">1:1 </w:t>
      </w:r>
      <w:r w:rsidR="0072409B" w:rsidRPr="00D00DA1">
        <w:rPr>
          <w:rFonts w:ascii="Arial" w:hAnsi="Arial" w:cs="Arial"/>
          <w:sz w:val="22"/>
          <w:szCs w:val="22"/>
        </w:rPr>
        <w:t xml:space="preserve">support whenever needed. </w:t>
      </w:r>
      <w:r w:rsidR="00246F85" w:rsidRPr="00D00DA1">
        <w:rPr>
          <w:rFonts w:ascii="Arial" w:hAnsi="Arial" w:cs="Arial"/>
          <w:sz w:val="22"/>
          <w:szCs w:val="22"/>
        </w:rPr>
        <w:t xml:space="preserve">This helps to build confidence, as Pupil A will actively engage in her own learning and development. It also, makes it easier to address specific </w:t>
      </w:r>
      <w:r w:rsidR="00AD7624" w:rsidRPr="00D00DA1">
        <w:rPr>
          <w:rFonts w:ascii="Arial" w:hAnsi="Arial" w:cs="Arial"/>
          <w:sz w:val="22"/>
          <w:szCs w:val="22"/>
        </w:rPr>
        <w:t xml:space="preserve">learning </w:t>
      </w:r>
      <w:r w:rsidR="00246F85" w:rsidRPr="00D00DA1">
        <w:rPr>
          <w:rFonts w:ascii="Arial" w:hAnsi="Arial" w:cs="Arial"/>
          <w:sz w:val="22"/>
          <w:szCs w:val="22"/>
        </w:rPr>
        <w:t xml:space="preserve">needs and provides the flexibility to adjust learning to a pace that meets the individual needs of Pupil A. </w:t>
      </w:r>
      <w:r w:rsidR="0072409B" w:rsidRPr="00D00DA1">
        <w:rPr>
          <w:rFonts w:ascii="Arial" w:hAnsi="Arial" w:cs="Arial"/>
          <w:sz w:val="22"/>
          <w:szCs w:val="22"/>
        </w:rPr>
        <w:t>Through this method of intervention, the constant assistance means that ‘the pupil and teacher learn alongside one another, this allows for the growth of the pupil to be tracked’ (Emilio, R. 1945).</w:t>
      </w:r>
      <w:r w:rsidR="005130A6" w:rsidRPr="00D00DA1">
        <w:rPr>
          <w:rFonts w:ascii="Arial" w:hAnsi="Arial" w:cs="Arial"/>
          <w:sz w:val="22"/>
          <w:szCs w:val="22"/>
        </w:rPr>
        <w:t xml:space="preserve"> </w:t>
      </w:r>
    </w:p>
    <w:p w14:paraId="500F54F4" w14:textId="77777777" w:rsidR="009044B1" w:rsidRPr="00D00DA1" w:rsidRDefault="009044B1">
      <w:pPr>
        <w:rPr>
          <w:rFonts w:ascii="Arial" w:hAnsi="Arial" w:cs="Arial"/>
          <w:sz w:val="22"/>
          <w:szCs w:val="22"/>
        </w:rPr>
      </w:pPr>
    </w:p>
    <w:p w14:paraId="73FD5269" w14:textId="1DD3997D" w:rsidR="00725CC3" w:rsidRPr="00D00DA1" w:rsidRDefault="00E40154">
      <w:pPr>
        <w:rPr>
          <w:rFonts w:ascii="Arial" w:hAnsi="Arial" w:cs="Arial"/>
          <w:sz w:val="22"/>
          <w:szCs w:val="22"/>
        </w:rPr>
      </w:pPr>
      <w:r w:rsidRPr="00D00DA1">
        <w:rPr>
          <w:rFonts w:ascii="Arial" w:hAnsi="Arial" w:cs="Arial"/>
          <w:sz w:val="22"/>
          <w:szCs w:val="22"/>
        </w:rPr>
        <w:t>However,</w:t>
      </w:r>
      <w:r w:rsidR="00890865" w:rsidRPr="00D00DA1">
        <w:rPr>
          <w:rFonts w:ascii="Arial" w:hAnsi="Arial" w:cs="Arial"/>
          <w:sz w:val="22"/>
          <w:szCs w:val="22"/>
        </w:rPr>
        <w:t xml:space="preserve"> this method of intervention like any other, does present some disadvantages </w:t>
      </w:r>
      <w:r w:rsidR="00123D0B" w:rsidRPr="00D00DA1">
        <w:rPr>
          <w:rFonts w:ascii="Arial" w:hAnsi="Arial" w:cs="Arial"/>
          <w:sz w:val="22"/>
          <w:szCs w:val="22"/>
        </w:rPr>
        <w:t xml:space="preserve">in its implementation that could </w:t>
      </w:r>
      <w:r w:rsidR="00890865" w:rsidRPr="00D00DA1">
        <w:rPr>
          <w:rFonts w:ascii="Arial" w:hAnsi="Arial" w:cs="Arial"/>
          <w:sz w:val="22"/>
          <w:szCs w:val="22"/>
        </w:rPr>
        <w:t>affect both the learner an</w:t>
      </w:r>
      <w:r w:rsidR="00711C7C" w:rsidRPr="00D00DA1">
        <w:rPr>
          <w:rFonts w:ascii="Arial" w:hAnsi="Arial" w:cs="Arial"/>
          <w:sz w:val="22"/>
          <w:szCs w:val="22"/>
        </w:rPr>
        <w:t>d the TA involved in</w:t>
      </w:r>
      <w:r w:rsidR="00890865" w:rsidRPr="00D00DA1">
        <w:rPr>
          <w:rFonts w:ascii="Arial" w:hAnsi="Arial" w:cs="Arial"/>
          <w:sz w:val="22"/>
          <w:szCs w:val="22"/>
        </w:rPr>
        <w:t xml:space="preserve"> the constant </w:t>
      </w:r>
      <w:r w:rsidR="00DA457C" w:rsidRPr="00D00DA1">
        <w:rPr>
          <w:rFonts w:ascii="Arial" w:hAnsi="Arial" w:cs="Arial"/>
          <w:sz w:val="22"/>
          <w:szCs w:val="22"/>
        </w:rPr>
        <w:t>process of support. The</w:t>
      </w:r>
      <w:r w:rsidR="00890865" w:rsidRPr="00D00DA1">
        <w:rPr>
          <w:rFonts w:ascii="Arial" w:hAnsi="Arial" w:cs="Arial"/>
          <w:sz w:val="22"/>
          <w:szCs w:val="22"/>
        </w:rPr>
        <w:t xml:space="preserve"> interaction may be deemed as exhausting an</w:t>
      </w:r>
      <w:r w:rsidR="00816FD2" w:rsidRPr="00D00DA1">
        <w:rPr>
          <w:rFonts w:ascii="Arial" w:hAnsi="Arial" w:cs="Arial"/>
          <w:sz w:val="22"/>
          <w:szCs w:val="22"/>
        </w:rPr>
        <w:t xml:space="preserve">d tiring for Pupil A and could </w:t>
      </w:r>
      <w:r w:rsidR="00890865" w:rsidRPr="00D00DA1">
        <w:rPr>
          <w:rFonts w:ascii="Arial" w:hAnsi="Arial" w:cs="Arial"/>
          <w:sz w:val="22"/>
          <w:szCs w:val="22"/>
        </w:rPr>
        <w:t xml:space="preserve">have a negative impact on the concentration of the pupil. This would mean that the importance of providing opportunities </w:t>
      </w:r>
      <w:r w:rsidR="00D20C00" w:rsidRPr="00D00DA1">
        <w:rPr>
          <w:rFonts w:ascii="Arial" w:hAnsi="Arial" w:cs="Arial"/>
          <w:sz w:val="22"/>
          <w:szCs w:val="22"/>
        </w:rPr>
        <w:t xml:space="preserve">for Pupil A to take time to </w:t>
      </w:r>
      <w:r w:rsidR="00201B5E" w:rsidRPr="00D00DA1">
        <w:rPr>
          <w:rFonts w:ascii="Arial" w:hAnsi="Arial" w:cs="Arial"/>
          <w:sz w:val="22"/>
          <w:szCs w:val="22"/>
        </w:rPr>
        <w:t>rela</w:t>
      </w:r>
      <w:r w:rsidR="00D13DFF" w:rsidRPr="00D00DA1">
        <w:rPr>
          <w:rFonts w:ascii="Arial" w:hAnsi="Arial" w:cs="Arial"/>
          <w:sz w:val="22"/>
          <w:szCs w:val="22"/>
        </w:rPr>
        <w:t>x and</w:t>
      </w:r>
      <w:r w:rsidR="00C97D49" w:rsidRPr="00D00DA1">
        <w:rPr>
          <w:rFonts w:ascii="Arial" w:hAnsi="Arial" w:cs="Arial"/>
          <w:sz w:val="22"/>
          <w:szCs w:val="22"/>
        </w:rPr>
        <w:t xml:space="preserve"> in conjunction</w:t>
      </w:r>
      <w:r w:rsidR="00D20C00" w:rsidRPr="00D00DA1">
        <w:rPr>
          <w:rFonts w:ascii="Arial" w:hAnsi="Arial" w:cs="Arial"/>
          <w:sz w:val="22"/>
          <w:szCs w:val="22"/>
        </w:rPr>
        <w:t xml:space="preserve"> learn</w:t>
      </w:r>
      <w:r w:rsidR="00201B5E" w:rsidRPr="00D00DA1">
        <w:rPr>
          <w:rFonts w:ascii="Arial" w:hAnsi="Arial" w:cs="Arial"/>
          <w:sz w:val="22"/>
          <w:szCs w:val="22"/>
        </w:rPr>
        <w:t xml:space="preserve"> is vital</w:t>
      </w:r>
      <w:r w:rsidR="008C10A7" w:rsidRPr="00D00DA1">
        <w:rPr>
          <w:rFonts w:ascii="Arial" w:hAnsi="Arial" w:cs="Arial"/>
          <w:sz w:val="22"/>
          <w:szCs w:val="22"/>
        </w:rPr>
        <w:t xml:space="preserve"> to the progression and physical</w:t>
      </w:r>
      <w:r w:rsidR="00201B5E" w:rsidRPr="00D00DA1">
        <w:rPr>
          <w:rFonts w:ascii="Arial" w:hAnsi="Arial" w:cs="Arial"/>
          <w:sz w:val="22"/>
          <w:szCs w:val="22"/>
        </w:rPr>
        <w:t xml:space="preserve"> learning development of Pupil A to ‘reconnect her with education due to difficulties in disciplining herself to constantly work without breaks’</w:t>
      </w:r>
      <w:r w:rsidR="00F17209" w:rsidRPr="00D00DA1">
        <w:rPr>
          <w:rFonts w:ascii="Arial" w:hAnsi="Arial" w:cs="Arial"/>
          <w:sz w:val="22"/>
          <w:szCs w:val="22"/>
        </w:rPr>
        <w:t xml:space="preserve"> (The Leonardo Effect, No Date</w:t>
      </w:r>
      <w:r w:rsidR="00201B5E" w:rsidRPr="00D00DA1">
        <w:rPr>
          <w:rFonts w:ascii="Arial" w:hAnsi="Arial" w:cs="Arial"/>
          <w:sz w:val="22"/>
          <w:szCs w:val="22"/>
        </w:rPr>
        <w:t>).</w:t>
      </w:r>
    </w:p>
    <w:p w14:paraId="36868E75" w14:textId="77777777" w:rsidR="009D4729" w:rsidRPr="00D00DA1" w:rsidRDefault="009D4729">
      <w:pPr>
        <w:rPr>
          <w:rFonts w:ascii="Arial" w:hAnsi="Arial" w:cs="Arial"/>
          <w:sz w:val="22"/>
          <w:szCs w:val="22"/>
        </w:rPr>
      </w:pPr>
    </w:p>
    <w:p w14:paraId="6313F2DF" w14:textId="4BF549B5" w:rsidR="009D4729" w:rsidRPr="00D00DA1" w:rsidRDefault="000A29DF">
      <w:pPr>
        <w:rPr>
          <w:rFonts w:ascii="Arial" w:hAnsi="Arial" w:cs="Arial"/>
          <w:sz w:val="22"/>
          <w:szCs w:val="22"/>
        </w:rPr>
      </w:pPr>
      <w:r w:rsidRPr="00D00DA1">
        <w:rPr>
          <w:rFonts w:ascii="Arial" w:hAnsi="Arial" w:cs="Arial"/>
          <w:sz w:val="22"/>
          <w:szCs w:val="22"/>
        </w:rPr>
        <w:t>So, even though 1:1 intervention can sometimes cause exhaustion and become tedious for learners such as Pupil A</w:t>
      </w:r>
      <w:r w:rsidR="00D5295B" w:rsidRPr="00D00DA1">
        <w:rPr>
          <w:rFonts w:ascii="Arial" w:hAnsi="Arial" w:cs="Arial"/>
          <w:sz w:val="22"/>
          <w:szCs w:val="22"/>
        </w:rPr>
        <w:t>, the benefits also result in extended engagement. For individuals</w:t>
      </w:r>
      <w:r w:rsidR="0099770D" w:rsidRPr="00D00DA1">
        <w:rPr>
          <w:rFonts w:ascii="Arial" w:hAnsi="Arial" w:cs="Arial"/>
          <w:sz w:val="22"/>
          <w:szCs w:val="22"/>
        </w:rPr>
        <w:t xml:space="preserve"> like Pupil A, who have physical </w:t>
      </w:r>
      <w:r w:rsidR="00AD7624" w:rsidRPr="00D00DA1">
        <w:rPr>
          <w:rFonts w:ascii="Arial" w:hAnsi="Arial" w:cs="Arial"/>
          <w:sz w:val="22"/>
          <w:szCs w:val="22"/>
        </w:rPr>
        <w:t xml:space="preserve">disabilities </w:t>
      </w:r>
      <w:r w:rsidR="0099770D" w:rsidRPr="00D00DA1">
        <w:rPr>
          <w:rFonts w:ascii="Arial" w:hAnsi="Arial" w:cs="Arial"/>
          <w:sz w:val="22"/>
          <w:szCs w:val="22"/>
        </w:rPr>
        <w:t>that can cause distraction</w:t>
      </w:r>
      <w:r w:rsidR="00F57F84" w:rsidRPr="00D00DA1">
        <w:rPr>
          <w:rFonts w:ascii="Arial" w:hAnsi="Arial" w:cs="Arial"/>
          <w:sz w:val="22"/>
          <w:szCs w:val="22"/>
        </w:rPr>
        <w:t xml:space="preserve">, </w:t>
      </w:r>
      <w:r w:rsidR="0099770D" w:rsidRPr="00D00DA1">
        <w:rPr>
          <w:rFonts w:ascii="Arial" w:hAnsi="Arial" w:cs="Arial"/>
          <w:sz w:val="22"/>
          <w:szCs w:val="22"/>
        </w:rPr>
        <w:t>1:1 intervention will allow for a constant accessible figure that will keep the pupil focus</w:t>
      </w:r>
      <w:r w:rsidR="00D5295B" w:rsidRPr="00D00DA1">
        <w:rPr>
          <w:rFonts w:ascii="Arial" w:hAnsi="Arial" w:cs="Arial"/>
          <w:sz w:val="22"/>
          <w:szCs w:val="22"/>
        </w:rPr>
        <w:t>sed on their work. This is a key</w:t>
      </w:r>
      <w:r w:rsidR="0099770D" w:rsidRPr="00D00DA1">
        <w:rPr>
          <w:rFonts w:ascii="Arial" w:hAnsi="Arial" w:cs="Arial"/>
          <w:sz w:val="22"/>
          <w:szCs w:val="22"/>
        </w:rPr>
        <w:t xml:space="preserve"> advantage to the 1:1 intervention as concentration is difficult, especially </w:t>
      </w:r>
      <w:r w:rsidR="00CE334B" w:rsidRPr="00D00DA1">
        <w:rPr>
          <w:rFonts w:ascii="Arial" w:hAnsi="Arial" w:cs="Arial"/>
          <w:sz w:val="22"/>
          <w:szCs w:val="22"/>
        </w:rPr>
        <w:t xml:space="preserve">difficult </w:t>
      </w:r>
      <w:r w:rsidR="0099770D" w:rsidRPr="00D00DA1">
        <w:rPr>
          <w:rFonts w:ascii="Arial" w:hAnsi="Arial" w:cs="Arial"/>
          <w:sz w:val="22"/>
          <w:szCs w:val="22"/>
        </w:rPr>
        <w:t xml:space="preserve">amongst children who suffer with physical difficulties such as cerebral palsy. </w:t>
      </w:r>
    </w:p>
    <w:p w14:paraId="1DC2AA8B" w14:textId="77777777" w:rsidR="006D6F53" w:rsidRPr="00D00DA1" w:rsidRDefault="006D6F53">
      <w:pPr>
        <w:rPr>
          <w:rFonts w:ascii="Arial" w:hAnsi="Arial" w:cs="Arial"/>
          <w:sz w:val="22"/>
          <w:szCs w:val="22"/>
        </w:rPr>
      </w:pPr>
    </w:p>
    <w:p w14:paraId="1A440B64" w14:textId="046CF0BB" w:rsidR="00832A78" w:rsidRPr="00D00DA1" w:rsidRDefault="00670258">
      <w:pPr>
        <w:rPr>
          <w:rFonts w:ascii="Arial" w:hAnsi="Arial" w:cs="Arial"/>
          <w:sz w:val="22"/>
          <w:szCs w:val="22"/>
        </w:rPr>
      </w:pPr>
      <w:r w:rsidRPr="00D00DA1">
        <w:rPr>
          <w:rFonts w:ascii="Arial" w:hAnsi="Arial" w:cs="Arial"/>
          <w:sz w:val="22"/>
          <w:szCs w:val="22"/>
        </w:rPr>
        <w:t>A</w:t>
      </w:r>
      <w:r w:rsidR="00740269" w:rsidRPr="00D00DA1">
        <w:rPr>
          <w:rFonts w:ascii="Arial" w:hAnsi="Arial" w:cs="Arial"/>
          <w:sz w:val="22"/>
          <w:szCs w:val="22"/>
        </w:rPr>
        <w:t>nother potential</w:t>
      </w:r>
      <w:r w:rsidR="0046736F" w:rsidRPr="00D00DA1">
        <w:rPr>
          <w:rFonts w:ascii="Arial" w:hAnsi="Arial" w:cs="Arial"/>
          <w:sz w:val="22"/>
          <w:szCs w:val="22"/>
        </w:rPr>
        <w:t xml:space="preserve"> downside </w:t>
      </w:r>
      <w:r w:rsidR="00DE2C52" w:rsidRPr="00D00DA1">
        <w:rPr>
          <w:rFonts w:ascii="Arial" w:hAnsi="Arial" w:cs="Arial"/>
          <w:sz w:val="22"/>
          <w:szCs w:val="22"/>
        </w:rPr>
        <w:t xml:space="preserve">to the intervention could be that this would limit the </w:t>
      </w:r>
      <w:r w:rsidR="0046736F" w:rsidRPr="00D00DA1">
        <w:rPr>
          <w:rFonts w:ascii="Arial" w:hAnsi="Arial" w:cs="Arial"/>
          <w:sz w:val="22"/>
          <w:szCs w:val="22"/>
        </w:rPr>
        <w:t>interaction that Pupil A would get with their f</w:t>
      </w:r>
      <w:r w:rsidR="00B42D6F" w:rsidRPr="00D00DA1">
        <w:rPr>
          <w:rFonts w:ascii="Arial" w:hAnsi="Arial" w:cs="Arial"/>
          <w:sz w:val="22"/>
          <w:szCs w:val="22"/>
        </w:rPr>
        <w:t>riends and peers. Through</w:t>
      </w:r>
      <w:r w:rsidR="0046736F" w:rsidRPr="00D00DA1">
        <w:rPr>
          <w:rFonts w:ascii="Arial" w:hAnsi="Arial" w:cs="Arial"/>
          <w:sz w:val="22"/>
          <w:szCs w:val="22"/>
        </w:rPr>
        <w:t xml:space="preserve"> perpetual supervision an</w:t>
      </w:r>
      <w:r w:rsidR="007671EC" w:rsidRPr="00D00DA1">
        <w:rPr>
          <w:rFonts w:ascii="Arial" w:hAnsi="Arial" w:cs="Arial"/>
          <w:sz w:val="22"/>
          <w:szCs w:val="22"/>
        </w:rPr>
        <w:t>d assistance from a 1:1 TA, it c</w:t>
      </w:r>
      <w:r w:rsidR="0046736F" w:rsidRPr="00D00DA1">
        <w:rPr>
          <w:rFonts w:ascii="Arial" w:hAnsi="Arial" w:cs="Arial"/>
          <w:sz w:val="22"/>
          <w:szCs w:val="22"/>
        </w:rPr>
        <w:t xml:space="preserve">ould have an undeniable repercussion on Pupil A’s independence, </w:t>
      </w:r>
      <w:r w:rsidR="00815AC8" w:rsidRPr="00D00DA1">
        <w:rPr>
          <w:rFonts w:ascii="Arial" w:hAnsi="Arial" w:cs="Arial"/>
          <w:sz w:val="22"/>
          <w:szCs w:val="22"/>
        </w:rPr>
        <w:t xml:space="preserve">her </w:t>
      </w:r>
      <w:r w:rsidR="0046736F" w:rsidRPr="00D00DA1">
        <w:rPr>
          <w:rFonts w:ascii="Arial" w:hAnsi="Arial" w:cs="Arial"/>
          <w:sz w:val="22"/>
          <w:szCs w:val="22"/>
        </w:rPr>
        <w:t>ability to make new friends wit</w:t>
      </w:r>
      <w:r w:rsidR="007A77D4" w:rsidRPr="00D00DA1">
        <w:rPr>
          <w:rFonts w:ascii="Arial" w:hAnsi="Arial" w:cs="Arial"/>
          <w:sz w:val="22"/>
          <w:szCs w:val="22"/>
        </w:rPr>
        <w:t>hin class and outside class affecting her ability to enjoy</w:t>
      </w:r>
      <w:r w:rsidR="0046736F" w:rsidRPr="00D00DA1">
        <w:rPr>
          <w:rFonts w:ascii="Arial" w:hAnsi="Arial" w:cs="Arial"/>
          <w:sz w:val="22"/>
          <w:szCs w:val="22"/>
        </w:rPr>
        <w:t xml:space="preserve"> a sense of freedom </w:t>
      </w:r>
      <w:r w:rsidR="00B42D6F" w:rsidRPr="00D00DA1">
        <w:rPr>
          <w:rFonts w:ascii="Arial" w:hAnsi="Arial" w:cs="Arial"/>
          <w:sz w:val="22"/>
          <w:szCs w:val="22"/>
        </w:rPr>
        <w:t>to explore the world around her</w:t>
      </w:r>
      <w:r w:rsidR="0046736F" w:rsidRPr="00D00DA1">
        <w:rPr>
          <w:rFonts w:ascii="Arial" w:hAnsi="Arial" w:cs="Arial"/>
          <w:sz w:val="22"/>
          <w:szCs w:val="22"/>
        </w:rPr>
        <w:t xml:space="preserve">. </w:t>
      </w:r>
      <w:r w:rsidR="00CF0E19" w:rsidRPr="00D00DA1">
        <w:rPr>
          <w:rFonts w:ascii="Arial" w:hAnsi="Arial" w:cs="Arial"/>
          <w:sz w:val="22"/>
          <w:szCs w:val="22"/>
        </w:rPr>
        <w:t>The idea that pupils often want their basic needs fulfilled first so that they ‘feel safe and secure, before thinking about their self-fulfilment and potential accomplishments’ (Maslow,</w:t>
      </w:r>
      <w:r w:rsidR="009449F1" w:rsidRPr="00D00DA1">
        <w:rPr>
          <w:rFonts w:ascii="Arial" w:hAnsi="Arial" w:cs="Arial"/>
          <w:sz w:val="22"/>
          <w:szCs w:val="22"/>
        </w:rPr>
        <w:t xml:space="preserve"> 1943</w:t>
      </w:r>
      <w:r w:rsidR="00CF0E19" w:rsidRPr="00D00DA1">
        <w:rPr>
          <w:rFonts w:ascii="Arial" w:hAnsi="Arial" w:cs="Arial"/>
          <w:sz w:val="22"/>
          <w:szCs w:val="22"/>
        </w:rPr>
        <w:t>).</w:t>
      </w:r>
      <w:r w:rsidR="002915BB" w:rsidRPr="00D00DA1">
        <w:rPr>
          <w:rFonts w:ascii="Arial" w:hAnsi="Arial" w:cs="Arial"/>
          <w:sz w:val="22"/>
          <w:szCs w:val="22"/>
        </w:rPr>
        <w:t xml:space="preserve"> This demonstrates </w:t>
      </w:r>
      <w:r w:rsidR="00AB6982" w:rsidRPr="00D00DA1">
        <w:rPr>
          <w:rFonts w:ascii="Arial" w:hAnsi="Arial" w:cs="Arial"/>
          <w:sz w:val="22"/>
          <w:szCs w:val="22"/>
        </w:rPr>
        <w:t>that pupils like</w:t>
      </w:r>
      <w:r w:rsidR="00CF0E19" w:rsidRPr="00D00DA1">
        <w:rPr>
          <w:rFonts w:ascii="Arial" w:hAnsi="Arial" w:cs="Arial"/>
          <w:sz w:val="22"/>
          <w:szCs w:val="22"/>
        </w:rPr>
        <w:t xml:space="preserve"> Pupil A must feel safe and happy in their environment, </w:t>
      </w:r>
      <w:r w:rsidR="008468B1" w:rsidRPr="00D00DA1">
        <w:rPr>
          <w:rFonts w:ascii="Arial" w:hAnsi="Arial" w:cs="Arial"/>
          <w:sz w:val="22"/>
          <w:szCs w:val="22"/>
        </w:rPr>
        <w:t>whether that is inside or</w:t>
      </w:r>
      <w:r w:rsidR="00CF0E19" w:rsidRPr="00D00DA1">
        <w:rPr>
          <w:rFonts w:ascii="Arial" w:hAnsi="Arial" w:cs="Arial"/>
          <w:sz w:val="22"/>
          <w:szCs w:val="22"/>
        </w:rPr>
        <w:t xml:space="preserve"> outside </w:t>
      </w:r>
      <w:r w:rsidR="00EA4A4D" w:rsidRPr="00D00DA1">
        <w:rPr>
          <w:rFonts w:ascii="Arial" w:hAnsi="Arial" w:cs="Arial"/>
          <w:sz w:val="22"/>
          <w:szCs w:val="22"/>
        </w:rPr>
        <w:t>of school. This is vital for</w:t>
      </w:r>
      <w:r w:rsidR="00CF0E19" w:rsidRPr="00D00DA1">
        <w:rPr>
          <w:rFonts w:ascii="Arial" w:hAnsi="Arial" w:cs="Arial"/>
          <w:sz w:val="22"/>
          <w:szCs w:val="22"/>
        </w:rPr>
        <w:t xml:space="preserve"> progression i</w:t>
      </w:r>
      <w:r w:rsidR="00EA4A4D" w:rsidRPr="00D00DA1">
        <w:rPr>
          <w:rFonts w:ascii="Arial" w:hAnsi="Arial" w:cs="Arial"/>
          <w:sz w:val="22"/>
          <w:szCs w:val="22"/>
        </w:rPr>
        <w:t xml:space="preserve">n </w:t>
      </w:r>
      <w:r w:rsidR="00CF0E19" w:rsidRPr="00D00DA1">
        <w:rPr>
          <w:rFonts w:ascii="Arial" w:hAnsi="Arial" w:cs="Arial"/>
          <w:sz w:val="22"/>
          <w:szCs w:val="22"/>
        </w:rPr>
        <w:t>learning, especially for Pupil A in her physical development</w:t>
      </w:r>
      <w:r w:rsidR="00832A78" w:rsidRPr="00D00DA1">
        <w:rPr>
          <w:rFonts w:ascii="Arial" w:hAnsi="Arial" w:cs="Arial"/>
          <w:sz w:val="22"/>
          <w:szCs w:val="22"/>
        </w:rPr>
        <w:t>.</w:t>
      </w:r>
    </w:p>
    <w:p w14:paraId="361958C8" w14:textId="77777777" w:rsidR="00712BEF" w:rsidRPr="00D00DA1" w:rsidRDefault="00712BEF">
      <w:pPr>
        <w:rPr>
          <w:rFonts w:ascii="Arial" w:hAnsi="Arial" w:cs="Arial"/>
          <w:sz w:val="22"/>
          <w:szCs w:val="22"/>
        </w:rPr>
      </w:pPr>
    </w:p>
    <w:p w14:paraId="735E17D5" w14:textId="01CADD07" w:rsidR="00715B60" w:rsidRPr="00D00DA1" w:rsidRDefault="00B23824">
      <w:pPr>
        <w:rPr>
          <w:rFonts w:ascii="Arial" w:hAnsi="Arial" w:cs="Arial"/>
          <w:sz w:val="22"/>
          <w:szCs w:val="22"/>
        </w:rPr>
      </w:pPr>
      <w:r w:rsidRPr="00D00DA1">
        <w:rPr>
          <w:rFonts w:ascii="Arial" w:hAnsi="Arial" w:cs="Arial"/>
          <w:sz w:val="22"/>
          <w:szCs w:val="22"/>
        </w:rPr>
        <w:t>Furthermore, if the implementation of the 1:1 intervention is done suc</w:t>
      </w:r>
      <w:r w:rsidR="009E3389" w:rsidRPr="00D00DA1">
        <w:rPr>
          <w:rFonts w:ascii="Arial" w:hAnsi="Arial" w:cs="Arial"/>
          <w:sz w:val="22"/>
          <w:szCs w:val="22"/>
        </w:rPr>
        <w:t xml:space="preserve">cessfully and </w:t>
      </w:r>
      <w:r w:rsidRPr="00D00DA1">
        <w:rPr>
          <w:rFonts w:ascii="Arial" w:hAnsi="Arial" w:cs="Arial"/>
          <w:sz w:val="22"/>
          <w:szCs w:val="22"/>
        </w:rPr>
        <w:t xml:space="preserve">carried out to a </w:t>
      </w:r>
      <w:r w:rsidR="00B66AE0" w:rsidRPr="00D00DA1">
        <w:rPr>
          <w:rFonts w:ascii="Arial" w:hAnsi="Arial" w:cs="Arial"/>
          <w:sz w:val="22"/>
          <w:szCs w:val="22"/>
        </w:rPr>
        <w:t xml:space="preserve">consistently </w:t>
      </w:r>
      <w:r w:rsidRPr="00D00DA1">
        <w:rPr>
          <w:rFonts w:ascii="Arial" w:hAnsi="Arial" w:cs="Arial"/>
          <w:sz w:val="22"/>
          <w:szCs w:val="22"/>
        </w:rPr>
        <w:t>high standard, it will provide momentous support to the learner. Another considerably important advantage to acknowledge would be the ability to ensure that the work of Pupil A through this intervention can be personalised to cater her individual needs. This can be done through person centred planning which aims to incorporate the interests, strengths and skills of the learner into their work. Most important of all, ensuring th</w:t>
      </w:r>
      <w:r w:rsidR="00A93D45" w:rsidRPr="00D00DA1">
        <w:rPr>
          <w:rFonts w:ascii="Arial" w:hAnsi="Arial" w:cs="Arial"/>
          <w:sz w:val="22"/>
          <w:szCs w:val="22"/>
        </w:rPr>
        <w:t xml:space="preserve">at the </w:t>
      </w:r>
      <w:r w:rsidR="00A93D45" w:rsidRPr="00D00DA1">
        <w:rPr>
          <w:rFonts w:ascii="Arial" w:hAnsi="Arial" w:cs="Arial"/>
          <w:sz w:val="22"/>
          <w:szCs w:val="22"/>
        </w:rPr>
        <w:lastRenderedPageBreak/>
        <w:t>aspirations of the learner are always considered in the planning</w:t>
      </w:r>
      <w:r w:rsidR="00583507" w:rsidRPr="00D00DA1">
        <w:rPr>
          <w:rFonts w:ascii="Arial" w:hAnsi="Arial" w:cs="Arial"/>
          <w:sz w:val="22"/>
          <w:szCs w:val="22"/>
        </w:rPr>
        <w:t xml:space="preserve"> and ‘learning opportunities are directed and responsive to the needs of the individual’ </w:t>
      </w:r>
      <w:r w:rsidR="00C1413F" w:rsidRPr="00D00DA1">
        <w:rPr>
          <w:rFonts w:ascii="Arial" w:hAnsi="Arial" w:cs="Arial"/>
          <w:sz w:val="22"/>
          <w:szCs w:val="22"/>
        </w:rPr>
        <w:t>(Montessori, 1929</w:t>
      </w:r>
      <w:r w:rsidR="00583507" w:rsidRPr="00D00DA1">
        <w:rPr>
          <w:rFonts w:ascii="Arial" w:hAnsi="Arial" w:cs="Arial"/>
          <w:sz w:val="22"/>
          <w:szCs w:val="22"/>
        </w:rPr>
        <w:t>)</w:t>
      </w:r>
      <w:r w:rsidR="00A93D45" w:rsidRPr="00D00DA1">
        <w:rPr>
          <w:rFonts w:ascii="Arial" w:hAnsi="Arial" w:cs="Arial"/>
          <w:sz w:val="22"/>
          <w:szCs w:val="22"/>
        </w:rPr>
        <w:t xml:space="preserve">. To carry this out effectively, including the pupil in discussions on planning so that a clear idea </w:t>
      </w:r>
      <w:r w:rsidR="007261B1" w:rsidRPr="00D00DA1">
        <w:rPr>
          <w:rFonts w:ascii="Arial" w:hAnsi="Arial" w:cs="Arial"/>
          <w:sz w:val="22"/>
          <w:szCs w:val="22"/>
        </w:rPr>
        <w:t xml:space="preserve">of their strengths and requirements </w:t>
      </w:r>
      <w:r w:rsidR="00A93D45" w:rsidRPr="00D00DA1">
        <w:rPr>
          <w:rFonts w:ascii="Arial" w:hAnsi="Arial" w:cs="Arial"/>
          <w:sz w:val="22"/>
          <w:szCs w:val="22"/>
        </w:rPr>
        <w:t>is for</w:t>
      </w:r>
      <w:r w:rsidR="005417EE" w:rsidRPr="00D00DA1">
        <w:rPr>
          <w:rFonts w:ascii="Arial" w:hAnsi="Arial" w:cs="Arial"/>
          <w:sz w:val="22"/>
          <w:szCs w:val="22"/>
        </w:rPr>
        <w:t xml:space="preserve">gathered. </w:t>
      </w:r>
    </w:p>
    <w:p w14:paraId="38180DC0" w14:textId="77777777" w:rsidR="0053508E" w:rsidRPr="00D00DA1" w:rsidRDefault="0053508E">
      <w:pPr>
        <w:rPr>
          <w:rFonts w:ascii="Arial" w:hAnsi="Arial" w:cs="Arial"/>
          <w:sz w:val="22"/>
          <w:szCs w:val="22"/>
        </w:rPr>
      </w:pPr>
    </w:p>
    <w:p w14:paraId="544E4E07" w14:textId="2ACF59BB" w:rsidR="006607B1" w:rsidRPr="00D00DA1" w:rsidRDefault="00901B58">
      <w:pPr>
        <w:rPr>
          <w:rFonts w:ascii="Arial" w:hAnsi="Arial" w:cs="Arial"/>
          <w:sz w:val="22"/>
          <w:szCs w:val="22"/>
        </w:rPr>
      </w:pPr>
      <w:r w:rsidRPr="00D00DA1">
        <w:rPr>
          <w:rFonts w:ascii="Arial" w:hAnsi="Arial" w:cs="Arial"/>
          <w:sz w:val="22"/>
          <w:szCs w:val="22"/>
        </w:rPr>
        <w:t>Following this, the 1:1 intervention for Pupil</w:t>
      </w:r>
      <w:r w:rsidR="00622E24" w:rsidRPr="00D00DA1">
        <w:rPr>
          <w:rFonts w:ascii="Arial" w:hAnsi="Arial" w:cs="Arial"/>
          <w:sz w:val="22"/>
          <w:szCs w:val="22"/>
        </w:rPr>
        <w:t xml:space="preserve"> A would present implications for</w:t>
      </w:r>
      <w:r w:rsidRPr="00D00DA1">
        <w:rPr>
          <w:rFonts w:ascii="Arial" w:hAnsi="Arial" w:cs="Arial"/>
          <w:sz w:val="22"/>
          <w:szCs w:val="22"/>
        </w:rPr>
        <w:t xml:space="preserve"> both the teac</w:t>
      </w:r>
      <w:r w:rsidR="00B46BFC" w:rsidRPr="00D00DA1">
        <w:rPr>
          <w:rFonts w:ascii="Arial" w:hAnsi="Arial" w:cs="Arial"/>
          <w:sz w:val="22"/>
          <w:szCs w:val="22"/>
        </w:rPr>
        <w:t xml:space="preserve">hing and learning within school. Firstly, the implications posed to the teacher include the increased workload </w:t>
      </w:r>
      <w:r w:rsidR="00AD7624" w:rsidRPr="00D00DA1">
        <w:rPr>
          <w:rFonts w:ascii="Arial" w:hAnsi="Arial" w:cs="Arial"/>
          <w:sz w:val="22"/>
          <w:szCs w:val="22"/>
        </w:rPr>
        <w:t>which</w:t>
      </w:r>
      <w:r w:rsidR="00204B6C" w:rsidRPr="00D00DA1">
        <w:rPr>
          <w:rFonts w:ascii="Arial" w:hAnsi="Arial" w:cs="Arial"/>
          <w:sz w:val="22"/>
          <w:szCs w:val="22"/>
        </w:rPr>
        <w:t xml:space="preserve"> is inevitable due to the additional </w:t>
      </w:r>
      <w:r w:rsidR="00B46BFC" w:rsidRPr="00D00DA1">
        <w:rPr>
          <w:rFonts w:ascii="Arial" w:hAnsi="Arial" w:cs="Arial"/>
          <w:sz w:val="22"/>
          <w:szCs w:val="22"/>
        </w:rPr>
        <w:t>provision tha</w:t>
      </w:r>
      <w:r w:rsidR="00704C4D" w:rsidRPr="00D00DA1">
        <w:rPr>
          <w:rFonts w:ascii="Arial" w:hAnsi="Arial" w:cs="Arial"/>
          <w:sz w:val="22"/>
          <w:szCs w:val="22"/>
        </w:rPr>
        <w:t>t must be provided to Pupil A. Whilst this</w:t>
      </w:r>
      <w:r w:rsidR="00B46BFC" w:rsidRPr="00D00DA1">
        <w:rPr>
          <w:rFonts w:ascii="Arial" w:hAnsi="Arial" w:cs="Arial"/>
          <w:sz w:val="22"/>
          <w:szCs w:val="22"/>
        </w:rPr>
        <w:t xml:space="preserve"> can have a positive effect on the </w:t>
      </w:r>
      <w:r w:rsidR="00704C4D" w:rsidRPr="00D00DA1">
        <w:rPr>
          <w:rFonts w:ascii="Arial" w:hAnsi="Arial" w:cs="Arial"/>
          <w:sz w:val="22"/>
          <w:szCs w:val="22"/>
        </w:rPr>
        <w:t>learning of the pupil,</w:t>
      </w:r>
      <w:r w:rsidR="00B46BFC" w:rsidRPr="00D00DA1">
        <w:rPr>
          <w:rFonts w:ascii="Arial" w:hAnsi="Arial" w:cs="Arial"/>
          <w:sz w:val="22"/>
          <w:szCs w:val="22"/>
        </w:rPr>
        <w:t xml:space="preserve"> it </w:t>
      </w:r>
      <w:r w:rsidR="00AD7624" w:rsidRPr="00D00DA1">
        <w:rPr>
          <w:rFonts w:ascii="Arial" w:hAnsi="Arial" w:cs="Arial"/>
          <w:sz w:val="22"/>
          <w:szCs w:val="22"/>
        </w:rPr>
        <w:t xml:space="preserve">results in an increased workload </w:t>
      </w:r>
      <w:r w:rsidR="00C2306D" w:rsidRPr="00D00DA1">
        <w:rPr>
          <w:rFonts w:ascii="Arial" w:hAnsi="Arial" w:cs="Arial"/>
          <w:sz w:val="22"/>
          <w:szCs w:val="22"/>
        </w:rPr>
        <w:t xml:space="preserve">for the TA in charge of implementation aswell as the reduction in time that this TA can use to accommodate the </w:t>
      </w:r>
      <w:r w:rsidR="00D95820" w:rsidRPr="00D00DA1">
        <w:rPr>
          <w:rFonts w:ascii="Arial" w:hAnsi="Arial" w:cs="Arial"/>
          <w:sz w:val="22"/>
          <w:szCs w:val="22"/>
        </w:rPr>
        <w:t xml:space="preserve">needs of other pupils in class. Similarly, </w:t>
      </w:r>
      <w:r w:rsidR="0093327E" w:rsidRPr="00D00DA1">
        <w:rPr>
          <w:rFonts w:ascii="Arial" w:hAnsi="Arial" w:cs="Arial"/>
          <w:sz w:val="22"/>
          <w:szCs w:val="22"/>
        </w:rPr>
        <w:t xml:space="preserve">the implications of this intervention on the learning will be a </w:t>
      </w:r>
      <w:r w:rsidR="00042A2E" w:rsidRPr="00D00DA1">
        <w:rPr>
          <w:rFonts w:ascii="Arial" w:hAnsi="Arial" w:cs="Arial"/>
          <w:sz w:val="22"/>
          <w:szCs w:val="22"/>
        </w:rPr>
        <w:t>much-lessened</w:t>
      </w:r>
      <w:r w:rsidR="0093327E" w:rsidRPr="00D00DA1">
        <w:rPr>
          <w:rFonts w:ascii="Arial" w:hAnsi="Arial" w:cs="Arial"/>
          <w:sz w:val="22"/>
          <w:szCs w:val="22"/>
        </w:rPr>
        <w:t xml:space="preserve"> opportunity for other pupils in class to gain extra support from the TA</w:t>
      </w:r>
      <w:r w:rsidR="00042A2E" w:rsidRPr="00D00DA1">
        <w:rPr>
          <w:rFonts w:ascii="Arial" w:hAnsi="Arial" w:cs="Arial"/>
          <w:sz w:val="22"/>
          <w:szCs w:val="22"/>
        </w:rPr>
        <w:t xml:space="preserve">. </w:t>
      </w:r>
    </w:p>
    <w:p w14:paraId="7B588D93" w14:textId="77777777" w:rsidR="00AE3D20" w:rsidRPr="00D00DA1" w:rsidRDefault="00AE3D20">
      <w:pPr>
        <w:rPr>
          <w:rFonts w:ascii="Arial" w:hAnsi="Arial" w:cs="Arial"/>
          <w:sz w:val="22"/>
          <w:szCs w:val="22"/>
        </w:rPr>
      </w:pPr>
    </w:p>
    <w:p w14:paraId="5E24F596" w14:textId="21D6B9F7" w:rsidR="00042A2E" w:rsidRPr="00D00DA1" w:rsidRDefault="00042A2E">
      <w:pPr>
        <w:rPr>
          <w:rFonts w:ascii="Arial" w:hAnsi="Arial" w:cs="Arial"/>
          <w:sz w:val="22"/>
          <w:szCs w:val="22"/>
        </w:rPr>
      </w:pPr>
      <w:r w:rsidRPr="00D00DA1">
        <w:rPr>
          <w:rFonts w:ascii="Arial" w:hAnsi="Arial" w:cs="Arial"/>
          <w:sz w:val="22"/>
          <w:szCs w:val="22"/>
        </w:rPr>
        <w:t xml:space="preserve">Moreover, this intervention provides </w:t>
      </w:r>
      <w:r w:rsidR="00060A61" w:rsidRPr="00D00DA1">
        <w:rPr>
          <w:rFonts w:ascii="Arial" w:hAnsi="Arial" w:cs="Arial"/>
          <w:sz w:val="22"/>
          <w:szCs w:val="22"/>
        </w:rPr>
        <w:t xml:space="preserve">additional </w:t>
      </w:r>
      <w:r w:rsidRPr="00D00DA1">
        <w:rPr>
          <w:rFonts w:ascii="Arial" w:hAnsi="Arial" w:cs="Arial"/>
          <w:sz w:val="22"/>
          <w:szCs w:val="22"/>
        </w:rPr>
        <w:t>implications on the teaching within school</w:t>
      </w:r>
      <w:r w:rsidR="00AA549B" w:rsidRPr="00D00DA1">
        <w:rPr>
          <w:rFonts w:ascii="Arial" w:hAnsi="Arial" w:cs="Arial"/>
          <w:sz w:val="22"/>
          <w:szCs w:val="22"/>
        </w:rPr>
        <w:t>,</w:t>
      </w:r>
      <w:r w:rsidRPr="00D00DA1">
        <w:rPr>
          <w:rFonts w:ascii="Arial" w:hAnsi="Arial" w:cs="Arial"/>
          <w:sz w:val="22"/>
          <w:szCs w:val="22"/>
        </w:rPr>
        <w:t xml:space="preserve"> as there will be a requirement for specific training to be undertaken to perform the successful implementation of 1:1 support with Pupil A. This training will have a positive impact on the quality of the implementation by the TA as they will learn </w:t>
      </w:r>
      <w:r w:rsidR="00AD7624" w:rsidRPr="00D00DA1">
        <w:rPr>
          <w:rFonts w:ascii="Arial" w:hAnsi="Arial" w:cs="Arial"/>
          <w:sz w:val="22"/>
          <w:szCs w:val="22"/>
        </w:rPr>
        <w:t>and deve</w:t>
      </w:r>
      <w:r w:rsidR="00832A78" w:rsidRPr="00D00DA1">
        <w:rPr>
          <w:rFonts w:ascii="Arial" w:hAnsi="Arial" w:cs="Arial"/>
          <w:sz w:val="22"/>
          <w:szCs w:val="22"/>
        </w:rPr>
        <w:t>l</w:t>
      </w:r>
      <w:r w:rsidR="00AD7624" w:rsidRPr="00D00DA1">
        <w:rPr>
          <w:rFonts w:ascii="Arial" w:hAnsi="Arial" w:cs="Arial"/>
          <w:sz w:val="22"/>
          <w:szCs w:val="22"/>
        </w:rPr>
        <w:t xml:space="preserve">op </w:t>
      </w:r>
      <w:r w:rsidRPr="00D00DA1">
        <w:rPr>
          <w:rFonts w:ascii="Arial" w:hAnsi="Arial" w:cs="Arial"/>
          <w:sz w:val="22"/>
          <w:szCs w:val="22"/>
        </w:rPr>
        <w:t>new skills and techniques that</w:t>
      </w:r>
      <w:r w:rsidR="0088438D" w:rsidRPr="00D00DA1">
        <w:rPr>
          <w:rFonts w:ascii="Arial" w:hAnsi="Arial" w:cs="Arial"/>
          <w:sz w:val="22"/>
          <w:szCs w:val="22"/>
        </w:rPr>
        <w:t xml:space="preserve"> that will enhance their abilities and understanding of how to teach or assist a pupil on a 1:1 basis, especially an individual who suffers with physical difficulties</w:t>
      </w:r>
      <w:r w:rsidRPr="00D00DA1">
        <w:rPr>
          <w:rFonts w:ascii="Arial" w:hAnsi="Arial" w:cs="Arial"/>
          <w:sz w:val="22"/>
          <w:szCs w:val="22"/>
        </w:rPr>
        <w:t>. By having these new skills from training, it will mean that the TA has ‘a greater knowledge that allows them to intervene early and help those pupils whose progress is slow’ (Donaldson, G. 2015,</w:t>
      </w:r>
      <w:r w:rsidR="00C113FE" w:rsidRPr="00D00DA1">
        <w:rPr>
          <w:rFonts w:ascii="Arial" w:hAnsi="Arial" w:cs="Arial"/>
          <w:sz w:val="22"/>
          <w:szCs w:val="22"/>
        </w:rPr>
        <w:t xml:space="preserve"> </w:t>
      </w:r>
      <w:r w:rsidR="004D1F6D" w:rsidRPr="00D00DA1">
        <w:rPr>
          <w:rFonts w:ascii="Arial" w:hAnsi="Arial" w:cs="Arial"/>
          <w:sz w:val="22"/>
          <w:szCs w:val="22"/>
        </w:rPr>
        <w:t>p.65</w:t>
      </w:r>
      <w:r w:rsidRPr="00D00DA1">
        <w:rPr>
          <w:rFonts w:ascii="Arial" w:hAnsi="Arial" w:cs="Arial"/>
          <w:sz w:val="22"/>
          <w:szCs w:val="22"/>
        </w:rPr>
        <w:t xml:space="preserve">). </w:t>
      </w:r>
    </w:p>
    <w:p w14:paraId="35810907" w14:textId="77777777" w:rsidR="0059734E" w:rsidRPr="00D00DA1" w:rsidRDefault="0059734E">
      <w:pPr>
        <w:rPr>
          <w:rFonts w:ascii="Arial" w:hAnsi="Arial" w:cs="Arial"/>
          <w:sz w:val="22"/>
          <w:szCs w:val="22"/>
        </w:rPr>
      </w:pPr>
    </w:p>
    <w:p w14:paraId="32441ECC" w14:textId="263CE323" w:rsidR="0059734E" w:rsidRPr="00D00DA1" w:rsidRDefault="00424E05">
      <w:pPr>
        <w:rPr>
          <w:rFonts w:ascii="Arial" w:hAnsi="Arial" w:cs="Arial"/>
          <w:sz w:val="22"/>
          <w:szCs w:val="22"/>
        </w:rPr>
      </w:pPr>
      <w:r w:rsidRPr="00D00DA1">
        <w:rPr>
          <w:rFonts w:ascii="Arial" w:hAnsi="Arial" w:cs="Arial"/>
          <w:sz w:val="22"/>
          <w:szCs w:val="22"/>
        </w:rPr>
        <w:t xml:space="preserve">The implications on learning through </w:t>
      </w:r>
      <w:r w:rsidR="000E2CEA" w:rsidRPr="00D00DA1">
        <w:rPr>
          <w:rFonts w:ascii="Arial" w:hAnsi="Arial" w:cs="Arial"/>
          <w:sz w:val="22"/>
          <w:szCs w:val="22"/>
        </w:rPr>
        <w:t xml:space="preserve">this intervention are also evident as the ability to benefit from continuous 1:1 provision is always available. By having this constant reliable support available it will allow for the learner to feel safe and secure in the learning environment. By having this </w:t>
      </w:r>
      <w:r w:rsidR="008D5BCA" w:rsidRPr="00D00DA1">
        <w:rPr>
          <w:rFonts w:ascii="Arial" w:hAnsi="Arial" w:cs="Arial"/>
          <w:sz w:val="22"/>
          <w:szCs w:val="22"/>
        </w:rPr>
        <w:t>confidence,</w:t>
      </w:r>
      <w:r w:rsidR="000E2CEA" w:rsidRPr="00D00DA1">
        <w:rPr>
          <w:rFonts w:ascii="Arial" w:hAnsi="Arial" w:cs="Arial"/>
          <w:sz w:val="22"/>
          <w:szCs w:val="22"/>
        </w:rPr>
        <w:t xml:space="preserve"> the learner will have ‘greater opportunities from direct teaching and feel the learning environment is safe and secure’ (Welsh Government, 2020).</w:t>
      </w:r>
    </w:p>
    <w:p w14:paraId="08E28CC9" w14:textId="6CE0989D" w:rsidR="008D5BCA" w:rsidRPr="00D00DA1" w:rsidRDefault="008D5BCA">
      <w:pPr>
        <w:rPr>
          <w:rFonts w:ascii="Arial" w:hAnsi="Arial" w:cs="Arial"/>
          <w:sz w:val="22"/>
          <w:szCs w:val="22"/>
        </w:rPr>
      </w:pPr>
      <w:r w:rsidRPr="00D00DA1">
        <w:rPr>
          <w:rFonts w:ascii="Arial" w:hAnsi="Arial" w:cs="Arial"/>
          <w:sz w:val="22"/>
          <w:szCs w:val="22"/>
        </w:rPr>
        <w:t xml:space="preserve">Given this, as the opportunities for direct teaching increase for Pupil A, the implications on learning become much more positive. One other implication upon the learning would be the encouragement of independence aswell as working with support. The role of the teacher will be to support but provide opportunity for individual work and this is done by seeing what the </w:t>
      </w:r>
      <w:r w:rsidR="00CD58DE" w:rsidRPr="00D00DA1">
        <w:rPr>
          <w:rFonts w:ascii="Arial" w:hAnsi="Arial" w:cs="Arial"/>
          <w:sz w:val="22"/>
          <w:szCs w:val="22"/>
        </w:rPr>
        <w:t>‘</w:t>
      </w:r>
      <w:r w:rsidRPr="00D00DA1">
        <w:rPr>
          <w:rFonts w:ascii="Arial" w:hAnsi="Arial" w:cs="Arial"/>
          <w:sz w:val="22"/>
          <w:szCs w:val="22"/>
        </w:rPr>
        <w:t>pupils can do with or without support</w:t>
      </w:r>
      <w:r w:rsidR="00CD58DE" w:rsidRPr="00D00DA1">
        <w:rPr>
          <w:rFonts w:ascii="Arial" w:hAnsi="Arial" w:cs="Arial"/>
          <w:sz w:val="22"/>
          <w:szCs w:val="22"/>
        </w:rPr>
        <w:t>’ (Vygotsky, 1978)</w:t>
      </w:r>
      <w:r w:rsidRPr="00D00DA1">
        <w:rPr>
          <w:rFonts w:ascii="Arial" w:hAnsi="Arial" w:cs="Arial"/>
          <w:sz w:val="22"/>
          <w:szCs w:val="22"/>
        </w:rPr>
        <w:t xml:space="preserve">. By ensuring this ‘scaffolding’ (Vygotsky, 1978) is there it will undoubtedly benefit the progress made by Pupil A in the long term. </w:t>
      </w:r>
    </w:p>
    <w:p w14:paraId="2016CEE9" w14:textId="77777777" w:rsidR="008D5BCA" w:rsidRPr="00D00DA1" w:rsidRDefault="008D5BCA">
      <w:pPr>
        <w:rPr>
          <w:rFonts w:ascii="Arial" w:hAnsi="Arial" w:cs="Arial"/>
          <w:sz w:val="22"/>
          <w:szCs w:val="22"/>
        </w:rPr>
      </w:pPr>
    </w:p>
    <w:p w14:paraId="3BFBCD9A" w14:textId="1F77A5F2" w:rsidR="00B91E72" w:rsidRPr="00D00DA1" w:rsidRDefault="00B91E72">
      <w:pPr>
        <w:rPr>
          <w:rFonts w:ascii="Arial" w:hAnsi="Arial" w:cs="Arial"/>
          <w:sz w:val="22"/>
          <w:szCs w:val="22"/>
        </w:rPr>
      </w:pPr>
      <w:r w:rsidRPr="00D00DA1">
        <w:rPr>
          <w:rFonts w:ascii="Arial" w:hAnsi="Arial" w:cs="Arial"/>
          <w:sz w:val="22"/>
          <w:szCs w:val="22"/>
        </w:rPr>
        <w:t>Finally, one other implication on the teaching of pupils within this intervention would be the reliance on the TA to analyse the work of the learner consistently and effectively. By doing so, progression will become easier through identifying areas for improvement in work. This can also be done within this intervention by ‘clearly understanding the pupils’ needs and helping their transition throughout school’ (Welsh Government. 2020).</w:t>
      </w:r>
      <w:r w:rsidR="0034100B" w:rsidRPr="00D00DA1">
        <w:rPr>
          <w:rFonts w:ascii="Arial" w:hAnsi="Arial" w:cs="Arial"/>
          <w:sz w:val="22"/>
          <w:szCs w:val="22"/>
        </w:rPr>
        <w:t xml:space="preserve"> Having this understanding and ability to </w:t>
      </w:r>
      <w:r w:rsidR="00AD7624" w:rsidRPr="00D00DA1">
        <w:rPr>
          <w:rFonts w:ascii="Arial" w:hAnsi="Arial" w:cs="Arial"/>
          <w:sz w:val="22"/>
          <w:szCs w:val="22"/>
        </w:rPr>
        <w:t xml:space="preserve">identify </w:t>
      </w:r>
      <w:r w:rsidR="0034100B" w:rsidRPr="00D00DA1">
        <w:rPr>
          <w:rFonts w:ascii="Arial" w:hAnsi="Arial" w:cs="Arial"/>
          <w:sz w:val="22"/>
          <w:szCs w:val="22"/>
        </w:rPr>
        <w:t xml:space="preserve">the opportunities for progression, will </w:t>
      </w:r>
      <w:r w:rsidR="00AD7624" w:rsidRPr="00D00DA1">
        <w:rPr>
          <w:rFonts w:ascii="Arial" w:hAnsi="Arial" w:cs="Arial"/>
          <w:sz w:val="22"/>
          <w:szCs w:val="22"/>
        </w:rPr>
        <w:t>demonstrate</w:t>
      </w:r>
      <w:r w:rsidR="0034100B" w:rsidRPr="00D00DA1">
        <w:rPr>
          <w:rFonts w:ascii="Arial" w:hAnsi="Arial" w:cs="Arial"/>
          <w:sz w:val="22"/>
          <w:szCs w:val="22"/>
        </w:rPr>
        <w:t xml:space="preserve"> a positive impact on the learning of Pupil A and a clear awareness by the TA on what must occur next in the leaners development. </w:t>
      </w:r>
    </w:p>
    <w:p w14:paraId="45A90203" w14:textId="77777777" w:rsidR="00832A78" w:rsidRPr="00D00DA1" w:rsidRDefault="00832A78">
      <w:pPr>
        <w:rPr>
          <w:rFonts w:ascii="Arial" w:hAnsi="Arial" w:cs="Arial"/>
          <w:sz w:val="22"/>
          <w:szCs w:val="22"/>
        </w:rPr>
      </w:pPr>
    </w:p>
    <w:p w14:paraId="22B43392" w14:textId="67DEC100" w:rsidR="00C40D16" w:rsidRPr="00D00DA1" w:rsidRDefault="0085389D">
      <w:pPr>
        <w:rPr>
          <w:rFonts w:ascii="Arial" w:hAnsi="Arial" w:cs="Arial"/>
          <w:sz w:val="22"/>
          <w:szCs w:val="22"/>
        </w:rPr>
      </w:pPr>
      <w:r w:rsidRPr="00D00DA1">
        <w:rPr>
          <w:rFonts w:ascii="Arial" w:hAnsi="Arial" w:cs="Arial"/>
          <w:sz w:val="22"/>
          <w:szCs w:val="22"/>
        </w:rPr>
        <w:t>The implementation o</w:t>
      </w:r>
      <w:r w:rsidR="00B611D9" w:rsidRPr="00D00DA1">
        <w:rPr>
          <w:rFonts w:ascii="Arial" w:hAnsi="Arial" w:cs="Arial"/>
          <w:sz w:val="22"/>
          <w:szCs w:val="22"/>
        </w:rPr>
        <w:t xml:space="preserve">f effective interventions such as the 1:1 support, </w:t>
      </w:r>
      <w:r w:rsidRPr="00D00DA1">
        <w:rPr>
          <w:rFonts w:ascii="Arial" w:hAnsi="Arial" w:cs="Arial"/>
          <w:sz w:val="22"/>
          <w:szCs w:val="22"/>
        </w:rPr>
        <w:t xml:space="preserve">can significantly improve </w:t>
      </w:r>
      <w:r w:rsidR="00B611D9" w:rsidRPr="00D00DA1">
        <w:rPr>
          <w:rFonts w:ascii="Arial" w:hAnsi="Arial" w:cs="Arial"/>
          <w:sz w:val="22"/>
          <w:szCs w:val="22"/>
        </w:rPr>
        <w:t>progression and development in learning</w:t>
      </w:r>
      <w:r w:rsidRPr="00D00DA1">
        <w:rPr>
          <w:rFonts w:ascii="Arial" w:hAnsi="Arial" w:cs="Arial"/>
          <w:sz w:val="22"/>
          <w:szCs w:val="22"/>
        </w:rPr>
        <w:t>.</w:t>
      </w:r>
      <w:r w:rsidR="00B611D9" w:rsidRPr="00D00DA1">
        <w:rPr>
          <w:rFonts w:ascii="Arial" w:hAnsi="Arial" w:cs="Arial"/>
          <w:sz w:val="22"/>
          <w:szCs w:val="22"/>
        </w:rPr>
        <w:t xml:space="preserve"> </w:t>
      </w:r>
      <w:r w:rsidRPr="00D00DA1">
        <w:rPr>
          <w:rFonts w:ascii="Arial" w:hAnsi="Arial" w:cs="Arial"/>
          <w:sz w:val="22"/>
          <w:szCs w:val="22"/>
        </w:rPr>
        <w:t xml:space="preserve">For </w:t>
      </w:r>
      <w:r w:rsidR="00B611D9" w:rsidRPr="00D00DA1">
        <w:rPr>
          <w:rFonts w:ascii="Arial" w:hAnsi="Arial" w:cs="Arial"/>
          <w:sz w:val="22"/>
          <w:szCs w:val="22"/>
        </w:rPr>
        <w:t xml:space="preserve">vulnerable </w:t>
      </w:r>
      <w:r w:rsidR="00A30844" w:rsidRPr="00D00DA1">
        <w:rPr>
          <w:rFonts w:ascii="Arial" w:hAnsi="Arial" w:cs="Arial"/>
          <w:sz w:val="22"/>
          <w:szCs w:val="22"/>
        </w:rPr>
        <w:t>pupils,</w:t>
      </w:r>
      <w:r w:rsidRPr="00D00DA1">
        <w:rPr>
          <w:rFonts w:ascii="Arial" w:hAnsi="Arial" w:cs="Arial"/>
          <w:sz w:val="22"/>
          <w:szCs w:val="22"/>
        </w:rPr>
        <w:t xml:space="preserve"> it can be a particularly useful tool to help bridge the gap for those pupils who are not able to progress at the same pace as their peers.</w:t>
      </w:r>
      <w:r w:rsidR="00B611D9" w:rsidRPr="00D00DA1">
        <w:rPr>
          <w:rFonts w:ascii="Arial" w:hAnsi="Arial" w:cs="Arial"/>
          <w:sz w:val="22"/>
          <w:szCs w:val="22"/>
        </w:rPr>
        <w:t xml:space="preserve"> Discussion showed that with ‘highly effective intervention, pupils who have weaker skills in some areas will build confidence and show how hard the school works to support these vulnerable pupils’ (Estyn, 2018, p.90). </w:t>
      </w:r>
      <w:r w:rsidR="007170B0" w:rsidRPr="00D00DA1">
        <w:rPr>
          <w:rFonts w:ascii="Arial" w:hAnsi="Arial" w:cs="Arial"/>
          <w:sz w:val="22"/>
          <w:szCs w:val="22"/>
        </w:rPr>
        <w:t xml:space="preserve">It is essential for children like Pupil A, who have difficulties in different aspects of learning to feel safe and secure within their learning environment. By having this security, their confidence will increase and allow them to make significant progression and development in their learning </w:t>
      </w:r>
      <w:r w:rsidR="007170B0" w:rsidRPr="00D00DA1">
        <w:rPr>
          <w:rFonts w:ascii="Arial" w:hAnsi="Arial" w:cs="Arial"/>
          <w:sz w:val="22"/>
          <w:szCs w:val="22"/>
        </w:rPr>
        <w:lastRenderedPageBreak/>
        <w:t xml:space="preserve">aswell as in their personal life. </w:t>
      </w:r>
      <w:r w:rsidR="00004F59" w:rsidRPr="00D00DA1">
        <w:rPr>
          <w:rFonts w:ascii="Arial" w:hAnsi="Arial" w:cs="Arial"/>
          <w:sz w:val="22"/>
          <w:szCs w:val="22"/>
        </w:rPr>
        <w:t xml:space="preserve">‘The school promotes pupils’ personal and social development very well through the rich experiences it provides while tailored interventions meet the requirement of individuals’ (Estyn, 2019, p. </w:t>
      </w:r>
      <w:r w:rsidR="00C85AAD" w:rsidRPr="00D00DA1">
        <w:rPr>
          <w:rFonts w:ascii="Arial" w:hAnsi="Arial" w:cs="Arial"/>
          <w:sz w:val="22"/>
          <w:szCs w:val="22"/>
        </w:rPr>
        <w:t>8).</w:t>
      </w:r>
    </w:p>
    <w:p w14:paraId="1512E38A" w14:textId="77777777" w:rsidR="009F5F31" w:rsidRPr="00D00DA1" w:rsidRDefault="009F5F31">
      <w:pPr>
        <w:rPr>
          <w:rFonts w:ascii="Arial" w:hAnsi="Arial" w:cs="Arial"/>
          <w:sz w:val="22"/>
          <w:szCs w:val="22"/>
        </w:rPr>
      </w:pPr>
    </w:p>
    <w:p w14:paraId="2616C999" w14:textId="08EA0A1F" w:rsidR="003E53D0" w:rsidRPr="00D00DA1" w:rsidRDefault="003E53D0">
      <w:pPr>
        <w:rPr>
          <w:rFonts w:ascii="Arial" w:hAnsi="Arial" w:cs="Arial"/>
          <w:sz w:val="22"/>
          <w:szCs w:val="22"/>
        </w:rPr>
      </w:pPr>
      <w:r w:rsidRPr="00D00DA1">
        <w:rPr>
          <w:rFonts w:ascii="Arial" w:hAnsi="Arial" w:cs="Arial"/>
          <w:sz w:val="22"/>
          <w:szCs w:val="22"/>
        </w:rPr>
        <w:t xml:space="preserve">Following this intervention, the next steps for Pupil A would be to </w:t>
      </w:r>
      <w:r w:rsidR="00843D91" w:rsidRPr="00D00DA1">
        <w:rPr>
          <w:rFonts w:ascii="Arial" w:hAnsi="Arial" w:cs="Arial"/>
          <w:sz w:val="22"/>
          <w:szCs w:val="22"/>
        </w:rPr>
        <w:t xml:space="preserve">consistently </w:t>
      </w:r>
      <w:r w:rsidRPr="00D00DA1">
        <w:rPr>
          <w:rFonts w:ascii="Arial" w:hAnsi="Arial" w:cs="Arial"/>
          <w:sz w:val="22"/>
          <w:szCs w:val="22"/>
        </w:rPr>
        <w:t xml:space="preserve">make use of the 1:1 support provided. This will undoubtedly benefit </w:t>
      </w:r>
      <w:r w:rsidR="00A45401" w:rsidRPr="00D00DA1">
        <w:rPr>
          <w:rFonts w:ascii="Arial" w:hAnsi="Arial" w:cs="Arial"/>
          <w:sz w:val="22"/>
          <w:szCs w:val="22"/>
        </w:rPr>
        <w:t>the learner in her future years. T</w:t>
      </w:r>
      <w:r w:rsidRPr="00D00DA1">
        <w:rPr>
          <w:rFonts w:ascii="Arial" w:hAnsi="Arial" w:cs="Arial"/>
          <w:sz w:val="22"/>
          <w:szCs w:val="22"/>
        </w:rPr>
        <w:t xml:space="preserve">he </w:t>
      </w:r>
      <w:r w:rsidR="00A45401" w:rsidRPr="00D00DA1">
        <w:rPr>
          <w:rFonts w:ascii="Arial" w:hAnsi="Arial" w:cs="Arial"/>
          <w:sz w:val="22"/>
          <w:szCs w:val="22"/>
        </w:rPr>
        <w:t xml:space="preserve">additional </w:t>
      </w:r>
      <w:r w:rsidR="00E93E24" w:rsidRPr="00D00DA1">
        <w:rPr>
          <w:rFonts w:ascii="Arial" w:hAnsi="Arial" w:cs="Arial"/>
          <w:sz w:val="22"/>
          <w:szCs w:val="22"/>
        </w:rPr>
        <w:t xml:space="preserve">training her TA </w:t>
      </w:r>
      <w:r w:rsidRPr="00D00DA1">
        <w:rPr>
          <w:rFonts w:ascii="Arial" w:hAnsi="Arial" w:cs="Arial"/>
          <w:sz w:val="22"/>
          <w:szCs w:val="22"/>
        </w:rPr>
        <w:t xml:space="preserve">will have received will enable decisions to be made regarding Pupil A’s learning </w:t>
      </w:r>
      <w:r w:rsidR="00A45401" w:rsidRPr="00D00DA1">
        <w:rPr>
          <w:rFonts w:ascii="Arial" w:hAnsi="Arial" w:cs="Arial"/>
          <w:sz w:val="22"/>
          <w:szCs w:val="22"/>
        </w:rPr>
        <w:t xml:space="preserve">and </w:t>
      </w:r>
      <w:r w:rsidR="00E93E24" w:rsidRPr="00D00DA1">
        <w:rPr>
          <w:rFonts w:ascii="Arial" w:hAnsi="Arial" w:cs="Arial"/>
          <w:sz w:val="22"/>
          <w:szCs w:val="22"/>
        </w:rPr>
        <w:t xml:space="preserve">will also </w:t>
      </w:r>
      <w:r w:rsidR="00A45401" w:rsidRPr="00D00DA1">
        <w:rPr>
          <w:rFonts w:ascii="Arial" w:hAnsi="Arial" w:cs="Arial"/>
          <w:sz w:val="22"/>
          <w:szCs w:val="22"/>
        </w:rPr>
        <w:t xml:space="preserve">support a continuum of learning and progress. </w:t>
      </w:r>
    </w:p>
    <w:p w14:paraId="2094F851" w14:textId="77777777" w:rsidR="00153CD9" w:rsidRPr="00D00DA1" w:rsidRDefault="00153CD9">
      <w:pPr>
        <w:rPr>
          <w:rFonts w:ascii="Arial" w:hAnsi="Arial" w:cs="Arial"/>
          <w:sz w:val="22"/>
          <w:szCs w:val="22"/>
        </w:rPr>
      </w:pPr>
    </w:p>
    <w:p w14:paraId="0185536C" w14:textId="1EB89161" w:rsidR="00237710" w:rsidRPr="00D00DA1" w:rsidRDefault="00AA52FC">
      <w:pPr>
        <w:rPr>
          <w:rFonts w:ascii="Arial" w:hAnsi="Arial" w:cs="Arial"/>
          <w:sz w:val="22"/>
          <w:szCs w:val="22"/>
        </w:rPr>
      </w:pPr>
      <w:r w:rsidRPr="00D00DA1">
        <w:rPr>
          <w:rFonts w:ascii="Arial" w:hAnsi="Arial" w:cs="Arial"/>
          <w:sz w:val="22"/>
          <w:szCs w:val="22"/>
        </w:rPr>
        <w:t>Similarly, there are steps the TA can adopt to refine and improve</w:t>
      </w:r>
      <w:r w:rsidR="00237710" w:rsidRPr="00D00DA1">
        <w:rPr>
          <w:rFonts w:ascii="Arial" w:hAnsi="Arial" w:cs="Arial"/>
          <w:sz w:val="22"/>
          <w:szCs w:val="22"/>
        </w:rPr>
        <w:t xml:space="preserve"> the </w:t>
      </w:r>
      <w:r w:rsidRPr="00D00DA1">
        <w:rPr>
          <w:rFonts w:ascii="Arial" w:hAnsi="Arial" w:cs="Arial"/>
          <w:sz w:val="22"/>
          <w:szCs w:val="22"/>
        </w:rPr>
        <w:t xml:space="preserve">implementation of the </w:t>
      </w:r>
      <w:r w:rsidR="00237710" w:rsidRPr="00D00DA1">
        <w:rPr>
          <w:rFonts w:ascii="Arial" w:hAnsi="Arial" w:cs="Arial"/>
          <w:sz w:val="22"/>
          <w:szCs w:val="22"/>
        </w:rPr>
        <w:t xml:space="preserve">1:1 intervention. It would be beneficial to continue working </w:t>
      </w:r>
      <w:r w:rsidR="00843D91" w:rsidRPr="00D00DA1">
        <w:rPr>
          <w:rFonts w:ascii="Arial" w:hAnsi="Arial" w:cs="Arial"/>
          <w:sz w:val="22"/>
          <w:szCs w:val="22"/>
        </w:rPr>
        <w:t xml:space="preserve">closely with </w:t>
      </w:r>
      <w:r w:rsidR="00237710" w:rsidRPr="00D00DA1">
        <w:rPr>
          <w:rFonts w:ascii="Arial" w:hAnsi="Arial" w:cs="Arial"/>
          <w:sz w:val="22"/>
          <w:szCs w:val="22"/>
        </w:rPr>
        <w:t xml:space="preserve">Pupil A and </w:t>
      </w:r>
      <w:r w:rsidR="00843D91" w:rsidRPr="00D00DA1">
        <w:rPr>
          <w:rFonts w:ascii="Arial" w:hAnsi="Arial" w:cs="Arial"/>
          <w:sz w:val="22"/>
          <w:szCs w:val="22"/>
        </w:rPr>
        <w:t xml:space="preserve">to </w:t>
      </w:r>
      <w:r w:rsidR="001310B6" w:rsidRPr="00D00DA1">
        <w:rPr>
          <w:rFonts w:ascii="Arial" w:hAnsi="Arial" w:cs="Arial"/>
          <w:sz w:val="22"/>
          <w:szCs w:val="22"/>
        </w:rPr>
        <w:t>continuously establish</w:t>
      </w:r>
      <w:r w:rsidR="00237710" w:rsidRPr="00D00DA1">
        <w:rPr>
          <w:rFonts w:ascii="Arial" w:hAnsi="Arial" w:cs="Arial"/>
          <w:sz w:val="22"/>
          <w:szCs w:val="22"/>
        </w:rPr>
        <w:t xml:space="preserve"> new ways in which learning can b</w:t>
      </w:r>
      <w:r w:rsidR="002B0F93" w:rsidRPr="00D00DA1">
        <w:rPr>
          <w:rFonts w:ascii="Arial" w:hAnsi="Arial" w:cs="Arial"/>
          <w:sz w:val="22"/>
          <w:szCs w:val="22"/>
        </w:rPr>
        <w:t>e catered to her personal needs. In doing so,</w:t>
      </w:r>
      <w:r w:rsidR="00237710" w:rsidRPr="00D00DA1">
        <w:rPr>
          <w:rFonts w:ascii="Arial" w:hAnsi="Arial" w:cs="Arial"/>
          <w:sz w:val="22"/>
          <w:szCs w:val="22"/>
        </w:rPr>
        <w:t xml:space="preserve"> learning and development can be maintained at a reasonable standard. Also, </w:t>
      </w:r>
      <w:r w:rsidR="00843D91" w:rsidRPr="00D00DA1">
        <w:rPr>
          <w:rFonts w:ascii="Arial" w:hAnsi="Arial" w:cs="Arial"/>
          <w:sz w:val="22"/>
          <w:szCs w:val="22"/>
        </w:rPr>
        <w:t xml:space="preserve">through additional </w:t>
      </w:r>
      <w:r w:rsidR="00843FB9" w:rsidRPr="00D00DA1">
        <w:rPr>
          <w:rFonts w:ascii="Arial" w:hAnsi="Arial" w:cs="Arial"/>
          <w:sz w:val="22"/>
          <w:szCs w:val="22"/>
        </w:rPr>
        <w:t xml:space="preserve">and continuous </w:t>
      </w:r>
      <w:r w:rsidR="00237710" w:rsidRPr="00D00DA1">
        <w:rPr>
          <w:rFonts w:ascii="Arial" w:hAnsi="Arial" w:cs="Arial"/>
          <w:sz w:val="22"/>
          <w:szCs w:val="22"/>
        </w:rPr>
        <w:t>training</w:t>
      </w:r>
      <w:r w:rsidR="00843D91" w:rsidRPr="00D00DA1">
        <w:rPr>
          <w:rFonts w:ascii="Arial" w:hAnsi="Arial" w:cs="Arial"/>
          <w:sz w:val="22"/>
          <w:szCs w:val="22"/>
        </w:rPr>
        <w:t xml:space="preserve"> for the TA</w:t>
      </w:r>
      <w:r w:rsidR="00843FB9" w:rsidRPr="00D00DA1">
        <w:rPr>
          <w:rFonts w:ascii="Arial" w:hAnsi="Arial" w:cs="Arial"/>
          <w:sz w:val="22"/>
          <w:szCs w:val="22"/>
        </w:rPr>
        <w:t>,</w:t>
      </w:r>
      <w:r w:rsidR="002B0F93" w:rsidRPr="00D00DA1">
        <w:rPr>
          <w:rFonts w:ascii="Arial" w:hAnsi="Arial" w:cs="Arial"/>
          <w:sz w:val="22"/>
          <w:szCs w:val="22"/>
        </w:rPr>
        <w:t xml:space="preserve"> both the pupil and TA</w:t>
      </w:r>
      <w:r w:rsidR="00237710" w:rsidRPr="00D00DA1">
        <w:rPr>
          <w:rFonts w:ascii="Arial" w:hAnsi="Arial" w:cs="Arial"/>
          <w:sz w:val="22"/>
          <w:szCs w:val="22"/>
        </w:rPr>
        <w:t xml:space="preserve"> </w:t>
      </w:r>
      <w:r w:rsidR="00843D91" w:rsidRPr="00D00DA1">
        <w:rPr>
          <w:rFonts w:ascii="Arial" w:hAnsi="Arial" w:cs="Arial"/>
          <w:sz w:val="22"/>
          <w:szCs w:val="22"/>
        </w:rPr>
        <w:t xml:space="preserve">will benefit </w:t>
      </w:r>
      <w:r w:rsidR="00237710" w:rsidRPr="00D00DA1">
        <w:rPr>
          <w:rFonts w:ascii="Arial" w:hAnsi="Arial" w:cs="Arial"/>
          <w:sz w:val="22"/>
          <w:szCs w:val="22"/>
        </w:rPr>
        <w:t>as the level of knowledge and expertise will be heightened significantly.</w:t>
      </w:r>
    </w:p>
    <w:p w14:paraId="2CDB1D87" w14:textId="77777777" w:rsidR="00843D91" w:rsidRPr="00D00DA1" w:rsidRDefault="00843D91">
      <w:pPr>
        <w:rPr>
          <w:rFonts w:ascii="Arial" w:hAnsi="Arial" w:cs="Arial"/>
          <w:sz w:val="22"/>
          <w:szCs w:val="22"/>
        </w:rPr>
      </w:pPr>
    </w:p>
    <w:p w14:paraId="37E2CD46" w14:textId="75DC2DEB" w:rsidR="00FE43D9" w:rsidRPr="00A17A54" w:rsidRDefault="00FE43D9">
      <w:pPr>
        <w:rPr>
          <w:rFonts w:ascii="Arial" w:hAnsi="Arial" w:cs="Arial"/>
          <w:sz w:val="22"/>
          <w:szCs w:val="22"/>
        </w:rPr>
      </w:pPr>
      <w:r w:rsidRPr="00D00DA1">
        <w:rPr>
          <w:rFonts w:ascii="Arial" w:hAnsi="Arial" w:cs="Arial"/>
          <w:sz w:val="22"/>
          <w:szCs w:val="22"/>
        </w:rPr>
        <w:t>Thus, by analysing this intervention and seeing its prevalence with Pupil A</w:t>
      </w:r>
      <w:r w:rsidR="00843D91" w:rsidRPr="00D00DA1">
        <w:rPr>
          <w:rFonts w:ascii="Arial" w:hAnsi="Arial" w:cs="Arial"/>
          <w:sz w:val="22"/>
          <w:szCs w:val="22"/>
        </w:rPr>
        <w:t xml:space="preserve">, </w:t>
      </w:r>
      <w:r w:rsidR="00BB199E" w:rsidRPr="00D00DA1">
        <w:rPr>
          <w:rFonts w:ascii="Arial" w:hAnsi="Arial" w:cs="Arial"/>
          <w:sz w:val="22"/>
          <w:szCs w:val="22"/>
        </w:rPr>
        <w:t>the</w:t>
      </w:r>
      <w:r w:rsidR="00843D91" w:rsidRPr="00D00DA1">
        <w:rPr>
          <w:rFonts w:ascii="Arial" w:hAnsi="Arial" w:cs="Arial"/>
          <w:sz w:val="22"/>
          <w:szCs w:val="22"/>
        </w:rPr>
        <w:t xml:space="preserve"> </w:t>
      </w:r>
      <w:r w:rsidR="0071183B" w:rsidRPr="00D00DA1">
        <w:rPr>
          <w:rFonts w:ascii="Arial" w:hAnsi="Arial" w:cs="Arial"/>
          <w:sz w:val="22"/>
          <w:szCs w:val="22"/>
        </w:rPr>
        <w:t>implementation</w:t>
      </w:r>
      <w:r w:rsidR="00843D91" w:rsidRPr="00D00DA1">
        <w:rPr>
          <w:rFonts w:ascii="Arial" w:hAnsi="Arial" w:cs="Arial"/>
          <w:sz w:val="22"/>
          <w:szCs w:val="22"/>
        </w:rPr>
        <w:t xml:space="preserve"> of</w:t>
      </w:r>
      <w:r w:rsidRPr="00D00DA1">
        <w:rPr>
          <w:rFonts w:ascii="Arial" w:hAnsi="Arial" w:cs="Arial"/>
          <w:sz w:val="22"/>
          <w:szCs w:val="22"/>
        </w:rPr>
        <w:t xml:space="preserve"> this, or similar strategies of intervention across the school would benefit the learning of vulnerable children and allow them to progress further in their learning.</w:t>
      </w:r>
      <w:r w:rsidRPr="00A17A54">
        <w:rPr>
          <w:rFonts w:ascii="Arial" w:hAnsi="Arial" w:cs="Arial"/>
          <w:sz w:val="22"/>
          <w:szCs w:val="22"/>
        </w:rPr>
        <w:t xml:space="preserve"> </w:t>
      </w:r>
    </w:p>
    <w:p w14:paraId="243F9FD1" w14:textId="77777777" w:rsidR="00FE43D9" w:rsidRDefault="00FE43D9">
      <w:pPr>
        <w:rPr>
          <w:rFonts w:ascii="Arial" w:hAnsi="Arial" w:cs="Arial"/>
          <w:sz w:val="22"/>
        </w:rPr>
      </w:pPr>
    </w:p>
    <w:p w14:paraId="0F9F7209" w14:textId="77777777" w:rsidR="00FE2362" w:rsidRDefault="00FE2362">
      <w:pPr>
        <w:rPr>
          <w:rFonts w:ascii="Arial" w:hAnsi="Arial" w:cs="Arial"/>
          <w:sz w:val="22"/>
        </w:rPr>
      </w:pPr>
    </w:p>
    <w:p w14:paraId="7F2C41BD" w14:textId="77777777" w:rsidR="00AE3D20" w:rsidRDefault="00AE3D20">
      <w:pPr>
        <w:rPr>
          <w:rFonts w:ascii="Arial" w:hAnsi="Arial" w:cs="Arial"/>
          <w:sz w:val="22"/>
        </w:rPr>
      </w:pPr>
    </w:p>
    <w:p w14:paraId="5FE2FD33" w14:textId="77777777" w:rsidR="00AE3D20" w:rsidRDefault="00AE3D20">
      <w:pPr>
        <w:rPr>
          <w:rFonts w:ascii="Arial" w:hAnsi="Arial" w:cs="Arial"/>
          <w:sz w:val="22"/>
        </w:rPr>
      </w:pPr>
    </w:p>
    <w:p w14:paraId="22186C04" w14:textId="77777777" w:rsidR="00AE3D20" w:rsidRDefault="00AE3D20">
      <w:pPr>
        <w:rPr>
          <w:rFonts w:ascii="Arial" w:hAnsi="Arial" w:cs="Arial"/>
          <w:sz w:val="22"/>
        </w:rPr>
      </w:pPr>
    </w:p>
    <w:p w14:paraId="1DF48ACE" w14:textId="77777777" w:rsidR="00AE3D20" w:rsidRDefault="00AE3D20">
      <w:pPr>
        <w:rPr>
          <w:rFonts w:ascii="Arial" w:hAnsi="Arial" w:cs="Arial"/>
          <w:sz w:val="22"/>
        </w:rPr>
      </w:pPr>
    </w:p>
    <w:p w14:paraId="497DC0E6" w14:textId="77777777" w:rsidR="00AE3D20" w:rsidRDefault="00AE3D20">
      <w:pPr>
        <w:rPr>
          <w:rFonts w:ascii="Arial" w:hAnsi="Arial" w:cs="Arial"/>
          <w:sz w:val="22"/>
        </w:rPr>
      </w:pPr>
    </w:p>
    <w:p w14:paraId="785E1D01" w14:textId="77777777" w:rsidR="00AE3D20" w:rsidRDefault="00AE3D20">
      <w:pPr>
        <w:rPr>
          <w:rFonts w:ascii="Arial" w:hAnsi="Arial" w:cs="Arial"/>
          <w:sz w:val="22"/>
        </w:rPr>
      </w:pPr>
    </w:p>
    <w:p w14:paraId="4D8BAD51" w14:textId="77777777" w:rsidR="00AE3D20" w:rsidRDefault="00AE3D20">
      <w:pPr>
        <w:rPr>
          <w:rFonts w:ascii="Arial" w:hAnsi="Arial" w:cs="Arial"/>
          <w:sz w:val="22"/>
        </w:rPr>
      </w:pPr>
    </w:p>
    <w:p w14:paraId="0284E34E" w14:textId="77777777" w:rsidR="00AE3D20" w:rsidRDefault="00AE3D20">
      <w:pPr>
        <w:rPr>
          <w:rFonts w:ascii="Arial" w:hAnsi="Arial" w:cs="Arial"/>
          <w:sz w:val="22"/>
        </w:rPr>
      </w:pPr>
    </w:p>
    <w:p w14:paraId="3F10E9DF" w14:textId="77777777" w:rsidR="00AE3D20" w:rsidRDefault="00AE3D20">
      <w:pPr>
        <w:rPr>
          <w:rFonts w:ascii="Arial" w:hAnsi="Arial" w:cs="Arial"/>
          <w:sz w:val="22"/>
        </w:rPr>
      </w:pPr>
    </w:p>
    <w:p w14:paraId="186B9E59" w14:textId="77777777" w:rsidR="00940626" w:rsidRDefault="00940626">
      <w:pPr>
        <w:rPr>
          <w:rFonts w:ascii="Arial" w:hAnsi="Arial" w:cs="Arial"/>
          <w:sz w:val="22"/>
        </w:rPr>
      </w:pPr>
    </w:p>
    <w:p w14:paraId="6963BDB5" w14:textId="77777777" w:rsidR="00614168" w:rsidRDefault="00614168">
      <w:pPr>
        <w:rPr>
          <w:rFonts w:ascii="Arial" w:hAnsi="Arial" w:cs="Arial"/>
          <w:sz w:val="22"/>
          <w:u w:val="single"/>
        </w:rPr>
      </w:pPr>
    </w:p>
    <w:p w14:paraId="3271A9B6" w14:textId="77777777" w:rsidR="00614168" w:rsidRDefault="00614168">
      <w:pPr>
        <w:rPr>
          <w:rFonts w:ascii="Arial" w:hAnsi="Arial" w:cs="Arial"/>
          <w:sz w:val="22"/>
          <w:u w:val="single"/>
        </w:rPr>
      </w:pPr>
    </w:p>
    <w:p w14:paraId="4D88869B" w14:textId="77777777" w:rsidR="00614168" w:rsidRDefault="00614168">
      <w:pPr>
        <w:rPr>
          <w:rFonts w:ascii="Arial" w:hAnsi="Arial" w:cs="Arial"/>
          <w:sz w:val="22"/>
          <w:u w:val="single"/>
        </w:rPr>
      </w:pPr>
    </w:p>
    <w:p w14:paraId="09A0B9D6" w14:textId="77777777" w:rsidR="00614168" w:rsidRDefault="00614168">
      <w:pPr>
        <w:rPr>
          <w:rFonts w:ascii="Arial" w:hAnsi="Arial" w:cs="Arial"/>
          <w:sz w:val="22"/>
          <w:u w:val="single"/>
        </w:rPr>
      </w:pPr>
    </w:p>
    <w:p w14:paraId="7605EBD4" w14:textId="77777777" w:rsidR="00614168" w:rsidRDefault="00614168">
      <w:pPr>
        <w:rPr>
          <w:rFonts w:ascii="Arial" w:hAnsi="Arial" w:cs="Arial"/>
          <w:sz w:val="22"/>
          <w:u w:val="single"/>
        </w:rPr>
      </w:pPr>
    </w:p>
    <w:p w14:paraId="5C3520D8" w14:textId="77777777" w:rsidR="00614168" w:rsidRDefault="00614168">
      <w:pPr>
        <w:rPr>
          <w:rFonts w:ascii="Arial" w:hAnsi="Arial" w:cs="Arial"/>
          <w:sz w:val="22"/>
          <w:u w:val="single"/>
        </w:rPr>
      </w:pPr>
    </w:p>
    <w:p w14:paraId="7D39EFFB" w14:textId="77777777" w:rsidR="00614168" w:rsidRDefault="00614168">
      <w:pPr>
        <w:rPr>
          <w:rFonts w:ascii="Arial" w:hAnsi="Arial" w:cs="Arial"/>
          <w:sz w:val="22"/>
          <w:u w:val="single"/>
        </w:rPr>
      </w:pPr>
    </w:p>
    <w:p w14:paraId="32B87781" w14:textId="77777777" w:rsidR="00614168" w:rsidRDefault="00614168">
      <w:pPr>
        <w:rPr>
          <w:rFonts w:ascii="Arial" w:hAnsi="Arial" w:cs="Arial"/>
          <w:sz w:val="22"/>
          <w:u w:val="single"/>
        </w:rPr>
      </w:pPr>
    </w:p>
    <w:p w14:paraId="69CD6B80" w14:textId="77777777" w:rsidR="00614168" w:rsidRDefault="00614168">
      <w:pPr>
        <w:rPr>
          <w:rFonts w:ascii="Arial" w:hAnsi="Arial" w:cs="Arial"/>
          <w:sz w:val="22"/>
          <w:u w:val="single"/>
        </w:rPr>
      </w:pPr>
    </w:p>
    <w:p w14:paraId="08A1ECF6" w14:textId="77777777" w:rsidR="00614168" w:rsidRDefault="00614168">
      <w:pPr>
        <w:rPr>
          <w:rFonts w:ascii="Arial" w:hAnsi="Arial" w:cs="Arial"/>
          <w:sz w:val="22"/>
          <w:u w:val="single"/>
        </w:rPr>
      </w:pPr>
    </w:p>
    <w:p w14:paraId="470C5C94" w14:textId="77777777" w:rsidR="00614168" w:rsidRDefault="00614168">
      <w:pPr>
        <w:rPr>
          <w:rFonts w:ascii="Arial" w:hAnsi="Arial" w:cs="Arial"/>
          <w:sz w:val="22"/>
          <w:u w:val="single"/>
        </w:rPr>
      </w:pPr>
    </w:p>
    <w:p w14:paraId="404870FC" w14:textId="77777777" w:rsidR="00614168" w:rsidRDefault="00614168">
      <w:pPr>
        <w:rPr>
          <w:rFonts w:ascii="Arial" w:hAnsi="Arial" w:cs="Arial"/>
          <w:sz w:val="22"/>
          <w:u w:val="single"/>
        </w:rPr>
      </w:pPr>
    </w:p>
    <w:p w14:paraId="36233782" w14:textId="77777777" w:rsidR="00614168" w:rsidRDefault="00614168">
      <w:pPr>
        <w:rPr>
          <w:rFonts w:ascii="Arial" w:hAnsi="Arial" w:cs="Arial"/>
          <w:sz w:val="22"/>
          <w:u w:val="single"/>
        </w:rPr>
      </w:pPr>
    </w:p>
    <w:p w14:paraId="00154667" w14:textId="77777777" w:rsidR="00614168" w:rsidRDefault="00614168">
      <w:pPr>
        <w:rPr>
          <w:rFonts w:ascii="Arial" w:hAnsi="Arial" w:cs="Arial"/>
          <w:sz w:val="22"/>
          <w:u w:val="single"/>
        </w:rPr>
      </w:pPr>
    </w:p>
    <w:p w14:paraId="4B3A9E88" w14:textId="77777777" w:rsidR="00614168" w:rsidRDefault="00614168">
      <w:pPr>
        <w:rPr>
          <w:rFonts w:ascii="Arial" w:hAnsi="Arial" w:cs="Arial"/>
          <w:sz w:val="22"/>
          <w:u w:val="single"/>
        </w:rPr>
      </w:pPr>
    </w:p>
    <w:p w14:paraId="22E09B54" w14:textId="77777777" w:rsidR="00614168" w:rsidRDefault="00614168">
      <w:pPr>
        <w:rPr>
          <w:rFonts w:ascii="Arial" w:hAnsi="Arial" w:cs="Arial"/>
          <w:sz w:val="22"/>
          <w:u w:val="single"/>
        </w:rPr>
      </w:pPr>
    </w:p>
    <w:p w14:paraId="1DB3B76A" w14:textId="77777777" w:rsidR="00614168" w:rsidRDefault="00614168">
      <w:pPr>
        <w:rPr>
          <w:rFonts w:ascii="Arial" w:hAnsi="Arial" w:cs="Arial"/>
          <w:sz w:val="22"/>
          <w:u w:val="single"/>
        </w:rPr>
      </w:pPr>
    </w:p>
    <w:p w14:paraId="12902571" w14:textId="77777777" w:rsidR="00614168" w:rsidRDefault="00614168">
      <w:pPr>
        <w:rPr>
          <w:rFonts w:ascii="Arial" w:hAnsi="Arial" w:cs="Arial"/>
          <w:sz w:val="22"/>
          <w:u w:val="single"/>
        </w:rPr>
      </w:pPr>
    </w:p>
    <w:p w14:paraId="27EF468C" w14:textId="77777777" w:rsidR="00E04346" w:rsidRDefault="00E04346">
      <w:pPr>
        <w:rPr>
          <w:rFonts w:ascii="Arial" w:hAnsi="Arial" w:cs="Arial"/>
          <w:sz w:val="22"/>
          <w:u w:val="single"/>
        </w:rPr>
      </w:pPr>
    </w:p>
    <w:p w14:paraId="21722D92" w14:textId="77777777" w:rsidR="00E04346" w:rsidRDefault="00E04346">
      <w:pPr>
        <w:rPr>
          <w:rFonts w:ascii="Arial" w:hAnsi="Arial" w:cs="Arial"/>
          <w:sz w:val="22"/>
          <w:u w:val="single"/>
        </w:rPr>
      </w:pPr>
    </w:p>
    <w:p w14:paraId="3A070C24" w14:textId="77777777" w:rsidR="00EE2143" w:rsidRDefault="00EE2143">
      <w:pPr>
        <w:rPr>
          <w:rFonts w:ascii="Arial" w:hAnsi="Arial" w:cs="Arial"/>
          <w:sz w:val="22"/>
          <w:u w:val="single"/>
        </w:rPr>
      </w:pPr>
    </w:p>
    <w:p w14:paraId="50A3DBC7" w14:textId="77777777" w:rsidR="00A17A54" w:rsidRDefault="00A17A54">
      <w:pPr>
        <w:rPr>
          <w:rFonts w:ascii="Arial" w:hAnsi="Arial" w:cs="Arial"/>
          <w:sz w:val="22"/>
          <w:szCs w:val="22"/>
          <w:u w:val="single"/>
        </w:rPr>
      </w:pPr>
    </w:p>
    <w:p w14:paraId="4D7E988C" w14:textId="77777777" w:rsidR="00FC3A89" w:rsidRDefault="00FC3A89">
      <w:pPr>
        <w:rPr>
          <w:rFonts w:ascii="Arial" w:hAnsi="Arial" w:cs="Arial"/>
          <w:sz w:val="22"/>
          <w:szCs w:val="22"/>
          <w:u w:val="single"/>
        </w:rPr>
      </w:pPr>
    </w:p>
    <w:p w14:paraId="0CAF12B2" w14:textId="77777777" w:rsidR="00FC3A89" w:rsidRDefault="00FC3A89">
      <w:pPr>
        <w:rPr>
          <w:rFonts w:ascii="Arial" w:hAnsi="Arial" w:cs="Arial"/>
          <w:sz w:val="22"/>
          <w:szCs w:val="22"/>
          <w:u w:val="single"/>
        </w:rPr>
      </w:pPr>
    </w:p>
    <w:p w14:paraId="41854DE6" w14:textId="04C073A7" w:rsidR="00C23991" w:rsidRPr="00A17A54" w:rsidRDefault="00406321">
      <w:pPr>
        <w:rPr>
          <w:rFonts w:ascii="Arial" w:hAnsi="Arial" w:cs="Arial"/>
          <w:sz w:val="22"/>
          <w:szCs w:val="22"/>
          <w:u w:val="single"/>
        </w:rPr>
      </w:pPr>
      <w:r w:rsidRPr="00A17A54">
        <w:rPr>
          <w:rFonts w:ascii="Arial" w:hAnsi="Arial" w:cs="Arial"/>
          <w:sz w:val="22"/>
          <w:szCs w:val="22"/>
          <w:u w:val="single"/>
        </w:rPr>
        <w:lastRenderedPageBreak/>
        <w:t>Reference List</w:t>
      </w:r>
    </w:p>
    <w:p w14:paraId="19D71751" w14:textId="77777777" w:rsidR="004362A2" w:rsidRPr="00A17A54" w:rsidRDefault="004362A2">
      <w:pPr>
        <w:rPr>
          <w:rFonts w:ascii="Arial" w:hAnsi="Arial" w:cs="Arial"/>
          <w:sz w:val="22"/>
          <w:szCs w:val="22"/>
          <w:u w:val="single"/>
        </w:rPr>
      </w:pPr>
    </w:p>
    <w:p w14:paraId="78CD1FD1" w14:textId="77777777" w:rsidR="00E04346" w:rsidRPr="00A17A54" w:rsidRDefault="00A12DF7" w:rsidP="00C23991">
      <w:pPr>
        <w:rPr>
          <w:rFonts w:ascii="Arial" w:hAnsi="Arial" w:cs="Arial"/>
          <w:sz w:val="22"/>
          <w:szCs w:val="22"/>
        </w:rPr>
      </w:pPr>
      <w:r w:rsidRPr="00A17A54">
        <w:rPr>
          <w:rFonts w:ascii="Arial" w:hAnsi="Arial" w:cs="Arial"/>
          <w:sz w:val="22"/>
          <w:szCs w:val="22"/>
        </w:rPr>
        <w:t xml:space="preserve">Donaldson, G. </w:t>
      </w:r>
      <w:r w:rsidR="00E04346" w:rsidRPr="00A17A54">
        <w:rPr>
          <w:rFonts w:ascii="Arial" w:hAnsi="Arial" w:cs="Arial"/>
          <w:sz w:val="22"/>
          <w:szCs w:val="22"/>
        </w:rPr>
        <w:t>(2015) Successful Futures. Available at:</w:t>
      </w:r>
    </w:p>
    <w:p w14:paraId="5A8170FF" w14:textId="704A80F8" w:rsidR="00C23991" w:rsidRPr="00A17A54" w:rsidRDefault="00D00DA1" w:rsidP="00C23991">
      <w:pPr>
        <w:rPr>
          <w:rFonts w:ascii="Arial" w:eastAsia="Times New Roman" w:hAnsi="Arial" w:cs="Arial"/>
          <w:sz w:val="22"/>
          <w:szCs w:val="22"/>
          <w:lang w:eastAsia="en-GB"/>
        </w:rPr>
      </w:pPr>
      <w:hyperlink r:id="rId5" w:history="1">
        <w:r w:rsidR="00C23991" w:rsidRPr="00A17A54">
          <w:rPr>
            <w:rFonts w:ascii="Arial" w:eastAsia="Times New Roman" w:hAnsi="Arial" w:cs="Arial"/>
            <w:color w:val="0000FF"/>
            <w:sz w:val="22"/>
            <w:szCs w:val="22"/>
            <w:u w:val="single"/>
            <w:lang w:eastAsia="en-GB"/>
          </w:rPr>
          <w:t>https://dera.ioe.ac.uk/22165/2/150225-successful-futures-en_Redacted.pdf</w:t>
        </w:r>
      </w:hyperlink>
    </w:p>
    <w:p w14:paraId="320A4D2B" w14:textId="2520D3D4" w:rsidR="00C23991" w:rsidRPr="00A17A54" w:rsidRDefault="00E04346">
      <w:pPr>
        <w:rPr>
          <w:rFonts w:ascii="Arial" w:hAnsi="Arial" w:cs="Arial"/>
          <w:sz w:val="22"/>
          <w:szCs w:val="22"/>
        </w:rPr>
      </w:pPr>
      <w:r w:rsidRPr="00A17A54">
        <w:rPr>
          <w:rFonts w:ascii="Arial" w:hAnsi="Arial" w:cs="Arial"/>
          <w:sz w:val="22"/>
          <w:szCs w:val="22"/>
        </w:rPr>
        <w:t>(Accessed: 6 April 20)</w:t>
      </w:r>
    </w:p>
    <w:p w14:paraId="4554D072" w14:textId="77777777" w:rsidR="00D764E4" w:rsidRPr="00A17A54" w:rsidRDefault="00D764E4">
      <w:pPr>
        <w:rPr>
          <w:rFonts w:ascii="Arial" w:hAnsi="Arial" w:cs="Arial"/>
          <w:sz w:val="22"/>
          <w:szCs w:val="22"/>
        </w:rPr>
      </w:pPr>
    </w:p>
    <w:p w14:paraId="2141CD30" w14:textId="77777777" w:rsidR="00D764E4" w:rsidRPr="00A17A54" w:rsidRDefault="00D764E4" w:rsidP="00D764E4">
      <w:pPr>
        <w:rPr>
          <w:rStyle w:val="Hyperlink"/>
          <w:rFonts w:ascii="Arial" w:eastAsia="Times New Roman" w:hAnsi="Arial" w:cs="Arial"/>
          <w:sz w:val="22"/>
          <w:szCs w:val="22"/>
        </w:rPr>
      </w:pPr>
      <w:r w:rsidRPr="00A17A54">
        <w:rPr>
          <w:rStyle w:val="Hyperlink"/>
          <w:rFonts w:ascii="Arial" w:eastAsia="Times New Roman" w:hAnsi="Arial" w:cs="Arial"/>
          <w:color w:val="000000" w:themeColor="text1"/>
          <w:sz w:val="22"/>
          <w:szCs w:val="22"/>
          <w:u w:val="none"/>
        </w:rPr>
        <w:t xml:space="preserve">Emilio, R. (1945) Scholastic. Available at: </w:t>
      </w:r>
      <w:hyperlink r:id="rId6" w:history="1">
        <w:r w:rsidRPr="00A17A54">
          <w:rPr>
            <w:rStyle w:val="Hyperlink"/>
            <w:rFonts w:ascii="Arial" w:eastAsia="Times New Roman" w:hAnsi="Arial" w:cs="Arial"/>
            <w:sz w:val="22"/>
            <w:szCs w:val="22"/>
          </w:rPr>
          <w:t>https://www.scholastic.com/teachers/articles/teaching-content/reggio-emilia-approach/</w:t>
        </w:r>
      </w:hyperlink>
    </w:p>
    <w:p w14:paraId="74696AA6" w14:textId="77777777" w:rsidR="00D764E4" w:rsidRPr="00A17A54" w:rsidRDefault="00D764E4" w:rsidP="00D764E4">
      <w:pPr>
        <w:rPr>
          <w:rFonts w:ascii="Arial" w:eastAsia="Times New Roman" w:hAnsi="Arial" w:cs="Arial"/>
          <w:sz w:val="22"/>
          <w:szCs w:val="22"/>
          <w:lang w:eastAsia="en-GB"/>
        </w:rPr>
      </w:pPr>
      <w:r w:rsidRPr="00A17A54">
        <w:rPr>
          <w:rStyle w:val="Hyperlink"/>
          <w:rFonts w:ascii="Arial" w:eastAsia="Times New Roman" w:hAnsi="Arial" w:cs="Arial"/>
          <w:color w:val="000000" w:themeColor="text1"/>
          <w:sz w:val="22"/>
          <w:szCs w:val="22"/>
          <w:u w:val="none"/>
        </w:rPr>
        <w:t>(Accessed: 11 April 20)</w:t>
      </w:r>
    </w:p>
    <w:p w14:paraId="61CD6FAB" w14:textId="77777777" w:rsidR="00D764E4" w:rsidRPr="00A17A54" w:rsidRDefault="00D764E4">
      <w:pPr>
        <w:rPr>
          <w:rFonts w:ascii="Arial" w:hAnsi="Arial" w:cs="Arial"/>
          <w:sz w:val="22"/>
          <w:szCs w:val="22"/>
        </w:rPr>
      </w:pPr>
    </w:p>
    <w:p w14:paraId="56D42CCE" w14:textId="77777777" w:rsidR="00D764E4" w:rsidRPr="00A17A54" w:rsidRDefault="00D764E4" w:rsidP="00D764E4">
      <w:pPr>
        <w:rPr>
          <w:rFonts w:ascii="Arial" w:eastAsia="Times New Roman" w:hAnsi="Arial" w:cs="Arial"/>
          <w:sz w:val="22"/>
          <w:szCs w:val="22"/>
          <w:lang w:eastAsia="en-GB"/>
        </w:rPr>
      </w:pPr>
      <w:r w:rsidRPr="00A17A54">
        <w:rPr>
          <w:rFonts w:ascii="Arial" w:hAnsi="Arial" w:cs="Arial"/>
          <w:sz w:val="22"/>
          <w:szCs w:val="22"/>
        </w:rPr>
        <w:t xml:space="preserve">Estyn. (2018) Improving Teaching. Available at: </w:t>
      </w:r>
      <w:hyperlink r:id="rId7" w:history="1">
        <w:r w:rsidRPr="00A17A54">
          <w:rPr>
            <w:rStyle w:val="Hyperlink"/>
            <w:rFonts w:ascii="Arial" w:eastAsia="Times New Roman" w:hAnsi="Arial" w:cs="Arial"/>
            <w:sz w:val="22"/>
            <w:szCs w:val="22"/>
          </w:rPr>
          <w:t>https://www.estyn.gov.wales/sites/www.estyn.gov.wales/files/documents/Improving%20teaching.pdf</w:t>
        </w:r>
      </w:hyperlink>
    </w:p>
    <w:p w14:paraId="24C7CE3A" w14:textId="77777777" w:rsidR="00D764E4" w:rsidRDefault="00D764E4" w:rsidP="00D764E4">
      <w:pPr>
        <w:rPr>
          <w:rFonts w:ascii="Arial" w:hAnsi="Arial" w:cs="Arial"/>
          <w:sz w:val="22"/>
          <w:szCs w:val="22"/>
        </w:rPr>
      </w:pPr>
      <w:r w:rsidRPr="00A17A54">
        <w:rPr>
          <w:rFonts w:ascii="Arial" w:hAnsi="Arial" w:cs="Arial"/>
          <w:sz w:val="22"/>
          <w:szCs w:val="22"/>
        </w:rPr>
        <w:t>(Accessed: 14 April 20)</w:t>
      </w:r>
    </w:p>
    <w:p w14:paraId="185F76DE" w14:textId="77777777" w:rsidR="00C64D7A" w:rsidRDefault="00C64D7A" w:rsidP="00D764E4">
      <w:pPr>
        <w:rPr>
          <w:rFonts w:ascii="Arial" w:hAnsi="Arial" w:cs="Arial"/>
          <w:sz w:val="22"/>
          <w:szCs w:val="22"/>
        </w:rPr>
      </w:pPr>
    </w:p>
    <w:p w14:paraId="7707BFE0" w14:textId="41ED3A26" w:rsidR="00C64D7A" w:rsidRPr="00C64D7A" w:rsidRDefault="00C64D7A" w:rsidP="00D764E4">
      <w:pPr>
        <w:rPr>
          <w:rFonts w:ascii="Arial" w:eastAsia="Times New Roman" w:hAnsi="Arial" w:cs="Arial"/>
          <w:sz w:val="22"/>
          <w:szCs w:val="22"/>
          <w:lang w:eastAsia="en-GB"/>
        </w:rPr>
      </w:pPr>
      <w:r w:rsidRPr="00C64D7A">
        <w:rPr>
          <w:rFonts w:ascii="Arial" w:hAnsi="Arial" w:cs="Arial"/>
          <w:sz w:val="22"/>
          <w:szCs w:val="22"/>
        </w:rPr>
        <w:t xml:space="preserve">Estyn. (2019) </w:t>
      </w:r>
      <w:r w:rsidRPr="00C64D7A">
        <w:rPr>
          <w:rFonts w:ascii="Arial" w:hAnsi="Arial" w:cs="Arial"/>
          <w:i/>
          <w:sz w:val="22"/>
          <w:szCs w:val="22"/>
        </w:rPr>
        <w:t xml:space="preserve">A Report on </w:t>
      </w:r>
      <w:proofErr w:type="spellStart"/>
      <w:r w:rsidRPr="00C64D7A">
        <w:rPr>
          <w:rFonts w:ascii="Arial" w:hAnsi="Arial" w:cs="Arial"/>
          <w:i/>
          <w:sz w:val="22"/>
          <w:szCs w:val="22"/>
        </w:rPr>
        <w:t>Clase</w:t>
      </w:r>
      <w:proofErr w:type="spellEnd"/>
      <w:r w:rsidRPr="00C64D7A">
        <w:rPr>
          <w:rFonts w:ascii="Arial" w:hAnsi="Arial" w:cs="Arial"/>
          <w:i/>
          <w:sz w:val="22"/>
          <w:szCs w:val="22"/>
        </w:rPr>
        <w:t xml:space="preserve"> Primary School</w:t>
      </w:r>
      <w:r w:rsidRPr="00C64D7A">
        <w:rPr>
          <w:rFonts w:ascii="Arial" w:hAnsi="Arial" w:cs="Arial"/>
          <w:sz w:val="22"/>
          <w:szCs w:val="22"/>
        </w:rPr>
        <w:t xml:space="preserve">. Available at: </w:t>
      </w:r>
      <w:hyperlink r:id="rId8" w:history="1">
        <w:r w:rsidRPr="00C64D7A">
          <w:rPr>
            <w:rStyle w:val="Hyperlink"/>
            <w:rFonts w:ascii="Arial" w:eastAsia="Times New Roman" w:hAnsi="Arial" w:cs="Arial"/>
            <w:sz w:val="22"/>
            <w:szCs w:val="22"/>
          </w:rPr>
          <w:t>https://primarysite-prod-sorted.s3.amazonaws.com/clase-primary-school/UploadedDocument/c8cd67970b7f4f5e9aa70e09370956e8/clase-primary-school-estyn-report.pdf</w:t>
        </w:r>
      </w:hyperlink>
    </w:p>
    <w:p w14:paraId="44DCA057" w14:textId="5F000FF5" w:rsidR="00C64D7A" w:rsidRPr="00C64D7A" w:rsidRDefault="00C64D7A" w:rsidP="00D764E4">
      <w:pPr>
        <w:rPr>
          <w:rFonts w:ascii="Arial" w:eastAsia="Times New Roman" w:hAnsi="Arial" w:cs="Arial"/>
          <w:sz w:val="22"/>
          <w:szCs w:val="22"/>
          <w:lang w:eastAsia="en-GB"/>
        </w:rPr>
      </w:pPr>
      <w:r w:rsidRPr="00C64D7A">
        <w:rPr>
          <w:rFonts w:ascii="Arial" w:eastAsia="Times New Roman" w:hAnsi="Arial" w:cs="Arial"/>
          <w:sz w:val="22"/>
          <w:szCs w:val="22"/>
          <w:lang w:eastAsia="en-GB"/>
        </w:rPr>
        <w:t>(Accessed: 18 April 20)</w:t>
      </w:r>
    </w:p>
    <w:p w14:paraId="439CEF0D" w14:textId="77777777" w:rsidR="00E04346" w:rsidRPr="00A17A54" w:rsidRDefault="00E04346">
      <w:pPr>
        <w:rPr>
          <w:rFonts w:ascii="Arial" w:hAnsi="Arial" w:cs="Arial"/>
          <w:sz w:val="22"/>
          <w:szCs w:val="22"/>
        </w:rPr>
      </w:pPr>
    </w:p>
    <w:p w14:paraId="06779940" w14:textId="77777777" w:rsidR="0077796E" w:rsidRPr="00A17A54" w:rsidRDefault="0077796E" w:rsidP="0077796E">
      <w:pPr>
        <w:rPr>
          <w:rStyle w:val="Hyperlink"/>
          <w:rFonts w:ascii="Arial" w:eastAsia="Times New Roman" w:hAnsi="Arial" w:cs="Arial"/>
          <w:sz w:val="22"/>
          <w:szCs w:val="22"/>
        </w:rPr>
      </w:pPr>
      <w:r w:rsidRPr="00A17A54">
        <w:rPr>
          <w:rFonts w:ascii="Arial" w:hAnsi="Arial" w:cs="Arial"/>
          <w:sz w:val="22"/>
          <w:szCs w:val="22"/>
        </w:rPr>
        <w:t xml:space="preserve">Hailey CE Primary School. (No Date) Seven areas of learning and development </w:t>
      </w:r>
      <w:hyperlink r:id="rId9" w:history="1">
        <w:r w:rsidRPr="00A17A54">
          <w:rPr>
            <w:rStyle w:val="Hyperlink"/>
            <w:rFonts w:ascii="Arial" w:eastAsia="Times New Roman" w:hAnsi="Arial" w:cs="Arial"/>
            <w:sz w:val="22"/>
            <w:szCs w:val="22"/>
          </w:rPr>
          <w:t>http://www.hailey.oxon.sch.uk/parent-information/the-foundation-stage-unit-fsu/the-foundation-stage-curriculum/seven-areas-of-learning-and-development/</w:t>
        </w:r>
      </w:hyperlink>
    </w:p>
    <w:p w14:paraId="353EE02D" w14:textId="77777777" w:rsidR="0077796E" w:rsidRPr="00A17A54" w:rsidRDefault="0077796E" w:rsidP="0077796E">
      <w:pPr>
        <w:rPr>
          <w:rFonts w:ascii="Arial" w:eastAsia="Times New Roman" w:hAnsi="Arial" w:cs="Arial"/>
          <w:color w:val="000000" w:themeColor="text1"/>
          <w:sz w:val="22"/>
          <w:szCs w:val="22"/>
          <w:lang w:eastAsia="en-GB"/>
        </w:rPr>
      </w:pPr>
      <w:r w:rsidRPr="00A17A54">
        <w:rPr>
          <w:rStyle w:val="Hyperlink"/>
          <w:rFonts w:ascii="Arial" w:eastAsia="Times New Roman" w:hAnsi="Arial" w:cs="Arial"/>
          <w:color w:val="000000" w:themeColor="text1"/>
          <w:sz w:val="22"/>
          <w:szCs w:val="22"/>
          <w:u w:val="none"/>
        </w:rPr>
        <w:t>(Accessed: 8 April 20)</w:t>
      </w:r>
    </w:p>
    <w:p w14:paraId="0B2D55B3" w14:textId="77777777" w:rsidR="00D764E4" w:rsidRPr="00A17A54" w:rsidRDefault="00D764E4">
      <w:pPr>
        <w:rPr>
          <w:rFonts w:ascii="Arial" w:hAnsi="Arial" w:cs="Arial"/>
          <w:sz w:val="22"/>
          <w:szCs w:val="22"/>
        </w:rPr>
      </w:pPr>
    </w:p>
    <w:p w14:paraId="51AF3DA3" w14:textId="77777777" w:rsidR="0077796E" w:rsidRPr="00A17A54" w:rsidRDefault="0077796E" w:rsidP="0077796E">
      <w:pPr>
        <w:rPr>
          <w:rStyle w:val="Hyperlink"/>
          <w:rFonts w:ascii="Arial" w:eastAsia="Times New Roman" w:hAnsi="Arial" w:cs="Arial"/>
          <w:sz w:val="22"/>
          <w:szCs w:val="22"/>
        </w:rPr>
      </w:pPr>
      <w:r w:rsidRPr="00A17A54">
        <w:rPr>
          <w:rFonts w:ascii="Arial" w:hAnsi="Arial" w:cs="Arial"/>
          <w:sz w:val="22"/>
          <w:szCs w:val="22"/>
        </w:rPr>
        <w:t xml:space="preserve">Lark Hill Nursery School. (2012) </w:t>
      </w:r>
      <w:r w:rsidRPr="00A17A54">
        <w:rPr>
          <w:rFonts w:ascii="Arial" w:eastAsia="Times New Roman" w:hAnsi="Arial" w:cs="Arial"/>
          <w:sz w:val="22"/>
          <w:szCs w:val="22"/>
          <w:lang w:eastAsia="en-GB"/>
        </w:rPr>
        <w:t xml:space="preserve">The importance of Physical Development and why it is a prime area of the revised EYFS. Available at: </w:t>
      </w:r>
      <w:hyperlink r:id="rId10" w:history="1">
        <w:r w:rsidRPr="00A17A54">
          <w:rPr>
            <w:rStyle w:val="Hyperlink"/>
            <w:rFonts w:ascii="Arial" w:eastAsia="Times New Roman" w:hAnsi="Arial" w:cs="Arial"/>
            <w:sz w:val="22"/>
            <w:szCs w:val="22"/>
          </w:rPr>
          <w:t>http://larkhill-nur.stockport.sch.uk/files/3913/5067/5341/Physical_development.pdf</w:t>
        </w:r>
      </w:hyperlink>
    </w:p>
    <w:p w14:paraId="4ADC8256" w14:textId="77777777" w:rsidR="0077796E" w:rsidRPr="00A17A54" w:rsidRDefault="0077796E" w:rsidP="0077796E">
      <w:pPr>
        <w:rPr>
          <w:rFonts w:ascii="Arial" w:eastAsia="Times New Roman" w:hAnsi="Arial" w:cs="Arial"/>
          <w:color w:val="000000" w:themeColor="text1"/>
          <w:sz w:val="22"/>
          <w:szCs w:val="22"/>
          <w:lang w:eastAsia="en-GB"/>
        </w:rPr>
      </w:pPr>
      <w:r w:rsidRPr="00A17A54">
        <w:rPr>
          <w:rStyle w:val="Hyperlink"/>
          <w:rFonts w:ascii="Arial" w:eastAsia="Times New Roman" w:hAnsi="Arial" w:cs="Arial"/>
          <w:color w:val="000000" w:themeColor="text1"/>
          <w:sz w:val="22"/>
          <w:szCs w:val="22"/>
          <w:u w:val="none"/>
        </w:rPr>
        <w:t>(Accessed: 10 April 20)</w:t>
      </w:r>
    </w:p>
    <w:p w14:paraId="482AF377" w14:textId="77777777" w:rsidR="0077796E" w:rsidRPr="00A17A54" w:rsidRDefault="0077796E">
      <w:pPr>
        <w:rPr>
          <w:rFonts w:ascii="Arial" w:hAnsi="Arial" w:cs="Arial"/>
          <w:sz w:val="22"/>
          <w:szCs w:val="22"/>
        </w:rPr>
      </w:pPr>
    </w:p>
    <w:p w14:paraId="2C4CCD5A" w14:textId="77777777" w:rsidR="0077796E" w:rsidRPr="00A17A54" w:rsidRDefault="0077796E" w:rsidP="0077796E">
      <w:pPr>
        <w:rPr>
          <w:rStyle w:val="Hyperlink"/>
          <w:rFonts w:ascii="Arial" w:eastAsia="Times New Roman" w:hAnsi="Arial" w:cs="Arial"/>
          <w:sz w:val="22"/>
          <w:szCs w:val="22"/>
        </w:rPr>
      </w:pPr>
      <w:r w:rsidRPr="00A17A54">
        <w:rPr>
          <w:rFonts w:ascii="Arial" w:hAnsi="Arial" w:cs="Arial"/>
          <w:sz w:val="22"/>
          <w:szCs w:val="22"/>
        </w:rPr>
        <w:t xml:space="preserve">Lumen. (No Date) Physical Development in Childhood. Available at: </w:t>
      </w:r>
      <w:hyperlink r:id="rId11" w:history="1">
        <w:r w:rsidRPr="00A17A54">
          <w:rPr>
            <w:rStyle w:val="Hyperlink"/>
            <w:rFonts w:ascii="Arial" w:eastAsia="Times New Roman" w:hAnsi="Arial" w:cs="Arial"/>
            <w:sz w:val="22"/>
            <w:szCs w:val="22"/>
          </w:rPr>
          <w:t>https://courses.lumenlearning.com/teachereducationx92x1/chapter/physical-development-in-childhood/</w:t>
        </w:r>
      </w:hyperlink>
    </w:p>
    <w:p w14:paraId="196EB22A" w14:textId="77777777" w:rsidR="0077796E" w:rsidRPr="00A17A54" w:rsidRDefault="0077796E" w:rsidP="0077796E">
      <w:pPr>
        <w:rPr>
          <w:rStyle w:val="Hyperlink"/>
          <w:rFonts w:ascii="Arial" w:eastAsia="Times New Roman" w:hAnsi="Arial" w:cs="Arial"/>
          <w:color w:val="000000" w:themeColor="text1"/>
          <w:sz w:val="22"/>
          <w:szCs w:val="22"/>
          <w:u w:val="none"/>
        </w:rPr>
      </w:pPr>
      <w:r w:rsidRPr="00A17A54">
        <w:rPr>
          <w:rStyle w:val="Hyperlink"/>
          <w:rFonts w:ascii="Arial" w:eastAsia="Times New Roman" w:hAnsi="Arial" w:cs="Arial"/>
          <w:color w:val="000000" w:themeColor="text1"/>
          <w:sz w:val="22"/>
          <w:szCs w:val="22"/>
          <w:u w:val="none"/>
        </w:rPr>
        <w:t>(Accessed: 9 April 20)</w:t>
      </w:r>
    </w:p>
    <w:p w14:paraId="32CB0342" w14:textId="77777777" w:rsidR="0077796E" w:rsidRPr="00A17A54" w:rsidRDefault="0077796E">
      <w:pPr>
        <w:rPr>
          <w:rFonts w:ascii="Arial" w:hAnsi="Arial" w:cs="Arial"/>
          <w:sz w:val="22"/>
          <w:szCs w:val="22"/>
        </w:rPr>
      </w:pPr>
    </w:p>
    <w:p w14:paraId="60A213E6" w14:textId="77777777" w:rsidR="0077796E" w:rsidRPr="00A17A54" w:rsidRDefault="0077796E" w:rsidP="0077796E">
      <w:pPr>
        <w:rPr>
          <w:rStyle w:val="Hyperlink"/>
          <w:rFonts w:ascii="Arial" w:eastAsia="Times New Roman" w:hAnsi="Arial" w:cs="Arial"/>
          <w:sz w:val="22"/>
          <w:szCs w:val="22"/>
        </w:rPr>
      </w:pPr>
      <w:r w:rsidRPr="00A17A54">
        <w:rPr>
          <w:rFonts w:ascii="Arial" w:eastAsia="Times New Roman" w:hAnsi="Arial" w:cs="Arial"/>
          <w:color w:val="000000" w:themeColor="text1"/>
          <w:sz w:val="22"/>
          <w:szCs w:val="22"/>
          <w:lang w:eastAsia="en-GB"/>
        </w:rPr>
        <w:t xml:space="preserve">Maslow. (1943) Simply Psychology. Available at: </w:t>
      </w:r>
      <w:hyperlink r:id="rId12" w:history="1">
        <w:r w:rsidRPr="00A17A54">
          <w:rPr>
            <w:rStyle w:val="Hyperlink"/>
            <w:rFonts w:ascii="Arial" w:eastAsia="Times New Roman" w:hAnsi="Arial" w:cs="Arial"/>
            <w:sz w:val="22"/>
            <w:szCs w:val="22"/>
          </w:rPr>
          <w:t>https://www.simplypsychology.org/maslow.html</w:t>
        </w:r>
      </w:hyperlink>
    </w:p>
    <w:p w14:paraId="44E23F83" w14:textId="77777777" w:rsidR="0077796E" w:rsidRPr="00A17A54" w:rsidRDefault="0077796E" w:rsidP="0077796E">
      <w:pPr>
        <w:rPr>
          <w:rFonts w:ascii="Arial" w:eastAsia="Times New Roman" w:hAnsi="Arial" w:cs="Arial"/>
          <w:color w:val="000000" w:themeColor="text1"/>
          <w:sz w:val="22"/>
          <w:szCs w:val="22"/>
          <w:lang w:eastAsia="en-GB"/>
        </w:rPr>
      </w:pPr>
      <w:r w:rsidRPr="00A17A54">
        <w:rPr>
          <w:rStyle w:val="Hyperlink"/>
          <w:rFonts w:ascii="Arial" w:eastAsia="Times New Roman" w:hAnsi="Arial" w:cs="Arial"/>
          <w:color w:val="000000" w:themeColor="text1"/>
          <w:sz w:val="22"/>
          <w:szCs w:val="22"/>
          <w:u w:val="none"/>
        </w:rPr>
        <w:t>(Accessed: 12 April 20)</w:t>
      </w:r>
    </w:p>
    <w:p w14:paraId="46B5BF23" w14:textId="77777777" w:rsidR="0077796E" w:rsidRPr="00A17A54" w:rsidRDefault="0077796E">
      <w:pPr>
        <w:rPr>
          <w:rFonts w:ascii="Arial" w:hAnsi="Arial" w:cs="Arial"/>
          <w:sz w:val="22"/>
          <w:szCs w:val="22"/>
        </w:rPr>
      </w:pPr>
    </w:p>
    <w:p w14:paraId="0E84E836" w14:textId="77777777" w:rsidR="0077796E" w:rsidRPr="00A17A54" w:rsidRDefault="0077796E" w:rsidP="0077796E">
      <w:pPr>
        <w:rPr>
          <w:rStyle w:val="Hyperlink"/>
          <w:rFonts w:ascii="Arial" w:hAnsi="Arial" w:cs="Arial"/>
          <w:color w:val="auto"/>
          <w:sz w:val="22"/>
          <w:szCs w:val="22"/>
          <w:u w:val="none"/>
        </w:rPr>
      </w:pPr>
      <w:r w:rsidRPr="00A17A54">
        <w:rPr>
          <w:rFonts w:ascii="Arial" w:eastAsia="Times New Roman" w:hAnsi="Arial" w:cs="Arial"/>
          <w:color w:val="000000" w:themeColor="text1"/>
          <w:sz w:val="22"/>
          <w:szCs w:val="22"/>
          <w:lang w:eastAsia="en-GB"/>
        </w:rPr>
        <w:t>Montessori, M. (1929) What is Montessori Education? Montessori Northwest</w:t>
      </w:r>
      <w:r w:rsidRPr="00A17A54">
        <w:rPr>
          <w:rFonts w:ascii="Arial" w:hAnsi="Arial" w:cs="Arial"/>
          <w:sz w:val="22"/>
          <w:szCs w:val="22"/>
        </w:rPr>
        <w:t xml:space="preserve">. Available at: </w:t>
      </w:r>
      <w:hyperlink r:id="rId13" w:history="1">
        <w:r w:rsidRPr="00A17A54">
          <w:rPr>
            <w:rStyle w:val="Hyperlink"/>
            <w:rFonts w:ascii="Arial" w:eastAsia="Times New Roman" w:hAnsi="Arial" w:cs="Arial"/>
            <w:sz w:val="22"/>
            <w:szCs w:val="22"/>
          </w:rPr>
          <w:t>https://montessori-nw.org/what-is-montessori-education</w:t>
        </w:r>
      </w:hyperlink>
    </w:p>
    <w:p w14:paraId="1BCD2A9F" w14:textId="77777777" w:rsidR="0077796E" w:rsidRPr="00A17A54" w:rsidRDefault="0077796E" w:rsidP="0077796E">
      <w:pPr>
        <w:rPr>
          <w:rFonts w:ascii="Arial" w:eastAsia="Times New Roman" w:hAnsi="Arial" w:cs="Arial"/>
          <w:color w:val="000000" w:themeColor="text1"/>
          <w:sz w:val="22"/>
          <w:szCs w:val="22"/>
          <w:lang w:eastAsia="en-GB"/>
        </w:rPr>
      </w:pPr>
      <w:r w:rsidRPr="00A17A54">
        <w:rPr>
          <w:rStyle w:val="Hyperlink"/>
          <w:rFonts w:ascii="Arial" w:eastAsia="Times New Roman" w:hAnsi="Arial" w:cs="Arial"/>
          <w:color w:val="000000" w:themeColor="text1"/>
          <w:sz w:val="22"/>
          <w:szCs w:val="22"/>
          <w:u w:val="none"/>
        </w:rPr>
        <w:t>(Accessed: 12 April 20)</w:t>
      </w:r>
    </w:p>
    <w:p w14:paraId="653D5D03" w14:textId="77777777" w:rsidR="00D764E4" w:rsidRPr="00A17A54" w:rsidRDefault="00D764E4">
      <w:pPr>
        <w:rPr>
          <w:rFonts w:ascii="Arial" w:hAnsi="Arial" w:cs="Arial"/>
          <w:sz w:val="22"/>
          <w:szCs w:val="22"/>
        </w:rPr>
      </w:pPr>
    </w:p>
    <w:p w14:paraId="7DCE7AD2" w14:textId="1B13C342" w:rsidR="008F2B8E" w:rsidRPr="00A17A54" w:rsidRDefault="008F2B8E" w:rsidP="008F2B8E">
      <w:pPr>
        <w:rPr>
          <w:rFonts w:ascii="Arial" w:eastAsia="Times New Roman" w:hAnsi="Arial" w:cs="Arial"/>
          <w:sz w:val="22"/>
          <w:szCs w:val="22"/>
        </w:rPr>
      </w:pPr>
      <w:r w:rsidRPr="00A17A54">
        <w:rPr>
          <w:rFonts w:ascii="Arial" w:hAnsi="Arial" w:cs="Arial"/>
          <w:sz w:val="22"/>
          <w:szCs w:val="22"/>
        </w:rPr>
        <w:t xml:space="preserve">Piaget, J. </w:t>
      </w:r>
      <w:r w:rsidR="00E04346" w:rsidRPr="00A17A54">
        <w:rPr>
          <w:rFonts w:ascii="Arial" w:hAnsi="Arial" w:cs="Arial"/>
          <w:sz w:val="22"/>
          <w:szCs w:val="22"/>
        </w:rPr>
        <w:t>(</w:t>
      </w:r>
      <w:r w:rsidRPr="00A17A54">
        <w:rPr>
          <w:rFonts w:ascii="Arial" w:hAnsi="Arial" w:cs="Arial"/>
          <w:sz w:val="22"/>
          <w:szCs w:val="22"/>
        </w:rPr>
        <w:t>1936</w:t>
      </w:r>
      <w:r w:rsidR="00E04346" w:rsidRPr="00A17A54">
        <w:rPr>
          <w:rFonts w:ascii="Arial" w:hAnsi="Arial" w:cs="Arial"/>
          <w:sz w:val="22"/>
          <w:szCs w:val="22"/>
        </w:rPr>
        <w:t>)</w:t>
      </w:r>
      <w:r w:rsidRPr="00A17A54">
        <w:rPr>
          <w:rFonts w:ascii="Arial" w:hAnsi="Arial" w:cs="Arial"/>
          <w:sz w:val="22"/>
          <w:szCs w:val="22"/>
        </w:rPr>
        <w:t xml:space="preserve"> Simply Psychology</w:t>
      </w:r>
      <w:r w:rsidR="00E04346" w:rsidRPr="00A17A54">
        <w:rPr>
          <w:rFonts w:ascii="Arial" w:hAnsi="Arial" w:cs="Arial"/>
          <w:sz w:val="22"/>
          <w:szCs w:val="22"/>
        </w:rPr>
        <w:t>. Available at:</w:t>
      </w:r>
      <w:r w:rsidRPr="00A17A54">
        <w:rPr>
          <w:rFonts w:ascii="Arial" w:hAnsi="Arial" w:cs="Arial"/>
          <w:sz w:val="22"/>
          <w:szCs w:val="22"/>
        </w:rPr>
        <w:t xml:space="preserve"> </w:t>
      </w:r>
      <w:hyperlink r:id="rId14" w:history="1">
        <w:r w:rsidRPr="00A17A54">
          <w:rPr>
            <w:rStyle w:val="Hyperlink"/>
            <w:rFonts w:ascii="Arial" w:eastAsia="Times New Roman" w:hAnsi="Arial" w:cs="Arial"/>
            <w:sz w:val="22"/>
            <w:szCs w:val="22"/>
          </w:rPr>
          <w:t>https://www.simplypsychology.org/piaget.html</w:t>
        </w:r>
      </w:hyperlink>
    </w:p>
    <w:p w14:paraId="754ACF49" w14:textId="67D14655" w:rsidR="008F2B8E" w:rsidRPr="00A17A54" w:rsidRDefault="00E04346" w:rsidP="008F2B8E">
      <w:pPr>
        <w:rPr>
          <w:rFonts w:ascii="Arial" w:eastAsia="Times New Roman" w:hAnsi="Arial" w:cs="Arial"/>
          <w:sz w:val="22"/>
          <w:szCs w:val="22"/>
          <w:lang w:eastAsia="en-GB"/>
        </w:rPr>
      </w:pPr>
      <w:r w:rsidRPr="00A17A54">
        <w:rPr>
          <w:rFonts w:ascii="Arial" w:eastAsia="Times New Roman" w:hAnsi="Arial" w:cs="Arial"/>
          <w:sz w:val="22"/>
          <w:szCs w:val="22"/>
          <w:lang w:eastAsia="en-GB"/>
        </w:rPr>
        <w:t>(Accessed: 7 April 20)</w:t>
      </w:r>
    </w:p>
    <w:p w14:paraId="0A372464" w14:textId="77777777" w:rsidR="0077796E" w:rsidRPr="00A17A54" w:rsidRDefault="0077796E" w:rsidP="008F2B8E">
      <w:pPr>
        <w:rPr>
          <w:rFonts w:ascii="Arial" w:eastAsia="Times New Roman" w:hAnsi="Arial" w:cs="Arial"/>
          <w:sz w:val="22"/>
          <w:szCs w:val="22"/>
          <w:lang w:eastAsia="en-GB"/>
        </w:rPr>
      </w:pPr>
    </w:p>
    <w:p w14:paraId="05492198" w14:textId="77777777" w:rsidR="0077796E" w:rsidRPr="00A17A54" w:rsidRDefault="0077796E" w:rsidP="0077796E">
      <w:pPr>
        <w:rPr>
          <w:rStyle w:val="Hyperlink"/>
          <w:rFonts w:ascii="Arial" w:eastAsia="Times New Roman" w:hAnsi="Arial" w:cs="Arial"/>
          <w:sz w:val="22"/>
          <w:szCs w:val="22"/>
        </w:rPr>
      </w:pPr>
      <w:r w:rsidRPr="00A17A54">
        <w:rPr>
          <w:rStyle w:val="Hyperlink"/>
          <w:rFonts w:ascii="Arial" w:eastAsia="Times New Roman" w:hAnsi="Arial" w:cs="Arial"/>
          <w:color w:val="000000" w:themeColor="text1"/>
          <w:sz w:val="22"/>
          <w:szCs w:val="22"/>
          <w:u w:val="none"/>
        </w:rPr>
        <w:t xml:space="preserve">The Leonardo Effect. (No date) The Leonardo Effect. Available at: </w:t>
      </w:r>
      <w:hyperlink r:id="rId15" w:history="1">
        <w:r w:rsidRPr="00A17A54">
          <w:rPr>
            <w:rStyle w:val="Hyperlink"/>
            <w:rFonts w:ascii="Arial" w:eastAsia="Times New Roman" w:hAnsi="Arial" w:cs="Arial"/>
            <w:sz w:val="22"/>
            <w:szCs w:val="22"/>
          </w:rPr>
          <w:t>http://leonardoeffect.com/</w:t>
        </w:r>
      </w:hyperlink>
    </w:p>
    <w:p w14:paraId="619A7C60" w14:textId="77777777" w:rsidR="0077796E" w:rsidRPr="00A17A54" w:rsidRDefault="0077796E" w:rsidP="0077796E">
      <w:pPr>
        <w:rPr>
          <w:rFonts w:ascii="Arial" w:eastAsia="Times New Roman" w:hAnsi="Arial" w:cs="Arial"/>
          <w:color w:val="000000" w:themeColor="text1"/>
          <w:sz w:val="22"/>
          <w:szCs w:val="22"/>
          <w:lang w:eastAsia="en-GB"/>
        </w:rPr>
      </w:pPr>
      <w:r w:rsidRPr="00A17A54">
        <w:rPr>
          <w:rStyle w:val="Hyperlink"/>
          <w:rFonts w:ascii="Arial" w:eastAsia="Times New Roman" w:hAnsi="Arial" w:cs="Arial"/>
          <w:color w:val="000000" w:themeColor="text1"/>
          <w:sz w:val="22"/>
          <w:szCs w:val="22"/>
          <w:u w:val="none"/>
        </w:rPr>
        <w:t>(Accessed: 11 April 20)</w:t>
      </w:r>
    </w:p>
    <w:p w14:paraId="13FA52DA" w14:textId="77777777" w:rsidR="0077796E" w:rsidRPr="00A17A54" w:rsidRDefault="0077796E" w:rsidP="008F2B8E">
      <w:pPr>
        <w:rPr>
          <w:rFonts w:ascii="Arial" w:eastAsia="Times New Roman" w:hAnsi="Arial" w:cs="Arial"/>
          <w:sz w:val="22"/>
          <w:szCs w:val="22"/>
          <w:lang w:eastAsia="en-GB"/>
        </w:rPr>
      </w:pPr>
    </w:p>
    <w:p w14:paraId="24DCFAB3" w14:textId="77777777" w:rsidR="0077796E" w:rsidRPr="00A17A54" w:rsidRDefault="0077796E" w:rsidP="0077796E">
      <w:pPr>
        <w:rPr>
          <w:rStyle w:val="Hyperlink"/>
          <w:rFonts w:ascii="Arial" w:eastAsia="Times New Roman" w:hAnsi="Arial" w:cs="Arial"/>
          <w:sz w:val="22"/>
          <w:szCs w:val="22"/>
        </w:rPr>
      </w:pPr>
      <w:r w:rsidRPr="00A17A54">
        <w:rPr>
          <w:rFonts w:ascii="Arial" w:hAnsi="Arial" w:cs="Arial"/>
          <w:sz w:val="22"/>
          <w:szCs w:val="22"/>
        </w:rPr>
        <w:t xml:space="preserve">Vygotsky. (1978) Simply Psychology. Available at: </w:t>
      </w:r>
      <w:hyperlink r:id="rId16" w:history="1">
        <w:r w:rsidRPr="00A17A54">
          <w:rPr>
            <w:rStyle w:val="Hyperlink"/>
            <w:rFonts w:ascii="Arial" w:eastAsia="Times New Roman" w:hAnsi="Arial" w:cs="Arial"/>
            <w:sz w:val="22"/>
            <w:szCs w:val="22"/>
          </w:rPr>
          <w:t>https://www.simplypsychology.org/vygotsky.html</w:t>
        </w:r>
      </w:hyperlink>
    </w:p>
    <w:p w14:paraId="56B7C215" w14:textId="77777777" w:rsidR="00E5337C" w:rsidRDefault="0077796E" w:rsidP="0077796E">
      <w:pPr>
        <w:rPr>
          <w:rStyle w:val="Hyperlink"/>
          <w:rFonts w:ascii="Arial" w:eastAsia="Times New Roman" w:hAnsi="Arial" w:cs="Arial"/>
          <w:color w:val="000000" w:themeColor="text1"/>
          <w:sz w:val="22"/>
          <w:szCs w:val="22"/>
          <w:u w:val="none"/>
        </w:rPr>
      </w:pPr>
      <w:r w:rsidRPr="00A17A54">
        <w:rPr>
          <w:rStyle w:val="Hyperlink"/>
          <w:rFonts w:ascii="Arial" w:eastAsia="Times New Roman" w:hAnsi="Arial" w:cs="Arial"/>
          <w:color w:val="000000" w:themeColor="text1"/>
          <w:sz w:val="22"/>
          <w:szCs w:val="22"/>
          <w:u w:val="none"/>
        </w:rPr>
        <w:t>(Accessed: 10 April 20)</w:t>
      </w:r>
    </w:p>
    <w:p w14:paraId="442896F4" w14:textId="629D7EF0" w:rsidR="0077796E" w:rsidRPr="00E5337C" w:rsidRDefault="0077796E" w:rsidP="0077796E">
      <w:pPr>
        <w:rPr>
          <w:rFonts w:ascii="Arial" w:eastAsia="Times New Roman" w:hAnsi="Arial" w:cs="Arial"/>
          <w:color w:val="000000" w:themeColor="text1"/>
          <w:sz w:val="22"/>
          <w:szCs w:val="22"/>
        </w:rPr>
      </w:pPr>
      <w:r w:rsidRPr="00A17A54">
        <w:rPr>
          <w:rFonts w:ascii="Arial" w:hAnsi="Arial" w:cs="Arial"/>
          <w:sz w:val="22"/>
          <w:szCs w:val="22"/>
        </w:rPr>
        <w:lastRenderedPageBreak/>
        <w:t xml:space="preserve">Welsh Government. (2020) Draft Curriculum for Wales 2022. Available at: </w:t>
      </w:r>
      <w:hyperlink r:id="rId17" w:history="1">
        <w:r w:rsidRPr="00A17A54">
          <w:rPr>
            <w:rStyle w:val="Hyperlink"/>
            <w:rFonts w:ascii="Arial" w:eastAsia="Times New Roman" w:hAnsi="Arial" w:cs="Arial"/>
            <w:sz w:val="22"/>
            <w:szCs w:val="22"/>
          </w:rPr>
          <w:t>https://hwb.gov.wales/curriculum-for-wales/designing-your-curriculum/implementation-and-practical-considerations/</w:t>
        </w:r>
      </w:hyperlink>
    </w:p>
    <w:p w14:paraId="21D23827" w14:textId="571882EB" w:rsidR="00100BED" w:rsidRPr="00A17A54" w:rsidRDefault="0077796E">
      <w:pPr>
        <w:rPr>
          <w:rFonts w:ascii="Arial" w:hAnsi="Arial" w:cs="Arial"/>
          <w:sz w:val="22"/>
          <w:szCs w:val="22"/>
        </w:rPr>
      </w:pPr>
      <w:r w:rsidRPr="00A17A54">
        <w:rPr>
          <w:rFonts w:ascii="Arial" w:hAnsi="Arial" w:cs="Arial"/>
          <w:sz w:val="22"/>
          <w:szCs w:val="22"/>
        </w:rPr>
        <w:t>(Accessed: 5 April 20)</w:t>
      </w:r>
    </w:p>
    <w:p w14:paraId="3978F26C" w14:textId="77777777" w:rsidR="00A17A54" w:rsidRPr="00A17A54" w:rsidRDefault="00A17A54">
      <w:pPr>
        <w:rPr>
          <w:rFonts w:ascii="Arial" w:hAnsi="Arial" w:cs="Arial"/>
          <w:sz w:val="22"/>
          <w:szCs w:val="22"/>
        </w:rPr>
      </w:pPr>
    </w:p>
    <w:p w14:paraId="2E281A94" w14:textId="3CA7C3C0" w:rsidR="004A123C" w:rsidRPr="00A17A54" w:rsidRDefault="004A123C">
      <w:pPr>
        <w:rPr>
          <w:rFonts w:ascii="Arial" w:hAnsi="Arial" w:cs="Arial"/>
          <w:sz w:val="22"/>
          <w:szCs w:val="22"/>
        </w:rPr>
      </w:pPr>
      <w:r w:rsidRPr="00A17A54">
        <w:rPr>
          <w:rFonts w:ascii="Arial" w:hAnsi="Arial" w:cs="Arial"/>
          <w:sz w:val="22"/>
          <w:szCs w:val="22"/>
        </w:rPr>
        <w:t xml:space="preserve">Welsh Government. (2020) </w:t>
      </w:r>
      <w:r w:rsidR="00DE143A" w:rsidRPr="00A17A54">
        <w:rPr>
          <w:rFonts w:ascii="Arial" w:hAnsi="Arial" w:cs="Arial"/>
          <w:sz w:val="22"/>
          <w:szCs w:val="22"/>
        </w:rPr>
        <w:t xml:space="preserve">Draft </w:t>
      </w:r>
      <w:r w:rsidR="008C6B1E" w:rsidRPr="00A17A54">
        <w:rPr>
          <w:rFonts w:ascii="Arial" w:hAnsi="Arial" w:cs="Arial"/>
          <w:sz w:val="22"/>
          <w:szCs w:val="22"/>
        </w:rPr>
        <w:t>Curriculum for Wa</w:t>
      </w:r>
      <w:r w:rsidRPr="00A17A54">
        <w:rPr>
          <w:rFonts w:ascii="Arial" w:hAnsi="Arial" w:cs="Arial"/>
          <w:sz w:val="22"/>
          <w:szCs w:val="22"/>
        </w:rPr>
        <w:t>les 2022</w:t>
      </w:r>
      <w:r w:rsidR="00E04346" w:rsidRPr="00A17A54">
        <w:rPr>
          <w:rFonts w:ascii="Arial" w:hAnsi="Arial" w:cs="Arial"/>
          <w:sz w:val="22"/>
          <w:szCs w:val="22"/>
        </w:rPr>
        <w:t>. Available at:</w:t>
      </w:r>
    </w:p>
    <w:p w14:paraId="7C185021" w14:textId="53906D64" w:rsidR="00551DE4" w:rsidRPr="00A17A54" w:rsidRDefault="00D00DA1">
      <w:pPr>
        <w:rPr>
          <w:rFonts w:ascii="Arial" w:eastAsia="Times New Roman" w:hAnsi="Arial" w:cs="Arial"/>
          <w:sz w:val="22"/>
          <w:szCs w:val="22"/>
        </w:rPr>
      </w:pPr>
      <w:hyperlink r:id="rId18" w:history="1">
        <w:r w:rsidR="00570DCD" w:rsidRPr="00A17A54">
          <w:rPr>
            <w:rStyle w:val="Hyperlink"/>
            <w:rFonts w:ascii="Arial" w:eastAsia="Times New Roman" w:hAnsi="Arial" w:cs="Arial"/>
            <w:sz w:val="22"/>
            <w:szCs w:val="22"/>
          </w:rPr>
          <w:t>https://hwb.gov.wales/curriculum-for-wales/supporting-learner-progression-assessment-guidance/</w:t>
        </w:r>
      </w:hyperlink>
    </w:p>
    <w:p w14:paraId="62842C47" w14:textId="03A3943C" w:rsidR="00E04346" w:rsidRPr="00A17A54" w:rsidRDefault="00E04346">
      <w:pPr>
        <w:rPr>
          <w:rFonts w:ascii="Arial" w:eastAsia="Times New Roman" w:hAnsi="Arial" w:cs="Arial"/>
          <w:sz w:val="22"/>
          <w:szCs w:val="22"/>
          <w:lang w:eastAsia="en-GB"/>
        </w:rPr>
      </w:pPr>
      <w:r w:rsidRPr="00A17A54">
        <w:rPr>
          <w:rFonts w:ascii="Arial" w:eastAsia="Times New Roman" w:hAnsi="Arial" w:cs="Arial"/>
          <w:sz w:val="22"/>
          <w:szCs w:val="22"/>
        </w:rPr>
        <w:t>(Accessed: 5 April 20)</w:t>
      </w:r>
    </w:p>
    <w:p w14:paraId="70377C44" w14:textId="7DC29E0E" w:rsidR="0072409B" w:rsidRPr="0072409B" w:rsidRDefault="0072409B" w:rsidP="0003334E">
      <w:pPr>
        <w:rPr>
          <w:rStyle w:val="Hyperlink"/>
          <w:rFonts w:eastAsia="Times New Roman"/>
          <w:color w:val="000000" w:themeColor="text1"/>
          <w:u w:val="none"/>
        </w:rPr>
      </w:pPr>
    </w:p>
    <w:p w14:paraId="3EC706F1" w14:textId="11B322D5" w:rsidR="0072409B" w:rsidRDefault="0072409B" w:rsidP="0003334E">
      <w:pPr>
        <w:rPr>
          <w:rFonts w:eastAsia="Times New Roman"/>
          <w:color w:val="000000" w:themeColor="text1"/>
          <w:lang w:eastAsia="en-GB"/>
        </w:rPr>
      </w:pPr>
    </w:p>
    <w:p w14:paraId="61148A9E" w14:textId="42DE0C9B" w:rsidR="00C1413F" w:rsidRPr="0072409B" w:rsidRDefault="00C1413F" w:rsidP="0003334E">
      <w:pPr>
        <w:rPr>
          <w:rFonts w:eastAsia="Times New Roman"/>
          <w:color w:val="000000" w:themeColor="text1"/>
          <w:lang w:eastAsia="en-GB"/>
        </w:rPr>
      </w:pPr>
    </w:p>
    <w:p w14:paraId="39C1746E" w14:textId="77777777" w:rsidR="00FE2362" w:rsidRDefault="00FE2362">
      <w:pPr>
        <w:rPr>
          <w:rFonts w:ascii="Arial" w:hAnsi="Arial" w:cs="Arial"/>
          <w:sz w:val="22"/>
        </w:rPr>
      </w:pPr>
    </w:p>
    <w:p w14:paraId="614ABBA1" w14:textId="77777777" w:rsidR="0003334E" w:rsidRPr="00073B17" w:rsidRDefault="0003334E">
      <w:pPr>
        <w:rPr>
          <w:rFonts w:ascii="Arial" w:hAnsi="Arial" w:cs="Arial"/>
          <w:sz w:val="22"/>
        </w:rPr>
      </w:pPr>
    </w:p>
    <w:sectPr w:rsidR="0003334E" w:rsidRPr="00073B17" w:rsidSect="007C41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B56603"/>
    <w:multiLevelType w:val="hybridMultilevel"/>
    <w:tmpl w:val="7A14ED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3547"/>
    <w:rsid w:val="000014FB"/>
    <w:rsid w:val="00002CBF"/>
    <w:rsid w:val="00004F59"/>
    <w:rsid w:val="000129A6"/>
    <w:rsid w:val="00016448"/>
    <w:rsid w:val="0002091D"/>
    <w:rsid w:val="0003334E"/>
    <w:rsid w:val="000344AC"/>
    <w:rsid w:val="00042A2E"/>
    <w:rsid w:val="00042DCB"/>
    <w:rsid w:val="00042DF8"/>
    <w:rsid w:val="00057A56"/>
    <w:rsid w:val="000606EC"/>
    <w:rsid w:val="00060A61"/>
    <w:rsid w:val="00062B29"/>
    <w:rsid w:val="00073B17"/>
    <w:rsid w:val="000A26E3"/>
    <w:rsid w:val="000A29DF"/>
    <w:rsid w:val="000A6EBD"/>
    <w:rsid w:val="000B2AC1"/>
    <w:rsid w:val="000C7263"/>
    <w:rsid w:val="000D0BA1"/>
    <w:rsid w:val="000D53D8"/>
    <w:rsid w:val="000E2CEA"/>
    <w:rsid w:val="000E5540"/>
    <w:rsid w:val="00100BED"/>
    <w:rsid w:val="00100C5E"/>
    <w:rsid w:val="00123D0B"/>
    <w:rsid w:val="001310B6"/>
    <w:rsid w:val="00131538"/>
    <w:rsid w:val="001323CC"/>
    <w:rsid w:val="00140E9A"/>
    <w:rsid w:val="00153CD9"/>
    <w:rsid w:val="00161166"/>
    <w:rsid w:val="00170B25"/>
    <w:rsid w:val="0017135A"/>
    <w:rsid w:val="00182053"/>
    <w:rsid w:val="001F20D1"/>
    <w:rsid w:val="001F7D0B"/>
    <w:rsid w:val="00201B5E"/>
    <w:rsid w:val="00204B29"/>
    <w:rsid w:val="00204B6C"/>
    <w:rsid w:val="002062EB"/>
    <w:rsid w:val="0021293D"/>
    <w:rsid w:val="002250E0"/>
    <w:rsid w:val="00237710"/>
    <w:rsid w:val="00242FDF"/>
    <w:rsid w:val="00246F85"/>
    <w:rsid w:val="00252790"/>
    <w:rsid w:val="00274862"/>
    <w:rsid w:val="002915BB"/>
    <w:rsid w:val="002A5C80"/>
    <w:rsid w:val="002B0F93"/>
    <w:rsid w:val="002C7852"/>
    <w:rsid w:val="002D2437"/>
    <w:rsid w:val="003014F3"/>
    <w:rsid w:val="00335B7B"/>
    <w:rsid w:val="0034100B"/>
    <w:rsid w:val="00370499"/>
    <w:rsid w:val="003A231B"/>
    <w:rsid w:val="003A41A3"/>
    <w:rsid w:val="003A69BB"/>
    <w:rsid w:val="003E53D0"/>
    <w:rsid w:val="003F52F7"/>
    <w:rsid w:val="00406321"/>
    <w:rsid w:val="00420C91"/>
    <w:rsid w:val="00424078"/>
    <w:rsid w:val="0042420C"/>
    <w:rsid w:val="00424E05"/>
    <w:rsid w:val="00426C3D"/>
    <w:rsid w:val="004321C5"/>
    <w:rsid w:val="004362A2"/>
    <w:rsid w:val="00436D07"/>
    <w:rsid w:val="00445C6C"/>
    <w:rsid w:val="00454084"/>
    <w:rsid w:val="004559A8"/>
    <w:rsid w:val="00456508"/>
    <w:rsid w:val="00464843"/>
    <w:rsid w:val="0046736F"/>
    <w:rsid w:val="00483547"/>
    <w:rsid w:val="00487826"/>
    <w:rsid w:val="00497788"/>
    <w:rsid w:val="004A123C"/>
    <w:rsid w:val="004B1637"/>
    <w:rsid w:val="004B5AE0"/>
    <w:rsid w:val="004D1F6D"/>
    <w:rsid w:val="004D77DA"/>
    <w:rsid w:val="004F0A3D"/>
    <w:rsid w:val="004F4068"/>
    <w:rsid w:val="004F65BB"/>
    <w:rsid w:val="004F6AAF"/>
    <w:rsid w:val="005130A6"/>
    <w:rsid w:val="0053508E"/>
    <w:rsid w:val="00535B6E"/>
    <w:rsid w:val="005417EE"/>
    <w:rsid w:val="00551DE4"/>
    <w:rsid w:val="00555567"/>
    <w:rsid w:val="005669DE"/>
    <w:rsid w:val="00570DCD"/>
    <w:rsid w:val="00572CBA"/>
    <w:rsid w:val="00574934"/>
    <w:rsid w:val="00574D83"/>
    <w:rsid w:val="00583507"/>
    <w:rsid w:val="0059734E"/>
    <w:rsid w:val="005A1FAF"/>
    <w:rsid w:val="005A433C"/>
    <w:rsid w:val="005C78FA"/>
    <w:rsid w:val="005D0A18"/>
    <w:rsid w:val="005D4701"/>
    <w:rsid w:val="00605CE2"/>
    <w:rsid w:val="006124A6"/>
    <w:rsid w:val="00614168"/>
    <w:rsid w:val="006145A6"/>
    <w:rsid w:val="00622E24"/>
    <w:rsid w:val="006427DD"/>
    <w:rsid w:val="00654951"/>
    <w:rsid w:val="006607B1"/>
    <w:rsid w:val="00670258"/>
    <w:rsid w:val="00670273"/>
    <w:rsid w:val="006B0135"/>
    <w:rsid w:val="006D09E0"/>
    <w:rsid w:val="006D6F53"/>
    <w:rsid w:val="006E4E30"/>
    <w:rsid w:val="006E6EB5"/>
    <w:rsid w:val="00702921"/>
    <w:rsid w:val="00704C4D"/>
    <w:rsid w:val="0071183B"/>
    <w:rsid w:val="00711C7C"/>
    <w:rsid w:val="007125CF"/>
    <w:rsid w:val="00712BEF"/>
    <w:rsid w:val="00715B60"/>
    <w:rsid w:val="007170B0"/>
    <w:rsid w:val="00720CCA"/>
    <w:rsid w:val="0072409B"/>
    <w:rsid w:val="00725CC3"/>
    <w:rsid w:val="007261B1"/>
    <w:rsid w:val="00740269"/>
    <w:rsid w:val="00755928"/>
    <w:rsid w:val="00755D8A"/>
    <w:rsid w:val="00761548"/>
    <w:rsid w:val="00763B64"/>
    <w:rsid w:val="007671EC"/>
    <w:rsid w:val="0077747C"/>
    <w:rsid w:val="0077796E"/>
    <w:rsid w:val="00790996"/>
    <w:rsid w:val="007A300E"/>
    <w:rsid w:val="007A77D4"/>
    <w:rsid w:val="007B1C46"/>
    <w:rsid w:val="007B66E5"/>
    <w:rsid w:val="007C4103"/>
    <w:rsid w:val="007C4119"/>
    <w:rsid w:val="007C4374"/>
    <w:rsid w:val="007F07ED"/>
    <w:rsid w:val="007F0CBC"/>
    <w:rsid w:val="007F47FC"/>
    <w:rsid w:val="00815AC8"/>
    <w:rsid w:val="0081641B"/>
    <w:rsid w:val="00816FD2"/>
    <w:rsid w:val="00821F1E"/>
    <w:rsid w:val="00832A78"/>
    <w:rsid w:val="00842012"/>
    <w:rsid w:val="00843D91"/>
    <w:rsid w:val="00843FB9"/>
    <w:rsid w:val="008468B1"/>
    <w:rsid w:val="0085389D"/>
    <w:rsid w:val="008641B6"/>
    <w:rsid w:val="00865761"/>
    <w:rsid w:val="008708FD"/>
    <w:rsid w:val="0087490D"/>
    <w:rsid w:val="00875DC4"/>
    <w:rsid w:val="00877258"/>
    <w:rsid w:val="00883694"/>
    <w:rsid w:val="0088438D"/>
    <w:rsid w:val="00890865"/>
    <w:rsid w:val="00894A52"/>
    <w:rsid w:val="008A3B46"/>
    <w:rsid w:val="008B091F"/>
    <w:rsid w:val="008C10A7"/>
    <w:rsid w:val="008C3836"/>
    <w:rsid w:val="008C6B1E"/>
    <w:rsid w:val="008D5BCA"/>
    <w:rsid w:val="008E0ED3"/>
    <w:rsid w:val="008E3F25"/>
    <w:rsid w:val="008F2B8E"/>
    <w:rsid w:val="00901B58"/>
    <w:rsid w:val="009044B1"/>
    <w:rsid w:val="00913396"/>
    <w:rsid w:val="00922A31"/>
    <w:rsid w:val="00925246"/>
    <w:rsid w:val="0093327E"/>
    <w:rsid w:val="00940626"/>
    <w:rsid w:val="009449F1"/>
    <w:rsid w:val="00947BD5"/>
    <w:rsid w:val="00950958"/>
    <w:rsid w:val="00955E2D"/>
    <w:rsid w:val="0096468C"/>
    <w:rsid w:val="00966235"/>
    <w:rsid w:val="0099770D"/>
    <w:rsid w:val="009A0A8F"/>
    <w:rsid w:val="009A0EA1"/>
    <w:rsid w:val="009A1808"/>
    <w:rsid w:val="009B120C"/>
    <w:rsid w:val="009C5AE5"/>
    <w:rsid w:val="009D4729"/>
    <w:rsid w:val="009E3389"/>
    <w:rsid w:val="009E4B64"/>
    <w:rsid w:val="009F5F31"/>
    <w:rsid w:val="00A04D15"/>
    <w:rsid w:val="00A11644"/>
    <w:rsid w:val="00A12DF7"/>
    <w:rsid w:val="00A14083"/>
    <w:rsid w:val="00A17A54"/>
    <w:rsid w:val="00A17EA4"/>
    <w:rsid w:val="00A30844"/>
    <w:rsid w:val="00A37943"/>
    <w:rsid w:val="00A45401"/>
    <w:rsid w:val="00A60B81"/>
    <w:rsid w:val="00A7757B"/>
    <w:rsid w:val="00A93D45"/>
    <w:rsid w:val="00AA52FC"/>
    <w:rsid w:val="00AA549B"/>
    <w:rsid w:val="00AA63AE"/>
    <w:rsid w:val="00AA6E1E"/>
    <w:rsid w:val="00AA7CA9"/>
    <w:rsid w:val="00AB0300"/>
    <w:rsid w:val="00AB6982"/>
    <w:rsid w:val="00AD7624"/>
    <w:rsid w:val="00AE2DDE"/>
    <w:rsid w:val="00AE3D20"/>
    <w:rsid w:val="00B00D4F"/>
    <w:rsid w:val="00B10EE7"/>
    <w:rsid w:val="00B174C1"/>
    <w:rsid w:val="00B17C8F"/>
    <w:rsid w:val="00B2275B"/>
    <w:rsid w:val="00B23824"/>
    <w:rsid w:val="00B26D57"/>
    <w:rsid w:val="00B3019B"/>
    <w:rsid w:val="00B31255"/>
    <w:rsid w:val="00B34A5D"/>
    <w:rsid w:val="00B42D6F"/>
    <w:rsid w:val="00B46BFC"/>
    <w:rsid w:val="00B57CBB"/>
    <w:rsid w:val="00B611D9"/>
    <w:rsid w:val="00B66AE0"/>
    <w:rsid w:val="00B77192"/>
    <w:rsid w:val="00B91E72"/>
    <w:rsid w:val="00B94F3F"/>
    <w:rsid w:val="00BA610F"/>
    <w:rsid w:val="00BB199E"/>
    <w:rsid w:val="00BB658D"/>
    <w:rsid w:val="00BC4B37"/>
    <w:rsid w:val="00BD08E4"/>
    <w:rsid w:val="00BE4314"/>
    <w:rsid w:val="00BF0152"/>
    <w:rsid w:val="00BF2AED"/>
    <w:rsid w:val="00BF5734"/>
    <w:rsid w:val="00C113FE"/>
    <w:rsid w:val="00C12004"/>
    <w:rsid w:val="00C13789"/>
    <w:rsid w:val="00C1413F"/>
    <w:rsid w:val="00C22707"/>
    <w:rsid w:val="00C2306D"/>
    <w:rsid w:val="00C23991"/>
    <w:rsid w:val="00C40D16"/>
    <w:rsid w:val="00C64D7A"/>
    <w:rsid w:val="00C669F7"/>
    <w:rsid w:val="00C71623"/>
    <w:rsid w:val="00C71C26"/>
    <w:rsid w:val="00C7359E"/>
    <w:rsid w:val="00C77DCF"/>
    <w:rsid w:val="00C85AAD"/>
    <w:rsid w:val="00C87913"/>
    <w:rsid w:val="00C900F0"/>
    <w:rsid w:val="00C96B0C"/>
    <w:rsid w:val="00C97D49"/>
    <w:rsid w:val="00CA246B"/>
    <w:rsid w:val="00CB4987"/>
    <w:rsid w:val="00CC4039"/>
    <w:rsid w:val="00CD58DE"/>
    <w:rsid w:val="00CE0120"/>
    <w:rsid w:val="00CE334B"/>
    <w:rsid w:val="00CF0E19"/>
    <w:rsid w:val="00CF4593"/>
    <w:rsid w:val="00D0004C"/>
    <w:rsid w:val="00D00DA1"/>
    <w:rsid w:val="00D13DFF"/>
    <w:rsid w:val="00D20C00"/>
    <w:rsid w:val="00D2294D"/>
    <w:rsid w:val="00D33B27"/>
    <w:rsid w:val="00D35E10"/>
    <w:rsid w:val="00D5295B"/>
    <w:rsid w:val="00D764E4"/>
    <w:rsid w:val="00D86AB2"/>
    <w:rsid w:val="00D931ED"/>
    <w:rsid w:val="00D95820"/>
    <w:rsid w:val="00D9601B"/>
    <w:rsid w:val="00DA457C"/>
    <w:rsid w:val="00DA552E"/>
    <w:rsid w:val="00DC1620"/>
    <w:rsid w:val="00DC6DF8"/>
    <w:rsid w:val="00DC72A1"/>
    <w:rsid w:val="00DD1D6B"/>
    <w:rsid w:val="00DD2F0A"/>
    <w:rsid w:val="00DE143A"/>
    <w:rsid w:val="00DE2C52"/>
    <w:rsid w:val="00DF723E"/>
    <w:rsid w:val="00E04346"/>
    <w:rsid w:val="00E12F6C"/>
    <w:rsid w:val="00E24D3C"/>
    <w:rsid w:val="00E264EF"/>
    <w:rsid w:val="00E40154"/>
    <w:rsid w:val="00E5337C"/>
    <w:rsid w:val="00E533F9"/>
    <w:rsid w:val="00E65E67"/>
    <w:rsid w:val="00E765F5"/>
    <w:rsid w:val="00E842F3"/>
    <w:rsid w:val="00E86836"/>
    <w:rsid w:val="00E93E24"/>
    <w:rsid w:val="00EA4A4D"/>
    <w:rsid w:val="00EB5F9C"/>
    <w:rsid w:val="00EC0D8D"/>
    <w:rsid w:val="00EC70F9"/>
    <w:rsid w:val="00ED2A8D"/>
    <w:rsid w:val="00EE2143"/>
    <w:rsid w:val="00EE6E31"/>
    <w:rsid w:val="00EE7D04"/>
    <w:rsid w:val="00EF7206"/>
    <w:rsid w:val="00EF7E44"/>
    <w:rsid w:val="00F12194"/>
    <w:rsid w:val="00F14ECC"/>
    <w:rsid w:val="00F16DC3"/>
    <w:rsid w:val="00F17209"/>
    <w:rsid w:val="00F327D6"/>
    <w:rsid w:val="00F34B41"/>
    <w:rsid w:val="00F57F84"/>
    <w:rsid w:val="00F61100"/>
    <w:rsid w:val="00F7790B"/>
    <w:rsid w:val="00F82861"/>
    <w:rsid w:val="00F83F47"/>
    <w:rsid w:val="00F97265"/>
    <w:rsid w:val="00FB3A64"/>
    <w:rsid w:val="00FC3A89"/>
    <w:rsid w:val="00FE0C24"/>
    <w:rsid w:val="00FE15C9"/>
    <w:rsid w:val="00FE2362"/>
    <w:rsid w:val="00FE36F4"/>
    <w:rsid w:val="00FE43D9"/>
    <w:rsid w:val="00FF076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FB58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8354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C23991"/>
    <w:rPr>
      <w:color w:val="0000FF"/>
      <w:u w:val="single"/>
    </w:rPr>
  </w:style>
  <w:style w:type="paragraph" w:styleId="ListParagraph">
    <w:name w:val="List Paragraph"/>
    <w:basedOn w:val="Normal"/>
    <w:uiPriority w:val="34"/>
    <w:qFormat/>
    <w:rsid w:val="004362A2"/>
    <w:pPr>
      <w:spacing w:after="160" w:line="259" w:lineRule="auto"/>
      <w:ind w:left="720"/>
      <w:contextualSpacing/>
    </w:pPr>
    <w:rPr>
      <w:sz w:val="22"/>
      <w:szCs w:val="22"/>
    </w:rPr>
  </w:style>
  <w:style w:type="character" w:styleId="FollowedHyperlink">
    <w:name w:val="FollowedHyperlink"/>
    <w:basedOn w:val="DefaultParagraphFont"/>
    <w:uiPriority w:val="99"/>
    <w:semiHidden/>
    <w:unhideWhenUsed/>
    <w:rsid w:val="00B2275B"/>
    <w:rPr>
      <w:color w:val="954F72" w:themeColor="followedHyperlink"/>
      <w:u w:val="single"/>
    </w:rPr>
  </w:style>
  <w:style w:type="paragraph" w:styleId="BalloonText">
    <w:name w:val="Balloon Text"/>
    <w:basedOn w:val="Normal"/>
    <w:link w:val="BalloonTextChar"/>
    <w:uiPriority w:val="99"/>
    <w:semiHidden/>
    <w:unhideWhenUsed/>
    <w:rsid w:val="009662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62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8514845">
      <w:bodyDiv w:val="1"/>
      <w:marLeft w:val="0"/>
      <w:marRight w:val="0"/>
      <w:marTop w:val="0"/>
      <w:marBottom w:val="0"/>
      <w:divBdr>
        <w:top w:val="none" w:sz="0" w:space="0" w:color="auto"/>
        <w:left w:val="none" w:sz="0" w:space="0" w:color="auto"/>
        <w:bottom w:val="none" w:sz="0" w:space="0" w:color="auto"/>
        <w:right w:val="none" w:sz="0" w:space="0" w:color="auto"/>
      </w:divBdr>
    </w:div>
    <w:div w:id="352145539">
      <w:bodyDiv w:val="1"/>
      <w:marLeft w:val="0"/>
      <w:marRight w:val="0"/>
      <w:marTop w:val="0"/>
      <w:marBottom w:val="0"/>
      <w:divBdr>
        <w:top w:val="none" w:sz="0" w:space="0" w:color="auto"/>
        <w:left w:val="none" w:sz="0" w:space="0" w:color="auto"/>
        <w:bottom w:val="none" w:sz="0" w:space="0" w:color="auto"/>
        <w:right w:val="none" w:sz="0" w:space="0" w:color="auto"/>
      </w:divBdr>
    </w:div>
    <w:div w:id="372775703">
      <w:bodyDiv w:val="1"/>
      <w:marLeft w:val="0"/>
      <w:marRight w:val="0"/>
      <w:marTop w:val="0"/>
      <w:marBottom w:val="0"/>
      <w:divBdr>
        <w:top w:val="none" w:sz="0" w:space="0" w:color="auto"/>
        <w:left w:val="none" w:sz="0" w:space="0" w:color="auto"/>
        <w:bottom w:val="none" w:sz="0" w:space="0" w:color="auto"/>
        <w:right w:val="none" w:sz="0" w:space="0" w:color="auto"/>
      </w:divBdr>
    </w:div>
    <w:div w:id="491986364">
      <w:bodyDiv w:val="1"/>
      <w:marLeft w:val="0"/>
      <w:marRight w:val="0"/>
      <w:marTop w:val="0"/>
      <w:marBottom w:val="0"/>
      <w:divBdr>
        <w:top w:val="none" w:sz="0" w:space="0" w:color="auto"/>
        <w:left w:val="none" w:sz="0" w:space="0" w:color="auto"/>
        <w:bottom w:val="none" w:sz="0" w:space="0" w:color="auto"/>
        <w:right w:val="none" w:sz="0" w:space="0" w:color="auto"/>
      </w:divBdr>
    </w:div>
    <w:div w:id="608515410">
      <w:bodyDiv w:val="1"/>
      <w:marLeft w:val="0"/>
      <w:marRight w:val="0"/>
      <w:marTop w:val="0"/>
      <w:marBottom w:val="0"/>
      <w:divBdr>
        <w:top w:val="none" w:sz="0" w:space="0" w:color="auto"/>
        <w:left w:val="none" w:sz="0" w:space="0" w:color="auto"/>
        <w:bottom w:val="none" w:sz="0" w:space="0" w:color="auto"/>
        <w:right w:val="none" w:sz="0" w:space="0" w:color="auto"/>
      </w:divBdr>
    </w:div>
    <w:div w:id="661080209">
      <w:bodyDiv w:val="1"/>
      <w:marLeft w:val="0"/>
      <w:marRight w:val="0"/>
      <w:marTop w:val="0"/>
      <w:marBottom w:val="0"/>
      <w:divBdr>
        <w:top w:val="none" w:sz="0" w:space="0" w:color="auto"/>
        <w:left w:val="none" w:sz="0" w:space="0" w:color="auto"/>
        <w:bottom w:val="none" w:sz="0" w:space="0" w:color="auto"/>
        <w:right w:val="none" w:sz="0" w:space="0" w:color="auto"/>
      </w:divBdr>
    </w:div>
    <w:div w:id="822962570">
      <w:bodyDiv w:val="1"/>
      <w:marLeft w:val="0"/>
      <w:marRight w:val="0"/>
      <w:marTop w:val="0"/>
      <w:marBottom w:val="0"/>
      <w:divBdr>
        <w:top w:val="none" w:sz="0" w:space="0" w:color="auto"/>
        <w:left w:val="none" w:sz="0" w:space="0" w:color="auto"/>
        <w:bottom w:val="none" w:sz="0" w:space="0" w:color="auto"/>
        <w:right w:val="none" w:sz="0" w:space="0" w:color="auto"/>
      </w:divBdr>
    </w:div>
    <w:div w:id="1005867321">
      <w:bodyDiv w:val="1"/>
      <w:marLeft w:val="0"/>
      <w:marRight w:val="0"/>
      <w:marTop w:val="0"/>
      <w:marBottom w:val="0"/>
      <w:divBdr>
        <w:top w:val="none" w:sz="0" w:space="0" w:color="auto"/>
        <w:left w:val="none" w:sz="0" w:space="0" w:color="auto"/>
        <w:bottom w:val="none" w:sz="0" w:space="0" w:color="auto"/>
        <w:right w:val="none" w:sz="0" w:space="0" w:color="auto"/>
      </w:divBdr>
    </w:div>
    <w:div w:id="1116869885">
      <w:bodyDiv w:val="1"/>
      <w:marLeft w:val="0"/>
      <w:marRight w:val="0"/>
      <w:marTop w:val="0"/>
      <w:marBottom w:val="0"/>
      <w:divBdr>
        <w:top w:val="none" w:sz="0" w:space="0" w:color="auto"/>
        <w:left w:val="none" w:sz="0" w:space="0" w:color="auto"/>
        <w:bottom w:val="none" w:sz="0" w:space="0" w:color="auto"/>
        <w:right w:val="none" w:sz="0" w:space="0" w:color="auto"/>
      </w:divBdr>
    </w:div>
    <w:div w:id="1224491059">
      <w:bodyDiv w:val="1"/>
      <w:marLeft w:val="0"/>
      <w:marRight w:val="0"/>
      <w:marTop w:val="0"/>
      <w:marBottom w:val="0"/>
      <w:divBdr>
        <w:top w:val="none" w:sz="0" w:space="0" w:color="auto"/>
        <w:left w:val="none" w:sz="0" w:space="0" w:color="auto"/>
        <w:bottom w:val="none" w:sz="0" w:space="0" w:color="auto"/>
        <w:right w:val="none" w:sz="0" w:space="0" w:color="auto"/>
      </w:divBdr>
    </w:div>
    <w:div w:id="1524249819">
      <w:bodyDiv w:val="1"/>
      <w:marLeft w:val="0"/>
      <w:marRight w:val="0"/>
      <w:marTop w:val="0"/>
      <w:marBottom w:val="0"/>
      <w:divBdr>
        <w:top w:val="none" w:sz="0" w:space="0" w:color="auto"/>
        <w:left w:val="none" w:sz="0" w:space="0" w:color="auto"/>
        <w:bottom w:val="none" w:sz="0" w:space="0" w:color="auto"/>
        <w:right w:val="none" w:sz="0" w:space="0" w:color="auto"/>
      </w:divBdr>
    </w:div>
    <w:div w:id="1536500553">
      <w:bodyDiv w:val="1"/>
      <w:marLeft w:val="0"/>
      <w:marRight w:val="0"/>
      <w:marTop w:val="0"/>
      <w:marBottom w:val="0"/>
      <w:divBdr>
        <w:top w:val="none" w:sz="0" w:space="0" w:color="auto"/>
        <w:left w:val="none" w:sz="0" w:space="0" w:color="auto"/>
        <w:bottom w:val="none" w:sz="0" w:space="0" w:color="auto"/>
        <w:right w:val="none" w:sz="0" w:space="0" w:color="auto"/>
      </w:divBdr>
    </w:div>
    <w:div w:id="1613437168">
      <w:bodyDiv w:val="1"/>
      <w:marLeft w:val="0"/>
      <w:marRight w:val="0"/>
      <w:marTop w:val="0"/>
      <w:marBottom w:val="0"/>
      <w:divBdr>
        <w:top w:val="none" w:sz="0" w:space="0" w:color="auto"/>
        <w:left w:val="none" w:sz="0" w:space="0" w:color="auto"/>
        <w:bottom w:val="none" w:sz="0" w:space="0" w:color="auto"/>
        <w:right w:val="none" w:sz="0" w:space="0" w:color="auto"/>
      </w:divBdr>
    </w:div>
    <w:div w:id="1637292331">
      <w:bodyDiv w:val="1"/>
      <w:marLeft w:val="0"/>
      <w:marRight w:val="0"/>
      <w:marTop w:val="0"/>
      <w:marBottom w:val="0"/>
      <w:divBdr>
        <w:top w:val="none" w:sz="0" w:space="0" w:color="auto"/>
        <w:left w:val="none" w:sz="0" w:space="0" w:color="auto"/>
        <w:bottom w:val="none" w:sz="0" w:space="0" w:color="auto"/>
        <w:right w:val="none" w:sz="0" w:space="0" w:color="auto"/>
      </w:divBdr>
    </w:div>
    <w:div w:id="1638220740">
      <w:bodyDiv w:val="1"/>
      <w:marLeft w:val="0"/>
      <w:marRight w:val="0"/>
      <w:marTop w:val="0"/>
      <w:marBottom w:val="0"/>
      <w:divBdr>
        <w:top w:val="none" w:sz="0" w:space="0" w:color="auto"/>
        <w:left w:val="none" w:sz="0" w:space="0" w:color="auto"/>
        <w:bottom w:val="none" w:sz="0" w:space="0" w:color="auto"/>
        <w:right w:val="none" w:sz="0" w:space="0" w:color="auto"/>
      </w:divBdr>
    </w:div>
    <w:div w:id="1640303369">
      <w:bodyDiv w:val="1"/>
      <w:marLeft w:val="0"/>
      <w:marRight w:val="0"/>
      <w:marTop w:val="0"/>
      <w:marBottom w:val="0"/>
      <w:divBdr>
        <w:top w:val="none" w:sz="0" w:space="0" w:color="auto"/>
        <w:left w:val="none" w:sz="0" w:space="0" w:color="auto"/>
        <w:bottom w:val="none" w:sz="0" w:space="0" w:color="auto"/>
        <w:right w:val="none" w:sz="0" w:space="0" w:color="auto"/>
      </w:divBdr>
    </w:div>
    <w:div w:id="19952101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hailey.oxon.sch.uk/parent-information/the-foundation-stage-unit-fsu/the-foundation-stage-curriculum/seven-areas-of-learning-and-development/" TargetMode="External"/><Relationship Id="rId20" Type="http://schemas.openxmlformats.org/officeDocument/2006/relationships/theme" Target="theme/theme1.xml"/><Relationship Id="rId10" Type="http://schemas.openxmlformats.org/officeDocument/2006/relationships/hyperlink" Target="http://larkhill-nur.stockport.sch.uk/files/3913/5067/5341/Physical_development.pdf" TargetMode="External"/><Relationship Id="rId11" Type="http://schemas.openxmlformats.org/officeDocument/2006/relationships/hyperlink" Target="https://courses.lumenlearning.com/teachereducationx92x1/chapter/physical-development-in-childhood/" TargetMode="External"/><Relationship Id="rId12" Type="http://schemas.openxmlformats.org/officeDocument/2006/relationships/hyperlink" Target="https://www.simplypsychology.org/maslow.html" TargetMode="External"/><Relationship Id="rId13" Type="http://schemas.openxmlformats.org/officeDocument/2006/relationships/hyperlink" Target="https://montessori-nw.org/what-is-montessori-education" TargetMode="External"/><Relationship Id="rId14" Type="http://schemas.openxmlformats.org/officeDocument/2006/relationships/hyperlink" Target="https://www.simplypsychology.org/piaget.html" TargetMode="External"/><Relationship Id="rId15" Type="http://schemas.openxmlformats.org/officeDocument/2006/relationships/hyperlink" Target="http://leonardoeffect.com/" TargetMode="External"/><Relationship Id="rId16" Type="http://schemas.openxmlformats.org/officeDocument/2006/relationships/hyperlink" Target="https://www.simplypsychology.org/vygotsky.html" TargetMode="External"/><Relationship Id="rId17" Type="http://schemas.openxmlformats.org/officeDocument/2006/relationships/hyperlink" Target="https://hwb.gov.wales/curriculum-for-wales/designing-your-curriculum/implementation-and-practical-considerations/" TargetMode="External"/><Relationship Id="rId18" Type="http://schemas.openxmlformats.org/officeDocument/2006/relationships/hyperlink" Target="https://hwb.gov.wales/curriculum-for-wales/supporting-learner-progression-assessment-guidance/" TargetMode="Externa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dera.ioe.ac.uk/22165/2/150225-successful-futures-en_Redacted.pdf" TargetMode="External"/><Relationship Id="rId6" Type="http://schemas.openxmlformats.org/officeDocument/2006/relationships/hyperlink" Target="https://www.scholastic.com/teachers/articles/teaching-content/reggio-emilia-approach/" TargetMode="External"/><Relationship Id="rId7" Type="http://schemas.openxmlformats.org/officeDocument/2006/relationships/hyperlink" Target="https://www.estyn.gov.wales/sites/www.estyn.gov.wales/files/documents/Improving%20teaching.pdf" TargetMode="External"/><Relationship Id="rId8" Type="http://schemas.openxmlformats.org/officeDocument/2006/relationships/hyperlink" Target="https://primarysite-prod-sorted.s3.amazonaws.com/clase-primary-school/UploadedDocument/c8cd67970b7f4f5e9aa70e09370956e8/clase-primary-school-estyn-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9</Pages>
  <Words>4436</Words>
  <Characters>25291</Characters>
  <Application>Microsoft Macintosh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29668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72</cp:revision>
  <dcterms:created xsi:type="dcterms:W3CDTF">2020-04-19T12:07:00Z</dcterms:created>
  <dcterms:modified xsi:type="dcterms:W3CDTF">2020-04-19T18:01:00Z</dcterms:modified>
</cp:coreProperties>
</file>