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C2D38F" w14:textId="77777777" w:rsidR="00CF5E86" w:rsidRDefault="00CF5E86" w:rsidP="00CF5E86">
      <w:pPr>
        <w:pStyle w:val="Header"/>
        <w:jc w:val="center"/>
        <w:rPr>
          <w:i/>
          <w:sz w:val="28"/>
        </w:rPr>
      </w:pPr>
    </w:p>
    <w:p w14:paraId="693AF77A" w14:textId="77777777" w:rsidR="00CF5E86" w:rsidRDefault="00CF5E86" w:rsidP="00CF5E86">
      <w:pPr>
        <w:pStyle w:val="Header"/>
        <w:jc w:val="center"/>
        <w:rPr>
          <w:i/>
          <w:sz w:val="28"/>
        </w:rPr>
      </w:pPr>
    </w:p>
    <w:p w14:paraId="1634FE0E" w14:textId="77777777" w:rsidR="00CF5E86" w:rsidRDefault="00CF5E86" w:rsidP="00CF5E86">
      <w:pPr>
        <w:pStyle w:val="Header"/>
        <w:jc w:val="center"/>
        <w:rPr>
          <w:i/>
          <w:sz w:val="28"/>
        </w:rPr>
      </w:pPr>
    </w:p>
    <w:p w14:paraId="0A0326CC" w14:textId="77777777" w:rsidR="00CF5E86" w:rsidRDefault="00CF5E86" w:rsidP="00CF5E86">
      <w:pPr>
        <w:pStyle w:val="Header"/>
        <w:jc w:val="center"/>
        <w:rPr>
          <w:i/>
          <w:sz w:val="28"/>
        </w:rPr>
      </w:pPr>
    </w:p>
    <w:p w14:paraId="35F40D11" w14:textId="77777777" w:rsidR="00CF5E86" w:rsidRDefault="00CF5E86" w:rsidP="00CF5E86">
      <w:pPr>
        <w:pStyle w:val="Header"/>
        <w:jc w:val="center"/>
        <w:rPr>
          <w:i/>
          <w:sz w:val="28"/>
        </w:rPr>
      </w:pPr>
    </w:p>
    <w:p w14:paraId="75E9AF28" w14:textId="7F7EFD4D" w:rsidR="00CF5E86" w:rsidRPr="00334797" w:rsidRDefault="00B77A50" w:rsidP="00334797">
      <w:pPr>
        <w:pStyle w:val="Header"/>
        <w:jc w:val="center"/>
        <w:rPr>
          <w:b/>
          <w:iCs/>
          <w:sz w:val="56"/>
          <w:szCs w:val="56"/>
        </w:rPr>
      </w:pPr>
      <w:r w:rsidRPr="00334797">
        <w:rPr>
          <w:b/>
          <w:iCs/>
          <w:sz w:val="56"/>
          <w:szCs w:val="56"/>
        </w:rPr>
        <w:t>Communication</w:t>
      </w:r>
    </w:p>
    <w:p w14:paraId="20F18C0B" w14:textId="77777777" w:rsidR="002265F9" w:rsidRDefault="002265F9" w:rsidP="00CF5E86">
      <w:pPr>
        <w:jc w:val="center"/>
      </w:pPr>
    </w:p>
    <w:p w14:paraId="6D9634DF" w14:textId="77777777" w:rsidR="00CF5E86" w:rsidRDefault="00CF5E86" w:rsidP="00CF5E86">
      <w:pPr>
        <w:jc w:val="center"/>
      </w:pPr>
    </w:p>
    <w:p w14:paraId="367735AA" w14:textId="77777777" w:rsidR="00CF5E86" w:rsidRDefault="00CF5E86" w:rsidP="00CF5E86">
      <w:pPr>
        <w:jc w:val="center"/>
      </w:pPr>
    </w:p>
    <w:p w14:paraId="16528EE8" w14:textId="53CC5993" w:rsidR="00CF5E86" w:rsidRPr="008A36B7" w:rsidRDefault="00CF5E86" w:rsidP="00BC229B">
      <w:pPr>
        <w:jc w:val="center"/>
        <w:rPr>
          <w:b/>
          <w:bCs/>
          <w:sz w:val="40"/>
          <w:szCs w:val="40"/>
        </w:rPr>
      </w:pPr>
      <w:r w:rsidRPr="008A36B7">
        <w:rPr>
          <w:b/>
          <w:bCs/>
          <w:sz w:val="40"/>
          <w:szCs w:val="40"/>
        </w:rPr>
        <w:t>Name of the Student</w:t>
      </w:r>
      <w:r w:rsidR="0076597F" w:rsidRPr="008A36B7">
        <w:rPr>
          <w:b/>
          <w:bCs/>
          <w:sz w:val="40"/>
          <w:szCs w:val="40"/>
        </w:rPr>
        <w:t xml:space="preserve"> – Roxanne R</w:t>
      </w:r>
      <w:r w:rsidR="0066324D" w:rsidRPr="008A36B7">
        <w:rPr>
          <w:b/>
          <w:bCs/>
          <w:sz w:val="40"/>
          <w:szCs w:val="40"/>
        </w:rPr>
        <w:t>oss-</w:t>
      </w:r>
      <w:r w:rsidR="002C3F5F" w:rsidRPr="008A36B7">
        <w:rPr>
          <w:b/>
          <w:bCs/>
          <w:sz w:val="40"/>
          <w:szCs w:val="40"/>
        </w:rPr>
        <w:t>Miranda</w:t>
      </w:r>
    </w:p>
    <w:p w14:paraId="78410D14" w14:textId="1CCB3680" w:rsidR="00CF5E86" w:rsidRPr="008A36B7" w:rsidRDefault="001B63F9" w:rsidP="00CF5E86">
      <w:pPr>
        <w:jc w:val="center"/>
        <w:rPr>
          <w:b/>
          <w:bCs/>
          <w:sz w:val="40"/>
          <w:szCs w:val="40"/>
        </w:rPr>
      </w:pPr>
      <w:r w:rsidRPr="008A36B7">
        <w:rPr>
          <w:b/>
          <w:bCs/>
          <w:sz w:val="40"/>
          <w:szCs w:val="40"/>
        </w:rPr>
        <w:t>M</w:t>
      </w:r>
      <w:r w:rsidR="00B87E75" w:rsidRPr="008A36B7">
        <w:rPr>
          <w:b/>
          <w:bCs/>
          <w:sz w:val="40"/>
          <w:szCs w:val="40"/>
        </w:rPr>
        <w:t xml:space="preserve">odule </w:t>
      </w:r>
      <w:r w:rsidR="00114E6E" w:rsidRPr="008A36B7">
        <w:rPr>
          <w:b/>
          <w:bCs/>
          <w:sz w:val="40"/>
          <w:szCs w:val="40"/>
        </w:rPr>
        <w:t xml:space="preserve">Name </w:t>
      </w:r>
      <w:r w:rsidR="006575B6" w:rsidRPr="008A36B7">
        <w:rPr>
          <w:b/>
          <w:bCs/>
          <w:sz w:val="40"/>
          <w:szCs w:val="40"/>
        </w:rPr>
        <w:t>–</w:t>
      </w:r>
      <w:r w:rsidR="00110DE7" w:rsidRPr="008A36B7">
        <w:rPr>
          <w:b/>
          <w:bCs/>
          <w:sz w:val="40"/>
          <w:szCs w:val="40"/>
        </w:rPr>
        <w:t xml:space="preserve"> </w:t>
      </w:r>
      <w:r w:rsidR="004B6A6A" w:rsidRPr="008A36B7">
        <w:rPr>
          <w:b/>
          <w:bCs/>
          <w:sz w:val="40"/>
          <w:szCs w:val="40"/>
        </w:rPr>
        <w:t>Effective</w:t>
      </w:r>
      <w:r w:rsidR="006575B6" w:rsidRPr="008A36B7">
        <w:rPr>
          <w:b/>
          <w:bCs/>
          <w:sz w:val="40"/>
          <w:szCs w:val="40"/>
        </w:rPr>
        <w:t xml:space="preserve"> Team</w:t>
      </w:r>
      <w:r w:rsidR="00C0086D" w:rsidRPr="008A36B7">
        <w:rPr>
          <w:b/>
          <w:bCs/>
          <w:sz w:val="40"/>
          <w:szCs w:val="40"/>
        </w:rPr>
        <w:t xml:space="preserve">working and </w:t>
      </w:r>
      <w:r w:rsidR="00390097" w:rsidRPr="008A36B7">
        <w:rPr>
          <w:b/>
          <w:bCs/>
          <w:sz w:val="40"/>
          <w:szCs w:val="40"/>
        </w:rPr>
        <w:t>Communi</w:t>
      </w:r>
      <w:r w:rsidR="00C77D84" w:rsidRPr="008A36B7">
        <w:rPr>
          <w:b/>
          <w:bCs/>
          <w:sz w:val="40"/>
          <w:szCs w:val="40"/>
        </w:rPr>
        <w:t>cation</w:t>
      </w:r>
      <w:r w:rsidR="00A23668" w:rsidRPr="008A36B7">
        <w:rPr>
          <w:b/>
          <w:bCs/>
          <w:sz w:val="40"/>
          <w:szCs w:val="40"/>
        </w:rPr>
        <w:t xml:space="preserve"> </w:t>
      </w:r>
      <w:r w:rsidR="008B37E5" w:rsidRPr="008A36B7">
        <w:rPr>
          <w:b/>
          <w:bCs/>
          <w:sz w:val="40"/>
          <w:szCs w:val="40"/>
        </w:rPr>
        <w:t>BM</w:t>
      </w:r>
      <w:r w:rsidR="00B95440" w:rsidRPr="008A36B7">
        <w:rPr>
          <w:b/>
          <w:bCs/>
          <w:sz w:val="40"/>
          <w:szCs w:val="40"/>
        </w:rPr>
        <w:t>SK4002</w:t>
      </w:r>
    </w:p>
    <w:p w14:paraId="3AF69ACD" w14:textId="18986C9F" w:rsidR="00356B2B" w:rsidRPr="008A36B7" w:rsidRDefault="0020448C" w:rsidP="00CF5E86">
      <w:pPr>
        <w:jc w:val="center"/>
        <w:rPr>
          <w:b/>
          <w:bCs/>
          <w:sz w:val="40"/>
          <w:szCs w:val="40"/>
        </w:rPr>
      </w:pPr>
      <w:r w:rsidRPr="008A36B7">
        <w:rPr>
          <w:b/>
          <w:bCs/>
          <w:sz w:val="40"/>
          <w:szCs w:val="40"/>
        </w:rPr>
        <w:t>Lecturer</w:t>
      </w:r>
      <w:r w:rsidR="001C02BA" w:rsidRPr="008A36B7">
        <w:rPr>
          <w:b/>
          <w:bCs/>
          <w:sz w:val="40"/>
          <w:szCs w:val="40"/>
        </w:rPr>
        <w:t>’s</w:t>
      </w:r>
      <w:r w:rsidR="00FE7DBB" w:rsidRPr="008A36B7">
        <w:rPr>
          <w:b/>
          <w:bCs/>
          <w:sz w:val="40"/>
          <w:szCs w:val="40"/>
        </w:rPr>
        <w:t xml:space="preserve"> Name</w:t>
      </w:r>
      <w:r w:rsidR="00A57253" w:rsidRPr="008A36B7">
        <w:rPr>
          <w:b/>
          <w:bCs/>
          <w:sz w:val="40"/>
          <w:szCs w:val="40"/>
        </w:rPr>
        <w:t xml:space="preserve"> – Tim </w:t>
      </w:r>
      <w:r w:rsidR="00F15D16" w:rsidRPr="008A36B7">
        <w:rPr>
          <w:b/>
          <w:bCs/>
          <w:sz w:val="40"/>
          <w:szCs w:val="40"/>
        </w:rPr>
        <w:t>Hopkins</w:t>
      </w:r>
    </w:p>
    <w:p w14:paraId="2A8BE0C3" w14:textId="4F202ED2" w:rsidR="00F15D16" w:rsidRPr="008A36B7" w:rsidRDefault="00C04443" w:rsidP="00CF5E86">
      <w:pPr>
        <w:jc w:val="center"/>
        <w:rPr>
          <w:b/>
          <w:bCs/>
          <w:sz w:val="40"/>
          <w:szCs w:val="40"/>
        </w:rPr>
      </w:pPr>
      <w:r w:rsidRPr="008A36B7">
        <w:rPr>
          <w:b/>
          <w:bCs/>
          <w:sz w:val="40"/>
          <w:szCs w:val="40"/>
        </w:rPr>
        <w:t xml:space="preserve">Date </w:t>
      </w:r>
      <w:r w:rsidR="00122C36" w:rsidRPr="008A36B7">
        <w:rPr>
          <w:b/>
          <w:bCs/>
          <w:sz w:val="40"/>
          <w:szCs w:val="40"/>
        </w:rPr>
        <w:t>–</w:t>
      </w:r>
      <w:r w:rsidR="004F3964" w:rsidRPr="008A36B7">
        <w:rPr>
          <w:b/>
          <w:bCs/>
          <w:sz w:val="40"/>
          <w:szCs w:val="40"/>
        </w:rPr>
        <w:t xml:space="preserve"> </w:t>
      </w:r>
      <w:r w:rsidR="00DD6E80" w:rsidRPr="008A36B7">
        <w:rPr>
          <w:b/>
          <w:bCs/>
          <w:sz w:val="40"/>
          <w:szCs w:val="40"/>
        </w:rPr>
        <w:t>06</w:t>
      </w:r>
      <w:r w:rsidR="00122C36" w:rsidRPr="008A36B7">
        <w:rPr>
          <w:b/>
          <w:bCs/>
          <w:sz w:val="40"/>
          <w:szCs w:val="40"/>
        </w:rPr>
        <w:t>/01/</w:t>
      </w:r>
      <w:r w:rsidR="003B2E50" w:rsidRPr="008A36B7">
        <w:rPr>
          <w:b/>
          <w:bCs/>
          <w:sz w:val="40"/>
          <w:szCs w:val="40"/>
        </w:rPr>
        <w:t>2020</w:t>
      </w:r>
    </w:p>
    <w:p w14:paraId="729FBE4F" w14:textId="77777777" w:rsidR="00CF5E86" w:rsidRDefault="00CF5E86" w:rsidP="00CF5E86">
      <w:pPr>
        <w:jc w:val="center"/>
      </w:pPr>
    </w:p>
    <w:p w14:paraId="7554DB40" w14:textId="77777777" w:rsidR="00CF5E86" w:rsidRDefault="00CF5E86" w:rsidP="00CF5E86">
      <w:pPr>
        <w:jc w:val="center"/>
      </w:pPr>
    </w:p>
    <w:p w14:paraId="536C1E82" w14:textId="77777777" w:rsidR="00CF5E86" w:rsidRDefault="00CF5E86" w:rsidP="00CF5E86">
      <w:pPr>
        <w:jc w:val="center"/>
      </w:pPr>
    </w:p>
    <w:p w14:paraId="75DB4F98" w14:textId="77777777" w:rsidR="00CF5E86" w:rsidRDefault="00CF5E86" w:rsidP="00CF5E86">
      <w:pPr>
        <w:jc w:val="center"/>
      </w:pPr>
    </w:p>
    <w:p w14:paraId="79896969" w14:textId="5B905310" w:rsidR="00CF5E86" w:rsidRDefault="00CF5E86" w:rsidP="00CF5E86">
      <w:pPr>
        <w:jc w:val="center"/>
      </w:pPr>
    </w:p>
    <w:p w14:paraId="6C4B8290" w14:textId="35D9178E" w:rsidR="000172EB" w:rsidRPr="000172EB" w:rsidRDefault="000172EB" w:rsidP="000172EB">
      <w:pPr>
        <w:pStyle w:val="TOCHeading"/>
        <w:jc w:val="center"/>
        <w:rPr>
          <w:rFonts w:ascii="Times New Roman" w:hAnsi="Times New Roman" w:cs="Times New Roman"/>
          <w:b/>
          <w:color w:val="auto"/>
        </w:rPr>
      </w:pPr>
    </w:p>
    <w:sdt>
      <w:sdtPr>
        <w:rPr>
          <w:rFonts w:ascii="Times New Roman" w:eastAsiaTheme="minorHAnsi" w:hAnsi="Times New Roman" w:cstheme="minorBidi"/>
          <w:color w:val="auto"/>
          <w:sz w:val="24"/>
          <w:szCs w:val="22"/>
        </w:rPr>
        <w:id w:val="-512145360"/>
        <w:docPartObj>
          <w:docPartGallery w:val="Table of Contents"/>
          <w:docPartUnique/>
        </w:docPartObj>
      </w:sdtPr>
      <w:sdtEndPr>
        <w:rPr>
          <w:b/>
          <w:bCs/>
          <w:noProof/>
        </w:rPr>
      </w:sdtEndPr>
      <w:sdtContent>
        <w:p w14:paraId="1E81C855" w14:textId="77777777" w:rsidR="000172EB" w:rsidRPr="000172EB" w:rsidRDefault="000172EB" w:rsidP="000172EB">
          <w:pPr>
            <w:pStyle w:val="TOCHeading"/>
            <w:jc w:val="center"/>
            <w:rPr>
              <w:rFonts w:ascii="Times New Roman" w:hAnsi="Times New Roman" w:cs="Times New Roman"/>
              <w:b/>
              <w:color w:val="auto"/>
            </w:rPr>
          </w:pPr>
          <w:r w:rsidRPr="000172EB">
            <w:rPr>
              <w:rFonts w:ascii="Times New Roman" w:hAnsi="Times New Roman" w:cs="Times New Roman"/>
              <w:b/>
              <w:color w:val="auto"/>
            </w:rPr>
            <w:t>Table of Contents</w:t>
          </w:r>
        </w:p>
        <w:p w14:paraId="27DCC18E" w14:textId="77777777" w:rsidR="000172EB" w:rsidRDefault="000172EB">
          <w:pPr>
            <w:pStyle w:val="TOC1"/>
            <w:tabs>
              <w:tab w:val="right" w:leader="dot" w:pos="9350"/>
            </w:tabs>
            <w:rPr>
              <w:noProof/>
            </w:rPr>
          </w:pPr>
          <w:r>
            <w:fldChar w:fldCharType="begin"/>
          </w:r>
          <w:r>
            <w:instrText xml:space="preserve"> TOC \o "1-3" \h \z \u </w:instrText>
          </w:r>
          <w:r>
            <w:fldChar w:fldCharType="separate"/>
          </w:r>
          <w:hyperlink w:anchor="_Toc28860503" w:history="1">
            <w:r w:rsidRPr="00443844">
              <w:rPr>
                <w:rStyle w:val="Hyperlink"/>
                <w:noProof/>
              </w:rPr>
              <w:t>Introduction</w:t>
            </w:r>
            <w:r>
              <w:rPr>
                <w:noProof/>
                <w:webHidden/>
              </w:rPr>
              <w:tab/>
            </w:r>
            <w:r>
              <w:rPr>
                <w:noProof/>
                <w:webHidden/>
              </w:rPr>
              <w:fldChar w:fldCharType="begin"/>
            </w:r>
            <w:r>
              <w:rPr>
                <w:noProof/>
                <w:webHidden/>
              </w:rPr>
              <w:instrText xml:space="preserve"> PAGEREF _Toc28860503 \h </w:instrText>
            </w:r>
            <w:r>
              <w:rPr>
                <w:noProof/>
                <w:webHidden/>
              </w:rPr>
            </w:r>
            <w:r>
              <w:rPr>
                <w:noProof/>
                <w:webHidden/>
              </w:rPr>
              <w:fldChar w:fldCharType="separate"/>
            </w:r>
            <w:r>
              <w:rPr>
                <w:noProof/>
                <w:webHidden/>
              </w:rPr>
              <w:t>2</w:t>
            </w:r>
            <w:r>
              <w:rPr>
                <w:noProof/>
                <w:webHidden/>
              </w:rPr>
              <w:fldChar w:fldCharType="end"/>
            </w:r>
          </w:hyperlink>
        </w:p>
        <w:p w14:paraId="5AFA2626" w14:textId="77777777" w:rsidR="000172EB" w:rsidRDefault="00C00880">
          <w:pPr>
            <w:pStyle w:val="TOC1"/>
            <w:tabs>
              <w:tab w:val="right" w:leader="dot" w:pos="9350"/>
            </w:tabs>
            <w:rPr>
              <w:noProof/>
            </w:rPr>
          </w:pPr>
          <w:hyperlink w:anchor="_Toc28860504" w:history="1">
            <w:r w:rsidR="000172EB" w:rsidRPr="00443844">
              <w:rPr>
                <w:rStyle w:val="Hyperlink"/>
                <w:noProof/>
              </w:rPr>
              <w:t>Communication</w:t>
            </w:r>
            <w:r w:rsidR="000172EB">
              <w:rPr>
                <w:noProof/>
                <w:webHidden/>
              </w:rPr>
              <w:tab/>
            </w:r>
            <w:r w:rsidR="000172EB">
              <w:rPr>
                <w:noProof/>
                <w:webHidden/>
              </w:rPr>
              <w:fldChar w:fldCharType="begin"/>
            </w:r>
            <w:r w:rsidR="000172EB">
              <w:rPr>
                <w:noProof/>
                <w:webHidden/>
              </w:rPr>
              <w:instrText xml:space="preserve"> PAGEREF _Toc28860504 \h </w:instrText>
            </w:r>
            <w:r w:rsidR="000172EB">
              <w:rPr>
                <w:noProof/>
                <w:webHidden/>
              </w:rPr>
            </w:r>
            <w:r w:rsidR="000172EB">
              <w:rPr>
                <w:noProof/>
                <w:webHidden/>
              </w:rPr>
              <w:fldChar w:fldCharType="separate"/>
            </w:r>
            <w:r w:rsidR="000172EB">
              <w:rPr>
                <w:noProof/>
                <w:webHidden/>
              </w:rPr>
              <w:t>2</w:t>
            </w:r>
            <w:r w:rsidR="000172EB">
              <w:rPr>
                <w:noProof/>
                <w:webHidden/>
              </w:rPr>
              <w:fldChar w:fldCharType="end"/>
            </w:r>
          </w:hyperlink>
        </w:p>
        <w:p w14:paraId="4996572C" w14:textId="77777777" w:rsidR="000172EB" w:rsidRDefault="00C00880">
          <w:pPr>
            <w:pStyle w:val="TOC2"/>
            <w:tabs>
              <w:tab w:val="right" w:leader="dot" w:pos="9350"/>
            </w:tabs>
            <w:rPr>
              <w:noProof/>
            </w:rPr>
          </w:pPr>
          <w:hyperlink w:anchor="_Toc28860505" w:history="1">
            <w:r w:rsidR="000172EB" w:rsidRPr="00443844">
              <w:rPr>
                <w:rStyle w:val="Hyperlink"/>
                <w:noProof/>
              </w:rPr>
              <w:t>Different types of communication</w:t>
            </w:r>
            <w:r w:rsidR="000172EB">
              <w:rPr>
                <w:noProof/>
                <w:webHidden/>
              </w:rPr>
              <w:tab/>
            </w:r>
            <w:r w:rsidR="000172EB">
              <w:rPr>
                <w:noProof/>
                <w:webHidden/>
              </w:rPr>
              <w:fldChar w:fldCharType="begin"/>
            </w:r>
            <w:r w:rsidR="000172EB">
              <w:rPr>
                <w:noProof/>
                <w:webHidden/>
              </w:rPr>
              <w:instrText xml:space="preserve"> PAGEREF _Toc28860505 \h </w:instrText>
            </w:r>
            <w:r w:rsidR="000172EB">
              <w:rPr>
                <w:noProof/>
                <w:webHidden/>
              </w:rPr>
            </w:r>
            <w:r w:rsidR="000172EB">
              <w:rPr>
                <w:noProof/>
                <w:webHidden/>
              </w:rPr>
              <w:fldChar w:fldCharType="separate"/>
            </w:r>
            <w:r w:rsidR="000172EB">
              <w:rPr>
                <w:noProof/>
                <w:webHidden/>
              </w:rPr>
              <w:t>3</w:t>
            </w:r>
            <w:r w:rsidR="000172EB">
              <w:rPr>
                <w:noProof/>
                <w:webHidden/>
              </w:rPr>
              <w:fldChar w:fldCharType="end"/>
            </w:r>
          </w:hyperlink>
        </w:p>
        <w:p w14:paraId="279B04E2" w14:textId="77777777" w:rsidR="000172EB" w:rsidRDefault="00C00880">
          <w:pPr>
            <w:pStyle w:val="TOC2"/>
            <w:tabs>
              <w:tab w:val="right" w:leader="dot" w:pos="9350"/>
            </w:tabs>
            <w:rPr>
              <w:noProof/>
            </w:rPr>
          </w:pPr>
          <w:hyperlink w:anchor="_Toc28860506" w:history="1">
            <w:r w:rsidR="000172EB" w:rsidRPr="00443844">
              <w:rPr>
                <w:rStyle w:val="Hyperlink"/>
                <w:noProof/>
              </w:rPr>
              <w:t>Ways to make effective communication within an organization</w:t>
            </w:r>
            <w:r w:rsidR="000172EB">
              <w:rPr>
                <w:noProof/>
                <w:webHidden/>
              </w:rPr>
              <w:tab/>
            </w:r>
            <w:r w:rsidR="000172EB">
              <w:rPr>
                <w:noProof/>
                <w:webHidden/>
              </w:rPr>
              <w:fldChar w:fldCharType="begin"/>
            </w:r>
            <w:r w:rsidR="000172EB">
              <w:rPr>
                <w:noProof/>
                <w:webHidden/>
              </w:rPr>
              <w:instrText xml:space="preserve"> PAGEREF _Toc28860506 \h </w:instrText>
            </w:r>
            <w:r w:rsidR="000172EB">
              <w:rPr>
                <w:noProof/>
                <w:webHidden/>
              </w:rPr>
            </w:r>
            <w:r w:rsidR="000172EB">
              <w:rPr>
                <w:noProof/>
                <w:webHidden/>
              </w:rPr>
              <w:fldChar w:fldCharType="separate"/>
            </w:r>
            <w:r w:rsidR="000172EB">
              <w:rPr>
                <w:noProof/>
                <w:webHidden/>
              </w:rPr>
              <w:t>4</w:t>
            </w:r>
            <w:r w:rsidR="000172EB">
              <w:rPr>
                <w:noProof/>
                <w:webHidden/>
              </w:rPr>
              <w:fldChar w:fldCharType="end"/>
            </w:r>
          </w:hyperlink>
        </w:p>
        <w:p w14:paraId="01171A09" w14:textId="77777777" w:rsidR="000172EB" w:rsidRDefault="00C00880">
          <w:pPr>
            <w:pStyle w:val="TOC2"/>
            <w:tabs>
              <w:tab w:val="right" w:leader="dot" w:pos="9350"/>
            </w:tabs>
            <w:rPr>
              <w:noProof/>
            </w:rPr>
          </w:pPr>
          <w:hyperlink w:anchor="_Toc28860507" w:history="1">
            <w:r w:rsidR="000172EB" w:rsidRPr="00443844">
              <w:rPr>
                <w:rStyle w:val="Hyperlink"/>
                <w:noProof/>
              </w:rPr>
              <w:t>Relevant theories</w:t>
            </w:r>
            <w:r w:rsidR="000172EB">
              <w:rPr>
                <w:noProof/>
                <w:webHidden/>
              </w:rPr>
              <w:tab/>
            </w:r>
            <w:r w:rsidR="000172EB">
              <w:rPr>
                <w:noProof/>
                <w:webHidden/>
              </w:rPr>
              <w:fldChar w:fldCharType="begin"/>
            </w:r>
            <w:r w:rsidR="000172EB">
              <w:rPr>
                <w:noProof/>
                <w:webHidden/>
              </w:rPr>
              <w:instrText xml:space="preserve"> PAGEREF _Toc28860507 \h </w:instrText>
            </w:r>
            <w:r w:rsidR="000172EB">
              <w:rPr>
                <w:noProof/>
                <w:webHidden/>
              </w:rPr>
            </w:r>
            <w:r w:rsidR="000172EB">
              <w:rPr>
                <w:noProof/>
                <w:webHidden/>
              </w:rPr>
              <w:fldChar w:fldCharType="separate"/>
            </w:r>
            <w:r w:rsidR="000172EB">
              <w:rPr>
                <w:noProof/>
                <w:webHidden/>
              </w:rPr>
              <w:t>5</w:t>
            </w:r>
            <w:r w:rsidR="000172EB">
              <w:rPr>
                <w:noProof/>
                <w:webHidden/>
              </w:rPr>
              <w:fldChar w:fldCharType="end"/>
            </w:r>
          </w:hyperlink>
        </w:p>
        <w:p w14:paraId="6E4E8D21" w14:textId="77777777" w:rsidR="000172EB" w:rsidRDefault="00C00880">
          <w:pPr>
            <w:pStyle w:val="TOC2"/>
            <w:tabs>
              <w:tab w:val="right" w:leader="dot" w:pos="9350"/>
            </w:tabs>
            <w:rPr>
              <w:noProof/>
            </w:rPr>
          </w:pPr>
          <w:hyperlink w:anchor="_Toc28860508" w:history="1">
            <w:r w:rsidR="000172EB" w:rsidRPr="00443844">
              <w:rPr>
                <w:rStyle w:val="Hyperlink"/>
                <w:noProof/>
              </w:rPr>
              <w:t>Importance of effective Communication</w:t>
            </w:r>
            <w:r w:rsidR="000172EB">
              <w:rPr>
                <w:noProof/>
                <w:webHidden/>
              </w:rPr>
              <w:tab/>
            </w:r>
            <w:r w:rsidR="000172EB">
              <w:rPr>
                <w:noProof/>
                <w:webHidden/>
              </w:rPr>
              <w:fldChar w:fldCharType="begin"/>
            </w:r>
            <w:r w:rsidR="000172EB">
              <w:rPr>
                <w:noProof/>
                <w:webHidden/>
              </w:rPr>
              <w:instrText xml:space="preserve"> PAGEREF _Toc28860508 \h </w:instrText>
            </w:r>
            <w:r w:rsidR="000172EB">
              <w:rPr>
                <w:noProof/>
                <w:webHidden/>
              </w:rPr>
            </w:r>
            <w:r w:rsidR="000172EB">
              <w:rPr>
                <w:noProof/>
                <w:webHidden/>
              </w:rPr>
              <w:fldChar w:fldCharType="separate"/>
            </w:r>
            <w:r w:rsidR="000172EB">
              <w:rPr>
                <w:noProof/>
                <w:webHidden/>
              </w:rPr>
              <w:t>6</w:t>
            </w:r>
            <w:r w:rsidR="000172EB">
              <w:rPr>
                <w:noProof/>
                <w:webHidden/>
              </w:rPr>
              <w:fldChar w:fldCharType="end"/>
            </w:r>
          </w:hyperlink>
        </w:p>
        <w:p w14:paraId="56891E3A" w14:textId="77777777" w:rsidR="000172EB" w:rsidRDefault="00C00880">
          <w:pPr>
            <w:pStyle w:val="TOC2"/>
            <w:tabs>
              <w:tab w:val="right" w:leader="dot" w:pos="9350"/>
            </w:tabs>
            <w:rPr>
              <w:noProof/>
            </w:rPr>
          </w:pPr>
          <w:hyperlink w:anchor="_Toc28860509" w:history="1">
            <w:r w:rsidR="000172EB" w:rsidRPr="00443844">
              <w:rPr>
                <w:rStyle w:val="Hyperlink"/>
                <w:noProof/>
              </w:rPr>
              <w:t>Role of culture in communication</w:t>
            </w:r>
            <w:r w:rsidR="000172EB">
              <w:rPr>
                <w:noProof/>
                <w:webHidden/>
              </w:rPr>
              <w:tab/>
            </w:r>
            <w:r w:rsidR="000172EB">
              <w:rPr>
                <w:noProof/>
                <w:webHidden/>
              </w:rPr>
              <w:fldChar w:fldCharType="begin"/>
            </w:r>
            <w:r w:rsidR="000172EB">
              <w:rPr>
                <w:noProof/>
                <w:webHidden/>
              </w:rPr>
              <w:instrText xml:space="preserve"> PAGEREF _Toc28860509 \h </w:instrText>
            </w:r>
            <w:r w:rsidR="000172EB">
              <w:rPr>
                <w:noProof/>
                <w:webHidden/>
              </w:rPr>
            </w:r>
            <w:r w:rsidR="000172EB">
              <w:rPr>
                <w:noProof/>
                <w:webHidden/>
              </w:rPr>
              <w:fldChar w:fldCharType="separate"/>
            </w:r>
            <w:r w:rsidR="000172EB">
              <w:rPr>
                <w:noProof/>
                <w:webHidden/>
              </w:rPr>
              <w:t>7</w:t>
            </w:r>
            <w:r w:rsidR="000172EB">
              <w:rPr>
                <w:noProof/>
                <w:webHidden/>
              </w:rPr>
              <w:fldChar w:fldCharType="end"/>
            </w:r>
          </w:hyperlink>
        </w:p>
        <w:p w14:paraId="65598A62" w14:textId="77777777" w:rsidR="000172EB" w:rsidRDefault="00C00880">
          <w:pPr>
            <w:pStyle w:val="TOC2"/>
            <w:tabs>
              <w:tab w:val="right" w:leader="dot" w:pos="9350"/>
            </w:tabs>
            <w:rPr>
              <w:noProof/>
            </w:rPr>
          </w:pPr>
          <w:hyperlink w:anchor="_Toc28860510" w:history="1">
            <w:r w:rsidR="000172EB" w:rsidRPr="00443844">
              <w:rPr>
                <w:rStyle w:val="Hyperlink"/>
                <w:noProof/>
              </w:rPr>
              <w:t>Communication between employees and management</w:t>
            </w:r>
            <w:r w:rsidR="000172EB">
              <w:rPr>
                <w:noProof/>
                <w:webHidden/>
              </w:rPr>
              <w:tab/>
            </w:r>
            <w:r w:rsidR="000172EB">
              <w:rPr>
                <w:noProof/>
                <w:webHidden/>
              </w:rPr>
              <w:fldChar w:fldCharType="begin"/>
            </w:r>
            <w:r w:rsidR="000172EB">
              <w:rPr>
                <w:noProof/>
                <w:webHidden/>
              </w:rPr>
              <w:instrText xml:space="preserve"> PAGEREF _Toc28860510 \h </w:instrText>
            </w:r>
            <w:r w:rsidR="000172EB">
              <w:rPr>
                <w:noProof/>
                <w:webHidden/>
              </w:rPr>
            </w:r>
            <w:r w:rsidR="000172EB">
              <w:rPr>
                <w:noProof/>
                <w:webHidden/>
              </w:rPr>
              <w:fldChar w:fldCharType="separate"/>
            </w:r>
            <w:r w:rsidR="000172EB">
              <w:rPr>
                <w:noProof/>
                <w:webHidden/>
              </w:rPr>
              <w:t>7</w:t>
            </w:r>
            <w:r w:rsidR="000172EB">
              <w:rPr>
                <w:noProof/>
                <w:webHidden/>
              </w:rPr>
              <w:fldChar w:fldCharType="end"/>
            </w:r>
          </w:hyperlink>
        </w:p>
        <w:p w14:paraId="371EC059" w14:textId="77777777" w:rsidR="000172EB" w:rsidRDefault="00C00880">
          <w:pPr>
            <w:pStyle w:val="TOC2"/>
            <w:tabs>
              <w:tab w:val="right" w:leader="dot" w:pos="9350"/>
            </w:tabs>
            <w:rPr>
              <w:noProof/>
            </w:rPr>
          </w:pPr>
          <w:hyperlink w:anchor="_Toc28860511" w:history="1">
            <w:r w:rsidR="000172EB" w:rsidRPr="00443844">
              <w:rPr>
                <w:rStyle w:val="Hyperlink"/>
                <w:noProof/>
              </w:rPr>
              <w:t>Effective communication strategies</w:t>
            </w:r>
            <w:r w:rsidR="000172EB">
              <w:rPr>
                <w:noProof/>
                <w:webHidden/>
              </w:rPr>
              <w:tab/>
            </w:r>
            <w:r w:rsidR="000172EB">
              <w:rPr>
                <w:noProof/>
                <w:webHidden/>
              </w:rPr>
              <w:fldChar w:fldCharType="begin"/>
            </w:r>
            <w:r w:rsidR="000172EB">
              <w:rPr>
                <w:noProof/>
                <w:webHidden/>
              </w:rPr>
              <w:instrText xml:space="preserve"> PAGEREF _Toc28860511 \h </w:instrText>
            </w:r>
            <w:r w:rsidR="000172EB">
              <w:rPr>
                <w:noProof/>
                <w:webHidden/>
              </w:rPr>
            </w:r>
            <w:r w:rsidR="000172EB">
              <w:rPr>
                <w:noProof/>
                <w:webHidden/>
              </w:rPr>
              <w:fldChar w:fldCharType="separate"/>
            </w:r>
            <w:r w:rsidR="000172EB">
              <w:rPr>
                <w:noProof/>
                <w:webHidden/>
              </w:rPr>
              <w:t>8</w:t>
            </w:r>
            <w:r w:rsidR="000172EB">
              <w:rPr>
                <w:noProof/>
                <w:webHidden/>
              </w:rPr>
              <w:fldChar w:fldCharType="end"/>
            </w:r>
          </w:hyperlink>
        </w:p>
        <w:p w14:paraId="31C5DBA4" w14:textId="77777777" w:rsidR="000172EB" w:rsidRDefault="00C00880">
          <w:pPr>
            <w:pStyle w:val="TOC1"/>
            <w:tabs>
              <w:tab w:val="right" w:leader="dot" w:pos="9350"/>
            </w:tabs>
            <w:rPr>
              <w:noProof/>
            </w:rPr>
          </w:pPr>
          <w:hyperlink w:anchor="_Toc28860512" w:history="1">
            <w:r w:rsidR="000172EB" w:rsidRPr="00443844">
              <w:rPr>
                <w:rStyle w:val="Hyperlink"/>
                <w:noProof/>
              </w:rPr>
              <w:t>Conclusion</w:t>
            </w:r>
            <w:r w:rsidR="000172EB">
              <w:rPr>
                <w:noProof/>
                <w:webHidden/>
              </w:rPr>
              <w:tab/>
            </w:r>
            <w:r w:rsidR="000172EB">
              <w:rPr>
                <w:noProof/>
                <w:webHidden/>
              </w:rPr>
              <w:fldChar w:fldCharType="begin"/>
            </w:r>
            <w:r w:rsidR="000172EB">
              <w:rPr>
                <w:noProof/>
                <w:webHidden/>
              </w:rPr>
              <w:instrText xml:space="preserve"> PAGEREF _Toc28860512 \h </w:instrText>
            </w:r>
            <w:r w:rsidR="000172EB">
              <w:rPr>
                <w:noProof/>
                <w:webHidden/>
              </w:rPr>
            </w:r>
            <w:r w:rsidR="000172EB">
              <w:rPr>
                <w:noProof/>
                <w:webHidden/>
              </w:rPr>
              <w:fldChar w:fldCharType="separate"/>
            </w:r>
            <w:r w:rsidR="000172EB">
              <w:rPr>
                <w:noProof/>
                <w:webHidden/>
              </w:rPr>
              <w:t>9</w:t>
            </w:r>
            <w:r w:rsidR="000172EB">
              <w:rPr>
                <w:noProof/>
                <w:webHidden/>
              </w:rPr>
              <w:fldChar w:fldCharType="end"/>
            </w:r>
          </w:hyperlink>
        </w:p>
        <w:p w14:paraId="0E87FD18" w14:textId="77777777" w:rsidR="000172EB" w:rsidRDefault="00C00880">
          <w:pPr>
            <w:pStyle w:val="TOC1"/>
            <w:tabs>
              <w:tab w:val="right" w:leader="dot" w:pos="9350"/>
            </w:tabs>
            <w:rPr>
              <w:noProof/>
            </w:rPr>
          </w:pPr>
          <w:hyperlink w:anchor="_Toc28860513" w:history="1">
            <w:r w:rsidR="000172EB" w:rsidRPr="00443844">
              <w:rPr>
                <w:rStyle w:val="Hyperlink"/>
                <w:noProof/>
              </w:rPr>
              <w:t>Reference</w:t>
            </w:r>
            <w:r w:rsidR="000172EB">
              <w:rPr>
                <w:noProof/>
                <w:webHidden/>
              </w:rPr>
              <w:tab/>
            </w:r>
            <w:r w:rsidR="000172EB">
              <w:rPr>
                <w:noProof/>
                <w:webHidden/>
              </w:rPr>
              <w:fldChar w:fldCharType="begin"/>
            </w:r>
            <w:r w:rsidR="000172EB">
              <w:rPr>
                <w:noProof/>
                <w:webHidden/>
              </w:rPr>
              <w:instrText xml:space="preserve"> PAGEREF _Toc28860513 \h </w:instrText>
            </w:r>
            <w:r w:rsidR="000172EB">
              <w:rPr>
                <w:noProof/>
                <w:webHidden/>
              </w:rPr>
            </w:r>
            <w:r w:rsidR="000172EB">
              <w:rPr>
                <w:noProof/>
                <w:webHidden/>
              </w:rPr>
              <w:fldChar w:fldCharType="separate"/>
            </w:r>
            <w:r w:rsidR="000172EB">
              <w:rPr>
                <w:noProof/>
                <w:webHidden/>
              </w:rPr>
              <w:t>10</w:t>
            </w:r>
            <w:r w:rsidR="000172EB">
              <w:rPr>
                <w:noProof/>
                <w:webHidden/>
              </w:rPr>
              <w:fldChar w:fldCharType="end"/>
            </w:r>
          </w:hyperlink>
        </w:p>
        <w:p w14:paraId="12054562" w14:textId="77777777" w:rsidR="000172EB" w:rsidRDefault="000172EB">
          <w:r>
            <w:rPr>
              <w:b/>
              <w:bCs/>
              <w:noProof/>
            </w:rPr>
            <w:fldChar w:fldCharType="end"/>
          </w:r>
        </w:p>
      </w:sdtContent>
    </w:sdt>
    <w:p w14:paraId="6F4374E6" w14:textId="77777777" w:rsidR="000172EB" w:rsidRDefault="000172EB">
      <w:pPr>
        <w:spacing w:line="259" w:lineRule="auto"/>
        <w:jc w:val="left"/>
        <w:rPr>
          <w:rFonts w:eastAsiaTheme="majorEastAsia" w:cstheme="majorBidi"/>
          <w:b/>
          <w:sz w:val="28"/>
          <w:szCs w:val="32"/>
        </w:rPr>
      </w:pPr>
      <w:r>
        <w:br w:type="page"/>
      </w:r>
    </w:p>
    <w:p w14:paraId="09E89385" w14:textId="77777777" w:rsidR="00CF5E86" w:rsidRDefault="00CF5E86" w:rsidP="00137F4E">
      <w:pPr>
        <w:pStyle w:val="Heading1"/>
      </w:pPr>
      <w:bookmarkStart w:id="0" w:name="_Toc28860503"/>
      <w:r>
        <w:lastRenderedPageBreak/>
        <w:t>Introduction</w:t>
      </w:r>
      <w:bookmarkEnd w:id="0"/>
      <w:r>
        <w:t xml:space="preserve"> </w:t>
      </w:r>
    </w:p>
    <w:p w14:paraId="3A700173" w14:textId="430B9C7E" w:rsidR="00137F4E" w:rsidRDefault="00137F4E" w:rsidP="000513C1">
      <w:pPr>
        <w:ind w:firstLine="720"/>
      </w:pPr>
      <w:r>
        <w:t>Communication is referred to the act of transferring informat</w:t>
      </w:r>
      <w:r w:rsidR="000513C1">
        <w:t xml:space="preserve">ion from one sender to </w:t>
      </w:r>
      <w:r w:rsidR="008B7713">
        <w:t>another</w:t>
      </w:r>
      <w:r w:rsidR="000513C1">
        <w:t xml:space="preserve"> receiver. Communication between two parties are considered as essential </w:t>
      </w:r>
      <w:r w:rsidR="00541979">
        <w:t xml:space="preserve">because these is a formal of sharing information among the people. This is mainly the idea of sharing opinions, facts and values with each other. </w:t>
      </w:r>
      <w:r w:rsidR="004C1D9E">
        <w:t xml:space="preserve">Communication helps in engaging better with the users. </w:t>
      </w:r>
      <w:r w:rsidR="00EA26EC">
        <w:t xml:space="preserve">Communication is considered as one of the important aspects in management as this helps in organizing the team </w:t>
      </w:r>
      <w:r w:rsidR="00EF1F1B">
        <w:t>effectively</w:t>
      </w:r>
      <w:r w:rsidR="00EA26EC">
        <w:t xml:space="preserve">. In order to carry out a business function it becomes essential to ensure that </w:t>
      </w:r>
      <w:r w:rsidR="00326F3B">
        <w:t>proper</w:t>
      </w:r>
      <w:r w:rsidR="00EA26EC">
        <w:t xml:space="preserve"> communication </w:t>
      </w:r>
      <w:r w:rsidR="00EF1F1B">
        <w:t>has been</w:t>
      </w:r>
      <w:r w:rsidR="00EA26EC">
        <w:t xml:space="preserve"> </w:t>
      </w:r>
      <w:r w:rsidR="00326F3B">
        <w:t xml:space="preserve">carried out among the members of the organization. </w:t>
      </w:r>
    </w:p>
    <w:p w14:paraId="75F47217" w14:textId="77777777" w:rsidR="00326F3B" w:rsidRDefault="00326F3B" w:rsidP="000513C1">
      <w:pPr>
        <w:ind w:firstLine="720"/>
      </w:pPr>
      <w:r>
        <w:t xml:space="preserve">The main aim of this report is to describe the different forms of communication that can impact the performance of a business </w:t>
      </w:r>
      <w:r w:rsidR="00230259">
        <w:t>organization</w:t>
      </w:r>
      <w:r>
        <w:t xml:space="preserve">. </w:t>
      </w:r>
      <w:r w:rsidR="00D84D41">
        <w:t>The</w:t>
      </w:r>
      <w:r w:rsidR="00230259">
        <w:t xml:space="preserve"> relevant theories that will help in engaging the performance of the communication will be described </w:t>
      </w:r>
      <w:r w:rsidR="00D84D41">
        <w:t xml:space="preserve">so that it becomes ears to understand the different components associated with the communication. The report </w:t>
      </w:r>
      <w:r w:rsidR="003C0DC1">
        <w:t xml:space="preserve">will focus on identifying the importance of communication and the different methods of communication. </w:t>
      </w:r>
    </w:p>
    <w:p w14:paraId="3DC9C9FA" w14:textId="77777777" w:rsidR="005D5D28" w:rsidRDefault="005D5D28" w:rsidP="00292099">
      <w:pPr>
        <w:pStyle w:val="Heading1"/>
      </w:pPr>
      <w:bookmarkStart w:id="1" w:name="_Toc28860504"/>
      <w:r>
        <w:t>Communication</w:t>
      </w:r>
      <w:bookmarkEnd w:id="1"/>
      <w:r>
        <w:t xml:space="preserve"> </w:t>
      </w:r>
    </w:p>
    <w:p w14:paraId="01564BC6" w14:textId="77777777" w:rsidR="00292099" w:rsidRPr="00292099" w:rsidRDefault="00292099" w:rsidP="00292099">
      <w:r>
        <w:tab/>
      </w:r>
      <w:r w:rsidR="003651F6">
        <w:t xml:space="preserve">Communication is referred to the way messages are conveyed between two groups of people. </w:t>
      </w:r>
      <w:r w:rsidR="00AF38A3">
        <w:t>Communication can be carried out by different means. It can be either verbal communication or nonverbal communication</w:t>
      </w:r>
      <w:r w:rsidR="00440F94">
        <w:t xml:space="preserve"> (</w:t>
      </w:r>
      <w:r w:rsidR="00440F94" w:rsidRPr="000172EB">
        <w:t>Raza</w:t>
      </w:r>
      <w:r w:rsidR="00440F94">
        <w:t xml:space="preserve"> et al. 2017)</w:t>
      </w:r>
      <w:r w:rsidR="00AF38A3">
        <w:t xml:space="preserve">. The main aim behind performing communication within an organization is to share the opinions with the people of the organization so that it becomes easy to manage the performance. This ensures that the works are carried out effectively within the organization. </w:t>
      </w:r>
    </w:p>
    <w:p w14:paraId="66A59723" w14:textId="77777777" w:rsidR="005D5D28" w:rsidRDefault="005D5D28" w:rsidP="00292099">
      <w:pPr>
        <w:pStyle w:val="Heading2"/>
      </w:pPr>
      <w:bookmarkStart w:id="2" w:name="_Toc28860505"/>
      <w:r>
        <w:lastRenderedPageBreak/>
        <w:t>Different types of communication</w:t>
      </w:r>
      <w:bookmarkEnd w:id="2"/>
      <w:r>
        <w:t xml:space="preserve"> </w:t>
      </w:r>
    </w:p>
    <w:p w14:paraId="79A3F9FF" w14:textId="49DB11A3" w:rsidR="000B4BE5" w:rsidRDefault="000B4BE5" w:rsidP="001765AC">
      <w:pPr>
        <w:ind w:firstLine="720"/>
      </w:pPr>
      <w:r>
        <w:t>Communication is considered as one</w:t>
      </w:r>
      <w:r w:rsidR="00417B2E">
        <w:t xml:space="preserve"> of the important </w:t>
      </w:r>
      <w:r w:rsidR="00310804">
        <w:t>factors</w:t>
      </w:r>
      <w:r w:rsidR="00417B2E">
        <w:t xml:space="preserve"> while working within an </w:t>
      </w:r>
      <w:r w:rsidR="0081301B">
        <w:t>organization</w:t>
      </w:r>
      <w:r w:rsidR="00417B2E">
        <w:t xml:space="preserve">. In every kind </w:t>
      </w:r>
      <w:r w:rsidR="0081301B">
        <w:t>of</w:t>
      </w:r>
      <w:r w:rsidR="00417B2E">
        <w:t xml:space="preserve"> </w:t>
      </w:r>
      <w:r w:rsidR="000033D7">
        <w:t>management,</w:t>
      </w:r>
      <w:r w:rsidR="001765AC">
        <w:t xml:space="preserve"> it becomes essential to have an </w:t>
      </w:r>
      <w:r w:rsidR="00D17BEB">
        <w:t>effective</w:t>
      </w:r>
      <w:r w:rsidR="001765AC">
        <w:t xml:space="preserve"> communication process. There are several </w:t>
      </w:r>
      <w:r w:rsidR="001B76C4">
        <w:t>processes</w:t>
      </w:r>
      <w:r w:rsidR="001765AC">
        <w:t xml:space="preserve"> </w:t>
      </w:r>
      <w:r w:rsidR="00D17BEB">
        <w:t>for</w:t>
      </w:r>
      <w:r w:rsidR="001765AC">
        <w:t xml:space="preserve"> sending information from one in</w:t>
      </w:r>
      <w:r w:rsidR="00D17BEB">
        <w:t xml:space="preserve"> group to other. The information </w:t>
      </w:r>
      <w:r w:rsidR="00331616">
        <w:t xml:space="preserve">can be shared via speech, visuals, writing or by communicating verbally. </w:t>
      </w:r>
      <w:r w:rsidR="003848BB">
        <w:t>In order to categories the communication model it is importan</w:t>
      </w:r>
      <w:r w:rsidR="00C20273">
        <w:t>t to determine the kind of receivers and senders that are involved in the process</w:t>
      </w:r>
      <w:r w:rsidR="00440F94">
        <w:t xml:space="preserve"> (</w:t>
      </w:r>
      <w:r w:rsidR="00440F94" w:rsidRPr="008E2171">
        <w:t>Osborne</w:t>
      </w:r>
      <w:r w:rsidR="00440F94">
        <w:t xml:space="preserve"> et al. 2017)</w:t>
      </w:r>
      <w:r w:rsidR="00C20273">
        <w:t xml:space="preserve">. </w:t>
      </w:r>
      <w:r w:rsidR="00366756">
        <w:t xml:space="preserve">There are 5 types off communication process that allows a group of people or an individual to have an effective communication. </w:t>
      </w:r>
      <w:r w:rsidR="004C1420">
        <w:t>The different communication types are described below:</w:t>
      </w:r>
    </w:p>
    <w:p w14:paraId="22BAA09A" w14:textId="77777777" w:rsidR="004C1420" w:rsidRDefault="004C1420" w:rsidP="004C1420">
      <w:r w:rsidRPr="008C1A74">
        <w:rPr>
          <w:b/>
          <w:i/>
        </w:rPr>
        <w:t>Verbal communication:</w:t>
      </w:r>
      <w:r>
        <w:t xml:space="preserve"> </w:t>
      </w:r>
      <w:r w:rsidR="00BA34EB">
        <w:t>Verbal</w:t>
      </w:r>
      <w:r>
        <w:t xml:space="preserve"> communication is </w:t>
      </w:r>
      <w:r w:rsidR="00BA34EB">
        <w:t xml:space="preserve">also known as Oral communication. This includes the communication that takes place orally between people. The main objective behind carrying out such communication process is that it helps in conveying a better form of communication and ensures that all necessary details are conveyed successfully. </w:t>
      </w:r>
    </w:p>
    <w:p w14:paraId="6CAFFC40" w14:textId="77777777" w:rsidR="00051037" w:rsidRDefault="00051037" w:rsidP="004C1420">
      <w:r w:rsidRPr="00C7294D">
        <w:rPr>
          <w:b/>
          <w:i/>
        </w:rPr>
        <w:t>Nonverbal communication:</w:t>
      </w:r>
      <w:r>
        <w:t xml:space="preserve"> </w:t>
      </w:r>
      <w:r w:rsidR="00C7294D">
        <w:t>this is referred to the behavior and the other elements that are portrayed by an individual</w:t>
      </w:r>
      <w:r w:rsidR="00440F94">
        <w:t xml:space="preserve"> (Wang</w:t>
      </w:r>
      <w:r w:rsidR="00440F94" w:rsidRPr="008E2171">
        <w:t xml:space="preserve"> 2018</w:t>
      </w:r>
      <w:r w:rsidR="00440F94">
        <w:t>)</w:t>
      </w:r>
      <w:r w:rsidR="00C7294D">
        <w:t xml:space="preserve">. This can be determined by understating the body posture, proximity and facial expressions that are expressed by an individual while working within an organization. </w:t>
      </w:r>
    </w:p>
    <w:p w14:paraId="366D07F4" w14:textId="48A48D3C" w:rsidR="00C7294D" w:rsidRDefault="00DB4F05" w:rsidP="004C1420">
      <w:r w:rsidRPr="00EF7DD9">
        <w:rPr>
          <w:b/>
          <w:i/>
        </w:rPr>
        <w:t>Written communication</w:t>
      </w:r>
      <w:r w:rsidR="00692430">
        <w:t>: there are several ways of performing written communication. This ensures that all the stuffs are being shared while performing the written communication process. Email, letters, and notices are considered as effective written communication</w:t>
      </w:r>
      <w:r w:rsidR="00440F94">
        <w:t xml:space="preserve"> (</w:t>
      </w:r>
      <w:r w:rsidR="00440F94" w:rsidRPr="008C4CBB">
        <w:t>Noe</w:t>
      </w:r>
      <w:r w:rsidR="00440F94">
        <w:t xml:space="preserve"> et al.2017)</w:t>
      </w:r>
      <w:r w:rsidR="00692430">
        <w:t xml:space="preserve">. </w:t>
      </w:r>
      <w:r w:rsidR="0040417C">
        <w:t xml:space="preserve">Further the communication written communication can be formal or informal based on the type of relation the individual shares.  </w:t>
      </w:r>
    </w:p>
    <w:p w14:paraId="0FD6FA47" w14:textId="77777777" w:rsidR="00EF7DD9" w:rsidRDefault="00EF7DD9" w:rsidP="004C1420">
      <w:r w:rsidRPr="00EF7DD9">
        <w:rPr>
          <w:b/>
          <w:i/>
        </w:rPr>
        <w:lastRenderedPageBreak/>
        <w:t>Formal and</w:t>
      </w:r>
      <w:r>
        <w:rPr>
          <w:b/>
          <w:i/>
        </w:rPr>
        <w:t xml:space="preserve"> informal</w:t>
      </w:r>
      <w:r w:rsidRPr="00EF7DD9">
        <w:rPr>
          <w:b/>
          <w:i/>
        </w:rPr>
        <w:t xml:space="preserve"> information communication: </w:t>
      </w:r>
      <w:r>
        <w:t>the communication is divided into formal and info</w:t>
      </w:r>
      <w:r w:rsidR="00490B1F">
        <w:t xml:space="preserve">rmal based on the participants. The formal and official type of communication can be carried out in the forms of emails, letterheads and reports. These are being carried out mainly in the colleges, business </w:t>
      </w:r>
      <w:r w:rsidR="009A5988">
        <w:t>organization</w:t>
      </w:r>
      <w:r w:rsidR="00490B1F">
        <w:t xml:space="preserve"> and other official </w:t>
      </w:r>
      <w:r w:rsidR="009A5988">
        <w:t>premises</w:t>
      </w:r>
      <w:r w:rsidR="00440F94">
        <w:t xml:space="preserve"> (</w:t>
      </w:r>
      <w:proofErr w:type="spellStart"/>
      <w:r w:rsidR="00440F94">
        <w:t>Mikkola</w:t>
      </w:r>
      <w:proofErr w:type="spellEnd"/>
      <w:r w:rsidR="00440F94">
        <w:t xml:space="preserve"> and </w:t>
      </w:r>
      <w:proofErr w:type="spellStart"/>
      <w:r w:rsidR="00440F94">
        <w:t>Valo</w:t>
      </w:r>
      <w:proofErr w:type="spellEnd"/>
      <w:r w:rsidR="00440F94" w:rsidRPr="00AC7895">
        <w:t xml:space="preserve"> 2019</w:t>
      </w:r>
      <w:r w:rsidR="00440F94">
        <w:t>)</w:t>
      </w:r>
      <w:r w:rsidR="009A5988">
        <w:t xml:space="preserve">. Informal </w:t>
      </w:r>
      <w:r w:rsidR="006E4F75">
        <w:t>communication</w:t>
      </w:r>
      <w:r w:rsidR="009A5988">
        <w:t xml:space="preserve"> is also known as grapevine </w:t>
      </w:r>
      <w:r w:rsidR="006E4F75">
        <w:t>communication</w:t>
      </w:r>
      <w:r w:rsidR="009A5988">
        <w:t xml:space="preserve"> as they are mainly carried out informally. </w:t>
      </w:r>
    </w:p>
    <w:p w14:paraId="454C3914" w14:textId="0E18C039" w:rsidR="006E4F75" w:rsidRPr="00EF7DD9" w:rsidRDefault="006E4F75" w:rsidP="004C1420">
      <w:r w:rsidRPr="003F6839">
        <w:rPr>
          <w:b/>
          <w:i/>
        </w:rPr>
        <w:t>Visual communication:</w:t>
      </w:r>
      <w:r>
        <w:t xml:space="preserve"> the medical industry </w:t>
      </w:r>
      <w:r w:rsidR="00E162D4">
        <w:t>is</w:t>
      </w:r>
      <w:r>
        <w:t xml:space="preserve"> the constant user of the visual </w:t>
      </w:r>
      <w:r w:rsidR="003F6839">
        <w:t>communication</w:t>
      </w:r>
      <w:r>
        <w:t xml:space="preserve"> </w:t>
      </w:r>
      <w:r w:rsidR="003F6839">
        <w:t>process</w:t>
      </w:r>
      <w:r>
        <w:t xml:space="preserve">. Whenever new medicine or equipment comes in healthcare industry, the visual </w:t>
      </w:r>
      <w:r w:rsidR="003F6839">
        <w:t>communication</w:t>
      </w:r>
      <w:r>
        <w:t xml:space="preserve"> method is used for the purpose of expressing the features and the performance. </w:t>
      </w:r>
    </w:p>
    <w:p w14:paraId="18369274" w14:textId="77777777" w:rsidR="005D5D28" w:rsidRDefault="005D5D28" w:rsidP="00292099">
      <w:pPr>
        <w:pStyle w:val="Heading2"/>
      </w:pPr>
      <w:bookmarkStart w:id="3" w:name="_Toc28860506"/>
      <w:r>
        <w:t>Ways to make effective communication within an organization</w:t>
      </w:r>
      <w:bookmarkEnd w:id="3"/>
      <w:r>
        <w:t xml:space="preserve"> </w:t>
      </w:r>
    </w:p>
    <w:p w14:paraId="009D2BFC" w14:textId="77777777" w:rsidR="00132868" w:rsidRDefault="00132868" w:rsidP="001A1046">
      <w:pPr>
        <w:ind w:firstLine="720"/>
      </w:pPr>
      <w:r>
        <w:t>Effective communic</w:t>
      </w:r>
      <w:r w:rsidR="001A1046">
        <w:t xml:space="preserve">ation becomes essential as this helps in carrying out the performance of the organization. </w:t>
      </w:r>
      <w:r w:rsidR="006049C3">
        <w:t>Effective</w:t>
      </w:r>
      <w:r w:rsidR="001A1046">
        <w:t xml:space="preserve"> communication helps in engaging the leaders within </w:t>
      </w:r>
      <w:r w:rsidR="006049C3">
        <w:t>the</w:t>
      </w:r>
      <w:r w:rsidR="001A1046">
        <w:t xml:space="preserve"> </w:t>
      </w:r>
      <w:r w:rsidR="006049C3">
        <w:t>organization completely</w:t>
      </w:r>
      <w:r w:rsidR="001A1046">
        <w:t xml:space="preserve">. </w:t>
      </w:r>
      <w:r w:rsidR="006049C3">
        <w:t xml:space="preserve">The ways in which an effective </w:t>
      </w:r>
      <w:r w:rsidR="001C5EB2">
        <w:t>communication</w:t>
      </w:r>
      <w:r w:rsidR="006049C3">
        <w:t xml:space="preserve"> </w:t>
      </w:r>
      <w:r w:rsidR="00F527A0">
        <w:t>can</w:t>
      </w:r>
      <w:r w:rsidR="006049C3">
        <w:t xml:space="preserve"> be carried out </w:t>
      </w:r>
      <w:r w:rsidR="00F527A0">
        <w:t>within</w:t>
      </w:r>
      <w:r w:rsidR="006049C3">
        <w:t xml:space="preserve"> an organization are listed </w:t>
      </w:r>
      <w:r w:rsidR="001C5EB2">
        <w:t>below:</w:t>
      </w:r>
    </w:p>
    <w:p w14:paraId="28AD0CBC" w14:textId="77777777" w:rsidR="00F527A0" w:rsidRDefault="008E3E28" w:rsidP="00616CDC">
      <w:pPr>
        <w:pStyle w:val="ListParagraph"/>
        <w:numPr>
          <w:ilvl w:val="0"/>
          <w:numId w:val="1"/>
        </w:numPr>
      </w:pPr>
      <w:r>
        <w:t>Organization</w:t>
      </w:r>
      <w:r w:rsidR="00616CDC">
        <w:t xml:space="preserve"> should indulge their </w:t>
      </w:r>
      <w:r>
        <w:t xml:space="preserve">employees in open meeting so that it becomes easy to share opinions. </w:t>
      </w:r>
    </w:p>
    <w:p w14:paraId="11CE45E4" w14:textId="77777777" w:rsidR="008E3E28" w:rsidRDefault="008E3E28" w:rsidP="00616CDC">
      <w:pPr>
        <w:pStyle w:val="ListParagraph"/>
        <w:numPr>
          <w:ilvl w:val="0"/>
          <w:numId w:val="1"/>
        </w:numPr>
      </w:pPr>
      <w:r>
        <w:t xml:space="preserve">Emails can be used for the purpose of communicating with the </w:t>
      </w:r>
      <w:r w:rsidR="00BE2630">
        <w:t xml:space="preserve">employees. This will ensure that the necessary messages are passed towards the members of the organization. </w:t>
      </w:r>
    </w:p>
    <w:p w14:paraId="315C06A5" w14:textId="6DAE97B5" w:rsidR="00BE2630" w:rsidRDefault="00BE2630" w:rsidP="00616CDC">
      <w:pPr>
        <w:pStyle w:val="ListParagraph"/>
        <w:numPr>
          <w:ilvl w:val="0"/>
          <w:numId w:val="1"/>
        </w:numPr>
      </w:pPr>
      <w:r>
        <w:t xml:space="preserve">One on one communication strategy is considered as one of the best process of communicating with the people. This ensures </w:t>
      </w:r>
      <w:r w:rsidR="003E7628">
        <w:t>that the messages are shared effectively between the two members</w:t>
      </w:r>
      <w:r w:rsidR="00440F94">
        <w:t xml:space="preserve"> (</w:t>
      </w:r>
      <w:proofErr w:type="spellStart"/>
      <w:r w:rsidR="00440F94">
        <w:t>Hargie</w:t>
      </w:r>
      <w:proofErr w:type="spellEnd"/>
      <w:r w:rsidR="00440F94" w:rsidRPr="00AC7895">
        <w:t xml:space="preserve"> 2016</w:t>
      </w:r>
      <w:r w:rsidR="00440F94">
        <w:t>)</w:t>
      </w:r>
      <w:r w:rsidR="003E7628">
        <w:t xml:space="preserve">. This ensures that the employees </w:t>
      </w:r>
      <w:r w:rsidR="000E0B01">
        <w:t>can</w:t>
      </w:r>
      <w:r w:rsidR="003E7628">
        <w:t xml:space="preserve"> share the issues that are faced by them while working within the organization. </w:t>
      </w:r>
    </w:p>
    <w:p w14:paraId="3277BCB9" w14:textId="77777777" w:rsidR="00442688" w:rsidRDefault="00442688" w:rsidP="00616CDC">
      <w:pPr>
        <w:pStyle w:val="ListParagraph"/>
        <w:numPr>
          <w:ilvl w:val="0"/>
          <w:numId w:val="1"/>
        </w:numPr>
      </w:pPr>
      <w:r>
        <w:lastRenderedPageBreak/>
        <w:t xml:space="preserve">In order to engage the employees within the organization it becomes essential to create a receptive atmosphere.  This will ensure that the communication is carried out in an intense manner. </w:t>
      </w:r>
    </w:p>
    <w:p w14:paraId="368FE00F" w14:textId="77777777" w:rsidR="00442688" w:rsidRDefault="00442688" w:rsidP="00616CDC">
      <w:pPr>
        <w:pStyle w:val="ListParagraph"/>
        <w:numPr>
          <w:ilvl w:val="0"/>
          <w:numId w:val="1"/>
        </w:numPr>
      </w:pPr>
      <w:r>
        <w:t xml:space="preserve">In order to engage the team in an effective </w:t>
      </w:r>
      <w:r w:rsidR="00837710">
        <w:t>manner it becomes essential to ensure that each team members are offered to communicate openly</w:t>
      </w:r>
      <w:r w:rsidR="009501B4">
        <w:t xml:space="preserve"> (</w:t>
      </w:r>
      <w:r w:rsidR="00440F94">
        <w:t>Giles</w:t>
      </w:r>
      <w:r w:rsidR="009501B4" w:rsidRPr="003721F8">
        <w:t xml:space="preserve"> 2016</w:t>
      </w:r>
      <w:r w:rsidR="00440F94">
        <w:t>)</w:t>
      </w:r>
      <w:r w:rsidR="00837710">
        <w:t xml:space="preserve">. This will ensure that the future objectives are identified and discussed successfully within the organization. </w:t>
      </w:r>
    </w:p>
    <w:p w14:paraId="48936F49" w14:textId="77777777" w:rsidR="005D5D28" w:rsidRDefault="005D5D28" w:rsidP="00292099">
      <w:pPr>
        <w:pStyle w:val="Heading2"/>
      </w:pPr>
      <w:bookmarkStart w:id="4" w:name="_Toc28860507"/>
      <w:r>
        <w:t>Relevant theories</w:t>
      </w:r>
      <w:bookmarkEnd w:id="4"/>
      <w:r>
        <w:t xml:space="preserve">  </w:t>
      </w:r>
    </w:p>
    <w:p w14:paraId="5B211EC8" w14:textId="77777777" w:rsidR="008107D0" w:rsidRDefault="008107D0" w:rsidP="00240565">
      <w:pPr>
        <w:ind w:firstLine="720"/>
      </w:pPr>
      <w:r>
        <w:t xml:space="preserve">Communication is mainly categories based on the relevant theories Shannon and weaver model communication and Schramm and </w:t>
      </w:r>
      <w:proofErr w:type="spellStart"/>
      <w:r w:rsidR="00240565">
        <w:t>Berlo</w:t>
      </w:r>
      <w:proofErr w:type="spellEnd"/>
      <w:r w:rsidR="00240565">
        <w:t xml:space="preserve">. </w:t>
      </w:r>
    </w:p>
    <w:p w14:paraId="22A181B0" w14:textId="2189A357" w:rsidR="00CB487B" w:rsidRDefault="002518E1" w:rsidP="004A7D5F">
      <w:pPr>
        <w:rPr>
          <w:iCs/>
        </w:rPr>
      </w:pPr>
      <w:r w:rsidRPr="00A367B3">
        <w:rPr>
          <w:i/>
        </w:rPr>
        <w:t>Shannon and Weaver model:</w:t>
      </w:r>
      <w:r>
        <w:t xml:space="preserve"> this model of the communication is a linear model of the communication that aims at providing a framework for analyzing the way messages are sent and received by an individual. This theory mainly aims</w:t>
      </w:r>
      <w:r w:rsidR="0036349E">
        <w:t xml:space="preserve"> at describing the messages effectively so that the exact data can be shared with the receiver. </w:t>
      </w:r>
      <w:r w:rsidR="001355F4">
        <w:t xml:space="preserve">According to Shannon </w:t>
      </w:r>
      <w:r w:rsidR="001355F4" w:rsidRPr="001355F4">
        <w:rPr>
          <w:iCs/>
        </w:rPr>
        <w:t>“The fundamental problem of communication is that of reproducing a message sent from one point, either exactly or a</w:t>
      </w:r>
      <w:r w:rsidR="001355F4">
        <w:rPr>
          <w:iCs/>
        </w:rPr>
        <w:t>pproximately, to another point”</w:t>
      </w:r>
      <w:r w:rsidR="009501B4">
        <w:rPr>
          <w:iCs/>
        </w:rPr>
        <w:t xml:space="preserve"> (</w:t>
      </w:r>
      <w:r w:rsidR="009501B4">
        <w:t>Doyle</w:t>
      </w:r>
      <w:r w:rsidR="009501B4" w:rsidRPr="00AC7895">
        <w:t xml:space="preserve"> 2017</w:t>
      </w:r>
      <w:r w:rsidR="009501B4">
        <w:t>)</w:t>
      </w:r>
      <w:r w:rsidR="001355F4">
        <w:rPr>
          <w:iCs/>
        </w:rPr>
        <w:t xml:space="preserve">. The model was designed with a </w:t>
      </w:r>
      <w:r w:rsidR="00A367B3">
        <w:rPr>
          <w:iCs/>
        </w:rPr>
        <w:t>sender unit</w:t>
      </w:r>
      <w:r w:rsidR="001355F4">
        <w:rPr>
          <w:iCs/>
        </w:rPr>
        <w:t xml:space="preserve"> where the information source is shared, encoder that acts as a transmitter, channel, decoder and the </w:t>
      </w:r>
      <w:r w:rsidR="00A367B3">
        <w:rPr>
          <w:iCs/>
        </w:rPr>
        <w:t>receiver</w:t>
      </w:r>
      <w:r w:rsidR="001355F4">
        <w:rPr>
          <w:iCs/>
        </w:rPr>
        <w:t xml:space="preserve">. The </w:t>
      </w:r>
      <w:r w:rsidR="00A367B3">
        <w:rPr>
          <w:iCs/>
        </w:rPr>
        <w:t xml:space="preserve">messages are received and maintained properly for the purpose of ensuring that the shared information is authenticate. </w:t>
      </w:r>
    </w:p>
    <w:p w14:paraId="384BFE1F" w14:textId="299A632F" w:rsidR="005D184D" w:rsidRDefault="005D184D" w:rsidP="004A7D5F">
      <w:pPr>
        <w:rPr>
          <w:iCs/>
        </w:rPr>
      </w:pPr>
    </w:p>
    <w:p w14:paraId="22DBC24A" w14:textId="63B95DE8" w:rsidR="005D184D" w:rsidRDefault="005D184D" w:rsidP="004A7D5F">
      <w:pPr>
        <w:rPr>
          <w:iCs/>
        </w:rPr>
      </w:pPr>
    </w:p>
    <w:p w14:paraId="595482FE" w14:textId="1A3231D4" w:rsidR="005D184D" w:rsidRDefault="005D184D" w:rsidP="004A7D5F">
      <w:pPr>
        <w:rPr>
          <w:iCs/>
        </w:rPr>
      </w:pPr>
    </w:p>
    <w:p w14:paraId="12AE468B" w14:textId="77777777" w:rsidR="005D184D" w:rsidRDefault="005D184D" w:rsidP="004A7D5F">
      <w:pPr>
        <w:rPr>
          <w:iCs/>
        </w:rPr>
      </w:pPr>
    </w:p>
    <w:p w14:paraId="74A13C58" w14:textId="2BBEA1D6" w:rsidR="00CB487B" w:rsidRDefault="009C7E78" w:rsidP="004A7D5F">
      <w:pPr>
        <w:rPr>
          <w:b/>
          <w:bCs/>
          <w:iCs/>
          <w:sz w:val="28"/>
          <w:szCs w:val="28"/>
          <w:u w:val="single"/>
        </w:rPr>
      </w:pPr>
      <w:r w:rsidRPr="00DF2ECB">
        <w:rPr>
          <w:b/>
          <w:bCs/>
          <w:iCs/>
          <w:sz w:val="28"/>
          <w:szCs w:val="28"/>
          <w:u w:val="single"/>
        </w:rPr>
        <w:lastRenderedPageBreak/>
        <w:t>SHANNON AND WEAVER MODEL</w:t>
      </w:r>
    </w:p>
    <w:p w14:paraId="0E5AC411" w14:textId="7B9C44F2" w:rsidR="006918DF" w:rsidRDefault="00F84FF1" w:rsidP="004A7D5F">
      <w:pPr>
        <w:jc w:val="left"/>
        <w:rPr>
          <w:iCs/>
        </w:rPr>
      </w:pPr>
      <w:r>
        <w:rPr>
          <w:iCs/>
          <w:noProof/>
        </w:rPr>
        <mc:AlternateContent>
          <mc:Choice Requires="wps">
            <w:drawing>
              <wp:anchor distT="0" distB="0" distL="114300" distR="114300" simplePos="0" relativeHeight="251500032" behindDoc="0" locked="0" layoutInCell="1" allowOverlap="1" wp14:anchorId="16908DB1" wp14:editId="4261A041">
                <wp:simplePos x="0" y="0"/>
                <wp:positionH relativeFrom="column">
                  <wp:posOffset>-735330</wp:posOffset>
                </wp:positionH>
                <wp:positionV relativeFrom="paragraph">
                  <wp:posOffset>171450</wp:posOffset>
                </wp:positionV>
                <wp:extent cx="1024890" cy="914400"/>
                <wp:effectExtent l="19050" t="0" r="22860" b="19050"/>
                <wp:wrapNone/>
                <wp:docPr id="4" name="Hexagon 4"/>
                <wp:cNvGraphicFramePr/>
                <a:graphic xmlns:a="http://schemas.openxmlformats.org/drawingml/2006/main">
                  <a:graphicData uri="http://schemas.microsoft.com/office/word/2010/wordprocessingShape">
                    <wps:wsp>
                      <wps:cNvSpPr/>
                      <wps:spPr>
                        <a:xfrm>
                          <a:off x="0" y="0"/>
                          <a:ext cx="1024890" cy="914400"/>
                        </a:xfrm>
                        <a:prstGeom prst="hexagon">
                          <a:avLst/>
                        </a:prstGeom>
                      </wps:spPr>
                      <wps:style>
                        <a:lnRef idx="2">
                          <a:schemeClr val="dk1">
                            <a:shade val="50000"/>
                          </a:schemeClr>
                        </a:lnRef>
                        <a:fillRef idx="1">
                          <a:schemeClr val="dk1"/>
                        </a:fillRef>
                        <a:effectRef idx="0">
                          <a:schemeClr val="dk1"/>
                        </a:effectRef>
                        <a:fontRef idx="minor">
                          <a:schemeClr val="lt1"/>
                        </a:fontRef>
                      </wps:style>
                      <wps:txbx>
                        <w:txbxContent>
                          <w:p w14:paraId="588B11F0" w14:textId="309D0BB4" w:rsidR="00853FCC" w:rsidRDefault="000A22E1" w:rsidP="00853FCC">
                            <w:pPr>
                              <w:jc w:val="center"/>
                            </w:pPr>
                            <w:r>
                              <w:t>S</w:t>
                            </w:r>
                            <w:r w:rsidR="00853FCC">
                              <w:t>ender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6908DB1"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4" o:spid="_x0000_s1026" type="#_x0000_t9" style="position:absolute;margin-left:-57.9pt;margin-top:13.5pt;width:80.7pt;height:1in;z-index:251500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" adj="4818" fillcolor="black [3200]" strokecolor="black [1600]" strokeweight="1pt">
                <v:textbox>
                  <w:txbxContent>
                    <w:p w14:paraId="588B11F0" w14:textId="309D0BB4" w:rsidR="00853FCC" w:rsidRDefault="000A22E1" w:rsidP="00853FCC">
                      <w:pPr>
                        <w:jc w:val="center"/>
                      </w:pPr>
                      <w:r>
                        <w:t>S</w:t>
                      </w:r>
                      <w:r w:rsidR="00853FCC">
                        <w:t>ender</w:t>
                      </w:r>
                    </w:p>
                  </w:txbxContent>
                </v:textbox>
              </v:shape>
            </w:pict>
          </mc:Fallback>
        </mc:AlternateContent>
      </w:r>
      <w:r w:rsidR="00C05293">
        <w:rPr>
          <w:iCs/>
          <w:noProof/>
        </w:rPr>
        <mc:AlternateContent>
          <mc:Choice Requires="wps">
            <w:drawing>
              <wp:anchor distT="0" distB="0" distL="114300" distR="114300" simplePos="0" relativeHeight="251699712" behindDoc="0" locked="0" layoutInCell="1" allowOverlap="1" wp14:anchorId="6335C744" wp14:editId="5459E2DA">
                <wp:simplePos x="0" y="0"/>
                <wp:positionH relativeFrom="rightMargin">
                  <wp:posOffset>-400050</wp:posOffset>
                </wp:positionH>
                <wp:positionV relativeFrom="paragraph">
                  <wp:posOffset>227965</wp:posOffset>
                </wp:positionV>
                <wp:extent cx="1131570" cy="914400"/>
                <wp:effectExtent l="19050" t="0" r="11430" b="19050"/>
                <wp:wrapNone/>
                <wp:docPr id="12" name="Hexagon 12"/>
                <wp:cNvGraphicFramePr/>
                <a:graphic xmlns:a="http://schemas.openxmlformats.org/drawingml/2006/main">
                  <a:graphicData uri="http://schemas.microsoft.com/office/word/2010/wordprocessingShape">
                    <wps:wsp>
                      <wps:cNvSpPr/>
                      <wps:spPr>
                        <a:xfrm>
                          <a:off x="0" y="0"/>
                          <a:ext cx="1131570" cy="914400"/>
                        </a:xfrm>
                        <a:prstGeom prst="hexagon">
                          <a:avLst/>
                        </a:prstGeom>
                      </wps:spPr>
                      <wps:style>
                        <a:lnRef idx="2">
                          <a:schemeClr val="dk1">
                            <a:shade val="50000"/>
                          </a:schemeClr>
                        </a:lnRef>
                        <a:fillRef idx="1">
                          <a:schemeClr val="dk1"/>
                        </a:fillRef>
                        <a:effectRef idx="0">
                          <a:schemeClr val="dk1"/>
                        </a:effectRef>
                        <a:fontRef idx="minor">
                          <a:schemeClr val="lt1"/>
                        </a:fontRef>
                      </wps:style>
                      <wps:txbx>
                        <w:txbxContent>
                          <w:p w14:paraId="530820B8" w14:textId="46912EA5" w:rsidR="009A5F1A" w:rsidRDefault="009A5F1A" w:rsidP="009A5F1A">
                            <w:pPr>
                              <w:jc w:val="center"/>
                            </w:pPr>
                            <w: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335C744" id="Hexagon 12" o:spid="_x0000_s1027" type="#_x0000_t9" style="position:absolute;margin-left:-31.5pt;margin-top:17.95pt;width:89.1pt;height:1in;z-index:251699712;visibility:visible;mso-wrap-style:square;mso-width-percent:0;mso-wrap-distance-left:9pt;mso-wrap-distance-top:0;mso-wrap-distance-right:9pt;mso-wrap-distance-bottom:0;mso-position-horizontal:absolute;mso-position-horizontal-relative:right-margin-area;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" adj="4364" fillcolor="black [3200]" strokecolor="black [1600]" strokeweight="1pt">
                <v:textbox>
                  <w:txbxContent>
                    <w:p w14:paraId="530820B8" w14:textId="46912EA5" w:rsidR="009A5F1A" w:rsidRDefault="009A5F1A" w:rsidP="009A5F1A">
                      <w:pPr>
                        <w:jc w:val="center"/>
                      </w:pPr>
                      <w:r>
                        <w:t>Receiver</w:t>
                      </w:r>
                    </w:p>
                  </w:txbxContent>
                </v:textbox>
                <w10:wrap anchorx="margin"/>
              </v:shape>
            </w:pict>
          </mc:Fallback>
        </mc:AlternateContent>
      </w:r>
      <w:r w:rsidR="00C05293">
        <w:rPr>
          <w:iCs/>
          <w:noProof/>
        </w:rPr>
        <mc:AlternateContent>
          <mc:Choice Requires="wps">
            <w:drawing>
              <wp:anchor distT="0" distB="0" distL="114300" distR="114300" simplePos="0" relativeHeight="251676160" behindDoc="0" locked="0" layoutInCell="1" allowOverlap="1" wp14:anchorId="59279A11" wp14:editId="6834C4C4">
                <wp:simplePos x="0" y="0"/>
                <wp:positionH relativeFrom="column">
                  <wp:posOffset>5029200</wp:posOffset>
                </wp:positionH>
                <wp:positionV relativeFrom="paragraph">
                  <wp:posOffset>448945</wp:posOffset>
                </wp:positionV>
                <wp:extent cx="484632" cy="484632"/>
                <wp:effectExtent l="19050" t="0" r="29845" b="10795"/>
                <wp:wrapNone/>
                <wp:docPr id="11" name="Arrow: Chevron 11"/>
                <wp:cNvGraphicFramePr/>
                <a:graphic xmlns:a="http://schemas.openxmlformats.org/drawingml/2006/main">
                  <a:graphicData uri="http://schemas.microsoft.com/office/word/2010/wordprocessingShape">
                    <wps:wsp>
                      <wps:cNvSpPr/>
                      <wps:spPr>
                        <a:xfrm>
                          <a:off x="0" y="0"/>
                          <a:ext cx="484632" cy="484632"/>
                        </a:xfrm>
                        <a:prstGeom prst="chevron">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AF6C117"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11" o:spid="_x0000_s1026" type="#_x0000_t55" style="position:absolute;margin-left:396pt;margin-top:35.35pt;width:38.15pt;height:38.15pt;z-index:2516761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" adj="10800" fillcolor="black [3200]" strokecolor="black [1600]" strokeweight="1pt"/>
            </w:pict>
          </mc:Fallback>
        </mc:AlternateContent>
      </w:r>
      <w:r w:rsidR="00C05293">
        <w:rPr>
          <w:iCs/>
          <w:noProof/>
        </w:rPr>
        <mc:AlternateContent>
          <mc:Choice Requires="wps">
            <w:drawing>
              <wp:anchor distT="0" distB="0" distL="114300" distR="114300" simplePos="0" relativeHeight="251657728" behindDoc="0" locked="0" layoutInCell="1" allowOverlap="1" wp14:anchorId="3026E540" wp14:editId="5F1B3FF5">
                <wp:simplePos x="0" y="0"/>
                <wp:positionH relativeFrom="margin">
                  <wp:posOffset>4004310</wp:posOffset>
                </wp:positionH>
                <wp:positionV relativeFrom="paragraph">
                  <wp:posOffset>197485</wp:posOffset>
                </wp:positionV>
                <wp:extent cx="1047750" cy="937260"/>
                <wp:effectExtent l="19050" t="0" r="19050" b="15240"/>
                <wp:wrapNone/>
                <wp:docPr id="10" name="Hexagon 10"/>
                <wp:cNvGraphicFramePr/>
                <a:graphic xmlns:a="http://schemas.openxmlformats.org/drawingml/2006/main">
                  <a:graphicData uri="http://schemas.microsoft.com/office/word/2010/wordprocessingShape">
                    <wps:wsp>
                      <wps:cNvSpPr/>
                      <wps:spPr>
                        <a:xfrm>
                          <a:off x="0" y="0"/>
                          <a:ext cx="1047750" cy="937260"/>
                        </a:xfrm>
                        <a:prstGeom prst="hexagon">
                          <a:avLst/>
                        </a:prstGeom>
                      </wps:spPr>
                      <wps:style>
                        <a:lnRef idx="2">
                          <a:schemeClr val="dk1">
                            <a:shade val="50000"/>
                          </a:schemeClr>
                        </a:lnRef>
                        <a:fillRef idx="1">
                          <a:schemeClr val="dk1"/>
                        </a:fillRef>
                        <a:effectRef idx="0">
                          <a:schemeClr val="dk1"/>
                        </a:effectRef>
                        <a:fontRef idx="minor">
                          <a:schemeClr val="lt1"/>
                        </a:fontRef>
                      </wps:style>
                      <wps:txbx>
                        <w:txbxContent>
                          <w:p w14:paraId="0B960305" w14:textId="6B8BBEDD" w:rsidR="00BD5CC7" w:rsidRDefault="00BD5CC7" w:rsidP="00BD5CC7">
                            <w:pPr>
                              <w:jc w:val="center"/>
                            </w:pPr>
                            <w:r>
                              <w:t>Decoder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26E540" id="Hexagon 10" o:spid="_x0000_s1028" type="#_x0000_t9" style="position:absolute;margin-left:315.3pt;margin-top:15.55pt;width:82.5pt;height:73.8pt;z-index:251657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" adj="4831" fillcolor="black [3200]" strokecolor="black [1600]" strokeweight="1pt">
                <v:textbox>
                  <w:txbxContent>
                    <w:p w14:paraId="0B960305" w14:textId="6B8BBEDD" w:rsidR="00BD5CC7" w:rsidRDefault="00BD5CC7" w:rsidP="00BD5CC7">
                      <w:pPr>
                        <w:jc w:val="center"/>
                      </w:pPr>
                      <w:r>
                        <w:t>Decoder</w:t>
                      </w:r>
                    </w:p>
                  </w:txbxContent>
                </v:textbox>
                <w10:wrap anchorx="margin"/>
              </v:shape>
            </w:pict>
          </mc:Fallback>
        </mc:AlternateContent>
      </w:r>
      <w:r w:rsidR="00C05293">
        <w:rPr>
          <w:iCs/>
          <w:noProof/>
        </w:rPr>
        <mc:AlternateContent>
          <mc:Choice Requires="wps">
            <w:drawing>
              <wp:anchor distT="0" distB="0" distL="114300" distR="114300" simplePos="0" relativeHeight="251624960" behindDoc="0" locked="0" layoutInCell="1" allowOverlap="1" wp14:anchorId="5AF1CCAF" wp14:editId="51E6E6C9">
                <wp:simplePos x="0" y="0"/>
                <wp:positionH relativeFrom="column">
                  <wp:posOffset>3528060</wp:posOffset>
                </wp:positionH>
                <wp:positionV relativeFrom="paragraph">
                  <wp:posOffset>380365</wp:posOffset>
                </wp:positionV>
                <wp:extent cx="366395" cy="560705"/>
                <wp:effectExtent l="19050" t="0" r="33655" b="10795"/>
                <wp:wrapNone/>
                <wp:docPr id="9" name="Arrow: Chevron 9"/>
                <wp:cNvGraphicFramePr/>
                <a:graphic xmlns:a="http://schemas.openxmlformats.org/drawingml/2006/main">
                  <a:graphicData uri="http://schemas.microsoft.com/office/word/2010/wordprocessingShape">
                    <wps:wsp>
                      <wps:cNvSpPr/>
                      <wps:spPr>
                        <a:xfrm>
                          <a:off x="0" y="0"/>
                          <a:ext cx="366395" cy="560705"/>
                        </a:xfrm>
                        <a:prstGeom prst="chevron">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705DEF" id="Arrow: Chevron 9" o:spid="_x0000_s1026" type="#_x0000_t55" style="position:absolute;margin-left:277.8pt;margin-top:29.95pt;width:28.85pt;height:44.15pt;z-index:251624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" adj="10800" fillcolor="black [3200]" strokecolor="black [1600]" strokeweight="1pt"/>
            </w:pict>
          </mc:Fallback>
        </mc:AlternateContent>
      </w:r>
      <w:r w:rsidR="00C05293">
        <w:rPr>
          <w:iCs/>
          <w:noProof/>
        </w:rPr>
        <mc:AlternateContent>
          <mc:Choice Requires="wps">
            <w:drawing>
              <wp:anchor distT="0" distB="0" distL="114300" distR="114300" simplePos="0" relativeHeight="251599360" behindDoc="0" locked="0" layoutInCell="1" allowOverlap="1" wp14:anchorId="4DF87006" wp14:editId="31B6667A">
                <wp:simplePos x="0" y="0"/>
                <wp:positionH relativeFrom="column">
                  <wp:posOffset>2476500</wp:posOffset>
                </wp:positionH>
                <wp:positionV relativeFrom="paragraph">
                  <wp:posOffset>174625</wp:posOffset>
                </wp:positionV>
                <wp:extent cx="1060704" cy="914400"/>
                <wp:effectExtent l="19050" t="0" r="25400" b="19050"/>
                <wp:wrapNone/>
                <wp:docPr id="8" name="Hexagon 8"/>
                <wp:cNvGraphicFramePr/>
                <a:graphic xmlns:a="http://schemas.openxmlformats.org/drawingml/2006/main">
                  <a:graphicData uri="http://schemas.microsoft.com/office/word/2010/wordprocessingShape">
                    <wps:wsp>
                      <wps:cNvSpPr/>
                      <wps:spPr>
                        <a:xfrm>
                          <a:off x="0" y="0"/>
                          <a:ext cx="1060704" cy="914400"/>
                        </a:xfrm>
                        <a:prstGeom prst="hexagon">
                          <a:avLst/>
                        </a:prstGeom>
                      </wps:spPr>
                      <wps:style>
                        <a:lnRef idx="2">
                          <a:schemeClr val="dk1">
                            <a:shade val="50000"/>
                          </a:schemeClr>
                        </a:lnRef>
                        <a:fillRef idx="1">
                          <a:schemeClr val="dk1"/>
                        </a:fillRef>
                        <a:effectRef idx="0">
                          <a:schemeClr val="dk1"/>
                        </a:effectRef>
                        <a:fontRef idx="minor">
                          <a:schemeClr val="lt1"/>
                        </a:fontRef>
                      </wps:style>
                      <wps:txbx>
                        <w:txbxContent>
                          <w:p w14:paraId="3A2B8DF5" w14:textId="3D1D7A4E" w:rsidR="00187096" w:rsidRDefault="00187096" w:rsidP="00187096">
                            <w:pPr>
                              <w:jc w:val="center"/>
                            </w:pPr>
                            <w:r>
                              <w:t>Chann</w:t>
                            </w:r>
                            <w:r w:rsidR="00425EDA">
                              <w:t>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DF87006" id="Hexagon 8" o:spid="_x0000_s1029" type="#_x0000_t9" style="position:absolute;margin-left:195pt;margin-top:13.75pt;width:83.5pt;height:1in;z-index:251599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" adj="4655" fillcolor="black [3200]" strokecolor="black [1600]" strokeweight="1pt">
                <v:textbox>
                  <w:txbxContent>
                    <w:p w14:paraId="3A2B8DF5" w14:textId="3D1D7A4E" w:rsidR="00187096" w:rsidRDefault="00187096" w:rsidP="00187096">
                      <w:pPr>
                        <w:jc w:val="center"/>
                      </w:pPr>
                      <w:r>
                        <w:t>Chann</w:t>
                      </w:r>
                      <w:r w:rsidR="00425EDA">
                        <w:t>el</w:t>
                      </w:r>
                    </w:p>
                  </w:txbxContent>
                </v:textbox>
              </v:shape>
            </w:pict>
          </mc:Fallback>
        </mc:AlternateContent>
      </w:r>
      <w:r w:rsidR="00C05293">
        <w:rPr>
          <w:iCs/>
          <w:noProof/>
        </w:rPr>
        <mc:AlternateContent>
          <mc:Choice Requires="wps">
            <w:drawing>
              <wp:anchor distT="0" distB="0" distL="114300" distR="114300" simplePos="0" relativeHeight="251547136" behindDoc="0" locked="0" layoutInCell="1" allowOverlap="1" wp14:anchorId="071E15EC" wp14:editId="3AED838C">
                <wp:simplePos x="0" y="0"/>
                <wp:positionH relativeFrom="column">
                  <wp:posOffset>819150</wp:posOffset>
                </wp:positionH>
                <wp:positionV relativeFrom="paragraph">
                  <wp:posOffset>159385</wp:posOffset>
                </wp:positionV>
                <wp:extent cx="1060450" cy="982980"/>
                <wp:effectExtent l="19050" t="0" r="44450" b="26670"/>
                <wp:wrapNone/>
                <wp:docPr id="6" name="Hexagon 6"/>
                <wp:cNvGraphicFramePr/>
                <a:graphic xmlns:a="http://schemas.openxmlformats.org/drawingml/2006/main">
                  <a:graphicData uri="http://schemas.microsoft.com/office/word/2010/wordprocessingShape">
                    <wps:wsp>
                      <wps:cNvSpPr/>
                      <wps:spPr>
                        <a:xfrm>
                          <a:off x="0" y="0"/>
                          <a:ext cx="1060450" cy="982980"/>
                        </a:xfrm>
                        <a:prstGeom prst="hexagon">
                          <a:avLst/>
                        </a:prstGeom>
                      </wps:spPr>
                      <wps:style>
                        <a:lnRef idx="2">
                          <a:schemeClr val="dk1">
                            <a:shade val="50000"/>
                          </a:schemeClr>
                        </a:lnRef>
                        <a:fillRef idx="1">
                          <a:schemeClr val="dk1"/>
                        </a:fillRef>
                        <a:effectRef idx="0">
                          <a:schemeClr val="dk1"/>
                        </a:effectRef>
                        <a:fontRef idx="minor">
                          <a:schemeClr val="lt1"/>
                        </a:fontRef>
                      </wps:style>
                      <wps:txbx>
                        <w:txbxContent>
                          <w:p w14:paraId="2C3B8E83" w14:textId="23B10E8E" w:rsidR="00740CF8" w:rsidRDefault="00740CF8" w:rsidP="00740CF8">
                            <w:pPr>
                              <w:jc w:val="center"/>
                            </w:pPr>
                            <w:r>
                              <w:t>Encoder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71E15EC" id="Hexagon 6" o:spid="_x0000_s1030" type="#_x0000_t9" style="position:absolute;margin-left:64.5pt;margin-top:12.55pt;width:83.5pt;height:77.4pt;z-index:251547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" adj="5006" fillcolor="black [3200]" strokecolor="black [1600]" strokeweight="1pt">
                <v:textbox>
                  <w:txbxContent>
                    <w:p w14:paraId="2C3B8E83" w14:textId="23B10E8E" w:rsidR="00740CF8" w:rsidRDefault="00740CF8" w:rsidP="00740CF8">
                      <w:pPr>
                        <w:jc w:val="center"/>
                      </w:pPr>
                      <w:r>
                        <w:t>Encoder</w:t>
                      </w:r>
                    </w:p>
                  </w:txbxContent>
                </v:textbox>
              </v:shape>
            </w:pict>
          </mc:Fallback>
        </mc:AlternateContent>
      </w:r>
    </w:p>
    <w:p w14:paraId="36E200C3" w14:textId="76910F2D" w:rsidR="006918DF" w:rsidRDefault="00C05293" w:rsidP="002518E1">
      <w:pPr>
        <w:rPr>
          <w:iCs/>
        </w:rPr>
      </w:pPr>
      <w:r>
        <w:rPr>
          <w:iCs/>
          <w:noProof/>
        </w:rPr>
        <mc:AlternateContent>
          <mc:Choice Requires="wps">
            <w:drawing>
              <wp:anchor distT="0" distB="0" distL="114300" distR="114300" simplePos="0" relativeHeight="251567616" behindDoc="0" locked="0" layoutInCell="1" allowOverlap="1" wp14:anchorId="34225632" wp14:editId="39703716">
                <wp:simplePos x="0" y="0"/>
                <wp:positionH relativeFrom="column">
                  <wp:posOffset>1959610</wp:posOffset>
                </wp:positionH>
                <wp:positionV relativeFrom="paragraph">
                  <wp:posOffset>12065</wp:posOffset>
                </wp:positionV>
                <wp:extent cx="484632" cy="484632"/>
                <wp:effectExtent l="19050" t="0" r="29845" b="10795"/>
                <wp:wrapNone/>
                <wp:docPr id="7" name="Arrow: Chevron 7"/>
                <wp:cNvGraphicFramePr/>
                <a:graphic xmlns:a="http://schemas.openxmlformats.org/drawingml/2006/main">
                  <a:graphicData uri="http://schemas.microsoft.com/office/word/2010/wordprocessingShape">
                    <wps:wsp>
                      <wps:cNvSpPr/>
                      <wps:spPr>
                        <a:xfrm>
                          <a:off x="0" y="0"/>
                          <a:ext cx="484632" cy="484632"/>
                        </a:xfrm>
                        <a:prstGeom prst="chevron">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550BCF3" id="Arrow: Chevron 7" o:spid="_x0000_s1026" type="#_x0000_t55" style="position:absolute;margin-left:154.3pt;margin-top:.95pt;width:38.15pt;height:38.15pt;z-index:2515676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" adj="10800" fillcolor="black [3200]" strokecolor="black [1600]" strokeweight="1pt"/>
            </w:pict>
          </mc:Fallback>
        </mc:AlternateContent>
      </w:r>
      <w:r w:rsidR="00CA507C">
        <w:rPr>
          <w:iCs/>
          <w:noProof/>
        </w:rPr>
        <mc:AlternateContent>
          <mc:Choice Requires="wps">
            <w:drawing>
              <wp:anchor distT="0" distB="0" distL="114300" distR="114300" simplePos="0" relativeHeight="251514368" behindDoc="0" locked="0" layoutInCell="1" allowOverlap="1" wp14:anchorId="1B512875" wp14:editId="7080CB1F">
                <wp:simplePos x="0" y="0"/>
                <wp:positionH relativeFrom="column">
                  <wp:posOffset>300990</wp:posOffset>
                </wp:positionH>
                <wp:positionV relativeFrom="paragraph">
                  <wp:posOffset>4445</wp:posOffset>
                </wp:positionV>
                <wp:extent cx="484505" cy="484505"/>
                <wp:effectExtent l="19050" t="0" r="29845" b="10795"/>
                <wp:wrapNone/>
                <wp:docPr id="5" name="Arrow: Chevron 5"/>
                <wp:cNvGraphicFramePr/>
                <a:graphic xmlns:a="http://schemas.openxmlformats.org/drawingml/2006/main">
                  <a:graphicData uri="http://schemas.microsoft.com/office/word/2010/wordprocessingShape">
                    <wps:wsp>
                      <wps:cNvSpPr/>
                      <wps:spPr>
                        <a:xfrm>
                          <a:off x="0" y="0"/>
                          <a:ext cx="484505" cy="484505"/>
                        </a:xfrm>
                        <a:prstGeom prst="chevron">
                          <a:avLst>
                            <a:gd name="adj" fmla="val 57864"/>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1E1578" id="Arrow: Chevron 5" o:spid="_x0000_s1026" type="#_x0000_t55" style="position:absolute;margin-left:23.7pt;margin-top:.35pt;width:38.15pt;height:38.15pt;z-index:251514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" adj="9101" fillcolor="black [3200]" strokecolor="black [1600]" strokeweight="1pt"/>
            </w:pict>
          </mc:Fallback>
        </mc:AlternateContent>
      </w:r>
    </w:p>
    <w:p w14:paraId="2A8783A2" w14:textId="7C92A474" w:rsidR="006918DF" w:rsidRDefault="00402ABF" w:rsidP="002518E1">
      <w:pPr>
        <w:rPr>
          <w:iCs/>
        </w:rPr>
      </w:pPr>
      <w:r>
        <w:rPr>
          <w:iCs/>
          <w:noProof/>
        </w:rPr>
        <mc:AlternateContent>
          <mc:Choice Requires="wps">
            <w:drawing>
              <wp:anchor distT="0" distB="0" distL="114300" distR="114300" simplePos="0" relativeHeight="251700736" behindDoc="0" locked="0" layoutInCell="1" allowOverlap="1" wp14:anchorId="7ABC73BB" wp14:editId="2BDC713D">
                <wp:simplePos x="0" y="0"/>
                <wp:positionH relativeFrom="column">
                  <wp:posOffset>2830830</wp:posOffset>
                </wp:positionH>
                <wp:positionV relativeFrom="paragraph">
                  <wp:posOffset>242570</wp:posOffset>
                </wp:positionV>
                <wp:extent cx="484632" cy="537210"/>
                <wp:effectExtent l="19050" t="19050" r="29845" b="15240"/>
                <wp:wrapNone/>
                <wp:docPr id="13" name="Arrow: Up 13"/>
                <wp:cNvGraphicFramePr/>
                <a:graphic xmlns:a="http://schemas.openxmlformats.org/drawingml/2006/main">
                  <a:graphicData uri="http://schemas.microsoft.com/office/word/2010/wordprocessingShape">
                    <wps:wsp>
                      <wps:cNvSpPr/>
                      <wps:spPr>
                        <a:xfrm>
                          <a:off x="0" y="0"/>
                          <a:ext cx="484632" cy="53721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387DF33"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3" o:spid="_x0000_s1026" type="#_x0000_t68" style="position:absolute;margin-left:222.9pt;margin-top:19.1pt;width:38.15pt;height:42.3pt;z-index:2517007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" adj="9743" fillcolor="#5b9bd5 [3204]" strokecolor="#1f4d78 [1604]" strokeweight="1pt"/>
            </w:pict>
          </mc:Fallback>
        </mc:AlternateContent>
      </w:r>
    </w:p>
    <w:p w14:paraId="2572CAA4" w14:textId="6595FAB5" w:rsidR="006918DF" w:rsidRDefault="006918DF" w:rsidP="000A14D1">
      <w:pPr>
        <w:jc w:val="center"/>
        <w:rPr>
          <w:iCs/>
        </w:rPr>
      </w:pPr>
    </w:p>
    <w:p w14:paraId="5334B73C" w14:textId="0A5F0ADA" w:rsidR="00A00C90" w:rsidRDefault="00BD6B9F" w:rsidP="000A14D1">
      <w:pPr>
        <w:jc w:val="center"/>
        <w:rPr>
          <w:b/>
          <w:bCs/>
          <w:iCs/>
          <w:sz w:val="28"/>
          <w:szCs w:val="28"/>
        </w:rPr>
      </w:pPr>
      <w:r w:rsidRPr="00DB1356">
        <w:rPr>
          <w:b/>
          <w:bCs/>
          <w:iCs/>
          <w:sz w:val="28"/>
          <w:szCs w:val="28"/>
        </w:rPr>
        <w:t xml:space="preserve">  </w:t>
      </w:r>
      <w:r w:rsidR="00313102" w:rsidRPr="00DB1356">
        <w:rPr>
          <w:b/>
          <w:bCs/>
          <w:iCs/>
          <w:sz w:val="28"/>
          <w:szCs w:val="28"/>
        </w:rPr>
        <w:t>NOISE</w:t>
      </w:r>
    </w:p>
    <w:p w14:paraId="7B2FF14F" w14:textId="2FFAC19C" w:rsidR="004406FF" w:rsidRPr="000C0FA5" w:rsidRDefault="006A7898" w:rsidP="000C0FA5">
      <w:pPr>
        <w:jc w:val="right"/>
        <w:rPr>
          <w:b/>
          <w:bCs/>
          <w:iCs/>
          <w:szCs w:val="24"/>
          <w:u w:val="single"/>
        </w:rPr>
      </w:pPr>
      <w:r>
        <w:rPr>
          <w:b/>
          <w:bCs/>
          <w:iCs/>
          <w:szCs w:val="24"/>
        </w:rPr>
        <w:t>D</w:t>
      </w:r>
      <w:r w:rsidR="00094401">
        <w:rPr>
          <w:b/>
          <w:bCs/>
          <w:iCs/>
          <w:szCs w:val="24"/>
        </w:rPr>
        <w:t xml:space="preserve">iagram drawn by </w:t>
      </w:r>
      <w:r w:rsidR="00C33550">
        <w:rPr>
          <w:b/>
          <w:bCs/>
          <w:iCs/>
          <w:szCs w:val="24"/>
        </w:rPr>
        <w:t>Author</w:t>
      </w:r>
    </w:p>
    <w:p w14:paraId="385F6208" w14:textId="763082CA" w:rsidR="00A367B3" w:rsidRDefault="00A367B3" w:rsidP="002518E1">
      <w:r w:rsidRPr="00A367B3">
        <w:rPr>
          <w:i/>
        </w:rPr>
        <w:t xml:space="preserve">Schramm and </w:t>
      </w:r>
      <w:proofErr w:type="spellStart"/>
      <w:r w:rsidRPr="00A367B3">
        <w:rPr>
          <w:i/>
        </w:rPr>
        <w:t>Berlo</w:t>
      </w:r>
      <w:proofErr w:type="spellEnd"/>
      <w:r w:rsidRPr="00A367B3">
        <w:rPr>
          <w:i/>
        </w:rPr>
        <w:t xml:space="preserve"> model of Communication: </w:t>
      </w:r>
      <w:proofErr w:type="spellStart"/>
      <w:r>
        <w:t>Berlo</w:t>
      </w:r>
      <w:proofErr w:type="spellEnd"/>
      <w:r>
        <w:t xml:space="preserve"> expanded the Shannon and Weaver’s model of communication and designed a new model that contained the following components that are sender, message, channel and receiver. This is further known as model of communication </w:t>
      </w:r>
      <w:r w:rsidR="00871B8E">
        <w:t xml:space="preserve">that starts the execution process at the source. The messages are further carried out through the </w:t>
      </w:r>
      <w:r w:rsidR="00961626">
        <w:t>channel</w:t>
      </w:r>
      <w:r w:rsidR="00871B8E">
        <w:t xml:space="preserve"> and processed towards the intended receiver. </w:t>
      </w:r>
    </w:p>
    <w:p w14:paraId="3E40A240" w14:textId="6E161858" w:rsidR="00871B8E" w:rsidRPr="00A367B3" w:rsidRDefault="00871B8E" w:rsidP="00871B8E">
      <w:pPr>
        <w:ind w:firstLine="720"/>
      </w:pPr>
      <w:r>
        <w:t xml:space="preserve">On the other </w:t>
      </w:r>
      <w:r w:rsidR="00FC62C6">
        <w:t>hand,</w:t>
      </w:r>
      <w:r>
        <w:t xml:space="preserve"> the Schramm communication model is described with the help of few major dimensions that are message, source, channel, destination and receiver</w:t>
      </w:r>
      <w:r w:rsidR="009501B4">
        <w:t xml:space="preserve"> (</w:t>
      </w:r>
      <w:proofErr w:type="spellStart"/>
      <w:r w:rsidR="009501B4">
        <w:t>Easen</w:t>
      </w:r>
      <w:proofErr w:type="spellEnd"/>
      <w:r w:rsidR="009501B4">
        <w:t xml:space="preserve"> and Harrison</w:t>
      </w:r>
      <w:r w:rsidR="009501B4" w:rsidRPr="00AC7895">
        <w:t xml:space="preserve"> 2017</w:t>
      </w:r>
      <w:r w:rsidR="009501B4">
        <w:t>)</w:t>
      </w:r>
      <w:r>
        <w:t xml:space="preserve">. </w:t>
      </w:r>
      <w:r w:rsidR="00FC62C6">
        <w:t>Thus,</w:t>
      </w:r>
      <w:r w:rsidR="00A10DCD">
        <w:t xml:space="preserve"> the theory states that the communications </w:t>
      </w:r>
      <w:r w:rsidR="00F134A8">
        <w:t>are</w:t>
      </w:r>
      <w:r w:rsidR="00A10DCD">
        <w:t xml:space="preserve"> a social interaction where at least two interacting agents that shares a common set of signs. </w:t>
      </w:r>
    </w:p>
    <w:p w14:paraId="509D46D1" w14:textId="77777777" w:rsidR="005D5D28" w:rsidRDefault="005D5D28" w:rsidP="00292099">
      <w:pPr>
        <w:pStyle w:val="Heading2"/>
      </w:pPr>
      <w:bookmarkStart w:id="5" w:name="_Toc28860508"/>
      <w:r>
        <w:t>Importance of effective Communication</w:t>
      </w:r>
      <w:bookmarkEnd w:id="5"/>
      <w:r>
        <w:t xml:space="preserve"> </w:t>
      </w:r>
    </w:p>
    <w:p w14:paraId="3CB2AA66" w14:textId="48AEC72C" w:rsidR="00A10DCD" w:rsidRDefault="00A10DCD" w:rsidP="00633D1B">
      <w:pPr>
        <w:ind w:firstLine="360"/>
      </w:pPr>
      <w:r>
        <w:t>Communication plays a crucial role in organization.</w:t>
      </w:r>
      <w:r w:rsidR="00C418E1">
        <w:t xml:space="preserve"> </w:t>
      </w:r>
      <w:r w:rsidR="009B6D25">
        <w:t>I</w:t>
      </w:r>
      <w:r>
        <w:t xml:space="preserve">t becomes essential to ensure that the organization is designed within an effective process. </w:t>
      </w:r>
      <w:r w:rsidR="000D0D60">
        <w:t xml:space="preserve">Communication plays a fundamental role in </w:t>
      </w:r>
      <w:r w:rsidR="000D0D60">
        <w:lastRenderedPageBreak/>
        <w:t>organizing the daily activities</w:t>
      </w:r>
      <w:r w:rsidR="009501B4">
        <w:t xml:space="preserve"> (Ahmad </w:t>
      </w:r>
      <w:r w:rsidR="009501B4" w:rsidRPr="00AC7895">
        <w:t>2016</w:t>
      </w:r>
      <w:r w:rsidR="009501B4">
        <w:t>)</w:t>
      </w:r>
      <w:r w:rsidR="000D0D60">
        <w:t xml:space="preserve">. </w:t>
      </w:r>
      <w:r>
        <w:t>The key advantages that are offered with the help of an effective communications process are listed below:</w:t>
      </w:r>
    </w:p>
    <w:p w14:paraId="2D3FE92B" w14:textId="60855EA8" w:rsidR="000D0D60" w:rsidRDefault="000D0D60" w:rsidP="00576141">
      <w:pPr>
        <w:pStyle w:val="ListParagraph"/>
        <w:numPr>
          <w:ilvl w:val="0"/>
          <w:numId w:val="2"/>
        </w:numPr>
      </w:pPr>
      <w:r>
        <w:t xml:space="preserve">Effective communications </w:t>
      </w:r>
      <w:r w:rsidR="00966A87">
        <w:t>ensure</w:t>
      </w:r>
      <w:r>
        <w:t xml:space="preserve"> that the team has been developed effectively and ensures that all the key data are shared among the team members. </w:t>
      </w:r>
    </w:p>
    <w:p w14:paraId="07E0CF7F" w14:textId="7CAF5844" w:rsidR="005940A8" w:rsidRDefault="005940A8" w:rsidP="00576141">
      <w:pPr>
        <w:pStyle w:val="ListParagraph"/>
        <w:numPr>
          <w:ilvl w:val="0"/>
          <w:numId w:val="2"/>
        </w:numPr>
      </w:pPr>
      <w:r>
        <w:t xml:space="preserve">The growth of the organization </w:t>
      </w:r>
      <w:r w:rsidR="00A72F8E">
        <w:t>improves,</w:t>
      </w:r>
      <w:r>
        <w:t xml:space="preserve"> and the performance of the employee also increases.</w:t>
      </w:r>
    </w:p>
    <w:p w14:paraId="5684E971" w14:textId="77777777" w:rsidR="005940A8" w:rsidRDefault="005940A8" w:rsidP="00576141">
      <w:pPr>
        <w:pStyle w:val="ListParagraph"/>
        <w:numPr>
          <w:ilvl w:val="0"/>
          <w:numId w:val="2"/>
        </w:numPr>
      </w:pPr>
      <w:r>
        <w:t xml:space="preserve">The innovative idea increases that enhances the performance of the organization </w:t>
      </w:r>
      <w:proofErr w:type="gramStart"/>
      <w:r>
        <w:t>and also</w:t>
      </w:r>
      <w:proofErr w:type="gramEnd"/>
      <w:r>
        <w:t xml:space="preserve"> the services that are offered towards the customers also increases. </w:t>
      </w:r>
    </w:p>
    <w:p w14:paraId="43FC77A1" w14:textId="77777777" w:rsidR="005940A8" w:rsidRDefault="00804C4E" w:rsidP="00576141">
      <w:pPr>
        <w:pStyle w:val="ListParagraph"/>
        <w:numPr>
          <w:ilvl w:val="0"/>
          <w:numId w:val="2"/>
        </w:numPr>
      </w:pPr>
      <w:r>
        <w:t xml:space="preserve">Effective communication improves the productivity as it becomes easy to increase the talents of the employees. </w:t>
      </w:r>
    </w:p>
    <w:p w14:paraId="478644B0" w14:textId="4D6288E7" w:rsidR="00804C4E" w:rsidRDefault="00804C4E" w:rsidP="00576141">
      <w:pPr>
        <w:pStyle w:val="ListParagraph"/>
        <w:numPr>
          <w:ilvl w:val="0"/>
          <w:numId w:val="2"/>
        </w:numPr>
      </w:pPr>
      <w:r>
        <w:t xml:space="preserve">With a great </w:t>
      </w:r>
      <w:r w:rsidR="00576141">
        <w:t>communication</w:t>
      </w:r>
      <w:r>
        <w:t xml:space="preserve"> the </w:t>
      </w:r>
      <w:r w:rsidR="00576141">
        <w:t>efficient</w:t>
      </w:r>
      <w:r>
        <w:t xml:space="preserve"> also increases at the working places. This ensures that the chances of mistakes </w:t>
      </w:r>
      <w:r w:rsidR="00E951AD">
        <w:t>have</w:t>
      </w:r>
      <w:r>
        <w:t xml:space="preserve"> been reduced to a great </w:t>
      </w:r>
      <w:r w:rsidR="00576141">
        <w:t xml:space="preserve">extent. </w:t>
      </w:r>
    </w:p>
    <w:p w14:paraId="0505EEAE" w14:textId="77777777" w:rsidR="007D3A37" w:rsidRDefault="007D3A37" w:rsidP="00576141">
      <w:pPr>
        <w:pStyle w:val="ListParagraph"/>
        <w:numPr>
          <w:ilvl w:val="0"/>
          <w:numId w:val="2"/>
        </w:numPr>
      </w:pPr>
      <w:r>
        <w:t xml:space="preserve">Loyalty also increases within the organization with proper communications and management. </w:t>
      </w:r>
    </w:p>
    <w:p w14:paraId="4FA23B6A" w14:textId="77777777" w:rsidR="00633D1B" w:rsidRDefault="007D3A37" w:rsidP="00576141">
      <w:pPr>
        <w:pStyle w:val="ListParagraph"/>
        <w:numPr>
          <w:ilvl w:val="0"/>
          <w:numId w:val="2"/>
        </w:numPr>
      </w:pPr>
      <w:r>
        <w:t xml:space="preserve">Employee engagement rate increases with the help of an effective </w:t>
      </w:r>
      <w:r w:rsidR="00633D1B">
        <w:t>communication</w:t>
      </w:r>
      <w:r>
        <w:t xml:space="preserve"> process.</w:t>
      </w:r>
    </w:p>
    <w:p w14:paraId="1DCE1FCF" w14:textId="77777777" w:rsidR="007D3A37" w:rsidRDefault="00633D1B" w:rsidP="00576141">
      <w:pPr>
        <w:pStyle w:val="ListParagraph"/>
        <w:numPr>
          <w:ilvl w:val="0"/>
          <w:numId w:val="2"/>
        </w:numPr>
      </w:pPr>
      <w:r>
        <w:t>Employee skill gets enhanced with the help of an effective communication process.</w:t>
      </w:r>
      <w:r w:rsidR="007D3A37">
        <w:t xml:space="preserve"> </w:t>
      </w:r>
    </w:p>
    <w:p w14:paraId="07A71AEC" w14:textId="77777777" w:rsidR="005D5D28" w:rsidRDefault="00AF3F10" w:rsidP="00292099">
      <w:pPr>
        <w:pStyle w:val="Heading2"/>
      </w:pPr>
      <w:bookmarkStart w:id="6" w:name="_Toc28860509"/>
      <w:r>
        <w:t>Role of culture in communication</w:t>
      </w:r>
      <w:bookmarkEnd w:id="6"/>
      <w:r>
        <w:t xml:space="preserve"> </w:t>
      </w:r>
    </w:p>
    <w:p w14:paraId="30C09798" w14:textId="053DA779" w:rsidR="0096640F" w:rsidRPr="008446F4" w:rsidRDefault="008446F4" w:rsidP="0096640F">
      <w:pPr>
        <w:ind w:firstLine="720"/>
      </w:pPr>
      <w:r>
        <w:t xml:space="preserve">Culture plays a huge role in communications and it becomes </w:t>
      </w:r>
      <w:r w:rsidR="00DD0623">
        <w:t xml:space="preserve">essential to have an effective relation. This contains values, beliefs and artifacts. Culture is considered as the root of any society that gives a better way of managing the </w:t>
      </w:r>
      <w:r w:rsidR="005E137F">
        <w:t>beliefs</w:t>
      </w:r>
      <w:r w:rsidR="00DD0623">
        <w:t xml:space="preserve"> and attitude of an </w:t>
      </w:r>
      <w:r w:rsidR="005E137F">
        <w:t xml:space="preserve">individuals. Analysis have stated that culture and </w:t>
      </w:r>
      <w:r w:rsidR="00516918">
        <w:t>communication</w:t>
      </w:r>
      <w:r w:rsidR="005E137F">
        <w:t xml:space="preserve"> reciprocally influence each other. </w:t>
      </w:r>
      <w:r w:rsidR="00516918">
        <w:t xml:space="preserve">The main reason behind understanding the communication and culture is </w:t>
      </w:r>
      <w:r w:rsidR="003B3C20">
        <w:t>that it</w:t>
      </w:r>
      <w:r w:rsidR="00516918">
        <w:t xml:space="preserve"> </w:t>
      </w:r>
      <w:r w:rsidR="003B3C20">
        <w:t>helps in</w:t>
      </w:r>
      <w:r w:rsidR="00516918">
        <w:t xml:space="preserve"> </w:t>
      </w:r>
      <w:r w:rsidR="003B3C20">
        <w:t xml:space="preserve">carrying out communications between different </w:t>
      </w:r>
      <w:r w:rsidR="009501B4">
        <w:t>cultures</w:t>
      </w:r>
      <w:r w:rsidR="003B3C20">
        <w:t xml:space="preserve"> people</w:t>
      </w:r>
      <w:r w:rsidR="009501B4">
        <w:t xml:space="preserve"> (</w:t>
      </w:r>
      <w:r w:rsidR="009501B4" w:rsidRPr="008E2171">
        <w:t>ADEOSUN</w:t>
      </w:r>
      <w:r w:rsidR="009501B4">
        <w:t xml:space="preserve"> et al.2017)</w:t>
      </w:r>
      <w:r w:rsidR="003B3C20">
        <w:t xml:space="preserve">. </w:t>
      </w:r>
      <w:r w:rsidR="0071063E">
        <w:t xml:space="preserve">The communication needs to be carried </w:t>
      </w:r>
      <w:r w:rsidR="0071063E">
        <w:lastRenderedPageBreak/>
        <w:t xml:space="preserve">out by removing the culture so that it becomes easy to engage </w:t>
      </w:r>
      <w:r w:rsidR="003C5CB8">
        <w:t>the customers and the employees together. Satisfied employees have the potential to offer bett</w:t>
      </w:r>
      <w:r w:rsidR="00464D82">
        <w:t>er support towards the organization</w:t>
      </w:r>
      <w:r w:rsidR="003C5CB8">
        <w:t xml:space="preserve">. </w:t>
      </w:r>
      <w:r w:rsidR="00715658">
        <w:t>Thus,</w:t>
      </w:r>
      <w:r w:rsidR="003C5CB8">
        <w:t xml:space="preserve"> it is important to ensure that proper </w:t>
      </w:r>
      <w:r w:rsidR="00464D82">
        <w:t xml:space="preserve">communication is being carried out so that it can engage maximum users. </w:t>
      </w:r>
    </w:p>
    <w:p w14:paraId="67845D1C" w14:textId="77777777" w:rsidR="00AF3F10" w:rsidRDefault="00AF3F10" w:rsidP="00292099">
      <w:pPr>
        <w:pStyle w:val="Heading2"/>
      </w:pPr>
      <w:bookmarkStart w:id="7" w:name="_Toc28860510"/>
      <w:r>
        <w:t xml:space="preserve">Communication between </w:t>
      </w:r>
      <w:r w:rsidR="00D31BF1">
        <w:t>employees and management</w:t>
      </w:r>
      <w:bookmarkEnd w:id="7"/>
      <w:r w:rsidR="00D31BF1">
        <w:t xml:space="preserve"> </w:t>
      </w:r>
    </w:p>
    <w:p w14:paraId="5BF4F288" w14:textId="0C6850D5" w:rsidR="003B3C20" w:rsidRDefault="003B3C20" w:rsidP="003B3C20">
      <w:pPr>
        <w:ind w:firstLine="720"/>
      </w:pPr>
      <w:r>
        <w:t xml:space="preserve">Communication is considered as a crucial factor while working within an organization. While managing the different aspects and activities within an organization it becomes essential </w:t>
      </w:r>
      <w:r w:rsidR="00FE0321">
        <w:t xml:space="preserve">to ensure that effective </w:t>
      </w:r>
      <w:r w:rsidR="00A14777">
        <w:t>communications</w:t>
      </w:r>
      <w:r w:rsidR="00FE0321">
        <w:t xml:space="preserve"> </w:t>
      </w:r>
      <w:r w:rsidR="00A14777">
        <w:t>strategy</w:t>
      </w:r>
      <w:r w:rsidR="00FE0321">
        <w:t xml:space="preserve"> is being adapted between the employees and the management. With an effective procedure it becomes easy </w:t>
      </w:r>
      <w:r w:rsidR="00A14777">
        <w:t>to</w:t>
      </w:r>
      <w:r w:rsidR="00FE0321">
        <w:t xml:space="preserve"> organize </w:t>
      </w:r>
      <w:r w:rsidR="00A14777">
        <w:t xml:space="preserve">the different components related to the organization. </w:t>
      </w:r>
      <w:r w:rsidR="0036472E">
        <w:t>The</w:t>
      </w:r>
      <w:r w:rsidR="00BF56DB">
        <w:t xml:space="preserve"> formal </w:t>
      </w:r>
      <w:r w:rsidR="0036472E">
        <w:t>communications</w:t>
      </w:r>
      <w:r w:rsidR="00BF56DB">
        <w:t xml:space="preserve"> method is being used for the purpose of sharing the details with the </w:t>
      </w:r>
      <w:r w:rsidR="0036472E">
        <w:t>management. This process ensures that all the details and concerns are shared effectively with the respective management team.</w:t>
      </w:r>
      <w:r w:rsidR="00E01533">
        <w:t xml:space="preserve"> I</w:t>
      </w:r>
      <w:r w:rsidR="0036472E">
        <w:t xml:space="preserve">t can be stated that formal method of communications is efficient enough to meet the needs of </w:t>
      </w:r>
      <w:r w:rsidR="009501B4">
        <w:t>the</w:t>
      </w:r>
      <w:r w:rsidR="0036472E">
        <w:t xml:space="preserve"> organization and employees</w:t>
      </w:r>
      <w:r w:rsidR="003721F8">
        <w:t xml:space="preserve"> </w:t>
      </w:r>
      <w:r w:rsidR="009501B4">
        <w:t>(</w:t>
      </w:r>
      <w:proofErr w:type="spellStart"/>
      <w:r w:rsidR="003721F8" w:rsidRPr="001814A1">
        <w:t>Abualoush</w:t>
      </w:r>
      <w:proofErr w:type="spellEnd"/>
      <w:r w:rsidR="009501B4">
        <w:t xml:space="preserve"> et al. 2018)</w:t>
      </w:r>
      <w:r w:rsidR="0010228E">
        <w:t xml:space="preserve">. </w:t>
      </w:r>
      <w:r w:rsidR="004351AF">
        <w:t xml:space="preserve">In my </w:t>
      </w:r>
      <w:r w:rsidR="007A7FA0">
        <w:t>workplace</w:t>
      </w:r>
      <w:r w:rsidR="004351AF">
        <w:t xml:space="preserve"> communication </w:t>
      </w:r>
      <w:r w:rsidR="006C47C8">
        <w:t>is a key element</w:t>
      </w:r>
      <w:r w:rsidR="00947F2D">
        <w:t xml:space="preserve"> in successfully</w:t>
      </w:r>
      <w:r w:rsidR="00244810">
        <w:t xml:space="preserve"> transmitting</w:t>
      </w:r>
      <w:r w:rsidR="00E67D8F">
        <w:t xml:space="preserve"> message</w:t>
      </w:r>
      <w:r w:rsidR="00345024">
        <w:t>s. I a</w:t>
      </w:r>
      <w:r w:rsidR="009534A5">
        <w:t>m a taxi driver</w:t>
      </w:r>
      <w:r w:rsidR="003D50D1">
        <w:t xml:space="preserve"> who </w:t>
      </w:r>
      <w:proofErr w:type="gramStart"/>
      <w:r w:rsidR="007601B5">
        <w:t xml:space="preserve">on a daily </w:t>
      </w:r>
      <w:r w:rsidR="00D62241">
        <w:t>basis</w:t>
      </w:r>
      <w:proofErr w:type="gramEnd"/>
      <w:r w:rsidR="00D62241">
        <w:t xml:space="preserve"> come in to contact</w:t>
      </w:r>
      <w:r w:rsidR="002037F5">
        <w:t xml:space="preserve"> with customers as well as dealing with </w:t>
      </w:r>
      <w:r w:rsidR="00FB1472">
        <w:t>the controllers in the office</w:t>
      </w:r>
      <w:r w:rsidR="00581D18">
        <w:t>.</w:t>
      </w:r>
      <w:r w:rsidR="00464476">
        <w:t xml:space="preserve"> It is challenging</w:t>
      </w:r>
      <w:r w:rsidR="00E02104">
        <w:t xml:space="preserve"> at the least</w:t>
      </w:r>
      <w:r w:rsidR="001D58B5">
        <w:t xml:space="preserve">, as I </w:t>
      </w:r>
      <w:proofErr w:type="gramStart"/>
      <w:r w:rsidR="001D58B5">
        <w:t>have to</w:t>
      </w:r>
      <w:proofErr w:type="gramEnd"/>
      <w:r w:rsidR="001D58B5">
        <w:t xml:space="preserve"> receive</w:t>
      </w:r>
      <w:r w:rsidR="00AD19BE">
        <w:t xml:space="preserve"> each job from </w:t>
      </w:r>
      <w:r w:rsidR="006E5EF2">
        <w:t>th</w:t>
      </w:r>
      <w:r w:rsidR="004614F5">
        <w:t>e office</w:t>
      </w:r>
      <w:r w:rsidR="00F64E68">
        <w:t xml:space="preserve">. Where the </w:t>
      </w:r>
      <w:r w:rsidR="00F036A7">
        <w:t>controller</w:t>
      </w:r>
      <w:r w:rsidR="00165991">
        <w:t xml:space="preserve"> who uses</w:t>
      </w:r>
      <w:r w:rsidR="00FB5920">
        <w:t xml:space="preserve"> the </w:t>
      </w:r>
      <w:r w:rsidR="00C21EB4">
        <w:t>radio can sometimes</w:t>
      </w:r>
      <w:r w:rsidR="00080561">
        <w:t xml:space="preserve"> be mis heard</w:t>
      </w:r>
      <w:r w:rsidR="00162407">
        <w:t xml:space="preserve">. </w:t>
      </w:r>
      <w:r w:rsidR="007A7FA0">
        <w:t>However,</w:t>
      </w:r>
      <w:r w:rsidR="00162407">
        <w:t xml:space="preserve"> </w:t>
      </w:r>
      <w:r w:rsidR="009A152F">
        <w:t>dealing with customers</w:t>
      </w:r>
      <w:r w:rsidR="00C66358">
        <w:t xml:space="preserve"> </w:t>
      </w:r>
      <w:r w:rsidR="000C2265">
        <w:t>whose</w:t>
      </w:r>
      <w:r w:rsidR="00C66358">
        <w:t xml:space="preserve"> </w:t>
      </w:r>
      <w:r w:rsidR="00AC4A3E">
        <w:t xml:space="preserve">English is poor is </w:t>
      </w:r>
      <w:r w:rsidR="00D04660">
        <w:t>another challeng</w:t>
      </w:r>
      <w:r w:rsidR="00286DA0">
        <w:t>e</w:t>
      </w:r>
      <w:r w:rsidR="008B4DF8">
        <w:t xml:space="preserve"> faced in</w:t>
      </w:r>
      <w:r w:rsidR="00131241">
        <w:t xml:space="preserve"> my job</w:t>
      </w:r>
      <w:r w:rsidR="006A6841">
        <w:t xml:space="preserve">. Many </w:t>
      </w:r>
      <w:r w:rsidR="000C2265">
        <w:t>times,</w:t>
      </w:r>
      <w:r w:rsidR="006A6841">
        <w:t xml:space="preserve"> </w:t>
      </w:r>
      <w:r w:rsidR="002A6B72">
        <w:t xml:space="preserve">I pick up passengers who speak little or no </w:t>
      </w:r>
      <w:r w:rsidR="00AD196B">
        <w:t xml:space="preserve">English and because the </w:t>
      </w:r>
      <w:r w:rsidR="00593C0F">
        <w:t xml:space="preserve">job may have been </w:t>
      </w:r>
      <w:r w:rsidR="00D27AF0">
        <w:t>booked by another person who can speak English properly</w:t>
      </w:r>
      <w:r w:rsidR="005E640E">
        <w:t xml:space="preserve"> but not travelling</w:t>
      </w:r>
      <w:r w:rsidR="0088260B">
        <w:t xml:space="preserve"> at that time. </w:t>
      </w:r>
      <w:r w:rsidR="006053B0">
        <w:t>If I were going to the wrong</w:t>
      </w:r>
      <w:r w:rsidR="000C2265">
        <w:t xml:space="preserve"> </w:t>
      </w:r>
      <w:r w:rsidR="000B2E36">
        <w:t>destination,</w:t>
      </w:r>
      <w:r w:rsidR="0070310A">
        <w:t xml:space="preserve"> </w:t>
      </w:r>
      <w:r w:rsidR="003100DD">
        <w:t>they are unable to help me</w:t>
      </w:r>
      <w:r w:rsidR="004069FD">
        <w:t xml:space="preserve"> correct</w:t>
      </w:r>
      <w:r w:rsidR="00D355FC">
        <w:t xml:space="preserve"> this mistake and </w:t>
      </w:r>
      <w:r w:rsidR="00473587">
        <w:t>c</w:t>
      </w:r>
      <w:r w:rsidR="00D15687">
        <w:t>a</w:t>
      </w:r>
      <w:r w:rsidR="00473587">
        <w:t xml:space="preserve">uses my time and </w:t>
      </w:r>
      <w:r w:rsidR="00687FC1">
        <w:t xml:space="preserve">can incur </w:t>
      </w:r>
      <w:r w:rsidR="005271F0">
        <w:t>more charges to their journey.</w:t>
      </w:r>
    </w:p>
    <w:p w14:paraId="5F0932CE" w14:textId="04EEC4D0" w:rsidR="0071063E" w:rsidRDefault="0071063E" w:rsidP="003B3C20">
      <w:pPr>
        <w:ind w:firstLine="720"/>
      </w:pPr>
      <w:r>
        <w:lastRenderedPageBreak/>
        <w:t xml:space="preserve">In order to manage the communication between the </w:t>
      </w:r>
      <w:r w:rsidR="0070310A">
        <w:t>me</w:t>
      </w:r>
      <w:r>
        <w:t xml:space="preserve"> and </w:t>
      </w:r>
      <w:r w:rsidR="00C94ED6">
        <w:t xml:space="preserve">my </w:t>
      </w:r>
      <w:r w:rsidR="002E54AB">
        <w:t>customers</w:t>
      </w:r>
      <w:r>
        <w:t xml:space="preserve"> it is important to en</w:t>
      </w:r>
      <w:r w:rsidR="00DC68A7">
        <w:t>courage them to</w:t>
      </w:r>
      <w:r w:rsidR="00463E8D">
        <w:t xml:space="preserve"> </w:t>
      </w:r>
      <w:r w:rsidR="000845CE">
        <w:t>clarify where they are he</w:t>
      </w:r>
      <w:r w:rsidR="005A0E37">
        <w:t>a</w:t>
      </w:r>
      <w:r w:rsidR="000845CE">
        <w:t>ding</w:t>
      </w:r>
      <w:r w:rsidR="005A0E37">
        <w:t xml:space="preserve"> to</w:t>
      </w:r>
      <w:r w:rsidR="000845CE">
        <w:t xml:space="preserve"> </w:t>
      </w:r>
      <w:r>
        <w:t>so that it</w:t>
      </w:r>
      <w:r w:rsidR="00A53675">
        <w:t xml:space="preserve"> minimum mistakes c</w:t>
      </w:r>
      <w:r w:rsidR="00F4248D">
        <w:t xml:space="preserve">an be </w:t>
      </w:r>
      <w:r w:rsidR="00433511">
        <w:t>made.</w:t>
      </w:r>
      <w:r w:rsidR="00803F59">
        <w:t xml:space="preserve"> Shan</w:t>
      </w:r>
      <w:r w:rsidR="00EC6D9A">
        <w:t>n</w:t>
      </w:r>
      <w:r w:rsidR="00803F59">
        <w:t>on</w:t>
      </w:r>
      <w:r w:rsidR="00EC6D9A">
        <w:t xml:space="preserve"> and Weaver </w:t>
      </w:r>
      <w:r w:rsidR="00004577">
        <w:t xml:space="preserve">would the best model to use as feedback is important in </w:t>
      </w:r>
      <w:r w:rsidR="00A861C7">
        <w:t>performin</w:t>
      </w:r>
      <w:r w:rsidR="00BC2EE5">
        <w:t>g my job well.</w:t>
      </w:r>
    </w:p>
    <w:p w14:paraId="570119A1" w14:textId="535A07B9" w:rsidR="00B9584B" w:rsidRDefault="007916E9" w:rsidP="003B3C20">
      <w:pPr>
        <w:ind w:firstLine="720"/>
      </w:pPr>
      <w:r>
        <w:rPr>
          <w:noProof/>
        </w:rPr>
        <mc:AlternateContent>
          <mc:Choice Requires="wps">
            <w:drawing>
              <wp:anchor distT="0" distB="0" distL="114300" distR="114300" simplePos="0" relativeHeight="251709952" behindDoc="0" locked="0" layoutInCell="1" allowOverlap="1" wp14:anchorId="2D6BDC0D" wp14:editId="41A92A30">
                <wp:simplePos x="0" y="0"/>
                <wp:positionH relativeFrom="column">
                  <wp:posOffset>-525780</wp:posOffset>
                </wp:positionH>
                <wp:positionV relativeFrom="paragraph">
                  <wp:posOffset>492760</wp:posOffset>
                </wp:positionV>
                <wp:extent cx="914400" cy="914400"/>
                <wp:effectExtent l="0" t="0" r="19050" b="19050"/>
                <wp:wrapNone/>
                <wp:docPr id="14" name="Oval 14"/>
                <wp:cNvGraphicFramePr/>
                <a:graphic xmlns:a="http://schemas.openxmlformats.org/drawingml/2006/main">
                  <a:graphicData uri="http://schemas.microsoft.com/office/word/2010/wordprocessingShape">
                    <wps:wsp>
                      <wps:cNvSpPr/>
                      <wps:spPr>
                        <a:xfrm>
                          <a:off x="0" y="0"/>
                          <a:ext cx="914400" cy="914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C7E0CBD" w14:textId="028D3A03" w:rsidR="00B9584B" w:rsidRDefault="005C1913" w:rsidP="005C1913">
                            <w:r>
                              <w:t>Controller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D6BDC0D" id="Oval 14" o:spid="_x0000_s1031" style="position:absolute;left:0;text-align:left;margin-left:-41.4pt;margin-top:38.8pt;width:1in;height:1in;z-index:2517099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" fillcolor="#5b9bd5 [3204]" strokecolor="#1f4d78 [1604]" strokeweight="1pt">
                <v:stroke joinstyle="miter"/>
                <v:textbox>
                  <w:txbxContent>
                    <w:p w14:paraId="4C7E0CBD" w14:textId="028D3A03" w:rsidR="00B9584B" w:rsidRDefault="005C1913" w:rsidP="005C1913">
                      <w:r>
                        <w:t>Controller</w:t>
                      </w:r>
                    </w:p>
                  </w:txbxContent>
                </v:textbox>
              </v:oval>
            </w:pict>
          </mc:Fallback>
        </mc:AlternateContent>
      </w:r>
    </w:p>
    <w:p w14:paraId="3F65481B" w14:textId="2CB626FB" w:rsidR="00B9584B" w:rsidRDefault="007916E9" w:rsidP="003B3C20">
      <w:pPr>
        <w:ind w:firstLine="720"/>
      </w:pPr>
      <w:r>
        <w:rPr>
          <w:noProof/>
        </w:rPr>
        <mc:AlternateContent>
          <mc:Choice Requires="wps">
            <w:drawing>
              <wp:anchor distT="0" distB="0" distL="114300" distR="114300" simplePos="0" relativeHeight="251832832" behindDoc="0" locked="0" layoutInCell="1" allowOverlap="1" wp14:anchorId="41584F2A" wp14:editId="445657C5">
                <wp:simplePos x="0" y="0"/>
                <wp:positionH relativeFrom="column">
                  <wp:posOffset>5532120</wp:posOffset>
                </wp:positionH>
                <wp:positionV relativeFrom="paragraph">
                  <wp:posOffset>93980</wp:posOffset>
                </wp:positionV>
                <wp:extent cx="914400" cy="914400"/>
                <wp:effectExtent l="0" t="0" r="19050" b="19050"/>
                <wp:wrapNone/>
                <wp:docPr id="22" name="Oval 22"/>
                <wp:cNvGraphicFramePr/>
                <a:graphic xmlns:a="http://schemas.openxmlformats.org/drawingml/2006/main">
                  <a:graphicData uri="http://schemas.microsoft.com/office/word/2010/wordprocessingShape">
                    <wps:wsp>
                      <wps:cNvSpPr/>
                      <wps:spPr>
                        <a:xfrm>
                          <a:off x="0" y="0"/>
                          <a:ext cx="914400" cy="914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E5AE23" w14:textId="12D2671D" w:rsidR="00AF7757" w:rsidRDefault="00AF7757" w:rsidP="00AF7757">
                            <w:pPr>
                              <w:jc w:val="center"/>
                            </w:pPr>
                            <w:r>
                              <w:t>Driver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1584F2A" id="Oval 22" o:spid="_x0000_s1032" style="position:absolute;left:0;text-align:left;margin-left:435.6pt;margin-top:7.4pt;width:1in;height:1in;z-index:251832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" fillcolor="#5b9bd5 [3204]" strokecolor="#1f4d78 [1604]" strokeweight="1pt">
                <v:stroke joinstyle="miter"/>
                <v:textbox>
                  <w:txbxContent>
                    <w:p w14:paraId="56E5AE23" w14:textId="12D2671D" w:rsidR="00AF7757" w:rsidRDefault="00AF7757" w:rsidP="00AF7757">
                      <w:pPr>
                        <w:jc w:val="center"/>
                      </w:pPr>
                      <w:r>
                        <w:t>Driver</w:t>
                      </w:r>
                    </w:p>
                  </w:txbxContent>
                </v:textbox>
              </v:oval>
            </w:pict>
          </mc:Fallback>
        </mc:AlternateContent>
      </w:r>
      <w:r>
        <w:rPr>
          <w:noProof/>
        </w:rPr>
        <mc:AlternateContent>
          <mc:Choice Requires="wps">
            <w:drawing>
              <wp:anchor distT="0" distB="0" distL="114300" distR="114300" simplePos="0" relativeHeight="251831808" behindDoc="0" locked="0" layoutInCell="1" allowOverlap="1" wp14:anchorId="7DFB6A06" wp14:editId="3B70DA24">
                <wp:simplePos x="0" y="0"/>
                <wp:positionH relativeFrom="column">
                  <wp:posOffset>4926330</wp:posOffset>
                </wp:positionH>
                <wp:positionV relativeFrom="paragraph">
                  <wp:posOffset>311150</wp:posOffset>
                </wp:positionV>
                <wp:extent cx="438150" cy="484632"/>
                <wp:effectExtent l="19050" t="19050" r="38100" b="29845"/>
                <wp:wrapNone/>
                <wp:docPr id="21" name="Arrow: Notched Right 21"/>
                <wp:cNvGraphicFramePr/>
                <a:graphic xmlns:a="http://schemas.openxmlformats.org/drawingml/2006/main">
                  <a:graphicData uri="http://schemas.microsoft.com/office/word/2010/wordprocessingShape">
                    <wps:wsp>
                      <wps:cNvSpPr/>
                      <wps:spPr>
                        <a:xfrm>
                          <a:off x="0" y="0"/>
                          <a:ext cx="438150" cy="484632"/>
                        </a:xfrm>
                        <a:prstGeom prst="notch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93B8F3A" id="_x0000_t94" coordsize="21600,21600" o:spt="94" adj="16200,5400" path="m@0,l@0@1,0@1@5,10800,0@2@0@2@0,21600,21600,10800xe">
                <v:stroke joinstyle="miter"/>
                <v:formulas>
                  <v:f eqn="val #0"/>
                  <v:f eqn="val #1"/>
                  <v:f eqn="sum height 0 #1"/>
                  <v:f eqn="sum 10800 0 #1"/>
                  <v:f eqn="sum width 0 #0"/>
                  <v:f eqn="prod @4 @3 10800"/>
                  <v:f eqn="sum width 0 @5"/>
                </v:formulas>
                <v:path o:connecttype="custom" o:connectlocs="@0,0;@5,10800;@0,21600;21600,10800" o:connectangles="270,180,90,0" textboxrect="@5,@1,@6,@2"/>
                <v:handles>
                  <v:h position="#0,#1" xrange="0,21600" yrange="0,10800"/>
                </v:handles>
              </v:shapetype>
              <v:shape id="Arrow: Notched Right 21" o:spid="_x0000_s1026" type="#_x0000_t94" style="position:absolute;margin-left:387.9pt;margin-top:24.5pt;width:34.5pt;height:38.15pt;z-index:2518318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" adj="10800" fillcolor="#5b9bd5 [3204]" strokecolor="#1f4d78 [1604]" strokeweight="1pt"/>
            </w:pict>
          </mc:Fallback>
        </mc:AlternateContent>
      </w:r>
      <w:r>
        <w:rPr>
          <w:noProof/>
        </w:rPr>
        <mc:AlternateContent>
          <mc:Choice Requires="wps">
            <w:drawing>
              <wp:anchor distT="0" distB="0" distL="114300" distR="114300" simplePos="0" relativeHeight="251829760" behindDoc="0" locked="0" layoutInCell="1" allowOverlap="1" wp14:anchorId="7CE1DE3A" wp14:editId="1ED733A0">
                <wp:simplePos x="0" y="0"/>
                <wp:positionH relativeFrom="margin">
                  <wp:posOffset>3733800</wp:posOffset>
                </wp:positionH>
                <wp:positionV relativeFrom="paragraph">
                  <wp:posOffset>48260</wp:posOffset>
                </wp:positionV>
                <wp:extent cx="1127760" cy="914400"/>
                <wp:effectExtent l="0" t="0" r="15240" b="19050"/>
                <wp:wrapNone/>
                <wp:docPr id="20" name="Oval 20"/>
                <wp:cNvGraphicFramePr/>
                <a:graphic xmlns:a="http://schemas.openxmlformats.org/drawingml/2006/main">
                  <a:graphicData uri="http://schemas.microsoft.com/office/word/2010/wordprocessingShape">
                    <wps:wsp>
                      <wps:cNvSpPr/>
                      <wps:spPr>
                        <a:xfrm>
                          <a:off x="0" y="0"/>
                          <a:ext cx="1127760" cy="914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79A5405" w14:textId="3A565E94" w:rsidR="00E00A7E" w:rsidRDefault="00E00A7E" w:rsidP="00E00A7E">
                            <w:pPr>
                              <w:jc w:val="center"/>
                            </w:pPr>
                            <w:r>
                              <w:t xml:space="preserve">Misheard </w:t>
                            </w:r>
                            <w:r w:rsidR="007916E9">
                              <w:t>words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CE1DE3A" id="Oval 20" o:spid="_x0000_s1033" style="position:absolute;left:0;text-align:left;margin-left:294pt;margin-top:3.8pt;width:88.8pt;height:1in;z-index:2518297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" fillcolor="#5b9bd5 [3204]" strokecolor="#1f4d78 [1604]" strokeweight="1pt">
                <v:stroke joinstyle="miter"/>
                <v:textbox>
                  <w:txbxContent>
                    <w:p w14:paraId="179A5405" w14:textId="3A565E94" w:rsidR="00E00A7E" w:rsidRDefault="00E00A7E" w:rsidP="00E00A7E">
                      <w:pPr>
                        <w:jc w:val="center"/>
                      </w:pPr>
                      <w:r>
                        <w:t xml:space="preserve">Misheard </w:t>
                      </w:r>
                      <w:r w:rsidR="007916E9">
                        <w:t>words</w:t>
                      </w:r>
                    </w:p>
                  </w:txbxContent>
                </v:textbox>
                <w10:wrap anchorx="margin"/>
              </v:oval>
            </w:pict>
          </mc:Fallback>
        </mc:AlternateContent>
      </w:r>
      <w:r>
        <w:rPr>
          <w:noProof/>
        </w:rPr>
        <mc:AlternateContent>
          <mc:Choice Requires="wps">
            <w:drawing>
              <wp:anchor distT="0" distB="0" distL="114300" distR="114300" simplePos="0" relativeHeight="251812352" behindDoc="0" locked="0" layoutInCell="1" allowOverlap="1" wp14:anchorId="11759DA3" wp14:editId="05DA7E3D">
                <wp:simplePos x="0" y="0"/>
                <wp:positionH relativeFrom="column">
                  <wp:posOffset>3257550</wp:posOffset>
                </wp:positionH>
                <wp:positionV relativeFrom="paragraph">
                  <wp:posOffset>280670</wp:posOffset>
                </wp:positionV>
                <wp:extent cx="392430" cy="484632"/>
                <wp:effectExtent l="19050" t="19050" r="45720" b="29845"/>
                <wp:wrapNone/>
                <wp:docPr id="19" name="Arrow: Notched Right 19"/>
                <wp:cNvGraphicFramePr/>
                <a:graphic xmlns:a="http://schemas.openxmlformats.org/drawingml/2006/main">
                  <a:graphicData uri="http://schemas.microsoft.com/office/word/2010/wordprocessingShape">
                    <wps:wsp>
                      <wps:cNvSpPr/>
                      <wps:spPr>
                        <a:xfrm>
                          <a:off x="0" y="0"/>
                          <a:ext cx="392430" cy="484632"/>
                        </a:xfrm>
                        <a:prstGeom prst="notch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B084ABD" id="Arrow: Notched Right 19" o:spid="_x0000_s1026" type="#_x0000_t94" style="position:absolute;margin-left:256.5pt;margin-top:22.1pt;width:30.9pt;height:38.15pt;z-index:2518123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" adj="10800" fillcolor="#5b9bd5 [3204]" strokecolor="#1f4d78 [1604]" strokeweight="1pt"/>
            </w:pict>
          </mc:Fallback>
        </mc:AlternateContent>
      </w:r>
      <w:r>
        <w:rPr>
          <w:noProof/>
        </w:rPr>
        <mc:AlternateContent>
          <mc:Choice Requires="wps">
            <w:drawing>
              <wp:anchor distT="0" distB="0" distL="114300" distR="114300" simplePos="0" relativeHeight="251774464" behindDoc="0" locked="0" layoutInCell="1" allowOverlap="1" wp14:anchorId="5200A132" wp14:editId="5D0EEEFE">
                <wp:simplePos x="0" y="0"/>
                <wp:positionH relativeFrom="column">
                  <wp:posOffset>2293620</wp:posOffset>
                </wp:positionH>
                <wp:positionV relativeFrom="paragraph">
                  <wp:posOffset>78740</wp:posOffset>
                </wp:positionV>
                <wp:extent cx="914400" cy="914400"/>
                <wp:effectExtent l="0" t="0" r="19050" b="19050"/>
                <wp:wrapNone/>
                <wp:docPr id="17" name="Oval 17"/>
                <wp:cNvGraphicFramePr/>
                <a:graphic xmlns:a="http://schemas.openxmlformats.org/drawingml/2006/main">
                  <a:graphicData uri="http://schemas.microsoft.com/office/word/2010/wordprocessingShape">
                    <wps:wsp>
                      <wps:cNvSpPr/>
                      <wps:spPr>
                        <a:xfrm>
                          <a:off x="0" y="0"/>
                          <a:ext cx="914400" cy="914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386E57" w14:textId="277E362C" w:rsidR="003E4CFA" w:rsidRDefault="003E4CFA" w:rsidP="003E4CFA">
                            <w:pPr>
                              <w:jc w:val="center"/>
                            </w:pPr>
                            <w:r>
                              <w:t>Radio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200A132" id="Oval 17" o:spid="_x0000_s1034" style="position:absolute;left:0;text-align:left;margin-left:180.6pt;margin-top:6.2pt;width:1in;height:1in;z-index:251774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" fillcolor="#5b9bd5 [3204]" strokecolor="#1f4d78 [1604]" strokeweight="1pt">
                <v:stroke joinstyle="miter"/>
                <v:textbox>
                  <w:txbxContent>
                    <w:p w14:paraId="3C386E57" w14:textId="277E362C" w:rsidR="003E4CFA" w:rsidRDefault="003E4CFA" w:rsidP="003E4CFA">
                      <w:pPr>
                        <w:jc w:val="center"/>
                      </w:pPr>
                      <w:r>
                        <w:t>Radio</w:t>
                      </w:r>
                    </w:p>
                  </w:txbxContent>
                </v:textbox>
              </v:oval>
            </w:pict>
          </mc:Fallback>
        </mc:AlternateContent>
      </w:r>
      <w:r>
        <w:rPr>
          <w:noProof/>
        </w:rPr>
        <mc:AlternateContent>
          <mc:Choice Requires="wps">
            <w:drawing>
              <wp:anchor distT="0" distB="0" distL="114300" distR="114300" simplePos="0" relativeHeight="251793920" behindDoc="0" locked="0" layoutInCell="1" allowOverlap="1" wp14:anchorId="11CB6307" wp14:editId="5459130E">
                <wp:simplePos x="0" y="0"/>
                <wp:positionH relativeFrom="column">
                  <wp:posOffset>1847850</wp:posOffset>
                </wp:positionH>
                <wp:positionV relativeFrom="paragraph">
                  <wp:posOffset>280670</wp:posOffset>
                </wp:positionV>
                <wp:extent cx="377190" cy="484632"/>
                <wp:effectExtent l="19050" t="19050" r="41910" b="29845"/>
                <wp:wrapNone/>
                <wp:docPr id="18" name="Arrow: Notched Right 18"/>
                <wp:cNvGraphicFramePr/>
                <a:graphic xmlns:a="http://schemas.openxmlformats.org/drawingml/2006/main">
                  <a:graphicData uri="http://schemas.microsoft.com/office/word/2010/wordprocessingShape">
                    <wps:wsp>
                      <wps:cNvSpPr/>
                      <wps:spPr>
                        <a:xfrm>
                          <a:off x="0" y="0"/>
                          <a:ext cx="377190" cy="484632"/>
                        </a:xfrm>
                        <a:prstGeom prst="notch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ECBA7AE" id="Arrow: Notched Right 18" o:spid="_x0000_s1026" type="#_x0000_t94" style="position:absolute;margin-left:145.5pt;margin-top:22.1pt;width:29.7pt;height:38.15pt;z-index:251793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" adj="10800" fillcolor="#5b9bd5 [3204]" strokecolor="#1f4d78 [1604]" strokeweight="1pt"/>
            </w:pict>
          </mc:Fallback>
        </mc:AlternateContent>
      </w:r>
      <w:r>
        <w:rPr>
          <w:noProof/>
        </w:rPr>
        <mc:AlternateContent>
          <mc:Choice Requires="wps">
            <w:drawing>
              <wp:anchor distT="0" distB="0" distL="114300" distR="114300" simplePos="0" relativeHeight="251756032" behindDoc="0" locked="0" layoutInCell="1" allowOverlap="1" wp14:anchorId="75744F55" wp14:editId="1F5DC28F">
                <wp:simplePos x="0" y="0"/>
                <wp:positionH relativeFrom="column">
                  <wp:posOffset>868680</wp:posOffset>
                </wp:positionH>
                <wp:positionV relativeFrom="paragraph">
                  <wp:posOffset>63500</wp:posOffset>
                </wp:positionV>
                <wp:extent cx="914400" cy="899160"/>
                <wp:effectExtent l="0" t="0" r="19050" b="15240"/>
                <wp:wrapNone/>
                <wp:docPr id="16" name="Oval 16"/>
                <wp:cNvGraphicFramePr/>
                <a:graphic xmlns:a="http://schemas.openxmlformats.org/drawingml/2006/main">
                  <a:graphicData uri="http://schemas.microsoft.com/office/word/2010/wordprocessingShape">
                    <wps:wsp>
                      <wps:cNvSpPr/>
                      <wps:spPr>
                        <a:xfrm>
                          <a:off x="0" y="0"/>
                          <a:ext cx="914400" cy="89916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5285F3" w14:textId="0A14841B" w:rsidR="00BA1569" w:rsidRDefault="00BA1569" w:rsidP="00BA1569">
                            <w:pPr>
                              <w:jc w:val="center"/>
                            </w:pPr>
                            <w:r>
                              <w:t>Words spoken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5744F55" id="Oval 16" o:spid="_x0000_s1035" style="position:absolute;left:0;text-align:left;margin-left:68.4pt;margin-top:5pt;width:1in;height:70.8pt;z-index:251756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" fillcolor="#5b9bd5 [3204]" strokecolor="#1f4d78 [1604]" strokeweight="1pt">
                <v:stroke joinstyle="miter"/>
                <v:textbox>
                  <w:txbxContent>
                    <w:p w14:paraId="5E5285F3" w14:textId="0A14841B" w:rsidR="00BA1569" w:rsidRDefault="00BA1569" w:rsidP="00BA1569">
                      <w:pPr>
                        <w:jc w:val="center"/>
                      </w:pPr>
                      <w:r>
                        <w:t>Words spoken</w:t>
                      </w:r>
                    </w:p>
                  </w:txbxContent>
                </v:textbox>
              </v:oval>
            </w:pict>
          </mc:Fallback>
        </mc:AlternateContent>
      </w:r>
      <w:r>
        <w:rPr>
          <w:noProof/>
        </w:rPr>
        <mc:AlternateContent>
          <mc:Choice Requires="wps">
            <w:drawing>
              <wp:anchor distT="0" distB="0" distL="114300" distR="114300" simplePos="0" relativeHeight="251733504" behindDoc="0" locked="0" layoutInCell="1" allowOverlap="1" wp14:anchorId="1BFF706C" wp14:editId="06B476C7">
                <wp:simplePos x="0" y="0"/>
                <wp:positionH relativeFrom="column">
                  <wp:posOffset>461010</wp:posOffset>
                </wp:positionH>
                <wp:positionV relativeFrom="paragraph">
                  <wp:posOffset>265430</wp:posOffset>
                </wp:positionV>
                <wp:extent cx="377190" cy="484632"/>
                <wp:effectExtent l="19050" t="19050" r="41910" b="29845"/>
                <wp:wrapNone/>
                <wp:docPr id="15" name="Arrow: Notched Right 15"/>
                <wp:cNvGraphicFramePr/>
                <a:graphic xmlns:a="http://schemas.openxmlformats.org/drawingml/2006/main">
                  <a:graphicData uri="http://schemas.microsoft.com/office/word/2010/wordprocessingShape">
                    <wps:wsp>
                      <wps:cNvSpPr/>
                      <wps:spPr>
                        <a:xfrm>
                          <a:off x="0" y="0"/>
                          <a:ext cx="377190" cy="484632"/>
                        </a:xfrm>
                        <a:prstGeom prst="notch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0BAABC7" id="Arrow: Notched Right 15" o:spid="_x0000_s1026" type="#_x0000_t94" style="position:absolute;margin-left:36.3pt;margin-top:20.9pt;width:29.7pt;height:38.15pt;z-index:251733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" adj="10800" fillcolor="#5b9bd5 [3204]" strokecolor="#1f4d78 [1604]" strokeweight="1pt"/>
            </w:pict>
          </mc:Fallback>
        </mc:AlternateContent>
      </w:r>
    </w:p>
    <w:p w14:paraId="35BA11D1" w14:textId="2E2F754B" w:rsidR="00B9584B" w:rsidRDefault="00B9584B" w:rsidP="003B3C20">
      <w:pPr>
        <w:ind w:firstLine="720"/>
      </w:pPr>
    </w:p>
    <w:p w14:paraId="6DB39130" w14:textId="53DDCF71" w:rsidR="00D07CBA" w:rsidRDefault="00A37055" w:rsidP="003B3C20">
      <w:pPr>
        <w:ind w:firstLine="720"/>
      </w:pPr>
      <w:r>
        <w:rPr>
          <w:noProof/>
        </w:rPr>
        <mc:AlternateContent>
          <mc:Choice Requires="wps">
            <w:drawing>
              <wp:anchor distT="0" distB="0" distL="114300" distR="114300" simplePos="0" relativeHeight="251678720" behindDoc="0" locked="0" layoutInCell="1" allowOverlap="1" wp14:anchorId="7F6BF2F8" wp14:editId="365C8F51">
                <wp:simplePos x="0" y="0"/>
                <wp:positionH relativeFrom="column">
                  <wp:posOffset>2533650</wp:posOffset>
                </wp:positionH>
                <wp:positionV relativeFrom="paragraph">
                  <wp:posOffset>298450</wp:posOffset>
                </wp:positionV>
                <wp:extent cx="484632" cy="453390"/>
                <wp:effectExtent l="19050" t="19050" r="29845" b="22860"/>
                <wp:wrapNone/>
                <wp:docPr id="23" name="Arrow: Up 23"/>
                <wp:cNvGraphicFramePr/>
                <a:graphic xmlns:a="http://schemas.openxmlformats.org/drawingml/2006/main">
                  <a:graphicData uri="http://schemas.microsoft.com/office/word/2010/wordprocessingShape">
                    <wps:wsp>
                      <wps:cNvSpPr/>
                      <wps:spPr>
                        <a:xfrm>
                          <a:off x="0" y="0"/>
                          <a:ext cx="484632" cy="45339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56C2A54" id="Arrow: Up 23" o:spid="_x0000_s1026" type="#_x0000_t68" style="position:absolute;margin-left:199.5pt;margin-top:23.5pt;width:38.15pt;height:35.7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" adj="10800" fillcolor="#5b9bd5 [3204]" strokecolor="#1f4d78 [1604]" strokeweight="1pt"/>
            </w:pict>
          </mc:Fallback>
        </mc:AlternateContent>
      </w:r>
    </w:p>
    <w:p w14:paraId="0AA3C07F" w14:textId="0378072A" w:rsidR="00D07CBA" w:rsidRDefault="00A37055" w:rsidP="00A37055">
      <w:pPr>
        <w:ind w:firstLine="720"/>
      </w:pPr>
      <w:r>
        <w:t xml:space="preserve">                                                           </w:t>
      </w:r>
      <w:bookmarkStart w:id="8" w:name="_GoBack"/>
      <w:bookmarkEnd w:id="8"/>
    </w:p>
    <w:p w14:paraId="0A5E9849" w14:textId="77777777" w:rsidR="0009067D" w:rsidRPr="00692756" w:rsidRDefault="0009067D" w:rsidP="00F75466">
      <w:pPr>
        <w:ind w:firstLine="720"/>
        <w:rPr>
          <w:b/>
          <w:bCs/>
        </w:rPr>
      </w:pPr>
      <w:r>
        <w:t xml:space="preserve">                                                      </w:t>
      </w:r>
      <w:r w:rsidRPr="00692756">
        <w:rPr>
          <w:b/>
          <w:bCs/>
        </w:rPr>
        <w:t xml:space="preserve">  </w:t>
      </w:r>
      <w:r w:rsidR="00DF73EC" w:rsidRPr="00692756">
        <w:rPr>
          <w:b/>
          <w:bCs/>
        </w:rPr>
        <w:t>NOISE</w:t>
      </w:r>
      <w:r w:rsidR="00F75466" w:rsidRPr="00692756">
        <w:rPr>
          <w:b/>
          <w:bCs/>
        </w:rPr>
        <w:t xml:space="preserve">      </w:t>
      </w:r>
    </w:p>
    <w:p w14:paraId="78AAA32D" w14:textId="77777777" w:rsidR="00692756" w:rsidRPr="00692756" w:rsidRDefault="005B44BC" w:rsidP="0009067D">
      <w:pPr>
        <w:ind w:firstLine="720"/>
        <w:jc w:val="right"/>
        <w:rPr>
          <w:b/>
          <w:bCs/>
        </w:rPr>
      </w:pPr>
      <w:r w:rsidRPr="00692756">
        <w:rPr>
          <w:b/>
          <w:bCs/>
        </w:rPr>
        <w:t>Diagram drawn by Author</w:t>
      </w:r>
    </w:p>
    <w:p w14:paraId="7EBD307A" w14:textId="54C3DAB8" w:rsidR="00B9584B" w:rsidRPr="003B3C20" w:rsidRDefault="00F75466" w:rsidP="0009067D">
      <w:pPr>
        <w:ind w:firstLine="720"/>
        <w:jc w:val="right"/>
      </w:pPr>
      <w:r>
        <w:t xml:space="preserve">    </w:t>
      </w:r>
    </w:p>
    <w:p w14:paraId="7EEEFC26" w14:textId="77777777" w:rsidR="0050212D" w:rsidRDefault="00D31BF1" w:rsidP="00292099">
      <w:pPr>
        <w:pStyle w:val="Heading2"/>
      </w:pPr>
      <w:bookmarkStart w:id="9" w:name="_Toc28860511"/>
      <w:r>
        <w:t>Effective communication strategies</w:t>
      </w:r>
      <w:bookmarkEnd w:id="9"/>
    </w:p>
    <w:p w14:paraId="314C2C8D" w14:textId="77777777" w:rsidR="00D31BF1" w:rsidRDefault="00F2403A" w:rsidP="00F12461">
      <w:pPr>
        <w:ind w:firstLine="720"/>
      </w:pPr>
      <w:r>
        <w:t xml:space="preserve">Communication plays a vital </w:t>
      </w:r>
      <w:r w:rsidR="00F12461">
        <w:t xml:space="preserve">role in organization and thus it is important to implement proper strategies within an organization so that the employees can work effectively for the purpose of meeting the needs of the organization. </w:t>
      </w:r>
      <w:r w:rsidR="00D31BF1">
        <w:t xml:space="preserve"> </w:t>
      </w:r>
      <w:r w:rsidR="008A21D9">
        <w:t>The</w:t>
      </w:r>
      <w:r w:rsidR="00F12461">
        <w:t xml:space="preserve"> </w:t>
      </w:r>
      <w:r w:rsidR="008A21D9">
        <w:t>strategies</w:t>
      </w:r>
      <w:r w:rsidR="00F12461">
        <w:t xml:space="preserve"> that </w:t>
      </w:r>
      <w:r w:rsidR="008A21D9">
        <w:t>offers an effective communication within an organization are listed below:</w:t>
      </w:r>
    </w:p>
    <w:p w14:paraId="5255E2AE" w14:textId="77777777" w:rsidR="008A21D9" w:rsidRDefault="008A21D9" w:rsidP="00C51940">
      <w:pPr>
        <w:pStyle w:val="ListParagraph"/>
        <w:numPr>
          <w:ilvl w:val="0"/>
          <w:numId w:val="3"/>
        </w:numPr>
      </w:pPr>
      <w:r>
        <w:t xml:space="preserve">Practicing active listening among the employees. </w:t>
      </w:r>
    </w:p>
    <w:p w14:paraId="43E615A9" w14:textId="77777777" w:rsidR="008A21D9" w:rsidRDefault="008A21D9" w:rsidP="00C51940">
      <w:pPr>
        <w:pStyle w:val="ListParagraph"/>
        <w:numPr>
          <w:ilvl w:val="0"/>
          <w:numId w:val="3"/>
        </w:numPr>
      </w:pPr>
      <w:r>
        <w:t xml:space="preserve">Removing distractions while working within the workplace so that the chances of jobs getting hampered can be reduced. </w:t>
      </w:r>
    </w:p>
    <w:p w14:paraId="6CD9D62C" w14:textId="77777777" w:rsidR="00D4712A" w:rsidRDefault="008A21D9" w:rsidP="00C51940">
      <w:pPr>
        <w:pStyle w:val="ListParagraph"/>
        <w:numPr>
          <w:ilvl w:val="0"/>
          <w:numId w:val="3"/>
        </w:numPr>
      </w:pPr>
      <w:r>
        <w:lastRenderedPageBreak/>
        <w:t xml:space="preserve">Recognizing the </w:t>
      </w:r>
      <w:r w:rsidR="00D4712A">
        <w:t>communication</w:t>
      </w:r>
      <w:r>
        <w:t xml:space="preserve"> at early stage </w:t>
      </w:r>
      <w:r w:rsidR="00D4712A">
        <w:t xml:space="preserve">so that it becomes easy to walk out if it has the potential to hamper the performance. </w:t>
      </w:r>
    </w:p>
    <w:p w14:paraId="7BFA57C2" w14:textId="77777777" w:rsidR="00055A60" w:rsidRDefault="00D4712A" w:rsidP="00C51940">
      <w:pPr>
        <w:pStyle w:val="ListParagraph"/>
        <w:numPr>
          <w:ilvl w:val="0"/>
          <w:numId w:val="3"/>
        </w:numPr>
      </w:pPr>
      <w:r>
        <w:t>Preparing the employees for tricky conversations</w:t>
      </w:r>
    </w:p>
    <w:p w14:paraId="4E059E65" w14:textId="77777777" w:rsidR="008A5E95" w:rsidRDefault="00055A60" w:rsidP="00C51940">
      <w:pPr>
        <w:pStyle w:val="ListParagraph"/>
        <w:numPr>
          <w:ilvl w:val="0"/>
          <w:numId w:val="3"/>
        </w:numPr>
      </w:pPr>
      <w:r>
        <w:t>Organizing and formatting the information for the reader so that it becomes easy to manag</w:t>
      </w:r>
      <w:r w:rsidR="008A5E95">
        <w:t xml:space="preserve">e the texts that are shared while communicating. </w:t>
      </w:r>
    </w:p>
    <w:p w14:paraId="489A5857" w14:textId="77777777" w:rsidR="008A5E95" w:rsidRDefault="008A5E95" w:rsidP="00C51940">
      <w:pPr>
        <w:pStyle w:val="ListParagraph"/>
        <w:numPr>
          <w:ilvl w:val="0"/>
          <w:numId w:val="3"/>
        </w:numPr>
      </w:pPr>
      <w:r>
        <w:t xml:space="preserve">The organization needs to implement inbox strategy for the purpose of managing the performance. </w:t>
      </w:r>
    </w:p>
    <w:p w14:paraId="643BDEAA" w14:textId="77777777" w:rsidR="00D4712A" w:rsidRDefault="008A5E95" w:rsidP="00C51940">
      <w:pPr>
        <w:pStyle w:val="ListParagraph"/>
        <w:numPr>
          <w:ilvl w:val="0"/>
          <w:numId w:val="3"/>
        </w:numPr>
      </w:pPr>
      <w:r>
        <w:t xml:space="preserve">While working within an </w:t>
      </w:r>
      <w:r w:rsidR="00C51940">
        <w:t>organization</w:t>
      </w:r>
      <w:r>
        <w:t xml:space="preserve"> it is important for every employee to have a formal appearance so that it bec</w:t>
      </w:r>
      <w:r w:rsidR="00C51940">
        <w:t xml:space="preserve">omes easy to manage the interaction procedures. </w:t>
      </w:r>
    </w:p>
    <w:p w14:paraId="67DA1086" w14:textId="77777777" w:rsidR="00C51940" w:rsidRDefault="00C51940" w:rsidP="00B2449A">
      <w:pPr>
        <w:pStyle w:val="ListParagraph"/>
        <w:numPr>
          <w:ilvl w:val="0"/>
          <w:numId w:val="3"/>
        </w:numPr>
      </w:pPr>
      <w:r>
        <w:t>Improving the posture while working within an organization.</w:t>
      </w:r>
    </w:p>
    <w:p w14:paraId="33B8CCAE" w14:textId="77777777" w:rsidR="00D31BF1" w:rsidRDefault="00D31BF1" w:rsidP="00C51940">
      <w:pPr>
        <w:pStyle w:val="Heading1"/>
      </w:pPr>
      <w:bookmarkStart w:id="10" w:name="_Toc28860512"/>
      <w:r>
        <w:t>Conclusion</w:t>
      </w:r>
      <w:bookmarkEnd w:id="10"/>
      <w:r>
        <w:t xml:space="preserve"> </w:t>
      </w:r>
    </w:p>
    <w:p w14:paraId="53910D8B" w14:textId="01740231" w:rsidR="00D31BF1" w:rsidRDefault="00967B67" w:rsidP="0089232C">
      <w:pPr>
        <w:ind w:firstLine="720"/>
      </w:pPr>
      <w:r>
        <w:t>F</w:t>
      </w:r>
      <w:r w:rsidR="00464D82">
        <w:t xml:space="preserve">rom the above report it can be concluded that with an effective </w:t>
      </w:r>
      <w:r w:rsidR="0089232C">
        <w:t>communication</w:t>
      </w:r>
      <w:r w:rsidR="00464D82">
        <w:t xml:space="preserve"> strategy it becomes</w:t>
      </w:r>
      <w:r w:rsidR="0089232C">
        <w:t xml:space="preserve"> easy</w:t>
      </w:r>
      <w:r w:rsidR="00464D82">
        <w:t xml:space="preserve"> to manage the performance within an organi</w:t>
      </w:r>
      <w:r w:rsidR="0089232C">
        <w:t xml:space="preserve">zation. Effective communications </w:t>
      </w:r>
      <w:r>
        <w:t>play</w:t>
      </w:r>
      <w:r w:rsidR="0089232C">
        <w:t xml:space="preserve"> a major role within an organization as this helps in carrying out planning, organizing, leading and controlling procedure effectively. </w:t>
      </w:r>
      <w:r w:rsidR="00F43564">
        <w:t xml:space="preserve">The report has focused on analyzing the different types of communications principles that helps in carrying out an effective communications process. The </w:t>
      </w:r>
      <w:proofErr w:type="gramStart"/>
      <w:r w:rsidR="00F43564">
        <w:t>main focus</w:t>
      </w:r>
      <w:proofErr w:type="gramEnd"/>
      <w:r w:rsidR="00F43564">
        <w:t xml:space="preserve"> of the report is to identify the major benefits that are offered with an effective communication process. </w:t>
      </w:r>
      <w:r w:rsidR="0057269C">
        <w:t xml:space="preserve">Communication between the two individuals can be performed in different means by including the three key elements. The elements that are essential for carrying out a </w:t>
      </w:r>
      <w:r w:rsidR="00287F21">
        <w:t>communication</w:t>
      </w:r>
      <w:r w:rsidR="0057269C">
        <w:t xml:space="preserve"> are sender, message and receiver. </w:t>
      </w:r>
      <w:r w:rsidR="00271159">
        <w:t xml:space="preserve">Communication is important as this helps in managing the coordination among the employees and ensures that the organizational goals are fulfilled successfully. The </w:t>
      </w:r>
      <w:r w:rsidR="00DE34DB">
        <w:t>decision-making</w:t>
      </w:r>
      <w:r w:rsidR="00271159">
        <w:t xml:space="preserve"> process also gets enhanced with the help of a proper communication procedure.</w:t>
      </w:r>
      <w:r w:rsidR="00372B69">
        <w:t xml:space="preserve"> I</w:t>
      </w:r>
      <w:r w:rsidR="00271159">
        <w:t xml:space="preserve">t can be stated that with an effective communication it becomes easy </w:t>
      </w:r>
      <w:r w:rsidR="00271159">
        <w:lastRenderedPageBreak/>
        <w:t xml:space="preserve">to manage the performance within the organization. The report has identified the role of culture in effective communications and the major benefits that are offered with the use of effective commutation within an organization. </w:t>
      </w:r>
      <w:r w:rsidR="00EE33C0">
        <w:t>Also,</w:t>
      </w:r>
      <w:r w:rsidR="008145B0">
        <w:t xml:space="preserve"> </w:t>
      </w:r>
      <w:r w:rsidR="00271159">
        <w:t xml:space="preserve">it can be concluded that effective communication is the key to success of an organization. </w:t>
      </w:r>
    </w:p>
    <w:p w14:paraId="7EC181A2" w14:textId="77777777" w:rsidR="00D31BF1" w:rsidRDefault="00D31BF1" w:rsidP="003C0DC1"/>
    <w:p w14:paraId="60971285" w14:textId="77777777" w:rsidR="005A6F84" w:rsidRDefault="005A6F84" w:rsidP="000513C1">
      <w:pPr>
        <w:ind w:firstLine="720"/>
      </w:pPr>
    </w:p>
    <w:p w14:paraId="1EAE5D19" w14:textId="77777777" w:rsidR="005A6F84" w:rsidRDefault="005A6F84" w:rsidP="000513C1">
      <w:pPr>
        <w:ind w:firstLine="720"/>
      </w:pPr>
    </w:p>
    <w:p w14:paraId="22364753" w14:textId="77777777" w:rsidR="005A6F84" w:rsidRDefault="005A6F84" w:rsidP="000513C1">
      <w:pPr>
        <w:ind w:firstLine="720"/>
      </w:pPr>
    </w:p>
    <w:p w14:paraId="175AFA52" w14:textId="77777777" w:rsidR="005A6F84" w:rsidRDefault="005A6F84" w:rsidP="000513C1">
      <w:pPr>
        <w:ind w:firstLine="720"/>
      </w:pPr>
    </w:p>
    <w:p w14:paraId="1841D3FD" w14:textId="77777777" w:rsidR="005A6F84" w:rsidRDefault="008C68E7" w:rsidP="008C68E7">
      <w:pPr>
        <w:pStyle w:val="Heading1"/>
      </w:pPr>
      <w:bookmarkStart w:id="11" w:name="_Toc28860513"/>
      <w:r>
        <w:t>Reference</w:t>
      </w:r>
      <w:bookmarkEnd w:id="11"/>
    </w:p>
    <w:p w14:paraId="306E4D3B" w14:textId="77777777" w:rsidR="003721F8" w:rsidRDefault="003721F8" w:rsidP="000172EB">
      <w:proofErr w:type="spellStart"/>
      <w:r w:rsidRPr="001814A1">
        <w:t>Abualoush</w:t>
      </w:r>
      <w:proofErr w:type="spellEnd"/>
      <w:r w:rsidRPr="001814A1">
        <w:t xml:space="preserve">, S., </w:t>
      </w:r>
      <w:proofErr w:type="spellStart"/>
      <w:r w:rsidRPr="001814A1">
        <w:t>Masa’deh</w:t>
      </w:r>
      <w:proofErr w:type="spellEnd"/>
      <w:r w:rsidRPr="001814A1">
        <w:t xml:space="preserve">, R.E., </w:t>
      </w:r>
      <w:proofErr w:type="spellStart"/>
      <w:r w:rsidRPr="001814A1">
        <w:t>Bataineh</w:t>
      </w:r>
      <w:proofErr w:type="spellEnd"/>
      <w:r w:rsidRPr="001814A1">
        <w:t xml:space="preserve">, K. and </w:t>
      </w:r>
      <w:proofErr w:type="spellStart"/>
      <w:r w:rsidRPr="001814A1">
        <w:t>Alrowwad</w:t>
      </w:r>
      <w:proofErr w:type="spellEnd"/>
      <w:r w:rsidRPr="001814A1">
        <w:t>, A., 2018. The role of knowledge management process and intellectual capital as intermediary variables between knowledge management infrastructure and organization performance. </w:t>
      </w:r>
      <w:r w:rsidRPr="000172EB">
        <w:rPr>
          <w:i/>
          <w:iCs/>
        </w:rPr>
        <w:t>Interdisciplinary Journal of Information, Knowledge, and Management</w:t>
      </w:r>
      <w:r w:rsidRPr="001814A1">
        <w:t>, </w:t>
      </w:r>
      <w:r w:rsidRPr="000172EB">
        <w:rPr>
          <w:i/>
          <w:iCs/>
        </w:rPr>
        <w:t>13</w:t>
      </w:r>
      <w:r w:rsidRPr="001814A1">
        <w:t>, pp.279-309.</w:t>
      </w:r>
    </w:p>
    <w:p w14:paraId="12958C61" w14:textId="77777777" w:rsidR="003721F8" w:rsidRDefault="003721F8" w:rsidP="000172EB">
      <w:r w:rsidRPr="008E2171">
        <w:t>ADEOSUN, K., ONIFADE, C., AKEREDOLU-ALE, B.I., BODUNDE, H. and LAWALADEBOWALE, O., 2017. COMMUNICATION STRATEGIES FOR RESOLVING WORK-RELATED CONFLICTS IN SELECTED TERTIARY INSTITUTIONS. </w:t>
      </w:r>
      <w:r w:rsidRPr="000172EB">
        <w:rPr>
          <w:i/>
          <w:iCs/>
        </w:rPr>
        <w:t>Journal of Sustainable Development</w:t>
      </w:r>
      <w:r w:rsidRPr="008E2171">
        <w:t>, </w:t>
      </w:r>
      <w:r w:rsidRPr="000172EB">
        <w:rPr>
          <w:i/>
          <w:iCs/>
        </w:rPr>
        <w:t>11</w:t>
      </w:r>
      <w:r w:rsidRPr="008E2171">
        <w:t>(1), pp.133-141.</w:t>
      </w:r>
    </w:p>
    <w:p w14:paraId="0E3724B5" w14:textId="77777777" w:rsidR="003721F8" w:rsidRDefault="003721F8" w:rsidP="000172EB">
      <w:r w:rsidRPr="00AC7895">
        <w:t>Ahmad, S.R., 2016. Importance of English communication skills. </w:t>
      </w:r>
      <w:r w:rsidRPr="000172EB">
        <w:rPr>
          <w:i/>
          <w:iCs/>
        </w:rPr>
        <w:t>International Journal of Applied Research</w:t>
      </w:r>
      <w:r w:rsidRPr="00AC7895">
        <w:t>, </w:t>
      </w:r>
      <w:r w:rsidRPr="000172EB">
        <w:rPr>
          <w:i/>
          <w:iCs/>
        </w:rPr>
        <w:t>2</w:t>
      </w:r>
      <w:r w:rsidRPr="00AC7895">
        <w:t>(3), pp.478-480.</w:t>
      </w:r>
    </w:p>
    <w:p w14:paraId="7487E175" w14:textId="77777777" w:rsidR="003721F8" w:rsidRDefault="003721F8" w:rsidP="000172EB">
      <w:r w:rsidRPr="00AC7895">
        <w:t>Doyle, A., 2017. Communication Skills for Workplace Success. </w:t>
      </w:r>
      <w:r w:rsidRPr="000172EB">
        <w:rPr>
          <w:i/>
          <w:iCs/>
        </w:rPr>
        <w:t>The Balance Careers</w:t>
      </w:r>
      <w:r w:rsidRPr="00AC7895">
        <w:t>.</w:t>
      </w:r>
    </w:p>
    <w:p w14:paraId="1BE13E11" w14:textId="77777777" w:rsidR="003721F8" w:rsidRPr="008C68E7" w:rsidRDefault="003721F8" w:rsidP="000172EB">
      <w:proofErr w:type="spellStart"/>
      <w:r w:rsidRPr="00AC7895">
        <w:lastRenderedPageBreak/>
        <w:t>Easen</w:t>
      </w:r>
      <w:proofErr w:type="spellEnd"/>
      <w:r w:rsidRPr="00AC7895">
        <w:t>, S. and Harrison, G., 2017. Communication skills training in ultrasound: Ultrasound practitioners’ views. </w:t>
      </w:r>
      <w:r w:rsidRPr="000172EB">
        <w:rPr>
          <w:i/>
          <w:iCs/>
        </w:rPr>
        <w:t>Imaging Therapy and Practice</w:t>
      </w:r>
      <w:r w:rsidRPr="00AC7895">
        <w:t>.</w:t>
      </w:r>
    </w:p>
    <w:p w14:paraId="2B16CFB2" w14:textId="77777777" w:rsidR="003721F8" w:rsidRDefault="003721F8" w:rsidP="000172EB">
      <w:r w:rsidRPr="003721F8">
        <w:t>Giles, H., 2016. Communication accommodation theory. </w:t>
      </w:r>
      <w:r w:rsidRPr="003721F8">
        <w:rPr>
          <w:i/>
          <w:iCs/>
        </w:rPr>
        <w:t>The International Encyclopedia of Communication Theory and Philosophy</w:t>
      </w:r>
      <w:r w:rsidRPr="003721F8">
        <w:t>, pp.1-7.</w:t>
      </w:r>
    </w:p>
    <w:p w14:paraId="252A9803" w14:textId="77777777" w:rsidR="003721F8" w:rsidRDefault="003721F8" w:rsidP="000172EB">
      <w:proofErr w:type="spellStart"/>
      <w:r w:rsidRPr="00AC7895">
        <w:t>Hargie</w:t>
      </w:r>
      <w:proofErr w:type="spellEnd"/>
      <w:r w:rsidRPr="00AC7895">
        <w:t xml:space="preserve">, O., 2016. The importance of communication for </w:t>
      </w:r>
      <w:proofErr w:type="spellStart"/>
      <w:r w:rsidRPr="00AC7895">
        <w:t>organisationaleffectiveness</w:t>
      </w:r>
      <w:proofErr w:type="spellEnd"/>
      <w:r w:rsidRPr="00AC7895">
        <w:t>.</w:t>
      </w:r>
    </w:p>
    <w:p w14:paraId="6E167557" w14:textId="77777777" w:rsidR="003721F8" w:rsidRDefault="003721F8" w:rsidP="000172EB">
      <w:proofErr w:type="spellStart"/>
      <w:r w:rsidRPr="00AC7895">
        <w:t>Mikkola</w:t>
      </w:r>
      <w:proofErr w:type="spellEnd"/>
      <w:r w:rsidRPr="00AC7895">
        <w:t xml:space="preserve">, L. and </w:t>
      </w:r>
      <w:proofErr w:type="spellStart"/>
      <w:r w:rsidRPr="00AC7895">
        <w:t>Valo</w:t>
      </w:r>
      <w:proofErr w:type="spellEnd"/>
      <w:r w:rsidRPr="00AC7895">
        <w:t>, M. eds., 2019. </w:t>
      </w:r>
      <w:r w:rsidRPr="000172EB">
        <w:rPr>
          <w:i/>
          <w:iCs/>
        </w:rPr>
        <w:t>Workplace Communication</w:t>
      </w:r>
      <w:r w:rsidRPr="00AC7895">
        <w:t>. Routledge.</w:t>
      </w:r>
    </w:p>
    <w:p w14:paraId="6EA08B08" w14:textId="77777777" w:rsidR="003721F8" w:rsidRDefault="003721F8" w:rsidP="000172EB">
      <w:r w:rsidRPr="008C4CBB">
        <w:t>Noe, R.A., Hollenbeck, J.R., Gerhart, B. and Wright, P.M., 2017. </w:t>
      </w:r>
      <w:r w:rsidRPr="000172EB">
        <w:rPr>
          <w:i/>
          <w:iCs/>
        </w:rPr>
        <w:t>Human resource management: Gaining a competitive advantage</w:t>
      </w:r>
      <w:r w:rsidRPr="008C4CBB">
        <w:t>. New York, NY: McGra</w:t>
      </w:r>
      <w:r>
        <w:t>w-Hill Education.</w:t>
      </w:r>
    </w:p>
    <w:p w14:paraId="200298A3" w14:textId="77777777" w:rsidR="003721F8" w:rsidRDefault="003721F8" w:rsidP="000172EB">
      <w:r w:rsidRPr="008E2171">
        <w:t xml:space="preserve">Osborne, S. and </w:t>
      </w:r>
      <w:proofErr w:type="spellStart"/>
      <w:r w:rsidRPr="008E2171">
        <w:t>Hammoud</w:t>
      </w:r>
      <w:proofErr w:type="spellEnd"/>
      <w:r w:rsidRPr="008E2171">
        <w:t>, M.S., 2017. Effective employee engagement in the workplace. </w:t>
      </w:r>
      <w:r w:rsidRPr="000172EB">
        <w:rPr>
          <w:i/>
          <w:iCs/>
        </w:rPr>
        <w:t>International Journal of Applied Management and Technology</w:t>
      </w:r>
      <w:r w:rsidRPr="008E2171">
        <w:t>, </w:t>
      </w:r>
      <w:r w:rsidRPr="000172EB">
        <w:rPr>
          <w:i/>
          <w:iCs/>
        </w:rPr>
        <w:t>16</w:t>
      </w:r>
      <w:r w:rsidRPr="008E2171">
        <w:t>(1), p.4.</w:t>
      </w:r>
    </w:p>
    <w:p w14:paraId="1EA659E4" w14:textId="77777777" w:rsidR="003721F8" w:rsidRDefault="003721F8" w:rsidP="000172EB">
      <w:r w:rsidRPr="00AC7895">
        <w:t>Quintanilla, K.M. and Wahl, S.T., 2018. </w:t>
      </w:r>
      <w:r w:rsidRPr="000172EB">
        <w:rPr>
          <w:i/>
          <w:iCs/>
        </w:rPr>
        <w:t>Business and professional communication: keys for workplace excellence</w:t>
      </w:r>
      <w:r w:rsidRPr="00AC7895">
        <w:t>. Sage Publications.</w:t>
      </w:r>
    </w:p>
    <w:p w14:paraId="6ED34DE7" w14:textId="77777777" w:rsidR="003721F8" w:rsidRDefault="003721F8" w:rsidP="000172EB">
      <w:r w:rsidRPr="000172EB">
        <w:t xml:space="preserve">Raza, S., </w:t>
      </w:r>
      <w:proofErr w:type="spellStart"/>
      <w:r w:rsidRPr="000172EB">
        <w:t>Kanwal</w:t>
      </w:r>
      <w:proofErr w:type="spellEnd"/>
      <w:r w:rsidRPr="000172EB">
        <w:t>, R., Rafique, M.A., Sarfraz, U. and Zahra, M., 2017. The relationship between HRM practice, workplace communication and job performance of service industries employees in Vehari, Pakistan. </w:t>
      </w:r>
      <w:r w:rsidRPr="000172EB">
        <w:rPr>
          <w:i/>
          <w:iCs/>
        </w:rPr>
        <w:t>International Journal of Information, Business and Management</w:t>
      </w:r>
      <w:r w:rsidRPr="000172EB">
        <w:t>, </w:t>
      </w:r>
      <w:r w:rsidRPr="000172EB">
        <w:rPr>
          <w:i/>
          <w:iCs/>
        </w:rPr>
        <w:t>9</w:t>
      </w:r>
      <w:r w:rsidRPr="000172EB">
        <w:t>(2), p.122.</w:t>
      </w:r>
    </w:p>
    <w:p w14:paraId="3B607B19" w14:textId="77777777" w:rsidR="003721F8" w:rsidRDefault="003721F8" w:rsidP="000172EB">
      <w:r w:rsidRPr="008E2171">
        <w:t>Wang, J., 2018. Strategies for Managing Cultural Conflict: Models Review and Their Applications in Business and Technical Communication. </w:t>
      </w:r>
      <w:r w:rsidRPr="000172EB">
        <w:rPr>
          <w:i/>
          <w:iCs/>
        </w:rPr>
        <w:t>Journal of Technical Writing and Communication</w:t>
      </w:r>
      <w:r w:rsidRPr="008E2171">
        <w:t>, </w:t>
      </w:r>
      <w:r w:rsidRPr="000172EB">
        <w:rPr>
          <w:i/>
          <w:iCs/>
        </w:rPr>
        <w:t>48</w:t>
      </w:r>
      <w:r w:rsidRPr="008E2171">
        <w:t>(3), pp.281-294.</w:t>
      </w:r>
    </w:p>
    <w:p w14:paraId="7F5F425F" w14:textId="77777777" w:rsidR="000172EB" w:rsidRDefault="000172EB" w:rsidP="000172EB"/>
    <w:sectPr w:rsidR="000172EB" w:rsidSect="00CF5E8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AF0EB9" w14:textId="77777777" w:rsidR="00383B6D" w:rsidRDefault="00383B6D" w:rsidP="00116129">
      <w:pPr>
        <w:spacing w:after="0" w:line="240" w:lineRule="auto"/>
      </w:pPr>
      <w:r>
        <w:separator/>
      </w:r>
    </w:p>
  </w:endnote>
  <w:endnote w:type="continuationSeparator" w:id="0">
    <w:p w14:paraId="5286A6AB" w14:textId="77777777" w:rsidR="00383B6D" w:rsidRDefault="00383B6D" w:rsidP="001161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87768C" w14:textId="77777777" w:rsidR="00383B6D" w:rsidRDefault="00383B6D" w:rsidP="00116129">
      <w:pPr>
        <w:spacing w:after="0" w:line="240" w:lineRule="auto"/>
      </w:pPr>
      <w:r>
        <w:separator/>
      </w:r>
    </w:p>
  </w:footnote>
  <w:footnote w:type="continuationSeparator" w:id="0">
    <w:p w14:paraId="51EA119A" w14:textId="77777777" w:rsidR="00383B6D" w:rsidRDefault="00383B6D" w:rsidP="001161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BE2C2B"/>
    <w:multiLevelType w:val="hybridMultilevel"/>
    <w:tmpl w:val="357423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13237FD"/>
    <w:multiLevelType w:val="hybridMultilevel"/>
    <w:tmpl w:val="5A3C4B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AFD3E3F"/>
    <w:multiLevelType w:val="hybridMultilevel"/>
    <w:tmpl w:val="5F1C26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C1A3D5B"/>
    <w:multiLevelType w:val="hybridMultilevel"/>
    <w:tmpl w:val="96F833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6129"/>
    <w:rsid w:val="000033D7"/>
    <w:rsid w:val="00004577"/>
    <w:rsid w:val="00014ADF"/>
    <w:rsid w:val="00017049"/>
    <w:rsid w:val="000172EB"/>
    <w:rsid w:val="000358B5"/>
    <w:rsid w:val="00046CC5"/>
    <w:rsid w:val="00051037"/>
    <w:rsid w:val="000513C1"/>
    <w:rsid w:val="00055A60"/>
    <w:rsid w:val="00064D16"/>
    <w:rsid w:val="000711B4"/>
    <w:rsid w:val="00080561"/>
    <w:rsid w:val="000845CE"/>
    <w:rsid w:val="0009067D"/>
    <w:rsid w:val="00094401"/>
    <w:rsid w:val="000A14D1"/>
    <w:rsid w:val="000A22E1"/>
    <w:rsid w:val="000B25B1"/>
    <w:rsid w:val="000B2E36"/>
    <w:rsid w:val="000B4BE5"/>
    <w:rsid w:val="000C0FA5"/>
    <w:rsid w:val="000C2265"/>
    <w:rsid w:val="000D0D60"/>
    <w:rsid w:val="000E0B01"/>
    <w:rsid w:val="000F1334"/>
    <w:rsid w:val="0010228E"/>
    <w:rsid w:val="00110DE7"/>
    <w:rsid w:val="00114E6E"/>
    <w:rsid w:val="00116129"/>
    <w:rsid w:val="00122C36"/>
    <w:rsid w:val="00122E74"/>
    <w:rsid w:val="00131241"/>
    <w:rsid w:val="00132868"/>
    <w:rsid w:val="001355F4"/>
    <w:rsid w:val="00137F4E"/>
    <w:rsid w:val="00162407"/>
    <w:rsid w:val="00165991"/>
    <w:rsid w:val="00167C6D"/>
    <w:rsid w:val="001765AC"/>
    <w:rsid w:val="001814A1"/>
    <w:rsid w:val="00187096"/>
    <w:rsid w:val="001A1046"/>
    <w:rsid w:val="001B63F9"/>
    <w:rsid w:val="001B76C4"/>
    <w:rsid w:val="001C02BA"/>
    <w:rsid w:val="001C5EB2"/>
    <w:rsid w:val="001D1081"/>
    <w:rsid w:val="001D58B5"/>
    <w:rsid w:val="001F0E1E"/>
    <w:rsid w:val="002037F5"/>
    <w:rsid w:val="0020448C"/>
    <w:rsid w:val="002265F9"/>
    <w:rsid w:val="00230259"/>
    <w:rsid w:val="00240565"/>
    <w:rsid w:val="00244810"/>
    <w:rsid w:val="002518E1"/>
    <w:rsid w:val="00271159"/>
    <w:rsid w:val="00274185"/>
    <w:rsid w:val="00286DA0"/>
    <w:rsid w:val="00287F21"/>
    <w:rsid w:val="00292099"/>
    <w:rsid w:val="00296FFB"/>
    <w:rsid w:val="002A6B72"/>
    <w:rsid w:val="002C3F5F"/>
    <w:rsid w:val="002D6E28"/>
    <w:rsid w:val="002E07E9"/>
    <w:rsid w:val="002E54AB"/>
    <w:rsid w:val="002F25D3"/>
    <w:rsid w:val="003100DD"/>
    <w:rsid w:val="00310804"/>
    <w:rsid w:val="00313102"/>
    <w:rsid w:val="00326F3B"/>
    <w:rsid w:val="00331616"/>
    <w:rsid w:val="00334797"/>
    <w:rsid w:val="00345024"/>
    <w:rsid w:val="0034739A"/>
    <w:rsid w:val="00356B2B"/>
    <w:rsid w:val="00361B5C"/>
    <w:rsid w:val="0036349E"/>
    <w:rsid w:val="0036472E"/>
    <w:rsid w:val="003651F6"/>
    <w:rsid w:val="00366756"/>
    <w:rsid w:val="003721F8"/>
    <w:rsid w:val="00372B69"/>
    <w:rsid w:val="00383B6D"/>
    <w:rsid w:val="003848BB"/>
    <w:rsid w:val="00390097"/>
    <w:rsid w:val="0039336B"/>
    <w:rsid w:val="003A1817"/>
    <w:rsid w:val="003B2E50"/>
    <w:rsid w:val="003B3C20"/>
    <w:rsid w:val="003C0DC1"/>
    <w:rsid w:val="003C5CB8"/>
    <w:rsid w:val="003C7FAC"/>
    <w:rsid w:val="003D50D1"/>
    <w:rsid w:val="003E04B6"/>
    <w:rsid w:val="003E4CFA"/>
    <w:rsid w:val="003E7628"/>
    <w:rsid w:val="003F6839"/>
    <w:rsid w:val="00402ABF"/>
    <w:rsid w:val="0040417C"/>
    <w:rsid w:val="004069FD"/>
    <w:rsid w:val="00417B2E"/>
    <w:rsid w:val="00425EDA"/>
    <w:rsid w:val="004312C9"/>
    <w:rsid w:val="00433511"/>
    <w:rsid w:val="004351AF"/>
    <w:rsid w:val="004406FF"/>
    <w:rsid w:val="00440F94"/>
    <w:rsid w:val="00442688"/>
    <w:rsid w:val="004614F5"/>
    <w:rsid w:val="00463E8D"/>
    <w:rsid w:val="00464476"/>
    <w:rsid w:val="00464D82"/>
    <w:rsid w:val="0046545B"/>
    <w:rsid w:val="004656C3"/>
    <w:rsid w:val="00473587"/>
    <w:rsid w:val="004804AD"/>
    <w:rsid w:val="00490B1F"/>
    <w:rsid w:val="004A1504"/>
    <w:rsid w:val="004A7D5F"/>
    <w:rsid w:val="004B6A6A"/>
    <w:rsid w:val="004C1420"/>
    <w:rsid w:val="004C1D9E"/>
    <w:rsid w:val="004C5015"/>
    <w:rsid w:val="004F3964"/>
    <w:rsid w:val="004F725C"/>
    <w:rsid w:val="0050212D"/>
    <w:rsid w:val="00516918"/>
    <w:rsid w:val="00524433"/>
    <w:rsid w:val="005271F0"/>
    <w:rsid w:val="005378BD"/>
    <w:rsid w:val="00541979"/>
    <w:rsid w:val="0057269C"/>
    <w:rsid w:val="00576141"/>
    <w:rsid w:val="00581D18"/>
    <w:rsid w:val="00593C0F"/>
    <w:rsid w:val="005940A8"/>
    <w:rsid w:val="00595375"/>
    <w:rsid w:val="005A0E37"/>
    <w:rsid w:val="005A59B4"/>
    <w:rsid w:val="005A6F84"/>
    <w:rsid w:val="005B44BC"/>
    <w:rsid w:val="005C1913"/>
    <w:rsid w:val="005C312E"/>
    <w:rsid w:val="005C5915"/>
    <w:rsid w:val="005D184D"/>
    <w:rsid w:val="005D5D28"/>
    <w:rsid w:val="005E137F"/>
    <w:rsid w:val="005E640E"/>
    <w:rsid w:val="005F5302"/>
    <w:rsid w:val="006049C3"/>
    <w:rsid w:val="006053B0"/>
    <w:rsid w:val="00616CDC"/>
    <w:rsid w:val="00625876"/>
    <w:rsid w:val="00633D1B"/>
    <w:rsid w:val="0063649E"/>
    <w:rsid w:val="006575B6"/>
    <w:rsid w:val="0066324D"/>
    <w:rsid w:val="00687FC1"/>
    <w:rsid w:val="006918DF"/>
    <w:rsid w:val="00692430"/>
    <w:rsid w:val="00692756"/>
    <w:rsid w:val="006A6841"/>
    <w:rsid w:val="006A7898"/>
    <w:rsid w:val="006B04B7"/>
    <w:rsid w:val="006C47C8"/>
    <w:rsid w:val="006E4F75"/>
    <w:rsid w:val="006E5EF2"/>
    <w:rsid w:val="006E7F8E"/>
    <w:rsid w:val="0070310A"/>
    <w:rsid w:val="0071063E"/>
    <w:rsid w:val="0071558A"/>
    <w:rsid w:val="00715658"/>
    <w:rsid w:val="00716C7B"/>
    <w:rsid w:val="00716E00"/>
    <w:rsid w:val="00740CF8"/>
    <w:rsid w:val="007524A4"/>
    <w:rsid w:val="007601B5"/>
    <w:rsid w:val="0076597F"/>
    <w:rsid w:val="007916E9"/>
    <w:rsid w:val="007A7FA0"/>
    <w:rsid w:val="007C3FD0"/>
    <w:rsid w:val="007D3A37"/>
    <w:rsid w:val="007D630C"/>
    <w:rsid w:val="00803F59"/>
    <w:rsid w:val="00804C4E"/>
    <w:rsid w:val="00806DF8"/>
    <w:rsid w:val="008107D0"/>
    <w:rsid w:val="0081301B"/>
    <w:rsid w:val="008145B0"/>
    <w:rsid w:val="0082561A"/>
    <w:rsid w:val="0083287C"/>
    <w:rsid w:val="00837710"/>
    <w:rsid w:val="008446F4"/>
    <w:rsid w:val="008527A4"/>
    <w:rsid w:val="00853FCC"/>
    <w:rsid w:val="00871B8E"/>
    <w:rsid w:val="00872684"/>
    <w:rsid w:val="00882169"/>
    <w:rsid w:val="0088260B"/>
    <w:rsid w:val="0089232C"/>
    <w:rsid w:val="00892CA4"/>
    <w:rsid w:val="008A21D9"/>
    <w:rsid w:val="008A36B7"/>
    <w:rsid w:val="008A5E95"/>
    <w:rsid w:val="008B37E5"/>
    <w:rsid w:val="008B4DF8"/>
    <w:rsid w:val="008B7713"/>
    <w:rsid w:val="008C1A74"/>
    <w:rsid w:val="008C4CBB"/>
    <w:rsid w:val="008C68E7"/>
    <w:rsid w:val="008D3A77"/>
    <w:rsid w:val="008E2171"/>
    <w:rsid w:val="008E3E28"/>
    <w:rsid w:val="00947F2D"/>
    <w:rsid w:val="009501B4"/>
    <w:rsid w:val="009534A5"/>
    <w:rsid w:val="009556C6"/>
    <w:rsid w:val="00961626"/>
    <w:rsid w:val="009640CA"/>
    <w:rsid w:val="0096640F"/>
    <w:rsid w:val="00966A87"/>
    <w:rsid w:val="00967B67"/>
    <w:rsid w:val="00972C59"/>
    <w:rsid w:val="009A152F"/>
    <w:rsid w:val="009A5988"/>
    <w:rsid w:val="009A5F1A"/>
    <w:rsid w:val="009B6D25"/>
    <w:rsid w:val="009C672C"/>
    <w:rsid w:val="009C7E78"/>
    <w:rsid w:val="009F41AA"/>
    <w:rsid w:val="00A00C90"/>
    <w:rsid w:val="00A10DCD"/>
    <w:rsid w:val="00A14777"/>
    <w:rsid w:val="00A23668"/>
    <w:rsid w:val="00A312B5"/>
    <w:rsid w:val="00A367B3"/>
    <w:rsid w:val="00A37055"/>
    <w:rsid w:val="00A37ED4"/>
    <w:rsid w:val="00A53675"/>
    <w:rsid w:val="00A57253"/>
    <w:rsid w:val="00A72F8E"/>
    <w:rsid w:val="00A861C7"/>
    <w:rsid w:val="00AB1BC7"/>
    <w:rsid w:val="00AC4A3E"/>
    <w:rsid w:val="00AC7895"/>
    <w:rsid w:val="00AD196B"/>
    <w:rsid w:val="00AD19BE"/>
    <w:rsid w:val="00AE12F7"/>
    <w:rsid w:val="00AF01D4"/>
    <w:rsid w:val="00AF38A3"/>
    <w:rsid w:val="00AF3F10"/>
    <w:rsid w:val="00AF7757"/>
    <w:rsid w:val="00B15E73"/>
    <w:rsid w:val="00B2449A"/>
    <w:rsid w:val="00B53469"/>
    <w:rsid w:val="00B61C78"/>
    <w:rsid w:val="00B77A50"/>
    <w:rsid w:val="00B87E75"/>
    <w:rsid w:val="00B90BAD"/>
    <w:rsid w:val="00B9248D"/>
    <w:rsid w:val="00B95440"/>
    <w:rsid w:val="00B9584B"/>
    <w:rsid w:val="00B9649B"/>
    <w:rsid w:val="00BA1569"/>
    <w:rsid w:val="00BA34EB"/>
    <w:rsid w:val="00BC229B"/>
    <w:rsid w:val="00BC2EE5"/>
    <w:rsid w:val="00BD5CC7"/>
    <w:rsid w:val="00BD6B9F"/>
    <w:rsid w:val="00BE2630"/>
    <w:rsid w:val="00BE79D5"/>
    <w:rsid w:val="00BF56DB"/>
    <w:rsid w:val="00C0086D"/>
    <w:rsid w:val="00C04443"/>
    <w:rsid w:val="00C05293"/>
    <w:rsid w:val="00C20273"/>
    <w:rsid w:val="00C21EB4"/>
    <w:rsid w:val="00C33550"/>
    <w:rsid w:val="00C418E1"/>
    <w:rsid w:val="00C472E2"/>
    <w:rsid w:val="00C50615"/>
    <w:rsid w:val="00C51940"/>
    <w:rsid w:val="00C66358"/>
    <w:rsid w:val="00C70245"/>
    <w:rsid w:val="00C7294D"/>
    <w:rsid w:val="00C77D84"/>
    <w:rsid w:val="00C94ED6"/>
    <w:rsid w:val="00CA19DA"/>
    <w:rsid w:val="00CA507C"/>
    <w:rsid w:val="00CB487B"/>
    <w:rsid w:val="00CE17E4"/>
    <w:rsid w:val="00CE4F6A"/>
    <w:rsid w:val="00CF17D4"/>
    <w:rsid w:val="00CF5E86"/>
    <w:rsid w:val="00D04660"/>
    <w:rsid w:val="00D07CBA"/>
    <w:rsid w:val="00D15687"/>
    <w:rsid w:val="00D17BEB"/>
    <w:rsid w:val="00D27AF0"/>
    <w:rsid w:val="00D31BF1"/>
    <w:rsid w:val="00D353D3"/>
    <w:rsid w:val="00D355FC"/>
    <w:rsid w:val="00D36C4D"/>
    <w:rsid w:val="00D4201E"/>
    <w:rsid w:val="00D4712A"/>
    <w:rsid w:val="00D575DB"/>
    <w:rsid w:val="00D62241"/>
    <w:rsid w:val="00D84D41"/>
    <w:rsid w:val="00DB1356"/>
    <w:rsid w:val="00DB4F05"/>
    <w:rsid w:val="00DC18DC"/>
    <w:rsid w:val="00DC68A7"/>
    <w:rsid w:val="00DD0623"/>
    <w:rsid w:val="00DD6E80"/>
    <w:rsid w:val="00DE34DB"/>
    <w:rsid w:val="00DE7A35"/>
    <w:rsid w:val="00DF2ECB"/>
    <w:rsid w:val="00DF73EC"/>
    <w:rsid w:val="00E00A7E"/>
    <w:rsid w:val="00E01533"/>
    <w:rsid w:val="00E02104"/>
    <w:rsid w:val="00E162D4"/>
    <w:rsid w:val="00E41E25"/>
    <w:rsid w:val="00E658BE"/>
    <w:rsid w:val="00E67D8F"/>
    <w:rsid w:val="00E865B1"/>
    <w:rsid w:val="00E91E34"/>
    <w:rsid w:val="00E951AD"/>
    <w:rsid w:val="00EA26EC"/>
    <w:rsid w:val="00EB65E3"/>
    <w:rsid w:val="00EC6D9A"/>
    <w:rsid w:val="00EE33C0"/>
    <w:rsid w:val="00EF1F1B"/>
    <w:rsid w:val="00EF2124"/>
    <w:rsid w:val="00EF7DD9"/>
    <w:rsid w:val="00F036A7"/>
    <w:rsid w:val="00F12461"/>
    <w:rsid w:val="00F134A8"/>
    <w:rsid w:val="00F15D16"/>
    <w:rsid w:val="00F2403A"/>
    <w:rsid w:val="00F324B7"/>
    <w:rsid w:val="00F33144"/>
    <w:rsid w:val="00F34A75"/>
    <w:rsid w:val="00F41A11"/>
    <w:rsid w:val="00F4248D"/>
    <w:rsid w:val="00F43564"/>
    <w:rsid w:val="00F527A0"/>
    <w:rsid w:val="00F64E68"/>
    <w:rsid w:val="00F75466"/>
    <w:rsid w:val="00F82CB2"/>
    <w:rsid w:val="00F84FF1"/>
    <w:rsid w:val="00FB1472"/>
    <w:rsid w:val="00FB5920"/>
    <w:rsid w:val="00FC62C6"/>
    <w:rsid w:val="00FD7F6F"/>
    <w:rsid w:val="00FE0321"/>
    <w:rsid w:val="00FE7DBB"/>
    <w:rsid w:val="00FF59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C9651C7"/>
  <w15:chartTrackingRefBased/>
  <w15:docId w15:val="{6B60DC55-3072-4602-ACAA-6C14FFA4F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17E4"/>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46545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556C6"/>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CF17D4"/>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545B"/>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9556C6"/>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semiHidden/>
    <w:rsid w:val="00CF17D4"/>
    <w:rPr>
      <w:rFonts w:ascii="Times New Roman" w:eastAsiaTheme="majorEastAsia" w:hAnsi="Times New Roman" w:cstheme="majorBidi"/>
      <w:sz w:val="24"/>
      <w:szCs w:val="24"/>
    </w:rPr>
  </w:style>
  <w:style w:type="paragraph" w:styleId="Header">
    <w:name w:val="header"/>
    <w:basedOn w:val="Normal"/>
    <w:link w:val="HeaderChar"/>
    <w:uiPriority w:val="99"/>
    <w:unhideWhenUsed/>
    <w:rsid w:val="001161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6129"/>
    <w:rPr>
      <w:rFonts w:ascii="Times New Roman" w:hAnsi="Times New Roman"/>
      <w:sz w:val="24"/>
    </w:rPr>
  </w:style>
  <w:style w:type="paragraph" w:styleId="Footer">
    <w:name w:val="footer"/>
    <w:basedOn w:val="Normal"/>
    <w:link w:val="FooterChar"/>
    <w:uiPriority w:val="99"/>
    <w:unhideWhenUsed/>
    <w:rsid w:val="001161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6129"/>
    <w:rPr>
      <w:rFonts w:ascii="Times New Roman" w:hAnsi="Times New Roman"/>
      <w:sz w:val="24"/>
    </w:rPr>
  </w:style>
  <w:style w:type="paragraph" w:styleId="ListParagraph">
    <w:name w:val="List Paragraph"/>
    <w:basedOn w:val="Normal"/>
    <w:uiPriority w:val="34"/>
    <w:qFormat/>
    <w:rsid w:val="00616CDC"/>
    <w:pPr>
      <w:ind w:left="720"/>
      <w:contextualSpacing/>
    </w:pPr>
  </w:style>
  <w:style w:type="paragraph" w:styleId="TOCHeading">
    <w:name w:val="TOC Heading"/>
    <w:basedOn w:val="Heading1"/>
    <w:next w:val="Normal"/>
    <w:uiPriority w:val="39"/>
    <w:unhideWhenUsed/>
    <w:qFormat/>
    <w:rsid w:val="000172EB"/>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0172EB"/>
    <w:pPr>
      <w:spacing w:after="100"/>
    </w:pPr>
  </w:style>
  <w:style w:type="paragraph" w:styleId="TOC2">
    <w:name w:val="toc 2"/>
    <w:basedOn w:val="Normal"/>
    <w:next w:val="Normal"/>
    <w:autoRedefine/>
    <w:uiPriority w:val="39"/>
    <w:unhideWhenUsed/>
    <w:rsid w:val="000172EB"/>
    <w:pPr>
      <w:spacing w:after="100"/>
      <w:ind w:left="240"/>
    </w:pPr>
  </w:style>
  <w:style w:type="character" w:styleId="Hyperlink">
    <w:name w:val="Hyperlink"/>
    <w:basedOn w:val="DefaultParagraphFont"/>
    <w:uiPriority w:val="99"/>
    <w:unhideWhenUsed/>
    <w:rsid w:val="000172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2" ma:contentTypeDescription="Create a new document." ma:contentTypeScope="" ma:versionID="a3e70a07debc88b454e927d60de085f4">
  <xsd:schema xmlns:xsd="http://www.w3.org/2001/XMLSchema" xmlns:xs="http://www.w3.org/2001/XMLSchema" xmlns:p="http://schemas.microsoft.com/office/2006/metadata/properties" xmlns:ns3="2dc8c000-3fb6-4aae-80f6-b33e90f8692e" targetNamespace="http://schemas.microsoft.com/office/2006/metadata/properties" ma:root="true" ma:fieldsID="d6237e4970458722e9b937876581c06d" ns3:_="">
    <xsd:import namespace="2dc8c000-3fb6-4aae-80f6-b33e90f8692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2AACAD-AB1E-4D4E-97AB-EC4040D9325C}">
  <ds:schemaRefs>
    <ds:schemaRef ds:uri="http://schemas.microsoft.com/office/2006/documentManagement/types"/>
    <ds:schemaRef ds:uri="http://purl.org/dc/elements/1.1/"/>
    <ds:schemaRef ds:uri="http://purl.org/dc/terms/"/>
    <ds:schemaRef ds:uri="http://schemas.microsoft.com/office/2006/metadata/properties"/>
    <ds:schemaRef ds:uri="http://purl.org/dc/dcmitype/"/>
    <ds:schemaRef ds:uri="http://www.w3.org/XML/1998/namespace"/>
    <ds:schemaRef ds:uri="2dc8c000-3fb6-4aae-80f6-b33e90f8692e"/>
    <ds:schemaRef ds:uri="http://schemas.openxmlformats.org/package/2006/metadata/core-properties"/>
    <ds:schemaRef ds:uri="http://schemas.microsoft.com/office/infopath/2007/PartnerControls"/>
  </ds:schemaRefs>
</ds:datastoreItem>
</file>

<file path=customXml/itemProps2.xml><?xml version="1.0" encoding="utf-8"?>
<ds:datastoreItem xmlns:ds="http://schemas.openxmlformats.org/officeDocument/2006/customXml" ds:itemID="{9B0B4115-70B1-4B03-90A2-903CF8878178}">
  <ds:schemaRefs>
    <ds:schemaRef ds:uri="http://schemas.microsoft.com/sharepoint/v3/contenttype/forms"/>
  </ds:schemaRefs>
</ds:datastoreItem>
</file>

<file path=customXml/itemProps3.xml><?xml version="1.0" encoding="utf-8"?>
<ds:datastoreItem xmlns:ds="http://schemas.openxmlformats.org/officeDocument/2006/customXml" ds:itemID="{10494816-9D48-4599-9715-19AF0C1357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E711F5-E886-4618-976F-674D5F4DFC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2634</Words>
  <Characters>15019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Roxanne Ross-miranda (1910058)</cp:lastModifiedBy>
  <cp:revision>2</cp:revision>
  <dcterms:created xsi:type="dcterms:W3CDTF">2020-01-06T14:09:00Z</dcterms:created>
  <dcterms:modified xsi:type="dcterms:W3CDTF">2020-01-06T14:09:00Z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