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BF24C5" w:rsidRDefault="00BF24C5" w14:paraId="01868E8B" w14:textId="7626FB8E" w:rsidP="002C3CDE">
      <w:pPr>
        <w:spacing w:before="240"/>
        <w:rPr>
          <w:bCs/>
          <w:b/>
          <w:rFonts w:ascii="Times New Roman" w:cs="Times New Roman" w:hAnsi="Times New Roman"/>
          <w:sz w:val="32"/>
          <w:szCs w:val="32"/>
        </w:rPr>
      </w:pPr>
      <w:r>
        <w:rPr>
          <w:bCs/>
          <w:b/>
          <w:rFonts w:ascii="Times New Roman" w:cs="Times New Roman" w:hAnsi="Times New Roman"/>
          <w:sz w:val="32"/>
          <w:szCs w:val="32"/>
        </w:rPr>
        <w:t>AJ 1837 Task-2</w:t>
      </w:r>
    </w:p>
    <w:p w:rsidR="00BF24C5" w:rsidRDefault="00BF24C5" w14:paraId="22170972" w14:textId="655A8FDE" w:rsidP="002C3CDE">
      <w:pPr>
        <w:spacing w:before="240"/>
        <w:rPr>
          <w:bCs/>
          <w:b/>
          <w:rFonts w:ascii="Times New Roman" w:cs="Times New Roman" w:hAnsi="Times New Roman"/>
          <w:sz w:val="32"/>
          <w:szCs w:val="32"/>
        </w:rPr>
      </w:pPr>
      <w:r>
        <w:rPr>
          <w:bCs/>
          <w:b/>
          <w:rFonts w:ascii="Times New Roman" w:cs="Times New Roman" w:hAnsi="Times New Roman"/>
          <w:sz w:val="32"/>
          <w:szCs w:val="32"/>
        </w:rPr>
        <w:t xml:space="preserve">Word Count: </w:t>
      </w:r>
      <w:r w:rsidRPr="002E68B3">
        <w:rPr>
          <w:rFonts w:ascii="Times New Roman" w:cs="Times New Roman" w:hAnsi="Times New Roman"/>
          <w:sz w:val="28"/>
          <w:szCs w:val="28"/>
        </w:rPr>
        <w:t>2</w:t>
      </w:r>
      <w:r w:rsidR="00F01A3C">
        <w:rPr>
          <w:rFonts w:ascii="Times New Roman" w:cs="Times New Roman" w:hAnsi="Times New Roman"/>
          <w:sz w:val="28"/>
          <w:szCs w:val="28"/>
        </w:rPr>
        <w:t>250</w:t>
      </w:r>
    </w:p>
    <w:p w:rsidR="00BF24C5" w:rsidRDefault="00BF24C5" w14:paraId="68D20E90" w14:textId="77777777" w:rsidP="002C3CDE">
      <w:pPr>
        <w:spacing w:before="240"/>
        <w:rPr>
          <w:bCs/>
          <w:b/>
          <w:rFonts w:ascii="Times New Roman" w:cs="Times New Roman" w:hAnsi="Times New Roman"/>
          <w:sz w:val="32"/>
          <w:szCs w:val="32"/>
        </w:rPr>
      </w:pPr>
      <w:r>
        <w:rPr>
          <w:bCs/>
          <w:b/>
          <w:rFonts w:ascii="Times New Roman" w:cs="Times New Roman" w:hAnsi="Times New Roman"/>
          <w:sz w:val="32"/>
          <w:szCs w:val="32"/>
        </w:rPr>
        <w:t>Student Name:</w:t>
      </w:r>
      <w:r>
        <w:rPr>
          <w:b w:val="0"/>
          <w:rFonts w:ascii="Times New Roman"/>
          <w:sz w:val="32"/>
        </w:rPr>
        <w:t xml:space="preserve"> Andreea Rotariu</w:t>
      </w:r>
    </w:p>
    <w:p w:rsidR="00BF24C5" w:rsidRDefault="00BF24C5" w14:paraId="5D859FD6" w14:textId="77777777" w:rsidP="002C3CDE">
      <w:pPr>
        <w:spacing w:before="240"/>
        <w:rPr>
          <w:bCs/>
          <w:b/>
          <w:rFonts w:ascii="Times New Roman" w:cs="Times New Roman" w:hAnsi="Times New Roman"/>
          <w:sz w:val="32"/>
          <w:szCs w:val="32"/>
        </w:rPr>
      </w:pPr>
      <w:r>
        <w:rPr>
          <w:bCs/>
          <w:b/>
          <w:rFonts w:ascii="Times New Roman" w:cs="Times New Roman" w:hAnsi="Times New Roman"/>
          <w:sz w:val="32"/>
          <w:szCs w:val="32"/>
        </w:rPr>
        <w:t xml:space="preserve">Student ID: </w:t>
      </w:r>
      <w:r>
        <w:rPr>
          <w:b w:val="0"/>
          <w:rFonts w:ascii="Times New Roman"/>
          <w:sz w:val="32"/>
        </w:rPr>
        <w:t>2107119</w:t>
      </w:r>
    </w:p>
    <w:p w:rsidR="00BF24C5" w:rsidRDefault="00BF24C5" w14:paraId="6A51BE17" w14:textId="0D52F300" w:rsidP="002C3CDE">
      <w:pPr>
        <w:spacing w:before="240"/>
        <w:rPr>
          <w:bCs/>
          <w:b/>
          <w:rFonts w:ascii="Times New Roman" w:cs="Times New Roman" w:hAnsi="Times New Roman"/>
          <w:sz w:val="32"/>
          <w:szCs w:val="32"/>
        </w:rPr>
      </w:pPr>
      <w:r>
        <w:rPr>
          <w:bCs/>
          <w:b/>
          <w:rFonts w:ascii="Times New Roman" w:cs="Times New Roman" w:hAnsi="Times New Roman"/>
          <w:sz w:val="32"/>
          <w:szCs w:val="32"/>
        </w:rPr>
        <w:t>Module Code:</w:t>
      </w:r>
      <w:r w:rsidR="0081499A">
        <w:rPr>
          <w:bCs/>
          <w:b/>
          <w:rFonts w:ascii="Times New Roman" w:cs="Times New Roman" w:hAnsi="Times New Roman"/>
          <w:sz w:val="32"/>
          <w:szCs w:val="32"/>
        </w:rPr>
        <w:t xml:space="preserve"> </w:t>
      </w:r>
      <w:r w:rsidR="0081499A" w:rsidRPr="0081499A">
        <w:rPr>
          <w:lang w:val="en-GB"/>
          <w:rFonts w:ascii="Times New Roman" w:cs="Times New Roman" w:hAnsi="Times New Roman"/>
          <w:sz w:val="28"/>
          <w:szCs w:val="28"/>
        </w:rPr>
        <w:t>BMSW 4001</w:t>
      </w:r>
    </w:p>
    <w:p w:rsidR="00BF24C5" w:rsidRDefault="00BF24C5" w14:paraId="5CF66107" w14:textId="77777777" w:rsidP="002C3CDE">
      <w:pPr>
        <w:spacing w:before="240"/>
        <w:rPr>
          <w:bCs/>
          <w:b/>
          <w:rFonts w:ascii="Times New Roman" w:cs="Times New Roman" w:hAnsi="Times New Roman"/>
          <w:sz w:val="32"/>
          <w:szCs w:val="32"/>
        </w:rPr>
      </w:pPr>
      <w:r>
        <w:rPr>
          <w:bCs/>
          <w:b/>
          <w:rFonts w:ascii="Times New Roman" w:cs="Times New Roman" w:hAnsi="Times New Roman"/>
          <w:sz w:val="32"/>
          <w:szCs w:val="32"/>
        </w:rPr>
        <w:t>Assignment Section:</w:t>
      </w:r>
    </w:p>
    <w:p w:rsidR="00BF24C5" w:rsidRDefault="00BF24C5" w14:paraId="72F5403A" w14:textId="77777777" w:rsidP="002C3CDE">
      <w:pPr>
        <w:spacing w:before="240"/>
        <w:rPr>
          <w:bCs/>
          <w:b/>
          <w:rFonts w:ascii="Times New Roman" w:cs="Times New Roman" w:hAnsi="Times New Roman"/>
          <w:sz w:val="32"/>
          <w:szCs w:val="32"/>
        </w:rPr>
      </w:pPr>
      <w:r>
        <w:rPr>
          <w:bCs/>
          <w:b/>
          <w:rFonts w:ascii="Times New Roman" w:cs="Times New Roman" w:hAnsi="Times New Roman"/>
          <w:sz w:val="32"/>
          <w:szCs w:val="32"/>
        </w:rPr>
        <w:t>Lecturer’s Name:</w:t>
      </w:r>
      <w:r>
        <w:rPr>
          <w:b w:val="0"/>
          <w:rFonts w:ascii="Times New Roman"/>
          <w:sz w:val="32"/>
        </w:rPr>
        <w:t xml:space="preserve"> Buddhi Pathak</w:t>
      </w:r>
    </w:p>
    <w:p w:rsidR="00BF24C5" w:rsidRDefault="00BF24C5" w14:paraId="5BBAD5B8" w14:textId="77777777" w:rsidP="002C3CDE">
      <w:pPr>
        <w:spacing w:before="240"/>
        <w:rPr>
          <w:bCs/>
          <w:b/>
          <w:rFonts w:ascii="Times New Roman" w:cs="Times New Roman" w:hAnsi="Times New Roman"/>
          <w:sz w:val="32"/>
          <w:szCs w:val="32"/>
        </w:rPr>
      </w:pPr>
      <w:r>
        <w:rPr>
          <w:b/>
          <w:rFonts w:ascii="Times New Roman" w:cs="Times New Roman" w:hAnsi="Times New Roman"/>
          <w:sz w:val="32"/>
          <w:szCs w:val="32"/>
        </w:rPr>
        <w:br w:type="page"/>
      </w:r>
    </w:p>
    <w:p w:rsidR="00C356A7" w:rsidRDefault="00F01A3C" w14:paraId="318D0E36" w14:textId="19AA4D60" w:rsidP="002C3CDE">
      <w:pPr>
        <w:jc w:val="center"/>
        <w:spacing w:before="240"/>
        <w:rPr>
          <w:bCs/>
          <w:b/>
          <w:rFonts w:ascii="Times New Roman" w:cs="Times New Roman" w:hAnsi="Times New Roman"/>
          <w:sz w:val="32"/>
          <w:szCs w:val="32"/>
        </w:rPr>
      </w:pPr>
      <w:r>
        <w:rPr>
          <w:bCs/>
          <w:b/>
          <w:rFonts w:ascii="Times New Roman" w:cs="Times New Roman" w:hAnsi="Times New Roman"/>
          <w:sz w:val="32"/>
          <w:szCs w:val="32"/>
        </w:rPr>
        <w:t xml:space="preserve">Developing </w:t>
        <w:lastRenderedPageBreak/>
      </w:r>
      <w:r w:rsidR="00CB0487" w:rsidRPr="00CB0487">
        <w:rPr>
          <w:bCs/>
          <w:b/>
          <w:rFonts w:ascii="Times New Roman" w:cs="Times New Roman" w:hAnsi="Times New Roman"/>
          <w:sz w:val="32"/>
          <w:szCs w:val="32"/>
        </w:rPr>
        <w:t>Employability Skills</w:t>
      </w:r>
    </w:p>
    <w:sdt>
      <w:sdtPr>
        <w:rPr>
          <w:rFonts w:asciiTheme="minorHAnsi" w:eastAsiaTheme="minorHAnsi" w:hAnsiTheme="minorHAnsi" w:cstheme="minorBidi"/>
          <w:color w:val="auto"/>
          <w:sz w:val="22"/>
          <w:szCs w:val="22"/>
        </w:rPr>
        <w:id w:val="-399066803"/>
        <w:docPartObj>
          <w:docPartGallery w:val="Table of Contents"/>
          <w:docPartUnique/>
        </w:docPartObj>
      </w:sdtPr>
      <w:sdtEndPr>
        <w:rPr>
          <w:b/>
          <w:bCs/>
          <w:noProof/>
        </w:rPr>
      </w:sdtEndPr>
      <w:sdtContent>
        <w:p w:rsidR="00BF24C5" w:rsidRDefault="00BF24C5" w14:paraId="0F34649E" w14:textId="77777777" w:rsidP="002C3CDE">
          <w:pPr>
            <w:pStyle w:val="TOCHeading"/>
          </w:pPr>
        </w:p>
        <w:p w:rsidR="00BF24C5" w:rsidRDefault="00BF24C5" w14:paraId="1A3C68CA" w14:textId="77777777" w:rsidP="002C3CDE">
          <w:pPr>
            <w:spacing w:before="240"/>
            <w:rPr>
              <w:color w:val="2F5496"/>
              <w:rFonts w:ascii="Calibri Light" w:eastAsiaTheme="majorEastAsia" w:hAnsiTheme="majorHAnsi" w:cstheme="majorBidi"/>
              <w:sz w:val="32"/>
              <w:szCs w:val="32"/>
            </w:rPr>
          </w:pPr>
          <w:r>
            <w:br w:type="page"/>
          </w:r>
        </w:p>
        <w:p w:rsidR="00BF24C5" w:rsidRDefault="00BF24C5" w14:paraId="4EA9E6AD" w14:textId="6804C668" w:rsidP="002C3CDE">
          <w:pPr>
            <w:pStyle w:val="TOCHeading"/>
          </w:pPr>
          <w:r>
            <w:t>Table of Contents</w:t>
            <w:lastRenderedPageBreak/>
          </w:r>
        </w:p>
        <w:p w:rsidR="00BF24C5" w:rsidRDefault="00BF24C5" w14:paraId="53C1D3CB" w14:textId="4446A576" w:rsidP="002C3CDE">
          <w:pPr>
            <w:pStyle w:val="TOC1"/>
            <w:spacing w:before="240"/>
            <w:tabs>
              <w:tab w:val="left" w:pos="660"/>
              <w:tab w:val="right" w:leader="dot" w:pos="9350"/>
            </w:tabs>
            <w:rPr>
              <w:noProof/>
            </w:rPr>
          </w:pPr>
          <w:r>
            <w:fldChar w:fldCharType="begin"/>
          </w:r>
          <w:r>
            <w:instrText xml:space="preserve"> TOC \o "1-3" \h \z \u </w:instrText>
          </w:r>
          <w:r>
            <w:fldChar w:fldCharType="separate"/>
          </w:r>
          <w:hyperlink w:anchor="_Toc86874074" w:history="1">
            <w:r w:rsidRPr="0018644E">
              <w:rPr>
                <w:bCs/>
                <w:noProof/>
                <w:rStyle w:val="Hyperlink"/>
                <w:b/>
                <w:rFonts w:ascii="Arial" w:cs="Arial" w:hAnsi="Arial"/>
              </w:rPr>
              <w:t>1.0</w:t>
            </w:r>
            <w:r>
              <w:rPr>
                <w:noProof/>
              </w:rPr>
              <w:tab/>
            </w:r>
            <w:r w:rsidRPr="0018644E">
              <w:rPr>
                <w:bCs/>
                <w:noProof/>
                <w:rStyle w:val="Hyperlink"/>
                <w:b/>
                <w:rFonts w:ascii="Arial" w:cs="Arial" w:hAnsi="Arial"/>
              </w:rPr>
              <w:t>Introduction:</w:t>
            </w:r>
            <w:r>
              <w:rPr>
                <w:noProof/>
                <w:webHidden/>
              </w:rPr>
              <w:tab/>
            </w:r>
            <w:r>
              <w:rPr>
                <w:noProof/>
                <w:webHidden/>
              </w:rPr>
              <w:fldChar w:fldCharType="begin"/>
            </w:r>
            <w:r>
              <w:rPr>
                <w:noProof/>
                <w:webHidden/>
              </w:rPr>
              <w:instrText xml:space="preserve"> PAGEREF _Toc86874074 \h </w:instrText>
            </w:r>
            <w:r>
              <w:rPr>
                <w:noProof/>
                <w:webHidden/>
              </w:rPr>
            </w:r>
            <w:r>
              <w:rPr>
                <w:noProof/>
                <w:webHidden/>
              </w:rPr>
              <w:fldChar w:fldCharType="separate"/>
            </w:r>
            <w:r w:rsidR="0081499A">
              <w:rPr>
                <w:noProof/>
                <w:webHidden/>
              </w:rPr>
              <w:t>4</w:t>
            </w:r>
            <w:r>
              <w:rPr>
                <w:noProof/>
                <w:webHidden/>
              </w:rPr>
              <w:fldChar w:fldCharType="end"/>
            </w:r>
          </w:hyperlink>
        </w:p>
        <w:p w:rsidR="00BF24C5" w:rsidRDefault="00407215" w14:paraId="4DE6E684" w14:textId="5BFFC331" w:rsidP="002C3CDE">
          <w:pPr>
            <w:pStyle w:val="TOC1"/>
            <w:spacing w:before="240"/>
            <w:tabs>
              <w:tab w:val="right" w:leader="dot" w:pos="9350"/>
            </w:tabs>
            <w:rPr>
              <w:noProof/>
            </w:rPr>
          </w:pPr>
          <w:hyperlink w:anchor="_Toc86874075" w:history="1">
            <w:r w:rsidR="00BF24C5" w:rsidRPr="0018644E">
              <w:rPr>
                <w:bCs/>
                <w:noProof/>
                <w:rStyle w:val="Hyperlink"/>
                <w:b/>
                <w:rFonts w:ascii="Arial" w:cs="Arial" w:hAnsi="Arial"/>
              </w:rPr>
              <w:t>2.0 Employability Skills:</w:t>
            </w:r>
            <w:r w:rsidR="00BF24C5">
              <w:rPr>
                <w:noProof/>
                <w:webHidden/>
              </w:rPr>
              <w:tab/>
            </w:r>
            <w:r w:rsidR="00BF24C5">
              <w:rPr>
                <w:noProof/>
                <w:webHidden/>
              </w:rPr>
              <w:fldChar w:fldCharType="begin"/>
            </w:r>
            <w:r w:rsidR="00BF24C5">
              <w:rPr>
                <w:noProof/>
                <w:webHidden/>
              </w:rPr>
              <w:instrText xml:space="preserve"> PAGEREF _Toc86874075 \h </w:instrText>
            </w:r>
            <w:r w:rsidR="00BF24C5">
              <w:rPr>
                <w:noProof/>
                <w:webHidden/>
              </w:rPr>
            </w:r>
            <w:r w:rsidR="00BF24C5">
              <w:rPr>
                <w:noProof/>
                <w:webHidden/>
              </w:rPr>
              <w:fldChar w:fldCharType="separate"/>
            </w:r>
            <w:r w:rsidR="0081499A">
              <w:rPr>
                <w:noProof/>
                <w:webHidden/>
              </w:rPr>
              <w:t>4</w:t>
            </w:r>
            <w:r w:rsidR="00BF24C5">
              <w:rPr>
                <w:noProof/>
                <w:webHidden/>
              </w:rPr>
              <w:fldChar w:fldCharType="end"/>
            </w:r>
          </w:hyperlink>
        </w:p>
        <w:p w:rsidR="00BF24C5" w:rsidRDefault="00407215" w14:paraId="2E2632A4" w14:textId="7E45D933" w:rsidP="002C3CDE">
          <w:pPr>
            <w:pStyle w:val="TOC2"/>
            <w:spacing w:before="240"/>
            <w:tabs>
              <w:tab w:val="right" w:leader="dot" w:pos="9350"/>
            </w:tabs>
            <w:rPr>
              <w:noProof/>
            </w:rPr>
          </w:pPr>
          <w:hyperlink w:anchor="_Toc86874076" w:history="1">
            <w:r w:rsidR="00BF24C5" w:rsidRPr="0018644E">
              <w:rPr>
                <w:bCs/>
                <w:noProof/>
                <w:rStyle w:val="Hyperlink"/>
                <w:b/>
                <w:rFonts w:ascii="Arial" w:cs="Arial" w:hAnsi="Arial"/>
              </w:rPr>
              <w:t>2.1 Time Management:</w:t>
            </w:r>
            <w:r w:rsidR="00BF24C5">
              <w:rPr>
                <w:noProof/>
                <w:webHidden/>
              </w:rPr>
              <w:tab/>
            </w:r>
            <w:r w:rsidR="00BF24C5">
              <w:rPr>
                <w:noProof/>
                <w:webHidden/>
              </w:rPr>
              <w:fldChar w:fldCharType="begin"/>
            </w:r>
            <w:r w:rsidR="00BF24C5">
              <w:rPr>
                <w:noProof/>
                <w:webHidden/>
              </w:rPr>
              <w:instrText xml:space="preserve"> PAGEREF _Toc86874076 \h </w:instrText>
            </w:r>
            <w:r w:rsidR="00BF24C5">
              <w:rPr>
                <w:noProof/>
                <w:webHidden/>
              </w:rPr>
            </w:r>
            <w:r w:rsidR="00BF24C5">
              <w:rPr>
                <w:noProof/>
                <w:webHidden/>
              </w:rPr>
              <w:fldChar w:fldCharType="separate"/>
            </w:r>
            <w:r w:rsidR="0081499A">
              <w:rPr>
                <w:noProof/>
                <w:webHidden/>
              </w:rPr>
              <w:t>4</w:t>
            </w:r>
            <w:r w:rsidR="00BF24C5">
              <w:rPr>
                <w:noProof/>
                <w:webHidden/>
              </w:rPr>
              <w:fldChar w:fldCharType="end"/>
            </w:r>
          </w:hyperlink>
        </w:p>
        <w:p w:rsidR="00BF24C5" w:rsidRDefault="00407215" w14:paraId="0A718B82" w14:textId="2100F62E" w:rsidP="002C3CDE">
          <w:pPr>
            <w:pStyle w:val="TOC2"/>
            <w:spacing w:before="240"/>
            <w:tabs>
              <w:tab w:val="right" w:leader="dot" w:pos="9350"/>
            </w:tabs>
            <w:rPr>
              <w:noProof/>
            </w:rPr>
          </w:pPr>
          <w:hyperlink w:anchor="_Toc86874077" w:history="1">
            <w:r w:rsidR="00BF24C5" w:rsidRPr="0018644E">
              <w:rPr>
                <w:bCs/>
                <w:noProof/>
                <w:rStyle w:val="Hyperlink"/>
                <w:b/>
                <w:rFonts w:ascii="Arial" w:cs="Arial" w:hAnsi="Arial"/>
              </w:rPr>
              <w:t>2.2 Reflective Model for Time Management:</w:t>
            </w:r>
            <w:r w:rsidR="00BF24C5">
              <w:rPr>
                <w:noProof/>
                <w:webHidden/>
              </w:rPr>
              <w:tab/>
            </w:r>
            <w:r w:rsidR="00BF24C5">
              <w:rPr>
                <w:noProof/>
                <w:webHidden/>
              </w:rPr>
              <w:fldChar w:fldCharType="begin"/>
            </w:r>
            <w:r w:rsidR="00BF24C5">
              <w:rPr>
                <w:noProof/>
                <w:webHidden/>
              </w:rPr>
              <w:instrText xml:space="preserve"> PAGEREF _Toc86874077 \h </w:instrText>
            </w:r>
            <w:r w:rsidR="00BF24C5">
              <w:rPr>
                <w:noProof/>
                <w:webHidden/>
              </w:rPr>
            </w:r>
            <w:r w:rsidR="00BF24C5">
              <w:rPr>
                <w:noProof/>
                <w:webHidden/>
              </w:rPr>
              <w:fldChar w:fldCharType="separate"/>
            </w:r>
            <w:r w:rsidR="0081499A">
              <w:rPr>
                <w:noProof/>
                <w:webHidden/>
              </w:rPr>
              <w:t>4</w:t>
            </w:r>
            <w:r w:rsidR="00BF24C5">
              <w:rPr>
                <w:noProof/>
                <w:webHidden/>
              </w:rPr>
              <w:fldChar w:fldCharType="end"/>
            </w:r>
          </w:hyperlink>
        </w:p>
        <w:p w:rsidR="00BF24C5" w:rsidRDefault="00407215" w14:paraId="4101AA1B" w14:textId="05E1A16E" w:rsidP="002C3CDE">
          <w:pPr>
            <w:pStyle w:val="TOC2"/>
            <w:spacing w:before="240"/>
            <w:tabs>
              <w:tab w:val="right" w:leader="dot" w:pos="9350"/>
            </w:tabs>
            <w:rPr>
              <w:noProof/>
            </w:rPr>
          </w:pPr>
          <w:hyperlink w:anchor="_Toc86874078" w:history="1">
            <w:r w:rsidR="00BF24C5" w:rsidRPr="0018644E">
              <w:rPr>
                <w:bCs/>
                <w:noProof/>
                <w:rStyle w:val="Hyperlink"/>
                <w:b/>
                <w:rFonts w:ascii="Arial" w:cs="Arial" w:hAnsi="Arial"/>
              </w:rPr>
              <w:t>2.3 4D’s of Time Management:</w:t>
            </w:r>
            <w:r w:rsidR="00BF24C5">
              <w:rPr>
                <w:noProof/>
                <w:webHidden/>
              </w:rPr>
              <w:tab/>
            </w:r>
            <w:r w:rsidR="00BF24C5">
              <w:rPr>
                <w:noProof/>
                <w:webHidden/>
              </w:rPr>
              <w:fldChar w:fldCharType="begin"/>
            </w:r>
            <w:r w:rsidR="00BF24C5">
              <w:rPr>
                <w:noProof/>
                <w:webHidden/>
              </w:rPr>
              <w:instrText xml:space="preserve"> PAGEREF _Toc86874078 \h </w:instrText>
            </w:r>
            <w:r w:rsidR="00BF24C5">
              <w:rPr>
                <w:noProof/>
                <w:webHidden/>
              </w:rPr>
            </w:r>
            <w:r w:rsidR="00BF24C5">
              <w:rPr>
                <w:noProof/>
                <w:webHidden/>
              </w:rPr>
              <w:fldChar w:fldCharType="separate"/>
            </w:r>
            <w:r w:rsidR="0081499A">
              <w:rPr>
                <w:noProof/>
                <w:webHidden/>
              </w:rPr>
              <w:t>5</w:t>
            </w:r>
            <w:r w:rsidR="00BF24C5">
              <w:rPr>
                <w:noProof/>
                <w:webHidden/>
              </w:rPr>
              <w:fldChar w:fldCharType="end"/>
            </w:r>
          </w:hyperlink>
        </w:p>
        <w:p w:rsidR="00BF24C5" w:rsidRDefault="00407215" w14:paraId="77E7AA44" w14:textId="18D04C38" w:rsidP="002C3CDE">
          <w:pPr>
            <w:pStyle w:val="TOC2"/>
            <w:spacing w:before="240"/>
            <w:tabs>
              <w:tab w:val="right" w:leader="dot" w:pos="9350"/>
            </w:tabs>
            <w:rPr>
              <w:noProof/>
            </w:rPr>
          </w:pPr>
          <w:hyperlink w:anchor="_Toc86874079" w:history="1">
            <w:r w:rsidR="00BF24C5" w:rsidRPr="0018644E">
              <w:rPr>
                <w:bCs/>
                <w:noProof/>
                <w:rStyle w:val="Hyperlink"/>
                <w:b/>
                <w:rFonts w:ascii="Arial" w:cs="Arial" w:hAnsi="Arial"/>
              </w:rPr>
              <w:t>2.4 Written Communication Skill</w:t>
            </w:r>
            <w:r w:rsidR="00BF24C5">
              <w:rPr>
                <w:noProof/>
                <w:webHidden/>
              </w:rPr>
              <w:tab/>
            </w:r>
            <w:r w:rsidR="00BF24C5">
              <w:rPr>
                <w:noProof/>
                <w:webHidden/>
              </w:rPr>
              <w:fldChar w:fldCharType="begin"/>
            </w:r>
            <w:r w:rsidR="00BF24C5">
              <w:rPr>
                <w:noProof/>
                <w:webHidden/>
              </w:rPr>
              <w:instrText xml:space="preserve"> PAGEREF _Toc86874079 \h </w:instrText>
            </w:r>
            <w:r w:rsidR="00BF24C5">
              <w:rPr>
                <w:noProof/>
                <w:webHidden/>
              </w:rPr>
            </w:r>
            <w:r w:rsidR="00BF24C5">
              <w:rPr>
                <w:noProof/>
                <w:webHidden/>
              </w:rPr>
              <w:fldChar w:fldCharType="separate"/>
            </w:r>
            <w:r w:rsidR="0081499A">
              <w:rPr>
                <w:noProof/>
                <w:webHidden/>
              </w:rPr>
              <w:t>6</w:t>
            </w:r>
            <w:r w:rsidR="00BF24C5">
              <w:rPr>
                <w:noProof/>
                <w:webHidden/>
              </w:rPr>
              <w:fldChar w:fldCharType="end"/>
            </w:r>
          </w:hyperlink>
        </w:p>
        <w:p w:rsidR="00BF24C5" w:rsidRDefault="00407215" w14:paraId="0D7BF874" w14:textId="174E5E2C" w:rsidP="002C3CDE">
          <w:pPr>
            <w:pStyle w:val="TOC2"/>
            <w:spacing w:before="240"/>
            <w:tabs>
              <w:tab w:val="left" w:pos="880"/>
              <w:tab w:val="right" w:leader="dot" w:pos="9350"/>
            </w:tabs>
            <w:rPr>
              <w:noProof/>
            </w:rPr>
          </w:pPr>
          <w:hyperlink w:anchor="_Toc86874080" w:history="1">
            <w:r w:rsidR="00BF24C5" w:rsidRPr="0018644E">
              <w:rPr>
                <w:bCs/>
                <w:noProof/>
                <w:rStyle w:val="Hyperlink"/>
                <w:b/>
                <w:rFonts w:ascii="Arial" w:cs="Arial" w:hAnsi="Arial"/>
              </w:rPr>
              <w:t>2.5</w:t>
            </w:r>
            <w:r w:rsidR="002C3CDE">
              <w:rPr>
                <w:noProof/>
              </w:rPr>
              <w:t xml:space="preserve"> </w:t>
            </w:r>
            <w:r w:rsidR="00BF24C5" w:rsidRPr="0018644E">
              <w:rPr>
                <w:bCs/>
                <w:noProof/>
                <w:rStyle w:val="Hyperlink"/>
                <w:b/>
                <w:rFonts w:ascii="Arial" w:cs="Arial" w:hAnsi="Arial"/>
              </w:rPr>
              <w:t>Reflective Model for Written Communication Skill:</w:t>
            </w:r>
            <w:r w:rsidR="00BF24C5">
              <w:rPr>
                <w:noProof/>
                <w:webHidden/>
              </w:rPr>
              <w:tab/>
            </w:r>
            <w:r w:rsidR="00BF24C5">
              <w:rPr>
                <w:noProof/>
                <w:webHidden/>
              </w:rPr>
              <w:fldChar w:fldCharType="begin"/>
            </w:r>
            <w:r w:rsidR="00BF24C5">
              <w:rPr>
                <w:noProof/>
                <w:webHidden/>
              </w:rPr>
              <w:instrText xml:space="preserve"> PAGEREF _Toc86874080 \h </w:instrText>
            </w:r>
            <w:r w:rsidR="00BF24C5">
              <w:rPr>
                <w:noProof/>
                <w:webHidden/>
              </w:rPr>
            </w:r>
            <w:r w:rsidR="00BF24C5">
              <w:rPr>
                <w:noProof/>
                <w:webHidden/>
              </w:rPr>
              <w:fldChar w:fldCharType="separate"/>
            </w:r>
            <w:r w:rsidR="0081499A">
              <w:rPr>
                <w:noProof/>
                <w:webHidden/>
              </w:rPr>
              <w:t>6</w:t>
            </w:r>
            <w:r w:rsidR="00BF24C5">
              <w:rPr>
                <w:noProof/>
                <w:webHidden/>
              </w:rPr>
              <w:fldChar w:fldCharType="end"/>
            </w:r>
          </w:hyperlink>
        </w:p>
        <w:p w:rsidR="00BF24C5" w:rsidRDefault="00407215" w14:paraId="67F73675" w14:textId="53ADAD81" w:rsidP="002C3CDE">
          <w:pPr>
            <w:pStyle w:val="TOC2"/>
            <w:spacing w:before="240"/>
            <w:tabs>
              <w:tab w:val="right" w:leader="dot" w:pos="9350"/>
            </w:tabs>
            <w:rPr>
              <w:noProof/>
            </w:rPr>
          </w:pPr>
          <w:hyperlink w:anchor="_Toc86874081" w:history="1">
            <w:r w:rsidR="00BF24C5" w:rsidRPr="0018644E">
              <w:rPr>
                <w:bCs/>
                <w:noProof/>
                <w:rStyle w:val="Hyperlink"/>
                <w:b/>
                <w:rFonts w:ascii="Arial" w:cs="Arial" w:hAnsi="Arial"/>
              </w:rPr>
              <w:t>2.6 5C’s of Written Communication:</w:t>
            </w:r>
            <w:r w:rsidR="00BF24C5">
              <w:rPr>
                <w:noProof/>
                <w:webHidden/>
              </w:rPr>
              <w:tab/>
            </w:r>
            <w:r w:rsidR="00BF24C5">
              <w:rPr>
                <w:noProof/>
                <w:webHidden/>
              </w:rPr>
              <w:fldChar w:fldCharType="begin"/>
            </w:r>
            <w:r w:rsidR="00BF24C5">
              <w:rPr>
                <w:noProof/>
                <w:webHidden/>
              </w:rPr>
              <w:instrText xml:space="preserve"> PAGEREF _Toc86874081 \h </w:instrText>
            </w:r>
            <w:r w:rsidR="00BF24C5">
              <w:rPr>
                <w:noProof/>
                <w:webHidden/>
              </w:rPr>
            </w:r>
            <w:r w:rsidR="00BF24C5">
              <w:rPr>
                <w:noProof/>
                <w:webHidden/>
              </w:rPr>
              <w:fldChar w:fldCharType="separate"/>
            </w:r>
            <w:r w:rsidR="0081499A">
              <w:rPr>
                <w:noProof/>
                <w:webHidden/>
              </w:rPr>
              <w:t>6</w:t>
            </w:r>
            <w:r w:rsidR="00BF24C5">
              <w:rPr>
                <w:noProof/>
                <w:webHidden/>
              </w:rPr>
              <w:fldChar w:fldCharType="end"/>
            </w:r>
          </w:hyperlink>
        </w:p>
        <w:p w:rsidR="00BF24C5" w:rsidRDefault="00407215" w14:paraId="11F108D0" w14:textId="3B5DBA97" w:rsidP="002C3CDE">
          <w:pPr>
            <w:pStyle w:val="TOC2"/>
            <w:spacing w:before="240"/>
            <w:tabs>
              <w:tab w:val="right" w:leader="dot" w:pos="9350"/>
            </w:tabs>
            <w:rPr>
              <w:noProof/>
            </w:rPr>
          </w:pPr>
          <w:hyperlink w:anchor="_Toc86874082" w:history="1">
            <w:r w:rsidR="00BF24C5" w:rsidRPr="0018644E">
              <w:rPr>
                <w:bCs/>
                <w:noProof/>
                <w:rStyle w:val="Hyperlink"/>
                <w:b/>
                <w:rFonts w:ascii="Arial" w:cs="Arial" w:hAnsi="Arial"/>
              </w:rPr>
              <w:t>2.7 Researching Skill</w:t>
            </w:r>
            <w:r w:rsidR="00BF24C5">
              <w:rPr>
                <w:noProof/>
                <w:webHidden/>
              </w:rPr>
              <w:tab/>
            </w:r>
            <w:r w:rsidR="00BF24C5">
              <w:rPr>
                <w:noProof/>
                <w:webHidden/>
              </w:rPr>
              <w:fldChar w:fldCharType="begin"/>
            </w:r>
            <w:r w:rsidR="00BF24C5">
              <w:rPr>
                <w:noProof/>
                <w:webHidden/>
              </w:rPr>
              <w:instrText xml:space="preserve"> PAGEREF _Toc86874082 \h </w:instrText>
            </w:r>
            <w:r w:rsidR="00BF24C5">
              <w:rPr>
                <w:noProof/>
                <w:webHidden/>
              </w:rPr>
            </w:r>
            <w:r w:rsidR="00BF24C5">
              <w:rPr>
                <w:noProof/>
                <w:webHidden/>
              </w:rPr>
              <w:fldChar w:fldCharType="separate"/>
            </w:r>
            <w:r w:rsidR="0081499A">
              <w:rPr>
                <w:noProof/>
                <w:webHidden/>
              </w:rPr>
              <w:t>7</w:t>
            </w:r>
            <w:r w:rsidR="00BF24C5">
              <w:rPr>
                <w:noProof/>
                <w:webHidden/>
              </w:rPr>
              <w:fldChar w:fldCharType="end"/>
            </w:r>
          </w:hyperlink>
        </w:p>
        <w:p w:rsidR="00BF24C5" w:rsidRDefault="00407215" w14:paraId="66EBD306" w14:textId="4E9D0B05" w:rsidP="002C3CDE">
          <w:pPr>
            <w:pStyle w:val="TOC2"/>
            <w:spacing w:before="240"/>
            <w:tabs>
              <w:tab w:val="right" w:leader="dot" w:pos="9350"/>
            </w:tabs>
            <w:rPr>
              <w:noProof/>
            </w:rPr>
          </w:pPr>
          <w:hyperlink w:anchor="_Toc86874083" w:history="1">
            <w:r w:rsidR="00BF24C5" w:rsidRPr="0018644E">
              <w:rPr>
                <w:bCs/>
                <w:noProof/>
                <w:rStyle w:val="Hyperlink"/>
                <w:b/>
                <w:rFonts w:ascii="Arial" w:cs="Arial" w:hAnsi="Arial"/>
              </w:rPr>
              <w:t>2.8 Reflective Model for Research Skills:</w:t>
            </w:r>
            <w:r w:rsidR="00BF24C5">
              <w:rPr>
                <w:noProof/>
                <w:webHidden/>
              </w:rPr>
              <w:tab/>
            </w:r>
            <w:r w:rsidR="00BF24C5">
              <w:rPr>
                <w:noProof/>
                <w:webHidden/>
              </w:rPr>
              <w:fldChar w:fldCharType="begin"/>
            </w:r>
            <w:r w:rsidR="00BF24C5">
              <w:rPr>
                <w:noProof/>
                <w:webHidden/>
              </w:rPr>
              <w:instrText xml:space="preserve"> PAGEREF _Toc86874083 \h </w:instrText>
            </w:r>
            <w:r w:rsidR="00BF24C5">
              <w:rPr>
                <w:noProof/>
                <w:webHidden/>
              </w:rPr>
            </w:r>
            <w:r w:rsidR="00BF24C5">
              <w:rPr>
                <w:noProof/>
                <w:webHidden/>
              </w:rPr>
              <w:fldChar w:fldCharType="separate"/>
            </w:r>
            <w:r w:rsidR="0081499A">
              <w:rPr>
                <w:noProof/>
                <w:webHidden/>
              </w:rPr>
              <w:t>7</w:t>
            </w:r>
            <w:r w:rsidR="00BF24C5">
              <w:rPr>
                <w:noProof/>
                <w:webHidden/>
              </w:rPr>
              <w:fldChar w:fldCharType="end"/>
            </w:r>
          </w:hyperlink>
        </w:p>
        <w:p w:rsidR="00BF24C5" w:rsidRDefault="00407215" w14:paraId="000B879E" w14:textId="525620EB" w:rsidP="002C3CDE">
          <w:pPr>
            <w:pStyle w:val="TOC2"/>
            <w:spacing w:before="240"/>
            <w:tabs>
              <w:tab w:val="right" w:leader="dot" w:pos="9350"/>
            </w:tabs>
            <w:rPr>
              <w:noProof/>
            </w:rPr>
          </w:pPr>
          <w:hyperlink w:anchor="_Toc86874084" w:history="1">
            <w:r w:rsidR="00BF24C5" w:rsidRPr="0018644E">
              <w:rPr>
                <w:bCs/>
                <w:noProof/>
                <w:rStyle w:val="Hyperlink"/>
                <w:b/>
                <w:rFonts w:ascii="Arial" w:cs="Arial" w:hAnsi="Arial"/>
              </w:rPr>
              <w:t>2.9 CRAAP Model</w:t>
            </w:r>
            <w:r w:rsidR="00BF24C5">
              <w:rPr>
                <w:noProof/>
                <w:webHidden/>
              </w:rPr>
              <w:tab/>
            </w:r>
            <w:r w:rsidR="00BF24C5">
              <w:rPr>
                <w:noProof/>
                <w:webHidden/>
              </w:rPr>
              <w:fldChar w:fldCharType="begin"/>
            </w:r>
            <w:r w:rsidR="00BF24C5">
              <w:rPr>
                <w:noProof/>
                <w:webHidden/>
              </w:rPr>
              <w:instrText xml:space="preserve"> PAGEREF _Toc86874084 \h </w:instrText>
            </w:r>
            <w:r w:rsidR="00BF24C5">
              <w:rPr>
                <w:noProof/>
                <w:webHidden/>
              </w:rPr>
            </w:r>
            <w:r w:rsidR="00BF24C5">
              <w:rPr>
                <w:noProof/>
                <w:webHidden/>
              </w:rPr>
              <w:fldChar w:fldCharType="separate"/>
            </w:r>
            <w:r w:rsidR="0081499A">
              <w:rPr>
                <w:noProof/>
                <w:webHidden/>
              </w:rPr>
              <w:t>8</w:t>
            </w:r>
            <w:r w:rsidR="00BF24C5">
              <w:rPr>
                <w:noProof/>
                <w:webHidden/>
              </w:rPr>
              <w:fldChar w:fldCharType="end"/>
            </w:r>
          </w:hyperlink>
        </w:p>
        <w:p w:rsidR="00BF24C5" w:rsidRDefault="00407215" w14:paraId="555E643B" w14:textId="3C0D96BC" w:rsidP="002C3CDE">
          <w:pPr>
            <w:pStyle w:val="TOC1"/>
            <w:spacing w:before="240"/>
            <w:tabs>
              <w:tab w:val="right" w:leader="dot" w:pos="9350"/>
            </w:tabs>
            <w:rPr>
              <w:noProof/>
            </w:rPr>
          </w:pPr>
          <w:hyperlink w:anchor="_Toc86874085" w:history="1">
            <w:r w:rsidR="00BF24C5" w:rsidRPr="0018644E">
              <w:rPr>
                <w:bCs/>
                <w:noProof/>
                <w:rStyle w:val="Hyperlink"/>
                <w:b/>
                <w:rFonts w:ascii="Arial" w:cs="Arial" w:hAnsi="Arial"/>
              </w:rPr>
              <w:t>3.0 Conclusion:</w:t>
            </w:r>
            <w:r w:rsidR="00BF24C5">
              <w:rPr>
                <w:noProof/>
                <w:webHidden/>
              </w:rPr>
              <w:tab/>
            </w:r>
            <w:r w:rsidR="00BF24C5">
              <w:rPr>
                <w:noProof/>
                <w:webHidden/>
              </w:rPr>
              <w:fldChar w:fldCharType="begin"/>
            </w:r>
            <w:r w:rsidR="00BF24C5">
              <w:rPr>
                <w:noProof/>
                <w:webHidden/>
              </w:rPr>
              <w:instrText xml:space="preserve"> PAGEREF _Toc86874085 \h </w:instrText>
            </w:r>
            <w:r w:rsidR="00BF24C5">
              <w:rPr>
                <w:noProof/>
                <w:webHidden/>
              </w:rPr>
            </w:r>
            <w:r w:rsidR="00BF24C5">
              <w:rPr>
                <w:noProof/>
                <w:webHidden/>
              </w:rPr>
              <w:fldChar w:fldCharType="separate"/>
            </w:r>
            <w:r w:rsidR="0081499A">
              <w:rPr>
                <w:noProof/>
                <w:webHidden/>
              </w:rPr>
              <w:t>9</w:t>
            </w:r>
            <w:r w:rsidR="00BF24C5">
              <w:rPr>
                <w:noProof/>
                <w:webHidden/>
              </w:rPr>
              <w:fldChar w:fldCharType="end"/>
            </w:r>
          </w:hyperlink>
        </w:p>
        <w:p w:rsidR="00BF24C5" w:rsidRDefault="00407215" w14:paraId="21380F3E" w14:textId="26FE5322" w:rsidP="002C3CDE">
          <w:pPr>
            <w:pStyle w:val="TOC1"/>
            <w:spacing w:before="240"/>
            <w:tabs>
              <w:tab w:val="right" w:leader="dot" w:pos="9350"/>
            </w:tabs>
            <w:rPr>
              <w:noProof/>
            </w:rPr>
          </w:pPr>
          <w:hyperlink w:anchor="_Toc86874086" w:history="1">
            <w:r w:rsidR="00BF24C5" w:rsidRPr="0018644E">
              <w:rPr>
                <w:bCs/>
                <w:noProof/>
                <w:rStyle w:val="Hyperlink"/>
                <w:b/>
                <w:rFonts w:ascii="Arial" w:cs="Arial" w:hAnsi="Arial"/>
              </w:rPr>
              <w:t>4. 0 References</w:t>
            </w:r>
            <w:r w:rsidR="00BF24C5">
              <w:rPr>
                <w:noProof/>
                <w:webHidden/>
              </w:rPr>
              <w:tab/>
            </w:r>
            <w:r w:rsidR="00BF24C5">
              <w:rPr>
                <w:noProof/>
                <w:webHidden/>
              </w:rPr>
              <w:fldChar w:fldCharType="begin"/>
            </w:r>
            <w:r w:rsidR="00BF24C5">
              <w:rPr>
                <w:noProof/>
                <w:webHidden/>
              </w:rPr>
              <w:instrText xml:space="preserve"> PAGEREF _Toc86874086 \h </w:instrText>
            </w:r>
            <w:r w:rsidR="00BF24C5">
              <w:rPr>
                <w:noProof/>
                <w:webHidden/>
              </w:rPr>
            </w:r>
            <w:r w:rsidR="00BF24C5">
              <w:rPr>
                <w:noProof/>
                <w:webHidden/>
              </w:rPr>
              <w:fldChar w:fldCharType="separate"/>
            </w:r>
            <w:r w:rsidR="0081499A">
              <w:rPr>
                <w:noProof/>
                <w:webHidden/>
              </w:rPr>
              <w:t>10</w:t>
            </w:r>
            <w:r w:rsidR="00BF24C5">
              <w:rPr>
                <w:noProof/>
                <w:webHidden/>
              </w:rPr>
              <w:fldChar w:fldCharType="end"/>
            </w:r>
          </w:hyperlink>
        </w:p>
        <w:p w:rsidR="00BF24C5" w:rsidRDefault="00407215" w14:paraId="7EAD7C89" w14:textId="6414712B" w:rsidP="002C3CDE">
          <w:pPr>
            <w:pStyle w:val="TOC1"/>
            <w:spacing w:before="240"/>
            <w:tabs>
              <w:tab w:val="right" w:leader="dot" w:pos="9350"/>
            </w:tabs>
            <w:rPr>
              <w:noProof/>
            </w:rPr>
          </w:pPr>
          <w:hyperlink w:anchor="_Toc86874087" w:history="1">
            <w:r w:rsidR="00BF24C5" w:rsidRPr="0018644E">
              <w:rPr>
                <w:bCs/>
                <w:noProof/>
                <w:rStyle w:val="Hyperlink"/>
                <w:b/>
                <w:rFonts w:ascii="Arial" w:cs="Arial" w:hAnsi="Arial"/>
              </w:rPr>
              <w:t>5.0 Appendix</w:t>
            </w:r>
            <w:r w:rsidR="00BF24C5">
              <w:rPr>
                <w:noProof/>
                <w:webHidden/>
              </w:rPr>
              <w:tab/>
            </w:r>
            <w:r w:rsidR="00BF24C5">
              <w:rPr>
                <w:noProof/>
                <w:webHidden/>
              </w:rPr>
              <w:fldChar w:fldCharType="begin"/>
            </w:r>
            <w:r w:rsidR="00BF24C5">
              <w:rPr>
                <w:noProof/>
                <w:webHidden/>
              </w:rPr>
              <w:instrText xml:space="preserve"> PAGEREF _Toc86874087 \h </w:instrText>
            </w:r>
            <w:r w:rsidR="00BF24C5">
              <w:rPr>
                <w:noProof/>
                <w:webHidden/>
              </w:rPr>
            </w:r>
            <w:r w:rsidR="00BF24C5">
              <w:rPr>
                <w:noProof/>
                <w:webHidden/>
              </w:rPr>
              <w:fldChar w:fldCharType="separate"/>
            </w:r>
            <w:r w:rsidR="0081499A">
              <w:rPr>
                <w:noProof/>
                <w:webHidden/>
              </w:rPr>
              <w:t>11</w:t>
            </w:r>
            <w:r w:rsidR="00BF24C5">
              <w:rPr>
                <w:noProof/>
                <w:webHidden/>
              </w:rPr>
              <w:fldChar w:fldCharType="end"/>
            </w:r>
          </w:hyperlink>
        </w:p>
        <w:p w:rsidR="00BF24C5" w:rsidRDefault="00BF24C5" w14:paraId="67036731" w14:textId="654879B1" w:rsidP="002C3CDE">
          <w:pPr>
            <w:spacing w:before="240"/>
          </w:pPr>
          <w:r>
            <w:rPr>
              <w:bCs/>
              <w:noProof/>
              <w:b/>
            </w:rPr>
            <w:fldChar w:fldCharType="end"/>
          </w:r>
        </w:p>
      </w:sdtContent>
    </w:sdt>
    <w:p w:rsidR="00BF24C5" w:rsidRDefault="00BF24C5" w14:paraId="5A504E98" w14:textId="77777777" w:rsidP="002C3CDE">
      <w:pPr>
        <w:spacing w:before="240"/>
        <w:rPr>
          <w:bCs/>
          <w:b/>
          <w:rFonts w:ascii="Times New Roman" w:cs="Times New Roman" w:hAnsi="Times New Roman"/>
          <w:sz w:val="32"/>
          <w:szCs w:val="32"/>
        </w:rPr>
      </w:pPr>
    </w:p>
    <w:p w:rsidR="00B45640" w:rsidRDefault="00B45640" w14:paraId="49BE19E2" w14:textId="77777777" w:rsidP="002C3CDE">
      <w:pPr>
        <w:spacing w:before="240"/>
        <w:rPr>
          <w:bCs/>
          <w:b/>
          <w:rFonts w:ascii="Arial" w:cs="Arial" w:hAnsi="Arial" w:eastAsiaTheme="majorEastAsia"/>
          <w:sz w:val="32"/>
          <w:szCs w:val="32"/>
        </w:rPr>
      </w:pPr>
      <w:r>
        <w:rPr>
          <w:b/>
          <w:rFonts w:ascii="Arial" w:cs="Arial" w:hAnsi="Arial"/>
        </w:rPr>
        <w:br w:type="page"/>
      </w:r>
    </w:p>
    <w:p w:rsidR="00CB0487" w:rsidRDefault="00FC5774" w14:paraId="15111E97" w14:textId="630E3599" w:rsidP="002C3CDE" w:rsidRPr="008A3DFD">
      <w:pPr>
        <w:pStyle w:val="Heading1"/>
        <w:numPr>
          <w:ilvl w:val="0"/>
          <w:numId w:val="4"/>
        </w:numPr>
        <w:jc w:val="both"/>
        <w:spacing w:line="360" w:lineRule="auto"/>
        <w:rPr>
          <w:bCs/>
          <w:b/>
          <w:color w:val="auto"/>
          <w:rFonts w:ascii="Arial" w:cs="Arial" w:hAnsi="Arial"/>
          <w:sz w:val="24"/>
          <w:szCs w:val="24"/>
        </w:rPr>
      </w:pPr>
      <w:r>
        <w:rPr>
          <w:bCs/>
          <w:b/>
          <w:color w:val="auto"/>
          <w:rFonts w:ascii="Arial" w:cs="Arial" w:hAnsi="Arial"/>
        </w:rPr>
        <w:t xml:space="preserve"> </w:t>
        <w:lastRenderedPageBreak/>
      </w:r>
      <w:bookmarkStart w:id="0" w:name="_Toc86874074"/>
      <w:r w:rsidR="00CB0487" w:rsidRPr="008A3DFD">
        <w:rPr>
          <w:bCs/>
          <w:b/>
          <w:color w:val="auto"/>
          <w:rFonts w:ascii="Arial" w:cs="Arial" w:hAnsi="Arial"/>
        </w:rPr>
        <w:t>Introduction:</w:t>
      </w:r>
      <w:bookmarkEnd w:id="0"/>
      <w:r w:rsidR="000A6E50" w:rsidRPr="008A3DFD">
        <w:rPr>
          <w:bCs/>
          <w:b/>
          <w:color w:val="auto"/>
          <w:rFonts w:ascii="Arial" w:cs="Arial" w:hAnsi="Arial"/>
        </w:rPr>
        <w:t xml:space="preserve"> </w:t>
      </w:r>
    </w:p>
    <w:p w:rsidR="000A6E50" w:rsidRDefault="000A6E50" w14:paraId="38C13D80" w14:textId="29A66463" w:rsidP="002C3CDE">
      <w:pPr>
        <w:jc w:val="both"/>
        <w:spacing w:before="240" w:line="360" w:lineRule="auto"/>
        <w:rPr>
          <w:rFonts w:ascii="Times New Roman" w:cs="Times New Roman" w:hAnsi="Times New Roman"/>
          <w:sz w:val="24"/>
          <w:szCs w:val="24"/>
        </w:rPr>
      </w:pPr>
      <w:r w:rsidRPr="003C1B53">
        <w:rPr>
          <w:rFonts w:ascii="Arial" w:cs="Arial" w:hAnsi="Arial"/>
        </w:rPr>
        <w:t xml:space="preserve">In this report, the author will discuss the wide range of employability skill that was developed through the learning in this module. Employability skill is a set of exchangeable skill, achievement or personal attribute that make them “employable” and helps to be successful in their chosen field of </w:t>
      </w:r>
      <w:r w:rsidR="00AF04E1" w:rsidRPr="003C1B53">
        <w:rPr>
          <w:rFonts w:ascii="Arial" w:cs="Arial" w:hAnsi="Arial"/>
        </w:rPr>
        <w:t>occupation</w:t>
      </w:r>
      <w:r w:rsidR="006F7AAB">
        <w:rPr>
          <w:rFonts w:ascii="Arial" w:cs="Arial" w:hAnsi="Arial"/>
        </w:rPr>
        <w:t xml:space="preserve"> </w:t>
      </w:r>
      <w:r w:rsidR="006F7AAB" w:rsidRPr="006F7AAB">
        <w:rPr>
          <w:rFonts w:ascii="Arial" w:cs="Arial" w:hAnsi="Arial"/>
        </w:rPr>
        <w:t>(Hind and Moss, 2011)</w:t>
      </w:r>
      <w:r w:rsidR="00AF04E1" w:rsidRPr="003C1B53">
        <w:rPr>
          <w:rFonts w:ascii="Arial" w:cs="Arial" w:hAnsi="Arial"/>
        </w:rPr>
        <w:t xml:space="preserve">. </w:t>
      </w:r>
      <w:r w:rsidR="00106136" w:rsidRPr="003C1B53">
        <w:rPr>
          <w:rFonts w:ascii="Arial" w:cs="Arial" w:hAnsi="Arial"/>
        </w:rPr>
        <w:t>Employability skills helps an individual in many different situations, it enhances the critical thinking of that individual and helps in solving real life problem</w:t>
      </w:r>
      <w:r w:rsidR="006F7AAB">
        <w:rPr>
          <w:rFonts w:ascii="Arial" w:cs="Arial" w:hAnsi="Arial"/>
        </w:rPr>
        <w:t xml:space="preserve"> </w:t>
      </w:r>
      <w:r w:rsidR="006F7AAB" w:rsidRPr="006F7AAB">
        <w:rPr>
          <w:rFonts w:ascii="Arial" w:cs="Arial" w:hAnsi="Arial"/>
        </w:rPr>
        <w:t>(Orner, 2009)</w:t>
      </w:r>
      <w:r w:rsidR="00106136" w:rsidRPr="003C1B53">
        <w:rPr>
          <w:rFonts w:ascii="Arial" w:cs="Arial" w:hAnsi="Arial"/>
        </w:rPr>
        <w:t>. An individual with excellent employability skills can offer much more to an organization than an individual with average employability skill</w:t>
      </w:r>
      <w:r w:rsidR="006F7AAB">
        <w:rPr>
          <w:rFonts w:ascii="Arial" w:cs="Arial" w:hAnsi="Arial"/>
        </w:rPr>
        <w:t xml:space="preserve"> </w:t>
      </w:r>
      <w:r w:rsidR="006F7AAB" w:rsidRPr="006F7AAB">
        <w:rPr>
          <w:rFonts w:ascii="Arial" w:cs="Arial" w:hAnsi="Arial"/>
        </w:rPr>
        <w:t>(Hind and Moss, 2011)</w:t>
      </w:r>
      <w:r w:rsidR="00106136" w:rsidRPr="003C1B53">
        <w:rPr>
          <w:rFonts w:ascii="Arial" w:cs="Arial" w:hAnsi="Arial"/>
        </w:rPr>
        <w:t>. These skills create the difference between an employed and unemployed man</w:t>
      </w:r>
      <w:r w:rsidR="000E34C1">
        <w:rPr>
          <w:rFonts w:ascii="Arial" w:cs="Arial" w:hAnsi="Arial"/>
        </w:rPr>
        <w:t xml:space="preserve">. </w:t>
      </w:r>
      <w:r w:rsidR="00106136" w:rsidRPr="003C1B53">
        <w:rPr>
          <w:rFonts w:ascii="Arial" w:cs="Arial" w:hAnsi="Arial"/>
        </w:rPr>
        <w:t xml:space="preserve">In this report, </w:t>
      </w:r>
      <w:r w:rsidR="00793C9E" w:rsidRPr="003C1B53">
        <w:rPr>
          <w:rFonts w:ascii="Arial" w:cs="Arial" w:hAnsi="Arial"/>
        </w:rPr>
        <w:t>the author will talk about wide range of employability skill along with reflective model to explain how the learning of the module has improved the employability skill of the author</w:t>
      </w:r>
      <w:r w:rsidR="00793C9E">
        <w:rPr>
          <w:rFonts w:ascii="Times New Roman" w:cs="Times New Roman" w:hAnsi="Times New Roman"/>
          <w:sz w:val="24"/>
          <w:szCs w:val="24"/>
        </w:rPr>
        <w:t xml:space="preserve">. </w:t>
      </w:r>
    </w:p>
    <w:p w:rsidR="008A3DFD" w:rsidRDefault="00AA62D0" w14:paraId="1AAE6696" w14:textId="5ABDD8BD" w:rsidP="002C3CDE">
      <w:pPr>
        <w:pStyle w:val="Heading1"/>
        <w:jc w:val="both"/>
        <w:spacing w:line="360" w:lineRule="auto"/>
        <w:rPr>
          <w:bCs/>
          <w:b/>
          <w:color w:val="auto"/>
          <w:rFonts w:ascii="Arial" w:cs="Arial" w:hAnsi="Arial"/>
        </w:rPr>
      </w:pPr>
      <w:bookmarkStart w:id="1" w:name="_Toc86874075"/>
      <w:r>
        <w:rPr>
          <w:bCs/>
          <w:b/>
          <w:color w:val="auto"/>
          <w:rFonts w:ascii="Arial" w:cs="Arial" w:hAnsi="Arial"/>
        </w:rPr>
        <w:t xml:space="preserve">2.0 </w:t>
      </w:r>
      <w:r w:rsidR="008A3DFD" w:rsidRPr="008A3DFD">
        <w:rPr>
          <w:bCs/>
          <w:b/>
          <w:color w:val="auto"/>
          <w:rFonts w:ascii="Arial" w:cs="Arial" w:hAnsi="Arial"/>
        </w:rPr>
        <w:t>Employability Skills:</w:t>
      </w:r>
      <w:bookmarkEnd w:id="1"/>
    </w:p>
    <w:p w:rsidR="008067CE" w:rsidRDefault="008A3DFD" w14:paraId="51E97195" w14:textId="4FA33753" w:rsidP="002C3CDE" w:rsidRPr="00AA62D0">
      <w:pPr>
        <w:jc w:val="both"/>
        <w:spacing w:before="240" w:line="360" w:lineRule="auto"/>
        <w:rPr>
          <w:rFonts w:ascii="Arial" w:cs="Arial" w:hAnsi="Arial"/>
        </w:rPr>
      </w:pPr>
      <w:r w:rsidRPr="00AA62D0">
        <w:rPr>
          <w:rFonts w:ascii="Arial" w:cs="Arial" w:hAnsi="Arial"/>
        </w:rPr>
        <w:t xml:space="preserve">In this report, there will be discussion about </w:t>
      </w:r>
      <w:r w:rsidR="00260D57" w:rsidRPr="00AA62D0">
        <w:rPr>
          <w:rFonts w:ascii="Arial" w:cs="Arial" w:hAnsi="Arial"/>
        </w:rPr>
        <w:t>3</w:t>
      </w:r>
      <w:r w:rsidRPr="00AA62D0">
        <w:rPr>
          <w:rFonts w:ascii="Arial" w:cs="Arial" w:hAnsi="Arial"/>
        </w:rPr>
        <w:t xml:space="preserve"> employability skill that was developed throughout the module. They are time management,</w:t>
      </w:r>
      <w:r w:rsidR="006960F7" w:rsidRPr="00AA62D0">
        <w:rPr>
          <w:rFonts w:ascii="Arial" w:cs="Arial" w:hAnsi="Arial"/>
        </w:rPr>
        <w:t xml:space="preserve"> </w:t>
      </w:r>
      <w:r w:rsidRPr="00AA62D0">
        <w:rPr>
          <w:rFonts w:ascii="Arial" w:cs="Arial" w:hAnsi="Arial"/>
        </w:rPr>
        <w:t>written communication skill</w:t>
      </w:r>
      <w:r w:rsidR="00260D57" w:rsidRPr="00AA62D0">
        <w:rPr>
          <w:rFonts w:ascii="Arial" w:cs="Arial" w:hAnsi="Arial"/>
        </w:rPr>
        <w:t xml:space="preserve"> and </w:t>
      </w:r>
      <w:r w:rsidR="00D34373" w:rsidRPr="00AA62D0">
        <w:rPr>
          <w:rFonts w:ascii="Arial" w:cs="Arial" w:hAnsi="Arial"/>
        </w:rPr>
        <w:t xml:space="preserve">researching </w:t>
      </w:r>
      <w:r w:rsidRPr="00AA62D0">
        <w:rPr>
          <w:rFonts w:ascii="Arial" w:cs="Arial" w:hAnsi="Arial"/>
        </w:rPr>
        <w:t>skill</w:t>
      </w:r>
      <w:r w:rsidR="00260D57" w:rsidRPr="00AA62D0">
        <w:rPr>
          <w:rFonts w:ascii="Arial" w:cs="Arial" w:hAnsi="Arial"/>
        </w:rPr>
        <w:t xml:space="preserve">. </w:t>
      </w:r>
    </w:p>
    <w:p w:rsidR="008067CE" w:rsidRDefault="00AA62D0" w14:paraId="34A64ABC" w14:textId="5461C335" w:rsidP="002C3CDE">
      <w:pPr>
        <w:pStyle w:val="Heading2"/>
        <w:jc w:val="both"/>
        <w:spacing w:before="240" w:line="360" w:lineRule="auto"/>
        <w:rPr>
          <w:bCs/>
          <w:b/>
          <w:color w:val="auto"/>
          <w:rFonts w:ascii="Arial" w:cs="Arial" w:hAnsi="Arial"/>
          <w:sz w:val="28"/>
          <w:szCs w:val="28"/>
        </w:rPr>
      </w:pPr>
      <w:bookmarkStart w:id="2" w:name="_Toc86874076"/>
      <w:r>
        <w:rPr>
          <w:bCs/>
          <w:b/>
          <w:color w:val="auto"/>
          <w:rFonts w:ascii="Arial" w:cs="Arial" w:hAnsi="Arial"/>
          <w:sz w:val="28"/>
          <w:szCs w:val="28"/>
        </w:rPr>
        <w:t xml:space="preserve">2.1 </w:t>
      </w:r>
      <w:r w:rsidR="008067CE" w:rsidRPr="008067CE">
        <w:rPr>
          <w:bCs/>
          <w:b/>
          <w:color w:val="auto"/>
          <w:rFonts w:ascii="Arial" w:cs="Arial" w:hAnsi="Arial"/>
          <w:sz w:val="28"/>
          <w:szCs w:val="28"/>
        </w:rPr>
        <w:t>Time Management:</w:t>
      </w:r>
      <w:bookmarkEnd w:id="2"/>
    </w:p>
    <w:p w:rsidR="00C9596F" w:rsidRDefault="005C5458" w14:paraId="0FF87091" w14:textId="5CEE0FD0" w:rsidP="002C3CDE" w:rsidRPr="003C1B53">
      <w:pPr>
        <w:jc w:val="both"/>
        <w:spacing w:before="240" w:line="360" w:lineRule="auto"/>
        <w:rPr>
          <w:rFonts w:ascii="Arial" w:cs="Arial" w:hAnsi="Arial"/>
        </w:rPr>
      </w:pPr>
      <w:r w:rsidRPr="003C1B53">
        <w:rPr>
          <w:rFonts w:ascii="Arial" w:cs="Arial" w:hAnsi="Arial"/>
        </w:rPr>
        <w:t>It is the process of planning and executing the plan in due course of the time</w:t>
      </w:r>
      <w:r w:rsidR="00435A43">
        <w:rPr>
          <w:rFonts w:ascii="Arial" w:cs="Arial" w:hAnsi="Arial"/>
        </w:rPr>
        <w:t xml:space="preserve"> </w:t>
      </w:r>
      <w:r w:rsidR="00435A43" w:rsidRPr="00435A43">
        <w:rPr>
          <w:rFonts w:ascii="Arial" w:cs="Arial" w:hAnsi="Arial"/>
        </w:rPr>
        <w:t>(Bird, 2008)</w:t>
      </w:r>
      <w:r w:rsidRPr="003C1B53">
        <w:rPr>
          <w:rFonts w:ascii="Arial" w:cs="Arial" w:hAnsi="Arial"/>
        </w:rPr>
        <w:t>. Time management is a very important skill to have</w:t>
      </w:r>
      <w:r w:rsidR="00435A43">
        <w:rPr>
          <w:rFonts w:ascii="Arial" w:cs="Arial" w:hAnsi="Arial"/>
        </w:rPr>
        <w:t xml:space="preserve"> </w:t>
      </w:r>
      <w:r w:rsidR="00435A43" w:rsidRPr="00435A43">
        <w:rPr>
          <w:rFonts w:ascii="Arial" w:cs="Arial" w:hAnsi="Arial"/>
        </w:rPr>
        <w:t>(Morgan, 2016)</w:t>
      </w:r>
      <w:r w:rsidRPr="003C1B53">
        <w:rPr>
          <w:rFonts w:ascii="Arial" w:cs="Arial" w:hAnsi="Arial"/>
        </w:rPr>
        <w:t xml:space="preserve">. It also means that any individual who inherits the time management skill </w:t>
      </w:r>
      <w:r w:rsidR="00AA62D0" w:rsidRPr="003C1B53">
        <w:rPr>
          <w:rFonts w:ascii="Arial" w:cs="Arial" w:hAnsi="Arial"/>
        </w:rPr>
        <w:t>can</w:t>
      </w:r>
      <w:r w:rsidRPr="003C1B53">
        <w:rPr>
          <w:rFonts w:ascii="Arial" w:cs="Arial" w:hAnsi="Arial"/>
        </w:rPr>
        <w:t xml:space="preserve"> meet the deadline. Finishing a work in due course of time increases the efficiency and efficiency of the workplace</w:t>
      </w:r>
      <w:r w:rsidR="00435A43">
        <w:rPr>
          <w:rFonts w:ascii="Arial" w:cs="Arial" w:hAnsi="Arial"/>
        </w:rPr>
        <w:t xml:space="preserve"> </w:t>
      </w:r>
      <w:r w:rsidR="00435A43" w:rsidRPr="00435A43">
        <w:rPr>
          <w:rFonts w:ascii="Arial" w:cs="Arial" w:hAnsi="Arial"/>
        </w:rPr>
        <w:t xml:space="preserve">(Maund, </w:t>
      </w:r>
      <w:proofErr w:type="spellStart"/>
      <w:r w:rsidR="00435A43" w:rsidRPr="00435A43">
        <w:rPr>
          <w:rFonts w:ascii="Arial" w:cs="Arial" w:hAnsi="Arial"/>
        </w:rPr>
        <w:t>Schriek</w:t>
      </w:r>
      <w:proofErr w:type="spellEnd"/>
      <w:r w:rsidR="00435A43" w:rsidRPr="00435A43">
        <w:rPr>
          <w:rFonts w:ascii="Arial" w:cs="Arial" w:hAnsi="Arial"/>
        </w:rPr>
        <w:t xml:space="preserve"> and Tinkler, 2017)</w:t>
      </w:r>
      <w:r w:rsidRPr="003C1B53">
        <w:rPr>
          <w:rFonts w:ascii="Arial" w:cs="Arial" w:hAnsi="Arial"/>
        </w:rPr>
        <w:t xml:space="preserve">. It also increases the productivity of the individual. Employers who have employed fresh graduates prefers individuals who can manage their time efficiently. </w:t>
      </w:r>
      <w:r w:rsidR="00AA62D0" w:rsidRPr="003C1B53">
        <w:rPr>
          <w:rFonts w:ascii="Arial" w:cs="Arial" w:hAnsi="Arial"/>
        </w:rPr>
        <w:t>Several</w:t>
      </w:r>
      <w:r w:rsidR="00095DF7" w:rsidRPr="003C1B53">
        <w:rPr>
          <w:rFonts w:ascii="Arial" w:cs="Arial" w:hAnsi="Arial"/>
        </w:rPr>
        <w:t xml:space="preserve"> </w:t>
      </w:r>
      <w:r w:rsidR="00E1399E" w:rsidRPr="003C1B53">
        <w:rPr>
          <w:rFonts w:ascii="Arial" w:cs="Arial" w:hAnsi="Arial"/>
        </w:rPr>
        <w:t>surveys</w:t>
      </w:r>
      <w:r w:rsidR="00095DF7" w:rsidRPr="003C1B53">
        <w:rPr>
          <w:rFonts w:ascii="Arial" w:cs="Arial" w:hAnsi="Arial"/>
        </w:rPr>
        <w:t xml:space="preserve"> on employers reveal that it is one of the most important soft skills that they prefer from the job candidates</w:t>
      </w:r>
      <w:r w:rsidR="00435A43">
        <w:rPr>
          <w:rFonts w:ascii="Arial" w:cs="Arial" w:hAnsi="Arial"/>
        </w:rPr>
        <w:t xml:space="preserve"> </w:t>
      </w:r>
      <w:r w:rsidR="00435A43" w:rsidRPr="00435A43">
        <w:rPr>
          <w:rFonts w:ascii="Arial" w:cs="Arial" w:hAnsi="Arial"/>
        </w:rPr>
        <w:t>(Bird, 2008)</w:t>
      </w:r>
      <w:r w:rsidR="00095DF7" w:rsidRPr="003C1B53">
        <w:rPr>
          <w:rFonts w:ascii="Arial" w:cs="Arial" w:hAnsi="Arial"/>
        </w:rPr>
        <w:t>.</w:t>
      </w:r>
      <w:r w:rsidR="00435A43">
        <w:rPr>
          <w:rFonts w:ascii="Arial" w:cs="Arial" w:hAnsi="Arial"/>
        </w:rPr>
        <w:t xml:space="preserve"> </w:t>
      </w:r>
    </w:p>
    <w:p w:rsidR="00C960A6" w:rsidRDefault="008271F1" w14:paraId="6E958A24" w14:textId="19300708" w:rsidP="002C3CDE">
      <w:pPr>
        <w:pStyle w:val="Heading2"/>
        <w:jc w:val="both"/>
        <w:spacing w:before="240" w:line="360" w:lineRule="auto"/>
        <w:rPr>
          <w:bCs/>
          <w:b/>
          <w:color w:val="auto"/>
          <w:rFonts w:ascii="Arial" w:cs="Arial" w:hAnsi="Arial"/>
          <w:sz w:val="28"/>
          <w:szCs w:val="28"/>
        </w:rPr>
      </w:pPr>
      <w:bookmarkStart w:id="3" w:name="_Toc86874077"/>
      <w:r>
        <w:rPr>
          <w:bCs/>
          <w:b/>
          <w:color w:val="auto"/>
          <w:rFonts w:ascii="Arial" w:cs="Arial" w:hAnsi="Arial"/>
          <w:sz w:val="28"/>
          <w:szCs w:val="28"/>
        </w:rPr>
        <w:t xml:space="preserve">2.2 </w:t>
      </w:r>
      <w:r w:rsidR="00C960A6" w:rsidRPr="00C960A6">
        <w:rPr>
          <w:bCs/>
          <w:b/>
          <w:color w:val="auto"/>
          <w:rFonts w:ascii="Arial" w:cs="Arial" w:hAnsi="Arial"/>
          <w:sz w:val="28"/>
          <w:szCs w:val="28"/>
        </w:rPr>
        <w:t>Reflective Model for Time Management:</w:t>
      </w:r>
      <w:bookmarkEnd w:id="3"/>
    </w:p>
    <w:p w:rsidR="00C960A6" w:rsidRDefault="00C960A6" w14:paraId="468E715B" w14:textId="718B3AEE" w:rsidP="002C3CDE" w:rsidRPr="003C1B53">
      <w:pPr>
        <w:jc w:val="both"/>
        <w:spacing w:before="240" w:line="360" w:lineRule="auto"/>
        <w:rPr>
          <w:bCs/>
          <w:b/>
          <w:rFonts w:ascii="Arial" w:cs="Arial" w:hAnsi="Arial"/>
        </w:rPr>
      </w:pPr>
      <w:r w:rsidRPr="003C1B53">
        <w:rPr>
          <w:bCs/>
          <w:b/>
          <w:rFonts w:ascii="Arial" w:cs="Arial" w:hAnsi="Arial"/>
        </w:rPr>
        <w:t xml:space="preserve">Description: </w:t>
      </w:r>
      <w:r w:rsidRPr="003C1B53">
        <w:rPr>
          <w:rFonts w:ascii="Arial" w:cs="Arial" w:hAnsi="Arial"/>
        </w:rPr>
        <w:t>I have a very busy lifestyle. My morning used to start very early and the night ends very late. It was not because of my part time jobs or household chores that was the reason I used to sleep late, rather it was mostly because of my inability to maintain the time.</w:t>
      </w:r>
      <w:r w:rsidRPr="003C1B53">
        <w:rPr>
          <w:bCs/>
          <w:b/>
          <w:rFonts w:ascii="Arial" w:cs="Arial" w:hAnsi="Arial"/>
        </w:rPr>
        <w:t xml:space="preserve"> </w:t>
      </w:r>
    </w:p>
    <w:p w:rsidR="00C960A6" w:rsidRDefault="00C960A6" w14:paraId="0560B82C" w14:textId="1FABF9CA" w:rsidP="002C3CDE" w:rsidRPr="003C1B53">
      <w:pPr>
        <w:jc w:val="both"/>
        <w:spacing w:before="240" w:line="360" w:lineRule="auto"/>
        <w:rPr>
          <w:rFonts w:ascii="Arial" w:cs="Arial" w:hAnsi="Arial"/>
        </w:rPr>
      </w:pPr>
      <w:r w:rsidRPr="003C1B53">
        <w:rPr>
          <w:bCs/>
          <w:b/>
          <w:rFonts w:ascii="Arial" w:cs="Arial" w:hAnsi="Arial"/>
        </w:rPr>
        <w:t xml:space="preserve">Feelings: </w:t>
        <w:lastRenderedPageBreak/>
      </w:r>
      <w:r w:rsidRPr="003C1B53">
        <w:rPr>
          <w:rFonts w:ascii="Arial" w:cs="Arial" w:hAnsi="Arial"/>
        </w:rPr>
        <w:t>I used to feel very tired</w:t>
      </w:r>
      <w:r w:rsidR="009D418A" w:rsidRPr="003C1B53">
        <w:rPr>
          <w:rFonts w:ascii="Arial" w:cs="Arial" w:hAnsi="Arial"/>
        </w:rPr>
        <w:t xml:space="preserve"> and exhausted at the end of the day because I used to spend a lot of time after the activities, but I could not finish all the necessary activities in time. I wanted to increase my productivity for </w:t>
      </w:r>
      <w:r w:rsidR="003D4553" w:rsidRPr="003C1B53">
        <w:rPr>
          <w:rFonts w:ascii="Arial" w:cs="Arial" w:hAnsi="Arial"/>
        </w:rPr>
        <w:t>completing all the tasks in due time.</w:t>
      </w:r>
    </w:p>
    <w:p w:rsidR="009D418A" w:rsidRDefault="009D418A" w14:paraId="131E2461" w14:textId="7D39B0E6" w:rsidP="002C3CDE" w:rsidRPr="003C1B53">
      <w:pPr>
        <w:jc w:val="both"/>
        <w:spacing w:before="240" w:line="360" w:lineRule="auto"/>
        <w:rPr>
          <w:rFonts w:ascii="Arial" w:cs="Arial" w:hAnsi="Arial"/>
        </w:rPr>
      </w:pPr>
      <w:r w:rsidRPr="003C1B53">
        <w:rPr>
          <w:bCs/>
          <w:b/>
          <w:rFonts w:ascii="Arial" w:cs="Arial" w:hAnsi="Arial"/>
        </w:rPr>
        <w:t xml:space="preserve">Evaluation: </w:t>
      </w:r>
      <w:r w:rsidRPr="003C1B53">
        <w:rPr>
          <w:rFonts w:ascii="Arial" w:cs="Arial" w:hAnsi="Arial"/>
        </w:rPr>
        <w:t xml:space="preserve">After I started sorting my work according to 4D’s of time management, I felt more productive each day and that sense of satisfaction kept me motivated to complete my works in due time. I got distracted and wanted to skip </w:t>
      </w:r>
      <w:r w:rsidR="00731997" w:rsidRPr="003C1B53">
        <w:rPr>
          <w:rFonts w:ascii="Arial" w:cs="Arial" w:hAnsi="Arial"/>
        </w:rPr>
        <w:t xml:space="preserve">the scheduled life sometimes but my determination of feeling satisfied with myself after each day of work kept me going. </w:t>
      </w:r>
    </w:p>
    <w:p w:rsidR="00731997" w:rsidRDefault="00731997" w14:paraId="29445DF1" w14:textId="206DACF0" w:rsidP="002C3CDE" w:rsidRPr="003C1B53">
      <w:pPr>
        <w:jc w:val="both"/>
        <w:spacing w:before="240" w:line="360" w:lineRule="auto"/>
        <w:rPr>
          <w:rFonts w:ascii="Arial" w:cs="Arial" w:hAnsi="Arial"/>
        </w:rPr>
      </w:pPr>
      <w:r w:rsidRPr="003C1B53">
        <w:rPr>
          <w:bCs/>
          <w:b/>
          <w:rFonts w:ascii="Arial" w:cs="Arial" w:hAnsi="Arial"/>
        </w:rPr>
        <w:t xml:space="preserve">Analysis: </w:t>
      </w:r>
      <w:r w:rsidRPr="003C1B53">
        <w:rPr>
          <w:rFonts w:ascii="Arial" w:cs="Arial" w:hAnsi="Arial"/>
        </w:rPr>
        <w:t xml:space="preserve">Before trying to maintain a scheduled life, the most challenging thing was to start being on schedule. It was difficult to start and maintain, but once I got the sense of satisfaction after each day of hard work about my productivity, I did not want it to end. </w:t>
      </w:r>
    </w:p>
    <w:p w:rsidR="00731997" w:rsidRDefault="00731997" w14:paraId="2A9023BE" w14:textId="481E5F51" w:rsidP="002C3CDE" w:rsidRPr="003C1B53">
      <w:pPr>
        <w:jc w:val="both"/>
        <w:spacing w:before="240" w:line="360" w:lineRule="auto"/>
        <w:rPr>
          <w:bCs/>
          <w:b/>
          <w:rFonts w:ascii="Arial" w:cs="Arial" w:hAnsi="Arial"/>
        </w:rPr>
      </w:pPr>
      <w:r w:rsidRPr="003C1B53">
        <w:rPr>
          <w:bCs/>
          <w:b/>
          <w:rFonts w:ascii="Arial" w:cs="Arial" w:hAnsi="Arial"/>
        </w:rPr>
        <w:t>Text</w:t>
      </w:r>
      <w:r w:rsidR="003D4553" w:rsidRPr="003C1B53">
        <w:rPr>
          <w:bCs/>
          <w:b/>
          <w:rFonts w:ascii="Arial" w:cs="Arial" w:hAnsi="Arial"/>
        </w:rPr>
        <w:t xml:space="preserve">: </w:t>
      </w:r>
      <w:r w:rsidR="003D4553" w:rsidRPr="003C1B53">
        <w:rPr>
          <w:rFonts w:ascii="Arial" w:cs="Arial" w:hAnsi="Arial"/>
        </w:rPr>
        <w:t>This module encouraged me to manage my time efficiently. As it is one of the most essential soft skills, I wanted to acquire it for a better future.</w:t>
      </w:r>
    </w:p>
    <w:p w:rsidR="003D4553" w:rsidRDefault="003D4553" w14:paraId="503B7686" w14:textId="17EFCADE" w:rsidP="002C3CDE" w:rsidRPr="003C1B53">
      <w:pPr>
        <w:jc w:val="both"/>
        <w:spacing w:before="240" w:line="360" w:lineRule="auto"/>
        <w:rPr>
          <w:bCs/>
          <w:b/>
          <w:rFonts w:ascii="Arial" w:cs="Arial" w:hAnsi="Arial"/>
        </w:rPr>
      </w:pPr>
      <w:r w:rsidRPr="003C1B53">
        <w:rPr>
          <w:bCs/>
          <w:b/>
          <w:rFonts w:ascii="Arial" w:cs="Arial" w:hAnsi="Arial"/>
        </w:rPr>
        <w:t xml:space="preserve">Conclusion: </w:t>
      </w:r>
      <w:r w:rsidRPr="003C1B53">
        <w:rPr>
          <w:rFonts w:ascii="Arial" w:cs="Arial" w:hAnsi="Arial"/>
        </w:rPr>
        <w:t>This was the first skill that I have acquired, it gave a purpose to acquire more skills. Time management increased my productivity, and it feels great to complete the tasks in due time.</w:t>
      </w:r>
      <w:r w:rsidRPr="003C1B53">
        <w:rPr>
          <w:bCs/>
          <w:b/>
          <w:rFonts w:ascii="Arial" w:cs="Arial" w:hAnsi="Arial"/>
        </w:rPr>
        <w:t xml:space="preserve"> </w:t>
      </w:r>
    </w:p>
    <w:p w:rsidR="00C9596F" w:rsidRDefault="008271F1" w14:paraId="5D0418C1" w14:textId="13AA6487" w:rsidP="002C3CDE">
      <w:pPr>
        <w:pStyle w:val="Heading2"/>
        <w:jc w:val="both"/>
        <w:spacing w:before="240" w:line="360" w:lineRule="auto"/>
        <w:rPr>
          <w:bCs/>
          <w:b/>
          <w:color w:val="auto"/>
          <w:rFonts w:ascii="Arial" w:cs="Arial" w:hAnsi="Arial"/>
        </w:rPr>
      </w:pPr>
      <w:bookmarkStart w:id="4" w:name="_Toc86874078"/>
      <w:r>
        <w:rPr>
          <w:bCs/>
          <w:b/>
          <w:color w:val="auto"/>
          <w:rFonts w:ascii="Arial" w:cs="Arial" w:hAnsi="Arial"/>
        </w:rPr>
        <w:t xml:space="preserve">2.3 </w:t>
      </w:r>
      <w:r w:rsidR="00C9596F" w:rsidRPr="009F1A1D">
        <w:rPr>
          <w:bCs/>
          <w:b/>
          <w:color w:val="auto"/>
          <w:rFonts w:ascii="Arial" w:cs="Arial" w:hAnsi="Arial"/>
        </w:rPr>
        <w:t>4D’s of Time Management:</w:t>
      </w:r>
      <w:bookmarkEnd w:id="4"/>
    </w:p>
    <w:p w:rsidR="00C9596F" w:rsidRDefault="00C9596F" w14:paraId="01368C31" w14:textId="77777777" w:rsidP="002C3CDE" w:rsidRPr="003C1B53">
      <w:pPr>
        <w:jc w:val="both"/>
        <w:spacing w:before="240" w:line="360" w:lineRule="auto"/>
        <w:rPr>
          <w:rFonts w:ascii="Arial" w:cs="Arial" w:hAnsi="Arial"/>
        </w:rPr>
      </w:pPr>
      <w:r w:rsidRPr="003C1B53">
        <w:rPr>
          <w:rFonts w:ascii="Arial" w:cs="Arial" w:hAnsi="Arial"/>
        </w:rPr>
        <w:t>I have followed 4D model to develop my time management skill. The 4D is discussed below:</w:t>
      </w:r>
    </w:p>
    <w:p w:rsidR="00C9596F" w:rsidRDefault="00C9596F" w14:paraId="24ACF2BE" w14:textId="77777777" w:rsidP="002C3CDE" w:rsidRPr="003C1B53">
      <w:pPr>
        <w:jc w:val="both"/>
        <w:spacing w:before="240" w:line="360" w:lineRule="auto"/>
        <w:rPr>
          <w:rFonts w:ascii="Arial" w:cs="Arial" w:hAnsi="Arial"/>
        </w:rPr>
      </w:pPr>
      <w:r w:rsidRPr="003C1B53">
        <w:rPr>
          <w:bCs/>
          <w:b/>
          <w:rFonts w:ascii="Arial" w:cs="Arial" w:hAnsi="Arial"/>
        </w:rPr>
        <w:t>Do:</w:t>
      </w:r>
      <w:r w:rsidRPr="003C1B53">
        <w:rPr>
          <w:rFonts w:ascii="Arial" w:cs="Arial" w:hAnsi="Arial"/>
        </w:rPr>
        <w:t xml:space="preserve"> There have always been some tasks that needed to be done in due time. I have put them in my “do” activities list and proceeded to complete the activity. For example, answering an email or noting down my assignments for each day. </w:t>
      </w:r>
    </w:p>
    <w:p w:rsidR="00C9596F" w:rsidRDefault="00C9596F" w14:paraId="19E92CAF" w14:textId="3A2A1F82" w:rsidP="002C3CDE" w:rsidRPr="003C1B53">
      <w:pPr>
        <w:jc w:val="both"/>
        <w:spacing w:before="240" w:line="360" w:lineRule="auto"/>
        <w:rPr>
          <w:rFonts w:ascii="Arial" w:cs="Arial" w:hAnsi="Arial"/>
        </w:rPr>
      </w:pPr>
      <w:r w:rsidRPr="003C1B53">
        <w:rPr>
          <w:bCs/>
          <w:b/>
          <w:rFonts w:ascii="Arial" w:cs="Arial" w:hAnsi="Arial"/>
        </w:rPr>
        <w:t>D</w:t>
      </w:r>
      <w:r w:rsidR="002F263E">
        <w:rPr>
          <w:bCs/>
          <w:b/>
          <w:rFonts w:ascii="Arial" w:cs="Arial" w:hAnsi="Arial"/>
        </w:rPr>
        <w:t>ump</w:t>
      </w:r>
      <w:r w:rsidRPr="003C1B53">
        <w:rPr>
          <w:bCs/>
          <w:b/>
          <w:rFonts w:ascii="Arial" w:cs="Arial" w:hAnsi="Arial"/>
        </w:rPr>
        <w:t>:</w:t>
      </w:r>
      <w:r w:rsidRPr="003C1B53">
        <w:rPr>
          <w:rFonts w:ascii="Arial" w:cs="Arial" w:hAnsi="Arial"/>
        </w:rPr>
        <w:t xml:space="preserve"> I have evaluated on the consequences of not doing each task at all and selected the unimportant ones. If the activity is unimportant and does not align with my objectives, then I considered to drop the activity. Like unproductive meetings, excessive time on social media etc. </w:t>
      </w:r>
    </w:p>
    <w:p w:rsidR="00C9596F" w:rsidRDefault="00C9596F" w14:paraId="2163E365" w14:textId="77777777" w:rsidP="002C3CDE" w:rsidRPr="003C1B53">
      <w:pPr>
        <w:jc w:val="both"/>
        <w:spacing w:before="240" w:line="360" w:lineRule="auto"/>
        <w:rPr>
          <w:rFonts w:ascii="Arial" w:cs="Arial" w:hAnsi="Arial"/>
        </w:rPr>
      </w:pPr>
      <w:r w:rsidRPr="003C1B53">
        <w:rPr>
          <w:bCs/>
          <w:b/>
          <w:rFonts w:ascii="Arial" w:cs="Arial" w:hAnsi="Arial"/>
        </w:rPr>
        <w:t>Delegate:</w:t>
      </w:r>
      <w:r w:rsidRPr="003C1B53">
        <w:rPr>
          <w:rFonts w:ascii="Arial" w:cs="Arial" w:hAnsi="Arial"/>
        </w:rPr>
        <w:t xml:space="preserve"> Then I have evaluated the absolute necessities of me completing each task by myself. If the activities could have been done by somebody else, I considered to delegate the task. </w:t>
      </w:r>
    </w:p>
    <w:p w:rsidR="00C9596F" w:rsidRDefault="00C9596F" w14:paraId="10176329" w14:textId="77777777" w:rsidP="002C3CDE" w:rsidRPr="003C1B53">
      <w:pPr>
        <w:jc w:val="both"/>
        <w:spacing w:before="240" w:line="360" w:lineRule="auto"/>
        <w:rPr>
          <w:rFonts w:ascii="Arial" w:cs="Arial" w:hAnsi="Arial"/>
        </w:rPr>
      </w:pPr>
      <w:r w:rsidRPr="003C1B53">
        <w:rPr>
          <w:bCs/>
          <w:b/>
          <w:rFonts w:ascii="Arial" w:cs="Arial" w:hAnsi="Arial"/>
        </w:rPr>
        <w:t>Delay:</w:t>
      </w:r>
      <w:r w:rsidRPr="003C1B53">
        <w:rPr>
          <w:rFonts w:ascii="Arial" w:cs="Arial" w:hAnsi="Arial"/>
        </w:rPr>
        <w:t xml:space="preserve"> Next, I have evaluated the necessity of each activity based on my availability. If the tasks needed to be completed right away, it was positioned in my “Do” activities, but if it can be handled </w:t>
      </w:r>
      <w:r w:rsidRPr="003C1B53">
        <w:rPr>
          <w:rFonts w:ascii="Arial" w:cs="Arial" w:hAnsi="Arial"/>
        </w:rPr>
        <w:t>in a different time, then I delayed the activity. For example, meeting with my classmates or new project ideas.</w:t>
        <w:lastRenderedPageBreak/>
      </w:r>
    </w:p>
    <w:p w:rsidR="0067188F" w:rsidRDefault="00E1399E" w14:paraId="1384C339" w14:textId="30210A9C" w:rsidP="002C3CDE" w:rsidRPr="003C1B53">
      <w:pPr>
        <w:jc w:val="both"/>
        <w:spacing w:before="240" w:line="360" w:lineRule="auto"/>
        <w:rPr>
          <w:rFonts w:ascii="Arial" w:cs="Arial" w:hAnsi="Arial"/>
        </w:rPr>
      </w:pPr>
      <w:r w:rsidRPr="003C1B53">
        <w:rPr>
          <w:rFonts w:ascii="Arial" w:cs="Arial" w:hAnsi="Arial"/>
        </w:rPr>
        <w:t>This module has shown upmost importance on time management skill and set deadlines on each of its assignments and homework, which have contributed to the development of my time management time management skills</w:t>
      </w:r>
      <w:r w:rsidR="00C67032" w:rsidRPr="003C1B53">
        <w:rPr>
          <w:rFonts w:ascii="Arial" w:cs="Arial" w:hAnsi="Arial"/>
        </w:rPr>
        <w:t>. Although I planned my schedule to stay in due course of time</w:t>
      </w:r>
      <w:r w:rsidR="00285F00" w:rsidRPr="003C1B53">
        <w:rPr>
          <w:rFonts w:ascii="Arial" w:cs="Arial" w:hAnsi="Arial"/>
        </w:rPr>
        <w:t xml:space="preserve">, but I could not be exactly on time at all events because of certain distractions and interference. Finally, on week three I was starting to reap the crops of my hard work and patience. </w:t>
      </w:r>
    </w:p>
    <w:p w:rsidR="0038192F" w:rsidRDefault="008271F1" w14:paraId="3A892376" w14:textId="500F1CC0" w:rsidP="002C3CDE">
      <w:pPr>
        <w:pStyle w:val="Heading2"/>
        <w:jc w:val="both"/>
        <w:spacing w:before="240" w:line="360" w:lineRule="auto"/>
        <w:rPr>
          <w:bCs/>
          <w:b/>
          <w:color w:val="auto"/>
          <w:rFonts w:ascii="Arial" w:cs="Arial" w:hAnsi="Arial"/>
          <w:sz w:val="28"/>
          <w:szCs w:val="28"/>
        </w:rPr>
      </w:pPr>
      <w:bookmarkStart w:id="5" w:name="_Toc86874079"/>
      <w:r>
        <w:rPr>
          <w:bCs/>
          <w:b/>
          <w:color w:val="auto"/>
          <w:rFonts w:ascii="Arial" w:cs="Arial" w:hAnsi="Arial"/>
          <w:sz w:val="28"/>
          <w:szCs w:val="28"/>
        </w:rPr>
        <w:t xml:space="preserve">2.4 </w:t>
      </w:r>
      <w:r w:rsidR="0038192F" w:rsidRPr="0038192F">
        <w:rPr>
          <w:bCs/>
          <w:b/>
          <w:color w:val="auto"/>
          <w:rFonts w:ascii="Arial" w:cs="Arial" w:hAnsi="Arial"/>
          <w:sz w:val="28"/>
          <w:szCs w:val="28"/>
        </w:rPr>
        <w:t>Written Communication Skill</w:t>
      </w:r>
      <w:bookmarkEnd w:id="5"/>
    </w:p>
    <w:p w:rsidR="00C9596F" w:rsidRDefault="00723B6D" w14:paraId="5E7E8B8A" w14:textId="59125B81" w:rsidP="002C3CDE" w:rsidRPr="003C1B53">
      <w:pPr>
        <w:jc w:val="both"/>
        <w:spacing w:before="240" w:line="360" w:lineRule="auto"/>
        <w:rPr>
          <w:rFonts w:ascii="Arial" w:cs="Arial" w:hAnsi="Arial"/>
        </w:rPr>
      </w:pPr>
      <w:r w:rsidRPr="003C1B53">
        <w:rPr>
          <w:rFonts w:ascii="Arial" w:cs="Arial" w:hAnsi="Arial"/>
        </w:rPr>
        <w:t>Written communication skill is a very important skill to have</w:t>
      </w:r>
      <w:r w:rsidR="00435A43">
        <w:rPr>
          <w:rFonts w:ascii="Arial" w:cs="Arial" w:hAnsi="Arial"/>
        </w:rPr>
        <w:t xml:space="preserve"> </w:t>
      </w:r>
      <w:r w:rsidR="00435A43" w:rsidRPr="00435A43">
        <w:rPr>
          <w:rFonts w:ascii="Arial" w:cs="Arial" w:hAnsi="Arial"/>
        </w:rPr>
        <w:t>(Cotrell, 2008)</w:t>
      </w:r>
      <w:r w:rsidRPr="003C1B53">
        <w:rPr>
          <w:rFonts w:ascii="Arial" w:cs="Arial" w:hAnsi="Arial"/>
        </w:rPr>
        <w:t xml:space="preserve">. </w:t>
      </w:r>
      <w:r w:rsidR="0036676C" w:rsidRPr="003C1B53">
        <w:rPr>
          <w:rFonts w:ascii="Arial" w:cs="Arial" w:hAnsi="Arial"/>
        </w:rPr>
        <w:t>Often</w:t>
      </w:r>
      <w:r w:rsidRPr="003C1B53">
        <w:rPr>
          <w:rFonts w:ascii="Arial" w:cs="Arial" w:hAnsi="Arial"/>
        </w:rPr>
        <w:t xml:space="preserve"> candidates get their </w:t>
      </w:r>
      <w:r w:rsidR="00EC353A" w:rsidRPr="003C1B53">
        <w:rPr>
          <w:rFonts w:ascii="Arial" w:cs="Arial" w:hAnsi="Arial"/>
        </w:rPr>
        <w:t>resumes</w:t>
      </w:r>
      <w:r w:rsidRPr="003C1B53">
        <w:rPr>
          <w:rFonts w:ascii="Arial" w:cs="Arial" w:hAnsi="Arial"/>
        </w:rPr>
        <w:t xml:space="preserve"> rejected for failing to communicate properly in a written manner. </w:t>
      </w:r>
      <w:r w:rsidR="00EC353A" w:rsidRPr="003C1B53">
        <w:rPr>
          <w:rFonts w:ascii="Arial" w:cs="Arial" w:hAnsi="Arial"/>
        </w:rPr>
        <w:t>Often</w:t>
      </w:r>
      <w:r w:rsidRPr="003C1B53">
        <w:rPr>
          <w:rFonts w:ascii="Arial" w:cs="Arial" w:hAnsi="Arial"/>
        </w:rPr>
        <w:t xml:space="preserve"> emails are rejected due to grammatical errors</w:t>
      </w:r>
      <w:r w:rsidR="00435A43">
        <w:rPr>
          <w:rFonts w:ascii="Arial" w:cs="Arial" w:hAnsi="Arial"/>
        </w:rPr>
        <w:t xml:space="preserve"> </w:t>
      </w:r>
      <w:r w:rsidR="00435A43" w:rsidRPr="00435A43">
        <w:rPr>
          <w:rFonts w:ascii="Arial" w:cs="Arial" w:hAnsi="Arial"/>
        </w:rPr>
        <w:t>(Cottrell, 2010)</w:t>
      </w:r>
      <w:r w:rsidRPr="003C1B53">
        <w:rPr>
          <w:rFonts w:ascii="Arial" w:cs="Arial" w:hAnsi="Arial"/>
        </w:rPr>
        <w:t>. So, it is very important to have a written communication skill for proper articulation of the necessity and urgency of the email/ task. It is also an important skill that increases the interest of the reader, increases credibility of the report and so on</w:t>
      </w:r>
      <w:r w:rsidR="00435A43">
        <w:rPr>
          <w:rFonts w:ascii="Arial" w:cs="Arial" w:hAnsi="Arial"/>
        </w:rPr>
        <w:t xml:space="preserve"> </w:t>
      </w:r>
      <w:r w:rsidR="00435A43" w:rsidRPr="00435A43">
        <w:rPr>
          <w:rFonts w:ascii="Arial" w:cs="Arial" w:hAnsi="Arial"/>
        </w:rPr>
        <w:t>(Lawson et al., 2015)</w:t>
      </w:r>
      <w:r w:rsidRPr="003C1B53">
        <w:rPr>
          <w:rFonts w:ascii="Arial" w:cs="Arial" w:hAnsi="Arial"/>
        </w:rPr>
        <w:t xml:space="preserve">. </w:t>
      </w:r>
    </w:p>
    <w:p w:rsidR="0054416E" w:rsidRDefault="0054416E" w14:paraId="7104C151" w14:textId="7E564122" w:rsidP="002C3CDE">
      <w:pPr>
        <w:pStyle w:val="Heading2"/>
        <w:numPr>
          <w:ilvl w:val="1"/>
          <w:numId w:val="3"/>
        </w:numPr>
        <w:jc w:val="both"/>
        <w:spacing w:before="240" w:line="360" w:lineRule="auto"/>
        <w:rPr>
          <w:bCs/>
          <w:b/>
          <w:color w:val="auto"/>
          <w:rFonts w:ascii="Arial" w:cs="Arial" w:hAnsi="Arial"/>
          <w:sz w:val="28"/>
          <w:szCs w:val="28"/>
        </w:rPr>
      </w:pPr>
      <w:bookmarkStart w:id="6" w:name="_Toc86874080"/>
      <w:r w:rsidRPr="0054416E">
        <w:rPr>
          <w:bCs/>
          <w:b/>
          <w:color w:val="auto"/>
          <w:rFonts w:ascii="Arial" w:cs="Arial" w:hAnsi="Arial"/>
          <w:sz w:val="28"/>
          <w:szCs w:val="28"/>
        </w:rPr>
        <w:t>Reflective Model for Written Communication Skill:</w:t>
      </w:r>
      <w:bookmarkEnd w:id="6"/>
    </w:p>
    <w:p w:rsidR="0054416E" w:rsidRDefault="0054416E" w14:paraId="6B3AC548" w14:textId="65D9AB5A" w:rsidP="002C3CDE" w:rsidRPr="003C1B53">
      <w:pPr>
        <w:jc w:val="both"/>
        <w:spacing w:before="240" w:line="360" w:lineRule="auto"/>
        <w:rPr>
          <w:rFonts w:ascii="Arial" w:cs="Arial" w:hAnsi="Arial"/>
        </w:rPr>
      </w:pPr>
      <w:r w:rsidRPr="003C1B53">
        <w:rPr>
          <w:bCs/>
          <w:b/>
          <w:rFonts w:ascii="Arial" w:cs="Arial" w:hAnsi="Arial"/>
        </w:rPr>
        <w:t>Description</w:t>
      </w:r>
      <w:r w:rsidRPr="003C1B53">
        <w:rPr>
          <w:rFonts w:ascii="Arial" w:cs="Arial" w:hAnsi="Arial"/>
        </w:rPr>
        <w:t>: I was facing a lot of troubles for my lack of proficiency in written communication skill. I wanted to be proficient in written communication.</w:t>
      </w:r>
    </w:p>
    <w:p w:rsidR="0054416E" w:rsidRDefault="0054416E" w14:paraId="6A8F8D22" w14:textId="63FF8703" w:rsidP="002C3CDE" w:rsidRPr="003C1B53">
      <w:pPr>
        <w:jc w:val="both"/>
        <w:spacing w:before="240" w:line="360" w:lineRule="auto"/>
        <w:rPr>
          <w:rFonts w:ascii="Arial" w:cs="Arial" w:hAnsi="Arial"/>
        </w:rPr>
      </w:pPr>
      <w:r w:rsidRPr="003C1B53">
        <w:rPr>
          <w:bCs/>
          <w:b/>
          <w:rFonts w:ascii="Arial" w:cs="Arial" w:hAnsi="Arial"/>
        </w:rPr>
        <w:t>Feelings</w:t>
      </w:r>
      <w:r w:rsidRPr="003C1B53">
        <w:rPr>
          <w:rFonts w:ascii="Arial" w:cs="Arial" w:hAnsi="Arial"/>
        </w:rPr>
        <w:t>: I used to feel very dissatisfied about my inability to write properly and I wanted to be better at expressing myself in a written manner. Now, I am quite satisfied with my written communication skills.</w:t>
      </w:r>
    </w:p>
    <w:p w:rsidR="0054416E" w:rsidRDefault="0054416E" w14:paraId="5CEB7034" w14:textId="618642DF" w:rsidP="002C3CDE" w:rsidRPr="003C1B53">
      <w:pPr>
        <w:jc w:val="both"/>
        <w:spacing w:before="240" w:line="360" w:lineRule="auto"/>
        <w:rPr>
          <w:rFonts w:ascii="Arial" w:cs="Arial" w:hAnsi="Arial"/>
        </w:rPr>
      </w:pPr>
      <w:r w:rsidRPr="003C1B53">
        <w:rPr>
          <w:bCs/>
          <w:b/>
          <w:rFonts w:ascii="Arial" w:cs="Arial" w:hAnsi="Arial"/>
        </w:rPr>
        <w:t>Evaluation:</w:t>
      </w:r>
      <w:r w:rsidRPr="003C1B53">
        <w:rPr>
          <w:rFonts w:ascii="Arial" w:cs="Arial" w:hAnsi="Arial"/>
        </w:rPr>
        <w:t xml:space="preserve"> </w:t>
      </w:r>
      <w:r w:rsidR="0061680B" w:rsidRPr="003C1B53">
        <w:rPr>
          <w:rFonts w:ascii="Arial" w:cs="Arial" w:hAnsi="Arial"/>
        </w:rPr>
        <w:t xml:space="preserve">I have learnt a lot about English grammar and vocabulary throughout this experience, but it was a difficult task to keep me motivated through all the distractions and interference. </w:t>
      </w:r>
    </w:p>
    <w:p w:rsidR="0061680B" w:rsidRDefault="0061680B" w14:paraId="76C054A7" w14:textId="53FE59D7" w:rsidP="002C3CDE" w:rsidRPr="003C1B53">
      <w:pPr>
        <w:jc w:val="both"/>
        <w:spacing w:before="240" w:line="360" w:lineRule="auto"/>
        <w:rPr>
          <w:rFonts w:ascii="Arial" w:cs="Arial" w:hAnsi="Arial"/>
        </w:rPr>
      </w:pPr>
      <w:r w:rsidRPr="003C1B53">
        <w:rPr>
          <w:bCs/>
          <w:b/>
          <w:rFonts w:ascii="Arial" w:cs="Arial" w:hAnsi="Arial"/>
        </w:rPr>
        <w:t>Analysis:</w:t>
      </w:r>
      <w:r w:rsidRPr="003C1B53">
        <w:rPr>
          <w:rFonts w:ascii="Arial" w:cs="Arial" w:hAnsi="Arial"/>
        </w:rPr>
        <w:t xml:space="preserve"> The ability of being a better student and a better communicator challenged me and has given me the purpose to continue my hard work. </w:t>
      </w:r>
    </w:p>
    <w:p w:rsidR="0061680B" w:rsidRDefault="0061680B" w14:paraId="5FC97B79" w14:textId="26AC73C5" w:rsidP="002C3CDE" w:rsidRPr="003C1B53">
      <w:pPr>
        <w:jc w:val="both"/>
        <w:spacing w:before="240" w:line="360" w:lineRule="auto"/>
        <w:rPr>
          <w:rFonts w:ascii="Arial" w:cs="Arial" w:hAnsi="Arial"/>
        </w:rPr>
      </w:pPr>
      <w:r w:rsidRPr="003C1B53">
        <w:rPr>
          <w:bCs/>
          <w:b/>
          <w:rFonts w:ascii="Arial" w:cs="Arial" w:hAnsi="Arial"/>
        </w:rPr>
        <w:t>Task:</w:t>
      </w:r>
      <w:r w:rsidRPr="003C1B53">
        <w:rPr>
          <w:rFonts w:ascii="Arial" w:cs="Arial" w:hAnsi="Arial"/>
        </w:rPr>
        <w:t xml:space="preserve"> This module has assigned me with certain written assignments such as report, which has helped me in sharpening my written communication skill.</w:t>
      </w:r>
    </w:p>
    <w:p w:rsidR="0061680B" w:rsidRDefault="0061680B" w14:paraId="40E215FF" w14:textId="2A5AA3AC" w:rsidP="002C3CDE" w:rsidRPr="003C1B53">
      <w:pPr>
        <w:jc w:val="both"/>
        <w:spacing w:before="240" w:line="360" w:lineRule="auto"/>
        <w:rPr>
          <w:rFonts w:ascii="Arial" w:cs="Arial" w:hAnsi="Arial"/>
        </w:rPr>
      </w:pPr>
      <w:r w:rsidRPr="003C1B53">
        <w:rPr>
          <w:bCs/>
          <w:b/>
          <w:rFonts w:ascii="Arial" w:cs="Arial" w:hAnsi="Arial"/>
        </w:rPr>
        <w:t>Conclusion:</w:t>
        <w:lastRenderedPageBreak/>
      </w:r>
      <w:r w:rsidRPr="003C1B53">
        <w:rPr>
          <w:rFonts w:ascii="Arial" w:cs="Arial" w:hAnsi="Arial"/>
        </w:rPr>
        <w:t xml:space="preserve"> </w:t>
      </w:r>
      <w:r w:rsidR="00D15695" w:rsidRPr="003C1B53">
        <w:rPr>
          <w:rFonts w:ascii="Arial" w:cs="Arial" w:hAnsi="Arial"/>
        </w:rPr>
        <w:t xml:space="preserve">This skill will not only improve my chances of employability but also it has made me a better student as I can do a lot of tasks such as note taking easily. </w:t>
      </w:r>
    </w:p>
    <w:p w:rsidR="0061680B" w:rsidRDefault="0061680B" w14:paraId="1046BDE8" w14:textId="77777777" w:rsidP="002C3CDE" w:rsidRPr="0054416E">
      <w:pPr>
        <w:jc w:val="both"/>
        <w:spacing w:before="240" w:line="360" w:lineRule="auto"/>
      </w:pPr>
    </w:p>
    <w:p w:rsidR="00C9596F" w:rsidRDefault="008271F1" w14:paraId="7ECC8A5D" w14:textId="70268E3B" w:rsidP="002C3CDE">
      <w:pPr>
        <w:pStyle w:val="Heading2"/>
        <w:jc w:val="both"/>
        <w:spacing w:before="240" w:line="360" w:lineRule="auto"/>
        <w:rPr>
          <w:bCs/>
          <w:b/>
          <w:color w:val="auto"/>
          <w:rFonts w:ascii="Arial" w:cs="Arial" w:hAnsi="Arial"/>
          <w:sz w:val="28"/>
          <w:szCs w:val="28"/>
        </w:rPr>
      </w:pPr>
      <w:bookmarkStart w:id="7" w:name="_Toc86874081"/>
      <w:r>
        <w:rPr>
          <w:bCs/>
          <w:b/>
          <w:color w:val="auto"/>
          <w:rFonts w:ascii="Arial" w:cs="Arial" w:hAnsi="Arial"/>
          <w:sz w:val="28"/>
          <w:szCs w:val="28"/>
        </w:rPr>
        <w:t xml:space="preserve">2.6 </w:t>
      </w:r>
      <w:r w:rsidR="00C9596F" w:rsidRPr="00EC353A">
        <w:rPr>
          <w:bCs/>
          <w:b/>
          <w:color w:val="auto"/>
          <w:rFonts w:ascii="Arial" w:cs="Arial" w:hAnsi="Arial"/>
          <w:sz w:val="28"/>
          <w:szCs w:val="28"/>
        </w:rPr>
        <w:t>5C’s of Written Communication:</w:t>
      </w:r>
      <w:bookmarkEnd w:id="7"/>
    </w:p>
    <w:p w:rsidR="00C9596F" w:rsidRDefault="00C9596F" w14:paraId="07E52014" w14:textId="7D0FF25A" w:rsidP="002C3CDE" w:rsidRPr="003C1B53">
      <w:pPr>
        <w:jc w:val="both"/>
        <w:spacing w:before="240" w:line="360" w:lineRule="auto"/>
        <w:rPr>
          <w:rFonts w:ascii="Arial" w:cs="Arial" w:hAnsi="Arial"/>
        </w:rPr>
      </w:pPr>
      <w:r w:rsidRPr="003C1B53">
        <w:rPr>
          <w:bCs/>
          <w:b/>
          <w:rFonts w:ascii="Arial" w:cs="Arial" w:hAnsi="Arial"/>
        </w:rPr>
        <w:t>Correct</w:t>
      </w:r>
      <w:r w:rsidRPr="003C1B53">
        <w:rPr>
          <w:rFonts w:ascii="Arial" w:cs="Arial" w:hAnsi="Arial"/>
        </w:rPr>
        <w:t>: Readers of any form of written communication wants correct grammars in the reports, essays, journals that they will read</w:t>
      </w:r>
      <w:r w:rsidR="000E34C1">
        <w:rPr>
          <w:rFonts w:ascii="Arial" w:cs="Arial" w:hAnsi="Arial"/>
        </w:rPr>
        <w:t xml:space="preserve"> </w:t>
      </w:r>
      <w:r w:rsidR="000E34C1" w:rsidRPr="000E34C1">
        <w:rPr>
          <w:rFonts w:ascii="Arial" w:cs="Arial" w:hAnsi="Arial"/>
        </w:rPr>
        <w:t>(Gibbs, 1988)</w:t>
      </w:r>
      <w:r w:rsidRPr="003C1B53">
        <w:rPr>
          <w:rFonts w:ascii="Arial" w:cs="Arial" w:hAnsi="Arial"/>
        </w:rPr>
        <w:t xml:space="preserve">. Correct grammars increase credibility and avoids distortion among readers. I have studied the English grammar extensively and written a lot of paragraphs and evaluated it through Grammarly software, which has enabled me to write any essays or reports flawlessly. </w:t>
      </w:r>
    </w:p>
    <w:p w:rsidR="00C9596F" w:rsidRDefault="00C9596F" w14:paraId="7C0C5057" w14:textId="18B80539" w:rsidP="002C3CDE" w:rsidRPr="003C1B53">
      <w:pPr>
        <w:jc w:val="both"/>
        <w:spacing w:before="240" w:line="360" w:lineRule="auto"/>
        <w:rPr>
          <w:rFonts w:ascii="Arial" w:cs="Arial" w:hAnsi="Arial"/>
        </w:rPr>
      </w:pPr>
      <w:r w:rsidRPr="003C1B53">
        <w:rPr>
          <w:bCs/>
          <w:b/>
          <w:rFonts w:ascii="Arial" w:cs="Arial" w:hAnsi="Arial"/>
        </w:rPr>
        <w:t>Concise:</w:t>
      </w:r>
      <w:r w:rsidRPr="003C1B53">
        <w:rPr>
          <w:rFonts w:ascii="Arial" w:cs="Arial" w:hAnsi="Arial"/>
        </w:rPr>
        <w:t xml:space="preserve"> Redundancies increases the scope of misunderstandings, and the main motive of the writing becomes ambiguous to the readers</w:t>
      </w:r>
      <w:r w:rsidR="000E34C1">
        <w:rPr>
          <w:rFonts w:ascii="Arial" w:cs="Arial" w:hAnsi="Arial"/>
        </w:rPr>
        <w:t xml:space="preserve"> </w:t>
      </w:r>
      <w:r w:rsidR="000E34C1" w:rsidRPr="000E34C1">
        <w:rPr>
          <w:rFonts w:ascii="Arial" w:cs="Arial" w:hAnsi="Arial"/>
        </w:rPr>
        <w:t>(Lawson et al., 2015)</w:t>
      </w:r>
      <w:r w:rsidRPr="003C1B53">
        <w:rPr>
          <w:rFonts w:ascii="Arial" w:cs="Arial" w:hAnsi="Arial"/>
        </w:rPr>
        <w:t xml:space="preserve">. I have studied redundancies and practiced by writing paragraphs to remove redundancies in my writing. </w:t>
      </w:r>
    </w:p>
    <w:p w:rsidR="00C9596F" w:rsidRDefault="00C9596F" w14:paraId="7F7318D5" w14:textId="2AC665B1" w:rsidP="002C3CDE" w:rsidRPr="003C1B53">
      <w:pPr>
        <w:jc w:val="both"/>
        <w:spacing w:before="240" w:line="360" w:lineRule="auto"/>
        <w:rPr>
          <w:rFonts w:ascii="Arial" w:cs="Arial" w:hAnsi="Arial"/>
        </w:rPr>
      </w:pPr>
      <w:r w:rsidRPr="003C1B53">
        <w:rPr>
          <w:bCs/>
          <w:b/>
          <w:rFonts w:ascii="Arial" w:cs="Arial" w:hAnsi="Arial"/>
        </w:rPr>
        <w:t>Clear</w:t>
      </w:r>
      <w:r w:rsidRPr="003C1B53">
        <w:rPr>
          <w:rFonts w:ascii="Arial" w:cs="Arial" w:hAnsi="Arial"/>
        </w:rPr>
        <w:t>: As in written communication, the reader cannot see the facial expressions of the writer, it often becomes difficult to express the main factors or purpose of the writing to the readers</w:t>
      </w:r>
      <w:r w:rsidR="001279E7">
        <w:rPr>
          <w:rFonts w:ascii="Arial" w:cs="Arial" w:hAnsi="Arial"/>
        </w:rPr>
        <w:t xml:space="preserve"> </w:t>
      </w:r>
      <w:r w:rsidR="001279E7" w:rsidRPr="001279E7">
        <w:rPr>
          <w:rFonts w:ascii="Arial" w:cs="Arial" w:hAnsi="Arial"/>
        </w:rPr>
        <w:t>(Lawson et al., 2015)</w:t>
      </w:r>
      <w:r w:rsidRPr="003C1B53">
        <w:rPr>
          <w:rFonts w:ascii="Arial" w:cs="Arial" w:hAnsi="Arial"/>
        </w:rPr>
        <w:t xml:space="preserve">. So, a clear purpose needs to be expressed in the writing. I have learnt to highlight the main points </w:t>
      </w:r>
      <w:r w:rsidR="009F623B" w:rsidRPr="003C1B53">
        <w:rPr>
          <w:rFonts w:ascii="Arial" w:cs="Arial" w:hAnsi="Arial"/>
        </w:rPr>
        <w:t>using</w:t>
      </w:r>
      <w:r w:rsidRPr="003C1B53">
        <w:rPr>
          <w:rFonts w:ascii="Arial" w:cs="Arial" w:hAnsi="Arial"/>
        </w:rPr>
        <w:t xml:space="preserve"> bullet points, new paragraphs etc., which helps a lot in earning the interest of the reader. </w:t>
      </w:r>
    </w:p>
    <w:p w:rsidR="00C9596F" w:rsidRDefault="00C9596F" w14:paraId="7D8C8DB3" w14:textId="7D7EBF9A" w:rsidP="002C3CDE" w:rsidRPr="003C1B53">
      <w:pPr>
        <w:jc w:val="both"/>
        <w:spacing w:before="240" w:line="360" w:lineRule="auto"/>
        <w:rPr>
          <w:rFonts w:ascii="Arial" w:cs="Arial" w:hAnsi="Arial"/>
        </w:rPr>
      </w:pPr>
      <w:r w:rsidRPr="003C1B53">
        <w:rPr>
          <w:bCs/>
          <w:b/>
          <w:rFonts w:ascii="Arial" w:cs="Arial" w:hAnsi="Arial"/>
        </w:rPr>
        <w:t>Coherent:</w:t>
      </w:r>
      <w:r w:rsidRPr="003C1B53">
        <w:rPr>
          <w:rFonts w:ascii="Arial" w:cs="Arial" w:hAnsi="Arial"/>
        </w:rPr>
        <w:t xml:space="preserve"> To maintain a coherent flow of ideas, the writer needs to present the writing according to the main purpose</w:t>
      </w:r>
      <w:r w:rsidR="001279E7">
        <w:rPr>
          <w:rFonts w:ascii="Arial" w:cs="Arial" w:hAnsi="Arial"/>
        </w:rPr>
        <w:t xml:space="preserve"> </w:t>
      </w:r>
      <w:r w:rsidR="001279E7" w:rsidRPr="001279E7">
        <w:rPr>
          <w:rFonts w:ascii="Arial" w:cs="Arial" w:hAnsi="Arial"/>
        </w:rPr>
        <w:t>(Gibbs, 1988)</w:t>
      </w:r>
      <w:r w:rsidRPr="003C1B53">
        <w:rPr>
          <w:rFonts w:ascii="Arial" w:cs="Arial" w:hAnsi="Arial"/>
        </w:rPr>
        <w:t>. The use of introduction, factors, conclusion makes it reader friendly.</w:t>
      </w:r>
    </w:p>
    <w:p w:rsidR="00C9596F" w:rsidRDefault="00C9596F" w14:paraId="142502A4" w14:textId="6D31E140" w:rsidP="002C3CDE" w:rsidRPr="003C1B53">
      <w:pPr>
        <w:jc w:val="both"/>
        <w:spacing w:before="240" w:line="360" w:lineRule="auto"/>
        <w:rPr>
          <w:rFonts w:ascii="Arial" w:cs="Arial" w:hAnsi="Arial"/>
        </w:rPr>
      </w:pPr>
      <w:r w:rsidRPr="003C1B53">
        <w:rPr>
          <w:bCs/>
          <w:b/>
          <w:rFonts w:ascii="Arial" w:cs="Arial" w:hAnsi="Arial"/>
        </w:rPr>
        <w:t>Controlling:</w:t>
      </w:r>
      <w:r w:rsidRPr="003C1B53">
        <w:rPr>
          <w:rFonts w:ascii="Arial" w:cs="Arial" w:hAnsi="Arial"/>
        </w:rPr>
        <w:t xml:space="preserve"> It is easier for any reader to perceive a graphical image than a long paragraph to understand a difficult topic</w:t>
      </w:r>
      <w:r w:rsidR="001279E7">
        <w:rPr>
          <w:rFonts w:ascii="Arial" w:cs="Arial" w:hAnsi="Arial"/>
        </w:rPr>
        <w:t xml:space="preserve"> </w:t>
      </w:r>
      <w:r w:rsidR="001279E7" w:rsidRPr="001279E7">
        <w:rPr>
          <w:rFonts w:ascii="Arial" w:cs="Arial" w:hAnsi="Arial"/>
        </w:rPr>
        <w:t>(Gibbs, 1988)</w:t>
      </w:r>
      <w:r w:rsidRPr="003C1B53">
        <w:rPr>
          <w:rFonts w:ascii="Arial" w:cs="Arial" w:hAnsi="Arial"/>
        </w:rPr>
        <w:t xml:space="preserve">. To maintain a controlling flow of ideas, including graphical image is very important. I have further enhanced my proficiency in excel for this purpose. </w:t>
      </w:r>
    </w:p>
    <w:p w:rsidR="00686DF1" w:rsidRDefault="00686DF1" w14:paraId="34D73115" w14:textId="15227162" w:rsidP="002C3CDE" w:rsidRPr="003C1B53">
      <w:pPr>
        <w:jc w:val="both"/>
        <w:spacing w:before="240" w:line="360" w:lineRule="auto"/>
        <w:rPr>
          <w:rFonts w:ascii="Arial" w:cs="Arial" w:hAnsi="Arial"/>
        </w:rPr>
      </w:pPr>
      <w:r w:rsidRPr="003C1B53">
        <w:rPr>
          <w:rFonts w:ascii="Arial" w:cs="Arial" w:hAnsi="Arial"/>
        </w:rPr>
        <w:t xml:space="preserve">This module has assigned me with certain written assignments such as report, which has helped me in sharpening my written communication skill. I have also followed 5C model of written communication. I am not entirely flawless in my </w:t>
      </w:r>
      <w:r w:rsidR="00EC353A" w:rsidRPr="003C1B53">
        <w:rPr>
          <w:rFonts w:ascii="Arial" w:cs="Arial" w:hAnsi="Arial"/>
        </w:rPr>
        <w:t>writing,</w:t>
      </w:r>
      <w:r w:rsidRPr="003C1B53">
        <w:rPr>
          <w:rFonts w:ascii="Arial" w:cs="Arial" w:hAnsi="Arial"/>
        </w:rPr>
        <w:t xml:space="preserve"> but I am proud of my hard work and determination behind reaching to this level.</w:t>
      </w:r>
    </w:p>
    <w:p w:rsidR="00567997" w:rsidRDefault="008271F1" w14:paraId="067882A2" w14:textId="6AD12003" w:rsidP="002C3CDE">
      <w:pPr>
        <w:pStyle w:val="Heading2"/>
        <w:jc w:val="both"/>
        <w:spacing w:before="240" w:line="360" w:lineRule="auto"/>
        <w:rPr>
          <w:bCs/>
          <w:b/>
          <w:color w:val="auto"/>
          <w:rFonts w:ascii="Arial" w:cs="Arial" w:hAnsi="Arial"/>
          <w:sz w:val="28"/>
          <w:szCs w:val="28"/>
        </w:rPr>
      </w:pPr>
      <w:bookmarkStart w:id="8" w:name="_Toc86874082"/>
      <w:r>
        <w:rPr>
          <w:bCs/>
          <w:b/>
          <w:color w:val="auto"/>
          <w:rFonts w:ascii="Arial" w:cs="Arial" w:hAnsi="Arial"/>
          <w:sz w:val="28"/>
          <w:szCs w:val="28"/>
        </w:rPr>
        <w:t xml:space="preserve">2.7 </w:t>
        <w:lastRenderedPageBreak/>
      </w:r>
      <w:r w:rsidR="00D34373">
        <w:rPr>
          <w:bCs/>
          <w:b/>
          <w:color w:val="auto"/>
          <w:rFonts w:ascii="Arial" w:cs="Arial" w:hAnsi="Arial"/>
          <w:sz w:val="28"/>
          <w:szCs w:val="28"/>
        </w:rPr>
        <w:t xml:space="preserve">Researching </w:t>
      </w:r>
      <w:r w:rsidR="00567997" w:rsidRPr="00567997">
        <w:rPr>
          <w:bCs/>
          <w:b/>
          <w:color w:val="auto"/>
          <w:rFonts w:ascii="Arial" w:cs="Arial" w:hAnsi="Arial"/>
          <w:sz w:val="28"/>
          <w:szCs w:val="28"/>
        </w:rPr>
        <w:t>Skill</w:t>
      </w:r>
      <w:bookmarkEnd w:id="8"/>
    </w:p>
    <w:p w:rsidR="00D34373" w:rsidRDefault="007C2BF2" w14:paraId="46B202A1" w14:textId="14C3CB76" w:rsidP="002C3CDE" w:rsidRPr="003C1B53">
      <w:pPr>
        <w:jc w:val="both"/>
        <w:spacing w:before="240" w:line="360" w:lineRule="auto"/>
        <w:rPr>
          <w:rFonts w:ascii="Arial" w:cs="Arial" w:hAnsi="Arial"/>
        </w:rPr>
      </w:pPr>
      <w:r w:rsidRPr="003C1B53">
        <w:rPr>
          <w:rFonts w:ascii="Arial" w:cs="Arial" w:hAnsi="Arial"/>
        </w:rPr>
        <w:t>The word research means literally to search further for any specified topic with a view to learn more about that topic</w:t>
      </w:r>
      <w:r w:rsidR="00E653C0">
        <w:rPr>
          <w:rFonts w:ascii="Arial" w:cs="Arial" w:hAnsi="Arial"/>
        </w:rPr>
        <w:t xml:space="preserve"> </w:t>
      </w:r>
      <w:r w:rsidR="00E653C0" w:rsidRPr="00E653C0">
        <w:rPr>
          <w:rFonts w:ascii="Arial" w:cs="Arial" w:hAnsi="Arial"/>
        </w:rPr>
        <w:t>(Cottrell, 2011)</w:t>
      </w:r>
      <w:r w:rsidRPr="003C1B53">
        <w:rPr>
          <w:rFonts w:ascii="Arial" w:cs="Arial" w:hAnsi="Arial"/>
        </w:rPr>
        <w:t xml:space="preserve">. </w:t>
      </w:r>
      <w:r w:rsidR="00493622" w:rsidRPr="003C1B53">
        <w:rPr>
          <w:rFonts w:ascii="Arial" w:cs="Arial" w:hAnsi="Arial"/>
        </w:rPr>
        <w:t>Researching skill for an induvial means the ability to search, extract, find, evaluate, and organize information for any given topic</w:t>
      </w:r>
      <w:r w:rsidR="00E653C0">
        <w:rPr>
          <w:rFonts w:ascii="Arial" w:cs="Arial" w:hAnsi="Arial"/>
        </w:rPr>
        <w:t xml:space="preserve"> </w:t>
      </w:r>
      <w:r w:rsidR="00E653C0" w:rsidRPr="00E653C0">
        <w:rPr>
          <w:rFonts w:ascii="Arial" w:cs="Arial" w:hAnsi="Arial"/>
        </w:rPr>
        <w:t>(Cottrell, 2011)</w:t>
      </w:r>
      <w:r w:rsidR="00493622" w:rsidRPr="003C1B53">
        <w:rPr>
          <w:rFonts w:ascii="Arial" w:cs="Arial" w:hAnsi="Arial"/>
        </w:rPr>
        <w:t xml:space="preserve">. It is an important skill to have. It improves the ability of critical thinking, analytical skill, </w:t>
      </w:r>
      <w:r w:rsidR="003C1B53" w:rsidRPr="003C1B53">
        <w:rPr>
          <w:rFonts w:ascii="Arial" w:cs="Arial" w:hAnsi="Arial"/>
        </w:rPr>
        <w:t>dissemination,</w:t>
      </w:r>
      <w:r w:rsidR="00493622" w:rsidRPr="003C1B53">
        <w:rPr>
          <w:rFonts w:ascii="Arial" w:cs="Arial" w:hAnsi="Arial"/>
        </w:rPr>
        <w:t xml:space="preserve"> and problem-solving prowess for an individual</w:t>
      </w:r>
      <w:r w:rsidR="00EA6A57">
        <w:rPr>
          <w:rFonts w:ascii="Arial" w:cs="Arial" w:hAnsi="Arial"/>
        </w:rPr>
        <w:t xml:space="preserve"> </w:t>
      </w:r>
      <w:r w:rsidR="00EA6A57" w:rsidRPr="00EA6A57">
        <w:rPr>
          <w:rFonts w:ascii="Arial" w:cs="Arial" w:hAnsi="Arial"/>
        </w:rPr>
        <w:t xml:space="preserve">(Maund, </w:t>
      </w:r>
      <w:proofErr w:type="spellStart"/>
      <w:r w:rsidR="00EA6A57" w:rsidRPr="00EA6A57">
        <w:rPr>
          <w:rFonts w:ascii="Arial" w:cs="Arial" w:hAnsi="Arial"/>
        </w:rPr>
        <w:t>Schriek</w:t>
      </w:r>
      <w:proofErr w:type="spellEnd"/>
      <w:r w:rsidR="00EA6A57" w:rsidRPr="00EA6A57">
        <w:rPr>
          <w:rFonts w:ascii="Arial" w:cs="Arial" w:hAnsi="Arial"/>
        </w:rPr>
        <w:t xml:space="preserve"> and Tinkler, 2017)</w:t>
      </w:r>
      <w:r w:rsidR="00493622" w:rsidRPr="003C1B53">
        <w:rPr>
          <w:rFonts w:ascii="Arial" w:cs="Arial" w:hAnsi="Arial"/>
        </w:rPr>
        <w:t xml:space="preserve">. I have followed the CRAAP model for improving my researching skill. </w:t>
      </w:r>
    </w:p>
    <w:p w:rsidR="00722401" w:rsidRDefault="008271F1" w14:paraId="77A2AF73" w14:textId="564FCB59" w:rsidP="002C3CDE">
      <w:pPr>
        <w:pStyle w:val="Heading2"/>
        <w:jc w:val="both"/>
        <w:spacing w:before="240" w:line="360" w:lineRule="auto"/>
        <w:rPr>
          <w:bCs/>
          <w:b/>
          <w:color w:val="auto"/>
          <w:rFonts w:ascii="Arial" w:cs="Arial" w:hAnsi="Arial"/>
          <w:sz w:val="28"/>
          <w:szCs w:val="28"/>
        </w:rPr>
      </w:pPr>
      <w:bookmarkStart w:id="9" w:name="_Toc86874083"/>
      <w:r>
        <w:rPr>
          <w:bCs/>
          <w:b/>
          <w:color w:val="auto"/>
          <w:rFonts w:ascii="Arial" w:cs="Arial" w:hAnsi="Arial"/>
          <w:sz w:val="28"/>
          <w:szCs w:val="28"/>
        </w:rPr>
        <w:t xml:space="preserve">2.8 </w:t>
      </w:r>
      <w:r w:rsidR="00722401" w:rsidRPr="00722401">
        <w:rPr>
          <w:bCs/>
          <w:b/>
          <w:color w:val="auto"/>
          <w:rFonts w:ascii="Arial" w:cs="Arial" w:hAnsi="Arial"/>
          <w:sz w:val="28"/>
          <w:szCs w:val="28"/>
        </w:rPr>
        <w:t>Reflective Model for Research Skills:</w:t>
      </w:r>
      <w:bookmarkEnd w:id="9"/>
    </w:p>
    <w:p w:rsidR="00722401" w:rsidRDefault="00722401" w14:paraId="38EF28B7" w14:textId="0D45C75B" w:rsidP="002C3CDE" w:rsidRPr="005F54E9">
      <w:pPr>
        <w:jc w:val="both"/>
        <w:spacing w:before="240" w:line="360" w:lineRule="auto"/>
        <w:rPr>
          <w:rFonts w:ascii="Arial" w:cs="Arial" w:hAnsi="Arial"/>
        </w:rPr>
      </w:pPr>
      <w:r w:rsidRPr="005F54E9">
        <w:rPr>
          <w:bCs/>
          <w:b/>
          <w:rFonts w:ascii="Arial" w:cs="Arial" w:hAnsi="Arial"/>
        </w:rPr>
        <w:t>Description:</w:t>
      </w:r>
      <w:r w:rsidRPr="005F54E9">
        <w:rPr>
          <w:rFonts w:ascii="Arial" w:cs="Arial" w:hAnsi="Arial"/>
        </w:rPr>
        <w:t xml:space="preserve"> </w:t>
      </w:r>
      <w:r w:rsidR="00A00A32" w:rsidRPr="005F54E9">
        <w:rPr>
          <w:rFonts w:ascii="Arial" w:cs="Arial" w:hAnsi="Arial"/>
        </w:rPr>
        <w:t xml:space="preserve">Research skill is a vital skill to harness for any university student, I wanted to acquire it to improve several skills like critical thinking, problem solving etc. </w:t>
      </w:r>
    </w:p>
    <w:p w:rsidR="00A00A32" w:rsidRDefault="00A00A32" w14:paraId="48FD99AB" w14:textId="364D6390" w:rsidP="002C3CDE" w:rsidRPr="005F54E9">
      <w:pPr>
        <w:jc w:val="both"/>
        <w:spacing w:before="240" w:line="360" w:lineRule="auto"/>
        <w:rPr>
          <w:rFonts w:ascii="Arial" w:cs="Arial" w:hAnsi="Arial"/>
        </w:rPr>
      </w:pPr>
      <w:r w:rsidRPr="005F54E9">
        <w:rPr>
          <w:bCs/>
          <w:b/>
          <w:rFonts w:ascii="Arial" w:cs="Arial" w:hAnsi="Arial"/>
        </w:rPr>
        <w:t>Feelings:</w:t>
      </w:r>
      <w:r w:rsidRPr="005F54E9">
        <w:rPr>
          <w:rFonts w:ascii="Arial" w:cs="Arial" w:hAnsi="Arial"/>
        </w:rPr>
        <w:t xml:space="preserve"> There were no </w:t>
      </w:r>
      <w:r w:rsidR="005915AD" w:rsidRPr="005F54E9">
        <w:rPr>
          <w:rFonts w:ascii="Arial" w:cs="Arial" w:hAnsi="Arial"/>
        </w:rPr>
        <w:t>certain pressure to increase these skills but the desire to be a better student motivated me.</w:t>
      </w:r>
    </w:p>
    <w:p w:rsidR="005915AD" w:rsidRDefault="005915AD" w14:paraId="51F14B60" w14:textId="52BA14A6" w:rsidP="002C3CDE" w:rsidRPr="005F54E9">
      <w:pPr>
        <w:jc w:val="both"/>
        <w:spacing w:before="240" w:line="360" w:lineRule="auto"/>
        <w:rPr>
          <w:rFonts w:ascii="Arial" w:cs="Arial" w:hAnsi="Arial"/>
        </w:rPr>
      </w:pPr>
      <w:r w:rsidRPr="005F54E9">
        <w:rPr>
          <w:bCs/>
          <w:b/>
          <w:rFonts w:ascii="Arial" w:cs="Arial" w:hAnsi="Arial"/>
        </w:rPr>
        <w:t>Evaluation:</w:t>
      </w:r>
      <w:r w:rsidRPr="005F54E9">
        <w:rPr>
          <w:rFonts w:ascii="Arial" w:cs="Arial" w:hAnsi="Arial"/>
        </w:rPr>
        <w:t xml:space="preserve"> Learning is always the best thing about an experience, reading more books and asking questions about each topic in depth and finding those answers were motivating but also hard at the same time. It took a lot of time and effort to harness this ability. </w:t>
      </w:r>
    </w:p>
    <w:p w:rsidR="005915AD" w:rsidRDefault="005915AD" w14:paraId="47B6FC1F" w14:textId="6B30751C" w:rsidP="002C3CDE" w:rsidRPr="005F54E9">
      <w:pPr>
        <w:jc w:val="both"/>
        <w:spacing w:before="240" w:line="360" w:lineRule="auto"/>
        <w:rPr>
          <w:rFonts w:ascii="Arial" w:cs="Arial" w:hAnsi="Arial"/>
        </w:rPr>
      </w:pPr>
      <w:r w:rsidRPr="005F54E9">
        <w:rPr>
          <w:bCs/>
          <w:b/>
          <w:rFonts w:ascii="Arial" w:cs="Arial" w:hAnsi="Arial"/>
        </w:rPr>
        <w:t>Analysis:</w:t>
      </w:r>
      <w:r w:rsidRPr="005F54E9">
        <w:rPr>
          <w:rFonts w:ascii="Arial" w:cs="Arial" w:hAnsi="Arial"/>
        </w:rPr>
        <w:t xml:space="preserve"> I challenged myself for acquiring this skill. I wanted to get out of my comfort zone</w:t>
      </w:r>
      <w:r w:rsidR="007E75C3" w:rsidRPr="005F54E9">
        <w:rPr>
          <w:rFonts w:ascii="Arial" w:cs="Arial" w:hAnsi="Arial"/>
        </w:rPr>
        <w:t xml:space="preserve"> and achieve more soft skills. </w:t>
      </w:r>
    </w:p>
    <w:p w:rsidR="007E75C3" w:rsidRDefault="007E75C3" w14:paraId="3D0994CE" w14:textId="2622A842" w:rsidP="002C3CDE" w:rsidRPr="005F54E9">
      <w:pPr>
        <w:jc w:val="both"/>
        <w:spacing w:before="240" w:line="360" w:lineRule="auto"/>
        <w:rPr>
          <w:rFonts w:ascii="Arial" w:cs="Arial" w:hAnsi="Arial"/>
        </w:rPr>
      </w:pPr>
      <w:r w:rsidRPr="005F54E9">
        <w:rPr>
          <w:bCs/>
          <w:b/>
          <w:rFonts w:ascii="Arial" w:cs="Arial" w:hAnsi="Arial"/>
        </w:rPr>
        <w:t>Text:</w:t>
      </w:r>
      <w:r w:rsidRPr="005F54E9">
        <w:rPr>
          <w:rFonts w:ascii="Arial" w:cs="Arial" w:hAnsi="Arial"/>
        </w:rPr>
        <w:t xml:space="preserve"> Class lectures and suggested books have tempted me in acquiring research skill to showcase my ability to think critically and solve complicated problems or to ask questions to know better about a topic. </w:t>
      </w:r>
    </w:p>
    <w:p w:rsidR="00022ED3" w:rsidRDefault="007E75C3" w14:paraId="762812E8" w14:textId="45737982" w:rsidP="002C3CDE" w:rsidRPr="005F54E9">
      <w:pPr>
        <w:jc w:val="both"/>
        <w:spacing w:before="240" w:line="360" w:lineRule="auto"/>
        <w:rPr>
          <w:rFonts w:ascii="Arial" w:cs="Arial" w:hAnsi="Arial"/>
        </w:rPr>
      </w:pPr>
      <w:r w:rsidRPr="005F54E9">
        <w:rPr>
          <w:bCs/>
          <w:b/>
          <w:rFonts w:ascii="Arial" w:cs="Arial" w:hAnsi="Arial"/>
        </w:rPr>
        <w:t>Conclusion:</w:t>
      </w:r>
      <w:r w:rsidRPr="005F54E9">
        <w:rPr>
          <w:rFonts w:ascii="Arial" w:cs="Arial" w:hAnsi="Arial"/>
        </w:rPr>
        <w:t xml:space="preserve"> I am still learning more about researching as I study more and more. It has increased several skills</w:t>
      </w:r>
      <w:r w:rsidR="00FB02B7" w:rsidRPr="005F54E9">
        <w:rPr>
          <w:rFonts w:ascii="Arial" w:cs="Arial" w:hAnsi="Arial"/>
        </w:rPr>
        <w:t xml:space="preserve"> such as critical thinking ability. This will help me in learning more and increase my chances of employability</w:t>
      </w:r>
      <w:proofErr w:type="gramStart"/>
      <w:r w:rsidR="00FB02B7" w:rsidRPr="005F54E9">
        <w:rPr>
          <w:rFonts w:ascii="Arial" w:cs="Arial" w:hAnsi="Arial"/>
        </w:rPr>
        <w:t xml:space="preserve">. </w:t>
      </w:r>
      <w:r w:rsidRPr="005F54E9">
        <w:rPr>
          <w:rFonts w:ascii="Arial" w:cs="Arial" w:hAnsi="Arial"/>
        </w:rPr>
        <w:t xml:space="preserve"> </w:t>
      </w:r>
      <w:proofErr w:type="gramEnd"/>
    </w:p>
    <w:p w:rsidR="00022ED3" w:rsidRDefault="008271F1" w14:paraId="5A158B05" w14:textId="7D777689" w:rsidP="002C3CDE">
      <w:pPr>
        <w:pStyle w:val="Heading2"/>
        <w:jc w:val="both"/>
        <w:spacing w:before="240" w:line="360" w:lineRule="auto"/>
        <w:rPr>
          <w:bCs/>
          <w:b/>
          <w:color w:val="auto"/>
          <w:rFonts w:ascii="Arial" w:cs="Arial" w:hAnsi="Arial"/>
          <w:sz w:val="28"/>
          <w:szCs w:val="28"/>
        </w:rPr>
      </w:pPr>
      <w:bookmarkStart w:id="10" w:name="_Toc86874084"/>
      <w:r>
        <w:rPr>
          <w:bCs/>
          <w:b/>
          <w:color w:val="auto"/>
          <w:rFonts w:ascii="Arial" w:cs="Arial" w:hAnsi="Arial"/>
          <w:sz w:val="28"/>
          <w:szCs w:val="28"/>
        </w:rPr>
        <w:t xml:space="preserve">2.9 </w:t>
      </w:r>
      <w:r w:rsidR="00022ED3" w:rsidRPr="00022ED3">
        <w:rPr>
          <w:bCs/>
          <w:b/>
          <w:color w:val="auto"/>
          <w:rFonts w:ascii="Arial" w:cs="Arial" w:hAnsi="Arial"/>
          <w:sz w:val="28"/>
          <w:szCs w:val="28"/>
        </w:rPr>
        <w:t>CRAAP Model</w:t>
      </w:r>
      <w:bookmarkEnd w:id="10"/>
    </w:p>
    <w:p w:rsidR="00022ED3" w:rsidRDefault="00022ED3" w14:paraId="6D0421CB" w14:textId="6DD013D5" w:rsidP="002C3CDE" w:rsidRPr="005F54E9">
      <w:pPr>
        <w:jc w:val="both"/>
        <w:spacing w:before="240" w:line="360" w:lineRule="auto"/>
        <w:rPr>
          <w:rFonts w:ascii="Arial" w:cs="Arial" w:hAnsi="Arial"/>
        </w:rPr>
      </w:pPr>
      <w:r w:rsidRPr="005F54E9">
        <w:rPr>
          <w:rFonts w:ascii="Arial" w:cs="Arial" w:hAnsi="Arial"/>
        </w:rPr>
        <w:t xml:space="preserve">CRAAP stands for currency, relevance, authority, </w:t>
      </w:r>
      <w:proofErr w:type="gramStart"/>
      <w:r w:rsidRPr="005F54E9">
        <w:rPr>
          <w:rFonts w:ascii="Arial" w:cs="Arial" w:hAnsi="Arial"/>
        </w:rPr>
        <w:t>accuracy</w:t>
      </w:r>
      <w:proofErr w:type="gramEnd"/>
      <w:r w:rsidRPr="005F54E9">
        <w:rPr>
          <w:rFonts w:ascii="Arial" w:cs="Arial" w:hAnsi="Arial"/>
        </w:rPr>
        <w:t xml:space="preserve"> and purpose. Sarah Blakeslee (</w:t>
      </w:r>
      <w:r w:rsidR="000E34C1">
        <w:rPr>
          <w:rFonts w:ascii="Arial" w:cs="Arial" w:hAnsi="Arial"/>
        </w:rPr>
        <w:t>2004</w:t>
      </w:r>
      <w:r w:rsidRPr="005F54E9">
        <w:rPr>
          <w:rFonts w:ascii="Arial" w:cs="Arial" w:hAnsi="Arial"/>
        </w:rPr>
        <w:t xml:space="preserve">) invented this CRAAP test for improving research skill of an individual. </w:t>
      </w:r>
    </w:p>
    <w:p w:rsidR="00022ED3" w:rsidRDefault="00022ED3" w14:paraId="37E50CA1" w14:textId="24B343E7" w:rsidP="002C3CDE" w:rsidRPr="005F54E9">
      <w:pPr>
        <w:jc w:val="both"/>
        <w:spacing w:before="240" w:line="360" w:lineRule="auto"/>
        <w:rPr>
          <w:rFonts w:ascii="Arial" w:cs="Arial" w:hAnsi="Arial"/>
        </w:rPr>
      </w:pPr>
      <w:r w:rsidRPr="005F54E9">
        <w:rPr>
          <w:bCs/>
          <w:b/>
          <w:rFonts w:ascii="Arial" w:cs="Arial" w:hAnsi="Arial"/>
        </w:rPr>
        <w:t xml:space="preserve">Currency: </w:t>
        <w:lastRenderedPageBreak/>
      </w:r>
      <w:r w:rsidR="00CE40F6" w:rsidRPr="005F54E9">
        <w:rPr>
          <w:rFonts w:ascii="Arial" w:cs="Arial" w:hAnsi="Arial"/>
        </w:rPr>
        <w:t xml:space="preserve">Currency refers to the timeliness of the information. Currency asks two important questions: when was the topic published? And does the topic require current information? </w:t>
      </w:r>
      <w:r w:rsidR="00A12C4F" w:rsidRPr="005F54E9">
        <w:rPr>
          <w:rFonts w:ascii="Arial" w:cs="Arial" w:hAnsi="Arial"/>
        </w:rPr>
        <w:t xml:space="preserve">I have applied this question for any topic that I have worked with. It has grown my interest on many </w:t>
      </w:r>
      <w:r w:rsidR="003E4B5D" w:rsidRPr="005F54E9">
        <w:rPr>
          <w:rFonts w:ascii="Arial" w:cs="Arial" w:hAnsi="Arial"/>
        </w:rPr>
        <w:t>topics,</w:t>
      </w:r>
      <w:r w:rsidR="00A12C4F" w:rsidRPr="005F54E9">
        <w:rPr>
          <w:rFonts w:ascii="Arial" w:cs="Arial" w:hAnsi="Arial"/>
        </w:rPr>
        <w:t xml:space="preserve"> and I have learnt to be more interested in the timelines of the topics. </w:t>
      </w:r>
      <w:r w:rsidR="00EE4A2D" w:rsidRPr="005F54E9">
        <w:rPr>
          <w:rFonts w:ascii="Arial" w:cs="Arial" w:hAnsi="Arial"/>
        </w:rPr>
        <w:t>For researching for any report, I look for the currency of the information.</w:t>
      </w:r>
    </w:p>
    <w:p w:rsidR="003E4B5D" w:rsidRDefault="003E4B5D" w14:paraId="617E3EF0" w14:textId="5C026FE1" w:rsidP="002C3CDE" w:rsidRPr="005F54E9">
      <w:pPr>
        <w:jc w:val="both"/>
        <w:spacing w:before="240" w:line="360" w:lineRule="auto"/>
        <w:rPr>
          <w:rFonts w:ascii="Arial" w:cs="Arial" w:hAnsi="Arial"/>
        </w:rPr>
      </w:pPr>
      <w:r w:rsidRPr="005F54E9">
        <w:rPr>
          <w:bCs/>
          <w:b/>
          <w:rFonts w:ascii="Arial" w:cs="Arial" w:hAnsi="Arial"/>
        </w:rPr>
        <w:t>Relevance:</w:t>
      </w:r>
      <w:r w:rsidRPr="005F54E9">
        <w:rPr>
          <w:rFonts w:ascii="Arial" w:cs="Arial" w:hAnsi="Arial"/>
        </w:rPr>
        <w:t xml:space="preserve"> From the name, it refers to the information that is needed for a topic of interest. </w:t>
      </w:r>
      <w:r w:rsidR="00861D4D" w:rsidRPr="005F54E9">
        <w:rPr>
          <w:rFonts w:ascii="Arial" w:cs="Arial" w:hAnsi="Arial"/>
        </w:rPr>
        <w:t>It also asks two important questions: does the information relate to the topic of interest? And who are the envisioned audience of the information? This question has enabled me question relevance and improved my dissemination skill</w:t>
      </w:r>
      <w:proofErr w:type="gramStart"/>
      <w:r w:rsidR="00861D4D" w:rsidRPr="005F54E9">
        <w:rPr>
          <w:rFonts w:ascii="Arial" w:cs="Arial" w:hAnsi="Arial"/>
        </w:rPr>
        <w:t xml:space="preserve">. </w:t>
      </w:r>
      <w:r w:rsidR="00EE4A2D" w:rsidRPr="005F54E9">
        <w:rPr>
          <w:rFonts w:ascii="Arial" w:cs="Arial" w:hAnsi="Arial"/>
        </w:rPr>
        <w:t xml:space="preserve"> </w:t>
      </w:r>
      <w:proofErr w:type="gramEnd"/>
      <w:r w:rsidR="00EE4A2D" w:rsidRPr="005F54E9">
        <w:rPr>
          <w:rFonts w:ascii="Arial" w:cs="Arial" w:hAnsi="Arial"/>
        </w:rPr>
        <w:t xml:space="preserve">For writing any report, I look for the relevance of the information. </w:t>
      </w:r>
    </w:p>
    <w:p w:rsidR="00861D4D" w:rsidRDefault="00861D4D" w14:paraId="3F662082" w14:textId="51AE92C5" w:rsidP="002C3CDE" w:rsidRPr="005F54E9">
      <w:pPr>
        <w:jc w:val="both"/>
        <w:spacing w:before="240" w:line="360" w:lineRule="auto"/>
        <w:rPr>
          <w:rFonts w:ascii="Arial" w:cs="Arial" w:hAnsi="Arial"/>
        </w:rPr>
      </w:pPr>
      <w:r w:rsidRPr="005F54E9">
        <w:rPr>
          <w:bCs/>
          <w:b/>
          <w:rFonts w:ascii="Arial" w:cs="Arial" w:hAnsi="Arial"/>
        </w:rPr>
        <w:t>Authority:</w:t>
      </w:r>
      <w:r w:rsidRPr="005F54E9">
        <w:rPr>
          <w:rFonts w:ascii="Arial" w:cs="Arial" w:hAnsi="Arial"/>
        </w:rPr>
        <w:t xml:space="preserve"> Authority in CRAAP test means the author or the source of information. This is very important to avoid plagiarism and to verify the authenticity. This attribute asks three important </w:t>
      </w:r>
      <w:r w:rsidR="00DF22F8" w:rsidRPr="005F54E9">
        <w:rPr>
          <w:rFonts w:ascii="Arial" w:cs="Arial" w:hAnsi="Arial"/>
        </w:rPr>
        <w:t>questions</w:t>
      </w:r>
      <w:r w:rsidRPr="005F54E9">
        <w:rPr>
          <w:rFonts w:ascii="Arial" w:cs="Arial" w:hAnsi="Arial"/>
        </w:rPr>
        <w:t xml:space="preserve">: who is the author/source of the information? </w:t>
      </w:r>
      <w:r w:rsidR="00DF22F8" w:rsidRPr="005F54E9">
        <w:rPr>
          <w:rFonts w:ascii="Arial" w:cs="Arial" w:hAnsi="Arial"/>
        </w:rPr>
        <w:t xml:space="preserve">What are the author’s organizational affiliations? And is the writer qualified enough to write about this topic? These three questions generally make the human mind more curious to look for the source of the information. I have learnt to ask more questions for research through this attribute. </w:t>
      </w:r>
    </w:p>
    <w:p w:rsidR="00DF22F8" w:rsidRDefault="00DF22F8" w14:paraId="31417CAA" w14:textId="1066A5F5" w:rsidP="002C3CDE" w:rsidRPr="005F54E9">
      <w:pPr>
        <w:jc w:val="both"/>
        <w:spacing w:before="240" w:line="360" w:lineRule="auto"/>
        <w:rPr>
          <w:rFonts w:ascii="Arial" w:cs="Arial" w:hAnsi="Arial"/>
        </w:rPr>
      </w:pPr>
      <w:r w:rsidRPr="005F54E9">
        <w:rPr>
          <w:bCs/>
          <w:b/>
          <w:rFonts w:ascii="Arial" w:cs="Arial" w:hAnsi="Arial"/>
        </w:rPr>
        <w:t>Accuracy:</w:t>
      </w:r>
      <w:r w:rsidRPr="005F54E9">
        <w:rPr>
          <w:rFonts w:ascii="Arial" w:cs="Arial" w:hAnsi="Arial"/>
        </w:rPr>
        <w:t xml:space="preserve"> It refers to the accuracy, authenticity, truthfulness of the information. It is very important in this era where fake news, quotes and information misleads a lot of people. It asks three questions:</w:t>
      </w:r>
      <w:r w:rsidR="006F4163" w:rsidRPr="005F54E9">
        <w:rPr>
          <w:rFonts w:ascii="Arial" w:cs="Arial" w:hAnsi="Arial"/>
        </w:rPr>
        <w:t xml:space="preserve"> where does the information derive from? Has the information been reviewed? And does the information seem unbiased? For any topic of interest, checking the accuracy of the topic is very important. </w:t>
      </w:r>
      <w:r w:rsidR="00EE4A2D" w:rsidRPr="005F54E9">
        <w:rPr>
          <w:rFonts w:ascii="Arial" w:cs="Arial" w:hAnsi="Arial"/>
        </w:rPr>
        <w:t xml:space="preserve">So, for writing any report, I always check the accuracy of the information and I have grown a tendency to only believe information’s from books, </w:t>
      </w:r>
      <w:r w:rsidR="00D51594" w:rsidRPr="005F54E9">
        <w:rPr>
          <w:rFonts w:ascii="Arial" w:cs="Arial" w:hAnsi="Arial"/>
        </w:rPr>
        <w:t>journals,</w:t>
      </w:r>
      <w:r w:rsidR="00EE4A2D" w:rsidRPr="005F54E9">
        <w:rPr>
          <w:rFonts w:ascii="Arial" w:cs="Arial" w:hAnsi="Arial"/>
        </w:rPr>
        <w:t xml:space="preserve"> and credible news websites. </w:t>
      </w:r>
    </w:p>
    <w:p w:rsidR="006F4163" w:rsidRDefault="006F4163" w14:paraId="09E9D7AE" w14:textId="60C45A09" w:rsidP="002C3CDE" w:rsidRPr="005F54E9">
      <w:pPr>
        <w:jc w:val="both"/>
        <w:spacing w:before="240" w:line="360" w:lineRule="auto"/>
        <w:rPr>
          <w:rFonts w:ascii="Arial" w:cs="Arial" w:hAnsi="Arial"/>
        </w:rPr>
      </w:pPr>
      <w:r w:rsidRPr="005F54E9">
        <w:rPr>
          <w:bCs/>
          <w:b/>
          <w:rFonts w:ascii="Arial" w:cs="Arial" w:hAnsi="Arial"/>
        </w:rPr>
        <w:t>Purpose:</w:t>
      </w:r>
      <w:r w:rsidRPr="005F54E9">
        <w:rPr>
          <w:rFonts w:ascii="Arial" w:cs="Arial" w:hAnsi="Arial"/>
        </w:rPr>
        <w:t xml:space="preserve"> </w:t>
      </w:r>
      <w:r w:rsidR="008E2007" w:rsidRPr="005F54E9">
        <w:rPr>
          <w:rFonts w:ascii="Arial" w:cs="Arial" w:hAnsi="Arial"/>
        </w:rPr>
        <w:t xml:space="preserve">It refers to the main objective of the information. It asks three important questions: what is the reason behind the existence of the information? Are there any human biases in the information? And does the point of view seem objective or impartial? This is very important attribute that increases the critical thinking and </w:t>
      </w:r>
      <w:r w:rsidR="00EE4A2D" w:rsidRPr="005F54E9">
        <w:rPr>
          <w:rFonts w:ascii="Arial" w:cs="Arial" w:hAnsi="Arial"/>
        </w:rPr>
        <w:t>problem-solving</w:t>
      </w:r>
      <w:r w:rsidR="008E2007" w:rsidRPr="005F54E9">
        <w:rPr>
          <w:rFonts w:ascii="Arial" w:cs="Arial" w:hAnsi="Arial"/>
        </w:rPr>
        <w:t xml:space="preserve"> ability of an individual. </w:t>
      </w:r>
    </w:p>
    <w:p w:rsidR="00EE4A2D" w:rsidRDefault="00EE4A2D" w14:paraId="713880C3" w14:textId="7A093A67" w:rsidP="002C3CDE" w:rsidRPr="005F54E9">
      <w:pPr>
        <w:jc w:val="both"/>
        <w:spacing w:before="240" w:line="360" w:lineRule="auto"/>
        <w:rPr>
          <w:rFonts w:ascii="Arial" w:cs="Arial" w:hAnsi="Arial"/>
        </w:rPr>
      </w:pPr>
      <w:r w:rsidRPr="005F54E9">
        <w:rPr>
          <w:rFonts w:ascii="Arial" w:cs="Arial" w:hAnsi="Arial"/>
        </w:rPr>
        <w:t xml:space="preserve">I have </w:t>
      </w:r>
      <w:r w:rsidR="00400681" w:rsidRPr="005F54E9">
        <w:rPr>
          <w:rFonts w:ascii="Arial" w:cs="Arial" w:hAnsi="Arial"/>
        </w:rPr>
        <w:t>developed the research skill using CRAAP model. While it took me some time to ask the correct question and disseminate between the currency and relevance of information, I can slowly see the result of my hard work</w:t>
      </w:r>
      <w:r w:rsidR="006C6C18" w:rsidRPr="005F54E9">
        <w:rPr>
          <w:rFonts w:ascii="Arial" w:cs="Arial" w:hAnsi="Arial"/>
        </w:rPr>
        <w:t xml:space="preserve"> when I create any report or studying in general. A lot of questions pop on my head and I try to search for relevant information to quench my thirst for knowledge. </w:t>
      </w:r>
    </w:p>
    <w:p w:rsidR="00B735F5" w:rsidRDefault="008271F1" w14:paraId="4F127AE0" w14:textId="2328CDA9" w:rsidP="002C3CDE">
      <w:pPr>
        <w:pStyle w:val="Heading1"/>
        <w:jc w:val="both"/>
        <w:spacing w:line="360" w:lineRule="auto"/>
        <w:rPr>
          <w:bCs/>
          <w:b/>
          <w:color w:val="auto"/>
          <w:rFonts w:ascii="Arial" w:cs="Arial" w:hAnsi="Arial"/>
        </w:rPr>
      </w:pPr>
      <w:bookmarkStart w:id="11" w:name="_Toc86874085"/>
      <w:r>
        <w:rPr>
          <w:bCs/>
          <w:b/>
          <w:color w:val="auto"/>
          <w:rFonts w:ascii="Arial" w:cs="Arial" w:hAnsi="Arial"/>
        </w:rPr>
        <w:t xml:space="preserve">3.0 </w:t>
        <w:lastRenderedPageBreak/>
      </w:r>
      <w:r w:rsidR="00B735F5" w:rsidRPr="00B735F5">
        <w:rPr>
          <w:bCs/>
          <w:b/>
          <w:color w:val="auto"/>
          <w:rFonts w:ascii="Arial" w:cs="Arial" w:hAnsi="Arial"/>
        </w:rPr>
        <w:t>Conclusion:</w:t>
      </w:r>
      <w:bookmarkEnd w:id="11"/>
    </w:p>
    <w:p w:rsidR="00B735F5" w:rsidRDefault="009F623B" w14:paraId="54136EA9" w14:textId="5BFAF046" w:rsidP="002C3CDE" w:rsidRPr="005F54E9">
      <w:pPr>
        <w:jc w:val="both"/>
        <w:spacing w:before="240" w:line="360" w:lineRule="auto"/>
        <w:rPr>
          <w:rFonts w:ascii="Arial" w:cs="Arial" w:hAnsi="Arial"/>
        </w:rPr>
      </w:pPr>
      <w:r w:rsidRPr="005F54E9">
        <w:rPr>
          <w:rFonts w:ascii="Arial" w:cs="Arial" w:hAnsi="Arial"/>
        </w:rPr>
        <w:t xml:space="preserve">This report </w:t>
      </w:r>
      <w:r w:rsidR="00D51594" w:rsidRPr="005F54E9">
        <w:rPr>
          <w:rFonts w:ascii="Arial" w:cs="Arial" w:hAnsi="Arial"/>
        </w:rPr>
        <w:t xml:space="preserve">discusses about the importance of employability skills. Employability skills that I have acquired </w:t>
      </w:r>
      <w:r w:rsidR="00B45640" w:rsidRPr="005F54E9">
        <w:rPr>
          <w:rFonts w:ascii="Arial" w:cs="Arial" w:hAnsi="Arial"/>
        </w:rPr>
        <w:t>during</w:t>
      </w:r>
      <w:r w:rsidR="00D51594" w:rsidRPr="005F54E9">
        <w:rPr>
          <w:rFonts w:ascii="Arial" w:cs="Arial" w:hAnsi="Arial"/>
        </w:rPr>
        <w:t xml:space="preserve"> this module is discussed by applying the Gibbs reflective model</w:t>
      </w:r>
      <w:r w:rsidR="00FC4E80" w:rsidRPr="005F54E9">
        <w:rPr>
          <w:rFonts w:ascii="Arial" w:cs="Arial" w:hAnsi="Arial"/>
        </w:rPr>
        <w:t xml:space="preserve">. The tools that have been used to enhance those skills have also been discussed with examples. Upon creation of this report, the importance of acquiring employability skills were evident. The most important factor for acquiring any skills are patience, hard work and determination. </w:t>
      </w:r>
      <w:r w:rsidR="00CF75C7">
        <w:rPr>
          <w:rFonts w:ascii="Arial" w:cs="Arial" w:hAnsi="Arial"/>
        </w:rPr>
        <w:t>The appen</w:t>
      </w:r>
      <w:r w:rsidR="00BF24C5">
        <w:rPr>
          <w:rFonts w:ascii="Arial" w:cs="Arial" w:hAnsi="Arial"/>
        </w:rPr>
        <w:t xml:space="preserve">dix </w:t>
      </w:r>
      <w:r w:rsidR="00A650B3">
        <w:rPr>
          <w:rFonts w:ascii="Arial" w:cs="Arial" w:hAnsi="Arial"/>
        </w:rPr>
        <w:t>contains</w:t>
      </w:r>
      <w:r w:rsidR="00BF24C5">
        <w:rPr>
          <w:rFonts w:ascii="Arial" w:cs="Arial" w:hAnsi="Arial"/>
        </w:rPr>
        <w:t xml:space="preserve"> my </w:t>
      </w:r>
      <w:r w:rsidR="00A650B3">
        <w:rPr>
          <w:rFonts w:ascii="Arial" w:cs="Arial" w:hAnsi="Arial"/>
        </w:rPr>
        <w:t xml:space="preserve">detailed </w:t>
      </w:r>
      <w:r w:rsidR="00BF24C5">
        <w:rPr>
          <w:rFonts w:ascii="Arial" w:cs="Arial" w:hAnsi="Arial"/>
        </w:rPr>
        <w:t>personal development plan</w:t>
      </w:r>
      <w:r w:rsidR="00A650B3">
        <w:rPr>
          <w:rFonts w:ascii="Arial" w:cs="Arial" w:hAnsi="Arial"/>
        </w:rPr>
        <w:t xml:space="preserve"> (PDP). </w:t>
      </w:r>
    </w:p>
    <w:p w:rsidR="00C9596F" w:rsidRDefault="00C9596F" w14:paraId="24C5A411" w14:textId="77777777" w:rsidP="002C3CDE" w:rsidRPr="00CE40F6">
      <w:pPr>
        <w:jc w:val="both"/>
        <w:spacing w:before="240" w:line="360" w:lineRule="auto"/>
      </w:pPr>
    </w:p>
    <w:p w:rsidR="00567997" w:rsidRDefault="00567997" w14:paraId="18631248" w14:textId="77777777" w:rsidP="002C3CDE" w:rsidRPr="00567997">
      <w:pPr>
        <w:jc w:val="both"/>
        <w:spacing w:before="240" w:line="360" w:lineRule="auto"/>
      </w:pPr>
    </w:p>
    <w:p w:rsidR="00EC353A" w:rsidRDefault="00EC353A" w14:paraId="30E3F4F3" w14:textId="77777777" w:rsidP="002C3CDE" w:rsidRPr="00EC353A">
      <w:pPr>
        <w:jc w:val="both"/>
        <w:spacing w:before="240" w:line="360" w:lineRule="auto"/>
      </w:pPr>
    </w:p>
    <w:p w:rsidR="00C418FA" w:rsidRDefault="00C418FA" w14:paraId="4BD9996F" w14:textId="77777777" w:rsidP="002C3CDE" w:rsidRPr="009F1A1D">
      <w:pPr>
        <w:jc w:val="both"/>
        <w:spacing w:before="240" w:line="360" w:lineRule="auto"/>
      </w:pPr>
    </w:p>
    <w:p w:rsidR="0067188F" w:rsidRDefault="0067188F" w14:paraId="006F8D69" w14:textId="77777777" w:rsidP="002C3CDE" w:rsidRPr="0067188F">
      <w:pPr>
        <w:jc w:val="both"/>
        <w:spacing w:before="240" w:line="360" w:lineRule="auto"/>
      </w:pPr>
    </w:p>
    <w:p w:rsidR="008067CE" w:rsidRDefault="008067CE" w14:paraId="16D91625" w14:textId="77777777" w:rsidP="002C3CDE">
      <w:pPr>
        <w:jc w:val="both"/>
        <w:spacing w:before="240" w:line="360" w:lineRule="auto"/>
      </w:pPr>
      <w:r>
        <w:br w:type="page"/>
      </w:r>
    </w:p>
    <w:p w:rsidR="008271F1" w:rsidRDefault="00FC5774" w14:paraId="32065858" w14:textId="62ABB1B9" w:rsidP="002C3CDE" w:rsidRPr="008271F1">
      <w:pPr>
        <w:pStyle w:val="Heading1"/>
        <w:jc w:val="both"/>
        <w:spacing w:line="360" w:lineRule="auto"/>
        <w:rPr>
          <w:bCs/>
          <w:b/>
          <w:color w:val="auto"/>
          <w:rFonts w:ascii="Arial" w:cs="Arial" w:hAnsi="Arial"/>
        </w:rPr>
      </w:pPr>
      <w:bookmarkStart w:id="12" w:name="_Toc86874086"/>
      <w:r>
        <w:rPr>
          <w:bCs/>
          <w:b/>
          <w:color w:val="auto"/>
          <w:rFonts w:ascii="Arial" w:cs="Arial" w:hAnsi="Arial"/>
        </w:rPr>
        <w:t xml:space="preserve">4. 0 </w:t>
        <w:lastRenderedPageBreak/>
      </w:r>
      <w:r w:rsidR="008271F1" w:rsidRPr="008271F1">
        <w:rPr>
          <w:bCs/>
          <w:b/>
          <w:color w:val="auto"/>
          <w:rFonts w:ascii="Arial" w:cs="Arial" w:hAnsi="Arial"/>
        </w:rPr>
        <w:t>References</w:t>
      </w:r>
      <w:bookmarkEnd w:id="12"/>
    </w:p>
    <w:p w:rsidR="008271F1" w:rsidRDefault="008271F1" w14:paraId="387802A2" w14:textId="01C88FAB"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Bird, P., </w:t>
      </w:r>
      <w:r>
        <w:rPr>
          <w:color w:val="000000"/>
          <w:rFonts w:ascii="Arial" w:cs="Arial" w:hAnsi="Arial"/>
          <w:sz w:val="22"/>
          <w:szCs w:val="22"/>
        </w:rPr>
        <w:t>(</w:t>
      </w:r>
      <w:r w:rsidRPr="008271F1">
        <w:rPr>
          <w:color w:val="000000"/>
          <w:rFonts w:ascii="Arial" w:cs="Arial" w:hAnsi="Arial"/>
          <w:sz w:val="22"/>
          <w:szCs w:val="22"/>
        </w:rPr>
        <w:t>2008</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Time management</w:t>
      </w:r>
      <w:r w:rsidRPr="008271F1">
        <w:rPr>
          <w:color w:val="000000"/>
          <w:rFonts w:ascii="Arial" w:cs="Arial" w:hAnsi="Arial"/>
          <w:sz w:val="22"/>
          <w:szCs w:val="22"/>
        </w:rPr>
        <w:t>. London: Hodder Education.</w:t>
      </w:r>
    </w:p>
    <w:p w:rsidR="008271F1" w:rsidRDefault="008271F1" w14:paraId="6F09D272" w14:textId="53A93385"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Blakeslee, S., </w:t>
      </w:r>
      <w:r>
        <w:rPr>
          <w:color w:val="000000"/>
          <w:rFonts w:ascii="Arial" w:cs="Arial" w:hAnsi="Arial"/>
          <w:sz w:val="22"/>
          <w:szCs w:val="22"/>
        </w:rPr>
        <w:t>(</w:t>
      </w:r>
      <w:r w:rsidRPr="008271F1">
        <w:rPr>
          <w:color w:val="000000"/>
          <w:rFonts w:ascii="Arial" w:cs="Arial" w:hAnsi="Arial"/>
          <w:sz w:val="22"/>
          <w:szCs w:val="22"/>
        </w:rPr>
        <w:t>2004</w:t>
      </w:r>
      <w:r>
        <w:rPr>
          <w:color w:val="000000"/>
          <w:rFonts w:ascii="Arial" w:cs="Arial" w:hAnsi="Arial"/>
          <w:sz w:val="22"/>
          <w:szCs w:val="22"/>
        </w:rPr>
        <w:t>)</w:t>
      </w:r>
      <w:r w:rsidRPr="008271F1">
        <w:rPr>
          <w:color w:val="000000"/>
          <w:rFonts w:ascii="Arial" w:cs="Arial" w:hAnsi="Arial"/>
          <w:sz w:val="22"/>
          <w:szCs w:val="22"/>
        </w:rPr>
        <w:t>. The CRAAP Test. </w:t>
      </w:r>
      <w:r w:rsidRPr="008271F1">
        <w:rPr>
          <w:iCs/>
          <w:i/>
          <w:color w:val="000000"/>
          <w:rFonts w:ascii="Arial" w:cs="Arial" w:hAnsi="Arial"/>
          <w:sz w:val="22"/>
          <w:szCs w:val="22"/>
        </w:rPr>
        <w:t>LOEX Quarterly</w:t>
      </w:r>
      <w:r w:rsidRPr="008271F1">
        <w:rPr>
          <w:color w:val="000000"/>
          <w:rFonts w:ascii="Arial" w:cs="Arial" w:hAnsi="Arial"/>
          <w:sz w:val="22"/>
          <w:szCs w:val="22"/>
        </w:rPr>
        <w:t>, 31(3).</w:t>
      </w:r>
    </w:p>
    <w:p w:rsidR="008271F1" w:rsidRDefault="008271F1" w14:paraId="66DB5832" w14:textId="7C619938"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Cotrell, S., </w:t>
      </w:r>
      <w:r>
        <w:rPr>
          <w:color w:val="000000"/>
          <w:rFonts w:ascii="Arial" w:cs="Arial" w:hAnsi="Arial"/>
          <w:sz w:val="22"/>
          <w:szCs w:val="22"/>
        </w:rPr>
        <w:t>(</w:t>
      </w:r>
      <w:r w:rsidRPr="008271F1">
        <w:rPr>
          <w:color w:val="000000"/>
          <w:rFonts w:ascii="Arial" w:cs="Arial" w:hAnsi="Arial"/>
          <w:sz w:val="22"/>
          <w:szCs w:val="22"/>
        </w:rPr>
        <w:t>2008</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The study skills handbook</w:t>
      </w:r>
      <w:r w:rsidRPr="008271F1">
        <w:rPr>
          <w:color w:val="000000"/>
          <w:rFonts w:ascii="Arial" w:cs="Arial" w:hAnsi="Arial"/>
          <w:sz w:val="22"/>
          <w:szCs w:val="22"/>
        </w:rPr>
        <w:t xml:space="preserve">. 3rd ed. Hampshire: Palgrave </w:t>
      </w:r>
      <w:proofErr w:type="spellStart"/>
      <w:r w:rsidRPr="008271F1">
        <w:rPr>
          <w:color w:val="000000"/>
          <w:rFonts w:ascii="Arial" w:cs="Arial" w:hAnsi="Arial"/>
          <w:sz w:val="22"/>
          <w:szCs w:val="22"/>
        </w:rPr>
        <w:t>MacmMllan</w:t>
      </w:r>
      <w:proofErr w:type="spellEnd"/>
      <w:r w:rsidRPr="008271F1">
        <w:rPr>
          <w:color w:val="000000"/>
          <w:rFonts w:ascii="Arial" w:cs="Arial" w:hAnsi="Arial"/>
          <w:sz w:val="22"/>
          <w:szCs w:val="22"/>
        </w:rPr>
        <w:t>.</w:t>
      </w:r>
    </w:p>
    <w:p w:rsidR="008271F1" w:rsidRDefault="008271F1" w14:paraId="07D36EE1" w14:textId="7E3DEB9E"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Cottrell, S., </w:t>
      </w:r>
      <w:r>
        <w:rPr>
          <w:color w:val="000000"/>
          <w:rFonts w:ascii="Arial" w:cs="Arial" w:hAnsi="Arial"/>
          <w:sz w:val="22"/>
          <w:szCs w:val="22"/>
        </w:rPr>
        <w:t>(</w:t>
      </w:r>
      <w:r w:rsidRPr="008271F1">
        <w:rPr>
          <w:color w:val="000000"/>
          <w:rFonts w:ascii="Arial" w:cs="Arial" w:hAnsi="Arial"/>
          <w:sz w:val="22"/>
          <w:szCs w:val="22"/>
        </w:rPr>
        <w:t>2010</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Skills for success</w:t>
      </w:r>
      <w:r w:rsidRPr="008271F1">
        <w:rPr>
          <w:color w:val="000000"/>
          <w:rFonts w:ascii="Arial" w:cs="Arial" w:hAnsi="Arial"/>
          <w:sz w:val="22"/>
          <w:szCs w:val="22"/>
        </w:rPr>
        <w:t>. 2nd ed. Basingstoke: Palgrave Macmillan.</w:t>
      </w:r>
    </w:p>
    <w:p w:rsidR="008271F1" w:rsidRDefault="008271F1" w14:paraId="555152C0" w14:textId="12BA27B3"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Cottrell, S., </w:t>
      </w:r>
      <w:r>
        <w:rPr>
          <w:color w:val="000000"/>
          <w:rFonts w:ascii="Arial" w:cs="Arial" w:hAnsi="Arial"/>
          <w:sz w:val="22"/>
          <w:szCs w:val="22"/>
        </w:rPr>
        <w:t>(</w:t>
      </w:r>
      <w:r w:rsidRPr="008271F1">
        <w:rPr>
          <w:color w:val="000000"/>
          <w:rFonts w:ascii="Arial" w:cs="Arial" w:hAnsi="Arial"/>
          <w:sz w:val="22"/>
          <w:szCs w:val="22"/>
        </w:rPr>
        <w:t>2010</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Skills for Success: Personal Development and Employability (Palgrave Study Skills)</w:t>
      </w:r>
      <w:r w:rsidRPr="008271F1">
        <w:rPr>
          <w:color w:val="000000"/>
          <w:rFonts w:ascii="Arial" w:cs="Arial" w:hAnsi="Arial"/>
          <w:sz w:val="22"/>
          <w:szCs w:val="22"/>
        </w:rPr>
        <w:t>. Hampshire: Palgrave Macmillan.</w:t>
      </w:r>
    </w:p>
    <w:p w:rsidR="008271F1" w:rsidRDefault="008271F1" w14:paraId="2BE0859D" w14:textId="128A1115"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Cottrell, S., </w:t>
      </w:r>
      <w:r>
        <w:rPr>
          <w:color w:val="000000"/>
          <w:rFonts w:ascii="Arial" w:cs="Arial" w:hAnsi="Arial"/>
          <w:sz w:val="22"/>
          <w:szCs w:val="22"/>
        </w:rPr>
        <w:t>(</w:t>
      </w:r>
      <w:r w:rsidRPr="008271F1">
        <w:rPr>
          <w:color w:val="000000"/>
          <w:rFonts w:ascii="Arial" w:cs="Arial" w:hAnsi="Arial"/>
          <w:sz w:val="22"/>
          <w:szCs w:val="22"/>
        </w:rPr>
        <w:t>2011</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Critical thinking skills: Developing effective analysis and argument (Palgrave study skills</w:t>
      </w:r>
      <w:proofErr w:type="gramStart"/>
      <w:r w:rsidRPr="008271F1">
        <w:rPr>
          <w:iCs/>
          <w:i/>
          <w:color w:val="000000"/>
          <w:rFonts w:ascii="Arial" w:cs="Arial" w:hAnsi="Arial"/>
          <w:sz w:val="22"/>
          <w:szCs w:val="22"/>
        </w:rPr>
        <w:t>).</w:t>
      </w:r>
      <w:r w:rsidRPr="008271F1">
        <w:rPr>
          <w:color w:val="000000"/>
          <w:rFonts w:ascii="Arial" w:cs="Arial" w:hAnsi="Arial"/>
          <w:sz w:val="22"/>
          <w:szCs w:val="22"/>
        </w:rPr>
        <w:t>.</w:t>
      </w:r>
      <w:proofErr w:type="gramEnd"/>
      <w:r w:rsidRPr="008271F1">
        <w:rPr>
          <w:color w:val="000000"/>
          <w:rFonts w:ascii="Arial" w:cs="Arial" w:hAnsi="Arial"/>
          <w:sz w:val="22"/>
          <w:szCs w:val="22"/>
        </w:rPr>
        <w:t xml:space="preserve"> 2nd ed. Basingstoke, </w:t>
      </w:r>
      <w:proofErr w:type="spellStart"/>
      <w:proofErr w:type="gramStart"/>
      <w:r w:rsidRPr="008271F1">
        <w:rPr>
          <w:color w:val="000000"/>
          <w:rFonts w:ascii="Arial" w:cs="Arial" w:hAnsi="Arial"/>
          <w:sz w:val="22"/>
          <w:szCs w:val="22"/>
        </w:rPr>
        <w:t>p.Palgrave</w:t>
      </w:r>
      <w:proofErr w:type="spellEnd"/>
      <w:proofErr w:type="gramEnd"/>
      <w:r w:rsidRPr="008271F1">
        <w:rPr>
          <w:color w:val="000000"/>
          <w:rFonts w:ascii="Arial" w:cs="Arial" w:hAnsi="Arial"/>
          <w:sz w:val="22"/>
          <w:szCs w:val="22"/>
        </w:rPr>
        <w:t xml:space="preserve"> MacMillan.</w:t>
      </w:r>
    </w:p>
    <w:p w:rsidR="008271F1" w:rsidRDefault="008271F1" w14:paraId="5F72A728" w14:textId="75AF6EF8"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Gibbs, G., </w:t>
      </w:r>
      <w:r>
        <w:rPr>
          <w:color w:val="000000"/>
          <w:rFonts w:ascii="Arial" w:cs="Arial" w:hAnsi="Arial"/>
          <w:sz w:val="22"/>
          <w:szCs w:val="22"/>
        </w:rPr>
        <w:t>(</w:t>
      </w:r>
      <w:r w:rsidRPr="008271F1">
        <w:rPr>
          <w:color w:val="000000"/>
          <w:rFonts w:ascii="Arial" w:cs="Arial" w:hAnsi="Arial"/>
          <w:sz w:val="22"/>
          <w:szCs w:val="22"/>
        </w:rPr>
        <w:t>1988</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Learning by doing: A guide to teaching and learning methods</w:t>
      </w:r>
      <w:r w:rsidRPr="008271F1">
        <w:rPr>
          <w:color w:val="000000"/>
          <w:rFonts w:ascii="Arial" w:cs="Arial" w:hAnsi="Arial"/>
          <w:sz w:val="22"/>
          <w:szCs w:val="22"/>
        </w:rPr>
        <w:t>. London: FEU.</w:t>
      </w:r>
    </w:p>
    <w:p w:rsidR="008271F1" w:rsidRDefault="008271F1" w14:paraId="4C83A28A" w14:textId="6ADCFCCD"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Hind, D. and Moss, S., </w:t>
      </w:r>
      <w:r>
        <w:rPr>
          <w:color w:val="000000"/>
          <w:rFonts w:ascii="Arial" w:cs="Arial" w:hAnsi="Arial"/>
          <w:sz w:val="22"/>
          <w:szCs w:val="22"/>
        </w:rPr>
        <w:t>(</w:t>
      </w:r>
      <w:r w:rsidRPr="008271F1">
        <w:rPr>
          <w:color w:val="000000"/>
          <w:rFonts w:ascii="Arial" w:cs="Arial" w:hAnsi="Arial"/>
          <w:sz w:val="22"/>
          <w:szCs w:val="22"/>
        </w:rPr>
        <w:t>2011</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Employability skills</w:t>
      </w:r>
      <w:r w:rsidRPr="008271F1">
        <w:rPr>
          <w:color w:val="000000"/>
          <w:rFonts w:ascii="Arial" w:cs="Arial" w:hAnsi="Arial"/>
          <w:sz w:val="22"/>
          <w:szCs w:val="22"/>
        </w:rPr>
        <w:t>. Sunderland: Business Education.</w:t>
      </w:r>
    </w:p>
    <w:p w:rsidR="008271F1" w:rsidRDefault="008271F1" w14:paraId="70FF6F62" w14:textId="05E13576"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Lawson, C., Gill, R., </w:t>
      </w:r>
      <w:proofErr w:type="spellStart"/>
      <w:r w:rsidRPr="008271F1">
        <w:rPr>
          <w:color w:val="000000"/>
          <w:rFonts w:ascii="Arial" w:cs="Arial" w:hAnsi="Arial"/>
          <w:sz w:val="22"/>
          <w:szCs w:val="22"/>
        </w:rPr>
        <w:t>Feekery</w:t>
      </w:r>
      <w:proofErr w:type="spellEnd"/>
      <w:r w:rsidRPr="008271F1">
        <w:rPr>
          <w:color w:val="000000"/>
          <w:rFonts w:ascii="Arial" w:cs="Arial" w:hAnsi="Arial"/>
          <w:sz w:val="22"/>
          <w:szCs w:val="22"/>
        </w:rPr>
        <w:t xml:space="preserve">, A., </w:t>
      </w:r>
      <w:proofErr w:type="spellStart"/>
      <w:r w:rsidRPr="008271F1">
        <w:rPr>
          <w:color w:val="000000"/>
          <w:rFonts w:ascii="Arial" w:cs="Arial" w:hAnsi="Arial"/>
          <w:sz w:val="22"/>
          <w:szCs w:val="22"/>
        </w:rPr>
        <w:t>Witsel</w:t>
      </w:r>
      <w:proofErr w:type="spellEnd"/>
      <w:r w:rsidRPr="008271F1">
        <w:rPr>
          <w:color w:val="000000"/>
          <w:rFonts w:ascii="Arial" w:cs="Arial" w:hAnsi="Arial"/>
          <w:sz w:val="22"/>
          <w:szCs w:val="22"/>
        </w:rPr>
        <w:t xml:space="preserve">, M., Lewis, M. and </w:t>
      </w:r>
      <w:proofErr w:type="spellStart"/>
      <w:r w:rsidRPr="008271F1">
        <w:rPr>
          <w:color w:val="000000"/>
          <w:rFonts w:ascii="Arial" w:cs="Arial" w:hAnsi="Arial"/>
          <w:sz w:val="22"/>
          <w:szCs w:val="22"/>
        </w:rPr>
        <w:t>Cenere</w:t>
      </w:r>
      <w:proofErr w:type="spellEnd"/>
      <w:r w:rsidRPr="008271F1">
        <w:rPr>
          <w:color w:val="000000"/>
          <w:rFonts w:ascii="Arial" w:cs="Arial" w:hAnsi="Arial"/>
          <w:sz w:val="22"/>
          <w:szCs w:val="22"/>
        </w:rPr>
        <w:t xml:space="preserve">, P., </w:t>
      </w:r>
      <w:r>
        <w:rPr>
          <w:color w:val="000000"/>
          <w:rFonts w:ascii="Arial" w:cs="Arial" w:hAnsi="Arial"/>
          <w:sz w:val="22"/>
          <w:szCs w:val="22"/>
        </w:rPr>
        <w:t>(</w:t>
      </w:r>
      <w:r w:rsidRPr="008271F1">
        <w:rPr>
          <w:color w:val="000000"/>
          <w:rFonts w:ascii="Arial" w:cs="Arial" w:hAnsi="Arial"/>
          <w:sz w:val="22"/>
          <w:szCs w:val="22"/>
        </w:rPr>
        <w:t>2015</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Communication Skills for Business Professionals</w:t>
      </w:r>
      <w:r w:rsidRPr="008271F1">
        <w:rPr>
          <w:color w:val="000000"/>
          <w:rFonts w:ascii="Arial" w:cs="Arial" w:hAnsi="Arial"/>
          <w:sz w:val="22"/>
          <w:szCs w:val="22"/>
        </w:rPr>
        <w:t>.</w:t>
      </w:r>
    </w:p>
    <w:p w:rsidR="008271F1" w:rsidRDefault="008271F1" w14:paraId="1260E7FC" w14:textId="66104837"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Maund, A., </w:t>
      </w:r>
      <w:proofErr w:type="spellStart"/>
      <w:r w:rsidRPr="008271F1">
        <w:rPr>
          <w:color w:val="000000"/>
          <w:rFonts w:ascii="Arial" w:cs="Arial" w:hAnsi="Arial"/>
          <w:sz w:val="22"/>
          <w:szCs w:val="22"/>
        </w:rPr>
        <w:t>Schriek</w:t>
      </w:r>
      <w:proofErr w:type="spellEnd"/>
      <w:r w:rsidRPr="008271F1">
        <w:rPr>
          <w:color w:val="000000"/>
          <w:rFonts w:ascii="Arial" w:cs="Arial" w:hAnsi="Arial"/>
          <w:sz w:val="22"/>
          <w:szCs w:val="22"/>
        </w:rPr>
        <w:t xml:space="preserve">, M. and Tinkler, P., </w:t>
      </w:r>
      <w:r>
        <w:rPr>
          <w:color w:val="000000"/>
          <w:rFonts w:ascii="Arial" w:cs="Arial" w:hAnsi="Arial"/>
          <w:sz w:val="22"/>
          <w:szCs w:val="22"/>
        </w:rPr>
        <w:t>(</w:t>
      </w:r>
      <w:r w:rsidRPr="008271F1">
        <w:rPr>
          <w:color w:val="000000"/>
          <w:rFonts w:ascii="Arial" w:cs="Arial" w:hAnsi="Arial"/>
          <w:sz w:val="22"/>
          <w:szCs w:val="22"/>
        </w:rPr>
        <w:t>2017</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Certificate in Higher Education: Skills for the Workplace Student Yearbook</w:t>
      </w:r>
      <w:r w:rsidRPr="008271F1">
        <w:rPr>
          <w:color w:val="000000"/>
          <w:rFonts w:ascii="Arial" w:cs="Arial" w:hAnsi="Arial"/>
          <w:sz w:val="22"/>
          <w:szCs w:val="22"/>
        </w:rPr>
        <w:t>. Sage Publications.</w:t>
      </w:r>
    </w:p>
    <w:p w:rsidR="008271F1" w:rsidRDefault="008271F1" w14:paraId="2AB058E2" w14:textId="752CF611" w:rsidP="002C3CDE" w:rsidRPr="008271F1">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Morgan, P., </w:t>
      </w:r>
      <w:r>
        <w:rPr>
          <w:color w:val="000000"/>
          <w:rFonts w:ascii="Arial" w:cs="Arial" w:hAnsi="Arial"/>
          <w:sz w:val="22"/>
          <w:szCs w:val="22"/>
        </w:rPr>
        <w:t>(</w:t>
      </w:r>
      <w:r w:rsidRPr="008271F1">
        <w:rPr>
          <w:color w:val="000000"/>
          <w:rFonts w:ascii="Arial" w:cs="Arial" w:hAnsi="Arial"/>
          <w:sz w:val="22"/>
          <w:szCs w:val="22"/>
        </w:rPr>
        <w:t>2016</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The business student's guide to study and employability</w:t>
      </w:r>
      <w:r w:rsidRPr="008271F1">
        <w:rPr>
          <w:color w:val="000000"/>
          <w:rFonts w:ascii="Arial" w:cs="Arial" w:hAnsi="Arial"/>
          <w:sz w:val="22"/>
          <w:szCs w:val="22"/>
        </w:rPr>
        <w:t>. Sage Publications.</w:t>
      </w:r>
    </w:p>
    <w:p w:rsidR="008271F1" w:rsidRDefault="008271F1" w14:paraId="4A4EA1A1" w14:textId="78C80570" w:rsidP="002C3CDE">
      <w:pPr>
        <w:pStyle w:val="NormalWeb"/>
        <w:jc w:val="both"/>
        <w:ind w:left="450"/>
        <w:ind w:hanging="450"/>
        <w:spacing w:before="240" w:beforeAutospacing="0" w:after="180" w:afterAutospacing="0" w:line="360" w:lineRule="auto"/>
        <w:rPr>
          <w:color w:val="000000"/>
          <w:rFonts w:ascii="Arial" w:cs="Arial" w:hAnsi="Arial"/>
          <w:sz w:val="22"/>
          <w:szCs w:val="22"/>
        </w:rPr>
      </w:pPr>
      <w:r w:rsidRPr="008271F1">
        <w:rPr>
          <w:color w:val="000000"/>
          <w:rFonts w:ascii="Arial" w:cs="Arial" w:hAnsi="Arial"/>
          <w:sz w:val="22"/>
          <w:szCs w:val="22"/>
        </w:rPr>
        <w:t xml:space="preserve">Orner, M., </w:t>
      </w:r>
      <w:r>
        <w:rPr>
          <w:color w:val="000000"/>
          <w:rFonts w:ascii="Arial" w:cs="Arial" w:hAnsi="Arial"/>
          <w:sz w:val="22"/>
          <w:szCs w:val="22"/>
        </w:rPr>
        <w:t>(</w:t>
      </w:r>
      <w:r w:rsidRPr="008271F1">
        <w:rPr>
          <w:color w:val="000000"/>
          <w:rFonts w:ascii="Arial" w:cs="Arial" w:hAnsi="Arial"/>
          <w:sz w:val="22"/>
          <w:szCs w:val="22"/>
        </w:rPr>
        <w:t>2009</w:t>
      </w:r>
      <w:r>
        <w:rPr>
          <w:color w:val="000000"/>
          <w:rFonts w:ascii="Arial" w:cs="Arial" w:hAnsi="Arial"/>
          <w:sz w:val="22"/>
          <w:szCs w:val="22"/>
        </w:rPr>
        <w:t>)</w:t>
      </w:r>
      <w:r w:rsidRPr="008271F1">
        <w:rPr>
          <w:color w:val="000000"/>
          <w:rFonts w:ascii="Arial" w:cs="Arial" w:hAnsi="Arial"/>
          <w:sz w:val="22"/>
          <w:szCs w:val="22"/>
        </w:rPr>
        <w:t>. </w:t>
      </w:r>
      <w:r w:rsidRPr="008271F1">
        <w:rPr>
          <w:iCs/>
          <w:i/>
          <w:color w:val="000000"/>
          <w:rFonts w:ascii="Arial" w:cs="Arial" w:hAnsi="Arial"/>
          <w:sz w:val="22"/>
          <w:szCs w:val="22"/>
        </w:rPr>
        <w:t>Employability skill acquisition of career and technical education students</w:t>
      </w:r>
      <w:r w:rsidRPr="008271F1">
        <w:rPr>
          <w:color w:val="000000"/>
          <w:rFonts w:ascii="Arial" w:cs="Arial" w:hAnsi="Arial"/>
          <w:sz w:val="22"/>
          <w:szCs w:val="22"/>
        </w:rPr>
        <w:t>.</w:t>
      </w:r>
    </w:p>
    <w:p w:rsidR="00084012" w:rsidRDefault="00084012" w14:paraId="59F0E1B9" w14:textId="77777777" w:rsidP="002C3CDE">
      <w:pPr>
        <w:spacing w:before="240"/>
        <w:rPr>
          <w:bCs/>
          <w:b/>
          <w:rFonts w:ascii="Arial" w:cs="Arial" w:hAnsi="Arial" w:eastAsiaTheme="majorEastAsia"/>
          <w:sz w:val="32"/>
          <w:szCs w:val="32"/>
        </w:rPr>
      </w:pPr>
      <w:r>
        <w:rPr>
          <w:b/>
          <w:rFonts w:ascii="Arial" w:cs="Arial" w:hAnsi="Arial"/>
        </w:rPr>
        <w:br w:type="page"/>
      </w:r>
    </w:p>
    <w:p w:rsidR="00084012" w:rsidRDefault="00084012" w14:paraId="2C858B5B" w14:textId="0910590B" w:rsidP="002C3CDE">
      <w:pPr>
        <w:pStyle w:val="Heading1"/>
        <w:rPr>
          <w:bCs/>
          <w:b/>
          <w:color w:val="auto"/>
          <w:rFonts w:ascii="Arial" w:cs="Arial" w:hAnsi="Arial"/>
        </w:rPr>
      </w:pPr>
      <w:bookmarkStart w:id="13" w:name="_Toc86874087"/>
      <w:r w:rsidRPr="00084012">
        <w:rPr>
          <w:bCs/>
          <w:b/>
          <w:color w:val="auto"/>
          <w:rFonts w:ascii="Arial" w:cs="Arial" w:hAnsi="Arial"/>
        </w:rPr>
        <w:t>5.0 Appendix</w:t>
        <w:lastRenderedPageBreak/>
      </w:r>
      <w:bookmarkEnd w:id="13"/>
    </w:p>
    <w:p w:rsidR="00084012" w:rsidRDefault="00084012" w14:paraId="53349E83" w14:textId="6C323663" w:rsidP="002C3CDE">
      <w:pPr>
        <w:spacing w:before="240"/>
      </w:pPr>
      <w:r>
        <w:t>My personal development plan (PDP) is shown below:</w:t>
      </w:r>
    </w:p>
    <w:p w:rsidR="00084012" w:rsidRDefault="00084012" w14:paraId="5D5D5299" w14:textId="05DDD23D" w:rsidP="002C3CDE">
      <w:pPr>
        <w:spacing w:before="240"/>
      </w:pPr>
    </w:p>
    <w:tbl>
      <w:tblPr>
        <w:tblpPr w:leftFromText="180" w:rightFromText="180" w:vertAnchor="page" w:horzAnchor="margin" w:tblpXSpec="center" w:tblpY="2881"/>
        <w:tblW w:w="9897" w:type="dxa"/>
        <w:tblLayout w:type="fixed"/>
        <w:tblCellMar>
          <w:left w:w="0" w:type="dxa"/>
          <w:right w:w="0" w:type="dxa"/>
        </w:tblCellMar>
        <w:tblLook w:val="1E0"/>
      </w:tblPr>
      <w:tblGrid>
        <w:gridCol w:w="1802"/>
        <w:gridCol w:w="1645"/>
        <w:gridCol w:w="1529"/>
        <w:gridCol w:w="2160"/>
        <w:gridCol w:w="1681"/>
        <w:gridCol w:w="1080"/>
      </w:tblGrid>
      <w:tr w14:paraId="0C5B8C5E" w14:textId="77777777" w:rsidR="00084012" w:rsidTr="00084012">
        <w:trPr>
          <w:trHeight w:val="674" w:hRule="exact"/>
        </w:trPr>
        <w:tc>
          <w:tcPr>
            <w:gridSpan w:val="6"/>
            <w:tcBorders>
              <w:top w:val="single" w:sz="5" w:color="000000" w:space="0"/>
              <w:bottom w:val="single" w:sz="5" w:color="000000" w:space="0"/>
              <w:left w:val="single" w:sz="5" w:color="000000" w:space="0"/>
              <w:right w:val="single" w:sz="5" w:color="000000" w:space="0"/>
            </w:tcBorders>
            <w:shd w:fill="C00000" w:color="auto" w:val="clear"/>
            <w:tcW w:w="9897" w:type="dxa"/>
          </w:tcPr>
          <w:p w:rsidR="00084012" w:rsidRDefault="00084012" w14:paraId="01FAC4C6" w14:textId="2258CE62" w:rsidP="002C3CDE">
            <w:pPr>
              <w:pStyle w:val="TableParagraph"/>
              <w:ind w:left="1230"/>
              <w:spacing w:before="240"/>
              <w:rPr>
                <w:rFonts w:ascii="Kozuka Mincho Pr6N EL" w:cs="Kozuka Mincho Pr6N EL" w:eastAsia="Kozuka Mincho Pr6N EL" w:hAnsi="Kozuka Mincho Pr6N EL"/>
              </w:rPr>
            </w:pPr>
            <w:r>
              <w:rPr>
                <w:spacing w:val="7"/>
                <w:w w:val="110"/>
                <w:color w:val="FFFFFF"/>
                <w:rFonts w:ascii="Kozuka Mincho Pr6N EL" w:cs="Kozuka Mincho Pr6N EL" w:eastAsia="Kozuka Mincho Pr6N EL" w:hAnsi="Kozuka Mincho Pr6N EL"/>
              </w:rPr>
              <w:t xml:space="preserve"> </w:t>
            </w:r>
            <w:r>
              <w:rPr>
                <w:spacing w:val="-3"/>
                <w:w w:val="110"/>
                <w:color w:val="FFFFFF"/>
                <w:rFonts w:ascii="Kozuka Mincho Pr6N EL" w:cs="Kozuka Mincho Pr6N EL" w:eastAsia="Kozuka Mincho Pr6N EL" w:hAnsi="Kozuka Mincho Pr6N EL"/>
              </w:rPr>
              <w:t>P</w:t>
            </w:r>
            <w:r>
              <w:rPr>
                <w:spacing w:val="-2"/>
                <w:w w:val="110"/>
                <w:color w:val="FFFFFF"/>
                <w:rFonts w:ascii="Kozuka Mincho Pr6N EL" w:cs="Kozuka Mincho Pr6N EL" w:eastAsia="Kozuka Mincho Pr6N EL" w:hAnsi="Kozuka Mincho Pr6N EL"/>
              </w:rPr>
              <w:t>E</w:t>
            </w:r>
            <w:r>
              <w:rPr>
                <w:spacing w:val="-5"/>
                <w:w w:val="110"/>
                <w:color w:val="FFFFFF"/>
                <w:rFonts w:ascii="Kozuka Mincho Pr6N EL" w:cs="Kozuka Mincho Pr6N EL" w:eastAsia="Kozuka Mincho Pr6N EL" w:hAnsi="Kozuka Mincho Pr6N EL"/>
              </w:rPr>
              <w:t>R</w:t>
            </w:r>
            <w:r>
              <w:rPr>
                <w:spacing w:val="-2"/>
                <w:w w:val="110"/>
                <w:color w:val="FFFFFF"/>
                <w:rFonts w:ascii="Kozuka Mincho Pr6N EL" w:cs="Kozuka Mincho Pr6N EL" w:eastAsia="Kozuka Mincho Pr6N EL" w:hAnsi="Kozuka Mincho Pr6N EL"/>
              </w:rPr>
              <w:t>S</w:t>
            </w:r>
            <w:r>
              <w:rPr>
                <w:spacing w:val="-6"/>
                <w:w w:val="110"/>
                <w:color w:val="FFFFFF"/>
                <w:rFonts w:ascii="Kozuka Mincho Pr6N EL" w:cs="Kozuka Mincho Pr6N EL" w:eastAsia="Kozuka Mincho Pr6N EL" w:hAnsi="Kozuka Mincho Pr6N EL"/>
              </w:rPr>
              <w:t>O</w:t>
            </w:r>
            <w:r>
              <w:rPr>
                <w:spacing w:val="-7"/>
                <w:w w:val="110"/>
                <w:color w:val="FFFFFF"/>
                <w:rFonts w:ascii="Kozuka Mincho Pr6N EL" w:cs="Kozuka Mincho Pr6N EL" w:eastAsia="Kozuka Mincho Pr6N EL" w:hAnsi="Kozuka Mincho Pr6N EL"/>
              </w:rPr>
              <w:t>N</w:t>
            </w:r>
            <w:r>
              <w:rPr>
                <w:spacing w:val="-2"/>
                <w:w w:val="110"/>
                <w:color w:val="FFFFFF"/>
                <w:rFonts w:ascii="Kozuka Mincho Pr6N EL" w:cs="Kozuka Mincho Pr6N EL" w:eastAsia="Kozuka Mincho Pr6N EL" w:hAnsi="Kozuka Mincho Pr6N EL"/>
              </w:rPr>
              <w:t>A</w:t>
            </w:r>
            <w:r>
              <w:rPr>
                <w:w w:val="110"/>
                <w:color w:val="FFFFFF"/>
                <w:rFonts w:ascii="Kozuka Mincho Pr6N EL" w:cs="Kozuka Mincho Pr6N EL" w:eastAsia="Kozuka Mincho Pr6N EL" w:hAnsi="Kozuka Mincho Pr6N EL"/>
              </w:rPr>
              <w:t>L</w:t>
            </w:r>
            <w:r>
              <w:rPr>
                <w:spacing w:val="6"/>
                <w:w w:val="110"/>
                <w:color w:val="FFFFFF"/>
                <w:rFonts w:ascii="Kozuka Mincho Pr6N EL" w:cs="Kozuka Mincho Pr6N EL" w:eastAsia="Kozuka Mincho Pr6N EL" w:hAnsi="Kozuka Mincho Pr6N EL"/>
              </w:rPr>
              <w:t xml:space="preserve"> </w:t>
            </w:r>
            <w:r>
              <w:rPr>
                <w:spacing w:val="-4"/>
                <w:w w:val="110"/>
                <w:color w:val="FFFFFF"/>
                <w:rFonts w:ascii="Kozuka Mincho Pr6N EL" w:cs="Kozuka Mincho Pr6N EL" w:eastAsia="Kozuka Mincho Pr6N EL" w:hAnsi="Kozuka Mincho Pr6N EL"/>
              </w:rPr>
              <w:t>D</w:t>
            </w:r>
            <w:r>
              <w:rPr>
                <w:spacing w:val="-2"/>
                <w:w w:val="110"/>
                <w:color w:val="FFFFFF"/>
                <w:rFonts w:ascii="Kozuka Mincho Pr6N EL" w:cs="Kozuka Mincho Pr6N EL" w:eastAsia="Kozuka Mincho Pr6N EL" w:hAnsi="Kozuka Mincho Pr6N EL"/>
              </w:rPr>
              <w:t>E</w:t>
            </w:r>
            <w:r>
              <w:rPr>
                <w:spacing w:val="-5"/>
                <w:w w:val="110"/>
                <w:color w:val="FFFFFF"/>
                <w:rFonts w:ascii="Kozuka Mincho Pr6N EL" w:cs="Kozuka Mincho Pr6N EL" w:eastAsia="Kozuka Mincho Pr6N EL" w:hAnsi="Kozuka Mincho Pr6N EL"/>
              </w:rPr>
              <w:t>V</w:t>
            </w:r>
            <w:r>
              <w:rPr>
                <w:spacing w:val="-2"/>
                <w:w w:val="110"/>
                <w:color w:val="FFFFFF"/>
                <w:rFonts w:ascii="Kozuka Mincho Pr6N EL" w:cs="Kozuka Mincho Pr6N EL" w:eastAsia="Kozuka Mincho Pr6N EL" w:hAnsi="Kozuka Mincho Pr6N EL"/>
              </w:rPr>
              <w:t>E</w:t>
            </w:r>
            <w:r>
              <w:rPr>
                <w:spacing w:val="-5"/>
                <w:w w:val="110"/>
                <w:color w:val="FFFFFF"/>
                <w:rFonts w:ascii="Kozuka Mincho Pr6N EL" w:cs="Kozuka Mincho Pr6N EL" w:eastAsia="Kozuka Mincho Pr6N EL" w:hAnsi="Kozuka Mincho Pr6N EL"/>
              </w:rPr>
              <w:t>L</w:t>
            </w:r>
            <w:r>
              <w:rPr>
                <w:spacing w:val="-6"/>
                <w:w w:val="110"/>
                <w:color w:val="FFFFFF"/>
                <w:rFonts w:ascii="Kozuka Mincho Pr6N EL" w:cs="Kozuka Mincho Pr6N EL" w:eastAsia="Kozuka Mincho Pr6N EL" w:hAnsi="Kozuka Mincho Pr6N EL"/>
              </w:rPr>
              <w:t>O</w:t>
            </w:r>
            <w:r>
              <w:rPr>
                <w:spacing w:val="-3"/>
                <w:w w:val="110"/>
                <w:color w:val="FFFFFF"/>
                <w:rFonts w:ascii="Kozuka Mincho Pr6N EL" w:cs="Kozuka Mincho Pr6N EL" w:eastAsia="Kozuka Mincho Pr6N EL" w:hAnsi="Kozuka Mincho Pr6N EL"/>
              </w:rPr>
              <w:t>P</w:t>
            </w:r>
            <w:r>
              <w:rPr>
                <w:spacing w:val="-5"/>
                <w:w w:val="110"/>
                <w:color w:val="FFFFFF"/>
                <w:rFonts w:ascii="Kozuka Mincho Pr6N EL" w:cs="Kozuka Mincho Pr6N EL" w:eastAsia="Kozuka Mincho Pr6N EL" w:hAnsi="Kozuka Mincho Pr6N EL"/>
              </w:rPr>
              <w:t>MEN</w:t>
            </w:r>
            <w:r>
              <w:rPr>
                <w:w w:val="110"/>
                <w:color w:val="FFFFFF"/>
                <w:rFonts w:ascii="Kozuka Mincho Pr6N EL" w:cs="Kozuka Mincho Pr6N EL" w:eastAsia="Kozuka Mincho Pr6N EL" w:hAnsi="Kozuka Mincho Pr6N EL"/>
              </w:rPr>
              <w:t>T</w:t>
            </w:r>
            <w:r>
              <w:rPr>
                <w:spacing w:val="7"/>
                <w:w w:val="110"/>
                <w:color w:val="FFFFFF"/>
                <w:rFonts w:ascii="Kozuka Mincho Pr6N EL" w:cs="Kozuka Mincho Pr6N EL" w:eastAsia="Kozuka Mincho Pr6N EL" w:hAnsi="Kozuka Mincho Pr6N EL"/>
              </w:rPr>
              <w:t xml:space="preserve"> </w:t>
            </w:r>
            <w:r>
              <w:rPr>
                <w:w w:val="110"/>
                <w:color w:val="FFFFFF"/>
                <w:rFonts w:ascii="Kozuka Mincho Pr6N EL" w:cs="Kozuka Mincho Pr6N EL" w:eastAsia="Kozuka Mincho Pr6N EL" w:hAnsi="Kozuka Mincho Pr6N EL"/>
              </w:rPr>
              <w:t>P</w:t>
            </w:r>
            <w:r>
              <w:rPr>
                <w:spacing w:val="-5"/>
                <w:w w:val="110"/>
                <w:color w:val="FFFFFF"/>
                <w:rFonts w:ascii="Kozuka Mincho Pr6N EL" w:cs="Kozuka Mincho Pr6N EL" w:eastAsia="Kozuka Mincho Pr6N EL" w:hAnsi="Kozuka Mincho Pr6N EL"/>
              </w:rPr>
              <w:t>LA</w:t>
            </w:r>
            <w:r>
              <w:rPr>
                <w:w w:val="110"/>
                <w:color w:val="FFFFFF"/>
                <w:rFonts w:ascii="Kozuka Mincho Pr6N EL" w:cs="Kozuka Mincho Pr6N EL" w:eastAsia="Kozuka Mincho Pr6N EL" w:hAnsi="Kozuka Mincho Pr6N EL"/>
              </w:rPr>
              <w:t>N-2021</w:t>
            </w:r>
          </w:p>
        </w:tc>
      </w:tr>
      <w:tr w14:paraId="55A6FF98" w14:textId="77777777" w:rsidR="00084012" w:rsidTr="00084012">
        <w:trPr>
          <w:trHeight w:val="730" w:hRule="exact"/>
        </w:trPr>
        <w:tc>
          <w:tcPr>
            <w:tcBorders>
              <w:top w:val="single" w:sz="5" w:color="000000" w:space="0"/>
              <w:bottom w:val="single" w:sz="5" w:color="000000" w:space="0"/>
              <w:left w:val="single" w:sz="5" w:color="000000" w:space="0"/>
              <w:right w:val="single" w:sz="5" w:color="000000" w:space="0"/>
            </w:tcBorders>
            <w:shd w:fill="585858" w:color="auto" w:val="clear"/>
            <w:tcW w:w="1802" w:type="dxa"/>
          </w:tcPr>
          <w:p w:rsidR="00084012" w:rsidRDefault="00686932" w14:paraId="2F249A9D" w14:textId="528310F4" w:rsidP="00686932">
            <w:pPr>
              <w:pStyle w:val="TableParagraph"/>
              <w:jc w:val="center"/>
              <w:spacing w:before="240" w:line="240" w:lineRule="exact"/>
              <w:rPr>
                <w:sz w:val="24"/>
                <w:szCs w:val="24"/>
              </w:rPr>
            </w:pPr>
            <w:r>
              <w:rPr>
                <w:bCs/>
                <w:spacing w:val="-1"/>
                <w:b/>
                <w:color w:val="FFFFFF"/>
                <w:rFonts w:ascii="Calibri" w:cs="Calibri" w:eastAsia="Calibri" w:hAnsi="Calibri"/>
                <w:sz w:val="18"/>
                <w:szCs w:val="18"/>
              </w:rPr>
              <w:t>Sp</w:t>
            </w:r>
            <w:r>
              <w:rPr>
                <w:bCs/>
                <w:b/>
                <w:color w:val="FFFFFF"/>
                <w:rFonts w:ascii="Calibri" w:cs="Calibri" w:eastAsia="Calibri" w:hAnsi="Calibri"/>
                <w:sz w:val="18"/>
                <w:szCs w:val="18"/>
              </w:rPr>
              <w:t>e</w:t>
            </w:r>
            <w:r>
              <w:rPr>
                <w:bCs/>
                <w:spacing w:val="-1"/>
                <w:b/>
                <w:color w:val="FFFFFF"/>
                <w:rFonts w:ascii="Calibri" w:cs="Calibri" w:eastAsia="Calibri" w:hAnsi="Calibri"/>
                <w:sz w:val="18"/>
                <w:szCs w:val="18"/>
              </w:rPr>
              <w:t>ci</w:t>
            </w:r>
            <w:r>
              <w:rPr>
                <w:bCs/>
                <w:b/>
                <w:color w:val="FFFFFF"/>
                <w:rFonts w:ascii="Calibri" w:cs="Calibri" w:eastAsia="Calibri" w:hAnsi="Calibri"/>
                <w:sz w:val="18"/>
                <w:szCs w:val="18"/>
              </w:rPr>
              <w:t>f</w:t>
            </w:r>
            <w:r>
              <w:rPr>
                <w:bCs/>
                <w:spacing w:val="1"/>
                <w:b/>
                <w:color w:val="FFFFFF"/>
                <w:rFonts w:ascii="Calibri" w:cs="Calibri" w:eastAsia="Calibri" w:hAnsi="Calibri"/>
                <w:sz w:val="18"/>
                <w:szCs w:val="18"/>
              </w:rPr>
              <w:t>i</w:t>
            </w:r>
            <w:r>
              <w:rPr>
                <w:bCs/>
                <w:b/>
                <w:color w:val="FFFFFF"/>
                <w:rFonts w:ascii="Calibri" w:cs="Calibri" w:eastAsia="Calibri" w:hAnsi="Calibri"/>
                <w:sz w:val="18"/>
                <w:szCs w:val="18"/>
              </w:rPr>
              <w:t>c</w:t>
            </w:r>
            <w:r>
              <w:rPr>
                <w:bCs/>
                <w:spacing w:val="-6"/>
                <w:b/>
                <w:color w:val="FFFFFF"/>
                <w:rFonts w:ascii="Calibri" w:cs="Calibri" w:eastAsia="Calibri" w:hAnsi="Calibri"/>
                <w:sz w:val="18"/>
                <w:szCs w:val="18"/>
              </w:rPr>
              <w:t xml:space="preserve"> </w:t>
            </w:r>
            <w:r>
              <w:rPr>
                <w:bCs/>
                <w:b/>
                <w:color w:val="FFFFFF"/>
                <w:rFonts w:ascii="Calibri" w:cs="Calibri" w:eastAsia="Calibri" w:hAnsi="Calibri"/>
                <w:sz w:val="18"/>
                <w:szCs w:val="18"/>
              </w:rPr>
              <w:t>O</w:t>
            </w:r>
            <w:r>
              <w:rPr>
                <w:bCs/>
                <w:spacing w:val="-1"/>
                <w:b/>
                <w:color w:val="FFFFFF"/>
                <w:rFonts w:ascii="Calibri" w:cs="Calibri" w:eastAsia="Calibri" w:hAnsi="Calibri"/>
                <w:sz w:val="18"/>
                <w:szCs w:val="18"/>
              </w:rPr>
              <w:t>b</w:t>
            </w:r>
            <w:r>
              <w:rPr>
                <w:bCs/>
                <w:b/>
                <w:color w:val="FFFFFF"/>
                <w:rFonts w:ascii="Calibri" w:cs="Calibri" w:eastAsia="Calibri" w:hAnsi="Calibri"/>
                <w:sz w:val="18"/>
                <w:szCs w:val="18"/>
              </w:rPr>
              <w:t>jec</w:t>
            </w:r>
            <w:r>
              <w:rPr>
                <w:bCs/>
                <w:spacing w:val="-1"/>
                <w:b/>
                <w:color w:val="FFFFFF"/>
                <w:rFonts w:ascii="Calibri" w:cs="Calibri" w:eastAsia="Calibri" w:hAnsi="Calibri"/>
                <w:sz w:val="18"/>
                <w:szCs w:val="18"/>
              </w:rPr>
              <w:t>t</w:t>
            </w:r>
            <w:r>
              <w:rPr>
                <w:bCs/>
                <w:spacing w:val="1"/>
                <w:b/>
                <w:color w:val="FFFFFF"/>
                <w:rFonts w:ascii="Calibri" w:cs="Calibri" w:eastAsia="Calibri" w:hAnsi="Calibri"/>
                <w:sz w:val="18"/>
                <w:szCs w:val="18"/>
              </w:rPr>
              <w:t>i</w:t>
            </w:r>
            <w:r>
              <w:rPr>
                <w:bCs/>
                <w:spacing w:val="-2"/>
                <w:b/>
                <w:color w:val="FFFFFF"/>
                <w:rFonts w:ascii="Calibri" w:cs="Calibri" w:eastAsia="Calibri" w:hAnsi="Calibri"/>
                <w:sz w:val="18"/>
                <w:szCs w:val="18"/>
              </w:rPr>
              <w:t>v</w:t>
            </w:r>
            <w:r>
              <w:rPr>
                <w:bCs/>
                <w:b/>
                <w:color w:val="FFFFFF"/>
                <w:rFonts w:ascii="Calibri" w:cs="Calibri" w:eastAsia="Calibri" w:hAnsi="Calibri"/>
                <w:sz w:val="18"/>
                <w:szCs w:val="18"/>
              </w:rPr>
              <w:t>e</w:t>
            </w:r>
          </w:p>
          <w:p w:rsidR="00084012" w:rsidRDefault="00084012" w14:paraId="2A4C46CE" w14:textId="77777777" w:rsidP="002C3CDE">
            <w:pPr>
              <w:pStyle w:val="TableParagraph"/>
              <w:ind w:left="234"/>
              <w:spacing w:before="240"/>
              <w:rPr>
                <w:rFonts w:ascii="Calibri" w:cs="Calibri" w:eastAsia="Calibri" w:hAnsi="Calibri"/>
                <w:sz w:val="18"/>
                <w:szCs w:val="18"/>
              </w:rPr>
            </w:pPr>
            <w:r>
              <w:rPr>
                <w:bCs/>
                <w:spacing w:val="-1"/>
                <w:b/>
                <w:color w:val="FFFFFF"/>
                <w:rFonts w:ascii="Calibri" w:cs="Calibri" w:eastAsia="Calibri" w:hAnsi="Calibri"/>
                <w:sz w:val="18"/>
                <w:szCs w:val="18"/>
              </w:rPr>
              <w:t>Sp</w:t>
            </w:r>
            <w:r>
              <w:rPr>
                <w:bCs/>
                <w:b/>
                <w:color w:val="FFFFFF"/>
                <w:rFonts w:ascii="Calibri" w:cs="Calibri" w:eastAsia="Calibri" w:hAnsi="Calibri"/>
                <w:sz w:val="18"/>
                <w:szCs w:val="18"/>
              </w:rPr>
              <w:t>e</w:t>
            </w:r>
            <w:r>
              <w:rPr>
                <w:bCs/>
                <w:spacing w:val="-1"/>
                <w:b/>
                <w:color w:val="FFFFFF"/>
                <w:rFonts w:ascii="Calibri" w:cs="Calibri" w:eastAsia="Calibri" w:hAnsi="Calibri"/>
                <w:sz w:val="18"/>
                <w:szCs w:val="18"/>
              </w:rPr>
              <w:t>ci</w:t>
            </w:r>
            <w:r>
              <w:rPr>
                <w:bCs/>
                <w:b/>
                <w:color w:val="FFFFFF"/>
                <w:rFonts w:ascii="Calibri" w:cs="Calibri" w:eastAsia="Calibri" w:hAnsi="Calibri"/>
                <w:sz w:val="18"/>
                <w:szCs w:val="18"/>
              </w:rPr>
              <w:t>f</w:t>
            </w:r>
            <w:r>
              <w:rPr>
                <w:bCs/>
                <w:spacing w:val="1"/>
                <w:b/>
                <w:color w:val="FFFFFF"/>
                <w:rFonts w:ascii="Calibri" w:cs="Calibri" w:eastAsia="Calibri" w:hAnsi="Calibri"/>
                <w:sz w:val="18"/>
                <w:szCs w:val="18"/>
              </w:rPr>
              <w:t>i</w:t>
            </w:r>
            <w:r>
              <w:rPr>
                <w:bCs/>
                <w:b/>
                <w:color w:val="FFFFFF"/>
                <w:rFonts w:ascii="Calibri" w:cs="Calibri" w:eastAsia="Calibri" w:hAnsi="Calibri"/>
                <w:sz w:val="18"/>
                <w:szCs w:val="18"/>
              </w:rPr>
              <w:t>c</w:t>
            </w:r>
            <w:r>
              <w:rPr>
                <w:bCs/>
                <w:spacing w:val="-6"/>
                <w:b/>
                <w:color w:val="FFFFFF"/>
                <w:rFonts w:ascii="Calibri" w:cs="Calibri" w:eastAsia="Calibri" w:hAnsi="Calibri"/>
                <w:sz w:val="18"/>
                <w:szCs w:val="18"/>
              </w:rPr>
              <w:t xml:space="preserve"> </w:t>
            </w:r>
            <w:r>
              <w:rPr>
                <w:bCs/>
                <w:b/>
                <w:color w:val="FFFFFF"/>
                <w:rFonts w:ascii="Calibri" w:cs="Calibri" w:eastAsia="Calibri" w:hAnsi="Calibri"/>
                <w:sz w:val="18"/>
                <w:szCs w:val="18"/>
              </w:rPr>
              <w:t>O</w:t>
            </w:r>
            <w:r>
              <w:rPr>
                <w:bCs/>
                <w:spacing w:val="-1"/>
                <w:b/>
                <w:color w:val="FFFFFF"/>
                <w:rFonts w:ascii="Calibri" w:cs="Calibri" w:eastAsia="Calibri" w:hAnsi="Calibri"/>
                <w:sz w:val="18"/>
                <w:szCs w:val="18"/>
              </w:rPr>
              <w:t>b</w:t>
            </w:r>
            <w:r>
              <w:rPr>
                <w:bCs/>
                <w:b/>
                <w:color w:val="FFFFFF"/>
                <w:rFonts w:ascii="Calibri" w:cs="Calibri" w:eastAsia="Calibri" w:hAnsi="Calibri"/>
                <w:sz w:val="18"/>
                <w:szCs w:val="18"/>
              </w:rPr>
              <w:t>jec</w:t>
            </w:r>
            <w:r>
              <w:rPr>
                <w:bCs/>
                <w:spacing w:val="-1"/>
                <w:b/>
                <w:color w:val="FFFFFF"/>
                <w:rFonts w:ascii="Calibri" w:cs="Calibri" w:eastAsia="Calibri" w:hAnsi="Calibri"/>
                <w:sz w:val="18"/>
                <w:szCs w:val="18"/>
              </w:rPr>
              <w:t>t</w:t>
            </w:r>
            <w:r>
              <w:rPr>
                <w:bCs/>
                <w:spacing w:val="1"/>
                <w:b/>
                <w:color w:val="FFFFFF"/>
                <w:rFonts w:ascii="Calibri" w:cs="Calibri" w:eastAsia="Calibri" w:hAnsi="Calibri"/>
                <w:sz w:val="18"/>
                <w:szCs w:val="18"/>
              </w:rPr>
              <w:t>i</w:t>
            </w:r>
            <w:r>
              <w:rPr>
                <w:bCs/>
                <w:spacing w:val="-2"/>
                <w:b/>
                <w:color w:val="FFFFFF"/>
                <w:rFonts w:ascii="Calibri" w:cs="Calibri" w:eastAsia="Calibri" w:hAnsi="Calibri"/>
                <w:sz w:val="18"/>
                <w:szCs w:val="18"/>
              </w:rPr>
              <w:t>v</w:t>
            </w:r>
            <w:r>
              <w:rPr>
                <w:bCs/>
                <w:b/>
                <w:color w:val="FFFFFF"/>
                <w:rFonts w:ascii="Calibri" w:cs="Calibri" w:eastAsia="Calibri" w:hAnsi="Calibri"/>
                <w:sz w:val="18"/>
                <w:szCs w:val="18"/>
              </w:rPr>
              <w:t>e</w:t>
            </w:r>
          </w:p>
        </w:tc>
        <w:tc>
          <w:tcPr>
            <w:tcBorders>
              <w:top w:val="single" w:sz="5" w:color="000000" w:space="0"/>
              <w:bottom w:val="single" w:sz="5" w:color="000000" w:space="0"/>
              <w:left w:val="single" w:sz="5" w:color="000000" w:space="0"/>
              <w:right w:val="single" w:sz="5" w:color="000000" w:space="0"/>
            </w:tcBorders>
            <w:shd w:fill="585858" w:color="auto" w:val="clear"/>
            <w:tcW w:w="1645" w:type="dxa"/>
          </w:tcPr>
          <w:p w:rsidR="00084012" w:rsidRDefault="00686932" w14:paraId="4B4505E5" w14:textId="11612C65" w:rsidP="00686932">
            <w:pPr>
              <w:pStyle w:val="TableParagraph"/>
              <w:jc w:val="center"/>
              <w:spacing w:before="240" w:line="240" w:lineRule="exact"/>
              <w:rPr>
                <w:sz w:val="24"/>
                <w:szCs w:val="24"/>
              </w:rPr>
            </w:pPr>
            <w:r>
              <w:rPr>
                <w:bCs/>
                <w:b/>
                <w:color w:val="FFFFFF"/>
                <w:rFonts w:ascii="Calibri" w:cs="Calibri" w:eastAsia="Calibri" w:hAnsi="Calibri"/>
                <w:sz w:val="18"/>
                <w:szCs w:val="18"/>
              </w:rPr>
              <w:t>Meas</w:t>
            </w:r>
            <w:r>
              <w:rPr>
                <w:bCs/>
                <w:spacing w:val="-1"/>
                <w:b/>
                <w:color w:val="FFFFFF"/>
                <w:rFonts w:ascii="Calibri" w:cs="Calibri" w:eastAsia="Calibri" w:hAnsi="Calibri"/>
                <w:sz w:val="18"/>
                <w:szCs w:val="18"/>
              </w:rPr>
              <w:t>u</w:t>
            </w:r>
            <w:r>
              <w:rPr>
                <w:bCs/>
                <w:b/>
                <w:color w:val="FFFFFF"/>
                <w:rFonts w:ascii="Calibri" w:cs="Calibri" w:eastAsia="Calibri" w:hAnsi="Calibri"/>
                <w:sz w:val="18"/>
                <w:szCs w:val="18"/>
              </w:rPr>
              <w:t>reme</w:t>
            </w:r>
            <w:r>
              <w:rPr>
                <w:bCs/>
                <w:spacing w:val="-1"/>
                <w:b/>
                <w:color w:val="FFFFFF"/>
                <w:rFonts w:ascii="Calibri" w:cs="Calibri" w:eastAsia="Calibri" w:hAnsi="Calibri"/>
                <w:sz w:val="18"/>
                <w:szCs w:val="18"/>
              </w:rPr>
              <w:t>n</w:t>
            </w:r>
            <w:r>
              <w:rPr>
                <w:bCs/>
                <w:b/>
                <w:color w:val="FFFFFF"/>
                <w:rFonts w:ascii="Calibri" w:cs="Calibri" w:eastAsia="Calibri" w:hAnsi="Calibri"/>
                <w:sz w:val="18"/>
                <w:szCs w:val="18"/>
              </w:rPr>
              <w:t>t</w:t>
            </w:r>
          </w:p>
          <w:p w:rsidR="00084012" w:rsidRDefault="00084012" w14:paraId="31FFF51A" w14:textId="77777777" w:rsidP="002C3CDE">
            <w:pPr>
              <w:pStyle w:val="TableParagraph"/>
              <w:ind w:left="287"/>
              <w:spacing w:before="240"/>
              <w:rPr>
                <w:rFonts w:ascii="Calibri" w:cs="Calibri" w:eastAsia="Calibri" w:hAnsi="Calibri"/>
                <w:sz w:val="18"/>
                <w:szCs w:val="18"/>
              </w:rPr>
            </w:pPr>
            <w:r>
              <w:rPr>
                <w:bCs/>
                <w:b/>
                <w:color w:val="FFFFFF"/>
                <w:rFonts w:ascii="Calibri" w:cs="Calibri" w:eastAsia="Calibri" w:hAnsi="Calibri"/>
                <w:sz w:val="18"/>
                <w:szCs w:val="18"/>
              </w:rPr>
              <w:t>Meas</w:t>
            </w:r>
            <w:r>
              <w:rPr>
                <w:bCs/>
                <w:spacing w:val="-1"/>
                <w:b/>
                <w:color w:val="FFFFFF"/>
                <w:rFonts w:ascii="Calibri" w:cs="Calibri" w:eastAsia="Calibri" w:hAnsi="Calibri"/>
                <w:sz w:val="18"/>
                <w:szCs w:val="18"/>
              </w:rPr>
              <w:t>u</w:t>
            </w:r>
            <w:r>
              <w:rPr>
                <w:bCs/>
                <w:b/>
                <w:color w:val="FFFFFF"/>
                <w:rFonts w:ascii="Calibri" w:cs="Calibri" w:eastAsia="Calibri" w:hAnsi="Calibri"/>
                <w:sz w:val="18"/>
                <w:szCs w:val="18"/>
              </w:rPr>
              <w:t>reme</w:t>
            </w:r>
            <w:r>
              <w:rPr>
                <w:bCs/>
                <w:spacing w:val="-1"/>
                <w:b/>
                <w:color w:val="FFFFFF"/>
                <w:rFonts w:ascii="Calibri" w:cs="Calibri" w:eastAsia="Calibri" w:hAnsi="Calibri"/>
                <w:sz w:val="18"/>
                <w:szCs w:val="18"/>
              </w:rPr>
              <w:t>n</w:t>
            </w:r>
            <w:r>
              <w:rPr>
                <w:bCs/>
                <w:b/>
                <w:color w:val="FFFFFF"/>
                <w:rFonts w:ascii="Calibri" w:cs="Calibri" w:eastAsia="Calibri" w:hAnsi="Calibri"/>
                <w:sz w:val="18"/>
                <w:szCs w:val="18"/>
              </w:rPr>
              <w:t>t</w:t>
            </w:r>
          </w:p>
        </w:tc>
        <w:tc>
          <w:tcPr>
            <w:tcBorders>
              <w:top w:val="single" w:sz="5" w:color="000000" w:space="0"/>
              <w:bottom w:val="single" w:sz="5" w:color="000000" w:space="0"/>
              <w:left w:val="single" w:sz="5" w:color="000000" w:space="0"/>
              <w:right w:val="single" w:sz="5" w:color="000000" w:space="0"/>
            </w:tcBorders>
            <w:shd w:fill="585858" w:color="auto" w:val="clear"/>
            <w:tcW w:w="1529" w:type="dxa"/>
          </w:tcPr>
          <w:p w:rsidR="00084012" w:rsidRDefault="00686932" w14:paraId="436AAC94" w14:textId="1DE7957F" w:rsidP="00686932">
            <w:pPr>
              <w:pStyle w:val="TableParagraph"/>
              <w:jc w:val="center"/>
              <w:spacing w:before="240" w:line="240" w:lineRule="exact"/>
              <w:rPr>
                <w:sz w:val="24"/>
                <w:szCs w:val="24"/>
              </w:rPr>
            </w:pPr>
            <w:r>
              <w:rPr>
                <w:bCs/>
                <w:b/>
                <w:color w:val="FFFFFF"/>
                <w:rFonts w:ascii="Calibri" w:cs="Calibri" w:eastAsia="Calibri" w:hAnsi="Calibri"/>
                <w:sz w:val="18"/>
                <w:szCs w:val="18"/>
              </w:rPr>
              <w:t>Attainable</w:t>
            </w:r>
          </w:p>
          <w:p w:rsidR="00084012" w:rsidRDefault="00084012" w14:paraId="6E6B8434" w14:textId="77777777" w:rsidP="002C3CDE">
            <w:pPr>
              <w:pStyle w:val="TableParagraph"/>
              <w:ind w:left="363"/>
              <w:spacing w:before="240"/>
              <w:rPr>
                <w:rFonts w:ascii="Calibri" w:cs="Calibri" w:eastAsia="Calibri" w:hAnsi="Calibri"/>
                <w:sz w:val="18"/>
                <w:szCs w:val="18"/>
              </w:rPr>
            </w:pPr>
            <w:r>
              <w:rPr>
                <w:bCs/>
                <w:spacing w:val="-2"/>
                <w:b/>
                <w:color w:val="FFFFFF"/>
                <w:rFonts w:ascii="Calibri" w:cs="Calibri" w:eastAsia="Calibri" w:hAnsi="Calibri"/>
                <w:sz w:val="18"/>
                <w:szCs w:val="18"/>
              </w:rPr>
              <w:t>A</w:t>
            </w:r>
            <w:r>
              <w:rPr>
                <w:bCs/>
                <w:b/>
                <w:color w:val="FFFFFF"/>
                <w:rFonts w:ascii="Calibri" w:cs="Calibri" w:eastAsia="Calibri" w:hAnsi="Calibri"/>
                <w:sz w:val="18"/>
                <w:szCs w:val="18"/>
              </w:rPr>
              <w:t>tta</w:t>
            </w:r>
            <w:r>
              <w:rPr>
                <w:bCs/>
                <w:spacing w:val="-1"/>
                <w:b/>
                <w:color w:val="FFFFFF"/>
                <w:rFonts w:ascii="Calibri" w:cs="Calibri" w:eastAsia="Calibri" w:hAnsi="Calibri"/>
                <w:sz w:val="18"/>
                <w:szCs w:val="18"/>
              </w:rPr>
              <w:t>in</w:t>
            </w:r>
            <w:r>
              <w:rPr>
                <w:bCs/>
                <w:b/>
                <w:color w:val="FFFFFF"/>
                <w:rFonts w:ascii="Calibri" w:cs="Calibri" w:eastAsia="Calibri" w:hAnsi="Calibri"/>
                <w:sz w:val="18"/>
                <w:szCs w:val="18"/>
              </w:rPr>
              <w:t>a</w:t>
            </w:r>
            <w:r>
              <w:rPr>
                <w:bCs/>
                <w:spacing w:val="1"/>
                <w:b/>
                <w:color w:val="FFFFFF"/>
                <w:rFonts w:ascii="Calibri" w:cs="Calibri" w:eastAsia="Calibri" w:hAnsi="Calibri"/>
                <w:sz w:val="18"/>
                <w:szCs w:val="18"/>
              </w:rPr>
              <w:t>b</w:t>
            </w:r>
            <w:r>
              <w:rPr>
                <w:bCs/>
                <w:spacing w:val="-1"/>
                <w:b/>
                <w:color w:val="FFFFFF"/>
                <w:rFonts w:ascii="Calibri" w:cs="Calibri" w:eastAsia="Calibri" w:hAnsi="Calibri"/>
                <w:sz w:val="18"/>
                <w:szCs w:val="18"/>
              </w:rPr>
              <w:t>l</w:t>
            </w:r>
            <w:r>
              <w:rPr>
                <w:bCs/>
                <w:b/>
                <w:color w:val="FFFFFF"/>
                <w:rFonts w:ascii="Calibri" w:cs="Calibri" w:eastAsia="Calibri" w:hAnsi="Calibri"/>
                <w:sz w:val="18"/>
                <w:szCs w:val="18"/>
              </w:rPr>
              <w:t>e</w:t>
            </w:r>
          </w:p>
        </w:tc>
        <w:tc>
          <w:tcPr>
            <w:tcBorders>
              <w:top w:val="single" w:sz="5" w:color="000000" w:space="0"/>
              <w:bottom w:val="single" w:sz="5" w:color="000000" w:space="0"/>
              <w:left w:val="single" w:sz="5" w:color="000000" w:space="0"/>
              <w:right w:val="single" w:sz="5" w:color="000000" w:space="0"/>
            </w:tcBorders>
            <w:shd w:fill="585858" w:color="auto" w:val="clear"/>
            <w:tcW w:w="2160" w:type="dxa"/>
          </w:tcPr>
          <w:p w:rsidR="00084012" w:rsidRDefault="00686932" w14:paraId="2DBBA1F3" w14:textId="1D5C256E" w:rsidP="00686932">
            <w:pPr>
              <w:pStyle w:val="TableParagraph"/>
              <w:jc w:val="center"/>
              <w:spacing w:before="240" w:line="240" w:lineRule="exact"/>
              <w:rPr>
                <w:sz w:val="24"/>
                <w:szCs w:val="24"/>
              </w:rPr>
            </w:pPr>
            <w:r>
              <w:rPr>
                <w:bCs/>
                <w:b/>
                <w:color w:val="FFFFFF"/>
                <w:rFonts w:ascii="Calibri" w:cs="Calibri" w:eastAsia="Calibri" w:hAnsi="Calibri"/>
                <w:sz w:val="18"/>
                <w:szCs w:val="18"/>
              </w:rPr>
              <w:t>Relevance</w:t>
            </w:r>
          </w:p>
          <w:p w:rsidR="00084012" w:rsidRDefault="00084012" w14:paraId="12409FDA" w14:textId="77777777" w:rsidP="002C3CDE">
            <w:pPr>
              <w:pStyle w:val="TableParagraph"/>
              <w:ind w:left="692"/>
              <w:spacing w:before="240"/>
              <w:rPr>
                <w:rFonts w:ascii="Calibri" w:cs="Calibri" w:eastAsia="Calibri" w:hAnsi="Calibri"/>
                <w:sz w:val="18"/>
                <w:szCs w:val="18"/>
              </w:rPr>
            </w:pPr>
            <w:r>
              <w:rPr>
                <w:bCs/>
                <w:spacing w:val="-1"/>
                <w:b/>
                <w:color w:val="FFFFFF"/>
                <w:rFonts w:ascii="Calibri" w:cs="Calibri" w:eastAsia="Calibri" w:hAnsi="Calibri"/>
                <w:sz w:val="18"/>
                <w:szCs w:val="18"/>
              </w:rPr>
              <w:t>R</w:t>
            </w:r>
            <w:r>
              <w:rPr>
                <w:bCs/>
                <w:b/>
                <w:color w:val="FFFFFF"/>
                <w:rFonts w:ascii="Calibri" w:cs="Calibri" w:eastAsia="Calibri" w:hAnsi="Calibri"/>
                <w:sz w:val="18"/>
                <w:szCs w:val="18"/>
              </w:rPr>
              <w:t>e</w:t>
            </w:r>
            <w:r>
              <w:rPr>
                <w:bCs/>
                <w:spacing w:val="-1"/>
                <w:b/>
                <w:color w:val="FFFFFF"/>
                <w:rFonts w:ascii="Calibri" w:cs="Calibri" w:eastAsia="Calibri" w:hAnsi="Calibri"/>
                <w:sz w:val="18"/>
                <w:szCs w:val="18"/>
              </w:rPr>
              <w:t>l</w:t>
            </w:r>
            <w:r>
              <w:rPr>
                <w:bCs/>
                <w:b/>
                <w:color w:val="FFFFFF"/>
                <w:rFonts w:ascii="Calibri" w:cs="Calibri" w:eastAsia="Calibri" w:hAnsi="Calibri"/>
                <w:sz w:val="18"/>
                <w:szCs w:val="18"/>
              </w:rPr>
              <w:t>e</w:t>
            </w:r>
            <w:r>
              <w:rPr>
                <w:bCs/>
                <w:spacing w:val="-2"/>
                <w:b/>
                <w:color w:val="FFFFFF"/>
                <w:rFonts w:ascii="Calibri" w:cs="Calibri" w:eastAsia="Calibri" w:hAnsi="Calibri"/>
                <w:sz w:val="18"/>
                <w:szCs w:val="18"/>
              </w:rPr>
              <w:t>v</w:t>
            </w:r>
            <w:r>
              <w:rPr>
                <w:bCs/>
                <w:b/>
                <w:color w:val="FFFFFF"/>
                <w:rFonts w:ascii="Calibri" w:cs="Calibri" w:eastAsia="Calibri" w:hAnsi="Calibri"/>
                <w:sz w:val="18"/>
                <w:szCs w:val="18"/>
              </w:rPr>
              <w:t>a</w:t>
            </w:r>
            <w:r>
              <w:rPr>
                <w:bCs/>
                <w:spacing w:val="-1"/>
                <w:b/>
                <w:color w:val="FFFFFF"/>
                <w:rFonts w:ascii="Calibri" w:cs="Calibri" w:eastAsia="Calibri" w:hAnsi="Calibri"/>
                <w:sz w:val="18"/>
                <w:szCs w:val="18"/>
              </w:rPr>
              <w:t>nc</w:t>
            </w:r>
            <w:r>
              <w:rPr>
                <w:bCs/>
                <w:b/>
                <w:color w:val="FFFFFF"/>
                <w:rFonts w:ascii="Calibri" w:cs="Calibri" w:eastAsia="Calibri" w:hAnsi="Calibri"/>
                <w:sz w:val="18"/>
                <w:szCs w:val="18"/>
              </w:rPr>
              <w:t>e</w:t>
            </w:r>
          </w:p>
        </w:tc>
        <w:tc>
          <w:tcPr>
            <w:tcBorders>
              <w:top w:val="single" w:sz="5" w:color="000000" w:space="0"/>
              <w:bottom w:val="single" w:sz="5" w:color="000000" w:space="0"/>
              <w:left w:val="single" w:sz="5" w:color="000000" w:space="0"/>
              <w:right w:val="single" w:sz="5" w:color="000000" w:space="0"/>
            </w:tcBorders>
            <w:shd w:fill="585858" w:color="auto" w:val="clear"/>
            <w:tcW w:w="1681" w:type="dxa"/>
          </w:tcPr>
          <w:p w:rsidR="00084012" w:rsidRDefault="00686932" w14:paraId="544126FD" w14:textId="01CC4102" w:rsidP="00686932">
            <w:pPr>
              <w:pStyle w:val="TableParagraph"/>
              <w:jc w:val="center"/>
              <w:spacing w:before="240" w:line="240" w:lineRule="exact"/>
              <w:rPr>
                <w:sz w:val="24"/>
                <w:szCs w:val="24"/>
              </w:rPr>
            </w:pPr>
            <w:r>
              <w:rPr>
                <w:bCs/>
                <w:b/>
                <w:color w:val="FFFFFF"/>
                <w:rFonts w:ascii="Calibri" w:cs="Calibri" w:eastAsia="Calibri" w:hAnsi="Calibri"/>
                <w:sz w:val="18"/>
                <w:szCs w:val="18"/>
              </w:rPr>
              <w:t>Time frame</w:t>
            </w:r>
          </w:p>
          <w:p w:rsidR="00084012" w:rsidRDefault="00084012" w14:paraId="6281ABF9" w14:textId="77777777" w:rsidP="002C3CDE">
            <w:pPr>
              <w:pStyle w:val="TableParagraph"/>
              <w:ind w:left="393"/>
              <w:spacing w:before="240"/>
              <w:rPr>
                <w:rFonts w:ascii="Calibri" w:cs="Calibri" w:eastAsia="Calibri" w:hAnsi="Calibri"/>
                <w:sz w:val="18"/>
                <w:szCs w:val="18"/>
              </w:rPr>
            </w:pPr>
            <w:r>
              <w:rPr>
                <w:bCs/>
                <w:b/>
                <w:color w:val="FFFFFF"/>
                <w:rFonts w:ascii="Calibri" w:cs="Calibri" w:eastAsia="Calibri" w:hAnsi="Calibri"/>
                <w:sz w:val="18"/>
                <w:szCs w:val="18"/>
              </w:rPr>
              <w:t>T</w:t>
            </w:r>
            <w:r>
              <w:rPr>
                <w:bCs/>
                <w:spacing w:val="-2"/>
                <w:b/>
                <w:color w:val="FFFFFF"/>
                <w:rFonts w:ascii="Calibri" w:cs="Calibri" w:eastAsia="Calibri" w:hAnsi="Calibri"/>
                <w:sz w:val="18"/>
                <w:szCs w:val="18"/>
              </w:rPr>
              <w:t>i</w:t>
            </w:r>
            <w:r>
              <w:rPr>
                <w:bCs/>
                <w:b/>
                <w:color w:val="FFFFFF"/>
                <w:rFonts w:ascii="Calibri" w:cs="Calibri" w:eastAsia="Calibri" w:hAnsi="Calibri"/>
                <w:sz w:val="18"/>
                <w:szCs w:val="18"/>
              </w:rPr>
              <w:t>me</w:t>
            </w:r>
            <w:r>
              <w:rPr>
                <w:bCs/>
                <w:spacing w:val="-3"/>
                <w:b/>
                <w:color w:val="FFFFFF"/>
                <w:rFonts w:ascii="Calibri" w:cs="Calibri" w:eastAsia="Calibri" w:hAnsi="Calibri"/>
                <w:sz w:val="18"/>
                <w:szCs w:val="18"/>
              </w:rPr>
              <w:t xml:space="preserve"> </w:t>
            </w:r>
            <w:r>
              <w:rPr>
                <w:bCs/>
                <w:spacing w:val="-1"/>
                <w:b/>
                <w:color w:val="FFFFFF"/>
                <w:rFonts w:ascii="Calibri" w:cs="Calibri" w:eastAsia="Calibri" w:hAnsi="Calibri"/>
                <w:sz w:val="18"/>
                <w:szCs w:val="18"/>
              </w:rPr>
              <w:t>F</w:t>
            </w:r>
            <w:r>
              <w:rPr>
                <w:bCs/>
                <w:b/>
                <w:color w:val="FFFFFF"/>
                <w:rFonts w:ascii="Calibri" w:cs="Calibri" w:eastAsia="Calibri" w:hAnsi="Calibri"/>
                <w:sz w:val="18"/>
                <w:szCs w:val="18"/>
              </w:rPr>
              <w:t>rame</w:t>
            </w:r>
          </w:p>
        </w:tc>
        <w:tc>
          <w:tcPr>
            <w:tcBorders>
              <w:top w:val="single" w:sz="5" w:color="000000" w:space="0"/>
              <w:bottom w:val="single" w:sz="5" w:color="000000" w:space="0"/>
              <w:left w:val="single" w:sz="5" w:color="000000" w:space="0"/>
              <w:right w:val="single" w:sz="5" w:color="000000" w:space="0"/>
            </w:tcBorders>
            <w:shd w:fill="585858" w:color="auto" w:val="clear"/>
            <w:tcW w:w="1080" w:type="dxa"/>
          </w:tcPr>
          <w:p w:rsidR="00084012" w:rsidRDefault="00686932" w14:paraId="23AF5729" w14:textId="7528F9C0" w:rsidP="00686932">
            <w:pPr>
              <w:pStyle w:val="TableParagraph"/>
              <w:jc w:val="center"/>
              <w:spacing w:before="240" w:line="130" w:lineRule="exact"/>
              <w:rPr>
                <w:sz w:val="13"/>
                <w:szCs w:val="13"/>
              </w:rPr>
            </w:pPr>
            <w:r>
              <w:rPr>
                <w:bCs/>
                <w:b/>
                <w:color w:val="FFFFFF"/>
                <w:rFonts w:ascii="Calibri" w:cs="Calibri" w:eastAsia="Calibri" w:hAnsi="Calibri"/>
                <w:sz w:val="18"/>
                <w:szCs w:val="18"/>
              </w:rPr>
              <w:t>Achieved</w:t>
            </w:r>
          </w:p>
          <w:p w:rsidR="00084012" w:rsidRDefault="00084012" w14:paraId="18AF825C" w14:textId="15F4D719" w:rsidP="002C3CDE">
            <w:pPr>
              <w:pStyle w:val="TableParagraph"/>
              <w:jc w:val="center"/>
              <w:ind w:right="3"/>
              <w:spacing w:before="240"/>
              <w:rPr>
                <w:rFonts w:ascii="Calibri" w:cs="Calibri" w:eastAsia="Calibri" w:hAnsi="Calibri"/>
                <w:sz w:val="18"/>
                <w:szCs w:val="18"/>
              </w:rPr>
            </w:pPr>
          </w:p>
          <w:p w:rsidR="00084012" w:rsidRDefault="00084012" w14:paraId="2028BB52" w14:textId="77777777" w:rsidP="002C3CDE">
            <w:pPr>
              <w:pStyle w:val="TableParagraph"/>
              <w:jc w:val="center"/>
              <w:ind w:right="3"/>
              <w:spacing w:before="240" w:line="218" w:lineRule="exact"/>
              <w:rPr>
                <w:rFonts w:ascii="Calibri" w:cs="Calibri" w:eastAsia="Calibri" w:hAnsi="Calibri"/>
                <w:sz w:val="18"/>
                <w:szCs w:val="18"/>
              </w:rPr>
            </w:pPr>
            <w:r>
              <w:rPr>
                <w:bCs/>
                <w:b/>
                <w:color w:val="FFFFFF"/>
                <w:rFonts w:ascii="Calibri" w:cs="Calibri" w:eastAsia="Calibri" w:hAnsi="Calibri"/>
                <w:sz w:val="18"/>
                <w:szCs w:val="18"/>
              </w:rPr>
              <w:t>Y</w:t>
            </w:r>
            <w:r>
              <w:rPr>
                <w:bCs/>
                <w:spacing w:val="-1"/>
                <w:b/>
                <w:color w:val="FFFFFF"/>
                <w:rFonts w:ascii="Calibri" w:cs="Calibri" w:eastAsia="Calibri" w:hAnsi="Calibri"/>
                <w:sz w:val="18"/>
                <w:szCs w:val="18"/>
              </w:rPr>
              <w:t>/</w:t>
            </w:r>
            <w:r>
              <w:rPr>
                <w:bCs/>
                <w:b/>
                <w:color w:val="FFFFFF"/>
                <w:rFonts w:ascii="Calibri" w:cs="Calibri" w:eastAsia="Calibri" w:hAnsi="Calibri"/>
                <w:sz w:val="18"/>
                <w:szCs w:val="18"/>
              </w:rPr>
              <w:t>N</w:t>
            </w:r>
          </w:p>
        </w:tc>
      </w:tr>
      <w:tr w14:paraId="71CB0333" w14:textId="77777777" w:rsidR="00084012" w:rsidTr="00084012">
        <w:trPr>
          <w:trHeight w:val="1618" w:hRule="exact"/>
        </w:trPr>
        <w:tc>
          <w:tcPr>
            <w:tcBorders>
              <w:top w:val="single" w:sz="5" w:color="000000" w:space="0"/>
              <w:bottom w:val="single" w:sz="5" w:color="000000" w:space="0"/>
              <w:left w:val="single" w:sz="5" w:color="000000" w:space="0"/>
              <w:right w:val="single" w:sz="5" w:color="000000" w:space="0"/>
            </w:tcBorders>
            <w:tcW w:w="1802" w:type="dxa"/>
          </w:tcPr>
          <w:p w:rsidR="00084012" w:rsidRDefault="00084012" w14:paraId="1004FA0F" w14:textId="2B8C29AB" w:rsidP="002C3CDE">
            <w:pPr>
              <w:pStyle w:val="TableParagraph"/>
              <w:ind w:left="109"/>
              <w:ind w:right="189"/>
              <w:spacing w:before="240" w:line="239" w:lineRule="auto"/>
              <w:rPr>
                <w:rFonts w:ascii="Calibri" w:cs="Calibri" w:eastAsia="Calibri" w:hAnsi="Calibri"/>
                <w:sz w:val="20"/>
                <w:szCs w:val="20"/>
              </w:rPr>
            </w:pPr>
            <w:r>
              <w:rPr>
                <w:color w:val="404040"/>
                <w:rFonts w:ascii="Calibri" w:cs="Calibri" w:eastAsia="Calibri" w:hAnsi="Calibri"/>
                <w:sz w:val="20"/>
                <w:szCs w:val="20"/>
              </w:rPr>
              <w:t>Enhancing employability skills.</w:t>
            </w:r>
          </w:p>
        </w:tc>
        <w:tc>
          <w:tcPr>
            <w:tcBorders>
              <w:top w:val="single" w:sz="5" w:color="000000" w:space="0"/>
              <w:bottom w:val="single" w:sz="5" w:color="000000" w:space="0"/>
              <w:left w:val="single" w:sz="5" w:color="000000" w:space="0"/>
              <w:right w:val="single" w:sz="5" w:color="000000" w:space="0"/>
            </w:tcBorders>
            <w:tcW w:w="1645" w:type="dxa"/>
          </w:tcPr>
          <w:p w:rsidR="00084012" w:rsidRDefault="00084012" w14:paraId="29F9CD3F" w14:textId="7A780C6A" w:rsidP="002C3CDE" w:rsidRPr="00D41238">
            <w:pPr>
              <w:pStyle w:val="TableParagraph"/>
              <w:ind w:left="109"/>
              <w:ind w:right="468"/>
              <w:spacing w:before="240"/>
              <w:rPr>
                <w:rFonts w:ascii="Calibri" w:cs="Calibri" w:eastAsia="Calibri" w:hAnsi="Calibri"/>
                <w:sz w:val="18"/>
                <w:szCs w:val="18"/>
              </w:rPr>
            </w:pPr>
            <w:r w:rsidRPr="00D41238">
              <w:rPr>
                <w:color w:val="404040"/>
                <w:rFonts w:ascii="Calibri" w:cs="Calibri" w:eastAsia="Calibri" w:hAnsi="Calibri"/>
                <w:sz w:val="18"/>
                <w:szCs w:val="18"/>
              </w:rPr>
              <w:t>Completed graded assignments, self-studied a lot of books.</w:t>
            </w:r>
          </w:p>
        </w:tc>
        <w:tc>
          <w:tcPr>
            <w:tcBorders>
              <w:top w:val="single" w:sz="5" w:color="000000" w:space="0"/>
              <w:bottom w:val="single" w:sz="5" w:color="000000" w:space="0"/>
              <w:left w:val="single" w:sz="5" w:color="000000" w:space="0"/>
              <w:right w:val="single" w:sz="5" w:color="000000" w:space="0"/>
            </w:tcBorders>
            <w:tcW w:w="1529" w:type="dxa"/>
          </w:tcPr>
          <w:p w:rsidR="00084012" w:rsidRDefault="00084012" w14:paraId="6F43B26A" w14:textId="53D0D1C1" w:rsidP="002C3CDE">
            <w:pPr>
              <w:pStyle w:val="TableParagraph"/>
              <w:ind w:left="107"/>
              <w:ind w:right="145"/>
              <w:spacing w:before="240"/>
              <w:rPr>
                <w:rFonts w:ascii="Calibri" w:cs="Calibri" w:eastAsia="Calibri" w:hAnsi="Calibri"/>
                <w:sz w:val="20"/>
                <w:szCs w:val="20"/>
              </w:rPr>
            </w:pPr>
            <w:r>
              <w:rPr>
                <w:spacing w:val="-2"/>
                <w:color w:val="404040"/>
                <w:rFonts w:ascii="Calibri" w:cs="Calibri" w:eastAsia="Calibri" w:hAnsi="Calibri"/>
                <w:sz w:val="20"/>
                <w:szCs w:val="20"/>
              </w:rPr>
              <w:t>Y</w:t>
            </w:r>
            <w:r>
              <w:rPr>
                <w:spacing w:val="1"/>
                <w:color w:val="404040"/>
                <w:rFonts w:ascii="Calibri" w:cs="Calibri" w:eastAsia="Calibri" w:hAnsi="Calibri"/>
                <w:sz w:val="20"/>
                <w:szCs w:val="20"/>
              </w:rPr>
              <w:t>e</w:t>
            </w:r>
            <w:r>
              <w:rPr>
                <w:spacing w:val="-1"/>
                <w:color w:val="404040"/>
                <w:rFonts w:ascii="Calibri" w:cs="Calibri" w:eastAsia="Calibri" w:hAnsi="Calibri"/>
                <w:sz w:val="20"/>
                <w:szCs w:val="20"/>
              </w:rPr>
              <w:t>s</w:t>
            </w:r>
            <w:r>
              <w:rPr>
                <w:color w:val="404040"/>
                <w:rFonts w:ascii="Calibri" w:cs="Calibri" w:eastAsia="Calibri" w:hAnsi="Calibri"/>
                <w:sz w:val="20"/>
                <w:szCs w:val="20"/>
              </w:rPr>
              <w:t>,</w:t>
            </w:r>
            <w:r>
              <w:rPr>
                <w:spacing w:val="-7"/>
                <w:color w:val="404040"/>
                <w:rFonts w:ascii="Calibri" w:cs="Calibri" w:eastAsia="Calibri" w:hAnsi="Calibri"/>
                <w:sz w:val="20"/>
                <w:szCs w:val="20"/>
              </w:rPr>
              <w:t xml:space="preserve"> </w:t>
            </w:r>
            <w:r>
              <w:rPr>
                <w:color w:val="404040"/>
                <w:rFonts w:ascii="Calibri" w:cs="Calibri" w:eastAsia="Calibri" w:hAnsi="Calibri"/>
                <w:sz w:val="20"/>
                <w:szCs w:val="20"/>
              </w:rPr>
              <w:t>with</w:t>
            </w:r>
            <w:r>
              <w:rPr>
                <w:spacing w:val="-1"/>
                <w:color w:val="404040"/>
                <w:rFonts w:ascii="Calibri" w:cs="Calibri" w:eastAsia="Calibri" w:hAnsi="Calibri"/>
                <w:sz w:val="20"/>
                <w:szCs w:val="20"/>
              </w:rPr>
              <w:t xml:space="preserve"> patience, hard work and determination</w:t>
            </w:r>
            <w:r>
              <w:rPr>
                <w:color w:val="404040"/>
                <w:rFonts w:ascii="Calibri" w:cs="Calibri" w:eastAsia="Calibri" w:hAnsi="Calibri"/>
                <w:sz w:val="20"/>
                <w:szCs w:val="20"/>
              </w:rPr>
              <w:t>.</w:t>
            </w:r>
          </w:p>
        </w:tc>
        <w:tc>
          <w:tcPr>
            <w:tcBorders>
              <w:top w:val="single" w:sz="5" w:color="000000" w:space="0"/>
              <w:bottom w:val="single" w:sz="5" w:color="000000" w:space="0"/>
              <w:left w:val="single" w:sz="5" w:color="000000" w:space="0"/>
              <w:right w:val="single" w:sz="5" w:color="000000" w:space="0"/>
            </w:tcBorders>
            <w:tcW w:w="2160" w:type="dxa"/>
          </w:tcPr>
          <w:p w:rsidR="00084012" w:rsidRDefault="00416820" w14:paraId="1320861F" w14:textId="73F91BF1" w:rsidP="002C3CDE" w:rsidRPr="00105E92">
            <w:pPr>
              <w:pStyle w:val="TableParagraph"/>
              <w:ind w:left="109"/>
              <w:ind w:right="145"/>
              <w:spacing w:before="240"/>
              <w:rPr>
                <w:rFonts w:ascii="Calibri" w:cs="Calibri" w:eastAsia="Calibri" w:hAnsi="Calibri"/>
                <w:sz w:val="18"/>
                <w:szCs w:val="18"/>
              </w:rPr>
            </w:pPr>
            <w:r w:rsidRPr="00105E92">
              <w:rPr>
                <w:rFonts w:ascii="Calibri" w:cs="Calibri" w:eastAsia="Calibri" w:hAnsi="Calibri"/>
                <w:sz w:val="18"/>
                <w:szCs w:val="18"/>
              </w:rPr>
              <w:t xml:space="preserve">Self-studying for increasing soft skills indicate to my determination of enhancing </w:t>
            </w:r>
            <w:r w:rsidR="00105E92" w:rsidRPr="00105E92">
              <w:rPr>
                <w:rFonts w:ascii="Calibri" w:cs="Calibri" w:eastAsia="Calibri" w:hAnsi="Calibri"/>
                <w:sz w:val="18"/>
                <w:szCs w:val="18"/>
              </w:rPr>
              <w:t>my employability skills</w:t>
            </w:r>
          </w:p>
        </w:tc>
        <w:tc>
          <w:tcPr>
            <w:tcBorders>
              <w:top w:val="single" w:sz="5" w:color="000000" w:space="0"/>
              <w:bottom w:val="single" w:sz="5" w:color="000000" w:space="0"/>
              <w:left w:val="single" w:sz="5" w:color="000000" w:space="0"/>
              <w:right w:val="single" w:sz="5" w:color="000000" w:space="0"/>
            </w:tcBorders>
            <w:tcW w:w="1681" w:type="dxa"/>
          </w:tcPr>
          <w:p w:rsidR="00084012" w:rsidRDefault="004157B9" w14:paraId="61C5FF3E" w14:textId="10674ECC" w:rsidP="002C3CDE">
            <w:pPr>
              <w:pStyle w:val="TableParagraph"/>
              <w:ind w:left="109"/>
              <w:spacing w:before="240"/>
              <w:rPr>
                <w:rFonts w:ascii="Calibri" w:cs="Calibri" w:eastAsia="Calibri" w:hAnsi="Calibri"/>
                <w:sz w:val="20"/>
                <w:szCs w:val="20"/>
              </w:rPr>
            </w:pPr>
            <w:r>
              <w:rPr>
                <w:spacing w:val="-1"/>
                <w:color w:val="404040"/>
                <w:rFonts w:ascii="Calibri" w:cs="Calibri" w:eastAsia="Calibri" w:hAnsi="Calibri"/>
                <w:sz w:val="20"/>
                <w:szCs w:val="20"/>
              </w:rPr>
              <w:t>5</w:t>
            </w:r>
            <w:r w:rsidR="00084012">
              <w:rPr>
                <w:spacing w:val="-1"/>
                <w:color w:val="404040"/>
                <w:rFonts w:ascii="Calibri" w:cs="Calibri" w:eastAsia="Calibri" w:hAnsi="Calibri"/>
                <w:sz w:val="20"/>
                <w:szCs w:val="20"/>
              </w:rPr>
              <w:t>-</w:t>
            </w:r>
            <w:r w:rsidR="00084012">
              <w:rPr>
                <w:spacing w:val="1"/>
                <w:color w:val="404040"/>
                <w:rFonts w:ascii="Calibri" w:cs="Calibri" w:eastAsia="Calibri" w:hAnsi="Calibri"/>
                <w:sz w:val="20"/>
                <w:szCs w:val="20"/>
              </w:rPr>
              <w:t>w</w:t>
            </w:r>
            <w:r w:rsidR="00084012">
              <w:rPr>
                <w:spacing w:val="-1"/>
                <w:color w:val="404040"/>
                <w:rFonts w:ascii="Calibri" w:cs="Calibri" w:eastAsia="Calibri" w:hAnsi="Calibri"/>
                <w:sz w:val="20"/>
                <w:szCs w:val="20"/>
              </w:rPr>
              <w:t>ee</w:t>
            </w:r>
            <w:r w:rsidR="00084012">
              <w:rPr>
                <w:color w:val="404040"/>
                <w:rFonts w:ascii="Calibri" w:cs="Calibri" w:eastAsia="Calibri" w:hAnsi="Calibri"/>
                <w:sz w:val="20"/>
                <w:szCs w:val="20"/>
              </w:rPr>
              <w:t>k</w:t>
            </w:r>
            <w:r w:rsidR="00084012">
              <w:rPr>
                <w:spacing w:val="-11"/>
                <w:color w:val="404040"/>
                <w:rFonts w:ascii="Calibri" w:cs="Calibri" w:eastAsia="Calibri" w:hAnsi="Calibri"/>
                <w:sz w:val="20"/>
                <w:szCs w:val="20"/>
              </w:rPr>
              <w:t xml:space="preserve"> </w:t>
            </w:r>
            <w:r w:rsidR="00084012">
              <w:rPr>
                <w:color w:val="404040"/>
                <w:rFonts w:ascii="Calibri" w:cs="Calibri" w:eastAsia="Calibri" w:hAnsi="Calibri"/>
                <w:sz w:val="20"/>
                <w:szCs w:val="20"/>
              </w:rPr>
              <w:t>cl</w:t>
            </w:r>
            <w:r w:rsidR="00084012">
              <w:rPr>
                <w:spacing w:val="2"/>
                <w:color w:val="404040"/>
                <w:rFonts w:ascii="Calibri" w:cs="Calibri" w:eastAsia="Calibri" w:hAnsi="Calibri"/>
                <w:sz w:val="20"/>
                <w:szCs w:val="20"/>
              </w:rPr>
              <w:t>a</w:t>
            </w:r>
            <w:r w:rsidR="00084012">
              <w:rPr>
                <w:spacing w:val="-1"/>
                <w:color w:val="404040"/>
                <w:rFonts w:ascii="Calibri" w:cs="Calibri" w:eastAsia="Calibri" w:hAnsi="Calibri"/>
                <w:sz w:val="20"/>
                <w:szCs w:val="20"/>
              </w:rPr>
              <w:t>ss</w:t>
            </w:r>
            <w:r w:rsidR="00084012">
              <w:rPr>
                <w:color w:val="404040"/>
                <w:rFonts w:ascii="Calibri" w:cs="Calibri" w:eastAsia="Calibri" w:hAnsi="Calibri"/>
                <w:sz w:val="20"/>
                <w:szCs w:val="20"/>
              </w:rPr>
              <w:t>,</w:t>
            </w:r>
            <w:r w:rsidR="00084012">
              <w:rPr>
                <w:w w:val="99"/>
                <w:color w:val="404040"/>
                <w:rFonts w:ascii="Calibri" w:cs="Calibri" w:eastAsia="Calibri" w:hAnsi="Calibri"/>
                <w:sz w:val="20"/>
                <w:szCs w:val="20"/>
              </w:rPr>
              <w:t xml:space="preserve"> </w:t>
            </w:r>
            <w:r>
              <w:rPr>
                <w:spacing w:val="-2"/>
                <w:w w:val="95"/>
                <w:color w:val="404040"/>
                <w:rFonts w:ascii="Calibri" w:cs="Calibri" w:eastAsia="Calibri" w:hAnsi="Calibri"/>
                <w:sz w:val="20"/>
                <w:szCs w:val="20"/>
              </w:rPr>
              <w:t>October/November</w:t>
            </w:r>
            <w:r w:rsidR="00084012">
              <w:rPr>
                <w:w w:val="99"/>
                <w:color w:val="404040"/>
                <w:rFonts w:ascii="Calibri" w:cs="Calibri" w:eastAsia="Calibri" w:hAnsi="Calibri"/>
                <w:sz w:val="20"/>
                <w:szCs w:val="20"/>
              </w:rPr>
              <w:t xml:space="preserve"> </w:t>
            </w:r>
            <w:r w:rsidR="00084012">
              <w:rPr>
                <w:color w:val="404040"/>
                <w:rFonts w:ascii="Calibri" w:cs="Calibri" w:eastAsia="Calibri" w:hAnsi="Calibri"/>
                <w:sz w:val="20"/>
                <w:szCs w:val="20"/>
              </w:rPr>
              <w:t>time</w:t>
            </w:r>
            <w:r w:rsidR="00084012">
              <w:rPr>
                <w:spacing w:val="-11"/>
                <w:color w:val="404040"/>
                <w:rFonts w:ascii="Calibri" w:cs="Calibri" w:eastAsia="Calibri" w:hAnsi="Calibri"/>
                <w:sz w:val="20"/>
                <w:szCs w:val="20"/>
              </w:rPr>
              <w:t xml:space="preserve"> </w:t>
            </w:r>
            <w:r w:rsidR="00084012">
              <w:rPr>
                <w:color w:val="404040"/>
                <w:rFonts w:ascii="Calibri" w:cs="Calibri" w:eastAsia="Calibri" w:hAnsi="Calibri"/>
                <w:sz w:val="20"/>
                <w:szCs w:val="20"/>
              </w:rPr>
              <w:t>fr</w:t>
            </w:r>
            <w:r w:rsidR="00084012">
              <w:rPr>
                <w:spacing w:val="2"/>
                <w:color w:val="404040"/>
                <w:rFonts w:ascii="Calibri" w:cs="Calibri" w:eastAsia="Calibri" w:hAnsi="Calibri"/>
                <w:sz w:val="20"/>
                <w:szCs w:val="20"/>
              </w:rPr>
              <w:t>a</w:t>
            </w:r>
            <w:r w:rsidR="00084012">
              <w:rPr>
                <w:spacing w:val="-1"/>
                <w:color w:val="404040"/>
                <w:rFonts w:ascii="Calibri" w:cs="Calibri" w:eastAsia="Calibri" w:hAnsi="Calibri"/>
                <w:sz w:val="20"/>
                <w:szCs w:val="20"/>
              </w:rPr>
              <w:t>m</w:t>
            </w:r>
            <w:r w:rsidR="00084012">
              <w:rPr>
                <w:color w:val="404040"/>
                <w:rFonts w:ascii="Calibri" w:cs="Calibri" w:eastAsia="Calibri" w:hAnsi="Calibri"/>
                <w:sz w:val="20"/>
                <w:szCs w:val="20"/>
              </w:rPr>
              <w:t>e</w:t>
            </w:r>
          </w:p>
        </w:tc>
        <w:tc>
          <w:tcPr>
            <w:tcBorders>
              <w:top w:val="single" w:sz="5" w:color="000000" w:space="0"/>
              <w:bottom w:val="single" w:sz="5" w:color="000000" w:space="0"/>
              <w:left w:val="single" w:sz="5" w:color="000000" w:space="0"/>
              <w:right w:val="single" w:sz="5" w:color="000000" w:space="0"/>
            </w:tcBorders>
            <w:tcW w:w="1080" w:type="dxa"/>
          </w:tcPr>
          <w:p w:rsidR="00084012" w:rsidRDefault="004157B9" w14:paraId="03DDDF45" w14:textId="67FD2A44" w:rsidP="002C3CDE" w:rsidRPr="0097138B">
            <w:pPr>
              <w:spacing w:before="240"/>
              <w:rPr>
                <w:sz w:val="20"/>
                <w:szCs w:val="20"/>
              </w:rPr>
            </w:pPr>
            <w:r w:rsidRPr="0097138B">
              <w:rPr>
                <w:sz w:val="20"/>
                <w:szCs w:val="20"/>
              </w:rPr>
              <w:t>Yes</w:t>
            </w:r>
          </w:p>
        </w:tc>
      </w:tr>
      <w:tr w14:paraId="716B97D3" w14:textId="77777777" w:rsidR="00084012" w:rsidTr="00084012">
        <w:trPr>
          <w:trHeight w:val="1133" w:hRule="exact"/>
        </w:trPr>
        <w:tc>
          <w:tcPr>
            <w:tcBorders>
              <w:top w:val="single" w:sz="5" w:color="000000" w:space="0"/>
              <w:bottom w:val="single" w:sz="5" w:color="000000" w:space="0"/>
              <w:left w:val="single" w:sz="5" w:color="000000" w:space="0"/>
              <w:right w:val="single" w:sz="5" w:color="000000" w:space="0"/>
            </w:tcBorders>
            <w:tcW w:w="1802" w:type="dxa"/>
          </w:tcPr>
          <w:p w:rsidR="00084012" w:rsidRDefault="00084012" w14:paraId="1446B105"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45" w:type="dxa"/>
          </w:tcPr>
          <w:p w:rsidR="00084012" w:rsidRDefault="00084012" w14:paraId="7701B919"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529" w:type="dxa"/>
          </w:tcPr>
          <w:p w:rsidR="00084012" w:rsidRDefault="00084012" w14:paraId="1826DB56"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2160" w:type="dxa"/>
          </w:tcPr>
          <w:p w:rsidR="00084012" w:rsidRDefault="00084012" w14:paraId="25B93169"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81" w:type="dxa"/>
          </w:tcPr>
          <w:p w:rsidR="00084012" w:rsidRDefault="00084012" w14:paraId="4CA94157"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080" w:type="dxa"/>
          </w:tcPr>
          <w:p w:rsidR="00084012" w:rsidRDefault="00084012" w14:paraId="143C894A" w14:textId="77777777" w:rsidP="002C3CDE">
            <w:pPr>
              <w:spacing w:before="240"/>
            </w:pPr>
          </w:p>
        </w:tc>
      </w:tr>
      <w:tr w14:paraId="30C46378" w14:textId="77777777" w:rsidR="00084012" w:rsidTr="00084012">
        <w:trPr>
          <w:trHeight w:val="1130" w:hRule="exact"/>
        </w:trPr>
        <w:tc>
          <w:tcPr>
            <w:tcBorders>
              <w:top w:val="single" w:sz="5" w:color="000000" w:space="0"/>
              <w:bottom w:val="single" w:sz="5" w:color="000000" w:space="0"/>
              <w:left w:val="single" w:sz="5" w:color="000000" w:space="0"/>
              <w:right w:val="single" w:sz="5" w:color="000000" w:space="0"/>
            </w:tcBorders>
            <w:tcW w:w="1802" w:type="dxa"/>
          </w:tcPr>
          <w:p w:rsidR="00084012" w:rsidRDefault="00084012" w14:paraId="47AC5F7B"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45" w:type="dxa"/>
          </w:tcPr>
          <w:p w:rsidR="00084012" w:rsidRDefault="00084012" w14:paraId="3AD7C5D4"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529" w:type="dxa"/>
          </w:tcPr>
          <w:p w:rsidR="00084012" w:rsidRDefault="00084012" w14:paraId="02CD2F2F"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2160" w:type="dxa"/>
          </w:tcPr>
          <w:p w:rsidR="00084012" w:rsidRDefault="00084012" w14:paraId="1497D766"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81" w:type="dxa"/>
          </w:tcPr>
          <w:p w:rsidR="00084012" w:rsidRDefault="00084012" w14:paraId="202F15D0"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080" w:type="dxa"/>
          </w:tcPr>
          <w:p w:rsidR="00084012" w:rsidRDefault="00084012" w14:paraId="4964880E" w14:textId="77777777" w:rsidP="002C3CDE">
            <w:pPr>
              <w:spacing w:before="240"/>
            </w:pPr>
          </w:p>
        </w:tc>
      </w:tr>
      <w:tr w14:paraId="51397E52" w14:textId="77777777" w:rsidR="00084012" w:rsidTr="00084012">
        <w:trPr>
          <w:trHeight w:val="982" w:hRule="exact"/>
        </w:trPr>
        <w:tc>
          <w:tcPr>
            <w:tcBorders>
              <w:top w:val="single" w:sz="5" w:color="000000" w:space="0"/>
              <w:bottom w:val="single" w:sz="5" w:color="000000" w:space="0"/>
              <w:left w:val="single" w:sz="5" w:color="000000" w:space="0"/>
              <w:right w:val="single" w:sz="5" w:color="000000" w:space="0"/>
            </w:tcBorders>
            <w:tcW w:w="1802" w:type="dxa"/>
          </w:tcPr>
          <w:p w:rsidR="00084012" w:rsidRDefault="00084012" w14:paraId="7928B906"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45" w:type="dxa"/>
          </w:tcPr>
          <w:p w:rsidR="00084012" w:rsidRDefault="00084012" w14:paraId="2A4F117E"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529" w:type="dxa"/>
          </w:tcPr>
          <w:p w:rsidR="00084012" w:rsidRDefault="00084012" w14:paraId="365EE16C"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2160" w:type="dxa"/>
          </w:tcPr>
          <w:p w:rsidR="00084012" w:rsidRDefault="00084012" w14:paraId="70FAAD1F"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81" w:type="dxa"/>
          </w:tcPr>
          <w:p w:rsidR="00084012" w:rsidRDefault="00084012" w14:paraId="5BD063A3"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080" w:type="dxa"/>
          </w:tcPr>
          <w:p w:rsidR="00084012" w:rsidRDefault="00084012" w14:paraId="648B5B46" w14:textId="77777777" w:rsidP="002C3CDE">
            <w:pPr>
              <w:spacing w:before="240"/>
            </w:pPr>
          </w:p>
        </w:tc>
      </w:tr>
      <w:tr w14:paraId="085CB063" w14:textId="77777777" w:rsidR="00084012" w:rsidTr="00084012">
        <w:trPr>
          <w:trHeight w:val="982" w:hRule="exact"/>
        </w:trPr>
        <w:tc>
          <w:tcPr>
            <w:tcBorders>
              <w:top w:val="single" w:sz="5" w:color="000000" w:space="0"/>
              <w:bottom w:val="single" w:sz="5" w:color="000000" w:space="0"/>
              <w:left w:val="single" w:sz="5" w:color="000000" w:space="0"/>
              <w:right w:val="single" w:sz="5" w:color="000000" w:space="0"/>
            </w:tcBorders>
            <w:tcW w:w="1802" w:type="dxa"/>
          </w:tcPr>
          <w:p w:rsidR="00084012" w:rsidRDefault="00084012" w14:paraId="25AFED3A"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45" w:type="dxa"/>
          </w:tcPr>
          <w:p w:rsidR="00084012" w:rsidRDefault="00084012" w14:paraId="692C90F3"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529" w:type="dxa"/>
          </w:tcPr>
          <w:p w:rsidR="00084012" w:rsidRDefault="00084012" w14:paraId="6DC1B409"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2160" w:type="dxa"/>
          </w:tcPr>
          <w:p w:rsidR="00084012" w:rsidRDefault="00084012" w14:paraId="3B249D7A"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681" w:type="dxa"/>
          </w:tcPr>
          <w:p w:rsidR="00084012" w:rsidRDefault="00084012" w14:paraId="06BA33DB" w14:textId="77777777" w:rsidP="002C3CDE">
            <w:pPr>
              <w:spacing w:before="240"/>
            </w:pPr>
          </w:p>
        </w:tc>
        <w:tc>
          <w:tcPr>
            <w:tcBorders>
              <w:top w:val="single" w:sz="5" w:color="000000" w:space="0"/>
              <w:bottom w:val="single" w:sz="5" w:color="000000" w:space="0"/>
              <w:left w:val="single" w:sz="5" w:color="000000" w:space="0"/>
              <w:right w:val="single" w:sz="5" w:color="000000" w:space="0"/>
            </w:tcBorders>
            <w:tcW w:w="1080" w:type="dxa"/>
          </w:tcPr>
          <w:p w:rsidR="00084012" w:rsidRDefault="00084012" w14:paraId="30640691" w14:textId="77777777" w:rsidP="002C3CDE">
            <w:pPr>
              <w:spacing w:before="240"/>
            </w:pPr>
          </w:p>
        </w:tc>
      </w:tr>
    </w:tbl>
    <w:p w:rsidR="00084012" w:rsidRDefault="00084012" w14:paraId="29D714AD" w14:textId="0C4AEA73" w:rsidP="002C3CDE">
      <w:pPr>
        <w:spacing w:before="240"/>
      </w:pPr>
    </w:p>
    <w:p w:rsidR="004157B9" w:rsidRDefault="004157B9" w14:paraId="3B25638A" w14:textId="72C7E55B" w:rsidP="002C3CDE">
      <w:pPr>
        <w:spacing w:before="240"/>
      </w:pPr>
      <w:r>
        <w:t xml:space="preserve"> </w:t>
      </w:r>
    </w:p>
    <w:p w:rsidR="004157B9" w:rsidRDefault="004157B9" w14:paraId="5D5323C2" w14:textId="598FB00D" w:rsidP="002C3CDE">
      <w:pPr>
        <w:spacing w:before="240"/>
      </w:pPr>
    </w:p>
    <w:p w:rsidR="004157B9" w:rsidRDefault="004157B9" w14:paraId="7861D61C" w14:textId="5C5FE5E2" w:rsidP="002C3CDE">
      <w:pPr>
        <w:spacing w:before="240"/>
      </w:pPr>
    </w:p>
    <w:p w:rsidR="004157B9" w:rsidRDefault="004157B9" w14:paraId="6602F6BA" w14:textId="1AC01F6E" w:rsidP="002C3CDE">
      <w:pPr>
        <w:spacing w:before="240"/>
      </w:pPr>
    </w:p>
    <w:p w:rsidR="004157B9" w:rsidRDefault="004157B9" w14:paraId="57827AFA" w14:textId="43B4B59E" w:rsidP="002C3CDE">
      <w:pPr>
        <w:spacing w:before="240"/>
      </w:pPr>
    </w:p>
    <w:p w:rsidR="004157B9" w:rsidRDefault="004157B9" w14:paraId="06A83E5A" w14:textId="7F6CAEE6" w:rsidP="002C3CDE">
      <w:pPr>
        <w:spacing w:before="240"/>
      </w:pPr>
    </w:p>
    <w:p w:rsidR="004157B9" w:rsidRDefault="004157B9" w14:paraId="3D3DE204" w14:textId="0A149AEF" w:rsidP="002C3CDE">
      <w:pPr>
        <w:spacing w:before="240"/>
      </w:pPr>
    </w:p>
    <w:p w:rsidR="004157B9" w:rsidRDefault="004157B9" w14:paraId="720B8817" w14:textId="77777777" w:rsidP="002C3CDE">
      <w:pPr>
        <w:spacing w:before="240"/>
        <w:rPr>
          <w:bCs/>
          <w:b/>
          <w:rFonts w:ascii="Arial" w:cs="Arial" w:hAnsi="Arial"/>
          <w:sz w:val="28"/>
          <w:szCs w:val="28"/>
        </w:rPr>
      </w:pPr>
      <w:r w:rsidRPr="004157B9">
        <w:rPr>
          <w:bCs/>
          <w:b/>
          <w:rFonts w:ascii="Arial" w:cs="Arial" w:hAnsi="Arial"/>
          <w:sz w:val="28"/>
          <w:szCs w:val="28"/>
        </w:rPr>
        <w:t>Student Feedback Form:</w:t>
      </w:r>
    </w:p>
    <w:tbl>
      <w:tblPr>
        <w:tblpPr w:leftFromText="180" w:rightFromText="180" w:vertAnchor="page" w:horzAnchor="page" w:tblpX="2026" w:tblpY="2504"/>
        <w:tblW w:w="5000" w:type="pct"/>
        <w:tblLook w:val="4A0"/>
      </w:tblPr>
      <w:tblGrid>
        <w:gridCol w:w="7175"/>
        <w:gridCol w:w="853"/>
        <w:gridCol w:w="1322"/>
      </w:tblGrid>
      <w:tr w14:paraId="7E8540BA" w14:textId="77777777" w:rsidR="004157B9" w:rsidTr="00B847FC">
        <w:trPr>
          <w:trHeight w:val="1002"/>
        </w:trPr>
        <w:tc>
          <w:tcPr>
            <w:hideMark/>
            <w:tcBorders>
              <w:top w:val="single" w:sz="4" w:color="auto" w:space="0"/>
              <w:bottom w:val="nil" w:sz="0" w:color="auto" w:space="0"/>
              <w:left w:val="single" w:sz="4" w:color="auto" w:space="0"/>
              <w:right w:val="single" w:sz="4" w:color="auto" w:space="0"/>
            </w:tcBorders>
            <w:shd w:fill="BFBFBF" w:color="auto" w:val="clear"/>
            <w:vAlign w:val="center"/>
            <w:tcW w:w="3837" w:type="pct"/>
          </w:tcPr>
          <w:p w:rsidR="004157B9" w:rsidRDefault="004157B9" w14:paraId="3F70CDF8" w14:textId="77777777" w:rsidP="00B847FC">
            <w:pPr>
              <w:spacing w:before="240"/>
              <w:rPr>
                <w:b/>
                <w:rFonts w:ascii="Arial" w:cs="Arial" w:hAnsi="Arial"/>
              </w:rPr>
            </w:pPr>
            <w:r>
              <w:rPr>
                <w:b/>
                <w:rFonts w:ascii="Arial" w:cs="Arial" w:hAnsi="Arial"/>
                <w:szCs w:val="16"/>
              </w:rPr>
              <w:t xml:space="preserve">Generic Assessment Criteria </w:t>
            </w:r>
          </w:p>
        </w:tc>
        <w:tc>
          <w:tcPr>
            <w:textDirection w:val="btLr"/>
            <w:hideMark/>
            <w:tcBorders>
              <w:top w:val="single" w:sz="4" w:color="auto" w:space="0"/>
              <w:bottom w:val="nil" w:sz="0" w:color="auto" w:space="0"/>
              <w:left w:val="single" w:sz="4" w:color="auto" w:space="0"/>
              <w:right w:val="single" w:sz="4" w:color="auto" w:space="0"/>
            </w:tcBorders>
            <w:shd w:fill="BFBFBF" w:color="auto" w:val="clear"/>
            <w:tcW w:w="456" w:type="pct"/>
          </w:tcPr>
          <w:p w:rsidR="004157B9" w:rsidRDefault="004157B9" w14:paraId="659A876C" w14:textId="77777777" w:rsidP="00B847FC">
            <w:pPr>
              <w:jc w:val="center"/>
              <w:ind w:left="34"/>
              <w:ind w:right="113"/>
              <w:spacing w:before="240"/>
              <w:rPr>
                <w:b/>
                <w:rFonts w:ascii="Arial" w:cs="Arial" w:hAnsi="Arial"/>
                <w:sz w:val="18"/>
                <w:szCs w:val="18"/>
              </w:rPr>
            </w:pPr>
            <w:r>
              <w:rPr>
                <w:b/>
                <w:rFonts w:ascii="Arial" w:cs="Arial" w:hAnsi="Arial"/>
                <w:sz w:val="18"/>
                <w:szCs w:val="18"/>
              </w:rPr>
              <w:t>Marks available</w:t>
            </w:r>
          </w:p>
        </w:tc>
        <w:tc>
          <w:tcPr>
            <w:textDirection w:val="btLr"/>
            <w:hideMark/>
            <w:tcBorders>
              <w:top w:val="single" w:sz="4" w:color="auto" w:space="0"/>
              <w:bottom w:val="single" w:sz="4" w:color="auto" w:space="0"/>
              <w:left w:val="single" w:sz="4" w:color="auto" w:space="0"/>
              <w:right w:val="single" w:sz="4" w:color="auto" w:space="0"/>
            </w:tcBorders>
            <w:shd w:fill="BFBFBF" w:color="auto" w:val="clear"/>
            <w:vAlign w:val="center"/>
            <w:tcW w:w="707" w:type="pct"/>
          </w:tcPr>
          <w:p w:rsidR="004157B9" w:rsidRDefault="004157B9" w14:paraId="744A1C63" w14:textId="77777777" w:rsidP="00B847FC">
            <w:pPr>
              <w:jc w:val="center"/>
              <w:ind w:left="113"/>
              <w:ind w:right="113"/>
              <w:spacing w:before="240"/>
              <w:rPr>
                <w:b/>
                <w:rFonts w:ascii="Arial" w:cs="Arial" w:hAnsi="Arial"/>
                <w:sz w:val="18"/>
                <w:szCs w:val="18"/>
              </w:rPr>
            </w:pPr>
            <w:r>
              <w:rPr>
                <w:b/>
                <w:rFonts w:ascii="Arial" w:cs="Arial" w:hAnsi="Arial"/>
                <w:sz w:val="18"/>
                <w:szCs w:val="18"/>
              </w:rPr>
              <w:t xml:space="preserve">Marks </w:t>
            </w:r>
          </w:p>
          <w:p w:rsidR="004157B9" w:rsidRDefault="004157B9" w14:paraId="5A300038" w14:textId="77777777" w:rsidP="00B847FC">
            <w:pPr>
              <w:jc w:val="center"/>
              <w:ind w:left="113"/>
              <w:ind w:right="113"/>
              <w:spacing w:before="240"/>
              <w:rPr>
                <w:b/>
                <w:rFonts w:ascii="Arial" w:cs="Arial" w:hAnsi="Arial"/>
                <w:sz w:val="18"/>
                <w:szCs w:val="18"/>
              </w:rPr>
            </w:pPr>
            <w:r>
              <w:rPr>
                <w:b/>
                <w:rFonts w:ascii="Arial" w:cs="Arial" w:hAnsi="Arial"/>
                <w:sz w:val="18"/>
                <w:szCs w:val="18"/>
              </w:rPr>
              <w:t>awarded</w:t>
            </w:r>
          </w:p>
        </w:tc>
      </w:tr>
      <w:tr w14:paraId="28E7F8CD" w14:textId="77777777" w:rsidR="004157B9" w:rsidTr="00B847FC">
        <w:trPr>
          <w:trHeight w:val="450"/>
        </w:trPr>
        <w:tc>
          <w:tcPr>
            <w:hideMark/>
            <w:tcBorders>
              <w:top w:val="single" w:sz="4" w:color="auto" w:space="0"/>
              <w:bottom w:val="nil" w:sz="0" w:color="auto" w:space="0"/>
              <w:left w:val="single" w:sz="4" w:color="auto" w:space="0"/>
              <w:right w:val="single" w:sz="4" w:color="auto" w:space="0"/>
            </w:tcBorders>
            <w:shd w:fill="D9D9D9" w:color="auto" w:val="clear"/>
            <w:tcW w:w="3837" w:type="pct"/>
          </w:tcPr>
          <w:p w:rsidR="004157B9" w:rsidRDefault="004157B9" w14:paraId="59111E59" w14:textId="77777777" w:rsidP="00B847FC">
            <w:pPr>
              <w:spacing w:before="240"/>
              <w:rPr>
                <w:b/>
                <w:rFonts w:ascii="Arial" w:cs="Arial" w:hAnsi="Arial"/>
                <w:sz w:val="16"/>
                <w:szCs w:val="16"/>
              </w:rPr>
            </w:pPr>
            <w:r>
              <w:rPr>
                <w:b/>
                <w:rFonts w:ascii="Arial" w:cs="Arial" w:hAnsi="Arial"/>
                <w:szCs w:val="16"/>
              </w:rPr>
              <w:t xml:space="preserve">1. </w:t>
            </w:r>
            <w:r>
              <w:rPr>
                <w:b/>
                <w:rFonts w:ascii="Arial" w:cs="Arial" w:hAnsi="Arial"/>
              </w:rPr>
              <w:t>Engagement with Literature Skills</w:t>
            </w:r>
          </w:p>
          <w:p w:rsidR="004157B9" w:rsidRDefault="004157B9" w14:paraId="00C62310" w14:textId="77777777" w:rsidP="00B847FC">
            <w:pPr>
              <w:spacing w:before="240" w:after="120"/>
              <w:rPr>
                <w:rFonts w:ascii="Arial" w:cs="Arial" w:hAnsi="Arial"/>
                <w:sz w:val="14"/>
                <w:szCs w:val="14"/>
              </w:rPr>
            </w:pPr>
            <w:r>
              <w:rPr>
                <w:rFonts w:ascii="Arial" w:cs="Arial" w:hAnsi="Arial"/>
                <w:sz w:val="14"/>
                <w:szCs w:val="14"/>
              </w:rPr>
              <w:t>.</w:t>
            </w:r>
          </w:p>
        </w:tc>
        <w:tc>
          <w:tcPr>
            <w:tcBorders>
              <w:top w:val="single" w:sz="4" w:color="auto" w:space="0"/>
              <w:bottom w:val="nil" w:sz="0" w:color="auto" w:space="0"/>
              <w:left w:val="single" w:sz="4" w:color="auto" w:space="0"/>
              <w:right w:val="single" w:sz="4" w:color="auto" w:space="0"/>
            </w:tcBorders>
            <w:shd w:fill="D9D9D9" w:color="auto" w:val="clear"/>
            <w:tcW w:w="456" w:type="pct"/>
          </w:tcPr>
          <w:p w:rsidR="004157B9" w:rsidRDefault="004157B9" w14:paraId="4C3BD169" w14:textId="77777777" w:rsidP="00B847FC">
            <w:pPr>
              <w:jc w:val="center"/>
              <w:spacing w:before="240"/>
              <w:rPr>
                <w:rFonts w:ascii="Arial" w:cs="Arial" w:hAnsi="Arial"/>
                <w:sz w:val="32"/>
                <w:szCs w:val="20"/>
              </w:rPr>
            </w:pPr>
          </w:p>
        </w:tc>
        <w:tc>
          <w:tcPr>
            <w:tcBorders>
              <w:top w:val="single" w:sz="4" w:color="auto" w:space="0"/>
              <w:bottom w:val="single" w:sz="4" w:color="auto" w:space="0"/>
              <w:left w:val="single" w:sz="4" w:color="auto" w:space="0"/>
              <w:right w:val="single" w:sz="4" w:color="auto" w:space="0"/>
            </w:tcBorders>
            <w:shd w:fill="D9D9D9" w:color="auto" w:val="clear"/>
            <w:tcW w:w="707" w:type="pct"/>
          </w:tcPr>
          <w:p w:rsidR="004157B9" w:rsidRDefault="004157B9" w14:paraId="2DDD969E" w14:textId="77777777" w:rsidP="00B847FC">
            <w:pPr>
              <w:jc w:val="center"/>
              <w:spacing w:before="240"/>
              <w:rPr>
                <w:rFonts w:ascii="Arial" w:cs="Arial" w:hAnsi="Arial"/>
                <w:sz w:val="32"/>
              </w:rPr>
            </w:pPr>
          </w:p>
        </w:tc>
      </w:tr>
      <w:tr w14:paraId="58A5D58D" w14:textId="77777777" w:rsidR="004157B9" w:rsidTr="00B847FC">
        <w:trPr>
          <w:trHeight w:val="450"/>
        </w:trPr>
        <w:tc>
          <w:tcPr>
            <w:tcBorders>
              <w:top w:val="single" w:sz="4" w:color="auto" w:space="0"/>
              <w:bottom w:val="single" w:sz="4" w:color="auto" w:space="0"/>
              <w:left w:val="single" w:sz="4" w:color="auto" w:space="0"/>
              <w:right w:val="single" w:sz="4" w:color="auto" w:space="0"/>
            </w:tcBorders>
            <w:vMerge w:val="restart"/>
            <w:tcW w:w="3837" w:type="pct"/>
          </w:tcPr>
          <w:p w:rsidR="004157B9" w:rsidRDefault="004157B9" w14:paraId="66409C4C" w14:textId="77777777" w:rsidP="00B847FC">
            <w:pPr>
              <w:spacing w:before="240" w:after="120"/>
              <w:rPr>
                <w:rFonts w:ascii="Arial" w:cs="Arial" w:hAnsi="Arial"/>
                <w:sz w:val="14"/>
                <w:szCs w:val="14"/>
              </w:rPr>
            </w:pPr>
          </w:p>
          <w:p w:rsidR="004157B9" w:rsidRDefault="004157B9" w14:paraId="57B908EB" w14:textId="77777777" w:rsidP="00B847FC">
            <w:pPr>
              <w:spacing w:before="240" w:after="120"/>
              <w:rPr>
                <w:rFonts w:ascii="Arial" w:cs="Arial" w:hAnsi="Arial"/>
                <w:szCs w:val="14"/>
              </w:rPr>
            </w:pPr>
            <w:r>
              <w:rPr>
                <w:rFonts w:ascii="Arial" w:cs="Arial" w:hAnsi="Arial"/>
                <w:szCs w:val="14"/>
              </w:rPr>
              <w:t>Task 1</w:t>
            </w:r>
          </w:p>
          <w:p w:rsidR="004157B9" w:rsidRDefault="004157B9" w14:paraId="7097FC21" w14:textId="77777777" w:rsidP="00B847FC">
            <w:pPr>
              <w:spacing w:before="240" w:after="120"/>
              <w:rPr>
                <w:rFonts w:ascii="Arial" w:cs="Arial" w:hAnsi="Arial"/>
                <w:szCs w:val="14"/>
              </w:rPr>
            </w:pPr>
            <w:r>
              <w:rPr>
                <w:rFonts w:ascii="Arial" w:cs="Arial" w:hAnsi="Arial"/>
                <w:szCs w:val="14"/>
              </w:rPr>
              <w:t>Task 2</w:t>
            </w:r>
          </w:p>
          <w:p w:rsidR="004157B9" w:rsidRDefault="004157B9" w14:paraId="11B07940"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tcW w:w="456" w:type="pct"/>
          </w:tcPr>
          <w:p w:rsidR="004157B9" w:rsidRDefault="004157B9" w14:paraId="3A283815" w14:textId="77777777" w:rsidP="00B847FC">
            <w:pPr>
              <w:jc w:val="center"/>
              <w:spacing w:before="240"/>
              <w:rPr>
                <w:rFonts w:ascii="Arial" w:cs="Arial" w:hAnsi="Arial"/>
                <w:szCs w:val="20"/>
              </w:rPr>
            </w:pPr>
          </w:p>
          <w:p w:rsidR="004157B9" w:rsidRDefault="004157B9" w14:paraId="33FC616F" w14:textId="77777777" w:rsidP="00B847FC">
            <w:pPr>
              <w:jc w:val="center"/>
              <w:spacing w:before="240"/>
              <w:rPr>
                <w:rFonts w:ascii="Arial" w:cs="Arial" w:hAnsi="Arial"/>
                <w:sz w:val="32"/>
              </w:rPr>
            </w:pPr>
            <w:r>
              <w:rPr>
                <w:rFonts w:ascii="Arial" w:cs="Arial" w:hAnsi="Arial"/>
                <w:sz w:val="32"/>
              </w:rPr>
              <w:t>10</w:t>
            </w:r>
          </w:p>
        </w:tc>
        <w:tc>
          <w:tcPr>
            <w:tcBorders>
              <w:top w:val="single" w:sz="4" w:color="auto" w:space="0"/>
              <w:bottom w:val="single" w:sz="4" w:color="auto" w:space="0"/>
              <w:left w:val="single" w:sz="4" w:color="auto" w:space="0"/>
              <w:right w:val="single" w:sz="4" w:color="auto" w:space="0"/>
            </w:tcBorders>
            <w:vMerge w:val="restart"/>
            <w:tcW w:w="707" w:type="pct"/>
          </w:tcPr>
          <w:p w:rsidR="004157B9" w:rsidRDefault="004157B9" w14:paraId="7432B710" w14:textId="77777777" w:rsidP="00B847FC">
            <w:pPr>
              <w:jc w:val="center"/>
              <w:spacing w:before="240"/>
              <w:rPr>
                <w:rFonts w:ascii="Arial" w:cs="Arial" w:hAnsi="Arial"/>
                <w:sz w:val="32"/>
              </w:rPr>
            </w:pPr>
          </w:p>
        </w:tc>
      </w:tr>
      <w:tr w14:paraId="504747BA" w14:textId="77777777" w:rsidR="004157B9" w:rsidTr="00B847FC">
        <w:trPr>
          <w:trHeight w:val="451"/>
        </w:trPr>
        <w:tc>
          <w:tcPr>
            <w:vMerge/>
            <w:tcBorders>
              <w:top w:val="single" w:sz="4" w:color="auto" w:space="0"/>
              <w:bottom w:val="single" w:sz="4" w:color="auto" w:space="0"/>
              <w:left w:val="single" w:sz="4" w:color="auto" w:space="0"/>
              <w:right w:val="single" w:sz="4" w:color="auto" w:space="0"/>
            </w:tcBorders>
          </w:tcPr>
          <w:p/>
        </w:tc>
        <w:tc>
          <w:tcPr>
            <w:hideMark/>
            <w:tcBorders>
              <w:top w:val="nil" w:sz="0" w:color="auto" w:space="0"/>
              <w:bottom w:val="single" w:sz="4" w:color="auto" w:space="0"/>
              <w:left w:val="single" w:sz="4" w:color="auto" w:space="0"/>
              <w:right w:val="single" w:sz="4" w:color="auto" w:space="0"/>
            </w:tcBorders>
            <w:tcW w:w="456" w:type="pct"/>
          </w:tcPr>
          <w:p w:rsidR="004157B9" w:rsidRDefault="004157B9" w14:paraId="751EA37B" w14:textId="77777777" w:rsidP="00B847FC">
            <w:pPr>
              <w:jc w:val="center"/>
              <w:spacing w:before="240"/>
              <w:rPr>
                <w:rFonts w:ascii="Arial" w:cs="Arial" w:hAnsi="Arial"/>
                <w:sz w:val="32"/>
              </w:rPr>
            </w:pPr>
            <w:r>
              <w:rPr>
                <w:rFonts w:ascii="Arial" w:cs="Arial" w:hAnsi="Arial"/>
                <w:sz w:val="32"/>
              </w:rPr>
              <w:t>10</w:t>
            </w:r>
          </w:p>
        </w:tc>
        <w:tc>
          <w:tcPr>
            <w:vMerge/>
            <w:tcBorders>
              <w:top w:val="single" w:sz="4" w:color="auto" w:space="0"/>
              <w:bottom w:val="single" w:sz="4" w:color="auto" w:space="0"/>
              <w:left w:val="single" w:sz="4" w:color="auto" w:space="0"/>
              <w:right w:val="single" w:sz="4" w:color="auto" w:space="0"/>
            </w:tcBorders>
          </w:tcPr>
          <w:p/>
        </w:tc>
      </w:tr>
      <w:tr w14:paraId="47CFEDB4" w14:textId="77777777" w:rsidR="004157B9" w:rsidTr="00B847FC">
        <w:trPr>
          <w:trHeight w:val="450"/>
        </w:trPr>
        <w:tc>
          <w:tcPr>
            <w:tcBorders>
              <w:top w:val="single" w:sz="4" w:color="auto" w:space="0"/>
              <w:bottom w:val="nil" w:sz="0" w:color="auto" w:space="0"/>
              <w:left w:val="single" w:sz="4" w:color="auto" w:space="0"/>
              <w:right w:val="single" w:sz="4" w:color="auto" w:space="0"/>
            </w:tcBorders>
            <w:shd w:fill="D9D9D9" w:color="auto" w:val="clear"/>
            <w:tcW w:w="3837" w:type="pct"/>
          </w:tcPr>
          <w:p w:rsidR="004157B9" w:rsidRDefault="004157B9" w14:paraId="59979B69" w14:textId="77777777" w:rsidP="00B847FC">
            <w:pPr>
              <w:spacing w:before="240"/>
              <w:rPr>
                <w:b/>
                <w:rFonts w:ascii="Arial" w:cs="Arial" w:hAnsi="Arial"/>
                <w:sz w:val="20"/>
              </w:rPr>
            </w:pPr>
            <w:r>
              <w:rPr>
                <w:b/>
                <w:rFonts w:ascii="Arial" w:cs="Arial" w:hAnsi="Arial"/>
                <w:szCs w:val="16"/>
              </w:rPr>
              <w:t xml:space="preserve">2. </w:t>
            </w:r>
            <w:r>
              <w:rPr>
                <w:b/>
                <w:rFonts w:ascii="Arial" w:cs="Arial" w:hAnsi="Arial"/>
              </w:rPr>
              <w:t>Knowledge and Understanding Skills</w:t>
            </w:r>
          </w:p>
          <w:p w:rsidR="004157B9" w:rsidRDefault="004157B9" w14:paraId="2831FA1D"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shd w:fill="D9D9D9" w:color="auto" w:val="clear"/>
            <w:tcW w:w="456" w:type="pct"/>
          </w:tcPr>
          <w:p w:rsidR="004157B9" w:rsidRDefault="004157B9" w14:paraId="205504C0" w14:textId="77777777" w:rsidP="00B847FC">
            <w:pPr>
              <w:jc w:val="center"/>
              <w:spacing w:before="240"/>
              <w:rPr>
                <w:rFonts w:ascii="Arial" w:cs="Arial" w:hAnsi="Arial"/>
                <w:sz w:val="32"/>
                <w:szCs w:val="20"/>
              </w:rPr>
            </w:pPr>
          </w:p>
        </w:tc>
        <w:tc>
          <w:tcPr>
            <w:tcBorders>
              <w:top w:val="single" w:sz="4" w:color="auto" w:space="0"/>
              <w:bottom w:val="single" w:sz="4" w:color="auto" w:space="0"/>
              <w:left w:val="single" w:sz="4" w:color="auto" w:space="0"/>
              <w:right w:val="single" w:sz="4" w:color="auto" w:space="0"/>
            </w:tcBorders>
            <w:shd w:fill="D9D9D9" w:color="auto" w:val="clear"/>
            <w:tcW w:w="707" w:type="pct"/>
          </w:tcPr>
          <w:p w:rsidR="004157B9" w:rsidRDefault="004157B9" w14:paraId="78A407E6" w14:textId="77777777" w:rsidP="00B847FC">
            <w:pPr>
              <w:jc w:val="center"/>
              <w:spacing w:before="240"/>
              <w:rPr>
                <w:rFonts w:ascii="Arial" w:cs="Arial" w:hAnsi="Arial"/>
                <w:sz w:val="32"/>
              </w:rPr>
            </w:pPr>
          </w:p>
        </w:tc>
      </w:tr>
      <w:tr w14:paraId="65C94D16" w14:textId="77777777" w:rsidR="004157B9" w:rsidTr="00B847FC">
        <w:trPr>
          <w:trHeight w:val="450"/>
        </w:trPr>
        <w:tc>
          <w:tcPr>
            <w:tcBorders>
              <w:top w:val="single" w:sz="4" w:color="auto" w:space="0"/>
              <w:bottom w:val="single" w:sz="4" w:color="auto" w:space="0"/>
              <w:left w:val="single" w:sz="4" w:color="auto" w:space="0"/>
              <w:right w:val="single" w:sz="4" w:color="auto" w:space="0"/>
            </w:tcBorders>
            <w:vMerge w:val="restart"/>
            <w:tcW w:w="3837" w:type="pct"/>
          </w:tcPr>
          <w:p w:rsidR="004157B9" w:rsidRDefault="004157B9" w14:paraId="0EDEE2A4" w14:textId="77777777" w:rsidP="00B847FC">
            <w:pPr>
              <w:spacing w:before="240" w:after="120"/>
              <w:rPr>
                <w:rFonts w:ascii="Arial" w:cs="Arial" w:hAnsi="Arial"/>
                <w:sz w:val="14"/>
                <w:szCs w:val="14"/>
              </w:rPr>
            </w:pPr>
          </w:p>
          <w:p w:rsidR="004157B9" w:rsidRDefault="004157B9" w14:paraId="17A975A9" w14:textId="77777777" w:rsidP="00B847FC">
            <w:pPr>
              <w:spacing w:before="240" w:after="120"/>
              <w:rPr>
                <w:rFonts w:ascii="Arial" w:cs="Arial" w:hAnsi="Arial"/>
                <w:szCs w:val="14"/>
              </w:rPr>
            </w:pPr>
            <w:r>
              <w:rPr>
                <w:rFonts w:ascii="Arial" w:cs="Arial" w:hAnsi="Arial"/>
                <w:szCs w:val="14"/>
              </w:rPr>
              <w:t>Task 1</w:t>
            </w:r>
          </w:p>
          <w:p w:rsidR="004157B9" w:rsidRDefault="004157B9" w14:paraId="5B13A431" w14:textId="77777777" w:rsidP="00B847FC">
            <w:pPr>
              <w:spacing w:before="240" w:after="120"/>
              <w:rPr>
                <w:rFonts w:ascii="Arial" w:cs="Arial" w:hAnsi="Arial"/>
                <w:szCs w:val="14"/>
              </w:rPr>
            </w:pPr>
            <w:r>
              <w:rPr>
                <w:rFonts w:ascii="Arial" w:cs="Arial" w:hAnsi="Arial"/>
                <w:szCs w:val="14"/>
              </w:rPr>
              <w:t>Task 2</w:t>
            </w:r>
          </w:p>
          <w:p w:rsidR="004157B9" w:rsidRDefault="004157B9" w14:paraId="1B8ED6CD"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tcW w:w="456" w:type="pct"/>
          </w:tcPr>
          <w:p w:rsidR="004157B9" w:rsidRDefault="004157B9" w14:paraId="51D338A2" w14:textId="77777777" w:rsidP="00B847FC">
            <w:pPr>
              <w:jc w:val="center"/>
              <w:spacing w:before="240"/>
              <w:rPr>
                <w:rFonts w:ascii="Arial" w:cs="Arial" w:hAnsi="Arial"/>
                <w:szCs w:val="20"/>
              </w:rPr>
            </w:pPr>
          </w:p>
          <w:p w:rsidR="004157B9" w:rsidRDefault="004157B9" w14:paraId="2F30879A" w14:textId="77777777" w:rsidP="00B847FC">
            <w:pPr>
              <w:jc w:val="center"/>
              <w:spacing w:before="240"/>
              <w:rPr>
                <w:rFonts w:ascii="Arial" w:cs="Arial" w:hAnsi="Arial"/>
                <w:sz w:val="32"/>
              </w:rPr>
            </w:pPr>
            <w:r>
              <w:rPr>
                <w:rFonts w:ascii="Arial" w:cs="Arial" w:hAnsi="Arial"/>
                <w:sz w:val="32"/>
              </w:rPr>
              <w:t>10</w:t>
            </w:r>
          </w:p>
        </w:tc>
        <w:tc>
          <w:tcPr>
            <w:tcBorders>
              <w:top w:val="single" w:sz="4" w:color="auto" w:space="0"/>
              <w:bottom w:val="single" w:sz="4" w:color="auto" w:space="0"/>
              <w:left w:val="single" w:sz="4" w:color="auto" w:space="0"/>
              <w:right w:val="single" w:sz="4" w:color="auto" w:space="0"/>
            </w:tcBorders>
            <w:vMerge w:val="restart"/>
            <w:tcW w:w="707" w:type="pct"/>
          </w:tcPr>
          <w:p w:rsidR="004157B9" w:rsidRDefault="004157B9" w14:paraId="73CEF63C" w14:textId="77777777" w:rsidP="00B847FC">
            <w:pPr>
              <w:jc w:val="center"/>
              <w:spacing w:before="240"/>
              <w:rPr>
                <w:rFonts w:ascii="Arial" w:cs="Arial" w:hAnsi="Arial"/>
                <w:sz w:val="32"/>
              </w:rPr>
            </w:pPr>
          </w:p>
        </w:tc>
      </w:tr>
      <w:tr w14:paraId="16BAC003" w14:textId="77777777" w:rsidR="004157B9" w:rsidTr="00B847FC">
        <w:trPr>
          <w:trHeight w:val="451"/>
        </w:trPr>
        <w:tc>
          <w:tcPr>
            <w:vMerge/>
            <w:tcBorders>
              <w:top w:val="single" w:sz="4" w:color="auto" w:space="0"/>
              <w:bottom w:val="single" w:sz="4" w:color="auto" w:space="0"/>
              <w:left w:val="single" w:sz="4" w:color="auto" w:space="0"/>
              <w:right w:val="single" w:sz="4" w:color="auto" w:space="0"/>
            </w:tcBorders>
          </w:tcPr>
          <w:p/>
        </w:tc>
        <w:tc>
          <w:tcPr>
            <w:hideMark/>
            <w:tcBorders>
              <w:top w:val="nil" w:sz="0" w:color="auto" w:space="0"/>
              <w:bottom w:val="single" w:sz="4" w:color="auto" w:space="0"/>
              <w:left w:val="single" w:sz="4" w:color="auto" w:space="0"/>
              <w:right w:val="single" w:sz="4" w:color="auto" w:space="0"/>
            </w:tcBorders>
            <w:tcW w:w="456" w:type="pct"/>
          </w:tcPr>
          <w:p w:rsidR="004157B9" w:rsidRDefault="004157B9" w14:paraId="551D78A2" w14:textId="77777777" w:rsidP="00B847FC">
            <w:pPr>
              <w:jc w:val="center"/>
              <w:spacing w:before="240"/>
              <w:rPr>
                <w:rFonts w:ascii="Arial" w:cs="Arial" w:hAnsi="Arial"/>
                <w:sz w:val="32"/>
              </w:rPr>
            </w:pPr>
            <w:r>
              <w:rPr>
                <w:rFonts w:ascii="Arial" w:cs="Arial" w:hAnsi="Arial"/>
                <w:sz w:val="32"/>
              </w:rPr>
              <w:t>10</w:t>
            </w:r>
          </w:p>
        </w:tc>
        <w:tc>
          <w:tcPr>
            <w:vMerge/>
            <w:tcBorders>
              <w:top w:val="single" w:sz="4" w:color="auto" w:space="0"/>
              <w:bottom w:val="single" w:sz="4" w:color="auto" w:space="0"/>
              <w:left w:val="single" w:sz="4" w:color="auto" w:space="0"/>
              <w:right w:val="single" w:sz="4" w:color="auto" w:space="0"/>
            </w:tcBorders>
          </w:tcPr>
          <w:p/>
        </w:tc>
      </w:tr>
      <w:tr w14:paraId="7A5DCE60" w14:textId="77777777" w:rsidR="004157B9" w:rsidTr="00B847FC">
        <w:trPr>
          <w:trHeight w:val="450"/>
        </w:trPr>
        <w:tc>
          <w:tcPr>
            <w:tcBorders>
              <w:top w:val="single" w:sz="4" w:color="auto" w:space="0"/>
              <w:bottom w:val="nil" w:sz="0" w:color="auto" w:space="0"/>
              <w:left w:val="single" w:sz="4" w:color="auto" w:space="0"/>
              <w:right w:val="single" w:sz="4" w:color="auto" w:space="0"/>
            </w:tcBorders>
            <w:shd w:fill="D9D9D9" w:color="auto" w:val="clear"/>
            <w:tcW w:w="3837" w:type="pct"/>
          </w:tcPr>
          <w:p w:rsidR="004157B9" w:rsidRDefault="004157B9" w14:paraId="1564F268" w14:textId="77777777" w:rsidP="00B847FC">
            <w:pPr>
              <w:spacing w:before="240"/>
              <w:rPr>
                <w:b/>
                <w:rFonts w:ascii="Arial" w:cs="Arial" w:hAnsi="Arial"/>
                <w:sz w:val="16"/>
                <w:szCs w:val="16"/>
              </w:rPr>
            </w:pPr>
            <w:r>
              <w:rPr>
                <w:b/>
                <w:rFonts w:ascii="Arial" w:cs="Arial" w:hAnsi="Arial"/>
                <w:szCs w:val="16"/>
              </w:rPr>
              <w:t xml:space="preserve">3. </w:t>
            </w:r>
            <w:r>
              <w:rPr>
                <w:b/>
                <w:rFonts w:ascii="Arial" w:cs="Arial" w:hAnsi="Arial"/>
              </w:rPr>
              <w:t>Cognitive and Intellectual Skills</w:t>
            </w:r>
          </w:p>
          <w:p w:rsidR="004157B9" w:rsidRDefault="004157B9" w14:paraId="5CB445EA"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shd w:fill="D9D9D9" w:color="auto" w:val="clear"/>
            <w:tcW w:w="456" w:type="pct"/>
          </w:tcPr>
          <w:p w:rsidR="004157B9" w:rsidRDefault="004157B9" w14:paraId="0AEAFC73" w14:textId="77777777" w:rsidP="00B847FC">
            <w:pPr>
              <w:jc w:val="center"/>
              <w:spacing w:before="240"/>
              <w:rPr>
                <w:rFonts w:ascii="Arial" w:cs="Arial" w:hAnsi="Arial"/>
                <w:sz w:val="32"/>
                <w:szCs w:val="20"/>
              </w:rPr>
            </w:pPr>
          </w:p>
        </w:tc>
        <w:tc>
          <w:tcPr>
            <w:tcBorders>
              <w:top w:val="single" w:sz="4" w:color="auto" w:space="0"/>
              <w:bottom w:val="single" w:sz="4" w:color="auto" w:space="0"/>
              <w:left w:val="single" w:sz="4" w:color="auto" w:space="0"/>
              <w:right w:val="single" w:sz="4" w:color="auto" w:space="0"/>
            </w:tcBorders>
            <w:shd w:fill="D9D9D9" w:color="auto" w:val="clear"/>
            <w:tcW w:w="707" w:type="pct"/>
          </w:tcPr>
          <w:p w:rsidR="004157B9" w:rsidRDefault="004157B9" w14:paraId="73E38477" w14:textId="77777777" w:rsidP="00B847FC">
            <w:pPr>
              <w:jc w:val="center"/>
              <w:spacing w:before="240"/>
              <w:rPr>
                <w:rFonts w:ascii="Arial" w:cs="Arial" w:hAnsi="Arial"/>
                <w:sz w:val="32"/>
              </w:rPr>
            </w:pPr>
          </w:p>
        </w:tc>
      </w:tr>
      <w:tr w14:paraId="2138D074" w14:textId="77777777" w:rsidR="004157B9" w:rsidTr="00B847FC">
        <w:trPr>
          <w:trHeight w:val="450"/>
        </w:trPr>
        <w:tc>
          <w:tcPr>
            <w:tcBorders>
              <w:top w:val="single" w:sz="4" w:color="auto" w:space="0"/>
              <w:bottom w:val="single" w:sz="4" w:color="auto" w:space="0"/>
              <w:left w:val="single" w:sz="4" w:color="auto" w:space="0"/>
              <w:right w:val="single" w:sz="4" w:color="auto" w:space="0"/>
            </w:tcBorders>
            <w:vMerge w:val="restart"/>
            <w:tcW w:w="3837" w:type="pct"/>
          </w:tcPr>
          <w:p w:rsidR="004157B9" w:rsidRDefault="004157B9" w14:paraId="7BC33088" w14:textId="77777777" w:rsidP="00B847FC">
            <w:pPr>
              <w:spacing w:before="240" w:after="120"/>
              <w:rPr>
                <w:rFonts w:ascii="Arial" w:cs="Arial" w:hAnsi="Arial"/>
                <w:sz w:val="14"/>
                <w:szCs w:val="14"/>
              </w:rPr>
            </w:pPr>
          </w:p>
          <w:p w:rsidR="004157B9" w:rsidRDefault="004157B9" w14:paraId="0A29D4C2" w14:textId="77777777" w:rsidP="00B847FC">
            <w:pPr>
              <w:spacing w:before="240" w:after="120"/>
              <w:rPr>
                <w:rFonts w:ascii="Arial" w:cs="Arial" w:hAnsi="Arial"/>
                <w:szCs w:val="14"/>
              </w:rPr>
            </w:pPr>
            <w:r>
              <w:rPr>
                <w:rFonts w:ascii="Arial" w:cs="Arial" w:hAnsi="Arial"/>
                <w:szCs w:val="14"/>
              </w:rPr>
              <w:t>Task 1</w:t>
            </w:r>
          </w:p>
          <w:p w:rsidR="004157B9" w:rsidRDefault="004157B9" w14:paraId="01D3D9FE" w14:textId="77777777" w:rsidP="00B847FC">
            <w:pPr>
              <w:spacing w:before="240" w:after="120"/>
              <w:rPr>
                <w:rFonts w:ascii="Arial" w:cs="Arial" w:hAnsi="Arial"/>
                <w:szCs w:val="14"/>
              </w:rPr>
            </w:pPr>
            <w:r>
              <w:rPr>
                <w:rFonts w:ascii="Arial" w:cs="Arial" w:hAnsi="Arial"/>
                <w:szCs w:val="14"/>
              </w:rPr>
              <w:t>Task 2</w:t>
            </w:r>
          </w:p>
          <w:p w:rsidR="004157B9" w:rsidRDefault="004157B9" w14:paraId="375E8BA3" w14:textId="77777777" w:rsidP="00B847FC">
            <w:pPr>
              <w:spacing w:before="240" w:after="120"/>
              <w:rPr>
                <w:rFonts w:ascii="Arial" w:cs="Arial" w:hAnsi="Arial"/>
                <w:sz w:val="14"/>
                <w:szCs w:val="14"/>
              </w:rPr>
            </w:pPr>
          </w:p>
          <w:p w:rsidR="004157B9" w:rsidRDefault="004157B9" w14:paraId="411FC60E"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tcW w:w="456" w:type="pct"/>
          </w:tcPr>
          <w:p w:rsidR="004157B9" w:rsidRDefault="004157B9" w14:paraId="7AFDEFC2" w14:textId="77777777" w:rsidP="00B847FC">
            <w:pPr>
              <w:jc w:val="center"/>
              <w:spacing w:before="240"/>
              <w:rPr>
                <w:rFonts w:ascii="Arial" w:cs="Arial" w:hAnsi="Arial"/>
                <w:szCs w:val="20"/>
              </w:rPr>
            </w:pPr>
          </w:p>
          <w:p w:rsidR="004157B9" w:rsidRDefault="004157B9" w14:paraId="7AE3DC29" w14:textId="77777777" w:rsidP="00B847FC">
            <w:pPr>
              <w:jc w:val="center"/>
              <w:spacing w:before="240"/>
              <w:rPr>
                <w:rFonts w:ascii="Arial" w:cs="Arial" w:hAnsi="Arial"/>
                <w:sz w:val="32"/>
              </w:rPr>
            </w:pPr>
            <w:r>
              <w:rPr>
                <w:rFonts w:ascii="Arial" w:cs="Arial" w:hAnsi="Arial"/>
                <w:sz w:val="32"/>
              </w:rPr>
              <w:t>10</w:t>
            </w:r>
          </w:p>
        </w:tc>
        <w:tc>
          <w:tcPr>
            <w:tcBorders>
              <w:top w:val="single" w:sz="4" w:color="auto" w:space="0"/>
              <w:bottom w:val="single" w:sz="4" w:color="auto" w:space="0"/>
              <w:left w:val="single" w:sz="4" w:color="auto" w:space="0"/>
              <w:right w:val="single" w:sz="4" w:color="auto" w:space="0"/>
            </w:tcBorders>
            <w:vMerge w:val="restart"/>
            <w:tcW w:w="707" w:type="pct"/>
          </w:tcPr>
          <w:p w:rsidR="004157B9" w:rsidRDefault="004157B9" w14:paraId="1282064F" w14:textId="77777777" w:rsidP="00B847FC">
            <w:pPr>
              <w:jc w:val="center"/>
              <w:spacing w:before="240"/>
              <w:rPr>
                <w:rFonts w:ascii="Arial" w:cs="Arial" w:hAnsi="Arial"/>
                <w:sz w:val="32"/>
              </w:rPr>
            </w:pPr>
          </w:p>
        </w:tc>
      </w:tr>
      <w:tr w14:paraId="496D59FE" w14:textId="77777777" w:rsidR="004157B9" w:rsidTr="00B847FC">
        <w:trPr>
          <w:trHeight w:val="451"/>
        </w:trPr>
        <w:tc>
          <w:tcPr>
            <w:vMerge/>
            <w:tcBorders>
              <w:top w:val="single" w:sz="4" w:color="auto" w:space="0"/>
              <w:bottom w:val="single" w:sz="4" w:color="auto" w:space="0"/>
              <w:left w:val="single" w:sz="4" w:color="auto" w:space="0"/>
              <w:right w:val="single" w:sz="4" w:color="auto" w:space="0"/>
            </w:tcBorders>
          </w:tcPr>
          <w:p/>
        </w:tc>
        <w:tc>
          <w:tcPr>
            <w:hideMark/>
            <w:tcBorders>
              <w:top w:val="nil" w:sz="0" w:color="auto" w:space="0"/>
              <w:bottom w:val="single" w:sz="4" w:color="auto" w:space="0"/>
              <w:left w:val="single" w:sz="4" w:color="auto" w:space="0"/>
              <w:right w:val="single" w:sz="4" w:color="auto" w:space="0"/>
            </w:tcBorders>
            <w:tcW w:w="456" w:type="pct"/>
          </w:tcPr>
          <w:p w:rsidR="004157B9" w:rsidRDefault="004157B9" w14:paraId="270765C8" w14:textId="77777777" w:rsidP="00B847FC">
            <w:pPr>
              <w:jc w:val="center"/>
              <w:spacing w:before="240"/>
              <w:rPr>
                <w:rFonts w:ascii="Arial" w:cs="Arial" w:hAnsi="Arial"/>
                <w:sz w:val="32"/>
              </w:rPr>
            </w:pPr>
            <w:r>
              <w:rPr>
                <w:rFonts w:ascii="Arial" w:cs="Arial" w:hAnsi="Arial"/>
                <w:sz w:val="32"/>
              </w:rPr>
              <w:t>10</w:t>
            </w:r>
          </w:p>
        </w:tc>
        <w:tc>
          <w:tcPr>
            <w:vMerge/>
            <w:tcBorders>
              <w:top w:val="single" w:sz="4" w:color="auto" w:space="0"/>
              <w:bottom w:val="single" w:sz="4" w:color="auto" w:space="0"/>
              <w:left w:val="single" w:sz="4" w:color="auto" w:space="0"/>
              <w:right w:val="single" w:sz="4" w:color="auto" w:space="0"/>
            </w:tcBorders>
          </w:tcPr>
          <w:p/>
        </w:tc>
      </w:tr>
      <w:tr w14:paraId="0A7B3CFB" w14:textId="77777777" w:rsidR="004157B9" w:rsidTr="00B847FC">
        <w:trPr>
          <w:trHeight w:val="450"/>
        </w:trPr>
        <w:tc>
          <w:tcPr>
            <w:tcBorders>
              <w:top w:val="single" w:sz="4" w:color="auto" w:space="0"/>
              <w:bottom w:val="nil" w:sz="0" w:color="auto" w:space="0"/>
              <w:left w:val="single" w:sz="4" w:color="auto" w:space="0"/>
              <w:right w:val="single" w:sz="4" w:color="auto" w:space="0"/>
            </w:tcBorders>
            <w:shd w:fill="D9D9D9" w:color="auto" w:val="clear"/>
            <w:tcW w:w="3837" w:type="pct"/>
          </w:tcPr>
          <w:p w:rsidR="004157B9" w:rsidRDefault="004157B9" w14:paraId="0322305B" w14:textId="77777777" w:rsidP="00B847FC">
            <w:pPr>
              <w:spacing w:before="240"/>
              <w:rPr>
                <w:b/>
                <w:rFonts w:ascii="Arial" w:cs="Arial" w:hAnsi="Arial"/>
                <w:sz w:val="16"/>
                <w:szCs w:val="16"/>
              </w:rPr>
            </w:pPr>
            <w:r>
              <w:rPr>
                <w:b/>
                <w:rFonts w:ascii="Arial" w:cs="Arial" w:hAnsi="Arial"/>
                <w:szCs w:val="16"/>
              </w:rPr>
              <w:t xml:space="preserve">4. </w:t>
            </w:r>
            <w:r>
              <w:rPr>
                <w:b/>
                <w:rFonts w:ascii="Arial" w:cs="Arial" w:hAnsi="Arial"/>
              </w:rPr>
              <w:t>Practical Application Skills</w:t>
            </w:r>
          </w:p>
          <w:p w:rsidR="004157B9" w:rsidRDefault="004157B9" w14:paraId="51A5C6AF"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shd w:fill="D9D9D9" w:color="auto" w:val="clear"/>
            <w:tcW w:w="456" w:type="pct"/>
          </w:tcPr>
          <w:p w:rsidR="004157B9" w:rsidRDefault="004157B9" w14:paraId="5FC4072F" w14:textId="77777777" w:rsidP="00B847FC">
            <w:pPr>
              <w:jc w:val="center"/>
              <w:spacing w:before="240"/>
              <w:rPr>
                <w:rFonts w:ascii="Arial" w:cs="Arial" w:hAnsi="Arial"/>
                <w:sz w:val="32"/>
                <w:szCs w:val="20"/>
              </w:rPr>
            </w:pPr>
          </w:p>
        </w:tc>
        <w:tc>
          <w:tcPr>
            <w:tcBorders>
              <w:top w:val="single" w:sz="4" w:color="auto" w:space="0"/>
              <w:bottom w:val="single" w:sz="4" w:color="auto" w:space="0"/>
              <w:left w:val="single" w:sz="4" w:color="auto" w:space="0"/>
              <w:right w:val="single" w:sz="4" w:color="auto" w:space="0"/>
            </w:tcBorders>
            <w:shd w:fill="D9D9D9" w:color="auto" w:val="clear"/>
            <w:tcW w:w="707" w:type="pct"/>
          </w:tcPr>
          <w:p w:rsidR="004157B9" w:rsidRDefault="004157B9" w14:paraId="7E547E39" w14:textId="77777777" w:rsidP="00B847FC">
            <w:pPr>
              <w:jc w:val="center"/>
              <w:spacing w:before="240"/>
              <w:rPr>
                <w:rFonts w:ascii="Arial" w:cs="Arial" w:hAnsi="Arial"/>
                <w:sz w:val="32"/>
              </w:rPr>
            </w:pPr>
          </w:p>
        </w:tc>
      </w:tr>
      <w:tr w14:paraId="6E544D4E" w14:textId="77777777" w:rsidR="004157B9" w:rsidTr="00B847FC">
        <w:trPr>
          <w:trHeight w:val="451"/>
        </w:trPr>
        <w:tc>
          <w:tcPr>
            <w:tcBorders>
              <w:top w:val="single" w:sz="4" w:color="auto" w:space="0"/>
              <w:bottom w:val="single" w:sz="4" w:color="auto" w:space="0"/>
              <w:left w:val="single" w:sz="4" w:color="auto" w:space="0"/>
              <w:right w:val="single" w:sz="4" w:color="auto" w:space="0"/>
            </w:tcBorders>
            <w:vMerge w:val="restart"/>
            <w:tcW w:w="3837" w:type="pct"/>
          </w:tcPr>
          <w:p w:rsidR="004157B9" w:rsidRDefault="004157B9" w14:paraId="34DF2ECB" w14:textId="77777777" w:rsidP="00B847FC">
            <w:pPr>
              <w:spacing w:before="240" w:after="120"/>
              <w:rPr>
                <w:rFonts w:ascii="Arial" w:cs="Arial" w:hAnsi="Arial"/>
                <w:sz w:val="14"/>
                <w:szCs w:val="14"/>
              </w:rPr>
            </w:pPr>
          </w:p>
          <w:p w:rsidR="004157B9" w:rsidRDefault="004157B9" w14:paraId="7112F1C4" w14:textId="77777777" w:rsidP="00B847FC">
            <w:pPr>
              <w:spacing w:before="240" w:after="120"/>
              <w:rPr>
                <w:rFonts w:ascii="Arial" w:cs="Arial" w:hAnsi="Arial"/>
                <w:szCs w:val="14"/>
              </w:rPr>
            </w:pPr>
            <w:r>
              <w:rPr>
                <w:rFonts w:ascii="Arial" w:cs="Arial" w:hAnsi="Arial"/>
                <w:szCs w:val="14"/>
              </w:rPr>
              <w:t>Task 1</w:t>
            </w:r>
          </w:p>
          <w:p w:rsidR="004157B9" w:rsidRDefault="004157B9" w14:paraId="7ED1EC1A" w14:textId="77777777" w:rsidP="00B847FC">
            <w:pPr>
              <w:spacing w:before="240" w:after="120"/>
              <w:rPr>
                <w:rFonts w:ascii="Arial" w:cs="Arial" w:hAnsi="Arial"/>
                <w:szCs w:val="14"/>
              </w:rPr>
            </w:pPr>
            <w:r>
              <w:rPr>
                <w:rFonts w:ascii="Arial" w:cs="Arial" w:hAnsi="Arial"/>
                <w:szCs w:val="14"/>
              </w:rPr>
              <w:t>Task 2</w:t>
            </w:r>
          </w:p>
          <w:p w:rsidR="004157B9" w:rsidRDefault="004157B9" w14:paraId="565BA40B"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tcW w:w="456" w:type="pct"/>
          </w:tcPr>
          <w:p w:rsidR="004157B9" w:rsidRDefault="004157B9" w14:paraId="14B12AEA" w14:textId="77777777" w:rsidP="00B847FC">
            <w:pPr>
              <w:jc w:val="center"/>
              <w:spacing w:before="240"/>
              <w:rPr>
                <w:rFonts w:ascii="Arial" w:cs="Arial" w:hAnsi="Arial"/>
                <w:szCs w:val="20"/>
              </w:rPr>
            </w:pPr>
          </w:p>
          <w:p w:rsidR="004157B9" w:rsidRDefault="004157B9" w14:paraId="6BC82294" w14:textId="77777777" w:rsidP="00B847FC">
            <w:pPr>
              <w:jc w:val="center"/>
              <w:spacing w:before="240"/>
              <w:rPr>
                <w:rFonts w:ascii="Arial" w:cs="Arial" w:hAnsi="Arial"/>
                <w:sz w:val="32"/>
              </w:rPr>
            </w:pPr>
            <w:r>
              <w:rPr>
                <w:rFonts w:ascii="Arial" w:cs="Arial" w:hAnsi="Arial"/>
                <w:sz w:val="32"/>
              </w:rPr>
              <w:t>10</w:t>
            </w:r>
          </w:p>
        </w:tc>
        <w:tc>
          <w:tcPr>
            <w:tcBorders>
              <w:top w:val="single" w:sz="4" w:color="auto" w:space="0"/>
              <w:bottom w:val="single" w:sz="4" w:color="auto" w:space="0"/>
              <w:left w:val="single" w:sz="4" w:color="auto" w:space="0"/>
              <w:right w:val="single" w:sz="4" w:color="auto" w:space="0"/>
            </w:tcBorders>
            <w:vMerge w:val="restart"/>
            <w:tcW w:w="707" w:type="pct"/>
          </w:tcPr>
          <w:p w:rsidR="004157B9" w:rsidRDefault="004157B9" w14:paraId="77E38438" w14:textId="77777777" w:rsidP="00B847FC">
            <w:pPr>
              <w:jc w:val="center"/>
              <w:spacing w:before="240"/>
              <w:rPr>
                <w:rFonts w:ascii="Arial" w:cs="Arial" w:hAnsi="Arial"/>
                <w:sz w:val="32"/>
              </w:rPr>
            </w:pPr>
          </w:p>
        </w:tc>
      </w:tr>
      <w:tr w14:paraId="29A575BE" w14:textId="77777777" w:rsidR="004157B9" w:rsidTr="00B847FC">
        <w:trPr>
          <w:trHeight w:val="450"/>
        </w:trPr>
        <w:tc>
          <w:tcPr>
            <w:vMerge/>
            <w:tcBorders>
              <w:top w:val="single" w:sz="4" w:color="auto" w:space="0"/>
              <w:bottom w:val="single" w:sz="4" w:color="auto" w:space="0"/>
              <w:left w:val="single" w:sz="4" w:color="auto" w:space="0"/>
              <w:right w:val="single" w:sz="4" w:color="auto" w:space="0"/>
            </w:tcBorders>
          </w:tcPr>
          <w:p/>
        </w:tc>
        <w:tc>
          <w:tcPr>
            <w:hideMark/>
            <w:tcBorders>
              <w:top w:val="nil" w:sz="0" w:color="auto" w:space="0"/>
              <w:bottom w:val="single" w:sz="4" w:color="auto" w:space="0"/>
              <w:left w:val="single" w:sz="4" w:color="auto" w:space="0"/>
              <w:right w:val="single" w:sz="4" w:color="auto" w:space="0"/>
            </w:tcBorders>
            <w:tcW w:w="456" w:type="pct"/>
          </w:tcPr>
          <w:p w:rsidR="004157B9" w:rsidRDefault="004157B9" w14:paraId="6AA24324" w14:textId="77777777" w:rsidP="00B847FC">
            <w:pPr>
              <w:jc w:val="center"/>
              <w:spacing w:before="240"/>
              <w:rPr>
                <w:rFonts w:ascii="Arial" w:cs="Arial" w:hAnsi="Arial"/>
                <w:sz w:val="32"/>
              </w:rPr>
            </w:pPr>
            <w:r>
              <w:rPr>
                <w:rFonts w:ascii="Arial" w:cs="Arial" w:hAnsi="Arial"/>
                <w:sz w:val="32"/>
              </w:rPr>
              <w:t>10</w:t>
            </w:r>
          </w:p>
        </w:tc>
        <w:tc>
          <w:tcPr>
            <w:vMerge/>
            <w:tcBorders>
              <w:top w:val="single" w:sz="4" w:color="auto" w:space="0"/>
              <w:bottom w:val="single" w:sz="4" w:color="auto" w:space="0"/>
              <w:left w:val="single" w:sz="4" w:color="auto" w:space="0"/>
              <w:right w:val="single" w:sz="4" w:color="auto" w:space="0"/>
            </w:tcBorders>
          </w:tcPr>
          <w:p/>
        </w:tc>
      </w:tr>
      <w:tr w14:paraId="6C284BD0" w14:textId="77777777" w:rsidR="004157B9" w:rsidTr="00B847FC">
        <w:trPr>
          <w:trHeight w:val="450"/>
        </w:trPr>
        <w:tc>
          <w:tcPr>
            <w:tcBorders>
              <w:top w:val="single" w:sz="4" w:color="auto" w:space="0"/>
              <w:bottom w:val="nil" w:sz="0" w:color="auto" w:space="0"/>
              <w:left w:val="single" w:sz="4" w:color="auto" w:space="0"/>
              <w:right w:val="single" w:sz="4" w:color="auto" w:space="0"/>
            </w:tcBorders>
            <w:shd w:fill="D9D9D9" w:color="auto" w:val="clear"/>
            <w:tcW w:w="3837" w:type="pct"/>
          </w:tcPr>
          <w:p w:rsidR="004157B9" w:rsidRDefault="004157B9" w14:paraId="4BA2B24B" w14:textId="77777777" w:rsidP="00B847FC">
            <w:pPr>
              <w:spacing w:before="240"/>
              <w:rPr>
                <w:b/>
                <w:rFonts w:ascii="Arial" w:cs="Arial" w:hAnsi="Arial"/>
                <w:sz w:val="16"/>
                <w:szCs w:val="16"/>
              </w:rPr>
            </w:pPr>
            <w:r>
              <w:rPr>
                <w:b/>
                <w:rFonts w:ascii="Arial" w:cs="Arial" w:hAnsi="Arial"/>
                <w:szCs w:val="16"/>
              </w:rPr>
              <w:t xml:space="preserve">5. </w:t>
            </w:r>
            <w:r>
              <w:rPr>
                <w:b/>
                <w:rFonts w:ascii="Arial" w:cs="Arial" w:hAnsi="Arial"/>
              </w:rPr>
              <w:t>Transferable Skills for Life and Professional Practice</w:t>
            </w:r>
          </w:p>
          <w:p w:rsidR="004157B9" w:rsidRDefault="004157B9" w14:paraId="3B9ED0E5"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shd w:fill="D9D9D9" w:color="auto" w:val="clear"/>
            <w:tcW w:w="456" w:type="pct"/>
          </w:tcPr>
          <w:p w:rsidR="004157B9" w:rsidRDefault="004157B9" w14:paraId="56C0BF60" w14:textId="77777777" w:rsidP="00B847FC">
            <w:pPr>
              <w:jc w:val="center"/>
              <w:spacing w:before="240"/>
              <w:rPr>
                <w:rFonts w:ascii="Arial" w:cs="Arial" w:hAnsi="Arial"/>
                <w:sz w:val="32"/>
                <w:szCs w:val="20"/>
              </w:rPr>
            </w:pPr>
          </w:p>
        </w:tc>
        <w:tc>
          <w:tcPr>
            <w:tcBorders>
              <w:top w:val="single" w:sz="4" w:color="auto" w:space="0"/>
              <w:bottom w:val="single" w:sz="4" w:color="auto" w:space="0"/>
              <w:left w:val="single" w:sz="4" w:color="auto" w:space="0"/>
              <w:right w:val="single" w:sz="4" w:color="auto" w:space="0"/>
            </w:tcBorders>
            <w:shd w:fill="D9D9D9" w:color="auto" w:val="clear"/>
            <w:tcW w:w="707" w:type="pct"/>
          </w:tcPr>
          <w:p w:rsidR="004157B9" w:rsidRDefault="004157B9" w14:paraId="3B7AAC14" w14:textId="77777777" w:rsidP="00B847FC">
            <w:pPr>
              <w:jc w:val="center"/>
              <w:spacing w:before="240"/>
              <w:rPr>
                <w:rFonts w:ascii="Arial" w:cs="Arial" w:hAnsi="Arial"/>
                <w:sz w:val="32"/>
              </w:rPr>
            </w:pPr>
          </w:p>
        </w:tc>
      </w:tr>
      <w:tr w14:paraId="7FC443C8" w14:textId="77777777" w:rsidR="004157B9" w:rsidTr="00B847FC">
        <w:trPr>
          <w:trHeight w:val="451"/>
        </w:trPr>
        <w:tc>
          <w:tcPr>
            <w:tcBorders>
              <w:top w:val="single" w:sz="4" w:color="auto" w:space="0"/>
              <w:bottom w:val="single" w:sz="4" w:color="auto" w:space="0"/>
              <w:left w:val="single" w:sz="4" w:color="auto" w:space="0"/>
              <w:right w:val="single" w:sz="4" w:color="auto" w:space="0"/>
            </w:tcBorders>
            <w:vMerge w:val="restart"/>
            <w:tcW w:w="3837" w:type="pct"/>
          </w:tcPr>
          <w:p w:rsidR="004157B9" w:rsidRDefault="004157B9" w14:paraId="60F14E84" w14:textId="77777777" w:rsidP="00B847FC">
            <w:pPr>
              <w:spacing w:before="240" w:after="120"/>
              <w:rPr>
                <w:rFonts w:ascii="Arial" w:cs="Arial" w:hAnsi="Arial"/>
                <w:sz w:val="14"/>
                <w:szCs w:val="14"/>
              </w:rPr>
            </w:pPr>
          </w:p>
          <w:p w:rsidR="004157B9" w:rsidRDefault="004157B9" w14:paraId="245E03C8" w14:textId="77777777" w:rsidP="00B847FC">
            <w:pPr>
              <w:spacing w:before="240" w:after="120"/>
              <w:rPr>
                <w:rFonts w:ascii="Arial" w:cs="Arial" w:hAnsi="Arial"/>
                <w:szCs w:val="14"/>
              </w:rPr>
            </w:pPr>
            <w:r>
              <w:rPr>
                <w:rFonts w:ascii="Arial" w:cs="Arial" w:hAnsi="Arial"/>
                <w:szCs w:val="14"/>
              </w:rPr>
              <w:t>Task 1</w:t>
            </w:r>
          </w:p>
          <w:p w:rsidR="004157B9" w:rsidRDefault="004157B9" w14:paraId="45C3E3BA" w14:textId="77777777" w:rsidP="00B847FC">
            <w:pPr>
              <w:spacing w:before="240" w:after="120"/>
              <w:rPr>
                <w:rFonts w:ascii="Arial" w:cs="Arial" w:hAnsi="Arial"/>
                <w:szCs w:val="14"/>
              </w:rPr>
            </w:pPr>
            <w:r>
              <w:rPr>
                <w:rFonts w:ascii="Arial" w:cs="Arial" w:hAnsi="Arial"/>
                <w:szCs w:val="14"/>
              </w:rPr>
              <w:t>Task 2</w:t>
            </w:r>
          </w:p>
          <w:p w:rsidR="004157B9" w:rsidRDefault="004157B9" w14:paraId="070428C5" w14:textId="77777777" w:rsidP="00B847FC">
            <w:pPr>
              <w:spacing w:before="240" w:after="120"/>
              <w:rPr>
                <w:rFonts w:ascii="Arial" w:cs="Arial" w:hAnsi="Arial"/>
                <w:sz w:val="14"/>
                <w:szCs w:val="14"/>
              </w:rPr>
            </w:pPr>
          </w:p>
        </w:tc>
        <w:tc>
          <w:tcPr>
            <w:tcBorders>
              <w:top w:val="single" w:sz="4" w:color="auto" w:space="0"/>
              <w:bottom w:val="nil" w:sz="0" w:color="auto" w:space="0"/>
              <w:left w:val="single" w:sz="4" w:color="auto" w:space="0"/>
              <w:right w:val="single" w:sz="4" w:color="auto" w:space="0"/>
            </w:tcBorders>
            <w:tcW w:w="456" w:type="pct"/>
          </w:tcPr>
          <w:p w:rsidR="004157B9" w:rsidRDefault="004157B9" w14:paraId="459CCB02" w14:textId="77777777" w:rsidP="00B847FC">
            <w:pPr>
              <w:jc w:val="center"/>
              <w:spacing w:before="240"/>
              <w:rPr>
                <w:rFonts w:ascii="Arial" w:cs="Arial" w:hAnsi="Arial"/>
                <w:szCs w:val="20"/>
              </w:rPr>
            </w:pPr>
          </w:p>
          <w:p w:rsidR="004157B9" w:rsidRDefault="004157B9" w14:paraId="2B24E378" w14:textId="77777777" w:rsidP="00B847FC">
            <w:pPr>
              <w:jc w:val="center"/>
              <w:spacing w:before="240"/>
              <w:rPr>
                <w:rFonts w:ascii="Arial" w:cs="Arial" w:hAnsi="Arial"/>
                <w:sz w:val="32"/>
              </w:rPr>
            </w:pPr>
            <w:r>
              <w:rPr>
                <w:rFonts w:ascii="Arial" w:cs="Arial" w:hAnsi="Arial"/>
                <w:sz w:val="32"/>
              </w:rPr>
              <w:t>10</w:t>
            </w:r>
          </w:p>
        </w:tc>
        <w:tc>
          <w:tcPr>
            <w:tcBorders>
              <w:top w:val="single" w:sz="4" w:color="auto" w:space="0"/>
              <w:bottom w:val="single" w:sz="4" w:color="auto" w:space="0"/>
              <w:left w:val="single" w:sz="4" w:color="auto" w:space="0"/>
              <w:right w:val="single" w:sz="4" w:color="auto" w:space="0"/>
            </w:tcBorders>
            <w:vMerge w:val="restart"/>
            <w:tcW w:w="707" w:type="pct"/>
          </w:tcPr>
          <w:p w:rsidR="004157B9" w:rsidRDefault="004157B9" w14:paraId="413740F8" w14:textId="77777777" w:rsidP="00B847FC">
            <w:pPr>
              <w:jc w:val="center"/>
              <w:spacing w:before="240"/>
              <w:rPr>
                <w:rFonts w:ascii="Arial" w:cs="Arial" w:hAnsi="Arial"/>
                <w:sz w:val="32"/>
              </w:rPr>
            </w:pPr>
          </w:p>
        </w:tc>
      </w:tr>
      <w:tr w14:paraId="37033F15" w14:textId="77777777" w:rsidR="004157B9" w:rsidTr="00B847FC">
        <w:trPr>
          <w:trHeight w:val="450"/>
        </w:trPr>
        <w:tc>
          <w:tcPr>
            <w:vMerge/>
            <w:tcBorders>
              <w:top w:val="single" w:sz="4" w:color="auto" w:space="0"/>
              <w:bottom w:val="single" w:sz="4" w:color="auto" w:space="0"/>
              <w:left w:val="single" w:sz="4" w:color="auto" w:space="0"/>
              <w:right w:val="single" w:sz="4" w:color="auto" w:space="0"/>
            </w:tcBorders>
          </w:tcPr>
          <w:p/>
        </w:tc>
        <w:tc>
          <w:tcPr>
            <w:hideMark/>
            <w:tcBorders>
              <w:top w:val="nil" w:sz="0" w:color="auto" w:space="0"/>
              <w:bottom w:val="single" w:sz="4" w:color="auto" w:space="0"/>
              <w:left w:val="single" w:sz="4" w:color="auto" w:space="0"/>
              <w:right w:val="single" w:sz="4" w:color="auto" w:space="0"/>
            </w:tcBorders>
            <w:tcW w:w="456" w:type="pct"/>
          </w:tcPr>
          <w:p w:rsidR="004157B9" w:rsidRDefault="004157B9" w14:paraId="0AD982C0" w14:textId="77777777" w:rsidP="00B847FC">
            <w:pPr>
              <w:jc w:val="center"/>
              <w:spacing w:before="240"/>
              <w:rPr>
                <w:rFonts w:ascii="Arial" w:cs="Arial" w:hAnsi="Arial"/>
                <w:sz w:val="32"/>
              </w:rPr>
            </w:pPr>
            <w:r>
              <w:rPr>
                <w:rFonts w:ascii="Arial" w:cs="Arial" w:hAnsi="Arial"/>
                <w:sz w:val="32"/>
              </w:rPr>
              <w:t>10</w:t>
            </w:r>
          </w:p>
        </w:tc>
        <w:tc>
          <w:tcPr>
            <w:vMerge/>
            <w:tcBorders>
              <w:top w:val="single" w:sz="4" w:color="auto" w:space="0"/>
              <w:bottom w:val="single" w:sz="4" w:color="auto" w:space="0"/>
              <w:left w:val="single" w:sz="4" w:color="auto" w:space="0"/>
              <w:right w:val="single" w:sz="4" w:color="auto" w:space="0"/>
            </w:tcBorders>
          </w:tcPr>
          <w:p/>
        </w:tc>
      </w:tr>
    </w:tbl>
    <w:tbl>
      <w:tblPr>
        <w:tblpPr w:leftFromText="180" w:rightFromText="180" w:vertAnchor="text" w:horzAnchor="margin" w:tblpXSpec="center" w:tblpY="7053"/>
        <w:tblW w:w="10665"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4A0"/>
      </w:tblPr>
      <w:tblGrid>
        <w:gridCol w:w="6061"/>
        <w:gridCol w:w="2903"/>
        <w:gridCol w:w="641"/>
        <w:gridCol w:w="1060"/>
      </w:tblGrid>
      <w:tr w14:paraId="1EA3B0DF" w14:textId="77777777" w:rsidR="00B847FC" w:rsidTr="00B847FC">
        <w:trPr>
          <w:cantSplit/>
        </w:trPr>
        <w:tc>
          <w:tcPr>
            <w:hideMark/>
            <w:tcBorders>
              <w:top w:val="single" w:sz="4" w:color="auto" w:space="0"/>
              <w:bottom w:val="single" w:sz="4" w:color="auto" w:space="0"/>
              <w:left w:val="single" w:sz="4" w:color="auto" w:space="0"/>
              <w:right w:val="single" w:sz="4" w:color="auto" w:space="0"/>
            </w:tcBorders>
            <w:shd w:fill="auto" w:color="auto" w:val="pct15"/>
            <w:vAlign w:val="center"/>
            <w:vMerge w:val="restart"/>
            <w:tcW w:w="6061" w:type="dxa"/>
          </w:tcPr>
          <w:p w:rsidR="00B847FC" w:rsidRDefault="00B847FC" w14:paraId="149758CF" w14:textId="77777777" w:rsidP="00B847FC">
            <w:pPr>
              <w:spacing w:before="240"/>
              <w:rPr>
                <w:rFonts w:ascii="Arial" w:cs="Arial" w:hAnsi="Arial"/>
                <w:sz w:val="16"/>
                <w:szCs w:val="16"/>
              </w:rPr>
            </w:pPr>
            <w:r>
              <w:rPr>
                <w:bCs/>
                <w:b/>
                <w:rFonts w:ascii="Arial" w:cs="Arial" w:hAnsi="Arial"/>
              </w:rPr>
              <w:t xml:space="preserve">Assessment Mark </w:t>
            </w:r>
            <w:r>
              <w:rPr>
                <w:bCs/>
                <w:rFonts w:ascii="Arial" w:cs="Arial" w:hAnsi="Arial"/>
              </w:rPr>
              <w:t>(</w:t>
            </w:r>
            <w:r>
              <w:rPr>
                <w:rFonts w:ascii="Arial" w:cs="Arial" w:hAnsi="Arial"/>
                <w:sz w:val="16"/>
                <w:szCs w:val="16"/>
              </w:rPr>
              <w:t>Assessment marks are subject to ratification at the Exam Board</w:t>
            </w:r>
            <w:proofErr w:type="gramStart"/>
            <w:r>
              <w:rPr>
                <w:rFonts w:ascii="Arial" w:cs="Arial" w:hAnsi="Arial"/>
                <w:sz w:val="16"/>
                <w:szCs w:val="16"/>
              </w:rPr>
              <w:t xml:space="preserve">.  </w:t>
            </w:r>
            <w:proofErr w:type="gramEnd"/>
            <w:r>
              <w:rPr>
                <w:rFonts w:ascii="Arial" w:cs="Arial" w:hAnsi="Arial"/>
                <w:sz w:val="16"/>
                <w:szCs w:val="16"/>
              </w:rPr>
              <w:t>These comments and marks are to give feedback on module work and are for guidance only until they are confirmed. )</w:t>
            </w:r>
          </w:p>
        </w:tc>
        <w:tc>
          <w:tcPr>
            <w:hideMark/>
            <w:gridSpan w:val="2"/>
            <w:tcBorders>
              <w:top w:val="single" w:sz="4" w:color="auto" w:space="0"/>
              <w:bottom w:val="single" w:sz="4" w:color="auto" w:space="0"/>
              <w:left w:val="single" w:sz="4" w:color="auto" w:space="0"/>
              <w:right w:val="single" w:sz="4" w:color="auto" w:space="0"/>
            </w:tcBorders>
            <w:shd w:fill="auto" w:color="auto" w:val="pct15"/>
            <w:vAlign w:val="bottom"/>
            <w:tcW w:w="3544" w:type="dxa"/>
          </w:tcPr>
          <w:p w:rsidR="00B847FC" w:rsidRDefault="00B847FC" w14:paraId="0D36BC38" w14:textId="77777777" w:rsidP="00B847FC">
            <w:pPr>
              <w:spacing w:before="240"/>
              <w:rPr>
                <w:bCs/>
                <w:b/>
                <w:rFonts w:ascii="Arial" w:cs="Arial" w:hAnsi="Arial"/>
                <w:sz w:val="16"/>
                <w:szCs w:val="16"/>
              </w:rPr>
            </w:pPr>
            <w:r>
              <w:rPr>
                <w:b/>
                <w:rFonts w:ascii="Arial" w:cs="Arial" w:hAnsi="Arial"/>
                <w:sz w:val="16"/>
                <w:szCs w:val="16"/>
              </w:rPr>
              <w:t>Late Submission Penalties (tick if appropriate)</w:t>
            </w:r>
          </w:p>
        </w:tc>
        <w:tc>
          <w:tcPr>
            <w:hideMark/>
            <w:tcBorders>
              <w:top w:val="single" w:sz="4" w:color="auto" w:space="0"/>
              <w:bottom w:val="single" w:sz="4" w:color="auto" w:space="0"/>
              <w:left w:val="single" w:sz="4" w:color="auto" w:space="0"/>
              <w:right w:val="single" w:sz="4" w:color="auto" w:space="0"/>
            </w:tcBorders>
            <w:vAlign w:val="center"/>
            <w:vMerge w:val="restart"/>
            <w:tcW w:w="1060" w:type="dxa"/>
          </w:tcPr>
          <w:p w:rsidR="00B847FC" w:rsidRDefault="00B847FC" w14:paraId="07DF5A9B" w14:textId="77777777" w:rsidP="00B847FC">
            <w:pPr>
              <w:jc w:val="right"/>
              <w:spacing w:before="240"/>
              <w:rPr>
                <w:bCs/>
                <w:b/>
                <w:rFonts w:ascii="Arial" w:cs="Arial" w:hAnsi="Arial"/>
                <w:sz w:val="20"/>
                <w:szCs w:val="20"/>
              </w:rPr>
            </w:pPr>
            <w:r>
              <w:rPr>
                <w:bCs/>
                <w:b/>
                <w:rFonts w:ascii="Arial" w:cs="Arial" w:hAnsi="Arial"/>
              </w:rPr>
              <w:t>%</w:t>
            </w:r>
          </w:p>
        </w:tc>
      </w:tr>
      <w:tr w14:paraId="02E014C2" w14:textId="77777777" w:rsidR="00B847FC" w:rsidTr="00B847FC">
        <w:trPr>
          <w:cantSplit/>
        </w:trPr>
        <w:tc>
          <w:tcPr>
            <w:vMerge/>
            <w:hideMark/>
            <w:tcBorders>
              <w:top w:val="single" w:sz="4" w:color="auto" w:space="0"/>
              <w:bottom w:val="single" w:sz="4" w:color="auto" w:space="0"/>
              <w:left w:val="single" w:sz="4" w:color="auto" w:space="0"/>
              <w:right w:val="single" w:sz="4" w:color="auto" w:space="0"/>
            </w:tcBorders>
          </w:tcPr>
          <w:p/>
        </w:tc>
        <w:tc>
          <w:tcPr>
            <w:hideMark/>
            <w:tcBorders>
              <w:top w:val="single" w:sz="4" w:color="auto" w:space="0"/>
              <w:bottom w:val="single" w:sz="4" w:color="auto" w:space="0"/>
              <w:left w:val="single" w:sz="4" w:color="auto" w:space="0"/>
              <w:right w:val="single" w:sz="4" w:color="auto" w:space="0"/>
            </w:tcBorders>
            <w:vAlign w:val="bottom"/>
            <w:tcW w:w="2903" w:type="dxa"/>
          </w:tcPr>
          <w:p w:rsidR="00B847FC" w:rsidRDefault="00B847FC" w14:paraId="0BF1B5C4" w14:textId="77777777" w:rsidP="00B847FC">
            <w:pPr>
              <w:spacing w:before="240"/>
              <w:rPr>
                <w:bCs/>
                <w:b/>
                <w:rFonts w:ascii="Arial" w:cs="Arial" w:hAnsi="Arial"/>
                <w:sz w:val="16"/>
                <w:szCs w:val="16"/>
              </w:rPr>
            </w:pPr>
            <w:r>
              <w:rPr>
                <w:rFonts w:ascii="Arial" w:cs="Arial" w:hAnsi="Arial"/>
                <w:sz w:val="16"/>
                <w:szCs w:val="16"/>
              </w:rPr>
              <w:t>Up to 1 week late (</w:t>
            </w:r>
            <w:r>
              <w:rPr>
                <w:rFonts w:ascii="Arial" w:cs="Arial" w:hAnsi="Arial"/>
                <w:sz w:val="12"/>
                <w:szCs w:val="12"/>
              </w:rPr>
              <w:t>40% Max)</w:t>
            </w:r>
          </w:p>
        </w:tc>
        <w:tc>
          <w:tcPr>
            <w:tcBorders>
              <w:top w:val="single" w:sz="4" w:color="auto" w:space="0"/>
              <w:bottom w:val="single" w:sz="4" w:color="auto" w:space="0"/>
              <w:left w:val="single" w:sz="4" w:color="auto" w:space="0"/>
              <w:right w:val="single" w:sz="4" w:color="auto" w:space="0"/>
            </w:tcBorders>
            <w:vAlign w:val="bottom"/>
            <w:tcW w:w="641" w:type="dxa"/>
          </w:tcPr>
          <w:p w:rsidR="00B847FC" w:rsidRDefault="00B847FC" w14:paraId="52D6D0C1" w14:textId="77777777" w:rsidP="00B847FC">
            <w:pPr>
              <w:jc w:val="center"/>
              <w:spacing w:before="240"/>
              <w:rPr>
                <w:rFonts w:ascii="Arial" w:cs="Arial" w:hAnsi="Arial"/>
                <w:sz w:val="12"/>
                <w:szCs w:val="12"/>
              </w:rPr>
            </w:pPr>
          </w:p>
        </w:tc>
        <w:tc>
          <w:tcPr>
            <w:vMerge/>
            <w:hideMark/>
            <w:tcBorders>
              <w:top w:val="single" w:sz="4" w:color="auto" w:space="0"/>
              <w:bottom w:val="single" w:sz="4" w:color="auto" w:space="0"/>
              <w:left w:val="single" w:sz="4" w:color="auto" w:space="0"/>
              <w:right w:val="single" w:sz="4" w:color="auto" w:space="0"/>
            </w:tcBorders>
          </w:tcPr>
          <w:p/>
        </w:tc>
      </w:tr>
      <w:tr w14:paraId="74EFE11C" w14:textId="77777777" w:rsidR="00B847FC" w:rsidTr="00B847FC">
        <w:trPr>
          <w:cantSplit/>
        </w:trPr>
        <w:tc>
          <w:tcPr>
            <w:vMerge/>
            <w:hideMark/>
            <w:tcBorders>
              <w:top w:val="single" w:sz="4" w:color="auto" w:space="0"/>
              <w:bottom w:val="single" w:sz="4" w:color="auto" w:space="0"/>
              <w:left w:val="single" w:sz="4" w:color="auto" w:space="0"/>
              <w:right w:val="single" w:sz="4" w:color="auto" w:space="0"/>
            </w:tcBorders>
          </w:tcPr>
          <w:p/>
        </w:tc>
        <w:tc>
          <w:tcPr>
            <w:hideMark/>
            <w:tcBorders>
              <w:top w:val="single" w:sz="4" w:color="auto" w:space="0"/>
              <w:bottom w:val="single" w:sz="4" w:color="auto" w:space="0"/>
              <w:left w:val="single" w:sz="4" w:color="auto" w:space="0"/>
              <w:right w:val="single" w:sz="4" w:color="auto" w:space="0"/>
            </w:tcBorders>
            <w:vAlign w:val="bottom"/>
            <w:tcW w:w="2903" w:type="dxa"/>
          </w:tcPr>
          <w:p w:rsidR="00B847FC" w:rsidRDefault="00B847FC" w14:paraId="4B21525D" w14:textId="77777777" w:rsidP="00B847FC">
            <w:pPr>
              <w:spacing w:before="240"/>
              <w:rPr>
                <w:bCs/>
                <w:b/>
                <w:rFonts w:ascii="Arial" w:cs="Arial" w:hAnsi="Arial"/>
                <w:sz w:val="16"/>
                <w:szCs w:val="16"/>
              </w:rPr>
            </w:pPr>
            <w:r>
              <w:rPr>
                <w:rFonts w:ascii="Arial" w:cs="Arial" w:hAnsi="Arial"/>
                <w:sz w:val="16"/>
                <w:szCs w:val="16"/>
              </w:rPr>
              <w:t>Over 1 week late (</w:t>
            </w:r>
            <w:r>
              <w:rPr>
                <w:rFonts w:ascii="Arial" w:cs="Arial" w:hAnsi="Arial"/>
                <w:sz w:val="12"/>
                <w:szCs w:val="12"/>
              </w:rPr>
              <w:t>0%)</w:t>
            </w:r>
          </w:p>
        </w:tc>
        <w:tc>
          <w:tcPr>
            <w:tcBorders>
              <w:top w:val="single" w:sz="4" w:color="auto" w:space="0"/>
              <w:bottom w:val="single" w:sz="4" w:color="auto" w:space="0"/>
              <w:left w:val="single" w:sz="4" w:color="auto" w:space="0"/>
              <w:right w:val="single" w:sz="4" w:color="auto" w:space="0"/>
            </w:tcBorders>
            <w:vAlign w:val="bottom"/>
            <w:tcW w:w="641" w:type="dxa"/>
          </w:tcPr>
          <w:p w:rsidR="00B847FC" w:rsidRDefault="00B847FC" w14:paraId="58619ABE" w14:textId="77777777" w:rsidP="00B847FC">
            <w:pPr>
              <w:jc w:val="center"/>
              <w:spacing w:before="240"/>
              <w:rPr>
                <w:rFonts w:ascii="Arial" w:cs="Arial" w:hAnsi="Arial"/>
                <w:sz w:val="12"/>
                <w:szCs w:val="12"/>
              </w:rPr>
            </w:pPr>
          </w:p>
        </w:tc>
        <w:tc>
          <w:tcPr>
            <w:vMerge/>
            <w:hideMark/>
            <w:tcBorders>
              <w:top w:val="single" w:sz="4" w:color="auto" w:space="0"/>
              <w:bottom w:val="single" w:sz="4" w:color="auto" w:space="0"/>
              <w:left w:val="single" w:sz="4" w:color="auto" w:space="0"/>
              <w:right w:val="single" w:sz="4" w:color="auto" w:space="0"/>
            </w:tcBorders>
          </w:tcPr>
          <w:p/>
        </w:tc>
      </w:tr>
    </w:tbl>
    <w:p w:rsidR="004157B9" w:rsidRDefault="004157B9" w14:paraId="3EA71589" w14:textId="2AF1F7D2" w:rsidP="002C3CDE" w:rsidRPr="004157B9">
      <w:pPr>
        <w:spacing w:before="240"/>
        <w:rPr>
          <w:bCs/>
          <w:b/>
          <w:rFonts w:ascii="Arial" w:cs="Arial" w:hAnsi="Arial"/>
          <w:sz w:val="28"/>
          <w:szCs w:val="28"/>
        </w:rPr>
      </w:pPr>
      <w:r>
        <w:rPr>
          <w:b/>
          <w:rFonts w:ascii="Arial" w:cs="Arial" w:hAnsi="Arial"/>
          <w:sz w:val="28"/>
          <w:szCs w:val="28"/>
        </w:rPr>
        <w:br w:type="page"/>
      </w:r>
    </w:p>
    <w:p w:rsidR="004157B9" w:rsidRDefault="004157B9" w14:paraId="53887061" w14:textId="77777777" w:rsidP="002C3CDE" w:rsidRPr="00084012">
      <w:pPr>
        <w:spacing w:before="240"/>
      </w:pPr>
      <w:r>
        <w:t>Hi Andreea,</w:t>
      </w:r>
    </w:p>
    <w:p>
      <w:pPr>
        <w:spacing w:before="240"/>
      </w:pPr>
      <w:r/>
    </w:p>
    <w:p>
      <w:pPr>
        <w:spacing w:before="240"/>
      </w:pPr>
      <w:r>
        <w:t xml:space="preserve">You still have a lot of content on e-learning, which you can reduce. You must include classroom learning experience- you have experience of both traditional and virtual learning; how was your overall experience explain and give example from your personal learning of this course. </w:t>
      </w:r>
    </w:p>
    <w:p>
      <w:pPr>
        <w:spacing w:before="240"/>
      </w:pPr>
      <w:r/>
    </w:p>
    <w:p>
      <w:pPr>
        <w:spacing w:before="240"/>
      </w:pPr>
      <w:r>
        <w:t>​Thank you,</w:t>
      </w:r>
    </w:p>
    <w:p>
      <w:pPr>
        <w:spacing w:before="240"/>
      </w:pPr>
      <w:r/>
    </w:p>
    <w:p>
      <w:pPr>
        <w:spacing w:before="240"/>
      </w:pPr>
      <w:r>
        <w:t>Buddhi</w:t>
      </w:r>
    </w:p>
    <w:sectPr w:rsidR="008A3DFD" w:rsidRPr="008A3DFD">
      <w:docGrid w:linePitch="360"/>
      <w:headerReference r:id="rId8" w:type="default"/>
      <w:footerReference r:id="rId9"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E22F3" w14:textId="77777777" w:rsidR="00407215" w:rsidRDefault="00407215" w:rsidP="004157B9">
      <w:pPr>
        <w:spacing w:after="0" w:line="240" w:lineRule="auto"/>
      </w:pPr>
      <w:r>
        <w:separator/>
      </w:r>
    </w:p>
  </w:endnote>
  <w:endnote w:type="continuationSeparator" w:id="0">
    <w:p w14:paraId="76894277" w14:textId="77777777" w:rsidR="00407215" w:rsidRDefault="00407215" w:rsidP="004157B9">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ozuka Mincho Pr6N EL">
    <w:altName w:val="Yu Gothic"/>
    <w:panose1 w:val="00000000000000000000"/>
    <w:charset w:val="80"/>
    <w:family w:val="roman"/>
    <w:notTrueType/>
    <w:pitch w:val="variable"/>
    <w:sig w:usb0="000002D7" w:usb1="2AC71C11" w:usb2="00000012" w:usb3="00000000" w:csb0="0002009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17184"/>
      <w:docPartObj>
        <w:docPartGallery w:val="Page Numbers (Bottom of Page)"/>
        <w:docPartUnique/>
      </w:docPartObj>
    </w:sdtPr>
    <w:sdtEndPr>
      <w:rPr>
        <w:noProof/>
      </w:rPr>
    </w:sdtEndPr>
    <w:sdtContent>
      <w:p w14:paraId="76DE7768" w14:textId="0EAC2020" w:rsidR="0081499A" w:rsidRDefault="008149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119F3E" w14:textId="77777777" w:rsidR="0081499A" w:rsidRDefault="00814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8FA7F" w14:textId="77777777" w:rsidR="00407215" w:rsidRDefault="00407215" w:rsidP="004157B9">
      <w:pPr>
        <w:spacing w:after="0" w:line="240" w:lineRule="auto"/>
      </w:pPr>
      <w:r>
        <w:separator/>
      </w:r>
    </w:p>
  </w:footnote>
  <w:footnote w:type="continuationSeparator" w:id="0">
    <w:p w14:paraId="514F4313" w14:textId="77777777" w:rsidR="00407215" w:rsidRDefault="00407215" w:rsidP="00415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6CE86" w14:textId="77777777" w:rsidR="006737BE" w:rsidRDefault="006737B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6F6225"/>
    <w:tmpl w:val="CE90E9DA"/>
    <w:lvl w:ilvl="0" w:tplc="944E023A">
      <w:numFmt w:val="decimal"/>
      <w:lvlText w:val="%1."/>
      <w:start w:val="1"/>
      <w:rPr>
        <w:rFonts w:hint="default"/>
        <w:sz w:val="32"/>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43677B46"/>
    <w:tmpl w:val="0BB43898"/>
    <w:lvl w:ilvl="0">
      <w:numFmt w:val="decimal"/>
      <w:lvlText w:val="%1"/>
      <w:start w:val="2"/>
      <w:rPr>
        <w:rFonts w:hint="default"/>
      </w:rPr>
      <w:pPr>
        <w:ind w:left="405"/>
        <w:ind w:hanging="405"/>
      </w:pPr>
      <w:lvlJc w:val="left"/>
    </w:lvl>
    <w:lvl w:ilvl="1">
      <w:numFmt w:val="decimal"/>
      <w:lvlText w:val="%1.%2"/>
      <w:start w:val="5"/>
      <w:rPr>
        <w:rFonts w:hint="default"/>
      </w:rPr>
      <w:pPr>
        <w:ind w:left="720"/>
        <w:ind w:hanging="72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440"/>
        <w:ind w:hanging="144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800"/>
        <w:ind w:hanging="180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2160"/>
        <w:ind w:hanging="2160"/>
      </w:pPr>
      <w:lvlJc w:val="left"/>
    </w:lvl>
  </w:abstractNum>
  <w:abstractNum w:abstractNumId="2">
    <w:multiLevelType w:val="hybridMultilevel"/>
    <w:nsid w:val="47012932"/>
    <w:tmpl w:val="2A0A40DE"/>
    <w:lvl w:ilvl="0">
      <w:numFmt w:val="decimal"/>
      <w:lvlText w:val="%1.0"/>
      <w:start w:val="1"/>
      <w:rPr>
        <w:rFonts w:hint="default"/>
        <w:sz w:val="32"/>
      </w:rPr>
      <w:pPr>
        <w:ind w:left="450"/>
        <w:ind w:hanging="450"/>
      </w:pPr>
      <w:lvlJc w:val="left"/>
    </w:lvl>
    <w:lvl w:ilvl="1">
      <w:numFmt w:val="decimal"/>
      <w:lvlText w:val="%1.%2"/>
      <w:start w:val="1"/>
      <w:rPr>
        <w:rFonts w:hint="default"/>
        <w:sz w:val="32"/>
      </w:rPr>
      <w:pPr>
        <w:ind w:left="1170"/>
        <w:ind w:hanging="450"/>
      </w:pPr>
      <w:lvlJc w:val="left"/>
    </w:lvl>
    <w:lvl w:ilvl="2">
      <w:numFmt w:val="decimal"/>
      <w:lvlText w:val="%1.%2.%3"/>
      <w:start w:val="1"/>
      <w:rPr>
        <w:rFonts w:hint="default"/>
        <w:sz w:val="32"/>
      </w:rPr>
      <w:pPr>
        <w:ind w:left="2160"/>
        <w:ind w:hanging="720"/>
      </w:pPr>
      <w:lvlJc w:val="left"/>
    </w:lvl>
    <w:lvl w:ilvl="3">
      <w:numFmt w:val="decimal"/>
      <w:lvlText w:val="%1.%2.%3.%4"/>
      <w:start w:val="1"/>
      <w:rPr>
        <w:rFonts w:hint="default"/>
        <w:sz w:val="32"/>
      </w:rPr>
      <w:pPr>
        <w:ind w:left="3240"/>
        <w:ind w:hanging="1080"/>
      </w:pPr>
      <w:lvlJc w:val="left"/>
    </w:lvl>
    <w:lvl w:ilvl="4">
      <w:numFmt w:val="decimal"/>
      <w:lvlText w:val="%1.%2.%3.%4.%5"/>
      <w:start w:val="1"/>
      <w:rPr>
        <w:rFonts w:hint="default"/>
        <w:sz w:val="32"/>
      </w:rPr>
      <w:pPr>
        <w:ind w:left="3960"/>
        <w:ind w:hanging="1080"/>
      </w:pPr>
      <w:lvlJc w:val="left"/>
    </w:lvl>
    <w:lvl w:ilvl="5">
      <w:numFmt w:val="decimal"/>
      <w:lvlText w:val="%1.%2.%3.%4.%5.%6"/>
      <w:start w:val="1"/>
      <w:rPr>
        <w:rFonts w:hint="default"/>
        <w:sz w:val="32"/>
      </w:rPr>
      <w:pPr>
        <w:ind w:left="5040"/>
        <w:ind w:hanging="1440"/>
      </w:pPr>
      <w:lvlJc w:val="left"/>
    </w:lvl>
    <w:lvl w:ilvl="6">
      <w:numFmt w:val="decimal"/>
      <w:lvlText w:val="%1.%2.%3.%4.%5.%6.%7"/>
      <w:start w:val="1"/>
      <w:rPr>
        <w:rFonts w:hint="default"/>
        <w:sz w:val="32"/>
      </w:rPr>
      <w:pPr>
        <w:ind w:left="5760"/>
        <w:ind w:hanging="1440"/>
      </w:pPr>
      <w:lvlJc w:val="left"/>
    </w:lvl>
    <w:lvl w:ilvl="7">
      <w:numFmt w:val="decimal"/>
      <w:lvlText w:val="%1.%2.%3.%4.%5.%6.%7.%8"/>
      <w:start w:val="1"/>
      <w:rPr>
        <w:rFonts w:hint="default"/>
        <w:sz w:val="32"/>
      </w:rPr>
      <w:pPr>
        <w:ind w:left="6840"/>
        <w:ind w:hanging="1800"/>
      </w:pPr>
      <w:lvlJc w:val="left"/>
    </w:lvl>
    <w:lvl w:ilvl="8">
      <w:numFmt w:val="decimal"/>
      <w:lvlText w:val="%1.%2.%3.%4.%5.%6.%7.%8.%9"/>
      <w:start w:val="1"/>
      <w:rPr>
        <w:rFonts w:hint="default"/>
        <w:sz w:val="32"/>
      </w:rPr>
      <w:pPr>
        <w:ind w:left="7560"/>
        <w:ind w:hanging="1800"/>
      </w:pPr>
      <w:lvlJc w:val="left"/>
    </w:lvl>
  </w:abstractNum>
  <w:abstractNum w:abstractNumId="3">
    <w:multiLevelType w:val="hybridMultilevel"/>
    <w:nsid w:val="4E0D7CA3"/>
    <w:tmpl w:val="BEC03D2E"/>
    <w:lvl w:ilvl="0">
      <w:numFmt w:val="decimal"/>
      <w:lvlText w:val="%1"/>
      <w:start w:val="2"/>
      <w:rPr>
        <w:rFonts w:hint="default"/>
      </w:rPr>
      <w:pPr>
        <w:ind w:left="405"/>
        <w:ind w:hanging="405"/>
      </w:pPr>
      <w:lvlJc w:val="left"/>
    </w:lvl>
    <w:lvl w:ilvl="1">
      <w:numFmt w:val="decimal"/>
      <w:lvlText w:val="%1.%2"/>
      <w:start w:val="5"/>
      <w:rPr>
        <w:rFonts w:hint="default"/>
      </w:rPr>
      <w:pPr>
        <w:ind w:left="720"/>
        <w:ind w:hanging="72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440"/>
        <w:ind w:hanging="144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800"/>
        <w:ind w:hanging="180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2160"/>
        <w:ind w:hanging="2160"/>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2">
    <w:abstractNumId w:val="1"/>
  </w:num>
  <w:num w:numId="3">
    <w:abstractNumId w:val="3"/>
  </w:num>
  <w:num w:numId="4">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E3A13"/>
  <w15:chartTrackingRefBased/>
  <w15:docId w15:val="{E58732F4-2C4F-4B7E-8996-85D5A296ACEC}"/>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8A3DFD"/>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8067CE"/>
    <w:pPr>
      <w:keepNext/>
      <w:keepLines/>
      <w:outlineLvl w:val="1"/>
      <w:spacing w:before="40" w:after="0"/>
    </w:pPr>
    <w:rPr>
      <w:color w:val="2F5496"/>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8A3DFD"/>
    <w:rPr>
      <w:color w:val="2F5496"/>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8067CE"/>
    <w:rPr>
      <w:color w:val="2F5496"/>
      <w:rFonts w:ascii="Calibri Light" w:eastAsiaTheme="majorEastAsia" w:hAnsiTheme="majorHAnsi" w:cstheme="majorBidi"/>
      <w:sz w:val="26"/>
      <w:szCs w:val="26"/>
    </w:rPr>
  </w:style>
  <w:style w:type="paragraph" w:styleId="NormalWeb">
    <w:name w:val="Normal (Web)"/>
    <w:basedOn w:val="Normal"/>
    <w:uiPriority w:val="99"/>
    <w:semiHidden/>
    <w:unhideWhenUsed/>
    <w:rsid w:val="008271F1"/>
    <w:pPr>
      <w:spacing w:before="100" w:beforeAutospacing="1" w:after="100" w:afterAutospacing="1" w:line="240" w:lineRule="auto"/>
    </w:pPr>
    <w:rPr>
      <w:rFonts w:ascii="Times New Roman" w:cs="Times New Roman" w:eastAsia="Times New Roman" w:hAnsi="Times New Roman"/>
      <w:sz w:val="24"/>
      <w:szCs w:val="24"/>
    </w:rPr>
  </w:style>
  <w:style w:type="paragraph" w:styleId="TableParagraph">
    <w:name w:val="Table Paragraph"/>
    <w:qFormat/>
    <w:basedOn w:val="Normal"/>
    <w:uiPriority w:val="1"/>
    <w:rsid w:val="00084012"/>
    <w:pPr>
      <w:widowControl w:val="0"/>
      <w:spacing w:after="0" w:line="240" w:lineRule="auto"/>
    </w:pPr>
  </w:style>
  <w:style w:type="paragraph" w:styleId="Header">
    <w:name w:val="header"/>
    <w:basedOn w:val="Normal"/>
    <w:link w:val="HeaderChar"/>
    <w:uiPriority w:val="99"/>
    <w:unhideWhenUsed/>
    <w:rsid w:val="004157B9"/>
    <w:pPr>
      <w:spacing w:after="0" w:line="240" w:lineRule="auto"/>
      <w:tabs>
        <w:tab w:val="center" w:pos="4680"/>
        <w:tab w:val="right" w:pos="9360"/>
      </w:tabs>
    </w:pPr>
  </w:style>
  <w:style w:type="character" w:styleId="HeaderChar">
    <w:name w:val="Header Char"/>
    <w:basedOn w:val="DefaultParagraphFont"/>
    <w:link w:val="Header"/>
    <w:uiPriority w:val="99"/>
    <w:rsid w:val="004157B9"/>
  </w:style>
  <w:style w:type="paragraph" w:styleId="Footer">
    <w:name w:val="footer"/>
    <w:basedOn w:val="Normal"/>
    <w:link w:val="FooterChar"/>
    <w:uiPriority w:val="99"/>
    <w:unhideWhenUsed/>
    <w:rsid w:val="004157B9"/>
    <w:pPr>
      <w:spacing w:after="0" w:line="240" w:lineRule="auto"/>
      <w:tabs>
        <w:tab w:val="center" w:pos="4680"/>
        <w:tab w:val="right" w:pos="9360"/>
      </w:tabs>
    </w:pPr>
  </w:style>
  <w:style w:type="character" w:styleId="FooterChar">
    <w:name w:val="Footer Char"/>
    <w:basedOn w:val="DefaultParagraphFont"/>
    <w:link w:val="Footer"/>
    <w:uiPriority w:val="99"/>
    <w:rsid w:val="004157B9"/>
  </w:style>
  <w:style w:type="paragraph" w:styleId="TOCHeading">
    <w:name w:val="TOC Heading"/>
    <w:qFormat/>
    <w:basedOn w:val="Heading1"/>
    <w:next w:val="Normal"/>
    <w:uiPriority w:val="39"/>
    <w:unhideWhenUsed/>
    <w:rsid w:val="00BF24C5"/>
    <w:pPr>
      <w:outlineLvl w:val="9"/>
    </w:pPr>
  </w:style>
  <w:style w:type="paragraph" w:styleId="TOC1">
    <w:name w:val="toc 1"/>
    <w:basedOn w:val="Normal"/>
    <w:next w:val="Normal"/>
    <w:autoRedefine/>
    <w:uiPriority w:val="39"/>
    <w:unhideWhenUsed/>
    <w:rsid w:val="00BF24C5"/>
    <w:pPr>
      <w:spacing w:after="100"/>
    </w:pPr>
  </w:style>
  <w:style w:type="paragraph" w:styleId="TOC2">
    <w:name w:val="toc 2"/>
    <w:basedOn w:val="Normal"/>
    <w:next w:val="Normal"/>
    <w:autoRedefine/>
    <w:uiPriority w:val="39"/>
    <w:unhideWhenUsed/>
    <w:rsid w:val="00BF24C5"/>
    <w:pPr>
      <w:ind w:left="220"/>
      <w:spacing w:after="100"/>
    </w:pPr>
  </w:style>
  <w:style w:type="character" w:styleId="Hyperlink">
    <w:name w:val="Hyperlink"/>
    <w:basedOn w:val="DefaultParagraphFont"/>
    <w:uiPriority w:val="99"/>
    <w:unhideWhenUsed/>
    <w:rsid w:val="00BF24C5"/>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829475">
      <w:bodyDiv w:val="1"/>
      <w:marLeft w:val="0"/>
      <w:marRight w:val="0"/>
      <w:marTop w:val="0"/>
      <w:marBottom w:val="0"/>
      <w:divBdr>
        <w:top w:val="none" w:sz="0" w:space="0" w:color="auto"/>
        <w:left w:val="none" w:sz="0" w:space="0" w:color="auto"/>
        <w:bottom w:val="none" w:sz="0" w:space="0" w:color="auto"/>
        <w:right w:val="none" w:sz="0" w:space="0" w:color="auto"/>
      </w:divBdr>
    </w:div>
    <w:div w:id="1562790926">
      <w:bodyDiv w:val="1"/>
      <w:marLeft w:val="0"/>
      <w:marRight w:val="0"/>
      <w:marTop w:val="0"/>
      <w:marBottom w:val="0"/>
      <w:divBdr>
        <w:top w:val="none" w:sz="0" w:space="0" w:color="auto"/>
        <w:left w:val="none" w:sz="0" w:space="0" w:color="auto"/>
        <w:bottom w:val="none" w:sz="0" w:space="0" w:color="auto"/>
        <w:right w:val="none" w:sz="0" w:space="0" w:color="auto"/>
      </w:divBdr>
    </w:div>
    <w:div w:id="163571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9A5C4B-0A79-4535-91BF-632CFF2AE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15</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ASALUN HYE ARNOB</cp:lastModifiedBy>
  <cp:revision>88</cp:revision>
  <dcterms:created xsi:type="dcterms:W3CDTF">2021-11-02T12:11:00Z</dcterms:created>
  <dcterms:modified xsi:type="dcterms:W3CDTF">2021-11-03T17:58:00Z</dcterms:modified>
</cp:coreProperties>
</file>