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28D1E0" w14:textId="77777777" w:rsidR="00565445" w:rsidRDefault="00565445" w:rsidP="00565445"/>
    <w:p w14:paraId="3B085B36" w14:textId="77777777" w:rsidR="00565445" w:rsidRDefault="00565445" w:rsidP="00565445">
      <w:r>
        <w:t>---</w:t>
      </w:r>
    </w:p>
    <w:p w14:paraId="4AA0027B" w14:textId="77777777" w:rsidR="00565445" w:rsidRDefault="00565445" w:rsidP="00565445"/>
    <w:p w14:paraId="62D724A4" w14:textId="77777777" w:rsidR="00D42F63" w:rsidRDefault="00D42F63" w:rsidP="00565445"/>
    <w:p w14:paraId="778BF6AE" w14:textId="2142911B" w:rsidR="00565445" w:rsidRPr="00D42F63" w:rsidRDefault="00565445" w:rsidP="00D42F63">
      <w:pPr>
        <w:pStyle w:val="Title"/>
        <w:jc w:val="center"/>
        <w:rPr>
          <w:b/>
          <w:bCs/>
        </w:rPr>
      </w:pPr>
      <w:r w:rsidRPr="00D42F63">
        <w:rPr>
          <w:b/>
          <w:bCs/>
        </w:rPr>
        <w:t>Learning Log for Placement at Hilton Garden Inn Luton North</w:t>
      </w:r>
    </w:p>
    <w:p w14:paraId="4F8374C9" w14:textId="77777777" w:rsidR="00565445" w:rsidRPr="00D42F63" w:rsidRDefault="00565445" w:rsidP="00D42F63">
      <w:pPr>
        <w:spacing w:line="360" w:lineRule="auto"/>
        <w:jc w:val="center"/>
        <w:rPr>
          <w:rFonts w:ascii="Times New Roman" w:hAnsi="Times New Roman" w:cs="Times New Roman"/>
          <w:b/>
          <w:bCs/>
          <w:sz w:val="24"/>
          <w:szCs w:val="24"/>
        </w:rPr>
      </w:pPr>
    </w:p>
    <w:p w14:paraId="2B561E90" w14:textId="77777777" w:rsidR="00635125" w:rsidRPr="00973967" w:rsidRDefault="00635125" w:rsidP="00973967">
      <w:pPr>
        <w:spacing w:line="360" w:lineRule="auto"/>
        <w:jc w:val="both"/>
        <w:rPr>
          <w:rFonts w:ascii="Times New Roman" w:hAnsi="Times New Roman" w:cs="Times New Roman"/>
          <w:sz w:val="24"/>
          <w:szCs w:val="24"/>
        </w:rPr>
      </w:pPr>
    </w:p>
    <w:p w14:paraId="0CF1AD45" w14:textId="77777777" w:rsidR="00635125" w:rsidRPr="00973967" w:rsidRDefault="00635125" w:rsidP="00973967">
      <w:pPr>
        <w:spacing w:line="360" w:lineRule="auto"/>
        <w:jc w:val="both"/>
        <w:rPr>
          <w:rFonts w:ascii="Times New Roman" w:hAnsi="Times New Roman" w:cs="Times New Roman"/>
          <w:sz w:val="24"/>
          <w:szCs w:val="24"/>
        </w:rPr>
      </w:pPr>
    </w:p>
    <w:p w14:paraId="07FD3718" w14:textId="77777777" w:rsidR="00635125" w:rsidRPr="00973967" w:rsidRDefault="00635125" w:rsidP="00973967">
      <w:pPr>
        <w:spacing w:line="360" w:lineRule="auto"/>
        <w:jc w:val="both"/>
        <w:rPr>
          <w:rFonts w:ascii="Times New Roman" w:hAnsi="Times New Roman" w:cs="Times New Roman"/>
          <w:sz w:val="24"/>
          <w:szCs w:val="24"/>
        </w:rPr>
      </w:pPr>
    </w:p>
    <w:p w14:paraId="1B59FED9" w14:textId="77777777" w:rsidR="00635125" w:rsidRPr="00973967" w:rsidRDefault="00635125" w:rsidP="00973967">
      <w:pPr>
        <w:spacing w:line="360" w:lineRule="auto"/>
        <w:jc w:val="both"/>
        <w:rPr>
          <w:rFonts w:ascii="Times New Roman" w:hAnsi="Times New Roman" w:cs="Times New Roman"/>
          <w:sz w:val="24"/>
          <w:szCs w:val="24"/>
        </w:rPr>
      </w:pPr>
    </w:p>
    <w:p w14:paraId="1ED8F94B" w14:textId="77777777" w:rsidR="00635125" w:rsidRPr="00973967" w:rsidRDefault="00635125" w:rsidP="00973967">
      <w:pPr>
        <w:spacing w:line="360" w:lineRule="auto"/>
        <w:jc w:val="both"/>
        <w:rPr>
          <w:rFonts w:ascii="Times New Roman" w:hAnsi="Times New Roman" w:cs="Times New Roman"/>
          <w:sz w:val="24"/>
          <w:szCs w:val="24"/>
        </w:rPr>
      </w:pPr>
    </w:p>
    <w:p w14:paraId="326B7C32" w14:textId="77777777" w:rsidR="00635125" w:rsidRPr="00973967" w:rsidRDefault="00635125" w:rsidP="00973967">
      <w:pPr>
        <w:spacing w:line="360" w:lineRule="auto"/>
        <w:jc w:val="both"/>
        <w:rPr>
          <w:rFonts w:ascii="Times New Roman" w:hAnsi="Times New Roman" w:cs="Times New Roman"/>
          <w:sz w:val="24"/>
          <w:szCs w:val="24"/>
        </w:rPr>
      </w:pPr>
    </w:p>
    <w:p w14:paraId="698B81E4" w14:textId="77777777" w:rsidR="00635125" w:rsidRPr="00973967" w:rsidRDefault="00635125" w:rsidP="00973967">
      <w:pPr>
        <w:spacing w:line="360" w:lineRule="auto"/>
        <w:jc w:val="both"/>
        <w:rPr>
          <w:rFonts w:ascii="Times New Roman" w:hAnsi="Times New Roman" w:cs="Times New Roman"/>
          <w:sz w:val="24"/>
          <w:szCs w:val="24"/>
        </w:rPr>
      </w:pPr>
    </w:p>
    <w:p w14:paraId="126A055B" w14:textId="77777777" w:rsidR="00635125" w:rsidRPr="00973967" w:rsidRDefault="00635125" w:rsidP="00973967">
      <w:pPr>
        <w:spacing w:line="360" w:lineRule="auto"/>
        <w:jc w:val="both"/>
        <w:rPr>
          <w:rFonts w:ascii="Times New Roman" w:hAnsi="Times New Roman" w:cs="Times New Roman"/>
          <w:sz w:val="24"/>
          <w:szCs w:val="24"/>
        </w:rPr>
      </w:pPr>
    </w:p>
    <w:p w14:paraId="157D7762" w14:textId="77777777" w:rsidR="00774E4A" w:rsidRPr="007A644A" w:rsidRDefault="00774E4A" w:rsidP="00774E4A">
      <w:pPr>
        <w:rPr>
          <w:rFonts w:ascii="Times New Roman" w:hAnsi="Times New Roman" w:cs="Times New Roman"/>
          <w:b/>
          <w:bCs/>
          <w:sz w:val="24"/>
          <w:szCs w:val="24"/>
        </w:rPr>
      </w:pPr>
      <w:r w:rsidRPr="007A644A">
        <w:rPr>
          <w:rFonts w:ascii="Times New Roman" w:hAnsi="Times New Roman" w:cs="Times New Roman"/>
          <w:b/>
          <w:bCs/>
          <w:sz w:val="24"/>
          <w:szCs w:val="24"/>
        </w:rPr>
        <w:t>Module name and number:</w:t>
      </w:r>
    </w:p>
    <w:p w14:paraId="4E77A275" w14:textId="7AB6FFCD" w:rsidR="00327CE4" w:rsidRPr="00927DD8" w:rsidRDefault="00327CE4" w:rsidP="00774E4A">
      <w:pPr>
        <w:rPr>
          <w:rFonts w:ascii="Times New Roman" w:hAnsi="Times New Roman" w:cs="Times New Roman"/>
          <w:sz w:val="24"/>
          <w:szCs w:val="24"/>
        </w:rPr>
      </w:pPr>
      <w:r w:rsidRPr="00327CE4">
        <w:rPr>
          <w:rFonts w:ascii="Times New Roman" w:hAnsi="Times New Roman" w:cs="Times New Roman"/>
          <w:sz w:val="24"/>
          <w:szCs w:val="24"/>
        </w:rPr>
        <w:t>Hotel Placement – Managing Guest Service Operations</w:t>
      </w:r>
      <w:r w:rsidR="003E0C98">
        <w:rPr>
          <w:rFonts w:ascii="Times New Roman" w:hAnsi="Times New Roman" w:cs="Times New Roman"/>
          <w:sz w:val="24"/>
          <w:szCs w:val="24"/>
        </w:rPr>
        <w:t xml:space="preserve"> </w:t>
      </w:r>
      <w:r w:rsidR="003E0C98" w:rsidRPr="00927DD8">
        <w:rPr>
          <w:rFonts w:ascii="Times New Roman" w:hAnsi="Times New Roman" w:cs="Times New Roman"/>
          <w:sz w:val="24"/>
          <w:szCs w:val="24"/>
        </w:rPr>
        <w:t>(BMIH600</w:t>
      </w:r>
      <w:r w:rsidR="003E0C98">
        <w:rPr>
          <w:rFonts w:ascii="Times New Roman" w:hAnsi="Times New Roman" w:cs="Times New Roman"/>
          <w:sz w:val="24"/>
          <w:szCs w:val="24"/>
        </w:rPr>
        <w:t>3</w:t>
      </w:r>
      <w:r w:rsidR="003E0C98" w:rsidRPr="00927DD8">
        <w:rPr>
          <w:rFonts w:ascii="Times New Roman" w:hAnsi="Times New Roman" w:cs="Times New Roman"/>
          <w:sz w:val="24"/>
          <w:szCs w:val="24"/>
        </w:rPr>
        <w:t>)</w:t>
      </w:r>
    </w:p>
    <w:p w14:paraId="4FAD4471" w14:textId="77777777" w:rsidR="00774E4A" w:rsidRPr="00927DD8" w:rsidRDefault="00774E4A" w:rsidP="00774E4A">
      <w:pPr>
        <w:rPr>
          <w:rFonts w:ascii="Times New Roman" w:hAnsi="Times New Roman" w:cs="Times New Roman"/>
          <w:sz w:val="24"/>
          <w:szCs w:val="24"/>
        </w:rPr>
      </w:pPr>
      <w:r w:rsidRPr="007A644A">
        <w:rPr>
          <w:rFonts w:ascii="Times New Roman" w:hAnsi="Times New Roman" w:cs="Times New Roman"/>
          <w:b/>
          <w:bCs/>
          <w:sz w:val="24"/>
          <w:szCs w:val="24"/>
        </w:rPr>
        <w:t>Lector:</w:t>
      </w:r>
      <w:r w:rsidRPr="00927DD8">
        <w:rPr>
          <w:rFonts w:ascii="Times New Roman" w:hAnsi="Times New Roman" w:cs="Times New Roman"/>
          <w:sz w:val="24"/>
          <w:szCs w:val="24"/>
        </w:rPr>
        <w:t xml:space="preserve"> </w:t>
      </w:r>
      <w:r w:rsidRPr="00927DD8">
        <w:rPr>
          <w:rFonts w:ascii="Times New Roman" w:hAnsi="Times New Roman" w:cs="Times New Roman"/>
          <w:color w:val="1D2125"/>
          <w:sz w:val="24"/>
          <w:szCs w:val="24"/>
          <w:shd w:val="clear" w:color="auto" w:fill="FFFFFF"/>
        </w:rPr>
        <w:t>Lisa Bassler</w:t>
      </w:r>
    </w:p>
    <w:p w14:paraId="452794F1" w14:textId="77777777" w:rsidR="00774E4A" w:rsidRPr="00927DD8" w:rsidRDefault="00774E4A" w:rsidP="00774E4A">
      <w:pPr>
        <w:rPr>
          <w:rFonts w:ascii="Times New Roman" w:hAnsi="Times New Roman" w:cs="Times New Roman"/>
          <w:sz w:val="24"/>
          <w:szCs w:val="24"/>
        </w:rPr>
      </w:pPr>
      <w:r w:rsidRPr="007A644A">
        <w:rPr>
          <w:rFonts w:ascii="Times New Roman" w:hAnsi="Times New Roman" w:cs="Times New Roman"/>
          <w:b/>
          <w:bCs/>
          <w:sz w:val="24"/>
          <w:szCs w:val="24"/>
        </w:rPr>
        <w:t>Student name and number:</w:t>
      </w:r>
      <w:r w:rsidRPr="00927DD8">
        <w:rPr>
          <w:rFonts w:ascii="Times New Roman" w:hAnsi="Times New Roman" w:cs="Times New Roman"/>
          <w:sz w:val="24"/>
          <w:szCs w:val="24"/>
        </w:rPr>
        <w:t xml:space="preserve"> Maria Ana Iordache</w:t>
      </w:r>
      <w:r>
        <w:rPr>
          <w:rFonts w:ascii="Times New Roman" w:hAnsi="Times New Roman" w:cs="Times New Roman"/>
          <w:sz w:val="24"/>
          <w:szCs w:val="24"/>
        </w:rPr>
        <w:t xml:space="preserve"> 2126874</w:t>
      </w:r>
    </w:p>
    <w:p w14:paraId="1A89BEFD" w14:textId="77777777" w:rsidR="00774E4A" w:rsidRPr="00927DD8" w:rsidRDefault="00774E4A" w:rsidP="00774E4A">
      <w:pPr>
        <w:rPr>
          <w:rStyle w:val="rynqvb"/>
          <w:rFonts w:ascii="Times New Roman" w:hAnsi="Times New Roman" w:cs="Times New Roman"/>
          <w:b/>
          <w:bCs/>
          <w:color w:val="3C4043"/>
          <w:sz w:val="24"/>
          <w:szCs w:val="24"/>
          <w:shd w:val="clear" w:color="auto" w:fill="F5F5F5"/>
        </w:rPr>
      </w:pPr>
      <w:bookmarkStart w:id="0" w:name="_Hlk178431053"/>
      <w:r w:rsidRPr="00927DD8">
        <w:rPr>
          <w:rStyle w:val="rynqvb"/>
          <w:rFonts w:ascii="Times New Roman" w:hAnsi="Times New Roman" w:cs="Times New Roman"/>
          <w:b/>
          <w:bCs/>
          <w:color w:val="3C4043"/>
          <w:sz w:val="24"/>
          <w:szCs w:val="24"/>
          <w:shd w:val="clear" w:color="auto" w:fill="F5F5F5"/>
        </w:rPr>
        <w:t>Email: 2126874</w:t>
      </w:r>
      <w:bookmarkEnd w:id="0"/>
      <w:r w:rsidRPr="00927DD8">
        <w:rPr>
          <w:rStyle w:val="rynqvb"/>
          <w:rFonts w:ascii="Times New Roman" w:hAnsi="Times New Roman" w:cs="Times New Roman"/>
          <w:b/>
          <w:bCs/>
          <w:color w:val="3C4043"/>
          <w:sz w:val="24"/>
          <w:szCs w:val="24"/>
          <w:shd w:val="clear" w:color="auto" w:fill="F5F5F5"/>
        </w:rPr>
        <w:t>@student.uwtsd.ac.uk</w:t>
      </w:r>
    </w:p>
    <w:p w14:paraId="533D1ABE" w14:textId="77777777" w:rsidR="00635125" w:rsidRPr="00973967" w:rsidRDefault="00635125" w:rsidP="00973967">
      <w:pPr>
        <w:spacing w:line="360" w:lineRule="auto"/>
        <w:jc w:val="both"/>
        <w:rPr>
          <w:rFonts w:ascii="Times New Roman" w:hAnsi="Times New Roman" w:cs="Times New Roman"/>
          <w:sz w:val="24"/>
          <w:szCs w:val="24"/>
        </w:rPr>
      </w:pPr>
    </w:p>
    <w:p w14:paraId="7823887B" w14:textId="77777777" w:rsidR="00635125" w:rsidRPr="00973967" w:rsidRDefault="00635125" w:rsidP="00973967">
      <w:pPr>
        <w:spacing w:line="360" w:lineRule="auto"/>
        <w:jc w:val="both"/>
        <w:rPr>
          <w:rFonts w:ascii="Times New Roman" w:hAnsi="Times New Roman" w:cs="Times New Roman"/>
          <w:sz w:val="24"/>
          <w:szCs w:val="24"/>
        </w:rPr>
      </w:pPr>
    </w:p>
    <w:p w14:paraId="25C8C4F9" w14:textId="77777777" w:rsidR="00635125" w:rsidRPr="00973967" w:rsidRDefault="00635125" w:rsidP="00973967">
      <w:pPr>
        <w:spacing w:line="360" w:lineRule="auto"/>
        <w:jc w:val="both"/>
        <w:rPr>
          <w:rFonts w:ascii="Times New Roman" w:hAnsi="Times New Roman" w:cs="Times New Roman"/>
          <w:sz w:val="24"/>
          <w:szCs w:val="24"/>
        </w:rPr>
      </w:pPr>
    </w:p>
    <w:p w14:paraId="09572FA9" w14:textId="77777777" w:rsidR="00635125" w:rsidRPr="00973967" w:rsidRDefault="00635125" w:rsidP="00973967">
      <w:pPr>
        <w:spacing w:line="360" w:lineRule="auto"/>
        <w:jc w:val="both"/>
        <w:rPr>
          <w:rFonts w:ascii="Times New Roman" w:hAnsi="Times New Roman" w:cs="Times New Roman"/>
          <w:sz w:val="24"/>
          <w:szCs w:val="24"/>
        </w:rPr>
      </w:pPr>
    </w:p>
    <w:p w14:paraId="291D0ED0" w14:textId="77777777" w:rsidR="00635125" w:rsidRDefault="00635125" w:rsidP="00973967">
      <w:pPr>
        <w:spacing w:line="360" w:lineRule="auto"/>
        <w:jc w:val="both"/>
        <w:rPr>
          <w:rFonts w:ascii="Times New Roman" w:hAnsi="Times New Roman" w:cs="Times New Roman"/>
          <w:sz w:val="24"/>
          <w:szCs w:val="24"/>
        </w:rPr>
      </w:pPr>
    </w:p>
    <w:p w14:paraId="21721EEF" w14:textId="77777777" w:rsidR="00760D42" w:rsidRPr="00973967" w:rsidRDefault="00760D42" w:rsidP="00973967">
      <w:pPr>
        <w:spacing w:line="360" w:lineRule="auto"/>
        <w:jc w:val="both"/>
        <w:rPr>
          <w:rFonts w:ascii="Times New Roman" w:hAnsi="Times New Roman" w:cs="Times New Roman"/>
          <w:sz w:val="24"/>
          <w:szCs w:val="24"/>
        </w:rPr>
      </w:pPr>
    </w:p>
    <w:p w14:paraId="01241B5D" w14:textId="3F87C804" w:rsidR="00565445" w:rsidRPr="00973967" w:rsidRDefault="00565445" w:rsidP="00973967">
      <w:pPr>
        <w:spacing w:line="360" w:lineRule="auto"/>
        <w:jc w:val="both"/>
        <w:rPr>
          <w:rFonts w:ascii="Times New Roman" w:hAnsi="Times New Roman" w:cs="Times New Roman"/>
          <w:b/>
          <w:bCs/>
          <w:sz w:val="24"/>
          <w:szCs w:val="24"/>
        </w:rPr>
      </w:pPr>
      <w:r w:rsidRPr="00973967">
        <w:rPr>
          <w:rFonts w:ascii="Times New Roman" w:hAnsi="Times New Roman" w:cs="Times New Roman"/>
          <w:b/>
          <w:bCs/>
          <w:sz w:val="24"/>
          <w:szCs w:val="24"/>
        </w:rPr>
        <w:t>Introduction</w:t>
      </w:r>
    </w:p>
    <w:p w14:paraId="613A782E" w14:textId="15F2172F"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Overview of Guest Service Operations:</w:t>
      </w:r>
    </w:p>
    <w:p w14:paraId="1B215BCC" w14:textId="4D4C8B1D"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Hilton Garden Inn Luton North is a hotel that offers high-quality services to guests, with a strong focus on customer satisfaction. The hotel features departments such as Reception, Housekeeping, Leisure Club, and Meetings and Events facilities. Key functions include managing reservations, check-in and check-out processes, room cleanliness, and event organization. According to Bardi (2010), effective front</w:t>
      </w:r>
      <w:r w:rsidR="00D26D0E" w:rsidRPr="00973967">
        <w:rPr>
          <w:rFonts w:ascii="Times New Roman" w:hAnsi="Times New Roman" w:cs="Times New Roman"/>
          <w:sz w:val="24"/>
          <w:szCs w:val="24"/>
        </w:rPr>
        <w:t>-</w:t>
      </w:r>
      <w:r w:rsidRPr="00973967">
        <w:rPr>
          <w:rFonts w:ascii="Times New Roman" w:hAnsi="Times New Roman" w:cs="Times New Roman"/>
          <w:sz w:val="24"/>
          <w:szCs w:val="24"/>
        </w:rPr>
        <w:t>office management is crucial for ensuring a pleasant experience for guests.</w:t>
      </w:r>
    </w:p>
    <w:p w14:paraId="69CB734E" w14:textId="77777777" w:rsidR="00565445" w:rsidRPr="00973967" w:rsidRDefault="00565445" w:rsidP="00973967">
      <w:pPr>
        <w:spacing w:line="360" w:lineRule="auto"/>
        <w:jc w:val="both"/>
        <w:rPr>
          <w:rFonts w:ascii="Times New Roman" w:hAnsi="Times New Roman" w:cs="Times New Roman"/>
          <w:sz w:val="24"/>
          <w:szCs w:val="24"/>
        </w:rPr>
      </w:pPr>
    </w:p>
    <w:p w14:paraId="3D135B24" w14:textId="19D15BF3" w:rsidR="00565445" w:rsidRPr="00973967" w:rsidRDefault="004D57D3"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 xml:space="preserve">My </w:t>
      </w:r>
      <w:r w:rsidR="00565445" w:rsidRPr="00973967">
        <w:rPr>
          <w:rFonts w:ascii="Times New Roman" w:hAnsi="Times New Roman" w:cs="Times New Roman"/>
          <w:sz w:val="24"/>
          <w:szCs w:val="24"/>
        </w:rPr>
        <w:t>Learning Objectives:</w:t>
      </w:r>
    </w:p>
    <w:p w14:paraId="2A9C4BD2"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 Develop effective communication skills with guests.</w:t>
      </w:r>
    </w:p>
    <w:p w14:paraId="491585AA"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 Understand the operational processes within the hotel departments.</w:t>
      </w:r>
    </w:p>
    <w:p w14:paraId="59B5A472"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 Apply theoretical knowledge in practical work contexts.</w:t>
      </w:r>
    </w:p>
    <w:p w14:paraId="28729384"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 Learn about team management in the hospitality environment.</w:t>
      </w:r>
    </w:p>
    <w:p w14:paraId="4E91EA39" w14:textId="77777777" w:rsidR="00565445" w:rsidRPr="00973967" w:rsidRDefault="00565445" w:rsidP="00973967">
      <w:pPr>
        <w:spacing w:line="360" w:lineRule="auto"/>
        <w:jc w:val="both"/>
        <w:rPr>
          <w:rFonts w:ascii="Times New Roman" w:hAnsi="Times New Roman" w:cs="Times New Roman"/>
          <w:sz w:val="24"/>
          <w:szCs w:val="24"/>
        </w:rPr>
      </w:pPr>
    </w:p>
    <w:p w14:paraId="4ED35A2F" w14:textId="61741C9F" w:rsidR="00565445" w:rsidRPr="00973967" w:rsidRDefault="00565445" w:rsidP="00973967">
      <w:pPr>
        <w:spacing w:line="360" w:lineRule="auto"/>
        <w:jc w:val="both"/>
        <w:rPr>
          <w:rFonts w:ascii="Times New Roman" w:hAnsi="Times New Roman" w:cs="Times New Roman"/>
          <w:b/>
          <w:bCs/>
          <w:sz w:val="24"/>
          <w:szCs w:val="24"/>
        </w:rPr>
      </w:pPr>
      <w:r w:rsidRPr="00973967">
        <w:rPr>
          <w:rFonts w:ascii="Times New Roman" w:hAnsi="Times New Roman" w:cs="Times New Roman"/>
          <w:b/>
          <w:bCs/>
          <w:sz w:val="24"/>
          <w:szCs w:val="24"/>
        </w:rPr>
        <w:t>Reflection on Experience and Personal Development</w:t>
      </w:r>
    </w:p>
    <w:p w14:paraId="0B0EAE35" w14:textId="77777777" w:rsidR="00287182" w:rsidRPr="00973967" w:rsidRDefault="00287182" w:rsidP="00973967">
      <w:pPr>
        <w:spacing w:line="360" w:lineRule="auto"/>
        <w:jc w:val="both"/>
        <w:rPr>
          <w:rFonts w:ascii="Times New Roman" w:hAnsi="Times New Roman" w:cs="Times New Roman"/>
          <w:b/>
          <w:bCs/>
          <w:sz w:val="24"/>
          <w:szCs w:val="24"/>
        </w:rPr>
      </w:pPr>
    </w:p>
    <w:p w14:paraId="1D378FDF" w14:textId="13E99799"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Experience of Shadowing a Supervisory Position</w:t>
      </w:r>
    </w:p>
    <w:p w14:paraId="77972CD5" w14:textId="03697744"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During my placement weeks, I had the opportunity to shadow the Front Office Manager, learning about daily operations management. For example, during a busy day, I observed how the manager coordinated the team to respond efficiently to guest requests, demonstrating essential leadership skills (Hagg, 2013). This experience highlighted the importance of adaptability and proactive problem-solving in a fast-paced environment.</w:t>
      </w:r>
    </w:p>
    <w:p w14:paraId="7D9FEAE0" w14:textId="77777777" w:rsidR="00565445" w:rsidRPr="00973967" w:rsidRDefault="00565445" w:rsidP="00973967">
      <w:pPr>
        <w:spacing w:line="360" w:lineRule="auto"/>
        <w:jc w:val="both"/>
        <w:rPr>
          <w:rFonts w:ascii="Times New Roman" w:hAnsi="Times New Roman" w:cs="Times New Roman"/>
          <w:sz w:val="24"/>
          <w:szCs w:val="24"/>
        </w:rPr>
      </w:pPr>
    </w:p>
    <w:p w14:paraId="7B028B2F" w14:textId="1EE8EC1C"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Contribution of This Experience to Understanding Work-Based Skills</w:t>
      </w:r>
    </w:p>
    <w:p w14:paraId="2BA27500"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lastRenderedPageBreak/>
        <w:t>This experience helped me understand the significance of work-based skills such as clear communication and time management. For instance, during a guest complaint, the manager handled the situation calmly, listening to the client's concerns and providing quick solutions, which led to increased guest satisfaction. This approach aligns with the recommendations in the Good Practice Guide (ASET, 2017), emphasizing the importance of communication skills in service industries.</w:t>
      </w:r>
    </w:p>
    <w:p w14:paraId="126F3C45" w14:textId="77777777" w:rsidR="00565445" w:rsidRPr="00973967" w:rsidRDefault="00565445" w:rsidP="00973967">
      <w:pPr>
        <w:spacing w:line="360" w:lineRule="auto"/>
        <w:jc w:val="both"/>
        <w:rPr>
          <w:rFonts w:ascii="Times New Roman" w:hAnsi="Times New Roman" w:cs="Times New Roman"/>
          <w:sz w:val="24"/>
          <w:szCs w:val="24"/>
        </w:rPr>
      </w:pPr>
    </w:p>
    <w:p w14:paraId="5067F08B" w14:textId="6DB3F5F6"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Impact of Personal and Vocational Development</w:t>
      </w:r>
    </w:p>
    <w:p w14:paraId="3E83D74B"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My personal development has been influenced by my previous experiences in the hospitality field and my academic studies. I realized that my teamwork and task management skills significantly improved through active involvement in the hotel’s daily activities. As Gibbs (1988) states, reflective learning is essential for professional development, enabling individuals to assess their experiences and grow from them.</w:t>
      </w:r>
    </w:p>
    <w:p w14:paraId="62E72712" w14:textId="77777777" w:rsidR="00565445" w:rsidRPr="00973967" w:rsidRDefault="00565445" w:rsidP="00973967">
      <w:pPr>
        <w:spacing w:line="360" w:lineRule="auto"/>
        <w:jc w:val="both"/>
        <w:rPr>
          <w:rFonts w:ascii="Times New Roman" w:hAnsi="Times New Roman" w:cs="Times New Roman"/>
          <w:sz w:val="24"/>
          <w:szCs w:val="24"/>
        </w:rPr>
      </w:pPr>
    </w:p>
    <w:p w14:paraId="58D2BAAC" w14:textId="5F536FDB" w:rsidR="00565445" w:rsidRPr="00973967" w:rsidRDefault="00565445" w:rsidP="00973967">
      <w:pPr>
        <w:spacing w:line="360" w:lineRule="auto"/>
        <w:jc w:val="both"/>
        <w:rPr>
          <w:rFonts w:ascii="Times New Roman" w:hAnsi="Times New Roman" w:cs="Times New Roman"/>
          <w:b/>
          <w:bCs/>
          <w:sz w:val="24"/>
          <w:szCs w:val="24"/>
        </w:rPr>
      </w:pPr>
      <w:r w:rsidRPr="00973967">
        <w:rPr>
          <w:rFonts w:ascii="Times New Roman" w:hAnsi="Times New Roman" w:cs="Times New Roman"/>
          <w:b/>
          <w:bCs/>
          <w:sz w:val="24"/>
          <w:szCs w:val="24"/>
        </w:rPr>
        <w:t>Critical Analysis of Work-Based Skills and Technical Knowledge</w:t>
      </w:r>
    </w:p>
    <w:p w14:paraId="064ACC8E" w14:textId="77777777" w:rsidR="00636F91" w:rsidRPr="00973967" w:rsidRDefault="00636F91" w:rsidP="00973967">
      <w:pPr>
        <w:spacing w:line="360" w:lineRule="auto"/>
        <w:jc w:val="both"/>
        <w:rPr>
          <w:rFonts w:ascii="Times New Roman" w:hAnsi="Times New Roman" w:cs="Times New Roman"/>
          <w:b/>
          <w:bCs/>
          <w:sz w:val="24"/>
          <w:szCs w:val="24"/>
        </w:rPr>
      </w:pPr>
    </w:p>
    <w:p w14:paraId="27505039" w14:textId="587D26D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Importance of Work-Based Skills and Technical Knowledge</w:t>
      </w:r>
    </w:p>
    <w:p w14:paraId="4F225839"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Work-based skills and technical knowledge are essential for meeting guest service expectations. For example, familiarity with the reservation system used at the hotel (Opera) helped me understand how to manage information flow effectively and improve the guest experience. According to Johnston et al. (2012), knowledge of service management technologies contributes to performance improvement in the hospitality sector.</w:t>
      </w:r>
    </w:p>
    <w:p w14:paraId="739F616A" w14:textId="77777777" w:rsidR="00565445" w:rsidRPr="00973967" w:rsidRDefault="00565445" w:rsidP="00973967">
      <w:pPr>
        <w:spacing w:line="360" w:lineRule="auto"/>
        <w:jc w:val="both"/>
        <w:rPr>
          <w:rFonts w:ascii="Times New Roman" w:hAnsi="Times New Roman" w:cs="Times New Roman"/>
          <w:sz w:val="24"/>
          <w:szCs w:val="24"/>
        </w:rPr>
      </w:pPr>
    </w:p>
    <w:p w14:paraId="44691020" w14:textId="3E97B6A5"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Specific Skills Encountered During the Shadowing Experience</w:t>
      </w:r>
    </w:p>
    <w:p w14:paraId="0D9C75C4" w14:textId="6DCCA21E"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I learned to use reservation management software and developed conflict</w:t>
      </w:r>
      <w:r w:rsidR="00636F91" w:rsidRPr="00973967">
        <w:rPr>
          <w:rFonts w:ascii="Times New Roman" w:hAnsi="Times New Roman" w:cs="Times New Roman"/>
          <w:sz w:val="24"/>
          <w:szCs w:val="24"/>
        </w:rPr>
        <w:t>-</w:t>
      </w:r>
      <w:r w:rsidRPr="00973967">
        <w:rPr>
          <w:rFonts w:ascii="Times New Roman" w:hAnsi="Times New Roman" w:cs="Times New Roman"/>
          <w:sz w:val="24"/>
          <w:szCs w:val="24"/>
        </w:rPr>
        <w:t>resolution skills. For example, one relevant situation involved managing a double booking, where I assisted the manager in reconfirming reservations and finding alternative solutions for guests. This illustrated the importance of problem-solving abilities (</w:t>
      </w:r>
      <w:proofErr w:type="spellStart"/>
      <w:r w:rsidRPr="00973967">
        <w:rPr>
          <w:rFonts w:ascii="Times New Roman" w:hAnsi="Times New Roman" w:cs="Times New Roman"/>
          <w:sz w:val="24"/>
          <w:szCs w:val="24"/>
        </w:rPr>
        <w:t>Rughubalan</w:t>
      </w:r>
      <w:proofErr w:type="spellEnd"/>
      <w:r w:rsidRPr="00973967">
        <w:rPr>
          <w:rFonts w:ascii="Times New Roman" w:hAnsi="Times New Roman" w:cs="Times New Roman"/>
          <w:sz w:val="24"/>
          <w:szCs w:val="24"/>
        </w:rPr>
        <w:t>, 2009). Furthermore, I recognized the need for continuous training to enhance these skills.</w:t>
      </w:r>
    </w:p>
    <w:p w14:paraId="465EA763" w14:textId="77777777" w:rsidR="00565445" w:rsidRPr="00973967" w:rsidRDefault="00565445" w:rsidP="00973967">
      <w:pPr>
        <w:spacing w:line="360" w:lineRule="auto"/>
        <w:jc w:val="both"/>
        <w:rPr>
          <w:rFonts w:ascii="Times New Roman" w:hAnsi="Times New Roman" w:cs="Times New Roman"/>
          <w:sz w:val="24"/>
          <w:szCs w:val="24"/>
        </w:rPr>
      </w:pPr>
    </w:p>
    <w:p w14:paraId="7E542EA1" w14:textId="77777777" w:rsidR="002863F0" w:rsidRPr="002863F0" w:rsidRDefault="002863F0" w:rsidP="00973967">
      <w:pPr>
        <w:spacing w:before="100" w:beforeAutospacing="1" w:after="100" w:afterAutospacing="1" w:line="360" w:lineRule="auto"/>
        <w:jc w:val="both"/>
        <w:outlineLvl w:val="2"/>
        <w:rPr>
          <w:rFonts w:ascii="Times New Roman" w:eastAsia="Times New Roman" w:hAnsi="Times New Roman" w:cs="Times New Roman"/>
          <w:b/>
          <w:bCs/>
          <w:sz w:val="24"/>
          <w:szCs w:val="24"/>
          <w:lang w:eastAsia="en-GB"/>
        </w:rPr>
      </w:pPr>
      <w:r w:rsidRPr="002863F0">
        <w:rPr>
          <w:rFonts w:ascii="Times New Roman" w:eastAsia="Times New Roman" w:hAnsi="Times New Roman" w:cs="Times New Roman"/>
          <w:b/>
          <w:bCs/>
          <w:sz w:val="24"/>
          <w:szCs w:val="24"/>
          <w:lang w:eastAsia="en-GB"/>
        </w:rPr>
        <w:t>Examples and Observations</w:t>
      </w:r>
    </w:p>
    <w:p w14:paraId="7E8DC5AE" w14:textId="77777777" w:rsidR="002863F0" w:rsidRPr="002863F0" w:rsidRDefault="002863F0" w:rsidP="00973967">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2863F0">
        <w:rPr>
          <w:rFonts w:ascii="Times New Roman" w:eastAsia="Times New Roman" w:hAnsi="Times New Roman" w:cs="Times New Roman"/>
          <w:b/>
          <w:bCs/>
          <w:sz w:val="24"/>
          <w:szCs w:val="24"/>
          <w:lang w:eastAsia="en-GB"/>
        </w:rPr>
        <w:t>Utilizing Negotiation Skills:</w:t>
      </w:r>
      <w:r w:rsidRPr="002863F0">
        <w:rPr>
          <w:rFonts w:ascii="Times New Roman" w:eastAsia="Times New Roman" w:hAnsi="Times New Roman" w:cs="Times New Roman"/>
          <w:sz w:val="24"/>
          <w:szCs w:val="24"/>
          <w:lang w:eastAsia="en-GB"/>
        </w:rPr>
        <w:t xml:space="preserve"> I observed a situation where a family arrived late, only to find their reserved room unavailable due to a booking error. The Front Office Manager </w:t>
      </w:r>
      <w:proofErr w:type="spellStart"/>
      <w:r w:rsidRPr="002863F0">
        <w:rPr>
          <w:rFonts w:ascii="Times New Roman" w:eastAsia="Times New Roman" w:hAnsi="Times New Roman" w:cs="Times New Roman"/>
          <w:sz w:val="24"/>
          <w:szCs w:val="24"/>
          <w:lang w:eastAsia="en-GB"/>
        </w:rPr>
        <w:t>skillfully</w:t>
      </w:r>
      <w:proofErr w:type="spellEnd"/>
      <w:r w:rsidRPr="002863F0">
        <w:rPr>
          <w:rFonts w:ascii="Times New Roman" w:eastAsia="Times New Roman" w:hAnsi="Times New Roman" w:cs="Times New Roman"/>
          <w:sz w:val="24"/>
          <w:szCs w:val="24"/>
          <w:lang w:eastAsia="en-GB"/>
        </w:rPr>
        <w:t xml:space="preserve"> negotiated by offering them a complimentary suite upgrade and free breakfast, transforming a negative experience into a positive one (Hagg, 2013). This highlighted the need for staff who can advocate for guests' needs.</w:t>
      </w:r>
    </w:p>
    <w:p w14:paraId="1FE59355" w14:textId="77777777" w:rsidR="002863F0" w:rsidRPr="002863F0" w:rsidRDefault="002863F0" w:rsidP="00973967">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2863F0">
        <w:rPr>
          <w:rFonts w:ascii="Times New Roman" w:eastAsia="Times New Roman" w:hAnsi="Times New Roman" w:cs="Times New Roman"/>
          <w:b/>
          <w:bCs/>
          <w:sz w:val="24"/>
          <w:szCs w:val="24"/>
          <w:lang w:eastAsia="en-GB"/>
        </w:rPr>
        <w:t>Prioritizing Tasks During Peak Hours:</w:t>
      </w:r>
      <w:r w:rsidRPr="002863F0">
        <w:rPr>
          <w:rFonts w:ascii="Times New Roman" w:eastAsia="Times New Roman" w:hAnsi="Times New Roman" w:cs="Times New Roman"/>
          <w:sz w:val="24"/>
          <w:szCs w:val="24"/>
          <w:lang w:eastAsia="en-GB"/>
        </w:rPr>
        <w:t xml:space="preserve"> During a busy check-in on a Saturday, I witnessed the Front Office team effectively organizing roles to manage the influx of guests. One staff member handled check-ins while others prepared welcome packages, which minimized wait times and maintained service quality, illustrating key principles of operations management (Fallon &amp; Rutherford, 2010).</w:t>
      </w:r>
    </w:p>
    <w:p w14:paraId="4551E5BE" w14:textId="77777777" w:rsidR="002863F0" w:rsidRPr="002863F0" w:rsidRDefault="002863F0" w:rsidP="00973967">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2863F0">
        <w:rPr>
          <w:rFonts w:ascii="Times New Roman" w:eastAsia="Times New Roman" w:hAnsi="Times New Roman" w:cs="Times New Roman"/>
          <w:b/>
          <w:bCs/>
          <w:sz w:val="24"/>
          <w:szCs w:val="24"/>
          <w:lang w:eastAsia="en-GB"/>
        </w:rPr>
        <w:t>Handling Guest Complaints:</w:t>
      </w:r>
      <w:r w:rsidRPr="002863F0">
        <w:rPr>
          <w:rFonts w:ascii="Times New Roman" w:eastAsia="Times New Roman" w:hAnsi="Times New Roman" w:cs="Times New Roman"/>
          <w:sz w:val="24"/>
          <w:szCs w:val="24"/>
          <w:lang w:eastAsia="en-GB"/>
        </w:rPr>
        <w:t xml:space="preserve"> A guest complained about noise from a </w:t>
      </w:r>
      <w:proofErr w:type="spellStart"/>
      <w:r w:rsidRPr="002863F0">
        <w:rPr>
          <w:rFonts w:ascii="Times New Roman" w:eastAsia="Times New Roman" w:hAnsi="Times New Roman" w:cs="Times New Roman"/>
          <w:sz w:val="24"/>
          <w:szCs w:val="24"/>
          <w:lang w:eastAsia="en-GB"/>
        </w:rPr>
        <w:t>neighboring</w:t>
      </w:r>
      <w:proofErr w:type="spellEnd"/>
      <w:r w:rsidRPr="002863F0">
        <w:rPr>
          <w:rFonts w:ascii="Times New Roman" w:eastAsia="Times New Roman" w:hAnsi="Times New Roman" w:cs="Times New Roman"/>
          <w:sz w:val="24"/>
          <w:szCs w:val="24"/>
          <w:lang w:eastAsia="en-GB"/>
        </w:rPr>
        <w:t xml:space="preserve"> room. The receptionist listened attentively and assured the guest that the issue would be resolved by offering a quieter room on a higher floor. This situation emphasized the importance of active listening and empathy in customer service (Johnston et al., 2012).</w:t>
      </w:r>
    </w:p>
    <w:p w14:paraId="71E776E6" w14:textId="77777777" w:rsidR="002863F0" w:rsidRPr="002863F0" w:rsidRDefault="002863F0" w:rsidP="00973967">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2863F0">
        <w:rPr>
          <w:rFonts w:ascii="Times New Roman" w:eastAsia="Times New Roman" w:hAnsi="Times New Roman" w:cs="Times New Roman"/>
          <w:b/>
          <w:bCs/>
          <w:sz w:val="24"/>
          <w:szCs w:val="24"/>
          <w:lang w:eastAsia="en-GB"/>
        </w:rPr>
        <w:t>Implementing Feedback Mechanisms:</w:t>
      </w:r>
      <w:r w:rsidRPr="002863F0">
        <w:rPr>
          <w:rFonts w:ascii="Times New Roman" w:eastAsia="Times New Roman" w:hAnsi="Times New Roman" w:cs="Times New Roman"/>
          <w:sz w:val="24"/>
          <w:szCs w:val="24"/>
          <w:lang w:eastAsia="en-GB"/>
        </w:rPr>
        <w:t xml:space="preserve"> After a major event, the hotel gathered guest feedback, which identified areas for improvement, particularly in catering services. The management promptly addressed these concerns in a team meeting, showcasing their commitment to continuous improvement and the value of guest feedback (Service Industries Journal, 2020).</w:t>
      </w:r>
    </w:p>
    <w:p w14:paraId="57C93D54" w14:textId="77777777" w:rsidR="002863F0" w:rsidRPr="002863F0" w:rsidRDefault="002863F0" w:rsidP="00973967">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2863F0">
        <w:rPr>
          <w:rFonts w:ascii="Times New Roman" w:eastAsia="Times New Roman" w:hAnsi="Times New Roman" w:cs="Times New Roman"/>
          <w:b/>
          <w:bCs/>
          <w:sz w:val="24"/>
          <w:szCs w:val="24"/>
          <w:lang w:eastAsia="en-GB"/>
        </w:rPr>
        <w:t>Learning Guest Service Software:</w:t>
      </w:r>
      <w:r w:rsidRPr="002863F0">
        <w:rPr>
          <w:rFonts w:ascii="Times New Roman" w:eastAsia="Times New Roman" w:hAnsi="Times New Roman" w:cs="Times New Roman"/>
          <w:sz w:val="24"/>
          <w:szCs w:val="24"/>
          <w:lang w:eastAsia="en-GB"/>
        </w:rPr>
        <w:t xml:space="preserve"> I gained practical experience using the Opera property management system while checking in a large group. This reinforced the importance of technical knowledge for enhancing operational efficiency and optimizing the guest experience (</w:t>
      </w:r>
      <w:proofErr w:type="spellStart"/>
      <w:r w:rsidRPr="002863F0">
        <w:rPr>
          <w:rFonts w:ascii="Times New Roman" w:eastAsia="Times New Roman" w:hAnsi="Times New Roman" w:cs="Times New Roman"/>
          <w:sz w:val="24"/>
          <w:szCs w:val="24"/>
          <w:lang w:eastAsia="en-GB"/>
        </w:rPr>
        <w:t>Rughubalan</w:t>
      </w:r>
      <w:proofErr w:type="spellEnd"/>
      <w:r w:rsidRPr="002863F0">
        <w:rPr>
          <w:rFonts w:ascii="Times New Roman" w:eastAsia="Times New Roman" w:hAnsi="Times New Roman" w:cs="Times New Roman"/>
          <w:sz w:val="24"/>
          <w:szCs w:val="24"/>
          <w:lang w:eastAsia="en-GB"/>
        </w:rPr>
        <w:t>, 2009).</w:t>
      </w:r>
    </w:p>
    <w:p w14:paraId="5E42AF62" w14:textId="77777777" w:rsidR="002863F0" w:rsidRPr="002863F0" w:rsidRDefault="002863F0" w:rsidP="00973967">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2863F0">
        <w:rPr>
          <w:rFonts w:ascii="Times New Roman" w:eastAsia="Times New Roman" w:hAnsi="Times New Roman" w:cs="Times New Roman"/>
          <w:b/>
          <w:bCs/>
          <w:sz w:val="24"/>
          <w:szCs w:val="24"/>
          <w:lang w:eastAsia="en-GB"/>
        </w:rPr>
        <w:t>Collaboration with Housekeeping:</w:t>
      </w:r>
      <w:r w:rsidRPr="002863F0">
        <w:rPr>
          <w:rFonts w:ascii="Times New Roman" w:eastAsia="Times New Roman" w:hAnsi="Times New Roman" w:cs="Times New Roman"/>
          <w:sz w:val="24"/>
          <w:szCs w:val="24"/>
          <w:lang w:eastAsia="en-GB"/>
        </w:rPr>
        <w:t xml:space="preserve"> I observed a scenario where the Front Office needed a room cleaned quickly for a last-minute guest. The Front Office Manager effectively communicated with Housekeeping to prioritize this task, illustrating the importance of interdepartmental teamwork in providing timely guest services (Wood, 2013).</w:t>
      </w:r>
    </w:p>
    <w:p w14:paraId="3F4F23B6" w14:textId="77777777" w:rsidR="002863F0" w:rsidRPr="002863F0" w:rsidRDefault="002863F0" w:rsidP="00973967">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2863F0">
        <w:rPr>
          <w:rFonts w:ascii="Times New Roman" w:eastAsia="Times New Roman" w:hAnsi="Times New Roman" w:cs="Times New Roman"/>
          <w:b/>
          <w:bCs/>
          <w:sz w:val="24"/>
          <w:szCs w:val="24"/>
          <w:lang w:eastAsia="en-GB"/>
        </w:rPr>
        <w:lastRenderedPageBreak/>
        <w:t>Managing Event Logistics:</w:t>
      </w:r>
      <w:r w:rsidRPr="002863F0">
        <w:rPr>
          <w:rFonts w:ascii="Times New Roman" w:eastAsia="Times New Roman" w:hAnsi="Times New Roman" w:cs="Times New Roman"/>
          <w:sz w:val="24"/>
          <w:szCs w:val="24"/>
          <w:lang w:eastAsia="en-GB"/>
        </w:rPr>
        <w:t xml:space="preserve"> During a corporate event, I noted the careful planning required to ensure smooth operations. The event planner conducted daily briefings to discuss every detail, from room setups to catering. This experience taught me the critical role of attention to detail and thorough preparation in hospitality (Vallen &amp; Vallen, 2014).</w:t>
      </w:r>
    </w:p>
    <w:p w14:paraId="0CF323CD" w14:textId="77777777" w:rsidR="00565445" w:rsidRPr="00973967" w:rsidRDefault="00565445" w:rsidP="00973967">
      <w:pPr>
        <w:spacing w:line="360" w:lineRule="auto"/>
        <w:jc w:val="both"/>
        <w:rPr>
          <w:rFonts w:ascii="Times New Roman" w:hAnsi="Times New Roman" w:cs="Times New Roman"/>
          <w:sz w:val="24"/>
          <w:szCs w:val="24"/>
        </w:rPr>
      </w:pPr>
    </w:p>
    <w:p w14:paraId="66B1317C" w14:textId="4B756BC0" w:rsidR="00565445" w:rsidRPr="00973967" w:rsidRDefault="00565445" w:rsidP="00973967">
      <w:pPr>
        <w:spacing w:line="360" w:lineRule="auto"/>
        <w:jc w:val="both"/>
        <w:rPr>
          <w:rFonts w:ascii="Times New Roman" w:hAnsi="Times New Roman" w:cs="Times New Roman"/>
          <w:b/>
          <w:bCs/>
          <w:sz w:val="24"/>
          <w:szCs w:val="24"/>
        </w:rPr>
      </w:pPr>
      <w:r w:rsidRPr="00973967">
        <w:rPr>
          <w:rFonts w:ascii="Times New Roman" w:hAnsi="Times New Roman" w:cs="Times New Roman"/>
          <w:b/>
          <w:bCs/>
          <w:sz w:val="24"/>
          <w:szCs w:val="24"/>
        </w:rPr>
        <w:t>Reflection on Organizational Issues</w:t>
      </w:r>
    </w:p>
    <w:p w14:paraId="6B4E558D" w14:textId="77777777" w:rsidR="00636F91" w:rsidRPr="00973967" w:rsidRDefault="00636F91" w:rsidP="00973967">
      <w:pPr>
        <w:spacing w:line="360" w:lineRule="auto"/>
        <w:jc w:val="both"/>
        <w:rPr>
          <w:rFonts w:ascii="Times New Roman" w:hAnsi="Times New Roman" w:cs="Times New Roman"/>
          <w:b/>
          <w:bCs/>
          <w:sz w:val="24"/>
          <w:szCs w:val="24"/>
        </w:rPr>
      </w:pPr>
    </w:p>
    <w:p w14:paraId="36C43CDC" w14:textId="32E3C7BE"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Reflection on the Overall Experience</w:t>
      </w:r>
    </w:p>
    <w:p w14:paraId="215FA375"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One situation I encountered was an issue with room cleanliness when a large group of guests arrived simultaneously. This led to delays in room readiness and guest dissatisfaction. This incident highlighted the importance of effective planning in managing hotel operations (Vallen &amp; Vallen, 2014).</w:t>
      </w:r>
    </w:p>
    <w:p w14:paraId="26EB0583" w14:textId="77777777" w:rsidR="00636F91" w:rsidRPr="00973967" w:rsidRDefault="00636F91" w:rsidP="00973967">
      <w:pPr>
        <w:spacing w:line="360" w:lineRule="auto"/>
        <w:jc w:val="both"/>
        <w:rPr>
          <w:rFonts w:ascii="Times New Roman" w:hAnsi="Times New Roman" w:cs="Times New Roman"/>
          <w:sz w:val="24"/>
          <w:szCs w:val="24"/>
        </w:rPr>
      </w:pPr>
    </w:p>
    <w:p w14:paraId="61C4D1AB" w14:textId="213F2911"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Impact of This Issue</w:t>
      </w:r>
    </w:p>
    <w:p w14:paraId="56AC77E5"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This problem negatively affected the department’s performance, generating complaints and creating a stressful atmosphere for the team. Guests were disappointed, and the overall service quality suffered. According to Wood (2013), service quality is crucial for maintaining a good reputation in the hotel industry. The ability to respond promptly to guest needs is a fundamental aspect of successful hotel management.</w:t>
      </w:r>
    </w:p>
    <w:p w14:paraId="31805FD0" w14:textId="77777777" w:rsidR="00565445" w:rsidRPr="00973967" w:rsidRDefault="00565445" w:rsidP="00973967">
      <w:pPr>
        <w:spacing w:line="360" w:lineRule="auto"/>
        <w:jc w:val="both"/>
        <w:rPr>
          <w:rFonts w:ascii="Times New Roman" w:hAnsi="Times New Roman" w:cs="Times New Roman"/>
          <w:sz w:val="24"/>
          <w:szCs w:val="24"/>
        </w:rPr>
      </w:pPr>
    </w:p>
    <w:p w14:paraId="24E87D50" w14:textId="18F4E05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Suggested Solutions</w:t>
      </w:r>
    </w:p>
    <w:p w14:paraId="061C3C3C"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One potential solution would be to implement more efficient cleaning schedules, especially during peak times. Utilizing a resource management system to allocate additional staff during busy periods could help improve workflow. Time management theory (Covey, 1989) could be applied to better organize daily tasks and ensure that cleaning schedules align with guest check-in times.</w:t>
      </w:r>
    </w:p>
    <w:p w14:paraId="043F78EE" w14:textId="77777777" w:rsidR="00565445" w:rsidRPr="00973967" w:rsidRDefault="00565445" w:rsidP="00973967">
      <w:pPr>
        <w:spacing w:line="360" w:lineRule="auto"/>
        <w:jc w:val="both"/>
        <w:rPr>
          <w:rFonts w:ascii="Times New Roman" w:hAnsi="Times New Roman" w:cs="Times New Roman"/>
          <w:sz w:val="24"/>
          <w:szCs w:val="24"/>
        </w:rPr>
      </w:pPr>
    </w:p>
    <w:p w14:paraId="120EFF9B" w14:textId="1E2357B9"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lastRenderedPageBreak/>
        <w:t>Conclusion and Action Plan</w:t>
      </w:r>
    </w:p>
    <w:p w14:paraId="6470992D" w14:textId="529EEF29"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Summary of Key Insights</w:t>
      </w:r>
    </w:p>
    <w:p w14:paraId="4EB13235"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This shadowing experience was essential in developing my work-based skills and technical knowledge. I realized how important it is to be prepared for any situation and to communicate effectively with colleagues and guests. This experience reinforced my understanding of guest service standards.</w:t>
      </w:r>
    </w:p>
    <w:p w14:paraId="7EDFF371" w14:textId="77777777" w:rsidR="00565445" w:rsidRPr="00973967" w:rsidRDefault="00565445" w:rsidP="00973967">
      <w:pPr>
        <w:spacing w:line="360" w:lineRule="auto"/>
        <w:jc w:val="both"/>
        <w:rPr>
          <w:rFonts w:ascii="Times New Roman" w:hAnsi="Times New Roman" w:cs="Times New Roman"/>
          <w:sz w:val="24"/>
          <w:szCs w:val="24"/>
        </w:rPr>
      </w:pPr>
    </w:p>
    <w:p w14:paraId="708B2E3C" w14:textId="6CCE268A"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Importance of the Shadowing Experience</w:t>
      </w:r>
    </w:p>
    <w:p w14:paraId="26799B20"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The experience helped me appreciate the standards of guest service and strengthened my desire to pursue a career in hospitality.</w:t>
      </w:r>
    </w:p>
    <w:p w14:paraId="2240E0AF" w14:textId="77777777" w:rsidR="00565445" w:rsidRPr="00973967" w:rsidRDefault="00565445" w:rsidP="00973967">
      <w:pPr>
        <w:spacing w:line="360" w:lineRule="auto"/>
        <w:jc w:val="both"/>
        <w:rPr>
          <w:rFonts w:ascii="Times New Roman" w:hAnsi="Times New Roman" w:cs="Times New Roman"/>
          <w:sz w:val="24"/>
          <w:szCs w:val="24"/>
        </w:rPr>
      </w:pPr>
    </w:p>
    <w:p w14:paraId="2DF86D0C" w14:textId="1D108DFC"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Value of Personal Development</w:t>
      </w:r>
    </w:p>
    <w:p w14:paraId="2E7C262C"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This placement showed me the significance of continuous professional and personal development to succeed in the industry. The insights gained will shape my approach to future opportunities in hospitality.</w:t>
      </w:r>
    </w:p>
    <w:p w14:paraId="6BD14464" w14:textId="77777777" w:rsidR="00565445" w:rsidRPr="00973967" w:rsidRDefault="00565445" w:rsidP="00973967">
      <w:pPr>
        <w:spacing w:line="360" w:lineRule="auto"/>
        <w:jc w:val="both"/>
        <w:rPr>
          <w:rFonts w:ascii="Times New Roman" w:hAnsi="Times New Roman" w:cs="Times New Roman"/>
          <w:sz w:val="24"/>
          <w:szCs w:val="24"/>
        </w:rPr>
      </w:pPr>
    </w:p>
    <w:p w14:paraId="5639AB6F" w14:textId="34AD4436"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Specific Steps or Strategies</w:t>
      </w:r>
    </w:p>
    <w:p w14:paraId="7D72ABF2"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 Participate in additional training courses focused on guest service management.</w:t>
      </w:r>
    </w:p>
    <w:p w14:paraId="333B4EF6"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 Continue improving my communication skills through constant feedback from colleagues and supervisors.</w:t>
      </w:r>
    </w:p>
    <w:p w14:paraId="05510A83"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 Seek mentorship opportunities within the hotel to enhance my leadership skills and industry knowledge.</w:t>
      </w:r>
    </w:p>
    <w:p w14:paraId="110D0096" w14:textId="77777777" w:rsidR="00565445" w:rsidRPr="00973967" w:rsidRDefault="00565445" w:rsidP="00973967">
      <w:pPr>
        <w:spacing w:line="360" w:lineRule="auto"/>
        <w:jc w:val="both"/>
        <w:rPr>
          <w:rFonts w:ascii="Times New Roman" w:hAnsi="Times New Roman" w:cs="Times New Roman"/>
          <w:sz w:val="24"/>
          <w:szCs w:val="24"/>
        </w:rPr>
      </w:pPr>
    </w:p>
    <w:p w14:paraId="26291D61" w14:textId="77777777" w:rsidR="00635125" w:rsidRPr="00973967" w:rsidRDefault="00635125" w:rsidP="00973967">
      <w:pPr>
        <w:spacing w:line="360" w:lineRule="auto"/>
        <w:jc w:val="both"/>
        <w:rPr>
          <w:rFonts w:ascii="Times New Roman" w:hAnsi="Times New Roman" w:cs="Times New Roman"/>
          <w:sz w:val="24"/>
          <w:szCs w:val="24"/>
        </w:rPr>
      </w:pPr>
    </w:p>
    <w:p w14:paraId="77E9F27F" w14:textId="77777777" w:rsidR="00635125" w:rsidRPr="00973967" w:rsidRDefault="00635125" w:rsidP="00973967">
      <w:pPr>
        <w:spacing w:line="360" w:lineRule="auto"/>
        <w:jc w:val="both"/>
        <w:rPr>
          <w:rFonts w:ascii="Times New Roman" w:hAnsi="Times New Roman" w:cs="Times New Roman"/>
          <w:sz w:val="24"/>
          <w:szCs w:val="24"/>
        </w:rPr>
      </w:pPr>
    </w:p>
    <w:p w14:paraId="67A93537" w14:textId="77777777" w:rsidR="00635125" w:rsidRDefault="00635125" w:rsidP="00973967">
      <w:pPr>
        <w:spacing w:line="360" w:lineRule="auto"/>
        <w:jc w:val="both"/>
        <w:rPr>
          <w:rFonts w:ascii="Times New Roman" w:hAnsi="Times New Roman" w:cs="Times New Roman"/>
          <w:sz w:val="24"/>
          <w:szCs w:val="24"/>
        </w:rPr>
      </w:pPr>
    </w:p>
    <w:p w14:paraId="669A4D27" w14:textId="77777777" w:rsidR="00760D42" w:rsidRPr="00973967" w:rsidRDefault="00760D42" w:rsidP="00973967">
      <w:pPr>
        <w:spacing w:line="360" w:lineRule="auto"/>
        <w:jc w:val="both"/>
        <w:rPr>
          <w:rFonts w:ascii="Times New Roman" w:hAnsi="Times New Roman" w:cs="Times New Roman"/>
          <w:sz w:val="24"/>
          <w:szCs w:val="24"/>
        </w:rPr>
      </w:pPr>
    </w:p>
    <w:p w14:paraId="3ADC286D" w14:textId="0CD71CB4" w:rsidR="00565445" w:rsidRPr="00973967" w:rsidRDefault="00565445" w:rsidP="00973967">
      <w:pPr>
        <w:spacing w:line="360" w:lineRule="auto"/>
        <w:jc w:val="both"/>
        <w:rPr>
          <w:rFonts w:ascii="Times New Roman" w:hAnsi="Times New Roman" w:cs="Times New Roman"/>
          <w:b/>
          <w:bCs/>
          <w:sz w:val="24"/>
          <w:szCs w:val="24"/>
        </w:rPr>
      </w:pPr>
      <w:r w:rsidRPr="00973967">
        <w:rPr>
          <w:rFonts w:ascii="Times New Roman" w:hAnsi="Times New Roman" w:cs="Times New Roman"/>
          <w:b/>
          <w:bCs/>
          <w:sz w:val="24"/>
          <w:szCs w:val="24"/>
        </w:rPr>
        <w:t>Reference List</w:t>
      </w:r>
    </w:p>
    <w:p w14:paraId="2B079E56"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 xml:space="preserve">1. ASET (2017) *Good Practice Guide for </w:t>
      </w:r>
      <w:proofErr w:type="spellStart"/>
      <w:r w:rsidRPr="00973967">
        <w:rPr>
          <w:rFonts w:ascii="Times New Roman" w:hAnsi="Times New Roman" w:cs="Times New Roman"/>
          <w:sz w:val="24"/>
          <w:szCs w:val="24"/>
        </w:rPr>
        <w:t>Workbased</w:t>
      </w:r>
      <w:proofErr w:type="spellEnd"/>
      <w:r w:rsidRPr="00973967">
        <w:rPr>
          <w:rFonts w:ascii="Times New Roman" w:hAnsi="Times New Roman" w:cs="Times New Roman"/>
          <w:sz w:val="24"/>
          <w:szCs w:val="24"/>
        </w:rPr>
        <w:t xml:space="preserve"> and Placement Learning in Higher Education*. Sheffield: ASET.</w:t>
      </w:r>
    </w:p>
    <w:p w14:paraId="5E5220AF"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2. Bardi, J. (2010) *Hotel Front Office Management*. 5th Ed. London: Wiley.</w:t>
      </w:r>
    </w:p>
    <w:p w14:paraId="0FBCB271"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3. Casado, M. (2012) *Housekeeping Management*. 2nd Ed. London: Wiley.</w:t>
      </w:r>
    </w:p>
    <w:p w14:paraId="55165CDC"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4. Covey, S. (1989) *The 7 Habits of Highly Effective People*. New York: Free Press.</w:t>
      </w:r>
    </w:p>
    <w:p w14:paraId="55F54C85"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5. Fallon, M. &amp; Rutherford, D. (2010) *Hotel Management and Operations*. London: Wiley.</w:t>
      </w:r>
    </w:p>
    <w:p w14:paraId="3E857A09"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6. Gibbs, G. (1988) *Learning by Doing: A Guide to Teaching and Learning Methods*. Cheltenham: Further Education Unit.</w:t>
      </w:r>
    </w:p>
    <w:p w14:paraId="21A77E71"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7. Hagg, E. (2013) *Internship Guide: Work Placements Step by Step*. 5th Ed. The Hague: Eleven International Publishing.</w:t>
      </w:r>
    </w:p>
    <w:p w14:paraId="31AA805B"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 xml:space="preserve">8. Johnston, R., Clark, G. &amp; </w:t>
      </w:r>
      <w:proofErr w:type="spellStart"/>
      <w:r w:rsidRPr="00973967">
        <w:rPr>
          <w:rFonts w:ascii="Times New Roman" w:hAnsi="Times New Roman" w:cs="Times New Roman"/>
          <w:sz w:val="24"/>
          <w:szCs w:val="24"/>
        </w:rPr>
        <w:t>Shulver</w:t>
      </w:r>
      <w:proofErr w:type="spellEnd"/>
      <w:r w:rsidRPr="00973967">
        <w:rPr>
          <w:rFonts w:ascii="Times New Roman" w:hAnsi="Times New Roman" w:cs="Times New Roman"/>
          <w:sz w:val="24"/>
          <w:szCs w:val="24"/>
        </w:rPr>
        <w:t>, M. (2012) *Service Operations Management*. London: Pearson.</w:t>
      </w:r>
    </w:p>
    <w:p w14:paraId="750AEB96"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 xml:space="preserve">9. </w:t>
      </w:r>
      <w:proofErr w:type="spellStart"/>
      <w:r w:rsidRPr="00973967">
        <w:rPr>
          <w:rFonts w:ascii="Times New Roman" w:hAnsi="Times New Roman" w:cs="Times New Roman"/>
          <w:sz w:val="24"/>
          <w:szCs w:val="24"/>
        </w:rPr>
        <w:t>Rughubalan</w:t>
      </w:r>
      <w:proofErr w:type="spellEnd"/>
      <w:r w:rsidRPr="00973967">
        <w:rPr>
          <w:rFonts w:ascii="Times New Roman" w:hAnsi="Times New Roman" w:cs="Times New Roman"/>
          <w:sz w:val="24"/>
          <w:szCs w:val="24"/>
        </w:rPr>
        <w:t>, G. (2009) *Hotel Housekeeping: Operations and Management*. Oxford: Higher Education Press.</w:t>
      </w:r>
    </w:p>
    <w:p w14:paraId="3EFCD31A"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10. Vallen, G.K. &amp; Vallen, Jerome J. (2014) *Check-In Check-Out: Managing Hotel Operations*. 9th Ed. Harlow: Pearson Education Limited.</w:t>
      </w:r>
    </w:p>
    <w:p w14:paraId="043B5ECC" w14:textId="77777777" w:rsidR="00565445" w:rsidRPr="00973967" w:rsidRDefault="00565445" w:rsidP="00973967">
      <w:pPr>
        <w:spacing w:line="360" w:lineRule="auto"/>
        <w:jc w:val="both"/>
        <w:rPr>
          <w:rFonts w:ascii="Times New Roman" w:hAnsi="Times New Roman" w:cs="Times New Roman"/>
          <w:sz w:val="24"/>
          <w:szCs w:val="24"/>
        </w:rPr>
      </w:pPr>
      <w:r w:rsidRPr="00973967">
        <w:rPr>
          <w:rFonts w:ascii="Times New Roman" w:hAnsi="Times New Roman" w:cs="Times New Roman"/>
          <w:sz w:val="24"/>
          <w:szCs w:val="24"/>
        </w:rPr>
        <w:t>11. Wood, R.C. (2013) *Key Concepts in Hospitality Management*. London: SAGE Publications Ltd.</w:t>
      </w:r>
    </w:p>
    <w:p w14:paraId="74B05D1F" w14:textId="77777777" w:rsidR="00565445" w:rsidRPr="00973967" w:rsidRDefault="00565445" w:rsidP="00973967">
      <w:pPr>
        <w:spacing w:line="360" w:lineRule="auto"/>
        <w:jc w:val="both"/>
        <w:rPr>
          <w:rFonts w:ascii="Times New Roman" w:hAnsi="Times New Roman" w:cs="Times New Roman"/>
          <w:sz w:val="24"/>
          <w:szCs w:val="24"/>
        </w:rPr>
      </w:pPr>
    </w:p>
    <w:p w14:paraId="5D23418E" w14:textId="4DFD9B8D" w:rsidR="00AC290D" w:rsidRPr="00973967" w:rsidRDefault="00AC290D" w:rsidP="00973967">
      <w:pPr>
        <w:spacing w:line="360" w:lineRule="auto"/>
        <w:jc w:val="both"/>
        <w:rPr>
          <w:rFonts w:ascii="Times New Roman" w:hAnsi="Times New Roman" w:cs="Times New Roman"/>
          <w:sz w:val="24"/>
          <w:szCs w:val="24"/>
        </w:rPr>
      </w:pPr>
    </w:p>
    <w:sectPr w:rsidR="00AC290D" w:rsidRPr="00973967" w:rsidSect="00E03D1C">
      <w:headerReference w:type="default" r:id="rId8"/>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F417E" w14:textId="77777777" w:rsidR="003572CC" w:rsidRDefault="003572CC" w:rsidP="00B70C8B">
      <w:pPr>
        <w:spacing w:after="0" w:line="240" w:lineRule="auto"/>
      </w:pPr>
      <w:r>
        <w:separator/>
      </w:r>
    </w:p>
  </w:endnote>
  <w:endnote w:type="continuationSeparator" w:id="0">
    <w:p w14:paraId="4415FBD5" w14:textId="77777777" w:rsidR="003572CC" w:rsidRDefault="003572CC" w:rsidP="00B70C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2D0E66" w14:textId="77777777" w:rsidR="007F3AA9" w:rsidRDefault="007F3AA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2015319" w14:textId="12C35AD6" w:rsidR="000B6D18" w:rsidRDefault="000B6D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0B7361" w14:textId="77777777" w:rsidR="003572CC" w:rsidRDefault="003572CC" w:rsidP="00B70C8B">
      <w:pPr>
        <w:spacing w:after="0" w:line="240" w:lineRule="auto"/>
      </w:pPr>
      <w:r>
        <w:separator/>
      </w:r>
    </w:p>
  </w:footnote>
  <w:footnote w:type="continuationSeparator" w:id="0">
    <w:p w14:paraId="44733217" w14:textId="77777777" w:rsidR="003572CC" w:rsidRDefault="003572CC" w:rsidP="00B70C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aps/>
        <w:color w:val="44546A" w:themeColor="text2"/>
        <w:sz w:val="20"/>
        <w:szCs w:val="20"/>
      </w:rPr>
      <w:alias w:val="Author"/>
      <w:tag w:val=""/>
      <w:id w:val="-1701008461"/>
      <w:placeholder>
        <w:docPart w:val="6FB3B4CAD83C48408F37755A7B36135D"/>
      </w:placeholder>
      <w:dataBinding w:prefixMappings="xmlns:ns0='http://purl.org/dc/elements/1.1/' xmlns:ns1='http://schemas.openxmlformats.org/package/2006/metadata/core-properties' " w:xpath="/ns1:coreProperties[1]/ns0:creator[1]" w:storeItemID="{6C3C8BC8-F283-45AE-878A-BAB7291924A1}"/>
      <w:text/>
    </w:sdtPr>
    <w:sdtContent>
      <w:p w14:paraId="4A3764BB" w14:textId="0DCFA59B" w:rsidR="002D7EEE" w:rsidRDefault="002D7EEE">
        <w:pPr>
          <w:pStyle w:val="Header"/>
          <w:jc w:val="right"/>
          <w:rPr>
            <w:caps/>
            <w:color w:val="44546A" w:themeColor="text2"/>
            <w:sz w:val="20"/>
            <w:szCs w:val="20"/>
          </w:rPr>
        </w:pPr>
        <w:r>
          <w:rPr>
            <w:caps/>
            <w:color w:val="44546A" w:themeColor="text2"/>
            <w:sz w:val="20"/>
            <w:szCs w:val="20"/>
          </w:rPr>
          <w:t>Maria Ana Iordache</w:t>
        </w:r>
      </w:p>
    </w:sdtContent>
  </w:sdt>
  <w:sdt>
    <w:sdtPr>
      <w:rPr>
        <w:caps/>
        <w:color w:val="44546A" w:themeColor="text2"/>
        <w:sz w:val="20"/>
        <w:szCs w:val="20"/>
      </w:rPr>
      <w:alias w:val="Date"/>
      <w:tag w:val="Date"/>
      <w:id w:val="-304078227"/>
      <w:placeholder>
        <w:docPart w:val="560D1685C0274182B6CB90A4CD682C33"/>
      </w:placeholder>
      <w:dataBinding w:prefixMappings="xmlns:ns0='http://schemas.microsoft.com/office/2006/coverPageProps' " w:xpath="/ns0:CoverPageProperties[1]/ns0:PublishDate[1]" w:storeItemID="{55AF091B-3C7A-41E3-B477-F2FDAA23CFDA}"/>
      <w:date w:fullDate="2024-11-01T00:00:00Z">
        <w:dateFormat w:val="M/d/yy"/>
        <w:lid w:val="en-US"/>
        <w:storeMappedDataAs w:val="dateTime"/>
        <w:calendar w:val="gregorian"/>
      </w:date>
    </w:sdtPr>
    <w:sdtContent>
      <w:p w14:paraId="4A2032A6" w14:textId="7AC11B3F" w:rsidR="002D7EEE" w:rsidRDefault="007D362C">
        <w:pPr>
          <w:pStyle w:val="Header"/>
          <w:jc w:val="right"/>
          <w:rPr>
            <w:caps/>
            <w:color w:val="44546A" w:themeColor="text2"/>
            <w:sz w:val="20"/>
            <w:szCs w:val="20"/>
          </w:rPr>
        </w:pPr>
        <w:r>
          <w:rPr>
            <w:caps/>
            <w:color w:val="44546A" w:themeColor="text2"/>
            <w:sz w:val="20"/>
            <w:szCs w:val="20"/>
            <w:lang w:val="en-US"/>
          </w:rPr>
          <w:t>11/1/24</w:t>
        </w:r>
      </w:p>
    </w:sdtContent>
  </w:sdt>
  <w:p w14:paraId="5043E68A" w14:textId="55E9C8AC" w:rsidR="002D7EEE" w:rsidRDefault="00052702">
    <w:pPr>
      <w:pStyle w:val="Header"/>
      <w:jc w:val="center"/>
      <w:rPr>
        <w:color w:val="44546A" w:themeColor="text2"/>
        <w:sz w:val="20"/>
        <w:szCs w:val="20"/>
      </w:rPr>
    </w:pPr>
    <w:sdt>
      <w:sdtPr>
        <w:alias w:val="Title"/>
        <w:tag w:val=""/>
        <w:id w:val="-484788024"/>
        <w:placeholder>
          <w:docPart w:val="C96BEF45BD154718B53CC444C02A29CE"/>
        </w:placeholder>
        <w:dataBinding w:prefixMappings="xmlns:ns0='http://purl.org/dc/elements/1.1/' xmlns:ns1='http://schemas.openxmlformats.org/package/2006/metadata/core-properties' " w:xpath="/ns1:coreProperties[1]/ns0:title[1]" w:storeItemID="{6C3C8BC8-F283-45AE-878A-BAB7291924A1}"/>
        <w:text/>
      </w:sdtPr>
      <w:sdtContent>
        <w:r w:rsidRPr="00052702">
          <w:t>Learning Log for Placement at Hilton Garden Inn Luton North</w:t>
        </w:r>
      </w:sdtContent>
    </w:sdt>
  </w:p>
  <w:p w14:paraId="1A42879C" w14:textId="77777777" w:rsidR="00B70C8B" w:rsidRDefault="00B70C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E2585"/>
    <w:multiLevelType w:val="multilevel"/>
    <w:tmpl w:val="4F303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0B5FA6"/>
    <w:multiLevelType w:val="multilevel"/>
    <w:tmpl w:val="5E463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2B6"/>
    <w:rsid w:val="00052702"/>
    <w:rsid w:val="00074643"/>
    <w:rsid w:val="000B6D18"/>
    <w:rsid w:val="002863F0"/>
    <w:rsid w:val="00287182"/>
    <w:rsid w:val="002D7EEE"/>
    <w:rsid w:val="00327CE4"/>
    <w:rsid w:val="003572CC"/>
    <w:rsid w:val="00390B04"/>
    <w:rsid w:val="003A3C2C"/>
    <w:rsid w:val="003E0C98"/>
    <w:rsid w:val="004276BD"/>
    <w:rsid w:val="004D57D3"/>
    <w:rsid w:val="00565445"/>
    <w:rsid w:val="00635125"/>
    <w:rsid w:val="00636F91"/>
    <w:rsid w:val="006A279A"/>
    <w:rsid w:val="00760D42"/>
    <w:rsid w:val="00774E4A"/>
    <w:rsid w:val="007D362C"/>
    <w:rsid w:val="007F3AA9"/>
    <w:rsid w:val="009632B6"/>
    <w:rsid w:val="00973967"/>
    <w:rsid w:val="00AC290D"/>
    <w:rsid w:val="00AE70FC"/>
    <w:rsid w:val="00B15BD7"/>
    <w:rsid w:val="00B70C8B"/>
    <w:rsid w:val="00D26D0E"/>
    <w:rsid w:val="00D42F63"/>
    <w:rsid w:val="00E03D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9F1415"/>
  <w15:chartTrackingRefBased/>
  <w15:docId w15:val="{F8E25316-200B-41D4-B2BF-CFED3FC1E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0C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C8B"/>
  </w:style>
  <w:style w:type="paragraph" w:styleId="Footer">
    <w:name w:val="footer"/>
    <w:basedOn w:val="Normal"/>
    <w:link w:val="FooterChar"/>
    <w:uiPriority w:val="99"/>
    <w:unhideWhenUsed/>
    <w:rsid w:val="00B70C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C8B"/>
  </w:style>
  <w:style w:type="character" w:styleId="PlaceholderText">
    <w:name w:val="Placeholder Text"/>
    <w:basedOn w:val="DefaultParagraphFont"/>
    <w:uiPriority w:val="99"/>
    <w:semiHidden/>
    <w:rsid w:val="002D7EEE"/>
    <w:rPr>
      <w:color w:val="808080"/>
    </w:rPr>
  </w:style>
  <w:style w:type="paragraph" w:styleId="Title">
    <w:name w:val="Title"/>
    <w:basedOn w:val="Normal"/>
    <w:next w:val="Normal"/>
    <w:link w:val="TitleChar"/>
    <w:uiPriority w:val="10"/>
    <w:qFormat/>
    <w:rsid w:val="0097396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3967"/>
    <w:rPr>
      <w:rFonts w:asciiTheme="majorHAnsi" w:eastAsiaTheme="majorEastAsia" w:hAnsiTheme="majorHAnsi" w:cstheme="majorBidi"/>
      <w:spacing w:val="-10"/>
      <w:kern w:val="28"/>
      <w:sz w:val="56"/>
      <w:szCs w:val="56"/>
    </w:rPr>
  </w:style>
  <w:style w:type="character" w:customStyle="1" w:styleId="rynqvb">
    <w:name w:val="rynqvb"/>
    <w:basedOn w:val="DefaultParagraphFont"/>
    <w:rsid w:val="00774E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2466493">
      <w:bodyDiv w:val="1"/>
      <w:marLeft w:val="0"/>
      <w:marRight w:val="0"/>
      <w:marTop w:val="0"/>
      <w:marBottom w:val="0"/>
      <w:divBdr>
        <w:top w:val="none" w:sz="0" w:space="0" w:color="auto"/>
        <w:left w:val="none" w:sz="0" w:space="0" w:color="auto"/>
        <w:bottom w:val="none" w:sz="0" w:space="0" w:color="auto"/>
        <w:right w:val="none" w:sz="0" w:space="0" w:color="auto"/>
      </w:divBdr>
    </w:div>
    <w:div w:id="1924142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FB3B4CAD83C48408F37755A7B36135D"/>
        <w:category>
          <w:name w:val="General"/>
          <w:gallery w:val="placeholder"/>
        </w:category>
        <w:types>
          <w:type w:val="bbPlcHdr"/>
        </w:types>
        <w:behaviors>
          <w:behavior w:val="content"/>
        </w:behaviors>
        <w:guid w:val="{13C36EE7-E4D3-4C3C-9C63-7BFE3F558501}"/>
      </w:docPartPr>
      <w:docPartBody>
        <w:p w:rsidR="00000000" w:rsidRDefault="00A3445E" w:rsidP="00A3445E">
          <w:pPr>
            <w:pStyle w:val="6FB3B4CAD83C48408F37755A7B36135D"/>
          </w:pPr>
          <w:r>
            <w:rPr>
              <w:rStyle w:val="PlaceholderText"/>
            </w:rPr>
            <w:t>[Author name]</w:t>
          </w:r>
        </w:p>
      </w:docPartBody>
    </w:docPart>
    <w:docPart>
      <w:docPartPr>
        <w:name w:val="560D1685C0274182B6CB90A4CD682C33"/>
        <w:category>
          <w:name w:val="General"/>
          <w:gallery w:val="placeholder"/>
        </w:category>
        <w:types>
          <w:type w:val="bbPlcHdr"/>
        </w:types>
        <w:behaviors>
          <w:behavior w:val="content"/>
        </w:behaviors>
        <w:guid w:val="{DDADDE9A-8D65-489F-A554-0C2A65B26DC4}"/>
      </w:docPartPr>
      <w:docPartBody>
        <w:p w:rsidR="00000000" w:rsidRDefault="00A3445E" w:rsidP="00A3445E">
          <w:pPr>
            <w:pStyle w:val="560D1685C0274182B6CB90A4CD682C33"/>
          </w:pPr>
          <w:r>
            <w:rPr>
              <w:rStyle w:val="PlaceholderText"/>
            </w:rPr>
            <w:t>[Date]</w:t>
          </w:r>
        </w:p>
      </w:docPartBody>
    </w:docPart>
    <w:docPart>
      <w:docPartPr>
        <w:name w:val="C96BEF45BD154718B53CC444C02A29CE"/>
        <w:category>
          <w:name w:val="General"/>
          <w:gallery w:val="placeholder"/>
        </w:category>
        <w:types>
          <w:type w:val="bbPlcHdr"/>
        </w:types>
        <w:behaviors>
          <w:behavior w:val="content"/>
        </w:behaviors>
        <w:guid w:val="{DCF32AA9-84CB-4A0F-9C53-7F02F75969D6}"/>
      </w:docPartPr>
      <w:docPartBody>
        <w:p w:rsidR="00000000" w:rsidRDefault="00A3445E" w:rsidP="00A3445E">
          <w:pPr>
            <w:pStyle w:val="C96BEF45BD154718B53CC444C02A29CE"/>
          </w:pPr>
          <w:r>
            <w:rPr>
              <w:color w:val="44546A" w:themeColor="text2"/>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45E"/>
    <w:rsid w:val="006A12D1"/>
    <w:rsid w:val="00A344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3445E"/>
    <w:rPr>
      <w:color w:val="808080"/>
    </w:rPr>
  </w:style>
  <w:style w:type="paragraph" w:customStyle="1" w:styleId="6FB3B4CAD83C48408F37755A7B36135D">
    <w:name w:val="6FB3B4CAD83C48408F37755A7B36135D"/>
    <w:rsid w:val="00A3445E"/>
  </w:style>
  <w:style w:type="paragraph" w:customStyle="1" w:styleId="560D1685C0274182B6CB90A4CD682C33">
    <w:name w:val="560D1685C0274182B6CB90A4CD682C33"/>
    <w:rsid w:val="00A3445E"/>
  </w:style>
  <w:style w:type="paragraph" w:customStyle="1" w:styleId="C96BEF45BD154718B53CC444C02A29CE">
    <w:name w:val="C96BEF45BD154718B53CC444C02A29CE"/>
    <w:rsid w:val="00A3445E"/>
  </w:style>
  <w:style w:type="paragraph" w:customStyle="1" w:styleId="5EE574918F3B4BEBA77B065C1701E601">
    <w:name w:val="5EE574918F3B4BEBA77B065C1701E601"/>
    <w:rsid w:val="00A3445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2024-11-01T00:00:00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1338</Words>
  <Characters>8206</Characters>
  <Application>Microsoft Office Word</Application>
  <DocSecurity>0</DocSecurity>
  <Lines>190</Lines>
  <Paragraphs>76</Paragraphs>
  <ScaleCrop>false</ScaleCrop>
  <Company/>
  <LinksUpToDate>false</LinksUpToDate>
  <CharactersWithSpaces>9468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Log for Placement at Hilton Garden Inn Luton North</dc:title>
  <dc:subject/>
  <dc:creator>Maria Ana Iordache</dc:creator>
  <cp:keywords/>
  <dc:description/>
  <cp:lastModifiedBy>Maria Ana Iordache</cp:lastModifiedBy>
  <cp:revision>28</cp:revision>
  <dcterms:created xsi:type="dcterms:W3CDTF">2024-10-30T12:09:00Z</dcterms:created>
  <dcterms:modified xsi:type="dcterms:W3CDTF">2024-10-30T12:50:00Z</dcterms:modified>
</cp:coreProperties>
</file>