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5EFAEE" w14:textId="3696F51B" w:rsidR="00464333" w:rsidRDefault="005B7858" w:rsidP="00464333">
      <w:pPr>
        <w:jc w:val="center"/>
        <w:rPr>
          <w:sz w:val="36"/>
          <w:szCs w:val="48"/>
        </w:rPr>
      </w:pPr>
      <w:r w:rsidRPr="005B7858">
        <w:rPr>
          <w:noProof/>
          <w:sz w:val="36"/>
          <w:szCs w:val="48"/>
        </w:rPr>
        <w:drawing>
          <wp:inline distT="0" distB="0" distL="0" distR="0" wp14:anchorId="5845D929" wp14:editId="4FAC4C96">
            <wp:extent cx="2667000" cy="114660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82397" cy="1153227"/>
                    </a:xfrm>
                    <a:prstGeom prst="rect">
                      <a:avLst/>
                    </a:prstGeom>
                  </pic:spPr>
                </pic:pic>
              </a:graphicData>
            </a:graphic>
          </wp:inline>
        </w:drawing>
      </w:r>
    </w:p>
    <w:p w14:paraId="4AF6CD60" w14:textId="77777777" w:rsidR="00464333" w:rsidRDefault="00464333" w:rsidP="00464333">
      <w:pPr>
        <w:jc w:val="center"/>
        <w:rPr>
          <w:sz w:val="36"/>
          <w:szCs w:val="48"/>
        </w:rPr>
      </w:pPr>
    </w:p>
    <w:p w14:paraId="02D5C200" w14:textId="77777777" w:rsidR="00464333" w:rsidRDefault="00464333" w:rsidP="00464333">
      <w:pPr>
        <w:jc w:val="center"/>
        <w:rPr>
          <w:sz w:val="36"/>
          <w:szCs w:val="48"/>
        </w:rPr>
      </w:pPr>
    </w:p>
    <w:p w14:paraId="5F58A8A7" w14:textId="06276E48" w:rsidR="00464333" w:rsidRDefault="006A0787" w:rsidP="00464333">
      <w:pPr>
        <w:jc w:val="center"/>
        <w:rPr>
          <w:sz w:val="36"/>
          <w:szCs w:val="48"/>
        </w:rPr>
      </w:pPr>
      <w:r w:rsidRPr="00464333">
        <w:rPr>
          <w:sz w:val="36"/>
          <w:szCs w:val="48"/>
        </w:rPr>
        <w:t xml:space="preserve">BMSW 5106 </w:t>
      </w:r>
      <w:r w:rsidR="007715F2">
        <w:rPr>
          <w:sz w:val="36"/>
          <w:szCs w:val="48"/>
        </w:rPr>
        <w:t>_LON</w:t>
      </w:r>
    </w:p>
    <w:p w14:paraId="41B1123E" w14:textId="64CB1E5C" w:rsidR="00E00FB8" w:rsidRPr="00464333" w:rsidRDefault="006A0787" w:rsidP="00464333">
      <w:pPr>
        <w:jc w:val="center"/>
        <w:rPr>
          <w:sz w:val="32"/>
          <w:szCs w:val="44"/>
        </w:rPr>
      </w:pPr>
      <w:r w:rsidRPr="00464333">
        <w:rPr>
          <w:sz w:val="32"/>
          <w:szCs w:val="44"/>
        </w:rPr>
        <w:t>Knowledge and Information Management Skills for the Workplace</w:t>
      </w:r>
    </w:p>
    <w:p w14:paraId="493C2F4D" w14:textId="674B0AD2" w:rsidR="00464333" w:rsidRDefault="006A0787" w:rsidP="00464333">
      <w:pPr>
        <w:jc w:val="center"/>
        <w:rPr>
          <w:sz w:val="36"/>
          <w:szCs w:val="48"/>
        </w:rPr>
      </w:pPr>
      <w:r w:rsidRPr="00464333">
        <w:rPr>
          <w:sz w:val="36"/>
          <w:szCs w:val="48"/>
        </w:rPr>
        <w:t>Task 1</w:t>
      </w:r>
    </w:p>
    <w:p w14:paraId="44EB19AB" w14:textId="0A4486DF" w:rsidR="00464333" w:rsidRDefault="00464333" w:rsidP="00464333"/>
    <w:p w14:paraId="01F6D303" w14:textId="7509BDD4" w:rsidR="00464333" w:rsidRDefault="00464333" w:rsidP="00464333"/>
    <w:p w14:paraId="11C46083" w14:textId="35B73AC3" w:rsidR="00464333" w:rsidRDefault="00464333" w:rsidP="00464333"/>
    <w:p w14:paraId="51561505" w14:textId="6E7133E9" w:rsidR="00464333" w:rsidRDefault="00464333" w:rsidP="00464333"/>
    <w:p w14:paraId="07E15C59" w14:textId="6BA0689E" w:rsidR="00464333" w:rsidRDefault="00464333" w:rsidP="00464333"/>
    <w:p w14:paraId="03DA6EA3" w14:textId="6DD312CB" w:rsidR="00464333" w:rsidRDefault="00464333" w:rsidP="00464333"/>
    <w:p w14:paraId="5584DCB2" w14:textId="651388AE" w:rsidR="00464333" w:rsidRDefault="00464333" w:rsidP="00464333"/>
    <w:p w14:paraId="396F6A41" w14:textId="024C20CD" w:rsidR="00464333" w:rsidRDefault="00464333" w:rsidP="00464333"/>
    <w:p w14:paraId="26266BC6" w14:textId="3C726F71" w:rsidR="00464333" w:rsidRDefault="00166DAB" w:rsidP="00464333">
      <w:pPr>
        <w:rPr>
          <w:sz w:val="32"/>
          <w:szCs w:val="44"/>
        </w:rPr>
      </w:pPr>
      <w:r>
        <w:rPr>
          <w:sz w:val="32"/>
          <w:szCs w:val="44"/>
        </w:rPr>
        <w:t>Lecturer</w:t>
      </w:r>
      <w:r w:rsidR="008D6D76">
        <w:rPr>
          <w:sz w:val="32"/>
          <w:szCs w:val="44"/>
        </w:rPr>
        <w:t xml:space="preserve">: </w:t>
      </w:r>
      <w:r w:rsidR="00BA7F4B">
        <w:rPr>
          <w:sz w:val="32"/>
          <w:szCs w:val="44"/>
        </w:rPr>
        <w:t>Na</w:t>
      </w:r>
      <w:r w:rsidR="004B6701">
        <w:rPr>
          <w:sz w:val="32"/>
          <w:szCs w:val="44"/>
        </w:rPr>
        <w:t>deem Mirza</w:t>
      </w:r>
    </w:p>
    <w:p w14:paraId="3D92FC24" w14:textId="68C6816D" w:rsidR="00464333" w:rsidRPr="00464333" w:rsidRDefault="006A0787" w:rsidP="00464333">
      <w:pPr>
        <w:rPr>
          <w:sz w:val="32"/>
          <w:szCs w:val="44"/>
        </w:rPr>
      </w:pPr>
      <w:r w:rsidRPr="00464333">
        <w:rPr>
          <w:sz w:val="32"/>
          <w:szCs w:val="44"/>
        </w:rPr>
        <w:t>Student Name:</w:t>
      </w:r>
      <w:r>
        <w:rPr>
          <w:sz w:val="32"/>
          <w:szCs w:val="44"/>
        </w:rPr>
        <w:t xml:space="preserve"> </w:t>
      </w:r>
      <w:r w:rsidR="00DD1B4E">
        <w:rPr>
          <w:rFonts w:cs="Times New Roman"/>
          <w:color w:val="1F1F1F"/>
          <w:sz w:val="32"/>
          <w:szCs w:val="32"/>
          <w:shd w:val="clear" w:color="auto" w:fill="FFFFFF"/>
        </w:rPr>
        <w:t>Mihaita Gheorghe</w:t>
      </w:r>
    </w:p>
    <w:p w14:paraId="4A748B04" w14:textId="3A68A420" w:rsidR="00464333" w:rsidRDefault="006A0787" w:rsidP="005B7858">
      <w:pPr>
        <w:rPr>
          <w:sz w:val="32"/>
          <w:szCs w:val="44"/>
        </w:rPr>
      </w:pPr>
      <w:r w:rsidRPr="00464333">
        <w:rPr>
          <w:sz w:val="32"/>
          <w:szCs w:val="44"/>
        </w:rPr>
        <w:t xml:space="preserve">Student ID: </w:t>
      </w:r>
      <w:r w:rsidR="007B7BE4">
        <w:rPr>
          <w:sz w:val="32"/>
          <w:szCs w:val="44"/>
        </w:rPr>
        <w:t>2120440</w:t>
      </w:r>
      <w:r>
        <w:rPr>
          <w:sz w:val="32"/>
          <w:szCs w:val="44"/>
        </w:rPr>
        <w:br w:type="page"/>
      </w:r>
    </w:p>
    <w:sdt>
      <w:sdtPr>
        <w:rPr>
          <w:rFonts w:ascii="Times New Roman" w:eastAsiaTheme="minorHAnsi" w:hAnsi="Times New Roman" w:cstheme="minorBidi"/>
          <w:color w:val="auto"/>
          <w:sz w:val="24"/>
          <w:szCs w:val="36"/>
        </w:rPr>
        <w:id w:val="1416902461"/>
        <w:docPartObj>
          <w:docPartGallery w:val="Table of Contents"/>
          <w:docPartUnique/>
        </w:docPartObj>
      </w:sdtPr>
      <w:sdtEndPr>
        <w:rPr>
          <w:b/>
          <w:bCs/>
          <w:noProof/>
        </w:rPr>
      </w:sdtEndPr>
      <w:sdtContent>
        <w:p w14:paraId="5400D7E3" w14:textId="70774260" w:rsidR="00DB42B2" w:rsidRDefault="00DB42B2">
          <w:pPr>
            <w:pStyle w:val="TOCHeading"/>
          </w:pPr>
          <w:r>
            <w:t>Table of Contents</w:t>
          </w:r>
        </w:p>
        <w:p w14:paraId="6D654073" w14:textId="070D32B0" w:rsidR="00DB42B2" w:rsidRDefault="00DB42B2">
          <w:pPr>
            <w:pStyle w:val="TOC1"/>
            <w:tabs>
              <w:tab w:val="right" w:leader="dot" w:pos="9350"/>
            </w:tabs>
            <w:rPr>
              <w:rFonts w:asciiTheme="minorHAnsi" w:eastAsiaTheme="minorEastAsia" w:hAnsiTheme="minorHAnsi"/>
              <w:noProof/>
              <w:kern w:val="2"/>
              <w:sz w:val="22"/>
              <w:szCs w:val="22"/>
              <w:lang w:val="en-GB" w:eastAsia="en-GB"/>
              <w14:ligatures w14:val="standardContextual"/>
            </w:rPr>
          </w:pPr>
          <w:r>
            <w:fldChar w:fldCharType="begin"/>
          </w:r>
          <w:r>
            <w:instrText xml:space="preserve"> TOC \o "1-3" \h \z \u </w:instrText>
          </w:r>
          <w:r>
            <w:fldChar w:fldCharType="separate"/>
          </w:r>
          <w:hyperlink w:anchor="_Toc152959278" w:history="1">
            <w:r w:rsidRPr="003C3FAB">
              <w:rPr>
                <w:rStyle w:val="Hyperlink"/>
                <w:rFonts w:cs="Times New Roman"/>
                <w:b/>
                <w:bCs/>
                <w:noProof/>
              </w:rPr>
              <w:t>Task-1</w:t>
            </w:r>
            <w:r>
              <w:rPr>
                <w:noProof/>
                <w:webHidden/>
              </w:rPr>
              <w:tab/>
            </w:r>
            <w:r>
              <w:rPr>
                <w:noProof/>
                <w:webHidden/>
              </w:rPr>
              <w:fldChar w:fldCharType="begin"/>
            </w:r>
            <w:r>
              <w:rPr>
                <w:noProof/>
                <w:webHidden/>
              </w:rPr>
              <w:instrText xml:space="preserve"> PAGEREF _Toc152959278 \h </w:instrText>
            </w:r>
            <w:r>
              <w:rPr>
                <w:noProof/>
                <w:webHidden/>
              </w:rPr>
            </w:r>
            <w:r>
              <w:rPr>
                <w:noProof/>
                <w:webHidden/>
              </w:rPr>
              <w:fldChar w:fldCharType="separate"/>
            </w:r>
            <w:r>
              <w:rPr>
                <w:noProof/>
                <w:webHidden/>
              </w:rPr>
              <w:t>2</w:t>
            </w:r>
            <w:r>
              <w:rPr>
                <w:noProof/>
                <w:webHidden/>
              </w:rPr>
              <w:fldChar w:fldCharType="end"/>
            </w:r>
          </w:hyperlink>
        </w:p>
        <w:p w14:paraId="60665B4F" w14:textId="5C9763F6" w:rsidR="00DB42B2" w:rsidRDefault="00000000">
          <w:pPr>
            <w:pStyle w:val="TOC1"/>
            <w:tabs>
              <w:tab w:val="right" w:leader="dot" w:pos="9350"/>
            </w:tabs>
            <w:rPr>
              <w:rFonts w:asciiTheme="minorHAnsi" w:eastAsiaTheme="minorEastAsia" w:hAnsiTheme="minorHAnsi"/>
              <w:noProof/>
              <w:kern w:val="2"/>
              <w:sz w:val="22"/>
              <w:szCs w:val="22"/>
              <w:lang w:val="en-GB" w:eastAsia="en-GB"/>
              <w14:ligatures w14:val="standardContextual"/>
            </w:rPr>
          </w:pPr>
          <w:hyperlink w:anchor="_Toc152959279" w:history="1">
            <w:r w:rsidR="00DB42B2" w:rsidRPr="003C3FAB">
              <w:rPr>
                <w:rStyle w:val="Hyperlink"/>
                <w:rFonts w:cs="Times New Roman"/>
                <w:noProof/>
              </w:rPr>
              <w:t>Introduction</w:t>
            </w:r>
            <w:r w:rsidR="00DB42B2">
              <w:rPr>
                <w:noProof/>
                <w:webHidden/>
              </w:rPr>
              <w:tab/>
            </w:r>
            <w:r w:rsidR="00DB42B2">
              <w:rPr>
                <w:noProof/>
                <w:webHidden/>
              </w:rPr>
              <w:fldChar w:fldCharType="begin"/>
            </w:r>
            <w:r w:rsidR="00DB42B2">
              <w:rPr>
                <w:noProof/>
                <w:webHidden/>
              </w:rPr>
              <w:instrText xml:space="preserve"> PAGEREF _Toc152959279 \h </w:instrText>
            </w:r>
            <w:r w:rsidR="00DB42B2">
              <w:rPr>
                <w:noProof/>
                <w:webHidden/>
              </w:rPr>
            </w:r>
            <w:r w:rsidR="00DB42B2">
              <w:rPr>
                <w:noProof/>
                <w:webHidden/>
              </w:rPr>
              <w:fldChar w:fldCharType="separate"/>
            </w:r>
            <w:r w:rsidR="00DB42B2">
              <w:rPr>
                <w:noProof/>
                <w:webHidden/>
              </w:rPr>
              <w:t>2</w:t>
            </w:r>
            <w:r w:rsidR="00DB42B2">
              <w:rPr>
                <w:noProof/>
                <w:webHidden/>
              </w:rPr>
              <w:fldChar w:fldCharType="end"/>
            </w:r>
          </w:hyperlink>
        </w:p>
        <w:p w14:paraId="51C9D651" w14:textId="317E5636" w:rsidR="00DB42B2" w:rsidRDefault="00000000">
          <w:pPr>
            <w:pStyle w:val="TOC2"/>
            <w:tabs>
              <w:tab w:val="right" w:leader="dot" w:pos="9350"/>
            </w:tabs>
            <w:rPr>
              <w:rFonts w:asciiTheme="minorHAnsi" w:eastAsiaTheme="minorEastAsia" w:hAnsiTheme="minorHAnsi"/>
              <w:noProof/>
              <w:kern w:val="2"/>
              <w:sz w:val="22"/>
              <w:szCs w:val="22"/>
              <w:lang w:val="en-GB" w:eastAsia="en-GB"/>
              <w14:ligatures w14:val="standardContextual"/>
            </w:rPr>
          </w:pPr>
          <w:hyperlink w:anchor="_Toc152959280" w:history="1">
            <w:r w:rsidR="00DB42B2" w:rsidRPr="003C3FAB">
              <w:rPr>
                <w:rStyle w:val="Hyperlink"/>
                <w:rFonts w:cs="Times New Roman"/>
                <w:noProof/>
              </w:rPr>
              <w:t>An overview of Apple Inc.'s organisation by briefly highlighting the historical background of any KM-related activities.</w:t>
            </w:r>
            <w:r w:rsidR="00DB42B2">
              <w:rPr>
                <w:noProof/>
                <w:webHidden/>
              </w:rPr>
              <w:tab/>
            </w:r>
            <w:r w:rsidR="00DB42B2">
              <w:rPr>
                <w:noProof/>
                <w:webHidden/>
              </w:rPr>
              <w:fldChar w:fldCharType="begin"/>
            </w:r>
            <w:r w:rsidR="00DB42B2">
              <w:rPr>
                <w:noProof/>
                <w:webHidden/>
              </w:rPr>
              <w:instrText xml:space="preserve"> PAGEREF _Toc152959280 \h </w:instrText>
            </w:r>
            <w:r w:rsidR="00DB42B2">
              <w:rPr>
                <w:noProof/>
                <w:webHidden/>
              </w:rPr>
            </w:r>
            <w:r w:rsidR="00DB42B2">
              <w:rPr>
                <w:noProof/>
                <w:webHidden/>
              </w:rPr>
              <w:fldChar w:fldCharType="separate"/>
            </w:r>
            <w:r w:rsidR="00DB42B2">
              <w:rPr>
                <w:noProof/>
                <w:webHidden/>
              </w:rPr>
              <w:t>3</w:t>
            </w:r>
            <w:r w:rsidR="00DB42B2">
              <w:rPr>
                <w:noProof/>
                <w:webHidden/>
              </w:rPr>
              <w:fldChar w:fldCharType="end"/>
            </w:r>
          </w:hyperlink>
        </w:p>
        <w:p w14:paraId="472FBB7D" w14:textId="57A59EE4" w:rsidR="00DB42B2" w:rsidRDefault="00000000">
          <w:pPr>
            <w:pStyle w:val="TOC2"/>
            <w:tabs>
              <w:tab w:val="right" w:leader="dot" w:pos="9350"/>
            </w:tabs>
            <w:rPr>
              <w:rFonts w:asciiTheme="minorHAnsi" w:eastAsiaTheme="minorEastAsia" w:hAnsiTheme="minorHAnsi"/>
              <w:noProof/>
              <w:kern w:val="2"/>
              <w:sz w:val="22"/>
              <w:szCs w:val="22"/>
              <w:lang w:val="en-GB" w:eastAsia="en-GB"/>
              <w14:ligatures w14:val="standardContextual"/>
            </w:rPr>
          </w:pPr>
          <w:hyperlink w:anchor="_Toc152959281" w:history="1">
            <w:r w:rsidR="00DB42B2" w:rsidRPr="003C3FAB">
              <w:rPr>
                <w:rStyle w:val="Hyperlink"/>
                <w:rFonts w:cs="Times New Roman"/>
                <w:noProof/>
              </w:rPr>
              <w:t>Who the participants are, both in the contribution and the collection of knowledge.</w:t>
            </w:r>
            <w:r w:rsidR="00DB42B2">
              <w:rPr>
                <w:noProof/>
                <w:webHidden/>
              </w:rPr>
              <w:tab/>
            </w:r>
            <w:r w:rsidR="00DB42B2">
              <w:rPr>
                <w:noProof/>
                <w:webHidden/>
              </w:rPr>
              <w:fldChar w:fldCharType="begin"/>
            </w:r>
            <w:r w:rsidR="00DB42B2">
              <w:rPr>
                <w:noProof/>
                <w:webHidden/>
              </w:rPr>
              <w:instrText xml:space="preserve"> PAGEREF _Toc152959281 \h </w:instrText>
            </w:r>
            <w:r w:rsidR="00DB42B2">
              <w:rPr>
                <w:noProof/>
                <w:webHidden/>
              </w:rPr>
            </w:r>
            <w:r w:rsidR="00DB42B2">
              <w:rPr>
                <w:noProof/>
                <w:webHidden/>
              </w:rPr>
              <w:fldChar w:fldCharType="separate"/>
            </w:r>
            <w:r w:rsidR="00DB42B2">
              <w:rPr>
                <w:noProof/>
                <w:webHidden/>
              </w:rPr>
              <w:t>4</w:t>
            </w:r>
            <w:r w:rsidR="00DB42B2">
              <w:rPr>
                <w:noProof/>
                <w:webHidden/>
              </w:rPr>
              <w:fldChar w:fldCharType="end"/>
            </w:r>
          </w:hyperlink>
        </w:p>
        <w:p w14:paraId="0D3890FE" w14:textId="728FA51B" w:rsidR="00DB42B2" w:rsidRDefault="00000000">
          <w:pPr>
            <w:pStyle w:val="TOC2"/>
            <w:tabs>
              <w:tab w:val="right" w:leader="dot" w:pos="9350"/>
            </w:tabs>
            <w:rPr>
              <w:rFonts w:asciiTheme="minorHAnsi" w:eastAsiaTheme="minorEastAsia" w:hAnsiTheme="minorHAnsi"/>
              <w:noProof/>
              <w:kern w:val="2"/>
              <w:sz w:val="22"/>
              <w:szCs w:val="22"/>
              <w:lang w:val="en-GB" w:eastAsia="en-GB"/>
              <w14:ligatures w14:val="standardContextual"/>
            </w:rPr>
          </w:pPr>
          <w:hyperlink w:anchor="_Toc152959282" w:history="1">
            <w:r w:rsidR="00DB42B2" w:rsidRPr="003C3FAB">
              <w:rPr>
                <w:rStyle w:val="Hyperlink"/>
                <w:rFonts w:cs="Times New Roman"/>
                <w:noProof/>
              </w:rPr>
              <w:t>Evaluate the IM/KM approaches of Apple Inc. org that have the potential to contribute to their overall success.</w:t>
            </w:r>
            <w:r w:rsidR="00DB42B2">
              <w:rPr>
                <w:noProof/>
                <w:webHidden/>
              </w:rPr>
              <w:tab/>
            </w:r>
            <w:r w:rsidR="00DB42B2">
              <w:rPr>
                <w:noProof/>
                <w:webHidden/>
              </w:rPr>
              <w:fldChar w:fldCharType="begin"/>
            </w:r>
            <w:r w:rsidR="00DB42B2">
              <w:rPr>
                <w:noProof/>
                <w:webHidden/>
              </w:rPr>
              <w:instrText xml:space="preserve"> PAGEREF _Toc152959282 \h </w:instrText>
            </w:r>
            <w:r w:rsidR="00DB42B2">
              <w:rPr>
                <w:noProof/>
                <w:webHidden/>
              </w:rPr>
            </w:r>
            <w:r w:rsidR="00DB42B2">
              <w:rPr>
                <w:noProof/>
                <w:webHidden/>
              </w:rPr>
              <w:fldChar w:fldCharType="separate"/>
            </w:r>
            <w:r w:rsidR="00DB42B2">
              <w:rPr>
                <w:noProof/>
                <w:webHidden/>
              </w:rPr>
              <w:t>5</w:t>
            </w:r>
            <w:r w:rsidR="00DB42B2">
              <w:rPr>
                <w:noProof/>
                <w:webHidden/>
              </w:rPr>
              <w:fldChar w:fldCharType="end"/>
            </w:r>
          </w:hyperlink>
        </w:p>
        <w:p w14:paraId="4E1F06F0" w14:textId="0E14024B" w:rsidR="00DB42B2" w:rsidRDefault="00000000">
          <w:pPr>
            <w:pStyle w:val="TOC2"/>
            <w:tabs>
              <w:tab w:val="right" w:leader="dot" w:pos="9350"/>
            </w:tabs>
            <w:rPr>
              <w:rFonts w:asciiTheme="minorHAnsi" w:eastAsiaTheme="minorEastAsia" w:hAnsiTheme="minorHAnsi"/>
              <w:noProof/>
              <w:kern w:val="2"/>
              <w:sz w:val="22"/>
              <w:szCs w:val="22"/>
              <w:lang w:val="en-GB" w:eastAsia="en-GB"/>
              <w14:ligatures w14:val="standardContextual"/>
            </w:rPr>
          </w:pPr>
          <w:hyperlink w:anchor="_Toc152959283" w:history="1">
            <w:r w:rsidR="00DB42B2" w:rsidRPr="003C3FAB">
              <w:rPr>
                <w:rStyle w:val="Hyperlink"/>
                <w:rFonts w:cs="Times New Roman"/>
                <w:noProof/>
              </w:rPr>
              <w:t>The incentives to participate in KM activities with an explanation of why it is important for the company to invest in the Knowledge project.</w:t>
            </w:r>
            <w:r w:rsidR="00DB42B2">
              <w:rPr>
                <w:noProof/>
                <w:webHidden/>
              </w:rPr>
              <w:tab/>
            </w:r>
            <w:r w:rsidR="00DB42B2">
              <w:rPr>
                <w:noProof/>
                <w:webHidden/>
              </w:rPr>
              <w:fldChar w:fldCharType="begin"/>
            </w:r>
            <w:r w:rsidR="00DB42B2">
              <w:rPr>
                <w:noProof/>
                <w:webHidden/>
              </w:rPr>
              <w:instrText xml:space="preserve"> PAGEREF _Toc152959283 \h </w:instrText>
            </w:r>
            <w:r w:rsidR="00DB42B2">
              <w:rPr>
                <w:noProof/>
                <w:webHidden/>
              </w:rPr>
            </w:r>
            <w:r w:rsidR="00DB42B2">
              <w:rPr>
                <w:noProof/>
                <w:webHidden/>
              </w:rPr>
              <w:fldChar w:fldCharType="separate"/>
            </w:r>
            <w:r w:rsidR="00DB42B2">
              <w:rPr>
                <w:noProof/>
                <w:webHidden/>
              </w:rPr>
              <w:t>7</w:t>
            </w:r>
            <w:r w:rsidR="00DB42B2">
              <w:rPr>
                <w:noProof/>
                <w:webHidden/>
              </w:rPr>
              <w:fldChar w:fldCharType="end"/>
            </w:r>
          </w:hyperlink>
        </w:p>
        <w:p w14:paraId="1759F48A" w14:textId="50D87652" w:rsidR="00DB42B2" w:rsidRDefault="00000000">
          <w:pPr>
            <w:pStyle w:val="TOC2"/>
            <w:tabs>
              <w:tab w:val="right" w:leader="dot" w:pos="9350"/>
            </w:tabs>
            <w:rPr>
              <w:rFonts w:asciiTheme="minorHAnsi" w:eastAsiaTheme="minorEastAsia" w:hAnsiTheme="minorHAnsi"/>
              <w:noProof/>
              <w:kern w:val="2"/>
              <w:sz w:val="22"/>
              <w:szCs w:val="22"/>
              <w:lang w:val="en-GB" w:eastAsia="en-GB"/>
              <w14:ligatures w14:val="standardContextual"/>
            </w:rPr>
          </w:pPr>
          <w:hyperlink w:anchor="_Toc152959284" w:history="1">
            <w:r w:rsidR="00DB42B2" w:rsidRPr="003C3FAB">
              <w:rPr>
                <w:rStyle w:val="Hyperlink"/>
                <w:rFonts w:cs="Times New Roman"/>
                <w:noProof/>
              </w:rPr>
              <w:t>The potential challenges and opportunities related to maximising the use of the KM system.</w:t>
            </w:r>
            <w:r w:rsidR="00DB42B2">
              <w:rPr>
                <w:noProof/>
                <w:webHidden/>
              </w:rPr>
              <w:tab/>
            </w:r>
            <w:r w:rsidR="00DB42B2">
              <w:rPr>
                <w:noProof/>
                <w:webHidden/>
              </w:rPr>
              <w:fldChar w:fldCharType="begin"/>
            </w:r>
            <w:r w:rsidR="00DB42B2">
              <w:rPr>
                <w:noProof/>
                <w:webHidden/>
              </w:rPr>
              <w:instrText xml:space="preserve"> PAGEREF _Toc152959284 \h </w:instrText>
            </w:r>
            <w:r w:rsidR="00DB42B2">
              <w:rPr>
                <w:noProof/>
                <w:webHidden/>
              </w:rPr>
            </w:r>
            <w:r w:rsidR="00DB42B2">
              <w:rPr>
                <w:noProof/>
                <w:webHidden/>
              </w:rPr>
              <w:fldChar w:fldCharType="separate"/>
            </w:r>
            <w:r w:rsidR="00DB42B2">
              <w:rPr>
                <w:noProof/>
                <w:webHidden/>
              </w:rPr>
              <w:t>8</w:t>
            </w:r>
            <w:r w:rsidR="00DB42B2">
              <w:rPr>
                <w:noProof/>
                <w:webHidden/>
              </w:rPr>
              <w:fldChar w:fldCharType="end"/>
            </w:r>
          </w:hyperlink>
        </w:p>
        <w:p w14:paraId="71071351" w14:textId="00913A6A" w:rsidR="00DB42B2" w:rsidRDefault="00000000">
          <w:pPr>
            <w:pStyle w:val="TOC2"/>
            <w:tabs>
              <w:tab w:val="right" w:leader="dot" w:pos="9350"/>
            </w:tabs>
            <w:rPr>
              <w:rFonts w:asciiTheme="minorHAnsi" w:eastAsiaTheme="minorEastAsia" w:hAnsiTheme="minorHAnsi"/>
              <w:noProof/>
              <w:kern w:val="2"/>
              <w:sz w:val="22"/>
              <w:szCs w:val="22"/>
              <w:lang w:val="en-GB" w:eastAsia="en-GB"/>
              <w14:ligatures w14:val="standardContextual"/>
            </w:rPr>
          </w:pPr>
          <w:hyperlink w:anchor="_Toc152959285" w:history="1">
            <w:r w:rsidR="00DB42B2" w:rsidRPr="003C3FAB">
              <w:rPr>
                <w:rStyle w:val="Hyperlink"/>
                <w:rFonts w:cs="Times New Roman"/>
                <w:noProof/>
              </w:rPr>
              <w:t>How will new sources of knowledge (including new products and/or services) will be identified and distributed to business partners, clients and other stakeholders?</w:t>
            </w:r>
            <w:r w:rsidR="00DB42B2">
              <w:rPr>
                <w:noProof/>
                <w:webHidden/>
              </w:rPr>
              <w:tab/>
            </w:r>
            <w:r w:rsidR="00DB42B2">
              <w:rPr>
                <w:noProof/>
                <w:webHidden/>
              </w:rPr>
              <w:fldChar w:fldCharType="begin"/>
            </w:r>
            <w:r w:rsidR="00DB42B2">
              <w:rPr>
                <w:noProof/>
                <w:webHidden/>
              </w:rPr>
              <w:instrText xml:space="preserve"> PAGEREF _Toc152959285 \h </w:instrText>
            </w:r>
            <w:r w:rsidR="00DB42B2">
              <w:rPr>
                <w:noProof/>
                <w:webHidden/>
              </w:rPr>
            </w:r>
            <w:r w:rsidR="00DB42B2">
              <w:rPr>
                <w:noProof/>
                <w:webHidden/>
              </w:rPr>
              <w:fldChar w:fldCharType="separate"/>
            </w:r>
            <w:r w:rsidR="00DB42B2">
              <w:rPr>
                <w:noProof/>
                <w:webHidden/>
              </w:rPr>
              <w:t>10</w:t>
            </w:r>
            <w:r w:rsidR="00DB42B2">
              <w:rPr>
                <w:noProof/>
                <w:webHidden/>
              </w:rPr>
              <w:fldChar w:fldCharType="end"/>
            </w:r>
          </w:hyperlink>
        </w:p>
        <w:p w14:paraId="377D0BAE" w14:textId="2476CA1B" w:rsidR="00DB42B2" w:rsidRDefault="00000000">
          <w:pPr>
            <w:pStyle w:val="TOC2"/>
            <w:tabs>
              <w:tab w:val="right" w:leader="dot" w:pos="9350"/>
            </w:tabs>
            <w:rPr>
              <w:rFonts w:asciiTheme="minorHAnsi" w:eastAsiaTheme="minorEastAsia" w:hAnsiTheme="minorHAnsi"/>
              <w:noProof/>
              <w:kern w:val="2"/>
              <w:sz w:val="22"/>
              <w:szCs w:val="22"/>
              <w:lang w:val="en-GB" w:eastAsia="en-GB"/>
              <w14:ligatures w14:val="standardContextual"/>
            </w:rPr>
          </w:pPr>
          <w:hyperlink w:anchor="_Toc152959286" w:history="1">
            <w:r w:rsidR="00DB42B2" w:rsidRPr="003C3FAB">
              <w:rPr>
                <w:rStyle w:val="Hyperlink"/>
                <w:rFonts w:cs="Times New Roman"/>
                <w:noProof/>
              </w:rPr>
              <w:t>How the operating costs and legal requirements will be managed?</w:t>
            </w:r>
            <w:r w:rsidR="00DB42B2">
              <w:rPr>
                <w:noProof/>
                <w:webHidden/>
              </w:rPr>
              <w:tab/>
            </w:r>
            <w:r w:rsidR="00DB42B2">
              <w:rPr>
                <w:noProof/>
                <w:webHidden/>
              </w:rPr>
              <w:fldChar w:fldCharType="begin"/>
            </w:r>
            <w:r w:rsidR="00DB42B2">
              <w:rPr>
                <w:noProof/>
                <w:webHidden/>
              </w:rPr>
              <w:instrText xml:space="preserve"> PAGEREF _Toc152959286 \h </w:instrText>
            </w:r>
            <w:r w:rsidR="00DB42B2">
              <w:rPr>
                <w:noProof/>
                <w:webHidden/>
              </w:rPr>
            </w:r>
            <w:r w:rsidR="00DB42B2">
              <w:rPr>
                <w:noProof/>
                <w:webHidden/>
              </w:rPr>
              <w:fldChar w:fldCharType="separate"/>
            </w:r>
            <w:r w:rsidR="00DB42B2">
              <w:rPr>
                <w:noProof/>
                <w:webHidden/>
              </w:rPr>
              <w:t>11</w:t>
            </w:r>
            <w:r w:rsidR="00DB42B2">
              <w:rPr>
                <w:noProof/>
                <w:webHidden/>
              </w:rPr>
              <w:fldChar w:fldCharType="end"/>
            </w:r>
          </w:hyperlink>
        </w:p>
        <w:p w14:paraId="5335D26C" w14:textId="7C34C268" w:rsidR="00DB42B2" w:rsidRDefault="00000000">
          <w:pPr>
            <w:pStyle w:val="TOC2"/>
            <w:tabs>
              <w:tab w:val="right" w:leader="dot" w:pos="9350"/>
            </w:tabs>
            <w:rPr>
              <w:rFonts w:asciiTheme="minorHAnsi" w:eastAsiaTheme="minorEastAsia" w:hAnsiTheme="minorHAnsi"/>
              <w:noProof/>
              <w:kern w:val="2"/>
              <w:sz w:val="22"/>
              <w:szCs w:val="22"/>
              <w:lang w:val="en-GB" w:eastAsia="en-GB"/>
              <w14:ligatures w14:val="standardContextual"/>
            </w:rPr>
          </w:pPr>
          <w:hyperlink w:anchor="_Toc152959287" w:history="1">
            <w:r w:rsidR="00DB42B2" w:rsidRPr="003C3FAB">
              <w:rPr>
                <w:rStyle w:val="Hyperlink"/>
                <w:rFonts w:cs="Times New Roman"/>
                <w:noProof/>
              </w:rPr>
              <w:t>Plans to promote the KM system and make all stakeholders beware of the system.</w:t>
            </w:r>
            <w:r w:rsidR="00DB42B2">
              <w:rPr>
                <w:noProof/>
                <w:webHidden/>
              </w:rPr>
              <w:tab/>
            </w:r>
            <w:r w:rsidR="00DB42B2">
              <w:rPr>
                <w:noProof/>
                <w:webHidden/>
              </w:rPr>
              <w:fldChar w:fldCharType="begin"/>
            </w:r>
            <w:r w:rsidR="00DB42B2">
              <w:rPr>
                <w:noProof/>
                <w:webHidden/>
              </w:rPr>
              <w:instrText xml:space="preserve"> PAGEREF _Toc152959287 \h </w:instrText>
            </w:r>
            <w:r w:rsidR="00DB42B2">
              <w:rPr>
                <w:noProof/>
                <w:webHidden/>
              </w:rPr>
            </w:r>
            <w:r w:rsidR="00DB42B2">
              <w:rPr>
                <w:noProof/>
                <w:webHidden/>
              </w:rPr>
              <w:fldChar w:fldCharType="separate"/>
            </w:r>
            <w:r w:rsidR="00DB42B2">
              <w:rPr>
                <w:noProof/>
                <w:webHidden/>
              </w:rPr>
              <w:t>12</w:t>
            </w:r>
            <w:r w:rsidR="00DB42B2">
              <w:rPr>
                <w:noProof/>
                <w:webHidden/>
              </w:rPr>
              <w:fldChar w:fldCharType="end"/>
            </w:r>
          </w:hyperlink>
        </w:p>
        <w:p w14:paraId="52D66CA0" w14:textId="66792966" w:rsidR="00DB42B2" w:rsidRDefault="00000000">
          <w:pPr>
            <w:pStyle w:val="TOC1"/>
            <w:tabs>
              <w:tab w:val="right" w:leader="dot" w:pos="9350"/>
            </w:tabs>
            <w:rPr>
              <w:rFonts w:asciiTheme="minorHAnsi" w:eastAsiaTheme="minorEastAsia" w:hAnsiTheme="minorHAnsi"/>
              <w:noProof/>
              <w:kern w:val="2"/>
              <w:sz w:val="22"/>
              <w:szCs w:val="22"/>
              <w:lang w:val="en-GB" w:eastAsia="en-GB"/>
              <w14:ligatures w14:val="standardContextual"/>
            </w:rPr>
          </w:pPr>
          <w:hyperlink w:anchor="_Toc152959288" w:history="1">
            <w:r w:rsidR="00DB42B2" w:rsidRPr="003C3FAB">
              <w:rPr>
                <w:rStyle w:val="Hyperlink"/>
                <w:rFonts w:cs="Times New Roman"/>
                <w:noProof/>
              </w:rPr>
              <w:t>Conclusion</w:t>
            </w:r>
            <w:r w:rsidR="00DB42B2">
              <w:rPr>
                <w:noProof/>
                <w:webHidden/>
              </w:rPr>
              <w:tab/>
            </w:r>
            <w:r w:rsidR="00DB42B2">
              <w:rPr>
                <w:noProof/>
                <w:webHidden/>
              </w:rPr>
              <w:fldChar w:fldCharType="begin"/>
            </w:r>
            <w:r w:rsidR="00DB42B2">
              <w:rPr>
                <w:noProof/>
                <w:webHidden/>
              </w:rPr>
              <w:instrText xml:space="preserve"> PAGEREF _Toc152959288 \h </w:instrText>
            </w:r>
            <w:r w:rsidR="00DB42B2">
              <w:rPr>
                <w:noProof/>
                <w:webHidden/>
              </w:rPr>
            </w:r>
            <w:r w:rsidR="00DB42B2">
              <w:rPr>
                <w:noProof/>
                <w:webHidden/>
              </w:rPr>
              <w:fldChar w:fldCharType="separate"/>
            </w:r>
            <w:r w:rsidR="00DB42B2">
              <w:rPr>
                <w:noProof/>
                <w:webHidden/>
              </w:rPr>
              <w:t>14</w:t>
            </w:r>
            <w:r w:rsidR="00DB42B2">
              <w:rPr>
                <w:noProof/>
                <w:webHidden/>
              </w:rPr>
              <w:fldChar w:fldCharType="end"/>
            </w:r>
          </w:hyperlink>
        </w:p>
        <w:p w14:paraId="0712057A" w14:textId="24B3A182" w:rsidR="00DB42B2" w:rsidRDefault="00000000">
          <w:pPr>
            <w:pStyle w:val="TOC1"/>
            <w:tabs>
              <w:tab w:val="right" w:leader="dot" w:pos="9350"/>
            </w:tabs>
            <w:rPr>
              <w:rFonts w:asciiTheme="minorHAnsi" w:eastAsiaTheme="minorEastAsia" w:hAnsiTheme="minorHAnsi"/>
              <w:noProof/>
              <w:kern w:val="2"/>
              <w:sz w:val="22"/>
              <w:szCs w:val="22"/>
              <w:lang w:val="en-GB" w:eastAsia="en-GB"/>
              <w14:ligatures w14:val="standardContextual"/>
            </w:rPr>
          </w:pPr>
          <w:hyperlink w:anchor="_Toc152959289" w:history="1">
            <w:r w:rsidR="00DB42B2" w:rsidRPr="003C3FAB">
              <w:rPr>
                <w:rStyle w:val="Hyperlink"/>
                <w:rFonts w:cs="Times New Roman"/>
                <w:noProof/>
              </w:rPr>
              <w:t>Reference list</w:t>
            </w:r>
            <w:r w:rsidR="00DB42B2">
              <w:rPr>
                <w:noProof/>
                <w:webHidden/>
              </w:rPr>
              <w:tab/>
            </w:r>
            <w:r w:rsidR="00DB42B2">
              <w:rPr>
                <w:noProof/>
                <w:webHidden/>
              </w:rPr>
              <w:fldChar w:fldCharType="begin"/>
            </w:r>
            <w:r w:rsidR="00DB42B2">
              <w:rPr>
                <w:noProof/>
                <w:webHidden/>
              </w:rPr>
              <w:instrText xml:space="preserve"> PAGEREF _Toc152959289 \h </w:instrText>
            </w:r>
            <w:r w:rsidR="00DB42B2">
              <w:rPr>
                <w:noProof/>
                <w:webHidden/>
              </w:rPr>
            </w:r>
            <w:r w:rsidR="00DB42B2">
              <w:rPr>
                <w:noProof/>
                <w:webHidden/>
              </w:rPr>
              <w:fldChar w:fldCharType="separate"/>
            </w:r>
            <w:r w:rsidR="00DB42B2">
              <w:rPr>
                <w:noProof/>
                <w:webHidden/>
              </w:rPr>
              <w:t>15</w:t>
            </w:r>
            <w:r w:rsidR="00DB42B2">
              <w:rPr>
                <w:noProof/>
                <w:webHidden/>
              </w:rPr>
              <w:fldChar w:fldCharType="end"/>
            </w:r>
          </w:hyperlink>
        </w:p>
        <w:p w14:paraId="3F66FF26" w14:textId="34AD1E7C" w:rsidR="00DB42B2" w:rsidRDefault="00DB42B2">
          <w:r>
            <w:rPr>
              <w:b/>
              <w:bCs/>
              <w:noProof/>
            </w:rPr>
            <w:fldChar w:fldCharType="end"/>
          </w:r>
        </w:p>
      </w:sdtContent>
    </w:sdt>
    <w:p w14:paraId="36BE8D3C" w14:textId="77777777" w:rsidR="00464333" w:rsidRDefault="006A0787">
      <w:pPr>
        <w:spacing w:line="259" w:lineRule="auto"/>
        <w:jc w:val="left"/>
      </w:pPr>
      <w:r>
        <w:br w:type="page"/>
      </w:r>
    </w:p>
    <w:p w14:paraId="6FE73B2A" w14:textId="488428C3" w:rsidR="00FB0F2F" w:rsidRPr="00FB0F2F" w:rsidRDefault="00FB0F2F" w:rsidP="00FB0F2F">
      <w:pPr>
        <w:pStyle w:val="Heading1"/>
        <w:shd w:val="clear" w:color="auto" w:fill="9CC2E5" w:themeFill="accent5" w:themeFillTint="99"/>
        <w:jc w:val="center"/>
        <w:rPr>
          <w:rFonts w:ascii="Times New Roman" w:hAnsi="Times New Roman" w:cs="Times New Roman"/>
          <w:b/>
          <w:bCs/>
        </w:rPr>
      </w:pPr>
      <w:bookmarkStart w:id="0" w:name="_Toc152959278"/>
      <w:r w:rsidRPr="00FB0F2F">
        <w:rPr>
          <w:rFonts w:ascii="Times New Roman" w:hAnsi="Times New Roman" w:cs="Times New Roman"/>
          <w:b/>
          <w:bCs/>
        </w:rPr>
        <w:lastRenderedPageBreak/>
        <w:t>Task-</w:t>
      </w:r>
      <w:r>
        <w:rPr>
          <w:rFonts w:ascii="Times New Roman" w:hAnsi="Times New Roman" w:cs="Times New Roman"/>
          <w:b/>
          <w:bCs/>
        </w:rPr>
        <w:t>1</w:t>
      </w:r>
      <w:bookmarkEnd w:id="0"/>
    </w:p>
    <w:p w14:paraId="1C9F09EB" w14:textId="70F130BA" w:rsidR="00A95CEF" w:rsidRPr="00A95CEF" w:rsidRDefault="006A0787" w:rsidP="00A95CEF">
      <w:pPr>
        <w:pStyle w:val="Heading1"/>
        <w:rPr>
          <w:rFonts w:ascii="Times New Roman" w:hAnsi="Times New Roman" w:cs="Times New Roman"/>
        </w:rPr>
      </w:pPr>
      <w:bookmarkStart w:id="1" w:name="_Toc152959279"/>
      <w:r w:rsidRPr="00A95CEF">
        <w:rPr>
          <w:rFonts w:ascii="Times New Roman" w:hAnsi="Times New Roman" w:cs="Times New Roman"/>
        </w:rPr>
        <w:t>Introduction</w:t>
      </w:r>
      <w:bookmarkEnd w:id="1"/>
    </w:p>
    <w:p w14:paraId="591F0A9D" w14:textId="3AA2E8A5" w:rsidR="00A95CEF" w:rsidRDefault="006A0787" w:rsidP="00A95CEF">
      <w:r>
        <w:t>Knowledge Management (KM) is essential to innovation, cooperation, and competitiveness in the fast-paced technology business. I've prepared this report to promote and maximize our KM system at Apple Inc. as a proactive advocate for organizational growth and efficiency. As a technology leader, Apple has a solid KM infrastructure, and this research aims to make sure every stakeholder is aware of its possibilities and enabled to use it effectively. This study describes a thorough plan to teach KM understanding through targeted awareness campaigns, hands-on training, and user-friendly documentation. I want to make KM system participation second nature by implementing feedback mechanisms, rewarding active users, and displaying success stories. Including KM activities in performance measurements and involving leadership as KM champions would emphasize the strategic value of knowledge sharing and make the KM system a cornerstone of our organizational success. Effective operating cost management and regulatory compliance will be essential as technology evolves. This study briefly discusses how Apple might overcome these obstacles while adhering to sustainability, ethical business practices, and global norms. Apple may improve its KM practises by implementing the above measures, and establishing a workplace culture where information is shared and drives every project, decision, and innovation.</w:t>
      </w:r>
    </w:p>
    <w:p w14:paraId="7D5E538B" w14:textId="77777777" w:rsidR="00B00920" w:rsidRDefault="006A0787">
      <w:pPr>
        <w:spacing w:line="259" w:lineRule="auto"/>
        <w:jc w:val="left"/>
      </w:pPr>
      <w:r>
        <w:br w:type="page"/>
      </w:r>
    </w:p>
    <w:p w14:paraId="2E9CF2BC" w14:textId="77777777" w:rsidR="00B00920" w:rsidRDefault="006A0787" w:rsidP="00B00920">
      <w:pPr>
        <w:pStyle w:val="Heading2"/>
        <w:rPr>
          <w:rFonts w:ascii="Times New Roman" w:hAnsi="Times New Roman" w:cs="Times New Roman"/>
        </w:rPr>
      </w:pPr>
      <w:bookmarkStart w:id="2" w:name="_Toc152959280"/>
      <w:r w:rsidRPr="00B00920">
        <w:rPr>
          <w:rFonts w:ascii="Times New Roman" w:hAnsi="Times New Roman" w:cs="Times New Roman"/>
          <w:sz w:val="28"/>
          <w:szCs w:val="28"/>
        </w:rPr>
        <w:lastRenderedPageBreak/>
        <w:t>An overview of Apple Inc.'s organisation by briefly highlighting the historical background of any KM-related activities</w:t>
      </w:r>
      <w:r>
        <w:rPr>
          <w:rFonts w:ascii="Times New Roman" w:hAnsi="Times New Roman" w:cs="Times New Roman"/>
        </w:rPr>
        <w:t>.</w:t>
      </w:r>
      <w:bookmarkEnd w:id="2"/>
    </w:p>
    <w:p w14:paraId="44040E66" w14:textId="22893B1C" w:rsidR="00B00920" w:rsidRDefault="006A0787" w:rsidP="00B00920">
      <w:r>
        <w:t>Knowledge management (KM) is an integral part of Apple's culture and business operations</w:t>
      </w:r>
      <w:r w:rsidR="00C07E6D" w:rsidRPr="00C07E6D">
        <w:t xml:space="preserve"> </w:t>
      </w:r>
      <w:r w:rsidR="00C07E6D">
        <w:t>(UK Essays, 2020)</w:t>
      </w:r>
      <w:r>
        <w:t>. Apple has always been at the forefront of the knowledge creation and management movement across large corporations. The company's success is due in large part to its innovative products and its ability to successfully harness and exploit information. Apple has a history of encouraging its employees to think outside the box, work together, and never stop learning.</w:t>
      </w:r>
    </w:p>
    <w:p w14:paraId="36C84F9E" w14:textId="5283FCFA" w:rsidR="00B00920" w:rsidRDefault="006A0787" w:rsidP="00B00920">
      <w:r>
        <w:t>A turning point in Apple's knowledge management history was Steve Jobs's comeback in 1997. Strategically, Jobs refocused the corporation on the value of teamwork and information sharing, which have since become hallmarks of the company's culture. The company's KM procedures were important in the timely release of groundbreaking devices like the iPod, iPhone, and iPad, demonstrating Apple's dedication to innovation</w:t>
      </w:r>
      <w:r w:rsidR="00C07E6D">
        <w:t xml:space="preserve"> (Apple Inc., 2023)</w:t>
      </w:r>
      <w:r>
        <w:t>. Apple's KM system is noted for its emphasis on cross-functional collaboration, ensuring that knowledge flows effortlessly across multiple departments. The company places a premium on staff education and development, encouraging an environment of constant learning to keep up with the ever-changing nature of the sector in which it operates.</w:t>
      </w:r>
    </w:p>
    <w:p w14:paraId="4E400BF7" w14:textId="33B2C86F" w:rsidR="00B00920" w:rsidRDefault="006A0787" w:rsidP="00B00920">
      <w:r>
        <w:t xml:space="preserve">Apple's adoption of cutting-edge collaboration tools and technologies has facilitated instantaneous communication and data sharing among the company's geographically dispersed teams. Collaboration is facilitated and vital information is shared effectively </w:t>
      </w:r>
      <w:proofErr w:type="gramStart"/>
      <w:r>
        <w:t>through the use of</w:t>
      </w:r>
      <w:proofErr w:type="gramEnd"/>
      <w:r>
        <w:t xml:space="preserve"> integrated platforms such as Slack, internal wikis, and project management software. Apple continues to invest heavily in R&amp;D </w:t>
      </w:r>
      <w:proofErr w:type="gramStart"/>
      <w:r>
        <w:t>in order to</w:t>
      </w:r>
      <w:proofErr w:type="gramEnd"/>
      <w:r>
        <w:t xml:space="preserve"> maintain its successful KM system and keep ahead of technical developments</w:t>
      </w:r>
      <w:r w:rsidR="00C07E6D">
        <w:t xml:space="preserve"> (Apple Inc., 2023)</w:t>
      </w:r>
      <w:r>
        <w:t>. The organization promotes a flexible and open way of thinking that is essential in today's rapidly expanding technological environment. Apple is well-positioned to anticipate future difficulties by supporting continuous innovation, adjusting to market dynamics, and using its well-established KM procedures to handle evolving technology trends and opportunities.</w:t>
      </w:r>
    </w:p>
    <w:p w14:paraId="171C7393" w14:textId="77777777" w:rsidR="00B00920" w:rsidRDefault="006A0787" w:rsidP="00B00920">
      <w:pPr>
        <w:pStyle w:val="Heading2"/>
        <w:rPr>
          <w:rFonts w:ascii="Times New Roman" w:hAnsi="Times New Roman" w:cs="Times New Roman"/>
        </w:rPr>
      </w:pPr>
      <w:bookmarkStart w:id="3" w:name="_Toc152959281"/>
      <w:r w:rsidRPr="00B00920">
        <w:rPr>
          <w:rFonts w:ascii="Times New Roman" w:hAnsi="Times New Roman" w:cs="Times New Roman"/>
          <w:sz w:val="28"/>
          <w:szCs w:val="28"/>
        </w:rPr>
        <w:lastRenderedPageBreak/>
        <w:t>Who the participants are, both in the contribution and the collection of knowledge</w:t>
      </w:r>
      <w:r>
        <w:rPr>
          <w:rFonts w:ascii="Times New Roman" w:hAnsi="Times New Roman" w:cs="Times New Roman"/>
        </w:rPr>
        <w:t>.</w:t>
      </w:r>
      <w:bookmarkEnd w:id="3"/>
    </w:p>
    <w:p w14:paraId="69ED9FBE" w14:textId="4868A12B" w:rsidR="00FA1BC9" w:rsidRDefault="006A0787" w:rsidP="00FA1BC9">
      <w:r>
        <w:t>Participants are vital to Apple Inc.'s comprehensive Knowledge Management (KM) system's knowledge development and collection. Organizational culture that encourages open communication and cooperation is key to the efficient generation and use of knowledge.</w:t>
      </w:r>
    </w:p>
    <w:p w14:paraId="57686469" w14:textId="2F61723F" w:rsidR="00FA1BC9" w:rsidRPr="00FA1BC9" w:rsidRDefault="006A0787" w:rsidP="00FA1BC9">
      <w:pPr>
        <w:rPr>
          <w:b/>
          <w:bCs/>
        </w:rPr>
      </w:pPr>
      <w:r w:rsidRPr="00FA1BC9">
        <w:rPr>
          <w:b/>
          <w:bCs/>
        </w:rPr>
        <w:t>Contributors to Knowledge</w:t>
      </w:r>
    </w:p>
    <w:p w14:paraId="1639ADEB" w14:textId="636187BC" w:rsidR="00FA1BC9" w:rsidRDefault="006A0787" w:rsidP="00FA1BC9">
      <w:pPr>
        <w:pStyle w:val="ListParagraph"/>
        <w:numPr>
          <w:ilvl w:val="0"/>
          <w:numId w:val="2"/>
        </w:numPr>
      </w:pPr>
      <w:r w:rsidRPr="00FA1BC9">
        <w:rPr>
          <w:b/>
          <w:bCs/>
          <w:i/>
          <w:iCs/>
        </w:rPr>
        <w:t>Research and Development Teams:</w:t>
      </w:r>
      <w:r>
        <w:t xml:space="preserve"> Innovation at Apple is driven by the company's R&amp;D departments. Expert engineers, designers, and developers work together to make innovative products</w:t>
      </w:r>
      <w:r w:rsidR="00C07E6D">
        <w:t xml:space="preserve"> (UK Essays, 2020)</w:t>
      </w:r>
      <w:r>
        <w:t>. The process of knowledge development relies heavily on their observations and methods of analysis.</w:t>
      </w:r>
    </w:p>
    <w:p w14:paraId="366C89D0" w14:textId="27124611" w:rsidR="00FA1BC9" w:rsidRDefault="006A0787" w:rsidP="00FA1BC9">
      <w:pPr>
        <w:pStyle w:val="ListParagraph"/>
        <w:numPr>
          <w:ilvl w:val="0"/>
          <w:numId w:val="2"/>
        </w:numPr>
      </w:pPr>
      <w:r w:rsidRPr="00FA1BC9">
        <w:rPr>
          <w:b/>
          <w:bCs/>
          <w:i/>
          <w:iCs/>
        </w:rPr>
        <w:t>Product Design and Marketing Teams:</w:t>
      </w:r>
      <w:r>
        <w:t xml:space="preserve"> Market trends, consumer preferences, and competitiveness are understood by Product Design and Marketing Teams. To ensure that the final products meet client needs, they are crucial in developing product strategies.</w:t>
      </w:r>
    </w:p>
    <w:p w14:paraId="12690ECE" w14:textId="2C251E90" w:rsidR="00FA1BC9" w:rsidRDefault="006A0787" w:rsidP="00FA1BC9">
      <w:pPr>
        <w:pStyle w:val="ListParagraph"/>
        <w:numPr>
          <w:ilvl w:val="0"/>
          <w:numId w:val="2"/>
        </w:numPr>
      </w:pPr>
      <w:r w:rsidRPr="00FA1BC9">
        <w:rPr>
          <w:b/>
          <w:bCs/>
          <w:i/>
          <w:iCs/>
        </w:rPr>
        <w:t>Customer Support and Feedback Channels:</w:t>
      </w:r>
      <w:r>
        <w:t xml:space="preserve"> Apple places a premium on hearing from its customers and responding to their suggestions and complaints. Support and feedback channels provide invaluable information about product problems, customer experiences, and ways to enhance the product. Having access to this data is crucial for making steady improvements to the product.</w:t>
      </w:r>
    </w:p>
    <w:p w14:paraId="691FC313" w14:textId="336296FF" w:rsidR="00FA1BC9" w:rsidRDefault="006A0787" w:rsidP="00FA1BC9">
      <w:pPr>
        <w:pStyle w:val="ListParagraph"/>
        <w:numPr>
          <w:ilvl w:val="0"/>
          <w:numId w:val="2"/>
        </w:numPr>
      </w:pPr>
      <w:r w:rsidRPr="00FA1BC9">
        <w:rPr>
          <w:b/>
          <w:bCs/>
          <w:i/>
          <w:iCs/>
        </w:rPr>
        <w:t>Cross-functional collaboration:</w:t>
      </w:r>
      <w:r>
        <w:t xml:space="preserve"> The generation of knowledge involves more than just one team</w:t>
      </w:r>
      <w:r w:rsidR="00C07E6D">
        <w:t xml:space="preserve"> (Pauleen, 2018)</w:t>
      </w:r>
      <w:r>
        <w:t>. Apple encourages its staff to work together across divisions to benefit from the unique viewpoints of those working in each. By working together, more can be learned about potential problems and solutions.</w:t>
      </w:r>
    </w:p>
    <w:p w14:paraId="41FBA3FC" w14:textId="096DDFF3" w:rsidR="00FA1BC9" w:rsidRPr="00FA1BC9" w:rsidRDefault="006A0787" w:rsidP="00FA1BC9">
      <w:pPr>
        <w:rPr>
          <w:b/>
          <w:bCs/>
        </w:rPr>
      </w:pPr>
      <w:r w:rsidRPr="00FA1BC9">
        <w:rPr>
          <w:b/>
          <w:bCs/>
        </w:rPr>
        <w:t>Collectors of Knowledge</w:t>
      </w:r>
    </w:p>
    <w:p w14:paraId="30DF57DA" w14:textId="19044954" w:rsidR="00FA1BC9" w:rsidRDefault="006A0787" w:rsidP="00FA1BC9">
      <w:pPr>
        <w:pStyle w:val="ListParagraph"/>
        <w:numPr>
          <w:ilvl w:val="0"/>
          <w:numId w:val="2"/>
        </w:numPr>
      </w:pPr>
      <w:r w:rsidRPr="00FA1BC9">
        <w:rPr>
          <w:b/>
          <w:bCs/>
          <w:i/>
          <w:iCs/>
        </w:rPr>
        <w:t>Data Analysts and Researchers:</w:t>
      </w:r>
      <w:r>
        <w:t xml:space="preserve"> Professionals in the fields of data analysis and research play an essential role in helping Apple understand market trends, customer behaviour, and product effectiveness</w:t>
      </w:r>
      <w:r w:rsidR="00CD38E2">
        <w:t xml:space="preserve"> (Ivy Panda, 2017)</w:t>
      </w:r>
      <w:r>
        <w:t>. Their research helps people make better choices.</w:t>
      </w:r>
    </w:p>
    <w:p w14:paraId="644E3495" w14:textId="6A3A5B6C" w:rsidR="00FA1BC9" w:rsidRDefault="006A0787" w:rsidP="00FA1BC9">
      <w:pPr>
        <w:pStyle w:val="ListParagraph"/>
        <w:numPr>
          <w:ilvl w:val="0"/>
          <w:numId w:val="2"/>
        </w:numPr>
      </w:pPr>
      <w:r w:rsidRPr="00FA1BC9">
        <w:rPr>
          <w:b/>
          <w:bCs/>
          <w:i/>
          <w:iCs/>
        </w:rPr>
        <w:t>Information Technology (IT) Teams:</w:t>
      </w:r>
      <w:r>
        <w:t xml:space="preserve"> The IT teams manage and maintain the technological infrastructure that stores and retrieves knowledge. They guarantee that the KM systems and tools are effective, safe, and simple to use.</w:t>
      </w:r>
    </w:p>
    <w:p w14:paraId="7CC5197C" w14:textId="5C655A9E" w:rsidR="00FA1BC9" w:rsidRDefault="006A0787" w:rsidP="00FA1BC9">
      <w:pPr>
        <w:pStyle w:val="ListParagraph"/>
        <w:numPr>
          <w:ilvl w:val="0"/>
          <w:numId w:val="2"/>
        </w:numPr>
      </w:pPr>
      <w:r w:rsidRPr="00FA1BC9">
        <w:rPr>
          <w:b/>
          <w:bCs/>
          <w:i/>
          <w:iCs/>
        </w:rPr>
        <w:lastRenderedPageBreak/>
        <w:t>Leadership and Decision-Makers:</w:t>
      </w:r>
      <w:r>
        <w:t xml:space="preserve"> Apple executives and decision-makers actively collect knowledge</w:t>
      </w:r>
      <w:r w:rsidR="00C07E6D">
        <w:t xml:space="preserve"> (Apple, 2019)</w:t>
      </w:r>
      <w:r>
        <w:t xml:space="preserve">. </w:t>
      </w:r>
      <w:proofErr w:type="gramStart"/>
      <w:r>
        <w:t>In order to</w:t>
      </w:r>
      <w:proofErr w:type="gramEnd"/>
      <w:r>
        <w:t xml:space="preserve"> make decisions that will have a lasting impact on the company's future, they rely on in-depth research, data-driven insights, and strategic assessments.</w:t>
      </w:r>
    </w:p>
    <w:p w14:paraId="46A10DE5" w14:textId="1C32F619" w:rsidR="00FA1BC9" w:rsidRDefault="006A0787" w:rsidP="00FA1BC9">
      <w:pPr>
        <w:pStyle w:val="ListParagraph"/>
        <w:numPr>
          <w:ilvl w:val="0"/>
          <w:numId w:val="2"/>
        </w:numPr>
      </w:pPr>
      <w:r w:rsidRPr="00FA1BC9">
        <w:rPr>
          <w:b/>
          <w:bCs/>
          <w:i/>
          <w:iCs/>
        </w:rPr>
        <w:t>Employees at All Levels:</w:t>
      </w:r>
      <w:r>
        <w:t xml:space="preserve"> Apple's KM system was built to encourage participation from all levels of staff. All employees, regardless of their position, are encouraged to contribute their ideas, opinions, and observations</w:t>
      </w:r>
      <w:r w:rsidR="00C07E6D">
        <w:t xml:space="preserve"> (UK Essays, 2020)</w:t>
      </w:r>
      <w:r>
        <w:t>. This decentralized method of information gathering guarantees that useful data is not confined to a select few at the top of any given hierarchy.</w:t>
      </w:r>
    </w:p>
    <w:p w14:paraId="2B9EF5A4" w14:textId="2C138F68" w:rsidR="00FA1BC9" w:rsidRDefault="006A0787" w:rsidP="00FA1BC9">
      <w:r>
        <w:t>Apple's knowledge creators (contributors) and knowledge collectors (collectors) are the engine that keeps the company's KM system revving and its innovation machine turning over fresh commercial success every day. The company's collaborative and inclusive culture guarantees that unique discoveries are mined from every corner, leading to its technology sector leadership.</w:t>
      </w:r>
    </w:p>
    <w:p w14:paraId="22FBDC22" w14:textId="77777777" w:rsidR="00FA1BC9" w:rsidRDefault="006A0787" w:rsidP="00FA1BC9">
      <w:pPr>
        <w:pStyle w:val="Heading2"/>
        <w:rPr>
          <w:rFonts w:ascii="Times New Roman" w:hAnsi="Times New Roman" w:cs="Times New Roman"/>
          <w:sz w:val="28"/>
          <w:szCs w:val="28"/>
        </w:rPr>
      </w:pPr>
      <w:bookmarkStart w:id="4" w:name="_Toc152959282"/>
      <w:r w:rsidRPr="00FA1BC9">
        <w:rPr>
          <w:rFonts w:ascii="Times New Roman" w:hAnsi="Times New Roman" w:cs="Times New Roman"/>
          <w:sz w:val="28"/>
          <w:szCs w:val="28"/>
        </w:rPr>
        <w:t>Evaluate the IM/KM approaches of Apple Inc. org that have the potential to contribute to their overall success</w:t>
      </w:r>
      <w:r>
        <w:rPr>
          <w:rFonts w:ascii="Times New Roman" w:hAnsi="Times New Roman" w:cs="Times New Roman"/>
          <w:sz w:val="28"/>
          <w:szCs w:val="28"/>
        </w:rPr>
        <w:t>.</w:t>
      </w:r>
      <w:bookmarkEnd w:id="4"/>
    </w:p>
    <w:p w14:paraId="106BF474" w14:textId="77777777" w:rsidR="00DB0262" w:rsidRDefault="006A0787" w:rsidP="00DB0262">
      <w:r>
        <w:t>Apple Inc. relies heavily on effective Information Management (IM) and Knowledge Management (KM) strategies. Innovation, market leadership, and steady expansion have all resulted from the company's proficiency in managing its data and expertise.</w:t>
      </w:r>
    </w:p>
    <w:p w14:paraId="6ECE8E96" w14:textId="3A16434C" w:rsidR="00DB0262" w:rsidRPr="00DB0262" w:rsidRDefault="006A0787" w:rsidP="00DB0262">
      <w:pPr>
        <w:rPr>
          <w:b/>
          <w:bCs/>
        </w:rPr>
      </w:pPr>
      <w:r w:rsidRPr="00DB0262">
        <w:rPr>
          <w:b/>
          <w:bCs/>
        </w:rPr>
        <w:t>Strategic Integration of IM and KM</w:t>
      </w:r>
    </w:p>
    <w:p w14:paraId="0541151F" w14:textId="77777777" w:rsidR="00DB0262" w:rsidRDefault="006A0787" w:rsidP="00DB0262">
      <w:r>
        <w:t>Apple incorporates IM and KM into their business strategy. The KM system is in sync with the company's goals, and information is valued as an asset. This integration links knowledge generation, sharing, and use to Apple's innovation and product development goals.</w:t>
      </w:r>
    </w:p>
    <w:p w14:paraId="7F56EED1" w14:textId="46132818" w:rsidR="00DB0262" w:rsidRDefault="006A0787" w:rsidP="00DB0262">
      <w:pPr>
        <w:pStyle w:val="ListParagraph"/>
        <w:numPr>
          <w:ilvl w:val="0"/>
          <w:numId w:val="3"/>
        </w:numPr>
      </w:pPr>
      <w:r w:rsidRPr="00DB0262">
        <w:rPr>
          <w:b/>
          <w:bCs/>
          <w:i/>
          <w:iCs/>
        </w:rPr>
        <w:t>Strategic IM/KM Methodologies:</w:t>
      </w:r>
      <w:r>
        <w:t xml:space="preserve"> Apple's success may be traced back to the company's innovative culture. Apple's IM/KM procedures were developed to foster and promote creative thinking. The corporation places a strong emphasis on R&amp;D, and the KM system ensures that the acquired information is effectively communicated to the product development division</w:t>
      </w:r>
      <w:r w:rsidR="00CD38E2">
        <w:t xml:space="preserve"> (Firestone and McElroy, 2019)</w:t>
      </w:r>
      <w:r>
        <w:t>. This method guarantees not only the generation of fresh ideas but also their effective implementation into finished goods ready for sale.</w:t>
      </w:r>
    </w:p>
    <w:p w14:paraId="7FCD188D" w14:textId="3E3AA1CD" w:rsidR="00DB0262" w:rsidRDefault="006A0787" w:rsidP="00DB0262">
      <w:pPr>
        <w:pStyle w:val="ListParagraph"/>
        <w:numPr>
          <w:ilvl w:val="0"/>
          <w:numId w:val="3"/>
        </w:numPr>
      </w:pPr>
      <w:r w:rsidRPr="00DB0262">
        <w:rPr>
          <w:b/>
          <w:bCs/>
          <w:i/>
          <w:iCs/>
        </w:rPr>
        <w:lastRenderedPageBreak/>
        <w:t>Cross-functional Collaboration:</w:t>
      </w:r>
      <w:r>
        <w:t xml:space="preserve"> Apple encourages its employees to work together across departments so that everyone can benefit from everyone else's expertise. This method ensures that all relevant factors are </w:t>
      </w:r>
      <w:proofErr w:type="gramStart"/>
      <w:r>
        <w:t>taken into account</w:t>
      </w:r>
      <w:proofErr w:type="gramEnd"/>
      <w:r>
        <w:t xml:space="preserve"> before a decision is made</w:t>
      </w:r>
      <w:r w:rsidR="00CD38E2">
        <w:t xml:space="preserve"> (Gerardus Blokdyk, 2018)</w:t>
      </w:r>
      <w:r>
        <w:t>. Digital platforms provide real-time communication, information exchange, and collaborative problem-solving, facilitating cross-functional collaboration.</w:t>
      </w:r>
    </w:p>
    <w:p w14:paraId="13F77CD6" w14:textId="77777777" w:rsidR="00214C5D" w:rsidRDefault="006A0787" w:rsidP="00DB0262">
      <w:pPr>
        <w:pStyle w:val="ListParagraph"/>
        <w:numPr>
          <w:ilvl w:val="0"/>
          <w:numId w:val="3"/>
        </w:numPr>
      </w:pPr>
      <w:r w:rsidRPr="00214C5D">
        <w:rPr>
          <w:b/>
          <w:bCs/>
          <w:i/>
          <w:iCs/>
        </w:rPr>
        <w:t>Customer-Centric Knowledge Management:</w:t>
      </w:r>
      <w:r>
        <w:t xml:space="preserve"> Apple's KM system lays a major emphasis on user feedback and experiences. This focus on the customer helps Apple adapt to changes in the market, which in turn helps the company create products that sell well. </w:t>
      </w:r>
      <w:r w:rsidR="00214C5D" w:rsidRPr="00214C5D">
        <w:t>Buyer input informs product development and refinement.</w:t>
      </w:r>
    </w:p>
    <w:p w14:paraId="09473E4A" w14:textId="23B022AE" w:rsidR="00DB0262" w:rsidRDefault="006A0787" w:rsidP="00DB0262">
      <w:pPr>
        <w:pStyle w:val="ListParagraph"/>
        <w:numPr>
          <w:ilvl w:val="0"/>
          <w:numId w:val="3"/>
        </w:numPr>
      </w:pPr>
      <w:r w:rsidRPr="00214C5D">
        <w:rPr>
          <w:b/>
          <w:bCs/>
          <w:i/>
          <w:iCs/>
        </w:rPr>
        <w:t>Adaptive Technology Infrastructure:</w:t>
      </w:r>
      <w:r>
        <w:t xml:space="preserve"> </w:t>
      </w:r>
      <w:r w:rsidR="00214C5D" w:rsidRPr="00214C5D">
        <w:t xml:space="preserve">Modern digital infrastructure at Apple facilitates KM and instant messaging processes. </w:t>
      </w:r>
      <w:r>
        <w:t>The company uses cutting-edge data storage, retrieval, and analysis technologies and platforms</w:t>
      </w:r>
      <w:r w:rsidR="000D1F3B" w:rsidRPr="000D1F3B">
        <w:t xml:space="preserve"> </w:t>
      </w:r>
      <w:r w:rsidR="000D1F3B">
        <w:t>(Podolny and Hansen, 2020)</w:t>
      </w:r>
      <w:r>
        <w:t xml:space="preserve">. To keep up with the dynamic requirements of </w:t>
      </w:r>
      <w:proofErr w:type="gramStart"/>
      <w:r>
        <w:t>the business</w:t>
      </w:r>
      <w:proofErr w:type="gramEnd"/>
      <w:r>
        <w:t xml:space="preserve"> in an ever-evolving technological world, the IT system has been built with flexibility in mind.</w:t>
      </w:r>
    </w:p>
    <w:p w14:paraId="05284426" w14:textId="416CC729" w:rsidR="00DB0262" w:rsidRDefault="006A0787" w:rsidP="00DB0262">
      <w:pPr>
        <w:pStyle w:val="ListParagraph"/>
        <w:numPr>
          <w:ilvl w:val="0"/>
          <w:numId w:val="3"/>
        </w:numPr>
      </w:pPr>
      <w:r w:rsidRPr="00DB0262">
        <w:rPr>
          <w:b/>
          <w:bCs/>
          <w:i/>
          <w:iCs/>
        </w:rPr>
        <w:t>Continuous Learning and Development:</w:t>
      </w:r>
      <w:r>
        <w:t xml:space="preserve"> In Apple's approach to knowledge management, training and development for staff members is a top priority. Employees are encouraged to engage in lifelong learning to ensure they are always </w:t>
      </w:r>
      <w:proofErr w:type="gramStart"/>
      <w:r>
        <w:t>up-to-date</w:t>
      </w:r>
      <w:proofErr w:type="gramEnd"/>
      <w:r>
        <w:t xml:space="preserve"> on the latest developments, technologies, and best practices in their field. The dedication to lifelong education helps the business stay flexible and responsive to new possibilities and threats.</w:t>
      </w:r>
    </w:p>
    <w:p w14:paraId="394E4BB3" w14:textId="42B75C30" w:rsidR="00DB0262" w:rsidRPr="00DB0262" w:rsidRDefault="006A0787" w:rsidP="00DB0262">
      <w:pPr>
        <w:pStyle w:val="ListParagraph"/>
        <w:numPr>
          <w:ilvl w:val="0"/>
          <w:numId w:val="3"/>
        </w:numPr>
        <w:rPr>
          <w:b/>
          <w:bCs/>
        </w:rPr>
      </w:pPr>
      <w:r w:rsidRPr="00DB0262">
        <w:rPr>
          <w:b/>
          <w:bCs/>
          <w:i/>
          <w:iCs/>
        </w:rPr>
        <w:t>Secure and Ethical Information Handling:</w:t>
      </w:r>
      <w:r w:rsidRPr="00DB0262">
        <w:rPr>
          <w:b/>
          <w:bCs/>
        </w:rPr>
        <w:t xml:space="preserve"> </w:t>
      </w:r>
      <w:r>
        <w:t>Apple places a significant focus on the ethical and secure processing of information. When it comes to the company's IM/KM procedures, data privacy and security are top priorities</w:t>
      </w:r>
      <w:r w:rsidR="00CD38E2">
        <w:t xml:space="preserve"> (Berthold and Hand, 2016)</w:t>
      </w:r>
      <w:r>
        <w:t>. Apple's success is dependent on its customers having faith in the company, and this pledge does both.</w:t>
      </w:r>
    </w:p>
    <w:p w14:paraId="0BBADA09" w14:textId="77777777" w:rsidR="00DB0262" w:rsidRDefault="006A0787" w:rsidP="00DB0262">
      <w:pPr>
        <w:pStyle w:val="ListParagraph"/>
        <w:numPr>
          <w:ilvl w:val="0"/>
          <w:numId w:val="4"/>
        </w:numPr>
      </w:pPr>
      <w:r w:rsidRPr="00DB0262">
        <w:rPr>
          <w:b/>
          <w:bCs/>
          <w:i/>
          <w:iCs/>
        </w:rPr>
        <w:t>Leadership Involvement:</w:t>
      </w:r>
      <w:r>
        <w:t xml:space="preserve"> The management team at Apple actively participates in the IM/KM procedures. Strategic planning is impossible without executives' and decision-makers' access to comprehensive data and insights. The success of a company can be traced back to the dedication of its leadership to learning new things and using that information to make better choices.</w:t>
      </w:r>
    </w:p>
    <w:p w14:paraId="299845F9" w14:textId="01FB01ED" w:rsidR="00DB0262" w:rsidRDefault="006A0787" w:rsidP="00DB0262">
      <w:r>
        <w:t>In conclusion, Apple's IM/KM techniques emphasize strategic integration, innovation-driven processes, cross-functional collaboration, customer-centricity, adaptable technological infrastructure, continuous learning, secure information handling, and leadership participation</w:t>
      </w:r>
      <w:r w:rsidR="000D1F3B">
        <w:t xml:space="preserve"> </w:t>
      </w:r>
      <w:r w:rsidR="000D1F3B">
        <w:lastRenderedPageBreak/>
        <w:t>(Podolny and Hansen, 2020)</w:t>
      </w:r>
      <w:r>
        <w:t xml:space="preserve">. Apple's capacity to innovate, respond to shifting market conditions, and remain a market leader is due in large part to the company's commitment to the </w:t>
      </w:r>
      <w:proofErr w:type="gramStart"/>
      <w:r>
        <w:t>aforementioned policies</w:t>
      </w:r>
      <w:proofErr w:type="gramEnd"/>
      <w:r>
        <w:t>. One of the main reasons this company has been so successful is the way it handles its data and expertise.</w:t>
      </w:r>
      <w:r w:rsidRPr="00FA1BC9">
        <w:t xml:space="preserve"> </w:t>
      </w:r>
    </w:p>
    <w:p w14:paraId="4BC5721A" w14:textId="77777777" w:rsidR="00DB0262" w:rsidRDefault="006A0787" w:rsidP="00DB0262">
      <w:pPr>
        <w:pStyle w:val="Heading2"/>
        <w:rPr>
          <w:rFonts w:ascii="Times New Roman" w:hAnsi="Times New Roman" w:cs="Times New Roman"/>
          <w:sz w:val="28"/>
          <w:szCs w:val="28"/>
        </w:rPr>
      </w:pPr>
      <w:bookmarkStart w:id="5" w:name="_Toc152959283"/>
      <w:r w:rsidRPr="00DB0262">
        <w:rPr>
          <w:rFonts w:ascii="Times New Roman" w:hAnsi="Times New Roman" w:cs="Times New Roman"/>
          <w:sz w:val="28"/>
          <w:szCs w:val="28"/>
        </w:rPr>
        <w:t>The incentives to participate in KM activities with an explanation of why it is important for the company to invest in the Knowledge project.</w:t>
      </w:r>
      <w:bookmarkEnd w:id="5"/>
      <w:r w:rsidRPr="00DB0262">
        <w:rPr>
          <w:rFonts w:ascii="Times New Roman" w:hAnsi="Times New Roman" w:cs="Times New Roman"/>
          <w:sz w:val="28"/>
          <w:szCs w:val="28"/>
        </w:rPr>
        <w:t xml:space="preserve"> </w:t>
      </w:r>
    </w:p>
    <w:p w14:paraId="3CA815F8" w14:textId="7B2CB412" w:rsidR="00C4324C" w:rsidRDefault="006A0787" w:rsidP="00C4324C">
      <w:r>
        <w:t>Understanding the importance of knowledge sharing and cooperation for Apple Inc.'s success, intrinsic and extrinsic motivators encourage KM participation.</w:t>
      </w:r>
    </w:p>
    <w:p w14:paraId="175FA77C" w14:textId="77C9BA3D" w:rsidR="00C4324C" w:rsidRDefault="006A0787" w:rsidP="00C4324C">
      <w:pPr>
        <w:pStyle w:val="ListParagraph"/>
        <w:numPr>
          <w:ilvl w:val="0"/>
          <w:numId w:val="4"/>
        </w:numPr>
      </w:pPr>
      <w:r w:rsidRPr="00C4324C">
        <w:rPr>
          <w:b/>
          <w:bCs/>
          <w:i/>
          <w:iCs/>
        </w:rPr>
        <w:t>Innovation Recognition:</w:t>
      </w:r>
      <w:r>
        <w:t> Innovation is acknowledged and celebrated in the culture that Apple cultivates. Employees who actively participate in KM and provide insights are rewarded</w:t>
      </w:r>
      <w:r w:rsidR="000D1F3B" w:rsidRPr="000D1F3B">
        <w:t xml:space="preserve"> </w:t>
      </w:r>
      <w:r w:rsidR="000D1F3B">
        <w:t>(Podolny and Hansen, 2020)</w:t>
      </w:r>
      <w:r>
        <w:t>. This recognition inspires and reinforces the company's technological leadership.</w:t>
      </w:r>
    </w:p>
    <w:p w14:paraId="4BA8F219" w14:textId="77777777" w:rsidR="00C4324C" w:rsidRDefault="006A0787" w:rsidP="00C4324C">
      <w:pPr>
        <w:pStyle w:val="ListParagraph"/>
        <w:numPr>
          <w:ilvl w:val="0"/>
          <w:numId w:val="4"/>
        </w:numPr>
      </w:pPr>
      <w:r w:rsidRPr="00C4324C">
        <w:rPr>
          <w:b/>
          <w:bCs/>
          <w:i/>
          <w:iCs/>
        </w:rPr>
        <w:t>Professional Development Opportunities:</w:t>
      </w:r>
      <w:r>
        <w:t> KM activities at Apple offer professional development. Regular training, courses, and certifications are encouraged for employees. Since a competent and experienced workforce is vital for staying competitive in the dynamic technology business, the company invests in its employees' advancement.</w:t>
      </w:r>
    </w:p>
    <w:p w14:paraId="1905D32A" w14:textId="77777777" w:rsidR="00C4324C" w:rsidRDefault="006A0787" w:rsidP="00C4324C">
      <w:pPr>
        <w:pStyle w:val="ListParagraph"/>
        <w:numPr>
          <w:ilvl w:val="0"/>
          <w:numId w:val="4"/>
        </w:numPr>
      </w:pPr>
      <w:r w:rsidRPr="00C4324C">
        <w:rPr>
          <w:b/>
          <w:bCs/>
          <w:i/>
          <w:iCs/>
        </w:rPr>
        <w:t>Career Advancement Opportunities:</w:t>
      </w:r>
      <w:r>
        <w:t> Active KM participants are often considered for promotions. Apple supports knowledge-sharing and collaborative individuals who contribute to company success. Employee visibility through KM can lead to career advancement and leadership opportunities.</w:t>
      </w:r>
    </w:p>
    <w:p w14:paraId="250E0D16" w14:textId="77777777" w:rsidR="00C4324C" w:rsidRDefault="006A0787" w:rsidP="00C4324C">
      <w:pPr>
        <w:pStyle w:val="ListParagraph"/>
        <w:numPr>
          <w:ilvl w:val="0"/>
          <w:numId w:val="4"/>
        </w:numPr>
      </w:pPr>
      <w:r w:rsidRPr="00C4324C">
        <w:rPr>
          <w:b/>
          <w:bCs/>
          <w:i/>
          <w:iCs/>
        </w:rPr>
        <w:t>Team Recognition and Collaboration Culture:</w:t>
      </w:r>
      <w:r>
        <w:t> Apple encourages teamwork to achieve goals. KM activities promote teamwork and collective intelligence. Teamwork and achievement are fostered by recognizing knowledge-sharing teams.</w:t>
      </w:r>
    </w:p>
    <w:p w14:paraId="2718D8D7" w14:textId="1E60C209" w:rsidR="00C4324C" w:rsidRDefault="006A0787" w:rsidP="00C4324C">
      <w:pPr>
        <w:pStyle w:val="ListParagraph"/>
        <w:numPr>
          <w:ilvl w:val="0"/>
          <w:numId w:val="4"/>
        </w:numPr>
      </w:pPr>
      <w:r w:rsidRPr="00C4324C">
        <w:rPr>
          <w:b/>
          <w:bCs/>
          <w:i/>
          <w:iCs/>
        </w:rPr>
        <w:t>Innovation Challenges and Competitions:</w:t>
      </w:r>
      <w:r>
        <w:t> Apple periodically holds innovation competitions to inspire staff to think creatively. These activities promote knowledge exchange, healthy competition, and creative thinking</w:t>
      </w:r>
      <w:r w:rsidR="000D1F3B">
        <w:t xml:space="preserve"> (Podolny and Hansen, 2020)</w:t>
      </w:r>
      <w:r>
        <w:t>. These campaigns often offer rewards, accolades, or high-profile projects.</w:t>
      </w:r>
    </w:p>
    <w:p w14:paraId="7917E16A" w14:textId="1296F73B" w:rsidR="00B477ED" w:rsidRPr="000D1F3B" w:rsidRDefault="006A0787" w:rsidP="00C4324C">
      <w:pPr>
        <w:pStyle w:val="ListParagraph"/>
        <w:numPr>
          <w:ilvl w:val="0"/>
          <w:numId w:val="4"/>
        </w:numPr>
      </w:pPr>
      <w:r w:rsidRPr="00C4324C">
        <w:rPr>
          <w:b/>
          <w:bCs/>
          <w:i/>
          <w:iCs/>
        </w:rPr>
        <w:t>Knowledge Utilization in Decision-Making:</w:t>
      </w:r>
      <w:r w:rsidRPr="00C4324C">
        <w:t xml:space="preserve"> </w:t>
      </w:r>
      <w:r>
        <w:t xml:space="preserve">Apple gives knowledge contributors direct decision-making power. How their knowledge shapes strategic directions, product </w:t>
      </w:r>
      <w:r>
        <w:lastRenderedPageBreak/>
        <w:t>roadmaps, and company strategies is visible to employees. This link between information sharing and decision-making encourages KM participation.</w:t>
      </w:r>
    </w:p>
    <w:p w14:paraId="2B1E2D93" w14:textId="2F84149F" w:rsidR="00C4324C" w:rsidRPr="00C4324C" w:rsidRDefault="006A0787" w:rsidP="00C4324C">
      <w:pPr>
        <w:rPr>
          <w:b/>
          <w:bCs/>
        </w:rPr>
      </w:pPr>
      <w:r w:rsidRPr="00C4324C">
        <w:rPr>
          <w:b/>
          <w:bCs/>
        </w:rPr>
        <w:t>Investing in Knowledge Management projects at Apple is crucial for several reasons:</w:t>
      </w:r>
    </w:p>
    <w:p w14:paraId="54F8FD66" w14:textId="3CB9E8F8" w:rsidR="00C4324C" w:rsidRDefault="006A0787" w:rsidP="00C4324C">
      <w:pPr>
        <w:pStyle w:val="ListParagraph"/>
        <w:numPr>
          <w:ilvl w:val="0"/>
          <w:numId w:val="5"/>
        </w:numPr>
      </w:pPr>
      <w:r w:rsidRPr="00C4324C">
        <w:rPr>
          <w:b/>
          <w:bCs/>
          <w:i/>
          <w:iCs/>
        </w:rPr>
        <w:t>Sustained Innovation:</w:t>
      </w:r>
      <w:r>
        <w:t> KM maintains knowledge flow for innovation. Continuous innovation is a competitive advantage in a fast-changing sector.</w:t>
      </w:r>
    </w:p>
    <w:p w14:paraId="6FDD74CC" w14:textId="10582E9F" w:rsidR="00C4324C" w:rsidRDefault="006A0787" w:rsidP="00C4324C">
      <w:pPr>
        <w:pStyle w:val="ListParagraph"/>
        <w:numPr>
          <w:ilvl w:val="0"/>
          <w:numId w:val="5"/>
        </w:numPr>
      </w:pPr>
      <w:r w:rsidRPr="00C4324C">
        <w:rPr>
          <w:b/>
          <w:bCs/>
          <w:i/>
          <w:iCs/>
        </w:rPr>
        <w:t>Efficient Problem Solving:</w:t>
      </w:r>
      <w:r>
        <w:t xml:space="preserve"> KM enables best practices and lesson learning for efficient problem-solving. This allows the organization to pool its wisdom to solve problems faster and without repetition</w:t>
      </w:r>
      <w:r w:rsidR="000D1F3B">
        <w:t xml:space="preserve"> (Bones et al., 2017)</w:t>
      </w:r>
      <w:r>
        <w:t>.</w:t>
      </w:r>
    </w:p>
    <w:p w14:paraId="51EBE37F" w14:textId="78CD8DCC" w:rsidR="00C4324C" w:rsidRDefault="006A0787" w:rsidP="00C4324C">
      <w:pPr>
        <w:pStyle w:val="ListParagraph"/>
        <w:numPr>
          <w:ilvl w:val="0"/>
          <w:numId w:val="5"/>
        </w:numPr>
      </w:pPr>
      <w:r w:rsidRPr="00C4324C">
        <w:rPr>
          <w:b/>
          <w:bCs/>
          <w:i/>
          <w:iCs/>
        </w:rPr>
        <w:t>Adaptability to Change:</w:t>
      </w:r>
      <w:r>
        <w:t xml:space="preserve"> Companies must adapt to change in the changing technology landscape. By rapidly sharing market trends, technical advances, and customer preferences, KM helps Apple stay nimble.</w:t>
      </w:r>
    </w:p>
    <w:p w14:paraId="097A43A8" w14:textId="7F479935" w:rsidR="00C4324C" w:rsidRDefault="006A0787" w:rsidP="00C4324C">
      <w:pPr>
        <w:pStyle w:val="ListParagraph"/>
        <w:numPr>
          <w:ilvl w:val="0"/>
          <w:numId w:val="5"/>
        </w:numPr>
      </w:pPr>
      <w:r w:rsidRPr="00C4324C">
        <w:rPr>
          <w:b/>
          <w:bCs/>
          <w:i/>
          <w:iCs/>
        </w:rPr>
        <w:t>Employee Retention and Satisfaction:</w:t>
      </w:r>
      <w:r>
        <w:t xml:space="preserve"> KM's actions show employees that their opinions matter. This boosts job happiness and retention by giving workers a sense of purpose and company success.</w:t>
      </w:r>
    </w:p>
    <w:p w14:paraId="1E4D3497" w14:textId="06AD826B" w:rsidR="00C4324C" w:rsidRDefault="006A0787" w:rsidP="00C4324C">
      <w:pPr>
        <w:pStyle w:val="ListParagraph"/>
        <w:numPr>
          <w:ilvl w:val="0"/>
          <w:numId w:val="5"/>
        </w:numPr>
      </w:pPr>
      <w:r w:rsidRPr="00C4324C">
        <w:rPr>
          <w:b/>
          <w:bCs/>
          <w:i/>
          <w:iCs/>
        </w:rPr>
        <w:t>Competitive Advantage:</w:t>
      </w:r>
      <w:r>
        <w:t xml:space="preserve"> Apple has a durable competitive advantage with a good KM strategy</w:t>
      </w:r>
      <w:r w:rsidR="000D1F3B">
        <w:t xml:space="preserve"> (Burman, 2023)</w:t>
      </w:r>
      <w:r>
        <w:t>. Using its collective knowledge, the company may create market-leading products and services.</w:t>
      </w:r>
    </w:p>
    <w:p w14:paraId="3CCA54C3" w14:textId="2FC7D68F" w:rsidR="00C4324C" w:rsidRDefault="006A0787" w:rsidP="00C4324C">
      <w:pPr>
        <w:pStyle w:val="ListParagraph"/>
        <w:numPr>
          <w:ilvl w:val="0"/>
          <w:numId w:val="5"/>
        </w:numPr>
      </w:pPr>
      <w:r w:rsidRPr="00C4324C">
        <w:rPr>
          <w:b/>
          <w:bCs/>
          <w:i/>
          <w:iCs/>
        </w:rPr>
        <w:t>Customer-Centric Approach:</w:t>
      </w:r>
      <w:r>
        <w:t xml:space="preserve"> KM incorporates consumer comments and preferences into product development to keep Apple customer-centric. Customer focus is key to brand loyalty and market leadership.</w:t>
      </w:r>
    </w:p>
    <w:p w14:paraId="7F67A243" w14:textId="77777777" w:rsidR="00C4324C" w:rsidRDefault="006A0787" w:rsidP="00C4324C">
      <w:r>
        <w:t>Apple's KM incentives match its principles and strategic goals. Recognition and rewards for knowledge contributions stimulate employees and foster a collaborative and inventive culture, ensuring the organization's success. Apple invests in Knowledge Management projects to stay nimble, innovative, and competitive in the technology industry.</w:t>
      </w:r>
      <w:r w:rsidRPr="00DB0262">
        <w:t xml:space="preserve"> </w:t>
      </w:r>
    </w:p>
    <w:p w14:paraId="5E86CB9E" w14:textId="77777777" w:rsidR="00C4324C" w:rsidRDefault="006A0787" w:rsidP="00C4324C">
      <w:pPr>
        <w:pStyle w:val="Heading2"/>
        <w:rPr>
          <w:rFonts w:ascii="Times New Roman" w:hAnsi="Times New Roman" w:cs="Times New Roman"/>
        </w:rPr>
      </w:pPr>
      <w:bookmarkStart w:id="6" w:name="_Toc152959284"/>
      <w:r w:rsidRPr="00C4324C">
        <w:rPr>
          <w:rFonts w:ascii="Times New Roman" w:hAnsi="Times New Roman" w:cs="Times New Roman"/>
        </w:rPr>
        <w:t>The potential challenges and opportunities related to maximising the use of the KM system</w:t>
      </w:r>
      <w:r>
        <w:rPr>
          <w:rFonts w:ascii="Times New Roman" w:hAnsi="Times New Roman" w:cs="Times New Roman"/>
        </w:rPr>
        <w:t>.</w:t>
      </w:r>
      <w:bookmarkEnd w:id="6"/>
    </w:p>
    <w:p w14:paraId="4BA2344B" w14:textId="5C9500AD" w:rsidR="00A52603" w:rsidRPr="00A52603" w:rsidRDefault="006A0787" w:rsidP="00A52603">
      <w:pPr>
        <w:rPr>
          <w:b/>
          <w:bCs/>
        </w:rPr>
      </w:pPr>
      <w:r w:rsidRPr="00A52603">
        <w:rPr>
          <w:b/>
          <w:bCs/>
        </w:rPr>
        <w:t>Challenges</w:t>
      </w:r>
    </w:p>
    <w:p w14:paraId="7743B247" w14:textId="2011D713" w:rsidR="00A52603" w:rsidRDefault="006A0787" w:rsidP="00A52603">
      <w:pPr>
        <w:pStyle w:val="ListParagraph"/>
        <w:numPr>
          <w:ilvl w:val="0"/>
          <w:numId w:val="6"/>
        </w:numPr>
      </w:pPr>
      <w:r w:rsidRPr="00A52603">
        <w:rPr>
          <w:b/>
          <w:bCs/>
          <w:i/>
          <w:iCs/>
        </w:rPr>
        <w:t>Resistance to Change:</w:t>
      </w:r>
      <w:r>
        <w:t xml:space="preserve"> Potential resistance to change is one of the main obstacles to making the most of a Knowledge Management (KM) system at Apple. Employees may be </w:t>
      </w:r>
      <w:r>
        <w:lastRenderedPageBreak/>
        <w:t>resistant to embracing new tools or methods for knowledge sharing since they are accustomed to the status quo</w:t>
      </w:r>
      <w:r w:rsidR="000D1F3B">
        <w:t xml:space="preserve"> (Azam et al., 2016)</w:t>
      </w:r>
      <w:r>
        <w:t>.</w:t>
      </w:r>
    </w:p>
    <w:p w14:paraId="61F93C78" w14:textId="0646B24F" w:rsidR="00A52603" w:rsidRDefault="006A0787" w:rsidP="00A52603">
      <w:pPr>
        <w:pStyle w:val="ListParagraph"/>
        <w:numPr>
          <w:ilvl w:val="0"/>
          <w:numId w:val="6"/>
        </w:numPr>
      </w:pPr>
      <w:r w:rsidRPr="00A52603">
        <w:rPr>
          <w:b/>
          <w:bCs/>
          <w:i/>
          <w:iCs/>
        </w:rPr>
        <w:t>Data Security Concerns:</w:t>
      </w:r>
      <w:r>
        <w:t xml:space="preserve"> The KM system stores and shares sensitive information, thus protecting that information is essential. The technology industry is highly competitive and innovation-driven, making it </w:t>
      </w:r>
      <w:proofErr w:type="gramStart"/>
      <w:r>
        <w:t>all the more</w:t>
      </w:r>
      <w:proofErr w:type="gramEnd"/>
      <w:r>
        <w:t xml:space="preserve"> important to ensure strong security measures to protect intellectual property and sensitive data.</w:t>
      </w:r>
    </w:p>
    <w:p w14:paraId="3B6F2B0C" w14:textId="704AF284" w:rsidR="00A52603" w:rsidRDefault="006A0787" w:rsidP="00A52603">
      <w:pPr>
        <w:pStyle w:val="ListParagraph"/>
        <w:numPr>
          <w:ilvl w:val="0"/>
          <w:numId w:val="6"/>
        </w:numPr>
      </w:pPr>
      <w:r w:rsidRPr="00A52603">
        <w:rPr>
          <w:b/>
          <w:bCs/>
          <w:i/>
          <w:iCs/>
        </w:rPr>
        <w:t>Information Overload:</w:t>
      </w:r>
      <w:r>
        <w:t xml:space="preserve"> The danger of information overload increases as more and more data is created and disseminated. Employees may have difficulty sifting through the copious amounts of data available </w:t>
      </w:r>
      <w:proofErr w:type="gramStart"/>
      <w:r>
        <w:t>in order to</w:t>
      </w:r>
      <w:proofErr w:type="gramEnd"/>
      <w:r>
        <w:t xml:space="preserve"> unearth useful and applicable knowledge, which could have an adverse influence on the KM system's efficacy and efficiency.</w:t>
      </w:r>
    </w:p>
    <w:p w14:paraId="6E578418" w14:textId="7929D1EE" w:rsidR="00A52603" w:rsidRDefault="006A0787" w:rsidP="00A52603">
      <w:pPr>
        <w:pStyle w:val="ListParagraph"/>
        <w:numPr>
          <w:ilvl w:val="0"/>
          <w:numId w:val="6"/>
        </w:numPr>
      </w:pPr>
      <w:r w:rsidRPr="00A52603">
        <w:rPr>
          <w:b/>
          <w:bCs/>
          <w:i/>
          <w:iCs/>
        </w:rPr>
        <w:t>Cultural Barriers:</w:t>
      </w:r>
      <w:r>
        <w:t> Apple's global presence raises the possibility that regional cultures have different expectations for disseminating new information</w:t>
      </w:r>
      <w:r w:rsidR="000D1F3B">
        <w:t xml:space="preserve"> (Shonk, 2022)</w:t>
      </w:r>
      <w:r>
        <w:t>. It can be difficult to overcome these differences and foster a unified KM culture across the entire organization.</w:t>
      </w:r>
    </w:p>
    <w:p w14:paraId="1E8DF28A" w14:textId="4A840819" w:rsidR="00A52603" w:rsidRPr="00A52603" w:rsidRDefault="006A0787" w:rsidP="00A52603">
      <w:pPr>
        <w:rPr>
          <w:b/>
          <w:bCs/>
        </w:rPr>
      </w:pPr>
      <w:r w:rsidRPr="00A52603">
        <w:rPr>
          <w:b/>
          <w:bCs/>
        </w:rPr>
        <w:t>Opportunities</w:t>
      </w:r>
    </w:p>
    <w:p w14:paraId="454B28DD" w14:textId="063ECE38" w:rsidR="00A52603" w:rsidRDefault="006A0787" w:rsidP="00A52603">
      <w:pPr>
        <w:pStyle w:val="ListParagraph"/>
        <w:numPr>
          <w:ilvl w:val="0"/>
          <w:numId w:val="6"/>
        </w:numPr>
      </w:pPr>
      <w:r w:rsidRPr="00A52603">
        <w:rPr>
          <w:b/>
          <w:bCs/>
          <w:i/>
          <w:iCs/>
        </w:rPr>
        <w:t>Enhanced Collaboration:</w:t>
      </w:r>
      <w:r>
        <w:t> The potential for improved teamwork is one of the many benefits of a well-utilized knowledge management system. Apple can build a culture of cooperation that leads to innovative solutions by tearing down walls and encouraging cross-functional information sharing.</w:t>
      </w:r>
    </w:p>
    <w:p w14:paraId="0C38A51E" w14:textId="575F8359" w:rsidR="00A52603" w:rsidRDefault="006A0787" w:rsidP="00A52603">
      <w:pPr>
        <w:pStyle w:val="ListParagraph"/>
        <w:numPr>
          <w:ilvl w:val="0"/>
          <w:numId w:val="6"/>
        </w:numPr>
      </w:pPr>
      <w:r w:rsidRPr="00A52603">
        <w:rPr>
          <w:b/>
          <w:bCs/>
          <w:i/>
          <w:iCs/>
        </w:rPr>
        <w:t>Improved Decision-Making:</w:t>
      </w:r>
      <w:r>
        <w:t xml:space="preserve"> Making better decisions is made easier when one has access to a wealth of information. Apple may use the knowledge it has accumulated in its KM system to remain ahead of the competition, make informed business decisions, and adapt quickly to shifting market conditions.</w:t>
      </w:r>
    </w:p>
    <w:p w14:paraId="02813204" w14:textId="1AF580EB" w:rsidR="00A52603" w:rsidRDefault="006A0787" w:rsidP="00A52603">
      <w:pPr>
        <w:pStyle w:val="ListParagraph"/>
        <w:numPr>
          <w:ilvl w:val="0"/>
          <w:numId w:val="6"/>
        </w:numPr>
      </w:pPr>
      <w:r w:rsidRPr="00A52603">
        <w:rPr>
          <w:b/>
          <w:bCs/>
          <w:i/>
          <w:iCs/>
        </w:rPr>
        <w:t>Accelerated Learning:</w:t>
      </w:r>
      <w:r>
        <w:t xml:space="preserve"> The KM system supports ongoing education, speeding up the learning process. Apple may use this time to train workers faster, giving them </w:t>
      </w:r>
      <w:proofErr w:type="gramStart"/>
      <w:r>
        <w:t>the edge</w:t>
      </w:r>
      <w:proofErr w:type="gramEnd"/>
      <w:r>
        <w:t xml:space="preserve"> they'll need in a field where advancements in technology happen at a breakneck pace.</w:t>
      </w:r>
    </w:p>
    <w:p w14:paraId="11B84258" w14:textId="2604A332" w:rsidR="00A52603" w:rsidRDefault="006A0787" w:rsidP="00A52603">
      <w:pPr>
        <w:pStyle w:val="ListParagraph"/>
        <w:numPr>
          <w:ilvl w:val="0"/>
          <w:numId w:val="6"/>
        </w:numPr>
      </w:pPr>
      <w:r w:rsidRPr="00A52603">
        <w:rPr>
          <w:b/>
          <w:bCs/>
          <w:i/>
          <w:iCs/>
        </w:rPr>
        <w:t>Innovation Hubs:</w:t>
      </w:r>
      <w:r>
        <w:t xml:space="preserve"> The KM system has the potential to act as a centralized location for the exchange of novel ideas and information from a wide range of sources. Apple may promote a culture of invention outside of the typical R&amp;D channels by having workers use the KM platform for brainstorming.</w:t>
      </w:r>
    </w:p>
    <w:p w14:paraId="7A979BDA" w14:textId="255CF080" w:rsidR="00A52603" w:rsidRDefault="006A0787" w:rsidP="00A52603">
      <w:pPr>
        <w:pStyle w:val="ListParagraph"/>
        <w:numPr>
          <w:ilvl w:val="0"/>
          <w:numId w:val="6"/>
        </w:numPr>
      </w:pPr>
      <w:r w:rsidRPr="00A52603">
        <w:rPr>
          <w:b/>
          <w:bCs/>
          <w:i/>
          <w:iCs/>
        </w:rPr>
        <w:lastRenderedPageBreak/>
        <w:t>Customer-Centricity:</w:t>
      </w:r>
      <w:r>
        <w:t>  A Knowledge Management system might be helpful in learning about what customers want and need</w:t>
      </w:r>
      <w:r w:rsidR="005C3872">
        <w:t xml:space="preserve"> (Phelps, 2016)</w:t>
      </w:r>
      <w:r>
        <w:t xml:space="preserve">. Apple may increase customer satisfaction by listening to its customers and </w:t>
      </w:r>
      <w:proofErr w:type="gramStart"/>
      <w:r>
        <w:t>making adjustments to</w:t>
      </w:r>
      <w:proofErr w:type="gramEnd"/>
      <w:r>
        <w:t xml:space="preserve"> its products and services based on that information.</w:t>
      </w:r>
    </w:p>
    <w:p w14:paraId="14311C87" w14:textId="18CCE885" w:rsidR="00A52603" w:rsidRDefault="006A0787" w:rsidP="00A52603">
      <w:pPr>
        <w:pStyle w:val="ListParagraph"/>
        <w:numPr>
          <w:ilvl w:val="0"/>
          <w:numId w:val="6"/>
        </w:numPr>
      </w:pPr>
      <w:r w:rsidRPr="00A52603">
        <w:rPr>
          <w:b/>
          <w:bCs/>
          <w:i/>
          <w:iCs/>
        </w:rPr>
        <w:t>Adaptability to Market Changes:</w:t>
      </w:r>
      <w:r>
        <w:t> Rapidly to Market Changes due to a Powerful Knowledge Management System. The company can stay ahead of the competition by keeping an eye on market trends, rivalry within the industry, and other relevant industry developments, and making necessary adjustments to its strategies and product lines.</w:t>
      </w:r>
    </w:p>
    <w:p w14:paraId="7880BC7D" w14:textId="44B618B6" w:rsidR="00A52603" w:rsidRDefault="006A0787" w:rsidP="00B477ED">
      <w:pPr>
        <w:pStyle w:val="ListParagraph"/>
        <w:numPr>
          <w:ilvl w:val="0"/>
          <w:numId w:val="6"/>
        </w:numPr>
      </w:pPr>
      <w:r w:rsidRPr="00A52603">
        <w:rPr>
          <w:b/>
          <w:bCs/>
          <w:i/>
          <w:iCs/>
        </w:rPr>
        <w:t>Employee Engagement and Retention:</w:t>
      </w:r>
      <w:r>
        <w:t xml:space="preserve"> Participating actively in knowledge-sharing initiatives among staff members can increase engagement and aid in the retention of talented personnel</w:t>
      </w:r>
      <w:r w:rsidR="005C3872">
        <w:t xml:space="preserve"> (Federman, 2017)</w:t>
      </w:r>
      <w:r>
        <w:t>. Employees are more likely to stay dedicated to Apple if they feel their ideas are heard and implemented.</w:t>
      </w:r>
    </w:p>
    <w:p w14:paraId="7DCC0F67" w14:textId="28ED043E" w:rsidR="00A52603" w:rsidRDefault="006A0787" w:rsidP="00A52603">
      <w:r>
        <w:t>A successfully employed KM system at Apple has enormous opportunities, despite problems such as resistance to change and data security issues. From fostering cooperation and creativity to improving decision-making and customer-centricity, optimizing the usage of the KM system corresponds with Apple's aims of being at the forefront of technical innovation and retaining its competitive edge in the dynamic technology landscape.</w:t>
      </w:r>
    </w:p>
    <w:p w14:paraId="4F10B390" w14:textId="68493E14" w:rsidR="00A52603" w:rsidRDefault="006A0787" w:rsidP="00A52603">
      <w:pPr>
        <w:pStyle w:val="Heading2"/>
        <w:rPr>
          <w:rFonts w:ascii="Times New Roman" w:hAnsi="Times New Roman" w:cs="Times New Roman"/>
        </w:rPr>
      </w:pPr>
      <w:bookmarkStart w:id="7" w:name="_Toc152959285"/>
      <w:r w:rsidRPr="00A52603">
        <w:rPr>
          <w:rFonts w:ascii="Times New Roman" w:hAnsi="Times New Roman" w:cs="Times New Roman"/>
        </w:rPr>
        <w:t>How will new sources of knowledge (including new products and/or services</w:t>
      </w:r>
      <w:proofErr w:type="gramStart"/>
      <w:r w:rsidRPr="00A52603">
        <w:rPr>
          <w:rFonts w:ascii="Times New Roman" w:hAnsi="Times New Roman" w:cs="Times New Roman"/>
        </w:rPr>
        <w:t>) will</w:t>
      </w:r>
      <w:proofErr w:type="gramEnd"/>
      <w:r w:rsidRPr="00A52603">
        <w:rPr>
          <w:rFonts w:ascii="Times New Roman" w:hAnsi="Times New Roman" w:cs="Times New Roman"/>
        </w:rPr>
        <w:t xml:space="preserve"> be identified and distributed to business partners, </w:t>
      </w:r>
      <w:proofErr w:type="gramStart"/>
      <w:r w:rsidRPr="00A52603">
        <w:rPr>
          <w:rFonts w:ascii="Times New Roman" w:hAnsi="Times New Roman" w:cs="Times New Roman"/>
        </w:rPr>
        <w:t>clients</w:t>
      </w:r>
      <w:proofErr w:type="gramEnd"/>
      <w:r w:rsidRPr="00A52603">
        <w:rPr>
          <w:rFonts w:ascii="Times New Roman" w:hAnsi="Times New Roman" w:cs="Times New Roman"/>
        </w:rPr>
        <w:t xml:space="preserve"> and other stakeholders?</w:t>
      </w:r>
      <w:bookmarkEnd w:id="7"/>
    </w:p>
    <w:p w14:paraId="55FE066D" w14:textId="71801670" w:rsidR="00E614B2" w:rsidRDefault="006A0787" w:rsidP="00E614B2">
      <w:r>
        <w:t>Technology companies must find and share new knowledge, including innovative products and services, with business partners, clients, and other stakeholders to stay competitive. Apple Inc. uses numerous methods to manage this process:</w:t>
      </w:r>
    </w:p>
    <w:p w14:paraId="0D496947" w14:textId="1AD6549F" w:rsidR="00E614B2" w:rsidRDefault="006A0787" w:rsidP="00E614B2">
      <w:pPr>
        <w:pStyle w:val="ListParagraph"/>
        <w:numPr>
          <w:ilvl w:val="0"/>
          <w:numId w:val="7"/>
        </w:numPr>
      </w:pPr>
      <w:r w:rsidRPr="00E614B2">
        <w:rPr>
          <w:b/>
          <w:bCs/>
          <w:i/>
          <w:iCs/>
        </w:rPr>
        <w:t>Research and Development</w:t>
      </w:r>
      <w:r w:rsidR="005C3872">
        <w:rPr>
          <w:b/>
          <w:bCs/>
          <w:i/>
          <w:iCs/>
        </w:rPr>
        <w:t xml:space="preserve"> </w:t>
      </w:r>
      <w:r w:rsidRPr="00E614B2">
        <w:rPr>
          <w:b/>
          <w:bCs/>
          <w:i/>
          <w:iCs/>
        </w:rPr>
        <w:t>Initiatives:</w:t>
      </w:r>
      <w:r>
        <w:t xml:space="preserve"> Apple invests heavily in R&amp;D to find new information. This requires market study, technology exploration, and customer demand prediction. Innovation-driven R&amp;D teams create revolutionary products and services.</w:t>
      </w:r>
    </w:p>
    <w:p w14:paraId="54588EED" w14:textId="77777777" w:rsidR="00E614B2" w:rsidRDefault="006A0787" w:rsidP="00E614B2">
      <w:pPr>
        <w:pStyle w:val="ListParagraph"/>
        <w:numPr>
          <w:ilvl w:val="0"/>
          <w:numId w:val="7"/>
        </w:numPr>
      </w:pPr>
      <w:r w:rsidRPr="00E614B2">
        <w:rPr>
          <w:b/>
          <w:bCs/>
          <w:i/>
          <w:iCs/>
        </w:rPr>
        <w:t>Product Launch Events:</w:t>
      </w:r>
      <w:r>
        <w:t xml:space="preserve"> Apple is known for its thorough product launches. These events showcase new products and services and share information about their features, capabilities, and USPs. The media covers the events, creating a global buzz.</w:t>
      </w:r>
    </w:p>
    <w:p w14:paraId="646FF489" w14:textId="67402727" w:rsidR="00E614B2" w:rsidRDefault="006A0787" w:rsidP="00E614B2">
      <w:pPr>
        <w:pStyle w:val="ListParagraph"/>
        <w:numPr>
          <w:ilvl w:val="0"/>
          <w:numId w:val="7"/>
        </w:numPr>
      </w:pPr>
      <w:r w:rsidRPr="00E614B2">
        <w:rPr>
          <w:b/>
          <w:bCs/>
          <w:i/>
          <w:iCs/>
        </w:rPr>
        <w:t>Digital Platforms and Online Presence:</w:t>
      </w:r>
      <w:r>
        <w:t> Apple uses its strong internet presence and digital channels to promote new goods and services</w:t>
      </w:r>
      <w:r w:rsidR="005C3872">
        <w:t xml:space="preserve"> (Kevin Urrutia, 2023)</w:t>
      </w:r>
      <w:r>
        <w:t xml:space="preserve">. The organization </w:t>
      </w:r>
      <w:r>
        <w:lastRenderedPageBreak/>
        <w:t>communicates with consumers, partners, and stakeholders via its website, social media, and digital marketing efforts. This distributes information instantly and widely.</w:t>
      </w:r>
    </w:p>
    <w:p w14:paraId="2C2300E9" w14:textId="77777777" w:rsidR="00E614B2" w:rsidRDefault="006A0787" w:rsidP="00E614B2">
      <w:pPr>
        <w:pStyle w:val="ListParagraph"/>
        <w:numPr>
          <w:ilvl w:val="0"/>
          <w:numId w:val="7"/>
        </w:numPr>
      </w:pPr>
      <w:r w:rsidRPr="00E614B2">
        <w:rPr>
          <w:b/>
          <w:bCs/>
          <w:i/>
          <w:iCs/>
        </w:rPr>
        <w:t>Collaborative Ecosystem:</w:t>
      </w:r>
      <w:r>
        <w:t> Apple encourages third-party software and accessory developers. This constant exchange of knowledge brings new apps and products to Apple, improving the user experience and broadening the company's reach.</w:t>
      </w:r>
    </w:p>
    <w:p w14:paraId="55E6C096" w14:textId="600B3114" w:rsidR="00E614B2" w:rsidRDefault="006A0787" w:rsidP="00E614B2">
      <w:pPr>
        <w:pStyle w:val="ListParagraph"/>
        <w:numPr>
          <w:ilvl w:val="0"/>
          <w:numId w:val="7"/>
        </w:numPr>
      </w:pPr>
      <w:r w:rsidRPr="00E614B2">
        <w:rPr>
          <w:b/>
          <w:bCs/>
          <w:i/>
          <w:iCs/>
        </w:rPr>
        <w:t>Customer Education Programs:</w:t>
      </w:r>
      <w:r>
        <w:t> Apple values consumer education about new products and services</w:t>
      </w:r>
      <w:r w:rsidR="005C3872">
        <w:t xml:space="preserve"> (Azam et al., 2016)</w:t>
      </w:r>
      <w:r>
        <w:t>. Company-funded customer education includes in-store training, online tutorials, and user guides. This ensures that end-users may fully exploit Apple's advancements.</w:t>
      </w:r>
    </w:p>
    <w:p w14:paraId="10772172" w14:textId="77777777" w:rsidR="00E614B2" w:rsidRDefault="006A0787" w:rsidP="00E614B2">
      <w:pPr>
        <w:pStyle w:val="ListParagraph"/>
        <w:numPr>
          <w:ilvl w:val="0"/>
          <w:numId w:val="7"/>
        </w:numPr>
      </w:pPr>
      <w:r w:rsidRPr="00E614B2">
        <w:rPr>
          <w:b/>
          <w:bCs/>
          <w:i/>
          <w:iCs/>
        </w:rPr>
        <w:t>Continuous Feedback Loop:</w:t>
      </w:r>
      <w:r>
        <w:t> Apple seeks stakeholder opinions and insights. The organization learns from customers, developers, and partners to improve products and services.</w:t>
      </w:r>
    </w:p>
    <w:p w14:paraId="454ADBEB" w14:textId="5BA7E85B" w:rsidR="00E614B2" w:rsidRDefault="006A0787" w:rsidP="00E614B2">
      <w:pPr>
        <w:pStyle w:val="ListParagraph"/>
        <w:numPr>
          <w:ilvl w:val="0"/>
          <w:numId w:val="7"/>
        </w:numPr>
      </w:pPr>
      <w:r w:rsidRPr="00E614B2">
        <w:rPr>
          <w:b/>
          <w:bCs/>
          <w:i/>
          <w:iCs/>
        </w:rPr>
        <w:t>Strategic Alliances and Joint Ventures:</w:t>
      </w:r>
      <w:r>
        <w:t> Apple partners with industry leaders in strategic relationships</w:t>
      </w:r>
      <w:r w:rsidR="005C3872">
        <w:t xml:space="preserve"> (Kevin Urrutia, 2023)</w:t>
      </w:r>
      <w:r>
        <w:t>. This deepens the company's knowledge and allows experts and resources to collaborate on mutually beneficial inventions that can be shared with a wider audience.</w:t>
      </w:r>
    </w:p>
    <w:p w14:paraId="5CDF7D73" w14:textId="63E3A77A" w:rsidR="00A52603" w:rsidRPr="00A52603" w:rsidRDefault="006A0787" w:rsidP="00E614B2">
      <w:r>
        <w:t>In summary, Apple uses multiple methods to find and share new knowledge to ensure that its products and services resonate with business partners, clients, and other stakeholders. Apple uses multiple methods to spread knowledge and retain its technical leadership, from high-profile product introductions to continuing internet engagement and collaborative ecosystems.</w:t>
      </w:r>
    </w:p>
    <w:p w14:paraId="24530A50" w14:textId="77777777" w:rsidR="003013F4" w:rsidRDefault="006A0787" w:rsidP="003013F4">
      <w:pPr>
        <w:pStyle w:val="Heading2"/>
        <w:rPr>
          <w:rFonts w:ascii="Times New Roman" w:hAnsi="Times New Roman" w:cs="Times New Roman"/>
        </w:rPr>
      </w:pPr>
      <w:bookmarkStart w:id="8" w:name="_Toc152959286"/>
      <w:r w:rsidRPr="003013F4">
        <w:rPr>
          <w:rFonts w:ascii="Times New Roman" w:hAnsi="Times New Roman" w:cs="Times New Roman"/>
          <w:sz w:val="28"/>
          <w:szCs w:val="28"/>
        </w:rPr>
        <w:t>How the operating costs and legal requirements will be managed?</w:t>
      </w:r>
      <w:bookmarkEnd w:id="8"/>
    </w:p>
    <w:p w14:paraId="088B9658" w14:textId="7E2C9867" w:rsidR="003A0A59" w:rsidRDefault="006A0787" w:rsidP="003A0A59">
      <w:pPr>
        <w:pStyle w:val="ListParagraph"/>
        <w:numPr>
          <w:ilvl w:val="0"/>
          <w:numId w:val="8"/>
        </w:numPr>
      </w:pPr>
      <w:r w:rsidRPr="003A0A59">
        <w:rPr>
          <w:b/>
          <w:bCs/>
          <w:i/>
          <w:iCs/>
        </w:rPr>
        <w:t>Operating Costs Management:</w:t>
      </w:r>
      <w:r>
        <w:t> Apple Inc. manages operating costs in numerous ways to ensure efficiency and financial sustainability</w:t>
      </w:r>
      <w:r w:rsidR="005C3872">
        <w:t>.</w:t>
      </w:r>
    </w:p>
    <w:p w14:paraId="6E1351F8" w14:textId="77777777" w:rsidR="003A0A59" w:rsidRDefault="006A0787" w:rsidP="003A0A59">
      <w:pPr>
        <w:pStyle w:val="ListParagraph"/>
        <w:numPr>
          <w:ilvl w:val="0"/>
          <w:numId w:val="8"/>
        </w:numPr>
      </w:pPr>
      <w:r w:rsidRPr="003A0A59">
        <w:rPr>
          <w:b/>
          <w:bCs/>
          <w:i/>
          <w:iCs/>
        </w:rPr>
        <w:t>Supply Chain Optimisation:</w:t>
      </w:r>
      <w:r>
        <w:t> Apple negotiates with suppliers and optimizes logistics to save costs in its worldwide supply chain. Supplier strategic partnerships, bulk purchasing, and just-in-time inventory management decrease holding costs.</w:t>
      </w:r>
    </w:p>
    <w:p w14:paraId="763C8ECA" w14:textId="4E002E9A" w:rsidR="003A0A59" w:rsidRDefault="006A0787" w:rsidP="003A0A59">
      <w:pPr>
        <w:pStyle w:val="ListParagraph"/>
        <w:numPr>
          <w:ilvl w:val="0"/>
          <w:numId w:val="8"/>
        </w:numPr>
      </w:pPr>
      <w:r w:rsidRPr="003A0A59">
        <w:rPr>
          <w:b/>
          <w:bCs/>
          <w:i/>
          <w:iCs/>
        </w:rPr>
        <w:t>Economies of Scale:</w:t>
      </w:r>
      <w:r>
        <w:t> Large operations allow Apple to benefit from economies of scale</w:t>
      </w:r>
      <w:r w:rsidR="005C3872" w:rsidRPr="005C3872">
        <w:t xml:space="preserve"> </w:t>
      </w:r>
      <w:r w:rsidR="005C3872">
        <w:t>(Heizer, Griffin and Render, 2018)</w:t>
      </w:r>
      <w:r>
        <w:t>. Large production volumes spread fixed costs across more units, lowering unit costs and enhancing profitability.</w:t>
      </w:r>
    </w:p>
    <w:p w14:paraId="0C3ECF00" w14:textId="77777777" w:rsidR="003A0A59" w:rsidRDefault="006A0787" w:rsidP="003A0A59">
      <w:pPr>
        <w:pStyle w:val="ListParagraph"/>
        <w:numPr>
          <w:ilvl w:val="0"/>
          <w:numId w:val="8"/>
        </w:numPr>
      </w:pPr>
      <w:r w:rsidRPr="003A0A59">
        <w:rPr>
          <w:b/>
          <w:bCs/>
          <w:i/>
          <w:iCs/>
        </w:rPr>
        <w:lastRenderedPageBreak/>
        <w:t>Energy Efficiency and Sustainability:</w:t>
      </w:r>
      <w:r>
        <w:t> Apple prioritizes sustainability and energy efficiency. Investment in renewable energy sources for its facilities supports environmental goals and lowers long-term operating costs.</w:t>
      </w:r>
    </w:p>
    <w:p w14:paraId="400415E3" w14:textId="308C31E6" w:rsidR="003A0A59" w:rsidRDefault="006A0787" w:rsidP="003A0A59">
      <w:pPr>
        <w:pStyle w:val="ListParagraph"/>
        <w:numPr>
          <w:ilvl w:val="0"/>
          <w:numId w:val="8"/>
        </w:numPr>
      </w:pPr>
      <w:r w:rsidRPr="003A0A59">
        <w:rPr>
          <w:b/>
          <w:bCs/>
          <w:i/>
          <w:iCs/>
        </w:rPr>
        <w:t>Technological Innovation:</w:t>
      </w:r>
      <w:r>
        <w:t> Apple's strategy is constant technical innovation. Advanced technologies like automation and AI boost efficiency and productivity, helping businesses manage costs</w:t>
      </w:r>
      <w:r w:rsidR="005C3872" w:rsidRPr="005C3872">
        <w:t xml:space="preserve"> </w:t>
      </w:r>
      <w:r w:rsidR="005C3872">
        <w:t>(Podolny and Hansen, 2020)</w:t>
      </w:r>
      <w:r>
        <w:t>.</w:t>
      </w:r>
    </w:p>
    <w:p w14:paraId="77C87D5A" w14:textId="77777777" w:rsidR="003A0A59" w:rsidRDefault="006A0787" w:rsidP="003A0A59">
      <w:pPr>
        <w:pStyle w:val="ListParagraph"/>
        <w:numPr>
          <w:ilvl w:val="0"/>
          <w:numId w:val="8"/>
        </w:numPr>
      </w:pPr>
      <w:r w:rsidRPr="003A0A59">
        <w:rPr>
          <w:b/>
          <w:bCs/>
          <w:i/>
          <w:iCs/>
        </w:rPr>
        <w:t>Cost Controls and Budgeting:</w:t>
      </w:r>
      <w:r>
        <w:t> Apple has strict cost and financial constraints. Departments must stick to budgets and cut costs without compromising quality or customer service.</w:t>
      </w:r>
    </w:p>
    <w:p w14:paraId="364855F6" w14:textId="47767D99" w:rsidR="003A0A59" w:rsidRDefault="006A0787" w:rsidP="003A0A59">
      <w:pPr>
        <w:pStyle w:val="ListParagraph"/>
        <w:numPr>
          <w:ilvl w:val="0"/>
          <w:numId w:val="8"/>
        </w:numPr>
      </w:pPr>
      <w:r w:rsidRPr="003A0A59">
        <w:rPr>
          <w:b/>
          <w:bCs/>
          <w:i/>
          <w:iCs/>
        </w:rPr>
        <w:t>Legal Requirements Management:</w:t>
      </w:r>
      <w:r>
        <w:t> In the highly regulated technology industry, Apple takes a comprehensive approach to legal compliance</w:t>
      </w:r>
      <w:r w:rsidR="005C3872">
        <w:t>.</w:t>
      </w:r>
    </w:p>
    <w:p w14:paraId="121420E2" w14:textId="7C4C93BD" w:rsidR="003A0A59" w:rsidRDefault="006A0787" w:rsidP="003A0A59">
      <w:pPr>
        <w:pStyle w:val="ListParagraph"/>
        <w:numPr>
          <w:ilvl w:val="0"/>
          <w:numId w:val="8"/>
        </w:numPr>
      </w:pPr>
      <w:r w:rsidRPr="003A0A59">
        <w:rPr>
          <w:b/>
          <w:bCs/>
          <w:i/>
          <w:iCs/>
        </w:rPr>
        <w:t>Government and Industry Engagement:</w:t>
      </w:r>
      <w:r>
        <w:t> Apple works with government agencies and industry groups to monitor regulatory changes and create industry standards</w:t>
      </w:r>
      <w:r w:rsidR="005C3872">
        <w:t xml:space="preserve"> (Kevin Urrutia, 2023)</w:t>
      </w:r>
      <w:r>
        <w:t>. This proactive approach helps the organization anticipate and meet legal requirements.</w:t>
      </w:r>
    </w:p>
    <w:p w14:paraId="293E2D9C" w14:textId="4F40BDF8" w:rsidR="003A0A59" w:rsidRDefault="006A0787" w:rsidP="003A0A59">
      <w:pPr>
        <w:pStyle w:val="ListParagraph"/>
        <w:numPr>
          <w:ilvl w:val="0"/>
          <w:numId w:val="8"/>
        </w:numPr>
      </w:pPr>
      <w:r w:rsidRPr="003A0A59">
        <w:rPr>
          <w:b/>
          <w:bCs/>
          <w:i/>
          <w:iCs/>
        </w:rPr>
        <w:t>Consumer Data Protection:</w:t>
      </w:r>
      <w:r>
        <w:t xml:space="preserve"> Apple prioritizes data security due to consumer data's sensitivity. The organization modifies its policies and processes to comply with data privacy legislation like GDPR.</w:t>
      </w:r>
    </w:p>
    <w:p w14:paraId="5168734A" w14:textId="77777777" w:rsidR="003A0A59" w:rsidRDefault="006A0787" w:rsidP="003A0A59">
      <w:pPr>
        <w:pStyle w:val="ListParagraph"/>
        <w:numPr>
          <w:ilvl w:val="0"/>
          <w:numId w:val="8"/>
        </w:numPr>
      </w:pPr>
      <w:r w:rsidRPr="003A0A59">
        <w:rPr>
          <w:b/>
          <w:bCs/>
          <w:i/>
          <w:iCs/>
        </w:rPr>
        <w:t>Intellectual Property Protection:</w:t>
      </w:r>
      <w:r>
        <w:t> Apple fiercely safeguards its patents, trademarks, and copyrights. This protects the company's ideas and guarantees IP compliance.</w:t>
      </w:r>
    </w:p>
    <w:p w14:paraId="19E47EB6" w14:textId="2545DD3B" w:rsidR="003A0A59" w:rsidRDefault="006A0787" w:rsidP="003A0A59">
      <w:r>
        <w:t>Supply chain optimization, economies of scale, and technical innovation help Apple control operating expenses. A specialized legal staff, global compliance standards, and frequent audits and evaluations help the organization meet legal requirements. This dual strategy guarantees Apple acts ethically and legally while being efficient.</w:t>
      </w:r>
      <w:r w:rsidRPr="003013F4">
        <w:t xml:space="preserve"> </w:t>
      </w:r>
    </w:p>
    <w:p w14:paraId="21533DA8" w14:textId="77777777" w:rsidR="003A0A59" w:rsidRDefault="006A0787" w:rsidP="003A0A59">
      <w:pPr>
        <w:pStyle w:val="Heading2"/>
        <w:rPr>
          <w:rFonts w:ascii="Times New Roman" w:hAnsi="Times New Roman" w:cs="Times New Roman"/>
          <w:sz w:val="28"/>
          <w:szCs w:val="28"/>
        </w:rPr>
      </w:pPr>
      <w:bookmarkStart w:id="9" w:name="_Toc152959287"/>
      <w:r w:rsidRPr="003A0A59">
        <w:rPr>
          <w:rFonts w:ascii="Times New Roman" w:hAnsi="Times New Roman" w:cs="Times New Roman"/>
          <w:sz w:val="28"/>
          <w:szCs w:val="28"/>
        </w:rPr>
        <w:t>Plans to promote the KM system and make all stakeholders beware of the system</w:t>
      </w:r>
      <w:r>
        <w:rPr>
          <w:rFonts w:ascii="Times New Roman" w:hAnsi="Times New Roman" w:cs="Times New Roman"/>
          <w:sz w:val="28"/>
          <w:szCs w:val="28"/>
        </w:rPr>
        <w:t>.</w:t>
      </w:r>
      <w:bookmarkEnd w:id="9"/>
    </w:p>
    <w:p w14:paraId="38371F97" w14:textId="5EEE44BE" w:rsidR="00B477ED" w:rsidRDefault="006A0787" w:rsidP="00B477ED">
      <w:r>
        <w:t>To promote the Knowledge Management (KM) system at Apple Inc. and inform stakeholders of its potential, I will engage and empower the workforce:</w:t>
      </w:r>
    </w:p>
    <w:p w14:paraId="35C3BF1E" w14:textId="058F5493" w:rsidR="00B477ED" w:rsidRDefault="006A0787" w:rsidP="00B477ED">
      <w:pPr>
        <w:pStyle w:val="ListParagraph"/>
        <w:numPr>
          <w:ilvl w:val="0"/>
          <w:numId w:val="9"/>
        </w:numPr>
      </w:pPr>
      <w:r w:rsidRPr="00B477ED">
        <w:rPr>
          <w:b/>
          <w:bCs/>
          <w:i/>
          <w:iCs/>
        </w:rPr>
        <w:t>Developing a Personalized Awareness Campaign:</w:t>
      </w:r>
      <w:r>
        <w:t> I will promote KM system benefits through a targeted campaign. Personalised emails, newsletters, and corporate announcements will highlight how the system can boost individual and team productivity in this campaign</w:t>
      </w:r>
      <w:r w:rsidR="003C4F39">
        <w:t xml:space="preserve"> (Federman, 2017)</w:t>
      </w:r>
      <w:r>
        <w:t>.</w:t>
      </w:r>
    </w:p>
    <w:p w14:paraId="3187C4E1" w14:textId="77777777" w:rsidR="00B477ED" w:rsidRDefault="006A0787" w:rsidP="00B477ED">
      <w:pPr>
        <w:pStyle w:val="ListParagraph"/>
        <w:numPr>
          <w:ilvl w:val="0"/>
          <w:numId w:val="9"/>
        </w:numPr>
      </w:pPr>
      <w:r w:rsidRPr="00B477ED">
        <w:rPr>
          <w:b/>
          <w:bCs/>
          <w:i/>
          <w:iCs/>
        </w:rPr>
        <w:lastRenderedPageBreak/>
        <w:t>Conducting Hands-On Training Sessions:</w:t>
      </w:r>
      <w:r>
        <w:t xml:space="preserve"> I will provide hands-on KM system training sessions. The interactive seminars will let stakeholders learn about the system, its features, and how it may improve their daily duties.</w:t>
      </w:r>
    </w:p>
    <w:p w14:paraId="4098C38E" w14:textId="77777777" w:rsidR="00B477ED" w:rsidRDefault="006A0787" w:rsidP="00B477ED">
      <w:pPr>
        <w:pStyle w:val="ListParagraph"/>
        <w:numPr>
          <w:ilvl w:val="0"/>
          <w:numId w:val="9"/>
        </w:numPr>
      </w:pPr>
      <w:r w:rsidRPr="00B477ED">
        <w:rPr>
          <w:b/>
          <w:bCs/>
          <w:i/>
          <w:iCs/>
        </w:rPr>
        <w:t>Creating User-Friendly Documentation:</w:t>
      </w:r>
      <w:r>
        <w:t> KM system onboarding will be simplified by my user-friendly materials and guidance. Clearly written documents will enable stakeholders to freely explore and maximise the system's possibilities.</w:t>
      </w:r>
    </w:p>
    <w:p w14:paraId="3F92F3EE" w14:textId="77777777" w:rsidR="00B477ED" w:rsidRDefault="006A0787" w:rsidP="00B477ED">
      <w:pPr>
        <w:pStyle w:val="ListParagraph"/>
        <w:numPr>
          <w:ilvl w:val="0"/>
          <w:numId w:val="9"/>
        </w:numPr>
      </w:pPr>
      <w:r w:rsidRPr="00B477ED">
        <w:rPr>
          <w:b/>
          <w:bCs/>
          <w:i/>
          <w:iCs/>
        </w:rPr>
        <w:t>Facilitating Feedback Sessions:</w:t>
      </w:r>
      <w:r>
        <w:t> Feedback sessions will help me understand stakeholders' KM system experiences. By attentively listening to their problems and suggestions, I can solve any issues and customise training or resources to match their needs.</w:t>
      </w:r>
    </w:p>
    <w:p w14:paraId="03A4C708" w14:textId="77777777" w:rsidR="00B477ED" w:rsidRDefault="006A0787" w:rsidP="00B477ED">
      <w:pPr>
        <w:pStyle w:val="ListParagraph"/>
        <w:numPr>
          <w:ilvl w:val="0"/>
          <w:numId w:val="9"/>
        </w:numPr>
      </w:pPr>
      <w:r w:rsidRPr="00B477ED">
        <w:rPr>
          <w:b/>
          <w:bCs/>
          <w:i/>
          <w:iCs/>
        </w:rPr>
        <w:t>Showcasing Success Stories:</w:t>
      </w:r>
      <w:r>
        <w:t> Teams and individuals who achieved their goals using the KM approach will be featured. Real-world examples will encourage adoption and demonstrate the system's benefits to workflows and project outcomes.</w:t>
      </w:r>
    </w:p>
    <w:p w14:paraId="63744204" w14:textId="2CB839BF" w:rsidR="00B477ED" w:rsidRDefault="006A0787" w:rsidP="00B477ED">
      <w:pPr>
        <w:pStyle w:val="ListParagraph"/>
        <w:numPr>
          <w:ilvl w:val="0"/>
          <w:numId w:val="9"/>
        </w:numPr>
      </w:pPr>
      <w:r w:rsidRPr="00B477ED">
        <w:rPr>
          <w:b/>
          <w:bCs/>
          <w:i/>
          <w:iCs/>
        </w:rPr>
        <w:t>Encouraging Cross-Departmental Collaboration:</w:t>
      </w:r>
      <w:r>
        <w:t> I will push KM for cross-departmental collaboration</w:t>
      </w:r>
      <w:r w:rsidR="003C4F39">
        <w:t xml:space="preserve"> (Bernard, 2022)</w:t>
      </w:r>
      <w:r>
        <w:t>. Emphasising how it helps teams share and collaborate will help stakeholders perceive it as a tool for dissolving silos and creating collective intelligence.</w:t>
      </w:r>
    </w:p>
    <w:p w14:paraId="7E15718F" w14:textId="77777777" w:rsidR="00B477ED" w:rsidRDefault="006A0787" w:rsidP="00B477ED">
      <w:pPr>
        <w:pStyle w:val="ListParagraph"/>
        <w:numPr>
          <w:ilvl w:val="0"/>
          <w:numId w:val="9"/>
        </w:numPr>
      </w:pPr>
      <w:r w:rsidRPr="00B477ED">
        <w:rPr>
          <w:b/>
          <w:bCs/>
          <w:i/>
          <w:iCs/>
        </w:rPr>
        <w:t>Recognizing and Rewarding Active Users:</w:t>
      </w:r>
      <w:r>
        <w:t> I'll create programs to recognise and reward KM system contributors. This positive reinforcement will boost self-esteem and encourage system engagement, promoting knowledge exchange.</w:t>
      </w:r>
    </w:p>
    <w:p w14:paraId="17B2808D" w14:textId="5F18F9AA" w:rsidR="00B477ED" w:rsidRDefault="006A0787" w:rsidP="00B477ED">
      <w:pPr>
        <w:pStyle w:val="ListParagraph"/>
        <w:numPr>
          <w:ilvl w:val="0"/>
          <w:numId w:val="9"/>
        </w:numPr>
      </w:pPr>
      <w:r w:rsidRPr="00B477ED">
        <w:rPr>
          <w:b/>
          <w:bCs/>
          <w:i/>
          <w:iCs/>
        </w:rPr>
        <w:t>Incorporating KM into Performance Metrics:</w:t>
      </w:r>
      <w:r>
        <w:t> I will promote performance metrics that include KM. I can emphasise knowledge sharing's strategic relevance in individual and team performance evaluations and encourage stakeholders to prioritise KM system engagement</w:t>
      </w:r>
      <w:r w:rsidR="005C3872">
        <w:t xml:space="preserve"> (Firestone and McElroy, 2019)</w:t>
      </w:r>
      <w:r>
        <w:t>.</w:t>
      </w:r>
    </w:p>
    <w:p w14:paraId="35FA4F9B" w14:textId="77777777" w:rsidR="00B477ED" w:rsidRDefault="006A0787" w:rsidP="00B477ED">
      <w:pPr>
        <w:pStyle w:val="ListParagraph"/>
        <w:numPr>
          <w:ilvl w:val="0"/>
          <w:numId w:val="9"/>
        </w:numPr>
      </w:pPr>
      <w:r w:rsidRPr="00B477ED">
        <w:rPr>
          <w:b/>
          <w:bCs/>
          <w:i/>
          <w:iCs/>
        </w:rPr>
        <w:t>Creating an Interactive Digital Platform:</w:t>
      </w:r>
      <w:r>
        <w:t> I will experiment with forums and discussion boards to facilitate KM system discussions. It will allow stakeholders to ask questions, give advice, and brainstorm new methods to maximise the system's utility.</w:t>
      </w:r>
    </w:p>
    <w:p w14:paraId="5ECCB17E" w14:textId="77777777" w:rsidR="00B477ED" w:rsidRDefault="006A0787" w:rsidP="00B477ED">
      <w:pPr>
        <w:pStyle w:val="ListParagraph"/>
        <w:numPr>
          <w:ilvl w:val="0"/>
          <w:numId w:val="9"/>
        </w:numPr>
      </w:pPr>
      <w:r w:rsidRPr="00B477ED">
        <w:rPr>
          <w:b/>
          <w:bCs/>
          <w:i/>
          <w:iCs/>
        </w:rPr>
        <w:t>Engaging Leadership as KM Advocates:</w:t>
      </w:r>
      <w:r>
        <w:t> I plan to have key decision-makers in the company become evangelists for the KM initiative. Their public support and endorsement will demonstrate the system's strategic value and drive stakeholder adoption.</w:t>
      </w:r>
    </w:p>
    <w:p w14:paraId="44231462" w14:textId="49806D4F" w:rsidR="00A95CEF" w:rsidRPr="003A0A59" w:rsidRDefault="006A0787" w:rsidP="00B477ED">
      <w:r>
        <w:t>I want these activities to create a dynamic and inclusive atmosphere where every stakeholder is aware of the KM system and inspired to use it in their everyday work.</w:t>
      </w:r>
      <w:r w:rsidRPr="003A0A59">
        <w:t xml:space="preserve"> </w:t>
      </w:r>
      <w:r w:rsidRPr="003A0A59">
        <w:br w:type="page"/>
      </w:r>
    </w:p>
    <w:p w14:paraId="066BE68B" w14:textId="13DA62BA" w:rsidR="00A95CEF" w:rsidRPr="00A95CEF" w:rsidRDefault="006A0787" w:rsidP="00A95CEF">
      <w:pPr>
        <w:pStyle w:val="Heading1"/>
        <w:rPr>
          <w:rFonts w:ascii="Times New Roman" w:hAnsi="Times New Roman" w:cs="Times New Roman"/>
        </w:rPr>
      </w:pPr>
      <w:bookmarkStart w:id="10" w:name="_Toc152959288"/>
      <w:r w:rsidRPr="00A95CEF">
        <w:rPr>
          <w:rFonts w:ascii="Times New Roman" w:hAnsi="Times New Roman" w:cs="Times New Roman"/>
        </w:rPr>
        <w:lastRenderedPageBreak/>
        <w:t>Conclusion</w:t>
      </w:r>
      <w:bookmarkEnd w:id="10"/>
    </w:p>
    <w:p w14:paraId="22C81215" w14:textId="522D90CA" w:rsidR="00B477ED" w:rsidRPr="006B1EB3" w:rsidRDefault="006A0787" w:rsidP="006B1EB3">
      <w:r>
        <w:t>In conclusion, promoting and using Apple Inc.'s Knowledge Management system is crucial to maintaining our innovation and market leadership. Apple can strengthen its technology sector leadership by proactively engaging stakeholders, developing a collaborative culture, and valuing shared information. I believe the mentioned measures will boost individual and team productivity and help us integrate the KM system into our daily operations. Apple uses its collective intelligence to maximize its KM system and strengthen its resistance to new challenges. We should use shared knowledge to determine Apple Inc.'s innovation future.</w:t>
      </w:r>
      <w:r w:rsidR="008746BC">
        <w:t xml:space="preserve">   </w:t>
      </w:r>
      <w:r w:rsidR="008C62BA">
        <w:t>THANK YOU!</w:t>
      </w:r>
      <w:r w:rsidRPr="00FB0F2F">
        <w:br w:type="page"/>
      </w:r>
    </w:p>
    <w:p w14:paraId="32502209" w14:textId="77777777" w:rsidR="003C4F39" w:rsidRPr="003C4F39" w:rsidRDefault="006A0787" w:rsidP="003C4F39">
      <w:pPr>
        <w:pStyle w:val="Heading1"/>
        <w:rPr>
          <w:rFonts w:ascii="Times New Roman" w:hAnsi="Times New Roman" w:cs="Times New Roman"/>
        </w:rPr>
      </w:pPr>
      <w:bookmarkStart w:id="11" w:name="_Toc151018347"/>
      <w:bookmarkStart w:id="12" w:name="_Toc152959289"/>
      <w:r w:rsidRPr="003C4F39">
        <w:rPr>
          <w:rFonts w:ascii="Times New Roman" w:hAnsi="Times New Roman" w:cs="Times New Roman"/>
        </w:rPr>
        <w:lastRenderedPageBreak/>
        <w:t>Reference list</w:t>
      </w:r>
      <w:bookmarkEnd w:id="11"/>
      <w:bookmarkEnd w:id="12"/>
    </w:p>
    <w:p w14:paraId="47368311" w14:textId="77777777" w:rsidR="003C4F39" w:rsidRDefault="006A0787" w:rsidP="003C4F39">
      <w:pPr>
        <w:pStyle w:val="NormalWeb"/>
        <w:spacing w:before="0" w:beforeAutospacing="0" w:after="240" w:afterAutospacing="0" w:line="360" w:lineRule="auto"/>
        <w:jc w:val="both"/>
      </w:pPr>
      <w:r>
        <w:t xml:space="preserve">Apple (2019). </w:t>
      </w:r>
      <w:r>
        <w:rPr>
          <w:i/>
          <w:iCs/>
        </w:rPr>
        <w:t>Apple Leadership</w:t>
      </w:r>
      <w:r>
        <w:t>. [online] Apple. Available at: https://www.apple.com/leadership/.</w:t>
      </w:r>
    </w:p>
    <w:p w14:paraId="114F0E2D" w14:textId="77777777" w:rsidR="003C4F39" w:rsidRDefault="006A0787" w:rsidP="003C4F39">
      <w:pPr>
        <w:pStyle w:val="NormalWeb"/>
        <w:spacing w:before="0" w:beforeAutospacing="0" w:after="240" w:afterAutospacing="0" w:line="360" w:lineRule="auto"/>
        <w:jc w:val="both"/>
      </w:pPr>
      <w:r>
        <w:t xml:space="preserve">Apple (2023). </w:t>
      </w:r>
      <w:r>
        <w:rPr>
          <w:i/>
          <w:iCs/>
        </w:rPr>
        <w:t>Inclusion &amp; Diversity</w:t>
      </w:r>
      <w:r>
        <w:t>. [online] Apple. Available at: https://www.apple.com/diversity/.</w:t>
      </w:r>
    </w:p>
    <w:p w14:paraId="20DF9683" w14:textId="77777777" w:rsidR="003C4F39" w:rsidRDefault="006A0787" w:rsidP="003C4F39">
      <w:pPr>
        <w:pStyle w:val="NormalWeb"/>
        <w:spacing w:before="0" w:beforeAutospacing="0" w:after="240" w:afterAutospacing="0" w:line="360" w:lineRule="auto"/>
        <w:jc w:val="both"/>
      </w:pPr>
      <w:r>
        <w:t xml:space="preserve">Apple Inc. (2023). </w:t>
      </w:r>
      <w:r>
        <w:rPr>
          <w:i/>
          <w:iCs/>
        </w:rPr>
        <w:t>Apple</w:t>
      </w:r>
      <w:r>
        <w:t>. [online] Apple. Available at: https://www.apple.com/.</w:t>
      </w:r>
    </w:p>
    <w:p w14:paraId="3C9DE1FA" w14:textId="77777777" w:rsidR="003C4F39" w:rsidRDefault="006A0787" w:rsidP="003C4F39">
      <w:pPr>
        <w:pStyle w:val="NormalWeb"/>
        <w:spacing w:before="0" w:beforeAutospacing="0" w:after="240" w:afterAutospacing="0" w:line="360" w:lineRule="auto"/>
        <w:jc w:val="both"/>
      </w:pPr>
      <w:r>
        <w:t xml:space="preserve">Azam, M., Khilji, A., Multan, </w:t>
      </w:r>
      <w:proofErr w:type="gramStart"/>
      <w:r>
        <w:t>W.</w:t>
      </w:r>
      <w:proofErr w:type="gramEnd"/>
      <w:r>
        <w:t xml:space="preserve"> and Khan (2016). </w:t>
      </w:r>
      <w:r>
        <w:rPr>
          <w:i/>
          <w:iCs/>
        </w:rPr>
        <w:t xml:space="preserve">Knowledge Management as a Strategy &amp; Competitive Advantage: A Strong Influence </w:t>
      </w:r>
      <w:proofErr w:type="gramStart"/>
      <w:r>
        <w:rPr>
          <w:i/>
          <w:iCs/>
        </w:rPr>
        <w:t>to</w:t>
      </w:r>
      <w:proofErr w:type="gramEnd"/>
      <w:r>
        <w:rPr>
          <w:i/>
          <w:iCs/>
        </w:rPr>
        <w:t xml:space="preserve"> Success (A Survey of Knowledge Management Case Studies of Different Organizations)</w:t>
      </w:r>
      <w:r>
        <w:t>. [online] Available at: https://core.ac.uk/download/pdf/234669972.pdf.</w:t>
      </w:r>
    </w:p>
    <w:p w14:paraId="0FF30B1D" w14:textId="77777777" w:rsidR="003C4F39" w:rsidRDefault="006A0787" w:rsidP="003C4F39">
      <w:pPr>
        <w:pStyle w:val="NormalWeb"/>
        <w:spacing w:before="0" w:beforeAutospacing="0" w:after="240" w:afterAutospacing="0" w:line="360" w:lineRule="auto"/>
        <w:jc w:val="both"/>
      </w:pPr>
      <w:r>
        <w:t xml:space="preserve">Bernard, E. (2022). </w:t>
      </w:r>
      <w:r>
        <w:rPr>
          <w:i/>
          <w:iCs/>
        </w:rPr>
        <w:t xml:space="preserve">Apple Uses Interactive Content </w:t>
      </w:r>
      <w:proofErr w:type="gramStart"/>
      <w:r>
        <w:rPr>
          <w:i/>
          <w:iCs/>
        </w:rPr>
        <w:t>To</w:t>
      </w:r>
      <w:proofErr w:type="gramEnd"/>
      <w:r>
        <w:rPr>
          <w:i/>
          <w:iCs/>
        </w:rPr>
        <w:t xml:space="preserve"> Leverage The New iPhone 14 Launch Campaign</w:t>
      </w:r>
      <w:r>
        <w:t>. [online] Rock Content. Available at: https://rockcontent.com/blog/apple-interactive-content/.</w:t>
      </w:r>
    </w:p>
    <w:p w14:paraId="79FE2276" w14:textId="77777777" w:rsidR="003C4F39" w:rsidRDefault="006A0787" w:rsidP="003C4F39">
      <w:pPr>
        <w:pStyle w:val="NormalWeb"/>
        <w:spacing w:before="0" w:beforeAutospacing="0" w:after="240" w:afterAutospacing="0" w:line="360" w:lineRule="auto"/>
        <w:jc w:val="both"/>
      </w:pPr>
      <w:r>
        <w:t xml:space="preserve">Berthold, M.R. and Hand, D.J. (2016). </w:t>
      </w:r>
      <w:r>
        <w:rPr>
          <w:i/>
          <w:iCs/>
        </w:rPr>
        <w:t>Intelligent Data Analysis</w:t>
      </w:r>
      <w:r>
        <w:t>. Springer.</w:t>
      </w:r>
    </w:p>
    <w:p w14:paraId="257CFB49" w14:textId="77777777" w:rsidR="003C4F39" w:rsidRDefault="006A0787" w:rsidP="003C4F39">
      <w:pPr>
        <w:pStyle w:val="NormalWeb"/>
        <w:spacing w:before="0" w:beforeAutospacing="0" w:after="240" w:afterAutospacing="0" w:line="360" w:lineRule="auto"/>
        <w:jc w:val="both"/>
      </w:pPr>
      <w:r>
        <w:t xml:space="preserve">Bones, M., Makey, P., Duke, S., Kiras, N. and Group, B. (2017). </w:t>
      </w:r>
      <w:r>
        <w:rPr>
          <w:i/>
          <w:iCs/>
        </w:rPr>
        <w:t>Knowledge management</w:t>
      </w:r>
      <w:r>
        <w:t>. Hessle (Hesslewood Hall, Hessle, East Yorkshire Hu13 0Jf): Butler Consulting Group.</w:t>
      </w:r>
    </w:p>
    <w:p w14:paraId="46C0E115" w14:textId="77777777" w:rsidR="003C4F39" w:rsidRDefault="006A0787" w:rsidP="003C4F39">
      <w:pPr>
        <w:pStyle w:val="NormalWeb"/>
        <w:spacing w:before="0" w:beforeAutospacing="0" w:after="240" w:afterAutospacing="0" w:line="360" w:lineRule="auto"/>
        <w:jc w:val="both"/>
      </w:pPr>
      <w:r>
        <w:t xml:space="preserve">Burman, H. (2023). </w:t>
      </w:r>
      <w:r>
        <w:rPr>
          <w:i/>
          <w:iCs/>
        </w:rPr>
        <w:t>What is Apple’s Competitive Advantage (Moat)?</w:t>
      </w:r>
      <w:r>
        <w:t xml:space="preserve"> [online] Value Investors Central. Available at: https://valueinvestorscentral.com/apples-competitive-advantage/.</w:t>
      </w:r>
    </w:p>
    <w:p w14:paraId="7087B9FE" w14:textId="77777777" w:rsidR="003C4F39" w:rsidRDefault="006A0787" w:rsidP="003C4F39">
      <w:pPr>
        <w:pStyle w:val="NormalWeb"/>
        <w:spacing w:before="0" w:beforeAutospacing="0" w:after="240" w:afterAutospacing="0" w:line="360" w:lineRule="auto"/>
        <w:jc w:val="both"/>
      </w:pPr>
      <w:r>
        <w:t xml:space="preserve">Federman, B. (2017). </w:t>
      </w:r>
      <w:r>
        <w:rPr>
          <w:i/>
          <w:iCs/>
        </w:rPr>
        <w:t>Employee Engagement</w:t>
      </w:r>
      <w:r>
        <w:t>. John Wiley &amp; Sons.</w:t>
      </w:r>
    </w:p>
    <w:p w14:paraId="21F73D89" w14:textId="77777777" w:rsidR="003C4F39" w:rsidRDefault="006A0787" w:rsidP="003C4F39">
      <w:pPr>
        <w:pStyle w:val="NormalWeb"/>
        <w:spacing w:before="0" w:beforeAutospacing="0" w:after="240" w:afterAutospacing="0" w:line="360" w:lineRule="auto"/>
        <w:jc w:val="both"/>
      </w:pPr>
      <w:r>
        <w:t xml:space="preserve">Firestone, J.M. and McElroy, M.W. (2019). </w:t>
      </w:r>
      <w:r>
        <w:rPr>
          <w:i/>
          <w:iCs/>
        </w:rPr>
        <w:t>Key Issues in the New Knowledge Management</w:t>
      </w:r>
      <w:r>
        <w:t>. Routledge.</w:t>
      </w:r>
    </w:p>
    <w:p w14:paraId="250078C7" w14:textId="77777777" w:rsidR="003C4F39" w:rsidRDefault="006A0787" w:rsidP="003C4F39">
      <w:pPr>
        <w:pStyle w:val="NormalWeb"/>
        <w:spacing w:before="0" w:beforeAutospacing="0" w:after="240" w:afterAutospacing="0" w:line="360" w:lineRule="auto"/>
        <w:jc w:val="both"/>
      </w:pPr>
      <w:r>
        <w:t xml:space="preserve">Gerardus Blokdyk (2018). </w:t>
      </w:r>
      <w:r>
        <w:rPr>
          <w:i/>
          <w:iCs/>
        </w:rPr>
        <w:t>Cross-Functional Collaboration Standard Requirements</w:t>
      </w:r>
      <w:r>
        <w:t>. 5starcooks.</w:t>
      </w:r>
    </w:p>
    <w:p w14:paraId="1E263320" w14:textId="77777777" w:rsidR="003C4F39" w:rsidRDefault="006A0787" w:rsidP="003C4F39">
      <w:pPr>
        <w:pStyle w:val="NormalWeb"/>
        <w:spacing w:before="0" w:beforeAutospacing="0" w:after="240" w:afterAutospacing="0" w:line="360" w:lineRule="auto"/>
        <w:jc w:val="both"/>
      </w:pPr>
      <w:r>
        <w:t xml:space="preserve">Heizer, J.H., Griffin, P. and Render, B. (2018). </w:t>
      </w:r>
      <w:r>
        <w:rPr>
          <w:i/>
          <w:iCs/>
        </w:rPr>
        <w:t>Operations management</w:t>
      </w:r>
      <w:r>
        <w:t>. Toronto: Pearson Education Canada.</w:t>
      </w:r>
    </w:p>
    <w:p w14:paraId="3A841B62" w14:textId="77777777" w:rsidR="003C4F39" w:rsidRDefault="006A0787" w:rsidP="003C4F39">
      <w:pPr>
        <w:pStyle w:val="NormalWeb"/>
        <w:spacing w:before="0" w:beforeAutospacing="0" w:after="240" w:afterAutospacing="0" w:line="360" w:lineRule="auto"/>
        <w:jc w:val="both"/>
      </w:pPr>
      <w:r>
        <w:lastRenderedPageBreak/>
        <w:t xml:space="preserve">Ivy Panda (2017). </w:t>
      </w:r>
      <w:r>
        <w:rPr>
          <w:i/>
          <w:iCs/>
        </w:rPr>
        <w:t>Data analysis on Apple Inc - 2193 Words | Research Paper Example</w:t>
      </w:r>
      <w:r>
        <w:t>. [online] Free Essays. Available at: https://ivypanda.com/essays/data-analysis-on-apple-inc/.</w:t>
      </w:r>
    </w:p>
    <w:p w14:paraId="791B4063" w14:textId="77777777" w:rsidR="003C4F39" w:rsidRDefault="006A0787" w:rsidP="003C4F39">
      <w:pPr>
        <w:pStyle w:val="NormalWeb"/>
        <w:spacing w:before="0" w:beforeAutospacing="0" w:after="240" w:afterAutospacing="0" w:line="360" w:lineRule="auto"/>
        <w:jc w:val="both"/>
      </w:pPr>
      <w:r>
        <w:t xml:space="preserve">Kevin Urrutia (2023). </w:t>
      </w:r>
      <w:r>
        <w:rPr>
          <w:i/>
          <w:iCs/>
        </w:rPr>
        <w:t>Apple Marketing Strategy</w:t>
      </w:r>
      <w:r>
        <w:t>. [online] voymedia.com. Available at: https://voymedia.com/apple-marketing-strategy/.</w:t>
      </w:r>
    </w:p>
    <w:p w14:paraId="2582023D" w14:textId="77777777" w:rsidR="003C4F39" w:rsidRDefault="006A0787" w:rsidP="003C4F39">
      <w:pPr>
        <w:pStyle w:val="NormalWeb"/>
        <w:spacing w:before="0" w:beforeAutospacing="0" w:after="240" w:afterAutospacing="0" w:line="360" w:lineRule="auto"/>
        <w:jc w:val="both"/>
      </w:pPr>
      <w:r>
        <w:t xml:space="preserve">Pauleen, D.J. (2018). </w:t>
      </w:r>
      <w:r>
        <w:rPr>
          <w:i/>
          <w:iCs/>
        </w:rPr>
        <w:t>Personal Knowledge Management</w:t>
      </w:r>
      <w:r>
        <w:t>. CRC Press.</w:t>
      </w:r>
    </w:p>
    <w:p w14:paraId="079CA3C6" w14:textId="77777777" w:rsidR="003C4F39" w:rsidRDefault="006A0787" w:rsidP="003C4F39">
      <w:pPr>
        <w:pStyle w:val="NormalWeb"/>
        <w:spacing w:before="0" w:beforeAutospacing="0" w:after="240" w:afterAutospacing="0" w:line="360" w:lineRule="auto"/>
        <w:jc w:val="both"/>
      </w:pPr>
      <w:r>
        <w:t xml:space="preserve">Phelps, S. (2016). </w:t>
      </w:r>
      <w:r>
        <w:rPr>
          <w:i/>
          <w:iCs/>
        </w:rPr>
        <w:t>Five Customer-Centric Marketing Lessons from Apple to Zappos</w:t>
      </w:r>
      <w:r>
        <w:t>. [online] Forbes. Available at: https://www.forbes.com/sites/stanphelps/2014/08/18/five-customer-centric-marketing-lessons-from-apple-to-zappos/?sh=280626707dce [Accessed 16 Nov. 2023].</w:t>
      </w:r>
    </w:p>
    <w:p w14:paraId="1F438C98" w14:textId="77777777" w:rsidR="003C4F39" w:rsidRDefault="006A0787" w:rsidP="003C4F39">
      <w:pPr>
        <w:pStyle w:val="NormalWeb"/>
        <w:spacing w:before="0" w:beforeAutospacing="0" w:after="240" w:afterAutospacing="0" w:line="360" w:lineRule="auto"/>
        <w:jc w:val="both"/>
      </w:pPr>
      <w:r>
        <w:t xml:space="preserve">Podolny, J.M. and Hansen, M.T. (2020). </w:t>
      </w:r>
      <w:r>
        <w:rPr>
          <w:i/>
          <w:iCs/>
        </w:rPr>
        <w:t>How Apple is organized for innovation</w:t>
      </w:r>
      <w:r>
        <w:t>. [online] Harvard Business Review. Available at: https://hbr.org/2020/11/how-apple-is-organized-for-innovation.</w:t>
      </w:r>
    </w:p>
    <w:p w14:paraId="7D755664" w14:textId="77777777" w:rsidR="003C4F39" w:rsidRDefault="006A0787" w:rsidP="003C4F39">
      <w:pPr>
        <w:pStyle w:val="NormalWeb"/>
        <w:spacing w:before="0" w:beforeAutospacing="0" w:after="240" w:afterAutospacing="0" w:line="360" w:lineRule="auto"/>
        <w:jc w:val="both"/>
      </w:pPr>
      <w:r>
        <w:t xml:space="preserve">Shonk, K. (2022). </w:t>
      </w:r>
      <w:r>
        <w:rPr>
          <w:i/>
          <w:iCs/>
        </w:rPr>
        <w:t>Cultural Barriers and Conflict Negotiation Strategies: Apple’s Apology in China</w:t>
      </w:r>
      <w:r>
        <w:t>. [online] PON - Program on Negotiation at Harvard Law School. Available at: https://www.pon.harvard.edu/daily/dispute-resolution/dispute-resolution-in-china-apple-apologizes-for-warranty-policies/.</w:t>
      </w:r>
    </w:p>
    <w:p w14:paraId="19803CDB" w14:textId="77777777" w:rsidR="003C4F39" w:rsidRDefault="006A0787" w:rsidP="003C4F39">
      <w:pPr>
        <w:pStyle w:val="NormalWeb"/>
        <w:spacing w:before="0" w:beforeAutospacing="0" w:after="240" w:afterAutospacing="0" w:line="360" w:lineRule="auto"/>
        <w:jc w:val="both"/>
      </w:pPr>
      <w:r>
        <w:t xml:space="preserve">Suliman Al-Hawamdeh, Stauss, K.A. and Franz Barachini (2021). </w:t>
      </w:r>
      <w:r>
        <w:rPr>
          <w:i/>
          <w:iCs/>
        </w:rPr>
        <w:t>Knowledge management: competencies and professionalism</w:t>
      </w:r>
      <w:r>
        <w:t>. Singapore: World Scientific.</w:t>
      </w:r>
    </w:p>
    <w:p w14:paraId="05CF8DD4" w14:textId="77777777" w:rsidR="006F0127" w:rsidRDefault="006A0787" w:rsidP="003C4F39">
      <w:pPr>
        <w:pStyle w:val="NormalWeb"/>
        <w:spacing w:before="0" w:beforeAutospacing="0" w:after="240" w:afterAutospacing="0" w:line="360" w:lineRule="auto"/>
        <w:jc w:val="both"/>
      </w:pPr>
      <w:r>
        <w:t xml:space="preserve">UK Essays (2020). </w:t>
      </w:r>
      <w:r>
        <w:rPr>
          <w:i/>
          <w:iCs/>
        </w:rPr>
        <w:t>Evaluation of Knowledge Requirements for Apple</w:t>
      </w:r>
      <w:r>
        <w:t xml:space="preserve">. [online] www.ukessays.com. Available at: </w:t>
      </w:r>
      <w:hyperlink r:id="rId9" w:history="1">
        <w:r w:rsidR="006F0127" w:rsidRPr="00327B99">
          <w:rPr>
            <w:rStyle w:val="Hyperlink"/>
          </w:rPr>
          <w:t>https://www.ukessays.com/essays/organisations/evaluation-of-apple</w:t>
        </w:r>
      </w:hyperlink>
      <w:r w:rsidR="006F0127">
        <w:t xml:space="preserve"> .</w:t>
      </w:r>
    </w:p>
    <w:p w14:paraId="67AB6137" w14:textId="385DE965" w:rsidR="003C4F39" w:rsidRDefault="00386325" w:rsidP="003C4F39">
      <w:pPr>
        <w:pStyle w:val="NormalWeb"/>
        <w:spacing w:before="0" w:beforeAutospacing="0" w:after="240" w:afterAutospacing="0" w:line="360" w:lineRule="auto"/>
        <w:jc w:val="both"/>
      </w:pPr>
      <w:r>
        <w:rPr>
          <w:noProof/>
        </w:rPr>
        <w:lastRenderedPageBreak/>
        <w:drawing>
          <wp:inline distT="0" distB="0" distL="0" distR="0" wp14:anchorId="6DB86434" wp14:editId="79B337B3">
            <wp:extent cx="5943600" cy="4132580"/>
            <wp:effectExtent l="0" t="0" r="0" b="1270"/>
            <wp:docPr id="198401623" name="Picture 1"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01623" name="Picture 1" descr="A screenshot of a 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4132580"/>
                    </a:xfrm>
                    <a:prstGeom prst="rect">
                      <a:avLst/>
                    </a:prstGeom>
                  </pic:spPr>
                </pic:pic>
              </a:graphicData>
            </a:graphic>
          </wp:inline>
        </w:drawing>
      </w:r>
    </w:p>
    <w:p w14:paraId="1364D62F" w14:textId="77777777" w:rsidR="00B477ED" w:rsidRPr="00464333" w:rsidRDefault="00B477ED" w:rsidP="00A95CEF"/>
    <w:sectPr w:rsidR="00B477ED" w:rsidRPr="00464333" w:rsidSect="00B477ED">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F1E8B" w14:textId="77777777" w:rsidR="0015518E" w:rsidRDefault="0015518E">
      <w:pPr>
        <w:spacing w:after="0" w:line="240" w:lineRule="auto"/>
      </w:pPr>
      <w:r>
        <w:separator/>
      </w:r>
    </w:p>
  </w:endnote>
  <w:endnote w:type="continuationSeparator" w:id="0">
    <w:p w14:paraId="374505E7" w14:textId="77777777" w:rsidR="0015518E" w:rsidRDefault="00155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5690112"/>
      <w:docPartObj>
        <w:docPartGallery w:val="Page Numbers (Bottom of Page)"/>
        <w:docPartUnique/>
      </w:docPartObj>
    </w:sdtPr>
    <w:sdtEndPr>
      <w:rPr>
        <w:noProof/>
      </w:rPr>
    </w:sdtEndPr>
    <w:sdtContent>
      <w:p w14:paraId="369F05AA" w14:textId="2BE55F27" w:rsidR="00B477ED" w:rsidRDefault="006A07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8A2B26" w14:textId="77777777" w:rsidR="00B477ED" w:rsidRDefault="00B477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29A7B5" w14:textId="77777777" w:rsidR="0015518E" w:rsidRDefault="0015518E">
      <w:pPr>
        <w:spacing w:after="0" w:line="240" w:lineRule="auto"/>
      </w:pPr>
      <w:r>
        <w:separator/>
      </w:r>
    </w:p>
  </w:footnote>
  <w:footnote w:type="continuationSeparator" w:id="0">
    <w:p w14:paraId="7C0D6E5E" w14:textId="77777777" w:rsidR="0015518E" w:rsidRDefault="001551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471C5"/>
    <w:multiLevelType w:val="hybridMultilevel"/>
    <w:tmpl w:val="C22EEA68"/>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32014F9"/>
    <w:multiLevelType w:val="hybridMultilevel"/>
    <w:tmpl w:val="DDF47CB2"/>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F9C2FCC"/>
    <w:multiLevelType w:val="hybridMultilevel"/>
    <w:tmpl w:val="E66AEEA0"/>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6375CC0"/>
    <w:multiLevelType w:val="hybridMultilevel"/>
    <w:tmpl w:val="D90C4C92"/>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4DC96957"/>
    <w:multiLevelType w:val="hybridMultilevel"/>
    <w:tmpl w:val="D354D6F2"/>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5DE900CB"/>
    <w:multiLevelType w:val="hybridMultilevel"/>
    <w:tmpl w:val="165AE2BA"/>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FE90EDE"/>
    <w:multiLevelType w:val="hybridMultilevel"/>
    <w:tmpl w:val="64AC9E78"/>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75CF4992"/>
    <w:multiLevelType w:val="hybridMultilevel"/>
    <w:tmpl w:val="37E47D02"/>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7D044576"/>
    <w:multiLevelType w:val="hybridMultilevel"/>
    <w:tmpl w:val="2838626A"/>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129932372">
    <w:abstractNumId w:val="5"/>
  </w:num>
  <w:num w:numId="2" w16cid:durableId="1134324817">
    <w:abstractNumId w:val="4"/>
  </w:num>
  <w:num w:numId="3" w16cid:durableId="980499705">
    <w:abstractNumId w:val="1"/>
  </w:num>
  <w:num w:numId="4" w16cid:durableId="870453642">
    <w:abstractNumId w:val="6"/>
  </w:num>
  <w:num w:numId="5" w16cid:durableId="1927372666">
    <w:abstractNumId w:val="8"/>
  </w:num>
  <w:num w:numId="6" w16cid:durableId="1987466356">
    <w:abstractNumId w:val="3"/>
  </w:num>
  <w:num w:numId="7" w16cid:durableId="80806512">
    <w:abstractNumId w:val="2"/>
  </w:num>
  <w:num w:numId="8" w16cid:durableId="1503812070">
    <w:abstractNumId w:val="0"/>
  </w:num>
  <w:num w:numId="9" w16cid:durableId="73559196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333"/>
    <w:rsid w:val="000D1F3B"/>
    <w:rsid w:val="000E4811"/>
    <w:rsid w:val="000E6264"/>
    <w:rsid w:val="000F43D9"/>
    <w:rsid w:val="001175EE"/>
    <w:rsid w:val="0015518E"/>
    <w:rsid w:val="00166DAB"/>
    <w:rsid w:val="0017549E"/>
    <w:rsid w:val="00177769"/>
    <w:rsid w:val="001A0633"/>
    <w:rsid w:val="001B2644"/>
    <w:rsid w:val="00214C5D"/>
    <w:rsid w:val="0023139B"/>
    <w:rsid w:val="00284F88"/>
    <w:rsid w:val="003013F4"/>
    <w:rsid w:val="003176AF"/>
    <w:rsid w:val="003549BC"/>
    <w:rsid w:val="00360186"/>
    <w:rsid w:val="00386325"/>
    <w:rsid w:val="003A0A59"/>
    <w:rsid w:val="003C4F39"/>
    <w:rsid w:val="00433D86"/>
    <w:rsid w:val="00450480"/>
    <w:rsid w:val="00464333"/>
    <w:rsid w:val="0046665B"/>
    <w:rsid w:val="004B398B"/>
    <w:rsid w:val="004B633A"/>
    <w:rsid w:val="004B6701"/>
    <w:rsid w:val="005479CB"/>
    <w:rsid w:val="005833AB"/>
    <w:rsid w:val="005B7858"/>
    <w:rsid w:val="005C3872"/>
    <w:rsid w:val="005F5562"/>
    <w:rsid w:val="006A0787"/>
    <w:rsid w:val="006B1EB3"/>
    <w:rsid w:val="006F0127"/>
    <w:rsid w:val="00714533"/>
    <w:rsid w:val="007715F2"/>
    <w:rsid w:val="007B7BE4"/>
    <w:rsid w:val="00812666"/>
    <w:rsid w:val="008127A9"/>
    <w:rsid w:val="00816DF8"/>
    <w:rsid w:val="008456FE"/>
    <w:rsid w:val="008746BC"/>
    <w:rsid w:val="008C62BA"/>
    <w:rsid w:val="008D1865"/>
    <w:rsid w:val="008D6545"/>
    <w:rsid w:val="008D6D76"/>
    <w:rsid w:val="009057C0"/>
    <w:rsid w:val="00917B2D"/>
    <w:rsid w:val="0092753D"/>
    <w:rsid w:val="009D2EFB"/>
    <w:rsid w:val="00A12A81"/>
    <w:rsid w:val="00A52603"/>
    <w:rsid w:val="00A95CEF"/>
    <w:rsid w:val="00B00920"/>
    <w:rsid w:val="00B04E3B"/>
    <w:rsid w:val="00B477ED"/>
    <w:rsid w:val="00B53006"/>
    <w:rsid w:val="00BA0CED"/>
    <w:rsid w:val="00BA7F4B"/>
    <w:rsid w:val="00C07E6D"/>
    <w:rsid w:val="00C4324C"/>
    <w:rsid w:val="00C779A8"/>
    <w:rsid w:val="00CB3663"/>
    <w:rsid w:val="00CD38E2"/>
    <w:rsid w:val="00CF1F5D"/>
    <w:rsid w:val="00DB0262"/>
    <w:rsid w:val="00DB42B2"/>
    <w:rsid w:val="00DD1B4E"/>
    <w:rsid w:val="00E00FB8"/>
    <w:rsid w:val="00E421BE"/>
    <w:rsid w:val="00E614B2"/>
    <w:rsid w:val="00EB1AE5"/>
    <w:rsid w:val="00EE20AE"/>
    <w:rsid w:val="00FA1BC9"/>
    <w:rsid w:val="00FB0F2F"/>
    <w:rsid w:val="00FC49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535D04"/>
  <w15:chartTrackingRefBased/>
  <w15:docId w15:val="{1B6069C5-81F7-476E-95FE-68473B631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36"/>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769"/>
    <w:pPr>
      <w:spacing w:line="360" w:lineRule="auto"/>
      <w:jc w:val="both"/>
    </w:pPr>
  </w:style>
  <w:style w:type="paragraph" w:styleId="Heading1">
    <w:name w:val="heading 1"/>
    <w:basedOn w:val="Normal"/>
    <w:next w:val="Normal"/>
    <w:link w:val="Heading1Char"/>
    <w:uiPriority w:val="9"/>
    <w:qFormat/>
    <w:rsid w:val="00A95C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092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5CE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0092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A1BC9"/>
    <w:pPr>
      <w:ind w:left="720"/>
      <w:contextualSpacing/>
    </w:pPr>
  </w:style>
  <w:style w:type="paragraph" w:styleId="Header">
    <w:name w:val="header"/>
    <w:basedOn w:val="Normal"/>
    <w:link w:val="HeaderChar"/>
    <w:uiPriority w:val="99"/>
    <w:unhideWhenUsed/>
    <w:rsid w:val="00B477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77ED"/>
  </w:style>
  <w:style w:type="paragraph" w:styleId="Footer">
    <w:name w:val="footer"/>
    <w:basedOn w:val="Normal"/>
    <w:link w:val="FooterChar"/>
    <w:uiPriority w:val="99"/>
    <w:unhideWhenUsed/>
    <w:rsid w:val="00B477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77ED"/>
  </w:style>
  <w:style w:type="paragraph" w:styleId="TOCHeading">
    <w:name w:val="TOC Heading"/>
    <w:basedOn w:val="Heading1"/>
    <w:next w:val="Normal"/>
    <w:uiPriority w:val="39"/>
    <w:unhideWhenUsed/>
    <w:qFormat/>
    <w:rsid w:val="00B477ED"/>
    <w:pPr>
      <w:spacing w:line="259" w:lineRule="auto"/>
      <w:jc w:val="left"/>
      <w:outlineLvl w:val="9"/>
    </w:pPr>
  </w:style>
  <w:style w:type="paragraph" w:styleId="TOC1">
    <w:name w:val="toc 1"/>
    <w:basedOn w:val="Normal"/>
    <w:next w:val="Normal"/>
    <w:autoRedefine/>
    <w:uiPriority w:val="39"/>
    <w:unhideWhenUsed/>
    <w:rsid w:val="00B477ED"/>
    <w:pPr>
      <w:spacing w:after="100"/>
    </w:pPr>
  </w:style>
  <w:style w:type="paragraph" w:styleId="TOC2">
    <w:name w:val="toc 2"/>
    <w:basedOn w:val="Normal"/>
    <w:next w:val="Normal"/>
    <w:autoRedefine/>
    <w:uiPriority w:val="39"/>
    <w:unhideWhenUsed/>
    <w:rsid w:val="00B477ED"/>
    <w:pPr>
      <w:spacing w:after="100"/>
      <w:ind w:left="240"/>
    </w:pPr>
  </w:style>
  <w:style w:type="character" w:styleId="Hyperlink">
    <w:name w:val="Hyperlink"/>
    <w:basedOn w:val="DefaultParagraphFont"/>
    <w:uiPriority w:val="99"/>
    <w:unhideWhenUsed/>
    <w:rsid w:val="00B477ED"/>
    <w:rPr>
      <w:color w:val="0563C1" w:themeColor="hyperlink"/>
      <w:u w:val="single"/>
    </w:rPr>
  </w:style>
  <w:style w:type="paragraph" w:styleId="NormalWeb">
    <w:name w:val="Normal (Web)"/>
    <w:basedOn w:val="Normal"/>
    <w:uiPriority w:val="99"/>
    <w:semiHidden/>
    <w:unhideWhenUsed/>
    <w:rsid w:val="003C4F39"/>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FB0F2F"/>
    <w:rPr>
      <w:b/>
      <w:bCs/>
    </w:rPr>
  </w:style>
  <w:style w:type="character" w:styleId="UnresolvedMention">
    <w:name w:val="Unresolved Mention"/>
    <w:basedOn w:val="DefaultParagraphFont"/>
    <w:uiPriority w:val="99"/>
    <w:semiHidden/>
    <w:unhideWhenUsed/>
    <w:rsid w:val="006F01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tmp"/><Relationship Id="rId4" Type="http://schemas.openxmlformats.org/officeDocument/2006/relationships/settings" Target="settings.xml"/><Relationship Id="rId9" Type="http://schemas.openxmlformats.org/officeDocument/2006/relationships/hyperlink" Target="https://www.ukessays.com/essays/organisations/evaluation-of-ap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451A55-4D4F-4B8B-B1B1-C451ACD6A3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18</Pages>
  <Words>4746</Words>
  <Characters>27056</Characters>
  <Application>Microsoft Office Word</Application>
  <DocSecurity>0</DocSecurity>
  <Lines>225</Lines>
  <Paragraphs>63</Paragraphs>
  <ScaleCrop>false</ScaleCrop>
  <Company/>
  <LinksUpToDate>false</LinksUpToDate>
  <CharactersWithSpaces>31739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Anda Dinicu</dc:creator>
  <cp:lastModifiedBy>Mihaita Gheorghe</cp:lastModifiedBy>
  <cp:revision>40</cp:revision>
  <dcterms:created xsi:type="dcterms:W3CDTF">2023-12-06T20:43:00Z</dcterms:created>
  <dcterms:modified xsi:type="dcterms:W3CDTF">2023-12-09T22:13:00Z</dcterms:modified>
</cp:coreProperties>
</file>