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1F5E64EA" w14:textId="4D5A6034" w:rsidR="00887568" w:rsidRDefault="005D436F">
      <w:r w:rsidRPr="005D436F">
        <w:rPr>
          <w:noProof/>
        </w:rPr>
        <w:drawing>
          <wp:anchor distT="0" distB="0" distL="114300" distR="114300" simplePos="0" relativeHeight="251658240" behindDoc="1" locked="0" layoutInCell="1" allowOverlap="1" wp14:anchorId="4B4923AD" wp14:editId="5FEA905F">
            <wp:simplePos x="0" y="0"/>
            <wp:positionH relativeFrom="margin">
              <wp:align>center</wp:align>
            </wp:positionH>
            <wp:positionV relativeFrom="paragraph">
              <wp:posOffset>0</wp:posOffset>
            </wp:positionV>
            <wp:extent cx="3021330" cy="1135380"/>
            <wp:effectExtent l="0" t="0" r="7620" b="7620"/>
            <wp:wrapTight wrapText="bothSides">
              <wp:wrapPolygon edited="0">
                <wp:start x="0" y="0"/>
                <wp:lineTo x="0" y="21383"/>
                <wp:lineTo x="21518" y="21383"/>
                <wp:lineTo x="21518" y="0"/>
                <wp:lineTo x="0" y="0"/>
              </wp:wrapPolygon>
            </wp:wrapTight>
            <wp:docPr id="2" name="Picture 2" descr="A logo with text and symbo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with text and symbols&#10;&#10;Description automatically generated with medium confidence"/>
                    <pic:cNvPicPr/>
                  </pic:nvPicPr>
                  <pic:blipFill rotWithShape="1">
                    <a:blip r:embed="rId6">
                      <a:alphaModFix/>
                      <a:extLst>
                        <a:ext uri="{28A0092B-C50C-407E-A947-70E740481C1C}">
                          <a14:useLocalDpi xmlns:a14="http://schemas.microsoft.com/office/drawing/2010/main" val="0"/>
                        </a:ext>
                      </a:extLst>
                    </a:blip>
                    <a:srcRect l="12079" t="21861" r="11266" b="4874"/>
                    <a:stretch/>
                  </pic:blipFill>
                  <pic:spPr bwMode="auto">
                    <a:xfrm>
                      <a:off x="0" y="0"/>
                      <a:ext cx="3021330" cy="1135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3916CD" w14:textId="48EF2D0A" w:rsidR="00887568" w:rsidRPr="00887568" w:rsidRDefault="00887568" w:rsidP="00887568"/>
    <w:p w14:paraId="5ED1886F" w14:textId="77777777" w:rsidR="00887568" w:rsidRPr="00887568" w:rsidRDefault="00887568" w:rsidP="00887568"/>
    <w:p w14:paraId="715F24F5" w14:textId="77777777" w:rsidR="00887568" w:rsidRDefault="00887568" w:rsidP="00887568"/>
    <w:p w14:paraId="38B1BB0F" w14:textId="77777777" w:rsidR="00887568" w:rsidRDefault="00887568" w:rsidP="00887568"/>
    <w:p w14:paraId="0B822A58" w14:textId="1B9F33E8" w:rsidR="00887568" w:rsidRPr="00772291" w:rsidRDefault="00887568" w:rsidP="00887568">
      <w:pPr>
        <w:jc w:val="center"/>
        <w:rPr>
          <w:rFonts w:ascii="Arial" w:hAnsi="Arial" w:cs="Arial"/>
          <w:sz w:val="24"/>
          <w:szCs w:val="24"/>
        </w:rPr>
      </w:pPr>
      <w:bookmarkStart w:id="0" w:name="_Hlk212984358"/>
      <w:r w:rsidRPr="00772291">
        <w:rPr>
          <w:rFonts w:ascii="Arial" w:hAnsi="Arial" w:cs="Arial"/>
          <w:sz w:val="24"/>
          <w:szCs w:val="24"/>
        </w:rPr>
        <w:t>University of Wales Trinity Saint David,</w:t>
      </w:r>
    </w:p>
    <w:p w14:paraId="43A92E30" w14:textId="48D5FE49" w:rsidR="00887568" w:rsidRPr="00772291" w:rsidRDefault="005717E7" w:rsidP="00E30D6A">
      <w:pPr>
        <w:jc w:val="center"/>
        <w:rPr>
          <w:rFonts w:ascii="Arial" w:hAnsi="Arial" w:cs="Arial"/>
          <w:sz w:val="24"/>
          <w:szCs w:val="24"/>
        </w:rPr>
      </w:pPr>
      <w:r w:rsidRPr="00772291">
        <w:rPr>
          <w:rFonts w:ascii="Arial" w:hAnsi="Arial" w:cs="Arial"/>
          <w:sz w:val="24"/>
          <w:szCs w:val="24"/>
        </w:rPr>
        <w:t>The Benefits and Challenges of Digital Transformation of Logistics Systems</w:t>
      </w:r>
      <w:r w:rsidR="00887568" w:rsidRPr="00772291">
        <w:rPr>
          <w:rFonts w:ascii="Arial" w:hAnsi="Arial" w:cs="Arial"/>
          <w:sz w:val="24"/>
          <w:szCs w:val="24"/>
        </w:rPr>
        <w:t>,</w:t>
      </w:r>
    </w:p>
    <w:p w14:paraId="452A7518" w14:textId="01932714" w:rsidR="00887568" w:rsidRPr="00772291" w:rsidRDefault="00887568" w:rsidP="00887568">
      <w:pPr>
        <w:jc w:val="center"/>
        <w:rPr>
          <w:rFonts w:ascii="Arial" w:hAnsi="Arial" w:cs="Arial"/>
          <w:sz w:val="24"/>
          <w:szCs w:val="24"/>
        </w:rPr>
      </w:pPr>
      <w:r w:rsidRPr="00772291">
        <w:rPr>
          <w:rFonts w:ascii="Arial" w:hAnsi="Arial" w:cs="Arial"/>
          <w:sz w:val="24"/>
          <w:szCs w:val="24"/>
        </w:rPr>
        <w:t xml:space="preserve"> Sioned Hughes,</w:t>
      </w:r>
    </w:p>
    <w:p w14:paraId="78132472" w14:textId="1D9FA879" w:rsidR="00887568" w:rsidRPr="00772291" w:rsidRDefault="00887568" w:rsidP="00887568">
      <w:pPr>
        <w:jc w:val="center"/>
        <w:rPr>
          <w:rFonts w:ascii="Arial" w:hAnsi="Arial" w:cs="Arial"/>
          <w:sz w:val="24"/>
          <w:szCs w:val="24"/>
        </w:rPr>
      </w:pPr>
      <w:r w:rsidRPr="00772291">
        <w:rPr>
          <w:rFonts w:ascii="Arial" w:hAnsi="Arial" w:cs="Arial"/>
          <w:sz w:val="24"/>
          <w:szCs w:val="24"/>
        </w:rPr>
        <w:t xml:space="preserve"> 2503173,</w:t>
      </w:r>
    </w:p>
    <w:p w14:paraId="5E4E913D" w14:textId="434D26AF" w:rsidR="00887568" w:rsidRPr="00772291" w:rsidRDefault="005717E7" w:rsidP="00887568">
      <w:pPr>
        <w:jc w:val="center"/>
        <w:rPr>
          <w:rFonts w:ascii="Arial" w:hAnsi="Arial" w:cs="Arial"/>
          <w:sz w:val="24"/>
          <w:szCs w:val="24"/>
        </w:rPr>
      </w:pPr>
      <w:r w:rsidRPr="00772291">
        <w:rPr>
          <w:rFonts w:ascii="Arial" w:hAnsi="Arial" w:cs="Arial"/>
          <w:sz w:val="24"/>
          <w:szCs w:val="24"/>
        </w:rPr>
        <w:t xml:space="preserve">Degree Apprenticeship in </w:t>
      </w:r>
      <w:r w:rsidR="00887568" w:rsidRPr="00772291">
        <w:rPr>
          <w:rFonts w:ascii="Arial" w:hAnsi="Arial" w:cs="Arial"/>
          <w:sz w:val="24"/>
          <w:szCs w:val="24"/>
        </w:rPr>
        <w:t xml:space="preserve">Supply Chain </w:t>
      </w:r>
      <w:r w:rsidRPr="00772291">
        <w:rPr>
          <w:rFonts w:ascii="Arial" w:hAnsi="Arial" w:cs="Arial"/>
          <w:sz w:val="24"/>
          <w:szCs w:val="24"/>
        </w:rPr>
        <w:t>and</w:t>
      </w:r>
      <w:r w:rsidR="00887568" w:rsidRPr="00772291">
        <w:rPr>
          <w:rFonts w:ascii="Arial" w:hAnsi="Arial" w:cs="Arial"/>
          <w:sz w:val="24"/>
          <w:szCs w:val="24"/>
        </w:rPr>
        <w:t xml:space="preserve"> Logistics,</w:t>
      </w:r>
    </w:p>
    <w:p w14:paraId="495AC4EC" w14:textId="3C01CE7A" w:rsidR="00887568" w:rsidRPr="00772291" w:rsidRDefault="00887568" w:rsidP="00887568">
      <w:pPr>
        <w:jc w:val="center"/>
        <w:rPr>
          <w:rFonts w:ascii="Arial" w:hAnsi="Arial" w:cs="Arial"/>
          <w:sz w:val="24"/>
          <w:szCs w:val="24"/>
        </w:rPr>
      </w:pPr>
      <w:r w:rsidRPr="00772291">
        <w:rPr>
          <w:rFonts w:ascii="Arial" w:hAnsi="Arial" w:cs="Arial"/>
          <w:sz w:val="24"/>
          <w:szCs w:val="24"/>
        </w:rPr>
        <w:t xml:space="preserve"> </w:t>
      </w:r>
      <w:r w:rsidR="005717E7" w:rsidRPr="00772291">
        <w:rPr>
          <w:rFonts w:ascii="Arial" w:hAnsi="Arial" w:cs="Arial"/>
          <w:sz w:val="24"/>
          <w:szCs w:val="24"/>
        </w:rPr>
        <w:t>October 2025</w:t>
      </w:r>
      <w:r w:rsidRPr="00772291">
        <w:rPr>
          <w:rFonts w:ascii="Arial" w:hAnsi="Arial" w:cs="Arial"/>
          <w:sz w:val="24"/>
          <w:szCs w:val="24"/>
        </w:rPr>
        <w:t>,</w:t>
      </w:r>
    </w:p>
    <w:p w14:paraId="69219959" w14:textId="474E51C5" w:rsidR="00887568" w:rsidRPr="00772291" w:rsidRDefault="00887568" w:rsidP="00887568">
      <w:pPr>
        <w:jc w:val="center"/>
        <w:rPr>
          <w:rFonts w:ascii="Arial" w:hAnsi="Arial" w:cs="Arial"/>
          <w:sz w:val="24"/>
          <w:szCs w:val="24"/>
        </w:rPr>
      </w:pPr>
      <w:r w:rsidRPr="00772291">
        <w:rPr>
          <w:rFonts w:ascii="Arial" w:hAnsi="Arial" w:cs="Arial"/>
          <w:sz w:val="24"/>
          <w:szCs w:val="24"/>
        </w:rPr>
        <w:t>Study And Research Skills ACMA 4021,</w:t>
      </w:r>
    </w:p>
    <w:p w14:paraId="6BAB7EA6" w14:textId="3D873A5D" w:rsidR="00887568" w:rsidRPr="00772291" w:rsidRDefault="00887568" w:rsidP="00887568">
      <w:pPr>
        <w:jc w:val="center"/>
        <w:rPr>
          <w:rFonts w:ascii="Arial" w:hAnsi="Arial" w:cs="Arial"/>
          <w:sz w:val="24"/>
          <w:szCs w:val="24"/>
        </w:rPr>
      </w:pPr>
      <w:r w:rsidRPr="00772291">
        <w:rPr>
          <w:rFonts w:ascii="Arial" w:hAnsi="Arial" w:cs="Arial"/>
          <w:sz w:val="24"/>
          <w:szCs w:val="24"/>
        </w:rPr>
        <w:t xml:space="preserve"> Word Count of submitted work</w:t>
      </w:r>
      <w:r w:rsidR="000A63C5" w:rsidRPr="00772291">
        <w:rPr>
          <w:rFonts w:ascii="Arial" w:hAnsi="Arial" w:cs="Arial"/>
          <w:sz w:val="24"/>
          <w:szCs w:val="24"/>
        </w:rPr>
        <w:t xml:space="preserve">: </w:t>
      </w:r>
      <w:r w:rsidR="00A9074A" w:rsidRPr="00772291">
        <w:rPr>
          <w:rFonts w:ascii="Arial" w:hAnsi="Arial" w:cs="Arial"/>
          <w:sz w:val="24"/>
          <w:szCs w:val="24"/>
        </w:rPr>
        <w:t>1</w:t>
      </w:r>
      <w:r w:rsidR="009F169A">
        <w:rPr>
          <w:rFonts w:ascii="Arial" w:hAnsi="Arial" w:cs="Arial"/>
          <w:sz w:val="24"/>
          <w:szCs w:val="24"/>
        </w:rPr>
        <w:t>592</w:t>
      </w:r>
      <w:r w:rsidR="00A9074A" w:rsidRPr="00772291">
        <w:rPr>
          <w:rFonts w:ascii="Arial" w:hAnsi="Arial" w:cs="Arial"/>
          <w:sz w:val="24"/>
          <w:szCs w:val="24"/>
        </w:rPr>
        <w:t xml:space="preserve"> (</w:t>
      </w:r>
      <w:r w:rsidR="009F169A">
        <w:rPr>
          <w:rFonts w:ascii="Arial" w:hAnsi="Arial" w:cs="Arial"/>
          <w:sz w:val="24"/>
          <w:szCs w:val="24"/>
        </w:rPr>
        <w:t>excluding references)</w:t>
      </w:r>
    </w:p>
    <w:bookmarkEnd w:id="0"/>
    <w:p w14:paraId="7ACF5218" w14:textId="77777777" w:rsidR="00887568" w:rsidRDefault="00887568" w:rsidP="00887568"/>
    <w:p w14:paraId="1DF04A94" w14:textId="77777777" w:rsidR="005717E7" w:rsidRDefault="005717E7" w:rsidP="00887568"/>
    <w:p w14:paraId="451774CE" w14:textId="77777777" w:rsidR="005717E7" w:rsidRDefault="005717E7" w:rsidP="00887568"/>
    <w:p w14:paraId="11EE1B77" w14:textId="77777777" w:rsidR="005717E7" w:rsidRDefault="005717E7" w:rsidP="00887568"/>
    <w:p w14:paraId="00AAA86C" w14:textId="77777777" w:rsidR="005717E7" w:rsidRDefault="005717E7" w:rsidP="00887568"/>
    <w:p w14:paraId="1843F04C" w14:textId="77777777" w:rsidR="005717E7" w:rsidRDefault="005717E7" w:rsidP="00887568"/>
    <w:p w14:paraId="4BA3BA06" w14:textId="77777777" w:rsidR="005717E7" w:rsidRDefault="005717E7" w:rsidP="00887568"/>
    <w:p w14:paraId="01369068" w14:textId="77777777" w:rsidR="005717E7" w:rsidRDefault="005717E7" w:rsidP="00887568"/>
    <w:p w14:paraId="533AAC12" w14:textId="77777777" w:rsidR="005717E7" w:rsidRDefault="005717E7" w:rsidP="00887568"/>
    <w:p w14:paraId="3F4993C5" w14:textId="77777777" w:rsidR="005717E7" w:rsidRDefault="005717E7" w:rsidP="00887568"/>
    <w:p w14:paraId="73425150" w14:textId="77777777" w:rsidR="005717E7" w:rsidRDefault="005717E7" w:rsidP="00887568"/>
    <w:p w14:paraId="0A026233" w14:textId="77777777" w:rsidR="005717E7" w:rsidRDefault="005717E7" w:rsidP="00887568"/>
    <w:p w14:paraId="3204CA2F" w14:textId="77777777" w:rsidR="005717E7" w:rsidRDefault="005717E7" w:rsidP="00887568"/>
    <w:p w14:paraId="68BF00D8" w14:textId="77777777" w:rsidR="005717E7" w:rsidRDefault="005717E7" w:rsidP="00887568"/>
    <w:p w14:paraId="743424B1" w14:textId="77777777" w:rsidR="005717E7" w:rsidRDefault="005717E7" w:rsidP="00887568"/>
    <w:p w14:paraId="6DE42F89" w14:textId="77777777" w:rsidR="005717E7" w:rsidRDefault="005717E7" w:rsidP="00887568"/>
    <w:p w14:paraId="3ED9048E" w14:textId="77777777" w:rsidR="005717E7" w:rsidRDefault="005717E7" w:rsidP="00887568"/>
    <w:p w14:paraId="1BF2DE07" w14:textId="77777777" w:rsidR="000261C8" w:rsidRDefault="000261C8" w:rsidP="00887568">
      <w:pPr>
        <w:rPr>
          <w:rFonts w:cstheme="minorHAnsi"/>
        </w:rPr>
      </w:pPr>
    </w:p>
    <w:p w14:paraId="11A200B7" w14:textId="7F92AF77" w:rsidR="005717E7" w:rsidRPr="00C07AC6" w:rsidRDefault="005717E7" w:rsidP="00887568">
      <w:pPr>
        <w:rPr>
          <w:rFonts w:ascii="Arial" w:hAnsi="Arial" w:cs="Arial"/>
          <w:sz w:val="24"/>
          <w:szCs w:val="24"/>
        </w:rPr>
      </w:pPr>
      <w:r w:rsidRPr="00C07AC6">
        <w:rPr>
          <w:rFonts w:ascii="Arial" w:hAnsi="Arial" w:cs="Arial"/>
          <w:sz w:val="24"/>
          <w:szCs w:val="24"/>
        </w:rPr>
        <w:lastRenderedPageBreak/>
        <w:t>The Benefits and Challenges of Digital Transformation of Logistics Systems</w:t>
      </w:r>
    </w:p>
    <w:p w14:paraId="00A23F6D" w14:textId="77777777" w:rsidR="005717E7" w:rsidRPr="00772291" w:rsidRDefault="005717E7" w:rsidP="00887568">
      <w:pPr>
        <w:rPr>
          <w:sz w:val="24"/>
          <w:szCs w:val="24"/>
        </w:rPr>
      </w:pPr>
    </w:p>
    <w:p w14:paraId="2EC8F33B" w14:textId="2C634DF5" w:rsidR="00E238D6" w:rsidRPr="00C07AC6" w:rsidRDefault="00E238D6" w:rsidP="00887568">
      <w:pPr>
        <w:rPr>
          <w:rFonts w:ascii="Arial" w:hAnsi="Arial" w:cs="Arial"/>
          <w:sz w:val="24"/>
          <w:szCs w:val="24"/>
        </w:rPr>
      </w:pPr>
      <w:r w:rsidRPr="00C07AC6">
        <w:rPr>
          <w:rFonts w:ascii="Arial" w:hAnsi="Arial" w:cs="Arial"/>
          <w:sz w:val="24"/>
          <w:szCs w:val="24"/>
        </w:rPr>
        <w:t>Abstract:</w:t>
      </w:r>
    </w:p>
    <w:p w14:paraId="6A66A539" w14:textId="02A5E750" w:rsidR="00E238D6" w:rsidRPr="00C07AC6" w:rsidRDefault="000A63C5" w:rsidP="005D436F">
      <w:pPr>
        <w:spacing w:after="0" w:line="360" w:lineRule="auto"/>
        <w:rPr>
          <w:rFonts w:ascii="Arial" w:eastAsia="Times New Roman" w:hAnsi="Arial" w:cs="Arial"/>
          <w:kern w:val="0"/>
          <w:sz w:val="24"/>
          <w:szCs w:val="24"/>
          <w:lang w:eastAsia="en-GB"/>
          <w14:ligatures w14:val="none"/>
        </w:rPr>
      </w:pPr>
      <w:r w:rsidRPr="00C07AC6">
        <w:rPr>
          <w:rFonts w:ascii="Arial" w:eastAsia="Times New Roman" w:hAnsi="Arial" w:cs="Arial"/>
          <w:kern w:val="0"/>
          <w:sz w:val="24"/>
          <w:szCs w:val="24"/>
          <w:lang w:eastAsia="en-GB"/>
          <w14:ligatures w14:val="none"/>
        </w:rPr>
        <w:t>The d</w:t>
      </w:r>
      <w:r w:rsidR="00E238D6" w:rsidRPr="00C07AC6">
        <w:rPr>
          <w:rFonts w:ascii="Arial" w:eastAsia="Times New Roman" w:hAnsi="Arial" w:cs="Arial"/>
          <w:kern w:val="0"/>
          <w:sz w:val="24"/>
          <w:szCs w:val="24"/>
          <w:lang w:eastAsia="en-GB"/>
          <w14:ligatures w14:val="none"/>
        </w:rPr>
        <w:t xml:space="preserve">igital transformation of logistics systems is </w:t>
      </w:r>
      <w:r w:rsidR="00772291" w:rsidRPr="00C07AC6">
        <w:rPr>
          <w:rFonts w:ascii="Arial" w:eastAsia="Times New Roman" w:hAnsi="Arial" w:cs="Arial"/>
          <w:kern w:val="0"/>
          <w:sz w:val="24"/>
          <w:szCs w:val="24"/>
          <w:lang w:eastAsia="en-GB"/>
          <w14:ligatures w14:val="none"/>
        </w:rPr>
        <w:t>revolutionising</w:t>
      </w:r>
      <w:r w:rsidR="00E238D6" w:rsidRPr="00C07AC6">
        <w:rPr>
          <w:rFonts w:ascii="Arial" w:eastAsia="Times New Roman" w:hAnsi="Arial" w:cs="Arial"/>
          <w:kern w:val="0"/>
          <w:sz w:val="24"/>
          <w:szCs w:val="24"/>
          <w:lang w:eastAsia="en-GB"/>
          <w14:ligatures w14:val="none"/>
        </w:rPr>
        <w:t xml:space="preserve"> the agricultural</w:t>
      </w:r>
      <w:r w:rsidR="0058192B" w:rsidRPr="00C07AC6">
        <w:rPr>
          <w:rFonts w:ascii="Arial" w:eastAsia="Times New Roman" w:hAnsi="Arial" w:cs="Arial"/>
          <w:kern w:val="0"/>
          <w:sz w:val="24"/>
          <w:szCs w:val="24"/>
          <w:lang w:eastAsia="en-GB"/>
          <w14:ligatures w14:val="none"/>
        </w:rPr>
        <w:t xml:space="preserve"> industry</w:t>
      </w:r>
      <w:r w:rsidR="00E238D6" w:rsidRPr="00C07AC6">
        <w:rPr>
          <w:rFonts w:ascii="Arial" w:eastAsia="Times New Roman" w:hAnsi="Arial" w:cs="Arial"/>
          <w:kern w:val="0"/>
          <w:sz w:val="24"/>
          <w:szCs w:val="24"/>
          <w:lang w:eastAsia="en-GB"/>
          <w14:ligatures w14:val="none"/>
        </w:rPr>
        <w:t>, enabling greater connectivity, efficiency, and productivity. This report explores the benefits and challenges of integrating digital technologies</w:t>
      </w:r>
      <w:r w:rsidR="00A5640D" w:rsidRPr="00C07AC6">
        <w:rPr>
          <w:rFonts w:ascii="Arial" w:eastAsia="Times New Roman" w:hAnsi="Arial" w:cs="Arial"/>
          <w:kern w:val="0"/>
          <w:sz w:val="24"/>
          <w:szCs w:val="24"/>
          <w:lang w:eastAsia="en-GB"/>
          <w14:ligatures w14:val="none"/>
        </w:rPr>
        <w:t xml:space="preserve"> </w:t>
      </w:r>
      <w:r w:rsidR="00E238D6" w:rsidRPr="00C07AC6">
        <w:rPr>
          <w:rFonts w:ascii="Arial" w:eastAsia="Times New Roman" w:hAnsi="Arial" w:cs="Arial"/>
          <w:kern w:val="0"/>
          <w:sz w:val="24"/>
          <w:szCs w:val="24"/>
          <w:lang w:eastAsia="en-GB"/>
          <w14:ligatures w14:val="none"/>
        </w:rPr>
        <w:t xml:space="preserve">such as artificial intelligence (AI), the Internet of Things (IoT), </w:t>
      </w:r>
      <w:r w:rsidR="00A5640D" w:rsidRPr="00C07AC6">
        <w:rPr>
          <w:rFonts w:ascii="Arial" w:eastAsia="Times New Roman" w:hAnsi="Arial" w:cs="Arial"/>
          <w:kern w:val="0"/>
          <w:sz w:val="24"/>
          <w:szCs w:val="24"/>
          <w:lang w:eastAsia="en-GB"/>
          <w14:ligatures w14:val="none"/>
        </w:rPr>
        <w:t xml:space="preserve">and automation </w:t>
      </w:r>
      <w:r w:rsidR="00E238D6" w:rsidRPr="00C07AC6">
        <w:rPr>
          <w:rFonts w:ascii="Arial" w:eastAsia="Times New Roman" w:hAnsi="Arial" w:cs="Arial"/>
          <w:kern w:val="0"/>
          <w:sz w:val="24"/>
          <w:szCs w:val="24"/>
          <w:lang w:eastAsia="en-GB"/>
          <w14:ligatures w14:val="none"/>
        </w:rPr>
        <w:t xml:space="preserve">in the logistics and management of agricultural machinery. </w:t>
      </w:r>
      <w:r w:rsidR="00496A60" w:rsidRPr="00C07AC6">
        <w:rPr>
          <w:rFonts w:ascii="Arial" w:eastAsia="Times New Roman" w:hAnsi="Arial" w:cs="Arial"/>
          <w:kern w:val="0"/>
          <w:sz w:val="24"/>
          <w:szCs w:val="24"/>
          <w:lang w:eastAsia="en-GB"/>
          <w14:ligatures w14:val="none"/>
        </w:rPr>
        <w:t>T</w:t>
      </w:r>
      <w:r w:rsidR="00E238D6" w:rsidRPr="00C07AC6">
        <w:rPr>
          <w:rFonts w:ascii="Arial" w:eastAsia="Times New Roman" w:hAnsi="Arial" w:cs="Arial"/>
          <w:kern w:val="0"/>
          <w:sz w:val="24"/>
          <w:szCs w:val="24"/>
          <w:lang w:eastAsia="en-GB"/>
          <w14:ligatures w14:val="none"/>
        </w:rPr>
        <w:t xml:space="preserve">he analysis demonstrates how digitalisation enhances communication between farms, optimises machinery deployment, and streamlines the movement of equipment, parts, and produce. </w:t>
      </w:r>
      <w:r w:rsidRPr="00C07AC6">
        <w:rPr>
          <w:rFonts w:ascii="Arial" w:eastAsia="Times New Roman" w:hAnsi="Arial" w:cs="Arial"/>
          <w:kern w:val="0"/>
          <w:sz w:val="24"/>
          <w:szCs w:val="24"/>
          <w:lang w:eastAsia="en-GB"/>
          <w14:ligatures w14:val="none"/>
        </w:rPr>
        <w:t>The b</w:t>
      </w:r>
      <w:r w:rsidR="00E238D6" w:rsidRPr="00C07AC6">
        <w:rPr>
          <w:rFonts w:ascii="Arial" w:eastAsia="Times New Roman" w:hAnsi="Arial" w:cs="Arial"/>
          <w:kern w:val="0"/>
          <w:sz w:val="24"/>
          <w:szCs w:val="24"/>
          <w:lang w:eastAsia="en-GB"/>
          <w14:ligatures w14:val="none"/>
        </w:rPr>
        <w:t>enefits</w:t>
      </w:r>
      <w:r w:rsidR="00DC3348" w:rsidRPr="00C07AC6">
        <w:rPr>
          <w:rFonts w:ascii="Arial" w:eastAsia="Times New Roman" w:hAnsi="Arial" w:cs="Arial"/>
          <w:kern w:val="0"/>
          <w:sz w:val="24"/>
          <w:szCs w:val="24"/>
          <w:lang w:eastAsia="en-GB"/>
          <w14:ligatures w14:val="none"/>
        </w:rPr>
        <w:t xml:space="preserve"> of digital transformation</w:t>
      </w:r>
      <w:r w:rsidR="00E238D6" w:rsidRPr="00C07AC6">
        <w:rPr>
          <w:rFonts w:ascii="Arial" w:eastAsia="Times New Roman" w:hAnsi="Arial" w:cs="Arial"/>
          <w:kern w:val="0"/>
          <w:sz w:val="24"/>
          <w:szCs w:val="24"/>
          <w:lang w:eastAsia="en-GB"/>
          <w14:ligatures w14:val="none"/>
        </w:rPr>
        <w:t xml:space="preserve"> include improved operational efficiency, reduced downtime, enhanced data-driven decision-making, and stronger collaboration across the agricultural supply chain. </w:t>
      </w:r>
      <w:r w:rsidR="00496A60" w:rsidRPr="00C07AC6">
        <w:rPr>
          <w:rFonts w:ascii="Arial" w:eastAsia="Times New Roman" w:hAnsi="Arial" w:cs="Arial"/>
          <w:kern w:val="0"/>
          <w:sz w:val="24"/>
          <w:szCs w:val="24"/>
          <w:lang w:eastAsia="en-GB"/>
          <w14:ligatures w14:val="none"/>
        </w:rPr>
        <w:t>On the other hand</w:t>
      </w:r>
      <w:r w:rsidR="00E238D6" w:rsidRPr="00C07AC6">
        <w:rPr>
          <w:rFonts w:ascii="Arial" w:eastAsia="Times New Roman" w:hAnsi="Arial" w:cs="Arial"/>
          <w:kern w:val="0"/>
          <w:sz w:val="24"/>
          <w:szCs w:val="24"/>
          <w:lang w:eastAsia="en-GB"/>
          <w14:ligatures w14:val="none"/>
        </w:rPr>
        <w:t>, th</w:t>
      </w:r>
      <w:r w:rsidR="00A5640D" w:rsidRPr="00C07AC6">
        <w:rPr>
          <w:rFonts w:ascii="Arial" w:eastAsia="Times New Roman" w:hAnsi="Arial" w:cs="Arial"/>
          <w:kern w:val="0"/>
          <w:sz w:val="24"/>
          <w:szCs w:val="24"/>
          <w:lang w:eastAsia="en-GB"/>
          <w14:ligatures w14:val="none"/>
        </w:rPr>
        <w:t xml:space="preserve">is </w:t>
      </w:r>
      <w:r w:rsidR="00E238D6" w:rsidRPr="00C07AC6">
        <w:rPr>
          <w:rFonts w:ascii="Arial" w:eastAsia="Times New Roman" w:hAnsi="Arial" w:cs="Arial"/>
          <w:kern w:val="0"/>
          <w:sz w:val="24"/>
          <w:szCs w:val="24"/>
          <w:lang w:eastAsia="en-GB"/>
          <w14:ligatures w14:val="none"/>
        </w:rPr>
        <w:t xml:space="preserve">report also identifies key challenges, including high implementation and maintenance costs, limited digital infrastructure in rural areas, and the need for upskilling among farm operators. The findings suggest that while digital transformation offers substantial potential to revolutionise farm logistics and machinery management, its long-term success relies on </w:t>
      </w:r>
      <w:r w:rsidR="00A4767F" w:rsidRPr="00C07AC6">
        <w:rPr>
          <w:rFonts w:ascii="Arial" w:eastAsia="Times New Roman" w:hAnsi="Arial" w:cs="Arial"/>
          <w:kern w:val="0"/>
          <w:sz w:val="24"/>
          <w:szCs w:val="24"/>
          <w:lang w:eastAsia="en-GB"/>
          <w14:ligatures w14:val="none"/>
        </w:rPr>
        <w:t>ensuring that farmers are at the forefront of the development and the future of digital transformation,</w:t>
      </w:r>
      <w:r w:rsidR="00E238D6" w:rsidRPr="00C07AC6">
        <w:rPr>
          <w:rFonts w:ascii="Arial" w:eastAsia="Times New Roman" w:hAnsi="Arial" w:cs="Arial"/>
          <w:kern w:val="0"/>
          <w:sz w:val="24"/>
          <w:szCs w:val="24"/>
          <w:lang w:eastAsia="en-GB"/>
          <w14:ligatures w14:val="none"/>
        </w:rPr>
        <w:t xml:space="preserve"> workforce development, and stronger integration between farms, manufacturers, and logistics providers.</w:t>
      </w:r>
      <w:r w:rsidR="00A5640D" w:rsidRPr="00C07AC6">
        <w:rPr>
          <w:rFonts w:ascii="Arial" w:eastAsia="Times New Roman" w:hAnsi="Arial" w:cs="Arial"/>
          <w:kern w:val="0"/>
          <w:sz w:val="24"/>
          <w:szCs w:val="24"/>
          <w:lang w:eastAsia="en-GB"/>
          <w14:ligatures w14:val="none"/>
        </w:rPr>
        <w:t xml:space="preserve"> </w:t>
      </w:r>
    </w:p>
    <w:p w14:paraId="0D28E2F5" w14:textId="77777777" w:rsidR="005717E7" w:rsidRPr="00772291" w:rsidRDefault="005717E7" w:rsidP="005D436F">
      <w:pPr>
        <w:spacing w:after="0" w:line="360" w:lineRule="auto"/>
        <w:rPr>
          <w:rFonts w:eastAsia="Times New Roman" w:cstheme="minorHAnsi"/>
          <w:kern w:val="0"/>
          <w:sz w:val="24"/>
          <w:szCs w:val="24"/>
          <w:lang w:eastAsia="en-GB"/>
          <w14:ligatures w14:val="none"/>
        </w:rPr>
      </w:pPr>
    </w:p>
    <w:p w14:paraId="45B530ED" w14:textId="77777777" w:rsidR="000261C8" w:rsidRPr="00772291" w:rsidRDefault="000261C8" w:rsidP="005D436F">
      <w:pPr>
        <w:spacing w:after="0" w:line="360" w:lineRule="auto"/>
        <w:rPr>
          <w:rFonts w:eastAsia="Times New Roman" w:cstheme="minorHAnsi"/>
          <w:kern w:val="0"/>
          <w:sz w:val="24"/>
          <w:szCs w:val="24"/>
          <w:lang w:eastAsia="en-GB"/>
          <w14:ligatures w14:val="none"/>
        </w:rPr>
      </w:pPr>
    </w:p>
    <w:p w14:paraId="77FB9099" w14:textId="77777777" w:rsidR="000261C8" w:rsidRPr="00772291" w:rsidRDefault="000261C8" w:rsidP="005D436F">
      <w:pPr>
        <w:spacing w:after="0" w:line="360" w:lineRule="auto"/>
        <w:rPr>
          <w:rFonts w:eastAsia="Times New Roman" w:cstheme="minorHAnsi"/>
          <w:kern w:val="0"/>
          <w:sz w:val="24"/>
          <w:szCs w:val="24"/>
          <w:lang w:eastAsia="en-GB"/>
          <w14:ligatures w14:val="none"/>
        </w:rPr>
      </w:pPr>
    </w:p>
    <w:p w14:paraId="2B930A40" w14:textId="77777777" w:rsidR="000261C8" w:rsidRPr="00772291" w:rsidRDefault="000261C8" w:rsidP="005D436F">
      <w:pPr>
        <w:spacing w:after="0" w:line="360" w:lineRule="auto"/>
        <w:rPr>
          <w:rFonts w:eastAsia="Times New Roman" w:cstheme="minorHAnsi"/>
          <w:kern w:val="0"/>
          <w:sz w:val="24"/>
          <w:szCs w:val="24"/>
          <w:lang w:eastAsia="en-GB"/>
          <w14:ligatures w14:val="none"/>
        </w:rPr>
      </w:pPr>
    </w:p>
    <w:p w14:paraId="7DAD7ABF" w14:textId="77777777" w:rsidR="000261C8" w:rsidRPr="00772291" w:rsidRDefault="000261C8" w:rsidP="005D436F">
      <w:pPr>
        <w:spacing w:after="0" w:line="360" w:lineRule="auto"/>
        <w:rPr>
          <w:rFonts w:eastAsia="Times New Roman" w:cstheme="minorHAnsi"/>
          <w:kern w:val="0"/>
          <w:sz w:val="24"/>
          <w:szCs w:val="24"/>
          <w:lang w:eastAsia="en-GB"/>
          <w14:ligatures w14:val="none"/>
        </w:rPr>
      </w:pPr>
    </w:p>
    <w:p w14:paraId="6AFDF83A" w14:textId="77777777" w:rsidR="000261C8" w:rsidRPr="00772291" w:rsidRDefault="000261C8" w:rsidP="005D436F">
      <w:pPr>
        <w:spacing w:after="0" w:line="360" w:lineRule="auto"/>
        <w:rPr>
          <w:rFonts w:eastAsia="Times New Roman" w:cstheme="minorHAnsi"/>
          <w:kern w:val="0"/>
          <w:sz w:val="24"/>
          <w:szCs w:val="24"/>
          <w:lang w:eastAsia="en-GB"/>
          <w14:ligatures w14:val="none"/>
        </w:rPr>
      </w:pPr>
    </w:p>
    <w:p w14:paraId="30E72BE6" w14:textId="77777777" w:rsidR="000261C8" w:rsidRPr="00772291" w:rsidRDefault="000261C8" w:rsidP="005D436F">
      <w:pPr>
        <w:spacing w:after="0" w:line="360" w:lineRule="auto"/>
        <w:rPr>
          <w:rFonts w:eastAsia="Times New Roman" w:cstheme="minorHAnsi"/>
          <w:kern w:val="0"/>
          <w:sz w:val="24"/>
          <w:szCs w:val="24"/>
          <w:lang w:eastAsia="en-GB"/>
          <w14:ligatures w14:val="none"/>
        </w:rPr>
      </w:pPr>
    </w:p>
    <w:p w14:paraId="2735FCFE" w14:textId="77777777" w:rsidR="000261C8" w:rsidRPr="00772291" w:rsidRDefault="000261C8" w:rsidP="005D436F">
      <w:pPr>
        <w:spacing w:after="0" w:line="360" w:lineRule="auto"/>
        <w:rPr>
          <w:rFonts w:eastAsia="Times New Roman" w:cstheme="minorHAnsi"/>
          <w:kern w:val="0"/>
          <w:sz w:val="24"/>
          <w:szCs w:val="24"/>
          <w:lang w:eastAsia="en-GB"/>
          <w14:ligatures w14:val="none"/>
        </w:rPr>
      </w:pPr>
    </w:p>
    <w:p w14:paraId="32F4B122" w14:textId="77777777" w:rsidR="000261C8" w:rsidRPr="00772291" w:rsidRDefault="000261C8" w:rsidP="005D436F">
      <w:pPr>
        <w:spacing w:after="0" w:line="360" w:lineRule="auto"/>
        <w:rPr>
          <w:rFonts w:eastAsia="Times New Roman" w:cstheme="minorHAnsi"/>
          <w:kern w:val="0"/>
          <w:sz w:val="24"/>
          <w:szCs w:val="24"/>
          <w:lang w:eastAsia="en-GB"/>
          <w14:ligatures w14:val="none"/>
        </w:rPr>
      </w:pPr>
    </w:p>
    <w:p w14:paraId="1986A137" w14:textId="77777777" w:rsidR="000261C8" w:rsidRDefault="000261C8" w:rsidP="005D436F">
      <w:pPr>
        <w:spacing w:after="0" w:line="360" w:lineRule="auto"/>
        <w:rPr>
          <w:rFonts w:eastAsia="Times New Roman" w:cstheme="minorHAnsi"/>
          <w:kern w:val="0"/>
          <w:sz w:val="24"/>
          <w:szCs w:val="24"/>
          <w:lang w:eastAsia="en-GB"/>
          <w14:ligatures w14:val="none"/>
        </w:rPr>
      </w:pPr>
    </w:p>
    <w:p w14:paraId="2EDAFF54" w14:textId="77777777" w:rsidR="00772291" w:rsidRPr="00772291" w:rsidRDefault="00772291" w:rsidP="005D436F">
      <w:pPr>
        <w:spacing w:after="0" w:line="360" w:lineRule="auto"/>
        <w:rPr>
          <w:rFonts w:eastAsia="Times New Roman" w:cstheme="minorHAnsi"/>
          <w:kern w:val="0"/>
          <w:sz w:val="24"/>
          <w:szCs w:val="24"/>
          <w:lang w:eastAsia="en-GB"/>
          <w14:ligatures w14:val="none"/>
        </w:rPr>
      </w:pPr>
    </w:p>
    <w:p w14:paraId="73C4BF16" w14:textId="77777777" w:rsidR="00413AE8" w:rsidRDefault="00413AE8" w:rsidP="00413AE8">
      <w:pPr>
        <w:spacing w:after="0" w:line="360" w:lineRule="auto"/>
        <w:rPr>
          <w:rFonts w:eastAsia="Times New Roman" w:cstheme="minorHAnsi"/>
          <w:kern w:val="0"/>
          <w:sz w:val="24"/>
          <w:szCs w:val="24"/>
          <w:lang w:eastAsia="en-GB"/>
          <w14:ligatures w14:val="none"/>
        </w:rPr>
      </w:pPr>
    </w:p>
    <w:sdt>
      <w:sdtPr>
        <w:id w:val="-721668974"/>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6EE9D564" w14:textId="7AE97D74" w:rsidR="006F7E30" w:rsidRDefault="006F7E30">
          <w:pPr>
            <w:pStyle w:val="TOCHeading"/>
          </w:pPr>
          <w:r>
            <w:t>Table of Contents</w:t>
          </w:r>
        </w:p>
        <w:p w14:paraId="586CF1F0" w14:textId="53ECD1C9" w:rsidR="006F7E30" w:rsidRDefault="006F7E30">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15057813" w:history="1">
            <w:r w:rsidRPr="009C6544">
              <w:rPr>
                <w:rStyle w:val="Hyperlink"/>
                <w:noProof/>
              </w:rPr>
              <w:t>1.0: AI Declaration:</w:t>
            </w:r>
            <w:r>
              <w:rPr>
                <w:noProof/>
                <w:webHidden/>
              </w:rPr>
              <w:tab/>
            </w:r>
            <w:r>
              <w:rPr>
                <w:noProof/>
                <w:webHidden/>
              </w:rPr>
              <w:fldChar w:fldCharType="begin"/>
            </w:r>
            <w:r>
              <w:rPr>
                <w:noProof/>
                <w:webHidden/>
              </w:rPr>
              <w:instrText xml:space="preserve"> PAGEREF _Toc215057813 \h </w:instrText>
            </w:r>
            <w:r>
              <w:rPr>
                <w:noProof/>
                <w:webHidden/>
              </w:rPr>
            </w:r>
            <w:r>
              <w:rPr>
                <w:noProof/>
                <w:webHidden/>
              </w:rPr>
              <w:fldChar w:fldCharType="separate"/>
            </w:r>
            <w:r>
              <w:rPr>
                <w:noProof/>
                <w:webHidden/>
              </w:rPr>
              <w:t>4</w:t>
            </w:r>
            <w:r>
              <w:rPr>
                <w:noProof/>
                <w:webHidden/>
              </w:rPr>
              <w:fldChar w:fldCharType="end"/>
            </w:r>
          </w:hyperlink>
        </w:p>
        <w:p w14:paraId="668A690A" w14:textId="0458804A" w:rsidR="006F7E30" w:rsidRDefault="006F7E30">
          <w:pPr>
            <w:pStyle w:val="TOC1"/>
            <w:tabs>
              <w:tab w:val="right" w:leader="dot" w:pos="9016"/>
            </w:tabs>
            <w:rPr>
              <w:rFonts w:cstheme="minorBidi"/>
              <w:noProof/>
              <w:kern w:val="2"/>
              <w:sz w:val="24"/>
              <w:szCs w:val="24"/>
              <w:lang w:val="en-GB" w:eastAsia="en-GB"/>
              <w14:ligatures w14:val="standardContextual"/>
            </w:rPr>
          </w:pPr>
          <w:hyperlink w:anchor="_Toc215057814" w:history="1">
            <w:r w:rsidRPr="009C6544">
              <w:rPr>
                <w:rStyle w:val="Hyperlink"/>
                <w:rFonts w:eastAsia="Times New Roman"/>
                <w:noProof/>
              </w:rPr>
              <w:t>2.0   Introduction:</w:t>
            </w:r>
            <w:r>
              <w:rPr>
                <w:noProof/>
                <w:webHidden/>
              </w:rPr>
              <w:tab/>
            </w:r>
            <w:r>
              <w:rPr>
                <w:noProof/>
                <w:webHidden/>
              </w:rPr>
              <w:fldChar w:fldCharType="begin"/>
            </w:r>
            <w:r>
              <w:rPr>
                <w:noProof/>
                <w:webHidden/>
              </w:rPr>
              <w:instrText xml:space="preserve"> PAGEREF _Toc215057814 \h </w:instrText>
            </w:r>
            <w:r>
              <w:rPr>
                <w:noProof/>
                <w:webHidden/>
              </w:rPr>
            </w:r>
            <w:r>
              <w:rPr>
                <w:noProof/>
                <w:webHidden/>
              </w:rPr>
              <w:fldChar w:fldCharType="separate"/>
            </w:r>
            <w:r>
              <w:rPr>
                <w:noProof/>
                <w:webHidden/>
              </w:rPr>
              <w:t>4</w:t>
            </w:r>
            <w:r>
              <w:rPr>
                <w:noProof/>
                <w:webHidden/>
              </w:rPr>
              <w:fldChar w:fldCharType="end"/>
            </w:r>
          </w:hyperlink>
        </w:p>
        <w:p w14:paraId="66EC9134" w14:textId="3913CFFA" w:rsidR="006F7E30" w:rsidRDefault="006F7E30">
          <w:pPr>
            <w:pStyle w:val="TOC1"/>
            <w:tabs>
              <w:tab w:val="right" w:leader="dot" w:pos="9016"/>
            </w:tabs>
            <w:rPr>
              <w:rFonts w:cstheme="minorBidi"/>
              <w:noProof/>
              <w:kern w:val="2"/>
              <w:sz w:val="24"/>
              <w:szCs w:val="24"/>
              <w:lang w:val="en-GB" w:eastAsia="en-GB"/>
              <w14:ligatures w14:val="standardContextual"/>
            </w:rPr>
          </w:pPr>
          <w:hyperlink w:anchor="_Toc215057815" w:history="1">
            <w:r w:rsidRPr="009C6544">
              <w:rPr>
                <w:rStyle w:val="Hyperlink"/>
                <w:rFonts w:cs="Arial"/>
                <w:noProof/>
              </w:rPr>
              <w:t>3.0 Benefits of Digital Transformation of Logistics Systems in Agriculture</w:t>
            </w:r>
            <w:r>
              <w:rPr>
                <w:noProof/>
                <w:webHidden/>
              </w:rPr>
              <w:tab/>
            </w:r>
            <w:r>
              <w:rPr>
                <w:noProof/>
                <w:webHidden/>
              </w:rPr>
              <w:fldChar w:fldCharType="begin"/>
            </w:r>
            <w:r>
              <w:rPr>
                <w:noProof/>
                <w:webHidden/>
              </w:rPr>
              <w:instrText xml:space="preserve"> PAGEREF _Toc215057815 \h </w:instrText>
            </w:r>
            <w:r>
              <w:rPr>
                <w:noProof/>
                <w:webHidden/>
              </w:rPr>
            </w:r>
            <w:r>
              <w:rPr>
                <w:noProof/>
                <w:webHidden/>
              </w:rPr>
              <w:fldChar w:fldCharType="separate"/>
            </w:r>
            <w:r>
              <w:rPr>
                <w:noProof/>
                <w:webHidden/>
              </w:rPr>
              <w:t>5</w:t>
            </w:r>
            <w:r>
              <w:rPr>
                <w:noProof/>
                <w:webHidden/>
              </w:rPr>
              <w:fldChar w:fldCharType="end"/>
            </w:r>
          </w:hyperlink>
        </w:p>
        <w:p w14:paraId="1C8B594D" w14:textId="53CAD1CB" w:rsidR="006F7E30" w:rsidRDefault="006F7E30">
          <w:pPr>
            <w:pStyle w:val="TOC2"/>
            <w:tabs>
              <w:tab w:val="right" w:leader="dot" w:pos="9016"/>
            </w:tabs>
            <w:rPr>
              <w:rFonts w:cstheme="minorBidi"/>
              <w:noProof/>
              <w:kern w:val="2"/>
              <w:sz w:val="24"/>
              <w:szCs w:val="24"/>
              <w:lang w:val="en-GB" w:eastAsia="en-GB"/>
              <w14:ligatures w14:val="standardContextual"/>
            </w:rPr>
          </w:pPr>
          <w:hyperlink w:anchor="_Toc215057816" w:history="1">
            <w:r w:rsidRPr="009C6544">
              <w:rPr>
                <w:rStyle w:val="Hyperlink"/>
                <w:noProof/>
              </w:rPr>
              <w:t>3.1 Digital innovation</w:t>
            </w:r>
            <w:r>
              <w:rPr>
                <w:noProof/>
                <w:webHidden/>
              </w:rPr>
              <w:tab/>
            </w:r>
            <w:r>
              <w:rPr>
                <w:noProof/>
                <w:webHidden/>
              </w:rPr>
              <w:fldChar w:fldCharType="begin"/>
            </w:r>
            <w:r>
              <w:rPr>
                <w:noProof/>
                <w:webHidden/>
              </w:rPr>
              <w:instrText xml:space="preserve"> PAGEREF _Toc215057816 \h </w:instrText>
            </w:r>
            <w:r>
              <w:rPr>
                <w:noProof/>
                <w:webHidden/>
              </w:rPr>
            </w:r>
            <w:r>
              <w:rPr>
                <w:noProof/>
                <w:webHidden/>
              </w:rPr>
              <w:fldChar w:fldCharType="separate"/>
            </w:r>
            <w:r>
              <w:rPr>
                <w:noProof/>
                <w:webHidden/>
              </w:rPr>
              <w:t>5</w:t>
            </w:r>
            <w:r>
              <w:rPr>
                <w:noProof/>
                <w:webHidden/>
              </w:rPr>
              <w:fldChar w:fldCharType="end"/>
            </w:r>
          </w:hyperlink>
        </w:p>
        <w:p w14:paraId="28ED978C" w14:textId="5BD833D6" w:rsidR="006F7E30" w:rsidRDefault="006F7E30">
          <w:pPr>
            <w:pStyle w:val="TOC2"/>
            <w:tabs>
              <w:tab w:val="right" w:leader="dot" w:pos="9016"/>
            </w:tabs>
            <w:rPr>
              <w:rFonts w:cstheme="minorBidi"/>
              <w:noProof/>
              <w:kern w:val="2"/>
              <w:sz w:val="24"/>
              <w:szCs w:val="24"/>
              <w:lang w:val="en-GB" w:eastAsia="en-GB"/>
              <w14:ligatures w14:val="standardContextual"/>
            </w:rPr>
          </w:pPr>
          <w:hyperlink w:anchor="_Toc215057817" w:history="1">
            <w:r w:rsidRPr="009C6544">
              <w:rPr>
                <w:rStyle w:val="Hyperlink"/>
                <w:noProof/>
              </w:rPr>
              <w:t>3.2 Enhanced sustainability and environmental protection</w:t>
            </w:r>
            <w:r>
              <w:rPr>
                <w:noProof/>
                <w:webHidden/>
              </w:rPr>
              <w:tab/>
            </w:r>
            <w:r>
              <w:rPr>
                <w:noProof/>
                <w:webHidden/>
              </w:rPr>
              <w:fldChar w:fldCharType="begin"/>
            </w:r>
            <w:r>
              <w:rPr>
                <w:noProof/>
                <w:webHidden/>
              </w:rPr>
              <w:instrText xml:space="preserve"> PAGEREF _Toc215057817 \h </w:instrText>
            </w:r>
            <w:r>
              <w:rPr>
                <w:noProof/>
                <w:webHidden/>
              </w:rPr>
            </w:r>
            <w:r>
              <w:rPr>
                <w:noProof/>
                <w:webHidden/>
              </w:rPr>
              <w:fldChar w:fldCharType="separate"/>
            </w:r>
            <w:r>
              <w:rPr>
                <w:noProof/>
                <w:webHidden/>
              </w:rPr>
              <w:t>5</w:t>
            </w:r>
            <w:r>
              <w:rPr>
                <w:noProof/>
                <w:webHidden/>
              </w:rPr>
              <w:fldChar w:fldCharType="end"/>
            </w:r>
          </w:hyperlink>
        </w:p>
        <w:p w14:paraId="3DDB8EA8" w14:textId="6D0E0C2D" w:rsidR="006F7E30" w:rsidRDefault="006F7E30">
          <w:pPr>
            <w:pStyle w:val="TOC2"/>
            <w:tabs>
              <w:tab w:val="right" w:leader="dot" w:pos="9016"/>
            </w:tabs>
            <w:rPr>
              <w:rFonts w:cstheme="minorBidi"/>
              <w:noProof/>
              <w:kern w:val="2"/>
              <w:sz w:val="24"/>
              <w:szCs w:val="24"/>
              <w:lang w:val="en-GB" w:eastAsia="en-GB"/>
              <w14:ligatures w14:val="standardContextual"/>
            </w:rPr>
          </w:pPr>
          <w:hyperlink w:anchor="_Toc215057818" w:history="1">
            <w:r w:rsidRPr="009C6544">
              <w:rPr>
                <w:rStyle w:val="Hyperlink"/>
                <w:noProof/>
              </w:rPr>
              <w:t>3.3 Improved working conditions and safety</w:t>
            </w:r>
            <w:r>
              <w:rPr>
                <w:noProof/>
                <w:webHidden/>
              </w:rPr>
              <w:tab/>
            </w:r>
            <w:r>
              <w:rPr>
                <w:noProof/>
                <w:webHidden/>
              </w:rPr>
              <w:fldChar w:fldCharType="begin"/>
            </w:r>
            <w:r>
              <w:rPr>
                <w:noProof/>
                <w:webHidden/>
              </w:rPr>
              <w:instrText xml:space="preserve"> PAGEREF _Toc215057818 \h </w:instrText>
            </w:r>
            <w:r>
              <w:rPr>
                <w:noProof/>
                <w:webHidden/>
              </w:rPr>
            </w:r>
            <w:r>
              <w:rPr>
                <w:noProof/>
                <w:webHidden/>
              </w:rPr>
              <w:fldChar w:fldCharType="separate"/>
            </w:r>
            <w:r>
              <w:rPr>
                <w:noProof/>
                <w:webHidden/>
              </w:rPr>
              <w:t>6</w:t>
            </w:r>
            <w:r>
              <w:rPr>
                <w:noProof/>
                <w:webHidden/>
              </w:rPr>
              <w:fldChar w:fldCharType="end"/>
            </w:r>
          </w:hyperlink>
        </w:p>
        <w:p w14:paraId="2AFC90BC" w14:textId="5248A643" w:rsidR="006F7E30" w:rsidRDefault="006F7E30">
          <w:pPr>
            <w:pStyle w:val="TOC1"/>
            <w:tabs>
              <w:tab w:val="right" w:leader="dot" w:pos="9016"/>
            </w:tabs>
            <w:rPr>
              <w:rFonts w:cstheme="minorBidi"/>
              <w:noProof/>
              <w:kern w:val="2"/>
              <w:sz w:val="24"/>
              <w:szCs w:val="24"/>
              <w:lang w:val="en-GB" w:eastAsia="en-GB"/>
              <w14:ligatures w14:val="standardContextual"/>
            </w:rPr>
          </w:pPr>
          <w:hyperlink w:anchor="_Toc215057819" w:history="1">
            <w:r w:rsidRPr="009C6544">
              <w:rPr>
                <w:rStyle w:val="Hyperlink"/>
                <w:noProof/>
              </w:rPr>
              <w:t>4.0 Challenges of Digital Transformation of Logistics Systems in Agriculture</w:t>
            </w:r>
            <w:r>
              <w:rPr>
                <w:noProof/>
                <w:webHidden/>
              </w:rPr>
              <w:tab/>
            </w:r>
            <w:r>
              <w:rPr>
                <w:noProof/>
                <w:webHidden/>
              </w:rPr>
              <w:fldChar w:fldCharType="begin"/>
            </w:r>
            <w:r>
              <w:rPr>
                <w:noProof/>
                <w:webHidden/>
              </w:rPr>
              <w:instrText xml:space="preserve"> PAGEREF _Toc215057819 \h </w:instrText>
            </w:r>
            <w:r>
              <w:rPr>
                <w:noProof/>
                <w:webHidden/>
              </w:rPr>
            </w:r>
            <w:r>
              <w:rPr>
                <w:noProof/>
                <w:webHidden/>
              </w:rPr>
              <w:fldChar w:fldCharType="separate"/>
            </w:r>
            <w:r>
              <w:rPr>
                <w:noProof/>
                <w:webHidden/>
              </w:rPr>
              <w:t>7</w:t>
            </w:r>
            <w:r>
              <w:rPr>
                <w:noProof/>
                <w:webHidden/>
              </w:rPr>
              <w:fldChar w:fldCharType="end"/>
            </w:r>
          </w:hyperlink>
        </w:p>
        <w:p w14:paraId="36493DA3" w14:textId="713C3037" w:rsidR="006F7E30" w:rsidRDefault="006F7E30">
          <w:pPr>
            <w:pStyle w:val="TOC2"/>
            <w:tabs>
              <w:tab w:val="right" w:leader="dot" w:pos="9016"/>
            </w:tabs>
            <w:rPr>
              <w:rFonts w:cstheme="minorBidi"/>
              <w:noProof/>
              <w:kern w:val="2"/>
              <w:sz w:val="24"/>
              <w:szCs w:val="24"/>
              <w:lang w:val="en-GB" w:eastAsia="en-GB"/>
              <w14:ligatures w14:val="standardContextual"/>
            </w:rPr>
          </w:pPr>
          <w:hyperlink w:anchor="_Toc215057820" w:history="1">
            <w:r w:rsidRPr="009C6544">
              <w:rPr>
                <w:rStyle w:val="Hyperlink"/>
                <w:noProof/>
              </w:rPr>
              <w:t>4.1 Infrastructure and technology</w:t>
            </w:r>
            <w:r>
              <w:rPr>
                <w:noProof/>
                <w:webHidden/>
              </w:rPr>
              <w:tab/>
            </w:r>
            <w:r>
              <w:rPr>
                <w:noProof/>
                <w:webHidden/>
              </w:rPr>
              <w:fldChar w:fldCharType="begin"/>
            </w:r>
            <w:r>
              <w:rPr>
                <w:noProof/>
                <w:webHidden/>
              </w:rPr>
              <w:instrText xml:space="preserve"> PAGEREF _Toc215057820 \h </w:instrText>
            </w:r>
            <w:r>
              <w:rPr>
                <w:noProof/>
                <w:webHidden/>
              </w:rPr>
            </w:r>
            <w:r>
              <w:rPr>
                <w:noProof/>
                <w:webHidden/>
              </w:rPr>
              <w:fldChar w:fldCharType="separate"/>
            </w:r>
            <w:r>
              <w:rPr>
                <w:noProof/>
                <w:webHidden/>
              </w:rPr>
              <w:t>7</w:t>
            </w:r>
            <w:r>
              <w:rPr>
                <w:noProof/>
                <w:webHidden/>
              </w:rPr>
              <w:fldChar w:fldCharType="end"/>
            </w:r>
          </w:hyperlink>
        </w:p>
        <w:p w14:paraId="32CE58AD" w14:textId="3E2A4FFF" w:rsidR="006F7E30" w:rsidRDefault="006F7E30">
          <w:pPr>
            <w:pStyle w:val="TOC2"/>
            <w:tabs>
              <w:tab w:val="right" w:leader="dot" w:pos="9016"/>
            </w:tabs>
            <w:rPr>
              <w:rFonts w:cstheme="minorBidi"/>
              <w:noProof/>
              <w:kern w:val="2"/>
              <w:sz w:val="24"/>
              <w:szCs w:val="24"/>
              <w:lang w:val="en-GB" w:eastAsia="en-GB"/>
              <w14:ligatures w14:val="standardContextual"/>
            </w:rPr>
          </w:pPr>
          <w:hyperlink w:anchor="_Toc215057821" w:history="1">
            <w:r w:rsidRPr="009C6544">
              <w:rPr>
                <w:rStyle w:val="Hyperlink"/>
                <w:noProof/>
              </w:rPr>
              <w:t>4.2 Economic and skills barriers</w:t>
            </w:r>
            <w:r>
              <w:rPr>
                <w:noProof/>
                <w:webHidden/>
              </w:rPr>
              <w:tab/>
            </w:r>
            <w:r>
              <w:rPr>
                <w:noProof/>
                <w:webHidden/>
              </w:rPr>
              <w:fldChar w:fldCharType="begin"/>
            </w:r>
            <w:r>
              <w:rPr>
                <w:noProof/>
                <w:webHidden/>
              </w:rPr>
              <w:instrText xml:space="preserve"> PAGEREF _Toc215057821 \h </w:instrText>
            </w:r>
            <w:r>
              <w:rPr>
                <w:noProof/>
                <w:webHidden/>
              </w:rPr>
            </w:r>
            <w:r>
              <w:rPr>
                <w:noProof/>
                <w:webHidden/>
              </w:rPr>
              <w:fldChar w:fldCharType="separate"/>
            </w:r>
            <w:r>
              <w:rPr>
                <w:noProof/>
                <w:webHidden/>
              </w:rPr>
              <w:t>7</w:t>
            </w:r>
            <w:r>
              <w:rPr>
                <w:noProof/>
                <w:webHidden/>
              </w:rPr>
              <w:fldChar w:fldCharType="end"/>
            </w:r>
          </w:hyperlink>
        </w:p>
        <w:p w14:paraId="312CC31C" w14:textId="0AD6B0AE" w:rsidR="006F7E30" w:rsidRDefault="006F7E30">
          <w:pPr>
            <w:pStyle w:val="TOC2"/>
            <w:tabs>
              <w:tab w:val="right" w:leader="dot" w:pos="9016"/>
            </w:tabs>
            <w:rPr>
              <w:rFonts w:cstheme="minorBidi"/>
              <w:noProof/>
              <w:kern w:val="2"/>
              <w:sz w:val="24"/>
              <w:szCs w:val="24"/>
              <w:lang w:val="en-GB" w:eastAsia="en-GB"/>
              <w14:ligatures w14:val="standardContextual"/>
            </w:rPr>
          </w:pPr>
          <w:hyperlink w:anchor="_Toc215057822" w:history="1">
            <w:r w:rsidRPr="009C6544">
              <w:rPr>
                <w:rStyle w:val="Hyperlink"/>
                <w:noProof/>
              </w:rPr>
              <w:t>4.3 Eroding Farmers Traditional Skills</w:t>
            </w:r>
            <w:r>
              <w:rPr>
                <w:noProof/>
                <w:webHidden/>
              </w:rPr>
              <w:tab/>
            </w:r>
            <w:r>
              <w:rPr>
                <w:noProof/>
                <w:webHidden/>
              </w:rPr>
              <w:fldChar w:fldCharType="begin"/>
            </w:r>
            <w:r>
              <w:rPr>
                <w:noProof/>
                <w:webHidden/>
              </w:rPr>
              <w:instrText xml:space="preserve"> PAGEREF _Toc215057822 \h </w:instrText>
            </w:r>
            <w:r>
              <w:rPr>
                <w:noProof/>
                <w:webHidden/>
              </w:rPr>
            </w:r>
            <w:r>
              <w:rPr>
                <w:noProof/>
                <w:webHidden/>
              </w:rPr>
              <w:fldChar w:fldCharType="separate"/>
            </w:r>
            <w:r>
              <w:rPr>
                <w:noProof/>
                <w:webHidden/>
              </w:rPr>
              <w:t>8</w:t>
            </w:r>
            <w:r>
              <w:rPr>
                <w:noProof/>
                <w:webHidden/>
              </w:rPr>
              <w:fldChar w:fldCharType="end"/>
            </w:r>
          </w:hyperlink>
        </w:p>
        <w:p w14:paraId="1D45CFFB" w14:textId="0DE77B2E" w:rsidR="006F7E30" w:rsidRDefault="006F7E30">
          <w:pPr>
            <w:pStyle w:val="TOC1"/>
            <w:tabs>
              <w:tab w:val="right" w:leader="dot" w:pos="9016"/>
            </w:tabs>
            <w:rPr>
              <w:rFonts w:cstheme="minorBidi"/>
              <w:noProof/>
              <w:kern w:val="2"/>
              <w:sz w:val="24"/>
              <w:szCs w:val="24"/>
              <w:lang w:val="en-GB" w:eastAsia="en-GB"/>
              <w14:ligatures w14:val="standardContextual"/>
            </w:rPr>
          </w:pPr>
          <w:hyperlink w:anchor="_Toc215057823" w:history="1">
            <w:r w:rsidRPr="009C6544">
              <w:rPr>
                <w:rStyle w:val="Hyperlink"/>
                <w:noProof/>
              </w:rPr>
              <w:t>5.0 Case Study – Ffyddion Farm</w:t>
            </w:r>
            <w:r>
              <w:rPr>
                <w:noProof/>
                <w:webHidden/>
              </w:rPr>
              <w:tab/>
            </w:r>
            <w:r>
              <w:rPr>
                <w:noProof/>
                <w:webHidden/>
              </w:rPr>
              <w:fldChar w:fldCharType="begin"/>
            </w:r>
            <w:r>
              <w:rPr>
                <w:noProof/>
                <w:webHidden/>
              </w:rPr>
              <w:instrText xml:space="preserve"> PAGEREF _Toc215057823 \h </w:instrText>
            </w:r>
            <w:r>
              <w:rPr>
                <w:noProof/>
                <w:webHidden/>
              </w:rPr>
            </w:r>
            <w:r>
              <w:rPr>
                <w:noProof/>
                <w:webHidden/>
              </w:rPr>
              <w:fldChar w:fldCharType="separate"/>
            </w:r>
            <w:r>
              <w:rPr>
                <w:noProof/>
                <w:webHidden/>
              </w:rPr>
              <w:t>9</w:t>
            </w:r>
            <w:r>
              <w:rPr>
                <w:noProof/>
                <w:webHidden/>
              </w:rPr>
              <w:fldChar w:fldCharType="end"/>
            </w:r>
          </w:hyperlink>
        </w:p>
        <w:p w14:paraId="1A489C9D" w14:textId="6F67CD12" w:rsidR="006F7E30" w:rsidRDefault="006F7E30">
          <w:pPr>
            <w:pStyle w:val="TOC1"/>
            <w:tabs>
              <w:tab w:val="right" w:leader="dot" w:pos="9016"/>
            </w:tabs>
            <w:rPr>
              <w:rFonts w:cstheme="minorBidi"/>
              <w:noProof/>
              <w:kern w:val="2"/>
              <w:sz w:val="24"/>
              <w:szCs w:val="24"/>
              <w:lang w:val="en-GB" w:eastAsia="en-GB"/>
              <w14:ligatures w14:val="standardContextual"/>
            </w:rPr>
          </w:pPr>
          <w:hyperlink w:anchor="_Toc215057824" w:history="1">
            <w:r w:rsidRPr="009C6544">
              <w:rPr>
                <w:rStyle w:val="Hyperlink"/>
                <w:noProof/>
              </w:rPr>
              <w:t>6.0 Conclusion</w:t>
            </w:r>
            <w:r>
              <w:rPr>
                <w:noProof/>
                <w:webHidden/>
              </w:rPr>
              <w:tab/>
            </w:r>
            <w:r>
              <w:rPr>
                <w:noProof/>
                <w:webHidden/>
              </w:rPr>
              <w:fldChar w:fldCharType="begin"/>
            </w:r>
            <w:r>
              <w:rPr>
                <w:noProof/>
                <w:webHidden/>
              </w:rPr>
              <w:instrText xml:space="preserve"> PAGEREF _Toc215057824 \h </w:instrText>
            </w:r>
            <w:r>
              <w:rPr>
                <w:noProof/>
                <w:webHidden/>
              </w:rPr>
            </w:r>
            <w:r>
              <w:rPr>
                <w:noProof/>
                <w:webHidden/>
              </w:rPr>
              <w:fldChar w:fldCharType="separate"/>
            </w:r>
            <w:r>
              <w:rPr>
                <w:noProof/>
                <w:webHidden/>
              </w:rPr>
              <w:t>10</w:t>
            </w:r>
            <w:r>
              <w:rPr>
                <w:noProof/>
                <w:webHidden/>
              </w:rPr>
              <w:fldChar w:fldCharType="end"/>
            </w:r>
          </w:hyperlink>
        </w:p>
        <w:p w14:paraId="6EACF100" w14:textId="52DFA13C" w:rsidR="006F7E30" w:rsidRDefault="006F7E30">
          <w:pPr>
            <w:pStyle w:val="TOC1"/>
            <w:tabs>
              <w:tab w:val="right" w:leader="dot" w:pos="9016"/>
            </w:tabs>
            <w:rPr>
              <w:rFonts w:cstheme="minorBidi"/>
              <w:noProof/>
              <w:kern w:val="2"/>
              <w:sz w:val="24"/>
              <w:szCs w:val="24"/>
              <w:lang w:val="en-GB" w:eastAsia="en-GB"/>
              <w14:ligatures w14:val="standardContextual"/>
            </w:rPr>
          </w:pPr>
          <w:hyperlink w:anchor="_Toc215057825" w:history="1">
            <w:r w:rsidRPr="009C6544">
              <w:rPr>
                <w:rStyle w:val="Hyperlink"/>
                <w:noProof/>
              </w:rPr>
              <w:t>7.0 References</w:t>
            </w:r>
            <w:r>
              <w:rPr>
                <w:noProof/>
                <w:webHidden/>
              </w:rPr>
              <w:tab/>
            </w:r>
            <w:r>
              <w:rPr>
                <w:noProof/>
                <w:webHidden/>
              </w:rPr>
              <w:fldChar w:fldCharType="begin"/>
            </w:r>
            <w:r>
              <w:rPr>
                <w:noProof/>
                <w:webHidden/>
              </w:rPr>
              <w:instrText xml:space="preserve"> PAGEREF _Toc215057825 \h </w:instrText>
            </w:r>
            <w:r>
              <w:rPr>
                <w:noProof/>
                <w:webHidden/>
              </w:rPr>
            </w:r>
            <w:r>
              <w:rPr>
                <w:noProof/>
                <w:webHidden/>
              </w:rPr>
              <w:fldChar w:fldCharType="separate"/>
            </w:r>
            <w:r>
              <w:rPr>
                <w:noProof/>
                <w:webHidden/>
              </w:rPr>
              <w:t>11</w:t>
            </w:r>
            <w:r>
              <w:rPr>
                <w:noProof/>
                <w:webHidden/>
              </w:rPr>
              <w:fldChar w:fldCharType="end"/>
            </w:r>
          </w:hyperlink>
        </w:p>
        <w:p w14:paraId="1BAC5B5C" w14:textId="683957C8" w:rsidR="006F7E30" w:rsidRDefault="006F7E30">
          <w:r>
            <w:rPr>
              <w:b/>
              <w:bCs/>
              <w:noProof/>
            </w:rPr>
            <w:fldChar w:fldCharType="end"/>
          </w:r>
        </w:p>
      </w:sdtContent>
    </w:sdt>
    <w:p w14:paraId="2E3EF424" w14:textId="77777777" w:rsidR="00047682" w:rsidRPr="00772291" w:rsidRDefault="00047682" w:rsidP="00413AE8">
      <w:pPr>
        <w:spacing w:after="0" w:line="360" w:lineRule="auto"/>
        <w:rPr>
          <w:rFonts w:eastAsia="Times New Roman" w:cstheme="minorHAnsi"/>
          <w:kern w:val="0"/>
          <w:sz w:val="24"/>
          <w:szCs w:val="24"/>
          <w:lang w:eastAsia="en-GB"/>
          <w14:ligatures w14:val="none"/>
        </w:rPr>
      </w:pPr>
    </w:p>
    <w:p w14:paraId="7BED8902" w14:textId="77777777" w:rsidR="00413AE8" w:rsidRPr="00772291" w:rsidRDefault="00413AE8" w:rsidP="00413AE8">
      <w:pPr>
        <w:spacing w:after="0" w:line="360" w:lineRule="auto"/>
        <w:rPr>
          <w:rFonts w:eastAsia="Times New Roman" w:cstheme="minorHAnsi"/>
          <w:kern w:val="0"/>
          <w:sz w:val="24"/>
          <w:szCs w:val="24"/>
          <w:lang w:eastAsia="en-GB"/>
          <w14:ligatures w14:val="none"/>
        </w:rPr>
      </w:pPr>
    </w:p>
    <w:p w14:paraId="2D4AFCF8" w14:textId="77777777" w:rsidR="002402FE" w:rsidRPr="00772291" w:rsidRDefault="002402FE" w:rsidP="005D436F">
      <w:pPr>
        <w:spacing w:after="0" w:line="360" w:lineRule="auto"/>
        <w:rPr>
          <w:rFonts w:eastAsia="Times New Roman" w:cstheme="minorHAnsi"/>
          <w:kern w:val="0"/>
          <w:sz w:val="24"/>
          <w:szCs w:val="24"/>
          <w:lang w:eastAsia="en-GB"/>
          <w14:ligatures w14:val="none"/>
        </w:rPr>
      </w:pPr>
    </w:p>
    <w:p w14:paraId="54D14280" w14:textId="77777777" w:rsidR="002402FE" w:rsidRPr="00772291" w:rsidRDefault="002402FE" w:rsidP="005D436F">
      <w:pPr>
        <w:spacing w:after="0" w:line="360" w:lineRule="auto"/>
        <w:rPr>
          <w:rFonts w:eastAsia="Times New Roman" w:cstheme="minorHAnsi"/>
          <w:kern w:val="0"/>
          <w:sz w:val="24"/>
          <w:szCs w:val="24"/>
          <w:lang w:eastAsia="en-GB"/>
          <w14:ligatures w14:val="none"/>
        </w:rPr>
      </w:pPr>
    </w:p>
    <w:p w14:paraId="5C8CCF31" w14:textId="77777777" w:rsidR="000261C8" w:rsidRPr="00772291" w:rsidRDefault="000261C8" w:rsidP="005D436F">
      <w:pPr>
        <w:spacing w:after="0" w:line="360" w:lineRule="auto"/>
        <w:rPr>
          <w:rFonts w:eastAsia="Times New Roman" w:cstheme="minorHAnsi"/>
          <w:kern w:val="0"/>
          <w:sz w:val="24"/>
          <w:szCs w:val="24"/>
          <w:lang w:eastAsia="en-GB"/>
          <w14:ligatures w14:val="none"/>
        </w:rPr>
      </w:pPr>
    </w:p>
    <w:p w14:paraId="03BD9B40" w14:textId="77777777" w:rsidR="000261C8" w:rsidRPr="00772291" w:rsidRDefault="000261C8" w:rsidP="005D436F">
      <w:pPr>
        <w:spacing w:after="0" w:line="360" w:lineRule="auto"/>
        <w:rPr>
          <w:rFonts w:eastAsia="Times New Roman" w:cstheme="minorHAnsi"/>
          <w:kern w:val="0"/>
          <w:sz w:val="24"/>
          <w:szCs w:val="24"/>
          <w:lang w:eastAsia="en-GB"/>
          <w14:ligatures w14:val="none"/>
        </w:rPr>
      </w:pPr>
    </w:p>
    <w:p w14:paraId="51ED01D8" w14:textId="77777777" w:rsidR="000261C8" w:rsidRPr="00772291" w:rsidRDefault="000261C8" w:rsidP="005D436F">
      <w:pPr>
        <w:spacing w:after="0" w:line="360" w:lineRule="auto"/>
        <w:rPr>
          <w:rFonts w:eastAsia="Times New Roman" w:cstheme="minorHAnsi"/>
          <w:kern w:val="0"/>
          <w:sz w:val="24"/>
          <w:szCs w:val="24"/>
          <w:lang w:eastAsia="en-GB"/>
          <w14:ligatures w14:val="none"/>
        </w:rPr>
      </w:pPr>
    </w:p>
    <w:p w14:paraId="3E973321" w14:textId="77777777" w:rsidR="000261C8" w:rsidRPr="00772291" w:rsidRDefault="000261C8" w:rsidP="005D436F">
      <w:pPr>
        <w:spacing w:after="0" w:line="360" w:lineRule="auto"/>
        <w:rPr>
          <w:rFonts w:eastAsia="Times New Roman" w:cstheme="minorHAnsi"/>
          <w:kern w:val="0"/>
          <w:sz w:val="24"/>
          <w:szCs w:val="24"/>
          <w:lang w:eastAsia="en-GB"/>
          <w14:ligatures w14:val="none"/>
        </w:rPr>
      </w:pPr>
    </w:p>
    <w:p w14:paraId="6454C104" w14:textId="77777777" w:rsidR="000261C8" w:rsidRPr="00772291" w:rsidRDefault="000261C8" w:rsidP="005D436F">
      <w:pPr>
        <w:spacing w:after="0" w:line="360" w:lineRule="auto"/>
        <w:rPr>
          <w:rFonts w:eastAsia="Times New Roman" w:cstheme="minorHAnsi"/>
          <w:kern w:val="0"/>
          <w:sz w:val="24"/>
          <w:szCs w:val="24"/>
          <w:lang w:eastAsia="en-GB"/>
          <w14:ligatures w14:val="none"/>
        </w:rPr>
      </w:pPr>
    </w:p>
    <w:p w14:paraId="4AEF270C" w14:textId="77777777" w:rsidR="000261C8" w:rsidRPr="00772291" w:rsidRDefault="000261C8" w:rsidP="005D436F">
      <w:pPr>
        <w:spacing w:after="0" w:line="360" w:lineRule="auto"/>
        <w:rPr>
          <w:rFonts w:eastAsia="Times New Roman" w:cstheme="minorHAnsi"/>
          <w:kern w:val="0"/>
          <w:sz w:val="24"/>
          <w:szCs w:val="24"/>
          <w:lang w:eastAsia="en-GB"/>
          <w14:ligatures w14:val="none"/>
        </w:rPr>
      </w:pPr>
    </w:p>
    <w:p w14:paraId="1DF3FCAA" w14:textId="77777777" w:rsidR="000261C8" w:rsidRPr="00772291" w:rsidRDefault="000261C8" w:rsidP="005D436F">
      <w:pPr>
        <w:spacing w:after="0" w:line="360" w:lineRule="auto"/>
        <w:rPr>
          <w:rFonts w:eastAsia="Times New Roman" w:cstheme="minorHAnsi"/>
          <w:kern w:val="0"/>
          <w:sz w:val="24"/>
          <w:szCs w:val="24"/>
          <w:lang w:eastAsia="en-GB"/>
          <w14:ligatures w14:val="none"/>
        </w:rPr>
      </w:pPr>
    </w:p>
    <w:p w14:paraId="4C1C8605" w14:textId="77777777" w:rsidR="000261C8" w:rsidRPr="00772291" w:rsidRDefault="000261C8" w:rsidP="005D436F">
      <w:pPr>
        <w:spacing w:after="0" w:line="360" w:lineRule="auto"/>
        <w:rPr>
          <w:rFonts w:eastAsia="Times New Roman" w:cstheme="minorHAnsi"/>
          <w:kern w:val="0"/>
          <w:sz w:val="24"/>
          <w:szCs w:val="24"/>
          <w:lang w:eastAsia="en-GB"/>
          <w14:ligatures w14:val="none"/>
        </w:rPr>
      </w:pPr>
    </w:p>
    <w:p w14:paraId="40B7F757" w14:textId="77777777" w:rsidR="000261C8" w:rsidRPr="00772291" w:rsidRDefault="000261C8" w:rsidP="005D436F">
      <w:pPr>
        <w:spacing w:after="0" w:line="360" w:lineRule="auto"/>
        <w:rPr>
          <w:rFonts w:eastAsia="Times New Roman" w:cstheme="minorHAnsi"/>
          <w:kern w:val="0"/>
          <w:sz w:val="24"/>
          <w:szCs w:val="24"/>
          <w:lang w:eastAsia="en-GB"/>
          <w14:ligatures w14:val="none"/>
        </w:rPr>
      </w:pPr>
    </w:p>
    <w:p w14:paraId="347C5EAD" w14:textId="77777777" w:rsidR="000261C8" w:rsidRPr="00772291" w:rsidRDefault="000261C8" w:rsidP="005D436F">
      <w:pPr>
        <w:spacing w:after="0" w:line="360" w:lineRule="auto"/>
        <w:rPr>
          <w:rFonts w:eastAsia="Times New Roman" w:cstheme="minorHAnsi"/>
          <w:kern w:val="0"/>
          <w:sz w:val="24"/>
          <w:szCs w:val="24"/>
          <w:lang w:eastAsia="en-GB"/>
          <w14:ligatures w14:val="none"/>
        </w:rPr>
      </w:pPr>
    </w:p>
    <w:p w14:paraId="1A54C3C7" w14:textId="77777777" w:rsidR="00047682" w:rsidRDefault="00047682" w:rsidP="00047682">
      <w:pPr>
        <w:pStyle w:val="heading10"/>
      </w:pPr>
    </w:p>
    <w:p w14:paraId="71C59B3E" w14:textId="77777777" w:rsidR="006F7E30" w:rsidRDefault="006F7E30" w:rsidP="00047682">
      <w:pPr>
        <w:pStyle w:val="heading10"/>
      </w:pPr>
    </w:p>
    <w:p w14:paraId="3490BBE1" w14:textId="6AF8B180" w:rsidR="003C7158" w:rsidRDefault="00B609B4" w:rsidP="003C7158">
      <w:pPr>
        <w:pStyle w:val="Heading12"/>
      </w:pPr>
      <w:bookmarkStart w:id="1" w:name="_Toc214548447"/>
      <w:bookmarkStart w:id="2" w:name="_Toc215057813"/>
      <w:r>
        <w:lastRenderedPageBreak/>
        <w:t>1</w:t>
      </w:r>
      <w:r w:rsidR="003C7158">
        <w:t>.0: AI Declaration:</w:t>
      </w:r>
      <w:bookmarkEnd w:id="1"/>
      <w:bookmarkEnd w:id="2"/>
    </w:p>
    <w:p w14:paraId="33AA0EC0" w14:textId="0056DD3C" w:rsidR="0037698A" w:rsidRPr="001E0CD7" w:rsidRDefault="003C7158" w:rsidP="001E0CD7">
      <w:pPr>
        <w:spacing w:line="360" w:lineRule="auto"/>
        <w:rPr>
          <w:rFonts w:ascii="Arial" w:hAnsi="Arial" w:cs="Arial"/>
          <w:sz w:val="24"/>
          <w:szCs w:val="24"/>
        </w:rPr>
      </w:pPr>
      <w:r>
        <w:rPr>
          <w:rFonts w:ascii="Arial" w:hAnsi="Arial" w:cs="Arial"/>
          <w:sz w:val="24"/>
          <w:szCs w:val="24"/>
        </w:rPr>
        <w:t xml:space="preserve">Areas of this </w:t>
      </w:r>
      <w:r w:rsidR="004D4F17">
        <w:rPr>
          <w:rFonts w:ascii="Arial" w:hAnsi="Arial" w:cs="Arial"/>
          <w:sz w:val="24"/>
          <w:szCs w:val="24"/>
        </w:rPr>
        <w:t>report</w:t>
      </w:r>
      <w:r>
        <w:rPr>
          <w:rFonts w:ascii="Arial" w:hAnsi="Arial" w:cs="Arial"/>
          <w:sz w:val="24"/>
          <w:szCs w:val="24"/>
        </w:rPr>
        <w:t xml:space="preserve"> have been developed with the assistance of ChatGPT. This was used to support research analysis, writing structure and formatting. All final content, ideas and analysis have all been critically reviewed, analysed, edited and approved by the author. This is to ensure that the academic originality was kept. </w:t>
      </w:r>
    </w:p>
    <w:p w14:paraId="438E5AB4" w14:textId="023B6679" w:rsidR="005717E7" w:rsidRPr="00C07AC6" w:rsidRDefault="00586818" w:rsidP="003417E7">
      <w:pPr>
        <w:pStyle w:val="Heading12"/>
        <w:rPr>
          <w:rFonts w:eastAsia="Times New Roman"/>
        </w:rPr>
      </w:pPr>
      <w:bookmarkStart w:id="3" w:name="_Toc215057814"/>
      <w:r>
        <w:rPr>
          <w:rFonts w:eastAsia="Times New Roman"/>
        </w:rPr>
        <w:t>2.</w:t>
      </w:r>
      <w:r w:rsidR="00413AE8" w:rsidRPr="00C07AC6">
        <w:rPr>
          <w:rFonts w:eastAsia="Times New Roman"/>
        </w:rPr>
        <w:t xml:space="preserve">0   </w:t>
      </w:r>
      <w:r w:rsidR="005717E7" w:rsidRPr="00C07AC6">
        <w:rPr>
          <w:rFonts w:eastAsia="Times New Roman"/>
        </w:rPr>
        <w:t>Introduction:</w:t>
      </w:r>
      <w:bookmarkEnd w:id="3"/>
    </w:p>
    <w:p w14:paraId="47858F47" w14:textId="77777777" w:rsidR="00AD62C6" w:rsidRPr="00C07AC6" w:rsidRDefault="00552C0A" w:rsidP="00A9074A">
      <w:pPr>
        <w:spacing w:line="360" w:lineRule="auto"/>
        <w:rPr>
          <w:rFonts w:ascii="Arial" w:hAnsi="Arial" w:cs="Arial"/>
          <w:sz w:val="24"/>
          <w:szCs w:val="24"/>
        </w:rPr>
      </w:pPr>
      <w:r w:rsidRPr="00C07AC6">
        <w:rPr>
          <w:rFonts w:ascii="Arial" w:hAnsi="Arial" w:cs="Arial"/>
          <w:sz w:val="24"/>
          <w:szCs w:val="24"/>
        </w:rPr>
        <w:t>The rapid advancement of digital technologies is transforming the way</w:t>
      </w:r>
      <w:r w:rsidR="00372CDB" w:rsidRPr="00C07AC6">
        <w:rPr>
          <w:rFonts w:ascii="Arial" w:hAnsi="Arial" w:cs="Arial"/>
          <w:sz w:val="24"/>
          <w:szCs w:val="24"/>
        </w:rPr>
        <w:t xml:space="preserve"> </w:t>
      </w:r>
      <w:r w:rsidRPr="00C07AC6">
        <w:rPr>
          <w:rFonts w:ascii="Arial" w:hAnsi="Arial" w:cs="Arial"/>
          <w:sz w:val="24"/>
          <w:szCs w:val="24"/>
        </w:rPr>
        <w:t>logistics systems operate</w:t>
      </w:r>
      <w:r w:rsidR="00372CDB" w:rsidRPr="00C07AC6">
        <w:rPr>
          <w:rFonts w:ascii="Arial" w:hAnsi="Arial" w:cs="Arial"/>
          <w:sz w:val="24"/>
          <w:szCs w:val="24"/>
        </w:rPr>
        <w:t xml:space="preserve"> in agricultural</w:t>
      </w:r>
      <w:r w:rsidR="00FA25F7" w:rsidRPr="00C07AC6">
        <w:rPr>
          <w:rFonts w:ascii="Arial" w:hAnsi="Arial" w:cs="Arial"/>
          <w:sz w:val="24"/>
          <w:szCs w:val="24"/>
        </w:rPr>
        <w:t xml:space="preserve"> industry and how machinery is operated. Equipment such as</w:t>
      </w:r>
      <w:r w:rsidRPr="00C07AC6">
        <w:rPr>
          <w:rFonts w:ascii="Arial" w:hAnsi="Arial" w:cs="Arial"/>
          <w:sz w:val="24"/>
          <w:szCs w:val="24"/>
        </w:rPr>
        <w:t xml:space="preserve"> GPS-enabled tractors</w:t>
      </w:r>
      <w:r w:rsidR="00FA25F7" w:rsidRPr="00C07AC6">
        <w:rPr>
          <w:rFonts w:ascii="Arial" w:hAnsi="Arial" w:cs="Arial"/>
          <w:sz w:val="24"/>
          <w:szCs w:val="24"/>
        </w:rPr>
        <w:t xml:space="preserve">, </w:t>
      </w:r>
      <w:r w:rsidR="00FF6DA7" w:rsidRPr="00C07AC6">
        <w:rPr>
          <w:rFonts w:ascii="Arial" w:hAnsi="Arial" w:cs="Arial"/>
          <w:sz w:val="24"/>
          <w:szCs w:val="24"/>
        </w:rPr>
        <w:t xml:space="preserve">crop monitoring, </w:t>
      </w:r>
      <w:r w:rsidRPr="00C07AC6">
        <w:rPr>
          <w:rFonts w:ascii="Arial" w:hAnsi="Arial" w:cs="Arial"/>
          <w:sz w:val="24"/>
          <w:szCs w:val="24"/>
        </w:rPr>
        <w:t xml:space="preserve">smart </w:t>
      </w:r>
      <w:r w:rsidR="00AD62C6" w:rsidRPr="00C07AC6">
        <w:rPr>
          <w:rFonts w:ascii="Arial" w:hAnsi="Arial" w:cs="Arial"/>
          <w:sz w:val="24"/>
          <w:szCs w:val="24"/>
        </w:rPr>
        <w:t xml:space="preserve">livestock </w:t>
      </w:r>
      <w:r w:rsidRPr="00C07AC6">
        <w:rPr>
          <w:rFonts w:ascii="Arial" w:hAnsi="Arial" w:cs="Arial"/>
          <w:sz w:val="24"/>
          <w:szCs w:val="24"/>
        </w:rPr>
        <w:t>sensors</w:t>
      </w:r>
      <w:r w:rsidR="00AD62C6" w:rsidRPr="00C07AC6">
        <w:rPr>
          <w:rFonts w:ascii="Arial" w:hAnsi="Arial" w:cs="Arial"/>
          <w:sz w:val="24"/>
          <w:szCs w:val="24"/>
        </w:rPr>
        <w:t xml:space="preserve">, </w:t>
      </w:r>
      <w:r w:rsidR="00FF6DA7" w:rsidRPr="00C07AC6">
        <w:rPr>
          <w:rFonts w:ascii="Arial" w:hAnsi="Arial" w:cs="Arial"/>
          <w:sz w:val="24"/>
          <w:szCs w:val="24"/>
        </w:rPr>
        <w:t xml:space="preserve">and automatic milking systems </w:t>
      </w:r>
      <w:r w:rsidR="00AD62C6" w:rsidRPr="00C07AC6">
        <w:rPr>
          <w:rFonts w:ascii="Arial" w:hAnsi="Arial" w:cs="Arial"/>
          <w:sz w:val="24"/>
          <w:szCs w:val="24"/>
        </w:rPr>
        <w:t xml:space="preserve">illustrate how </w:t>
      </w:r>
      <w:r w:rsidR="00FF6DA7" w:rsidRPr="00C07AC6">
        <w:rPr>
          <w:rFonts w:ascii="Arial" w:hAnsi="Arial" w:cs="Arial"/>
          <w:sz w:val="24"/>
          <w:szCs w:val="24"/>
        </w:rPr>
        <w:t>d</w:t>
      </w:r>
      <w:r w:rsidRPr="00C07AC6">
        <w:rPr>
          <w:rFonts w:ascii="Arial" w:hAnsi="Arial" w:cs="Arial"/>
          <w:sz w:val="24"/>
          <w:szCs w:val="24"/>
        </w:rPr>
        <w:t>igitalisation</w:t>
      </w:r>
      <w:r w:rsidR="00F54E82" w:rsidRPr="00C07AC6">
        <w:rPr>
          <w:rFonts w:ascii="Arial" w:hAnsi="Arial" w:cs="Arial"/>
          <w:sz w:val="24"/>
          <w:szCs w:val="24"/>
        </w:rPr>
        <w:t xml:space="preserve"> is evolving a new era of sustainability and efficiency.</w:t>
      </w:r>
      <w:r w:rsidR="00FF6DA7" w:rsidRPr="00C07AC6">
        <w:rPr>
          <w:rFonts w:ascii="Arial" w:hAnsi="Arial" w:cs="Arial"/>
          <w:sz w:val="24"/>
          <w:szCs w:val="24"/>
        </w:rPr>
        <w:t xml:space="preserve"> Moreover, it has also </w:t>
      </w:r>
      <w:r w:rsidR="00AD62C6" w:rsidRPr="00C07AC6">
        <w:rPr>
          <w:rFonts w:ascii="Arial" w:hAnsi="Arial" w:cs="Arial"/>
          <w:sz w:val="24"/>
          <w:szCs w:val="24"/>
        </w:rPr>
        <w:t xml:space="preserve">reduced </w:t>
      </w:r>
      <w:r w:rsidR="00FF6DA7" w:rsidRPr="00C07AC6">
        <w:rPr>
          <w:rFonts w:ascii="Arial" w:hAnsi="Arial" w:cs="Arial"/>
          <w:sz w:val="24"/>
          <w:szCs w:val="24"/>
        </w:rPr>
        <w:t>the need for hands on labour,</w:t>
      </w:r>
      <w:r w:rsidR="00F54E82" w:rsidRPr="00C07AC6">
        <w:rPr>
          <w:rFonts w:ascii="Arial" w:hAnsi="Arial" w:cs="Arial"/>
          <w:sz w:val="24"/>
          <w:szCs w:val="24"/>
        </w:rPr>
        <w:t xml:space="preserve"> </w:t>
      </w:r>
      <w:r w:rsidR="00FF6DA7" w:rsidRPr="00C07AC6">
        <w:rPr>
          <w:rFonts w:ascii="Arial" w:hAnsi="Arial" w:cs="Arial"/>
          <w:sz w:val="24"/>
          <w:szCs w:val="24"/>
        </w:rPr>
        <w:t>o</w:t>
      </w:r>
      <w:r w:rsidR="000B75CD" w:rsidRPr="00C07AC6">
        <w:rPr>
          <w:rFonts w:ascii="Arial" w:hAnsi="Arial" w:cs="Arial"/>
          <w:sz w:val="24"/>
          <w:szCs w:val="24"/>
        </w:rPr>
        <w:t xml:space="preserve">ne of the most significant advantages of GPS-enabled tractors is their ability to operate with extreme precision. </w:t>
      </w:r>
      <w:r w:rsidR="00477164" w:rsidRPr="00C07AC6">
        <w:rPr>
          <w:rFonts w:ascii="Arial" w:hAnsi="Arial" w:cs="Arial"/>
          <w:sz w:val="24"/>
          <w:szCs w:val="24"/>
        </w:rPr>
        <w:t>(</w:t>
      </w:r>
      <w:proofErr w:type="spellStart"/>
      <w:r w:rsidR="00477164" w:rsidRPr="00C07AC6">
        <w:rPr>
          <w:rFonts w:ascii="Arial" w:hAnsi="Arial" w:cs="Arial"/>
          <w:sz w:val="24"/>
          <w:szCs w:val="24"/>
        </w:rPr>
        <w:t>Agrimachinery</w:t>
      </w:r>
      <w:proofErr w:type="spellEnd"/>
      <w:r w:rsidR="00477164" w:rsidRPr="00C07AC6">
        <w:rPr>
          <w:rFonts w:ascii="Arial" w:hAnsi="Arial" w:cs="Arial"/>
          <w:sz w:val="24"/>
          <w:szCs w:val="24"/>
        </w:rPr>
        <w:t>, 23/09/2024</w:t>
      </w:r>
      <w:r w:rsidR="009C3660" w:rsidRPr="00C07AC6">
        <w:rPr>
          <w:rFonts w:ascii="Arial" w:hAnsi="Arial" w:cs="Arial"/>
          <w:sz w:val="24"/>
          <w:szCs w:val="24"/>
        </w:rPr>
        <w:t>).</w:t>
      </w:r>
      <w:r w:rsidR="00477164" w:rsidRPr="00C07AC6">
        <w:rPr>
          <w:rFonts w:ascii="Arial" w:hAnsi="Arial" w:cs="Arial"/>
          <w:sz w:val="24"/>
          <w:szCs w:val="24"/>
        </w:rPr>
        <w:t xml:space="preserve"> </w:t>
      </w:r>
    </w:p>
    <w:p w14:paraId="73146403" w14:textId="4DEFDD76" w:rsidR="00E238D6" w:rsidRPr="00C07AC6" w:rsidRDefault="00F54E82" w:rsidP="00A9074A">
      <w:pPr>
        <w:spacing w:line="360" w:lineRule="auto"/>
        <w:rPr>
          <w:rFonts w:ascii="Arial" w:hAnsi="Arial" w:cs="Arial"/>
          <w:sz w:val="24"/>
          <w:szCs w:val="24"/>
        </w:rPr>
      </w:pPr>
      <w:r w:rsidRPr="00C07AC6">
        <w:rPr>
          <w:rFonts w:ascii="Arial" w:hAnsi="Arial" w:cs="Arial"/>
          <w:sz w:val="24"/>
          <w:szCs w:val="24"/>
        </w:rPr>
        <w:t xml:space="preserve">Although there are many benefits from this transformation, many farms </w:t>
      </w:r>
      <w:r w:rsidR="00AD62C6" w:rsidRPr="00C07AC6">
        <w:rPr>
          <w:rFonts w:ascii="Arial" w:hAnsi="Arial" w:cs="Arial"/>
          <w:sz w:val="24"/>
          <w:szCs w:val="24"/>
        </w:rPr>
        <w:t>continue to face</w:t>
      </w:r>
      <w:r w:rsidRPr="00C07AC6">
        <w:rPr>
          <w:rFonts w:ascii="Arial" w:hAnsi="Arial" w:cs="Arial"/>
          <w:sz w:val="24"/>
          <w:szCs w:val="24"/>
        </w:rPr>
        <w:t xml:space="preserve"> challenges such as limited connectivity, high costs, lack of resources and skill shortages. This report </w:t>
      </w:r>
      <w:r w:rsidR="00FF6DA7" w:rsidRPr="00C07AC6">
        <w:rPr>
          <w:rFonts w:ascii="Arial" w:hAnsi="Arial" w:cs="Arial"/>
          <w:sz w:val="24"/>
          <w:szCs w:val="24"/>
        </w:rPr>
        <w:t>investigates</w:t>
      </w:r>
      <w:r w:rsidRPr="00C07AC6">
        <w:rPr>
          <w:rFonts w:ascii="Arial" w:hAnsi="Arial" w:cs="Arial"/>
          <w:sz w:val="24"/>
          <w:szCs w:val="24"/>
        </w:rPr>
        <w:t xml:space="preserve"> how digital transformation is changing logistics systems within agriculture </w:t>
      </w:r>
      <w:r w:rsidR="00940262" w:rsidRPr="00C07AC6">
        <w:rPr>
          <w:rFonts w:ascii="Arial" w:hAnsi="Arial" w:cs="Arial"/>
          <w:sz w:val="24"/>
          <w:szCs w:val="24"/>
        </w:rPr>
        <w:t xml:space="preserve">exploring both the benefits and challenges farmer face </w:t>
      </w:r>
      <w:r w:rsidRPr="00C07AC6">
        <w:rPr>
          <w:rFonts w:ascii="Arial" w:hAnsi="Arial" w:cs="Arial"/>
          <w:sz w:val="24"/>
          <w:szCs w:val="24"/>
        </w:rPr>
        <w:t xml:space="preserve">whilst highlighting how digital innovation can create a more sustainable and efficient industry. </w:t>
      </w:r>
    </w:p>
    <w:p w14:paraId="3C0A2161" w14:textId="77777777" w:rsidR="00CF068C" w:rsidRPr="00772291" w:rsidRDefault="00CF068C" w:rsidP="00A9074A">
      <w:pPr>
        <w:spacing w:line="360" w:lineRule="auto"/>
        <w:rPr>
          <w:sz w:val="24"/>
          <w:szCs w:val="24"/>
        </w:rPr>
      </w:pPr>
    </w:p>
    <w:p w14:paraId="77A83DA1" w14:textId="77777777" w:rsidR="00413AE8" w:rsidRPr="00772291" w:rsidRDefault="00413AE8" w:rsidP="00A9074A">
      <w:pPr>
        <w:spacing w:line="360" w:lineRule="auto"/>
        <w:rPr>
          <w:b/>
          <w:bCs/>
          <w:sz w:val="24"/>
          <w:szCs w:val="24"/>
        </w:rPr>
      </w:pPr>
    </w:p>
    <w:p w14:paraId="22E43B50" w14:textId="77777777" w:rsidR="00413AE8" w:rsidRPr="00772291" w:rsidRDefault="00413AE8" w:rsidP="00A9074A">
      <w:pPr>
        <w:spacing w:line="360" w:lineRule="auto"/>
        <w:rPr>
          <w:b/>
          <w:bCs/>
          <w:sz w:val="24"/>
          <w:szCs w:val="24"/>
        </w:rPr>
      </w:pPr>
    </w:p>
    <w:p w14:paraId="08BE0E81" w14:textId="77777777" w:rsidR="00413AE8" w:rsidRPr="00772291" w:rsidRDefault="00413AE8" w:rsidP="00A9074A">
      <w:pPr>
        <w:spacing w:line="360" w:lineRule="auto"/>
        <w:rPr>
          <w:b/>
          <w:bCs/>
          <w:sz w:val="24"/>
          <w:szCs w:val="24"/>
        </w:rPr>
      </w:pPr>
    </w:p>
    <w:p w14:paraId="5730D921" w14:textId="77777777" w:rsidR="00413AE8" w:rsidRPr="00772291" w:rsidRDefault="00413AE8" w:rsidP="00A9074A">
      <w:pPr>
        <w:spacing w:line="360" w:lineRule="auto"/>
        <w:rPr>
          <w:b/>
          <w:bCs/>
          <w:sz w:val="24"/>
          <w:szCs w:val="24"/>
        </w:rPr>
      </w:pPr>
    </w:p>
    <w:p w14:paraId="15A4ADBA" w14:textId="77777777" w:rsidR="00C07AC6" w:rsidRDefault="00C07AC6" w:rsidP="003417E7">
      <w:pPr>
        <w:pStyle w:val="Heading12"/>
      </w:pPr>
    </w:p>
    <w:p w14:paraId="27742E10" w14:textId="1EA10CDD" w:rsidR="00C07AC6" w:rsidRDefault="00047682" w:rsidP="003417E7">
      <w:pPr>
        <w:pStyle w:val="Heading12"/>
        <w:rPr>
          <w:rFonts w:cs="Arial"/>
        </w:rPr>
      </w:pPr>
      <w:bookmarkStart w:id="4" w:name="_Toc215057815"/>
      <w:r>
        <w:rPr>
          <w:rFonts w:cs="Arial"/>
        </w:rPr>
        <w:t>3</w:t>
      </w:r>
      <w:r w:rsidR="00413AE8" w:rsidRPr="00C07AC6">
        <w:rPr>
          <w:rFonts w:cs="Arial"/>
        </w:rPr>
        <w:t>.0 Benefits of Digital Transformation of Logistics Systems in Agriculture</w:t>
      </w:r>
      <w:bookmarkEnd w:id="4"/>
      <w:r w:rsidR="00413AE8" w:rsidRPr="00C07AC6">
        <w:rPr>
          <w:rFonts w:cs="Arial"/>
        </w:rPr>
        <w:t xml:space="preserve"> </w:t>
      </w:r>
      <w:r w:rsidR="00251C21" w:rsidRPr="00C07AC6">
        <w:rPr>
          <w:rFonts w:cs="Arial"/>
        </w:rPr>
        <w:br/>
      </w:r>
    </w:p>
    <w:p w14:paraId="4968E5EE" w14:textId="329E4FE9" w:rsidR="00251C21" w:rsidRPr="00C07AC6" w:rsidRDefault="00047682" w:rsidP="003417E7">
      <w:pPr>
        <w:pStyle w:val="subheading"/>
        <w:rPr>
          <w:b/>
          <w:bCs/>
        </w:rPr>
      </w:pPr>
      <w:bookmarkStart w:id="5" w:name="_Toc215057816"/>
      <w:r>
        <w:t>3</w:t>
      </w:r>
      <w:r w:rsidR="00251C21" w:rsidRPr="00C07AC6">
        <w:t xml:space="preserve">.1 </w:t>
      </w:r>
      <w:r w:rsidR="0058192B" w:rsidRPr="00C07AC6">
        <w:t>D</w:t>
      </w:r>
      <w:r w:rsidR="00251C21" w:rsidRPr="00C07AC6">
        <w:t>igital innovation</w:t>
      </w:r>
      <w:bookmarkEnd w:id="5"/>
      <w:r w:rsidR="00251C21" w:rsidRPr="00C07AC6">
        <w:t xml:space="preserve"> </w:t>
      </w:r>
    </w:p>
    <w:p w14:paraId="523B955B" w14:textId="01D0CE13" w:rsidR="002D0DC3" w:rsidRPr="00C07AC6" w:rsidRDefault="00251C21" w:rsidP="00A9074A">
      <w:pPr>
        <w:spacing w:line="360" w:lineRule="auto"/>
        <w:rPr>
          <w:rFonts w:ascii="Arial" w:hAnsi="Arial" w:cs="Arial"/>
          <w:sz w:val="24"/>
          <w:szCs w:val="24"/>
        </w:rPr>
      </w:pPr>
      <w:r w:rsidRPr="00C07AC6">
        <w:rPr>
          <w:rFonts w:ascii="Arial" w:hAnsi="Arial" w:cs="Arial"/>
          <w:sz w:val="24"/>
          <w:szCs w:val="24"/>
        </w:rPr>
        <w:t xml:space="preserve">Digital innovation is </w:t>
      </w:r>
      <w:r w:rsidR="00477B53" w:rsidRPr="00C07AC6">
        <w:rPr>
          <w:rFonts w:ascii="Arial" w:hAnsi="Arial" w:cs="Arial"/>
          <w:sz w:val="24"/>
          <w:szCs w:val="24"/>
        </w:rPr>
        <w:t>characterized using</w:t>
      </w:r>
      <w:r w:rsidRPr="00C07AC6">
        <w:rPr>
          <w:rFonts w:ascii="Arial" w:hAnsi="Arial" w:cs="Arial"/>
          <w:sz w:val="24"/>
          <w:szCs w:val="24"/>
        </w:rPr>
        <w:t xml:space="preserve"> digital technologies and data-driven approaches </w:t>
      </w:r>
      <w:r w:rsidR="00AD62C6" w:rsidRPr="00C07AC6">
        <w:rPr>
          <w:rFonts w:ascii="Arial" w:hAnsi="Arial" w:cs="Arial"/>
          <w:sz w:val="24"/>
          <w:szCs w:val="24"/>
        </w:rPr>
        <w:t>to</w:t>
      </w:r>
      <w:r w:rsidRPr="00C07AC6">
        <w:rPr>
          <w:rFonts w:ascii="Arial" w:hAnsi="Arial" w:cs="Arial"/>
          <w:sz w:val="24"/>
          <w:szCs w:val="24"/>
        </w:rPr>
        <w:t xml:space="preserve"> </w:t>
      </w:r>
      <w:r w:rsidR="00940262" w:rsidRPr="00C07AC6">
        <w:rPr>
          <w:rFonts w:ascii="Arial" w:hAnsi="Arial" w:cs="Arial"/>
          <w:sz w:val="24"/>
          <w:szCs w:val="24"/>
        </w:rPr>
        <w:t>improve</w:t>
      </w:r>
      <w:r w:rsidRPr="00C07AC6">
        <w:rPr>
          <w:rFonts w:ascii="Arial" w:hAnsi="Arial" w:cs="Arial"/>
          <w:sz w:val="24"/>
          <w:szCs w:val="24"/>
        </w:rPr>
        <w:t xml:space="preserve"> farm performance, sustainability and profitability.</w:t>
      </w:r>
      <w:r w:rsidR="00477B53" w:rsidRPr="00C07AC6">
        <w:rPr>
          <w:rFonts w:ascii="Arial" w:hAnsi="Arial" w:cs="Arial"/>
          <w:sz w:val="24"/>
          <w:szCs w:val="24"/>
        </w:rPr>
        <w:t xml:space="preserve"> D</w:t>
      </w:r>
      <w:r w:rsidRPr="00C07AC6">
        <w:rPr>
          <w:rFonts w:ascii="Arial" w:hAnsi="Arial" w:cs="Arial"/>
          <w:sz w:val="24"/>
          <w:szCs w:val="24"/>
        </w:rPr>
        <w:t xml:space="preserve">igital technologies </w:t>
      </w:r>
      <w:r w:rsidR="00477B53" w:rsidRPr="00C07AC6">
        <w:rPr>
          <w:rFonts w:ascii="Arial" w:hAnsi="Arial" w:cs="Arial"/>
          <w:sz w:val="24"/>
          <w:szCs w:val="24"/>
        </w:rPr>
        <w:t xml:space="preserve">tools such as </w:t>
      </w:r>
      <w:r w:rsidRPr="00C07AC6">
        <w:rPr>
          <w:rFonts w:ascii="Arial" w:hAnsi="Arial" w:cs="Arial"/>
          <w:sz w:val="24"/>
          <w:szCs w:val="24"/>
        </w:rPr>
        <w:t>Artificial Intelligence</w:t>
      </w:r>
      <w:r w:rsidR="00477B53" w:rsidRPr="00C07AC6">
        <w:rPr>
          <w:rFonts w:ascii="Arial" w:hAnsi="Arial" w:cs="Arial"/>
          <w:sz w:val="24"/>
          <w:szCs w:val="24"/>
        </w:rPr>
        <w:t xml:space="preserve"> (AI),</w:t>
      </w:r>
      <w:r w:rsidRPr="00C07AC6">
        <w:rPr>
          <w:rFonts w:ascii="Arial" w:hAnsi="Arial" w:cs="Arial"/>
          <w:sz w:val="24"/>
          <w:szCs w:val="24"/>
        </w:rPr>
        <w:t xml:space="preserve"> Internet of Things (IoT), drones and sensors</w:t>
      </w:r>
      <w:r w:rsidR="00477B53" w:rsidRPr="00C07AC6">
        <w:rPr>
          <w:rFonts w:ascii="Arial" w:hAnsi="Arial" w:cs="Arial"/>
          <w:sz w:val="24"/>
          <w:szCs w:val="24"/>
        </w:rPr>
        <w:t xml:space="preserve"> have played a crucial role </w:t>
      </w:r>
      <w:r w:rsidR="004D52F1" w:rsidRPr="00C07AC6">
        <w:rPr>
          <w:rFonts w:ascii="Arial" w:hAnsi="Arial" w:cs="Arial"/>
          <w:sz w:val="24"/>
          <w:szCs w:val="24"/>
        </w:rPr>
        <w:t xml:space="preserve">in the revolution of digital transformation in agriculture. </w:t>
      </w:r>
      <w:r w:rsidRPr="00C07AC6">
        <w:rPr>
          <w:rFonts w:ascii="Arial" w:hAnsi="Arial" w:cs="Arial"/>
          <w:sz w:val="24"/>
          <w:szCs w:val="24"/>
        </w:rPr>
        <w:t>Th</w:t>
      </w:r>
      <w:r w:rsidR="00AD62C6" w:rsidRPr="00C07AC6">
        <w:rPr>
          <w:rFonts w:ascii="Arial" w:hAnsi="Arial" w:cs="Arial"/>
          <w:sz w:val="24"/>
          <w:szCs w:val="24"/>
        </w:rPr>
        <w:t xml:space="preserve">ese technologies make </w:t>
      </w:r>
      <w:r w:rsidR="001B1BF7" w:rsidRPr="00C07AC6">
        <w:rPr>
          <w:rFonts w:ascii="Arial" w:hAnsi="Arial" w:cs="Arial"/>
          <w:sz w:val="24"/>
          <w:szCs w:val="24"/>
        </w:rPr>
        <w:t xml:space="preserve">farming more precise, cost effective and environmentally friendly. One of the ways </w:t>
      </w:r>
      <w:r w:rsidR="004D52F1" w:rsidRPr="00C07AC6">
        <w:rPr>
          <w:rFonts w:ascii="Arial" w:hAnsi="Arial" w:cs="Arial"/>
          <w:sz w:val="24"/>
          <w:szCs w:val="24"/>
        </w:rPr>
        <w:t>precision</w:t>
      </w:r>
      <w:r w:rsidR="001B1BF7" w:rsidRPr="00C07AC6">
        <w:rPr>
          <w:rFonts w:ascii="Arial" w:hAnsi="Arial" w:cs="Arial"/>
          <w:sz w:val="24"/>
          <w:szCs w:val="24"/>
        </w:rPr>
        <w:t xml:space="preserve"> farming is </w:t>
      </w:r>
      <w:r w:rsidR="004D52F1" w:rsidRPr="00C07AC6">
        <w:rPr>
          <w:rFonts w:ascii="Arial" w:hAnsi="Arial" w:cs="Arial"/>
          <w:sz w:val="24"/>
          <w:szCs w:val="24"/>
        </w:rPr>
        <w:t xml:space="preserve">used is </w:t>
      </w:r>
      <w:r w:rsidR="001B1BF7" w:rsidRPr="00C07AC6">
        <w:rPr>
          <w:rFonts w:ascii="Arial" w:hAnsi="Arial" w:cs="Arial"/>
          <w:sz w:val="24"/>
          <w:szCs w:val="24"/>
        </w:rPr>
        <w:t>through GPS-enabled tractors. The</w:t>
      </w:r>
      <w:r w:rsidR="00AD62C6" w:rsidRPr="00C07AC6">
        <w:rPr>
          <w:rFonts w:ascii="Arial" w:hAnsi="Arial" w:cs="Arial"/>
          <w:sz w:val="24"/>
          <w:szCs w:val="24"/>
        </w:rPr>
        <w:t>se</w:t>
      </w:r>
      <w:r w:rsidR="001B1BF7" w:rsidRPr="00C07AC6">
        <w:rPr>
          <w:rFonts w:ascii="Arial" w:hAnsi="Arial" w:cs="Arial"/>
          <w:sz w:val="24"/>
          <w:szCs w:val="24"/>
        </w:rPr>
        <w:t xml:space="preserve"> tractors plant seeds with precise spacing and can be programmed to mark out a field and steer itself around it. This improved precision during field activities can result in fewer overlaps and gaps and overall improved efficiencies. </w:t>
      </w:r>
      <w:r w:rsidR="002D0DC3" w:rsidRPr="00C07AC6">
        <w:rPr>
          <w:rFonts w:ascii="Arial" w:hAnsi="Arial" w:cs="Arial"/>
          <w:sz w:val="24"/>
          <w:szCs w:val="24"/>
        </w:rPr>
        <w:t xml:space="preserve">(Ashworth </w:t>
      </w:r>
      <w:r w:rsidR="00DB0723" w:rsidRPr="00C07AC6">
        <w:rPr>
          <w:rFonts w:ascii="Arial" w:hAnsi="Arial" w:cs="Arial"/>
          <w:sz w:val="24"/>
          <w:szCs w:val="24"/>
        </w:rPr>
        <w:t>&amp;</w:t>
      </w:r>
      <w:r w:rsidR="002D0DC3" w:rsidRPr="00C07AC6">
        <w:rPr>
          <w:rFonts w:ascii="Arial" w:hAnsi="Arial" w:cs="Arial"/>
          <w:sz w:val="24"/>
          <w:szCs w:val="24"/>
        </w:rPr>
        <w:t xml:space="preserve"> Owens, 2025</w:t>
      </w:r>
      <w:r w:rsidR="00DB0723" w:rsidRPr="00C07AC6">
        <w:rPr>
          <w:rFonts w:ascii="Arial" w:hAnsi="Arial" w:cs="Arial"/>
          <w:sz w:val="24"/>
          <w:szCs w:val="24"/>
        </w:rPr>
        <w:t xml:space="preserve">). </w:t>
      </w:r>
      <w:r w:rsidR="002D0DC3" w:rsidRPr="00C07AC6">
        <w:rPr>
          <w:rFonts w:ascii="Arial" w:hAnsi="Arial" w:cs="Arial"/>
          <w:sz w:val="24"/>
          <w:szCs w:val="24"/>
        </w:rPr>
        <w:t xml:space="preserve">This </w:t>
      </w:r>
      <w:r w:rsidR="004D52F1" w:rsidRPr="00C07AC6">
        <w:rPr>
          <w:rFonts w:ascii="Arial" w:hAnsi="Arial" w:cs="Arial"/>
          <w:sz w:val="24"/>
          <w:szCs w:val="24"/>
        </w:rPr>
        <w:t>level of precision r</w:t>
      </w:r>
      <w:r w:rsidR="002D0DC3" w:rsidRPr="00C07AC6">
        <w:rPr>
          <w:rFonts w:ascii="Arial" w:hAnsi="Arial" w:cs="Arial"/>
          <w:sz w:val="24"/>
          <w:szCs w:val="24"/>
        </w:rPr>
        <w:t>educes costs and improve</w:t>
      </w:r>
      <w:r w:rsidR="00AD62C6" w:rsidRPr="00C07AC6">
        <w:rPr>
          <w:rFonts w:ascii="Arial" w:hAnsi="Arial" w:cs="Arial"/>
          <w:sz w:val="24"/>
          <w:szCs w:val="24"/>
        </w:rPr>
        <w:t>s</w:t>
      </w:r>
      <w:r w:rsidR="002D0DC3" w:rsidRPr="00C07AC6">
        <w:rPr>
          <w:rFonts w:ascii="Arial" w:hAnsi="Arial" w:cs="Arial"/>
          <w:sz w:val="24"/>
          <w:szCs w:val="24"/>
        </w:rPr>
        <w:t xml:space="preserve"> efficienc</w:t>
      </w:r>
      <w:r w:rsidR="00AD62C6" w:rsidRPr="00C07AC6">
        <w:rPr>
          <w:rFonts w:ascii="Arial" w:hAnsi="Arial" w:cs="Arial"/>
          <w:sz w:val="24"/>
          <w:szCs w:val="24"/>
        </w:rPr>
        <w:t>y</w:t>
      </w:r>
      <w:r w:rsidR="002D0DC3" w:rsidRPr="00C07AC6">
        <w:rPr>
          <w:rFonts w:ascii="Arial" w:hAnsi="Arial" w:cs="Arial"/>
          <w:sz w:val="24"/>
          <w:szCs w:val="24"/>
        </w:rPr>
        <w:t xml:space="preserve"> both economically and environmentally </w:t>
      </w:r>
      <w:r w:rsidR="00AD62C6" w:rsidRPr="00C07AC6">
        <w:rPr>
          <w:rFonts w:ascii="Arial" w:hAnsi="Arial" w:cs="Arial"/>
          <w:sz w:val="24"/>
          <w:szCs w:val="24"/>
        </w:rPr>
        <w:t>by minimising</w:t>
      </w:r>
      <w:r w:rsidR="002D0DC3" w:rsidRPr="00C07AC6">
        <w:rPr>
          <w:rFonts w:ascii="Arial" w:hAnsi="Arial" w:cs="Arial"/>
          <w:sz w:val="24"/>
          <w:szCs w:val="24"/>
        </w:rPr>
        <w:t xml:space="preserve"> waste meaning less chance of unnecessary product being purchased</w:t>
      </w:r>
      <w:r w:rsidR="004D52F1" w:rsidRPr="00C07AC6">
        <w:rPr>
          <w:rFonts w:ascii="Arial" w:hAnsi="Arial" w:cs="Arial"/>
          <w:sz w:val="24"/>
          <w:szCs w:val="24"/>
        </w:rPr>
        <w:t xml:space="preserve">, therefore, a more </w:t>
      </w:r>
      <w:r w:rsidR="00C1311C" w:rsidRPr="00C07AC6">
        <w:rPr>
          <w:rFonts w:ascii="Arial" w:hAnsi="Arial" w:cs="Arial"/>
          <w:sz w:val="24"/>
          <w:szCs w:val="24"/>
        </w:rPr>
        <w:t>cost-effective</w:t>
      </w:r>
      <w:r w:rsidR="004D52F1" w:rsidRPr="00C07AC6">
        <w:rPr>
          <w:rFonts w:ascii="Arial" w:hAnsi="Arial" w:cs="Arial"/>
          <w:sz w:val="24"/>
          <w:szCs w:val="24"/>
        </w:rPr>
        <w:t xml:space="preserve"> method has been developed. </w:t>
      </w:r>
    </w:p>
    <w:p w14:paraId="1DED907A" w14:textId="22EB7951" w:rsidR="002D0DC3" w:rsidRPr="00C07AC6" w:rsidRDefault="00047682" w:rsidP="003417E7">
      <w:pPr>
        <w:pStyle w:val="subheading"/>
      </w:pPr>
      <w:bookmarkStart w:id="6" w:name="_Toc215057817"/>
      <w:r>
        <w:t>3</w:t>
      </w:r>
      <w:r w:rsidR="002D0DC3" w:rsidRPr="00C07AC6">
        <w:t>.2 Enhanced sustainability and environmental protection</w:t>
      </w:r>
      <w:bookmarkEnd w:id="6"/>
    </w:p>
    <w:p w14:paraId="43B1FDAB" w14:textId="734CDE3C" w:rsidR="00CF068C" w:rsidRPr="00C07AC6" w:rsidRDefault="002D0DC3" w:rsidP="00A9074A">
      <w:pPr>
        <w:spacing w:line="360" w:lineRule="auto"/>
        <w:rPr>
          <w:rFonts w:ascii="Arial" w:hAnsi="Arial" w:cs="Arial"/>
          <w:sz w:val="24"/>
          <w:szCs w:val="24"/>
        </w:rPr>
      </w:pPr>
      <w:r w:rsidRPr="00C07AC6">
        <w:rPr>
          <w:rFonts w:ascii="Arial" w:hAnsi="Arial" w:cs="Arial"/>
          <w:sz w:val="24"/>
          <w:szCs w:val="24"/>
        </w:rPr>
        <w:t xml:space="preserve">Several studies have been conducted </w:t>
      </w:r>
      <w:r w:rsidR="004D52F1" w:rsidRPr="00C07AC6">
        <w:rPr>
          <w:rFonts w:ascii="Arial" w:hAnsi="Arial" w:cs="Arial"/>
          <w:sz w:val="24"/>
          <w:szCs w:val="24"/>
        </w:rPr>
        <w:t>that</w:t>
      </w:r>
      <w:r w:rsidR="002D30A7" w:rsidRPr="00C07AC6">
        <w:rPr>
          <w:rFonts w:ascii="Arial" w:hAnsi="Arial" w:cs="Arial"/>
          <w:sz w:val="24"/>
          <w:szCs w:val="24"/>
        </w:rPr>
        <w:t xml:space="preserve"> support </w:t>
      </w:r>
      <w:r w:rsidR="00C1311C" w:rsidRPr="00C07AC6">
        <w:rPr>
          <w:rFonts w:ascii="Arial" w:hAnsi="Arial" w:cs="Arial"/>
          <w:sz w:val="24"/>
          <w:szCs w:val="24"/>
        </w:rPr>
        <w:t xml:space="preserve">that </w:t>
      </w:r>
      <w:r w:rsidR="004D52F1" w:rsidRPr="00C07AC6">
        <w:rPr>
          <w:rFonts w:ascii="Arial" w:hAnsi="Arial" w:cs="Arial"/>
          <w:sz w:val="24"/>
          <w:szCs w:val="24"/>
        </w:rPr>
        <w:t>digital technologies</w:t>
      </w:r>
      <w:r w:rsidR="00C1311C" w:rsidRPr="00C07AC6">
        <w:rPr>
          <w:rFonts w:ascii="Arial" w:hAnsi="Arial" w:cs="Arial"/>
          <w:sz w:val="24"/>
          <w:szCs w:val="24"/>
        </w:rPr>
        <w:t xml:space="preserve"> contribute to</w:t>
      </w:r>
      <w:r w:rsidR="002D30A7" w:rsidRPr="00C07AC6">
        <w:rPr>
          <w:rFonts w:ascii="Arial" w:hAnsi="Arial" w:cs="Arial"/>
          <w:sz w:val="24"/>
          <w:szCs w:val="24"/>
        </w:rPr>
        <w:t xml:space="preserve"> environmental protection. </w:t>
      </w:r>
      <w:r w:rsidR="00AD62C6" w:rsidRPr="00C07AC6">
        <w:rPr>
          <w:rFonts w:ascii="Arial" w:hAnsi="Arial" w:cs="Arial"/>
          <w:sz w:val="24"/>
          <w:szCs w:val="24"/>
        </w:rPr>
        <w:t>S</w:t>
      </w:r>
      <w:r w:rsidR="002D30A7" w:rsidRPr="00C07AC6">
        <w:rPr>
          <w:rFonts w:ascii="Arial" w:hAnsi="Arial" w:cs="Arial"/>
          <w:sz w:val="24"/>
          <w:szCs w:val="24"/>
        </w:rPr>
        <w:t>mart sensors which are used to monitor crop</w:t>
      </w:r>
      <w:r w:rsidR="00AD62C6" w:rsidRPr="00C07AC6">
        <w:rPr>
          <w:rFonts w:ascii="Arial" w:hAnsi="Arial" w:cs="Arial"/>
          <w:sz w:val="24"/>
          <w:szCs w:val="24"/>
        </w:rPr>
        <w:t xml:space="preserve"> and livestock allow farmers</w:t>
      </w:r>
      <w:r w:rsidR="002D30A7" w:rsidRPr="00C07AC6">
        <w:rPr>
          <w:rFonts w:ascii="Arial" w:hAnsi="Arial" w:cs="Arial"/>
          <w:sz w:val="24"/>
          <w:szCs w:val="24"/>
        </w:rPr>
        <w:t xml:space="preserve"> to make data driven decisions</w:t>
      </w:r>
      <w:r w:rsidR="00AD62C6" w:rsidRPr="00C07AC6">
        <w:rPr>
          <w:rFonts w:ascii="Arial" w:hAnsi="Arial" w:cs="Arial"/>
          <w:sz w:val="24"/>
          <w:szCs w:val="24"/>
        </w:rPr>
        <w:t xml:space="preserve">, </w:t>
      </w:r>
      <w:r w:rsidR="002D30A7" w:rsidRPr="00C07AC6">
        <w:rPr>
          <w:rFonts w:ascii="Arial" w:hAnsi="Arial" w:cs="Arial"/>
          <w:sz w:val="24"/>
          <w:szCs w:val="24"/>
        </w:rPr>
        <w:t xml:space="preserve">use resources efficiently, reduce waste and protect the environment whilst maintaining and improving </w:t>
      </w:r>
      <w:r w:rsidR="00C1311C" w:rsidRPr="00C07AC6">
        <w:rPr>
          <w:rFonts w:ascii="Arial" w:hAnsi="Arial" w:cs="Arial"/>
          <w:sz w:val="24"/>
          <w:szCs w:val="24"/>
        </w:rPr>
        <w:t>their land</w:t>
      </w:r>
      <w:r w:rsidR="002D30A7" w:rsidRPr="00C07AC6">
        <w:rPr>
          <w:rFonts w:ascii="Arial" w:hAnsi="Arial" w:cs="Arial"/>
          <w:sz w:val="24"/>
          <w:szCs w:val="24"/>
        </w:rPr>
        <w:t>. In addition to this, agriculture also benefits the environment by trapping greenhouse gases in crops and soil for reducing flood risks through specific practices. Artificial Intelligence platforms using drone and satellite imagery can identify flood-prone areas for preventive action. (</w:t>
      </w:r>
      <w:r w:rsidR="006B1E01" w:rsidRPr="00C07AC6">
        <w:rPr>
          <w:rFonts w:ascii="Arial" w:hAnsi="Arial" w:cs="Arial"/>
          <w:sz w:val="24"/>
          <w:szCs w:val="24"/>
        </w:rPr>
        <w:t>Analysis and Research Team, 2024</w:t>
      </w:r>
      <w:r w:rsidR="00DB0723" w:rsidRPr="00C07AC6">
        <w:rPr>
          <w:rFonts w:ascii="Arial" w:hAnsi="Arial" w:cs="Arial"/>
          <w:sz w:val="24"/>
          <w:szCs w:val="24"/>
        </w:rPr>
        <w:t>).</w:t>
      </w:r>
      <w:r w:rsidR="006B1E01" w:rsidRPr="00C07AC6">
        <w:rPr>
          <w:rFonts w:ascii="Arial" w:hAnsi="Arial" w:cs="Arial"/>
          <w:i/>
          <w:iCs/>
          <w:sz w:val="24"/>
          <w:szCs w:val="24"/>
        </w:rPr>
        <w:t xml:space="preserve"> </w:t>
      </w:r>
      <w:r w:rsidR="006B1E01" w:rsidRPr="00C07AC6">
        <w:rPr>
          <w:rFonts w:ascii="Arial" w:hAnsi="Arial" w:cs="Arial"/>
          <w:sz w:val="24"/>
          <w:szCs w:val="24"/>
        </w:rPr>
        <w:t xml:space="preserve">This </w:t>
      </w:r>
      <w:r w:rsidR="0060519F" w:rsidRPr="00C07AC6">
        <w:rPr>
          <w:rFonts w:ascii="Arial" w:hAnsi="Arial" w:cs="Arial"/>
          <w:sz w:val="24"/>
          <w:szCs w:val="24"/>
        </w:rPr>
        <w:t xml:space="preserve">shows that digital transformation </w:t>
      </w:r>
      <w:r w:rsidR="00AD62C6" w:rsidRPr="00C07AC6">
        <w:rPr>
          <w:rFonts w:ascii="Arial" w:hAnsi="Arial" w:cs="Arial"/>
          <w:sz w:val="24"/>
          <w:szCs w:val="24"/>
        </w:rPr>
        <w:t>supports sustainability</w:t>
      </w:r>
      <w:r w:rsidR="0060519F" w:rsidRPr="00C07AC6">
        <w:rPr>
          <w:rFonts w:ascii="Arial" w:hAnsi="Arial" w:cs="Arial"/>
          <w:sz w:val="24"/>
          <w:szCs w:val="24"/>
        </w:rPr>
        <w:t>,</w:t>
      </w:r>
      <w:r w:rsidR="00AD62C6" w:rsidRPr="00C07AC6">
        <w:rPr>
          <w:rFonts w:ascii="Arial" w:hAnsi="Arial" w:cs="Arial"/>
          <w:sz w:val="24"/>
          <w:szCs w:val="24"/>
        </w:rPr>
        <w:t xml:space="preserve"> </w:t>
      </w:r>
      <w:r w:rsidR="0060519F" w:rsidRPr="00C07AC6">
        <w:rPr>
          <w:rFonts w:ascii="Arial" w:hAnsi="Arial" w:cs="Arial"/>
          <w:sz w:val="24"/>
          <w:szCs w:val="24"/>
        </w:rPr>
        <w:t xml:space="preserve">and one could argue that </w:t>
      </w:r>
      <w:r w:rsidR="00AD62C6" w:rsidRPr="00C07AC6">
        <w:rPr>
          <w:rFonts w:ascii="Arial" w:hAnsi="Arial" w:cs="Arial"/>
          <w:sz w:val="24"/>
          <w:szCs w:val="24"/>
        </w:rPr>
        <w:t xml:space="preserve">it may even help to mitigate natural disasters such as flooding. </w:t>
      </w:r>
    </w:p>
    <w:p w14:paraId="5B24FAD5" w14:textId="5624F54F" w:rsidR="00684551" w:rsidRPr="00C07AC6" w:rsidRDefault="00AD62C6" w:rsidP="00A9074A">
      <w:pPr>
        <w:spacing w:line="360" w:lineRule="auto"/>
        <w:rPr>
          <w:rFonts w:ascii="Arial" w:hAnsi="Arial" w:cs="Arial"/>
          <w:sz w:val="24"/>
          <w:szCs w:val="24"/>
        </w:rPr>
      </w:pPr>
      <w:r w:rsidRPr="00C07AC6">
        <w:rPr>
          <w:rFonts w:ascii="Arial" w:hAnsi="Arial" w:cs="Arial"/>
          <w:sz w:val="24"/>
          <w:szCs w:val="24"/>
        </w:rPr>
        <w:t>Digital technologies also enhance</w:t>
      </w:r>
      <w:r w:rsidR="000261C8" w:rsidRPr="00C07AC6">
        <w:rPr>
          <w:rFonts w:ascii="Arial" w:hAnsi="Arial" w:cs="Arial"/>
          <w:sz w:val="24"/>
          <w:szCs w:val="24"/>
        </w:rPr>
        <w:t xml:space="preserve"> sustainability </w:t>
      </w:r>
      <w:r w:rsidRPr="00C07AC6">
        <w:rPr>
          <w:rFonts w:ascii="Arial" w:hAnsi="Arial" w:cs="Arial"/>
          <w:sz w:val="24"/>
          <w:szCs w:val="24"/>
        </w:rPr>
        <w:t xml:space="preserve">across </w:t>
      </w:r>
      <w:r w:rsidR="000261C8" w:rsidRPr="00C07AC6">
        <w:rPr>
          <w:rFonts w:ascii="Arial" w:hAnsi="Arial" w:cs="Arial"/>
          <w:sz w:val="24"/>
          <w:szCs w:val="24"/>
        </w:rPr>
        <w:t xml:space="preserve">the agricultural food supply chain </w:t>
      </w:r>
      <w:r w:rsidRPr="00C07AC6">
        <w:rPr>
          <w:rFonts w:ascii="Arial" w:hAnsi="Arial" w:cs="Arial"/>
          <w:sz w:val="24"/>
          <w:szCs w:val="24"/>
        </w:rPr>
        <w:t>by</w:t>
      </w:r>
      <w:r w:rsidR="000261C8" w:rsidRPr="00C07AC6">
        <w:rPr>
          <w:rFonts w:ascii="Arial" w:hAnsi="Arial" w:cs="Arial"/>
          <w:sz w:val="24"/>
          <w:szCs w:val="24"/>
        </w:rPr>
        <w:t xml:space="preserve"> reducing waste, optimizing resources such as water and energy and encouraging such strategies like recycling to then make value from. The way these strategies are being succeeded is through establishing technologies such as Internet of things, artificial intelligence to improve monitoring, profitability and stability. </w:t>
      </w:r>
      <w:r w:rsidR="000261C8" w:rsidRPr="00C07AC6">
        <w:rPr>
          <w:rFonts w:ascii="Arial" w:hAnsi="Arial" w:cs="Arial"/>
          <w:sz w:val="24"/>
          <w:szCs w:val="24"/>
        </w:rPr>
        <w:lastRenderedPageBreak/>
        <w:t>Industry 4.0 is also another major factor which plays a crucial role in the evolution of digital transformation in the agricultural sector. Industry 4.0</w:t>
      </w:r>
      <w:r w:rsidRPr="00C07AC6">
        <w:rPr>
          <w:rFonts w:ascii="Arial" w:hAnsi="Arial" w:cs="Arial"/>
          <w:sz w:val="24"/>
          <w:szCs w:val="24"/>
        </w:rPr>
        <w:t xml:space="preserve"> is the integration of digital systems into farming and is at the forefront of this evolution.</w:t>
      </w:r>
      <w:r w:rsidR="000261C8" w:rsidRPr="00C07AC6">
        <w:rPr>
          <w:rFonts w:ascii="Arial" w:hAnsi="Arial" w:cs="Arial"/>
          <w:sz w:val="24"/>
          <w:szCs w:val="24"/>
        </w:rPr>
        <w:t xml:space="preserve"> </w:t>
      </w:r>
      <w:r w:rsidRPr="00C07AC6">
        <w:rPr>
          <w:rFonts w:ascii="Arial" w:hAnsi="Arial" w:cs="Arial"/>
          <w:sz w:val="24"/>
          <w:szCs w:val="24"/>
        </w:rPr>
        <w:t>It i</w:t>
      </w:r>
      <w:r w:rsidR="000261C8" w:rsidRPr="00C07AC6">
        <w:rPr>
          <w:rFonts w:ascii="Arial" w:hAnsi="Arial" w:cs="Arial"/>
          <w:sz w:val="24"/>
          <w:szCs w:val="24"/>
        </w:rPr>
        <w:t>ncorporat</w:t>
      </w:r>
      <w:r w:rsidRPr="00C07AC6">
        <w:rPr>
          <w:rFonts w:ascii="Arial" w:hAnsi="Arial" w:cs="Arial"/>
          <w:sz w:val="24"/>
          <w:szCs w:val="24"/>
        </w:rPr>
        <w:t>es</w:t>
      </w:r>
      <w:r w:rsidR="000261C8" w:rsidRPr="00C07AC6">
        <w:rPr>
          <w:rFonts w:ascii="Arial" w:hAnsi="Arial" w:cs="Arial"/>
          <w:sz w:val="24"/>
          <w:szCs w:val="24"/>
        </w:rPr>
        <w:t xml:space="preserve"> digital systems to create a more efficient, sustainable and profitable agricultural industry. Research shows that although demand is continuously growing, by 2050 we will need to produce 70 percent more food (Oliver Wyman -2025). This demand can continue to be met due to Agriculture 4.0 as it uses data-driven decision making, precision farming and automation to improve and increase efficiency, productivity, profitability and sustainability throughout the whole process of farming. </w:t>
      </w:r>
    </w:p>
    <w:p w14:paraId="5FE57557" w14:textId="2D3BAE13" w:rsidR="0060519F" w:rsidRPr="00C07AC6" w:rsidRDefault="00047682" w:rsidP="003417E7">
      <w:pPr>
        <w:pStyle w:val="subheading"/>
      </w:pPr>
      <w:bookmarkStart w:id="7" w:name="_Toc215057818"/>
      <w:r>
        <w:t>3</w:t>
      </w:r>
      <w:r w:rsidR="0060519F" w:rsidRPr="00C07AC6">
        <w:t>.3 Improved working conditions and safety</w:t>
      </w:r>
      <w:bookmarkEnd w:id="7"/>
      <w:r w:rsidR="0060519F" w:rsidRPr="00C07AC6">
        <w:t xml:space="preserve"> </w:t>
      </w:r>
    </w:p>
    <w:p w14:paraId="725AE2D4" w14:textId="36BF19C9" w:rsidR="0060519F" w:rsidRPr="00C07AC6" w:rsidRDefault="004163DC" w:rsidP="00A9074A">
      <w:pPr>
        <w:spacing w:line="360" w:lineRule="auto"/>
        <w:rPr>
          <w:rFonts w:ascii="Arial" w:hAnsi="Arial" w:cs="Arial"/>
          <w:sz w:val="24"/>
          <w:szCs w:val="24"/>
        </w:rPr>
      </w:pPr>
      <w:r w:rsidRPr="00C07AC6">
        <w:rPr>
          <w:rFonts w:ascii="Arial" w:hAnsi="Arial" w:cs="Arial"/>
          <w:sz w:val="24"/>
          <w:szCs w:val="24"/>
        </w:rPr>
        <w:t xml:space="preserve">Automation </w:t>
      </w:r>
      <w:r w:rsidR="0060519F" w:rsidRPr="00C07AC6">
        <w:rPr>
          <w:rFonts w:ascii="Arial" w:hAnsi="Arial" w:cs="Arial"/>
          <w:sz w:val="24"/>
          <w:szCs w:val="24"/>
        </w:rPr>
        <w:t>h</w:t>
      </w:r>
      <w:r w:rsidR="00321FBE" w:rsidRPr="00C07AC6">
        <w:rPr>
          <w:rFonts w:ascii="Arial" w:hAnsi="Arial" w:cs="Arial"/>
          <w:sz w:val="24"/>
          <w:szCs w:val="24"/>
        </w:rPr>
        <w:t xml:space="preserve">as significantly improved </w:t>
      </w:r>
      <w:r w:rsidR="0060519F" w:rsidRPr="00C07AC6">
        <w:rPr>
          <w:rFonts w:ascii="Arial" w:hAnsi="Arial" w:cs="Arial"/>
          <w:sz w:val="24"/>
          <w:szCs w:val="24"/>
        </w:rPr>
        <w:t xml:space="preserve">the working conditions and safety on various farms </w:t>
      </w:r>
      <w:r w:rsidR="00AD62C6" w:rsidRPr="00C07AC6">
        <w:rPr>
          <w:rFonts w:ascii="Arial" w:hAnsi="Arial" w:cs="Arial"/>
          <w:sz w:val="24"/>
          <w:szCs w:val="24"/>
        </w:rPr>
        <w:t>by</w:t>
      </w:r>
      <w:r w:rsidRPr="00C07AC6">
        <w:rPr>
          <w:rFonts w:ascii="Arial" w:hAnsi="Arial" w:cs="Arial"/>
          <w:sz w:val="24"/>
          <w:szCs w:val="24"/>
        </w:rPr>
        <w:t xml:space="preserve"> </w:t>
      </w:r>
      <w:r w:rsidR="0060519F" w:rsidRPr="00C07AC6">
        <w:rPr>
          <w:rFonts w:ascii="Arial" w:hAnsi="Arial" w:cs="Arial"/>
          <w:sz w:val="24"/>
          <w:szCs w:val="24"/>
        </w:rPr>
        <w:t>redu</w:t>
      </w:r>
      <w:r w:rsidR="00321FBE" w:rsidRPr="00C07AC6">
        <w:rPr>
          <w:rFonts w:ascii="Arial" w:hAnsi="Arial" w:cs="Arial"/>
          <w:sz w:val="24"/>
          <w:szCs w:val="24"/>
        </w:rPr>
        <w:t>cing</w:t>
      </w:r>
      <w:r w:rsidR="003A0204" w:rsidRPr="00C07AC6">
        <w:rPr>
          <w:rFonts w:ascii="Arial" w:hAnsi="Arial" w:cs="Arial"/>
          <w:sz w:val="24"/>
          <w:szCs w:val="24"/>
        </w:rPr>
        <w:t xml:space="preserve"> the need for</w:t>
      </w:r>
      <w:r w:rsidR="0060519F" w:rsidRPr="00C07AC6">
        <w:rPr>
          <w:rFonts w:ascii="Arial" w:hAnsi="Arial" w:cs="Arial"/>
          <w:sz w:val="24"/>
          <w:szCs w:val="24"/>
        </w:rPr>
        <w:t xml:space="preserve"> strenuous </w:t>
      </w:r>
      <w:r w:rsidR="003A0204" w:rsidRPr="00C07AC6">
        <w:rPr>
          <w:rFonts w:ascii="Arial" w:hAnsi="Arial" w:cs="Arial"/>
          <w:sz w:val="24"/>
          <w:szCs w:val="24"/>
        </w:rPr>
        <w:t>manual labour which was traditionally conducted by farm workers.</w:t>
      </w:r>
      <w:r w:rsidR="0060519F" w:rsidRPr="00C07AC6">
        <w:rPr>
          <w:rFonts w:ascii="Arial" w:hAnsi="Arial" w:cs="Arial"/>
          <w:sz w:val="24"/>
          <w:szCs w:val="24"/>
        </w:rPr>
        <w:t xml:space="preserve"> Automation </w:t>
      </w:r>
      <w:r w:rsidRPr="00C07AC6">
        <w:rPr>
          <w:rFonts w:ascii="Arial" w:hAnsi="Arial" w:cs="Arial"/>
          <w:sz w:val="24"/>
          <w:szCs w:val="24"/>
        </w:rPr>
        <w:t>means the</w:t>
      </w:r>
      <w:r w:rsidR="0060519F" w:rsidRPr="00C07AC6">
        <w:rPr>
          <w:rFonts w:ascii="Arial" w:hAnsi="Arial" w:cs="Arial"/>
          <w:sz w:val="24"/>
          <w:szCs w:val="24"/>
        </w:rPr>
        <w:t xml:space="preserve"> process of using mobile mechatronic devices </w:t>
      </w:r>
      <w:r w:rsidR="003A0204" w:rsidRPr="00C07AC6">
        <w:rPr>
          <w:rFonts w:ascii="Arial" w:hAnsi="Arial" w:cs="Arial"/>
          <w:sz w:val="24"/>
          <w:szCs w:val="24"/>
        </w:rPr>
        <w:t>that operate without</w:t>
      </w:r>
      <w:r w:rsidR="0060519F" w:rsidRPr="00C07AC6">
        <w:rPr>
          <w:rFonts w:ascii="Arial" w:hAnsi="Arial" w:cs="Arial"/>
          <w:sz w:val="24"/>
          <w:szCs w:val="24"/>
        </w:rPr>
        <w:t xml:space="preserve"> human intervention. This use of technology provides precise information which helps to develop agricultural operations in </w:t>
      </w:r>
      <w:r w:rsidR="003A0204" w:rsidRPr="00C07AC6">
        <w:rPr>
          <w:rFonts w:ascii="Arial" w:hAnsi="Arial" w:cs="Arial"/>
          <w:sz w:val="24"/>
          <w:szCs w:val="24"/>
        </w:rPr>
        <w:t>various</w:t>
      </w:r>
      <w:r w:rsidR="0060519F" w:rsidRPr="00C07AC6">
        <w:rPr>
          <w:rFonts w:ascii="Arial" w:hAnsi="Arial" w:cs="Arial"/>
          <w:sz w:val="24"/>
          <w:szCs w:val="24"/>
        </w:rPr>
        <w:t xml:space="preserve"> areas. </w:t>
      </w:r>
      <w:r w:rsidR="008B0D0E" w:rsidRPr="00C07AC6">
        <w:rPr>
          <w:rFonts w:ascii="Arial" w:hAnsi="Arial" w:cs="Arial"/>
          <w:sz w:val="24"/>
          <w:szCs w:val="24"/>
        </w:rPr>
        <w:t>R</w:t>
      </w:r>
      <w:r w:rsidR="003A0204" w:rsidRPr="00C07AC6">
        <w:rPr>
          <w:rFonts w:ascii="Arial" w:hAnsi="Arial" w:cs="Arial"/>
          <w:sz w:val="24"/>
          <w:szCs w:val="24"/>
        </w:rPr>
        <w:t>esearch suggests that r</w:t>
      </w:r>
      <w:r w:rsidR="008B0D0E" w:rsidRPr="00C07AC6">
        <w:rPr>
          <w:rFonts w:ascii="Arial" w:hAnsi="Arial" w:cs="Arial"/>
          <w:sz w:val="24"/>
          <w:szCs w:val="24"/>
        </w:rPr>
        <w:t xml:space="preserve">obotics and </w:t>
      </w:r>
      <w:r w:rsidRPr="00C07AC6">
        <w:rPr>
          <w:rFonts w:ascii="Arial" w:hAnsi="Arial" w:cs="Arial"/>
          <w:sz w:val="24"/>
          <w:szCs w:val="24"/>
        </w:rPr>
        <w:t xml:space="preserve">automation have been found to </w:t>
      </w:r>
      <w:r w:rsidR="008B0D0E" w:rsidRPr="00C07AC6">
        <w:rPr>
          <w:rFonts w:ascii="Arial" w:hAnsi="Arial" w:cs="Arial"/>
          <w:sz w:val="24"/>
          <w:szCs w:val="24"/>
        </w:rPr>
        <w:t xml:space="preserve">minimise risks of farmers inhalation and health issues of pesticides or chemicals. </w:t>
      </w:r>
      <w:r w:rsidR="0060519F" w:rsidRPr="00C07AC6">
        <w:rPr>
          <w:rFonts w:ascii="Arial" w:hAnsi="Arial" w:cs="Arial"/>
          <w:sz w:val="24"/>
          <w:szCs w:val="24"/>
        </w:rPr>
        <w:t xml:space="preserve">Adaptions as simple as standardising automated doors on heavy machinery storage could help save farm time and minimize risks via sensors to prevent closing obstructions from staff or vehicles. </w:t>
      </w:r>
      <w:r w:rsidR="008B0D0E" w:rsidRPr="00C07AC6">
        <w:rPr>
          <w:rFonts w:ascii="Arial" w:hAnsi="Arial" w:cs="Arial"/>
          <w:sz w:val="24"/>
          <w:szCs w:val="24"/>
        </w:rPr>
        <w:t>(Business Wales – Farming Connect, 2021</w:t>
      </w:r>
      <w:r w:rsidR="00DB0723" w:rsidRPr="00C07AC6">
        <w:rPr>
          <w:rFonts w:ascii="Arial" w:hAnsi="Arial" w:cs="Arial"/>
          <w:sz w:val="24"/>
          <w:szCs w:val="24"/>
        </w:rPr>
        <w:t xml:space="preserve">). </w:t>
      </w:r>
      <w:r w:rsidR="008B0D0E" w:rsidRPr="00C07AC6">
        <w:rPr>
          <w:rFonts w:ascii="Arial" w:hAnsi="Arial" w:cs="Arial"/>
          <w:i/>
          <w:iCs/>
          <w:sz w:val="24"/>
          <w:szCs w:val="24"/>
        </w:rPr>
        <w:t xml:space="preserve"> </w:t>
      </w:r>
      <w:r w:rsidR="00B867CB" w:rsidRPr="00C07AC6">
        <w:rPr>
          <w:rFonts w:ascii="Arial" w:hAnsi="Arial" w:cs="Arial"/>
          <w:sz w:val="24"/>
          <w:szCs w:val="24"/>
        </w:rPr>
        <w:t>Moreover, the</w:t>
      </w:r>
      <w:r w:rsidRPr="00C07AC6">
        <w:rPr>
          <w:rFonts w:ascii="Arial" w:hAnsi="Arial" w:cs="Arial"/>
          <w:sz w:val="24"/>
          <w:szCs w:val="24"/>
        </w:rPr>
        <w:t xml:space="preserve"> development of automation</w:t>
      </w:r>
      <w:r w:rsidR="0060519F" w:rsidRPr="00C07AC6">
        <w:rPr>
          <w:rFonts w:ascii="Arial" w:hAnsi="Arial" w:cs="Arial"/>
          <w:sz w:val="24"/>
          <w:szCs w:val="24"/>
        </w:rPr>
        <w:t xml:space="preserve"> </w:t>
      </w:r>
      <w:r w:rsidR="00B867CB" w:rsidRPr="00C07AC6">
        <w:rPr>
          <w:rFonts w:ascii="Arial" w:hAnsi="Arial" w:cs="Arial"/>
          <w:sz w:val="24"/>
          <w:szCs w:val="24"/>
        </w:rPr>
        <w:t>amplifies</w:t>
      </w:r>
      <w:r w:rsidR="0060519F" w:rsidRPr="00C07AC6">
        <w:rPr>
          <w:rFonts w:ascii="Arial" w:hAnsi="Arial" w:cs="Arial"/>
          <w:sz w:val="24"/>
          <w:szCs w:val="24"/>
        </w:rPr>
        <w:t xml:space="preserve"> tha</w:t>
      </w:r>
      <w:r w:rsidRPr="00C07AC6">
        <w:rPr>
          <w:rFonts w:ascii="Arial" w:hAnsi="Arial" w:cs="Arial"/>
          <w:sz w:val="24"/>
          <w:szCs w:val="24"/>
        </w:rPr>
        <w:t xml:space="preserve">t there have been significant </w:t>
      </w:r>
      <w:r w:rsidR="008B0D0E" w:rsidRPr="00C07AC6">
        <w:rPr>
          <w:rFonts w:ascii="Arial" w:hAnsi="Arial" w:cs="Arial"/>
          <w:sz w:val="24"/>
          <w:szCs w:val="24"/>
        </w:rPr>
        <w:t>improve</w:t>
      </w:r>
      <w:r w:rsidRPr="00C07AC6">
        <w:rPr>
          <w:rFonts w:ascii="Arial" w:hAnsi="Arial" w:cs="Arial"/>
          <w:sz w:val="24"/>
          <w:szCs w:val="24"/>
        </w:rPr>
        <w:t>ments</w:t>
      </w:r>
      <w:r w:rsidR="008B0D0E" w:rsidRPr="00C07AC6">
        <w:rPr>
          <w:rFonts w:ascii="Arial" w:hAnsi="Arial" w:cs="Arial"/>
          <w:sz w:val="24"/>
          <w:szCs w:val="24"/>
        </w:rPr>
        <w:t xml:space="preserve"> t</w:t>
      </w:r>
      <w:r w:rsidRPr="00C07AC6">
        <w:rPr>
          <w:rFonts w:ascii="Arial" w:hAnsi="Arial" w:cs="Arial"/>
          <w:sz w:val="24"/>
          <w:szCs w:val="24"/>
        </w:rPr>
        <w:t>o</w:t>
      </w:r>
      <w:r w:rsidR="008B0D0E" w:rsidRPr="00C07AC6">
        <w:rPr>
          <w:rFonts w:ascii="Arial" w:hAnsi="Arial" w:cs="Arial"/>
          <w:sz w:val="24"/>
          <w:szCs w:val="24"/>
        </w:rPr>
        <w:t xml:space="preserve"> working conditions and safety on farms by </w:t>
      </w:r>
      <w:r w:rsidR="00451637" w:rsidRPr="00C07AC6">
        <w:rPr>
          <w:rFonts w:ascii="Arial" w:hAnsi="Arial" w:cs="Arial"/>
          <w:sz w:val="24"/>
          <w:szCs w:val="24"/>
        </w:rPr>
        <w:t>reducing</w:t>
      </w:r>
      <w:r w:rsidR="008B0D0E" w:rsidRPr="00C07AC6">
        <w:rPr>
          <w:rFonts w:ascii="Arial" w:hAnsi="Arial" w:cs="Arial"/>
          <w:sz w:val="24"/>
          <w:szCs w:val="24"/>
        </w:rPr>
        <w:t xml:space="preserve"> physical strain, exposure to hazard</w:t>
      </w:r>
      <w:r w:rsidR="00B867CB" w:rsidRPr="00C07AC6">
        <w:rPr>
          <w:rFonts w:ascii="Arial" w:hAnsi="Arial" w:cs="Arial"/>
          <w:sz w:val="24"/>
          <w:szCs w:val="24"/>
        </w:rPr>
        <w:t xml:space="preserve">ous products </w:t>
      </w:r>
      <w:r w:rsidR="008B0D0E" w:rsidRPr="00C07AC6">
        <w:rPr>
          <w:rFonts w:ascii="Arial" w:hAnsi="Arial" w:cs="Arial"/>
          <w:sz w:val="24"/>
          <w:szCs w:val="24"/>
        </w:rPr>
        <w:t xml:space="preserve">and creating a more efficient and controlled work environment. </w:t>
      </w:r>
    </w:p>
    <w:p w14:paraId="642835F1" w14:textId="77777777" w:rsidR="008B0D0E" w:rsidRPr="00772291" w:rsidRDefault="008B0D0E" w:rsidP="00A9074A">
      <w:pPr>
        <w:spacing w:line="360" w:lineRule="auto"/>
        <w:rPr>
          <w:sz w:val="24"/>
          <w:szCs w:val="24"/>
        </w:rPr>
      </w:pPr>
    </w:p>
    <w:p w14:paraId="6B0E71CA" w14:textId="77777777" w:rsidR="000261C8" w:rsidRPr="00772291" w:rsidRDefault="000261C8" w:rsidP="00A9074A">
      <w:pPr>
        <w:spacing w:line="360" w:lineRule="auto"/>
        <w:rPr>
          <w:b/>
          <w:bCs/>
          <w:sz w:val="24"/>
          <w:szCs w:val="24"/>
        </w:rPr>
      </w:pPr>
    </w:p>
    <w:p w14:paraId="70C8E5C8" w14:textId="77777777" w:rsidR="00A9074A" w:rsidRPr="00772291" w:rsidRDefault="00A9074A" w:rsidP="00A9074A">
      <w:pPr>
        <w:spacing w:line="360" w:lineRule="auto"/>
        <w:rPr>
          <w:b/>
          <w:bCs/>
          <w:sz w:val="24"/>
          <w:szCs w:val="24"/>
        </w:rPr>
      </w:pPr>
    </w:p>
    <w:p w14:paraId="1314EDF0" w14:textId="77777777" w:rsidR="00772291" w:rsidRDefault="00772291" w:rsidP="00A9074A">
      <w:pPr>
        <w:spacing w:line="360" w:lineRule="auto"/>
        <w:rPr>
          <w:b/>
          <w:bCs/>
          <w:sz w:val="24"/>
          <w:szCs w:val="24"/>
        </w:rPr>
      </w:pPr>
    </w:p>
    <w:p w14:paraId="779C553C" w14:textId="77777777" w:rsidR="00772291" w:rsidRDefault="00772291" w:rsidP="00A9074A">
      <w:pPr>
        <w:spacing w:line="360" w:lineRule="auto"/>
        <w:rPr>
          <w:b/>
          <w:bCs/>
          <w:sz w:val="24"/>
          <w:szCs w:val="24"/>
        </w:rPr>
      </w:pPr>
    </w:p>
    <w:p w14:paraId="7D1ECE29" w14:textId="77777777" w:rsidR="00590E8A" w:rsidRDefault="00590E8A" w:rsidP="00A9074A">
      <w:pPr>
        <w:spacing w:line="360" w:lineRule="auto"/>
        <w:rPr>
          <w:rFonts w:ascii="Arial" w:hAnsi="Arial" w:cs="Arial"/>
          <w:b/>
          <w:bCs/>
          <w:sz w:val="24"/>
          <w:szCs w:val="24"/>
        </w:rPr>
      </w:pPr>
    </w:p>
    <w:p w14:paraId="57D08241" w14:textId="77777777" w:rsidR="00590E8A" w:rsidRDefault="00590E8A" w:rsidP="00A9074A">
      <w:pPr>
        <w:spacing w:line="360" w:lineRule="auto"/>
        <w:rPr>
          <w:rFonts w:ascii="Arial" w:hAnsi="Arial" w:cs="Arial"/>
          <w:b/>
          <w:bCs/>
          <w:sz w:val="24"/>
          <w:szCs w:val="24"/>
        </w:rPr>
      </w:pPr>
    </w:p>
    <w:p w14:paraId="3B2EDDE6" w14:textId="2710EFED" w:rsidR="008B0D0E" w:rsidRDefault="00047682" w:rsidP="001E0CD7">
      <w:pPr>
        <w:pStyle w:val="Heading12"/>
      </w:pPr>
      <w:bookmarkStart w:id="8" w:name="_Toc215057819"/>
      <w:r>
        <w:lastRenderedPageBreak/>
        <w:t>4</w:t>
      </w:r>
      <w:r w:rsidR="008B0D0E" w:rsidRPr="00C07AC6">
        <w:t>.0 Challenges of Digital Transformation of Logistics Systems in Agriculture</w:t>
      </w:r>
      <w:bookmarkEnd w:id="8"/>
    </w:p>
    <w:p w14:paraId="14780BEE" w14:textId="77777777" w:rsidR="001E0CD7" w:rsidRPr="00C07AC6" w:rsidRDefault="001E0CD7" w:rsidP="001E0CD7">
      <w:pPr>
        <w:pStyle w:val="Heading12"/>
      </w:pPr>
    </w:p>
    <w:p w14:paraId="54703A8D" w14:textId="2316697D" w:rsidR="008B0D0E" w:rsidRPr="00C07AC6" w:rsidRDefault="00047682" w:rsidP="003417E7">
      <w:pPr>
        <w:pStyle w:val="subheading"/>
      </w:pPr>
      <w:bookmarkStart w:id="9" w:name="_Toc215057820"/>
      <w:r>
        <w:t>4</w:t>
      </w:r>
      <w:r w:rsidR="008B0D0E" w:rsidRPr="00C07AC6">
        <w:t>.1 Infrastructure and technology</w:t>
      </w:r>
      <w:bookmarkEnd w:id="9"/>
    </w:p>
    <w:p w14:paraId="1F2E1988" w14:textId="77777777" w:rsidR="00451637" w:rsidRPr="00C07AC6" w:rsidRDefault="00103314" w:rsidP="00A9074A">
      <w:pPr>
        <w:spacing w:line="360" w:lineRule="auto"/>
        <w:rPr>
          <w:rFonts w:ascii="Arial" w:hAnsi="Arial" w:cs="Arial"/>
          <w:sz w:val="24"/>
          <w:szCs w:val="24"/>
        </w:rPr>
      </w:pPr>
      <w:r w:rsidRPr="00C07AC6">
        <w:rPr>
          <w:rFonts w:ascii="Arial" w:hAnsi="Arial" w:cs="Arial"/>
          <w:sz w:val="24"/>
          <w:szCs w:val="24"/>
        </w:rPr>
        <w:t xml:space="preserve">One of the </w:t>
      </w:r>
      <w:r w:rsidR="003B6BB3" w:rsidRPr="00C07AC6">
        <w:rPr>
          <w:rFonts w:ascii="Arial" w:hAnsi="Arial" w:cs="Arial"/>
          <w:sz w:val="24"/>
          <w:szCs w:val="24"/>
        </w:rPr>
        <w:t>primary</w:t>
      </w:r>
      <w:r w:rsidRPr="00C07AC6">
        <w:rPr>
          <w:rFonts w:ascii="Arial" w:hAnsi="Arial" w:cs="Arial"/>
          <w:sz w:val="24"/>
          <w:szCs w:val="24"/>
        </w:rPr>
        <w:t xml:space="preserve"> challenges </w:t>
      </w:r>
      <w:r w:rsidR="00451637" w:rsidRPr="00C07AC6">
        <w:rPr>
          <w:rFonts w:ascii="Arial" w:hAnsi="Arial" w:cs="Arial"/>
          <w:sz w:val="24"/>
          <w:szCs w:val="24"/>
        </w:rPr>
        <w:t>to successful</w:t>
      </w:r>
      <w:r w:rsidR="004163DC" w:rsidRPr="00C07AC6">
        <w:rPr>
          <w:rFonts w:ascii="Arial" w:hAnsi="Arial" w:cs="Arial"/>
          <w:sz w:val="24"/>
          <w:szCs w:val="24"/>
        </w:rPr>
        <w:t xml:space="preserve"> digital transformation</w:t>
      </w:r>
      <w:r w:rsidR="003B6BB3" w:rsidRPr="00C07AC6">
        <w:rPr>
          <w:rFonts w:ascii="Arial" w:hAnsi="Arial" w:cs="Arial"/>
          <w:sz w:val="24"/>
          <w:szCs w:val="24"/>
        </w:rPr>
        <w:t xml:space="preserve"> within the agricultural industry</w:t>
      </w:r>
      <w:r w:rsidR="004163DC" w:rsidRPr="00C07AC6">
        <w:rPr>
          <w:rFonts w:ascii="Arial" w:hAnsi="Arial" w:cs="Arial"/>
          <w:sz w:val="24"/>
          <w:szCs w:val="24"/>
        </w:rPr>
        <w:t xml:space="preserve"> is the</w:t>
      </w:r>
      <w:r w:rsidRPr="00C07AC6">
        <w:rPr>
          <w:rFonts w:ascii="Arial" w:hAnsi="Arial" w:cs="Arial"/>
          <w:sz w:val="24"/>
          <w:szCs w:val="24"/>
        </w:rPr>
        <w:t xml:space="preserve"> </w:t>
      </w:r>
      <w:r w:rsidR="00451637" w:rsidRPr="00C07AC6">
        <w:rPr>
          <w:rFonts w:ascii="Arial" w:hAnsi="Arial" w:cs="Arial"/>
          <w:sz w:val="24"/>
          <w:szCs w:val="24"/>
        </w:rPr>
        <w:t>in</w:t>
      </w:r>
      <w:r w:rsidRPr="00C07AC6">
        <w:rPr>
          <w:rFonts w:ascii="Arial" w:hAnsi="Arial" w:cs="Arial"/>
          <w:sz w:val="24"/>
          <w:szCs w:val="24"/>
        </w:rPr>
        <w:t>adequate infrastructure</w:t>
      </w:r>
      <w:r w:rsidR="00321FBE" w:rsidRPr="00C07AC6">
        <w:rPr>
          <w:rFonts w:ascii="Arial" w:hAnsi="Arial" w:cs="Arial"/>
          <w:sz w:val="24"/>
          <w:szCs w:val="24"/>
        </w:rPr>
        <w:t xml:space="preserve">. This has proven to be </w:t>
      </w:r>
      <w:r w:rsidR="004163DC" w:rsidRPr="00C07AC6">
        <w:rPr>
          <w:rFonts w:ascii="Arial" w:hAnsi="Arial" w:cs="Arial"/>
          <w:sz w:val="24"/>
          <w:szCs w:val="24"/>
        </w:rPr>
        <w:t>a</w:t>
      </w:r>
      <w:r w:rsidRPr="00C07AC6">
        <w:rPr>
          <w:rFonts w:ascii="Arial" w:hAnsi="Arial" w:cs="Arial"/>
          <w:sz w:val="24"/>
          <w:szCs w:val="24"/>
        </w:rPr>
        <w:t xml:space="preserve"> major barrier</w:t>
      </w:r>
      <w:r w:rsidR="004163DC" w:rsidRPr="00C07AC6">
        <w:rPr>
          <w:rFonts w:ascii="Arial" w:hAnsi="Arial" w:cs="Arial"/>
          <w:sz w:val="24"/>
          <w:szCs w:val="24"/>
        </w:rPr>
        <w:t xml:space="preserve"> for many farms</w:t>
      </w:r>
      <w:r w:rsidRPr="00C07AC6">
        <w:rPr>
          <w:rFonts w:ascii="Arial" w:hAnsi="Arial" w:cs="Arial"/>
          <w:sz w:val="24"/>
          <w:szCs w:val="24"/>
        </w:rPr>
        <w:t xml:space="preserve">, particularly for those who </w:t>
      </w:r>
      <w:proofErr w:type="gramStart"/>
      <w:r w:rsidRPr="00C07AC6">
        <w:rPr>
          <w:rFonts w:ascii="Arial" w:hAnsi="Arial" w:cs="Arial"/>
          <w:sz w:val="24"/>
          <w:szCs w:val="24"/>
        </w:rPr>
        <w:t xml:space="preserve">are </w:t>
      </w:r>
      <w:r w:rsidR="00321FBE" w:rsidRPr="00C07AC6">
        <w:rPr>
          <w:rFonts w:ascii="Arial" w:hAnsi="Arial" w:cs="Arial"/>
          <w:sz w:val="24"/>
          <w:szCs w:val="24"/>
        </w:rPr>
        <w:t>located in</w:t>
      </w:r>
      <w:proofErr w:type="gramEnd"/>
      <w:r w:rsidRPr="00C07AC6">
        <w:rPr>
          <w:rFonts w:ascii="Arial" w:hAnsi="Arial" w:cs="Arial"/>
          <w:sz w:val="24"/>
          <w:szCs w:val="24"/>
        </w:rPr>
        <w:t xml:space="preserve"> rural and remote areas. Internet connectivity in remote regions is still a problem, making it difficult to adopt technologies such as </w:t>
      </w:r>
      <w:r w:rsidR="006D41EE" w:rsidRPr="00C07AC6">
        <w:rPr>
          <w:rFonts w:ascii="Arial" w:hAnsi="Arial" w:cs="Arial"/>
          <w:sz w:val="24"/>
          <w:szCs w:val="24"/>
        </w:rPr>
        <w:t xml:space="preserve">IoT </w:t>
      </w:r>
      <w:r w:rsidRPr="00C07AC6">
        <w:rPr>
          <w:rFonts w:ascii="Arial" w:hAnsi="Arial" w:cs="Arial"/>
          <w:sz w:val="24"/>
          <w:szCs w:val="24"/>
        </w:rPr>
        <w:t xml:space="preserve">or </w:t>
      </w:r>
      <w:r w:rsidR="006D41EE" w:rsidRPr="00C07AC6">
        <w:rPr>
          <w:rFonts w:ascii="Arial" w:hAnsi="Arial" w:cs="Arial"/>
          <w:sz w:val="24"/>
          <w:szCs w:val="24"/>
        </w:rPr>
        <w:t>R</w:t>
      </w:r>
      <w:r w:rsidRPr="00C07AC6">
        <w:rPr>
          <w:rFonts w:ascii="Arial" w:hAnsi="Arial" w:cs="Arial"/>
          <w:sz w:val="24"/>
          <w:szCs w:val="24"/>
        </w:rPr>
        <w:t>eal-time data systems. (Kaila by Zabala, 2024</w:t>
      </w:r>
      <w:r w:rsidR="00DB0723" w:rsidRPr="00C07AC6">
        <w:rPr>
          <w:rFonts w:ascii="Arial" w:hAnsi="Arial" w:cs="Arial"/>
          <w:sz w:val="24"/>
          <w:szCs w:val="24"/>
        </w:rPr>
        <w:t xml:space="preserve">). </w:t>
      </w:r>
      <w:r w:rsidRPr="00C07AC6">
        <w:rPr>
          <w:rFonts w:ascii="Arial" w:hAnsi="Arial" w:cs="Arial"/>
          <w:sz w:val="24"/>
          <w:szCs w:val="24"/>
        </w:rPr>
        <w:t xml:space="preserve">This </w:t>
      </w:r>
      <w:r w:rsidR="00321FBE" w:rsidRPr="00C07AC6">
        <w:rPr>
          <w:rFonts w:ascii="Arial" w:hAnsi="Arial" w:cs="Arial"/>
          <w:sz w:val="24"/>
          <w:szCs w:val="24"/>
        </w:rPr>
        <w:t>demonstrates</w:t>
      </w:r>
      <w:r w:rsidRPr="00C07AC6">
        <w:rPr>
          <w:rFonts w:ascii="Arial" w:hAnsi="Arial" w:cs="Arial"/>
          <w:sz w:val="24"/>
          <w:szCs w:val="24"/>
        </w:rPr>
        <w:t xml:space="preserve"> that </w:t>
      </w:r>
      <w:r w:rsidR="009C40E7" w:rsidRPr="00C07AC6">
        <w:rPr>
          <w:rFonts w:ascii="Arial" w:hAnsi="Arial" w:cs="Arial"/>
          <w:sz w:val="24"/>
          <w:szCs w:val="24"/>
        </w:rPr>
        <w:t xml:space="preserve">poor infrastructure and outdated technology limit digital progress </w:t>
      </w:r>
      <w:r w:rsidR="00321FBE" w:rsidRPr="00C07AC6">
        <w:rPr>
          <w:rFonts w:ascii="Arial" w:hAnsi="Arial" w:cs="Arial"/>
          <w:sz w:val="24"/>
          <w:szCs w:val="24"/>
        </w:rPr>
        <w:t xml:space="preserve">across the </w:t>
      </w:r>
      <w:r w:rsidR="009C40E7" w:rsidRPr="00C07AC6">
        <w:rPr>
          <w:rFonts w:ascii="Arial" w:hAnsi="Arial" w:cs="Arial"/>
          <w:sz w:val="24"/>
          <w:szCs w:val="24"/>
        </w:rPr>
        <w:t>agricultur</w:t>
      </w:r>
      <w:r w:rsidR="00321FBE" w:rsidRPr="00C07AC6">
        <w:rPr>
          <w:rFonts w:ascii="Arial" w:hAnsi="Arial" w:cs="Arial"/>
          <w:sz w:val="24"/>
          <w:szCs w:val="24"/>
        </w:rPr>
        <w:t xml:space="preserve">al industry. </w:t>
      </w:r>
      <w:r w:rsidR="00451637" w:rsidRPr="00C07AC6">
        <w:rPr>
          <w:rFonts w:ascii="Arial" w:hAnsi="Arial" w:cs="Arial"/>
          <w:sz w:val="24"/>
          <w:szCs w:val="24"/>
        </w:rPr>
        <w:t>P</w:t>
      </w:r>
      <w:r w:rsidR="009C40E7" w:rsidRPr="00C07AC6">
        <w:rPr>
          <w:rFonts w:ascii="Arial" w:hAnsi="Arial" w:cs="Arial"/>
          <w:sz w:val="24"/>
          <w:szCs w:val="24"/>
        </w:rPr>
        <w:t xml:space="preserve">oor connectivity, unreliable power, old machinery and limited technical skills prevent farmers from fully adopting modern, data-driven systems. </w:t>
      </w:r>
    </w:p>
    <w:p w14:paraId="188270D4" w14:textId="437EE033" w:rsidR="00772291" w:rsidRPr="00C07AC6" w:rsidRDefault="00321FBE" w:rsidP="00A9074A">
      <w:pPr>
        <w:spacing w:line="360" w:lineRule="auto"/>
        <w:rPr>
          <w:rFonts w:ascii="Arial" w:hAnsi="Arial" w:cs="Arial"/>
          <w:sz w:val="24"/>
          <w:szCs w:val="24"/>
        </w:rPr>
      </w:pPr>
      <w:r w:rsidRPr="00C07AC6">
        <w:rPr>
          <w:rFonts w:ascii="Arial" w:hAnsi="Arial" w:cs="Arial"/>
          <w:sz w:val="24"/>
          <w:szCs w:val="24"/>
        </w:rPr>
        <w:t>Furthermore, i</w:t>
      </w:r>
      <w:r w:rsidR="009C40E7" w:rsidRPr="00C07AC6">
        <w:rPr>
          <w:rFonts w:ascii="Arial" w:hAnsi="Arial" w:cs="Arial"/>
          <w:sz w:val="24"/>
          <w:szCs w:val="24"/>
        </w:rPr>
        <w:t>mproving connectivity</w:t>
      </w:r>
      <w:r w:rsidRPr="00C07AC6">
        <w:rPr>
          <w:rFonts w:ascii="Arial" w:hAnsi="Arial" w:cs="Arial"/>
          <w:sz w:val="24"/>
          <w:szCs w:val="24"/>
        </w:rPr>
        <w:t xml:space="preserve"> in rural locations</w:t>
      </w:r>
      <w:r w:rsidR="009C40E7" w:rsidRPr="00C07AC6">
        <w:rPr>
          <w:rFonts w:ascii="Arial" w:hAnsi="Arial" w:cs="Arial"/>
          <w:sz w:val="24"/>
          <w:szCs w:val="24"/>
        </w:rPr>
        <w:t xml:space="preserve">, </w:t>
      </w:r>
      <w:r w:rsidRPr="00C07AC6">
        <w:rPr>
          <w:rFonts w:ascii="Arial" w:hAnsi="Arial" w:cs="Arial"/>
          <w:sz w:val="24"/>
          <w:szCs w:val="24"/>
        </w:rPr>
        <w:t xml:space="preserve">strengthening </w:t>
      </w:r>
      <w:r w:rsidR="009C40E7" w:rsidRPr="00C07AC6">
        <w:rPr>
          <w:rFonts w:ascii="Arial" w:hAnsi="Arial" w:cs="Arial"/>
          <w:sz w:val="24"/>
          <w:szCs w:val="24"/>
        </w:rPr>
        <w:t>power supply</w:t>
      </w:r>
      <w:r w:rsidRPr="00C07AC6">
        <w:rPr>
          <w:rFonts w:ascii="Arial" w:hAnsi="Arial" w:cs="Arial"/>
          <w:sz w:val="24"/>
          <w:szCs w:val="24"/>
        </w:rPr>
        <w:t xml:space="preserve"> and access,</w:t>
      </w:r>
      <w:r w:rsidR="009C40E7" w:rsidRPr="00C07AC6">
        <w:rPr>
          <w:rFonts w:ascii="Arial" w:hAnsi="Arial" w:cs="Arial"/>
          <w:sz w:val="24"/>
          <w:szCs w:val="24"/>
        </w:rPr>
        <w:t xml:space="preserve"> </w:t>
      </w:r>
      <w:r w:rsidRPr="00C07AC6">
        <w:rPr>
          <w:rFonts w:ascii="Arial" w:hAnsi="Arial" w:cs="Arial"/>
          <w:sz w:val="24"/>
          <w:szCs w:val="24"/>
        </w:rPr>
        <w:t>and heightening</w:t>
      </w:r>
      <w:r w:rsidR="009C40E7" w:rsidRPr="00C07AC6">
        <w:rPr>
          <w:rFonts w:ascii="Arial" w:hAnsi="Arial" w:cs="Arial"/>
          <w:sz w:val="24"/>
          <w:szCs w:val="24"/>
        </w:rPr>
        <w:t xml:space="preserve"> farmer training </w:t>
      </w:r>
      <w:r w:rsidRPr="00C07AC6">
        <w:rPr>
          <w:rFonts w:ascii="Arial" w:hAnsi="Arial" w:cs="Arial"/>
          <w:sz w:val="24"/>
          <w:szCs w:val="24"/>
        </w:rPr>
        <w:t>are</w:t>
      </w:r>
      <w:r w:rsidR="009C40E7" w:rsidRPr="00C07AC6">
        <w:rPr>
          <w:rFonts w:ascii="Arial" w:hAnsi="Arial" w:cs="Arial"/>
          <w:sz w:val="24"/>
          <w:szCs w:val="24"/>
        </w:rPr>
        <w:t xml:space="preserve"> essential </w:t>
      </w:r>
      <w:r w:rsidRPr="00C07AC6">
        <w:rPr>
          <w:rFonts w:ascii="Arial" w:hAnsi="Arial" w:cs="Arial"/>
          <w:sz w:val="24"/>
          <w:szCs w:val="24"/>
        </w:rPr>
        <w:t xml:space="preserve">steps needed to </w:t>
      </w:r>
      <w:r w:rsidR="000261C8" w:rsidRPr="00C07AC6">
        <w:rPr>
          <w:rFonts w:ascii="Arial" w:hAnsi="Arial" w:cs="Arial"/>
          <w:sz w:val="24"/>
          <w:szCs w:val="24"/>
        </w:rPr>
        <w:t>create</w:t>
      </w:r>
      <w:r w:rsidRPr="00C07AC6">
        <w:rPr>
          <w:rFonts w:ascii="Arial" w:hAnsi="Arial" w:cs="Arial"/>
          <w:sz w:val="24"/>
          <w:szCs w:val="24"/>
        </w:rPr>
        <w:t xml:space="preserve"> a more </w:t>
      </w:r>
      <w:r w:rsidR="009C40E7" w:rsidRPr="00C07AC6">
        <w:rPr>
          <w:rFonts w:ascii="Arial" w:hAnsi="Arial" w:cs="Arial"/>
          <w:sz w:val="24"/>
          <w:szCs w:val="24"/>
        </w:rPr>
        <w:t>efficient and sustainable</w:t>
      </w:r>
      <w:r w:rsidRPr="00C07AC6">
        <w:rPr>
          <w:rFonts w:ascii="Arial" w:hAnsi="Arial" w:cs="Arial"/>
          <w:sz w:val="24"/>
          <w:szCs w:val="24"/>
        </w:rPr>
        <w:t xml:space="preserve"> agricultural industry. </w:t>
      </w:r>
    </w:p>
    <w:p w14:paraId="0231107E" w14:textId="1138E40D" w:rsidR="009C40E7" w:rsidRPr="00C07AC6" w:rsidRDefault="00047682" w:rsidP="001E0CD7">
      <w:pPr>
        <w:pStyle w:val="subheading"/>
      </w:pPr>
      <w:bookmarkStart w:id="10" w:name="_Toc215057821"/>
      <w:r>
        <w:t>4</w:t>
      </w:r>
      <w:r w:rsidR="009C40E7" w:rsidRPr="00C07AC6">
        <w:t>.2 Economic and skills barriers</w:t>
      </w:r>
      <w:bookmarkEnd w:id="10"/>
      <w:r w:rsidR="009C40E7" w:rsidRPr="00C07AC6">
        <w:t xml:space="preserve"> </w:t>
      </w:r>
    </w:p>
    <w:p w14:paraId="71317693" w14:textId="6AEBF3EA" w:rsidR="008A239E" w:rsidRPr="00C07AC6" w:rsidRDefault="006D41EE" w:rsidP="00A9074A">
      <w:pPr>
        <w:spacing w:line="360" w:lineRule="auto"/>
        <w:rPr>
          <w:rFonts w:ascii="Arial" w:hAnsi="Arial" w:cs="Arial"/>
          <w:sz w:val="24"/>
          <w:szCs w:val="24"/>
        </w:rPr>
      </w:pPr>
      <w:r w:rsidRPr="00C07AC6">
        <w:rPr>
          <w:rFonts w:ascii="Arial" w:hAnsi="Arial" w:cs="Arial"/>
          <w:sz w:val="24"/>
          <w:szCs w:val="24"/>
        </w:rPr>
        <w:t>T</w:t>
      </w:r>
      <w:r w:rsidR="009C40E7" w:rsidRPr="00C07AC6">
        <w:rPr>
          <w:rFonts w:ascii="Arial" w:hAnsi="Arial" w:cs="Arial"/>
          <w:sz w:val="24"/>
          <w:szCs w:val="24"/>
        </w:rPr>
        <w:t xml:space="preserve">he economical barrier </w:t>
      </w:r>
      <w:r w:rsidRPr="00C07AC6">
        <w:rPr>
          <w:rFonts w:ascii="Arial" w:hAnsi="Arial" w:cs="Arial"/>
          <w:sz w:val="24"/>
          <w:szCs w:val="24"/>
        </w:rPr>
        <w:t>is another major challenge that the agricultural industry faces. This</w:t>
      </w:r>
      <w:r w:rsidR="00451637" w:rsidRPr="00C07AC6">
        <w:rPr>
          <w:rFonts w:ascii="Arial" w:hAnsi="Arial" w:cs="Arial"/>
          <w:sz w:val="24"/>
          <w:szCs w:val="24"/>
        </w:rPr>
        <w:t xml:space="preserve"> </w:t>
      </w:r>
      <w:r w:rsidRPr="00C07AC6">
        <w:rPr>
          <w:rFonts w:ascii="Arial" w:hAnsi="Arial" w:cs="Arial"/>
          <w:sz w:val="24"/>
          <w:szCs w:val="24"/>
        </w:rPr>
        <w:t xml:space="preserve">restricts the development of digital technologies in areas significantly for those with small farms </w:t>
      </w:r>
      <w:r w:rsidR="00451637" w:rsidRPr="00C07AC6">
        <w:rPr>
          <w:rFonts w:ascii="Arial" w:hAnsi="Arial" w:cs="Arial"/>
          <w:sz w:val="24"/>
          <w:szCs w:val="24"/>
        </w:rPr>
        <w:t xml:space="preserve">due to </w:t>
      </w:r>
      <w:r w:rsidR="009C40E7" w:rsidRPr="00C07AC6">
        <w:rPr>
          <w:rFonts w:ascii="Arial" w:hAnsi="Arial" w:cs="Arial"/>
          <w:sz w:val="24"/>
          <w:szCs w:val="24"/>
        </w:rPr>
        <w:t>high upfront and recurring costs for technolog</w:t>
      </w:r>
      <w:r w:rsidRPr="00C07AC6">
        <w:rPr>
          <w:rFonts w:ascii="Arial" w:hAnsi="Arial" w:cs="Arial"/>
          <w:sz w:val="24"/>
          <w:szCs w:val="24"/>
        </w:rPr>
        <w:t>y and</w:t>
      </w:r>
      <w:r w:rsidR="009C40E7" w:rsidRPr="00C07AC6">
        <w:rPr>
          <w:rFonts w:ascii="Arial" w:hAnsi="Arial" w:cs="Arial"/>
          <w:sz w:val="24"/>
          <w:szCs w:val="24"/>
        </w:rPr>
        <w:t xml:space="preserve"> lack of fundin</w:t>
      </w:r>
      <w:r w:rsidR="00451637" w:rsidRPr="00C07AC6">
        <w:rPr>
          <w:rFonts w:ascii="Arial" w:hAnsi="Arial" w:cs="Arial"/>
          <w:sz w:val="24"/>
          <w:szCs w:val="24"/>
        </w:rPr>
        <w:t>g</w:t>
      </w:r>
      <w:r w:rsidR="009C40E7" w:rsidRPr="00C07AC6">
        <w:rPr>
          <w:rFonts w:ascii="Arial" w:hAnsi="Arial" w:cs="Arial"/>
          <w:sz w:val="24"/>
          <w:szCs w:val="24"/>
        </w:rPr>
        <w:t xml:space="preserve">. Economic factors significantly influence the adoption of digital tools among smallholder farmers. Limited funding opportunities and restricted access to financial resources discourage investment in advanced technologies. (Helga Chauke, Gift </w:t>
      </w:r>
      <w:proofErr w:type="spellStart"/>
      <w:r w:rsidR="009C40E7" w:rsidRPr="00C07AC6">
        <w:rPr>
          <w:rFonts w:ascii="Arial" w:hAnsi="Arial" w:cs="Arial"/>
          <w:sz w:val="24"/>
          <w:szCs w:val="24"/>
        </w:rPr>
        <w:t>Siphiwe</w:t>
      </w:r>
      <w:proofErr w:type="spellEnd"/>
      <w:r w:rsidR="009C40E7" w:rsidRPr="00C07AC6">
        <w:rPr>
          <w:rFonts w:ascii="Arial" w:hAnsi="Arial" w:cs="Arial"/>
          <w:sz w:val="24"/>
          <w:szCs w:val="24"/>
        </w:rPr>
        <w:t xml:space="preserve"> Nxumalo, </w:t>
      </w:r>
      <w:r w:rsidR="00DB0723" w:rsidRPr="00C07AC6">
        <w:rPr>
          <w:rFonts w:ascii="Arial" w:hAnsi="Arial" w:cs="Arial"/>
          <w:sz w:val="24"/>
          <w:szCs w:val="24"/>
        </w:rPr>
        <w:t xml:space="preserve">Volume 9- </w:t>
      </w:r>
      <w:r w:rsidR="009C40E7" w:rsidRPr="00C07AC6">
        <w:rPr>
          <w:rFonts w:ascii="Arial" w:hAnsi="Arial" w:cs="Arial"/>
          <w:sz w:val="24"/>
          <w:szCs w:val="24"/>
        </w:rPr>
        <w:t xml:space="preserve">2025.) </w:t>
      </w:r>
      <w:r w:rsidRPr="00C07AC6">
        <w:rPr>
          <w:rFonts w:ascii="Arial" w:hAnsi="Arial" w:cs="Arial"/>
          <w:sz w:val="24"/>
          <w:szCs w:val="24"/>
        </w:rPr>
        <w:t xml:space="preserve">Furthermore, this barrier </w:t>
      </w:r>
      <w:r w:rsidR="008A239E" w:rsidRPr="00C07AC6">
        <w:rPr>
          <w:rFonts w:ascii="Arial" w:hAnsi="Arial" w:cs="Arial"/>
          <w:sz w:val="24"/>
          <w:szCs w:val="24"/>
        </w:rPr>
        <w:t>can limit farm productivity, widen inequalities and slow innovation which affects both farmers and the food system.</w:t>
      </w:r>
    </w:p>
    <w:p w14:paraId="5756432B" w14:textId="77777777" w:rsidR="00590E8A" w:rsidRDefault="008A239E" w:rsidP="00A9074A">
      <w:pPr>
        <w:spacing w:line="360" w:lineRule="auto"/>
        <w:rPr>
          <w:rFonts w:ascii="Arial" w:hAnsi="Arial" w:cs="Arial"/>
          <w:sz w:val="24"/>
          <w:szCs w:val="24"/>
        </w:rPr>
      </w:pPr>
      <w:r w:rsidRPr="00C07AC6">
        <w:rPr>
          <w:rFonts w:ascii="Arial" w:hAnsi="Arial" w:cs="Arial"/>
          <w:sz w:val="24"/>
          <w:szCs w:val="24"/>
        </w:rPr>
        <w:t xml:space="preserve">In addition to this, </w:t>
      </w:r>
      <w:r w:rsidR="00451637" w:rsidRPr="00C07AC6">
        <w:rPr>
          <w:rFonts w:ascii="Arial" w:hAnsi="Arial" w:cs="Arial"/>
          <w:sz w:val="24"/>
          <w:szCs w:val="24"/>
        </w:rPr>
        <w:t>m</w:t>
      </w:r>
      <w:r w:rsidRPr="00C07AC6">
        <w:rPr>
          <w:rFonts w:ascii="Arial" w:hAnsi="Arial" w:cs="Arial"/>
          <w:sz w:val="24"/>
          <w:szCs w:val="24"/>
        </w:rPr>
        <w:t>any</w:t>
      </w:r>
      <w:r w:rsidR="006D41EE" w:rsidRPr="00C07AC6">
        <w:rPr>
          <w:rFonts w:ascii="Arial" w:hAnsi="Arial" w:cs="Arial"/>
          <w:sz w:val="24"/>
          <w:szCs w:val="24"/>
        </w:rPr>
        <w:t xml:space="preserve"> farmers</w:t>
      </w:r>
      <w:r w:rsidR="0018135C" w:rsidRPr="00C07AC6">
        <w:rPr>
          <w:rFonts w:ascii="Arial" w:hAnsi="Arial" w:cs="Arial"/>
          <w:sz w:val="24"/>
          <w:szCs w:val="24"/>
        </w:rPr>
        <w:t xml:space="preserve"> lack</w:t>
      </w:r>
      <w:r w:rsidRPr="00C07AC6">
        <w:rPr>
          <w:rFonts w:ascii="Arial" w:hAnsi="Arial" w:cs="Arial"/>
          <w:sz w:val="24"/>
          <w:szCs w:val="24"/>
        </w:rPr>
        <w:t xml:space="preserve"> access to funding, training and support within rural areas limiting the chances for them to develop and revolutionise with the industry. Digital transformation requires a workforce with the right skills and expertise. When faced with a shortage of digital talent, implementing and managing digital initiatives effectively present challenges. (</w:t>
      </w:r>
      <w:r w:rsidR="00DB0723" w:rsidRPr="00C07AC6">
        <w:rPr>
          <w:rFonts w:ascii="Arial" w:hAnsi="Arial" w:cs="Arial"/>
          <w:sz w:val="24"/>
          <w:szCs w:val="24"/>
        </w:rPr>
        <w:t xml:space="preserve">PTC - </w:t>
      </w:r>
      <w:r w:rsidRPr="00C07AC6">
        <w:rPr>
          <w:rFonts w:ascii="Arial" w:hAnsi="Arial" w:cs="Arial"/>
          <w:sz w:val="24"/>
          <w:szCs w:val="24"/>
        </w:rPr>
        <w:t>Anthony Moffa, 08/01/2024</w:t>
      </w:r>
      <w:r w:rsidR="00DB0723" w:rsidRPr="00C07AC6">
        <w:rPr>
          <w:rFonts w:ascii="Arial" w:hAnsi="Arial" w:cs="Arial"/>
          <w:sz w:val="24"/>
          <w:szCs w:val="24"/>
        </w:rPr>
        <w:t>)</w:t>
      </w:r>
      <w:r w:rsidRPr="00C07AC6">
        <w:rPr>
          <w:rFonts w:ascii="Arial" w:hAnsi="Arial" w:cs="Arial"/>
          <w:sz w:val="24"/>
          <w:szCs w:val="24"/>
        </w:rPr>
        <w:t xml:space="preserve"> The effect of this means that productivity and efficiency could be reduced </w:t>
      </w:r>
      <w:r w:rsidR="006D41EE" w:rsidRPr="00C07AC6">
        <w:rPr>
          <w:rFonts w:ascii="Arial" w:hAnsi="Arial" w:cs="Arial"/>
          <w:sz w:val="24"/>
          <w:szCs w:val="24"/>
        </w:rPr>
        <w:t xml:space="preserve">in </w:t>
      </w:r>
      <w:r w:rsidR="00BE5D48" w:rsidRPr="00C07AC6">
        <w:rPr>
          <w:rFonts w:ascii="Arial" w:hAnsi="Arial" w:cs="Arial"/>
          <w:sz w:val="24"/>
          <w:szCs w:val="24"/>
        </w:rPr>
        <w:t>areas</w:t>
      </w:r>
      <w:r w:rsidRPr="00C07AC6">
        <w:rPr>
          <w:rFonts w:ascii="Arial" w:hAnsi="Arial" w:cs="Arial"/>
          <w:sz w:val="24"/>
          <w:szCs w:val="24"/>
        </w:rPr>
        <w:t xml:space="preserve"> as </w:t>
      </w:r>
      <w:r w:rsidRPr="00C07AC6">
        <w:rPr>
          <w:rFonts w:ascii="Arial" w:hAnsi="Arial" w:cs="Arial"/>
          <w:sz w:val="24"/>
          <w:szCs w:val="24"/>
        </w:rPr>
        <w:lastRenderedPageBreak/>
        <w:t>farmers are unable to fund the costs of training and development programs for their workers to upskill them</w:t>
      </w:r>
      <w:r w:rsidR="00C07AC6" w:rsidRPr="00C07AC6">
        <w:rPr>
          <w:rFonts w:ascii="Arial" w:hAnsi="Arial" w:cs="Arial"/>
          <w:sz w:val="24"/>
          <w:szCs w:val="24"/>
        </w:rPr>
        <w:t>.</w:t>
      </w:r>
    </w:p>
    <w:p w14:paraId="66022B21" w14:textId="3EE43E5F" w:rsidR="001D4759" w:rsidRPr="00C07AC6" w:rsidRDefault="00047682" w:rsidP="001E0CD7">
      <w:pPr>
        <w:pStyle w:val="subheading"/>
      </w:pPr>
      <w:bookmarkStart w:id="11" w:name="_Toc215057822"/>
      <w:r>
        <w:t>4</w:t>
      </w:r>
      <w:r w:rsidR="008A239E" w:rsidRPr="00C07AC6">
        <w:t xml:space="preserve">.3 </w:t>
      </w:r>
      <w:r w:rsidR="00BE5D48" w:rsidRPr="00C07AC6">
        <w:t>Er</w:t>
      </w:r>
      <w:r w:rsidR="00590E8A">
        <w:t>o</w:t>
      </w:r>
      <w:r w:rsidR="00BE5D48" w:rsidRPr="00C07AC6">
        <w:t>ding Farmers Traditional Skills</w:t>
      </w:r>
      <w:bookmarkEnd w:id="11"/>
      <w:r w:rsidR="00BE5D48" w:rsidRPr="00C07AC6">
        <w:t xml:space="preserve"> </w:t>
      </w:r>
    </w:p>
    <w:p w14:paraId="54948BB4" w14:textId="261BE351" w:rsidR="00DD7459" w:rsidRPr="00C07AC6" w:rsidRDefault="001D4759" w:rsidP="00A9074A">
      <w:pPr>
        <w:spacing w:line="360" w:lineRule="auto"/>
        <w:rPr>
          <w:rFonts w:ascii="Arial" w:hAnsi="Arial" w:cs="Arial"/>
          <w:sz w:val="24"/>
          <w:szCs w:val="24"/>
        </w:rPr>
      </w:pPr>
      <w:r w:rsidRPr="00C07AC6">
        <w:rPr>
          <w:rFonts w:ascii="Arial" w:hAnsi="Arial" w:cs="Arial"/>
          <w:sz w:val="24"/>
          <w:szCs w:val="24"/>
        </w:rPr>
        <w:t>T</w:t>
      </w:r>
      <w:r w:rsidR="0018135C" w:rsidRPr="00C07AC6">
        <w:rPr>
          <w:rFonts w:ascii="Arial" w:hAnsi="Arial" w:cs="Arial"/>
          <w:sz w:val="24"/>
          <w:szCs w:val="24"/>
        </w:rPr>
        <w:t>he rise of digital transformation is eroding t</w:t>
      </w:r>
      <w:r w:rsidR="00946244" w:rsidRPr="00C07AC6">
        <w:rPr>
          <w:rFonts w:ascii="Arial" w:hAnsi="Arial" w:cs="Arial"/>
          <w:sz w:val="24"/>
          <w:szCs w:val="24"/>
        </w:rPr>
        <w:t xml:space="preserve">raditional </w:t>
      </w:r>
      <w:r w:rsidRPr="00C07AC6">
        <w:rPr>
          <w:rFonts w:ascii="Arial" w:hAnsi="Arial" w:cs="Arial"/>
          <w:sz w:val="24"/>
          <w:szCs w:val="24"/>
        </w:rPr>
        <w:t xml:space="preserve">farming </w:t>
      </w:r>
      <w:r w:rsidR="00946244" w:rsidRPr="00C07AC6">
        <w:rPr>
          <w:rFonts w:ascii="Arial" w:hAnsi="Arial" w:cs="Arial"/>
          <w:sz w:val="24"/>
          <w:szCs w:val="24"/>
        </w:rPr>
        <w:t xml:space="preserve">skills </w:t>
      </w:r>
      <w:r w:rsidR="0018135C" w:rsidRPr="00C07AC6">
        <w:rPr>
          <w:rFonts w:ascii="Arial" w:hAnsi="Arial" w:cs="Arial"/>
          <w:sz w:val="24"/>
          <w:szCs w:val="24"/>
        </w:rPr>
        <w:t xml:space="preserve">as physical presence, labour and hands-on tasks are become less essential and crucial. </w:t>
      </w:r>
      <w:proofErr w:type="gramStart"/>
      <w:r w:rsidR="0018135C" w:rsidRPr="00C07AC6">
        <w:rPr>
          <w:rFonts w:ascii="Arial" w:hAnsi="Arial" w:cs="Arial"/>
          <w:sz w:val="24"/>
          <w:szCs w:val="24"/>
        </w:rPr>
        <w:t>O</w:t>
      </w:r>
      <w:r w:rsidR="00DA30BA" w:rsidRPr="00C07AC6">
        <w:rPr>
          <w:rFonts w:ascii="Arial" w:hAnsi="Arial" w:cs="Arial"/>
          <w:sz w:val="24"/>
          <w:szCs w:val="24"/>
        </w:rPr>
        <w:t>verall</w:t>
      </w:r>
      <w:proofErr w:type="gramEnd"/>
      <w:r w:rsidR="00DA30BA" w:rsidRPr="00C07AC6">
        <w:rPr>
          <w:rFonts w:ascii="Arial" w:hAnsi="Arial" w:cs="Arial"/>
          <w:sz w:val="24"/>
          <w:szCs w:val="24"/>
        </w:rPr>
        <w:t xml:space="preserve"> </w:t>
      </w:r>
      <w:r w:rsidR="0018135C" w:rsidRPr="00C07AC6">
        <w:rPr>
          <w:rFonts w:ascii="Arial" w:hAnsi="Arial" w:cs="Arial"/>
          <w:sz w:val="24"/>
          <w:szCs w:val="24"/>
        </w:rPr>
        <w:t xml:space="preserve">this is </w:t>
      </w:r>
      <w:r w:rsidR="00DA30BA" w:rsidRPr="00C07AC6">
        <w:rPr>
          <w:rFonts w:ascii="Arial" w:hAnsi="Arial" w:cs="Arial"/>
          <w:sz w:val="24"/>
          <w:szCs w:val="24"/>
        </w:rPr>
        <w:t xml:space="preserve">changing the nature and operations of farming. </w:t>
      </w:r>
      <w:proofErr w:type="spellStart"/>
      <w:r w:rsidR="0018135C" w:rsidRPr="00C07AC6">
        <w:rPr>
          <w:rFonts w:ascii="Arial" w:hAnsi="Arial" w:cs="Arial"/>
          <w:sz w:val="24"/>
          <w:szCs w:val="24"/>
        </w:rPr>
        <w:t>Additonally</w:t>
      </w:r>
      <w:proofErr w:type="spellEnd"/>
      <w:r w:rsidR="00DA30BA" w:rsidRPr="00C07AC6">
        <w:rPr>
          <w:rFonts w:ascii="Arial" w:hAnsi="Arial" w:cs="Arial"/>
          <w:sz w:val="24"/>
          <w:szCs w:val="24"/>
        </w:rPr>
        <w:t>, this development presents a challenge for many farmers who do not have the financial resources available to purchase the costly equipment</w:t>
      </w:r>
      <w:r w:rsidR="00926610" w:rsidRPr="00C07AC6">
        <w:rPr>
          <w:rFonts w:ascii="Arial" w:hAnsi="Arial" w:cs="Arial"/>
          <w:sz w:val="24"/>
          <w:szCs w:val="24"/>
        </w:rPr>
        <w:t xml:space="preserve"> needed to </w:t>
      </w:r>
      <w:r w:rsidRPr="00C07AC6">
        <w:rPr>
          <w:rFonts w:ascii="Arial" w:hAnsi="Arial" w:cs="Arial"/>
          <w:sz w:val="24"/>
          <w:szCs w:val="24"/>
        </w:rPr>
        <w:t>revolutionize</w:t>
      </w:r>
      <w:r w:rsidR="00926610" w:rsidRPr="00C07AC6">
        <w:rPr>
          <w:rFonts w:ascii="Arial" w:hAnsi="Arial" w:cs="Arial"/>
          <w:sz w:val="24"/>
          <w:szCs w:val="24"/>
        </w:rPr>
        <w:t xml:space="preserve"> with digital transformation. One could argue that </w:t>
      </w:r>
      <w:r w:rsidR="00DD7459" w:rsidRPr="00C07AC6">
        <w:rPr>
          <w:rFonts w:ascii="Arial" w:hAnsi="Arial" w:cs="Arial"/>
          <w:sz w:val="24"/>
          <w:szCs w:val="24"/>
        </w:rPr>
        <w:t>because of</w:t>
      </w:r>
      <w:r w:rsidR="00DA30BA" w:rsidRPr="00C07AC6">
        <w:rPr>
          <w:rFonts w:ascii="Arial" w:hAnsi="Arial" w:cs="Arial"/>
          <w:sz w:val="24"/>
          <w:szCs w:val="24"/>
        </w:rPr>
        <w:t xml:space="preserve"> this, it has caused </w:t>
      </w:r>
      <w:r w:rsidR="003B6BB3" w:rsidRPr="00C07AC6">
        <w:rPr>
          <w:rFonts w:ascii="Arial" w:hAnsi="Arial" w:cs="Arial"/>
          <w:sz w:val="24"/>
          <w:szCs w:val="24"/>
        </w:rPr>
        <w:t>several</w:t>
      </w:r>
      <w:r w:rsidR="00DD7459" w:rsidRPr="00C07AC6">
        <w:rPr>
          <w:rFonts w:ascii="Arial" w:hAnsi="Arial" w:cs="Arial"/>
          <w:sz w:val="24"/>
          <w:szCs w:val="24"/>
        </w:rPr>
        <w:t xml:space="preserve"> financial troubles leading to closures of</w:t>
      </w:r>
      <w:r w:rsidR="00926610" w:rsidRPr="00C07AC6">
        <w:rPr>
          <w:rFonts w:ascii="Arial" w:hAnsi="Arial" w:cs="Arial"/>
          <w:sz w:val="24"/>
          <w:szCs w:val="24"/>
        </w:rPr>
        <w:t xml:space="preserve"> </w:t>
      </w:r>
      <w:r w:rsidR="003B6BB3" w:rsidRPr="00C07AC6">
        <w:rPr>
          <w:rFonts w:ascii="Arial" w:hAnsi="Arial" w:cs="Arial"/>
          <w:sz w:val="24"/>
          <w:szCs w:val="24"/>
        </w:rPr>
        <w:t xml:space="preserve">numerous </w:t>
      </w:r>
      <w:r w:rsidR="00926610" w:rsidRPr="00C07AC6">
        <w:rPr>
          <w:rFonts w:ascii="Arial" w:hAnsi="Arial" w:cs="Arial"/>
          <w:sz w:val="24"/>
          <w:szCs w:val="24"/>
        </w:rPr>
        <w:t xml:space="preserve">farms. </w:t>
      </w:r>
    </w:p>
    <w:p w14:paraId="5495EC01" w14:textId="08B7436F" w:rsidR="00946244" w:rsidRPr="00C07AC6" w:rsidRDefault="00DD7459" w:rsidP="00A9074A">
      <w:pPr>
        <w:spacing w:line="360" w:lineRule="auto"/>
        <w:rPr>
          <w:rFonts w:ascii="Arial" w:hAnsi="Arial" w:cs="Arial"/>
          <w:sz w:val="24"/>
          <w:szCs w:val="24"/>
        </w:rPr>
      </w:pPr>
      <w:r w:rsidRPr="00C07AC6">
        <w:rPr>
          <w:rFonts w:ascii="Arial" w:hAnsi="Arial" w:cs="Arial"/>
          <w:sz w:val="24"/>
          <w:szCs w:val="24"/>
        </w:rPr>
        <w:t xml:space="preserve">One clear example that demonstrates the </w:t>
      </w:r>
      <w:r w:rsidR="00926610" w:rsidRPr="00C07AC6">
        <w:rPr>
          <w:rFonts w:ascii="Arial" w:hAnsi="Arial" w:cs="Arial"/>
          <w:sz w:val="24"/>
          <w:szCs w:val="24"/>
        </w:rPr>
        <w:t xml:space="preserve">advancement of </w:t>
      </w:r>
      <w:r w:rsidRPr="00C07AC6">
        <w:rPr>
          <w:rFonts w:ascii="Arial" w:hAnsi="Arial" w:cs="Arial"/>
          <w:sz w:val="24"/>
          <w:szCs w:val="24"/>
        </w:rPr>
        <w:t>digital technologies</w:t>
      </w:r>
      <w:r w:rsidR="00926610" w:rsidRPr="00C07AC6">
        <w:rPr>
          <w:rFonts w:ascii="Arial" w:hAnsi="Arial" w:cs="Arial"/>
          <w:sz w:val="24"/>
          <w:szCs w:val="24"/>
        </w:rPr>
        <w:t xml:space="preserve"> </w:t>
      </w:r>
      <w:r w:rsidRPr="00C07AC6">
        <w:rPr>
          <w:rFonts w:ascii="Arial" w:hAnsi="Arial" w:cs="Arial"/>
          <w:sz w:val="24"/>
          <w:szCs w:val="24"/>
        </w:rPr>
        <w:t>is the introduction and of a</w:t>
      </w:r>
      <w:r w:rsidR="00926610" w:rsidRPr="00C07AC6">
        <w:rPr>
          <w:rFonts w:ascii="Arial" w:hAnsi="Arial" w:cs="Arial"/>
          <w:sz w:val="24"/>
          <w:szCs w:val="24"/>
        </w:rPr>
        <w:t>utomatic milking systems</w:t>
      </w:r>
      <w:r w:rsidR="001F657A" w:rsidRPr="00C07AC6">
        <w:rPr>
          <w:rFonts w:ascii="Arial" w:hAnsi="Arial" w:cs="Arial"/>
          <w:sz w:val="24"/>
          <w:szCs w:val="24"/>
        </w:rPr>
        <w:t xml:space="preserve">, which has revolutionized </w:t>
      </w:r>
      <w:r w:rsidR="0018135C" w:rsidRPr="00C07AC6">
        <w:rPr>
          <w:rFonts w:ascii="Arial" w:hAnsi="Arial" w:cs="Arial"/>
          <w:sz w:val="24"/>
          <w:szCs w:val="24"/>
        </w:rPr>
        <w:t>dairy operations</w:t>
      </w:r>
      <w:r w:rsidR="00926610" w:rsidRPr="00C07AC6">
        <w:rPr>
          <w:rFonts w:ascii="Arial" w:hAnsi="Arial" w:cs="Arial"/>
          <w:sz w:val="24"/>
          <w:szCs w:val="24"/>
        </w:rPr>
        <w:t xml:space="preserve">. This process is used </w:t>
      </w:r>
      <w:r w:rsidR="001F657A" w:rsidRPr="00C07AC6">
        <w:rPr>
          <w:rFonts w:ascii="Arial" w:hAnsi="Arial" w:cs="Arial"/>
          <w:sz w:val="24"/>
          <w:szCs w:val="24"/>
        </w:rPr>
        <w:t>as it has been shown to l</w:t>
      </w:r>
      <w:r w:rsidR="00926610" w:rsidRPr="00C07AC6">
        <w:rPr>
          <w:rFonts w:ascii="Arial" w:hAnsi="Arial" w:cs="Arial"/>
          <w:sz w:val="24"/>
          <w:szCs w:val="24"/>
        </w:rPr>
        <w:t xml:space="preserve">abour efficiency, animal wellbeing and changes in the quality of life for farm owners and employees. (MSU Extension – Dairy, 2022). </w:t>
      </w:r>
      <w:r w:rsidR="0018135C" w:rsidRPr="00C07AC6">
        <w:rPr>
          <w:rFonts w:ascii="Arial" w:hAnsi="Arial" w:cs="Arial"/>
          <w:sz w:val="24"/>
          <w:szCs w:val="24"/>
        </w:rPr>
        <w:t xml:space="preserve">However, this shift can also lead to over-reliance on digital technologies and therefore reduces farmer involvement and contributes towards to the loss of generational knowledge. </w:t>
      </w:r>
      <w:r w:rsidR="00926610" w:rsidRPr="00C07AC6">
        <w:rPr>
          <w:rFonts w:ascii="Arial" w:hAnsi="Arial" w:cs="Arial"/>
          <w:sz w:val="24"/>
          <w:szCs w:val="24"/>
        </w:rPr>
        <w:t xml:space="preserve"> </w:t>
      </w:r>
    </w:p>
    <w:p w14:paraId="69BDB916" w14:textId="6E4AC504" w:rsidR="006779B9" w:rsidRPr="00C07AC6" w:rsidRDefault="006779B9" w:rsidP="00A9074A">
      <w:pPr>
        <w:spacing w:line="360" w:lineRule="auto"/>
        <w:rPr>
          <w:rFonts w:ascii="Arial" w:hAnsi="Arial" w:cs="Arial"/>
          <w:sz w:val="24"/>
          <w:szCs w:val="24"/>
        </w:rPr>
      </w:pPr>
      <w:r w:rsidRPr="00C07AC6">
        <w:rPr>
          <w:rFonts w:ascii="Arial" w:hAnsi="Arial" w:cs="Arial"/>
          <w:sz w:val="24"/>
          <w:szCs w:val="24"/>
        </w:rPr>
        <w:t xml:space="preserve">Furthermore, </w:t>
      </w:r>
      <w:r w:rsidR="001F657A" w:rsidRPr="00C07AC6">
        <w:rPr>
          <w:rFonts w:ascii="Arial" w:hAnsi="Arial" w:cs="Arial"/>
          <w:sz w:val="24"/>
          <w:szCs w:val="24"/>
        </w:rPr>
        <w:t>it is crucial to maintain the role of farmers through the revolutionization of digital transformation. As the future of agriculture becomes increasingly defined by digital transformation</w:t>
      </w:r>
      <w:r w:rsidR="003B6BB3" w:rsidRPr="00C07AC6">
        <w:rPr>
          <w:rFonts w:ascii="Arial" w:hAnsi="Arial" w:cs="Arial"/>
          <w:sz w:val="24"/>
          <w:szCs w:val="24"/>
        </w:rPr>
        <w:t>, it is essential that the future is shaped with farmers, and for farmers. (Farming first – 2025)</w:t>
      </w:r>
      <w:r w:rsidRPr="00C07AC6">
        <w:rPr>
          <w:rFonts w:ascii="Arial" w:hAnsi="Arial" w:cs="Arial"/>
          <w:sz w:val="24"/>
          <w:szCs w:val="24"/>
        </w:rPr>
        <w:t xml:space="preserve"> </w:t>
      </w:r>
      <w:r w:rsidR="003B6BB3" w:rsidRPr="00C07AC6">
        <w:rPr>
          <w:rFonts w:ascii="Arial" w:hAnsi="Arial" w:cs="Arial"/>
          <w:sz w:val="24"/>
          <w:szCs w:val="24"/>
        </w:rPr>
        <w:t xml:space="preserve">Ensuring that farmers continue to remain at the forefront of digital innovation is crucial as it will help to maintain the balance and development between digital transformation and the generational value of farmers traditional knowledge.  </w:t>
      </w:r>
    </w:p>
    <w:p w14:paraId="0AB0EBCC" w14:textId="77777777" w:rsidR="000261C8" w:rsidRPr="00772291" w:rsidRDefault="000261C8" w:rsidP="00A9074A">
      <w:pPr>
        <w:spacing w:line="360" w:lineRule="auto"/>
        <w:rPr>
          <w:sz w:val="24"/>
          <w:szCs w:val="24"/>
        </w:rPr>
      </w:pPr>
    </w:p>
    <w:p w14:paraId="3B8F968A" w14:textId="77777777" w:rsidR="000261C8" w:rsidRPr="00772291" w:rsidRDefault="000261C8" w:rsidP="00A9074A">
      <w:pPr>
        <w:spacing w:line="360" w:lineRule="auto"/>
        <w:rPr>
          <w:sz w:val="24"/>
          <w:szCs w:val="24"/>
        </w:rPr>
      </w:pPr>
    </w:p>
    <w:p w14:paraId="559D738B" w14:textId="77777777" w:rsidR="000261C8" w:rsidRDefault="000261C8" w:rsidP="00A9074A">
      <w:pPr>
        <w:spacing w:line="360" w:lineRule="auto"/>
        <w:rPr>
          <w:sz w:val="24"/>
          <w:szCs w:val="24"/>
        </w:rPr>
      </w:pPr>
    </w:p>
    <w:p w14:paraId="286BB32A" w14:textId="77777777" w:rsidR="00590E8A" w:rsidRPr="00772291" w:rsidRDefault="00590E8A" w:rsidP="00A9074A">
      <w:pPr>
        <w:spacing w:line="360" w:lineRule="auto"/>
        <w:rPr>
          <w:sz w:val="24"/>
          <w:szCs w:val="24"/>
        </w:rPr>
      </w:pPr>
    </w:p>
    <w:p w14:paraId="437AB612" w14:textId="77777777" w:rsidR="00772291" w:rsidRDefault="00772291" w:rsidP="00A9074A">
      <w:pPr>
        <w:spacing w:line="360" w:lineRule="auto"/>
        <w:rPr>
          <w:sz w:val="24"/>
          <w:szCs w:val="24"/>
        </w:rPr>
      </w:pPr>
    </w:p>
    <w:p w14:paraId="21E4D4D0" w14:textId="77777777" w:rsidR="001E0CD7" w:rsidRDefault="001E0CD7" w:rsidP="00A9074A">
      <w:pPr>
        <w:spacing w:line="360" w:lineRule="auto"/>
        <w:rPr>
          <w:rFonts w:ascii="Arial" w:hAnsi="Arial" w:cs="Arial"/>
          <w:sz w:val="24"/>
          <w:szCs w:val="24"/>
        </w:rPr>
      </w:pPr>
    </w:p>
    <w:p w14:paraId="0421E42C" w14:textId="0B539E19" w:rsidR="00A375AC" w:rsidRPr="00C07AC6" w:rsidRDefault="00047682" w:rsidP="001E0CD7">
      <w:pPr>
        <w:pStyle w:val="Heading12"/>
      </w:pPr>
      <w:bookmarkStart w:id="12" w:name="_Toc215057823"/>
      <w:r>
        <w:lastRenderedPageBreak/>
        <w:t>5</w:t>
      </w:r>
      <w:r w:rsidR="00A375AC" w:rsidRPr="00C07AC6">
        <w:t xml:space="preserve">.0 Case Study – </w:t>
      </w:r>
      <w:proofErr w:type="spellStart"/>
      <w:r w:rsidR="00A375AC" w:rsidRPr="00C07AC6">
        <w:t>Ffyddion</w:t>
      </w:r>
      <w:proofErr w:type="spellEnd"/>
      <w:r w:rsidR="00A375AC" w:rsidRPr="00C07AC6">
        <w:t xml:space="preserve"> Farm</w:t>
      </w:r>
      <w:bookmarkEnd w:id="12"/>
    </w:p>
    <w:p w14:paraId="2E1BC493" w14:textId="604E4B41" w:rsidR="00A375AC" w:rsidRPr="00C07AC6" w:rsidRDefault="00A375AC" w:rsidP="00A9074A">
      <w:pPr>
        <w:spacing w:line="360" w:lineRule="auto"/>
        <w:rPr>
          <w:rFonts w:ascii="Arial" w:hAnsi="Arial" w:cs="Arial"/>
          <w:sz w:val="24"/>
          <w:szCs w:val="24"/>
        </w:rPr>
      </w:pPr>
      <w:proofErr w:type="spellStart"/>
      <w:r w:rsidRPr="00C07AC6">
        <w:rPr>
          <w:rFonts w:ascii="Arial" w:hAnsi="Arial" w:cs="Arial"/>
          <w:sz w:val="24"/>
          <w:szCs w:val="24"/>
        </w:rPr>
        <w:t>Ffyddion</w:t>
      </w:r>
      <w:proofErr w:type="spellEnd"/>
      <w:r w:rsidRPr="00C07AC6">
        <w:rPr>
          <w:rFonts w:ascii="Arial" w:hAnsi="Arial" w:cs="Arial"/>
          <w:sz w:val="24"/>
          <w:szCs w:val="24"/>
        </w:rPr>
        <w:t xml:space="preserve"> farm is a</w:t>
      </w:r>
      <w:r w:rsidR="0018135C" w:rsidRPr="00C07AC6">
        <w:rPr>
          <w:rFonts w:ascii="Arial" w:hAnsi="Arial" w:cs="Arial"/>
          <w:sz w:val="24"/>
          <w:szCs w:val="24"/>
        </w:rPr>
        <w:t xml:space="preserve"> family-owned dairy operation currently using a </w:t>
      </w:r>
      <w:r w:rsidRPr="00C07AC6">
        <w:rPr>
          <w:rFonts w:ascii="Arial" w:hAnsi="Arial" w:cs="Arial"/>
          <w:sz w:val="24"/>
          <w:szCs w:val="24"/>
        </w:rPr>
        <w:t>traditional milking parlour. The parlour has limited digital technologies; however, advancements have been made to improve and enhance profitability, productivity and sustainability. The</w:t>
      </w:r>
      <w:r w:rsidR="00A9074A" w:rsidRPr="00C07AC6">
        <w:rPr>
          <w:rFonts w:ascii="Arial" w:hAnsi="Arial" w:cs="Arial"/>
          <w:sz w:val="24"/>
          <w:szCs w:val="24"/>
        </w:rPr>
        <w:t xml:space="preserve"> farm has also introduced ear-tag data systems to monitor</w:t>
      </w:r>
      <w:r w:rsidRPr="00C07AC6">
        <w:rPr>
          <w:rFonts w:ascii="Arial" w:hAnsi="Arial" w:cs="Arial"/>
          <w:sz w:val="24"/>
          <w:szCs w:val="24"/>
        </w:rPr>
        <w:t xml:space="preserve"> feed</w:t>
      </w:r>
      <w:r w:rsidR="00A9074A" w:rsidRPr="00C07AC6">
        <w:rPr>
          <w:rFonts w:ascii="Arial" w:hAnsi="Arial" w:cs="Arial"/>
          <w:sz w:val="24"/>
          <w:szCs w:val="24"/>
        </w:rPr>
        <w:t xml:space="preserve"> levels and maintain detailed records for each cow.</w:t>
      </w:r>
      <w:r w:rsidRPr="00C07AC6">
        <w:rPr>
          <w:rFonts w:ascii="Arial" w:hAnsi="Arial" w:cs="Arial"/>
          <w:sz w:val="24"/>
          <w:szCs w:val="24"/>
        </w:rPr>
        <w:t xml:space="preserve"> This significantly improves the operations of the dairy farm as it reduces waste, increases productivity and sustainability. </w:t>
      </w:r>
    </w:p>
    <w:p w14:paraId="29810A69" w14:textId="77777777" w:rsidR="00A9074A" w:rsidRPr="00C07AC6" w:rsidRDefault="00A375AC" w:rsidP="00A9074A">
      <w:pPr>
        <w:spacing w:line="360" w:lineRule="auto"/>
        <w:rPr>
          <w:rFonts w:ascii="Arial" w:hAnsi="Arial" w:cs="Arial"/>
          <w:sz w:val="24"/>
          <w:szCs w:val="24"/>
        </w:rPr>
      </w:pPr>
      <w:r w:rsidRPr="00C07AC6">
        <w:rPr>
          <w:rFonts w:ascii="Arial" w:hAnsi="Arial" w:cs="Arial"/>
          <w:sz w:val="24"/>
          <w:szCs w:val="24"/>
        </w:rPr>
        <w:t xml:space="preserve">One way to improve the operations of the farm is to introduce a rotary parlour. This </w:t>
      </w:r>
      <w:r w:rsidR="00A9074A" w:rsidRPr="00C07AC6">
        <w:rPr>
          <w:rFonts w:ascii="Arial" w:hAnsi="Arial" w:cs="Arial"/>
          <w:sz w:val="24"/>
          <w:szCs w:val="24"/>
        </w:rPr>
        <w:t xml:space="preserve">allows more cows to be milked simultaneously. </w:t>
      </w:r>
      <w:r w:rsidRPr="00C07AC6">
        <w:rPr>
          <w:rFonts w:ascii="Arial" w:hAnsi="Arial" w:cs="Arial"/>
          <w:sz w:val="24"/>
          <w:szCs w:val="24"/>
        </w:rPr>
        <w:t xml:space="preserve">It has been proven to increase milking efficiency, labour savings and productivity as it provides more accurate data-driven information. In contrast to this, you could argue that the advancements of digital technologies have decreased the need for farmers knowledge and presence which could then lead to the neglect of general animal welfare and vet care as they will then only rely on technology instead of knowledge to determine any issues that the cattle may have. </w:t>
      </w:r>
    </w:p>
    <w:p w14:paraId="1DCAC9D3" w14:textId="2E9CE0D3" w:rsidR="00A375AC" w:rsidRPr="00C07AC6" w:rsidRDefault="00A375AC" w:rsidP="00A9074A">
      <w:pPr>
        <w:spacing w:line="360" w:lineRule="auto"/>
        <w:rPr>
          <w:rFonts w:ascii="Arial" w:hAnsi="Arial" w:cs="Arial"/>
          <w:sz w:val="24"/>
          <w:szCs w:val="24"/>
        </w:rPr>
      </w:pPr>
      <w:r w:rsidRPr="00C07AC6">
        <w:rPr>
          <w:rFonts w:ascii="Arial" w:hAnsi="Arial" w:cs="Arial"/>
          <w:sz w:val="24"/>
          <w:szCs w:val="24"/>
        </w:rPr>
        <w:t xml:space="preserve">In addition to this, the farm may incur challenges to develop with digital technology by installing the rotary parlour due to the high initial investment that is required to start up, the limited space that the farm have, increased maintenance and operating costs and reduced flexibility in milking schedule (Electro Mech Agri -2025). These disadvantages demonstrate that while digital technology offers enhancements in efficiency and productivity, it can also risk diminishing traditional farmer knowledge, animal welfare and financial sustainability. Therefore, this highlights the importance of ensuring a balanced transformation while focusing on the physical practicalities and the economic feasibility. </w:t>
      </w:r>
    </w:p>
    <w:p w14:paraId="4B8B5646" w14:textId="77777777" w:rsidR="00A375AC" w:rsidRPr="00772291" w:rsidRDefault="00A375AC" w:rsidP="00A9074A">
      <w:pPr>
        <w:spacing w:line="360" w:lineRule="auto"/>
        <w:rPr>
          <w:sz w:val="24"/>
          <w:szCs w:val="24"/>
        </w:rPr>
      </w:pPr>
    </w:p>
    <w:p w14:paraId="1288E7AA" w14:textId="77777777" w:rsidR="00A375AC" w:rsidRPr="00772291" w:rsidRDefault="00A375AC" w:rsidP="00A9074A">
      <w:pPr>
        <w:spacing w:line="360" w:lineRule="auto"/>
        <w:rPr>
          <w:sz w:val="24"/>
          <w:szCs w:val="24"/>
        </w:rPr>
      </w:pPr>
    </w:p>
    <w:p w14:paraId="1C45C07D" w14:textId="77777777" w:rsidR="00A375AC" w:rsidRPr="00772291" w:rsidRDefault="00A375AC" w:rsidP="00A9074A">
      <w:pPr>
        <w:spacing w:line="360" w:lineRule="auto"/>
        <w:rPr>
          <w:sz w:val="24"/>
          <w:szCs w:val="24"/>
        </w:rPr>
      </w:pPr>
    </w:p>
    <w:p w14:paraId="12857FB9" w14:textId="77777777" w:rsidR="00A375AC" w:rsidRPr="00772291" w:rsidRDefault="00A375AC" w:rsidP="00A9074A">
      <w:pPr>
        <w:spacing w:line="360" w:lineRule="auto"/>
        <w:rPr>
          <w:sz w:val="24"/>
          <w:szCs w:val="24"/>
        </w:rPr>
      </w:pPr>
    </w:p>
    <w:p w14:paraId="1A75A181" w14:textId="77777777" w:rsidR="00772291" w:rsidRDefault="00772291" w:rsidP="00A9074A">
      <w:pPr>
        <w:spacing w:line="360" w:lineRule="auto"/>
        <w:rPr>
          <w:sz w:val="24"/>
          <w:szCs w:val="24"/>
        </w:rPr>
      </w:pPr>
    </w:p>
    <w:p w14:paraId="0DBC374F" w14:textId="77777777" w:rsidR="00590E8A" w:rsidRDefault="00590E8A" w:rsidP="00A9074A">
      <w:pPr>
        <w:spacing w:line="360" w:lineRule="auto"/>
        <w:rPr>
          <w:rFonts w:ascii="Arial" w:hAnsi="Arial" w:cs="Arial"/>
          <w:sz w:val="24"/>
          <w:szCs w:val="24"/>
        </w:rPr>
      </w:pPr>
    </w:p>
    <w:p w14:paraId="538E8675" w14:textId="6FCD671B" w:rsidR="00B863E4" w:rsidRPr="00C07AC6" w:rsidRDefault="00047682" w:rsidP="001E0CD7">
      <w:pPr>
        <w:pStyle w:val="Heading12"/>
      </w:pPr>
      <w:bookmarkStart w:id="13" w:name="_Toc215057824"/>
      <w:r>
        <w:lastRenderedPageBreak/>
        <w:t>6</w:t>
      </w:r>
      <w:r w:rsidR="00B863E4" w:rsidRPr="00C07AC6">
        <w:t>.</w:t>
      </w:r>
      <w:r w:rsidR="00A9074A" w:rsidRPr="00C07AC6">
        <w:t>0</w:t>
      </w:r>
      <w:r w:rsidR="00B863E4" w:rsidRPr="00C07AC6">
        <w:t xml:space="preserve"> Conclusion</w:t>
      </w:r>
      <w:bookmarkEnd w:id="13"/>
    </w:p>
    <w:p w14:paraId="04723371" w14:textId="772E31A0" w:rsidR="00B863E4" w:rsidRPr="00C07AC6" w:rsidRDefault="00B863E4" w:rsidP="00A9074A">
      <w:pPr>
        <w:spacing w:line="360" w:lineRule="auto"/>
        <w:rPr>
          <w:rFonts w:ascii="Arial" w:hAnsi="Arial" w:cs="Arial"/>
          <w:sz w:val="24"/>
          <w:szCs w:val="24"/>
        </w:rPr>
      </w:pPr>
      <w:r w:rsidRPr="00C07AC6">
        <w:rPr>
          <w:rFonts w:ascii="Arial" w:hAnsi="Arial" w:cs="Arial"/>
          <w:sz w:val="24"/>
          <w:szCs w:val="24"/>
        </w:rPr>
        <w:t xml:space="preserve">In conclusion, </w:t>
      </w:r>
      <w:r w:rsidR="00B8338F" w:rsidRPr="00C07AC6">
        <w:rPr>
          <w:rFonts w:ascii="Arial" w:hAnsi="Arial" w:cs="Arial"/>
          <w:sz w:val="24"/>
          <w:szCs w:val="24"/>
        </w:rPr>
        <w:t xml:space="preserve">digital transformation is radically reshaping the agricultural </w:t>
      </w:r>
      <w:r w:rsidR="00C7273A" w:rsidRPr="00C07AC6">
        <w:rPr>
          <w:rFonts w:ascii="Arial" w:hAnsi="Arial" w:cs="Arial"/>
          <w:sz w:val="24"/>
          <w:szCs w:val="24"/>
        </w:rPr>
        <w:t xml:space="preserve">industry through modernization such as automation, artificial intelligence and the internet of things. These digital technologies have proven to enhance precision, productivity, efficiency and sustainability whilst also ensuring to keep a safe and controlled working environment for farm workers. Nevertheless, digital transformation also proceeds to create challenges that restrict the development running smoothly. These challenges include, inadequate digital infrastructure, high implementation and running costs, lack of modern farming knowledge, </w:t>
      </w:r>
      <w:r w:rsidR="00A03064" w:rsidRPr="00C07AC6">
        <w:rPr>
          <w:rFonts w:ascii="Arial" w:hAnsi="Arial" w:cs="Arial"/>
          <w:sz w:val="24"/>
          <w:szCs w:val="24"/>
        </w:rPr>
        <w:t xml:space="preserve">lack of funding </w:t>
      </w:r>
      <w:r w:rsidR="00C7273A" w:rsidRPr="00C07AC6">
        <w:rPr>
          <w:rFonts w:ascii="Arial" w:hAnsi="Arial" w:cs="Arial"/>
          <w:sz w:val="24"/>
          <w:szCs w:val="24"/>
        </w:rPr>
        <w:t xml:space="preserve">and the eroding of traditional farming skills. For digital transformation to succeed, the government, councils, logistics companies and farmers must all </w:t>
      </w:r>
      <w:r w:rsidR="00A03064" w:rsidRPr="00C07AC6">
        <w:rPr>
          <w:rFonts w:ascii="Arial" w:hAnsi="Arial" w:cs="Arial"/>
          <w:sz w:val="24"/>
          <w:szCs w:val="24"/>
        </w:rPr>
        <w:t xml:space="preserve">work together to ensure that there is a smooth and balanced transition. This balance relies on improvements in connectivity, workforce upskilling and farmers involvement. Therefore, the future of agriculture relies on creating a smarter, more sustainable and resilient agricultural industry whilst ensuring that the agricultural workers are at the forefront of this process. </w:t>
      </w:r>
    </w:p>
    <w:p w14:paraId="1465FF84" w14:textId="77777777" w:rsidR="008B0D0E" w:rsidRPr="00772291" w:rsidRDefault="008B0D0E" w:rsidP="008B0D0E">
      <w:pPr>
        <w:rPr>
          <w:b/>
          <w:bCs/>
          <w:sz w:val="24"/>
          <w:szCs w:val="24"/>
        </w:rPr>
      </w:pPr>
    </w:p>
    <w:p w14:paraId="615A921C" w14:textId="77777777" w:rsidR="009C3660" w:rsidRPr="00772291" w:rsidRDefault="009C3660" w:rsidP="00887568">
      <w:pPr>
        <w:rPr>
          <w:b/>
          <w:bCs/>
          <w:sz w:val="24"/>
          <w:szCs w:val="24"/>
        </w:rPr>
      </w:pPr>
    </w:p>
    <w:p w14:paraId="1A0CBBFA" w14:textId="77777777" w:rsidR="000261C8" w:rsidRPr="00772291" w:rsidRDefault="000261C8" w:rsidP="00887568">
      <w:pPr>
        <w:rPr>
          <w:b/>
          <w:bCs/>
          <w:sz w:val="24"/>
          <w:szCs w:val="24"/>
        </w:rPr>
      </w:pPr>
    </w:p>
    <w:p w14:paraId="50C8C5AE" w14:textId="77777777" w:rsidR="000261C8" w:rsidRPr="00772291" w:rsidRDefault="000261C8" w:rsidP="00887568">
      <w:pPr>
        <w:rPr>
          <w:b/>
          <w:bCs/>
          <w:sz w:val="24"/>
          <w:szCs w:val="24"/>
        </w:rPr>
      </w:pPr>
    </w:p>
    <w:p w14:paraId="33416295" w14:textId="77777777" w:rsidR="000261C8" w:rsidRPr="00772291" w:rsidRDefault="000261C8" w:rsidP="00887568">
      <w:pPr>
        <w:rPr>
          <w:b/>
          <w:bCs/>
          <w:sz w:val="24"/>
          <w:szCs w:val="24"/>
        </w:rPr>
      </w:pPr>
    </w:p>
    <w:p w14:paraId="4F93FB12" w14:textId="77777777" w:rsidR="000261C8" w:rsidRPr="00772291" w:rsidRDefault="000261C8" w:rsidP="00887568">
      <w:pPr>
        <w:rPr>
          <w:b/>
          <w:bCs/>
          <w:sz w:val="24"/>
          <w:szCs w:val="24"/>
        </w:rPr>
      </w:pPr>
    </w:p>
    <w:p w14:paraId="3E33937B" w14:textId="77777777" w:rsidR="000261C8" w:rsidRPr="00772291" w:rsidRDefault="000261C8" w:rsidP="00887568">
      <w:pPr>
        <w:rPr>
          <w:b/>
          <w:bCs/>
          <w:sz w:val="24"/>
          <w:szCs w:val="24"/>
        </w:rPr>
      </w:pPr>
    </w:p>
    <w:p w14:paraId="30D77D7E" w14:textId="77777777" w:rsidR="000261C8" w:rsidRPr="00772291" w:rsidRDefault="000261C8" w:rsidP="00887568">
      <w:pPr>
        <w:rPr>
          <w:b/>
          <w:bCs/>
          <w:sz w:val="24"/>
          <w:szCs w:val="24"/>
        </w:rPr>
      </w:pPr>
    </w:p>
    <w:p w14:paraId="5B9A52BA" w14:textId="77777777" w:rsidR="000261C8" w:rsidRPr="00772291" w:rsidRDefault="000261C8" w:rsidP="00887568">
      <w:pPr>
        <w:rPr>
          <w:b/>
          <w:bCs/>
          <w:sz w:val="24"/>
          <w:szCs w:val="24"/>
        </w:rPr>
      </w:pPr>
    </w:p>
    <w:p w14:paraId="64D8A356" w14:textId="77777777" w:rsidR="000261C8" w:rsidRPr="00772291" w:rsidRDefault="000261C8" w:rsidP="00887568">
      <w:pPr>
        <w:rPr>
          <w:b/>
          <w:bCs/>
          <w:sz w:val="24"/>
          <w:szCs w:val="24"/>
        </w:rPr>
      </w:pPr>
    </w:p>
    <w:p w14:paraId="45539751" w14:textId="77777777" w:rsidR="00A375AC" w:rsidRPr="00772291" w:rsidRDefault="00A375AC" w:rsidP="00887568">
      <w:pPr>
        <w:rPr>
          <w:b/>
          <w:bCs/>
          <w:sz w:val="24"/>
          <w:szCs w:val="24"/>
        </w:rPr>
      </w:pPr>
    </w:p>
    <w:p w14:paraId="74532A35" w14:textId="77777777" w:rsidR="00772291" w:rsidRDefault="00772291" w:rsidP="00887568">
      <w:pPr>
        <w:rPr>
          <w:b/>
          <w:bCs/>
          <w:sz w:val="24"/>
          <w:szCs w:val="24"/>
        </w:rPr>
      </w:pPr>
    </w:p>
    <w:p w14:paraId="0A0325DD" w14:textId="77777777" w:rsidR="00590E8A" w:rsidRDefault="00590E8A" w:rsidP="00887568">
      <w:pPr>
        <w:rPr>
          <w:b/>
          <w:bCs/>
          <w:sz w:val="24"/>
          <w:szCs w:val="24"/>
        </w:rPr>
      </w:pPr>
    </w:p>
    <w:p w14:paraId="5F996CF9" w14:textId="77777777" w:rsidR="00590E8A" w:rsidRDefault="00590E8A" w:rsidP="00887568">
      <w:pPr>
        <w:rPr>
          <w:rFonts w:ascii="Arial" w:hAnsi="Arial" w:cs="Arial"/>
          <w:sz w:val="24"/>
          <w:szCs w:val="24"/>
        </w:rPr>
      </w:pPr>
    </w:p>
    <w:p w14:paraId="58B08CE8" w14:textId="77777777" w:rsidR="00590E8A" w:rsidRDefault="00590E8A" w:rsidP="00887568">
      <w:pPr>
        <w:rPr>
          <w:rFonts w:ascii="Arial" w:hAnsi="Arial" w:cs="Arial"/>
          <w:sz w:val="24"/>
          <w:szCs w:val="24"/>
        </w:rPr>
      </w:pPr>
    </w:p>
    <w:p w14:paraId="23D1804F" w14:textId="3DC20690" w:rsidR="00477164" w:rsidRPr="00C07AC6" w:rsidRDefault="00047682" w:rsidP="001E0CD7">
      <w:pPr>
        <w:pStyle w:val="Heading12"/>
      </w:pPr>
      <w:bookmarkStart w:id="14" w:name="_Toc215057825"/>
      <w:r>
        <w:lastRenderedPageBreak/>
        <w:t>7</w:t>
      </w:r>
      <w:r w:rsidR="00A375AC" w:rsidRPr="00C07AC6">
        <w:t xml:space="preserve">.0 </w:t>
      </w:r>
      <w:r w:rsidR="00477164" w:rsidRPr="00C07AC6">
        <w:t>References</w:t>
      </w:r>
      <w:bookmarkEnd w:id="14"/>
    </w:p>
    <w:p w14:paraId="58AD3ADD" w14:textId="0F7959AA" w:rsidR="002D0DC3" w:rsidRPr="00C07AC6" w:rsidRDefault="002D0DC3" w:rsidP="002D0DC3">
      <w:pPr>
        <w:pStyle w:val="ListParagraph"/>
        <w:numPr>
          <w:ilvl w:val="0"/>
          <w:numId w:val="2"/>
        </w:numPr>
        <w:rPr>
          <w:rFonts w:ascii="Arial" w:hAnsi="Arial" w:cs="Arial"/>
          <w:sz w:val="24"/>
          <w:szCs w:val="24"/>
        </w:rPr>
      </w:pPr>
      <w:proofErr w:type="spellStart"/>
      <w:r w:rsidRPr="00C07AC6">
        <w:rPr>
          <w:rFonts w:ascii="Arial" w:hAnsi="Arial" w:cs="Arial"/>
          <w:sz w:val="24"/>
          <w:szCs w:val="24"/>
        </w:rPr>
        <w:t>Agrimachinery</w:t>
      </w:r>
      <w:proofErr w:type="spellEnd"/>
      <w:r w:rsidR="009C3660" w:rsidRPr="00C07AC6">
        <w:rPr>
          <w:rFonts w:ascii="Arial" w:hAnsi="Arial" w:cs="Arial"/>
          <w:sz w:val="24"/>
          <w:szCs w:val="24"/>
        </w:rPr>
        <w:t>, 23/09/2024,</w:t>
      </w:r>
      <w:r w:rsidRPr="00C07AC6">
        <w:rPr>
          <w:rFonts w:ascii="Arial" w:hAnsi="Arial" w:cs="Arial"/>
          <w:sz w:val="24"/>
          <w:szCs w:val="24"/>
        </w:rPr>
        <w:t xml:space="preserve"> </w:t>
      </w:r>
      <w:r w:rsidR="00477164" w:rsidRPr="00C07AC6">
        <w:rPr>
          <w:rFonts w:ascii="Arial" w:hAnsi="Arial" w:cs="Arial"/>
          <w:i/>
          <w:iCs/>
          <w:sz w:val="24"/>
          <w:szCs w:val="24"/>
        </w:rPr>
        <w:t>How GPS-enabled tractors are changing the face of farming</w:t>
      </w:r>
      <w:r w:rsidR="00477164" w:rsidRPr="00C07AC6">
        <w:rPr>
          <w:rFonts w:ascii="Arial" w:hAnsi="Arial" w:cs="Arial"/>
          <w:sz w:val="24"/>
          <w:szCs w:val="24"/>
        </w:rPr>
        <w:t xml:space="preserve"> Available at: </w:t>
      </w:r>
      <w:hyperlink r:id="rId7" w:history="1">
        <w:r w:rsidR="00477164" w:rsidRPr="00C07AC6">
          <w:rPr>
            <w:rStyle w:val="Hyperlink"/>
            <w:rFonts w:ascii="Arial" w:hAnsi="Arial" w:cs="Arial"/>
            <w:sz w:val="24"/>
            <w:szCs w:val="24"/>
          </w:rPr>
          <w:t>How GPS-enabled tractors are changing the face of farming - Agri Machinery Africa</w:t>
        </w:r>
      </w:hyperlink>
      <w:r w:rsidR="00477164" w:rsidRPr="00C07AC6">
        <w:rPr>
          <w:rFonts w:ascii="Arial" w:hAnsi="Arial" w:cs="Arial"/>
          <w:sz w:val="24"/>
          <w:szCs w:val="24"/>
        </w:rPr>
        <w:t xml:space="preserve"> (Accessed: 15</w:t>
      </w:r>
      <w:r w:rsidR="00477164" w:rsidRPr="00C07AC6">
        <w:rPr>
          <w:rFonts w:ascii="Arial" w:hAnsi="Arial" w:cs="Arial"/>
          <w:sz w:val="24"/>
          <w:szCs w:val="24"/>
          <w:vertAlign w:val="superscript"/>
        </w:rPr>
        <w:t>th</w:t>
      </w:r>
      <w:r w:rsidR="00477164" w:rsidRPr="00C07AC6">
        <w:rPr>
          <w:rFonts w:ascii="Arial" w:hAnsi="Arial" w:cs="Arial"/>
          <w:sz w:val="24"/>
          <w:szCs w:val="24"/>
        </w:rPr>
        <w:t xml:space="preserve"> October 2025)</w:t>
      </w:r>
    </w:p>
    <w:p w14:paraId="61B46D52" w14:textId="11C2596C" w:rsidR="008B0D0E" w:rsidRPr="00C07AC6" w:rsidRDefault="008B0D0E" w:rsidP="002D0DC3">
      <w:pPr>
        <w:pStyle w:val="ListParagraph"/>
        <w:numPr>
          <w:ilvl w:val="0"/>
          <w:numId w:val="2"/>
        </w:numPr>
        <w:rPr>
          <w:rFonts w:ascii="Arial" w:hAnsi="Arial" w:cs="Arial"/>
          <w:sz w:val="24"/>
          <w:szCs w:val="24"/>
        </w:rPr>
      </w:pPr>
      <w:r w:rsidRPr="00C07AC6">
        <w:rPr>
          <w:rFonts w:ascii="Arial" w:hAnsi="Arial" w:cs="Arial"/>
          <w:sz w:val="24"/>
          <w:szCs w:val="24"/>
        </w:rPr>
        <w:t>Analysis and Research Team,</w:t>
      </w:r>
      <w:r w:rsidR="009C3660" w:rsidRPr="00C07AC6">
        <w:rPr>
          <w:rFonts w:ascii="Arial" w:hAnsi="Arial" w:cs="Arial"/>
          <w:sz w:val="24"/>
          <w:szCs w:val="24"/>
        </w:rPr>
        <w:t xml:space="preserve"> 2024,</w:t>
      </w:r>
      <w:r w:rsidRPr="00C07AC6">
        <w:rPr>
          <w:rFonts w:ascii="Arial" w:hAnsi="Arial" w:cs="Arial"/>
          <w:sz w:val="24"/>
          <w:szCs w:val="24"/>
        </w:rPr>
        <w:t xml:space="preserve"> </w:t>
      </w:r>
      <w:r w:rsidRPr="00C07AC6">
        <w:rPr>
          <w:rFonts w:ascii="Arial" w:hAnsi="Arial" w:cs="Arial"/>
          <w:i/>
          <w:iCs/>
          <w:sz w:val="24"/>
          <w:szCs w:val="24"/>
        </w:rPr>
        <w:t>From screens to fields: how digitalisation is transforming agriculture</w:t>
      </w:r>
      <w:r w:rsidRPr="00C07AC6">
        <w:rPr>
          <w:rFonts w:ascii="Arial" w:hAnsi="Arial" w:cs="Arial"/>
          <w:sz w:val="24"/>
          <w:szCs w:val="24"/>
        </w:rPr>
        <w:t xml:space="preserve">. Available at: </w:t>
      </w:r>
      <w:hyperlink r:id="rId8" w:history="1">
        <w:r w:rsidRPr="00C07AC6">
          <w:rPr>
            <w:rStyle w:val="Hyperlink"/>
            <w:rFonts w:ascii="Arial" w:hAnsi="Arial" w:cs="Arial"/>
            <w:sz w:val="24"/>
            <w:szCs w:val="24"/>
          </w:rPr>
          <w:t>2024_971-art-agriculture-02.pdf</w:t>
        </w:r>
      </w:hyperlink>
      <w:r w:rsidRPr="00C07AC6">
        <w:rPr>
          <w:rFonts w:ascii="Arial" w:hAnsi="Arial" w:cs="Arial"/>
          <w:sz w:val="24"/>
          <w:szCs w:val="24"/>
        </w:rPr>
        <w:t xml:space="preserve"> (Accessed: 16/10/2025)</w:t>
      </w:r>
    </w:p>
    <w:p w14:paraId="61AAAEF0" w14:textId="005AEB3B" w:rsidR="008B0D0E" w:rsidRPr="00C07AC6" w:rsidRDefault="008B0D0E" w:rsidP="002D0DC3">
      <w:pPr>
        <w:pStyle w:val="ListParagraph"/>
        <w:numPr>
          <w:ilvl w:val="0"/>
          <w:numId w:val="2"/>
        </w:numPr>
        <w:rPr>
          <w:rFonts w:ascii="Arial" w:hAnsi="Arial" w:cs="Arial"/>
          <w:sz w:val="24"/>
          <w:szCs w:val="24"/>
        </w:rPr>
      </w:pPr>
      <w:r w:rsidRPr="00C07AC6">
        <w:rPr>
          <w:rFonts w:ascii="Arial" w:hAnsi="Arial" w:cs="Arial"/>
          <w:sz w:val="24"/>
          <w:szCs w:val="24"/>
        </w:rPr>
        <w:t xml:space="preserve">Business Wales – Farming Connect, </w:t>
      </w:r>
      <w:r w:rsidR="009C3660" w:rsidRPr="00C07AC6">
        <w:rPr>
          <w:rFonts w:ascii="Arial" w:hAnsi="Arial" w:cs="Arial"/>
          <w:sz w:val="24"/>
          <w:szCs w:val="24"/>
        </w:rPr>
        <w:t xml:space="preserve">25/01/2021, </w:t>
      </w:r>
      <w:r w:rsidRPr="00C07AC6">
        <w:rPr>
          <w:rFonts w:ascii="Arial" w:hAnsi="Arial" w:cs="Arial"/>
          <w:i/>
          <w:iCs/>
          <w:sz w:val="24"/>
          <w:szCs w:val="24"/>
        </w:rPr>
        <w:t>Strategies and technologies to improve farm health and safety</w:t>
      </w:r>
      <w:r w:rsidRPr="00C07AC6">
        <w:rPr>
          <w:rFonts w:ascii="Arial" w:hAnsi="Arial" w:cs="Arial"/>
          <w:sz w:val="24"/>
          <w:szCs w:val="24"/>
        </w:rPr>
        <w:t xml:space="preserve">. Available at: </w:t>
      </w:r>
      <w:hyperlink r:id="rId9" w:anchor=":~:text=Experts%20currently%20suggest%20back%20and,staff%20in%20their%20safe%20use." w:history="1">
        <w:r w:rsidRPr="00C07AC6">
          <w:rPr>
            <w:rStyle w:val="Hyperlink"/>
            <w:rFonts w:ascii="Arial" w:hAnsi="Arial" w:cs="Arial"/>
            <w:sz w:val="24"/>
            <w:szCs w:val="24"/>
          </w:rPr>
          <w:t>Strategies and technologies to improve farm health and safety | Farming Connect</w:t>
        </w:r>
      </w:hyperlink>
      <w:r w:rsidRPr="00C07AC6">
        <w:rPr>
          <w:rFonts w:ascii="Arial" w:hAnsi="Arial" w:cs="Arial"/>
          <w:sz w:val="24"/>
          <w:szCs w:val="24"/>
        </w:rPr>
        <w:t xml:space="preserve"> (Accessed: 16/10/2025)</w:t>
      </w:r>
    </w:p>
    <w:p w14:paraId="347854CB" w14:textId="66D47C8A" w:rsidR="002D0DC3" w:rsidRPr="00C07AC6" w:rsidRDefault="002D0DC3" w:rsidP="002D0DC3">
      <w:pPr>
        <w:pStyle w:val="ListParagraph"/>
        <w:numPr>
          <w:ilvl w:val="0"/>
          <w:numId w:val="2"/>
        </w:numPr>
        <w:rPr>
          <w:rFonts w:ascii="Arial" w:hAnsi="Arial" w:cs="Arial"/>
          <w:sz w:val="24"/>
          <w:szCs w:val="24"/>
        </w:rPr>
      </w:pPr>
      <w:r w:rsidRPr="00C07AC6">
        <w:rPr>
          <w:rFonts w:ascii="Arial" w:hAnsi="Arial" w:cs="Arial"/>
          <w:sz w:val="24"/>
          <w:szCs w:val="24"/>
        </w:rPr>
        <w:t>Dr Amanda Ashworth &amp; Dr Philip Owens</w:t>
      </w:r>
      <w:r w:rsidR="009C3660" w:rsidRPr="00C07AC6">
        <w:rPr>
          <w:rFonts w:ascii="Arial" w:hAnsi="Arial" w:cs="Arial"/>
          <w:sz w:val="24"/>
          <w:szCs w:val="24"/>
        </w:rPr>
        <w:t>, 01/10/2025,</w:t>
      </w:r>
      <w:r w:rsidRPr="00C07AC6">
        <w:rPr>
          <w:rFonts w:ascii="Arial" w:hAnsi="Arial" w:cs="Arial"/>
          <w:sz w:val="24"/>
          <w:szCs w:val="24"/>
        </w:rPr>
        <w:t xml:space="preserve"> </w:t>
      </w:r>
      <w:r w:rsidRPr="00C07AC6">
        <w:rPr>
          <w:rFonts w:ascii="Arial" w:hAnsi="Arial" w:cs="Arial"/>
          <w:i/>
          <w:iCs/>
          <w:sz w:val="24"/>
          <w:szCs w:val="24"/>
        </w:rPr>
        <w:t>Benefits and Evolution of Precision Agriculture</w:t>
      </w:r>
      <w:r w:rsidRPr="00C07AC6">
        <w:rPr>
          <w:rFonts w:ascii="Arial" w:hAnsi="Arial" w:cs="Arial"/>
          <w:sz w:val="24"/>
          <w:szCs w:val="24"/>
        </w:rPr>
        <w:t xml:space="preserve">. Available at: </w:t>
      </w:r>
      <w:hyperlink r:id="rId10" w:anchor=":~:text=AA%20%E2%80%93%20Tractor%20guidance%20(also%20called,fertilizer%2C%20seed%2C%20and%20herbicide." w:history="1">
        <w:r w:rsidRPr="00C07AC6">
          <w:rPr>
            <w:rStyle w:val="Hyperlink"/>
            <w:rFonts w:ascii="Arial" w:hAnsi="Arial" w:cs="Arial"/>
            <w:sz w:val="24"/>
            <w:szCs w:val="24"/>
          </w:rPr>
          <w:t>Benefits and Evolution of Precision Agriculture : USDA ARS</w:t>
        </w:r>
      </w:hyperlink>
      <w:r w:rsidRPr="00C07AC6">
        <w:rPr>
          <w:rFonts w:ascii="Arial" w:hAnsi="Arial" w:cs="Arial"/>
          <w:sz w:val="24"/>
          <w:szCs w:val="24"/>
        </w:rPr>
        <w:t xml:space="preserve"> (Accessed: 16/10/2025) </w:t>
      </w:r>
    </w:p>
    <w:p w14:paraId="03183AB4" w14:textId="5D8E0DC6" w:rsidR="00A375AC" w:rsidRPr="00C07AC6" w:rsidRDefault="00A375AC" w:rsidP="002D0DC3">
      <w:pPr>
        <w:pStyle w:val="ListParagraph"/>
        <w:numPr>
          <w:ilvl w:val="0"/>
          <w:numId w:val="2"/>
        </w:numPr>
        <w:rPr>
          <w:rFonts w:ascii="Arial" w:hAnsi="Arial" w:cs="Arial"/>
          <w:sz w:val="24"/>
          <w:szCs w:val="24"/>
        </w:rPr>
      </w:pPr>
      <w:r w:rsidRPr="00C07AC6">
        <w:rPr>
          <w:rFonts w:ascii="Arial" w:hAnsi="Arial" w:cs="Arial"/>
          <w:sz w:val="24"/>
          <w:szCs w:val="24"/>
        </w:rPr>
        <w:t>Electro Mech Agri, (no date), Advantages and disadvantages of rotary milking parlours</w:t>
      </w:r>
      <w:r w:rsidRPr="00C07AC6">
        <w:rPr>
          <w:rFonts w:ascii="Arial" w:hAnsi="Arial" w:cs="Arial"/>
          <w:i/>
          <w:iCs/>
          <w:sz w:val="24"/>
          <w:szCs w:val="24"/>
        </w:rPr>
        <w:t xml:space="preserve">. </w:t>
      </w:r>
      <w:r w:rsidRPr="00C07AC6">
        <w:rPr>
          <w:rFonts w:ascii="Arial" w:hAnsi="Arial" w:cs="Arial"/>
          <w:sz w:val="24"/>
          <w:szCs w:val="24"/>
        </w:rPr>
        <w:t xml:space="preserve">Available at: </w:t>
      </w:r>
      <w:hyperlink r:id="rId11" w:history="1">
        <w:r w:rsidRPr="00C07AC6">
          <w:rPr>
            <w:rStyle w:val="Hyperlink"/>
            <w:rFonts w:ascii="Arial" w:hAnsi="Arial" w:cs="Arial"/>
            <w:sz w:val="24"/>
            <w:szCs w:val="24"/>
          </w:rPr>
          <w:t>Advantages and Disadvantages of Rotary Milking Parlours | EMA</w:t>
        </w:r>
      </w:hyperlink>
      <w:r w:rsidRPr="00C07AC6">
        <w:rPr>
          <w:rFonts w:ascii="Arial" w:hAnsi="Arial" w:cs="Arial"/>
          <w:sz w:val="24"/>
          <w:szCs w:val="24"/>
        </w:rPr>
        <w:t xml:space="preserve"> Accessed: 31/10/2025</w:t>
      </w:r>
    </w:p>
    <w:p w14:paraId="33CF862F" w14:textId="42B8BF57" w:rsidR="00684551" w:rsidRPr="00C07AC6" w:rsidRDefault="00684551" w:rsidP="00684551">
      <w:pPr>
        <w:pStyle w:val="ListParagraph"/>
        <w:numPr>
          <w:ilvl w:val="0"/>
          <w:numId w:val="2"/>
        </w:numPr>
        <w:rPr>
          <w:rFonts w:ascii="Arial" w:hAnsi="Arial" w:cs="Arial"/>
          <w:sz w:val="24"/>
          <w:szCs w:val="24"/>
        </w:rPr>
      </w:pPr>
      <w:r w:rsidRPr="00C07AC6">
        <w:rPr>
          <w:rFonts w:ascii="Arial" w:hAnsi="Arial" w:cs="Arial"/>
          <w:sz w:val="24"/>
          <w:szCs w:val="24"/>
        </w:rPr>
        <w:t>Kaila by Zabala,</w:t>
      </w:r>
      <w:r w:rsidR="009C3660" w:rsidRPr="00C07AC6">
        <w:rPr>
          <w:rFonts w:ascii="Arial" w:hAnsi="Arial" w:cs="Arial"/>
          <w:sz w:val="24"/>
          <w:szCs w:val="24"/>
        </w:rPr>
        <w:t xml:space="preserve"> 05/12/2024,</w:t>
      </w:r>
      <w:r w:rsidRPr="00C07AC6">
        <w:rPr>
          <w:rFonts w:ascii="Arial" w:hAnsi="Arial" w:cs="Arial"/>
          <w:sz w:val="24"/>
          <w:szCs w:val="24"/>
        </w:rPr>
        <w:t xml:space="preserve"> </w:t>
      </w:r>
      <w:r w:rsidRPr="00C07AC6">
        <w:rPr>
          <w:rFonts w:ascii="Arial" w:hAnsi="Arial" w:cs="Arial"/>
          <w:i/>
          <w:iCs/>
          <w:sz w:val="24"/>
          <w:szCs w:val="24"/>
        </w:rPr>
        <w:t>Digital transformation in agriculture: Innovation and the Future</w:t>
      </w:r>
      <w:r w:rsidRPr="00C07AC6">
        <w:rPr>
          <w:rFonts w:ascii="Arial" w:hAnsi="Arial" w:cs="Arial"/>
          <w:sz w:val="24"/>
          <w:szCs w:val="24"/>
        </w:rPr>
        <w:t xml:space="preserve">. Available at: </w:t>
      </w:r>
      <w:hyperlink r:id="rId12" w:anchor=":~:text=Internet%20connectivity%20in%20remote%20regions,contribute%20to%20global%20food%20security." w:history="1">
        <w:r w:rsidRPr="00C07AC6">
          <w:rPr>
            <w:rStyle w:val="Hyperlink"/>
            <w:rFonts w:ascii="Arial" w:hAnsi="Arial" w:cs="Arial"/>
            <w:sz w:val="24"/>
            <w:szCs w:val="24"/>
          </w:rPr>
          <w:t>Digital Transformation in Agriculture: Innovation and the Future</w:t>
        </w:r>
      </w:hyperlink>
      <w:r w:rsidRPr="00C07AC6">
        <w:rPr>
          <w:rFonts w:ascii="Arial" w:hAnsi="Arial" w:cs="Arial"/>
          <w:sz w:val="24"/>
          <w:szCs w:val="24"/>
        </w:rPr>
        <w:t xml:space="preserve"> </w:t>
      </w:r>
      <w:r w:rsidR="009C3660" w:rsidRPr="00C07AC6">
        <w:rPr>
          <w:rFonts w:ascii="Arial" w:hAnsi="Arial" w:cs="Arial"/>
          <w:sz w:val="24"/>
          <w:szCs w:val="24"/>
        </w:rPr>
        <w:t xml:space="preserve">            </w:t>
      </w:r>
      <w:r w:rsidRPr="00C07AC6">
        <w:rPr>
          <w:rFonts w:ascii="Arial" w:hAnsi="Arial" w:cs="Arial"/>
          <w:sz w:val="24"/>
          <w:szCs w:val="24"/>
        </w:rPr>
        <w:t>(Accessed: 16/10/2025)</w:t>
      </w:r>
    </w:p>
    <w:p w14:paraId="33830E50" w14:textId="1CDCD7E9" w:rsidR="00684551" w:rsidRPr="00C07AC6" w:rsidRDefault="00684551" w:rsidP="00684551">
      <w:pPr>
        <w:pStyle w:val="ListParagraph"/>
        <w:numPr>
          <w:ilvl w:val="0"/>
          <w:numId w:val="2"/>
        </w:numPr>
        <w:rPr>
          <w:rFonts w:ascii="Arial" w:hAnsi="Arial" w:cs="Arial"/>
          <w:sz w:val="24"/>
          <w:szCs w:val="24"/>
        </w:rPr>
      </w:pPr>
      <w:r w:rsidRPr="00C07AC6">
        <w:rPr>
          <w:rFonts w:ascii="Arial" w:hAnsi="Arial" w:cs="Arial"/>
          <w:sz w:val="24"/>
          <w:szCs w:val="24"/>
        </w:rPr>
        <w:t xml:space="preserve">Helga Chauke, Gift </w:t>
      </w:r>
      <w:proofErr w:type="spellStart"/>
      <w:r w:rsidRPr="00C07AC6">
        <w:rPr>
          <w:rFonts w:ascii="Arial" w:hAnsi="Arial" w:cs="Arial"/>
          <w:sz w:val="24"/>
          <w:szCs w:val="24"/>
        </w:rPr>
        <w:t>Siphiwe</w:t>
      </w:r>
      <w:proofErr w:type="spellEnd"/>
      <w:r w:rsidRPr="00C07AC6">
        <w:rPr>
          <w:rFonts w:ascii="Arial" w:hAnsi="Arial" w:cs="Arial"/>
          <w:sz w:val="24"/>
          <w:szCs w:val="24"/>
        </w:rPr>
        <w:t xml:space="preserve"> Nxumalo,</w:t>
      </w:r>
      <w:r w:rsidR="009C3660" w:rsidRPr="00C07AC6">
        <w:rPr>
          <w:rFonts w:ascii="Arial" w:hAnsi="Arial" w:cs="Arial"/>
          <w:sz w:val="24"/>
          <w:szCs w:val="24"/>
        </w:rPr>
        <w:t xml:space="preserve"> Volume 9-2025,</w:t>
      </w:r>
      <w:r w:rsidRPr="00C07AC6">
        <w:rPr>
          <w:rFonts w:ascii="Arial" w:hAnsi="Arial" w:cs="Arial"/>
          <w:sz w:val="24"/>
          <w:szCs w:val="24"/>
        </w:rPr>
        <w:t xml:space="preserve"> </w:t>
      </w:r>
      <w:r w:rsidRPr="00C07AC6">
        <w:rPr>
          <w:rFonts w:ascii="Arial" w:hAnsi="Arial" w:cs="Arial"/>
          <w:i/>
          <w:iCs/>
          <w:sz w:val="24"/>
          <w:szCs w:val="24"/>
        </w:rPr>
        <w:t>Challenges and opportunities in smallholder agriculture digitization in South Africa</w:t>
      </w:r>
      <w:r w:rsidRPr="00C07AC6">
        <w:rPr>
          <w:rFonts w:ascii="Arial" w:hAnsi="Arial" w:cs="Arial"/>
          <w:sz w:val="24"/>
          <w:szCs w:val="24"/>
        </w:rPr>
        <w:t xml:space="preserve">. Available at: </w:t>
      </w:r>
      <w:hyperlink r:id="rId13" w:history="1">
        <w:r w:rsidRPr="00C07AC6">
          <w:rPr>
            <w:rStyle w:val="Hyperlink"/>
            <w:rFonts w:ascii="Arial" w:hAnsi="Arial" w:cs="Arial"/>
            <w:sz w:val="24"/>
            <w:szCs w:val="24"/>
          </w:rPr>
          <w:t>Frontiers | Challenges and opportunities in smallholder agriculture digitization in South Africa</w:t>
        </w:r>
      </w:hyperlink>
      <w:r w:rsidRPr="00C07AC6">
        <w:rPr>
          <w:rFonts w:ascii="Arial" w:hAnsi="Arial" w:cs="Arial"/>
          <w:sz w:val="24"/>
          <w:szCs w:val="24"/>
        </w:rPr>
        <w:t xml:space="preserve"> </w:t>
      </w:r>
      <w:r w:rsidR="009C3660" w:rsidRPr="00C07AC6">
        <w:rPr>
          <w:rFonts w:ascii="Arial" w:hAnsi="Arial" w:cs="Arial"/>
          <w:sz w:val="24"/>
          <w:szCs w:val="24"/>
        </w:rPr>
        <w:t xml:space="preserve">                             </w:t>
      </w:r>
      <w:r w:rsidRPr="00C07AC6">
        <w:rPr>
          <w:rFonts w:ascii="Arial" w:hAnsi="Arial" w:cs="Arial"/>
          <w:sz w:val="24"/>
          <w:szCs w:val="24"/>
        </w:rPr>
        <w:t>(Accessed: 16/10/2025)</w:t>
      </w:r>
    </w:p>
    <w:p w14:paraId="443DA60E" w14:textId="7A930741" w:rsidR="000261C8" w:rsidRPr="00C07AC6" w:rsidRDefault="000261C8" w:rsidP="00684551">
      <w:pPr>
        <w:pStyle w:val="ListParagraph"/>
        <w:numPr>
          <w:ilvl w:val="0"/>
          <w:numId w:val="2"/>
        </w:numPr>
        <w:rPr>
          <w:rFonts w:ascii="Arial" w:hAnsi="Arial" w:cs="Arial"/>
          <w:sz w:val="24"/>
          <w:szCs w:val="24"/>
        </w:rPr>
      </w:pPr>
      <w:r w:rsidRPr="00C07AC6">
        <w:rPr>
          <w:rFonts w:ascii="Arial" w:hAnsi="Arial" w:cs="Arial"/>
          <w:sz w:val="24"/>
          <w:szCs w:val="24"/>
        </w:rPr>
        <w:t xml:space="preserve">MSU Extension – Dairy, 28/2/2022, </w:t>
      </w:r>
      <w:r w:rsidRPr="00C07AC6">
        <w:rPr>
          <w:rFonts w:ascii="Arial" w:hAnsi="Arial" w:cs="Arial"/>
          <w:i/>
          <w:iCs/>
          <w:sz w:val="24"/>
          <w:szCs w:val="24"/>
        </w:rPr>
        <w:t>Promises and potential of automated milking systems</w:t>
      </w:r>
      <w:r w:rsidRPr="00C07AC6">
        <w:rPr>
          <w:rFonts w:ascii="Arial" w:hAnsi="Arial" w:cs="Arial"/>
          <w:sz w:val="24"/>
          <w:szCs w:val="24"/>
        </w:rPr>
        <w:t xml:space="preserve">. Available at: </w:t>
      </w:r>
      <w:hyperlink r:id="rId14" w:history="1">
        <w:r w:rsidRPr="00C07AC6">
          <w:rPr>
            <w:rStyle w:val="Hyperlink"/>
            <w:rFonts w:ascii="Arial" w:hAnsi="Arial" w:cs="Arial"/>
            <w:sz w:val="24"/>
            <w:szCs w:val="24"/>
          </w:rPr>
          <w:t>Promises and potential of automated milking systems - Dairy</w:t>
        </w:r>
      </w:hyperlink>
      <w:r w:rsidRPr="00C07AC6">
        <w:rPr>
          <w:rFonts w:ascii="Arial" w:hAnsi="Arial" w:cs="Arial"/>
          <w:sz w:val="24"/>
          <w:szCs w:val="24"/>
        </w:rPr>
        <w:t xml:space="preserve"> Accessed: 20/10/2025</w:t>
      </w:r>
    </w:p>
    <w:p w14:paraId="4B00A97A" w14:textId="6580089D" w:rsidR="000261C8" w:rsidRPr="00C07AC6" w:rsidRDefault="000261C8" w:rsidP="00684551">
      <w:pPr>
        <w:pStyle w:val="ListParagraph"/>
        <w:numPr>
          <w:ilvl w:val="0"/>
          <w:numId w:val="2"/>
        </w:numPr>
        <w:rPr>
          <w:rFonts w:ascii="Arial" w:hAnsi="Arial" w:cs="Arial"/>
          <w:sz w:val="24"/>
          <w:szCs w:val="24"/>
        </w:rPr>
      </w:pPr>
      <w:r w:rsidRPr="00C07AC6">
        <w:rPr>
          <w:rFonts w:ascii="Arial" w:hAnsi="Arial" w:cs="Arial"/>
          <w:sz w:val="24"/>
          <w:szCs w:val="24"/>
        </w:rPr>
        <w:t xml:space="preserve">Oliver Wyman, 2025, </w:t>
      </w:r>
      <w:r w:rsidRPr="00C07AC6">
        <w:rPr>
          <w:rFonts w:ascii="Arial" w:hAnsi="Arial" w:cs="Arial"/>
          <w:i/>
          <w:iCs/>
          <w:sz w:val="24"/>
          <w:szCs w:val="24"/>
        </w:rPr>
        <w:t>Agriculture 4.0 – the future of farming technology</w:t>
      </w:r>
      <w:r w:rsidRPr="00C07AC6">
        <w:rPr>
          <w:rFonts w:ascii="Arial" w:hAnsi="Arial" w:cs="Arial"/>
          <w:sz w:val="24"/>
          <w:szCs w:val="24"/>
        </w:rPr>
        <w:t xml:space="preserve">. Available at: </w:t>
      </w:r>
      <w:hyperlink r:id="rId15" w:history="1">
        <w:r w:rsidRPr="00C07AC6">
          <w:rPr>
            <w:rStyle w:val="Hyperlink"/>
            <w:rFonts w:ascii="Arial" w:hAnsi="Arial" w:cs="Arial"/>
            <w:sz w:val="24"/>
            <w:szCs w:val="24"/>
          </w:rPr>
          <w:t>Agriculture 4.0 – The Future Of Farming Technology</w:t>
        </w:r>
      </w:hyperlink>
      <w:r w:rsidRPr="00C07AC6">
        <w:rPr>
          <w:rFonts w:ascii="Arial" w:hAnsi="Arial" w:cs="Arial"/>
          <w:sz w:val="24"/>
          <w:szCs w:val="24"/>
        </w:rPr>
        <w:t xml:space="preserve"> Accessed: 31/10/2025</w:t>
      </w:r>
    </w:p>
    <w:p w14:paraId="62F3DCD2" w14:textId="6645BC0B" w:rsidR="00DB0723" w:rsidRPr="00C07AC6" w:rsidRDefault="00DB0723" w:rsidP="00DB0723">
      <w:pPr>
        <w:pStyle w:val="ListParagraph"/>
        <w:numPr>
          <w:ilvl w:val="0"/>
          <w:numId w:val="2"/>
        </w:numPr>
        <w:rPr>
          <w:rFonts w:ascii="Arial" w:hAnsi="Arial" w:cs="Arial"/>
          <w:sz w:val="24"/>
          <w:szCs w:val="24"/>
        </w:rPr>
      </w:pPr>
      <w:r w:rsidRPr="00C07AC6">
        <w:rPr>
          <w:rFonts w:ascii="Arial" w:hAnsi="Arial" w:cs="Arial"/>
          <w:sz w:val="24"/>
          <w:szCs w:val="24"/>
        </w:rPr>
        <w:t xml:space="preserve">PTC - Anthony Moffa, 08/01/2024, </w:t>
      </w:r>
      <w:r w:rsidRPr="00C07AC6">
        <w:rPr>
          <w:rFonts w:ascii="Arial" w:hAnsi="Arial" w:cs="Arial"/>
          <w:i/>
          <w:iCs/>
          <w:sz w:val="24"/>
          <w:szCs w:val="24"/>
        </w:rPr>
        <w:t>10 barriers to Digital Transformation</w:t>
      </w:r>
      <w:r w:rsidRPr="00C07AC6">
        <w:rPr>
          <w:rFonts w:ascii="Arial" w:hAnsi="Arial" w:cs="Arial"/>
          <w:sz w:val="24"/>
          <w:szCs w:val="24"/>
        </w:rPr>
        <w:t xml:space="preserve">. Available at: </w:t>
      </w:r>
      <w:hyperlink r:id="rId16" w:history="1">
        <w:r w:rsidRPr="00C07AC6">
          <w:rPr>
            <w:rStyle w:val="Hyperlink"/>
            <w:rFonts w:ascii="Arial" w:hAnsi="Arial" w:cs="Arial"/>
            <w:sz w:val="24"/>
            <w:szCs w:val="24"/>
          </w:rPr>
          <w:t>10 Barriers to Digital Transformation | PTC</w:t>
        </w:r>
      </w:hyperlink>
      <w:r w:rsidRPr="00C07AC6">
        <w:rPr>
          <w:rFonts w:ascii="Arial" w:hAnsi="Arial" w:cs="Arial"/>
          <w:sz w:val="24"/>
          <w:szCs w:val="24"/>
        </w:rPr>
        <w:t xml:space="preserve"> (Accessed: 16/10/2025)</w:t>
      </w:r>
    </w:p>
    <w:p w14:paraId="0051F7E5" w14:textId="77777777" w:rsidR="00684551" w:rsidRPr="00772291" w:rsidRDefault="00684551" w:rsidP="00276237">
      <w:pPr>
        <w:rPr>
          <w:sz w:val="24"/>
          <w:szCs w:val="24"/>
        </w:rPr>
      </w:pPr>
    </w:p>
    <w:sectPr w:rsidR="00684551" w:rsidRPr="007722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A0863"/>
    <w:multiLevelType w:val="hybridMultilevel"/>
    <w:tmpl w:val="F2867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6428E1"/>
    <w:multiLevelType w:val="multilevel"/>
    <w:tmpl w:val="FEF4675A"/>
    <w:lvl w:ilvl="0">
      <w:start w:val="2"/>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920" w:hanging="1800"/>
      </w:pPr>
      <w:rPr>
        <w:rFonts w:hint="default"/>
      </w:rPr>
    </w:lvl>
  </w:abstractNum>
  <w:abstractNum w:abstractNumId="2" w15:restartNumberingAfterBreak="0">
    <w:nsid w:val="29420508"/>
    <w:multiLevelType w:val="multilevel"/>
    <w:tmpl w:val="7D0A75A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607400D1"/>
    <w:multiLevelType w:val="hybridMultilevel"/>
    <w:tmpl w:val="6A640B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61C6090"/>
    <w:multiLevelType w:val="multilevel"/>
    <w:tmpl w:val="C270E85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16cid:durableId="553007560">
    <w:abstractNumId w:val="4"/>
  </w:num>
  <w:num w:numId="2" w16cid:durableId="1371614504">
    <w:abstractNumId w:val="0"/>
  </w:num>
  <w:num w:numId="3" w16cid:durableId="1408768686">
    <w:abstractNumId w:val="3"/>
  </w:num>
  <w:num w:numId="4" w16cid:durableId="2092699588">
    <w:abstractNumId w:val="2"/>
  </w:num>
  <w:num w:numId="5" w16cid:durableId="9909832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568"/>
    <w:rsid w:val="000261C8"/>
    <w:rsid w:val="00047682"/>
    <w:rsid w:val="000638CC"/>
    <w:rsid w:val="00066798"/>
    <w:rsid w:val="000A63C5"/>
    <w:rsid w:val="000B75CD"/>
    <w:rsid w:val="00103314"/>
    <w:rsid w:val="0013128F"/>
    <w:rsid w:val="0018135C"/>
    <w:rsid w:val="001A148A"/>
    <w:rsid w:val="001B1BF7"/>
    <w:rsid w:val="001D4759"/>
    <w:rsid w:val="001E0CD7"/>
    <w:rsid w:val="001F657A"/>
    <w:rsid w:val="002338D9"/>
    <w:rsid w:val="002402FE"/>
    <w:rsid w:val="00251C21"/>
    <w:rsid w:val="00276237"/>
    <w:rsid w:val="002D0DC3"/>
    <w:rsid w:val="002D30A7"/>
    <w:rsid w:val="00321FBE"/>
    <w:rsid w:val="003417E7"/>
    <w:rsid w:val="00372CDB"/>
    <w:rsid w:val="0037698A"/>
    <w:rsid w:val="00376CE4"/>
    <w:rsid w:val="003A0204"/>
    <w:rsid w:val="003B6BB3"/>
    <w:rsid w:val="003B7DC9"/>
    <w:rsid w:val="003C0644"/>
    <w:rsid w:val="003C7158"/>
    <w:rsid w:val="00413AE8"/>
    <w:rsid w:val="004163DC"/>
    <w:rsid w:val="00451637"/>
    <w:rsid w:val="00462A31"/>
    <w:rsid w:val="00477164"/>
    <w:rsid w:val="00477B53"/>
    <w:rsid w:val="00496A60"/>
    <w:rsid w:val="004D4F17"/>
    <w:rsid w:val="004D52F1"/>
    <w:rsid w:val="005024C1"/>
    <w:rsid w:val="00552C0A"/>
    <w:rsid w:val="005717E7"/>
    <w:rsid w:val="0058192B"/>
    <w:rsid w:val="00586818"/>
    <w:rsid w:val="00590E8A"/>
    <w:rsid w:val="005A278C"/>
    <w:rsid w:val="005D436F"/>
    <w:rsid w:val="0060519F"/>
    <w:rsid w:val="0065680C"/>
    <w:rsid w:val="006779B9"/>
    <w:rsid w:val="00684551"/>
    <w:rsid w:val="006B1E01"/>
    <w:rsid w:val="006B6E2F"/>
    <w:rsid w:val="006D1138"/>
    <w:rsid w:val="006D41EE"/>
    <w:rsid w:val="006E029F"/>
    <w:rsid w:val="006F7E30"/>
    <w:rsid w:val="00772291"/>
    <w:rsid w:val="00803097"/>
    <w:rsid w:val="00821BE8"/>
    <w:rsid w:val="008223F7"/>
    <w:rsid w:val="00885F65"/>
    <w:rsid w:val="00887568"/>
    <w:rsid w:val="008A239E"/>
    <w:rsid w:val="008B0D0E"/>
    <w:rsid w:val="00926610"/>
    <w:rsid w:val="00940262"/>
    <w:rsid w:val="00946244"/>
    <w:rsid w:val="009C3660"/>
    <w:rsid w:val="009C40E7"/>
    <w:rsid w:val="009F169A"/>
    <w:rsid w:val="00A03064"/>
    <w:rsid w:val="00A06DCD"/>
    <w:rsid w:val="00A375AC"/>
    <w:rsid w:val="00A4767F"/>
    <w:rsid w:val="00A5640D"/>
    <w:rsid w:val="00A63B00"/>
    <w:rsid w:val="00A9074A"/>
    <w:rsid w:val="00AC5FEB"/>
    <w:rsid w:val="00AD62C6"/>
    <w:rsid w:val="00B609B4"/>
    <w:rsid w:val="00B8338F"/>
    <w:rsid w:val="00B863E4"/>
    <w:rsid w:val="00B867CB"/>
    <w:rsid w:val="00BE5D48"/>
    <w:rsid w:val="00C07AC6"/>
    <w:rsid w:val="00C1311C"/>
    <w:rsid w:val="00C31B5C"/>
    <w:rsid w:val="00C47172"/>
    <w:rsid w:val="00C7273A"/>
    <w:rsid w:val="00CF068C"/>
    <w:rsid w:val="00D23C27"/>
    <w:rsid w:val="00D44E90"/>
    <w:rsid w:val="00DA30BA"/>
    <w:rsid w:val="00DB0723"/>
    <w:rsid w:val="00DC3348"/>
    <w:rsid w:val="00DD28A6"/>
    <w:rsid w:val="00DD7459"/>
    <w:rsid w:val="00E13344"/>
    <w:rsid w:val="00E238D6"/>
    <w:rsid w:val="00E30D6A"/>
    <w:rsid w:val="00EA2FAD"/>
    <w:rsid w:val="00F54E82"/>
    <w:rsid w:val="00FA25F7"/>
    <w:rsid w:val="00FF6D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5BB4A"/>
  <w15:chartTrackingRefBased/>
  <w15:docId w15:val="{D2F190C5-3922-45AB-8362-44913705A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0D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06DC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A06DC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0D6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30D6A"/>
    <w:pPr>
      <w:outlineLvl w:val="9"/>
    </w:pPr>
    <w:rPr>
      <w:kern w:val="0"/>
      <w:lang w:val="en-US"/>
      <w14:ligatures w14:val="none"/>
    </w:rPr>
  </w:style>
  <w:style w:type="paragraph" w:styleId="ListParagraph">
    <w:name w:val="List Paragraph"/>
    <w:basedOn w:val="Normal"/>
    <w:uiPriority w:val="34"/>
    <w:qFormat/>
    <w:rsid w:val="00CF068C"/>
    <w:pPr>
      <w:ind w:left="720"/>
      <w:contextualSpacing/>
    </w:pPr>
  </w:style>
  <w:style w:type="character" w:styleId="Hyperlink">
    <w:name w:val="Hyperlink"/>
    <w:basedOn w:val="DefaultParagraphFont"/>
    <w:uiPriority w:val="99"/>
    <w:unhideWhenUsed/>
    <w:rsid w:val="00477164"/>
    <w:rPr>
      <w:color w:val="0563C1" w:themeColor="hyperlink"/>
      <w:u w:val="single"/>
    </w:rPr>
  </w:style>
  <w:style w:type="character" w:styleId="UnresolvedMention">
    <w:name w:val="Unresolved Mention"/>
    <w:basedOn w:val="DefaultParagraphFont"/>
    <w:uiPriority w:val="99"/>
    <w:semiHidden/>
    <w:unhideWhenUsed/>
    <w:rsid w:val="00477164"/>
    <w:rPr>
      <w:color w:val="605E5C"/>
      <w:shd w:val="clear" w:color="auto" w:fill="E1DFDD"/>
    </w:rPr>
  </w:style>
  <w:style w:type="character" w:styleId="FollowedHyperlink">
    <w:name w:val="FollowedHyperlink"/>
    <w:basedOn w:val="DefaultParagraphFont"/>
    <w:uiPriority w:val="99"/>
    <w:semiHidden/>
    <w:unhideWhenUsed/>
    <w:rsid w:val="00684551"/>
    <w:rPr>
      <w:color w:val="954F72" w:themeColor="followedHyperlink"/>
      <w:u w:val="single"/>
    </w:rPr>
  </w:style>
  <w:style w:type="character" w:customStyle="1" w:styleId="Heading2Char">
    <w:name w:val="Heading 2 Char"/>
    <w:basedOn w:val="DefaultParagraphFont"/>
    <w:link w:val="Heading2"/>
    <w:uiPriority w:val="9"/>
    <w:rsid w:val="00A06DCD"/>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A06DCD"/>
    <w:rPr>
      <w:rFonts w:asciiTheme="majorHAnsi" w:eastAsiaTheme="majorEastAsia" w:hAnsiTheme="majorHAnsi" w:cstheme="majorBidi"/>
      <w:i/>
      <w:iCs/>
      <w:color w:val="2F5496" w:themeColor="accent1" w:themeShade="BF"/>
    </w:rPr>
  </w:style>
  <w:style w:type="paragraph" w:customStyle="1" w:styleId="Heading12">
    <w:name w:val="Heading 12"/>
    <w:basedOn w:val="Normal"/>
    <w:link w:val="heading1Char0"/>
    <w:qFormat/>
    <w:rsid w:val="00586818"/>
    <w:pPr>
      <w:keepNext/>
      <w:keepLines/>
      <w:spacing w:before="360" w:after="80"/>
      <w:outlineLvl w:val="0"/>
    </w:pPr>
    <w:rPr>
      <w:rFonts w:ascii="Arial" w:eastAsiaTheme="majorEastAsia" w:hAnsi="Arial" w:cstheme="majorBidi"/>
      <w:color w:val="2F5496" w:themeColor="accent1" w:themeShade="BF"/>
      <w:sz w:val="24"/>
      <w:szCs w:val="40"/>
    </w:rPr>
  </w:style>
  <w:style w:type="character" w:customStyle="1" w:styleId="heading1Char0">
    <w:name w:val="heading 1 Char"/>
    <w:basedOn w:val="DefaultParagraphFont"/>
    <w:link w:val="Heading12"/>
    <w:rsid w:val="00586818"/>
    <w:rPr>
      <w:rFonts w:ascii="Arial" w:eastAsiaTheme="majorEastAsia" w:hAnsi="Arial" w:cstheme="majorBidi"/>
      <w:color w:val="2F5496" w:themeColor="accent1" w:themeShade="BF"/>
      <w:sz w:val="24"/>
      <w:szCs w:val="40"/>
    </w:rPr>
  </w:style>
  <w:style w:type="paragraph" w:customStyle="1" w:styleId="heading10">
    <w:name w:val="heading 1"/>
    <w:basedOn w:val="Normal"/>
    <w:link w:val="heading1Char1"/>
    <w:qFormat/>
    <w:rsid w:val="00047682"/>
    <w:pPr>
      <w:spacing w:after="0" w:line="360" w:lineRule="auto"/>
    </w:pPr>
    <w:rPr>
      <w:rFonts w:ascii="Arial" w:eastAsia="Times New Roman" w:hAnsi="Arial" w:cs="Arial"/>
      <w:kern w:val="0"/>
      <w:sz w:val="24"/>
      <w:szCs w:val="24"/>
      <w:lang w:eastAsia="en-GB"/>
      <w14:ligatures w14:val="none"/>
    </w:rPr>
  </w:style>
  <w:style w:type="character" w:customStyle="1" w:styleId="heading1Char1">
    <w:name w:val="heading 1 Char1"/>
    <w:basedOn w:val="DefaultParagraphFont"/>
    <w:link w:val="heading10"/>
    <w:rsid w:val="00047682"/>
    <w:rPr>
      <w:rFonts w:ascii="Arial" w:eastAsia="Times New Roman" w:hAnsi="Arial" w:cs="Arial"/>
      <w:kern w:val="0"/>
      <w:sz w:val="24"/>
      <w:szCs w:val="24"/>
      <w:lang w:eastAsia="en-GB"/>
      <w14:ligatures w14:val="none"/>
    </w:rPr>
  </w:style>
  <w:style w:type="paragraph" w:styleId="NoSpacing">
    <w:name w:val="No Spacing"/>
    <w:link w:val="NoSpacingChar"/>
    <w:uiPriority w:val="1"/>
    <w:qFormat/>
    <w:rsid w:val="00047682"/>
    <w:pPr>
      <w:spacing w:after="0" w:line="240" w:lineRule="auto"/>
    </w:pPr>
  </w:style>
  <w:style w:type="paragraph" w:customStyle="1" w:styleId="Heading">
    <w:name w:val="Heading"/>
    <w:basedOn w:val="NoSpacing"/>
    <w:next w:val="Heading1"/>
    <w:link w:val="HeadingChar"/>
    <w:qFormat/>
    <w:rsid w:val="00047682"/>
    <w:rPr>
      <w:rFonts w:ascii="Arial" w:hAnsi="Arial"/>
      <w:sz w:val="24"/>
    </w:rPr>
  </w:style>
  <w:style w:type="character" w:customStyle="1" w:styleId="NoSpacingChar">
    <w:name w:val="No Spacing Char"/>
    <w:basedOn w:val="DefaultParagraphFont"/>
    <w:link w:val="NoSpacing"/>
    <w:uiPriority w:val="1"/>
    <w:rsid w:val="00047682"/>
  </w:style>
  <w:style w:type="character" w:customStyle="1" w:styleId="HeadingChar">
    <w:name w:val="Heading Char"/>
    <w:basedOn w:val="NoSpacingChar"/>
    <w:link w:val="Heading"/>
    <w:rsid w:val="00047682"/>
    <w:rPr>
      <w:rFonts w:ascii="Arial" w:hAnsi="Arial"/>
      <w:sz w:val="24"/>
    </w:rPr>
  </w:style>
  <w:style w:type="paragraph" w:customStyle="1" w:styleId="subheading">
    <w:name w:val="subheading"/>
    <w:basedOn w:val="Heading2"/>
    <w:link w:val="subheadingChar"/>
    <w:qFormat/>
    <w:rsid w:val="003417E7"/>
    <w:pPr>
      <w:spacing w:line="360" w:lineRule="auto"/>
    </w:pPr>
    <w:rPr>
      <w:rFonts w:ascii="Arial" w:hAnsi="Arial" w:cs="Arial"/>
      <w:sz w:val="24"/>
      <w:szCs w:val="24"/>
    </w:rPr>
  </w:style>
  <w:style w:type="character" w:customStyle="1" w:styleId="subheadingChar">
    <w:name w:val="subheading Char"/>
    <w:basedOn w:val="Heading2Char"/>
    <w:link w:val="subheading"/>
    <w:rsid w:val="003417E7"/>
    <w:rPr>
      <w:rFonts w:ascii="Arial" w:eastAsiaTheme="majorEastAsia" w:hAnsi="Arial" w:cs="Arial"/>
      <w:color w:val="2F5496" w:themeColor="accent1" w:themeShade="BF"/>
      <w:sz w:val="24"/>
      <w:szCs w:val="24"/>
    </w:rPr>
  </w:style>
  <w:style w:type="paragraph" w:styleId="Subtitle">
    <w:name w:val="Subtitle"/>
    <w:basedOn w:val="Normal"/>
    <w:next w:val="Normal"/>
    <w:link w:val="SubtitleChar"/>
    <w:uiPriority w:val="11"/>
    <w:qFormat/>
    <w:rsid w:val="003417E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417E7"/>
    <w:rPr>
      <w:rFonts w:eastAsiaTheme="minorEastAsia"/>
      <w:color w:val="5A5A5A" w:themeColor="text1" w:themeTint="A5"/>
      <w:spacing w:val="15"/>
    </w:rPr>
  </w:style>
  <w:style w:type="paragraph" w:styleId="Quote">
    <w:name w:val="Quote"/>
    <w:basedOn w:val="Normal"/>
    <w:next w:val="Normal"/>
    <w:link w:val="QuoteChar"/>
    <w:uiPriority w:val="29"/>
    <w:qFormat/>
    <w:rsid w:val="001E0CD7"/>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1E0CD7"/>
    <w:rPr>
      <w:i/>
      <w:iCs/>
      <w:color w:val="404040" w:themeColor="text1" w:themeTint="BF"/>
    </w:rPr>
  </w:style>
  <w:style w:type="paragraph" w:styleId="TOC2">
    <w:name w:val="toc 2"/>
    <w:basedOn w:val="Normal"/>
    <w:next w:val="Normal"/>
    <w:autoRedefine/>
    <w:uiPriority w:val="39"/>
    <w:unhideWhenUsed/>
    <w:rsid w:val="006F7E30"/>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6F7E30"/>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6F7E30"/>
    <w:pPr>
      <w:spacing w:after="100"/>
      <w:ind w:left="44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9660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silium.europa.eu/media/31jkkbxi/2024_971-art-agriculture-02.pdf" TargetMode="External"/><Relationship Id="rId13" Type="http://schemas.openxmlformats.org/officeDocument/2006/relationships/hyperlink" Target="https://www.frontiersin.org/journals/sustainable-food-systems/articles/10.3389/fsufs.2025.1583224/ful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agrimachinery.africa/tractors/how-gps-enabled-tractors-are-changing-the-face-of-farming/" TargetMode="External"/><Relationship Id="rId12" Type="http://schemas.openxmlformats.org/officeDocument/2006/relationships/hyperlink" Target="https://kaila.eu/blog/digital-transformation-in-agriculture-innovation-and-the-futur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tc.com/en/blogs/iiot/barriers-to-digital-transformation"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electromechagri.com/advantages-and-disadvantages-of-rotary-milking-parlours/" TargetMode="External"/><Relationship Id="rId5" Type="http://schemas.openxmlformats.org/officeDocument/2006/relationships/webSettings" Target="webSettings.xml"/><Relationship Id="rId15" Type="http://schemas.openxmlformats.org/officeDocument/2006/relationships/hyperlink" Target="https://www.oliverwyman.com/our-expertise/insights/2018/feb/agriculture-4-0--the-future-of-farming-technology.html" TargetMode="External"/><Relationship Id="rId10" Type="http://schemas.openxmlformats.org/officeDocument/2006/relationships/hyperlink" Target="https://www.ars.usda.gov/oc/utm/benefits-and-evolution-of-precision-agriculture/" TargetMode="External"/><Relationship Id="rId4" Type="http://schemas.openxmlformats.org/officeDocument/2006/relationships/settings" Target="settings.xml"/><Relationship Id="rId9" Type="http://schemas.openxmlformats.org/officeDocument/2006/relationships/hyperlink" Target="https://businesswales.gov.wales/farmingconnect/news-and-events/technical-articles/strategies-and-technologies-improve-farm-health-and-safety" TargetMode="External"/><Relationship Id="rId14" Type="http://schemas.openxmlformats.org/officeDocument/2006/relationships/hyperlink" Target="https://www.canr.msu.edu/news/promises-and-potential-of-automated-milking-syste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0B07D9-9F8B-4F6F-AC1F-3655B6E6F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26446</TotalTime>
  <Pages>11</Pages>
  <Words>3155</Words>
  <Characters>16125</Characters>
  <Application>Microsoft Office Word</Application>
  <DocSecurity>0</DocSecurity>
  <Lines>424</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 (2503173)</dc:creator>
  <cp:keywords/>
  <dc:description/>
  <cp:lastModifiedBy>Sioned Hughes</cp:lastModifiedBy>
  <cp:revision>97</cp:revision>
  <dcterms:created xsi:type="dcterms:W3CDTF">2025-10-06T08:44:00Z</dcterms:created>
  <dcterms:modified xsi:type="dcterms:W3CDTF">2025-11-26T13:57:00Z</dcterms:modified>
</cp:coreProperties>
</file>