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9DC00" w14:textId="66E0A270" w:rsidR="0075524B" w:rsidRPr="006E71DC" w:rsidRDefault="550F9759" w:rsidP="006E71DC">
      <w:pPr>
        <w:spacing w:after="0" w:line="360" w:lineRule="auto"/>
        <w:jc w:val="both"/>
        <w:rPr>
          <w:rFonts w:ascii="Times New Roman" w:hAnsi="Times New Roman" w:cs="Times New Roman"/>
        </w:rPr>
      </w:pPr>
      <w:r w:rsidRPr="74265C79">
        <w:rPr>
          <w:rFonts w:ascii="Times New Roman" w:hAnsi="Times New Roman" w:cs="Times New Roman"/>
        </w:rPr>
        <w:t xml:space="preserve">Biography </w:t>
      </w:r>
    </w:p>
    <w:p w14:paraId="53C7A3F5" w14:textId="3F7C1691" w:rsidR="0075524B" w:rsidRPr="006E71DC" w:rsidRDefault="550F9759" w:rsidP="006E71DC">
      <w:pPr>
        <w:spacing w:after="0" w:line="360" w:lineRule="auto"/>
        <w:jc w:val="both"/>
        <w:rPr>
          <w:rFonts w:ascii="Times New Roman" w:hAnsi="Times New Roman" w:cs="Times New Roman"/>
        </w:rPr>
      </w:pPr>
      <w:r w:rsidRPr="74265C79">
        <w:rPr>
          <w:rFonts w:ascii="Times New Roman" w:hAnsi="Times New Roman" w:cs="Times New Roman"/>
        </w:rPr>
        <w:t>Abraham Maslow was born in Brooklyn, New York on April 1, 1908. He became interested in literature from reading about the concerns of social problems by novels of Upton Sinclair (1878-1968) (Mercado, 2022, p.2).</w:t>
      </w:r>
      <w:r w:rsidR="005E3243" w:rsidRPr="74265C79">
        <w:rPr>
          <w:rFonts w:ascii="Times New Roman" w:hAnsi="Times New Roman" w:cs="Times New Roman"/>
        </w:rPr>
        <w:t xml:space="preserve"> </w:t>
      </w:r>
      <w:r w:rsidRPr="74265C79">
        <w:rPr>
          <w:rFonts w:ascii="Times New Roman" w:hAnsi="Times New Roman" w:cs="Times New Roman"/>
        </w:rPr>
        <w:t xml:space="preserve"> His parents pushed him into academics where he obtained degrees which were BA, MA, and PhD in Psychology from the University of Wisconsin in 1930, 1931, and 1934.  Over this period, he developed a theory about motivation which is now referred to Maslow’s Hierarchy of Needs (Dwivedi,2017, p.1) </w:t>
      </w:r>
    </w:p>
    <w:p w14:paraId="61C2D011" w14:textId="4FEE67F8" w:rsidR="0075524B" w:rsidRPr="006E71DC" w:rsidRDefault="0075524B" w:rsidP="006E71DC">
      <w:pPr>
        <w:spacing w:line="360" w:lineRule="auto"/>
        <w:jc w:val="both"/>
        <w:rPr>
          <w:rFonts w:ascii="Times New Roman" w:hAnsi="Times New Roman" w:cs="Times New Roman"/>
          <w:lang w:val="en-US"/>
        </w:rPr>
      </w:pPr>
    </w:p>
    <w:p w14:paraId="08373C35" w14:textId="6AD77D34" w:rsidR="0059627A" w:rsidRPr="006E71DC" w:rsidRDefault="18386DA5" w:rsidP="006E71DC">
      <w:pPr>
        <w:spacing w:after="0" w:line="360" w:lineRule="auto"/>
        <w:jc w:val="both"/>
        <w:rPr>
          <w:rFonts w:ascii="Times New Roman" w:hAnsi="Times New Roman" w:cs="Times New Roman"/>
        </w:rPr>
      </w:pPr>
      <w:r w:rsidRPr="74265C79">
        <w:rPr>
          <w:rFonts w:ascii="Times New Roman" w:hAnsi="Times New Roman" w:cs="Times New Roman"/>
        </w:rPr>
        <w:t>Maslow’s Hierarchy of Needs</w:t>
      </w:r>
    </w:p>
    <w:p w14:paraId="19236558" w14:textId="4CC0F4D4" w:rsidR="00381C03" w:rsidRPr="006E71DC" w:rsidRDefault="00381C03" w:rsidP="006E71DC">
      <w:pPr>
        <w:spacing w:after="0" w:line="360" w:lineRule="auto"/>
        <w:jc w:val="both"/>
        <w:rPr>
          <w:rFonts w:ascii="Times New Roman" w:hAnsi="Times New Roman" w:cs="Times New Roman"/>
        </w:rPr>
      </w:pPr>
    </w:p>
    <w:p w14:paraId="77FBAD67" w14:textId="2BA6331C" w:rsidR="0059627A" w:rsidRPr="006E71DC" w:rsidRDefault="00962A15" w:rsidP="006E71DC">
      <w:pPr>
        <w:spacing w:after="0" w:line="360" w:lineRule="auto"/>
        <w:jc w:val="both"/>
        <w:rPr>
          <w:rFonts w:ascii="Times New Roman" w:hAnsi="Times New Roman" w:cs="Times New Roman"/>
        </w:rPr>
      </w:pPr>
      <w:r w:rsidRPr="74265C79">
        <w:rPr>
          <w:rFonts w:ascii="Times New Roman" w:hAnsi="Times New Roman" w:cs="Times New Roman"/>
        </w:rPr>
        <w:t>Introduction</w:t>
      </w:r>
      <w:r w:rsidR="00A3209B" w:rsidRPr="74265C79">
        <w:rPr>
          <w:rFonts w:ascii="Times New Roman" w:hAnsi="Times New Roman" w:cs="Times New Roman"/>
        </w:rPr>
        <w:t xml:space="preserve"> </w:t>
      </w:r>
    </w:p>
    <w:p w14:paraId="38F823E8" w14:textId="70AF5B2F" w:rsidR="005D35A3" w:rsidRPr="006E71DC" w:rsidRDefault="7FA0DB17" w:rsidP="006E71DC">
      <w:pPr>
        <w:spacing w:after="0" w:line="360" w:lineRule="auto"/>
        <w:jc w:val="both"/>
        <w:rPr>
          <w:rFonts w:ascii="Times New Roman" w:hAnsi="Times New Roman" w:cs="Times New Roman"/>
        </w:rPr>
      </w:pPr>
      <w:r w:rsidRPr="74265C79">
        <w:rPr>
          <w:rFonts w:ascii="Times New Roman" w:hAnsi="Times New Roman" w:cs="Times New Roman"/>
        </w:rPr>
        <w:t>Maslow’s</w:t>
      </w:r>
      <w:r w:rsidR="32DA196E" w:rsidRPr="74265C79">
        <w:rPr>
          <w:rFonts w:ascii="Times New Roman" w:hAnsi="Times New Roman" w:cs="Times New Roman"/>
        </w:rPr>
        <w:t xml:space="preserve"> needs </w:t>
      </w:r>
      <w:r w:rsidR="3C5310F4" w:rsidRPr="74265C79">
        <w:rPr>
          <w:rFonts w:ascii="Times New Roman" w:hAnsi="Times New Roman" w:cs="Times New Roman"/>
        </w:rPr>
        <w:t>is</w:t>
      </w:r>
      <w:r w:rsidRPr="74265C79">
        <w:rPr>
          <w:rFonts w:ascii="Times New Roman" w:hAnsi="Times New Roman" w:cs="Times New Roman"/>
        </w:rPr>
        <w:t xml:space="preserve"> a theory which states that </w:t>
      </w:r>
      <w:r w:rsidR="0AD7FE73" w:rsidRPr="74265C79">
        <w:rPr>
          <w:rFonts w:ascii="Times New Roman" w:hAnsi="Times New Roman" w:cs="Times New Roman"/>
        </w:rPr>
        <w:t>for</w:t>
      </w:r>
      <w:r w:rsidRPr="74265C79">
        <w:rPr>
          <w:rFonts w:ascii="Times New Roman" w:hAnsi="Times New Roman" w:cs="Times New Roman"/>
        </w:rPr>
        <w:t xml:space="preserve"> one to succeed</w:t>
      </w:r>
      <w:r w:rsidR="66ED0130" w:rsidRPr="74265C79">
        <w:rPr>
          <w:rFonts w:ascii="Times New Roman" w:hAnsi="Times New Roman" w:cs="Times New Roman"/>
        </w:rPr>
        <w:t xml:space="preserve"> </w:t>
      </w:r>
      <w:r w:rsidR="62AAB277" w:rsidRPr="74265C79">
        <w:rPr>
          <w:rFonts w:ascii="Times New Roman" w:hAnsi="Times New Roman" w:cs="Times New Roman"/>
        </w:rPr>
        <w:t>in life certain needs need to be met</w:t>
      </w:r>
      <w:r w:rsidR="2C014780" w:rsidRPr="74265C79">
        <w:rPr>
          <w:rFonts w:ascii="Times New Roman" w:hAnsi="Times New Roman" w:cs="Times New Roman"/>
        </w:rPr>
        <w:t>,</w:t>
      </w:r>
      <w:r w:rsidR="62AAB277" w:rsidRPr="74265C79">
        <w:rPr>
          <w:rFonts w:ascii="Times New Roman" w:hAnsi="Times New Roman" w:cs="Times New Roman"/>
        </w:rPr>
        <w:t xml:space="preserve"> </w:t>
      </w:r>
      <w:r w:rsidR="66ED0130" w:rsidRPr="74265C79">
        <w:rPr>
          <w:rFonts w:ascii="Times New Roman" w:hAnsi="Times New Roman" w:cs="Times New Roman"/>
        </w:rPr>
        <w:t xml:space="preserve">these are </w:t>
      </w:r>
      <w:r w:rsidR="10FECF35" w:rsidRPr="74265C79">
        <w:rPr>
          <w:rFonts w:ascii="Times New Roman" w:hAnsi="Times New Roman" w:cs="Times New Roman"/>
        </w:rPr>
        <w:t>p</w:t>
      </w:r>
      <w:r w:rsidR="62AAB277" w:rsidRPr="74265C79">
        <w:rPr>
          <w:rFonts w:ascii="Times New Roman" w:hAnsi="Times New Roman" w:cs="Times New Roman"/>
        </w:rPr>
        <w:t xml:space="preserve">hysiological, </w:t>
      </w:r>
      <w:r w:rsidR="10FECF35" w:rsidRPr="74265C79">
        <w:rPr>
          <w:rFonts w:ascii="Times New Roman" w:hAnsi="Times New Roman" w:cs="Times New Roman"/>
        </w:rPr>
        <w:t>s</w:t>
      </w:r>
      <w:r w:rsidR="62AAB277" w:rsidRPr="74265C79">
        <w:rPr>
          <w:rFonts w:ascii="Times New Roman" w:hAnsi="Times New Roman" w:cs="Times New Roman"/>
        </w:rPr>
        <w:t xml:space="preserve">afety, </w:t>
      </w:r>
      <w:r w:rsidR="10FECF35" w:rsidRPr="74265C79">
        <w:rPr>
          <w:rFonts w:ascii="Times New Roman" w:hAnsi="Times New Roman" w:cs="Times New Roman"/>
        </w:rPr>
        <w:t>s</w:t>
      </w:r>
      <w:r w:rsidR="62AAB277" w:rsidRPr="74265C79">
        <w:rPr>
          <w:rFonts w:ascii="Times New Roman" w:hAnsi="Times New Roman" w:cs="Times New Roman"/>
        </w:rPr>
        <w:t xml:space="preserve">ocial, </w:t>
      </w:r>
      <w:r w:rsidR="10FECF35" w:rsidRPr="74265C79">
        <w:rPr>
          <w:rFonts w:ascii="Times New Roman" w:hAnsi="Times New Roman" w:cs="Times New Roman"/>
        </w:rPr>
        <w:t>e</w:t>
      </w:r>
      <w:r w:rsidR="62AAB277" w:rsidRPr="74265C79">
        <w:rPr>
          <w:rFonts w:ascii="Times New Roman" w:hAnsi="Times New Roman" w:cs="Times New Roman"/>
        </w:rPr>
        <w:t xml:space="preserve">steem and </w:t>
      </w:r>
      <w:r w:rsidR="10FECF35" w:rsidRPr="74265C79">
        <w:rPr>
          <w:rFonts w:ascii="Times New Roman" w:hAnsi="Times New Roman" w:cs="Times New Roman"/>
        </w:rPr>
        <w:t>s</w:t>
      </w:r>
      <w:r w:rsidR="62AAB277" w:rsidRPr="74265C79">
        <w:rPr>
          <w:rFonts w:ascii="Times New Roman" w:hAnsi="Times New Roman" w:cs="Times New Roman"/>
        </w:rPr>
        <w:t>elf-</w:t>
      </w:r>
      <w:r w:rsidR="10FECF35" w:rsidRPr="74265C79">
        <w:rPr>
          <w:rFonts w:ascii="Times New Roman" w:hAnsi="Times New Roman" w:cs="Times New Roman"/>
        </w:rPr>
        <w:t>a</w:t>
      </w:r>
      <w:r w:rsidR="62AAB277" w:rsidRPr="74265C79">
        <w:rPr>
          <w:rFonts w:ascii="Times New Roman" w:hAnsi="Times New Roman" w:cs="Times New Roman"/>
        </w:rPr>
        <w:t xml:space="preserve">ctualisation.  </w:t>
      </w:r>
      <w:r w:rsidR="00962A15" w:rsidRPr="74265C79">
        <w:rPr>
          <w:rFonts w:ascii="Times New Roman" w:hAnsi="Times New Roman" w:cs="Times New Roman"/>
        </w:rPr>
        <w:t>Aubrey and Riley</w:t>
      </w:r>
      <w:r w:rsidR="6B83733F" w:rsidRPr="74265C79">
        <w:rPr>
          <w:rFonts w:ascii="Times New Roman" w:hAnsi="Times New Roman" w:cs="Times New Roman"/>
        </w:rPr>
        <w:t xml:space="preserve"> (2024, p</w:t>
      </w:r>
      <w:r w:rsidR="5A20583E" w:rsidRPr="74265C79">
        <w:rPr>
          <w:rFonts w:ascii="Times New Roman" w:hAnsi="Times New Roman" w:cs="Times New Roman"/>
        </w:rPr>
        <w:t>.</w:t>
      </w:r>
      <w:r w:rsidR="6B83733F" w:rsidRPr="74265C79">
        <w:rPr>
          <w:rFonts w:ascii="Times New Roman" w:hAnsi="Times New Roman" w:cs="Times New Roman"/>
        </w:rPr>
        <w:t>10)</w:t>
      </w:r>
      <w:r w:rsidR="62AAB277" w:rsidRPr="74265C79">
        <w:rPr>
          <w:rFonts w:ascii="Times New Roman" w:hAnsi="Times New Roman" w:cs="Times New Roman"/>
        </w:rPr>
        <w:t xml:space="preserve"> </w:t>
      </w:r>
      <w:r w:rsidR="262E0DDA" w:rsidRPr="74265C79">
        <w:rPr>
          <w:rFonts w:ascii="Times New Roman" w:hAnsi="Times New Roman" w:cs="Times New Roman"/>
        </w:rPr>
        <w:t>suggest</w:t>
      </w:r>
      <w:r w:rsidR="59489FFA" w:rsidRPr="74265C79">
        <w:rPr>
          <w:rFonts w:ascii="Times New Roman" w:hAnsi="Times New Roman" w:cs="Times New Roman"/>
        </w:rPr>
        <w:t xml:space="preserve"> that </w:t>
      </w:r>
      <w:r w:rsidR="00962A15" w:rsidRPr="74265C79">
        <w:rPr>
          <w:rFonts w:ascii="Times New Roman" w:hAnsi="Times New Roman" w:cs="Times New Roman"/>
        </w:rPr>
        <w:t xml:space="preserve">Maslow </w:t>
      </w:r>
      <w:r w:rsidR="00361D57" w:rsidRPr="74265C79">
        <w:rPr>
          <w:rFonts w:ascii="Times New Roman" w:hAnsi="Times New Roman" w:cs="Times New Roman"/>
        </w:rPr>
        <w:t>looks at the whole individual instead of choosing a specific area</w:t>
      </w:r>
      <w:r w:rsidR="00516C63" w:rsidRPr="74265C79">
        <w:rPr>
          <w:rFonts w:ascii="Times New Roman" w:hAnsi="Times New Roman" w:cs="Times New Roman"/>
        </w:rPr>
        <w:t xml:space="preserve"> to focus on</w:t>
      </w:r>
      <w:r w:rsidR="00361D57" w:rsidRPr="74265C79">
        <w:rPr>
          <w:rFonts w:ascii="Times New Roman" w:hAnsi="Times New Roman" w:cs="Times New Roman"/>
        </w:rPr>
        <w:t xml:space="preserve">. </w:t>
      </w:r>
      <w:r w:rsidR="005E3243" w:rsidRPr="74265C79">
        <w:rPr>
          <w:rFonts w:ascii="Times New Roman" w:hAnsi="Times New Roman" w:cs="Times New Roman"/>
        </w:rPr>
        <w:t xml:space="preserve"> </w:t>
      </w:r>
      <w:r w:rsidR="00A10F37" w:rsidRPr="74265C79">
        <w:rPr>
          <w:rFonts w:ascii="Times New Roman" w:hAnsi="Times New Roman" w:cs="Times New Roman"/>
        </w:rPr>
        <w:t>They</w:t>
      </w:r>
      <w:r w:rsidR="00516C63" w:rsidRPr="74265C79">
        <w:rPr>
          <w:rFonts w:ascii="Times New Roman" w:hAnsi="Times New Roman" w:cs="Times New Roman"/>
        </w:rPr>
        <w:t xml:space="preserve"> state that </w:t>
      </w:r>
      <w:r w:rsidR="00135BBE" w:rsidRPr="74265C79">
        <w:rPr>
          <w:rFonts w:ascii="Times New Roman" w:hAnsi="Times New Roman" w:cs="Times New Roman"/>
        </w:rPr>
        <w:t xml:space="preserve">Maslow’s theory shows that when a specific need is not met it has a </w:t>
      </w:r>
      <w:r w:rsidR="00D559CF" w:rsidRPr="74265C79">
        <w:rPr>
          <w:rFonts w:ascii="Times New Roman" w:hAnsi="Times New Roman" w:cs="Times New Roman"/>
        </w:rPr>
        <w:t>knock-on</w:t>
      </w:r>
      <w:r w:rsidR="00135BBE" w:rsidRPr="74265C79">
        <w:rPr>
          <w:rFonts w:ascii="Times New Roman" w:hAnsi="Times New Roman" w:cs="Times New Roman"/>
        </w:rPr>
        <w:t xml:space="preserve"> effect.</w:t>
      </w:r>
      <w:r w:rsidR="005E1C81" w:rsidRPr="74265C79">
        <w:rPr>
          <w:rFonts w:ascii="Times New Roman" w:hAnsi="Times New Roman" w:cs="Times New Roman"/>
        </w:rPr>
        <w:t xml:space="preserve"> </w:t>
      </w:r>
      <w:r w:rsidR="005E3243" w:rsidRPr="74265C79">
        <w:rPr>
          <w:rFonts w:ascii="Times New Roman" w:hAnsi="Times New Roman" w:cs="Times New Roman"/>
        </w:rPr>
        <w:t xml:space="preserve"> </w:t>
      </w:r>
      <w:r w:rsidR="00FA6901" w:rsidRPr="74265C79">
        <w:rPr>
          <w:rFonts w:ascii="Times New Roman" w:hAnsi="Times New Roman" w:cs="Times New Roman"/>
        </w:rPr>
        <w:t>However</w:t>
      </w:r>
      <w:r w:rsidR="00484CFE" w:rsidRPr="74265C79">
        <w:rPr>
          <w:rFonts w:ascii="Times New Roman" w:hAnsi="Times New Roman" w:cs="Times New Roman"/>
        </w:rPr>
        <w:t>,</w:t>
      </w:r>
      <w:r w:rsidR="005117F7" w:rsidRPr="74265C79">
        <w:rPr>
          <w:rFonts w:ascii="Times New Roman" w:hAnsi="Times New Roman" w:cs="Times New Roman"/>
        </w:rPr>
        <w:t xml:space="preserve"> Maslow</w:t>
      </w:r>
      <w:r w:rsidR="007A0A90" w:rsidRPr="74265C79">
        <w:rPr>
          <w:rFonts w:ascii="Times New Roman" w:hAnsi="Times New Roman" w:cs="Times New Roman"/>
        </w:rPr>
        <w:t>’s</w:t>
      </w:r>
      <w:r w:rsidR="005117F7" w:rsidRPr="74265C79">
        <w:rPr>
          <w:rFonts w:ascii="Times New Roman" w:hAnsi="Times New Roman" w:cs="Times New Roman"/>
        </w:rPr>
        <w:t xml:space="preserve"> </w:t>
      </w:r>
      <w:r w:rsidR="00484CFE" w:rsidRPr="74265C79">
        <w:rPr>
          <w:rFonts w:ascii="Times New Roman" w:hAnsi="Times New Roman" w:cs="Times New Roman"/>
        </w:rPr>
        <w:t>theory</w:t>
      </w:r>
      <w:r w:rsidR="00077387" w:rsidRPr="74265C79">
        <w:rPr>
          <w:rFonts w:ascii="Times New Roman" w:hAnsi="Times New Roman" w:cs="Times New Roman"/>
        </w:rPr>
        <w:t xml:space="preserve"> focus</w:t>
      </w:r>
      <w:r w:rsidR="00714404" w:rsidRPr="74265C79">
        <w:rPr>
          <w:rFonts w:ascii="Times New Roman" w:hAnsi="Times New Roman" w:cs="Times New Roman"/>
        </w:rPr>
        <w:t>es</w:t>
      </w:r>
      <w:r w:rsidR="00077387" w:rsidRPr="74265C79">
        <w:rPr>
          <w:rFonts w:ascii="Times New Roman" w:hAnsi="Times New Roman" w:cs="Times New Roman"/>
        </w:rPr>
        <w:t xml:space="preserve"> on specific needs</w:t>
      </w:r>
      <w:r w:rsidR="00714404" w:rsidRPr="74265C79">
        <w:rPr>
          <w:rFonts w:ascii="Times New Roman" w:hAnsi="Times New Roman" w:cs="Times New Roman"/>
        </w:rPr>
        <w:t xml:space="preserve"> in an </w:t>
      </w:r>
      <w:r w:rsidR="00DF6C6F" w:rsidRPr="74265C79">
        <w:rPr>
          <w:rFonts w:ascii="Times New Roman" w:hAnsi="Times New Roman" w:cs="Times New Roman"/>
        </w:rPr>
        <w:t>orderly</w:t>
      </w:r>
      <w:r w:rsidR="00714404" w:rsidRPr="74265C79">
        <w:rPr>
          <w:rFonts w:ascii="Times New Roman" w:hAnsi="Times New Roman" w:cs="Times New Roman"/>
        </w:rPr>
        <w:t xml:space="preserve"> method</w:t>
      </w:r>
      <w:r w:rsidR="00E42ADE" w:rsidRPr="74265C79">
        <w:rPr>
          <w:rFonts w:ascii="Times New Roman" w:hAnsi="Times New Roman" w:cs="Times New Roman"/>
        </w:rPr>
        <w:t xml:space="preserve"> </w:t>
      </w:r>
      <w:r w:rsidR="00852545" w:rsidRPr="74265C79">
        <w:rPr>
          <w:rFonts w:ascii="Times New Roman" w:hAnsi="Times New Roman" w:cs="Times New Roman"/>
        </w:rPr>
        <w:t>to</w:t>
      </w:r>
      <w:r w:rsidR="00E42ADE" w:rsidRPr="74265C79">
        <w:rPr>
          <w:rFonts w:ascii="Times New Roman" w:hAnsi="Times New Roman" w:cs="Times New Roman"/>
        </w:rPr>
        <w:t xml:space="preserve"> succeed </w:t>
      </w:r>
      <w:r w:rsidR="00FA6901" w:rsidRPr="74265C79">
        <w:rPr>
          <w:rFonts w:ascii="Times New Roman" w:hAnsi="Times New Roman" w:cs="Times New Roman"/>
        </w:rPr>
        <w:t xml:space="preserve">although </w:t>
      </w:r>
      <w:r w:rsidR="00E42ADE" w:rsidRPr="74265C79">
        <w:rPr>
          <w:rFonts w:ascii="Times New Roman" w:hAnsi="Times New Roman" w:cs="Times New Roman"/>
        </w:rPr>
        <w:t>modern re</w:t>
      </w:r>
      <w:r w:rsidR="00F63265" w:rsidRPr="74265C79">
        <w:rPr>
          <w:rFonts w:ascii="Times New Roman" w:hAnsi="Times New Roman" w:cs="Times New Roman"/>
        </w:rPr>
        <w:t>sear</w:t>
      </w:r>
      <w:r w:rsidR="00E42ADE" w:rsidRPr="74265C79">
        <w:rPr>
          <w:rFonts w:ascii="Times New Roman" w:hAnsi="Times New Roman" w:cs="Times New Roman"/>
        </w:rPr>
        <w:t xml:space="preserve">ch </w:t>
      </w:r>
      <w:r w:rsidR="00FA6901" w:rsidRPr="74265C79">
        <w:rPr>
          <w:rFonts w:ascii="Times New Roman" w:hAnsi="Times New Roman" w:cs="Times New Roman"/>
        </w:rPr>
        <w:t>indicates</w:t>
      </w:r>
      <w:r w:rsidR="00E42ADE" w:rsidRPr="74265C79">
        <w:rPr>
          <w:rFonts w:ascii="Times New Roman" w:hAnsi="Times New Roman" w:cs="Times New Roman"/>
        </w:rPr>
        <w:t xml:space="preserve"> that </w:t>
      </w:r>
      <w:r w:rsidR="00D613A2" w:rsidRPr="74265C79">
        <w:rPr>
          <w:rFonts w:ascii="Times New Roman" w:hAnsi="Times New Roman" w:cs="Times New Roman"/>
        </w:rPr>
        <w:t xml:space="preserve">individuals </w:t>
      </w:r>
      <w:r w:rsidR="00AB17A1" w:rsidRPr="74265C79">
        <w:rPr>
          <w:rFonts w:ascii="Times New Roman" w:hAnsi="Times New Roman" w:cs="Times New Roman"/>
        </w:rPr>
        <w:t xml:space="preserve">tend to seek one or more </w:t>
      </w:r>
      <w:r w:rsidR="00CA11E6" w:rsidRPr="74265C79">
        <w:rPr>
          <w:rFonts w:ascii="Times New Roman" w:hAnsi="Times New Roman" w:cs="Times New Roman"/>
        </w:rPr>
        <w:t xml:space="preserve">in </w:t>
      </w:r>
      <w:r w:rsidR="00BA4EC2" w:rsidRPr="74265C79">
        <w:rPr>
          <w:rFonts w:ascii="Times New Roman" w:hAnsi="Times New Roman" w:cs="Times New Roman"/>
        </w:rPr>
        <w:t>unison (</w:t>
      </w:r>
      <w:r w:rsidR="003852DA" w:rsidRPr="74265C79">
        <w:rPr>
          <w:rFonts w:ascii="Times New Roman" w:hAnsi="Times New Roman" w:cs="Times New Roman"/>
        </w:rPr>
        <w:t>McLeod, 2025</w:t>
      </w:r>
      <w:r w:rsidR="0007792F" w:rsidRPr="74265C79">
        <w:rPr>
          <w:rFonts w:ascii="Times New Roman" w:hAnsi="Times New Roman" w:cs="Times New Roman"/>
        </w:rPr>
        <w:t>, p</w:t>
      </w:r>
      <w:r w:rsidR="00A21602" w:rsidRPr="74265C79">
        <w:rPr>
          <w:rFonts w:ascii="Times New Roman" w:hAnsi="Times New Roman" w:cs="Times New Roman"/>
        </w:rPr>
        <w:t>.</w:t>
      </w:r>
      <w:r w:rsidR="00FA6901" w:rsidRPr="74265C79">
        <w:rPr>
          <w:rFonts w:ascii="Times New Roman" w:hAnsi="Times New Roman" w:cs="Times New Roman"/>
        </w:rPr>
        <w:t xml:space="preserve"> </w:t>
      </w:r>
      <w:r w:rsidR="0007792F" w:rsidRPr="74265C79">
        <w:rPr>
          <w:rFonts w:ascii="Times New Roman" w:hAnsi="Times New Roman" w:cs="Times New Roman"/>
        </w:rPr>
        <w:t>2</w:t>
      </w:r>
      <w:r w:rsidR="005F4F06" w:rsidRPr="74265C79">
        <w:rPr>
          <w:rFonts w:ascii="Times New Roman" w:hAnsi="Times New Roman" w:cs="Times New Roman"/>
        </w:rPr>
        <w:t xml:space="preserve">). </w:t>
      </w:r>
      <w:r w:rsidR="00952AFE" w:rsidRPr="74265C79">
        <w:rPr>
          <w:rFonts w:ascii="Times New Roman" w:hAnsi="Times New Roman" w:cs="Times New Roman"/>
        </w:rPr>
        <w:t xml:space="preserve"> </w:t>
      </w:r>
    </w:p>
    <w:p w14:paraId="1742EBB8" w14:textId="6DD6A36D" w:rsidR="00952AFE" w:rsidRPr="006E71DC" w:rsidRDefault="00952AFE" w:rsidP="006E71DC">
      <w:pPr>
        <w:spacing w:after="0" w:line="360" w:lineRule="auto"/>
        <w:jc w:val="both"/>
        <w:rPr>
          <w:rFonts w:ascii="Times New Roman" w:hAnsi="Times New Roman" w:cs="Times New Roman"/>
        </w:rPr>
      </w:pPr>
    </w:p>
    <w:p w14:paraId="5E200172" w14:textId="58B3B48D" w:rsidR="00361D57" w:rsidRPr="006E71DC" w:rsidRDefault="00361D57" w:rsidP="006E71DC">
      <w:pPr>
        <w:spacing w:after="0" w:line="360" w:lineRule="auto"/>
        <w:jc w:val="both"/>
        <w:rPr>
          <w:rFonts w:ascii="Times New Roman" w:hAnsi="Times New Roman" w:cs="Times New Roman"/>
        </w:rPr>
      </w:pPr>
      <w:r w:rsidRPr="006E71DC">
        <w:rPr>
          <w:rFonts w:ascii="Times New Roman" w:hAnsi="Times New Roman" w:cs="Times New Roman"/>
        </w:rPr>
        <w:t>Physiological</w:t>
      </w:r>
      <w:r w:rsidR="00EE3F21" w:rsidRPr="006E71DC">
        <w:rPr>
          <w:rFonts w:ascii="Times New Roman" w:hAnsi="Times New Roman" w:cs="Times New Roman"/>
        </w:rPr>
        <w:t xml:space="preserve"> Needs</w:t>
      </w:r>
      <w:r w:rsidR="00A3209B" w:rsidRPr="006E71DC">
        <w:rPr>
          <w:rFonts w:ascii="Times New Roman" w:hAnsi="Times New Roman" w:cs="Times New Roman"/>
        </w:rPr>
        <w:t xml:space="preserve"> </w:t>
      </w:r>
    </w:p>
    <w:p w14:paraId="0CE4503A" w14:textId="676CD952" w:rsidR="00361D57" w:rsidRPr="006E71DC" w:rsidRDefault="00366C2B" w:rsidP="006E71DC">
      <w:pPr>
        <w:spacing w:after="0" w:line="360" w:lineRule="auto"/>
        <w:jc w:val="both"/>
        <w:rPr>
          <w:rFonts w:ascii="Times New Roman" w:hAnsi="Times New Roman" w:cs="Times New Roman"/>
        </w:rPr>
      </w:pPr>
      <w:r w:rsidRPr="74265C79">
        <w:rPr>
          <w:rFonts w:ascii="Times New Roman" w:hAnsi="Times New Roman" w:cs="Times New Roman"/>
        </w:rPr>
        <w:t xml:space="preserve">Raise </w:t>
      </w:r>
      <w:r w:rsidR="0BAD54FA" w:rsidRPr="74265C79">
        <w:rPr>
          <w:rFonts w:ascii="Times New Roman" w:hAnsi="Times New Roman" w:cs="Times New Roman"/>
        </w:rPr>
        <w:t>t</w:t>
      </w:r>
      <w:r w:rsidRPr="74265C79">
        <w:rPr>
          <w:rFonts w:ascii="Times New Roman" w:hAnsi="Times New Roman" w:cs="Times New Roman"/>
        </w:rPr>
        <w:t xml:space="preserve">he </w:t>
      </w:r>
      <w:r w:rsidR="005E3243" w:rsidRPr="74265C79">
        <w:rPr>
          <w:rFonts w:ascii="Times New Roman" w:hAnsi="Times New Roman" w:cs="Times New Roman"/>
        </w:rPr>
        <w:t>B</w:t>
      </w:r>
      <w:r w:rsidRPr="74265C79">
        <w:rPr>
          <w:rFonts w:ascii="Times New Roman" w:hAnsi="Times New Roman" w:cs="Times New Roman"/>
        </w:rPr>
        <w:t xml:space="preserve">ar </w:t>
      </w:r>
      <w:r w:rsidR="00E15EE5" w:rsidRPr="74265C79">
        <w:rPr>
          <w:rFonts w:ascii="Times New Roman" w:hAnsi="Times New Roman" w:cs="Times New Roman"/>
        </w:rPr>
        <w:t>(</w:t>
      </w:r>
      <w:r w:rsidR="002E5346" w:rsidRPr="74265C79">
        <w:rPr>
          <w:rFonts w:ascii="Times New Roman" w:hAnsi="Times New Roman" w:cs="Times New Roman"/>
        </w:rPr>
        <w:t>no date)</w:t>
      </w:r>
      <w:r w:rsidR="00E15EE5" w:rsidRPr="74265C79">
        <w:rPr>
          <w:rFonts w:ascii="Times New Roman" w:hAnsi="Times New Roman" w:cs="Times New Roman"/>
        </w:rPr>
        <w:t xml:space="preserve"> </w:t>
      </w:r>
      <w:r w:rsidR="00DC00D4" w:rsidRPr="74265C79">
        <w:rPr>
          <w:rFonts w:ascii="Times New Roman" w:hAnsi="Times New Roman" w:cs="Times New Roman"/>
        </w:rPr>
        <w:t>defin</w:t>
      </w:r>
      <w:r w:rsidR="002E5145" w:rsidRPr="74265C79">
        <w:rPr>
          <w:rFonts w:ascii="Times New Roman" w:hAnsi="Times New Roman" w:cs="Times New Roman"/>
        </w:rPr>
        <w:t xml:space="preserve">es </w:t>
      </w:r>
      <w:r w:rsidR="00852545" w:rsidRPr="74265C79">
        <w:rPr>
          <w:rFonts w:ascii="Times New Roman" w:hAnsi="Times New Roman" w:cs="Times New Roman"/>
        </w:rPr>
        <w:t>p</w:t>
      </w:r>
      <w:r w:rsidR="00DC00D4" w:rsidRPr="74265C79">
        <w:rPr>
          <w:rFonts w:ascii="Times New Roman" w:hAnsi="Times New Roman" w:cs="Times New Roman"/>
        </w:rPr>
        <w:t xml:space="preserve">hysiological needs </w:t>
      </w:r>
      <w:r w:rsidR="00A27408" w:rsidRPr="74265C79">
        <w:rPr>
          <w:rFonts w:ascii="Times New Roman" w:hAnsi="Times New Roman" w:cs="Times New Roman"/>
        </w:rPr>
        <w:t>a</w:t>
      </w:r>
      <w:r w:rsidR="008363C4" w:rsidRPr="74265C79">
        <w:rPr>
          <w:rFonts w:ascii="Times New Roman" w:hAnsi="Times New Roman" w:cs="Times New Roman"/>
        </w:rPr>
        <w:t xml:space="preserve">s </w:t>
      </w:r>
      <w:r w:rsidR="00DC00D4" w:rsidRPr="74265C79">
        <w:rPr>
          <w:rFonts w:ascii="Times New Roman" w:hAnsi="Times New Roman" w:cs="Times New Roman"/>
        </w:rPr>
        <w:t xml:space="preserve">the </w:t>
      </w:r>
      <w:r w:rsidR="007A77CE" w:rsidRPr="74265C79">
        <w:rPr>
          <w:rFonts w:ascii="Times New Roman" w:hAnsi="Times New Roman" w:cs="Times New Roman"/>
        </w:rPr>
        <w:t>essentials</w:t>
      </w:r>
      <w:r w:rsidR="00DC00D4" w:rsidRPr="74265C79">
        <w:rPr>
          <w:rFonts w:ascii="Times New Roman" w:hAnsi="Times New Roman" w:cs="Times New Roman"/>
        </w:rPr>
        <w:t xml:space="preserve"> to survi</w:t>
      </w:r>
      <w:r w:rsidR="00852545" w:rsidRPr="74265C79">
        <w:rPr>
          <w:rFonts w:ascii="Times New Roman" w:hAnsi="Times New Roman" w:cs="Times New Roman"/>
        </w:rPr>
        <w:t>v</w:t>
      </w:r>
      <w:r w:rsidR="002E5145" w:rsidRPr="74265C79">
        <w:rPr>
          <w:rFonts w:ascii="Times New Roman" w:hAnsi="Times New Roman" w:cs="Times New Roman"/>
        </w:rPr>
        <w:t xml:space="preserve">e </w:t>
      </w:r>
      <w:r w:rsidR="00DC00D4" w:rsidRPr="74265C79">
        <w:rPr>
          <w:rFonts w:ascii="Times New Roman" w:hAnsi="Times New Roman" w:cs="Times New Roman"/>
        </w:rPr>
        <w:t>such as food water, air</w:t>
      </w:r>
      <w:r w:rsidR="002C516A" w:rsidRPr="74265C79">
        <w:rPr>
          <w:rFonts w:ascii="Times New Roman" w:hAnsi="Times New Roman" w:cs="Times New Roman"/>
        </w:rPr>
        <w:t>, shelter, clothes</w:t>
      </w:r>
      <w:r w:rsidR="004D3286" w:rsidRPr="74265C79">
        <w:rPr>
          <w:rFonts w:ascii="Times New Roman" w:hAnsi="Times New Roman" w:cs="Times New Roman"/>
        </w:rPr>
        <w:t>.</w:t>
      </w:r>
      <w:r w:rsidR="002C516A" w:rsidRPr="74265C79">
        <w:rPr>
          <w:rFonts w:ascii="Times New Roman" w:hAnsi="Times New Roman" w:cs="Times New Roman"/>
        </w:rPr>
        <w:t xml:space="preserve"> </w:t>
      </w:r>
      <w:r w:rsidR="002E5145" w:rsidRPr="74265C79">
        <w:rPr>
          <w:rFonts w:ascii="Times New Roman" w:hAnsi="Times New Roman" w:cs="Times New Roman"/>
        </w:rPr>
        <w:t>If</w:t>
      </w:r>
      <w:r w:rsidR="00CA3BA9" w:rsidRPr="74265C79">
        <w:rPr>
          <w:rFonts w:ascii="Times New Roman" w:hAnsi="Times New Roman" w:cs="Times New Roman"/>
        </w:rPr>
        <w:t xml:space="preserve"> these needs are not up to standard the human body will not be able to function to its highest potential</w:t>
      </w:r>
      <w:r w:rsidR="002E5145" w:rsidRPr="74265C79">
        <w:rPr>
          <w:rFonts w:ascii="Times New Roman" w:hAnsi="Times New Roman" w:cs="Times New Roman"/>
        </w:rPr>
        <w:t xml:space="preserve"> (Raise </w:t>
      </w:r>
      <w:r w:rsidR="1A77CB37" w:rsidRPr="74265C79">
        <w:rPr>
          <w:rFonts w:ascii="Times New Roman" w:hAnsi="Times New Roman" w:cs="Times New Roman"/>
        </w:rPr>
        <w:t>t</w:t>
      </w:r>
      <w:r w:rsidR="002E5145" w:rsidRPr="74265C79">
        <w:rPr>
          <w:rFonts w:ascii="Times New Roman" w:hAnsi="Times New Roman" w:cs="Times New Roman"/>
        </w:rPr>
        <w:t xml:space="preserve">he </w:t>
      </w:r>
      <w:r w:rsidR="005E3243" w:rsidRPr="74265C79">
        <w:rPr>
          <w:rFonts w:ascii="Times New Roman" w:hAnsi="Times New Roman" w:cs="Times New Roman"/>
        </w:rPr>
        <w:t>B</w:t>
      </w:r>
      <w:r w:rsidR="002E5145" w:rsidRPr="74265C79">
        <w:rPr>
          <w:rFonts w:ascii="Times New Roman" w:hAnsi="Times New Roman" w:cs="Times New Roman"/>
        </w:rPr>
        <w:t>ar, no date)</w:t>
      </w:r>
      <w:r w:rsidR="00CA3BA9" w:rsidRPr="74265C79">
        <w:rPr>
          <w:rFonts w:ascii="Times New Roman" w:hAnsi="Times New Roman" w:cs="Times New Roman"/>
        </w:rPr>
        <w:t xml:space="preserve">. </w:t>
      </w:r>
      <w:r w:rsidR="005E3243" w:rsidRPr="74265C79">
        <w:rPr>
          <w:rFonts w:ascii="Times New Roman" w:hAnsi="Times New Roman" w:cs="Times New Roman"/>
        </w:rPr>
        <w:t xml:space="preserve"> </w:t>
      </w:r>
      <w:r w:rsidR="007726E1" w:rsidRPr="74265C79">
        <w:rPr>
          <w:rFonts w:ascii="Times New Roman" w:hAnsi="Times New Roman" w:cs="Times New Roman"/>
        </w:rPr>
        <w:t>Aubrey and Riley</w:t>
      </w:r>
      <w:r w:rsidR="00852545" w:rsidRPr="74265C79">
        <w:rPr>
          <w:rFonts w:ascii="Times New Roman" w:hAnsi="Times New Roman" w:cs="Times New Roman"/>
        </w:rPr>
        <w:t xml:space="preserve"> </w:t>
      </w:r>
      <w:r w:rsidR="007726E1" w:rsidRPr="74265C79">
        <w:rPr>
          <w:rFonts w:ascii="Times New Roman" w:hAnsi="Times New Roman" w:cs="Times New Roman"/>
        </w:rPr>
        <w:t>(2024, p</w:t>
      </w:r>
      <w:r w:rsidR="009B1E00" w:rsidRPr="74265C79">
        <w:rPr>
          <w:rFonts w:ascii="Times New Roman" w:hAnsi="Times New Roman" w:cs="Times New Roman"/>
        </w:rPr>
        <w:t>.</w:t>
      </w:r>
      <w:r w:rsidR="00DD0A3A" w:rsidRPr="74265C79">
        <w:rPr>
          <w:rFonts w:ascii="Times New Roman" w:hAnsi="Times New Roman" w:cs="Times New Roman"/>
        </w:rPr>
        <w:t xml:space="preserve"> </w:t>
      </w:r>
      <w:r w:rsidR="007726E1" w:rsidRPr="74265C79">
        <w:rPr>
          <w:rFonts w:ascii="Times New Roman" w:hAnsi="Times New Roman" w:cs="Times New Roman"/>
        </w:rPr>
        <w:t>13-14)</w:t>
      </w:r>
      <w:r w:rsidR="0074713B" w:rsidRPr="74265C79">
        <w:rPr>
          <w:rFonts w:ascii="Times New Roman" w:hAnsi="Times New Roman" w:cs="Times New Roman"/>
        </w:rPr>
        <w:t xml:space="preserve"> </w:t>
      </w:r>
      <w:r w:rsidR="001D5C48" w:rsidRPr="74265C79">
        <w:rPr>
          <w:rFonts w:ascii="Times New Roman" w:hAnsi="Times New Roman" w:cs="Times New Roman"/>
        </w:rPr>
        <w:t xml:space="preserve">suggest that there are two </w:t>
      </w:r>
      <w:r w:rsidR="001D2806" w:rsidRPr="74265C79">
        <w:rPr>
          <w:rFonts w:ascii="Times New Roman" w:hAnsi="Times New Roman" w:cs="Times New Roman"/>
        </w:rPr>
        <w:t>aspects</w:t>
      </w:r>
      <w:r w:rsidR="001D5C48" w:rsidRPr="74265C79">
        <w:rPr>
          <w:rFonts w:ascii="Times New Roman" w:hAnsi="Times New Roman" w:cs="Times New Roman"/>
        </w:rPr>
        <w:t xml:space="preserve"> </w:t>
      </w:r>
      <w:r w:rsidR="001D2806" w:rsidRPr="74265C79">
        <w:rPr>
          <w:rFonts w:ascii="Times New Roman" w:hAnsi="Times New Roman" w:cs="Times New Roman"/>
        </w:rPr>
        <w:t xml:space="preserve">that bring out </w:t>
      </w:r>
      <w:r w:rsidR="00046D52" w:rsidRPr="74265C79">
        <w:rPr>
          <w:rFonts w:ascii="Times New Roman" w:hAnsi="Times New Roman" w:cs="Times New Roman"/>
        </w:rPr>
        <w:t xml:space="preserve">the best </w:t>
      </w:r>
      <w:r w:rsidR="00C546A3" w:rsidRPr="74265C79">
        <w:rPr>
          <w:rFonts w:ascii="Times New Roman" w:hAnsi="Times New Roman" w:cs="Times New Roman"/>
        </w:rPr>
        <w:t>in</w:t>
      </w:r>
      <w:r w:rsidR="000D25D8" w:rsidRPr="74265C79">
        <w:rPr>
          <w:rFonts w:ascii="Times New Roman" w:hAnsi="Times New Roman" w:cs="Times New Roman"/>
        </w:rPr>
        <w:t xml:space="preserve"> an individual’s </w:t>
      </w:r>
      <w:r w:rsidR="00046D52" w:rsidRPr="74265C79">
        <w:rPr>
          <w:rFonts w:ascii="Times New Roman" w:hAnsi="Times New Roman" w:cs="Times New Roman"/>
        </w:rPr>
        <w:t xml:space="preserve">physiological </w:t>
      </w:r>
      <w:r w:rsidR="0074713B" w:rsidRPr="74265C79">
        <w:rPr>
          <w:rFonts w:ascii="Times New Roman" w:hAnsi="Times New Roman" w:cs="Times New Roman"/>
        </w:rPr>
        <w:t>health. These are physiological</w:t>
      </w:r>
      <w:r w:rsidR="007726E1" w:rsidRPr="74265C79">
        <w:rPr>
          <w:rFonts w:ascii="Times New Roman" w:hAnsi="Times New Roman" w:cs="Times New Roman"/>
        </w:rPr>
        <w:t xml:space="preserve"> </w:t>
      </w:r>
      <w:r w:rsidR="00852545" w:rsidRPr="74265C79">
        <w:rPr>
          <w:rFonts w:ascii="Times New Roman" w:hAnsi="Times New Roman" w:cs="Times New Roman"/>
        </w:rPr>
        <w:t>de</w:t>
      </w:r>
      <w:r w:rsidR="00D61677" w:rsidRPr="74265C79">
        <w:rPr>
          <w:rFonts w:ascii="Times New Roman" w:hAnsi="Times New Roman" w:cs="Times New Roman"/>
        </w:rPr>
        <w:t xml:space="preserve">ficiency </w:t>
      </w:r>
      <w:r w:rsidR="00852545" w:rsidRPr="74265C79">
        <w:rPr>
          <w:rFonts w:ascii="Times New Roman" w:hAnsi="Times New Roman" w:cs="Times New Roman"/>
        </w:rPr>
        <w:t>m</w:t>
      </w:r>
      <w:r w:rsidR="00D61677" w:rsidRPr="74265C79">
        <w:rPr>
          <w:rFonts w:ascii="Times New Roman" w:hAnsi="Times New Roman" w:cs="Times New Roman"/>
        </w:rPr>
        <w:t xml:space="preserve">otivation and </w:t>
      </w:r>
      <w:r w:rsidR="00852545" w:rsidRPr="74265C79">
        <w:rPr>
          <w:rFonts w:ascii="Times New Roman" w:hAnsi="Times New Roman" w:cs="Times New Roman"/>
        </w:rPr>
        <w:t>g</w:t>
      </w:r>
      <w:r w:rsidR="00D61677" w:rsidRPr="74265C79">
        <w:rPr>
          <w:rFonts w:ascii="Times New Roman" w:hAnsi="Times New Roman" w:cs="Times New Roman"/>
        </w:rPr>
        <w:t xml:space="preserve">rowth </w:t>
      </w:r>
      <w:r w:rsidR="00852545" w:rsidRPr="74265C79">
        <w:rPr>
          <w:rFonts w:ascii="Times New Roman" w:hAnsi="Times New Roman" w:cs="Times New Roman"/>
        </w:rPr>
        <w:t>m</w:t>
      </w:r>
      <w:r w:rsidR="00296DAC" w:rsidRPr="74265C79">
        <w:rPr>
          <w:rFonts w:ascii="Times New Roman" w:hAnsi="Times New Roman" w:cs="Times New Roman"/>
        </w:rPr>
        <w:t>otivation</w:t>
      </w:r>
      <w:r w:rsidR="0074713B" w:rsidRPr="74265C79">
        <w:rPr>
          <w:rFonts w:ascii="Times New Roman" w:hAnsi="Times New Roman" w:cs="Times New Roman"/>
        </w:rPr>
        <w:t xml:space="preserve">. </w:t>
      </w:r>
      <w:r w:rsidR="00D32C66" w:rsidRPr="74265C79">
        <w:rPr>
          <w:rFonts w:ascii="Times New Roman" w:hAnsi="Times New Roman" w:cs="Times New Roman"/>
        </w:rPr>
        <w:t xml:space="preserve"> </w:t>
      </w:r>
      <w:r w:rsidR="004D0BC2" w:rsidRPr="74265C79">
        <w:rPr>
          <w:rFonts w:ascii="Times New Roman" w:hAnsi="Times New Roman" w:cs="Times New Roman"/>
        </w:rPr>
        <w:t>Wallace and Wertz (</w:t>
      </w:r>
      <w:r w:rsidR="00381927" w:rsidRPr="74265C79">
        <w:rPr>
          <w:rFonts w:ascii="Times New Roman" w:hAnsi="Times New Roman" w:cs="Times New Roman"/>
        </w:rPr>
        <w:t>20</w:t>
      </w:r>
      <w:r w:rsidR="00163C22" w:rsidRPr="74265C79">
        <w:rPr>
          <w:rFonts w:ascii="Times New Roman" w:hAnsi="Times New Roman" w:cs="Times New Roman"/>
        </w:rPr>
        <w:t>20</w:t>
      </w:r>
      <w:r w:rsidR="00381927" w:rsidRPr="74265C79">
        <w:rPr>
          <w:rFonts w:ascii="Times New Roman" w:hAnsi="Times New Roman" w:cs="Times New Roman"/>
        </w:rPr>
        <w:t>, p.</w:t>
      </w:r>
      <w:r w:rsidR="0033144D" w:rsidRPr="74265C79">
        <w:rPr>
          <w:rFonts w:ascii="Times New Roman" w:hAnsi="Times New Roman" w:cs="Times New Roman"/>
        </w:rPr>
        <w:t xml:space="preserve"> </w:t>
      </w:r>
      <w:r w:rsidR="004F3211" w:rsidRPr="74265C79">
        <w:rPr>
          <w:rFonts w:ascii="Times New Roman" w:hAnsi="Times New Roman" w:cs="Times New Roman"/>
        </w:rPr>
        <w:t xml:space="preserve">3-4) </w:t>
      </w:r>
      <w:r w:rsidR="004D0BC2" w:rsidRPr="74265C79">
        <w:rPr>
          <w:rFonts w:ascii="Times New Roman" w:hAnsi="Times New Roman" w:cs="Times New Roman"/>
        </w:rPr>
        <w:t>states that d</w:t>
      </w:r>
      <w:r w:rsidR="000341E0" w:rsidRPr="74265C79">
        <w:rPr>
          <w:rFonts w:ascii="Times New Roman" w:hAnsi="Times New Roman" w:cs="Times New Roman"/>
        </w:rPr>
        <w:t xml:space="preserve">eficiency </w:t>
      </w:r>
      <w:r w:rsidR="00381927" w:rsidRPr="74265C79">
        <w:rPr>
          <w:rFonts w:ascii="Times New Roman" w:hAnsi="Times New Roman" w:cs="Times New Roman"/>
        </w:rPr>
        <w:t>m</w:t>
      </w:r>
      <w:r w:rsidR="000341E0" w:rsidRPr="74265C79">
        <w:rPr>
          <w:rFonts w:ascii="Times New Roman" w:hAnsi="Times New Roman" w:cs="Times New Roman"/>
        </w:rPr>
        <w:t>otivation</w:t>
      </w:r>
      <w:r w:rsidR="00A63B08" w:rsidRPr="74265C79">
        <w:rPr>
          <w:rFonts w:ascii="Times New Roman" w:hAnsi="Times New Roman" w:cs="Times New Roman"/>
        </w:rPr>
        <w:t xml:space="preserve"> is where one is motivated</w:t>
      </w:r>
      <w:r w:rsidR="006C3C81" w:rsidRPr="74265C79">
        <w:rPr>
          <w:rFonts w:ascii="Times New Roman" w:hAnsi="Times New Roman" w:cs="Times New Roman"/>
        </w:rPr>
        <w:t xml:space="preserve"> by</w:t>
      </w:r>
      <w:r w:rsidR="00A63B08" w:rsidRPr="74265C79">
        <w:rPr>
          <w:rFonts w:ascii="Times New Roman" w:hAnsi="Times New Roman" w:cs="Times New Roman"/>
        </w:rPr>
        <w:t xml:space="preserve"> their</w:t>
      </w:r>
      <w:r w:rsidR="00A02ABC" w:rsidRPr="74265C79">
        <w:rPr>
          <w:rFonts w:ascii="Times New Roman" w:hAnsi="Times New Roman" w:cs="Times New Roman"/>
        </w:rPr>
        <w:t xml:space="preserve"> </w:t>
      </w:r>
      <w:r w:rsidR="002E7663" w:rsidRPr="74265C79">
        <w:rPr>
          <w:rFonts w:ascii="Times New Roman" w:hAnsi="Times New Roman" w:cs="Times New Roman"/>
        </w:rPr>
        <w:t>surroundings</w:t>
      </w:r>
      <w:r w:rsidR="00BF4955" w:rsidRPr="74265C79">
        <w:rPr>
          <w:rFonts w:ascii="Times New Roman" w:hAnsi="Times New Roman" w:cs="Times New Roman"/>
        </w:rPr>
        <w:t xml:space="preserve"> </w:t>
      </w:r>
      <w:r w:rsidR="00BE1E5B" w:rsidRPr="74265C79">
        <w:rPr>
          <w:rFonts w:ascii="Times New Roman" w:hAnsi="Times New Roman" w:cs="Times New Roman"/>
        </w:rPr>
        <w:t>whe</w:t>
      </w:r>
      <w:r w:rsidR="002663DF" w:rsidRPr="74265C79">
        <w:rPr>
          <w:rFonts w:ascii="Times New Roman" w:hAnsi="Times New Roman" w:cs="Times New Roman"/>
        </w:rPr>
        <w:t xml:space="preserve">ther </w:t>
      </w:r>
      <w:r w:rsidR="00BE1E5B" w:rsidRPr="74265C79">
        <w:rPr>
          <w:rFonts w:ascii="Times New Roman" w:hAnsi="Times New Roman" w:cs="Times New Roman"/>
        </w:rPr>
        <w:t xml:space="preserve">they </w:t>
      </w:r>
      <w:r w:rsidR="002663DF" w:rsidRPr="74265C79">
        <w:rPr>
          <w:rFonts w:ascii="Times New Roman" w:hAnsi="Times New Roman" w:cs="Times New Roman"/>
        </w:rPr>
        <w:t xml:space="preserve">have or lack of </w:t>
      </w:r>
      <w:r w:rsidR="007A4483" w:rsidRPr="74265C79">
        <w:rPr>
          <w:rFonts w:ascii="Times New Roman" w:hAnsi="Times New Roman" w:cs="Times New Roman"/>
        </w:rPr>
        <w:t>for their wellbeing.</w:t>
      </w:r>
      <w:r w:rsidR="00FE798F" w:rsidRPr="74265C79">
        <w:rPr>
          <w:rFonts w:ascii="Times New Roman" w:hAnsi="Times New Roman" w:cs="Times New Roman"/>
        </w:rPr>
        <w:t xml:space="preserve">  </w:t>
      </w:r>
      <w:r w:rsidR="00462AE3" w:rsidRPr="74265C79">
        <w:rPr>
          <w:rFonts w:ascii="Times New Roman" w:hAnsi="Times New Roman" w:cs="Times New Roman"/>
        </w:rPr>
        <w:t xml:space="preserve">Growth </w:t>
      </w:r>
      <w:r w:rsidR="00852545" w:rsidRPr="74265C79">
        <w:rPr>
          <w:rFonts w:ascii="Times New Roman" w:hAnsi="Times New Roman" w:cs="Times New Roman"/>
        </w:rPr>
        <w:t>m</w:t>
      </w:r>
      <w:r w:rsidR="00462AE3" w:rsidRPr="74265C79">
        <w:rPr>
          <w:rFonts w:ascii="Times New Roman" w:hAnsi="Times New Roman" w:cs="Times New Roman"/>
        </w:rPr>
        <w:t xml:space="preserve">otivation is </w:t>
      </w:r>
      <w:r w:rsidR="00E67221" w:rsidRPr="74265C79">
        <w:rPr>
          <w:rFonts w:ascii="Times New Roman" w:hAnsi="Times New Roman" w:cs="Times New Roman"/>
        </w:rPr>
        <w:t xml:space="preserve">when one appreciates others </w:t>
      </w:r>
      <w:r w:rsidR="00D34739" w:rsidRPr="74265C79">
        <w:rPr>
          <w:rFonts w:ascii="Times New Roman" w:hAnsi="Times New Roman" w:cs="Times New Roman"/>
        </w:rPr>
        <w:t>with an open mind instead</w:t>
      </w:r>
      <w:r w:rsidR="00E67221" w:rsidRPr="74265C79">
        <w:rPr>
          <w:rFonts w:ascii="Times New Roman" w:hAnsi="Times New Roman" w:cs="Times New Roman"/>
        </w:rPr>
        <w:t xml:space="preserve"> of finding m</w:t>
      </w:r>
      <w:r w:rsidR="00F915A0" w:rsidRPr="74265C79">
        <w:rPr>
          <w:rFonts w:ascii="Times New Roman" w:hAnsi="Times New Roman" w:cs="Times New Roman"/>
        </w:rPr>
        <w:t>o</w:t>
      </w:r>
      <w:r w:rsidR="00E67221" w:rsidRPr="74265C79">
        <w:rPr>
          <w:rFonts w:ascii="Times New Roman" w:hAnsi="Times New Roman" w:cs="Times New Roman"/>
        </w:rPr>
        <w:t xml:space="preserve">tivation through their </w:t>
      </w:r>
      <w:r w:rsidR="00D34739" w:rsidRPr="74265C79">
        <w:rPr>
          <w:rFonts w:ascii="Times New Roman" w:hAnsi="Times New Roman" w:cs="Times New Roman"/>
        </w:rPr>
        <w:t>surroundings</w:t>
      </w:r>
      <w:r w:rsidR="00381927" w:rsidRPr="74265C79">
        <w:rPr>
          <w:rFonts w:ascii="Times New Roman" w:hAnsi="Times New Roman" w:cs="Times New Roman"/>
        </w:rPr>
        <w:t xml:space="preserve"> (Wallace and Wertz, 20</w:t>
      </w:r>
      <w:r w:rsidR="0059606B" w:rsidRPr="74265C79">
        <w:rPr>
          <w:rFonts w:ascii="Times New Roman" w:hAnsi="Times New Roman" w:cs="Times New Roman"/>
        </w:rPr>
        <w:t xml:space="preserve">20, </w:t>
      </w:r>
      <w:r w:rsidR="00381927" w:rsidRPr="74265C79">
        <w:rPr>
          <w:rFonts w:ascii="Times New Roman" w:hAnsi="Times New Roman" w:cs="Times New Roman"/>
        </w:rPr>
        <w:t>p.</w:t>
      </w:r>
      <w:r w:rsidR="0033144D" w:rsidRPr="74265C79">
        <w:rPr>
          <w:rFonts w:ascii="Times New Roman" w:hAnsi="Times New Roman" w:cs="Times New Roman"/>
        </w:rPr>
        <w:t xml:space="preserve"> </w:t>
      </w:r>
      <w:r w:rsidR="00381927" w:rsidRPr="74265C79">
        <w:rPr>
          <w:rFonts w:ascii="Times New Roman" w:hAnsi="Times New Roman" w:cs="Times New Roman"/>
        </w:rPr>
        <w:t>3-4)</w:t>
      </w:r>
      <w:r w:rsidR="00D34739" w:rsidRPr="74265C79">
        <w:rPr>
          <w:rFonts w:ascii="Times New Roman" w:hAnsi="Times New Roman" w:cs="Times New Roman"/>
        </w:rPr>
        <w:t>.</w:t>
      </w:r>
      <w:r w:rsidR="006A552B" w:rsidRPr="74265C79">
        <w:rPr>
          <w:rFonts w:ascii="Times New Roman" w:hAnsi="Times New Roman" w:cs="Times New Roman"/>
        </w:rPr>
        <w:t xml:space="preserve"> </w:t>
      </w:r>
    </w:p>
    <w:p w14:paraId="082C8CFF" w14:textId="77777777" w:rsidR="003C0605" w:rsidRPr="006E71DC" w:rsidRDefault="003C0605" w:rsidP="006E71DC">
      <w:pPr>
        <w:spacing w:after="0" w:line="360" w:lineRule="auto"/>
        <w:jc w:val="both"/>
        <w:rPr>
          <w:rFonts w:ascii="Times New Roman" w:eastAsia="Times New Roman" w:hAnsi="Times New Roman" w:cs="Times New Roman"/>
          <w:color w:val="000000"/>
          <w:kern w:val="0"/>
          <w:lang w:val="en-US"/>
          <w14:ligatures w14:val="none"/>
        </w:rPr>
      </w:pPr>
    </w:p>
    <w:p w14:paraId="7F73551C" w14:textId="03C579C0" w:rsidR="00361D57" w:rsidRPr="006E71DC" w:rsidRDefault="00361D57" w:rsidP="006E71DC">
      <w:pPr>
        <w:spacing w:after="0" w:line="360" w:lineRule="auto"/>
        <w:jc w:val="both"/>
        <w:rPr>
          <w:rFonts w:ascii="Times New Roman" w:hAnsi="Times New Roman" w:cs="Times New Roman"/>
        </w:rPr>
      </w:pPr>
      <w:r w:rsidRPr="006E71DC">
        <w:rPr>
          <w:rFonts w:ascii="Times New Roman" w:hAnsi="Times New Roman" w:cs="Times New Roman"/>
        </w:rPr>
        <w:t>Safety</w:t>
      </w:r>
      <w:r w:rsidR="00FB0E5A" w:rsidRPr="006E71DC">
        <w:rPr>
          <w:rFonts w:ascii="Times New Roman" w:hAnsi="Times New Roman" w:cs="Times New Roman"/>
        </w:rPr>
        <w:t xml:space="preserve"> </w:t>
      </w:r>
      <w:r w:rsidR="002F624B" w:rsidRPr="006E71DC">
        <w:rPr>
          <w:rFonts w:ascii="Times New Roman" w:hAnsi="Times New Roman" w:cs="Times New Roman"/>
        </w:rPr>
        <w:t>Needs</w:t>
      </w:r>
    </w:p>
    <w:p w14:paraId="56C39E51" w14:textId="03E75593" w:rsidR="00933569" w:rsidRPr="006E71DC" w:rsidRDefault="00D562FE" w:rsidP="006E71DC">
      <w:pPr>
        <w:spacing w:after="0" w:line="360" w:lineRule="auto"/>
        <w:jc w:val="both"/>
        <w:rPr>
          <w:rFonts w:ascii="Times New Roman" w:hAnsi="Times New Roman" w:cs="Times New Roman"/>
        </w:rPr>
      </w:pPr>
      <w:r w:rsidRPr="006E71DC">
        <w:rPr>
          <w:rFonts w:ascii="Times New Roman" w:hAnsi="Times New Roman" w:cs="Times New Roman"/>
        </w:rPr>
        <w:t xml:space="preserve">Safety is </w:t>
      </w:r>
      <w:r w:rsidR="000D25D8" w:rsidRPr="006E71DC">
        <w:rPr>
          <w:rFonts w:ascii="Times New Roman" w:hAnsi="Times New Roman" w:cs="Times New Roman"/>
        </w:rPr>
        <w:t xml:space="preserve">defined </w:t>
      </w:r>
      <w:r w:rsidR="0001027F" w:rsidRPr="006E71DC">
        <w:rPr>
          <w:rFonts w:ascii="Times New Roman" w:hAnsi="Times New Roman" w:cs="Times New Roman"/>
        </w:rPr>
        <w:t>as</w:t>
      </w:r>
      <w:r w:rsidRPr="006E71DC">
        <w:rPr>
          <w:rFonts w:ascii="Times New Roman" w:hAnsi="Times New Roman" w:cs="Times New Roman"/>
        </w:rPr>
        <w:t xml:space="preserve"> </w:t>
      </w:r>
      <w:r w:rsidR="00DB354F" w:rsidRPr="006E71DC">
        <w:rPr>
          <w:rFonts w:ascii="Times New Roman" w:hAnsi="Times New Roman" w:cs="Times New Roman"/>
        </w:rPr>
        <w:t>a having</w:t>
      </w:r>
      <w:r w:rsidRPr="006E71DC">
        <w:rPr>
          <w:rFonts w:ascii="Times New Roman" w:hAnsi="Times New Roman" w:cs="Times New Roman"/>
        </w:rPr>
        <w:t xml:space="preserve"> a shelter and protect</w:t>
      </w:r>
      <w:r w:rsidR="00DB354F" w:rsidRPr="006E71DC">
        <w:rPr>
          <w:rFonts w:ascii="Times New Roman" w:hAnsi="Times New Roman" w:cs="Times New Roman"/>
        </w:rPr>
        <w:t>s</w:t>
      </w:r>
      <w:r w:rsidRPr="006E71DC">
        <w:rPr>
          <w:rFonts w:ascii="Times New Roman" w:hAnsi="Times New Roman" w:cs="Times New Roman"/>
        </w:rPr>
        <w:t xml:space="preserve"> one from the elements of the </w:t>
      </w:r>
      <w:r w:rsidR="00CC29EF" w:rsidRPr="006E71DC">
        <w:rPr>
          <w:rFonts w:ascii="Times New Roman" w:hAnsi="Times New Roman" w:cs="Times New Roman"/>
        </w:rPr>
        <w:t xml:space="preserve">environment </w:t>
      </w:r>
      <w:r w:rsidR="00AE092C" w:rsidRPr="006E71DC">
        <w:rPr>
          <w:rFonts w:ascii="Times New Roman" w:hAnsi="Times New Roman" w:cs="Times New Roman"/>
        </w:rPr>
        <w:t>(</w:t>
      </w:r>
      <w:r w:rsidR="00CD423F" w:rsidRPr="006E71DC">
        <w:rPr>
          <w:rFonts w:ascii="Times New Roman" w:hAnsi="Times New Roman" w:cs="Times New Roman"/>
        </w:rPr>
        <w:t>Nursing College,</w:t>
      </w:r>
      <w:r w:rsidR="00AE092C" w:rsidRPr="006E71DC">
        <w:rPr>
          <w:rFonts w:ascii="Times New Roman" w:hAnsi="Times New Roman" w:cs="Times New Roman"/>
        </w:rPr>
        <w:t xml:space="preserve"> 2023, p.</w:t>
      </w:r>
      <w:r w:rsidR="007F6C70">
        <w:rPr>
          <w:rFonts w:ascii="Times New Roman" w:hAnsi="Times New Roman" w:cs="Times New Roman"/>
        </w:rPr>
        <w:t xml:space="preserve"> </w:t>
      </w:r>
      <w:r w:rsidR="00AE092C" w:rsidRPr="006E71DC">
        <w:rPr>
          <w:rFonts w:ascii="Times New Roman" w:hAnsi="Times New Roman" w:cs="Times New Roman"/>
        </w:rPr>
        <w:t>2)</w:t>
      </w:r>
      <w:r w:rsidR="00991E57" w:rsidRPr="006E71DC">
        <w:rPr>
          <w:rFonts w:ascii="Times New Roman" w:hAnsi="Times New Roman" w:cs="Times New Roman"/>
        </w:rPr>
        <w:t>.</w:t>
      </w:r>
      <w:r w:rsidR="005E3243">
        <w:rPr>
          <w:rFonts w:ascii="Times New Roman" w:hAnsi="Times New Roman" w:cs="Times New Roman"/>
        </w:rPr>
        <w:t xml:space="preserve"> </w:t>
      </w:r>
      <w:r w:rsidR="00991E57" w:rsidRPr="006E71DC">
        <w:rPr>
          <w:rFonts w:ascii="Times New Roman" w:hAnsi="Times New Roman" w:cs="Times New Roman"/>
        </w:rPr>
        <w:t xml:space="preserve"> There are two </w:t>
      </w:r>
      <w:r w:rsidR="00143D5E" w:rsidRPr="006E71DC">
        <w:rPr>
          <w:rFonts w:ascii="Times New Roman" w:hAnsi="Times New Roman" w:cs="Times New Roman"/>
        </w:rPr>
        <w:t xml:space="preserve">sub </w:t>
      </w:r>
      <w:r w:rsidR="00991E57" w:rsidRPr="006E71DC">
        <w:rPr>
          <w:rFonts w:ascii="Times New Roman" w:hAnsi="Times New Roman" w:cs="Times New Roman"/>
        </w:rPr>
        <w:t xml:space="preserve">factors that fall under safety, these are </w:t>
      </w:r>
      <w:r w:rsidR="005F6052" w:rsidRPr="006E71DC">
        <w:rPr>
          <w:rFonts w:ascii="Times New Roman" w:hAnsi="Times New Roman" w:cs="Times New Roman"/>
        </w:rPr>
        <w:t>physical and psychological.</w:t>
      </w:r>
      <w:r w:rsidR="005E3243">
        <w:rPr>
          <w:rFonts w:ascii="Times New Roman" w:hAnsi="Times New Roman" w:cs="Times New Roman"/>
        </w:rPr>
        <w:t xml:space="preserve"> </w:t>
      </w:r>
      <w:r w:rsidR="009021D0" w:rsidRPr="006E71DC">
        <w:rPr>
          <w:rFonts w:ascii="Times New Roman" w:hAnsi="Times New Roman" w:cs="Times New Roman"/>
        </w:rPr>
        <w:t xml:space="preserve"> </w:t>
      </w:r>
      <w:r w:rsidR="007D6C1B" w:rsidRPr="006E71DC">
        <w:rPr>
          <w:rFonts w:ascii="Times New Roman" w:hAnsi="Times New Roman" w:cs="Times New Roman"/>
        </w:rPr>
        <w:t xml:space="preserve">National </w:t>
      </w:r>
      <w:r w:rsidR="000B45DD" w:rsidRPr="006E71DC">
        <w:rPr>
          <w:rFonts w:ascii="Times New Roman" w:hAnsi="Times New Roman" w:cs="Times New Roman"/>
        </w:rPr>
        <w:t>Protective Security Authority (</w:t>
      </w:r>
      <w:r w:rsidR="009D69CC" w:rsidRPr="006E71DC">
        <w:rPr>
          <w:rFonts w:ascii="Times New Roman" w:hAnsi="Times New Roman" w:cs="Times New Roman"/>
        </w:rPr>
        <w:t xml:space="preserve">2025) describes physical safety as a </w:t>
      </w:r>
      <w:r w:rsidR="006C7CF9" w:rsidRPr="006E71DC">
        <w:rPr>
          <w:rFonts w:ascii="Times New Roman" w:hAnsi="Times New Roman" w:cs="Times New Roman"/>
        </w:rPr>
        <w:t>place where one can escape the outside world</w:t>
      </w:r>
      <w:r w:rsidR="00CD5D69" w:rsidRPr="006E71DC">
        <w:rPr>
          <w:rFonts w:ascii="Times New Roman" w:hAnsi="Times New Roman" w:cs="Times New Roman"/>
        </w:rPr>
        <w:t xml:space="preserve"> to relax </w:t>
      </w:r>
      <w:r w:rsidR="00FA080A" w:rsidRPr="006E71DC">
        <w:rPr>
          <w:rFonts w:ascii="Times New Roman" w:hAnsi="Times New Roman" w:cs="Times New Roman"/>
        </w:rPr>
        <w:t xml:space="preserve">and </w:t>
      </w:r>
      <w:r w:rsidR="00704876" w:rsidRPr="006E71DC">
        <w:rPr>
          <w:rFonts w:ascii="Times New Roman" w:hAnsi="Times New Roman" w:cs="Times New Roman"/>
        </w:rPr>
        <w:t>allowed</w:t>
      </w:r>
      <w:r w:rsidR="00FA080A" w:rsidRPr="006E71DC">
        <w:rPr>
          <w:rFonts w:ascii="Times New Roman" w:hAnsi="Times New Roman" w:cs="Times New Roman"/>
        </w:rPr>
        <w:t xml:space="preserve"> to</w:t>
      </w:r>
      <w:r w:rsidR="00704876" w:rsidRPr="006E71DC">
        <w:rPr>
          <w:rFonts w:ascii="Times New Roman" w:hAnsi="Times New Roman" w:cs="Times New Roman"/>
        </w:rPr>
        <w:t xml:space="preserve"> </w:t>
      </w:r>
      <w:r w:rsidR="00CD5D69" w:rsidRPr="006E71DC">
        <w:rPr>
          <w:rFonts w:ascii="Times New Roman" w:hAnsi="Times New Roman" w:cs="Times New Roman"/>
        </w:rPr>
        <w:t xml:space="preserve">be </w:t>
      </w:r>
      <w:r w:rsidR="007770BA" w:rsidRPr="006E71DC">
        <w:rPr>
          <w:rFonts w:ascii="Times New Roman" w:hAnsi="Times New Roman" w:cs="Times New Roman"/>
        </w:rPr>
        <w:t>vulnerable with the people who live with them</w:t>
      </w:r>
      <w:r w:rsidR="002E50C9" w:rsidRPr="006E71DC">
        <w:rPr>
          <w:rFonts w:ascii="Times New Roman" w:hAnsi="Times New Roman" w:cs="Times New Roman"/>
        </w:rPr>
        <w:t xml:space="preserve">. These </w:t>
      </w:r>
      <w:r w:rsidR="008E7B5D" w:rsidRPr="006E71DC">
        <w:rPr>
          <w:rFonts w:ascii="Times New Roman" w:hAnsi="Times New Roman" w:cs="Times New Roman"/>
        </w:rPr>
        <w:t xml:space="preserve">include </w:t>
      </w:r>
      <w:r w:rsidR="009446CE" w:rsidRPr="006E71DC">
        <w:rPr>
          <w:rFonts w:ascii="Times New Roman" w:hAnsi="Times New Roman" w:cs="Times New Roman"/>
        </w:rPr>
        <w:t>consistency</w:t>
      </w:r>
      <w:r w:rsidR="009B2F22" w:rsidRPr="006E71DC">
        <w:rPr>
          <w:rFonts w:ascii="Times New Roman" w:hAnsi="Times New Roman" w:cs="Times New Roman"/>
        </w:rPr>
        <w:t xml:space="preserve"> of a routine for one</w:t>
      </w:r>
      <w:r w:rsidR="008E7B5D" w:rsidRPr="006E71DC">
        <w:rPr>
          <w:rFonts w:ascii="Times New Roman" w:hAnsi="Times New Roman" w:cs="Times New Roman"/>
        </w:rPr>
        <w:t xml:space="preserve">self and place </w:t>
      </w:r>
      <w:r w:rsidR="00704876" w:rsidRPr="006E71DC">
        <w:rPr>
          <w:rFonts w:ascii="Times New Roman" w:hAnsi="Times New Roman" w:cs="Times New Roman"/>
        </w:rPr>
        <w:t>to relax and away from the bu</w:t>
      </w:r>
      <w:r w:rsidR="00F636D6" w:rsidRPr="006E71DC">
        <w:rPr>
          <w:rFonts w:ascii="Times New Roman" w:hAnsi="Times New Roman" w:cs="Times New Roman"/>
        </w:rPr>
        <w:t xml:space="preserve">syness of the outside </w:t>
      </w:r>
      <w:r w:rsidR="009021D0" w:rsidRPr="006E71DC">
        <w:rPr>
          <w:rFonts w:ascii="Times New Roman" w:hAnsi="Times New Roman" w:cs="Times New Roman"/>
        </w:rPr>
        <w:t>world.</w:t>
      </w:r>
      <w:r w:rsidR="005E3243">
        <w:rPr>
          <w:rFonts w:ascii="Times New Roman" w:hAnsi="Times New Roman" w:cs="Times New Roman"/>
        </w:rPr>
        <w:t xml:space="preserve"> </w:t>
      </w:r>
      <w:r w:rsidR="009021D0" w:rsidRPr="006E71DC">
        <w:rPr>
          <w:rFonts w:ascii="Times New Roman" w:hAnsi="Times New Roman" w:cs="Times New Roman"/>
        </w:rPr>
        <w:t xml:space="preserve"> </w:t>
      </w:r>
      <w:r w:rsidR="00FC313D" w:rsidRPr="006E71DC">
        <w:rPr>
          <w:rFonts w:ascii="Times New Roman" w:hAnsi="Times New Roman" w:cs="Times New Roman"/>
        </w:rPr>
        <w:t>Duncan (2025, p</w:t>
      </w:r>
      <w:r w:rsidR="00F52DDC">
        <w:rPr>
          <w:rFonts w:ascii="Times New Roman" w:hAnsi="Times New Roman" w:cs="Times New Roman"/>
        </w:rPr>
        <w:t xml:space="preserve">. </w:t>
      </w:r>
      <w:r w:rsidR="00FC313D" w:rsidRPr="006E71DC">
        <w:rPr>
          <w:rFonts w:ascii="Times New Roman" w:hAnsi="Times New Roman" w:cs="Times New Roman"/>
        </w:rPr>
        <w:t>2) explains that psychological safety is where one feels safe to take risks,</w:t>
      </w:r>
      <w:r w:rsidR="00A10B24" w:rsidRPr="006E71DC">
        <w:rPr>
          <w:rFonts w:ascii="Times New Roman" w:hAnsi="Times New Roman" w:cs="Times New Roman"/>
        </w:rPr>
        <w:t xml:space="preserve"> is</w:t>
      </w:r>
      <w:r w:rsidR="00FC313D" w:rsidRPr="006E71DC">
        <w:rPr>
          <w:rFonts w:ascii="Times New Roman" w:hAnsi="Times New Roman" w:cs="Times New Roman"/>
        </w:rPr>
        <w:t xml:space="preserve"> open to behaviour</w:t>
      </w:r>
      <w:r w:rsidR="0031480F" w:rsidRPr="006E71DC">
        <w:rPr>
          <w:rFonts w:ascii="Times New Roman" w:hAnsi="Times New Roman" w:cs="Times New Roman"/>
        </w:rPr>
        <w:t>al correction</w:t>
      </w:r>
      <w:r w:rsidR="00FC313D" w:rsidRPr="006E71DC">
        <w:rPr>
          <w:rFonts w:ascii="Times New Roman" w:hAnsi="Times New Roman" w:cs="Times New Roman"/>
        </w:rPr>
        <w:t xml:space="preserve"> as well as be</w:t>
      </w:r>
      <w:r w:rsidR="00A10B24" w:rsidRPr="006E71DC">
        <w:rPr>
          <w:rFonts w:ascii="Times New Roman" w:hAnsi="Times New Roman" w:cs="Times New Roman"/>
        </w:rPr>
        <w:t>ing</w:t>
      </w:r>
      <w:r w:rsidR="00FC313D" w:rsidRPr="006E71DC">
        <w:rPr>
          <w:rFonts w:ascii="Times New Roman" w:hAnsi="Times New Roman" w:cs="Times New Roman"/>
        </w:rPr>
        <w:t xml:space="preserve"> able to express themselves in a safe environment.</w:t>
      </w:r>
      <w:r w:rsidR="005E3243">
        <w:rPr>
          <w:rFonts w:ascii="Times New Roman" w:hAnsi="Times New Roman" w:cs="Times New Roman"/>
        </w:rPr>
        <w:t xml:space="preserve"> </w:t>
      </w:r>
      <w:r w:rsidR="00FC313D" w:rsidRPr="006E71DC">
        <w:rPr>
          <w:rFonts w:ascii="Times New Roman" w:hAnsi="Times New Roman" w:cs="Times New Roman"/>
        </w:rPr>
        <w:t xml:space="preserve"> This creates an environment where creative ideas are shared and become more innovative as there is less judgement in the community.  </w:t>
      </w:r>
    </w:p>
    <w:p w14:paraId="61AAF6E3" w14:textId="77777777" w:rsidR="00105A4E" w:rsidRPr="006E71DC" w:rsidRDefault="00105A4E" w:rsidP="006E71DC">
      <w:pPr>
        <w:spacing w:after="0" w:line="360" w:lineRule="auto"/>
        <w:jc w:val="both"/>
        <w:rPr>
          <w:rFonts w:ascii="Times New Roman" w:hAnsi="Times New Roman" w:cs="Times New Roman"/>
        </w:rPr>
      </w:pPr>
    </w:p>
    <w:p w14:paraId="21514D66" w14:textId="20965C04" w:rsidR="00361D57" w:rsidRPr="006E71DC" w:rsidRDefault="00361D57" w:rsidP="006E71DC">
      <w:pPr>
        <w:spacing w:after="0" w:line="360" w:lineRule="auto"/>
        <w:jc w:val="both"/>
        <w:rPr>
          <w:rFonts w:ascii="Times New Roman" w:hAnsi="Times New Roman" w:cs="Times New Roman"/>
        </w:rPr>
      </w:pPr>
      <w:r w:rsidRPr="006E71DC">
        <w:rPr>
          <w:rFonts w:ascii="Times New Roman" w:hAnsi="Times New Roman" w:cs="Times New Roman"/>
        </w:rPr>
        <w:t>Social</w:t>
      </w:r>
      <w:r w:rsidR="00FB0E5A" w:rsidRPr="006E71DC">
        <w:rPr>
          <w:rFonts w:ascii="Times New Roman" w:hAnsi="Times New Roman" w:cs="Times New Roman"/>
        </w:rPr>
        <w:t xml:space="preserve"> </w:t>
      </w:r>
      <w:r w:rsidR="002F624B" w:rsidRPr="006E71DC">
        <w:rPr>
          <w:rFonts w:ascii="Times New Roman" w:hAnsi="Times New Roman" w:cs="Times New Roman"/>
        </w:rPr>
        <w:t>Needs</w:t>
      </w:r>
    </w:p>
    <w:p w14:paraId="6FAE4D7E" w14:textId="54A81B87" w:rsidR="007A13B6" w:rsidRPr="006E71DC" w:rsidRDefault="00BE046D" w:rsidP="006E71DC">
      <w:pPr>
        <w:spacing w:after="0" w:line="360" w:lineRule="auto"/>
        <w:jc w:val="both"/>
        <w:rPr>
          <w:rFonts w:ascii="Times New Roman" w:hAnsi="Times New Roman" w:cs="Times New Roman"/>
        </w:rPr>
      </w:pPr>
      <w:r w:rsidRPr="006E71DC">
        <w:rPr>
          <w:rFonts w:ascii="Times New Roman" w:hAnsi="Times New Roman" w:cs="Times New Roman"/>
        </w:rPr>
        <w:t xml:space="preserve">The social needs </w:t>
      </w:r>
      <w:r w:rsidR="009A5F9C" w:rsidRPr="006E71DC">
        <w:rPr>
          <w:rFonts w:ascii="Times New Roman" w:hAnsi="Times New Roman" w:cs="Times New Roman"/>
        </w:rPr>
        <w:t xml:space="preserve">are described as </w:t>
      </w:r>
      <w:r w:rsidR="002D0953" w:rsidRPr="006E71DC">
        <w:rPr>
          <w:rFonts w:ascii="Times New Roman" w:hAnsi="Times New Roman" w:cs="Times New Roman"/>
        </w:rPr>
        <w:t>a need</w:t>
      </w:r>
      <w:r w:rsidR="00E85837" w:rsidRPr="006E71DC">
        <w:rPr>
          <w:rFonts w:ascii="Times New Roman" w:hAnsi="Times New Roman" w:cs="Times New Roman"/>
        </w:rPr>
        <w:t xml:space="preserve"> to be</w:t>
      </w:r>
      <w:r w:rsidR="002D0953" w:rsidRPr="006E71DC">
        <w:rPr>
          <w:rFonts w:ascii="Times New Roman" w:hAnsi="Times New Roman" w:cs="Times New Roman"/>
        </w:rPr>
        <w:t xml:space="preserve"> </w:t>
      </w:r>
      <w:r w:rsidR="00E85837" w:rsidRPr="006E71DC">
        <w:rPr>
          <w:rFonts w:ascii="Times New Roman" w:hAnsi="Times New Roman" w:cs="Times New Roman"/>
        </w:rPr>
        <w:t xml:space="preserve">loved and </w:t>
      </w:r>
      <w:r w:rsidR="00587B26" w:rsidRPr="006E71DC">
        <w:rPr>
          <w:rFonts w:ascii="Times New Roman" w:hAnsi="Times New Roman" w:cs="Times New Roman"/>
        </w:rPr>
        <w:t>discover</w:t>
      </w:r>
      <w:r w:rsidR="00E85837" w:rsidRPr="006E71DC">
        <w:rPr>
          <w:rFonts w:ascii="Times New Roman" w:hAnsi="Times New Roman" w:cs="Times New Roman"/>
        </w:rPr>
        <w:t xml:space="preserve"> belonging </w:t>
      </w:r>
      <w:r w:rsidR="005975D6" w:rsidRPr="006E71DC">
        <w:rPr>
          <w:rFonts w:ascii="Times New Roman" w:hAnsi="Times New Roman" w:cs="Times New Roman"/>
        </w:rPr>
        <w:t>in society</w:t>
      </w:r>
      <w:r w:rsidR="00881A4C" w:rsidRPr="006E71DC">
        <w:rPr>
          <w:rFonts w:ascii="Times New Roman" w:hAnsi="Times New Roman" w:cs="Times New Roman"/>
        </w:rPr>
        <w:t xml:space="preserve"> (Ghaleb,</w:t>
      </w:r>
      <w:r w:rsidR="007F2CC7" w:rsidRPr="006E71DC">
        <w:rPr>
          <w:rFonts w:ascii="Times New Roman" w:hAnsi="Times New Roman" w:cs="Times New Roman"/>
        </w:rPr>
        <w:t xml:space="preserve"> </w:t>
      </w:r>
      <w:r w:rsidR="00881A4C" w:rsidRPr="006E71DC">
        <w:rPr>
          <w:rFonts w:ascii="Times New Roman" w:hAnsi="Times New Roman" w:cs="Times New Roman"/>
        </w:rPr>
        <w:t>2024,</w:t>
      </w:r>
      <w:r w:rsidR="002E6824" w:rsidRPr="006E71DC">
        <w:rPr>
          <w:rFonts w:ascii="Times New Roman" w:hAnsi="Times New Roman" w:cs="Times New Roman"/>
        </w:rPr>
        <w:t xml:space="preserve"> p.</w:t>
      </w:r>
      <w:r w:rsidR="005329BE">
        <w:rPr>
          <w:rFonts w:ascii="Times New Roman" w:hAnsi="Times New Roman" w:cs="Times New Roman"/>
        </w:rPr>
        <w:t xml:space="preserve"> </w:t>
      </w:r>
      <w:r w:rsidR="006375C8" w:rsidRPr="006E71DC">
        <w:rPr>
          <w:rFonts w:ascii="Times New Roman" w:hAnsi="Times New Roman" w:cs="Times New Roman"/>
        </w:rPr>
        <w:t>1038)</w:t>
      </w:r>
      <w:r w:rsidR="00881A4C" w:rsidRPr="006E71DC">
        <w:rPr>
          <w:rFonts w:ascii="Times New Roman" w:hAnsi="Times New Roman" w:cs="Times New Roman"/>
        </w:rPr>
        <w:t>.</w:t>
      </w:r>
      <w:r w:rsidR="005E3243">
        <w:rPr>
          <w:rFonts w:ascii="Times New Roman" w:hAnsi="Times New Roman" w:cs="Times New Roman"/>
        </w:rPr>
        <w:t xml:space="preserve"> </w:t>
      </w:r>
      <w:r w:rsidR="005975D6" w:rsidRPr="006E71DC">
        <w:rPr>
          <w:rFonts w:ascii="Times New Roman" w:hAnsi="Times New Roman" w:cs="Times New Roman"/>
        </w:rPr>
        <w:t xml:space="preserve"> </w:t>
      </w:r>
      <w:r w:rsidR="00EC169E" w:rsidRPr="006E71DC">
        <w:rPr>
          <w:rFonts w:ascii="Times New Roman" w:hAnsi="Times New Roman" w:cs="Times New Roman"/>
        </w:rPr>
        <w:t xml:space="preserve">According to </w:t>
      </w:r>
      <w:r w:rsidR="006C250E" w:rsidRPr="006E71DC">
        <w:rPr>
          <w:rFonts w:ascii="Times New Roman" w:hAnsi="Times New Roman" w:cs="Times New Roman"/>
        </w:rPr>
        <w:t>Chav</w:t>
      </w:r>
      <w:r w:rsidR="00C264B9" w:rsidRPr="006E71DC">
        <w:rPr>
          <w:rFonts w:ascii="Times New Roman" w:hAnsi="Times New Roman" w:cs="Times New Roman"/>
        </w:rPr>
        <w:t>da (2024, p.</w:t>
      </w:r>
      <w:r w:rsidR="005329BE">
        <w:rPr>
          <w:rFonts w:ascii="Times New Roman" w:hAnsi="Times New Roman" w:cs="Times New Roman"/>
        </w:rPr>
        <w:t xml:space="preserve"> </w:t>
      </w:r>
      <w:r w:rsidR="00C264B9" w:rsidRPr="006E71DC">
        <w:rPr>
          <w:rFonts w:ascii="Times New Roman" w:hAnsi="Times New Roman" w:cs="Times New Roman"/>
        </w:rPr>
        <w:t>96)</w:t>
      </w:r>
      <w:r w:rsidR="007A13B6" w:rsidRPr="006E71DC">
        <w:rPr>
          <w:rFonts w:ascii="Times New Roman" w:hAnsi="Times New Roman" w:cs="Times New Roman"/>
        </w:rPr>
        <w:t xml:space="preserve"> </w:t>
      </w:r>
      <w:r w:rsidR="00587B26" w:rsidRPr="006E71DC">
        <w:rPr>
          <w:rFonts w:ascii="Times New Roman" w:hAnsi="Times New Roman" w:cs="Times New Roman"/>
        </w:rPr>
        <w:t>to</w:t>
      </w:r>
      <w:r w:rsidR="00E474B3" w:rsidRPr="006E71DC">
        <w:rPr>
          <w:rFonts w:ascii="Times New Roman" w:hAnsi="Times New Roman" w:cs="Times New Roman"/>
        </w:rPr>
        <w:t xml:space="preserve"> </w:t>
      </w:r>
      <w:r w:rsidR="002077E1" w:rsidRPr="006E71DC">
        <w:rPr>
          <w:rFonts w:ascii="Times New Roman" w:hAnsi="Times New Roman" w:cs="Times New Roman"/>
        </w:rPr>
        <w:t>experience</w:t>
      </w:r>
      <w:r w:rsidR="00E31477" w:rsidRPr="006E71DC">
        <w:rPr>
          <w:rFonts w:ascii="Times New Roman" w:hAnsi="Times New Roman" w:cs="Times New Roman"/>
        </w:rPr>
        <w:t xml:space="preserve"> belongingness and love a community</w:t>
      </w:r>
      <w:r w:rsidR="003473E4" w:rsidRPr="006E71DC">
        <w:rPr>
          <w:rFonts w:ascii="Times New Roman" w:hAnsi="Times New Roman" w:cs="Times New Roman"/>
        </w:rPr>
        <w:t xml:space="preserve"> </w:t>
      </w:r>
      <w:r w:rsidR="005B1A1F" w:rsidRPr="006E71DC">
        <w:rPr>
          <w:rFonts w:ascii="Times New Roman" w:hAnsi="Times New Roman" w:cs="Times New Roman"/>
        </w:rPr>
        <w:t xml:space="preserve">is </w:t>
      </w:r>
      <w:r w:rsidR="00A6584C" w:rsidRPr="006E71DC">
        <w:rPr>
          <w:rFonts w:ascii="Times New Roman" w:hAnsi="Times New Roman" w:cs="Times New Roman"/>
        </w:rPr>
        <w:t>necessary</w:t>
      </w:r>
      <w:r w:rsidR="00F61A82" w:rsidRPr="006E71DC">
        <w:rPr>
          <w:rFonts w:ascii="Times New Roman" w:hAnsi="Times New Roman" w:cs="Times New Roman"/>
        </w:rPr>
        <w:t xml:space="preserve">. </w:t>
      </w:r>
      <w:r w:rsidR="005E3243">
        <w:rPr>
          <w:rFonts w:ascii="Times New Roman" w:hAnsi="Times New Roman" w:cs="Times New Roman"/>
        </w:rPr>
        <w:t xml:space="preserve"> </w:t>
      </w:r>
      <w:r w:rsidR="00F61A82" w:rsidRPr="006E71DC">
        <w:rPr>
          <w:rFonts w:ascii="Times New Roman" w:hAnsi="Times New Roman" w:cs="Times New Roman"/>
        </w:rPr>
        <w:t xml:space="preserve">Once </w:t>
      </w:r>
      <w:r w:rsidR="003E1D58" w:rsidRPr="006E71DC">
        <w:rPr>
          <w:rFonts w:ascii="Times New Roman" w:hAnsi="Times New Roman" w:cs="Times New Roman"/>
        </w:rPr>
        <w:t xml:space="preserve">a community is built where </w:t>
      </w:r>
      <w:r w:rsidR="00430C0B" w:rsidRPr="006E71DC">
        <w:rPr>
          <w:rFonts w:ascii="Times New Roman" w:hAnsi="Times New Roman" w:cs="Times New Roman"/>
        </w:rPr>
        <w:t xml:space="preserve">affection, care and </w:t>
      </w:r>
      <w:r w:rsidR="00A12D01" w:rsidRPr="006E71DC">
        <w:rPr>
          <w:rFonts w:ascii="Times New Roman" w:hAnsi="Times New Roman" w:cs="Times New Roman"/>
        </w:rPr>
        <w:t>love are</w:t>
      </w:r>
      <w:r w:rsidR="00FF4723" w:rsidRPr="006E71DC">
        <w:rPr>
          <w:rFonts w:ascii="Times New Roman" w:hAnsi="Times New Roman" w:cs="Times New Roman"/>
        </w:rPr>
        <w:t xml:space="preserve"> instilled </w:t>
      </w:r>
      <w:r w:rsidR="00430C0B" w:rsidRPr="006E71DC">
        <w:rPr>
          <w:rFonts w:ascii="Times New Roman" w:hAnsi="Times New Roman" w:cs="Times New Roman"/>
        </w:rPr>
        <w:t xml:space="preserve">from family, friends and </w:t>
      </w:r>
      <w:r w:rsidR="00FF4723" w:rsidRPr="006E71DC">
        <w:rPr>
          <w:rFonts w:ascii="Times New Roman" w:hAnsi="Times New Roman" w:cs="Times New Roman"/>
        </w:rPr>
        <w:t xml:space="preserve">anyone </w:t>
      </w:r>
      <w:r w:rsidR="001B2F77">
        <w:rPr>
          <w:rFonts w:ascii="Times New Roman" w:hAnsi="Times New Roman" w:cs="Times New Roman"/>
        </w:rPr>
        <w:t xml:space="preserve">within a </w:t>
      </w:r>
      <w:r w:rsidR="00FF4723" w:rsidRPr="006E71DC">
        <w:rPr>
          <w:rFonts w:ascii="Times New Roman" w:hAnsi="Times New Roman" w:cs="Times New Roman"/>
        </w:rPr>
        <w:t>close circle (</w:t>
      </w:r>
      <w:r w:rsidR="00DA5B5B" w:rsidRPr="006E71DC">
        <w:rPr>
          <w:rFonts w:ascii="Times New Roman" w:hAnsi="Times New Roman" w:cs="Times New Roman"/>
        </w:rPr>
        <w:t>Microsystem)</w:t>
      </w:r>
      <w:r w:rsidR="00CE2E32" w:rsidRPr="006E71DC">
        <w:rPr>
          <w:rFonts w:ascii="Times New Roman" w:hAnsi="Times New Roman" w:cs="Times New Roman"/>
        </w:rPr>
        <w:t xml:space="preserve">, </w:t>
      </w:r>
      <w:r w:rsidR="00A54D9A" w:rsidRPr="006E71DC">
        <w:rPr>
          <w:rFonts w:ascii="Times New Roman" w:hAnsi="Times New Roman" w:cs="Times New Roman"/>
        </w:rPr>
        <w:t xml:space="preserve">this </w:t>
      </w:r>
      <w:r w:rsidR="000B77B1" w:rsidRPr="006E71DC">
        <w:rPr>
          <w:rFonts w:ascii="Times New Roman" w:hAnsi="Times New Roman" w:cs="Times New Roman"/>
        </w:rPr>
        <w:t>suggest</w:t>
      </w:r>
      <w:r w:rsidR="00A54D9A" w:rsidRPr="006E71DC">
        <w:rPr>
          <w:rFonts w:ascii="Times New Roman" w:hAnsi="Times New Roman" w:cs="Times New Roman"/>
        </w:rPr>
        <w:t xml:space="preserve">s </w:t>
      </w:r>
      <w:r w:rsidR="000B77B1" w:rsidRPr="006E71DC">
        <w:rPr>
          <w:rFonts w:ascii="Times New Roman" w:hAnsi="Times New Roman" w:cs="Times New Roman"/>
        </w:rPr>
        <w:t>that one will be</w:t>
      </w:r>
      <w:r w:rsidR="00C21B7A" w:rsidRPr="006E71DC">
        <w:rPr>
          <w:rFonts w:ascii="Times New Roman" w:hAnsi="Times New Roman" w:cs="Times New Roman"/>
        </w:rPr>
        <w:t xml:space="preserve"> </w:t>
      </w:r>
      <w:r w:rsidR="00A12D01" w:rsidRPr="006E71DC">
        <w:rPr>
          <w:rFonts w:ascii="Times New Roman" w:hAnsi="Times New Roman" w:cs="Times New Roman"/>
        </w:rPr>
        <w:t>accepted in society (Chavda</w:t>
      </w:r>
      <w:r w:rsidR="0044786A">
        <w:rPr>
          <w:rFonts w:ascii="Times New Roman" w:hAnsi="Times New Roman" w:cs="Times New Roman"/>
        </w:rPr>
        <w:t xml:space="preserve"> </w:t>
      </w:r>
      <w:r w:rsidR="00A12D01" w:rsidRPr="006E71DC">
        <w:rPr>
          <w:rFonts w:ascii="Times New Roman" w:hAnsi="Times New Roman" w:cs="Times New Roman"/>
        </w:rPr>
        <w:t>,</w:t>
      </w:r>
      <w:r w:rsidR="00890EA3" w:rsidRPr="006E71DC">
        <w:rPr>
          <w:rFonts w:ascii="Times New Roman" w:hAnsi="Times New Roman" w:cs="Times New Roman"/>
        </w:rPr>
        <w:t>202</w:t>
      </w:r>
      <w:r w:rsidR="00EC5A39" w:rsidRPr="006E71DC">
        <w:rPr>
          <w:rFonts w:ascii="Times New Roman" w:hAnsi="Times New Roman" w:cs="Times New Roman"/>
        </w:rPr>
        <w:t>4</w:t>
      </w:r>
      <w:r w:rsidR="00890EA3" w:rsidRPr="006E71DC">
        <w:rPr>
          <w:rFonts w:ascii="Times New Roman" w:hAnsi="Times New Roman" w:cs="Times New Roman"/>
        </w:rPr>
        <w:t>, p.</w:t>
      </w:r>
      <w:r w:rsidR="005329BE">
        <w:rPr>
          <w:rFonts w:ascii="Times New Roman" w:hAnsi="Times New Roman" w:cs="Times New Roman"/>
        </w:rPr>
        <w:t xml:space="preserve"> </w:t>
      </w:r>
      <w:r w:rsidR="00890EA3" w:rsidRPr="006E71DC">
        <w:rPr>
          <w:rFonts w:ascii="Times New Roman" w:hAnsi="Times New Roman" w:cs="Times New Roman"/>
        </w:rPr>
        <w:t>96</w:t>
      </w:r>
      <w:r w:rsidR="008A7552" w:rsidRPr="006E71DC">
        <w:rPr>
          <w:rFonts w:ascii="Times New Roman" w:hAnsi="Times New Roman" w:cs="Times New Roman"/>
        </w:rPr>
        <w:t>)</w:t>
      </w:r>
      <w:r w:rsidR="00A12D01" w:rsidRPr="006E71DC">
        <w:rPr>
          <w:rFonts w:ascii="Times New Roman" w:hAnsi="Times New Roman" w:cs="Times New Roman"/>
        </w:rPr>
        <w:t>.</w:t>
      </w:r>
      <w:r w:rsidR="005E3243">
        <w:rPr>
          <w:rFonts w:ascii="Times New Roman" w:hAnsi="Times New Roman" w:cs="Times New Roman"/>
        </w:rPr>
        <w:t xml:space="preserve"> </w:t>
      </w:r>
      <w:r w:rsidR="00A12D01" w:rsidRPr="006E71DC">
        <w:rPr>
          <w:rFonts w:ascii="Times New Roman" w:hAnsi="Times New Roman" w:cs="Times New Roman"/>
        </w:rPr>
        <w:t xml:space="preserve"> </w:t>
      </w:r>
      <w:r w:rsidR="001713D9" w:rsidRPr="006E71DC">
        <w:rPr>
          <w:rFonts w:ascii="Times New Roman" w:hAnsi="Times New Roman" w:cs="Times New Roman"/>
        </w:rPr>
        <w:t>In a</w:t>
      </w:r>
      <w:r w:rsidR="00E5747E" w:rsidRPr="006E71DC">
        <w:rPr>
          <w:rFonts w:ascii="Times New Roman" w:hAnsi="Times New Roman" w:cs="Times New Roman"/>
        </w:rPr>
        <w:t xml:space="preserve"> human</w:t>
      </w:r>
      <w:r w:rsidR="00BE7FDE" w:rsidRPr="006E71DC">
        <w:rPr>
          <w:rFonts w:ascii="Times New Roman" w:hAnsi="Times New Roman" w:cs="Times New Roman"/>
        </w:rPr>
        <w:t>’s</w:t>
      </w:r>
      <w:r w:rsidR="00E5747E" w:rsidRPr="006E71DC">
        <w:rPr>
          <w:rFonts w:ascii="Times New Roman" w:hAnsi="Times New Roman" w:cs="Times New Roman"/>
        </w:rPr>
        <w:t xml:space="preserve"> life </w:t>
      </w:r>
      <w:r w:rsidR="001713D9" w:rsidRPr="006E71DC">
        <w:rPr>
          <w:rFonts w:ascii="Times New Roman" w:hAnsi="Times New Roman" w:cs="Times New Roman"/>
        </w:rPr>
        <w:t xml:space="preserve">social needs must be met and are crucial </w:t>
      </w:r>
      <w:r w:rsidR="00E5747E" w:rsidRPr="006E71DC">
        <w:rPr>
          <w:rFonts w:ascii="Times New Roman" w:hAnsi="Times New Roman" w:cs="Times New Roman"/>
        </w:rPr>
        <w:t xml:space="preserve">as it </w:t>
      </w:r>
      <w:r w:rsidR="002D6B11" w:rsidRPr="006E71DC">
        <w:rPr>
          <w:rFonts w:ascii="Times New Roman" w:hAnsi="Times New Roman" w:cs="Times New Roman"/>
        </w:rPr>
        <w:t>has a connection to</w:t>
      </w:r>
      <w:r w:rsidR="00E5747E" w:rsidRPr="006E71DC">
        <w:rPr>
          <w:rFonts w:ascii="Times New Roman" w:hAnsi="Times New Roman" w:cs="Times New Roman"/>
        </w:rPr>
        <w:t xml:space="preserve"> our mental and physical well-being according to </w:t>
      </w:r>
      <w:r w:rsidR="00BE7FDE" w:rsidRPr="006E71DC">
        <w:rPr>
          <w:rFonts w:ascii="Times New Roman" w:hAnsi="Times New Roman" w:cs="Times New Roman"/>
        </w:rPr>
        <w:t xml:space="preserve">Ghaleb </w:t>
      </w:r>
      <w:r w:rsidR="001A76B2" w:rsidRPr="006E71DC">
        <w:rPr>
          <w:rFonts w:ascii="Times New Roman" w:hAnsi="Times New Roman" w:cs="Times New Roman"/>
        </w:rPr>
        <w:t>(</w:t>
      </w:r>
      <w:r w:rsidR="00BE7FDE" w:rsidRPr="006E71DC">
        <w:rPr>
          <w:rFonts w:ascii="Times New Roman" w:hAnsi="Times New Roman" w:cs="Times New Roman"/>
        </w:rPr>
        <w:t xml:space="preserve">2024, </w:t>
      </w:r>
      <w:r w:rsidR="001A76B2" w:rsidRPr="006E71DC">
        <w:rPr>
          <w:rFonts w:ascii="Times New Roman" w:hAnsi="Times New Roman" w:cs="Times New Roman"/>
        </w:rPr>
        <w:t>p.</w:t>
      </w:r>
      <w:r w:rsidR="0044786A">
        <w:rPr>
          <w:rFonts w:ascii="Times New Roman" w:hAnsi="Times New Roman" w:cs="Times New Roman"/>
        </w:rPr>
        <w:t xml:space="preserve"> </w:t>
      </w:r>
      <w:r w:rsidR="001A76B2" w:rsidRPr="006E71DC">
        <w:rPr>
          <w:rFonts w:ascii="Times New Roman" w:hAnsi="Times New Roman" w:cs="Times New Roman"/>
        </w:rPr>
        <w:t>10</w:t>
      </w:r>
      <w:r w:rsidR="00EA6E58" w:rsidRPr="006E71DC">
        <w:rPr>
          <w:rFonts w:ascii="Times New Roman" w:hAnsi="Times New Roman" w:cs="Times New Roman"/>
        </w:rPr>
        <w:t>39</w:t>
      </w:r>
      <w:r w:rsidR="00BE7FDE" w:rsidRPr="006E71DC">
        <w:rPr>
          <w:rFonts w:ascii="Times New Roman" w:hAnsi="Times New Roman" w:cs="Times New Roman"/>
        </w:rPr>
        <w:t>)</w:t>
      </w:r>
      <w:r w:rsidR="000D58D0" w:rsidRPr="006E71DC">
        <w:rPr>
          <w:rFonts w:ascii="Times New Roman" w:hAnsi="Times New Roman" w:cs="Times New Roman"/>
        </w:rPr>
        <w:t>.</w:t>
      </w:r>
    </w:p>
    <w:p w14:paraId="0AB5F5DE" w14:textId="77777777" w:rsidR="005975D6" w:rsidRPr="006E71DC" w:rsidRDefault="005975D6" w:rsidP="006E71DC">
      <w:pPr>
        <w:spacing w:after="0" w:line="360" w:lineRule="auto"/>
        <w:jc w:val="both"/>
        <w:rPr>
          <w:rFonts w:ascii="Times New Roman" w:hAnsi="Times New Roman" w:cs="Times New Roman"/>
        </w:rPr>
      </w:pPr>
    </w:p>
    <w:p w14:paraId="3F6A7CAC" w14:textId="5EE60482" w:rsidR="00361D57" w:rsidRPr="006E71DC" w:rsidRDefault="00361D57" w:rsidP="006E71DC">
      <w:pPr>
        <w:spacing w:after="0" w:line="360" w:lineRule="auto"/>
        <w:jc w:val="both"/>
        <w:rPr>
          <w:rFonts w:ascii="Times New Roman" w:hAnsi="Times New Roman" w:cs="Times New Roman"/>
        </w:rPr>
      </w:pPr>
      <w:r w:rsidRPr="006E71DC">
        <w:rPr>
          <w:rFonts w:ascii="Times New Roman" w:hAnsi="Times New Roman" w:cs="Times New Roman"/>
        </w:rPr>
        <w:t>E</w:t>
      </w:r>
      <w:r w:rsidR="00D74A2E" w:rsidRPr="006E71DC">
        <w:rPr>
          <w:rFonts w:ascii="Times New Roman" w:hAnsi="Times New Roman" w:cs="Times New Roman"/>
        </w:rPr>
        <w:t>steem</w:t>
      </w:r>
      <w:r w:rsidR="002F624B" w:rsidRPr="006E71DC">
        <w:rPr>
          <w:rFonts w:ascii="Times New Roman" w:hAnsi="Times New Roman" w:cs="Times New Roman"/>
        </w:rPr>
        <w:t xml:space="preserve"> </w:t>
      </w:r>
    </w:p>
    <w:p w14:paraId="1A9AEB6B" w14:textId="17C7FD73" w:rsidR="00B95EA4" w:rsidRPr="006E71DC" w:rsidRDefault="002565F7" w:rsidP="006E71DC">
      <w:pPr>
        <w:spacing w:after="0" w:line="360" w:lineRule="auto"/>
        <w:jc w:val="both"/>
        <w:rPr>
          <w:rFonts w:ascii="Times New Roman" w:hAnsi="Times New Roman" w:cs="Times New Roman"/>
        </w:rPr>
      </w:pPr>
      <w:r w:rsidRPr="006E71DC">
        <w:rPr>
          <w:rFonts w:ascii="Times New Roman" w:hAnsi="Times New Roman" w:cs="Times New Roman"/>
        </w:rPr>
        <w:t>Smith (2003</w:t>
      </w:r>
      <w:r w:rsidR="00B07AD4" w:rsidRPr="006E71DC">
        <w:rPr>
          <w:rFonts w:ascii="Times New Roman" w:hAnsi="Times New Roman" w:cs="Times New Roman"/>
        </w:rPr>
        <w:t xml:space="preserve">, </w:t>
      </w:r>
      <w:r w:rsidR="00944F66" w:rsidRPr="006E71DC">
        <w:rPr>
          <w:rFonts w:ascii="Times New Roman" w:hAnsi="Times New Roman" w:cs="Times New Roman"/>
        </w:rPr>
        <w:t>p.</w:t>
      </w:r>
      <w:r w:rsidR="0044786A">
        <w:rPr>
          <w:rFonts w:ascii="Times New Roman" w:hAnsi="Times New Roman" w:cs="Times New Roman"/>
        </w:rPr>
        <w:t xml:space="preserve"> </w:t>
      </w:r>
      <w:r w:rsidR="00944F66" w:rsidRPr="006E71DC">
        <w:rPr>
          <w:rFonts w:ascii="Times New Roman" w:hAnsi="Times New Roman" w:cs="Times New Roman"/>
        </w:rPr>
        <w:t>25</w:t>
      </w:r>
      <w:r w:rsidR="00515AB3" w:rsidRPr="006E71DC">
        <w:rPr>
          <w:rFonts w:ascii="Times New Roman" w:hAnsi="Times New Roman" w:cs="Times New Roman"/>
        </w:rPr>
        <w:t>) states</w:t>
      </w:r>
      <w:r w:rsidRPr="006E71DC">
        <w:rPr>
          <w:rFonts w:ascii="Times New Roman" w:hAnsi="Times New Roman" w:cs="Times New Roman"/>
        </w:rPr>
        <w:t xml:space="preserve"> this refers</w:t>
      </w:r>
      <w:r w:rsidR="008747C3" w:rsidRPr="006E71DC">
        <w:rPr>
          <w:rFonts w:ascii="Times New Roman" w:hAnsi="Times New Roman" w:cs="Times New Roman"/>
        </w:rPr>
        <w:t xml:space="preserve"> to</w:t>
      </w:r>
      <w:r w:rsidR="00EE4F97" w:rsidRPr="006E71DC">
        <w:rPr>
          <w:rFonts w:ascii="Times New Roman" w:hAnsi="Times New Roman" w:cs="Times New Roman"/>
        </w:rPr>
        <w:t xml:space="preserve"> </w:t>
      </w:r>
      <w:r w:rsidR="008747C3" w:rsidRPr="006E71DC">
        <w:rPr>
          <w:rFonts w:ascii="Times New Roman" w:hAnsi="Times New Roman" w:cs="Times New Roman"/>
        </w:rPr>
        <w:t xml:space="preserve">self-esteem </w:t>
      </w:r>
      <w:r w:rsidR="0092764F" w:rsidRPr="006E71DC">
        <w:rPr>
          <w:rFonts w:ascii="Times New Roman" w:hAnsi="Times New Roman" w:cs="Times New Roman"/>
        </w:rPr>
        <w:t xml:space="preserve">and </w:t>
      </w:r>
      <w:r w:rsidR="008747C3" w:rsidRPr="006E71DC">
        <w:rPr>
          <w:rFonts w:ascii="Times New Roman" w:hAnsi="Times New Roman" w:cs="Times New Roman"/>
        </w:rPr>
        <w:t>is base</w:t>
      </w:r>
      <w:r w:rsidRPr="006E71DC">
        <w:rPr>
          <w:rFonts w:ascii="Times New Roman" w:hAnsi="Times New Roman" w:cs="Times New Roman"/>
        </w:rPr>
        <w:t>d</w:t>
      </w:r>
      <w:r w:rsidR="008747C3" w:rsidRPr="006E71DC">
        <w:rPr>
          <w:rFonts w:ascii="Times New Roman" w:hAnsi="Times New Roman" w:cs="Times New Roman"/>
        </w:rPr>
        <w:t xml:space="preserve"> on a desire to succe</w:t>
      </w:r>
      <w:r w:rsidR="00857A51" w:rsidRPr="006E71DC">
        <w:rPr>
          <w:rFonts w:ascii="Times New Roman" w:hAnsi="Times New Roman" w:cs="Times New Roman"/>
        </w:rPr>
        <w:t xml:space="preserve">ed by gaining </w:t>
      </w:r>
      <w:r w:rsidR="0005414A" w:rsidRPr="006E71DC">
        <w:rPr>
          <w:rFonts w:ascii="Times New Roman" w:hAnsi="Times New Roman" w:cs="Times New Roman"/>
        </w:rPr>
        <w:t>r</w:t>
      </w:r>
      <w:r w:rsidR="00D864C6" w:rsidRPr="006E71DC">
        <w:rPr>
          <w:rFonts w:ascii="Times New Roman" w:hAnsi="Times New Roman" w:cs="Times New Roman"/>
        </w:rPr>
        <w:t>ecognition</w:t>
      </w:r>
      <w:r w:rsidR="0005414A" w:rsidRPr="006E71DC">
        <w:rPr>
          <w:rFonts w:ascii="Times New Roman" w:hAnsi="Times New Roman" w:cs="Times New Roman"/>
        </w:rPr>
        <w:t>, achievement</w:t>
      </w:r>
      <w:r w:rsidR="00857A51" w:rsidRPr="006E71DC">
        <w:rPr>
          <w:rFonts w:ascii="Times New Roman" w:hAnsi="Times New Roman" w:cs="Times New Roman"/>
        </w:rPr>
        <w:t xml:space="preserve">, respect and </w:t>
      </w:r>
      <w:r w:rsidR="0005414A" w:rsidRPr="006E71DC">
        <w:rPr>
          <w:rFonts w:ascii="Times New Roman" w:hAnsi="Times New Roman" w:cs="Times New Roman"/>
        </w:rPr>
        <w:t>independence.</w:t>
      </w:r>
      <w:r w:rsidR="00012733" w:rsidRPr="006E71DC">
        <w:rPr>
          <w:rFonts w:ascii="Times New Roman" w:hAnsi="Times New Roman" w:cs="Times New Roman"/>
        </w:rPr>
        <w:t xml:space="preserve"> </w:t>
      </w:r>
      <w:r w:rsidR="005E3243">
        <w:rPr>
          <w:rFonts w:ascii="Times New Roman" w:hAnsi="Times New Roman" w:cs="Times New Roman"/>
        </w:rPr>
        <w:t xml:space="preserve"> </w:t>
      </w:r>
      <w:r w:rsidR="00012733" w:rsidRPr="006E71DC">
        <w:rPr>
          <w:rFonts w:ascii="Times New Roman" w:hAnsi="Times New Roman" w:cs="Times New Roman"/>
        </w:rPr>
        <w:t xml:space="preserve">When these are met </w:t>
      </w:r>
      <w:r w:rsidR="00DE16C1" w:rsidRPr="006E71DC">
        <w:rPr>
          <w:rFonts w:ascii="Times New Roman" w:hAnsi="Times New Roman" w:cs="Times New Roman"/>
        </w:rPr>
        <w:t>a sense</w:t>
      </w:r>
      <w:r w:rsidR="00012733" w:rsidRPr="006E71DC">
        <w:rPr>
          <w:rFonts w:ascii="Times New Roman" w:hAnsi="Times New Roman" w:cs="Times New Roman"/>
        </w:rPr>
        <w:t xml:space="preserve"> of strength, </w:t>
      </w:r>
      <w:r w:rsidR="00515AB3" w:rsidRPr="006E71DC">
        <w:rPr>
          <w:rFonts w:ascii="Times New Roman" w:hAnsi="Times New Roman" w:cs="Times New Roman"/>
        </w:rPr>
        <w:t>capability and adequacy is instilled in one (Smith, 2003</w:t>
      </w:r>
      <w:r w:rsidR="00B07AD4" w:rsidRPr="006E71DC">
        <w:rPr>
          <w:rFonts w:ascii="Times New Roman" w:hAnsi="Times New Roman" w:cs="Times New Roman"/>
        </w:rPr>
        <w:t>,</w:t>
      </w:r>
      <w:r w:rsidR="00944F66" w:rsidRPr="006E71DC">
        <w:rPr>
          <w:rFonts w:ascii="Times New Roman" w:hAnsi="Times New Roman" w:cs="Times New Roman"/>
        </w:rPr>
        <w:t xml:space="preserve"> p.</w:t>
      </w:r>
      <w:r w:rsidR="0044786A">
        <w:rPr>
          <w:rFonts w:ascii="Times New Roman" w:hAnsi="Times New Roman" w:cs="Times New Roman"/>
        </w:rPr>
        <w:t xml:space="preserve"> </w:t>
      </w:r>
      <w:r w:rsidR="00944F66" w:rsidRPr="006E71DC">
        <w:rPr>
          <w:rFonts w:ascii="Times New Roman" w:hAnsi="Times New Roman" w:cs="Times New Roman"/>
        </w:rPr>
        <w:t>25</w:t>
      </w:r>
      <w:r w:rsidR="00515AB3" w:rsidRPr="006E71DC">
        <w:rPr>
          <w:rFonts w:ascii="Times New Roman" w:hAnsi="Times New Roman" w:cs="Times New Roman"/>
        </w:rPr>
        <w:t xml:space="preserve">). </w:t>
      </w:r>
      <w:r w:rsidR="005E3243">
        <w:rPr>
          <w:rFonts w:ascii="Times New Roman" w:hAnsi="Times New Roman" w:cs="Times New Roman"/>
        </w:rPr>
        <w:t xml:space="preserve"> </w:t>
      </w:r>
      <w:r w:rsidR="000C660B" w:rsidRPr="006E71DC">
        <w:rPr>
          <w:rFonts w:ascii="Times New Roman" w:hAnsi="Times New Roman" w:cs="Times New Roman"/>
        </w:rPr>
        <w:t>This relates to outside recognition which means receiving words of encouragement and affirmation from those in the microsystem.</w:t>
      </w:r>
      <w:r w:rsidR="005E3243">
        <w:rPr>
          <w:rFonts w:ascii="Times New Roman" w:hAnsi="Times New Roman" w:cs="Times New Roman"/>
        </w:rPr>
        <w:t xml:space="preserve"> </w:t>
      </w:r>
      <w:r w:rsidR="00FC24DA" w:rsidRPr="006E71DC">
        <w:rPr>
          <w:rFonts w:ascii="Times New Roman" w:hAnsi="Times New Roman" w:cs="Times New Roman"/>
        </w:rPr>
        <w:t xml:space="preserve"> </w:t>
      </w:r>
      <w:r w:rsidR="00797DB9" w:rsidRPr="006E71DC">
        <w:rPr>
          <w:rFonts w:ascii="Times New Roman" w:hAnsi="Times New Roman" w:cs="Times New Roman"/>
        </w:rPr>
        <w:t xml:space="preserve">According to </w:t>
      </w:r>
      <w:r w:rsidR="00407E48" w:rsidRPr="006E71DC">
        <w:rPr>
          <w:rFonts w:ascii="Times New Roman" w:hAnsi="Times New Roman" w:cs="Times New Roman"/>
        </w:rPr>
        <w:t>Oxford Health</w:t>
      </w:r>
      <w:r w:rsidR="00D879D6" w:rsidRPr="006E71DC">
        <w:rPr>
          <w:rFonts w:ascii="Times New Roman" w:hAnsi="Times New Roman" w:cs="Times New Roman"/>
        </w:rPr>
        <w:t xml:space="preserve"> (NHS</w:t>
      </w:r>
      <w:r w:rsidR="006E338F" w:rsidRPr="006E71DC">
        <w:rPr>
          <w:rFonts w:ascii="Times New Roman" w:hAnsi="Times New Roman" w:cs="Times New Roman"/>
        </w:rPr>
        <w:t>, 2025, p.</w:t>
      </w:r>
      <w:r w:rsidR="0044786A">
        <w:rPr>
          <w:rFonts w:ascii="Times New Roman" w:hAnsi="Times New Roman" w:cs="Times New Roman"/>
        </w:rPr>
        <w:t xml:space="preserve"> </w:t>
      </w:r>
      <w:r w:rsidR="005564BB" w:rsidRPr="006E71DC">
        <w:rPr>
          <w:rFonts w:ascii="Times New Roman" w:hAnsi="Times New Roman" w:cs="Times New Roman"/>
        </w:rPr>
        <w:t>5</w:t>
      </w:r>
      <w:r w:rsidR="00D879D6" w:rsidRPr="006E71DC">
        <w:rPr>
          <w:rFonts w:ascii="Times New Roman" w:hAnsi="Times New Roman" w:cs="Times New Roman"/>
        </w:rPr>
        <w:t>)</w:t>
      </w:r>
      <w:r w:rsidR="004D437D" w:rsidRPr="006E71DC">
        <w:rPr>
          <w:rFonts w:ascii="Times New Roman" w:hAnsi="Times New Roman" w:cs="Times New Roman"/>
        </w:rPr>
        <w:t xml:space="preserve"> </w:t>
      </w:r>
      <w:r w:rsidR="00E266C4" w:rsidRPr="006E71DC">
        <w:rPr>
          <w:rFonts w:ascii="Times New Roman" w:hAnsi="Times New Roman" w:cs="Times New Roman"/>
        </w:rPr>
        <w:t xml:space="preserve">self-esteem is the </w:t>
      </w:r>
      <w:r w:rsidR="00F90BCE" w:rsidRPr="006E71DC">
        <w:rPr>
          <w:rFonts w:ascii="Times New Roman" w:hAnsi="Times New Roman" w:cs="Times New Roman"/>
        </w:rPr>
        <w:t>feeling</w:t>
      </w:r>
      <w:r w:rsidR="00E266C4" w:rsidRPr="006E71DC">
        <w:rPr>
          <w:rFonts w:ascii="Times New Roman" w:hAnsi="Times New Roman" w:cs="Times New Roman"/>
        </w:rPr>
        <w:t xml:space="preserve"> of </w:t>
      </w:r>
      <w:r w:rsidR="00F90BCE" w:rsidRPr="006E71DC">
        <w:rPr>
          <w:rFonts w:ascii="Times New Roman" w:hAnsi="Times New Roman" w:cs="Times New Roman"/>
        </w:rPr>
        <w:t>self-worth</w:t>
      </w:r>
      <w:r w:rsidR="00C27430" w:rsidRPr="006E71DC">
        <w:rPr>
          <w:rFonts w:ascii="Times New Roman" w:hAnsi="Times New Roman" w:cs="Times New Roman"/>
        </w:rPr>
        <w:t xml:space="preserve"> and is developed</w:t>
      </w:r>
      <w:r w:rsidR="005046B8" w:rsidRPr="006E71DC">
        <w:rPr>
          <w:rFonts w:ascii="Times New Roman" w:hAnsi="Times New Roman" w:cs="Times New Roman"/>
        </w:rPr>
        <w:t xml:space="preserve"> through </w:t>
      </w:r>
      <w:r w:rsidR="00C151EB" w:rsidRPr="006E71DC">
        <w:rPr>
          <w:rFonts w:ascii="Times New Roman" w:hAnsi="Times New Roman" w:cs="Times New Roman"/>
        </w:rPr>
        <w:t>experiences and situations of oneself.</w:t>
      </w:r>
      <w:r w:rsidR="005E3243">
        <w:rPr>
          <w:rFonts w:ascii="Times New Roman" w:hAnsi="Times New Roman" w:cs="Times New Roman"/>
        </w:rPr>
        <w:t xml:space="preserve"> </w:t>
      </w:r>
      <w:r w:rsidR="00C151EB" w:rsidRPr="006E71DC">
        <w:rPr>
          <w:rFonts w:ascii="Times New Roman" w:hAnsi="Times New Roman" w:cs="Times New Roman"/>
        </w:rPr>
        <w:t xml:space="preserve"> This is different from self-confidence as this </w:t>
      </w:r>
      <w:r w:rsidR="00CD0FE0" w:rsidRPr="006E71DC">
        <w:rPr>
          <w:rFonts w:ascii="Times New Roman" w:hAnsi="Times New Roman" w:cs="Times New Roman"/>
        </w:rPr>
        <w:t>relies</w:t>
      </w:r>
      <w:r w:rsidR="00C151EB" w:rsidRPr="006E71DC">
        <w:rPr>
          <w:rFonts w:ascii="Times New Roman" w:hAnsi="Times New Roman" w:cs="Times New Roman"/>
        </w:rPr>
        <w:t xml:space="preserve"> on</w:t>
      </w:r>
      <w:r w:rsidR="00CD0FE0" w:rsidRPr="006E71DC">
        <w:rPr>
          <w:rFonts w:ascii="Times New Roman" w:hAnsi="Times New Roman" w:cs="Times New Roman"/>
        </w:rPr>
        <w:t xml:space="preserve"> </w:t>
      </w:r>
      <w:r w:rsidR="003B4391">
        <w:rPr>
          <w:rFonts w:ascii="Times New Roman" w:hAnsi="Times New Roman" w:cs="Times New Roman"/>
        </w:rPr>
        <w:t>one’s</w:t>
      </w:r>
      <w:r w:rsidR="00B6179C" w:rsidRPr="006E71DC">
        <w:rPr>
          <w:rFonts w:ascii="Times New Roman" w:hAnsi="Times New Roman" w:cs="Times New Roman"/>
        </w:rPr>
        <w:t xml:space="preserve"> own</w:t>
      </w:r>
      <w:r w:rsidR="00CD0FE0" w:rsidRPr="006E71DC">
        <w:rPr>
          <w:rFonts w:ascii="Times New Roman" w:hAnsi="Times New Roman" w:cs="Times New Roman"/>
        </w:rPr>
        <w:t xml:space="preserve"> </w:t>
      </w:r>
      <w:r w:rsidR="00B6179C" w:rsidRPr="006E71DC">
        <w:rPr>
          <w:rFonts w:ascii="Times New Roman" w:hAnsi="Times New Roman" w:cs="Times New Roman"/>
        </w:rPr>
        <w:t>abilities (NH</w:t>
      </w:r>
      <w:r w:rsidR="0044786A">
        <w:rPr>
          <w:rFonts w:ascii="Times New Roman" w:hAnsi="Times New Roman" w:cs="Times New Roman"/>
        </w:rPr>
        <w:t>S</w:t>
      </w:r>
      <w:r w:rsidR="00B6179C" w:rsidRPr="006E71DC">
        <w:rPr>
          <w:rFonts w:ascii="Times New Roman" w:hAnsi="Times New Roman" w:cs="Times New Roman"/>
        </w:rPr>
        <w:t>, 2025,</w:t>
      </w:r>
      <w:r w:rsidR="00C97231" w:rsidRPr="006E71DC">
        <w:rPr>
          <w:rFonts w:ascii="Times New Roman" w:hAnsi="Times New Roman" w:cs="Times New Roman"/>
        </w:rPr>
        <w:t xml:space="preserve"> p.</w:t>
      </w:r>
      <w:r w:rsidR="0044786A">
        <w:rPr>
          <w:rFonts w:ascii="Times New Roman" w:hAnsi="Times New Roman" w:cs="Times New Roman"/>
        </w:rPr>
        <w:t xml:space="preserve"> </w:t>
      </w:r>
      <w:r w:rsidR="00C97231" w:rsidRPr="006E71DC">
        <w:rPr>
          <w:rFonts w:ascii="Times New Roman" w:hAnsi="Times New Roman" w:cs="Times New Roman"/>
        </w:rPr>
        <w:t>5)</w:t>
      </w:r>
      <w:r w:rsidR="00B6179C" w:rsidRPr="006E71DC">
        <w:rPr>
          <w:rFonts w:ascii="Times New Roman" w:hAnsi="Times New Roman" w:cs="Times New Roman"/>
        </w:rPr>
        <w:t>.</w:t>
      </w:r>
    </w:p>
    <w:p w14:paraId="733D9ADD" w14:textId="77777777" w:rsidR="00361D57" w:rsidRPr="006E71DC" w:rsidRDefault="00361D57" w:rsidP="006E71DC">
      <w:pPr>
        <w:spacing w:after="0" w:line="360" w:lineRule="auto"/>
        <w:jc w:val="both"/>
        <w:rPr>
          <w:rFonts w:ascii="Times New Roman" w:hAnsi="Times New Roman" w:cs="Times New Roman"/>
        </w:rPr>
      </w:pPr>
    </w:p>
    <w:p w14:paraId="1D6AFBF6" w14:textId="6663B12E" w:rsidR="00361D57" w:rsidRPr="006E71DC" w:rsidRDefault="00361D57" w:rsidP="006E71DC">
      <w:pPr>
        <w:spacing w:after="0" w:line="360" w:lineRule="auto"/>
        <w:jc w:val="both"/>
        <w:rPr>
          <w:rFonts w:ascii="Times New Roman" w:hAnsi="Times New Roman" w:cs="Times New Roman"/>
        </w:rPr>
      </w:pPr>
      <w:r w:rsidRPr="006E71DC">
        <w:rPr>
          <w:rFonts w:ascii="Times New Roman" w:hAnsi="Times New Roman" w:cs="Times New Roman"/>
        </w:rPr>
        <w:t>Self-actuali</w:t>
      </w:r>
      <w:r w:rsidR="00611D60" w:rsidRPr="006E71DC">
        <w:rPr>
          <w:rFonts w:ascii="Times New Roman" w:hAnsi="Times New Roman" w:cs="Times New Roman"/>
        </w:rPr>
        <w:t>s</w:t>
      </w:r>
      <w:r w:rsidRPr="006E71DC">
        <w:rPr>
          <w:rFonts w:ascii="Times New Roman" w:hAnsi="Times New Roman" w:cs="Times New Roman"/>
        </w:rPr>
        <w:t>ation</w:t>
      </w:r>
      <w:r w:rsidR="00FB0E5A" w:rsidRPr="006E71DC">
        <w:rPr>
          <w:rFonts w:ascii="Times New Roman" w:hAnsi="Times New Roman" w:cs="Times New Roman"/>
        </w:rPr>
        <w:t xml:space="preserve"> </w:t>
      </w:r>
    </w:p>
    <w:p w14:paraId="0AEC5627" w14:textId="1C1F3B2B" w:rsidR="00A40A47" w:rsidRPr="00EB322B" w:rsidRDefault="00E30CE5" w:rsidP="006E71DC">
      <w:pPr>
        <w:spacing w:after="0" w:line="360" w:lineRule="auto"/>
        <w:jc w:val="both"/>
        <w:rPr>
          <w:rFonts w:ascii="Times New Roman" w:hAnsi="Times New Roman" w:cs="Times New Roman"/>
        </w:rPr>
      </w:pPr>
      <w:r w:rsidRPr="006E71DC">
        <w:rPr>
          <w:rFonts w:ascii="Times New Roman" w:hAnsi="Times New Roman" w:cs="Times New Roman"/>
        </w:rPr>
        <w:t>D’Souza (</w:t>
      </w:r>
      <w:r w:rsidR="00BC6E81" w:rsidRPr="006E71DC">
        <w:rPr>
          <w:rFonts w:ascii="Times New Roman" w:hAnsi="Times New Roman" w:cs="Times New Roman"/>
        </w:rPr>
        <w:t>2018</w:t>
      </w:r>
      <w:r w:rsidR="00B70651" w:rsidRPr="006E71DC">
        <w:rPr>
          <w:rFonts w:ascii="Times New Roman" w:hAnsi="Times New Roman" w:cs="Times New Roman"/>
        </w:rPr>
        <w:t>, p.</w:t>
      </w:r>
      <w:r w:rsidR="003B4391">
        <w:rPr>
          <w:rFonts w:ascii="Times New Roman" w:hAnsi="Times New Roman" w:cs="Times New Roman"/>
        </w:rPr>
        <w:t xml:space="preserve"> </w:t>
      </w:r>
      <w:r w:rsidR="00B70651" w:rsidRPr="006E71DC">
        <w:rPr>
          <w:rFonts w:ascii="Times New Roman" w:hAnsi="Times New Roman" w:cs="Times New Roman"/>
        </w:rPr>
        <w:t>3</w:t>
      </w:r>
      <w:r w:rsidR="00BC6E81" w:rsidRPr="006E71DC">
        <w:rPr>
          <w:rFonts w:ascii="Times New Roman" w:hAnsi="Times New Roman" w:cs="Times New Roman"/>
        </w:rPr>
        <w:t>) explains that self-actualisation is</w:t>
      </w:r>
      <w:r w:rsidR="00472402" w:rsidRPr="006E71DC">
        <w:rPr>
          <w:rFonts w:ascii="Times New Roman" w:hAnsi="Times New Roman" w:cs="Times New Roman"/>
        </w:rPr>
        <w:t xml:space="preserve"> to</w:t>
      </w:r>
      <w:r w:rsidR="00BC6E81" w:rsidRPr="006E71DC">
        <w:rPr>
          <w:rFonts w:ascii="Times New Roman" w:hAnsi="Times New Roman" w:cs="Times New Roman"/>
        </w:rPr>
        <w:t xml:space="preserve"> understand </w:t>
      </w:r>
      <w:r w:rsidR="00E8646F" w:rsidRPr="006E71DC">
        <w:rPr>
          <w:rFonts w:ascii="Times New Roman" w:hAnsi="Times New Roman" w:cs="Times New Roman"/>
        </w:rPr>
        <w:t>one’s</w:t>
      </w:r>
      <w:r w:rsidR="00BC6E81" w:rsidRPr="006E71DC">
        <w:rPr>
          <w:rFonts w:ascii="Times New Roman" w:hAnsi="Times New Roman" w:cs="Times New Roman"/>
        </w:rPr>
        <w:t xml:space="preserve"> full potential i</w:t>
      </w:r>
      <w:r w:rsidR="00EB3D61" w:rsidRPr="006E71DC">
        <w:rPr>
          <w:rFonts w:ascii="Times New Roman" w:hAnsi="Times New Roman" w:cs="Times New Roman"/>
        </w:rPr>
        <w:t xml:space="preserve">n life. </w:t>
      </w:r>
      <w:r w:rsidR="005E3243">
        <w:rPr>
          <w:rFonts w:ascii="Times New Roman" w:hAnsi="Times New Roman" w:cs="Times New Roman"/>
        </w:rPr>
        <w:t xml:space="preserve"> </w:t>
      </w:r>
      <w:r w:rsidR="00022E35" w:rsidRPr="006E71DC">
        <w:rPr>
          <w:rFonts w:ascii="Times New Roman" w:hAnsi="Times New Roman" w:cs="Times New Roman"/>
        </w:rPr>
        <w:t xml:space="preserve">These </w:t>
      </w:r>
      <w:r w:rsidR="004045C8" w:rsidRPr="006E71DC">
        <w:rPr>
          <w:rFonts w:ascii="Times New Roman" w:hAnsi="Times New Roman" w:cs="Times New Roman"/>
        </w:rPr>
        <w:t>individuals</w:t>
      </w:r>
      <w:r w:rsidR="00022E35" w:rsidRPr="006E71DC">
        <w:rPr>
          <w:rFonts w:ascii="Times New Roman" w:hAnsi="Times New Roman" w:cs="Times New Roman"/>
        </w:rPr>
        <w:t xml:space="preserve"> p</w:t>
      </w:r>
      <w:r w:rsidR="002C423B" w:rsidRPr="006E71DC">
        <w:rPr>
          <w:rFonts w:ascii="Times New Roman" w:hAnsi="Times New Roman" w:cs="Times New Roman"/>
        </w:rPr>
        <w:t>ursue</w:t>
      </w:r>
      <w:r w:rsidR="00022E35" w:rsidRPr="006E71DC">
        <w:rPr>
          <w:rFonts w:ascii="Times New Roman" w:hAnsi="Times New Roman" w:cs="Times New Roman"/>
        </w:rPr>
        <w:t xml:space="preserve"> justice, truth, knowledge</w:t>
      </w:r>
      <w:r w:rsidR="00173022">
        <w:rPr>
          <w:rFonts w:ascii="Times New Roman" w:hAnsi="Times New Roman" w:cs="Times New Roman"/>
        </w:rPr>
        <w:t xml:space="preserve"> and</w:t>
      </w:r>
      <w:r w:rsidR="004045C8" w:rsidRPr="006E71DC">
        <w:rPr>
          <w:rFonts w:ascii="Times New Roman" w:hAnsi="Times New Roman" w:cs="Times New Roman"/>
        </w:rPr>
        <w:t xml:space="preserve"> meaningfulness</w:t>
      </w:r>
      <w:r w:rsidR="003A6214" w:rsidRPr="006E71DC">
        <w:rPr>
          <w:rFonts w:ascii="Times New Roman" w:hAnsi="Times New Roman" w:cs="Times New Roman"/>
        </w:rPr>
        <w:t xml:space="preserve"> as they are not </w:t>
      </w:r>
      <w:r w:rsidR="00A50208" w:rsidRPr="006E71DC">
        <w:rPr>
          <w:rFonts w:ascii="Times New Roman" w:hAnsi="Times New Roman" w:cs="Times New Roman"/>
        </w:rPr>
        <w:t>bo</w:t>
      </w:r>
      <w:r w:rsidR="002C423B" w:rsidRPr="006E71DC">
        <w:rPr>
          <w:rFonts w:ascii="Times New Roman" w:hAnsi="Times New Roman" w:cs="Times New Roman"/>
        </w:rPr>
        <w:t>u</w:t>
      </w:r>
      <w:r w:rsidR="00A50208" w:rsidRPr="006E71DC">
        <w:rPr>
          <w:rFonts w:ascii="Times New Roman" w:hAnsi="Times New Roman" w:cs="Times New Roman"/>
        </w:rPr>
        <w:t xml:space="preserve">nd </w:t>
      </w:r>
      <w:r w:rsidR="00744CCA" w:rsidRPr="006E71DC">
        <w:rPr>
          <w:rFonts w:ascii="Times New Roman" w:hAnsi="Times New Roman" w:cs="Times New Roman"/>
        </w:rPr>
        <w:t xml:space="preserve">to </w:t>
      </w:r>
      <w:r w:rsidR="00E67FC9" w:rsidRPr="006E71DC">
        <w:rPr>
          <w:rFonts w:ascii="Times New Roman" w:hAnsi="Times New Roman" w:cs="Times New Roman"/>
        </w:rPr>
        <w:t>psychological</w:t>
      </w:r>
      <w:r w:rsidR="00F90EBE" w:rsidRPr="006E71DC">
        <w:rPr>
          <w:rFonts w:ascii="Times New Roman" w:hAnsi="Times New Roman" w:cs="Times New Roman"/>
        </w:rPr>
        <w:t xml:space="preserve">, safety, social as well as ego </w:t>
      </w:r>
      <w:r w:rsidR="00243A5B" w:rsidRPr="006E71DC">
        <w:rPr>
          <w:rFonts w:ascii="Times New Roman" w:hAnsi="Times New Roman" w:cs="Times New Roman"/>
        </w:rPr>
        <w:t xml:space="preserve">needs </w:t>
      </w:r>
      <w:r w:rsidR="00F90EBE" w:rsidRPr="006E71DC">
        <w:rPr>
          <w:rFonts w:ascii="Times New Roman" w:hAnsi="Times New Roman" w:cs="Times New Roman"/>
        </w:rPr>
        <w:t>as they feel free</w:t>
      </w:r>
      <w:r w:rsidR="00E67FC9" w:rsidRPr="006E71DC">
        <w:rPr>
          <w:rFonts w:ascii="Times New Roman" w:hAnsi="Times New Roman" w:cs="Times New Roman"/>
        </w:rPr>
        <w:t xml:space="preserve"> to explore themselves </w:t>
      </w:r>
      <w:r w:rsidR="00243A5B" w:rsidRPr="006E71DC">
        <w:rPr>
          <w:rFonts w:ascii="Times New Roman" w:hAnsi="Times New Roman" w:cs="Times New Roman"/>
        </w:rPr>
        <w:t xml:space="preserve">and </w:t>
      </w:r>
      <w:r w:rsidR="0086375C" w:rsidRPr="006E71DC">
        <w:rPr>
          <w:rFonts w:ascii="Times New Roman" w:hAnsi="Times New Roman" w:cs="Times New Roman"/>
        </w:rPr>
        <w:t>the world around them.</w:t>
      </w:r>
      <w:r w:rsidR="005E3243">
        <w:rPr>
          <w:rFonts w:ascii="Times New Roman" w:hAnsi="Times New Roman" w:cs="Times New Roman"/>
        </w:rPr>
        <w:t xml:space="preserve"> </w:t>
      </w:r>
      <w:r w:rsidR="0086375C" w:rsidRPr="006E71DC">
        <w:rPr>
          <w:rFonts w:ascii="Times New Roman" w:hAnsi="Times New Roman" w:cs="Times New Roman"/>
        </w:rPr>
        <w:t xml:space="preserve"> They are </w:t>
      </w:r>
      <w:r w:rsidR="00076FCD" w:rsidRPr="006E71DC">
        <w:rPr>
          <w:rFonts w:ascii="Times New Roman" w:hAnsi="Times New Roman" w:cs="Times New Roman"/>
        </w:rPr>
        <w:t xml:space="preserve">not </w:t>
      </w:r>
      <w:r w:rsidR="0086375C" w:rsidRPr="006E71DC">
        <w:rPr>
          <w:rFonts w:ascii="Times New Roman" w:hAnsi="Times New Roman" w:cs="Times New Roman"/>
        </w:rPr>
        <w:t xml:space="preserve">subjected </w:t>
      </w:r>
      <w:r w:rsidR="00B70651" w:rsidRPr="006E71DC">
        <w:rPr>
          <w:rFonts w:ascii="Times New Roman" w:hAnsi="Times New Roman" w:cs="Times New Roman"/>
        </w:rPr>
        <w:t>to bias</w:t>
      </w:r>
      <w:r w:rsidR="007E7EE4" w:rsidRPr="006E71DC">
        <w:rPr>
          <w:rFonts w:ascii="Times New Roman" w:hAnsi="Times New Roman" w:cs="Times New Roman"/>
        </w:rPr>
        <w:t xml:space="preserve"> as they have understood </w:t>
      </w:r>
      <w:r w:rsidR="005C5B6D" w:rsidRPr="006E71DC">
        <w:rPr>
          <w:rFonts w:ascii="Times New Roman" w:hAnsi="Times New Roman" w:cs="Times New Roman"/>
        </w:rPr>
        <w:t xml:space="preserve">themselves and </w:t>
      </w:r>
      <w:r w:rsidR="000406C5">
        <w:rPr>
          <w:rFonts w:ascii="Times New Roman" w:hAnsi="Times New Roman" w:cs="Times New Roman"/>
        </w:rPr>
        <w:t>realised</w:t>
      </w:r>
      <w:r w:rsidR="005C5B6D" w:rsidRPr="006E71DC">
        <w:rPr>
          <w:rFonts w:ascii="Times New Roman" w:hAnsi="Times New Roman" w:cs="Times New Roman"/>
        </w:rPr>
        <w:t xml:space="preserve"> their true potential. </w:t>
      </w:r>
      <w:r w:rsidR="005E3243">
        <w:rPr>
          <w:rFonts w:ascii="Times New Roman" w:hAnsi="Times New Roman" w:cs="Times New Roman"/>
        </w:rPr>
        <w:t xml:space="preserve"> </w:t>
      </w:r>
      <w:r w:rsidR="00D65A79" w:rsidRPr="006E71DC">
        <w:rPr>
          <w:rFonts w:ascii="Times New Roman" w:hAnsi="Times New Roman" w:cs="Times New Roman"/>
        </w:rPr>
        <w:t>According to D’Souza (2018, p.</w:t>
      </w:r>
      <w:r w:rsidR="003B4391">
        <w:rPr>
          <w:rFonts w:ascii="Times New Roman" w:hAnsi="Times New Roman" w:cs="Times New Roman"/>
        </w:rPr>
        <w:t xml:space="preserve"> </w:t>
      </w:r>
      <w:r w:rsidR="00D65A79" w:rsidRPr="006E71DC">
        <w:rPr>
          <w:rFonts w:ascii="Times New Roman" w:hAnsi="Times New Roman" w:cs="Times New Roman"/>
        </w:rPr>
        <w:t xml:space="preserve">3) Maslow saw these individuals as </w:t>
      </w:r>
      <w:r w:rsidR="00893024" w:rsidRPr="006E71DC">
        <w:rPr>
          <w:rFonts w:ascii="Times New Roman" w:hAnsi="Times New Roman" w:cs="Times New Roman"/>
        </w:rPr>
        <w:t xml:space="preserve">a positive for society but came to the realisation that </w:t>
      </w:r>
      <w:r w:rsidR="00A57944" w:rsidRPr="006E71DC">
        <w:rPr>
          <w:rFonts w:ascii="Times New Roman" w:hAnsi="Times New Roman" w:cs="Times New Roman"/>
        </w:rPr>
        <w:t xml:space="preserve">there are a selected few who </w:t>
      </w:r>
      <w:r w:rsidR="003E5DB6" w:rsidRPr="006E71DC">
        <w:rPr>
          <w:rFonts w:ascii="Times New Roman" w:hAnsi="Times New Roman" w:cs="Times New Roman"/>
        </w:rPr>
        <w:t xml:space="preserve">are capable </w:t>
      </w:r>
      <w:r w:rsidR="000406C5">
        <w:rPr>
          <w:rFonts w:ascii="Times New Roman" w:hAnsi="Times New Roman" w:cs="Times New Roman"/>
        </w:rPr>
        <w:t xml:space="preserve">of </w:t>
      </w:r>
      <w:r w:rsidR="00C42B31" w:rsidRPr="006E71DC">
        <w:rPr>
          <w:rFonts w:ascii="Times New Roman" w:hAnsi="Times New Roman" w:cs="Times New Roman"/>
        </w:rPr>
        <w:t>achieving</w:t>
      </w:r>
      <w:r w:rsidR="003E5DB6" w:rsidRPr="006E71DC">
        <w:rPr>
          <w:rFonts w:ascii="Times New Roman" w:hAnsi="Times New Roman" w:cs="Times New Roman"/>
        </w:rPr>
        <w:t xml:space="preserve"> </w:t>
      </w:r>
      <w:r w:rsidR="00A57944" w:rsidRPr="006E71DC">
        <w:rPr>
          <w:rFonts w:ascii="Times New Roman" w:hAnsi="Times New Roman" w:cs="Times New Roman"/>
        </w:rPr>
        <w:t>self-actual</w:t>
      </w:r>
      <w:r w:rsidR="00C42B31" w:rsidRPr="006E71DC">
        <w:rPr>
          <w:rFonts w:ascii="Times New Roman" w:hAnsi="Times New Roman" w:cs="Times New Roman"/>
        </w:rPr>
        <w:t>isation</w:t>
      </w:r>
      <w:r w:rsidR="00A57944" w:rsidRPr="006E71DC">
        <w:rPr>
          <w:rFonts w:ascii="Times New Roman" w:hAnsi="Times New Roman" w:cs="Times New Roman"/>
        </w:rPr>
        <w:t>.</w:t>
      </w:r>
      <w:r w:rsidR="002B0966" w:rsidRPr="006E71DC">
        <w:rPr>
          <w:rFonts w:ascii="Times New Roman" w:hAnsi="Times New Roman" w:cs="Times New Roman"/>
        </w:rPr>
        <w:t xml:space="preserve"> </w:t>
      </w:r>
      <w:r w:rsidR="005E3243">
        <w:rPr>
          <w:rFonts w:ascii="Times New Roman" w:hAnsi="Times New Roman" w:cs="Times New Roman"/>
        </w:rPr>
        <w:t xml:space="preserve"> </w:t>
      </w:r>
      <w:r w:rsidR="00047418" w:rsidRPr="006E71DC">
        <w:rPr>
          <w:rFonts w:ascii="Times New Roman" w:hAnsi="Times New Roman" w:cs="Times New Roman"/>
        </w:rPr>
        <w:t>Campton (</w:t>
      </w:r>
      <w:r w:rsidR="00BB0D5E" w:rsidRPr="006E71DC">
        <w:rPr>
          <w:rFonts w:ascii="Times New Roman" w:hAnsi="Times New Roman" w:cs="Times New Roman"/>
        </w:rPr>
        <w:t>2018, p.</w:t>
      </w:r>
      <w:r w:rsidR="000406C5">
        <w:rPr>
          <w:rFonts w:ascii="Times New Roman" w:hAnsi="Times New Roman" w:cs="Times New Roman"/>
        </w:rPr>
        <w:t xml:space="preserve"> </w:t>
      </w:r>
      <w:r w:rsidR="00564E29" w:rsidRPr="006E71DC">
        <w:rPr>
          <w:rFonts w:ascii="Times New Roman" w:hAnsi="Times New Roman" w:cs="Times New Roman"/>
        </w:rPr>
        <w:t>7</w:t>
      </w:r>
      <w:r w:rsidR="00F20380" w:rsidRPr="006E71DC">
        <w:rPr>
          <w:rFonts w:ascii="Times New Roman" w:hAnsi="Times New Roman" w:cs="Times New Roman"/>
        </w:rPr>
        <w:t>5</w:t>
      </w:r>
      <w:r w:rsidR="00564E29" w:rsidRPr="006E71DC">
        <w:rPr>
          <w:rFonts w:ascii="Times New Roman" w:hAnsi="Times New Roman" w:cs="Times New Roman"/>
        </w:rPr>
        <w:t>3</w:t>
      </w:r>
      <w:r w:rsidR="00F20380" w:rsidRPr="006E71DC">
        <w:rPr>
          <w:rFonts w:ascii="Times New Roman" w:hAnsi="Times New Roman" w:cs="Times New Roman"/>
        </w:rPr>
        <w:t xml:space="preserve">) suggests that the reason for a few to meet </w:t>
      </w:r>
      <w:r w:rsidR="005E646A" w:rsidRPr="006E71DC">
        <w:rPr>
          <w:rFonts w:ascii="Times New Roman" w:hAnsi="Times New Roman" w:cs="Times New Roman"/>
        </w:rPr>
        <w:t>self-</w:t>
      </w:r>
      <w:r w:rsidR="0086190D" w:rsidRPr="006E71DC">
        <w:rPr>
          <w:rFonts w:ascii="Times New Roman" w:hAnsi="Times New Roman" w:cs="Times New Roman"/>
        </w:rPr>
        <w:t>actualisation</w:t>
      </w:r>
      <w:r w:rsidR="005E646A" w:rsidRPr="006E71DC">
        <w:rPr>
          <w:rFonts w:ascii="Times New Roman" w:hAnsi="Times New Roman" w:cs="Times New Roman"/>
        </w:rPr>
        <w:t xml:space="preserve"> </w:t>
      </w:r>
      <w:r w:rsidR="00EB322B">
        <w:rPr>
          <w:rFonts w:ascii="Times New Roman" w:hAnsi="Times New Roman" w:cs="Times New Roman"/>
        </w:rPr>
        <w:t xml:space="preserve">as they </w:t>
      </w:r>
      <w:r w:rsidR="008A7FF6">
        <w:rPr>
          <w:rFonts w:ascii="Times New Roman" w:hAnsi="Times New Roman" w:cs="Times New Roman"/>
        </w:rPr>
        <w:t xml:space="preserve">feel threatened </w:t>
      </w:r>
      <w:r w:rsidR="002A0088" w:rsidRPr="00EB322B">
        <w:rPr>
          <w:rFonts w:ascii="Times New Roman" w:hAnsi="Times New Roman" w:cs="Times New Roman"/>
        </w:rPr>
        <w:t>by these individuals</w:t>
      </w:r>
      <w:r w:rsidR="0086190D" w:rsidRPr="006E71DC">
        <w:rPr>
          <w:rFonts w:ascii="Times New Roman" w:hAnsi="Times New Roman" w:cs="Times New Roman"/>
        </w:rPr>
        <w:t>.</w:t>
      </w:r>
      <w:r w:rsidR="00D041CE" w:rsidRPr="006E71DC">
        <w:rPr>
          <w:rFonts w:ascii="Times New Roman" w:hAnsi="Times New Roman" w:cs="Times New Roman"/>
        </w:rPr>
        <w:t xml:space="preserve"> </w:t>
      </w:r>
      <w:r w:rsidR="005E3243">
        <w:rPr>
          <w:rFonts w:ascii="Times New Roman" w:hAnsi="Times New Roman" w:cs="Times New Roman"/>
        </w:rPr>
        <w:t xml:space="preserve"> </w:t>
      </w:r>
      <w:r w:rsidR="00D041CE" w:rsidRPr="006E71DC">
        <w:rPr>
          <w:rFonts w:ascii="Times New Roman" w:hAnsi="Times New Roman" w:cs="Times New Roman"/>
        </w:rPr>
        <w:t xml:space="preserve">The </w:t>
      </w:r>
      <w:r w:rsidR="00B1629E" w:rsidRPr="006E71DC">
        <w:rPr>
          <w:rFonts w:ascii="Times New Roman" w:hAnsi="Times New Roman" w:cs="Times New Roman"/>
        </w:rPr>
        <w:t>individuals</w:t>
      </w:r>
      <w:r w:rsidR="00D041CE" w:rsidRPr="006E71DC">
        <w:rPr>
          <w:rFonts w:ascii="Times New Roman" w:hAnsi="Times New Roman" w:cs="Times New Roman"/>
        </w:rPr>
        <w:t xml:space="preserve"> who do not reach their full potential </w:t>
      </w:r>
      <w:r w:rsidR="006464FE" w:rsidRPr="006E71DC">
        <w:rPr>
          <w:rFonts w:ascii="Times New Roman" w:hAnsi="Times New Roman" w:cs="Times New Roman"/>
        </w:rPr>
        <w:t xml:space="preserve">are stunted by their response </w:t>
      </w:r>
      <w:r w:rsidR="008660B1" w:rsidRPr="006E71DC">
        <w:rPr>
          <w:rFonts w:ascii="Times New Roman" w:hAnsi="Times New Roman" w:cs="Times New Roman"/>
        </w:rPr>
        <w:t>as jealously</w:t>
      </w:r>
      <w:r w:rsidR="00554D8C" w:rsidRPr="006E71DC">
        <w:rPr>
          <w:rFonts w:ascii="Times New Roman" w:hAnsi="Times New Roman" w:cs="Times New Roman"/>
        </w:rPr>
        <w:t>, e</w:t>
      </w:r>
      <w:r w:rsidR="00C437F5" w:rsidRPr="006E71DC">
        <w:rPr>
          <w:rFonts w:ascii="Times New Roman" w:hAnsi="Times New Roman" w:cs="Times New Roman"/>
        </w:rPr>
        <w:t xml:space="preserve">nvy </w:t>
      </w:r>
      <w:r w:rsidR="00D041CE" w:rsidRPr="006E71DC">
        <w:rPr>
          <w:rFonts w:ascii="Times New Roman" w:hAnsi="Times New Roman" w:cs="Times New Roman"/>
        </w:rPr>
        <w:t xml:space="preserve">and </w:t>
      </w:r>
      <w:r w:rsidR="00C437F5" w:rsidRPr="006E71DC">
        <w:rPr>
          <w:rFonts w:ascii="Times New Roman" w:hAnsi="Times New Roman" w:cs="Times New Roman"/>
        </w:rPr>
        <w:t xml:space="preserve">resentment </w:t>
      </w:r>
      <w:r w:rsidR="00EF4E83" w:rsidRPr="00EB322B">
        <w:rPr>
          <w:rFonts w:ascii="Times New Roman" w:hAnsi="Times New Roman" w:cs="Times New Roman"/>
        </w:rPr>
        <w:t xml:space="preserve">towards </w:t>
      </w:r>
      <w:r w:rsidR="00C437F5" w:rsidRPr="00EB322B">
        <w:rPr>
          <w:rFonts w:ascii="Times New Roman" w:hAnsi="Times New Roman" w:cs="Times New Roman"/>
        </w:rPr>
        <w:t>some</w:t>
      </w:r>
      <w:r w:rsidR="00410F61" w:rsidRPr="00EB322B">
        <w:rPr>
          <w:rFonts w:ascii="Times New Roman" w:hAnsi="Times New Roman" w:cs="Times New Roman"/>
        </w:rPr>
        <w:t xml:space="preserve">one </w:t>
      </w:r>
      <w:r w:rsidR="00EF4E83" w:rsidRPr="00EB322B">
        <w:rPr>
          <w:rFonts w:ascii="Times New Roman" w:hAnsi="Times New Roman" w:cs="Times New Roman"/>
        </w:rPr>
        <w:t xml:space="preserve">who </w:t>
      </w:r>
      <w:r w:rsidR="00410F61" w:rsidRPr="00EB322B">
        <w:rPr>
          <w:rFonts w:ascii="Times New Roman" w:hAnsi="Times New Roman" w:cs="Times New Roman"/>
        </w:rPr>
        <w:t>has reached their full potential</w:t>
      </w:r>
      <w:r w:rsidR="006464FE" w:rsidRPr="00EB322B">
        <w:rPr>
          <w:rFonts w:ascii="Times New Roman" w:hAnsi="Times New Roman" w:cs="Times New Roman"/>
        </w:rPr>
        <w:t xml:space="preserve"> </w:t>
      </w:r>
      <w:r w:rsidR="008660B1" w:rsidRPr="00EB322B">
        <w:rPr>
          <w:rFonts w:ascii="Times New Roman" w:hAnsi="Times New Roman" w:cs="Times New Roman"/>
        </w:rPr>
        <w:t>stops them from reaching their own potential</w:t>
      </w:r>
      <w:r w:rsidR="00EF4E83" w:rsidRPr="00EB322B">
        <w:rPr>
          <w:rFonts w:ascii="Times New Roman" w:hAnsi="Times New Roman" w:cs="Times New Roman"/>
        </w:rPr>
        <w:t xml:space="preserve">. </w:t>
      </w:r>
      <w:r w:rsidR="005E3243">
        <w:rPr>
          <w:rFonts w:ascii="Times New Roman" w:hAnsi="Times New Roman" w:cs="Times New Roman"/>
        </w:rPr>
        <w:t xml:space="preserve"> </w:t>
      </w:r>
      <w:r w:rsidR="00583C8E" w:rsidRPr="00EB322B">
        <w:rPr>
          <w:rFonts w:ascii="Times New Roman" w:hAnsi="Times New Roman" w:cs="Times New Roman"/>
        </w:rPr>
        <w:t xml:space="preserve">According to </w:t>
      </w:r>
      <w:r w:rsidR="00215B5D" w:rsidRPr="00EB322B">
        <w:rPr>
          <w:rFonts w:ascii="Times New Roman" w:hAnsi="Times New Roman" w:cs="Times New Roman"/>
        </w:rPr>
        <w:t>Fradera (</w:t>
      </w:r>
      <w:r w:rsidR="000D7297" w:rsidRPr="00EB322B">
        <w:rPr>
          <w:rFonts w:ascii="Times New Roman" w:hAnsi="Times New Roman" w:cs="Times New Roman"/>
        </w:rPr>
        <w:t>2018</w:t>
      </w:r>
      <w:r w:rsidR="00804C27">
        <w:rPr>
          <w:rFonts w:ascii="Times New Roman" w:hAnsi="Times New Roman" w:cs="Times New Roman"/>
        </w:rPr>
        <w:t>, p</w:t>
      </w:r>
      <w:r w:rsidR="005D0D6B">
        <w:rPr>
          <w:rFonts w:ascii="Times New Roman" w:hAnsi="Times New Roman" w:cs="Times New Roman"/>
        </w:rPr>
        <w:t>ara 8</w:t>
      </w:r>
      <w:r w:rsidR="000D7297" w:rsidRPr="00EB322B">
        <w:rPr>
          <w:rFonts w:ascii="Times New Roman" w:hAnsi="Times New Roman" w:cs="Times New Roman"/>
        </w:rPr>
        <w:t>)</w:t>
      </w:r>
      <w:r w:rsidR="000336BD" w:rsidRPr="00EB322B">
        <w:rPr>
          <w:rFonts w:ascii="Times New Roman" w:hAnsi="Times New Roman" w:cs="Times New Roman"/>
        </w:rPr>
        <w:t xml:space="preserve"> </w:t>
      </w:r>
      <w:r w:rsidR="00420FC3" w:rsidRPr="00EB322B">
        <w:rPr>
          <w:rFonts w:ascii="Times New Roman" w:hAnsi="Times New Roman" w:cs="Times New Roman"/>
        </w:rPr>
        <w:t>to</w:t>
      </w:r>
      <w:r w:rsidR="00C70A99" w:rsidRPr="00EB322B">
        <w:rPr>
          <w:rFonts w:ascii="Times New Roman" w:hAnsi="Times New Roman" w:cs="Times New Roman"/>
        </w:rPr>
        <w:t xml:space="preserve"> obtain </w:t>
      </w:r>
      <w:r w:rsidR="00420FC3" w:rsidRPr="00EB322B">
        <w:rPr>
          <w:rFonts w:ascii="Times New Roman" w:hAnsi="Times New Roman" w:cs="Times New Roman"/>
        </w:rPr>
        <w:t>self-actualisation</w:t>
      </w:r>
      <w:r w:rsidR="00CC408A" w:rsidRPr="00EB322B">
        <w:rPr>
          <w:rFonts w:ascii="Times New Roman" w:hAnsi="Times New Roman" w:cs="Times New Roman"/>
        </w:rPr>
        <w:t>,</w:t>
      </w:r>
      <w:r w:rsidR="00C70A99" w:rsidRPr="00EB322B">
        <w:rPr>
          <w:rFonts w:ascii="Times New Roman" w:hAnsi="Times New Roman" w:cs="Times New Roman"/>
        </w:rPr>
        <w:t xml:space="preserve"> individuals </w:t>
      </w:r>
      <w:r w:rsidR="0072474E" w:rsidRPr="00EB322B">
        <w:rPr>
          <w:rFonts w:ascii="Times New Roman" w:hAnsi="Times New Roman" w:cs="Times New Roman"/>
        </w:rPr>
        <w:t xml:space="preserve">should </w:t>
      </w:r>
      <w:r w:rsidR="004625FD" w:rsidRPr="00EB322B">
        <w:rPr>
          <w:rFonts w:ascii="Times New Roman" w:hAnsi="Times New Roman" w:cs="Times New Roman"/>
        </w:rPr>
        <w:t>realise their full potential</w:t>
      </w:r>
      <w:r w:rsidR="00926276" w:rsidRPr="00EB322B">
        <w:rPr>
          <w:rFonts w:ascii="Times New Roman" w:hAnsi="Times New Roman" w:cs="Times New Roman"/>
        </w:rPr>
        <w:t xml:space="preserve">, by being </w:t>
      </w:r>
      <w:r w:rsidR="00AB742E" w:rsidRPr="00EB322B">
        <w:rPr>
          <w:rFonts w:ascii="Times New Roman" w:hAnsi="Times New Roman" w:cs="Times New Roman"/>
        </w:rPr>
        <w:t>dedicated to their work</w:t>
      </w:r>
      <w:r w:rsidR="004E3F3C" w:rsidRPr="00EB322B">
        <w:rPr>
          <w:rFonts w:ascii="Times New Roman" w:hAnsi="Times New Roman" w:cs="Times New Roman"/>
        </w:rPr>
        <w:t xml:space="preserve"> consider </w:t>
      </w:r>
      <w:r w:rsidR="00DD010A" w:rsidRPr="00EB322B">
        <w:rPr>
          <w:rFonts w:ascii="Times New Roman" w:hAnsi="Times New Roman" w:cs="Times New Roman"/>
        </w:rPr>
        <w:t xml:space="preserve">how they treat others on a </w:t>
      </w:r>
      <w:r w:rsidR="00BD1F07" w:rsidRPr="00EB322B">
        <w:rPr>
          <w:rFonts w:ascii="Times New Roman" w:hAnsi="Times New Roman" w:cs="Times New Roman"/>
        </w:rPr>
        <w:t>daily</w:t>
      </w:r>
      <w:r w:rsidR="004E3F3C" w:rsidRPr="00EB322B">
        <w:rPr>
          <w:rFonts w:ascii="Times New Roman" w:hAnsi="Times New Roman" w:cs="Times New Roman"/>
        </w:rPr>
        <w:t xml:space="preserve"> basis</w:t>
      </w:r>
      <w:r w:rsidR="00F26156" w:rsidRPr="00EB322B">
        <w:rPr>
          <w:rFonts w:ascii="Times New Roman" w:hAnsi="Times New Roman" w:cs="Times New Roman"/>
        </w:rPr>
        <w:t xml:space="preserve"> and portray </w:t>
      </w:r>
      <w:r w:rsidR="00311F6D" w:rsidRPr="00EB322B">
        <w:rPr>
          <w:rFonts w:ascii="Times New Roman" w:hAnsi="Times New Roman" w:cs="Times New Roman"/>
        </w:rPr>
        <w:t>oneself to</w:t>
      </w:r>
      <w:r w:rsidR="00B83053" w:rsidRPr="00EB322B">
        <w:rPr>
          <w:rFonts w:ascii="Times New Roman" w:hAnsi="Times New Roman" w:cs="Times New Roman"/>
        </w:rPr>
        <w:t xml:space="preserve"> a </w:t>
      </w:r>
      <w:r w:rsidR="00926276" w:rsidRPr="00EB322B">
        <w:rPr>
          <w:rFonts w:ascii="Times New Roman" w:hAnsi="Times New Roman" w:cs="Times New Roman"/>
        </w:rPr>
        <w:t>high</w:t>
      </w:r>
      <w:r w:rsidR="00C35693" w:rsidRPr="00EB322B">
        <w:rPr>
          <w:rFonts w:ascii="Times New Roman" w:hAnsi="Times New Roman" w:cs="Times New Roman"/>
        </w:rPr>
        <w:t xml:space="preserve"> </w:t>
      </w:r>
      <w:r w:rsidR="00926276" w:rsidRPr="00EB322B">
        <w:rPr>
          <w:rFonts w:ascii="Times New Roman" w:hAnsi="Times New Roman" w:cs="Times New Roman"/>
        </w:rPr>
        <w:t>standard</w:t>
      </w:r>
      <w:r w:rsidR="00311F6D" w:rsidRPr="00EB322B">
        <w:rPr>
          <w:rFonts w:ascii="Times New Roman" w:hAnsi="Times New Roman" w:cs="Times New Roman"/>
        </w:rPr>
        <w:t>.</w:t>
      </w:r>
    </w:p>
    <w:p w14:paraId="4828499B" w14:textId="77777777" w:rsidR="00EB3D61" w:rsidRPr="006E71DC" w:rsidRDefault="00EB3D61" w:rsidP="006E71DC">
      <w:pPr>
        <w:spacing w:after="0" w:line="360" w:lineRule="auto"/>
        <w:jc w:val="both"/>
        <w:rPr>
          <w:rFonts w:ascii="Times New Roman" w:hAnsi="Times New Roman" w:cs="Times New Roman"/>
        </w:rPr>
      </w:pPr>
    </w:p>
    <w:p w14:paraId="2BB72457" w14:textId="0BD74AF1" w:rsidR="00FB0E5A" w:rsidRPr="006E71DC" w:rsidRDefault="00FB0E5A" w:rsidP="006E71DC">
      <w:pPr>
        <w:spacing w:after="0" w:line="360" w:lineRule="auto"/>
        <w:jc w:val="both"/>
        <w:rPr>
          <w:rFonts w:ascii="Times New Roman" w:hAnsi="Times New Roman" w:cs="Times New Roman"/>
        </w:rPr>
      </w:pPr>
      <w:r w:rsidRPr="006E71DC">
        <w:rPr>
          <w:rFonts w:ascii="Times New Roman" w:hAnsi="Times New Roman" w:cs="Times New Roman"/>
        </w:rPr>
        <w:t xml:space="preserve">Conclusion </w:t>
      </w:r>
    </w:p>
    <w:p w14:paraId="7DFECB8A" w14:textId="709754C0" w:rsidR="004D3286" w:rsidRPr="006E71DC" w:rsidRDefault="00A872B3" w:rsidP="006E71DC">
      <w:pPr>
        <w:spacing w:after="0" w:line="360" w:lineRule="auto"/>
        <w:jc w:val="both"/>
        <w:rPr>
          <w:rFonts w:ascii="Times New Roman" w:hAnsi="Times New Roman" w:cs="Times New Roman"/>
        </w:rPr>
      </w:pPr>
      <w:r w:rsidRPr="006E71DC">
        <w:rPr>
          <w:rFonts w:ascii="Times New Roman" w:hAnsi="Times New Roman" w:cs="Times New Roman"/>
        </w:rPr>
        <w:t xml:space="preserve">Maslow’s </w:t>
      </w:r>
      <w:r w:rsidR="00F102C0" w:rsidRPr="006E71DC">
        <w:rPr>
          <w:rFonts w:ascii="Times New Roman" w:hAnsi="Times New Roman" w:cs="Times New Roman"/>
        </w:rPr>
        <w:t>Hierarchy of Needs</w:t>
      </w:r>
      <w:r w:rsidR="00B4394D" w:rsidRPr="006E71DC">
        <w:rPr>
          <w:rFonts w:ascii="Times New Roman" w:hAnsi="Times New Roman" w:cs="Times New Roman"/>
        </w:rPr>
        <w:t xml:space="preserve"> is </w:t>
      </w:r>
      <w:r w:rsidR="00A35370">
        <w:rPr>
          <w:rFonts w:ascii="Times New Roman" w:hAnsi="Times New Roman" w:cs="Times New Roman"/>
        </w:rPr>
        <w:t>widely used as a base</w:t>
      </w:r>
      <w:r w:rsidR="00B4394D" w:rsidRPr="006E71DC">
        <w:rPr>
          <w:rFonts w:ascii="Times New Roman" w:hAnsi="Times New Roman" w:cs="Times New Roman"/>
        </w:rPr>
        <w:t xml:space="preserve"> across </w:t>
      </w:r>
      <w:r w:rsidR="009D6762" w:rsidRPr="006E71DC">
        <w:rPr>
          <w:rFonts w:ascii="Times New Roman" w:hAnsi="Times New Roman" w:cs="Times New Roman"/>
        </w:rPr>
        <w:t xml:space="preserve">sectors in the working world such as nursing, education, </w:t>
      </w:r>
      <w:r w:rsidR="004955FB" w:rsidRPr="006E71DC">
        <w:rPr>
          <w:rFonts w:ascii="Times New Roman" w:hAnsi="Times New Roman" w:cs="Times New Roman"/>
        </w:rPr>
        <w:t>psychology</w:t>
      </w:r>
      <w:r w:rsidR="009D6762" w:rsidRPr="006E71DC">
        <w:rPr>
          <w:rFonts w:ascii="Times New Roman" w:hAnsi="Times New Roman" w:cs="Times New Roman"/>
        </w:rPr>
        <w:t>.</w:t>
      </w:r>
      <w:r w:rsidR="005E3243">
        <w:rPr>
          <w:rFonts w:ascii="Times New Roman" w:hAnsi="Times New Roman" w:cs="Times New Roman"/>
        </w:rPr>
        <w:t xml:space="preserve"> </w:t>
      </w:r>
      <w:r w:rsidR="004955FB" w:rsidRPr="006E71DC">
        <w:rPr>
          <w:rFonts w:ascii="Times New Roman" w:hAnsi="Times New Roman" w:cs="Times New Roman"/>
        </w:rPr>
        <w:t xml:space="preserve"> It has shaped the approach on how to help </w:t>
      </w:r>
      <w:r w:rsidR="001C59AC" w:rsidRPr="006E71DC">
        <w:rPr>
          <w:rFonts w:ascii="Times New Roman" w:hAnsi="Times New Roman" w:cs="Times New Roman"/>
        </w:rPr>
        <w:t xml:space="preserve">individuals to succeed as well as create an environment </w:t>
      </w:r>
      <w:r w:rsidR="00D95C92" w:rsidRPr="006E71DC">
        <w:rPr>
          <w:rFonts w:ascii="Times New Roman" w:hAnsi="Times New Roman" w:cs="Times New Roman"/>
        </w:rPr>
        <w:t xml:space="preserve">to grow as an individual. </w:t>
      </w:r>
      <w:r w:rsidR="005E3243">
        <w:rPr>
          <w:rFonts w:ascii="Times New Roman" w:hAnsi="Times New Roman" w:cs="Times New Roman"/>
        </w:rPr>
        <w:t xml:space="preserve"> </w:t>
      </w:r>
      <w:r w:rsidR="00D95C92" w:rsidRPr="006E71DC">
        <w:rPr>
          <w:rFonts w:ascii="Times New Roman" w:hAnsi="Times New Roman" w:cs="Times New Roman"/>
        </w:rPr>
        <w:t xml:space="preserve">According to </w:t>
      </w:r>
      <w:r w:rsidR="00492EAE" w:rsidRPr="006E71DC">
        <w:rPr>
          <w:rFonts w:ascii="Times New Roman" w:hAnsi="Times New Roman" w:cs="Times New Roman"/>
        </w:rPr>
        <w:t>Yahaya (</w:t>
      </w:r>
      <w:r w:rsidR="004573C1">
        <w:rPr>
          <w:rFonts w:ascii="Times New Roman" w:hAnsi="Times New Roman" w:cs="Times New Roman"/>
        </w:rPr>
        <w:t>no date</w:t>
      </w:r>
      <w:r w:rsidR="000B77B1" w:rsidRPr="006E71DC">
        <w:rPr>
          <w:rFonts w:ascii="Times New Roman" w:hAnsi="Times New Roman" w:cs="Times New Roman"/>
        </w:rPr>
        <w:t>,</w:t>
      </w:r>
      <w:r w:rsidR="00FF56BE" w:rsidRPr="006E71DC">
        <w:rPr>
          <w:rFonts w:ascii="Times New Roman" w:hAnsi="Times New Roman" w:cs="Times New Roman"/>
        </w:rPr>
        <w:t xml:space="preserve"> p</w:t>
      </w:r>
      <w:r w:rsidR="00AD025C" w:rsidRPr="006E71DC">
        <w:rPr>
          <w:rFonts w:ascii="Times New Roman" w:hAnsi="Times New Roman" w:cs="Times New Roman"/>
        </w:rPr>
        <w:t>.</w:t>
      </w:r>
      <w:r w:rsidR="004573C1">
        <w:rPr>
          <w:rFonts w:ascii="Times New Roman" w:hAnsi="Times New Roman" w:cs="Times New Roman"/>
        </w:rPr>
        <w:t xml:space="preserve"> </w:t>
      </w:r>
      <w:r w:rsidR="008E1A95" w:rsidRPr="006E71DC">
        <w:rPr>
          <w:rFonts w:ascii="Times New Roman" w:hAnsi="Times New Roman" w:cs="Times New Roman"/>
        </w:rPr>
        <w:t>12</w:t>
      </w:r>
      <w:r w:rsidR="0038234F" w:rsidRPr="006E71DC">
        <w:rPr>
          <w:rFonts w:ascii="Times New Roman" w:hAnsi="Times New Roman" w:cs="Times New Roman"/>
        </w:rPr>
        <w:t>) he was an inspirational figure who</w:t>
      </w:r>
      <w:r w:rsidR="00583105" w:rsidRPr="006E71DC">
        <w:rPr>
          <w:rFonts w:ascii="Times New Roman" w:hAnsi="Times New Roman" w:cs="Times New Roman"/>
        </w:rPr>
        <w:t xml:space="preserve"> pioneered the movement to bring the human side</w:t>
      </w:r>
      <w:r w:rsidR="00AD025C" w:rsidRPr="006E71DC">
        <w:rPr>
          <w:rFonts w:ascii="Times New Roman" w:hAnsi="Times New Roman" w:cs="Times New Roman"/>
        </w:rPr>
        <w:t xml:space="preserve"> back</w:t>
      </w:r>
      <w:r w:rsidR="00583105" w:rsidRPr="006E71DC">
        <w:rPr>
          <w:rFonts w:ascii="Times New Roman" w:hAnsi="Times New Roman" w:cs="Times New Roman"/>
        </w:rPr>
        <w:t xml:space="preserve"> into psychology a</w:t>
      </w:r>
      <w:r w:rsidR="00B44AAE" w:rsidRPr="006E71DC">
        <w:rPr>
          <w:rFonts w:ascii="Times New Roman" w:hAnsi="Times New Roman" w:cs="Times New Roman"/>
        </w:rPr>
        <w:t>nd allowed the person</w:t>
      </w:r>
      <w:r w:rsidR="00FF56BE" w:rsidRPr="006E71DC">
        <w:rPr>
          <w:rFonts w:ascii="Times New Roman" w:hAnsi="Times New Roman" w:cs="Times New Roman"/>
        </w:rPr>
        <w:t xml:space="preserve">’s personality to be included. </w:t>
      </w:r>
    </w:p>
    <w:p w14:paraId="46193C1D" w14:textId="021983E9" w:rsidR="001927B6" w:rsidRPr="006E71DC" w:rsidRDefault="00962A15" w:rsidP="006E71DC">
      <w:pPr>
        <w:spacing w:after="0" w:line="360" w:lineRule="auto"/>
        <w:jc w:val="both"/>
        <w:rPr>
          <w:rFonts w:ascii="Times New Roman" w:hAnsi="Times New Roman" w:cs="Times New Roman"/>
        </w:rPr>
      </w:pPr>
      <w:r w:rsidRPr="006E71DC">
        <w:rPr>
          <w:rFonts w:ascii="Times New Roman" w:hAnsi="Times New Roman" w:cs="Times New Roman"/>
        </w:rPr>
        <w:br w:type="page"/>
      </w:r>
    </w:p>
    <w:p w14:paraId="33552A5E" w14:textId="4F15B8E5" w:rsidR="00962A15" w:rsidRPr="006E71DC" w:rsidRDefault="00962A15" w:rsidP="006E71DC">
      <w:pPr>
        <w:spacing w:after="0" w:line="360" w:lineRule="auto"/>
        <w:jc w:val="both"/>
        <w:rPr>
          <w:rFonts w:ascii="Times New Roman" w:hAnsi="Times New Roman" w:cs="Times New Roman"/>
        </w:rPr>
      </w:pPr>
      <w:r w:rsidRPr="006E71DC">
        <w:rPr>
          <w:rFonts w:ascii="Times New Roman" w:hAnsi="Times New Roman" w:cs="Times New Roman"/>
        </w:rPr>
        <w:t>References</w:t>
      </w:r>
    </w:p>
    <w:p w14:paraId="5F556B64" w14:textId="77777777" w:rsidR="006E71DC" w:rsidRPr="006E71DC" w:rsidRDefault="006E71DC" w:rsidP="006E71DC">
      <w:pPr>
        <w:spacing w:after="0" w:line="360" w:lineRule="auto"/>
        <w:ind w:left="720" w:hanging="720"/>
        <w:jc w:val="both"/>
        <w:rPr>
          <w:rFonts w:ascii="Times New Roman" w:hAnsi="Times New Roman" w:cs="Times New Roman"/>
        </w:rPr>
      </w:pPr>
      <w:r w:rsidRPr="006E71DC">
        <w:rPr>
          <w:rFonts w:ascii="Times New Roman" w:hAnsi="Times New Roman" w:cs="Times New Roman"/>
        </w:rPr>
        <w:t xml:space="preserve">Aubrey, K. and Riley, A. (2024) </w:t>
      </w:r>
      <w:r w:rsidRPr="006E71DC">
        <w:rPr>
          <w:rFonts w:ascii="Times New Roman" w:hAnsi="Times New Roman" w:cs="Times New Roman"/>
          <w:i/>
          <w:iCs/>
        </w:rPr>
        <w:t>Understanding and Using Challenging Educational Theories</w:t>
      </w:r>
      <w:r w:rsidRPr="006E71DC">
        <w:rPr>
          <w:rFonts w:ascii="Times New Roman" w:hAnsi="Times New Roman" w:cs="Times New Roman"/>
        </w:rPr>
        <w:t>. 3</w:t>
      </w:r>
      <w:r w:rsidRPr="006E71DC">
        <w:rPr>
          <w:rFonts w:ascii="Times New Roman" w:hAnsi="Times New Roman" w:cs="Times New Roman"/>
          <w:vertAlign w:val="superscript"/>
        </w:rPr>
        <w:t>rd</w:t>
      </w:r>
      <w:r w:rsidRPr="006E71DC">
        <w:rPr>
          <w:rFonts w:ascii="Times New Roman" w:hAnsi="Times New Roman" w:cs="Times New Roman"/>
        </w:rPr>
        <w:t xml:space="preserve"> edn. Sage.</w:t>
      </w:r>
    </w:p>
    <w:p w14:paraId="6B05B9E3" w14:textId="479DB709" w:rsidR="006E71DC" w:rsidRPr="006E71DC" w:rsidRDefault="006E71DC" w:rsidP="006E71DC">
      <w:pPr>
        <w:pStyle w:val="NoSpacing"/>
        <w:spacing w:line="360" w:lineRule="auto"/>
        <w:ind w:left="720" w:hanging="720"/>
        <w:jc w:val="both"/>
        <w:rPr>
          <w:rStyle w:val="Hyperlink"/>
          <w:rFonts w:ascii="Times New Roman" w:hAnsi="Times New Roman" w:cs="Times New Roman"/>
          <w:color w:val="auto"/>
          <w:sz w:val="24"/>
          <w:szCs w:val="24"/>
          <w:u w:val="none"/>
        </w:rPr>
      </w:pPr>
      <w:r w:rsidRPr="7008C4FA">
        <w:rPr>
          <w:rStyle w:val="Hyperlink"/>
          <w:rFonts w:ascii="Times New Roman" w:hAnsi="Times New Roman" w:cs="Times New Roman"/>
          <w:color w:val="auto"/>
          <w:sz w:val="24"/>
          <w:szCs w:val="24"/>
          <w:u w:val="none"/>
        </w:rPr>
        <w:t xml:space="preserve">Chavda, AJ. (2024) </w:t>
      </w:r>
      <w:r w:rsidR="723D61B8" w:rsidRPr="7008C4FA">
        <w:rPr>
          <w:rStyle w:val="Hyperlink"/>
          <w:rFonts w:ascii="Times New Roman" w:hAnsi="Times New Roman" w:cs="Times New Roman"/>
          <w:color w:val="auto"/>
          <w:sz w:val="24"/>
          <w:szCs w:val="24"/>
          <w:u w:val="none"/>
        </w:rPr>
        <w:t>‘</w:t>
      </w:r>
      <w:r w:rsidRPr="7008C4FA">
        <w:rPr>
          <w:rStyle w:val="Hyperlink"/>
          <w:rFonts w:ascii="Times New Roman" w:hAnsi="Times New Roman" w:cs="Times New Roman"/>
          <w:color w:val="auto"/>
          <w:sz w:val="24"/>
          <w:szCs w:val="24"/>
          <w:u w:val="none"/>
        </w:rPr>
        <w:t>Maslow’s Hierarchy of Needs: A Critical Evaluation’, I</w:t>
      </w:r>
      <w:r w:rsidRPr="7008C4FA">
        <w:rPr>
          <w:rStyle w:val="Hyperlink"/>
          <w:rFonts w:ascii="Times New Roman" w:hAnsi="Times New Roman" w:cs="Times New Roman"/>
          <w:i/>
          <w:iCs/>
          <w:color w:val="auto"/>
          <w:sz w:val="24"/>
          <w:szCs w:val="24"/>
          <w:u w:val="none"/>
        </w:rPr>
        <w:t xml:space="preserve">nternational Journal of Social Impact. </w:t>
      </w:r>
      <w:r w:rsidRPr="7008C4FA">
        <w:rPr>
          <w:rStyle w:val="Hyperlink"/>
          <w:rFonts w:ascii="Times New Roman" w:hAnsi="Times New Roman" w:cs="Times New Roman"/>
          <w:color w:val="auto"/>
          <w:sz w:val="24"/>
          <w:szCs w:val="24"/>
          <w:u w:val="none"/>
        </w:rPr>
        <w:t>9(3). pp.</w:t>
      </w:r>
      <w:r w:rsidR="00EC0C0F">
        <w:rPr>
          <w:rStyle w:val="Hyperlink"/>
          <w:rFonts w:ascii="Times New Roman" w:hAnsi="Times New Roman" w:cs="Times New Roman"/>
          <w:color w:val="auto"/>
          <w:sz w:val="24"/>
          <w:szCs w:val="24"/>
          <w:u w:val="none"/>
        </w:rPr>
        <w:t xml:space="preserve"> </w:t>
      </w:r>
      <w:r w:rsidRPr="7008C4FA">
        <w:rPr>
          <w:rStyle w:val="Hyperlink"/>
          <w:rFonts w:ascii="Times New Roman" w:hAnsi="Times New Roman" w:cs="Times New Roman"/>
          <w:color w:val="auto"/>
          <w:sz w:val="24"/>
          <w:szCs w:val="24"/>
          <w:u w:val="none"/>
        </w:rPr>
        <w:t xml:space="preserve">94-98. Available at: </w:t>
      </w:r>
      <w:hyperlink r:id="rId10">
        <w:r w:rsidRPr="7008C4FA">
          <w:rPr>
            <w:rStyle w:val="Hyperlink"/>
            <w:rFonts w:ascii="Times New Roman" w:hAnsi="Times New Roman" w:cs="Times New Roman"/>
            <w:sz w:val="24"/>
            <w:szCs w:val="24"/>
          </w:rPr>
          <w:t>https://ijsi.in/wp-content/uploads/2025/01/18.02.012.20240903.pdf</w:t>
        </w:r>
      </w:hyperlink>
      <w:r w:rsidRPr="7008C4FA">
        <w:rPr>
          <w:rStyle w:val="Hyperlink"/>
          <w:rFonts w:ascii="Times New Roman" w:hAnsi="Times New Roman" w:cs="Times New Roman"/>
          <w:color w:val="auto"/>
          <w:sz w:val="24"/>
          <w:szCs w:val="24"/>
          <w:u w:val="none"/>
        </w:rPr>
        <w:t xml:space="preserve"> (Accessed: 17</w:t>
      </w:r>
      <w:r w:rsidR="001C2165">
        <w:rPr>
          <w:rStyle w:val="Hyperlink"/>
          <w:rFonts w:ascii="Times New Roman" w:hAnsi="Times New Roman" w:cs="Times New Roman"/>
          <w:color w:val="auto"/>
          <w:sz w:val="24"/>
          <w:szCs w:val="24"/>
          <w:u w:val="none"/>
        </w:rPr>
        <w:t xml:space="preserve"> November </w:t>
      </w:r>
      <w:r w:rsidRPr="7008C4FA">
        <w:rPr>
          <w:rStyle w:val="Hyperlink"/>
          <w:rFonts w:ascii="Times New Roman" w:hAnsi="Times New Roman" w:cs="Times New Roman"/>
          <w:color w:val="auto"/>
          <w:sz w:val="24"/>
          <w:szCs w:val="24"/>
          <w:u w:val="none"/>
        </w:rPr>
        <w:t>2025)</w:t>
      </w:r>
      <w:r w:rsidR="001A7E29">
        <w:rPr>
          <w:rStyle w:val="Hyperlink"/>
          <w:rFonts w:ascii="Times New Roman" w:hAnsi="Times New Roman" w:cs="Times New Roman"/>
          <w:color w:val="auto"/>
          <w:sz w:val="24"/>
          <w:szCs w:val="24"/>
          <w:u w:val="none"/>
        </w:rPr>
        <w:t>.</w:t>
      </w:r>
    </w:p>
    <w:p w14:paraId="55B91C25" w14:textId="0883B7EE" w:rsidR="006E71DC" w:rsidRPr="006E71DC" w:rsidRDefault="006E71DC" w:rsidP="006E71DC">
      <w:pPr>
        <w:pStyle w:val="NoSpacing"/>
        <w:spacing w:line="360" w:lineRule="auto"/>
        <w:ind w:left="720" w:hanging="720"/>
        <w:jc w:val="both"/>
        <w:rPr>
          <w:rFonts w:ascii="Times New Roman" w:eastAsiaTheme="minorEastAsia" w:hAnsi="Times New Roman" w:cs="Times New Roman"/>
          <w:kern w:val="2"/>
          <w:sz w:val="24"/>
          <w:szCs w:val="24"/>
          <w:lang w:val="en-GB" w:eastAsia="zh-CN"/>
          <w14:ligatures w14:val="standardContextual"/>
        </w:rPr>
      </w:pPr>
      <w:r w:rsidRPr="006E71DC">
        <w:rPr>
          <w:rFonts w:ascii="Times New Roman" w:hAnsi="Times New Roman" w:cs="Times New Roman"/>
          <w:sz w:val="24"/>
          <w:szCs w:val="24"/>
          <w:lang w:val="en-GB"/>
        </w:rPr>
        <w:t>Compton, WC. (2024) ‘Self-Actualization Myths: What Did Maslow Really Say?’</w:t>
      </w:r>
      <w:r w:rsidR="00F078F8">
        <w:rPr>
          <w:rFonts w:ascii="Times New Roman" w:hAnsi="Times New Roman" w:cs="Times New Roman"/>
          <w:sz w:val="24"/>
          <w:szCs w:val="24"/>
          <w:lang w:val="en-GB"/>
        </w:rPr>
        <w:t xml:space="preserve">, </w:t>
      </w:r>
      <w:r w:rsidRPr="006E71DC">
        <w:rPr>
          <w:rFonts w:ascii="Times New Roman" w:hAnsi="Times New Roman" w:cs="Times New Roman"/>
          <w:i/>
          <w:iCs/>
          <w:sz w:val="24"/>
          <w:szCs w:val="24"/>
          <w:lang w:val="en-GB"/>
        </w:rPr>
        <w:t>Journal of Humanistic Psychology</w:t>
      </w:r>
      <w:r w:rsidRPr="006E71DC">
        <w:rPr>
          <w:rFonts w:ascii="Times New Roman" w:hAnsi="Times New Roman" w:cs="Times New Roman"/>
          <w:sz w:val="24"/>
          <w:szCs w:val="24"/>
          <w:lang w:val="en-GB"/>
        </w:rPr>
        <w:t>. 64(5). pp.</w:t>
      </w:r>
      <w:r w:rsidR="00EC0C0F">
        <w:rPr>
          <w:rFonts w:ascii="Times New Roman" w:hAnsi="Times New Roman" w:cs="Times New Roman"/>
          <w:sz w:val="24"/>
          <w:szCs w:val="24"/>
          <w:lang w:val="en-GB"/>
        </w:rPr>
        <w:t xml:space="preserve"> </w:t>
      </w:r>
      <w:r w:rsidRPr="006E71DC">
        <w:rPr>
          <w:rFonts w:ascii="Times New Roman" w:hAnsi="Times New Roman" w:cs="Times New Roman"/>
          <w:sz w:val="24"/>
          <w:szCs w:val="24"/>
          <w:lang w:val="en-GB"/>
        </w:rPr>
        <w:t xml:space="preserve">743 –760. Available at: </w:t>
      </w:r>
      <w:hyperlink r:id="rId11" w:history="1">
        <w:r w:rsidRPr="006E71DC">
          <w:rPr>
            <w:rStyle w:val="Hyperlink"/>
            <w:rFonts w:ascii="Times New Roman" w:hAnsi="Times New Roman" w:cs="Times New Roman"/>
            <w:sz w:val="24"/>
            <w:szCs w:val="24"/>
            <w:lang w:val="en-GB"/>
          </w:rPr>
          <w:t>compton-2018-self-actualization-myths-what-did-maslow-really-say.pdf</w:t>
        </w:r>
      </w:hyperlink>
      <w:r w:rsidRPr="006E71DC">
        <w:rPr>
          <w:rFonts w:ascii="Times New Roman" w:hAnsi="Times New Roman" w:cs="Times New Roman"/>
          <w:sz w:val="24"/>
          <w:szCs w:val="24"/>
          <w:lang w:val="en-GB"/>
        </w:rPr>
        <w:t xml:space="preserve"> ( Accessed: </w:t>
      </w:r>
      <w:r w:rsidR="001C2165">
        <w:rPr>
          <w:rFonts w:ascii="Times New Roman" w:hAnsi="Times New Roman" w:cs="Times New Roman"/>
          <w:sz w:val="24"/>
          <w:szCs w:val="24"/>
          <w:lang w:val="en-GB"/>
        </w:rPr>
        <w:t>1 December 2025</w:t>
      </w:r>
      <w:r w:rsidRPr="006E71DC">
        <w:rPr>
          <w:rFonts w:ascii="Times New Roman" w:hAnsi="Times New Roman" w:cs="Times New Roman"/>
          <w:sz w:val="24"/>
          <w:szCs w:val="24"/>
          <w:lang w:val="en-GB"/>
        </w:rPr>
        <w:t>)</w:t>
      </w:r>
      <w:r w:rsidR="001A7E29">
        <w:rPr>
          <w:rFonts w:ascii="Times New Roman" w:hAnsi="Times New Roman" w:cs="Times New Roman"/>
          <w:sz w:val="24"/>
          <w:szCs w:val="24"/>
          <w:lang w:val="en-GB"/>
        </w:rPr>
        <w:t>.</w:t>
      </w:r>
    </w:p>
    <w:p w14:paraId="397999D3" w14:textId="1DAF1C8A" w:rsidR="006E71DC" w:rsidRPr="006E71DC" w:rsidRDefault="006E71DC" w:rsidP="006E71DC">
      <w:pPr>
        <w:pStyle w:val="NoSpacing"/>
        <w:spacing w:line="360" w:lineRule="auto"/>
        <w:ind w:left="720" w:hanging="720"/>
        <w:jc w:val="both"/>
        <w:rPr>
          <w:rStyle w:val="Hyperlink"/>
          <w:rFonts w:ascii="Times New Roman" w:hAnsi="Times New Roman" w:cs="Times New Roman"/>
          <w:color w:val="auto"/>
          <w:sz w:val="24"/>
          <w:szCs w:val="24"/>
          <w:u w:val="none"/>
        </w:rPr>
      </w:pPr>
      <w:r w:rsidRPr="006E71DC">
        <w:rPr>
          <w:rFonts w:ascii="Times New Roman" w:hAnsi="Times New Roman" w:cs="Times New Roman"/>
          <w:sz w:val="24"/>
          <w:szCs w:val="24"/>
        </w:rPr>
        <w:t>D’Souza</w:t>
      </w:r>
      <w:r w:rsidRPr="006E71DC">
        <w:rPr>
          <w:rFonts w:ascii="Times New Roman" w:hAnsi="Times New Roman" w:cs="Times New Roman"/>
          <w:i/>
          <w:iCs/>
          <w:sz w:val="24"/>
          <w:szCs w:val="24"/>
        </w:rPr>
        <w:t xml:space="preserve">, </w:t>
      </w:r>
      <w:r w:rsidRPr="006E71DC">
        <w:rPr>
          <w:rFonts w:ascii="Times New Roman" w:hAnsi="Times New Roman" w:cs="Times New Roman"/>
          <w:sz w:val="24"/>
          <w:szCs w:val="24"/>
        </w:rPr>
        <w:t>J (2018)</w:t>
      </w:r>
      <w:r w:rsidRPr="006E71DC">
        <w:rPr>
          <w:rFonts w:ascii="Times New Roman" w:hAnsi="Times New Roman" w:cs="Times New Roman"/>
          <w:i/>
          <w:iCs/>
          <w:sz w:val="24"/>
          <w:szCs w:val="24"/>
        </w:rPr>
        <w:t xml:space="preserve"> The SAGE Encyclopedia of Lifespan Human Development. </w:t>
      </w:r>
      <w:r w:rsidRPr="006E71DC">
        <w:rPr>
          <w:rFonts w:ascii="Times New Roman" w:hAnsi="Times New Roman" w:cs="Times New Roman"/>
          <w:sz w:val="24"/>
          <w:szCs w:val="24"/>
        </w:rPr>
        <w:t>Sage</w:t>
      </w:r>
      <w:r w:rsidR="001A7E29">
        <w:rPr>
          <w:rFonts w:ascii="Times New Roman" w:hAnsi="Times New Roman" w:cs="Times New Roman"/>
          <w:sz w:val="24"/>
          <w:szCs w:val="24"/>
          <w:lang w:val="en-GB"/>
        </w:rPr>
        <w:t>.</w:t>
      </w:r>
    </w:p>
    <w:p w14:paraId="090EFA17" w14:textId="61E68CB5" w:rsidR="006E71DC" w:rsidRPr="006E71DC" w:rsidRDefault="006E71DC" w:rsidP="006E71DC">
      <w:pPr>
        <w:pStyle w:val="NoSpacing"/>
        <w:spacing w:line="360" w:lineRule="auto"/>
        <w:ind w:left="720" w:hanging="720"/>
        <w:jc w:val="both"/>
        <w:rPr>
          <w:rStyle w:val="Hyperlink"/>
          <w:rFonts w:ascii="Times New Roman" w:hAnsi="Times New Roman" w:cs="Times New Roman"/>
          <w:color w:val="auto"/>
          <w:sz w:val="24"/>
          <w:szCs w:val="24"/>
          <w:u w:val="none"/>
        </w:rPr>
      </w:pPr>
      <w:r w:rsidRPr="7008C4FA">
        <w:rPr>
          <w:rStyle w:val="Hyperlink"/>
          <w:rFonts w:ascii="Times New Roman" w:hAnsi="Times New Roman" w:cs="Times New Roman"/>
          <w:color w:val="auto"/>
          <w:sz w:val="24"/>
          <w:szCs w:val="24"/>
          <w:u w:val="none"/>
        </w:rPr>
        <w:t xml:space="preserve">Duncan, RC (2025) ‘The Role of Psychological Safety in High-Performing Teams: A Principal’s Perspective’, </w:t>
      </w:r>
      <w:r w:rsidRPr="7008C4FA">
        <w:rPr>
          <w:rStyle w:val="Hyperlink"/>
          <w:rFonts w:ascii="Times New Roman" w:hAnsi="Times New Roman" w:cs="Times New Roman"/>
          <w:i/>
          <w:iCs/>
          <w:color w:val="auto"/>
          <w:sz w:val="24"/>
          <w:szCs w:val="24"/>
          <w:u w:val="none"/>
        </w:rPr>
        <w:t>Texila International Journal of Academic Research.</w:t>
      </w:r>
      <w:r w:rsidRPr="7008C4FA">
        <w:rPr>
          <w:rStyle w:val="Hyperlink"/>
          <w:rFonts w:ascii="Times New Roman" w:hAnsi="Times New Roman" w:cs="Times New Roman"/>
          <w:color w:val="auto"/>
          <w:sz w:val="24"/>
          <w:szCs w:val="24"/>
          <w:u w:val="none"/>
        </w:rPr>
        <w:t xml:space="preserve"> 12(</w:t>
      </w:r>
      <w:r w:rsidR="29E5C470" w:rsidRPr="7008C4FA">
        <w:rPr>
          <w:rStyle w:val="Hyperlink"/>
          <w:rFonts w:ascii="Times New Roman" w:hAnsi="Times New Roman" w:cs="Times New Roman"/>
          <w:color w:val="auto"/>
          <w:sz w:val="24"/>
          <w:szCs w:val="24"/>
          <w:u w:val="none"/>
        </w:rPr>
        <w:t xml:space="preserve">4). </w:t>
      </w:r>
      <w:r w:rsidRPr="7008C4FA">
        <w:rPr>
          <w:rStyle w:val="Hyperlink"/>
          <w:rFonts w:ascii="Times New Roman" w:hAnsi="Times New Roman" w:cs="Times New Roman"/>
          <w:color w:val="auto"/>
          <w:sz w:val="24"/>
          <w:szCs w:val="24"/>
          <w:u w:val="none"/>
        </w:rPr>
        <w:t>pp.</w:t>
      </w:r>
      <w:r w:rsidR="00F078F8">
        <w:rPr>
          <w:rStyle w:val="Hyperlink"/>
          <w:rFonts w:ascii="Times New Roman" w:hAnsi="Times New Roman" w:cs="Times New Roman"/>
          <w:color w:val="auto"/>
          <w:sz w:val="24"/>
          <w:szCs w:val="24"/>
          <w:u w:val="none"/>
        </w:rPr>
        <w:t xml:space="preserve"> </w:t>
      </w:r>
      <w:r w:rsidRPr="7008C4FA">
        <w:rPr>
          <w:rStyle w:val="Hyperlink"/>
          <w:rFonts w:ascii="Times New Roman" w:hAnsi="Times New Roman" w:cs="Times New Roman"/>
          <w:color w:val="auto"/>
          <w:sz w:val="24"/>
          <w:szCs w:val="24"/>
          <w:u w:val="none"/>
        </w:rPr>
        <w:t xml:space="preserve">1-15. Available at: </w:t>
      </w:r>
      <w:hyperlink r:id="rId12">
        <w:r w:rsidRPr="7008C4FA">
          <w:rPr>
            <w:rStyle w:val="Hyperlink"/>
            <w:rFonts w:ascii="Times New Roman" w:hAnsi="Times New Roman" w:cs="Times New Roman"/>
            <w:sz w:val="24"/>
            <w:szCs w:val="24"/>
          </w:rPr>
          <w:t>https://www.texilajournal.com/thumbs/article/Academic_Research_Vol12_Issue4_Article_4.pdf</w:t>
        </w:r>
      </w:hyperlink>
      <w:r w:rsidRPr="7008C4FA">
        <w:rPr>
          <w:rStyle w:val="Hyperlink"/>
          <w:rFonts w:ascii="Times New Roman" w:hAnsi="Times New Roman" w:cs="Times New Roman"/>
          <w:color w:val="auto"/>
          <w:sz w:val="24"/>
          <w:szCs w:val="24"/>
          <w:u w:val="none"/>
        </w:rPr>
        <w:t xml:space="preserve"> (Accessed: 25</w:t>
      </w:r>
      <w:r w:rsidR="001C2165">
        <w:rPr>
          <w:rStyle w:val="Hyperlink"/>
          <w:rFonts w:ascii="Times New Roman" w:hAnsi="Times New Roman" w:cs="Times New Roman"/>
          <w:color w:val="auto"/>
          <w:sz w:val="24"/>
          <w:szCs w:val="24"/>
          <w:u w:val="none"/>
        </w:rPr>
        <w:t xml:space="preserve"> November </w:t>
      </w:r>
      <w:r w:rsidRPr="7008C4FA">
        <w:rPr>
          <w:rStyle w:val="Hyperlink"/>
          <w:rFonts w:ascii="Times New Roman" w:hAnsi="Times New Roman" w:cs="Times New Roman"/>
          <w:color w:val="auto"/>
          <w:sz w:val="24"/>
          <w:szCs w:val="24"/>
          <w:u w:val="none"/>
        </w:rPr>
        <w:t>2025)</w:t>
      </w:r>
      <w:r w:rsidR="001A7E29">
        <w:rPr>
          <w:rStyle w:val="Hyperlink"/>
          <w:rFonts w:ascii="Times New Roman" w:hAnsi="Times New Roman" w:cs="Times New Roman"/>
          <w:color w:val="auto"/>
          <w:sz w:val="24"/>
          <w:szCs w:val="24"/>
          <w:u w:val="none"/>
        </w:rPr>
        <w:t>.</w:t>
      </w:r>
    </w:p>
    <w:p w14:paraId="1E9CEDF1" w14:textId="64B0ECE5" w:rsidR="006E71DC" w:rsidRPr="006E71DC" w:rsidRDefault="006E71DC" w:rsidP="006E71DC">
      <w:pPr>
        <w:pStyle w:val="NoSpacing"/>
        <w:spacing w:line="360" w:lineRule="auto"/>
        <w:ind w:left="720" w:hanging="720"/>
        <w:jc w:val="both"/>
        <w:rPr>
          <w:rFonts w:ascii="Times New Roman" w:hAnsi="Times New Roman" w:cs="Times New Roman"/>
          <w:sz w:val="24"/>
          <w:szCs w:val="24"/>
        </w:rPr>
      </w:pPr>
      <w:r w:rsidRPr="006E71DC">
        <w:rPr>
          <w:rFonts w:ascii="Times New Roman" w:hAnsi="Times New Roman" w:cs="Times New Roman"/>
          <w:sz w:val="24"/>
          <w:szCs w:val="24"/>
        </w:rPr>
        <w:t xml:space="preserve">Dwivedi, AV (2017) Maslow, Abraham. In: Leeming, D. (eds) Encyclopedia of Psychology and Religion. Springer, Berlin, Heidelberg. Available at: </w:t>
      </w:r>
      <w:hyperlink r:id="rId13" w:history="1">
        <w:r w:rsidRPr="006E71DC">
          <w:rPr>
            <w:rStyle w:val="Hyperlink"/>
            <w:rFonts w:ascii="Times New Roman" w:hAnsi="Times New Roman" w:cs="Times New Roman"/>
            <w:sz w:val="24"/>
            <w:szCs w:val="24"/>
          </w:rPr>
          <w:t>(PDF) Maslow, Abraham</w:t>
        </w:r>
      </w:hyperlink>
      <w:r w:rsidRPr="006E71DC">
        <w:rPr>
          <w:rFonts w:ascii="Times New Roman" w:hAnsi="Times New Roman" w:cs="Times New Roman"/>
          <w:sz w:val="24"/>
          <w:szCs w:val="24"/>
        </w:rPr>
        <w:t xml:space="preserve">  (</w:t>
      </w:r>
      <w:hyperlink r:id="rId14" w:anchor="citeas" w:history="1">
        <w:r w:rsidRPr="006E71DC">
          <w:rPr>
            <w:rStyle w:val="Hyperlink"/>
            <w:rFonts w:ascii="Times New Roman" w:hAnsi="Times New Roman" w:cs="Times New Roman"/>
            <w:sz w:val="24"/>
            <w:szCs w:val="24"/>
          </w:rPr>
          <w:t>Maslow, Abraham | SpringerLink</w:t>
        </w:r>
      </w:hyperlink>
      <w:r w:rsidRPr="006E71DC">
        <w:rPr>
          <w:rFonts w:ascii="Times New Roman" w:hAnsi="Times New Roman" w:cs="Times New Roman"/>
          <w:sz w:val="24"/>
          <w:szCs w:val="24"/>
        </w:rPr>
        <w:t>) (</w:t>
      </w:r>
      <w:r w:rsidR="00F20E35">
        <w:rPr>
          <w:rFonts w:ascii="Times New Roman" w:hAnsi="Times New Roman" w:cs="Times New Roman"/>
          <w:sz w:val="24"/>
          <w:szCs w:val="24"/>
        </w:rPr>
        <w:t xml:space="preserve">Accessed: </w:t>
      </w:r>
      <w:r w:rsidRPr="006E71DC">
        <w:rPr>
          <w:rFonts w:ascii="Times New Roman" w:hAnsi="Times New Roman" w:cs="Times New Roman"/>
          <w:sz w:val="24"/>
          <w:szCs w:val="24"/>
        </w:rPr>
        <w:t>26</w:t>
      </w:r>
      <w:r w:rsidR="00F20E35">
        <w:rPr>
          <w:rFonts w:ascii="Times New Roman" w:hAnsi="Times New Roman" w:cs="Times New Roman"/>
          <w:sz w:val="24"/>
          <w:szCs w:val="24"/>
        </w:rPr>
        <w:t xml:space="preserve"> November 2025</w:t>
      </w:r>
      <w:r w:rsidRPr="006E71DC">
        <w:rPr>
          <w:rFonts w:ascii="Times New Roman" w:hAnsi="Times New Roman" w:cs="Times New Roman"/>
          <w:sz w:val="24"/>
          <w:szCs w:val="24"/>
        </w:rPr>
        <w:t>)</w:t>
      </w:r>
      <w:r w:rsidR="001A7E29">
        <w:rPr>
          <w:rFonts w:ascii="Times New Roman" w:hAnsi="Times New Roman" w:cs="Times New Roman"/>
          <w:sz w:val="24"/>
          <w:szCs w:val="24"/>
        </w:rPr>
        <w:t>.</w:t>
      </w:r>
    </w:p>
    <w:p w14:paraId="05610920" w14:textId="4BDBBAE5" w:rsidR="006E71DC" w:rsidRPr="006E71DC" w:rsidRDefault="006E71DC" w:rsidP="006E71DC">
      <w:pPr>
        <w:pStyle w:val="NoSpacing"/>
        <w:spacing w:line="360" w:lineRule="auto"/>
        <w:ind w:left="720" w:hanging="720"/>
        <w:jc w:val="both"/>
        <w:rPr>
          <w:rFonts w:ascii="Times New Roman" w:hAnsi="Times New Roman" w:cs="Times New Roman"/>
          <w:sz w:val="24"/>
          <w:szCs w:val="24"/>
          <w:lang w:val="en-GB"/>
        </w:rPr>
      </w:pPr>
      <w:r w:rsidRPr="006E71DC">
        <w:rPr>
          <w:rFonts w:ascii="Times New Roman" w:hAnsi="Times New Roman" w:cs="Times New Roman"/>
          <w:sz w:val="24"/>
          <w:szCs w:val="24"/>
          <w:lang w:val="en-GB"/>
        </w:rPr>
        <w:t>Fradera, A. (2018) ‘T</w:t>
      </w:r>
      <w:r w:rsidRPr="006E71DC">
        <w:rPr>
          <w:rFonts w:ascii="Times New Roman" w:hAnsi="Times New Roman" w:cs="Times New Roman"/>
          <w:sz w:val="24"/>
          <w:szCs w:val="24"/>
        </w:rPr>
        <w:t>h</w:t>
      </w:r>
      <w:r w:rsidRPr="006E71DC">
        <w:rPr>
          <w:rFonts w:ascii="Times New Roman" w:hAnsi="Times New Roman" w:cs="Times New Roman"/>
          <w:sz w:val="24"/>
          <w:szCs w:val="24"/>
          <w:lang w:val="en-GB"/>
        </w:rPr>
        <w:t>e British Psychological Society’</w:t>
      </w:r>
      <w:r w:rsidR="00EC0C0F">
        <w:rPr>
          <w:rFonts w:ascii="Times New Roman" w:hAnsi="Times New Roman" w:cs="Times New Roman"/>
          <w:sz w:val="24"/>
          <w:szCs w:val="24"/>
          <w:lang w:val="en-GB"/>
        </w:rPr>
        <w:t>,</w:t>
      </w:r>
      <w:r w:rsidRPr="006E71DC">
        <w:rPr>
          <w:rFonts w:ascii="Times New Roman" w:hAnsi="Times New Roman" w:cs="Times New Roman"/>
          <w:sz w:val="24"/>
          <w:szCs w:val="24"/>
          <w:lang w:val="en-GB"/>
        </w:rPr>
        <w:t xml:space="preserve"> </w:t>
      </w:r>
      <w:r w:rsidRPr="006E71DC">
        <w:rPr>
          <w:rFonts w:ascii="Times New Roman" w:hAnsi="Times New Roman" w:cs="Times New Roman"/>
          <w:i/>
          <w:iCs/>
          <w:sz w:val="24"/>
          <w:szCs w:val="24"/>
          <w:lang w:val="en-GB"/>
        </w:rPr>
        <w:t>There are a lot of myths and misconceptions about Abraham Maslow and self-actualisation,</w:t>
      </w:r>
      <w:r w:rsidRPr="006E71DC">
        <w:rPr>
          <w:rFonts w:ascii="Times New Roman" w:hAnsi="Times New Roman" w:cs="Times New Roman"/>
          <w:sz w:val="24"/>
          <w:szCs w:val="24"/>
          <w:lang w:val="en-GB"/>
        </w:rPr>
        <w:t xml:space="preserve"> 17 May. Available at:</w:t>
      </w:r>
      <w:r w:rsidRPr="006E71DC">
        <w:rPr>
          <w:rFonts w:ascii="Times New Roman" w:eastAsiaTheme="minorEastAsia" w:hAnsi="Times New Roman" w:cs="Times New Roman"/>
          <w:kern w:val="2"/>
          <w:sz w:val="24"/>
          <w:szCs w:val="24"/>
          <w:lang w:val="en-GB" w:eastAsia="zh-CN"/>
          <w14:ligatures w14:val="standardContextual"/>
        </w:rPr>
        <w:t xml:space="preserve"> </w:t>
      </w:r>
      <w:hyperlink r:id="rId15" w:history="1">
        <w:r w:rsidRPr="006E71DC">
          <w:rPr>
            <w:rStyle w:val="Hyperlink"/>
            <w:rFonts w:ascii="Times New Roman" w:hAnsi="Times New Roman" w:cs="Times New Roman"/>
            <w:sz w:val="24"/>
            <w:szCs w:val="24"/>
            <w:lang w:val="en-GB"/>
          </w:rPr>
          <w:t>There are a lot of myths and misconceptions about Abraham Maslow and self-actualisation | BPS</w:t>
        </w:r>
      </w:hyperlink>
      <w:r w:rsidRPr="006E71DC">
        <w:rPr>
          <w:rFonts w:ascii="Times New Roman" w:hAnsi="Times New Roman" w:cs="Times New Roman"/>
          <w:sz w:val="24"/>
          <w:szCs w:val="24"/>
          <w:lang w:val="en-GB"/>
        </w:rPr>
        <w:t xml:space="preserve"> (Accessed: </w:t>
      </w:r>
      <w:r w:rsidR="00F20E35">
        <w:rPr>
          <w:rFonts w:ascii="Times New Roman" w:hAnsi="Times New Roman" w:cs="Times New Roman"/>
          <w:sz w:val="24"/>
          <w:szCs w:val="24"/>
          <w:lang w:val="en-GB"/>
        </w:rPr>
        <w:t>3 November 2025</w:t>
      </w:r>
      <w:r w:rsidRPr="006E71DC">
        <w:rPr>
          <w:rFonts w:ascii="Times New Roman" w:hAnsi="Times New Roman" w:cs="Times New Roman"/>
          <w:sz w:val="24"/>
          <w:szCs w:val="24"/>
          <w:lang w:val="en-GB"/>
        </w:rPr>
        <w:t>)</w:t>
      </w:r>
      <w:r w:rsidR="001A7E29">
        <w:rPr>
          <w:rFonts w:ascii="Times New Roman" w:hAnsi="Times New Roman" w:cs="Times New Roman"/>
          <w:sz w:val="24"/>
          <w:szCs w:val="24"/>
          <w:lang w:val="en-GB"/>
        </w:rPr>
        <w:t>.</w:t>
      </w:r>
    </w:p>
    <w:p w14:paraId="76A7CA8B" w14:textId="0B24D2D3" w:rsidR="006E71DC" w:rsidRPr="006E71DC" w:rsidRDefault="006E71DC" w:rsidP="006E71DC">
      <w:pPr>
        <w:pStyle w:val="NoSpacing"/>
        <w:spacing w:line="360" w:lineRule="auto"/>
        <w:ind w:left="720" w:hanging="720"/>
        <w:jc w:val="both"/>
        <w:rPr>
          <w:rFonts w:ascii="Times New Roman" w:hAnsi="Times New Roman" w:cs="Times New Roman"/>
          <w:sz w:val="24"/>
          <w:szCs w:val="24"/>
          <w:lang w:val="en-GB"/>
        </w:rPr>
      </w:pPr>
      <w:r w:rsidRPr="006E71DC">
        <w:rPr>
          <w:rFonts w:ascii="Times New Roman" w:hAnsi="Times New Roman" w:cs="Times New Roman"/>
          <w:sz w:val="24"/>
          <w:szCs w:val="24"/>
        </w:rPr>
        <w:t xml:space="preserve">Ghaleb, BDS (2024) ‘Towards A Dynamic Model of Human Needs: A Critical Analysis of Maslow's Hierarchy’, </w:t>
      </w:r>
      <w:r w:rsidRPr="006E71DC">
        <w:rPr>
          <w:rFonts w:ascii="Times New Roman" w:hAnsi="Times New Roman" w:cs="Times New Roman"/>
          <w:i/>
          <w:iCs/>
          <w:sz w:val="24"/>
          <w:szCs w:val="24"/>
          <w:lang w:val="en-GB"/>
        </w:rPr>
        <w:t>International Journal of Multidisciplinary Approach Research and Scienc</w:t>
      </w:r>
      <w:r w:rsidR="004F1722">
        <w:rPr>
          <w:rFonts w:ascii="Times New Roman" w:hAnsi="Times New Roman" w:cs="Times New Roman"/>
          <w:i/>
          <w:iCs/>
          <w:sz w:val="24"/>
          <w:szCs w:val="24"/>
          <w:lang w:val="en-GB"/>
        </w:rPr>
        <w:t>e,</w:t>
      </w:r>
      <w:r w:rsidRPr="006E71DC">
        <w:rPr>
          <w:rFonts w:ascii="Times New Roman" w:hAnsi="Times New Roman" w:cs="Times New Roman"/>
          <w:i/>
          <w:iCs/>
          <w:sz w:val="24"/>
          <w:szCs w:val="24"/>
          <w:lang w:val="en-GB"/>
        </w:rPr>
        <w:t xml:space="preserve"> </w:t>
      </w:r>
      <w:r w:rsidRPr="006E71DC">
        <w:rPr>
          <w:rFonts w:ascii="Times New Roman" w:hAnsi="Times New Roman" w:cs="Times New Roman"/>
          <w:sz w:val="24"/>
          <w:szCs w:val="24"/>
          <w:lang w:val="en-GB"/>
        </w:rPr>
        <w:t>2(3)</w:t>
      </w:r>
      <w:r w:rsidR="004F1722">
        <w:rPr>
          <w:rFonts w:ascii="Times New Roman" w:hAnsi="Times New Roman" w:cs="Times New Roman"/>
          <w:sz w:val="24"/>
          <w:szCs w:val="24"/>
          <w:lang w:val="en-GB"/>
        </w:rPr>
        <w:t>,</w:t>
      </w:r>
      <w:r w:rsidRPr="006E71DC">
        <w:rPr>
          <w:rFonts w:ascii="Times New Roman" w:hAnsi="Times New Roman" w:cs="Times New Roman"/>
          <w:sz w:val="24"/>
          <w:szCs w:val="24"/>
          <w:lang w:val="en-GB"/>
        </w:rPr>
        <w:t xml:space="preserve"> p</w:t>
      </w:r>
      <w:r w:rsidR="004F1722">
        <w:rPr>
          <w:rFonts w:ascii="Times New Roman" w:hAnsi="Times New Roman" w:cs="Times New Roman"/>
          <w:sz w:val="24"/>
          <w:szCs w:val="24"/>
          <w:lang w:val="en-GB"/>
        </w:rPr>
        <w:t>p</w:t>
      </w:r>
      <w:r w:rsidRPr="006E71DC">
        <w:rPr>
          <w:rFonts w:ascii="Times New Roman" w:hAnsi="Times New Roman" w:cs="Times New Roman"/>
          <w:sz w:val="24"/>
          <w:szCs w:val="24"/>
          <w:lang w:val="en-GB"/>
        </w:rPr>
        <w:t>.</w:t>
      </w:r>
      <w:r w:rsidR="004F1722">
        <w:rPr>
          <w:rFonts w:ascii="Times New Roman" w:hAnsi="Times New Roman" w:cs="Times New Roman"/>
          <w:sz w:val="24"/>
          <w:szCs w:val="24"/>
          <w:lang w:val="en-GB"/>
        </w:rPr>
        <w:t xml:space="preserve"> </w:t>
      </w:r>
      <w:r w:rsidRPr="006E71DC">
        <w:rPr>
          <w:rFonts w:ascii="Times New Roman" w:hAnsi="Times New Roman" w:cs="Times New Roman"/>
          <w:sz w:val="24"/>
          <w:szCs w:val="24"/>
          <w:lang w:val="en-GB"/>
        </w:rPr>
        <w:t xml:space="preserve">1028-1046. Available at: </w:t>
      </w:r>
      <w:hyperlink r:id="rId16" w:history="1">
        <w:r w:rsidRPr="006E71DC">
          <w:rPr>
            <w:rStyle w:val="Hyperlink"/>
            <w:rFonts w:ascii="Times New Roman" w:hAnsi="Times New Roman" w:cs="Times New Roman"/>
            <w:sz w:val="24"/>
            <w:szCs w:val="24"/>
            <w:lang w:val="en-GB"/>
          </w:rPr>
          <w:t>Towards_A_Dynamic_Model_of_Human_Needs_A_Critical_.pdf</w:t>
        </w:r>
      </w:hyperlink>
      <w:r w:rsidRPr="006E71DC">
        <w:rPr>
          <w:rFonts w:ascii="Times New Roman" w:hAnsi="Times New Roman" w:cs="Times New Roman"/>
          <w:sz w:val="24"/>
          <w:szCs w:val="24"/>
          <w:lang w:val="en-GB"/>
        </w:rPr>
        <w:t xml:space="preserve"> (Accesse</w:t>
      </w:r>
      <w:r w:rsidR="00F20E35">
        <w:rPr>
          <w:rFonts w:ascii="Times New Roman" w:hAnsi="Times New Roman" w:cs="Times New Roman"/>
          <w:sz w:val="24"/>
          <w:szCs w:val="24"/>
          <w:lang w:val="en-GB"/>
        </w:rPr>
        <w:t>d</w:t>
      </w:r>
      <w:r w:rsidRPr="006E71DC">
        <w:rPr>
          <w:rFonts w:ascii="Times New Roman" w:hAnsi="Times New Roman" w:cs="Times New Roman"/>
          <w:sz w:val="24"/>
          <w:szCs w:val="24"/>
          <w:lang w:val="en-GB"/>
        </w:rPr>
        <w:t>: 27</w:t>
      </w:r>
      <w:r w:rsidR="00F20E35">
        <w:rPr>
          <w:rFonts w:ascii="Times New Roman" w:hAnsi="Times New Roman" w:cs="Times New Roman"/>
          <w:sz w:val="24"/>
          <w:szCs w:val="24"/>
          <w:lang w:val="en-GB"/>
        </w:rPr>
        <w:t xml:space="preserve"> November </w:t>
      </w:r>
      <w:r w:rsidRPr="006E71DC">
        <w:rPr>
          <w:rFonts w:ascii="Times New Roman" w:hAnsi="Times New Roman" w:cs="Times New Roman"/>
          <w:sz w:val="24"/>
          <w:szCs w:val="24"/>
          <w:lang w:val="en-GB"/>
        </w:rPr>
        <w:t>2025)</w:t>
      </w:r>
      <w:r w:rsidR="001A7E29">
        <w:rPr>
          <w:rFonts w:ascii="Times New Roman" w:hAnsi="Times New Roman" w:cs="Times New Roman"/>
          <w:sz w:val="24"/>
          <w:szCs w:val="24"/>
          <w:lang w:val="en-GB"/>
        </w:rPr>
        <w:t>.</w:t>
      </w:r>
    </w:p>
    <w:p w14:paraId="1E121FFF" w14:textId="30395B45" w:rsidR="006E71DC" w:rsidRPr="006E71DC" w:rsidRDefault="006E71DC" w:rsidP="006E71DC">
      <w:pPr>
        <w:widowControl w:val="0"/>
        <w:spacing w:after="0" w:line="360" w:lineRule="auto"/>
        <w:ind w:left="720" w:hanging="720"/>
        <w:jc w:val="both"/>
        <w:rPr>
          <w:rFonts w:ascii="Times New Roman" w:eastAsia="Times New Roman" w:hAnsi="Times New Roman" w:cs="Times New Roman"/>
        </w:rPr>
      </w:pPr>
      <w:r w:rsidRPr="7008C4FA">
        <w:rPr>
          <w:rFonts w:ascii="Times New Roman" w:eastAsia="Times New Roman" w:hAnsi="Times New Roman" w:cs="Times New Roman"/>
        </w:rPr>
        <w:t>McLeod, S (2025) ‘</w:t>
      </w:r>
      <w:r w:rsidRPr="003B1465">
        <w:rPr>
          <w:rFonts w:ascii="Times New Roman" w:eastAsia="Times New Roman" w:hAnsi="Times New Roman" w:cs="Times New Roman"/>
        </w:rPr>
        <w:t>Maslow’s Hierarchy of Needs’</w:t>
      </w:r>
      <w:r w:rsidRPr="7008C4FA">
        <w:rPr>
          <w:rFonts w:ascii="Times New Roman" w:eastAsia="Times New Roman" w:hAnsi="Times New Roman" w:cs="Times New Roman"/>
        </w:rPr>
        <w:t>,</w:t>
      </w:r>
      <w:r w:rsidR="2D23D247" w:rsidRPr="7008C4FA">
        <w:rPr>
          <w:rFonts w:ascii="Times New Roman" w:eastAsia="Times New Roman" w:hAnsi="Times New Roman" w:cs="Times New Roman"/>
        </w:rPr>
        <w:t xml:space="preserve"> </w:t>
      </w:r>
      <w:r w:rsidRPr="003B1465">
        <w:rPr>
          <w:rFonts w:ascii="Times New Roman" w:eastAsia="Times New Roman" w:hAnsi="Times New Roman" w:cs="Times New Roman"/>
          <w:i/>
          <w:iCs/>
        </w:rPr>
        <w:t>Simply Psychology</w:t>
      </w:r>
      <w:r w:rsidR="003B1465">
        <w:rPr>
          <w:rFonts w:ascii="Times New Roman" w:eastAsia="Times New Roman" w:hAnsi="Times New Roman" w:cs="Times New Roman"/>
          <w:i/>
          <w:iCs/>
        </w:rPr>
        <w:t>,</w:t>
      </w:r>
      <w:r w:rsidRPr="7008C4FA">
        <w:rPr>
          <w:rFonts w:ascii="Times New Roman" w:eastAsia="Times New Roman" w:hAnsi="Times New Roman" w:cs="Times New Roman"/>
        </w:rPr>
        <w:t xml:space="preserve"> p</w:t>
      </w:r>
      <w:r w:rsidR="003B1465">
        <w:rPr>
          <w:rFonts w:ascii="Times New Roman" w:eastAsia="Times New Roman" w:hAnsi="Times New Roman" w:cs="Times New Roman"/>
        </w:rPr>
        <w:t>p</w:t>
      </w:r>
      <w:r w:rsidRPr="7008C4FA">
        <w:rPr>
          <w:rFonts w:ascii="Times New Roman" w:eastAsia="Times New Roman" w:hAnsi="Times New Roman" w:cs="Times New Roman"/>
        </w:rPr>
        <w:t>.</w:t>
      </w:r>
      <w:r w:rsidR="001A7E29">
        <w:rPr>
          <w:rFonts w:ascii="Times New Roman" w:eastAsia="Times New Roman" w:hAnsi="Times New Roman" w:cs="Times New Roman"/>
        </w:rPr>
        <w:t xml:space="preserve"> </w:t>
      </w:r>
      <w:r w:rsidRPr="7008C4FA">
        <w:rPr>
          <w:rFonts w:ascii="Times New Roman" w:eastAsia="Times New Roman" w:hAnsi="Times New Roman" w:cs="Times New Roman"/>
        </w:rPr>
        <w:t xml:space="preserve">1-30. Available at: </w:t>
      </w:r>
      <w:hyperlink r:id="rId17">
        <w:r w:rsidRPr="7008C4FA">
          <w:rPr>
            <w:rStyle w:val="Hyperlink"/>
            <w:rFonts w:ascii="Times New Roman" w:hAnsi="Times New Roman" w:cs="Times New Roman"/>
          </w:rPr>
          <w:t>Maslow's Hierarchy of Needs</w:t>
        </w:r>
      </w:hyperlink>
      <w:r w:rsidRPr="7008C4FA">
        <w:rPr>
          <w:rFonts w:ascii="Times New Roman" w:hAnsi="Times New Roman" w:cs="Times New Roman"/>
        </w:rPr>
        <w:t xml:space="preserve"> </w:t>
      </w:r>
      <w:r w:rsidRPr="7008C4FA">
        <w:rPr>
          <w:rFonts w:ascii="Times New Roman" w:eastAsia="Times New Roman" w:hAnsi="Times New Roman" w:cs="Times New Roman"/>
          <w:i/>
          <w:iCs/>
        </w:rPr>
        <w:t xml:space="preserve"> </w:t>
      </w:r>
      <w:r w:rsidRPr="7008C4FA">
        <w:rPr>
          <w:rFonts w:ascii="Times New Roman" w:eastAsia="Times New Roman" w:hAnsi="Times New Roman" w:cs="Times New Roman"/>
        </w:rPr>
        <w:t>(Accessed</w:t>
      </w:r>
      <w:r w:rsidR="00F078F8">
        <w:rPr>
          <w:rFonts w:ascii="Times New Roman" w:eastAsia="Times New Roman" w:hAnsi="Times New Roman" w:cs="Times New Roman"/>
        </w:rPr>
        <w:t>:</w:t>
      </w:r>
      <w:r w:rsidRPr="7008C4FA">
        <w:rPr>
          <w:rFonts w:ascii="Times New Roman" w:eastAsia="Times New Roman" w:hAnsi="Times New Roman" w:cs="Times New Roman"/>
        </w:rPr>
        <w:t xml:space="preserve"> 17</w:t>
      </w:r>
      <w:r w:rsidR="00F20E35">
        <w:rPr>
          <w:rFonts w:ascii="Times New Roman" w:eastAsia="Times New Roman" w:hAnsi="Times New Roman" w:cs="Times New Roman"/>
        </w:rPr>
        <w:t xml:space="preserve"> November </w:t>
      </w:r>
      <w:r w:rsidRPr="7008C4FA">
        <w:rPr>
          <w:rFonts w:ascii="Times New Roman" w:eastAsia="Times New Roman" w:hAnsi="Times New Roman" w:cs="Times New Roman"/>
        </w:rPr>
        <w:t>2025)</w:t>
      </w:r>
      <w:r w:rsidR="001A7E29">
        <w:rPr>
          <w:rFonts w:ascii="Times New Roman" w:eastAsia="Times New Roman" w:hAnsi="Times New Roman" w:cs="Times New Roman"/>
        </w:rPr>
        <w:t>.</w:t>
      </w:r>
      <w:r w:rsidRPr="7008C4FA">
        <w:rPr>
          <w:rFonts w:ascii="Times New Roman" w:hAnsi="Times New Roman" w:cs="Times New Roman"/>
        </w:rPr>
        <w:t xml:space="preserve"> </w:t>
      </w:r>
    </w:p>
    <w:p w14:paraId="386249E3" w14:textId="227D96A2" w:rsidR="006E71DC" w:rsidRPr="006E71DC" w:rsidRDefault="006E71DC" w:rsidP="006E71DC">
      <w:pPr>
        <w:pStyle w:val="NoSpacing"/>
        <w:spacing w:line="360" w:lineRule="auto"/>
        <w:ind w:left="720" w:hanging="720"/>
        <w:jc w:val="both"/>
        <w:rPr>
          <w:rFonts w:ascii="Times New Roman" w:hAnsi="Times New Roman" w:cs="Times New Roman"/>
          <w:sz w:val="24"/>
          <w:szCs w:val="24"/>
        </w:rPr>
      </w:pPr>
      <w:r w:rsidRPr="7008C4FA">
        <w:rPr>
          <w:rFonts w:ascii="Times New Roman" w:hAnsi="Times New Roman" w:cs="Times New Roman"/>
          <w:sz w:val="24"/>
          <w:szCs w:val="24"/>
        </w:rPr>
        <w:t xml:space="preserve">Mercado, JA (2022) VI. Abraham Harold Maslow (1908-1970) Biographical and Intellectual Profile Available at: </w:t>
      </w:r>
      <w:hyperlink r:id="rId18">
        <w:r w:rsidRPr="7008C4FA">
          <w:rPr>
            <w:rStyle w:val="Hyperlink"/>
            <w:rFonts w:ascii="Times New Roman" w:hAnsi="Times New Roman" w:cs="Times New Roman"/>
            <w:sz w:val="24"/>
            <w:szCs w:val="24"/>
          </w:rPr>
          <w:t>Maslow_Bio-Thought_Eng.pdf</w:t>
        </w:r>
      </w:hyperlink>
      <w:r w:rsidRPr="7008C4FA">
        <w:rPr>
          <w:rStyle w:val="Hyperlink"/>
          <w:rFonts w:ascii="Times New Roman" w:hAnsi="Times New Roman" w:cs="Times New Roman"/>
          <w:sz w:val="24"/>
          <w:szCs w:val="24"/>
        </w:rPr>
        <w:t xml:space="preserve"> </w:t>
      </w:r>
      <w:r w:rsidRPr="7008C4FA">
        <w:rPr>
          <w:rStyle w:val="Hyperlink"/>
          <w:rFonts w:ascii="Times New Roman" w:hAnsi="Times New Roman" w:cs="Times New Roman"/>
          <w:color w:val="auto"/>
          <w:sz w:val="24"/>
          <w:szCs w:val="24"/>
          <w:u w:val="none"/>
        </w:rPr>
        <w:t>(</w:t>
      </w:r>
      <w:r w:rsidRPr="7008C4FA">
        <w:rPr>
          <w:rFonts w:ascii="Times New Roman" w:hAnsi="Times New Roman" w:cs="Times New Roman"/>
          <w:sz w:val="24"/>
          <w:szCs w:val="24"/>
        </w:rPr>
        <w:t>Accessed: 26</w:t>
      </w:r>
      <w:r w:rsidR="00F20E35">
        <w:rPr>
          <w:rFonts w:ascii="Times New Roman" w:hAnsi="Times New Roman" w:cs="Times New Roman"/>
          <w:sz w:val="24"/>
          <w:szCs w:val="24"/>
        </w:rPr>
        <w:t xml:space="preserve"> November </w:t>
      </w:r>
      <w:r w:rsidR="00F078F8">
        <w:rPr>
          <w:rFonts w:ascii="Times New Roman" w:hAnsi="Times New Roman" w:cs="Times New Roman"/>
          <w:sz w:val="24"/>
          <w:szCs w:val="24"/>
        </w:rPr>
        <w:t>2025</w:t>
      </w:r>
      <w:r w:rsidRPr="7008C4FA">
        <w:rPr>
          <w:rFonts w:ascii="Times New Roman" w:hAnsi="Times New Roman" w:cs="Times New Roman"/>
          <w:sz w:val="24"/>
          <w:szCs w:val="24"/>
        </w:rPr>
        <w:t>)</w:t>
      </w:r>
      <w:r w:rsidR="001A7E29">
        <w:rPr>
          <w:rFonts w:ascii="Times New Roman" w:hAnsi="Times New Roman" w:cs="Times New Roman"/>
          <w:sz w:val="24"/>
          <w:szCs w:val="24"/>
        </w:rPr>
        <w:t>.</w:t>
      </w:r>
      <w:r w:rsidRPr="7008C4FA">
        <w:rPr>
          <w:rFonts w:ascii="Times New Roman" w:hAnsi="Times New Roman" w:cs="Times New Roman"/>
          <w:sz w:val="24"/>
          <w:szCs w:val="24"/>
        </w:rPr>
        <w:t xml:space="preserve"> </w:t>
      </w:r>
    </w:p>
    <w:p w14:paraId="2DB9518C" w14:textId="47087B8D" w:rsidR="006E71DC" w:rsidRPr="006E71DC" w:rsidRDefault="006E71DC" w:rsidP="006E71DC">
      <w:pPr>
        <w:pStyle w:val="NoSpacing"/>
        <w:spacing w:line="360" w:lineRule="auto"/>
        <w:ind w:left="720" w:hanging="720"/>
        <w:jc w:val="both"/>
        <w:rPr>
          <w:rFonts w:ascii="Times New Roman" w:hAnsi="Times New Roman" w:cs="Times New Roman"/>
          <w:sz w:val="24"/>
          <w:szCs w:val="24"/>
        </w:rPr>
      </w:pPr>
      <w:r w:rsidRPr="006E71DC">
        <w:rPr>
          <w:rFonts w:ascii="Times New Roman" w:hAnsi="Times New Roman" w:cs="Times New Roman"/>
          <w:sz w:val="24"/>
          <w:szCs w:val="24"/>
        </w:rPr>
        <w:t xml:space="preserve">National Protective Security Authority (2025) </w:t>
      </w:r>
      <w:r w:rsidRPr="006E71DC">
        <w:rPr>
          <w:rFonts w:ascii="Times New Roman" w:hAnsi="Times New Roman" w:cs="Times New Roman"/>
          <w:i/>
          <w:iCs/>
          <w:sz w:val="24"/>
          <w:szCs w:val="24"/>
        </w:rPr>
        <w:t>Protect Your Home.</w:t>
      </w:r>
      <w:r w:rsidRPr="006E71DC">
        <w:rPr>
          <w:rFonts w:ascii="Times New Roman" w:hAnsi="Times New Roman" w:cs="Times New Roman"/>
          <w:sz w:val="24"/>
          <w:szCs w:val="24"/>
        </w:rPr>
        <w:t xml:space="preserve"> Available at: </w:t>
      </w:r>
      <w:hyperlink r:id="rId19" w:history="1">
        <w:r w:rsidRPr="006E71DC">
          <w:rPr>
            <w:rStyle w:val="Hyperlink"/>
            <w:rFonts w:ascii="Times New Roman" w:hAnsi="Times New Roman" w:cs="Times New Roman"/>
            <w:sz w:val="24"/>
            <w:szCs w:val="24"/>
          </w:rPr>
          <w:t>https://www.npsa.gov.uk/specialised-guidance/personal-safety-security-high-risk-individuals/protect-your-home</w:t>
        </w:r>
      </w:hyperlink>
      <w:r w:rsidRPr="006E71DC">
        <w:rPr>
          <w:rFonts w:ascii="Times New Roman" w:hAnsi="Times New Roman" w:cs="Times New Roman"/>
          <w:sz w:val="24"/>
          <w:szCs w:val="24"/>
        </w:rPr>
        <w:t xml:space="preserve"> (Accessed on: 26/11/2025)</w:t>
      </w:r>
      <w:r w:rsidR="001A7E29">
        <w:rPr>
          <w:rFonts w:ascii="Times New Roman" w:hAnsi="Times New Roman" w:cs="Times New Roman"/>
          <w:sz w:val="24"/>
          <w:szCs w:val="24"/>
        </w:rPr>
        <w:t>.</w:t>
      </w:r>
    </w:p>
    <w:p w14:paraId="397A37A9" w14:textId="0C323F8B" w:rsidR="006E71DC" w:rsidRPr="006E71DC" w:rsidRDefault="006E71DC" w:rsidP="006E71DC">
      <w:pPr>
        <w:pStyle w:val="NoSpacing"/>
        <w:spacing w:line="360" w:lineRule="auto"/>
        <w:ind w:left="720" w:hanging="720"/>
        <w:jc w:val="both"/>
        <w:rPr>
          <w:rStyle w:val="Hyperlink"/>
          <w:rFonts w:ascii="Times New Roman" w:hAnsi="Times New Roman" w:cs="Times New Roman"/>
          <w:color w:val="auto"/>
          <w:sz w:val="24"/>
          <w:szCs w:val="24"/>
          <w:u w:val="none"/>
        </w:rPr>
      </w:pPr>
      <w:r w:rsidRPr="006E71DC">
        <w:rPr>
          <w:rFonts w:ascii="Times New Roman" w:hAnsi="Times New Roman" w:cs="Times New Roman"/>
          <w:sz w:val="24"/>
          <w:szCs w:val="24"/>
        </w:rPr>
        <w:t xml:space="preserve">Nursing College (2023) </w:t>
      </w:r>
      <w:r w:rsidRPr="006E71DC">
        <w:rPr>
          <w:rFonts w:ascii="Times New Roman" w:hAnsi="Times New Roman" w:cs="Times New Roman"/>
          <w:i/>
          <w:iCs/>
          <w:sz w:val="24"/>
          <w:szCs w:val="24"/>
        </w:rPr>
        <w:t>Maslow's Hierarchy of Needs</w:t>
      </w:r>
      <w:r w:rsidRPr="006E71DC">
        <w:rPr>
          <w:rStyle w:val="Hyperlink"/>
          <w:rFonts w:ascii="Times New Roman" w:hAnsi="Times New Roman" w:cs="Times New Roman"/>
          <w:color w:val="auto"/>
          <w:sz w:val="24"/>
          <w:szCs w:val="24"/>
          <w:u w:val="none"/>
        </w:rPr>
        <w:t xml:space="preserve"> Available at: </w:t>
      </w:r>
      <w:hyperlink r:id="rId20" w:history="1">
        <w:r w:rsidRPr="006E71DC">
          <w:rPr>
            <w:rStyle w:val="Hyperlink"/>
            <w:rFonts w:ascii="Times New Roman" w:hAnsi="Times New Roman" w:cs="Times New Roman"/>
            <w:sz w:val="24"/>
            <w:szCs w:val="24"/>
          </w:rPr>
          <w:t>https://nursingcollege.mespune.in/wp-content/uploads/2023/06/Maslows-Hierarchy-of-Needs.pdf</w:t>
        </w:r>
      </w:hyperlink>
      <w:r w:rsidRPr="006E71DC">
        <w:rPr>
          <w:rStyle w:val="Hyperlink"/>
          <w:rFonts w:ascii="Times New Roman" w:hAnsi="Times New Roman" w:cs="Times New Roman"/>
          <w:color w:val="auto"/>
          <w:sz w:val="24"/>
          <w:szCs w:val="24"/>
          <w:u w:val="none"/>
        </w:rPr>
        <w:t xml:space="preserve">  (Accessed: 21</w:t>
      </w:r>
      <w:r w:rsidR="003B1465">
        <w:rPr>
          <w:rStyle w:val="Hyperlink"/>
          <w:rFonts w:ascii="Times New Roman" w:hAnsi="Times New Roman" w:cs="Times New Roman"/>
          <w:color w:val="auto"/>
          <w:sz w:val="24"/>
          <w:szCs w:val="24"/>
          <w:u w:val="none"/>
        </w:rPr>
        <w:t xml:space="preserve"> November 2025).</w:t>
      </w:r>
    </w:p>
    <w:p w14:paraId="20B61308" w14:textId="3E9D3848" w:rsidR="006E71DC" w:rsidRPr="006E71DC" w:rsidRDefault="006E71DC" w:rsidP="006E71DC">
      <w:pPr>
        <w:pStyle w:val="NoSpacing"/>
        <w:spacing w:line="360" w:lineRule="auto"/>
        <w:ind w:left="720" w:hanging="720"/>
        <w:jc w:val="both"/>
        <w:rPr>
          <w:rFonts w:ascii="Times New Roman" w:hAnsi="Times New Roman" w:cs="Times New Roman"/>
          <w:sz w:val="24"/>
          <w:szCs w:val="24"/>
          <w:lang w:val="en-GB"/>
        </w:rPr>
      </w:pPr>
      <w:r w:rsidRPr="006E71DC">
        <w:rPr>
          <w:rFonts w:ascii="Times New Roman" w:hAnsi="Times New Roman" w:cs="Times New Roman"/>
          <w:sz w:val="24"/>
          <w:szCs w:val="24"/>
          <w:lang w:val="en-GB"/>
        </w:rPr>
        <w:t xml:space="preserve">Oxford Health NHS Foundation Trust (2025) ‘Self-esteem A guide to help you cope’ Available at: </w:t>
      </w:r>
      <w:hyperlink r:id="rId21" w:history="1">
        <w:r w:rsidRPr="006E71DC">
          <w:rPr>
            <w:rStyle w:val="Hyperlink"/>
            <w:rFonts w:ascii="Times New Roman" w:hAnsi="Times New Roman" w:cs="Times New Roman"/>
            <w:sz w:val="24"/>
            <w:szCs w:val="24"/>
            <w:lang w:val="en-GB"/>
          </w:rPr>
          <w:t>OH-198.20-Self-Esteem.pdf</w:t>
        </w:r>
      </w:hyperlink>
      <w:r w:rsidRPr="006E71DC">
        <w:rPr>
          <w:rFonts w:ascii="Times New Roman" w:hAnsi="Times New Roman" w:cs="Times New Roman"/>
          <w:sz w:val="24"/>
          <w:szCs w:val="24"/>
          <w:lang w:val="en-GB"/>
        </w:rPr>
        <w:t xml:space="preserve"> (Accessed: </w:t>
      </w:r>
      <w:r w:rsidR="003B1465">
        <w:rPr>
          <w:rFonts w:ascii="Times New Roman" w:hAnsi="Times New Roman" w:cs="Times New Roman"/>
          <w:sz w:val="24"/>
          <w:szCs w:val="24"/>
          <w:lang w:val="en-GB"/>
        </w:rPr>
        <w:t>27 November 2025</w:t>
      </w:r>
      <w:r w:rsidRPr="006E71DC">
        <w:rPr>
          <w:rFonts w:ascii="Times New Roman" w:hAnsi="Times New Roman" w:cs="Times New Roman"/>
          <w:sz w:val="24"/>
          <w:szCs w:val="24"/>
          <w:lang w:val="en-GB"/>
        </w:rPr>
        <w:t>)</w:t>
      </w:r>
      <w:r w:rsidR="003B1465">
        <w:rPr>
          <w:rFonts w:ascii="Times New Roman" w:hAnsi="Times New Roman" w:cs="Times New Roman"/>
          <w:sz w:val="24"/>
          <w:szCs w:val="24"/>
          <w:lang w:val="en-GB"/>
        </w:rPr>
        <w:t>.</w:t>
      </w:r>
    </w:p>
    <w:p w14:paraId="0404DC12" w14:textId="51C868AF" w:rsidR="006E71DC" w:rsidRPr="006E71DC" w:rsidRDefault="006E71DC" w:rsidP="006E71DC">
      <w:pPr>
        <w:pStyle w:val="NoSpacing"/>
        <w:spacing w:line="360" w:lineRule="auto"/>
        <w:ind w:left="720" w:hanging="720"/>
        <w:jc w:val="both"/>
        <w:rPr>
          <w:rFonts w:ascii="Times New Roman" w:hAnsi="Times New Roman" w:cs="Times New Roman"/>
          <w:sz w:val="24"/>
          <w:szCs w:val="24"/>
        </w:rPr>
      </w:pPr>
      <w:r w:rsidRPr="006E71DC">
        <w:rPr>
          <w:rStyle w:val="Hyperlink"/>
          <w:rFonts w:ascii="Times New Roman" w:hAnsi="Times New Roman" w:cs="Times New Roman"/>
          <w:color w:val="auto"/>
          <w:sz w:val="24"/>
          <w:szCs w:val="24"/>
          <w:u w:val="none"/>
        </w:rPr>
        <w:t>Raise the Bar (n</w:t>
      </w:r>
      <w:r w:rsidR="003B1465">
        <w:rPr>
          <w:rStyle w:val="Hyperlink"/>
          <w:rFonts w:ascii="Times New Roman" w:hAnsi="Times New Roman" w:cs="Times New Roman"/>
          <w:color w:val="auto"/>
          <w:sz w:val="24"/>
          <w:szCs w:val="24"/>
          <w:u w:val="none"/>
        </w:rPr>
        <w:t xml:space="preserve">o </w:t>
      </w:r>
      <w:r w:rsidRPr="006E71DC">
        <w:rPr>
          <w:rStyle w:val="Hyperlink"/>
          <w:rFonts w:ascii="Times New Roman" w:hAnsi="Times New Roman" w:cs="Times New Roman"/>
          <w:color w:val="auto"/>
          <w:sz w:val="24"/>
          <w:szCs w:val="24"/>
          <w:u w:val="none"/>
        </w:rPr>
        <w:t>d</w:t>
      </w:r>
      <w:r w:rsidR="003B1465">
        <w:rPr>
          <w:rStyle w:val="Hyperlink"/>
          <w:rFonts w:ascii="Times New Roman" w:hAnsi="Times New Roman" w:cs="Times New Roman"/>
          <w:color w:val="auto"/>
          <w:sz w:val="24"/>
          <w:szCs w:val="24"/>
          <w:u w:val="none"/>
        </w:rPr>
        <w:t>ate</w:t>
      </w:r>
      <w:r w:rsidRPr="006E71DC">
        <w:rPr>
          <w:rStyle w:val="Hyperlink"/>
          <w:rFonts w:ascii="Times New Roman" w:hAnsi="Times New Roman" w:cs="Times New Roman"/>
          <w:color w:val="auto"/>
          <w:sz w:val="24"/>
          <w:szCs w:val="24"/>
          <w:u w:val="none"/>
        </w:rPr>
        <w:t>) ‘</w:t>
      </w:r>
      <w:r w:rsidRPr="006E71DC">
        <w:rPr>
          <w:rFonts w:ascii="Times New Roman" w:hAnsi="Times New Roman" w:cs="Times New Roman"/>
          <w:i/>
          <w:iCs/>
          <w:sz w:val="24"/>
          <w:szCs w:val="24"/>
        </w:rPr>
        <w:t>Maslow’s Hierarchy of Needs’</w:t>
      </w:r>
      <w:r w:rsidRPr="006E71DC">
        <w:rPr>
          <w:rFonts w:ascii="Times New Roman" w:hAnsi="Times New Roman" w:cs="Times New Roman"/>
          <w:sz w:val="24"/>
          <w:szCs w:val="24"/>
        </w:rPr>
        <w:t xml:space="preserve">. Available at: </w:t>
      </w:r>
      <w:hyperlink r:id="rId22" w:history="1">
        <w:r w:rsidRPr="006E71DC">
          <w:rPr>
            <w:rStyle w:val="Hyperlink"/>
            <w:rFonts w:ascii="Times New Roman" w:hAnsi="Times New Roman" w:cs="Times New Roman"/>
            <w:sz w:val="24"/>
            <w:szCs w:val="24"/>
          </w:rPr>
          <w:t>Maslows-Hierarchy-of-Needs.pdf</w:t>
        </w:r>
      </w:hyperlink>
      <w:r w:rsidRPr="006E71DC">
        <w:rPr>
          <w:rFonts w:ascii="Times New Roman" w:hAnsi="Times New Roman" w:cs="Times New Roman"/>
          <w:sz w:val="24"/>
          <w:szCs w:val="24"/>
        </w:rPr>
        <w:t xml:space="preserve"> (Accessed: 21</w:t>
      </w:r>
      <w:r w:rsidR="003B1465">
        <w:rPr>
          <w:rFonts w:ascii="Times New Roman" w:hAnsi="Times New Roman" w:cs="Times New Roman"/>
          <w:sz w:val="24"/>
          <w:szCs w:val="24"/>
        </w:rPr>
        <w:t xml:space="preserve"> November 2025</w:t>
      </w:r>
      <w:r w:rsidRPr="006E71DC">
        <w:rPr>
          <w:rFonts w:ascii="Times New Roman" w:hAnsi="Times New Roman" w:cs="Times New Roman"/>
          <w:sz w:val="24"/>
          <w:szCs w:val="24"/>
        </w:rPr>
        <w:t>)</w:t>
      </w:r>
      <w:r w:rsidR="003B1465">
        <w:rPr>
          <w:rFonts w:ascii="Times New Roman" w:hAnsi="Times New Roman" w:cs="Times New Roman"/>
          <w:sz w:val="24"/>
          <w:szCs w:val="24"/>
        </w:rPr>
        <w:t>.</w:t>
      </w:r>
    </w:p>
    <w:p w14:paraId="497B60ED" w14:textId="6775D7C7" w:rsidR="006E71DC" w:rsidRPr="006E71DC" w:rsidRDefault="006E71DC" w:rsidP="006E71DC">
      <w:pPr>
        <w:pStyle w:val="NoSpacing"/>
        <w:spacing w:line="360" w:lineRule="auto"/>
        <w:ind w:left="720" w:hanging="720"/>
        <w:jc w:val="both"/>
        <w:rPr>
          <w:rStyle w:val="Hyperlink"/>
          <w:rFonts w:ascii="Times New Roman" w:hAnsi="Times New Roman" w:cs="Times New Roman"/>
          <w:color w:val="auto"/>
          <w:sz w:val="24"/>
          <w:szCs w:val="24"/>
          <w:highlight w:val="yellow"/>
        </w:rPr>
      </w:pPr>
      <w:r w:rsidRPr="006E71DC">
        <w:rPr>
          <w:rStyle w:val="personname"/>
          <w:rFonts w:ascii="Times New Roman" w:hAnsi="Times New Roman" w:cs="Times New Roman"/>
          <w:color w:val="000000"/>
          <w:sz w:val="24"/>
          <w:szCs w:val="24"/>
          <w:shd w:val="clear" w:color="auto" w:fill="FFFFFF"/>
        </w:rPr>
        <w:t>Smith, LJ.</w:t>
      </w:r>
      <w:r w:rsidRPr="006E71DC">
        <w:rPr>
          <w:rFonts w:ascii="Times New Roman" w:hAnsi="Times New Roman" w:cs="Times New Roman"/>
          <w:color w:val="000000"/>
          <w:sz w:val="24"/>
          <w:szCs w:val="24"/>
          <w:shd w:val="clear" w:color="auto" w:fill="FFFFFF"/>
        </w:rPr>
        <w:t> (20</w:t>
      </w:r>
      <w:r w:rsidRPr="009A47F9">
        <w:rPr>
          <w:rFonts w:ascii="Times New Roman" w:hAnsi="Times New Roman" w:cs="Times New Roman"/>
          <w:color w:val="000000"/>
          <w:sz w:val="24"/>
          <w:szCs w:val="24"/>
          <w:shd w:val="clear" w:color="auto" w:fill="FFFFFF"/>
        </w:rPr>
        <w:t>03)</w:t>
      </w:r>
      <w:r w:rsidR="009A47F9">
        <w:rPr>
          <w:rFonts w:ascii="Times New Roman" w:hAnsi="Times New Roman" w:cs="Times New Roman"/>
          <w:color w:val="000000"/>
          <w:sz w:val="24"/>
          <w:szCs w:val="24"/>
          <w:shd w:val="clear" w:color="auto" w:fill="FFFFFF"/>
        </w:rPr>
        <w:t xml:space="preserve"> ‘</w:t>
      </w:r>
      <w:r w:rsidRPr="009A47F9">
        <w:rPr>
          <w:rStyle w:val="Emphasis"/>
          <w:rFonts w:ascii="Times New Roman" w:hAnsi="Times New Roman" w:cs="Times New Roman"/>
          <w:i w:val="0"/>
          <w:iCs w:val="0"/>
          <w:color w:val="000000"/>
          <w:sz w:val="24"/>
          <w:szCs w:val="24"/>
          <w:shd w:val="clear" w:color="auto" w:fill="FFFFFF"/>
        </w:rPr>
        <w:t>Evaluating the applicability of Maslow's theory of motivation to ancillary staf</w:t>
      </w:r>
      <w:r w:rsidR="009A47F9" w:rsidRPr="009A47F9">
        <w:rPr>
          <w:rStyle w:val="Emphasis"/>
          <w:rFonts w:ascii="Times New Roman" w:hAnsi="Times New Roman" w:cs="Times New Roman"/>
          <w:i w:val="0"/>
          <w:iCs w:val="0"/>
          <w:color w:val="000000"/>
          <w:sz w:val="24"/>
          <w:szCs w:val="24"/>
          <w:shd w:val="clear" w:color="auto" w:fill="FFFFFF"/>
        </w:rPr>
        <w:t>f’,</w:t>
      </w:r>
      <w:r w:rsidR="009A47F9" w:rsidRPr="009A47F9">
        <w:rPr>
          <w:rFonts w:ascii="Times New Roman" w:hAnsi="Times New Roman" w:cs="Times New Roman"/>
          <w:i/>
          <w:iCs/>
          <w:color w:val="000000"/>
          <w:sz w:val="24"/>
          <w:szCs w:val="24"/>
          <w:shd w:val="clear" w:color="auto" w:fill="FFFFFF"/>
        </w:rPr>
        <w:t>’</w:t>
      </w:r>
      <w:r w:rsidR="009A47F9">
        <w:rPr>
          <w:rFonts w:ascii="Times New Roman" w:hAnsi="Times New Roman" w:cs="Times New Roman"/>
          <w:color w:val="000000"/>
          <w:sz w:val="24"/>
          <w:szCs w:val="24"/>
          <w:shd w:val="clear" w:color="auto" w:fill="FFFFFF"/>
        </w:rPr>
        <w:t xml:space="preserve"> </w:t>
      </w:r>
      <w:r w:rsidRPr="009A47F9">
        <w:rPr>
          <w:rFonts w:ascii="Times New Roman" w:hAnsi="Times New Roman" w:cs="Times New Roman"/>
          <w:i/>
          <w:iCs/>
          <w:color w:val="000000"/>
          <w:sz w:val="24"/>
          <w:szCs w:val="24"/>
          <w:shd w:val="clear" w:color="auto" w:fill="FFFFFF"/>
        </w:rPr>
        <w:t>Doctoral, Sheffield Hallam University</w:t>
      </w:r>
      <w:r w:rsidRPr="006E71DC">
        <w:rPr>
          <w:rFonts w:ascii="Times New Roman" w:hAnsi="Times New Roman" w:cs="Times New Roman"/>
          <w:color w:val="000000"/>
          <w:sz w:val="24"/>
          <w:szCs w:val="24"/>
          <w:shd w:val="clear" w:color="auto" w:fill="FFFFFF"/>
        </w:rPr>
        <w:t xml:space="preserve"> available at: </w:t>
      </w:r>
      <w:hyperlink r:id="rId23" w:history="1">
        <w:r w:rsidRPr="006E71DC">
          <w:rPr>
            <w:rStyle w:val="Hyperlink"/>
            <w:rFonts w:ascii="Times New Roman" w:hAnsi="Times New Roman" w:cs="Times New Roman"/>
            <w:sz w:val="24"/>
            <w:szCs w:val="24"/>
          </w:rPr>
          <w:t>https://shura.shu.ac.uk/17880/1/40201_LSmith.pdf</w:t>
        </w:r>
      </w:hyperlink>
      <w:r w:rsidRPr="006E71DC">
        <w:rPr>
          <w:rStyle w:val="Hyperlink"/>
          <w:rFonts w:ascii="Times New Roman" w:hAnsi="Times New Roman" w:cs="Times New Roman"/>
          <w:sz w:val="24"/>
          <w:szCs w:val="24"/>
        </w:rPr>
        <w:t xml:space="preserve"> </w:t>
      </w:r>
      <w:r w:rsidRPr="006E71DC">
        <w:rPr>
          <w:rStyle w:val="Hyperlink"/>
          <w:rFonts w:ascii="Times New Roman" w:hAnsi="Times New Roman" w:cs="Times New Roman"/>
          <w:color w:val="auto"/>
          <w:sz w:val="24"/>
          <w:szCs w:val="24"/>
          <w:u w:val="none"/>
        </w:rPr>
        <w:t>(Accessed: 24</w:t>
      </w:r>
      <w:r w:rsidR="003B1465">
        <w:rPr>
          <w:rStyle w:val="Hyperlink"/>
          <w:rFonts w:ascii="Times New Roman" w:hAnsi="Times New Roman" w:cs="Times New Roman"/>
          <w:color w:val="auto"/>
          <w:sz w:val="24"/>
          <w:szCs w:val="24"/>
          <w:u w:val="none"/>
        </w:rPr>
        <w:t xml:space="preserve"> November </w:t>
      </w:r>
      <w:r w:rsidRPr="003B1465">
        <w:rPr>
          <w:rStyle w:val="Hyperlink"/>
          <w:rFonts w:ascii="Times New Roman" w:hAnsi="Times New Roman" w:cs="Times New Roman"/>
          <w:color w:val="auto"/>
          <w:sz w:val="24"/>
          <w:szCs w:val="24"/>
          <w:u w:val="none"/>
        </w:rPr>
        <w:t>2025)</w:t>
      </w:r>
      <w:r w:rsidR="003B1465" w:rsidRPr="003B1465">
        <w:rPr>
          <w:rStyle w:val="Hyperlink"/>
          <w:rFonts w:ascii="Times New Roman" w:hAnsi="Times New Roman" w:cs="Times New Roman"/>
          <w:color w:val="auto"/>
          <w:sz w:val="24"/>
          <w:szCs w:val="24"/>
          <w:u w:val="none"/>
        </w:rPr>
        <w:t>.</w:t>
      </w:r>
    </w:p>
    <w:p w14:paraId="1D423B64" w14:textId="77777777" w:rsidR="006E71DC" w:rsidRPr="006E71DC" w:rsidRDefault="006E71DC" w:rsidP="006E71DC">
      <w:pPr>
        <w:pStyle w:val="NoSpacing"/>
        <w:spacing w:line="360" w:lineRule="auto"/>
        <w:ind w:left="720" w:hanging="720"/>
        <w:jc w:val="both"/>
        <w:rPr>
          <w:rFonts w:ascii="Times New Roman" w:hAnsi="Times New Roman" w:cs="Times New Roman"/>
          <w:sz w:val="24"/>
          <w:szCs w:val="24"/>
        </w:rPr>
      </w:pPr>
      <w:r w:rsidRPr="006E71DC">
        <w:rPr>
          <w:rFonts w:ascii="Times New Roman" w:hAnsi="Times New Roman" w:cs="Times New Roman"/>
          <w:sz w:val="24"/>
          <w:szCs w:val="24"/>
        </w:rPr>
        <w:t xml:space="preserve">Wallace, J. and Wertz, F. (2020) </w:t>
      </w:r>
      <w:r w:rsidRPr="006E71DC">
        <w:rPr>
          <w:rFonts w:ascii="Times New Roman" w:hAnsi="Times New Roman" w:cs="Times New Roman"/>
          <w:i/>
          <w:iCs/>
          <w:sz w:val="24"/>
          <w:szCs w:val="24"/>
        </w:rPr>
        <w:t>‘</w:t>
      </w:r>
      <w:r w:rsidRPr="006E71DC">
        <w:rPr>
          <w:rFonts w:ascii="Times New Roman" w:hAnsi="Times New Roman" w:cs="Times New Roman"/>
          <w:bCs/>
          <w:sz w:val="24"/>
          <w:szCs w:val="24"/>
        </w:rPr>
        <w:t>Deficiency Motive’</w:t>
      </w:r>
      <w:r w:rsidRPr="006E71DC">
        <w:rPr>
          <w:rFonts w:ascii="Times New Roman" w:hAnsi="Times New Roman" w:cs="Times New Roman"/>
          <w:color w:val="222222"/>
          <w:sz w:val="24"/>
          <w:szCs w:val="24"/>
          <w:shd w:val="clear" w:color="auto" w:fill="FFFFFF"/>
        </w:rPr>
        <w:t xml:space="preserve"> In: Zeigler-Hill, V., Shackelford, T.K. </w:t>
      </w:r>
      <w:r w:rsidRPr="006E71DC">
        <w:rPr>
          <w:rFonts w:ascii="Times New Roman" w:hAnsi="Times New Roman" w:cs="Times New Roman"/>
          <w:i/>
          <w:iCs/>
          <w:color w:val="222222"/>
          <w:sz w:val="24"/>
          <w:szCs w:val="24"/>
          <w:shd w:val="clear" w:color="auto" w:fill="FFFFFF"/>
        </w:rPr>
        <w:t>Encyclopedia of Personality and Individual Differences</w:t>
      </w:r>
      <w:r w:rsidRPr="006E71DC">
        <w:rPr>
          <w:rFonts w:ascii="Times New Roman" w:hAnsi="Times New Roman" w:cs="Times New Roman"/>
          <w:color w:val="222222"/>
          <w:sz w:val="24"/>
          <w:szCs w:val="24"/>
          <w:shd w:val="clear" w:color="auto" w:fill="FFFFFF"/>
        </w:rPr>
        <w:t>. Springer.</w:t>
      </w:r>
    </w:p>
    <w:p w14:paraId="10ED3642" w14:textId="04A5831A" w:rsidR="006E71DC" w:rsidRPr="006E71DC" w:rsidRDefault="006E71DC" w:rsidP="006E71DC">
      <w:pPr>
        <w:pStyle w:val="NoSpacing"/>
        <w:spacing w:line="360" w:lineRule="auto"/>
        <w:ind w:left="720" w:hanging="720"/>
        <w:jc w:val="both"/>
        <w:rPr>
          <w:rStyle w:val="Hyperlink"/>
          <w:rFonts w:ascii="Times New Roman" w:hAnsi="Times New Roman" w:cs="Times New Roman"/>
          <w:color w:val="auto"/>
          <w:sz w:val="24"/>
          <w:szCs w:val="24"/>
          <w:u w:val="none"/>
        </w:rPr>
      </w:pPr>
      <w:r w:rsidRPr="006E71DC">
        <w:rPr>
          <w:rFonts w:ascii="Times New Roman" w:hAnsi="Times New Roman" w:cs="Times New Roman"/>
          <w:sz w:val="24"/>
          <w:szCs w:val="24"/>
        </w:rPr>
        <w:t>Yahay, AH (n</w:t>
      </w:r>
      <w:r w:rsidR="009558A0">
        <w:rPr>
          <w:rFonts w:ascii="Times New Roman" w:hAnsi="Times New Roman" w:cs="Times New Roman"/>
          <w:sz w:val="24"/>
          <w:szCs w:val="24"/>
        </w:rPr>
        <w:t>o date</w:t>
      </w:r>
      <w:r w:rsidRPr="006E71DC">
        <w:rPr>
          <w:rFonts w:ascii="Times New Roman" w:hAnsi="Times New Roman" w:cs="Times New Roman"/>
          <w:sz w:val="24"/>
          <w:szCs w:val="24"/>
        </w:rPr>
        <w:t xml:space="preserve">) </w:t>
      </w:r>
      <w:r w:rsidRPr="006E71DC">
        <w:rPr>
          <w:rFonts w:ascii="Times New Roman" w:hAnsi="Times New Roman" w:cs="Times New Roman"/>
          <w:i/>
          <w:iCs/>
          <w:sz w:val="24"/>
          <w:szCs w:val="24"/>
        </w:rPr>
        <w:t>‘Abraham Maslow: The Needs Hierarchy’</w:t>
      </w:r>
      <w:r w:rsidRPr="006E71DC">
        <w:rPr>
          <w:rFonts w:ascii="Times New Roman" w:hAnsi="Times New Roman" w:cs="Times New Roman"/>
          <w:sz w:val="24"/>
          <w:szCs w:val="24"/>
        </w:rPr>
        <w:t xml:space="preserve">, Available at: </w:t>
      </w:r>
      <w:hyperlink r:id="rId24" w:history="1">
        <w:r w:rsidRPr="006E71DC">
          <w:rPr>
            <w:rStyle w:val="Hyperlink"/>
            <w:rFonts w:ascii="Times New Roman" w:hAnsi="Times New Roman" w:cs="Times New Roman"/>
            <w:sz w:val="24"/>
            <w:szCs w:val="24"/>
          </w:rPr>
          <w:t>https://files.core.ac.uk/download/pdf/11782195.pdf</w:t>
        </w:r>
      </w:hyperlink>
      <w:r w:rsidRPr="006E71DC">
        <w:rPr>
          <w:rStyle w:val="Hyperlink"/>
          <w:rFonts w:ascii="Times New Roman" w:hAnsi="Times New Roman" w:cs="Times New Roman"/>
          <w:sz w:val="24"/>
          <w:szCs w:val="24"/>
          <w:u w:val="none"/>
        </w:rPr>
        <w:t xml:space="preserve"> </w:t>
      </w:r>
      <w:r w:rsidRPr="006E71DC">
        <w:rPr>
          <w:rStyle w:val="Hyperlink"/>
          <w:rFonts w:ascii="Times New Roman" w:hAnsi="Times New Roman" w:cs="Times New Roman"/>
          <w:color w:val="auto"/>
          <w:sz w:val="24"/>
          <w:szCs w:val="24"/>
          <w:u w:val="none"/>
        </w:rPr>
        <w:t xml:space="preserve">(Accessed: </w:t>
      </w:r>
      <w:r w:rsidR="009558A0">
        <w:rPr>
          <w:rStyle w:val="Hyperlink"/>
          <w:rFonts w:ascii="Times New Roman" w:hAnsi="Times New Roman" w:cs="Times New Roman"/>
          <w:color w:val="auto"/>
          <w:sz w:val="24"/>
          <w:szCs w:val="24"/>
          <w:u w:val="none"/>
        </w:rPr>
        <w:t>24 November 2025</w:t>
      </w:r>
      <w:r w:rsidRPr="006E71DC">
        <w:rPr>
          <w:rStyle w:val="Hyperlink"/>
          <w:rFonts w:ascii="Times New Roman" w:hAnsi="Times New Roman" w:cs="Times New Roman"/>
          <w:color w:val="auto"/>
          <w:sz w:val="24"/>
          <w:szCs w:val="24"/>
          <w:u w:val="none"/>
        </w:rPr>
        <w:t>)</w:t>
      </w:r>
      <w:r w:rsidR="009558A0">
        <w:rPr>
          <w:rStyle w:val="Hyperlink"/>
          <w:rFonts w:ascii="Times New Roman" w:hAnsi="Times New Roman" w:cs="Times New Roman"/>
          <w:color w:val="auto"/>
          <w:sz w:val="24"/>
          <w:szCs w:val="24"/>
          <w:u w:val="none"/>
        </w:rPr>
        <w:t>.</w:t>
      </w:r>
      <w:r w:rsidRPr="006E71DC">
        <w:rPr>
          <w:rStyle w:val="Hyperlink"/>
          <w:rFonts w:ascii="Times New Roman" w:hAnsi="Times New Roman" w:cs="Times New Roman"/>
          <w:color w:val="auto"/>
          <w:sz w:val="24"/>
          <w:szCs w:val="24"/>
          <w:u w:val="none"/>
        </w:rPr>
        <w:t xml:space="preserve"> </w:t>
      </w:r>
    </w:p>
    <w:p w14:paraId="546BC4AF" w14:textId="77777777" w:rsidR="007F2CC7" w:rsidRPr="0041516B" w:rsidRDefault="007F2CC7" w:rsidP="0041516B">
      <w:pPr>
        <w:pStyle w:val="NoSpacing"/>
        <w:spacing w:line="360" w:lineRule="auto"/>
        <w:ind w:left="720" w:hanging="720"/>
        <w:jc w:val="both"/>
        <w:rPr>
          <w:rFonts w:ascii="Times New Roman" w:hAnsi="Times New Roman" w:cs="Times New Roman"/>
          <w:sz w:val="24"/>
          <w:szCs w:val="24"/>
        </w:rPr>
      </w:pPr>
    </w:p>
    <w:p w14:paraId="322AB657" w14:textId="77777777" w:rsidR="0041516B" w:rsidRPr="0041516B" w:rsidRDefault="0041516B" w:rsidP="00EC7A2F">
      <w:pPr>
        <w:pStyle w:val="NoSpacing"/>
        <w:spacing w:line="360" w:lineRule="auto"/>
        <w:ind w:left="720" w:hanging="720"/>
        <w:jc w:val="both"/>
        <w:rPr>
          <w:rFonts w:ascii="Times New Roman" w:hAnsi="Times New Roman" w:cs="Times New Roman"/>
        </w:rPr>
      </w:pPr>
    </w:p>
    <w:p w14:paraId="0E905209" w14:textId="2614F418" w:rsidR="004A7F1F" w:rsidRPr="00D217E0" w:rsidRDefault="004A7F1F" w:rsidP="00D05F28">
      <w:pPr>
        <w:pStyle w:val="NoSpacing"/>
        <w:spacing w:line="360" w:lineRule="auto"/>
        <w:jc w:val="both"/>
        <w:rPr>
          <w:rFonts w:ascii="Times New Roman" w:hAnsi="Times New Roman" w:cs="Times New Roman"/>
          <w:sz w:val="24"/>
          <w:szCs w:val="24"/>
        </w:rPr>
      </w:pPr>
    </w:p>
    <w:p w14:paraId="534C7792" w14:textId="77777777" w:rsidR="004A7F1F" w:rsidRPr="00D217E0" w:rsidRDefault="004A7F1F" w:rsidP="00D05F28">
      <w:pPr>
        <w:widowControl w:val="0"/>
        <w:spacing w:after="0" w:line="360" w:lineRule="auto"/>
        <w:ind w:left="720" w:hanging="720"/>
        <w:jc w:val="both"/>
        <w:rPr>
          <w:rFonts w:ascii="Times New Roman" w:eastAsia="Times New Roman" w:hAnsi="Times New Roman" w:cs="Times New Roman"/>
          <w:lang w:val="en-US"/>
        </w:rPr>
      </w:pPr>
    </w:p>
    <w:p w14:paraId="4B1A92DE" w14:textId="3C6006B3" w:rsidR="0059627A" w:rsidRPr="00D217E0" w:rsidRDefault="0059627A" w:rsidP="14E2FDBD">
      <w:pPr>
        <w:widowControl w:val="0"/>
        <w:spacing w:after="0" w:line="360" w:lineRule="auto"/>
        <w:jc w:val="both"/>
        <w:rPr>
          <w:rFonts w:ascii="Times New Roman" w:hAnsi="Times New Roman" w:cs="Times New Roman"/>
        </w:rPr>
      </w:pPr>
    </w:p>
    <w:sectPr w:rsidR="0059627A" w:rsidRPr="00D217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4FF4C8" w14:textId="77777777" w:rsidR="007353E5" w:rsidRDefault="007353E5" w:rsidP="007D5787">
      <w:pPr>
        <w:spacing w:after="0" w:line="240" w:lineRule="auto"/>
      </w:pPr>
      <w:r>
        <w:separator/>
      </w:r>
    </w:p>
  </w:endnote>
  <w:endnote w:type="continuationSeparator" w:id="0">
    <w:p w14:paraId="3065598C" w14:textId="77777777" w:rsidR="007353E5" w:rsidRDefault="007353E5" w:rsidP="007D5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AA5F7" w14:textId="77777777" w:rsidR="007353E5" w:rsidRDefault="007353E5" w:rsidP="007D5787">
      <w:pPr>
        <w:spacing w:after="0" w:line="240" w:lineRule="auto"/>
      </w:pPr>
      <w:r>
        <w:separator/>
      </w:r>
    </w:p>
  </w:footnote>
  <w:footnote w:type="continuationSeparator" w:id="0">
    <w:p w14:paraId="23F3F152" w14:textId="77777777" w:rsidR="007353E5" w:rsidRDefault="007353E5" w:rsidP="007D57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CC4615"/>
    <w:multiLevelType w:val="multilevel"/>
    <w:tmpl w:val="9E3836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2852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27A"/>
    <w:rsid w:val="00004D3E"/>
    <w:rsid w:val="0001027F"/>
    <w:rsid w:val="00012733"/>
    <w:rsid w:val="00014181"/>
    <w:rsid w:val="000177ED"/>
    <w:rsid w:val="00022E35"/>
    <w:rsid w:val="00027D4C"/>
    <w:rsid w:val="000336BD"/>
    <w:rsid w:val="000341E0"/>
    <w:rsid w:val="00036664"/>
    <w:rsid w:val="000406C5"/>
    <w:rsid w:val="00045616"/>
    <w:rsid w:val="00046D52"/>
    <w:rsid w:val="00047418"/>
    <w:rsid w:val="0005145E"/>
    <w:rsid w:val="0005219A"/>
    <w:rsid w:val="0005414A"/>
    <w:rsid w:val="00061DA5"/>
    <w:rsid w:val="00062792"/>
    <w:rsid w:val="0007458D"/>
    <w:rsid w:val="00076FCD"/>
    <w:rsid w:val="00077387"/>
    <w:rsid w:val="0007792F"/>
    <w:rsid w:val="00077CBF"/>
    <w:rsid w:val="00085403"/>
    <w:rsid w:val="00086353"/>
    <w:rsid w:val="00093469"/>
    <w:rsid w:val="00096D05"/>
    <w:rsid w:val="000971E9"/>
    <w:rsid w:val="000A277D"/>
    <w:rsid w:val="000A2D39"/>
    <w:rsid w:val="000B45DD"/>
    <w:rsid w:val="000B4988"/>
    <w:rsid w:val="000B77B1"/>
    <w:rsid w:val="000C0DD3"/>
    <w:rsid w:val="000C4DFD"/>
    <w:rsid w:val="000C660B"/>
    <w:rsid w:val="000D25D8"/>
    <w:rsid w:val="000D58D0"/>
    <w:rsid w:val="000D7297"/>
    <w:rsid w:val="000E4870"/>
    <w:rsid w:val="00105A4E"/>
    <w:rsid w:val="00105DD9"/>
    <w:rsid w:val="00113EA8"/>
    <w:rsid w:val="001155A9"/>
    <w:rsid w:val="00115A65"/>
    <w:rsid w:val="00135BBE"/>
    <w:rsid w:val="00143D5E"/>
    <w:rsid w:val="0015064F"/>
    <w:rsid w:val="00152DD4"/>
    <w:rsid w:val="00163C22"/>
    <w:rsid w:val="001713D9"/>
    <w:rsid w:val="00173022"/>
    <w:rsid w:val="0017633D"/>
    <w:rsid w:val="00182213"/>
    <w:rsid w:val="00191BC0"/>
    <w:rsid w:val="001927B6"/>
    <w:rsid w:val="00197B54"/>
    <w:rsid w:val="001A76B2"/>
    <w:rsid w:val="001A7E29"/>
    <w:rsid w:val="001B2F77"/>
    <w:rsid w:val="001B38C2"/>
    <w:rsid w:val="001C2165"/>
    <w:rsid w:val="001C59AC"/>
    <w:rsid w:val="001C5CEB"/>
    <w:rsid w:val="001D06B7"/>
    <w:rsid w:val="001D146D"/>
    <w:rsid w:val="001D2806"/>
    <w:rsid w:val="001D5C48"/>
    <w:rsid w:val="001E297C"/>
    <w:rsid w:val="001F2847"/>
    <w:rsid w:val="00202778"/>
    <w:rsid w:val="002077E1"/>
    <w:rsid w:val="00215B5D"/>
    <w:rsid w:val="00222C2B"/>
    <w:rsid w:val="0023411A"/>
    <w:rsid w:val="002407EE"/>
    <w:rsid w:val="00243A5B"/>
    <w:rsid w:val="002520C5"/>
    <w:rsid w:val="002537FD"/>
    <w:rsid w:val="002565F7"/>
    <w:rsid w:val="002663DF"/>
    <w:rsid w:val="00272829"/>
    <w:rsid w:val="00283DF5"/>
    <w:rsid w:val="00292250"/>
    <w:rsid w:val="00296DAC"/>
    <w:rsid w:val="002A0088"/>
    <w:rsid w:val="002A51EE"/>
    <w:rsid w:val="002A6080"/>
    <w:rsid w:val="002B0966"/>
    <w:rsid w:val="002C2C3B"/>
    <w:rsid w:val="002C423B"/>
    <w:rsid w:val="002C516A"/>
    <w:rsid w:val="002C51F0"/>
    <w:rsid w:val="002D0953"/>
    <w:rsid w:val="002D31BF"/>
    <w:rsid w:val="002D6B11"/>
    <w:rsid w:val="002E09C6"/>
    <w:rsid w:val="002E50C9"/>
    <w:rsid w:val="002E5145"/>
    <w:rsid w:val="002E5346"/>
    <w:rsid w:val="002E5C2F"/>
    <w:rsid w:val="002E6824"/>
    <w:rsid w:val="002E7663"/>
    <w:rsid w:val="002F2DFB"/>
    <w:rsid w:val="002F624B"/>
    <w:rsid w:val="002F667D"/>
    <w:rsid w:val="00300D23"/>
    <w:rsid w:val="003042CE"/>
    <w:rsid w:val="00310795"/>
    <w:rsid w:val="00311F6D"/>
    <w:rsid w:val="00313822"/>
    <w:rsid w:val="0031480F"/>
    <w:rsid w:val="003162B9"/>
    <w:rsid w:val="003216AE"/>
    <w:rsid w:val="00327582"/>
    <w:rsid w:val="0033144D"/>
    <w:rsid w:val="003468AC"/>
    <w:rsid w:val="003473E4"/>
    <w:rsid w:val="00361D57"/>
    <w:rsid w:val="00366C2B"/>
    <w:rsid w:val="0036799D"/>
    <w:rsid w:val="00373480"/>
    <w:rsid w:val="00373FE8"/>
    <w:rsid w:val="00381927"/>
    <w:rsid w:val="00381C03"/>
    <w:rsid w:val="0038234F"/>
    <w:rsid w:val="003828D2"/>
    <w:rsid w:val="003852DA"/>
    <w:rsid w:val="0038583B"/>
    <w:rsid w:val="0038697C"/>
    <w:rsid w:val="00395087"/>
    <w:rsid w:val="00395647"/>
    <w:rsid w:val="00396E4E"/>
    <w:rsid w:val="003A5013"/>
    <w:rsid w:val="003A6214"/>
    <w:rsid w:val="003A7306"/>
    <w:rsid w:val="003A79C2"/>
    <w:rsid w:val="003B1465"/>
    <w:rsid w:val="003B4391"/>
    <w:rsid w:val="003C0605"/>
    <w:rsid w:val="003C1DA1"/>
    <w:rsid w:val="003C2E64"/>
    <w:rsid w:val="003C4B09"/>
    <w:rsid w:val="003C5814"/>
    <w:rsid w:val="003D6B99"/>
    <w:rsid w:val="003D754A"/>
    <w:rsid w:val="003E1D58"/>
    <w:rsid w:val="003E5DB6"/>
    <w:rsid w:val="003F05BF"/>
    <w:rsid w:val="003F0994"/>
    <w:rsid w:val="003F57FC"/>
    <w:rsid w:val="003F6123"/>
    <w:rsid w:val="00401ED3"/>
    <w:rsid w:val="00404043"/>
    <w:rsid w:val="004045C8"/>
    <w:rsid w:val="00407E48"/>
    <w:rsid w:val="0041035E"/>
    <w:rsid w:val="00410B5E"/>
    <w:rsid w:val="00410F61"/>
    <w:rsid w:val="00411ED2"/>
    <w:rsid w:val="0041516B"/>
    <w:rsid w:val="00420FC3"/>
    <w:rsid w:val="004234AD"/>
    <w:rsid w:val="00425A8E"/>
    <w:rsid w:val="00430C0B"/>
    <w:rsid w:val="00433F4F"/>
    <w:rsid w:val="00447430"/>
    <w:rsid w:val="0044786A"/>
    <w:rsid w:val="00453C8E"/>
    <w:rsid w:val="00455371"/>
    <w:rsid w:val="004573C1"/>
    <w:rsid w:val="004625FD"/>
    <w:rsid w:val="00462AE3"/>
    <w:rsid w:val="00463034"/>
    <w:rsid w:val="00472402"/>
    <w:rsid w:val="00483434"/>
    <w:rsid w:val="00483C10"/>
    <w:rsid w:val="00484CFE"/>
    <w:rsid w:val="00491A41"/>
    <w:rsid w:val="00492EAE"/>
    <w:rsid w:val="004948BE"/>
    <w:rsid w:val="004955FB"/>
    <w:rsid w:val="004A1D1D"/>
    <w:rsid w:val="004A304C"/>
    <w:rsid w:val="004A7A52"/>
    <w:rsid w:val="004A7F1F"/>
    <w:rsid w:val="004B3348"/>
    <w:rsid w:val="004B6711"/>
    <w:rsid w:val="004B6D87"/>
    <w:rsid w:val="004D0BC2"/>
    <w:rsid w:val="004D30E6"/>
    <w:rsid w:val="004D3286"/>
    <w:rsid w:val="004D437D"/>
    <w:rsid w:val="004D69F4"/>
    <w:rsid w:val="004E2E21"/>
    <w:rsid w:val="004E3F3C"/>
    <w:rsid w:val="004F1722"/>
    <w:rsid w:val="004F3211"/>
    <w:rsid w:val="004F4188"/>
    <w:rsid w:val="004F688E"/>
    <w:rsid w:val="005046B8"/>
    <w:rsid w:val="005117F7"/>
    <w:rsid w:val="00515AB3"/>
    <w:rsid w:val="00516C63"/>
    <w:rsid w:val="00520664"/>
    <w:rsid w:val="00523B23"/>
    <w:rsid w:val="0053168C"/>
    <w:rsid w:val="005329BE"/>
    <w:rsid w:val="005509DD"/>
    <w:rsid w:val="00554D8C"/>
    <w:rsid w:val="00556426"/>
    <w:rsid w:val="005564BB"/>
    <w:rsid w:val="00564E29"/>
    <w:rsid w:val="005664FD"/>
    <w:rsid w:val="00582A2B"/>
    <w:rsid w:val="00583105"/>
    <w:rsid w:val="00583C8E"/>
    <w:rsid w:val="005877E1"/>
    <w:rsid w:val="00587B26"/>
    <w:rsid w:val="005927CB"/>
    <w:rsid w:val="005937B7"/>
    <w:rsid w:val="005938F6"/>
    <w:rsid w:val="00593ACD"/>
    <w:rsid w:val="0059606B"/>
    <w:rsid w:val="0059627A"/>
    <w:rsid w:val="00596DB2"/>
    <w:rsid w:val="005975D6"/>
    <w:rsid w:val="005A7B29"/>
    <w:rsid w:val="005A7FA5"/>
    <w:rsid w:val="005B05B0"/>
    <w:rsid w:val="005B1A1F"/>
    <w:rsid w:val="005B7D84"/>
    <w:rsid w:val="005C5B6D"/>
    <w:rsid w:val="005D0D6B"/>
    <w:rsid w:val="005D12AD"/>
    <w:rsid w:val="005D35A3"/>
    <w:rsid w:val="005D7BA4"/>
    <w:rsid w:val="005E0F83"/>
    <w:rsid w:val="005E1C81"/>
    <w:rsid w:val="005E3243"/>
    <w:rsid w:val="005E646A"/>
    <w:rsid w:val="005F0068"/>
    <w:rsid w:val="005F47B8"/>
    <w:rsid w:val="005F4E1E"/>
    <w:rsid w:val="005F4F06"/>
    <w:rsid w:val="005F6052"/>
    <w:rsid w:val="005F6CA6"/>
    <w:rsid w:val="005F7796"/>
    <w:rsid w:val="00603107"/>
    <w:rsid w:val="006070C0"/>
    <w:rsid w:val="00610D4A"/>
    <w:rsid w:val="00611D60"/>
    <w:rsid w:val="00615CB1"/>
    <w:rsid w:val="00616F32"/>
    <w:rsid w:val="00617908"/>
    <w:rsid w:val="00617BFE"/>
    <w:rsid w:val="00631756"/>
    <w:rsid w:val="006358FB"/>
    <w:rsid w:val="00635FF8"/>
    <w:rsid w:val="006375C8"/>
    <w:rsid w:val="006464FE"/>
    <w:rsid w:val="0064712F"/>
    <w:rsid w:val="0065300E"/>
    <w:rsid w:val="006719AA"/>
    <w:rsid w:val="0067237F"/>
    <w:rsid w:val="00681236"/>
    <w:rsid w:val="00681D91"/>
    <w:rsid w:val="006948B7"/>
    <w:rsid w:val="006A552B"/>
    <w:rsid w:val="006B101B"/>
    <w:rsid w:val="006C250E"/>
    <w:rsid w:val="006C2868"/>
    <w:rsid w:val="006C2D28"/>
    <w:rsid w:val="006C3C81"/>
    <w:rsid w:val="006C7CF9"/>
    <w:rsid w:val="006D102C"/>
    <w:rsid w:val="006D4EDC"/>
    <w:rsid w:val="006E073E"/>
    <w:rsid w:val="006E093C"/>
    <w:rsid w:val="006E338F"/>
    <w:rsid w:val="006E6D8C"/>
    <w:rsid w:val="006E71DC"/>
    <w:rsid w:val="006F3431"/>
    <w:rsid w:val="006F4C23"/>
    <w:rsid w:val="007020F5"/>
    <w:rsid w:val="00704876"/>
    <w:rsid w:val="00714404"/>
    <w:rsid w:val="00714E29"/>
    <w:rsid w:val="0071579F"/>
    <w:rsid w:val="00715CC1"/>
    <w:rsid w:val="0072474E"/>
    <w:rsid w:val="00725738"/>
    <w:rsid w:val="007353E5"/>
    <w:rsid w:val="00737207"/>
    <w:rsid w:val="00743DEC"/>
    <w:rsid w:val="00744CCA"/>
    <w:rsid w:val="0074713B"/>
    <w:rsid w:val="00753DD8"/>
    <w:rsid w:val="0075524B"/>
    <w:rsid w:val="0076056F"/>
    <w:rsid w:val="00764579"/>
    <w:rsid w:val="00764C22"/>
    <w:rsid w:val="007726E1"/>
    <w:rsid w:val="007770BA"/>
    <w:rsid w:val="00787661"/>
    <w:rsid w:val="00794E6F"/>
    <w:rsid w:val="00797DB9"/>
    <w:rsid w:val="007A03D6"/>
    <w:rsid w:val="007A0A90"/>
    <w:rsid w:val="007A13B6"/>
    <w:rsid w:val="007A4483"/>
    <w:rsid w:val="007A77CE"/>
    <w:rsid w:val="007C20A7"/>
    <w:rsid w:val="007C4789"/>
    <w:rsid w:val="007C7A59"/>
    <w:rsid w:val="007D3715"/>
    <w:rsid w:val="007D5787"/>
    <w:rsid w:val="007D6C1B"/>
    <w:rsid w:val="007E7EE4"/>
    <w:rsid w:val="007F2CC7"/>
    <w:rsid w:val="007F6C70"/>
    <w:rsid w:val="00804C27"/>
    <w:rsid w:val="008072A2"/>
    <w:rsid w:val="00835A7A"/>
    <w:rsid w:val="00835DBE"/>
    <w:rsid w:val="008363C4"/>
    <w:rsid w:val="008446F8"/>
    <w:rsid w:val="00852545"/>
    <w:rsid w:val="00854747"/>
    <w:rsid w:val="00855BF5"/>
    <w:rsid w:val="00857A51"/>
    <w:rsid w:val="0086190D"/>
    <w:rsid w:val="00861B3D"/>
    <w:rsid w:val="0086375C"/>
    <w:rsid w:val="008660B1"/>
    <w:rsid w:val="0087326F"/>
    <w:rsid w:val="0087373B"/>
    <w:rsid w:val="008747C3"/>
    <w:rsid w:val="00874C6D"/>
    <w:rsid w:val="00881A4C"/>
    <w:rsid w:val="00885004"/>
    <w:rsid w:val="0088546C"/>
    <w:rsid w:val="00890EA3"/>
    <w:rsid w:val="008921BB"/>
    <w:rsid w:val="008921EA"/>
    <w:rsid w:val="00893024"/>
    <w:rsid w:val="0089526E"/>
    <w:rsid w:val="008970D2"/>
    <w:rsid w:val="008A0371"/>
    <w:rsid w:val="008A7552"/>
    <w:rsid w:val="008A769F"/>
    <w:rsid w:val="008A7FF6"/>
    <w:rsid w:val="008B1B5A"/>
    <w:rsid w:val="008B1D93"/>
    <w:rsid w:val="008D11FD"/>
    <w:rsid w:val="008D41DE"/>
    <w:rsid w:val="008E1A95"/>
    <w:rsid w:val="008E29C9"/>
    <w:rsid w:val="008E6B07"/>
    <w:rsid w:val="008E6FDF"/>
    <w:rsid w:val="008E7B5D"/>
    <w:rsid w:val="008F44C2"/>
    <w:rsid w:val="009021D0"/>
    <w:rsid w:val="00905132"/>
    <w:rsid w:val="00922A33"/>
    <w:rsid w:val="00926276"/>
    <w:rsid w:val="0092764F"/>
    <w:rsid w:val="00932FAB"/>
    <w:rsid w:val="00933569"/>
    <w:rsid w:val="00935774"/>
    <w:rsid w:val="00940555"/>
    <w:rsid w:val="00942C3F"/>
    <w:rsid w:val="009446CE"/>
    <w:rsid w:val="00944F66"/>
    <w:rsid w:val="00947D59"/>
    <w:rsid w:val="00952AFE"/>
    <w:rsid w:val="009558A0"/>
    <w:rsid w:val="00961799"/>
    <w:rsid w:val="00962A15"/>
    <w:rsid w:val="00975081"/>
    <w:rsid w:val="00975957"/>
    <w:rsid w:val="0098126C"/>
    <w:rsid w:val="009856A9"/>
    <w:rsid w:val="00991E57"/>
    <w:rsid w:val="009A1AED"/>
    <w:rsid w:val="009A47F9"/>
    <w:rsid w:val="009A56E4"/>
    <w:rsid w:val="009A5F9C"/>
    <w:rsid w:val="009B1E00"/>
    <w:rsid w:val="009B2F22"/>
    <w:rsid w:val="009B559F"/>
    <w:rsid w:val="009C0B1E"/>
    <w:rsid w:val="009D6762"/>
    <w:rsid w:val="009D69CC"/>
    <w:rsid w:val="009D6D2B"/>
    <w:rsid w:val="009D73E3"/>
    <w:rsid w:val="009F09E9"/>
    <w:rsid w:val="009F19AD"/>
    <w:rsid w:val="00A01EF1"/>
    <w:rsid w:val="00A02ABC"/>
    <w:rsid w:val="00A06D9F"/>
    <w:rsid w:val="00A10B24"/>
    <w:rsid w:val="00A10F37"/>
    <w:rsid w:val="00A12D01"/>
    <w:rsid w:val="00A12E77"/>
    <w:rsid w:val="00A16EC3"/>
    <w:rsid w:val="00A20F5F"/>
    <w:rsid w:val="00A21602"/>
    <w:rsid w:val="00A25AFD"/>
    <w:rsid w:val="00A27408"/>
    <w:rsid w:val="00A30F51"/>
    <w:rsid w:val="00A3209B"/>
    <w:rsid w:val="00A35370"/>
    <w:rsid w:val="00A40A47"/>
    <w:rsid w:val="00A40DD1"/>
    <w:rsid w:val="00A43D98"/>
    <w:rsid w:val="00A50208"/>
    <w:rsid w:val="00A54D9A"/>
    <w:rsid w:val="00A57656"/>
    <w:rsid w:val="00A57944"/>
    <w:rsid w:val="00A607AF"/>
    <w:rsid w:val="00A61C49"/>
    <w:rsid w:val="00A63B08"/>
    <w:rsid w:val="00A6584C"/>
    <w:rsid w:val="00A71D50"/>
    <w:rsid w:val="00A75860"/>
    <w:rsid w:val="00A872B3"/>
    <w:rsid w:val="00A8779E"/>
    <w:rsid w:val="00A95029"/>
    <w:rsid w:val="00AA1536"/>
    <w:rsid w:val="00AA309F"/>
    <w:rsid w:val="00AB17A1"/>
    <w:rsid w:val="00AB742E"/>
    <w:rsid w:val="00AB7ADB"/>
    <w:rsid w:val="00AC1CBA"/>
    <w:rsid w:val="00AD025C"/>
    <w:rsid w:val="00AE092C"/>
    <w:rsid w:val="00AF103A"/>
    <w:rsid w:val="00B04DF4"/>
    <w:rsid w:val="00B07AD4"/>
    <w:rsid w:val="00B1629E"/>
    <w:rsid w:val="00B27D1D"/>
    <w:rsid w:val="00B30719"/>
    <w:rsid w:val="00B36EA1"/>
    <w:rsid w:val="00B43391"/>
    <w:rsid w:val="00B4394D"/>
    <w:rsid w:val="00B44AAE"/>
    <w:rsid w:val="00B53359"/>
    <w:rsid w:val="00B615FB"/>
    <w:rsid w:val="00B6179C"/>
    <w:rsid w:val="00B65DA3"/>
    <w:rsid w:val="00B70651"/>
    <w:rsid w:val="00B716D4"/>
    <w:rsid w:val="00B8220C"/>
    <w:rsid w:val="00B82635"/>
    <w:rsid w:val="00B83053"/>
    <w:rsid w:val="00B92112"/>
    <w:rsid w:val="00B95EA4"/>
    <w:rsid w:val="00B9687B"/>
    <w:rsid w:val="00BA4EC2"/>
    <w:rsid w:val="00BB0D5E"/>
    <w:rsid w:val="00BB4B6E"/>
    <w:rsid w:val="00BB5837"/>
    <w:rsid w:val="00BC6E81"/>
    <w:rsid w:val="00BD1F07"/>
    <w:rsid w:val="00BD41C8"/>
    <w:rsid w:val="00BE046D"/>
    <w:rsid w:val="00BE1E5B"/>
    <w:rsid w:val="00BE466D"/>
    <w:rsid w:val="00BE61A5"/>
    <w:rsid w:val="00BE7FDE"/>
    <w:rsid w:val="00BF4955"/>
    <w:rsid w:val="00BF4A6F"/>
    <w:rsid w:val="00BF784B"/>
    <w:rsid w:val="00C07E23"/>
    <w:rsid w:val="00C12B38"/>
    <w:rsid w:val="00C151EB"/>
    <w:rsid w:val="00C20469"/>
    <w:rsid w:val="00C21B7A"/>
    <w:rsid w:val="00C21C91"/>
    <w:rsid w:val="00C2569E"/>
    <w:rsid w:val="00C264B9"/>
    <w:rsid w:val="00C27430"/>
    <w:rsid w:val="00C3333C"/>
    <w:rsid w:val="00C3352F"/>
    <w:rsid w:val="00C35450"/>
    <w:rsid w:val="00C35693"/>
    <w:rsid w:val="00C42B31"/>
    <w:rsid w:val="00C437F5"/>
    <w:rsid w:val="00C44E91"/>
    <w:rsid w:val="00C46956"/>
    <w:rsid w:val="00C50DAE"/>
    <w:rsid w:val="00C546A3"/>
    <w:rsid w:val="00C54D20"/>
    <w:rsid w:val="00C62992"/>
    <w:rsid w:val="00C70A99"/>
    <w:rsid w:val="00C7157C"/>
    <w:rsid w:val="00C9574E"/>
    <w:rsid w:val="00C97231"/>
    <w:rsid w:val="00CA11E6"/>
    <w:rsid w:val="00CA3BA9"/>
    <w:rsid w:val="00CA590B"/>
    <w:rsid w:val="00CB1D2F"/>
    <w:rsid w:val="00CB4641"/>
    <w:rsid w:val="00CC29EF"/>
    <w:rsid w:val="00CC3BC7"/>
    <w:rsid w:val="00CC408A"/>
    <w:rsid w:val="00CC43DB"/>
    <w:rsid w:val="00CD0FE0"/>
    <w:rsid w:val="00CD2717"/>
    <w:rsid w:val="00CD423F"/>
    <w:rsid w:val="00CD5D69"/>
    <w:rsid w:val="00CE2E32"/>
    <w:rsid w:val="00CE58FC"/>
    <w:rsid w:val="00D02BCC"/>
    <w:rsid w:val="00D041CE"/>
    <w:rsid w:val="00D05F28"/>
    <w:rsid w:val="00D14C4F"/>
    <w:rsid w:val="00D16CDC"/>
    <w:rsid w:val="00D21394"/>
    <w:rsid w:val="00D217E0"/>
    <w:rsid w:val="00D25BC4"/>
    <w:rsid w:val="00D32C66"/>
    <w:rsid w:val="00D34739"/>
    <w:rsid w:val="00D425A9"/>
    <w:rsid w:val="00D4491F"/>
    <w:rsid w:val="00D45E37"/>
    <w:rsid w:val="00D5529F"/>
    <w:rsid w:val="00D559CF"/>
    <w:rsid w:val="00D562FE"/>
    <w:rsid w:val="00D56B90"/>
    <w:rsid w:val="00D613A2"/>
    <w:rsid w:val="00D61677"/>
    <w:rsid w:val="00D65A79"/>
    <w:rsid w:val="00D66CC9"/>
    <w:rsid w:val="00D74A2E"/>
    <w:rsid w:val="00D75D49"/>
    <w:rsid w:val="00D864C6"/>
    <w:rsid w:val="00D869C8"/>
    <w:rsid w:val="00D879D6"/>
    <w:rsid w:val="00D945A3"/>
    <w:rsid w:val="00D95442"/>
    <w:rsid w:val="00D95C92"/>
    <w:rsid w:val="00DA47AB"/>
    <w:rsid w:val="00DA5B5B"/>
    <w:rsid w:val="00DB14B2"/>
    <w:rsid w:val="00DB1510"/>
    <w:rsid w:val="00DB1D17"/>
    <w:rsid w:val="00DB354F"/>
    <w:rsid w:val="00DB4755"/>
    <w:rsid w:val="00DC00D4"/>
    <w:rsid w:val="00DC5345"/>
    <w:rsid w:val="00DC7ADD"/>
    <w:rsid w:val="00DD010A"/>
    <w:rsid w:val="00DD0A3A"/>
    <w:rsid w:val="00DD2DC0"/>
    <w:rsid w:val="00DD2F06"/>
    <w:rsid w:val="00DD51E9"/>
    <w:rsid w:val="00DE16C1"/>
    <w:rsid w:val="00DF6C6F"/>
    <w:rsid w:val="00E0094C"/>
    <w:rsid w:val="00E02FC7"/>
    <w:rsid w:val="00E15EE5"/>
    <w:rsid w:val="00E23551"/>
    <w:rsid w:val="00E266C4"/>
    <w:rsid w:val="00E273E4"/>
    <w:rsid w:val="00E30CE5"/>
    <w:rsid w:val="00E31477"/>
    <w:rsid w:val="00E41553"/>
    <w:rsid w:val="00E42ADE"/>
    <w:rsid w:val="00E474B3"/>
    <w:rsid w:val="00E51FA9"/>
    <w:rsid w:val="00E5747E"/>
    <w:rsid w:val="00E67221"/>
    <w:rsid w:val="00E67FC9"/>
    <w:rsid w:val="00E74041"/>
    <w:rsid w:val="00E7494D"/>
    <w:rsid w:val="00E7616F"/>
    <w:rsid w:val="00E80341"/>
    <w:rsid w:val="00E80AC0"/>
    <w:rsid w:val="00E85837"/>
    <w:rsid w:val="00E8646F"/>
    <w:rsid w:val="00E90C14"/>
    <w:rsid w:val="00E93229"/>
    <w:rsid w:val="00EA3AC7"/>
    <w:rsid w:val="00EA6E58"/>
    <w:rsid w:val="00EB322B"/>
    <w:rsid w:val="00EB36C9"/>
    <w:rsid w:val="00EB3D61"/>
    <w:rsid w:val="00EB6D48"/>
    <w:rsid w:val="00EC03C2"/>
    <w:rsid w:val="00EC0C0F"/>
    <w:rsid w:val="00EC0FDF"/>
    <w:rsid w:val="00EC169E"/>
    <w:rsid w:val="00EC5A39"/>
    <w:rsid w:val="00EC7A2F"/>
    <w:rsid w:val="00EE3F21"/>
    <w:rsid w:val="00EE4F97"/>
    <w:rsid w:val="00EF0E72"/>
    <w:rsid w:val="00EF1FA7"/>
    <w:rsid w:val="00EF4E83"/>
    <w:rsid w:val="00EF5DE9"/>
    <w:rsid w:val="00F03D45"/>
    <w:rsid w:val="00F078F8"/>
    <w:rsid w:val="00F102C0"/>
    <w:rsid w:val="00F13C66"/>
    <w:rsid w:val="00F14A4A"/>
    <w:rsid w:val="00F20380"/>
    <w:rsid w:val="00F20E35"/>
    <w:rsid w:val="00F224C8"/>
    <w:rsid w:val="00F24729"/>
    <w:rsid w:val="00F26156"/>
    <w:rsid w:val="00F40889"/>
    <w:rsid w:val="00F40E55"/>
    <w:rsid w:val="00F45290"/>
    <w:rsid w:val="00F504BC"/>
    <w:rsid w:val="00F52DDC"/>
    <w:rsid w:val="00F61A82"/>
    <w:rsid w:val="00F63265"/>
    <w:rsid w:val="00F636D6"/>
    <w:rsid w:val="00F63B0F"/>
    <w:rsid w:val="00F66A9B"/>
    <w:rsid w:val="00F76B3D"/>
    <w:rsid w:val="00F9091D"/>
    <w:rsid w:val="00F90BCE"/>
    <w:rsid w:val="00F90EBE"/>
    <w:rsid w:val="00F915A0"/>
    <w:rsid w:val="00FA080A"/>
    <w:rsid w:val="00FA373B"/>
    <w:rsid w:val="00FA6901"/>
    <w:rsid w:val="00FB019B"/>
    <w:rsid w:val="00FB0E5A"/>
    <w:rsid w:val="00FC18AF"/>
    <w:rsid w:val="00FC24DA"/>
    <w:rsid w:val="00FC25BF"/>
    <w:rsid w:val="00FC313D"/>
    <w:rsid w:val="00FC4CDF"/>
    <w:rsid w:val="00FD6391"/>
    <w:rsid w:val="00FE798F"/>
    <w:rsid w:val="00FF05A7"/>
    <w:rsid w:val="00FF4723"/>
    <w:rsid w:val="00FF56BE"/>
    <w:rsid w:val="014899E6"/>
    <w:rsid w:val="081F9CA7"/>
    <w:rsid w:val="0AD7FE73"/>
    <w:rsid w:val="0BAD54FA"/>
    <w:rsid w:val="10FECF35"/>
    <w:rsid w:val="14E2FDBD"/>
    <w:rsid w:val="18386DA5"/>
    <w:rsid w:val="1A77CB37"/>
    <w:rsid w:val="1C20B0E1"/>
    <w:rsid w:val="262E0DDA"/>
    <w:rsid w:val="29E5C470"/>
    <w:rsid w:val="2C014780"/>
    <w:rsid w:val="2D23D247"/>
    <w:rsid w:val="32DA196E"/>
    <w:rsid w:val="3693AD01"/>
    <w:rsid w:val="3C5310F4"/>
    <w:rsid w:val="413449C9"/>
    <w:rsid w:val="550F9759"/>
    <w:rsid w:val="59489FFA"/>
    <w:rsid w:val="5A20583E"/>
    <w:rsid w:val="62AAB277"/>
    <w:rsid w:val="659CCDF1"/>
    <w:rsid w:val="66ED0130"/>
    <w:rsid w:val="6B83733F"/>
    <w:rsid w:val="7008C4FA"/>
    <w:rsid w:val="723C7D62"/>
    <w:rsid w:val="723D61B8"/>
    <w:rsid w:val="74265C79"/>
    <w:rsid w:val="7FA0DB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AE92B"/>
  <w15:chartTrackingRefBased/>
  <w15:docId w15:val="{8BD3A2D1-999F-47FA-9254-D41DAB66A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2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2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2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2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2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2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2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2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2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2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2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2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2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2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2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2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2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27A"/>
    <w:rPr>
      <w:rFonts w:eastAsiaTheme="majorEastAsia" w:cstheme="majorBidi"/>
      <w:color w:val="272727" w:themeColor="text1" w:themeTint="D8"/>
    </w:rPr>
  </w:style>
  <w:style w:type="paragraph" w:styleId="Title">
    <w:name w:val="Title"/>
    <w:basedOn w:val="Normal"/>
    <w:next w:val="Normal"/>
    <w:link w:val="TitleChar"/>
    <w:uiPriority w:val="10"/>
    <w:qFormat/>
    <w:rsid w:val="005962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2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2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2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27A"/>
    <w:pPr>
      <w:spacing w:before="160"/>
      <w:jc w:val="center"/>
    </w:pPr>
    <w:rPr>
      <w:i/>
      <w:iCs/>
      <w:color w:val="404040" w:themeColor="text1" w:themeTint="BF"/>
    </w:rPr>
  </w:style>
  <w:style w:type="character" w:customStyle="1" w:styleId="QuoteChar">
    <w:name w:val="Quote Char"/>
    <w:basedOn w:val="DefaultParagraphFont"/>
    <w:link w:val="Quote"/>
    <w:uiPriority w:val="29"/>
    <w:rsid w:val="0059627A"/>
    <w:rPr>
      <w:i/>
      <w:iCs/>
      <w:color w:val="404040" w:themeColor="text1" w:themeTint="BF"/>
    </w:rPr>
  </w:style>
  <w:style w:type="paragraph" w:styleId="ListParagraph">
    <w:name w:val="List Paragraph"/>
    <w:basedOn w:val="Normal"/>
    <w:uiPriority w:val="34"/>
    <w:qFormat/>
    <w:rsid w:val="0059627A"/>
    <w:pPr>
      <w:ind w:left="720"/>
      <w:contextualSpacing/>
    </w:pPr>
  </w:style>
  <w:style w:type="character" w:styleId="IntenseEmphasis">
    <w:name w:val="Intense Emphasis"/>
    <w:basedOn w:val="DefaultParagraphFont"/>
    <w:uiPriority w:val="21"/>
    <w:qFormat/>
    <w:rsid w:val="0059627A"/>
    <w:rPr>
      <w:i/>
      <w:iCs/>
      <w:color w:val="0F4761" w:themeColor="accent1" w:themeShade="BF"/>
    </w:rPr>
  </w:style>
  <w:style w:type="paragraph" w:styleId="IntenseQuote">
    <w:name w:val="Intense Quote"/>
    <w:basedOn w:val="Normal"/>
    <w:next w:val="Normal"/>
    <w:link w:val="IntenseQuoteChar"/>
    <w:uiPriority w:val="30"/>
    <w:qFormat/>
    <w:rsid w:val="005962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27A"/>
    <w:rPr>
      <w:i/>
      <w:iCs/>
      <w:color w:val="0F4761" w:themeColor="accent1" w:themeShade="BF"/>
    </w:rPr>
  </w:style>
  <w:style w:type="character" w:styleId="IntenseReference">
    <w:name w:val="Intense Reference"/>
    <w:basedOn w:val="DefaultParagraphFont"/>
    <w:uiPriority w:val="32"/>
    <w:qFormat/>
    <w:rsid w:val="0059627A"/>
    <w:rPr>
      <w:b/>
      <w:bCs/>
      <w:smallCaps/>
      <w:color w:val="0F4761" w:themeColor="accent1" w:themeShade="BF"/>
      <w:spacing w:val="5"/>
    </w:rPr>
  </w:style>
  <w:style w:type="paragraph" w:styleId="Header">
    <w:name w:val="header"/>
    <w:basedOn w:val="Normal"/>
    <w:link w:val="HeaderChar"/>
    <w:uiPriority w:val="99"/>
    <w:unhideWhenUsed/>
    <w:rsid w:val="007D57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5787"/>
  </w:style>
  <w:style w:type="paragraph" w:styleId="Footer">
    <w:name w:val="footer"/>
    <w:basedOn w:val="Normal"/>
    <w:link w:val="FooterChar"/>
    <w:uiPriority w:val="99"/>
    <w:unhideWhenUsed/>
    <w:rsid w:val="007D5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787"/>
  </w:style>
  <w:style w:type="paragraph" w:styleId="NormalWeb">
    <w:name w:val="Normal (Web)"/>
    <w:basedOn w:val="Normal"/>
    <w:uiPriority w:val="99"/>
    <w:semiHidden/>
    <w:unhideWhenUsed/>
    <w:rsid w:val="007D5787"/>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8A769F"/>
    <w:rPr>
      <w:color w:val="467886"/>
      <w:u w:val="single"/>
    </w:rPr>
  </w:style>
  <w:style w:type="character" w:styleId="FollowedHyperlink">
    <w:name w:val="FollowedHyperlink"/>
    <w:basedOn w:val="DefaultParagraphFont"/>
    <w:uiPriority w:val="99"/>
    <w:semiHidden/>
    <w:unhideWhenUsed/>
    <w:rsid w:val="00E15EE5"/>
    <w:rPr>
      <w:color w:val="96607D" w:themeColor="followedHyperlink"/>
      <w:u w:val="single"/>
    </w:rPr>
  </w:style>
  <w:style w:type="character" w:styleId="Strong">
    <w:name w:val="Strong"/>
    <w:basedOn w:val="DefaultParagraphFont"/>
    <w:uiPriority w:val="22"/>
    <w:qFormat/>
    <w:rsid w:val="00C54D20"/>
    <w:rPr>
      <w:b/>
      <w:bCs/>
    </w:rPr>
  </w:style>
  <w:style w:type="character" w:customStyle="1" w:styleId="ff3">
    <w:name w:val="ff3"/>
    <w:basedOn w:val="DefaultParagraphFont"/>
    <w:rsid w:val="00327582"/>
  </w:style>
  <w:style w:type="paragraph" w:styleId="NoSpacing">
    <w:name w:val="No Spacing"/>
    <w:uiPriority w:val="1"/>
    <w:qFormat/>
    <w:rsid w:val="004A7F1F"/>
    <w:pPr>
      <w:spacing w:after="0" w:line="240" w:lineRule="auto"/>
    </w:pPr>
    <w:rPr>
      <w:rFonts w:eastAsiaTheme="minorHAnsi"/>
      <w:kern w:val="0"/>
      <w:sz w:val="22"/>
      <w:szCs w:val="22"/>
      <w:lang w:val="en-US" w:eastAsia="en-US"/>
      <w14:ligatures w14:val="none"/>
    </w:rPr>
  </w:style>
  <w:style w:type="character" w:styleId="UnresolvedMention">
    <w:name w:val="Unresolved Mention"/>
    <w:basedOn w:val="DefaultParagraphFont"/>
    <w:uiPriority w:val="99"/>
    <w:semiHidden/>
    <w:unhideWhenUsed/>
    <w:rsid w:val="007C20A7"/>
    <w:rPr>
      <w:color w:val="605E5C"/>
      <w:shd w:val="clear" w:color="auto" w:fill="E1DFDD"/>
    </w:rPr>
  </w:style>
  <w:style w:type="character" w:customStyle="1" w:styleId="personname">
    <w:name w:val="person_name"/>
    <w:basedOn w:val="DefaultParagraphFont"/>
    <w:rsid w:val="005E0F83"/>
  </w:style>
  <w:style w:type="character" w:styleId="Emphasis">
    <w:name w:val="Emphasis"/>
    <w:basedOn w:val="DefaultParagraphFont"/>
    <w:uiPriority w:val="20"/>
    <w:qFormat/>
    <w:rsid w:val="005E0F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663107">
      <w:bodyDiv w:val="1"/>
      <w:marLeft w:val="0"/>
      <w:marRight w:val="0"/>
      <w:marTop w:val="0"/>
      <w:marBottom w:val="0"/>
      <w:divBdr>
        <w:top w:val="none" w:sz="0" w:space="0" w:color="auto"/>
        <w:left w:val="none" w:sz="0" w:space="0" w:color="auto"/>
        <w:bottom w:val="none" w:sz="0" w:space="0" w:color="auto"/>
        <w:right w:val="none" w:sz="0" w:space="0" w:color="auto"/>
      </w:divBdr>
    </w:div>
    <w:div w:id="137957510">
      <w:bodyDiv w:val="1"/>
      <w:marLeft w:val="0"/>
      <w:marRight w:val="0"/>
      <w:marTop w:val="0"/>
      <w:marBottom w:val="0"/>
      <w:divBdr>
        <w:top w:val="none" w:sz="0" w:space="0" w:color="auto"/>
        <w:left w:val="none" w:sz="0" w:space="0" w:color="auto"/>
        <w:bottom w:val="none" w:sz="0" w:space="0" w:color="auto"/>
        <w:right w:val="none" w:sz="0" w:space="0" w:color="auto"/>
      </w:divBdr>
    </w:div>
    <w:div w:id="144049669">
      <w:bodyDiv w:val="1"/>
      <w:marLeft w:val="0"/>
      <w:marRight w:val="0"/>
      <w:marTop w:val="0"/>
      <w:marBottom w:val="0"/>
      <w:divBdr>
        <w:top w:val="none" w:sz="0" w:space="0" w:color="auto"/>
        <w:left w:val="none" w:sz="0" w:space="0" w:color="auto"/>
        <w:bottom w:val="none" w:sz="0" w:space="0" w:color="auto"/>
        <w:right w:val="none" w:sz="0" w:space="0" w:color="auto"/>
      </w:divBdr>
    </w:div>
    <w:div w:id="233901246">
      <w:bodyDiv w:val="1"/>
      <w:marLeft w:val="0"/>
      <w:marRight w:val="0"/>
      <w:marTop w:val="0"/>
      <w:marBottom w:val="0"/>
      <w:divBdr>
        <w:top w:val="none" w:sz="0" w:space="0" w:color="auto"/>
        <w:left w:val="none" w:sz="0" w:space="0" w:color="auto"/>
        <w:bottom w:val="none" w:sz="0" w:space="0" w:color="auto"/>
        <w:right w:val="none" w:sz="0" w:space="0" w:color="auto"/>
      </w:divBdr>
      <w:divsChild>
        <w:div w:id="25495920">
          <w:marLeft w:val="0"/>
          <w:marRight w:val="0"/>
          <w:marTop w:val="0"/>
          <w:marBottom w:val="0"/>
          <w:divBdr>
            <w:top w:val="none" w:sz="0" w:space="0" w:color="auto"/>
            <w:left w:val="none" w:sz="0" w:space="0" w:color="auto"/>
            <w:bottom w:val="none" w:sz="0" w:space="0" w:color="auto"/>
            <w:right w:val="none" w:sz="0" w:space="0" w:color="auto"/>
          </w:divBdr>
          <w:divsChild>
            <w:div w:id="1720934293">
              <w:marLeft w:val="0"/>
              <w:marRight w:val="0"/>
              <w:marTop w:val="0"/>
              <w:marBottom w:val="0"/>
              <w:divBdr>
                <w:top w:val="none" w:sz="0" w:space="0" w:color="auto"/>
                <w:left w:val="none" w:sz="0" w:space="0" w:color="auto"/>
                <w:bottom w:val="none" w:sz="0" w:space="0" w:color="auto"/>
                <w:right w:val="none" w:sz="0" w:space="0" w:color="auto"/>
              </w:divBdr>
              <w:divsChild>
                <w:div w:id="195836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345769">
          <w:marLeft w:val="0"/>
          <w:marRight w:val="0"/>
          <w:marTop w:val="0"/>
          <w:marBottom w:val="0"/>
          <w:divBdr>
            <w:top w:val="none" w:sz="0" w:space="0" w:color="auto"/>
            <w:left w:val="none" w:sz="0" w:space="0" w:color="auto"/>
            <w:bottom w:val="none" w:sz="0" w:space="0" w:color="auto"/>
            <w:right w:val="none" w:sz="0" w:space="0" w:color="auto"/>
          </w:divBdr>
          <w:divsChild>
            <w:div w:id="723796346">
              <w:marLeft w:val="0"/>
              <w:marRight w:val="0"/>
              <w:marTop w:val="0"/>
              <w:marBottom w:val="0"/>
              <w:divBdr>
                <w:top w:val="none" w:sz="0" w:space="0" w:color="auto"/>
                <w:left w:val="none" w:sz="0" w:space="0" w:color="auto"/>
                <w:bottom w:val="none" w:sz="0" w:space="0" w:color="auto"/>
                <w:right w:val="none" w:sz="0" w:space="0" w:color="auto"/>
              </w:divBdr>
              <w:divsChild>
                <w:div w:id="977107157">
                  <w:marLeft w:val="0"/>
                  <w:marRight w:val="0"/>
                  <w:marTop w:val="0"/>
                  <w:marBottom w:val="0"/>
                  <w:divBdr>
                    <w:top w:val="none" w:sz="0" w:space="0" w:color="auto"/>
                    <w:left w:val="none" w:sz="0" w:space="0" w:color="auto"/>
                    <w:bottom w:val="none" w:sz="0" w:space="0" w:color="auto"/>
                    <w:right w:val="none" w:sz="0" w:space="0" w:color="auto"/>
                  </w:divBdr>
                  <w:divsChild>
                    <w:div w:id="1864049538">
                      <w:marLeft w:val="0"/>
                      <w:marRight w:val="0"/>
                      <w:marTop w:val="0"/>
                      <w:marBottom w:val="0"/>
                      <w:divBdr>
                        <w:top w:val="none" w:sz="0" w:space="0" w:color="auto"/>
                        <w:left w:val="none" w:sz="0" w:space="0" w:color="auto"/>
                        <w:bottom w:val="none" w:sz="0" w:space="0" w:color="auto"/>
                        <w:right w:val="none" w:sz="0" w:space="0" w:color="auto"/>
                      </w:divBdr>
                      <w:divsChild>
                        <w:div w:id="16856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0893499">
      <w:bodyDiv w:val="1"/>
      <w:marLeft w:val="0"/>
      <w:marRight w:val="0"/>
      <w:marTop w:val="0"/>
      <w:marBottom w:val="0"/>
      <w:divBdr>
        <w:top w:val="none" w:sz="0" w:space="0" w:color="auto"/>
        <w:left w:val="none" w:sz="0" w:space="0" w:color="auto"/>
        <w:bottom w:val="none" w:sz="0" w:space="0" w:color="auto"/>
        <w:right w:val="none" w:sz="0" w:space="0" w:color="auto"/>
      </w:divBdr>
    </w:div>
    <w:div w:id="411900692">
      <w:bodyDiv w:val="1"/>
      <w:marLeft w:val="0"/>
      <w:marRight w:val="0"/>
      <w:marTop w:val="0"/>
      <w:marBottom w:val="0"/>
      <w:divBdr>
        <w:top w:val="none" w:sz="0" w:space="0" w:color="auto"/>
        <w:left w:val="none" w:sz="0" w:space="0" w:color="auto"/>
        <w:bottom w:val="none" w:sz="0" w:space="0" w:color="auto"/>
        <w:right w:val="none" w:sz="0" w:space="0" w:color="auto"/>
      </w:divBdr>
    </w:div>
    <w:div w:id="552619515">
      <w:bodyDiv w:val="1"/>
      <w:marLeft w:val="0"/>
      <w:marRight w:val="0"/>
      <w:marTop w:val="0"/>
      <w:marBottom w:val="0"/>
      <w:divBdr>
        <w:top w:val="none" w:sz="0" w:space="0" w:color="auto"/>
        <w:left w:val="none" w:sz="0" w:space="0" w:color="auto"/>
        <w:bottom w:val="none" w:sz="0" w:space="0" w:color="auto"/>
        <w:right w:val="none" w:sz="0" w:space="0" w:color="auto"/>
      </w:divBdr>
    </w:div>
    <w:div w:id="655111874">
      <w:bodyDiv w:val="1"/>
      <w:marLeft w:val="0"/>
      <w:marRight w:val="0"/>
      <w:marTop w:val="0"/>
      <w:marBottom w:val="0"/>
      <w:divBdr>
        <w:top w:val="none" w:sz="0" w:space="0" w:color="auto"/>
        <w:left w:val="none" w:sz="0" w:space="0" w:color="auto"/>
        <w:bottom w:val="none" w:sz="0" w:space="0" w:color="auto"/>
        <w:right w:val="none" w:sz="0" w:space="0" w:color="auto"/>
      </w:divBdr>
    </w:div>
    <w:div w:id="754669557">
      <w:bodyDiv w:val="1"/>
      <w:marLeft w:val="0"/>
      <w:marRight w:val="0"/>
      <w:marTop w:val="0"/>
      <w:marBottom w:val="0"/>
      <w:divBdr>
        <w:top w:val="none" w:sz="0" w:space="0" w:color="auto"/>
        <w:left w:val="none" w:sz="0" w:space="0" w:color="auto"/>
        <w:bottom w:val="none" w:sz="0" w:space="0" w:color="auto"/>
        <w:right w:val="none" w:sz="0" w:space="0" w:color="auto"/>
      </w:divBdr>
    </w:div>
    <w:div w:id="756638974">
      <w:bodyDiv w:val="1"/>
      <w:marLeft w:val="0"/>
      <w:marRight w:val="0"/>
      <w:marTop w:val="0"/>
      <w:marBottom w:val="0"/>
      <w:divBdr>
        <w:top w:val="none" w:sz="0" w:space="0" w:color="auto"/>
        <w:left w:val="none" w:sz="0" w:space="0" w:color="auto"/>
        <w:bottom w:val="none" w:sz="0" w:space="0" w:color="auto"/>
        <w:right w:val="none" w:sz="0" w:space="0" w:color="auto"/>
      </w:divBdr>
    </w:div>
    <w:div w:id="851382366">
      <w:bodyDiv w:val="1"/>
      <w:marLeft w:val="0"/>
      <w:marRight w:val="0"/>
      <w:marTop w:val="0"/>
      <w:marBottom w:val="0"/>
      <w:divBdr>
        <w:top w:val="none" w:sz="0" w:space="0" w:color="auto"/>
        <w:left w:val="none" w:sz="0" w:space="0" w:color="auto"/>
        <w:bottom w:val="none" w:sz="0" w:space="0" w:color="auto"/>
        <w:right w:val="none" w:sz="0" w:space="0" w:color="auto"/>
      </w:divBdr>
    </w:div>
    <w:div w:id="889849103">
      <w:bodyDiv w:val="1"/>
      <w:marLeft w:val="0"/>
      <w:marRight w:val="0"/>
      <w:marTop w:val="0"/>
      <w:marBottom w:val="0"/>
      <w:divBdr>
        <w:top w:val="none" w:sz="0" w:space="0" w:color="auto"/>
        <w:left w:val="none" w:sz="0" w:space="0" w:color="auto"/>
        <w:bottom w:val="none" w:sz="0" w:space="0" w:color="auto"/>
        <w:right w:val="none" w:sz="0" w:space="0" w:color="auto"/>
      </w:divBdr>
    </w:div>
    <w:div w:id="919946089">
      <w:bodyDiv w:val="1"/>
      <w:marLeft w:val="0"/>
      <w:marRight w:val="0"/>
      <w:marTop w:val="0"/>
      <w:marBottom w:val="0"/>
      <w:divBdr>
        <w:top w:val="none" w:sz="0" w:space="0" w:color="auto"/>
        <w:left w:val="none" w:sz="0" w:space="0" w:color="auto"/>
        <w:bottom w:val="none" w:sz="0" w:space="0" w:color="auto"/>
        <w:right w:val="none" w:sz="0" w:space="0" w:color="auto"/>
      </w:divBdr>
    </w:div>
    <w:div w:id="947009147">
      <w:bodyDiv w:val="1"/>
      <w:marLeft w:val="0"/>
      <w:marRight w:val="0"/>
      <w:marTop w:val="0"/>
      <w:marBottom w:val="0"/>
      <w:divBdr>
        <w:top w:val="none" w:sz="0" w:space="0" w:color="auto"/>
        <w:left w:val="none" w:sz="0" w:space="0" w:color="auto"/>
        <w:bottom w:val="none" w:sz="0" w:space="0" w:color="auto"/>
        <w:right w:val="none" w:sz="0" w:space="0" w:color="auto"/>
      </w:divBdr>
      <w:divsChild>
        <w:div w:id="766273618">
          <w:marLeft w:val="0"/>
          <w:marRight w:val="0"/>
          <w:marTop w:val="0"/>
          <w:marBottom w:val="240"/>
          <w:divBdr>
            <w:top w:val="none" w:sz="0" w:space="0" w:color="auto"/>
            <w:left w:val="none" w:sz="0" w:space="0" w:color="auto"/>
            <w:bottom w:val="none" w:sz="0" w:space="0" w:color="auto"/>
            <w:right w:val="none" w:sz="0" w:space="0" w:color="auto"/>
          </w:divBdr>
        </w:div>
        <w:div w:id="1098216908">
          <w:marLeft w:val="0"/>
          <w:marRight w:val="0"/>
          <w:marTop w:val="0"/>
          <w:marBottom w:val="120"/>
          <w:divBdr>
            <w:top w:val="none" w:sz="0" w:space="0" w:color="auto"/>
            <w:left w:val="single" w:sz="12" w:space="6" w:color="D4431C"/>
            <w:bottom w:val="none" w:sz="0" w:space="0" w:color="auto"/>
            <w:right w:val="none" w:sz="0" w:space="0" w:color="auto"/>
          </w:divBdr>
        </w:div>
      </w:divsChild>
    </w:div>
    <w:div w:id="989791793">
      <w:bodyDiv w:val="1"/>
      <w:marLeft w:val="0"/>
      <w:marRight w:val="0"/>
      <w:marTop w:val="0"/>
      <w:marBottom w:val="0"/>
      <w:divBdr>
        <w:top w:val="none" w:sz="0" w:space="0" w:color="auto"/>
        <w:left w:val="none" w:sz="0" w:space="0" w:color="auto"/>
        <w:bottom w:val="none" w:sz="0" w:space="0" w:color="auto"/>
        <w:right w:val="none" w:sz="0" w:space="0" w:color="auto"/>
      </w:divBdr>
    </w:div>
    <w:div w:id="1094472711">
      <w:bodyDiv w:val="1"/>
      <w:marLeft w:val="0"/>
      <w:marRight w:val="0"/>
      <w:marTop w:val="0"/>
      <w:marBottom w:val="0"/>
      <w:divBdr>
        <w:top w:val="none" w:sz="0" w:space="0" w:color="auto"/>
        <w:left w:val="none" w:sz="0" w:space="0" w:color="auto"/>
        <w:bottom w:val="none" w:sz="0" w:space="0" w:color="auto"/>
        <w:right w:val="none" w:sz="0" w:space="0" w:color="auto"/>
      </w:divBdr>
    </w:div>
    <w:div w:id="1390032162">
      <w:bodyDiv w:val="1"/>
      <w:marLeft w:val="0"/>
      <w:marRight w:val="0"/>
      <w:marTop w:val="0"/>
      <w:marBottom w:val="0"/>
      <w:divBdr>
        <w:top w:val="none" w:sz="0" w:space="0" w:color="auto"/>
        <w:left w:val="none" w:sz="0" w:space="0" w:color="auto"/>
        <w:bottom w:val="none" w:sz="0" w:space="0" w:color="auto"/>
        <w:right w:val="none" w:sz="0" w:space="0" w:color="auto"/>
      </w:divBdr>
    </w:div>
    <w:div w:id="1395348919">
      <w:bodyDiv w:val="1"/>
      <w:marLeft w:val="0"/>
      <w:marRight w:val="0"/>
      <w:marTop w:val="0"/>
      <w:marBottom w:val="0"/>
      <w:divBdr>
        <w:top w:val="none" w:sz="0" w:space="0" w:color="auto"/>
        <w:left w:val="none" w:sz="0" w:space="0" w:color="auto"/>
        <w:bottom w:val="none" w:sz="0" w:space="0" w:color="auto"/>
        <w:right w:val="none" w:sz="0" w:space="0" w:color="auto"/>
      </w:divBdr>
    </w:div>
    <w:div w:id="1752042805">
      <w:bodyDiv w:val="1"/>
      <w:marLeft w:val="0"/>
      <w:marRight w:val="0"/>
      <w:marTop w:val="0"/>
      <w:marBottom w:val="0"/>
      <w:divBdr>
        <w:top w:val="none" w:sz="0" w:space="0" w:color="auto"/>
        <w:left w:val="none" w:sz="0" w:space="0" w:color="auto"/>
        <w:bottom w:val="none" w:sz="0" w:space="0" w:color="auto"/>
        <w:right w:val="none" w:sz="0" w:space="0" w:color="auto"/>
      </w:divBdr>
    </w:div>
    <w:div w:id="1773431797">
      <w:bodyDiv w:val="1"/>
      <w:marLeft w:val="0"/>
      <w:marRight w:val="0"/>
      <w:marTop w:val="0"/>
      <w:marBottom w:val="0"/>
      <w:divBdr>
        <w:top w:val="none" w:sz="0" w:space="0" w:color="auto"/>
        <w:left w:val="none" w:sz="0" w:space="0" w:color="auto"/>
        <w:bottom w:val="none" w:sz="0" w:space="0" w:color="auto"/>
        <w:right w:val="none" w:sz="0" w:space="0" w:color="auto"/>
      </w:divBdr>
    </w:div>
    <w:div w:id="1790201679">
      <w:bodyDiv w:val="1"/>
      <w:marLeft w:val="0"/>
      <w:marRight w:val="0"/>
      <w:marTop w:val="0"/>
      <w:marBottom w:val="0"/>
      <w:divBdr>
        <w:top w:val="none" w:sz="0" w:space="0" w:color="auto"/>
        <w:left w:val="none" w:sz="0" w:space="0" w:color="auto"/>
        <w:bottom w:val="none" w:sz="0" w:space="0" w:color="auto"/>
        <w:right w:val="none" w:sz="0" w:space="0" w:color="auto"/>
      </w:divBdr>
    </w:div>
    <w:div w:id="1874077218">
      <w:bodyDiv w:val="1"/>
      <w:marLeft w:val="0"/>
      <w:marRight w:val="0"/>
      <w:marTop w:val="0"/>
      <w:marBottom w:val="0"/>
      <w:divBdr>
        <w:top w:val="none" w:sz="0" w:space="0" w:color="auto"/>
        <w:left w:val="none" w:sz="0" w:space="0" w:color="auto"/>
        <w:bottom w:val="none" w:sz="0" w:space="0" w:color="auto"/>
        <w:right w:val="none" w:sz="0" w:space="0" w:color="auto"/>
      </w:divBdr>
      <w:divsChild>
        <w:div w:id="394546721">
          <w:marLeft w:val="0"/>
          <w:marRight w:val="0"/>
          <w:marTop w:val="0"/>
          <w:marBottom w:val="240"/>
          <w:divBdr>
            <w:top w:val="none" w:sz="0" w:space="0" w:color="auto"/>
            <w:left w:val="none" w:sz="0" w:space="0" w:color="auto"/>
            <w:bottom w:val="none" w:sz="0" w:space="0" w:color="auto"/>
            <w:right w:val="none" w:sz="0" w:space="0" w:color="auto"/>
          </w:divBdr>
        </w:div>
        <w:div w:id="1195575904">
          <w:marLeft w:val="0"/>
          <w:marRight w:val="0"/>
          <w:marTop w:val="0"/>
          <w:marBottom w:val="120"/>
          <w:divBdr>
            <w:top w:val="none" w:sz="0" w:space="0" w:color="auto"/>
            <w:left w:val="single" w:sz="12" w:space="6" w:color="D4431C"/>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320408212_Maslow_Abraham" TargetMode="External"/><Relationship Id="rId18" Type="http://schemas.openxmlformats.org/officeDocument/2006/relationships/hyperlink" Target="file:///C:\Users\UWTSD\Downloads\Maslow_Bio-Thought_Eng.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oxfordhealth.nhs.uk/wp-content/uploads/2020/03/OH-198.20-Self-Esteem.pdf" TargetMode="External"/><Relationship Id="rId7" Type="http://schemas.openxmlformats.org/officeDocument/2006/relationships/webSettings" Target="webSettings.xml"/><Relationship Id="rId12" Type="http://schemas.openxmlformats.org/officeDocument/2006/relationships/hyperlink" Target="https://www.texilajournal.com/thumbs/article/Academic_Research_Vol12_Issue4_Article_4.pdf" TargetMode="External"/><Relationship Id="rId17" Type="http://schemas.openxmlformats.org/officeDocument/2006/relationships/hyperlink" Target="https://www.simplypsychology.org/maslow.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UWTSD\Downloads\Towards_A_Dynamic_Model_of_Human_Needs_A_Critical_.pdf" TargetMode="External"/><Relationship Id="rId20" Type="http://schemas.openxmlformats.org/officeDocument/2006/relationships/hyperlink" Target="https://nursingcollege.mespune.in/wp-content/uploads/2023/06/Maslows-Hierarchy-of-Need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UWTSD\Downloads\compton-2018-self-actualization-myths-what-did-maslow-really-say.pdf" TargetMode="External"/><Relationship Id="rId24" Type="http://schemas.openxmlformats.org/officeDocument/2006/relationships/hyperlink" Target="https://files.core.ac.uk/download/pdf/11782195.pdf" TargetMode="External"/><Relationship Id="rId5" Type="http://schemas.openxmlformats.org/officeDocument/2006/relationships/styles" Target="styles.xml"/><Relationship Id="rId15" Type="http://schemas.openxmlformats.org/officeDocument/2006/relationships/hyperlink" Target="https://www.bps.org.uk/research-digest/there-are-lot-myths-and-misconceptions-about-abraham-maslow-and-self-actualisation" TargetMode="External"/><Relationship Id="rId23" Type="http://schemas.openxmlformats.org/officeDocument/2006/relationships/hyperlink" Target="https://shura.shu.ac.uk/17880/1/40201_LSmith.pdf" TargetMode="External"/><Relationship Id="rId10" Type="http://schemas.openxmlformats.org/officeDocument/2006/relationships/hyperlink" Target="https://ijsi.in/wp-content/uploads/2025/01/18.02.012.20240903.pdf" TargetMode="External"/><Relationship Id="rId19" Type="http://schemas.openxmlformats.org/officeDocument/2006/relationships/hyperlink" Target="https://www.npsa.gov.uk/specialised-guidance/personal-safety-security-high-risk-individuals/protect-your-hom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nk.springer.com/rwe/10.1007/978-3-642-27771-9_9112-1" TargetMode="External"/><Relationship Id="rId22" Type="http://schemas.openxmlformats.org/officeDocument/2006/relationships/hyperlink" Target="file:///C:\Users\UWTSD\Downloads\Maslows-Hierarchy-of-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04741a0f023a51785ee8328f8916347">
  <xsd:schema xmlns:xsd="http://www.w3.org/2001/XMLSchema" xmlns:xs="http://www.w3.org/2001/XMLSchema" xmlns:p="http://schemas.microsoft.com/office/2006/metadata/properties" xmlns:ns3="b4f9f7ee-5770-4a14-8925-17f3d16e50b7" targetNamespace="http://schemas.microsoft.com/office/2006/metadata/properties" ma:root="true" ma:fieldsID="58f1a818a914332405610156781526c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FE348E-164A-4CAB-9E35-E15BC4A4232A}">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DFB567DD-EC44-4B56-A3B3-8C94A9AD9D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78C9FC-6EE5-4806-9154-FCCFDB3B75A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1575</Words>
  <Characters>8980</Characters>
  <Application>Microsoft Office Word</Application>
  <DocSecurity>4</DocSecurity>
  <Lines>74</Lines>
  <Paragraphs>21</Paragraphs>
  <ScaleCrop>false</ScaleCrop>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Tamlyn Ogilvy (2500056)</dc:creator>
  <cp:keywords/>
  <dc:description/>
  <cp:lastModifiedBy>Tamlyn Ogilvy (2500056)</cp:lastModifiedBy>
  <cp:revision>608</cp:revision>
  <dcterms:created xsi:type="dcterms:W3CDTF">2025-11-13T11:10:00Z</dcterms:created>
  <dcterms:modified xsi:type="dcterms:W3CDTF">2025-12-04T21:32:00Z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