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3E3C" w:rsidRPr="00D93C7F" w:rsidRDefault="00E53E3C" w:rsidP="00D93C7F">
      <w:pPr>
        <w:pStyle w:val="Ttulo"/>
        <w:rPr>
          <w:color w:val="000000" w:themeColor="text1"/>
          <w:sz w:val="40"/>
          <w:szCs w:val="40"/>
          <w:shd w:val="clear" w:color="auto" w:fill="FFFFFF"/>
          <w:lang w:val="en-GB"/>
        </w:rPr>
      </w:pPr>
      <w:bookmarkStart w:id="0" w:name="_lblmhvw0acsn" w:colFirst="0" w:colLast="0"/>
      <w:bookmarkEnd w:id="0"/>
    </w:p>
    <w:p w:rsidR="00E53E3C" w:rsidRPr="00D93C7F" w:rsidRDefault="00D93C7F" w:rsidP="00D93C7F">
      <w:pPr>
        <w:pStyle w:val="Ttulo"/>
        <w:rPr>
          <w:color w:val="000000" w:themeColor="text1"/>
          <w:sz w:val="40"/>
          <w:szCs w:val="40"/>
          <w:shd w:val="clear" w:color="auto" w:fill="FFFFFF"/>
          <w:lang w:val="en-GB"/>
        </w:rPr>
      </w:pPr>
      <w:r w:rsidRPr="00D93C7F">
        <w:rPr>
          <w:color w:val="000000" w:themeColor="text1"/>
          <w:sz w:val="40"/>
          <w:szCs w:val="40"/>
          <w:shd w:val="clear" w:color="auto" w:fill="FFFFFF"/>
          <w:lang w:val="en-GB"/>
        </w:rPr>
        <w:t>UNIVERSITY OF WALES</w:t>
      </w:r>
    </w:p>
    <w:p w:rsidR="00D93C7F" w:rsidRPr="00D93C7F" w:rsidRDefault="00D93C7F" w:rsidP="00D93C7F">
      <w:pPr>
        <w:pStyle w:val="Normal1"/>
        <w:jc w:val="center"/>
        <w:rPr>
          <w:b/>
          <w:sz w:val="40"/>
          <w:szCs w:val="40"/>
          <w:lang w:val="en-GB"/>
        </w:rPr>
      </w:pPr>
      <w:r w:rsidRPr="00D93C7F">
        <w:rPr>
          <w:b/>
          <w:sz w:val="40"/>
          <w:szCs w:val="40"/>
          <w:lang w:val="en-GB"/>
        </w:rPr>
        <w:t>TRINITY SAINT DAVID</w:t>
      </w:r>
    </w:p>
    <w:p w:rsidR="00E53E3C" w:rsidRPr="00D93C7F" w:rsidRDefault="00E53E3C" w:rsidP="00D93C7F">
      <w:pPr>
        <w:pStyle w:val="Ttulo"/>
        <w:rPr>
          <w:b w:val="0"/>
          <w:bCs/>
          <w:color w:val="000000" w:themeColor="text1"/>
          <w:sz w:val="40"/>
          <w:szCs w:val="40"/>
          <w:shd w:val="clear" w:color="auto" w:fill="FFFFFF"/>
          <w:lang w:val="en-GB"/>
        </w:rPr>
      </w:pPr>
    </w:p>
    <w:p w:rsidR="00E53E3C" w:rsidRPr="008E425A" w:rsidRDefault="00E53E3C" w:rsidP="00E53E3C">
      <w:pPr>
        <w:pStyle w:val="Ttulo"/>
        <w:rPr>
          <w:color w:val="000000" w:themeColor="text1"/>
          <w:shd w:val="clear" w:color="auto" w:fill="FFFFFF"/>
          <w:lang w:val="en-GB"/>
        </w:rPr>
      </w:pPr>
    </w:p>
    <w:p w:rsidR="00E53E3C" w:rsidRPr="00D93C7F" w:rsidRDefault="00E53E3C" w:rsidP="00E53E3C">
      <w:pPr>
        <w:pStyle w:val="Ttulo"/>
        <w:rPr>
          <w:b w:val="0"/>
          <w:bCs/>
          <w:color w:val="000000" w:themeColor="text1"/>
          <w:shd w:val="clear" w:color="auto" w:fill="FFFFFF"/>
          <w:lang w:val="en-GB"/>
        </w:rPr>
      </w:pPr>
    </w:p>
    <w:p w:rsidR="00E53E3C" w:rsidRPr="008E425A" w:rsidRDefault="00E53E3C" w:rsidP="00E53E3C">
      <w:pPr>
        <w:pStyle w:val="Ttulo"/>
        <w:rPr>
          <w:color w:val="000000" w:themeColor="text1"/>
          <w:shd w:val="clear" w:color="auto" w:fill="FFFFFF"/>
          <w:lang w:val="en-GB"/>
        </w:rPr>
      </w:pPr>
    </w:p>
    <w:p w:rsidR="00E53E3C" w:rsidRPr="008E425A" w:rsidRDefault="00E53E3C" w:rsidP="00E53E3C">
      <w:pPr>
        <w:pStyle w:val="Ttulo"/>
        <w:rPr>
          <w:color w:val="000000" w:themeColor="text1"/>
          <w:shd w:val="clear" w:color="auto" w:fill="FFFFFF"/>
          <w:lang w:val="en-GB"/>
        </w:rPr>
      </w:pPr>
    </w:p>
    <w:p w:rsidR="00E53E3C" w:rsidRPr="00D93C7F" w:rsidRDefault="00E53E3C" w:rsidP="00E53E3C">
      <w:pPr>
        <w:pStyle w:val="Ttulo"/>
        <w:rPr>
          <w:color w:val="000000" w:themeColor="text1"/>
          <w:sz w:val="28"/>
          <w:szCs w:val="28"/>
          <w:shd w:val="clear" w:color="auto" w:fill="FFFFFF"/>
          <w:lang w:val="en-GB"/>
        </w:rPr>
      </w:pPr>
      <w:bookmarkStart w:id="1" w:name="_GoBack"/>
      <w:bookmarkEnd w:id="1"/>
    </w:p>
    <w:p w:rsidR="00D93C7F" w:rsidRPr="00D93C7F" w:rsidRDefault="00D93C7F" w:rsidP="00D93C7F">
      <w:pPr>
        <w:pStyle w:val="Ttulo"/>
        <w:rPr>
          <w:color w:val="000000" w:themeColor="text1"/>
          <w:sz w:val="28"/>
          <w:szCs w:val="28"/>
          <w:shd w:val="clear" w:color="auto" w:fill="FFFFFF"/>
          <w:lang w:val="en-GB"/>
        </w:rPr>
      </w:pPr>
      <w:r w:rsidRPr="00D93C7F">
        <w:rPr>
          <w:color w:val="000000" w:themeColor="text1"/>
          <w:sz w:val="28"/>
          <w:szCs w:val="28"/>
          <w:shd w:val="clear" w:color="auto" w:fill="FFFFFF"/>
          <w:lang w:val="en-GB"/>
        </w:rPr>
        <w:t>STUDENT NAME: GEANINA ALINA COTOBAN</w:t>
      </w:r>
    </w:p>
    <w:p w:rsidR="00D93C7F" w:rsidRDefault="00D93C7F" w:rsidP="00D93C7F">
      <w:pPr>
        <w:pStyle w:val="Ttulo"/>
        <w:rPr>
          <w:color w:val="000000" w:themeColor="text1"/>
          <w:sz w:val="28"/>
          <w:szCs w:val="28"/>
          <w:shd w:val="clear" w:color="auto" w:fill="FFFFFF"/>
          <w:lang w:val="en-GB"/>
        </w:rPr>
      </w:pPr>
      <w:r w:rsidRPr="00D93C7F">
        <w:rPr>
          <w:color w:val="000000" w:themeColor="text1"/>
          <w:sz w:val="28"/>
          <w:szCs w:val="28"/>
          <w:shd w:val="clear" w:color="auto" w:fill="FFFFFF"/>
          <w:lang w:val="en-GB"/>
        </w:rPr>
        <w:t>STUDENT NUMBER:</w:t>
      </w:r>
      <w:r>
        <w:rPr>
          <w:color w:val="000000" w:themeColor="text1"/>
          <w:sz w:val="28"/>
          <w:szCs w:val="28"/>
          <w:shd w:val="clear" w:color="auto" w:fill="FFFFFF"/>
          <w:lang w:val="en-GB"/>
        </w:rPr>
        <w:t xml:space="preserve"> 1917121</w:t>
      </w:r>
    </w:p>
    <w:p w:rsidR="00D93C7F" w:rsidRDefault="00D93C7F" w:rsidP="00D93C7F">
      <w:pPr>
        <w:pStyle w:val="Ttulo"/>
        <w:rPr>
          <w:color w:val="000000" w:themeColor="text1"/>
          <w:sz w:val="28"/>
          <w:szCs w:val="28"/>
          <w:shd w:val="clear" w:color="auto" w:fill="FFFFFF"/>
          <w:lang w:val="en-GB"/>
        </w:rPr>
      </w:pPr>
      <w:r>
        <w:rPr>
          <w:color w:val="000000" w:themeColor="text1"/>
          <w:sz w:val="28"/>
          <w:szCs w:val="28"/>
          <w:shd w:val="clear" w:color="auto" w:fill="FFFFFF"/>
          <w:lang w:val="en-GB"/>
        </w:rPr>
        <w:t xml:space="preserve">MODULE: THE </w:t>
      </w:r>
      <w:proofErr w:type="gramStart"/>
      <w:r>
        <w:rPr>
          <w:color w:val="000000" w:themeColor="text1"/>
          <w:sz w:val="28"/>
          <w:szCs w:val="28"/>
          <w:shd w:val="clear" w:color="auto" w:fill="FFFFFF"/>
          <w:lang w:val="en-GB"/>
        </w:rPr>
        <w:t>GLOBAL  BUSINESS</w:t>
      </w:r>
      <w:proofErr w:type="gramEnd"/>
      <w:r>
        <w:rPr>
          <w:color w:val="000000" w:themeColor="text1"/>
          <w:sz w:val="28"/>
          <w:szCs w:val="28"/>
          <w:shd w:val="clear" w:color="auto" w:fill="FFFFFF"/>
          <w:lang w:val="en-GB"/>
        </w:rPr>
        <w:t xml:space="preserve"> ENVIRONMENT</w:t>
      </w:r>
    </w:p>
    <w:p w:rsidR="00D93C7F" w:rsidRDefault="00D93C7F" w:rsidP="00D93C7F">
      <w:pPr>
        <w:pStyle w:val="Ttulo"/>
        <w:rPr>
          <w:color w:val="000000" w:themeColor="text1"/>
          <w:sz w:val="28"/>
          <w:szCs w:val="28"/>
          <w:shd w:val="clear" w:color="auto" w:fill="FFFFFF"/>
          <w:lang w:val="en-GB"/>
        </w:rPr>
      </w:pPr>
      <w:r>
        <w:rPr>
          <w:color w:val="000000" w:themeColor="text1"/>
          <w:sz w:val="28"/>
          <w:szCs w:val="28"/>
          <w:shd w:val="clear" w:color="auto" w:fill="FFFFFF"/>
          <w:lang w:val="en-GB"/>
        </w:rPr>
        <w:t xml:space="preserve">LCBB4005 / ASSESSMENT </w:t>
      </w:r>
      <w:proofErr w:type="gramStart"/>
      <w:r>
        <w:rPr>
          <w:color w:val="000000" w:themeColor="text1"/>
          <w:sz w:val="28"/>
          <w:szCs w:val="28"/>
          <w:shd w:val="clear" w:color="auto" w:fill="FFFFFF"/>
          <w:lang w:val="en-GB"/>
        </w:rPr>
        <w:t>2  /</w:t>
      </w:r>
      <w:proofErr w:type="gramEnd"/>
    </w:p>
    <w:p w:rsidR="00D93C7F" w:rsidRPr="003C7C23" w:rsidRDefault="00D93C7F" w:rsidP="00D93C7F">
      <w:pPr>
        <w:pStyle w:val="Ttulo"/>
        <w:rPr>
          <w:color w:val="000000" w:themeColor="text1"/>
          <w:szCs w:val="32"/>
          <w:shd w:val="clear" w:color="auto" w:fill="FFFFFF"/>
          <w:lang w:val="en-GB"/>
        </w:rPr>
      </w:pPr>
      <w:r w:rsidRPr="003C7C23">
        <w:rPr>
          <w:color w:val="000000" w:themeColor="text1"/>
          <w:szCs w:val="32"/>
          <w:shd w:val="clear" w:color="auto" w:fill="FFFFFF"/>
          <w:lang w:val="en-GB"/>
        </w:rPr>
        <w:t>KIA MOTORS</w:t>
      </w:r>
    </w:p>
    <w:p w:rsidR="00D93C7F" w:rsidRDefault="00D93C7F" w:rsidP="00D93C7F">
      <w:pPr>
        <w:pStyle w:val="Ttulo"/>
        <w:rPr>
          <w:color w:val="000000" w:themeColor="text1"/>
          <w:sz w:val="28"/>
          <w:szCs w:val="28"/>
          <w:shd w:val="clear" w:color="auto" w:fill="FFFFFF"/>
          <w:lang w:val="en-GB"/>
        </w:rPr>
      </w:pPr>
      <w:r>
        <w:rPr>
          <w:color w:val="000000" w:themeColor="text1"/>
          <w:sz w:val="28"/>
          <w:szCs w:val="28"/>
          <w:shd w:val="clear" w:color="auto" w:fill="FFFFFF"/>
          <w:lang w:val="en-GB"/>
        </w:rPr>
        <w:t>LEVEL 4/ TERM 2/ GROUP 1</w:t>
      </w:r>
    </w:p>
    <w:p w:rsidR="00E53E3C" w:rsidRPr="00D93C7F" w:rsidRDefault="00D93C7F" w:rsidP="00D93C7F">
      <w:pPr>
        <w:pStyle w:val="Ttulo"/>
        <w:rPr>
          <w:color w:val="000000" w:themeColor="text1"/>
          <w:sz w:val="28"/>
          <w:szCs w:val="28"/>
          <w:shd w:val="clear" w:color="auto" w:fill="FFFFFF"/>
          <w:lang w:val="en-GB"/>
        </w:rPr>
      </w:pPr>
      <w:proofErr w:type="gramStart"/>
      <w:r>
        <w:rPr>
          <w:color w:val="000000" w:themeColor="text1"/>
          <w:sz w:val="28"/>
          <w:szCs w:val="28"/>
          <w:shd w:val="clear" w:color="auto" w:fill="FFFFFF"/>
          <w:lang w:val="en-GB"/>
        </w:rPr>
        <w:t>LECTURER :</w:t>
      </w:r>
      <w:proofErr w:type="gramEnd"/>
      <w:r>
        <w:rPr>
          <w:color w:val="000000" w:themeColor="text1"/>
          <w:sz w:val="28"/>
          <w:szCs w:val="28"/>
          <w:shd w:val="clear" w:color="auto" w:fill="FFFFFF"/>
          <w:lang w:val="en-GB"/>
        </w:rPr>
        <w:t xml:space="preserve"> DR. REXON NTING</w:t>
      </w:r>
      <w:r w:rsidR="00E53E3C" w:rsidRPr="008E425A">
        <w:rPr>
          <w:color w:val="000000" w:themeColor="text1"/>
          <w:lang w:val="en-GB"/>
        </w:rPr>
        <w:br w:type="page"/>
      </w:r>
    </w:p>
    <w:sdt>
      <w:sdtPr>
        <w:rPr>
          <w:rFonts w:ascii="Times New Roman" w:eastAsia="Times New Roman" w:hAnsi="Times New Roman" w:cs="Times New Roman"/>
          <w:b w:val="0"/>
          <w:bCs w:val="0"/>
          <w:color w:val="000000" w:themeColor="text1"/>
          <w:sz w:val="24"/>
          <w:szCs w:val="24"/>
          <w:lang w:val="en-GB"/>
        </w:rPr>
        <w:id w:val="121104964"/>
        <w:docPartObj>
          <w:docPartGallery w:val="Table of Contents"/>
          <w:docPartUnique/>
        </w:docPartObj>
      </w:sdtPr>
      <w:sdtEndPr/>
      <w:sdtContent>
        <w:p w:rsidR="00587C41" w:rsidRPr="008E425A" w:rsidRDefault="00587C41" w:rsidP="007F5ECA">
          <w:pPr>
            <w:pStyle w:val="TtuloTDC"/>
            <w:jc w:val="center"/>
            <w:rPr>
              <w:color w:val="000000" w:themeColor="text1"/>
              <w:lang w:val="en-GB"/>
            </w:rPr>
          </w:pPr>
          <w:r w:rsidRPr="008E425A">
            <w:rPr>
              <w:rFonts w:ascii="Times New Roman" w:hAnsi="Times New Roman" w:cs="Times New Roman"/>
              <w:color w:val="000000" w:themeColor="text1"/>
              <w:sz w:val="24"/>
              <w:szCs w:val="24"/>
              <w:lang w:val="en-GB"/>
            </w:rPr>
            <w:t>Table of Contents</w:t>
          </w:r>
        </w:p>
        <w:p w:rsidR="007F5ECA" w:rsidRDefault="001335B9">
          <w:pPr>
            <w:pStyle w:val="TDC1"/>
            <w:tabs>
              <w:tab w:val="right" w:leader="dot" w:pos="9350"/>
            </w:tabs>
          </w:pPr>
          <w:r w:rsidRPr="008E425A">
            <w:rPr>
              <w:color w:val="000000" w:themeColor="text1"/>
              <w:lang w:val="en-GB"/>
            </w:rPr>
            <w:fldChar w:fldCharType="begin"/>
          </w:r>
          <w:r w:rsidR="00587C41" w:rsidRPr="008E425A">
            <w:rPr>
              <w:color w:val="000000" w:themeColor="text1"/>
              <w:lang w:val="en-GB"/>
            </w:rPr>
            <w:instrText xml:space="preserve"> TOC \o "1-3" \h \z \u </w:instrText>
          </w:r>
          <w:r w:rsidRPr="008E425A">
            <w:rPr>
              <w:color w:val="000000" w:themeColor="text1"/>
              <w:lang w:val="en-GB"/>
            </w:rPr>
            <w:fldChar w:fldCharType="separate"/>
          </w:r>
          <w:hyperlink w:anchor="_Toc46438459" w:history="1">
            <w:r w:rsidR="007F5ECA" w:rsidRPr="008E425A">
              <w:rPr>
                <w:rStyle w:val="Hipervnculo"/>
                <w:noProof/>
                <w:color w:val="000000" w:themeColor="text1"/>
                <w:lang w:val="en-GB"/>
              </w:rPr>
              <w:t>Introduction</w:t>
            </w:r>
            <w:r w:rsidR="007F5ECA" w:rsidRPr="008E425A">
              <w:rPr>
                <w:noProof/>
                <w:webHidden/>
                <w:color w:val="000000" w:themeColor="text1"/>
                <w:lang w:val="en-GB"/>
              </w:rPr>
              <w:tab/>
            </w:r>
            <w:r w:rsidRPr="008E425A">
              <w:rPr>
                <w:noProof/>
                <w:webHidden/>
                <w:color w:val="000000" w:themeColor="text1"/>
                <w:lang w:val="en-GB"/>
              </w:rPr>
              <w:fldChar w:fldCharType="begin"/>
            </w:r>
            <w:r w:rsidR="007F5ECA" w:rsidRPr="008E425A">
              <w:rPr>
                <w:noProof/>
                <w:webHidden/>
                <w:color w:val="000000" w:themeColor="text1"/>
                <w:lang w:val="en-GB"/>
              </w:rPr>
              <w:instrText xml:space="preserve"> PAGEREF _Toc46438459 \h </w:instrText>
            </w:r>
            <w:r w:rsidRPr="008E425A">
              <w:rPr>
                <w:noProof/>
                <w:webHidden/>
                <w:color w:val="000000" w:themeColor="text1"/>
                <w:lang w:val="en-GB"/>
              </w:rPr>
            </w:r>
            <w:r w:rsidRPr="008E425A">
              <w:rPr>
                <w:noProof/>
                <w:webHidden/>
                <w:color w:val="000000" w:themeColor="text1"/>
                <w:lang w:val="en-GB"/>
              </w:rPr>
              <w:fldChar w:fldCharType="separate"/>
            </w:r>
            <w:r w:rsidR="008E425A">
              <w:rPr>
                <w:noProof/>
                <w:webHidden/>
                <w:color w:val="000000" w:themeColor="text1"/>
                <w:lang w:val="en-GB"/>
              </w:rPr>
              <w:t>3</w:t>
            </w:r>
            <w:r w:rsidRPr="008E425A">
              <w:rPr>
                <w:noProof/>
                <w:webHidden/>
                <w:color w:val="000000" w:themeColor="text1"/>
                <w:lang w:val="en-GB"/>
              </w:rPr>
              <w:fldChar w:fldCharType="end"/>
            </w:r>
          </w:hyperlink>
        </w:p>
        <w:p w:rsidR="00F31867" w:rsidRDefault="00F31867" w:rsidP="00F31867">
          <w:pPr>
            <w:rPr>
              <w:rFonts w:eastAsiaTheme="minorEastAsia"/>
            </w:rPr>
          </w:pPr>
          <w:r>
            <w:rPr>
              <w:rFonts w:eastAsiaTheme="minorEastAsia"/>
            </w:rPr>
            <w:t>PESTLE…………………………………………………………………………………………...5</w:t>
          </w:r>
        </w:p>
        <w:p w:rsidR="00F31867" w:rsidRDefault="001C693A" w:rsidP="00F31867">
          <w:pPr>
            <w:rPr>
              <w:rFonts w:eastAsiaTheme="minorEastAsia"/>
            </w:rPr>
          </w:pPr>
          <w:r>
            <w:rPr>
              <w:rFonts w:eastAsiaTheme="minorEastAsia"/>
            </w:rPr>
            <w:t>Porter´s 5 Forces………………………………………………………………………………</w:t>
          </w:r>
          <w:proofErr w:type="gramStart"/>
          <w:r>
            <w:rPr>
              <w:rFonts w:eastAsiaTheme="minorEastAsia"/>
            </w:rPr>
            <w:t>…..</w:t>
          </w:r>
          <w:proofErr w:type="gramEnd"/>
          <w:r w:rsidR="00C07DAD">
            <w:rPr>
              <w:rFonts w:eastAsiaTheme="minorEastAsia"/>
            </w:rPr>
            <w:t>7</w:t>
          </w:r>
        </w:p>
        <w:p w:rsidR="001C693A" w:rsidRDefault="001C693A" w:rsidP="00F31867">
          <w:pPr>
            <w:rPr>
              <w:rFonts w:eastAsiaTheme="minorEastAsia"/>
            </w:rPr>
          </w:pPr>
          <w:r>
            <w:rPr>
              <w:rFonts w:eastAsiaTheme="minorEastAsia"/>
            </w:rPr>
            <w:t>SWOT ANALYSIS……………………………………………………………………</w:t>
          </w:r>
          <w:proofErr w:type="gramStart"/>
          <w:r>
            <w:rPr>
              <w:rFonts w:eastAsiaTheme="minorEastAsia"/>
            </w:rPr>
            <w:t>…..</w:t>
          </w:r>
          <w:proofErr w:type="gramEnd"/>
          <w:r>
            <w:rPr>
              <w:rFonts w:eastAsiaTheme="minorEastAsia"/>
            </w:rPr>
            <w:t>……</w:t>
          </w:r>
          <w:r w:rsidR="00C07DAD">
            <w:rPr>
              <w:rFonts w:eastAsiaTheme="minorEastAsia"/>
            </w:rPr>
            <w:t>...9</w:t>
          </w:r>
        </w:p>
        <w:p w:rsidR="001C693A" w:rsidRPr="00F31867" w:rsidRDefault="001C693A" w:rsidP="00F31867">
          <w:pPr>
            <w:rPr>
              <w:rFonts w:eastAsiaTheme="minorEastAsia"/>
            </w:rPr>
          </w:pPr>
          <w:r>
            <w:rPr>
              <w:rFonts w:eastAsiaTheme="minorEastAsia"/>
            </w:rPr>
            <w:t>Conclusion………………………………………………………………………………………1</w:t>
          </w:r>
          <w:r w:rsidR="00C07DAD">
            <w:rPr>
              <w:rFonts w:eastAsiaTheme="minorEastAsia"/>
            </w:rPr>
            <w:t>1</w:t>
          </w:r>
        </w:p>
        <w:p w:rsidR="007F5ECA" w:rsidRPr="008E425A" w:rsidRDefault="001C693A">
          <w:pPr>
            <w:pStyle w:val="TDC1"/>
            <w:tabs>
              <w:tab w:val="right" w:leader="dot" w:pos="9350"/>
            </w:tabs>
            <w:rPr>
              <w:rFonts w:asciiTheme="minorHAnsi" w:eastAsiaTheme="minorEastAsia" w:hAnsiTheme="minorHAnsi" w:cstheme="minorBidi"/>
              <w:noProof/>
              <w:color w:val="000000" w:themeColor="text1"/>
              <w:sz w:val="22"/>
              <w:szCs w:val="22"/>
              <w:lang w:val="en-GB"/>
            </w:rPr>
          </w:pPr>
          <w:r>
            <w:t>References……………………………………………………………………………………….1</w:t>
          </w:r>
          <w:r w:rsidR="00C07DAD">
            <w:t>2</w:t>
          </w:r>
        </w:p>
        <w:p w:rsidR="00587C41" w:rsidRPr="008E425A" w:rsidRDefault="001335B9">
          <w:pPr>
            <w:rPr>
              <w:color w:val="000000" w:themeColor="text1"/>
              <w:lang w:val="en-GB"/>
            </w:rPr>
          </w:pPr>
          <w:r w:rsidRPr="008E425A">
            <w:rPr>
              <w:color w:val="000000" w:themeColor="text1"/>
              <w:lang w:val="en-GB"/>
            </w:rPr>
            <w:fldChar w:fldCharType="end"/>
          </w:r>
        </w:p>
      </w:sdtContent>
    </w:sdt>
    <w:p w:rsidR="00E53E3C" w:rsidRPr="008E425A" w:rsidRDefault="00E53E3C">
      <w:pPr>
        <w:rPr>
          <w:b/>
          <w:color w:val="000000" w:themeColor="text1"/>
          <w:lang w:val="en-GB"/>
        </w:rPr>
      </w:pPr>
      <w:r w:rsidRPr="008E425A">
        <w:rPr>
          <w:color w:val="000000" w:themeColor="text1"/>
          <w:lang w:val="en-GB"/>
        </w:rPr>
        <w:br w:type="page"/>
      </w:r>
    </w:p>
    <w:p w:rsidR="006A7B3A" w:rsidRPr="008E425A" w:rsidRDefault="004217CD" w:rsidP="00E53E3C">
      <w:pPr>
        <w:pStyle w:val="Ttulo1"/>
        <w:rPr>
          <w:color w:val="000000" w:themeColor="text1"/>
          <w:lang w:val="en-GB"/>
        </w:rPr>
      </w:pPr>
      <w:bookmarkStart w:id="2" w:name="_Toc46438459"/>
      <w:r w:rsidRPr="008E425A">
        <w:rPr>
          <w:color w:val="000000" w:themeColor="text1"/>
          <w:lang w:val="en-GB"/>
        </w:rPr>
        <w:lastRenderedPageBreak/>
        <w:t>Introduction</w:t>
      </w:r>
      <w:bookmarkEnd w:id="2"/>
      <w:r w:rsidRPr="008E425A">
        <w:rPr>
          <w:color w:val="000000" w:themeColor="text1"/>
          <w:lang w:val="en-GB"/>
        </w:rPr>
        <w:t xml:space="preserve"> </w:t>
      </w:r>
    </w:p>
    <w:p w:rsidR="006A7B3A" w:rsidRPr="008E425A" w:rsidRDefault="004217CD" w:rsidP="003338D9">
      <w:pPr>
        <w:pStyle w:val="Normal1"/>
        <w:rPr>
          <w:color w:val="000000" w:themeColor="text1"/>
          <w:lang w:val="en-GB"/>
        </w:rPr>
      </w:pPr>
      <w:r w:rsidRPr="008E425A">
        <w:rPr>
          <w:color w:val="000000" w:themeColor="text1"/>
          <w:lang w:val="en-GB"/>
        </w:rPr>
        <w:t xml:space="preserve">It is important for organisations to have a proper understanding of the global business environment and identify the forces that help in shaping the business environment. In this report, the example of Kia Motors will be taken which is a South Korean multinational automobile manufacturing company. The report will also identify major </w:t>
      </w:r>
      <w:r w:rsidR="00124231" w:rsidRPr="008E425A">
        <w:rPr>
          <w:color w:val="000000" w:themeColor="text1"/>
          <w:lang w:val="en-GB"/>
        </w:rPr>
        <w:t>forces, which</w:t>
      </w:r>
      <w:r w:rsidRPr="008E425A">
        <w:rPr>
          <w:color w:val="000000" w:themeColor="text1"/>
          <w:lang w:val="en-GB"/>
        </w:rPr>
        <w:t xml:space="preserve"> shaped the business environment. Therefore, the consideration of several models like Porter’s Five Forces and Value Networks will be done with context to the electric car industry. Apart from that the critical evaluation of the major factors of why the organisations engage in international trading will also be done.  </w:t>
      </w:r>
    </w:p>
    <w:p w:rsidR="006A7B3A" w:rsidRPr="008E425A" w:rsidRDefault="004217CD" w:rsidP="00D63FAF">
      <w:pPr>
        <w:rPr>
          <w:b/>
          <w:color w:val="000000" w:themeColor="text1"/>
          <w:lang w:val="en-GB"/>
        </w:rPr>
      </w:pPr>
      <w:r w:rsidRPr="008E425A">
        <w:rPr>
          <w:b/>
          <w:color w:val="000000" w:themeColor="text1"/>
          <w:lang w:val="en-GB"/>
        </w:rPr>
        <w:t xml:space="preserve">Major forces shaping the global business environment </w:t>
      </w:r>
    </w:p>
    <w:p w:rsidR="006A7B3A" w:rsidRPr="008E425A" w:rsidRDefault="004217CD" w:rsidP="00E53E3C">
      <w:pPr>
        <w:pStyle w:val="Normal1"/>
        <w:rPr>
          <w:color w:val="000000" w:themeColor="text1"/>
          <w:lang w:val="en-GB"/>
        </w:rPr>
      </w:pPr>
      <w:r w:rsidRPr="008E425A">
        <w:rPr>
          <w:color w:val="000000" w:themeColor="text1"/>
          <w:lang w:val="en-GB"/>
        </w:rPr>
        <w:t xml:space="preserve">With the increase in globalisation, </w:t>
      </w:r>
      <w:proofErr w:type="gramStart"/>
      <w:r w:rsidRPr="008E425A">
        <w:rPr>
          <w:color w:val="000000" w:themeColor="text1"/>
          <w:lang w:val="en-GB"/>
        </w:rPr>
        <w:t>the majority of</w:t>
      </w:r>
      <w:proofErr w:type="gramEnd"/>
      <w:r w:rsidRPr="008E425A">
        <w:rPr>
          <w:color w:val="000000" w:themeColor="text1"/>
          <w:lang w:val="en-GB"/>
        </w:rPr>
        <w:t xml:space="preserve"> the organisations are opting to expand their business to the international markets. shape. Moreover, several key forces that shape the global business environment </w:t>
      </w:r>
      <w:r w:rsidR="00124231" w:rsidRPr="008E425A">
        <w:rPr>
          <w:color w:val="000000" w:themeColor="text1"/>
          <w:lang w:val="en-GB"/>
        </w:rPr>
        <w:t>are</w:t>
      </w:r>
      <w:r w:rsidRPr="008E425A">
        <w:rPr>
          <w:color w:val="000000" w:themeColor="text1"/>
          <w:lang w:val="en-GB"/>
        </w:rPr>
        <w:t xml:space="preserve"> given below: </w:t>
      </w:r>
    </w:p>
    <w:p w:rsidR="006A7B3A" w:rsidRPr="008E425A" w:rsidRDefault="004217CD" w:rsidP="00E53E3C">
      <w:pPr>
        <w:pStyle w:val="Normal1"/>
        <w:rPr>
          <w:b/>
          <w:color w:val="000000" w:themeColor="text1"/>
          <w:lang w:val="en-GB"/>
        </w:rPr>
      </w:pPr>
      <w:r w:rsidRPr="008E425A">
        <w:rPr>
          <w:b/>
          <w:color w:val="000000" w:themeColor="text1"/>
          <w:lang w:val="en-GB"/>
        </w:rPr>
        <w:t xml:space="preserve">Development in technology </w:t>
      </w:r>
    </w:p>
    <w:p w:rsidR="006A7B3A" w:rsidRPr="008E425A" w:rsidRDefault="004217CD" w:rsidP="00E53E3C">
      <w:pPr>
        <w:pStyle w:val="Normal1"/>
        <w:rPr>
          <w:color w:val="000000" w:themeColor="text1"/>
          <w:lang w:val="en-GB"/>
        </w:rPr>
      </w:pPr>
      <w:r w:rsidRPr="008E425A">
        <w:rPr>
          <w:color w:val="000000" w:themeColor="text1"/>
          <w:lang w:val="en-GB"/>
        </w:rPr>
        <w:t xml:space="preserve">Technology is a critical force on the contemporary form of </w:t>
      </w:r>
      <w:r w:rsidR="00C95133" w:rsidRPr="008E425A">
        <w:rPr>
          <w:color w:val="000000" w:themeColor="text1"/>
          <w:lang w:val="en-GB"/>
        </w:rPr>
        <w:t>commerce</w:t>
      </w:r>
      <w:r w:rsidRPr="008E425A">
        <w:rPr>
          <w:color w:val="000000" w:themeColor="text1"/>
          <w:lang w:val="en-GB"/>
        </w:rPr>
        <w:t xml:space="preserve"> globalisation as it has led to </w:t>
      </w:r>
      <w:r w:rsidR="00124231" w:rsidRPr="008E425A">
        <w:rPr>
          <w:color w:val="000000" w:themeColor="text1"/>
          <w:lang w:val="en-GB"/>
        </w:rPr>
        <w:t>revolutioni</w:t>
      </w:r>
      <w:r w:rsidR="003A12CC" w:rsidRPr="008E425A">
        <w:rPr>
          <w:color w:val="000000" w:themeColor="text1"/>
          <w:lang w:val="en-GB"/>
        </w:rPr>
        <w:t>s</w:t>
      </w:r>
      <w:r w:rsidR="00124231" w:rsidRPr="008E425A">
        <w:rPr>
          <w:color w:val="000000" w:themeColor="text1"/>
          <w:lang w:val="en-GB"/>
        </w:rPr>
        <w:t>e</w:t>
      </w:r>
      <w:r w:rsidRPr="008E425A">
        <w:rPr>
          <w:color w:val="000000" w:themeColor="text1"/>
          <w:lang w:val="en-GB"/>
        </w:rPr>
        <w:t xml:space="preserve"> the </w:t>
      </w:r>
      <w:r w:rsidR="003A12CC" w:rsidRPr="008E425A">
        <w:rPr>
          <w:color w:val="000000" w:themeColor="text1"/>
          <w:lang w:val="en-GB"/>
        </w:rPr>
        <w:t>international</w:t>
      </w:r>
      <w:r w:rsidRPr="008E425A">
        <w:rPr>
          <w:color w:val="000000" w:themeColor="text1"/>
          <w:lang w:val="en-GB"/>
        </w:rPr>
        <w:t xml:space="preserve"> economy and has become the most critical </w:t>
      </w:r>
      <w:r w:rsidR="009040F2" w:rsidRPr="008E425A">
        <w:rPr>
          <w:color w:val="000000" w:themeColor="text1"/>
          <w:lang w:val="en-GB"/>
        </w:rPr>
        <w:t>aggressive</w:t>
      </w:r>
      <w:r w:rsidRPr="008E425A">
        <w:rPr>
          <w:color w:val="000000" w:themeColor="text1"/>
          <w:lang w:val="en-GB"/>
        </w:rPr>
        <w:t xml:space="preserve"> strategy</w:t>
      </w:r>
      <w:r w:rsidR="008C1051" w:rsidRPr="008E425A">
        <w:rPr>
          <w:color w:val="000000" w:themeColor="text1"/>
          <w:lang w:val="en-GB"/>
        </w:rPr>
        <w:t xml:space="preserve"> (</w:t>
      </w:r>
      <w:r w:rsidR="008C1051" w:rsidRPr="008E425A">
        <w:rPr>
          <w:color w:val="000000" w:themeColor="text1"/>
          <w:shd w:val="clear" w:color="auto" w:fill="FFFFFF"/>
        </w:rPr>
        <w:t>Baylis, 2020</w:t>
      </w:r>
      <w:r w:rsidR="008C1051" w:rsidRPr="008E425A">
        <w:rPr>
          <w:color w:val="000000" w:themeColor="text1"/>
          <w:lang w:val="en-GB"/>
        </w:rPr>
        <w:t>)</w:t>
      </w:r>
      <w:r w:rsidRPr="008E425A">
        <w:rPr>
          <w:color w:val="000000" w:themeColor="text1"/>
          <w:lang w:val="en-GB"/>
        </w:rPr>
        <w:t xml:space="preserve">. The technological revolution is </w:t>
      </w:r>
      <w:r w:rsidR="00477F51" w:rsidRPr="008E425A">
        <w:rPr>
          <w:color w:val="000000" w:themeColor="text1"/>
          <w:lang w:val="en-GB"/>
        </w:rPr>
        <w:t>far-reaching</w:t>
      </w:r>
      <w:r w:rsidRPr="008E425A">
        <w:rPr>
          <w:color w:val="000000" w:themeColor="text1"/>
          <w:lang w:val="en-GB"/>
        </w:rPr>
        <w:t xml:space="preserve"> the international markets and its </w:t>
      </w:r>
      <w:r w:rsidR="00090D00" w:rsidRPr="008E425A">
        <w:rPr>
          <w:color w:val="000000" w:themeColor="text1"/>
          <w:lang w:val="en-GB"/>
        </w:rPr>
        <w:t>changeover</w:t>
      </w:r>
      <w:r w:rsidRPr="008E425A">
        <w:rPr>
          <w:color w:val="000000" w:themeColor="text1"/>
          <w:lang w:val="en-GB"/>
        </w:rPr>
        <w:t xml:space="preserve"> from manual to electronic </w:t>
      </w:r>
      <w:r w:rsidR="0004167D" w:rsidRPr="008E425A">
        <w:rPr>
          <w:color w:val="000000" w:themeColor="text1"/>
          <w:lang w:val="en-GB"/>
        </w:rPr>
        <w:t>release</w:t>
      </w:r>
      <w:r w:rsidRPr="008E425A">
        <w:rPr>
          <w:color w:val="000000" w:themeColor="text1"/>
          <w:lang w:val="en-GB"/>
        </w:rPr>
        <w:t xml:space="preserve"> of services in both private and public sectors. It helped the marketers like Kia motors to overcome the major obstacles like trade barriers, transportations cost, lack of </w:t>
      </w:r>
      <w:r w:rsidR="00BC4A52" w:rsidRPr="008E425A">
        <w:rPr>
          <w:color w:val="000000" w:themeColor="text1"/>
          <w:lang w:val="en-GB"/>
        </w:rPr>
        <w:t>familiar</w:t>
      </w:r>
      <w:r w:rsidRPr="008E425A">
        <w:rPr>
          <w:color w:val="000000" w:themeColor="text1"/>
          <w:lang w:val="en-GB"/>
        </w:rPr>
        <w:t xml:space="preserve"> </w:t>
      </w:r>
      <w:r w:rsidR="00BC4A52" w:rsidRPr="008E425A">
        <w:rPr>
          <w:color w:val="000000" w:themeColor="text1"/>
          <w:lang w:val="en-GB"/>
        </w:rPr>
        <w:t>moral</w:t>
      </w:r>
      <w:r w:rsidRPr="008E425A">
        <w:rPr>
          <w:color w:val="000000" w:themeColor="text1"/>
          <w:lang w:val="en-GB"/>
        </w:rPr>
        <w:t xml:space="preserve"> standards, delay in information exchange and so on. It helps in fostering the competitive strategy of Kia motor to launch its electric car Kia e-Soul in the international market (Kia, 2020). Innovation and investment in technology from the “Original Equipment Manufacturer (OEMs)” lead to accelerating the deployment of EVs in the international market. In 2018, </w:t>
      </w:r>
      <w:r w:rsidR="00124231" w:rsidRPr="008E425A">
        <w:rPr>
          <w:color w:val="000000" w:themeColor="text1"/>
          <w:lang w:val="en-GB"/>
        </w:rPr>
        <w:t>sales</w:t>
      </w:r>
      <w:r w:rsidRPr="008E425A">
        <w:rPr>
          <w:color w:val="000000" w:themeColor="text1"/>
          <w:lang w:val="en-GB"/>
        </w:rPr>
        <w:t xml:space="preserve"> of more than 128,500 EVs have been reported in the </w:t>
      </w:r>
      <w:r w:rsidR="00124231" w:rsidRPr="008E425A">
        <w:rPr>
          <w:color w:val="000000" w:themeColor="text1"/>
          <w:lang w:val="en-GB"/>
        </w:rPr>
        <w:t>UK, which</w:t>
      </w:r>
      <w:r w:rsidRPr="008E425A">
        <w:rPr>
          <w:color w:val="000000" w:themeColor="text1"/>
          <w:lang w:val="en-GB"/>
        </w:rPr>
        <w:t xml:space="preserve"> represents the rapid growth of the electric car industry (</w:t>
      </w:r>
      <w:proofErr w:type="spellStart"/>
      <w:r w:rsidRPr="008E425A">
        <w:rPr>
          <w:color w:val="000000" w:themeColor="text1"/>
          <w:lang w:val="en-GB"/>
        </w:rPr>
        <w:t>Bbc</w:t>
      </w:r>
      <w:proofErr w:type="spellEnd"/>
      <w:r w:rsidRPr="008E425A">
        <w:rPr>
          <w:color w:val="000000" w:themeColor="text1"/>
          <w:lang w:val="en-GB"/>
        </w:rPr>
        <w:t xml:space="preserve">, 2020).  </w:t>
      </w:r>
    </w:p>
    <w:p w:rsidR="006A7B3A" w:rsidRPr="008E425A" w:rsidRDefault="004217CD" w:rsidP="003338D9">
      <w:pPr>
        <w:rPr>
          <w:b/>
          <w:color w:val="000000" w:themeColor="text1"/>
          <w:lang w:val="en-GB"/>
        </w:rPr>
      </w:pPr>
      <w:r w:rsidRPr="008E425A">
        <w:rPr>
          <w:b/>
          <w:color w:val="000000" w:themeColor="text1"/>
          <w:lang w:val="en-GB"/>
        </w:rPr>
        <w:t xml:space="preserve">Government policies </w:t>
      </w:r>
    </w:p>
    <w:p w:rsidR="006A7B3A" w:rsidRPr="008E425A" w:rsidRDefault="004217CD" w:rsidP="00E53E3C">
      <w:pPr>
        <w:pStyle w:val="Normal1"/>
        <w:rPr>
          <w:color w:val="000000" w:themeColor="text1"/>
          <w:lang w:val="en-GB"/>
        </w:rPr>
      </w:pPr>
      <w:r w:rsidRPr="008E425A">
        <w:rPr>
          <w:color w:val="000000" w:themeColor="text1"/>
          <w:lang w:val="en-GB"/>
        </w:rPr>
        <w:t xml:space="preserve">The policies, as well as regulations, created an environment for the global electric car industry to grow and </w:t>
      </w:r>
      <w:proofErr w:type="gramStart"/>
      <w:r w:rsidRPr="008E425A">
        <w:rPr>
          <w:color w:val="000000" w:themeColor="text1"/>
          <w:lang w:val="en-GB"/>
        </w:rPr>
        <w:t>flourish..</w:t>
      </w:r>
      <w:proofErr w:type="gramEnd"/>
      <w:r w:rsidRPr="008E425A">
        <w:rPr>
          <w:color w:val="000000" w:themeColor="text1"/>
          <w:lang w:val="en-GB"/>
        </w:rPr>
        <w:t xml:space="preserve"> The process of globalisation is shaped by a range of international and international institutes and </w:t>
      </w:r>
      <w:r w:rsidR="00124231" w:rsidRPr="008E425A">
        <w:rPr>
          <w:color w:val="000000" w:themeColor="text1"/>
          <w:lang w:val="en-GB"/>
        </w:rPr>
        <w:t>nations, which</w:t>
      </w:r>
      <w:r w:rsidRPr="008E425A">
        <w:rPr>
          <w:color w:val="000000" w:themeColor="text1"/>
          <w:lang w:val="en-GB"/>
        </w:rPr>
        <w:t xml:space="preserve"> formulates those policies. </w:t>
      </w:r>
    </w:p>
    <w:p w:rsidR="006A7B3A" w:rsidRPr="008E425A" w:rsidRDefault="004217CD" w:rsidP="00E53E3C">
      <w:pPr>
        <w:pStyle w:val="Normal1"/>
        <w:rPr>
          <w:color w:val="000000" w:themeColor="text1"/>
          <w:lang w:val="en-GB"/>
        </w:rPr>
      </w:pPr>
      <w:r w:rsidRPr="008E425A">
        <w:rPr>
          <w:noProof/>
          <w:color w:val="000000" w:themeColor="text1"/>
          <w:lang w:val="en-IN" w:eastAsia="en-IN"/>
        </w:rPr>
        <w:lastRenderedPageBreak/>
        <w:drawing>
          <wp:inline distT="114300" distB="114300" distL="114300" distR="114300">
            <wp:extent cx="5648325" cy="3095625"/>
            <wp:effectExtent l="38100" t="57150" r="123825" b="10477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648325" cy="30956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A6A7C" w:rsidRPr="008E425A" w:rsidRDefault="00AF64D2" w:rsidP="004A6A7C">
      <w:pPr>
        <w:pStyle w:val="Normal1"/>
        <w:jc w:val="center"/>
        <w:rPr>
          <w:b/>
          <w:color w:val="000000" w:themeColor="text1"/>
          <w:lang w:val="en-GB"/>
        </w:rPr>
      </w:pPr>
      <w:r w:rsidRPr="008E425A">
        <w:rPr>
          <w:b/>
          <w:color w:val="000000" w:themeColor="text1"/>
          <w:lang w:val="en-GB"/>
        </w:rPr>
        <w:t>Figure</w:t>
      </w:r>
      <w:r w:rsidR="004A6A7C" w:rsidRPr="008E425A">
        <w:rPr>
          <w:b/>
          <w:color w:val="000000" w:themeColor="text1"/>
          <w:lang w:val="en-GB"/>
        </w:rPr>
        <w:t xml:space="preserve"> 1: Sales of EVs</w:t>
      </w:r>
    </w:p>
    <w:p w:rsidR="00D644EF" w:rsidRPr="008E425A" w:rsidRDefault="00D644EF" w:rsidP="004A6A7C">
      <w:pPr>
        <w:pStyle w:val="Normal1"/>
        <w:jc w:val="center"/>
        <w:rPr>
          <w:b/>
          <w:color w:val="000000" w:themeColor="text1"/>
          <w:lang w:val="en-GB"/>
        </w:rPr>
      </w:pPr>
      <w:r w:rsidRPr="008E425A">
        <w:rPr>
          <w:color w:val="000000" w:themeColor="text1"/>
          <w:highlight w:val="white"/>
          <w:lang w:val="en-GB"/>
        </w:rPr>
        <w:t xml:space="preserve">(Source: Cherubini </w:t>
      </w:r>
      <w:r w:rsidRPr="008E425A">
        <w:rPr>
          <w:i/>
          <w:color w:val="000000" w:themeColor="text1"/>
          <w:highlight w:val="white"/>
          <w:lang w:val="en-GB"/>
        </w:rPr>
        <w:t xml:space="preserve">et al., </w:t>
      </w:r>
      <w:r w:rsidRPr="008E425A">
        <w:rPr>
          <w:color w:val="000000" w:themeColor="text1"/>
          <w:highlight w:val="white"/>
          <w:lang w:val="en-GB"/>
        </w:rPr>
        <w:t>2015</w:t>
      </w:r>
      <w:r w:rsidRPr="008E425A">
        <w:rPr>
          <w:color w:val="000000" w:themeColor="text1"/>
          <w:lang w:val="en-GB"/>
        </w:rPr>
        <w:t>)</w:t>
      </w:r>
    </w:p>
    <w:p w:rsidR="006A7B3A" w:rsidRPr="008E425A" w:rsidRDefault="004217CD" w:rsidP="00E53E3C">
      <w:pPr>
        <w:pStyle w:val="Normal1"/>
        <w:rPr>
          <w:b/>
          <w:color w:val="000000" w:themeColor="text1"/>
          <w:lang w:val="en-GB"/>
        </w:rPr>
      </w:pPr>
      <w:r w:rsidRPr="008E425A">
        <w:rPr>
          <w:b/>
          <w:color w:val="000000" w:themeColor="text1"/>
          <w:lang w:val="en-GB"/>
        </w:rPr>
        <w:t xml:space="preserve">Economies of scale </w:t>
      </w:r>
    </w:p>
    <w:p w:rsidR="006A7B3A" w:rsidRPr="008E425A" w:rsidRDefault="004217CD" w:rsidP="00E53E3C">
      <w:pPr>
        <w:pStyle w:val="Normal1"/>
        <w:rPr>
          <w:color w:val="000000" w:themeColor="text1"/>
          <w:lang w:val="en-GB"/>
        </w:rPr>
      </w:pPr>
      <w:r w:rsidRPr="008E425A">
        <w:rPr>
          <w:color w:val="000000" w:themeColor="text1"/>
          <w:lang w:val="en-GB"/>
        </w:rPr>
        <w:t>It is also a core factor that has led to shaping the international electric car industry. The cost of EVs has reduced by 14% that tends to increase the sales by over 17% from the previous year (</w:t>
      </w:r>
      <w:proofErr w:type="spellStart"/>
      <w:r w:rsidRPr="008E425A">
        <w:rPr>
          <w:color w:val="000000" w:themeColor="text1"/>
          <w:highlight w:val="white"/>
          <w:lang w:val="en-GB"/>
        </w:rPr>
        <w:t>Narins</w:t>
      </w:r>
      <w:proofErr w:type="spellEnd"/>
      <w:r w:rsidRPr="008E425A">
        <w:rPr>
          <w:color w:val="000000" w:themeColor="text1"/>
          <w:highlight w:val="white"/>
          <w:lang w:val="en-GB"/>
        </w:rPr>
        <w:t>, 2017)</w:t>
      </w:r>
      <w:r w:rsidRPr="008E425A">
        <w:rPr>
          <w:color w:val="000000" w:themeColor="text1"/>
          <w:lang w:val="en-GB"/>
        </w:rPr>
        <w:t xml:space="preserve">. The researcher states that economies of scale, as well as improvement on the cell manufacturing interactions, has helped the manufacturers like Kia motors to constantly launch innovative products in the market. </w:t>
      </w:r>
    </w:p>
    <w:p w:rsidR="006A7B3A" w:rsidRPr="008E425A" w:rsidRDefault="004217CD" w:rsidP="00E53E3C">
      <w:pPr>
        <w:pStyle w:val="Normal1"/>
        <w:rPr>
          <w:b/>
          <w:color w:val="000000" w:themeColor="text1"/>
          <w:lang w:val="en-GB"/>
        </w:rPr>
      </w:pPr>
      <w:r w:rsidRPr="008E425A">
        <w:rPr>
          <w:b/>
          <w:color w:val="000000" w:themeColor="text1"/>
          <w:lang w:val="en-GB"/>
        </w:rPr>
        <w:t xml:space="preserve">The green revolution </w:t>
      </w:r>
    </w:p>
    <w:p w:rsidR="006A7B3A" w:rsidRPr="008E425A" w:rsidRDefault="004217CD" w:rsidP="00E53E3C">
      <w:pPr>
        <w:pStyle w:val="Normal1"/>
        <w:rPr>
          <w:color w:val="000000" w:themeColor="text1"/>
          <w:lang w:val="en-GB"/>
        </w:rPr>
      </w:pPr>
      <w:r w:rsidRPr="008E425A">
        <w:rPr>
          <w:color w:val="000000" w:themeColor="text1"/>
          <w:lang w:val="en-GB"/>
        </w:rPr>
        <w:t>The changes in the energy consumption of the customers are also a core aspect that has led to shaping the electric car industry. The recent technological innovations like improvement in battery chemistry, “drive-by-wire” and “brake-by-wire” technology are the driving factors for the growth in the electric car industry (</w:t>
      </w:r>
      <w:r w:rsidRPr="008E425A">
        <w:rPr>
          <w:color w:val="000000" w:themeColor="text1"/>
          <w:highlight w:val="white"/>
          <w:lang w:val="en-GB"/>
        </w:rPr>
        <w:t xml:space="preserve">Cherubini </w:t>
      </w:r>
      <w:r w:rsidRPr="008E425A">
        <w:rPr>
          <w:i/>
          <w:color w:val="000000" w:themeColor="text1"/>
          <w:highlight w:val="white"/>
          <w:lang w:val="en-GB"/>
        </w:rPr>
        <w:t xml:space="preserve">et al., </w:t>
      </w:r>
      <w:r w:rsidRPr="008E425A">
        <w:rPr>
          <w:color w:val="000000" w:themeColor="text1"/>
          <w:highlight w:val="white"/>
          <w:lang w:val="en-GB"/>
        </w:rPr>
        <w:t>2015)</w:t>
      </w:r>
      <w:r w:rsidRPr="008E425A">
        <w:rPr>
          <w:color w:val="000000" w:themeColor="text1"/>
          <w:lang w:val="en-GB"/>
        </w:rPr>
        <w:t xml:space="preserve">. In addition, over the next few years, with the movement in the battery and its range of EVs, the customer has the tendency to switch towards the greener technology, potentially at a rapid pace. </w:t>
      </w:r>
    </w:p>
    <w:p w:rsidR="003338D9" w:rsidRDefault="003338D9" w:rsidP="005D0C55">
      <w:pPr>
        <w:rPr>
          <w:b/>
          <w:color w:val="000000" w:themeColor="text1"/>
          <w:lang w:val="en-GB"/>
        </w:rPr>
      </w:pPr>
      <w:bookmarkStart w:id="3" w:name="_6efnu7axnccu" w:colFirst="0" w:colLast="0"/>
      <w:bookmarkEnd w:id="3"/>
    </w:p>
    <w:p w:rsidR="003338D9" w:rsidRDefault="003338D9" w:rsidP="005D0C55">
      <w:pPr>
        <w:rPr>
          <w:b/>
          <w:color w:val="000000" w:themeColor="text1"/>
          <w:lang w:val="en-GB"/>
        </w:rPr>
      </w:pPr>
    </w:p>
    <w:p w:rsidR="006A7B3A" w:rsidRPr="008E425A" w:rsidRDefault="004217CD" w:rsidP="005D0C55">
      <w:pPr>
        <w:rPr>
          <w:b/>
          <w:color w:val="000000" w:themeColor="text1"/>
          <w:lang w:val="en-GB"/>
        </w:rPr>
      </w:pPr>
      <w:r w:rsidRPr="008E425A">
        <w:rPr>
          <w:b/>
          <w:color w:val="000000" w:themeColor="text1"/>
          <w:lang w:val="en-GB"/>
        </w:rPr>
        <w:t xml:space="preserve">Apply relevant business models within the context of </w:t>
      </w:r>
      <w:r w:rsidR="00A0259E" w:rsidRPr="008E425A">
        <w:rPr>
          <w:b/>
          <w:color w:val="000000" w:themeColor="text1"/>
          <w:lang w:val="en-GB"/>
        </w:rPr>
        <w:t>a</w:t>
      </w:r>
      <w:r w:rsidRPr="008E425A">
        <w:rPr>
          <w:b/>
          <w:color w:val="000000" w:themeColor="text1"/>
          <w:lang w:val="en-GB"/>
        </w:rPr>
        <w:t xml:space="preserve"> </w:t>
      </w:r>
      <w:r w:rsidR="00A0259E" w:rsidRPr="008E425A">
        <w:rPr>
          <w:b/>
          <w:color w:val="000000" w:themeColor="text1"/>
          <w:lang w:val="en-GB"/>
        </w:rPr>
        <w:t>global</w:t>
      </w:r>
      <w:r w:rsidRPr="008E425A">
        <w:rPr>
          <w:b/>
          <w:color w:val="000000" w:themeColor="text1"/>
          <w:lang w:val="en-GB"/>
        </w:rPr>
        <w:t xml:space="preserve"> environmental analysis </w:t>
      </w:r>
    </w:p>
    <w:p w:rsidR="006A7B3A" w:rsidRPr="008E425A" w:rsidRDefault="004217CD" w:rsidP="00E53E3C">
      <w:pPr>
        <w:pStyle w:val="Normal1"/>
        <w:rPr>
          <w:b/>
          <w:color w:val="000000" w:themeColor="text1"/>
          <w:lang w:val="en-GB"/>
        </w:rPr>
      </w:pPr>
      <w:r w:rsidRPr="008E425A">
        <w:rPr>
          <w:b/>
          <w:color w:val="000000" w:themeColor="text1"/>
          <w:lang w:val="en-GB"/>
        </w:rPr>
        <w:lastRenderedPageBreak/>
        <w:t>PESTLE</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15"/>
        <w:gridCol w:w="4545"/>
      </w:tblGrid>
      <w:tr w:rsidR="006A7B3A" w:rsidRPr="008E425A">
        <w:tc>
          <w:tcPr>
            <w:tcW w:w="4815" w:type="dxa"/>
            <w:shd w:val="clear" w:color="auto" w:fill="auto"/>
            <w:tcMar>
              <w:top w:w="100" w:type="dxa"/>
              <w:left w:w="100" w:type="dxa"/>
              <w:bottom w:w="100" w:type="dxa"/>
              <w:right w:w="100" w:type="dxa"/>
            </w:tcMar>
          </w:tcPr>
          <w:p w:rsidR="006A7B3A" w:rsidRPr="00503966" w:rsidRDefault="004217CD" w:rsidP="00E53E3C">
            <w:pPr>
              <w:pStyle w:val="Normal1"/>
              <w:widowControl w:val="0"/>
              <w:pBdr>
                <w:top w:val="nil"/>
                <w:left w:val="nil"/>
                <w:bottom w:val="nil"/>
                <w:right w:val="nil"/>
                <w:between w:val="nil"/>
              </w:pBdr>
              <w:rPr>
                <w:b/>
                <w:color w:val="000000" w:themeColor="text1"/>
                <w:sz w:val="20"/>
                <w:szCs w:val="20"/>
                <w:lang w:val="en-GB"/>
              </w:rPr>
            </w:pPr>
            <w:r w:rsidRPr="00503966">
              <w:rPr>
                <w:b/>
                <w:color w:val="000000" w:themeColor="text1"/>
                <w:sz w:val="20"/>
                <w:szCs w:val="20"/>
                <w:lang w:val="en-GB"/>
              </w:rPr>
              <w:t xml:space="preserve">Elements </w:t>
            </w:r>
          </w:p>
        </w:tc>
        <w:tc>
          <w:tcPr>
            <w:tcW w:w="4545" w:type="dxa"/>
            <w:shd w:val="clear" w:color="auto" w:fill="auto"/>
            <w:tcMar>
              <w:top w:w="100" w:type="dxa"/>
              <w:left w:w="100" w:type="dxa"/>
              <w:bottom w:w="100" w:type="dxa"/>
              <w:right w:w="100" w:type="dxa"/>
            </w:tcMar>
          </w:tcPr>
          <w:p w:rsidR="006A7B3A" w:rsidRPr="00503966" w:rsidRDefault="004217CD" w:rsidP="00E53E3C">
            <w:pPr>
              <w:pStyle w:val="Normal1"/>
              <w:widowControl w:val="0"/>
              <w:pBdr>
                <w:top w:val="nil"/>
                <w:left w:val="nil"/>
                <w:bottom w:val="nil"/>
                <w:right w:val="nil"/>
                <w:between w:val="nil"/>
              </w:pBdr>
              <w:rPr>
                <w:b/>
                <w:color w:val="000000" w:themeColor="text1"/>
                <w:sz w:val="20"/>
                <w:szCs w:val="20"/>
                <w:lang w:val="en-GB"/>
              </w:rPr>
            </w:pPr>
            <w:r w:rsidRPr="00503966">
              <w:rPr>
                <w:b/>
                <w:color w:val="000000" w:themeColor="text1"/>
                <w:sz w:val="20"/>
                <w:szCs w:val="20"/>
                <w:lang w:val="en-GB"/>
              </w:rPr>
              <w:t xml:space="preserve">Impact </w:t>
            </w:r>
          </w:p>
        </w:tc>
      </w:tr>
      <w:tr w:rsidR="006A7B3A" w:rsidRPr="008E425A">
        <w:tc>
          <w:tcPr>
            <w:tcW w:w="4815" w:type="dxa"/>
            <w:shd w:val="clear" w:color="auto" w:fill="auto"/>
            <w:tcMar>
              <w:top w:w="100" w:type="dxa"/>
              <w:left w:w="100" w:type="dxa"/>
              <w:bottom w:w="100" w:type="dxa"/>
              <w:right w:w="100" w:type="dxa"/>
            </w:tcMar>
          </w:tcPr>
          <w:p w:rsidR="006A7B3A" w:rsidRPr="00503966" w:rsidRDefault="004217CD" w:rsidP="00E53E3C">
            <w:pPr>
              <w:pStyle w:val="Normal1"/>
              <w:widowControl w:val="0"/>
              <w:pBdr>
                <w:top w:val="nil"/>
                <w:left w:val="nil"/>
                <w:bottom w:val="nil"/>
                <w:right w:val="nil"/>
                <w:between w:val="nil"/>
              </w:pBdr>
              <w:rPr>
                <w:color w:val="000000" w:themeColor="text1"/>
                <w:sz w:val="20"/>
                <w:szCs w:val="20"/>
                <w:lang w:val="en-GB"/>
              </w:rPr>
            </w:pPr>
            <w:r w:rsidRPr="00503966">
              <w:rPr>
                <w:color w:val="000000" w:themeColor="text1"/>
                <w:sz w:val="20"/>
                <w:szCs w:val="20"/>
                <w:lang w:val="en-GB"/>
              </w:rPr>
              <w:t xml:space="preserve">Political </w:t>
            </w:r>
          </w:p>
        </w:tc>
        <w:tc>
          <w:tcPr>
            <w:tcW w:w="4545" w:type="dxa"/>
            <w:shd w:val="clear" w:color="auto" w:fill="auto"/>
            <w:tcMar>
              <w:top w:w="100" w:type="dxa"/>
              <w:left w:w="100" w:type="dxa"/>
              <w:bottom w:w="100" w:type="dxa"/>
              <w:right w:w="100" w:type="dxa"/>
            </w:tcMar>
          </w:tcPr>
          <w:p w:rsidR="006A7B3A" w:rsidRPr="00503966" w:rsidRDefault="004217CD" w:rsidP="00E53E3C">
            <w:pPr>
              <w:pStyle w:val="Normal1"/>
              <w:widowControl w:val="0"/>
              <w:pBdr>
                <w:top w:val="nil"/>
                <w:left w:val="nil"/>
                <w:bottom w:val="nil"/>
                <w:right w:val="nil"/>
                <w:between w:val="nil"/>
              </w:pBdr>
              <w:rPr>
                <w:color w:val="000000" w:themeColor="text1"/>
                <w:sz w:val="20"/>
                <w:szCs w:val="20"/>
                <w:lang w:val="en-GB"/>
              </w:rPr>
            </w:pPr>
            <w:r w:rsidRPr="00503966">
              <w:rPr>
                <w:color w:val="000000" w:themeColor="text1"/>
                <w:sz w:val="20"/>
                <w:szCs w:val="20"/>
                <w:lang w:val="en-GB"/>
              </w:rPr>
              <w:t xml:space="preserve">The UK has a stable political scenario, but the implementation of Brexit has impacted the electric car industry as it has caused uncertainty in trade and commerce and affects the supply of EVs and Batteries.  Kia Motors needs to understand the change in the regulation and policies of the </w:t>
            </w:r>
            <w:r w:rsidR="00124231" w:rsidRPr="00503966">
              <w:rPr>
                <w:color w:val="000000" w:themeColor="text1"/>
                <w:sz w:val="20"/>
                <w:szCs w:val="20"/>
                <w:lang w:val="en-GB"/>
              </w:rPr>
              <w:t>government, which</w:t>
            </w:r>
            <w:r w:rsidRPr="00503966">
              <w:rPr>
                <w:color w:val="000000" w:themeColor="text1"/>
                <w:sz w:val="20"/>
                <w:szCs w:val="20"/>
                <w:lang w:val="en-GB"/>
              </w:rPr>
              <w:t xml:space="preserve"> would help them to undertake their future strategies effectively. </w:t>
            </w:r>
          </w:p>
        </w:tc>
      </w:tr>
      <w:tr w:rsidR="006A7B3A" w:rsidRPr="008E425A">
        <w:tc>
          <w:tcPr>
            <w:tcW w:w="4815" w:type="dxa"/>
            <w:shd w:val="clear" w:color="auto" w:fill="auto"/>
            <w:tcMar>
              <w:top w:w="100" w:type="dxa"/>
              <w:left w:w="100" w:type="dxa"/>
              <w:bottom w:w="100" w:type="dxa"/>
              <w:right w:w="100" w:type="dxa"/>
            </w:tcMar>
          </w:tcPr>
          <w:p w:rsidR="006A7B3A" w:rsidRPr="00503966" w:rsidRDefault="004217CD" w:rsidP="00E53E3C">
            <w:pPr>
              <w:pStyle w:val="Normal1"/>
              <w:widowControl w:val="0"/>
              <w:pBdr>
                <w:top w:val="nil"/>
                <w:left w:val="nil"/>
                <w:bottom w:val="nil"/>
                <w:right w:val="nil"/>
                <w:between w:val="nil"/>
              </w:pBdr>
              <w:rPr>
                <w:color w:val="000000" w:themeColor="text1"/>
                <w:sz w:val="20"/>
                <w:szCs w:val="20"/>
                <w:lang w:val="en-GB"/>
              </w:rPr>
            </w:pPr>
            <w:r w:rsidRPr="00503966">
              <w:rPr>
                <w:color w:val="000000" w:themeColor="text1"/>
                <w:sz w:val="20"/>
                <w:szCs w:val="20"/>
                <w:lang w:val="en-GB"/>
              </w:rPr>
              <w:t xml:space="preserve">Economy </w:t>
            </w:r>
          </w:p>
        </w:tc>
        <w:tc>
          <w:tcPr>
            <w:tcW w:w="4545" w:type="dxa"/>
            <w:shd w:val="clear" w:color="auto" w:fill="auto"/>
            <w:tcMar>
              <w:top w:w="100" w:type="dxa"/>
              <w:left w:w="100" w:type="dxa"/>
              <w:bottom w:w="100" w:type="dxa"/>
              <w:right w:w="100" w:type="dxa"/>
            </w:tcMar>
          </w:tcPr>
          <w:p w:rsidR="006A7B3A" w:rsidRPr="00503966" w:rsidRDefault="004217CD" w:rsidP="00094F0B">
            <w:pPr>
              <w:pStyle w:val="Normal1"/>
              <w:widowControl w:val="0"/>
              <w:pBdr>
                <w:top w:val="nil"/>
                <w:left w:val="nil"/>
                <w:bottom w:val="nil"/>
                <w:right w:val="nil"/>
                <w:between w:val="nil"/>
              </w:pBdr>
              <w:rPr>
                <w:color w:val="000000" w:themeColor="text1"/>
                <w:sz w:val="20"/>
                <w:szCs w:val="20"/>
                <w:lang w:val="en-GB"/>
              </w:rPr>
            </w:pPr>
            <w:r w:rsidRPr="00503966">
              <w:rPr>
                <w:color w:val="000000" w:themeColor="text1"/>
                <w:sz w:val="20"/>
                <w:szCs w:val="20"/>
                <w:lang w:val="en-GB"/>
              </w:rPr>
              <w:t xml:space="preserve">The UK has a stable economic </w:t>
            </w:r>
            <w:r w:rsidR="00124231" w:rsidRPr="00503966">
              <w:rPr>
                <w:color w:val="000000" w:themeColor="text1"/>
                <w:sz w:val="20"/>
                <w:szCs w:val="20"/>
                <w:lang w:val="en-GB"/>
              </w:rPr>
              <w:t>climate, which</w:t>
            </w:r>
            <w:r w:rsidRPr="00503966">
              <w:rPr>
                <w:color w:val="000000" w:themeColor="text1"/>
                <w:sz w:val="20"/>
                <w:szCs w:val="20"/>
                <w:lang w:val="en-GB"/>
              </w:rPr>
              <w:t xml:space="preserve"> is suitable for the businesses in the electric car industry. The </w:t>
            </w:r>
            <w:r w:rsidR="00094F0B" w:rsidRPr="00503966">
              <w:rPr>
                <w:color w:val="000000" w:themeColor="text1"/>
                <w:sz w:val="20"/>
                <w:szCs w:val="20"/>
                <w:lang w:val="en-GB"/>
              </w:rPr>
              <w:t>rate of inflation in</w:t>
            </w:r>
            <w:r w:rsidRPr="00503966">
              <w:rPr>
                <w:color w:val="000000" w:themeColor="text1"/>
                <w:sz w:val="20"/>
                <w:szCs w:val="20"/>
                <w:lang w:val="en-GB"/>
              </w:rPr>
              <w:t xml:space="preserve"> the nation is at 1.7% and GDP rate is at 1.4%</w:t>
            </w:r>
            <w:r w:rsidR="00D644EF" w:rsidRPr="00503966">
              <w:rPr>
                <w:color w:val="000000" w:themeColor="text1"/>
                <w:sz w:val="20"/>
                <w:szCs w:val="20"/>
                <w:lang w:val="en-GB"/>
              </w:rPr>
              <w:t xml:space="preserve"> (</w:t>
            </w:r>
            <w:proofErr w:type="spellStart"/>
            <w:r w:rsidR="00D644EF" w:rsidRPr="00503966">
              <w:rPr>
                <w:color w:val="000000" w:themeColor="text1"/>
                <w:sz w:val="20"/>
                <w:szCs w:val="20"/>
                <w:highlight w:val="white"/>
                <w:lang w:val="en-GB"/>
              </w:rPr>
              <w:t>Narins</w:t>
            </w:r>
            <w:proofErr w:type="spellEnd"/>
            <w:r w:rsidR="00D644EF" w:rsidRPr="00503966">
              <w:rPr>
                <w:color w:val="000000" w:themeColor="text1"/>
                <w:sz w:val="20"/>
                <w:szCs w:val="20"/>
                <w:highlight w:val="white"/>
                <w:lang w:val="en-GB"/>
              </w:rPr>
              <w:t>, 2017)</w:t>
            </w:r>
            <w:r w:rsidRPr="00503966">
              <w:rPr>
                <w:color w:val="000000" w:themeColor="text1"/>
                <w:sz w:val="20"/>
                <w:szCs w:val="20"/>
                <w:lang w:val="en-GB"/>
              </w:rPr>
              <w:t>. Due to the breakdown of COVID-19, a downfall in the economy has been reported which has affected the sales of EVs in the market (</w:t>
            </w:r>
            <w:proofErr w:type="spellStart"/>
            <w:r w:rsidRPr="00503966">
              <w:rPr>
                <w:color w:val="000000" w:themeColor="text1"/>
                <w:sz w:val="20"/>
                <w:szCs w:val="20"/>
                <w:highlight w:val="white"/>
                <w:lang w:val="en-GB"/>
              </w:rPr>
              <w:t>Koulopoulos</w:t>
            </w:r>
            <w:proofErr w:type="spellEnd"/>
            <w:r w:rsidRPr="00503966">
              <w:rPr>
                <w:color w:val="000000" w:themeColor="text1"/>
                <w:sz w:val="20"/>
                <w:szCs w:val="20"/>
                <w:highlight w:val="white"/>
                <w:lang w:val="en-GB"/>
              </w:rPr>
              <w:t xml:space="preserve"> and </w:t>
            </w:r>
            <w:proofErr w:type="spellStart"/>
            <w:r w:rsidRPr="00503966">
              <w:rPr>
                <w:color w:val="000000" w:themeColor="text1"/>
                <w:sz w:val="20"/>
                <w:szCs w:val="20"/>
                <w:highlight w:val="white"/>
                <w:lang w:val="en-GB"/>
              </w:rPr>
              <w:t>Keldsen</w:t>
            </w:r>
            <w:proofErr w:type="spellEnd"/>
            <w:r w:rsidRPr="00503966">
              <w:rPr>
                <w:color w:val="000000" w:themeColor="text1"/>
                <w:sz w:val="20"/>
                <w:szCs w:val="20"/>
                <w:highlight w:val="white"/>
                <w:lang w:val="en-GB"/>
              </w:rPr>
              <w:t>, 2016)</w:t>
            </w:r>
            <w:r w:rsidRPr="00503966">
              <w:rPr>
                <w:color w:val="000000" w:themeColor="text1"/>
                <w:sz w:val="20"/>
                <w:szCs w:val="20"/>
                <w:lang w:val="en-GB"/>
              </w:rPr>
              <w:t xml:space="preserve"> </w:t>
            </w:r>
          </w:p>
        </w:tc>
      </w:tr>
      <w:tr w:rsidR="006A7B3A" w:rsidRPr="008E425A">
        <w:tc>
          <w:tcPr>
            <w:tcW w:w="4815" w:type="dxa"/>
            <w:shd w:val="clear" w:color="auto" w:fill="auto"/>
            <w:tcMar>
              <w:top w:w="100" w:type="dxa"/>
              <w:left w:w="100" w:type="dxa"/>
              <w:bottom w:w="100" w:type="dxa"/>
              <w:right w:w="100" w:type="dxa"/>
            </w:tcMar>
          </w:tcPr>
          <w:p w:rsidR="006A7B3A" w:rsidRPr="00503966" w:rsidRDefault="004217CD" w:rsidP="00E53E3C">
            <w:pPr>
              <w:pStyle w:val="Normal1"/>
              <w:widowControl w:val="0"/>
              <w:rPr>
                <w:color w:val="000000" w:themeColor="text1"/>
                <w:sz w:val="20"/>
                <w:szCs w:val="20"/>
                <w:lang w:val="en-GB"/>
              </w:rPr>
            </w:pPr>
            <w:r w:rsidRPr="00503966">
              <w:rPr>
                <w:color w:val="000000" w:themeColor="text1"/>
                <w:sz w:val="20"/>
                <w:szCs w:val="20"/>
                <w:lang w:val="en-GB"/>
              </w:rPr>
              <w:t xml:space="preserve">Social </w:t>
            </w:r>
          </w:p>
        </w:tc>
        <w:tc>
          <w:tcPr>
            <w:tcW w:w="4545" w:type="dxa"/>
            <w:shd w:val="clear" w:color="auto" w:fill="auto"/>
            <w:tcMar>
              <w:top w:w="100" w:type="dxa"/>
              <w:left w:w="100" w:type="dxa"/>
              <w:bottom w:w="100" w:type="dxa"/>
              <w:right w:w="100" w:type="dxa"/>
            </w:tcMar>
          </w:tcPr>
          <w:p w:rsidR="006A7B3A" w:rsidRPr="00503966" w:rsidRDefault="004217CD" w:rsidP="00E53E3C">
            <w:pPr>
              <w:pStyle w:val="Normal1"/>
              <w:widowControl w:val="0"/>
              <w:pBdr>
                <w:top w:val="nil"/>
                <w:left w:val="nil"/>
                <w:bottom w:val="nil"/>
                <w:right w:val="nil"/>
                <w:between w:val="nil"/>
              </w:pBdr>
              <w:rPr>
                <w:color w:val="000000" w:themeColor="text1"/>
                <w:sz w:val="20"/>
                <w:szCs w:val="20"/>
                <w:lang w:val="en-GB"/>
              </w:rPr>
            </w:pPr>
            <w:proofErr w:type="gramStart"/>
            <w:r w:rsidRPr="00503966">
              <w:rPr>
                <w:color w:val="000000" w:themeColor="text1"/>
                <w:sz w:val="20"/>
                <w:szCs w:val="20"/>
                <w:lang w:val="en-GB"/>
              </w:rPr>
              <w:t>The majority of</w:t>
            </w:r>
            <w:proofErr w:type="gramEnd"/>
            <w:r w:rsidRPr="00503966">
              <w:rPr>
                <w:color w:val="000000" w:themeColor="text1"/>
                <w:sz w:val="20"/>
                <w:szCs w:val="20"/>
                <w:lang w:val="en-GB"/>
              </w:rPr>
              <w:t xml:space="preserve"> the population in the UK has high disposable income and are open to </w:t>
            </w:r>
            <w:r w:rsidR="00124231" w:rsidRPr="00503966">
              <w:rPr>
                <w:color w:val="000000" w:themeColor="text1"/>
                <w:sz w:val="20"/>
                <w:szCs w:val="20"/>
                <w:lang w:val="en-GB"/>
              </w:rPr>
              <w:t>innovations, which</w:t>
            </w:r>
            <w:r w:rsidRPr="00503966">
              <w:rPr>
                <w:color w:val="000000" w:themeColor="text1"/>
                <w:sz w:val="20"/>
                <w:szCs w:val="20"/>
                <w:lang w:val="en-GB"/>
              </w:rPr>
              <w:t xml:space="preserve"> is beneficial for the electric car industry to flourish. However, due to the outbreak of COVID-19</w:t>
            </w:r>
            <w:r w:rsidR="00124231" w:rsidRPr="00503966">
              <w:rPr>
                <w:color w:val="000000" w:themeColor="text1"/>
                <w:sz w:val="20"/>
                <w:szCs w:val="20"/>
                <w:lang w:val="en-GB"/>
              </w:rPr>
              <w:t>, the</w:t>
            </w:r>
            <w:r w:rsidRPr="00503966">
              <w:rPr>
                <w:color w:val="000000" w:themeColor="text1"/>
                <w:sz w:val="20"/>
                <w:szCs w:val="20"/>
                <w:lang w:val="en-GB"/>
              </w:rPr>
              <w:t xml:space="preserve"> industry is facing a slowdown as it negatively affected the production of EVs</w:t>
            </w:r>
            <w:r w:rsidR="00A07103" w:rsidRPr="00503966">
              <w:rPr>
                <w:color w:val="000000" w:themeColor="text1"/>
                <w:sz w:val="20"/>
                <w:szCs w:val="20"/>
                <w:lang w:val="en-GB"/>
              </w:rPr>
              <w:t xml:space="preserve"> (</w:t>
            </w:r>
            <w:r w:rsidR="00A07103" w:rsidRPr="00503966">
              <w:rPr>
                <w:color w:val="000000" w:themeColor="text1"/>
                <w:sz w:val="20"/>
                <w:szCs w:val="20"/>
                <w:highlight w:val="white"/>
                <w:lang w:val="en-GB"/>
              </w:rPr>
              <w:t xml:space="preserve">Helmers </w:t>
            </w:r>
            <w:r w:rsidR="00A07103" w:rsidRPr="00503966">
              <w:rPr>
                <w:i/>
                <w:color w:val="000000" w:themeColor="text1"/>
                <w:sz w:val="20"/>
                <w:szCs w:val="20"/>
                <w:highlight w:val="white"/>
                <w:lang w:val="en-GB"/>
              </w:rPr>
              <w:t xml:space="preserve">et al., </w:t>
            </w:r>
            <w:r w:rsidR="00A07103" w:rsidRPr="00503966">
              <w:rPr>
                <w:color w:val="000000" w:themeColor="text1"/>
                <w:sz w:val="20"/>
                <w:szCs w:val="20"/>
                <w:highlight w:val="white"/>
                <w:lang w:val="en-GB"/>
              </w:rPr>
              <w:t>2017)</w:t>
            </w:r>
            <w:r w:rsidRPr="00503966">
              <w:rPr>
                <w:color w:val="000000" w:themeColor="text1"/>
                <w:sz w:val="20"/>
                <w:szCs w:val="20"/>
                <w:lang w:val="en-GB"/>
              </w:rPr>
              <w:t xml:space="preserve">. </w:t>
            </w:r>
          </w:p>
        </w:tc>
      </w:tr>
      <w:tr w:rsidR="006A7B3A" w:rsidRPr="008E425A">
        <w:tc>
          <w:tcPr>
            <w:tcW w:w="4815" w:type="dxa"/>
            <w:shd w:val="clear" w:color="auto" w:fill="auto"/>
            <w:tcMar>
              <w:top w:w="100" w:type="dxa"/>
              <w:left w:w="100" w:type="dxa"/>
              <w:bottom w:w="100" w:type="dxa"/>
              <w:right w:w="100" w:type="dxa"/>
            </w:tcMar>
          </w:tcPr>
          <w:p w:rsidR="006A7B3A" w:rsidRPr="00503966" w:rsidRDefault="004217CD" w:rsidP="00E53E3C">
            <w:pPr>
              <w:pStyle w:val="Normal1"/>
              <w:widowControl w:val="0"/>
              <w:pBdr>
                <w:top w:val="nil"/>
                <w:left w:val="nil"/>
                <w:bottom w:val="nil"/>
                <w:right w:val="nil"/>
                <w:between w:val="nil"/>
              </w:pBdr>
              <w:rPr>
                <w:color w:val="000000" w:themeColor="text1"/>
                <w:sz w:val="20"/>
                <w:szCs w:val="20"/>
                <w:lang w:val="en-GB"/>
              </w:rPr>
            </w:pPr>
            <w:r w:rsidRPr="00503966">
              <w:rPr>
                <w:color w:val="000000" w:themeColor="text1"/>
                <w:sz w:val="20"/>
                <w:szCs w:val="20"/>
                <w:lang w:val="en-GB"/>
              </w:rPr>
              <w:t xml:space="preserve">Technological </w:t>
            </w:r>
          </w:p>
        </w:tc>
        <w:tc>
          <w:tcPr>
            <w:tcW w:w="4545" w:type="dxa"/>
            <w:shd w:val="clear" w:color="auto" w:fill="auto"/>
            <w:tcMar>
              <w:top w:w="100" w:type="dxa"/>
              <w:left w:w="100" w:type="dxa"/>
              <w:bottom w:w="100" w:type="dxa"/>
              <w:right w:w="100" w:type="dxa"/>
            </w:tcMar>
          </w:tcPr>
          <w:p w:rsidR="006A7B3A" w:rsidRPr="00503966" w:rsidRDefault="004217CD" w:rsidP="00914440">
            <w:pPr>
              <w:pStyle w:val="Normal1"/>
              <w:widowControl w:val="0"/>
              <w:pBdr>
                <w:top w:val="nil"/>
                <w:left w:val="nil"/>
                <w:bottom w:val="nil"/>
                <w:right w:val="nil"/>
                <w:between w:val="nil"/>
              </w:pBdr>
              <w:rPr>
                <w:color w:val="000000" w:themeColor="text1"/>
                <w:sz w:val="20"/>
                <w:szCs w:val="20"/>
                <w:lang w:val="en-GB"/>
              </w:rPr>
            </w:pPr>
            <w:r w:rsidRPr="00503966">
              <w:rPr>
                <w:color w:val="000000" w:themeColor="text1"/>
                <w:sz w:val="20"/>
                <w:szCs w:val="20"/>
                <w:lang w:val="en-GB"/>
              </w:rPr>
              <w:t xml:space="preserve">The UK is a technologically advanced </w:t>
            </w:r>
            <w:r w:rsidR="00124231" w:rsidRPr="00503966">
              <w:rPr>
                <w:color w:val="000000" w:themeColor="text1"/>
                <w:sz w:val="20"/>
                <w:szCs w:val="20"/>
                <w:lang w:val="en-GB"/>
              </w:rPr>
              <w:t>nation, which</w:t>
            </w:r>
            <w:r w:rsidRPr="00503966">
              <w:rPr>
                <w:color w:val="000000" w:themeColor="text1"/>
                <w:sz w:val="20"/>
                <w:szCs w:val="20"/>
                <w:lang w:val="en-GB"/>
              </w:rPr>
              <w:t xml:space="preserve"> has a range of opportunities to offer business</w:t>
            </w:r>
            <w:r w:rsidR="00A07103" w:rsidRPr="00503966">
              <w:rPr>
                <w:color w:val="000000" w:themeColor="text1"/>
                <w:sz w:val="20"/>
                <w:szCs w:val="20"/>
                <w:lang w:val="en-GB"/>
              </w:rPr>
              <w:t>es</w:t>
            </w:r>
            <w:r w:rsidRPr="00503966">
              <w:rPr>
                <w:color w:val="000000" w:themeColor="text1"/>
                <w:sz w:val="20"/>
                <w:szCs w:val="20"/>
                <w:lang w:val="en-GB"/>
              </w:rPr>
              <w:t xml:space="preserve"> in the electric car industry</w:t>
            </w:r>
            <w:r w:rsidR="00A07103" w:rsidRPr="00503966">
              <w:rPr>
                <w:color w:val="000000" w:themeColor="text1"/>
                <w:sz w:val="20"/>
                <w:szCs w:val="20"/>
                <w:lang w:val="en-GB"/>
              </w:rPr>
              <w:t xml:space="preserve"> (</w:t>
            </w:r>
            <w:r w:rsidR="00A07103" w:rsidRPr="00503966">
              <w:rPr>
                <w:color w:val="000000" w:themeColor="text1"/>
                <w:sz w:val="20"/>
                <w:szCs w:val="20"/>
                <w:highlight w:val="white"/>
                <w:lang w:val="en-GB"/>
              </w:rPr>
              <w:t xml:space="preserve">Kumar </w:t>
            </w:r>
            <w:r w:rsidR="00A07103" w:rsidRPr="00503966">
              <w:rPr>
                <w:i/>
                <w:color w:val="000000" w:themeColor="text1"/>
                <w:sz w:val="20"/>
                <w:szCs w:val="20"/>
                <w:highlight w:val="white"/>
                <w:lang w:val="en-GB"/>
              </w:rPr>
              <w:t>et al.</w:t>
            </w:r>
            <w:r w:rsidR="00A07103" w:rsidRPr="00503966">
              <w:rPr>
                <w:color w:val="000000" w:themeColor="text1"/>
                <w:sz w:val="20"/>
                <w:szCs w:val="20"/>
                <w:highlight w:val="white"/>
                <w:lang w:val="en-GB"/>
              </w:rPr>
              <w:t>, 2015</w:t>
            </w:r>
            <w:r w:rsidRPr="00503966">
              <w:rPr>
                <w:color w:val="000000" w:themeColor="text1"/>
                <w:sz w:val="20"/>
                <w:szCs w:val="20"/>
                <w:lang w:val="en-GB"/>
              </w:rPr>
              <w:t xml:space="preserve">. </w:t>
            </w:r>
            <w:r w:rsidR="002E5CC9" w:rsidRPr="00503966">
              <w:rPr>
                <w:color w:val="000000" w:themeColor="text1"/>
                <w:sz w:val="20"/>
                <w:szCs w:val="20"/>
                <w:lang w:val="en-GB"/>
              </w:rPr>
              <w:t xml:space="preserve"> The growth in the </w:t>
            </w:r>
            <w:r w:rsidR="00064855" w:rsidRPr="00503966">
              <w:rPr>
                <w:color w:val="000000" w:themeColor="text1"/>
                <w:sz w:val="20"/>
                <w:szCs w:val="20"/>
                <w:lang w:val="en-GB"/>
              </w:rPr>
              <w:t>technology</w:t>
            </w:r>
            <w:r w:rsidR="002E5CC9" w:rsidRPr="00503966">
              <w:rPr>
                <w:color w:val="000000" w:themeColor="text1"/>
                <w:sz w:val="20"/>
                <w:szCs w:val="20"/>
                <w:lang w:val="en-GB"/>
              </w:rPr>
              <w:t xml:space="preserve"> </w:t>
            </w:r>
            <w:r w:rsidR="00113877" w:rsidRPr="00503966">
              <w:rPr>
                <w:color w:val="000000" w:themeColor="text1"/>
                <w:sz w:val="20"/>
                <w:szCs w:val="20"/>
                <w:lang w:val="en-GB"/>
              </w:rPr>
              <w:t xml:space="preserve">across the international market offers a wide </w:t>
            </w:r>
            <w:r w:rsidR="00933482" w:rsidRPr="00503966">
              <w:rPr>
                <w:color w:val="000000" w:themeColor="text1"/>
                <w:sz w:val="20"/>
                <w:szCs w:val="20"/>
                <w:lang w:val="en-GB"/>
              </w:rPr>
              <w:t>range</w:t>
            </w:r>
            <w:r w:rsidR="00113877" w:rsidRPr="00503966">
              <w:rPr>
                <w:color w:val="000000" w:themeColor="text1"/>
                <w:sz w:val="20"/>
                <w:szCs w:val="20"/>
                <w:lang w:val="en-GB"/>
              </w:rPr>
              <w:t xml:space="preserve"> of opportunities for the companies like Kia Motors to </w:t>
            </w:r>
            <w:r w:rsidR="00F90957" w:rsidRPr="00503966">
              <w:rPr>
                <w:color w:val="000000" w:themeColor="text1"/>
                <w:sz w:val="20"/>
                <w:szCs w:val="20"/>
                <w:lang w:val="en-GB"/>
              </w:rPr>
              <w:t>consistently launch innovative products in the market. It helps in fostering innovation</w:t>
            </w:r>
            <w:r w:rsidR="00914440" w:rsidRPr="00503966">
              <w:rPr>
                <w:color w:val="000000" w:themeColor="text1"/>
                <w:sz w:val="20"/>
                <w:szCs w:val="20"/>
                <w:lang w:val="en-GB"/>
              </w:rPr>
              <w:t xml:space="preserve"> and technology within</w:t>
            </w:r>
            <w:r w:rsidR="00F90957" w:rsidRPr="00503966">
              <w:rPr>
                <w:color w:val="000000" w:themeColor="text1"/>
                <w:sz w:val="20"/>
                <w:szCs w:val="20"/>
                <w:lang w:val="en-GB"/>
              </w:rPr>
              <w:t xml:space="preserve"> the company. </w:t>
            </w:r>
          </w:p>
        </w:tc>
      </w:tr>
      <w:tr w:rsidR="006A7B3A" w:rsidRPr="008E425A">
        <w:tc>
          <w:tcPr>
            <w:tcW w:w="4815" w:type="dxa"/>
            <w:shd w:val="clear" w:color="auto" w:fill="auto"/>
            <w:tcMar>
              <w:top w:w="100" w:type="dxa"/>
              <w:left w:w="100" w:type="dxa"/>
              <w:bottom w:w="100" w:type="dxa"/>
              <w:right w:w="100" w:type="dxa"/>
            </w:tcMar>
          </w:tcPr>
          <w:p w:rsidR="006A7B3A" w:rsidRPr="00503966" w:rsidRDefault="004217CD" w:rsidP="00E53E3C">
            <w:pPr>
              <w:pStyle w:val="Normal1"/>
              <w:widowControl w:val="0"/>
              <w:pBdr>
                <w:top w:val="nil"/>
                <w:left w:val="nil"/>
                <w:bottom w:val="nil"/>
                <w:right w:val="nil"/>
                <w:between w:val="nil"/>
              </w:pBdr>
              <w:rPr>
                <w:color w:val="000000" w:themeColor="text1"/>
                <w:sz w:val="20"/>
                <w:szCs w:val="20"/>
                <w:lang w:val="en-GB"/>
              </w:rPr>
            </w:pPr>
            <w:r w:rsidRPr="00503966">
              <w:rPr>
                <w:color w:val="000000" w:themeColor="text1"/>
                <w:sz w:val="20"/>
                <w:szCs w:val="20"/>
                <w:lang w:val="en-GB"/>
              </w:rPr>
              <w:t xml:space="preserve">Legal </w:t>
            </w:r>
          </w:p>
        </w:tc>
        <w:tc>
          <w:tcPr>
            <w:tcW w:w="4545" w:type="dxa"/>
            <w:shd w:val="clear" w:color="auto" w:fill="auto"/>
            <w:tcMar>
              <w:top w:w="100" w:type="dxa"/>
              <w:left w:w="100" w:type="dxa"/>
              <w:bottom w:w="100" w:type="dxa"/>
              <w:right w:w="100" w:type="dxa"/>
            </w:tcMar>
          </w:tcPr>
          <w:p w:rsidR="006A7B3A" w:rsidRPr="00503966" w:rsidRDefault="004217CD" w:rsidP="006C5EAF">
            <w:pPr>
              <w:pStyle w:val="Normal1"/>
              <w:widowControl w:val="0"/>
              <w:pBdr>
                <w:top w:val="nil"/>
                <w:left w:val="nil"/>
                <w:bottom w:val="nil"/>
                <w:right w:val="nil"/>
                <w:between w:val="nil"/>
              </w:pBdr>
              <w:rPr>
                <w:color w:val="000000" w:themeColor="text1"/>
                <w:sz w:val="20"/>
                <w:szCs w:val="20"/>
                <w:lang w:val="en-GB"/>
              </w:rPr>
            </w:pPr>
            <w:r w:rsidRPr="00503966">
              <w:rPr>
                <w:color w:val="000000" w:themeColor="text1"/>
                <w:sz w:val="20"/>
                <w:szCs w:val="20"/>
                <w:lang w:val="en-GB"/>
              </w:rPr>
              <w:t xml:space="preserve">The UK government </w:t>
            </w:r>
            <w:r w:rsidR="006C5EAF" w:rsidRPr="00503966">
              <w:rPr>
                <w:color w:val="000000" w:themeColor="text1"/>
                <w:sz w:val="20"/>
                <w:szCs w:val="20"/>
                <w:lang w:val="en-GB"/>
              </w:rPr>
              <w:t xml:space="preserve">is </w:t>
            </w:r>
            <w:r w:rsidRPr="00503966">
              <w:rPr>
                <w:color w:val="000000" w:themeColor="text1"/>
                <w:sz w:val="20"/>
                <w:szCs w:val="20"/>
                <w:lang w:val="en-GB"/>
              </w:rPr>
              <w:t xml:space="preserve">firm with the compliance of statutory regulations, legislations and standards by the </w:t>
            </w:r>
            <w:r w:rsidRPr="00503966">
              <w:rPr>
                <w:color w:val="000000" w:themeColor="text1"/>
                <w:sz w:val="20"/>
                <w:szCs w:val="20"/>
                <w:lang w:val="en-GB"/>
              </w:rPr>
              <w:lastRenderedPageBreak/>
              <w:t>organisations. Several laws like “The Equality Act, 2010”, “the Employability Act, 1996” and others became critical for Kia Motors to comply with for ensuring ethical practices and eliminating discriminations</w:t>
            </w:r>
            <w:r w:rsidR="00A07103" w:rsidRPr="00503966">
              <w:rPr>
                <w:color w:val="000000" w:themeColor="text1"/>
                <w:sz w:val="20"/>
                <w:szCs w:val="20"/>
                <w:lang w:val="en-GB"/>
              </w:rPr>
              <w:t xml:space="preserve"> (</w:t>
            </w:r>
            <w:r w:rsidR="00A07103" w:rsidRPr="00503966">
              <w:rPr>
                <w:color w:val="000000" w:themeColor="text1"/>
                <w:sz w:val="20"/>
                <w:szCs w:val="20"/>
                <w:highlight w:val="white"/>
                <w:lang w:val="en-GB"/>
              </w:rPr>
              <w:t xml:space="preserve">Helmers </w:t>
            </w:r>
            <w:r w:rsidR="00A07103" w:rsidRPr="00503966">
              <w:rPr>
                <w:i/>
                <w:color w:val="000000" w:themeColor="text1"/>
                <w:sz w:val="20"/>
                <w:szCs w:val="20"/>
                <w:highlight w:val="white"/>
                <w:lang w:val="en-GB"/>
              </w:rPr>
              <w:t xml:space="preserve">et al., </w:t>
            </w:r>
            <w:r w:rsidR="00A07103" w:rsidRPr="00503966">
              <w:rPr>
                <w:color w:val="000000" w:themeColor="text1"/>
                <w:sz w:val="20"/>
                <w:szCs w:val="20"/>
                <w:highlight w:val="white"/>
                <w:lang w:val="en-GB"/>
              </w:rPr>
              <w:t>2017)</w:t>
            </w:r>
            <w:r w:rsidRPr="00503966">
              <w:rPr>
                <w:color w:val="000000" w:themeColor="text1"/>
                <w:sz w:val="20"/>
                <w:szCs w:val="20"/>
                <w:lang w:val="en-GB"/>
              </w:rPr>
              <w:t xml:space="preserve">. </w:t>
            </w:r>
          </w:p>
        </w:tc>
      </w:tr>
      <w:tr w:rsidR="006A7B3A" w:rsidRPr="008E425A">
        <w:tc>
          <w:tcPr>
            <w:tcW w:w="4815" w:type="dxa"/>
            <w:shd w:val="clear" w:color="auto" w:fill="auto"/>
            <w:tcMar>
              <w:top w:w="100" w:type="dxa"/>
              <w:left w:w="100" w:type="dxa"/>
              <w:bottom w:w="100" w:type="dxa"/>
              <w:right w:w="100" w:type="dxa"/>
            </w:tcMar>
          </w:tcPr>
          <w:p w:rsidR="006A7B3A" w:rsidRPr="00503966" w:rsidRDefault="004217CD" w:rsidP="00E53E3C">
            <w:pPr>
              <w:pStyle w:val="Normal1"/>
              <w:widowControl w:val="0"/>
              <w:pBdr>
                <w:top w:val="nil"/>
                <w:left w:val="nil"/>
                <w:bottom w:val="nil"/>
                <w:right w:val="nil"/>
                <w:between w:val="nil"/>
              </w:pBdr>
              <w:rPr>
                <w:color w:val="000000" w:themeColor="text1"/>
                <w:sz w:val="20"/>
                <w:szCs w:val="20"/>
                <w:lang w:val="en-GB"/>
              </w:rPr>
            </w:pPr>
            <w:r w:rsidRPr="00503966">
              <w:rPr>
                <w:color w:val="000000" w:themeColor="text1"/>
                <w:sz w:val="20"/>
                <w:szCs w:val="20"/>
                <w:lang w:val="en-GB"/>
              </w:rPr>
              <w:lastRenderedPageBreak/>
              <w:t xml:space="preserve">Environmental </w:t>
            </w:r>
          </w:p>
        </w:tc>
        <w:tc>
          <w:tcPr>
            <w:tcW w:w="4545" w:type="dxa"/>
            <w:shd w:val="clear" w:color="auto" w:fill="auto"/>
            <w:tcMar>
              <w:top w:w="100" w:type="dxa"/>
              <w:left w:w="100" w:type="dxa"/>
              <w:bottom w:w="100" w:type="dxa"/>
              <w:right w:w="100" w:type="dxa"/>
            </w:tcMar>
          </w:tcPr>
          <w:p w:rsidR="006A7B3A" w:rsidRPr="00503966" w:rsidRDefault="004217CD" w:rsidP="00321F9D">
            <w:pPr>
              <w:pStyle w:val="Normal1"/>
              <w:widowControl w:val="0"/>
              <w:pBdr>
                <w:top w:val="nil"/>
                <w:left w:val="nil"/>
                <w:bottom w:val="nil"/>
                <w:right w:val="nil"/>
                <w:between w:val="nil"/>
              </w:pBdr>
              <w:rPr>
                <w:color w:val="000000" w:themeColor="text1"/>
                <w:sz w:val="20"/>
                <w:szCs w:val="20"/>
                <w:lang w:val="en-GB"/>
              </w:rPr>
            </w:pPr>
            <w:r w:rsidRPr="00503966">
              <w:rPr>
                <w:color w:val="000000" w:themeColor="text1"/>
                <w:sz w:val="20"/>
                <w:szCs w:val="20"/>
                <w:lang w:val="en-GB"/>
              </w:rPr>
              <w:t xml:space="preserve">The UK government is very firm on the carbon emission and lower industrial impact on the environment. Thus, Kia motors need to undertake several CSR initiatives and green initiatives to reduce its carbon footprints. </w:t>
            </w:r>
            <w:r w:rsidR="00321F9D" w:rsidRPr="00503966">
              <w:rPr>
                <w:color w:val="000000" w:themeColor="text1"/>
                <w:sz w:val="20"/>
                <w:szCs w:val="20"/>
                <w:lang w:val="en-GB"/>
              </w:rPr>
              <w:t xml:space="preserve">In the international market, nations across the globe are now conscious about the carbon level due to the issue of global warming which is why the companies in the car industries like Kia Motors need to undertake its CSR and green initiatives on the international level. </w:t>
            </w:r>
          </w:p>
        </w:tc>
      </w:tr>
    </w:tbl>
    <w:p w:rsidR="006A7B3A" w:rsidRPr="008E425A" w:rsidRDefault="005D3F74" w:rsidP="001C0BCB">
      <w:pPr>
        <w:pStyle w:val="Normal1"/>
        <w:jc w:val="center"/>
        <w:rPr>
          <w:b/>
          <w:color w:val="000000" w:themeColor="text1"/>
          <w:lang w:val="en-GB"/>
        </w:rPr>
      </w:pPr>
      <w:r w:rsidRPr="008E425A">
        <w:rPr>
          <w:b/>
          <w:color w:val="000000" w:themeColor="text1"/>
          <w:lang w:val="en-GB"/>
        </w:rPr>
        <w:t>Table 1: Pestle</w:t>
      </w:r>
    </w:p>
    <w:p w:rsidR="00AF64D2" w:rsidRPr="008E425A" w:rsidRDefault="00AF64D2" w:rsidP="00237B3F">
      <w:pPr>
        <w:rPr>
          <w:b/>
          <w:color w:val="000000" w:themeColor="text1"/>
          <w:lang w:val="en-GB"/>
        </w:rPr>
      </w:pPr>
    </w:p>
    <w:p w:rsidR="006A7B3A" w:rsidRPr="008E425A" w:rsidRDefault="004217CD" w:rsidP="00E53E3C">
      <w:pPr>
        <w:pStyle w:val="Normal1"/>
        <w:rPr>
          <w:b/>
          <w:color w:val="000000" w:themeColor="text1"/>
          <w:lang w:val="en-GB"/>
        </w:rPr>
      </w:pPr>
      <w:r w:rsidRPr="008E425A">
        <w:rPr>
          <w:b/>
          <w:color w:val="000000" w:themeColor="text1"/>
          <w:lang w:val="en-GB"/>
        </w:rPr>
        <w:t xml:space="preserve">Firm strategy structure and rivalry </w:t>
      </w:r>
    </w:p>
    <w:p w:rsidR="006A7B3A" w:rsidRPr="008E425A" w:rsidRDefault="004217CD" w:rsidP="00E53E3C">
      <w:pPr>
        <w:pStyle w:val="Normal1"/>
        <w:rPr>
          <w:color w:val="000000" w:themeColor="text1"/>
          <w:lang w:val="en-GB"/>
        </w:rPr>
      </w:pPr>
      <w:r w:rsidRPr="008E425A">
        <w:rPr>
          <w:color w:val="000000" w:themeColor="text1"/>
          <w:lang w:val="en-GB"/>
        </w:rPr>
        <w:t xml:space="preserve">Kia Motor is one of the </w:t>
      </w:r>
      <w:r w:rsidR="00C74FD3" w:rsidRPr="008E425A">
        <w:rPr>
          <w:color w:val="000000" w:themeColor="text1"/>
          <w:lang w:val="en-GB"/>
        </w:rPr>
        <w:t>foremost</w:t>
      </w:r>
      <w:r w:rsidRPr="008E425A">
        <w:rPr>
          <w:color w:val="000000" w:themeColor="text1"/>
          <w:lang w:val="en-GB"/>
        </w:rPr>
        <w:t xml:space="preserve"> automobile </w:t>
      </w:r>
      <w:r w:rsidR="00124231" w:rsidRPr="008E425A">
        <w:rPr>
          <w:color w:val="000000" w:themeColor="text1"/>
          <w:lang w:val="en-GB"/>
        </w:rPr>
        <w:t>companies, which</w:t>
      </w:r>
      <w:r w:rsidRPr="008E425A">
        <w:rPr>
          <w:color w:val="000000" w:themeColor="text1"/>
          <w:lang w:val="en-GB"/>
        </w:rPr>
        <w:t xml:space="preserve"> strives to offer its wide range of EVs in the international market by the year </w:t>
      </w:r>
      <w:r w:rsidRPr="008E425A">
        <w:rPr>
          <w:b/>
          <w:i/>
          <w:color w:val="000000" w:themeColor="text1"/>
          <w:lang w:val="en-GB"/>
        </w:rPr>
        <w:t xml:space="preserve">2025 </w:t>
      </w:r>
      <w:r w:rsidRPr="008E425A">
        <w:rPr>
          <w:color w:val="000000" w:themeColor="text1"/>
          <w:lang w:val="en-GB"/>
        </w:rPr>
        <w:t xml:space="preserve">targeting over </w:t>
      </w:r>
      <w:r w:rsidRPr="008E425A">
        <w:rPr>
          <w:b/>
          <w:i/>
          <w:color w:val="000000" w:themeColor="text1"/>
          <w:lang w:val="en-GB"/>
        </w:rPr>
        <w:t xml:space="preserve">6.6% </w:t>
      </w:r>
      <w:r w:rsidRPr="008E425A">
        <w:rPr>
          <w:color w:val="000000" w:themeColor="text1"/>
          <w:lang w:val="en-GB"/>
        </w:rPr>
        <w:t xml:space="preserve">of global EV market share. The company introduced its </w:t>
      </w:r>
      <w:r w:rsidRPr="008E425A">
        <w:rPr>
          <w:b/>
          <w:i/>
          <w:color w:val="000000" w:themeColor="text1"/>
          <w:lang w:val="en-GB"/>
        </w:rPr>
        <w:t xml:space="preserve">“Plan S” </w:t>
      </w:r>
      <w:r w:rsidRPr="008E425A">
        <w:rPr>
          <w:color w:val="000000" w:themeColor="text1"/>
          <w:lang w:val="en-GB"/>
        </w:rPr>
        <w:t>strategy for its second-generation future business</w:t>
      </w:r>
      <w:r w:rsidR="00D644EF" w:rsidRPr="008E425A">
        <w:rPr>
          <w:color w:val="000000" w:themeColor="text1"/>
          <w:lang w:val="en-GB"/>
        </w:rPr>
        <w:t xml:space="preserve"> (Kia, 2020)</w:t>
      </w:r>
      <w:r w:rsidRPr="008E425A">
        <w:rPr>
          <w:color w:val="000000" w:themeColor="text1"/>
          <w:lang w:val="en-GB"/>
        </w:rPr>
        <w:t xml:space="preserve">. </w:t>
      </w:r>
      <w:proofErr w:type="gramStart"/>
      <w:r w:rsidRPr="008E425A">
        <w:rPr>
          <w:color w:val="000000" w:themeColor="text1"/>
          <w:lang w:val="en-GB"/>
        </w:rPr>
        <w:t>On the basis of</w:t>
      </w:r>
      <w:proofErr w:type="gramEnd"/>
      <w:r w:rsidRPr="008E425A">
        <w:rPr>
          <w:color w:val="000000" w:themeColor="text1"/>
          <w:lang w:val="en-GB"/>
        </w:rPr>
        <w:t xml:space="preserve"> this strategy, the company has planned to invest over </w:t>
      </w:r>
      <w:r w:rsidRPr="008E425A">
        <w:rPr>
          <w:b/>
          <w:i/>
          <w:color w:val="000000" w:themeColor="text1"/>
          <w:lang w:val="en-GB"/>
        </w:rPr>
        <w:t>29 trillion</w:t>
      </w:r>
      <w:r w:rsidRPr="008E425A">
        <w:rPr>
          <w:color w:val="000000" w:themeColor="text1"/>
          <w:lang w:val="en-GB"/>
        </w:rPr>
        <w:t xml:space="preserve"> by the year 2025 for the establishment of leadership in the market (Kia, 2020). This strategy allows the company to offer diversified products in the market, in order to compete with the rivals like Renault, BMW, Audi and other companies in the electric car industry. </w:t>
      </w:r>
    </w:p>
    <w:p w:rsidR="006A7B3A" w:rsidRPr="008E425A" w:rsidRDefault="004217CD" w:rsidP="00E53E3C">
      <w:pPr>
        <w:pStyle w:val="Normal1"/>
        <w:rPr>
          <w:b/>
          <w:color w:val="000000" w:themeColor="text1"/>
          <w:lang w:val="en-GB"/>
        </w:rPr>
      </w:pPr>
      <w:r w:rsidRPr="008E425A">
        <w:rPr>
          <w:b/>
          <w:color w:val="000000" w:themeColor="text1"/>
          <w:lang w:val="en-GB"/>
        </w:rPr>
        <w:t xml:space="preserve">Factor conditions </w:t>
      </w:r>
    </w:p>
    <w:p w:rsidR="006A7B3A" w:rsidRPr="008E425A" w:rsidRDefault="004217CD" w:rsidP="00E53E3C">
      <w:pPr>
        <w:pStyle w:val="Normal1"/>
        <w:rPr>
          <w:color w:val="000000" w:themeColor="text1"/>
          <w:lang w:val="en-GB"/>
        </w:rPr>
      </w:pPr>
      <w:r w:rsidRPr="008E425A">
        <w:rPr>
          <w:color w:val="000000" w:themeColor="text1"/>
          <w:lang w:val="en-GB"/>
        </w:rPr>
        <w:t xml:space="preserve">It involves the capital, </w:t>
      </w:r>
      <w:r w:rsidR="00124231" w:rsidRPr="008E425A">
        <w:rPr>
          <w:color w:val="000000" w:themeColor="text1"/>
          <w:lang w:val="en-GB"/>
        </w:rPr>
        <w:t>natural and human rescues which are</w:t>
      </w:r>
      <w:r w:rsidRPr="008E425A">
        <w:rPr>
          <w:color w:val="000000" w:themeColor="text1"/>
          <w:lang w:val="en-GB"/>
        </w:rPr>
        <w:t xml:space="preserve"> available within the company. In context to Kia Motors, the company has </w:t>
      </w:r>
      <w:r w:rsidR="00124231" w:rsidRPr="008E425A">
        <w:rPr>
          <w:color w:val="000000" w:themeColor="text1"/>
          <w:lang w:val="en-GB"/>
        </w:rPr>
        <w:t>workforce</w:t>
      </w:r>
      <w:r w:rsidRPr="008E425A">
        <w:rPr>
          <w:color w:val="000000" w:themeColor="text1"/>
          <w:lang w:val="en-GB"/>
        </w:rPr>
        <w:t xml:space="preserve"> strength of over </w:t>
      </w:r>
      <w:r w:rsidRPr="008E425A">
        <w:rPr>
          <w:b/>
          <w:i/>
          <w:color w:val="000000" w:themeColor="text1"/>
          <w:lang w:val="en-GB"/>
        </w:rPr>
        <w:t>53,255 employees</w:t>
      </w:r>
      <w:r w:rsidRPr="008E425A">
        <w:rPr>
          <w:color w:val="000000" w:themeColor="text1"/>
          <w:lang w:val="en-GB"/>
        </w:rPr>
        <w:t>. In addition, the company has total equity of over</w:t>
      </w:r>
      <w:r w:rsidRPr="008E425A">
        <w:rPr>
          <w:b/>
          <w:i/>
          <w:color w:val="000000" w:themeColor="text1"/>
          <w:lang w:val="en-GB"/>
        </w:rPr>
        <w:t xml:space="preserve"> 26.759 trillion</w:t>
      </w:r>
      <w:r w:rsidRPr="008E425A">
        <w:rPr>
          <w:color w:val="000000" w:themeColor="text1"/>
          <w:lang w:val="en-GB"/>
        </w:rPr>
        <w:t xml:space="preserve"> and total assets of </w:t>
      </w:r>
      <w:r w:rsidRPr="008E425A">
        <w:rPr>
          <w:b/>
          <w:i/>
          <w:color w:val="000000" w:themeColor="text1"/>
          <w:lang w:val="en-GB"/>
        </w:rPr>
        <w:t xml:space="preserve">50.889 trillion </w:t>
      </w:r>
      <w:r w:rsidRPr="008E425A">
        <w:rPr>
          <w:color w:val="000000" w:themeColor="text1"/>
          <w:lang w:val="en-GB"/>
        </w:rPr>
        <w:t xml:space="preserve">(Kia, 2020). </w:t>
      </w:r>
    </w:p>
    <w:p w:rsidR="006A7B3A" w:rsidRPr="008E425A" w:rsidRDefault="004217CD" w:rsidP="00E53E3C">
      <w:pPr>
        <w:pStyle w:val="Normal1"/>
        <w:rPr>
          <w:b/>
          <w:color w:val="000000" w:themeColor="text1"/>
          <w:lang w:val="en-GB"/>
        </w:rPr>
      </w:pPr>
      <w:r w:rsidRPr="008E425A">
        <w:rPr>
          <w:b/>
          <w:color w:val="000000" w:themeColor="text1"/>
          <w:lang w:val="en-GB"/>
        </w:rPr>
        <w:t xml:space="preserve">Demand conditions </w:t>
      </w:r>
    </w:p>
    <w:p w:rsidR="006A7B3A" w:rsidRPr="008E425A" w:rsidRDefault="004217CD" w:rsidP="00E53E3C">
      <w:pPr>
        <w:pStyle w:val="Normal1"/>
        <w:rPr>
          <w:color w:val="000000" w:themeColor="text1"/>
          <w:lang w:val="en-GB"/>
        </w:rPr>
      </w:pPr>
      <w:r w:rsidRPr="008E425A">
        <w:rPr>
          <w:color w:val="000000" w:themeColor="text1"/>
          <w:lang w:val="en-GB"/>
        </w:rPr>
        <w:t>Kia Motor has a large customer base with increasing demand for its SUVs and EVs across the world. The company annual revenue is more than £</w:t>
      </w:r>
      <w:r w:rsidRPr="008E425A">
        <w:rPr>
          <w:b/>
          <w:i/>
          <w:color w:val="000000" w:themeColor="text1"/>
          <w:lang w:val="en-GB"/>
        </w:rPr>
        <w:t xml:space="preserve">52.713 trillion </w:t>
      </w:r>
      <w:r w:rsidRPr="008E425A">
        <w:rPr>
          <w:color w:val="000000" w:themeColor="text1"/>
          <w:lang w:val="en-GB"/>
        </w:rPr>
        <w:t xml:space="preserve">(Kia, 2020). </w:t>
      </w:r>
    </w:p>
    <w:p w:rsidR="006A7B3A" w:rsidRPr="008E425A" w:rsidRDefault="004217CD" w:rsidP="00E53E3C">
      <w:pPr>
        <w:pStyle w:val="Normal1"/>
        <w:rPr>
          <w:b/>
          <w:color w:val="000000" w:themeColor="text1"/>
          <w:lang w:val="en-GB"/>
        </w:rPr>
      </w:pPr>
      <w:r w:rsidRPr="008E425A">
        <w:rPr>
          <w:b/>
          <w:color w:val="000000" w:themeColor="text1"/>
          <w:lang w:val="en-GB"/>
        </w:rPr>
        <w:lastRenderedPageBreak/>
        <w:t xml:space="preserve">Related and supporting industries </w:t>
      </w:r>
    </w:p>
    <w:p w:rsidR="006A7B3A" w:rsidRPr="008E425A" w:rsidRDefault="004217CD" w:rsidP="00E53E3C">
      <w:pPr>
        <w:pStyle w:val="Normal1"/>
        <w:rPr>
          <w:color w:val="000000" w:themeColor="text1"/>
          <w:lang w:val="en-GB"/>
        </w:rPr>
      </w:pPr>
      <w:r w:rsidRPr="008E425A">
        <w:rPr>
          <w:color w:val="000000" w:themeColor="text1"/>
          <w:lang w:val="en-GB"/>
        </w:rPr>
        <w:t xml:space="preserve">The supporting industry of the company involves the battery manufacturing industry, travel and tourism industry, fuel industry and power industry. </w:t>
      </w:r>
    </w:p>
    <w:p w:rsidR="006A7B3A" w:rsidRPr="008E425A" w:rsidRDefault="004217CD" w:rsidP="00E53E3C">
      <w:pPr>
        <w:pStyle w:val="Normal1"/>
        <w:rPr>
          <w:b/>
          <w:color w:val="000000" w:themeColor="text1"/>
          <w:lang w:val="en-GB"/>
        </w:rPr>
      </w:pPr>
      <w:r w:rsidRPr="008E425A">
        <w:rPr>
          <w:b/>
          <w:color w:val="000000" w:themeColor="text1"/>
          <w:lang w:val="en-GB"/>
        </w:rPr>
        <w:t xml:space="preserve">Government </w:t>
      </w:r>
    </w:p>
    <w:p w:rsidR="006A7B3A" w:rsidRPr="008E425A" w:rsidRDefault="004217CD" w:rsidP="00E53E3C">
      <w:pPr>
        <w:pStyle w:val="Normal1"/>
        <w:rPr>
          <w:color w:val="000000" w:themeColor="text1"/>
          <w:lang w:val="en-GB"/>
        </w:rPr>
      </w:pPr>
      <w:r w:rsidRPr="008E425A">
        <w:rPr>
          <w:color w:val="000000" w:themeColor="text1"/>
          <w:lang w:val="en-GB"/>
        </w:rPr>
        <w:t>The government pays a critical role in the electric car industry as financial incentives involving government subsidies, “vehicle registration tax exemptions”, “value-added tax” and other major policies are the mechanism used for making the electric car industry more appealing and attractive in the market (</w:t>
      </w:r>
      <w:r w:rsidRPr="008E425A">
        <w:rPr>
          <w:color w:val="000000" w:themeColor="text1"/>
          <w:highlight w:val="white"/>
          <w:lang w:val="en-GB"/>
        </w:rPr>
        <w:t xml:space="preserve">Helmers </w:t>
      </w:r>
      <w:r w:rsidRPr="008E425A">
        <w:rPr>
          <w:i/>
          <w:color w:val="000000" w:themeColor="text1"/>
          <w:highlight w:val="white"/>
          <w:lang w:val="en-GB"/>
        </w:rPr>
        <w:t>et al.</w:t>
      </w:r>
      <w:r w:rsidR="00124231" w:rsidRPr="008E425A">
        <w:rPr>
          <w:i/>
          <w:color w:val="000000" w:themeColor="text1"/>
          <w:highlight w:val="white"/>
          <w:lang w:val="en-GB"/>
        </w:rPr>
        <w:t xml:space="preserve">, </w:t>
      </w:r>
      <w:r w:rsidR="00124231" w:rsidRPr="008E425A">
        <w:rPr>
          <w:color w:val="000000" w:themeColor="text1"/>
          <w:highlight w:val="white"/>
          <w:lang w:val="en-GB"/>
        </w:rPr>
        <w:t>2017</w:t>
      </w:r>
      <w:r w:rsidRPr="008E425A">
        <w:rPr>
          <w:color w:val="000000" w:themeColor="text1"/>
          <w:highlight w:val="white"/>
          <w:lang w:val="en-GB"/>
        </w:rPr>
        <w:t>)</w:t>
      </w:r>
      <w:r w:rsidRPr="008E425A">
        <w:rPr>
          <w:color w:val="000000" w:themeColor="text1"/>
          <w:lang w:val="en-GB"/>
        </w:rPr>
        <w:t xml:space="preserve">. </w:t>
      </w:r>
    </w:p>
    <w:p w:rsidR="006A7B3A" w:rsidRPr="008E425A" w:rsidRDefault="004217CD" w:rsidP="00E53E3C">
      <w:pPr>
        <w:pStyle w:val="Normal1"/>
        <w:rPr>
          <w:b/>
          <w:color w:val="000000" w:themeColor="text1"/>
          <w:lang w:val="en-GB"/>
        </w:rPr>
      </w:pPr>
      <w:r w:rsidRPr="008E425A">
        <w:rPr>
          <w:b/>
          <w:color w:val="000000" w:themeColor="text1"/>
          <w:lang w:val="en-GB"/>
        </w:rPr>
        <w:t xml:space="preserve">Chance </w:t>
      </w:r>
    </w:p>
    <w:p w:rsidR="006A7B3A" w:rsidRPr="008E425A" w:rsidRDefault="004217CD" w:rsidP="00E53E3C">
      <w:pPr>
        <w:pStyle w:val="Normal1"/>
        <w:rPr>
          <w:color w:val="000000" w:themeColor="text1"/>
          <w:lang w:val="en-GB"/>
        </w:rPr>
      </w:pPr>
      <w:r w:rsidRPr="008E425A">
        <w:rPr>
          <w:color w:val="000000" w:themeColor="text1"/>
          <w:lang w:val="en-GB"/>
        </w:rPr>
        <w:t xml:space="preserve">In the current scenario, the outbreak of COVID-19 is a major disadvantage for the electric car industry as it has led toward the slowdown of the industry in the international market. </w:t>
      </w:r>
    </w:p>
    <w:p w:rsidR="006A7B3A" w:rsidRPr="008E425A" w:rsidRDefault="006A7B3A" w:rsidP="00356099">
      <w:pPr>
        <w:pStyle w:val="Normal1"/>
        <w:ind w:firstLine="720"/>
        <w:rPr>
          <w:color w:val="000000" w:themeColor="text1"/>
          <w:lang w:val="en-GB"/>
        </w:rPr>
      </w:pPr>
    </w:p>
    <w:p w:rsidR="006A7B3A" w:rsidRPr="008E425A" w:rsidRDefault="003338D9" w:rsidP="00E53E3C">
      <w:pPr>
        <w:pStyle w:val="Normal1"/>
        <w:rPr>
          <w:b/>
          <w:color w:val="000000" w:themeColor="text1"/>
          <w:lang w:val="en-GB"/>
        </w:rPr>
      </w:pPr>
      <w:r>
        <w:rPr>
          <w:b/>
          <w:color w:val="000000" w:themeColor="text1"/>
          <w:lang w:val="en-GB"/>
        </w:rPr>
        <w:t xml:space="preserve">Porter´s </w:t>
      </w:r>
      <w:r w:rsidR="004217CD" w:rsidRPr="008E425A">
        <w:rPr>
          <w:b/>
          <w:color w:val="000000" w:themeColor="text1"/>
          <w:lang w:val="en-GB"/>
        </w:rPr>
        <w:t>Five Forces</w:t>
      </w:r>
    </w:p>
    <w:p w:rsidR="00AF64D2" w:rsidRPr="008E425A" w:rsidRDefault="00AF64D2" w:rsidP="00AF64D2">
      <w:pPr>
        <w:pStyle w:val="Normal1"/>
        <w:jc w:val="center"/>
        <w:rPr>
          <w:b/>
          <w:color w:val="000000" w:themeColor="text1"/>
          <w:lang w:val="en-GB"/>
        </w:rPr>
      </w:pPr>
      <w:r w:rsidRPr="008E425A">
        <w:rPr>
          <w:b/>
          <w:noProof/>
          <w:color w:val="000000" w:themeColor="text1"/>
          <w:lang w:val="en-IN" w:eastAsia="en-IN"/>
        </w:rPr>
        <w:drawing>
          <wp:inline distT="0" distB="0" distL="0" distR="0">
            <wp:extent cx="3067050" cy="2715700"/>
            <wp:effectExtent l="76200" t="76200" r="114300" b="12319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3078306" cy="27256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F64D2" w:rsidRPr="008E425A" w:rsidRDefault="00AF64D2" w:rsidP="00AF64D2">
      <w:pPr>
        <w:pStyle w:val="Normal1"/>
        <w:jc w:val="center"/>
        <w:rPr>
          <w:b/>
          <w:color w:val="000000" w:themeColor="text1"/>
          <w:lang w:val="en-GB"/>
        </w:rPr>
      </w:pPr>
      <w:r w:rsidRPr="008E425A">
        <w:rPr>
          <w:b/>
          <w:color w:val="000000" w:themeColor="text1"/>
          <w:lang w:val="en-GB"/>
        </w:rPr>
        <w:t>Figure 3:</w:t>
      </w:r>
      <w:r w:rsidR="00285954">
        <w:rPr>
          <w:b/>
          <w:color w:val="000000" w:themeColor="text1"/>
          <w:lang w:val="en-GB"/>
        </w:rPr>
        <w:t xml:space="preserve"> Porter´s</w:t>
      </w:r>
      <w:r w:rsidRPr="008E425A">
        <w:rPr>
          <w:b/>
          <w:color w:val="000000" w:themeColor="text1"/>
          <w:lang w:val="en-GB"/>
        </w:rPr>
        <w:t xml:space="preserve"> Five Forces</w:t>
      </w:r>
    </w:p>
    <w:p w:rsidR="00AF64D2" w:rsidRPr="008E425A" w:rsidRDefault="005D3F74" w:rsidP="00AF64D2">
      <w:pPr>
        <w:pStyle w:val="Normal1"/>
        <w:jc w:val="center"/>
        <w:rPr>
          <w:color w:val="000000" w:themeColor="text1"/>
          <w:lang w:val="en-GB"/>
        </w:rPr>
      </w:pPr>
      <w:r w:rsidRPr="008E425A">
        <w:rPr>
          <w:color w:val="000000" w:themeColor="text1"/>
          <w:lang w:val="en-GB"/>
        </w:rPr>
        <w:t>(Source</w:t>
      </w:r>
      <w:r w:rsidR="00AF64D2" w:rsidRPr="008E425A">
        <w:rPr>
          <w:color w:val="000000" w:themeColor="text1"/>
          <w:lang w:val="en-GB"/>
        </w:rPr>
        <w:t xml:space="preserve">: </w:t>
      </w:r>
      <w:r w:rsidRPr="008E425A">
        <w:rPr>
          <w:color w:val="000000" w:themeColor="text1"/>
          <w:highlight w:val="white"/>
          <w:lang w:val="en-GB"/>
        </w:rPr>
        <w:t xml:space="preserve">Kumar </w:t>
      </w:r>
      <w:r w:rsidRPr="008E425A">
        <w:rPr>
          <w:i/>
          <w:color w:val="000000" w:themeColor="text1"/>
          <w:highlight w:val="white"/>
          <w:lang w:val="en-GB"/>
        </w:rPr>
        <w:t>et al.</w:t>
      </w:r>
      <w:r w:rsidRPr="008E425A">
        <w:rPr>
          <w:color w:val="000000" w:themeColor="text1"/>
          <w:highlight w:val="white"/>
          <w:lang w:val="en-GB"/>
        </w:rPr>
        <w:t>, 2015)</w:t>
      </w:r>
    </w:p>
    <w:p w:rsidR="006A7B3A" w:rsidRPr="008E425A" w:rsidRDefault="004217CD" w:rsidP="00E53E3C">
      <w:pPr>
        <w:pStyle w:val="Normal1"/>
        <w:rPr>
          <w:b/>
          <w:color w:val="000000" w:themeColor="text1"/>
          <w:lang w:val="en-GB"/>
        </w:rPr>
      </w:pPr>
      <w:r w:rsidRPr="008E425A">
        <w:rPr>
          <w:b/>
          <w:color w:val="000000" w:themeColor="text1"/>
          <w:lang w:val="en-GB"/>
        </w:rPr>
        <w:t>Competition in the industry</w:t>
      </w:r>
    </w:p>
    <w:p w:rsidR="006A7B3A" w:rsidRPr="008E425A" w:rsidRDefault="004217CD" w:rsidP="00E53E3C">
      <w:pPr>
        <w:pStyle w:val="Normal1"/>
        <w:rPr>
          <w:color w:val="000000" w:themeColor="text1"/>
          <w:lang w:val="en-GB"/>
        </w:rPr>
      </w:pPr>
      <w:r w:rsidRPr="008E425A">
        <w:rPr>
          <w:color w:val="000000" w:themeColor="text1"/>
          <w:lang w:val="en-GB"/>
        </w:rPr>
        <w:t xml:space="preserve">Kia Motor has </w:t>
      </w:r>
      <w:r w:rsidRPr="008E425A">
        <w:rPr>
          <w:b/>
          <w:i/>
          <w:color w:val="000000" w:themeColor="text1"/>
          <w:lang w:val="en-GB"/>
        </w:rPr>
        <w:t>high-level</w:t>
      </w:r>
      <w:r w:rsidRPr="008E425A">
        <w:rPr>
          <w:color w:val="000000" w:themeColor="text1"/>
          <w:lang w:val="en-GB"/>
        </w:rPr>
        <w:t xml:space="preserve"> competition in the electric car industry with a rival like Renault, BMW, Audi and other companies. However, with the increase in the market value of Kia Motor, the company has been able to improve its competitiveness. </w:t>
      </w:r>
    </w:p>
    <w:p w:rsidR="006A7B3A" w:rsidRPr="008E425A" w:rsidRDefault="004217CD" w:rsidP="00E53E3C">
      <w:pPr>
        <w:pStyle w:val="Normal1"/>
        <w:rPr>
          <w:b/>
          <w:color w:val="000000" w:themeColor="text1"/>
          <w:lang w:val="en-GB"/>
        </w:rPr>
      </w:pPr>
      <w:r w:rsidRPr="008E425A">
        <w:rPr>
          <w:b/>
          <w:color w:val="000000" w:themeColor="text1"/>
          <w:lang w:val="en-GB"/>
        </w:rPr>
        <w:t xml:space="preserve">The threat of new entrants </w:t>
      </w:r>
    </w:p>
    <w:p w:rsidR="006A7B3A" w:rsidRPr="008E425A" w:rsidRDefault="004217CD" w:rsidP="00E53E3C">
      <w:pPr>
        <w:pStyle w:val="Normal1"/>
        <w:rPr>
          <w:color w:val="000000" w:themeColor="text1"/>
          <w:lang w:val="en-GB"/>
        </w:rPr>
      </w:pPr>
      <w:r w:rsidRPr="008E425A">
        <w:rPr>
          <w:color w:val="000000" w:themeColor="text1"/>
          <w:lang w:val="en-GB"/>
        </w:rPr>
        <w:lastRenderedPageBreak/>
        <w:t xml:space="preserve">The company does not face much threat of new entrants because of its high market value and presence. However, it is important for them to analyse and overview the market effectively. Thus, the threat of new entrants is </w:t>
      </w:r>
      <w:r w:rsidRPr="008E425A">
        <w:rPr>
          <w:b/>
          <w:i/>
          <w:color w:val="000000" w:themeColor="text1"/>
          <w:lang w:val="en-GB"/>
        </w:rPr>
        <w:t>low.</w:t>
      </w:r>
      <w:r w:rsidRPr="008E425A">
        <w:rPr>
          <w:color w:val="000000" w:themeColor="text1"/>
          <w:lang w:val="en-GB"/>
        </w:rPr>
        <w:t xml:space="preserve">  </w:t>
      </w:r>
    </w:p>
    <w:p w:rsidR="006A7B3A" w:rsidRPr="008E425A" w:rsidRDefault="004217CD" w:rsidP="00E53E3C">
      <w:pPr>
        <w:pStyle w:val="Normal1"/>
        <w:rPr>
          <w:b/>
          <w:color w:val="000000" w:themeColor="text1"/>
          <w:lang w:val="en-GB"/>
        </w:rPr>
      </w:pPr>
      <w:r w:rsidRPr="008E425A">
        <w:rPr>
          <w:b/>
          <w:color w:val="000000" w:themeColor="text1"/>
          <w:lang w:val="en-GB"/>
        </w:rPr>
        <w:t>Power of suppliers</w:t>
      </w:r>
    </w:p>
    <w:p w:rsidR="006A7B3A" w:rsidRPr="008E425A" w:rsidRDefault="004217CD" w:rsidP="00E53E3C">
      <w:pPr>
        <w:pStyle w:val="Normal1"/>
        <w:rPr>
          <w:color w:val="000000" w:themeColor="text1"/>
          <w:lang w:val="en-GB"/>
        </w:rPr>
      </w:pPr>
      <w:r w:rsidRPr="008E425A">
        <w:rPr>
          <w:color w:val="000000" w:themeColor="text1"/>
          <w:lang w:val="en-GB"/>
        </w:rPr>
        <w:t xml:space="preserve">The suppliers have </w:t>
      </w:r>
      <w:r w:rsidRPr="008E425A">
        <w:rPr>
          <w:b/>
          <w:i/>
          <w:color w:val="000000" w:themeColor="text1"/>
          <w:lang w:val="en-GB"/>
        </w:rPr>
        <w:t>medium</w:t>
      </w:r>
      <w:r w:rsidRPr="008E425A">
        <w:rPr>
          <w:color w:val="000000" w:themeColor="text1"/>
          <w:lang w:val="en-GB"/>
        </w:rPr>
        <w:t xml:space="preserve"> power due to the presence of high competition in the market. Therefore, Kia Motor with the help of its integrated supply chain management strives to form a good relationship with its distributors and suppliers for rapid delivery of the product in the market (Kia, 2020). </w:t>
      </w:r>
    </w:p>
    <w:p w:rsidR="006A7B3A" w:rsidRPr="008E425A" w:rsidRDefault="004217CD" w:rsidP="00E53E3C">
      <w:pPr>
        <w:pStyle w:val="Normal1"/>
        <w:rPr>
          <w:b/>
          <w:color w:val="000000" w:themeColor="text1"/>
          <w:lang w:val="en-GB"/>
        </w:rPr>
      </w:pPr>
      <w:r w:rsidRPr="008E425A">
        <w:rPr>
          <w:b/>
          <w:color w:val="000000" w:themeColor="text1"/>
          <w:lang w:val="en-GB"/>
        </w:rPr>
        <w:t>Power of customers</w:t>
      </w:r>
    </w:p>
    <w:p w:rsidR="006A7B3A" w:rsidRPr="008E425A" w:rsidRDefault="004217CD" w:rsidP="00E53E3C">
      <w:pPr>
        <w:pStyle w:val="Normal1"/>
        <w:rPr>
          <w:color w:val="000000" w:themeColor="text1"/>
          <w:lang w:val="en-GB"/>
        </w:rPr>
      </w:pPr>
      <w:r w:rsidRPr="008E425A">
        <w:rPr>
          <w:color w:val="000000" w:themeColor="text1"/>
          <w:lang w:val="en-GB"/>
        </w:rPr>
        <w:t xml:space="preserve">The power of customers is </w:t>
      </w:r>
      <w:r w:rsidRPr="008E425A">
        <w:rPr>
          <w:b/>
          <w:i/>
          <w:color w:val="000000" w:themeColor="text1"/>
          <w:lang w:val="en-GB"/>
        </w:rPr>
        <w:t>high</w:t>
      </w:r>
      <w:r w:rsidRPr="008E425A">
        <w:rPr>
          <w:color w:val="000000" w:themeColor="text1"/>
          <w:lang w:val="en-GB"/>
        </w:rPr>
        <w:t xml:space="preserve"> due to the high levels of competition as customers can switch to the best alternative option available in the market. Kia Motors opt to use the strategy of competitive pricing which helps them to attract customers.</w:t>
      </w:r>
    </w:p>
    <w:p w:rsidR="006A7B3A" w:rsidRPr="008E425A" w:rsidRDefault="004217CD" w:rsidP="00E53E3C">
      <w:pPr>
        <w:pStyle w:val="Normal1"/>
        <w:rPr>
          <w:b/>
          <w:color w:val="000000" w:themeColor="text1"/>
          <w:lang w:val="en-GB"/>
        </w:rPr>
      </w:pPr>
      <w:r w:rsidRPr="008E425A">
        <w:rPr>
          <w:b/>
          <w:color w:val="000000" w:themeColor="text1"/>
          <w:lang w:val="en-GB"/>
        </w:rPr>
        <w:t>The threat of substitute products</w:t>
      </w:r>
    </w:p>
    <w:p w:rsidR="006A7B3A" w:rsidRPr="008E425A" w:rsidRDefault="004217CD" w:rsidP="00E53E3C">
      <w:pPr>
        <w:pStyle w:val="Normal1"/>
        <w:rPr>
          <w:color w:val="000000" w:themeColor="text1"/>
          <w:lang w:val="en-GB"/>
        </w:rPr>
      </w:pPr>
      <w:r w:rsidRPr="008E425A">
        <w:rPr>
          <w:color w:val="000000" w:themeColor="text1"/>
          <w:lang w:val="en-GB"/>
        </w:rPr>
        <w:t xml:space="preserve">The threat of substitute products is </w:t>
      </w:r>
      <w:r w:rsidRPr="008E425A">
        <w:rPr>
          <w:b/>
          <w:i/>
          <w:color w:val="000000" w:themeColor="text1"/>
          <w:lang w:val="en-GB"/>
        </w:rPr>
        <w:t xml:space="preserve">high </w:t>
      </w:r>
      <w:r w:rsidRPr="008E425A">
        <w:rPr>
          <w:color w:val="000000" w:themeColor="text1"/>
          <w:lang w:val="en-GB"/>
        </w:rPr>
        <w:t xml:space="preserve">which involves substitute transportations options like public transportation, </w:t>
      </w:r>
      <w:r w:rsidR="00814C51" w:rsidRPr="008E425A">
        <w:rPr>
          <w:color w:val="000000" w:themeColor="text1"/>
          <w:lang w:val="en-GB"/>
        </w:rPr>
        <w:t>c</w:t>
      </w:r>
      <w:r w:rsidRPr="008E425A">
        <w:rPr>
          <w:color w:val="000000" w:themeColor="text1"/>
          <w:lang w:val="en-GB"/>
        </w:rPr>
        <w:t xml:space="preserve">abs, and other automobile options. </w:t>
      </w:r>
    </w:p>
    <w:p w:rsidR="00365CAF" w:rsidRPr="008E425A" w:rsidRDefault="00365CAF" w:rsidP="00E53E3C">
      <w:pPr>
        <w:pStyle w:val="Normal1"/>
        <w:rPr>
          <w:b/>
          <w:color w:val="000000" w:themeColor="text1"/>
        </w:rPr>
      </w:pPr>
      <w:r w:rsidRPr="008E425A">
        <w:rPr>
          <w:b/>
          <w:color w:val="000000" w:themeColor="text1"/>
        </w:rPr>
        <w:t>Criticism</w:t>
      </w:r>
      <w:r w:rsidR="00563313" w:rsidRPr="008E425A">
        <w:rPr>
          <w:b/>
          <w:color w:val="000000" w:themeColor="text1"/>
        </w:rPr>
        <w:t>s/limitations of the theory</w:t>
      </w:r>
    </w:p>
    <w:p w:rsidR="00365CAF" w:rsidRPr="008E425A" w:rsidRDefault="00C329BC" w:rsidP="00E53E3C">
      <w:pPr>
        <w:pStyle w:val="Normal1"/>
        <w:rPr>
          <w:color w:val="000000" w:themeColor="text1"/>
          <w:lang w:val="en-GB"/>
        </w:rPr>
      </w:pPr>
      <w:r w:rsidRPr="008E425A">
        <w:rPr>
          <w:color w:val="000000" w:themeColor="text1"/>
          <w:lang w:val="en-GB"/>
        </w:rPr>
        <w:t>The theory has several weak points and limitations, as a static model, it offers a snapshot of a broader industry which can be beneficial in short-term planning but it does not work in the long-term strategic development due to the fact that it has been narrowed by the consistently evolving external factors</w:t>
      </w:r>
      <w:r w:rsidR="004933CE" w:rsidRPr="008E425A">
        <w:rPr>
          <w:color w:val="000000" w:themeColor="text1"/>
          <w:lang w:val="en-GB"/>
        </w:rPr>
        <w:t xml:space="preserve"> (</w:t>
      </w:r>
      <w:r w:rsidR="004933CE" w:rsidRPr="008E425A">
        <w:rPr>
          <w:color w:val="000000" w:themeColor="text1"/>
          <w:shd w:val="clear" w:color="auto" w:fill="FFFFFF"/>
        </w:rPr>
        <w:t>Lewis, 2017</w:t>
      </w:r>
      <w:r w:rsidR="004933CE" w:rsidRPr="008E425A">
        <w:rPr>
          <w:color w:val="000000" w:themeColor="text1"/>
          <w:lang w:val="en-GB"/>
        </w:rPr>
        <w:t>)</w:t>
      </w:r>
      <w:r w:rsidRPr="008E425A">
        <w:rPr>
          <w:color w:val="000000" w:themeColor="text1"/>
          <w:lang w:val="en-GB"/>
        </w:rPr>
        <w:t xml:space="preserve">. </w:t>
      </w:r>
    </w:p>
    <w:p w:rsidR="006A7B3A" w:rsidRPr="008E425A" w:rsidRDefault="006B6380" w:rsidP="005D0C55">
      <w:pPr>
        <w:rPr>
          <w:b/>
          <w:color w:val="000000" w:themeColor="text1"/>
          <w:lang w:val="en-GB"/>
        </w:rPr>
      </w:pPr>
      <w:bookmarkStart w:id="4" w:name="_4egtxj8g12w2" w:colFirst="0" w:colLast="0"/>
      <w:bookmarkEnd w:id="4"/>
      <w:r w:rsidRPr="008E425A">
        <w:rPr>
          <w:b/>
          <w:color w:val="000000" w:themeColor="text1"/>
          <w:lang w:val="en-GB"/>
        </w:rPr>
        <w:t>Assess</w:t>
      </w:r>
      <w:r w:rsidR="004217CD" w:rsidRPr="008E425A">
        <w:rPr>
          <w:b/>
          <w:color w:val="000000" w:themeColor="text1"/>
          <w:lang w:val="en-GB"/>
        </w:rPr>
        <w:t xml:space="preserve"> why </w:t>
      </w:r>
      <w:r w:rsidRPr="008E425A">
        <w:rPr>
          <w:b/>
          <w:color w:val="000000" w:themeColor="text1"/>
          <w:lang w:val="en-GB"/>
        </w:rPr>
        <w:t>companies</w:t>
      </w:r>
      <w:r w:rsidR="004217CD" w:rsidRPr="008E425A">
        <w:rPr>
          <w:b/>
          <w:color w:val="000000" w:themeColor="text1"/>
          <w:lang w:val="en-GB"/>
        </w:rPr>
        <w:t xml:space="preserve"> </w:t>
      </w:r>
      <w:r w:rsidRPr="008E425A">
        <w:rPr>
          <w:b/>
          <w:color w:val="000000" w:themeColor="text1"/>
          <w:lang w:val="en-GB"/>
        </w:rPr>
        <w:t>employ</w:t>
      </w:r>
      <w:r w:rsidR="004217CD" w:rsidRPr="008E425A">
        <w:rPr>
          <w:b/>
          <w:color w:val="000000" w:themeColor="text1"/>
          <w:lang w:val="en-GB"/>
        </w:rPr>
        <w:t xml:space="preserve"> in international trade</w:t>
      </w:r>
      <w:r w:rsidRPr="008E425A">
        <w:rPr>
          <w:b/>
          <w:color w:val="000000" w:themeColor="text1"/>
          <w:lang w:val="en-GB"/>
        </w:rPr>
        <w:t>?</w:t>
      </w:r>
    </w:p>
    <w:p w:rsidR="006A7B3A" w:rsidRPr="008E425A" w:rsidRDefault="004217CD" w:rsidP="00E53E3C">
      <w:pPr>
        <w:pStyle w:val="Normal1"/>
        <w:rPr>
          <w:color w:val="000000" w:themeColor="text1"/>
          <w:lang w:val="en-GB"/>
        </w:rPr>
      </w:pPr>
      <w:r w:rsidRPr="008E425A">
        <w:rPr>
          <w:color w:val="000000" w:themeColor="text1"/>
          <w:lang w:val="en-GB"/>
        </w:rPr>
        <w:t xml:space="preserve">There are </w:t>
      </w:r>
      <w:r w:rsidR="00124231" w:rsidRPr="008E425A">
        <w:rPr>
          <w:color w:val="000000" w:themeColor="text1"/>
          <w:lang w:val="en-GB"/>
        </w:rPr>
        <w:t>ranges</w:t>
      </w:r>
      <w:r w:rsidRPr="008E425A">
        <w:rPr>
          <w:color w:val="000000" w:themeColor="text1"/>
          <w:lang w:val="en-GB"/>
        </w:rPr>
        <w:t xml:space="preserve"> of reasons the organisations strive to engage in international trade. Companies like Kia Motors are dependent on the interest of the customers in products and services and their willingness to buy the products. As per the opinion of </w:t>
      </w:r>
      <w:r w:rsidRPr="008E425A">
        <w:rPr>
          <w:color w:val="000000" w:themeColor="text1"/>
          <w:highlight w:val="white"/>
          <w:lang w:val="en-GB"/>
        </w:rPr>
        <w:t xml:space="preserve">Kumar </w:t>
      </w:r>
      <w:r w:rsidRPr="008E425A">
        <w:rPr>
          <w:i/>
          <w:color w:val="000000" w:themeColor="text1"/>
          <w:highlight w:val="white"/>
          <w:lang w:val="en-GB"/>
        </w:rPr>
        <w:t>et al.</w:t>
      </w:r>
      <w:r w:rsidRPr="008E425A">
        <w:rPr>
          <w:color w:val="000000" w:themeColor="text1"/>
          <w:highlight w:val="white"/>
          <w:lang w:val="en-GB"/>
        </w:rPr>
        <w:t xml:space="preserve"> (2015)</w:t>
      </w:r>
      <w:r w:rsidRPr="008E425A">
        <w:rPr>
          <w:color w:val="000000" w:themeColor="text1"/>
          <w:lang w:val="en-GB"/>
        </w:rPr>
        <w:t xml:space="preserve">, with the expansion in international trade, the companies strive to </w:t>
      </w:r>
      <w:r w:rsidRPr="008E425A">
        <w:rPr>
          <w:b/>
          <w:i/>
          <w:color w:val="000000" w:themeColor="text1"/>
          <w:lang w:val="en-GB"/>
        </w:rPr>
        <w:t xml:space="preserve">expand their sales </w:t>
      </w:r>
      <w:r w:rsidRPr="008E425A">
        <w:rPr>
          <w:color w:val="000000" w:themeColor="text1"/>
          <w:lang w:val="en-GB"/>
        </w:rPr>
        <w:t xml:space="preserve">and </w:t>
      </w:r>
      <w:r w:rsidRPr="008E425A">
        <w:rPr>
          <w:b/>
          <w:i/>
          <w:color w:val="000000" w:themeColor="text1"/>
          <w:lang w:val="en-GB"/>
        </w:rPr>
        <w:t>revenue for generating high profitability</w:t>
      </w:r>
      <w:r w:rsidRPr="008E425A">
        <w:rPr>
          <w:color w:val="000000" w:themeColor="text1"/>
          <w:lang w:val="en-GB"/>
        </w:rPr>
        <w:t>. In addition, the objective of the company to</w:t>
      </w:r>
      <w:r w:rsidRPr="008E425A">
        <w:rPr>
          <w:b/>
          <w:i/>
          <w:color w:val="000000" w:themeColor="text1"/>
          <w:lang w:val="en-GB"/>
        </w:rPr>
        <w:t xml:space="preserve"> acquire resources</w:t>
      </w:r>
      <w:r w:rsidRPr="008E425A">
        <w:rPr>
          <w:color w:val="000000" w:themeColor="text1"/>
          <w:lang w:val="en-GB"/>
        </w:rPr>
        <w:t xml:space="preserve"> is also a major reason why companies like Kia Motors opt for international trading. Kia Motors seeks </w:t>
      </w:r>
      <w:r w:rsidRPr="008E425A">
        <w:rPr>
          <w:b/>
          <w:i/>
          <w:color w:val="000000" w:themeColor="text1"/>
          <w:lang w:val="en-GB"/>
        </w:rPr>
        <w:t xml:space="preserve">foreign capital, information and </w:t>
      </w:r>
      <w:r w:rsidR="00124231" w:rsidRPr="008E425A">
        <w:rPr>
          <w:b/>
          <w:i/>
          <w:color w:val="000000" w:themeColor="text1"/>
          <w:lang w:val="en-GB"/>
        </w:rPr>
        <w:t>technology</w:t>
      </w:r>
      <w:r w:rsidR="00124231" w:rsidRPr="008E425A">
        <w:rPr>
          <w:color w:val="000000" w:themeColor="text1"/>
          <w:lang w:val="en-GB"/>
        </w:rPr>
        <w:t>, which</w:t>
      </w:r>
      <w:r w:rsidRPr="008E425A">
        <w:rPr>
          <w:color w:val="000000" w:themeColor="text1"/>
          <w:lang w:val="en-GB"/>
        </w:rPr>
        <w:t xml:space="preserve"> helps them to control their cost of manufacturing. They opt for international markets to minimise their swing in profits and sales by increasing its business cycle that is a recession as well as the expansion that occurs in different nations in a different manner. As per the opinion of </w:t>
      </w:r>
      <w:r w:rsidRPr="008E425A">
        <w:rPr>
          <w:color w:val="000000" w:themeColor="text1"/>
          <w:highlight w:val="white"/>
          <w:lang w:val="en-GB"/>
        </w:rPr>
        <w:t xml:space="preserve">Helmers </w:t>
      </w:r>
      <w:r w:rsidRPr="008E425A">
        <w:rPr>
          <w:i/>
          <w:color w:val="000000" w:themeColor="text1"/>
          <w:highlight w:val="white"/>
          <w:lang w:val="en-GB"/>
        </w:rPr>
        <w:t xml:space="preserve">et al. </w:t>
      </w:r>
      <w:r w:rsidRPr="008E425A">
        <w:rPr>
          <w:color w:val="000000" w:themeColor="text1"/>
          <w:highlight w:val="white"/>
          <w:lang w:val="en-GB"/>
        </w:rPr>
        <w:t xml:space="preserve">(2017), </w:t>
      </w:r>
      <w:r w:rsidRPr="008E425A">
        <w:rPr>
          <w:color w:val="000000" w:themeColor="text1"/>
          <w:lang w:val="en-GB"/>
        </w:rPr>
        <w:t xml:space="preserve">it allows the company to </w:t>
      </w:r>
      <w:r w:rsidRPr="008E425A">
        <w:rPr>
          <w:b/>
          <w:i/>
          <w:color w:val="000000" w:themeColor="text1"/>
          <w:lang w:val="en-GB"/>
        </w:rPr>
        <w:t xml:space="preserve">minimise </w:t>
      </w:r>
      <w:r w:rsidRPr="008E425A">
        <w:rPr>
          <w:b/>
          <w:i/>
          <w:color w:val="000000" w:themeColor="text1"/>
          <w:lang w:val="en-GB"/>
        </w:rPr>
        <w:lastRenderedPageBreak/>
        <w:t xml:space="preserve">its risks </w:t>
      </w:r>
      <w:r w:rsidRPr="008E425A">
        <w:rPr>
          <w:color w:val="000000" w:themeColor="text1"/>
          <w:lang w:val="en-GB"/>
        </w:rPr>
        <w:t xml:space="preserve">so that they can obtain adequate profitability effectively. </w:t>
      </w:r>
      <w:r w:rsidRPr="008E425A">
        <w:rPr>
          <w:b/>
          <w:i/>
          <w:color w:val="000000" w:themeColor="text1"/>
          <w:lang w:val="en-GB"/>
        </w:rPr>
        <w:t>Lower cost of production</w:t>
      </w:r>
      <w:r w:rsidRPr="008E425A">
        <w:rPr>
          <w:color w:val="000000" w:themeColor="text1"/>
          <w:lang w:val="en-GB"/>
        </w:rPr>
        <w:t xml:space="preserve"> is also a major aspect of why the companies opt for international trade as it helps them to determine alternative sources of labour at lower rates. It ensures cost-effective production of the company. </w:t>
      </w:r>
    </w:p>
    <w:p w:rsidR="006A7B3A" w:rsidRPr="008E425A" w:rsidRDefault="00DB4E67" w:rsidP="005D0C55">
      <w:pPr>
        <w:rPr>
          <w:b/>
          <w:color w:val="000000" w:themeColor="text1"/>
          <w:lang w:val="en-GB"/>
        </w:rPr>
      </w:pPr>
      <w:bookmarkStart w:id="5" w:name="_gx1ew21rog63" w:colFirst="0" w:colLast="0"/>
      <w:bookmarkEnd w:id="5"/>
      <w:r w:rsidRPr="008E425A">
        <w:rPr>
          <w:b/>
          <w:color w:val="000000" w:themeColor="text1"/>
          <w:lang w:val="en-GB"/>
        </w:rPr>
        <w:t>Analyse</w:t>
      </w:r>
      <w:r w:rsidR="004217CD" w:rsidRPr="008E425A">
        <w:rPr>
          <w:b/>
          <w:color w:val="000000" w:themeColor="text1"/>
          <w:lang w:val="en-GB"/>
        </w:rPr>
        <w:t xml:space="preserve"> </w:t>
      </w:r>
      <w:r w:rsidRPr="008E425A">
        <w:rPr>
          <w:b/>
          <w:color w:val="000000" w:themeColor="text1"/>
          <w:lang w:val="en-GB"/>
        </w:rPr>
        <w:t>“</w:t>
      </w:r>
      <w:r w:rsidR="004217CD" w:rsidRPr="008E425A">
        <w:rPr>
          <w:b/>
          <w:color w:val="000000" w:themeColor="text1"/>
          <w:lang w:val="en-GB"/>
        </w:rPr>
        <w:t>markets in action</w:t>
      </w:r>
      <w:r w:rsidRPr="008E425A">
        <w:rPr>
          <w:b/>
          <w:color w:val="000000" w:themeColor="text1"/>
          <w:lang w:val="en-GB"/>
        </w:rPr>
        <w:t>”</w:t>
      </w:r>
      <w:r w:rsidR="004217CD" w:rsidRPr="008E425A">
        <w:rPr>
          <w:b/>
          <w:color w:val="000000" w:themeColor="text1"/>
          <w:lang w:val="en-GB"/>
        </w:rPr>
        <w:t xml:space="preserve">, </w:t>
      </w:r>
      <w:r w:rsidRPr="008E425A">
        <w:rPr>
          <w:b/>
          <w:color w:val="000000" w:themeColor="text1"/>
          <w:lang w:val="en-GB"/>
        </w:rPr>
        <w:t>accepting</w:t>
      </w:r>
      <w:r w:rsidR="004217CD" w:rsidRPr="008E425A">
        <w:rPr>
          <w:b/>
          <w:color w:val="000000" w:themeColor="text1"/>
          <w:lang w:val="en-GB"/>
        </w:rPr>
        <w:t xml:space="preserve"> their </w:t>
      </w:r>
      <w:r w:rsidRPr="008E425A">
        <w:rPr>
          <w:b/>
          <w:color w:val="000000" w:themeColor="text1"/>
          <w:lang w:val="en-GB"/>
        </w:rPr>
        <w:t>“</w:t>
      </w:r>
      <w:r w:rsidR="004217CD" w:rsidRPr="008E425A">
        <w:rPr>
          <w:b/>
          <w:color w:val="000000" w:themeColor="text1"/>
          <w:lang w:val="en-GB"/>
        </w:rPr>
        <w:t>microeconomic and macroeconomic foundations</w:t>
      </w:r>
      <w:r w:rsidRPr="008E425A">
        <w:rPr>
          <w:b/>
          <w:color w:val="000000" w:themeColor="text1"/>
          <w:lang w:val="en-GB"/>
        </w:rPr>
        <w:t>”</w:t>
      </w:r>
    </w:p>
    <w:p w:rsidR="008F63D1" w:rsidRPr="008E425A" w:rsidRDefault="008F63D1" w:rsidP="008F63D1">
      <w:pPr>
        <w:rPr>
          <w:color w:val="000000" w:themeColor="text1"/>
          <w:lang w:val="en-GB"/>
        </w:rPr>
      </w:pPr>
      <w:r w:rsidRPr="008E425A">
        <w:rPr>
          <w:color w:val="000000" w:themeColor="text1"/>
          <w:lang w:val="en-GB"/>
        </w:rPr>
        <w:t>The car registration in the UK has decreased by 2.4% in 2019 but electric vehicles have been in surge with an increase of 144% as compared to 2018 (</w:t>
      </w:r>
      <w:proofErr w:type="spellStart"/>
      <w:r w:rsidRPr="008E425A">
        <w:rPr>
          <w:color w:val="000000" w:themeColor="text1"/>
          <w:lang w:val="en-GB"/>
        </w:rPr>
        <w:t>Frangoul</w:t>
      </w:r>
      <w:proofErr w:type="spellEnd"/>
      <w:r w:rsidRPr="008E425A">
        <w:rPr>
          <w:color w:val="000000" w:themeColor="text1"/>
          <w:lang w:val="en-GB"/>
        </w:rPr>
        <w:t>, 2020). The macroeconomic foundation of Kia motors can be explained through PESTLE as discussed earlier where the political factor has impacted the financing of the industry like limiting the supply of charging stations due to Brexit. Maintaining the price of the EV as cost-effective as a social problem also cannot be ignored. </w:t>
      </w:r>
    </w:p>
    <w:p w:rsidR="008F63D1" w:rsidRPr="008E425A" w:rsidRDefault="008F63D1" w:rsidP="008F63D1">
      <w:pPr>
        <w:rPr>
          <w:color w:val="000000" w:themeColor="text1"/>
          <w:lang w:val="en-GB"/>
        </w:rPr>
      </w:pPr>
      <w:r w:rsidRPr="008E425A">
        <w:rPr>
          <w:color w:val="000000" w:themeColor="text1"/>
          <w:lang w:val="en-GB"/>
        </w:rPr>
        <w:t xml:space="preserve">The microeconomic foundation can be explained through the </w:t>
      </w:r>
      <w:r w:rsidRPr="008E425A">
        <w:rPr>
          <w:b/>
          <w:color w:val="000000" w:themeColor="text1"/>
          <w:lang w:val="en-GB"/>
        </w:rPr>
        <w:t>SWOT analysis</w:t>
      </w:r>
      <w:r w:rsidRPr="008E425A">
        <w:rPr>
          <w:color w:val="000000" w:themeColor="text1"/>
          <w:lang w:val="en-GB"/>
        </w:rPr>
        <w:t xml:space="preserve"> of Kia motors:</w:t>
      </w:r>
    </w:p>
    <w:p w:rsidR="008F63D1" w:rsidRPr="008E425A" w:rsidRDefault="008F63D1" w:rsidP="008F63D1">
      <w:pPr>
        <w:rPr>
          <w:color w:val="000000" w:themeColor="text1"/>
          <w:lang w:val="en-GB"/>
        </w:rPr>
      </w:pPr>
      <w:r w:rsidRPr="008E425A">
        <w:rPr>
          <w:b/>
          <w:bCs/>
          <w:color w:val="000000" w:themeColor="text1"/>
          <w:lang w:val="en-GB"/>
        </w:rPr>
        <w:t xml:space="preserve">Strengths: </w:t>
      </w:r>
      <w:r w:rsidRPr="008E425A">
        <w:rPr>
          <w:color w:val="000000" w:themeColor="text1"/>
          <w:lang w:val="en-GB"/>
        </w:rPr>
        <w:t>The brand value of Kia motors has be</w:t>
      </w:r>
      <w:r w:rsidR="008946AF" w:rsidRPr="008E425A">
        <w:rPr>
          <w:color w:val="000000" w:themeColor="text1"/>
          <w:lang w:val="en-GB"/>
        </w:rPr>
        <w:t>en increased by 6.7% from 2018</w:t>
      </w:r>
      <w:r w:rsidR="008A4909" w:rsidRPr="008E425A">
        <w:rPr>
          <w:color w:val="000000" w:themeColor="text1"/>
          <w:lang w:val="en-GB"/>
        </w:rPr>
        <w:t xml:space="preserve"> (</w:t>
      </w:r>
      <w:proofErr w:type="spellStart"/>
      <w:r w:rsidR="008A4909" w:rsidRPr="008E425A">
        <w:rPr>
          <w:color w:val="000000" w:themeColor="text1"/>
          <w:shd w:val="clear" w:color="auto" w:fill="FFFFFF"/>
        </w:rPr>
        <w:t>Kalina</w:t>
      </w:r>
      <w:proofErr w:type="spellEnd"/>
      <w:r w:rsidR="008A4909" w:rsidRPr="008E425A">
        <w:rPr>
          <w:color w:val="000000" w:themeColor="text1"/>
          <w:shd w:val="clear" w:color="auto" w:fill="FFFFFF"/>
        </w:rPr>
        <w:t xml:space="preserve">, </w:t>
      </w:r>
      <w:r w:rsidR="008A4909" w:rsidRPr="008E425A">
        <w:rPr>
          <w:i/>
          <w:color w:val="000000" w:themeColor="text1"/>
          <w:shd w:val="clear" w:color="auto" w:fill="FFFFFF"/>
        </w:rPr>
        <w:t>et al</w:t>
      </w:r>
      <w:r w:rsidR="008A4909" w:rsidRPr="008E425A">
        <w:rPr>
          <w:color w:val="000000" w:themeColor="text1"/>
          <w:shd w:val="clear" w:color="auto" w:fill="FFFFFF"/>
        </w:rPr>
        <w:t xml:space="preserve">., </w:t>
      </w:r>
      <w:r w:rsidR="004933CE" w:rsidRPr="008E425A">
        <w:rPr>
          <w:color w:val="000000" w:themeColor="text1"/>
          <w:shd w:val="clear" w:color="auto" w:fill="FFFFFF"/>
        </w:rPr>
        <w:t>2016</w:t>
      </w:r>
      <w:r w:rsidR="008A4909" w:rsidRPr="008E425A">
        <w:rPr>
          <w:color w:val="000000" w:themeColor="text1"/>
          <w:lang w:val="en-GB"/>
        </w:rPr>
        <w:t>)</w:t>
      </w:r>
      <w:r w:rsidRPr="008E425A">
        <w:rPr>
          <w:color w:val="000000" w:themeColor="text1"/>
          <w:lang w:val="en-GB"/>
        </w:rPr>
        <w:t>. Through the introduction of electric vehicles, this brand value will help in the sales of the car.</w:t>
      </w:r>
    </w:p>
    <w:p w:rsidR="008F63D1" w:rsidRPr="008E425A" w:rsidRDefault="008F63D1" w:rsidP="008F63D1">
      <w:pPr>
        <w:rPr>
          <w:color w:val="000000" w:themeColor="text1"/>
          <w:lang w:val="en-GB"/>
        </w:rPr>
      </w:pPr>
      <w:r w:rsidRPr="008E425A">
        <w:rPr>
          <w:b/>
          <w:bCs/>
          <w:color w:val="000000" w:themeColor="text1"/>
          <w:lang w:val="en-GB"/>
        </w:rPr>
        <w:t xml:space="preserve">Weakness: </w:t>
      </w:r>
      <w:r w:rsidRPr="008E425A">
        <w:rPr>
          <w:color w:val="000000" w:themeColor="text1"/>
          <w:lang w:val="en-GB"/>
        </w:rPr>
        <w:t xml:space="preserve">The unnecessary spending on Formula 1 (F1) sponsorship has led to the disappearance of it from the retail </w:t>
      </w:r>
      <w:r w:rsidR="00124231" w:rsidRPr="008E425A">
        <w:rPr>
          <w:color w:val="000000" w:themeColor="text1"/>
          <w:lang w:val="en-GB"/>
        </w:rPr>
        <w:t>markets, which</w:t>
      </w:r>
      <w:r w:rsidRPr="008E425A">
        <w:rPr>
          <w:color w:val="000000" w:themeColor="text1"/>
          <w:lang w:val="en-GB"/>
        </w:rPr>
        <w:t xml:space="preserve"> could affect its electric car sales.</w:t>
      </w:r>
    </w:p>
    <w:p w:rsidR="008F63D1" w:rsidRPr="008E425A" w:rsidRDefault="008F63D1" w:rsidP="008F63D1">
      <w:pPr>
        <w:rPr>
          <w:color w:val="000000" w:themeColor="text1"/>
          <w:lang w:val="en-GB"/>
        </w:rPr>
      </w:pPr>
      <w:r w:rsidRPr="008E425A">
        <w:rPr>
          <w:b/>
          <w:bCs/>
          <w:color w:val="000000" w:themeColor="text1"/>
          <w:lang w:val="en-GB"/>
        </w:rPr>
        <w:t xml:space="preserve">Opportunities: </w:t>
      </w:r>
      <w:r w:rsidRPr="008E425A">
        <w:rPr>
          <w:color w:val="000000" w:themeColor="text1"/>
          <w:lang w:val="en-GB"/>
        </w:rPr>
        <w:t>The increase in the disposable income of the UK household sector by 1.4% in 2019 creates an immense opportunity for Kia motors to boost up its electric vehicle sales (Webber and Mann, 2019)</w:t>
      </w:r>
    </w:p>
    <w:p w:rsidR="006A7B3A" w:rsidRPr="008E425A" w:rsidRDefault="008F63D1" w:rsidP="008F63D1">
      <w:pPr>
        <w:rPr>
          <w:color w:val="000000" w:themeColor="text1"/>
          <w:lang w:val="en-GB"/>
        </w:rPr>
      </w:pPr>
      <w:r w:rsidRPr="008E425A">
        <w:rPr>
          <w:b/>
          <w:bCs/>
          <w:color w:val="000000" w:themeColor="text1"/>
          <w:lang w:val="en-GB"/>
        </w:rPr>
        <w:t xml:space="preserve">Threats: </w:t>
      </w:r>
      <w:r w:rsidRPr="008E425A">
        <w:rPr>
          <w:color w:val="000000" w:themeColor="text1"/>
          <w:lang w:val="en-GB"/>
        </w:rPr>
        <w:t xml:space="preserve">The competition from the players like Aston Martin, Jaguar will be fierce and will compel Kia Motors to continuously innovate. </w:t>
      </w:r>
      <w:r w:rsidR="004217CD" w:rsidRPr="008E425A">
        <w:rPr>
          <w:color w:val="000000" w:themeColor="text1"/>
          <w:lang w:val="en-GB"/>
        </w:rPr>
        <w:t xml:space="preserve"> </w:t>
      </w:r>
    </w:p>
    <w:p w:rsidR="006A7B3A" w:rsidRPr="008E425A" w:rsidRDefault="00A0434F" w:rsidP="005D0C55">
      <w:pPr>
        <w:rPr>
          <w:b/>
          <w:color w:val="000000" w:themeColor="text1"/>
          <w:lang w:val="en-GB"/>
        </w:rPr>
      </w:pPr>
      <w:bookmarkStart w:id="6" w:name="_7j0lbyoe6xaw" w:colFirst="0" w:colLast="0"/>
      <w:bookmarkEnd w:id="6"/>
      <w:r w:rsidRPr="008E425A">
        <w:rPr>
          <w:b/>
          <w:color w:val="000000" w:themeColor="text1"/>
          <w:lang w:val="en-GB"/>
        </w:rPr>
        <w:t>Varying</w:t>
      </w:r>
      <w:r w:rsidR="004217CD" w:rsidRPr="008E425A">
        <w:rPr>
          <w:b/>
          <w:color w:val="000000" w:themeColor="text1"/>
          <w:lang w:val="en-GB"/>
        </w:rPr>
        <w:t xml:space="preserve"> market structures </w:t>
      </w:r>
      <w:r w:rsidRPr="008E425A">
        <w:rPr>
          <w:b/>
          <w:color w:val="000000" w:themeColor="text1"/>
          <w:lang w:val="en-GB"/>
        </w:rPr>
        <w:t xml:space="preserve">as well as </w:t>
      </w:r>
      <w:r w:rsidR="004217CD" w:rsidRPr="008E425A">
        <w:rPr>
          <w:b/>
          <w:color w:val="000000" w:themeColor="text1"/>
          <w:lang w:val="en-GB"/>
        </w:rPr>
        <w:t xml:space="preserve">their </w:t>
      </w:r>
      <w:r w:rsidRPr="008E425A">
        <w:rPr>
          <w:b/>
          <w:color w:val="000000" w:themeColor="text1"/>
          <w:lang w:val="en-GB"/>
        </w:rPr>
        <w:t>control</w:t>
      </w:r>
      <w:r w:rsidR="004217CD" w:rsidRPr="008E425A">
        <w:rPr>
          <w:b/>
          <w:color w:val="000000" w:themeColor="text1"/>
          <w:lang w:val="en-GB"/>
        </w:rPr>
        <w:t xml:space="preserve"> on </w:t>
      </w:r>
      <w:r w:rsidR="00C83B41" w:rsidRPr="008E425A">
        <w:rPr>
          <w:b/>
          <w:color w:val="000000" w:themeColor="text1"/>
          <w:lang w:val="en-GB"/>
        </w:rPr>
        <w:t>“</w:t>
      </w:r>
      <w:r w:rsidR="004217CD" w:rsidRPr="008E425A">
        <w:rPr>
          <w:b/>
          <w:color w:val="000000" w:themeColor="text1"/>
          <w:lang w:val="en-GB"/>
        </w:rPr>
        <w:t>firm strategy, long-run and short-run changes</w:t>
      </w:r>
      <w:r w:rsidR="00C83B41" w:rsidRPr="008E425A">
        <w:rPr>
          <w:b/>
          <w:color w:val="000000" w:themeColor="text1"/>
          <w:lang w:val="en-GB"/>
        </w:rPr>
        <w:t>”</w:t>
      </w:r>
      <w:r w:rsidR="004217CD" w:rsidRPr="008E425A">
        <w:rPr>
          <w:b/>
          <w:color w:val="000000" w:themeColor="text1"/>
          <w:lang w:val="en-GB"/>
        </w:rPr>
        <w:t xml:space="preserve"> </w:t>
      </w:r>
    </w:p>
    <w:p w:rsidR="008F63D1" w:rsidRPr="008E425A" w:rsidRDefault="008F63D1" w:rsidP="008F63D1">
      <w:pPr>
        <w:rPr>
          <w:color w:val="000000" w:themeColor="text1"/>
          <w:lang w:val="en-GB"/>
        </w:rPr>
      </w:pPr>
      <w:r w:rsidRPr="008E425A">
        <w:rPr>
          <w:color w:val="000000" w:themeColor="text1"/>
          <w:lang w:val="en-GB"/>
        </w:rPr>
        <w:t>The market structure generally depends on the level of competition in the market according to the nature of goods, types of suppliers and others. They are the following:</w:t>
      </w:r>
    </w:p>
    <w:p w:rsidR="008F63D1" w:rsidRPr="008E425A" w:rsidRDefault="008F63D1" w:rsidP="008F63D1">
      <w:pPr>
        <w:rPr>
          <w:color w:val="000000" w:themeColor="text1"/>
          <w:lang w:val="en-GB"/>
        </w:rPr>
      </w:pPr>
      <w:r w:rsidRPr="008E425A">
        <w:rPr>
          <w:b/>
          <w:bCs/>
          <w:color w:val="000000" w:themeColor="text1"/>
          <w:lang w:val="en-GB"/>
        </w:rPr>
        <w:t xml:space="preserve">Perfect competition: </w:t>
      </w:r>
      <w:r w:rsidRPr="008E425A">
        <w:rPr>
          <w:color w:val="000000" w:themeColor="text1"/>
          <w:lang w:val="en-GB"/>
        </w:rPr>
        <w:t xml:space="preserve">There are </w:t>
      </w:r>
      <w:proofErr w:type="gramStart"/>
      <w:r w:rsidRPr="008E425A">
        <w:rPr>
          <w:color w:val="000000" w:themeColor="text1"/>
          <w:lang w:val="en-GB"/>
        </w:rPr>
        <w:t>a large number of</w:t>
      </w:r>
      <w:proofErr w:type="gramEnd"/>
      <w:r w:rsidRPr="008E425A">
        <w:rPr>
          <w:color w:val="000000" w:themeColor="text1"/>
          <w:lang w:val="en-GB"/>
        </w:rPr>
        <w:t xml:space="preserve"> buyers and suppliers in this type of market. No single entity influences the market. All of them are price takers. The products here are homogenous and there are no barriers to entry in the market. It </w:t>
      </w:r>
      <w:r w:rsidRPr="008E425A">
        <w:rPr>
          <w:i/>
          <w:color w:val="000000" w:themeColor="text1"/>
          <w:lang w:val="en-GB"/>
        </w:rPr>
        <w:t>influences the firm strategy</w:t>
      </w:r>
      <w:r w:rsidRPr="008E425A">
        <w:rPr>
          <w:color w:val="000000" w:themeColor="text1"/>
          <w:lang w:val="en-GB"/>
        </w:rPr>
        <w:t xml:space="preserve"> for example, in the </w:t>
      </w:r>
      <w:r w:rsidRPr="008E425A">
        <w:rPr>
          <w:i/>
          <w:color w:val="000000" w:themeColor="text1"/>
          <w:lang w:val="en-GB"/>
        </w:rPr>
        <w:t>short run</w:t>
      </w:r>
      <w:r w:rsidRPr="008E425A">
        <w:rPr>
          <w:color w:val="000000" w:themeColor="text1"/>
          <w:lang w:val="en-GB"/>
        </w:rPr>
        <w:t xml:space="preserve"> Kia motors tries to incorporate innovative infotainment systems </w:t>
      </w:r>
      <w:r w:rsidRPr="008E425A">
        <w:rPr>
          <w:color w:val="000000" w:themeColor="text1"/>
          <w:lang w:val="en-GB"/>
        </w:rPr>
        <w:lastRenderedPageBreak/>
        <w:t xml:space="preserve">without decreasing the price to differentiate itself and in the long </w:t>
      </w:r>
      <w:r w:rsidR="00124231" w:rsidRPr="008E425A">
        <w:rPr>
          <w:color w:val="000000" w:themeColor="text1"/>
          <w:lang w:val="en-GB"/>
        </w:rPr>
        <w:t>run,</w:t>
      </w:r>
      <w:r w:rsidRPr="008E425A">
        <w:rPr>
          <w:color w:val="000000" w:themeColor="text1"/>
          <w:lang w:val="en-GB"/>
        </w:rPr>
        <w:t xml:space="preserve"> it will </w:t>
      </w:r>
      <w:r w:rsidRPr="008E425A">
        <w:rPr>
          <w:i/>
          <w:color w:val="000000" w:themeColor="text1"/>
          <w:lang w:val="en-GB"/>
        </w:rPr>
        <w:t>focus on increasing the market share</w:t>
      </w:r>
      <w:r w:rsidRPr="008E425A">
        <w:rPr>
          <w:color w:val="000000" w:themeColor="text1"/>
          <w:lang w:val="en-GB"/>
        </w:rPr>
        <w:t xml:space="preserve"> (</w:t>
      </w:r>
      <w:proofErr w:type="spellStart"/>
      <w:r w:rsidRPr="008E425A">
        <w:rPr>
          <w:color w:val="000000" w:themeColor="text1"/>
          <w:lang w:val="en-GB"/>
        </w:rPr>
        <w:t>Zeder</w:t>
      </w:r>
      <w:proofErr w:type="spellEnd"/>
      <w:r w:rsidRPr="008E425A">
        <w:rPr>
          <w:color w:val="000000" w:themeColor="text1"/>
          <w:lang w:val="en-GB"/>
        </w:rPr>
        <w:t>, 2016)</w:t>
      </w:r>
    </w:p>
    <w:p w:rsidR="006A7B3A" w:rsidRPr="008E425A" w:rsidRDefault="008F63D1" w:rsidP="008F63D1">
      <w:pPr>
        <w:rPr>
          <w:color w:val="000000" w:themeColor="text1"/>
          <w:lang w:val="en-GB"/>
        </w:rPr>
      </w:pPr>
      <w:r w:rsidRPr="008E425A">
        <w:rPr>
          <w:b/>
          <w:bCs/>
          <w:color w:val="000000" w:themeColor="text1"/>
          <w:lang w:val="en-GB"/>
        </w:rPr>
        <w:t xml:space="preserve">Monopolistic competition: </w:t>
      </w:r>
      <w:r w:rsidRPr="008E425A">
        <w:rPr>
          <w:color w:val="000000" w:themeColor="text1"/>
          <w:lang w:val="en-GB"/>
        </w:rPr>
        <w:t xml:space="preserve">Here also there are </w:t>
      </w:r>
      <w:proofErr w:type="gramStart"/>
      <w:r w:rsidRPr="008E425A">
        <w:rPr>
          <w:color w:val="000000" w:themeColor="text1"/>
          <w:lang w:val="en-GB"/>
        </w:rPr>
        <w:t>a large number of</w:t>
      </w:r>
      <w:proofErr w:type="gramEnd"/>
      <w:r w:rsidRPr="008E425A">
        <w:rPr>
          <w:color w:val="000000" w:themeColor="text1"/>
          <w:lang w:val="en-GB"/>
        </w:rPr>
        <w:t xml:space="preserve"> buyers and sellers but with heterogeneous products. The consumers have an option to choose other products. Here the sellers are price makers. For example, electric cars made by companies like Jaguar are </w:t>
      </w:r>
      <w:proofErr w:type="gramStart"/>
      <w:r w:rsidRPr="008E425A">
        <w:rPr>
          <w:color w:val="000000" w:themeColor="text1"/>
          <w:lang w:val="en-GB"/>
        </w:rPr>
        <w:t>similar to</w:t>
      </w:r>
      <w:proofErr w:type="gramEnd"/>
      <w:r w:rsidRPr="008E425A">
        <w:rPr>
          <w:color w:val="000000" w:themeColor="text1"/>
          <w:lang w:val="en-GB"/>
        </w:rPr>
        <w:t xml:space="preserve"> the same made by Kia Motors. The differentiating factor can be luxury, infotainment system and others</w:t>
      </w:r>
      <w:r w:rsidR="004217CD" w:rsidRPr="008E425A">
        <w:rPr>
          <w:color w:val="000000" w:themeColor="text1"/>
          <w:lang w:val="en-GB"/>
        </w:rPr>
        <w:t>.</w:t>
      </w:r>
    </w:p>
    <w:p w:rsidR="006A7B3A" w:rsidRPr="008E425A" w:rsidRDefault="004217CD" w:rsidP="008F63D1">
      <w:pPr>
        <w:rPr>
          <w:b/>
          <w:color w:val="000000" w:themeColor="text1"/>
          <w:lang w:val="en-GB"/>
        </w:rPr>
      </w:pPr>
      <w:r w:rsidRPr="008E425A">
        <w:rPr>
          <w:b/>
          <w:color w:val="000000" w:themeColor="text1"/>
          <w:lang w:val="en-GB"/>
        </w:rPr>
        <w:t xml:space="preserve">Oligopoly </w:t>
      </w:r>
    </w:p>
    <w:p w:rsidR="006A7B3A" w:rsidRPr="008E425A" w:rsidRDefault="004217CD" w:rsidP="008F63D1">
      <w:pPr>
        <w:rPr>
          <w:color w:val="000000" w:themeColor="text1"/>
          <w:lang w:val="en-GB"/>
        </w:rPr>
      </w:pPr>
      <w:r w:rsidRPr="008E425A">
        <w:rPr>
          <w:color w:val="000000" w:themeColor="text1"/>
          <w:lang w:val="en-GB"/>
        </w:rPr>
        <w:t xml:space="preserve">In this market structure, there are few organisations in the </w:t>
      </w:r>
      <w:r w:rsidR="00124231" w:rsidRPr="008E425A">
        <w:rPr>
          <w:color w:val="000000" w:themeColor="text1"/>
          <w:lang w:val="en-GB"/>
        </w:rPr>
        <w:t>market, which</w:t>
      </w:r>
      <w:r w:rsidRPr="008E425A">
        <w:rPr>
          <w:color w:val="000000" w:themeColor="text1"/>
          <w:lang w:val="en-GB"/>
        </w:rPr>
        <w:t xml:space="preserve"> are considered as dominant companies. The organisations in this structure either collaborate or </w:t>
      </w:r>
      <w:proofErr w:type="gramStart"/>
      <w:r w:rsidRPr="008E425A">
        <w:rPr>
          <w:color w:val="000000" w:themeColor="text1"/>
          <w:lang w:val="en-GB"/>
        </w:rPr>
        <w:t>compete with each other</w:t>
      </w:r>
      <w:proofErr w:type="gramEnd"/>
      <w:r w:rsidRPr="008E425A">
        <w:rPr>
          <w:color w:val="000000" w:themeColor="text1"/>
          <w:lang w:val="en-GB"/>
        </w:rPr>
        <w:t xml:space="preserve"> as they utilize their mark impact for setting the prices for maximizing profitability. This structure has barriers to </w:t>
      </w:r>
      <w:r w:rsidR="00124231" w:rsidRPr="008E425A">
        <w:rPr>
          <w:color w:val="000000" w:themeColor="text1"/>
          <w:lang w:val="en-GB"/>
        </w:rPr>
        <w:t>entry, which</w:t>
      </w:r>
      <w:r w:rsidRPr="008E425A">
        <w:rPr>
          <w:color w:val="000000" w:themeColor="text1"/>
          <w:lang w:val="en-GB"/>
        </w:rPr>
        <w:t xml:space="preserve"> makes it difficult for new organisations to establish. </w:t>
      </w:r>
      <w:r w:rsidR="0064751B" w:rsidRPr="008E425A">
        <w:rPr>
          <w:color w:val="000000" w:themeColor="text1"/>
          <w:lang w:val="en-GB"/>
        </w:rPr>
        <w:t xml:space="preserve"> In order to avoid price wars, market players under this market structure</w:t>
      </w:r>
      <w:r w:rsidR="00347C4E" w:rsidRPr="008E425A">
        <w:rPr>
          <w:color w:val="000000" w:themeColor="text1"/>
          <w:lang w:val="en-GB"/>
        </w:rPr>
        <w:t xml:space="preserve">, oligopoly, is following non price competitive strategy to accomplish or obtain the strategic benefits such as deterring entry, achieving market share. In the short run, this structure helps to retain supernormal profit but failed to maintain in the long run </w:t>
      </w:r>
      <w:r w:rsidR="0054059F" w:rsidRPr="008E425A">
        <w:rPr>
          <w:color w:val="000000" w:themeColor="text1"/>
          <w:lang w:val="en-GB"/>
        </w:rPr>
        <w:t xml:space="preserve">due </w:t>
      </w:r>
      <w:r w:rsidR="00F060FB" w:rsidRPr="008E425A">
        <w:rPr>
          <w:color w:val="000000" w:themeColor="text1"/>
          <w:lang w:val="en-GB"/>
        </w:rPr>
        <w:t>to huge</w:t>
      </w:r>
      <w:r w:rsidR="0054059F" w:rsidRPr="008E425A">
        <w:rPr>
          <w:color w:val="000000" w:themeColor="text1"/>
          <w:lang w:val="en-GB"/>
        </w:rPr>
        <w:t xml:space="preserve"> competitions</w:t>
      </w:r>
      <w:r w:rsidR="006E7C29" w:rsidRPr="008E425A">
        <w:rPr>
          <w:color w:val="000000" w:themeColor="text1"/>
          <w:lang w:val="en-GB"/>
        </w:rPr>
        <w:t xml:space="preserve"> (</w:t>
      </w:r>
      <w:proofErr w:type="spellStart"/>
      <w:r w:rsidR="006E7C29" w:rsidRPr="008E425A">
        <w:rPr>
          <w:color w:val="000000" w:themeColor="text1"/>
          <w:shd w:val="clear" w:color="auto" w:fill="FFFFFF"/>
        </w:rPr>
        <w:t>Acabado</w:t>
      </w:r>
      <w:proofErr w:type="spellEnd"/>
      <w:r w:rsidR="006E7C29" w:rsidRPr="008E425A">
        <w:rPr>
          <w:color w:val="000000" w:themeColor="text1"/>
          <w:shd w:val="clear" w:color="auto" w:fill="FFFFFF"/>
        </w:rPr>
        <w:t xml:space="preserve">, </w:t>
      </w:r>
      <w:r w:rsidR="006E7C29" w:rsidRPr="008E425A">
        <w:rPr>
          <w:i/>
          <w:color w:val="000000" w:themeColor="text1"/>
          <w:shd w:val="clear" w:color="auto" w:fill="FFFFFF"/>
        </w:rPr>
        <w:t>et al</w:t>
      </w:r>
      <w:r w:rsidR="006E7C29" w:rsidRPr="008E425A">
        <w:rPr>
          <w:color w:val="000000" w:themeColor="text1"/>
          <w:shd w:val="clear" w:color="auto" w:fill="FFFFFF"/>
        </w:rPr>
        <w:t>. 2020</w:t>
      </w:r>
      <w:r w:rsidR="006E7C29" w:rsidRPr="008E425A">
        <w:rPr>
          <w:color w:val="000000" w:themeColor="text1"/>
          <w:lang w:val="en-GB"/>
        </w:rPr>
        <w:t>)</w:t>
      </w:r>
      <w:r w:rsidR="00F060FB" w:rsidRPr="008E425A">
        <w:rPr>
          <w:color w:val="000000" w:themeColor="text1"/>
          <w:lang w:val="en-GB"/>
        </w:rPr>
        <w:t>.</w:t>
      </w:r>
    </w:p>
    <w:p w:rsidR="006A7B3A" w:rsidRPr="008E425A" w:rsidRDefault="004217CD" w:rsidP="008F63D1">
      <w:pPr>
        <w:rPr>
          <w:b/>
          <w:color w:val="000000" w:themeColor="text1"/>
          <w:lang w:val="en-GB"/>
        </w:rPr>
      </w:pPr>
      <w:r w:rsidRPr="008E425A">
        <w:rPr>
          <w:b/>
          <w:color w:val="000000" w:themeColor="text1"/>
          <w:lang w:val="en-GB"/>
        </w:rPr>
        <w:t>Monopoly</w:t>
      </w:r>
    </w:p>
    <w:p w:rsidR="006A7B3A" w:rsidRPr="008E425A" w:rsidRDefault="004217CD" w:rsidP="008F63D1">
      <w:pPr>
        <w:rPr>
          <w:color w:val="000000" w:themeColor="text1"/>
          <w:lang w:val="en-GB"/>
        </w:rPr>
      </w:pPr>
      <w:r w:rsidRPr="008E425A">
        <w:rPr>
          <w:color w:val="000000" w:themeColor="text1"/>
          <w:lang w:val="en-GB"/>
        </w:rPr>
        <w:t xml:space="preserve">In this type of market structure, there is only one </w:t>
      </w:r>
      <w:r w:rsidR="00124231" w:rsidRPr="008E425A">
        <w:rPr>
          <w:color w:val="000000" w:themeColor="text1"/>
          <w:lang w:val="en-GB"/>
        </w:rPr>
        <w:t>seller, which</w:t>
      </w:r>
      <w:r w:rsidRPr="008E425A">
        <w:rPr>
          <w:color w:val="000000" w:themeColor="text1"/>
          <w:lang w:val="en-GB"/>
        </w:rPr>
        <w:t xml:space="preserve"> has total control in the entire market. They are the price-makers since they have the market power. This type of structure is extremely undesirable and very rare in reality. </w:t>
      </w:r>
      <w:r w:rsidR="00676188" w:rsidRPr="008E425A">
        <w:rPr>
          <w:color w:val="000000" w:themeColor="text1"/>
          <w:lang w:val="en-GB"/>
        </w:rPr>
        <w:t xml:space="preserve">In </w:t>
      </w:r>
      <w:r w:rsidR="00C532CE" w:rsidRPr="008E425A">
        <w:rPr>
          <w:color w:val="000000" w:themeColor="text1"/>
          <w:lang w:val="en-GB"/>
        </w:rPr>
        <w:t>Monopoly market structures</w:t>
      </w:r>
      <w:r w:rsidR="00676188" w:rsidRPr="008E425A">
        <w:rPr>
          <w:color w:val="000000" w:themeColor="text1"/>
          <w:lang w:val="en-GB"/>
        </w:rPr>
        <w:t xml:space="preserve">, there is very few close </w:t>
      </w:r>
      <w:proofErr w:type="gramStart"/>
      <w:r w:rsidR="00676188" w:rsidRPr="008E425A">
        <w:rPr>
          <w:color w:val="000000" w:themeColor="text1"/>
          <w:lang w:val="en-GB"/>
        </w:rPr>
        <w:t>substitute</w:t>
      </w:r>
      <w:proofErr w:type="gramEnd"/>
      <w:r w:rsidR="00676188" w:rsidRPr="008E425A">
        <w:rPr>
          <w:color w:val="000000" w:themeColor="text1"/>
          <w:lang w:val="en-GB"/>
        </w:rPr>
        <w:t xml:space="preserve"> and for that reason market players have the power to develop strategy regarding the certain products. In such market structures, market players earn high profit in both short as well as long run due to the absence of the </w:t>
      </w:r>
      <w:r w:rsidR="006E7C29" w:rsidRPr="008E425A">
        <w:rPr>
          <w:color w:val="000000" w:themeColor="text1"/>
          <w:lang w:val="en-GB"/>
        </w:rPr>
        <w:t>competitors (</w:t>
      </w:r>
      <w:r w:rsidR="006E7C29" w:rsidRPr="008E425A">
        <w:rPr>
          <w:color w:val="000000" w:themeColor="text1"/>
          <w:shd w:val="clear" w:color="auto" w:fill="FFFFFF"/>
        </w:rPr>
        <w:t xml:space="preserve">Askar and </w:t>
      </w:r>
      <w:proofErr w:type="spellStart"/>
      <w:r w:rsidR="006E7C29" w:rsidRPr="008E425A">
        <w:rPr>
          <w:color w:val="000000" w:themeColor="text1"/>
          <w:shd w:val="clear" w:color="auto" w:fill="FFFFFF"/>
        </w:rPr>
        <w:t>Alnowibet</w:t>
      </w:r>
      <w:proofErr w:type="spellEnd"/>
      <w:r w:rsidR="006E7C29" w:rsidRPr="008E425A">
        <w:rPr>
          <w:color w:val="000000" w:themeColor="text1"/>
          <w:shd w:val="clear" w:color="auto" w:fill="FFFFFF"/>
        </w:rPr>
        <w:t>, 2016</w:t>
      </w:r>
      <w:r w:rsidR="006E7C29" w:rsidRPr="008E425A">
        <w:rPr>
          <w:color w:val="000000" w:themeColor="text1"/>
          <w:lang w:val="en-GB"/>
        </w:rPr>
        <w:t>)</w:t>
      </w:r>
      <w:r w:rsidR="00C11621" w:rsidRPr="008E425A">
        <w:rPr>
          <w:color w:val="000000" w:themeColor="text1"/>
          <w:lang w:val="en-GB"/>
        </w:rPr>
        <w:t>.</w:t>
      </w:r>
    </w:p>
    <w:p w:rsidR="00A945B7" w:rsidRDefault="00A945B7" w:rsidP="005D0C55">
      <w:pPr>
        <w:rPr>
          <w:b/>
          <w:color w:val="000000" w:themeColor="text1"/>
          <w:lang w:val="en-GB"/>
        </w:rPr>
      </w:pPr>
      <w:bookmarkStart w:id="7" w:name="_9t633bkhcevd" w:colFirst="0" w:colLast="0"/>
      <w:bookmarkEnd w:id="7"/>
    </w:p>
    <w:p w:rsidR="006A7B3A" w:rsidRPr="008E425A" w:rsidRDefault="00390ACF" w:rsidP="005D0C55">
      <w:pPr>
        <w:rPr>
          <w:b/>
          <w:color w:val="000000" w:themeColor="text1"/>
          <w:lang w:val="en-GB"/>
        </w:rPr>
      </w:pPr>
      <w:r w:rsidRPr="008E425A">
        <w:rPr>
          <w:b/>
          <w:color w:val="000000" w:themeColor="text1"/>
          <w:lang w:val="en-GB"/>
        </w:rPr>
        <w:t>Main</w:t>
      </w:r>
      <w:r w:rsidR="00124231" w:rsidRPr="008E425A">
        <w:rPr>
          <w:b/>
          <w:color w:val="000000" w:themeColor="text1"/>
          <w:lang w:val="en-GB"/>
        </w:rPr>
        <w:t xml:space="preserve"> </w:t>
      </w:r>
      <w:r w:rsidRPr="008E425A">
        <w:rPr>
          <w:b/>
          <w:color w:val="000000" w:themeColor="text1"/>
          <w:lang w:val="en-GB"/>
        </w:rPr>
        <w:t>characters</w:t>
      </w:r>
      <w:r w:rsidR="00124231" w:rsidRPr="008E425A">
        <w:rPr>
          <w:b/>
          <w:color w:val="000000" w:themeColor="text1"/>
          <w:lang w:val="en-GB"/>
        </w:rPr>
        <w:t xml:space="preserve"> of the </w:t>
      </w:r>
      <w:r w:rsidRPr="008E425A">
        <w:rPr>
          <w:b/>
          <w:color w:val="000000" w:themeColor="text1"/>
          <w:lang w:val="en-GB"/>
        </w:rPr>
        <w:t>existing</w:t>
      </w:r>
      <w:r w:rsidR="00124231" w:rsidRPr="008E425A">
        <w:rPr>
          <w:b/>
          <w:color w:val="000000" w:themeColor="text1"/>
          <w:lang w:val="en-GB"/>
        </w:rPr>
        <w:t xml:space="preserve"> international economy </w:t>
      </w:r>
    </w:p>
    <w:p w:rsidR="008F63D1" w:rsidRPr="008E425A" w:rsidRDefault="008F63D1" w:rsidP="008F63D1">
      <w:pPr>
        <w:rPr>
          <w:color w:val="000000" w:themeColor="text1"/>
          <w:lang w:val="en-GB"/>
        </w:rPr>
      </w:pPr>
      <w:r w:rsidRPr="008E425A">
        <w:rPr>
          <w:color w:val="000000" w:themeColor="text1"/>
          <w:lang w:val="en-GB"/>
        </w:rPr>
        <w:t>The international economy has been fast growing due to increased liberalization in the global market. The flow of capital to and from the economy is the driving force of the international economy. Its features are:</w:t>
      </w:r>
    </w:p>
    <w:p w:rsidR="00503966" w:rsidRDefault="008F63D1" w:rsidP="008F63D1">
      <w:pPr>
        <w:rPr>
          <w:b/>
          <w:bCs/>
          <w:color w:val="000000" w:themeColor="text1"/>
          <w:lang w:val="en-GB"/>
        </w:rPr>
      </w:pPr>
      <w:r w:rsidRPr="008E425A">
        <w:rPr>
          <w:b/>
          <w:bCs/>
          <w:color w:val="000000" w:themeColor="text1"/>
          <w:lang w:val="en-GB"/>
        </w:rPr>
        <w:t xml:space="preserve">International trade: </w:t>
      </w:r>
    </w:p>
    <w:p w:rsidR="008F63D1" w:rsidRPr="00503966" w:rsidRDefault="008F63D1" w:rsidP="008F63D1">
      <w:pPr>
        <w:rPr>
          <w:b/>
          <w:bCs/>
          <w:color w:val="000000" w:themeColor="text1"/>
          <w:lang w:val="en-GB"/>
        </w:rPr>
      </w:pPr>
      <w:r w:rsidRPr="008E425A">
        <w:rPr>
          <w:color w:val="000000" w:themeColor="text1"/>
          <w:lang w:val="en-GB"/>
        </w:rPr>
        <w:lastRenderedPageBreak/>
        <w:t xml:space="preserve">It is exchange of goods and services between the economies </w:t>
      </w:r>
      <w:r w:rsidR="00124231" w:rsidRPr="008E425A">
        <w:rPr>
          <w:color w:val="000000" w:themeColor="text1"/>
          <w:lang w:val="en-GB"/>
        </w:rPr>
        <w:t>that</w:t>
      </w:r>
      <w:r w:rsidRPr="008E425A">
        <w:rPr>
          <w:color w:val="000000" w:themeColor="text1"/>
          <w:lang w:val="en-GB"/>
        </w:rPr>
        <w:t xml:space="preserve"> lacks a product or specializes in making a product. For example, as the UK will be a completely electric vehicle country, it is poised for 24 billion pounds of boost due to this by tariff-free trade (Holder and Murray, 2020).</w:t>
      </w:r>
    </w:p>
    <w:p w:rsidR="00124231" w:rsidRPr="008E425A" w:rsidRDefault="008F63D1" w:rsidP="008F63D1">
      <w:pPr>
        <w:rPr>
          <w:b/>
          <w:bCs/>
          <w:color w:val="000000" w:themeColor="text1"/>
          <w:lang w:val="en-GB"/>
        </w:rPr>
      </w:pPr>
      <w:r w:rsidRPr="008E425A">
        <w:rPr>
          <w:b/>
          <w:bCs/>
          <w:color w:val="000000" w:themeColor="text1"/>
          <w:lang w:val="en-GB"/>
        </w:rPr>
        <w:t>International finance:</w:t>
      </w:r>
    </w:p>
    <w:p w:rsidR="008F63D1" w:rsidRPr="008E425A" w:rsidRDefault="008F63D1" w:rsidP="008F63D1">
      <w:pPr>
        <w:rPr>
          <w:color w:val="000000" w:themeColor="text1"/>
          <w:lang w:val="en-GB"/>
        </w:rPr>
      </w:pPr>
      <w:r w:rsidRPr="008E425A">
        <w:rPr>
          <w:color w:val="000000" w:themeColor="text1"/>
          <w:lang w:val="en-GB"/>
        </w:rPr>
        <w:t xml:space="preserve">Currency can be transferred at a fast rate due to international </w:t>
      </w:r>
      <w:r w:rsidR="00124231" w:rsidRPr="008E425A">
        <w:rPr>
          <w:color w:val="000000" w:themeColor="text1"/>
          <w:lang w:val="en-GB"/>
        </w:rPr>
        <w:t>finance, which</w:t>
      </w:r>
      <w:r w:rsidRPr="008E425A">
        <w:rPr>
          <w:color w:val="000000" w:themeColor="text1"/>
          <w:lang w:val="en-GB"/>
        </w:rPr>
        <w:t xml:space="preserve"> also influences the exchange rate and monetary policy. For example, the UK government has limited the grant of at most 5000 GBP </w:t>
      </w:r>
      <w:r w:rsidR="00124231" w:rsidRPr="008E425A">
        <w:rPr>
          <w:color w:val="000000" w:themeColor="text1"/>
          <w:lang w:val="en-GB"/>
        </w:rPr>
        <w:t>until</w:t>
      </w:r>
      <w:r w:rsidRPr="008E425A">
        <w:rPr>
          <w:color w:val="000000" w:themeColor="text1"/>
          <w:lang w:val="en-GB"/>
        </w:rPr>
        <w:t xml:space="preserve"> the end of 2019 in the electric car industry (The guardian, 2015)</w:t>
      </w:r>
    </w:p>
    <w:p w:rsidR="00124231" w:rsidRPr="008E425A" w:rsidRDefault="008F63D1" w:rsidP="008F63D1">
      <w:pPr>
        <w:rPr>
          <w:b/>
          <w:bCs/>
          <w:color w:val="000000" w:themeColor="text1"/>
          <w:lang w:val="en-GB"/>
        </w:rPr>
      </w:pPr>
      <w:r w:rsidRPr="008E425A">
        <w:rPr>
          <w:b/>
          <w:bCs/>
          <w:color w:val="000000" w:themeColor="text1"/>
          <w:lang w:val="en-GB"/>
        </w:rPr>
        <w:t xml:space="preserve">Investments: </w:t>
      </w:r>
    </w:p>
    <w:p w:rsidR="006A7B3A" w:rsidRPr="008E425A" w:rsidRDefault="008F63D1" w:rsidP="008F63D1">
      <w:pPr>
        <w:rPr>
          <w:color w:val="000000" w:themeColor="text1"/>
          <w:lang w:val="en-GB"/>
        </w:rPr>
      </w:pPr>
      <w:r w:rsidRPr="008E425A">
        <w:rPr>
          <w:color w:val="000000" w:themeColor="text1"/>
          <w:lang w:val="en-GB"/>
        </w:rPr>
        <w:t>It encourages the FDI in the economy through which increases the capital flow in an economy. It can lead to infrastructural development. For example, Japanese car companies Toyota and Nissan are investing in the UK to make electric cars</w:t>
      </w:r>
      <w:r w:rsidR="004217CD" w:rsidRPr="008E425A">
        <w:rPr>
          <w:color w:val="000000" w:themeColor="text1"/>
          <w:lang w:val="en-GB"/>
        </w:rPr>
        <w:t>.</w:t>
      </w:r>
    </w:p>
    <w:p w:rsidR="00A945B7" w:rsidRDefault="00A945B7" w:rsidP="00E53E3C">
      <w:pPr>
        <w:pStyle w:val="Ttulo1"/>
        <w:rPr>
          <w:color w:val="000000" w:themeColor="text1"/>
          <w:lang w:val="en-GB"/>
        </w:rPr>
      </w:pPr>
      <w:bookmarkStart w:id="8" w:name="_4xmccuf1b9uo" w:colFirst="0" w:colLast="0"/>
      <w:bookmarkStart w:id="9" w:name="_Toc46438461"/>
      <w:bookmarkEnd w:id="8"/>
    </w:p>
    <w:p w:rsidR="00A945B7" w:rsidRDefault="00A945B7" w:rsidP="00E53E3C">
      <w:pPr>
        <w:pStyle w:val="Ttulo1"/>
        <w:rPr>
          <w:color w:val="000000" w:themeColor="text1"/>
          <w:lang w:val="en-GB"/>
        </w:rPr>
      </w:pPr>
    </w:p>
    <w:p w:rsidR="00A945B7" w:rsidRDefault="00A945B7" w:rsidP="00E53E3C">
      <w:pPr>
        <w:pStyle w:val="Ttulo1"/>
        <w:rPr>
          <w:color w:val="000000" w:themeColor="text1"/>
          <w:lang w:val="en-GB"/>
        </w:rPr>
      </w:pPr>
    </w:p>
    <w:p w:rsidR="006A7B3A" w:rsidRPr="008E425A" w:rsidRDefault="004217CD" w:rsidP="00E53E3C">
      <w:pPr>
        <w:pStyle w:val="Ttulo1"/>
        <w:rPr>
          <w:color w:val="000000" w:themeColor="text1"/>
          <w:lang w:val="en-GB"/>
        </w:rPr>
      </w:pPr>
      <w:r w:rsidRPr="008E425A">
        <w:rPr>
          <w:color w:val="000000" w:themeColor="text1"/>
          <w:lang w:val="en-GB"/>
        </w:rPr>
        <w:t>Conclusion</w:t>
      </w:r>
      <w:bookmarkEnd w:id="9"/>
      <w:r w:rsidRPr="008E425A">
        <w:rPr>
          <w:color w:val="000000" w:themeColor="text1"/>
          <w:lang w:val="en-GB"/>
        </w:rPr>
        <w:t xml:space="preserve"> </w:t>
      </w:r>
    </w:p>
    <w:p w:rsidR="006A7B3A" w:rsidRPr="008E425A" w:rsidRDefault="004217CD" w:rsidP="00E53E3C">
      <w:pPr>
        <w:pStyle w:val="Normal1"/>
        <w:rPr>
          <w:color w:val="000000" w:themeColor="text1"/>
          <w:lang w:val="en-GB"/>
        </w:rPr>
      </w:pPr>
      <w:r w:rsidRPr="008E425A">
        <w:rPr>
          <w:color w:val="000000" w:themeColor="text1"/>
          <w:lang w:val="en-GB"/>
        </w:rPr>
        <w:t>In conclusion, it can be stated that it is critical for multinational firms to have a proper understanding of the international market for expansions. The utilisation of different models like Pestle,</w:t>
      </w:r>
      <w:r w:rsidR="002E5613">
        <w:rPr>
          <w:color w:val="000000" w:themeColor="text1"/>
          <w:lang w:val="en-GB"/>
        </w:rPr>
        <w:t xml:space="preserve"> Porter´s</w:t>
      </w:r>
      <w:r w:rsidRPr="008E425A">
        <w:rPr>
          <w:color w:val="000000" w:themeColor="text1"/>
          <w:lang w:val="en-GB"/>
        </w:rPr>
        <w:t xml:space="preserve"> Five forces and others help Kia to evaluate the market for undertaking effective strategies.  </w:t>
      </w:r>
      <w:r w:rsidRPr="008E425A">
        <w:rPr>
          <w:color w:val="000000" w:themeColor="text1"/>
          <w:lang w:val="en-GB"/>
        </w:rPr>
        <w:br w:type="page"/>
      </w:r>
    </w:p>
    <w:p w:rsidR="005F20A1" w:rsidRPr="00A945B7" w:rsidRDefault="004217CD" w:rsidP="005F20A1">
      <w:pPr>
        <w:pStyle w:val="Ttulo1"/>
        <w:rPr>
          <w:color w:val="000000" w:themeColor="text1"/>
          <w:lang w:val="es-ES"/>
        </w:rPr>
      </w:pPr>
      <w:bookmarkStart w:id="10" w:name="_oz3smts2ij1x" w:colFirst="0" w:colLast="0"/>
      <w:bookmarkStart w:id="11" w:name="_Toc46438462"/>
      <w:bookmarkEnd w:id="10"/>
      <w:proofErr w:type="spellStart"/>
      <w:r w:rsidRPr="00A945B7">
        <w:rPr>
          <w:color w:val="000000" w:themeColor="text1"/>
          <w:lang w:val="es-ES"/>
        </w:rPr>
        <w:lastRenderedPageBreak/>
        <w:t>References</w:t>
      </w:r>
      <w:bookmarkEnd w:id="11"/>
      <w:proofErr w:type="spellEnd"/>
      <w:r w:rsidRPr="00A945B7">
        <w:rPr>
          <w:color w:val="000000" w:themeColor="text1"/>
          <w:lang w:val="es-ES"/>
        </w:rPr>
        <w:t xml:space="preserve"> </w:t>
      </w:r>
      <w:bookmarkStart w:id="12" w:name="_1z3vz99lbf2v" w:colFirst="0" w:colLast="0"/>
      <w:bookmarkStart w:id="13" w:name="_5qxfnc62qkgz" w:colFirst="0" w:colLast="0"/>
      <w:bookmarkEnd w:id="12"/>
      <w:bookmarkEnd w:id="13"/>
    </w:p>
    <w:p w:rsidR="00A12A11" w:rsidRPr="008E425A" w:rsidRDefault="00A12A11" w:rsidP="00A12A11">
      <w:pPr>
        <w:rPr>
          <w:color w:val="000000" w:themeColor="text1"/>
          <w:shd w:val="clear" w:color="auto" w:fill="FFFFFF"/>
        </w:rPr>
      </w:pPr>
      <w:bookmarkStart w:id="14" w:name="_nwm2kbdjaoz6" w:colFirst="0" w:colLast="0"/>
      <w:bookmarkEnd w:id="14"/>
      <w:r w:rsidRPr="00A945B7">
        <w:rPr>
          <w:color w:val="000000" w:themeColor="text1"/>
          <w:shd w:val="clear" w:color="auto" w:fill="FFFFFF"/>
          <w:lang w:val="es-ES"/>
        </w:rPr>
        <w:t xml:space="preserve">Acabado, D.R., Branca, A.S., </w:t>
      </w:r>
      <w:proofErr w:type="spellStart"/>
      <w:r w:rsidRPr="00A945B7">
        <w:rPr>
          <w:color w:val="000000" w:themeColor="text1"/>
          <w:shd w:val="clear" w:color="auto" w:fill="FFFFFF"/>
          <w:lang w:val="es-ES"/>
        </w:rPr>
        <w:t>Catalão</w:t>
      </w:r>
      <w:r w:rsidRPr="00A945B7">
        <w:rPr>
          <w:rFonts w:ascii="Cambria Math" w:hAnsi="Cambria Math" w:cs="Cambria Math"/>
          <w:color w:val="000000" w:themeColor="text1"/>
          <w:shd w:val="clear" w:color="auto" w:fill="FFFFFF"/>
          <w:lang w:val="es-ES"/>
        </w:rPr>
        <w:t>‐</w:t>
      </w:r>
      <w:r w:rsidRPr="00A945B7">
        <w:rPr>
          <w:color w:val="000000" w:themeColor="text1"/>
          <w:shd w:val="clear" w:color="auto" w:fill="FFFFFF"/>
          <w:lang w:val="es-ES"/>
        </w:rPr>
        <w:t>Lopes</w:t>
      </w:r>
      <w:proofErr w:type="spellEnd"/>
      <w:r w:rsidRPr="00A945B7">
        <w:rPr>
          <w:color w:val="000000" w:themeColor="text1"/>
          <w:shd w:val="clear" w:color="auto" w:fill="FFFFFF"/>
          <w:lang w:val="es-ES"/>
        </w:rPr>
        <w:t xml:space="preserve">, M. and Pina, J.P., 2020. </w:t>
      </w:r>
      <w:r w:rsidRPr="008E425A">
        <w:rPr>
          <w:color w:val="000000" w:themeColor="text1"/>
          <w:shd w:val="clear" w:color="auto" w:fill="FFFFFF"/>
        </w:rPr>
        <w:t>Do distinct CSR categories have distinct determinants? The roles of market structure and firm size. </w:t>
      </w:r>
      <w:r w:rsidRPr="008E425A">
        <w:rPr>
          <w:i/>
          <w:iCs/>
          <w:color w:val="000000" w:themeColor="text1"/>
          <w:shd w:val="clear" w:color="auto" w:fill="FFFFFF"/>
        </w:rPr>
        <w:t>European Management Review</w:t>
      </w:r>
      <w:r w:rsidRPr="008E425A">
        <w:rPr>
          <w:color w:val="000000" w:themeColor="text1"/>
          <w:shd w:val="clear" w:color="auto" w:fill="FFFFFF"/>
        </w:rPr>
        <w:t>, </w:t>
      </w:r>
      <w:r w:rsidRPr="008E425A">
        <w:rPr>
          <w:i/>
          <w:iCs/>
          <w:color w:val="000000" w:themeColor="text1"/>
          <w:shd w:val="clear" w:color="auto" w:fill="FFFFFF"/>
        </w:rPr>
        <w:t>17</w:t>
      </w:r>
      <w:r w:rsidRPr="008E425A">
        <w:rPr>
          <w:color w:val="000000" w:themeColor="text1"/>
          <w:shd w:val="clear" w:color="auto" w:fill="FFFFFF"/>
        </w:rPr>
        <w:t>(1), pp.5-17.</w:t>
      </w:r>
    </w:p>
    <w:p w:rsidR="00A12A11" w:rsidRPr="008E425A" w:rsidRDefault="00A12A11" w:rsidP="00A12A11">
      <w:pPr>
        <w:rPr>
          <w:color w:val="000000" w:themeColor="text1"/>
          <w:shd w:val="clear" w:color="auto" w:fill="FFFFFF"/>
        </w:rPr>
      </w:pPr>
      <w:r w:rsidRPr="008E425A">
        <w:rPr>
          <w:color w:val="000000" w:themeColor="text1"/>
          <w:shd w:val="clear" w:color="auto" w:fill="FFFFFF"/>
        </w:rPr>
        <w:t xml:space="preserve">Askar, S.S. and </w:t>
      </w:r>
      <w:proofErr w:type="spellStart"/>
      <w:r w:rsidRPr="008E425A">
        <w:rPr>
          <w:color w:val="000000" w:themeColor="text1"/>
          <w:shd w:val="clear" w:color="auto" w:fill="FFFFFF"/>
        </w:rPr>
        <w:t>Alnowibet</w:t>
      </w:r>
      <w:proofErr w:type="spellEnd"/>
      <w:r w:rsidRPr="008E425A">
        <w:rPr>
          <w:color w:val="000000" w:themeColor="text1"/>
          <w:shd w:val="clear" w:color="auto" w:fill="FFFFFF"/>
        </w:rPr>
        <w:t>, K., 2016. Nonlinear oligopolistic game with isoelastic demand function: Rationality and local monopolistic approximation. </w:t>
      </w:r>
      <w:r w:rsidRPr="008E425A">
        <w:rPr>
          <w:i/>
          <w:iCs/>
          <w:color w:val="000000" w:themeColor="text1"/>
          <w:shd w:val="clear" w:color="auto" w:fill="FFFFFF"/>
        </w:rPr>
        <w:t>Chaos, Solitons &amp; Fractals</w:t>
      </w:r>
      <w:r w:rsidRPr="008E425A">
        <w:rPr>
          <w:color w:val="000000" w:themeColor="text1"/>
          <w:shd w:val="clear" w:color="auto" w:fill="FFFFFF"/>
        </w:rPr>
        <w:t>, </w:t>
      </w:r>
      <w:r w:rsidRPr="008E425A">
        <w:rPr>
          <w:i/>
          <w:iCs/>
          <w:color w:val="000000" w:themeColor="text1"/>
          <w:shd w:val="clear" w:color="auto" w:fill="FFFFFF"/>
        </w:rPr>
        <w:t>84</w:t>
      </w:r>
      <w:r w:rsidRPr="008E425A">
        <w:rPr>
          <w:color w:val="000000" w:themeColor="text1"/>
          <w:shd w:val="clear" w:color="auto" w:fill="FFFFFF"/>
        </w:rPr>
        <w:t>, pp.15-22.</w:t>
      </w:r>
    </w:p>
    <w:p w:rsidR="00A12A11" w:rsidRPr="008E425A" w:rsidRDefault="00A12A11" w:rsidP="00A12A11">
      <w:pPr>
        <w:rPr>
          <w:color w:val="000000" w:themeColor="text1"/>
          <w:shd w:val="clear" w:color="auto" w:fill="FFFFFF"/>
        </w:rPr>
      </w:pPr>
      <w:r w:rsidRPr="008E425A">
        <w:rPr>
          <w:color w:val="000000" w:themeColor="text1"/>
          <w:shd w:val="clear" w:color="auto" w:fill="FFFFFF"/>
        </w:rPr>
        <w:t>Baylis, J., 2020. The globalization of world politics: An introduction to international relations. Oxford university press, USA.</w:t>
      </w:r>
    </w:p>
    <w:p w:rsidR="00A12A11" w:rsidRPr="008E425A" w:rsidRDefault="00A12A11" w:rsidP="005F20A1">
      <w:pPr>
        <w:pStyle w:val="Ttulo4"/>
        <w:keepNext w:val="0"/>
        <w:keepLines w:val="0"/>
        <w:spacing w:before="0" w:after="0"/>
        <w:rPr>
          <w:color w:val="000000" w:themeColor="text1"/>
          <w:lang w:val="en-GB"/>
        </w:rPr>
      </w:pPr>
      <w:r w:rsidRPr="008E425A">
        <w:rPr>
          <w:color w:val="000000" w:themeColor="text1"/>
          <w:lang w:val="en-GB"/>
        </w:rPr>
        <w:t xml:space="preserve">Bbc.com. 2020. </w:t>
      </w:r>
      <w:r w:rsidRPr="008E425A">
        <w:rPr>
          <w:i/>
          <w:color w:val="000000" w:themeColor="text1"/>
          <w:lang w:val="en-GB"/>
        </w:rPr>
        <w:t>The five major challenges facing electric vehicles</w:t>
      </w:r>
      <w:r w:rsidRPr="008E425A">
        <w:rPr>
          <w:color w:val="000000" w:themeColor="text1"/>
          <w:lang w:val="en-GB"/>
        </w:rPr>
        <w:t>. [online] Available at: &lt;https://www.bbc.com/news/uk-49578790&gt; [Accessed 23 July 2020].</w:t>
      </w:r>
    </w:p>
    <w:p w:rsidR="00A12A11" w:rsidRPr="008E425A" w:rsidRDefault="00A12A11" w:rsidP="005F20A1">
      <w:pPr>
        <w:pStyle w:val="Normal1"/>
        <w:rPr>
          <w:color w:val="000000" w:themeColor="text1"/>
          <w:highlight w:val="white"/>
          <w:lang w:val="en-GB"/>
        </w:rPr>
      </w:pPr>
      <w:r w:rsidRPr="008E425A">
        <w:rPr>
          <w:color w:val="000000" w:themeColor="text1"/>
          <w:highlight w:val="white"/>
          <w:lang w:val="en-GB"/>
        </w:rPr>
        <w:t xml:space="preserve">Cherubini, S., </w:t>
      </w:r>
      <w:proofErr w:type="spellStart"/>
      <w:r w:rsidRPr="008E425A">
        <w:rPr>
          <w:color w:val="000000" w:themeColor="text1"/>
          <w:highlight w:val="white"/>
          <w:lang w:val="en-GB"/>
        </w:rPr>
        <w:t>Iasevoli</w:t>
      </w:r>
      <w:proofErr w:type="spellEnd"/>
      <w:r w:rsidRPr="008E425A">
        <w:rPr>
          <w:color w:val="000000" w:themeColor="text1"/>
          <w:highlight w:val="white"/>
          <w:lang w:val="en-GB"/>
        </w:rPr>
        <w:t xml:space="preserve">, G. and </w:t>
      </w:r>
      <w:proofErr w:type="spellStart"/>
      <w:r w:rsidRPr="008E425A">
        <w:rPr>
          <w:color w:val="000000" w:themeColor="text1"/>
          <w:highlight w:val="white"/>
          <w:lang w:val="en-GB"/>
        </w:rPr>
        <w:t>Michelini</w:t>
      </w:r>
      <w:proofErr w:type="spellEnd"/>
      <w:r w:rsidRPr="008E425A">
        <w:rPr>
          <w:color w:val="000000" w:themeColor="text1"/>
          <w:highlight w:val="white"/>
          <w:lang w:val="en-GB"/>
        </w:rPr>
        <w:t xml:space="preserve">, L., 2015. Product-service systems in the electric car industry: critical success factors in marketing. </w:t>
      </w:r>
      <w:r w:rsidRPr="008E425A">
        <w:rPr>
          <w:i/>
          <w:color w:val="000000" w:themeColor="text1"/>
          <w:highlight w:val="white"/>
          <w:lang w:val="en-GB"/>
        </w:rPr>
        <w:t>Journal of Cleaner Production</w:t>
      </w:r>
      <w:r w:rsidRPr="008E425A">
        <w:rPr>
          <w:color w:val="000000" w:themeColor="text1"/>
          <w:highlight w:val="white"/>
          <w:lang w:val="en-GB"/>
        </w:rPr>
        <w:t xml:space="preserve">, </w:t>
      </w:r>
      <w:r w:rsidRPr="008E425A">
        <w:rPr>
          <w:i/>
          <w:color w:val="000000" w:themeColor="text1"/>
          <w:highlight w:val="white"/>
          <w:lang w:val="en-GB"/>
        </w:rPr>
        <w:t>97</w:t>
      </w:r>
      <w:r w:rsidRPr="008E425A">
        <w:rPr>
          <w:color w:val="000000" w:themeColor="text1"/>
          <w:highlight w:val="white"/>
          <w:lang w:val="en-GB"/>
        </w:rPr>
        <w:t>, pp.40-49.</w:t>
      </w:r>
    </w:p>
    <w:p w:rsidR="00A12A11" w:rsidRPr="008E425A" w:rsidRDefault="00A12A11" w:rsidP="005F20A1">
      <w:pPr>
        <w:rPr>
          <w:color w:val="000000" w:themeColor="text1"/>
          <w:lang w:val="en-GB"/>
        </w:rPr>
      </w:pPr>
      <w:proofErr w:type="spellStart"/>
      <w:r w:rsidRPr="008E425A">
        <w:rPr>
          <w:color w:val="000000" w:themeColor="text1"/>
          <w:lang w:val="en-GB"/>
        </w:rPr>
        <w:t>Frangoul</w:t>
      </w:r>
      <w:proofErr w:type="spellEnd"/>
      <w:r w:rsidRPr="008E425A">
        <w:rPr>
          <w:color w:val="000000" w:themeColor="text1"/>
          <w:lang w:val="en-GB"/>
        </w:rPr>
        <w:t xml:space="preserve">, A. 2020 </w:t>
      </w:r>
      <w:r w:rsidRPr="008E425A">
        <w:rPr>
          <w:i/>
          <w:color w:val="000000" w:themeColor="text1"/>
          <w:lang w:val="en-GB"/>
        </w:rPr>
        <w:t xml:space="preserve">UK car sales hit 6-year low but electric vehicles see surge in demand </w:t>
      </w:r>
      <w:r w:rsidRPr="008E425A">
        <w:rPr>
          <w:color w:val="000000" w:themeColor="text1"/>
          <w:lang w:val="en-GB"/>
        </w:rPr>
        <w:t>[Online] CNBC. Available at: &lt;https://www.cnbc.com/2020/01/06/uk-car-sales-hit-6-year-low-but-electric-vehicles-see-surge-in-demand.html&gt; [Accessed on 23</w:t>
      </w:r>
      <w:r w:rsidRPr="008E425A">
        <w:rPr>
          <w:color w:val="000000" w:themeColor="text1"/>
          <w:vertAlign w:val="superscript"/>
          <w:lang w:val="en-GB"/>
        </w:rPr>
        <w:t>rd</w:t>
      </w:r>
      <w:r w:rsidRPr="008E425A">
        <w:rPr>
          <w:color w:val="000000" w:themeColor="text1"/>
          <w:lang w:val="en-GB"/>
        </w:rPr>
        <w:t xml:space="preserve"> July 2020]</w:t>
      </w:r>
    </w:p>
    <w:p w:rsidR="00A12A11" w:rsidRPr="008E425A" w:rsidRDefault="00A12A11" w:rsidP="005F20A1">
      <w:pPr>
        <w:pStyle w:val="Normal1"/>
        <w:rPr>
          <w:color w:val="000000" w:themeColor="text1"/>
          <w:highlight w:val="white"/>
          <w:lang w:val="en-GB"/>
        </w:rPr>
      </w:pPr>
      <w:r w:rsidRPr="008E425A">
        <w:rPr>
          <w:color w:val="000000" w:themeColor="text1"/>
          <w:highlight w:val="white"/>
          <w:lang w:val="en-GB"/>
        </w:rPr>
        <w:t xml:space="preserve">Helmers, E., Dietz, J. and </w:t>
      </w:r>
      <w:proofErr w:type="spellStart"/>
      <w:r w:rsidRPr="008E425A">
        <w:rPr>
          <w:color w:val="000000" w:themeColor="text1"/>
          <w:highlight w:val="white"/>
          <w:lang w:val="en-GB"/>
        </w:rPr>
        <w:t>Hartard</w:t>
      </w:r>
      <w:proofErr w:type="spellEnd"/>
      <w:r w:rsidRPr="008E425A">
        <w:rPr>
          <w:color w:val="000000" w:themeColor="text1"/>
          <w:highlight w:val="white"/>
          <w:lang w:val="en-GB"/>
        </w:rPr>
        <w:t xml:space="preserve">, S., 2017. Electric car life cycle assessment based on real-world mileage and the electric conversion scenario. </w:t>
      </w:r>
      <w:r w:rsidRPr="008E425A">
        <w:rPr>
          <w:i/>
          <w:color w:val="000000" w:themeColor="text1"/>
          <w:highlight w:val="white"/>
          <w:lang w:val="en-GB"/>
        </w:rPr>
        <w:t>The International Journal of Life Cycle Assessment</w:t>
      </w:r>
      <w:r w:rsidRPr="008E425A">
        <w:rPr>
          <w:color w:val="000000" w:themeColor="text1"/>
          <w:highlight w:val="white"/>
          <w:lang w:val="en-GB"/>
        </w:rPr>
        <w:t xml:space="preserve">, </w:t>
      </w:r>
      <w:r w:rsidRPr="008E425A">
        <w:rPr>
          <w:i/>
          <w:color w:val="000000" w:themeColor="text1"/>
          <w:highlight w:val="white"/>
          <w:lang w:val="en-GB"/>
        </w:rPr>
        <w:t>22</w:t>
      </w:r>
      <w:r w:rsidRPr="008E425A">
        <w:rPr>
          <w:color w:val="000000" w:themeColor="text1"/>
          <w:highlight w:val="white"/>
          <w:lang w:val="en-GB"/>
        </w:rPr>
        <w:t>(1), pp.15-30.</w:t>
      </w:r>
    </w:p>
    <w:p w:rsidR="00A12A11" w:rsidRPr="008E425A" w:rsidRDefault="00A12A11" w:rsidP="005F20A1">
      <w:pPr>
        <w:rPr>
          <w:color w:val="000000" w:themeColor="text1"/>
          <w:lang w:val="en-GB"/>
        </w:rPr>
      </w:pPr>
      <w:r w:rsidRPr="008E425A">
        <w:rPr>
          <w:color w:val="000000" w:themeColor="text1"/>
          <w:lang w:val="en-GB"/>
        </w:rPr>
        <w:t xml:space="preserve">Holder, M. and Murray, J., 2020. </w:t>
      </w:r>
      <w:r w:rsidRPr="008E425A">
        <w:rPr>
          <w:i/>
          <w:color w:val="000000" w:themeColor="text1"/>
          <w:lang w:val="en-GB"/>
        </w:rPr>
        <w:t xml:space="preserve">UK poised for £24bn boost from electric cars by 2025, industry report claims. </w:t>
      </w:r>
      <w:r w:rsidRPr="008E425A">
        <w:rPr>
          <w:color w:val="000000" w:themeColor="text1"/>
          <w:lang w:val="en-GB"/>
        </w:rPr>
        <w:t>[Online] Business Green. Available at: &lt;https://www.businessgreen.com/news/4016767/uk-poised-gbp24bn-boost-electric-cars-2025-industry-report-claims</w:t>
      </w:r>
      <w:proofErr w:type="gramStart"/>
      <w:r w:rsidRPr="008E425A">
        <w:rPr>
          <w:color w:val="000000" w:themeColor="text1"/>
          <w:lang w:val="en-GB"/>
        </w:rPr>
        <w:t>&gt;[</w:t>
      </w:r>
      <w:proofErr w:type="gramEnd"/>
      <w:r w:rsidRPr="008E425A">
        <w:rPr>
          <w:color w:val="000000" w:themeColor="text1"/>
          <w:lang w:val="en-GB"/>
        </w:rPr>
        <w:t>Accessed on 23rd July 2020]</w:t>
      </w:r>
    </w:p>
    <w:p w:rsidR="00A12A11" w:rsidRPr="008E425A" w:rsidRDefault="00A12A11" w:rsidP="00A12A11">
      <w:pPr>
        <w:rPr>
          <w:color w:val="000000" w:themeColor="text1"/>
          <w:shd w:val="clear" w:color="auto" w:fill="FFFFFF"/>
        </w:rPr>
      </w:pPr>
      <w:proofErr w:type="spellStart"/>
      <w:r w:rsidRPr="008E425A">
        <w:rPr>
          <w:color w:val="000000" w:themeColor="text1"/>
          <w:shd w:val="clear" w:color="auto" w:fill="FFFFFF"/>
        </w:rPr>
        <w:t>Kalina</w:t>
      </w:r>
      <w:proofErr w:type="spellEnd"/>
      <w:r w:rsidRPr="008E425A">
        <w:rPr>
          <w:color w:val="000000" w:themeColor="text1"/>
          <w:shd w:val="clear" w:color="auto" w:fill="FFFFFF"/>
        </w:rPr>
        <w:t xml:space="preserve">, T., </w:t>
      </w:r>
      <w:proofErr w:type="spellStart"/>
      <w:r w:rsidRPr="008E425A">
        <w:rPr>
          <w:color w:val="000000" w:themeColor="text1"/>
          <w:shd w:val="clear" w:color="auto" w:fill="FFFFFF"/>
        </w:rPr>
        <w:t>Jurkovic</w:t>
      </w:r>
      <w:proofErr w:type="spellEnd"/>
      <w:r w:rsidRPr="008E425A">
        <w:rPr>
          <w:color w:val="000000" w:themeColor="text1"/>
          <w:shd w:val="clear" w:color="auto" w:fill="FFFFFF"/>
        </w:rPr>
        <w:t xml:space="preserve">, M., </w:t>
      </w:r>
      <w:proofErr w:type="spellStart"/>
      <w:r w:rsidRPr="008E425A">
        <w:rPr>
          <w:color w:val="000000" w:themeColor="text1"/>
          <w:shd w:val="clear" w:color="auto" w:fill="FFFFFF"/>
        </w:rPr>
        <w:t>Binova</w:t>
      </w:r>
      <w:proofErr w:type="spellEnd"/>
      <w:r w:rsidRPr="008E425A">
        <w:rPr>
          <w:color w:val="000000" w:themeColor="text1"/>
          <w:shd w:val="clear" w:color="auto" w:fill="FFFFFF"/>
        </w:rPr>
        <w:t xml:space="preserve">, H. and </w:t>
      </w:r>
      <w:proofErr w:type="spellStart"/>
      <w:r w:rsidRPr="008E425A">
        <w:rPr>
          <w:color w:val="000000" w:themeColor="text1"/>
          <w:shd w:val="clear" w:color="auto" w:fill="FFFFFF"/>
        </w:rPr>
        <w:t>Gardlo</w:t>
      </w:r>
      <w:proofErr w:type="spellEnd"/>
      <w:r w:rsidRPr="008E425A">
        <w:rPr>
          <w:color w:val="000000" w:themeColor="text1"/>
          <w:shd w:val="clear" w:color="auto" w:fill="FFFFFF"/>
        </w:rPr>
        <w:t>, B., 2016. Water transport-The challenge for the automotive industry in Slovakia. </w:t>
      </w:r>
      <w:r w:rsidRPr="008E425A">
        <w:rPr>
          <w:i/>
          <w:iCs/>
          <w:color w:val="000000" w:themeColor="text1"/>
          <w:shd w:val="clear" w:color="auto" w:fill="FFFFFF"/>
        </w:rPr>
        <w:t>Communications-Scientific letters of the University of Zilina</w:t>
      </w:r>
      <w:r w:rsidRPr="008E425A">
        <w:rPr>
          <w:color w:val="000000" w:themeColor="text1"/>
          <w:shd w:val="clear" w:color="auto" w:fill="FFFFFF"/>
        </w:rPr>
        <w:t>, </w:t>
      </w:r>
      <w:r w:rsidRPr="008E425A">
        <w:rPr>
          <w:i/>
          <w:iCs/>
          <w:color w:val="000000" w:themeColor="text1"/>
          <w:shd w:val="clear" w:color="auto" w:fill="FFFFFF"/>
        </w:rPr>
        <w:t>18</w:t>
      </w:r>
      <w:r w:rsidRPr="008E425A">
        <w:rPr>
          <w:color w:val="000000" w:themeColor="text1"/>
          <w:shd w:val="clear" w:color="auto" w:fill="FFFFFF"/>
        </w:rPr>
        <w:t>(2), pp.26-29.</w:t>
      </w:r>
    </w:p>
    <w:p w:rsidR="00A12A11" w:rsidRPr="008E425A" w:rsidRDefault="00A12A11" w:rsidP="005F20A1">
      <w:pPr>
        <w:pStyle w:val="Ttulo4"/>
        <w:keepNext w:val="0"/>
        <w:keepLines w:val="0"/>
        <w:spacing w:before="0" w:after="0"/>
        <w:rPr>
          <w:color w:val="000000" w:themeColor="text1"/>
          <w:lang w:val="en-GB"/>
        </w:rPr>
      </w:pPr>
      <w:r w:rsidRPr="008E425A">
        <w:rPr>
          <w:color w:val="000000" w:themeColor="text1"/>
          <w:lang w:val="en-GB"/>
        </w:rPr>
        <w:t xml:space="preserve">Kia.com. 2020. </w:t>
      </w:r>
      <w:r w:rsidRPr="008E425A">
        <w:rPr>
          <w:i/>
          <w:color w:val="000000" w:themeColor="text1"/>
          <w:lang w:val="en-GB"/>
        </w:rPr>
        <w:t>Annual Report</w:t>
      </w:r>
      <w:r w:rsidRPr="008E425A">
        <w:rPr>
          <w:color w:val="000000" w:themeColor="text1"/>
          <w:lang w:val="en-GB"/>
        </w:rPr>
        <w:t>. [online] Available at: &lt;https://pr.kia.com/en/company/ir/ir-library/annual-report.do&gt; [Accessed 23 July 2020].</w:t>
      </w:r>
    </w:p>
    <w:p w:rsidR="00A12A11" w:rsidRPr="008E425A" w:rsidRDefault="00A12A11" w:rsidP="005F20A1">
      <w:pPr>
        <w:pStyle w:val="Ttulo4"/>
        <w:keepNext w:val="0"/>
        <w:keepLines w:val="0"/>
        <w:spacing w:before="0" w:after="0"/>
        <w:rPr>
          <w:color w:val="000000" w:themeColor="text1"/>
          <w:highlight w:val="white"/>
          <w:lang w:val="en-GB"/>
        </w:rPr>
      </w:pPr>
      <w:r w:rsidRPr="008E425A">
        <w:rPr>
          <w:color w:val="000000" w:themeColor="text1"/>
          <w:lang w:val="en-GB"/>
        </w:rPr>
        <w:t xml:space="preserve">Kia.com. 2020. </w:t>
      </w:r>
      <w:r w:rsidRPr="008E425A">
        <w:rPr>
          <w:i/>
          <w:color w:val="000000" w:themeColor="text1"/>
          <w:highlight w:val="white"/>
          <w:lang w:val="en-GB"/>
        </w:rPr>
        <w:t>Kia company</w:t>
      </w:r>
      <w:r w:rsidRPr="008E425A">
        <w:rPr>
          <w:color w:val="000000" w:themeColor="text1"/>
          <w:highlight w:val="white"/>
          <w:lang w:val="en-GB"/>
        </w:rPr>
        <w:t xml:space="preserve">. </w:t>
      </w:r>
      <w:r w:rsidRPr="008E425A">
        <w:rPr>
          <w:color w:val="000000" w:themeColor="text1"/>
          <w:lang w:val="en-GB"/>
        </w:rPr>
        <w:t>[online]</w:t>
      </w:r>
      <w:r w:rsidRPr="008E425A">
        <w:rPr>
          <w:color w:val="000000" w:themeColor="text1"/>
          <w:highlight w:val="white"/>
          <w:lang w:val="en-GB"/>
        </w:rPr>
        <w:t xml:space="preserve"> Available at: &lt;https://www.kia.com/mt/about-kia/kia-company/&gt; </w:t>
      </w:r>
      <w:r w:rsidRPr="008E425A">
        <w:rPr>
          <w:color w:val="000000" w:themeColor="text1"/>
          <w:lang w:val="en-GB"/>
        </w:rPr>
        <w:t>[Accessed 23 July 2020].</w:t>
      </w:r>
    </w:p>
    <w:p w:rsidR="00A12A11" w:rsidRPr="008E425A" w:rsidRDefault="00A12A11" w:rsidP="005F20A1">
      <w:pPr>
        <w:pStyle w:val="Normal1"/>
        <w:rPr>
          <w:color w:val="000000" w:themeColor="text1"/>
          <w:highlight w:val="white"/>
          <w:lang w:val="en-GB"/>
        </w:rPr>
      </w:pPr>
      <w:proofErr w:type="spellStart"/>
      <w:r w:rsidRPr="008E425A">
        <w:rPr>
          <w:color w:val="000000" w:themeColor="text1"/>
          <w:highlight w:val="white"/>
          <w:lang w:val="en-GB"/>
        </w:rPr>
        <w:lastRenderedPageBreak/>
        <w:t>Koulopoulos</w:t>
      </w:r>
      <w:proofErr w:type="spellEnd"/>
      <w:r w:rsidRPr="008E425A">
        <w:rPr>
          <w:color w:val="000000" w:themeColor="text1"/>
          <w:highlight w:val="white"/>
          <w:lang w:val="en-GB"/>
        </w:rPr>
        <w:t xml:space="preserve">, T. and </w:t>
      </w:r>
      <w:proofErr w:type="spellStart"/>
      <w:r w:rsidRPr="008E425A">
        <w:rPr>
          <w:color w:val="000000" w:themeColor="text1"/>
          <w:highlight w:val="white"/>
          <w:lang w:val="en-GB"/>
        </w:rPr>
        <w:t>Keldsen</w:t>
      </w:r>
      <w:proofErr w:type="spellEnd"/>
      <w:r w:rsidRPr="008E425A">
        <w:rPr>
          <w:color w:val="000000" w:themeColor="text1"/>
          <w:highlight w:val="white"/>
          <w:lang w:val="en-GB"/>
        </w:rPr>
        <w:t xml:space="preserve">, D., 2016. </w:t>
      </w:r>
      <w:r w:rsidRPr="008E425A">
        <w:rPr>
          <w:i/>
          <w:color w:val="000000" w:themeColor="text1"/>
          <w:highlight w:val="white"/>
          <w:lang w:val="en-GB"/>
        </w:rPr>
        <w:t>Gen Z effect: The six forces shaping the future of business</w:t>
      </w:r>
      <w:r w:rsidRPr="008E425A">
        <w:rPr>
          <w:color w:val="000000" w:themeColor="text1"/>
          <w:highlight w:val="white"/>
          <w:lang w:val="en-GB"/>
        </w:rPr>
        <w:t>. Routledge.</w:t>
      </w:r>
    </w:p>
    <w:p w:rsidR="00A12A11" w:rsidRPr="008E425A" w:rsidRDefault="00A12A11" w:rsidP="005F20A1">
      <w:pPr>
        <w:pStyle w:val="Normal1"/>
        <w:rPr>
          <w:color w:val="000000" w:themeColor="text1"/>
          <w:highlight w:val="white"/>
          <w:lang w:val="en-GB"/>
        </w:rPr>
      </w:pPr>
      <w:r w:rsidRPr="008E425A">
        <w:rPr>
          <w:color w:val="000000" w:themeColor="text1"/>
          <w:highlight w:val="white"/>
          <w:lang w:val="en-GB"/>
        </w:rPr>
        <w:t xml:space="preserve">Kumar, P., </w:t>
      </w:r>
      <w:proofErr w:type="spellStart"/>
      <w:r w:rsidRPr="008E425A">
        <w:rPr>
          <w:color w:val="000000" w:themeColor="text1"/>
          <w:highlight w:val="white"/>
          <w:lang w:val="en-GB"/>
        </w:rPr>
        <w:t>Dass</w:t>
      </w:r>
      <w:proofErr w:type="spellEnd"/>
      <w:r w:rsidRPr="008E425A">
        <w:rPr>
          <w:color w:val="000000" w:themeColor="text1"/>
          <w:highlight w:val="white"/>
          <w:lang w:val="en-GB"/>
        </w:rPr>
        <w:t xml:space="preserve">, M. and Kumar, S., 2015. From competitive advantage to nodal advantage: Ecosystem structure and the new five forces that affect prosperity. </w:t>
      </w:r>
      <w:r w:rsidRPr="008E425A">
        <w:rPr>
          <w:i/>
          <w:color w:val="000000" w:themeColor="text1"/>
          <w:highlight w:val="white"/>
          <w:lang w:val="en-GB"/>
        </w:rPr>
        <w:t>Business Horizons</w:t>
      </w:r>
      <w:r w:rsidRPr="008E425A">
        <w:rPr>
          <w:color w:val="000000" w:themeColor="text1"/>
          <w:highlight w:val="white"/>
          <w:lang w:val="en-GB"/>
        </w:rPr>
        <w:t xml:space="preserve">, </w:t>
      </w:r>
      <w:r w:rsidRPr="008E425A">
        <w:rPr>
          <w:i/>
          <w:color w:val="000000" w:themeColor="text1"/>
          <w:highlight w:val="white"/>
          <w:lang w:val="en-GB"/>
        </w:rPr>
        <w:t>58</w:t>
      </w:r>
      <w:r w:rsidRPr="008E425A">
        <w:rPr>
          <w:color w:val="000000" w:themeColor="text1"/>
          <w:highlight w:val="white"/>
          <w:lang w:val="en-GB"/>
        </w:rPr>
        <w:t>(4), pp.469-481.</w:t>
      </w:r>
    </w:p>
    <w:p w:rsidR="00A12A11" w:rsidRPr="008E425A" w:rsidRDefault="00A12A11" w:rsidP="00A12A11">
      <w:pPr>
        <w:rPr>
          <w:color w:val="000000" w:themeColor="text1"/>
          <w:shd w:val="clear" w:color="auto" w:fill="FFFFFF"/>
        </w:rPr>
      </w:pPr>
      <w:r w:rsidRPr="008E425A">
        <w:rPr>
          <w:color w:val="000000" w:themeColor="text1"/>
          <w:shd w:val="clear" w:color="auto" w:fill="FFFFFF"/>
        </w:rPr>
        <w:t>Lewis, R., 2017. Porter's Five Forces of competitive advantage.</w:t>
      </w:r>
    </w:p>
    <w:p w:rsidR="00A12A11" w:rsidRPr="008E425A" w:rsidRDefault="00A12A11" w:rsidP="005F20A1">
      <w:pPr>
        <w:pStyle w:val="Normal1"/>
        <w:rPr>
          <w:color w:val="000000" w:themeColor="text1"/>
          <w:highlight w:val="white"/>
          <w:lang w:val="en-GB"/>
        </w:rPr>
      </w:pPr>
      <w:proofErr w:type="spellStart"/>
      <w:r w:rsidRPr="008E425A">
        <w:rPr>
          <w:color w:val="000000" w:themeColor="text1"/>
          <w:highlight w:val="white"/>
          <w:lang w:val="en-GB"/>
        </w:rPr>
        <w:t>Narins</w:t>
      </w:r>
      <w:proofErr w:type="spellEnd"/>
      <w:r w:rsidRPr="008E425A">
        <w:rPr>
          <w:color w:val="000000" w:themeColor="text1"/>
          <w:highlight w:val="white"/>
          <w:lang w:val="en-GB"/>
        </w:rPr>
        <w:t xml:space="preserve">, T.P., 2017. The battery business: Lithium availability and the growth of the global electric car industry. </w:t>
      </w:r>
      <w:r w:rsidRPr="008E425A">
        <w:rPr>
          <w:i/>
          <w:color w:val="000000" w:themeColor="text1"/>
          <w:highlight w:val="white"/>
          <w:lang w:val="en-GB"/>
        </w:rPr>
        <w:t>The Extractive Industries and Society</w:t>
      </w:r>
      <w:r w:rsidRPr="008E425A">
        <w:rPr>
          <w:color w:val="000000" w:themeColor="text1"/>
          <w:highlight w:val="white"/>
          <w:lang w:val="en-GB"/>
        </w:rPr>
        <w:t xml:space="preserve">, </w:t>
      </w:r>
      <w:r w:rsidRPr="008E425A">
        <w:rPr>
          <w:i/>
          <w:color w:val="000000" w:themeColor="text1"/>
          <w:highlight w:val="white"/>
          <w:lang w:val="en-GB"/>
        </w:rPr>
        <w:t>4</w:t>
      </w:r>
      <w:r w:rsidRPr="008E425A">
        <w:rPr>
          <w:color w:val="000000" w:themeColor="text1"/>
          <w:highlight w:val="white"/>
          <w:lang w:val="en-GB"/>
        </w:rPr>
        <w:t>(2), pp.321-328.</w:t>
      </w:r>
    </w:p>
    <w:p w:rsidR="00A12A11" w:rsidRPr="008E425A" w:rsidRDefault="00A12A11" w:rsidP="005F20A1">
      <w:pPr>
        <w:rPr>
          <w:color w:val="000000" w:themeColor="text1"/>
          <w:lang w:val="en-GB"/>
        </w:rPr>
      </w:pPr>
      <w:r w:rsidRPr="008E425A">
        <w:rPr>
          <w:color w:val="000000" w:themeColor="text1"/>
          <w:lang w:val="en-GB"/>
        </w:rPr>
        <w:t xml:space="preserve">The guardian, 2015 </w:t>
      </w:r>
      <w:r w:rsidRPr="008E425A">
        <w:rPr>
          <w:i/>
          <w:color w:val="000000" w:themeColor="text1"/>
          <w:lang w:val="en-GB"/>
        </w:rPr>
        <w:t xml:space="preserve">UK government launches £5,000 electric car grant </w:t>
      </w:r>
      <w:proofErr w:type="gramStart"/>
      <w:r w:rsidRPr="008E425A">
        <w:rPr>
          <w:i/>
          <w:color w:val="000000" w:themeColor="text1"/>
          <w:lang w:val="en-GB"/>
        </w:rPr>
        <w:t>scheme</w:t>
      </w:r>
      <w:r w:rsidRPr="008E425A">
        <w:rPr>
          <w:color w:val="000000" w:themeColor="text1"/>
          <w:lang w:val="en-GB"/>
        </w:rPr>
        <w:t>[</w:t>
      </w:r>
      <w:proofErr w:type="gramEnd"/>
      <w:r w:rsidRPr="008E425A">
        <w:rPr>
          <w:color w:val="000000" w:themeColor="text1"/>
          <w:lang w:val="en-GB"/>
        </w:rPr>
        <w:t>Online] Available at: &lt;https://www.theguardian.com/environment/2011/jan/01/electric-car-grant-uk&gt;[Accessed on 23rd July 2020]</w:t>
      </w:r>
    </w:p>
    <w:p w:rsidR="00A12A11" w:rsidRPr="008E425A" w:rsidRDefault="00A12A11" w:rsidP="005F20A1">
      <w:pPr>
        <w:rPr>
          <w:color w:val="000000" w:themeColor="text1"/>
          <w:lang w:val="en-GB"/>
        </w:rPr>
      </w:pPr>
      <w:r w:rsidRPr="008E425A">
        <w:rPr>
          <w:color w:val="000000" w:themeColor="text1"/>
          <w:lang w:val="en-GB"/>
        </w:rPr>
        <w:t>Webber, D. and Mann, O. 2019</w:t>
      </w:r>
      <w:r w:rsidRPr="008E425A">
        <w:rPr>
          <w:i/>
          <w:iCs/>
          <w:color w:val="000000" w:themeColor="text1"/>
          <w:lang w:val="en-GB"/>
        </w:rPr>
        <w:t xml:space="preserve"> Average household income, UK: Financial year ending 2019. </w:t>
      </w:r>
      <w:r w:rsidRPr="008E425A">
        <w:rPr>
          <w:color w:val="000000" w:themeColor="text1"/>
          <w:lang w:val="en-GB"/>
        </w:rPr>
        <w:t>[Online] Office for National Statistics. Available at: &lt;https://www.ons.gov.uk/peoplepopulationandcommunity/personalandhouseholdfinances/incomeandwealth/bulletins/householddisposableincomeandinequality/financialyearending2019provisional#:~:text=The%20increase%20in%20median%20income,a%20similar%20pattern%20of%20growth.&gt; [Accessed on 23rd July 2020]</w:t>
      </w:r>
    </w:p>
    <w:p w:rsidR="00A12A11" w:rsidRPr="008E425A" w:rsidRDefault="00A12A11" w:rsidP="005F20A1">
      <w:pPr>
        <w:rPr>
          <w:color w:val="000000" w:themeColor="text1"/>
          <w:lang w:val="en-GB"/>
        </w:rPr>
      </w:pPr>
      <w:proofErr w:type="spellStart"/>
      <w:r w:rsidRPr="008E425A">
        <w:rPr>
          <w:color w:val="000000" w:themeColor="text1"/>
          <w:lang w:val="en-GB"/>
        </w:rPr>
        <w:t>Zeder</w:t>
      </w:r>
      <w:proofErr w:type="spellEnd"/>
      <w:r w:rsidRPr="008E425A">
        <w:rPr>
          <w:color w:val="000000" w:themeColor="text1"/>
          <w:lang w:val="en-GB"/>
        </w:rPr>
        <w:t xml:space="preserve">, R. 2016 </w:t>
      </w:r>
      <w:r w:rsidRPr="008E425A">
        <w:rPr>
          <w:i/>
          <w:color w:val="000000" w:themeColor="text1"/>
          <w:lang w:val="en-GB"/>
        </w:rPr>
        <w:t xml:space="preserve">The Four Types of Market </w:t>
      </w:r>
      <w:proofErr w:type="gramStart"/>
      <w:r w:rsidRPr="008E425A">
        <w:rPr>
          <w:i/>
          <w:color w:val="000000" w:themeColor="text1"/>
          <w:lang w:val="en-GB"/>
        </w:rPr>
        <w:t>Structures</w:t>
      </w:r>
      <w:r w:rsidRPr="008E425A">
        <w:rPr>
          <w:color w:val="000000" w:themeColor="text1"/>
          <w:lang w:val="en-GB"/>
        </w:rPr>
        <w:t>[</w:t>
      </w:r>
      <w:proofErr w:type="gramEnd"/>
      <w:r w:rsidRPr="008E425A">
        <w:rPr>
          <w:color w:val="000000" w:themeColor="text1"/>
          <w:lang w:val="en-GB"/>
        </w:rPr>
        <w:t xml:space="preserve">Online] </w:t>
      </w:r>
      <w:proofErr w:type="spellStart"/>
      <w:r w:rsidRPr="008E425A">
        <w:rPr>
          <w:color w:val="000000" w:themeColor="text1"/>
          <w:lang w:val="en-GB"/>
        </w:rPr>
        <w:t>Quickonomics</w:t>
      </w:r>
      <w:proofErr w:type="spellEnd"/>
      <w:r w:rsidRPr="008E425A">
        <w:rPr>
          <w:color w:val="000000" w:themeColor="text1"/>
          <w:lang w:val="en-GB"/>
        </w:rPr>
        <w:t>. Available at: &lt;https://quickonomics.com/market-structures/</w:t>
      </w:r>
      <w:proofErr w:type="gramStart"/>
      <w:r w:rsidRPr="008E425A">
        <w:rPr>
          <w:color w:val="000000" w:themeColor="text1"/>
          <w:lang w:val="en-GB"/>
        </w:rPr>
        <w:t>&gt;[</w:t>
      </w:r>
      <w:proofErr w:type="gramEnd"/>
      <w:r w:rsidRPr="008E425A">
        <w:rPr>
          <w:color w:val="000000" w:themeColor="text1"/>
          <w:lang w:val="en-GB"/>
        </w:rPr>
        <w:t>Accessed on 23rd July 2020]</w:t>
      </w:r>
    </w:p>
    <w:sectPr w:rsidR="00A12A11" w:rsidRPr="008E425A" w:rsidSect="006A7B3A">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B0C87" w:rsidRDefault="00EB0C87" w:rsidP="00587C41">
      <w:pPr>
        <w:spacing w:line="240" w:lineRule="auto"/>
      </w:pPr>
      <w:r>
        <w:separator/>
      </w:r>
    </w:p>
  </w:endnote>
  <w:endnote w:type="continuationSeparator" w:id="0">
    <w:p w:rsidR="00EB0C87" w:rsidRDefault="00EB0C87" w:rsidP="00587C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1104963"/>
      <w:docPartObj>
        <w:docPartGallery w:val="Page Numbers (Bottom of Page)"/>
        <w:docPartUnique/>
      </w:docPartObj>
    </w:sdtPr>
    <w:sdtEndPr/>
    <w:sdtContent>
      <w:p w:rsidR="00587C41" w:rsidRDefault="00A20BAB">
        <w:pPr>
          <w:pStyle w:val="Piedepgina"/>
          <w:jc w:val="right"/>
        </w:pPr>
        <w:r>
          <w:fldChar w:fldCharType="begin"/>
        </w:r>
        <w:r>
          <w:instrText xml:space="preserve"> PAGE   \* MERGEFORMAT </w:instrText>
        </w:r>
        <w:r>
          <w:fldChar w:fldCharType="separate"/>
        </w:r>
        <w:r w:rsidR="008E425A">
          <w:rPr>
            <w:noProof/>
          </w:rPr>
          <w:t>3</w:t>
        </w:r>
        <w:r>
          <w:rPr>
            <w:noProof/>
          </w:rPr>
          <w:fldChar w:fldCharType="end"/>
        </w:r>
      </w:p>
    </w:sdtContent>
  </w:sdt>
  <w:p w:rsidR="00587C41" w:rsidRDefault="00587C41">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B0C87" w:rsidRDefault="00EB0C87" w:rsidP="00587C41">
      <w:pPr>
        <w:spacing w:line="240" w:lineRule="auto"/>
      </w:pPr>
      <w:r>
        <w:separator/>
      </w:r>
    </w:p>
  </w:footnote>
  <w:footnote w:type="continuationSeparator" w:id="0">
    <w:p w:rsidR="00EB0C87" w:rsidRDefault="00EB0C87" w:rsidP="00587C4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528E52"/>
    <w:multiLevelType w:val="hybridMultilevel"/>
    <w:tmpl w:val="BD7ADEE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A7B3A"/>
    <w:rsid w:val="0004167D"/>
    <w:rsid w:val="00064855"/>
    <w:rsid w:val="00073F4A"/>
    <w:rsid w:val="00086FBD"/>
    <w:rsid w:val="00090D00"/>
    <w:rsid w:val="00094F0B"/>
    <w:rsid w:val="000B027C"/>
    <w:rsid w:val="000C46C4"/>
    <w:rsid w:val="000F20E9"/>
    <w:rsid w:val="00113877"/>
    <w:rsid w:val="001157FE"/>
    <w:rsid w:val="00124231"/>
    <w:rsid w:val="001335B9"/>
    <w:rsid w:val="0016536A"/>
    <w:rsid w:val="00167EC7"/>
    <w:rsid w:val="001C0BCB"/>
    <w:rsid w:val="001C5CC1"/>
    <w:rsid w:val="001C693A"/>
    <w:rsid w:val="00237B3F"/>
    <w:rsid w:val="00285954"/>
    <w:rsid w:val="002D3A5C"/>
    <w:rsid w:val="002E5613"/>
    <w:rsid w:val="002E5CC9"/>
    <w:rsid w:val="002F12F8"/>
    <w:rsid w:val="00321F9D"/>
    <w:rsid w:val="003338D9"/>
    <w:rsid w:val="00347C4E"/>
    <w:rsid w:val="00356099"/>
    <w:rsid w:val="00365CAF"/>
    <w:rsid w:val="00381CB6"/>
    <w:rsid w:val="00390ACF"/>
    <w:rsid w:val="003A12CC"/>
    <w:rsid w:val="003C7C23"/>
    <w:rsid w:val="003E239A"/>
    <w:rsid w:val="00413528"/>
    <w:rsid w:val="004217CD"/>
    <w:rsid w:val="00477F51"/>
    <w:rsid w:val="004933CE"/>
    <w:rsid w:val="004A6A7C"/>
    <w:rsid w:val="004F5BDF"/>
    <w:rsid w:val="00503966"/>
    <w:rsid w:val="0054059F"/>
    <w:rsid w:val="00563313"/>
    <w:rsid w:val="00587C41"/>
    <w:rsid w:val="005D0C55"/>
    <w:rsid w:val="005D3F74"/>
    <w:rsid w:val="005F20A1"/>
    <w:rsid w:val="00615A61"/>
    <w:rsid w:val="006324D0"/>
    <w:rsid w:val="0064751B"/>
    <w:rsid w:val="00652081"/>
    <w:rsid w:val="00676188"/>
    <w:rsid w:val="006A7B3A"/>
    <w:rsid w:val="006B6380"/>
    <w:rsid w:val="006C5EAF"/>
    <w:rsid w:val="006E7C29"/>
    <w:rsid w:val="007150BA"/>
    <w:rsid w:val="00715635"/>
    <w:rsid w:val="00763A7D"/>
    <w:rsid w:val="00782E0E"/>
    <w:rsid w:val="007B14E8"/>
    <w:rsid w:val="007F5ECA"/>
    <w:rsid w:val="00814C51"/>
    <w:rsid w:val="008946AF"/>
    <w:rsid w:val="008A29BD"/>
    <w:rsid w:val="008A4909"/>
    <w:rsid w:val="008C1051"/>
    <w:rsid w:val="008C3540"/>
    <w:rsid w:val="008E425A"/>
    <w:rsid w:val="008F63D1"/>
    <w:rsid w:val="009040F2"/>
    <w:rsid w:val="00914440"/>
    <w:rsid w:val="00933482"/>
    <w:rsid w:val="00962DD9"/>
    <w:rsid w:val="00966E17"/>
    <w:rsid w:val="00993371"/>
    <w:rsid w:val="009D5219"/>
    <w:rsid w:val="00A0259E"/>
    <w:rsid w:val="00A0434F"/>
    <w:rsid w:val="00A07103"/>
    <w:rsid w:val="00A12A11"/>
    <w:rsid w:val="00A20BAB"/>
    <w:rsid w:val="00A54E73"/>
    <w:rsid w:val="00A945B7"/>
    <w:rsid w:val="00A964C0"/>
    <w:rsid w:val="00AB3BEB"/>
    <w:rsid w:val="00AF167B"/>
    <w:rsid w:val="00AF64D2"/>
    <w:rsid w:val="00B543F1"/>
    <w:rsid w:val="00B57CFA"/>
    <w:rsid w:val="00B84A98"/>
    <w:rsid w:val="00BC4A52"/>
    <w:rsid w:val="00C02CBD"/>
    <w:rsid w:val="00C07DAD"/>
    <w:rsid w:val="00C11621"/>
    <w:rsid w:val="00C329BC"/>
    <w:rsid w:val="00C47C3D"/>
    <w:rsid w:val="00C532CE"/>
    <w:rsid w:val="00C55F08"/>
    <w:rsid w:val="00C7224E"/>
    <w:rsid w:val="00C74FD3"/>
    <w:rsid w:val="00C75F93"/>
    <w:rsid w:val="00C83B41"/>
    <w:rsid w:val="00C95133"/>
    <w:rsid w:val="00CD3D48"/>
    <w:rsid w:val="00D20817"/>
    <w:rsid w:val="00D63FAF"/>
    <w:rsid w:val="00D644EF"/>
    <w:rsid w:val="00D8204B"/>
    <w:rsid w:val="00D93C7F"/>
    <w:rsid w:val="00DB4E67"/>
    <w:rsid w:val="00E2456D"/>
    <w:rsid w:val="00E37EE2"/>
    <w:rsid w:val="00E53E3C"/>
    <w:rsid w:val="00E63B11"/>
    <w:rsid w:val="00E81F5F"/>
    <w:rsid w:val="00EB0C87"/>
    <w:rsid w:val="00EB63E2"/>
    <w:rsid w:val="00ED76ED"/>
    <w:rsid w:val="00F060FB"/>
    <w:rsid w:val="00F31867"/>
    <w:rsid w:val="00F436AF"/>
    <w:rsid w:val="00F53DF9"/>
    <w:rsid w:val="00F909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C3E7"/>
  <w15:docId w15:val="{A0EBC998-58E1-4335-A441-C902DA706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3E2"/>
  </w:style>
  <w:style w:type="paragraph" w:styleId="Ttulo1">
    <w:name w:val="heading 1"/>
    <w:basedOn w:val="Normal1"/>
    <w:next w:val="Normal1"/>
    <w:rsid w:val="006A7B3A"/>
    <w:pPr>
      <w:keepNext/>
      <w:keepLines/>
      <w:spacing w:before="400" w:after="120"/>
      <w:outlineLvl w:val="0"/>
    </w:pPr>
    <w:rPr>
      <w:b/>
    </w:rPr>
  </w:style>
  <w:style w:type="paragraph" w:styleId="Ttulo2">
    <w:name w:val="heading 2"/>
    <w:basedOn w:val="Normal1"/>
    <w:next w:val="Normal1"/>
    <w:rsid w:val="006A7B3A"/>
    <w:pPr>
      <w:keepNext/>
      <w:keepLines/>
      <w:spacing w:before="360" w:after="120"/>
      <w:outlineLvl w:val="1"/>
    </w:pPr>
    <w:rPr>
      <w:b/>
    </w:rPr>
  </w:style>
  <w:style w:type="paragraph" w:styleId="Ttulo3">
    <w:name w:val="heading 3"/>
    <w:basedOn w:val="Normal1"/>
    <w:next w:val="Normal1"/>
    <w:rsid w:val="006A7B3A"/>
    <w:pPr>
      <w:keepNext/>
      <w:keepLines/>
      <w:spacing w:before="320" w:after="80"/>
      <w:outlineLvl w:val="2"/>
    </w:pPr>
    <w:rPr>
      <w:color w:val="434343"/>
      <w:sz w:val="28"/>
      <w:szCs w:val="28"/>
    </w:rPr>
  </w:style>
  <w:style w:type="paragraph" w:styleId="Ttulo4">
    <w:name w:val="heading 4"/>
    <w:basedOn w:val="Normal1"/>
    <w:next w:val="Normal1"/>
    <w:rsid w:val="006A7B3A"/>
    <w:pPr>
      <w:keepNext/>
      <w:keepLines/>
      <w:spacing w:before="280" w:after="80"/>
      <w:outlineLvl w:val="3"/>
    </w:pPr>
    <w:rPr>
      <w:color w:val="666666"/>
    </w:rPr>
  </w:style>
  <w:style w:type="paragraph" w:styleId="Ttulo5">
    <w:name w:val="heading 5"/>
    <w:basedOn w:val="Normal1"/>
    <w:next w:val="Normal1"/>
    <w:rsid w:val="006A7B3A"/>
    <w:pPr>
      <w:keepNext/>
      <w:keepLines/>
      <w:spacing w:before="240" w:after="80"/>
      <w:outlineLvl w:val="4"/>
    </w:pPr>
    <w:rPr>
      <w:color w:val="666666"/>
      <w:sz w:val="22"/>
      <w:szCs w:val="22"/>
    </w:rPr>
  </w:style>
  <w:style w:type="paragraph" w:styleId="Ttulo6">
    <w:name w:val="heading 6"/>
    <w:basedOn w:val="Normal1"/>
    <w:next w:val="Normal1"/>
    <w:rsid w:val="006A7B3A"/>
    <w:pPr>
      <w:keepNext/>
      <w:keepLines/>
      <w:spacing w:before="240" w:after="80"/>
      <w:outlineLvl w:val="5"/>
    </w:pPr>
    <w:rPr>
      <w:i/>
      <w:color w:val="666666"/>
      <w:sz w:val="22"/>
      <w:szCs w:val="2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Normal1">
    <w:name w:val="Normal1"/>
    <w:rsid w:val="006A7B3A"/>
  </w:style>
  <w:style w:type="paragraph" w:styleId="Ttulo">
    <w:name w:val="Title"/>
    <w:basedOn w:val="Normal1"/>
    <w:next w:val="Normal1"/>
    <w:rsid w:val="00E53E3C"/>
    <w:pPr>
      <w:keepNext/>
      <w:keepLines/>
      <w:spacing w:after="60"/>
      <w:jc w:val="center"/>
    </w:pPr>
    <w:rPr>
      <w:b/>
      <w:sz w:val="32"/>
      <w:szCs w:val="52"/>
    </w:rPr>
  </w:style>
  <w:style w:type="paragraph" w:styleId="Subttulo">
    <w:name w:val="Subtitle"/>
    <w:basedOn w:val="Normal1"/>
    <w:next w:val="Normal1"/>
    <w:rsid w:val="006A7B3A"/>
    <w:pPr>
      <w:keepNext/>
      <w:keepLines/>
      <w:spacing w:after="320"/>
    </w:pPr>
    <w:rPr>
      <w:rFonts w:ascii="Arial" w:eastAsia="Arial" w:hAnsi="Arial" w:cs="Arial"/>
      <w:color w:val="666666"/>
      <w:sz w:val="30"/>
      <w:szCs w:val="30"/>
    </w:rPr>
  </w:style>
  <w:style w:type="table" w:customStyle="1" w:styleId="a">
    <w:basedOn w:val="Tablanormal"/>
    <w:rsid w:val="006A7B3A"/>
    <w:tblPr>
      <w:tblStyleRowBandSize w:val="1"/>
      <w:tblStyleColBandSize w:val="1"/>
      <w:tblCellMar>
        <w:top w:w="100" w:type="dxa"/>
        <w:left w:w="100" w:type="dxa"/>
        <w:bottom w:w="100" w:type="dxa"/>
        <w:right w:w="100" w:type="dxa"/>
      </w:tblCellMar>
    </w:tblPr>
  </w:style>
  <w:style w:type="paragraph" w:styleId="Textocomentario">
    <w:name w:val="annotation text"/>
    <w:basedOn w:val="Normal"/>
    <w:link w:val="TextocomentarioCar"/>
    <w:uiPriority w:val="99"/>
    <w:semiHidden/>
    <w:unhideWhenUsed/>
    <w:rsid w:val="006A7B3A"/>
    <w:pPr>
      <w:spacing w:line="240" w:lineRule="auto"/>
    </w:pPr>
    <w:rPr>
      <w:sz w:val="20"/>
      <w:szCs w:val="20"/>
    </w:rPr>
  </w:style>
  <w:style w:type="character" w:customStyle="1" w:styleId="TextocomentarioCar">
    <w:name w:val="Texto comentario Car"/>
    <w:basedOn w:val="Fuentedeprrafopredeter"/>
    <w:link w:val="Textocomentario"/>
    <w:uiPriority w:val="99"/>
    <w:semiHidden/>
    <w:rsid w:val="006A7B3A"/>
    <w:rPr>
      <w:sz w:val="20"/>
      <w:szCs w:val="20"/>
    </w:rPr>
  </w:style>
  <w:style w:type="character" w:styleId="Refdecomentario">
    <w:name w:val="annotation reference"/>
    <w:basedOn w:val="Fuentedeprrafopredeter"/>
    <w:uiPriority w:val="99"/>
    <w:semiHidden/>
    <w:unhideWhenUsed/>
    <w:rsid w:val="006A7B3A"/>
    <w:rPr>
      <w:sz w:val="16"/>
      <w:szCs w:val="16"/>
    </w:rPr>
  </w:style>
  <w:style w:type="paragraph" w:styleId="Textodeglobo">
    <w:name w:val="Balloon Text"/>
    <w:basedOn w:val="Normal"/>
    <w:link w:val="TextodegloboCar"/>
    <w:uiPriority w:val="99"/>
    <w:semiHidden/>
    <w:unhideWhenUsed/>
    <w:rsid w:val="00E53E3C"/>
    <w:pPr>
      <w:spacing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E53E3C"/>
    <w:rPr>
      <w:rFonts w:ascii="Tahoma" w:hAnsi="Tahoma" w:cs="Tahoma"/>
      <w:sz w:val="16"/>
      <w:szCs w:val="16"/>
    </w:rPr>
  </w:style>
  <w:style w:type="paragraph" w:styleId="Encabezado">
    <w:name w:val="header"/>
    <w:basedOn w:val="Normal"/>
    <w:link w:val="EncabezadoCar"/>
    <w:uiPriority w:val="99"/>
    <w:semiHidden/>
    <w:unhideWhenUsed/>
    <w:rsid w:val="00587C41"/>
    <w:pPr>
      <w:tabs>
        <w:tab w:val="center" w:pos="4680"/>
        <w:tab w:val="right" w:pos="9360"/>
      </w:tabs>
      <w:spacing w:line="240" w:lineRule="auto"/>
    </w:pPr>
  </w:style>
  <w:style w:type="character" w:customStyle="1" w:styleId="EncabezadoCar">
    <w:name w:val="Encabezado Car"/>
    <w:basedOn w:val="Fuentedeprrafopredeter"/>
    <w:link w:val="Encabezado"/>
    <w:uiPriority w:val="99"/>
    <w:semiHidden/>
    <w:rsid w:val="00587C41"/>
  </w:style>
  <w:style w:type="paragraph" w:styleId="Piedepgina">
    <w:name w:val="footer"/>
    <w:basedOn w:val="Normal"/>
    <w:link w:val="PiedepginaCar"/>
    <w:uiPriority w:val="99"/>
    <w:unhideWhenUsed/>
    <w:rsid w:val="00587C41"/>
    <w:pPr>
      <w:tabs>
        <w:tab w:val="center" w:pos="4680"/>
        <w:tab w:val="right" w:pos="9360"/>
      </w:tabs>
      <w:spacing w:line="240" w:lineRule="auto"/>
    </w:pPr>
  </w:style>
  <w:style w:type="character" w:customStyle="1" w:styleId="PiedepginaCar">
    <w:name w:val="Pie de página Car"/>
    <w:basedOn w:val="Fuentedeprrafopredeter"/>
    <w:link w:val="Piedepgina"/>
    <w:uiPriority w:val="99"/>
    <w:rsid w:val="00587C41"/>
  </w:style>
  <w:style w:type="paragraph" w:styleId="TtuloTDC">
    <w:name w:val="TOC Heading"/>
    <w:basedOn w:val="Ttulo1"/>
    <w:next w:val="Normal"/>
    <w:uiPriority w:val="39"/>
    <w:semiHidden/>
    <w:unhideWhenUsed/>
    <w:qFormat/>
    <w:rsid w:val="00587C4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DC1">
    <w:name w:val="toc 1"/>
    <w:basedOn w:val="Normal"/>
    <w:next w:val="Normal"/>
    <w:autoRedefine/>
    <w:uiPriority w:val="39"/>
    <w:unhideWhenUsed/>
    <w:rsid w:val="00587C41"/>
    <w:pPr>
      <w:spacing w:after="100"/>
    </w:pPr>
  </w:style>
  <w:style w:type="paragraph" w:styleId="TDC2">
    <w:name w:val="toc 2"/>
    <w:basedOn w:val="Normal"/>
    <w:next w:val="Normal"/>
    <w:autoRedefine/>
    <w:uiPriority w:val="39"/>
    <w:unhideWhenUsed/>
    <w:rsid w:val="00587C41"/>
    <w:pPr>
      <w:spacing w:after="100"/>
      <w:ind w:left="240"/>
    </w:pPr>
  </w:style>
  <w:style w:type="character" w:styleId="Hipervnculo">
    <w:name w:val="Hyperlink"/>
    <w:basedOn w:val="Fuentedeprrafopredeter"/>
    <w:uiPriority w:val="99"/>
    <w:unhideWhenUsed/>
    <w:rsid w:val="00587C41"/>
    <w:rPr>
      <w:color w:val="0000FF" w:themeColor="hyperlink"/>
      <w:u w:val="single"/>
    </w:rPr>
  </w:style>
  <w:style w:type="paragraph" w:styleId="NormalWeb">
    <w:name w:val="Normal (Web)"/>
    <w:basedOn w:val="Normal"/>
    <w:uiPriority w:val="99"/>
    <w:semiHidden/>
    <w:unhideWhenUsed/>
    <w:rsid w:val="008F63D1"/>
    <w:pPr>
      <w:spacing w:before="100" w:beforeAutospacing="1" w:after="100" w:afterAutospacing="1" w:line="240" w:lineRule="auto"/>
      <w:jc w:val="left"/>
    </w:pPr>
  </w:style>
  <w:style w:type="paragraph" w:styleId="Asuntodelcomentario">
    <w:name w:val="annotation subject"/>
    <w:basedOn w:val="Textocomentario"/>
    <w:next w:val="Textocomentario"/>
    <w:link w:val="AsuntodelcomentarioCar"/>
    <w:uiPriority w:val="99"/>
    <w:semiHidden/>
    <w:unhideWhenUsed/>
    <w:rsid w:val="00D8204B"/>
    <w:rPr>
      <w:b/>
      <w:bCs/>
    </w:rPr>
  </w:style>
  <w:style w:type="character" w:customStyle="1" w:styleId="AsuntodelcomentarioCar">
    <w:name w:val="Asunto del comentario Car"/>
    <w:basedOn w:val="TextocomentarioCar"/>
    <w:link w:val="Asuntodelcomentario"/>
    <w:uiPriority w:val="99"/>
    <w:semiHidden/>
    <w:rsid w:val="00D8204B"/>
    <w:rPr>
      <w:b/>
      <w:bCs/>
      <w:sz w:val="20"/>
      <w:szCs w:val="20"/>
    </w:rPr>
  </w:style>
  <w:style w:type="paragraph" w:styleId="Prrafodelista">
    <w:name w:val="List Paragraph"/>
    <w:basedOn w:val="Normal"/>
    <w:uiPriority w:val="34"/>
    <w:qFormat/>
    <w:rsid w:val="00F53DF9"/>
    <w:pPr>
      <w:ind w:left="720"/>
      <w:contextualSpacing/>
    </w:pPr>
  </w:style>
  <w:style w:type="paragraph" w:customStyle="1" w:styleId="Default">
    <w:name w:val="Default"/>
    <w:rsid w:val="003E239A"/>
    <w:pPr>
      <w:autoSpaceDE w:val="0"/>
      <w:autoSpaceDN w:val="0"/>
      <w:adjustRightInd w:val="0"/>
      <w:spacing w:line="240" w:lineRule="auto"/>
      <w:jc w:val="left"/>
    </w:pPr>
    <w:rPr>
      <w:rFonts w:ascii="Calibri" w:hAnsi="Calibri" w:cs="Calibri"/>
      <w:color w:val="000000"/>
      <w:lang w:val="en-GB"/>
    </w:rPr>
  </w:style>
  <w:style w:type="character" w:customStyle="1" w:styleId="hgkelc">
    <w:name w:val="hgkelc"/>
    <w:basedOn w:val="Fuentedeprrafopredeter"/>
    <w:rsid w:val="0064751B"/>
  </w:style>
  <w:style w:type="character" w:customStyle="1" w:styleId="kx21rb">
    <w:name w:val="kx21rb"/>
    <w:basedOn w:val="Fuentedeprrafopredeter"/>
    <w:rsid w:val="006324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535153">
      <w:bodyDiv w:val="1"/>
      <w:marLeft w:val="0"/>
      <w:marRight w:val="0"/>
      <w:marTop w:val="0"/>
      <w:marBottom w:val="0"/>
      <w:divBdr>
        <w:top w:val="none" w:sz="0" w:space="0" w:color="auto"/>
        <w:left w:val="none" w:sz="0" w:space="0" w:color="auto"/>
        <w:bottom w:val="none" w:sz="0" w:space="0" w:color="auto"/>
        <w:right w:val="none" w:sz="0" w:space="0" w:color="auto"/>
      </w:divBdr>
      <w:divsChild>
        <w:div w:id="723531198">
          <w:marLeft w:val="0"/>
          <w:marRight w:val="0"/>
          <w:marTop w:val="0"/>
          <w:marBottom w:val="0"/>
          <w:divBdr>
            <w:top w:val="none" w:sz="0" w:space="0" w:color="auto"/>
            <w:left w:val="none" w:sz="0" w:space="0" w:color="auto"/>
            <w:bottom w:val="none" w:sz="0" w:space="0" w:color="auto"/>
            <w:right w:val="none" w:sz="0" w:space="0" w:color="auto"/>
          </w:divBdr>
        </w:div>
      </w:divsChild>
    </w:div>
    <w:div w:id="1196624070">
      <w:bodyDiv w:val="1"/>
      <w:marLeft w:val="0"/>
      <w:marRight w:val="0"/>
      <w:marTop w:val="0"/>
      <w:marBottom w:val="0"/>
      <w:divBdr>
        <w:top w:val="none" w:sz="0" w:space="0" w:color="auto"/>
        <w:left w:val="none" w:sz="0" w:space="0" w:color="auto"/>
        <w:bottom w:val="none" w:sz="0" w:space="0" w:color="auto"/>
        <w:right w:val="none" w:sz="0" w:space="0" w:color="auto"/>
      </w:divBdr>
      <w:divsChild>
        <w:div w:id="680860395">
          <w:marLeft w:val="0"/>
          <w:marRight w:val="0"/>
          <w:marTop w:val="0"/>
          <w:marBottom w:val="0"/>
          <w:divBdr>
            <w:top w:val="none" w:sz="0" w:space="0" w:color="auto"/>
            <w:left w:val="none" w:sz="0" w:space="0" w:color="auto"/>
            <w:bottom w:val="none" w:sz="0" w:space="0" w:color="auto"/>
            <w:right w:val="none" w:sz="0" w:space="0" w:color="auto"/>
          </w:divBdr>
        </w:div>
      </w:divsChild>
    </w:div>
    <w:div w:id="1599413704">
      <w:bodyDiv w:val="1"/>
      <w:marLeft w:val="0"/>
      <w:marRight w:val="0"/>
      <w:marTop w:val="0"/>
      <w:marBottom w:val="0"/>
      <w:divBdr>
        <w:top w:val="none" w:sz="0" w:space="0" w:color="auto"/>
        <w:left w:val="none" w:sz="0" w:space="0" w:color="auto"/>
        <w:bottom w:val="none" w:sz="0" w:space="0" w:color="auto"/>
        <w:right w:val="none" w:sz="0" w:space="0" w:color="auto"/>
      </w:divBdr>
      <w:divsChild>
        <w:div w:id="741026301">
          <w:marLeft w:val="0"/>
          <w:marRight w:val="0"/>
          <w:marTop w:val="0"/>
          <w:marBottom w:val="0"/>
          <w:divBdr>
            <w:top w:val="none" w:sz="0" w:space="0" w:color="auto"/>
            <w:left w:val="none" w:sz="0" w:space="0" w:color="auto"/>
            <w:bottom w:val="none" w:sz="0" w:space="0" w:color="auto"/>
            <w:right w:val="none" w:sz="0" w:space="0" w:color="auto"/>
          </w:divBdr>
        </w:div>
      </w:divsChild>
    </w:div>
    <w:div w:id="1693922459">
      <w:bodyDiv w:val="1"/>
      <w:marLeft w:val="0"/>
      <w:marRight w:val="0"/>
      <w:marTop w:val="0"/>
      <w:marBottom w:val="0"/>
      <w:divBdr>
        <w:top w:val="none" w:sz="0" w:space="0" w:color="auto"/>
        <w:left w:val="none" w:sz="0" w:space="0" w:color="auto"/>
        <w:bottom w:val="none" w:sz="0" w:space="0" w:color="auto"/>
        <w:right w:val="none" w:sz="0" w:space="0" w:color="auto"/>
      </w:divBdr>
      <w:divsChild>
        <w:div w:id="711267810">
          <w:marLeft w:val="0"/>
          <w:marRight w:val="0"/>
          <w:marTop w:val="0"/>
          <w:marBottom w:val="0"/>
          <w:divBdr>
            <w:top w:val="none" w:sz="0" w:space="0" w:color="auto"/>
            <w:left w:val="none" w:sz="0" w:space="0" w:color="auto"/>
            <w:bottom w:val="none" w:sz="0" w:space="0" w:color="auto"/>
            <w:right w:val="none" w:sz="0" w:space="0" w:color="auto"/>
          </w:divBdr>
        </w:div>
      </w:divsChild>
    </w:div>
    <w:div w:id="1703897154">
      <w:bodyDiv w:val="1"/>
      <w:marLeft w:val="0"/>
      <w:marRight w:val="0"/>
      <w:marTop w:val="0"/>
      <w:marBottom w:val="0"/>
      <w:divBdr>
        <w:top w:val="none" w:sz="0" w:space="0" w:color="auto"/>
        <w:left w:val="none" w:sz="0" w:space="0" w:color="auto"/>
        <w:bottom w:val="none" w:sz="0" w:space="0" w:color="auto"/>
        <w:right w:val="none" w:sz="0" w:space="0" w:color="auto"/>
      </w:divBdr>
    </w:div>
    <w:div w:id="2039307272">
      <w:bodyDiv w:val="1"/>
      <w:marLeft w:val="0"/>
      <w:marRight w:val="0"/>
      <w:marTop w:val="0"/>
      <w:marBottom w:val="0"/>
      <w:divBdr>
        <w:top w:val="none" w:sz="0" w:space="0" w:color="auto"/>
        <w:left w:val="none" w:sz="0" w:space="0" w:color="auto"/>
        <w:bottom w:val="none" w:sz="0" w:space="0" w:color="auto"/>
        <w:right w:val="none" w:sz="0" w:space="0" w:color="auto"/>
      </w:divBdr>
      <w:divsChild>
        <w:div w:id="162773977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547AC9-D82C-433E-9C27-7380FDB67B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13</Pages>
  <Words>3016</Words>
  <Characters>17193</Characters>
  <Application>Microsoft Office Word</Application>
  <DocSecurity>0</DocSecurity>
  <Lines>143</Lines>
  <Paragraphs>40</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Geanina Cotoban (1917121)</cp:lastModifiedBy>
  <cp:revision>120</cp:revision>
  <dcterms:created xsi:type="dcterms:W3CDTF">2020-07-23T17:31:00Z</dcterms:created>
  <dcterms:modified xsi:type="dcterms:W3CDTF">2020-08-29T01:56:00Z</dcterms:modified>
</cp:coreProperties>
</file>