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360574" w14:textId="77777777" w:rsidR="004F63F0" w:rsidRDefault="004F63F0" w:rsidP="004F63F0">
      <w:pPr>
        <w:jc w:val="center"/>
        <w:rPr>
          <w:b/>
          <w:bCs/>
          <w:color w:val="215E99" w:themeColor="text2" w:themeTint="BF"/>
          <w:sz w:val="44"/>
          <w:szCs w:val="44"/>
        </w:rPr>
      </w:pPr>
    </w:p>
    <w:p w14:paraId="47280C18" w14:textId="0AE9FD6B" w:rsidR="004F63F0" w:rsidRDefault="000A0FFF" w:rsidP="004F63F0">
      <w:pPr>
        <w:jc w:val="center"/>
        <w:rPr>
          <w:b/>
          <w:bCs/>
          <w:color w:val="215E99" w:themeColor="text2" w:themeTint="BF"/>
          <w:sz w:val="44"/>
          <w:szCs w:val="44"/>
        </w:rPr>
      </w:pPr>
      <w:r>
        <w:rPr>
          <w:noProof/>
        </w:rPr>
        <w:drawing>
          <wp:inline distT="0" distB="0" distL="0" distR="0" wp14:anchorId="4DABAD11" wp14:editId="6CFC97BC">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4204F043" w14:textId="77777777" w:rsidR="004F63F0" w:rsidRDefault="004F63F0" w:rsidP="004F63F0">
      <w:pPr>
        <w:jc w:val="center"/>
        <w:rPr>
          <w:b/>
          <w:bCs/>
          <w:color w:val="215E99" w:themeColor="text2" w:themeTint="BF"/>
          <w:sz w:val="44"/>
          <w:szCs w:val="44"/>
        </w:rPr>
      </w:pPr>
    </w:p>
    <w:p w14:paraId="640383BE" w14:textId="6664BF1F" w:rsidR="004F63F0" w:rsidRPr="004F63F0" w:rsidRDefault="004F63F0" w:rsidP="004F63F0">
      <w:pPr>
        <w:jc w:val="center"/>
        <w:rPr>
          <w:b/>
          <w:bCs/>
          <w:color w:val="215E99" w:themeColor="text2" w:themeTint="BF"/>
          <w:sz w:val="44"/>
          <w:szCs w:val="44"/>
          <w:u w:val="single"/>
        </w:rPr>
      </w:pPr>
      <w:r w:rsidRPr="004F63F0">
        <w:rPr>
          <w:b/>
          <w:bCs/>
          <w:color w:val="215E99" w:themeColor="text2" w:themeTint="BF"/>
          <w:sz w:val="44"/>
          <w:szCs w:val="44"/>
          <w:u w:val="single"/>
        </w:rPr>
        <w:t>Component 2</w:t>
      </w:r>
    </w:p>
    <w:p w14:paraId="1E374DFB" w14:textId="0283AFF2" w:rsidR="004D6234" w:rsidRPr="004F63F0" w:rsidRDefault="004F63F0" w:rsidP="004F63F0">
      <w:pPr>
        <w:jc w:val="center"/>
        <w:rPr>
          <w:b/>
          <w:bCs/>
          <w:color w:val="215E99" w:themeColor="text2" w:themeTint="BF"/>
          <w:sz w:val="44"/>
          <w:szCs w:val="44"/>
          <w:u w:val="single"/>
        </w:rPr>
      </w:pPr>
      <w:r w:rsidRPr="004F63F0">
        <w:rPr>
          <w:b/>
          <w:bCs/>
          <w:color w:val="215E99" w:themeColor="text2" w:themeTint="BF"/>
          <w:sz w:val="44"/>
          <w:szCs w:val="44"/>
          <w:u w:val="single"/>
        </w:rPr>
        <w:t>problem analysis and solution development</w:t>
      </w:r>
    </w:p>
    <w:p w14:paraId="63F9729F" w14:textId="77777777" w:rsidR="004F63F0" w:rsidRDefault="004F63F0" w:rsidP="004F63F0">
      <w:pPr>
        <w:jc w:val="center"/>
        <w:rPr>
          <w:b/>
          <w:bCs/>
          <w:color w:val="215E99" w:themeColor="text2" w:themeTint="BF"/>
          <w:sz w:val="44"/>
          <w:szCs w:val="44"/>
        </w:rPr>
      </w:pPr>
    </w:p>
    <w:p w14:paraId="22485CAB" w14:textId="77777777" w:rsidR="004F63F0" w:rsidRDefault="004F63F0" w:rsidP="004F63F0">
      <w:pPr>
        <w:jc w:val="center"/>
        <w:rPr>
          <w:b/>
          <w:bCs/>
          <w:color w:val="215E99" w:themeColor="text2" w:themeTint="BF"/>
          <w:sz w:val="44"/>
          <w:szCs w:val="44"/>
        </w:rPr>
      </w:pPr>
    </w:p>
    <w:p w14:paraId="23D619FB" w14:textId="20721A26" w:rsidR="004F63F0" w:rsidRDefault="004F63F0" w:rsidP="004F63F0">
      <w:pPr>
        <w:jc w:val="center"/>
        <w:rPr>
          <w:b/>
          <w:bCs/>
          <w:color w:val="215E99" w:themeColor="text2" w:themeTint="BF"/>
          <w:sz w:val="44"/>
          <w:szCs w:val="44"/>
        </w:rPr>
      </w:pPr>
      <w:r>
        <w:rPr>
          <w:b/>
          <w:bCs/>
          <w:color w:val="215E99" w:themeColor="text2" w:themeTint="BF"/>
          <w:sz w:val="44"/>
          <w:szCs w:val="44"/>
        </w:rPr>
        <w:t>Student name: Martin Wilson</w:t>
      </w:r>
    </w:p>
    <w:p w14:paraId="7EE2948C" w14:textId="77777777" w:rsidR="004F63F0" w:rsidRDefault="004F63F0" w:rsidP="004F63F0">
      <w:pPr>
        <w:jc w:val="center"/>
        <w:rPr>
          <w:b/>
          <w:bCs/>
          <w:color w:val="215E99" w:themeColor="text2" w:themeTint="BF"/>
          <w:sz w:val="44"/>
          <w:szCs w:val="44"/>
        </w:rPr>
      </w:pPr>
    </w:p>
    <w:p w14:paraId="567747AD" w14:textId="77777777" w:rsidR="004F63F0" w:rsidRDefault="004F63F0" w:rsidP="004F63F0">
      <w:pPr>
        <w:jc w:val="center"/>
        <w:rPr>
          <w:b/>
          <w:bCs/>
          <w:color w:val="215E99" w:themeColor="text2" w:themeTint="BF"/>
          <w:sz w:val="44"/>
          <w:szCs w:val="44"/>
        </w:rPr>
      </w:pPr>
    </w:p>
    <w:p w14:paraId="287E9E69" w14:textId="3DB2ED12" w:rsidR="004F63F0" w:rsidRDefault="004F63F0" w:rsidP="004F63F0">
      <w:pPr>
        <w:jc w:val="center"/>
        <w:rPr>
          <w:b/>
          <w:bCs/>
          <w:color w:val="215E99" w:themeColor="text2" w:themeTint="BF"/>
          <w:sz w:val="44"/>
          <w:szCs w:val="44"/>
        </w:rPr>
      </w:pPr>
      <w:r>
        <w:rPr>
          <w:b/>
          <w:bCs/>
          <w:color w:val="215E99" w:themeColor="text2" w:themeTint="BF"/>
          <w:sz w:val="44"/>
          <w:szCs w:val="44"/>
        </w:rPr>
        <w:t xml:space="preserve">Student </w:t>
      </w:r>
      <w:r w:rsidR="00D35230">
        <w:rPr>
          <w:b/>
          <w:bCs/>
          <w:color w:val="215E99" w:themeColor="text2" w:themeTint="BF"/>
          <w:sz w:val="44"/>
          <w:szCs w:val="44"/>
        </w:rPr>
        <w:t>ID: 2518801</w:t>
      </w:r>
    </w:p>
    <w:p w14:paraId="1A605E89" w14:textId="77777777" w:rsidR="00D35230" w:rsidRDefault="00D35230" w:rsidP="004F63F0">
      <w:pPr>
        <w:jc w:val="center"/>
        <w:rPr>
          <w:b/>
          <w:bCs/>
          <w:color w:val="215E99" w:themeColor="text2" w:themeTint="BF"/>
          <w:sz w:val="44"/>
          <w:szCs w:val="44"/>
        </w:rPr>
      </w:pPr>
    </w:p>
    <w:p w14:paraId="649B214B" w14:textId="77777777" w:rsidR="00D35230" w:rsidRDefault="00D35230" w:rsidP="004F63F0">
      <w:pPr>
        <w:jc w:val="center"/>
        <w:rPr>
          <w:b/>
          <w:bCs/>
          <w:color w:val="215E99" w:themeColor="text2" w:themeTint="BF"/>
          <w:sz w:val="44"/>
          <w:szCs w:val="44"/>
        </w:rPr>
      </w:pPr>
    </w:p>
    <w:p w14:paraId="2F49A947" w14:textId="77777777" w:rsidR="00D35230" w:rsidRDefault="00D35230" w:rsidP="004F63F0">
      <w:pPr>
        <w:jc w:val="center"/>
        <w:rPr>
          <w:b/>
          <w:bCs/>
          <w:color w:val="215E99" w:themeColor="text2" w:themeTint="BF"/>
          <w:sz w:val="44"/>
          <w:szCs w:val="44"/>
        </w:rPr>
      </w:pPr>
    </w:p>
    <w:p w14:paraId="09B66871" w14:textId="77777777" w:rsidR="00D35230" w:rsidRDefault="00D35230" w:rsidP="004F63F0">
      <w:pPr>
        <w:jc w:val="center"/>
        <w:rPr>
          <w:b/>
          <w:bCs/>
          <w:color w:val="215E99" w:themeColor="text2" w:themeTint="BF"/>
          <w:sz w:val="44"/>
          <w:szCs w:val="44"/>
        </w:rPr>
      </w:pPr>
    </w:p>
    <w:p w14:paraId="3BB1A895" w14:textId="77777777" w:rsidR="00D35230" w:rsidRDefault="00D35230" w:rsidP="004F63F0">
      <w:pPr>
        <w:jc w:val="center"/>
        <w:rPr>
          <w:b/>
          <w:bCs/>
          <w:color w:val="215E99" w:themeColor="text2" w:themeTint="BF"/>
          <w:sz w:val="44"/>
          <w:szCs w:val="44"/>
        </w:rPr>
      </w:pPr>
    </w:p>
    <w:p w14:paraId="0C241FB0" w14:textId="77777777" w:rsidR="00D35230" w:rsidRDefault="00D35230" w:rsidP="004F63F0">
      <w:pPr>
        <w:jc w:val="center"/>
        <w:rPr>
          <w:b/>
          <w:bCs/>
          <w:color w:val="215E99" w:themeColor="text2" w:themeTint="BF"/>
          <w:sz w:val="44"/>
          <w:szCs w:val="44"/>
        </w:rPr>
      </w:pPr>
    </w:p>
    <w:p w14:paraId="09C3466A" w14:textId="77777777" w:rsidR="00D35230" w:rsidRDefault="00D35230" w:rsidP="004F63F0">
      <w:pPr>
        <w:jc w:val="center"/>
        <w:rPr>
          <w:b/>
          <w:bCs/>
          <w:color w:val="215E99" w:themeColor="text2" w:themeTint="BF"/>
          <w:sz w:val="44"/>
          <w:szCs w:val="44"/>
        </w:rPr>
      </w:pPr>
    </w:p>
    <w:p w14:paraId="3F964488" w14:textId="519E6DE7" w:rsidR="00D35230" w:rsidRDefault="00D35230" w:rsidP="00D35230">
      <w:pPr>
        <w:rPr>
          <w:sz w:val="28"/>
          <w:szCs w:val="28"/>
        </w:rPr>
      </w:pPr>
      <w:r>
        <w:rPr>
          <w:sz w:val="28"/>
          <w:szCs w:val="28"/>
        </w:rPr>
        <w:t>Section 1: problem deconstruction</w:t>
      </w:r>
    </w:p>
    <w:p w14:paraId="79300061" w14:textId="77777777" w:rsidR="00D35230" w:rsidRDefault="00D35230" w:rsidP="00D35230">
      <w:pPr>
        <w:rPr>
          <w:sz w:val="28"/>
          <w:szCs w:val="28"/>
        </w:rPr>
      </w:pPr>
    </w:p>
    <w:p w14:paraId="7F0AE8BD" w14:textId="77777777" w:rsidR="00D35230" w:rsidRDefault="00D35230" w:rsidP="00D35230">
      <w:pPr>
        <w:pStyle w:val="NormalWeb"/>
        <w:spacing w:after="240"/>
        <w:jc w:val="both"/>
        <w:rPr>
          <w:rFonts w:ascii="Calibri" w:hAnsi="Calibri" w:cs="Calibri"/>
          <w:szCs w:val="24"/>
        </w:rPr>
      </w:pPr>
      <w:r>
        <w:rPr>
          <w:rFonts w:ascii="Calibri" w:hAnsi="Calibri" w:cs="Calibri"/>
          <w:szCs w:val="24"/>
        </w:rPr>
        <w:t>Students in a college computing course are facing difficulties in organising group project meetings. Many students have part-time jobs, different timetables, and personal commitments, making it hard for all group members to meet regularly. As a result, some groups struggle to complete their tasks on time, leading to delays in project submissions and uneven workloads among members.</w:t>
      </w:r>
    </w:p>
    <w:p w14:paraId="704788EE" w14:textId="77777777" w:rsidR="0002609E" w:rsidRDefault="0002609E" w:rsidP="00D35230">
      <w:pPr>
        <w:pStyle w:val="NormalWeb"/>
        <w:spacing w:after="240"/>
        <w:jc w:val="both"/>
        <w:rPr>
          <w:rFonts w:ascii="Calibri" w:hAnsi="Calibri" w:cs="Calibri"/>
          <w:szCs w:val="24"/>
        </w:rPr>
      </w:pPr>
      <w:r>
        <w:rPr>
          <w:rFonts w:ascii="Calibri" w:hAnsi="Calibri" w:cs="Calibri"/>
          <w:szCs w:val="24"/>
        </w:rPr>
        <w:t>1.1 requirements and constraints.</w:t>
      </w:r>
    </w:p>
    <w:tbl>
      <w:tblPr>
        <w:tblStyle w:val="TableGrid"/>
        <w:tblW w:w="0" w:type="auto"/>
        <w:tblLook w:val="04A0" w:firstRow="1" w:lastRow="0" w:firstColumn="1" w:lastColumn="0" w:noHBand="0" w:noVBand="1"/>
      </w:tblPr>
      <w:tblGrid>
        <w:gridCol w:w="4508"/>
        <w:gridCol w:w="4508"/>
      </w:tblGrid>
      <w:tr w:rsidR="0002609E" w14:paraId="2111758D" w14:textId="77777777" w:rsidTr="0002609E">
        <w:tc>
          <w:tcPr>
            <w:tcW w:w="4508" w:type="dxa"/>
          </w:tcPr>
          <w:p w14:paraId="73785B53" w14:textId="6E537184" w:rsidR="0002609E" w:rsidRPr="0002609E" w:rsidRDefault="0002609E" w:rsidP="00D35230">
            <w:pPr>
              <w:pStyle w:val="NormalWeb"/>
              <w:spacing w:after="240"/>
              <w:jc w:val="both"/>
              <w:rPr>
                <w:rFonts w:ascii="Calibri" w:hAnsi="Calibri" w:cs="Calibri"/>
                <w:b/>
                <w:bCs/>
                <w:szCs w:val="24"/>
              </w:rPr>
            </w:pPr>
            <w:r w:rsidRPr="0002609E">
              <w:rPr>
                <w:rFonts w:ascii="Calibri" w:hAnsi="Calibri" w:cs="Calibri"/>
                <w:b/>
                <w:bCs/>
                <w:szCs w:val="24"/>
              </w:rPr>
              <w:t>Requirements (what it must do)</w:t>
            </w:r>
          </w:p>
        </w:tc>
        <w:tc>
          <w:tcPr>
            <w:tcW w:w="4508" w:type="dxa"/>
          </w:tcPr>
          <w:p w14:paraId="6B546E1E" w14:textId="16B55B0E" w:rsidR="0002609E" w:rsidRPr="0002609E" w:rsidRDefault="001041DA" w:rsidP="00D35230">
            <w:pPr>
              <w:pStyle w:val="NormalWeb"/>
              <w:spacing w:after="240"/>
              <w:jc w:val="both"/>
              <w:rPr>
                <w:rFonts w:ascii="Calibri" w:hAnsi="Calibri" w:cs="Calibri"/>
                <w:b/>
                <w:bCs/>
                <w:szCs w:val="24"/>
              </w:rPr>
            </w:pPr>
            <w:r w:rsidRPr="0002609E">
              <w:rPr>
                <w:rFonts w:ascii="Calibri" w:hAnsi="Calibri" w:cs="Calibri"/>
                <w:b/>
                <w:bCs/>
                <w:szCs w:val="24"/>
              </w:rPr>
              <w:t>Constraints (</w:t>
            </w:r>
            <w:r w:rsidR="0002609E" w:rsidRPr="0002609E">
              <w:rPr>
                <w:rFonts w:ascii="Calibri" w:hAnsi="Calibri" w:cs="Calibri"/>
                <w:b/>
                <w:bCs/>
                <w:szCs w:val="24"/>
              </w:rPr>
              <w:t>the limits and rules)</w:t>
            </w:r>
          </w:p>
        </w:tc>
      </w:tr>
      <w:tr w:rsidR="0002609E" w14:paraId="5D7F2037" w14:textId="77777777" w:rsidTr="0002609E">
        <w:tc>
          <w:tcPr>
            <w:tcW w:w="4508" w:type="dxa"/>
          </w:tcPr>
          <w:p w14:paraId="35D7776B" w14:textId="64E29276" w:rsidR="0002609E" w:rsidRDefault="0002609E" w:rsidP="00D35230">
            <w:pPr>
              <w:pStyle w:val="NormalWeb"/>
              <w:spacing w:after="240"/>
              <w:jc w:val="both"/>
              <w:rPr>
                <w:rFonts w:ascii="Calibri" w:hAnsi="Calibri" w:cs="Calibri"/>
                <w:szCs w:val="24"/>
              </w:rPr>
            </w:pPr>
            <w:r>
              <w:rPr>
                <w:rFonts w:ascii="Calibri" w:hAnsi="Calibri" w:cs="Calibri"/>
                <w:szCs w:val="24"/>
              </w:rPr>
              <w:t xml:space="preserve">The system must show all members schedules </w:t>
            </w:r>
          </w:p>
        </w:tc>
        <w:tc>
          <w:tcPr>
            <w:tcW w:w="4508" w:type="dxa"/>
          </w:tcPr>
          <w:p w14:paraId="260D0B81" w14:textId="1EE01971" w:rsidR="0002609E" w:rsidRDefault="0002609E" w:rsidP="00D35230">
            <w:pPr>
              <w:pStyle w:val="NormalWeb"/>
              <w:spacing w:after="240"/>
              <w:jc w:val="both"/>
              <w:rPr>
                <w:rFonts w:ascii="Calibri" w:hAnsi="Calibri" w:cs="Calibri"/>
                <w:szCs w:val="24"/>
              </w:rPr>
            </w:pPr>
            <w:r>
              <w:rPr>
                <w:rFonts w:ascii="Calibri" w:hAnsi="Calibri" w:cs="Calibri"/>
                <w:szCs w:val="24"/>
              </w:rPr>
              <w:t xml:space="preserve">Must comply </w:t>
            </w:r>
            <w:r w:rsidR="009804D9">
              <w:rPr>
                <w:rFonts w:ascii="Calibri" w:hAnsi="Calibri" w:cs="Calibri"/>
                <w:szCs w:val="24"/>
              </w:rPr>
              <w:t xml:space="preserve">with data privacy laws regarding personal schedules </w:t>
            </w:r>
          </w:p>
        </w:tc>
      </w:tr>
      <w:tr w:rsidR="0002609E" w14:paraId="4F115BB1" w14:textId="77777777" w:rsidTr="0002609E">
        <w:tc>
          <w:tcPr>
            <w:tcW w:w="4508" w:type="dxa"/>
          </w:tcPr>
          <w:p w14:paraId="7103BB57" w14:textId="78E6C200" w:rsidR="0002609E" w:rsidRDefault="0002609E" w:rsidP="00D35230">
            <w:pPr>
              <w:pStyle w:val="NormalWeb"/>
              <w:spacing w:after="240"/>
              <w:jc w:val="both"/>
              <w:rPr>
                <w:rFonts w:ascii="Calibri" w:hAnsi="Calibri" w:cs="Calibri"/>
                <w:szCs w:val="24"/>
              </w:rPr>
            </w:pPr>
            <w:r>
              <w:rPr>
                <w:rFonts w:ascii="Calibri" w:hAnsi="Calibri" w:cs="Calibri"/>
                <w:szCs w:val="24"/>
              </w:rPr>
              <w:t>The schedules must send meeting reminders</w:t>
            </w:r>
          </w:p>
        </w:tc>
        <w:tc>
          <w:tcPr>
            <w:tcW w:w="4508" w:type="dxa"/>
          </w:tcPr>
          <w:p w14:paraId="3736DEE2" w14:textId="57818210" w:rsidR="0002609E" w:rsidRDefault="009804D9" w:rsidP="00D35230">
            <w:pPr>
              <w:pStyle w:val="NormalWeb"/>
              <w:spacing w:after="240"/>
              <w:jc w:val="both"/>
              <w:rPr>
                <w:rFonts w:ascii="Calibri" w:hAnsi="Calibri" w:cs="Calibri"/>
                <w:szCs w:val="24"/>
              </w:rPr>
            </w:pPr>
            <w:r>
              <w:rPr>
                <w:rFonts w:ascii="Calibri" w:hAnsi="Calibri" w:cs="Calibri"/>
                <w:szCs w:val="24"/>
              </w:rPr>
              <w:t>Notification must be sent at least 24 hours before a scheduled meeting</w:t>
            </w:r>
          </w:p>
        </w:tc>
      </w:tr>
      <w:tr w:rsidR="0002609E" w14:paraId="4999F339" w14:textId="77777777" w:rsidTr="0002609E">
        <w:tc>
          <w:tcPr>
            <w:tcW w:w="4508" w:type="dxa"/>
          </w:tcPr>
          <w:p w14:paraId="67F77C1A" w14:textId="6A63D19C" w:rsidR="0002609E" w:rsidRDefault="009804D9" w:rsidP="00D35230">
            <w:pPr>
              <w:pStyle w:val="NormalWeb"/>
              <w:spacing w:after="240"/>
              <w:jc w:val="both"/>
              <w:rPr>
                <w:rFonts w:ascii="Calibri" w:hAnsi="Calibri" w:cs="Calibri"/>
                <w:szCs w:val="24"/>
              </w:rPr>
            </w:pPr>
            <w:r>
              <w:rPr>
                <w:rFonts w:ascii="Calibri" w:hAnsi="Calibri" w:cs="Calibri"/>
                <w:szCs w:val="24"/>
              </w:rPr>
              <w:t xml:space="preserve">The system must identify common free time slots for all members </w:t>
            </w:r>
          </w:p>
        </w:tc>
        <w:tc>
          <w:tcPr>
            <w:tcW w:w="4508" w:type="dxa"/>
          </w:tcPr>
          <w:p w14:paraId="1C60D361" w14:textId="7902CEE2" w:rsidR="0002609E" w:rsidRDefault="009804D9" w:rsidP="00D35230">
            <w:pPr>
              <w:pStyle w:val="NormalWeb"/>
              <w:spacing w:after="240"/>
              <w:jc w:val="both"/>
              <w:rPr>
                <w:rFonts w:ascii="Calibri" w:hAnsi="Calibri" w:cs="Calibri"/>
                <w:szCs w:val="24"/>
              </w:rPr>
            </w:pPr>
            <w:r>
              <w:rPr>
                <w:rFonts w:ascii="Calibri" w:hAnsi="Calibri" w:cs="Calibri"/>
                <w:szCs w:val="24"/>
              </w:rPr>
              <w:t>Must integrate with existing platforms like outlook or google calendars</w:t>
            </w:r>
          </w:p>
        </w:tc>
      </w:tr>
      <w:tr w:rsidR="009804D9" w14:paraId="736841C6" w14:textId="77777777" w:rsidTr="0002609E">
        <w:tc>
          <w:tcPr>
            <w:tcW w:w="4508" w:type="dxa"/>
          </w:tcPr>
          <w:p w14:paraId="7D7D4D05" w14:textId="16E8BAF1" w:rsidR="009804D9" w:rsidRDefault="009804D9" w:rsidP="00D35230">
            <w:pPr>
              <w:pStyle w:val="NormalWeb"/>
              <w:spacing w:after="240"/>
              <w:jc w:val="both"/>
              <w:rPr>
                <w:rFonts w:ascii="Calibri" w:hAnsi="Calibri" w:cs="Calibri"/>
                <w:szCs w:val="24"/>
              </w:rPr>
            </w:pPr>
            <w:r>
              <w:rPr>
                <w:rFonts w:ascii="Calibri" w:hAnsi="Calibri" w:cs="Calibri"/>
                <w:szCs w:val="24"/>
              </w:rPr>
              <w:t xml:space="preserve">The system must allow for task tracking and workload distribution </w:t>
            </w:r>
          </w:p>
        </w:tc>
        <w:tc>
          <w:tcPr>
            <w:tcW w:w="4508" w:type="dxa"/>
          </w:tcPr>
          <w:p w14:paraId="4B00A935" w14:textId="1A1CEE99" w:rsidR="009804D9" w:rsidRDefault="009804D9" w:rsidP="00D35230">
            <w:pPr>
              <w:pStyle w:val="NormalWeb"/>
              <w:spacing w:after="240"/>
              <w:jc w:val="both"/>
              <w:rPr>
                <w:rFonts w:ascii="Calibri" w:hAnsi="Calibri" w:cs="Calibri"/>
                <w:szCs w:val="24"/>
              </w:rPr>
            </w:pPr>
            <w:r>
              <w:rPr>
                <w:rFonts w:ascii="Calibri" w:hAnsi="Calibri" w:cs="Calibri"/>
                <w:szCs w:val="24"/>
              </w:rPr>
              <w:t>The interface must be mobile-friendly for students on the go</w:t>
            </w:r>
          </w:p>
        </w:tc>
      </w:tr>
    </w:tbl>
    <w:p w14:paraId="2482DBAF" w14:textId="556A7641" w:rsidR="0002609E" w:rsidRDefault="0002609E" w:rsidP="00D35230">
      <w:pPr>
        <w:pStyle w:val="NormalWeb"/>
        <w:spacing w:after="240"/>
        <w:jc w:val="both"/>
        <w:rPr>
          <w:rFonts w:ascii="Calibri" w:hAnsi="Calibri" w:cs="Calibri"/>
          <w:szCs w:val="24"/>
        </w:rPr>
      </w:pPr>
    </w:p>
    <w:p w14:paraId="3F901E7B" w14:textId="29A8EE3E" w:rsidR="00D92B4A" w:rsidRDefault="00D92B4A" w:rsidP="00D35230">
      <w:pPr>
        <w:pStyle w:val="NormalWeb"/>
        <w:spacing w:after="240"/>
        <w:jc w:val="both"/>
        <w:rPr>
          <w:rFonts w:ascii="Calibri" w:hAnsi="Calibri" w:cs="Calibri"/>
          <w:szCs w:val="24"/>
        </w:rPr>
      </w:pPr>
      <w:r w:rsidRPr="00D92B4A">
        <w:rPr>
          <w:rFonts w:ascii="Calibri" w:hAnsi="Calibri" w:cs="Calibri"/>
          <w:b/>
          <w:bCs/>
          <w:szCs w:val="24"/>
        </w:rPr>
        <w:t>Availability:</w:t>
      </w:r>
      <w:r>
        <w:rPr>
          <w:rFonts w:ascii="Calibri" w:hAnsi="Calibri" w:cs="Calibri"/>
          <w:szCs w:val="24"/>
        </w:rPr>
        <w:t xml:space="preserve"> since students have different timetables the core requirement is syncing various calendar requirements </w:t>
      </w:r>
    </w:p>
    <w:p w14:paraId="1F38FBD7" w14:textId="3DD05701" w:rsidR="00D35230" w:rsidRDefault="00D92B4A" w:rsidP="00D35230">
      <w:r w:rsidRPr="00D92B4A">
        <w:rPr>
          <w:b/>
          <w:bCs/>
        </w:rPr>
        <w:t>Accountability</w:t>
      </w:r>
      <w:r>
        <w:rPr>
          <w:b/>
          <w:bCs/>
        </w:rPr>
        <w:t xml:space="preserve">: </w:t>
      </w:r>
      <w:r>
        <w:t>to address uneven workloads consider a requirement for a progress dashboard where tasks are assigned to specific members</w:t>
      </w:r>
    </w:p>
    <w:p w14:paraId="459C2D73" w14:textId="77777777" w:rsidR="000A784C" w:rsidRDefault="000A784C" w:rsidP="00D35230"/>
    <w:p w14:paraId="745331B4" w14:textId="77777777" w:rsidR="000A784C" w:rsidRDefault="000A784C" w:rsidP="00D35230"/>
    <w:p w14:paraId="383CFA09" w14:textId="77777777" w:rsidR="000A784C" w:rsidRDefault="000A784C" w:rsidP="00D35230"/>
    <w:p w14:paraId="39F39ABD" w14:textId="77777777" w:rsidR="000A784C" w:rsidRDefault="000A784C" w:rsidP="00D35230"/>
    <w:p w14:paraId="517C69BC" w14:textId="77777777" w:rsidR="000A784C" w:rsidRDefault="000A784C" w:rsidP="00D35230"/>
    <w:p w14:paraId="3E1BAC57" w14:textId="77777777" w:rsidR="000A784C" w:rsidRDefault="000A784C" w:rsidP="00D35230"/>
    <w:p w14:paraId="5038523C" w14:textId="77777777" w:rsidR="000A784C" w:rsidRDefault="000A784C" w:rsidP="00D35230"/>
    <w:p w14:paraId="1C470677" w14:textId="77777777" w:rsidR="00D92B4A" w:rsidRDefault="00D92B4A" w:rsidP="00D35230"/>
    <w:p w14:paraId="1C8F792F" w14:textId="675D2CBE" w:rsidR="00D92B4A" w:rsidRDefault="00D92B4A" w:rsidP="00D35230">
      <w:r>
        <w:t xml:space="preserve">1.2 MoSCoW analysis </w:t>
      </w:r>
    </w:p>
    <w:tbl>
      <w:tblPr>
        <w:tblStyle w:val="TableGrid"/>
        <w:tblW w:w="0" w:type="auto"/>
        <w:tblLook w:val="04A0" w:firstRow="1" w:lastRow="0" w:firstColumn="1" w:lastColumn="0" w:noHBand="0" w:noVBand="1"/>
      </w:tblPr>
      <w:tblGrid>
        <w:gridCol w:w="2217"/>
        <w:gridCol w:w="2374"/>
        <w:gridCol w:w="2209"/>
        <w:gridCol w:w="2216"/>
      </w:tblGrid>
      <w:tr w:rsidR="000A784C" w14:paraId="047AD8ED" w14:textId="77777777" w:rsidTr="000A784C">
        <w:tc>
          <w:tcPr>
            <w:tcW w:w="2254" w:type="dxa"/>
          </w:tcPr>
          <w:p w14:paraId="23CE9522" w14:textId="7B4F107C" w:rsidR="000A784C" w:rsidRPr="000A784C" w:rsidRDefault="000A784C" w:rsidP="00D35230">
            <w:pPr>
              <w:rPr>
                <w:b/>
                <w:bCs/>
                <w:sz w:val="32"/>
                <w:szCs w:val="32"/>
              </w:rPr>
            </w:pPr>
            <w:r>
              <w:rPr>
                <w:b/>
                <w:bCs/>
                <w:sz w:val="32"/>
                <w:szCs w:val="32"/>
              </w:rPr>
              <w:t>Must have</w:t>
            </w:r>
          </w:p>
        </w:tc>
        <w:tc>
          <w:tcPr>
            <w:tcW w:w="2254" w:type="dxa"/>
          </w:tcPr>
          <w:p w14:paraId="473BF1B3" w14:textId="3303B5EA" w:rsidR="000A784C" w:rsidRPr="000A784C" w:rsidRDefault="000A784C" w:rsidP="00D35230">
            <w:pPr>
              <w:rPr>
                <w:b/>
                <w:bCs/>
                <w:sz w:val="32"/>
                <w:szCs w:val="32"/>
              </w:rPr>
            </w:pPr>
            <w:r>
              <w:rPr>
                <w:b/>
                <w:bCs/>
                <w:sz w:val="32"/>
                <w:szCs w:val="32"/>
              </w:rPr>
              <w:t>Should have</w:t>
            </w:r>
          </w:p>
        </w:tc>
        <w:tc>
          <w:tcPr>
            <w:tcW w:w="2254" w:type="dxa"/>
          </w:tcPr>
          <w:p w14:paraId="61B42A48" w14:textId="1422BFD1" w:rsidR="000A784C" w:rsidRPr="000A784C" w:rsidRDefault="000A784C" w:rsidP="00D35230">
            <w:pPr>
              <w:rPr>
                <w:b/>
                <w:bCs/>
                <w:sz w:val="32"/>
                <w:szCs w:val="32"/>
              </w:rPr>
            </w:pPr>
            <w:r>
              <w:rPr>
                <w:b/>
                <w:bCs/>
                <w:sz w:val="32"/>
                <w:szCs w:val="32"/>
              </w:rPr>
              <w:t xml:space="preserve">Could have </w:t>
            </w:r>
          </w:p>
        </w:tc>
        <w:tc>
          <w:tcPr>
            <w:tcW w:w="2254" w:type="dxa"/>
          </w:tcPr>
          <w:p w14:paraId="57C6E638" w14:textId="1E8258CE" w:rsidR="000A784C" w:rsidRPr="000A784C" w:rsidRDefault="001041DA" w:rsidP="00D35230">
            <w:pPr>
              <w:rPr>
                <w:b/>
                <w:bCs/>
                <w:sz w:val="32"/>
                <w:szCs w:val="32"/>
              </w:rPr>
            </w:pPr>
            <w:r>
              <w:rPr>
                <w:b/>
                <w:bCs/>
                <w:sz w:val="32"/>
                <w:szCs w:val="32"/>
              </w:rPr>
              <w:t>Won’t</w:t>
            </w:r>
            <w:r w:rsidR="000A784C">
              <w:rPr>
                <w:b/>
                <w:bCs/>
                <w:sz w:val="32"/>
                <w:szCs w:val="32"/>
              </w:rPr>
              <w:t xml:space="preserve"> have </w:t>
            </w:r>
          </w:p>
        </w:tc>
      </w:tr>
      <w:tr w:rsidR="000A784C" w14:paraId="6A21385F" w14:textId="77777777" w:rsidTr="000A784C">
        <w:tc>
          <w:tcPr>
            <w:tcW w:w="2254" w:type="dxa"/>
          </w:tcPr>
          <w:p w14:paraId="2750406F" w14:textId="3C419BFA" w:rsidR="000A784C" w:rsidRDefault="000A784C" w:rsidP="00D35230">
            <w:r>
              <w:rPr>
                <w:b/>
                <w:bCs/>
                <w:sz w:val="28"/>
                <w:szCs w:val="28"/>
              </w:rPr>
              <w:t>Shared calendar availability</w:t>
            </w:r>
          </w:p>
          <w:p w14:paraId="5F7751F2" w14:textId="658BAF7A" w:rsidR="000A784C" w:rsidRPr="000A784C" w:rsidRDefault="000A784C" w:rsidP="00D35230">
            <w:r>
              <w:t xml:space="preserve">A way to input and view members part time jobs and timetables to find meeting slots </w:t>
            </w:r>
          </w:p>
          <w:p w14:paraId="77E0A2C2" w14:textId="4C31060E" w:rsidR="000A784C" w:rsidRPr="000A784C" w:rsidRDefault="000A784C" w:rsidP="00D35230">
            <w:pPr>
              <w:rPr>
                <w:b/>
                <w:bCs/>
                <w:sz w:val="28"/>
                <w:szCs w:val="28"/>
              </w:rPr>
            </w:pPr>
          </w:p>
        </w:tc>
        <w:tc>
          <w:tcPr>
            <w:tcW w:w="2254" w:type="dxa"/>
          </w:tcPr>
          <w:p w14:paraId="2F7685E6" w14:textId="77777777" w:rsidR="000A784C" w:rsidRDefault="000A784C" w:rsidP="00D35230">
            <w:pPr>
              <w:rPr>
                <w:b/>
                <w:bCs/>
                <w:sz w:val="28"/>
                <w:szCs w:val="28"/>
              </w:rPr>
            </w:pPr>
            <w:r>
              <w:rPr>
                <w:b/>
                <w:bCs/>
                <w:sz w:val="28"/>
                <w:szCs w:val="28"/>
              </w:rPr>
              <w:t xml:space="preserve">Push notifications </w:t>
            </w:r>
          </w:p>
          <w:p w14:paraId="7FD0E22F" w14:textId="7E43C29E" w:rsidR="000A784C" w:rsidRPr="000A784C" w:rsidRDefault="0094295D" w:rsidP="00D35230">
            <w:r>
              <w:t xml:space="preserve">Reminders for upcoming meeting and task deadlines </w:t>
            </w:r>
          </w:p>
        </w:tc>
        <w:tc>
          <w:tcPr>
            <w:tcW w:w="2254" w:type="dxa"/>
          </w:tcPr>
          <w:p w14:paraId="677D20CC" w14:textId="77777777" w:rsidR="000A784C" w:rsidRDefault="0094295D" w:rsidP="00D35230">
            <w:pPr>
              <w:rPr>
                <w:b/>
                <w:bCs/>
                <w:sz w:val="28"/>
                <w:szCs w:val="28"/>
              </w:rPr>
            </w:pPr>
            <w:r>
              <w:rPr>
                <w:b/>
                <w:bCs/>
                <w:sz w:val="28"/>
                <w:szCs w:val="28"/>
              </w:rPr>
              <w:t>File sharing</w:t>
            </w:r>
          </w:p>
          <w:p w14:paraId="0B823311" w14:textId="2DF3E0D0" w:rsidR="0094295D" w:rsidRPr="0094295D" w:rsidRDefault="0094295D" w:rsidP="00D35230">
            <w:r>
              <w:t xml:space="preserve">A repository for project documents to keep work in one place </w:t>
            </w:r>
          </w:p>
        </w:tc>
        <w:tc>
          <w:tcPr>
            <w:tcW w:w="2254" w:type="dxa"/>
          </w:tcPr>
          <w:p w14:paraId="3177A1EE" w14:textId="77777777" w:rsidR="000A784C" w:rsidRDefault="0094295D" w:rsidP="00D35230">
            <w:pPr>
              <w:rPr>
                <w:b/>
                <w:bCs/>
                <w:sz w:val="28"/>
                <w:szCs w:val="28"/>
              </w:rPr>
            </w:pPr>
            <w:r>
              <w:rPr>
                <w:b/>
                <w:bCs/>
                <w:sz w:val="28"/>
                <w:szCs w:val="28"/>
              </w:rPr>
              <w:t xml:space="preserve">Video conferencing </w:t>
            </w:r>
          </w:p>
          <w:p w14:paraId="1CEDCEBF" w14:textId="4D8C28BB" w:rsidR="0094295D" w:rsidRPr="0094295D" w:rsidRDefault="0094295D" w:rsidP="00D35230">
            <w:pPr>
              <w:rPr>
                <w:sz w:val="28"/>
                <w:szCs w:val="28"/>
              </w:rPr>
            </w:pPr>
            <w:r>
              <w:rPr>
                <w:sz w:val="28"/>
                <w:szCs w:val="28"/>
              </w:rPr>
              <w:t>Use existing tools (teams/zoom) to keep the project</w:t>
            </w:r>
          </w:p>
        </w:tc>
      </w:tr>
      <w:tr w:rsidR="000A784C" w14:paraId="65F72F3C" w14:textId="77777777" w:rsidTr="000A784C">
        <w:tc>
          <w:tcPr>
            <w:tcW w:w="2254" w:type="dxa"/>
          </w:tcPr>
          <w:p w14:paraId="315E5685" w14:textId="77777777" w:rsidR="000A784C" w:rsidRDefault="000A784C" w:rsidP="00D35230">
            <w:pPr>
              <w:rPr>
                <w:b/>
                <w:bCs/>
                <w:sz w:val="28"/>
                <w:szCs w:val="28"/>
              </w:rPr>
            </w:pPr>
            <w:r>
              <w:rPr>
                <w:b/>
                <w:bCs/>
                <w:sz w:val="28"/>
                <w:szCs w:val="28"/>
              </w:rPr>
              <w:t xml:space="preserve">Task management </w:t>
            </w:r>
          </w:p>
          <w:p w14:paraId="177C7D30" w14:textId="279B2271" w:rsidR="000A784C" w:rsidRPr="000A784C" w:rsidRDefault="000A784C" w:rsidP="00D35230">
            <w:r>
              <w:t>Clear assignment of task to ensure workloads are even</w:t>
            </w:r>
          </w:p>
        </w:tc>
        <w:tc>
          <w:tcPr>
            <w:tcW w:w="2254" w:type="dxa"/>
          </w:tcPr>
          <w:p w14:paraId="6B0BFF8F" w14:textId="77777777" w:rsidR="000A784C" w:rsidRDefault="0094295D" w:rsidP="00D35230">
            <w:pPr>
              <w:rPr>
                <w:b/>
                <w:bCs/>
                <w:sz w:val="28"/>
                <w:szCs w:val="28"/>
              </w:rPr>
            </w:pPr>
            <w:r>
              <w:rPr>
                <w:b/>
                <w:bCs/>
                <w:sz w:val="28"/>
                <w:szCs w:val="28"/>
              </w:rPr>
              <w:t>Timetable integrations</w:t>
            </w:r>
          </w:p>
          <w:p w14:paraId="1DDB6AC3" w14:textId="7AC6391F" w:rsidR="0094295D" w:rsidRPr="0094295D" w:rsidRDefault="0094295D" w:rsidP="00D35230">
            <w:r>
              <w:t xml:space="preserve">Ability to sync with existing collage or work calendars </w:t>
            </w:r>
          </w:p>
        </w:tc>
        <w:tc>
          <w:tcPr>
            <w:tcW w:w="2254" w:type="dxa"/>
          </w:tcPr>
          <w:p w14:paraId="666A441C" w14:textId="77777777" w:rsidR="000A784C" w:rsidRDefault="0094295D" w:rsidP="00D35230">
            <w:pPr>
              <w:rPr>
                <w:b/>
                <w:bCs/>
                <w:sz w:val="28"/>
                <w:szCs w:val="28"/>
              </w:rPr>
            </w:pPr>
            <w:r>
              <w:rPr>
                <w:b/>
                <w:bCs/>
                <w:sz w:val="28"/>
                <w:szCs w:val="28"/>
              </w:rPr>
              <w:t>Workload visualization</w:t>
            </w:r>
          </w:p>
          <w:p w14:paraId="059B89E5" w14:textId="1626F62A" w:rsidR="0094295D" w:rsidRPr="0094295D" w:rsidRDefault="0094295D" w:rsidP="00D35230">
            <w:r>
              <w:t xml:space="preserve">Charts showing the distribution of tasks among members </w:t>
            </w:r>
          </w:p>
        </w:tc>
        <w:tc>
          <w:tcPr>
            <w:tcW w:w="2254" w:type="dxa"/>
          </w:tcPr>
          <w:p w14:paraId="52D93A29" w14:textId="77777777" w:rsidR="001041DA" w:rsidRDefault="001041DA" w:rsidP="00D35230">
            <w:pPr>
              <w:rPr>
                <w:b/>
                <w:bCs/>
                <w:sz w:val="28"/>
                <w:szCs w:val="28"/>
              </w:rPr>
            </w:pPr>
            <w:r>
              <w:rPr>
                <w:b/>
                <w:bCs/>
                <w:sz w:val="28"/>
                <w:szCs w:val="28"/>
              </w:rPr>
              <w:t>Final sub</w:t>
            </w:r>
          </w:p>
          <w:p w14:paraId="27CF0B41" w14:textId="77777777" w:rsidR="000A784C" w:rsidRDefault="001041DA" w:rsidP="00D35230">
            <w:pPr>
              <w:rPr>
                <w:b/>
                <w:bCs/>
                <w:sz w:val="28"/>
                <w:szCs w:val="28"/>
              </w:rPr>
            </w:pPr>
            <w:r>
              <w:rPr>
                <w:b/>
                <w:bCs/>
                <w:sz w:val="28"/>
                <w:szCs w:val="28"/>
              </w:rPr>
              <w:t>mission portal</w:t>
            </w:r>
          </w:p>
          <w:p w14:paraId="3B05BB82" w14:textId="22D3D835" w:rsidR="001041DA" w:rsidRPr="001041DA" w:rsidRDefault="001041DA" w:rsidP="00D35230">
            <w:r>
              <w:t xml:space="preserve">official submission should remain on the collage LMS </w:t>
            </w:r>
          </w:p>
        </w:tc>
      </w:tr>
      <w:tr w:rsidR="000A784C" w14:paraId="4EC3CCC0" w14:textId="77777777" w:rsidTr="000A784C">
        <w:tc>
          <w:tcPr>
            <w:tcW w:w="2254" w:type="dxa"/>
          </w:tcPr>
          <w:p w14:paraId="34C995B2" w14:textId="77777777" w:rsidR="000A784C" w:rsidRDefault="000A784C" w:rsidP="00D35230">
            <w:pPr>
              <w:rPr>
                <w:b/>
                <w:bCs/>
                <w:sz w:val="28"/>
                <w:szCs w:val="28"/>
              </w:rPr>
            </w:pPr>
            <w:r>
              <w:rPr>
                <w:b/>
                <w:bCs/>
                <w:sz w:val="28"/>
                <w:szCs w:val="28"/>
              </w:rPr>
              <w:t>Deadline tracking</w:t>
            </w:r>
          </w:p>
          <w:p w14:paraId="56DBF5CD" w14:textId="449247E1" w:rsidR="000A784C" w:rsidRPr="000A784C" w:rsidRDefault="000A784C" w:rsidP="00D35230">
            <w:r>
              <w:t xml:space="preserve">Automated alerts for project submission dates to avoid delays </w:t>
            </w:r>
          </w:p>
        </w:tc>
        <w:tc>
          <w:tcPr>
            <w:tcW w:w="2254" w:type="dxa"/>
          </w:tcPr>
          <w:p w14:paraId="0DD1C9E9" w14:textId="77777777" w:rsidR="000A784C" w:rsidRDefault="0094295D" w:rsidP="00D35230">
            <w:pPr>
              <w:rPr>
                <w:b/>
                <w:bCs/>
                <w:sz w:val="28"/>
                <w:szCs w:val="28"/>
              </w:rPr>
            </w:pPr>
            <w:r>
              <w:rPr>
                <w:b/>
                <w:bCs/>
                <w:sz w:val="28"/>
                <w:szCs w:val="28"/>
              </w:rPr>
              <w:t xml:space="preserve">Centralised communications </w:t>
            </w:r>
          </w:p>
          <w:p w14:paraId="4F718D9E" w14:textId="49BF8709" w:rsidR="0094295D" w:rsidRPr="0094295D" w:rsidRDefault="0094295D" w:rsidP="00D35230">
            <w:r>
              <w:t xml:space="preserve">A </w:t>
            </w:r>
            <w:r w:rsidR="001041DA">
              <w:t>built-in</w:t>
            </w:r>
            <w:r>
              <w:t xml:space="preserve"> chat or notice board for quick updates </w:t>
            </w:r>
          </w:p>
        </w:tc>
        <w:tc>
          <w:tcPr>
            <w:tcW w:w="2254" w:type="dxa"/>
          </w:tcPr>
          <w:p w14:paraId="6FD5442B" w14:textId="77777777" w:rsidR="000A784C" w:rsidRDefault="0094295D" w:rsidP="00D35230">
            <w:pPr>
              <w:rPr>
                <w:b/>
                <w:bCs/>
                <w:sz w:val="28"/>
                <w:szCs w:val="28"/>
              </w:rPr>
            </w:pPr>
            <w:r>
              <w:rPr>
                <w:b/>
                <w:bCs/>
                <w:sz w:val="28"/>
                <w:szCs w:val="28"/>
              </w:rPr>
              <w:t>Mobile application</w:t>
            </w:r>
          </w:p>
          <w:p w14:paraId="5252BF90" w14:textId="5F6DC538" w:rsidR="0094295D" w:rsidRPr="0094295D" w:rsidRDefault="0094295D" w:rsidP="00D35230">
            <w:r>
              <w:t>Access for students while on the go or at work</w:t>
            </w:r>
          </w:p>
        </w:tc>
        <w:tc>
          <w:tcPr>
            <w:tcW w:w="2254" w:type="dxa"/>
          </w:tcPr>
          <w:p w14:paraId="4B8BD6FF" w14:textId="77777777" w:rsidR="000A784C" w:rsidRDefault="000A784C" w:rsidP="00D35230"/>
        </w:tc>
      </w:tr>
    </w:tbl>
    <w:p w14:paraId="65DFCDD4" w14:textId="77777777" w:rsidR="00D92B4A" w:rsidRPr="00D92B4A" w:rsidRDefault="00D92B4A" w:rsidP="00D35230"/>
    <w:p w14:paraId="76F7A9BB" w14:textId="77777777" w:rsidR="00A331FB" w:rsidRDefault="00263936" w:rsidP="00D92B4A">
      <w:pPr>
        <w:rPr>
          <w:b/>
          <w:bCs/>
          <w:sz w:val="28"/>
          <w:szCs w:val="28"/>
        </w:rPr>
      </w:pPr>
      <w:r>
        <w:rPr>
          <w:b/>
          <w:bCs/>
          <w:sz w:val="28"/>
          <w:szCs w:val="28"/>
        </w:rPr>
        <w:t xml:space="preserve">1.3 </w:t>
      </w:r>
      <w:r w:rsidR="00B47DDC">
        <w:rPr>
          <w:b/>
          <w:bCs/>
          <w:sz w:val="28"/>
          <w:szCs w:val="28"/>
        </w:rPr>
        <w:t xml:space="preserve">key </w:t>
      </w:r>
      <w:r w:rsidR="00A331FB">
        <w:rPr>
          <w:b/>
          <w:bCs/>
          <w:sz w:val="28"/>
          <w:szCs w:val="28"/>
        </w:rPr>
        <w:t xml:space="preserve">variables </w:t>
      </w:r>
    </w:p>
    <w:p w14:paraId="6C13E28E" w14:textId="77777777" w:rsidR="00511C88" w:rsidRDefault="006157E9" w:rsidP="00F91083">
      <w:r>
        <w:rPr>
          <w:b/>
          <w:bCs/>
          <w:sz w:val="28"/>
          <w:szCs w:val="28"/>
        </w:rPr>
        <w:t xml:space="preserve">Student </w:t>
      </w:r>
      <w:r w:rsidR="00737E36">
        <w:rPr>
          <w:b/>
          <w:bCs/>
          <w:sz w:val="28"/>
          <w:szCs w:val="28"/>
        </w:rPr>
        <w:t>sched</w:t>
      </w:r>
      <w:r w:rsidR="005D107C">
        <w:rPr>
          <w:b/>
          <w:bCs/>
          <w:sz w:val="28"/>
          <w:szCs w:val="28"/>
        </w:rPr>
        <w:t>ules</w:t>
      </w:r>
      <w:r w:rsidR="00336650">
        <w:rPr>
          <w:b/>
          <w:bCs/>
          <w:sz w:val="28"/>
          <w:szCs w:val="28"/>
        </w:rPr>
        <w:t xml:space="preserve">: </w:t>
      </w:r>
      <w:r w:rsidR="009558DA">
        <w:t xml:space="preserve">these are highly </w:t>
      </w:r>
      <w:r w:rsidR="00B81E17">
        <w:t xml:space="preserve">dynamic due to parttime jobs and personal </w:t>
      </w:r>
      <w:r w:rsidR="00FF0272">
        <w:t>commi</w:t>
      </w:r>
      <w:r w:rsidR="00BC502D">
        <w:t>t</w:t>
      </w:r>
      <w:r w:rsidR="00324A46">
        <w:t>ments</w:t>
      </w:r>
      <w:r w:rsidR="003C6DEB">
        <w:t xml:space="preserve">. this is </w:t>
      </w:r>
      <w:r w:rsidR="00766A5A">
        <w:t>the primary</w:t>
      </w:r>
      <w:r w:rsidR="00464B1D">
        <w:t xml:space="preserve"> v</w:t>
      </w:r>
      <w:r w:rsidR="00CB5ADD">
        <w:t>ar</w:t>
      </w:r>
      <w:r w:rsidR="000434D4">
        <w:t xml:space="preserve">iable </w:t>
      </w:r>
      <w:r w:rsidR="00F910C5">
        <w:t>the system must</w:t>
      </w:r>
      <w:r w:rsidR="00802B83">
        <w:t xml:space="preserve"> track to find </w:t>
      </w:r>
      <w:r w:rsidR="00866F6C">
        <w:t xml:space="preserve">overlapping </w:t>
      </w:r>
      <w:r w:rsidR="000F7065">
        <w:t xml:space="preserve">free time </w:t>
      </w:r>
    </w:p>
    <w:p w14:paraId="43F08364" w14:textId="77777777" w:rsidR="007D1387" w:rsidRDefault="00D50B88" w:rsidP="00F91083">
      <w:r>
        <w:rPr>
          <w:b/>
          <w:bCs/>
          <w:sz w:val="28"/>
          <w:szCs w:val="28"/>
        </w:rPr>
        <w:lastRenderedPageBreak/>
        <w:t>Meeting times and locations</w:t>
      </w:r>
      <w:r w:rsidR="00A13075">
        <w:rPr>
          <w:b/>
          <w:bCs/>
          <w:sz w:val="28"/>
          <w:szCs w:val="28"/>
        </w:rPr>
        <w:t>:</w:t>
      </w:r>
      <w:r w:rsidR="00425F89">
        <w:rPr>
          <w:b/>
          <w:bCs/>
          <w:sz w:val="28"/>
          <w:szCs w:val="28"/>
        </w:rPr>
        <w:t xml:space="preserve"> </w:t>
      </w:r>
      <w:r w:rsidR="00E21FF9" w:rsidRPr="007D1387">
        <w:t xml:space="preserve">these vary </w:t>
      </w:r>
      <w:r w:rsidR="00B000CF" w:rsidRPr="007D1387">
        <w:t xml:space="preserve">based on group </w:t>
      </w:r>
      <w:r w:rsidR="00CA7206" w:rsidRPr="007D1387">
        <w:t xml:space="preserve">availability </w:t>
      </w:r>
      <w:r w:rsidR="00A950E2" w:rsidRPr="007D1387">
        <w:t xml:space="preserve">and the urgency of </w:t>
      </w:r>
      <w:r w:rsidR="00B84A85" w:rsidRPr="007D1387">
        <w:t>the project</w:t>
      </w:r>
      <w:r w:rsidR="00D20F9A" w:rsidRPr="007D1387">
        <w:t xml:space="preserve">. The </w:t>
      </w:r>
      <w:r w:rsidR="00982A6C" w:rsidRPr="007D1387">
        <w:t xml:space="preserve">system must adapt </w:t>
      </w:r>
      <w:r w:rsidR="004767AC" w:rsidRPr="007D1387">
        <w:t xml:space="preserve">to these changes </w:t>
      </w:r>
      <w:r w:rsidR="00D31AC2" w:rsidRPr="007D1387">
        <w:t xml:space="preserve">and send reminders </w:t>
      </w:r>
      <w:r w:rsidR="003C3EB9" w:rsidRPr="007D1387">
        <w:t>accord</w:t>
      </w:r>
      <w:r w:rsidR="0008334F" w:rsidRPr="007D1387">
        <w:t>ingly</w:t>
      </w:r>
      <w:r w:rsidR="007D1387" w:rsidRPr="007D1387">
        <w:t>.</w:t>
      </w:r>
    </w:p>
    <w:p w14:paraId="68AEB180" w14:textId="28FBBE5D" w:rsidR="007D1387" w:rsidRPr="005C2890" w:rsidRDefault="00BE5488" w:rsidP="009964F1">
      <w:pPr>
        <w:pStyle w:val="NoSpacing"/>
      </w:pPr>
      <w:r>
        <w:rPr>
          <w:b/>
          <w:bCs/>
          <w:sz w:val="28"/>
          <w:szCs w:val="28"/>
        </w:rPr>
        <w:t>Task status and ass</w:t>
      </w:r>
      <w:r w:rsidR="00FF49A3">
        <w:rPr>
          <w:b/>
          <w:bCs/>
          <w:sz w:val="28"/>
          <w:szCs w:val="28"/>
        </w:rPr>
        <w:t>ignments</w:t>
      </w:r>
      <w:r w:rsidR="003523A3">
        <w:rPr>
          <w:b/>
          <w:bCs/>
          <w:sz w:val="28"/>
          <w:szCs w:val="28"/>
        </w:rPr>
        <w:t>:</w:t>
      </w:r>
      <w:r w:rsidR="005C2890">
        <w:t xml:space="preserve">as </w:t>
      </w:r>
      <w:r w:rsidR="00420056">
        <w:t xml:space="preserve">the project progresses </w:t>
      </w:r>
      <w:r w:rsidR="003D1721">
        <w:t>the status</w:t>
      </w:r>
      <w:r w:rsidR="00234D33">
        <w:t xml:space="preserve"> of task</w:t>
      </w:r>
      <w:r w:rsidR="00BA264A">
        <w:t>s (</w:t>
      </w:r>
      <w:r w:rsidR="001A580A">
        <w:t>e.g</w:t>
      </w:r>
      <w:r w:rsidR="001C24CF">
        <w:t xml:space="preserve"> </w:t>
      </w:r>
      <w:r w:rsidR="00FE706A">
        <w:t>“</w:t>
      </w:r>
      <w:r w:rsidR="00AA0846">
        <w:t>in</w:t>
      </w:r>
      <w:r w:rsidR="00FF34C0">
        <w:t xml:space="preserve"> progress</w:t>
      </w:r>
      <w:r w:rsidR="00986327">
        <w:t>”</w:t>
      </w:r>
      <w:r w:rsidR="00A408B6">
        <w:t>”</w:t>
      </w:r>
      <w:r w:rsidR="008B2E7A">
        <w:t>completed”</w:t>
      </w:r>
      <w:r w:rsidR="00844E37">
        <w:t>)</w:t>
      </w:r>
      <w:r w:rsidR="005C6742">
        <w:t xml:space="preserve"> and </w:t>
      </w:r>
      <w:r w:rsidR="00174B1B">
        <w:t>who is res</w:t>
      </w:r>
      <w:r w:rsidR="00394D3B">
        <w:t>pon</w:t>
      </w:r>
      <w:r w:rsidR="004B7F79">
        <w:t>sible</w:t>
      </w:r>
      <w:r w:rsidR="0080561A">
        <w:t xml:space="preserve"> for </w:t>
      </w:r>
      <w:r w:rsidR="00B6312A">
        <w:t xml:space="preserve">them will change </w:t>
      </w:r>
      <w:r w:rsidR="00F66F19">
        <w:t xml:space="preserve">. tracking </w:t>
      </w:r>
      <w:r w:rsidR="00866F8A">
        <w:t>this is vital</w:t>
      </w:r>
      <w:r w:rsidR="009964F1">
        <w:t xml:space="preserve"> </w:t>
      </w:r>
      <w:r w:rsidR="00C90422">
        <w:t xml:space="preserve">for ensuring </w:t>
      </w:r>
      <w:r w:rsidR="008F0DE0">
        <w:t xml:space="preserve">an even workload </w:t>
      </w:r>
    </w:p>
    <w:p w14:paraId="35E33091" w14:textId="77777777" w:rsidR="00EE078D" w:rsidRDefault="00EE078D" w:rsidP="009964F1">
      <w:pPr>
        <w:pStyle w:val="NoSpacing"/>
      </w:pPr>
    </w:p>
    <w:p w14:paraId="72B28B09" w14:textId="628FB4AF" w:rsidR="00EE078D" w:rsidRPr="0088702C" w:rsidRDefault="00727F06" w:rsidP="009964F1">
      <w:pPr>
        <w:pStyle w:val="NoSpacing"/>
      </w:pPr>
      <w:r>
        <w:rPr>
          <w:b/>
          <w:bCs/>
          <w:sz w:val="28"/>
          <w:szCs w:val="28"/>
        </w:rPr>
        <w:t>Calander sync data</w:t>
      </w:r>
      <w:r w:rsidR="0088702C">
        <w:rPr>
          <w:b/>
          <w:bCs/>
          <w:sz w:val="28"/>
          <w:szCs w:val="28"/>
        </w:rPr>
        <w:t>:</w:t>
      </w:r>
      <w:r w:rsidR="001D19C2">
        <w:rPr>
          <w:b/>
          <w:bCs/>
          <w:sz w:val="28"/>
          <w:szCs w:val="28"/>
        </w:rPr>
        <w:t xml:space="preserve"> </w:t>
      </w:r>
      <w:r w:rsidR="003F7253">
        <w:t>in</w:t>
      </w:r>
      <w:r w:rsidR="0047625C">
        <w:t xml:space="preserve">formation </w:t>
      </w:r>
      <w:r w:rsidR="00761F4B">
        <w:t xml:space="preserve">pulled from external </w:t>
      </w:r>
      <w:r w:rsidR="00BC4E02">
        <w:t>platform</w:t>
      </w:r>
      <w:r w:rsidR="006B3D5B">
        <w:t>(like google or outlook</w:t>
      </w:r>
      <w:r w:rsidR="00175055">
        <w:t xml:space="preserve">) will </w:t>
      </w:r>
      <w:r w:rsidR="003E7F27">
        <w:t xml:space="preserve">update in real time </w:t>
      </w:r>
      <w:r w:rsidR="00956522">
        <w:t xml:space="preserve">the system must </w:t>
      </w:r>
      <w:r w:rsidR="000C72FD">
        <w:t xml:space="preserve">constantly </w:t>
      </w:r>
      <w:r w:rsidR="00CE4BA4">
        <w:t xml:space="preserve">refresh </w:t>
      </w:r>
      <w:r w:rsidR="001545EE">
        <w:t xml:space="preserve">this data to maintain </w:t>
      </w:r>
      <w:r w:rsidR="00E9602D">
        <w:t>acc</w:t>
      </w:r>
      <w:r w:rsidR="00685CAB">
        <w:t>uracy</w:t>
      </w:r>
    </w:p>
    <w:p w14:paraId="1108F36F" w14:textId="77777777" w:rsidR="00685CAB" w:rsidRDefault="00685CAB" w:rsidP="009964F1">
      <w:pPr>
        <w:pStyle w:val="NoSpacing"/>
      </w:pPr>
    </w:p>
    <w:p w14:paraId="19F01E5A" w14:textId="63D67C9A" w:rsidR="00685CAB" w:rsidRPr="00C82EA3" w:rsidRDefault="003F7919" w:rsidP="009964F1">
      <w:pPr>
        <w:pStyle w:val="NoSpacing"/>
      </w:pPr>
      <w:r>
        <w:rPr>
          <w:b/>
          <w:bCs/>
          <w:sz w:val="28"/>
          <w:szCs w:val="28"/>
        </w:rPr>
        <w:t xml:space="preserve">User notification </w:t>
      </w:r>
      <w:r w:rsidR="00C82EA3">
        <w:rPr>
          <w:b/>
          <w:bCs/>
          <w:sz w:val="28"/>
          <w:szCs w:val="28"/>
        </w:rPr>
        <w:t xml:space="preserve">preference: </w:t>
      </w:r>
      <w:r w:rsidR="00C82EA3">
        <w:t xml:space="preserve">students </w:t>
      </w:r>
      <w:r w:rsidR="00631E7E">
        <w:t xml:space="preserve">may change </w:t>
      </w:r>
      <w:r w:rsidR="00363D32">
        <w:t xml:space="preserve">how </w:t>
      </w:r>
      <w:r w:rsidR="00E70381">
        <w:t xml:space="preserve">or when </w:t>
      </w:r>
      <w:r w:rsidR="002929F4">
        <w:t>they want to be al</w:t>
      </w:r>
      <w:r w:rsidR="00A129A1">
        <w:t xml:space="preserve">erted respecting </w:t>
      </w:r>
      <w:r w:rsidR="003727EE">
        <w:t xml:space="preserve">these variables </w:t>
      </w:r>
      <w:r w:rsidR="002201DC">
        <w:t xml:space="preserve">ensure </w:t>
      </w:r>
      <w:r w:rsidR="00F20E4D">
        <w:t xml:space="preserve">the 24 hour </w:t>
      </w:r>
      <w:r w:rsidR="00905666">
        <w:t xml:space="preserve">reminder </w:t>
      </w:r>
      <w:r w:rsidR="00B615FD">
        <w:t>con</w:t>
      </w:r>
      <w:r w:rsidR="003A1286">
        <w:t>str</w:t>
      </w:r>
      <w:r w:rsidR="00086592">
        <w:t>aint is met eff</w:t>
      </w:r>
      <w:r w:rsidR="00EC56DB">
        <w:t>ect</w:t>
      </w:r>
      <w:r w:rsidR="003B6F56">
        <w:t>ively</w:t>
      </w:r>
    </w:p>
    <w:p w14:paraId="4B691574" w14:textId="77777777" w:rsidR="00CF5074" w:rsidRDefault="00CF5074" w:rsidP="009964F1">
      <w:pPr>
        <w:pStyle w:val="NoSpacing"/>
      </w:pPr>
    </w:p>
    <w:p w14:paraId="694B1FD3" w14:textId="7A490DD9" w:rsidR="00CF5074" w:rsidRPr="00121F2A" w:rsidRDefault="00121F2A" w:rsidP="009964F1">
      <w:pPr>
        <w:pStyle w:val="NoSpacing"/>
        <w:rPr>
          <w:b/>
          <w:bCs/>
          <w:sz w:val="28"/>
          <w:szCs w:val="28"/>
        </w:rPr>
      </w:pPr>
      <w:r>
        <w:rPr>
          <w:b/>
          <w:bCs/>
          <w:sz w:val="28"/>
          <w:szCs w:val="28"/>
        </w:rPr>
        <w:t>Why these matter</w:t>
      </w:r>
      <w:r w:rsidR="00A062FE">
        <w:rPr>
          <w:b/>
          <w:bCs/>
          <w:sz w:val="28"/>
          <w:szCs w:val="28"/>
        </w:rPr>
        <w:t>:</w:t>
      </w:r>
    </w:p>
    <w:p w14:paraId="60F094F3" w14:textId="33B91672" w:rsidR="00A062FE" w:rsidRDefault="007D567E" w:rsidP="009964F1">
      <w:pPr>
        <w:pStyle w:val="NoSpacing"/>
      </w:pPr>
      <w:r>
        <w:t xml:space="preserve">Managing </w:t>
      </w:r>
      <w:r w:rsidR="00CF2E82">
        <w:t>these var</w:t>
      </w:r>
      <w:r w:rsidR="00891C3D">
        <w:t xml:space="preserve">iables allows </w:t>
      </w:r>
      <w:r w:rsidR="00703043">
        <w:t xml:space="preserve">systems </w:t>
      </w:r>
      <w:r w:rsidR="001371CC">
        <w:t xml:space="preserve">to solve </w:t>
      </w:r>
      <w:r w:rsidR="0002706D">
        <w:t>the core problem</w:t>
      </w:r>
      <w:r w:rsidR="00694E26">
        <w:t xml:space="preserve"> of</w:t>
      </w:r>
      <w:r w:rsidR="0002706D">
        <w:t xml:space="preserve"> </w:t>
      </w:r>
      <w:r w:rsidR="00B315FF">
        <w:t>coordination.</w:t>
      </w:r>
      <w:r w:rsidR="0038183E">
        <w:t xml:space="preserve"> by acc</w:t>
      </w:r>
      <w:r w:rsidR="003310C1">
        <w:t>ounting for shifting s</w:t>
      </w:r>
      <w:r w:rsidR="00631131">
        <w:t xml:space="preserve">chedules </w:t>
      </w:r>
      <w:r w:rsidR="000961C4">
        <w:t xml:space="preserve">and workloads </w:t>
      </w:r>
      <w:r w:rsidR="00116B59">
        <w:t>the solution</w:t>
      </w:r>
      <w:r w:rsidR="00D37E55">
        <w:t xml:space="preserve"> ensures </w:t>
      </w:r>
      <w:r w:rsidR="004355A3">
        <w:t>project</w:t>
      </w:r>
      <w:r w:rsidR="00FD6EA8">
        <w:t xml:space="preserve"> accountability and helps </w:t>
      </w:r>
      <w:r w:rsidR="00460387">
        <w:t xml:space="preserve">the group avoid </w:t>
      </w:r>
      <w:r w:rsidR="00CD5508">
        <w:t xml:space="preserve">late submissions </w:t>
      </w:r>
    </w:p>
    <w:p w14:paraId="5717783F" w14:textId="77777777" w:rsidR="00A75286" w:rsidRDefault="00A75286" w:rsidP="009964F1">
      <w:pPr>
        <w:pStyle w:val="NoSpacing"/>
      </w:pPr>
    </w:p>
    <w:p w14:paraId="00005733" w14:textId="77777777" w:rsidR="00A75286" w:rsidRDefault="00A75286" w:rsidP="009964F1">
      <w:pPr>
        <w:pStyle w:val="NoSpacing"/>
      </w:pPr>
    </w:p>
    <w:p w14:paraId="21F188AA" w14:textId="77777777" w:rsidR="00A75286" w:rsidRDefault="00A75286" w:rsidP="009964F1">
      <w:pPr>
        <w:pStyle w:val="NoSpacing"/>
      </w:pPr>
    </w:p>
    <w:p w14:paraId="1240518B" w14:textId="77777777" w:rsidR="007D69F4" w:rsidRDefault="007D69F4" w:rsidP="00D4245B">
      <w:pPr>
        <w:pStyle w:val="NoSpacing"/>
        <w:rPr>
          <w:b/>
          <w:bCs/>
          <w:sz w:val="32"/>
          <w:szCs w:val="32"/>
        </w:rPr>
      </w:pPr>
    </w:p>
    <w:p w14:paraId="3185914F" w14:textId="77777777" w:rsidR="007D69F4" w:rsidRDefault="007D69F4" w:rsidP="00D4245B">
      <w:pPr>
        <w:pStyle w:val="NoSpacing"/>
        <w:rPr>
          <w:b/>
          <w:bCs/>
          <w:sz w:val="32"/>
          <w:szCs w:val="32"/>
        </w:rPr>
      </w:pPr>
    </w:p>
    <w:p w14:paraId="24D1A8D8" w14:textId="77777777" w:rsidR="00530D36" w:rsidRDefault="004F63F0" w:rsidP="00530D36">
      <w:pPr>
        <w:pStyle w:val="NoSpacing"/>
        <w:rPr>
          <w:b/>
          <w:bCs/>
          <w:sz w:val="32"/>
          <w:szCs w:val="32"/>
        </w:rPr>
      </w:pPr>
      <w:r w:rsidRPr="00F91083">
        <w:rPr>
          <w:b/>
          <w:bCs/>
          <w:color w:val="215E99" w:themeColor="text2" w:themeTint="BF"/>
          <w:sz w:val="44"/>
          <w:szCs w:val="44"/>
        </w:rPr>
        <w:br w:type="page"/>
      </w:r>
      <w:r w:rsidR="00530D36">
        <w:rPr>
          <w:b/>
          <w:bCs/>
          <w:sz w:val="32"/>
          <w:szCs w:val="32"/>
        </w:rPr>
        <w:lastRenderedPageBreak/>
        <w:t>Section 2: proposed solutions</w:t>
      </w:r>
    </w:p>
    <w:p w14:paraId="1A472AF5" w14:textId="77777777" w:rsidR="00530D36" w:rsidRDefault="00530D36" w:rsidP="00530D36">
      <w:pPr>
        <w:pStyle w:val="NoSpacing"/>
        <w:rPr>
          <w:b/>
          <w:bCs/>
          <w:sz w:val="32"/>
          <w:szCs w:val="32"/>
        </w:rPr>
      </w:pPr>
    </w:p>
    <w:p w14:paraId="3747AD3B" w14:textId="77777777" w:rsidR="00530D36" w:rsidRDefault="00530D36" w:rsidP="00530D36">
      <w:pPr>
        <w:pStyle w:val="NoSpacing"/>
        <w:rPr>
          <w:b/>
          <w:bCs/>
          <w:sz w:val="32"/>
          <w:szCs w:val="32"/>
        </w:rPr>
      </w:pPr>
      <w:r>
        <w:rPr>
          <w:b/>
          <w:bCs/>
          <w:sz w:val="32"/>
          <w:szCs w:val="32"/>
        </w:rPr>
        <w:t xml:space="preserve">2.1 The Flowchart </w:t>
      </w:r>
    </w:p>
    <w:p w14:paraId="3CB031AC" w14:textId="77777777" w:rsidR="00530D36" w:rsidRDefault="00530D36" w:rsidP="00530D36">
      <w:pPr>
        <w:pStyle w:val="NoSpacing"/>
        <w:rPr>
          <w:b/>
          <w:bCs/>
          <w:sz w:val="32"/>
          <w:szCs w:val="32"/>
        </w:rPr>
      </w:pPr>
    </w:p>
    <w:p w14:paraId="7E564FF5" w14:textId="77777777" w:rsidR="00530D36" w:rsidRDefault="00530D36" w:rsidP="00530D36">
      <w:pPr>
        <w:pStyle w:val="NoSpacing"/>
        <w:rPr>
          <w:b/>
          <w:bCs/>
          <w:sz w:val="32"/>
          <w:szCs w:val="32"/>
        </w:rPr>
      </w:pPr>
    </w:p>
    <w:p w14:paraId="70A00C5A" w14:textId="53CD7B10" w:rsidR="0004514C" w:rsidRDefault="0004514C" w:rsidP="0004514C">
      <w:r>
        <w:t xml:space="preserve">          (START)</w:t>
      </w:r>
    </w:p>
    <w:p w14:paraId="4706D334" w14:textId="77777777" w:rsidR="0004514C" w:rsidRDefault="0004514C" w:rsidP="0004514C">
      <w:r>
        <w:t xml:space="preserve">              │</w:t>
      </w:r>
    </w:p>
    <w:p w14:paraId="6BE14B21" w14:textId="77777777" w:rsidR="0004514C" w:rsidRDefault="0004514C" w:rsidP="0004514C">
      <w:r>
        <w:t xml:space="preserve">              </w:t>
      </w:r>
      <w:r>
        <w:rPr>
          <w:rFonts w:ascii="Arial" w:hAnsi="Arial" w:cs="Arial"/>
        </w:rPr>
        <w:t>▼</w:t>
      </w:r>
    </w:p>
    <w:p w14:paraId="3D0C17A4" w14:textId="77777777" w:rsidR="0004514C" w:rsidRDefault="0004514C" w:rsidP="0004514C">
      <w:r>
        <w:t xml:space="preserve">   ┌───────────────────┐</w:t>
      </w:r>
    </w:p>
    <w:p w14:paraId="13F3C2BA" w14:textId="77777777" w:rsidR="0004514C" w:rsidRDefault="0004514C" w:rsidP="0004514C">
      <w:r>
        <w:t xml:space="preserve">   │ Define Purpose              │</w:t>
      </w:r>
    </w:p>
    <w:p w14:paraId="09820C60" w14:textId="77777777" w:rsidR="0004514C" w:rsidRDefault="0004514C" w:rsidP="0004514C">
      <w:r>
        <w:t xml:space="preserve">   └─────────</w:t>
      </w:r>
      <w:r>
        <w:rPr>
          <w:rFonts w:ascii="MS Gothic" w:eastAsia="MS Gothic" w:hAnsi="MS Gothic" w:cs="MS Gothic" w:hint="eastAsia"/>
        </w:rPr>
        <w:t>┬</w:t>
      </w:r>
      <w:r>
        <w:rPr>
          <w:rFonts w:ascii="Aptos" w:hAnsi="Aptos" w:cs="Aptos"/>
        </w:rPr>
        <w:t>────────┘</w:t>
      </w:r>
    </w:p>
    <w:p w14:paraId="5D217832" w14:textId="77777777" w:rsidR="0004514C" w:rsidRDefault="0004514C" w:rsidP="0004514C">
      <w:r>
        <w:t xml:space="preserve">             │</w:t>
      </w:r>
    </w:p>
    <w:p w14:paraId="680CEE47" w14:textId="77777777" w:rsidR="0004514C" w:rsidRDefault="0004514C" w:rsidP="0004514C">
      <w:r>
        <w:t xml:space="preserve">             </w:t>
      </w:r>
      <w:r>
        <w:rPr>
          <w:rFonts w:ascii="Arial" w:hAnsi="Arial" w:cs="Arial"/>
        </w:rPr>
        <w:t>▼</w:t>
      </w:r>
    </w:p>
    <w:p w14:paraId="531E0B02" w14:textId="77777777" w:rsidR="0004514C" w:rsidRDefault="0004514C" w:rsidP="0004514C">
      <w:r>
        <w:t xml:space="preserve">   ┌───────────────────┐</w:t>
      </w:r>
    </w:p>
    <w:p w14:paraId="4299372D" w14:textId="77777777" w:rsidR="0004514C" w:rsidRDefault="0004514C" w:rsidP="0004514C">
      <w:r>
        <w:t xml:space="preserve">   │ Identify Members         │</w:t>
      </w:r>
    </w:p>
    <w:p w14:paraId="0AE67EF6" w14:textId="77777777" w:rsidR="0004514C" w:rsidRDefault="0004514C" w:rsidP="0004514C">
      <w:r>
        <w:t xml:space="preserve">   └─────────</w:t>
      </w:r>
      <w:r>
        <w:rPr>
          <w:rFonts w:ascii="MS Gothic" w:eastAsia="MS Gothic" w:hAnsi="MS Gothic" w:cs="MS Gothic" w:hint="eastAsia"/>
        </w:rPr>
        <w:t>┬</w:t>
      </w:r>
      <w:r>
        <w:rPr>
          <w:rFonts w:ascii="Aptos" w:hAnsi="Aptos" w:cs="Aptos"/>
        </w:rPr>
        <w:t>────────┘</w:t>
      </w:r>
    </w:p>
    <w:p w14:paraId="47A14D07" w14:textId="77777777" w:rsidR="0004514C" w:rsidRDefault="0004514C" w:rsidP="0004514C">
      <w:r>
        <w:t xml:space="preserve">             │</w:t>
      </w:r>
    </w:p>
    <w:p w14:paraId="1214DF16" w14:textId="77777777" w:rsidR="0004514C" w:rsidRDefault="0004514C" w:rsidP="0004514C">
      <w:r>
        <w:t xml:space="preserve">             </w:t>
      </w:r>
      <w:r>
        <w:rPr>
          <w:rFonts w:ascii="Arial" w:hAnsi="Arial" w:cs="Arial"/>
        </w:rPr>
        <w:t>▼</w:t>
      </w:r>
    </w:p>
    <w:p w14:paraId="45BF04CA" w14:textId="77777777" w:rsidR="0004514C" w:rsidRDefault="0004514C" w:rsidP="0004514C">
      <w:r>
        <w:t xml:space="preserve">   ┌───────────────────┐</w:t>
      </w:r>
    </w:p>
    <w:p w14:paraId="4C27A342" w14:textId="77777777" w:rsidR="0004514C" w:rsidRDefault="0004514C" w:rsidP="0004514C">
      <w:r>
        <w:t xml:space="preserve">   │ Check Availability│</w:t>
      </w:r>
    </w:p>
    <w:p w14:paraId="27AEE7B4" w14:textId="77777777" w:rsidR="0004514C" w:rsidRDefault="0004514C" w:rsidP="0004514C">
      <w:r>
        <w:t xml:space="preserve">   └─────────</w:t>
      </w:r>
      <w:r>
        <w:rPr>
          <w:rFonts w:ascii="MS Gothic" w:eastAsia="MS Gothic" w:hAnsi="MS Gothic" w:cs="MS Gothic" w:hint="eastAsia"/>
        </w:rPr>
        <w:t>┬</w:t>
      </w:r>
      <w:r>
        <w:rPr>
          <w:rFonts w:ascii="Aptos" w:hAnsi="Aptos" w:cs="Aptos"/>
        </w:rPr>
        <w:t>────────┘</w:t>
      </w:r>
    </w:p>
    <w:p w14:paraId="7BFBBE3A" w14:textId="77777777" w:rsidR="0004514C" w:rsidRDefault="0004514C" w:rsidP="0004514C">
      <w:r>
        <w:t xml:space="preserve">             │</w:t>
      </w:r>
    </w:p>
    <w:p w14:paraId="03BDAF1C" w14:textId="77777777" w:rsidR="0004514C" w:rsidRDefault="0004514C" w:rsidP="0004514C">
      <w:r>
        <w:t xml:space="preserve">             </w:t>
      </w:r>
      <w:r>
        <w:rPr>
          <w:rFonts w:ascii="Arial" w:hAnsi="Arial" w:cs="Arial"/>
        </w:rPr>
        <w:t>▼</w:t>
      </w:r>
    </w:p>
    <w:p w14:paraId="1EF3785A" w14:textId="77777777" w:rsidR="0004514C" w:rsidRDefault="0004514C" w:rsidP="0004514C">
      <w:r>
        <w:t xml:space="preserve">        </w:t>
      </w:r>
      <w:r>
        <w:rPr>
          <w:rFonts w:ascii="Cambria Math" w:hAnsi="Cambria Math" w:cs="Cambria Math"/>
        </w:rPr>
        <w:t>◇</w:t>
      </w:r>
      <w:r>
        <w:rPr>
          <w:rFonts w:ascii="Aptos" w:hAnsi="Aptos" w:cs="Aptos"/>
        </w:rPr>
        <w:t>─────────</w:t>
      </w:r>
      <w:r>
        <w:rPr>
          <w:rFonts w:ascii="Cambria Math" w:hAnsi="Cambria Math" w:cs="Cambria Math"/>
        </w:rPr>
        <w:t>◇</w:t>
      </w:r>
    </w:p>
    <w:p w14:paraId="7D5CCA7E" w14:textId="77777777" w:rsidR="0004514C" w:rsidRDefault="0004514C" w:rsidP="0004514C">
      <w:r>
        <w:t xml:space="preserve">      </w:t>
      </w:r>
      <w:r>
        <w:rPr>
          <w:rFonts w:ascii="Cambria Math" w:hAnsi="Cambria Math" w:cs="Cambria Math"/>
        </w:rPr>
        <w:t>◇</w:t>
      </w:r>
      <w:r>
        <w:t xml:space="preserve"> Common Time? </w:t>
      </w:r>
      <w:r>
        <w:rPr>
          <w:rFonts w:ascii="Cambria Math" w:hAnsi="Cambria Math" w:cs="Cambria Math"/>
        </w:rPr>
        <w:t>◇</w:t>
      </w:r>
    </w:p>
    <w:p w14:paraId="6BD12DA5" w14:textId="77777777" w:rsidR="0004514C" w:rsidRDefault="0004514C" w:rsidP="0004514C">
      <w:r>
        <w:t xml:space="preserve">        </w:t>
      </w:r>
      <w:r>
        <w:rPr>
          <w:rFonts w:ascii="Cambria Math" w:hAnsi="Cambria Math" w:cs="Cambria Math"/>
        </w:rPr>
        <w:t>◇</w:t>
      </w:r>
      <w:r>
        <w:rPr>
          <w:rFonts w:ascii="Aptos" w:hAnsi="Aptos" w:cs="Aptos"/>
        </w:rPr>
        <w:t>───</w:t>
      </w:r>
      <w:r>
        <w:rPr>
          <w:rFonts w:ascii="MS Gothic" w:eastAsia="MS Gothic" w:hAnsi="MS Gothic" w:cs="MS Gothic" w:hint="eastAsia"/>
        </w:rPr>
        <w:t>┬</w:t>
      </w:r>
      <w:r>
        <w:rPr>
          <w:rFonts w:ascii="Aptos" w:hAnsi="Aptos" w:cs="Aptos"/>
        </w:rPr>
        <w:t>───</w:t>
      </w:r>
      <w:r>
        <w:rPr>
          <w:rFonts w:ascii="Cambria Math" w:hAnsi="Cambria Math" w:cs="Cambria Math"/>
        </w:rPr>
        <w:t>◇</w:t>
      </w:r>
    </w:p>
    <w:p w14:paraId="52D1061B" w14:textId="77777777" w:rsidR="0004514C" w:rsidRDefault="0004514C" w:rsidP="0004514C">
      <w:r>
        <w:t xml:space="preserve">          No│Yes</w:t>
      </w:r>
    </w:p>
    <w:p w14:paraId="37E41AB1" w14:textId="77777777" w:rsidR="0004514C" w:rsidRDefault="0004514C" w:rsidP="0004514C">
      <w:r>
        <w:t xml:space="preserve">            │</w:t>
      </w:r>
    </w:p>
    <w:p w14:paraId="44E0CCD2" w14:textId="77777777" w:rsidR="0004514C" w:rsidRDefault="0004514C" w:rsidP="0004514C">
      <w:r>
        <w:t xml:space="preserve">            </w:t>
      </w:r>
      <w:r>
        <w:rPr>
          <w:rFonts w:ascii="Arial" w:hAnsi="Arial" w:cs="Arial"/>
        </w:rPr>
        <w:t>▼</w:t>
      </w:r>
    </w:p>
    <w:p w14:paraId="7F1E69EE" w14:textId="77777777" w:rsidR="0004514C" w:rsidRDefault="0004514C" w:rsidP="0004514C">
      <w:r>
        <w:lastRenderedPageBreak/>
        <w:t xml:space="preserve">   ┌───────────────────┐</w:t>
      </w:r>
    </w:p>
    <w:p w14:paraId="4CD2C0E7" w14:textId="77777777" w:rsidR="0004514C" w:rsidRDefault="0004514C" w:rsidP="0004514C">
      <w:r>
        <w:t xml:space="preserve">   │ Request Alternate        │</w:t>
      </w:r>
    </w:p>
    <w:p w14:paraId="4C3F380E" w14:textId="011A829B" w:rsidR="0004514C" w:rsidRDefault="0004514C" w:rsidP="0004514C">
      <w:r>
        <w:t xml:space="preserve">   │ Availability                       │</w:t>
      </w:r>
    </w:p>
    <w:p w14:paraId="30565EA2" w14:textId="77777777" w:rsidR="0004514C" w:rsidRDefault="0004514C" w:rsidP="0004514C">
      <w:r>
        <w:t xml:space="preserve">   └─────────</w:t>
      </w:r>
      <w:r>
        <w:rPr>
          <w:rFonts w:ascii="MS Gothic" w:eastAsia="MS Gothic" w:hAnsi="MS Gothic" w:cs="MS Gothic" w:hint="eastAsia"/>
        </w:rPr>
        <w:t>┬</w:t>
      </w:r>
      <w:r>
        <w:rPr>
          <w:rFonts w:ascii="Aptos" w:hAnsi="Aptos" w:cs="Aptos"/>
        </w:rPr>
        <w:t>────────┘</w:t>
      </w:r>
    </w:p>
    <w:p w14:paraId="7C7935C1" w14:textId="77777777" w:rsidR="0004514C" w:rsidRDefault="0004514C" w:rsidP="0004514C">
      <w:r>
        <w:t xml:space="preserve">                         │</w:t>
      </w:r>
    </w:p>
    <w:p w14:paraId="51102333" w14:textId="77777777" w:rsidR="0004514C" w:rsidRDefault="0004514C" w:rsidP="0004514C">
      <w:r>
        <w:t xml:space="preserve">                         └───────┐</w:t>
      </w:r>
    </w:p>
    <w:p w14:paraId="73233F8E" w14:textId="77777777" w:rsidR="0004514C" w:rsidRDefault="0004514C" w:rsidP="0004514C">
      <w:r>
        <w:t xml:space="preserve">                         │</w:t>
      </w:r>
    </w:p>
    <w:p w14:paraId="2A4A173C" w14:textId="77777777" w:rsidR="0004514C" w:rsidRDefault="0004514C" w:rsidP="0004514C">
      <w:r>
        <w:t xml:space="preserve">                        </w:t>
      </w:r>
      <w:r>
        <w:rPr>
          <w:rFonts w:ascii="Arial" w:hAnsi="Arial" w:cs="Arial"/>
        </w:rPr>
        <w:t>▼</w:t>
      </w:r>
    </w:p>
    <w:p w14:paraId="776A1AF5" w14:textId="77777777" w:rsidR="0004514C" w:rsidRDefault="0004514C" w:rsidP="0004514C">
      <w:r>
        <w:t xml:space="preserve">   ┌───────────────────┐</w:t>
      </w:r>
    </w:p>
    <w:p w14:paraId="3C9911C1" w14:textId="77777777" w:rsidR="0004514C" w:rsidRDefault="0004514C" w:rsidP="0004514C">
      <w:r>
        <w:t xml:space="preserve">   │ Schedule Meeting        │</w:t>
      </w:r>
    </w:p>
    <w:p w14:paraId="574AF08E" w14:textId="77777777" w:rsidR="0004514C" w:rsidRDefault="0004514C" w:rsidP="0004514C">
      <w:r>
        <w:t xml:space="preserve">   └─────────</w:t>
      </w:r>
      <w:r>
        <w:rPr>
          <w:rFonts w:ascii="MS Gothic" w:eastAsia="MS Gothic" w:hAnsi="MS Gothic" w:cs="MS Gothic" w:hint="eastAsia"/>
        </w:rPr>
        <w:t>┬</w:t>
      </w:r>
      <w:r>
        <w:rPr>
          <w:rFonts w:ascii="Aptos" w:hAnsi="Aptos" w:cs="Aptos"/>
        </w:rPr>
        <w:t>────────┘</w:t>
      </w:r>
    </w:p>
    <w:p w14:paraId="70FB5073" w14:textId="77777777" w:rsidR="0004514C" w:rsidRDefault="0004514C" w:rsidP="0004514C">
      <w:r>
        <w:t xml:space="preserve">                            │</w:t>
      </w:r>
    </w:p>
    <w:p w14:paraId="744A35F3" w14:textId="77777777" w:rsidR="0004514C" w:rsidRDefault="0004514C" w:rsidP="0004514C">
      <w:r>
        <w:t xml:space="preserve">                           </w:t>
      </w:r>
      <w:r>
        <w:rPr>
          <w:rFonts w:ascii="Arial" w:hAnsi="Arial" w:cs="Arial"/>
        </w:rPr>
        <w:t>▼</w:t>
      </w:r>
    </w:p>
    <w:p w14:paraId="5E0493F3" w14:textId="77777777" w:rsidR="0004514C" w:rsidRDefault="0004514C" w:rsidP="0004514C">
      <w:r>
        <w:t xml:space="preserve">   ┌───────────────────┐</w:t>
      </w:r>
    </w:p>
    <w:p w14:paraId="70ACC809" w14:textId="77777777" w:rsidR="0004514C" w:rsidRDefault="0004514C" w:rsidP="0004514C">
      <w:r>
        <w:t xml:space="preserve">   │ Reserve Room /            │</w:t>
      </w:r>
    </w:p>
    <w:p w14:paraId="2F82FDA7" w14:textId="77777777" w:rsidR="0004514C" w:rsidRDefault="0004514C" w:rsidP="0004514C">
      <w:r>
        <w:t xml:space="preserve">   │ Create Online Link       │</w:t>
      </w:r>
    </w:p>
    <w:p w14:paraId="4F49B739" w14:textId="77777777" w:rsidR="0004514C" w:rsidRDefault="0004514C" w:rsidP="0004514C">
      <w:r>
        <w:t xml:space="preserve">   └─────────</w:t>
      </w:r>
      <w:r>
        <w:rPr>
          <w:rFonts w:ascii="MS Gothic" w:eastAsia="MS Gothic" w:hAnsi="MS Gothic" w:cs="MS Gothic" w:hint="eastAsia"/>
        </w:rPr>
        <w:t>┬</w:t>
      </w:r>
      <w:r>
        <w:rPr>
          <w:rFonts w:ascii="Aptos" w:hAnsi="Aptos" w:cs="Aptos"/>
        </w:rPr>
        <w:t>────────┘</w:t>
      </w:r>
    </w:p>
    <w:p w14:paraId="5A06F174" w14:textId="77777777" w:rsidR="0004514C" w:rsidRDefault="0004514C" w:rsidP="0004514C">
      <w:r>
        <w:t xml:space="preserve">                           │</w:t>
      </w:r>
    </w:p>
    <w:p w14:paraId="5769D09F" w14:textId="77777777" w:rsidR="0004514C" w:rsidRDefault="0004514C" w:rsidP="0004514C">
      <w:r>
        <w:t xml:space="preserve">                          </w:t>
      </w:r>
      <w:r>
        <w:rPr>
          <w:rFonts w:ascii="Arial" w:hAnsi="Arial" w:cs="Arial"/>
        </w:rPr>
        <w:t>▼</w:t>
      </w:r>
    </w:p>
    <w:p w14:paraId="117549AB" w14:textId="77777777" w:rsidR="0004514C" w:rsidRDefault="0004514C" w:rsidP="0004514C">
      <w:r>
        <w:t xml:space="preserve">   ┌───────────────────┐</w:t>
      </w:r>
    </w:p>
    <w:p w14:paraId="5B97D9CB" w14:textId="77777777" w:rsidR="0004514C" w:rsidRDefault="0004514C" w:rsidP="0004514C">
      <w:r>
        <w:t xml:space="preserve">   │ Send Invitations            │</w:t>
      </w:r>
    </w:p>
    <w:p w14:paraId="6B8B352F" w14:textId="77777777" w:rsidR="0004514C" w:rsidRDefault="0004514C" w:rsidP="0004514C">
      <w:r>
        <w:t xml:space="preserve">   └─────────</w:t>
      </w:r>
      <w:r>
        <w:rPr>
          <w:rFonts w:ascii="MS Gothic" w:eastAsia="MS Gothic" w:hAnsi="MS Gothic" w:cs="MS Gothic" w:hint="eastAsia"/>
        </w:rPr>
        <w:t>┬</w:t>
      </w:r>
      <w:r>
        <w:rPr>
          <w:rFonts w:ascii="Aptos" w:hAnsi="Aptos" w:cs="Aptos"/>
        </w:rPr>
        <w:t>────────┘</w:t>
      </w:r>
    </w:p>
    <w:p w14:paraId="56843041" w14:textId="77777777" w:rsidR="0004514C" w:rsidRDefault="0004514C" w:rsidP="0004514C">
      <w:r>
        <w:t xml:space="preserve">                            │</w:t>
      </w:r>
    </w:p>
    <w:p w14:paraId="283C01E9" w14:textId="77777777" w:rsidR="0004514C" w:rsidRDefault="0004514C" w:rsidP="0004514C">
      <w:r>
        <w:t xml:space="preserve">                           </w:t>
      </w:r>
      <w:r>
        <w:rPr>
          <w:rFonts w:ascii="Arial" w:hAnsi="Arial" w:cs="Arial"/>
        </w:rPr>
        <w:t>▼</w:t>
      </w:r>
    </w:p>
    <w:p w14:paraId="21220863" w14:textId="77777777" w:rsidR="0004514C" w:rsidRDefault="0004514C" w:rsidP="0004514C">
      <w:r>
        <w:t xml:space="preserve">        </w:t>
      </w:r>
      <w:r>
        <w:rPr>
          <w:rFonts w:ascii="Cambria Math" w:hAnsi="Cambria Math" w:cs="Cambria Math"/>
        </w:rPr>
        <w:t>◇</w:t>
      </w:r>
      <w:r>
        <w:rPr>
          <w:rFonts w:ascii="Aptos" w:hAnsi="Aptos" w:cs="Aptos"/>
        </w:rPr>
        <w:t>─────────</w:t>
      </w:r>
      <w:r>
        <w:rPr>
          <w:rFonts w:ascii="Cambria Math" w:hAnsi="Cambria Math" w:cs="Cambria Math"/>
        </w:rPr>
        <w:t>◇</w:t>
      </w:r>
    </w:p>
    <w:p w14:paraId="31A86F0B" w14:textId="77777777" w:rsidR="0004514C" w:rsidRDefault="0004514C" w:rsidP="0004514C">
      <w:r>
        <w:t xml:space="preserve">      </w:t>
      </w:r>
      <w:r>
        <w:rPr>
          <w:rFonts w:ascii="Cambria Math" w:hAnsi="Cambria Math" w:cs="Cambria Math"/>
        </w:rPr>
        <w:t>◇</w:t>
      </w:r>
      <w:r>
        <w:t xml:space="preserve"> Responses? </w:t>
      </w:r>
      <w:r>
        <w:rPr>
          <w:rFonts w:ascii="Cambria Math" w:hAnsi="Cambria Math" w:cs="Cambria Math"/>
        </w:rPr>
        <w:t>◇</w:t>
      </w:r>
    </w:p>
    <w:p w14:paraId="25B8D1DD" w14:textId="77777777" w:rsidR="0004514C" w:rsidRDefault="0004514C" w:rsidP="0004514C">
      <w:r>
        <w:t xml:space="preserve">        </w:t>
      </w:r>
      <w:r>
        <w:rPr>
          <w:rFonts w:ascii="Cambria Math" w:hAnsi="Cambria Math" w:cs="Cambria Math"/>
        </w:rPr>
        <w:t>◇</w:t>
      </w:r>
      <w:r>
        <w:rPr>
          <w:rFonts w:ascii="Aptos" w:hAnsi="Aptos" w:cs="Aptos"/>
        </w:rPr>
        <w:t>───</w:t>
      </w:r>
      <w:r>
        <w:rPr>
          <w:rFonts w:ascii="MS Gothic" w:eastAsia="MS Gothic" w:hAnsi="MS Gothic" w:cs="MS Gothic" w:hint="eastAsia"/>
        </w:rPr>
        <w:t>┬</w:t>
      </w:r>
      <w:r>
        <w:rPr>
          <w:rFonts w:ascii="Aptos" w:hAnsi="Aptos" w:cs="Aptos"/>
        </w:rPr>
        <w:t>───</w:t>
      </w:r>
      <w:r>
        <w:rPr>
          <w:rFonts w:ascii="Cambria Math" w:hAnsi="Cambria Math" w:cs="Cambria Math"/>
        </w:rPr>
        <w:t>◇</w:t>
      </w:r>
    </w:p>
    <w:p w14:paraId="3E57CF18" w14:textId="77777777" w:rsidR="0004514C" w:rsidRDefault="0004514C" w:rsidP="0004514C">
      <w:r>
        <w:t xml:space="preserve">          No│Yes</w:t>
      </w:r>
    </w:p>
    <w:p w14:paraId="49B0B452" w14:textId="77777777" w:rsidR="0004514C" w:rsidRDefault="0004514C" w:rsidP="0004514C">
      <w:r>
        <w:lastRenderedPageBreak/>
        <w:t xml:space="preserve">                           │</w:t>
      </w:r>
    </w:p>
    <w:p w14:paraId="1B027725" w14:textId="77777777" w:rsidR="0004514C" w:rsidRDefault="0004514C" w:rsidP="0004514C">
      <w:pPr>
        <w:rPr>
          <w:rFonts w:ascii="Arial" w:hAnsi="Arial" w:cs="Arial"/>
        </w:rPr>
      </w:pPr>
      <w:r>
        <w:t xml:space="preserve">                          </w:t>
      </w:r>
      <w:r>
        <w:rPr>
          <w:rFonts w:ascii="Arial" w:hAnsi="Arial" w:cs="Arial"/>
        </w:rPr>
        <w:t>▼</w:t>
      </w:r>
    </w:p>
    <w:p w14:paraId="48A1999D" w14:textId="77777777" w:rsidR="0004514C" w:rsidRDefault="0004514C" w:rsidP="0004514C">
      <w:pPr>
        <w:rPr>
          <w:rFonts w:ascii="Arial" w:hAnsi="Arial" w:cs="Arial"/>
        </w:rPr>
      </w:pPr>
    </w:p>
    <w:p w14:paraId="7A8EE756" w14:textId="77777777" w:rsidR="0004514C" w:rsidRDefault="0004514C" w:rsidP="0004514C"/>
    <w:p w14:paraId="574DBD23" w14:textId="77777777" w:rsidR="0004514C" w:rsidRDefault="0004514C" w:rsidP="0004514C">
      <w:r>
        <w:t xml:space="preserve">   ┌───────────────────┐</w:t>
      </w:r>
    </w:p>
    <w:p w14:paraId="5C5DBAF5" w14:textId="77777777" w:rsidR="0004514C" w:rsidRDefault="0004514C" w:rsidP="0004514C">
      <w:r>
        <w:t xml:space="preserve">   │ Send Reminder             │</w:t>
      </w:r>
    </w:p>
    <w:p w14:paraId="12DA41A4" w14:textId="77777777" w:rsidR="0004514C" w:rsidRDefault="0004514C" w:rsidP="0004514C">
      <w:r>
        <w:t xml:space="preserve">   └─────────</w:t>
      </w:r>
      <w:r>
        <w:rPr>
          <w:rFonts w:ascii="MS Gothic" w:eastAsia="MS Gothic" w:hAnsi="MS Gothic" w:cs="MS Gothic" w:hint="eastAsia"/>
        </w:rPr>
        <w:t>┬</w:t>
      </w:r>
      <w:r>
        <w:rPr>
          <w:rFonts w:ascii="Aptos" w:hAnsi="Aptos" w:cs="Aptos"/>
        </w:rPr>
        <w:t>────────┘</w:t>
      </w:r>
    </w:p>
    <w:p w14:paraId="5A14F4FD" w14:textId="77777777" w:rsidR="0004514C" w:rsidRDefault="0004514C" w:rsidP="0004514C">
      <w:r>
        <w:t xml:space="preserve">             │</w:t>
      </w:r>
    </w:p>
    <w:p w14:paraId="71076187" w14:textId="77777777" w:rsidR="0004514C" w:rsidRDefault="0004514C" w:rsidP="0004514C">
      <w:r>
        <w:t xml:space="preserve">             └───────┐</w:t>
      </w:r>
    </w:p>
    <w:p w14:paraId="43356D28" w14:textId="77777777" w:rsidR="0004514C" w:rsidRDefault="0004514C" w:rsidP="0004514C">
      <w:r>
        <w:t xml:space="preserve">                                 │</w:t>
      </w:r>
    </w:p>
    <w:p w14:paraId="73A96DC5" w14:textId="77777777" w:rsidR="0004514C" w:rsidRDefault="0004514C" w:rsidP="0004514C">
      <w:r>
        <w:t xml:space="preserve">                               </w:t>
      </w:r>
      <w:r>
        <w:rPr>
          <w:rFonts w:ascii="Arial" w:hAnsi="Arial" w:cs="Arial"/>
        </w:rPr>
        <w:t>▼</w:t>
      </w:r>
    </w:p>
    <w:p w14:paraId="45E52164" w14:textId="77777777" w:rsidR="0004514C" w:rsidRDefault="0004514C" w:rsidP="0004514C">
      <w:r>
        <w:t xml:space="preserve">   ┌───────────────────┐</w:t>
      </w:r>
    </w:p>
    <w:p w14:paraId="023ED8DE" w14:textId="77777777" w:rsidR="0004514C" w:rsidRDefault="0004514C" w:rsidP="0004514C">
      <w:r>
        <w:t xml:space="preserve">   │ Prepare Agenda            │</w:t>
      </w:r>
    </w:p>
    <w:p w14:paraId="40126077" w14:textId="77777777" w:rsidR="0004514C" w:rsidRDefault="0004514C" w:rsidP="0004514C">
      <w:r>
        <w:t xml:space="preserve">   └─────────</w:t>
      </w:r>
      <w:r>
        <w:rPr>
          <w:rFonts w:ascii="MS Gothic" w:eastAsia="MS Gothic" w:hAnsi="MS Gothic" w:cs="MS Gothic" w:hint="eastAsia"/>
        </w:rPr>
        <w:t>┬</w:t>
      </w:r>
      <w:r>
        <w:rPr>
          <w:rFonts w:ascii="Aptos" w:hAnsi="Aptos" w:cs="Aptos"/>
        </w:rPr>
        <w:t>────────┘</w:t>
      </w:r>
    </w:p>
    <w:p w14:paraId="1C0B8855" w14:textId="77777777" w:rsidR="0004514C" w:rsidRDefault="0004514C" w:rsidP="0004514C">
      <w:r>
        <w:t xml:space="preserve">                            │</w:t>
      </w:r>
    </w:p>
    <w:p w14:paraId="0179D9DB" w14:textId="77777777" w:rsidR="0004514C" w:rsidRDefault="0004514C" w:rsidP="0004514C">
      <w:r>
        <w:t xml:space="preserve">                           </w:t>
      </w:r>
      <w:r>
        <w:rPr>
          <w:rFonts w:ascii="Arial" w:hAnsi="Arial" w:cs="Arial"/>
        </w:rPr>
        <w:t>▼</w:t>
      </w:r>
    </w:p>
    <w:p w14:paraId="3AA76A25" w14:textId="77777777" w:rsidR="0004514C" w:rsidRDefault="0004514C" w:rsidP="0004514C">
      <w:r>
        <w:t xml:space="preserve">   ┌───────────────────┐</w:t>
      </w:r>
    </w:p>
    <w:p w14:paraId="439FE123" w14:textId="77777777" w:rsidR="0004514C" w:rsidRDefault="0004514C" w:rsidP="0004514C">
      <w:r>
        <w:t xml:space="preserve">   │ Conduct Meeting         │</w:t>
      </w:r>
    </w:p>
    <w:p w14:paraId="678CDCE5" w14:textId="77777777" w:rsidR="0004514C" w:rsidRDefault="0004514C" w:rsidP="0004514C">
      <w:r>
        <w:t xml:space="preserve">   └─────────</w:t>
      </w:r>
      <w:r>
        <w:rPr>
          <w:rFonts w:ascii="MS Gothic" w:eastAsia="MS Gothic" w:hAnsi="MS Gothic" w:cs="MS Gothic" w:hint="eastAsia"/>
        </w:rPr>
        <w:t>┬</w:t>
      </w:r>
      <w:r>
        <w:rPr>
          <w:rFonts w:ascii="Aptos" w:hAnsi="Aptos" w:cs="Aptos"/>
        </w:rPr>
        <w:t>────────┘</w:t>
      </w:r>
    </w:p>
    <w:p w14:paraId="22032D96" w14:textId="77777777" w:rsidR="0004514C" w:rsidRDefault="0004514C" w:rsidP="0004514C">
      <w:r>
        <w:t xml:space="preserve">                             │</w:t>
      </w:r>
    </w:p>
    <w:p w14:paraId="6EF898A6" w14:textId="77777777" w:rsidR="0004514C" w:rsidRDefault="0004514C" w:rsidP="0004514C">
      <w:r>
        <w:t xml:space="preserve">                            </w:t>
      </w:r>
      <w:r>
        <w:rPr>
          <w:rFonts w:ascii="Arial" w:hAnsi="Arial" w:cs="Arial"/>
        </w:rPr>
        <w:t>▼</w:t>
      </w:r>
    </w:p>
    <w:p w14:paraId="52050B3E" w14:textId="77777777" w:rsidR="0004514C" w:rsidRDefault="0004514C" w:rsidP="0004514C">
      <w:r>
        <w:t xml:space="preserve">   ┌───────────────────┐</w:t>
      </w:r>
    </w:p>
    <w:p w14:paraId="268D3BF1" w14:textId="77777777" w:rsidR="0004514C" w:rsidRDefault="0004514C" w:rsidP="0004514C">
      <w:r>
        <w:t xml:space="preserve">   │ Share Minutes &amp;           │</w:t>
      </w:r>
    </w:p>
    <w:p w14:paraId="13414E0B" w14:textId="77777777" w:rsidR="0004514C" w:rsidRDefault="0004514C" w:rsidP="0004514C">
      <w:r>
        <w:t xml:space="preserve">   │ Action Items                   │</w:t>
      </w:r>
    </w:p>
    <w:p w14:paraId="4B5BA608" w14:textId="77777777" w:rsidR="0004514C" w:rsidRDefault="0004514C" w:rsidP="0004514C">
      <w:r>
        <w:t xml:space="preserve">   └─────────</w:t>
      </w:r>
      <w:r>
        <w:rPr>
          <w:rFonts w:ascii="MS Gothic" w:eastAsia="MS Gothic" w:hAnsi="MS Gothic" w:cs="MS Gothic" w:hint="eastAsia"/>
        </w:rPr>
        <w:t>┬</w:t>
      </w:r>
      <w:r>
        <w:rPr>
          <w:rFonts w:ascii="Aptos" w:hAnsi="Aptos" w:cs="Aptos"/>
        </w:rPr>
        <w:t>────────┘</w:t>
      </w:r>
    </w:p>
    <w:p w14:paraId="15FD56ED" w14:textId="77777777" w:rsidR="0004514C" w:rsidRDefault="0004514C" w:rsidP="0004514C">
      <w:r>
        <w:t xml:space="preserve">                            │</w:t>
      </w:r>
    </w:p>
    <w:p w14:paraId="32FC89A8" w14:textId="77777777" w:rsidR="0004514C" w:rsidRDefault="0004514C" w:rsidP="0004514C">
      <w:r>
        <w:t xml:space="preserve">                           </w:t>
      </w:r>
      <w:r>
        <w:rPr>
          <w:rFonts w:ascii="Arial" w:hAnsi="Arial" w:cs="Arial"/>
        </w:rPr>
        <w:t>▼</w:t>
      </w:r>
    </w:p>
    <w:p w14:paraId="1D39B76B" w14:textId="77777777" w:rsidR="0004514C" w:rsidRDefault="0004514C" w:rsidP="0004514C">
      <w:r>
        <w:t xml:space="preserve">           (END)</w:t>
      </w:r>
    </w:p>
    <w:p w14:paraId="4DD08943" w14:textId="77777777" w:rsidR="009B6314" w:rsidRPr="009B6314" w:rsidRDefault="009B6314" w:rsidP="009B631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B6314">
        <w:rPr>
          <w:rFonts w:ascii="Times New Roman" w:eastAsia="Times New Roman" w:hAnsi="Times New Roman" w:cs="Times New Roman"/>
          <w:b/>
          <w:bCs/>
          <w:kern w:val="0"/>
          <w:sz w:val="27"/>
          <w:szCs w:val="27"/>
          <w:lang w:eastAsia="en-GB"/>
          <w14:ligatures w14:val="none"/>
        </w:rPr>
        <w:lastRenderedPageBreak/>
        <w:t>Explanation of the Group Meeting Scheduling Flowchart</w:t>
      </w:r>
    </w:p>
    <w:p w14:paraId="542EB3E5" w14:textId="77777777" w:rsidR="009B6314" w:rsidRPr="00C855A6" w:rsidRDefault="009B6314" w:rsidP="009B6314">
      <w:pPr>
        <w:spacing w:before="100" w:beforeAutospacing="1" w:after="100" w:afterAutospacing="1" w:line="240" w:lineRule="auto"/>
        <w:rPr>
          <w:rFonts w:eastAsia="Times New Roman" w:cs="Times New Roman"/>
          <w:kern w:val="0"/>
          <w:lang w:eastAsia="en-GB"/>
          <w14:ligatures w14:val="none"/>
        </w:rPr>
      </w:pPr>
      <w:r w:rsidRPr="00C855A6">
        <w:rPr>
          <w:rFonts w:eastAsia="Times New Roman" w:cs="Times New Roman"/>
          <w:kern w:val="0"/>
          <w:lang w:eastAsia="en-GB"/>
          <w14:ligatures w14:val="none"/>
        </w:rPr>
        <w:t xml:space="preserve">This flowchart shows the logical process for organising and scheduling a group meeting. The process begins at the </w:t>
      </w:r>
      <w:r w:rsidRPr="00C855A6">
        <w:rPr>
          <w:rFonts w:eastAsia="Times New Roman" w:cs="Times New Roman"/>
          <w:b/>
          <w:bCs/>
          <w:kern w:val="0"/>
          <w:lang w:eastAsia="en-GB"/>
          <w14:ligatures w14:val="none"/>
        </w:rPr>
        <w:t>Start</w:t>
      </w:r>
      <w:r w:rsidRPr="00C855A6">
        <w:rPr>
          <w:rFonts w:eastAsia="Times New Roman" w:cs="Times New Roman"/>
          <w:kern w:val="0"/>
          <w:lang w:eastAsia="en-GB"/>
          <w14:ligatures w14:val="none"/>
        </w:rPr>
        <w:t xml:space="preserve"> symbol and ends when all meeting activities have been completed.</w:t>
      </w:r>
    </w:p>
    <w:p w14:paraId="1EB828E4" w14:textId="77777777" w:rsidR="009B6314" w:rsidRPr="00C855A6" w:rsidRDefault="009B6314" w:rsidP="009B6314">
      <w:pPr>
        <w:spacing w:before="100" w:beforeAutospacing="1" w:after="100" w:afterAutospacing="1" w:line="240" w:lineRule="auto"/>
        <w:rPr>
          <w:rFonts w:eastAsia="Times New Roman" w:cs="Times New Roman"/>
          <w:kern w:val="0"/>
          <w:lang w:eastAsia="en-GB"/>
          <w14:ligatures w14:val="none"/>
        </w:rPr>
      </w:pPr>
      <w:r w:rsidRPr="00C855A6">
        <w:rPr>
          <w:rFonts w:eastAsia="Times New Roman" w:cs="Times New Roman"/>
          <w:kern w:val="0"/>
          <w:lang w:eastAsia="en-GB"/>
          <w14:ligatures w14:val="none"/>
        </w:rPr>
        <w:t xml:space="preserve">The first step is to </w:t>
      </w:r>
      <w:r w:rsidRPr="00C855A6">
        <w:rPr>
          <w:rFonts w:eastAsia="Times New Roman" w:cs="Times New Roman"/>
          <w:b/>
          <w:bCs/>
          <w:kern w:val="0"/>
          <w:lang w:eastAsia="en-GB"/>
          <w14:ligatures w14:val="none"/>
        </w:rPr>
        <w:t>define the purpose of the meeting</w:t>
      </w:r>
      <w:r w:rsidRPr="00C855A6">
        <w:rPr>
          <w:rFonts w:eastAsia="Times New Roman" w:cs="Times New Roman"/>
          <w:kern w:val="0"/>
          <w:lang w:eastAsia="en-GB"/>
          <w14:ligatures w14:val="none"/>
        </w:rPr>
        <w:t xml:space="preserve">. This ensures that the meeting has a clear objective and that only the necessary participants are invited. The organiser then </w:t>
      </w:r>
      <w:r w:rsidRPr="00C855A6">
        <w:rPr>
          <w:rFonts w:eastAsia="Times New Roman" w:cs="Times New Roman"/>
          <w:b/>
          <w:bCs/>
          <w:kern w:val="0"/>
          <w:lang w:eastAsia="en-GB"/>
          <w14:ligatures w14:val="none"/>
        </w:rPr>
        <w:t>identifies the members</w:t>
      </w:r>
      <w:r w:rsidRPr="00C855A6">
        <w:rPr>
          <w:rFonts w:eastAsia="Times New Roman" w:cs="Times New Roman"/>
          <w:kern w:val="0"/>
          <w:lang w:eastAsia="en-GB"/>
          <w14:ligatures w14:val="none"/>
        </w:rPr>
        <w:t xml:space="preserve"> who need to attend the meeting.</w:t>
      </w:r>
    </w:p>
    <w:p w14:paraId="1A057E5C" w14:textId="77777777" w:rsidR="009B6314" w:rsidRPr="00C855A6" w:rsidRDefault="009B6314" w:rsidP="009B6314">
      <w:pPr>
        <w:spacing w:before="100" w:beforeAutospacing="1" w:after="100" w:afterAutospacing="1" w:line="240" w:lineRule="auto"/>
        <w:rPr>
          <w:rFonts w:eastAsia="Times New Roman" w:cs="Times New Roman"/>
          <w:kern w:val="0"/>
          <w:lang w:eastAsia="en-GB"/>
          <w14:ligatures w14:val="none"/>
        </w:rPr>
      </w:pPr>
      <w:r w:rsidRPr="00C855A6">
        <w:rPr>
          <w:rFonts w:eastAsia="Times New Roman" w:cs="Times New Roman"/>
          <w:kern w:val="0"/>
          <w:lang w:eastAsia="en-GB"/>
          <w14:ligatures w14:val="none"/>
        </w:rPr>
        <w:t xml:space="preserve">Next, the organiser </w:t>
      </w:r>
      <w:r w:rsidRPr="00C855A6">
        <w:rPr>
          <w:rFonts w:eastAsia="Times New Roman" w:cs="Times New Roman"/>
          <w:b/>
          <w:bCs/>
          <w:kern w:val="0"/>
          <w:lang w:eastAsia="en-GB"/>
          <w14:ligatures w14:val="none"/>
        </w:rPr>
        <w:t>checks the availability</w:t>
      </w:r>
      <w:r w:rsidRPr="00C855A6">
        <w:rPr>
          <w:rFonts w:eastAsia="Times New Roman" w:cs="Times New Roman"/>
          <w:kern w:val="0"/>
          <w:lang w:eastAsia="en-GB"/>
          <w14:ligatures w14:val="none"/>
        </w:rPr>
        <w:t xml:space="preserve"> of all participants. A decision is then made to determine whether there is a </w:t>
      </w:r>
      <w:r w:rsidRPr="00C855A6">
        <w:rPr>
          <w:rFonts w:eastAsia="Times New Roman" w:cs="Times New Roman"/>
          <w:b/>
          <w:bCs/>
          <w:kern w:val="0"/>
          <w:lang w:eastAsia="en-GB"/>
          <w14:ligatures w14:val="none"/>
        </w:rPr>
        <w:t>common time slot</w:t>
      </w:r>
      <w:r w:rsidRPr="00C855A6">
        <w:rPr>
          <w:rFonts w:eastAsia="Times New Roman" w:cs="Times New Roman"/>
          <w:kern w:val="0"/>
          <w:lang w:eastAsia="en-GB"/>
          <w14:ligatures w14:val="none"/>
        </w:rPr>
        <w:t xml:space="preserve"> that suits everyone. If no suitable time is available, the organiser requests alternative availability from participants and repeats the process until a suitable time is found. If a common time is available, the process moves forward.</w:t>
      </w:r>
    </w:p>
    <w:p w14:paraId="5FCD467E" w14:textId="77777777" w:rsidR="009B6314" w:rsidRPr="00C855A6" w:rsidRDefault="009B6314" w:rsidP="009B6314">
      <w:pPr>
        <w:spacing w:before="100" w:beforeAutospacing="1" w:after="100" w:afterAutospacing="1" w:line="240" w:lineRule="auto"/>
        <w:rPr>
          <w:rFonts w:eastAsia="Times New Roman" w:cs="Times New Roman"/>
          <w:kern w:val="0"/>
          <w:lang w:eastAsia="en-GB"/>
          <w14:ligatures w14:val="none"/>
        </w:rPr>
      </w:pPr>
      <w:r w:rsidRPr="00C855A6">
        <w:rPr>
          <w:rFonts w:eastAsia="Times New Roman" w:cs="Times New Roman"/>
          <w:kern w:val="0"/>
          <w:lang w:eastAsia="en-GB"/>
          <w14:ligatures w14:val="none"/>
        </w:rPr>
        <w:t xml:space="preserve">Once a suitable time has been identified, the organiser </w:t>
      </w:r>
      <w:r w:rsidRPr="00C855A6">
        <w:rPr>
          <w:rFonts w:eastAsia="Times New Roman" w:cs="Times New Roman"/>
          <w:b/>
          <w:bCs/>
          <w:kern w:val="0"/>
          <w:lang w:eastAsia="en-GB"/>
          <w14:ligatures w14:val="none"/>
        </w:rPr>
        <w:t>schedules the meeting</w:t>
      </w:r>
      <w:r w:rsidRPr="00C855A6">
        <w:rPr>
          <w:rFonts w:eastAsia="Times New Roman" w:cs="Times New Roman"/>
          <w:kern w:val="0"/>
          <w:lang w:eastAsia="en-GB"/>
          <w14:ligatures w14:val="none"/>
        </w:rPr>
        <w:t xml:space="preserve"> and then </w:t>
      </w:r>
      <w:r w:rsidRPr="00C855A6">
        <w:rPr>
          <w:rFonts w:eastAsia="Times New Roman" w:cs="Times New Roman"/>
          <w:b/>
          <w:bCs/>
          <w:kern w:val="0"/>
          <w:lang w:eastAsia="en-GB"/>
          <w14:ligatures w14:val="none"/>
        </w:rPr>
        <w:t>reserves a meeting room or creates an online meeting link</w:t>
      </w:r>
      <w:r w:rsidRPr="00C855A6">
        <w:rPr>
          <w:rFonts w:eastAsia="Times New Roman" w:cs="Times New Roman"/>
          <w:kern w:val="0"/>
          <w:lang w:eastAsia="en-GB"/>
          <w14:ligatures w14:val="none"/>
        </w:rPr>
        <w:t xml:space="preserve">, depending on how the meeting will be held. After this, </w:t>
      </w:r>
      <w:r w:rsidRPr="00C855A6">
        <w:rPr>
          <w:rFonts w:eastAsia="Times New Roman" w:cs="Times New Roman"/>
          <w:b/>
          <w:bCs/>
          <w:kern w:val="0"/>
          <w:lang w:eastAsia="en-GB"/>
          <w14:ligatures w14:val="none"/>
        </w:rPr>
        <w:t>invitations are sent</w:t>
      </w:r>
      <w:r w:rsidRPr="00C855A6">
        <w:rPr>
          <w:rFonts w:eastAsia="Times New Roman" w:cs="Times New Roman"/>
          <w:kern w:val="0"/>
          <w:lang w:eastAsia="en-GB"/>
          <w14:ligatures w14:val="none"/>
        </w:rPr>
        <w:t xml:space="preserve"> to all participants.</w:t>
      </w:r>
    </w:p>
    <w:p w14:paraId="61163D04" w14:textId="77777777" w:rsidR="009B6314" w:rsidRPr="00C855A6" w:rsidRDefault="009B6314" w:rsidP="009B6314">
      <w:pPr>
        <w:spacing w:before="100" w:beforeAutospacing="1" w:after="100" w:afterAutospacing="1" w:line="240" w:lineRule="auto"/>
        <w:rPr>
          <w:rFonts w:eastAsia="Times New Roman" w:cs="Times New Roman"/>
          <w:kern w:val="0"/>
          <w:lang w:eastAsia="en-GB"/>
          <w14:ligatures w14:val="none"/>
        </w:rPr>
      </w:pPr>
      <w:r w:rsidRPr="00C855A6">
        <w:rPr>
          <w:rFonts w:eastAsia="Times New Roman" w:cs="Times New Roman"/>
          <w:kern w:val="0"/>
          <w:lang w:eastAsia="en-GB"/>
          <w14:ligatures w14:val="none"/>
        </w:rPr>
        <w:t xml:space="preserve">The next decision point checks whether </w:t>
      </w:r>
      <w:r w:rsidRPr="00C855A6">
        <w:rPr>
          <w:rFonts w:eastAsia="Times New Roman" w:cs="Times New Roman"/>
          <w:b/>
          <w:bCs/>
          <w:kern w:val="0"/>
          <w:lang w:eastAsia="en-GB"/>
          <w14:ligatures w14:val="none"/>
        </w:rPr>
        <w:t>responses have been received</w:t>
      </w:r>
      <w:r w:rsidRPr="00C855A6">
        <w:rPr>
          <w:rFonts w:eastAsia="Times New Roman" w:cs="Times New Roman"/>
          <w:kern w:val="0"/>
          <w:lang w:eastAsia="en-GB"/>
          <w14:ligatures w14:val="none"/>
        </w:rPr>
        <w:t xml:space="preserve"> from the invited participants. If responses have not been received, reminders are sent to ensure attendees confirm their participation. Once sufficient responses have been obtained, the organiser can continue.</w:t>
      </w:r>
    </w:p>
    <w:p w14:paraId="2D2FBC37" w14:textId="77777777" w:rsidR="009B6314" w:rsidRPr="00C855A6" w:rsidRDefault="009B6314" w:rsidP="009B6314">
      <w:pPr>
        <w:spacing w:before="100" w:beforeAutospacing="1" w:after="100" w:afterAutospacing="1" w:line="240" w:lineRule="auto"/>
        <w:rPr>
          <w:rFonts w:eastAsia="Times New Roman" w:cs="Times New Roman"/>
          <w:kern w:val="0"/>
          <w:lang w:eastAsia="en-GB"/>
          <w14:ligatures w14:val="none"/>
        </w:rPr>
      </w:pPr>
      <w:r w:rsidRPr="00C855A6">
        <w:rPr>
          <w:rFonts w:eastAsia="Times New Roman" w:cs="Times New Roman"/>
          <w:kern w:val="0"/>
          <w:lang w:eastAsia="en-GB"/>
          <w14:ligatures w14:val="none"/>
        </w:rPr>
        <w:t xml:space="preserve">The organiser then </w:t>
      </w:r>
      <w:r w:rsidRPr="00C855A6">
        <w:rPr>
          <w:rFonts w:eastAsia="Times New Roman" w:cs="Times New Roman"/>
          <w:b/>
          <w:bCs/>
          <w:kern w:val="0"/>
          <w:lang w:eastAsia="en-GB"/>
          <w14:ligatures w14:val="none"/>
        </w:rPr>
        <w:t>prepares the meeting agenda</w:t>
      </w:r>
      <w:r w:rsidRPr="00C855A6">
        <w:rPr>
          <w:rFonts w:eastAsia="Times New Roman" w:cs="Times New Roman"/>
          <w:kern w:val="0"/>
          <w:lang w:eastAsia="en-GB"/>
          <w14:ligatures w14:val="none"/>
        </w:rPr>
        <w:t>, outlining the topics to be discussed and any required materials. The meeting is then conducted according to the planned schedule.</w:t>
      </w:r>
    </w:p>
    <w:p w14:paraId="1B5443D4" w14:textId="77777777" w:rsidR="009B6314" w:rsidRPr="00C855A6" w:rsidRDefault="009B6314" w:rsidP="009B6314">
      <w:pPr>
        <w:spacing w:before="100" w:beforeAutospacing="1" w:after="100" w:afterAutospacing="1" w:line="240" w:lineRule="auto"/>
        <w:rPr>
          <w:rFonts w:eastAsia="Times New Roman" w:cs="Times New Roman"/>
          <w:kern w:val="0"/>
          <w:lang w:eastAsia="en-GB"/>
          <w14:ligatures w14:val="none"/>
        </w:rPr>
      </w:pPr>
      <w:r w:rsidRPr="00C855A6">
        <w:rPr>
          <w:rFonts w:eastAsia="Times New Roman" w:cs="Times New Roman"/>
          <w:kern w:val="0"/>
          <w:lang w:eastAsia="en-GB"/>
          <w14:ligatures w14:val="none"/>
        </w:rPr>
        <w:t xml:space="preserve">After the meeting has taken place, the organiser </w:t>
      </w:r>
      <w:r w:rsidRPr="00C855A6">
        <w:rPr>
          <w:rFonts w:eastAsia="Times New Roman" w:cs="Times New Roman"/>
          <w:b/>
          <w:bCs/>
          <w:kern w:val="0"/>
          <w:lang w:eastAsia="en-GB"/>
          <w14:ligatures w14:val="none"/>
        </w:rPr>
        <w:t>shares the meeting minutes and action items</w:t>
      </w:r>
      <w:r w:rsidRPr="00C855A6">
        <w:rPr>
          <w:rFonts w:eastAsia="Times New Roman" w:cs="Times New Roman"/>
          <w:kern w:val="0"/>
          <w:lang w:eastAsia="en-GB"/>
          <w14:ligatures w14:val="none"/>
        </w:rPr>
        <w:t xml:space="preserve"> with all participants. This ensures that everyone understands the decisions made and the tasks assigned. The process is completed at the </w:t>
      </w:r>
      <w:r w:rsidRPr="00C855A6">
        <w:rPr>
          <w:rFonts w:eastAsia="Times New Roman" w:cs="Times New Roman"/>
          <w:b/>
          <w:bCs/>
          <w:kern w:val="0"/>
          <w:lang w:eastAsia="en-GB"/>
          <w14:ligatures w14:val="none"/>
        </w:rPr>
        <w:t>End</w:t>
      </w:r>
      <w:r w:rsidRPr="00C855A6">
        <w:rPr>
          <w:rFonts w:eastAsia="Times New Roman" w:cs="Times New Roman"/>
          <w:kern w:val="0"/>
          <w:lang w:eastAsia="en-GB"/>
          <w14:ligatures w14:val="none"/>
        </w:rPr>
        <w:t xml:space="preserve"> symbol.</w:t>
      </w:r>
    </w:p>
    <w:p w14:paraId="0ABAD830" w14:textId="77777777" w:rsidR="009B6314" w:rsidRPr="00C855A6" w:rsidRDefault="009B6314" w:rsidP="009B6314">
      <w:pPr>
        <w:spacing w:before="100" w:beforeAutospacing="1" w:after="100" w:afterAutospacing="1" w:line="240" w:lineRule="auto"/>
        <w:rPr>
          <w:rFonts w:eastAsia="Times New Roman" w:cs="Times New Roman"/>
          <w:kern w:val="0"/>
          <w:lang w:eastAsia="en-GB"/>
          <w14:ligatures w14:val="none"/>
        </w:rPr>
      </w:pPr>
      <w:r w:rsidRPr="00C855A6">
        <w:rPr>
          <w:rFonts w:eastAsia="Times New Roman" w:cs="Times New Roman"/>
          <w:kern w:val="0"/>
          <w:lang w:eastAsia="en-GB"/>
          <w14:ligatures w14:val="none"/>
        </w:rPr>
        <w:t>Overall, the flowchart provides a structured approach to scheduling and managing a group meeting, helping to ensure that the meeting is organised efficiently and that all participants are informed throughout the process.</w:t>
      </w:r>
    </w:p>
    <w:p w14:paraId="41784F6E" w14:textId="4A3E3EFD" w:rsidR="004F63F0" w:rsidRPr="00C855A6" w:rsidRDefault="004F63F0" w:rsidP="003304F9">
      <w:pPr>
        <w:pStyle w:val="NoSpacing"/>
        <w:rPr>
          <w:b/>
          <w:bCs/>
          <w:color w:val="215E99" w:themeColor="text2" w:themeTint="BF"/>
          <w:sz w:val="44"/>
          <w:szCs w:val="44"/>
        </w:rPr>
      </w:pPr>
    </w:p>
    <w:p w14:paraId="67B9050A" w14:textId="77777777" w:rsidR="00D76897" w:rsidRPr="00D76897" w:rsidRDefault="00D76897" w:rsidP="00D7689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76897">
        <w:rPr>
          <w:rFonts w:ascii="Times New Roman" w:eastAsia="Times New Roman" w:hAnsi="Times New Roman" w:cs="Times New Roman"/>
          <w:b/>
          <w:bCs/>
          <w:kern w:val="0"/>
          <w:sz w:val="27"/>
          <w:szCs w:val="27"/>
          <w:lang w:eastAsia="en-GB"/>
          <w14:ligatures w14:val="none"/>
        </w:rPr>
        <w:t>How the Solution Finds a Time That Works for Everyone</w:t>
      </w:r>
    </w:p>
    <w:p w14:paraId="40033257" w14:textId="77777777" w:rsidR="00D76897" w:rsidRPr="0033772E" w:rsidRDefault="00D76897" w:rsidP="00D76897">
      <w:pPr>
        <w:spacing w:before="100" w:beforeAutospacing="1" w:after="100" w:afterAutospacing="1" w:line="240" w:lineRule="auto"/>
        <w:rPr>
          <w:rFonts w:eastAsia="Times New Roman" w:cs="Times New Roman"/>
          <w:kern w:val="0"/>
          <w:lang w:eastAsia="en-GB"/>
          <w14:ligatures w14:val="none"/>
        </w:rPr>
      </w:pPr>
      <w:r w:rsidRPr="0033772E">
        <w:rPr>
          <w:rFonts w:eastAsia="Times New Roman" w:cs="Times New Roman"/>
          <w:kern w:val="0"/>
          <w:lang w:eastAsia="en-GB"/>
          <w14:ligatures w14:val="none"/>
        </w:rPr>
        <w:t>The flowchart finds a suitable meeting time by collecting the availability of all participants and comparing their available time slots. After identifying the people who need to attend the meeting, the organiser asks each participant to provide the dates and times when they are available.</w:t>
      </w:r>
    </w:p>
    <w:p w14:paraId="55AF080C" w14:textId="77777777" w:rsidR="00D76897" w:rsidRPr="0033772E" w:rsidRDefault="00D76897" w:rsidP="00D76897">
      <w:pPr>
        <w:spacing w:before="100" w:beforeAutospacing="1" w:after="100" w:afterAutospacing="1" w:line="240" w:lineRule="auto"/>
        <w:rPr>
          <w:rFonts w:eastAsia="Times New Roman" w:cs="Times New Roman"/>
          <w:kern w:val="0"/>
          <w:lang w:eastAsia="en-GB"/>
          <w14:ligatures w14:val="none"/>
        </w:rPr>
      </w:pPr>
      <w:r w:rsidRPr="0033772E">
        <w:rPr>
          <w:rFonts w:eastAsia="Times New Roman" w:cs="Times New Roman"/>
          <w:kern w:val="0"/>
          <w:lang w:eastAsia="en-GB"/>
          <w14:ligatures w14:val="none"/>
        </w:rPr>
        <w:lastRenderedPageBreak/>
        <w:t xml:space="preserve">The process then reaches the decision point labelled </w:t>
      </w:r>
      <w:r w:rsidRPr="0033772E">
        <w:rPr>
          <w:rFonts w:eastAsia="Times New Roman" w:cs="Times New Roman"/>
          <w:b/>
          <w:bCs/>
          <w:kern w:val="0"/>
          <w:lang w:eastAsia="en-GB"/>
          <w14:ligatures w14:val="none"/>
        </w:rPr>
        <w:t>"Common Time?"</w:t>
      </w:r>
      <w:r w:rsidRPr="0033772E">
        <w:rPr>
          <w:rFonts w:eastAsia="Times New Roman" w:cs="Times New Roman"/>
          <w:kern w:val="0"/>
          <w:lang w:eastAsia="en-GB"/>
          <w14:ligatures w14:val="none"/>
        </w:rPr>
        <w:t>. At this stage, the organiser reviews all responses to determine whether there is at least one time slot that overlaps for every participant. A common time slot is a period when all required attendees are available at the same time.</w:t>
      </w:r>
    </w:p>
    <w:p w14:paraId="36D4A966" w14:textId="77777777" w:rsidR="00D76897" w:rsidRPr="0033772E" w:rsidRDefault="00D76897" w:rsidP="00D76897">
      <w:pPr>
        <w:spacing w:before="100" w:beforeAutospacing="1" w:after="100" w:afterAutospacing="1" w:line="240" w:lineRule="auto"/>
        <w:rPr>
          <w:rFonts w:eastAsia="Times New Roman" w:cs="Times New Roman"/>
          <w:kern w:val="0"/>
          <w:lang w:eastAsia="en-GB"/>
          <w14:ligatures w14:val="none"/>
        </w:rPr>
      </w:pPr>
      <w:r w:rsidRPr="0033772E">
        <w:rPr>
          <w:rFonts w:eastAsia="Times New Roman" w:cs="Times New Roman"/>
          <w:kern w:val="0"/>
          <w:lang w:eastAsia="en-GB"/>
          <w14:ligatures w14:val="none"/>
        </w:rPr>
        <w:t>If a common time slot exists, the process continues by scheduling the meeting at that time. This ensures that all participants can attend and that the meeting can proceed efficiently.</w:t>
      </w:r>
    </w:p>
    <w:p w14:paraId="17737D42" w14:textId="77777777" w:rsidR="00D76897" w:rsidRPr="0033772E" w:rsidRDefault="00D76897" w:rsidP="00D76897">
      <w:pPr>
        <w:spacing w:before="100" w:beforeAutospacing="1" w:after="100" w:afterAutospacing="1" w:line="240" w:lineRule="auto"/>
        <w:rPr>
          <w:rFonts w:eastAsia="Times New Roman" w:cs="Times New Roman"/>
          <w:kern w:val="0"/>
          <w:lang w:eastAsia="en-GB"/>
          <w14:ligatures w14:val="none"/>
        </w:rPr>
      </w:pPr>
      <w:r w:rsidRPr="0033772E">
        <w:rPr>
          <w:rFonts w:eastAsia="Times New Roman" w:cs="Times New Roman"/>
          <w:kern w:val="0"/>
          <w:lang w:eastAsia="en-GB"/>
          <w14:ligatures w14:val="none"/>
        </w:rPr>
        <w:t xml:space="preserve">If no common time slot is found, the process follows the </w:t>
      </w:r>
      <w:r w:rsidRPr="0033772E">
        <w:rPr>
          <w:rFonts w:eastAsia="Times New Roman" w:cs="Times New Roman"/>
          <w:b/>
          <w:bCs/>
          <w:kern w:val="0"/>
          <w:lang w:eastAsia="en-GB"/>
          <w14:ligatures w14:val="none"/>
        </w:rPr>
        <w:t>"No"</w:t>
      </w:r>
      <w:r w:rsidRPr="0033772E">
        <w:rPr>
          <w:rFonts w:eastAsia="Times New Roman" w:cs="Times New Roman"/>
          <w:kern w:val="0"/>
          <w:lang w:eastAsia="en-GB"/>
          <w14:ligatures w14:val="none"/>
        </w:rPr>
        <w:t xml:space="preserve"> path. The organiser requests alternative availability from participants, such as additional dates or more flexible time ranges. The availability information is then checked again until a suitable overlap is identified.</w:t>
      </w:r>
    </w:p>
    <w:p w14:paraId="4499003A" w14:textId="77777777" w:rsidR="00D76897" w:rsidRPr="0033772E" w:rsidRDefault="00D76897" w:rsidP="00D76897">
      <w:pPr>
        <w:spacing w:before="100" w:beforeAutospacing="1" w:after="100" w:afterAutospacing="1" w:line="240" w:lineRule="auto"/>
        <w:rPr>
          <w:rFonts w:eastAsia="Times New Roman" w:cs="Times New Roman"/>
          <w:kern w:val="0"/>
          <w:lang w:eastAsia="en-GB"/>
          <w14:ligatures w14:val="none"/>
        </w:rPr>
      </w:pPr>
      <w:r w:rsidRPr="0033772E">
        <w:rPr>
          <w:rFonts w:eastAsia="Times New Roman" w:cs="Times New Roman"/>
          <w:kern w:val="0"/>
          <w:lang w:eastAsia="en-GB"/>
          <w14:ligatures w14:val="none"/>
        </w:rPr>
        <w:t>This loop continues until a time is found that accommodates all essential participants. By repeatedly collecting and comparing availability, the solution ensures that the selected meeting time is the most suitable option for the entire group.</w:t>
      </w:r>
    </w:p>
    <w:p w14:paraId="345233AC" w14:textId="77777777" w:rsidR="00847889" w:rsidRPr="00847889" w:rsidRDefault="00847889" w:rsidP="0084788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847889">
        <w:rPr>
          <w:rFonts w:ascii="Times New Roman" w:eastAsia="Times New Roman" w:hAnsi="Times New Roman" w:cs="Times New Roman"/>
          <w:b/>
          <w:bCs/>
          <w:kern w:val="0"/>
          <w:sz w:val="27"/>
          <w:szCs w:val="27"/>
          <w:lang w:eastAsia="en-GB"/>
          <w14:ligatures w14:val="none"/>
        </w:rPr>
        <w:t>Handling Scheduling Conflicts</w:t>
      </w:r>
    </w:p>
    <w:p w14:paraId="50952274" w14:textId="77777777" w:rsidR="00847889" w:rsidRPr="00847889" w:rsidRDefault="00847889" w:rsidP="00847889">
      <w:pPr>
        <w:spacing w:before="100" w:beforeAutospacing="1" w:after="100" w:afterAutospacing="1" w:line="240" w:lineRule="auto"/>
        <w:rPr>
          <w:rFonts w:eastAsia="Times New Roman" w:cs="Times New Roman"/>
          <w:kern w:val="0"/>
          <w:lang w:eastAsia="en-GB"/>
          <w14:ligatures w14:val="none"/>
        </w:rPr>
      </w:pPr>
      <w:r w:rsidRPr="00847889">
        <w:rPr>
          <w:rFonts w:eastAsia="Times New Roman" w:cs="Times New Roman"/>
          <w:kern w:val="0"/>
          <w:lang w:eastAsia="en-GB"/>
          <w14:ligatures w14:val="none"/>
        </w:rPr>
        <w:t xml:space="preserve">A scheduling conflict occurs when there is no time slot that is available for all participants. In the flowchart, this situation is identified at the </w:t>
      </w:r>
      <w:r w:rsidRPr="00847889">
        <w:rPr>
          <w:rFonts w:eastAsia="Times New Roman" w:cs="Times New Roman"/>
          <w:b/>
          <w:bCs/>
          <w:kern w:val="0"/>
          <w:lang w:eastAsia="en-GB"/>
          <w14:ligatures w14:val="none"/>
        </w:rPr>
        <w:t>"Common Time?"</w:t>
      </w:r>
      <w:r w:rsidRPr="00847889">
        <w:rPr>
          <w:rFonts w:eastAsia="Times New Roman" w:cs="Times New Roman"/>
          <w:kern w:val="0"/>
          <w:lang w:eastAsia="en-GB"/>
          <w14:ligatures w14:val="none"/>
        </w:rPr>
        <w:t xml:space="preserve"> decision point. If the answer is </w:t>
      </w:r>
      <w:r w:rsidRPr="00847889">
        <w:rPr>
          <w:rFonts w:eastAsia="Times New Roman" w:cs="Times New Roman"/>
          <w:b/>
          <w:bCs/>
          <w:kern w:val="0"/>
          <w:lang w:eastAsia="en-GB"/>
          <w14:ligatures w14:val="none"/>
        </w:rPr>
        <w:t>No</w:t>
      </w:r>
      <w:r w:rsidRPr="00847889">
        <w:rPr>
          <w:rFonts w:eastAsia="Times New Roman" w:cs="Times New Roman"/>
          <w:kern w:val="0"/>
          <w:lang w:eastAsia="en-GB"/>
          <w14:ligatures w14:val="none"/>
        </w:rPr>
        <w:t>, the process follows the conflict-resolution path.</w:t>
      </w:r>
    </w:p>
    <w:p w14:paraId="0457953C" w14:textId="77777777" w:rsidR="00847889" w:rsidRPr="00847889" w:rsidRDefault="00847889" w:rsidP="00847889">
      <w:pPr>
        <w:spacing w:before="100" w:beforeAutospacing="1" w:after="100" w:afterAutospacing="1" w:line="240" w:lineRule="auto"/>
        <w:rPr>
          <w:rFonts w:eastAsia="Times New Roman" w:cs="Times New Roman"/>
          <w:kern w:val="0"/>
          <w:lang w:eastAsia="en-GB"/>
          <w14:ligatures w14:val="none"/>
        </w:rPr>
      </w:pPr>
      <w:r w:rsidRPr="00847889">
        <w:rPr>
          <w:rFonts w:eastAsia="Times New Roman" w:cs="Times New Roman"/>
          <w:kern w:val="0"/>
          <w:lang w:eastAsia="en-GB"/>
          <w14:ligatures w14:val="none"/>
        </w:rPr>
        <w:t>The organiser requests alternative availability from participants and gathers additional information about when they can attend. This may involve asking participants to provide more available time slots, identifying which attendees are essential, or determining whether some participants can be represented by others.</w:t>
      </w:r>
    </w:p>
    <w:p w14:paraId="2F04D126" w14:textId="77777777" w:rsidR="00847889" w:rsidRPr="00847889" w:rsidRDefault="00847889" w:rsidP="00847889">
      <w:pPr>
        <w:spacing w:before="100" w:beforeAutospacing="1" w:after="100" w:afterAutospacing="1" w:line="240" w:lineRule="auto"/>
        <w:rPr>
          <w:rFonts w:eastAsia="Times New Roman" w:cs="Times New Roman"/>
          <w:kern w:val="0"/>
          <w:lang w:eastAsia="en-GB"/>
          <w14:ligatures w14:val="none"/>
        </w:rPr>
      </w:pPr>
      <w:r w:rsidRPr="00847889">
        <w:rPr>
          <w:rFonts w:eastAsia="Times New Roman" w:cs="Times New Roman"/>
          <w:kern w:val="0"/>
          <w:lang w:eastAsia="en-GB"/>
          <w14:ligatures w14:val="none"/>
        </w:rPr>
        <w:t>After the updated availability has been collected, the organiser compares the schedules again to look for an overlapping time period. This process repeats until a suitable time is found. If conflicts continue to exist, the organiser may need to compromise by selecting the time that allows the highest number of essential participants to attend or by rescheduling the meeting for a later date.</w:t>
      </w:r>
    </w:p>
    <w:p w14:paraId="66D87B0A" w14:textId="77777777" w:rsidR="00847889" w:rsidRPr="00847889" w:rsidRDefault="00847889" w:rsidP="00847889">
      <w:pPr>
        <w:spacing w:before="100" w:beforeAutospacing="1" w:after="100" w:afterAutospacing="1" w:line="240" w:lineRule="auto"/>
        <w:rPr>
          <w:rFonts w:eastAsia="Times New Roman" w:cs="Times New Roman"/>
          <w:kern w:val="0"/>
          <w:lang w:eastAsia="en-GB"/>
          <w14:ligatures w14:val="none"/>
        </w:rPr>
      </w:pPr>
      <w:r w:rsidRPr="00847889">
        <w:rPr>
          <w:rFonts w:eastAsia="Times New Roman" w:cs="Times New Roman"/>
          <w:kern w:val="0"/>
          <w:lang w:eastAsia="en-GB"/>
          <w14:ligatures w14:val="none"/>
        </w:rPr>
        <w:t>The conflict-resolution loop ensures that scheduling issues are addressed systematically rather than stopping the process. By repeatedly collecting and reviewing availability, the organiser can identify the most practical meeting time while minimising disruption to participants.</w:t>
      </w:r>
    </w:p>
    <w:p w14:paraId="7AF8299B" w14:textId="77777777" w:rsidR="004F63F0" w:rsidRDefault="004F63F0" w:rsidP="004F63F0">
      <w:pPr>
        <w:jc w:val="center"/>
        <w:rPr>
          <w:b/>
          <w:bCs/>
          <w:color w:val="215E99" w:themeColor="text2" w:themeTint="BF"/>
          <w:sz w:val="44"/>
          <w:szCs w:val="44"/>
        </w:rPr>
      </w:pPr>
    </w:p>
    <w:p w14:paraId="4BE34892" w14:textId="77777777" w:rsidR="00E41603" w:rsidRDefault="00E41603" w:rsidP="004F63F0">
      <w:pPr>
        <w:jc w:val="center"/>
        <w:rPr>
          <w:b/>
          <w:bCs/>
          <w:color w:val="215E99" w:themeColor="text2" w:themeTint="BF"/>
          <w:sz w:val="44"/>
          <w:szCs w:val="44"/>
        </w:rPr>
      </w:pPr>
    </w:p>
    <w:p w14:paraId="2F721257" w14:textId="77777777" w:rsidR="00142035" w:rsidRDefault="00142035" w:rsidP="00E4160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328E9DA" w14:textId="013A2A36" w:rsidR="00E41603" w:rsidRPr="00E41603" w:rsidRDefault="00E41603" w:rsidP="00E4160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41603">
        <w:rPr>
          <w:rFonts w:ascii="Times New Roman" w:eastAsia="Times New Roman" w:hAnsi="Times New Roman" w:cs="Times New Roman"/>
          <w:b/>
          <w:bCs/>
          <w:kern w:val="0"/>
          <w:sz w:val="27"/>
          <w:szCs w:val="27"/>
          <w:lang w:eastAsia="en-GB"/>
          <w14:ligatures w14:val="none"/>
        </w:rPr>
        <w:lastRenderedPageBreak/>
        <w:t>Assumptions Made</w:t>
      </w:r>
    </w:p>
    <w:p w14:paraId="43A029BC" w14:textId="77777777" w:rsidR="00E41603" w:rsidRPr="00142035" w:rsidRDefault="00E41603" w:rsidP="00E41603">
      <w:pPr>
        <w:numPr>
          <w:ilvl w:val="0"/>
          <w:numId w:val="3"/>
        </w:numPr>
        <w:spacing w:before="100" w:beforeAutospacing="1" w:after="100" w:afterAutospacing="1" w:line="240" w:lineRule="auto"/>
        <w:rPr>
          <w:rFonts w:eastAsia="Times New Roman" w:cs="Times New Roman"/>
          <w:kern w:val="0"/>
          <w:lang w:eastAsia="en-GB"/>
          <w14:ligatures w14:val="none"/>
        </w:rPr>
      </w:pPr>
      <w:r w:rsidRPr="00142035">
        <w:rPr>
          <w:rFonts w:eastAsia="Times New Roman" w:cs="Times New Roman"/>
          <w:b/>
          <w:bCs/>
          <w:kern w:val="0"/>
          <w:lang w:eastAsia="en-GB"/>
          <w14:ligatures w14:val="none"/>
        </w:rPr>
        <w:t>All participants can provide their availability</w:t>
      </w:r>
      <w:r w:rsidRPr="00142035">
        <w:rPr>
          <w:rFonts w:eastAsia="Times New Roman" w:cs="Times New Roman"/>
          <w:kern w:val="0"/>
          <w:lang w:eastAsia="en-GB"/>
          <w14:ligatures w14:val="none"/>
        </w:rPr>
        <w:t xml:space="preserve"> when requested by the organiser.</w:t>
      </w:r>
    </w:p>
    <w:p w14:paraId="726DED75" w14:textId="77777777" w:rsidR="00E41603" w:rsidRPr="00142035" w:rsidRDefault="00E41603" w:rsidP="00E41603">
      <w:pPr>
        <w:numPr>
          <w:ilvl w:val="0"/>
          <w:numId w:val="3"/>
        </w:numPr>
        <w:spacing w:before="100" w:beforeAutospacing="1" w:after="100" w:afterAutospacing="1" w:line="240" w:lineRule="auto"/>
        <w:rPr>
          <w:rFonts w:eastAsia="Times New Roman" w:cs="Times New Roman"/>
          <w:kern w:val="0"/>
          <w:lang w:eastAsia="en-GB"/>
          <w14:ligatures w14:val="none"/>
        </w:rPr>
      </w:pPr>
      <w:r w:rsidRPr="00142035">
        <w:rPr>
          <w:rFonts w:eastAsia="Times New Roman" w:cs="Times New Roman"/>
          <w:b/>
          <w:bCs/>
          <w:kern w:val="0"/>
          <w:lang w:eastAsia="en-GB"/>
          <w14:ligatures w14:val="none"/>
        </w:rPr>
        <w:t>Participants respond within a reasonable timeframe</w:t>
      </w:r>
      <w:r w:rsidRPr="00142035">
        <w:rPr>
          <w:rFonts w:eastAsia="Times New Roman" w:cs="Times New Roman"/>
          <w:kern w:val="0"/>
          <w:lang w:eastAsia="en-GB"/>
          <w14:ligatures w14:val="none"/>
        </w:rPr>
        <w:t>, allowing the scheduling process to continue without significant delays.</w:t>
      </w:r>
    </w:p>
    <w:p w14:paraId="7E3B8B60" w14:textId="77777777" w:rsidR="00E41603" w:rsidRPr="00142035" w:rsidRDefault="00E41603" w:rsidP="00E41603">
      <w:pPr>
        <w:numPr>
          <w:ilvl w:val="0"/>
          <w:numId w:val="3"/>
        </w:numPr>
        <w:spacing w:before="100" w:beforeAutospacing="1" w:after="100" w:afterAutospacing="1" w:line="240" w:lineRule="auto"/>
        <w:rPr>
          <w:rFonts w:eastAsia="Times New Roman" w:cs="Times New Roman"/>
          <w:kern w:val="0"/>
          <w:lang w:eastAsia="en-GB"/>
          <w14:ligatures w14:val="none"/>
        </w:rPr>
      </w:pPr>
      <w:r w:rsidRPr="00142035">
        <w:rPr>
          <w:rFonts w:eastAsia="Times New Roman" w:cs="Times New Roman"/>
          <w:b/>
          <w:bCs/>
          <w:kern w:val="0"/>
          <w:lang w:eastAsia="en-GB"/>
          <w14:ligatures w14:val="none"/>
        </w:rPr>
        <w:t>A common meeting time is eventually available</w:t>
      </w:r>
      <w:r w:rsidRPr="00142035">
        <w:rPr>
          <w:rFonts w:eastAsia="Times New Roman" w:cs="Times New Roman"/>
          <w:kern w:val="0"/>
          <w:lang w:eastAsia="en-GB"/>
          <w14:ligatures w14:val="none"/>
        </w:rPr>
        <w:t>, either through the initial availability check or after requesting alternative times.</w:t>
      </w:r>
    </w:p>
    <w:p w14:paraId="4D5ED50A" w14:textId="77777777" w:rsidR="00E41603" w:rsidRPr="00142035" w:rsidRDefault="00E41603" w:rsidP="00E41603">
      <w:pPr>
        <w:numPr>
          <w:ilvl w:val="0"/>
          <w:numId w:val="3"/>
        </w:numPr>
        <w:spacing w:before="100" w:beforeAutospacing="1" w:after="100" w:afterAutospacing="1" w:line="240" w:lineRule="auto"/>
        <w:rPr>
          <w:rFonts w:eastAsia="Times New Roman" w:cs="Times New Roman"/>
          <w:kern w:val="0"/>
          <w:lang w:eastAsia="en-GB"/>
          <w14:ligatures w14:val="none"/>
        </w:rPr>
      </w:pPr>
      <w:r w:rsidRPr="00142035">
        <w:rPr>
          <w:rFonts w:eastAsia="Times New Roman" w:cs="Times New Roman"/>
          <w:b/>
          <w:bCs/>
          <w:kern w:val="0"/>
          <w:lang w:eastAsia="en-GB"/>
          <w14:ligatures w14:val="none"/>
        </w:rPr>
        <w:t>All participants have access to the communication method used</w:t>
      </w:r>
      <w:r w:rsidRPr="00142035">
        <w:rPr>
          <w:rFonts w:eastAsia="Times New Roman" w:cs="Times New Roman"/>
          <w:kern w:val="0"/>
          <w:lang w:eastAsia="en-GB"/>
          <w14:ligatures w14:val="none"/>
        </w:rPr>
        <w:t xml:space="preserve"> (e.g., email, messaging platform, or calendar system) for receiving invitations and reminders.</w:t>
      </w:r>
    </w:p>
    <w:p w14:paraId="4A1FC184" w14:textId="77777777" w:rsidR="00E41603" w:rsidRPr="00142035" w:rsidRDefault="00E41603" w:rsidP="00E41603">
      <w:pPr>
        <w:numPr>
          <w:ilvl w:val="0"/>
          <w:numId w:val="3"/>
        </w:numPr>
        <w:spacing w:before="100" w:beforeAutospacing="1" w:after="100" w:afterAutospacing="1" w:line="240" w:lineRule="auto"/>
        <w:rPr>
          <w:rFonts w:eastAsia="Times New Roman" w:cs="Times New Roman"/>
          <w:kern w:val="0"/>
          <w:lang w:eastAsia="en-GB"/>
          <w14:ligatures w14:val="none"/>
        </w:rPr>
      </w:pPr>
      <w:r w:rsidRPr="00142035">
        <w:rPr>
          <w:rFonts w:eastAsia="Times New Roman" w:cs="Times New Roman"/>
          <w:b/>
          <w:bCs/>
          <w:kern w:val="0"/>
          <w:lang w:eastAsia="en-GB"/>
          <w14:ligatures w14:val="none"/>
        </w:rPr>
        <w:t>The organiser has the authority to schedule the meeting</w:t>
      </w:r>
      <w:r w:rsidRPr="00142035">
        <w:rPr>
          <w:rFonts w:eastAsia="Times New Roman" w:cs="Times New Roman"/>
          <w:kern w:val="0"/>
          <w:lang w:eastAsia="en-GB"/>
          <w14:ligatures w14:val="none"/>
        </w:rPr>
        <w:t xml:space="preserve"> and make decisions regarding meeting times and arrangements.</w:t>
      </w:r>
    </w:p>
    <w:p w14:paraId="3F4FB979" w14:textId="77777777" w:rsidR="00E41603" w:rsidRPr="00142035" w:rsidRDefault="00E41603" w:rsidP="00E41603">
      <w:pPr>
        <w:numPr>
          <w:ilvl w:val="0"/>
          <w:numId w:val="3"/>
        </w:numPr>
        <w:spacing w:before="100" w:beforeAutospacing="1" w:after="100" w:afterAutospacing="1" w:line="240" w:lineRule="auto"/>
        <w:rPr>
          <w:rFonts w:eastAsia="Times New Roman" w:cs="Times New Roman"/>
          <w:kern w:val="0"/>
          <w:lang w:eastAsia="en-GB"/>
          <w14:ligatures w14:val="none"/>
        </w:rPr>
      </w:pPr>
      <w:r w:rsidRPr="00142035">
        <w:rPr>
          <w:rFonts w:eastAsia="Times New Roman" w:cs="Times New Roman"/>
          <w:b/>
          <w:bCs/>
          <w:kern w:val="0"/>
          <w:lang w:eastAsia="en-GB"/>
          <w14:ligatures w14:val="none"/>
        </w:rPr>
        <w:t>Meeting rooms or online meeting platforms are available</w:t>
      </w:r>
      <w:r w:rsidRPr="00142035">
        <w:rPr>
          <w:rFonts w:eastAsia="Times New Roman" w:cs="Times New Roman"/>
          <w:kern w:val="0"/>
          <w:lang w:eastAsia="en-GB"/>
          <w14:ligatures w14:val="none"/>
        </w:rPr>
        <w:t xml:space="preserve"> when the chosen meeting time is selected.</w:t>
      </w:r>
    </w:p>
    <w:p w14:paraId="708B2C99" w14:textId="77777777" w:rsidR="00E41603" w:rsidRPr="00142035" w:rsidRDefault="00E41603" w:rsidP="00E41603">
      <w:pPr>
        <w:numPr>
          <w:ilvl w:val="0"/>
          <w:numId w:val="3"/>
        </w:numPr>
        <w:spacing w:before="100" w:beforeAutospacing="1" w:after="100" w:afterAutospacing="1" w:line="240" w:lineRule="auto"/>
        <w:rPr>
          <w:rFonts w:eastAsia="Times New Roman" w:cs="Times New Roman"/>
          <w:kern w:val="0"/>
          <w:lang w:eastAsia="en-GB"/>
          <w14:ligatures w14:val="none"/>
        </w:rPr>
      </w:pPr>
      <w:r w:rsidRPr="00142035">
        <w:rPr>
          <w:rFonts w:eastAsia="Times New Roman" w:cs="Times New Roman"/>
          <w:b/>
          <w:bCs/>
          <w:kern w:val="0"/>
          <w:lang w:eastAsia="en-GB"/>
          <w14:ligatures w14:val="none"/>
        </w:rPr>
        <w:t>Participants' availability information is accurate and up to date</w:t>
      </w:r>
      <w:r w:rsidRPr="00142035">
        <w:rPr>
          <w:rFonts w:eastAsia="Times New Roman" w:cs="Times New Roman"/>
          <w:kern w:val="0"/>
          <w:lang w:eastAsia="en-GB"/>
          <w14:ligatures w14:val="none"/>
        </w:rPr>
        <w:t xml:space="preserve"> at the time it is submitted.</w:t>
      </w:r>
    </w:p>
    <w:p w14:paraId="263ADB06" w14:textId="77777777" w:rsidR="00E41603" w:rsidRPr="00142035" w:rsidRDefault="00E41603" w:rsidP="00E41603">
      <w:pPr>
        <w:numPr>
          <w:ilvl w:val="0"/>
          <w:numId w:val="3"/>
        </w:numPr>
        <w:spacing w:before="100" w:beforeAutospacing="1" w:after="100" w:afterAutospacing="1" w:line="240" w:lineRule="auto"/>
        <w:rPr>
          <w:rFonts w:eastAsia="Times New Roman" w:cs="Times New Roman"/>
          <w:kern w:val="0"/>
          <w:lang w:eastAsia="en-GB"/>
          <w14:ligatures w14:val="none"/>
        </w:rPr>
      </w:pPr>
      <w:r w:rsidRPr="00142035">
        <w:rPr>
          <w:rFonts w:eastAsia="Times New Roman" w:cs="Times New Roman"/>
          <w:b/>
          <w:bCs/>
          <w:kern w:val="0"/>
          <w:lang w:eastAsia="en-GB"/>
          <w14:ligatures w14:val="none"/>
        </w:rPr>
        <w:t>Essential attendees are identified in advance</w:t>
      </w:r>
      <w:r w:rsidRPr="00142035">
        <w:rPr>
          <w:rFonts w:eastAsia="Times New Roman" w:cs="Times New Roman"/>
          <w:kern w:val="0"/>
          <w:lang w:eastAsia="en-GB"/>
          <w14:ligatures w14:val="none"/>
        </w:rPr>
        <w:t>, so the organiser knows whose attendance is required for the meeting to proceed.</w:t>
      </w:r>
    </w:p>
    <w:p w14:paraId="3AF14F52" w14:textId="77777777" w:rsidR="00E41603" w:rsidRPr="00142035" w:rsidRDefault="00E41603" w:rsidP="00E41603">
      <w:pPr>
        <w:numPr>
          <w:ilvl w:val="0"/>
          <w:numId w:val="3"/>
        </w:numPr>
        <w:spacing w:before="100" w:beforeAutospacing="1" w:after="100" w:afterAutospacing="1" w:line="240" w:lineRule="auto"/>
        <w:rPr>
          <w:rFonts w:eastAsia="Times New Roman" w:cs="Times New Roman"/>
          <w:kern w:val="0"/>
          <w:lang w:eastAsia="en-GB"/>
          <w14:ligatures w14:val="none"/>
        </w:rPr>
      </w:pPr>
      <w:r w:rsidRPr="00142035">
        <w:rPr>
          <w:rFonts w:eastAsia="Times New Roman" w:cs="Times New Roman"/>
          <w:b/>
          <w:bCs/>
          <w:kern w:val="0"/>
          <w:lang w:eastAsia="en-GB"/>
          <w14:ligatures w14:val="none"/>
        </w:rPr>
        <w:t>The meeting can be rescheduled if conflicts occur</w:t>
      </w:r>
      <w:r w:rsidRPr="00142035">
        <w:rPr>
          <w:rFonts w:eastAsia="Times New Roman" w:cs="Times New Roman"/>
          <w:kern w:val="0"/>
          <w:lang w:eastAsia="en-GB"/>
          <w14:ligatures w14:val="none"/>
        </w:rPr>
        <w:t>, and participants are willing to provide alternative availability when necessary.</w:t>
      </w:r>
    </w:p>
    <w:p w14:paraId="567CC3F8" w14:textId="77777777" w:rsidR="00E41603" w:rsidRPr="00142035" w:rsidRDefault="00E41603" w:rsidP="00E41603">
      <w:pPr>
        <w:numPr>
          <w:ilvl w:val="0"/>
          <w:numId w:val="3"/>
        </w:numPr>
        <w:spacing w:before="100" w:beforeAutospacing="1" w:after="100" w:afterAutospacing="1" w:line="240" w:lineRule="auto"/>
        <w:rPr>
          <w:rFonts w:eastAsia="Times New Roman" w:cs="Times New Roman"/>
          <w:kern w:val="0"/>
          <w:lang w:eastAsia="en-GB"/>
          <w14:ligatures w14:val="none"/>
        </w:rPr>
      </w:pPr>
      <w:r w:rsidRPr="00142035">
        <w:rPr>
          <w:rFonts w:eastAsia="Times New Roman" w:cs="Times New Roman"/>
          <w:b/>
          <w:bCs/>
          <w:kern w:val="0"/>
          <w:lang w:eastAsia="en-GB"/>
          <w14:ligatures w14:val="none"/>
        </w:rPr>
        <w:t>The purpose of the meeting is clearly defined</w:t>
      </w:r>
      <w:r w:rsidRPr="00142035">
        <w:rPr>
          <w:rFonts w:eastAsia="Times New Roman" w:cs="Times New Roman"/>
          <w:kern w:val="0"/>
          <w:lang w:eastAsia="en-GB"/>
          <w14:ligatures w14:val="none"/>
        </w:rPr>
        <w:t>, allowing appropriate participants to be selected and a relevant agenda to be prepared.</w:t>
      </w:r>
    </w:p>
    <w:p w14:paraId="0B76F05E" w14:textId="77777777" w:rsidR="00E41603" w:rsidRPr="00142035" w:rsidRDefault="00E41603" w:rsidP="00E41603">
      <w:pPr>
        <w:numPr>
          <w:ilvl w:val="0"/>
          <w:numId w:val="3"/>
        </w:numPr>
        <w:spacing w:before="100" w:beforeAutospacing="1" w:after="100" w:afterAutospacing="1" w:line="240" w:lineRule="auto"/>
        <w:rPr>
          <w:rFonts w:eastAsia="Times New Roman" w:cs="Times New Roman"/>
          <w:kern w:val="0"/>
          <w:lang w:eastAsia="en-GB"/>
          <w14:ligatures w14:val="none"/>
        </w:rPr>
      </w:pPr>
      <w:r w:rsidRPr="00142035">
        <w:rPr>
          <w:rFonts w:eastAsia="Times New Roman" w:cs="Times New Roman"/>
          <w:b/>
          <w:bCs/>
          <w:kern w:val="0"/>
          <w:lang w:eastAsia="en-GB"/>
          <w14:ligatures w14:val="none"/>
        </w:rPr>
        <w:t>Participants are willing to attend the meeting</w:t>
      </w:r>
      <w:r w:rsidRPr="00142035">
        <w:rPr>
          <w:rFonts w:eastAsia="Times New Roman" w:cs="Times New Roman"/>
          <w:kern w:val="0"/>
          <w:lang w:eastAsia="en-GB"/>
          <w14:ligatures w14:val="none"/>
        </w:rPr>
        <w:t xml:space="preserve"> once a suitable time has been agreed upon.</w:t>
      </w:r>
    </w:p>
    <w:p w14:paraId="6CEFEF82" w14:textId="77777777" w:rsidR="00E41603" w:rsidRPr="00142035" w:rsidRDefault="00E41603" w:rsidP="00E41603">
      <w:pPr>
        <w:numPr>
          <w:ilvl w:val="0"/>
          <w:numId w:val="3"/>
        </w:numPr>
        <w:spacing w:before="100" w:beforeAutospacing="1" w:after="100" w:afterAutospacing="1" w:line="240" w:lineRule="auto"/>
        <w:rPr>
          <w:rFonts w:eastAsia="Times New Roman" w:cs="Times New Roman"/>
          <w:kern w:val="0"/>
          <w:lang w:eastAsia="en-GB"/>
          <w14:ligatures w14:val="none"/>
        </w:rPr>
      </w:pPr>
      <w:r w:rsidRPr="00142035">
        <w:rPr>
          <w:rFonts w:eastAsia="Times New Roman" w:cs="Times New Roman"/>
          <w:b/>
          <w:bCs/>
          <w:kern w:val="0"/>
          <w:lang w:eastAsia="en-GB"/>
          <w14:ligatures w14:val="none"/>
        </w:rPr>
        <w:t>The meeting duration is known or estimated beforehand</w:t>
      </w:r>
      <w:r w:rsidRPr="00142035">
        <w:rPr>
          <w:rFonts w:eastAsia="Times New Roman" w:cs="Times New Roman"/>
          <w:kern w:val="0"/>
          <w:lang w:eastAsia="en-GB"/>
          <w14:ligatures w14:val="none"/>
        </w:rPr>
        <w:t>, making it possible to determine whether a proposed time slot is suitable for all attendees.</w:t>
      </w:r>
    </w:p>
    <w:p w14:paraId="4BC43241" w14:textId="77777777" w:rsidR="00E41603" w:rsidRPr="00142035" w:rsidRDefault="00E41603" w:rsidP="00E41603">
      <w:pPr>
        <w:spacing w:before="100" w:beforeAutospacing="1" w:after="100" w:afterAutospacing="1" w:line="240" w:lineRule="auto"/>
        <w:rPr>
          <w:rFonts w:eastAsia="Times New Roman" w:cs="Times New Roman"/>
          <w:kern w:val="0"/>
          <w:lang w:eastAsia="en-GB"/>
          <w14:ligatures w14:val="none"/>
        </w:rPr>
      </w:pPr>
      <w:r w:rsidRPr="00142035">
        <w:rPr>
          <w:rFonts w:eastAsia="Times New Roman" w:cs="Times New Roman"/>
          <w:kern w:val="0"/>
          <w:lang w:eastAsia="en-GB"/>
          <w14:ligatures w14:val="none"/>
        </w:rPr>
        <w:t>These assumptions help simplify the scheduling process and allow the flowchart to focus on the key logical steps involved in arranging a group meeting.</w:t>
      </w:r>
    </w:p>
    <w:p w14:paraId="3A5F4841" w14:textId="035DFBED" w:rsidR="00E41603" w:rsidRDefault="004E2B33" w:rsidP="004E2B33">
      <w:pPr>
        <w:rPr>
          <w:b/>
          <w:bCs/>
          <w:sz w:val="28"/>
          <w:szCs w:val="28"/>
        </w:rPr>
      </w:pPr>
      <w:r>
        <w:rPr>
          <w:b/>
          <w:bCs/>
          <w:sz w:val="28"/>
          <w:szCs w:val="28"/>
        </w:rPr>
        <w:t xml:space="preserve">section 3 </w:t>
      </w:r>
      <w:r w:rsidR="00E7031E">
        <w:rPr>
          <w:b/>
          <w:bCs/>
          <w:sz w:val="28"/>
          <w:szCs w:val="28"/>
        </w:rPr>
        <w:t xml:space="preserve">reflection and </w:t>
      </w:r>
      <w:r w:rsidR="00EC210F">
        <w:rPr>
          <w:b/>
          <w:bCs/>
          <w:sz w:val="28"/>
          <w:szCs w:val="28"/>
        </w:rPr>
        <w:t xml:space="preserve">justification </w:t>
      </w:r>
    </w:p>
    <w:p w14:paraId="7FAB179F" w14:textId="77777777" w:rsidR="00EC210F" w:rsidRPr="00EC210F" w:rsidRDefault="00EC210F" w:rsidP="00EC210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C210F">
        <w:rPr>
          <w:rFonts w:ascii="Times New Roman" w:eastAsia="Times New Roman" w:hAnsi="Times New Roman" w:cs="Times New Roman"/>
          <w:b/>
          <w:bCs/>
          <w:kern w:val="0"/>
          <w:sz w:val="27"/>
          <w:szCs w:val="27"/>
          <w:lang w:eastAsia="en-GB"/>
          <w14:ligatures w14:val="none"/>
        </w:rPr>
        <w:t>Reflection and Justification</w:t>
      </w:r>
    </w:p>
    <w:p w14:paraId="61B62F0A" w14:textId="77777777" w:rsidR="00EC210F" w:rsidRPr="00EC210F" w:rsidRDefault="00EC210F" w:rsidP="00EC210F">
      <w:pPr>
        <w:spacing w:before="100" w:beforeAutospacing="1" w:after="100" w:afterAutospacing="1" w:line="240" w:lineRule="auto"/>
        <w:rPr>
          <w:rFonts w:eastAsia="Times New Roman" w:cs="Times New Roman"/>
          <w:kern w:val="0"/>
          <w:lang w:eastAsia="en-GB"/>
          <w14:ligatures w14:val="none"/>
        </w:rPr>
      </w:pPr>
      <w:r w:rsidRPr="00EC210F">
        <w:rPr>
          <w:rFonts w:eastAsia="Times New Roman" w:cs="Times New Roman"/>
          <w:kern w:val="0"/>
          <w:lang w:eastAsia="en-GB"/>
          <w14:ligatures w14:val="none"/>
        </w:rPr>
        <w:t>The flowchart was designed to provide a clear and logical method for scheduling a group meeting. A flowchart was chosen because it visually represents each step in the process and makes decision points easy to understand. This helps users follow the scheduling procedure and identify what actions should be taken when different situations occur.</w:t>
      </w:r>
    </w:p>
    <w:p w14:paraId="25376B46" w14:textId="77777777" w:rsidR="00EC210F" w:rsidRPr="00EC210F" w:rsidRDefault="00EC210F" w:rsidP="00EC210F">
      <w:pPr>
        <w:spacing w:before="100" w:beforeAutospacing="1" w:after="100" w:afterAutospacing="1" w:line="240" w:lineRule="auto"/>
        <w:rPr>
          <w:rFonts w:eastAsia="Times New Roman" w:cs="Times New Roman"/>
          <w:kern w:val="0"/>
          <w:lang w:eastAsia="en-GB"/>
          <w14:ligatures w14:val="none"/>
        </w:rPr>
      </w:pPr>
      <w:r w:rsidRPr="00EC210F">
        <w:rPr>
          <w:rFonts w:eastAsia="Times New Roman" w:cs="Times New Roman"/>
          <w:kern w:val="0"/>
          <w:lang w:eastAsia="en-GB"/>
          <w14:ligatures w14:val="none"/>
        </w:rPr>
        <w:t xml:space="preserve">The inclusion of the </w:t>
      </w:r>
      <w:r w:rsidRPr="00EC210F">
        <w:rPr>
          <w:rFonts w:eastAsia="Times New Roman" w:cs="Times New Roman"/>
          <w:b/>
          <w:bCs/>
          <w:kern w:val="0"/>
          <w:lang w:eastAsia="en-GB"/>
          <w14:ligatures w14:val="none"/>
        </w:rPr>
        <w:t>"Common Time?"</w:t>
      </w:r>
      <w:r w:rsidRPr="00EC210F">
        <w:rPr>
          <w:rFonts w:eastAsia="Times New Roman" w:cs="Times New Roman"/>
          <w:kern w:val="0"/>
          <w:lang w:eastAsia="en-GB"/>
          <w14:ligatures w14:val="none"/>
        </w:rPr>
        <w:t xml:space="preserve"> decision point is justified because finding a time that suits all participants is the most important challenge in group scheduling. By introducing a decision and feedback loop, the flowchart can handle situations where participants have conflicting schedules. This makes the process more realistic, as scheduling conflicts are common in real-world meetings.</w:t>
      </w:r>
    </w:p>
    <w:p w14:paraId="5A1B31B2" w14:textId="77777777" w:rsidR="00EC210F" w:rsidRPr="00EC210F" w:rsidRDefault="00EC210F" w:rsidP="00EC210F">
      <w:pPr>
        <w:spacing w:before="100" w:beforeAutospacing="1" w:after="100" w:afterAutospacing="1" w:line="240" w:lineRule="auto"/>
        <w:rPr>
          <w:rFonts w:eastAsia="Times New Roman" w:cs="Times New Roman"/>
          <w:kern w:val="0"/>
          <w:lang w:eastAsia="en-GB"/>
          <w14:ligatures w14:val="none"/>
        </w:rPr>
      </w:pPr>
      <w:r w:rsidRPr="00EC210F">
        <w:rPr>
          <w:rFonts w:eastAsia="Times New Roman" w:cs="Times New Roman"/>
          <w:kern w:val="0"/>
          <w:lang w:eastAsia="en-GB"/>
          <w14:ligatures w14:val="none"/>
        </w:rPr>
        <w:t xml:space="preserve">The </w:t>
      </w:r>
      <w:r w:rsidRPr="00EC210F">
        <w:rPr>
          <w:rFonts w:eastAsia="Times New Roman" w:cs="Times New Roman"/>
          <w:b/>
          <w:bCs/>
          <w:kern w:val="0"/>
          <w:lang w:eastAsia="en-GB"/>
          <w14:ligatures w14:val="none"/>
        </w:rPr>
        <w:t>"Responses?"</w:t>
      </w:r>
      <w:r w:rsidRPr="00EC210F">
        <w:rPr>
          <w:rFonts w:eastAsia="Times New Roman" w:cs="Times New Roman"/>
          <w:kern w:val="0"/>
          <w:lang w:eastAsia="en-GB"/>
          <w14:ligatures w14:val="none"/>
        </w:rPr>
        <w:t xml:space="preserve"> decision point was also included to ensure that invitations are acknowledged before the meeting takes place. Without this step, the organiser might </w:t>
      </w:r>
      <w:r w:rsidRPr="00EC210F">
        <w:rPr>
          <w:rFonts w:eastAsia="Times New Roman" w:cs="Times New Roman"/>
          <w:kern w:val="0"/>
          <w:lang w:eastAsia="en-GB"/>
          <w14:ligatures w14:val="none"/>
        </w:rPr>
        <w:lastRenderedPageBreak/>
        <w:t>proceed without knowing whether attendees are available or aware of the meeting details. The reminder process improves communication and increases the likelihood of attendance.</w:t>
      </w:r>
    </w:p>
    <w:p w14:paraId="604E6EA0" w14:textId="77777777" w:rsidR="00EC210F" w:rsidRPr="00EC210F" w:rsidRDefault="00EC210F" w:rsidP="00EC210F">
      <w:pPr>
        <w:spacing w:before="100" w:beforeAutospacing="1" w:after="100" w:afterAutospacing="1" w:line="240" w:lineRule="auto"/>
        <w:rPr>
          <w:rFonts w:eastAsia="Times New Roman" w:cs="Times New Roman"/>
          <w:kern w:val="0"/>
          <w:lang w:eastAsia="en-GB"/>
          <w14:ligatures w14:val="none"/>
        </w:rPr>
      </w:pPr>
      <w:r w:rsidRPr="00EC210F">
        <w:rPr>
          <w:rFonts w:eastAsia="Times New Roman" w:cs="Times New Roman"/>
          <w:kern w:val="0"/>
          <w:lang w:eastAsia="en-GB"/>
          <w14:ligatures w14:val="none"/>
        </w:rPr>
        <w:t>The process follows a logical sequence from defining the meeting purpose to sharing meeting minutes and action items after the meeting. Including post-meeting activities ensures that the meeting produces useful outcomes and that participants understand any responsibilities assigned to them.</w:t>
      </w:r>
    </w:p>
    <w:p w14:paraId="3BF6DEB8" w14:textId="77777777" w:rsidR="00EC210F" w:rsidRPr="00EC210F" w:rsidRDefault="00EC210F" w:rsidP="00EC210F">
      <w:pPr>
        <w:spacing w:before="100" w:beforeAutospacing="1" w:after="100" w:afterAutospacing="1" w:line="240" w:lineRule="auto"/>
        <w:rPr>
          <w:rFonts w:eastAsia="Times New Roman" w:cs="Times New Roman"/>
          <w:kern w:val="0"/>
          <w:lang w:eastAsia="en-GB"/>
          <w14:ligatures w14:val="none"/>
        </w:rPr>
      </w:pPr>
      <w:r w:rsidRPr="00EC210F">
        <w:rPr>
          <w:rFonts w:eastAsia="Times New Roman" w:cs="Times New Roman"/>
          <w:kern w:val="0"/>
          <w:lang w:eastAsia="en-GB"/>
          <w14:ligatures w14:val="none"/>
        </w:rPr>
        <w:t>One strength of the flowchart is its simplicity. The steps are easy to follow and can be applied to a wide range of meeting types, including face-to-face, hybrid, and online meetings. The use of standard flowchart symbols such as ovals, rectangles, and diamonds improves readability and conforms to recognised diagramming conventions.</w:t>
      </w:r>
    </w:p>
    <w:p w14:paraId="08CB1695" w14:textId="77777777" w:rsidR="00EC210F" w:rsidRPr="00EC210F" w:rsidRDefault="00EC210F" w:rsidP="00EC210F">
      <w:pPr>
        <w:spacing w:before="100" w:beforeAutospacing="1" w:after="100" w:afterAutospacing="1" w:line="240" w:lineRule="auto"/>
        <w:rPr>
          <w:rFonts w:eastAsia="Times New Roman" w:cs="Times New Roman"/>
          <w:kern w:val="0"/>
          <w:lang w:eastAsia="en-GB"/>
          <w14:ligatures w14:val="none"/>
        </w:rPr>
      </w:pPr>
      <w:r w:rsidRPr="00EC210F">
        <w:rPr>
          <w:rFonts w:eastAsia="Times New Roman" w:cs="Times New Roman"/>
          <w:kern w:val="0"/>
          <w:lang w:eastAsia="en-GB"/>
          <w14:ligatures w14:val="none"/>
        </w:rPr>
        <w:t>A limitation of the flowchart is that it assumes participants will respond and cooperate throughout the scheduling process. In practice, some participants may not reply promptly, and additional escalation procedures may be required. The flowchart also assumes that a suitable meeting time can eventually be found, which may not always be possible in large organisations with many stakeholders.</w:t>
      </w:r>
    </w:p>
    <w:p w14:paraId="722E0E85" w14:textId="77777777" w:rsidR="00EC210F" w:rsidRPr="00EC210F" w:rsidRDefault="00EC210F" w:rsidP="00EC210F">
      <w:pPr>
        <w:spacing w:before="100" w:beforeAutospacing="1" w:after="100" w:afterAutospacing="1" w:line="240" w:lineRule="auto"/>
        <w:rPr>
          <w:rFonts w:eastAsia="Times New Roman" w:cs="Times New Roman"/>
          <w:kern w:val="0"/>
          <w:lang w:eastAsia="en-GB"/>
          <w14:ligatures w14:val="none"/>
        </w:rPr>
      </w:pPr>
      <w:r w:rsidRPr="00EC210F">
        <w:rPr>
          <w:rFonts w:eastAsia="Times New Roman" w:cs="Times New Roman"/>
          <w:kern w:val="0"/>
          <w:lang w:eastAsia="en-GB"/>
          <w14:ligatures w14:val="none"/>
        </w:rPr>
        <w:t>Overall, the design is effective because it provides a structured approach to meeting scheduling while remaining simple enough to understand and implement. The decision points and feedback loops ensure that conflicts can be managed, making the process both practical and adaptable to real-world situations.</w:t>
      </w:r>
    </w:p>
    <w:p w14:paraId="7029243A" w14:textId="5B5E502A" w:rsidR="00EC210F" w:rsidRDefault="007D00D5" w:rsidP="004E2B33">
      <w:pPr>
        <w:rPr>
          <w:b/>
          <w:bCs/>
          <w:sz w:val="28"/>
          <w:szCs w:val="28"/>
        </w:rPr>
      </w:pPr>
      <w:r>
        <w:rPr>
          <w:b/>
          <w:bCs/>
          <w:sz w:val="28"/>
          <w:szCs w:val="28"/>
        </w:rPr>
        <w:t>3</w:t>
      </w:r>
      <w:r w:rsidR="002C398C">
        <w:rPr>
          <w:b/>
          <w:bCs/>
          <w:sz w:val="28"/>
          <w:szCs w:val="28"/>
        </w:rPr>
        <w:t xml:space="preserve">.1 techniques used </w:t>
      </w:r>
    </w:p>
    <w:p w14:paraId="4029DBFC" w14:textId="77777777" w:rsidR="00A121E6" w:rsidRPr="00A121E6" w:rsidRDefault="00A121E6" w:rsidP="00A121E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A121E6">
        <w:rPr>
          <w:rFonts w:ascii="Times New Roman" w:eastAsia="Times New Roman" w:hAnsi="Times New Roman" w:cs="Times New Roman"/>
          <w:b/>
          <w:bCs/>
          <w:kern w:val="0"/>
          <w:sz w:val="27"/>
          <w:szCs w:val="27"/>
          <w:lang w:eastAsia="en-GB"/>
          <w14:ligatures w14:val="none"/>
        </w:rPr>
        <w:t>Techniques Used</w:t>
      </w:r>
    </w:p>
    <w:p w14:paraId="20E92964" w14:textId="77777777" w:rsidR="00A121E6" w:rsidRPr="00EE45CF" w:rsidRDefault="00A121E6" w:rsidP="00A121E6">
      <w:pPr>
        <w:spacing w:before="100" w:beforeAutospacing="1" w:after="100" w:afterAutospacing="1" w:line="240" w:lineRule="auto"/>
        <w:rPr>
          <w:rFonts w:eastAsia="Times New Roman" w:cs="Times New Roman"/>
          <w:kern w:val="0"/>
          <w:lang w:eastAsia="en-GB"/>
          <w14:ligatures w14:val="none"/>
        </w:rPr>
      </w:pPr>
      <w:r w:rsidRPr="00EE45CF">
        <w:rPr>
          <w:rFonts w:eastAsia="Times New Roman" w:cs="Times New Roman"/>
          <w:kern w:val="0"/>
          <w:lang w:eastAsia="en-GB"/>
          <w14:ligatures w14:val="none"/>
        </w:rPr>
        <w:t>Several techniques were used in the design of the flowchart to ensure that the scheduling process is clear, logical, and easy to follow.</w:t>
      </w:r>
    </w:p>
    <w:p w14:paraId="2BE5A8D0" w14:textId="77777777" w:rsidR="00A121E6" w:rsidRPr="00EE45CF" w:rsidRDefault="00A121E6" w:rsidP="00A121E6">
      <w:pPr>
        <w:spacing w:before="100" w:beforeAutospacing="1" w:after="100" w:afterAutospacing="1" w:line="240" w:lineRule="auto"/>
        <w:rPr>
          <w:rFonts w:eastAsia="Times New Roman" w:cs="Times New Roman"/>
          <w:kern w:val="0"/>
          <w:lang w:eastAsia="en-GB"/>
          <w14:ligatures w14:val="none"/>
        </w:rPr>
      </w:pPr>
      <w:r w:rsidRPr="00EE45CF">
        <w:rPr>
          <w:rFonts w:eastAsia="Times New Roman" w:cs="Times New Roman"/>
          <w:b/>
          <w:bCs/>
          <w:kern w:val="0"/>
          <w:lang w:eastAsia="en-GB"/>
          <w14:ligatures w14:val="none"/>
        </w:rPr>
        <w:t>1. Flowchart Modelling</w:t>
      </w:r>
      <w:r w:rsidRPr="00EE45CF">
        <w:rPr>
          <w:rFonts w:eastAsia="Times New Roman" w:cs="Times New Roman"/>
          <w:kern w:val="0"/>
          <w:lang w:eastAsia="en-GB"/>
          <w14:ligatures w14:val="none"/>
        </w:rPr>
        <w:br/>
        <w:t>The primary technique used was flowchart modelling. This involves representing a process using standard symbols and arrows to show the sequence of activities and decisions. The flowchart provides a visual representation of how a group meeting is scheduled from start to finish.</w:t>
      </w:r>
    </w:p>
    <w:p w14:paraId="2489F1FB" w14:textId="77777777" w:rsidR="00A121E6" w:rsidRPr="00EE45CF" w:rsidRDefault="00A121E6" w:rsidP="00A121E6">
      <w:pPr>
        <w:spacing w:before="100" w:beforeAutospacing="1" w:after="100" w:afterAutospacing="1" w:line="240" w:lineRule="auto"/>
        <w:rPr>
          <w:rFonts w:eastAsia="Times New Roman" w:cs="Times New Roman"/>
          <w:kern w:val="0"/>
          <w:lang w:eastAsia="en-GB"/>
          <w14:ligatures w14:val="none"/>
        </w:rPr>
      </w:pPr>
      <w:r w:rsidRPr="00EE45CF">
        <w:rPr>
          <w:rFonts w:eastAsia="Times New Roman" w:cs="Times New Roman"/>
          <w:b/>
          <w:bCs/>
          <w:kern w:val="0"/>
          <w:lang w:eastAsia="en-GB"/>
          <w14:ligatures w14:val="none"/>
        </w:rPr>
        <w:t>2. Sequential Processing</w:t>
      </w:r>
      <w:r w:rsidRPr="00EE45CF">
        <w:rPr>
          <w:rFonts w:eastAsia="Times New Roman" w:cs="Times New Roman"/>
          <w:kern w:val="0"/>
          <w:lang w:eastAsia="en-GB"/>
          <w14:ligatures w14:val="none"/>
        </w:rPr>
        <w:br/>
        <w:t>The process was organised into a logical sequence of steps. Activities such as defining the meeting purpose, identifying participants, collecting availability, and sending invitations are arranged in the order they must occur. This ensures that each task is completed before moving to the next stage.</w:t>
      </w:r>
    </w:p>
    <w:p w14:paraId="5B14E96C" w14:textId="77777777" w:rsidR="00A121E6" w:rsidRPr="00EE45CF" w:rsidRDefault="00A121E6" w:rsidP="00A121E6">
      <w:pPr>
        <w:spacing w:before="100" w:beforeAutospacing="1" w:after="100" w:afterAutospacing="1" w:line="240" w:lineRule="auto"/>
        <w:rPr>
          <w:rFonts w:eastAsia="Times New Roman" w:cs="Times New Roman"/>
          <w:kern w:val="0"/>
          <w:lang w:eastAsia="en-GB"/>
          <w14:ligatures w14:val="none"/>
        </w:rPr>
      </w:pPr>
      <w:r w:rsidRPr="00EE45CF">
        <w:rPr>
          <w:rFonts w:eastAsia="Times New Roman" w:cs="Times New Roman"/>
          <w:b/>
          <w:bCs/>
          <w:kern w:val="0"/>
          <w:lang w:eastAsia="en-GB"/>
          <w14:ligatures w14:val="none"/>
        </w:rPr>
        <w:t>3. Decision Making</w:t>
      </w:r>
      <w:r w:rsidRPr="00EE45CF">
        <w:rPr>
          <w:rFonts w:eastAsia="Times New Roman" w:cs="Times New Roman"/>
          <w:kern w:val="0"/>
          <w:lang w:eastAsia="en-GB"/>
          <w14:ligatures w14:val="none"/>
        </w:rPr>
        <w:br/>
        <w:t xml:space="preserve">Decision-making techniques were incorporated through the use of diamond symbols. </w:t>
      </w:r>
      <w:r w:rsidRPr="00EE45CF">
        <w:rPr>
          <w:rFonts w:eastAsia="Times New Roman" w:cs="Times New Roman"/>
          <w:kern w:val="0"/>
          <w:lang w:eastAsia="en-GB"/>
          <w14:ligatures w14:val="none"/>
        </w:rPr>
        <w:lastRenderedPageBreak/>
        <w:t xml:space="preserve">The decision points, such as </w:t>
      </w:r>
      <w:r w:rsidRPr="00EE45CF">
        <w:rPr>
          <w:rFonts w:eastAsia="Times New Roman" w:cs="Times New Roman"/>
          <w:b/>
          <w:bCs/>
          <w:kern w:val="0"/>
          <w:lang w:eastAsia="en-GB"/>
          <w14:ligatures w14:val="none"/>
        </w:rPr>
        <w:t>"Common Time?"</w:t>
      </w:r>
      <w:r w:rsidRPr="00EE45CF">
        <w:rPr>
          <w:rFonts w:eastAsia="Times New Roman" w:cs="Times New Roman"/>
          <w:kern w:val="0"/>
          <w:lang w:eastAsia="en-GB"/>
          <w14:ligatures w14:val="none"/>
        </w:rPr>
        <w:t xml:space="preserve"> and </w:t>
      </w:r>
      <w:r w:rsidRPr="00EE45CF">
        <w:rPr>
          <w:rFonts w:eastAsia="Times New Roman" w:cs="Times New Roman"/>
          <w:b/>
          <w:bCs/>
          <w:kern w:val="0"/>
          <w:lang w:eastAsia="en-GB"/>
          <w14:ligatures w14:val="none"/>
        </w:rPr>
        <w:t>"Responses?"</w:t>
      </w:r>
      <w:r w:rsidRPr="00EE45CF">
        <w:rPr>
          <w:rFonts w:eastAsia="Times New Roman" w:cs="Times New Roman"/>
          <w:kern w:val="0"/>
          <w:lang w:eastAsia="en-GB"/>
          <w14:ligatures w14:val="none"/>
        </w:rPr>
        <w:t>, allow the process to evaluate conditions and choose the appropriate path based on the outcome.</w:t>
      </w:r>
    </w:p>
    <w:p w14:paraId="4C4BB9C3" w14:textId="77777777" w:rsidR="00A121E6" w:rsidRPr="00EE45CF" w:rsidRDefault="00A121E6" w:rsidP="00A121E6">
      <w:pPr>
        <w:spacing w:before="100" w:beforeAutospacing="1" w:after="100" w:afterAutospacing="1" w:line="240" w:lineRule="auto"/>
        <w:rPr>
          <w:rFonts w:eastAsia="Times New Roman" w:cs="Times New Roman"/>
          <w:kern w:val="0"/>
          <w:lang w:eastAsia="en-GB"/>
          <w14:ligatures w14:val="none"/>
        </w:rPr>
      </w:pPr>
      <w:r w:rsidRPr="00EE45CF">
        <w:rPr>
          <w:rFonts w:eastAsia="Times New Roman" w:cs="Times New Roman"/>
          <w:b/>
          <w:bCs/>
          <w:kern w:val="0"/>
          <w:lang w:eastAsia="en-GB"/>
          <w14:ligatures w14:val="none"/>
        </w:rPr>
        <w:t>4. Iteration (Looping)</w:t>
      </w:r>
      <w:r w:rsidRPr="00EE45CF">
        <w:rPr>
          <w:rFonts w:eastAsia="Times New Roman" w:cs="Times New Roman"/>
          <w:kern w:val="0"/>
          <w:lang w:eastAsia="en-GB"/>
          <w14:ligatures w14:val="none"/>
        </w:rPr>
        <w:br/>
        <w:t>The flowchart uses iteration, also known as looping, to handle situations where a suitable meeting time has not been found or when participants have not responded. The process returns to previous steps and repeats until the required condition is met. This makes the solution more flexible and realistic.</w:t>
      </w:r>
    </w:p>
    <w:p w14:paraId="10224C67" w14:textId="77777777" w:rsidR="00A121E6" w:rsidRPr="00EE45CF" w:rsidRDefault="00A121E6" w:rsidP="00A121E6">
      <w:pPr>
        <w:spacing w:before="100" w:beforeAutospacing="1" w:after="100" w:afterAutospacing="1" w:line="240" w:lineRule="auto"/>
        <w:rPr>
          <w:rFonts w:eastAsia="Times New Roman" w:cs="Times New Roman"/>
          <w:kern w:val="0"/>
          <w:lang w:eastAsia="en-GB"/>
          <w14:ligatures w14:val="none"/>
        </w:rPr>
      </w:pPr>
      <w:r w:rsidRPr="00EE45CF">
        <w:rPr>
          <w:rFonts w:eastAsia="Times New Roman" w:cs="Times New Roman"/>
          <w:b/>
          <w:bCs/>
          <w:kern w:val="0"/>
          <w:lang w:eastAsia="en-GB"/>
          <w14:ligatures w14:val="none"/>
        </w:rPr>
        <w:t>5. Conflict Resolution</w:t>
      </w:r>
      <w:r w:rsidRPr="00EE45CF">
        <w:rPr>
          <w:rFonts w:eastAsia="Times New Roman" w:cs="Times New Roman"/>
          <w:kern w:val="0"/>
          <w:lang w:eastAsia="en-GB"/>
          <w14:ligatures w14:val="none"/>
        </w:rPr>
        <w:br/>
        <w:t>A conflict-resolution technique is used when participant schedules do not overlap. The organiser requests alternative availability and re-evaluates the schedules until a suitable meeting time is identified. This helps manage scheduling conflicts systematically.</w:t>
      </w:r>
    </w:p>
    <w:p w14:paraId="0ED9C7BD" w14:textId="77777777" w:rsidR="00A121E6" w:rsidRPr="00EE45CF" w:rsidRDefault="00A121E6" w:rsidP="00A121E6">
      <w:pPr>
        <w:spacing w:before="100" w:beforeAutospacing="1" w:after="100" w:afterAutospacing="1" w:line="240" w:lineRule="auto"/>
        <w:rPr>
          <w:rFonts w:eastAsia="Times New Roman" w:cs="Times New Roman"/>
          <w:kern w:val="0"/>
          <w:lang w:eastAsia="en-GB"/>
          <w14:ligatures w14:val="none"/>
        </w:rPr>
      </w:pPr>
      <w:r w:rsidRPr="00EE45CF">
        <w:rPr>
          <w:rFonts w:eastAsia="Times New Roman" w:cs="Times New Roman"/>
          <w:b/>
          <w:bCs/>
          <w:kern w:val="0"/>
          <w:lang w:eastAsia="en-GB"/>
          <w14:ligatures w14:val="none"/>
        </w:rPr>
        <w:t>6. Input and Validation</w:t>
      </w:r>
      <w:r w:rsidRPr="00EE45CF">
        <w:rPr>
          <w:rFonts w:eastAsia="Times New Roman" w:cs="Times New Roman"/>
          <w:kern w:val="0"/>
          <w:lang w:eastAsia="en-GB"/>
          <w14:ligatures w14:val="none"/>
        </w:rPr>
        <w:br/>
        <w:t>The availability provided by participants acts as input data. This information is validated by checking whether there is a common time slot that satisfies the meeting requirements. Validation ensures that the selected meeting time is suitable before proceeding.</w:t>
      </w:r>
    </w:p>
    <w:p w14:paraId="169E73BE" w14:textId="6B548AE4" w:rsidR="005D4B07" w:rsidRDefault="0069753C" w:rsidP="004E2B33">
      <w:pPr>
        <w:rPr>
          <w:b/>
          <w:bCs/>
        </w:rPr>
      </w:pPr>
      <w:r>
        <w:rPr>
          <w:b/>
          <w:bCs/>
        </w:rPr>
        <w:t xml:space="preserve">3.2 </w:t>
      </w:r>
      <w:r w:rsidR="00777CA2">
        <w:rPr>
          <w:b/>
          <w:bCs/>
        </w:rPr>
        <w:t>critical evaluation</w:t>
      </w:r>
    </w:p>
    <w:p w14:paraId="00A9C46C" w14:textId="77777777" w:rsidR="00D96E65" w:rsidRPr="00D96E65" w:rsidRDefault="00D96E65" w:rsidP="00D96E6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96E65">
        <w:rPr>
          <w:rFonts w:ascii="Times New Roman" w:eastAsia="Times New Roman" w:hAnsi="Times New Roman" w:cs="Times New Roman"/>
          <w:b/>
          <w:bCs/>
          <w:kern w:val="0"/>
          <w:sz w:val="27"/>
          <w:szCs w:val="27"/>
          <w:lang w:eastAsia="en-GB"/>
          <w14:ligatures w14:val="none"/>
        </w:rPr>
        <w:t>Critical Evaluation</w:t>
      </w:r>
    </w:p>
    <w:p w14:paraId="0BE112D1" w14:textId="77777777" w:rsidR="00D96E65" w:rsidRPr="008B6710" w:rsidRDefault="00D96E65" w:rsidP="00D96E65">
      <w:pPr>
        <w:spacing w:before="100" w:beforeAutospacing="1" w:after="100" w:afterAutospacing="1" w:line="240" w:lineRule="auto"/>
        <w:rPr>
          <w:rFonts w:eastAsia="Times New Roman" w:cs="Times New Roman"/>
          <w:kern w:val="0"/>
          <w:lang w:eastAsia="en-GB"/>
          <w14:ligatures w14:val="none"/>
        </w:rPr>
      </w:pPr>
      <w:r w:rsidRPr="008B6710">
        <w:rPr>
          <w:rFonts w:eastAsia="Times New Roman" w:cs="Times New Roman"/>
          <w:kern w:val="0"/>
          <w:lang w:eastAsia="en-GB"/>
          <w14:ligatures w14:val="none"/>
        </w:rPr>
        <w:t>The group meeting scheduling flowchart is an effective solution because it provides a structured and logical approach to organising meetings. It clearly identifies the key stages of the scheduling process, including gathering participant availability, resolving conflicts, confirming attendance, and sharing meeting outcomes. The use of standard flowchart symbols makes the process easy to understand for both technical and non-technical users.</w:t>
      </w:r>
    </w:p>
    <w:p w14:paraId="549B9C84" w14:textId="77777777" w:rsidR="00D96E65" w:rsidRPr="008B6710" w:rsidRDefault="00D96E65" w:rsidP="00D96E65">
      <w:pPr>
        <w:spacing w:before="100" w:beforeAutospacing="1" w:after="100" w:afterAutospacing="1" w:line="240" w:lineRule="auto"/>
        <w:rPr>
          <w:rFonts w:eastAsia="Times New Roman" w:cs="Times New Roman"/>
          <w:kern w:val="0"/>
          <w:lang w:eastAsia="en-GB"/>
          <w14:ligatures w14:val="none"/>
        </w:rPr>
      </w:pPr>
      <w:r w:rsidRPr="008B6710">
        <w:rPr>
          <w:rFonts w:eastAsia="Times New Roman" w:cs="Times New Roman"/>
          <w:kern w:val="0"/>
          <w:lang w:eastAsia="en-GB"/>
          <w14:ligatures w14:val="none"/>
        </w:rPr>
        <w:t>One of the main strengths of the solution is its ability to handle scheduling conflicts through the use of decision points and feedback loops. Rather than stopping when a common meeting time cannot be found, the process requests alternative availability and repeats the search until a suitable solution is identified. This reflects real-world scheduling practices and increases the likelihood of successfully arranging a meeting.</w:t>
      </w:r>
    </w:p>
    <w:p w14:paraId="70D048F5" w14:textId="77777777" w:rsidR="00D96E65" w:rsidRPr="008B6710" w:rsidRDefault="00D96E65" w:rsidP="00D96E65">
      <w:pPr>
        <w:spacing w:before="100" w:beforeAutospacing="1" w:after="100" w:afterAutospacing="1" w:line="240" w:lineRule="auto"/>
        <w:rPr>
          <w:rFonts w:eastAsia="Times New Roman" w:cs="Times New Roman"/>
          <w:kern w:val="0"/>
          <w:lang w:eastAsia="en-GB"/>
          <w14:ligatures w14:val="none"/>
        </w:rPr>
      </w:pPr>
      <w:r w:rsidRPr="008B6710">
        <w:rPr>
          <w:rFonts w:eastAsia="Times New Roman" w:cs="Times New Roman"/>
          <w:kern w:val="0"/>
          <w:lang w:eastAsia="en-GB"/>
          <w14:ligatures w14:val="none"/>
        </w:rPr>
        <w:t>Another strength is that the flowchart promotes effective communication. Invitations, confirmations, reminders, and post-meeting notes are all included within the process. This helps ensure that participants remain informed throughout the meeting lifecycle and reduces the risk of misunderstandings or missed meetings.</w:t>
      </w:r>
    </w:p>
    <w:p w14:paraId="018BCECD" w14:textId="77777777" w:rsidR="00D96E65" w:rsidRPr="008B6710" w:rsidRDefault="00D96E65" w:rsidP="00D96E65">
      <w:pPr>
        <w:spacing w:before="100" w:beforeAutospacing="1" w:after="100" w:afterAutospacing="1" w:line="240" w:lineRule="auto"/>
        <w:rPr>
          <w:rFonts w:eastAsia="Times New Roman" w:cs="Times New Roman"/>
          <w:kern w:val="0"/>
          <w:lang w:eastAsia="en-GB"/>
          <w14:ligatures w14:val="none"/>
        </w:rPr>
      </w:pPr>
      <w:r w:rsidRPr="008B6710">
        <w:rPr>
          <w:rFonts w:eastAsia="Times New Roman" w:cs="Times New Roman"/>
          <w:kern w:val="0"/>
          <w:lang w:eastAsia="en-GB"/>
          <w14:ligatures w14:val="none"/>
        </w:rPr>
        <w:t xml:space="preserve">However, there are some limitations. The flowchart assumes that participants respond promptly and provide accurate availability information. In practice, delayed responses can slow the scheduling process and make it difficult to find a suitable time. The model </w:t>
      </w:r>
      <w:r w:rsidRPr="008B6710">
        <w:rPr>
          <w:rFonts w:eastAsia="Times New Roman" w:cs="Times New Roman"/>
          <w:kern w:val="0"/>
          <w:lang w:eastAsia="en-GB"/>
          <w14:ligatures w14:val="none"/>
        </w:rPr>
        <w:lastRenderedPageBreak/>
        <w:t>also assumes that a common time will eventually be available, which may not be realistic for large groups or organisations operating across multiple time zones.</w:t>
      </w:r>
    </w:p>
    <w:p w14:paraId="6B89423F" w14:textId="77777777" w:rsidR="00D96E65" w:rsidRPr="008B6710" w:rsidRDefault="00D96E65" w:rsidP="00D96E65">
      <w:pPr>
        <w:spacing w:before="100" w:beforeAutospacing="1" w:after="100" w:afterAutospacing="1" w:line="240" w:lineRule="auto"/>
        <w:rPr>
          <w:rFonts w:eastAsia="Times New Roman" w:cs="Times New Roman"/>
          <w:kern w:val="0"/>
          <w:lang w:eastAsia="en-GB"/>
          <w14:ligatures w14:val="none"/>
        </w:rPr>
      </w:pPr>
      <w:r w:rsidRPr="008B6710">
        <w:rPr>
          <w:rFonts w:eastAsia="Times New Roman" w:cs="Times New Roman"/>
          <w:kern w:val="0"/>
          <w:lang w:eastAsia="en-GB"/>
          <w14:ligatures w14:val="none"/>
        </w:rPr>
        <w:t>A further limitation is that the flowchart does not prioritise participants based on their importance to the meeting. In some situations, the availability of key decision-makers may be more important than the availability of all attendees. The current design treats all participants equally, which may not always lead to the most practical scheduling outcome.</w:t>
      </w:r>
    </w:p>
    <w:p w14:paraId="0BBF5870" w14:textId="77777777" w:rsidR="00D96E65" w:rsidRPr="008B6710" w:rsidRDefault="00D96E65" w:rsidP="00D96E65">
      <w:pPr>
        <w:spacing w:before="100" w:beforeAutospacing="1" w:after="100" w:afterAutospacing="1" w:line="240" w:lineRule="auto"/>
        <w:rPr>
          <w:rFonts w:eastAsia="Times New Roman" w:cs="Times New Roman"/>
          <w:kern w:val="0"/>
          <w:lang w:eastAsia="en-GB"/>
          <w14:ligatures w14:val="none"/>
        </w:rPr>
      </w:pPr>
      <w:r w:rsidRPr="008B6710">
        <w:rPr>
          <w:rFonts w:eastAsia="Times New Roman" w:cs="Times New Roman"/>
          <w:kern w:val="0"/>
          <w:lang w:eastAsia="en-GB"/>
          <w14:ligatures w14:val="none"/>
        </w:rPr>
        <w:t>The solution could be improved by incorporating automated scheduling tools, calendar integration, or participant prioritisation. Additional decision points could also be added to handle situations where no suitable meeting time can be found after several attempts. This would make the process more robust and adaptable to complex scheduling scenarios.</w:t>
      </w:r>
    </w:p>
    <w:p w14:paraId="46B06EC5" w14:textId="77777777" w:rsidR="00D96E65" w:rsidRDefault="00D96E65" w:rsidP="00D96E65">
      <w:pPr>
        <w:spacing w:before="100" w:beforeAutospacing="1" w:after="100" w:afterAutospacing="1" w:line="240" w:lineRule="auto"/>
        <w:rPr>
          <w:rFonts w:eastAsia="Times New Roman" w:cs="Times New Roman"/>
          <w:kern w:val="0"/>
          <w:lang w:eastAsia="en-GB"/>
          <w14:ligatures w14:val="none"/>
        </w:rPr>
      </w:pPr>
      <w:r w:rsidRPr="008B6710">
        <w:rPr>
          <w:rFonts w:eastAsia="Times New Roman" w:cs="Times New Roman"/>
          <w:kern w:val="0"/>
          <w:lang w:eastAsia="en-GB"/>
          <w14:ligatures w14:val="none"/>
        </w:rPr>
        <w:t>Overall, the flowchart is a practical and effective solution for scheduling group meetings. Its strengths lie in its simplicity, clear structure, and ability to manage conflicts through iteration. Although there are some limitations, the process provides a solid foundation that can be expanded and improved to meet more complex organisational requirements.</w:t>
      </w:r>
    </w:p>
    <w:p w14:paraId="11A9EE76" w14:textId="77777777" w:rsidR="00A75C37" w:rsidRDefault="00A75C37" w:rsidP="00D96E65">
      <w:pPr>
        <w:spacing w:before="100" w:beforeAutospacing="1" w:after="100" w:afterAutospacing="1" w:line="240" w:lineRule="auto"/>
        <w:rPr>
          <w:rFonts w:eastAsia="Times New Roman" w:cs="Times New Roman"/>
          <w:kern w:val="0"/>
          <w:lang w:eastAsia="en-GB"/>
          <w14:ligatures w14:val="none"/>
        </w:rPr>
      </w:pPr>
    </w:p>
    <w:p w14:paraId="6074CFBD" w14:textId="739048C0" w:rsidR="00A75C37" w:rsidRPr="008B6710" w:rsidRDefault="001E1508" w:rsidP="00D96E65">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Operations </w:t>
      </w:r>
      <w:r w:rsidR="00181DF1">
        <w:rPr>
          <w:rFonts w:eastAsia="Times New Roman" w:cs="Times New Roman"/>
          <w:kern w:val="0"/>
          <w:lang w:eastAsia="en-GB"/>
          <w14:ligatures w14:val="none"/>
        </w:rPr>
        <w:t>management</w:t>
      </w:r>
    </w:p>
    <w:p w14:paraId="1E739913" w14:textId="12DAE2CD" w:rsidR="00777CA2" w:rsidRDefault="001E1508" w:rsidP="004E2B33">
      <w:pPr>
        <w:rPr>
          <w:b/>
          <w:bCs/>
        </w:rPr>
      </w:pPr>
      <w:hyperlink r:id="rId11" w:history="1">
        <w:r w:rsidRPr="0039397F">
          <w:rPr>
            <w:rStyle w:val="Hyperlink"/>
            <w:b/>
            <w:bCs/>
          </w:rPr>
          <w:t>https://librarysearch.uwtsd.ac.uk/permalink/44WHELF_UWTSD/1bmis16/cdi_proquest_miscellaneous_2399148433</w:t>
        </w:r>
      </w:hyperlink>
    </w:p>
    <w:p w14:paraId="791F792B" w14:textId="77777777" w:rsidR="001E1508" w:rsidRDefault="001E1508" w:rsidP="004E2B33">
      <w:pPr>
        <w:rPr>
          <w:b/>
          <w:bCs/>
        </w:rPr>
      </w:pPr>
    </w:p>
    <w:p w14:paraId="56A8EE17" w14:textId="3DB326E6" w:rsidR="001E1508" w:rsidRDefault="008E149B" w:rsidP="004E2B33">
      <w:pPr>
        <w:rPr>
          <w:b/>
          <w:bCs/>
        </w:rPr>
      </w:pPr>
      <w:r>
        <w:rPr>
          <w:b/>
          <w:bCs/>
        </w:rPr>
        <w:t>human</w:t>
      </w:r>
      <w:r w:rsidR="00C04E05">
        <w:rPr>
          <w:b/>
          <w:bCs/>
        </w:rPr>
        <w:t>-</w:t>
      </w:r>
      <w:r>
        <w:rPr>
          <w:b/>
          <w:bCs/>
        </w:rPr>
        <w:t xml:space="preserve">computer </w:t>
      </w:r>
      <w:r w:rsidR="00C04E05">
        <w:rPr>
          <w:b/>
          <w:bCs/>
        </w:rPr>
        <w:t>interaction</w:t>
      </w:r>
    </w:p>
    <w:p w14:paraId="022AF5D5" w14:textId="7421E916" w:rsidR="00253D34" w:rsidRDefault="00181DF1" w:rsidP="004E2B33">
      <w:pPr>
        <w:rPr>
          <w:b/>
          <w:bCs/>
        </w:rPr>
      </w:pPr>
      <w:hyperlink r:id="rId12" w:history="1">
        <w:r w:rsidRPr="0039397F">
          <w:rPr>
            <w:rStyle w:val="Hyperlink"/>
            <w:b/>
            <w:bCs/>
          </w:rPr>
          <w:t>https://librarysearch.uwtsd.ac.uk/permalink/44WHELF_UWTSD/1vbe9ev/alma9927598402421</w:t>
        </w:r>
      </w:hyperlink>
    </w:p>
    <w:p w14:paraId="235D7A39" w14:textId="77777777" w:rsidR="00181DF1" w:rsidRDefault="00181DF1" w:rsidP="004E2B33">
      <w:pPr>
        <w:rPr>
          <w:b/>
          <w:bCs/>
        </w:rPr>
      </w:pPr>
    </w:p>
    <w:p w14:paraId="5D0C525E" w14:textId="6428D84D" w:rsidR="00181DF1" w:rsidRDefault="00773332" w:rsidP="004E2B33">
      <w:pPr>
        <w:rPr>
          <w:b/>
          <w:bCs/>
        </w:rPr>
      </w:pPr>
      <w:r>
        <w:rPr>
          <w:b/>
          <w:bCs/>
        </w:rPr>
        <w:t xml:space="preserve">distributed </w:t>
      </w:r>
      <w:r w:rsidR="005A57D6">
        <w:rPr>
          <w:b/>
          <w:bCs/>
        </w:rPr>
        <w:t xml:space="preserve">systems </w:t>
      </w:r>
    </w:p>
    <w:p w14:paraId="089665F5" w14:textId="1FE25B19" w:rsidR="005A57D6" w:rsidRDefault="005A57D6" w:rsidP="004E2B33">
      <w:pPr>
        <w:rPr>
          <w:b/>
          <w:bCs/>
        </w:rPr>
      </w:pPr>
      <w:hyperlink r:id="rId13" w:history="1">
        <w:r w:rsidRPr="0039397F">
          <w:rPr>
            <w:rStyle w:val="Hyperlink"/>
            <w:b/>
            <w:bCs/>
          </w:rPr>
          <w:t>https://librarysearch.uwtsd.ac.uk/permalink/44WHELF_UWTSD/1vbe9ev/alma99100773616802421</w:t>
        </w:r>
      </w:hyperlink>
    </w:p>
    <w:p w14:paraId="18808927" w14:textId="77777777" w:rsidR="005A57D6" w:rsidRDefault="005A57D6" w:rsidP="004E2B33">
      <w:pPr>
        <w:rPr>
          <w:b/>
          <w:bCs/>
        </w:rPr>
      </w:pPr>
    </w:p>
    <w:p w14:paraId="4519DDE5" w14:textId="26CA7BC9" w:rsidR="005A57D6" w:rsidRDefault="00F04991" w:rsidP="004E2B33">
      <w:pPr>
        <w:rPr>
          <w:b/>
          <w:bCs/>
        </w:rPr>
      </w:pPr>
      <w:r>
        <w:rPr>
          <w:b/>
          <w:bCs/>
        </w:rPr>
        <w:t xml:space="preserve">operations research </w:t>
      </w:r>
    </w:p>
    <w:p w14:paraId="7210F4FB" w14:textId="0C723343" w:rsidR="00E83BB3" w:rsidRDefault="00E83BB3" w:rsidP="004E2B33">
      <w:pPr>
        <w:rPr>
          <w:b/>
          <w:bCs/>
        </w:rPr>
      </w:pPr>
      <w:hyperlink r:id="rId14" w:history="1">
        <w:r w:rsidRPr="0039397F">
          <w:rPr>
            <w:rStyle w:val="Hyperlink"/>
            <w:b/>
            <w:bCs/>
          </w:rPr>
          <w:t>https://librarysearch.uwtsd.ac.uk/permalink/44WHELF_UWTSD/1vbe9ev/alma99100104622902421</w:t>
        </w:r>
      </w:hyperlink>
    </w:p>
    <w:p w14:paraId="5D425DB4" w14:textId="77777777" w:rsidR="00E83BB3" w:rsidRPr="008B6710" w:rsidRDefault="00E83BB3" w:rsidP="004E2B33">
      <w:pPr>
        <w:rPr>
          <w:b/>
          <w:bCs/>
        </w:rPr>
      </w:pPr>
    </w:p>
    <w:p w14:paraId="5ACA884A" w14:textId="77777777" w:rsidR="00965232" w:rsidRPr="008B6710" w:rsidRDefault="00965232">
      <w:pPr>
        <w:rPr>
          <w:b/>
          <w:bCs/>
        </w:rPr>
      </w:pPr>
    </w:p>
    <w:sectPr w:rsidR="00965232" w:rsidRPr="008B6710">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5E72A1" w14:textId="77777777" w:rsidR="00350CB0" w:rsidRDefault="00350CB0" w:rsidP="00AE4640">
      <w:pPr>
        <w:spacing w:after="0" w:line="240" w:lineRule="auto"/>
      </w:pPr>
      <w:r>
        <w:separator/>
      </w:r>
    </w:p>
  </w:endnote>
  <w:endnote w:type="continuationSeparator" w:id="0">
    <w:p w14:paraId="0B6E76C2" w14:textId="77777777" w:rsidR="00350CB0" w:rsidRDefault="00350CB0" w:rsidP="00AE46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35DE38" w14:textId="77777777" w:rsidR="00AE4640" w:rsidRDefault="00AE46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F4D5FF" w14:textId="77777777" w:rsidR="00AE4640" w:rsidRDefault="00AE46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BEA1DD" w14:textId="77777777" w:rsidR="00AE4640" w:rsidRDefault="00AE46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20E61" w14:textId="77777777" w:rsidR="00350CB0" w:rsidRDefault="00350CB0" w:rsidP="00AE4640">
      <w:pPr>
        <w:spacing w:after="0" w:line="240" w:lineRule="auto"/>
      </w:pPr>
      <w:r>
        <w:separator/>
      </w:r>
    </w:p>
  </w:footnote>
  <w:footnote w:type="continuationSeparator" w:id="0">
    <w:p w14:paraId="20316036" w14:textId="77777777" w:rsidR="00350CB0" w:rsidRDefault="00350CB0" w:rsidP="00AE46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7062A0" w14:textId="77777777" w:rsidR="00AE4640" w:rsidRDefault="00AE46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34142B" w14:textId="77777777" w:rsidR="00AE4640" w:rsidRDefault="00AE46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CDA66A" w14:textId="77777777" w:rsidR="00AE4640" w:rsidRDefault="00AE46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626518"/>
    <w:multiLevelType w:val="multilevel"/>
    <w:tmpl w:val="4BF2E5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0E83FD3"/>
    <w:multiLevelType w:val="hybridMultilevel"/>
    <w:tmpl w:val="A0904D2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724754F8"/>
    <w:multiLevelType w:val="multilevel"/>
    <w:tmpl w:val="DBB8A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E11E95"/>
    <w:multiLevelType w:val="hybridMultilevel"/>
    <w:tmpl w:val="0A5EFDD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532690457">
    <w:abstractNumId w:val="3"/>
  </w:num>
  <w:num w:numId="2" w16cid:durableId="65734588">
    <w:abstractNumId w:val="1"/>
  </w:num>
  <w:num w:numId="3" w16cid:durableId="1346831721">
    <w:abstractNumId w:val="0"/>
  </w:num>
  <w:num w:numId="4" w16cid:durableId="7856641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3F0"/>
    <w:rsid w:val="0002609E"/>
    <w:rsid w:val="0002706D"/>
    <w:rsid w:val="000434D4"/>
    <w:rsid w:val="0004514C"/>
    <w:rsid w:val="00070A43"/>
    <w:rsid w:val="0008334F"/>
    <w:rsid w:val="00086592"/>
    <w:rsid w:val="000961C4"/>
    <w:rsid w:val="000A0FFF"/>
    <w:rsid w:val="000A784C"/>
    <w:rsid w:val="000C72FD"/>
    <w:rsid w:val="000F7065"/>
    <w:rsid w:val="00102B34"/>
    <w:rsid w:val="001041DA"/>
    <w:rsid w:val="00116B59"/>
    <w:rsid w:val="00121F2A"/>
    <w:rsid w:val="001371CC"/>
    <w:rsid w:val="00142035"/>
    <w:rsid w:val="001545EE"/>
    <w:rsid w:val="00174B1B"/>
    <w:rsid w:val="00175055"/>
    <w:rsid w:val="00181DF1"/>
    <w:rsid w:val="001A580A"/>
    <w:rsid w:val="001B20C7"/>
    <w:rsid w:val="001C24CF"/>
    <w:rsid w:val="001C39AB"/>
    <w:rsid w:val="001D19C2"/>
    <w:rsid w:val="001E1508"/>
    <w:rsid w:val="002201DC"/>
    <w:rsid w:val="00234D33"/>
    <w:rsid w:val="00253D34"/>
    <w:rsid w:val="00263936"/>
    <w:rsid w:val="002643C2"/>
    <w:rsid w:val="00276FE6"/>
    <w:rsid w:val="00280D63"/>
    <w:rsid w:val="002929F4"/>
    <w:rsid w:val="002A1D59"/>
    <w:rsid w:val="002C398C"/>
    <w:rsid w:val="002E0512"/>
    <w:rsid w:val="00324A46"/>
    <w:rsid w:val="003304F9"/>
    <w:rsid w:val="003310C1"/>
    <w:rsid w:val="00332166"/>
    <w:rsid w:val="00336650"/>
    <w:rsid w:val="0033772E"/>
    <w:rsid w:val="0034327A"/>
    <w:rsid w:val="00350CB0"/>
    <w:rsid w:val="003523A3"/>
    <w:rsid w:val="00363D32"/>
    <w:rsid w:val="003727EE"/>
    <w:rsid w:val="0038085E"/>
    <w:rsid w:val="0038183E"/>
    <w:rsid w:val="00386CA4"/>
    <w:rsid w:val="00394D3B"/>
    <w:rsid w:val="003A1286"/>
    <w:rsid w:val="003B6F56"/>
    <w:rsid w:val="003C3EB9"/>
    <w:rsid w:val="003C6DEB"/>
    <w:rsid w:val="003D1531"/>
    <w:rsid w:val="003D1721"/>
    <w:rsid w:val="003D1AC9"/>
    <w:rsid w:val="003D7BD7"/>
    <w:rsid w:val="003E6E83"/>
    <w:rsid w:val="003E7F27"/>
    <w:rsid w:val="003F288D"/>
    <w:rsid w:val="003F5B0D"/>
    <w:rsid w:val="003F7253"/>
    <w:rsid w:val="003F7919"/>
    <w:rsid w:val="00420056"/>
    <w:rsid w:val="004221C7"/>
    <w:rsid w:val="00425F89"/>
    <w:rsid w:val="004355A3"/>
    <w:rsid w:val="00460387"/>
    <w:rsid w:val="00464B1D"/>
    <w:rsid w:val="0047625C"/>
    <w:rsid w:val="004767AC"/>
    <w:rsid w:val="004B281B"/>
    <w:rsid w:val="004B7F79"/>
    <w:rsid w:val="004D0D3B"/>
    <w:rsid w:val="004D6234"/>
    <w:rsid w:val="004E2B33"/>
    <w:rsid w:val="004F63F0"/>
    <w:rsid w:val="0050068D"/>
    <w:rsid w:val="00511C88"/>
    <w:rsid w:val="00517E11"/>
    <w:rsid w:val="00530D36"/>
    <w:rsid w:val="00592F4A"/>
    <w:rsid w:val="005A57D6"/>
    <w:rsid w:val="005C2890"/>
    <w:rsid w:val="005C6742"/>
    <w:rsid w:val="005D107C"/>
    <w:rsid w:val="005D21B5"/>
    <w:rsid w:val="005D4B07"/>
    <w:rsid w:val="00612441"/>
    <w:rsid w:val="006157E9"/>
    <w:rsid w:val="00631131"/>
    <w:rsid w:val="00631E7E"/>
    <w:rsid w:val="00685CAB"/>
    <w:rsid w:val="00694E26"/>
    <w:rsid w:val="0069753C"/>
    <w:rsid w:val="006B3D5B"/>
    <w:rsid w:val="00703043"/>
    <w:rsid w:val="00711CDA"/>
    <w:rsid w:val="00727F06"/>
    <w:rsid w:val="00737E36"/>
    <w:rsid w:val="00761F4B"/>
    <w:rsid w:val="00766A5A"/>
    <w:rsid w:val="00773332"/>
    <w:rsid w:val="00777CA2"/>
    <w:rsid w:val="00797A6F"/>
    <w:rsid w:val="007A0504"/>
    <w:rsid w:val="007A4EE0"/>
    <w:rsid w:val="007D00D5"/>
    <w:rsid w:val="007D1387"/>
    <w:rsid w:val="007D567E"/>
    <w:rsid w:val="007D69F4"/>
    <w:rsid w:val="007F5C8B"/>
    <w:rsid w:val="00802B83"/>
    <w:rsid w:val="0080561A"/>
    <w:rsid w:val="00844E37"/>
    <w:rsid w:val="00847889"/>
    <w:rsid w:val="00866F6C"/>
    <w:rsid w:val="00866F8A"/>
    <w:rsid w:val="00877291"/>
    <w:rsid w:val="0088702C"/>
    <w:rsid w:val="00891C3D"/>
    <w:rsid w:val="008B2E7A"/>
    <w:rsid w:val="008B6710"/>
    <w:rsid w:val="008D7EAC"/>
    <w:rsid w:val="008E149B"/>
    <w:rsid w:val="008F0DE0"/>
    <w:rsid w:val="00905666"/>
    <w:rsid w:val="009143FB"/>
    <w:rsid w:val="0094295D"/>
    <w:rsid w:val="009558DA"/>
    <w:rsid w:val="00956522"/>
    <w:rsid w:val="009635C9"/>
    <w:rsid w:val="00965232"/>
    <w:rsid w:val="009804D9"/>
    <w:rsid w:val="00982A6C"/>
    <w:rsid w:val="00986327"/>
    <w:rsid w:val="009964F1"/>
    <w:rsid w:val="009B62AB"/>
    <w:rsid w:val="009B6314"/>
    <w:rsid w:val="009D1461"/>
    <w:rsid w:val="00A04EFE"/>
    <w:rsid w:val="00A062FE"/>
    <w:rsid w:val="00A121E6"/>
    <w:rsid w:val="00A129A1"/>
    <w:rsid w:val="00A13075"/>
    <w:rsid w:val="00A331FB"/>
    <w:rsid w:val="00A408B6"/>
    <w:rsid w:val="00A60222"/>
    <w:rsid w:val="00A75286"/>
    <w:rsid w:val="00A75C37"/>
    <w:rsid w:val="00A950E2"/>
    <w:rsid w:val="00AA0846"/>
    <w:rsid w:val="00AE4640"/>
    <w:rsid w:val="00B000CF"/>
    <w:rsid w:val="00B0787F"/>
    <w:rsid w:val="00B315FF"/>
    <w:rsid w:val="00B47DDC"/>
    <w:rsid w:val="00B52679"/>
    <w:rsid w:val="00B615FD"/>
    <w:rsid w:val="00B6312A"/>
    <w:rsid w:val="00B6386D"/>
    <w:rsid w:val="00B639C0"/>
    <w:rsid w:val="00B6512C"/>
    <w:rsid w:val="00B81E17"/>
    <w:rsid w:val="00B84A85"/>
    <w:rsid w:val="00BA264A"/>
    <w:rsid w:val="00BB3494"/>
    <w:rsid w:val="00BC4E02"/>
    <w:rsid w:val="00BC502D"/>
    <w:rsid w:val="00BC58C2"/>
    <w:rsid w:val="00BE5488"/>
    <w:rsid w:val="00C04E05"/>
    <w:rsid w:val="00C265A9"/>
    <w:rsid w:val="00C323EB"/>
    <w:rsid w:val="00C439C7"/>
    <w:rsid w:val="00C742C7"/>
    <w:rsid w:val="00C82EA3"/>
    <w:rsid w:val="00C855A6"/>
    <w:rsid w:val="00C90422"/>
    <w:rsid w:val="00CA7206"/>
    <w:rsid w:val="00CB5ADD"/>
    <w:rsid w:val="00CD3C35"/>
    <w:rsid w:val="00CD5508"/>
    <w:rsid w:val="00CE4BA4"/>
    <w:rsid w:val="00CF2E82"/>
    <w:rsid w:val="00CF5074"/>
    <w:rsid w:val="00D20F9A"/>
    <w:rsid w:val="00D31AC2"/>
    <w:rsid w:val="00D3415C"/>
    <w:rsid w:val="00D35230"/>
    <w:rsid w:val="00D37E55"/>
    <w:rsid w:val="00D4194F"/>
    <w:rsid w:val="00D4245B"/>
    <w:rsid w:val="00D50B88"/>
    <w:rsid w:val="00D76897"/>
    <w:rsid w:val="00D83A28"/>
    <w:rsid w:val="00D92B4A"/>
    <w:rsid w:val="00D96E65"/>
    <w:rsid w:val="00DA3CB0"/>
    <w:rsid w:val="00DE1C07"/>
    <w:rsid w:val="00DF1F17"/>
    <w:rsid w:val="00DF60AD"/>
    <w:rsid w:val="00E134C3"/>
    <w:rsid w:val="00E21FF9"/>
    <w:rsid w:val="00E41603"/>
    <w:rsid w:val="00E7031E"/>
    <w:rsid w:val="00E70381"/>
    <w:rsid w:val="00E8285E"/>
    <w:rsid w:val="00E83BB3"/>
    <w:rsid w:val="00E9602D"/>
    <w:rsid w:val="00EA1F87"/>
    <w:rsid w:val="00EC1146"/>
    <w:rsid w:val="00EC210F"/>
    <w:rsid w:val="00EC56DB"/>
    <w:rsid w:val="00ED376A"/>
    <w:rsid w:val="00EE078D"/>
    <w:rsid w:val="00EE45CF"/>
    <w:rsid w:val="00F04991"/>
    <w:rsid w:val="00F079DB"/>
    <w:rsid w:val="00F20E4D"/>
    <w:rsid w:val="00F3225B"/>
    <w:rsid w:val="00F66F19"/>
    <w:rsid w:val="00F91083"/>
    <w:rsid w:val="00F910C5"/>
    <w:rsid w:val="00FD6EA8"/>
    <w:rsid w:val="00FE4B51"/>
    <w:rsid w:val="00FE706A"/>
    <w:rsid w:val="00FF0272"/>
    <w:rsid w:val="00FF34C0"/>
    <w:rsid w:val="00FF49A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2CD2D"/>
  <w15:chartTrackingRefBased/>
  <w15:docId w15:val="{7975AA0B-1E26-456B-9814-E3DC0516C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63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63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63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63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63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63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63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63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63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3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63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63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63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63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63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63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63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63F0"/>
    <w:rPr>
      <w:rFonts w:eastAsiaTheme="majorEastAsia" w:cstheme="majorBidi"/>
      <w:color w:val="272727" w:themeColor="text1" w:themeTint="D8"/>
    </w:rPr>
  </w:style>
  <w:style w:type="paragraph" w:styleId="Title">
    <w:name w:val="Title"/>
    <w:basedOn w:val="Normal"/>
    <w:next w:val="Normal"/>
    <w:link w:val="TitleChar"/>
    <w:uiPriority w:val="10"/>
    <w:qFormat/>
    <w:rsid w:val="004F63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63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63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63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63F0"/>
    <w:pPr>
      <w:spacing w:before="160"/>
      <w:jc w:val="center"/>
    </w:pPr>
    <w:rPr>
      <w:i/>
      <w:iCs/>
      <w:color w:val="404040" w:themeColor="text1" w:themeTint="BF"/>
    </w:rPr>
  </w:style>
  <w:style w:type="character" w:customStyle="1" w:styleId="QuoteChar">
    <w:name w:val="Quote Char"/>
    <w:basedOn w:val="DefaultParagraphFont"/>
    <w:link w:val="Quote"/>
    <w:uiPriority w:val="29"/>
    <w:rsid w:val="004F63F0"/>
    <w:rPr>
      <w:i/>
      <w:iCs/>
      <w:color w:val="404040" w:themeColor="text1" w:themeTint="BF"/>
    </w:rPr>
  </w:style>
  <w:style w:type="paragraph" w:styleId="ListParagraph">
    <w:name w:val="List Paragraph"/>
    <w:basedOn w:val="Normal"/>
    <w:uiPriority w:val="34"/>
    <w:qFormat/>
    <w:rsid w:val="004F63F0"/>
    <w:pPr>
      <w:ind w:left="720"/>
      <w:contextualSpacing/>
    </w:pPr>
  </w:style>
  <w:style w:type="character" w:styleId="IntenseEmphasis">
    <w:name w:val="Intense Emphasis"/>
    <w:basedOn w:val="DefaultParagraphFont"/>
    <w:uiPriority w:val="21"/>
    <w:qFormat/>
    <w:rsid w:val="004F63F0"/>
    <w:rPr>
      <w:i/>
      <w:iCs/>
      <w:color w:val="0F4761" w:themeColor="accent1" w:themeShade="BF"/>
    </w:rPr>
  </w:style>
  <w:style w:type="paragraph" w:styleId="IntenseQuote">
    <w:name w:val="Intense Quote"/>
    <w:basedOn w:val="Normal"/>
    <w:next w:val="Normal"/>
    <w:link w:val="IntenseQuoteChar"/>
    <w:uiPriority w:val="30"/>
    <w:qFormat/>
    <w:rsid w:val="004F63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63F0"/>
    <w:rPr>
      <w:i/>
      <w:iCs/>
      <w:color w:val="0F4761" w:themeColor="accent1" w:themeShade="BF"/>
    </w:rPr>
  </w:style>
  <w:style w:type="character" w:styleId="IntenseReference">
    <w:name w:val="Intense Reference"/>
    <w:basedOn w:val="DefaultParagraphFont"/>
    <w:uiPriority w:val="32"/>
    <w:qFormat/>
    <w:rsid w:val="004F63F0"/>
    <w:rPr>
      <w:b/>
      <w:bCs/>
      <w:smallCaps/>
      <w:color w:val="0F4761" w:themeColor="accent1" w:themeShade="BF"/>
      <w:spacing w:val="5"/>
    </w:rPr>
  </w:style>
  <w:style w:type="paragraph" w:styleId="NormalWeb">
    <w:name w:val="Normal (Web)"/>
    <w:basedOn w:val="Normal"/>
    <w:uiPriority w:val="99"/>
    <w:semiHidden/>
    <w:unhideWhenUsed/>
    <w:rsid w:val="00D35230"/>
    <w:pPr>
      <w:spacing w:before="100" w:after="100" w:line="240" w:lineRule="auto"/>
    </w:pPr>
    <w:rPr>
      <w:rFonts w:ascii="Times New Roman" w:eastAsia="Times New Roman" w:hAnsi="Times New Roman" w:cs="Times New Roman"/>
      <w:kern w:val="0"/>
      <w:szCs w:val="20"/>
      <w14:ligatures w14:val="none"/>
    </w:rPr>
  </w:style>
  <w:style w:type="table" w:styleId="TableGrid">
    <w:name w:val="Table Grid"/>
    <w:basedOn w:val="TableNormal"/>
    <w:uiPriority w:val="39"/>
    <w:rsid w:val="000260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D7EAC"/>
    <w:pPr>
      <w:spacing w:after="0" w:line="240" w:lineRule="auto"/>
    </w:pPr>
  </w:style>
  <w:style w:type="paragraph" w:styleId="Header">
    <w:name w:val="header"/>
    <w:basedOn w:val="Normal"/>
    <w:link w:val="HeaderChar"/>
    <w:uiPriority w:val="99"/>
    <w:unhideWhenUsed/>
    <w:rsid w:val="00AE46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640"/>
  </w:style>
  <w:style w:type="paragraph" w:styleId="Footer">
    <w:name w:val="footer"/>
    <w:basedOn w:val="Normal"/>
    <w:link w:val="FooterChar"/>
    <w:uiPriority w:val="99"/>
    <w:unhideWhenUsed/>
    <w:rsid w:val="00AE46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640"/>
  </w:style>
  <w:style w:type="character" w:styleId="Hyperlink">
    <w:name w:val="Hyperlink"/>
    <w:basedOn w:val="DefaultParagraphFont"/>
    <w:uiPriority w:val="99"/>
    <w:unhideWhenUsed/>
    <w:rsid w:val="001E1508"/>
    <w:rPr>
      <w:color w:val="467886" w:themeColor="hyperlink"/>
      <w:u w:val="single"/>
    </w:rPr>
  </w:style>
  <w:style w:type="character" w:styleId="UnresolvedMention">
    <w:name w:val="Unresolved Mention"/>
    <w:basedOn w:val="DefaultParagraphFont"/>
    <w:uiPriority w:val="99"/>
    <w:semiHidden/>
    <w:unhideWhenUsed/>
    <w:rsid w:val="001E1508"/>
    <w:rPr>
      <w:color w:val="605E5C"/>
      <w:shd w:val="clear" w:color="auto" w:fill="E1DFDD"/>
    </w:rPr>
  </w:style>
  <w:style w:type="character" w:styleId="FollowedHyperlink">
    <w:name w:val="FollowedHyperlink"/>
    <w:basedOn w:val="DefaultParagraphFont"/>
    <w:uiPriority w:val="99"/>
    <w:semiHidden/>
    <w:unhideWhenUsed/>
    <w:rsid w:val="001B20C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ibrarysearch.uwtsd.ac.uk/permalink/44WHELF_UWTSD/1vbe9ev/alma99100773616802421"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librarysearch.uwtsd.ac.uk/permalink/44WHELF_UWTSD/1vbe9ev/alma9927598402421"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ibrarysearch.uwtsd.ac.uk/permalink/44WHELF_UWTSD/1bmis16/cdi_proquest_miscellaneous_2399148433"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jpeg"/><Relationship Id="rId19"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ibrarysearch.uwtsd.ac.uk/permalink/44WHELF_UWTSD/1vbe9ev/alma9910010462290242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5766a6ab673212bd01b7265500a904a3">
  <xsd:schema xmlns:xsd="http://www.w3.org/2001/XMLSchema" xmlns:xs="http://www.w3.org/2001/XMLSchema" xmlns:p="http://schemas.microsoft.com/office/2006/metadata/properties" xmlns:ns3="901b7179-a49d-4669-ab88-101a0e80079b" targetNamespace="http://schemas.microsoft.com/office/2006/metadata/properties" ma:root="true" ma:fieldsID="67014ce5e1eca3a2effe6e9104e5a5f0"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62EA62-8DA7-4054-B730-C5303799A974}">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B9944ECD-1937-47B5-BA7A-0016C4BDE3E7}">
  <ds:schemaRefs>
    <ds:schemaRef ds:uri="http://schemas.microsoft.com/sharepoint/v3/contenttype/forms"/>
  </ds:schemaRefs>
</ds:datastoreItem>
</file>

<file path=customXml/itemProps3.xml><?xml version="1.0" encoding="utf-8"?>
<ds:datastoreItem xmlns:ds="http://schemas.openxmlformats.org/officeDocument/2006/customXml" ds:itemID="{DEAED4BA-0898-45F5-9422-A28C36A31E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14</Pages>
  <Words>2957</Words>
  <Characters>16860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Wilson (2518801)</dc:creator>
  <cp:keywords/>
  <dc:description/>
  <cp:lastModifiedBy>Martin Wilson (2518801)</cp:lastModifiedBy>
  <cp:revision>52</cp:revision>
  <dcterms:created xsi:type="dcterms:W3CDTF">2026-06-01T09:57:00Z</dcterms:created>
  <dcterms:modified xsi:type="dcterms:W3CDTF">2026-06-08T10:45:00Z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