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5B9BD5" w:themeColor="accent1"/>
          <w:sz w:val="24"/>
          <w:lang w:val="en-GB"/>
        </w:rPr>
        <w:id w:val="644468914"/>
        <w:docPartObj>
          <w:docPartGallery w:val="Cover Pages"/>
          <w:docPartUnique/>
        </w:docPartObj>
      </w:sdtPr>
      <w:sdtEndPr>
        <w:rPr>
          <w:color w:val="auto"/>
        </w:rPr>
      </w:sdtEndPr>
      <w:sdtContent>
        <w:p w14:paraId="6090A571" w14:textId="0694BD74" w:rsidR="008F531A" w:rsidRDefault="008F531A">
          <w:pPr>
            <w:pStyle w:val="NoSpacing"/>
            <w:spacing w:before="1540" w:after="240"/>
            <w:jc w:val="center"/>
            <w:rPr>
              <w:color w:val="5B9BD5" w:themeColor="accent1"/>
            </w:rPr>
          </w:pPr>
          <w:r>
            <w:rPr>
              <w:noProof/>
              <w:color w:val="5B9BD5" w:themeColor="accent1"/>
            </w:rPr>
            <w:drawing>
              <wp:inline distT="0" distB="0" distL="0" distR="0" wp14:anchorId="1ADF9563" wp14:editId="0E72C21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0812AB8C2EF74163AEB04B383AAB93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27C2E2" w14:textId="3442FFC6" w:rsidR="008F531A" w:rsidRDefault="002D2F1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academic and employability skills</w:t>
              </w:r>
            </w:p>
          </w:sdtContent>
        </w:sdt>
        <w:sdt>
          <w:sdtPr>
            <w:rPr>
              <w:color w:val="5B9BD5" w:themeColor="accent1"/>
              <w:sz w:val="28"/>
              <w:szCs w:val="28"/>
            </w:rPr>
            <w:alias w:val="Subtitle"/>
            <w:tag w:val=""/>
            <w:id w:val="328029620"/>
            <w:placeholder>
              <w:docPart w:val="AA693D223F77436C8428FCD6F6966393"/>
            </w:placeholder>
            <w:dataBinding w:prefixMappings="xmlns:ns0='http://purl.org/dc/elements/1.1/' xmlns:ns1='http://schemas.openxmlformats.org/package/2006/metadata/core-properties' " w:xpath="/ns1:coreProperties[1]/ns0:subject[1]" w:storeItemID="{6C3C8BC8-F283-45AE-878A-BAB7291924A1}"/>
            <w:text/>
          </w:sdtPr>
          <w:sdtEndPr/>
          <w:sdtContent>
            <w:p w14:paraId="186C21FC" w14:textId="486E9652" w:rsidR="008F531A" w:rsidRDefault="003D4F99">
              <w:pPr>
                <w:pStyle w:val="NoSpacing"/>
                <w:jc w:val="center"/>
                <w:rPr>
                  <w:color w:val="5B9BD5" w:themeColor="accent1"/>
                  <w:sz w:val="28"/>
                  <w:szCs w:val="28"/>
                </w:rPr>
              </w:pPr>
              <w:r>
                <w:rPr>
                  <w:color w:val="5B9BD5" w:themeColor="accent1"/>
                  <w:sz w:val="28"/>
                  <w:szCs w:val="28"/>
                </w:rPr>
                <w:t xml:space="preserve">REFLECTIVE </w:t>
              </w:r>
              <w:r w:rsidR="002D2F15">
                <w:rPr>
                  <w:color w:val="5B9BD5" w:themeColor="accent1"/>
                  <w:sz w:val="28"/>
                  <w:szCs w:val="28"/>
                </w:rPr>
                <w:t>REPORT</w:t>
              </w:r>
            </w:p>
          </w:sdtContent>
        </w:sdt>
        <w:p w14:paraId="076077C6" w14:textId="11CDF36D" w:rsidR="008F531A" w:rsidRDefault="00712114">
          <w:pPr>
            <w:pStyle w:val="NoSpacing"/>
            <w:spacing w:before="480"/>
            <w:jc w:val="center"/>
            <w:rPr>
              <w:color w:val="5B9BD5" w:themeColor="accent1"/>
            </w:rPr>
          </w:pPr>
          <w:r>
            <w:rPr>
              <w:noProof/>
            </w:rPr>
            <w:pict w14:anchorId="0A163A79">
              <v:shapetype id="_x0000_t202" coordsize="21600,21600" o:spt="202" path="m,l,21600r21600,l21600,xe">
                <v:stroke joinstyle="miter"/>
                <v:path gradientshapeok="t" o:connecttype="rect"/>
              </v:shapetype>
              <v:shape id="Text Box 142" o:spid="_x0000_s1032"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5T00:00:00Z">
                          <w:dateFormat w:val="MMMM d, yyyy"/>
                          <w:lid w:val="en-US"/>
                          <w:storeMappedDataAs w:val="dateTime"/>
                          <w:calendar w:val="gregorian"/>
                        </w:date>
                      </w:sdtPr>
                      <w:sdtEndPr/>
                      <w:sdtContent>
                        <w:p w14:paraId="14BAED8F" w14:textId="219E51BB" w:rsidR="008F531A" w:rsidRDefault="003D4F99">
                          <w:pPr>
                            <w:pStyle w:val="NoSpacing"/>
                            <w:spacing w:after="40"/>
                            <w:jc w:val="center"/>
                            <w:rPr>
                              <w:caps/>
                              <w:color w:val="5B9BD5" w:themeColor="accent1"/>
                              <w:sz w:val="28"/>
                              <w:szCs w:val="28"/>
                            </w:rPr>
                          </w:pPr>
                          <w:r>
                            <w:rPr>
                              <w:caps/>
                              <w:color w:val="5B9BD5" w:themeColor="accent1"/>
                              <w:sz w:val="28"/>
                              <w:szCs w:val="28"/>
                            </w:rPr>
                            <w:t>December 15, 2020</w:t>
                          </w:r>
                        </w:p>
                      </w:sdtContent>
                    </w:sdt>
                    <w:p w14:paraId="62383E8B" w14:textId="768CD794" w:rsidR="008F531A" w:rsidRDefault="0071211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D2F15">
                            <w:rPr>
                              <w:caps/>
                              <w:color w:val="5B9BD5" w:themeColor="accent1"/>
                            </w:rPr>
                            <w:t>MIRELA MIHAELA URZICA</w:t>
                          </w:r>
                        </w:sdtContent>
                      </w:sdt>
                    </w:p>
                    <w:p w14:paraId="22C45229" w14:textId="253AEBB0" w:rsidR="008F531A" w:rsidRDefault="0071211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D2F15">
                            <w:rPr>
                              <w:color w:val="5B9BD5" w:themeColor="accent1"/>
                            </w:rPr>
                            <w:t>1922003</w:t>
                          </w:r>
                        </w:sdtContent>
                      </w:sdt>
                    </w:p>
                  </w:txbxContent>
                </v:textbox>
                <w10:wrap anchorx="margin" anchory="page"/>
              </v:shape>
            </w:pict>
          </w:r>
          <w:r w:rsidR="008F531A">
            <w:rPr>
              <w:noProof/>
              <w:color w:val="5B9BD5" w:themeColor="accent1"/>
            </w:rPr>
            <w:drawing>
              <wp:inline distT="0" distB="0" distL="0" distR="0" wp14:anchorId="0CE8D7E3" wp14:editId="5BAEC4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9BD6CD" w14:textId="4B4C8BCC" w:rsidR="008F531A" w:rsidRDefault="008F531A">
          <w:pPr>
            <w:spacing w:line="259" w:lineRule="auto"/>
            <w:jc w:val="left"/>
            <w:rPr>
              <w:rFonts w:eastAsiaTheme="majorEastAsia" w:cstheme="majorBidi"/>
              <w:b/>
              <w:spacing w:val="-10"/>
              <w:kern w:val="28"/>
              <w:sz w:val="36"/>
              <w:szCs w:val="56"/>
              <w:u w:val="single"/>
            </w:rPr>
          </w:pPr>
          <w:r>
            <w:br w:type="page"/>
          </w:r>
        </w:p>
      </w:sdtContent>
    </w:sdt>
    <w:p w14:paraId="6A53323B" w14:textId="77777777" w:rsidR="009B41C7" w:rsidRPr="005F7234" w:rsidRDefault="009B41C7" w:rsidP="009B41C7">
      <w:pPr>
        <w:pStyle w:val="Title"/>
      </w:pPr>
    </w:p>
    <w:p w14:paraId="4A58F4DB" w14:textId="77777777" w:rsidR="009B41C7" w:rsidRPr="005F7234" w:rsidRDefault="009B41C7" w:rsidP="009B41C7">
      <w:pPr>
        <w:pStyle w:val="Title"/>
      </w:pPr>
    </w:p>
    <w:p w14:paraId="51B6541E" w14:textId="0AA447EA" w:rsidR="009B41C7" w:rsidRDefault="008F531A" w:rsidP="00693042">
      <w:pPr>
        <w:pStyle w:val="Title"/>
      </w:pPr>
      <w:r>
        <w:t xml:space="preserve">Academic and Employability </w:t>
      </w:r>
      <w:r w:rsidR="00693042">
        <w:t>S</w:t>
      </w:r>
      <w:r>
        <w:t>kills</w:t>
      </w:r>
    </w:p>
    <w:p w14:paraId="0362D0D2" w14:textId="77777777" w:rsidR="002D2F15" w:rsidRPr="002D2F15" w:rsidRDefault="002D2F15" w:rsidP="002D2F15"/>
    <w:p w14:paraId="37BB7D82" w14:textId="702F6F4D" w:rsidR="008F531A" w:rsidRPr="002D2F15" w:rsidRDefault="002D2F15" w:rsidP="00693042">
      <w:pPr>
        <w:jc w:val="center"/>
        <w:rPr>
          <w:b/>
          <w:bCs/>
        </w:rPr>
      </w:pPr>
      <w:r w:rsidRPr="002D2F15">
        <w:rPr>
          <w:b/>
          <w:bCs/>
        </w:rPr>
        <w:t>University of Wales TRINITY SAINT DAVID</w:t>
      </w:r>
    </w:p>
    <w:p w14:paraId="63A6A9BB" w14:textId="2542A35D" w:rsidR="008F531A" w:rsidRDefault="008F531A" w:rsidP="00693042">
      <w:pPr>
        <w:jc w:val="center"/>
        <w:rPr>
          <w:b/>
          <w:bCs/>
        </w:rPr>
      </w:pPr>
      <w:r>
        <w:rPr>
          <w:b/>
          <w:bCs/>
        </w:rPr>
        <w:t>Lecturer name: Mohammad Rahman</w:t>
      </w:r>
    </w:p>
    <w:p w14:paraId="551F2A5A" w14:textId="7DA608B1" w:rsidR="008F531A" w:rsidRDefault="008F531A" w:rsidP="00693042">
      <w:pPr>
        <w:jc w:val="center"/>
        <w:rPr>
          <w:b/>
          <w:bCs/>
        </w:rPr>
      </w:pPr>
      <w:r>
        <w:rPr>
          <w:b/>
          <w:bCs/>
        </w:rPr>
        <w:t>Student name: Mirela Mihaela Urzica</w:t>
      </w:r>
    </w:p>
    <w:p w14:paraId="65A8783E" w14:textId="6B5B6CCD" w:rsidR="008F531A" w:rsidRDefault="008F531A" w:rsidP="00693042">
      <w:pPr>
        <w:jc w:val="center"/>
        <w:rPr>
          <w:b/>
          <w:bCs/>
        </w:rPr>
      </w:pPr>
      <w:r>
        <w:rPr>
          <w:b/>
          <w:bCs/>
        </w:rPr>
        <w:t>Student number: 1922003</w:t>
      </w:r>
    </w:p>
    <w:p w14:paraId="2D69E564" w14:textId="77777777" w:rsidR="008F531A" w:rsidRPr="008F531A" w:rsidRDefault="008F531A" w:rsidP="008F531A">
      <w:pPr>
        <w:rPr>
          <w:b/>
          <w:bCs/>
        </w:rPr>
      </w:pPr>
    </w:p>
    <w:p w14:paraId="5AC5E594" w14:textId="77777777" w:rsidR="009B41C7" w:rsidRPr="005F7234" w:rsidRDefault="009B41C7" w:rsidP="009B41C7">
      <w:pPr>
        <w:pStyle w:val="Title"/>
      </w:pPr>
    </w:p>
    <w:p w14:paraId="75054112" w14:textId="77777777" w:rsidR="009B41C7" w:rsidRPr="005F7234" w:rsidRDefault="009B41C7" w:rsidP="009B41C7">
      <w:pPr>
        <w:pStyle w:val="Title"/>
      </w:pPr>
    </w:p>
    <w:p w14:paraId="659E355D" w14:textId="77777777" w:rsidR="009B41C7" w:rsidRPr="005F7234" w:rsidRDefault="009B41C7" w:rsidP="009B41C7">
      <w:pPr>
        <w:pStyle w:val="Title"/>
      </w:pPr>
    </w:p>
    <w:p w14:paraId="01722B4C" w14:textId="77777777" w:rsidR="009B41C7" w:rsidRPr="005F7234" w:rsidRDefault="009B41C7" w:rsidP="009B41C7">
      <w:pPr>
        <w:pStyle w:val="Title"/>
      </w:pPr>
    </w:p>
    <w:p w14:paraId="39DFBC98" w14:textId="50FBBEA1" w:rsidR="009B41C7" w:rsidRPr="004F4018" w:rsidRDefault="009B41C7" w:rsidP="008F531A">
      <w:pPr>
        <w:pStyle w:val="Title"/>
        <w:jc w:val="both"/>
      </w:pPr>
    </w:p>
    <w:p w14:paraId="5752DC46" w14:textId="50283B5F" w:rsidR="009B41C7" w:rsidRPr="004F4018" w:rsidRDefault="00556144">
      <w:r w:rsidRPr="004F4018">
        <w:br w:type="page"/>
      </w:r>
    </w:p>
    <w:sdt>
      <w:sdtPr>
        <w:rPr>
          <w:rFonts w:eastAsiaTheme="minorHAnsi" w:cstheme="minorBidi"/>
          <w:b w:val="0"/>
          <w:szCs w:val="22"/>
          <w:lang w:val="en-GB"/>
        </w:rPr>
        <w:id w:val="346374029"/>
        <w:docPartObj>
          <w:docPartGallery w:val="Table of Contents"/>
          <w:docPartUnique/>
        </w:docPartObj>
      </w:sdtPr>
      <w:sdtEndPr>
        <w:rPr>
          <w:bCs/>
          <w:noProof/>
        </w:rPr>
      </w:sdtEndPr>
      <w:sdtContent>
        <w:p w14:paraId="20D94718" w14:textId="51B22A61" w:rsidR="009B41C7" w:rsidRDefault="00556144" w:rsidP="00372334">
          <w:pPr>
            <w:pStyle w:val="TOCHeading"/>
            <w:jc w:val="center"/>
          </w:pPr>
          <w:r w:rsidRPr="004F4018">
            <w:t>Table of Contents</w:t>
          </w:r>
        </w:p>
        <w:p w14:paraId="3B10B4F6" w14:textId="77777777" w:rsidR="003D4F99" w:rsidRPr="003D4F99" w:rsidRDefault="003D4F99" w:rsidP="003D4F99">
          <w:pPr>
            <w:rPr>
              <w:lang w:val="en-US"/>
            </w:rPr>
          </w:pPr>
        </w:p>
        <w:p w14:paraId="4A891924" w14:textId="77777777" w:rsidR="00372334" w:rsidRDefault="00006F5F">
          <w:pPr>
            <w:pStyle w:val="TOC1"/>
            <w:tabs>
              <w:tab w:val="right" w:leader="dot" w:pos="9350"/>
            </w:tabs>
            <w:rPr>
              <w:noProof/>
            </w:rPr>
          </w:pPr>
          <w:r w:rsidRPr="004F4018">
            <w:fldChar w:fldCharType="begin"/>
          </w:r>
          <w:r w:rsidR="00556144" w:rsidRPr="004F4018">
            <w:instrText xml:space="preserve"> TOC \o "1-3" \h \z \u </w:instrText>
          </w:r>
          <w:r w:rsidRPr="004F4018">
            <w:fldChar w:fldCharType="separate"/>
          </w:r>
          <w:hyperlink w:anchor="_Toc55842548" w:history="1">
            <w:r w:rsidR="00372334" w:rsidRPr="000023E8">
              <w:rPr>
                <w:rStyle w:val="Hyperlink"/>
                <w:noProof/>
              </w:rPr>
              <w:t>Introduction</w:t>
            </w:r>
            <w:r w:rsidR="00372334">
              <w:rPr>
                <w:noProof/>
                <w:webHidden/>
              </w:rPr>
              <w:tab/>
            </w:r>
            <w:r w:rsidR="00372334">
              <w:rPr>
                <w:noProof/>
                <w:webHidden/>
              </w:rPr>
              <w:fldChar w:fldCharType="begin"/>
            </w:r>
            <w:r w:rsidR="00372334">
              <w:rPr>
                <w:noProof/>
                <w:webHidden/>
              </w:rPr>
              <w:instrText xml:space="preserve"> PAGEREF _Toc55842548 \h </w:instrText>
            </w:r>
            <w:r w:rsidR="00372334">
              <w:rPr>
                <w:noProof/>
                <w:webHidden/>
              </w:rPr>
            </w:r>
            <w:r w:rsidR="00372334">
              <w:rPr>
                <w:noProof/>
                <w:webHidden/>
              </w:rPr>
              <w:fldChar w:fldCharType="separate"/>
            </w:r>
            <w:r w:rsidR="00372334">
              <w:rPr>
                <w:noProof/>
                <w:webHidden/>
              </w:rPr>
              <w:t>3</w:t>
            </w:r>
            <w:r w:rsidR="00372334">
              <w:rPr>
                <w:noProof/>
                <w:webHidden/>
              </w:rPr>
              <w:fldChar w:fldCharType="end"/>
            </w:r>
          </w:hyperlink>
        </w:p>
        <w:p w14:paraId="0896677A" w14:textId="77777777" w:rsidR="00372334" w:rsidRDefault="00712114">
          <w:pPr>
            <w:pStyle w:val="TOC1"/>
            <w:tabs>
              <w:tab w:val="right" w:leader="dot" w:pos="9350"/>
            </w:tabs>
            <w:rPr>
              <w:noProof/>
            </w:rPr>
          </w:pPr>
          <w:hyperlink w:anchor="_Toc55842549" w:history="1">
            <w:r w:rsidR="00372334" w:rsidRPr="000023E8">
              <w:rPr>
                <w:rStyle w:val="Hyperlink"/>
                <w:noProof/>
              </w:rPr>
              <w:t>Discussion</w:t>
            </w:r>
            <w:r w:rsidR="00372334">
              <w:rPr>
                <w:noProof/>
                <w:webHidden/>
              </w:rPr>
              <w:tab/>
            </w:r>
            <w:r w:rsidR="00372334">
              <w:rPr>
                <w:noProof/>
                <w:webHidden/>
              </w:rPr>
              <w:fldChar w:fldCharType="begin"/>
            </w:r>
            <w:r w:rsidR="00372334">
              <w:rPr>
                <w:noProof/>
                <w:webHidden/>
              </w:rPr>
              <w:instrText xml:space="preserve"> PAGEREF _Toc55842549 \h </w:instrText>
            </w:r>
            <w:r w:rsidR="00372334">
              <w:rPr>
                <w:noProof/>
                <w:webHidden/>
              </w:rPr>
            </w:r>
            <w:r w:rsidR="00372334">
              <w:rPr>
                <w:noProof/>
                <w:webHidden/>
              </w:rPr>
              <w:fldChar w:fldCharType="separate"/>
            </w:r>
            <w:r w:rsidR="00372334">
              <w:rPr>
                <w:noProof/>
                <w:webHidden/>
              </w:rPr>
              <w:t>4</w:t>
            </w:r>
            <w:r w:rsidR="00372334">
              <w:rPr>
                <w:noProof/>
                <w:webHidden/>
              </w:rPr>
              <w:fldChar w:fldCharType="end"/>
            </w:r>
          </w:hyperlink>
        </w:p>
        <w:p w14:paraId="0D0C6E4B" w14:textId="290862E6" w:rsidR="00372334" w:rsidRDefault="00712114">
          <w:pPr>
            <w:pStyle w:val="TOC1"/>
            <w:tabs>
              <w:tab w:val="right" w:leader="dot" w:pos="9350"/>
            </w:tabs>
            <w:rPr>
              <w:noProof/>
            </w:rPr>
          </w:pPr>
          <w:hyperlink w:anchor="_Toc55842550" w:history="1">
            <w:r w:rsidR="00372334" w:rsidRPr="000023E8">
              <w:rPr>
                <w:rStyle w:val="Hyperlink"/>
                <w:noProof/>
              </w:rPr>
              <w:t>Conclusion</w:t>
            </w:r>
            <w:r w:rsidR="00A14FF7">
              <w:rPr>
                <w:rStyle w:val="Hyperlink"/>
                <w:noProof/>
              </w:rPr>
              <w:t xml:space="preserve"> and recomandation</w:t>
            </w:r>
            <w:r w:rsidR="00372334">
              <w:rPr>
                <w:noProof/>
                <w:webHidden/>
              </w:rPr>
              <w:tab/>
            </w:r>
            <w:r w:rsidR="00372334">
              <w:rPr>
                <w:noProof/>
                <w:webHidden/>
              </w:rPr>
              <w:fldChar w:fldCharType="begin"/>
            </w:r>
            <w:r w:rsidR="00372334">
              <w:rPr>
                <w:noProof/>
                <w:webHidden/>
              </w:rPr>
              <w:instrText xml:space="preserve"> PAGEREF _Toc55842550 \h </w:instrText>
            </w:r>
            <w:r w:rsidR="00372334">
              <w:rPr>
                <w:noProof/>
                <w:webHidden/>
              </w:rPr>
            </w:r>
            <w:r w:rsidR="00372334">
              <w:rPr>
                <w:noProof/>
                <w:webHidden/>
              </w:rPr>
              <w:fldChar w:fldCharType="separate"/>
            </w:r>
            <w:r w:rsidR="00372334">
              <w:rPr>
                <w:noProof/>
                <w:webHidden/>
              </w:rPr>
              <w:t>9</w:t>
            </w:r>
            <w:r w:rsidR="00372334">
              <w:rPr>
                <w:noProof/>
                <w:webHidden/>
              </w:rPr>
              <w:fldChar w:fldCharType="end"/>
            </w:r>
          </w:hyperlink>
        </w:p>
        <w:p w14:paraId="30EFE4DA" w14:textId="77777777" w:rsidR="00372334" w:rsidRDefault="00712114">
          <w:pPr>
            <w:pStyle w:val="TOC1"/>
            <w:tabs>
              <w:tab w:val="right" w:leader="dot" w:pos="9350"/>
            </w:tabs>
            <w:rPr>
              <w:noProof/>
            </w:rPr>
          </w:pPr>
          <w:hyperlink w:anchor="_Toc55842551" w:history="1">
            <w:r w:rsidR="00372334" w:rsidRPr="000023E8">
              <w:rPr>
                <w:rStyle w:val="Hyperlink"/>
                <w:noProof/>
              </w:rPr>
              <w:t>References</w:t>
            </w:r>
            <w:r w:rsidR="00372334">
              <w:rPr>
                <w:noProof/>
                <w:webHidden/>
              </w:rPr>
              <w:tab/>
            </w:r>
            <w:r w:rsidR="00372334">
              <w:rPr>
                <w:noProof/>
                <w:webHidden/>
              </w:rPr>
              <w:fldChar w:fldCharType="begin"/>
            </w:r>
            <w:r w:rsidR="00372334">
              <w:rPr>
                <w:noProof/>
                <w:webHidden/>
              </w:rPr>
              <w:instrText xml:space="preserve"> PAGEREF _Toc55842551 \h </w:instrText>
            </w:r>
            <w:r w:rsidR="00372334">
              <w:rPr>
                <w:noProof/>
                <w:webHidden/>
              </w:rPr>
            </w:r>
            <w:r w:rsidR="00372334">
              <w:rPr>
                <w:noProof/>
                <w:webHidden/>
              </w:rPr>
              <w:fldChar w:fldCharType="separate"/>
            </w:r>
            <w:r w:rsidR="00372334">
              <w:rPr>
                <w:noProof/>
                <w:webHidden/>
              </w:rPr>
              <w:t>10</w:t>
            </w:r>
            <w:r w:rsidR="00372334">
              <w:rPr>
                <w:noProof/>
                <w:webHidden/>
              </w:rPr>
              <w:fldChar w:fldCharType="end"/>
            </w:r>
          </w:hyperlink>
        </w:p>
        <w:p w14:paraId="7E2B3C1C" w14:textId="77777777" w:rsidR="009B41C7" w:rsidRPr="004F4018" w:rsidRDefault="00006F5F">
          <w:r w:rsidRPr="004F4018">
            <w:rPr>
              <w:b/>
              <w:bCs/>
              <w:noProof/>
            </w:rPr>
            <w:fldChar w:fldCharType="end"/>
          </w:r>
        </w:p>
      </w:sdtContent>
    </w:sdt>
    <w:p w14:paraId="5BADF1DC" w14:textId="77777777" w:rsidR="009B41C7" w:rsidRPr="004F4018" w:rsidRDefault="00556144">
      <w:r w:rsidRPr="004F4018">
        <w:br w:type="page"/>
      </w:r>
    </w:p>
    <w:p w14:paraId="3B247025" w14:textId="77777777" w:rsidR="009B41C7" w:rsidRPr="004F4018" w:rsidRDefault="00556144" w:rsidP="009B41C7">
      <w:pPr>
        <w:pStyle w:val="Heading1"/>
      </w:pPr>
      <w:bookmarkStart w:id="0" w:name="_Toc55842548"/>
      <w:r w:rsidRPr="004F4018">
        <w:lastRenderedPageBreak/>
        <w:t>Introduction</w:t>
      </w:r>
      <w:bookmarkEnd w:id="0"/>
    </w:p>
    <w:p w14:paraId="7FEF1281" w14:textId="77777777" w:rsidR="002D7877" w:rsidRPr="004F4018" w:rsidRDefault="00556144" w:rsidP="002D7877">
      <w:r w:rsidRPr="004F4018">
        <w:t>Academic skill inspires students for becoming efficient in learning and helps in the development of expertise that helps them in gaining success in their career</w:t>
      </w:r>
      <w:r w:rsidR="006B411C" w:rsidRPr="004F4018">
        <w:t xml:space="preserve"> (</w:t>
      </w:r>
      <w:r w:rsidR="00AA1DDF">
        <w:rPr>
          <w:shd w:val="clear" w:color="auto" w:fill="FFFFFF"/>
        </w:rPr>
        <w:t xml:space="preserve">Cisco, </w:t>
      </w:r>
      <w:r w:rsidR="006B411C" w:rsidRPr="004F4018">
        <w:rPr>
          <w:shd w:val="clear" w:color="auto" w:fill="FFFFFF"/>
        </w:rPr>
        <w:t>2020</w:t>
      </w:r>
      <w:r w:rsidR="006B411C" w:rsidRPr="004F4018">
        <w:t>)</w:t>
      </w:r>
      <w:r w:rsidRPr="004F4018">
        <w:t xml:space="preserve">. The skills of employability </w:t>
      </w:r>
      <w:r w:rsidR="00DE6969" w:rsidRPr="004F4018">
        <w:t>make</w:t>
      </w:r>
      <w:r w:rsidRPr="004F4018">
        <w:t xml:space="preserve"> an individual intensively competitive in the work world and with expertise in the same they can undertake various under different circumstances. </w:t>
      </w:r>
      <w:r w:rsidR="00A62454" w:rsidRPr="004F4018">
        <w:t>This study will be mentioning about four to five topics that would be taken from either term one or two so that reflection report can be produced. Moreover,</w:t>
      </w:r>
      <w:r w:rsidR="00FF2B3D" w:rsidRPr="004F4018">
        <w:t xml:space="preserve"> skills that has been learned outside of classroom will even be identified in this study with a recognised reflection model.   </w:t>
      </w:r>
    </w:p>
    <w:p w14:paraId="11A5E19E" w14:textId="77777777" w:rsidR="009B41C7" w:rsidRPr="004F4018" w:rsidRDefault="00556144" w:rsidP="009B41C7">
      <w:pPr>
        <w:rPr>
          <w:rFonts w:eastAsiaTheme="majorEastAsia" w:cstheme="majorBidi"/>
          <w:szCs w:val="32"/>
        </w:rPr>
      </w:pPr>
      <w:r w:rsidRPr="004F4018">
        <w:br w:type="page"/>
      </w:r>
    </w:p>
    <w:p w14:paraId="23CD1C87" w14:textId="77777777" w:rsidR="009B41C7" w:rsidRPr="004F4018" w:rsidRDefault="00556144" w:rsidP="009B41C7">
      <w:pPr>
        <w:pStyle w:val="Heading1"/>
      </w:pPr>
      <w:bookmarkStart w:id="1" w:name="_Toc55842549"/>
      <w:r w:rsidRPr="004F4018">
        <w:lastRenderedPageBreak/>
        <w:t>Discussion</w:t>
      </w:r>
      <w:bookmarkEnd w:id="1"/>
      <w:r w:rsidRPr="004F4018">
        <w:t xml:space="preserve"> </w:t>
      </w:r>
    </w:p>
    <w:p w14:paraId="0ECC2E61" w14:textId="77777777" w:rsidR="00C141BC" w:rsidRPr="004F4018" w:rsidRDefault="00556144" w:rsidP="00C141BC">
      <w:pPr>
        <w:rPr>
          <w:b/>
        </w:rPr>
      </w:pPr>
      <w:r w:rsidRPr="004F4018">
        <w:rPr>
          <w:b/>
        </w:rPr>
        <w:t xml:space="preserve">Gibbs Reflection Cycle </w:t>
      </w:r>
    </w:p>
    <w:p w14:paraId="4A1BEFB7" w14:textId="77777777" w:rsidR="00C141BC" w:rsidRPr="004F4018" w:rsidRDefault="00556144" w:rsidP="00C141BC">
      <w:pPr>
        <w:rPr>
          <w:b/>
        </w:rPr>
      </w:pPr>
      <w:r w:rsidRPr="004F4018">
        <w:rPr>
          <w:b/>
        </w:rPr>
        <w:t xml:space="preserve">Description </w:t>
      </w:r>
    </w:p>
    <w:p w14:paraId="2CC82D54" w14:textId="6B7D1A30" w:rsidR="000655E4" w:rsidRPr="004F4018" w:rsidRDefault="00556144" w:rsidP="00C141BC">
      <w:pPr>
        <w:rPr>
          <w:rFonts w:cs="Times New Roman"/>
          <w:szCs w:val="24"/>
        </w:rPr>
      </w:pPr>
      <w:r w:rsidRPr="004F4018">
        <w:rPr>
          <w:rFonts w:cs="Times New Roman"/>
          <w:szCs w:val="24"/>
        </w:rPr>
        <w:t>The module “</w:t>
      </w:r>
      <w:r w:rsidRPr="004F4018">
        <w:rPr>
          <w:rFonts w:cs="Times New Roman"/>
          <w:i/>
          <w:szCs w:val="24"/>
        </w:rPr>
        <w:t>Academic and employability skills</w:t>
      </w:r>
      <w:r w:rsidRPr="004F4018">
        <w:rPr>
          <w:rFonts w:cs="Times New Roman"/>
          <w:szCs w:val="24"/>
        </w:rPr>
        <w:t xml:space="preserve">” has been able to provide me with extensive knowledge on various skills that is essential for employment as well as for my studies. </w:t>
      </w:r>
      <w:r w:rsidR="009D33AA" w:rsidRPr="004F4018">
        <w:rPr>
          <w:rFonts w:cs="Times New Roman"/>
          <w:szCs w:val="24"/>
        </w:rPr>
        <w:t>I have been able to develop transferable skills such as taking initiative and being responsible for all the work undertaken by me with focus on making improvements. Planning about priorities is essential for ensuring that nay task is accomplished in an estimated timeline with avoidance of distractions (</w:t>
      </w:r>
      <w:r w:rsidR="009D33AA" w:rsidRPr="004F4018">
        <w:t>myworldofwork.co.uk, 2020</w:t>
      </w:r>
      <w:r w:rsidR="009D33AA" w:rsidRPr="004F4018">
        <w:rPr>
          <w:rFonts w:cs="Times New Roman"/>
          <w:szCs w:val="24"/>
        </w:rPr>
        <w:t xml:space="preserve">). I have able to understand teamwork and ways to cooperate with everyone with an understanding of ways I can contribute as well as support the team. Moreover, </w:t>
      </w:r>
      <w:r w:rsidR="00A60C02" w:rsidRPr="004F4018">
        <w:rPr>
          <w:rFonts w:cs="Times New Roman"/>
          <w:szCs w:val="24"/>
        </w:rPr>
        <w:t>communica</w:t>
      </w:r>
      <w:r w:rsidR="009D33AA" w:rsidRPr="004F4018">
        <w:rPr>
          <w:rFonts w:cs="Times New Roman"/>
          <w:szCs w:val="24"/>
        </w:rPr>
        <w:t>t</w:t>
      </w:r>
      <w:r w:rsidR="00A60C02" w:rsidRPr="004F4018">
        <w:rPr>
          <w:rFonts w:cs="Times New Roman"/>
          <w:szCs w:val="24"/>
        </w:rPr>
        <w:t>i</w:t>
      </w:r>
      <w:r w:rsidR="009D33AA" w:rsidRPr="004F4018">
        <w:rPr>
          <w:rFonts w:cs="Times New Roman"/>
          <w:szCs w:val="24"/>
        </w:rPr>
        <w:t>on helps in explain the ideas as well as opinions in a clearer manner</w:t>
      </w:r>
      <w:r w:rsidR="001B5CDF" w:rsidRPr="004F4018">
        <w:rPr>
          <w:rFonts w:cs="Times New Roman"/>
          <w:szCs w:val="24"/>
        </w:rPr>
        <w:t xml:space="preserve"> (</w:t>
      </w:r>
      <w:r w:rsidR="001B5CDF" w:rsidRPr="004F4018">
        <w:rPr>
          <w:shd w:val="clear" w:color="auto" w:fill="FFFFFF"/>
        </w:rPr>
        <w:t>Avena-Koenigsberger</w:t>
      </w:r>
      <w:r w:rsidR="001B5CDF" w:rsidRPr="004F4018">
        <w:rPr>
          <w:i/>
          <w:shd w:val="clear" w:color="auto" w:fill="FFFFFF"/>
        </w:rPr>
        <w:t>et al</w:t>
      </w:r>
      <w:r w:rsidR="001B5CDF" w:rsidRPr="004F4018">
        <w:rPr>
          <w:shd w:val="clear" w:color="auto" w:fill="FFFFFF"/>
        </w:rPr>
        <w:t>., 2018</w:t>
      </w:r>
      <w:r w:rsidR="001B5CDF" w:rsidRPr="004F4018">
        <w:rPr>
          <w:rFonts w:cs="Times New Roman"/>
          <w:szCs w:val="24"/>
        </w:rPr>
        <w:t>)</w:t>
      </w:r>
      <w:r w:rsidR="009D33AA" w:rsidRPr="004F4018">
        <w:rPr>
          <w:rFonts w:cs="Times New Roman"/>
          <w:szCs w:val="24"/>
        </w:rPr>
        <w:t>. An individual needs to have great skills of presentation, as well as listening, align with the abilities to persuade others</w:t>
      </w:r>
      <w:r w:rsidR="00A60C02" w:rsidRPr="004F4018">
        <w:rPr>
          <w:rFonts w:cs="Times New Roman"/>
          <w:szCs w:val="24"/>
        </w:rPr>
        <w:t xml:space="preserve">. I have been able to develop my skills of problem-solving and can assess situation as well as understand the causes that lies behind it. This has been important for me </w:t>
      </w:r>
      <w:r w:rsidR="00693042" w:rsidRPr="004F4018">
        <w:rPr>
          <w:rFonts w:cs="Times New Roman"/>
          <w:szCs w:val="24"/>
        </w:rPr>
        <w:t>to</w:t>
      </w:r>
      <w:r w:rsidR="00A60C02" w:rsidRPr="004F4018">
        <w:rPr>
          <w:rFonts w:cs="Times New Roman"/>
          <w:szCs w:val="24"/>
        </w:rPr>
        <w:t xml:space="preserve"> find solutions.</w:t>
      </w:r>
    </w:p>
    <w:p w14:paraId="167FADEF" w14:textId="063A8EF7" w:rsidR="00C931CD" w:rsidRPr="004F4018" w:rsidRDefault="00556144" w:rsidP="00C141BC">
      <w:pPr>
        <w:rPr>
          <w:rFonts w:cs="Times New Roman"/>
          <w:szCs w:val="24"/>
        </w:rPr>
      </w:pPr>
      <w:r w:rsidRPr="004F4018">
        <w:rPr>
          <w:rFonts w:cs="Times New Roman"/>
          <w:szCs w:val="24"/>
        </w:rPr>
        <w:t xml:space="preserve"> I have been able to develop the skills employability and can write as well as speak with peers as well as the management with a greater level of confidence. It is worth noting that assertiveness is essential for being upfront on the needs and wants </w:t>
      </w:r>
      <w:r w:rsidR="000655E4" w:rsidRPr="004F4018">
        <w:rPr>
          <w:rFonts w:cs="Times New Roman"/>
          <w:szCs w:val="24"/>
        </w:rPr>
        <w:t xml:space="preserve">of oneself without </w:t>
      </w:r>
      <w:r w:rsidR="00C755C3" w:rsidRPr="004F4018">
        <w:rPr>
          <w:rFonts w:cs="Times New Roman"/>
          <w:szCs w:val="24"/>
        </w:rPr>
        <w:t xml:space="preserve">being </w:t>
      </w:r>
      <w:r w:rsidR="000655E4" w:rsidRPr="004F4018">
        <w:rPr>
          <w:rFonts w:cs="Times New Roman"/>
          <w:szCs w:val="24"/>
        </w:rPr>
        <w:t>aggressive</w:t>
      </w:r>
      <w:r w:rsidR="0069218A" w:rsidRPr="004F4018">
        <w:rPr>
          <w:rFonts w:cs="Times New Roman"/>
          <w:szCs w:val="24"/>
        </w:rPr>
        <w:t xml:space="preserve"> (independent.co.uk, 2020)</w:t>
      </w:r>
      <w:r w:rsidR="000655E4" w:rsidRPr="004F4018">
        <w:rPr>
          <w:rFonts w:cs="Times New Roman"/>
          <w:szCs w:val="24"/>
        </w:rPr>
        <w:t xml:space="preserve">. I have been able to develop expertise in time management and has been able to test it at the university with greater estimation of required hours for task accomplishment. This has helped me in understanding the hours when I am highly </w:t>
      </w:r>
      <w:r w:rsidR="00693042" w:rsidRPr="004F4018">
        <w:rPr>
          <w:rFonts w:cs="Times New Roman"/>
          <w:szCs w:val="24"/>
        </w:rPr>
        <w:t>productive,</w:t>
      </w:r>
      <w:r w:rsidR="000655E4" w:rsidRPr="004F4018">
        <w:rPr>
          <w:rFonts w:cs="Times New Roman"/>
          <w:szCs w:val="24"/>
        </w:rPr>
        <w:t xml:space="preserve"> and this has helped me in making my daily planning easier</w:t>
      </w:r>
      <w:r w:rsidR="00053304" w:rsidRPr="004F4018">
        <w:rPr>
          <w:rFonts w:cs="Times New Roman"/>
          <w:szCs w:val="24"/>
        </w:rPr>
        <w:t xml:space="preserve">. I has realised that I have develop the abilities of thinking critically as well as laterally with expertise in approaching problems from various perspectives with creative and newer angles. This has helped me in questioning about ways everything </w:t>
      </w:r>
      <w:r w:rsidR="00693042" w:rsidRPr="004F4018">
        <w:rPr>
          <w:rFonts w:cs="Times New Roman"/>
          <w:szCs w:val="24"/>
        </w:rPr>
        <w:t>works,</w:t>
      </w:r>
      <w:r w:rsidR="00053304" w:rsidRPr="004F4018">
        <w:rPr>
          <w:rFonts w:cs="Times New Roman"/>
          <w:szCs w:val="24"/>
        </w:rPr>
        <w:t xml:space="preserve"> and I can evaluate problem critically, assisting in solving problems. It is worth noting that it is important fo</w:t>
      </w:r>
      <w:r w:rsidR="004F4018">
        <w:rPr>
          <w:rFonts w:cs="Times New Roman"/>
          <w:szCs w:val="24"/>
        </w:rPr>
        <w:t>r an individual to understand</w:t>
      </w:r>
      <w:r w:rsidR="00053304" w:rsidRPr="004F4018">
        <w:rPr>
          <w:rFonts w:cs="Times New Roman"/>
          <w:szCs w:val="24"/>
        </w:rPr>
        <w:t xml:space="preserve"> about personal thinking abilities and this helps in gaining success</w:t>
      </w:r>
      <w:r w:rsidR="004F4018">
        <w:rPr>
          <w:rFonts w:cs="Times New Roman"/>
          <w:szCs w:val="24"/>
        </w:rPr>
        <w:t xml:space="preserve"> (</w:t>
      </w:r>
      <w:r w:rsidR="004F4018">
        <w:rPr>
          <w:shd w:val="clear" w:color="auto" w:fill="FFFFFF"/>
        </w:rPr>
        <w:t>Liu, 2018</w:t>
      </w:r>
      <w:r w:rsidR="004F4018">
        <w:rPr>
          <w:rFonts w:cs="Times New Roman"/>
          <w:szCs w:val="24"/>
        </w:rPr>
        <w:t>)</w:t>
      </w:r>
      <w:r w:rsidR="00053304" w:rsidRPr="004F4018">
        <w:rPr>
          <w:rFonts w:cs="Times New Roman"/>
          <w:szCs w:val="24"/>
        </w:rPr>
        <w:t xml:space="preserve">. </w:t>
      </w:r>
    </w:p>
    <w:p w14:paraId="3B406910" w14:textId="77777777" w:rsidR="00223DA4" w:rsidRPr="004F4018" w:rsidRDefault="00556144" w:rsidP="00C141BC">
      <w:pPr>
        <w:rPr>
          <w:rFonts w:cs="Times New Roman"/>
          <w:szCs w:val="24"/>
        </w:rPr>
      </w:pPr>
      <w:r w:rsidRPr="004F4018">
        <w:rPr>
          <w:rFonts w:cs="Times New Roman"/>
          <w:szCs w:val="24"/>
        </w:rPr>
        <w:t>I have been able to utilise the basic skills of computers and able to polish my understanding about the Microsoft Office as well as the shortcuts. Better understanding helps to make communication better</w:t>
      </w:r>
      <w:r w:rsidR="00894717" w:rsidRPr="004F4018">
        <w:rPr>
          <w:rFonts w:cs="Times New Roman"/>
          <w:szCs w:val="24"/>
        </w:rPr>
        <w:t xml:space="preserve"> with ease of describing the issues to the information technology support, </w:t>
      </w:r>
      <w:r w:rsidR="00894717" w:rsidRPr="004F4018">
        <w:rPr>
          <w:rFonts w:cs="Times New Roman"/>
          <w:szCs w:val="24"/>
        </w:rPr>
        <w:lastRenderedPageBreak/>
        <w:t>making myself highly productive</w:t>
      </w:r>
      <w:r w:rsidR="00D70DDB" w:rsidRPr="004F4018">
        <w:rPr>
          <w:rFonts w:cs="Times New Roman"/>
          <w:szCs w:val="24"/>
        </w:rPr>
        <w:t xml:space="preserve"> (</w:t>
      </w:r>
      <w:r w:rsidR="00D70DDB" w:rsidRPr="004F4018">
        <w:rPr>
          <w:shd w:val="clear" w:color="auto" w:fill="FFFFFF"/>
        </w:rPr>
        <w:t>Durst and Zieba, 2019</w:t>
      </w:r>
      <w:r w:rsidR="00D70DDB" w:rsidRPr="004F4018">
        <w:rPr>
          <w:rFonts w:cs="Times New Roman"/>
          <w:szCs w:val="24"/>
        </w:rPr>
        <w:t>).</w:t>
      </w:r>
      <w:r w:rsidR="00C931CD" w:rsidRPr="004F4018">
        <w:rPr>
          <w:rFonts w:cs="Times New Roman"/>
          <w:szCs w:val="24"/>
        </w:rPr>
        <w:t xml:space="preserve"> It is worth noting that I have been learning about the concept of emotional intelligence as well as empathy and has been attempting understanding ways people think or experience</w:t>
      </w:r>
      <w:r w:rsidR="00891E60">
        <w:rPr>
          <w:rFonts w:cs="Times New Roman"/>
          <w:szCs w:val="24"/>
        </w:rPr>
        <w:t xml:space="preserve"> (</w:t>
      </w:r>
      <w:r w:rsidR="00891E60">
        <w:rPr>
          <w:shd w:val="clear" w:color="auto" w:fill="FFFFFF"/>
        </w:rPr>
        <w:t>Giménez-Espert</w:t>
      </w:r>
      <w:r w:rsidR="00891E60">
        <w:rPr>
          <w:i/>
          <w:shd w:val="clear" w:color="auto" w:fill="FFFFFF"/>
        </w:rPr>
        <w:t>et al</w:t>
      </w:r>
      <w:r w:rsidR="00891E60">
        <w:rPr>
          <w:shd w:val="clear" w:color="auto" w:fill="FFFFFF"/>
        </w:rPr>
        <w:t>., 2019</w:t>
      </w:r>
      <w:r w:rsidR="00891E60">
        <w:rPr>
          <w:rFonts w:cs="Times New Roman"/>
          <w:szCs w:val="24"/>
        </w:rPr>
        <w:t>)</w:t>
      </w:r>
      <w:r w:rsidR="00C931CD" w:rsidRPr="004F4018">
        <w:rPr>
          <w:rFonts w:cs="Times New Roman"/>
          <w:szCs w:val="24"/>
        </w:rPr>
        <w:t>. This has helped me in understanding that others can be correct even if do not agree with their approach. I have been able to understand this by learning about different sets of motivations as well as values and has allowed me to respect everyone</w:t>
      </w:r>
      <w:r w:rsidR="00FE1292" w:rsidRPr="004F4018">
        <w:rPr>
          <w:rFonts w:cs="Times New Roman"/>
          <w:szCs w:val="24"/>
        </w:rPr>
        <w:t xml:space="preserve"> perspective. The module has been able to help me with the ability to teamwork with an understanding of various cultures and how everyone thinks with their owned strengths. This has helped me in building confidence and has helped in improving my communication with expertise in being a team worker. I think I have able to think creatively as well as develop ideas that can be considered as innovative.   </w:t>
      </w:r>
    </w:p>
    <w:p w14:paraId="310B7057" w14:textId="77777777" w:rsidR="008E6725" w:rsidRPr="004F4018" w:rsidRDefault="00556144" w:rsidP="00C141BC">
      <w:pPr>
        <w:rPr>
          <w:rFonts w:cs="Times New Roman"/>
          <w:szCs w:val="24"/>
        </w:rPr>
      </w:pPr>
      <w:r w:rsidRPr="004F4018">
        <w:rPr>
          <w:rFonts w:cs="Times New Roman"/>
          <w:szCs w:val="24"/>
        </w:rPr>
        <w:t>It is worth noting that the term two of the academic and employability skills has been able to guide me in developing awareness about commerce with a better understanding about ways industries work. I have been able to learn about what is going on globally and has been able to analyse ways it can pact any company or an industry. Commercial awareness helps in being conscious about political and economic trends which impacts the decision making of employers and their industry</w:t>
      </w:r>
      <w:r w:rsidR="005F7234" w:rsidRPr="004F4018">
        <w:rPr>
          <w:rFonts w:cs="Times New Roman"/>
          <w:szCs w:val="24"/>
        </w:rPr>
        <w:t xml:space="preserve"> (</w:t>
      </w:r>
      <w:r w:rsidR="005F7234" w:rsidRPr="004F4018">
        <w:rPr>
          <w:shd w:val="clear" w:color="auto" w:fill="FFFFFF"/>
        </w:rPr>
        <w:t>exeter.ac.uk, 2020</w:t>
      </w:r>
      <w:r w:rsidR="005F7234" w:rsidRPr="004F4018">
        <w:rPr>
          <w:rFonts w:cs="Times New Roman"/>
          <w:szCs w:val="24"/>
        </w:rPr>
        <w:t>)</w:t>
      </w:r>
      <w:r w:rsidRPr="004F4018">
        <w:rPr>
          <w:rFonts w:cs="Times New Roman"/>
          <w:szCs w:val="24"/>
        </w:rPr>
        <w:t>.</w:t>
      </w:r>
      <w:r w:rsidR="009A3160" w:rsidRPr="004F4018">
        <w:rPr>
          <w:rFonts w:cs="Times New Roman"/>
          <w:szCs w:val="24"/>
        </w:rPr>
        <w:t xml:space="preserve"> I have been able to develop expertise in writing curriculum vitae (CV) which has helped me in developing higher level of confidence in marketing myself to prospective businesses. It is worth noting that writing a CV in a professional manner helps in creating correct mind-set with the reduction of any legwork while searching jobs and increases pride and flexes with the employability</w:t>
      </w:r>
      <w:r w:rsidR="00880280">
        <w:rPr>
          <w:rFonts w:cs="Times New Roman"/>
          <w:szCs w:val="24"/>
        </w:rPr>
        <w:t xml:space="preserve"> (</w:t>
      </w:r>
      <w:r w:rsidR="00880280">
        <w:rPr>
          <w:shd w:val="clear" w:color="auto" w:fill="FFFFFF"/>
        </w:rPr>
        <w:t>Eduan, 2017</w:t>
      </w:r>
      <w:r w:rsidR="00880280">
        <w:rPr>
          <w:rFonts w:cs="Times New Roman"/>
          <w:szCs w:val="24"/>
        </w:rPr>
        <w:t>).</w:t>
      </w:r>
      <w:r w:rsidR="009A3160" w:rsidRPr="004F4018">
        <w:rPr>
          <w:rFonts w:cs="Times New Roman"/>
          <w:szCs w:val="24"/>
        </w:rPr>
        <w:t xml:space="preserve"> Moreover, it is important to write a cover letter so that a person can introduce oneself with their job interest, displaying the experiences as well as the skills owned. This helps in matching the experiences as well as the expertise with the required job and helps in encouraging the readers to move ahead read the CV. It is worth noting that the cover letter helps in demonstrating the interest of a person in the job and showcases that extensive research has been done</w:t>
      </w:r>
      <w:r w:rsidR="00D6700F">
        <w:rPr>
          <w:rFonts w:cs="Times New Roman"/>
          <w:szCs w:val="24"/>
        </w:rPr>
        <w:t xml:space="preserve"> (</w:t>
      </w:r>
      <w:r w:rsidR="00D6700F">
        <w:rPr>
          <w:shd w:val="clear" w:color="auto" w:fill="FFFFFF"/>
        </w:rPr>
        <w:t>Bournique, 2020</w:t>
      </w:r>
      <w:r w:rsidR="00D6700F">
        <w:rPr>
          <w:rFonts w:cs="Times New Roman"/>
          <w:szCs w:val="24"/>
        </w:rPr>
        <w:t>)</w:t>
      </w:r>
      <w:r w:rsidR="009A3160" w:rsidRPr="004F4018">
        <w:rPr>
          <w:rFonts w:cs="Times New Roman"/>
          <w:szCs w:val="24"/>
        </w:rPr>
        <w:t xml:space="preserve">.   </w:t>
      </w:r>
    </w:p>
    <w:p w14:paraId="1EE1982B" w14:textId="77777777" w:rsidR="00B81BB0" w:rsidRPr="004F4018" w:rsidRDefault="00556144" w:rsidP="00C141BC">
      <w:pPr>
        <w:rPr>
          <w:rFonts w:cs="Times New Roman"/>
          <w:szCs w:val="24"/>
        </w:rPr>
      </w:pPr>
      <w:r w:rsidRPr="004F4018">
        <w:rPr>
          <w:rFonts w:cs="Times New Roman"/>
          <w:szCs w:val="24"/>
        </w:rPr>
        <w:t xml:space="preserve">I have been able to understand the annalistic practices of writing reflection which as helps me in learning about practical experiences. This has helped me in making connections in-between the taught theories as well as things that need to be practised.  It has made me understand that reflection is a way to progress in learning. </w:t>
      </w:r>
      <w:r w:rsidR="008E7C8F" w:rsidRPr="004F4018">
        <w:rPr>
          <w:rFonts w:cs="Times New Roman"/>
          <w:szCs w:val="24"/>
        </w:rPr>
        <w:t xml:space="preserve">Moreover, I have been able to think analytically and can examine the information with fact collection as well as investigating statement that follows </w:t>
      </w:r>
      <w:r w:rsidR="008E7C8F" w:rsidRPr="004F4018">
        <w:rPr>
          <w:rFonts w:cs="Times New Roman"/>
          <w:szCs w:val="24"/>
        </w:rPr>
        <w:lastRenderedPageBreak/>
        <w:t xml:space="preserve">logic with identification of cause and effect. I have been able to seek any information through alternative analysis and have understood ways to form conclusions. Analytical skills </w:t>
      </w:r>
      <w:r w:rsidRPr="004F4018">
        <w:rPr>
          <w:rFonts w:cs="Times New Roman"/>
          <w:szCs w:val="24"/>
        </w:rPr>
        <w:t>help</w:t>
      </w:r>
      <w:r w:rsidR="008E7C8F" w:rsidRPr="004F4018">
        <w:rPr>
          <w:rFonts w:cs="Times New Roman"/>
          <w:szCs w:val="24"/>
        </w:rPr>
        <w:t xml:space="preserve"> in making better </w:t>
      </w:r>
      <w:r w:rsidRPr="004F4018">
        <w:rPr>
          <w:rFonts w:cs="Times New Roman"/>
          <w:szCs w:val="24"/>
        </w:rPr>
        <w:t>decision</w:t>
      </w:r>
      <w:r w:rsidR="008E7C8F" w:rsidRPr="004F4018">
        <w:rPr>
          <w:rFonts w:cs="Times New Roman"/>
          <w:szCs w:val="24"/>
        </w:rPr>
        <w:t xml:space="preserve"> and promote</w:t>
      </w:r>
      <w:r w:rsidRPr="004F4018">
        <w:rPr>
          <w:rFonts w:cs="Times New Roman"/>
          <w:szCs w:val="24"/>
        </w:rPr>
        <w:t>s</w:t>
      </w:r>
      <w:r w:rsidR="008E7C8F" w:rsidRPr="004F4018">
        <w:rPr>
          <w:rFonts w:cs="Times New Roman"/>
          <w:szCs w:val="24"/>
        </w:rPr>
        <w:t xml:space="preserve"> curiosity with relationship improvement, allowing to foster creativity</w:t>
      </w:r>
      <w:r w:rsidR="00D647D2">
        <w:rPr>
          <w:rFonts w:cs="Times New Roman"/>
          <w:szCs w:val="24"/>
        </w:rPr>
        <w:t xml:space="preserve"> (</w:t>
      </w:r>
      <w:r w:rsidR="009225D0">
        <w:rPr>
          <w:shd w:val="clear" w:color="auto" w:fill="FFFFFF"/>
        </w:rPr>
        <w:t>Ahmad,</w:t>
      </w:r>
      <w:r w:rsidR="00D647D2">
        <w:rPr>
          <w:shd w:val="clear" w:color="auto" w:fill="FFFFFF"/>
        </w:rPr>
        <w:t xml:space="preserve"> 2017</w:t>
      </w:r>
      <w:r w:rsidR="00D647D2">
        <w:rPr>
          <w:rFonts w:cs="Times New Roman"/>
          <w:szCs w:val="24"/>
        </w:rPr>
        <w:t>)</w:t>
      </w:r>
      <w:r w:rsidR="008E7C8F" w:rsidRPr="004F4018">
        <w:rPr>
          <w:rFonts w:cs="Times New Roman"/>
          <w:szCs w:val="24"/>
        </w:rPr>
        <w:t xml:space="preserve">. </w:t>
      </w:r>
    </w:p>
    <w:p w14:paraId="4F9765F0" w14:textId="48D3B7DC" w:rsidR="006573A6" w:rsidRPr="004F4018" w:rsidRDefault="00556144" w:rsidP="00C141BC">
      <w:pPr>
        <w:rPr>
          <w:rFonts w:cs="Times New Roman"/>
          <w:szCs w:val="24"/>
        </w:rPr>
      </w:pPr>
      <w:r w:rsidRPr="004F4018">
        <w:rPr>
          <w:rFonts w:cs="Times New Roman"/>
          <w:szCs w:val="24"/>
        </w:rPr>
        <w:t xml:space="preserve">It is worth noting that form the term one of the </w:t>
      </w:r>
      <w:r w:rsidR="001C640C" w:rsidRPr="004F4018">
        <w:rPr>
          <w:rFonts w:cs="Times New Roman"/>
          <w:szCs w:val="24"/>
        </w:rPr>
        <w:t>modules</w:t>
      </w:r>
      <w:r w:rsidRPr="004F4018">
        <w:rPr>
          <w:rFonts w:cs="Times New Roman"/>
          <w:szCs w:val="24"/>
        </w:rPr>
        <w:t xml:space="preserve"> I have been able to develop expertise in paraphrasing. This has helped me to display that I understand well about the material that has written by me by taking help from various sources, proving strong alterative for using direct quote. </w:t>
      </w:r>
      <w:r w:rsidR="00D87048" w:rsidRPr="004F4018">
        <w:rPr>
          <w:rFonts w:cs="Times New Roman"/>
          <w:szCs w:val="24"/>
        </w:rPr>
        <w:t>Moreover, I have been able to learn about the Harvard style of referencing as well as developed ways to summarise my materials. It is worth noting that various activities during the module</w:t>
      </w:r>
      <w:r w:rsidR="009225D0">
        <w:rPr>
          <w:rFonts w:cs="Times New Roman"/>
          <w:szCs w:val="24"/>
        </w:rPr>
        <w:t xml:space="preserve"> helps</w:t>
      </w:r>
      <w:r w:rsidR="00D87048" w:rsidRPr="004F4018">
        <w:rPr>
          <w:rFonts w:cs="Times New Roman"/>
          <w:szCs w:val="24"/>
        </w:rPr>
        <w:t xml:space="preserve"> in the development of employability skills as well as ways to professionally</w:t>
      </w:r>
      <w:r w:rsidR="0088711B" w:rsidRPr="004F4018">
        <w:rPr>
          <w:rFonts w:cs="Times New Roman"/>
          <w:szCs w:val="24"/>
        </w:rPr>
        <w:t xml:space="preserve"> construct</w:t>
      </w:r>
      <w:r w:rsidR="009225D0">
        <w:rPr>
          <w:rFonts w:cs="Times New Roman"/>
          <w:szCs w:val="24"/>
        </w:rPr>
        <w:t xml:space="preserve"> (</w:t>
      </w:r>
      <w:r w:rsidR="009225D0">
        <w:rPr>
          <w:shd w:val="clear" w:color="auto" w:fill="FFFFFF"/>
        </w:rPr>
        <w:t>Cottrell, 2019</w:t>
      </w:r>
      <w:r w:rsidR="009225D0">
        <w:rPr>
          <w:rFonts w:cs="Times New Roman"/>
          <w:szCs w:val="24"/>
        </w:rPr>
        <w:t>)</w:t>
      </w:r>
      <w:r w:rsidR="0088711B" w:rsidRPr="004F4018">
        <w:rPr>
          <w:rFonts w:cs="Times New Roman"/>
          <w:szCs w:val="24"/>
        </w:rPr>
        <w:t>. Writing</w:t>
      </w:r>
      <w:r w:rsidR="00D87048" w:rsidRPr="004F4018">
        <w:rPr>
          <w:rFonts w:cs="Times New Roman"/>
          <w:szCs w:val="24"/>
        </w:rPr>
        <w:t xml:space="preserve"> CV including </w:t>
      </w:r>
      <w:r w:rsidR="0088711B" w:rsidRPr="004F4018">
        <w:rPr>
          <w:rFonts w:cs="Times New Roman"/>
          <w:szCs w:val="24"/>
        </w:rPr>
        <w:t xml:space="preserve">cover letter was known by me before but have been able to further develop them professionally. </w:t>
      </w:r>
    </w:p>
    <w:p w14:paraId="7E2E8A7D" w14:textId="77777777" w:rsidR="00AC10C1" w:rsidRPr="004F4018" w:rsidRDefault="00556144" w:rsidP="00C141BC">
      <w:pPr>
        <w:rPr>
          <w:rFonts w:cs="Times New Roman"/>
          <w:b/>
          <w:szCs w:val="24"/>
        </w:rPr>
      </w:pPr>
      <w:r w:rsidRPr="004F4018">
        <w:rPr>
          <w:rFonts w:cs="Times New Roman"/>
          <w:b/>
          <w:szCs w:val="24"/>
        </w:rPr>
        <w:t xml:space="preserve">Feelings </w:t>
      </w:r>
    </w:p>
    <w:p w14:paraId="5A83E99A" w14:textId="77777777" w:rsidR="00714CE3" w:rsidRPr="004F4018" w:rsidRDefault="00556144" w:rsidP="00C141BC">
      <w:pPr>
        <w:rPr>
          <w:rFonts w:cs="Times New Roman"/>
          <w:szCs w:val="24"/>
        </w:rPr>
      </w:pPr>
      <w:r w:rsidRPr="004F4018">
        <w:rPr>
          <w:rFonts w:cs="Times New Roman"/>
          <w:szCs w:val="24"/>
        </w:rPr>
        <w:t xml:space="preserve">The module started with being lonely and troubles about learning so many things and getting connected with people in the class. I was really worried and doubtful if I would be able to accomplish my academic objectives with confusion on the topics that I was already aware of.  This created huge amount of stress unless I realise that the module I about academic and employability skills and their level can be highly professional. I tried sinking in everything that were explained in the class and with openness towards learning I was able to question things that I was not able to grasp. This increase my knowledge and with various activities I was able to network with people and with the reflection I can realise how things have changed after I was to mitigate all the fears. I was able to grab the feeling of relief and satisfied when things were able to fit in my academic objective and was able to accomplish my goals slowly and gradually.  </w:t>
      </w:r>
    </w:p>
    <w:p w14:paraId="11A58D18" w14:textId="77777777" w:rsidR="00714CE3" w:rsidRPr="004F4018" w:rsidRDefault="00556144" w:rsidP="00C141BC">
      <w:pPr>
        <w:rPr>
          <w:rFonts w:cs="Times New Roman"/>
          <w:b/>
          <w:szCs w:val="24"/>
        </w:rPr>
      </w:pPr>
      <w:r w:rsidRPr="004F4018">
        <w:rPr>
          <w:rFonts w:cs="Times New Roman"/>
          <w:b/>
          <w:szCs w:val="24"/>
        </w:rPr>
        <w:t>Evaluation</w:t>
      </w:r>
    </w:p>
    <w:p w14:paraId="17228486" w14:textId="1EFDA51E" w:rsidR="00AC10C1" w:rsidRPr="004F4018" w:rsidRDefault="00556144" w:rsidP="00C141BC">
      <w:pPr>
        <w:rPr>
          <w:rFonts w:cs="Times New Roman"/>
          <w:szCs w:val="24"/>
        </w:rPr>
      </w:pPr>
      <w:r w:rsidRPr="004F4018">
        <w:rPr>
          <w:rFonts w:cs="Times New Roman"/>
          <w:szCs w:val="24"/>
        </w:rPr>
        <w:t>The experience that has been gained from the experience has been impressive and I have been able to develop various skills of academic as well as employability. There has been various good as well as bad experiences during the process of learning. The main issues that ha</w:t>
      </w:r>
      <w:r w:rsidR="008F531A">
        <w:rPr>
          <w:rFonts w:cs="Times New Roman"/>
          <w:szCs w:val="24"/>
        </w:rPr>
        <w:t>d</w:t>
      </w:r>
      <w:r w:rsidRPr="004F4018">
        <w:rPr>
          <w:rFonts w:cs="Times New Roman"/>
          <w:szCs w:val="24"/>
        </w:rPr>
        <w:t xml:space="preserve"> been faced was the limitation of time due to which I was not able to fully grasp everything in the class</w:t>
      </w:r>
      <w:r w:rsidR="00C70FD2" w:rsidRPr="004F4018">
        <w:rPr>
          <w:rFonts w:cs="Times New Roman"/>
          <w:szCs w:val="24"/>
        </w:rPr>
        <w:t xml:space="preserve">. I was only able to </w:t>
      </w:r>
      <w:r w:rsidRPr="004F4018">
        <w:rPr>
          <w:rFonts w:cs="Times New Roman"/>
          <w:szCs w:val="24"/>
        </w:rPr>
        <w:t>question</w:t>
      </w:r>
      <w:r w:rsidR="00C70FD2" w:rsidRPr="004F4018">
        <w:rPr>
          <w:rFonts w:cs="Times New Roman"/>
          <w:szCs w:val="24"/>
        </w:rPr>
        <w:t xml:space="preserve"> about fewer things to have a brief understanding and internet including </w:t>
      </w:r>
      <w:r w:rsidR="00C70FD2" w:rsidRPr="004F4018">
        <w:rPr>
          <w:rFonts w:cs="Times New Roman"/>
          <w:szCs w:val="24"/>
        </w:rPr>
        <w:lastRenderedPageBreak/>
        <w:t>books and journal along with group studies play huge role in learning extensively.</w:t>
      </w:r>
      <w:r w:rsidR="00A44AFF" w:rsidRPr="004F4018">
        <w:rPr>
          <w:rFonts w:cs="Times New Roman"/>
          <w:szCs w:val="24"/>
        </w:rPr>
        <w:t xml:space="preserve"> Therefore, it can be understood that classroom and outside learning are two different </w:t>
      </w:r>
      <w:r w:rsidR="00693042" w:rsidRPr="004F4018">
        <w:rPr>
          <w:rFonts w:cs="Times New Roman"/>
          <w:szCs w:val="24"/>
        </w:rPr>
        <w:t>things,</w:t>
      </w:r>
      <w:r w:rsidR="00A44AFF" w:rsidRPr="004F4018">
        <w:rPr>
          <w:rFonts w:cs="Times New Roman"/>
          <w:szCs w:val="24"/>
        </w:rPr>
        <w:t xml:space="preserve"> and all are related with time limit.</w:t>
      </w:r>
      <w:r w:rsidR="003C3353" w:rsidRPr="004F4018">
        <w:rPr>
          <w:rFonts w:cs="Times New Roman"/>
          <w:szCs w:val="24"/>
        </w:rPr>
        <w:t xml:space="preserve"> There are some skills that requires greater </w:t>
      </w:r>
      <w:r w:rsidR="00693042" w:rsidRPr="004F4018">
        <w:rPr>
          <w:rFonts w:cs="Times New Roman"/>
          <w:szCs w:val="24"/>
        </w:rPr>
        <w:t>expertise,</w:t>
      </w:r>
      <w:r w:rsidR="003C3353" w:rsidRPr="004F4018">
        <w:rPr>
          <w:rFonts w:cs="Times New Roman"/>
          <w:szCs w:val="24"/>
        </w:rPr>
        <w:t xml:space="preserve"> and more attention is required so that it can be acquired with more flexibility so that it can be used anywhere and anytime.  </w:t>
      </w:r>
    </w:p>
    <w:p w14:paraId="2242C201" w14:textId="77777777" w:rsidR="00A44AFF" w:rsidRPr="004F4018" w:rsidRDefault="00556144" w:rsidP="00C141BC">
      <w:pPr>
        <w:rPr>
          <w:rFonts w:cs="Times New Roman"/>
          <w:b/>
          <w:szCs w:val="24"/>
        </w:rPr>
      </w:pPr>
      <w:r w:rsidRPr="004F4018">
        <w:rPr>
          <w:rFonts w:cs="Times New Roman"/>
          <w:b/>
          <w:szCs w:val="24"/>
        </w:rPr>
        <w:t>Analysis</w:t>
      </w:r>
    </w:p>
    <w:p w14:paraId="7619521D" w14:textId="352D5877" w:rsidR="00D92FCB" w:rsidRPr="004F4018" w:rsidRDefault="00556144" w:rsidP="00C141BC">
      <w:pPr>
        <w:rPr>
          <w:rFonts w:cs="Times New Roman"/>
          <w:szCs w:val="24"/>
        </w:rPr>
      </w:pPr>
      <w:r w:rsidRPr="004F4018">
        <w:rPr>
          <w:rFonts w:cs="Times New Roman"/>
          <w:szCs w:val="24"/>
        </w:rPr>
        <w:t xml:space="preserve">Learning has been a major part of the process and it just not related with gaining understanding about the skills of employability and academic about various </w:t>
      </w:r>
      <w:r w:rsidR="00693042" w:rsidRPr="004F4018">
        <w:rPr>
          <w:rFonts w:cs="Times New Roman"/>
          <w:szCs w:val="24"/>
        </w:rPr>
        <w:t>other</w:t>
      </w:r>
      <w:r w:rsidRPr="004F4018">
        <w:rPr>
          <w:rFonts w:cs="Times New Roman"/>
          <w:szCs w:val="24"/>
        </w:rPr>
        <w:t xml:space="preserve"> things involved with studies. It is worth noting that time has been a major player in the whole process of learning. I have gained the understanding that because of the limitation as well as extension of time the behaviour can differ. Time has made realise the if a person can manage it when there is limitation than that individual can make best use of every single minutes. However, there can be situation that everyone might not be running on the same track and this creates huge problems. </w:t>
      </w:r>
      <w:r w:rsidR="00F060D8" w:rsidRPr="004F4018">
        <w:rPr>
          <w:rFonts w:cs="Times New Roman"/>
          <w:szCs w:val="24"/>
        </w:rPr>
        <w:t>I have been able to realise that short note are the most effective ways to make use of time and enhance learning as well a</w:t>
      </w:r>
      <w:r w:rsidR="0087627B" w:rsidRPr="004F4018">
        <w:rPr>
          <w:rFonts w:cs="Times New Roman"/>
          <w:szCs w:val="24"/>
        </w:rPr>
        <w:t>s</w:t>
      </w:r>
      <w:r w:rsidR="00F060D8" w:rsidRPr="004F4018">
        <w:rPr>
          <w:rFonts w:cs="Times New Roman"/>
          <w:szCs w:val="24"/>
        </w:rPr>
        <w:t xml:space="preserve"> understanding everything</w:t>
      </w:r>
      <w:r w:rsidR="003C3353" w:rsidRPr="004F4018">
        <w:rPr>
          <w:rFonts w:cs="Times New Roman"/>
          <w:szCs w:val="24"/>
        </w:rPr>
        <w:t>.</w:t>
      </w:r>
    </w:p>
    <w:p w14:paraId="447013C0" w14:textId="77777777" w:rsidR="00D92FCB" w:rsidRPr="004F4018" w:rsidRDefault="00556144" w:rsidP="00C141BC">
      <w:pPr>
        <w:rPr>
          <w:rFonts w:cs="Times New Roman"/>
          <w:b/>
          <w:szCs w:val="24"/>
        </w:rPr>
      </w:pPr>
      <w:r w:rsidRPr="004F4018">
        <w:rPr>
          <w:rFonts w:cs="Times New Roman"/>
          <w:b/>
          <w:szCs w:val="24"/>
        </w:rPr>
        <w:t>Conclusion</w:t>
      </w:r>
    </w:p>
    <w:p w14:paraId="1AB29846" w14:textId="77777777" w:rsidR="00A44AFF" w:rsidRPr="004F4018" w:rsidRDefault="00556144" w:rsidP="00C141BC">
      <w:pPr>
        <w:rPr>
          <w:rFonts w:cs="Times New Roman"/>
          <w:szCs w:val="24"/>
        </w:rPr>
      </w:pPr>
      <w:r w:rsidRPr="004F4018">
        <w:rPr>
          <w:rFonts w:cs="Times New Roman"/>
          <w:szCs w:val="24"/>
        </w:rPr>
        <w:t>It can be concluded that everything is</w:t>
      </w:r>
      <w:r w:rsidR="00717100" w:rsidRPr="004F4018">
        <w:rPr>
          <w:rFonts w:cs="Times New Roman"/>
          <w:szCs w:val="24"/>
        </w:rPr>
        <w:t xml:space="preserve"> affected by time and this </w:t>
      </w:r>
      <w:r w:rsidRPr="004F4018">
        <w:rPr>
          <w:rFonts w:cs="Times New Roman"/>
          <w:szCs w:val="24"/>
        </w:rPr>
        <w:t xml:space="preserve">requires huge respect otherwise </w:t>
      </w:r>
      <w:r w:rsidR="00717100" w:rsidRPr="004F4018">
        <w:rPr>
          <w:rFonts w:cs="Times New Roman"/>
          <w:szCs w:val="24"/>
        </w:rPr>
        <w:t>there</w:t>
      </w:r>
      <w:r w:rsidRPr="004F4018">
        <w:rPr>
          <w:rFonts w:cs="Times New Roman"/>
          <w:szCs w:val="24"/>
        </w:rPr>
        <w:t xml:space="preserve"> can be situations that </w:t>
      </w:r>
      <w:r w:rsidR="00717100" w:rsidRPr="004F4018">
        <w:rPr>
          <w:rFonts w:cs="Times New Roman"/>
          <w:szCs w:val="24"/>
        </w:rPr>
        <w:t xml:space="preserve">a </w:t>
      </w:r>
      <w:r w:rsidRPr="004F4018">
        <w:rPr>
          <w:rFonts w:cs="Times New Roman"/>
          <w:szCs w:val="24"/>
        </w:rPr>
        <w:t>person cannot even realise and waste a lot of it already.</w:t>
      </w:r>
      <w:r w:rsidR="00717100" w:rsidRPr="004F4018">
        <w:rPr>
          <w:rFonts w:cs="Times New Roman"/>
          <w:szCs w:val="24"/>
        </w:rPr>
        <w:t xml:space="preserve"> Moreover, everything changes with time and it is an individual’s responsibility to reflect on their past and make progress in the future with planning by being present. </w:t>
      </w:r>
      <w:r w:rsidR="00C97436" w:rsidRPr="004F4018">
        <w:rPr>
          <w:rFonts w:cs="Times New Roman"/>
          <w:szCs w:val="24"/>
        </w:rPr>
        <w:t xml:space="preserve">I have been able to realise that everything cannot be understood at once and it should be broken down if there are so many things happening.  </w:t>
      </w:r>
    </w:p>
    <w:p w14:paraId="50888201" w14:textId="77777777" w:rsidR="00C97436" w:rsidRPr="004F4018" w:rsidRDefault="00556144" w:rsidP="00C141BC">
      <w:pPr>
        <w:rPr>
          <w:rFonts w:cs="Times New Roman"/>
          <w:b/>
          <w:szCs w:val="24"/>
        </w:rPr>
      </w:pPr>
      <w:r w:rsidRPr="004F4018">
        <w:rPr>
          <w:rFonts w:cs="Times New Roman"/>
          <w:b/>
          <w:szCs w:val="24"/>
        </w:rPr>
        <w:t>Action Plan</w:t>
      </w:r>
    </w:p>
    <w:p w14:paraId="1FF052A2" w14:textId="76CD1ED3" w:rsidR="00C97436" w:rsidRPr="004F4018" w:rsidRDefault="00556144" w:rsidP="00C141BC">
      <w:pPr>
        <w:rPr>
          <w:rFonts w:cs="Times New Roman"/>
          <w:szCs w:val="24"/>
        </w:rPr>
      </w:pPr>
      <w:r w:rsidRPr="004F4018">
        <w:rPr>
          <w:rFonts w:cs="Times New Roman"/>
          <w:szCs w:val="24"/>
        </w:rPr>
        <w:t xml:space="preserve">I have been thinking about taking shorter notes at every single unique points of the process of leaning and life in general. This can be of great benefits personally as well as to other that are around and if the surrounding can be made understood about the perspective that I have than it can be useful. I think this can help in making further progresses and make improvements in taking short notes of important things as well as creative ideas about anything. This is vital for my leaning as well as it can help me in thinking more easily and can make it easier to write down </w:t>
      </w:r>
      <w:r w:rsidRPr="004F4018">
        <w:rPr>
          <w:rFonts w:cs="Times New Roman"/>
          <w:szCs w:val="24"/>
        </w:rPr>
        <w:lastRenderedPageBreak/>
        <w:t xml:space="preserve">note. Thinking about the future as this section emphasises </w:t>
      </w:r>
      <w:r w:rsidR="00693042" w:rsidRPr="004F4018">
        <w:rPr>
          <w:rFonts w:cs="Times New Roman"/>
          <w:szCs w:val="24"/>
        </w:rPr>
        <w:t>on,</w:t>
      </w:r>
      <w:r w:rsidRPr="004F4018">
        <w:rPr>
          <w:rFonts w:cs="Times New Roman"/>
          <w:szCs w:val="24"/>
        </w:rPr>
        <w:t xml:space="preserve"> I think keeping reflection in mind and behaving as well as taking notes </w:t>
      </w:r>
      <w:r w:rsidR="003C3353" w:rsidRPr="004F4018">
        <w:rPr>
          <w:rFonts w:cs="Times New Roman"/>
          <w:szCs w:val="24"/>
        </w:rPr>
        <w:t xml:space="preserve">than signs of progress can be made every day. It is worth noting that I have been able to learn about so many skills which has enhanced my knowledge. I think I can look ahead utilising </w:t>
      </w:r>
      <w:r w:rsidR="006B411C" w:rsidRPr="004F4018">
        <w:rPr>
          <w:rFonts w:cs="Times New Roman"/>
          <w:szCs w:val="24"/>
        </w:rPr>
        <w:t xml:space="preserve">all of them in my daily activities as well as in the classroom and at work. </w:t>
      </w:r>
    </w:p>
    <w:p w14:paraId="619EC467" w14:textId="77777777" w:rsidR="009B41C7" w:rsidRPr="004F4018" w:rsidRDefault="009B41C7" w:rsidP="006B411C">
      <w:pPr>
        <w:tabs>
          <w:tab w:val="left" w:pos="6480"/>
        </w:tabs>
        <w:rPr>
          <w:rFonts w:eastAsiaTheme="majorEastAsia" w:cstheme="majorBidi"/>
          <w:szCs w:val="32"/>
        </w:rPr>
      </w:pPr>
    </w:p>
    <w:p w14:paraId="22E17C0F" w14:textId="77777777" w:rsidR="001B4748" w:rsidRDefault="001B4748">
      <w:pPr>
        <w:spacing w:line="259" w:lineRule="auto"/>
        <w:jc w:val="left"/>
        <w:rPr>
          <w:rFonts w:eastAsiaTheme="majorEastAsia" w:cstheme="majorBidi"/>
          <w:b/>
          <w:szCs w:val="32"/>
        </w:rPr>
      </w:pPr>
      <w:r>
        <w:br w:type="page"/>
      </w:r>
    </w:p>
    <w:p w14:paraId="3F6120B8" w14:textId="77777777" w:rsidR="007969D5" w:rsidRPr="004F4018" w:rsidRDefault="00556144" w:rsidP="009B41C7">
      <w:pPr>
        <w:pStyle w:val="Heading1"/>
      </w:pPr>
      <w:bookmarkStart w:id="2" w:name="_Toc55842550"/>
      <w:r w:rsidRPr="004F4018">
        <w:lastRenderedPageBreak/>
        <w:t>Conclusion</w:t>
      </w:r>
      <w:bookmarkEnd w:id="2"/>
      <w:r w:rsidRPr="004F4018">
        <w:t xml:space="preserve"> </w:t>
      </w:r>
    </w:p>
    <w:p w14:paraId="0C310172" w14:textId="3C3A17BF" w:rsidR="006573A6" w:rsidRPr="004F4018" w:rsidRDefault="00556144" w:rsidP="006573A6">
      <w:r w:rsidRPr="004F4018">
        <w:t xml:space="preserve">It has been understood that the activity involving reflection provides a chance of thinking deeply about the practices that has been undertaken before. Writing down thoughts is </w:t>
      </w:r>
      <w:r w:rsidR="001C640C" w:rsidRPr="004F4018">
        <w:t>important,</w:t>
      </w:r>
      <w:r w:rsidRPr="004F4018">
        <w:t xml:space="preserve"> and it makes easy for a person to think </w:t>
      </w:r>
      <w:r w:rsidR="003D4F99" w:rsidRPr="004F4018">
        <w:t>later</w:t>
      </w:r>
      <w:r w:rsidRPr="004F4018">
        <w:t xml:space="preserve"> in order for making any useful connection in-between present thinking and action along with previous lessons. The skill of academic is vital for a professional as it helps them in building network with effective management of time and gaining expertise in the presentation. Moreover, the skills of academic can even help an individual to develop the skills of management as well as leadership.</w:t>
      </w:r>
    </w:p>
    <w:p w14:paraId="62A78D99" w14:textId="3B70243E" w:rsidR="003D4F99" w:rsidRPr="00A14FF7" w:rsidRDefault="00A14FF7" w:rsidP="007969D5">
      <w:pPr>
        <w:rPr>
          <w:b/>
          <w:bCs/>
        </w:rPr>
      </w:pPr>
      <w:r w:rsidRPr="00A14FF7">
        <w:rPr>
          <w:b/>
          <w:bCs/>
        </w:rPr>
        <w:t>R</w:t>
      </w:r>
      <w:r>
        <w:rPr>
          <w:b/>
          <w:bCs/>
        </w:rPr>
        <w:t>ecommendation</w:t>
      </w:r>
    </w:p>
    <w:p w14:paraId="27F319D8" w14:textId="77777777" w:rsidR="003D4F99" w:rsidRDefault="003D4F99" w:rsidP="00A14FF7">
      <w:pPr>
        <w:pStyle w:val="ListParagraph"/>
        <w:numPr>
          <w:ilvl w:val="0"/>
          <w:numId w:val="2"/>
        </w:numPr>
      </w:pPr>
      <w:r>
        <w:t>As a student my personal knowledge and academic skills about reflective practice contribute with a lot of benefits.</w:t>
      </w:r>
    </w:p>
    <w:p w14:paraId="515CBBEE" w14:textId="2E6FB796" w:rsidR="003D4F99" w:rsidRDefault="003D4F99" w:rsidP="00A14FF7">
      <w:pPr>
        <w:pStyle w:val="ListParagraph"/>
        <w:numPr>
          <w:ilvl w:val="0"/>
          <w:numId w:val="2"/>
        </w:numPr>
      </w:pPr>
      <w:r>
        <w:t>Reflective practitioners are always become a good manager</w:t>
      </w:r>
      <w:r w:rsidR="00A14FF7">
        <w:t xml:space="preserve"> and leadership.</w:t>
      </w:r>
    </w:p>
    <w:p w14:paraId="4930386D" w14:textId="77777777" w:rsidR="003D4F99" w:rsidRDefault="003D4F99" w:rsidP="00A14FF7">
      <w:pPr>
        <w:pStyle w:val="ListParagraph"/>
        <w:numPr>
          <w:ilvl w:val="0"/>
          <w:numId w:val="2"/>
        </w:numPr>
      </w:pPr>
      <w:r>
        <w:t>I learn from my mistake using Harvard referencing system and I found this very useful.</w:t>
      </w:r>
    </w:p>
    <w:p w14:paraId="4F113AA5" w14:textId="7838DEC5" w:rsidR="007969D5" w:rsidRPr="00A14FF7" w:rsidRDefault="003D4F99" w:rsidP="00A14FF7">
      <w:pPr>
        <w:pStyle w:val="ListParagraph"/>
        <w:numPr>
          <w:ilvl w:val="0"/>
          <w:numId w:val="2"/>
        </w:numPr>
        <w:rPr>
          <w:rFonts w:eastAsiaTheme="majorEastAsia" w:cstheme="majorBidi"/>
          <w:szCs w:val="32"/>
        </w:rPr>
      </w:pPr>
      <w:r>
        <w:t xml:space="preserve">I learn about reflective practice and </w:t>
      </w:r>
      <w:r w:rsidR="00A14FF7">
        <w:t>I found this very important and it give you the chance to think deep.</w:t>
      </w:r>
      <w:r w:rsidR="00556144" w:rsidRPr="004F4018">
        <w:br w:type="page"/>
      </w:r>
    </w:p>
    <w:p w14:paraId="6303A9AD" w14:textId="77777777" w:rsidR="00D913A6" w:rsidRPr="004F4018" w:rsidRDefault="00556144" w:rsidP="009D33AA">
      <w:pPr>
        <w:pStyle w:val="Heading1"/>
      </w:pPr>
      <w:bookmarkStart w:id="3" w:name="_Toc55842551"/>
      <w:r w:rsidRPr="004F4018">
        <w:lastRenderedPageBreak/>
        <w:t>References</w:t>
      </w:r>
      <w:bookmarkEnd w:id="3"/>
      <w:r w:rsidRPr="004F4018">
        <w:t xml:space="preserve"> </w:t>
      </w:r>
    </w:p>
    <w:p w14:paraId="1E91349B" w14:textId="3C0EE7CF" w:rsidR="001B5CDF" w:rsidRPr="009225D0" w:rsidRDefault="00556144" w:rsidP="009225D0">
      <w:pPr>
        <w:rPr>
          <w:shd w:val="clear" w:color="auto" w:fill="FFFFFF"/>
        </w:rPr>
      </w:pPr>
      <w:r w:rsidRPr="009225D0">
        <w:rPr>
          <w:shd w:val="clear" w:color="auto" w:fill="FFFFFF"/>
        </w:rPr>
        <w:t xml:space="preserve">Avena-Koenigsberger, A., Misic, B. and Sporns, O., </w:t>
      </w:r>
      <w:r w:rsidR="008C4F5C">
        <w:rPr>
          <w:shd w:val="clear" w:color="auto" w:fill="FFFFFF"/>
        </w:rPr>
        <w:t>(</w:t>
      </w:r>
      <w:r w:rsidRPr="009225D0">
        <w:rPr>
          <w:shd w:val="clear" w:color="auto" w:fill="FFFFFF"/>
        </w:rPr>
        <w:t>2018</w:t>
      </w:r>
      <w:r w:rsidR="008C4F5C">
        <w:rPr>
          <w:shd w:val="clear" w:color="auto" w:fill="FFFFFF"/>
        </w:rPr>
        <w:t>)</w:t>
      </w:r>
      <w:r w:rsidRPr="009225D0">
        <w:rPr>
          <w:shd w:val="clear" w:color="auto" w:fill="FFFFFF"/>
        </w:rPr>
        <w:t>. Communication dynamics in complex brain networks. </w:t>
      </w:r>
      <w:r w:rsidRPr="009225D0">
        <w:rPr>
          <w:i/>
          <w:iCs/>
          <w:shd w:val="clear" w:color="auto" w:fill="FFFFFF"/>
        </w:rPr>
        <w:t>Nature Reviews Neuroscience</w:t>
      </w:r>
      <w:r w:rsidRPr="009225D0">
        <w:rPr>
          <w:shd w:val="clear" w:color="auto" w:fill="FFFFFF"/>
        </w:rPr>
        <w:t>, </w:t>
      </w:r>
      <w:r w:rsidRPr="009225D0">
        <w:rPr>
          <w:i/>
          <w:iCs/>
          <w:shd w:val="clear" w:color="auto" w:fill="FFFFFF"/>
        </w:rPr>
        <w:t>19</w:t>
      </w:r>
      <w:r w:rsidRPr="009225D0">
        <w:rPr>
          <w:shd w:val="clear" w:color="auto" w:fill="FFFFFF"/>
        </w:rPr>
        <w:t>(1), p.17.</w:t>
      </w:r>
    </w:p>
    <w:p w14:paraId="439BE138" w14:textId="07886D5D" w:rsidR="00D647D2" w:rsidRPr="009225D0" w:rsidRDefault="00556144" w:rsidP="009225D0">
      <w:pPr>
        <w:rPr>
          <w:shd w:val="clear" w:color="auto" w:fill="FFFFFF"/>
        </w:rPr>
      </w:pPr>
      <w:r w:rsidRPr="009225D0">
        <w:rPr>
          <w:shd w:val="clear" w:color="auto" w:fill="FFFFFF"/>
        </w:rPr>
        <w:t xml:space="preserve">Ahmad, I.A.H., </w:t>
      </w:r>
      <w:r w:rsidR="008C4F5C">
        <w:rPr>
          <w:shd w:val="clear" w:color="auto" w:fill="FFFFFF"/>
        </w:rPr>
        <w:t>(</w:t>
      </w:r>
      <w:r w:rsidRPr="009225D0">
        <w:rPr>
          <w:shd w:val="clear" w:color="auto" w:fill="FFFFFF"/>
        </w:rPr>
        <w:t>2017</w:t>
      </w:r>
      <w:r w:rsidR="008C4F5C">
        <w:rPr>
          <w:shd w:val="clear" w:color="auto" w:fill="FFFFFF"/>
        </w:rPr>
        <w:t>)</w:t>
      </w:r>
      <w:r w:rsidRPr="009225D0">
        <w:rPr>
          <w:shd w:val="clear" w:color="auto" w:fill="FFFFFF"/>
        </w:rPr>
        <w:t>. Necessary analytical skills and knowledge for identifying, understanding, and performing HPLC troubleshooting. </w:t>
      </w:r>
      <w:r w:rsidRPr="009225D0">
        <w:rPr>
          <w:i/>
          <w:iCs/>
          <w:shd w:val="clear" w:color="auto" w:fill="FFFFFF"/>
        </w:rPr>
        <w:t>Chromatographia</w:t>
      </w:r>
      <w:r w:rsidRPr="009225D0">
        <w:rPr>
          <w:shd w:val="clear" w:color="auto" w:fill="FFFFFF"/>
        </w:rPr>
        <w:t>, </w:t>
      </w:r>
      <w:r w:rsidRPr="009225D0">
        <w:rPr>
          <w:i/>
          <w:iCs/>
          <w:shd w:val="clear" w:color="auto" w:fill="FFFFFF"/>
        </w:rPr>
        <w:t>80</w:t>
      </w:r>
      <w:r w:rsidRPr="009225D0">
        <w:rPr>
          <w:shd w:val="clear" w:color="auto" w:fill="FFFFFF"/>
        </w:rPr>
        <w:t>(5), pp.705-730.</w:t>
      </w:r>
    </w:p>
    <w:p w14:paraId="4E1C030D" w14:textId="5B8CFF08" w:rsidR="00D6700F" w:rsidRPr="009225D0" w:rsidRDefault="00556144" w:rsidP="009225D0">
      <w:pPr>
        <w:rPr>
          <w:shd w:val="clear" w:color="auto" w:fill="FFFFFF"/>
        </w:rPr>
      </w:pPr>
      <w:r w:rsidRPr="009225D0">
        <w:rPr>
          <w:shd w:val="clear" w:color="auto" w:fill="FFFFFF"/>
        </w:rPr>
        <w:t xml:space="preserve">Bournique, M., </w:t>
      </w:r>
      <w:r w:rsidR="008C4F5C">
        <w:rPr>
          <w:shd w:val="clear" w:color="auto" w:fill="FFFFFF"/>
        </w:rPr>
        <w:t>(</w:t>
      </w:r>
      <w:r w:rsidRPr="009225D0">
        <w:rPr>
          <w:shd w:val="clear" w:color="auto" w:fill="FFFFFF"/>
        </w:rPr>
        <w:t>2020</w:t>
      </w:r>
      <w:r w:rsidR="008C4F5C">
        <w:rPr>
          <w:shd w:val="clear" w:color="auto" w:fill="FFFFFF"/>
        </w:rPr>
        <w:t>)</w:t>
      </w:r>
      <w:r w:rsidRPr="009225D0">
        <w:rPr>
          <w:shd w:val="clear" w:color="auto" w:fill="FFFFFF"/>
        </w:rPr>
        <w:t>. Preparing for Your First Job: A Resident’s Outline to Curriculum Vitae Writing. </w:t>
      </w:r>
      <w:r w:rsidRPr="009225D0">
        <w:rPr>
          <w:i/>
          <w:iCs/>
          <w:shd w:val="clear" w:color="auto" w:fill="FFFFFF"/>
        </w:rPr>
        <w:t>HCA Healthcare Journal of Medicine</w:t>
      </w:r>
      <w:r w:rsidRPr="009225D0">
        <w:rPr>
          <w:shd w:val="clear" w:color="auto" w:fill="FFFFFF"/>
        </w:rPr>
        <w:t>, </w:t>
      </w:r>
      <w:r w:rsidRPr="009225D0">
        <w:rPr>
          <w:i/>
          <w:iCs/>
          <w:shd w:val="clear" w:color="auto" w:fill="FFFFFF"/>
        </w:rPr>
        <w:t>1</w:t>
      </w:r>
      <w:r w:rsidRPr="009225D0">
        <w:rPr>
          <w:shd w:val="clear" w:color="auto" w:fill="FFFFFF"/>
        </w:rPr>
        <w:t>(1), p.3.</w:t>
      </w:r>
    </w:p>
    <w:p w14:paraId="23ADDE2B" w14:textId="40A3FCD1" w:rsidR="009225D0" w:rsidRPr="004F4018" w:rsidRDefault="00556144" w:rsidP="009225D0">
      <w:r w:rsidRPr="009225D0">
        <w:rPr>
          <w:shd w:val="clear" w:color="auto" w:fill="FFFFFF"/>
        </w:rPr>
        <w:t xml:space="preserve">Cottrell, S., </w:t>
      </w:r>
      <w:r w:rsidR="008C4F5C">
        <w:rPr>
          <w:shd w:val="clear" w:color="auto" w:fill="FFFFFF"/>
        </w:rPr>
        <w:t>(</w:t>
      </w:r>
      <w:r w:rsidRPr="009225D0">
        <w:rPr>
          <w:shd w:val="clear" w:color="auto" w:fill="FFFFFF"/>
        </w:rPr>
        <w:t>2019</w:t>
      </w:r>
      <w:r w:rsidR="008C4F5C">
        <w:rPr>
          <w:shd w:val="clear" w:color="auto" w:fill="FFFFFF"/>
        </w:rPr>
        <w:t>)</w:t>
      </w:r>
      <w:r w:rsidRPr="009225D0">
        <w:rPr>
          <w:shd w:val="clear" w:color="auto" w:fill="FFFFFF"/>
        </w:rPr>
        <w:t>. </w:t>
      </w:r>
      <w:r w:rsidRPr="009225D0">
        <w:rPr>
          <w:i/>
          <w:iCs/>
          <w:shd w:val="clear" w:color="auto" w:fill="FFFFFF"/>
        </w:rPr>
        <w:t>The study skills handbook</w:t>
      </w:r>
      <w:r w:rsidRPr="009225D0">
        <w:rPr>
          <w:shd w:val="clear" w:color="auto" w:fill="FFFFFF"/>
        </w:rPr>
        <w:t>. Macmillan International Higher Education.</w:t>
      </w:r>
    </w:p>
    <w:p w14:paraId="6030E64B" w14:textId="5E3C6DAF" w:rsidR="006B411C" w:rsidRPr="009225D0" w:rsidRDefault="00556144" w:rsidP="009225D0">
      <w:pPr>
        <w:rPr>
          <w:shd w:val="clear" w:color="auto" w:fill="FFFFFF"/>
        </w:rPr>
      </w:pPr>
      <w:r w:rsidRPr="009225D0">
        <w:rPr>
          <w:shd w:val="clear" w:color="auto" w:fill="FFFFFF"/>
        </w:rPr>
        <w:t xml:space="preserve">Cisco, J., </w:t>
      </w:r>
      <w:r w:rsidR="008C4F5C">
        <w:rPr>
          <w:shd w:val="clear" w:color="auto" w:fill="FFFFFF"/>
        </w:rPr>
        <w:t>(</w:t>
      </w:r>
      <w:r w:rsidRPr="009225D0">
        <w:rPr>
          <w:shd w:val="clear" w:color="auto" w:fill="FFFFFF"/>
        </w:rPr>
        <w:t>2020</w:t>
      </w:r>
      <w:r w:rsidR="008C4F5C">
        <w:rPr>
          <w:shd w:val="clear" w:color="auto" w:fill="FFFFFF"/>
        </w:rPr>
        <w:t>)</w:t>
      </w:r>
      <w:r w:rsidRPr="009225D0">
        <w:rPr>
          <w:shd w:val="clear" w:color="auto" w:fill="FFFFFF"/>
        </w:rPr>
        <w:t>. Using academic skill set interventions to reduce impostor phenomenon feelings in postgraduate students. </w:t>
      </w:r>
      <w:r w:rsidRPr="009225D0">
        <w:rPr>
          <w:i/>
          <w:iCs/>
          <w:shd w:val="clear" w:color="auto" w:fill="FFFFFF"/>
        </w:rPr>
        <w:t>Journal of Further and Higher Education</w:t>
      </w:r>
      <w:r w:rsidRPr="009225D0">
        <w:rPr>
          <w:shd w:val="clear" w:color="auto" w:fill="FFFFFF"/>
        </w:rPr>
        <w:t>, </w:t>
      </w:r>
      <w:r w:rsidRPr="009225D0">
        <w:rPr>
          <w:i/>
          <w:iCs/>
          <w:shd w:val="clear" w:color="auto" w:fill="FFFFFF"/>
        </w:rPr>
        <w:t>44</w:t>
      </w:r>
      <w:r w:rsidRPr="009225D0">
        <w:rPr>
          <w:shd w:val="clear" w:color="auto" w:fill="FFFFFF"/>
        </w:rPr>
        <w:t>(3), pp.423-437.</w:t>
      </w:r>
    </w:p>
    <w:p w14:paraId="4EFFC0CF" w14:textId="34DF8F97" w:rsidR="00D70DDB" w:rsidRPr="009225D0" w:rsidRDefault="00556144" w:rsidP="009225D0">
      <w:pPr>
        <w:rPr>
          <w:shd w:val="clear" w:color="auto" w:fill="FFFFFF"/>
        </w:rPr>
      </w:pPr>
      <w:r w:rsidRPr="009225D0">
        <w:rPr>
          <w:shd w:val="clear" w:color="auto" w:fill="FFFFFF"/>
        </w:rPr>
        <w:t xml:space="preserve">Durst, S. and Zieba, M., </w:t>
      </w:r>
      <w:r w:rsidR="008C4F5C">
        <w:rPr>
          <w:shd w:val="clear" w:color="auto" w:fill="FFFFFF"/>
        </w:rPr>
        <w:t>(</w:t>
      </w:r>
      <w:r w:rsidRPr="009225D0">
        <w:rPr>
          <w:shd w:val="clear" w:color="auto" w:fill="FFFFFF"/>
        </w:rPr>
        <w:t>2019</w:t>
      </w:r>
      <w:r w:rsidR="008C4F5C">
        <w:rPr>
          <w:shd w:val="clear" w:color="auto" w:fill="FFFFFF"/>
        </w:rPr>
        <w:t>)</w:t>
      </w:r>
      <w:r w:rsidRPr="009225D0">
        <w:rPr>
          <w:shd w:val="clear" w:color="auto" w:fill="FFFFFF"/>
        </w:rPr>
        <w:t>. Mapping knowledge risks: towards a better understanding of knowledge management. </w:t>
      </w:r>
      <w:r w:rsidRPr="009225D0">
        <w:rPr>
          <w:i/>
          <w:iCs/>
          <w:shd w:val="clear" w:color="auto" w:fill="FFFFFF"/>
        </w:rPr>
        <w:t>Knowledge Management Research &amp; Practice</w:t>
      </w:r>
      <w:r w:rsidRPr="009225D0">
        <w:rPr>
          <w:shd w:val="clear" w:color="auto" w:fill="FFFFFF"/>
        </w:rPr>
        <w:t>, </w:t>
      </w:r>
      <w:r w:rsidRPr="009225D0">
        <w:rPr>
          <w:i/>
          <w:iCs/>
          <w:shd w:val="clear" w:color="auto" w:fill="FFFFFF"/>
        </w:rPr>
        <w:t>17</w:t>
      </w:r>
      <w:r w:rsidRPr="009225D0">
        <w:rPr>
          <w:shd w:val="clear" w:color="auto" w:fill="FFFFFF"/>
        </w:rPr>
        <w:t>(1), pp.1-13.</w:t>
      </w:r>
    </w:p>
    <w:p w14:paraId="44949ED0" w14:textId="00F747A4" w:rsidR="00880280" w:rsidRPr="009225D0" w:rsidRDefault="00556144" w:rsidP="009225D0">
      <w:pPr>
        <w:rPr>
          <w:shd w:val="clear" w:color="auto" w:fill="FFFFFF"/>
        </w:rPr>
      </w:pPr>
      <w:r w:rsidRPr="009225D0">
        <w:rPr>
          <w:shd w:val="clear" w:color="auto" w:fill="FFFFFF"/>
        </w:rPr>
        <w:t xml:space="preserve">Eduan, W., </w:t>
      </w:r>
      <w:r w:rsidR="008C4F5C">
        <w:rPr>
          <w:shd w:val="clear" w:color="auto" w:fill="FFFFFF"/>
        </w:rPr>
        <w:t>(</w:t>
      </w:r>
      <w:r w:rsidRPr="009225D0">
        <w:rPr>
          <w:shd w:val="clear" w:color="auto" w:fill="FFFFFF"/>
        </w:rPr>
        <w:t>2017</w:t>
      </w:r>
      <w:r w:rsidR="008C4F5C">
        <w:rPr>
          <w:shd w:val="clear" w:color="auto" w:fill="FFFFFF"/>
        </w:rPr>
        <w:t>)</w:t>
      </w:r>
      <w:r w:rsidRPr="009225D0">
        <w:rPr>
          <w:shd w:val="clear" w:color="auto" w:fill="FFFFFF"/>
        </w:rPr>
        <w:t>. Tracking Study Abroad Outcomes: A Longitudinal Curriculum Vitae Analysis of Global Engagements in Research in Higher Education (Doctoral dissertation, UCL (University College London)).</w:t>
      </w:r>
    </w:p>
    <w:p w14:paraId="149D74B2" w14:textId="31BECFB8" w:rsidR="005F7234" w:rsidRDefault="008C4F5C" w:rsidP="009225D0">
      <w:r>
        <w:rPr>
          <w:shd w:val="clear" w:color="auto" w:fill="FFFFFF"/>
        </w:rPr>
        <w:t>E</w:t>
      </w:r>
      <w:r w:rsidR="00556144" w:rsidRPr="009225D0">
        <w:rPr>
          <w:shd w:val="clear" w:color="auto" w:fill="FFFFFF"/>
        </w:rPr>
        <w:t xml:space="preserve">xeter.ac.uk </w:t>
      </w:r>
      <w:r>
        <w:rPr>
          <w:shd w:val="clear" w:color="auto" w:fill="FFFFFF"/>
        </w:rPr>
        <w:t>(</w:t>
      </w:r>
      <w:r w:rsidR="00556144" w:rsidRPr="009225D0">
        <w:rPr>
          <w:shd w:val="clear" w:color="auto" w:fill="FFFFFF"/>
        </w:rPr>
        <w:t>2020</w:t>
      </w:r>
      <w:r>
        <w:rPr>
          <w:shd w:val="clear" w:color="auto" w:fill="FFFFFF"/>
        </w:rPr>
        <w:t>)</w:t>
      </w:r>
      <w:r w:rsidR="00556144" w:rsidRPr="009225D0">
        <w:rPr>
          <w:shd w:val="clear" w:color="auto" w:fill="FFFFFF"/>
        </w:rPr>
        <w:t xml:space="preserve">. </w:t>
      </w:r>
      <w:r w:rsidR="00556144" w:rsidRPr="009225D0">
        <w:rPr>
          <w:i/>
          <w:shd w:val="clear" w:color="auto" w:fill="FFFFFF"/>
        </w:rPr>
        <w:t>Employment</w:t>
      </w:r>
      <w:r w:rsidR="00556144" w:rsidRPr="009225D0">
        <w:rPr>
          <w:shd w:val="clear" w:color="auto" w:fill="FFFFFF"/>
        </w:rPr>
        <w:t xml:space="preserve"> [online]</w:t>
      </w:r>
      <w:hyperlink r:id="rId11" w:history="1">
        <w:r w:rsidR="00556144" w:rsidRPr="009225D0">
          <w:rPr>
            <w:rStyle w:val="Hyperlink"/>
            <w:color w:val="auto"/>
            <w:u w:val="none"/>
            <w:shd w:val="clear" w:color="auto" w:fill="FFFFFF"/>
          </w:rPr>
          <w:t>https://www.exeter.ac.uk/staff/employment/</w:t>
        </w:r>
      </w:hyperlink>
      <w:r w:rsidR="00556144" w:rsidRPr="004F4018">
        <w:t>[accessed 09 November 2020]</w:t>
      </w:r>
    </w:p>
    <w:p w14:paraId="7792900D" w14:textId="5503AAF5" w:rsidR="00891E60" w:rsidRPr="009225D0" w:rsidRDefault="00556144" w:rsidP="009225D0">
      <w:pPr>
        <w:rPr>
          <w:shd w:val="clear" w:color="auto" w:fill="FFFFFF"/>
        </w:rPr>
      </w:pPr>
      <w:r w:rsidRPr="009225D0">
        <w:rPr>
          <w:shd w:val="clear" w:color="auto" w:fill="FFFFFF"/>
        </w:rPr>
        <w:t xml:space="preserve">Giménez-Espert, M.D.C., Prado-Gascó, V.J. and Valero-Moreno, S., </w:t>
      </w:r>
      <w:r w:rsidR="008C4F5C">
        <w:rPr>
          <w:shd w:val="clear" w:color="auto" w:fill="FFFFFF"/>
        </w:rPr>
        <w:t>(</w:t>
      </w:r>
      <w:r w:rsidRPr="009225D0">
        <w:rPr>
          <w:shd w:val="clear" w:color="auto" w:fill="FFFFFF"/>
        </w:rPr>
        <w:t>2019</w:t>
      </w:r>
      <w:r w:rsidR="008C4F5C">
        <w:rPr>
          <w:shd w:val="clear" w:color="auto" w:fill="FFFFFF"/>
        </w:rPr>
        <w:t>)</w:t>
      </w:r>
      <w:r w:rsidRPr="009225D0">
        <w:rPr>
          <w:shd w:val="clear" w:color="auto" w:fill="FFFFFF"/>
        </w:rPr>
        <w:t>. Impact of work aspects on communication, emotional intelligence and empathy in nursing. </w:t>
      </w:r>
      <w:r w:rsidRPr="009225D0">
        <w:rPr>
          <w:i/>
          <w:iCs/>
          <w:shd w:val="clear" w:color="auto" w:fill="FFFFFF"/>
        </w:rPr>
        <w:t>Revista Latino-Americana de Enfermagem</w:t>
      </w:r>
      <w:r w:rsidRPr="009225D0">
        <w:rPr>
          <w:shd w:val="clear" w:color="auto" w:fill="FFFFFF"/>
        </w:rPr>
        <w:t>, </w:t>
      </w:r>
      <w:r w:rsidRPr="009225D0">
        <w:rPr>
          <w:i/>
          <w:iCs/>
          <w:shd w:val="clear" w:color="auto" w:fill="FFFFFF"/>
        </w:rPr>
        <w:t>27</w:t>
      </w:r>
      <w:r w:rsidRPr="009225D0">
        <w:rPr>
          <w:shd w:val="clear" w:color="auto" w:fill="FFFFFF"/>
        </w:rPr>
        <w:t>.</w:t>
      </w:r>
    </w:p>
    <w:p w14:paraId="4CAD3630" w14:textId="22A5452D" w:rsidR="0069218A" w:rsidRDefault="008C4F5C" w:rsidP="009225D0">
      <w:r>
        <w:rPr>
          <w:rFonts w:cs="Times New Roman"/>
          <w:szCs w:val="24"/>
        </w:rPr>
        <w:t>I</w:t>
      </w:r>
      <w:r w:rsidR="00556144" w:rsidRPr="009225D0">
        <w:rPr>
          <w:rFonts w:cs="Times New Roman"/>
          <w:szCs w:val="24"/>
        </w:rPr>
        <w:t xml:space="preserve">ndependent.co.uk </w:t>
      </w:r>
      <w:r>
        <w:rPr>
          <w:rFonts w:cs="Times New Roman"/>
          <w:szCs w:val="24"/>
        </w:rPr>
        <w:t>(</w:t>
      </w:r>
      <w:r w:rsidR="00556144" w:rsidRPr="009225D0">
        <w:rPr>
          <w:rFonts w:cs="Times New Roman"/>
          <w:szCs w:val="24"/>
        </w:rPr>
        <w:t xml:space="preserve">2020. </w:t>
      </w:r>
      <w:r w:rsidR="00556144" w:rsidRPr="009225D0">
        <w:rPr>
          <w:rFonts w:cs="Times New Roman"/>
          <w:i/>
          <w:szCs w:val="24"/>
        </w:rPr>
        <w:t>Employment</w:t>
      </w:r>
      <w:r w:rsidR="00556144" w:rsidRPr="009225D0">
        <w:rPr>
          <w:rFonts w:cs="Times New Roman"/>
          <w:szCs w:val="24"/>
        </w:rPr>
        <w:t xml:space="preserve"> [online]</w:t>
      </w:r>
      <w:hyperlink r:id="rId12" w:history="1">
        <w:r w:rsidR="00556144" w:rsidRPr="009225D0">
          <w:rPr>
            <w:rStyle w:val="Hyperlink"/>
            <w:color w:val="auto"/>
            <w:u w:val="none"/>
          </w:rPr>
          <w:t>https://www.independent.co.uk/topic/employment</w:t>
        </w:r>
      </w:hyperlink>
      <w:r w:rsidR="00556144" w:rsidRPr="004F4018">
        <w:t xml:space="preserve"> [accessed 09 November 2020]  </w:t>
      </w:r>
    </w:p>
    <w:p w14:paraId="2C04A5D5" w14:textId="093A7432" w:rsidR="004F4018" w:rsidRPr="009225D0" w:rsidRDefault="00556144" w:rsidP="009225D0">
      <w:pPr>
        <w:rPr>
          <w:rFonts w:cs="Times New Roman"/>
          <w:szCs w:val="24"/>
          <w:lang w:val="en-US"/>
        </w:rPr>
      </w:pPr>
      <w:r w:rsidRPr="009225D0">
        <w:rPr>
          <w:shd w:val="clear" w:color="auto" w:fill="FFFFFF"/>
        </w:rPr>
        <w:t xml:space="preserve">Liu, J., </w:t>
      </w:r>
      <w:r w:rsidR="008C4F5C">
        <w:rPr>
          <w:shd w:val="clear" w:color="auto" w:fill="FFFFFF"/>
        </w:rPr>
        <w:t>(</w:t>
      </w:r>
      <w:r w:rsidRPr="009225D0">
        <w:rPr>
          <w:shd w:val="clear" w:color="auto" w:fill="FFFFFF"/>
        </w:rPr>
        <w:t>2018</w:t>
      </w:r>
      <w:r w:rsidR="008C4F5C">
        <w:rPr>
          <w:shd w:val="clear" w:color="auto" w:fill="FFFFFF"/>
        </w:rPr>
        <w:t>)</w:t>
      </w:r>
      <w:r w:rsidRPr="009225D0">
        <w:rPr>
          <w:shd w:val="clear" w:color="auto" w:fill="FFFFFF"/>
        </w:rPr>
        <w:t>. Cultivation of critical thinking abilities in English writing teaching. </w:t>
      </w:r>
      <w:r w:rsidRPr="009225D0">
        <w:rPr>
          <w:i/>
          <w:iCs/>
          <w:shd w:val="clear" w:color="auto" w:fill="FFFFFF"/>
        </w:rPr>
        <w:t>Theory and Practice in Language Studies</w:t>
      </w:r>
      <w:r w:rsidRPr="009225D0">
        <w:rPr>
          <w:shd w:val="clear" w:color="auto" w:fill="FFFFFF"/>
        </w:rPr>
        <w:t>, </w:t>
      </w:r>
      <w:r w:rsidRPr="009225D0">
        <w:rPr>
          <w:i/>
          <w:iCs/>
          <w:shd w:val="clear" w:color="auto" w:fill="FFFFFF"/>
        </w:rPr>
        <w:t>8</w:t>
      </w:r>
      <w:r w:rsidRPr="009225D0">
        <w:rPr>
          <w:shd w:val="clear" w:color="auto" w:fill="FFFFFF"/>
        </w:rPr>
        <w:t>(8), pp.982-987.</w:t>
      </w:r>
    </w:p>
    <w:p w14:paraId="495AA06A" w14:textId="4C60070C" w:rsidR="009D33AA" w:rsidRPr="009225D0" w:rsidRDefault="008C4F5C" w:rsidP="009225D0">
      <w:pPr>
        <w:rPr>
          <w:rFonts w:ascii="Helvetica" w:hAnsi="Helvetica"/>
          <w:sz w:val="48"/>
          <w:lang w:val="en-US"/>
        </w:rPr>
      </w:pPr>
      <w:r>
        <w:t>M</w:t>
      </w:r>
      <w:r w:rsidR="00556144" w:rsidRPr="004F4018">
        <w:t xml:space="preserve">yworldofwork.co.uk </w:t>
      </w:r>
      <w:r>
        <w:t>(</w:t>
      </w:r>
      <w:r w:rsidR="00556144" w:rsidRPr="004F4018">
        <w:t>2020</w:t>
      </w:r>
      <w:r>
        <w:t>)</w:t>
      </w:r>
      <w:r w:rsidR="00556144" w:rsidRPr="004F4018">
        <w:t xml:space="preserve">. </w:t>
      </w:r>
      <w:r w:rsidR="00556144" w:rsidRPr="009225D0">
        <w:rPr>
          <w:i/>
        </w:rPr>
        <w:t>What are my skills?</w:t>
      </w:r>
      <w:r w:rsidR="00556144" w:rsidRPr="004F4018">
        <w:t xml:space="preserve"> [online] </w:t>
      </w:r>
      <w:hyperlink r:id="rId13" w:history="1">
        <w:r w:rsidR="00556144" w:rsidRPr="009225D0">
          <w:rPr>
            <w:rStyle w:val="Hyperlink"/>
            <w:color w:val="auto"/>
            <w:u w:val="none"/>
          </w:rPr>
          <w:t>https://www.myworldofwork.co.uk/what-are-my-skills-0</w:t>
        </w:r>
      </w:hyperlink>
      <w:r w:rsidR="00556144" w:rsidRPr="004F4018">
        <w:t xml:space="preserve"> [accessed 09 November 2020]</w:t>
      </w:r>
    </w:p>
    <w:sectPr w:rsidR="009D33AA" w:rsidRPr="009225D0" w:rsidSect="008F531A">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275BBA" w14:textId="77777777" w:rsidR="00712114" w:rsidRDefault="00712114">
      <w:pPr>
        <w:spacing w:after="0" w:line="240" w:lineRule="auto"/>
      </w:pPr>
      <w:r>
        <w:separator/>
      </w:r>
    </w:p>
  </w:endnote>
  <w:endnote w:type="continuationSeparator" w:id="0">
    <w:p w14:paraId="462BB012" w14:textId="77777777" w:rsidR="00712114" w:rsidRDefault="00712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6240549"/>
      <w:docPartObj>
        <w:docPartGallery w:val="Page Numbers (Bottom of Page)"/>
        <w:docPartUnique/>
      </w:docPartObj>
    </w:sdtPr>
    <w:sdtEndPr>
      <w:rPr>
        <w:noProof/>
      </w:rPr>
    </w:sdtEndPr>
    <w:sdtContent>
      <w:p w14:paraId="0F2BFF8D" w14:textId="77777777" w:rsidR="00AA1DDF" w:rsidRDefault="00006F5F">
        <w:pPr>
          <w:pStyle w:val="Footer"/>
          <w:jc w:val="right"/>
        </w:pPr>
        <w:r>
          <w:fldChar w:fldCharType="begin"/>
        </w:r>
        <w:r w:rsidR="00AA1DDF">
          <w:instrText xml:space="preserve"> PAGE   \* MERGEFORMAT </w:instrText>
        </w:r>
        <w:r>
          <w:fldChar w:fldCharType="separate"/>
        </w:r>
        <w:r w:rsidR="00B13BF3">
          <w:rPr>
            <w:noProof/>
          </w:rPr>
          <w:t>3</w:t>
        </w:r>
        <w:r>
          <w:rPr>
            <w:noProof/>
          </w:rPr>
          <w:fldChar w:fldCharType="end"/>
        </w:r>
      </w:p>
    </w:sdtContent>
  </w:sdt>
  <w:p w14:paraId="25F76CE9" w14:textId="77777777" w:rsidR="00AB2E39" w:rsidRDefault="00AB2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0977C" w14:textId="77777777" w:rsidR="00712114" w:rsidRDefault="00712114">
      <w:pPr>
        <w:spacing w:after="0" w:line="240" w:lineRule="auto"/>
      </w:pPr>
      <w:r>
        <w:separator/>
      </w:r>
    </w:p>
  </w:footnote>
  <w:footnote w:type="continuationSeparator" w:id="0">
    <w:p w14:paraId="4F4E36DE" w14:textId="77777777" w:rsidR="00712114" w:rsidRDefault="00712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F932C0"/>
    <w:multiLevelType w:val="hybridMultilevel"/>
    <w:tmpl w:val="63088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7053D"/>
    <w:multiLevelType w:val="hybridMultilevel"/>
    <w:tmpl w:val="5ED6B84A"/>
    <w:lvl w:ilvl="0" w:tplc="79BCC244">
      <w:start w:val="1"/>
      <w:numFmt w:val="decimal"/>
      <w:lvlText w:val="%1."/>
      <w:lvlJc w:val="left"/>
      <w:pPr>
        <w:ind w:left="720" w:hanging="360"/>
      </w:pPr>
    </w:lvl>
    <w:lvl w:ilvl="1" w:tplc="3D8A2152" w:tentative="1">
      <w:start w:val="1"/>
      <w:numFmt w:val="lowerLetter"/>
      <w:lvlText w:val="%2."/>
      <w:lvlJc w:val="left"/>
      <w:pPr>
        <w:ind w:left="1440" w:hanging="360"/>
      </w:pPr>
    </w:lvl>
    <w:lvl w:ilvl="2" w:tplc="977A9B12" w:tentative="1">
      <w:start w:val="1"/>
      <w:numFmt w:val="lowerRoman"/>
      <w:lvlText w:val="%3."/>
      <w:lvlJc w:val="right"/>
      <w:pPr>
        <w:ind w:left="2160" w:hanging="180"/>
      </w:pPr>
    </w:lvl>
    <w:lvl w:ilvl="3" w:tplc="8A06A588" w:tentative="1">
      <w:start w:val="1"/>
      <w:numFmt w:val="decimal"/>
      <w:lvlText w:val="%4."/>
      <w:lvlJc w:val="left"/>
      <w:pPr>
        <w:ind w:left="2880" w:hanging="360"/>
      </w:pPr>
    </w:lvl>
    <w:lvl w:ilvl="4" w:tplc="CF0C8D72" w:tentative="1">
      <w:start w:val="1"/>
      <w:numFmt w:val="lowerLetter"/>
      <w:lvlText w:val="%5."/>
      <w:lvlJc w:val="left"/>
      <w:pPr>
        <w:ind w:left="3600" w:hanging="360"/>
      </w:pPr>
    </w:lvl>
    <w:lvl w:ilvl="5" w:tplc="B4384B94" w:tentative="1">
      <w:start w:val="1"/>
      <w:numFmt w:val="lowerRoman"/>
      <w:lvlText w:val="%6."/>
      <w:lvlJc w:val="right"/>
      <w:pPr>
        <w:ind w:left="4320" w:hanging="180"/>
      </w:pPr>
    </w:lvl>
    <w:lvl w:ilvl="6" w:tplc="D896776C" w:tentative="1">
      <w:start w:val="1"/>
      <w:numFmt w:val="decimal"/>
      <w:lvlText w:val="%7."/>
      <w:lvlJc w:val="left"/>
      <w:pPr>
        <w:ind w:left="5040" w:hanging="360"/>
      </w:pPr>
    </w:lvl>
    <w:lvl w:ilvl="7" w:tplc="0B681A70" w:tentative="1">
      <w:start w:val="1"/>
      <w:numFmt w:val="lowerLetter"/>
      <w:lvlText w:val="%8."/>
      <w:lvlJc w:val="left"/>
      <w:pPr>
        <w:ind w:left="5760" w:hanging="360"/>
      </w:pPr>
    </w:lvl>
    <w:lvl w:ilvl="8" w:tplc="C1E645A0"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B41C7"/>
    <w:rsid w:val="00006F5F"/>
    <w:rsid w:val="00053304"/>
    <w:rsid w:val="000655E4"/>
    <w:rsid w:val="00094EA3"/>
    <w:rsid w:val="001B4748"/>
    <w:rsid w:val="001B5CDF"/>
    <w:rsid w:val="001B62F8"/>
    <w:rsid w:val="001C640C"/>
    <w:rsid w:val="00223DA4"/>
    <w:rsid w:val="002866C8"/>
    <w:rsid w:val="002D2F15"/>
    <w:rsid w:val="002D7877"/>
    <w:rsid w:val="00314BFD"/>
    <w:rsid w:val="0032270B"/>
    <w:rsid w:val="00372334"/>
    <w:rsid w:val="003C3353"/>
    <w:rsid w:val="003D4F99"/>
    <w:rsid w:val="004B35B3"/>
    <w:rsid w:val="004F4018"/>
    <w:rsid w:val="005042A9"/>
    <w:rsid w:val="00523F11"/>
    <w:rsid w:val="00556144"/>
    <w:rsid w:val="005F7234"/>
    <w:rsid w:val="006566B2"/>
    <w:rsid w:val="006573A6"/>
    <w:rsid w:val="0069218A"/>
    <w:rsid w:val="00693042"/>
    <w:rsid w:val="006B411C"/>
    <w:rsid w:val="00712114"/>
    <w:rsid w:val="00714CE3"/>
    <w:rsid w:val="00717100"/>
    <w:rsid w:val="00752F8D"/>
    <w:rsid w:val="007969D5"/>
    <w:rsid w:val="0087627B"/>
    <w:rsid w:val="00880280"/>
    <w:rsid w:val="0088711B"/>
    <w:rsid w:val="00891E60"/>
    <w:rsid w:val="00894717"/>
    <w:rsid w:val="008C4F5C"/>
    <w:rsid w:val="008E6725"/>
    <w:rsid w:val="008E7C8F"/>
    <w:rsid w:val="008F531A"/>
    <w:rsid w:val="009225D0"/>
    <w:rsid w:val="009A3160"/>
    <w:rsid w:val="009B0DA2"/>
    <w:rsid w:val="009B1D2C"/>
    <w:rsid w:val="009B41C7"/>
    <w:rsid w:val="009D33AA"/>
    <w:rsid w:val="00A14FF7"/>
    <w:rsid w:val="00A402F5"/>
    <w:rsid w:val="00A44AFF"/>
    <w:rsid w:val="00A60C02"/>
    <w:rsid w:val="00A61752"/>
    <w:rsid w:val="00A62454"/>
    <w:rsid w:val="00AA1DDF"/>
    <w:rsid w:val="00AB2E39"/>
    <w:rsid w:val="00AB2EA6"/>
    <w:rsid w:val="00AC10C1"/>
    <w:rsid w:val="00B13BF3"/>
    <w:rsid w:val="00B24F7A"/>
    <w:rsid w:val="00B81BB0"/>
    <w:rsid w:val="00BA61C5"/>
    <w:rsid w:val="00C121C3"/>
    <w:rsid w:val="00C141BC"/>
    <w:rsid w:val="00C234EE"/>
    <w:rsid w:val="00C70FD2"/>
    <w:rsid w:val="00C755C3"/>
    <w:rsid w:val="00C931CD"/>
    <w:rsid w:val="00C97436"/>
    <w:rsid w:val="00CE0A69"/>
    <w:rsid w:val="00D11654"/>
    <w:rsid w:val="00D354EB"/>
    <w:rsid w:val="00D63E4D"/>
    <w:rsid w:val="00D647D2"/>
    <w:rsid w:val="00D6700F"/>
    <w:rsid w:val="00D70DDB"/>
    <w:rsid w:val="00D87048"/>
    <w:rsid w:val="00D913A6"/>
    <w:rsid w:val="00D92FCB"/>
    <w:rsid w:val="00DE6969"/>
    <w:rsid w:val="00E66537"/>
    <w:rsid w:val="00EF2BD7"/>
    <w:rsid w:val="00F060D8"/>
    <w:rsid w:val="00F70BD4"/>
    <w:rsid w:val="00FB2023"/>
    <w:rsid w:val="00FE1292"/>
    <w:rsid w:val="00FF2B3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DECE7B4"/>
  <w15:docId w15:val="{7251D499-2261-4B1D-A40B-0DCA5C611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1C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B41C7"/>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41C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B41C7"/>
    <w:rPr>
      <w:rFonts w:ascii="Times New Roman" w:eastAsiaTheme="majorEastAsia" w:hAnsi="Times New Roman" w:cstheme="majorBidi"/>
      <w:b/>
      <w:spacing w:val="-10"/>
      <w:kern w:val="28"/>
      <w:sz w:val="36"/>
      <w:szCs w:val="56"/>
      <w:u w:val="single"/>
      <w:lang w:val="en-GB"/>
    </w:rPr>
  </w:style>
  <w:style w:type="character" w:customStyle="1" w:styleId="Heading1Char">
    <w:name w:val="Heading 1 Char"/>
    <w:basedOn w:val="DefaultParagraphFont"/>
    <w:link w:val="Heading1"/>
    <w:uiPriority w:val="9"/>
    <w:rsid w:val="009B41C7"/>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9B41C7"/>
    <w:pPr>
      <w:outlineLvl w:val="9"/>
    </w:pPr>
    <w:rPr>
      <w:lang w:val="en-US"/>
    </w:rPr>
  </w:style>
  <w:style w:type="paragraph" w:styleId="Header">
    <w:name w:val="header"/>
    <w:basedOn w:val="Normal"/>
    <w:link w:val="HeaderChar"/>
    <w:uiPriority w:val="99"/>
    <w:unhideWhenUsed/>
    <w:rsid w:val="00AB2E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E39"/>
    <w:rPr>
      <w:rFonts w:ascii="Times New Roman" w:hAnsi="Times New Roman"/>
      <w:sz w:val="24"/>
      <w:lang w:val="en-GB"/>
    </w:rPr>
  </w:style>
  <w:style w:type="paragraph" w:styleId="Footer">
    <w:name w:val="footer"/>
    <w:basedOn w:val="Normal"/>
    <w:link w:val="FooterChar"/>
    <w:uiPriority w:val="99"/>
    <w:unhideWhenUsed/>
    <w:rsid w:val="00AB2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E39"/>
    <w:rPr>
      <w:rFonts w:ascii="Times New Roman" w:hAnsi="Times New Roman"/>
      <w:sz w:val="24"/>
      <w:lang w:val="en-GB"/>
    </w:rPr>
  </w:style>
  <w:style w:type="character" w:styleId="Hyperlink">
    <w:name w:val="Hyperlink"/>
    <w:basedOn w:val="DefaultParagraphFont"/>
    <w:uiPriority w:val="99"/>
    <w:unhideWhenUsed/>
    <w:rsid w:val="009D33AA"/>
    <w:rPr>
      <w:color w:val="0563C1" w:themeColor="hyperlink"/>
      <w:u w:val="single"/>
    </w:rPr>
  </w:style>
  <w:style w:type="character" w:styleId="FollowedHyperlink">
    <w:name w:val="FollowedHyperlink"/>
    <w:basedOn w:val="DefaultParagraphFont"/>
    <w:uiPriority w:val="99"/>
    <w:semiHidden/>
    <w:unhideWhenUsed/>
    <w:rsid w:val="005F7234"/>
    <w:rPr>
      <w:color w:val="954F72" w:themeColor="followedHyperlink"/>
      <w:u w:val="single"/>
    </w:rPr>
  </w:style>
  <w:style w:type="paragraph" w:styleId="ListParagraph">
    <w:name w:val="List Paragraph"/>
    <w:basedOn w:val="Normal"/>
    <w:uiPriority w:val="34"/>
    <w:qFormat/>
    <w:rsid w:val="009225D0"/>
    <w:pPr>
      <w:ind w:left="720"/>
      <w:contextualSpacing/>
    </w:pPr>
  </w:style>
  <w:style w:type="paragraph" w:styleId="BalloonText">
    <w:name w:val="Balloon Text"/>
    <w:basedOn w:val="Normal"/>
    <w:link w:val="BalloonTextChar"/>
    <w:uiPriority w:val="99"/>
    <w:semiHidden/>
    <w:unhideWhenUsed/>
    <w:rsid w:val="003723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334"/>
    <w:rPr>
      <w:rFonts w:ascii="Tahoma" w:hAnsi="Tahoma" w:cs="Tahoma"/>
      <w:sz w:val="16"/>
      <w:szCs w:val="16"/>
      <w:lang w:val="en-GB"/>
    </w:rPr>
  </w:style>
  <w:style w:type="paragraph" w:styleId="TOC1">
    <w:name w:val="toc 1"/>
    <w:basedOn w:val="Normal"/>
    <w:next w:val="Normal"/>
    <w:autoRedefine/>
    <w:uiPriority w:val="39"/>
    <w:unhideWhenUsed/>
    <w:rsid w:val="00372334"/>
    <w:pPr>
      <w:spacing w:after="100"/>
    </w:pPr>
  </w:style>
  <w:style w:type="paragraph" w:styleId="NoSpacing">
    <w:name w:val="No Spacing"/>
    <w:link w:val="NoSpacingChar"/>
    <w:uiPriority w:val="1"/>
    <w:qFormat/>
    <w:rsid w:val="008F531A"/>
    <w:pPr>
      <w:spacing w:after="0" w:line="240" w:lineRule="auto"/>
    </w:pPr>
    <w:rPr>
      <w:rFonts w:eastAsiaTheme="minorEastAsia"/>
    </w:rPr>
  </w:style>
  <w:style w:type="character" w:customStyle="1" w:styleId="NoSpacingChar">
    <w:name w:val="No Spacing Char"/>
    <w:basedOn w:val="DefaultParagraphFont"/>
    <w:link w:val="NoSpacing"/>
    <w:uiPriority w:val="1"/>
    <w:rsid w:val="008F531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yworldofwork.co.uk/what-are-my-skills-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pendent.co.uk/topic/employ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xeter.ac.uk/staff/employment/"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812AB8C2EF74163AEB04B383AAB9320"/>
        <w:category>
          <w:name w:val="General"/>
          <w:gallery w:val="placeholder"/>
        </w:category>
        <w:types>
          <w:type w:val="bbPlcHdr"/>
        </w:types>
        <w:behaviors>
          <w:behavior w:val="content"/>
        </w:behaviors>
        <w:guid w:val="{368275B4-E38E-40FC-96F0-175B8871CA00}"/>
      </w:docPartPr>
      <w:docPartBody>
        <w:p w:rsidR="00CB19DF" w:rsidRDefault="00ED181D" w:rsidP="00ED181D">
          <w:pPr>
            <w:pStyle w:val="0812AB8C2EF74163AEB04B383AAB9320"/>
          </w:pPr>
          <w:r>
            <w:rPr>
              <w:rFonts w:asciiTheme="majorHAnsi" w:eastAsiaTheme="majorEastAsia" w:hAnsiTheme="majorHAnsi" w:cstheme="majorBidi"/>
              <w:caps/>
              <w:color w:val="4472C4" w:themeColor="accent1"/>
              <w:sz w:val="80"/>
              <w:szCs w:val="80"/>
            </w:rPr>
            <w:t>[Document title]</w:t>
          </w:r>
        </w:p>
      </w:docPartBody>
    </w:docPart>
    <w:docPart>
      <w:docPartPr>
        <w:name w:val="AA693D223F77436C8428FCD6F6966393"/>
        <w:category>
          <w:name w:val="General"/>
          <w:gallery w:val="placeholder"/>
        </w:category>
        <w:types>
          <w:type w:val="bbPlcHdr"/>
        </w:types>
        <w:behaviors>
          <w:behavior w:val="content"/>
        </w:behaviors>
        <w:guid w:val="{42E32B42-D449-4B19-AA42-4FC2F09C59BB}"/>
      </w:docPartPr>
      <w:docPartBody>
        <w:p w:rsidR="00CB19DF" w:rsidRDefault="00ED181D" w:rsidP="00ED181D">
          <w:pPr>
            <w:pStyle w:val="AA693D223F77436C8428FCD6F69663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81D"/>
    <w:rsid w:val="00641DAF"/>
    <w:rsid w:val="00655E28"/>
    <w:rsid w:val="00970685"/>
    <w:rsid w:val="00C26136"/>
    <w:rsid w:val="00CB19DF"/>
    <w:rsid w:val="00D7128F"/>
    <w:rsid w:val="00DE0E4D"/>
    <w:rsid w:val="00ED1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12AB8C2EF74163AEB04B383AAB9320">
    <w:name w:val="0812AB8C2EF74163AEB04B383AAB9320"/>
    <w:rsid w:val="00ED181D"/>
  </w:style>
  <w:style w:type="paragraph" w:customStyle="1" w:styleId="AA693D223F77436C8428FCD6F6966393">
    <w:name w:val="AA693D223F77436C8428FCD6F6966393"/>
    <w:rsid w:val="00ED18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2020-12-15T00:00:00</PublishDate>
  <Abstract/>
  <CompanyAddress>1922003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E3962A-42D3-42F3-BC6D-4899207B6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MIRELA MIHAELA URZICA</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REPORT</dc:subject>
  <cp:lastModifiedBy>Mirela Urzica</cp:lastModifiedBy>
  <cp:revision>53</cp:revision>
  <dcterms:created xsi:type="dcterms:W3CDTF">2020-11-09T09:40:00Z</dcterms:created>
  <dcterms:modified xsi:type="dcterms:W3CDTF">2020-12-15T08:48:00Z</dcterms:modified>
</cp:coreProperties>
</file>