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A82B9F1" w14:paraId="215A43C7" wp14:textId="404ED8A9">
      <w:pPr>
        <w:spacing w:after="160" w:line="360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Rhestr Cyfeirnodi (Rhan A)</w:t>
      </w:r>
    </w:p>
    <w:p xmlns:wp14="http://schemas.microsoft.com/office/word/2010/wordml" w:rsidP="4A82B9F1" w14:paraId="4FE95826" wp14:textId="3849C760">
      <w:pPr>
        <w:spacing w:after="160" w:line="360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A82B9F1" w14:paraId="56E6CDCF" wp14:textId="73E16A0F">
      <w:pPr>
        <w:spacing w:after="160" w:line="276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British Educational Research Association (2018) </w:t>
      </w:r>
      <w:r w:rsidRPr="4A82B9F1" w:rsidR="18822B7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Ethical guidelines for educational research</w:t>
      </w: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4th edn. Ar Gael: </w:t>
      </w:r>
      <w:hyperlink r:id="R59127087396a446a">
        <w:r w:rsidRPr="4A82B9F1" w:rsidR="18822B7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https://www.bera.ac.uk/researchers-resources/publications/ethical-guidelines-for-educational-research-2018</w:t>
        </w:r>
      </w:hyperlink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(Cyrchwyd: 6</w:t>
      </w: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ed</w:t>
      </w: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o Ebrill, 2023).</w:t>
      </w:r>
    </w:p>
    <w:p xmlns:wp14="http://schemas.microsoft.com/office/word/2010/wordml" w:rsidP="4A82B9F1" w14:paraId="489D5727" wp14:textId="32373F0D">
      <w:pPr>
        <w:spacing w:after="16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Education Endowment Foundation (2018) </w:t>
      </w:r>
      <w:r w:rsidRPr="4A82B9F1" w:rsidR="18822B7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Working With Parents To Support Children’s Learning: Guidance Report. Ar Gael:  </w:t>
      </w:r>
      <w:hyperlink r:id="R42441ead997b449a">
        <w:r w:rsidRPr="4A82B9F1" w:rsidR="18822B72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https://educationendowmentfoundation.org.uk/education-evidence/guidance-reports/supporting-parents</w:t>
        </w:r>
      </w:hyperlink>
      <w:r w:rsidRPr="4A82B9F1" w:rsidR="18822B7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(Cyrchwyd: 6</w:t>
      </w: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ed </w:t>
      </w: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 Ebrill, 2023).</w:t>
      </w:r>
    </w:p>
    <w:p xmlns:wp14="http://schemas.microsoft.com/office/word/2010/wordml" w:rsidP="4A82B9F1" w14:paraId="6ED4338E" wp14:textId="7A6AA543">
      <w:pPr>
        <w:spacing w:after="16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Education Endowment Fund (2022) </w:t>
      </w:r>
      <w:r w:rsidRPr="4A82B9F1" w:rsidR="18822B7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Teaching and Learning Toolkit: Parental engagement.</w:t>
      </w: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 Gael: </w:t>
      </w:r>
      <w:hyperlink r:id="R51010e1f9902478c">
        <w:r w:rsidRPr="4A82B9F1" w:rsidR="18822B7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https://educationendowmentfoundation.org.uk/education-evidence/teaching-learning-toolkit/parental-engagement</w:t>
        </w:r>
      </w:hyperlink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(Cyrchwyd: 6</w:t>
      </w: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ed </w:t>
      </w: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 Ebrill, 2023).</w:t>
      </w:r>
    </w:p>
    <w:p xmlns:wp14="http://schemas.microsoft.com/office/word/2010/wordml" w:rsidP="4A82B9F1" w14:paraId="7F313A2E" wp14:textId="5DCDC41F">
      <w:pPr>
        <w:spacing w:after="16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Estyn (2020 </w:t>
      </w:r>
      <w:r w:rsidRPr="4A82B9F1" w:rsidR="18822B7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Ysgolion cymuned: teuluoedd a chymunedau wrth wraidd bywyd ysgol.</w:t>
      </w: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 Gael: </w:t>
      </w:r>
      <w:hyperlink r:id="R5ac7a88c4b344d3a">
        <w:r w:rsidRPr="4A82B9F1" w:rsidR="18822B7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https://www.estyn.gov.wales/system/files/2021-08/Community%2520Schools%2520cy_0.pdf</w:t>
        </w:r>
      </w:hyperlink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(Cyrchwyd: 7</w:t>
      </w: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fed </w:t>
      </w: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 Ebrill, 2023). </w:t>
      </w:r>
    </w:p>
    <w:p xmlns:wp14="http://schemas.microsoft.com/office/word/2010/wordml" w:rsidP="4A82B9F1" w14:paraId="04CABF2F" wp14:textId="2974ABB5">
      <w:pPr>
        <w:spacing w:after="16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</w:pP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 xml:space="preserve">Hayes, N., O”Toole, L., &amp; Halpenny, A. M. (2017). </w:t>
      </w:r>
      <w:r w:rsidRPr="4A82B9F1" w:rsidR="18822B7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82828"/>
          <w:sz w:val="22"/>
          <w:szCs w:val="22"/>
          <w:lang w:val="en-GB"/>
        </w:rPr>
        <w:t>Introducing Bronfenbrenner: A guide for practitioners and students in early years education</w:t>
      </w: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82828"/>
          <w:sz w:val="22"/>
          <w:szCs w:val="22"/>
          <w:lang w:val="en-GB"/>
        </w:rPr>
        <w:t xml:space="preserve">. Taylor &amp; Francis. </w:t>
      </w:r>
    </w:p>
    <w:p xmlns:wp14="http://schemas.microsoft.com/office/word/2010/wordml" w:rsidP="4A82B9F1" w14:paraId="177DA216" wp14:textId="22ED6721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Llywodraeth Cymru (2022) </w:t>
      </w:r>
      <w:r w:rsidRPr="4A82B9F1" w:rsidR="18822B7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Cwricwlwm i Gymru.</w:t>
      </w: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Ar Gael: </w:t>
      </w:r>
      <w:hyperlink r:id="R84e3ee254d7c4e47">
        <w:r w:rsidRPr="4A82B9F1" w:rsidR="18822B7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https://hwb.gov.wales/cwricwlwm-i-gymru</w:t>
        </w:r>
      </w:hyperlink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(Cyrchwyd: 7</w:t>
      </w: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14"/>
          <w:szCs w:val="14"/>
          <w:lang w:val="en-GB"/>
        </w:rPr>
        <w:t>f</w:t>
      </w: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ed</w:t>
      </w: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o Ebrill, 2023).</w:t>
      </w:r>
    </w:p>
    <w:p xmlns:wp14="http://schemas.microsoft.com/office/word/2010/wordml" w:rsidP="4A82B9F1" w14:paraId="2D84DC19" wp14:textId="4BE3A719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Llywodraeth Cymru (2022) </w:t>
      </w:r>
      <w:r w:rsidRPr="4A82B9F1" w:rsidR="18822B7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Y Pedwar Diben</w:t>
      </w: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Ar Gael: </w:t>
      </w:r>
      <w:hyperlink r:id="R799d591bdecf4634">
        <w:r w:rsidRPr="4A82B9F1" w:rsidR="18822B7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https://www.gov.wales/sites/default/files/publications/2018-03/the-four-purposes-of-the-curriculum-for-wales.pdf</w:t>
        </w:r>
      </w:hyperlink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(Cyrchwyd: 7</w:t>
      </w: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14"/>
          <w:szCs w:val="14"/>
          <w:lang w:val="en-GB"/>
        </w:rPr>
        <w:t>f</w:t>
      </w: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4"/>
          <w:szCs w:val="14"/>
          <w:lang w:val="en-GB"/>
        </w:rPr>
        <w:t>ed</w:t>
      </w: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o Ebrill, 2023).</w:t>
      </w:r>
    </w:p>
    <w:p xmlns:wp14="http://schemas.microsoft.com/office/word/2010/wordml" w:rsidP="4A82B9F1" w14:paraId="0885EBA8" wp14:textId="14D3456D">
      <w:pPr>
        <w:spacing w:after="16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Llywodraeth Cymru (2016) </w:t>
      </w:r>
      <w:r w:rsidRPr="4A82B9F1" w:rsidR="18822B7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Wynebu’r her gyda’n gilydd (YGaTh): Pecyn cymorth ymgysylltu â’r gymuned a theuluoedd i ysgolion yng Nghymru.</w:t>
      </w: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 Gael: </w:t>
      </w:r>
      <w:hyperlink r:id="R8dcfc34135d048f1">
        <w:r w:rsidRPr="4A82B9F1" w:rsidR="18822B7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https://www.llyw.cymru/sites/default/files/publications/2018-12/wynebu-r-her-gyda-n-gilydd-ygath-pecyn-cymorth-ymgysylltu-a-r-gymuned-a-theuluoedd-i-ysgolion-yng-nghymru-prif-ganllawiau.pdf</w:t>
        </w:r>
      </w:hyperlink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(Cyrchwyd: 6</w:t>
      </w: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ed </w:t>
      </w: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 Ebrill, 2023). </w:t>
      </w:r>
    </w:p>
    <w:p xmlns:wp14="http://schemas.microsoft.com/office/word/2010/wordml" w:rsidP="4A82B9F1" w14:paraId="4B2CAEB2" wp14:textId="7CAD5190">
      <w:pPr>
        <w:spacing w:after="16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Llywodraeth Cymru (2016) </w:t>
      </w:r>
      <w:r w:rsidRPr="4A82B9F1" w:rsidR="18822B7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Datblygu partneriaethau cymunedol a gweithio amlasiantaethol</w:t>
      </w: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Ar Gael: </w:t>
      </w:r>
      <w:hyperlink r:id="R9c4fb07843d8432b">
        <w:r w:rsidRPr="4A82B9F1" w:rsidR="18822B7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https://www.llyw.cymru/sites/default/files/publications/2018-12/thema-5-datblygu-partneriaethau-cymunedol-a-gweithio-amlasiantaethol-adnoddau-1-2.pdf</w:t>
        </w:r>
      </w:hyperlink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(Cyrchwyd: 7</w:t>
      </w: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fed </w:t>
      </w: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 Ebrill, 2023).</w:t>
      </w:r>
    </w:p>
    <w:p xmlns:wp14="http://schemas.microsoft.com/office/word/2010/wordml" w:rsidP="4A82B9F1" w14:paraId="74ACA1CB" wp14:textId="5788063E">
      <w:pPr>
        <w:spacing w:after="160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Weiss et al (2009) </w:t>
      </w:r>
      <w:r w:rsidRPr="4A82B9F1" w:rsidR="18822B7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Reframing Family Involvement in Education: Supporting Families to Support Educational Equity</w:t>
      </w: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Ar Gael: </w:t>
      </w:r>
      <w:hyperlink r:id="R6d796a1e19914c72">
        <w:r w:rsidRPr="4A82B9F1" w:rsidR="18822B7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https://files.eric.ed.gov/fulltext/ED523994.pdf</w:t>
        </w:r>
      </w:hyperlink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(Cyrchwyd: 6</w:t>
      </w: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ed </w:t>
      </w:r>
      <w:r w:rsidRPr="4A82B9F1" w:rsidR="18822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 Ebrill, 2023).</w:t>
      </w:r>
    </w:p>
    <w:p xmlns:wp14="http://schemas.microsoft.com/office/word/2010/wordml" w:rsidP="4A82B9F1" w14:paraId="5E5787A5" wp14:textId="79EB37A5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96E1097"/>
    <w:rsid w:val="18822B72"/>
    <w:rsid w:val="496E1097"/>
    <w:rsid w:val="4A82B9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6E1097"/>
  <w15:chartTrackingRefBased/>
  <w15:docId w15:val="{AEEB44E5-903A-4EDB-ACC9-21F57C06F91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era.ac.uk/researchers-resources/publications/ethical-guidelines-for-educational-research-2018" TargetMode="External" Id="R59127087396a446a" /><Relationship Type="http://schemas.openxmlformats.org/officeDocument/2006/relationships/hyperlink" Target="https://educationendowmentfoundation.org.uk/education-evidence/guidance-reports/supporting-parents" TargetMode="External" Id="R42441ead997b449a" /><Relationship Type="http://schemas.openxmlformats.org/officeDocument/2006/relationships/hyperlink" Target="https://educationendowmentfoundation.org.uk/education-evidence/teaching-learning-toolkit/parental-engagement" TargetMode="External" Id="R51010e1f9902478c" /><Relationship Type="http://schemas.openxmlformats.org/officeDocument/2006/relationships/hyperlink" Target="https://www.estyn.gov.wales/system/files/2021-08/Community%2520Schools%2520cy_0.pdf" TargetMode="External" Id="R5ac7a88c4b344d3a" /><Relationship Type="http://schemas.openxmlformats.org/officeDocument/2006/relationships/hyperlink" Target="https://hwb.gov.wales/cwricwlwm-i-gymru" TargetMode="External" Id="R84e3ee254d7c4e47" /><Relationship Type="http://schemas.openxmlformats.org/officeDocument/2006/relationships/hyperlink" Target="https://www.gov.wales/sites/default/files/publications/2018-03/the-four-purposes-of-the-curriculum-for-wales.pdf" TargetMode="External" Id="R799d591bdecf4634" /><Relationship Type="http://schemas.openxmlformats.org/officeDocument/2006/relationships/hyperlink" Target="https://www.llyw.cymru/sites/default/files/publications/2018-12/wynebu-r-her-gyda-n-gilydd-ygath-pecyn-cymorth-ymgysylltu-a-r-gymuned-a-theuluoedd-i-ysgolion-yng-nghymru-prif-ganllawiau.pdf" TargetMode="External" Id="R8dcfc34135d048f1" /><Relationship Type="http://schemas.openxmlformats.org/officeDocument/2006/relationships/hyperlink" Target="https://www.llyw.cymru/sites/default/files/publications/2018-12/thema-5-datblygu-partneriaethau-cymunedol-a-gweithio-amlasiantaethol-adnoddau-1-2.pdf" TargetMode="External" Id="R9c4fb07843d8432b" /><Relationship Type="http://schemas.openxmlformats.org/officeDocument/2006/relationships/hyperlink" Target="https://files.eric.ed.gov/fulltext/ED523994.pdf" TargetMode="External" Id="R6d796a1e19914c7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Sioned Bryant (1810801)</dc:creator>
  <keywords/>
  <dc:description/>
  <lastModifiedBy>Sioned Bryant (1810801)</lastModifiedBy>
  <revision>2</revision>
  <dcterms:created xsi:type="dcterms:W3CDTF">2023-04-17T20:39:51.2261495Z</dcterms:created>
  <dcterms:modified xsi:type="dcterms:W3CDTF">2023-04-17T20:41:37.4513125Z</dcterms:modified>
</coreProperties>
</file>