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76988077" w:rsidR="7908378C" w:rsidRDefault="7908378C" w:rsidP="33572C6E">
            <w:pPr>
              <w:ind w:right="237"/>
              <w:rPr>
                <w:b/>
                <w:bCs/>
                <w:color w:val="auto"/>
                <w:sz w:val="32"/>
                <w:szCs w:val="32"/>
              </w:rPr>
            </w:pPr>
            <w:r w:rsidRPr="33572C6E">
              <w:rPr>
                <w:b/>
                <w:bCs/>
                <w:color w:val="auto"/>
                <w:sz w:val="32"/>
                <w:szCs w:val="32"/>
              </w:rPr>
              <w:t>Learner name: ____________</w:t>
            </w:r>
            <w:r w:rsidR="008A00CF">
              <w:rPr>
                <w:b/>
                <w:bCs/>
                <w:color w:val="auto"/>
                <w:sz w:val="32"/>
                <w:szCs w:val="32"/>
              </w:rPr>
              <w:t xml:space="preserve">Menna Poole </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39682F69" w:rsidR="7908378C" w:rsidRDefault="7908378C" w:rsidP="33572C6E">
            <w:pPr>
              <w:ind w:right="237"/>
              <w:rPr>
                <w:b/>
                <w:bCs/>
                <w:color w:val="auto"/>
                <w:sz w:val="32"/>
                <w:szCs w:val="32"/>
              </w:rPr>
            </w:pPr>
            <w:r w:rsidRPr="33572C6E">
              <w:rPr>
                <w:b/>
                <w:bCs/>
                <w:color w:val="auto"/>
                <w:sz w:val="32"/>
                <w:szCs w:val="32"/>
              </w:rPr>
              <w:t>____________</w:t>
            </w:r>
            <w:r w:rsidR="008A00CF">
              <w:rPr>
                <w:b/>
                <w:bCs/>
                <w:color w:val="auto"/>
                <w:sz w:val="32"/>
                <w:szCs w:val="32"/>
              </w:rPr>
              <w:t xml:space="preserve">2245949 </w:t>
            </w:r>
            <w:r w:rsidRPr="33572C6E">
              <w:rPr>
                <w:b/>
                <w:bCs/>
                <w:color w:val="auto"/>
                <w:sz w:val="32"/>
                <w:szCs w:val="32"/>
              </w:rPr>
              <w:t>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8A00CF">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8A00CF">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8A00CF">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8A00CF">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8A00CF">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8A00CF">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8A00CF">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8A00CF">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763AE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8A00CF">
      <w:pPr>
        <w:numPr>
          <w:ilvl w:val="0"/>
          <w:numId w:val="1"/>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8A00CF">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8A00CF">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8A00CF">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8A00CF">
      <w:pPr>
        <w:numPr>
          <w:ilvl w:val="0"/>
          <w:numId w:val="3"/>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8A00CF">
      <w:pPr>
        <w:numPr>
          <w:ilvl w:val="0"/>
          <w:numId w:val="2"/>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8A00CF">
      <w:pPr>
        <w:numPr>
          <w:ilvl w:val="0"/>
          <w:numId w:val="2"/>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008A00CF">
      <w:pPr>
        <w:numPr>
          <w:ilvl w:val="0"/>
          <w:numId w:val="2"/>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415337EC"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3E35CFD7" w14:textId="6000C3AD" w:rsidR="005A1047" w:rsidRPr="00585F3B" w:rsidRDefault="00585F3B" w:rsidP="5B843AF0">
      <w:pPr>
        <w:ind w:right="237"/>
        <w:jc w:val="both"/>
        <w:rPr>
          <w:rFonts w:eastAsia="Arial"/>
          <w:color w:val="000000" w:themeColor="text1"/>
          <w:sz w:val="24"/>
          <w:szCs w:val="24"/>
          <w:u w:val="single"/>
        </w:rPr>
      </w:pPr>
      <w:r w:rsidRPr="00585F3B">
        <w:rPr>
          <w:rFonts w:eastAsia="Arial"/>
          <w:color w:val="000000" w:themeColor="text1"/>
          <w:sz w:val="24"/>
          <w:szCs w:val="24"/>
          <w:u w:val="single"/>
        </w:rPr>
        <w:t>Introduction</w:t>
      </w:r>
    </w:p>
    <w:p w14:paraId="7E020753" w14:textId="60859532" w:rsidR="00657C1B" w:rsidRDefault="005A1047" w:rsidP="005A1047">
      <w:pPr>
        <w:ind w:right="107"/>
        <w:jc w:val="both"/>
        <w:rPr>
          <w:sz w:val="24"/>
          <w:szCs w:val="24"/>
        </w:rPr>
      </w:pPr>
      <w:r>
        <w:rPr>
          <w:sz w:val="24"/>
          <w:szCs w:val="24"/>
        </w:rPr>
        <w:t xml:space="preserve">In this essay I will be discussing a complex case </w:t>
      </w:r>
      <w:r w:rsidR="00A83A3F">
        <w:rPr>
          <w:sz w:val="24"/>
          <w:szCs w:val="24"/>
        </w:rPr>
        <w:t>where I</w:t>
      </w:r>
      <w:r>
        <w:rPr>
          <w:sz w:val="24"/>
          <w:szCs w:val="24"/>
        </w:rPr>
        <w:t xml:space="preserve"> have been </w:t>
      </w:r>
      <w:r w:rsidR="00A83A3F">
        <w:rPr>
          <w:sz w:val="24"/>
          <w:szCs w:val="24"/>
        </w:rPr>
        <w:t xml:space="preserve">assigned as </w:t>
      </w:r>
      <w:r>
        <w:rPr>
          <w:sz w:val="24"/>
          <w:szCs w:val="24"/>
        </w:rPr>
        <w:t xml:space="preserve">officer in case </w:t>
      </w:r>
      <w:r w:rsidR="00A83A3F">
        <w:rPr>
          <w:sz w:val="24"/>
          <w:szCs w:val="24"/>
        </w:rPr>
        <w:t>(OIC)</w:t>
      </w:r>
      <w:r>
        <w:rPr>
          <w:sz w:val="24"/>
          <w:szCs w:val="24"/>
        </w:rPr>
        <w:t xml:space="preserve"> </w:t>
      </w:r>
      <w:r w:rsidR="00F33CE7">
        <w:rPr>
          <w:sz w:val="24"/>
          <w:szCs w:val="24"/>
        </w:rPr>
        <w:t>whil</w:t>
      </w:r>
      <w:r w:rsidR="00A83A3F">
        <w:rPr>
          <w:sz w:val="24"/>
          <w:szCs w:val="24"/>
        </w:rPr>
        <w:t>st</w:t>
      </w:r>
      <w:r w:rsidR="00F33CE7">
        <w:rPr>
          <w:sz w:val="24"/>
          <w:szCs w:val="24"/>
        </w:rPr>
        <w:t xml:space="preserve"> working </w:t>
      </w:r>
      <w:r w:rsidR="00A83A3F">
        <w:rPr>
          <w:sz w:val="24"/>
          <w:szCs w:val="24"/>
        </w:rPr>
        <w:t xml:space="preserve">as part of the </w:t>
      </w:r>
      <w:r w:rsidR="00F33CE7">
        <w:rPr>
          <w:sz w:val="24"/>
          <w:szCs w:val="24"/>
        </w:rPr>
        <w:t>Barry Crime Investigation Department (CID).</w:t>
      </w:r>
      <w:r w:rsidR="00530D5E">
        <w:rPr>
          <w:sz w:val="24"/>
          <w:szCs w:val="24"/>
        </w:rPr>
        <w:t xml:space="preserve"> The </w:t>
      </w:r>
      <w:r w:rsidR="00A83A3F">
        <w:rPr>
          <w:sz w:val="24"/>
          <w:szCs w:val="24"/>
        </w:rPr>
        <w:t xml:space="preserve">specific </w:t>
      </w:r>
      <w:r w:rsidR="00530D5E">
        <w:rPr>
          <w:sz w:val="24"/>
          <w:szCs w:val="24"/>
        </w:rPr>
        <w:t xml:space="preserve">incident </w:t>
      </w:r>
      <w:r w:rsidR="00A83A3F">
        <w:rPr>
          <w:sz w:val="24"/>
          <w:szCs w:val="24"/>
        </w:rPr>
        <w:t>I will refer to</w:t>
      </w:r>
      <w:r w:rsidR="00585F3B">
        <w:rPr>
          <w:sz w:val="24"/>
          <w:szCs w:val="24"/>
        </w:rPr>
        <w:t>,</w:t>
      </w:r>
      <w:r w:rsidR="00A83A3F">
        <w:rPr>
          <w:sz w:val="24"/>
          <w:szCs w:val="24"/>
        </w:rPr>
        <w:t xml:space="preserve"> </w:t>
      </w:r>
      <w:r w:rsidR="00530D5E">
        <w:rPr>
          <w:sz w:val="24"/>
          <w:szCs w:val="24"/>
        </w:rPr>
        <w:t xml:space="preserve">was a robbery that took place in </w:t>
      </w:r>
      <w:r w:rsidR="00424064">
        <w:rPr>
          <w:sz w:val="24"/>
          <w:szCs w:val="24"/>
        </w:rPr>
        <w:t xml:space="preserve">the </w:t>
      </w:r>
      <w:r w:rsidR="00530D5E">
        <w:rPr>
          <w:sz w:val="24"/>
          <w:szCs w:val="24"/>
        </w:rPr>
        <w:t>Cardiff City Centre</w:t>
      </w:r>
      <w:r w:rsidR="00424064">
        <w:rPr>
          <w:sz w:val="24"/>
          <w:szCs w:val="24"/>
        </w:rPr>
        <w:t xml:space="preserve"> area</w:t>
      </w:r>
      <w:r w:rsidR="00A83A3F">
        <w:rPr>
          <w:sz w:val="24"/>
          <w:szCs w:val="24"/>
        </w:rPr>
        <w:t>,</w:t>
      </w:r>
      <w:r w:rsidR="00424064">
        <w:rPr>
          <w:sz w:val="24"/>
          <w:szCs w:val="24"/>
        </w:rPr>
        <w:t xml:space="preserve"> in the early hours of the morning</w:t>
      </w:r>
      <w:r w:rsidR="00657C1B">
        <w:rPr>
          <w:sz w:val="24"/>
          <w:szCs w:val="24"/>
        </w:rPr>
        <w:t xml:space="preserve">. </w:t>
      </w:r>
    </w:p>
    <w:p w14:paraId="5B9B962F" w14:textId="48DFF41F" w:rsidR="005A1047" w:rsidRDefault="00657C1B" w:rsidP="005A1047">
      <w:pPr>
        <w:ind w:right="107"/>
        <w:jc w:val="both"/>
        <w:rPr>
          <w:sz w:val="24"/>
          <w:szCs w:val="24"/>
        </w:rPr>
      </w:pPr>
      <w:r>
        <w:rPr>
          <w:sz w:val="24"/>
          <w:szCs w:val="24"/>
        </w:rPr>
        <w:t xml:space="preserve">The victim was a homeless women aged </w:t>
      </w:r>
      <w:r w:rsidR="00A83A3F">
        <w:rPr>
          <w:sz w:val="24"/>
          <w:szCs w:val="24"/>
        </w:rPr>
        <w:t>forty</w:t>
      </w:r>
      <w:r>
        <w:rPr>
          <w:sz w:val="24"/>
          <w:szCs w:val="24"/>
        </w:rPr>
        <w:t xml:space="preserve"> years old</w:t>
      </w:r>
      <w:r w:rsidR="00A83A3F">
        <w:rPr>
          <w:sz w:val="24"/>
          <w:szCs w:val="24"/>
        </w:rPr>
        <w:t xml:space="preserve"> and</w:t>
      </w:r>
      <w:r>
        <w:rPr>
          <w:sz w:val="24"/>
          <w:szCs w:val="24"/>
        </w:rPr>
        <w:t xml:space="preserve"> at the time of the incident she was living in a tent near a homeless shelter. She was living in the tent due to being a substance addict mainly class A, heroin. She was also addicted to </w:t>
      </w:r>
      <w:r w:rsidR="00424064">
        <w:rPr>
          <w:sz w:val="24"/>
          <w:szCs w:val="24"/>
        </w:rPr>
        <w:t>alcohol and was drunk at the time of the robbery</w:t>
      </w:r>
      <w:r w:rsidR="00585F3B">
        <w:rPr>
          <w:sz w:val="24"/>
          <w:szCs w:val="24"/>
        </w:rPr>
        <w:t xml:space="preserve">. </w:t>
      </w:r>
      <w:r w:rsidR="005E7E11">
        <w:rPr>
          <w:sz w:val="24"/>
          <w:szCs w:val="24"/>
        </w:rPr>
        <w:t xml:space="preserve">The victim stated that she worked as </w:t>
      </w:r>
      <w:r w:rsidR="00585F3B">
        <w:rPr>
          <w:sz w:val="24"/>
          <w:szCs w:val="24"/>
        </w:rPr>
        <w:t>a prostitute</w:t>
      </w:r>
      <w:r w:rsidR="005E7E11">
        <w:rPr>
          <w:sz w:val="24"/>
          <w:szCs w:val="24"/>
        </w:rPr>
        <w:t xml:space="preserve"> to fund her drug </w:t>
      </w:r>
      <w:r w:rsidR="00DA7115">
        <w:rPr>
          <w:sz w:val="24"/>
          <w:szCs w:val="24"/>
        </w:rPr>
        <w:t>addiction</w:t>
      </w:r>
      <w:r w:rsidR="005E7E11">
        <w:rPr>
          <w:sz w:val="24"/>
          <w:szCs w:val="24"/>
        </w:rPr>
        <w:t>. T</w:t>
      </w:r>
      <w:r w:rsidR="00C74B75">
        <w:rPr>
          <w:sz w:val="24"/>
          <w:szCs w:val="24"/>
        </w:rPr>
        <w:t xml:space="preserve">he victim also suffered from various mental disorders including depression, </w:t>
      </w:r>
      <w:r w:rsidR="00C74B75" w:rsidRPr="005E7E11">
        <w:rPr>
          <w:sz w:val="24"/>
          <w:szCs w:val="24"/>
        </w:rPr>
        <w:t>bipolar and</w:t>
      </w:r>
      <w:r w:rsidR="005E7E11">
        <w:rPr>
          <w:sz w:val="24"/>
          <w:szCs w:val="24"/>
        </w:rPr>
        <w:t xml:space="preserve"> had warning markers for self-harm.</w:t>
      </w:r>
      <w:r w:rsidR="00C74B75">
        <w:rPr>
          <w:sz w:val="24"/>
          <w:szCs w:val="24"/>
        </w:rPr>
        <w:t xml:space="preserve"> </w:t>
      </w:r>
    </w:p>
    <w:p w14:paraId="6540D7CC" w14:textId="4823A919" w:rsidR="00585F3B" w:rsidRPr="00585F3B" w:rsidRDefault="003907B7" w:rsidP="005A1047">
      <w:pPr>
        <w:ind w:right="107"/>
        <w:jc w:val="both"/>
        <w:rPr>
          <w:sz w:val="24"/>
          <w:szCs w:val="24"/>
          <w:u w:val="single"/>
        </w:rPr>
      </w:pPr>
      <w:r>
        <w:rPr>
          <w:sz w:val="24"/>
          <w:szCs w:val="24"/>
          <w:u w:val="single"/>
        </w:rPr>
        <w:t xml:space="preserve">Description of the </w:t>
      </w:r>
      <w:r w:rsidR="00585F3B" w:rsidRPr="00585F3B">
        <w:rPr>
          <w:sz w:val="24"/>
          <w:szCs w:val="24"/>
          <w:u w:val="single"/>
        </w:rPr>
        <w:t xml:space="preserve">Incident </w:t>
      </w:r>
      <w:r>
        <w:rPr>
          <w:sz w:val="24"/>
          <w:szCs w:val="24"/>
          <w:u w:val="single"/>
        </w:rPr>
        <w:t>and investigation</w:t>
      </w:r>
    </w:p>
    <w:p w14:paraId="7A872A58" w14:textId="0E4C2C87" w:rsidR="00D00426" w:rsidRDefault="00C74B75" w:rsidP="005A1047">
      <w:pPr>
        <w:ind w:right="107"/>
        <w:jc w:val="both"/>
        <w:rPr>
          <w:sz w:val="24"/>
          <w:szCs w:val="24"/>
        </w:rPr>
      </w:pPr>
      <w:r>
        <w:rPr>
          <w:sz w:val="24"/>
          <w:szCs w:val="24"/>
        </w:rPr>
        <w:t xml:space="preserve">The incident </w:t>
      </w:r>
      <w:r w:rsidR="00CC446B">
        <w:rPr>
          <w:sz w:val="24"/>
          <w:szCs w:val="24"/>
        </w:rPr>
        <w:t>occurred</w:t>
      </w:r>
      <w:r>
        <w:rPr>
          <w:sz w:val="24"/>
          <w:szCs w:val="24"/>
        </w:rPr>
        <w:t xml:space="preserve"> </w:t>
      </w:r>
      <w:r w:rsidR="00CC446B">
        <w:rPr>
          <w:sz w:val="24"/>
          <w:szCs w:val="24"/>
        </w:rPr>
        <w:t>when the victim was alone in her tent at night, she states that a male (suspect one) came into her tent and grabbed her round the throat demanding money from her. The victim stated that she gave the suspect £200 pounds in cash</w:t>
      </w:r>
      <w:r w:rsidR="00D00426">
        <w:rPr>
          <w:sz w:val="24"/>
          <w:szCs w:val="24"/>
        </w:rPr>
        <w:t xml:space="preserve"> hoping he would leave. </w:t>
      </w:r>
      <w:r w:rsidR="009E4878">
        <w:rPr>
          <w:sz w:val="24"/>
          <w:szCs w:val="24"/>
        </w:rPr>
        <w:t>S</w:t>
      </w:r>
      <w:r w:rsidR="00D00426">
        <w:rPr>
          <w:sz w:val="24"/>
          <w:szCs w:val="24"/>
        </w:rPr>
        <w:t xml:space="preserve">uspect one </w:t>
      </w:r>
      <w:r w:rsidR="009E4878">
        <w:rPr>
          <w:sz w:val="24"/>
          <w:szCs w:val="24"/>
        </w:rPr>
        <w:t xml:space="preserve">then </w:t>
      </w:r>
      <w:r w:rsidR="00D00426">
        <w:rPr>
          <w:sz w:val="24"/>
          <w:szCs w:val="24"/>
        </w:rPr>
        <w:t xml:space="preserve">left the tent for a few moments, </w:t>
      </w:r>
      <w:r w:rsidR="009E4878">
        <w:rPr>
          <w:sz w:val="24"/>
          <w:szCs w:val="24"/>
        </w:rPr>
        <w:t xml:space="preserve">and the victim </w:t>
      </w:r>
      <w:r w:rsidR="00D00426">
        <w:rPr>
          <w:sz w:val="24"/>
          <w:szCs w:val="24"/>
        </w:rPr>
        <w:t xml:space="preserve">took what was left of her money and hid it down her trousers. The victim went to leave the </w:t>
      </w:r>
      <w:r w:rsidR="00C04606">
        <w:rPr>
          <w:sz w:val="24"/>
          <w:szCs w:val="24"/>
        </w:rPr>
        <w:t>tent,</w:t>
      </w:r>
      <w:r w:rsidR="00D00426">
        <w:rPr>
          <w:sz w:val="24"/>
          <w:szCs w:val="24"/>
        </w:rPr>
        <w:t xml:space="preserve"> and the suspect was stood outside her tent with two other suspects (suspect two and suspect </w:t>
      </w:r>
      <w:r w:rsidR="00B641A5">
        <w:rPr>
          <w:sz w:val="24"/>
          <w:szCs w:val="24"/>
        </w:rPr>
        <w:t>three</w:t>
      </w:r>
      <w:r w:rsidR="00D00426">
        <w:rPr>
          <w:sz w:val="24"/>
          <w:szCs w:val="24"/>
        </w:rPr>
        <w:t xml:space="preserve">). Suspect one demanded more money from the victim and didn’t believe her when she said she didn’t have any more. </w:t>
      </w:r>
    </w:p>
    <w:p w14:paraId="19A9C6F2" w14:textId="5B2A5FB6" w:rsidR="00B641A5" w:rsidRDefault="00D00426" w:rsidP="005A1047">
      <w:pPr>
        <w:ind w:right="107"/>
        <w:jc w:val="both"/>
        <w:rPr>
          <w:sz w:val="24"/>
          <w:szCs w:val="24"/>
        </w:rPr>
      </w:pPr>
      <w:r>
        <w:rPr>
          <w:sz w:val="24"/>
          <w:szCs w:val="24"/>
        </w:rPr>
        <w:t xml:space="preserve">The victim </w:t>
      </w:r>
      <w:r w:rsidR="009E4878">
        <w:rPr>
          <w:sz w:val="24"/>
          <w:szCs w:val="24"/>
        </w:rPr>
        <w:t xml:space="preserve">then </w:t>
      </w:r>
      <w:r>
        <w:rPr>
          <w:sz w:val="24"/>
          <w:szCs w:val="24"/>
        </w:rPr>
        <w:t xml:space="preserve">tried to walk away </w:t>
      </w:r>
      <w:r w:rsidR="009E4878">
        <w:rPr>
          <w:sz w:val="24"/>
          <w:szCs w:val="24"/>
        </w:rPr>
        <w:t xml:space="preserve">when </w:t>
      </w:r>
      <w:r>
        <w:rPr>
          <w:sz w:val="24"/>
          <w:szCs w:val="24"/>
        </w:rPr>
        <w:t>suspect one grabbed her by her hair and beg</w:t>
      </w:r>
      <w:r w:rsidR="009E4878">
        <w:rPr>
          <w:sz w:val="24"/>
          <w:szCs w:val="24"/>
        </w:rPr>
        <w:t>a</w:t>
      </w:r>
      <w:r>
        <w:rPr>
          <w:sz w:val="24"/>
          <w:szCs w:val="24"/>
        </w:rPr>
        <w:t>n to repeatedly punch her face, while he d</w:t>
      </w:r>
      <w:r w:rsidR="00A83A3F">
        <w:rPr>
          <w:sz w:val="24"/>
          <w:szCs w:val="24"/>
        </w:rPr>
        <w:t>id</w:t>
      </w:r>
      <w:r>
        <w:rPr>
          <w:sz w:val="24"/>
          <w:szCs w:val="24"/>
        </w:rPr>
        <w:t xml:space="preserve"> this</w:t>
      </w:r>
      <w:r w:rsidR="00A83A3F">
        <w:rPr>
          <w:sz w:val="24"/>
          <w:szCs w:val="24"/>
        </w:rPr>
        <w:t>,</w:t>
      </w:r>
      <w:r>
        <w:rPr>
          <w:sz w:val="24"/>
          <w:szCs w:val="24"/>
        </w:rPr>
        <w:t xml:space="preserve"> suspect </w:t>
      </w:r>
      <w:r w:rsidR="00A83A3F">
        <w:rPr>
          <w:sz w:val="24"/>
          <w:szCs w:val="24"/>
        </w:rPr>
        <w:t>two began</w:t>
      </w:r>
      <w:r>
        <w:rPr>
          <w:sz w:val="24"/>
          <w:szCs w:val="24"/>
        </w:rPr>
        <w:t xml:space="preserve"> to grab at her trousers and put his hand down her pants taking money. As the struggle continued and more money </w:t>
      </w:r>
      <w:r w:rsidR="009E4878">
        <w:rPr>
          <w:sz w:val="24"/>
          <w:szCs w:val="24"/>
        </w:rPr>
        <w:t xml:space="preserve">fell </w:t>
      </w:r>
      <w:r>
        <w:rPr>
          <w:sz w:val="24"/>
          <w:szCs w:val="24"/>
        </w:rPr>
        <w:t>out of the victim</w:t>
      </w:r>
      <w:r w:rsidR="00C7511C">
        <w:rPr>
          <w:sz w:val="24"/>
          <w:szCs w:val="24"/>
        </w:rPr>
        <w:t>’</w:t>
      </w:r>
      <w:r>
        <w:rPr>
          <w:sz w:val="24"/>
          <w:szCs w:val="24"/>
        </w:rPr>
        <w:t>s trousers</w:t>
      </w:r>
      <w:r w:rsidR="00A83A3F">
        <w:rPr>
          <w:sz w:val="24"/>
          <w:szCs w:val="24"/>
        </w:rPr>
        <w:t xml:space="preserve">, </w:t>
      </w:r>
      <w:r w:rsidR="00B641A5">
        <w:rPr>
          <w:sz w:val="24"/>
          <w:szCs w:val="24"/>
        </w:rPr>
        <w:t>suspect three</w:t>
      </w:r>
      <w:r w:rsidR="00F86644">
        <w:rPr>
          <w:sz w:val="24"/>
          <w:szCs w:val="24"/>
        </w:rPr>
        <w:t xml:space="preserve"> </w:t>
      </w:r>
      <w:r w:rsidR="009E4878">
        <w:rPr>
          <w:sz w:val="24"/>
          <w:szCs w:val="24"/>
        </w:rPr>
        <w:t>collected the fallen</w:t>
      </w:r>
      <w:r w:rsidR="00F86644">
        <w:rPr>
          <w:sz w:val="24"/>
          <w:szCs w:val="24"/>
        </w:rPr>
        <w:t xml:space="preserve"> money off the ground. </w:t>
      </w:r>
    </w:p>
    <w:p w14:paraId="12500D96" w14:textId="4B76B5FE" w:rsidR="00F86644" w:rsidRDefault="00F86644" w:rsidP="005A1047">
      <w:pPr>
        <w:ind w:right="107"/>
        <w:jc w:val="both"/>
        <w:rPr>
          <w:sz w:val="24"/>
          <w:szCs w:val="24"/>
        </w:rPr>
      </w:pPr>
      <w:r>
        <w:rPr>
          <w:sz w:val="24"/>
          <w:szCs w:val="24"/>
        </w:rPr>
        <w:lastRenderedPageBreak/>
        <w:t>A</w:t>
      </w:r>
      <w:r w:rsidR="00B641A5">
        <w:rPr>
          <w:sz w:val="24"/>
          <w:szCs w:val="24"/>
        </w:rPr>
        <w:t xml:space="preserve"> further two more suspects </w:t>
      </w:r>
      <w:r>
        <w:rPr>
          <w:sz w:val="24"/>
          <w:szCs w:val="24"/>
        </w:rPr>
        <w:t xml:space="preserve">(suspects four and suspect </w:t>
      </w:r>
      <w:r w:rsidR="00DA7115">
        <w:rPr>
          <w:sz w:val="24"/>
          <w:szCs w:val="24"/>
        </w:rPr>
        <w:t>five</w:t>
      </w:r>
      <w:r>
        <w:rPr>
          <w:sz w:val="24"/>
          <w:szCs w:val="24"/>
        </w:rPr>
        <w:t xml:space="preserve">) </w:t>
      </w:r>
      <w:r w:rsidR="00B641A5">
        <w:rPr>
          <w:sz w:val="24"/>
          <w:szCs w:val="24"/>
        </w:rPr>
        <w:t xml:space="preserve">have </w:t>
      </w:r>
      <w:r>
        <w:rPr>
          <w:sz w:val="24"/>
          <w:szCs w:val="24"/>
        </w:rPr>
        <w:t xml:space="preserve">walked over to the struggle. Suspect four has begun to pull at the </w:t>
      </w:r>
      <w:r w:rsidR="00D6378E">
        <w:rPr>
          <w:sz w:val="24"/>
          <w:szCs w:val="24"/>
        </w:rPr>
        <w:t>victim’s</w:t>
      </w:r>
      <w:r>
        <w:rPr>
          <w:sz w:val="24"/>
          <w:szCs w:val="24"/>
        </w:rPr>
        <w:t xml:space="preserve"> hair and slap the victim across the face, while suspect five has picked money off the floor. </w:t>
      </w:r>
    </w:p>
    <w:p w14:paraId="6255F22A" w14:textId="29B2790A" w:rsidR="00C74B75" w:rsidRDefault="00F86644" w:rsidP="005A1047">
      <w:pPr>
        <w:ind w:right="107"/>
        <w:jc w:val="both"/>
        <w:rPr>
          <w:sz w:val="24"/>
          <w:szCs w:val="24"/>
        </w:rPr>
      </w:pPr>
      <w:r>
        <w:rPr>
          <w:sz w:val="24"/>
          <w:szCs w:val="24"/>
        </w:rPr>
        <w:t xml:space="preserve">When the victim eventually broke </w:t>
      </w:r>
      <w:r w:rsidR="00DA7115">
        <w:rPr>
          <w:sz w:val="24"/>
          <w:szCs w:val="24"/>
        </w:rPr>
        <w:t>free,</w:t>
      </w:r>
      <w:r>
        <w:rPr>
          <w:sz w:val="24"/>
          <w:szCs w:val="24"/>
        </w:rPr>
        <w:t xml:space="preserve"> she </w:t>
      </w:r>
      <w:r w:rsidR="00A83A3F">
        <w:rPr>
          <w:sz w:val="24"/>
          <w:szCs w:val="24"/>
        </w:rPr>
        <w:t>ran</w:t>
      </w:r>
      <w:r>
        <w:rPr>
          <w:sz w:val="24"/>
          <w:szCs w:val="24"/>
        </w:rPr>
        <w:t xml:space="preserve"> away with her clothes ripped and headed towards the homeless shelter where she alerted staff and phoned South Wales Police. </w:t>
      </w:r>
      <w:r w:rsidR="00D00426">
        <w:rPr>
          <w:sz w:val="24"/>
          <w:szCs w:val="24"/>
        </w:rPr>
        <w:t xml:space="preserve"> </w:t>
      </w:r>
      <w:r w:rsidR="00CC446B">
        <w:rPr>
          <w:sz w:val="24"/>
          <w:szCs w:val="24"/>
        </w:rPr>
        <w:t xml:space="preserve"> </w:t>
      </w:r>
    </w:p>
    <w:p w14:paraId="745CE4AE" w14:textId="77777777" w:rsidR="00EC5A54" w:rsidRDefault="00EC5A54" w:rsidP="005A1047">
      <w:pPr>
        <w:ind w:right="107"/>
        <w:jc w:val="both"/>
        <w:rPr>
          <w:sz w:val="24"/>
          <w:szCs w:val="24"/>
        </w:rPr>
      </w:pPr>
    </w:p>
    <w:p w14:paraId="532436AA" w14:textId="53BF15D0" w:rsidR="00EC5A54" w:rsidRDefault="00EC5A54" w:rsidP="005A1047">
      <w:pPr>
        <w:ind w:right="107"/>
        <w:jc w:val="both"/>
        <w:rPr>
          <w:sz w:val="24"/>
          <w:szCs w:val="24"/>
        </w:rPr>
      </w:pPr>
      <w:r>
        <w:rPr>
          <w:sz w:val="24"/>
          <w:szCs w:val="24"/>
        </w:rPr>
        <w:t xml:space="preserve">The suspects varied in age, ethnicity, English language ability and offending history. This meant that I needed to be prepared to adjust my approach and notify others involved in the investigation of these factors so that any necessary changes to approach could be facilitated. </w:t>
      </w:r>
    </w:p>
    <w:p w14:paraId="70984BD8" w14:textId="1D305948" w:rsidR="00F86644" w:rsidRDefault="00585F3B" w:rsidP="005A1047">
      <w:pPr>
        <w:ind w:right="107"/>
        <w:jc w:val="both"/>
        <w:rPr>
          <w:sz w:val="24"/>
          <w:szCs w:val="24"/>
        </w:rPr>
      </w:pPr>
      <w:r>
        <w:rPr>
          <w:sz w:val="24"/>
          <w:szCs w:val="24"/>
        </w:rPr>
        <w:t xml:space="preserve">Suspect one </w:t>
      </w:r>
      <w:r w:rsidR="00F86644">
        <w:rPr>
          <w:sz w:val="24"/>
          <w:szCs w:val="24"/>
        </w:rPr>
        <w:t xml:space="preserve">had warning markers for domestic violence against multiple previous </w:t>
      </w:r>
      <w:r w:rsidR="005E7E11">
        <w:rPr>
          <w:sz w:val="24"/>
          <w:szCs w:val="24"/>
        </w:rPr>
        <w:t>partners</w:t>
      </w:r>
      <w:r w:rsidR="00F86644">
        <w:rPr>
          <w:sz w:val="24"/>
          <w:szCs w:val="24"/>
        </w:rPr>
        <w:t xml:space="preserve"> and </w:t>
      </w:r>
      <w:r>
        <w:rPr>
          <w:sz w:val="24"/>
          <w:szCs w:val="24"/>
        </w:rPr>
        <w:t xml:space="preserve">was </w:t>
      </w:r>
      <w:r w:rsidR="00F86644">
        <w:rPr>
          <w:sz w:val="24"/>
          <w:szCs w:val="24"/>
        </w:rPr>
        <w:t>linked to drug selling and sex trafficking</w:t>
      </w:r>
      <w:r w:rsidR="00EC5A54">
        <w:rPr>
          <w:sz w:val="24"/>
          <w:szCs w:val="24"/>
        </w:rPr>
        <w:t xml:space="preserve"> and was well known to the victim meaning I needed to consider this as a safeguarding concern.</w:t>
      </w:r>
      <w:r w:rsidR="00F86644">
        <w:rPr>
          <w:sz w:val="24"/>
          <w:szCs w:val="24"/>
        </w:rPr>
        <w:t xml:space="preserve">  </w:t>
      </w:r>
    </w:p>
    <w:p w14:paraId="3D25DA85" w14:textId="2B462245" w:rsidR="00C74B75" w:rsidRDefault="00585F3B" w:rsidP="005A1047">
      <w:pPr>
        <w:ind w:right="107"/>
        <w:jc w:val="both"/>
        <w:rPr>
          <w:sz w:val="24"/>
          <w:szCs w:val="24"/>
        </w:rPr>
      </w:pPr>
      <w:r>
        <w:rPr>
          <w:sz w:val="24"/>
          <w:szCs w:val="24"/>
        </w:rPr>
        <w:t>Suspect two</w:t>
      </w:r>
      <w:r w:rsidR="005A6BD2">
        <w:rPr>
          <w:sz w:val="24"/>
          <w:szCs w:val="24"/>
        </w:rPr>
        <w:t xml:space="preserve"> was</w:t>
      </w:r>
      <w:r w:rsidR="00F86644">
        <w:rPr>
          <w:sz w:val="24"/>
          <w:szCs w:val="24"/>
        </w:rPr>
        <w:t xml:space="preserve"> </w:t>
      </w:r>
      <w:r w:rsidR="005E7E11">
        <w:rPr>
          <w:sz w:val="24"/>
          <w:szCs w:val="24"/>
        </w:rPr>
        <w:t>a</w:t>
      </w:r>
      <w:r w:rsidR="00F86644">
        <w:rPr>
          <w:sz w:val="24"/>
          <w:szCs w:val="24"/>
        </w:rPr>
        <w:t xml:space="preserve"> drug addict</w:t>
      </w:r>
      <w:r w:rsidR="005E7E11">
        <w:rPr>
          <w:sz w:val="24"/>
          <w:szCs w:val="24"/>
        </w:rPr>
        <w:t xml:space="preserve"> who often </w:t>
      </w:r>
      <w:r>
        <w:rPr>
          <w:sz w:val="24"/>
          <w:szCs w:val="24"/>
        </w:rPr>
        <w:t xml:space="preserve">alternated </w:t>
      </w:r>
      <w:r w:rsidR="00222D6A">
        <w:rPr>
          <w:sz w:val="24"/>
          <w:szCs w:val="24"/>
        </w:rPr>
        <w:t xml:space="preserve">between homelessness and living with family. </w:t>
      </w:r>
      <w:r w:rsidR="00EC5A54">
        <w:rPr>
          <w:sz w:val="24"/>
          <w:szCs w:val="24"/>
        </w:rPr>
        <w:t>He spoke limited English meaning if apprehended a translator would likely be needed and due to addi</w:t>
      </w:r>
      <w:r w:rsidR="005A6BD2">
        <w:rPr>
          <w:sz w:val="24"/>
          <w:szCs w:val="24"/>
        </w:rPr>
        <w:t>c</w:t>
      </w:r>
      <w:r w:rsidR="00EC5A54">
        <w:rPr>
          <w:sz w:val="24"/>
          <w:szCs w:val="24"/>
        </w:rPr>
        <w:t xml:space="preserve">tion </w:t>
      </w:r>
      <w:proofErr w:type="gramStart"/>
      <w:r w:rsidR="00EC5A54">
        <w:rPr>
          <w:sz w:val="24"/>
          <w:szCs w:val="24"/>
        </w:rPr>
        <w:t>issues</w:t>
      </w:r>
      <w:proofErr w:type="gramEnd"/>
      <w:r w:rsidR="00EC5A54">
        <w:rPr>
          <w:sz w:val="24"/>
          <w:szCs w:val="24"/>
        </w:rPr>
        <w:t xml:space="preserve"> he was a risk of </w:t>
      </w:r>
      <w:r w:rsidR="005A6BD2">
        <w:rPr>
          <w:sz w:val="24"/>
          <w:szCs w:val="24"/>
        </w:rPr>
        <w:t xml:space="preserve">repeat offending. </w:t>
      </w:r>
      <w:r w:rsidR="00222D6A">
        <w:rPr>
          <w:sz w:val="24"/>
          <w:szCs w:val="24"/>
        </w:rPr>
        <w:t xml:space="preserve">Suspect three </w:t>
      </w:r>
      <w:r w:rsidR="005A6BD2">
        <w:rPr>
          <w:sz w:val="24"/>
          <w:szCs w:val="24"/>
        </w:rPr>
        <w:t xml:space="preserve">had </w:t>
      </w:r>
      <w:r w:rsidR="00222D6A">
        <w:rPr>
          <w:sz w:val="24"/>
          <w:szCs w:val="24"/>
        </w:rPr>
        <w:t xml:space="preserve">been living with the victim in the tent up until two days before the robbery. She was also a drug addict and had a room in a homeless shelter. </w:t>
      </w:r>
    </w:p>
    <w:p w14:paraId="2A5087FB" w14:textId="0649569B" w:rsidR="009E4878" w:rsidRDefault="00222D6A" w:rsidP="005A1047">
      <w:pPr>
        <w:ind w:right="107"/>
        <w:jc w:val="both"/>
        <w:rPr>
          <w:sz w:val="24"/>
          <w:szCs w:val="24"/>
        </w:rPr>
      </w:pPr>
      <w:r>
        <w:rPr>
          <w:sz w:val="24"/>
          <w:szCs w:val="24"/>
        </w:rPr>
        <w:t xml:space="preserve">Suspect </w:t>
      </w:r>
      <w:r w:rsidR="00DA7115">
        <w:rPr>
          <w:sz w:val="24"/>
          <w:szCs w:val="24"/>
        </w:rPr>
        <w:t>four</w:t>
      </w:r>
      <w:r>
        <w:rPr>
          <w:sz w:val="24"/>
          <w:szCs w:val="24"/>
        </w:rPr>
        <w:t xml:space="preserve"> was </w:t>
      </w:r>
      <w:r w:rsidR="000D3DD6">
        <w:rPr>
          <w:sz w:val="24"/>
          <w:szCs w:val="24"/>
        </w:rPr>
        <w:t xml:space="preserve">not homeless however </w:t>
      </w:r>
      <w:r w:rsidR="00046841">
        <w:rPr>
          <w:sz w:val="24"/>
          <w:szCs w:val="24"/>
        </w:rPr>
        <w:t xml:space="preserve">had connections to drug dealing and was in a relationship with suspect </w:t>
      </w:r>
      <w:r w:rsidR="00BA6D2D">
        <w:rPr>
          <w:sz w:val="24"/>
          <w:szCs w:val="24"/>
        </w:rPr>
        <w:t xml:space="preserve">five. </w:t>
      </w:r>
      <w:r w:rsidR="005A6BD2">
        <w:rPr>
          <w:sz w:val="24"/>
          <w:szCs w:val="24"/>
        </w:rPr>
        <w:t xml:space="preserve">Suspect five </w:t>
      </w:r>
      <w:r w:rsidR="00BD53A2">
        <w:rPr>
          <w:sz w:val="24"/>
          <w:szCs w:val="24"/>
        </w:rPr>
        <w:t xml:space="preserve">was a male aged </w:t>
      </w:r>
      <w:r w:rsidR="00BA6D2D">
        <w:rPr>
          <w:sz w:val="24"/>
          <w:szCs w:val="24"/>
        </w:rPr>
        <w:t>44</w:t>
      </w:r>
      <w:r w:rsidR="00046841">
        <w:rPr>
          <w:sz w:val="24"/>
          <w:szCs w:val="24"/>
        </w:rPr>
        <w:t xml:space="preserve"> years </w:t>
      </w:r>
      <w:r w:rsidR="00BA6D2D">
        <w:rPr>
          <w:sz w:val="24"/>
          <w:szCs w:val="24"/>
        </w:rPr>
        <w:t xml:space="preserve">old with intelligence for drug dealing and burglaries. </w:t>
      </w:r>
    </w:p>
    <w:p w14:paraId="2612192B" w14:textId="5997A7B7" w:rsidR="00585F3B" w:rsidRDefault="00585F3B" w:rsidP="005A1047">
      <w:pPr>
        <w:ind w:right="107"/>
        <w:jc w:val="both"/>
        <w:rPr>
          <w:sz w:val="24"/>
          <w:szCs w:val="24"/>
        </w:rPr>
      </w:pPr>
    </w:p>
    <w:p w14:paraId="6039CB8C" w14:textId="2A37568C" w:rsidR="007C2B1C" w:rsidRDefault="007C2B1C" w:rsidP="007C2B1C">
      <w:pPr>
        <w:rPr>
          <w:sz w:val="24"/>
          <w:szCs w:val="24"/>
          <w:u w:val="single"/>
        </w:rPr>
      </w:pPr>
      <w:r>
        <w:rPr>
          <w:sz w:val="24"/>
          <w:szCs w:val="24"/>
          <w:u w:val="single"/>
        </w:rPr>
        <w:t>S</w:t>
      </w:r>
      <w:r w:rsidRPr="007C2B1C">
        <w:rPr>
          <w:sz w:val="24"/>
          <w:szCs w:val="24"/>
          <w:u w:val="single"/>
        </w:rPr>
        <w:t>upporting or managing vulnerable people or people at risk of harm during the investigative process</w:t>
      </w:r>
    </w:p>
    <w:p w14:paraId="14263B56" w14:textId="77777777" w:rsidR="00EC5A54" w:rsidRDefault="00EC5A54" w:rsidP="007C2B1C">
      <w:pPr>
        <w:rPr>
          <w:sz w:val="24"/>
          <w:szCs w:val="24"/>
          <w:u w:val="single"/>
        </w:rPr>
      </w:pPr>
    </w:p>
    <w:p w14:paraId="2A09EB1A" w14:textId="77777777" w:rsidR="00EC5A54" w:rsidRDefault="00EC5A54" w:rsidP="00EC5A54">
      <w:pPr>
        <w:ind w:right="107"/>
        <w:jc w:val="both"/>
        <w:rPr>
          <w:sz w:val="24"/>
          <w:szCs w:val="24"/>
        </w:rPr>
      </w:pPr>
      <w:r>
        <w:rPr>
          <w:sz w:val="24"/>
          <w:szCs w:val="24"/>
        </w:rPr>
        <w:t xml:space="preserve">On receiving the report from the homeless shelter, police arrived and conducted ‘golden hour’ investigations involving CCTV of the incident which was captured on the homeless shelter’s external cameras. </w:t>
      </w:r>
    </w:p>
    <w:p w14:paraId="35E4CEF3" w14:textId="77777777" w:rsidR="009E4878" w:rsidRPr="007C2B1C" w:rsidRDefault="009E4878" w:rsidP="007C2B1C">
      <w:pPr>
        <w:rPr>
          <w:sz w:val="24"/>
          <w:szCs w:val="24"/>
          <w:u w:val="single"/>
        </w:rPr>
      </w:pPr>
    </w:p>
    <w:p w14:paraId="7D87ADCB" w14:textId="77777777" w:rsidR="009E4878" w:rsidRDefault="009E4878" w:rsidP="009E4878">
      <w:pPr>
        <w:ind w:right="107"/>
        <w:jc w:val="both"/>
        <w:rPr>
          <w:sz w:val="24"/>
          <w:szCs w:val="24"/>
        </w:rPr>
      </w:pPr>
      <w:r>
        <w:rPr>
          <w:sz w:val="24"/>
          <w:szCs w:val="24"/>
        </w:rPr>
        <w:t xml:space="preserve">The next enquiry was speaking to the victim and gaining an account from her, this is called first disclosure. When speaking to the victim she was visibly shaken and crying, it was decided that although evidentially the victim providing a formal statement was extremely important to progress the investigation, the victim clearly needed time to compose herself, and due to being intoxicated, time to sober up. She was able to provide officers with enough detail however to make arrests and suspect three was arrested on the night twenty minutes later, after she was found in an area search. </w:t>
      </w:r>
    </w:p>
    <w:p w14:paraId="74F64F7B" w14:textId="77777777" w:rsidR="007C2B1C" w:rsidRDefault="007C2B1C" w:rsidP="005A1047">
      <w:pPr>
        <w:ind w:right="107"/>
        <w:jc w:val="both"/>
        <w:rPr>
          <w:sz w:val="24"/>
          <w:szCs w:val="24"/>
        </w:rPr>
      </w:pPr>
    </w:p>
    <w:p w14:paraId="46335F9A" w14:textId="3D870741" w:rsidR="00B024CF" w:rsidRDefault="0073670B" w:rsidP="005A1047">
      <w:pPr>
        <w:ind w:right="107"/>
        <w:jc w:val="both"/>
        <w:rPr>
          <w:sz w:val="24"/>
          <w:szCs w:val="24"/>
        </w:rPr>
      </w:pPr>
      <w:r>
        <w:rPr>
          <w:sz w:val="24"/>
          <w:szCs w:val="24"/>
        </w:rPr>
        <w:t>With four suspect</w:t>
      </w:r>
      <w:r w:rsidR="007B24A9">
        <w:rPr>
          <w:sz w:val="24"/>
          <w:szCs w:val="24"/>
        </w:rPr>
        <w:t>s</w:t>
      </w:r>
      <w:r>
        <w:rPr>
          <w:sz w:val="24"/>
          <w:szCs w:val="24"/>
        </w:rPr>
        <w:t xml:space="preserve"> at large</w:t>
      </w:r>
      <w:r w:rsidR="0060728D">
        <w:rPr>
          <w:sz w:val="24"/>
          <w:szCs w:val="24"/>
        </w:rPr>
        <w:t xml:space="preserve">, </w:t>
      </w:r>
      <w:r>
        <w:rPr>
          <w:sz w:val="24"/>
          <w:szCs w:val="24"/>
        </w:rPr>
        <w:t>safeguarding measures needed to be put in place for the victim who was extremely vulnerable due to h</w:t>
      </w:r>
      <w:r w:rsidR="0060728D">
        <w:rPr>
          <w:sz w:val="24"/>
          <w:szCs w:val="24"/>
        </w:rPr>
        <w:t>er living situation</w:t>
      </w:r>
      <w:r w:rsidR="00585F3B">
        <w:rPr>
          <w:sz w:val="24"/>
          <w:szCs w:val="24"/>
        </w:rPr>
        <w:t xml:space="preserve"> and addiction issues</w:t>
      </w:r>
      <w:r w:rsidR="0060728D">
        <w:rPr>
          <w:sz w:val="24"/>
          <w:szCs w:val="24"/>
        </w:rPr>
        <w:t xml:space="preserve">. </w:t>
      </w:r>
      <w:r w:rsidR="000644D0">
        <w:rPr>
          <w:sz w:val="24"/>
          <w:szCs w:val="24"/>
        </w:rPr>
        <w:t xml:space="preserve">Under the Homelessness Act 2017 </w:t>
      </w:r>
      <w:r w:rsidR="00585F3B">
        <w:rPr>
          <w:rStyle w:val="FootnoteReference"/>
          <w:sz w:val="24"/>
          <w:szCs w:val="24"/>
        </w:rPr>
        <w:footnoteReference w:id="1"/>
      </w:r>
      <w:r w:rsidR="000644D0">
        <w:rPr>
          <w:sz w:val="24"/>
          <w:szCs w:val="24"/>
        </w:rPr>
        <w:t>I ha</w:t>
      </w:r>
      <w:r w:rsidR="00DA7115">
        <w:rPr>
          <w:sz w:val="24"/>
          <w:szCs w:val="24"/>
        </w:rPr>
        <w:t>d</w:t>
      </w:r>
      <w:r w:rsidR="000644D0">
        <w:rPr>
          <w:sz w:val="24"/>
          <w:szCs w:val="24"/>
        </w:rPr>
        <w:t xml:space="preserve"> a duty of care to </w:t>
      </w:r>
      <w:r w:rsidR="00493F62">
        <w:rPr>
          <w:sz w:val="24"/>
          <w:szCs w:val="24"/>
        </w:rPr>
        <w:t>refer the victim with her consent to a housing authority</w:t>
      </w:r>
      <w:r w:rsidR="00DA7115">
        <w:rPr>
          <w:sz w:val="24"/>
          <w:szCs w:val="24"/>
        </w:rPr>
        <w:t>.</w:t>
      </w:r>
      <w:r w:rsidR="00493F62">
        <w:rPr>
          <w:sz w:val="24"/>
          <w:szCs w:val="24"/>
        </w:rPr>
        <w:t xml:space="preserve"> </w:t>
      </w:r>
      <w:r w:rsidR="009E4878">
        <w:rPr>
          <w:sz w:val="24"/>
          <w:szCs w:val="24"/>
        </w:rPr>
        <w:t>However,</w:t>
      </w:r>
      <w:r w:rsidR="007C2B1C">
        <w:rPr>
          <w:sz w:val="24"/>
          <w:szCs w:val="24"/>
        </w:rPr>
        <w:t xml:space="preserve"> due to the incident occurring at night I was aware that my request would not be reviewed until the following day during working hours. </w:t>
      </w:r>
      <w:r w:rsidR="00341B5E">
        <w:rPr>
          <w:sz w:val="24"/>
          <w:szCs w:val="24"/>
        </w:rPr>
        <w:t>I felt th</w:t>
      </w:r>
      <w:r w:rsidR="007C2B1C">
        <w:rPr>
          <w:sz w:val="24"/>
          <w:szCs w:val="24"/>
        </w:rPr>
        <w:t>at waiting for this</w:t>
      </w:r>
      <w:r w:rsidR="00341B5E">
        <w:rPr>
          <w:sz w:val="24"/>
          <w:szCs w:val="24"/>
        </w:rPr>
        <w:t xml:space="preserve"> </w:t>
      </w:r>
      <w:r w:rsidR="007C2B1C">
        <w:rPr>
          <w:sz w:val="24"/>
          <w:szCs w:val="24"/>
        </w:rPr>
        <w:t xml:space="preserve">would not adequately safeguard the </w:t>
      </w:r>
      <w:r w:rsidR="00341B5E">
        <w:rPr>
          <w:sz w:val="24"/>
          <w:szCs w:val="24"/>
        </w:rPr>
        <w:t xml:space="preserve">victim and </w:t>
      </w:r>
      <w:r w:rsidR="007C2B1C">
        <w:rPr>
          <w:sz w:val="24"/>
          <w:szCs w:val="24"/>
        </w:rPr>
        <w:t xml:space="preserve">so I was required to find </w:t>
      </w:r>
      <w:r w:rsidR="00341B5E">
        <w:rPr>
          <w:sz w:val="24"/>
          <w:szCs w:val="24"/>
        </w:rPr>
        <w:t>em</w:t>
      </w:r>
      <w:r w:rsidR="0060728D">
        <w:rPr>
          <w:sz w:val="24"/>
          <w:szCs w:val="24"/>
        </w:rPr>
        <w:t>ergency accommodation for her</w:t>
      </w:r>
      <w:r w:rsidR="007C2B1C">
        <w:rPr>
          <w:sz w:val="24"/>
          <w:szCs w:val="24"/>
        </w:rPr>
        <w:t>. Luckily was availability</w:t>
      </w:r>
      <w:r w:rsidR="0060728D">
        <w:rPr>
          <w:sz w:val="24"/>
          <w:szCs w:val="24"/>
        </w:rPr>
        <w:t xml:space="preserve"> at the homeless shelter Ty </w:t>
      </w:r>
      <w:proofErr w:type="spellStart"/>
      <w:r w:rsidR="0060728D">
        <w:rPr>
          <w:sz w:val="24"/>
          <w:szCs w:val="24"/>
        </w:rPr>
        <w:t>Tressilian</w:t>
      </w:r>
      <w:proofErr w:type="spellEnd"/>
      <w:r w:rsidR="00DA7115">
        <w:rPr>
          <w:sz w:val="24"/>
          <w:szCs w:val="24"/>
        </w:rPr>
        <w:t>,</w:t>
      </w:r>
      <w:r w:rsidR="0060728D">
        <w:rPr>
          <w:sz w:val="24"/>
          <w:szCs w:val="24"/>
        </w:rPr>
        <w:t xml:space="preserve"> which had locked gates and 24hr security. </w:t>
      </w:r>
      <w:r w:rsidR="007C2B1C">
        <w:rPr>
          <w:sz w:val="24"/>
          <w:szCs w:val="24"/>
        </w:rPr>
        <w:t xml:space="preserve">I felt that this was a positive outcome as if it were </w:t>
      </w:r>
      <w:r w:rsidR="00605E07">
        <w:rPr>
          <w:sz w:val="24"/>
          <w:szCs w:val="24"/>
        </w:rPr>
        <w:t>not for emergency housing</w:t>
      </w:r>
      <w:r w:rsidR="007C2B1C">
        <w:rPr>
          <w:sz w:val="24"/>
          <w:szCs w:val="24"/>
        </w:rPr>
        <w:t xml:space="preserve">, </w:t>
      </w:r>
      <w:r w:rsidR="00605E07">
        <w:rPr>
          <w:sz w:val="24"/>
          <w:szCs w:val="24"/>
        </w:rPr>
        <w:t xml:space="preserve">I worry that </w:t>
      </w:r>
      <w:r w:rsidR="00605E07">
        <w:rPr>
          <w:sz w:val="24"/>
          <w:szCs w:val="24"/>
        </w:rPr>
        <w:lastRenderedPageBreak/>
        <w:t xml:space="preserve">we would have struggled to maintain a positive relationship with this </w:t>
      </w:r>
      <w:proofErr w:type="gramStart"/>
      <w:r w:rsidR="00605E07">
        <w:rPr>
          <w:sz w:val="24"/>
          <w:szCs w:val="24"/>
        </w:rPr>
        <w:t>victim</w:t>
      </w:r>
      <w:proofErr w:type="gramEnd"/>
      <w:r w:rsidR="007C2B1C">
        <w:rPr>
          <w:sz w:val="24"/>
          <w:szCs w:val="24"/>
        </w:rPr>
        <w:t xml:space="preserve"> and it may have jeopardised her willingness to cooperate with the investigation and further.</w:t>
      </w:r>
    </w:p>
    <w:p w14:paraId="6290848F" w14:textId="48061D43" w:rsidR="0022519F" w:rsidRDefault="0022519F" w:rsidP="005A1047">
      <w:pPr>
        <w:ind w:right="107"/>
        <w:jc w:val="both"/>
        <w:rPr>
          <w:sz w:val="24"/>
          <w:szCs w:val="24"/>
        </w:rPr>
      </w:pPr>
      <w:r>
        <w:rPr>
          <w:sz w:val="24"/>
          <w:szCs w:val="24"/>
        </w:rPr>
        <w:t xml:space="preserve">The next morning </w:t>
      </w:r>
      <w:r w:rsidR="007C2B1C">
        <w:rPr>
          <w:sz w:val="24"/>
          <w:szCs w:val="24"/>
        </w:rPr>
        <w:t xml:space="preserve">the </w:t>
      </w:r>
      <w:r>
        <w:rPr>
          <w:sz w:val="24"/>
          <w:szCs w:val="24"/>
        </w:rPr>
        <w:t xml:space="preserve">referral </w:t>
      </w:r>
      <w:r w:rsidR="007C2B1C">
        <w:rPr>
          <w:sz w:val="24"/>
          <w:szCs w:val="24"/>
        </w:rPr>
        <w:t xml:space="preserve">I had made </w:t>
      </w:r>
      <w:r>
        <w:rPr>
          <w:sz w:val="24"/>
          <w:szCs w:val="24"/>
        </w:rPr>
        <w:t xml:space="preserve">was discussed in a multi-agency meeting </w:t>
      </w:r>
      <w:r w:rsidR="007C2B1C">
        <w:rPr>
          <w:sz w:val="24"/>
          <w:szCs w:val="24"/>
        </w:rPr>
        <w:t xml:space="preserve">and </w:t>
      </w:r>
      <w:r>
        <w:rPr>
          <w:sz w:val="24"/>
          <w:szCs w:val="24"/>
        </w:rPr>
        <w:t>it was decided that because emergency housing had already been found for the victim</w:t>
      </w:r>
      <w:r w:rsidR="007C2B1C">
        <w:rPr>
          <w:sz w:val="24"/>
          <w:szCs w:val="24"/>
        </w:rPr>
        <w:t>,</w:t>
      </w:r>
      <w:r>
        <w:rPr>
          <w:sz w:val="24"/>
          <w:szCs w:val="24"/>
        </w:rPr>
        <w:t xml:space="preserve"> there was nothing more that could be done by the agency. The main finding was that the victim should be offered drug programmes by the homeless shelter </w:t>
      </w:r>
      <w:r w:rsidR="007C2B1C">
        <w:rPr>
          <w:sz w:val="24"/>
          <w:szCs w:val="24"/>
        </w:rPr>
        <w:t xml:space="preserve">so that if she </w:t>
      </w:r>
      <w:r>
        <w:rPr>
          <w:sz w:val="24"/>
          <w:szCs w:val="24"/>
        </w:rPr>
        <w:t xml:space="preserve">wished to engage with them she could. </w:t>
      </w:r>
    </w:p>
    <w:p w14:paraId="39AF1E1A" w14:textId="5D65F6F9" w:rsidR="007C2B1C" w:rsidRDefault="007C2B1C" w:rsidP="005A1047">
      <w:pPr>
        <w:ind w:right="107"/>
        <w:jc w:val="both"/>
        <w:rPr>
          <w:sz w:val="24"/>
          <w:szCs w:val="24"/>
        </w:rPr>
      </w:pPr>
      <w:r>
        <w:rPr>
          <w:sz w:val="24"/>
          <w:szCs w:val="24"/>
        </w:rPr>
        <w:t xml:space="preserve">Whilst I do accept this </w:t>
      </w:r>
      <w:r w:rsidR="00CE2189">
        <w:rPr>
          <w:sz w:val="24"/>
          <w:szCs w:val="24"/>
        </w:rPr>
        <w:t>outcome,</w:t>
      </w:r>
      <w:r>
        <w:rPr>
          <w:sz w:val="24"/>
          <w:szCs w:val="24"/>
        </w:rPr>
        <w:t xml:space="preserve"> I do feel that due to the </w:t>
      </w:r>
      <w:r w:rsidR="00C20DD3">
        <w:rPr>
          <w:sz w:val="24"/>
          <w:szCs w:val="24"/>
        </w:rPr>
        <w:t>victim’s</w:t>
      </w:r>
      <w:r>
        <w:rPr>
          <w:sz w:val="24"/>
          <w:szCs w:val="24"/>
        </w:rPr>
        <w:t xml:space="preserve"> vulnerability as a result of </w:t>
      </w:r>
      <w:r w:rsidR="00A33C14">
        <w:rPr>
          <w:sz w:val="24"/>
          <w:szCs w:val="24"/>
        </w:rPr>
        <w:t xml:space="preserve">her </w:t>
      </w:r>
      <w:r>
        <w:rPr>
          <w:sz w:val="24"/>
          <w:szCs w:val="24"/>
        </w:rPr>
        <w:t xml:space="preserve">addiction issues </w:t>
      </w:r>
      <w:r w:rsidR="00A33C14">
        <w:rPr>
          <w:sz w:val="24"/>
          <w:szCs w:val="24"/>
        </w:rPr>
        <w:t xml:space="preserve">may impact her </w:t>
      </w:r>
      <w:proofErr w:type="gramStart"/>
      <w:r w:rsidR="00A33C14">
        <w:rPr>
          <w:sz w:val="24"/>
          <w:szCs w:val="24"/>
        </w:rPr>
        <w:t>decision making</w:t>
      </w:r>
      <w:proofErr w:type="gramEnd"/>
      <w:r w:rsidR="00A33C14">
        <w:rPr>
          <w:sz w:val="24"/>
          <w:szCs w:val="24"/>
        </w:rPr>
        <w:t xml:space="preserve"> ability and therefore relying on her to access this support herself may be an unsuccessful approach. I feel that the likelihood of a better safeguarding outcome and a better relationship with multiple agencies and the victim would be supported by the agencies having a responsibility to regularly encourage the victim to take part and regularly assess the </w:t>
      </w:r>
      <w:r w:rsidR="00CE2189">
        <w:rPr>
          <w:sz w:val="24"/>
          <w:szCs w:val="24"/>
        </w:rPr>
        <w:t>victim’s</w:t>
      </w:r>
      <w:r w:rsidR="00A33C14">
        <w:rPr>
          <w:sz w:val="24"/>
          <w:szCs w:val="24"/>
        </w:rPr>
        <w:t xml:space="preserve"> welfare while undergoing this process.</w:t>
      </w:r>
    </w:p>
    <w:p w14:paraId="0B50D566" w14:textId="566CC20B" w:rsidR="00330627" w:rsidRPr="00330627" w:rsidRDefault="00A33C14" w:rsidP="00330627">
      <w:pPr>
        <w:ind w:right="107"/>
        <w:jc w:val="both"/>
        <w:rPr>
          <w:sz w:val="24"/>
          <w:szCs w:val="24"/>
        </w:rPr>
      </w:pPr>
      <w:r>
        <w:rPr>
          <w:sz w:val="24"/>
          <w:szCs w:val="24"/>
        </w:rPr>
        <w:t xml:space="preserve">Had I not have </w:t>
      </w:r>
      <w:r w:rsidR="00B25EA8">
        <w:rPr>
          <w:sz w:val="24"/>
          <w:szCs w:val="24"/>
        </w:rPr>
        <w:t xml:space="preserve">caringly insisted </w:t>
      </w:r>
      <w:r w:rsidR="0095651C">
        <w:rPr>
          <w:sz w:val="24"/>
          <w:szCs w:val="24"/>
        </w:rPr>
        <w:t>that the victim go to the emergency accommodation</w:t>
      </w:r>
      <w:r>
        <w:rPr>
          <w:sz w:val="24"/>
          <w:szCs w:val="24"/>
        </w:rPr>
        <w:t xml:space="preserve"> that evening, it is unlikely that she would have done so herself. Therefore, by putting the responsibility on myself to ensure she attended the location, I felt that she was effectively safeguarded. My approach aligns with the </w:t>
      </w:r>
      <w:r w:rsidR="0095651C">
        <w:rPr>
          <w:sz w:val="24"/>
          <w:szCs w:val="24"/>
        </w:rPr>
        <w:t xml:space="preserve">findings of </w:t>
      </w:r>
      <w:r w:rsidR="00330627" w:rsidRPr="00330627">
        <w:rPr>
          <w:sz w:val="24"/>
          <w:szCs w:val="24"/>
        </w:rPr>
        <w:t>Dr Amanda L Robinson</w:t>
      </w:r>
      <w:r w:rsidR="00330627">
        <w:rPr>
          <w:sz w:val="24"/>
          <w:szCs w:val="24"/>
        </w:rPr>
        <w:t>, “</w:t>
      </w:r>
      <w:r w:rsidR="00330627" w:rsidRPr="00330627">
        <w:rPr>
          <w:i/>
          <w:iCs/>
          <w:sz w:val="24"/>
          <w:szCs w:val="24"/>
        </w:rPr>
        <w:t>In spite of these successes, there are still limits to what can be accomplished particularly if victims do not want assistance or do not admit there is a problem</w:t>
      </w:r>
      <w:r w:rsidR="00330627">
        <w:rPr>
          <w:sz w:val="24"/>
          <w:szCs w:val="24"/>
        </w:rPr>
        <w:t>”.</w:t>
      </w:r>
      <w:r w:rsidR="005C0D9D">
        <w:rPr>
          <w:rStyle w:val="FootnoteReference"/>
          <w:sz w:val="24"/>
          <w:szCs w:val="24"/>
        </w:rPr>
        <w:footnoteReference w:id="2"/>
      </w:r>
      <w:r w:rsidR="00330627">
        <w:rPr>
          <w:sz w:val="24"/>
          <w:szCs w:val="24"/>
        </w:rPr>
        <w:t xml:space="preserve"> </w:t>
      </w:r>
      <w:r w:rsidR="00330627" w:rsidRPr="00330627">
        <w:rPr>
          <w:sz w:val="24"/>
          <w:szCs w:val="24"/>
        </w:rPr>
        <w:t xml:space="preserve"> </w:t>
      </w:r>
    </w:p>
    <w:p w14:paraId="6EEF19EC" w14:textId="77777777" w:rsidR="00CE2189" w:rsidRDefault="00CE2189" w:rsidP="005A1047">
      <w:pPr>
        <w:ind w:right="107"/>
        <w:jc w:val="both"/>
        <w:rPr>
          <w:sz w:val="24"/>
          <w:szCs w:val="24"/>
          <w:highlight w:val="yellow"/>
        </w:rPr>
      </w:pPr>
    </w:p>
    <w:p w14:paraId="67A8022E" w14:textId="39F2C77E" w:rsidR="00073232" w:rsidRPr="00430EFA" w:rsidRDefault="00722D9E" w:rsidP="005A1047">
      <w:pPr>
        <w:ind w:right="107"/>
        <w:jc w:val="both"/>
        <w:rPr>
          <w:sz w:val="24"/>
          <w:szCs w:val="24"/>
        </w:rPr>
      </w:pPr>
      <w:r w:rsidRPr="00430EFA">
        <w:rPr>
          <w:sz w:val="24"/>
          <w:szCs w:val="24"/>
        </w:rPr>
        <w:t>A</w:t>
      </w:r>
      <w:r w:rsidR="00330627" w:rsidRPr="00430EFA">
        <w:rPr>
          <w:sz w:val="24"/>
          <w:szCs w:val="24"/>
        </w:rPr>
        <w:t xml:space="preserve">nother safeguarding </w:t>
      </w:r>
      <w:r w:rsidR="00CE2189" w:rsidRPr="00430EFA">
        <w:rPr>
          <w:sz w:val="24"/>
          <w:szCs w:val="24"/>
        </w:rPr>
        <w:t xml:space="preserve">consideration was that four of the five suspects had not been located which posed a safeguarding risk to our victim. I therefore ensured that </w:t>
      </w:r>
      <w:r w:rsidR="00330627" w:rsidRPr="00430EFA">
        <w:rPr>
          <w:sz w:val="24"/>
          <w:szCs w:val="24"/>
        </w:rPr>
        <w:t xml:space="preserve">the </w:t>
      </w:r>
      <w:r w:rsidRPr="00430EFA">
        <w:rPr>
          <w:sz w:val="24"/>
          <w:szCs w:val="24"/>
        </w:rPr>
        <w:t>homeless shelter s</w:t>
      </w:r>
      <w:r w:rsidR="0060728D" w:rsidRPr="00430EFA">
        <w:rPr>
          <w:sz w:val="24"/>
          <w:szCs w:val="24"/>
        </w:rPr>
        <w:t xml:space="preserve">taff were </w:t>
      </w:r>
      <w:r w:rsidR="00CE2189" w:rsidRPr="00430EFA">
        <w:rPr>
          <w:sz w:val="24"/>
          <w:szCs w:val="24"/>
        </w:rPr>
        <w:t xml:space="preserve">notified </w:t>
      </w:r>
      <w:r w:rsidR="0060728D" w:rsidRPr="00430EFA">
        <w:rPr>
          <w:sz w:val="24"/>
          <w:szCs w:val="24"/>
        </w:rPr>
        <w:t>with the names of the suspects and given instructions to phone emergency services if any of the individuals turned up</w:t>
      </w:r>
      <w:r w:rsidR="00CE2189" w:rsidRPr="00430EFA">
        <w:rPr>
          <w:sz w:val="24"/>
          <w:szCs w:val="24"/>
        </w:rPr>
        <w:t xml:space="preserve"> at the shelter</w:t>
      </w:r>
      <w:r w:rsidR="00A33C14" w:rsidRPr="00430EFA">
        <w:rPr>
          <w:sz w:val="24"/>
          <w:szCs w:val="24"/>
        </w:rPr>
        <w:t>.</w:t>
      </w:r>
      <w:r w:rsidR="00BA6BBE" w:rsidRPr="00430EFA">
        <w:rPr>
          <w:sz w:val="24"/>
          <w:szCs w:val="24"/>
        </w:rPr>
        <w:t xml:space="preserve"> </w:t>
      </w:r>
    </w:p>
    <w:p w14:paraId="4912A4A6" w14:textId="77777777" w:rsidR="00CE2189" w:rsidRPr="00430EFA" w:rsidRDefault="00CE2189" w:rsidP="005A1047">
      <w:pPr>
        <w:ind w:right="107"/>
        <w:jc w:val="both"/>
        <w:rPr>
          <w:sz w:val="24"/>
          <w:szCs w:val="24"/>
        </w:rPr>
      </w:pPr>
    </w:p>
    <w:p w14:paraId="7EAB1445" w14:textId="39373650" w:rsidR="00BA6BBE" w:rsidRDefault="00CE2189" w:rsidP="005A1047">
      <w:pPr>
        <w:ind w:right="107"/>
        <w:jc w:val="both"/>
        <w:rPr>
          <w:sz w:val="24"/>
          <w:szCs w:val="24"/>
        </w:rPr>
      </w:pPr>
      <w:r w:rsidRPr="00430EFA">
        <w:rPr>
          <w:sz w:val="24"/>
          <w:szCs w:val="24"/>
        </w:rPr>
        <w:t>S</w:t>
      </w:r>
      <w:r w:rsidR="00BA6BBE" w:rsidRPr="00430EFA">
        <w:rPr>
          <w:sz w:val="24"/>
          <w:szCs w:val="24"/>
        </w:rPr>
        <w:t xml:space="preserve">uspect </w:t>
      </w:r>
      <w:r w:rsidR="004A4F49" w:rsidRPr="00430EFA">
        <w:rPr>
          <w:sz w:val="24"/>
          <w:szCs w:val="24"/>
        </w:rPr>
        <w:t>three,</w:t>
      </w:r>
      <w:r w:rsidR="00BA6BBE" w:rsidRPr="00430EFA">
        <w:rPr>
          <w:sz w:val="24"/>
          <w:szCs w:val="24"/>
        </w:rPr>
        <w:t xml:space="preserve"> who was in custody </w:t>
      </w:r>
      <w:r w:rsidRPr="00430EFA">
        <w:rPr>
          <w:sz w:val="24"/>
          <w:szCs w:val="24"/>
        </w:rPr>
        <w:t xml:space="preserve">posed a different risk as she was interviewed </w:t>
      </w:r>
      <w:r w:rsidR="00BA6BBE" w:rsidRPr="00430EFA">
        <w:rPr>
          <w:sz w:val="24"/>
          <w:szCs w:val="24"/>
        </w:rPr>
        <w:t xml:space="preserve">without </w:t>
      </w:r>
      <w:r w:rsidRPr="00430EFA">
        <w:rPr>
          <w:sz w:val="24"/>
          <w:szCs w:val="24"/>
        </w:rPr>
        <w:t xml:space="preserve">the police having received </w:t>
      </w:r>
      <w:r w:rsidR="00BA6BBE" w:rsidRPr="00430EFA">
        <w:rPr>
          <w:sz w:val="24"/>
          <w:szCs w:val="24"/>
        </w:rPr>
        <w:t>a formal statement from the victim</w:t>
      </w:r>
      <w:r w:rsidRPr="00430EFA">
        <w:rPr>
          <w:sz w:val="24"/>
          <w:szCs w:val="24"/>
        </w:rPr>
        <w:t xml:space="preserve">. This </w:t>
      </w:r>
      <w:r w:rsidR="005A6BD2" w:rsidRPr="00430EFA">
        <w:rPr>
          <w:sz w:val="24"/>
          <w:szCs w:val="24"/>
        </w:rPr>
        <w:t>meant the</w:t>
      </w:r>
      <w:r w:rsidRPr="00430EFA">
        <w:rPr>
          <w:sz w:val="24"/>
          <w:szCs w:val="24"/>
        </w:rPr>
        <w:t xml:space="preserve"> police could only </w:t>
      </w:r>
      <w:r w:rsidR="008C04CC" w:rsidRPr="00430EFA">
        <w:rPr>
          <w:sz w:val="24"/>
          <w:szCs w:val="24"/>
        </w:rPr>
        <w:t xml:space="preserve">impose police bail with conditions not to go near the victim or Ty </w:t>
      </w:r>
      <w:proofErr w:type="spellStart"/>
      <w:r w:rsidR="008C04CC" w:rsidRPr="00430EFA">
        <w:rPr>
          <w:sz w:val="24"/>
          <w:szCs w:val="24"/>
        </w:rPr>
        <w:t>Tresilian</w:t>
      </w:r>
      <w:proofErr w:type="spellEnd"/>
      <w:r w:rsidR="00DA7115" w:rsidRPr="00430EFA">
        <w:rPr>
          <w:sz w:val="24"/>
          <w:szCs w:val="24"/>
        </w:rPr>
        <w:t xml:space="preserve">. </w:t>
      </w:r>
      <w:r w:rsidRPr="00430EFA">
        <w:rPr>
          <w:sz w:val="24"/>
          <w:szCs w:val="24"/>
        </w:rPr>
        <w:t>However</w:t>
      </w:r>
      <w:r w:rsidR="005A6BD2">
        <w:rPr>
          <w:sz w:val="24"/>
          <w:szCs w:val="24"/>
        </w:rPr>
        <w:t>,</w:t>
      </w:r>
      <w:r w:rsidRPr="00430EFA">
        <w:rPr>
          <w:sz w:val="24"/>
          <w:szCs w:val="24"/>
        </w:rPr>
        <w:t xml:space="preserve"> </w:t>
      </w:r>
      <w:r w:rsidR="004A4F49" w:rsidRPr="00430EFA">
        <w:rPr>
          <w:sz w:val="24"/>
          <w:szCs w:val="24"/>
        </w:rPr>
        <w:t xml:space="preserve">suspect </w:t>
      </w:r>
      <w:r w:rsidRPr="00430EFA">
        <w:rPr>
          <w:sz w:val="24"/>
          <w:szCs w:val="24"/>
        </w:rPr>
        <w:t xml:space="preserve">three </w:t>
      </w:r>
      <w:r w:rsidR="004A4F49" w:rsidRPr="00430EFA">
        <w:rPr>
          <w:sz w:val="24"/>
          <w:szCs w:val="24"/>
        </w:rPr>
        <w:t xml:space="preserve">was living in another homeless accommodation near Ty </w:t>
      </w:r>
      <w:proofErr w:type="spellStart"/>
      <w:r w:rsidR="004A4F49" w:rsidRPr="00430EFA">
        <w:rPr>
          <w:sz w:val="24"/>
          <w:szCs w:val="24"/>
        </w:rPr>
        <w:t>Tresilian</w:t>
      </w:r>
      <w:proofErr w:type="spellEnd"/>
      <w:r w:rsidR="004A4F49" w:rsidRPr="00430EFA">
        <w:rPr>
          <w:sz w:val="24"/>
          <w:szCs w:val="24"/>
        </w:rPr>
        <w:t xml:space="preserve"> </w:t>
      </w:r>
      <w:r w:rsidRPr="00430EFA">
        <w:rPr>
          <w:sz w:val="24"/>
          <w:szCs w:val="24"/>
        </w:rPr>
        <w:t>meaning that the</w:t>
      </w:r>
      <w:r w:rsidR="004A4F49" w:rsidRPr="00430EFA">
        <w:rPr>
          <w:sz w:val="24"/>
          <w:szCs w:val="24"/>
        </w:rPr>
        <w:t xml:space="preserve"> bail condition</w:t>
      </w:r>
      <w:r w:rsidRPr="00430EFA">
        <w:rPr>
          <w:sz w:val="24"/>
          <w:szCs w:val="24"/>
        </w:rPr>
        <w:t>s and the suspect</w:t>
      </w:r>
      <w:r w:rsidR="004A4F49" w:rsidRPr="00430EFA">
        <w:rPr>
          <w:sz w:val="24"/>
          <w:szCs w:val="24"/>
        </w:rPr>
        <w:t xml:space="preserve"> would need to be </w:t>
      </w:r>
      <w:r w:rsidR="00DA7115" w:rsidRPr="00430EFA">
        <w:rPr>
          <w:sz w:val="24"/>
          <w:szCs w:val="24"/>
        </w:rPr>
        <w:t xml:space="preserve">closely </w:t>
      </w:r>
      <w:r w:rsidR="004A4F49" w:rsidRPr="00430EFA">
        <w:rPr>
          <w:sz w:val="24"/>
          <w:szCs w:val="24"/>
        </w:rPr>
        <w:t>monitored</w:t>
      </w:r>
      <w:r w:rsidR="00DA7115" w:rsidRPr="00430EFA">
        <w:rPr>
          <w:sz w:val="24"/>
          <w:szCs w:val="24"/>
        </w:rPr>
        <w:t xml:space="preserve">. </w:t>
      </w:r>
      <w:r w:rsidR="004A4F49" w:rsidRPr="00430EFA">
        <w:rPr>
          <w:sz w:val="24"/>
          <w:szCs w:val="24"/>
        </w:rPr>
        <w:t>I decided I would phone the staff a</w:t>
      </w:r>
      <w:r w:rsidRPr="00430EFA">
        <w:rPr>
          <w:sz w:val="24"/>
          <w:szCs w:val="24"/>
        </w:rPr>
        <w:t>t</w:t>
      </w:r>
      <w:r w:rsidR="004A4F49" w:rsidRPr="00430EFA">
        <w:rPr>
          <w:sz w:val="24"/>
          <w:szCs w:val="24"/>
        </w:rPr>
        <w:t xml:space="preserve"> Ty </w:t>
      </w:r>
      <w:proofErr w:type="spellStart"/>
      <w:r w:rsidR="004A4F49" w:rsidRPr="00430EFA">
        <w:rPr>
          <w:sz w:val="24"/>
          <w:szCs w:val="24"/>
        </w:rPr>
        <w:t>Tresilian</w:t>
      </w:r>
      <w:proofErr w:type="spellEnd"/>
      <w:r w:rsidR="004A4F49" w:rsidRPr="00430EFA">
        <w:rPr>
          <w:sz w:val="24"/>
          <w:szCs w:val="24"/>
        </w:rPr>
        <w:t xml:space="preserve"> daily to </w:t>
      </w:r>
      <w:r w:rsidRPr="00430EFA">
        <w:rPr>
          <w:sz w:val="24"/>
          <w:szCs w:val="24"/>
        </w:rPr>
        <w:t xml:space="preserve">monitor the victim </w:t>
      </w:r>
      <w:r w:rsidR="00430EFA" w:rsidRPr="00430EFA">
        <w:rPr>
          <w:sz w:val="24"/>
          <w:szCs w:val="24"/>
        </w:rPr>
        <w:t xml:space="preserve">and </w:t>
      </w:r>
      <w:r w:rsidR="004A4F49" w:rsidRPr="00430EFA">
        <w:rPr>
          <w:sz w:val="24"/>
          <w:szCs w:val="24"/>
        </w:rPr>
        <w:t xml:space="preserve">I also spoke with the </w:t>
      </w:r>
      <w:r w:rsidR="00430EFA" w:rsidRPr="00430EFA">
        <w:rPr>
          <w:sz w:val="24"/>
          <w:szCs w:val="24"/>
        </w:rPr>
        <w:t>S</w:t>
      </w:r>
      <w:r w:rsidR="004A4F49" w:rsidRPr="00430EFA">
        <w:rPr>
          <w:sz w:val="24"/>
          <w:szCs w:val="24"/>
        </w:rPr>
        <w:t xml:space="preserve">ergeant of that area updating him of the </w:t>
      </w:r>
      <w:r w:rsidR="00E77EE7" w:rsidRPr="00430EFA">
        <w:rPr>
          <w:sz w:val="24"/>
          <w:szCs w:val="24"/>
        </w:rPr>
        <w:t>victim’s</w:t>
      </w:r>
      <w:r w:rsidR="004A4F49" w:rsidRPr="00430EFA">
        <w:rPr>
          <w:sz w:val="24"/>
          <w:szCs w:val="24"/>
        </w:rPr>
        <w:t xml:space="preserve"> </w:t>
      </w:r>
      <w:r w:rsidR="004A4F49" w:rsidRPr="005A6BD2">
        <w:rPr>
          <w:sz w:val="24"/>
          <w:szCs w:val="24"/>
        </w:rPr>
        <w:t>vulnerable situation</w:t>
      </w:r>
      <w:r w:rsidR="006865D0" w:rsidRPr="005A6BD2">
        <w:rPr>
          <w:sz w:val="24"/>
          <w:szCs w:val="24"/>
        </w:rPr>
        <w:t xml:space="preserve"> and asking him to carry out daily area checks to see if he the outstanding suspects could be located.</w:t>
      </w:r>
      <w:r w:rsidR="006865D0">
        <w:rPr>
          <w:sz w:val="24"/>
          <w:szCs w:val="24"/>
        </w:rPr>
        <w:t xml:space="preserve">  </w:t>
      </w:r>
    </w:p>
    <w:p w14:paraId="709966A3" w14:textId="77777777" w:rsidR="00CE2189" w:rsidRDefault="00CE2189" w:rsidP="005A1047">
      <w:pPr>
        <w:ind w:right="107"/>
        <w:jc w:val="both"/>
        <w:rPr>
          <w:sz w:val="24"/>
          <w:szCs w:val="24"/>
        </w:rPr>
      </w:pPr>
    </w:p>
    <w:p w14:paraId="1CCA9D45" w14:textId="1496CF67" w:rsidR="002B72FD" w:rsidRDefault="00DE6818" w:rsidP="005A1047">
      <w:pPr>
        <w:ind w:right="107"/>
        <w:jc w:val="both"/>
        <w:rPr>
          <w:sz w:val="24"/>
          <w:szCs w:val="24"/>
        </w:rPr>
      </w:pPr>
      <w:r>
        <w:rPr>
          <w:sz w:val="24"/>
          <w:szCs w:val="24"/>
        </w:rPr>
        <w:t xml:space="preserve">After the initial </w:t>
      </w:r>
      <w:r w:rsidR="00CE39B0">
        <w:rPr>
          <w:sz w:val="24"/>
          <w:szCs w:val="24"/>
        </w:rPr>
        <w:t xml:space="preserve">fast track </w:t>
      </w:r>
      <w:r>
        <w:rPr>
          <w:sz w:val="24"/>
          <w:szCs w:val="24"/>
        </w:rPr>
        <w:t>investig</w:t>
      </w:r>
      <w:r w:rsidR="00CE39B0">
        <w:rPr>
          <w:sz w:val="24"/>
          <w:szCs w:val="24"/>
        </w:rPr>
        <w:t>ative actions, I was taking a further statement from the victim when she started to suffer from s</w:t>
      </w:r>
      <w:r>
        <w:rPr>
          <w:sz w:val="24"/>
          <w:szCs w:val="24"/>
        </w:rPr>
        <w:t>tress-induced</w:t>
      </w:r>
      <w:r w:rsidR="00CE39B0">
        <w:rPr>
          <w:sz w:val="24"/>
          <w:szCs w:val="24"/>
        </w:rPr>
        <w:t xml:space="preserve"> tics. The victim stated that she had suffered from a brain injury a few years ago but th</w:t>
      </w:r>
      <w:r w:rsidR="00430EFA">
        <w:rPr>
          <w:sz w:val="24"/>
          <w:szCs w:val="24"/>
        </w:rPr>
        <w:t>at the resulting symptoms were</w:t>
      </w:r>
      <w:r w:rsidR="00CE39B0">
        <w:rPr>
          <w:sz w:val="24"/>
          <w:szCs w:val="24"/>
        </w:rPr>
        <w:t xml:space="preserve"> manageable</w:t>
      </w:r>
      <w:r w:rsidR="00430EFA">
        <w:rPr>
          <w:sz w:val="24"/>
          <w:szCs w:val="24"/>
        </w:rPr>
        <w:t>.</w:t>
      </w:r>
      <w:r w:rsidR="00CE39B0">
        <w:rPr>
          <w:sz w:val="24"/>
          <w:szCs w:val="24"/>
        </w:rPr>
        <w:t xml:space="preserve"> </w:t>
      </w:r>
      <w:r w:rsidR="00430EFA">
        <w:rPr>
          <w:sz w:val="24"/>
          <w:szCs w:val="24"/>
        </w:rPr>
        <w:t>H</w:t>
      </w:r>
      <w:r w:rsidR="00CE39B0">
        <w:rPr>
          <w:sz w:val="24"/>
          <w:szCs w:val="24"/>
        </w:rPr>
        <w:t>owever</w:t>
      </w:r>
      <w:r w:rsidR="00430EFA">
        <w:rPr>
          <w:sz w:val="24"/>
          <w:szCs w:val="24"/>
        </w:rPr>
        <w:t>,</w:t>
      </w:r>
      <w:r w:rsidR="00CE39B0">
        <w:rPr>
          <w:sz w:val="24"/>
          <w:szCs w:val="24"/>
        </w:rPr>
        <w:t xml:space="preserve"> since the robbery</w:t>
      </w:r>
      <w:r w:rsidR="00430EFA">
        <w:rPr>
          <w:sz w:val="24"/>
          <w:szCs w:val="24"/>
        </w:rPr>
        <w:t>,</w:t>
      </w:r>
      <w:r w:rsidR="00CE39B0">
        <w:rPr>
          <w:sz w:val="24"/>
          <w:szCs w:val="24"/>
        </w:rPr>
        <w:t xml:space="preserve"> they had become more severe and increased in frequency. From seeing the </w:t>
      </w:r>
      <w:r w:rsidR="00C20DD3">
        <w:rPr>
          <w:sz w:val="24"/>
          <w:szCs w:val="24"/>
        </w:rPr>
        <w:t>impact,</w:t>
      </w:r>
      <w:r w:rsidR="00CE39B0">
        <w:rPr>
          <w:sz w:val="24"/>
          <w:szCs w:val="24"/>
        </w:rPr>
        <w:t xml:space="preserve"> the tics had upon the victim whil</w:t>
      </w:r>
      <w:r w:rsidR="00430EFA">
        <w:rPr>
          <w:sz w:val="24"/>
          <w:szCs w:val="24"/>
        </w:rPr>
        <w:t xml:space="preserve">st </w:t>
      </w:r>
      <w:r w:rsidR="00CE39B0">
        <w:rPr>
          <w:sz w:val="24"/>
          <w:szCs w:val="24"/>
        </w:rPr>
        <w:t>trying to take a statement, it was obvious this would impact her greatly if required to give evidence in court.</w:t>
      </w:r>
      <w:r w:rsidR="00430EFA">
        <w:rPr>
          <w:sz w:val="24"/>
          <w:szCs w:val="24"/>
        </w:rPr>
        <w:t xml:space="preserve"> I therefore knew that she would be considered a vulnerable person as defined by the </w:t>
      </w:r>
      <w:r w:rsidR="00430EFA" w:rsidRPr="00430EFA">
        <w:rPr>
          <w:sz w:val="24"/>
          <w:szCs w:val="24"/>
        </w:rPr>
        <w:t xml:space="preserve">college of policing 2024.  ‘A person is vulnerable if, as a result of their situation or circumstances, they are unable to take care or protect </w:t>
      </w:r>
      <w:r w:rsidR="00430EFA" w:rsidRPr="00430EFA">
        <w:rPr>
          <w:sz w:val="24"/>
          <w:szCs w:val="24"/>
        </w:rPr>
        <w:lastRenderedPageBreak/>
        <w:t xml:space="preserve">themselves, or others, from harm or exploitation’ </w:t>
      </w:r>
      <w:r w:rsidR="00430EFA">
        <w:rPr>
          <w:rStyle w:val="FootnoteReference"/>
          <w:sz w:val="24"/>
          <w:szCs w:val="24"/>
        </w:rPr>
        <w:footnoteReference w:id="3"/>
      </w:r>
      <w:r w:rsidR="00430EFA">
        <w:rPr>
          <w:sz w:val="24"/>
          <w:szCs w:val="24"/>
        </w:rPr>
        <w:t xml:space="preserve"> In order to support the victim and the investigative process I decided that it would be best to apply for special measures.</w:t>
      </w:r>
    </w:p>
    <w:p w14:paraId="611A1ADD" w14:textId="39C7E1C0" w:rsidR="00430EFA" w:rsidRPr="00DE6818" w:rsidRDefault="00430EFA" w:rsidP="005A1047">
      <w:pPr>
        <w:ind w:right="107"/>
        <w:jc w:val="both"/>
        <w:rPr>
          <w:sz w:val="24"/>
          <w:szCs w:val="24"/>
        </w:rPr>
      </w:pPr>
      <w:r>
        <w:rPr>
          <w:sz w:val="24"/>
          <w:szCs w:val="24"/>
        </w:rPr>
        <w:t xml:space="preserve">Special measures are when a witness or victim is classed as vulnerable, the victim of the robbery would </w:t>
      </w:r>
      <w:r w:rsidR="005A6BD2">
        <w:rPr>
          <w:sz w:val="24"/>
          <w:szCs w:val="24"/>
        </w:rPr>
        <w:t xml:space="preserve">qualify due to </w:t>
      </w:r>
      <w:r>
        <w:rPr>
          <w:sz w:val="24"/>
          <w:szCs w:val="24"/>
        </w:rPr>
        <w:t xml:space="preserve">her physical condition </w:t>
      </w:r>
      <w:r w:rsidR="005A6BD2">
        <w:rPr>
          <w:sz w:val="24"/>
          <w:szCs w:val="24"/>
        </w:rPr>
        <w:t>and</w:t>
      </w:r>
      <w:r>
        <w:rPr>
          <w:sz w:val="24"/>
          <w:szCs w:val="24"/>
        </w:rPr>
        <w:t xml:space="preserve"> be</w:t>
      </w:r>
      <w:r w:rsidR="005A6BD2">
        <w:rPr>
          <w:sz w:val="24"/>
          <w:szCs w:val="24"/>
        </w:rPr>
        <w:t>cause she would be</w:t>
      </w:r>
      <w:r>
        <w:rPr>
          <w:sz w:val="24"/>
          <w:szCs w:val="24"/>
        </w:rPr>
        <w:t xml:space="preserve"> classed as an intimidated witness</w:t>
      </w:r>
      <w:r w:rsidR="005A6BD2">
        <w:rPr>
          <w:sz w:val="24"/>
          <w:szCs w:val="24"/>
        </w:rPr>
        <w:t xml:space="preserve">. </w:t>
      </w:r>
      <w:r>
        <w:rPr>
          <w:sz w:val="24"/>
          <w:szCs w:val="24"/>
        </w:rPr>
        <w:t xml:space="preserve"> </w:t>
      </w:r>
      <w:r w:rsidR="005A6BD2">
        <w:rPr>
          <w:sz w:val="24"/>
          <w:szCs w:val="24"/>
        </w:rPr>
        <w:t xml:space="preserve">I therefore decided to utilise and apply for </w:t>
      </w:r>
      <w:r w:rsidR="005A6BD2">
        <w:rPr>
          <w:sz w:val="24"/>
          <w:szCs w:val="24"/>
        </w:rPr>
        <w:t>Special measures</w:t>
      </w:r>
      <w:r w:rsidR="005A6BD2">
        <w:rPr>
          <w:sz w:val="24"/>
          <w:szCs w:val="24"/>
        </w:rPr>
        <w:t>.</w:t>
      </w:r>
    </w:p>
    <w:p w14:paraId="6286FA42" w14:textId="42196D01" w:rsidR="001267A2" w:rsidRDefault="002B39D1" w:rsidP="005A1047">
      <w:pPr>
        <w:ind w:right="107"/>
        <w:jc w:val="both"/>
        <w:rPr>
          <w:sz w:val="24"/>
          <w:szCs w:val="24"/>
        </w:rPr>
      </w:pPr>
      <w:r>
        <w:rPr>
          <w:sz w:val="24"/>
          <w:szCs w:val="24"/>
        </w:rPr>
        <w:t xml:space="preserve">On discussing special measures with the </w:t>
      </w:r>
      <w:proofErr w:type="gramStart"/>
      <w:r>
        <w:rPr>
          <w:sz w:val="24"/>
          <w:szCs w:val="24"/>
        </w:rPr>
        <w:t>victim</w:t>
      </w:r>
      <w:proofErr w:type="gramEnd"/>
      <w:r>
        <w:rPr>
          <w:sz w:val="24"/>
          <w:szCs w:val="24"/>
        </w:rPr>
        <w:t xml:space="preserve"> it was decided </w:t>
      </w:r>
      <w:r w:rsidR="001267A2">
        <w:rPr>
          <w:sz w:val="24"/>
          <w:szCs w:val="24"/>
        </w:rPr>
        <w:t>the use of a screens to shield the victim from having to see the defendants while giving evidence</w:t>
      </w:r>
      <w:r>
        <w:rPr>
          <w:sz w:val="24"/>
          <w:szCs w:val="24"/>
        </w:rPr>
        <w:t xml:space="preserve"> would best support her</w:t>
      </w:r>
      <w:r w:rsidR="001267A2">
        <w:rPr>
          <w:sz w:val="24"/>
          <w:szCs w:val="24"/>
        </w:rPr>
        <w:t xml:space="preserve">. I </w:t>
      </w:r>
      <w:r>
        <w:rPr>
          <w:sz w:val="24"/>
          <w:szCs w:val="24"/>
        </w:rPr>
        <w:t xml:space="preserve">also </w:t>
      </w:r>
      <w:r w:rsidR="001267A2">
        <w:rPr>
          <w:sz w:val="24"/>
          <w:szCs w:val="24"/>
        </w:rPr>
        <w:t xml:space="preserve">applied for </w:t>
      </w:r>
      <w:r w:rsidR="005C0D9D">
        <w:rPr>
          <w:sz w:val="24"/>
          <w:szCs w:val="24"/>
        </w:rPr>
        <w:t xml:space="preserve">the victim </w:t>
      </w:r>
      <w:r w:rsidR="001267A2">
        <w:rPr>
          <w:sz w:val="24"/>
          <w:szCs w:val="24"/>
        </w:rPr>
        <w:t>to be able to provide her evidence by a live link, so she doesn’t have to enter the court</w:t>
      </w:r>
      <w:r w:rsidR="005C0D9D">
        <w:rPr>
          <w:sz w:val="24"/>
          <w:szCs w:val="24"/>
        </w:rPr>
        <w:t xml:space="preserve">, and </w:t>
      </w:r>
      <w:r w:rsidR="001267A2">
        <w:rPr>
          <w:sz w:val="24"/>
          <w:szCs w:val="24"/>
        </w:rPr>
        <w:t xml:space="preserve">could </w:t>
      </w:r>
      <w:r>
        <w:rPr>
          <w:sz w:val="24"/>
          <w:szCs w:val="24"/>
        </w:rPr>
        <w:t>instead</w:t>
      </w:r>
      <w:r>
        <w:rPr>
          <w:sz w:val="24"/>
          <w:szCs w:val="24"/>
        </w:rPr>
        <w:t xml:space="preserve"> </w:t>
      </w:r>
      <w:r w:rsidR="001267A2">
        <w:rPr>
          <w:sz w:val="24"/>
          <w:szCs w:val="24"/>
        </w:rPr>
        <w:t xml:space="preserve">be </w:t>
      </w:r>
      <w:r w:rsidR="005C0D9D">
        <w:rPr>
          <w:sz w:val="24"/>
          <w:szCs w:val="24"/>
        </w:rPr>
        <w:t xml:space="preserve">situated </w:t>
      </w:r>
      <w:r w:rsidR="001267A2">
        <w:rPr>
          <w:sz w:val="24"/>
          <w:szCs w:val="24"/>
        </w:rPr>
        <w:t>in a private room</w:t>
      </w:r>
      <w:r w:rsidR="005C0D9D">
        <w:rPr>
          <w:sz w:val="24"/>
          <w:szCs w:val="24"/>
        </w:rPr>
        <w:t xml:space="preserve">. This would ensure that the victim </w:t>
      </w:r>
      <w:r w:rsidR="00BA405A">
        <w:rPr>
          <w:sz w:val="24"/>
          <w:szCs w:val="24"/>
        </w:rPr>
        <w:t>would</w:t>
      </w:r>
      <w:r w:rsidR="005C0D9D">
        <w:rPr>
          <w:sz w:val="24"/>
          <w:szCs w:val="24"/>
        </w:rPr>
        <w:t>n’t have</w:t>
      </w:r>
      <w:r w:rsidR="00BA405A">
        <w:rPr>
          <w:sz w:val="24"/>
          <w:szCs w:val="24"/>
        </w:rPr>
        <w:t xml:space="preserve"> to see anyone else in the court room apart from </w:t>
      </w:r>
      <w:r w:rsidR="005C0D9D">
        <w:rPr>
          <w:sz w:val="24"/>
          <w:szCs w:val="24"/>
        </w:rPr>
        <w:t>an individual who was speaking to her as part of the trial.</w:t>
      </w:r>
    </w:p>
    <w:p w14:paraId="30C5E630" w14:textId="22D7E116" w:rsidR="001267A2" w:rsidRDefault="001267A2" w:rsidP="005A1047">
      <w:pPr>
        <w:ind w:right="107"/>
        <w:jc w:val="both"/>
        <w:rPr>
          <w:sz w:val="24"/>
          <w:szCs w:val="24"/>
        </w:rPr>
      </w:pPr>
      <w:r>
        <w:rPr>
          <w:sz w:val="24"/>
          <w:szCs w:val="24"/>
        </w:rPr>
        <w:t>I believe this really help</w:t>
      </w:r>
      <w:r w:rsidR="002B39D1">
        <w:rPr>
          <w:sz w:val="24"/>
          <w:szCs w:val="24"/>
        </w:rPr>
        <w:t>ed</w:t>
      </w:r>
      <w:r>
        <w:rPr>
          <w:sz w:val="24"/>
          <w:szCs w:val="24"/>
        </w:rPr>
        <w:t xml:space="preserve"> my victim</w:t>
      </w:r>
      <w:r w:rsidR="00BA405A">
        <w:rPr>
          <w:sz w:val="24"/>
          <w:szCs w:val="24"/>
        </w:rPr>
        <w:t xml:space="preserve"> when providing her evidence</w:t>
      </w:r>
      <w:r w:rsidR="00430EFA">
        <w:rPr>
          <w:sz w:val="24"/>
          <w:szCs w:val="24"/>
        </w:rPr>
        <w:t xml:space="preserve"> and would reduce the stress she felt which in turn would reduce the likelihood of her suffering </w:t>
      </w:r>
      <w:r w:rsidR="005C0D9D">
        <w:rPr>
          <w:sz w:val="24"/>
          <w:szCs w:val="24"/>
        </w:rPr>
        <w:t xml:space="preserve">stress induced </w:t>
      </w:r>
      <w:r w:rsidR="00BA405A">
        <w:rPr>
          <w:sz w:val="24"/>
          <w:szCs w:val="24"/>
        </w:rPr>
        <w:t>tics</w:t>
      </w:r>
      <w:r w:rsidR="00F12C3A">
        <w:rPr>
          <w:sz w:val="24"/>
          <w:szCs w:val="24"/>
        </w:rPr>
        <w:t>.</w:t>
      </w:r>
    </w:p>
    <w:p w14:paraId="2554D093" w14:textId="135BA79E" w:rsidR="00753D1E" w:rsidRPr="00F12C3A" w:rsidRDefault="00F12C3A" w:rsidP="00F64C4F">
      <w:pPr>
        <w:ind w:right="107"/>
        <w:jc w:val="both"/>
        <w:rPr>
          <w:sz w:val="24"/>
          <w:szCs w:val="24"/>
        </w:rPr>
      </w:pPr>
      <w:r>
        <w:rPr>
          <w:sz w:val="24"/>
          <w:szCs w:val="24"/>
        </w:rPr>
        <w:t xml:space="preserve">There is however some criticism of special measures, most notably </w:t>
      </w:r>
      <w:r w:rsidR="00C20DD3" w:rsidRPr="00F12C3A">
        <w:rPr>
          <w:sz w:val="24"/>
          <w:szCs w:val="24"/>
        </w:rPr>
        <w:t>in</w:t>
      </w:r>
      <w:r w:rsidR="00C954D4" w:rsidRPr="00F12C3A">
        <w:rPr>
          <w:sz w:val="24"/>
          <w:szCs w:val="24"/>
        </w:rPr>
        <w:t xml:space="preserve"> 2001</w:t>
      </w:r>
      <w:r w:rsidR="003C3084">
        <w:rPr>
          <w:sz w:val="24"/>
          <w:szCs w:val="24"/>
        </w:rPr>
        <w:t>,</w:t>
      </w:r>
      <w:r w:rsidR="00C954D4" w:rsidRPr="00F12C3A">
        <w:rPr>
          <w:sz w:val="24"/>
          <w:szCs w:val="24"/>
        </w:rPr>
        <w:t xml:space="preserve"> </w:t>
      </w:r>
      <w:r w:rsidR="00C954D4" w:rsidRPr="00F12C3A">
        <w:rPr>
          <w:sz w:val="24"/>
          <w:szCs w:val="24"/>
        </w:rPr>
        <w:t xml:space="preserve">Laura C.H. </w:t>
      </w:r>
      <w:proofErr w:type="spellStart"/>
      <w:r w:rsidR="00C954D4" w:rsidRPr="00F12C3A">
        <w:rPr>
          <w:sz w:val="24"/>
          <w:szCs w:val="24"/>
        </w:rPr>
        <w:t>Hoyano</w:t>
      </w:r>
      <w:proofErr w:type="spellEnd"/>
      <w:r w:rsidR="00F87469" w:rsidRPr="00F12C3A">
        <w:rPr>
          <w:rStyle w:val="FootnoteReference"/>
          <w:sz w:val="24"/>
          <w:szCs w:val="24"/>
        </w:rPr>
        <w:footnoteReference w:id="4"/>
      </w:r>
      <w:r w:rsidR="00C954D4" w:rsidRPr="00F12C3A">
        <w:rPr>
          <w:sz w:val="24"/>
          <w:szCs w:val="24"/>
        </w:rPr>
        <w:t xml:space="preserve"> </w:t>
      </w:r>
      <w:r w:rsidR="00BA405A" w:rsidRPr="00F12C3A">
        <w:rPr>
          <w:sz w:val="24"/>
          <w:szCs w:val="24"/>
        </w:rPr>
        <w:t xml:space="preserve">argued that special measures </w:t>
      </w:r>
      <w:r w:rsidR="00C954D4" w:rsidRPr="00F12C3A">
        <w:rPr>
          <w:sz w:val="24"/>
          <w:szCs w:val="24"/>
        </w:rPr>
        <w:t xml:space="preserve">could be considered to contravene the defendants right to a fair trial under </w:t>
      </w:r>
      <w:r w:rsidR="00F64C4F" w:rsidRPr="00F12C3A">
        <w:rPr>
          <w:sz w:val="24"/>
          <w:szCs w:val="24"/>
        </w:rPr>
        <w:t>Article 6(1) of the European Convention on Human Rights (ECHR)</w:t>
      </w:r>
      <w:r w:rsidR="00F87469" w:rsidRPr="00F12C3A">
        <w:rPr>
          <w:rStyle w:val="FootnoteReference"/>
          <w:sz w:val="24"/>
          <w:szCs w:val="24"/>
        </w:rPr>
        <w:footnoteReference w:id="5"/>
      </w:r>
      <w:r w:rsidR="005A6BD2">
        <w:rPr>
          <w:sz w:val="24"/>
          <w:szCs w:val="24"/>
        </w:rPr>
        <w:t xml:space="preserve">. </w:t>
      </w:r>
      <w:r w:rsidR="00F64C4F" w:rsidRPr="00F12C3A">
        <w:rPr>
          <w:sz w:val="24"/>
          <w:szCs w:val="24"/>
        </w:rPr>
        <w:t xml:space="preserve">While I do agree that the </w:t>
      </w:r>
      <w:r w:rsidRPr="00F12C3A">
        <w:rPr>
          <w:sz w:val="24"/>
          <w:szCs w:val="24"/>
        </w:rPr>
        <w:t xml:space="preserve">special measures may have </w:t>
      </w:r>
      <w:r w:rsidR="003C3084" w:rsidRPr="00F12C3A">
        <w:rPr>
          <w:sz w:val="24"/>
          <w:szCs w:val="24"/>
        </w:rPr>
        <w:t xml:space="preserve">made </w:t>
      </w:r>
      <w:r w:rsidR="003C3084">
        <w:rPr>
          <w:sz w:val="24"/>
          <w:szCs w:val="24"/>
        </w:rPr>
        <w:t>the</w:t>
      </w:r>
      <w:r w:rsidRPr="00F12C3A">
        <w:rPr>
          <w:sz w:val="24"/>
          <w:szCs w:val="24"/>
        </w:rPr>
        <w:t xml:space="preserve"> court process more disjointed in 2001, with the significant improvements to technology since this time I do not believe that the defendants right to a fair trial is negatively impacted to an extent that the special measures aren’t balanced and would influence a jury to the extent that it would impact the verdict. Should we have been unable to have these special measures, there is a good chance that the victim may have been unwilling to give evidence, the trial may not have gone </w:t>
      </w:r>
      <w:r w:rsidR="002B39D1" w:rsidRPr="00F12C3A">
        <w:rPr>
          <w:sz w:val="24"/>
          <w:szCs w:val="24"/>
        </w:rPr>
        <w:t>ahead,</w:t>
      </w:r>
      <w:r w:rsidRPr="00F12C3A">
        <w:rPr>
          <w:sz w:val="24"/>
          <w:szCs w:val="24"/>
        </w:rPr>
        <w:t xml:space="preserve"> and justice would not have been achieved. T</w:t>
      </w:r>
      <w:r w:rsidR="00753D1E" w:rsidRPr="00F12C3A">
        <w:rPr>
          <w:sz w:val="24"/>
          <w:szCs w:val="24"/>
        </w:rPr>
        <w:t>he court has a duty to balance the right of the defendant and in accordance with</w:t>
      </w:r>
      <w:r w:rsidR="00666FF7" w:rsidRPr="00F12C3A">
        <w:rPr>
          <w:sz w:val="24"/>
          <w:szCs w:val="24"/>
        </w:rPr>
        <w:t>,</w:t>
      </w:r>
      <w:r w:rsidR="00753D1E" w:rsidRPr="00F12C3A">
        <w:rPr>
          <w:sz w:val="24"/>
          <w:szCs w:val="24"/>
        </w:rPr>
        <w:t xml:space="preserve"> and in the interests of the rights of the victim </w:t>
      </w:r>
      <w:r w:rsidR="00666FF7" w:rsidRPr="00F12C3A">
        <w:rPr>
          <w:sz w:val="24"/>
          <w:szCs w:val="24"/>
        </w:rPr>
        <w:t>along</w:t>
      </w:r>
      <w:r w:rsidR="00753D1E" w:rsidRPr="00F12C3A">
        <w:rPr>
          <w:sz w:val="24"/>
          <w:szCs w:val="24"/>
        </w:rPr>
        <w:t xml:space="preserve"> with justice itself. </w:t>
      </w:r>
    </w:p>
    <w:p w14:paraId="08928238" w14:textId="4D6F5A6E" w:rsidR="00341B5E" w:rsidRDefault="00257726" w:rsidP="005A1047">
      <w:pPr>
        <w:ind w:right="107"/>
        <w:jc w:val="both"/>
        <w:rPr>
          <w:sz w:val="24"/>
          <w:szCs w:val="24"/>
        </w:rPr>
      </w:pPr>
      <w:r>
        <w:rPr>
          <w:sz w:val="24"/>
          <w:szCs w:val="24"/>
        </w:rPr>
        <w:t>Overall,</w:t>
      </w:r>
      <w:r w:rsidR="00760D4F">
        <w:rPr>
          <w:sz w:val="24"/>
          <w:szCs w:val="24"/>
        </w:rPr>
        <w:t xml:space="preserve"> I believe that special measure</w:t>
      </w:r>
      <w:r w:rsidR="00F949EB">
        <w:rPr>
          <w:sz w:val="24"/>
          <w:szCs w:val="24"/>
        </w:rPr>
        <w:t>s</w:t>
      </w:r>
      <w:r w:rsidR="00760D4F">
        <w:rPr>
          <w:sz w:val="24"/>
          <w:szCs w:val="24"/>
        </w:rPr>
        <w:t xml:space="preserve"> are a brilliant tool for court to offer to victims of crime to help support them through the investigation.</w:t>
      </w:r>
      <w:r w:rsidR="00F12C3A">
        <w:rPr>
          <w:sz w:val="24"/>
          <w:szCs w:val="24"/>
        </w:rPr>
        <w:t xml:space="preserve"> This aligns with </w:t>
      </w:r>
      <w:r w:rsidR="00753D1E">
        <w:rPr>
          <w:sz w:val="24"/>
          <w:szCs w:val="24"/>
        </w:rPr>
        <w:t>the speech made by t</w:t>
      </w:r>
      <w:r w:rsidR="001267A2" w:rsidRPr="001267A2">
        <w:rPr>
          <w:sz w:val="24"/>
          <w:szCs w:val="24"/>
        </w:rPr>
        <w:t>he Victims’ Commissioner for England and Wales, Dame Vera Baird</w:t>
      </w:r>
      <w:r w:rsidR="00753D1E">
        <w:rPr>
          <w:sz w:val="24"/>
          <w:szCs w:val="24"/>
        </w:rPr>
        <w:t>, who said</w:t>
      </w:r>
      <w:r w:rsidR="001267A2" w:rsidRPr="001267A2">
        <w:rPr>
          <w:b/>
          <w:bCs/>
          <w:sz w:val="24"/>
          <w:szCs w:val="24"/>
        </w:rPr>
        <w:t>:</w:t>
      </w:r>
      <w:r w:rsidR="003C3084">
        <w:rPr>
          <w:b/>
          <w:bCs/>
          <w:sz w:val="24"/>
          <w:szCs w:val="24"/>
        </w:rPr>
        <w:t xml:space="preserve"> </w:t>
      </w:r>
      <w:r w:rsidR="001267A2" w:rsidRPr="001267A2">
        <w:rPr>
          <w:sz w:val="24"/>
          <w:szCs w:val="24"/>
        </w:rPr>
        <w:t>“</w:t>
      </w:r>
      <w:r w:rsidR="001267A2" w:rsidRPr="001267A2">
        <w:rPr>
          <w:i/>
          <w:iCs/>
          <w:sz w:val="24"/>
          <w:szCs w:val="24"/>
        </w:rPr>
        <w:t>Special measures are not a ‘nice to have’ but are essential provisions for many witnesses and for the criminal justice system. Giving evidence to a court can be a</w:t>
      </w:r>
      <w:r w:rsidR="00F12C3A">
        <w:rPr>
          <w:i/>
          <w:iCs/>
          <w:sz w:val="24"/>
          <w:szCs w:val="24"/>
        </w:rPr>
        <w:t xml:space="preserve"> </w:t>
      </w:r>
      <w:r w:rsidR="001267A2" w:rsidRPr="001267A2">
        <w:rPr>
          <w:i/>
          <w:iCs/>
          <w:sz w:val="24"/>
          <w:szCs w:val="24"/>
        </w:rPr>
        <w:t>worrying and, for some, traumatising experience. Special measures were introduced to make this easier for witnesses and to avoid unnecessary stress and distress</w:t>
      </w:r>
      <w:r w:rsidR="001267A2" w:rsidRPr="001267A2">
        <w:rPr>
          <w:i/>
          <w:iCs/>
          <w:sz w:val="24"/>
          <w:szCs w:val="24"/>
        </w:rPr>
        <w:t>”</w:t>
      </w:r>
      <w:r w:rsidR="001267A2" w:rsidRPr="001267A2">
        <w:rPr>
          <w:i/>
          <w:iCs/>
          <w:sz w:val="24"/>
          <w:szCs w:val="24"/>
        </w:rPr>
        <w:t>.</w:t>
      </w:r>
      <w:r w:rsidR="001267A2" w:rsidRPr="001267A2">
        <w:rPr>
          <w:sz w:val="24"/>
          <w:szCs w:val="24"/>
        </w:rPr>
        <w:t> </w:t>
      </w:r>
      <w:r w:rsidR="003907B7">
        <w:rPr>
          <w:rStyle w:val="FootnoteReference"/>
          <w:sz w:val="24"/>
          <w:szCs w:val="24"/>
        </w:rPr>
        <w:footnoteReference w:id="6"/>
      </w:r>
      <w:r w:rsidR="001267A2">
        <w:rPr>
          <w:sz w:val="24"/>
          <w:szCs w:val="24"/>
        </w:rPr>
        <w:t xml:space="preserve"> </w:t>
      </w:r>
    </w:p>
    <w:p w14:paraId="7DE6C499" w14:textId="77777777" w:rsidR="00F12C3A" w:rsidRDefault="00F12C3A" w:rsidP="005A1047">
      <w:pPr>
        <w:ind w:right="107"/>
        <w:jc w:val="both"/>
        <w:rPr>
          <w:sz w:val="24"/>
          <w:szCs w:val="24"/>
        </w:rPr>
      </w:pPr>
    </w:p>
    <w:p w14:paraId="3F9221A1" w14:textId="300AB0C9" w:rsidR="00F12C3A" w:rsidRDefault="00186066" w:rsidP="005A1047">
      <w:pPr>
        <w:ind w:right="107"/>
        <w:jc w:val="both"/>
        <w:rPr>
          <w:sz w:val="24"/>
          <w:szCs w:val="24"/>
          <w:u w:val="single"/>
        </w:rPr>
      </w:pPr>
      <w:r w:rsidRPr="00186066">
        <w:rPr>
          <w:sz w:val="24"/>
          <w:szCs w:val="24"/>
          <w:u w:val="single"/>
        </w:rPr>
        <w:t xml:space="preserve">Repeat Victimisation </w:t>
      </w:r>
    </w:p>
    <w:p w14:paraId="12E2F36A" w14:textId="005C8649" w:rsidR="00753D1E" w:rsidRDefault="00186066" w:rsidP="00186066">
      <w:pPr>
        <w:ind w:right="107"/>
        <w:jc w:val="both"/>
        <w:rPr>
          <w:rFonts w:eastAsia="Arial"/>
          <w:i/>
          <w:iCs/>
          <w:color w:val="000000" w:themeColor="text1"/>
          <w:sz w:val="24"/>
          <w:szCs w:val="24"/>
        </w:rPr>
      </w:pPr>
      <w:r w:rsidRPr="00186066">
        <w:rPr>
          <w:sz w:val="24"/>
          <w:szCs w:val="24"/>
        </w:rPr>
        <w:lastRenderedPageBreak/>
        <w:t xml:space="preserve">A truly successful outcome for any case will also have minimised the likelihood of repeat victimisation. This is defined </w:t>
      </w:r>
      <w:r w:rsidRPr="00186066">
        <w:rPr>
          <w:rFonts w:eastAsia="Arial"/>
          <w:i/>
          <w:iCs/>
          <w:color w:val="000000" w:themeColor="text1"/>
          <w:sz w:val="24"/>
          <w:szCs w:val="24"/>
        </w:rPr>
        <w:t>‘</w:t>
      </w:r>
      <w:r w:rsidR="00987FF1" w:rsidRPr="00186066">
        <w:rPr>
          <w:rFonts w:eastAsia="Arial"/>
          <w:i/>
          <w:iCs/>
          <w:color w:val="000000" w:themeColor="text1"/>
          <w:sz w:val="24"/>
          <w:szCs w:val="24"/>
        </w:rPr>
        <w:t>the repeated criminal victimization of a person, household, place, business, vehicle</w:t>
      </w:r>
      <w:r w:rsidR="00987FF1" w:rsidRPr="00987FF1">
        <w:rPr>
          <w:rFonts w:eastAsia="Arial"/>
          <w:i/>
          <w:iCs/>
          <w:color w:val="000000" w:themeColor="text1"/>
          <w:sz w:val="24"/>
          <w:szCs w:val="24"/>
        </w:rPr>
        <w:t xml:space="preserve"> or other target however defined</w:t>
      </w:r>
      <w:r w:rsidR="00F64174">
        <w:rPr>
          <w:rFonts w:eastAsia="Arial"/>
          <w:i/>
          <w:iCs/>
          <w:color w:val="000000" w:themeColor="text1"/>
          <w:sz w:val="24"/>
          <w:szCs w:val="24"/>
        </w:rPr>
        <w:t>”</w:t>
      </w:r>
      <w:r>
        <w:rPr>
          <w:rStyle w:val="FootnoteReference"/>
          <w:rFonts w:eastAsia="Arial"/>
          <w:i/>
          <w:iCs/>
          <w:color w:val="000000" w:themeColor="text1"/>
          <w:sz w:val="24"/>
          <w:szCs w:val="24"/>
        </w:rPr>
        <w:footnoteReference w:id="7"/>
      </w:r>
      <w:r w:rsidR="00F64174">
        <w:rPr>
          <w:rFonts w:eastAsia="Arial"/>
          <w:i/>
          <w:iCs/>
          <w:color w:val="000000" w:themeColor="text1"/>
          <w:sz w:val="24"/>
          <w:szCs w:val="24"/>
        </w:rPr>
        <w:t xml:space="preserve">. </w:t>
      </w:r>
    </w:p>
    <w:p w14:paraId="7B7F64CF" w14:textId="6453F444" w:rsidR="00186066" w:rsidRPr="00186066" w:rsidRDefault="00186066" w:rsidP="003851BC">
      <w:pPr>
        <w:ind w:right="237"/>
        <w:jc w:val="both"/>
        <w:rPr>
          <w:rFonts w:eastAsia="Arial"/>
          <w:color w:val="000000" w:themeColor="text1"/>
          <w:sz w:val="24"/>
          <w:szCs w:val="24"/>
        </w:rPr>
      </w:pPr>
      <w:r w:rsidRPr="00186066">
        <w:rPr>
          <w:rFonts w:eastAsia="Arial"/>
          <w:color w:val="000000" w:themeColor="text1"/>
          <w:sz w:val="24"/>
          <w:szCs w:val="24"/>
        </w:rPr>
        <w:t xml:space="preserve">In my investigation </w:t>
      </w:r>
      <w:r w:rsidR="00082C47">
        <w:rPr>
          <w:rFonts w:eastAsia="Arial"/>
          <w:color w:val="000000" w:themeColor="text1"/>
          <w:sz w:val="24"/>
          <w:szCs w:val="24"/>
        </w:rPr>
        <w:t>I referred to the college of policing guidance</w:t>
      </w:r>
      <w:r w:rsidR="00082C47">
        <w:rPr>
          <w:rStyle w:val="FootnoteReference"/>
          <w:rFonts w:eastAsia="Arial"/>
          <w:color w:val="000000" w:themeColor="text1"/>
          <w:sz w:val="24"/>
          <w:szCs w:val="24"/>
        </w:rPr>
        <w:footnoteReference w:id="8"/>
      </w:r>
      <w:r w:rsidR="00082C47">
        <w:rPr>
          <w:rFonts w:eastAsia="Arial"/>
          <w:color w:val="000000" w:themeColor="text1"/>
          <w:sz w:val="24"/>
          <w:szCs w:val="24"/>
        </w:rPr>
        <w:t xml:space="preserve"> on the measure I could take to reduce repeat victimisation. After referring to this </w:t>
      </w:r>
      <w:r w:rsidRPr="00186066">
        <w:rPr>
          <w:rFonts w:eastAsia="Arial"/>
          <w:color w:val="000000" w:themeColor="text1"/>
          <w:sz w:val="24"/>
          <w:szCs w:val="24"/>
        </w:rPr>
        <w:t xml:space="preserve">I highlighted that the area where the incident occurred was attracting crime and antisocial behaviour. I therefore requested that council removed the tent area where the victim had been living to reduce the likelihood of the victim leaving appropriate accommodation to return to this location and to also prevent any other individual occupying the site and making themselves vulnerable to a similar crime. </w:t>
      </w:r>
      <w:r>
        <w:rPr>
          <w:rFonts w:eastAsia="Arial"/>
          <w:color w:val="000000" w:themeColor="text1"/>
          <w:sz w:val="24"/>
          <w:szCs w:val="24"/>
        </w:rPr>
        <w:t xml:space="preserve">I also engaged with the </w:t>
      </w:r>
      <w:r>
        <w:rPr>
          <w:rFonts w:eastAsia="Arial"/>
          <w:color w:val="000000" w:themeColor="text1"/>
          <w:sz w:val="24"/>
          <w:szCs w:val="24"/>
        </w:rPr>
        <w:t xml:space="preserve">on-foot neighbourhood policing team to patrol the area more </w:t>
      </w:r>
      <w:r>
        <w:rPr>
          <w:rFonts w:eastAsia="Arial"/>
          <w:color w:val="000000" w:themeColor="text1"/>
          <w:sz w:val="24"/>
          <w:szCs w:val="24"/>
        </w:rPr>
        <w:t xml:space="preserve">frequently </w:t>
      </w:r>
      <w:r w:rsidR="003851BC">
        <w:rPr>
          <w:rFonts w:eastAsia="Arial"/>
          <w:color w:val="000000" w:themeColor="text1"/>
          <w:sz w:val="24"/>
          <w:szCs w:val="24"/>
        </w:rPr>
        <w:t xml:space="preserve">which results in </w:t>
      </w:r>
      <w:r>
        <w:rPr>
          <w:rFonts w:eastAsia="Arial"/>
          <w:color w:val="000000" w:themeColor="text1"/>
          <w:sz w:val="24"/>
          <w:szCs w:val="24"/>
        </w:rPr>
        <w:t xml:space="preserve">a more visible presence in the area </w:t>
      </w:r>
      <w:r w:rsidR="003851BC">
        <w:rPr>
          <w:rFonts w:eastAsia="Arial"/>
          <w:color w:val="000000" w:themeColor="text1"/>
          <w:sz w:val="24"/>
          <w:szCs w:val="24"/>
        </w:rPr>
        <w:t xml:space="preserve">which in turn will </w:t>
      </w:r>
      <w:r>
        <w:rPr>
          <w:rFonts w:eastAsia="Arial"/>
          <w:color w:val="000000" w:themeColor="text1"/>
          <w:sz w:val="24"/>
          <w:szCs w:val="24"/>
        </w:rPr>
        <w:t xml:space="preserve">increase public confidence and discourage </w:t>
      </w:r>
      <w:r w:rsidR="003851BC">
        <w:rPr>
          <w:rFonts w:eastAsia="Arial"/>
          <w:color w:val="000000" w:themeColor="text1"/>
          <w:sz w:val="24"/>
          <w:szCs w:val="24"/>
        </w:rPr>
        <w:t xml:space="preserve">similar crimes in </w:t>
      </w:r>
      <w:r>
        <w:rPr>
          <w:rFonts w:eastAsia="Arial"/>
          <w:color w:val="000000" w:themeColor="text1"/>
          <w:sz w:val="24"/>
          <w:szCs w:val="24"/>
        </w:rPr>
        <w:t>the area</w:t>
      </w:r>
      <w:r w:rsidR="003851BC">
        <w:rPr>
          <w:rFonts w:eastAsia="Arial"/>
          <w:color w:val="000000" w:themeColor="text1"/>
          <w:sz w:val="24"/>
          <w:szCs w:val="24"/>
        </w:rPr>
        <w:t xml:space="preserve">. I also ensured that the area had a </w:t>
      </w:r>
      <w:r>
        <w:rPr>
          <w:rFonts w:eastAsia="Arial"/>
          <w:color w:val="000000" w:themeColor="text1"/>
          <w:sz w:val="24"/>
          <w:szCs w:val="24"/>
        </w:rPr>
        <w:t>marker on police systems for crimes that occur in the early hours in</w:t>
      </w:r>
      <w:r w:rsidR="003851BC">
        <w:rPr>
          <w:rFonts w:eastAsia="Arial"/>
          <w:color w:val="000000" w:themeColor="text1"/>
          <w:sz w:val="24"/>
          <w:szCs w:val="24"/>
        </w:rPr>
        <w:t xml:space="preserve"> case any of the suspects had committed similar crimes against other victims in this vicinity</w:t>
      </w:r>
      <w:r>
        <w:rPr>
          <w:rFonts w:eastAsia="Arial"/>
          <w:color w:val="000000" w:themeColor="text1"/>
          <w:sz w:val="24"/>
          <w:szCs w:val="24"/>
        </w:rPr>
        <w:t xml:space="preserve">.  Since </w:t>
      </w:r>
      <w:r w:rsidR="003851BC">
        <w:rPr>
          <w:rFonts w:eastAsia="Arial"/>
          <w:color w:val="000000" w:themeColor="text1"/>
          <w:sz w:val="24"/>
          <w:szCs w:val="24"/>
        </w:rPr>
        <w:t xml:space="preserve">carrying out these measures, the number of </w:t>
      </w:r>
      <w:r>
        <w:rPr>
          <w:rFonts w:eastAsia="Arial"/>
          <w:color w:val="000000" w:themeColor="text1"/>
          <w:sz w:val="24"/>
          <w:szCs w:val="24"/>
        </w:rPr>
        <w:t xml:space="preserve">crimes reported from this area </w:t>
      </w:r>
      <w:r w:rsidR="003851BC">
        <w:rPr>
          <w:rFonts w:eastAsia="Arial"/>
          <w:color w:val="000000" w:themeColor="text1"/>
          <w:sz w:val="24"/>
          <w:szCs w:val="24"/>
        </w:rPr>
        <w:t xml:space="preserve">has </w:t>
      </w:r>
      <w:r>
        <w:rPr>
          <w:rFonts w:eastAsia="Arial"/>
          <w:color w:val="000000" w:themeColor="text1"/>
          <w:sz w:val="24"/>
          <w:szCs w:val="24"/>
        </w:rPr>
        <w:t>greatly</w:t>
      </w:r>
      <w:r w:rsidR="003851BC">
        <w:rPr>
          <w:rFonts w:eastAsia="Arial"/>
          <w:color w:val="000000" w:themeColor="text1"/>
          <w:sz w:val="24"/>
          <w:szCs w:val="24"/>
        </w:rPr>
        <w:t xml:space="preserve"> reduced.</w:t>
      </w:r>
    </w:p>
    <w:p w14:paraId="396B9616" w14:textId="53BE73FE" w:rsidR="003851BC" w:rsidRPr="003851BC" w:rsidRDefault="003851BC" w:rsidP="003851BC">
      <w:pPr>
        <w:ind w:right="237"/>
        <w:jc w:val="both"/>
        <w:rPr>
          <w:rFonts w:eastAsia="Arial"/>
          <w:color w:val="000000" w:themeColor="text1"/>
          <w:sz w:val="24"/>
          <w:szCs w:val="24"/>
          <w:u w:val="single"/>
        </w:rPr>
      </w:pPr>
      <w:r w:rsidRPr="003851BC">
        <w:rPr>
          <w:rFonts w:eastAsia="Arial"/>
          <w:color w:val="000000" w:themeColor="text1"/>
          <w:sz w:val="24"/>
          <w:szCs w:val="24"/>
          <w:u w:val="single"/>
        </w:rPr>
        <w:t>Conclusion</w:t>
      </w:r>
    </w:p>
    <w:p w14:paraId="6FEADFBF" w14:textId="5E763333" w:rsidR="00814003" w:rsidRDefault="003851BC" w:rsidP="00082C47">
      <w:pPr>
        <w:ind w:right="237"/>
        <w:jc w:val="both"/>
        <w:rPr>
          <w:rFonts w:eastAsia="Arial"/>
          <w:color w:val="000000" w:themeColor="text1"/>
          <w:sz w:val="24"/>
          <w:szCs w:val="24"/>
        </w:rPr>
      </w:pPr>
      <w:r>
        <w:rPr>
          <w:rFonts w:eastAsia="Arial"/>
          <w:color w:val="000000" w:themeColor="text1"/>
          <w:sz w:val="24"/>
          <w:szCs w:val="24"/>
        </w:rPr>
        <w:t>In conclusion, I believe that throughout this investigation the victim was supported,</w:t>
      </w:r>
      <w:r>
        <w:rPr>
          <w:rFonts w:eastAsia="Arial"/>
          <w:color w:val="000000" w:themeColor="text1"/>
          <w:sz w:val="24"/>
          <w:szCs w:val="24"/>
        </w:rPr>
        <w:t xml:space="preserve"> Risk/vulnerabilities were effectively highlighted and mitigated against because of the actions of</w:t>
      </w:r>
      <w:r>
        <w:rPr>
          <w:rFonts w:eastAsia="Arial"/>
          <w:color w:val="000000" w:themeColor="text1"/>
          <w:sz w:val="24"/>
          <w:szCs w:val="24"/>
        </w:rPr>
        <w:t xml:space="preserve"> South Wales Police</w:t>
      </w:r>
      <w:r>
        <w:rPr>
          <w:rFonts w:eastAsia="Arial"/>
          <w:color w:val="000000" w:themeColor="text1"/>
          <w:sz w:val="24"/>
          <w:szCs w:val="24"/>
        </w:rPr>
        <w:t xml:space="preserve"> throughout the investigative process.</w:t>
      </w:r>
      <w:r>
        <w:rPr>
          <w:rFonts w:eastAsia="Arial"/>
          <w:color w:val="000000" w:themeColor="text1"/>
          <w:sz w:val="24"/>
          <w:szCs w:val="24"/>
        </w:rPr>
        <w:t xml:space="preserve"> I believe that being able to </w:t>
      </w:r>
      <w:r>
        <w:rPr>
          <w:rFonts w:eastAsia="Arial"/>
          <w:color w:val="000000" w:themeColor="text1"/>
          <w:sz w:val="24"/>
          <w:szCs w:val="24"/>
        </w:rPr>
        <w:t xml:space="preserve">support this </w:t>
      </w:r>
      <w:r>
        <w:rPr>
          <w:rFonts w:eastAsia="Arial"/>
          <w:color w:val="000000" w:themeColor="text1"/>
          <w:sz w:val="24"/>
          <w:szCs w:val="24"/>
        </w:rPr>
        <w:t xml:space="preserve">vulnerable witness </w:t>
      </w:r>
      <w:r>
        <w:rPr>
          <w:rFonts w:eastAsia="Arial"/>
          <w:color w:val="000000" w:themeColor="text1"/>
          <w:sz w:val="24"/>
          <w:szCs w:val="24"/>
        </w:rPr>
        <w:t>(</w:t>
      </w:r>
      <w:r>
        <w:rPr>
          <w:rFonts w:eastAsia="Arial"/>
          <w:color w:val="000000" w:themeColor="text1"/>
          <w:sz w:val="24"/>
          <w:szCs w:val="24"/>
        </w:rPr>
        <w:t>who usually would not wish to support a police investigation</w:t>
      </w:r>
      <w:r>
        <w:rPr>
          <w:rFonts w:eastAsia="Arial"/>
          <w:color w:val="000000" w:themeColor="text1"/>
          <w:sz w:val="24"/>
          <w:szCs w:val="24"/>
        </w:rPr>
        <w:t>)</w:t>
      </w:r>
      <w:r>
        <w:rPr>
          <w:rFonts w:eastAsia="Arial"/>
          <w:color w:val="000000" w:themeColor="text1"/>
          <w:sz w:val="24"/>
          <w:szCs w:val="24"/>
        </w:rPr>
        <w:t xml:space="preserve"> </w:t>
      </w:r>
      <w:r>
        <w:rPr>
          <w:rFonts w:eastAsia="Arial"/>
          <w:color w:val="000000" w:themeColor="text1"/>
          <w:sz w:val="24"/>
          <w:szCs w:val="24"/>
        </w:rPr>
        <w:t xml:space="preserve">has resulted in a positive working relationship that has enabled </w:t>
      </w:r>
      <w:r>
        <w:rPr>
          <w:rFonts w:eastAsia="Arial"/>
          <w:color w:val="000000" w:themeColor="text1"/>
          <w:sz w:val="24"/>
          <w:szCs w:val="24"/>
        </w:rPr>
        <w:t xml:space="preserve">the victim to provide her evidence at court and achieve </w:t>
      </w:r>
      <w:r>
        <w:rPr>
          <w:rFonts w:eastAsia="Arial"/>
          <w:color w:val="000000" w:themeColor="text1"/>
          <w:sz w:val="24"/>
          <w:szCs w:val="24"/>
        </w:rPr>
        <w:t xml:space="preserve">a successful </w:t>
      </w:r>
      <w:r>
        <w:rPr>
          <w:rFonts w:eastAsia="Arial"/>
          <w:color w:val="000000" w:themeColor="text1"/>
          <w:sz w:val="24"/>
          <w:szCs w:val="24"/>
        </w:rPr>
        <w:t xml:space="preserve">conviction for all </w:t>
      </w:r>
      <w:r>
        <w:rPr>
          <w:rFonts w:eastAsia="Arial"/>
          <w:color w:val="000000" w:themeColor="text1"/>
          <w:sz w:val="24"/>
          <w:szCs w:val="24"/>
        </w:rPr>
        <w:t xml:space="preserve">suspects </w:t>
      </w:r>
      <w:r>
        <w:rPr>
          <w:rFonts w:eastAsia="Arial"/>
          <w:color w:val="000000" w:themeColor="text1"/>
          <w:sz w:val="24"/>
          <w:szCs w:val="24"/>
        </w:rPr>
        <w:t xml:space="preserve">involved. </w:t>
      </w:r>
    </w:p>
    <w:p w14:paraId="79288822" w14:textId="77777777" w:rsidR="00082C47" w:rsidRDefault="00082C47" w:rsidP="00082C47">
      <w:pPr>
        <w:ind w:right="237"/>
        <w:jc w:val="both"/>
        <w:rPr>
          <w:rFonts w:eastAsia="Arial"/>
          <w:color w:val="000000" w:themeColor="text1"/>
          <w:sz w:val="24"/>
          <w:szCs w:val="24"/>
        </w:rPr>
      </w:pPr>
    </w:p>
    <w:p w14:paraId="77E31362" w14:textId="60E8454A" w:rsidR="0FF883D4" w:rsidRPr="00987FF1" w:rsidRDefault="00987FF1" w:rsidP="0FF883D4">
      <w:pPr>
        <w:ind w:right="237"/>
        <w:jc w:val="both"/>
        <w:rPr>
          <w:rFonts w:eastAsia="Arial"/>
          <w:b/>
          <w:bCs/>
          <w:color w:val="000000" w:themeColor="text1"/>
          <w:sz w:val="24"/>
          <w:szCs w:val="24"/>
          <w:u w:val="single"/>
        </w:rPr>
      </w:pPr>
      <w:r w:rsidRPr="00987FF1">
        <w:rPr>
          <w:rFonts w:eastAsia="Arial"/>
          <w:b/>
          <w:bCs/>
          <w:color w:val="000000" w:themeColor="text1"/>
          <w:sz w:val="24"/>
          <w:szCs w:val="24"/>
          <w:u w:val="single"/>
        </w:rPr>
        <w:t>Total word = 2</w:t>
      </w:r>
      <w:r w:rsidR="005A6BD2">
        <w:rPr>
          <w:rFonts w:eastAsia="Arial"/>
          <w:b/>
          <w:bCs/>
          <w:color w:val="000000" w:themeColor="text1"/>
          <w:sz w:val="24"/>
          <w:szCs w:val="24"/>
          <w:u w:val="single"/>
        </w:rPr>
        <w:t>1</w:t>
      </w:r>
      <w:r w:rsidR="00082C47">
        <w:rPr>
          <w:rFonts w:eastAsia="Arial"/>
          <w:b/>
          <w:bCs/>
          <w:color w:val="000000" w:themeColor="text1"/>
          <w:sz w:val="24"/>
          <w:szCs w:val="24"/>
          <w:u w:val="single"/>
        </w:rPr>
        <w:t>94</w:t>
      </w:r>
    </w:p>
    <w:p w14:paraId="19FA4D12" w14:textId="77777777" w:rsidR="005A6BD2" w:rsidRDefault="005A6BD2" w:rsidP="00211695">
      <w:pPr>
        <w:ind w:right="237"/>
        <w:jc w:val="center"/>
        <w:rPr>
          <w:rFonts w:eastAsia="Arial"/>
          <w:b/>
          <w:bCs/>
          <w:color w:val="000000" w:themeColor="text1"/>
          <w:sz w:val="28"/>
          <w:szCs w:val="28"/>
          <w:u w:val="single"/>
        </w:rPr>
      </w:pPr>
    </w:p>
    <w:p w14:paraId="5D06442A" w14:textId="77777777" w:rsidR="005A6BD2" w:rsidRDefault="005A6BD2" w:rsidP="00211695">
      <w:pPr>
        <w:ind w:right="237"/>
        <w:jc w:val="center"/>
        <w:rPr>
          <w:rFonts w:eastAsia="Arial"/>
          <w:b/>
          <w:bCs/>
          <w:color w:val="000000" w:themeColor="text1"/>
          <w:sz w:val="28"/>
          <w:szCs w:val="28"/>
          <w:u w:val="single"/>
        </w:rPr>
      </w:pPr>
    </w:p>
    <w:p w14:paraId="32C1564B" w14:textId="77777777" w:rsidR="005A6BD2" w:rsidRDefault="005A6BD2" w:rsidP="00211695">
      <w:pPr>
        <w:ind w:right="237"/>
        <w:jc w:val="center"/>
        <w:rPr>
          <w:rFonts w:eastAsia="Arial"/>
          <w:b/>
          <w:bCs/>
          <w:color w:val="000000" w:themeColor="text1"/>
          <w:sz w:val="28"/>
          <w:szCs w:val="28"/>
          <w:u w:val="single"/>
        </w:rPr>
      </w:pPr>
    </w:p>
    <w:p w14:paraId="4403FB81" w14:textId="77777777" w:rsidR="005A6BD2" w:rsidRDefault="005A6BD2" w:rsidP="00211695">
      <w:pPr>
        <w:ind w:right="237"/>
        <w:jc w:val="center"/>
        <w:rPr>
          <w:rFonts w:eastAsia="Arial"/>
          <w:b/>
          <w:bCs/>
          <w:color w:val="000000" w:themeColor="text1"/>
          <w:sz w:val="28"/>
          <w:szCs w:val="28"/>
          <w:u w:val="single"/>
        </w:rPr>
      </w:pPr>
    </w:p>
    <w:p w14:paraId="58C837D0" w14:textId="77777777" w:rsidR="005A6BD2" w:rsidRDefault="005A6BD2" w:rsidP="00211695">
      <w:pPr>
        <w:ind w:right="237"/>
        <w:jc w:val="center"/>
        <w:rPr>
          <w:rFonts w:eastAsia="Arial"/>
          <w:b/>
          <w:bCs/>
          <w:color w:val="000000" w:themeColor="text1"/>
          <w:sz w:val="28"/>
          <w:szCs w:val="28"/>
          <w:u w:val="single"/>
        </w:rPr>
      </w:pPr>
    </w:p>
    <w:p w14:paraId="123E9A3D" w14:textId="77777777" w:rsidR="005A6BD2" w:rsidRDefault="005A6BD2" w:rsidP="00211695">
      <w:pPr>
        <w:ind w:right="237"/>
        <w:jc w:val="center"/>
        <w:rPr>
          <w:rFonts w:eastAsia="Arial"/>
          <w:b/>
          <w:bCs/>
          <w:color w:val="000000" w:themeColor="text1"/>
          <w:sz w:val="28"/>
          <w:szCs w:val="28"/>
          <w:u w:val="single"/>
        </w:rPr>
      </w:pPr>
    </w:p>
    <w:p w14:paraId="2289505C" w14:textId="77777777" w:rsidR="005A6BD2" w:rsidRDefault="005A6BD2" w:rsidP="00211695">
      <w:pPr>
        <w:ind w:right="237"/>
        <w:jc w:val="center"/>
        <w:rPr>
          <w:rFonts w:eastAsia="Arial"/>
          <w:b/>
          <w:bCs/>
          <w:color w:val="000000" w:themeColor="text1"/>
          <w:sz w:val="28"/>
          <w:szCs w:val="28"/>
          <w:u w:val="single"/>
        </w:rPr>
      </w:pPr>
    </w:p>
    <w:p w14:paraId="147FD268" w14:textId="77777777" w:rsidR="005A6BD2" w:rsidRDefault="005A6BD2" w:rsidP="00211695">
      <w:pPr>
        <w:ind w:right="237"/>
        <w:jc w:val="center"/>
        <w:rPr>
          <w:rFonts w:eastAsia="Arial"/>
          <w:b/>
          <w:bCs/>
          <w:color w:val="000000" w:themeColor="text1"/>
          <w:sz w:val="28"/>
          <w:szCs w:val="28"/>
          <w:u w:val="single"/>
        </w:rPr>
      </w:pPr>
    </w:p>
    <w:p w14:paraId="4A48CBC7" w14:textId="77777777" w:rsidR="005A6BD2" w:rsidRDefault="005A6BD2" w:rsidP="00211695">
      <w:pPr>
        <w:ind w:right="237"/>
        <w:jc w:val="center"/>
        <w:rPr>
          <w:rFonts w:eastAsia="Arial"/>
          <w:b/>
          <w:bCs/>
          <w:color w:val="000000" w:themeColor="text1"/>
          <w:sz w:val="28"/>
          <w:szCs w:val="28"/>
          <w:u w:val="single"/>
        </w:rPr>
      </w:pPr>
    </w:p>
    <w:p w14:paraId="5854042A" w14:textId="77777777" w:rsidR="005A6BD2" w:rsidRDefault="005A6BD2" w:rsidP="00211695">
      <w:pPr>
        <w:ind w:right="237"/>
        <w:jc w:val="center"/>
        <w:rPr>
          <w:rFonts w:eastAsia="Arial"/>
          <w:b/>
          <w:bCs/>
          <w:color w:val="000000" w:themeColor="text1"/>
          <w:sz w:val="28"/>
          <w:szCs w:val="28"/>
          <w:u w:val="single"/>
        </w:rPr>
      </w:pPr>
    </w:p>
    <w:p w14:paraId="27932D0E" w14:textId="77777777" w:rsidR="005A6BD2" w:rsidRDefault="005A6BD2" w:rsidP="00211695">
      <w:pPr>
        <w:ind w:right="237"/>
        <w:jc w:val="center"/>
        <w:rPr>
          <w:rFonts w:eastAsia="Arial"/>
          <w:b/>
          <w:bCs/>
          <w:color w:val="000000" w:themeColor="text1"/>
          <w:sz w:val="28"/>
          <w:szCs w:val="28"/>
          <w:u w:val="single"/>
        </w:rPr>
      </w:pPr>
    </w:p>
    <w:p w14:paraId="724697D0" w14:textId="77777777" w:rsidR="005A6BD2" w:rsidRDefault="005A6BD2" w:rsidP="00211695">
      <w:pPr>
        <w:ind w:right="237"/>
        <w:jc w:val="center"/>
        <w:rPr>
          <w:rFonts w:eastAsia="Arial"/>
          <w:b/>
          <w:bCs/>
          <w:color w:val="000000" w:themeColor="text1"/>
          <w:sz w:val="28"/>
          <w:szCs w:val="28"/>
          <w:u w:val="single"/>
        </w:rPr>
      </w:pPr>
    </w:p>
    <w:p w14:paraId="0911F86F" w14:textId="77777777" w:rsidR="005A6BD2" w:rsidRDefault="005A6BD2" w:rsidP="00211695">
      <w:pPr>
        <w:ind w:right="237"/>
        <w:jc w:val="center"/>
        <w:rPr>
          <w:rFonts w:eastAsia="Arial"/>
          <w:b/>
          <w:bCs/>
          <w:color w:val="000000" w:themeColor="text1"/>
          <w:sz w:val="28"/>
          <w:szCs w:val="28"/>
          <w:u w:val="single"/>
        </w:rPr>
      </w:pPr>
    </w:p>
    <w:p w14:paraId="39EA4B8D" w14:textId="77777777" w:rsidR="005A6BD2" w:rsidRDefault="005A6BD2" w:rsidP="00211695">
      <w:pPr>
        <w:ind w:right="237"/>
        <w:jc w:val="center"/>
        <w:rPr>
          <w:rFonts w:eastAsia="Arial"/>
          <w:b/>
          <w:bCs/>
          <w:color w:val="000000" w:themeColor="text1"/>
          <w:sz w:val="28"/>
          <w:szCs w:val="28"/>
          <w:u w:val="single"/>
        </w:rPr>
      </w:pPr>
    </w:p>
    <w:p w14:paraId="68D22B6C" w14:textId="77777777" w:rsidR="005A6BD2" w:rsidRDefault="005A6BD2" w:rsidP="00211695">
      <w:pPr>
        <w:ind w:right="237"/>
        <w:jc w:val="center"/>
        <w:rPr>
          <w:rFonts w:eastAsia="Arial"/>
          <w:b/>
          <w:bCs/>
          <w:color w:val="000000" w:themeColor="text1"/>
          <w:sz w:val="28"/>
          <w:szCs w:val="28"/>
          <w:u w:val="single"/>
        </w:rPr>
      </w:pPr>
    </w:p>
    <w:p w14:paraId="697248BE" w14:textId="77777777" w:rsidR="005A6BD2" w:rsidRDefault="005A6BD2" w:rsidP="005A6BD2">
      <w:pPr>
        <w:ind w:right="237"/>
        <w:rPr>
          <w:rFonts w:eastAsia="Arial"/>
          <w:b/>
          <w:bCs/>
          <w:color w:val="000000" w:themeColor="text1"/>
          <w:sz w:val="28"/>
          <w:szCs w:val="28"/>
          <w:u w:val="single"/>
        </w:rPr>
      </w:pPr>
    </w:p>
    <w:p w14:paraId="58751063" w14:textId="378E4ED0" w:rsidR="13AD8C62" w:rsidRDefault="13AD8C62" w:rsidP="005A6BD2">
      <w:pPr>
        <w:ind w:right="237"/>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 xml:space="preserve">You should choose </w:t>
      </w:r>
      <w:proofErr w:type="gramStart"/>
      <w:r w:rsidRPr="0FF883D4">
        <w:rPr>
          <w:rFonts w:eastAsia="Arial"/>
          <w:color w:val="000000" w:themeColor="text1"/>
          <w:sz w:val="24"/>
          <w:szCs w:val="24"/>
        </w:rPr>
        <w:t>an</w:t>
      </w:r>
      <w:proofErr w:type="gramEnd"/>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w:t>
            </w:r>
            <w:bookmarkStart w:id="1" w:name="_Hlk181019654"/>
            <w:r w:rsidRPr="5CE196A1">
              <w:rPr>
                <w:rFonts w:eastAsia="Arial"/>
                <w:color w:val="000000" w:themeColor="text1"/>
                <w:sz w:val="24"/>
                <w:szCs w:val="24"/>
              </w:rPr>
              <w:t xml:space="preserve">support you have provided to victims, witnesses, and offenders </w:t>
            </w:r>
            <w:bookmarkEnd w:id="1"/>
            <w:r w:rsidRPr="5CE196A1">
              <w:rPr>
                <w:rFonts w:eastAsia="Arial"/>
                <w:color w:val="000000" w:themeColor="text1"/>
                <w:sz w:val="24"/>
                <w:szCs w:val="24"/>
              </w:rPr>
              <w:t xml:space="preserve">(where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13E6D3CD" w14:textId="33EF7A54" w:rsidR="004E19FF" w:rsidRDefault="004E19FF" w:rsidP="009370AE">
      <w:pPr>
        <w:ind w:right="237"/>
        <w:jc w:val="both"/>
        <w:rPr>
          <w:b/>
          <w:bCs/>
          <w:color w:val="000000" w:themeColor="text1"/>
          <w:sz w:val="28"/>
          <w:szCs w:val="28"/>
        </w:rPr>
      </w:pPr>
    </w:p>
    <w:p w14:paraId="53003B39" w14:textId="77777777" w:rsidR="004E19FF" w:rsidRPr="004E19FF" w:rsidRDefault="004E19FF" w:rsidP="007E7EC6">
      <w:pPr>
        <w:ind w:right="107"/>
        <w:jc w:val="both"/>
        <w:rPr>
          <w:sz w:val="24"/>
          <w:szCs w:val="24"/>
          <w:u w:val="single"/>
        </w:rPr>
      </w:pPr>
      <w:r w:rsidRPr="004E19FF">
        <w:rPr>
          <w:sz w:val="24"/>
          <w:szCs w:val="24"/>
          <w:u w:val="single"/>
        </w:rPr>
        <w:t>Introduction</w:t>
      </w:r>
    </w:p>
    <w:p w14:paraId="7B9906BA" w14:textId="455BED3E" w:rsidR="004E19FF" w:rsidRPr="00BC6F31" w:rsidRDefault="007E7EC6" w:rsidP="00BC6F31">
      <w:pPr>
        <w:ind w:right="107"/>
        <w:jc w:val="both"/>
        <w:rPr>
          <w:sz w:val="24"/>
          <w:szCs w:val="24"/>
        </w:rPr>
      </w:pPr>
      <w:r>
        <w:rPr>
          <w:sz w:val="24"/>
          <w:szCs w:val="24"/>
        </w:rPr>
        <w:t xml:space="preserve">In this essay I will be discussing a complex </w:t>
      </w:r>
      <w:r>
        <w:rPr>
          <w:sz w:val="24"/>
          <w:szCs w:val="24"/>
        </w:rPr>
        <w:t>investigation</w:t>
      </w:r>
      <w:r>
        <w:rPr>
          <w:sz w:val="24"/>
          <w:szCs w:val="24"/>
        </w:rPr>
        <w:t xml:space="preserve"> I have been </w:t>
      </w:r>
      <w:r>
        <w:rPr>
          <w:sz w:val="24"/>
          <w:szCs w:val="24"/>
        </w:rPr>
        <w:t xml:space="preserve">an investigator on </w:t>
      </w:r>
      <w:r>
        <w:rPr>
          <w:sz w:val="24"/>
          <w:szCs w:val="24"/>
        </w:rPr>
        <w:t xml:space="preserve">while working on Barry Crime Investigation Department (CID). The incident was </w:t>
      </w:r>
      <w:r w:rsidR="00F949EB">
        <w:rPr>
          <w:sz w:val="24"/>
          <w:szCs w:val="24"/>
        </w:rPr>
        <w:t xml:space="preserve">two </w:t>
      </w:r>
      <w:r>
        <w:rPr>
          <w:sz w:val="24"/>
          <w:szCs w:val="24"/>
        </w:rPr>
        <w:t>Pro-Palestine protest</w:t>
      </w:r>
      <w:r w:rsidR="00F949EB">
        <w:rPr>
          <w:sz w:val="24"/>
          <w:szCs w:val="24"/>
        </w:rPr>
        <w:t>s</w:t>
      </w:r>
      <w:r>
        <w:rPr>
          <w:sz w:val="24"/>
          <w:szCs w:val="24"/>
        </w:rPr>
        <w:t xml:space="preserve"> that took place in the Cardiff City Centre area</w:t>
      </w:r>
      <w:r w:rsidR="00F949EB">
        <w:rPr>
          <w:sz w:val="24"/>
          <w:szCs w:val="24"/>
        </w:rPr>
        <w:t xml:space="preserve"> and Cardiff Bay Police station</w:t>
      </w:r>
      <w:r>
        <w:rPr>
          <w:sz w:val="24"/>
          <w:szCs w:val="24"/>
        </w:rPr>
        <w:t xml:space="preserve">. </w:t>
      </w:r>
      <w:r>
        <w:rPr>
          <w:sz w:val="24"/>
          <w:szCs w:val="24"/>
        </w:rPr>
        <w:t xml:space="preserve"> </w:t>
      </w:r>
      <w:r w:rsidR="009E5067">
        <w:rPr>
          <w:color w:val="000000" w:themeColor="text1"/>
          <w:sz w:val="24"/>
          <w:szCs w:val="24"/>
        </w:rPr>
        <w:t xml:space="preserve">In the UK many demonstrations have taken place </w:t>
      </w:r>
      <w:r w:rsidR="00BC6F31">
        <w:rPr>
          <w:color w:val="000000" w:themeColor="text1"/>
          <w:sz w:val="24"/>
          <w:szCs w:val="24"/>
        </w:rPr>
        <w:t xml:space="preserve">in response to the conflict </w:t>
      </w:r>
      <w:r w:rsidR="009E5067">
        <w:rPr>
          <w:color w:val="000000" w:themeColor="text1"/>
          <w:sz w:val="24"/>
          <w:szCs w:val="24"/>
        </w:rPr>
        <w:t xml:space="preserve">nationwide such as </w:t>
      </w:r>
      <w:r w:rsidR="004B7A72">
        <w:rPr>
          <w:color w:val="000000" w:themeColor="text1"/>
          <w:sz w:val="24"/>
          <w:szCs w:val="24"/>
        </w:rPr>
        <w:t>public assemblies (sit-ins) and processions (marches), both apply to this investigation.</w:t>
      </w:r>
      <w:r w:rsidR="00BC6F31">
        <w:rPr>
          <w:color w:val="000000" w:themeColor="text1"/>
          <w:sz w:val="24"/>
          <w:szCs w:val="24"/>
        </w:rPr>
        <w:t xml:space="preserve"> During these incidents, which continuously changed and escalated it was necessary to make several </w:t>
      </w:r>
      <w:r w:rsidR="008C0401">
        <w:rPr>
          <w:color w:val="000000" w:themeColor="text1"/>
          <w:sz w:val="24"/>
          <w:szCs w:val="24"/>
        </w:rPr>
        <w:t>fast-track</w:t>
      </w:r>
      <w:r w:rsidR="00BC6F31">
        <w:rPr>
          <w:color w:val="000000" w:themeColor="text1"/>
          <w:sz w:val="24"/>
          <w:szCs w:val="24"/>
        </w:rPr>
        <w:t xml:space="preserve"> actions. I will discuss each of these 11 actions and evaluate them.</w:t>
      </w:r>
    </w:p>
    <w:p w14:paraId="47B95E3C" w14:textId="77777777" w:rsidR="004E19FF" w:rsidRDefault="004E19FF" w:rsidP="00B2060E">
      <w:pPr>
        <w:ind w:right="237"/>
        <w:jc w:val="both"/>
        <w:rPr>
          <w:color w:val="000000" w:themeColor="text1"/>
          <w:sz w:val="24"/>
          <w:szCs w:val="24"/>
        </w:rPr>
      </w:pPr>
    </w:p>
    <w:p w14:paraId="2B27BE5F" w14:textId="79F23DED" w:rsidR="004E19FF" w:rsidRDefault="004E19FF" w:rsidP="00B2060E">
      <w:pPr>
        <w:ind w:right="237"/>
        <w:jc w:val="both"/>
        <w:rPr>
          <w:color w:val="000000" w:themeColor="text1"/>
          <w:sz w:val="24"/>
          <w:szCs w:val="24"/>
          <w:u w:val="single"/>
        </w:rPr>
      </w:pPr>
      <w:r>
        <w:rPr>
          <w:color w:val="000000" w:themeColor="text1"/>
          <w:sz w:val="24"/>
          <w:szCs w:val="24"/>
          <w:u w:val="single"/>
        </w:rPr>
        <w:t>Incident description</w:t>
      </w:r>
    </w:p>
    <w:p w14:paraId="7E34C77A" w14:textId="54C49ADF" w:rsidR="00685F65" w:rsidRDefault="00F949EB" w:rsidP="009370AE">
      <w:pPr>
        <w:ind w:right="237"/>
        <w:jc w:val="both"/>
        <w:rPr>
          <w:color w:val="000000" w:themeColor="text1"/>
          <w:sz w:val="24"/>
          <w:szCs w:val="24"/>
        </w:rPr>
      </w:pPr>
      <w:r>
        <w:rPr>
          <w:color w:val="000000" w:themeColor="text1"/>
          <w:sz w:val="24"/>
          <w:szCs w:val="24"/>
        </w:rPr>
        <w:t xml:space="preserve">The first protest took place in Cardiff City Centre, </w:t>
      </w:r>
      <w:r w:rsidR="000B7451">
        <w:rPr>
          <w:color w:val="000000" w:themeColor="text1"/>
          <w:sz w:val="24"/>
          <w:szCs w:val="24"/>
        </w:rPr>
        <w:t xml:space="preserve">when a Police Community Support Officer (PCSO’s) walked past a group of approximately thirty </w:t>
      </w:r>
      <w:r w:rsidR="00F64174">
        <w:rPr>
          <w:color w:val="000000" w:themeColor="text1"/>
          <w:sz w:val="24"/>
          <w:szCs w:val="24"/>
        </w:rPr>
        <w:t>protesters</w:t>
      </w:r>
      <w:r w:rsidR="00685F65">
        <w:rPr>
          <w:color w:val="000000" w:themeColor="text1"/>
          <w:sz w:val="24"/>
          <w:szCs w:val="24"/>
        </w:rPr>
        <w:t xml:space="preserve"> gathering in the city centre. </w:t>
      </w:r>
      <w:r w:rsidR="00330A2A">
        <w:rPr>
          <w:color w:val="000000" w:themeColor="text1"/>
          <w:sz w:val="24"/>
          <w:szCs w:val="24"/>
        </w:rPr>
        <w:t xml:space="preserve">The protestors refused to engage with officers and </w:t>
      </w:r>
      <w:r w:rsidR="00685F65">
        <w:rPr>
          <w:color w:val="000000" w:themeColor="text1"/>
          <w:sz w:val="24"/>
          <w:szCs w:val="24"/>
        </w:rPr>
        <w:t xml:space="preserve">stated that they did not know who the organiser of the protest was. </w:t>
      </w:r>
      <w:r w:rsidR="00330A2A">
        <w:rPr>
          <w:color w:val="000000" w:themeColor="text1"/>
          <w:sz w:val="24"/>
          <w:szCs w:val="24"/>
        </w:rPr>
        <w:t>T</w:t>
      </w:r>
      <w:r w:rsidR="00685F65">
        <w:rPr>
          <w:color w:val="000000" w:themeColor="text1"/>
          <w:sz w:val="24"/>
          <w:szCs w:val="24"/>
        </w:rPr>
        <w:t>he protest began to move toward</w:t>
      </w:r>
      <w:r w:rsidR="006542A8">
        <w:rPr>
          <w:color w:val="000000" w:themeColor="text1"/>
          <w:sz w:val="24"/>
          <w:szCs w:val="24"/>
        </w:rPr>
        <w:t>s</w:t>
      </w:r>
      <w:r w:rsidR="00685F65">
        <w:rPr>
          <w:color w:val="000000" w:themeColor="text1"/>
          <w:sz w:val="24"/>
          <w:szCs w:val="24"/>
        </w:rPr>
        <w:t xml:space="preserve"> a student </w:t>
      </w:r>
      <w:r w:rsidR="00330A2A">
        <w:rPr>
          <w:color w:val="000000" w:themeColor="text1"/>
          <w:sz w:val="24"/>
          <w:szCs w:val="24"/>
        </w:rPr>
        <w:t>pro-</w:t>
      </w:r>
      <w:proofErr w:type="spellStart"/>
      <w:r w:rsidR="00330A2A">
        <w:rPr>
          <w:color w:val="000000" w:themeColor="text1"/>
          <w:sz w:val="24"/>
          <w:szCs w:val="24"/>
        </w:rPr>
        <w:t>palestine</w:t>
      </w:r>
      <w:proofErr w:type="spellEnd"/>
      <w:r w:rsidR="00330A2A">
        <w:rPr>
          <w:color w:val="000000" w:themeColor="text1"/>
          <w:sz w:val="24"/>
          <w:szCs w:val="24"/>
        </w:rPr>
        <w:t xml:space="preserve"> </w:t>
      </w:r>
      <w:r w:rsidR="00685F65">
        <w:rPr>
          <w:color w:val="000000" w:themeColor="text1"/>
          <w:sz w:val="24"/>
          <w:szCs w:val="24"/>
        </w:rPr>
        <w:t>camp</w:t>
      </w:r>
      <w:r w:rsidR="00330A2A">
        <w:rPr>
          <w:color w:val="000000" w:themeColor="text1"/>
          <w:sz w:val="24"/>
          <w:szCs w:val="24"/>
        </w:rPr>
        <w:t xml:space="preserve"> </w:t>
      </w:r>
      <w:r w:rsidR="00685F65">
        <w:rPr>
          <w:color w:val="000000" w:themeColor="text1"/>
          <w:sz w:val="24"/>
          <w:szCs w:val="24"/>
        </w:rPr>
        <w:t xml:space="preserve">outside of </w:t>
      </w:r>
      <w:r w:rsidR="00330A2A">
        <w:rPr>
          <w:color w:val="000000" w:themeColor="text1"/>
          <w:sz w:val="24"/>
          <w:szCs w:val="24"/>
        </w:rPr>
        <w:t xml:space="preserve">a </w:t>
      </w:r>
      <w:r w:rsidR="00685F65">
        <w:rPr>
          <w:color w:val="000000" w:themeColor="text1"/>
          <w:sz w:val="24"/>
          <w:szCs w:val="24"/>
        </w:rPr>
        <w:t>university building in the city centre</w:t>
      </w:r>
      <w:r w:rsidR="006542A8">
        <w:rPr>
          <w:color w:val="000000" w:themeColor="text1"/>
          <w:sz w:val="24"/>
          <w:szCs w:val="24"/>
        </w:rPr>
        <w:t>.</w:t>
      </w:r>
      <w:r w:rsidR="00726D80">
        <w:rPr>
          <w:color w:val="000000" w:themeColor="text1"/>
          <w:sz w:val="24"/>
          <w:szCs w:val="24"/>
        </w:rPr>
        <w:t xml:space="preserve"> </w:t>
      </w:r>
      <w:r w:rsidR="006542A8">
        <w:rPr>
          <w:color w:val="000000" w:themeColor="text1"/>
          <w:sz w:val="24"/>
          <w:szCs w:val="24"/>
        </w:rPr>
        <w:t>However,</w:t>
      </w:r>
      <w:r w:rsidR="00726D80">
        <w:rPr>
          <w:color w:val="000000" w:themeColor="text1"/>
          <w:sz w:val="24"/>
          <w:szCs w:val="24"/>
        </w:rPr>
        <w:t xml:space="preserve"> </w:t>
      </w:r>
      <w:r w:rsidR="00400BD6">
        <w:rPr>
          <w:color w:val="000000" w:themeColor="text1"/>
          <w:sz w:val="24"/>
          <w:szCs w:val="24"/>
        </w:rPr>
        <w:t xml:space="preserve">when the protest reached a main junction all the protesters sat on the floor in the middle of the </w:t>
      </w:r>
      <w:r w:rsidR="006542A8">
        <w:rPr>
          <w:color w:val="000000" w:themeColor="text1"/>
          <w:sz w:val="24"/>
          <w:szCs w:val="24"/>
        </w:rPr>
        <w:t>road</w:t>
      </w:r>
      <w:r w:rsidR="00400BD6">
        <w:rPr>
          <w:color w:val="000000" w:themeColor="text1"/>
          <w:sz w:val="24"/>
          <w:szCs w:val="24"/>
        </w:rPr>
        <w:t xml:space="preserve"> blocking the road in four ways. </w:t>
      </w:r>
    </w:p>
    <w:p w14:paraId="23F151AF" w14:textId="2FD16AAA" w:rsidR="004E19FF" w:rsidRPr="004E19FF" w:rsidRDefault="00400BD6" w:rsidP="009370AE">
      <w:pPr>
        <w:ind w:right="237"/>
        <w:jc w:val="both"/>
        <w:rPr>
          <w:color w:val="000000" w:themeColor="text1"/>
          <w:sz w:val="24"/>
          <w:szCs w:val="24"/>
        </w:rPr>
      </w:pPr>
      <w:r>
        <w:rPr>
          <w:color w:val="000000" w:themeColor="text1"/>
          <w:sz w:val="24"/>
          <w:szCs w:val="24"/>
        </w:rPr>
        <w:t>The protesters were carrying a fifteen-metre-long banner saying the word’s “</w:t>
      </w:r>
      <w:r w:rsidRPr="00400BD6">
        <w:rPr>
          <w:i/>
          <w:iCs/>
          <w:color w:val="000000" w:themeColor="text1"/>
          <w:sz w:val="24"/>
          <w:szCs w:val="24"/>
        </w:rPr>
        <w:t>from the river to the sea, Palestine will be free</w:t>
      </w:r>
      <w:r>
        <w:rPr>
          <w:color w:val="000000" w:themeColor="text1"/>
          <w:sz w:val="24"/>
          <w:szCs w:val="24"/>
        </w:rPr>
        <w:t>”. While chanting other Pro-Palestine chants through mega-phones.</w:t>
      </w:r>
    </w:p>
    <w:p w14:paraId="5A382BCC" w14:textId="25AE3D80" w:rsidR="00BC6F31" w:rsidRDefault="00BC6F31" w:rsidP="00B2060E">
      <w:pPr>
        <w:ind w:right="237"/>
        <w:jc w:val="both"/>
        <w:rPr>
          <w:color w:val="000000" w:themeColor="text1"/>
          <w:sz w:val="24"/>
          <w:szCs w:val="24"/>
        </w:rPr>
      </w:pPr>
      <w:r w:rsidRPr="00BC6F31">
        <w:rPr>
          <w:color w:val="000000" w:themeColor="text1"/>
          <w:sz w:val="24"/>
          <w:szCs w:val="24"/>
          <w:u w:val="single"/>
        </w:rPr>
        <w:lastRenderedPageBreak/>
        <w:t xml:space="preserve">Fast Track Action 1 - </w:t>
      </w:r>
      <w:r w:rsidR="00400BD6" w:rsidRPr="00BC6F31">
        <w:rPr>
          <w:color w:val="000000" w:themeColor="text1"/>
          <w:sz w:val="24"/>
          <w:szCs w:val="24"/>
          <w:u w:val="single"/>
        </w:rPr>
        <w:t>call upon resources from BDU officers across South Wales Police</w:t>
      </w:r>
      <w:r w:rsidRPr="00BC6F31">
        <w:rPr>
          <w:color w:val="000000" w:themeColor="text1"/>
          <w:sz w:val="24"/>
          <w:szCs w:val="24"/>
          <w:u w:val="single"/>
        </w:rPr>
        <w:t>.</w:t>
      </w:r>
      <w:r>
        <w:rPr>
          <w:color w:val="000000" w:themeColor="text1"/>
          <w:sz w:val="24"/>
          <w:szCs w:val="24"/>
        </w:rPr>
        <w:t xml:space="preserve"> </w:t>
      </w:r>
      <w:r w:rsidR="00AF0AFF">
        <w:rPr>
          <w:color w:val="000000" w:themeColor="text1"/>
          <w:sz w:val="24"/>
          <w:szCs w:val="24"/>
        </w:rPr>
        <w:t xml:space="preserve"> </w:t>
      </w:r>
      <w:r>
        <w:rPr>
          <w:color w:val="000000" w:themeColor="text1"/>
          <w:sz w:val="24"/>
          <w:szCs w:val="24"/>
        </w:rPr>
        <w:t xml:space="preserve">This action was taken </w:t>
      </w:r>
      <w:r w:rsidR="00AF0AFF">
        <w:rPr>
          <w:color w:val="000000" w:themeColor="text1"/>
          <w:sz w:val="24"/>
          <w:szCs w:val="24"/>
        </w:rPr>
        <w:t xml:space="preserve">to help maintain order </w:t>
      </w:r>
      <w:r w:rsidR="00F05973">
        <w:rPr>
          <w:color w:val="000000" w:themeColor="text1"/>
          <w:sz w:val="24"/>
          <w:szCs w:val="24"/>
        </w:rPr>
        <w:t xml:space="preserve">at </w:t>
      </w:r>
      <w:r w:rsidR="00AF0AFF">
        <w:rPr>
          <w:color w:val="000000" w:themeColor="text1"/>
          <w:sz w:val="24"/>
          <w:szCs w:val="24"/>
        </w:rPr>
        <w:t>the protest</w:t>
      </w:r>
      <w:r w:rsidR="00F05973">
        <w:rPr>
          <w:color w:val="000000" w:themeColor="text1"/>
          <w:sz w:val="24"/>
          <w:szCs w:val="24"/>
        </w:rPr>
        <w:t>, this was done immediately.</w:t>
      </w:r>
      <w:r>
        <w:rPr>
          <w:color w:val="000000" w:themeColor="text1"/>
          <w:sz w:val="24"/>
          <w:szCs w:val="24"/>
        </w:rPr>
        <w:t xml:space="preserve"> </w:t>
      </w:r>
      <w:r w:rsidR="00685F65">
        <w:rPr>
          <w:color w:val="000000" w:themeColor="text1"/>
          <w:sz w:val="24"/>
          <w:szCs w:val="24"/>
        </w:rPr>
        <w:t>U</w:t>
      </w:r>
      <w:r w:rsidR="00F64174">
        <w:rPr>
          <w:color w:val="000000" w:themeColor="text1"/>
          <w:sz w:val="24"/>
          <w:szCs w:val="24"/>
        </w:rPr>
        <w:t xml:space="preserve">nder </w:t>
      </w:r>
      <w:r w:rsidR="00685F65">
        <w:rPr>
          <w:color w:val="000000" w:themeColor="text1"/>
          <w:sz w:val="24"/>
          <w:szCs w:val="24"/>
        </w:rPr>
        <w:t>the Public Order Act 1986</w:t>
      </w:r>
      <w:r w:rsidR="007A23EE">
        <w:rPr>
          <w:rStyle w:val="FootnoteReference"/>
          <w:color w:val="000000" w:themeColor="text1"/>
          <w:sz w:val="24"/>
          <w:szCs w:val="24"/>
        </w:rPr>
        <w:footnoteReference w:id="9"/>
      </w:r>
      <w:r>
        <w:rPr>
          <w:color w:val="000000" w:themeColor="text1"/>
          <w:sz w:val="24"/>
          <w:szCs w:val="24"/>
        </w:rPr>
        <w:t>,</w:t>
      </w:r>
      <w:r w:rsidR="00F64174">
        <w:rPr>
          <w:color w:val="000000" w:themeColor="text1"/>
          <w:sz w:val="24"/>
          <w:szCs w:val="24"/>
        </w:rPr>
        <w:t xml:space="preserve"> </w:t>
      </w:r>
      <w:r w:rsidR="00685F65">
        <w:rPr>
          <w:color w:val="000000" w:themeColor="text1"/>
          <w:sz w:val="24"/>
          <w:szCs w:val="24"/>
        </w:rPr>
        <w:t xml:space="preserve">protest organisers </w:t>
      </w:r>
      <w:r w:rsidR="00F64174">
        <w:rPr>
          <w:color w:val="000000" w:themeColor="text1"/>
          <w:sz w:val="24"/>
          <w:szCs w:val="24"/>
        </w:rPr>
        <w:t xml:space="preserve">have a legal requirement to inform </w:t>
      </w:r>
      <w:r w:rsidR="00A81D0E">
        <w:rPr>
          <w:color w:val="000000" w:themeColor="text1"/>
          <w:sz w:val="24"/>
          <w:szCs w:val="24"/>
        </w:rPr>
        <w:t xml:space="preserve">the </w:t>
      </w:r>
      <w:r w:rsidR="00F64174">
        <w:rPr>
          <w:color w:val="000000" w:themeColor="text1"/>
          <w:sz w:val="24"/>
          <w:szCs w:val="24"/>
        </w:rPr>
        <w:t xml:space="preserve">Police </w:t>
      </w:r>
      <w:r w:rsidR="000B7451">
        <w:rPr>
          <w:color w:val="000000" w:themeColor="text1"/>
          <w:sz w:val="24"/>
          <w:szCs w:val="24"/>
        </w:rPr>
        <w:t xml:space="preserve">of </w:t>
      </w:r>
      <w:r w:rsidR="00A81D0E">
        <w:rPr>
          <w:color w:val="000000" w:themeColor="text1"/>
          <w:sz w:val="24"/>
          <w:szCs w:val="24"/>
        </w:rPr>
        <w:t xml:space="preserve">any </w:t>
      </w:r>
      <w:r w:rsidR="000B7451">
        <w:rPr>
          <w:color w:val="000000" w:themeColor="text1"/>
          <w:sz w:val="24"/>
          <w:szCs w:val="24"/>
        </w:rPr>
        <w:t>planned protest</w:t>
      </w:r>
      <w:r w:rsidR="00A81D0E">
        <w:rPr>
          <w:color w:val="000000" w:themeColor="text1"/>
          <w:sz w:val="24"/>
          <w:szCs w:val="24"/>
        </w:rPr>
        <w:t>,</w:t>
      </w:r>
      <w:r w:rsidR="000B7451">
        <w:rPr>
          <w:color w:val="000000" w:themeColor="text1"/>
          <w:sz w:val="24"/>
          <w:szCs w:val="24"/>
        </w:rPr>
        <w:t xml:space="preserve"> </w:t>
      </w:r>
      <w:r w:rsidR="00F05973">
        <w:rPr>
          <w:color w:val="000000" w:themeColor="text1"/>
          <w:sz w:val="24"/>
          <w:szCs w:val="24"/>
        </w:rPr>
        <w:t xml:space="preserve">six days before the </w:t>
      </w:r>
      <w:r w:rsidR="00F949EB">
        <w:rPr>
          <w:color w:val="000000" w:themeColor="text1"/>
          <w:sz w:val="24"/>
          <w:szCs w:val="24"/>
        </w:rPr>
        <w:t xml:space="preserve">protest </w:t>
      </w:r>
      <w:r>
        <w:rPr>
          <w:color w:val="000000" w:themeColor="text1"/>
          <w:sz w:val="24"/>
          <w:szCs w:val="24"/>
        </w:rPr>
        <w:t>is</w:t>
      </w:r>
      <w:r w:rsidR="00F949EB">
        <w:rPr>
          <w:color w:val="000000" w:themeColor="text1"/>
          <w:sz w:val="24"/>
          <w:szCs w:val="24"/>
        </w:rPr>
        <w:t xml:space="preserve"> </w:t>
      </w:r>
      <w:r w:rsidR="00F05973">
        <w:rPr>
          <w:color w:val="000000" w:themeColor="text1"/>
          <w:sz w:val="24"/>
          <w:szCs w:val="24"/>
        </w:rPr>
        <w:t xml:space="preserve">taking place. </w:t>
      </w:r>
      <w:r>
        <w:rPr>
          <w:color w:val="000000" w:themeColor="text1"/>
          <w:sz w:val="24"/>
          <w:szCs w:val="24"/>
        </w:rPr>
        <w:t xml:space="preserve">In the case of this protest, there was no notification which meant that no BDU officers had been allocated to the protest, potentially causing risk and disruption to members of the public. </w:t>
      </w:r>
      <w:r w:rsidR="00AA0653">
        <w:rPr>
          <w:color w:val="000000" w:themeColor="text1"/>
          <w:sz w:val="24"/>
          <w:szCs w:val="24"/>
        </w:rPr>
        <w:t>To</w:t>
      </w:r>
      <w:r>
        <w:rPr>
          <w:color w:val="000000" w:themeColor="text1"/>
          <w:sz w:val="24"/>
          <w:szCs w:val="24"/>
        </w:rPr>
        <w:t xml:space="preserve"> mitigate this risk officers were called as a fast-track action to ensure that the protest could be appropriately managed by those trained to do so.</w:t>
      </w:r>
    </w:p>
    <w:p w14:paraId="1BB1EB97" w14:textId="77777777" w:rsidR="00AA0653" w:rsidRDefault="00AA0653" w:rsidP="00B2060E">
      <w:pPr>
        <w:ind w:right="237"/>
        <w:jc w:val="both"/>
        <w:rPr>
          <w:color w:val="000000" w:themeColor="text1"/>
          <w:sz w:val="24"/>
          <w:szCs w:val="24"/>
        </w:rPr>
      </w:pPr>
    </w:p>
    <w:p w14:paraId="67313C90" w14:textId="5210BBB8" w:rsidR="00BC6F31" w:rsidRPr="00BC6F31" w:rsidRDefault="00BC6F31" w:rsidP="00B2060E">
      <w:pPr>
        <w:ind w:right="237"/>
        <w:jc w:val="both"/>
        <w:rPr>
          <w:color w:val="000000" w:themeColor="text1"/>
          <w:sz w:val="24"/>
          <w:szCs w:val="24"/>
          <w:u w:val="single"/>
        </w:rPr>
      </w:pPr>
      <w:r w:rsidRPr="00BC6F31">
        <w:rPr>
          <w:color w:val="000000" w:themeColor="text1"/>
          <w:sz w:val="24"/>
          <w:szCs w:val="24"/>
          <w:u w:val="single"/>
        </w:rPr>
        <w:t xml:space="preserve">Fast Track Action 2 – Redirection of traffic </w:t>
      </w:r>
    </w:p>
    <w:p w14:paraId="5E0A6A46" w14:textId="459012A2" w:rsidR="00B2060E" w:rsidRDefault="00AC395D" w:rsidP="00B2060E">
      <w:pPr>
        <w:ind w:right="237"/>
        <w:jc w:val="both"/>
        <w:rPr>
          <w:color w:val="000000" w:themeColor="text1"/>
          <w:sz w:val="24"/>
          <w:szCs w:val="24"/>
        </w:rPr>
      </w:pPr>
      <w:r>
        <w:rPr>
          <w:color w:val="000000" w:themeColor="text1"/>
          <w:sz w:val="24"/>
          <w:szCs w:val="24"/>
        </w:rPr>
        <w:t>Once all officers had arrived and the road was secure</w:t>
      </w:r>
      <w:r w:rsidR="00BC6F31">
        <w:rPr>
          <w:color w:val="000000" w:themeColor="text1"/>
          <w:sz w:val="24"/>
          <w:szCs w:val="24"/>
        </w:rPr>
        <w:t xml:space="preserve"> it was decided that an action to redirect</w:t>
      </w:r>
      <w:r>
        <w:rPr>
          <w:color w:val="000000" w:themeColor="text1"/>
          <w:sz w:val="24"/>
          <w:szCs w:val="24"/>
        </w:rPr>
        <w:t xml:space="preserve"> traffic away from the protest </w:t>
      </w:r>
      <w:r w:rsidR="00BC6F31">
        <w:rPr>
          <w:color w:val="000000" w:themeColor="text1"/>
          <w:sz w:val="24"/>
          <w:szCs w:val="24"/>
        </w:rPr>
        <w:t xml:space="preserve">was necessary </w:t>
      </w:r>
      <w:r>
        <w:rPr>
          <w:color w:val="000000" w:themeColor="text1"/>
          <w:sz w:val="24"/>
          <w:szCs w:val="24"/>
        </w:rPr>
        <w:t xml:space="preserve">to avoid congestion. Bus lines had to be cancelled </w:t>
      </w:r>
      <w:r w:rsidR="00D4751B">
        <w:rPr>
          <w:color w:val="000000" w:themeColor="text1"/>
          <w:sz w:val="24"/>
          <w:szCs w:val="24"/>
        </w:rPr>
        <w:t xml:space="preserve">meaning many people using public transport would need to take alternative routes. </w:t>
      </w:r>
      <w:r w:rsidR="00AA0653">
        <w:rPr>
          <w:color w:val="000000" w:themeColor="text1"/>
          <w:sz w:val="24"/>
          <w:szCs w:val="24"/>
        </w:rPr>
        <w:t>This was vindicated when a fire engine responding to a fire was delayed because of the protest which could have posed a threat to life. Whilst it could be argued that this action may be seen to undermine their wish to cause disruption to highlight their cause, there were also members of the public who in their frustration posed a risk to the protestors as they were trying to continue with their route which could have resulted in serious injury to the protestors. On balance therefore this was an appropriate action based on the risks</w:t>
      </w:r>
      <w:r w:rsidR="00330A2A">
        <w:rPr>
          <w:color w:val="000000" w:themeColor="text1"/>
          <w:sz w:val="24"/>
          <w:szCs w:val="24"/>
        </w:rPr>
        <w:t xml:space="preserve"> presented</w:t>
      </w:r>
      <w:r w:rsidR="00AA0653">
        <w:rPr>
          <w:color w:val="000000" w:themeColor="text1"/>
          <w:sz w:val="24"/>
          <w:szCs w:val="24"/>
        </w:rPr>
        <w:t>.</w:t>
      </w:r>
    </w:p>
    <w:p w14:paraId="2E08FA85" w14:textId="77777777" w:rsidR="00AA0653" w:rsidRDefault="00AA0653" w:rsidP="00B2060E">
      <w:pPr>
        <w:ind w:right="237"/>
        <w:jc w:val="both"/>
        <w:rPr>
          <w:color w:val="000000" w:themeColor="text1"/>
          <w:sz w:val="24"/>
          <w:szCs w:val="24"/>
        </w:rPr>
      </w:pPr>
    </w:p>
    <w:p w14:paraId="08C04925" w14:textId="2D281826" w:rsidR="00AA0653" w:rsidRPr="00AA0653" w:rsidRDefault="00AA0653" w:rsidP="00B2060E">
      <w:pPr>
        <w:ind w:right="237"/>
        <w:jc w:val="both"/>
        <w:rPr>
          <w:color w:val="000000" w:themeColor="text1"/>
          <w:sz w:val="24"/>
          <w:szCs w:val="24"/>
          <w:u w:val="single"/>
        </w:rPr>
      </w:pPr>
      <w:r w:rsidRPr="00AA0653">
        <w:rPr>
          <w:color w:val="000000" w:themeColor="text1"/>
          <w:sz w:val="24"/>
          <w:szCs w:val="24"/>
          <w:u w:val="single"/>
        </w:rPr>
        <w:t>Fast Track action 3 - Relocation</w:t>
      </w:r>
      <w:r>
        <w:rPr>
          <w:color w:val="000000" w:themeColor="text1"/>
          <w:sz w:val="24"/>
          <w:szCs w:val="24"/>
          <w:u w:val="single"/>
        </w:rPr>
        <w:t xml:space="preserve"> of the protestors </w:t>
      </w:r>
    </w:p>
    <w:p w14:paraId="3D350858" w14:textId="77777777" w:rsidR="00AA0653" w:rsidRDefault="00AA0653" w:rsidP="00B2060E">
      <w:pPr>
        <w:ind w:right="237"/>
        <w:jc w:val="both"/>
        <w:rPr>
          <w:color w:val="000000" w:themeColor="text1"/>
          <w:sz w:val="24"/>
          <w:szCs w:val="24"/>
        </w:rPr>
      </w:pPr>
    </w:p>
    <w:p w14:paraId="7D3A8BDE" w14:textId="7DE2E6FB" w:rsidR="00D4751B" w:rsidRDefault="00D4751B" w:rsidP="00B2060E">
      <w:pPr>
        <w:ind w:right="237"/>
        <w:jc w:val="both"/>
        <w:rPr>
          <w:color w:val="000000" w:themeColor="text1"/>
          <w:sz w:val="24"/>
          <w:szCs w:val="24"/>
        </w:rPr>
      </w:pPr>
      <w:r>
        <w:rPr>
          <w:color w:val="000000" w:themeColor="text1"/>
          <w:sz w:val="24"/>
          <w:szCs w:val="24"/>
        </w:rPr>
        <w:t>After four hours of peaceful protesting, officers decided to try and move the protest along the believed route</w:t>
      </w:r>
      <w:r w:rsidR="00AA0653">
        <w:rPr>
          <w:color w:val="000000" w:themeColor="text1"/>
          <w:sz w:val="24"/>
          <w:szCs w:val="24"/>
        </w:rPr>
        <w:t xml:space="preserve"> to the location </w:t>
      </w:r>
      <w:r w:rsidR="00330A2A">
        <w:rPr>
          <w:color w:val="000000" w:themeColor="text1"/>
          <w:sz w:val="24"/>
          <w:szCs w:val="24"/>
        </w:rPr>
        <w:t>at the university. W</w:t>
      </w:r>
      <w:r w:rsidR="00697FC0">
        <w:rPr>
          <w:color w:val="000000" w:themeColor="text1"/>
          <w:sz w:val="24"/>
          <w:szCs w:val="24"/>
        </w:rPr>
        <w:t xml:space="preserve">hilst the police were able to facilitate their reasonable right to protest, they had not notified the police of their </w:t>
      </w:r>
      <w:r w:rsidR="008C0401">
        <w:rPr>
          <w:color w:val="000000" w:themeColor="text1"/>
          <w:sz w:val="24"/>
          <w:szCs w:val="24"/>
        </w:rPr>
        <w:t>protest,</w:t>
      </w:r>
      <w:r w:rsidR="00697FC0">
        <w:rPr>
          <w:color w:val="000000" w:themeColor="text1"/>
          <w:sz w:val="24"/>
          <w:szCs w:val="24"/>
        </w:rPr>
        <w:t xml:space="preserve"> and they had now become a public nuisance.  They did not show any willingness to engage and so on balance it was decided that the disruption they were causing was now disproportionate to their reasonable right to protest. </w:t>
      </w:r>
      <w:r w:rsidR="008C0401">
        <w:rPr>
          <w:color w:val="000000" w:themeColor="text1"/>
          <w:sz w:val="24"/>
          <w:szCs w:val="24"/>
        </w:rPr>
        <w:t>This fast-track action was carried out</w:t>
      </w:r>
      <w:r>
        <w:rPr>
          <w:color w:val="000000" w:themeColor="text1"/>
          <w:sz w:val="24"/>
          <w:szCs w:val="24"/>
        </w:rPr>
        <w:t xml:space="preserve"> by </w:t>
      </w:r>
      <w:r w:rsidR="008C0401">
        <w:rPr>
          <w:color w:val="000000" w:themeColor="text1"/>
          <w:sz w:val="24"/>
          <w:szCs w:val="24"/>
        </w:rPr>
        <w:t xml:space="preserve">a </w:t>
      </w:r>
      <w:r>
        <w:rPr>
          <w:color w:val="000000" w:themeColor="text1"/>
          <w:sz w:val="24"/>
          <w:szCs w:val="24"/>
        </w:rPr>
        <w:t>TST officer entering the circle made by the protesters and asking the ring leaders to move.</w:t>
      </w:r>
      <w:r w:rsidR="00697FC0">
        <w:rPr>
          <w:color w:val="000000" w:themeColor="text1"/>
          <w:sz w:val="24"/>
          <w:szCs w:val="24"/>
        </w:rPr>
        <w:t xml:space="preserve"> </w:t>
      </w:r>
      <w:r>
        <w:rPr>
          <w:color w:val="000000" w:themeColor="text1"/>
          <w:sz w:val="24"/>
          <w:szCs w:val="24"/>
        </w:rPr>
        <w:t xml:space="preserve"> </w:t>
      </w:r>
      <w:r w:rsidR="008C0401">
        <w:rPr>
          <w:color w:val="000000" w:themeColor="text1"/>
          <w:sz w:val="24"/>
          <w:szCs w:val="24"/>
        </w:rPr>
        <w:t xml:space="preserve">However, this resulted in </w:t>
      </w:r>
      <w:r w:rsidR="00EB383A">
        <w:rPr>
          <w:color w:val="000000" w:themeColor="text1"/>
          <w:sz w:val="24"/>
          <w:szCs w:val="24"/>
        </w:rPr>
        <w:t>protester</w:t>
      </w:r>
      <w:r w:rsidR="008C0401">
        <w:rPr>
          <w:color w:val="000000" w:themeColor="text1"/>
          <w:sz w:val="24"/>
          <w:szCs w:val="24"/>
        </w:rPr>
        <w:t>s</w:t>
      </w:r>
      <w:r>
        <w:rPr>
          <w:color w:val="000000" w:themeColor="text1"/>
          <w:sz w:val="24"/>
          <w:szCs w:val="24"/>
        </w:rPr>
        <w:t xml:space="preserve"> circl</w:t>
      </w:r>
      <w:r w:rsidR="008C0401">
        <w:rPr>
          <w:color w:val="000000" w:themeColor="text1"/>
          <w:sz w:val="24"/>
          <w:szCs w:val="24"/>
        </w:rPr>
        <w:t>ing</w:t>
      </w:r>
      <w:r>
        <w:rPr>
          <w:color w:val="000000" w:themeColor="text1"/>
          <w:sz w:val="24"/>
          <w:szCs w:val="24"/>
        </w:rPr>
        <w:t xml:space="preserve"> round each officer with their </w:t>
      </w:r>
      <w:r w:rsidR="00EB383A">
        <w:rPr>
          <w:color w:val="000000" w:themeColor="text1"/>
          <w:sz w:val="24"/>
          <w:szCs w:val="24"/>
        </w:rPr>
        <w:t>megaphones</w:t>
      </w:r>
      <w:r>
        <w:rPr>
          <w:color w:val="000000" w:themeColor="text1"/>
          <w:sz w:val="24"/>
          <w:szCs w:val="24"/>
        </w:rPr>
        <w:t xml:space="preserve"> and </w:t>
      </w:r>
      <w:r w:rsidR="008C0401">
        <w:rPr>
          <w:color w:val="000000" w:themeColor="text1"/>
          <w:sz w:val="24"/>
          <w:szCs w:val="24"/>
        </w:rPr>
        <w:t>using the megaphones near the Officer in the hope of intimidation resulting</w:t>
      </w:r>
      <w:r w:rsidR="00EB383A">
        <w:rPr>
          <w:color w:val="000000" w:themeColor="text1"/>
          <w:sz w:val="24"/>
          <w:szCs w:val="24"/>
        </w:rPr>
        <w:t xml:space="preserve">. </w:t>
      </w:r>
      <w:r w:rsidR="008C0401">
        <w:rPr>
          <w:color w:val="000000" w:themeColor="text1"/>
          <w:sz w:val="24"/>
          <w:szCs w:val="24"/>
        </w:rPr>
        <w:t xml:space="preserve">This then caused the </w:t>
      </w:r>
      <w:r w:rsidR="00EB383A">
        <w:rPr>
          <w:color w:val="000000" w:themeColor="text1"/>
          <w:sz w:val="24"/>
          <w:szCs w:val="24"/>
        </w:rPr>
        <w:t>officer</w:t>
      </w:r>
      <w:r w:rsidR="008C0401">
        <w:rPr>
          <w:color w:val="000000" w:themeColor="text1"/>
          <w:sz w:val="24"/>
          <w:szCs w:val="24"/>
        </w:rPr>
        <w:t>’s</w:t>
      </w:r>
      <w:r w:rsidR="00EB383A">
        <w:rPr>
          <w:color w:val="000000" w:themeColor="text1"/>
          <w:sz w:val="24"/>
          <w:szCs w:val="24"/>
        </w:rPr>
        <w:t xml:space="preserve"> eardrums to become perforated. </w:t>
      </w:r>
      <w:r w:rsidR="008C0401">
        <w:rPr>
          <w:color w:val="000000" w:themeColor="text1"/>
          <w:sz w:val="24"/>
          <w:szCs w:val="24"/>
        </w:rPr>
        <w:t>Whilst it could be argued that this fast-track action had resulted in an escalation in hostility from the protestors they could not continue to illegally protest indefinitely</w:t>
      </w:r>
      <w:r w:rsidR="002F28A7">
        <w:rPr>
          <w:color w:val="000000" w:themeColor="text1"/>
          <w:sz w:val="24"/>
          <w:szCs w:val="24"/>
        </w:rPr>
        <w:t xml:space="preserve"> and so the action was proportional.</w:t>
      </w:r>
    </w:p>
    <w:p w14:paraId="6AB643A5" w14:textId="77777777" w:rsidR="008C0401" w:rsidRDefault="008C0401" w:rsidP="00B2060E">
      <w:pPr>
        <w:ind w:right="237"/>
        <w:jc w:val="both"/>
        <w:rPr>
          <w:color w:val="000000" w:themeColor="text1"/>
          <w:sz w:val="24"/>
          <w:szCs w:val="24"/>
        </w:rPr>
      </w:pPr>
    </w:p>
    <w:p w14:paraId="6203C304" w14:textId="0725B229" w:rsidR="008C0401" w:rsidRPr="008C0401" w:rsidRDefault="008C0401" w:rsidP="00B2060E">
      <w:pPr>
        <w:ind w:right="237"/>
        <w:jc w:val="both"/>
        <w:rPr>
          <w:color w:val="000000" w:themeColor="text1"/>
          <w:sz w:val="24"/>
          <w:szCs w:val="24"/>
          <w:u w:val="single"/>
        </w:rPr>
      </w:pPr>
      <w:r w:rsidRPr="008C0401">
        <w:rPr>
          <w:color w:val="000000" w:themeColor="text1"/>
          <w:sz w:val="24"/>
          <w:szCs w:val="24"/>
          <w:u w:val="single"/>
        </w:rPr>
        <w:t>Fast track action 4 – Arrest of suspected Protest organiser.</w:t>
      </w:r>
    </w:p>
    <w:p w14:paraId="2CDBAFE5" w14:textId="0A30755D" w:rsidR="00EB383A" w:rsidRDefault="00EB383A" w:rsidP="00B2060E">
      <w:pPr>
        <w:ind w:right="237"/>
        <w:jc w:val="both"/>
        <w:rPr>
          <w:color w:val="000000" w:themeColor="text1"/>
          <w:sz w:val="24"/>
          <w:szCs w:val="24"/>
        </w:rPr>
      </w:pPr>
      <w:r>
        <w:rPr>
          <w:color w:val="000000" w:themeColor="text1"/>
          <w:sz w:val="24"/>
          <w:szCs w:val="24"/>
        </w:rPr>
        <w:t xml:space="preserve">After </w:t>
      </w:r>
      <w:r w:rsidR="002F28A7">
        <w:rPr>
          <w:color w:val="000000" w:themeColor="text1"/>
          <w:sz w:val="24"/>
          <w:szCs w:val="24"/>
        </w:rPr>
        <w:t>attempts</w:t>
      </w:r>
      <w:r>
        <w:rPr>
          <w:color w:val="000000" w:themeColor="text1"/>
          <w:sz w:val="24"/>
          <w:szCs w:val="24"/>
        </w:rPr>
        <w:t xml:space="preserve"> to engage with the protesters had resulted </w:t>
      </w:r>
      <w:r w:rsidR="00330A2A">
        <w:rPr>
          <w:color w:val="000000" w:themeColor="text1"/>
          <w:sz w:val="24"/>
          <w:szCs w:val="24"/>
        </w:rPr>
        <w:t xml:space="preserve">in </w:t>
      </w:r>
      <w:r>
        <w:rPr>
          <w:color w:val="000000" w:themeColor="text1"/>
          <w:sz w:val="24"/>
          <w:szCs w:val="24"/>
        </w:rPr>
        <w:t>them ignoring officer’s appeal</w:t>
      </w:r>
      <w:r w:rsidR="008C0401">
        <w:rPr>
          <w:color w:val="000000" w:themeColor="text1"/>
          <w:sz w:val="24"/>
          <w:szCs w:val="24"/>
        </w:rPr>
        <w:t xml:space="preserve"> and the subsequent assault on the officer, </w:t>
      </w:r>
      <w:proofErr w:type="gramStart"/>
      <w:r w:rsidR="008C0401">
        <w:rPr>
          <w:color w:val="000000" w:themeColor="text1"/>
          <w:sz w:val="24"/>
          <w:szCs w:val="24"/>
        </w:rPr>
        <w:t>It</w:t>
      </w:r>
      <w:proofErr w:type="gramEnd"/>
      <w:r w:rsidR="008C0401">
        <w:rPr>
          <w:color w:val="000000" w:themeColor="text1"/>
          <w:sz w:val="24"/>
          <w:szCs w:val="24"/>
        </w:rPr>
        <w:t xml:space="preserve"> was decided that it was necessary to arrest the individual suspected as being the main leader of the protest</w:t>
      </w:r>
      <w:r>
        <w:rPr>
          <w:color w:val="000000" w:themeColor="text1"/>
          <w:sz w:val="24"/>
          <w:szCs w:val="24"/>
        </w:rPr>
        <w:t xml:space="preserve"> </w:t>
      </w:r>
      <w:r w:rsidR="00277535">
        <w:rPr>
          <w:color w:val="000000" w:themeColor="text1"/>
          <w:sz w:val="24"/>
          <w:szCs w:val="24"/>
        </w:rPr>
        <w:t>(suspect one).</w:t>
      </w:r>
      <w:r w:rsidR="008C0401">
        <w:rPr>
          <w:color w:val="000000" w:themeColor="text1"/>
          <w:sz w:val="24"/>
          <w:szCs w:val="24"/>
        </w:rPr>
        <w:t xml:space="preserve"> It was </w:t>
      </w:r>
      <w:r w:rsidR="00330A2A">
        <w:rPr>
          <w:color w:val="000000" w:themeColor="text1"/>
          <w:sz w:val="24"/>
          <w:szCs w:val="24"/>
        </w:rPr>
        <w:t>decided</w:t>
      </w:r>
      <w:r w:rsidR="008C0401">
        <w:rPr>
          <w:color w:val="000000" w:themeColor="text1"/>
          <w:sz w:val="24"/>
          <w:szCs w:val="24"/>
        </w:rPr>
        <w:t xml:space="preserve"> that o</w:t>
      </w:r>
      <w:r>
        <w:rPr>
          <w:color w:val="000000" w:themeColor="text1"/>
          <w:sz w:val="24"/>
          <w:szCs w:val="24"/>
        </w:rPr>
        <w:t xml:space="preserve">ne last attempt would be made to appeal for the protesters to move, if </w:t>
      </w:r>
      <w:r w:rsidR="00277535">
        <w:rPr>
          <w:color w:val="000000" w:themeColor="text1"/>
          <w:sz w:val="24"/>
          <w:szCs w:val="24"/>
        </w:rPr>
        <w:t>suspect one</w:t>
      </w:r>
      <w:r>
        <w:rPr>
          <w:color w:val="000000" w:themeColor="text1"/>
          <w:sz w:val="24"/>
          <w:szCs w:val="24"/>
        </w:rPr>
        <w:t xml:space="preserve"> did not engage </w:t>
      </w:r>
      <w:r w:rsidR="00330A2A">
        <w:rPr>
          <w:color w:val="000000" w:themeColor="text1"/>
          <w:sz w:val="24"/>
          <w:szCs w:val="24"/>
        </w:rPr>
        <w:t xml:space="preserve">there were </w:t>
      </w:r>
      <w:r>
        <w:rPr>
          <w:color w:val="000000" w:themeColor="text1"/>
          <w:sz w:val="24"/>
          <w:szCs w:val="24"/>
        </w:rPr>
        <w:t>ground</w:t>
      </w:r>
      <w:r w:rsidR="00330A2A">
        <w:rPr>
          <w:color w:val="000000" w:themeColor="text1"/>
          <w:sz w:val="24"/>
          <w:szCs w:val="24"/>
        </w:rPr>
        <w:t>s</w:t>
      </w:r>
      <w:r>
        <w:rPr>
          <w:color w:val="000000" w:themeColor="text1"/>
          <w:sz w:val="24"/>
          <w:szCs w:val="24"/>
        </w:rPr>
        <w:t xml:space="preserve"> to arrest him for blocking a highway and conspiracy to organise a </w:t>
      </w:r>
      <w:r w:rsidR="00616DED">
        <w:rPr>
          <w:color w:val="000000" w:themeColor="text1"/>
          <w:sz w:val="24"/>
          <w:szCs w:val="24"/>
        </w:rPr>
        <w:t xml:space="preserve">protest. </w:t>
      </w:r>
      <w:r w:rsidR="00277535">
        <w:rPr>
          <w:color w:val="000000" w:themeColor="text1"/>
          <w:sz w:val="24"/>
          <w:szCs w:val="24"/>
        </w:rPr>
        <w:t>Unfortunately,</w:t>
      </w:r>
      <w:r w:rsidR="00616DED">
        <w:rPr>
          <w:color w:val="000000" w:themeColor="text1"/>
          <w:sz w:val="24"/>
          <w:szCs w:val="24"/>
        </w:rPr>
        <w:t xml:space="preserve"> despite all attempts made by officer it resulted in suspect one being arrested. </w:t>
      </w:r>
    </w:p>
    <w:p w14:paraId="4BC1EC25" w14:textId="17DBE3A2" w:rsidR="00B74267" w:rsidRDefault="00277535" w:rsidP="00B2060E">
      <w:pPr>
        <w:ind w:right="237"/>
        <w:jc w:val="both"/>
        <w:rPr>
          <w:color w:val="000000" w:themeColor="text1"/>
          <w:sz w:val="24"/>
          <w:szCs w:val="24"/>
        </w:rPr>
      </w:pPr>
      <w:r>
        <w:rPr>
          <w:color w:val="000000" w:themeColor="text1"/>
          <w:sz w:val="24"/>
          <w:szCs w:val="24"/>
        </w:rPr>
        <w:lastRenderedPageBreak/>
        <w:t xml:space="preserve">This arrest resulted in a hostile response from the other protesters </w:t>
      </w:r>
      <w:r w:rsidR="000653C9">
        <w:rPr>
          <w:color w:val="000000" w:themeColor="text1"/>
          <w:sz w:val="24"/>
          <w:szCs w:val="24"/>
        </w:rPr>
        <w:t xml:space="preserve">with them trying to block the police vehicle from driving suspect one to custody. </w:t>
      </w:r>
      <w:r w:rsidR="00330A2A">
        <w:rPr>
          <w:color w:val="000000" w:themeColor="text1"/>
          <w:sz w:val="24"/>
          <w:szCs w:val="24"/>
        </w:rPr>
        <w:t>T</w:t>
      </w:r>
      <w:r w:rsidR="00B74267">
        <w:rPr>
          <w:color w:val="000000" w:themeColor="text1"/>
          <w:sz w:val="24"/>
          <w:szCs w:val="24"/>
        </w:rPr>
        <w:t xml:space="preserve">he other </w:t>
      </w:r>
      <w:r w:rsidR="000653C9">
        <w:rPr>
          <w:color w:val="000000" w:themeColor="text1"/>
          <w:sz w:val="24"/>
          <w:szCs w:val="24"/>
        </w:rPr>
        <w:t>protesters also began to push and shove officers</w:t>
      </w:r>
      <w:r w:rsidR="00B74267">
        <w:rPr>
          <w:color w:val="000000" w:themeColor="text1"/>
          <w:sz w:val="24"/>
          <w:szCs w:val="24"/>
        </w:rPr>
        <w:t xml:space="preserve">. When hostility to the police seemed to die down, officers </w:t>
      </w:r>
      <w:r w:rsidR="00330A2A">
        <w:rPr>
          <w:color w:val="000000" w:themeColor="text1"/>
          <w:sz w:val="24"/>
          <w:szCs w:val="24"/>
        </w:rPr>
        <w:t xml:space="preserve">allowed </w:t>
      </w:r>
      <w:r w:rsidR="00B74267">
        <w:rPr>
          <w:color w:val="000000" w:themeColor="text1"/>
          <w:sz w:val="24"/>
          <w:szCs w:val="24"/>
        </w:rPr>
        <w:t xml:space="preserve">the </w:t>
      </w:r>
      <w:r w:rsidR="00330A2A">
        <w:rPr>
          <w:color w:val="000000" w:themeColor="text1"/>
          <w:sz w:val="24"/>
          <w:szCs w:val="24"/>
        </w:rPr>
        <w:t xml:space="preserve">remaining </w:t>
      </w:r>
      <w:r w:rsidR="00B74267">
        <w:rPr>
          <w:color w:val="000000" w:themeColor="text1"/>
          <w:sz w:val="24"/>
          <w:szCs w:val="24"/>
        </w:rPr>
        <w:t>protester</w:t>
      </w:r>
      <w:r w:rsidR="00330A2A">
        <w:rPr>
          <w:color w:val="000000" w:themeColor="text1"/>
          <w:sz w:val="24"/>
          <w:szCs w:val="24"/>
        </w:rPr>
        <w:t>s</w:t>
      </w:r>
      <w:r w:rsidR="00B74267">
        <w:rPr>
          <w:color w:val="000000" w:themeColor="text1"/>
          <w:sz w:val="24"/>
          <w:szCs w:val="24"/>
        </w:rPr>
        <w:t xml:space="preserve"> to march down to their camp where they continued to peacefully protest.  </w:t>
      </w:r>
      <w:r w:rsidR="009D5B72">
        <w:rPr>
          <w:color w:val="000000" w:themeColor="text1"/>
          <w:sz w:val="24"/>
          <w:szCs w:val="24"/>
        </w:rPr>
        <w:t xml:space="preserve">Whilst initially this </w:t>
      </w:r>
      <w:proofErr w:type="gramStart"/>
      <w:r w:rsidR="009D5B72">
        <w:rPr>
          <w:color w:val="000000" w:themeColor="text1"/>
          <w:sz w:val="24"/>
          <w:szCs w:val="24"/>
        </w:rPr>
        <w:t xml:space="preserve">fast </w:t>
      </w:r>
      <w:r w:rsidR="00330A2A">
        <w:rPr>
          <w:color w:val="000000" w:themeColor="text1"/>
          <w:sz w:val="24"/>
          <w:szCs w:val="24"/>
        </w:rPr>
        <w:t>track</w:t>
      </w:r>
      <w:proofErr w:type="gramEnd"/>
      <w:r w:rsidR="00330A2A">
        <w:rPr>
          <w:color w:val="000000" w:themeColor="text1"/>
          <w:sz w:val="24"/>
          <w:szCs w:val="24"/>
        </w:rPr>
        <w:t xml:space="preserve"> </w:t>
      </w:r>
      <w:r w:rsidR="009D5B72">
        <w:rPr>
          <w:color w:val="000000" w:themeColor="text1"/>
          <w:sz w:val="24"/>
          <w:szCs w:val="24"/>
        </w:rPr>
        <w:t xml:space="preserve">action </w:t>
      </w:r>
      <w:r w:rsidR="00330A2A">
        <w:rPr>
          <w:color w:val="000000" w:themeColor="text1"/>
          <w:sz w:val="24"/>
          <w:szCs w:val="24"/>
        </w:rPr>
        <w:t xml:space="preserve">got </w:t>
      </w:r>
      <w:r w:rsidR="009D5B72">
        <w:rPr>
          <w:color w:val="000000" w:themeColor="text1"/>
          <w:sz w:val="24"/>
          <w:szCs w:val="24"/>
        </w:rPr>
        <w:t>a hostile response</w:t>
      </w:r>
      <w:r w:rsidR="00330A2A">
        <w:rPr>
          <w:color w:val="000000" w:themeColor="text1"/>
          <w:sz w:val="24"/>
          <w:szCs w:val="24"/>
        </w:rPr>
        <w:t>,</w:t>
      </w:r>
      <w:r w:rsidR="009D5B72">
        <w:rPr>
          <w:color w:val="000000" w:themeColor="text1"/>
          <w:sz w:val="24"/>
          <w:szCs w:val="24"/>
        </w:rPr>
        <w:t xml:space="preserve"> it was a last resort after a consistent refusal from protestors to engage with the police and ultimately the action achieved the desired outcome when the protestors moved to their camp and peaceful protest then resumed. Therefore, on balance it was a positive decision with a positive outcome.</w:t>
      </w:r>
    </w:p>
    <w:p w14:paraId="1FC63566" w14:textId="77777777" w:rsidR="009D5B72" w:rsidRDefault="009D5B72" w:rsidP="00B2060E">
      <w:pPr>
        <w:ind w:right="237"/>
        <w:jc w:val="both"/>
        <w:rPr>
          <w:color w:val="000000" w:themeColor="text1"/>
          <w:sz w:val="24"/>
          <w:szCs w:val="24"/>
        </w:rPr>
      </w:pPr>
    </w:p>
    <w:p w14:paraId="72CFB0D1" w14:textId="321E63BB" w:rsidR="009D5B72" w:rsidRPr="009D5B72" w:rsidRDefault="009D5B72" w:rsidP="00B2060E">
      <w:pPr>
        <w:ind w:right="237"/>
        <w:jc w:val="both"/>
        <w:rPr>
          <w:color w:val="000000" w:themeColor="text1"/>
          <w:sz w:val="24"/>
          <w:szCs w:val="24"/>
          <w:u w:val="single"/>
        </w:rPr>
      </w:pPr>
      <w:r w:rsidRPr="009D5B72">
        <w:rPr>
          <w:color w:val="000000" w:themeColor="text1"/>
          <w:sz w:val="24"/>
          <w:szCs w:val="24"/>
          <w:u w:val="single"/>
        </w:rPr>
        <w:t xml:space="preserve">Fast Track action 5 – Retained on duty officers </w:t>
      </w:r>
    </w:p>
    <w:p w14:paraId="567110CB" w14:textId="6686D6AA" w:rsidR="00B74267" w:rsidRDefault="00B74267" w:rsidP="00B2060E">
      <w:pPr>
        <w:ind w:right="237"/>
        <w:jc w:val="both"/>
        <w:rPr>
          <w:color w:val="000000" w:themeColor="text1"/>
          <w:sz w:val="24"/>
          <w:szCs w:val="24"/>
        </w:rPr>
      </w:pPr>
      <w:r>
        <w:rPr>
          <w:color w:val="000000" w:themeColor="text1"/>
          <w:sz w:val="24"/>
          <w:szCs w:val="24"/>
        </w:rPr>
        <w:t xml:space="preserve">After this incident another </w:t>
      </w:r>
      <w:r w:rsidR="006D16C9">
        <w:rPr>
          <w:color w:val="000000" w:themeColor="text1"/>
          <w:sz w:val="24"/>
          <w:szCs w:val="24"/>
        </w:rPr>
        <w:t>fast-track</w:t>
      </w:r>
      <w:r>
        <w:rPr>
          <w:color w:val="000000" w:themeColor="text1"/>
          <w:sz w:val="24"/>
          <w:szCs w:val="24"/>
        </w:rPr>
        <w:t xml:space="preserve"> order that was decided was that all officers across the entirety of Cardiff w</w:t>
      </w:r>
      <w:r w:rsidR="006D16C9">
        <w:rPr>
          <w:color w:val="000000" w:themeColor="text1"/>
          <w:sz w:val="24"/>
          <w:szCs w:val="24"/>
        </w:rPr>
        <w:t>ere to be remanded on duty</w:t>
      </w:r>
      <w:r w:rsidR="00330A2A">
        <w:rPr>
          <w:color w:val="000000" w:themeColor="text1"/>
          <w:sz w:val="24"/>
          <w:szCs w:val="24"/>
        </w:rPr>
        <w:t>.</w:t>
      </w:r>
      <w:r w:rsidR="009D5B72">
        <w:rPr>
          <w:color w:val="000000" w:themeColor="text1"/>
          <w:sz w:val="24"/>
          <w:szCs w:val="24"/>
        </w:rPr>
        <w:t xml:space="preserve"> This was a proactive approach and was made to ensure that should any other protests occur where notification had not been given, that South Wales police would be able to respond effectively and adequately balance and protect the reasonable right to protest with the rights of other citizens.</w:t>
      </w:r>
    </w:p>
    <w:p w14:paraId="35246CA1" w14:textId="77777777" w:rsidR="009D5B72" w:rsidRDefault="009D5B72" w:rsidP="00B2060E">
      <w:pPr>
        <w:ind w:right="237"/>
        <w:jc w:val="both"/>
        <w:rPr>
          <w:color w:val="000000" w:themeColor="text1"/>
          <w:sz w:val="24"/>
          <w:szCs w:val="24"/>
        </w:rPr>
      </w:pPr>
    </w:p>
    <w:p w14:paraId="26664146" w14:textId="40446DC5" w:rsidR="009D5B72" w:rsidRPr="009D5B72" w:rsidRDefault="009D5B72" w:rsidP="00B2060E">
      <w:pPr>
        <w:ind w:right="237"/>
        <w:jc w:val="both"/>
        <w:rPr>
          <w:color w:val="000000" w:themeColor="text1"/>
          <w:sz w:val="24"/>
          <w:szCs w:val="24"/>
          <w:u w:val="single"/>
        </w:rPr>
      </w:pPr>
      <w:r w:rsidRPr="009D5B72">
        <w:rPr>
          <w:color w:val="000000" w:themeColor="text1"/>
          <w:sz w:val="24"/>
          <w:szCs w:val="24"/>
          <w:u w:val="single"/>
        </w:rPr>
        <w:t>Fast Track action 6 – Create an incident of a new protest</w:t>
      </w:r>
      <w:r>
        <w:rPr>
          <w:color w:val="000000" w:themeColor="text1"/>
          <w:sz w:val="24"/>
          <w:szCs w:val="24"/>
          <w:u w:val="single"/>
        </w:rPr>
        <w:t xml:space="preserve"> and call upon officers retained on duty</w:t>
      </w:r>
    </w:p>
    <w:p w14:paraId="033B697B" w14:textId="62598584" w:rsidR="00736796" w:rsidRDefault="00B74267" w:rsidP="00B2060E">
      <w:pPr>
        <w:ind w:right="237"/>
        <w:jc w:val="both"/>
        <w:rPr>
          <w:color w:val="000000" w:themeColor="text1"/>
          <w:sz w:val="24"/>
          <w:szCs w:val="24"/>
        </w:rPr>
      </w:pPr>
      <w:r>
        <w:rPr>
          <w:color w:val="000000" w:themeColor="text1"/>
          <w:sz w:val="24"/>
          <w:szCs w:val="24"/>
        </w:rPr>
        <w:t xml:space="preserve">A few hours later South Wales Police’s control centre were asked to create an incident that a large group of approximately 50 people were gathering outside Cardiff Bay Police station front desk. Many of the people were the same people identified as the leaders from the first protest. </w:t>
      </w:r>
      <w:r w:rsidR="00330A2A">
        <w:rPr>
          <w:color w:val="000000" w:themeColor="text1"/>
          <w:sz w:val="24"/>
          <w:szCs w:val="24"/>
        </w:rPr>
        <w:t xml:space="preserve">They now also carried </w:t>
      </w:r>
      <w:r>
        <w:rPr>
          <w:color w:val="000000" w:themeColor="text1"/>
          <w:sz w:val="24"/>
          <w:szCs w:val="24"/>
        </w:rPr>
        <w:t xml:space="preserve">anti-police signs referring to officers as “Pigs” and chanting “oink </w:t>
      </w:r>
      <w:proofErr w:type="spellStart"/>
      <w:r>
        <w:rPr>
          <w:color w:val="000000" w:themeColor="text1"/>
          <w:sz w:val="24"/>
          <w:szCs w:val="24"/>
        </w:rPr>
        <w:t>oink</w:t>
      </w:r>
      <w:proofErr w:type="spellEnd"/>
      <w:r>
        <w:rPr>
          <w:color w:val="000000" w:themeColor="text1"/>
          <w:sz w:val="24"/>
          <w:szCs w:val="24"/>
        </w:rPr>
        <w:t xml:space="preserve"> piggy </w:t>
      </w:r>
      <w:proofErr w:type="spellStart"/>
      <w:r>
        <w:rPr>
          <w:color w:val="000000" w:themeColor="text1"/>
          <w:sz w:val="24"/>
          <w:szCs w:val="24"/>
        </w:rPr>
        <w:t>piggy</w:t>
      </w:r>
      <w:proofErr w:type="spellEnd"/>
      <w:r>
        <w:rPr>
          <w:color w:val="000000" w:themeColor="text1"/>
          <w:sz w:val="24"/>
          <w:szCs w:val="24"/>
        </w:rPr>
        <w:t xml:space="preserve">”. </w:t>
      </w:r>
      <w:r w:rsidR="009D5B72">
        <w:rPr>
          <w:color w:val="000000" w:themeColor="text1"/>
          <w:sz w:val="24"/>
          <w:szCs w:val="24"/>
        </w:rPr>
        <w:t xml:space="preserve"> The protest then escalated when protestors chose to</w:t>
      </w:r>
      <w:r w:rsidR="006D16C9">
        <w:rPr>
          <w:color w:val="000000" w:themeColor="text1"/>
          <w:sz w:val="24"/>
          <w:szCs w:val="24"/>
        </w:rPr>
        <w:t xml:space="preserve"> </w:t>
      </w:r>
      <w:r w:rsidR="00330A2A">
        <w:rPr>
          <w:color w:val="000000" w:themeColor="text1"/>
          <w:sz w:val="24"/>
          <w:szCs w:val="24"/>
        </w:rPr>
        <w:t xml:space="preserve">enter </w:t>
      </w:r>
      <w:r w:rsidR="006D16C9">
        <w:rPr>
          <w:color w:val="000000" w:themeColor="text1"/>
          <w:sz w:val="24"/>
          <w:szCs w:val="24"/>
        </w:rPr>
        <w:t xml:space="preserve">the police station reception. </w:t>
      </w:r>
      <w:r w:rsidR="00330A2A">
        <w:rPr>
          <w:color w:val="000000" w:themeColor="text1"/>
          <w:sz w:val="24"/>
          <w:szCs w:val="24"/>
        </w:rPr>
        <w:t xml:space="preserve">On entering, </w:t>
      </w:r>
      <w:r w:rsidR="006D16C9">
        <w:rPr>
          <w:color w:val="000000" w:themeColor="text1"/>
          <w:sz w:val="24"/>
          <w:szCs w:val="24"/>
        </w:rPr>
        <w:t>they began to bang the glass windows inside the station, spitting at police staff working behind the desk. They were calling for the release of suspect one</w:t>
      </w:r>
      <w:r w:rsidR="009D5B72">
        <w:rPr>
          <w:color w:val="000000" w:themeColor="text1"/>
          <w:sz w:val="24"/>
          <w:szCs w:val="24"/>
        </w:rPr>
        <w:t xml:space="preserve">. </w:t>
      </w:r>
      <w:r w:rsidR="00876D1D">
        <w:rPr>
          <w:color w:val="000000" w:themeColor="text1"/>
          <w:sz w:val="24"/>
          <w:szCs w:val="24"/>
        </w:rPr>
        <w:t>T</w:t>
      </w:r>
      <w:r w:rsidR="00736796">
        <w:rPr>
          <w:color w:val="000000" w:themeColor="text1"/>
          <w:sz w:val="24"/>
          <w:szCs w:val="24"/>
        </w:rPr>
        <w:t xml:space="preserve">he decision was made </w:t>
      </w:r>
      <w:r w:rsidR="006D16C9">
        <w:rPr>
          <w:color w:val="000000" w:themeColor="text1"/>
          <w:sz w:val="24"/>
          <w:szCs w:val="24"/>
        </w:rPr>
        <w:t xml:space="preserve">to call upon the officers kept on duty </w:t>
      </w:r>
      <w:r w:rsidR="00736796">
        <w:rPr>
          <w:color w:val="000000" w:themeColor="text1"/>
          <w:sz w:val="24"/>
          <w:szCs w:val="24"/>
        </w:rPr>
        <w:t xml:space="preserve">and assign them to </w:t>
      </w:r>
      <w:r w:rsidR="00876D1D">
        <w:rPr>
          <w:color w:val="000000" w:themeColor="text1"/>
          <w:sz w:val="24"/>
          <w:szCs w:val="24"/>
        </w:rPr>
        <w:t xml:space="preserve">attend </w:t>
      </w:r>
      <w:r w:rsidR="006D16C9">
        <w:rPr>
          <w:color w:val="000000" w:themeColor="text1"/>
          <w:sz w:val="24"/>
          <w:szCs w:val="24"/>
        </w:rPr>
        <w:t xml:space="preserve">Cardiff Bay Police station, where they were briefed </w:t>
      </w:r>
      <w:r w:rsidR="00FC61F7">
        <w:rPr>
          <w:color w:val="000000" w:themeColor="text1"/>
          <w:sz w:val="24"/>
          <w:szCs w:val="24"/>
        </w:rPr>
        <w:t>about the current protest.</w:t>
      </w:r>
      <w:r w:rsidR="00736796">
        <w:rPr>
          <w:color w:val="000000" w:themeColor="text1"/>
          <w:sz w:val="24"/>
          <w:szCs w:val="24"/>
        </w:rPr>
        <w:t xml:space="preserve"> This </w:t>
      </w:r>
      <w:r w:rsidR="002F28A7">
        <w:rPr>
          <w:color w:val="000000" w:themeColor="text1"/>
          <w:sz w:val="24"/>
          <w:szCs w:val="24"/>
        </w:rPr>
        <w:t>fast-track</w:t>
      </w:r>
      <w:r w:rsidR="00736796">
        <w:rPr>
          <w:color w:val="000000" w:themeColor="text1"/>
          <w:sz w:val="24"/>
          <w:szCs w:val="24"/>
        </w:rPr>
        <w:t xml:space="preserve"> action was necessary </w:t>
      </w:r>
      <w:proofErr w:type="gramStart"/>
      <w:r w:rsidR="00736796">
        <w:rPr>
          <w:color w:val="000000" w:themeColor="text1"/>
          <w:sz w:val="24"/>
          <w:szCs w:val="24"/>
        </w:rPr>
        <w:t>due to the fact that</w:t>
      </w:r>
      <w:proofErr w:type="gramEnd"/>
      <w:r w:rsidR="00736796">
        <w:rPr>
          <w:color w:val="000000" w:themeColor="text1"/>
          <w:sz w:val="24"/>
          <w:szCs w:val="24"/>
        </w:rPr>
        <w:t xml:space="preserve"> </w:t>
      </w:r>
      <w:r w:rsidR="00876D1D">
        <w:rPr>
          <w:color w:val="000000" w:themeColor="text1"/>
          <w:sz w:val="24"/>
          <w:szCs w:val="24"/>
        </w:rPr>
        <w:t>there</w:t>
      </w:r>
      <w:r w:rsidR="00736796">
        <w:rPr>
          <w:color w:val="000000" w:themeColor="text1"/>
          <w:sz w:val="24"/>
          <w:szCs w:val="24"/>
        </w:rPr>
        <w:t xml:space="preserve"> was previous knowledge of these same individuals acting in a hostile way and so the risk of this incident continuing to escalate was high. </w:t>
      </w:r>
      <w:r w:rsidR="002F28A7">
        <w:rPr>
          <w:color w:val="000000" w:themeColor="text1"/>
          <w:sz w:val="24"/>
          <w:szCs w:val="24"/>
        </w:rPr>
        <w:t>Therefore,</w:t>
      </w:r>
      <w:r w:rsidR="00736796">
        <w:rPr>
          <w:color w:val="000000" w:themeColor="text1"/>
          <w:sz w:val="24"/>
          <w:szCs w:val="24"/>
        </w:rPr>
        <w:t xml:space="preserve"> the action was justified and proportional given the risk they posed to the staff and the public.</w:t>
      </w:r>
    </w:p>
    <w:p w14:paraId="51428573" w14:textId="77777777" w:rsidR="00736796" w:rsidRDefault="00736796" w:rsidP="00B2060E">
      <w:pPr>
        <w:ind w:right="237"/>
        <w:jc w:val="both"/>
        <w:rPr>
          <w:color w:val="000000" w:themeColor="text1"/>
          <w:sz w:val="24"/>
          <w:szCs w:val="24"/>
        </w:rPr>
      </w:pPr>
    </w:p>
    <w:p w14:paraId="0F84B99E" w14:textId="74108A69" w:rsidR="00736796" w:rsidRPr="00736796" w:rsidRDefault="00736796" w:rsidP="00B2060E">
      <w:pPr>
        <w:ind w:right="237"/>
        <w:jc w:val="both"/>
        <w:rPr>
          <w:color w:val="000000" w:themeColor="text1"/>
          <w:sz w:val="24"/>
          <w:szCs w:val="24"/>
          <w:u w:val="single"/>
        </w:rPr>
      </w:pPr>
      <w:r w:rsidRPr="00736796">
        <w:rPr>
          <w:color w:val="000000" w:themeColor="text1"/>
          <w:sz w:val="24"/>
          <w:szCs w:val="24"/>
          <w:u w:val="single"/>
        </w:rPr>
        <w:t>Fast track action 7 – Engage with protestors with intent to remove them from the station reception.</w:t>
      </w:r>
    </w:p>
    <w:p w14:paraId="1AFD5995" w14:textId="5AD3AA90" w:rsidR="002F28A7" w:rsidRDefault="00FC61F7" w:rsidP="00B2060E">
      <w:pPr>
        <w:ind w:right="237"/>
        <w:jc w:val="both"/>
        <w:rPr>
          <w:color w:val="000000" w:themeColor="text1"/>
          <w:sz w:val="24"/>
          <w:szCs w:val="24"/>
        </w:rPr>
      </w:pPr>
      <w:r>
        <w:rPr>
          <w:color w:val="000000" w:themeColor="text1"/>
          <w:sz w:val="24"/>
          <w:szCs w:val="24"/>
        </w:rPr>
        <w:t xml:space="preserve"> As the protest was happening inside the police station it was stopping other people enter the station to answer bail </w:t>
      </w:r>
      <w:r w:rsidR="00876D1D">
        <w:rPr>
          <w:color w:val="000000" w:themeColor="text1"/>
          <w:sz w:val="24"/>
          <w:szCs w:val="24"/>
        </w:rPr>
        <w:t>or report other incidents</w:t>
      </w:r>
      <w:r>
        <w:rPr>
          <w:color w:val="000000" w:themeColor="text1"/>
          <w:sz w:val="24"/>
          <w:szCs w:val="24"/>
        </w:rPr>
        <w:t>.</w:t>
      </w:r>
      <w:r w:rsidR="00736796">
        <w:rPr>
          <w:color w:val="000000" w:themeColor="text1"/>
          <w:sz w:val="24"/>
          <w:szCs w:val="24"/>
        </w:rPr>
        <w:t xml:space="preserve"> </w:t>
      </w:r>
      <w:r w:rsidR="006C394A">
        <w:rPr>
          <w:color w:val="000000" w:themeColor="text1"/>
          <w:sz w:val="24"/>
          <w:szCs w:val="24"/>
        </w:rPr>
        <w:t>It was decided that officers try and engage with the protester</w:t>
      </w:r>
      <w:r w:rsidR="00876D1D">
        <w:rPr>
          <w:color w:val="000000" w:themeColor="text1"/>
          <w:sz w:val="24"/>
          <w:szCs w:val="24"/>
        </w:rPr>
        <w:t>s</w:t>
      </w:r>
      <w:r w:rsidR="006C394A">
        <w:rPr>
          <w:color w:val="000000" w:themeColor="text1"/>
          <w:sz w:val="24"/>
          <w:szCs w:val="24"/>
        </w:rPr>
        <w:t xml:space="preserve"> asking them to leave the area within the police station. When officers did this they were once again ignored and subjected to anti-police chants. Once this was carried out, a fast-track action of forceable removing protesters from the reception area was made. This was done by officers entering the area and going through the </w:t>
      </w:r>
      <w:r w:rsidR="00736796">
        <w:rPr>
          <w:color w:val="000000" w:themeColor="text1"/>
          <w:sz w:val="24"/>
          <w:szCs w:val="24"/>
        </w:rPr>
        <w:t>five</w:t>
      </w:r>
      <w:r w:rsidR="006C394A">
        <w:rPr>
          <w:color w:val="000000" w:themeColor="text1"/>
          <w:sz w:val="24"/>
          <w:szCs w:val="24"/>
        </w:rPr>
        <w:t>-step appeal</w:t>
      </w:r>
      <w:r w:rsidR="00736796">
        <w:rPr>
          <w:rStyle w:val="FootnoteReference"/>
          <w:color w:val="000000" w:themeColor="text1"/>
          <w:sz w:val="24"/>
          <w:szCs w:val="24"/>
        </w:rPr>
        <w:footnoteReference w:id="10"/>
      </w:r>
      <w:r w:rsidR="006C394A">
        <w:rPr>
          <w:color w:val="000000" w:themeColor="text1"/>
          <w:sz w:val="24"/>
          <w:szCs w:val="24"/>
        </w:rPr>
        <w:t xml:space="preserve">. </w:t>
      </w:r>
      <w:r w:rsidR="00736796">
        <w:rPr>
          <w:color w:val="000000" w:themeColor="text1"/>
          <w:sz w:val="24"/>
          <w:szCs w:val="24"/>
        </w:rPr>
        <w:t xml:space="preserve"> This </w:t>
      </w:r>
      <w:r w:rsidR="006C394A">
        <w:rPr>
          <w:color w:val="000000" w:themeColor="text1"/>
          <w:sz w:val="24"/>
          <w:szCs w:val="24"/>
        </w:rPr>
        <w:t xml:space="preserve">is an effective communication tool used by Police officers to try and improve relationships, address issues to try and work towards a mutual solution. </w:t>
      </w:r>
      <w:r w:rsidR="004C6E54">
        <w:rPr>
          <w:color w:val="000000" w:themeColor="text1"/>
          <w:sz w:val="24"/>
          <w:szCs w:val="24"/>
        </w:rPr>
        <w:t xml:space="preserve">When officers entered the reception area </w:t>
      </w:r>
      <w:r w:rsidR="00B203DB">
        <w:rPr>
          <w:color w:val="000000" w:themeColor="text1"/>
          <w:sz w:val="24"/>
          <w:szCs w:val="24"/>
        </w:rPr>
        <w:t xml:space="preserve">and utilised this approach </w:t>
      </w:r>
      <w:r w:rsidR="004C6E54">
        <w:rPr>
          <w:color w:val="000000" w:themeColor="text1"/>
          <w:sz w:val="24"/>
          <w:szCs w:val="24"/>
        </w:rPr>
        <w:t>most of the protesters left peacefully and went outside the station</w:t>
      </w:r>
      <w:r w:rsidR="00BF738B">
        <w:rPr>
          <w:color w:val="000000" w:themeColor="text1"/>
          <w:sz w:val="24"/>
          <w:szCs w:val="24"/>
        </w:rPr>
        <w:t xml:space="preserve"> to continue protesting</w:t>
      </w:r>
      <w:r w:rsidR="002F28A7">
        <w:rPr>
          <w:color w:val="000000" w:themeColor="text1"/>
          <w:sz w:val="24"/>
          <w:szCs w:val="24"/>
        </w:rPr>
        <w:t>.</w:t>
      </w:r>
      <w:r w:rsidR="00B203DB">
        <w:rPr>
          <w:color w:val="000000" w:themeColor="text1"/>
          <w:sz w:val="24"/>
          <w:szCs w:val="24"/>
        </w:rPr>
        <w:t xml:space="preserve"> This shows that the fast-track action </w:t>
      </w:r>
      <w:r w:rsidR="00B203DB">
        <w:rPr>
          <w:color w:val="000000" w:themeColor="text1"/>
          <w:sz w:val="24"/>
          <w:szCs w:val="24"/>
        </w:rPr>
        <w:lastRenderedPageBreak/>
        <w:t xml:space="preserve">was mostly successful and achieved the desired outcome and reduced the risk to staff and </w:t>
      </w:r>
      <w:r w:rsidR="00876D1D">
        <w:rPr>
          <w:color w:val="000000" w:themeColor="text1"/>
          <w:sz w:val="24"/>
          <w:szCs w:val="24"/>
        </w:rPr>
        <w:t xml:space="preserve">other individuals </w:t>
      </w:r>
      <w:r w:rsidR="00B203DB">
        <w:rPr>
          <w:color w:val="000000" w:themeColor="text1"/>
          <w:sz w:val="24"/>
          <w:szCs w:val="24"/>
        </w:rPr>
        <w:t>wishing to access the police station.</w:t>
      </w:r>
    </w:p>
    <w:p w14:paraId="33DAD84E" w14:textId="77777777" w:rsidR="00B203DB" w:rsidRDefault="00B203DB" w:rsidP="00B2060E">
      <w:pPr>
        <w:ind w:right="237"/>
        <w:jc w:val="both"/>
        <w:rPr>
          <w:color w:val="000000" w:themeColor="text1"/>
          <w:sz w:val="24"/>
          <w:szCs w:val="24"/>
        </w:rPr>
      </w:pPr>
    </w:p>
    <w:p w14:paraId="4DB82A45" w14:textId="623CF1B9" w:rsidR="002F28A7" w:rsidRPr="002F28A7" w:rsidRDefault="002F28A7" w:rsidP="00B2060E">
      <w:pPr>
        <w:ind w:right="237"/>
        <w:jc w:val="both"/>
        <w:rPr>
          <w:color w:val="000000" w:themeColor="text1"/>
          <w:sz w:val="24"/>
          <w:szCs w:val="24"/>
          <w:u w:val="single"/>
        </w:rPr>
      </w:pPr>
      <w:r w:rsidRPr="002F28A7">
        <w:rPr>
          <w:color w:val="000000" w:themeColor="text1"/>
          <w:sz w:val="24"/>
          <w:szCs w:val="24"/>
          <w:u w:val="single"/>
        </w:rPr>
        <w:t xml:space="preserve">Fast-Track action 8 – Arresting </w:t>
      </w:r>
      <w:r>
        <w:rPr>
          <w:color w:val="000000" w:themeColor="text1"/>
          <w:sz w:val="24"/>
          <w:szCs w:val="24"/>
          <w:u w:val="single"/>
        </w:rPr>
        <w:t>protestors remaining inside the station</w:t>
      </w:r>
    </w:p>
    <w:p w14:paraId="7578EE88" w14:textId="1ADF2AB9" w:rsidR="00BF738B" w:rsidRDefault="004C6E54" w:rsidP="00B2060E">
      <w:pPr>
        <w:ind w:right="237"/>
        <w:jc w:val="both"/>
        <w:rPr>
          <w:color w:val="000000" w:themeColor="text1"/>
          <w:sz w:val="24"/>
          <w:szCs w:val="24"/>
        </w:rPr>
      </w:pPr>
      <w:r>
        <w:rPr>
          <w:color w:val="000000" w:themeColor="text1"/>
          <w:sz w:val="24"/>
          <w:szCs w:val="24"/>
        </w:rPr>
        <w:t>a group of approximately twenty protesters remained inside the station and locked arms. Locking</w:t>
      </w:r>
      <w:r w:rsidR="00AA4076">
        <w:rPr>
          <w:color w:val="000000" w:themeColor="text1"/>
          <w:sz w:val="24"/>
          <w:szCs w:val="24"/>
        </w:rPr>
        <w:t>-</w:t>
      </w:r>
      <w:r>
        <w:rPr>
          <w:color w:val="000000" w:themeColor="text1"/>
          <w:sz w:val="24"/>
          <w:szCs w:val="24"/>
        </w:rPr>
        <w:t xml:space="preserve">on is an offence under the </w:t>
      </w:r>
      <w:r w:rsidR="00AA4076" w:rsidRPr="00AA4076">
        <w:rPr>
          <w:color w:val="000000" w:themeColor="text1"/>
          <w:sz w:val="24"/>
          <w:szCs w:val="24"/>
        </w:rPr>
        <w:t>Public Order Act 2023</w:t>
      </w:r>
      <w:r w:rsidR="002F28A7">
        <w:rPr>
          <w:rStyle w:val="FootnoteReference"/>
          <w:color w:val="000000" w:themeColor="text1"/>
          <w:sz w:val="24"/>
          <w:szCs w:val="24"/>
        </w:rPr>
        <w:footnoteReference w:id="11"/>
      </w:r>
      <w:r w:rsidR="00AA4076">
        <w:rPr>
          <w:color w:val="000000" w:themeColor="text1"/>
          <w:sz w:val="24"/>
          <w:szCs w:val="24"/>
        </w:rPr>
        <w:t xml:space="preserve">. </w:t>
      </w:r>
      <w:r w:rsidR="002F28A7">
        <w:rPr>
          <w:color w:val="000000" w:themeColor="text1"/>
          <w:sz w:val="24"/>
          <w:szCs w:val="24"/>
        </w:rPr>
        <w:t xml:space="preserve">It was therefore decided that if the remaining protestors in the station refused to comply, they would be arrested. </w:t>
      </w:r>
      <w:r w:rsidR="00BF105D">
        <w:rPr>
          <w:color w:val="000000" w:themeColor="text1"/>
          <w:sz w:val="24"/>
          <w:szCs w:val="24"/>
        </w:rPr>
        <w:t>Unfortunately, despite all efforts made, sixteen protesters were arrested for violent disorder in a police station and one protester was arrested for the offence of assault on an emergency worker</w:t>
      </w:r>
      <w:r w:rsidR="00DF7442">
        <w:rPr>
          <w:color w:val="000000" w:themeColor="text1"/>
          <w:sz w:val="24"/>
          <w:szCs w:val="24"/>
        </w:rPr>
        <w:t xml:space="preserve">, where an officer </w:t>
      </w:r>
      <w:r w:rsidR="002F28A7">
        <w:rPr>
          <w:color w:val="000000" w:themeColor="text1"/>
          <w:sz w:val="24"/>
          <w:szCs w:val="24"/>
        </w:rPr>
        <w:t xml:space="preserve">was kneed </w:t>
      </w:r>
      <w:r w:rsidR="00DF7442">
        <w:rPr>
          <w:color w:val="000000" w:themeColor="text1"/>
          <w:sz w:val="24"/>
          <w:szCs w:val="24"/>
        </w:rPr>
        <w:t>to the groin</w:t>
      </w:r>
      <w:r w:rsidR="00BF105D">
        <w:rPr>
          <w:color w:val="000000" w:themeColor="text1"/>
          <w:sz w:val="24"/>
          <w:szCs w:val="24"/>
        </w:rPr>
        <w:t>.</w:t>
      </w:r>
      <w:r w:rsidR="00B203DB">
        <w:rPr>
          <w:color w:val="000000" w:themeColor="text1"/>
          <w:sz w:val="24"/>
          <w:szCs w:val="24"/>
        </w:rPr>
        <w:t xml:space="preserve"> Whilst this was not a desirable outcome it was both necessary and proportional given the conduct of the remaining protestors and achieved the aim of removing </w:t>
      </w:r>
      <w:r w:rsidR="00876D1D">
        <w:rPr>
          <w:color w:val="000000" w:themeColor="text1"/>
          <w:sz w:val="24"/>
          <w:szCs w:val="24"/>
        </w:rPr>
        <w:t>the risk posed by the protestors</w:t>
      </w:r>
      <w:r w:rsidR="00B203DB">
        <w:rPr>
          <w:color w:val="000000" w:themeColor="text1"/>
          <w:sz w:val="24"/>
          <w:szCs w:val="24"/>
        </w:rPr>
        <w:t xml:space="preserve"> </w:t>
      </w:r>
      <w:r w:rsidR="00876D1D">
        <w:rPr>
          <w:color w:val="000000" w:themeColor="text1"/>
          <w:sz w:val="24"/>
          <w:szCs w:val="24"/>
        </w:rPr>
        <w:t xml:space="preserve">remaining in the </w:t>
      </w:r>
      <w:r w:rsidR="00B203DB">
        <w:rPr>
          <w:color w:val="000000" w:themeColor="text1"/>
          <w:sz w:val="24"/>
          <w:szCs w:val="24"/>
        </w:rPr>
        <w:t>station reception.</w:t>
      </w:r>
    </w:p>
    <w:p w14:paraId="6089C200" w14:textId="77777777" w:rsidR="002F28A7" w:rsidRDefault="002F28A7" w:rsidP="00B2060E">
      <w:pPr>
        <w:ind w:right="237"/>
        <w:jc w:val="both"/>
        <w:rPr>
          <w:color w:val="000000" w:themeColor="text1"/>
          <w:sz w:val="24"/>
          <w:szCs w:val="24"/>
        </w:rPr>
      </w:pPr>
    </w:p>
    <w:p w14:paraId="19EEFD0D" w14:textId="5EDC66FB" w:rsidR="002F28A7" w:rsidRPr="002F28A7" w:rsidRDefault="002F28A7" w:rsidP="00B2060E">
      <w:pPr>
        <w:ind w:right="237"/>
        <w:jc w:val="both"/>
        <w:rPr>
          <w:color w:val="000000" w:themeColor="text1"/>
          <w:sz w:val="24"/>
          <w:szCs w:val="24"/>
          <w:u w:val="single"/>
        </w:rPr>
      </w:pPr>
      <w:r w:rsidRPr="002F28A7">
        <w:rPr>
          <w:color w:val="000000" w:themeColor="text1"/>
          <w:sz w:val="24"/>
          <w:szCs w:val="24"/>
          <w:u w:val="single"/>
        </w:rPr>
        <w:t xml:space="preserve">Fast Track action </w:t>
      </w:r>
      <w:r>
        <w:rPr>
          <w:color w:val="000000" w:themeColor="text1"/>
          <w:sz w:val="24"/>
          <w:szCs w:val="24"/>
          <w:u w:val="single"/>
        </w:rPr>
        <w:t>9</w:t>
      </w:r>
      <w:r w:rsidRPr="002F28A7">
        <w:rPr>
          <w:color w:val="000000" w:themeColor="text1"/>
          <w:sz w:val="24"/>
          <w:szCs w:val="24"/>
          <w:u w:val="single"/>
        </w:rPr>
        <w:t xml:space="preserve"> – Bail some of the suspects on the condition they return for interviews </w:t>
      </w:r>
      <w:proofErr w:type="gramStart"/>
      <w:r w:rsidRPr="002F28A7">
        <w:rPr>
          <w:color w:val="000000" w:themeColor="text1"/>
          <w:sz w:val="24"/>
          <w:szCs w:val="24"/>
          <w:u w:val="single"/>
        </w:rPr>
        <w:t>at a later date</w:t>
      </w:r>
      <w:proofErr w:type="gramEnd"/>
      <w:r w:rsidRPr="002F28A7">
        <w:rPr>
          <w:color w:val="000000" w:themeColor="text1"/>
          <w:sz w:val="24"/>
          <w:szCs w:val="24"/>
          <w:u w:val="single"/>
        </w:rPr>
        <w:t>.</w:t>
      </w:r>
    </w:p>
    <w:p w14:paraId="64F4BDFD" w14:textId="2CFDDFE2" w:rsidR="00A81D0E" w:rsidRDefault="004A2C42" w:rsidP="00B2060E">
      <w:pPr>
        <w:ind w:right="237"/>
        <w:jc w:val="both"/>
        <w:rPr>
          <w:color w:val="000000" w:themeColor="text1"/>
          <w:sz w:val="24"/>
          <w:szCs w:val="24"/>
        </w:rPr>
      </w:pPr>
      <w:r>
        <w:rPr>
          <w:color w:val="000000" w:themeColor="text1"/>
          <w:sz w:val="24"/>
          <w:szCs w:val="24"/>
        </w:rPr>
        <w:t xml:space="preserve">Due to time constraints </w:t>
      </w:r>
      <w:r w:rsidR="00E40498">
        <w:rPr>
          <w:color w:val="000000" w:themeColor="text1"/>
          <w:sz w:val="24"/>
          <w:szCs w:val="24"/>
        </w:rPr>
        <w:t xml:space="preserve">with processing so many protesters </w:t>
      </w:r>
      <w:r>
        <w:rPr>
          <w:color w:val="000000" w:themeColor="text1"/>
          <w:sz w:val="24"/>
          <w:szCs w:val="24"/>
        </w:rPr>
        <w:t xml:space="preserve">it was decided that some of the protesters would be released on bail with the condition to return </w:t>
      </w:r>
      <w:r w:rsidR="00E40498">
        <w:rPr>
          <w:color w:val="000000" w:themeColor="text1"/>
          <w:sz w:val="24"/>
          <w:szCs w:val="24"/>
        </w:rPr>
        <w:t>for interview</w:t>
      </w:r>
      <w:r w:rsidR="00A81D0E">
        <w:rPr>
          <w:color w:val="000000" w:themeColor="text1"/>
          <w:sz w:val="24"/>
          <w:szCs w:val="24"/>
        </w:rPr>
        <w:t xml:space="preserve"> </w:t>
      </w:r>
      <w:proofErr w:type="gramStart"/>
      <w:r w:rsidR="00A81D0E">
        <w:rPr>
          <w:color w:val="000000" w:themeColor="text1"/>
          <w:sz w:val="24"/>
          <w:szCs w:val="24"/>
        </w:rPr>
        <w:t>at a later date</w:t>
      </w:r>
      <w:proofErr w:type="gramEnd"/>
      <w:r w:rsidR="00A81D0E">
        <w:rPr>
          <w:color w:val="000000" w:themeColor="text1"/>
          <w:sz w:val="24"/>
          <w:szCs w:val="24"/>
        </w:rPr>
        <w:t xml:space="preserve"> to be decided. This was a tactical </w:t>
      </w:r>
      <w:r w:rsidR="00B203DB">
        <w:rPr>
          <w:color w:val="000000" w:themeColor="text1"/>
          <w:sz w:val="24"/>
          <w:szCs w:val="24"/>
        </w:rPr>
        <w:t xml:space="preserve">action </w:t>
      </w:r>
      <w:r w:rsidR="00A81D0E">
        <w:rPr>
          <w:color w:val="000000" w:themeColor="text1"/>
          <w:sz w:val="24"/>
          <w:szCs w:val="24"/>
        </w:rPr>
        <w:t xml:space="preserve">as it allowed me as an investigator to properly review all the footage, which by now had surpassed two- hundred hours of body worn footage from both protests. It allowed for each protester to be questioned about the appropriate offences that they </w:t>
      </w:r>
      <w:r w:rsidR="00B203DB">
        <w:rPr>
          <w:color w:val="000000" w:themeColor="text1"/>
          <w:sz w:val="24"/>
          <w:szCs w:val="24"/>
        </w:rPr>
        <w:t>had</w:t>
      </w:r>
      <w:r w:rsidR="00A81D0E">
        <w:rPr>
          <w:color w:val="000000" w:themeColor="text1"/>
          <w:sz w:val="24"/>
          <w:szCs w:val="24"/>
        </w:rPr>
        <w:t xml:space="preserve"> committed. </w:t>
      </w:r>
      <w:r w:rsidR="00B203DB">
        <w:rPr>
          <w:color w:val="000000" w:themeColor="text1"/>
          <w:sz w:val="24"/>
          <w:szCs w:val="24"/>
        </w:rPr>
        <w:t xml:space="preserve">This meant that the interviews offered a better evidential value and so the </w:t>
      </w:r>
      <w:r w:rsidR="00876D1D">
        <w:rPr>
          <w:color w:val="000000" w:themeColor="text1"/>
          <w:sz w:val="24"/>
          <w:szCs w:val="24"/>
        </w:rPr>
        <w:t>fast-track</w:t>
      </w:r>
      <w:r w:rsidR="00B203DB">
        <w:rPr>
          <w:color w:val="000000" w:themeColor="text1"/>
          <w:sz w:val="24"/>
          <w:szCs w:val="24"/>
        </w:rPr>
        <w:t xml:space="preserve"> action positively impacted the subsequent investigative process.</w:t>
      </w:r>
    </w:p>
    <w:p w14:paraId="26156B4D" w14:textId="77777777" w:rsidR="002F28A7" w:rsidRDefault="002F28A7" w:rsidP="00B2060E">
      <w:pPr>
        <w:ind w:right="237"/>
        <w:jc w:val="both"/>
        <w:rPr>
          <w:color w:val="000000" w:themeColor="text1"/>
          <w:sz w:val="24"/>
          <w:szCs w:val="24"/>
        </w:rPr>
      </w:pPr>
    </w:p>
    <w:p w14:paraId="1B0EB3D1" w14:textId="4FC4ADC2" w:rsidR="002F28A7" w:rsidRPr="002F28A7" w:rsidRDefault="002F28A7" w:rsidP="00B2060E">
      <w:pPr>
        <w:ind w:right="237"/>
        <w:jc w:val="both"/>
        <w:rPr>
          <w:color w:val="000000" w:themeColor="text1"/>
          <w:sz w:val="24"/>
          <w:szCs w:val="24"/>
          <w:u w:val="single"/>
        </w:rPr>
      </w:pPr>
      <w:r w:rsidRPr="002F28A7">
        <w:rPr>
          <w:color w:val="000000" w:themeColor="text1"/>
          <w:sz w:val="24"/>
          <w:szCs w:val="24"/>
          <w:u w:val="single"/>
        </w:rPr>
        <w:t xml:space="preserve">Fast track action 11 – Submit Phone forms for all digital devices seized from arrested suspects </w:t>
      </w:r>
    </w:p>
    <w:p w14:paraId="7651E0DA" w14:textId="45756A82" w:rsidR="00BF105D" w:rsidRDefault="00DF7442" w:rsidP="00B2060E">
      <w:pPr>
        <w:ind w:right="237"/>
        <w:jc w:val="both"/>
        <w:rPr>
          <w:color w:val="000000" w:themeColor="text1"/>
          <w:sz w:val="24"/>
          <w:szCs w:val="24"/>
        </w:rPr>
      </w:pPr>
      <w:r>
        <w:rPr>
          <w:color w:val="000000" w:themeColor="text1"/>
          <w:sz w:val="24"/>
          <w:szCs w:val="24"/>
        </w:rPr>
        <w:t xml:space="preserve">As the investigation continued a </w:t>
      </w:r>
      <w:r w:rsidR="006B7E9D">
        <w:rPr>
          <w:color w:val="000000" w:themeColor="text1"/>
          <w:sz w:val="24"/>
          <w:szCs w:val="24"/>
        </w:rPr>
        <w:t>fast-track</w:t>
      </w:r>
      <w:r>
        <w:rPr>
          <w:color w:val="000000" w:themeColor="text1"/>
          <w:sz w:val="24"/>
          <w:szCs w:val="24"/>
        </w:rPr>
        <w:t xml:space="preserve"> action was to submit phone forms for all the </w:t>
      </w:r>
      <w:r w:rsidR="006B7E9D">
        <w:rPr>
          <w:color w:val="000000" w:themeColor="text1"/>
          <w:sz w:val="24"/>
          <w:szCs w:val="24"/>
        </w:rPr>
        <w:t>phones seized from the suspect, the reasoning for this was to see how far in advance this protest was organise</w:t>
      </w:r>
      <w:r w:rsidR="00B203DB">
        <w:rPr>
          <w:color w:val="000000" w:themeColor="text1"/>
          <w:sz w:val="24"/>
          <w:szCs w:val="24"/>
        </w:rPr>
        <w:t>d</w:t>
      </w:r>
      <w:r w:rsidR="006B7E9D">
        <w:rPr>
          <w:color w:val="000000" w:themeColor="text1"/>
          <w:sz w:val="24"/>
          <w:szCs w:val="24"/>
        </w:rPr>
        <w:t xml:space="preserve"> as they had caused a public nuisance which is a further offence if it has been planned. </w:t>
      </w:r>
      <w:r w:rsidR="000530EA">
        <w:rPr>
          <w:color w:val="000000" w:themeColor="text1"/>
          <w:sz w:val="24"/>
          <w:szCs w:val="24"/>
        </w:rPr>
        <w:t>Many of the protester stated that by downloading their phones the police were waving their right under the Human Rights Act article 8 for right to privacy</w:t>
      </w:r>
      <w:r w:rsidR="00B203DB">
        <w:rPr>
          <w:rStyle w:val="FootnoteReference"/>
          <w:color w:val="000000" w:themeColor="text1"/>
          <w:sz w:val="24"/>
          <w:szCs w:val="24"/>
        </w:rPr>
        <w:footnoteReference w:id="12"/>
      </w:r>
      <w:r w:rsidR="00B203DB">
        <w:rPr>
          <w:color w:val="000000" w:themeColor="text1"/>
          <w:sz w:val="24"/>
          <w:szCs w:val="24"/>
        </w:rPr>
        <w:t xml:space="preserve">. </w:t>
      </w:r>
      <w:r w:rsidR="00876D1D">
        <w:rPr>
          <w:color w:val="000000" w:themeColor="text1"/>
          <w:sz w:val="24"/>
          <w:szCs w:val="24"/>
        </w:rPr>
        <w:t>A</w:t>
      </w:r>
      <w:r w:rsidR="000530EA">
        <w:rPr>
          <w:color w:val="000000" w:themeColor="text1"/>
          <w:sz w:val="24"/>
          <w:szCs w:val="24"/>
        </w:rPr>
        <w:t xml:space="preserve">s a police officer I find we must balance the rights of the individual and the rights of the wider public. I have a duty to follow all reasonable lines of enquiry even if they lead the investigation towards or away from the suspect. Considering the amount of personal data held on mobile phones, </w:t>
      </w:r>
      <w:r w:rsidR="00876D1D">
        <w:rPr>
          <w:color w:val="000000" w:themeColor="text1"/>
          <w:sz w:val="24"/>
          <w:szCs w:val="24"/>
        </w:rPr>
        <w:t xml:space="preserve">an </w:t>
      </w:r>
      <w:r w:rsidR="000530EA">
        <w:rPr>
          <w:color w:val="000000" w:themeColor="text1"/>
          <w:sz w:val="24"/>
          <w:szCs w:val="24"/>
        </w:rPr>
        <w:t xml:space="preserve">investigator cannot exclude this line of enquiry, however I do think that these searches for evidence must be proportionate to the offences being investigated, </w:t>
      </w:r>
      <w:r w:rsidR="009B5D25">
        <w:rPr>
          <w:color w:val="000000" w:themeColor="text1"/>
          <w:sz w:val="24"/>
          <w:szCs w:val="24"/>
        </w:rPr>
        <w:t>especially</w:t>
      </w:r>
      <w:r w:rsidR="000530EA">
        <w:rPr>
          <w:color w:val="000000" w:themeColor="text1"/>
          <w:sz w:val="24"/>
          <w:szCs w:val="24"/>
        </w:rPr>
        <w:t xml:space="preserve"> when other </w:t>
      </w:r>
      <w:r w:rsidR="007B2FF8">
        <w:rPr>
          <w:color w:val="000000" w:themeColor="text1"/>
          <w:sz w:val="24"/>
          <w:szCs w:val="24"/>
        </w:rPr>
        <w:t>people’s</w:t>
      </w:r>
      <w:r w:rsidR="000530EA">
        <w:rPr>
          <w:color w:val="000000" w:themeColor="text1"/>
          <w:sz w:val="24"/>
          <w:szCs w:val="24"/>
        </w:rPr>
        <w:t xml:space="preserve"> personal data </w:t>
      </w:r>
      <w:r w:rsidR="009B5D25">
        <w:rPr>
          <w:color w:val="000000" w:themeColor="text1"/>
          <w:sz w:val="24"/>
          <w:szCs w:val="24"/>
        </w:rPr>
        <w:t xml:space="preserve">not involved in the protest could also be held on this device. </w:t>
      </w:r>
      <w:r w:rsidR="00B203DB">
        <w:rPr>
          <w:color w:val="000000" w:themeColor="text1"/>
          <w:sz w:val="24"/>
          <w:szCs w:val="24"/>
        </w:rPr>
        <w:t xml:space="preserve">I would therefore say that provided this </w:t>
      </w:r>
      <w:r w:rsidR="007B2FF8">
        <w:rPr>
          <w:color w:val="000000" w:themeColor="text1"/>
          <w:sz w:val="24"/>
          <w:szCs w:val="24"/>
        </w:rPr>
        <w:t>fast-track</w:t>
      </w:r>
      <w:r w:rsidR="00B203DB">
        <w:rPr>
          <w:color w:val="000000" w:themeColor="text1"/>
          <w:sz w:val="24"/>
          <w:szCs w:val="24"/>
        </w:rPr>
        <w:t xml:space="preserve"> action </w:t>
      </w:r>
      <w:r w:rsidR="00057801">
        <w:rPr>
          <w:color w:val="000000" w:themeColor="text1"/>
          <w:sz w:val="24"/>
          <w:szCs w:val="24"/>
        </w:rPr>
        <w:t xml:space="preserve">can be justified and there are clear parameters for what can be searched for on the phones then this will ensure that the necessary enquiries can be carried out without a disproportionate infringement on a </w:t>
      </w:r>
      <w:proofErr w:type="gramStart"/>
      <w:r w:rsidR="00057801">
        <w:rPr>
          <w:color w:val="000000" w:themeColor="text1"/>
          <w:sz w:val="24"/>
          <w:szCs w:val="24"/>
        </w:rPr>
        <w:t>individuals</w:t>
      </w:r>
      <w:proofErr w:type="gramEnd"/>
      <w:r w:rsidR="00057801">
        <w:rPr>
          <w:color w:val="000000" w:themeColor="text1"/>
          <w:sz w:val="24"/>
          <w:szCs w:val="24"/>
        </w:rPr>
        <w:t xml:space="preserve"> right to privacy.</w:t>
      </w:r>
    </w:p>
    <w:p w14:paraId="0FEF3D5E" w14:textId="77777777" w:rsidR="004E19FF" w:rsidRDefault="004E19FF" w:rsidP="00B2060E">
      <w:pPr>
        <w:ind w:right="237"/>
        <w:jc w:val="both"/>
        <w:rPr>
          <w:color w:val="000000" w:themeColor="text1"/>
          <w:sz w:val="24"/>
          <w:szCs w:val="24"/>
        </w:rPr>
      </w:pPr>
    </w:p>
    <w:p w14:paraId="34EF69DF" w14:textId="1404A714" w:rsidR="004E19FF" w:rsidRPr="004E19FF" w:rsidRDefault="004E19FF" w:rsidP="00B2060E">
      <w:pPr>
        <w:ind w:right="237"/>
        <w:jc w:val="both"/>
        <w:rPr>
          <w:color w:val="000000" w:themeColor="text1"/>
          <w:sz w:val="24"/>
          <w:szCs w:val="24"/>
          <w:u w:val="single"/>
        </w:rPr>
      </w:pPr>
      <w:r>
        <w:rPr>
          <w:color w:val="000000" w:themeColor="text1"/>
          <w:sz w:val="24"/>
          <w:szCs w:val="24"/>
          <w:u w:val="single"/>
        </w:rPr>
        <w:t>S</w:t>
      </w:r>
      <w:r w:rsidRPr="004E19FF">
        <w:rPr>
          <w:color w:val="000000" w:themeColor="text1"/>
          <w:sz w:val="24"/>
          <w:szCs w:val="24"/>
          <w:u w:val="single"/>
        </w:rPr>
        <w:t xml:space="preserve">upport provided to victims, witnesses, and offenders </w:t>
      </w:r>
      <w:r w:rsidRPr="004E19FF">
        <w:rPr>
          <w:color w:val="000000" w:themeColor="text1"/>
          <w:sz w:val="24"/>
          <w:szCs w:val="24"/>
          <w:u w:val="single"/>
        </w:rPr>
        <w:t xml:space="preserve">throughout the </w:t>
      </w:r>
      <w:r w:rsidR="00057801" w:rsidRPr="004E19FF">
        <w:rPr>
          <w:color w:val="000000" w:themeColor="text1"/>
          <w:sz w:val="24"/>
          <w:szCs w:val="24"/>
          <w:u w:val="single"/>
        </w:rPr>
        <w:t>investigation</w:t>
      </w:r>
    </w:p>
    <w:p w14:paraId="408AC8C0" w14:textId="35BB993B" w:rsidR="008708C7" w:rsidRDefault="00876D1D" w:rsidP="00B2060E">
      <w:pPr>
        <w:ind w:right="237"/>
        <w:jc w:val="both"/>
        <w:rPr>
          <w:color w:val="000000" w:themeColor="text1"/>
          <w:sz w:val="24"/>
          <w:szCs w:val="24"/>
        </w:rPr>
      </w:pPr>
      <w:r>
        <w:rPr>
          <w:color w:val="000000" w:themeColor="text1"/>
          <w:sz w:val="24"/>
          <w:szCs w:val="24"/>
        </w:rPr>
        <w:t xml:space="preserve">During this </w:t>
      </w:r>
      <w:r w:rsidR="008708C7">
        <w:rPr>
          <w:color w:val="000000" w:themeColor="text1"/>
          <w:sz w:val="24"/>
          <w:szCs w:val="24"/>
        </w:rPr>
        <w:t xml:space="preserve">investigation it was my duty to offer support to people impacted by the protest and the investigation. One victim was the male officer who was assaulted by one of the protesters, in the immediate aftermath this officer was provided medical </w:t>
      </w:r>
      <w:r w:rsidR="008708C7">
        <w:rPr>
          <w:color w:val="000000" w:themeColor="text1"/>
          <w:sz w:val="24"/>
          <w:szCs w:val="24"/>
        </w:rPr>
        <w:lastRenderedPageBreak/>
        <w:t xml:space="preserve">treatment for his injury. The officer was unable to continue to carry out his duty for the rest of the shift due to the pain he suffered causing him to continually vomit. </w:t>
      </w:r>
    </w:p>
    <w:p w14:paraId="3E95D60D" w14:textId="4CCAEB53" w:rsidR="008708C7" w:rsidRDefault="008708C7" w:rsidP="00B2060E">
      <w:pPr>
        <w:ind w:right="237"/>
        <w:jc w:val="both"/>
        <w:rPr>
          <w:color w:val="000000" w:themeColor="text1"/>
          <w:sz w:val="24"/>
          <w:szCs w:val="24"/>
        </w:rPr>
      </w:pPr>
      <w:r>
        <w:rPr>
          <w:color w:val="000000" w:themeColor="text1"/>
          <w:sz w:val="24"/>
          <w:szCs w:val="24"/>
        </w:rPr>
        <w:t xml:space="preserve">A longer-term support measure that was offered to the male officer was a </w:t>
      </w:r>
      <w:r w:rsidRPr="008708C7">
        <w:rPr>
          <w:color w:val="000000" w:themeColor="text1"/>
          <w:sz w:val="24"/>
          <w:szCs w:val="24"/>
        </w:rPr>
        <w:t>Trauma Risk Incident Management</w:t>
      </w:r>
      <w:r>
        <w:rPr>
          <w:color w:val="000000" w:themeColor="text1"/>
          <w:sz w:val="24"/>
          <w:szCs w:val="24"/>
        </w:rPr>
        <w:t xml:space="preserve"> (TRIM) referral. This is a scheme where officers can be offered counselling for where they have potentially been exposed to traumatic events at work. This referral was offered to all officers that worked that night, this was </w:t>
      </w:r>
      <w:r w:rsidR="00057801">
        <w:rPr>
          <w:color w:val="000000" w:themeColor="text1"/>
          <w:sz w:val="24"/>
          <w:szCs w:val="24"/>
        </w:rPr>
        <w:t xml:space="preserve">in part </w:t>
      </w:r>
      <w:r>
        <w:rPr>
          <w:color w:val="000000" w:themeColor="text1"/>
          <w:sz w:val="24"/>
          <w:szCs w:val="24"/>
        </w:rPr>
        <w:t xml:space="preserve">due to </w:t>
      </w:r>
      <w:r w:rsidR="00057801">
        <w:rPr>
          <w:color w:val="000000" w:themeColor="text1"/>
          <w:sz w:val="24"/>
          <w:szCs w:val="24"/>
        </w:rPr>
        <w:t xml:space="preserve">a </w:t>
      </w:r>
      <w:r>
        <w:rPr>
          <w:color w:val="000000" w:themeColor="text1"/>
          <w:sz w:val="24"/>
          <w:szCs w:val="24"/>
        </w:rPr>
        <w:t xml:space="preserve">video </w:t>
      </w:r>
      <w:r w:rsidR="00057801">
        <w:rPr>
          <w:color w:val="000000" w:themeColor="text1"/>
          <w:sz w:val="24"/>
          <w:szCs w:val="24"/>
        </w:rPr>
        <w:t xml:space="preserve">the protesters </w:t>
      </w:r>
      <w:r w:rsidR="00057801">
        <w:rPr>
          <w:color w:val="000000" w:themeColor="text1"/>
          <w:sz w:val="24"/>
          <w:szCs w:val="24"/>
        </w:rPr>
        <w:t xml:space="preserve">had </w:t>
      </w:r>
      <w:r>
        <w:rPr>
          <w:color w:val="000000" w:themeColor="text1"/>
          <w:sz w:val="24"/>
          <w:szCs w:val="24"/>
        </w:rPr>
        <w:t>shown to officers which depicted dead and dying children in Gaza</w:t>
      </w:r>
      <w:r w:rsidR="00057801">
        <w:rPr>
          <w:color w:val="000000" w:themeColor="text1"/>
          <w:sz w:val="24"/>
          <w:szCs w:val="24"/>
        </w:rPr>
        <w:t xml:space="preserve">. </w:t>
      </w:r>
      <w:r>
        <w:rPr>
          <w:color w:val="000000" w:themeColor="text1"/>
          <w:sz w:val="24"/>
          <w:szCs w:val="24"/>
        </w:rPr>
        <w:t xml:space="preserve"> This could obviously be </w:t>
      </w:r>
      <w:r w:rsidR="00057801">
        <w:rPr>
          <w:color w:val="000000" w:themeColor="text1"/>
          <w:sz w:val="24"/>
          <w:szCs w:val="24"/>
        </w:rPr>
        <w:t>traumatic,</w:t>
      </w:r>
      <w:r>
        <w:rPr>
          <w:color w:val="000000" w:themeColor="text1"/>
          <w:sz w:val="24"/>
          <w:szCs w:val="24"/>
        </w:rPr>
        <w:t xml:space="preserve"> </w:t>
      </w:r>
      <w:r w:rsidR="00057801">
        <w:rPr>
          <w:color w:val="000000" w:themeColor="text1"/>
          <w:sz w:val="24"/>
          <w:szCs w:val="24"/>
        </w:rPr>
        <w:t xml:space="preserve">and this event resulted in </w:t>
      </w:r>
      <w:r w:rsidR="00FB37BD">
        <w:rPr>
          <w:color w:val="000000" w:themeColor="text1"/>
          <w:sz w:val="24"/>
          <w:szCs w:val="24"/>
        </w:rPr>
        <w:t>ten officers attending counselling</w:t>
      </w:r>
      <w:r w:rsidR="00057801">
        <w:rPr>
          <w:color w:val="000000" w:themeColor="text1"/>
          <w:sz w:val="24"/>
          <w:szCs w:val="24"/>
        </w:rPr>
        <w:t>.</w:t>
      </w:r>
    </w:p>
    <w:p w14:paraId="22CDB82C" w14:textId="77777777" w:rsidR="00057801" w:rsidRDefault="00057801" w:rsidP="00B2060E">
      <w:pPr>
        <w:ind w:right="237"/>
        <w:jc w:val="both"/>
        <w:rPr>
          <w:color w:val="000000" w:themeColor="text1"/>
          <w:sz w:val="24"/>
          <w:szCs w:val="24"/>
        </w:rPr>
      </w:pPr>
    </w:p>
    <w:p w14:paraId="0AB9FC51" w14:textId="6825F32C" w:rsidR="00B264B6" w:rsidRDefault="00B264B6" w:rsidP="00B2060E">
      <w:pPr>
        <w:ind w:right="237"/>
        <w:jc w:val="both"/>
        <w:rPr>
          <w:color w:val="000000" w:themeColor="text1"/>
          <w:sz w:val="24"/>
          <w:szCs w:val="24"/>
        </w:rPr>
      </w:pPr>
      <w:r>
        <w:rPr>
          <w:color w:val="000000" w:themeColor="text1"/>
          <w:sz w:val="24"/>
          <w:szCs w:val="24"/>
        </w:rPr>
        <w:t xml:space="preserve">One negative impact of the TRIM process is that undoubtedly many officers are exposed to traumatic events during their careers. TRIM referrals take up to 3 months to be processed, which for a traumatised individual </w:t>
      </w:r>
      <w:r w:rsidR="00876D1D">
        <w:rPr>
          <w:color w:val="000000" w:themeColor="text1"/>
          <w:sz w:val="24"/>
          <w:szCs w:val="24"/>
        </w:rPr>
        <w:t xml:space="preserve">may not address </w:t>
      </w:r>
      <w:r w:rsidR="007C229C">
        <w:rPr>
          <w:color w:val="000000" w:themeColor="text1"/>
          <w:sz w:val="24"/>
          <w:szCs w:val="24"/>
        </w:rPr>
        <w:t xml:space="preserve">their immediate needs. This can influence how they would police a similar incident in the future, potentially harbouring unconscious bias. </w:t>
      </w:r>
    </w:p>
    <w:p w14:paraId="07EEE65B" w14:textId="78BE8AC0" w:rsidR="00330152" w:rsidRDefault="004C53F0" w:rsidP="00B2060E">
      <w:pPr>
        <w:ind w:right="237"/>
        <w:jc w:val="both"/>
        <w:rPr>
          <w:color w:val="000000" w:themeColor="text1"/>
          <w:sz w:val="24"/>
          <w:szCs w:val="24"/>
        </w:rPr>
      </w:pPr>
      <w:r>
        <w:rPr>
          <w:color w:val="000000" w:themeColor="text1"/>
          <w:sz w:val="24"/>
          <w:szCs w:val="24"/>
        </w:rPr>
        <w:t>Support was also offered to the suspects</w:t>
      </w:r>
      <w:r w:rsidR="007C229C">
        <w:rPr>
          <w:color w:val="000000" w:themeColor="text1"/>
          <w:sz w:val="24"/>
          <w:szCs w:val="24"/>
        </w:rPr>
        <w:t xml:space="preserve">. </w:t>
      </w:r>
      <w:r w:rsidR="00057801">
        <w:rPr>
          <w:color w:val="000000" w:themeColor="text1"/>
          <w:sz w:val="24"/>
          <w:szCs w:val="24"/>
        </w:rPr>
        <w:t xml:space="preserve">Some </w:t>
      </w:r>
      <w:r w:rsidR="007C229C">
        <w:rPr>
          <w:color w:val="000000" w:themeColor="text1"/>
          <w:sz w:val="24"/>
          <w:szCs w:val="24"/>
        </w:rPr>
        <w:t>suspects that were students,</w:t>
      </w:r>
      <w:r w:rsidR="00057801">
        <w:rPr>
          <w:color w:val="000000" w:themeColor="text1"/>
          <w:sz w:val="24"/>
          <w:szCs w:val="24"/>
        </w:rPr>
        <w:t xml:space="preserve"> originally had </w:t>
      </w:r>
      <w:r w:rsidR="007C229C">
        <w:rPr>
          <w:color w:val="000000" w:themeColor="text1"/>
          <w:sz w:val="24"/>
          <w:szCs w:val="24"/>
        </w:rPr>
        <w:t>bail condition</w:t>
      </w:r>
      <w:r w:rsidR="00057801">
        <w:rPr>
          <w:color w:val="000000" w:themeColor="text1"/>
          <w:sz w:val="24"/>
          <w:szCs w:val="24"/>
        </w:rPr>
        <w:t>s that</w:t>
      </w:r>
      <w:r w:rsidR="007C229C">
        <w:rPr>
          <w:color w:val="000000" w:themeColor="text1"/>
          <w:sz w:val="24"/>
          <w:szCs w:val="24"/>
        </w:rPr>
        <w:t xml:space="preserve"> they </w:t>
      </w:r>
      <w:r w:rsidR="00057801">
        <w:rPr>
          <w:color w:val="000000" w:themeColor="text1"/>
          <w:sz w:val="24"/>
          <w:szCs w:val="24"/>
        </w:rPr>
        <w:t xml:space="preserve">could </w:t>
      </w:r>
      <w:r w:rsidR="007C229C">
        <w:rPr>
          <w:color w:val="000000" w:themeColor="text1"/>
          <w:sz w:val="24"/>
          <w:szCs w:val="24"/>
        </w:rPr>
        <w:t>not be part of a group of more than twenty people. When suspects stated that this was having a negative affect on their education and mental health</w:t>
      </w:r>
      <w:r w:rsidR="00057801">
        <w:rPr>
          <w:color w:val="000000" w:themeColor="text1"/>
          <w:sz w:val="24"/>
          <w:szCs w:val="24"/>
        </w:rPr>
        <w:t>,</w:t>
      </w:r>
      <w:r w:rsidR="007C229C">
        <w:rPr>
          <w:color w:val="000000" w:themeColor="text1"/>
          <w:sz w:val="24"/>
          <w:szCs w:val="24"/>
        </w:rPr>
        <w:t xml:space="preserve"> bail conditions were changed where appropriate to allow them to participate in their studies. This support was not taken likely as part of the investigation as there was a concern amongst the investigators that the suspects would disregard their conditions. I felt that although this </w:t>
      </w:r>
      <w:r w:rsidR="00330152">
        <w:rPr>
          <w:color w:val="000000" w:themeColor="text1"/>
          <w:sz w:val="24"/>
          <w:szCs w:val="24"/>
        </w:rPr>
        <w:t>may potentially be the case, it was proportionate to the offences being investigated to change their conditions.</w:t>
      </w:r>
    </w:p>
    <w:p w14:paraId="19832B23" w14:textId="77777777" w:rsidR="00057801" w:rsidRDefault="00057801" w:rsidP="00B2060E">
      <w:pPr>
        <w:ind w:right="237"/>
        <w:jc w:val="both"/>
        <w:rPr>
          <w:color w:val="000000" w:themeColor="text1"/>
          <w:sz w:val="24"/>
          <w:szCs w:val="24"/>
        </w:rPr>
      </w:pPr>
    </w:p>
    <w:p w14:paraId="0D8BBEA0" w14:textId="02AF4EF4" w:rsidR="00057801" w:rsidRPr="00057801" w:rsidRDefault="00057801" w:rsidP="00B2060E">
      <w:pPr>
        <w:ind w:right="237"/>
        <w:jc w:val="both"/>
        <w:rPr>
          <w:color w:val="000000" w:themeColor="text1"/>
          <w:sz w:val="24"/>
          <w:szCs w:val="24"/>
          <w:u w:val="single"/>
        </w:rPr>
      </w:pPr>
      <w:r w:rsidRPr="00057801">
        <w:rPr>
          <w:color w:val="000000" w:themeColor="text1"/>
          <w:sz w:val="24"/>
          <w:szCs w:val="24"/>
          <w:u w:val="single"/>
        </w:rPr>
        <w:t>Conclusion</w:t>
      </w:r>
    </w:p>
    <w:p w14:paraId="2FD85148" w14:textId="5E202C64" w:rsidR="007C229C" w:rsidRDefault="00330152" w:rsidP="00B2060E">
      <w:pPr>
        <w:ind w:right="237"/>
        <w:jc w:val="both"/>
        <w:rPr>
          <w:color w:val="000000" w:themeColor="text1"/>
          <w:sz w:val="24"/>
          <w:szCs w:val="24"/>
        </w:rPr>
      </w:pPr>
      <w:r>
        <w:rPr>
          <w:color w:val="000000" w:themeColor="text1"/>
          <w:sz w:val="24"/>
          <w:szCs w:val="24"/>
        </w:rPr>
        <w:t xml:space="preserve">In </w:t>
      </w:r>
      <w:r>
        <w:rPr>
          <w:color w:val="000000" w:themeColor="text1"/>
          <w:sz w:val="24"/>
          <w:szCs w:val="24"/>
        </w:rPr>
        <w:t>conclusion I found</w:t>
      </w:r>
      <w:r>
        <w:rPr>
          <w:color w:val="000000" w:themeColor="text1"/>
          <w:sz w:val="24"/>
          <w:szCs w:val="24"/>
        </w:rPr>
        <w:t xml:space="preserve"> this was a complex investigation when </w:t>
      </w:r>
      <w:r w:rsidR="00876D1D">
        <w:rPr>
          <w:color w:val="000000" w:themeColor="text1"/>
          <w:sz w:val="24"/>
          <w:szCs w:val="24"/>
        </w:rPr>
        <w:t>balancing</w:t>
      </w:r>
      <w:r>
        <w:rPr>
          <w:color w:val="000000" w:themeColor="text1"/>
          <w:sz w:val="24"/>
          <w:szCs w:val="24"/>
        </w:rPr>
        <w:t xml:space="preserve"> the protesters right to protest </w:t>
      </w:r>
      <w:r>
        <w:rPr>
          <w:color w:val="000000" w:themeColor="text1"/>
          <w:sz w:val="24"/>
          <w:szCs w:val="24"/>
        </w:rPr>
        <w:t>and where they crossed this line into committing offences</w:t>
      </w:r>
      <w:r w:rsidR="00876D1D">
        <w:rPr>
          <w:color w:val="000000" w:themeColor="text1"/>
          <w:sz w:val="24"/>
          <w:szCs w:val="24"/>
        </w:rPr>
        <w:t xml:space="preserve">. </w:t>
      </w:r>
      <w:r>
        <w:rPr>
          <w:color w:val="000000" w:themeColor="text1"/>
          <w:sz w:val="24"/>
          <w:szCs w:val="24"/>
        </w:rPr>
        <w:t>I found this investigation to be emotive to myself, not only on a professional level but also on a humanitarian level. Violence against police officer</w:t>
      </w:r>
      <w:r w:rsidR="00057801">
        <w:rPr>
          <w:color w:val="000000" w:themeColor="text1"/>
          <w:sz w:val="24"/>
          <w:szCs w:val="24"/>
        </w:rPr>
        <w:t>s</w:t>
      </w:r>
      <w:r>
        <w:rPr>
          <w:color w:val="000000" w:themeColor="text1"/>
          <w:sz w:val="24"/>
          <w:szCs w:val="24"/>
        </w:rPr>
        <w:t xml:space="preserve"> when they are carrying out their duty is shameful</w:t>
      </w:r>
      <w:r w:rsidR="007B2FF8">
        <w:rPr>
          <w:color w:val="000000" w:themeColor="text1"/>
          <w:sz w:val="24"/>
          <w:szCs w:val="24"/>
        </w:rPr>
        <w:t xml:space="preserve">. </w:t>
      </w:r>
      <w:r>
        <w:rPr>
          <w:color w:val="000000" w:themeColor="text1"/>
          <w:sz w:val="24"/>
          <w:szCs w:val="24"/>
        </w:rPr>
        <w:t>However, the root cause of the protest I believe is a complex issue that officers themselves may find themselves disagree</w:t>
      </w:r>
      <w:r w:rsidR="007B2FF8">
        <w:rPr>
          <w:color w:val="000000" w:themeColor="text1"/>
          <w:sz w:val="24"/>
          <w:szCs w:val="24"/>
        </w:rPr>
        <w:t>ing</w:t>
      </w:r>
      <w:r>
        <w:rPr>
          <w:color w:val="000000" w:themeColor="text1"/>
          <w:sz w:val="24"/>
          <w:szCs w:val="24"/>
        </w:rPr>
        <w:t xml:space="preserve"> with each other </w:t>
      </w:r>
      <w:r w:rsidR="007B2FF8">
        <w:rPr>
          <w:color w:val="000000" w:themeColor="text1"/>
          <w:sz w:val="24"/>
          <w:szCs w:val="24"/>
        </w:rPr>
        <w:t xml:space="preserve">on </w:t>
      </w:r>
      <w:r>
        <w:rPr>
          <w:color w:val="000000" w:themeColor="text1"/>
          <w:sz w:val="24"/>
          <w:szCs w:val="24"/>
        </w:rPr>
        <w:t xml:space="preserve">due to a variety of reason spanning from politics to religion.  When investigating this complex </w:t>
      </w:r>
      <w:r w:rsidR="009C1EF4">
        <w:rPr>
          <w:color w:val="000000" w:themeColor="text1"/>
          <w:sz w:val="24"/>
          <w:szCs w:val="24"/>
        </w:rPr>
        <w:t>investigation,</w:t>
      </w:r>
      <w:r>
        <w:rPr>
          <w:color w:val="000000" w:themeColor="text1"/>
          <w:sz w:val="24"/>
          <w:szCs w:val="24"/>
        </w:rPr>
        <w:t xml:space="preserve"> I believe I remained unbiased in my pursuit of the evidence whether </w:t>
      </w:r>
      <w:r w:rsidR="009C1EF4">
        <w:rPr>
          <w:color w:val="000000" w:themeColor="text1"/>
          <w:sz w:val="24"/>
          <w:szCs w:val="24"/>
        </w:rPr>
        <w:t>th</w:t>
      </w:r>
      <w:r>
        <w:rPr>
          <w:color w:val="000000" w:themeColor="text1"/>
          <w:sz w:val="24"/>
          <w:szCs w:val="24"/>
        </w:rPr>
        <w:t xml:space="preserve">is incriminated </w:t>
      </w:r>
      <w:r w:rsidR="009C1EF4">
        <w:rPr>
          <w:color w:val="000000" w:themeColor="text1"/>
          <w:sz w:val="24"/>
          <w:szCs w:val="24"/>
        </w:rPr>
        <w:t>or absolved</w:t>
      </w:r>
      <w:r>
        <w:rPr>
          <w:color w:val="000000" w:themeColor="text1"/>
          <w:sz w:val="24"/>
          <w:szCs w:val="24"/>
        </w:rPr>
        <w:t xml:space="preserve"> the suspects. </w:t>
      </w:r>
    </w:p>
    <w:p w14:paraId="357E5D7A" w14:textId="77777777" w:rsidR="00B2060E" w:rsidRPr="00F949EB" w:rsidRDefault="00B2060E" w:rsidP="009370AE">
      <w:pPr>
        <w:ind w:right="237"/>
        <w:jc w:val="both"/>
        <w:rPr>
          <w:color w:val="000000" w:themeColor="text1"/>
          <w:sz w:val="24"/>
          <w:szCs w:val="24"/>
        </w:rPr>
      </w:pPr>
    </w:p>
    <w:p w14:paraId="495971E6" w14:textId="14D645BD" w:rsidR="007E7EC6" w:rsidRPr="00685F65" w:rsidRDefault="00057801" w:rsidP="009370AE">
      <w:pPr>
        <w:ind w:right="237"/>
        <w:jc w:val="both"/>
        <w:rPr>
          <w:color w:val="000000" w:themeColor="text1"/>
          <w:sz w:val="24"/>
          <w:szCs w:val="24"/>
        </w:rPr>
      </w:pPr>
      <w:r>
        <w:rPr>
          <w:color w:val="000000" w:themeColor="text1"/>
          <w:sz w:val="24"/>
          <w:szCs w:val="24"/>
        </w:rPr>
        <w:t xml:space="preserve">Word Count: </w:t>
      </w:r>
      <w:r w:rsidR="007B2FF8">
        <w:rPr>
          <w:color w:val="000000" w:themeColor="text1"/>
          <w:sz w:val="24"/>
          <w:szCs w:val="24"/>
        </w:rPr>
        <w:t>2189</w:t>
      </w:r>
    </w:p>
    <w:p w14:paraId="40714003" w14:textId="77777777" w:rsidR="007E7EC6" w:rsidRDefault="007E7EC6" w:rsidP="009370AE">
      <w:pPr>
        <w:ind w:right="237"/>
        <w:jc w:val="both"/>
        <w:rPr>
          <w:b/>
          <w:bCs/>
          <w:color w:val="000000" w:themeColor="text1"/>
          <w:sz w:val="28"/>
          <w:szCs w:val="28"/>
        </w:rPr>
      </w:pPr>
    </w:p>
    <w:p w14:paraId="1ADEFAE5" w14:textId="5ED3B761" w:rsidR="0FF883D4" w:rsidRDefault="00A20AE4" w:rsidP="5CE196A1">
      <w:r>
        <w:rPr>
          <w:rFonts w:eastAsia="Arial"/>
          <w:b/>
          <w:bCs/>
          <w:noProof/>
          <w:color w:val="000000" w:themeColor="text1"/>
          <w:sz w:val="24"/>
          <w:szCs w:val="24"/>
        </w:rPr>
        <mc:AlternateContent>
          <mc:Choice Requires="wpi">
            <w:drawing>
              <wp:anchor distT="0" distB="0" distL="114300" distR="114300" simplePos="0" relativeHeight="251669504" behindDoc="0" locked="0" layoutInCell="1" allowOverlap="1" wp14:anchorId="79B5639B" wp14:editId="4E3B44C3">
                <wp:simplePos x="0" y="0"/>
                <wp:positionH relativeFrom="column">
                  <wp:posOffset>1946275</wp:posOffset>
                </wp:positionH>
                <wp:positionV relativeFrom="paragraph">
                  <wp:posOffset>-118745</wp:posOffset>
                </wp:positionV>
                <wp:extent cx="1467745" cy="318135"/>
                <wp:effectExtent l="38100" t="38100" r="18415" b="43815"/>
                <wp:wrapNone/>
                <wp:docPr id="1986446524" name="Ink 11"/>
                <wp:cNvGraphicFramePr/>
                <a:graphic xmlns:a="http://schemas.openxmlformats.org/drawingml/2006/main">
                  <a:graphicData uri="http://schemas.microsoft.com/office/word/2010/wordprocessingInk">
                    <w14:contentPart bwMode="auto" r:id="rId15">
                      <w14:nvContentPartPr>
                        <w14:cNvContentPartPr/>
                      </w14:nvContentPartPr>
                      <w14:xfrm>
                        <a:off x="0" y="0"/>
                        <a:ext cx="1467745" cy="318135"/>
                      </w14:xfrm>
                    </w14:contentPart>
                  </a:graphicData>
                </a:graphic>
              </wp:anchor>
            </w:drawing>
          </mc:Choice>
          <mc:Fallback>
            <w:pict>
              <v:shapetype w14:anchorId="4FF0511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1" o:spid="_x0000_s1026" type="#_x0000_t75" style="position:absolute;margin-left:152.75pt;margin-top:-9.85pt;width:116.55pt;height:26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">
                <v:imagedata r:id="rId16" o:title=""/>
              </v:shape>
            </w:pict>
          </mc:Fallback>
        </mc:AlternateContent>
      </w:r>
      <w:r w:rsidR="5CE196A1"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29C3E943" w:rsidR="0FF883D4" w:rsidRDefault="5CE196A1" w:rsidP="5CE196A1">
      <w:r w:rsidRPr="5CE196A1">
        <w:rPr>
          <w:rFonts w:eastAsia="Arial"/>
          <w:b/>
          <w:bCs/>
          <w:color w:val="000000" w:themeColor="text1"/>
          <w:sz w:val="24"/>
          <w:szCs w:val="24"/>
        </w:rPr>
        <w:t xml:space="preserve"> </w:t>
      </w:r>
    </w:p>
    <w:p w14:paraId="6CBAEEA0" w14:textId="259AA510" w:rsidR="0FF883D4" w:rsidRDefault="00A20AE4" w:rsidP="5CE196A1">
      <w:r>
        <w:rPr>
          <w:rFonts w:eastAsia="Arial"/>
          <w:b/>
          <w:bCs/>
          <w:noProof/>
          <w:color w:val="000000" w:themeColor="text1"/>
          <w:sz w:val="24"/>
          <w:szCs w:val="24"/>
        </w:rPr>
        <mc:AlternateContent>
          <mc:Choice Requires="wpi">
            <w:drawing>
              <wp:anchor distT="0" distB="0" distL="114300" distR="114300" simplePos="0" relativeHeight="251677696" behindDoc="0" locked="0" layoutInCell="1" allowOverlap="1" wp14:anchorId="4651DF1D" wp14:editId="0C3F0167">
                <wp:simplePos x="0" y="0"/>
                <wp:positionH relativeFrom="column">
                  <wp:posOffset>711200</wp:posOffset>
                </wp:positionH>
                <wp:positionV relativeFrom="paragraph">
                  <wp:posOffset>-81915</wp:posOffset>
                </wp:positionV>
                <wp:extent cx="1781500" cy="345440"/>
                <wp:effectExtent l="38100" t="38100" r="28575" b="35560"/>
                <wp:wrapNone/>
                <wp:docPr id="2097126384" name="Ink 19"/>
                <wp:cNvGraphicFramePr/>
                <a:graphic xmlns:a="http://schemas.openxmlformats.org/drawingml/2006/main">
                  <a:graphicData uri="http://schemas.microsoft.com/office/word/2010/wordprocessingInk">
                    <w14:contentPart bwMode="auto" r:id="rId17">
                      <w14:nvContentPartPr>
                        <w14:cNvContentPartPr/>
                      </w14:nvContentPartPr>
                      <w14:xfrm>
                        <a:off x="0" y="0"/>
                        <a:ext cx="1781500" cy="345440"/>
                      </w14:xfrm>
                    </w14:contentPart>
                  </a:graphicData>
                </a:graphic>
              </wp:anchor>
            </w:drawing>
          </mc:Choice>
          <mc:Fallback>
            <w:pict>
              <v:shape w14:anchorId="37AA6955" id="Ink 19" o:spid="_x0000_s1026" type="#_x0000_t75" style="position:absolute;margin-left:55.5pt;margin-top:-6.95pt;width:141.3pt;height:28.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">
                <v:imagedata r:id="rId18" o:title=""/>
              </v:shape>
            </w:pict>
          </mc:Fallback>
        </mc:AlternateContent>
      </w:r>
      <w:r w:rsidR="5CE196A1"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482B2B3A" w14:textId="4411C43D" w:rsidR="0FF883D4" w:rsidRPr="00A20AE4" w:rsidRDefault="5CE196A1" w:rsidP="00A20AE4">
      <w:pPr>
        <w:sectPr w:rsidR="0FF883D4" w:rsidRPr="00A20AE4" w:rsidSect="0022001B">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A20AE4">
        <w:t xml:space="preserve"> </w:t>
      </w:r>
      <w:r w:rsidR="00A20AE4">
        <w:rPr>
          <w:b/>
          <w:bCs/>
          <w:sz w:val="24"/>
          <w:szCs w:val="24"/>
          <w:lang w:eastAsia="zh-TW"/>
        </w:rPr>
        <w:t>28/10/2024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2643108A" w14:textId="0EC930F7" w:rsidR="00082C47" w:rsidRDefault="00082C47" w:rsidP="008A00CF">
      <w:pPr>
        <w:pStyle w:val="ListParagraph"/>
        <w:keepNext/>
        <w:numPr>
          <w:ilvl w:val="0"/>
          <w:numId w:val="6"/>
        </w:numPr>
        <w:spacing w:before="240" w:after="60"/>
        <w:ind w:right="237"/>
        <w:jc w:val="both"/>
      </w:pPr>
      <w:r w:rsidRPr="00082C47">
        <w:t>Homelessness Act 2017</w:t>
      </w:r>
    </w:p>
    <w:p w14:paraId="67A1AC6F" w14:textId="77777777" w:rsidR="008A00CF" w:rsidRDefault="008A00CF" w:rsidP="008A00CF">
      <w:pPr>
        <w:pStyle w:val="ListParagraph"/>
        <w:keepNext/>
        <w:spacing w:before="240" w:after="60"/>
        <w:ind w:right="237"/>
        <w:jc w:val="both"/>
      </w:pPr>
    </w:p>
    <w:p w14:paraId="63B86DF2" w14:textId="08E6EAE3" w:rsidR="008A00CF" w:rsidRDefault="00082C47" w:rsidP="008A00CF">
      <w:pPr>
        <w:pStyle w:val="ListParagraph"/>
        <w:keepNext/>
        <w:numPr>
          <w:ilvl w:val="0"/>
          <w:numId w:val="6"/>
        </w:numPr>
        <w:spacing w:before="240" w:after="60"/>
        <w:ind w:right="237"/>
        <w:jc w:val="both"/>
      </w:pPr>
      <w:r w:rsidRPr="00082C47">
        <w:t>https://www.researchgate.net/publication/237442284_Domestic_Violence_MARACs_MultiAgency_Risk_Assessment_Conferences_for_Very_HighRisk_Victims_in_Cardiff_Wales_A_Process_and_Outcome_Evaluation - [Accessed 28/10/2024]</w:t>
      </w:r>
    </w:p>
    <w:p w14:paraId="43FB91BF" w14:textId="77777777" w:rsidR="008A00CF" w:rsidRDefault="008A00CF" w:rsidP="008A00CF">
      <w:pPr>
        <w:pStyle w:val="ListParagraph"/>
      </w:pPr>
    </w:p>
    <w:p w14:paraId="7629FDD3" w14:textId="77777777" w:rsidR="008A00CF" w:rsidRDefault="008A00CF" w:rsidP="008A00CF">
      <w:pPr>
        <w:pStyle w:val="ListParagraph"/>
        <w:keepNext/>
        <w:spacing w:before="240" w:after="60"/>
        <w:ind w:right="237"/>
        <w:jc w:val="both"/>
      </w:pPr>
    </w:p>
    <w:p w14:paraId="5BD5C9C3" w14:textId="77777777" w:rsidR="00082C47" w:rsidRDefault="00082C47" w:rsidP="008A00CF">
      <w:pPr>
        <w:pStyle w:val="ListParagraph"/>
        <w:keepNext/>
        <w:numPr>
          <w:ilvl w:val="0"/>
          <w:numId w:val="6"/>
        </w:numPr>
        <w:spacing w:before="240" w:after="60"/>
        <w:ind w:right="237"/>
        <w:jc w:val="both"/>
      </w:pPr>
      <w:r>
        <w:t>https://assets.college.police.uk/s3fs-public/2021-11/Recognising-responding-vulnerability-related-risks-scope-of-practice.pdf#:~:text=A%20person%20is%20vulnerable%20if%2C%20as%20a%20result,or%20others%20from%20harm%20or%20exploitation.%20%28College%20definition%29 [Accessed 28/10/2024]</w:t>
      </w:r>
    </w:p>
    <w:p w14:paraId="04F52765" w14:textId="77777777" w:rsidR="008A00CF" w:rsidRDefault="008A00CF" w:rsidP="008A00CF">
      <w:pPr>
        <w:pStyle w:val="ListParagraph"/>
        <w:keepNext/>
        <w:spacing w:before="240" w:after="60"/>
        <w:ind w:right="237"/>
        <w:jc w:val="both"/>
      </w:pPr>
    </w:p>
    <w:p w14:paraId="33AA1A27" w14:textId="543FF8B0" w:rsidR="00082C47" w:rsidRDefault="00082C47" w:rsidP="008A00CF">
      <w:pPr>
        <w:pStyle w:val="ListParagraph"/>
        <w:keepNext/>
        <w:numPr>
          <w:ilvl w:val="0"/>
          <w:numId w:val="6"/>
        </w:numPr>
        <w:spacing w:before="240" w:after="60"/>
        <w:ind w:right="237"/>
        <w:jc w:val="both"/>
      </w:pPr>
      <w:r>
        <w:t>https://www.researchgate.net/publication/228183793_Striking_a_Balance_between_the_Rights_of_Defendants_and_Vulnerable_Witnesses_Will_Special_Measures_Directions_Contravene_Guarantees_of_a_Fair_Trial#pff Page 8 – [Accessed 28/10/2024]</w:t>
      </w:r>
    </w:p>
    <w:p w14:paraId="07254DE4" w14:textId="77777777" w:rsidR="008A00CF" w:rsidRDefault="008A00CF" w:rsidP="008A00CF">
      <w:pPr>
        <w:pStyle w:val="ListParagraph"/>
      </w:pPr>
    </w:p>
    <w:p w14:paraId="122095F3" w14:textId="77777777" w:rsidR="008A00CF" w:rsidRDefault="008A00CF" w:rsidP="008A00CF">
      <w:pPr>
        <w:pStyle w:val="ListParagraph"/>
        <w:keepNext/>
        <w:spacing w:before="240" w:after="60"/>
        <w:ind w:right="237"/>
        <w:jc w:val="both"/>
      </w:pPr>
    </w:p>
    <w:p w14:paraId="1FBA1B9E" w14:textId="49D83C1E" w:rsidR="00082C47" w:rsidRDefault="00082C47" w:rsidP="008A00CF">
      <w:pPr>
        <w:pStyle w:val="ListParagraph"/>
        <w:keepNext/>
        <w:numPr>
          <w:ilvl w:val="0"/>
          <w:numId w:val="6"/>
        </w:numPr>
        <w:spacing w:before="240" w:after="60"/>
        <w:ind w:right="237"/>
        <w:jc w:val="both"/>
      </w:pPr>
      <w:r>
        <w:t xml:space="preserve"> https://www.echr.coe.int/documents/d/echr/Convention_ENG [Accessed 28/10/2024]</w:t>
      </w:r>
    </w:p>
    <w:p w14:paraId="3463210F" w14:textId="77777777" w:rsidR="008A00CF" w:rsidRDefault="008A00CF" w:rsidP="008A00CF">
      <w:pPr>
        <w:pStyle w:val="ListParagraph"/>
        <w:keepNext/>
        <w:spacing w:before="240" w:after="60"/>
        <w:ind w:right="237"/>
        <w:jc w:val="both"/>
      </w:pPr>
    </w:p>
    <w:p w14:paraId="41C240E2" w14:textId="77777777" w:rsidR="00082C47" w:rsidRDefault="00082C47" w:rsidP="008A00CF">
      <w:pPr>
        <w:pStyle w:val="ListParagraph"/>
        <w:keepNext/>
        <w:numPr>
          <w:ilvl w:val="0"/>
          <w:numId w:val="6"/>
        </w:numPr>
        <w:spacing w:before="240" w:after="60"/>
        <w:ind w:right="237"/>
        <w:jc w:val="both"/>
      </w:pPr>
      <w:r>
        <w:t xml:space="preserve"> https://victimscommissioner.org.uk/document/next-steps-for-special-measures-a-review-of-the-provision-of-special-measures-to-vulnerable-and-intimidated-witnesses/ [Accessed 28/10/2024] </w:t>
      </w:r>
    </w:p>
    <w:p w14:paraId="0A1AD566" w14:textId="77777777" w:rsidR="008A00CF" w:rsidRDefault="008A00CF" w:rsidP="008A00CF">
      <w:pPr>
        <w:pStyle w:val="ListParagraph"/>
      </w:pPr>
    </w:p>
    <w:p w14:paraId="1C9E9084" w14:textId="77777777" w:rsidR="008A00CF" w:rsidRDefault="008A00CF" w:rsidP="008A00CF">
      <w:pPr>
        <w:pStyle w:val="ListParagraph"/>
        <w:keepNext/>
        <w:spacing w:before="240" w:after="60"/>
        <w:ind w:right="237"/>
        <w:jc w:val="both"/>
      </w:pPr>
    </w:p>
    <w:p w14:paraId="4AAC97E8" w14:textId="77777777" w:rsidR="008A00CF" w:rsidRDefault="008A00CF" w:rsidP="008A00CF">
      <w:pPr>
        <w:pStyle w:val="ListParagraph"/>
        <w:keepNext/>
        <w:numPr>
          <w:ilvl w:val="0"/>
          <w:numId w:val="6"/>
        </w:numPr>
        <w:spacing w:before="240" w:after="60"/>
        <w:ind w:right="237"/>
        <w:jc w:val="both"/>
      </w:pPr>
      <w:r>
        <w:t>https://www.oxfordbibliographies.com/display/document/obo-9780195396607/obo-9780195396607-0119.xml [ Accessed 28/10/2024]</w:t>
      </w:r>
    </w:p>
    <w:p w14:paraId="567BE426" w14:textId="77777777" w:rsidR="008A00CF" w:rsidRDefault="008A00CF" w:rsidP="008A00CF">
      <w:pPr>
        <w:pStyle w:val="ListParagraph"/>
        <w:keepNext/>
        <w:spacing w:before="240" w:after="60"/>
        <w:ind w:right="237"/>
        <w:jc w:val="both"/>
      </w:pPr>
    </w:p>
    <w:p w14:paraId="7264C144" w14:textId="5DD18495" w:rsidR="00082C47" w:rsidRDefault="008A00CF" w:rsidP="008A00CF">
      <w:pPr>
        <w:pStyle w:val="ListParagraph"/>
        <w:keepNext/>
        <w:numPr>
          <w:ilvl w:val="0"/>
          <w:numId w:val="6"/>
        </w:numPr>
        <w:spacing w:before="240" w:after="60"/>
        <w:ind w:right="237"/>
        <w:jc w:val="both"/>
      </w:pPr>
      <w:r>
        <w:t>https://www.college.police.uk/research/crime-reduction-toolkit/measures-reduce-repeat-victimisation-burglary [Accessed 28/10/2024]</w:t>
      </w:r>
    </w:p>
    <w:p w14:paraId="31547A8B" w14:textId="77777777" w:rsidR="008A00CF" w:rsidRDefault="008A00CF" w:rsidP="008A00CF">
      <w:pPr>
        <w:pStyle w:val="ListParagraph"/>
      </w:pPr>
    </w:p>
    <w:p w14:paraId="1DF73FBA" w14:textId="23FF1AA5" w:rsidR="008A00CF" w:rsidRDefault="008A00CF" w:rsidP="008A00CF">
      <w:pPr>
        <w:pStyle w:val="ListParagraph"/>
        <w:keepNext/>
        <w:numPr>
          <w:ilvl w:val="0"/>
          <w:numId w:val="6"/>
        </w:numPr>
        <w:spacing w:before="240" w:after="60"/>
        <w:ind w:right="237"/>
        <w:jc w:val="both"/>
      </w:pPr>
      <w:r w:rsidRPr="008A00CF">
        <w:t>https://publications.parliament.uk/pa/cm5804/cmselect/cmhaff/369/report.html#:~:text=Section%2011%20of%20the%20Public%20Order%20Act%201986,of%20plans%20to%20conduct%20a%20static%20protest.%2010 [Accessed 28/10/2024]</w:t>
      </w:r>
    </w:p>
    <w:p w14:paraId="7D2B8A34" w14:textId="77777777" w:rsidR="008A00CF" w:rsidRDefault="008A00CF" w:rsidP="008A00CF">
      <w:pPr>
        <w:pStyle w:val="ListParagraph"/>
      </w:pPr>
    </w:p>
    <w:p w14:paraId="029A86A1" w14:textId="5519DEEF" w:rsidR="008A00CF" w:rsidRDefault="008A00CF" w:rsidP="008A00CF">
      <w:pPr>
        <w:pStyle w:val="ListParagraph"/>
        <w:keepNext/>
        <w:numPr>
          <w:ilvl w:val="0"/>
          <w:numId w:val="6"/>
        </w:numPr>
        <w:spacing w:before="240" w:after="60"/>
        <w:ind w:right="237"/>
        <w:jc w:val="both"/>
      </w:pPr>
      <w:r w:rsidRPr="008A00CF">
        <w:t xml:space="preserve">  https://ikontraining.co.uk/ikon-insights/the-5-step-appeal-a-powerful-communication-model-for-conflict-resolution/ [Accessed 28/10/2024]</w:t>
      </w:r>
    </w:p>
    <w:p w14:paraId="7611CADD" w14:textId="77777777" w:rsidR="008A00CF" w:rsidRDefault="008A00CF" w:rsidP="008A00CF">
      <w:pPr>
        <w:pStyle w:val="ListParagraph"/>
      </w:pPr>
    </w:p>
    <w:p w14:paraId="33C3F2BF" w14:textId="462721F3" w:rsidR="008A00CF" w:rsidRDefault="008A00CF" w:rsidP="008A00CF">
      <w:pPr>
        <w:pStyle w:val="ListParagraph"/>
        <w:keepNext/>
        <w:numPr>
          <w:ilvl w:val="0"/>
          <w:numId w:val="6"/>
        </w:numPr>
        <w:spacing w:before="240" w:after="60"/>
        <w:ind w:right="237"/>
        <w:jc w:val="both"/>
      </w:pPr>
      <w:r>
        <w:t xml:space="preserve">  Public order Act 2023</w:t>
      </w:r>
    </w:p>
    <w:p w14:paraId="3DD0A854" w14:textId="77777777" w:rsidR="008A00CF" w:rsidRDefault="008A00CF" w:rsidP="008A00CF">
      <w:pPr>
        <w:pStyle w:val="ListParagraph"/>
      </w:pPr>
    </w:p>
    <w:p w14:paraId="654FB49C" w14:textId="77777777" w:rsidR="008A00CF" w:rsidRDefault="008A00CF" w:rsidP="008A00CF">
      <w:pPr>
        <w:pStyle w:val="ListParagraph"/>
        <w:keepNext/>
        <w:spacing w:before="240" w:after="60"/>
        <w:ind w:right="237"/>
        <w:jc w:val="both"/>
      </w:pPr>
    </w:p>
    <w:p w14:paraId="2B97B544" w14:textId="00617752" w:rsidR="008A00CF" w:rsidRDefault="008A00CF" w:rsidP="008A00CF">
      <w:pPr>
        <w:pStyle w:val="ListParagraph"/>
        <w:keepNext/>
        <w:numPr>
          <w:ilvl w:val="0"/>
          <w:numId w:val="6"/>
        </w:numPr>
        <w:spacing w:before="240" w:after="60"/>
        <w:ind w:right="237"/>
        <w:jc w:val="both"/>
      </w:pPr>
      <w:r>
        <w:t xml:space="preserve">  https://www.legislation.gov.uk/ukpga/1998/42/schedule/1 [Accessed 28/10/2024]</w:t>
      </w:r>
    </w:p>
    <w:sectPr w:rsidR="008A00C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5D746FD" w14:textId="77777777" w:rsidR="0009784E" w:rsidRDefault="0009784E">
      <w:r>
        <w:separator/>
      </w:r>
    </w:p>
  </w:endnote>
  <w:endnote w:type="continuationSeparator" w:id="0">
    <w:p w14:paraId="4D3EB51F" w14:textId="77777777" w:rsidR="0009784E" w:rsidRDefault="000978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120980D" w14:textId="77777777" w:rsidR="0009784E" w:rsidRDefault="0009784E">
      <w:r>
        <w:separator/>
      </w:r>
    </w:p>
  </w:footnote>
  <w:footnote w:type="continuationSeparator" w:id="0">
    <w:p w14:paraId="086C8A19" w14:textId="77777777" w:rsidR="0009784E" w:rsidRDefault="0009784E">
      <w:r>
        <w:continuationSeparator/>
      </w:r>
    </w:p>
  </w:footnote>
  <w:footnote w:id="1">
    <w:p w14:paraId="2BA8D7EA" w14:textId="39109721" w:rsidR="00585F3B" w:rsidRDefault="00585F3B">
      <w:pPr>
        <w:pStyle w:val="FootnoteText"/>
      </w:pPr>
      <w:r>
        <w:rPr>
          <w:rStyle w:val="FootnoteReference"/>
        </w:rPr>
        <w:footnoteRef/>
      </w:r>
      <w:r>
        <w:t xml:space="preserve"> </w:t>
      </w:r>
      <w:bookmarkStart w:id="0" w:name="_Hlk181036222"/>
      <w:r w:rsidR="007B2FF8">
        <w:t>Homelessness Act 2017</w:t>
      </w:r>
      <w:bookmarkEnd w:id="0"/>
    </w:p>
  </w:footnote>
  <w:footnote w:id="2">
    <w:p w14:paraId="603ED4B0" w14:textId="482D8862" w:rsidR="005C0D9D" w:rsidRDefault="005C0D9D">
      <w:pPr>
        <w:pStyle w:val="FootnoteText"/>
      </w:pPr>
      <w:r>
        <w:rPr>
          <w:rStyle w:val="FootnoteReference"/>
        </w:rPr>
        <w:footnoteRef/>
      </w:r>
      <w:r w:rsidR="00A33C14" w:rsidRPr="00A33C14">
        <w:t>https://www.researchgate.net/publication/237442284_Domestic_Violence_MARACs_MultiAgency_Risk_Assessment_Conferences_for_Very_HighRisk_Victims_in_Cardiff_Wales_A_Process_and_Outcome_Evaluation</w:t>
      </w:r>
      <w:r w:rsidR="00A33C14">
        <w:t xml:space="preserve"> - </w:t>
      </w:r>
      <w:r w:rsidR="007B2FF8">
        <w:t>[</w:t>
      </w:r>
      <w:r w:rsidR="00A33C14">
        <w:t>Accessed 28/10/2024</w:t>
      </w:r>
      <w:r w:rsidR="007B2FF8">
        <w:t>]</w:t>
      </w:r>
    </w:p>
  </w:footnote>
  <w:footnote w:id="3">
    <w:p w14:paraId="555F8BE7" w14:textId="216532E7" w:rsidR="00430EFA" w:rsidRDefault="00430EFA">
      <w:pPr>
        <w:pStyle w:val="FootnoteText"/>
      </w:pPr>
      <w:r>
        <w:rPr>
          <w:rStyle w:val="FootnoteReference"/>
        </w:rPr>
        <w:footnoteRef/>
      </w:r>
      <w:r w:rsidR="003C3084" w:rsidRPr="003C3084">
        <w:t>https://assets.college.police.uk/s3fs-public/2021-11/Recognising-responding-vulnerability-related-risks-scope-of</w:t>
      </w:r>
      <w:r w:rsidR="003C3084">
        <w:t>-</w:t>
      </w:r>
      <w:r w:rsidR="003C3084" w:rsidRPr="003C3084">
        <w:t>practice.pdf#:~:text=A%20person%20is%20vulnerable%20if%2C%20as%20a%20result,or%20others%20from%20harm%20or%20exploitation.%20%28College%20definition%29</w:t>
      </w:r>
      <w:r w:rsidR="003C3084">
        <w:t xml:space="preserve"> [Accessed 28/10/2024]</w:t>
      </w:r>
    </w:p>
  </w:footnote>
  <w:footnote w:id="4">
    <w:p w14:paraId="74154D2F" w14:textId="74E76548" w:rsidR="00F87469" w:rsidRDefault="00F87469">
      <w:pPr>
        <w:pStyle w:val="FootnoteText"/>
      </w:pPr>
      <w:r>
        <w:rPr>
          <w:rStyle w:val="FootnoteReference"/>
        </w:rPr>
        <w:footnoteRef/>
      </w:r>
      <w:r w:rsidR="00082C47" w:rsidRPr="00082C47">
        <w:t>https://www.researchgate.net/publication/228183793_Striking_a_Balance_between_the_Rights_of_Defendants_and_Vulnerable_Witnesses_Will_Special_Measures_Directions_Contravene_Guarantees_of_a_Fair_Trial#pff</w:t>
      </w:r>
      <w:r w:rsidR="00082C47">
        <w:t xml:space="preserve"> Page 8 – [Accessed 28/10/2024]</w:t>
      </w:r>
    </w:p>
  </w:footnote>
  <w:footnote w:id="5">
    <w:p w14:paraId="0E6563B6" w14:textId="6ADA25AC" w:rsidR="00F87469" w:rsidRDefault="00F87469">
      <w:pPr>
        <w:pStyle w:val="FootnoteText"/>
      </w:pPr>
      <w:r>
        <w:rPr>
          <w:rStyle w:val="FootnoteReference"/>
        </w:rPr>
        <w:footnoteRef/>
      </w:r>
      <w:r>
        <w:t xml:space="preserve"> </w:t>
      </w:r>
      <w:r w:rsidR="003C3084" w:rsidRPr="003C3084">
        <w:t>https://www.echr.coe.int/documents/d/echr/Convention_ENG</w:t>
      </w:r>
      <w:r w:rsidR="003C3084">
        <w:t xml:space="preserve"> [Accessed 28/10/2024]</w:t>
      </w:r>
    </w:p>
  </w:footnote>
  <w:footnote w:id="6">
    <w:p w14:paraId="66B8AF1C" w14:textId="543697EE" w:rsidR="003907B7" w:rsidRDefault="003907B7" w:rsidP="003907B7">
      <w:pPr>
        <w:ind w:right="107"/>
        <w:jc w:val="both"/>
        <w:rPr>
          <w:sz w:val="24"/>
          <w:szCs w:val="24"/>
        </w:rPr>
      </w:pPr>
      <w:r>
        <w:rPr>
          <w:rStyle w:val="FootnoteReference"/>
        </w:rPr>
        <w:footnoteRef/>
      </w:r>
      <w:r w:rsidR="003C3084" w:rsidRPr="003C3084">
        <w:t>https://victimscommissioner.org.uk/document/next-steps-for-special-measures-a-review-of-the-provision-of-special-measures-to-vulnerable-and-intimidated-witnesses/</w:t>
      </w:r>
      <w:r w:rsidR="003C3084">
        <w:t xml:space="preserve"> [Accessed 28/10/2024] </w:t>
      </w:r>
    </w:p>
    <w:p w14:paraId="776D757C" w14:textId="5622A2E8" w:rsidR="003907B7" w:rsidRDefault="003907B7">
      <w:pPr>
        <w:pStyle w:val="FootnoteText"/>
      </w:pPr>
    </w:p>
  </w:footnote>
  <w:footnote w:id="7">
    <w:p w14:paraId="78984F99" w14:textId="0F375D0F" w:rsidR="00186066" w:rsidRDefault="00186066">
      <w:pPr>
        <w:pStyle w:val="FootnoteText"/>
      </w:pPr>
      <w:r>
        <w:rPr>
          <w:rStyle w:val="FootnoteReference"/>
        </w:rPr>
        <w:footnoteRef/>
      </w:r>
      <w:r>
        <w:t xml:space="preserve"> </w:t>
      </w:r>
      <w:r w:rsidR="00082C47" w:rsidRPr="00082C47">
        <w:t>https://www.oxfordbibliographies.com/display/document/obo-9780195396607/obo-9780195396607-0119.xml</w:t>
      </w:r>
      <w:r w:rsidR="00082C47">
        <w:t xml:space="preserve"> [ Accessed 28/10/2024]</w:t>
      </w:r>
    </w:p>
  </w:footnote>
  <w:footnote w:id="8">
    <w:p w14:paraId="646057EC" w14:textId="1BCA898C" w:rsidR="00082C47" w:rsidRDefault="00082C47">
      <w:pPr>
        <w:pStyle w:val="FootnoteText"/>
      </w:pPr>
      <w:r>
        <w:rPr>
          <w:rStyle w:val="FootnoteReference"/>
        </w:rPr>
        <w:footnoteRef/>
      </w:r>
      <w:r>
        <w:t xml:space="preserve"> </w:t>
      </w:r>
      <w:r w:rsidRPr="00082C47">
        <w:t>https://www.college.police.uk/research/crime-reduction-toolkit/measures-reduce-repeat-victimisation-burglary</w:t>
      </w:r>
      <w:r>
        <w:t xml:space="preserve"> [Accessed 28/10/2024]</w:t>
      </w:r>
    </w:p>
  </w:footnote>
  <w:footnote w:id="9">
    <w:p w14:paraId="25DC222D" w14:textId="035AE5C0" w:rsidR="007A23EE" w:rsidRDefault="007A23EE">
      <w:pPr>
        <w:pStyle w:val="FootnoteText"/>
      </w:pPr>
      <w:r>
        <w:rPr>
          <w:rStyle w:val="FootnoteReference"/>
        </w:rPr>
        <w:footnoteRef/>
      </w:r>
      <w:r w:rsidR="007B2FF8" w:rsidRPr="007B2FF8">
        <w:t>https://publications.parliament.uk/pa/cm5804/cmselect/cmhaff/369/report.html#:~:text=Section%2011%20of%20the%20Public%20Order%20Act%201986,of%20plans%20to%20conduct%20a%20static%20protest.%2010</w:t>
      </w:r>
      <w:r w:rsidR="007B2FF8">
        <w:t xml:space="preserve"> [Accessed 28/10/2024]</w:t>
      </w:r>
    </w:p>
  </w:footnote>
  <w:footnote w:id="10">
    <w:p w14:paraId="1082A24B" w14:textId="1550B4E4" w:rsidR="00736796" w:rsidRDefault="00736796">
      <w:pPr>
        <w:pStyle w:val="FootnoteText"/>
      </w:pPr>
      <w:r>
        <w:rPr>
          <w:rStyle w:val="FootnoteReference"/>
        </w:rPr>
        <w:footnoteRef/>
      </w:r>
      <w:r>
        <w:t xml:space="preserve"> </w:t>
      </w:r>
      <w:r w:rsidRPr="00736796">
        <w:t>https://ikontraining.co.uk/ikon-insights/the-5-step-appeal-a-powerful-communication-model-for-conflict-resolution/</w:t>
      </w:r>
      <w:r>
        <w:t xml:space="preserve"> [Accessed 28/10/2024]</w:t>
      </w:r>
    </w:p>
  </w:footnote>
  <w:footnote w:id="11">
    <w:p w14:paraId="2DA7A861" w14:textId="0803D560" w:rsidR="002F28A7" w:rsidRDefault="002F28A7">
      <w:pPr>
        <w:pStyle w:val="FootnoteText"/>
      </w:pPr>
      <w:bookmarkStart w:id="2" w:name="_Hlk181036481"/>
      <w:r>
        <w:rPr>
          <w:rStyle w:val="FootnoteReference"/>
        </w:rPr>
        <w:footnoteRef/>
      </w:r>
      <w:r>
        <w:t xml:space="preserve"> </w:t>
      </w:r>
      <w:r w:rsidR="007B2FF8">
        <w:t>Public order Act 2023</w:t>
      </w:r>
    </w:p>
  </w:footnote>
  <w:footnote w:id="12">
    <w:p w14:paraId="72E0AAF0" w14:textId="5A6C7B5E" w:rsidR="00B203DB" w:rsidRDefault="00B203DB">
      <w:pPr>
        <w:pStyle w:val="FootnoteText"/>
      </w:pPr>
      <w:r>
        <w:rPr>
          <w:rStyle w:val="FootnoteReference"/>
        </w:rPr>
        <w:footnoteRef/>
      </w:r>
      <w:r>
        <w:t xml:space="preserve"> </w:t>
      </w:r>
      <w:r w:rsidR="007B2FF8" w:rsidRPr="007B2FF8">
        <w:t>https://www.legislation.gov.uk/ukpga/1998/42/schedule/1</w:t>
      </w:r>
      <w:r w:rsidR="007B2FF8">
        <w:t xml:space="preserve"> [Accessed 28/10/2024]</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635744"/>
    <w:multiLevelType w:val="hybridMultilevel"/>
    <w:tmpl w:val="2034B0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2835332">
    <w:abstractNumId w:val="0"/>
    <w:lvlOverride w:ilvl="0">
      <w:lvl w:ilvl="0">
        <w:start w:val="1"/>
        <w:numFmt w:val="bullet"/>
        <w:lvlText w:val=""/>
        <w:lvlJc w:val="left"/>
        <w:pPr>
          <w:ind w:left="720" w:hanging="360"/>
        </w:pPr>
        <w:rPr>
          <w:rFonts w:ascii="Symbol" w:hAnsi="Symbol" w:hint="default"/>
        </w:rPr>
      </w:lvl>
    </w:lvlOverride>
  </w:num>
  <w:num w:numId="2" w16cid:durableId="1227761350">
    <w:abstractNumId w:val="1"/>
  </w:num>
  <w:num w:numId="3" w16cid:durableId="1573000687">
    <w:abstractNumId w:val="4"/>
  </w:num>
  <w:num w:numId="4" w16cid:durableId="66197777">
    <w:abstractNumId w:val="3"/>
  </w:num>
  <w:num w:numId="5" w16cid:durableId="54592622">
    <w:abstractNumId w:val="5"/>
  </w:num>
  <w:num w:numId="6" w16cid:durableId="1308587913">
    <w:abstractNumId w:val="2"/>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7"/>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1A51"/>
    <w:rsid w:val="00025650"/>
    <w:rsid w:val="00026FAB"/>
    <w:rsid w:val="00027B1F"/>
    <w:rsid w:val="0003088B"/>
    <w:rsid w:val="000325D9"/>
    <w:rsid w:val="000372B2"/>
    <w:rsid w:val="0004079F"/>
    <w:rsid w:val="00045B87"/>
    <w:rsid w:val="00045C07"/>
    <w:rsid w:val="00046841"/>
    <w:rsid w:val="000530EA"/>
    <w:rsid w:val="00055D43"/>
    <w:rsid w:val="00056FAC"/>
    <w:rsid w:val="00057751"/>
    <w:rsid w:val="00057801"/>
    <w:rsid w:val="00062E39"/>
    <w:rsid w:val="000644D0"/>
    <w:rsid w:val="000653C9"/>
    <w:rsid w:val="0006580E"/>
    <w:rsid w:val="00073232"/>
    <w:rsid w:val="00080E58"/>
    <w:rsid w:val="00082C47"/>
    <w:rsid w:val="00083D99"/>
    <w:rsid w:val="00083FA3"/>
    <w:rsid w:val="00084EA6"/>
    <w:rsid w:val="00085699"/>
    <w:rsid w:val="00087891"/>
    <w:rsid w:val="00091F52"/>
    <w:rsid w:val="00092970"/>
    <w:rsid w:val="00092BC7"/>
    <w:rsid w:val="00093720"/>
    <w:rsid w:val="000938E6"/>
    <w:rsid w:val="00093B3C"/>
    <w:rsid w:val="0009488C"/>
    <w:rsid w:val="00095C1B"/>
    <w:rsid w:val="00096DEA"/>
    <w:rsid w:val="0009784E"/>
    <w:rsid w:val="000A4240"/>
    <w:rsid w:val="000A469A"/>
    <w:rsid w:val="000B1E96"/>
    <w:rsid w:val="000B66AA"/>
    <w:rsid w:val="000B7451"/>
    <w:rsid w:val="000C378F"/>
    <w:rsid w:val="000C6892"/>
    <w:rsid w:val="000C6FFE"/>
    <w:rsid w:val="000D0BB6"/>
    <w:rsid w:val="000D3DD6"/>
    <w:rsid w:val="000E26B0"/>
    <w:rsid w:val="000F1599"/>
    <w:rsid w:val="000F1769"/>
    <w:rsid w:val="000F6196"/>
    <w:rsid w:val="000F7ECD"/>
    <w:rsid w:val="00102E64"/>
    <w:rsid w:val="0010312C"/>
    <w:rsid w:val="00106DC7"/>
    <w:rsid w:val="00112391"/>
    <w:rsid w:val="00114F52"/>
    <w:rsid w:val="0012135C"/>
    <w:rsid w:val="001267A2"/>
    <w:rsid w:val="00130E83"/>
    <w:rsid w:val="0013362C"/>
    <w:rsid w:val="00133F3C"/>
    <w:rsid w:val="001347F8"/>
    <w:rsid w:val="00137BB5"/>
    <w:rsid w:val="00137E05"/>
    <w:rsid w:val="001447F6"/>
    <w:rsid w:val="00147DE3"/>
    <w:rsid w:val="00150794"/>
    <w:rsid w:val="001608C4"/>
    <w:rsid w:val="00171418"/>
    <w:rsid w:val="00186066"/>
    <w:rsid w:val="00190913"/>
    <w:rsid w:val="00191D20"/>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4859"/>
    <w:rsid w:val="00205051"/>
    <w:rsid w:val="00210BF3"/>
    <w:rsid w:val="00211695"/>
    <w:rsid w:val="00211F65"/>
    <w:rsid w:val="00213A97"/>
    <w:rsid w:val="00214F06"/>
    <w:rsid w:val="0022001B"/>
    <w:rsid w:val="00220D06"/>
    <w:rsid w:val="002219BA"/>
    <w:rsid w:val="00222D6A"/>
    <w:rsid w:val="002246A0"/>
    <w:rsid w:val="00224AF9"/>
    <w:rsid w:val="0022519F"/>
    <w:rsid w:val="00230439"/>
    <w:rsid w:val="00235176"/>
    <w:rsid w:val="00236061"/>
    <w:rsid w:val="0024100E"/>
    <w:rsid w:val="00241C1B"/>
    <w:rsid w:val="002423B2"/>
    <w:rsid w:val="0024288B"/>
    <w:rsid w:val="00246274"/>
    <w:rsid w:val="00255D8E"/>
    <w:rsid w:val="00257726"/>
    <w:rsid w:val="002657E9"/>
    <w:rsid w:val="0026665E"/>
    <w:rsid w:val="00270EEB"/>
    <w:rsid w:val="0027147E"/>
    <w:rsid w:val="00274DE8"/>
    <w:rsid w:val="002761F4"/>
    <w:rsid w:val="00277535"/>
    <w:rsid w:val="002775E1"/>
    <w:rsid w:val="00277979"/>
    <w:rsid w:val="002808EB"/>
    <w:rsid w:val="0028095D"/>
    <w:rsid w:val="00291ADD"/>
    <w:rsid w:val="00294868"/>
    <w:rsid w:val="00295CA1"/>
    <w:rsid w:val="002A291A"/>
    <w:rsid w:val="002A5604"/>
    <w:rsid w:val="002B1701"/>
    <w:rsid w:val="002B23C3"/>
    <w:rsid w:val="002B39D1"/>
    <w:rsid w:val="002B443A"/>
    <w:rsid w:val="002B5B35"/>
    <w:rsid w:val="002B72FD"/>
    <w:rsid w:val="002C256A"/>
    <w:rsid w:val="002C496D"/>
    <w:rsid w:val="002D05EB"/>
    <w:rsid w:val="002D25E7"/>
    <w:rsid w:val="002D2F29"/>
    <w:rsid w:val="002D2FD3"/>
    <w:rsid w:val="002E7017"/>
    <w:rsid w:val="002F28A7"/>
    <w:rsid w:val="002F4F6E"/>
    <w:rsid w:val="003015C3"/>
    <w:rsid w:val="0030698D"/>
    <w:rsid w:val="0031350A"/>
    <w:rsid w:val="00316815"/>
    <w:rsid w:val="003168CA"/>
    <w:rsid w:val="00321255"/>
    <w:rsid w:val="0032230D"/>
    <w:rsid w:val="00322A0B"/>
    <w:rsid w:val="00330152"/>
    <w:rsid w:val="00330627"/>
    <w:rsid w:val="00330A2A"/>
    <w:rsid w:val="00332F54"/>
    <w:rsid w:val="00335FC5"/>
    <w:rsid w:val="00340E9A"/>
    <w:rsid w:val="00341B5E"/>
    <w:rsid w:val="003516C0"/>
    <w:rsid w:val="00352E59"/>
    <w:rsid w:val="00354DBE"/>
    <w:rsid w:val="00355210"/>
    <w:rsid w:val="003555D5"/>
    <w:rsid w:val="00365DF9"/>
    <w:rsid w:val="0036668D"/>
    <w:rsid w:val="00372DB4"/>
    <w:rsid w:val="0037490C"/>
    <w:rsid w:val="00375AF5"/>
    <w:rsid w:val="003761BD"/>
    <w:rsid w:val="003769F6"/>
    <w:rsid w:val="003851BC"/>
    <w:rsid w:val="00385414"/>
    <w:rsid w:val="00390074"/>
    <w:rsid w:val="003907B7"/>
    <w:rsid w:val="00394EC2"/>
    <w:rsid w:val="0039762B"/>
    <w:rsid w:val="003A0C37"/>
    <w:rsid w:val="003A1B6B"/>
    <w:rsid w:val="003A2F82"/>
    <w:rsid w:val="003A3FA5"/>
    <w:rsid w:val="003A46C0"/>
    <w:rsid w:val="003A600E"/>
    <w:rsid w:val="003A6513"/>
    <w:rsid w:val="003B16C7"/>
    <w:rsid w:val="003B2734"/>
    <w:rsid w:val="003C19F1"/>
    <w:rsid w:val="003C3084"/>
    <w:rsid w:val="003C4186"/>
    <w:rsid w:val="003C458C"/>
    <w:rsid w:val="003C6185"/>
    <w:rsid w:val="003D0D2D"/>
    <w:rsid w:val="003D4710"/>
    <w:rsid w:val="003E16D7"/>
    <w:rsid w:val="003E197E"/>
    <w:rsid w:val="00400BD6"/>
    <w:rsid w:val="004046F0"/>
    <w:rsid w:val="0040668F"/>
    <w:rsid w:val="00412677"/>
    <w:rsid w:val="00417925"/>
    <w:rsid w:val="00424064"/>
    <w:rsid w:val="00430EFA"/>
    <w:rsid w:val="004348AE"/>
    <w:rsid w:val="00435E9A"/>
    <w:rsid w:val="004376C0"/>
    <w:rsid w:val="0044115F"/>
    <w:rsid w:val="0044223A"/>
    <w:rsid w:val="00446761"/>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270"/>
    <w:rsid w:val="0049196A"/>
    <w:rsid w:val="004923DA"/>
    <w:rsid w:val="00493434"/>
    <w:rsid w:val="00493F62"/>
    <w:rsid w:val="004962F9"/>
    <w:rsid w:val="004968E2"/>
    <w:rsid w:val="004A07F1"/>
    <w:rsid w:val="004A14C4"/>
    <w:rsid w:val="004A2A49"/>
    <w:rsid w:val="004A2C42"/>
    <w:rsid w:val="004A4F49"/>
    <w:rsid w:val="004B600B"/>
    <w:rsid w:val="004B6822"/>
    <w:rsid w:val="004B69F6"/>
    <w:rsid w:val="004B7A72"/>
    <w:rsid w:val="004C2D3A"/>
    <w:rsid w:val="004C53F0"/>
    <w:rsid w:val="004C6E54"/>
    <w:rsid w:val="004D03C4"/>
    <w:rsid w:val="004D0BF1"/>
    <w:rsid w:val="004D24D2"/>
    <w:rsid w:val="004D35A4"/>
    <w:rsid w:val="004D445F"/>
    <w:rsid w:val="004E087B"/>
    <w:rsid w:val="004E19FF"/>
    <w:rsid w:val="004E44A4"/>
    <w:rsid w:val="004E7B8B"/>
    <w:rsid w:val="004E7BDD"/>
    <w:rsid w:val="004F1E21"/>
    <w:rsid w:val="004F740D"/>
    <w:rsid w:val="004F7B8F"/>
    <w:rsid w:val="00500748"/>
    <w:rsid w:val="005011D6"/>
    <w:rsid w:val="0050167A"/>
    <w:rsid w:val="005042F1"/>
    <w:rsid w:val="00510100"/>
    <w:rsid w:val="00510D6A"/>
    <w:rsid w:val="00513C7D"/>
    <w:rsid w:val="005169D1"/>
    <w:rsid w:val="00521123"/>
    <w:rsid w:val="00521221"/>
    <w:rsid w:val="00521D4B"/>
    <w:rsid w:val="00530D5E"/>
    <w:rsid w:val="00533051"/>
    <w:rsid w:val="00536FA9"/>
    <w:rsid w:val="005414F4"/>
    <w:rsid w:val="00546187"/>
    <w:rsid w:val="005463F1"/>
    <w:rsid w:val="00557D77"/>
    <w:rsid w:val="00562EAA"/>
    <w:rsid w:val="00563B58"/>
    <w:rsid w:val="005640C4"/>
    <w:rsid w:val="00564C53"/>
    <w:rsid w:val="0056684C"/>
    <w:rsid w:val="00574A0C"/>
    <w:rsid w:val="00576E4C"/>
    <w:rsid w:val="0057780F"/>
    <w:rsid w:val="00581E0A"/>
    <w:rsid w:val="00582870"/>
    <w:rsid w:val="00585F3B"/>
    <w:rsid w:val="00586D89"/>
    <w:rsid w:val="005916B8"/>
    <w:rsid w:val="00593D00"/>
    <w:rsid w:val="00597B8D"/>
    <w:rsid w:val="00597D4A"/>
    <w:rsid w:val="005A1047"/>
    <w:rsid w:val="005A1B4C"/>
    <w:rsid w:val="005A1BA3"/>
    <w:rsid w:val="005A545C"/>
    <w:rsid w:val="005A6BD2"/>
    <w:rsid w:val="005C0D9D"/>
    <w:rsid w:val="005C1567"/>
    <w:rsid w:val="005C6CE5"/>
    <w:rsid w:val="005C76DE"/>
    <w:rsid w:val="005D3F07"/>
    <w:rsid w:val="005D583E"/>
    <w:rsid w:val="005E13EA"/>
    <w:rsid w:val="005E53BD"/>
    <w:rsid w:val="005E7E11"/>
    <w:rsid w:val="005F13E5"/>
    <w:rsid w:val="00605E07"/>
    <w:rsid w:val="00606E27"/>
    <w:rsid w:val="0060728D"/>
    <w:rsid w:val="006108C9"/>
    <w:rsid w:val="00615C7E"/>
    <w:rsid w:val="00616DED"/>
    <w:rsid w:val="0062158D"/>
    <w:rsid w:val="00630B0F"/>
    <w:rsid w:val="00630F39"/>
    <w:rsid w:val="006326D1"/>
    <w:rsid w:val="00632E0A"/>
    <w:rsid w:val="00633165"/>
    <w:rsid w:val="00636B6C"/>
    <w:rsid w:val="006430A4"/>
    <w:rsid w:val="006447DE"/>
    <w:rsid w:val="0064720A"/>
    <w:rsid w:val="0065276E"/>
    <w:rsid w:val="006542A8"/>
    <w:rsid w:val="00654329"/>
    <w:rsid w:val="00654CEC"/>
    <w:rsid w:val="00655507"/>
    <w:rsid w:val="006573D8"/>
    <w:rsid w:val="00657C1B"/>
    <w:rsid w:val="00666FF7"/>
    <w:rsid w:val="006712A7"/>
    <w:rsid w:val="006733CC"/>
    <w:rsid w:val="00674FC2"/>
    <w:rsid w:val="00677E42"/>
    <w:rsid w:val="00682334"/>
    <w:rsid w:val="00684B16"/>
    <w:rsid w:val="00685F65"/>
    <w:rsid w:val="006865D0"/>
    <w:rsid w:val="00694C00"/>
    <w:rsid w:val="00696F65"/>
    <w:rsid w:val="00697FC0"/>
    <w:rsid w:val="006A7A6D"/>
    <w:rsid w:val="006B5E67"/>
    <w:rsid w:val="006B7E9D"/>
    <w:rsid w:val="006C2EB5"/>
    <w:rsid w:val="006C394A"/>
    <w:rsid w:val="006C3F19"/>
    <w:rsid w:val="006D16C9"/>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2D9E"/>
    <w:rsid w:val="0072678F"/>
    <w:rsid w:val="00726D80"/>
    <w:rsid w:val="00727C4C"/>
    <w:rsid w:val="00734809"/>
    <w:rsid w:val="0073644B"/>
    <w:rsid w:val="0073670B"/>
    <w:rsid w:val="00736796"/>
    <w:rsid w:val="007406E1"/>
    <w:rsid w:val="00743E40"/>
    <w:rsid w:val="00751263"/>
    <w:rsid w:val="00753D1E"/>
    <w:rsid w:val="00754817"/>
    <w:rsid w:val="00756425"/>
    <w:rsid w:val="0075704F"/>
    <w:rsid w:val="00760D4F"/>
    <w:rsid w:val="00763AEA"/>
    <w:rsid w:val="00763B2D"/>
    <w:rsid w:val="007716FA"/>
    <w:rsid w:val="00772924"/>
    <w:rsid w:val="00784EC4"/>
    <w:rsid w:val="007872F2"/>
    <w:rsid w:val="007874BC"/>
    <w:rsid w:val="007908E0"/>
    <w:rsid w:val="00793EB3"/>
    <w:rsid w:val="00794205"/>
    <w:rsid w:val="00797012"/>
    <w:rsid w:val="007A1F6A"/>
    <w:rsid w:val="007A23EE"/>
    <w:rsid w:val="007B0DE3"/>
    <w:rsid w:val="007B24A9"/>
    <w:rsid w:val="007B2FF8"/>
    <w:rsid w:val="007B491F"/>
    <w:rsid w:val="007B5CB2"/>
    <w:rsid w:val="007B7191"/>
    <w:rsid w:val="007C1634"/>
    <w:rsid w:val="007C1D94"/>
    <w:rsid w:val="007C229C"/>
    <w:rsid w:val="007C2879"/>
    <w:rsid w:val="007C2B1C"/>
    <w:rsid w:val="007C6A87"/>
    <w:rsid w:val="007C705D"/>
    <w:rsid w:val="007D0A07"/>
    <w:rsid w:val="007D0C96"/>
    <w:rsid w:val="007D133D"/>
    <w:rsid w:val="007D3EB4"/>
    <w:rsid w:val="007D3F16"/>
    <w:rsid w:val="007D78CC"/>
    <w:rsid w:val="007E7EC6"/>
    <w:rsid w:val="007F3F7E"/>
    <w:rsid w:val="007F5497"/>
    <w:rsid w:val="00813CEC"/>
    <w:rsid w:val="00814003"/>
    <w:rsid w:val="0081534C"/>
    <w:rsid w:val="008171E4"/>
    <w:rsid w:val="008208EA"/>
    <w:rsid w:val="00824E67"/>
    <w:rsid w:val="00825A64"/>
    <w:rsid w:val="00826F48"/>
    <w:rsid w:val="008308AE"/>
    <w:rsid w:val="0083166E"/>
    <w:rsid w:val="00831DC3"/>
    <w:rsid w:val="00831F3C"/>
    <w:rsid w:val="008322C7"/>
    <w:rsid w:val="00833890"/>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C7"/>
    <w:rsid w:val="008708F1"/>
    <w:rsid w:val="00876D1D"/>
    <w:rsid w:val="00880539"/>
    <w:rsid w:val="008859E8"/>
    <w:rsid w:val="0088737B"/>
    <w:rsid w:val="00892716"/>
    <w:rsid w:val="00893067"/>
    <w:rsid w:val="008933DE"/>
    <w:rsid w:val="008937E3"/>
    <w:rsid w:val="00895FCE"/>
    <w:rsid w:val="00896895"/>
    <w:rsid w:val="00897F3E"/>
    <w:rsid w:val="008A00CF"/>
    <w:rsid w:val="008A1BA8"/>
    <w:rsid w:val="008A21B4"/>
    <w:rsid w:val="008A4576"/>
    <w:rsid w:val="008B07DE"/>
    <w:rsid w:val="008B28E7"/>
    <w:rsid w:val="008C00EC"/>
    <w:rsid w:val="008C0401"/>
    <w:rsid w:val="008C04CC"/>
    <w:rsid w:val="008C14C7"/>
    <w:rsid w:val="008C2FFB"/>
    <w:rsid w:val="008C6EEA"/>
    <w:rsid w:val="008D5813"/>
    <w:rsid w:val="008D634E"/>
    <w:rsid w:val="008D778A"/>
    <w:rsid w:val="008F22BD"/>
    <w:rsid w:val="009079BD"/>
    <w:rsid w:val="00912BD9"/>
    <w:rsid w:val="00916CFB"/>
    <w:rsid w:val="00920E5B"/>
    <w:rsid w:val="009249F8"/>
    <w:rsid w:val="00926436"/>
    <w:rsid w:val="0092646E"/>
    <w:rsid w:val="0093018C"/>
    <w:rsid w:val="00932CCA"/>
    <w:rsid w:val="009370AE"/>
    <w:rsid w:val="009544C0"/>
    <w:rsid w:val="00954FA4"/>
    <w:rsid w:val="0095651C"/>
    <w:rsid w:val="00956AE9"/>
    <w:rsid w:val="00964CC6"/>
    <w:rsid w:val="00987FF1"/>
    <w:rsid w:val="00991FDA"/>
    <w:rsid w:val="009927A1"/>
    <w:rsid w:val="0099774D"/>
    <w:rsid w:val="009A310E"/>
    <w:rsid w:val="009A5F3B"/>
    <w:rsid w:val="009B0B61"/>
    <w:rsid w:val="009B28C0"/>
    <w:rsid w:val="009B395A"/>
    <w:rsid w:val="009B5D25"/>
    <w:rsid w:val="009B7136"/>
    <w:rsid w:val="009B7806"/>
    <w:rsid w:val="009C1EF4"/>
    <w:rsid w:val="009C3AC2"/>
    <w:rsid w:val="009D4365"/>
    <w:rsid w:val="009D4E3B"/>
    <w:rsid w:val="009D5B72"/>
    <w:rsid w:val="009D7BC9"/>
    <w:rsid w:val="009E0C5A"/>
    <w:rsid w:val="009E1982"/>
    <w:rsid w:val="009E4878"/>
    <w:rsid w:val="009E4D2C"/>
    <w:rsid w:val="009E5067"/>
    <w:rsid w:val="009F0978"/>
    <w:rsid w:val="009F3AEC"/>
    <w:rsid w:val="009F5419"/>
    <w:rsid w:val="00A00081"/>
    <w:rsid w:val="00A015F7"/>
    <w:rsid w:val="00A10D56"/>
    <w:rsid w:val="00A12AAE"/>
    <w:rsid w:val="00A16DD1"/>
    <w:rsid w:val="00A20AE4"/>
    <w:rsid w:val="00A221AB"/>
    <w:rsid w:val="00A22441"/>
    <w:rsid w:val="00A23F3B"/>
    <w:rsid w:val="00A24406"/>
    <w:rsid w:val="00A25F64"/>
    <w:rsid w:val="00A27CC2"/>
    <w:rsid w:val="00A3273B"/>
    <w:rsid w:val="00A33C14"/>
    <w:rsid w:val="00A40ED6"/>
    <w:rsid w:val="00A470EE"/>
    <w:rsid w:val="00A47621"/>
    <w:rsid w:val="00A479CD"/>
    <w:rsid w:val="00A50CFC"/>
    <w:rsid w:val="00A54D67"/>
    <w:rsid w:val="00A55A3F"/>
    <w:rsid w:val="00A56BC4"/>
    <w:rsid w:val="00A652F6"/>
    <w:rsid w:val="00A732EA"/>
    <w:rsid w:val="00A7489E"/>
    <w:rsid w:val="00A8015F"/>
    <w:rsid w:val="00A80BD2"/>
    <w:rsid w:val="00A81D0E"/>
    <w:rsid w:val="00A83A3F"/>
    <w:rsid w:val="00A85039"/>
    <w:rsid w:val="00A851F7"/>
    <w:rsid w:val="00A906AA"/>
    <w:rsid w:val="00A94C5E"/>
    <w:rsid w:val="00AA0653"/>
    <w:rsid w:val="00AA241A"/>
    <w:rsid w:val="00AA252C"/>
    <w:rsid w:val="00AA4076"/>
    <w:rsid w:val="00AA666E"/>
    <w:rsid w:val="00AB5518"/>
    <w:rsid w:val="00AC01D4"/>
    <w:rsid w:val="00AC395D"/>
    <w:rsid w:val="00AC4A04"/>
    <w:rsid w:val="00AD336F"/>
    <w:rsid w:val="00AD3550"/>
    <w:rsid w:val="00AE2564"/>
    <w:rsid w:val="00AE301F"/>
    <w:rsid w:val="00AE3302"/>
    <w:rsid w:val="00AE7077"/>
    <w:rsid w:val="00AF0AFF"/>
    <w:rsid w:val="00AF2888"/>
    <w:rsid w:val="00AF61C2"/>
    <w:rsid w:val="00AF6CC6"/>
    <w:rsid w:val="00B011CD"/>
    <w:rsid w:val="00B024CF"/>
    <w:rsid w:val="00B0296A"/>
    <w:rsid w:val="00B12295"/>
    <w:rsid w:val="00B137BE"/>
    <w:rsid w:val="00B17FA0"/>
    <w:rsid w:val="00B203DB"/>
    <w:rsid w:val="00B2060E"/>
    <w:rsid w:val="00B24344"/>
    <w:rsid w:val="00B25EA8"/>
    <w:rsid w:val="00B264B6"/>
    <w:rsid w:val="00B26769"/>
    <w:rsid w:val="00B267A8"/>
    <w:rsid w:val="00B31C91"/>
    <w:rsid w:val="00B3747F"/>
    <w:rsid w:val="00B43194"/>
    <w:rsid w:val="00B47734"/>
    <w:rsid w:val="00B50FBA"/>
    <w:rsid w:val="00B558EB"/>
    <w:rsid w:val="00B577D3"/>
    <w:rsid w:val="00B60466"/>
    <w:rsid w:val="00B641A5"/>
    <w:rsid w:val="00B6548F"/>
    <w:rsid w:val="00B677A8"/>
    <w:rsid w:val="00B74267"/>
    <w:rsid w:val="00B7502A"/>
    <w:rsid w:val="00B77305"/>
    <w:rsid w:val="00B82CC2"/>
    <w:rsid w:val="00B84A89"/>
    <w:rsid w:val="00B92BEF"/>
    <w:rsid w:val="00B9689A"/>
    <w:rsid w:val="00BA074B"/>
    <w:rsid w:val="00BA1FFA"/>
    <w:rsid w:val="00BA2666"/>
    <w:rsid w:val="00BA405A"/>
    <w:rsid w:val="00BA4EAD"/>
    <w:rsid w:val="00BA6BBE"/>
    <w:rsid w:val="00BA6D2D"/>
    <w:rsid w:val="00BA7FF1"/>
    <w:rsid w:val="00BB06CB"/>
    <w:rsid w:val="00BB261F"/>
    <w:rsid w:val="00BB2887"/>
    <w:rsid w:val="00BB3B0D"/>
    <w:rsid w:val="00BB5EAA"/>
    <w:rsid w:val="00BB5F11"/>
    <w:rsid w:val="00BC0401"/>
    <w:rsid w:val="00BC04FA"/>
    <w:rsid w:val="00BC1C22"/>
    <w:rsid w:val="00BC460B"/>
    <w:rsid w:val="00BC5725"/>
    <w:rsid w:val="00BC6F31"/>
    <w:rsid w:val="00BD30B1"/>
    <w:rsid w:val="00BD53A2"/>
    <w:rsid w:val="00BE0F7B"/>
    <w:rsid w:val="00BE10C2"/>
    <w:rsid w:val="00BF105D"/>
    <w:rsid w:val="00BF738B"/>
    <w:rsid w:val="00C01D14"/>
    <w:rsid w:val="00C025B4"/>
    <w:rsid w:val="00C0275F"/>
    <w:rsid w:val="00C02F8D"/>
    <w:rsid w:val="00C04606"/>
    <w:rsid w:val="00C11F61"/>
    <w:rsid w:val="00C161FD"/>
    <w:rsid w:val="00C20DD3"/>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67C1B"/>
    <w:rsid w:val="00C7108B"/>
    <w:rsid w:val="00C74B75"/>
    <w:rsid w:val="00C7511C"/>
    <w:rsid w:val="00C8089F"/>
    <w:rsid w:val="00C82348"/>
    <w:rsid w:val="00C836CC"/>
    <w:rsid w:val="00C87A74"/>
    <w:rsid w:val="00C90A71"/>
    <w:rsid w:val="00C91574"/>
    <w:rsid w:val="00C91BC2"/>
    <w:rsid w:val="00C92C71"/>
    <w:rsid w:val="00C93F8F"/>
    <w:rsid w:val="00C94BF2"/>
    <w:rsid w:val="00C954D4"/>
    <w:rsid w:val="00CA122B"/>
    <w:rsid w:val="00CA2745"/>
    <w:rsid w:val="00CA3593"/>
    <w:rsid w:val="00CA5412"/>
    <w:rsid w:val="00CA7F4F"/>
    <w:rsid w:val="00CB258E"/>
    <w:rsid w:val="00CB3C8F"/>
    <w:rsid w:val="00CB75CE"/>
    <w:rsid w:val="00CC02F1"/>
    <w:rsid w:val="00CC11A6"/>
    <w:rsid w:val="00CC135E"/>
    <w:rsid w:val="00CC446B"/>
    <w:rsid w:val="00CD5D3F"/>
    <w:rsid w:val="00CE2189"/>
    <w:rsid w:val="00CE39B0"/>
    <w:rsid w:val="00CF1E90"/>
    <w:rsid w:val="00CF3DB3"/>
    <w:rsid w:val="00D00426"/>
    <w:rsid w:val="00D052BC"/>
    <w:rsid w:val="00D07026"/>
    <w:rsid w:val="00D07BAB"/>
    <w:rsid w:val="00D11C62"/>
    <w:rsid w:val="00D22C8F"/>
    <w:rsid w:val="00D33491"/>
    <w:rsid w:val="00D44F8E"/>
    <w:rsid w:val="00D44FD0"/>
    <w:rsid w:val="00D4751B"/>
    <w:rsid w:val="00D5733C"/>
    <w:rsid w:val="00D607EF"/>
    <w:rsid w:val="00D60F88"/>
    <w:rsid w:val="00D625E7"/>
    <w:rsid w:val="00D6378E"/>
    <w:rsid w:val="00D646BD"/>
    <w:rsid w:val="00D70239"/>
    <w:rsid w:val="00D71201"/>
    <w:rsid w:val="00D720C7"/>
    <w:rsid w:val="00D77A04"/>
    <w:rsid w:val="00D81D06"/>
    <w:rsid w:val="00D8652C"/>
    <w:rsid w:val="00D876E6"/>
    <w:rsid w:val="00D90B04"/>
    <w:rsid w:val="00DA1025"/>
    <w:rsid w:val="00DA22EC"/>
    <w:rsid w:val="00DA5860"/>
    <w:rsid w:val="00DA7115"/>
    <w:rsid w:val="00DB2767"/>
    <w:rsid w:val="00DC08B3"/>
    <w:rsid w:val="00DC3B6D"/>
    <w:rsid w:val="00DC4729"/>
    <w:rsid w:val="00DE556F"/>
    <w:rsid w:val="00DE6818"/>
    <w:rsid w:val="00DF7442"/>
    <w:rsid w:val="00E03B6D"/>
    <w:rsid w:val="00E0649E"/>
    <w:rsid w:val="00E17160"/>
    <w:rsid w:val="00E211BF"/>
    <w:rsid w:val="00E35BEC"/>
    <w:rsid w:val="00E40498"/>
    <w:rsid w:val="00E50821"/>
    <w:rsid w:val="00E50EF8"/>
    <w:rsid w:val="00E51F91"/>
    <w:rsid w:val="00E676F7"/>
    <w:rsid w:val="00E7086E"/>
    <w:rsid w:val="00E7374A"/>
    <w:rsid w:val="00E73C41"/>
    <w:rsid w:val="00E7598F"/>
    <w:rsid w:val="00E76F60"/>
    <w:rsid w:val="00E77EE7"/>
    <w:rsid w:val="00E83D90"/>
    <w:rsid w:val="00E83F28"/>
    <w:rsid w:val="00E83F91"/>
    <w:rsid w:val="00E9107A"/>
    <w:rsid w:val="00E91F62"/>
    <w:rsid w:val="00E929FD"/>
    <w:rsid w:val="00E93240"/>
    <w:rsid w:val="00E9479B"/>
    <w:rsid w:val="00EA28F1"/>
    <w:rsid w:val="00EA4D48"/>
    <w:rsid w:val="00EB2173"/>
    <w:rsid w:val="00EB383A"/>
    <w:rsid w:val="00EB62E6"/>
    <w:rsid w:val="00EC5A54"/>
    <w:rsid w:val="00ED1B30"/>
    <w:rsid w:val="00ED250E"/>
    <w:rsid w:val="00ED6535"/>
    <w:rsid w:val="00EE1AC1"/>
    <w:rsid w:val="00EE39D6"/>
    <w:rsid w:val="00EE413C"/>
    <w:rsid w:val="00EE52AD"/>
    <w:rsid w:val="00EF024F"/>
    <w:rsid w:val="00F01F92"/>
    <w:rsid w:val="00F05973"/>
    <w:rsid w:val="00F10A08"/>
    <w:rsid w:val="00F12C3A"/>
    <w:rsid w:val="00F139CF"/>
    <w:rsid w:val="00F22AC5"/>
    <w:rsid w:val="00F254D1"/>
    <w:rsid w:val="00F30247"/>
    <w:rsid w:val="00F32B82"/>
    <w:rsid w:val="00F33CE7"/>
    <w:rsid w:val="00F4043E"/>
    <w:rsid w:val="00F40CB5"/>
    <w:rsid w:val="00F41BBC"/>
    <w:rsid w:val="00F43B9D"/>
    <w:rsid w:val="00F444F0"/>
    <w:rsid w:val="00F50847"/>
    <w:rsid w:val="00F53F27"/>
    <w:rsid w:val="00F546D1"/>
    <w:rsid w:val="00F64174"/>
    <w:rsid w:val="00F64C4F"/>
    <w:rsid w:val="00F6513F"/>
    <w:rsid w:val="00F66272"/>
    <w:rsid w:val="00F6ACA0"/>
    <w:rsid w:val="00F709C0"/>
    <w:rsid w:val="00F8610A"/>
    <w:rsid w:val="00F86644"/>
    <w:rsid w:val="00F87469"/>
    <w:rsid w:val="00F927A1"/>
    <w:rsid w:val="00F92E4D"/>
    <w:rsid w:val="00F94392"/>
    <w:rsid w:val="00F949EB"/>
    <w:rsid w:val="00FA3764"/>
    <w:rsid w:val="00FA56ED"/>
    <w:rsid w:val="00FB37BD"/>
    <w:rsid w:val="00FB5FA6"/>
    <w:rsid w:val="00FC1310"/>
    <w:rsid w:val="00FC1328"/>
    <w:rsid w:val="00FC2FF3"/>
    <w:rsid w:val="00FC3263"/>
    <w:rsid w:val="00FC51F9"/>
    <w:rsid w:val="00FC5B40"/>
    <w:rsid w:val="00FC5FF8"/>
    <w:rsid w:val="00FC61F7"/>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330627"/>
    <w:rPr>
      <w:color w:val="605E5C"/>
      <w:shd w:val="clear" w:color="auto" w:fill="E1DFDD"/>
    </w:rPr>
  </w:style>
  <w:style w:type="paragraph" w:styleId="FootnoteText">
    <w:name w:val="footnote text"/>
    <w:basedOn w:val="Normal"/>
    <w:link w:val="FootnoteTextChar"/>
    <w:uiPriority w:val="99"/>
    <w:semiHidden/>
    <w:unhideWhenUsed/>
    <w:rsid w:val="00585F3B"/>
  </w:style>
  <w:style w:type="character" w:customStyle="1" w:styleId="FootnoteTextChar">
    <w:name w:val="Footnote Text Char"/>
    <w:basedOn w:val="DefaultParagraphFont"/>
    <w:link w:val="FootnoteText"/>
    <w:uiPriority w:val="99"/>
    <w:semiHidden/>
    <w:rsid w:val="00585F3B"/>
    <w:rPr>
      <w:rFonts w:ascii="Arial" w:hAnsi="Arial" w:cs="Arial"/>
      <w:color w:val="000000"/>
      <w:lang w:eastAsia="en-GB"/>
    </w:rPr>
  </w:style>
  <w:style w:type="character" w:styleId="FootnoteReference">
    <w:name w:val="footnote reference"/>
    <w:basedOn w:val="DefaultParagraphFont"/>
    <w:uiPriority w:val="99"/>
    <w:semiHidden/>
    <w:unhideWhenUsed/>
    <w:rsid w:val="00585F3B"/>
    <w:rPr>
      <w:vertAlign w:val="superscript"/>
    </w:rPr>
  </w:style>
  <w:style w:type="character" w:styleId="FollowedHyperlink">
    <w:name w:val="FollowedHyperlink"/>
    <w:basedOn w:val="DefaultParagraphFont"/>
    <w:uiPriority w:val="99"/>
    <w:semiHidden/>
    <w:unhideWhenUsed/>
    <w:rsid w:val="00A33C1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764101">
      <w:bodyDiv w:val="1"/>
      <w:marLeft w:val="0"/>
      <w:marRight w:val="0"/>
      <w:marTop w:val="0"/>
      <w:marBottom w:val="0"/>
      <w:divBdr>
        <w:top w:val="none" w:sz="0" w:space="0" w:color="auto"/>
        <w:left w:val="none" w:sz="0" w:space="0" w:color="auto"/>
        <w:bottom w:val="none" w:sz="0" w:space="0" w:color="auto"/>
        <w:right w:val="none" w:sz="0" w:space="0" w:color="auto"/>
      </w:divBdr>
    </w:div>
    <w:div w:id="63844025">
      <w:bodyDiv w:val="1"/>
      <w:marLeft w:val="0"/>
      <w:marRight w:val="0"/>
      <w:marTop w:val="0"/>
      <w:marBottom w:val="0"/>
      <w:divBdr>
        <w:top w:val="none" w:sz="0" w:space="0" w:color="auto"/>
        <w:left w:val="none" w:sz="0" w:space="0" w:color="auto"/>
        <w:bottom w:val="none" w:sz="0" w:space="0" w:color="auto"/>
        <w:right w:val="none" w:sz="0" w:space="0" w:color="auto"/>
      </w:divBdr>
    </w:div>
    <w:div w:id="68695439">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10459290">
      <w:bodyDiv w:val="1"/>
      <w:marLeft w:val="0"/>
      <w:marRight w:val="0"/>
      <w:marTop w:val="0"/>
      <w:marBottom w:val="0"/>
      <w:divBdr>
        <w:top w:val="none" w:sz="0" w:space="0" w:color="auto"/>
        <w:left w:val="none" w:sz="0" w:space="0" w:color="auto"/>
        <w:bottom w:val="none" w:sz="0" w:space="0" w:color="auto"/>
        <w:right w:val="none" w:sz="0" w:space="0" w:color="auto"/>
      </w:divBdr>
    </w:div>
    <w:div w:id="389498189">
      <w:bodyDiv w:val="1"/>
      <w:marLeft w:val="0"/>
      <w:marRight w:val="0"/>
      <w:marTop w:val="0"/>
      <w:marBottom w:val="0"/>
      <w:divBdr>
        <w:top w:val="none" w:sz="0" w:space="0" w:color="auto"/>
        <w:left w:val="none" w:sz="0" w:space="0" w:color="auto"/>
        <w:bottom w:val="none" w:sz="0" w:space="0" w:color="auto"/>
        <w:right w:val="none" w:sz="0" w:space="0" w:color="auto"/>
      </w:divBdr>
    </w:div>
    <w:div w:id="664549421">
      <w:bodyDiv w:val="1"/>
      <w:marLeft w:val="0"/>
      <w:marRight w:val="0"/>
      <w:marTop w:val="0"/>
      <w:marBottom w:val="0"/>
      <w:divBdr>
        <w:top w:val="none" w:sz="0" w:space="0" w:color="auto"/>
        <w:left w:val="none" w:sz="0" w:space="0" w:color="auto"/>
        <w:bottom w:val="none" w:sz="0" w:space="0" w:color="auto"/>
        <w:right w:val="none" w:sz="0" w:space="0" w:color="auto"/>
      </w:divBdr>
    </w:div>
    <w:div w:id="72603468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2494923">
      <w:bodyDiv w:val="1"/>
      <w:marLeft w:val="0"/>
      <w:marRight w:val="0"/>
      <w:marTop w:val="0"/>
      <w:marBottom w:val="0"/>
      <w:divBdr>
        <w:top w:val="none" w:sz="0" w:space="0" w:color="auto"/>
        <w:left w:val="none" w:sz="0" w:space="0" w:color="auto"/>
        <w:bottom w:val="none" w:sz="0" w:space="0" w:color="auto"/>
        <w:right w:val="none" w:sz="0" w:space="0" w:color="auto"/>
      </w:divBdr>
    </w:div>
    <w:div w:id="1265728567">
      <w:bodyDiv w:val="1"/>
      <w:marLeft w:val="0"/>
      <w:marRight w:val="0"/>
      <w:marTop w:val="0"/>
      <w:marBottom w:val="0"/>
      <w:divBdr>
        <w:top w:val="none" w:sz="0" w:space="0" w:color="auto"/>
        <w:left w:val="none" w:sz="0" w:space="0" w:color="auto"/>
        <w:bottom w:val="none" w:sz="0" w:space="0" w:color="auto"/>
        <w:right w:val="none" w:sz="0" w:space="0" w:color="auto"/>
      </w:divBdr>
    </w:div>
    <w:div w:id="1545943337">
      <w:bodyDiv w:val="1"/>
      <w:marLeft w:val="0"/>
      <w:marRight w:val="0"/>
      <w:marTop w:val="0"/>
      <w:marBottom w:val="0"/>
      <w:divBdr>
        <w:top w:val="none" w:sz="0" w:space="0" w:color="auto"/>
        <w:left w:val="none" w:sz="0" w:space="0" w:color="auto"/>
        <w:bottom w:val="none" w:sz="0" w:space="0" w:color="auto"/>
        <w:right w:val="none" w:sz="0" w:space="0" w:color="auto"/>
      </w:divBdr>
    </w:div>
    <w:div w:id="170008366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85364151">
      <w:bodyDiv w:val="1"/>
      <w:marLeft w:val="0"/>
      <w:marRight w:val="0"/>
      <w:marTop w:val="0"/>
      <w:marBottom w:val="0"/>
      <w:divBdr>
        <w:top w:val="none" w:sz="0" w:space="0" w:color="auto"/>
        <w:left w:val="none" w:sz="0" w:space="0" w:color="auto"/>
        <w:bottom w:val="none" w:sz="0" w:space="0" w:color="auto"/>
        <w:right w:val="none" w:sz="0" w:space="0" w:color="auto"/>
      </w:divBdr>
    </w:div>
    <w:div w:id="1891115802">
      <w:bodyDiv w:val="1"/>
      <w:marLeft w:val="0"/>
      <w:marRight w:val="0"/>
      <w:marTop w:val="0"/>
      <w:marBottom w:val="0"/>
      <w:divBdr>
        <w:top w:val="none" w:sz="0" w:space="0" w:color="auto"/>
        <w:left w:val="none" w:sz="0" w:space="0" w:color="auto"/>
        <w:bottom w:val="none" w:sz="0" w:space="0" w:color="auto"/>
        <w:right w:val="none" w:sz="0" w:space="0" w:color="auto"/>
      </w:divBdr>
    </w:div>
    <w:div w:id="1895307186">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0665942">
      <w:bodyDiv w:val="1"/>
      <w:marLeft w:val="0"/>
      <w:marRight w:val="0"/>
      <w:marTop w:val="0"/>
      <w:marBottom w:val="0"/>
      <w:divBdr>
        <w:top w:val="none" w:sz="0" w:space="0" w:color="auto"/>
        <w:left w:val="none" w:sz="0" w:space="0" w:color="auto"/>
        <w:bottom w:val="none" w:sz="0" w:space="0" w:color="auto"/>
        <w:right w:val="none" w:sz="0" w:space="0" w:color="auto"/>
      </w:divBdr>
    </w:div>
    <w:div w:id="2131582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3.png"/><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customXml" Target="ink/ink2.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2.xml"/><Relationship Id="rId27" Type="http://schemas.microsoft.com/office/2020/10/relationships/intelligence" Target="intelligence2.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28T19:43:59.809"/>
    </inkml:context>
    <inkml:brush xml:id="br0">
      <inkml:brushProperty name="width" value="0.0349" units="cm"/>
      <inkml:brushProperty name="height" value="0.0349" units="cm"/>
    </inkml:brush>
    <inkml:brush xml:id="br1">
      <inkml:brushProperty name="width" value="0.035" units="cm"/>
      <inkml:brushProperty name="height" value="0.035" units="cm"/>
    </inkml:brush>
  </inkml:definitions>
  <inkml:trace contextRef="#ctx0" brushRef="#br0">0 737 24575,'11'-26'0,"201"-422"0,-204 432 0,56-100 0,-53 100 0,-1 1 0,2 0 0,0 1 0,27-25 0,-39 38 0,0 1 0,1 0 0,-1-1 0,0 1 0,0 0 0,1-1 0,-1 1 0,0 0 0,1-1 0,-1 1 0,0 0 0,1 0 0,-1 0 0,0-1 0,1 1 0,-1 0 0,0 0 0,1 0 0,-1 0 0,1 0 0,-1-1 0,0 1 0,1 0 0,-1 0 0,1 0 0,-1 0 0,1 0 0,-1 0 0,0 1 0,1-1 0,-1 0 0,1 0 0,-1 0 0,0 15 0,-17 32 0,14-40 0,-73 179 0,-63 183 0,135-357 0,3-9 0,-1 1 0,1 0 0,0 0 0,0 0 0,0 0 0,1 0 0,-1 0 0,1 0 0,0 0 0,1 7 0,-1-11 0,0 0 0,0 0 0,0 0 0,1 1 0,-1-1 0,0 0 0,0 0 0,1 0 0,-1 0 0,0 0 0,0 1 0,1-1 0,-1 0 0,0 0 0,0 0 0,1 0 0,-1 0 0,0 0 0,1 0 0,-1 0 0,0 0 0,0 0 0,1 0 0,-1 0 0,0 0 0,1 0 0,-1 0 0,0 0 0,0 0 0,1-1 0,-1 1 0,0 0 0,0 0 0,1 0 0,-1 0 0,0-1 0,0 1 0,0 0 0,1-1 0,12-8 0,-12 8 0,213-208 0,-138 129 0,-30 33 0,54-57 0,115-90 0,-208 188 0,-4 3 0,0 1 0,0-1 0,1 1 0,-1-1 0,1 1 0,-1 0 0,1 0 0,0 1 0,4-2 0,-7 3 0,-1 0 0,0 0 0,0 1 0,1-1 0,-1 0 0,0 0 0,0 1 0,0-1 0,1 0 0,-1 1 0,0-1 0,0 0 0,0 1 0,0-1 0,0 1 0,1-1 0,-1 0 0,0 1 0,0-1 0,0 0 0,0 1 0,0-1 0,0 0 0,0 1 0,0-1 0,-1 1 0,1-1 0,0 0 0,0 1 0,0-1 0,0 0 0,0 1 0,-1-1 0,1 1 0,-5 17 0,4-18 0,-142 338 0,23-64 0,100-217 62,-8 22-1489,25-73-5399</inkml:trace>
  <inkml:trace contextRef="#ctx0" brushRef="#br0" timeOffset="1308.76">1101 131 24575,'-1'2'0,"-1"0"0,0-1 0,1 1 0,0 0 0,-1 1 0,1-1 0,0 0 0,0 0 0,-1 4 0,-2 3 0,-142 312 0,72-152 0,51-115 0,-25 49 0,76-180 0,16-23 0,74-124 0,-78 160 0,3 1 0,91-101 0,-129 158 0,-3 3 0,-1 1 0,1 0 0,0 0 0,0 1 0,-1-1 0,1 0 0,0 0 0,0 1 0,1-1 0,-1 1 0,0 0 0,0 0 0,4-1 0,-6 2 0,1 0 0,-1 1 0,1-1 0,-1 0 0,0 1 0,1-1 0,-1 1 0,0-1 0,1 1 0,-1-1 0,0 1 0,1-1 0,-1 1 0,0-1 0,0 1 0,0-1 0,0 1 0,1 0 0,-1-1 0,0 1 0,0-1 0,0 1 0,0-1 0,0 1 0,0 0 0,-1-1 0,1 1 0,-1 22 0,0-20 0,-26 177 0,13-103 0,-4 83 0,18-156 0,1 28 0,-1-31 0,0-1 0,0 1 0,0-1 0,0 1 0,0-1 0,0 1 0,0-1 0,0 1 0,1-1 0,-1 1 0,0-1 0,0 1 0,1-1 0,-1 0 0,0 1 0,1-1 0,-1 0 0,0 1 0,1-1 0,-1 0 0,1 1 0,-1-1 0,0 0 0,1 1 0,-1-1 0,1 0 0,-1 0 0,1 0 0,-1 0 0,1 1 0,-1-1 0,1 0 0,-1 0 0,1 0 0,-1 0 0,1 0 0,-1 0 0,1 0 0,-1 0 0,1-1 0,-1 1 0,1 0 0,-1 0 0,1 0 0,-1 0 0,1-1 0,-1 1 0,0 0 0,1 0 0,-1-1 0,1 1 0,-1-1 0,17-11 0,-2-1 0,0-1 0,0 0 0,-2-1 0,1 0 0,10-19 0,-1 5 0,70-92 0,-30 38 0,110-114 0,-166 190 0,-3 3 0,0 0 0,0 0 0,1 0 0,-1 1 0,1-1 0,-1 1 0,1 0 0,9-3 0,-14 6 0,0 0 0,0 0 0,0-1 0,0 1 0,1 0 0,-1 0 0,0 0 0,0 0 0,0 1 0,0-1 0,0 0 0,1 0 0,-1 0 0,0 0 0,0 0 0,0 0 0,0 0 0,0 0 0,1 0 0,-1 0 0,0 0 0,0 0 0,0 0 0,0 1 0,0-1 0,0 0 0,0 0 0,0 0 0,1 0 0,-1 0 0,0 0 0,0 1 0,0-1 0,0 0 0,0 0 0,0 0 0,0 0 0,0 0 0,0 1 0,0-1 0,0 0 0,0 0 0,0 0 0,0 0 0,0 0 0,0 1 0,0-1 0,0 0 0,0 0 0,0 0 0,0 0 0,0 0 0,0 1 0,0-1 0,-1 0 0,-2 12 0,2-9 0,-153 379 0,43-119 0,97-226-682,-14 53-1,26-80-6143</inkml:trace>
  <inkml:trace contextRef="#ctx0" brushRef="#br0" timeOffset="1758.55">2083 40 24575,'-13'17'0,"-20"35"0,-49 108 0,-9 65 0,-27 58 0,109-265-1365,2-7-5461</inkml:trace>
  <inkml:trace contextRef="#ctx0" brushRef="#br0" timeOffset="2467.97">2485 428 24575,'0'0'0,"-23"4"0,-9 4 0,1 2 0,0 1 0,0 2 0,2 1 0,-1 1 0,2 2 0,-41 30 0,60-40 0,-1 2 0,1-1 0,0 1 0,1 0 0,0 1 0,0 0 0,1 0 0,-8 17 0,12-23 0,1 0 0,1 0 0,-1 0 0,1 0 0,-1 0 0,1 0 0,0 1 0,0-1 0,1 0 0,0 1 0,-1-1 0,1 0 0,1 1 0,-1-1 0,1 1 0,-1-1 0,1 0 0,1 0 0,-1 0 0,0 1 0,1-1 0,0 0 0,0-1 0,0 1 0,1 0 0,-1-1 0,5 6 0,-5-7 0,0-1 0,0 1 0,0 0 0,0-1 0,0 1 0,1-1 0,-1 0 0,0 0 0,1 0 0,-1 0 0,1 0 0,-1 0 0,1-1 0,0 1 0,-1-1 0,5 1 0,-1-2 0,-1 1 0,1-1 0,-1 0 0,1 0 0,-1 0 0,1-1 0,6-3 0,7-4 0,-1 0 0,-1-2 0,20-14 0,-36 24 0,24-18 0,-1 0 0,22-24 0,-38 35 0,0-1 0,0 0 0,-1 0 0,0-1 0,-1 0 0,0 0 0,-1-1 0,7-16 0,-12 24-52,1 1-1,0-1 1,-1 0-1,1 1 1,-1-1-1,0 0 1,0 1-1,0-1 1,0 0-1,0 1 1,-1-1-1,1 0 1,-1 1-1,0-1 1,0 0-1,0 1 1,0 0-1,0-1 1,0 1-1,-1-1 1,1 1-1,-1 0 0,1 0 1,-1 0-1,-2-2 1,-8-6-6774</inkml:trace>
  <inkml:trace contextRef="#ctx0" brushRef="#br0" timeOffset="3161.84">3002 648 24575,'-1'-25'0,"0"19"0,0-1 0,0 1 0,0 0 0,-1-1 0,0 1 0,-1 0 0,1 0 0,-1 0 0,0 1 0,-1-1 0,1 1 0,-1 0 0,0-1 0,0 2 0,-1-1 0,1 0 0,-1 1 0,-6-4 0,5 4 0,0 1 0,0 0 0,-1 0 0,1 1 0,0 0 0,-1 0 0,0 1 0,1-1 0,-1 1 0,0 1 0,1 0 0,-1-1 0,0 2 0,0-1 0,1 1 0,-1 0 0,-9 3 0,1 1 0,0 0 0,1 1 0,-1 0 0,1 1 0,1 1 0,-26 19 0,31-22 0,1 1 0,0 1 0,0 0 0,0-1 0,1 2 0,0-1 0,0 1 0,1 0 0,0 0 0,1 1 0,0-1 0,-6 16 0,9-19 0,0-1 0,1 0 0,-1 0 0,1 0 0,0 1 0,0-1 0,0 0 0,0 1 0,1-1 0,0 0 0,0 0 0,0 0 0,0 0 0,1 0 0,0 0 0,-1 0 0,1 0 0,1-1 0,2 5 0,-3-5 0,1-1 0,-1 1 0,1-1 0,-1 0 0,1 0 0,0 0 0,0 0 0,0 0 0,0 0 0,0-1 0,1 0 0,-1 1 0,0-1 0,1 0 0,-1-1 0,1 1 0,-1-1 0,1 1 0,-1-1 0,1 0 0,-1 0 0,1-1 0,5 0 0,3-2 0,0-1 0,0 0 0,0 0 0,-1-2 0,0 1 0,0-1 0,0-1 0,14-10 0,-18 11 0,1 0 0,-1-1 0,0 1 0,-1-1 0,0-1 0,0 1 0,0-1 0,-1 0 0,0 0 0,-1-1 0,6-14 0,-8 18-227,-1 0-1,0-1 1,-1 1-1,1 0 1,-1-9-1,-1-2-6598</inkml:trace>
  <inkml:trace contextRef="#ctx0" brushRef="#br1" timeOffset="11604.34">3307 279 24575,'-1'11'0,"-1"-1"0,0 0 0,0 0 0,-1 0 0,-1 0 0,1 0 0,-7 10 0,2-2 0,-49 102 0,35-77 0,1 0 0,3 1 0,-19 68 0,36-107 0,-1 0 0,2 0 0,-1 1 0,0-1 0,1 0 0,0 1 0,1-1 0,-1 0 0,1 1 0,0-1 0,0 0 0,4 10 0,-4-12 0,1 0 0,0 1 0,1-1 0,-1 0 0,0 0 0,1 0 0,0-1 0,-1 1 0,1-1 0,0 1 0,0-1 0,1 0 0,-1 0 0,0 0 0,1-1 0,-1 1 0,1-1 0,6 2 0,4 0 0,0-1 0,1 0 0,-1-1 0,1 0 0,0-1 0,-1-1 0,1 0 0,-1-1 0,1-1 0,27-9 0,-6 0 0,-1-2 0,0-2 0,33-20 0,-33 16 0,-2-1 0,0-2 0,35-32 0,-56 44 0,0-1 0,0 0 0,-2-1 0,1 0 0,-2 0 0,0-1 0,0 0 0,-1-1 0,-1 0 0,8-23 0,-14 34 0,0-1 0,0 0 0,0 0 0,-1 0 0,1 1 0,-1-1 0,0 0 0,-1 0 0,1 0 0,-1 0 0,0 0 0,0 1 0,0-1 0,-1 0 0,-3-7 0,4 10 0,-1-1 0,0 1 0,1 0 0,-1 0 0,0 0 0,0 0 0,0 0 0,0 1 0,0-1 0,-1 1 0,1-1 0,0 1 0,-1 0 0,1 0 0,-1 0 0,1 0 0,-1 0 0,0 0 0,1 1 0,-1-1 0,0 1 0,0 0 0,1 0 0,-1 0 0,0 0 0,1 0 0,-1 1 0,0-1 0,-3 2 0,-2 1 0,-1 0 0,1 0 0,0 1 0,0 0 0,0 1 0,1 0 0,0 0 0,0 0 0,0 1 0,0 0 0,1 1 0,0-1 0,1 1 0,-1 0 0,1 0 0,-6 12 0,3-4 0,-1 2 0,2-1 0,0 1 0,1 0 0,1 0 0,0 1 0,-2 20 0,6-30 0,0 0 0,1 0 0,0-1 0,0 1 0,1 0 0,0 0 0,0 0 0,1 0 0,0 0 0,0-1 0,6 12 0,-5-14 0,0 0 0,0 0 0,0 0 0,1-1 0,0 1 0,0-1 0,0 0 0,0 0 0,1 0 0,-1-1 0,1 0 0,0 0 0,0 0 0,0 0 0,1-1 0,7 3 0,2-1-136,0-1-1,0-1 1,0 0-1,0-1 1,1-1-1,-1 0 1,0-1-1,1 0 0,14-5 1,33-5-6690</inkml:trace>
  <inkml:trace contextRef="#ctx0" brushRef="#br1" timeOffset="12646.86">339 252 24575,'858'-62'-781,"-561"42"386,781-21-46,-842 47 239,-1 10 0,366 72 1,-599-87 206,203 48-96,-168-38 394,0 1 0,-1 3 0,43 22 0,-76-35-252,0-1 1,0 1-1,-1-1 0,1 1 0,0 0 1,-1 0-1,0 1 0,1-1 0,-1 0 0,0 1 1,0-1-1,0 1 0,2 4 0,-4-7-37,0 1-1,1 0 1,-1 0-1,0 0 1,0 0 0,0 0-1,0-1 1,0 1-1,0 0 1,0 0-1,-1 0 1,1 0-1,0-1 1,0 1 0,-1 0-1,1 0 1,0 0-1,-1-1 1,0 3-1,-1-1-2,0 0 0,1 0 0,-1-1 0,-1 1-1,1 0 1,0-1 0,0 1 0,-1-1-1,-1 2 1,-16 6-11,0-1 0,0-1 0,-1 0 0,-25 4 0,-92 9 0,107-16 0,-766 42-560,545-38 464,-1753 100-1296,1576-71-114,263-19-3131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4-10-28T19:44:18.969"/>
    </inkml:context>
    <inkml:brush xml:id="br0">
      <inkml:brushProperty name="width" value="0.035" units="cm"/>
      <inkml:brushProperty name="height" value="0.035" units="cm"/>
    </inkml:brush>
  </inkml:definitions>
  <inkml:trace contextRef="#ctx0" brushRef="#br0">270 303 24575,'-48'82'0,"3"3"0,4 1 0,4 2 0,3 2 0,-28 123 0,59-199 0,3-14 0,0-1 0,0 1 0,0 0 0,0 0 0,0 0 0,0 0 0,0 0 0,0 0 0,0 0 0,0 0 0,0 0 0,0 0 0,0 0 0,0 0 0,0 0 0,1 0 0,-1 0 0,0 0 0,0 0 0,0 0 0,0 0 0,0 0 0,0 0 0,0 0 0,0 0 0,0 0 0,0 0 0,0 0 0,0 0 0,0 0 0,0 0 0,0 0 0,0 0 0,0 0 0,0 0 0,1 0 0,-1 0 0,0 0 0,0 0 0,0 0 0,0 0 0,0 0 0,0 0 0,0 0 0,0 0 0,0 0 0,0 0 0,0 0 0,0 0 0,0 0 0,0 0 0,0 0 0,0 0 0,12-24 0,35-78 0,4 1 0,4 3 0,125-166 0,-156 234 0,4-6 0,1 1 0,43-39 0,-60 68 0,-11 6 0,-1 0 0,0 0 0,0 0 0,1 0 0,-1 0 0,0 1 0,0-1 0,1 0 0,-1 0 0,0 0 0,0 1 0,0-1 0,1 0 0,-1 0 0,0 1 0,0-1 0,0 0 0,0 0 0,0 1 0,0-1 0,1 0 0,-1 0 0,0 1 0,0-1 0,0 0 0,0 1 0,0-1 0,0 1 0,-4 29 0,3-24 0,-13 63 0,1-4 0,2 0 0,-4 114 0,15-172 0,1-1 0,-1 0 0,1 0 0,0 0 0,0 0 0,0 0 0,1 0 0,4 10 0,-5-15 0,0 0 0,-1 0 0,1 0 0,0 1 0,0-1 0,0 0 0,0 0 0,0 0 0,0 0 0,1-1 0,-1 1 0,0 0 0,0 0 0,1-1 0,-1 1 0,2 0 0,0 0 0,-1-1 0,0 0 0,0 0 0,1 0 0,-1 0 0,0 0 0,0-1 0,1 1 0,-1-1 0,0 1 0,0-1 0,0 0 0,4-1 0,14-10 0,-1 0 0,0-1 0,-1-1 0,-1-1 0,0 0 0,23-28 0,-21 23 0,152-170 0,62-62 0,-223 242 0,-6 5 0,-1 1 0,1 0 0,1 1 0,-1-1 0,0 1 0,1 0 0,0 0 0,0 0 0,6-2 0,-11 5 0,1 0 0,-1-1 0,1 1 0,-1 0 0,0 0 0,1 0 0,-1 0 0,1 0 0,-1 0 0,0 1 0,1-1 0,-1 0 0,1 0 0,-1 0 0,0 0 0,1 0 0,-1 1 0,0-1 0,1 0 0,-1 0 0,0 0 0,1 1 0,-1-1 0,0 0 0,1 1 0,-1-1 0,0 0 0,0 1 0,0-1 0,1 0 0,-1 1 0,0-1 0,0 0 0,0 1 0,0-1 0,1 0 0,-1 1 0,0-1 0,0 1 0,0-1 0,0 0 0,0 1 0,0-1 0,0 1 0,-2 23 0,2-22 0,-14 67 0,-3 0 0,-29 74 0,32-102 0,-42 120 252,-51 167-1869,100-302-5209</inkml:trace>
  <inkml:trace contextRef="#ctx0" brushRef="#br0" timeOffset="980.1">1625 69 24575,'-111'215'0,"-123"337"0,226-519 0,88-201 0,8-14 0,39-34 0,-101 177 0,2 2 0,1 2 0,47-46 0,-75 80 0,5-5 0,0 1 0,0 0 0,0 0 0,14-7 0,-19 11 0,0 1 0,0-1 0,0 1 0,0 0 0,0-1 0,0 1 0,0 0 0,0 0 0,0-1 0,0 1 0,0 0 0,0 0 0,0 0 0,0 0 0,0 1 0,0-1 0,0 0 0,0 0 0,0 1 0,0-1 0,0 0 0,0 1 0,0-1 0,0 1 0,0-1 0,0 1 0,-1-1 0,1 1 0,0 0 0,0 0 0,-1-1 0,1 1 0,0 0 0,-1 0 0,1 0 0,-1-1 0,1 1 0,-1 0 0,1 0 0,-1 0 0,0 0 0,1 0 0,-1 0 0,0 0 0,0 0 0,0 0 0,0 0 0,0 1 0,4 27 0,-2 0 0,-1-1 0,-2 1 0,-6 50 0,3-39 0,-21 224 0,25-260 0,0 25 0,0-28 0,0-1 0,0 0 0,0 0 0,0 1 0,1-1 0,-1 0 0,0 0 0,0 1 0,0-1 0,0 0 0,0 0 0,0 0 0,1 1 0,-1-1 0,0 0 0,0 0 0,0 0 0,1 1 0,-1-1 0,0 0 0,0 0 0,1 0 0,-1 0 0,0 0 0,0 0 0,1 1 0,-1-1 0,0 0 0,0 0 0,1 0 0,-1 0 0,14-9 0,17-28 0,48-75 0,-30 40 0,-44 65 0,116-157 0,-88 124 0,72-68 0,-102 106 0,38-32 0,-37 31 0,0 1 0,-1 0 0,1 0 0,0 0 0,0 0 0,0 0 0,0 1 0,1 0 0,6-1 0,-10 1 0,-1 1 0,1 0 0,-1 0 0,1 0 0,0 0 0,-1 0 0,1 1 0,-1-1 0,1 0 0,0 0 0,-1 0 0,1 0 0,-1 1 0,1-1 0,-1 0 0,1 1 0,-1-1 0,1 0 0,-1 1 0,1-1 0,-1 0 0,1 1 0,-1-1 0,0 1 0,1-1 0,-1 1 0,0-1 0,1 1 0,-1-1 0,0 1 0,0 0 0,1-1 0,-1 1 0,0 0 0,0 24 0,-9 25 0,-2 0 0,-28 73 0,23-73 0,-49 141 322,-20 66-2009,77-232-5139</inkml:trace>
  <inkml:trace contextRef="#ctx0" brushRef="#br0" timeOffset="1394.61">2796 1 24575,'-14'19'0,"1"1"0,0 0 0,2 1 0,0 1 0,-15 44 0,10-24 0,-180 460 0,187-469-1365,8-26-5461</inkml:trace>
  <inkml:trace contextRef="#ctx0" brushRef="#br0" timeOffset="2099.27">3223 473 24575,'-25'-6'0,"7"2"0,1 1 0,0 1 0,-1 0 0,0 2 0,1 0 0,-1 1 0,1 0 0,-24 6 0,33-5 0,-1 0 0,1 1 0,0 0 0,1 1 0,-1 0 0,0 0 0,1 1 0,0-1 0,0 2 0,1-1 0,-1 1 0,1 0 0,0 0 0,1 1 0,-1-1 0,1 1 0,1 1 0,-1-1 0,-3 9 0,6-11 0,0 1 0,0-1 0,0 0 0,0 1 0,1 0 0,0-1 0,0 1 0,1 0 0,0 0 0,0-1 0,0 1 0,0 0 0,1-1 0,0 1 0,0 0 0,1-1 0,0 1 0,0-1 0,2 6 0,-2-7 0,1 0 0,-1-1 0,1 1 0,0-1 0,0 0 0,0 1 0,0-1 0,0-1 0,1 1 0,-1 0 0,1-1 0,0 0 0,0 0 0,0 0 0,0 0 0,0 0 0,0-1 0,0 0 0,0 0 0,1 0 0,-1-1 0,1 1 0,-1-1 0,0 0 0,7 0 0,1-2 0,0 0 0,1-1 0,-1 0 0,0-1 0,-1 0 0,1-1 0,-1 0 0,0-1 0,19-13 0,-17 11 0,-1-2 0,0 1 0,-1-2 0,0 1 0,-1-2 0,0 1 0,14-23 0,-22 31 16,0 0-1,-1 0 1,1 0-1,-1 0 1,0 0-1,0 0 1,0 0-1,0-1 1,0 1-1,-1 0 1,0-1-1,1 1 1,-1 0-1,-1-1 1,1 1-1,0 0 1,-1-1-1,1 1 0,-1 0 1,0 0-1,-2-5 1,-2-1-268,-1 0 1,0 0-1,0 0 1,-1 1-1,-10-10 0,14 15 56,-11-12-6630</inkml:trace>
  <inkml:trace contextRef="#ctx0" brushRef="#br0" timeOffset="2854.06">3848 414 24575,'-25'1'0,"-13"3"0,1 1 0,-1 2 0,-67 23 0,89-25 0,-1 2 0,1 0 0,0 2 0,1-1 0,0 2 0,0 0 0,1 0 0,0 2 0,1 0 0,-18 20 0,27-27 0,1-1 0,-1 1 0,1 0 0,0 0 0,1 0 0,-1 1 0,1-1 0,0 0 0,0 1 0,1 0 0,0-1 0,0 1 0,0 0 0,1-1 0,0 1 0,0 9 0,1-10 0,0 0 0,1 1 0,-1-1 0,1-1 0,0 1 0,0 0 0,1 0 0,-1-1 0,1 1 0,0-1 0,0 0 0,1 0 0,-1 0 0,1 0 0,0-1 0,0 0 0,0 1 0,7 3 0,-4-4 0,0 1 0,1-1 0,-1 0 0,1-1 0,-1 0 0,1 0 0,0-1 0,0 0 0,0 0 0,0-1 0,0 0 0,0 0 0,0-1 0,0 0 0,0 0 0,0-1 0,-1 0 0,1 0 0,10-5 0,-1 0 0,0-1 0,-1-1 0,0 0 0,0-1 0,-1-1 0,0 0 0,17-18 0,-27 24 29,0-1-1,0 1 1,0-1-1,0-1 0,-1 1 1,0 0-1,-1-1 1,1 0-1,-1 0 1,0 0-1,1-8 1,-3 10-143,0-1 0,0 0 0,-1 0 0,0 0 1,0 0-1,-1 0 0,1 0 0,-1 1 1,-1-1-1,1 0 0,-1 0 0,0 1 1,0-1-1,-4-7 0,-2-1-6712</inkml:trace>
  <inkml:trace contextRef="#ctx0" brushRef="#br0" timeOffset="3620.75">4176 263 24575,'-22'23'0,"1"2"0,2 0 0,-19 32 0,28-41 0,1 0 0,1 1 0,1 0 0,0 1 0,1-1 0,-6 33 0,11-43 0,1 0 0,-1 1 0,1-1 0,1 1 0,-1-1 0,1 0 0,0 0 0,1 1 0,0-1 0,0 0 0,1 0 0,-1 0 0,2-1 0,-1 1 0,1-1 0,0 1 0,0-1 0,0-1 0,1 1 0,0 0 0,0-1 0,1 0 0,-1 0 0,1-1 0,7 5 0,0-2 0,-1 0 0,1 0 0,0-1 0,0-1 0,1 0 0,0-1 0,0-1 0,0 0 0,0 0 0,0-2 0,0 0 0,17-1 0,-2-2 0,0-2 0,-1-1 0,0-2 0,0 0 0,0-2 0,-1-1 0,42-22 0,-38 15 0,-1-1 0,0-2 0,-1 0 0,-1-2 0,45-47 0,-67 62 0,0 1 0,-1-1 0,0 0 0,7-12 0,-11 18 0,-1 0 0,1 0 0,-1-1 0,0 1 0,1 0 0,-1 0 0,0 0 0,1 0 0,-1-1 0,0 1 0,0 0 0,0 0 0,0 0 0,0-1 0,-1 1 0,1 0 0,-1-2 0,1 2 0,-1 0 0,0 0 0,0 1 0,1-1 0,-1 0 0,0 0 0,0 0 0,0 1 0,0-1 0,0 1 0,0-1 0,0 1 0,0-1 0,0 1 0,0-1 0,-1 1 0,1 0 0,0 0 0,0-1 0,0 1 0,0 0 0,-2 0 0,-6 0 0,0 0 0,-1 1 0,1 0 0,0 0 0,0 1 0,0 0 0,0 1 0,0 0 0,-9 4 0,-6 4 0,-41 27 0,44-24 0,-37 31 0,51-38 0,-1 0 0,2 1 0,-1-1 0,1 1 0,0 1 0,0-1 0,-6 15 0,11-21 0,0 1 0,0-1 0,0 0 0,0 0 0,0 1 0,1-1 0,-1 0 0,1 1 0,0-1 0,-1 1 0,1-1 0,0 1 0,0-1 0,1 0 0,-1 1 0,0-1 0,1 1 0,0-1 0,-1 0 0,1 0 0,0 1 0,0-1 0,0 0 0,1 0 0,-1 0 0,0 0 0,1 0 0,0 0 0,-1 0 0,1-1 0,0 1 0,0 0 0,0-1 0,0 0 0,0 1 0,0-1 0,0 0 0,4 2 0,5 0 0,-1 1 0,1-1 0,0-1 0,-1 0 0,1-1 0,0 0 0,16 0 0,15-4-273,0-2 0,-1-1 0,0-3 0,60-20 0,-14 0-6553</inkml:trace>
  <inkml:trace contextRef="#ctx0" brushRef="#br0" timeOffset="4567.28">700 309 24575,'6'-3'0,"11"-4"0,0 0 0,0 1 0,1 2 0,-1-1 0,1 2 0,0 1 0,19-1 0,-7 0 0,662-22-4,-472 25-218,956-37-723,-609 14 760,93 17-43,-485 15 114,300 51 0,-439-51 347,-24-5 272,-18-3 163,-275-32-320,154 14-290,-293-28-649,-583 14 0,-518 124 591,994-34-1168,309-30-4673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5649</Words>
  <Characters>31343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36919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Poole,Menna swp8675</cp:lastModifiedBy>
  <cp:revision>2</cp:revision>
  <cp:lastPrinted>2014-08-26T08:55:00Z</cp:lastPrinted>
  <dcterms:created xsi:type="dcterms:W3CDTF">2024-10-28T19:45:00Z</dcterms:created>
  <dcterms:modified xsi:type="dcterms:W3CDTF">2024-10-28T19:45:00Z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