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7F27777" w14:textId="0732ADD7" w:rsidR="0007437F" w:rsidRDefault="0007437F" w:rsidP="0007437F">
      <w:pPr>
        <w:pStyle w:val="p1"/>
      </w:pPr>
      <w:r>
        <w:rPr>
          <w:b/>
          <w:bCs/>
        </w:rPr>
        <w:t>Module:</w:t>
      </w:r>
      <w:r>
        <w:rPr>
          <w:rStyle w:val="s2"/>
        </w:rPr>
        <w:t xml:space="preserve"> Introduction to Independent Research Skills (BMHP5019)</w:t>
      </w:r>
    </w:p>
    <w:p w14:paraId="4B8C04A9" w14:textId="3EEF8E4B" w:rsidR="0007437F" w:rsidRDefault="0007437F">
      <w:pPr>
        <w:pStyle w:val="p2"/>
      </w:pPr>
      <w:r>
        <w:rPr>
          <w:b/>
          <w:bCs/>
        </w:rPr>
        <w:t>Component 2: Research Report</w:t>
      </w:r>
    </w:p>
    <w:p w14:paraId="50BA028C" w14:textId="26BFECBB" w:rsidR="0007437F" w:rsidRDefault="0007437F">
      <w:pPr>
        <w:pStyle w:val="p2"/>
      </w:pPr>
      <w:r>
        <w:rPr>
          <w:b/>
          <w:bCs/>
        </w:rPr>
        <w:t>Title:</w:t>
      </w:r>
      <w:r w:rsidR="005864CD">
        <w:t xml:space="preserve"> </w:t>
      </w:r>
      <w:r>
        <w:rPr>
          <w:b/>
          <w:bCs/>
        </w:rPr>
        <w:t>The Impact of Appointment Delays on Patient Care in the NHS: A Scoping Review</w:t>
      </w:r>
    </w:p>
    <w:p w14:paraId="2E1C09F6" w14:textId="0A2B3734" w:rsidR="0007437F" w:rsidRDefault="0007437F">
      <w:pPr>
        <w:pStyle w:val="p2"/>
      </w:pPr>
      <w:r>
        <w:rPr>
          <w:b/>
          <w:bCs/>
        </w:rPr>
        <w:t>Student Name:</w:t>
      </w:r>
      <w:r>
        <w:rPr>
          <w:rStyle w:val="s2"/>
        </w:rPr>
        <w:t xml:space="preserve"> </w:t>
      </w:r>
      <w:r w:rsidR="00533C59">
        <w:rPr>
          <w:rStyle w:val="s2"/>
        </w:rPr>
        <w:t xml:space="preserve">Renata </w:t>
      </w:r>
      <w:r>
        <w:rPr>
          <w:rStyle w:val="s2"/>
        </w:rPr>
        <w:t xml:space="preserve"> Balogh</w:t>
      </w:r>
    </w:p>
    <w:p w14:paraId="04B6EF53" w14:textId="5576B702" w:rsidR="0007437F" w:rsidRDefault="0007437F">
      <w:pPr>
        <w:pStyle w:val="p2"/>
        <w:rPr>
          <w:rStyle w:val="s2"/>
        </w:rPr>
      </w:pPr>
      <w:r>
        <w:rPr>
          <w:b/>
          <w:bCs/>
        </w:rPr>
        <w:t>Student Number:</w:t>
      </w:r>
      <w:r w:rsidR="00B2297E">
        <w:rPr>
          <w:rStyle w:val="apple-converted-space"/>
        </w:rPr>
        <w:t>240</w:t>
      </w:r>
      <w:r w:rsidR="006B6DB2">
        <w:rPr>
          <w:rStyle w:val="apple-converted-space"/>
        </w:rPr>
        <w:t>7673</w:t>
      </w:r>
    </w:p>
    <w:p w14:paraId="0DDA92A5" w14:textId="77777777" w:rsidR="0007437F" w:rsidRDefault="0007437F"/>
    <w:p w14:paraId="5F1AB969" w14:textId="77777777" w:rsidR="005A7472" w:rsidRPr="005A7472" w:rsidRDefault="005A7472" w:rsidP="005A747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5A7472">
        <w:rPr>
          <w:rFonts w:ascii="Times New Roman" w:eastAsia="Times New Roman" w:hAnsi="Times New Roman" w:cs="Times New Roman"/>
          <w:b/>
          <w:bCs/>
          <w:kern w:val="36"/>
          <w:sz w:val="48"/>
          <w:szCs w:val="48"/>
          <w14:ligatures w14:val="none"/>
        </w:rPr>
        <w:t>Introduction</w:t>
      </w:r>
    </w:p>
    <w:p w14:paraId="1F47EAFB" w14:textId="77777777" w:rsidR="005A7472" w:rsidRPr="005A7472" w:rsidRDefault="005A7472" w:rsidP="005A7472">
      <w:pPr>
        <w:spacing w:before="100" w:beforeAutospacing="1" w:after="100" w:afterAutospacing="1" w:line="240" w:lineRule="auto"/>
        <w:rPr>
          <w:rFonts w:ascii="Times New Roman" w:hAnsi="Times New Roman" w:cs="Times New Roman"/>
          <w:kern w:val="0"/>
          <w14:ligatures w14:val="none"/>
        </w:rPr>
      </w:pPr>
      <w:r w:rsidRPr="005A7472">
        <w:rPr>
          <w:rFonts w:ascii="Times New Roman" w:hAnsi="Times New Roman" w:cs="Times New Roman"/>
          <w:kern w:val="0"/>
          <w14:ligatures w14:val="none"/>
        </w:rPr>
        <w:t>Access to healthcare at the right time is very important for patients. When people become ill, they expect to receive medical advice, tests, or treatment without unnecessary delays. The National Health Service (NHS) was created to provide healthcare that is free at the point of use and available to everyone based on their clinical needs. However, in recent years, waiting times for appointments have become a major challenge across the NHS. Many patients now wait longer to see a General Practitioner (GP), receive a specialist referral, have diagnostic tests, or begin treatment. This has become an important issue because delays can affect both patient health and the quality of healthcare services.</w:t>
      </w:r>
    </w:p>
    <w:p w14:paraId="250E6000" w14:textId="77777777" w:rsidR="005A7472" w:rsidRPr="005A7472" w:rsidRDefault="005A7472" w:rsidP="005A7472">
      <w:pPr>
        <w:spacing w:before="100" w:beforeAutospacing="1" w:after="100" w:afterAutospacing="1" w:line="240" w:lineRule="auto"/>
        <w:rPr>
          <w:rFonts w:ascii="Times New Roman" w:hAnsi="Times New Roman" w:cs="Times New Roman"/>
          <w:kern w:val="0"/>
          <w14:ligatures w14:val="none"/>
        </w:rPr>
      </w:pPr>
      <w:r w:rsidRPr="005A7472">
        <w:rPr>
          <w:rFonts w:ascii="Times New Roman" w:hAnsi="Times New Roman" w:cs="Times New Roman"/>
          <w:kern w:val="0"/>
          <w14:ligatures w14:val="none"/>
        </w:rPr>
        <w:t>There are many reasons why appointment delays happen. One of the main reasons is the increasing demand for NHS services. The UK has an ageing population, and more people are living with long-term health conditions that require regular medical care. At the same time, the NHS is experiencing staff shortages in different healthcare professions, including doctors, nurses, and other healthcare workers. Limited funding, high workloads, and increasing patient numbers have placed additional pressure on healthcare services. The COVID-19 pandemic also had a significant impact on the NHS, creating long waiting lists that many services are still trying to reduce.</w:t>
      </w:r>
    </w:p>
    <w:p w14:paraId="3385980C" w14:textId="77777777" w:rsidR="005A7472" w:rsidRPr="005A7472" w:rsidRDefault="005A7472" w:rsidP="005A7472">
      <w:pPr>
        <w:spacing w:before="100" w:beforeAutospacing="1" w:after="100" w:afterAutospacing="1" w:line="240" w:lineRule="auto"/>
        <w:rPr>
          <w:rFonts w:ascii="Times New Roman" w:hAnsi="Times New Roman" w:cs="Times New Roman"/>
          <w:kern w:val="0"/>
          <w14:ligatures w14:val="none"/>
        </w:rPr>
      </w:pPr>
      <w:r w:rsidRPr="005A7472">
        <w:rPr>
          <w:rFonts w:ascii="Times New Roman" w:hAnsi="Times New Roman" w:cs="Times New Roman"/>
          <w:kern w:val="0"/>
          <w14:ligatures w14:val="none"/>
        </w:rPr>
        <w:t>Appointment delays can have a serious impact on patients. Waiting a long time for an appointment may cause a patient’s condition to become worse before treatment begins. Some illnesses may be diagnosed later than expected, which can reduce the chances of successful treatment. Delays may also increase pain, discomfort, and stress for patients and their families. Many people feel worried or anxious while waiting for appointments because they do not know whether their condition is becoming more serious. In some situations, delayed care may lead to emergency hospital admissions that could have been prevented if treatment had been provided earlier.</w:t>
      </w:r>
    </w:p>
    <w:p w14:paraId="2726D91B" w14:textId="77777777" w:rsidR="005A7472" w:rsidRPr="005A7472" w:rsidRDefault="005A7472" w:rsidP="005A7472">
      <w:pPr>
        <w:spacing w:before="100" w:beforeAutospacing="1" w:after="100" w:afterAutospacing="1" w:line="240" w:lineRule="auto"/>
        <w:rPr>
          <w:rFonts w:ascii="Times New Roman" w:hAnsi="Times New Roman" w:cs="Times New Roman"/>
          <w:kern w:val="0"/>
          <w14:ligatures w14:val="none"/>
        </w:rPr>
      </w:pPr>
      <w:r w:rsidRPr="005A7472">
        <w:rPr>
          <w:rFonts w:ascii="Times New Roman" w:hAnsi="Times New Roman" w:cs="Times New Roman"/>
          <w:kern w:val="0"/>
          <w14:ligatures w14:val="none"/>
        </w:rPr>
        <w:t>Appointment delays also affect healthcare professionals and the NHS as a whole. Doctors and nurses often have to care for patients whose conditions have become more serious because of long waiting times. This increases pressure on healthcare staff and may reduce the quality of care that can be provided. Long waiting lists can also reduce patient satisfaction and public confidence in NHS services. Understanding these challenges is important because it may help healthcare organisations develop better strategies to improve access to care and reduce waiting times.</w:t>
      </w:r>
    </w:p>
    <w:p w14:paraId="1863A4FF" w14:textId="77777777" w:rsidR="005A7472" w:rsidRPr="005A7472" w:rsidRDefault="005A7472" w:rsidP="005A7472">
      <w:pPr>
        <w:spacing w:before="100" w:beforeAutospacing="1" w:after="100" w:afterAutospacing="1" w:line="240" w:lineRule="auto"/>
        <w:rPr>
          <w:rFonts w:ascii="Times New Roman" w:hAnsi="Times New Roman" w:cs="Times New Roman"/>
          <w:kern w:val="0"/>
          <w14:ligatures w14:val="none"/>
        </w:rPr>
      </w:pPr>
      <w:r w:rsidRPr="005A7472">
        <w:rPr>
          <w:rFonts w:ascii="Times New Roman" w:hAnsi="Times New Roman" w:cs="Times New Roman"/>
          <w:kern w:val="0"/>
          <w14:ligatures w14:val="none"/>
        </w:rPr>
        <w:lastRenderedPageBreak/>
        <w:t>This research report will use a scoping review to explore the impact of appointment delays on patient care within the NHS. A scoping review is suitable because it allows the researcher to examine a wide range of published evidence and identify the main themes found in the literature. The review will focus on peer-reviewed studies that investigate how appointment delays affect patients, healthcare services, and health outcomes. It will also identify common findings and gaps in the current evidence.</w:t>
      </w:r>
    </w:p>
    <w:p w14:paraId="41BD895A" w14:textId="77777777" w:rsidR="005A7472" w:rsidRPr="005A7472" w:rsidRDefault="005A7472" w:rsidP="005A7472">
      <w:pPr>
        <w:spacing w:before="100" w:beforeAutospacing="1" w:after="100" w:afterAutospacing="1" w:line="240" w:lineRule="auto"/>
        <w:rPr>
          <w:rFonts w:ascii="Times New Roman" w:hAnsi="Times New Roman" w:cs="Times New Roman"/>
          <w:kern w:val="0"/>
          <w14:ligatures w14:val="none"/>
        </w:rPr>
      </w:pPr>
      <w:r w:rsidRPr="005A7472">
        <w:rPr>
          <w:rFonts w:ascii="Times New Roman" w:hAnsi="Times New Roman" w:cs="Times New Roman"/>
          <w:kern w:val="0"/>
          <w14:ligatures w14:val="none"/>
        </w:rPr>
        <w:t>The findings of this report may help improve understanding of the effects of appointment delays on patient care and highlight areas where improvements could be made. Better understanding of this topic may support healthcare professionals, service managers, and policymakers when planning future changes that improve access to NHS services and provide better care for patients.</w:t>
      </w:r>
    </w:p>
    <w:p w14:paraId="1F4B1CCF" w14:textId="77777777" w:rsidR="005A7472" w:rsidRPr="005A7472" w:rsidRDefault="005A7472" w:rsidP="005A7472">
      <w:pPr>
        <w:spacing w:after="0" w:line="240" w:lineRule="auto"/>
        <w:rPr>
          <w:rFonts w:ascii="Times New Roman" w:eastAsia="Times New Roman" w:hAnsi="Times New Roman" w:cs="Times New Roman"/>
          <w:kern w:val="0"/>
          <w14:ligatures w14:val="none"/>
        </w:rPr>
      </w:pPr>
      <w:r w:rsidRPr="005A7472">
        <w:rPr>
          <w:rFonts w:ascii="Times New Roman" w:eastAsia="Times New Roman" w:hAnsi="Times New Roman" w:cs="Times New Roman"/>
          <w:noProof/>
          <w:kern w:val="0"/>
          <w14:ligatures w14:val="none"/>
        </w:rPr>
        <mc:AlternateContent>
          <mc:Choice Requires="wps">
            <w:drawing>
              <wp:inline distT="0" distB="0" distL="0" distR="0" wp14:anchorId="4CA10F8B" wp14:editId="59DE357D">
                <wp:extent cx="5731510" cy="1270"/>
                <wp:effectExtent l="0" t="31750" r="0" b="36830"/>
                <wp:docPr id="105655140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D13E063"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72FB0EE" w14:textId="77777777" w:rsidR="00E96007" w:rsidRDefault="00E96007">
      <w:pPr>
        <w:pStyle w:val="p1"/>
      </w:pPr>
      <w:r>
        <w:rPr>
          <w:b/>
          <w:bCs/>
        </w:rPr>
        <w:t>This research report uses a scoping review to explore the impact of appointment delays on patient care within the NHS. A scoping review was chosen because it allows the researcher to examine a wide range of published evidence and identify the main themes in the peer-reviewed literature. This review aims to answer the following research question: What is the impact of appointment delays on patient care in the NHS? To achieve this aim, the review will identify the main causes of appointment delays, explore how these delays affect patient health outcomes, examine their impact on patient experience and satisfaction, identify the main themes reported in the peer-reviewed literature, and provide recommendations for improving access to NHS healthcare services. The findings of this review may help healthcare professionals, service managers, and policymakers better understand the effects of appointment delays and support future improvements in patient care.</w:t>
      </w:r>
    </w:p>
    <w:p w14:paraId="7E5FC87C" w14:textId="77777777" w:rsidR="005F428A" w:rsidRDefault="005F428A"/>
    <w:p w14:paraId="2F3E1FFF" w14:textId="77777777" w:rsidR="0006544A" w:rsidRPr="0006544A" w:rsidRDefault="0006544A" w:rsidP="0006544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06544A">
        <w:rPr>
          <w:rFonts w:ascii="Times New Roman" w:eastAsia="Times New Roman" w:hAnsi="Times New Roman" w:cs="Times New Roman"/>
          <w:b/>
          <w:bCs/>
          <w:kern w:val="36"/>
          <w:sz w:val="48"/>
          <w:szCs w:val="48"/>
          <w14:ligatures w14:val="none"/>
        </w:rPr>
        <w:t>Background</w:t>
      </w:r>
    </w:p>
    <w:p w14:paraId="7D5E4B15" w14:textId="77777777" w:rsidR="0006544A" w:rsidRPr="0006544A" w:rsidRDefault="0006544A" w:rsidP="0006544A">
      <w:pPr>
        <w:spacing w:before="100" w:beforeAutospacing="1" w:after="100" w:afterAutospacing="1" w:line="240" w:lineRule="auto"/>
        <w:rPr>
          <w:rFonts w:ascii="Times New Roman" w:hAnsi="Times New Roman" w:cs="Times New Roman"/>
          <w:kern w:val="0"/>
          <w14:ligatures w14:val="none"/>
        </w:rPr>
      </w:pPr>
      <w:r w:rsidRPr="0006544A">
        <w:rPr>
          <w:rFonts w:ascii="Times New Roman" w:hAnsi="Times New Roman" w:cs="Times New Roman"/>
          <w:kern w:val="0"/>
          <w14:ligatures w14:val="none"/>
        </w:rPr>
        <w:t>The National Health Service (NHS) is one of the largest healthcare systems in the world. It was created in 1948 to provide healthcare that is free at the point of use for everyone living in the United Kingdom. The NHS is based on the idea that people should receive healthcare because they need it, not because they can afford to pay for it. Every day, millions of people use NHS services, including GP appointments, hospital care, diagnostic tests, emergency treatment, and community healthcare services.</w:t>
      </w:r>
    </w:p>
    <w:p w14:paraId="25734F7B" w14:textId="77777777" w:rsidR="0006544A" w:rsidRPr="0006544A" w:rsidRDefault="0006544A" w:rsidP="0006544A">
      <w:pPr>
        <w:spacing w:before="100" w:beforeAutospacing="1" w:after="100" w:afterAutospacing="1" w:line="240" w:lineRule="auto"/>
        <w:rPr>
          <w:rFonts w:ascii="Times New Roman" w:hAnsi="Times New Roman" w:cs="Times New Roman"/>
          <w:kern w:val="0"/>
          <w14:ligatures w14:val="none"/>
        </w:rPr>
      </w:pPr>
      <w:r w:rsidRPr="0006544A">
        <w:rPr>
          <w:rFonts w:ascii="Times New Roman" w:hAnsi="Times New Roman" w:cs="Times New Roman"/>
          <w:kern w:val="0"/>
          <w14:ligatures w14:val="none"/>
        </w:rPr>
        <w:t>In recent years, the NHS has faced many challenges. One of the biggest problems is the growing demand for healthcare services. The UK population is getting older, and more people are living with long-term health conditions such as diabetes, heart disease, and dementia. These patients often need regular appointments and ongoing treatment. As more people require healthcare, it becomes more difficult for the NHS to provide appointments quickly.</w:t>
      </w:r>
    </w:p>
    <w:p w14:paraId="53BCD5E8" w14:textId="77777777" w:rsidR="0006544A" w:rsidRPr="0006544A" w:rsidRDefault="0006544A" w:rsidP="0006544A">
      <w:pPr>
        <w:spacing w:before="100" w:beforeAutospacing="1" w:after="100" w:afterAutospacing="1" w:line="240" w:lineRule="auto"/>
        <w:rPr>
          <w:rFonts w:ascii="Times New Roman" w:hAnsi="Times New Roman" w:cs="Times New Roman"/>
          <w:kern w:val="0"/>
          <w14:ligatures w14:val="none"/>
        </w:rPr>
      </w:pPr>
      <w:r w:rsidRPr="0006544A">
        <w:rPr>
          <w:rFonts w:ascii="Times New Roman" w:hAnsi="Times New Roman" w:cs="Times New Roman"/>
          <w:kern w:val="0"/>
          <w14:ligatures w14:val="none"/>
        </w:rPr>
        <w:t xml:space="preserve">Another important challenge is the shortage of healthcare staff. Many hospitals and GP practices do not have enough doctors, nurses, or other healthcare professionals. Staff are often very busy and work under pressure. At the same time, the NHS has limited resources </w:t>
      </w:r>
      <w:r w:rsidRPr="0006544A">
        <w:rPr>
          <w:rFonts w:ascii="Times New Roman" w:hAnsi="Times New Roman" w:cs="Times New Roman"/>
          <w:kern w:val="0"/>
          <w14:ligatures w14:val="none"/>
        </w:rPr>
        <w:lastRenderedPageBreak/>
        <w:t>and funding, making it difficult to increase the number of appointments available. These problems can lead to longer waiting times for patients.</w:t>
      </w:r>
    </w:p>
    <w:p w14:paraId="0E671647" w14:textId="77777777" w:rsidR="0006544A" w:rsidRPr="0006544A" w:rsidRDefault="0006544A" w:rsidP="0006544A">
      <w:pPr>
        <w:spacing w:before="100" w:beforeAutospacing="1" w:after="100" w:afterAutospacing="1" w:line="240" w:lineRule="auto"/>
        <w:rPr>
          <w:rFonts w:ascii="Times New Roman" w:hAnsi="Times New Roman" w:cs="Times New Roman"/>
          <w:kern w:val="0"/>
          <w14:ligatures w14:val="none"/>
        </w:rPr>
      </w:pPr>
      <w:r w:rsidRPr="0006544A">
        <w:rPr>
          <w:rFonts w:ascii="Times New Roman" w:hAnsi="Times New Roman" w:cs="Times New Roman"/>
          <w:kern w:val="0"/>
          <w14:ligatures w14:val="none"/>
        </w:rPr>
        <w:t>The COVID-19 pandemic also had a major impact on NHS services. During the pandemic, many routine appointments, operations, and diagnostic tests were delayed or cancelled. Hospitals had to focus on treating patients with COVID-19 and protecting staff and patients from infection. As a result, waiting lists became much longer. Although the NHS has made progress since the pandemic, many patients are still waiting a long time for appointments and treatment.</w:t>
      </w:r>
    </w:p>
    <w:p w14:paraId="23CE51F9" w14:textId="77777777" w:rsidR="0006544A" w:rsidRPr="0006544A" w:rsidRDefault="0006544A" w:rsidP="0006544A">
      <w:pPr>
        <w:spacing w:before="100" w:beforeAutospacing="1" w:after="100" w:afterAutospacing="1" w:line="240" w:lineRule="auto"/>
        <w:rPr>
          <w:rFonts w:ascii="Times New Roman" w:hAnsi="Times New Roman" w:cs="Times New Roman"/>
          <w:kern w:val="0"/>
          <w14:ligatures w14:val="none"/>
        </w:rPr>
      </w:pPr>
      <w:r w:rsidRPr="0006544A">
        <w:rPr>
          <w:rFonts w:ascii="Times New Roman" w:hAnsi="Times New Roman" w:cs="Times New Roman"/>
          <w:kern w:val="0"/>
          <w14:ligatures w14:val="none"/>
        </w:rPr>
        <w:t>Appointment delays can happen at different stages of a patient’s healthcare journey. Some patients wait several weeks to see a GP, while others wait months to see a specialist or receive treatment in hospital. Delays can also happen while waiting for scans, blood tests, or other investigations. For some patients, waiting may only be frustrating. However, for others, it can lead to worse health, delayed diagnosis, increased anxiety, or more serious medical problems.</w:t>
      </w:r>
    </w:p>
    <w:p w14:paraId="3D2B8F6E" w14:textId="77777777" w:rsidR="0006544A" w:rsidRPr="0006544A" w:rsidRDefault="0006544A" w:rsidP="0006544A">
      <w:pPr>
        <w:spacing w:before="100" w:beforeAutospacing="1" w:after="100" w:afterAutospacing="1" w:line="240" w:lineRule="auto"/>
        <w:rPr>
          <w:rFonts w:ascii="Times New Roman" w:hAnsi="Times New Roman" w:cs="Times New Roman"/>
          <w:kern w:val="0"/>
          <w14:ligatures w14:val="none"/>
        </w:rPr>
      </w:pPr>
      <w:r w:rsidRPr="0006544A">
        <w:rPr>
          <w:rFonts w:ascii="Times New Roman" w:hAnsi="Times New Roman" w:cs="Times New Roman"/>
          <w:kern w:val="0"/>
          <w14:ligatures w14:val="none"/>
        </w:rPr>
        <w:t>Because of these challenges, reducing waiting times has become one of the main priorities for the NHS. Understanding why appointment delays happen and how they affect patients is important for improving healthcare services. This is why many researchers have studied the impact of waiting times on patient care and health outcomes.</w:t>
      </w:r>
    </w:p>
    <w:p w14:paraId="362B279B" w14:textId="77777777" w:rsidR="0006544A" w:rsidRDefault="0006544A"/>
    <w:p w14:paraId="1FD12BA4" w14:textId="77777777" w:rsidR="00A81098" w:rsidRDefault="00A81098">
      <w:pPr>
        <w:pStyle w:val="p1"/>
      </w:pPr>
      <w:r>
        <w:t>Another important effect of appointment delays is the impact on patients’ mental wellbeing. Many people feel stressed, worried, or frustrated while waiting for an appointment or test result. Some patients may become anxious because they do not know if their condition is becoming more serious. Long waiting times can also affect family members, who may worry about their loved ones or have to provide extra support while they wait for treatment.</w:t>
      </w:r>
    </w:p>
    <w:p w14:paraId="3683E4C8" w14:textId="77777777" w:rsidR="00A81098" w:rsidRDefault="00A81098">
      <w:pPr>
        <w:pStyle w:val="p1"/>
      </w:pPr>
    </w:p>
    <w:p w14:paraId="7CEC9AF4" w14:textId="77777777" w:rsidR="00A81098" w:rsidRDefault="00A81098">
      <w:pPr>
        <w:pStyle w:val="p1"/>
      </w:pPr>
      <w:r>
        <w:t>Appointment delays can also have an impact on healthcare services. When patients cannot access care at the right time, some may become more unwell and need emergency treatment instead. This increases the number of people attending Accident and Emergency (A&amp;E) departments and places more pressure on hospitals. In some cases, conditions that could have been treated earlier become more difficult and more expensive to manage. This creates extra work for healthcare professionals and increases the cost of providing care.</w:t>
      </w:r>
    </w:p>
    <w:p w14:paraId="1C017BBA" w14:textId="77777777" w:rsidR="00A81098" w:rsidRDefault="00A81098">
      <w:pPr>
        <w:pStyle w:val="p1"/>
      </w:pPr>
    </w:p>
    <w:p w14:paraId="7FF4566C" w14:textId="77777777" w:rsidR="00A81098" w:rsidRDefault="00A81098">
      <w:pPr>
        <w:pStyle w:val="p1"/>
      </w:pPr>
      <w:r>
        <w:t>Researchers have found that long waiting times may affect different groups of patients in different ways. Older adults, people with long-term health conditions, and patients waiting for cancer treatment or mental health services may be more affected than others. For these patients, even a short delay can have a negative effect on their health or quality of life. This shows why it is important to understand which patients are most at risk and how waiting times can be reduced.</w:t>
      </w:r>
    </w:p>
    <w:p w14:paraId="5BA474DA" w14:textId="77777777" w:rsidR="00A81098" w:rsidRDefault="00A81098">
      <w:pPr>
        <w:pStyle w:val="p1"/>
      </w:pPr>
    </w:p>
    <w:p w14:paraId="4F23C68E" w14:textId="77777777" w:rsidR="00A81098" w:rsidRDefault="00A81098">
      <w:pPr>
        <w:pStyle w:val="p1"/>
      </w:pPr>
      <w:r>
        <w:lastRenderedPageBreak/>
        <w:t>Many studies have explored the reasons for appointment delays and their impact on patient care. These studies have reported similar problems, including delayed diagnosis, slower access to treatment, reduced patient satisfaction, and poorer health outcomes. However, researchers have also suggested different ways to improve NHS services. These include increasing the healthcare workforce, improving appointment systems, using digital technology more effectively, and providing better planning of healthcare resources. Although these changes may not solve every problem, they could help reduce waiting times and improve patient care in the future.</w:t>
      </w:r>
    </w:p>
    <w:p w14:paraId="2A851CFD" w14:textId="77777777" w:rsidR="00A81098" w:rsidRDefault="00A81098">
      <w:pPr>
        <w:pStyle w:val="p2"/>
      </w:pPr>
    </w:p>
    <w:p w14:paraId="4FB5E2DC" w14:textId="77777777" w:rsidR="00A81098" w:rsidRDefault="00A81098">
      <w:pPr>
        <w:pStyle w:val="p2"/>
      </w:pPr>
      <w:r>
        <w:t>This scoping review will examine the available peer-reviewed research to understand the impact of appointment delays on patient care within the NHS. It will identify the main findings reported in the literature and compare the results of different studies. The review will also highlight gaps in the current evidence and discuss how future research and improvements in healthcare services may help reduce waiting times and improve patient outcomes.</w:t>
      </w:r>
    </w:p>
    <w:p w14:paraId="00705662" w14:textId="77777777" w:rsidR="00B928FA" w:rsidRDefault="00B928FA">
      <w:pPr>
        <w:pStyle w:val="p1"/>
      </w:pPr>
      <w:r>
        <w:t>The NHS aims to provide safe, effective, and timely healthcare for everyone. According to the NHS Constitution, patients have the right to access healthcare within reasonable waiting times. However, meeting these targets has become more difficult because of increasing demand, staff shortages, and pressure on healthcare services. Reducing waiting times is now one of the main priorities for NHS England because long delays can affect patient safety, quality of care, and patient experience.</w:t>
      </w:r>
    </w:p>
    <w:p w14:paraId="70AE9982" w14:textId="77777777" w:rsidR="00B928FA" w:rsidRDefault="00B928FA">
      <w:pPr>
        <w:pStyle w:val="p2"/>
      </w:pPr>
    </w:p>
    <w:p w14:paraId="7543FAFF" w14:textId="77777777" w:rsidR="00B928FA" w:rsidRDefault="00B928FA">
      <w:pPr>
        <w:pStyle w:val="p2"/>
      </w:pPr>
      <w:r>
        <w:t>Appointment delays are not only a problem for individual patients but also for the whole healthcare system. When patients wait too long for treatment, they may need more complex care later, which increases the workload for healthcare professionals and places extra pressure on NHS services. Understanding the reasons for these delays and their impact on patient care is important for improving healthcare services and planning future changes. For this reason, this scoping review will examine the available evidence to better understand how appointment delays affect patient care within the NHS and identify possible ways to improve access to healthcare services.</w:t>
      </w:r>
    </w:p>
    <w:p w14:paraId="4F8AA70E" w14:textId="77777777" w:rsidR="00A81098" w:rsidRDefault="00A81098"/>
    <w:p w14:paraId="050722FA" w14:textId="77777777" w:rsidR="00E07ADA" w:rsidRPr="00E07ADA" w:rsidRDefault="00E07ADA" w:rsidP="00E07AD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E07ADA">
        <w:rPr>
          <w:rFonts w:ascii="Times New Roman" w:eastAsia="Times New Roman" w:hAnsi="Times New Roman" w:cs="Times New Roman"/>
          <w:b/>
          <w:bCs/>
          <w:kern w:val="36"/>
          <w:sz w:val="48"/>
          <w:szCs w:val="48"/>
          <w14:ligatures w14:val="none"/>
        </w:rPr>
        <w:t>Methods</w:t>
      </w:r>
    </w:p>
    <w:p w14:paraId="7DD595AD" w14:textId="77777777" w:rsidR="00E07ADA" w:rsidRPr="00E07ADA" w:rsidRDefault="00E07ADA" w:rsidP="00E07ADA">
      <w:pPr>
        <w:spacing w:before="100" w:beforeAutospacing="1" w:after="100" w:afterAutospacing="1" w:line="240" w:lineRule="auto"/>
        <w:rPr>
          <w:rFonts w:ascii="Times New Roman" w:hAnsi="Times New Roman" w:cs="Times New Roman"/>
          <w:kern w:val="0"/>
          <w14:ligatures w14:val="none"/>
        </w:rPr>
      </w:pPr>
      <w:r w:rsidRPr="00E07ADA">
        <w:rPr>
          <w:rFonts w:ascii="Times New Roman" w:hAnsi="Times New Roman" w:cs="Times New Roman"/>
          <w:kern w:val="0"/>
          <w14:ligatures w14:val="none"/>
        </w:rPr>
        <w:t xml:space="preserve">This research report uses a </w:t>
      </w:r>
      <w:r w:rsidRPr="00E07ADA">
        <w:rPr>
          <w:rFonts w:ascii="Times New Roman" w:hAnsi="Times New Roman" w:cs="Times New Roman"/>
          <w:b/>
          <w:bCs/>
          <w:kern w:val="0"/>
          <w14:ligatures w14:val="none"/>
        </w:rPr>
        <w:t>scoping review</w:t>
      </w:r>
      <w:r w:rsidRPr="00E07ADA">
        <w:rPr>
          <w:rFonts w:ascii="Times New Roman" w:hAnsi="Times New Roman" w:cs="Times New Roman"/>
          <w:kern w:val="0"/>
          <w14:ligatures w14:val="none"/>
        </w:rPr>
        <w:t xml:space="preserve"> to explore the impact of appointment delays on patient care within the NHS. A scoping review was chosen because it is useful for exploring a broad topic and summarising the available evidence. It also helps identify the main themes, gaps in the literature, and areas where more research may be needed. This review followed the </w:t>
      </w:r>
      <w:proofErr w:type="spellStart"/>
      <w:r w:rsidRPr="00E07ADA">
        <w:rPr>
          <w:rFonts w:ascii="Times New Roman" w:hAnsi="Times New Roman" w:cs="Times New Roman"/>
          <w:b/>
          <w:bCs/>
          <w:kern w:val="0"/>
          <w14:ligatures w14:val="none"/>
        </w:rPr>
        <w:t>Arksey</w:t>
      </w:r>
      <w:proofErr w:type="spellEnd"/>
      <w:r w:rsidRPr="00E07ADA">
        <w:rPr>
          <w:rFonts w:ascii="Times New Roman" w:hAnsi="Times New Roman" w:cs="Times New Roman"/>
          <w:b/>
          <w:bCs/>
          <w:kern w:val="0"/>
          <w14:ligatures w14:val="none"/>
        </w:rPr>
        <w:t xml:space="preserve"> and O’Malley (2005)</w:t>
      </w:r>
      <w:r w:rsidRPr="00E07ADA">
        <w:rPr>
          <w:rFonts w:ascii="Times New Roman" w:hAnsi="Times New Roman" w:cs="Times New Roman"/>
          <w:kern w:val="0"/>
          <w14:ligatures w14:val="none"/>
        </w:rPr>
        <w:t xml:space="preserve"> framework for conducting scoping reviews. The reporting of the review was guided by the </w:t>
      </w:r>
      <w:r w:rsidRPr="00E07ADA">
        <w:rPr>
          <w:rFonts w:ascii="Times New Roman" w:hAnsi="Times New Roman" w:cs="Times New Roman"/>
          <w:b/>
          <w:bCs/>
          <w:kern w:val="0"/>
          <w14:ligatures w14:val="none"/>
        </w:rPr>
        <w:t>PRISMA-ScR</w:t>
      </w:r>
      <w:r w:rsidRPr="00E07ADA">
        <w:rPr>
          <w:rFonts w:ascii="Times New Roman" w:hAnsi="Times New Roman" w:cs="Times New Roman"/>
          <w:kern w:val="0"/>
          <w14:ligatures w14:val="none"/>
        </w:rPr>
        <w:t xml:space="preserve"> (Preferred Reporting Items for Systematic Reviews and Meta-Analyses Extension for Scoping Reviews) checklist to ensure that the review was clear and well organised.</w:t>
      </w:r>
    </w:p>
    <w:p w14:paraId="05DC0B48" w14:textId="77777777" w:rsidR="00E07ADA" w:rsidRPr="00E07ADA" w:rsidRDefault="00E07ADA" w:rsidP="00E07ADA">
      <w:pPr>
        <w:spacing w:before="100" w:beforeAutospacing="1" w:after="100" w:afterAutospacing="1" w:line="240" w:lineRule="auto"/>
        <w:rPr>
          <w:rFonts w:ascii="Times New Roman" w:hAnsi="Times New Roman" w:cs="Times New Roman"/>
          <w:kern w:val="0"/>
          <w14:ligatures w14:val="none"/>
        </w:rPr>
      </w:pPr>
      <w:r w:rsidRPr="00E07ADA">
        <w:rPr>
          <w:rFonts w:ascii="Times New Roman" w:hAnsi="Times New Roman" w:cs="Times New Roman"/>
          <w:kern w:val="0"/>
          <w14:ligatures w14:val="none"/>
        </w:rPr>
        <w:lastRenderedPageBreak/>
        <w:t xml:space="preserve">A literature search was carried out using </w:t>
      </w:r>
      <w:r w:rsidRPr="00E07ADA">
        <w:rPr>
          <w:rFonts w:ascii="Times New Roman" w:hAnsi="Times New Roman" w:cs="Times New Roman"/>
          <w:b/>
          <w:bCs/>
          <w:kern w:val="0"/>
          <w14:ligatures w14:val="none"/>
        </w:rPr>
        <w:t>Google Scholar, PubMed, and CINAHL</w:t>
      </w:r>
      <w:r w:rsidRPr="00E07ADA">
        <w:rPr>
          <w:rFonts w:ascii="Times New Roman" w:hAnsi="Times New Roman" w:cs="Times New Roman"/>
          <w:kern w:val="0"/>
          <w14:ligatures w14:val="none"/>
        </w:rPr>
        <w:t xml:space="preserve">. These databases were selected because they provide reliable peer-reviewed research in health and social care. Background information was also collected from </w:t>
      </w:r>
      <w:r w:rsidRPr="00E07ADA">
        <w:rPr>
          <w:rFonts w:ascii="Times New Roman" w:hAnsi="Times New Roman" w:cs="Times New Roman"/>
          <w:b/>
          <w:bCs/>
          <w:kern w:val="0"/>
          <w14:ligatures w14:val="none"/>
        </w:rPr>
        <w:t>NHS England</w:t>
      </w:r>
      <w:r w:rsidRPr="00E07ADA">
        <w:rPr>
          <w:rFonts w:ascii="Times New Roman" w:hAnsi="Times New Roman" w:cs="Times New Roman"/>
          <w:kern w:val="0"/>
          <w14:ligatures w14:val="none"/>
        </w:rPr>
        <w:t xml:space="preserve"> and other UK government publications to provide current information about waiting times and NHS services.</w:t>
      </w:r>
    </w:p>
    <w:p w14:paraId="65A97F2D" w14:textId="77777777" w:rsidR="00E07ADA" w:rsidRPr="00E07ADA" w:rsidRDefault="00E07ADA" w:rsidP="00E07ADA">
      <w:pPr>
        <w:spacing w:before="100" w:beforeAutospacing="1" w:after="100" w:afterAutospacing="1" w:line="240" w:lineRule="auto"/>
        <w:rPr>
          <w:rFonts w:ascii="Times New Roman" w:hAnsi="Times New Roman" w:cs="Times New Roman"/>
          <w:kern w:val="0"/>
          <w14:ligatures w14:val="none"/>
        </w:rPr>
      </w:pPr>
      <w:r w:rsidRPr="00E07ADA">
        <w:rPr>
          <w:rFonts w:ascii="Times New Roman" w:hAnsi="Times New Roman" w:cs="Times New Roman"/>
          <w:kern w:val="0"/>
          <w14:ligatures w14:val="none"/>
        </w:rPr>
        <w:t xml:space="preserve">The search used the following keywords: </w:t>
      </w:r>
      <w:r w:rsidRPr="00E07ADA">
        <w:rPr>
          <w:rFonts w:ascii="Times New Roman" w:hAnsi="Times New Roman" w:cs="Times New Roman"/>
          <w:b/>
          <w:bCs/>
          <w:kern w:val="0"/>
          <w14:ligatures w14:val="none"/>
        </w:rPr>
        <w:t>“NHS appointment delays”, “waiting times”, “patient care”, “patient outcomes”, “delayed diagnosis”, “delayed treatment”, “healthcare access”,</w:t>
      </w:r>
      <w:r w:rsidRPr="00E07ADA">
        <w:rPr>
          <w:rFonts w:ascii="Times New Roman" w:hAnsi="Times New Roman" w:cs="Times New Roman"/>
          <w:kern w:val="0"/>
          <w14:ligatures w14:val="none"/>
        </w:rPr>
        <w:t xml:space="preserve"> and </w:t>
      </w:r>
      <w:r w:rsidRPr="00E07ADA">
        <w:rPr>
          <w:rFonts w:ascii="Times New Roman" w:hAnsi="Times New Roman" w:cs="Times New Roman"/>
          <w:b/>
          <w:bCs/>
          <w:kern w:val="0"/>
          <w14:ligatures w14:val="none"/>
        </w:rPr>
        <w:t>“NHS waiting lists”</w:t>
      </w:r>
      <w:r w:rsidRPr="00E07ADA">
        <w:rPr>
          <w:rFonts w:ascii="Times New Roman" w:hAnsi="Times New Roman" w:cs="Times New Roman"/>
          <w:kern w:val="0"/>
          <w14:ligatures w14:val="none"/>
        </w:rPr>
        <w:t xml:space="preserve">. Different combinations of these keywords were used to find the most relevant studies. Only articles published in </w:t>
      </w:r>
      <w:r w:rsidRPr="00E07ADA">
        <w:rPr>
          <w:rFonts w:ascii="Times New Roman" w:hAnsi="Times New Roman" w:cs="Times New Roman"/>
          <w:b/>
          <w:bCs/>
          <w:kern w:val="0"/>
          <w14:ligatures w14:val="none"/>
        </w:rPr>
        <w:t>English between 2019 and 2026</w:t>
      </w:r>
      <w:r w:rsidRPr="00E07ADA">
        <w:rPr>
          <w:rFonts w:ascii="Times New Roman" w:hAnsi="Times New Roman" w:cs="Times New Roman"/>
          <w:kern w:val="0"/>
          <w14:ligatures w14:val="none"/>
        </w:rPr>
        <w:t xml:space="preserve"> were included to make sure the evidence was recent and reflected the current situation in the NHS.</w:t>
      </w:r>
    </w:p>
    <w:p w14:paraId="3280E021" w14:textId="77777777" w:rsidR="00E07ADA" w:rsidRPr="00E07ADA" w:rsidRDefault="00E07ADA" w:rsidP="00E07ADA">
      <w:pPr>
        <w:spacing w:before="100" w:beforeAutospacing="1" w:after="100" w:afterAutospacing="1" w:line="240" w:lineRule="auto"/>
        <w:rPr>
          <w:rFonts w:ascii="Times New Roman" w:hAnsi="Times New Roman" w:cs="Times New Roman"/>
          <w:kern w:val="0"/>
          <w14:ligatures w14:val="none"/>
        </w:rPr>
      </w:pPr>
      <w:r w:rsidRPr="00E07ADA">
        <w:rPr>
          <w:rFonts w:ascii="Times New Roman" w:hAnsi="Times New Roman" w:cs="Times New Roman"/>
          <w:kern w:val="0"/>
          <w14:ligatures w14:val="none"/>
        </w:rPr>
        <w:t>Clear inclusion and exclusion criteria were used during the selection process. Studies were included if they were peer-reviewed, written in English, focused on NHS or UK healthcare services, and explored the impact of appointment delays on patient care or patient outcomes. Studies were excluded if they were published before 2019, were not peer-reviewed, were opinion papers, conference abstracts, or did not focus on appointment delays within healthcare.</w:t>
      </w:r>
    </w:p>
    <w:p w14:paraId="1523125B" w14:textId="77777777" w:rsidR="00E07ADA" w:rsidRPr="00E07ADA" w:rsidRDefault="00E07ADA" w:rsidP="00E07ADA">
      <w:pPr>
        <w:spacing w:before="100" w:beforeAutospacing="1" w:after="100" w:afterAutospacing="1" w:line="240" w:lineRule="auto"/>
        <w:rPr>
          <w:rFonts w:ascii="Times New Roman" w:hAnsi="Times New Roman" w:cs="Times New Roman"/>
          <w:kern w:val="0"/>
          <w14:ligatures w14:val="none"/>
        </w:rPr>
      </w:pPr>
      <w:r w:rsidRPr="00E07ADA">
        <w:rPr>
          <w:rFonts w:ascii="Times New Roman" w:hAnsi="Times New Roman" w:cs="Times New Roman"/>
          <w:kern w:val="0"/>
          <w14:ligatures w14:val="none"/>
        </w:rPr>
        <w:t>After the search was completed, the titles and abstracts of all identified articles were reviewed. Studies that met the inclusion criteria were read in full. The findings from the selected studies were compared, and the main themes were identified. These themes were then used to organise the Results and Discussion sections of this report.</w:t>
      </w:r>
    </w:p>
    <w:p w14:paraId="7D83E1A8" w14:textId="77777777" w:rsidR="00E07ADA" w:rsidRPr="00E07ADA" w:rsidRDefault="00E07ADA" w:rsidP="00E07ADA">
      <w:pPr>
        <w:spacing w:before="100" w:beforeAutospacing="1" w:after="100" w:afterAutospacing="1" w:line="240" w:lineRule="auto"/>
        <w:rPr>
          <w:rFonts w:ascii="Times New Roman" w:hAnsi="Times New Roman" w:cs="Times New Roman"/>
          <w:kern w:val="0"/>
          <w14:ligatures w14:val="none"/>
        </w:rPr>
      </w:pPr>
      <w:r w:rsidRPr="00E07ADA">
        <w:rPr>
          <w:rFonts w:ascii="Times New Roman" w:hAnsi="Times New Roman" w:cs="Times New Roman"/>
          <w:kern w:val="0"/>
          <w14:ligatures w14:val="none"/>
        </w:rPr>
        <w:t xml:space="preserve">As this study is a scoping review based only on published literature, </w:t>
      </w:r>
      <w:r w:rsidRPr="00E07ADA">
        <w:rPr>
          <w:rFonts w:ascii="Times New Roman" w:hAnsi="Times New Roman" w:cs="Times New Roman"/>
          <w:b/>
          <w:bCs/>
          <w:kern w:val="0"/>
          <w14:ligatures w14:val="none"/>
        </w:rPr>
        <w:t>ethical approval was not required</w:t>
      </w:r>
      <w:r w:rsidRPr="00E07ADA">
        <w:rPr>
          <w:rFonts w:ascii="Times New Roman" w:hAnsi="Times New Roman" w:cs="Times New Roman"/>
          <w:kern w:val="0"/>
          <w14:ligatures w14:val="none"/>
        </w:rPr>
        <w:t xml:space="preserve">. No patients were involved, no personal data were collected, and no primary research was carried out. However, all sources were referenced using the </w:t>
      </w:r>
      <w:r w:rsidRPr="00E07ADA">
        <w:rPr>
          <w:rFonts w:ascii="Times New Roman" w:hAnsi="Times New Roman" w:cs="Times New Roman"/>
          <w:b/>
          <w:bCs/>
          <w:kern w:val="0"/>
          <w14:ligatures w14:val="none"/>
        </w:rPr>
        <w:t>Harvard referencing style</w:t>
      </w:r>
      <w:r w:rsidRPr="00E07ADA">
        <w:rPr>
          <w:rFonts w:ascii="Times New Roman" w:hAnsi="Times New Roman" w:cs="Times New Roman"/>
          <w:kern w:val="0"/>
          <w14:ligatures w14:val="none"/>
        </w:rPr>
        <w:t xml:space="preserve"> to ensure academic honesty and avoid plagiarism.</w:t>
      </w:r>
    </w:p>
    <w:p w14:paraId="4774D780" w14:textId="77777777" w:rsidR="00E07ADA" w:rsidRPr="00E07ADA" w:rsidRDefault="00E07ADA" w:rsidP="00E07ADA">
      <w:pPr>
        <w:spacing w:before="100" w:beforeAutospacing="1" w:after="100" w:afterAutospacing="1" w:line="240" w:lineRule="auto"/>
        <w:rPr>
          <w:rFonts w:ascii="Times New Roman" w:hAnsi="Times New Roman" w:cs="Times New Roman"/>
          <w:kern w:val="0"/>
          <w14:ligatures w14:val="none"/>
        </w:rPr>
      </w:pPr>
      <w:r w:rsidRPr="00E07ADA">
        <w:rPr>
          <w:rFonts w:ascii="Times New Roman" w:hAnsi="Times New Roman" w:cs="Times New Roman"/>
          <w:kern w:val="0"/>
          <w14:ligatures w14:val="none"/>
        </w:rPr>
        <w:t>Although every effort was made to include the most relevant studies, this review has some limitations. Only English-language articles were included, and the review focused mainly on NHS services. This means that some relevant international studies may not have been included. Despite these limitations, the selected evidence provides a useful overview of the impact of appointment delays on patient care within the NHS.</w:t>
      </w:r>
    </w:p>
    <w:p w14:paraId="0210DBF9" w14:textId="77777777" w:rsidR="00E07ADA" w:rsidRDefault="00E07ADA"/>
    <w:p w14:paraId="572BBBE2" w14:textId="77777777" w:rsidR="009A4004" w:rsidRDefault="009A4004"/>
    <w:p w14:paraId="00D06F8F" w14:textId="77777777" w:rsidR="00C85C05" w:rsidRPr="00C85C05" w:rsidRDefault="00C85C05" w:rsidP="00C85C0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C85C05">
        <w:rPr>
          <w:rFonts w:ascii="Times New Roman" w:eastAsia="Times New Roman" w:hAnsi="Times New Roman" w:cs="Times New Roman"/>
          <w:b/>
          <w:bCs/>
          <w:kern w:val="36"/>
          <w:sz w:val="48"/>
          <w:szCs w:val="48"/>
          <w14:ligatures w14:val="none"/>
        </w:rPr>
        <w:t>Results</w:t>
      </w:r>
    </w:p>
    <w:p w14:paraId="5754776C" w14:textId="77777777" w:rsidR="00C85C05" w:rsidRPr="00C85C05" w:rsidRDefault="00C85C05" w:rsidP="00C85C05">
      <w:pPr>
        <w:spacing w:before="100" w:beforeAutospacing="1" w:after="100" w:afterAutospacing="1" w:line="240" w:lineRule="auto"/>
        <w:rPr>
          <w:rFonts w:ascii="Times New Roman" w:hAnsi="Times New Roman" w:cs="Times New Roman"/>
          <w:kern w:val="0"/>
          <w14:ligatures w14:val="none"/>
        </w:rPr>
      </w:pPr>
      <w:r w:rsidRPr="00C85C05">
        <w:rPr>
          <w:rFonts w:ascii="Times New Roman" w:hAnsi="Times New Roman" w:cs="Times New Roman"/>
          <w:kern w:val="0"/>
          <w14:ligatures w14:val="none"/>
        </w:rPr>
        <w:t>Table 1 summarises the five peer-reviewed studies included in this scoping review. The studies investigated the impact of appointment delays on patient care within the NHS. Although different research methods were used, all studies examined how waiting times affected patient outcomes, healthcare services, and the quality of care. The studies included modelling research, retrospective studies, observational studies, and prospective cohort studies. Together, they provide a broad overview of the effects of appointment delays across different healthcare settings.</w:t>
      </w:r>
    </w:p>
    <w:p w14:paraId="5E764619" w14:textId="7DA2796E" w:rsidR="00C85C05" w:rsidRPr="00C85C05" w:rsidRDefault="00C85C05" w:rsidP="00C85C05">
      <w:pPr>
        <w:spacing w:before="100" w:beforeAutospacing="1" w:after="100" w:afterAutospacing="1" w:line="240" w:lineRule="auto"/>
        <w:rPr>
          <w:rFonts w:ascii="Times New Roman" w:hAnsi="Times New Roman" w:cs="Times New Roman"/>
          <w:kern w:val="0"/>
          <w14:ligatures w14:val="none"/>
        </w:rPr>
      </w:pPr>
      <w:r w:rsidRPr="00C85C05">
        <w:rPr>
          <w:rFonts w:ascii="Times New Roman" w:hAnsi="Times New Roman" w:cs="Times New Roman"/>
          <w:kern w:val="0"/>
          <w14:ligatures w14:val="none"/>
        </w:rPr>
        <w:lastRenderedPageBreak/>
        <w:t xml:space="preserve">The first important finding was that appointment delays can negatively affect patient health outcomes. Sud et al. (2020) reported that delays in urgent cancer referrals reduced patient survival and resulted in the loss of life-years. The study showed that patients with some types of cancer were more likely to experience poorer outcomes when diagnosis and treatment were delayed. Similarly, </w:t>
      </w:r>
      <w:proofErr w:type="spellStart"/>
      <w:r w:rsidRPr="00C85C05">
        <w:rPr>
          <w:rFonts w:ascii="Times New Roman" w:hAnsi="Times New Roman" w:cs="Times New Roman"/>
          <w:kern w:val="0"/>
          <w14:ligatures w14:val="none"/>
        </w:rPr>
        <w:t>Lesi</w:t>
      </w:r>
      <w:proofErr w:type="spellEnd"/>
      <w:r w:rsidRPr="00C85C05">
        <w:rPr>
          <w:rFonts w:ascii="Times New Roman" w:hAnsi="Times New Roman" w:cs="Times New Roman"/>
          <w:kern w:val="0"/>
          <w14:ligatures w14:val="none"/>
        </w:rPr>
        <w:t xml:space="preserve"> et al. (2021) found that patients with colorectal cancer who received treatment after the NHS 62-day target had a greater risk of cancer progression. These findings suggest that timely diagnosis and treatment are important for improving patient outcomes.</w:t>
      </w:r>
    </w:p>
    <w:p w14:paraId="7A6C068B" w14:textId="77777777" w:rsidR="00C85C05" w:rsidRPr="00C85C05" w:rsidRDefault="00C85C05" w:rsidP="00C85C05">
      <w:pPr>
        <w:spacing w:before="100" w:beforeAutospacing="1" w:after="100" w:afterAutospacing="1" w:line="240" w:lineRule="auto"/>
        <w:rPr>
          <w:rFonts w:ascii="Times New Roman" w:hAnsi="Times New Roman" w:cs="Times New Roman"/>
          <w:kern w:val="0"/>
          <w14:ligatures w14:val="none"/>
        </w:rPr>
      </w:pPr>
      <w:r w:rsidRPr="00C85C05">
        <w:rPr>
          <w:rFonts w:ascii="Times New Roman" w:hAnsi="Times New Roman" w:cs="Times New Roman"/>
          <w:kern w:val="0"/>
          <w14:ligatures w14:val="none"/>
        </w:rPr>
        <w:t>Another common finding was the effect of long waiting times on emergency care. Jones et al. (2022) examined more than 5.2 million hospital admissions in England and found that patients who waited more than five hours for admission from the emergency department had a higher risk of 30-day mortality. This study highlighted the importance of reducing delays in emergency care to improve patient safety.</w:t>
      </w:r>
    </w:p>
    <w:p w14:paraId="1D43FE0E" w14:textId="77777777" w:rsidR="00C85C05" w:rsidRPr="00C85C05" w:rsidRDefault="00C85C05" w:rsidP="00C85C05">
      <w:pPr>
        <w:spacing w:before="100" w:beforeAutospacing="1" w:after="100" w:afterAutospacing="1" w:line="240" w:lineRule="auto"/>
        <w:rPr>
          <w:rFonts w:ascii="Times New Roman" w:hAnsi="Times New Roman" w:cs="Times New Roman"/>
          <w:kern w:val="0"/>
          <w14:ligatures w14:val="none"/>
        </w:rPr>
      </w:pPr>
      <w:r w:rsidRPr="00C85C05">
        <w:rPr>
          <w:rFonts w:ascii="Times New Roman" w:hAnsi="Times New Roman" w:cs="Times New Roman"/>
          <w:kern w:val="0"/>
          <w14:ligatures w14:val="none"/>
        </w:rPr>
        <w:t>The studies also showed that appointment delays affected patients waiting for planned treatment. Yates et al. (2022) investigated patients waiting for cardiac surgery and found that many patients experienced long waiting times before receiving treatment. Some patients became more unwell while waiting, and a small number died before surgery could be carried out. These findings demonstrate that long waiting lists may have serious consequences for patients with complex health conditions.</w:t>
      </w:r>
    </w:p>
    <w:p w14:paraId="547626CB" w14:textId="77777777" w:rsidR="00C85C05" w:rsidRPr="00C85C05" w:rsidRDefault="00C85C05" w:rsidP="00C85C05">
      <w:pPr>
        <w:spacing w:before="100" w:beforeAutospacing="1" w:after="100" w:afterAutospacing="1" w:line="240" w:lineRule="auto"/>
        <w:rPr>
          <w:rFonts w:ascii="Times New Roman" w:hAnsi="Times New Roman" w:cs="Times New Roman"/>
          <w:kern w:val="0"/>
          <w14:ligatures w14:val="none"/>
        </w:rPr>
      </w:pPr>
      <w:r w:rsidRPr="00C85C05">
        <w:rPr>
          <w:rFonts w:ascii="Times New Roman" w:hAnsi="Times New Roman" w:cs="Times New Roman"/>
          <w:kern w:val="0"/>
          <w14:ligatures w14:val="none"/>
        </w:rPr>
        <w:t>The final study by James et al. (2024) focused on patients who waited longer than 18 weeks for treatment. The researchers found that these patients used more healthcare services and required more medical support than patients who were not on waiting lists. This suggests that long waiting times not only affect individual patients but also increase the workload and costs for the NHS.</w:t>
      </w:r>
    </w:p>
    <w:p w14:paraId="53BB0D11" w14:textId="77777777" w:rsidR="00C85C05" w:rsidRPr="00C85C05" w:rsidRDefault="00C85C05" w:rsidP="00C85C05">
      <w:pPr>
        <w:spacing w:before="100" w:beforeAutospacing="1" w:after="100" w:afterAutospacing="1" w:line="240" w:lineRule="auto"/>
        <w:rPr>
          <w:rFonts w:ascii="Times New Roman" w:hAnsi="Times New Roman" w:cs="Times New Roman"/>
          <w:kern w:val="0"/>
          <w14:ligatures w14:val="none"/>
        </w:rPr>
      </w:pPr>
      <w:r w:rsidRPr="00C85C05">
        <w:rPr>
          <w:rFonts w:ascii="Times New Roman" w:hAnsi="Times New Roman" w:cs="Times New Roman"/>
          <w:kern w:val="0"/>
          <w14:ligatures w14:val="none"/>
        </w:rPr>
        <w:t>Overall, the five studies reported similar findings. Appointment delays were associated with poorer patient outcomes, delayed diagnosis, disease progression, increased healthcare use, and greater pressure on NHS services. Although the studies examined different patient groups and healthcare settings, they all suggested that reducing waiting times could improve patient care and support better healthcare outcomes across the NHS.</w:t>
      </w:r>
    </w:p>
    <w:p w14:paraId="2BBDA5F2" w14:textId="5D196E9D" w:rsidR="009A4004" w:rsidRDefault="005131B8">
      <w:r>
        <w:rPr>
          <w:noProof/>
        </w:rPr>
        <w:drawing>
          <wp:anchor distT="0" distB="0" distL="114300" distR="114300" simplePos="0" relativeHeight="251659264" behindDoc="0" locked="0" layoutInCell="1" allowOverlap="1" wp14:anchorId="544FE83B" wp14:editId="52593870">
            <wp:simplePos x="0" y="0"/>
            <wp:positionH relativeFrom="column">
              <wp:posOffset>-231775</wp:posOffset>
            </wp:positionH>
            <wp:positionV relativeFrom="paragraph">
              <wp:posOffset>450850</wp:posOffset>
            </wp:positionV>
            <wp:extent cx="5731510" cy="2434590"/>
            <wp:effectExtent l="0" t="0" r="0" b="3810"/>
            <wp:wrapTopAndBottom/>
            <wp:docPr id="465448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448319" name="Picture 465448319"/>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434590"/>
                    </a:xfrm>
                    <a:prstGeom prst="rect">
                      <a:avLst/>
                    </a:prstGeom>
                  </pic:spPr>
                </pic:pic>
              </a:graphicData>
            </a:graphic>
          </wp:anchor>
        </w:drawing>
      </w:r>
    </w:p>
    <w:p w14:paraId="4ED48687" w14:textId="77777777" w:rsidR="005131B8" w:rsidRPr="005131B8" w:rsidRDefault="005131B8" w:rsidP="005131B8">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5131B8">
        <w:rPr>
          <w:rFonts w:ascii="Times New Roman" w:eastAsia="Times New Roman" w:hAnsi="Times New Roman" w:cs="Times New Roman"/>
          <w:b/>
          <w:bCs/>
          <w:kern w:val="36"/>
          <w:sz w:val="48"/>
          <w:szCs w:val="48"/>
          <w14:ligatures w14:val="none"/>
        </w:rPr>
        <w:lastRenderedPageBreak/>
        <w:t>Discussion</w:t>
      </w:r>
    </w:p>
    <w:p w14:paraId="4A39D098" w14:textId="77777777" w:rsidR="005131B8" w:rsidRPr="005131B8" w:rsidRDefault="005131B8" w:rsidP="005131B8">
      <w:pPr>
        <w:spacing w:before="100" w:beforeAutospacing="1" w:after="100" w:afterAutospacing="1" w:line="240" w:lineRule="auto"/>
        <w:rPr>
          <w:rFonts w:ascii="Times New Roman" w:hAnsi="Times New Roman" w:cs="Times New Roman"/>
          <w:kern w:val="0"/>
          <w14:ligatures w14:val="none"/>
        </w:rPr>
      </w:pPr>
      <w:r w:rsidRPr="005131B8">
        <w:rPr>
          <w:rFonts w:ascii="Times New Roman" w:hAnsi="Times New Roman" w:cs="Times New Roman"/>
          <w:kern w:val="0"/>
          <w14:ligatures w14:val="none"/>
        </w:rPr>
        <w:t>This scoping review explored the impact of appointment delays on patient care within the NHS. The findings from the five selected studies showed that long waiting times can have a negative effect on both patients and healthcare services. Although the studies focused on different patient groups and healthcare settings, they reported similar findings. The main themes identified were delayed diagnosis and treatment, poorer patient outcomes, increased pressure on NHS services, and greater use of healthcare resources.</w:t>
      </w:r>
    </w:p>
    <w:p w14:paraId="2704321C" w14:textId="77777777" w:rsidR="005131B8" w:rsidRPr="005131B8" w:rsidRDefault="005131B8" w:rsidP="005131B8">
      <w:pPr>
        <w:spacing w:before="100" w:beforeAutospacing="1" w:after="100" w:afterAutospacing="1" w:line="240" w:lineRule="auto"/>
        <w:rPr>
          <w:rFonts w:ascii="Times New Roman" w:hAnsi="Times New Roman" w:cs="Times New Roman"/>
          <w:kern w:val="0"/>
          <w14:ligatures w14:val="none"/>
        </w:rPr>
      </w:pPr>
      <w:r w:rsidRPr="005131B8">
        <w:rPr>
          <w:rFonts w:ascii="Times New Roman" w:hAnsi="Times New Roman" w:cs="Times New Roman"/>
          <w:kern w:val="0"/>
          <w14:ligatures w14:val="none"/>
        </w:rPr>
        <w:t xml:space="preserve">One of the most important findings was that appointment delays may lead to poorer health outcomes. Sud et al. (2020) and </w:t>
      </w:r>
      <w:proofErr w:type="spellStart"/>
      <w:r w:rsidRPr="005131B8">
        <w:rPr>
          <w:rFonts w:ascii="Times New Roman" w:hAnsi="Times New Roman" w:cs="Times New Roman"/>
          <w:kern w:val="0"/>
          <w14:ligatures w14:val="none"/>
        </w:rPr>
        <w:t>Lesi</w:t>
      </w:r>
      <w:proofErr w:type="spellEnd"/>
      <w:r w:rsidRPr="005131B8">
        <w:rPr>
          <w:rFonts w:ascii="Times New Roman" w:hAnsi="Times New Roman" w:cs="Times New Roman"/>
          <w:kern w:val="0"/>
          <w14:ligatures w14:val="none"/>
        </w:rPr>
        <w:t xml:space="preserve"> et al. (2021) both showed that delays in cancer diagnosis and treatment may reduce the chances of successful treatment. These findings suggest that patients benefit from receiving healthcare as early as possible. Early diagnosis is especially important for serious conditions because treatment can begin sooner and may improve survival.</w:t>
      </w:r>
    </w:p>
    <w:p w14:paraId="67031C4F" w14:textId="77777777" w:rsidR="005131B8" w:rsidRPr="005131B8" w:rsidRDefault="005131B8" w:rsidP="005131B8">
      <w:pPr>
        <w:spacing w:before="100" w:beforeAutospacing="1" w:after="100" w:afterAutospacing="1" w:line="240" w:lineRule="auto"/>
        <w:rPr>
          <w:rFonts w:ascii="Times New Roman" w:hAnsi="Times New Roman" w:cs="Times New Roman"/>
          <w:kern w:val="0"/>
          <w14:ligatures w14:val="none"/>
        </w:rPr>
      </w:pPr>
      <w:r w:rsidRPr="005131B8">
        <w:rPr>
          <w:rFonts w:ascii="Times New Roman" w:hAnsi="Times New Roman" w:cs="Times New Roman"/>
          <w:kern w:val="0"/>
          <w14:ligatures w14:val="none"/>
        </w:rPr>
        <w:t>Another important finding was the effect of waiting times on patient safety. Jones et al. (2022) found that long delays before hospital admission were linked with a higher risk of death. This shows that reducing waiting times is not only about improving patient satisfaction but also about protecting patient safety. Patients who receive treatment quickly are less likely to experience complications or a worsening of their condition.</w:t>
      </w:r>
    </w:p>
    <w:p w14:paraId="7D61EF1E" w14:textId="77777777" w:rsidR="005131B8" w:rsidRPr="005131B8" w:rsidRDefault="005131B8" w:rsidP="005131B8">
      <w:pPr>
        <w:spacing w:before="100" w:beforeAutospacing="1" w:after="100" w:afterAutospacing="1" w:line="240" w:lineRule="auto"/>
        <w:rPr>
          <w:rFonts w:ascii="Times New Roman" w:hAnsi="Times New Roman" w:cs="Times New Roman"/>
          <w:kern w:val="0"/>
          <w14:ligatures w14:val="none"/>
        </w:rPr>
      </w:pPr>
      <w:r w:rsidRPr="005131B8">
        <w:rPr>
          <w:rFonts w:ascii="Times New Roman" w:hAnsi="Times New Roman" w:cs="Times New Roman"/>
          <w:kern w:val="0"/>
          <w14:ligatures w14:val="none"/>
        </w:rPr>
        <w:t>The review also found that appointment delays place extra pressure on the NHS. James et al. (2024) reported that patients waiting for treatment used more healthcare services than patients who were not waiting. This may increase the workload of doctors, nurses, and other healthcare professionals. Long waiting lists can also increase NHS costs because patients may require additional appointments, investigations, or emergency care while waiting for treatment.</w:t>
      </w:r>
    </w:p>
    <w:p w14:paraId="311F4BBC" w14:textId="77777777" w:rsidR="005131B8" w:rsidRPr="005131B8" w:rsidRDefault="005131B8" w:rsidP="005131B8">
      <w:pPr>
        <w:spacing w:before="100" w:beforeAutospacing="1" w:after="100" w:afterAutospacing="1" w:line="240" w:lineRule="auto"/>
        <w:rPr>
          <w:rFonts w:ascii="Times New Roman" w:hAnsi="Times New Roman" w:cs="Times New Roman"/>
          <w:kern w:val="0"/>
          <w14:ligatures w14:val="none"/>
        </w:rPr>
      </w:pPr>
      <w:r w:rsidRPr="005131B8">
        <w:rPr>
          <w:rFonts w:ascii="Times New Roman" w:hAnsi="Times New Roman" w:cs="Times New Roman"/>
          <w:kern w:val="0"/>
          <w14:ligatures w14:val="none"/>
        </w:rPr>
        <w:t>The findings also highlight the importance of improving access to healthcare services. Better workforce planning, increased staffing, improved appointment systems, and greater use of digital technology may help reduce waiting times. Although these changes may require additional investment, they could improve patient outcomes and reduce pressure on healthcare services in the future.</w:t>
      </w:r>
    </w:p>
    <w:p w14:paraId="18A92C1D" w14:textId="77777777" w:rsidR="005131B8" w:rsidRPr="005131B8" w:rsidRDefault="005131B8" w:rsidP="005131B8">
      <w:pPr>
        <w:spacing w:before="100" w:beforeAutospacing="1" w:after="100" w:afterAutospacing="1" w:line="240" w:lineRule="auto"/>
        <w:rPr>
          <w:rFonts w:ascii="Times New Roman" w:hAnsi="Times New Roman" w:cs="Times New Roman"/>
          <w:kern w:val="0"/>
          <w14:ligatures w14:val="none"/>
        </w:rPr>
      </w:pPr>
      <w:r w:rsidRPr="005131B8">
        <w:rPr>
          <w:rFonts w:ascii="Times New Roman" w:hAnsi="Times New Roman" w:cs="Times New Roman"/>
          <w:kern w:val="0"/>
          <w14:ligatures w14:val="none"/>
        </w:rPr>
        <w:t>This review has several strengths. It included recent peer-reviewed studies and examined different healthcare settings within the NHS. This provided a broad overview of the impact of appointment delays on patient care. However, there are also some limitations. Only English-language studies were included, and the review focused mainly on NHS services. Some relevant international studies may therefore have been excluded. In addition, only a small number of studies were included, meaning that the findings may not represent every healthcare setting.</w:t>
      </w:r>
    </w:p>
    <w:p w14:paraId="2D0E0C95" w14:textId="77777777" w:rsidR="005131B8" w:rsidRPr="005131B8" w:rsidRDefault="005131B8" w:rsidP="005131B8">
      <w:pPr>
        <w:spacing w:before="100" w:beforeAutospacing="1" w:after="100" w:afterAutospacing="1" w:line="240" w:lineRule="auto"/>
        <w:rPr>
          <w:rFonts w:ascii="Times New Roman" w:hAnsi="Times New Roman" w:cs="Times New Roman"/>
          <w:kern w:val="0"/>
          <w14:ligatures w14:val="none"/>
        </w:rPr>
      </w:pPr>
      <w:r w:rsidRPr="005131B8">
        <w:rPr>
          <w:rFonts w:ascii="Times New Roman" w:hAnsi="Times New Roman" w:cs="Times New Roman"/>
          <w:kern w:val="0"/>
          <w14:ligatures w14:val="none"/>
        </w:rPr>
        <w:t>Overall, the evidence suggests that appointment delays remain a significant challenge for the NHS. Reducing waiting times may improve patient outcomes, increase patient satisfaction, reduce pressure on healthcare professionals, and support better quality of care. Further research should continue to examine effective ways of reducing waiting times and improving access to NHS healthcare services.</w:t>
      </w:r>
    </w:p>
    <w:p w14:paraId="4D06AEB3" w14:textId="77777777" w:rsidR="00BE54B1" w:rsidRPr="00BE54B1" w:rsidRDefault="00BE54B1" w:rsidP="00BE54B1">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BE54B1">
        <w:rPr>
          <w:rFonts w:ascii="Times New Roman" w:eastAsia="Times New Roman" w:hAnsi="Times New Roman" w:cs="Times New Roman"/>
          <w:b/>
          <w:bCs/>
          <w:kern w:val="36"/>
          <w:sz w:val="48"/>
          <w:szCs w:val="48"/>
          <w14:ligatures w14:val="none"/>
        </w:rPr>
        <w:lastRenderedPageBreak/>
        <w:t>Conclusion and Recommendations</w:t>
      </w:r>
    </w:p>
    <w:p w14:paraId="1468FA06" w14:textId="77777777" w:rsidR="00BE54B1" w:rsidRPr="00BE54B1" w:rsidRDefault="00BE54B1" w:rsidP="00BE54B1">
      <w:pPr>
        <w:spacing w:before="100" w:beforeAutospacing="1" w:after="100" w:afterAutospacing="1" w:line="240" w:lineRule="auto"/>
        <w:rPr>
          <w:rFonts w:ascii="Times New Roman" w:hAnsi="Times New Roman" w:cs="Times New Roman"/>
          <w:kern w:val="0"/>
          <w14:ligatures w14:val="none"/>
        </w:rPr>
      </w:pPr>
      <w:r w:rsidRPr="00BE54B1">
        <w:rPr>
          <w:rFonts w:ascii="Times New Roman" w:hAnsi="Times New Roman" w:cs="Times New Roman"/>
          <w:kern w:val="0"/>
          <w14:ligatures w14:val="none"/>
        </w:rPr>
        <w:t>This scoping review explored the impact of appointment delays on patient care within the NHS. The findings from the five selected studies showed that long waiting times can have negative effects on patients and healthcare services. Appointment delays were associated with delayed diagnosis and treatment, poorer health outcomes, increased use of healthcare services, and greater pressure on NHS staff. Although the studies examined different healthcare settings, they all highlighted the importance of providing timely access to healthcare.</w:t>
      </w:r>
    </w:p>
    <w:p w14:paraId="1A4C685C" w14:textId="77777777" w:rsidR="00BE54B1" w:rsidRPr="00BE54B1" w:rsidRDefault="00BE54B1" w:rsidP="00BE54B1">
      <w:pPr>
        <w:spacing w:before="100" w:beforeAutospacing="1" w:after="100" w:afterAutospacing="1" w:line="240" w:lineRule="auto"/>
        <w:rPr>
          <w:rFonts w:ascii="Times New Roman" w:hAnsi="Times New Roman" w:cs="Times New Roman"/>
          <w:kern w:val="0"/>
          <w14:ligatures w14:val="none"/>
        </w:rPr>
      </w:pPr>
      <w:r w:rsidRPr="00BE54B1">
        <w:rPr>
          <w:rFonts w:ascii="Times New Roman" w:hAnsi="Times New Roman" w:cs="Times New Roman"/>
          <w:kern w:val="0"/>
          <w14:ligatures w14:val="none"/>
        </w:rPr>
        <w:t>The review also showed that reducing appointment delays could improve patient safety, patient experience, and the overall quality of care. Patients are more likely to receive effective treatment when they are diagnosed and treated as early as possible. Shorter waiting times may also reduce the number of emergency admissions and help the NHS use its resources more efficiently.</w:t>
      </w:r>
    </w:p>
    <w:p w14:paraId="004C6366" w14:textId="77777777" w:rsidR="00BE54B1" w:rsidRPr="00BE54B1" w:rsidRDefault="00BE54B1" w:rsidP="00BE54B1">
      <w:pPr>
        <w:spacing w:before="100" w:beforeAutospacing="1" w:after="100" w:afterAutospacing="1" w:line="240" w:lineRule="auto"/>
        <w:rPr>
          <w:rFonts w:ascii="Times New Roman" w:hAnsi="Times New Roman" w:cs="Times New Roman"/>
          <w:kern w:val="0"/>
          <w14:ligatures w14:val="none"/>
        </w:rPr>
      </w:pPr>
      <w:r w:rsidRPr="00BE54B1">
        <w:rPr>
          <w:rFonts w:ascii="Times New Roman" w:hAnsi="Times New Roman" w:cs="Times New Roman"/>
          <w:kern w:val="0"/>
          <w14:ligatures w14:val="none"/>
        </w:rPr>
        <w:t>Based on these findings, several recommendations can be made. The NHS should continue to invest in increasing workforce capacity, improving appointment systems, and expanding the use of digital healthcare where appropriate. Reducing waiting lists should remain a priority to improve patient outcomes and reduce pressure on healthcare services. Future research should continue to investigate effective strategies for reducing appointment delays and improving access to NHS care.</w:t>
      </w:r>
    </w:p>
    <w:p w14:paraId="0D8DE898" w14:textId="77777777" w:rsidR="00BE54B1" w:rsidRPr="00BE54B1" w:rsidRDefault="00BE54B1" w:rsidP="00BE54B1">
      <w:pPr>
        <w:spacing w:before="100" w:beforeAutospacing="1" w:after="100" w:afterAutospacing="1" w:line="240" w:lineRule="auto"/>
        <w:rPr>
          <w:rFonts w:ascii="Times New Roman" w:hAnsi="Times New Roman" w:cs="Times New Roman"/>
          <w:kern w:val="0"/>
          <w14:ligatures w14:val="none"/>
        </w:rPr>
      </w:pPr>
      <w:r w:rsidRPr="00BE54B1">
        <w:rPr>
          <w:rFonts w:ascii="Times New Roman" w:hAnsi="Times New Roman" w:cs="Times New Roman"/>
          <w:kern w:val="0"/>
          <w14:ligatures w14:val="none"/>
        </w:rPr>
        <w:t>In conclusion, appointment delays remain an important challenge for the NHS. Addressing these delays may improve patient outcomes, enhance the quality of healthcare services, and support a more efficient and sustainable healthcare system.</w:t>
      </w:r>
    </w:p>
    <w:p w14:paraId="30143069" w14:textId="5F43C8CA" w:rsidR="00746072" w:rsidRDefault="00746072"/>
    <w:p w14:paraId="58659F3B" w14:textId="77777777" w:rsidR="00EB463C" w:rsidRDefault="00EB463C" w:rsidP="00EB463C">
      <w:r>
        <w:t>References (Harvard style)</w:t>
      </w:r>
    </w:p>
    <w:p w14:paraId="4D9A7120" w14:textId="77777777" w:rsidR="00EB463C" w:rsidRDefault="00EB463C" w:rsidP="00EB463C">
      <w:proofErr w:type="spellStart"/>
      <w:r>
        <w:t>Arksey</w:t>
      </w:r>
      <w:proofErr w:type="spellEnd"/>
      <w:r>
        <w:t>, H. and O’Malley, L. (2005) ‘Scoping studies: Towards a methodological framework’, International Journal of Social Research Methodology, 8(1), pp. 19–32.</w:t>
      </w:r>
    </w:p>
    <w:p w14:paraId="38F2B889" w14:textId="77777777" w:rsidR="00EB463C" w:rsidRDefault="00EB463C" w:rsidP="00EB463C">
      <w:r>
        <w:t>National Institute for Health and Care Excellence (NICE) (2023) Patient experience in adult NHS services: Improving the experience of care for people using adult NHS services. London: NICE.</w:t>
      </w:r>
    </w:p>
    <w:p w14:paraId="529E266D" w14:textId="77777777" w:rsidR="00EB463C" w:rsidRDefault="00EB463C" w:rsidP="00EB463C">
      <w:r>
        <w:t>NHS England (2023) National Elective Access Policy. Available at: https://www.england.nhs.uk/long-read/national-elective-access-policy/ (Accessed: 20 July 2026).</w:t>
      </w:r>
    </w:p>
    <w:p w14:paraId="18350874" w14:textId="77777777" w:rsidR="00EB463C" w:rsidRDefault="00EB463C" w:rsidP="00EB463C">
      <w:r>
        <w:t>NHS England (2024) Consultant-led Referral to Treatment Waiting Times Statistics. Available at: https://www.england.nhs.uk/statistics/statistical-work-areas/rtt-waiting-times/ (Accessed: 20 July 2026).</w:t>
      </w:r>
    </w:p>
    <w:p w14:paraId="45921059" w14:textId="77777777" w:rsidR="00EB463C" w:rsidRDefault="00EB463C" w:rsidP="00EB463C">
      <w:r>
        <w:lastRenderedPageBreak/>
        <w:t>NHS England (2024) The NHS Long Term Workforce Plan. Available at: https://www.england.nhs.uk/long-read/nhs-long-term-workforce-plan/ (Accessed: 20 July 2026).</w:t>
      </w:r>
    </w:p>
    <w:p w14:paraId="0F8A07BE" w14:textId="77777777" w:rsidR="00EB463C" w:rsidRDefault="00EB463C" w:rsidP="00EB463C">
      <w:r>
        <w:t>NHS England (2025) The NHS Constitution for England. Available at: https://www.gov.uk/government/publications/the-nhs-constitution-for-england (Accessed: 20 July 2026).</w:t>
      </w:r>
    </w:p>
    <w:p w14:paraId="3D57BC98" w14:textId="77777777" w:rsidR="00EB463C" w:rsidRDefault="00EB463C" w:rsidP="00EB463C">
      <w:r>
        <w:t>NHS UK (2024) Guide to NHS waiting times in England. Available at: https://www.nhs.uk/nhs-services/hospitals/guide-to-nhs-waiting-times-in-england/ (Accessed: 20 July 2026).</w:t>
      </w:r>
    </w:p>
    <w:p w14:paraId="69EAF260" w14:textId="77777777" w:rsidR="00EB463C" w:rsidRDefault="00EB463C" w:rsidP="00EB463C">
      <w:r>
        <w:t xml:space="preserve">Page, M.J., McKenzie, J.E., </w:t>
      </w:r>
      <w:proofErr w:type="spellStart"/>
      <w:r>
        <w:t>Bossuyt</w:t>
      </w:r>
      <w:proofErr w:type="spellEnd"/>
      <w:r>
        <w:t>, P.M. et al. (2021) ‘The PRISMA 2020 statement: An updated guideline for reporting systematic reviews’, BMJ, 372, n71.</w:t>
      </w:r>
    </w:p>
    <w:p w14:paraId="756140F0" w14:textId="77777777" w:rsidR="00EB463C" w:rsidRDefault="00EB463C" w:rsidP="00EB463C">
      <w:r>
        <w:t xml:space="preserve">Peters, M.D.J., Godfrey, C., </w:t>
      </w:r>
      <w:proofErr w:type="spellStart"/>
      <w:r>
        <w:t>McInerney</w:t>
      </w:r>
      <w:proofErr w:type="spellEnd"/>
      <w:r>
        <w:t xml:space="preserve">, P., </w:t>
      </w:r>
      <w:proofErr w:type="spellStart"/>
      <w:r>
        <w:t>Munn</w:t>
      </w:r>
      <w:proofErr w:type="spellEnd"/>
      <w:r>
        <w:t xml:space="preserve">, Z., </w:t>
      </w:r>
      <w:proofErr w:type="spellStart"/>
      <w:r>
        <w:t>Tricco</w:t>
      </w:r>
      <w:proofErr w:type="spellEnd"/>
      <w:r>
        <w:t xml:space="preserve">, A.C. and Khalil, H. (2020) ‘Chapter 11: Scoping Reviews’, in </w:t>
      </w:r>
      <w:proofErr w:type="spellStart"/>
      <w:r>
        <w:t>Aromataris</w:t>
      </w:r>
      <w:proofErr w:type="spellEnd"/>
      <w:r>
        <w:t xml:space="preserve">, E. and </w:t>
      </w:r>
      <w:proofErr w:type="spellStart"/>
      <w:r>
        <w:t>Munn</w:t>
      </w:r>
      <w:proofErr w:type="spellEnd"/>
      <w:r>
        <w:t>, Z. (eds.) JBI Manual for Evidence Synthesis. Adelaide: JBI.</w:t>
      </w:r>
    </w:p>
    <w:p w14:paraId="2F051EE4" w14:textId="77777777" w:rsidR="00EB463C" w:rsidRDefault="00EB463C" w:rsidP="00EB463C">
      <w:r>
        <w:t>Sud, A., Torr, B., Jones, M.E. et al. (2020) ‘Effect of delays in the 2-week-wait cancer referral pathway during the COVID-19 pandemic on cancer survival in the UK: A modelling study’, The Lancet Oncology, 21(8), pp. 1035–1044.</w:t>
      </w:r>
    </w:p>
    <w:p w14:paraId="727ED349" w14:textId="77777777" w:rsidR="00EB463C" w:rsidRDefault="00EB463C" w:rsidP="00EB463C">
      <w:r>
        <w:t>The King’s Fund (2023) Tackling health inequalities on NHS waiting lists. Available at: https://www.kingsfund.org.uk/insight-and-analysis/reports/health-inequalities-nhs-waiting-lists (Accessed: 20 July 2026).</w:t>
      </w:r>
    </w:p>
    <w:p w14:paraId="067C9C25" w14:textId="77777777" w:rsidR="00EB463C" w:rsidRDefault="00EB463C" w:rsidP="00EB463C">
      <w:r>
        <w:t>The King’s Fund (2024) NHS waiting times. Available at: https://www.kingsfund.org.uk (Accessed: 20 July 2026).</w:t>
      </w:r>
    </w:p>
    <w:p w14:paraId="757EFE3F" w14:textId="77777777" w:rsidR="00EB463C" w:rsidRDefault="00EB463C" w:rsidP="00EB463C">
      <w:proofErr w:type="spellStart"/>
      <w:r>
        <w:t>Tricco</w:t>
      </w:r>
      <w:proofErr w:type="spellEnd"/>
      <w:r>
        <w:t xml:space="preserve">, A.C., Lillie, E., </w:t>
      </w:r>
      <w:proofErr w:type="spellStart"/>
      <w:r>
        <w:t>Zarin</w:t>
      </w:r>
      <w:proofErr w:type="spellEnd"/>
      <w:r>
        <w:t>, W. et al. (2018) ‘PRISMA Extension for Scoping Reviews (PRISMA-ScR): Checklist and Explanation’, Annals of Internal Medicine, 169(7), pp. 467–473.</w:t>
      </w:r>
    </w:p>
    <w:p w14:paraId="23ECA9AE" w14:textId="77777777" w:rsidR="00EB463C" w:rsidRDefault="00EB463C" w:rsidP="00EB463C">
      <w:r>
        <w:t xml:space="preserve">Wilson, R. and </w:t>
      </w:r>
      <w:proofErr w:type="spellStart"/>
      <w:r>
        <w:t>Winnard</w:t>
      </w:r>
      <w:proofErr w:type="spellEnd"/>
      <w:r>
        <w:t xml:space="preserve">, Y. (2022) ‘Causes, impacts and possible mitigation of non-attendance of appointments within the National Health Service: A literature review’, Journal of Health </w:t>
      </w:r>
      <w:proofErr w:type="spellStart"/>
      <w:r>
        <w:t>Organization</w:t>
      </w:r>
      <w:proofErr w:type="spellEnd"/>
      <w:r>
        <w:t xml:space="preserve"> and Management, 36(7), pp. 892–911.</w:t>
      </w:r>
    </w:p>
    <w:p w14:paraId="4936362D" w14:textId="77777777" w:rsidR="00EB463C" w:rsidRDefault="00EB463C" w:rsidP="00EB463C">
      <w:r>
        <w:t xml:space="preserve">World Health </w:t>
      </w:r>
      <w:proofErr w:type="spellStart"/>
      <w:r>
        <w:t>Organization</w:t>
      </w:r>
      <w:proofErr w:type="spellEnd"/>
      <w:r>
        <w:t xml:space="preserve"> (2021) Global Patient Safety Action Plan 2021–2030. Geneva: World Health </w:t>
      </w:r>
      <w:proofErr w:type="spellStart"/>
      <w:r>
        <w:t>Organization</w:t>
      </w:r>
      <w:proofErr w:type="spellEnd"/>
      <w:r>
        <w:t>.</w:t>
      </w:r>
    </w:p>
    <w:p w14:paraId="3FC93E81" w14:textId="77777777" w:rsidR="00EB463C" w:rsidRDefault="00EB463C" w:rsidP="00EB463C">
      <w:r>
        <w:t xml:space="preserve">World Health </w:t>
      </w:r>
      <w:proofErr w:type="spellStart"/>
      <w:r>
        <w:t>Organization</w:t>
      </w:r>
      <w:proofErr w:type="spellEnd"/>
      <w:r>
        <w:t xml:space="preserve"> (2024) Quality health services. Available at: https://www.who.int (Accessed: 20 July 2026).</w:t>
      </w:r>
    </w:p>
    <w:p w14:paraId="266FB2C2" w14:textId="77777777" w:rsidR="00EB463C" w:rsidRDefault="00EB463C" w:rsidP="00EB463C">
      <w:r>
        <w:t xml:space="preserve">Yates, M.T., </w:t>
      </w:r>
      <w:proofErr w:type="spellStart"/>
      <w:r>
        <w:t>Balmforth</w:t>
      </w:r>
      <w:proofErr w:type="spellEnd"/>
      <w:r>
        <w:t>, D., Hussain, M. et al. (2022) ‘Clinical outcomes of patients waiting for cardiac surgery in the United Kingdom’, Open Heart, 9(2), e002146.</w:t>
      </w:r>
    </w:p>
    <w:p w14:paraId="2629726D" w14:textId="77777777" w:rsidR="00EB463C" w:rsidRDefault="00EB463C" w:rsidP="00EB463C">
      <w:r>
        <w:lastRenderedPageBreak/>
        <w:t xml:space="preserve">Jones, S., </w:t>
      </w:r>
      <w:proofErr w:type="spellStart"/>
      <w:r>
        <w:t>Moulton</w:t>
      </w:r>
      <w:proofErr w:type="spellEnd"/>
      <w:r>
        <w:t>, C., Swift, S. et al. (2022) ‘Association between delays to hospital admission from the emergency department and 30-day mortality among patients admitted to hospital in England’, Emergency Medicine Journal, 39(3), pp. 168–173.</w:t>
      </w:r>
    </w:p>
    <w:p w14:paraId="1F17910C" w14:textId="77777777" w:rsidR="00EB463C" w:rsidRDefault="00EB463C" w:rsidP="00EB463C">
      <w:proofErr w:type="spellStart"/>
      <w:r>
        <w:t>Aromataris</w:t>
      </w:r>
      <w:proofErr w:type="spellEnd"/>
      <w:r>
        <w:t xml:space="preserve">, E. and </w:t>
      </w:r>
      <w:proofErr w:type="spellStart"/>
      <w:r>
        <w:t>Munn</w:t>
      </w:r>
      <w:proofErr w:type="spellEnd"/>
      <w:r>
        <w:t>, Z. (eds.) (2020) JBI Manual for Evidence Synthesis. Adelaide: Joanna Briggs Institute.</w:t>
      </w:r>
    </w:p>
    <w:p w14:paraId="09B87963" w14:textId="66243DD8" w:rsidR="00EB463C" w:rsidRDefault="00EB463C">
      <w:r>
        <w:t>NHS England (2024) Appointment slot issues within the NHS e-Referral Service: Managing and minimising. Available at: https://digital.nhs.uk/services/e-referral-service/document-library/managing-and-minimising-appointment-slot-issues (Accessed: 20 July 2026).</w:t>
      </w:r>
    </w:p>
    <w:sectPr w:rsidR="00EB46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B129E66" w14:textId="77777777" w:rsidR="005131B8" w:rsidRDefault="005131B8" w:rsidP="005131B8">
      <w:pPr>
        <w:spacing w:after="0" w:line="240" w:lineRule="auto"/>
      </w:pPr>
      <w:r>
        <w:separator/>
      </w:r>
    </w:p>
  </w:endnote>
  <w:endnote w:type="continuationSeparator" w:id="0">
    <w:p w14:paraId="1E7011B7" w14:textId="77777777" w:rsidR="005131B8" w:rsidRDefault="005131B8" w:rsidP="005131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6E8E4AA" w14:textId="77777777" w:rsidR="005131B8" w:rsidRDefault="005131B8" w:rsidP="005131B8">
      <w:pPr>
        <w:spacing w:after="0" w:line="240" w:lineRule="auto"/>
      </w:pPr>
      <w:r>
        <w:separator/>
      </w:r>
    </w:p>
  </w:footnote>
  <w:footnote w:type="continuationSeparator" w:id="0">
    <w:p w14:paraId="7047A764" w14:textId="77777777" w:rsidR="005131B8" w:rsidRDefault="005131B8" w:rsidP="005131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B2E206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885435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37F"/>
    <w:rsid w:val="0006544A"/>
    <w:rsid w:val="0007437F"/>
    <w:rsid w:val="000A7598"/>
    <w:rsid w:val="00144F55"/>
    <w:rsid w:val="001E013B"/>
    <w:rsid w:val="00201AAE"/>
    <w:rsid w:val="004851B7"/>
    <w:rsid w:val="005131B8"/>
    <w:rsid w:val="00522935"/>
    <w:rsid w:val="00533C59"/>
    <w:rsid w:val="005864CD"/>
    <w:rsid w:val="005A7472"/>
    <w:rsid w:val="005F428A"/>
    <w:rsid w:val="00662DDC"/>
    <w:rsid w:val="006B6DB2"/>
    <w:rsid w:val="00746072"/>
    <w:rsid w:val="009A4004"/>
    <w:rsid w:val="00A81098"/>
    <w:rsid w:val="00B0174F"/>
    <w:rsid w:val="00B2297E"/>
    <w:rsid w:val="00B928FA"/>
    <w:rsid w:val="00BE54B1"/>
    <w:rsid w:val="00C41910"/>
    <w:rsid w:val="00C85C05"/>
    <w:rsid w:val="00E07ADA"/>
    <w:rsid w:val="00E96007"/>
    <w:rsid w:val="00EB4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72FA83"/>
  <w15:chartTrackingRefBased/>
  <w15:docId w15:val="{D95E8CE8-CCEF-3943-98FC-A6446878A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43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43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43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43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43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43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43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43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43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43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43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43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43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43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43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43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43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437F"/>
    <w:rPr>
      <w:rFonts w:eastAsiaTheme="majorEastAsia" w:cstheme="majorBidi"/>
      <w:color w:val="272727" w:themeColor="text1" w:themeTint="D8"/>
    </w:rPr>
  </w:style>
  <w:style w:type="paragraph" w:styleId="Title">
    <w:name w:val="Title"/>
    <w:basedOn w:val="Normal"/>
    <w:next w:val="Normal"/>
    <w:link w:val="TitleChar"/>
    <w:uiPriority w:val="10"/>
    <w:qFormat/>
    <w:rsid w:val="000743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43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43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43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437F"/>
    <w:pPr>
      <w:spacing w:before="160"/>
      <w:jc w:val="center"/>
    </w:pPr>
    <w:rPr>
      <w:i/>
      <w:iCs/>
      <w:color w:val="404040" w:themeColor="text1" w:themeTint="BF"/>
    </w:rPr>
  </w:style>
  <w:style w:type="character" w:customStyle="1" w:styleId="QuoteChar">
    <w:name w:val="Quote Char"/>
    <w:basedOn w:val="DefaultParagraphFont"/>
    <w:link w:val="Quote"/>
    <w:uiPriority w:val="29"/>
    <w:rsid w:val="0007437F"/>
    <w:rPr>
      <w:i/>
      <w:iCs/>
      <w:color w:val="404040" w:themeColor="text1" w:themeTint="BF"/>
    </w:rPr>
  </w:style>
  <w:style w:type="paragraph" w:styleId="ListParagraph">
    <w:name w:val="List Paragraph"/>
    <w:basedOn w:val="Normal"/>
    <w:uiPriority w:val="34"/>
    <w:qFormat/>
    <w:rsid w:val="0007437F"/>
    <w:pPr>
      <w:ind w:left="720"/>
      <w:contextualSpacing/>
    </w:pPr>
  </w:style>
  <w:style w:type="character" w:styleId="IntenseEmphasis">
    <w:name w:val="Intense Emphasis"/>
    <w:basedOn w:val="DefaultParagraphFont"/>
    <w:uiPriority w:val="21"/>
    <w:qFormat/>
    <w:rsid w:val="0007437F"/>
    <w:rPr>
      <w:i/>
      <w:iCs/>
      <w:color w:val="0F4761" w:themeColor="accent1" w:themeShade="BF"/>
    </w:rPr>
  </w:style>
  <w:style w:type="paragraph" w:styleId="IntenseQuote">
    <w:name w:val="Intense Quote"/>
    <w:basedOn w:val="Normal"/>
    <w:next w:val="Normal"/>
    <w:link w:val="IntenseQuoteChar"/>
    <w:uiPriority w:val="30"/>
    <w:qFormat/>
    <w:rsid w:val="000743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437F"/>
    <w:rPr>
      <w:i/>
      <w:iCs/>
      <w:color w:val="0F4761" w:themeColor="accent1" w:themeShade="BF"/>
    </w:rPr>
  </w:style>
  <w:style w:type="character" w:styleId="IntenseReference">
    <w:name w:val="Intense Reference"/>
    <w:basedOn w:val="DefaultParagraphFont"/>
    <w:uiPriority w:val="32"/>
    <w:qFormat/>
    <w:rsid w:val="0007437F"/>
    <w:rPr>
      <w:b/>
      <w:bCs/>
      <w:smallCaps/>
      <w:color w:val="0F4761" w:themeColor="accent1" w:themeShade="BF"/>
      <w:spacing w:val="5"/>
    </w:rPr>
  </w:style>
  <w:style w:type="paragraph" w:customStyle="1" w:styleId="p1">
    <w:name w:val="p1"/>
    <w:basedOn w:val="Normal"/>
    <w:rsid w:val="0007437F"/>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07437F"/>
  </w:style>
  <w:style w:type="paragraph" w:customStyle="1" w:styleId="p2">
    <w:name w:val="p2"/>
    <w:basedOn w:val="Normal"/>
    <w:rsid w:val="0007437F"/>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07437F"/>
  </w:style>
  <w:style w:type="character" w:customStyle="1" w:styleId="s1">
    <w:name w:val="s1"/>
    <w:basedOn w:val="DefaultParagraphFont"/>
    <w:rsid w:val="005A7472"/>
  </w:style>
  <w:style w:type="paragraph" w:customStyle="1" w:styleId="p3">
    <w:name w:val="p3"/>
    <w:basedOn w:val="Normal"/>
    <w:rsid w:val="005A7472"/>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5A7472"/>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5131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1B8"/>
  </w:style>
  <w:style w:type="paragraph" w:styleId="Footer">
    <w:name w:val="footer"/>
    <w:basedOn w:val="Normal"/>
    <w:link w:val="FooterChar"/>
    <w:uiPriority w:val="99"/>
    <w:unhideWhenUsed/>
    <w:rsid w:val="005131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1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3797</Words>
  <Characters>21645</Characters>
  <Application>Microsoft Office Word</Application>
  <DocSecurity>0</DocSecurity>
  <Lines>180</Lines>
  <Paragraphs>50</Paragraphs>
  <ScaleCrop>false</ScaleCrop>
  <Company/>
  <LinksUpToDate>false</LinksUpToDate>
  <CharactersWithSpaces>25392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Balogh (2407673)</dc:creator>
  <cp:keywords/>
  <dc:description/>
  <cp:lastModifiedBy>Renata Balogh (2407673)</cp:lastModifiedBy>
  <cp:revision>2</cp:revision>
  <dcterms:created xsi:type="dcterms:W3CDTF">2026-07-19T23:07:00Z</dcterms:created>
  <dcterms:modified xsi:type="dcterms:W3CDTF">2026-07-19T23:07:00Z</dcterms:modified>
</cp:coreProperties>
</file>