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33E9FA" w14:textId="77777777" w:rsidR="00C21B8B" w:rsidRDefault="00C21B8B" w:rsidP="00A603F6">
      <w:pPr>
        <w:pStyle w:val="paragraph"/>
        <w:spacing w:before="0" w:beforeAutospacing="0" w:after="0" w:afterAutospacing="0" w:line="360" w:lineRule="auto"/>
        <w:jc w:val="center"/>
        <w:textAlignment w:val="baseline"/>
        <w:rPr>
          <w:rStyle w:val="normaltextrun"/>
          <w:rFonts w:ascii="Arial" w:hAnsi="Arial" w:cs="Arial"/>
          <w:b/>
          <w:bCs/>
        </w:rPr>
      </w:pPr>
    </w:p>
    <w:p w14:paraId="1ACA6E7E" w14:textId="43CFBE08" w:rsidR="00C21B8B" w:rsidRDefault="00C21B8B" w:rsidP="00A603F6">
      <w:pPr>
        <w:pStyle w:val="paragraph"/>
        <w:spacing w:before="0" w:beforeAutospacing="0" w:after="0" w:afterAutospacing="0" w:line="360" w:lineRule="auto"/>
        <w:jc w:val="center"/>
        <w:textAlignment w:val="baseline"/>
        <w:rPr>
          <w:rStyle w:val="normaltextrun"/>
          <w:rFonts w:ascii="Arial" w:hAnsi="Arial" w:cs="Arial"/>
          <w:b/>
          <w:bCs/>
        </w:rPr>
      </w:pPr>
    </w:p>
    <w:p w14:paraId="13BA22DC" w14:textId="5383257A" w:rsidR="00C21B8B" w:rsidRDefault="00C21B8B" w:rsidP="00A603F6">
      <w:pPr>
        <w:pStyle w:val="paragraph"/>
        <w:spacing w:before="0" w:beforeAutospacing="0" w:after="0" w:afterAutospacing="0" w:line="360" w:lineRule="auto"/>
        <w:jc w:val="center"/>
        <w:textAlignment w:val="baseline"/>
        <w:rPr>
          <w:rStyle w:val="normaltextrun"/>
          <w:rFonts w:ascii="Arial" w:hAnsi="Arial" w:cs="Arial"/>
          <w:b/>
          <w:bCs/>
        </w:rPr>
      </w:pPr>
    </w:p>
    <w:p w14:paraId="6941A909" w14:textId="77777777" w:rsidR="001B0480" w:rsidRDefault="001B0480" w:rsidP="00A603F6">
      <w:pPr>
        <w:pStyle w:val="paragraph"/>
        <w:spacing w:before="0" w:beforeAutospacing="0" w:after="0" w:afterAutospacing="0" w:line="360" w:lineRule="auto"/>
        <w:jc w:val="center"/>
        <w:textAlignment w:val="baseline"/>
        <w:rPr>
          <w:rStyle w:val="normaltextrun"/>
          <w:rFonts w:ascii="Arial" w:hAnsi="Arial" w:cs="Arial"/>
          <w:b/>
          <w:bCs/>
        </w:rPr>
      </w:pPr>
    </w:p>
    <w:p w14:paraId="34A89E5A" w14:textId="77777777" w:rsidR="00C21B8B" w:rsidRDefault="00C21B8B" w:rsidP="00A603F6">
      <w:pPr>
        <w:pStyle w:val="paragraph"/>
        <w:spacing w:before="0" w:beforeAutospacing="0" w:after="0" w:afterAutospacing="0" w:line="360" w:lineRule="auto"/>
        <w:jc w:val="center"/>
        <w:textAlignment w:val="baseline"/>
        <w:rPr>
          <w:rStyle w:val="normaltextrun"/>
          <w:rFonts w:ascii="Arial" w:hAnsi="Arial" w:cs="Arial"/>
          <w:b/>
          <w:bCs/>
        </w:rPr>
      </w:pPr>
    </w:p>
    <w:p w14:paraId="67CA6640" w14:textId="576B19ED" w:rsidR="00344CDF" w:rsidRPr="00A21910" w:rsidRDefault="00CF59CF" w:rsidP="00A603F6">
      <w:pPr>
        <w:pStyle w:val="paragraph"/>
        <w:spacing w:before="0" w:beforeAutospacing="0" w:after="0" w:afterAutospacing="0" w:line="360" w:lineRule="auto"/>
        <w:jc w:val="center"/>
        <w:textAlignment w:val="baseline"/>
        <w:rPr>
          <w:rStyle w:val="normaltextrun"/>
          <w:rFonts w:ascii="Arial" w:hAnsi="Arial" w:cs="Arial"/>
          <w:b/>
          <w:bCs/>
        </w:rPr>
      </w:pPr>
      <w:r>
        <w:rPr>
          <w:rStyle w:val="normaltextrun"/>
          <w:rFonts w:ascii="Arial" w:hAnsi="Arial" w:cs="Arial" w:hint="eastAsia"/>
          <w:b/>
          <w:bCs/>
        </w:rPr>
        <w:t>R</w:t>
      </w:r>
      <w:r>
        <w:rPr>
          <w:rStyle w:val="normaltextrun"/>
          <w:rFonts w:ascii="Arial" w:hAnsi="Arial" w:cs="Arial"/>
          <w:b/>
          <w:bCs/>
        </w:rPr>
        <w:t>esearch Project</w:t>
      </w:r>
    </w:p>
    <w:p w14:paraId="5AC18408" w14:textId="77777777" w:rsidR="00344CDF" w:rsidRDefault="00344CDF" w:rsidP="00A603F6">
      <w:pPr>
        <w:pStyle w:val="paragraph"/>
        <w:spacing w:before="0" w:beforeAutospacing="0" w:after="0" w:afterAutospacing="0" w:line="360" w:lineRule="auto"/>
        <w:jc w:val="center"/>
        <w:textAlignment w:val="baseline"/>
        <w:rPr>
          <w:rFonts w:ascii="Segoe UI" w:hAnsi="Segoe UI" w:cs="Segoe UI"/>
          <w:sz w:val="18"/>
          <w:szCs w:val="18"/>
        </w:rPr>
      </w:pPr>
      <w:r>
        <w:rPr>
          <w:rStyle w:val="eop"/>
          <w:rFonts w:ascii="Arial" w:hAnsi="Arial" w:cs="Arial"/>
        </w:rPr>
        <w:t> </w:t>
      </w:r>
    </w:p>
    <w:p w14:paraId="4CF31E7E" w14:textId="77777777" w:rsidR="00344CDF" w:rsidRDefault="00344CDF" w:rsidP="00A603F6">
      <w:pPr>
        <w:pStyle w:val="paragraph"/>
        <w:spacing w:before="0" w:beforeAutospacing="0" w:after="0" w:afterAutospacing="0" w:line="360" w:lineRule="auto"/>
        <w:jc w:val="center"/>
        <w:textAlignment w:val="baseline"/>
        <w:rPr>
          <w:rFonts w:ascii="Segoe UI" w:hAnsi="Segoe UI" w:cs="Segoe UI"/>
          <w:sz w:val="18"/>
          <w:szCs w:val="18"/>
        </w:rPr>
      </w:pPr>
      <w:r>
        <w:rPr>
          <w:rStyle w:val="eop"/>
          <w:rFonts w:ascii="Arial" w:hAnsi="Arial" w:cs="Arial"/>
        </w:rPr>
        <w:t> </w:t>
      </w:r>
    </w:p>
    <w:p w14:paraId="25E59DB8" w14:textId="39DC60E5" w:rsidR="00344CDF" w:rsidRDefault="00C21B8B" w:rsidP="00D345E5">
      <w:pPr>
        <w:pStyle w:val="paragraph"/>
        <w:spacing w:before="0" w:beforeAutospacing="0" w:after="0" w:afterAutospacing="0" w:line="360" w:lineRule="auto"/>
        <w:jc w:val="center"/>
        <w:textAlignment w:val="baseline"/>
        <w:rPr>
          <w:rFonts w:ascii="Segoe UI" w:hAnsi="Segoe UI" w:cs="Segoe UI"/>
          <w:sz w:val="18"/>
          <w:szCs w:val="18"/>
        </w:rPr>
      </w:pPr>
      <w:r w:rsidRPr="00C21B8B">
        <w:rPr>
          <w:rStyle w:val="normaltextrun"/>
          <w:rFonts w:ascii="Arial" w:hAnsi="Arial" w:cs="Arial"/>
          <w:b/>
          <w:bCs/>
        </w:rPr>
        <w:t>Assignment Title</w:t>
      </w:r>
      <w:r w:rsidR="00344CDF">
        <w:rPr>
          <w:rStyle w:val="normaltextrun"/>
          <w:rFonts w:ascii="Arial" w:hAnsi="Arial" w:cs="Arial"/>
          <w:b/>
          <w:bCs/>
        </w:rPr>
        <w:t>: </w:t>
      </w:r>
      <w:r w:rsidR="00D345E5" w:rsidRPr="00D345E5">
        <w:rPr>
          <w:rStyle w:val="normaltextrun"/>
          <w:rFonts w:ascii="Arial" w:hAnsi="Arial" w:cs="Arial"/>
          <w:b/>
          <w:bCs/>
        </w:rPr>
        <w:t>Eco Bike Hub Case Study</w:t>
      </w:r>
      <w:r w:rsidRPr="00C21B8B">
        <w:rPr>
          <w:rStyle w:val="normaltextrun"/>
          <w:rFonts w:ascii="Arial" w:hAnsi="Arial" w:cs="Arial"/>
          <w:b/>
          <w:bCs/>
        </w:rPr>
        <w:t>.</w:t>
      </w:r>
    </w:p>
    <w:p w14:paraId="74E05C6E" w14:textId="77777777" w:rsidR="00344CDF" w:rsidRDefault="00344CDF" w:rsidP="00A603F6">
      <w:pPr>
        <w:pStyle w:val="paragraph"/>
        <w:spacing w:before="0" w:beforeAutospacing="0" w:after="0" w:afterAutospacing="0" w:line="360" w:lineRule="auto"/>
        <w:jc w:val="center"/>
        <w:textAlignment w:val="baseline"/>
        <w:rPr>
          <w:rFonts w:ascii="Segoe UI" w:hAnsi="Segoe UI" w:cs="Segoe UI"/>
          <w:sz w:val="18"/>
          <w:szCs w:val="18"/>
        </w:rPr>
      </w:pPr>
      <w:r>
        <w:rPr>
          <w:rStyle w:val="eop"/>
          <w:rFonts w:ascii="Arial" w:hAnsi="Arial" w:cs="Arial"/>
        </w:rPr>
        <w:t> </w:t>
      </w:r>
    </w:p>
    <w:p w14:paraId="5E46D7D4" w14:textId="77777777" w:rsidR="00344CDF" w:rsidRDefault="00344CDF" w:rsidP="00A603F6">
      <w:pPr>
        <w:pStyle w:val="paragraph"/>
        <w:spacing w:before="0" w:beforeAutospacing="0" w:after="0" w:afterAutospacing="0" w:line="360" w:lineRule="auto"/>
        <w:jc w:val="center"/>
        <w:textAlignment w:val="baseline"/>
        <w:rPr>
          <w:rFonts w:ascii="Segoe UI" w:hAnsi="Segoe UI" w:cs="Segoe UI"/>
          <w:sz w:val="18"/>
          <w:szCs w:val="18"/>
        </w:rPr>
      </w:pPr>
      <w:r>
        <w:rPr>
          <w:rStyle w:val="eop"/>
          <w:rFonts w:ascii="Arial" w:hAnsi="Arial" w:cs="Arial"/>
        </w:rPr>
        <w:t> </w:t>
      </w:r>
    </w:p>
    <w:p w14:paraId="2DEA6896" w14:textId="08B4ED6B" w:rsidR="00F8493C" w:rsidRPr="00F8493C" w:rsidRDefault="00344CDF" w:rsidP="00A603F6">
      <w:pPr>
        <w:pStyle w:val="paragraph"/>
        <w:spacing w:before="0" w:beforeAutospacing="0" w:after="0" w:afterAutospacing="0" w:line="360" w:lineRule="auto"/>
        <w:jc w:val="center"/>
        <w:textAlignment w:val="baseline"/>
        <w:rPr>
          <w:rFonts w:ascii="Arial" w:hAnsi="Arial" w:cs="Arial"/>
        </w:rPr>
      </w:pPr>
      <w:r w:rsidRPr="00C21B8B">
        <w:rPr>
          <w:rStyle w:val="normaltextrun"/>
          <w:rFonts w:ascii="Arial" w:hAnsi="Arial" w:cs="Arial"/>
        </w:rPr>
        <w:t>Student name: </w:t>
      </w:r>
      <w:r w:rsidRPr="00C21B8B">
        <w:rPr>
          <w:rStyle w:val="eop"/>
          <w:rFonts w:ascii="Arial" w:hAnsi="Arial" w:cs="Arial"/>
        </w:rPr>
        <w:t> </w:t>
      </w:r>
      <w:r w:rsidR="00A603F6">
        <w:rPr>
          <w:rStyle w:val="eop"/>
          <w:rFonts w:ascii="Arial" w:hAnsi="Arial" w:cs="Arial"/>
        </w:rPr>
        <w:t>S</w:t>
      </w:r>
      <w:r w:rsidR="00A603F6">
        <w:rPr>
          <w:rStyle w:val="eop"/>
          <w:rFonts w:ascii="Arial" w:hAnsi="Arial" w:cs="Arial" w:hint="eastAsia"/>
        </w:rPr>
        <w:t>hasha</w:t>
      </w:r>
      <w:r w:rsidR="00A603F6">
        <w:rPr>
          <w:rStyle w:val="eop"/>
          <w:rFonts w:ascii="Arial" w:hAnsi="Arial" w:cs="Arial"/>
        </w:rPr>
        <w:t xml:space="preserve"> Xiong</w:t>
      </w:r>
    </w:p>
    <w:p w14:paraId="424F1642" w14:textId="0AE01DF6" w:rsidR="00F8493C" w:rsidRPr="00F8493C" w:rsidRDefault="00344CDF" w:rsidP="00A603F6">
      <w:pPr>
        <w:pStyle w:val="paragraph"/>
        <w:spacing w:before="0" w:beforeAutospacing="0" w:after="0" w:afterAutospacing="0" w:line="360" w:lineRule="auto"/>
        <w:jc w:val="center"/>
        <w:textAlignment w:val="baseline"/>
        <w:rPr>
          <w:rFonts w:ascii="Arial" w:hAnsi="Arial" w:cs="Arial"/>
        </w:rPr>
      </w:pPr>
      <w:r w:rsidRPr="00C21B8B">
        <w:rPr>
          <w:rStyle w:val="normaltextrun"/>
          <w:rFonts w:ascii="Arial" w:hAnsi="Arial" w:cs="Arial"/>
        </w:rPr>
        <w:t>Student ID number: </w:t>
      </w:r>
      <w:r w:rsidR="00A603F6">
        <w:rPr>
          <w:rStyle w:val="normaltextrun"/>
          <w:rFonts w:ascii="Arial" w:hAnsi="Arial" w:cs="Arial"/>
        </w:rPr>
        <w:t>2106355</w:t>
      </w:r>
    </w:p>
    <w:p w14:paraId="028863A9" w14:textId="34971E5D" w:rsidR="00F8493C" w:rsidRDefault="00F8493C" w:rsidP="00A603F6">
      <w:pPr>
        <w:pStyle w:val="paragraph"/>
        <w:spacing w:before="0" w:beforeAutospacing="0" w:after="0" w:afterAutospacing="0" w:line="360" w:lineRule="auto"/>
        <w:jc w:val="center"/>
        <w:textAlignment w:val="baseline"/>
        <w:rPr>
          <w:rStyle w:val="eop"/>
          <w:rFonts w:ascii="Arial" w:hAnsi="Arial" w:cs="Arial"/>
        </w:rPr>
      </w:pPr>
      <w:r w:rsidRPr="00F8493C">
        <w:rPr>
          <w:rStyle w:val="normaltextrun"/>
          <w:rFonts w:ascii="Arial" w:hAnsi="Arial" w:cs="Arial"/>
        </w:rPr>
        <w:t>Lecturer</w:t>
      </w:r>
      <w:r w:rsidR="00344CDF" w:rsidRPr="00C21B8B">
        <w:rPr>
          <w:rStyle w:val="normaltextrun"/>
          <w:rFonts w:ascii="Arial" w:hAnsi="Arial" w:cs="Arial"/>
        </w:rPr>
        <w:t>: </w:t>
      </w:r>
      <w:r w:rsidR="00D345E5" w:rsidRPr="00D345E5">
        <w:rPr>
          <w:rStyle w:val="normaltextrun"/>
          <w:rFonts w:ascii="Arial" w:hAnsi="Arial" w:cs="Arial"/>
        </w:rPr>
        <w:t>Beverley Holland</w:t>
      </w:r>
    </w:p>
    <w:p w14:paraId="7B3036A7" w14:textId="50BCC1BA" w:rsidR="00A603F6" w:rsidRPr="00F8493C" w:rsidRDefault="00A603F6" w:rsidP="00A603F6">
      <w:pPr>
        <w:pStyle w:val="paragraph"/>
        <w:spacing w:before="0" w:beforeAutospacing="0" w:after="0" w:afterAutospacing="0" w:line="360" w:lineRule="auto"/>
        <w:jc w:val="center"/>
        <w:textAlignment w:val="baseline"/>
        <w:rPr>
          <w:rFonts w:ascii="Arial" w:hAnsi="Arial" w:cs="Arial"/>
        </w:rPr>
      </w:pPr>
      <w:r w:rsidRPr="00A603F6">
        <w:rPr>
          <w:rFonts w:ascii="Arial" w:hAnsi="Arial" w:cs="Arial"/>
        </w:rPr>
        <w:t>Internal Verifier</w:t>
      </w:r>
      <w:r>
        <w:rPr>
          <w:rFonts w:ascii="Arial" w:hAnsi="Arial" w:cs="Arial"/>
        </w:rPr>
        <w:t xml:space="preserve">: </w:t>
      </w:r>
      <w:r w:rsidR="00D345E5" w:rsidRPr="00D345E5">
        <w:rPr>
          <w:rFonts w:ascii="Arial" w:hAnsi="Arial" w:cs="Arial"/>
        </w:rPr>
        <w:t>Dr</w:t>
      </w:r>
      <w:r w:rsidR="00D345E5">
        <w:rPr>
          <w:rFonts w:ascii="Arial" w:hAnsi="Arial" w:cs="Arial"/>
        </w:rPr>
        <w:t>.</w:t>
      </w:r>
      <w:r w:rsidR="00D345E5" w:rsidRPr="00D345E5">
        <w:rPr>
          <w:rFonts w:ascii="Arial" w:hAnsi="Arial" w:cs="Arial"/>
        </w:rPr>
        <w:t xml:space="preserve"> T Bashford</w:t>
      </w:r>
    </w:p>
    <w:p w14:paraId="0D9799A8" w14:textId="304340E0" w:rsidR="00344CDF" w:rsidRPr="00C21B8B" w:rsidRDefault="00344CDF" w:rsidP="00A603F6">
      <w:pPr>
        <w:pStyle w:val="paragraph"/>
        <w:spacing w:before="0" w:beforeAutospacing="0" w:after="0" w:afterAutospacing="0" w:line="360" w:lineRule="auto"/>
        <w:jc w:val="center"/>
        <w:textAlignment w:val="baseline"/>
        <w:rPr>
          <w:rFonts w:ascii="Segoe UI" w:hAnsi="Segoe UI" w:cs="Segoe UI"/>
        </w:rPr>
      </w:pPr>
      <w:r w:rsidRPr="00C21B8B">
        <w:rPr>
          <w:rStyle w:val="normaltextrun"/>
          <w:rFonts w:ascii="Arial" w:hAnsi="Arial" w:cs="Arial"/>
        </w:rPr>
        <w:t>Submission date: </w:t>
      </w:r>
      <w:r w:rsidR="00D345E5">
        <w:rPr>
          <w:rStyle w:val="normaltextrun"/>
          <w:rFonts w:ascii="Arial" w:hAnsi="Arial" w:cs="Arial"/>
        </w:rPr>
        <w:t>14</w:t>
      </w:r>
      <w:r w:rsidR="00C21B8B" w:rsidRPr="00C21B8B">
        <w:rPr>
          <w:rStyle w:val="normaltextrun"/>
          <w:rFonts w:ascii="Arial" w:hAnsi="Arial" w:cs="Arial"/>
        </w:rPr>
        <w:t>/01/2022</w:t>
      </w:r>
      <w:r w:rsidRPr="00C21B8B">
        <w:rPr>
          <w:rStyle w:val="eop"/>
          <w:rFonts w:ascii="Arial" w:hAnsi="Arial" w:cs="Arial"/>
        </w:rPr>
        <w:t> </w:t>
      </w:r>
    </w:p>
    <w:p w14:paraId="0BEE7596" w14:textId="09C3B4F5" w:rsidR="00344CDF" w:rsidRPr="00C21B8B" w:rsidRDefault="00344CDF" w:rsidP="00A603F6">
      <w:pPr>
        <w:pStyle w:val="paragraph"/>
        <w:spacing w:before="0" w:beforeAutospacing="0" w:after="0" w:afterAutospacing="0" w:line="360" w:lineRule="auto"/>
        <w:jc w:val="center"/>
        <w:textAlignment w:val="baseline"/>
        <w:rPr>
          <w:rFonts w:ascii="Segoe UI" w:hAnsi="Segoe UI" w:cs="Segoe UI"/>
        </w:rPr>
      </w:pPr>
      <w:r w:rsidRPr="00C21B8B">
        <w:rPr>
          <w:rStyle w:val="normaltextrun"/>
          <w:rFonts w:ascii="Arial" w:hAnsi="Arial" w:cs="Arial"/>
        </w:rPr>
        <w:t>University/</w:t>
      </w:r>
      <w:proofErr w:type="spellStart"/>
      <w:r w:rsidRPr="00C21B8B">
        <w:rPr>
          <w:rStyle w:val="normaltextrun"/>
          <w:rFonts w:ascii="Arial" w:hAnsi="Arial" w:cs="Arial"/>
        </w:rPr>
        <w:t>Programme</w:t>
      </w:r>
      <w:proofErr w:type="spellEnd"/>
      <w:r w:rsidRPr="00C21B8B">
        <w:rPr>
          <w:rStyle w:val="normaltextrun"/>
          <w:rFonts w:ascii="Arial" w:hAnsi="Arial" w:cs="Arial"/>
        </w:rPr>
        <w:t>: University of Wales Trinity Saint David/</w:t>
      </w:r>
      <w:r w:rsidR="00D345E5" w:rsidRPr="00D345E5">
        <w:t xml:space="preserve"> </w:t>
      </w:r>
      <w:r w:rsidR="00D345E5" w:rsidRPr="00D345E5">
        <w:rPr>
          <w:rStyle w:val="normaltextrun"/>
          <w:rFonts w:ascii="Arial" w:hAnsi="Arial" w:cs="Arial"/>
        </w:rPr>
        <w:t>MSc Computing Portfolio</w:t>
      </w:r>
    </w:p>
    <w:p w14:paraId="5621ADC5" w14:textId="4D425823" w:rsidR="00344CDF" w:rsidRPr="00C21B8B" w:rsidRDefault="00344CDF" w:rsidP="00A603F6">
      <w:pPr>
        <w:pStyle w:val="paragraph"/>
        <w:spacing w:before="0" w:beforeAutospacing="0" w:after="0" w:afterAutospacing="0" w:line="360" w:lineRule="auto"/>
        <w:jc w:val="center"/>
        <w:textAlignment w:val="baseline"/>
        <w:rPr>
          <w:rFonts w:ascii="Segoe UI" w:hAnsi="Segoe UI" w:cs="Segoe UI"/>
        </w:rPr>
      </w:pPr>
      <w:r w:rsidRPr="00C21B8B">
        <w:rPr>
          <w:rStyle w:val="normaltextrun"/>
          <w:rFonts w:ascii="Arial" w:hAnsi="Arial" w:cs="Arial"/>
        </w:rPr>
        <w:t>Word count: </w:t>
      </w:r>
      <w:r w:rsidR="00DA0DF9">
        <w:rPr>
          <w:rStyle w:val="eop"/>
          <w:rFonts w:ascii="Arial" w:hAnsi="Arial" w:cs="Arial"/>
        </w:rPr>
        <w:t>2510</w:t>
      </w:r>
    </w:p>
    <w:p w14:paraId="6684FA97" w14:textId="41FB2216" w:rsidR="007937A6" w:rsidRPr="00FE125B" w:rsidRDefault="00D32F59" w:rsidP="00A603F6">
      <w:pPr>
        <w:spacing w:line="360" w:lineRule="auto"/>
        <w:rPr>
          <w:rFonts w:ascii="Arial" w:hAnsi="Arial" w:cs="Arial"/>
          <w:sz w:val="24"/>
          <w:szCs w:val="24"/>
        </w:rPr>
      </w:pPr>
    </w:p>
    <w:p w14:paraId="5A577ABC" w14:textId="690C68D8" w:rsidR="001B0480" w:rsidRPr="00FE125B" w:rsidRDefault="001B0480" w:rsidP="00A603F6">
      <w:pPr>
        <w:spacing w:line="360" w:lineRule="auto"/>
        <w:rPr>
          <w:rFonts w:ascii="Arial" w:hAnsi="Arial" w:cs="Arial"/>
          <w:sz w:val="24"/>
          <w:szCs w:val="24"/>
        </w:rPr>
      </w:pPr>
    </w:p>
    <w:p w14:paraId="1C1F0B8D" w14:textId="6E0AD4F8" w:rsidR="001B0480" w:rsidRPr="00FE125B" w:rsidRDefault="001B0480" w:rsidP="00A603F6">
      <w:pPr>
        <w:spacing w:line="360" w:lineRule="auto"/>
        <w:rPr>
          <w:rFonts w:ascii="Arial" w:hAnsi="Arial" w:cs="Arial"/>
          <w:sz w:val="24"/>
          <w:szCs w:val="24"/>
        </w:rPr>
      </w:pPr>
    </w:p>
    <w:p w14:paraId="30992980" w14:textId="7ED9F3A1" w:rsidR="001B0480" w:rsidRPr="00FE125B" w:rsidRDefault="001B0480" w:rsidP="00A603F6">
      <w:pPr>
        <w:spacing w:line="360" w:lineRule="auto"/>
        <w:rPr>
          <w:rFonts w:ascii="Arial" w:hAnsi="Arial" w:cs="Arial"/>
          <w:sz w:val="24"/>
          <w:szCs w:val="24"/>
        </w:rPr>
      </w:pPr>
    </w:p>
    <w:p w14:paraId="0A64696B" w14:textId="492CE026" w:rsidR="001B0480" w:rsidRPr="00FE125B" w:rsidRDefault="001B0480" w:rsidP="00A603F6">
      <w:pPr>
        <w:spacing w:line="360" w:lineRule="auto"/>
        <w:rPr>
          <w:rFonts w:ascii="Arial" w:hAnsi="Arial" w:cs="Arial"/>
          <w:sz w:val="24"/>
          <w:szCs w:val="24"/>
        </w:rPr>
      </w:pPr>
    </w:p>
    <w:p w14:paraId="599FE712" w14:textId="66709280" w:rsidR="001B0480" w:rsidRPr="00FE125B" w:rsidRDefault="001B0480" w:rsidP="00A603F6">
      <w:pPr>
        <w:spacing w:line="360" w:lineRule="auto"/>
        <w:rPr>
          <w:rFonts w:ascii="Arial" w:hAnsi="Arial" w:cs="Arial"/>
          <w:sz w:val="24"/>
          <w:szCs w:val="24"/>
        </w:rPr>
      </w:pPr>
    </w:p>
    <w:p w14:paraId="07B12719" w14:textId="3235A175" w:rsidR="001B0480" w:rsidRPr="00FE125B" w:rsidRDefault="001B0480" w:rsidP="00A603F6">
      <w:pPr>
        <w:spacing w:line="360" w:lineRule="auto"/>
        <w:rPr>
          <w:rFonts w:ascii="Arial" w:hAnsi="Arial" w:cs="Arial"/>
          <w:sz w:val="24"/>
          <w:szCs w:val="24"/>
        </w:rPr>
      </w:pPr>
    </w:p>
    <w:p w14:paraId="4E7FC1E5" w14:textId="163E5778" w:rsidR="001B0480" w:rsidRPr="00FE125B" w:rsidRDefault="001B0480" w:rsidP="00A603F6">
      <w:pPr>
        <w:spacing w:line="360" w:lineRule="auto"/>
        <w:rPr>
          <w:rFonts w:ascii="Arial" w:hAnsi="Arial" w:cs="Arial"/>
          <w:sz w:val="24"/>
          <w:szCs w:val="24"/>
        </w:rPr>
      </w:pPr>
    </w:p>
    <w:p w14:paraId="70AE51EF" w14:textId="6A8A38A1" w:rsidR="001B0480" w:rsidRPr="00FE125B" w:rsidRDefault="001B0480" w:rsidP="00A603F6">
      <w:pPr>
        <w:spacing w:line="360" w:lineRule="auto"/>
        <w:rPr>
          <w:rFonts w:ascii="Arial" w:hAnsi="Arial" w:cs="Arial"/>
          <w:sz w:val="24"/>
          <w:szCs w:val="24"/>
        </w:rPr>
      </w:pPr>
    </w:p>
    <w:p w14:paraId="53AB6D9A" w14:textId="6615A688" w:rsidR="001B0480" w:rsidRPr="00FE125B" w:rsidRDefault="001B0480" w:rsidP="00A603F6">
      <w:pPr>
        <w:spacing w:line="360" w:lineRule="auto"/>
        <w:rPr>
          <w:rFonts w:ascii="Arial" w:hAnsi="Arial" w:cs="Arial"/>
          <w:sz w:val="24"/>
          <w:szCs w:val="24"/>
        </w:rPr>
      </w:pPr>
    </w:p>
    <w:sdt>
      <w:sdtPr>
        <w:rPr>
          <w:rFonts w:asciiTheme="minorHAnsi" w:eastAsiaTheme="minorEastAsia" w:hAnsiTheme="minorHAnsi" w:cstheme="minorBidi"/>
          <w:color w:val="auto"/>
          <w:kern w:val="2"/>
          <w:sz w:val="21"/>
          <w:szCs w:val="22"/>
          <w:lang w:val="zh-CN"/>
        </w:rPr>
        <w:id w:val="945509396"/>
        <w:docPartObj>
          <w:docPartGallery w:val="Table of Contents"/>
          <w:docPartUnique/>
        </w:docPartObj>
      </w:sdtPr>
      <w:sdtEndPr>
        <w:rPr>
          <w:b/>
          <w:bCs/>
        </w:rPr>
      </w:sdtEndPr>
      <w:sdtContent>
        <w:p w14:paraId="6A4B4806" w14:textId="46B1DA2D" w:rsidR="00001AA8" w:rsidRDefault="00001AA8">
          <w:pPr>
            <w:pStyle w:val="TOC"/>
          </w:pPr>
          <w:r>
            <w:rPr>
              <w:rFonts w:hint="eastAsia"/>
              <w:lang w:val="zh-CN"/>
            </w:rPr>
            <w:t>T</w:t>
          </w:r>
          <w:r>
            <w:rPr>
              <w:lang w:val="zh-CN"/>
            </w:rPr>
            <w:t>able</w:t>
          </w:r>
        </w:p>
        <w:p w14:paraId="43123129" w14:textId="2B7DF2DC" w:rsidR="00001AA8" w:rsidRDefault="00001AA8">
          <w:pPr>
            <w:pStyle w:val="TOC1"/>
            <w:tabs>
              <w:tab w:val="right" w:leader="dot" w:pos="8296"/>
            </w:tabs>
            <w:rPr>
              <w:noProof/>
            </w:rPr>
          </w:pPr>
          <w:r>
            <w:fldChar w:fldCharType="begin"/>
          </w:r>
          <w:r>
            <w:instrText xml:space="preserve"> TOC \o "1-3" \h \z \u </w:instrText>
          </w:r>
          <w:r>
            <w:fldChar w:fldCharType="separate"/>
          </w:r>
          <w:hyperlink w:anchor="_Toc93111260" w:history="1">
            <w:r w:rsidRPr="007E26CD">
              <w:rPr>
                <w:rStyle w:val="a8"/>
                <w:noProof/>
              </w:rPr>
              <w:t>1 Abstract</w:t>
            </w:r>
            <w:r>
              <w:rPr>
                <w:noProof/>
                <w:webHidden/>
              </w:rPr>
              <w:tab/>
            </w:r>
            <w:r>
              <w:rPr>
                <w:noProof/>
                <w:webHidden/>
              </w:rPr>
              <w:fldChar w:fldCharType="begin"/>
            </w:r>
            <w:r>
              <w:rPr>
                <w:noProof/>
                <w:webHidden/>
              </w:rPr>
              <w:instrText xml:space="preserve"> PAGEREF _Toc93111260 \h </w:instrText>
            </w:r>
            <w:r>
              <w:rPr>
                <w:noProof/>
                <w:webHidden/>
              </w:rPr>
            </w:r>
            <w:r>
              <w:rPr>
                <w:noProof/>
                <w:webHidden/>
              </w:rPr>
              <w:fldChar w:fldCharType="separate"/>
            </w:r>
            <w:r>
              <w:rPr>
                <w:noProof/>
                <w:webHidden/>
              </w:rPr>
              <w:t>2</w:t>
            </w:r>
            <w:r>
              <w:rPr>
                <w:noProof/>
                <w:webHidden/>
              </w:rPr>
              <w:fldChar w:fldCharType="end"/>
            </w:r>
          </w:hyperlink>
        </w:p>
        <w:p w14:paraId="2BF4C84A" w14:textId="65D2D01D" w:rsidR="00001AA8" w:rsidRDefault="00D32F59">
          <w:pPr>
            <w:pStyle w:val="TOC1"/>
            <w:tabs>
              <w:tab w:val="right" w:leader="dot" w:pos="8296"/>
            </w:tabs>
            <w:rPr>
              <w:noProof/>
            </w:rPr>
          </w:pPr>
          <w:hyperlink w:anchor="_Toc93111261" w:history="1">
            <w:r w:rsidR="00001AA8" w:rsidRPr="007E26CD">
              <w:rPr>
                <w:rStyle w:val="a8"/>
                <w:noProof/>
              </w:rPr>
              <w:t>2 SQL vs. NoSQL</w:t>
            </w:r>
            <w:r w:rsidR="00001AA8">
              <w:rPr>
                <w:noProof/>
                <w:webHidden/>
              </w:rPr>
              <w:tab/>
            </w:r>
            <w:r w:rsidR="00001AA8">
              <w:rPr>
                <w:noProof/>
                <w:webHidden/>
              </w:rPr>
              <w:fldChar w:fldCharType="begin"/>
            </w:r>
            <w:r w:rsidR="00001AA8">
              <w:rPr>
                <w:noProof/>
                <w:webHidden/>
              </w:rPr>
              <w:instrText xml:space="preserve"> PAGEREF _Toc93111261 \h </w:instrText>
            </w:r>
            <w:r w:rsidR="00001AA8">
              <w:rPr>
                <w:noProof/>
                <w:webHidden/>
              </w:rPr>
            </w:r>
            <w:r w:rsidR="00001AA8">
              <w:rPr>
                <w:noProof/>
                <w:webHidden/>
              </w:rPr>
              <w:fldChar w:fldCharType="separate"/>
            </w:r>
            <w:r w:rsidR="00001AA8">
              <w:rPr>
                <w:noProof/>
                <w:webHidden/>
              </w:rPr>
              <w:t>2</w:t>
            </w:r>
            <w:r w:rsidR="00001AA8">
              <w:rPr>
                <w:noProof/>
                <w:webHidden/>
              </w:rPr>
              <w:fldChar w:fldCharType="end"/>
            </w:r>
          </w:hyperlink>
        </w:p>
        <w:p w14:paraId="68B482EA" w14:textId="52AB889E" w:rsidR="00001AA8" w:rsidRDefault="00D32F59">
          <w:pPr>
            <w:pStyle w:val="TOC2"/>
            <w:tabs>
              <w:tab w:val="right" w:leader="dot" w:pos="8296"/>
            </w:tabs>
            <w:rPr>
              <w:noProof/>
            </w:rPr>
          </w:pPr>
          <w:hyperlink w:anchor="_Toc93111262" w:history="1">
            <w:r w:rsidR="00001AA8" w:rsidRPr="007E26CD">
              <w:rPr>
                <w:rStyle w:val="a8"/>
                <w:noProof/>
              </w:rPr>
              <w:t>2.1 Concept</w:t>
            </w:r>
            <w:r w:rsidR="00001AA8">
              <w:rPr>
                <w:noProof/>
                <w:webHidden/>
              </w:rPr>
              <w:tab/>
            </w:r>
            <w:r w:rsidR="00001AA8">
              <w:rPr>
                <w:noProof/>
                <w:webHidden/>
              </w:rPr>
              <w:fldChar w:fldCharType="begin"/>
            </w:r>
            <w:r w:rsidR="00001AA8">
              <w:rPr>
                <w:noProof/>
                <w:webHidden/>
              </w:rPr>
              <w:instrText xml:space="preserve"> PAGEREF _Toc93111262 \h </w:instrText>
            </w:r>
            <w:r w:rsidR="00001AA8">
              <w:rPr>
                <w:noProof/>
                <w:webHidden/>
              </w:rPr>
            </w:r>
            <w:r w:rsidR="00001AA8">
              <w:rPr>
                <w:noProof/>
                <w:webHidden/>
              </w:rPr>
              <w:fldChar w:fldCharType="separate"/>
            </w:r>
            <w:r w:rsidR="00001AA8">
              <w:rPr>
                <w:noProof/>
                <w:webHidden/>
              </w:rPr>
              <w:t>2</w:t>
            </w:r>
            <w:r w:rsidR="00001AA8">
              <w:rPr>
                <w:noProof/>
                <w:webHidden/>
              </w:rPr>
              <w:fldChar w:fldCharType="end"/>
            </w:r>
          </w:hyperlink>
        </w:p>
        <w:p w14:paraId="700F4883" w14:textId="36E13787" w:rsidR="00001AA8" w:rsidRDefault="00D32F59">
          <w:pPr>
            <w:pStyle w:val="TOC2"/>
            <w:tabs>
              <w:tab w:val="right" w:leader="dot" w:pos="8296"/>
            </w:tabs>
            <w:rPr>
              <w:noProof/>
            </w:rPr>
          </w:pPr>
          <w:hyperlink w:anchor="_Toc93111263" w:history="1">
            <w:r w:rsidR="00001AA8" w:rsidRPr="007E26CD">
              <w:rPr>
                <w:rStyle w:val="a8"/>
                <w:noProof/>
              </w:rPr>
              <w:t>2.2 Storage method</w:t>
            </w:r>
            <w:r w:rsidR="00001AA8">
              <w:rPr>
                <w:noProof/>
                <w:webHidden/>
              </w:rPr>
              <w:tab/>
            </w:r>
            <w:r w:rsidR="00001AA8">
              <w:rPr>
                <w:noProof/>
                <w:webHidden/>
              </w:rPr>
              <w:fldChar w:fldCharType="begin"/>
            </w:r>
            <w:r w:rsidR="00001AA8">
              <w:rPr>
                <w:noProof/>
                <w:webHidden/>
              </w:rPr>
              <w:instrText xml:space="preserve"> PAGEREF _Toc93111263 \h </w:instrText>
            </w:r>
            <w:r w:rsidR="00001AA8">
              <w:rPr>
                <w:noProof/>
                <w:webHidden/>
              </w:rPr>
            </w:r>
            <w:r w:rsidR="00001AA8">
              <w:rPr>
                <w:noProof/>
                <w:webHidden/>
              </w:rPr>
              <w:fldChar w:fldCharType="separate"/>
            </w:r>
            <w:r w:rsidR="00001AA8">
              <w:rPr>
                <w:noProof/>
                <w:webHidden/>
              </w:rPr>
              <w:t>2</w:t>
            </w:r>
            <w:r w:rsidR="00001AA8">
              <w:rPr>
                <w:noProof/>
                <w:webHidden/>
              </w:rPr>
              <w:fldChar w:fldCharType="end"/>
            </w:r>
          </w:hyperlink>
        </w:p>
        <w:p w14:paraId="155DACF3" w14:textId="732BCAF6" w:rsidR="00001AA8" w:rsidRDefault="00D32F59">
          <w:pPr>
            <w:pStyle w:val="TOC2"/>
            <w:tabs>
              <w:tab w:val="right" w:leader="dot" w:pos="8296"/>
            </w:tabs>
            <w:rPr>
              <w:noProof/>
            </w:rPr>
          </w:pPr>
          <w:hyperlink w:anchor="_Toc93111264" w:history="1">
            <w:r w:rsidR="00001AA8" w:rsidRPr="007E26CD">
              <w:rPr>
                <w:rStyle w:val="a8"/>
                <w:noProof/>
              </w:rPr>
              <w:t>2.3 Storage structure</w:t>
            </w:r>
            <w:r w:rsidR="00001AA8">
              <w:rPr>
                <w:noProof/>
                <w:webHidden/>
              </w:rPr>
              <w:tab/>
            </w:r>
            <w:r w:rsidR="00001AA8">
              <w:rPr>
                <w:noProof/>
                <w:webHidden/>
              </w:rPr>
              <w:fldChar w:fldCharType="begin"/>
            </w:r>
            <w:r w:rsidR="00001AA8">
              <w:rPr>
                <w:noProof/>
                <w:webHidden/>
              </w:rPr>
              <w:instrText xml:space="preserve"> PAGEREF _Toc93111264 \h </w:instrText>
            </w:r>
            <w:r w:rsidR="00001AA8">
              <w:rPr>
                <w:noProof/>
                <w:webHidden/>
              </w:rPr>
            </w:r>
            <w:r w:rsidR="00001AA8">
              <w:rPr>
                <w:noProof/>
                <w:webHidden/>
              </w:rPr>
              <w:fldChar w:fldCharType="separate"/>
            </w:r>
            <w:r w:rsidR="00001AA8">
              <w:rPr>
                <w:noProof/>
                <w:webHidden/>
              </w:rPr>
              <w:t>2</w:t>
            </w:r>
            <w:r w:rsidR="00001AA8">
              <w:rPr>
                <w:noProof/>
                <w:webHidden/>
              </w:rPr>
              <w:fldChar w:fldCharType="end"/>
            </w:r>
          </w:hyperlink>
        </w:p>
        <w:p w14:paraId="45C0945C" w14:textId="2A5055D7" w:rsidR="00001AA8" w:rsidRDefault="00D32F59">
          <w:pPr>
            <w:pStyle w:val="TOC2"/>
            <w:tabs>
              <w:tab w:val="right" w:leader="dot" w:pos="8296"/>
            </w:tabs>
            <w:rPr>
              <w:noProof/>
            </w:rPr>
          </w:pPr>
          <w:hyperlink w:anchor="_Toc93111265" w:history="1">
            <w:r w:rsidR="00001AA8" w:rsidRPr="007E26CD">
              <w:rPr>
                <w:rStyle w:val="a8"/>
                <w:noProof/>
              </w:rPr>
              <w:t>2.4 Storage Specifications</w:t>
            </w:r>
            <w:r w:rsidR="00001AA8">
              <w:rPr>
                <w:noProof/>
                <w:webHidden/>
              </w:rPr>
              <w:tab/>
            </w:r>
            <w:r w:rsidR="00001AA8">
              <w:rPr>
                <w:noProof/>
                <w:webHidden/>
              </w:rPr>
              <w:fldChar w:fldCharType="begin"/>
            </w:r>
            <w:r w:rsidR="00001AA8">
              <w:rPr>
                <w:noProof/>
                <w:webHidden/>
              </w:rPr>
              <w:instrText xml:space="preserve"> PAGEREF _Toc93111265 \h </w:instrText>
            </w:r>
            <w:r w:rsidR="00001AA8">
              <w:rPr>
                <w:noProof/>
                <w:webHidden/>
              </w:rPr>
            </w:r>
            <w:r w:rsidR="00001AA8">
              <w:rPr>
                <w:noProof/>
                <w:webHidden/>
              </w:rPr>
              <w:fldChar w:fldCharType="separate"/>
            </w:r>
            <w:r w:rsidR="00001AA8">
              <w:rPr>
                <w:noProof/>
                <w:webHidden/>
              </w:rPr>
              <w:t>3</w:t>
            </w:r>
            <w:r w:rsidR="00001AA8">
              <w:rPr>
                <w:noProof/>
                <w:webHidden/>
              </w:rPr>
              <w:fldChar w:fldCharType="end"/>
            </w:r>
          </w:hyperlink>
        </w:p>
        <w:p w14:paraId="08085C1A" w14:textId="7C78246D" w:rsidR="00001AA8" w:rsidRDefault="00D32F59">
          <w:pPr>
            <w:pStyle w:val="TOC2"/>
            <w:tabs>
              <w:tab w:val="right" w:leader="dot" w:pos="8296"/>
            </w:tabs>
            <w:rPr>
              <w:noProof/>
            </w:rPr>
          </w:pPr>
          <w:hyperlink w:anchor="_Toc93111266" w:history="1">
            <w:r w:rsidR="00001AA8" w:rsidRPr="007E26CD">
              <w:rPr>
                <w:rStyle w:val="a8"/>
                <w:noProof/>
              </w:rPr>
              <w:t>2.5 Storage expansion</w:t>
            </w:r>
            <w:r w:rsidR="00001AA8">
              <w:rPr>
                <w:noProof/>
                <w:webHidden/>
              </w:rPr>
              <w:tab/>
            </w:r>
            <w:r w:rsidR="00001AA8">
              <w:rPr>
                <w:noProof/>
                <w:webHidden/>
              </w:rPr>
              <w:fldChar w:fldCharType="begin"/>
            </w:r>
            <w:r w:rsidR="00001AA8">
              <w:rPr>
                <w:noProof/>
                <w:webHidden/>
              </w:rPr>
              <w:instrText xml:space="preserve"> PAGEREF _Toc93111266 \h </w:instrText>
            </w:r>
            <w:r w:rsidR="00001AA8">
              <w:rPr>
                <w:noProof/>
                <w:webHidden/>
              </w:rPr>
            </w:r>
            <w:r w:rsidR="00001AA8">
              <w:rPr>
                <w:noProof/>
                <w:webHidden/>
              </w:rPr>
              <w:fldChar w:fldCharType="separate"/>
            </w:r>
            <w:r w:rsidR="00001AA8">
              <w:rPr>
                <w:noProof/>
                <w:webHidden/>
              </w:rPr>
              <w:t>3</w:t>
            </w:r>
            <w:r w:rsidR="00001AA8">
              <w:rPr>
                <w:noProof/>
                <w:webHidden/>
              </w:rPr>
              <w:fldChar w:fldCharType="end"/>
            </w:r>
          </w:hyperlink>
        </w:p>
        <w:p w14:paraId="43C1FA48" w14:textId="7231DEBA" w:rsidR="00001AA8" w:rsidRDefault="00D32F59">
          <w:pPr>
            <w:pStyle w:val="TOC2"/>
            <w:tabs>
              <w:tab w:val="right" w:leader="dot" w:pos="8296"/>
            </w:tabs>
            <w:rPr>
              <w:noProof/>
            </w:rPr>
          </w:pPr>
          <w:hyperlink w:anchor="_Toc93111267" w:history="1">
            <w:r w:rsidR="00001AA8" w:rsidRPr="007E26CD">
              <w:rPr>
                <w:rStyle w:val="a8"/>
                <w:noProof/>
              </w:rPr>
              <w:t>2.6 Inquiry method</w:t>
            </w:r>
            <w:r w:rsidR="00001AA8">
              <w:rPr>
                <w:noProof/>
                <w:webHidden/>
              </w:rPr>
              <w:tab/>
            </w:r>
            <w:r w:rsidR="00001AA8">
              <w:rPr>
                <w:noProof/>
                <w:webHidden/>
              </w:rPr>
              <w:fldChar w:fldCharType="begin"/>
            </w:r>
            <w:r w:rsidR="00001AA8">
              <w:rPr>
                <w:noProof/>
                <w:webHidden/>
              </w:rPr>
              <w:instrText xml:space="preserve"> PAGEREF _Toc93111267 \h </w:instrText>
            </w:r>
            <w:r w:rsidR="00001AA8">
              <w:rPr>
                <w:noProof/>
                <w:webHidden/>
              </w:rPr>
            </w:r>
            <w:r w:rsidR="00001AA8">
              <w:rPr>
                <w:noProof/>
                <w:webHidden/>
              </w:rPr>
              <w:fldChar w:fldCharType="separate"/>
            </w:r>
            <w:r w:rsidR="00001AA8">
              <w:rPr>
                <w:noProof/>
                <w:webHidden/>
              </w:rPr>
              <w:t>4</w:t>
            </w:r>
            <w:r w:rsidR="00001AA8">
              <w:rPr>
                <w:noProof/>
                <w:webHidden/>
              </w:rPr>
              <w:fldChar w:fldCharType="end"/>
            </w:r>
          </w:hyperlink>
        </w:p>
        <w:p w14:paraId="03AB75C6" w14:textId="76C5E5B2" w:rsidR="00001AA8" w:rsidRDefault="00D32F59">
          <w:pPr>
            <w:pStyle w:val="TOC2"/>
            <w:tabs>
              <w:tab w:val="right" w:leader="dot" w:pos="8296"/>
            </w:tabs>
            <w:rPr>
              <w:noProof/>
            </w:rPr>
          </w:pPr>
          <w:hyperlink w:anchor="_Toc93111268" w:history="1">
            <w:r w:rsidR="00001AA8" w:rsidRPr="007E26CD">
              <w:rPr>
                <w:rStyle w:val="a8"/>
                <w:noProof/>
              </w:rPr>
              <w:t>2.7 Transactions</w:t>
            </w:r>
            <w:r w:rsidR="00001AA8">
              <w:rPr>
                <w:noProof/>
                <w:webHidden/>
              </w:rPr>
              <w:tab/>
            </w:r>
            <w:r w:rsidR="00001AA8">
              <w:rPr>
                <w:noProof/>
                <w:webHidden/>
              </w:rPr>
              <w:fldChar w:fldCharType="begin"/>
            </w:r>
            <w:r w:rsidR="00001AA8">
              <w:rPr>
                <w:noProof/>
                <w:webHidden/>
              </w:rPr>
              <w:instrText xml:space="preserve"> PAGEREF _Toc93111268 \h </w:instrText>
            </w:r>
            <w:r w:rsidR="00001AA8">
              <w:rPr>
                <w:noProof/>
                <w:webHidden/>
              </w:rPr>
            </w:r>
            <w:r w:rsidR="00001AA8">
              <w:rPr>
                <w:noProof/>
                <w:webHidden/>
              </w:rPr>
              <w:fldChar w:fldCharType="separate"/>
            </w:r>
            <w:r w:rsidR="00001AA8">
              <w:rPr>
                <w:noProof/>
                <w:webHidden/>
              </w:rPr>
              <w:t>4</w:t>
            </w:r>
            <w:r w:rsidR="00001AA8">
              <w:rPr>
                <w:noProof/>
                <w:webHidden/>
              </w:rPr>
              <w:fldChar w:fldCharType="end"/>
            </w:r>
          </w:hyperlink>
        </w:p>
        <w:p w14:paraId="63D1E9B2" w14:textId="208DE878" w:rsidR="00001AA8" w:rsidRDefault="00D32F59">
          <w:pPr>
            <w:pStyle w:val="TOC2"/>
            <w:tabs>
              <w:tab w:val="right" w:leader="dot" w:pos="8296"/>
            </w:tabs>
            <w:rPr>
              <w:noProof/>
            </w:rPr>
          </w:pPr>
          <w:hyperlink w:anchor="_Toc93111269" w:history="1">
            <w:r w:rsidR="00001AA8" w:rsidRPr="007E26CD">
              <w:rPr>
                <w:rStyle w:val="a8"/>
                <w:noProof/>
              </w:rPr>
              <w:t>2.8 Performance</w:t>
            </w:r>
            <w:r w:rsidR="00001AA8">
              <w:rPr>
                <w:noProof/>
                <w:webHidden/>
              </w:rPr>
              <w:tab/>
            </w:r>
            <w:r w:rsidR="00001AA8">
              <w:rPr>
                <w:noProof/>
                <w:webHidden/>
              </w:rPr>
              <w:fldChar w:fldCharType="begin"/>
            </w:r>
            <w:r w:rsidR="00001AA8">
              <w:rPr>
                <w:noProof/>
                <w:webHidden/>
              </w:rPr>
              <w:instrText xml:space="preserve"> PAGEREF _Toc93111269 \h </w:instrText>
            </w:r>
            <w:r w:rsidR="00001AA8">
              <w:rPr>
                <w:noProof/>
                <w:webHidden/>
              </w:rPr>
            </w:r>
            <w:r w:rsidR="00001AA8">
              <w:rPr>
                <w:noProof/>
                <w:webHidden/>
              </w:rPr>
              <w:fldChar w:fldCharType="separate"/>
            </w:r>
            <w:r w:rsidR="00001AA8">
              <w:rPr>
                <w:noProof/>
                <w:webHidden/>
              </w:rPr>
              <w:t>5</w:t>
            </w:r>
            <w:r w:rsidR="00001AA8">
              <w:rPr>
                <w:noProof/>
                <w:webHidden/>
              </w:rPr>
              <w:fldChar w:fldCharType="end"/>
            </w:r>
          </w:hyperlink>
        </w:p>
        <w:p w14:paraId="06FF376C" w14:textId="353516F2" w:rsidR="00001AA8" w:rsidRDefault="00D32F59">
          <w:pPr>
            <w:pStyle w:val="TOC2"/>
            <w:tabs>
              <w:tab w:val="right" w:leader="dot" w:pos="8296"/>
            </w:tabs>
            <w:rPr>
              <w:noProof/>
            </w:rPr>
          </w:pPr>
          <w:hyperlink w:anchor="_Toc93111270" w:history="1">
            <w:r w:rsidR="00001AA8" w:rsidRPr="007E26CD">
              <w:rPr>
                <w:rStyle w:val="a8"/>
                <w:noProof/>
              </w:rPr>
              <w:t>2.9 Authorization method</w:t>
            </w:r>
            <w:r w:rsidR="00001AA8">
              <w:rPr>
                <w:noProof/>
                <w:webHidden/>
              </w:rPr>
              <w:tab/>
            </w:r>
            <w:r w:rsidR="00001AA8">
              <w:rPr>
                <w:noProof/>
                <w:webHidden/>
              </w:rPr>
              <w:fldChar w:fldCharType="begin"/>
            </w:r>
            <w:r w:rsidR="00001AA8">
              <w:rPr>
                <w:noProof/>
                <w:webHidden/>
              </w:rPr>
              <w:instrText xml:space="preserve"> PAGEREF _Toc93111270 \h </w:instrText>
            </w:r>
            <w:r w:rsidR="00001AA8">
              <w:rPr>
                <w:noProof/>
                <w:webHidden/>
              </w:rPr>
            </w:r>
            <w:r w:rsidR="00001AA8">
              <w:rPr>
                <w:noProof/>
                <w:webHidden/>
              </w:rPr>
              <w:fldChar w:fldCharType="separate"/>
            </w:r>
            <w:r w:rsidR="00001AA8">
              <w:rPr>
                <w:noProof/>
                <w:webHidden/>
              </w:rPr>
              <w:t>5</w:t>
            </w:r>
            <w:r w:rsidR="00001AA8">
              <w:rPr>
                <w:noProof/>
                <w:webHidden/>
              </w:rPr>
              <w:fldChar w:fldCharType="end"/>
            </w:r>
          </w:hyperlink>
        </w:p>
        <w:p w14:paraId="07FDD0FA" w14:textId="671050BE" w:rsidR="00001AA8" w:rsidRDefault="00D32F59">
          <w:pPr>
            <w:pStyle w:val="TOC1"/>
            <w:tabs>
              <w:tab w:val="right" w:leader="dot" w:pos="8296"/>
            </w:tabs>
            <w:rPr>
              <w:noProof/>
            </w:rPr>
          </w:pPr>
          <w:hyperlink w:anchor="_Toc93111271" w:history="1">
            <w:r w:rsidR="00001AA8" w:rsidRPr="007E26CD">
              <w:rPr>
                <w:rStyle w:val="a8"/>
                <w:noProof/>
              </w:rPr>
              <w:t>3 Database Creation</w:t>
            </w:r>
            <w:r w:rsidR="00001AA8">
              <w:rPr>
                <w:noProof/>
                <w:webHidden/>
              </w:rPr>
              <w:tab/>
            </w:r>
            <w:r w:rsidR="00001AA8">
              <w:rPr>
                <w:noProof/>
                <w:webHidden/>
              </w:rPr>
              <w:fldChar w:fldCharType="begin"/>
            </w:r>
            <w:r w:rsidR="00001AA8">
              <w:rPr>
                <w:noProof/>
                <w:webHidden/>
              </w:rPr>
              <w:instrText xml:space="preserve"> PAGEREF _Toc93111271 \h </w:instrText>
            </w:r>
            <w:r w:rsidR="00001AA8">
              <w:rPr>
                <w:noProof/>
                <w:webHidden/>
              </w:rPr>
            </w:r>
            <w:r w:rsidR="00001AA8">
              <w:rPr>
                <w:noProof/>
                <w:webHidden/>
              </w:rPr>
              <w:fldChar w:fldCharType="separate"/>
            </w:r>
            <w:r w:rsidR="00001AA8">
              <w:rPr>
                <w:noProof/>
                <w:webHidden/>
              </w:rPr>
              <w:t>5</w:t>
            </w:r>
            <w:r w:rsidR="00001AA8">
              <w:rPr>
                <w:noProof/>
                <w:webHidden/>
              </w:rPr>
              <w:fldChar w:fldCharType="end"/>
            </w:r>
          </w:hyperlink>
        </w:p>
        <w:p w14:paraId="2F46B6C7" w14:textId="300DFDC6" w:rsidR="00001AA8" w:rsidRDefault="00D32F59">
          <w:pPr>
            <w:pStyle w:val="TOC2"/>
            <w:tabs>
              <w:tab w:val="right" w:leader="dot" w:pos="8296"/>
            </w:tabs>
            <w:rPr>
              <w:noProof/>
            </w:rPr>
          </w:pPr>
          <w:hyperlink w:anchor="_Toc93111272" w:history="1">
            <w:r w:rsidR="00001AA8" w:rsidRPr="007E26CD">
              <w:rPr>
                <w:rStyle w:val="a8"/>
                <w:noProof/>
              </w:rPr>
              <w:t>3.1 Database Design Principles</w:t>
            </w:r>
            <w:r w:rsidR="00001AA8">
              <w:rPr>
                <w:noProof/>
                <w:webHidden/>
              </w:rPr>
              <w:tab/>
            </w:r>
            <w:r w:rsidR="00001AA8">
              <w:rPr>
                <w:noProof/>
                <w:webHidden/>
              </w:rPr>
              <w:fldChar w:fldCharType="begin"/>
            </w:r>
            <w:r w:rsidR="00001AA8">
              <w:rPr>
                <w:noProof/>
                <w:webHidden/>
              </w:rPr>
              <w:instrText xml:space="preserve"> PAGEREF _Toc93111272 \h </w:instrText>
            </w:r>
            <w:r w:rsidR="00001AA8">
              <w:rPr>
                <w:noProof/>
                <w:webHidden/>
              </w:rPr>
            </w:r>
            <w:r w:rsidR="00001AA8">
              <w:rPr>
                <w:noProof/>
                <w:webHidden/>
              </w:rPr>
              <w:fldChar w:fldCharType="separate"/>
            </w:r>
            <w:r w:rsidR="00001AA8">
              <w:rPr>
                <w:noProof/>
                <w:webHidden/>
              </w:rPr>
              <w:t>5</w:t>
            </w:r>
            <w:r w:rsidR="00001AA8">
              <w:rPr>
                <w:noProof/>
                <w:webHidden/>
              </w:rPr>
              <w:fldChar w:fldCharType="end"/>
            </w:r>
          </w:hyperlink>
        </w:p>
        <w:p w14:paraId="46DEAD5C" w14:textId="0173E75E" w:rsidR="00001AA8" w:rsidRDefault="00D32F59">
          <w:pPr>
            <w:pStyle w:val="TOC2"/>
            <w:tabs>
              <w:tab w:val="right" w:leader="dot" w:pos="8296"/>
            </w:tabs>
            <w:rPr>
              <w:noProof/>
            </w:rPr>
          </w:pPr>
          <w:hyperlink w:anchor="_Toc93111273" w:history="1">
            <w:r w:rsidR="00001AA8" w:rsidRPr="007E26CD">
              <w:rPr>
                <w:rStyle w:val="a8"/>
                <w:noProof/>
              </w:rPr>
              <w:t>3.2 Database Logic Design</w:t>
            </w:r>
            <w:r w:rsidR="00001AA8">
              <w:rPr>
                <w:noProof/>
                <w:webHidden/>
              </w:rPr>
              <w:tab/>
            </w:r>
            <w:r w:rsidR="00001AA8">
              <w:rPr>
                <w:noProof/>
                <w:webHidden/>
              </w:rPr>
              <w:fldChar w:fldCharType="begin"/>
            </w:r>
            <w:r w:rsidR="00001AA8">
              <w:rPr>
                <w:noProof/>
                <w:webHidden/>
              </w:rPr>
              <w:instrText xml:space="preserve"> PAGEREF _Toc93111273 \h </w:instrText>
            </w:r>
            <w:r w:rsidR="00001AA8">
              <w:rPr>
                <w:noProof/>
                <w:webHidden/>
              </w:rPr>
            </w:r>
            <w:r w:rsidR="00001AA8">
              <w:rPr>
                <w:noProof/>
                <w:webHidden/>
              </w:rPr>
              <w:fldChar w:fldCharType="separate"/>
            </w:r>
            <w:r w:rsidR="00001AA8">
              <w:rPr>
                <w:noProof/>
                <w:webHidden/>
              </w:rPr>
              <w:t>7</w:t>
            </w:r>
            <w:r w:rsidR="00001AA8">
              <w:rPr>
                <w:noProof/>
                <w:webHidden/>
              </w:rPr>
              <w:fldChar w:fldCharType="end"/>
            </w:r>
          </w:hyperlink>
        </w:p>
        <w:p w14:paraId="67AD7DAF" w14:textId="24328F10" w:rsidR="00001AA8" w:rsidRDefault="00D32F59">
          <w:pPr>
            <w:pStyle w:val="TOC2"/>
            <w:tabs>
              <w:tab w:val="right" w:leader="dot" w:pos="8296"/>
            </w:tabs>
            <w:rPr>
              <w:noProof/>
            </w:rPr>
          </w:pPr>
          <w:hyperlink w:anchor="_Toc93111274" w:history="1">
            <w:r w:rsidR="00001AA8" w:rsidRPr="007E26CD">
              <w:rPr>
                <w:rStyle w:val="a8"/>
                <w:noProof/>
              </w:rPr>
              <w:t>3.3 Design of Data Table</w:t>
            </w:r>
            <w:r w:rsidR="00001AA8">
              <w:rPr>
                <w:noProof/>
                <w:webHidden/>
              </w:rPr>
              <w:tab/>
            </w:r>
            <w:r w:rsidR="00001AA8">
              <w:rPr>
                <w:noProof/>
                <w:webHidden/>
              </w:rPr>
              <w:fldChar w:fldCharType="begin"/>
            </w:r>
            <w:r w:rsidR="00001AA8">
              <w:rPr>
                <w:noProof/>
                <w:webHidden/>
              </w:rPr>
              <w:instrText xml:space="preserve"> PAGEREF _Toc93111274 \h </w:instrText>
            </w:r>
            <w:r w:rsidR="00001AA8">
              <w:rPr>
                <w:noProof/>
                <w:webHidden/>
              </w:rPr>
            </w:r>
            <w:r w:rsidR="00001AA8">
              <w:rPr>
                <w:noProof/>
                <w:webHidden/>
              </w:rPr>
              <w:fldChar w:fldCharType="separate"/>
            </w:r>
            <w:r w:rsidR="00001AA8">
              <w:rPr>
                <w:noProof/>
                <w:webHidden/>
              </w:rPr>
              <w:t>7</w:t>
            </w:r>
            <w:r w:rsidR="00001AA8">
              <w:rPr>
                <w:noProof/>
                <w:webHidden/>
              </w:rPr>
              <w:fldChar w:fldCharType="end"/>
            </w:r>
          </w:hyperlink>
        </w:p>
        <w:p w14:paraId="05BB858F" w14:textId="57F96F5C" w:rsidR="00001AA8" w:rsidRDefault="00D32F59">
          <w:pPr>
            <w:pStyle w:val="TOC1"/>
            <w:tabs>
              <w:tab w:val="right" w:leader="dot" w:pos="8296"/>
            </w:tabs>
            <w:rPr>
              <w:noProof/>
            </w:rPr>
          </w:pPr>
          <w:hyperlink w:anchor="_Toc93111275" w:history="1">
            <w:r w:rsidR="00001AA8" w:rsidRPr="007E26CD">
              <w:rPr>
                <w:rStyle w:val="a8"/>
                <w:noProof/>
              </w:rPr>
              <w:t>4 Transaction</w:t>
            </w:r>
            <w:r w:rsidR="00001AA8">
              <w:rPr>
                <w:noProof/>
                <w:webHidden/>
              </w:rPr>
              <w:tab/>
            </w:r>
            <w:r w:rsidR="00001AA8">
              <w:rPr>
                <w:noProof/>
                <w:webHidden/>
              </w:rPr>
              <w:fldChar w:fldCharType="begin"/>
            </w:r>
            <w:r w:rsidR="00001AA8">
              <w:rPr>
                <w:noProof/>
                <w:webHidden/>
              </w:rPr>
              <w:instrText xml:space="preserve"> PAGEREF _Toc93111275 \h </w:instrText>
            </w:r>
            <w:r w:rsidR="00001AA8">
              <w:rPr>
                <w:noProof/>
                <w:webHidden/>
              </w:rPr>
            </w:r>
            <w:r w:rsidR="00001AA8">
              <w:rPr>
                <w:noProof/>
                <w:webHidden/>
              </w:rPr>
              <w:fldChar w:fldCharType="separate"/>
            </w:r>
            <w:r w:rsidR="00001AA8">
              <w:rPr>
                <w:noProof/>
                <w:webHidden/>
              </w:rPr>
              <w:t>14</w:t>
            </w:r>
            <w:r w:rsidR="00001AA8">
              <w:rPr>
                <w:noProof/>
                <w:webHidden/>
              </w:rPr>
              <w:fldChar w:fldCharType="end"/>
            </w:r>
          </w:hyperlink>
        </w:p>
        <w:p w14:paraId="05FF7068" w14:textId="2CF2AAE7" w:rsidR="00001AA8" w:rsidRDefault="00D32F59">
          <w:pPr>
            <w:pStyle w:val="TOC1"/>
            <w:tabs>
              <w:tab w:val="right" w:leader="dot" w:pos="8296"/>
            </w:tabs>
            <w:rPr>
              <w:noProof/>
            </w:rPr>
          </w:pPr>
          <w:hyperlink w:anchor="_Toc93111276" w:history="1">
            <w:r w:rsidR="00001AA8" w:rsidRPr="007E26CD">
              <w:rPr>
                <w:rStyle w:val="a8"/>
                <w:noProof/>
              </w:rPr>
              <w:t>5 Distributed Database Solution</w:t>
            </w:r>
            <w:r w:rsidR="00001AA8">
              <w:rPr>
                <w:noProof/>
                <w:webHidden/>
              </w:rPr>
              <w:tab/>
            </w:r>
            <w:r w:rsidR="00001AA8">
              <w:rPr>
                <w:noProof/>
                <w:webHidden/>
              </w:rPr>
              <w:fldChar w:fldCharType="begin"/>
            </w:r>
            <w:r w:rsidR="00001AA8">
              <w:rPr>
                <w:noProof/>
                <w:webHidden/>
              </w:rPr>
              <w:instrText xml:space="preserve"> PAGEREF _Toc93111276 \h </w:instrText>
            </w:r>
            <w:r w:rsidR="00001AA8">
              <w:rPr>
                <w:noProof/>
                <w:webHidden/>
              </w:rPr>
            </w:r>
            <w:r w:rsidR="00001AA8">
              <w:rPr>
                <w:noProof/>
                <w:webHidden/>
              </w:rPr>
              <w:fldChar w:fldCharType="separate"/>
            </w:r>
            <w:r w:rsidR="00001AA8">
              <w:rPr>
                <w:noProof/>
                <w:webHidden/>
              </w:rPr>
              <w:t>17</w:t>
            </w:r>
            <w:r w:rsidR="00001AA8">
              <w:rPr>
                <w:noProof/>
                <w:webHidden/>
              </w:rPr>
              <w:fldChar w:fldCharType="end"/>
            </w:r>
          </w:hyperlink>
        </w:p>
        <w:p w14:paraId="3387F4C3" w14:textId="66A3ABF8" w:rsidR="00001AA8" w:rsidRDefault="00D32F59">
          <w:pPr>
            <w:pStyle w:val="TOC1"/>
            <w:tabs>
              <w:tab w:val="right" w:leader="dot" w:pos="8296"/>
            </w:tabs>
            <w:rPr>
              <w:noProof/>
            </w:rPr>
          </w:pPr>
          <w:hyperlink w:anchor="_Toc93111277" w:history="1">
            <w:r w:rsidR="00001AA8" w:rsidRPr="007E26CD">
              <w:rPr>
                <w:rStyle w:val="a8"/>
                <w:noProof/>
              </w:rPr>
              <w:t>References</w:t>
            </w:r>
            <w:r w:rsidR="00001AA8">
              <w:rPr>
                <w:noProof/>
                <w:webHidden/>
              </w:rPr>
              <w:tab/>
            </w:r>
            <w:r w:rsidR="00001AA8">
              <w:rPr>
                <w:noProof/>
                <w:webHidden/>
              </w:rPr>
              <w:fldChar w:fldCharType="begin"/>
            </w:r>
            <w:r w:rsidR="00001AA8">
              <w:rPr>
                <w:noProof/>
                <w:webHidden/>
              </w:rPr>
              <w:instrText xml:space="preserve"> PAGEREF _Toc93111277 \h </w:instrText>
            </w:r>
            <w:r w:rsidR="00001AA8">
              <w:rPr>
                <w:noProof/>
                <w:webHidden/>
              </w:rPr>
            </w:r>
            <w:r w:rsidR="00001AA8">
              <w:rPr>
                <w:noProof/>
                <w:webHidden/>
              </w:rPr>
              <w:fldChar w:fldCharType="separate"/>
            </w:r>
            <w:r w:rsidR="00001AA8">
              <w:rPr>
                <w:noProof/>
                <w:webHidden/>
              </w:rPr>
              <w:t>19</w:t>
            </w:r>
            <w:r w:rsidR="00001AA8">
              <w:rPr>
                <w:noProof/>
                <w:webHidden/>
              </w:rPr>
              <w:fldChar w:fldCharType="end"/>
            </w:r>
          </w:hyperlink>
        </w:p>
        <w:p w14:paraId="6516F474" w14:textId="30093D62" w:rsidR="00001AA8" w:rsidRDefault="00001AA8">
          <w:r>
            <w:rPr>
              <w:b/>
              <w:bCs/>
              <w:lang w:val="zh-CN"/>
            </w:rPr>
            <w:fldChar w:fldCharType="end"/>
          </w:r>
        </w:p>
      </w:sdtContent>
    </w:sdt>
    <w:p w14:paraId="7B817117" w14:textId="648D3FFD" w:rsidR="00791BBA" w:rsidRPr="00FE125B" w:rsidRDefault="00001AA8" w:rsidP="00A603F6">
      <w:pPr>
        <w:spacing w:line="360" w:lineRule="auto"/>
        <w:rPr>
          <w:rFonts w:ascii="Arial" w:hAnsi="Arial" w:cs="Arial"/>
          <w:sz w:val="24"/>
          <w:szCs w:val="24"/>
        </w:rPr>
      </w:pPr>
      <w:r>
        <w:rPr>
          <w:rFonts w:ascii="Arial" w:hAnsi="Arial" w:cs="Arial"/>
          <w:sz w:val="24"/>
          <w:szCs w:val="24"/>
        </w:rPr>
        <w:br w:type="page"/>
      </w:r>
    </w:p>
    <w:p w14:paraId="273A954E" w14:textId="0F1468C6" w:rsidR="00791BBA" w:rsidRPr="00FE125B" w:rsidRDefault="00FE125B" w:rsidP="00FE125B">
      <w:pPr>
        <w:pStyle w:val="1"/>
      </w:pPr>
      <w:bookmarkStart w:id="0" w:name="_Toc93111260"/>
      <w:r w:rsidRPr="00FE125B">
        <w:lastRenderedPageBreak/>
        <w:t>1 Abstract</w:t>
      </w:r>
      <w:bookmarkEnd w:id="0"/>
    </w:p>
    <w:p w14:paraId="2B7CF9DD" w14:textId="2A6C61E5" w:rsidR="00791BBA" w:rsidRDefault="00763381" w:rsidP="00A603F6">
      <w:pPr>
        <w:spacing w:line="360" w:lineRule="auto"/>
        <w:rPr>
          <w:rFonts w:ascii="Arial" w:hAnsi="Arial" w:cs="Arial"/>
          <w:sz w:val="24"/>
          <w:szCs w:val="24"/>
        </w:rPr>
      </w:pPr>
      <w:r w:rsidRPr="00763381">
        <w:rPr>
          <w:rFonts w:ascii="Arial" w:hAnsi="Arial" w:cs="Arial"/>
          <w:sz w:val="24"/>
          <w:szCs w:val="24"/>
        </w:rPr>
        <w:t>The article first discusses and compares SQL database and NoSQL database, and then creates a database according to the needs of Eco Bike Hub. In addition, the article investigates the company's most important transactions to improve query performance. Finally, a distributed database design is proposed to provide a suitable fragmentation mode for the system.</w:t>
      </w:r>
    </w:p>
    <w:p w14:paraId="2A68DD44" w14:textId="441F682B" w:rsidR="00791BBA" w:rsidRDefault="00791BBA" w:rsidP="00A603F6">
      <w:pPr>
        <w:spacing w:line="360" w:lineRule="auto"/>
        <w:rPr>
          <w:rFonts w:ascii="Arial" w:hAnsi="Arial" w:cs="Arial"/>
          <w:sz w:val="24"/>
          <w:szCs w:val="24"/>
        </w:rPr>
      </w:pPr>
    </w:p>
    <w:p w14:paraId="14E444C1" w14:textId="097C3D96" w:rsidR="00763381" w:rsidRPr="00AF3B7F" w:rsidRDefault="00763381" w:rsidP="00AF3B7F">
      <w:pPr>
        <w:pStyle w:val="1"/>
      </w:pPr>
      <w:bookmarkStart w:id="1" w:name="_Toc93111261"/>
      <w:r>
        <w:t xml:space="preserve">2 </w:t>
      </w:r>
      <w:r w:rsidRPr="00763381">
        <w:t xml:space="preserve">SQL </w:t>
      </w:r>
      <w:r>
        <w:t>vs.</w:t>
      </w:r>
      <w:r w:rsidRPr="00763381">
        <w:t xml:space="preserve"> NoSQL</w:t>
      </w:r>
      <w:bookmarkEnd w:id="1"/>
    </w:p>
    <w:p w14:paraId="1CA01358" w14:textId="614456D9" w:rsidR="002E7ACA" w:rsidRPr="002E7ACA" w:rsidRDefault="002E7ACA" w:rsidP="002E7ACA">
      <w:pPr>
        <w:pStyle w:val="2"/>
      </w:pPr>
      <w:bookmarkStart w:id="2" w:name="_Toc93111263"/>
      <w:r>
        <w:t>2.</w:t>
      </w:r>
      <w:r w:rsidR="00AF3B7F">
        <w:t>1</w:t>
      </w:r>
      <w:r>
        <w:t xml:space="preserve"> </w:t>
      </w:r>
      <w:r w:rsidRPr="002E7ACA">
        <w:t>Storage method</w:t>
      </w:r>
      <w:bookmarkEnd w:id="2"/>
    </w:p>
    <w:p w14:paraId="20B68009" w14:textId="6695424B" w:rsidR="002E7ACA" w:rsidRPr="002E7ACA" w:rsidRDefault="005A403C" w:rsidP="002E7ACA">
      <w:pPr>
        <w:spacing w:line="360" w:lineRule="auto"/>
        <w:rPr>
          <w:rFonts w:ascii="Arial" w:hAnsi="Arial" w:cs="Arial"/>
          <w:sz w:val="24"/>
          <w:szCs w:val="24"/>
        </w:rPr>
      </w:pPr>
      <w:r w:rsidRPr="005A403C">
        <w:rPr>
          <w:rFonts w:ascii="Arial" w:hAnsi="Arial" w:cs="Arial"/>
          <w:sz w:val="24"/>
          <w:szCs w:val="24"/>
        </w:rPr>
        <w:t xml:space="preserve">SQL databases exist in the form of tables, and the rows and columns of the table represent the data, so it is easy to extract the data. However, </w:t>
      </w:r>
      <w:proofErr w:type="spellStart"/>
      <w:r w:rsidRPr="005A403C">
        <w:rPr>
          <w:rFonts w:ascii="Arial" w:hAnsi="Arial" w:cs="Arial"/>
          <w:sz w:val="24"/>
          <w:szCs w:val="24"/>
        </w:rPr>
        <w:t>Nosql</w:t>
      </w:r>
      <w:proofErr w:type="spellEnd"/>
      <w:r w:rsidRPr="005A403C">
        <w:rPr>
          <w:rFonts w:ascii="Arial" w:hAnsi="Arial" w:cs="Arial"/>
          <w:sz w:val="24"/>
          <w:szCs w:val="24"/>
        </w:rPr>
        <w:t xml:space="preserve"> databases are big chunks of integration. Often stored in datasets, making it difficult to extract data</w:t>
      </w:r>
      <w:r w:rsidR="00320B36">
        <w:t>(</w:t>
      </w:r>
      <w:r w:rsidR="00320B36" w:rsidRPr="00320B36">
        <w:rPr>
          <w:rFonts w:ascii="Arial" w:hAnsi="Arial" w:cs="Arial"/>
          <w:sz w:val="24"/>
          <w:szCs w:val="24"/>
        </w:rPr>
        <w:t>Choi, Lee</w:t>
      </w:r>
      <w:r w:rsidR="00320B36">
        <w:rPr>
          <w:rFonts w:ascii="Arial" w:hAnsi="Arial" w:cs="Arial"/>
          <w:sz w:val="24"/>
          <w:szCs w:val="24"/>
        </w:rPr>
        <w:t xml:space="preserve"> </w:t>
      </w:r>
      <w:r w:rsidR="00320B36" w:rsidRPr="00320B36">
        <w:rPr>
          <w:rFonts w:ascii="Arial" w:hAnsi="Arial" w:cs="Arial"/>
          <w:sz w:val="24"/>
          <w:szCs w:val="24"/>
        </w:rPr>
        <w:t>and Jeong2021)</w:t>
      </w:r>
      <w:r w:rsidR="002E7ACA" w:rsidRPr="002E7ACA">
        <w:rPr>
          <w:rFonts w:ascii="Arial" w:hAnsi="Arial" w:cs="Arial"/>
          <w:sz w:val="24"/>
          <w:szCs w:val="24"/>
        </w:rPr>
        <w:t>.</w:t>
      </w:r>
    </w:p>
    <w:p w14:paraId="145A9EBB" w14:textId="77777777" w:rsidR="002E7ACA" w:rsidRPr="002E7ACA" w:rsidRDefault="002E7ACA" w:rsidP="002E7ACA">
      <w:pPr>
        <w:spacing w:line="360" w:lineRule="auto"/>
        <w:rPr>
          <w:rFonts w:ascii="Arial" w:hAnsi="Arial" w:cs="Arial"/>
          <w:sz w:val="24"/>
          <w:szCs w:val="24"/>
        </w:rPr>
      </w:pPr>
    </w:p>
    <w:p w14:paraId="73882E04" w14:textId="32A44531" w:rsidR="002E7ACA" w:rsidRPr="002E7ACA" w:rsidRDefault="002E7ACA" w:rsidP="002E7ACA">
      <w:pPr>
        <w:pStyle w:val="2"/>
      </w:pPr>
      <w:bookmarkStart w:id="3" w:name="_Toc93111264"/>
      <w:r>
        <w:t>2.</w:t>
      </w:r>
      <w:r w:rsidR="00AF3B7F">
        <w:t>2</w:t>
      </w:r>
      <w:r w:rsidRPr="002E7ACA">
        <w:t xml:space="preserve"> Storage structure</w:t>
      </w:r>
      <w:bookmarkEnd w:id="3"/>
    </w:p>
    <w:p w14:paraId="2B57DCAE" w14:textId="4B615926" w:rsidR="002E7ACA" w:rsidRDefault="00CE1B38" w:rsidP="002E7ACA">
      <w:pPr>
        <w:spacing w:line="360" w:lineRule="auto"/>
        <w:rPr>
          <w:rFonts w:ascii="Arial" w:hAnsi="Arial" w:cs="Arial"/>
          <w:sz w:val="24"/>
          <w:szCs w:val="24"/>
        </w:rPr>
      </w:pPr>
      <w:r w:rsidRPr="00CE1B38">
        <w:rPr>
          <w:rFonts w:ascii="Arial" w:hAnsi="Arial" w:cs="Arial"/>
          <w:sz w:val="24"/>
          <w:szCs w:val="24"/>
        </w:rPr>
        <w:t>Bai (2020)</w:t>
      </w:r>
      <w:r>
        <w:rPr>
          <w:rFonts w:ascii="Arial" w:hAnsi="Arial" w:cs="Arial"/>
          <w:sz w:val="24"/>
          <w:szCs w:val="24"/>
        </w:rPr>
        <w:t xml:space="preserve"> stated that </w:t>
      </w:r>
      <w:r w:rsidR="00567C99" w:rsidRPr="00567C99">
        <w:rPr>
          <w:rFonts w:ascii="Arial" w:hAnsi="Arial" w:cs="Arial"/>
          <w:sz w:val="24"/>
          <w:szCs w:val="24"/>
        </w:rPr>
        <w:t xml:space="preserve">SQL databases correspond to structured data. A data table has a predefined structure (definition of columns) that describes the form and content of the data. Although the predefined structure means reliability and stability, it is very difficult to modify the data. </w:t>
      </w:r>
      <w:proofErr w:type="spellStart"/>
      <w:r w:rsidR="00567C99" w:rsidRPr="00567C99">
        <w:rPr>
          <w:rFonts w:ascii="Arial" w:hAnsi="Arial" w:cs="Arial"/>
          <w:sz w:val="24"/>
          <w:szCs w:val="24"/>
        </w:rPr>
        <w:t>Nosql</w:t>
      </w:r>
      <w:proofErr w:type="spellEnd"/>
      <w:r w:rsidR="00567C99" w:rsidRPr="00567C99">
        <w:rPr>
          <w:rFonts w:ascii="Arial" w:hAnsi="Arial" w:cs="Arial"/>
          <w:sz w:val="24"/>
          <w:szCs w:val="24"/>
        </w:rPr>
        <w:t xml:space="preserve"> database based on dynamic structure can easily handle unstructured data.</w:t>
      </w:r>
    </w:p>
    <w:p w14:paraId="281811CB" w14:textId="77777777" w:rsidR="00567C99" w:rsidRDefault="00567C99" w:rsidP="002E7ACA">
      <w:pPr>
        <w:spacing w:line="360" w:lineRule="auto"/>
        <w:rPr>
          <w:rFonts w:ascii="Arial" w:hAnsi="Arial" w:cs="Arial"/>
          <w:sz w:val="24"/>
          <w:szCs w:val="24"/>
        </w:rPr>
      </w:pPr>
    </w:p>
    <w:p w14:paraId="2B83A944" w14:textId="74CC2956" w:rsidR="002E7ACA" w:rsidRPr="002E7ACA" w:rsidRDefault="002E7ACA" w:rsidP="002E7ACA">
      <w:pPr>
        <w:pStyle w:val="2"/>
      </w:pPr>
      <w:bookmarkStart w:id="4" w:name="_Toc93111265"/>
      <w:r>
        <w:t>2.</w:t>
      </w:r>
      <w:r w:rsidR="00AF3B7F">
        <w:t>3</w:t>
      </w:r>
      <w:r w:rsidRPr="002E7ACA">
        <w:t xml:space="preserve"> Storage Specifications</w:t>
      </w:r>
      <w:bookmarkEnd w:id="4"/>
    </w:p>
    <w:p w14:paraId="50A32301" w14:textId="0C7DC439" w:rsidR="002E7ACA" w:rsidRDefault="00093CE0" w:rsidP="002E7ACA">
      <w:pPr>
        <w:spacing w:line="360" w:lineRule="auto"/>
        <w:rPr>
          <w:rFonts w:ascii="Arial" w:hAnsi="Arial" w:cs="Arial"/>
          <w:sz w:val="24"/>
          <w:szCs w:val="24"/>
        </w:rPr>
      </w:pPr>
      <w:r w:rsidRPr="00093CE0">
        <w:rPr>
          <w:rFonts w:ascii="Arial" w:hAnsi="Arial" w:cs="Arial"/>
          <w:sz w:val="24"/>
          <w:szCs w:val="24"/>
        </w:rPr>
        <w:t xml:space="preserve">To avoid duplication and simplify space utilization, SQL databases divide data into the smallest relational tables, which facilitates table management. But when doing multi-table queries, data management becomes a bit of a hassle. </w:t>
      </w:r>
      <w:proofErr w:type="spellStart"/>
      <w:r w:rsidRPr="00093CE0">
        <w:rPr>
          <w:rFonts w:ascii="Arial" w:hAnsi="Arial" w:cs="Arial"/>
          <w:sz w:val="24"/>
          <w:szCs w:val="24"/>
        </w:rPr>
        <w:t>Nosql</w:t>
      </w:r>
      <w:proofErr w:type="spellEnd"/>
      <w:r w:rsidRPr="00093CE0">
        <w:rPr>
          <w:rFonts w:ascii="Arial" w:hAnsi="Arial" w:cs="Arial"/>
          <w:sz w:val="24"/>
          <w:szCs w:val="24"/>
        </w:rPr>
        <w:t xml:space="preserve"> datasets are stored flat, which makes it easier to read and write entire </w:t>
      </w:r>
      <w:r w:rsidRPr="00093CE0">
        <w:rPr>
          <w:rFonts w:ascii="Arial" w:hAnsi="Arial" w:cs="Arial"/>
          <w:sz w:val="24"/>
          <w:szCs w:val="24"/>
        </w:rPr>
        <w:lastRenderedPageBreak/>
        <w:t>blocks of data, although this makes data potentially repetitive.</w:t>
      </w:r>
    </w:p>
    <w:p w14:paraId="4FDD6465" w14:textId="77777777" w:rsidR="00093CE0" w:rsidRPr="002E7ACA" w:rsidRDefault="00093CE0" w:rsidP="002E7ACA">
      <w:pPr>
        <w:spacing w:line="360" w:lineRule="auto"/>
        <w:rPr>
          <w:rFonts w:ascii="Arial" w:hAnsi="Arial" w:cs="Arial"/>
          <w:sz w:val="24"/>
          <w:szCs w:val="24"/>
        </w:rPr>
      </w:pPr>
    </w:p>
    <w:p w14:paraId="1D82C810" w14:textId="4D253910" w:rsidR="002E7ACA" w:rsidRPr="002E7ACA" w:rsidRDefault="002E7ACA" w:rsidP="002E7ACA">
      <w:pPr>
        <w:pStyle w:val="2"/>
      </w:pPr>
      <w:bookmarkStart w:id="5" w:name="_Toc93111266"/>
      <w:r>
        <w:t>2.</w:t>
      </w:r>
      <w:r w:rsidR="00AF3B7F">
        <w:t>4</w:t>
      </w:r>
      <w:r w:rsidRPr="002E7ACA">
        <w:t xml:space="preserve"> Storage expansion</w:t>
      </w:r>
      <w:bookmarkEnd w:id="5"/>
    </w:p>
    <w:p w14:paraId="2266DA1A" w14:textId="0E5F9A1D" w:rsidR="002E7ACA" w:rsidRDefault="0088430B" w:rsidP="002E7ACA">
      <w:pPr>
        <w:spacing w:line="360" w:lineRule="auto"/>
        <w:rPr>
          <w:rFonts w:ascii="Arial" w:hAnsi="Arial" w:cs="Arial"/>
          <w:sz w:val="24"/>
          <w:szCs w:val="24"/>
        </w:rPr>
      </w:pPr>
      <w:r w:rsidRPr="0088430B">
        <w:rPr>
          <w:rFonts w:ascii="Arial" w:hAnsi="Arial" w:cs="Arial"/>
          <w:sz w:val="24"/>
          <w:szCs w:val="24"/>
        </w:rPr>
        <w:t xml:space="preserve">The biggest difference between the two is the data expansion part expansion. SQL can increase processing power by increasing computer performance. But if the number of tables designed for an operation is too many, the vertical expansion will also reach the upper limit. Since </w:t>
      </w:r>
      <w:proofErr w:type="spellStart"/>
      <w:r w:rsidRPr="0088430B">
        <w:rPr>
          <w:rFonts w:ascii="Arial" w:hAnsi="Arial" w:cs="Arial"/>
          <w:sz w:val="24"/>
          <w:szCs w:val="24"/>
        </w:rPr>
        <w:t>Nosql</w:t>
      </w:r>
      <w:proofErr w:type="spellEnd"/>
      <w:r w:rsidRPr="0088430B">
        <w:rPr>
          <w:rFonts w:ascii="Arial" w:hAnsi="Arial" w:cs="Arial"/>
          <w:sz w:val="24"/>
          <w:szCs w:val="24"/>
        </w:rPr>
        <w:t xml:space="preserve"> database is horizontally scalable, its storage is naturally distributed, and more common database servers can be added to the resource pool to share the load.</w:t>
      </w:r>
    </w:p>
    <w:p w14:paraId="04A80283" w14:textId="77777777" w:rsidR="0088430B" w:rsidRPr="002E7ACA" w:rsidRDefault="0088430B" w:rsidP="002E7ACA">
      <w:pPr>
        <w:spacing w:line="360" w:lineRule="auto"/>
        <w:rPr>
          <w:rFonts w:ascii="Arial" w:hAnsi="Arial" w:cs="Arial"/>
          <w:sz w:val="24"/>
          <w:szCs w:val="24"/>
        </w:rPr>
      </w:pPr>
    </w:p>
    <w:p w14:paraId="5EC9ED3D" w14:textId="77777777" w:rsidR="002E7ACA" w:rsidRPr="002E7ACA" w:rsidRDefault="002E7ACA" w:rsidP="002E7ACA">
      <w:pPr>
        <w:spacing w:line="360" w:lineRule="auto"/>
        <w:rPr>
          <w:rFonts w:ascii="Arial" w:hAnsi="Arial" w:cs="Arial"/>
          <w:sz w:val="24"/>
          <w:szCs w:val="24"/>
        </w:rPr>
      </w:pPr>
      <w:r w:rsidRPr="002E7ACA">
        <w:rPr>
          <w:rFonts w:ascii="Arial" w:hAnsi="Arial" w:cs="Arial"/>
          <w:sz w:val="24"/>
          <w:szCs w:val="24"/>
        </w:rPr>
        <w:t>Horizontal scaling is the expansion of the number of servers for high concurrent processing (enhancing the ability to process business).</w:t>
      </w:r>
    </w:p>
    <w:p w14:paraId="039F162E" w14:textId="77777777" w:rsidR="002E7ACA" w:rsidRPr="002E7ACA" w:rsidRDefault="002E7ACA" w:rsidP="002E7ACA">
      <w:pPr>
        <w:spacing w:line="360" w:lineRule="auto"/>
        <w:rPr>
          <w:rFonts w:ascii="Arial" w:hAnsi="Arial" w:cs="Arial"/>
          <w:sz w:val="24"/>
          <w:szCs w:val="24"/>
        </w:rPr>
      </w:pPr>
    </w:p>
    <w:p w14:paraId="09228E19" w14:textId="77777777" w:rsidR="002E7ACA" w:rsidRPr="002E7ACA" w:rsidRDefault="002E7ACA" w:rsidP="002E7ACA">
      <w:pPr>
        <w:spacing w:line="360" w:lineRule="auto"/>
        <w:rPr>
          <w:rFonts w:ascii="Arial" w:hAnsi="Arial" w:cs="Arial"/>
          <w:sz w:val="24"/>
          <w:szCs w:val="24"/>
        </w:rPr>
      </w:pPr>
      <w:r w:rsidRPr="002E7ACA">
        <w:rPr>
          <w:rFonts w:ascii="Arial" w:hAnsi="Arial" w:cs="Arial"/>
          <w:sz w:val="24"/>
          <w:szCs w:val="24"/>
        </w:rPr>
        <w:t xml:space="preserve">According to the reverse proxy configuration of nginx, the forwarding server (configured </w:t>
      </w:r>
      <w:proofErr w:type="spellStart"/>
      <w:r w:rsidRPr="002E7ACA">
        <w:rPr>
          <w:rFonts w:ascii="Arial" w:hAnsi="Arial" w:cs="Arial"/>
          <w:sz w:val="24"/>
          <w:szCs w:val="24"/>
        </w:rPr>
        <w:t>ip</w:t>
      </w:r>
      <w:proofErr w:type="spellEnd"/>
      <w:r w:rsidRPr="002E7ACA">
        <w:rPr>
          <w:rFonts w:ascii="Arial" w:hAnsi="Arial" w:cs="Arial"/>
          <w:sz w:val="24"/>
          <w:szCs w:val="24"/>
        </w:rPr>
        <w:t>) performs rotation processing services (the load balancer can be added to distribute requests).</w:t>
      </w:r>
    </w:p>
    <w:p w14:paraId="0DB20F14" w14:textId="77777777" w:rsidR="002E7ACA" w:rsidRPr="002E7ACA" w:rsidRDefault="002E7ACA" w:rsidP="002E7ACA">
      <w:pPr>
        <w:spacing w:line="360" w:lineRule="auto"/>
        <w:rPr>
          <w:rFonts w:ascii="Arial" w:hAnsi="Arial" w:cs="Arial"/>
          <w:sz w:val="24"/>
          <w:szCs w:val="24"/>
        </w:rPr>
      </w:pPr>
    </w:p>
    <w:p w14:paraId="1F427ADF" w14:textId="02F93C60" w:rsidR="00763381" w:rsidRDefault="002E7ACA" w:rsidP="002E7ACA">
      <w:pPr>
        <w:spacing w:line="360" w:lineRule="auto"/>
        <w:rPr>
          <w:rFonts w:ascii="Arial" w:hAnsi="Arial" w:cs="Arial"/>
          <w:sz w:val="24"/>
          <w:szCs w:val="24"/>
        </w:rPr>
      </w:pPr>
      <w:r w:rsidRPr="002E7ACA">
        <w:rPr>
          <w:rFonts w:ascii="Arial" w:hAnsi="Arial" w:cs="Arial"/>
          <w:sz w:val="24"/>
          <w:szCs w:val="24"/>
        </w:rPr>
        <w:t>Vertical expansion is to increase the processing power of a single machine, generally increasing the processing power of the CPU.</w:t>
      </w:r>
    </w:p>
    <w:p w14:paraId="78A69C6F" w14:textId="77777777" w:rsidR="00763381" w:rsidRDefault="00763381" w:rsidP="00A603F6">
      <w:pPr>
        <w:spacing w:line="360" w:lineRule="auto"/>
        <w:rPr>
          <w:rFonts w:ascii="Arial" w:hAnsi="Arial" w:cs="Arial"/>
          <w:sz w:val="24"/>
          <w:szCs w:val="24"/>
        </w:rPr>
      </w:pPr>
    </w:p>
    <w:p w14:paraId="5A424410" w14:textId="0F138E6B" w:rsidR="002E7ACA" w:rsidRPr="002E7ACA" w:rsidRDefault="002E7ACA" w:rsidP="003C2EBA">
      <w:pPr>
        <w:pStyle w:val="2"/>
      </w:pPr>
      <w:bookmarkStart w:id="6" w:name="_Toc93111267"/>
      <w:r>
        <w:t>2</w:t>
      </w:r>
      <w:r w:rsidR="00AF3B7F">
        <w:t>.5</w:t>
      </w:r>
      <w:r w:rsidRPr="002E7ACA">
        <w:t xml:space="preserve"> Inquiry method</w:t>
      </w:r>
      <w:bookmarkEnd w:id="6"/>
    </w:p>
    <w:p w14:paraId="39731D45" w14:textId="02909B72" w:rsidR="002E7ACA" w:rsidRPr="002E7ACA" w:rsidRDefault="002E7ACA" w:rsidP="002E7ACA">
      <w:pPr>
        <w:spacing w:line="360" w:lineRule="auto"/>
        <w:rPr>
          <w:rFonts w:ascii="Arial" w:hAnsi="Arial" w:cs="Arial"/>
          <w:sz w:val="24"/>
          <w:szCs w:val="24"/>
        </w:rPr>
      </w:pPr>
      <w:r w:rsidRPr="002E7ACA">
        <w:rPr>
          <w:rFonts w:ascii="Arial" w:hAnsi="Arial" w:cs="Arial"/>
          <w:sz w:val="24"/>
          <w:szCs w:val="24"/>
        </w:rPr>
        <w:t xml:space="preserve">Relational databases operate databases through structured query language (that is, what we usually call SQL). SQL is very powerful in supporting database CURD operations and is the standard usage in the industry. </w:t>
      </w:r>
      <w:proofErr w:type="spellStart"/>
      <w:r w:rsidRPr="002E7ACA">
        <w:rPr>
          <w:rFonts w:ascii="Arial" w:hAnsi="Arial" w:cs="Arial"/>
          <w:sz w:val="24"/>
          <w:szCs w:val="24"/>
        </w:rPr>
        <w:t>Nosql</w:t>
      </w:r>
      <w:proofErr w:type="spellEnd"/>
      <w:r w:rsidRPr="002E7ACA">
        <w:rPr>
          <w:rFonts w:ascii="Arial" w:hAnsi="Arial" w:cs="Arial"/>
          <w:sz w:val="24"/>
          <w:szCs w:val="24"/>
        </w:rPr>
        <w:t xml:space="preserve"> queries operate data in blocks, using Unstructured Query Language (</w:t>
      </w:r>
      <w:proofErr w:type="spellStart"/>
      <w:r w:rsidRPr="002E7ACA">
        <w:rPr>
          <w:rFonts w:ascii="Arial" w:hAnsi="Arial" w:cs="Arial"/>
          <w:sz w:val="24"/>
          <w:szCs w:val="24"/>
        </w:rPr>
        <w:t>UnQl</w:t>
      </w:r>
      <w:proofErr w:type="spellEnd"/>
      <w:r w:rsidRPr="002E7ACA">
        <w:rPr>
          <w:rFonts w:ascii="Arial" w:hAnsi="Arial" w:cs="Arial"/>
          <w:sz w:val="24"/>
          <w:szCs w:val="24"/>
        </w:rPr>
        <w:t xml:space="preserve">), which is not standardized. The concept of a primary key in a relational database table corresponds to the ID of a document stored in </w:t>
      </w:r>
      <w:r w:rsidR="00320B36">
        <w:rPr>
          <w:rFonts w:ascii="Arial" w:hAnsi="Arial" w:cs="Arial"/>
          <w:sz w:val="24"/>
          <w:szCs w:val="24"/>
        </w:rPr>
        <w:t>(</w:t>
      </w:r>
      <w:proofErr w:type="spellStart"/>
      <w:r w:rsidRPr="002E7ACA">
        <w:rPr>
          <w:rFonts w:ascii="Arial" w:hAnsi="Arial" w:cs="Arial"/>
          <w:sz w:val="24"/>
          <w:szCs w:val="24"/>
        </w:rPr>
        <w:t>Nosql</w:t>
      </w:r>
      <w:proofErr w:type="spellEnd"/>
      <w:r w:rsidR="00320B36" w:rsidRPr="00320B36">
        <w:t xml:space="preserve"> </w:t>
      </w:r>
      <w:proofErr w:type="spellStart"/>
      <w:r w:rsidR="00320B36" w:rsidRPr="00320B36">
        <w:rPr>
          <w:rFonts w:ascii="Arial" w:hAnsi="Arial" w:cs="Arial"/>
          <w:sz w:val="24"/>
          <w:szCs w:val="24"/>
        </w:rPr>
        <w:t>Gyorodi</w:t>
      </w:r>
      <w:proofErr w:type="spellEnd"/>
      <w:r w:rsidR="00320B36" w:rsidRPr="00320B36">
        <w:rPr>
          <w:rFonts w:ascii="Arial" w:hAnsi="Arial" w:cs="Arial"/>
          <w:sz w:val="24"/>
          <w:szCs w:val="24"/>
        </w:rPr>
        <w:t xml:space="preserve">, </w:t>
      </w:r>
      <w:r w:rsidR="00320B36" w:rsidRPr="00320B36">
        <w:rPr>
          <w:rFonts w:ascii="Arial" w:hAnsi="Arial" w:cs="Arial"/>
          <w:i/>
          <w:iCs/>
          <w:sz w:val="24"/>
          <w:szCs w:val="24"/>
        </w:rPr>
        <w:t>et al</w:t>
      </w:r>
      <w:r w:rsidR="00320B36" w:rsidRPr="00320B36">
        <w:rPr>
          <w:rFonts w:ascii="Arial" w:hAnsi="Arial" w:cs="Arial"/>
          <w:sz w:val="24"/>
          <w:szCs w:val="24"/>
        </w:rPr>
        <w:t>. 2019)</w:t>
      </w:r>
      <w:r w:rsidRPr="002E7ACA">
        <w:rPr>
          <w:rFonts w:ascii="Arial" w:hAnsi="Arial" w:cs="Arial"/>
          <w:sz w:val="24"/>
          <w:szCs w:val="24"/>
        </w:rPr>
        <w:t xml:space="preserve">. Relational databases use predefined optimizations (such as indexes) to speed up query operations, while </w:t>
      </w:r>
      <w:proofErr w:type="spellStart"/>
      <w:r w:rsidRPr="002E7ACA">
        <w:rPr>
          <w:rFonts w:ascii="Arial" w:hAnsi="Arial" w:cs="Arial"/>
          <w:sz w:val="24"/>
          <w:szCs w:val="24"/>
        </w:rPr>
        <w:t>Nosql</w:t>
      </w:r>
      <w:proofErr w:type="spellEnd"/>
      <w:r w:rsidRPr="002E7ACA">
        <w:rPr>
          <w:rFonts w:ascii="Arial" w:hAnsi="Arial" w:cs="Arial"/>
          <w:sz w:val="24"/>
          <w:szCs w:val="24"/>
        </w:rPr>
        <w:t xml:space="preserve"> has simpler and more precise data access </w:t>
      </w:r>
      <w:r w:rsidRPr="002E7ACA">
        <w:rPr>
          <w:rFonts w:ascii="Arial" w:hAnsi="Arial" w:cs="Arial"/>
          <w:sz w:val="24"/>
          <w:szCs w:val="24"/>
        </w:rPr>
        <w:lastRenderedPageBreak/>
        <w:t>patterns.</w:t>
      </w:r>
    </w:p>
    <w:p w14:paraId="1B957B68" w14:textId="50AC006C" w:rsidR="002E7ACA" w:rsidRDefault="002E7ACA" w:rsidP="00A603F6">
      <w:pPr>
        <w:spacing w:line="360" w:lineRule="auto"/>
        <w:rPr>
          <w:rFonts w:ascii="Arial" w:hAnsi="Arial" w:cs="Arial"/>
          <w:sz w:val="24"/>
          <w:szCs w:val="24"/>
        </w:rPr>
      </w:pPr>
    </w:p>
    <w:p w14:paraId="5EA12EA5" w14:textId="77C5A734" w:rsidR="00791BBA" w:rsidRDefault="00763381" w:rsidP="00CE6FE4">
      <w:pPr>
        <w:pStyle w:val="1"/>
      </w:pPr>
      <w:bookmarkStart w:id="7" w:name="_Toc93111271"/>
      <w:r>
        <w:t>3</w:t>
      </w:r>
      <w:r w:rsidR="00CE6FE4">
        <w:t xml:space="preserve"> D</w:t>
      </w:r>
      <w:r w:rsidR="00CE6FE4" w:rsidRPr="00CE6FE4">
        <w:t xml:space="preserve">atabase </w:t>
      </w:r>
      <w:r w:rsidR="00ED34E2" w:rsidRPr="00ED34E2">
        <w:t>Creation</w:t>
      </w:r>
      <w:bookmarkEnd w:id="7"/>
    </w:p>
    <w:p w14:paraId="39A96BB7" w14:textId="1322C7BD" w:rsidR="00791BBA" w:rsidRDefault="00CE6FE4" w:rsidP="00A603F6">
      <w:pPr>
        <w:spacing w:line="360" w:lineRule="auto"/>
        <w:rPr>
          <w:rFonts w:ascii="Arial" w:hAnsi="Arial" w:cs="Arial"/>
          <w:sz w:val="24"/>
          <w:szCs w:val="24"/>
        </w:rPr>
      </w:pPr>
      <w:r w:rsidRPr="00CE6FE4">
        <w:rPr>
          <w:rFonts w:ascii="Arial" w:hAnsi="Arial" w:cs="Arial"/>
          <w:sz w:val="24"/>
          <w:szCs w:val="24"/>
        </w:rPr>
        <w:t>From an overall point of view, the importance of database design work is self-evident, and it must be viewed in a crucial position to clarify its importance in data security, processing efficiency, and scalability. effect.</w:t>
      </w:r>
    </w:p>
    <w:p w14:paraId="16659C0C" w14:textId="69E46B9E" w:rsidR="00791BBA" w:rsidRDefault="00791BBA" w:rsidP="00A603F6">
      <w:pPr>
        <w:spacing w:line="360" w:lineRule="auto"/>
        <w:rPr>
          <w:rFonts w:ascii="Arial" w:hAnsi="Arial" w:cs="Arial"/>
          <w:sz w:val="24"/>
          <w:szCs w:val="24"/>
        </w:rPr>
      </w:pPr>
    </w:p>
    <w:p w14:paraId="7B017A3D" w14:textId="14920732" w:rsidR="00112D2F" w:rsidRPr="00CE6FE4" w:rsidRDefault="00763381" w:rsidP="00CE6FE4">
      <w:pPr>
        <w:pStyle w:val="2"/>
      </w:pPr>
      <w:bookmarkStart w:id="8" w:name="_Toc93111272"/>
      <w:r>
        <w:t>3</w:t>
      </w:r>
      <w:r w:rsidR="00CE6FE4" w:rsidRPr="00CE6FE4">
        <w:t>.1 Database Design Principles</w:t>
      </w:r>
      <w:bookmarkEnd w:id="8"/>
    </w:p>
    <w:p w14:paraId="29DD6E20" w14:textId="77777777" w:rsidR="00CE6FE4" w:rsidRPr="00CE6FE4" w:rsidRDefault="00CE6FE4" w:rsidP="00CE6FE4">
      <w:pPr>
        <w:spacing w:line="360" w:lineRule="auto"/>
        <w:rPr>
          <w:rFonts w:ascii="Arial" w:hAnsi="Arial" w:cs="Arial"/>
          <w:sz w:val="24"/>
          <w:szCs w:val="24"/>
        </w:rPr>
      </w:pPr>
      <w:r w:rsidRPr="00CE6FE4">
        <w:rPr>
          <w:rFonts w:ascii="Arial" w:hAnsi="Arial" w:cs="Arial"/>
          <w:sz w:val="24"/>
          <w:szCs w:val="24"/>
        </w:rPr>
        <w:t>1. Consistency principle Conduct systematic and unified analysis and design of rental information, coordinate data sources with different structures, and ensure the validity and consistency of system data.</w:t>
      </w:r>
    </w:p>
    <w:p w14:paraId="2ED68416" w14:textId="77777777" w:rsidR="00CE6FE4" w:rsidRPr="00CE6FE4" w:rsidRDefault="00CE6FE4" w:rsidP="00CE6FE4">
      <w:pPr>
        <w:spacing w:line="360" w:lineRule="auto"/>
        <w:rPr>
          <w:rFonts w:ascii="Arial" w:hAnsi="Arial" w:cs="Arial"/>
          <w:sz w:val="24"/>
          <w:szCs w:val="24"/>
        </w:rPr>
      </w:pPr>
    </w:p>
    <w:p w14:paraId="76961E40" w14:textId="77777777" w:rsidR="00CE6FE4" w:rsidRPr="00CE6FE4" w:rsidRDefault="00CE6FE4" w:rsidP="00CE6FE4">
      <w:pPr>
        <w:spacing w:line="360" w:lineRule="auto"/>
        <w:rPr>
          <w:rFonts w:ascii="Arial" w:hAnsi="Arial" w:cs="Arial"/>
          <w:sz w:val="24"/>
          <w:szCs w:val="24"/>
        </w:rPr>
      </w:pPr>
      <w:r w:rsidRPr="00CE6FE4">
        <w:rPr>
          <w:rFonts w:ascii="Arial" w:hAnsi="Arial" w:cs="Arial"/>
          <w:sz w:val="24"/>
          <w:szCs w:val="24"/>
        </w:rPr>
        <w:t>2. Integrity principle In order to prevent users from adding illegal instructions or data under the premise of legal access, a corresponding data audit mechanism should be formulated on this basis to ensure the correctness and compatibility of data.</w:t>
      </w:r>
    </w:p>
    <w:p w14:paraId="78136A6B" w14:textId="77777777" w:rsidR="00CE6FE4" w:rsidRPr="00CE6FE4" w:rsidRDefault="00CE6FE4" w:rsidP="00CE6FE4">
      <w:pPr>
        <w:spacing w:line="360" w:lineRule="auto"/>
        <w:rPr>
          <w:rFonts w:ascii="Arial" w:hAnsi="Arial" w:cs="Arial"/>
          <w:sz w:val="24"/>
          <w:szCs w:val="24"/>
        </w:rPr>
      </w:pPr>
    </w:p>
    <w:p w14:paraId="1BE67DBD" w14:textId="77777777" w:rsidR="00CE6FE4" w:rsidRPr="00CE6FE4" w:rsidRDefault="00CE6FE4" w:rsidP="00CE6FE4">
      <w:pPr>
        <w:spacing w:line="360" w:lineRule="auto"/>
        <w:rPr>
          <w:rFonts w:ascii="Arial" w:hAnsi="Arial" w:cs="Arial"/>
          <w:sz w:val="24"/>
          <w:szCs w:val="24"/>
        </w:rPr>
      </w:pPr>
      <w:r w:rsidRPr="00CE6FE4">
        <w:rPr>
          <w:rFonts w:ascii="Arial" w:hAnsi="Arial" w:cs="Arial"/>
          <w:sz w:val="24"/>
          <w:szCs w:val="24"/>
        </w:rPr>
        <w:t>3. Security Principles Authentication and authorization mechanisms should be designed to avoid problems such as data destruction, leakage or alteration due to any reason.</w:t>
      </w:r>
    </w:p>
    <w:p w14:paraId="747280AB" w14:textId="77777777" w:rsidR="00CE6FE4" w:rsidRPr="00CE6FE4" w:rsidRDefault="00CE6FE4" w:rsidP="00CE6FE4">
      <w:pPr>
        <w:spacing w:line="360" w:lineRule="auto"/>
        <w:rPr>
          <w:rFonts w:ascii="Arial" w:hAnsi="Arial" w:cs="Arial"/>
          <w:sz w:val="24"/>
          <w:szCs w:val="24"/>
        </w:rPr>
      </w:pPr>
    </w:p>
    <w:p w14:paraId="67BF051F" w14:textId="77777777" w:rsidR="00CE6FE4" w:rsidRPr="00CE6FE4" w:rsidRDefault="00CE6FE4" w:rsidP="00CE6FE4">
      <w:pPr>
        <w:spacing w:line="360" w:lineRule="auto"/>
        <w:rPr>
          <w:rFonts w:ascii="Arial" w:hAnsi="Arial" w:cs="Arial"/>
          <w:sz w:val="24"/>
          <w:szCs w:val="24"/>
        </w:rPr>
      </w:pPr>
      <w:r w:rsidRPr="00CE6FE4">
        <w:rPr>
          <w:rFonts w:ascii="Arial" w:hAnsi="Arial" w:cs="Arial"/>
          <w:sz w:val="24"/>
          <w:szCs w:val="24"/>
        </w:rPr>
        <w:t>4. Scalability principle Considering the future development of the system, the following three aspects should be taken into account in the database design process, namely: moderate redundancy, scalability and scalability.</w:t>
      </w:r>
    </w:p>
    <w:p w14:paraId="263470C5" w14:textId="77777777" w:rsidR="00CE6FE4" w:rsidRPr="00CE6FE4" w:rsidRDefault="00CE6FE4" w:rsidP="00CE6FE4">
      <w:pPr>
        <w:spacing w:line="360" w:lineRule="auto"/>
        <w:rPr>
          <w:rFonts w:ascii="Arial" w:hAnsi="Arial" w:cs="Arial"/>
          <w:sz w:val="24"/>
          <w:szCs w:val="24"/>
        </w:rPr>
      </w:pPr>
    </w:p>
    <w:p w14:paraId="6E5C4CA6" w14:textId="44D70EBB" w:rsidR="00112D2F" w:rsidRDefault="00CE6FE4" w:rsidP="00CE6FE4">
      <w:pPr>
        <w:spacing w:line="360" w:lineRule="auto"/>
        <w:rPr>
          <w:rFonts w:ascii="Arial" w:hAnsi="Arial" w:cs="Arial"/>
          <w:sz w:val="24"/>
          <w:szCs w:val="24"/>
        </w:rPr>
      </w:pPr>
      <w:r w:rsidRPr="00CE6FE4">
        <w:rPr>
          <w:rFonts w:ascii="Arial" w:hAnsi="Arial" w:cs="Arial"/>
          <w:sz w:val="24"/>
          <w:szCs w:val="24"/>
        </w:rPr>
        <w:t xml:space="preserve">5. Normalization In the process of database design, the normalization theory must be regarded as a principled requirement to avoid the occurrence of data </w:t>
      </w:r>
      <w:r w:rsidRPr="00CE6FE4">
        <w:rPr>
          <w:rFonts w:ascii="Arial" w:hAnsi="Arial" w:cs="Arial"/>
          <w:sz w:val="24"/>
          <w:szCs w:val="24"/>
        </w:rPr>
        <w:lastRenderedPageBreak/>
        <w:t>redundancy, modification or deletion exceptions, etc., on the basis of merging or decomposing relational models to convert it into an advanced paradigm. In general, it is sufficient to be in third normal form (3NF).</w:t>
      </w:r>
    </w:p>
    <w:p w14:paraId="4542D477" w14:textId="77777777" w:rsidR="00D50557" w:rsidRDefault="00D50557" w:rsidP="00A603F6">
      <w:pPr>
        <w:spacing w:line="360" w:lineRule="auto"/>
        <w:rPr>
          <w:rFonts w:ascii="Arial" w:hAnsi="Arial" w:cs="Arial"/>
          <w:sz w:val="24"/>
          <w:szCs w:val="24"/>
        </w:rPr>
      </w:pPr>
    </w:p>
    <w:p w14:paraId="1DB53B23" w14:textId="1E7FBDAB" w:rsidR="00112D2F" w:rsidRDefault="00763381" w:rsidP="00CE6FE4">
      <w:pPr>
        <w:pStyle w:val="2"/>
      </w:pPr>
      <w:bookmarkStart w:id="9" w:name="_Toc93111273"/>
      <w:r>
        <w:t>3</w:t>
      </w:r>
      <w:r w:rsidR="00CE6FE4">
        <w:t xml:space="preserve">.2 </w:t>
      </w:r>
      <w:r w:rsidR="00D50557" w:rsidRPr="00D50557">
        <w:t xml:space="preserve">Database </w:t>
      </w:r>
      <w:r w:rsidR="00D50557">
        <w:t>L</w:t>
      </w:r>
      <w:r w:rsidR="00D50557" w:rsidRPr="00D50557">
        <w:t xml:space="preserve">ogic </w:t>
      </w:r>
      <w:r w:rsidR="00D50557">
        <w:t>D</w:t>
      </w:r>
      <w:r w:rsidR="00D50557" w:rsidRPr="00D50557">
        <w:t>esign</w:t>
      </w:r>
      <w:bookmarkEnd w:id="9"/>
    </w:p>
    <w:p w14:paraId="5EF4B8D9" w14:textId="2CCB2CA3" w:rsidR="00112D2F" w:rsidRDefault="00CE6FE4" w:rsidP="00A603F6">
      <w:pPr>
        <w:spacing w:line="360" w:lineRule="auto"/>
        <w:rPr>
          <w:rFonts w:ascii="Arial" w:hAnsi="Arial" w:cs="Arial"/>
          <w:sz w:val="24"/>
          <w:szCs w:val="24"/>
        </w:rPr>
      </w:pPr>
      <w:r w:rsidRPr="00CE6FE4">
        <w:rPr>
          <w:rFonts w:ascii="Arial" w:hAnsi="Arial" w:cs="Arial"/>
          <w:sz w:val="24"/>
          <w:szCs w:val="24"/>
        </w:rPr>
        <w:t>According to the needs of Eco Bike Hubs, through the detailed and in-depth exploration of information management, the design of the data structure and data items has been completed</w:t>
      </w:r>
      <w:r w:rsidR="00A166A8">
        <w:rPr>
          <w:rFonts w:ascii="Arial" w:hAnsi="Arial" w:cs="Arial"/>
          <w:sz w:val="24"/>
          <w:szCs w:val="24"/>
        </w:rPr>
        <w:t>.</w:t>
      </w:r>
      <w:r w:rsidR="00AF3B7F">
        <w:rPr>
          <w:rFonts w:ascii="Arial" w:hAnsi="Arial" w:cs="Arial" w:hint="eastAsia"/>
          <w:sz w:val="24"/>
          <w:szCs w:val="24"/>
        </w:rPr>
        <w:t xml:space="preserve"> </w:t>
      </w:r>
      <w:r w:rsidR="00A166A8" w:rsidRPr="00A166A8">
        <w:rPr>
          <w:rFonts w:ascii="Arial" w:hAnsi="Arial" w:cs="Arial"/>
          <w:sz w:val="24"/>
          <w:szCs w:val="24"/>
        </w:rPr>
        <w:t xml:space="preserve">The entity relationship diagram of the system database is shown in Figure </w:t>
      </w:r>
      <w:r w:rsidR="00763381">
        <w:rPr>
          <w:rFonts w:ascii="Arial" w:hAnsi="Arial" w:cs="Arial"/>
          <w:sz w:val="24"/>
          <w:szCs w:val="24"/>
        </w:rPr>
        <w:t>3</w:t>
      </w:r>
      <w:r w:rsidR="00A166A8" w:rsidRPr="00A166A8">
        <w:rPr>
          <w:rFonts w:ascii="Arial" w:hAnsi="Arial" w:cs="Arial"/>
          <w:sz w:val="24"/>
          <w:szCs w:val="24"/>
        </w:rPr>
        <w:t>-1.</w:t>
      </w:r>
    </w:p>
    <w:p w14:paraId="3CF90376" w14:textId="668D534F" w:rsidR="00112D2F" w:rsidRDefault="00112D2F" w:rsidP="00A603F6">
      <w:pPr>
        <w:spacing w:line="360" w:lineRule="auto"/>
        <w:rPr>
          <w:rFonts w:ascii="Arial" w:hAnsi="Arial" w:cs="Arial"/>
          <w:sz w:val="24"/>
          <w:szCs w:val="24"/>
        </w:rPr>
      </w:pPr>
    </w:p>
    <w:p w14:paraId="735FF60B" w14:textId="4C331F90" w:rsidR="00112D2F" w:rsidRDefault="00A166A8" w:rsidP="00A603F6">
      <w:pPr>
        <w:spacing w:line="360" w:lineRule="auto"/>
        <w:rPr>
          <w:rFonts w:ascii="Arial" w:hAnsi="Arial" w:cs="Arial"/>
          <w:sz w:val="24"/>
          <w:szCs w:val="24"/>
        </w:rPr>
      </w:pPr>
      <w:r>
        <w:rPr>
          <w:noProof/>
        </w:rPr>
        <w:drawing>
          <wp:inline distT="0" distB="0" distL="0" distR="0" wp14:anchorId="604EC561" wp14:editId="7097AEC1">
            <wp:extent cx="5274310" cy="3503930"/>
            <wp:effectExtent l="0" t="0" r="2540" b="127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274310" cy="3503930"/>
                    </a:xfrm>
                    <a:prstGeom prst="rect">
                      <a:avLst/>
                    </a:prstGeom>
                  </pic:spPr>
                </pic:pic>
              </a:graphicData>
            </a:graphic>
          </wp:inline>
        </w:drawing>
      </w:r>
    </w:p>
    <w:p w14:paraId="111B7714" w14:textId="6DF0F756" w:rsidR="00112D2F" w:rsidRDefault="00A166A8" w:rsidP="00A166A8">
      <w:pPr>
        <w:spacing w:line="360" w:lineRule="auto"/>
        <w:jc w:val="center"/>
        <w:rPr>
          <w:rFonts w:ascii="Arial" w:hAnsi="Arial" w:cs="Arial"/>
          <w:sz w:val="24"/>
          <w:szCs w:val="24"/>
        </w:rPr>
      </w:pPr>
      <w:r w:rsidRPr="00A166A8">
        <w:rPr>
          <w:rFonts w:ascii="Arial" w:hAnsi="Arial" w:cs="Arial"/>
          <w:sz w:val="24"/>
          <w:szCs w:val="24"/>
        </w:rPr>
        <w:t>Fig</w:t>
      </w:r>
      <w:r>
        <w:rPr>
          <w:rFonts w:ascii="Arial" w:hAnsi="Arial" w:cs="Arial"/>
          <w:sz w:val="24"/>
          <w:szCs w:val="24"/>
        </w:rPr>
        <w:t>.</w:t>
      </w:r>
      <w:r w:rsidRPr="00A166A8">
        <w:rPr>
          <w:rFonts w:ascii="Arial" w:hAnsi="Arial" w:cs="Arial"/>
          <w:sz w:val="24"/>
          <w:szCs w:val="24"/>
        </w:rPr>
        <w:t xml:space="preserve"> </w:t>
      </w:r>
      <w:r w:rsidR="00763381">
        <w:rPr>
          <w:rFonts w:ascii="Arial" w:hAnsi="Arial" w:cs="Arial"/>
          <w:sz w:val="24"/>
          <w:szCs w:val="24"/>
        </w:rPr>
        <w:t>3</w:t>
      </w:r>
      <w:r w:rsidRPr="00A166A8">
        <w:rPr>
          <w:rFonts w:ascii="Arial" w:hAnsi="Arial" w:cs="Arial"/>
          <w:sz w:val="24"/>
          <w:szCs w:val="24"/>
        </w:rPr>
        <w:t>-1</w:t>
      </w:r>
      <w:r>
        <w:rPr>
          <w:rFonts w:ascii="Arial" w:hAnsi="Arial" w:cs="Arial"/>
          <w:sz w:val="24"/>
          <w:szCs w:val="24"/>
        </w:rPr>
        <w:t xml:space="preserve"> EDR</w:t>
      </w:r>
    </w:p>
    <w:p w14:paraId="4438723D" w14:textId="4483544B" w:rsidR="00112D2F" w:rsidRDefault="00112D2F" w:rsidP="00A603F6">
      <w:pPr>
        <w:spacing w:line="360" w:lineRule="auto"/>
        <w:rPr>
          <w:rFonts w:ascii="Arial" w:hAnsi="Arial" w:cs="Arial"/>
          <w:sz w:val="24"/>
          <w:szCs w:val="24"/>
        </w:rPr>
      </w:pPr>
    </w:p>
    <w:p w14:paraId="7D459BAE" w14:textId="410DD422" w:rsidR="00112D2F" w:rsidRDefault="00763381" w:rsidP="00CB19D0">
      <w:pPr>
        <w:pStyle w:val="2"/>
      </w:pPr>
      <w:bookmarkStart w:id="10" w:name="_Toc93111274"/>
      <w:r>
        <w:t>3</w:t>
      </w:r>
      <w:r w:rsidR="00CB19D0">
        <w:t xml:space="preserve">.3 </w:t>
      </w:r>
      <w:r w:rsidR="00CB19D0" w:rsidRPr="00CB19D0">
        <w:t>Design</w:t>
      </w:r>
      <w:r w:rsidR="00CB19D0">
        <w:t xml:space="preserve"> of D</w:t>
      </w:r>
      <w:r w:rsidR="00CB19D0" w:rsidRPr="00CB19D0">
        <w:t xml:space="preserve">ata </w:t>
      </w:r>
      <w:r w:rsidR="00CB19D0">
        <w:t>T</w:t>
      </w:r>
      <w:r w:rsidR="00CB19D0" w:rsidRPr="00CB19D0">
        <w:t>able</w:t>
      </w:r>
      <w:bookmarkEnd w:id="10"/>
    </w:p>
    <w:p w14:paraId="2A97DE6D" w14:textId="1C405E4A" w:rsidR="00112D2F" w:rsidRDefault="00CB19D0" w:rsidP="00A603F6">
      <w:pPr>
        <w:spacing w:line="360" w:lineRule="auto"/>
        <w:rPr>
          <w:rFonts w:ascii="Arial" w:hAnsi="Arial" w:cs="Arial"/>
          <w:sz w:val="24"/>
          <w:szCs w:val="24"/>
        </w:rPr>
      </w:pPr>
      <w:r w:rsidRPr="00CB19D0">
        <w:rPr>
          <w:rFonts w:ascii="Arial" w:hAnsi="Arial" w:cs="Arial"/>
          <w:sz w:val="24"/>
          <w:szCs w:val="24"/>
        </w:rPr>
        <w:t>The following is the design of the database table of the bicycle rental management system, that is, the entity described in Section 2.2 is refined, the entity is refined into a specific database table, and the field name, field type, main attribute and field description of the table are described in detail.</w:t>
      </w:r>
    </w:p>
    <w:p w14:paraId="467737C0" w14:textId="77777777" w:rsidR="00CB19D0" w:rsidRDefault="00CB19D0" w:rsidP="00A603F6">
      <w:pPr>
        <w:spacing w:line="360" w:lineRule="auto"/>
        <w:rPr>
          <w:rFonts w:ascii="Arial" w:hAnsi="Arial" w:cs="Arial"/>
          <w:sz w:val="24"/>
          <w:szCs w:val="24"/>
        </w:rPr>
      </w:pPr>
    </w:p>
    <w:p w14:paraId="09FBF447" w14:textId="13A89C0C" w:rsidR="00791BBA" w:rsidRPr="00D9605E" w:rsidRDefault="00D9605E" w:rsidP="00A603F6">
      <w:pPr>
        <w:spacing w:line="360" w:lineRule="auto"/>
        <w:rPr>
          <w:rFonts w:ascii="Arial" w:hAnsi="Arial" w:cs="Arial"/>
          <w:b/>
          <w:bCs/>
          <w:sz w:val="24"/>
          <w:szCs w:val="24"/>
        </w:rPr>
      </w:pPr>
      <w:r w:rsidRPr="00D9605E">
        <w:rPr>
          <w:rFonts w:ascii="Arial" w:hAnsi="Arial" w:cs="Arial"/>
          <w:b/>
          <w:bCs/>
          <w:sz w:val="24"/>
          <w:szCs w:val="24"/>
        </w:rPr>
        <w:t>The Tables</w:t>
      </w:r>
    </w:p>
    <w:p w14:paraId="1912FA70" w14:textId="58AAEADF" w:rsidR="00D9605E" w:rsidRDefault="00517615" w:rsidP="00A603F6">
      <w:pPr>
        <w:spacing w:line="360" w:lineRule="auto"/>
        <w:rPr>
          <w:rFonts w:ascii="Arial" w:hAnsi="Arial" w:cs="Arial"/>
          <w:sz w:val="24"/>
          <w:szCs w:val="24"/>
        </w:rPr>
      </w:pPr>
      <w:r>
        <w:rPr>
          <w:noProof/>
        </w:rPr>
        <w:drawing>
          <wp:inline distT="0" distB="0" distL="0" distR="0" wp14:anchorId="30015D8E" wp14:editId="1A558256">
            <wp:extent cx="5274310" cy="5455285"/>
            <wp:effectExtent l="0" t="0" r="254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74310" cy="5455285"/>
                    </a:xfrm>
                    <a:prstGeom prst="rect">
                      <a:avLst/>
                    </a:prstGeom>
                  </pic:spPr>
                </pic:pic>
              </a:graphicData>
            </a:graphic>
          </wp:inline>
        </w:drawing>
      </w:r>
    </w:p>
    <w:p w14:paraId="105E4045" w14:textId="77777777" w:rsidR="00517615" w:rsidRDefault="00517615" w:rsidP="00A603F6">
      <w:pPr>
        <w:spacing w:line="360" w:lineRule="auto"/>
        <w:rPr>
          <w:rFonts w:ascii="Arial" w:hAnsi="Arial" w:cs="Arial"/>
          <w:sz w:val="24"/>
          <w:szCs w:val="24"/>
        </w:rPr>
      </w:pPr>
    </w:p>
    <w:p w14:paraId="2DE7F615" w14:textId="5D75EEFD" w:rsidR="00CB19D0" w:rsidRPr="00CB19D0" w:rsidRDefault="00CB19D0" w:rsidP="00A603F6">
      <w:pPr>
        <w:spacing w:line="360" w:lineRule="auto"/>
        <w:rPr>
          <w:rFonts w:ascii="Arial" w:hAnsi="Arial" w:cs="Arial"/>
          <w:sz w:val="24"/>
          <w:szCs w:val="24"/>
        </w:rPr>
      </w:pPr>
      <w:r w:rsidRPr="00CB19D0">
        <w:rPr>
          <w:rFonts w:ascii="Arial" w:hAnsi="Arial" w:cs="Arial"/>
          <w:sz w:val="24"/>
          <w:szCs w:val="24"/>
        </w:rPr>
        <w:t>The</w:t>
      </w:r>
      <w:r>
        <w:rPr>
          <w:rFonts w:ascii="Arial" w:hAnsi="Arial" w:cs="Arial"/>
          <w:sz w:val="24"/>
          <w:szCs w:val="24"/>
        </w:rPr>
        <w:t xml:space="preserve"> S</w:t>
      </w:r>
      <w:r w:rsidRPr="00CB19D0">
        <w:rPr>
          <w:rFonts w:ascii="Arial" w:hAnsi="Arial" w:cs="Arial"/>
          <w:sz w:val="24"/>
          <w:szCs w:val="24"/>
        </w:rPr>
        <w:t>tores table includes the store’s information. Each store has a store name, contact information such as phone and email, and an address including street, city, and postcode.</w:t>
      </w:r>
    </w:p>
    <w:p w14:paraId="0F1C4240" w14:textId="60B52C09" w:rsidR="00D9605E" w:rsidRPr="00112D2F" w:rsidRDefault="00112D2F" w:rsidP="00A603F6">
      <w:pPr>
        <w:spacing w:line="360" w:lineRule="auto"/>
        <w:rPr>
          <w:rFonts w:ascii="Arial" w:hAnsi="Arial" w:cs="Arial"/>
          <w:b/>
          <w:bCs/>
          <w:sz w:val="24"/>
          <w:szCs w:val="24"/>
        </w:rPr>
      </w:pPr>
      <w:r w:rsidRPr="00112D2F">
        <w:rPr>
          <w:rFonts w:ascii="Arial" w:hAnsi="Arial" w:cs="Arial"/>
          <w:b/>
          <w:bCs/>
          <w:sz w:val="24"/>
          <w:szCs w:val="24"/>
        </w:rPr>
        <w:t>Store</w:t>
      </w:r>
    </w:p>
    <w:tbl>
      <w:tblPr>
        <w:tblStyle w:val="a9"/>
        <w:tblW w:w="8217" w:type="dxa"/>
        <w:jc w:val="center"/>
        <w:tblLook w:val="04A0" w:firstRow="1" w:lastRow="0" w:firstColumn="1" w:lastColumn="0" w:noHBand="0" w:noVBand="1"/>
      </w:tblPr>
      <w:tblGrid>
        <w:gridCol w:w="1564"/>
        <w:gridCol w:w="6653"/>
      </w:tblGrid>
      <w:tr w:rsidR="00112D2F" w14:paraId="1E4538BC" w14:textId="77777777" w:rsidTr="004D2310">
        <w:trPr>
          <w:jc w:val="center"/>
        </w:trPr>
        <w:tc>
          <w:tcPr>
            <w:tcW w:w="1564" w:type="dxa"/>
          </w:tcPr>
          <w:p w14:paraId="2C6B9872" w14:textId="6612240E" w:rsidR="00112D2F" w:rsidRPr="004D2310" w:rsidRDefault="00112D2F" w:rsidP="00A603F6">
            <w:pPr>
              <w:spacing w:line="360" w:lineRule="auto"/>
              <w:rPr>
                <w:rFonts w:ascii="Arial" w:hAnsi="Arial" w:cs="Arial"/>
                <w:b/>
                <w:bCs/>
                <w:sz w:val="24"/>
                <w:szCs w:val="24"/>
              </w:rPr>
            </w:pPr>
            <w:r w:rsidRPr="004D2310">
              <w:rPr>
                <w:rFonts w:ascii="Arial" w:hAnsi="Arial" w:cs="Arial"/>
                <w:b/>
                <w:bCs/>
                <w:sz w:val="24"/>
                <w:szCs w:val="24"/>
              </w:rPr>
              <w:t>Column</w:t>
            </w:r>
          </w:p>
        </w:tc>
        <w:tc>
          <w:tcPr>
            <w:tcW w:w="6653" w:type="dxa"/>
          </w:tcPr>
          <w:p w14:paraId="36C42827" w14:textId="25FCBAB0" w:rsidR="00112D2F" w:rsidRPr="004D2310" w:rsidRDefault="00112D2F" w:rsidP="00A603F6">
            <w:pPr>
              <w:spacing w:line="360" w:lineRule="auto"/>
              <w:rPr>
                <w:rFonts w:ascii="Arial" w:hAnsi="Arial" w:cs="Arial"/>
                <w:b/>
                <w:bCs/>
                <w:sz w:val="24"/>
                <w:szCs w:val="24"/>
              </w:rPr>
            </w:pPr>
            <w:r w:rsidRPr="004D2310">
              <w:rPr>
                <w:rFonts w:ascii="Arial" w:hAnsi="Arial" w:cs="Arial"/>
                <w:b/>
                <w:bCs/>
                <w:sz w:val="24"/>
                <w:szCs w:val="24"/>
              </w:rPr>
              <w:t>Attribute Domain Requirements</w:t>
            </w:r>
          </w:p>
        </w:tc>
      </w:tr>
      <w:tr w:rsidR="00112D2F" w14:paraId="326D9A31" w14:textId="77777777" w:rsidTr="004D2310">
        <w:trPr>
          <w:jc w:val="center"/>
        </w:trPr>
        <w:tc>
          <w:tcPr>
            <w:tcW w:w="1564" w:type="dxa"/>
          </w:tcPr>
          <w:p w14:paraId="609E5298" w14:textId="1A860F22" w:rsidR="00112D2F" w:rsidRPr="004D2310" w:rsidRDefault="00112D2F" w:rsidP="00A603F6">
            <w:pPr>
              <w:spacing w:line="360" w:lineRule="auto"/>
              <w:rPr>
                <w:rFonts w:ascii="Arial" w:hAnsi="Arial" w:cs="Arial"/>
                <w:b/>
                <w:bCs/>
                <w:sz w:val="24"/>
                <w:szCs w:val="24"/>
              </w:rPr>
            </w:pPr>
            <w:proofErr w:type="spellStart"/>
            <w:r w:rsidRPr="004D2310">
              <w:rPr>
                <w:rFonts w:ascii="Arial" w:hAnsi="Arial" w:cs="Arial"/>
                <w:b/>
                <w:bCs/>
                <w:sz w:val="24"/>
                <w:szCs w:val="24"/>
              </w:rPr>
              <w:t>store_id</w:t>
            </w:r>
            <w:proofErr w:type="spellEnd"/>
          </w:p>
        </w:tc>
        <w:tc>
          <w:tcPr>
            <w:tcW w:w="6653" w:type="dxa"/>
          </w:tcPr>
          <w:p w14:paraId="34D38A4E" w14:textId="034CDE9A" w:rsidR="00112D2F" w:rsidRDefault="00112D2F" w:rsidP="00A603F6">
            <w:pPr>
              <w:spacing w:line="360" w:lineRule="auto"/>
              <w:rPr>
                <w:rFonts w:ascii="Arial" w:hAnsi="Arial" w:cs="Arial"/>
                <w:sz w:val="24"/>
                <w:szCs w:val="24"/>
              </w:rPr>
            </w:pPr>
            <w:r w:rsidRPr="00112D2F">
              <w:rPr>
                <w:rFonts w:ascii="Arial" w:hAnsi="Arial" w:cs="Arial"/>
                <w:sz w:val="24"/>
                <w:szCs w:val="24"/>
              </w:rPr>
              <w:t>Auto increment field use SQL Server’s Identity Property: IDENTITY(1,1), PK</w:t>
            </w:r>
          </w:p>
        </w:tc>
      </w:tr>
      <w:tr w:rsidR="00112D2F" w14:paraId="6E608FD0" w14:textId="77777777" w:rsidTr="004D2310">
        <w:trPr>
          <w:jc w:val="center"/>
        </w:trPr>
        <w:tc>
          <w:tcPr>
            <w:tcW w:w="1564" w:type="dxa"/>
          </w:tcPr>
          <w:p w14:paraId="31C12B0F" w14:textId="5D2E30E9" w:rsidR="00112D2F" w:rsidRPr="004D2310" w:rsidRDefault="00112D2F" w:rsidP="00A603F6">
            <w:pPr>
              <w:spacing w:line="360" w:lineRule="auto"/>
              <w:rPr>
                <w:rFonts w:ascii="Arial" w:hAnsi="Arial" w:cs="Arial"/>
                <w:b/>
                <w:bCs/>
                <w:sz w:val="24"/>
                <w:szCs w:val="24"/>
              </w:rPr>
            </w:pPr>
            <w:proofErr w:type="spellStart"/>
            <w:r w:rsidRPr="004D2310">
              <w:rPr>
                <w:rFonts w:ascii="Arial" w:hAnsi="Arial" w:cs="Arial"/>
                <w:b/>
                <w:bCs/>
                <w:sz w:val="24"/>
                <w:szCs w:val="24"/>
              </w:rPr>
              <w:t>store_name</w:t>
            </w:r>
            <w:proofErr w:type="spellEnd"/>
          </w:p>
        </w:tc>
        <w:tc>
          <w:tcPr>
            <w:tcW w:w="6653" w:type="dxa"/>
          </w:tcPr>
          <w:p w14:paraId="5A9DAF72" w14:textId="6FADEA7E" w:rsidR="00112D2F" w:rsidRDefault="007C40FF" w:rsidP="00A603F6">
            <w:pPr>
              <w:spacing w:line="360" w:lineRule="auto"/>
              <w:rPr>
                <w:rFonts w:ascii="Arial" w:hAnsi="Arial" w:cs="Arial"/>
                <w:sz w:val="24"/>
                <w:szCs w:val="24"/>
              </w:rPr>
            </w:pPr>
            <w:r w:rsidRPr="007C40FF">
              <w:rPr>
                <w:rFonts w:ascii="Arial" w:hAnsi="Arial" w:cs="Arial"/>
                <w:sz w:val="24"/>
                <w:szCs w:val="24"/>
              </w:rPr>
              <w:t>Character String, Size: 30, Required</w:t>
            </w:r>
          </w:p>
        </w:tc>
      </w:tr>
      <w:tr w:rsidR="004A7F3B" w14:paraId="205D2371" w14:textId="77777777" w:rsidTr="004D2310">
        <w:trPr>
          <w:jc w:val="center"/>
        </w:trPr>
        <w:tc>
          <w:tcPr>
            <w:tcW w:w="1564" w:type="dxa"/>
          </w:tcPr>
          <w:p w14:paraId="097A11E1" w14:textId="448AA52D" w:rsidR="004A7F3B" w:rsidRPr="004D2310" w:rsidRDefault="004A7F3B" w:rsidP="004A7F3B">
            <w:pPr>
              <w:spacing w:line="360" w:lineRule="auto"/>
              <w:rPr>
                <w:rFonts w:ascii="Arial" w:hAnsi="Arial" w:cs="Arial"/>
                <w:b/>
                <w:bCs/>
                <w:sz w:val="24"/>
                <w:szCs w:val="24"/>
              </w:rPr>
            </w:pPr>
            <w:r w:rsidRPr="004D2310">
              <w:rPr>
                <w:rFonts w:ascii="Arial" w:hAnsi="Arial" w:cs="Arial"/>
                <w:b/>
                <w:bCs/>
                <w:sz w:val="24"/>
                <w:szCs w:val="24"/>
              </w:rPr>
              <w:lastRenderedPageBreak/>
              <w:t>phone</w:t>
            </w:r>
          </w:p>
        </w:tc>
        <w:tc>
          <w:tcPr>
            <w:tcW w:w="6653" w:type="dxa"/>
          </w:tcPr>
          <w:p w14:paraId="2B0CAD32" w14:textId="11C28536" w:rsidR="004A7F3B" w:rsidRDefault="004A7F3B" w:rsidP="004A7F3B">
            <w:pPr>
              <w:spacing w:line="360" w:lineRule="auto"/>
              <w:rPr>
                <w:rFonts w:ascii="Arial" w:hAnsi="Arial" w:cs="Arial"/>
                <w:sz w:val="24"/>
                <w:szCs w:val="24"/>
              </w:rPr>
            </w:pPr>
            <w:r w:rsidRPr="004A7F3B">
              <w:rPr>
                <w:rFonts w:ascii="Arial" w:hAnsi="Arial" w:cs="Arial"/>
                <w:sz w:val="24"/>
                <w:szCs w:val="24"/>
              </w:rPr>
              <w:t xml:space="preserve">Character String, Size: </w:t>
            </w:r>
            <w:r>
              <w:rPr>
                <w:rFonts w:ascii="Arial" w:hAnsi="Arial" w:cs="Arial"/>
                <w:sz w:val="24"/>
                <w:szCs w:val="24"/>
              </w:rPr>
              <w:t>12</w:t>
            </w:r>
            <w:r w:rsidRPr="004A7F3B">
              <w:rPr>
                <w:rFonts w:ascii="Arial" w:hAnsi="Arial" w:cs="Arial"/>
                <w:sz w:val="24"/>
                <w:szCs w:val="24"/>
              </w:rPr>
              <w:t>, Required</w:t>
            </w:r>
          </w:p>
        </w:tc>
      </w:tr>
      <w:tr w:rsidR="004A7F3B" w14:paraId="612643EB" w14:textId="77777777" w:rsidTr="004D2310">
        <w:trPr>
          <w:jc w:val="center"/>
        </w:trPr>
        <w:tc>
          <w:tcPr>
            <w:tcW w:w="1564" w:type="dxa"/>
          </w:tcPr>
          <w:p w14:paraId="30257C72" w14:textId="6F2A6163" w:rsidR="004A7F3B" w:rsidRPr="004D2310" w:rsidRDefault="004A7F3B" w:rsidP="004A7F3B">
            <w:pPr>
              <w:spacing w:line="360" w:lineRule="auto"/>
              <w:rPr>
                <w:rFonts w:ascii="Arial" w:hAnsi="Arial" w:cs="Arial"/>
                <w:b/>
                <w:bCs/>
                <w:sz w:val="24"/>
                <w:szCs w:val="24"/>
              </w:rPr>
            </w:pPr>
            <w:r w:rsidRPr="004D2310">
              <w:rPr>
                <w:rFonts w:ascii="Arial" w:hAnsi="Arial" w:cs="Arial"/>
                <w:b/>
                <w:bCs/>
                <w:sz w:val="24"/>
                <w:szCs w:val="24"/>
              </w:rPr>
              <w:t>email</w:t>
            </w:r>
          </w:p>
        </w:tc>
        <w:tc>
          <w:tcPr>
            <w:tcW w:w="6653" w:type="dxa"/>
          </w:tcPr>
          <w:p w14:paraId="2923E573" w14:textId="66272FC3" w:rsidR="004A7F3B" w:rsidRDefault="004A7F3B" w:rsidP="004A7F3B">
            <w:pPr>
              <w:spacing w:line="360" w:lineRule="auto"/>
              <w:rPr>
                <w:rFonts w:ascii="Arial" w:hAnsi="Arial" w:cs="Arial"/>
                <w:sz w:val="24"/>
                <w:szCs w:val="24"/>
              </w:rPr>
            </w:pPr>
            <w:r w:rsidRPr="004A7F3B">
              <w:rPr>
                <w:rFonts w:ascii="Arial" w:hAnsi="Arial" w:cs="Arial"/>
                <w:sz w:val="24"/>
                <w:szCs w:val="24"/>
              </w:rPr>
              <w:t xml:space="preserve">Character String, Size: </w:t>
            </w:r>
            <w:r>
              <w:rPr>
                <w:rFonts w:ascii="Arial" w:hAnsi="Arial" w:cs="Arial"/>
                <w:sz w:val="24"/>
                <w:szCs w:val="24"/>
              </w:rPr>
              <w:t>10</w:t>
            </w:r>
            <w:r w:rsidRPr="004A7F3B">
              <w:rPr>
                <w:rFonts w:ascii="Arial" w:hAnsi="Arial" w:cs="Arial"/>
                <w:sz w:val="24"/>
                <w:szCs w:val="24"/>
              </w:rPr>
              <w:t>0, Required</w:t>
            </w:r>
          </w:p>
        </w:tc>
      </w:tr>
      <w:tr w:rsidR="004A7F3B" w14:paraId="4896C563" w14:textId="77777777" w:rsidTr="004D2310">
        <w:trPr>
          <w:jc w:val="center"/>
        </w:trPr>
        <w:tc>
          <w:tcPr>
            <w:tcW w:w="1564" w:type="dxa"/>
          </w:tcPr>
          <w:p w14:paraId="140871BB" w14:textId="4E59D9F5" w:rsidR="004A7F3B" w:rsidRPr="004D2310" w:rsidRDefault="004A7F3B" w:rsidP="004A7F3B">
            <w:pPr>
              <w:spacing w:line="360" w:lineRule="auto"/>
              <w:rPr>
                <w:rFonts w:ascii="Arial" w:hAnsi="Arial" w:cs="Arial"/>
                <w:b/>
                <w:bCs/>
                <w:sz w:val="24"/>
                <w:szCs w:val="24"/>
              </w:rPr>
            </w:pPr>
            <w:r w:rsidRPr="004D2310">
              <w:rPr>
                <w:rFonts w:ascii="Arial" w:hAnsi="Arial" w:cs="Arial"/>
                <w:b/>
                <w:bCs/>
                <w:sz w:val="24"/>
                <w:szCs w:val="24"/>
              </w:rPr>
              <w:t>street</w:t>
            </w:r>
          </w:p>
        </w:tc>
        <w:tc>
          <w:tcPr>
            <w:tcW w:w="6653" w:type="dxa"/>
          </w:tcPr>
          <w:p w14:paraId="22FFC0DE" w14:textId="008FA9E6" w:rsidR="004A7F3B" w:rsidRDefault="004A7F3B" w:rsidP="004A7F3B">
            <w:pPr>
              <w:spacing w:line="360" w:lineRule="auto"/>
              <w:rPr>
                <w:rFonts w:ascii="Arial" w:hAnsi="Arial" w:cs="Arial"/>
                <w:sz w:val="24"/>
                <w:szCs w:val="24"/>
              </w:rPr>
            </w:pPr>
            <w:r w:rsidRPr="004A7F3B">
              <w:rPr>
                <w:rFonts w:ascii="Arial" w:hAnsi="Arial" w:cs="Arial"/>
                <w:sz w:val="24"/>
                <w:szCs w:val="24"/>
              </w:rPr>
              <w:t>Character String, Size: 30, Required</w:t>
            </w:r>
          </w:p>
        </w:tc>
      </w:tr>
      <w:tr w:rsidR="004A7F3B" w14:paraId="0B1B481E" w14:textId="77777777" w:rsidTr="004D2310">
        <w:trPr>
          <w:jc w:val="center"/>
        </w:trPr>
        <w:tc>
          <w:tcPr>
            <w:tcW w:w="1564" w:type="dxa"/>
          </w:tcPr>
          <w:p w14:paraId="5B1F3E68" w14:textId="1CD08B37" w:rsidR="004A7F3B" w:rsidRPr="004D2310" w:rsidRDefault="004A7F3B" w:rsidP="004A7F3B">
            <w:pPr>
              <w:spacing w:line="360" w:lineRule="auto"/>
              <w:rPr>
                <w:rFonts w:ascii="Arial" w:hAnsi="Arial" w:cs="Arial"/>
                <w:b/>
                <w:bCs/>
                <w:sz w:val="24"/>
                <w:szCs w:val="24"/>
              </w:rPr>
            </w:pPr>
            <w:r w:rsidRPr="004D2310">
              <w:rPr>
                <w:rFonts w:ascii="Arial" w:hAnsi="Arial" w:cs="Arial"/>
                <w:b/>
                <w:bCs/>
                <w:sz w:val="24"/>
                <w:szCs w:val="24"/>
              </w:rPr>
              <w:t>city</w:t>
            </w:r>
          </w:p>
        </w:tc>
        <w:tc>
          <w:tcPr>
            <w:tcW w:w="6653" w:type="dxa"/>
          </w:tcPr>
          <w:p w14:paraId="58A9F4A5" w14:textId="405A712F" w:rsidR="004A7F3B" w:rsidRDefault="004A7F3B" w:rsidP="004A7F3B">
            <w:pPr>
              <w:spacing w:line="360" w:lineRule="auto"/>
              <w:rPr>
                <w:rFonts w:ascii="Arial" w:hAnsi="Arial" w:cs="Arial"/>
                <w:sz w:val="24"/>
                <w:szCs w:val="24"/>
              </w:rPr>
            </w:pPr>
            <w:r w:rsidRPr="004A7F3B">
              <w:rPr>
                <w:rFonts w:ascii="Arial" w:hAnsi="Arial" w:cs="Arial"/>
                <w:sz w:val="24"/>
                <w:szCs w:val="24"/>
              </w:rPr>
              <w:t xml:space="preserve">Character String, Size: </w:t>
            </w:r>
            <w:r>
              <w:rPr>
                <w:rFonts w:ascii="Arial" w:hAnsi="Arial" w:cs="Arial"/>
                <w:sz w:val="24"/>
                <w:szCs w:val="24"/>
              </w:rPr>
              <w:t>2</w:t>
            </w:r>
            <w:r w:rsidRPr="004A7F3B">
              <w:rPr>
                <w:rFonts w:ascii="Arial" w:hAnsi="Arial" w:cs="Arial"/>
                <w:sz w:val="24"/>
                <w:szCs w:val="24"/>
              </w:rPr>
              <w:t>0, Required</w:t>
            </w:r>
          </w:p>
        </w:tc>
      </w:tr>
      <w:tr w:rsidR="004A7F3B" w14:paraId="3DDF3E85" w14:textId="77777777" w:rsidTr="004D2310">
        <w:trPr>
          <w:jc w:val="center"/>
        </w:trPr>
        <w:tc>
          <w:tcPr>
            <w:tcW w:w="1564" w:type="dxa"/>
          </w:tcPr>
          <w:p w14:paraId="3D5B8008" w14:textId="7996F4F0" w:rsidR="004A7F3B" w:rsidRPr="004D2310" w:rsidRDefault="004A7F3B" w:rsidP="004A7F3B">
            <w:pPr>
              <w:spacing w:line="360" w:lineRule="auto"/>
              <w:rPr>
                <w:rFonts w:ascii="Arial" w:hAnsi="Arial" w:cs="Arial"/>
                <w:b/>
                <w:bCs/>
                <w:sz w:val="24"/>
                <w:szCs w:val="24"/>
              </w:rPr>
            </w:pPr>
            <w:r w:rsidRPr="004D2310">
              <w:rPr>
                <w:rFonts w:ascii="Arial" w:hAnsi="Arial" w:cs="Arial"/>
                <w:b/>
                <w:bCs/>
                <w:sz w:val="24"/>
                <w:szCs w:val="24"/>
              </w:rPr>
              <w:t>postcode</w:t>
            </w:r>
          </w:p>
        </w:tc>
        <w:tc>
          <w:tcPr>
            <w:tcW w:w="6653" w:type="dxa"/>
          </w:tcPr>
          <w:p w14:paraId="7A4B82A0" w14:textId="39A629D0" w:rsidR="004A7F3B" w:rsidRPr="004A7F3B" w:rsidRDefault="004D2310" w:rsidP="004A7F3B">
            <w:pPr>
              <w:spacing w:line="360" w:lineRule="auto"/>
              <w:rPr>
                <w:rFonts w:ascii="Arial" w:hAnsi="Arial" w:cs="Arial"/>
                <w:sz w:val="24"/>
                <w:szCs w:val="24"/>
              </w:rPr>
            </w:pPr>
            <w:r w:rsidRPr="004D2310">
              <w:rPr>
                <w:rFonts w:ascii="Arial" w:hAnsi="Arial" w:cs="Arial"/>
                <w:sz w:val="24"/>
                <w:szCs w:val="24"/>
              </w:rPr>
              <w:t>Character String, Size 8, Required, Limit values to min length 6</w:t>
            </w:r>
          </w:p>
        </w:tc>
      </w:tr>
    </w:tbl>
    <w:p w14:paraId="6371CB49" w14:textId="1F909520" w:rsidR="005E1B6C" w:rsidRDefault="005E1B6C" w:rsidP="00A603F6">
      <w:pPr>
        <w:spacing w:line="360" w:lineRule="auto"/>
        <w:rPr>
          <w:rFonts w:ascii="Arial" w:hAnsi="Arial" w:cs="Arial"/>
          <w:sz w:val="24"/>
          <w:szCs w:val="24"/>
        </w:rPr>
      </w:pPr>
    </w:p>
    <w:p w14:paraId="59BB0C76" w14:textId="7BE0765E" w:rsidR="005E1B6C" w:rsidRPr="00D9605E" w:rsidRDefault="005E1B6C" w:rsidP="00A603F6">
      <w:pPr>
        <w:spacing w:line="360" w:lineRule="auto"/>
        <w:rPr>
          <w:rFonts w:ascii="Arial" w:hAnsi="Arial" w:cs="Arial"/>
          <w:sz w:val="24"/>
          <w:szCs w:val="24"/>
        </w:rPr>
      </w:pPr>
      <w:r w:rsidRPr="005E1B6C">
        <w:rPr>
          <w:rFonts w:ascii="Arial" w:hAnsi="Arial" w:cs="Arial"/>
          <w:sz w:val="24"/>
          <w:szCs w:val="24"/>
        </w:rPr>
        <w:t>The employee information table is mainly used for the management of employee information data and the realization of function settings in the car rental management system. The structure of the employee information table is shown in Staff</w:t>
      </w:r>
      <w:r>
        <w:rPr>
          <w:rFonts w:ascii="Arial" w:hAnsi="Arial" w:cs="Arial"/>
          <w:sz w:val="24"/>
          <w:szCs w:val="24"/>
        </w:rPr>
        <w:t xml:space="preserve"> </w:t>
      </w:r>
      <w:r w:rsidRPr="005E1B6C">
        <w:rPr>
          <w:rFonts w:ascii="Arial" w:hAnsi="Arial" w:cs="Arial"/>
          <w:sz w:val="24"/>
          <w:szCs w:val="24"/>
        </w:rPr>
        <w:t>Table</w:t>
      </w:r>
      <w:r>
        <w:rPr>
          <w:rFonts w:ascii="Arial" w:hAnsi="Arial" w:cs="Arial"/>
          <w:sz w:val="24"/>
          <w:szCs w:val="24"/>
        </w:rPr>
        <w:t xml:space="preserve">, </w:t>
      </w:r>
      <w:r w:rsidRPr="005E1B6C">
        <w:rPr>
          <w:rFonts w:ascii="Arial" w:hAnsi="Arial" w:cs="Arial"/>
          <w:sz w:val="24"/>
          <w:szCs w:val="24"/>
        </w:rPr>
        <w:t xml:space="preserve">where </w:t>
      </w:r>
      <w:proofErr w:type="spellStart"/>
      <w:r w:rsidRPr="005E1B6C">
        <w:rPr>
          <w:rFonts w:ascii="Arial" w:hAnsi="Arial" w:cs="Arial"/>
          <w:sz w:val="24"/>
          <w:szCs w:val="24"/>
        </w:rPr>
        <w:t>staff_id</w:t>
      </w:r>
      <w:proofErr w:type="spellEnd"/>
      <w:r w:rsidRPr="005E1B6C">
        <w:rPr>
          <w:rFonts w:ascii="Arial" w:hAnsi="Arial" w:cs="Arial"/>
          <w:sz w:val="24"/>
          <w:szCs w:val="24"/>
        </w:rPr>
        <w:t xml:space="preserve"> is the primary key of the table.</w:t>
      </w:r>
      <w:r>
        <w:rPr>
          <w:rFonts w:ascii="Arial" w:hAnsi="Arial" w:cs="Arial" w:hint="eastAsia"/>
          <w:sz w:val="24"/>
          <w:szCs w:val="24"/>
        </w:rPr>
        <w:t xml:space="preserve"> </w:t>
      </w:r>
      <w:r>
        <w:rPr>
          <w:rFonts w:ascii="Arial" w:hAnsi="Arial" w:cs="Arial"/>
          <w:sz w:val="24"/>
          <w:szCs w:val="24"/>
        </w:rPr>
        <w:t>In addition, i</w:t>
      </w:r>
      <w:r w:rsidRPr="005E1B6C">
        <w:rPr>
          <w:rFonts w:ascii="Arial" w:hAnsi="Arial" w:cs="Arial"/>
          <w:sz w:val="24"/>
          <w:szCs w:val="24"/>
        </w:rPr>
        <w:t>f a staff no longer works for any stores, the value in the active column is set to zero.</w:t>
      </w:r>
    </w:p>
    <w:p w14:paraId="48C19B60" w14:textId="5890142E" w:rsidR="00791BBA" w:rsidRDefault="004D2310" w:rsidP="00A603F6">
      <w:pPr>
        <w:spacing w:line="360" w:lineRule="auto"/>
        <w:rPr>
          <w:rFonts w:ascii="Arial" w:hAnsi="Arial" w:cs="Arial"/>
          <w:sz w:val="24"/>
          <w:szCs w:val="24"/>
        </w:rPr>
      </w:pPr>
      <w:r w:rsidRPr="00112D2F">
        <w:rPr>
          <w:rFonts w:ascii="Arial" w:hAnsi="Arial" w:cs="Arial"/>
          <w:b/>
          <w:bCs/>
          <w:sz w:val="24"/>
          <w:szCs w:val="24"/>
        </w:rPr>
        <w:t>Staff</w:t>
      </w:r>
    </w:p>
    <w:tbl>
      <w:tblPr>
        <w:tblStyle w:val="a9"/>
        <w:tblW w:w="0" w:type="auto"/>
        <w:tblLook w:val="04A0" w:firstRow="1" w:lastRow="0" w:firstColumn="1" w:lastColumn="0" w:noHBand="0" w:noVBand="1"/>
      </w:tblPr>
      <w:tblGrid>
        <w:gridCol w:w="1430"/>
        <w:gridCol w:w="6866"/>
      </w:tblGrid>
      <w:tr w:rsidR="004D2310" w14:paraId="55CC3CB5" w14:textId="77777777" w:rsidTr="00ED7E82">
        <w:tc>
          <w:tcPr>
            <w:tcW w:w="1337" w:type="dxa"/>
          </w:tcPr>
          <w:p w14:paraId="25598E1C" w14:textId="582886B8" w:rsidR="004D2310" w:rsidRDefault="004D2310" w:rsidP="00A603F6">
            <w:pPr>
              <w:spacing w:line="360" w:lineRule="auto"/>
              <w:rPr>
                <w:rFonts w:ascii="Arial" w:hAnsi="Arial" w:cs="Arial"/>
                <w:sz w:val="24"/>
                <w:szCs w:val="24"/>
              </w:rPr>
            </w:pPr>
            <w:r w:rsidRPr="004D2310">
              <w:rPr>
                <w:rFonts w:ascii="Arial" w:hAnsi="Arial" w:cs="Arial"/>
                <w:b/>
                <w:bCs/>
                <w:sz w:val="24"/>
                <w:szCs w:val="24"/>
              </w:rPr>
              <w:t>Column</w:t>
            </w:r>
          </w:p>
        </w:tc>
        <w:tc>
          <w:tcPr>
            <w:tcW w:w="6959" w:type="dxa"/>
          </w:tcPr>
          <w:p w14:paraId="77AD7E1E" w14:textId="45E8E420" w:rsidR="004D2310" w:rsidRDefault="004D2310" w:rsidP="00A603F6">
            <w:pPr>
              <w:spacing w:line="360" w:lineRule="auto"/>
              <w:rPr>
                <w:rFonts w:ascii="Arial" w:hAnsi="Arial" w:cs="Arial"/>
                <w:sz w:val="24"/>
                <w:szCs w:val="24"/>
              </w:rPr>
            </w:pPr>
            <w:r w:rsidRPr="004D2310">
              <w:rPr>
                <w:rFonts w:ascii="Arial" w:hAnsi="Arial" w:cs="Arial"/>
                <w:b/>
                <w:bCs/>
                <w:sz w:val="24"/>
                <w:szCs w:val="24"/>
              </w:rPr>
              <w:t>Attribute Domain Requirements</w:t>
            </w:r>
          </w:p>
        </w:tc>
      </w:tr>
      <w:tr w:rsidR="004D2310" w14:paraId="4278384A" w14:textId="77777777" w:rsidTr="00ED7E82">
        <w:tc>
          <w:tcPr>
            <w:tcW w:w="1337" w:type="dxa"/>
          </w:tcPr>
          <w:p w14:paraId="1741D6AE" w14:textId="16C3EB60" w:rsidR="004D2310" w:rsidRPr="00BD3BE6" w:rsidRDefault="004D2310" w:rsidP="00A603F6">
            <w:pPr>
              <w:spacing w:line="360" w:lineRule="auto"/>
              <w:rPr>
                <w:rFonts w:ascii="Arial" w:hAnsi="Arial" w:cs="Arial"/>
                <w:b/>
                <w:bCs/>
                <w:sz w:val="24"/>
                <w:szCs w:val="24"/>
              </w:rPr>
            </w:pPr>
            <w:proofErr w:type="spellStart"/>
            <w:r w:rsidRPr="00BD3BE6">
              <w:rPr>
                <w:rFonts w:ascii="Arial" w:hAnsi="Arial" w:cs="Arial"/>
                <w:b/>
                <w:bCs/>
                <w:sz w:val="24"/>
                <w:szCs w:val="24"/>
              </w:rPr>
              <w:t>staff_id</w:t>
            </w:r>
            <w:proofErr w:type="spellEnd"/>
          </w:p>
        </w:tc>
        <w:tc>
          <w:tcPr>
            <w:tcW w:w="6959" w:type="dxa"/>
          </w:tcPr>
          <w:p w14:paraId="53D58C67" w14:textId="70DC7A96" w:rsidR="004D2310" w:rsidRDefault="00ED7E82" w:rsidP="00A603F6">
            <w:pPr>
              <w:spacing w:line="360" w:lineRule="auto"/>
              <w:rPr>
                <w:rFonts w:ascii="Arial" w:hAnsi="Arial" w:cs="Arial"/>
                <w:sz w:val="24"/>
                <w:szCs w:val="24"/>
              </w:rPr>
            </w:pPr>
            <w:r w:rsidRPr="00112D2F">
              <w:rPr>
                <w:rFonts w:ascii="Arial" w:hAnsi="Arial" w:cs="Arial"/>
                <w:sz w:val="24"/>
                <w:szCs w:val="24"/>
              </w:rPr>
              <w:t>Auto increment field use SQL Server’s Identity Property: IDENTITY(1,1), PK</w:t>
            </w:r>
          </w:p>
        </w:tc>
      </w:tr>
      <w:tr w:rsidR="004D2310" w14:paraId="12BF1965" w14:textId="77777777" w:rsidTr="00ED7E82">
        <w:tc>
          <w:tcPr>
            <w:tcW w:w="1337" w:type="dxa"/>
          </w:tcPr>
          <w:p w14:paraId="191445CD" w14:textId="2372A3C2" w:rsidR="004D2310" w:rsidRPr="00BD3BE6" w:rsidRDefault="004D2310" w:rsidP="00A603F6">
            <w:pPr>
              <w:spacing w:line="360" w:lineRule="auto"/>
              <w:rPr>
                <w:rFonts w:ascii="Arial" w:hAnsi="Arial" w:cs="Arial"/>
                <w:b/>
                <w:bCs/>
                <w:sz w:val="24"/>
                <w:szCs w:val="24"/>
              </w:rPr>
            </w:pPr>
            <w:proofErr w:type="spellStart"/>
            <w:r w:rsidRPr="00BD3BE6">
              <w:rPr>
                <w:rFonts w:ascii="Arial" w:hAnsi="Arial" w:cs="Arial"/>
                <w:b/>
                <w:bCs/>
                <w:sz w:val="24"/>
                <w:szCs w:val="24"/>
              </w:rPr>
              <w:t>first_name</w:t>
            </w:r>
            <w:proofErr w:type="spellEnd"/>
          </w:p>
        </w:tc>
        <w:tc>
          <w:tcPr>
            <w:tcW w:w="6959" w:type="dxa"/>
          </w:tcPr>
          <w:p w14:paraId="39C697EC" w14:textId="510CFBE8" w:rsidR="004D2310" w:rsidRDefault="00ED7E82" w:rsidP="00A603F6">
            <w:pPr>
              <w:spacing w:line="360" w:lineRule="auto"/>
              <w:rPr>
                <w:rFonts w:ascii="Arial" w:hAnsi="Arial" w:cs="Arial"/>
                <w:sz w:val="24"/>
                <w:szCs w:val="24"/>
              </w:rPr>
            </w:pPr>
            <w:r w:rsidRPr="007C40FF">
              <w:rPr>
                <w:rFonts w:ascii="Arial" w:hAnsi="Arial" w:cs="Arial"/>
                <w:sz w:val="24"/>
                <w:szCs w:val="24"/>
              </w:rPr>
              <w:t>Character String, Size: 30, Required</w:t>
            </w:r>
          </w:p>
        </w:tc>
      </w:tr>
      <w:tr w:rsidR="004D2310" w14:paraId="59B4F2EC" w14:textId="77777777" w:rsidTr="00ED7E82">
        <w:tc>
          <w:tcPr>
            <w:tcW w:w="1337" w:type="dxa"/>
          </w:tcPr>
          <w:p w14:paraId="483DF74E" w14:textId="4FBF2CF3" w:rsidR="004D2310" w:rsidRPr="00BD3BE6" w:rsidRDefault="004D2310" w:rsidP="00A603F6">
            <w:pPr>
              <w:spacing w:line="360" w:lineRule="auto"/>
              <w:rPr>
                <w:rFonts w:ascii="Arial" w:hAnsi="Arial" w:cs="Arial"/>
                <w:b/>
                <w:bCs/>
                <w:sz w:val="24"/>
                <w:szCs w:val="24"/>
              </w:rPr>
            </w:pPr>
            <w:proofErr w:type="spellStart"/>
            <w:r w:rsidRPr="00BD3BE6">
              <w:rPr>
                <w:rFonts w:ascii="Arial" w:hAnsi="Arial" w:cs="Arial"/>
                <w:b/>
                <w:bCs/>
                <w:sz w:val="24"/>
                <w:szCs w:val="24"/>
              </w:rPr>
              <w:t>last_name</w:t>
            </w:r>
            <w:proofErr w:type="spellEnd"/>
          </w:p>
        </w:tc>
        <w:tc>
          <w:tcPr>
            <w:tcW w:w="6959" w:type="dxa"/>
          </w:tcPr>
          <w:p w14:paraId="0C454D58" w14:textId="7A28C387" w:rsidR="004D2310" w:rsidRDefault="00ED7E82" w:rsidP="00A603F6">
            <w:pPr>
              <w:spacing w:line="360" w:lineRule="auto"/>
              <w:rPr>
                <w:rFonts w:ascii="Arial" w:hAnsi="Arial" w:cs="Arial"/>
                <w:sz w:val="24"/>
                <w:szCs w:val="24"/>
              </w:rPr>
            </w:pPr>
            <w:r w:rsidRPr="007C40FF">
              <w:rPr>
                <w:rFonts w:ascii="Arial" w:hAnsi="Arial" w:cs="Arial"/>
                <w:sz w:val="24"/>
                <w:szCs w:val="24"/>
              </w:rPr>
              <w:t>Character String, Size: 30, Required</w:t>
            </w:r>
          </w:p>
        </w:tc>
      </w:tr>
      <w:tr w:rsidR="002F0BC2" w14:paraId="10B1BADA" w14:textId="77777777" w:rsidTr="00ED7E82">
        <w:tc>
          <w:tcPr>
            <w:tcW w:w="1337" w:type="dxa"/>
          </w:tcPr>
          <w:p w14:paraId="4B51AE57" w14:textId="70292094" w:rsidR="002F0BC2" w:rsidRPr="00BD3BE6" w:rsidRDefault="009D0DF1" w:rsidP="00A603F6">
            <w:pPr>
              <w:spacing w:line="360" w:lineRule="auto"/>
              <w:rPr>
                <w:rFonts w:ascii="Arial" w:hAnsi="Arial" w:cs="Arial"/>
                <w:b/>
                <w:bCs/>
                <w:sz w:val="24"/>
                <w:szCs w:val="24"/>
              </w:rPr>
            </w:pPr>
            <w:r>
              <w:rPr>
                <w:rFonts w:ascii="Arial" w:hAnsi="Arial" w:cs="Arial"/>
                <w:b/>
                <w:bCs/>
                <w:sz w:val="24"/>
                <w:szCs w:val="24"/>
              </w:rPr>
              <w:t>g</w:t>
            </w:r>
            <w:r w:rsidR="002F0BC2">
              <w:rPr>
                <w:rFonts w:ascii="Arial" w:hAnsi="Arial" w:cs="Arial"/>
                <w:b/>
                <w:bCs/>
                <w:sz w:val="24"/>
                <w:szCs w:val="24"/>
              </w:rPr>
              <w:t>ender</w:t>
            </w:r>
          </w:p>
        </w:tc>
        <w:tc>
          <w:tcPr>
            <w:tcW w:w="6959" w:type="dxa"/>
          </w:tcPr>
          <w:p w14:paraId="179A2CB4" w14:textId="07F89FD8" w:rsidR="002F0BC2" w:rsidRPr="007C40FF" w:rsidRDefault="002F0BC2" w:rsidP="00A603F6">
            <w:pPr>
              <w:spacing w:line="360" w:lineRule="auto"/>
              <w:rPr>
                <w:rFonts w:ascii="Arial" w:hAnsi="Arial" w:cs="Arial"/>
                <w:sz w:val="24"/>
                <w:szCs w:val="24"/>
              </w:rPr>
            </w:pPr>
            <w:r w:rsidRPr="007C40FF">
              <w:rPr>
                <w:rFonts w:ascii="Arial" w:hAnsi="Arial" w:cs="Arial"/>
                <w:sz w:val="24"/>
                <w:szCs w:val="24"/>
              </w:rPr>
              <w:t xml:space="preserve">Character String, Size: </w:t>
            </w:r>
            <w:r>
              <w:rPr>
                <w:rFonts w:ascii="Arial" w:hAnsi="Arial" w:cs="Arial"/>
                <w:sz w:val="24"/>
                <w:szCs w:val="24"/>
              </w:rPr>
              <w:t>30</w:t>
            </w:r>
            <w:r w:rsidRPr="007C40FF">
              <w:rPr>
                <w:rFonts w:ascii="Arial" w:hAnsi="Arial" w:cs="Arial"/>
                <w:sz w:val="24"/>
                <w:szCs w:val="24"/>
              </w:rPr>
              <w:t>, Required</w:t>
            </w:r>
            <w:r>
              <w:rPr>
                <w:rFonts w:ascii="Arial" w:hAnsi="Arial" w:cs="Arial"/>
                <w:sz w:val="24"/>
                <w:szCs w:val="24"/>
              </w:rPr>
              <w:t>, male or female</w:t>
            </w:r>
          </w:p>
        </w:tc>
      </w:tr>
      <w:tr w:rsidR="00ED7E82" w14:paraId="4A5296A8" w14:textId="77777777" w:rsidTr="00ED7E82">
        <w:tc>
          <w:tcPr>
            <w:tcW w:w="1337" w:type="dxa"/>
          </w:tcPr>
          <w:p w14:paraId="0DD82C4B" w14:textId="2BC77DA7" w:rsidR="00ED7E82" w:rsidRPr="00BD3BE6" w:rsidRDefault="00ED7E82" w:rsidP="00ED7E82">
            <w:pPr>
              <w:spacing w:line="360" w:lineRule="auto"/>
              <w:rPr>
                <w:rFonts w:ascii="Arial" w:hAnsi="Arial" w:cs="Arial"/>
                <w:b/>
                <w:bCs/>
                <w:sz w:val="24"/>
                <w:szCs w:val="24"/>
              </w:rPr>
            </w:pPr>
            <w:r w:rsidRPr="00BD3BE6">
              <w:rPr>
                <w:rFonts w:ascii="Arial" w:hAnsi="Arial" w:cs="Arial"/>
                <w:b/>
                <w:bCs/>
                <w:sz w:val="24"/>
                <w:szCs w:val="24"/>
              </w:rPr>
              <w:t>email</w:t>
            </w:r>
          </w:p>
        </w:tc>
        <w:tc>
          <w:tcPr>
            <w:tcW w:w="6959" w:type="dxa"/>
          </w:tcPr>
          <w:p w14:paraId="3927E395" w14:textId="4E902974" w:rsidR="00ED7E82" w:rsidRDefault="00ED7E82" w:rsidP="00ED7E82">
            <w:pPr>
              <w:spacing w:line="360" w:lineRule="auto"/>
              <w:rPr>
                <w:rFonts w:ascii="Arial" w:hAnsi="Arial" w:cs="Arial"/>
                <w:sz w:val="24"/>
                <w:szCs w:val="24"/>
              </w:rPr>
            </w:pPr>
            <w:r w:rsidRPr="004A7F3B">
              <w:rPr>
                <w:rFonts w:ascii="Arial" w:hAnsi="Arial" w:cs="Arial"/>
                <w:sz w:val="24"/>
                <w:szCs w:val="24"/>
              </w:rPr>
              <w:t xml:space="preserve">Character String, Size: </w:t>
            </w:r>
            <w:r>
              <w:rPr>
                <w:rFonts w:ascii="Arial" w:hAnsi="Arial" w:cs="Arial"/>
                <w:sz w:val="24"/>
                <w:szCs w:val="24"/>
              </w:rPr>
              <w:t>10</w:t>
            </w:r>
            <w:r w:rsidRPr="004A7F3B">
              <w:rPr>
                <w:rFonts w:ascii="Arial" w:hAnsi="Arial" w:cs="Arial"/>
                <w:sz w:val="24"/>
                <w:szCs w:val="24"/>
              </w:rPr>
              <w:t>0, Required</w:t>
            </w:r>
          </w:p>
        </w:tc>
      </w:tr>
      <w:tr w:rsidR="00ED7E82" w14:paraId="7D245DB6" w14:textId="77777777" w:rsidTr="00ED7E82">
        <w:tc>
          <w:tcPr>
            <w:tcW w:w="1337" w:type="dxa"/>
          </w:tcPr>
          <w:p w14:paraId="5D6A8877" w14:textId="3A96486D" w:rsidR="00ED7E82" w:rsidRPr="00BD3BE6" w:rsidRDefault="00ED7E82" w:rsidP="00ED7E82">
            <w:pPr>
              <w:spacing w:line="360" w:lineRule="auto"/>
              <w:rPr>
                <w:rFonts w:ascii="Arial" w:hAnsi="Arial" w:cs="Arial"/>
                <w:b/>
                <w:bCs/>
                <w:sz w:val="24"/>
                <w:szCs w:val="24"/>
              </w:rPr>
            </w:pPr>
            <w:r w:rsidRPr="00BD3BE6">
              <w:rPr>
                <w:rFonts w:ascii="Arial" w:hAnsi="Arial" w:cs="Arial"/>
                <w:b/>
                <w:bCs/>
                <w:sz w:val="24"/>
                <w:szCs w:val="24"/>
              </w:rPr>
              <w:t>phone</w:t>
            </w:r>
          </w:p>
        </w:tc>
        <w:tc>
          <w:tcPr>
            <w:tcW w:w="6959" w:type="dxa"/>
          </w:tcPr>
          <w:p w14:paraId="5B022A79" w14:textId="02B9B976" w:rsidR="00ED7E82" w:rsidRDefault="00ED7E82" w:rsidP="00ED7E82">
            <w:pPr>
              <w:spacing w:line="360" w:lineRule="auto"/>
              <w:rPr>
                <w:rFonts w:ascii="Arial" w:hAnsi="Arial" w:cs="Arial"/>
                <w:sz w:val="24"/>
                <w:szCs w:val="24"/>
              </w:rPr>
            </w:pPr>
            <w:r w:rsidRPr="004A7F3B">
              <w:rPr>
                <w:rFonts w:ascii="Arial" w:hAnsi="Arial" w:cs="Arial"/>
                <w:sz w:val="24"/>
                <w:szCs w:val="24"/>
              </w:rPr>
              <w:t xml:space="preserve">Character String, Size: </w:t>
            </w:r>
            <w:r>
              <w:rPr>
                <w:rFonts w:ascii="Arial" w:hAnsi="Arial" w:cs="Arial"/>
                <w:sz w:val="24"/>
                <w:szCs w:val="24"/>
              </w:rPr>
              <w:t>12</w:t>
            </w:r>
            <w:r w:rsidRPr="004A7F3B">
              <w:rPr>
                <w:rFonts w:ascii="Arial" w:hAnsi="Arial" w:cs="Arial"/>
                <w:sz w:val="24"/>
                <w:szCs w:val="24"/>
              </w:rPr>
              <w:t>, Required</w:t>
            </w:r>
          </w:p>
        </w:tc>
      </w:tr>
      <w:tr w:rsidR="00ED7E82" w14:paraId="144B470A" w14:textId="77777777" w:rsidTr="00ED7E82">
        <w:tc>
          <w:tcPr>
            <w:tcW w:w="1337" w:type="dxa"/>
          </w:tcPr>
          <w:p w14:paraId="772C15AF" w14:textId="210A8F68" w:rsidR="00ED7E82" w:rsidRPr="00BD3BE6" w:rsidRDefault="00ED7E82" w:rsidP="00ED7E82">
            <w:pPr>
              <w:spacing w:line="360" w:lineRule="auto"/>
              <w:rPr>
                <w:rFonts w:ascii="Arial" w:hAnsi="Arial" w:cs="Arial"/>
                <w:b/>
                <w:bCs/>
                <w:sz w:val="24"/>
                <w:szCs w:val="24"/>
              </w:rPr>
            </w:pPr>
            <w:r w:rsidRPr="00BD3BE6">
              <w:rPr>
                <w:rFonts w:ascii="Arial" w:hAnsi="Arial" w:cs="Arial"/>
                <w:b/>
                <w:bCs/>
                <w:sz w:val="24"/>
                <w:szCs w:val="24"/>
              </w:rPr>
              <w:t>active</w:t>
            </w:r>
          </w:p>
        </w:tc>
        <w:tc>
          <w:tcPr>
            <w:tcW w:w="6959" w:type="dxa"/>
          </w:tcPr>
          <w:p w14:paraId="7148E377" w14:textId="667D8887" w:rsidR="00ED7E82" w:rsidRDefault="00ED7E82" w:rsidP="00ED7E82">
            <w:pPr>
              <w:spacing w:line="360" w:lineRule="auto"/>
              <w:rPr>
                <w:rFonts w:ascii="Arial" w:hAnsi="Arial" w:cs="Arial"/>
                <w:sz w:val="24"/>
                <w:szCs w:val="24"/>
              </w:rPr>
            </w:pPr>
            <w:proofErr w:type="spellStart"/>
            <w:r>
              <w:rPr>
                <w:rFonts w:ascii="Arial" w:hAnsi="Arial" w:cs="Arial" w:hint="eastAsia"/>
                <w:sz w:val="24"/>
                <w:szCs w:val="24"/>
              </w:rPr>
              <w:t>t</w:t>
            </w:r>
            <w:r>
              <w:rPr>
                <w:rFonts w:ascii="Arial" w:hAnsi="Arial" w:cs="Arial"/>
                <w:sz w:val="24"/>
                <w:szCs w:val="24"/>
              </w:rPr>
              <w:t>inyint</w:t>
            </w:r>
            <w:proofErr w:type="spellEnd"/>
          </w:p>
        </w:tc>
      </w:tr>
    </w:tbl>
    <w:p w14:paraId="569FEF80" w14:textId="4484DC41" w:rsidR="00791BBA" w:rsidRDefault="00791BBA" w:rsidP="00A603F6">
      <w:pPr>
        <w:spacing w:line="360" w:lineRule="auto"/>
        <w:rPr>
          <w:rFonts w:ascii="Arial" w:hAnsi="Arial" w:cs="Arial"/>
          <w:sz w:val="24"/>
          <w:szCs w:val="24"/>
        </w:rPr>
      </w:pPr>
    </w:p>
    <w:p w14:paraId="5DD212D3" w14:textId="6EF73498" w:rsidR="005E1B6C" w:rsidRPr="00C75FC8" w:rsidRDefault="005E1B6C" w:rsidP="00A603F6">
      <w:pPr>
        <w:spacing w:line="360" w:lineRule="auto"/>
        <w:rPr>
          <w:rFonts w:ascii="Arial" w:hAnsi="Arial" w:cs="Arial"/>
          <w:sz w:val="24"/>
          <w:szCs w:val="24"/>
        </w:rPr>
      </w:pPr>
      <w:r w:rsidRPr="005E1B6C">
        <w:rPr>
          <w:rFonts w:ascii="Arial" w:hAnsi="Arial" w:cs="Arial"/>
          <w:sz w:val="24"/>
          <w:szCs w:val="24"/>
        </w:rPr>
        <w:t xml:space="preserve">The mechanic information table is mainly used for the management of mechanic information data and the realization of function settings in the car rental management system. The structure of the employee information table is shown in Mechanic Table, where </w:t>
      </w:r>
      <w:proofErr w:type="spellStart"/>
      <w:r w:rsidRPr="005E1B6C">
        <w:rPr>
          <w:rFonts w:ascii="Arial" w:hAnsi="Arial" w:cs="Arial"/>
          <w:sz w:val="24"/>
          <w:szCs w:val="24"/>
        </w:rPr>
        <w:t>mechanic_id</w:t>
      </w:r>
      <w:proofErr w:type="spellEnd"/>
      <w:r w:rsidRPr="005E1B6C">
        <w:rPr>
          <w:rFonts w:ascii="Arial" w:hAnsi="Arial" w:cs="Arial"/>
          <w:sz w:val="24"/>
          <w:szCs w:val="24"/>
        </w:rPr>
        <w:t xml:space="preserve"> is the primary key of the table. In addition,</w:t>
      </w:r>
      <w:r w:rsidR="00C75FC8" w:rsidRPr="00C75FC8">
        <w:rPr>
          <w:rFonts w:ascii="Arial" w:hAnsi="Arial" w:cs="Arial"/>
          <w:sz w:val="24"/>
          <w:szCs w:val="24"/>
        </w:rPr>
        <w:t xml:space="preserve"> </w:t>
      </w:r>
      <w:r w:rsidR="00C75FC8">
        <w:rPr>
          <w:rFonts w:ascii="Arial" w:hAnsi="Arial" w:cs="Arial"/>
          <w:sz w:val="24"/>
          <w:szCs w:val="24"/>
        </w:rPr>
        <w:t>i</w:t>
      </w:r>
      <w:r w:rsidR="00C75FC8" w:rsidRPr="00ED7E82">
        <w:rPr>
          <w:rFonts w:ascii="Arial" w:hAnsi="Arial" w:cs="Arial"/>
          <w:sz w:val="24"/>
          <w:szCs w:val="24"/>
        </w:rPr>
        <w:t xml:space="preserve">f a </w:t>
      </w:r>
      <w:r w:rsidR="00C75FC8">
        <w:rPr>
          <w:rFonts w:ascii="Arial" w:hAnsi="Arial" w:cs="Arial"/>
          <w:kern w:val="0"/>
          <w:sz w:val="24"/>
          <w:szCs w:val="24"/>
        </w:rPr>
        <w:t>mechanic</w:t>
      </w:r>
      <w:r w:rsidR="00C75FC8" w:rsidRPr="00ED7E82">
        <w:rPr>
          <w:rFonts w:ascii="Arial" w:hAnsi="Arial" w:cs="Arial"/>
          <w:sz w:val="24"/>
          <w:szCs w:val="24"/>
        </w:rPr>
        <w:t xml:space="preserve"> no longer works for any stores, the value in the active </w:t>
      </w:r>
      <w:r w:rsidR="00C75FC8" w:rsidRPr="00ED7E82">
        <w:rPr>
          <w:rFonts w:ascii="Arial" w:hAnsi="Arial" w:cs="Arial"/>
          <w:sz w:val="24"/>
          <w:szCs w:val="24"/>
        </w:rPr>
        <w:lastRenderedPageBreak/>
        <w:t>column is set to zero.</w:t>
      </w:r>
    </w:p>
    <w:p w14:paraId="28B76E92" w14:textId="39E47A2B" w:rsidR="00ED7E82" w:rsidRDefault="00ED7E82" w:rsidP="00ED7E82">
      <w:pPr>
        <w:spacing w:line="360" w:lineRule="auto"/>
        <w:rPr>
          <w:rFonts w:ascii="Arial" w:hAnsi="Arial" w:cs="Arial"/>
          <w:sz w:val="24"/>
          <w:szCs w:val="24"/>
        </w:rPr>
      </w:pPr>
      <w:r w:rsidRPr="00112D2F">
        <w:rPr>
          <w:rFonts w:ascii="Arial" w:hAnsi="Arial" w:cs="Arial"/>
          <w:b/>
          <w:bCs/>
          <w:kern w:val="0"/>
          <w:sz w:val="24"/>
          <w:szCs w:val="24"/>
        </w:rPr>
        <w:t>Mechanic</w:t>
      </w:r>
    </w:p>
    <w:tbl>
      <w:tblPr>
        <w:tblStyle w:val="a9"/>
        <w:tblW w:w="0" w:type="auto"/>
        <w:tblLook w:val="04A0" w:firstRow="1" w:lastRow="0" w:firstColumn="1" w:lastColumn="0" w:noHBand="0" w:noVBand="1"/>
      </w:tblPr>
      <w:tblGrid>
        <w:gridCol w:w="1838"/>
        <w:gridCol w:w="6458"/>
      </w:tblGrid>
      <w:tr w:rsidR="00ED7E82" w14:paraId="2D35AD71" w14:textId="77777777" w:rsidTr="00A720F2">
        <w:tc>
          <w:tcPr>
            <w:tcW w:w="1838" w:type="dxa"/>
          </w:tcPr>
          <w:p w14:paraId="2019B1A1" w14:textId="77777777" w:rsidR="00ED7E82" w:rsidRDefault="00ED7E82" w:rsidP="007131E4">
            <w:pPr>
              <w:spacing w:line="360" w:lineRule="auto"/>
              <w:rPr>
                <w:rFonts w:ascii="Arial" w:hAnsi="Arial" w:cs="Arial"/>
                <w:sz w:val="24"/>
                <w:szCs w:val="24"/>
              </w:rPr>
            </w:pPr>
            <w:r w:rsidRPr="004D2310">
              <w:rPr>
                <w:rFonts w:ascii="Arial" w:hAnsi="Arial" w:cs="Arial"/>
                <w:b/>
                <w:bCs/>
                <w:sz w:val="24"/>
                <w:szCs w:val="24"/>
              </w:rPr>
              <w:t>Column</w:t>
            </w:r>
          </w:p>
        </w:tc>
        <w:tc>
          <w:tcPr>
            <w:tcW w:w="6458" w:type="dxa"/>
          </w:tcPr>
          <w:p w14:paraId="14C0381F" w14:textId="77777777" w:rsidR="00ED7E82" w:rsidRDefault="00ED7E82" w:rsidP="007131E4">
            <w:pPr>
              <w:spacing w:line="360" w:lineRule="auto"/>
              <w:rPr>
                <w:rFonts w:ascii="Arial" w:hAnsi="Arial" w:cs="Arial"/>
                <w:sz w:val="24"/>
                <w:szCs w:val="24"/>
              </w:rPr>
            </w:pPr>
            <w:r w:rsidRPr="004D2310">
              <w:rPr>
                <w:rFonts w:ascii="Arial" w:hAnsi="Arial" w:cs="Arial"/>
                <w:b/>
                <w:bCs/>
                <w:sz w:val="24"/>
                <w:szCs w:val="24"/>
              </w:rPr>
              <w:t>Attribute Domain Requirements</w:t>
            </w:r>
          </w:p>
        </w:tc>
      </w:tr>
      <w:tr w:rsidR="00ED7E82" w14:paraId="20F68E72" w14:textId="77777777" w:rsidTr="00A720F2">
        <w:tc>
          <w:tcPr>
            <w:tcW w:w="1838" w:type="dxa"/>
          </w:tcPr>
          <w:p w14:paraId="7F4B9A05" w14:textId="14DD06CC" w:rsidR="00ED7E82" w:rsidRPr="00BD3BE6" w:rsidRDefault="00FA524F" w:rsidP="007131E4">
            <w:pPr>
              <w:spacing w:line="360" w:lineRule="auto"/>
              <w:rPr>
                <w:rFonts w:ascii="Arial" w:hAnsi="Arial" w:cs="Arial"/>
                <w:b/>
                <w:bCs/>
                <w:sz w:val="24"/>
                <w:szCs w:val="24"/>
              </w:rPr>
            </w:pPr>
            <w:proofErr w:type="spellStart"/>
            <w:r w:rsidRPr="00BD3BE6">
              <w:rPr>
                <w:rFonts w:ascii="Arial" w:hAnsi="Arial" w:cs="Arial"/>
                <w:b/>
                <w:bCs/>
                <w:kern w:val="0"/>
                <w:sz w:val="24"/>
                <w:szCs w:val="24"/>
              </w:rPr>
              <w:t>mechanic</w:t>
            </w:r>
            <w:r w:rsidRPr="00BD3BE6">
              <w:rPr>
                <w:rFonts w:ascii="Arial" w:hAnsi="Arial" w:cs="Arial"/>
                <w:b/>
                <w:bCs/>
                <w:sz w:val="24"/>
                <w:szCs w:val="24"/>
              </w:rPr>
              <w:t>_id</w:t>
            </w:r>
            <w:proofErr w:type="spellEnd"/>
          </w:p>
        </w:tc>
        <w:tc>
          <w:tcPr>
            <w:tcW w:w="6458" w:type="dxa"/>
          </w:tcPr>
          <w:p w14:paraId="1260A715" w14:textId="77777777" w:rsidR="00ED7E82" w:rsidRDefault="00ED7E82" w:rsidP="007131E4">
            <w:pPr>
              <w:spacing w:line="360" w:lineRule="auto"/>
              <w:rPr>
                <w:rFonts w:ascii="Arial" w:hAnsi="Arial" w:cs="Arial"/>
                <w:sz w:val="24"/>
                <w:szCs w:val="24"/>
              </w:rPr>
            </w:pPr>
            <w:r w:rsidRPr="00112D2F">
              <w:rPr>
                <w:rFonts w:ascii="Arial" w:hAnsi="Arial" w:cs="Arial"/>
                <w:sz w:val="24"/>
                <w:szCs w:val="24"/>
              </w:rPr>
              <w:t>Auto increment field use SQL Server’s Identity Property: IDENTITY(1,1), PK</w:t>
            </w:r>
          </w:p>
        </w:tc>
      </w:tr>
      <w:tr w:rsidR="00ED7E82" w14:paraId="7F97241B" w14:textId="77777777" w:rsidTr="00A720F2">
        <w:tc>
          <w:tcPr>
            <w:tcW w:w="1838" w:type="dxa"/>
          </w:tcPr>
          <w:p w14:paraId="2DC37FA3" w14:textId="77777777" w:rsidR="00ED7E82" w:rsidRPr="00BD3BE6" w:rsidRDefault="00ED7E82" w:rsidP="007131E4">
            <w:pPr>
              <w:spacing w:line="360" w:lineRule="auto"/>
              <w:rPr>
                <w:rFonts w:ascii="Arial" w:hAnsi="Arial" w:cs="Arial"/>
                <w:b/>
                <w:bCs/>
                <w:sz w:val="24"/>
                <w:szCs w:val="24"/>
              </w:rPr>
            </w:pPr>
            <w:proofErr w:type="spellStart"/>
            <w:r w:rsidRPr="00BD3BE6">
              <w:rPr>
                <w:rFonts w:ascii="Arial" w:hAnsi="Arial" w:cs="Arial"/>
                <w:b/>
                <w:bCs/>
                <w:sz w:val="24"/>
                <w:szCs w:val="24"/>
              </w:rPr>
              <w:t>first_name</w:t>
            </w:r>
            <w:proofErr w:type="spellEnd"/>
          </w:p>
        </w:tc>
        <w:tc>
          <w:tcPr>
            <w:tcW w:w="6458" w:type="dxa"/>
          </w:tcPr>
          <w:p w14:paraId="400449FC" w14:textId="77777777" w:rsidR="00ED7E82" w:rsidRDefault="00ED7E82" w:rsidP="007131E4">
            <w:pPr>
              <w:spacing w:line="360" w:lineRule="auto"/>
              <w:rPr>
                <w:rFonts w:ascii="Arial" w:hAnsi="Arial" w:cs="Arial"/>
                <w:sz w:val="24"/>
                <w:szCs w:val="24"/>
              </w:rPr>
            </w:pPr>
            <w:r w:rsidRPr="007C40FF">
              <w:rPr>
                <w:rFonts w:ascii="Arial" w:hAnsi="Arial" w:cs="Arial"/>
                <w:sz w:val="24"/>
                <w:szCs w:val="24"/>
              </w:rPr>
              <w:t>Character String, Size: 30, Required</w:t>
            </w:r>
          </w:p>
        </w:tc>
      </w:tr>
      <w:tr w:rsidR="00ED7E82" w14:paraId="2E755412" w14:textId="77777777" w:rsidTr="00A720F2">
        <w:tc>
          <w:tcPr>
            <w:tcW w:w="1838" w:type="dxa"/>
          </w:tcPr>
          <w:p w14:paraId="64511EA9" w14:textId="77777777" w:rsidR="00ED7E82" w:rsidRPr="00BD3BE6" w:rsidRDefault="00ED7E82" w:rsidP="007131E4">
            <w:pPr>
              <w:spacing w:line="360" w:lineRule="auto"/>
              <w:rPr>
                <w:rFonts w:ascii="Arial" w:hAnsi="Arial" w:cs="Arial"/>
                <w:b/>
                <w:bCs/>
                <w:sz w:val="24"/>
                <w:szCs w:val="24"/>
              </w:rPr>
            </w:pPr>
            <w:proofErr w:type="spellStart"/>
            <w:r w:rsidRPr="00BD3BE6">
              <w:rPr>
                <w:rFonts w:ascii="Arial" w:hAnsi="Arial" w:cs="Arial"/>
                <w:b/>
                <w:bCs/>
                <w:sz w:val="24"/>
                <w:szCs w:val="24"/>
              </w:rPr>
              <w:t>last_name</w:t>
            </w:r>
            <w:proofErr w:type="spellEnd"/>
          </w:p>
        </w:tc>
        <w:tc>
          <w:tcPr>
            <w:tcW w:w="6458" w:type="dxa"/>
          </w:tcPr>
          <w:p w14:paraId="1712272B" w14:textId="77777777" w:rsidR="00ED7E82" w:rsidRDefault="00ED7E82" w:rsidP="007131E4">
            <w:pPr>
              <w:spacing w:line="360" w:lineRule="auto"/>
              <w:rPr>
                <w:rFonts w:ascii="Arial" w:hAnsi="Arial" w:cs="Arial"/>
                <w:sz w:val="24"/>
                <w:szCs w:val="24"/>
              </w:rPr>
            </w:pPr>
            <w:r w:rsidRPr="007C40FF">
              <w:rPr>
                <w:rFonts w:ascii="Arial" w:hAnsi="Arial" w:cs="Arial"/>
                <w:sz w:val="24"/>
                <w:szCs w:val="24"/>
              </w:rPr>
              <w:t>Character String, Size: 30, Required</w:t>
            </w:r>
          </w:p>
        </w:tc>
      </w:tr>
      <w:tr w:rsidR="002F0BC2" w14:paraId="21345CB0" w14:textId="77777777" w:rsidTr="00A720F2">
        <w:tc>
          <w:tcPr>
            <w:tcW w:w="1838" w:type="dxa"/>
          </w:tcPr>
          <w:p w14:paraId="08A771CC" w14:textId="3694A4CF" w:rsidR="002F0BC2" w:rsidRPr="00BD3BE6" w:rsidRDefault="009D0DF1" w:rsidP="007131E4">
            <w:pPr>
              <w:spacing w:line="360" w:lineRule="auto"/>
              <w:rPr>
                <w:rFonts w:ascii="Arial" w:hAnsi="Arial" w:cs="Arial"/>
                <w:b/>
                <w:bCs/>
                <w:sz w:val="24"/>
                <w:szCs w:val="24"/>
              </w:rPr>
            </w:pPr>
            <w:r>
              <w:rPr>
                <w:rFonts w:ascii="Arial" w:hAnsi="Arial" w:cs="Arial"/>
                <w:b/>
                <w:bCs/>
                <w:sz w:val="24"/>
                <w:szCs w:val="24"/>
              </w:rPr>
              <w:t>g</w:t>
            </w:r>
            <w:r w:rsidR="002F0BC2">
              <w:rPr>
                <w:rFonts w:ascii="Arial" w:hAnsi="Arial" w:cs="Arial"/>
                <w:b/>
                <w:bCs/>
                <w:sz w:val="24"/>
                <w:szCs w:val="24"/>
              </w:rPr>
              <w:t>ender</w:t>
            </w:r>
          </w:p>
        </w:tc>
        <w:tc>
          <w:tcPr>
            <w:tcW w:w="6458" w:type="dxa"/>
          </w:tcPr>
          <w:p w14:paraId="1AC56159" w14:textId="315E4137" w:rsidR="002F0BC2" w:rsidRPr="007C40FF" w:rsidRDefault="002F0BC2" w:rsidP="007131E4">
            <w:pPr>
              <w:spacing w:line="360" w:lineRule="auto"/>
              <w:rPr>
                <w:rFonts w:ascii="Arial" w:hAnsi="Arial" w:cs="Arial"/>
                <w:sz w:val="24"/>
                <w:szCs w:val="24"/>
              </w:rPr>
            </w:pPr>
            <w:r w:rsidRPr="007C40FF">
              <w:rPr>
                <w:rFonts w:ascii="Arial" w:hAnsi="Arial" w:cs="Arial"/>
                <w:sz w:val="24"/>
                <w:szCs w:val="24"/>
              </w:rPr>
              <w:t xml:space="preserve">Character String, Size: </w:t>
            </w:r>
            <w:r>
              <w:rPr>
                <w:rFonts w:ascii="Arial" w:hAnsi="Arial" w:cs="Arial"/>
                <w:sz w:val="24"/>
                <w:szCs w:val="24"/>
              </w:rPr>
              <w:t>30</w:t>
            </w:r>
            <w:r w:rsidRPr="007C40FF">
              <w:rPr>
                <w:rFonts w:ascii="Arial" w:hAnsi="Arial" w:cs="Arial"/>
                <w:sz w:val="24"/>
                <w:szCs w:val="24"/>
              </w:rPr>
              <w:t>, Required</w:t>
            </w:r>
            <w:r>
              <w:rPr>
                <w:rFonts w:ascii="Arial" w:hAnsi="Arial" w:cs="Arial"/>
                <w:sz w:val="24"/>
                <w:szCs w:val="24"/>
              </w:rPr>
              <w:t>, male or female</w:t>
            </w:r>
          </w:p>
        </w:tc>
      </w:tr>
      <w:tr w:rsidR="00ED7E82" w14:paraId="4472EED6" w14:textId="77777777" w:rsidTr="00A720F2">
        <w:tc>
          <w:tcPr>
            <w:tcW w:w="1838" w:type="dxa"/>
          </w:tcPr>
          <w:p w14:paraId="6626F9E6" w14:textId="77777777" w:rsidR="00ED7E82" w:rsidRPr="00BD3BE6" w:rsidRDefault="00ED7E82" w:rsidP="007131E4">
            <w:pPr>
              <w:spacing w:line="360" w:lineRule="auto"/>
              <w:rPr>
                <w:rFonts w:ascii="Arial" w:hAnsi="Arial" w:cs="Arial"/>
                <w:b/>
                <w:bCs/>
                <w:sz w:val="24"/>
                <w:szCs w:val="24"/>
              </w:rPr>
            </w:pPr>
            <w:r w:rsidRPr="00BD3BE6">
              <w:rPr>
                <w:rFonts w:ascii="Arial" w:hAnsi="Arial" w:cs="Arial"/>
                <w:b/>
                <w:bCs/>
                <w:sz w:val="24"/>
                <w:szCs w:val="24"/>
              </w:rPr>
              <w:t>email</w:t>
            </w:r>
          </w:p>
        </w:tc>
        <w:tc>
          <w:tcPr>
            <w:tcW w:w="6458" w:type="dxa"/>
          </w:tcPr>
          <w:p w14:paraId="004DD1B6" w14:textId="77777777" w:rsidR="00ED7E82" w:rsidRDefault="00ED7E82" w:rsidP="007131E4">
            <w:pPr>
              <w:spacing w:line="360" w:lineRule="auto"/>
              <w:rPr>
                <w:rFonts w:ascii="Arial" w:hAnsi="Arial" w:cs="Arial"/>
                <w:sz w:val="24"/>
                <w:szCs w:val="24"/>
              </w:rPr>
            </w:pPr>
            <w:r w:rsidRPr="004A7F3B">
              <w:rPr>
                <w:rFonts w:ascii="Arial" w:hAnsi="Arial" w:cs="Arial"/>
                <w:sz w:val="24"/>
                <w:szCs w:val="24"/>
              </w:rPr>
              <w:t xml:space="preserve">Character String, Size: </w:t>
            </w:r>
            <w:r>
              <w:rPr>
                <w:rFonts w:ascii="Arial" w:hAnsi="Arial" w:cs="Arial"/>
                <w:sz w:val="24"/>
                <w:szCs w:val="24"/>
              </w:rPr>
              <w:t>10</w:t>
            </w:r>
            <w:r w:rsidRPr="004A7F3B">
              <w:rPr>
                <w:rFonts w:ascii="Arial" w:hAnsi="Arial" w:cs="Arial"/>
                <w:sz w:val="24"/>
                <w:szCs w:val="24"/>
              </w:rPr>
              <w:t>0, Required</w:t>
            </w:r>
          </w:p>
        </w:tc>
      </w:tr>
      <w:tr w:rsidR="00ED7E82" w14:paraId="0CCCDA0C" w14:textId="77777777" w:rsidTr="00A720F2">
        <w:tc>
          <w:tcPr>
            <w:tcW w:w="1838" w:type="dxa"/>
          </w:tcPr>
          <w:p w14:paraId="084158AC" w14:textId="77777777" w:rsidR="00ED7E82" w:rsidRPr="00BD3BE6" w:rsidRDefault="00ED7E82" w:rsidP="007131E4">
            <w:pPr>
              <w:spacing w:line="360" w:lineRule="auto"/>
              <w:rPr>
                <w:rFonts w:ascii="Arial" w:hAnsi="Arial" w:cs="Arial"/>
                <w:b/>
                <w:bCs/>
                <w:sz w:val="24"/>
                <w:szCs w:val="24"/>
              </w:rPr>
            </w:pPr>
            <w:r w:rsidRPr="00BD3BE6">
              <w:rPr>
                <w:rFonts w:ascii="Arial" w:hAnsi="Arial" w:cs="Arial"/>
                <w:b/>
                <w:bCs/>
                <w:sz w:val="24"/>
                <w:szCs w:val="24"/>
              </w:rPr>
              <w:t>phone</w:t>
            </w:r>
          </w:p>
        </w:tc>
        <w:tc>
          <w:tcPr>
            <w:tcW w:w="6458" w:type="dxa"/>
          </w:tcPr>
          <w:p w14:paraId="4DF36094" w14:textId="77777777" w:rsidR="00ED7E82" w:rsidRDefault="00ED7E82" w:rsidP="007131E4">
            <w:pPr>
              <w:spacing w:line="360" w:lineRule="auto"/>
              <w:rPr>
                <w:rFonts w:ascii="Arial" w:hAnsi="Arial" w:cs="Arial"/>
                <w:sz w:val="24"/>
                <w:szCs w:val="24"/>
              </w:rPr>
            </w:pPr>
            <w:r w:rsidRPr="004A7F3B">
              <w:rPr>
                <w:rFonts w:ascii="Arial" w:hAnsi="Arial" w:cs="Arial"/>
                <w:sz w:val="24"/>
                <w:szCs w:val="24"/>
              </w:rPr>
              <w:t xml:space="preserve">Character String, Size: </w:t>
            </w:r>
            <w:r>
              <w:rPr>
                <w:rFonts w:ascii="Arial" w:hAnsi="Arial" w:cs="Arial"/>
                <w:sz w:val="24"/>
                <w:szCs w:val="24"/>
              </w:rPr>
              <w:t>12</w:t>
            </w:r>
            <w:r w:rsidRPr="004A7F3B">
              <w:rPr>
                <w:rFonts w:ascii="Arial" w:hAnsi="Arial" w:cs="Arial"/>
                <w:sz w:val="24"/>
                <w:szCs w:val="24"/>
              </w:rPr>
              <w:t>, Required</w:t>
            </w:r>
          </w:p>
        </w:tc>
      </w:tr>
      <w:tr w:rsidR="00ED7E82" w14:paraId="7EEB24EC" w14:textId="77777777" w:rsidTr="00A720F2">
        <w:tc>
          <w:tcPr>
            <w:tcW w:w="1838" w:type="dxa"/>
          </w:tcPr>
          <w:p w14:paraId="29D5AE64" w14:textId="77777777" w:rsidR="00ED7E82" w:rsidRPr="00BD3BE6" w:rsidRDefault="00ED7E82" w:rsidP="007131E4">
            <w:pPr>
              <w:spacing w:line="360" w:lineRule="auto"/>
              <w:rPr>
                <w:rFonts w:ascii="Arial" w:hAnsi="Arial" w:cs="Arial"/>
                <w:b/>
                <w:bCs/>
                <w:sz w:val="24"/>
                <w:szCs w:val="24"/>
              </w:rPr>
            </w:pPr>
            <w:r w:rsidRPr="00BD3BE6">
              <w:rPr>
                <w:rFonts w:ascii="Arial" w:hAnsi="Arial" w:cs="Arial"/>
                <w:b/>
                <w:bCs/>
                <w:sz w:val="24"/>
                <w:szCs w:val="24"/>
              </w:rPr>
              <w:t>active</w:t>
            </w:r>
          </w:p>
        </w:tc>
        <w:tc>
          <w:tcPr>
            <w:tcW w:w="6458" w:type="dxa"/>
          </w:tcPr>
          <w:p w14:paraId="058FF65E" w14:textId="77777777" w:rsidR="00ED7E82" w:rsidRDefault="00ED7E82" w:rsidP="007131E4">
            <w:pPr>
              <w:spacing w:line="360" w:lineRule="auto"/>
              <w:rPr>
                <w:rFonts w:ascii="Arial" w:hAnsi="Arial" w:cs="Arial"/>
                <w:sz w:val="24"/>
                <w:szCs w:val="24"/>
              </w:rPr>
            </w:pPr>
            <w:proofErr w:type="spellStart"/>
            <w:r>
              <w:rPr>
                <w:rFonts w:ascii="Arial" w:hAnsi="Arial" w:cs="Arial" w:hint="eastAsia"/>
                <w:sz w:val="24"/>
                <w:szCs w:val="24"/>
              </w:rPr>
              <w:t>t</w:t>
            </w:r>
            <w:r>
              <w:rPr>
                <w:rFonts w:ascii="Arial" w:hAnsi="Arial" w:cs="Arial"/>
                <w:sz w:val="24"/>
                <w:szCs w:val="24"/>
              </w:rPr>
              <w:t>inyint</w:t>
            </w:r>
            <w:proofErr w:type="spellEnd"/>
          </w:p>
        </w:tc>
      </w:tr>
    </w:tbl>
    <w:p w14:paraId="0C5C4008" w14:textId="1CA9959F" w:rsidR="00ED7E82" w:rsidRDefault="00ED7E82" w:rsidP="00A603F6">
      <w:pPr>
        <w:spacing w:line="360" w:lineRule="auto"/>
        <w:rPr>
          <w:rFonts w:ascii="Arial" w:hAnsi="Arial" w:cs="Arial"/>
          <w:sz w:val="24"/>
          <w:szCs w:val="24"/>
        </w:rPr>
      </w:pPr>
    </w:p>
    <w:p w14:paraId="0DAEC9B5" w14:textId="709CFEEA" w:rsidR="00C75FC8" w:rsidRPr="00ED7E82" w:rsidRDefault="00C75FC8" w:rsidP="00A603F6">
      <w:pPr>
        <w:spacing w:line="360" w:lineRule="auto"/>
        <w:rPr>
          <w:rFonts w:ascii="Arial" w:hAnsi="Arial" w:cs="Arial"/>
          <w:sz w:val="24"/>
          <w:szCs w:val="24"/>
        </w:rPr>
      </w:pPr>
      <w:r w:rsidRPr="00C75FC8">
        <w:rPr>
          <w:rFonts w:ascii="Arial" w:hAnsi="Arial" w:cs="Arial"/>
          <w:sz w:val="24"/>
          <w:szCs w:val="24"/>
        </w:rPr>
        <w:t xml:space="preserve">The basic </w:t>
      </w:r>
      <w:r w:rsidR="0088430B" w:rsidRPr="0088430B">
        <w:rPr>
          <w:rFonts w:ascii="Arial" w:hAnsi="Arial" w:cs="Arial"/>
          <w:sz w:val="24"/>
          <w:szCs w:val="24"/>
        </w:rPr>
        <w:t>customer</w:t>
      </w:r>
      <w:r w:rsidRPr="00C75FC8">
        <w:rPr>
          <w:rFonts w:ascii="Arial" w:hAnsi="Arial" w:cs="Arial"/>
          <w:sz w:val="24"/>
          <w:szCs w:val="24"/>
        </w:rPr>
        <w:t xml:space="preserve"> table is used to store the </w:t>
      </w:r>
      <w:r w:rsidR="0088430B" w:rsidRPr="0088430B">
        <w:rPr>
          <w:rFonts w:ascii="Arial" w:hAnsi="Arial" w:cs="Arial"/>
          <w:sz w:val="24"/>
          <w:szCs w:val="24"/>
        </w:rPr>
        <w:t>customer</w:t>
      </w:r>
      <w:r w:rsidRPr="00C75FC8">
        <w:rPr>
          <w:rFonts w:ascii="Arial" w:hAnsi="Arial" w:cs="Arial"/>
          <w:sz w:val="24"/>
          <w:szCs w:val="24"/>
        </w:rPr>
        <w:t xml:space="preserve"> information of </w:t>
      </w:r>
      <w:r w:rsidR="00972465" w:rsidRPr="00972465">
        <w:rPr>
          <w:rFonts w:ascii="Arial" w:hAnsi="Arial" w:cs="Arial"/>
          <w:sz w:val="24"/>
          <w:szCs w:val="24"/>
        </w:rPr>
        <w:t>Eco Bike Hub</w:t>
      </w:r>
      <w:r w:rsidRPr="00C75FC8">
        <w:rPr>
          <w:rFonts w:ascii="Arial" w:hAnsi="Arial" w:cs="Arial"/>
          <w:sz w:val="24"/>
          <w:szCs w:val="24"/>
        </w:rPr>
        <w:t xml:space="preserve">. The table includes the </w:t>
      </w:r>
      <w:r w:rsidR="00972465" w:rsidRPr="0088430B">
        <w:rPr>
          <w:rFonts w:ascii="Arial" w:hAnsi="Arial" w:cs="Arial"/>
          <w:sz w:val="24"/>
          <w:szCs w:val="24"/>
        </w:rPr>
        <w:t>customer</w:t>
      </w:r>
      <w:r w:rsidRPr="00C75FC8">
        <w:rPr>
          <w:rFonts w:ascii="Arial" w:hAnsi="Arial" w:cs="Arial"/>
          <w:sz w:val="24"/>
          <w:szCs w:val="24"/>
        </w:rPr>
        <w:t xml:space="preserve"> number of the bicycle rental, the member name of the bicycle rental, and the member phone number of the bicycle rent, bicycle rent </w:t>
      </w:r>
      <w:r w:rsidR="00972465" w:rsidRPr="0088430B">
        <w:rPr>
          <w:rFonts w:ascii="Arial" w:hAnsi="Arial" w:cs="Arial"/>
          <w:sz w:val="24"/>
          <w:szCs w:val="24"/>
        </w:rPr>
        <w:t>customer</w:t>
      </w:r>
      <w:r w:rsidRPr="00C75FC8">
        <w:rPr>
          <w:rFonts w:ascii="Arial" w:hAnsi="Arial" w:cs="Arial"/>
          <w:sz w:val="24"/>
          <w:szCs w:val="24"/>
        </w:rPr>
        <w:t xml:space="preserve"> address and other fields, in which </w:t>
      </w:r>
      <w:proofErr w:type="spellStart"/>
      <w:r w:rsidRPr="00C75FC8">
        <w:rPr>
          <w:rFonts w:ascii="Arial" w:hAnsi="Arial" w:cs="Arial"/>
          <w:sz w:val="24"/>
          <w:szCs w:val="24"/>
        </w:rPr>
        <w:t>customer_id</w:t>
      </w:r>
      <w:proofErr w:type="spellEnd"/>
      <w:r w:rsidRPr="00C75FC8">
        <w:rPr>
          <w:rFonts w:ascii="Arial" w:hAnsi="Arial" w:cs="Arial"/>
          <w:sz w:val="24"/>
          <w:szCs w:val="24"/>
        </w:rPr>
        <w:t xml:space="preserve"> is the primary key of the table, and the specific table structure is shown in Customer</w:t>
      </w:r>
      <w:r>
        <w:rPr>
          <w:rFonts w:ascii="Arial" w:hAnsi="Arial" w:cs="Arial"/>
          <w:sz w:val="24"/>
          <w:szCs w:val="24"/>
        </w:rPr>
        <w:t xml:space="preserve"> </w:t>
      </w:r>
      <w:r w:rsidRPr="00C75FC8">
        <w:rPr>
          <w:rFonts w:ascii="Arial" w:hAnsi="Arial" w:cs="Arial"/>
          <w:sz w:val="24"/>
          <w:szCs w:val="24"/>
        </w:rPr>
        <w:t>Table</w:t>
      </w:r>
      <w:r>
        <w:rPr>
          <w:rFonts w:ascii="Arial" w:hAnsi="Arial" w:cs="Arial"/>
          <w:sz w:val="24"/>
          <w:szCs w:val="24"/>
        </w:rPr>
        <w:t>.</w:t>
      </w:r>
    </w:p>
    <w:p w14:paraId="3B670FDC" w14:textId="3FA28819" w:rsidR="00BD3BE6" w:rsidRPr="00112D2F" w:rsidRDefault="00BD3BE6" w:rsidP="00BD3BE6">
      <w:pPr>
        <w:spacing w:line="360" w:lineRule="auto"/>
        <w:rPr>
          <w:rFonts w:ascii="Arial" w:hAnsi="Arial" w:cs="Arial"/>
          <w:b/>
          <w:bCs/>
          <w:sz w:val="24"/>
          <w:szCs w:val="24"/>
        </w:rPr>
      </w:pPr>
      <w:r w:rsidRPr="00112D2F">
        <w:rPr>
          <w:rFonts w:ascii="Arial" w:hAnsi="Arial" w:cs="Arial"/>
          <w:b/>
          <w:bCs/>
          <w:sz w:val="24"/>
          <w:szCs w:val="24"/>
        </w:rPr>
        <w:t>Customer</w:t>
      </w:r>
    </w:p>
    <w:tbl>
      <w:tblPr>
        <w:tblStyle w:val="a9"/>
        <w:tblW w:w="8217" w:type="dxa"/>
        <w:jc w:val="center"/>
        <w:tblLook w:val="04A0" w:firstRow="1" w:lastRow="0" w:firstColumn="1" w:lastColumn="0" w:noHBand="0" w:noVBand="1"/>
      </w:tblPr>
      <w:tblGrid>
        <w:gridCol w:w="1696"/>
        <w:gridCol w:w="6521"/>
      </w:tblGrid>
      <w:tr w:rsidR="00BD3BE6" w14:paraId="15416401" w14:textId="77777777" w:rsidTr="00BD3BE6">
        <w:trPr>
          <w:jc w:val="center"/>
        </w:trPr>
        <w:tc>
          <w:tcPr>
            <w:tcW w:w="1696" w:type="dxa"/>
          </w:tcPr>
          <w:p w14:paraId="7BD83925" w14:textId="77777777" w:rsidR="00BD3BE6" w:rsidRPr="004D2310" w:rsidRDefault="00BD3BE6" w:rsidP="00587734">
            <w:pPr>
              <w:spacing w:line="360" w:lineRule="auto"/>
              <w:rPr>
                <w:rFonts w:ascii="Arial" w:hAnsi="Arial" w:cs="Arial"/>
                <w:b/>
                <w:bCs/>
                <w:sz w:val="24"/>
                <w:szCs w:val="24"/>
              </w:rPr>
            </w:pPr>
            <w:r w:rsidRPr="004D2310">
              <w:rPr>
                <w:rFonts w:ascii="Arial" w:hAnsi="Arial" w:cs="Arial"/>
                <w:b/>
                <w:bCs/>
                <w:sz w:val="24"/>
                <w:szCs w:val="24"/>
              </w:rPr>
              <w:t>Column</w:t>
            </w:r>
          </w:p>
        </w:tc>
        <w:tc>
          <w:tcPr>
            <w:tcW w:w="6521" w:type="dxa"/>
          </w:tcPr>
          <w:p w14:paraId="3115328F" w14:textId="77777777" w:rsidR="00BD3BE6" w:rsidRPr="004D2310" w:rsidRDefault="00BD3BE6" w:rsidP="00587734">
            <w:pPr>
              <w:spacing w:line="360" w:lineRule="auto"/>
              <w:rPr>
                <w:rFonts w:ascii="Arial" w:hAnsi="Arial" w:cs="Arial"/>
                <w:b/>
                <w:bCs/>
                <w:sz w:val="24"/>
                <w:szCs w:val="24"/>
              </w:rPr>
            </w:pPr>
            <w:r w:rsidRPr="004D2310">
              <w:rPr>
                <w:rFonts w:ascii="Arial" w:hAnsi="Arial" w:cs="Arial"/>
                <w:b/>
                <w:bCs/>
                <w:sz w:val="24"/>
                <w:szCs w:val="24"/>
              </w:rPr>
              <w:t>Attribute Domain Requirements</w:t>
            </w:r>
          </w:p>
        </w:tc>
      </w:tr>
      <w:tr w:rsidR="00BD3BE6" w14:paraId="43FE9F3D" w14:textId="77777777" w:rsidTr="00BD3BE6">
        <w:trPr>
          <w:jc w:val="center"/>
        </w:trPr>
        <w:tc>
          <w:tcPr>
            <w:tcW w:w="1696" w:type="dxa"/>
          </w:tcPr>
          <w:p w14:paraId="08A63BDB" w14:textId="059A8B42" w:rsidR="00BD3BE6" w:rsidRPr="00A720F2" w:rsidRDefault="00BD3BE6" w:rsidP="00587734">
            <w:pPr>
              <w:spacing w:line="360" w:lineRule="auto"/>
              <w:rPr>
                <w:rFonts w:ascii="Arial" w:hAnsi="Arial" w:cs="Arial"/>
                <w:b/>
                <w:bCs/>
                <w:sz w:val="24"/>
                <w:szCs w:val="24"/>
              </w:rPr>
            </w:pPr>
            <w:proofErr w:type="spellStart"/>
            <w:r w:rsidRPr="00A720F2">
              <w:rPr>
                <w:rFonts w:ascii="Arial" w:hAnsi="Arial" w:cs="Arial" w:hint="eastAsia"/>
                <w:b/>
                <w:bCs/>
                <w:sz w:val="24"/>
                <w:szCs w:val="24"/>
              </w:rPr>
              <w:t>c</w:t>
            </w:r>
            <w:r w:rsidRPr="00A720F2">
              <w:rPr>
                <w:rFonts w:ascii="Arial" w:hAnsi="Arial" w:cs="Arial"/>
                <w:b/>
                <w:bCs/>
                <w:sz w:val="24"/>
                <w:szCs w:val="24"/>
              </w:rPr>
              <w:t>ustomer_id</w:t>
            </w:r>
            <w:proofErr w:type="spellEnd"/>
          </w:p>
        </w:tc>
        <w:tc>
          <w:tcPr>
            <w:tcW w:w="6521" w:type="dxa"/>
          </w:tcPr>
          <w:p w14:paraId="6C52EA97" w14:textId="77777777" w:rsidR="00BD3BE6" w:rsidRDefault="00BD3BE6" w:rsidP="00587734">
            <w:pPr>
              <w:spacing w:line="360" w:lineRule="auto"/>
              <w:rPr>
                <w:rFonts w:ascii="Arial" w:hAnsi="Arial" w:cs="Arial"/>
                <w:sz w:val="24"/>
                <w:szCs w:val="24"/>
              </w:rPr>
            </w:pPr>
            <w:r w:rsidRPr="00112D2F">
              <w:rPr>
                <w:rFonts w:ascii="Arial" w:hAnsi="Arial" w:cs="Arial"/>
                <w:sz w:val="24"/>
                <w:szCs w:val="24"/>
              </w:rPr>
              <w:t>Auto increment field use SQL Server’s Identity Property: IDENTITY(1,1), PK</w:t>
            </w:r>
          </w:p>
        </w:tc>
      </w:tr>
      <w:tr w:rsidR="00BD3BE6" w14:paraId="0AB3288E" w14:textId="77777777" w:rsidTr="00BD3BE6">
        <w:trPr>
          <w:jc w:val="center"/>
        </w:trPr>
        <w:tc>
          <w:tcPr>
            <w:tcW w:w="1696" w:type="dxa"/>
          </w:tcPr>
          <w:p w14:paraId="1A2FAEB8" w14:textId="7D197699" w:rsidR="00BD3BE6" w:rsidRPr="00A720F2" w:rsidRDefault="00BD3BE6" w:rsidP="00BD3BE6">
            <w:pPr>
              <w:spacing w:line="360" w:lineRule="auto"/>
              <w:rPr>
                <w:rFonts w:ascii="Arial" w:hAnsi="Arial" w:cs="Arial"/>
                <w:b/>
                <w:bCs/>
                <w:sz w:val="24"/>
                <w:szCs w:val="24"/>
              </w:rPr>
            </w:pPr>
            <w:proofErr w:type="spellStart"/>
            <w:r w:rsidRPr="00A720F2">
              <w:rPr>
                <w:rFonts w:ascii="Arial" w:hAnsi="Arial" w:cs="Arial"/>
                <w:b/>
                <w:bCs/>
                <w:sz w:val="24"/>
                <w:szCs w:val="24"/>
              </w:rPr>
              <w:t>first_name</w:t>
            </w:r>
            <w:proofErr w:type="spellEnd"/>
          </w:p>
        </w:tc>
        <w:tc>
          <w:tcPr>
            <w:tcW w:w="6521" w:type="dxa"/>
          </w:tcPr>
          <w:p w14:paraId="324E8E3A" w14:textId="77777777" w:rsidR="00BD3BE6" w:rsidRDefault="00BD3BE6" w:rsidP="00BD3BE6">
            <w:pPr>
              <w:spacing w:line="360" w:lineRule="auto"/>
              <w:rPr>
                <w:rFonts w:ascii="Arial" w:hAnsi="Arial" w:cs="Arial"/>
                <w:sz w:val="24"/>
                <w:szCs w:val="24"/>
              </w:rPr>
            </w:pPr>
            <w:r w:rsidRPr="007C40FF">
              <w:rPr>
                <w:rFonts w:ascii="Arial" w:hAnsi="Arial" w:cs="Arial"/>
                <w:sz w:val="24"/>
                <w:szCs w:val="24"/>
              </w:rPr>
              <w:t>Character String, Size: 30, Required</w:t>
            </w:r>
          </w:p>
        </w:tc>
      </w:tr>
      <w:tr w:rsidR="00A720F2" w14:paraId="0432B10F" w14:textId="77777777" w:rsidTr="00BD3BE6">
        <w:trPr>
          <w:jc w:val="center"/>
        </w:trPr>
        <w:tc>
          <w:tcPr>
            <w:tcW w:w="1696" w:type="dxa"/>
          </w:tcPr>
          <w:p w14:paraId="478558AF" w14:textId="3E4164F0" w:rsidR="00A720F2" w:rsidRPr="00A720F2" w:rsidRDefault="00A720F2" w:rsidP="00A720F2">
            <w:pPr>
              <w:spacing w:line="360" w:lineRule="auto"/>
              <w:rPr>
                <w:rFonts w:ascii="Arial" w:hAnsi="Arial" w:cs="Arial"/>
                <w:b/>
                <w:bCs/>
                <w:sz w:val="24"/>
                <w:szCs w:val="24"/>
              </w:rPr>
            </w:pPr>
            <w:proofErr w:type="spellStart"/>
            <w:r w:rsidRPr="00BD3BE6">
              <w:rPr>
                <w:rFonts w:ascii="Arial" w:hAnsi="Arial" w:cs="Arial"/>
                <w:b/>
                <w:bCs/>
                <w:sz w:val="24"/>
                <w:szCs w:val="24"/>
              </w:rPr>
              <w:t>last_name</w:t>
            </w:r>
            <w:proofErr w:type="spellEnd"/>
          </w:p>
        </w:tc>
        <w:tc>
          <w:tcPr>
            <w:tcW w:w="6521" w:type="dxa"/>
          </w:tcPr>
          <w:p w14:paraId="61A7FA1A" w14:textId="55743512" w:rsidR="00A720F2" w:rsidRPr="007C40FF" w:rsidRDefault="00A720F2" w:rsidP="00A720F2">
            <w:pPr>
              <w:spacing w:line="360" w:lineRule="auto"/>
              <w:rPr>
                <w:rFonts w:ascii="Arial" w:hAnsi="Arial" w:cs="Arial"/>
                <w:sz w:val="24"/>
                <w:szCs w:val="24"/>
              </w:rPr>
            </w:pPr>
            <w:r w:rsidRPr="007C40FF">
              <w:rPr>
                <w:rFonts w:ascii="Arial" w:hAnsi="Arial" w:cs="Arial"/>
                <w:sz w:val="24"/>
                <w:szCs w:val="24"/>
              </w:rPr>
              <w:t>Character String, Size: 30, Required</w:t>
            </w:r>
          </w:p>
        </w:tc>
      </w:tr>
      <w:tr w:rsidR="002F0BC2" w14:paraId="6C48659D" w14:textId="77777777" w:rsidTr="00BD3BE6">
        <w:trPr>
          <w:jc w:val="center"/>
        </w:trPr>
        <w:tc>
          <w:tcPr>
            <w:tcW w:w="1696" w:type="dxa"/>
          </w:tcPr>
          <w:p w14:paraId="10EB1AEE" w14:textId="3384ECFF" w:rsidR="002F0BC2" w:rsidRPr="00BD3BE6" w:rsidRDefault="009D0DF1" w:rsidP="00A720F2">
            <w:pPr>
              <w:spacing w:line="360" w:lineRule="auto"/>
              <w:rPr>
                <w:rFonts w:ascii="Arial" w:hAnsi="Arial" w:cs="Arial"/>
                <w:b/>
                <w:bCs/>
                <w:sz w:val="24"/>
                <w:szCs w:val="24"/>
              </w:rPr>
            </w:pPr>
            <w:r>
              <w:rPr>
                <w:rFonts w:ascii="Arial" w:hAnsi="Arial" w:cs="Arial"/>
                <w:b/>
                <w:bCs/>
                <w:sz w:val="24"/>
                <w:szCs w:val="24"/>
              </w:rPr>
              <w:t>g</w:t>
            </w:r>
            <w:r w:rsidR="002F0BC2" w:rsidRPr="002F0BC2">
              <w:rPr>
                <w:rFonts w:ascii="Arial" w:hAnsi="Arial" w:cs="Arial"/>
                <w:b/>
                <w:bCs/>
                <w:sz w:val="24"/>
                <w:szCs w:val="24"/>
              </w:rPr>
              <w:t>ender</w:t>
            </w:r>
          </w:p>
        </w:tc>
        <w:tc>
          <w:tcPr>
            <w:tcW w:w="6521" w:type="dxa"/>
          </w:tcPr>
          <w:p w14:paraId="2674DCD4" w14:textId="32FEAE3D" w:rsidR="002F0BC2" w:rsidRPr="007C40FF" w:rsidRDefault="002F0BC2" w:rsidP="00A720F2">
            <w:pPr>
              <w:spacing w:line="360" w:lineRule="auto"/>
              <w:rPr>
                <w:rFonts w:ascii="Arial" w:hAnsi="Arial" w:cs="Arial"/>
                <w:sz w:val="24"/>
                <w:szCs w:val="24"/>
              </w:rPr>
            </w:pPr>
            <w:r w:rsidRPr="007C40FF">
              <w:rPr>
                <w:rFonts w:ascii="Arial" w:hAnsi="Arial" w:cs="Arial"/>
                <w:sz w:val="24"/>
                <w:szCs w:val="24"/>
              </w:rPr>
              <w:t xml:space="preserve">Character String, Size: </w:t>
            </w:r>
            <w:r>
              <w:rPr>
                <w:rFonts w:ascii="Arial" w:hAnsi="Arial" w:cs="Arial"/>
                <w:sz w:val="24"/>
                <w:szCs w:val="24"/>
              </w:rPr>
              <w:t>30</w:t>
            </w:r>
            <w:r w:rsidRPr="007C40FF">
              <w:rPr>
                <w:rFonts w:ascii="Arial" w:hAnsi="Arial" w:cs="Arial"/>
                <w:sz w:val="24"/>
                <w:szCs w:val="24"/>
              </w:rPr>
              <w:t>, Required</w:t>
            </w:r>
            <w:r>
              <w:rPr>
                <w:rFonts w:ascii="Arial" w:hAnsi="Arial" w:cs="Arial"/>
                <w:sz w:val="24"/>
                <w:szCs w:val="24"/>
              </w:rPr>
              <w:t>, male or female</w:t>
            </w:r>
          </w:p>
        </w:tc>
      </w:tr>
      <w:tr w:rsidR="00A720F2" w14:paraId="14DAE1EC" w14:textId="77777777" w:rsidTr="00BD3BE6">
        <w:trPr>
          <w:jc w:val="center"/>
        </w:trPr>
        <w:tc>
          <w:tcPr>
            <w:tcW w:w="1696" w:type="dxa"/>
          </w:tcPr>
          <w:p w14:paraId="0E3AF001" w14:textId="384199FC" w:rsidR="00A720F2" w:rsidRPr="00A720F2" w:rsidRDefault="00A720F2" w:rsidP="00A720F2">
            <w:pPr>
              <w:spacing w:line="360" w:lineRule="auto"/>
              <w:rPr>
                <w:rFonts w:ascii="Arial" w:hAnsi="Arial" w:cs="Arial"/>
                <w:b/>
                <w:bCs/>
                <w:sz w:val="24"/>
                <w:szCs w:val="24"/>
              </w:rPr>
            </w:pPr>
            <w:proofErr w:type="spellStart"/>
            <w:r w:rsidRPr="00BD3BE6">
              <w:rPr>
                <w:rFonts w:ascii="Arial" w:hAnsi="Arial" w:cs="Arial"/>
                <w:b/>
                <w:bCs/>
                <w:sz w:val="24"/>
                <w:szCs w:val="24"/>
              </w:rPr>
              <w:t>staff_id</w:t>
            </w:r>
            <w:proofErr w:type="spellEnd"/>
          </w:p>
        </w:tc>
        <w:tc>
          <w:tcPr>
            <w:tcW w:w="6521" w:type="dxa"/>
          </w:tcPr>
          <w:p w14:paraId="0615FEC1" w14:textId="6D28E06A" w:rsidR="00A720F2" w:rsidRPr="007C40FF" w:rsidRDefault="00A720F2" w:rsidP="00A720F2">
            <w:pPr>
              <w:spacing w:line="360" w:lineRule="auto"/>
              <w:rPr>
                <w:rFonts w:ascii="Arial" w:hAnsi="Arial" w:cs="Arial"/>
                <w:sz w:val="24"/>
                <w:szCs w:val="24"/>
              </w:rPr>
            </w:pPr>
            <w:r w:rsidRPr="00A720F2">
              <w:rPr>
                <w:rFonts w:ascii="Arial" w:hAnsi="Arial" w:cs="Arial"/>
                <w:sz w:val="24"/>
                <w:szCs w:val="24"/>
              </w:rPr>
              <w:t>Integer, Required, FK</w:t>
            </w:r>
          </w:p>
        </w:tc>
      </w:tr>
      <w:tr w:rsidR="00A720F2" w14:paraId="59D5DCD5" w14:textId="77777777" w:rsidTr="00BD3BE6">
        <w:trPr>
          <w:jc w:val="center"/>
        </w:trPr>
        <w:tc>
          <w:tcPr>
            <w:tcW w:w="1696" w:type="dxa"/>
          </w:tcPr>
          <w:p w14:paraId="16278F21" w14:textId="77777777" w:rsidR="00A720F2" w:rsidRPr="00A720F2" w:rsidRDefault="00A720F2" w:rsidP="00A720F2">
            <w:pPr>
              <w:spacing w:line="360" w:lineRule="auto"/>
              <w:rPr>
                <w:rFonts w:ascii="Arial" w:hAnsi="Arial" w:cs="Arial"/>
                <w:b/>
                <w:bCs/>
                <w:sz w:val="24"/>
                <w:szCs w:val="24"/>
              </w:rPr>
            </w:pPr>
            <w:r w:rsidRPr="00A720F2">
              <w:rPr>
                <w:rFonts w:ascii="Arial" w:hAnsi="Arial" w:cs="Arial"/>
                <w:b/>
                <w:bCs/>
                <w:sz w:val="24"/>
                <w:szCs w:val="24"/>
              </w:rPr>
              <w:t>phone</w:t>
            </w:r>
          </w:p>
        </w:tc>
        <w:tc>
          <w:tcPr>
            <w:tcW w:w="6521" w:type="dxa"/>
          </w:tcPr>
          <w:p w14:paraId="06AA99AB" w14:textId="77777777" w:rsidR="00A720F2" w:rsidRDefault="00A720F2" w:rsidP="00A720F2">
            <w:pPr>
              <w:spacing w:line="360" w:lineRule="auto"/>
              <w:rPr>
                <w:rFonts w:ascii="Arial" w:hAnsi="Arial" w:cs="Arial"/>
                <w:sz w:val="24"/>
                <w:szCs w:val="24"/>
              </w:rPr>
            </w:pPr>
            <w:r w:rsidRPr="004A7F3B">
              <w:rPr>
                <w:rFonts w:ascii="Arial" w:hAnsi="Arial" w:cs="Arial"/>
                <w:sz w:val="24"/>
                <w:szCs w:val="24"/>
              </w:rPr>
              <w:t xml:space="preserve">Character String, Size: </w:t>
            </w:r>
            <w:r>
              <w:rPr>
                <w:rFonts w:ascii="Arial" w:hAnsi="Arial" w:cs="Arial"/>
                <w:sz w:val="24"/>
                <w:szCs w:val="24"/>
              </w:rPr>
              <w:t>12</w:t>
            </w:r>
            <w:r w:rsidRPr="004A7F3B">
              <w:rPr>
                <w:rFonts w:ascii="Arial" w:hAnsi="Arial" w:cs="Arial"/>
                <w:sz w:val="24"/>
                <w:szCs w:val="24"/>
              </w:rPr>
              <w:t>, Required</w:t>
            </w:r>
          </w:p>
        </w:tc>
      </w:tr>
      <w:tr w:rsidR="00A720F2" w14:paraId="11601EC2" w14:textId="77777777" w:rsidTr="00BD3BE6">
        <w:trPr>
          <w:jc w:val="center"/>
        </w:trPr>
        <w:tc>
          <w:tcPr>
            <w:tcW w:w="1696" w:type="dxa"/>
          </w:tcPr>
          <w:p w14:paraId="7C85BB8E" w14:textId="77777777" w:rsidR="00A720F2" w:rsidRPr="00A720F2" w:rsidRDefault="00A720F2" w:rsidP="00A720F2">
            <w:pPr>
              <w:spacing w:line="360" w:lineRule="auto"/>
              <w:rPr>
                <w:rFonts w:ascii="Arial" w:hAnsi="Arial" w:cs="Arial"/>
                <w:b/>
                <w:bCs/>
                <w:sz w:val="24"/>
                <w:szCs w:val="24"/>
              </w:rPr>
            </w:pPr>
            <w:r w:rsidRPr="00A720F2">
              <w:rPr>
                <w:rFonts w:ascii="Arial" w:hAnsi="Arial" w:cs="Arial"/>
                <w:b/>
                <w:bCs/>
                <w:sz w:val="24"/>
                <w:szCs w:val="24"/>
              </w:rPr>
              <w:t>email</w:t>
            </w:r>
          </w:p>
        </w:tc>
        <w:tc>
          <w:tcPr>
            <w:tcW w:w="6521" w:type="dxa"/>
          </w:tcPr>
          <w:p w14:paraId="3179312B" w14:textId="77777777" w:rsidR="00A720F2" w:rsidRDefault="00A720F2" w:rsidP="00A720F2">
            <w:pPr>
              <w:spacing w:line="360" w:lineRule="auto"/>
              <w:rPr>
                <w:rFonts w:ascii="Arial" w:hAnsi="Arial" w:cs="Arial"/>
                <w:sz w:val="24"/>
                <w:szCs w:val="24"/>
              </w:rPr>
            </w:pPr>
            <w:r w:rsidRPr="004A7F3B">
              <w:rPr>
                <w:rFonts w:ascii="Arial" w:hAnsi="Arial" w:cs="Arial"/>
                <w:sz w:val="24"/>
                <w:szCs w:val="24"/>
              </w:rPr>
              <w:t xml:space="preserve">Character String, Size: </w:t>
            </w:r>
            <w:r>
              <w:rPr>
                <w:rFonts w:ascii="Arial" w:hAnsi="Arial" w:cs="Arial"/>
                <w:sz w:val="24"/>
                <w:szCs w:val="24"/>
              </w:rPr>
              <w:t>10</w:t>
            </w:r>
            <w:r w:rsidRPr="004A7F3B">
              <w:rPr>
                <w:rFonts w:ascii="Arial" w:hAnsi="Arial" w:cs="Arial"/>
                <w:sz w:val="24"/>
                <w:szCs w:val="24"/>
              </w:rPr>
              <w:t>0, Required</w:t>
            </w:r>
          </w:p>
        </w:tc>
      </w:tr>
      <w:tr w:rsidR="00A720F2" w14:paraId="067636F1" w14:textId="77777777" w:rsidTr="00BD3BE6">
        <w:trPr>
          <w:jc w:val="center"/>
        </w:trPr>
        <w:tc>
          <w:tcPr>
            <w:tcW w:w="1696" w:type="dxa"/>
          </w:tcPr>
          <w:p w14:paraId="2F88ADAD" w14:textId="77777777" w:rsidR="00A720F2" w:rsidRPr="00A720F2" w:rsidRDefault="00A720F2" w:rsidP="00A720F2">
            <w:pPr>
              <w:spacing w:line="360" w:lineRule="auto"/>
              <w:rPr>
                <w:rFonts w:ascii="Arial" w:hAnsi="Arial" w:cs="Arial"/>
                <w:b/>
                <w:bCs/>
                <w:sz w:val="24"/>
                <w:szCs w:val="24"/>
              </w:rPr>
            </w:pPr>
            <w:r w:rsidRPr="00A720F2">
              <w:rPr>
                <w:rFonts w:ascii="Arial" w:hAnsi="Arial" w:cs="Arial"/>
                <w:b/>
                <w:bCs/>
                <w:sz w:val="24"/>
                <w:szCs w:val="24"/>
              </w:rPr>
              <w:t>street</w:t>
            </w:r>
          </w:p>
        </w:tc>
        <w:tc>
          <w:tcPr>
            <w:tcW w:w="6521" w:type="dxa"/>
          </w:tcPr>
          <w:p w14:paraId="297B9E57" w14:textId="77777777" w:rsidR="00A720F2" w:rsidRDefault="00A720F2" w:rsidP="00A720F2">
            <w:pPr>
              <w:spacing w:line="360" w:lineRule="auto"/>
              <w:rPr>
                <w:rFonts w:ascii="Arial" w:hAnsi="Arial" w:cs="Arial"/>
                <w:sz w:val="24"/>
                <w:szCs w:val="24"/>
              </w:rPr>
            </w:pPr>
            <w:r w:rsidRPr="004A7F3B">
              <w:rPr>
                <w:rFonts w:ascii="Arial" w:hAnsi="Arial" w:cs="Arial"/>
                <w:sz w:val="24"/>
                <w:szCs w:val="24"/>
              </w:rPr>
              <w:t>Character String, Size: 30, Required</w:t>
            </w:r>
          </w:p>
        </w:tc>
      </w:tr>
      <w:tr w:rsidR="00A720F2" w14:paraId="123258BF" w14:textId="77777777" w:rsidTr="00BD3BE6">
        <w:trPr>
          <w:jc w:val="center"/>
        </w:trPr>
        <w:tc>
          <w:tcPr>
            <w:tcW w:w="1696" w:type="dxa"/>
          </w:tcPr>
          <w:p w14:paraId="00266C09" w14:textId="77777777" w:rsidR="00A720F2" w:rsidRPr="00A720F2" w:rsidRDefault="00A720F2" w:rsidP="00A720F2">
            <w:pPr>
              <w:spacing w:line="360" w:lineRule="auto"/>
              <w:rPr>
                <w:rFonts w:ascii="Arial" w:hAnsi="Arial" w:cs="Arial"/>
                <w:b/>
                <w:bCs/>
                <w:sz w:val="24"/>
                <w:szCs w:val="24"/>
              </w:rPr>
            </w:pPr>
            <w:r w:rsidRPr="00A720F2">
              <w:rPr>
                <w:rFonts w:ascii="Arial" w:hAnsi="Arial" w:cs="Arial"/>
                <w:b/>
                <w:bCs/>
                <w:sz w:val="24"/>
                <w:szCs w:val="24"/>
              </w:rPr>
              <w:lastRenderedPageBreak/>
              <w:t>city</w:t>
            </w:r>
          </w:p>
        </w:tc>
        <w:tc>
          <w:tcPr>
            <w:tcW w:w="6521" w:type="dxa"/>
          </w:tcPr>
          <w:p w14:paraId="5D0B3663" w14:textId="77777777" w:rsidR="00A720F2" w:rsidRDefault="00A720F2" w:rsidP="00A720F2">
            <w:pPr>
              <w:spacing w:line="360" w:lineRule="auto"/>
              <w:rPr>
                <w:rFonts w:ascii="Arial" w:hAnsi="Arial" w:cs="Arial"/>
                <w:sz w:val="24"/>
                <w:szCs w:val="24"/>
              </w:rPr>
            </w:pPr>
            <w:r w:rsidRPr="004A7F3B">
              <w:rPr>
                <w:rFonts w:ascii="Arial" w:hAnsi="Arial" w:cs="Arial"/>
                <w:sz w:val="24"/>
                <w:szCs w:val="24"/>
              </w:rPr>
              <w:t xml:space="preserve">Character String, Size: </w:t>
            </w:r>
            <w:r>
              <w:rPr>
                <w:rFonts w:ascii="Arial" w:hAnsi="Arial" w:cs="Arial"/>
                <w:sz w:val="24"/>
                <w:szCs w:val="24"/>
              </w:rPr>
              <w:t>2</w:t>
            </w:r>
            <w:r w:rsidRPr="004A7F3B">
              <w:rPr>
                <w:rFonts w:ascii="Arial" w:hAnsi="Arial" w:cs="Arial"/>
                <w:sz w:val="24"/>
                <w:szCs w:val="24"/>
              </w:rPr>
              <w:t>0, Required</w:t>
            </w:r>
          </w:p>
        </w:tc>
      </w:tr>
      <w:tr w:rsidR="00A720F2" w14:paraId="5D10D93C" w14:textId="77777777" w:rsidTr="00BD3BE6">
        <w:trPr>
          <w:jc w:val="center"/>
        </w:trPr>
        <w:tc>
          <w:tcPr>
            <w:tcW w:w="1696" w:type="dxa"/>
          </w:tcPr>
          <w:p w14:paraId="30836504" w14:textId="77777777" w:rsidR="00A720F2" w:rsidRPr="00A720F2" w:rsidRDefault="00A720F2" w:rsidP="00A720F2">
            <w:pPr>
              <w:spacing w:line="360" w:lineRule="auto"/>
              <w:rPr>
                <w:rFonts w:ascii="Arial" w:hAnsi="Arial" w:cs="Arial"/>
                <w:b/>
                <w:bCs/>
                <w:sz w:val="24"/>
                <w:szCs w:val="24"/>
              </w:rPr>
            </w:pPr>
            <w:r w:rsidRPr="00A720F2">
              <w:rPr>
                <w:rFonts w:ascii="Arial" w:hAnsi="Arial" w:cs="Arial"/>
                <w:b/>
                <w:bCs/>
                <w:sz w:val="24"/>
                <w:szCs w:val="24"/>
              </w:rPr>
              <w:t>postcode</w:t>
            </w:r>
          </w:p>
        </w:tc>
        <w:tc>
          <w:tcPr>
            <w:tcW w:w="6521" w:type="dxa"/>
          </w:tcPr>
          <w:p w14:paraId="3BC704D3" w14:textId="77777777" w:rsidR="00A720F2" w:rsidRPr="004A7F3B" w:rsidRDefault="00A720F2" w:rsidP="00A720F2">
            <w:pPr>
              <w:spacing w:line="360" w:lineRule="auto"/>
              <w:rPr>
                <w:rFonts w:ascii="Arial" w:hAnsi="Arial" w:cs="Arial"/>
                <w:sz w:val="24"/>
                <w:szCs w:val="24"/>
              </w:rPr>
            </w:pPr>
            <w:r w:rsidRPr="004D2310">
              <w:rPr>
                <w:rFonts w:ascii="Arial" w:hAnsi="Arial" w:cs="Arial"/>
                <w:sz w:val="24"/>
                <w:szCs w:val="24"/>
              </w:rPr>
              <w:t>Character String, Size 8, Required, Limit values to min length 6</w:t>
            </w:r>
          </w:p>
        </w:tc>
      </w:tr>
    </w:tbl>
    <w:p w14:paraId="10EB98E7" w14:textId="61B8BCA0" w:rsidR="00ED7E82" w:rsidRDefault="00ED7E82" w:rsidP="00A603F6">
      <w:pPr>
        <w:spacing w:line="360" w:lineRule="auto"/>
        <w:rPr>
          <w:rFonts w:ascii="Arial" w:hAnsi="Arial" w:cs="Arial"/>
          <w:sz w:val="24"/>
          <w:szCs w:val="24"/>
        </w:rPr>
      </w:pPr>
    </w:p>
    <w:p w14:paraId="6635672F" w14:textId="69A531C4" w:rsidR="00C75FC8" w:rsidRPr="00BD3BE6" w:rsidRDefault="007D4537" w:rsidP="00A603F6">
      <w:pPr>
        <w:spacing w:line="360" w:lineRule="auto"/>
        <w:rPr>
          <w:rFonts w:ascii="Arial" w:hAnsi="Arial" w:cs="Arial"/>
          <w:sz w:val="24"/>
          <w:szCs w:val="24"/>
        </w:rPr>
      </w:pPr>
      <w:r w:rsidRPr="007D4537">
        <w:rPr>
          <w:rFonts w:ascii="Arial" w:hAnsi="Arial" w:cs="Arial"/>
          <w:sz w:val="24"/>
          <w:szCs w:val="24"/>
        </w:rPr>
        <w:t>The Category table stores the categories of bicycles, such as tandem bikes, covered bikes, and electric bikes.</w:t>
      </w:r>
    </w:p>
    <w:p w14:paraId="571E950E" w14:textId="5C3EFAE1" w:rsidR="009F24D6" w:rsidRPr="00112D2F" w:rsidRDefault="009F24D6" w:rsidP="009F24D6">
      <w:pPr>
        <w:spacing w:line="360" w:lineRule="auto"/>
        <w:rPr>
          <w:rFonts w:ascii="Arial" w:hAnsi="Arial" w:cs="Arial"/>
          <w:b/>
          <w:bCs/>
          <w:sz w:val="24"/>
          <w:szCs w:val="24"/>
        </w:rPr>
      </w:pPr>
      <w:bookmarkStart w:id="11" w:name="_Hlk93101635"/>
      <w:r w:rsidRPr="00112D2F">
        <w:rPr>
          <w:rFonts w:ascii="Arial" w:hAnsi="Arial" w:cs="Arial"/>
          <w:b/>
          <w:bCs/>
          <w:sz w:val="24"/>
          <w:szCs w:val="24"/>
        </w:rPr>
        <w:t>Category</w:t>
      </w:r>
    </w:p>
    <w:tbl>
      <w:tblPr>
        <w:tblStyle w:val="a9"/>
        <w:tblW w:w="8217" w:type="dxa"/>
        <w:jc w:val="center"/>
        <w:tblLook w:val="04A0" w:firstRow="1" w:lastRow="0" w:firstColumn="1" w:lastColumn="0" w:noHBand="0" w:noVBand="1"/>
      </w:tblPr>
      <w:tblGrid>
        <w:gridCol w:w="2122"/>
        <w:gridCol w:w="6095"/>
      </w:tblGrid>
      <w:tr w:rsidR="009F24D6" w14:paraId="58F77B40" w14:textId="77777777" w:rsidTr="009F24D6">
        <w:trPr>
          <w:jc w:val="center"/>
        </w:trPr>
        <w:tc>
          <w:tcPr>
            <w:tcW w:w="2122" w:type="dxa"/>
          </w:tcPr>
          <w:bookmarkEnd w:id="11"/>
          <w:p w14:paraId="4B49125A" w14:textId="77777777" w:rsidR="009F24D6" w:rsidRPr="004D2310" w:rsidRDefault="009F24D6" w:rsidP="00587734">
            <w:pPr>
              <w:spacing w:line="360" w:lineRule="auto"/>
              <w:rPr>
                <w:rFonts w:ascii="Arial" w:hAnsi="Arial" w:cs="Arial"/>
                <w:b/>
                <w:bCs/>
                <w:sz w:val="24"/>
                <w:szCs w:val="24"/>
              </w:rPr>
            </w:pPr>
            <w:r w:rsidRPr="004D2310">
              <w:rPr>
                <w:rFonts w:ascii="Arial" w:hAnsi="Arial" w:cs="Arial"/>
                <w:b/>
                <w:bCs/>
                <w:sz w:val="24"/>
                <w:szCs w:val="24"/>
              </w:rPr>
              <w:t>Column</w:t>
            </w:r>
          </w:p>
        </w:tc>
        <w:tc>
          <w:tcPr>
            <w:tcW w:w="6095" w:type="dxa"/>
          </w:tcPr>
          <w:p w14:paraId="4D51DF7C" w14:textId="77777777" w:rsidR="009F24D6" w:rsidRPr="004D2310" w:rsidRDefault="009F24D6" w:rsidP="00587734">
            <w:pPr>
              <w:spacing w:line="360" w:lineRule="auto"/>
              <w:rPr>
                <w:rFonts w:ascii="Arial" w:hAnsi="Arial" w:cs="Arial"/>
                <w:b/>
                <w:bCs/>
                <w:sz w:val="24"/>
                <w:szCs w:val="24"/>
              </w:rPr>
            </w:pPr>
            <w:r w:rsidRPr="004D2310">
              <w:rPr>
                <w:rFonts w:ascii="Arial" w:hAnsi="Arial" w:cs="Arial"/>
                <w:b/>
                <w:bCs/>
                <w:sz w:val="24"/>
                <w:szCs w:val="24"/>
              </w:rPr>
              <w:t>Attribute Domain Requirements</w:t>
            </w:r>
          </w:p>
        </w:tc>
      </w:tr>
      <w:tr w:rsidR="009F24D6" w14:paraId="0257F662" w14:textId="77777777" w:rsidTr="009F24D6">
        <w:trPr>
          <w:jc w:val="center"/>
        </w:trPr>
        <w:tc>
          <w:tcPr>
            <w:tcW w:w="2122" w:type="dxa"/>
          </w:tcPr>
          <w:p w14:paraId="294032F9" w14:textId="1DCAD520" w:rsidR="009F24D6" w:rsidRPr="009F24D6" w:rsidRDefault="009F24D6" w:rsidP="00587734">
            <w:pPr>
              <w:spacing w:line="360" w:lineRule="auto"/>
              <w:rPr>
                <w:rFonts w:ascii="Arial" w:hAnsi="Arial" w:cs="Arial"/>
                <w:b/>
                <w:bCs/>
                <w:sz w:val="24"/>
                <w:szCs w:val="24"/>
              </w:rPr>
            </w:pPr>
            <w:proofErr w:type="spellStart"/>
            <w:r w:rsidRPr="009F24D6">
              <w:rPr>
                <w:rFonts w:ascii="Arial" w:hAnsi="Arial" w:cs="Arial"/>
                <w:b/>
                <w:bCs/>
                <w:sz w:val="24"/>
                <w:szCs w:val="24"/>
              </w:rPr>
              <w:t>category_id</w:t>
            </w:r>
            <w:proofErr w:type="spellEnd"/>
          </w:p>
        </w:tc>
        <w:tc>
          <w:tcPr>
            <w:tcW w:w="6095" w:type="dxa"/>
          </w:tcPr>
          <w:p w14:paraId="1EF04371" w14:textId="77777777" w:rsidR="009F24D6" w:rsidRDefault="009F24D6" w:rsidP="00587734">
            <w:pPr>
              <w:spacing w:line="360" w:lineRule="auto"/>
              <w:rPr>
                <w:rFonts w:ascii="Arial" w:hAnsi="Arial" w:cs="Arial"/>
                <w:sz w:val="24"/>
                <w:szCs w:val="24"/>
              </w:rPr>
            </w:pPr>
            <w:r w:rsidRPr="00112D2F">
              <w:rPr>
                <w:rFonts w:ascii="Arial" w:hAnsi="Arial" w:cs="Arial"/>
                <w:sz w:val="24"/>
                <w:szCs w:val="24"/>
              </w:rPr>
              <w:t>Auto increment field use SQL Server’s Identity Property: IDENTITY(1,1), PK</w:t>
            </w:r>
          </w:p>
        </w:tc>
      </w:tr>
      <w:tr w:rsidR="009F24D6" w14:paraId="109681B8" w14:textId="77777777" w:rsidTr="009F24D6">
        <w:trPr>
          <w:jc w:val="center"/>
        </w:trPr>
        <w:tc>
          <w:tcPr>
            <w:tcW w:w="2122" w:type="dxa"/>
          </w:tcPr>
          <w:p w14:paraId="0393C727" w14:textId="5B8B2F18" w:rsidR="009F24D6" w:rsidRPr="009F24D6" w:rsidRDefault="009F24D6" w:rsidP="00587734">
            <w:pPr>
              <w:spacing w:line="360" w:lineRule="auto"/>
              <w:rPr>
                <w:rFonts w:ascii="Arial" w:hAnsi="Arial" w:cs="Arial"/>
                <w:b/>
                <w:bCs/>
                <w:sz w:val="24"/>
                <w:szCs w:val="24"/>
              </w:rPr>
            </w:pPr>
            <w:proofErr w:type="spellStart"/>
            <w:r w:rsidRPr="009F24D6">
              <w:rPr>
                <w:rFonts w:ascii="Arial" w:hAnsi="Arial" w:cs="Arial"/>
                <w:b/>
                <w:bCs/>
                <w:sz w:val="24"/>
                <w:szCs w:val="24"/>
              </w:rPr>
              <w:t>category_name</w:t>
            </w:r>
            <w:proofErr w:type="spellEnd"/>
          </w:p>
        </w:tc>
        <w:tc>
          <w:tcPr>
            <w:tcW w:w="6095" w:type="dxa"/>
          </w:tcPr>
          <w:p w14:paraId="574BC377" w14:textId="77777777" w:rsidR="009F24D6" w:rsidRDefault="009F24D6" w:rsidP="00587734">
            <w:pPr>
              <w:spacing w:line="360" w:lineRule="auto"/>
              <w:rPr>
                <w:rFonts w:ascii="Arial" w:hAnsi="Arial" w:cs="Arial"/>
                <w:sz w:val="24"/>
                <w:szCs w:val="24"/>
              </w:rPr>
            </w:pPr>
            <w:r w:rsidRPr="007C40FF">
              <w:rPr>
                <w:rFonts w:ascii="Arial" w:hAnsi="Arial" w:cs="Arial"/>
                <w:sz w:val="24"/>
                <w:szCs w:val="24"/>
              </w:rPr>
              <w:t>Character String, Size: 30, Required</w:t>
            </w:r>
          </w:p>
        </w:tc>
      </w:tr>
    </w:tbl>
    <w:p w14:paraId="23D7BE98" w14:textId="01730E23" w:rsidR="00ED7E82" w:rsidRDefault="00ED7E82" w:rsidP="00A603F6">
      <w:pPr>
        <w:spacing w:line="360" w:lineRule="auto"/>
        <w:rPr>
          <w:rFonts w:ascii="Arial" w:hAnsi="Arial" w:cs="Arial"/>
          <w:sz w:val="24"/>
          <w:szCs w:val="24"/>
        </w:rPr>
      </w:pPr>
    </w:p>
    <w:p w14:paraId="1D67D32E" w14:textId="4785A893" w:rsidR="007D4537" w:rsidRDefault="007D4537" w:rsidP="00A603F6">
      <w:pPr>
        <w:spacing w:line="360" w:lineRule="auto"/>
        <w:rPr>
          <w:rFonts w:ascii="Arial" w:hAnsi="Arial" w:cs="Arial"/>
          <w:sz w:val="24"/>
          <w:szCs w:val="24"/>
        </w:rPr>
      </w:pPr>
      <w:r w:rsidRPr="007D4537">
        <w:rPr>
          <w:rFonts w:ascii="Arial" w:hAnsi="Arial" w:cs="Arial"/>
          <w:sz w:val="24"/>
          <w:szCs w:val="24"/>
        </w:rPr>
        <w:t>The</w:t>
      </w:r>
      <w:r w:rsidRPr="007D4537">
        <w:t xml:space="preserve"> </w:t>
      </w:r>
      <w:r w:rsidRPr="007D4537">
        <w:rPr>
          <w:rFonts w:ascii="Arial" w:hAnsi="Arial" w:cs="Arial"/>
          <w:sz w:val="24"/>
          <w:szCs w:val="24"/>
        </w:rPr>
        <w:t xml:space="preserve">Brand table stores the brand’s information of bikes, for example, Electra, </w:t>
      </w:r>
      <w:proofErr w:type="spellStart"/>
      <w:r w:rsidRPr="007D4537">
        <w:rPr>
          <w:rFonts w:ascii="Arial" w:hAnsi="Arial" w:cs="Arial"/>
          <w:sz w:val="24"/>
          <w:szCs w:val="24"/>
        </w:rPr>
        <w:t>Haro</w:t>
      </w:r>
      <w:proofErr w:type="spellEnd"/>
      <w:r w:rsidRPr="007D4537">
        <w:rPr>
          <w:rFonts w:ascii="Arial" w:hAnsi="Arial" w:cs="Arial"/>
          <w:sz w:val="24"/>
          <w:szCs w:val="24"/>
        </w:rPr>
        <w:t>, and Heller.</w:t>
      </w:r>
    </w:p>
    <w:p w14:paraId="120A69D4" w14:textId="03049D24" w:rsidR="009F24D6" w:rsidRPr="00112D2F" w:rsidRDefault="009F24D6" w:rsidP="009F24D6">
      <w:pPr>
        <w:spacing w:line="360" w:lineRule="auto"/>
        <w:rPr>
          <w:rFonts w:ascii="Arial" w:hAnsi="Arial" w:cs="Arial"/>
          <w:b/>
          <w:bCs/>
          <w:sz w:val="24"/>
          <w:szCs w:val="24"/>
        </w:rPr>
      </w:pPr>
      <w:r>
        <w:rPr>
          <w:rFonts w:ascii="Arial" w:hAnsi="Arial" w:cs="Arial"/>
          <w:b/>
          <w:bCs/>
          <w:sz w:val="24"/>
          <w:szCs w:val="24"/>
        </w:rPr>
        <w:t>Brand</w:t>
      </w:r>
    </w:p>
    <w:tbl>
      <w:tblPr>
        <w:tblStyle w:val="a9"/>
        <w:tblW w:w="8217" w:type="dxa"/>
        <w:jc w:val="center"/>
        <w:tblLook w:val="04A0" w:firstRow="1" w:lastRow="0" w:firstColumn="1" w:lastColumn="0" w:noHBand="0" w:noVBand="1"/>
      </w:tblPr>
      <w:tblGrid>
        <w:gridCol w:w="2122"/>
        <w:gridCol w:w="6095"/>
      </w:tblGrid>
      <w:tr w:rsidR="009F24D6" w14:paraId="719FCE92" w14:textId="77777777" w:rsidTr="00587734">
        <w:trPr>
          <w:jc w:val="center"/>
        </w:trPr>
        <w:tc>
          <w:tcPr>
            <w:tcW w:w="2122" w:type="dxa"/>
          </w:tcPr>
          <w:p w14:paraId="348AA1C3" w14:textId="77777777" w:rsidR="009F24D6" w:rsidRPr="004D2310" w:rsidRDefault="009F24D6" w:rsidP="00587734">
            <w:pPr>
              <w:spacing w:line="360" w:lineRule="auto"/>
              <w:rPr>
                <w:rFonts w:ascii="Arial" w:hAnsi="Arial" w:cs="Arial"/>
                <w:b/>
                <w:bCs/>
                <w:sz w:val="24"/>
                <w:szCs w:val="24"/>
              </w:rPr>
            </w:pPr>
            <w:r w:rsidRPr="004D2310">
              <w:rPr>
                <w:rFonts w:ascii="Arial" w:hAnsi="Arial" w:cs="Arial"/>
                <w:b/>
                <w:bCs/>
                <w:sz w:val="24"/>
                <w:szCs w:val="24"/>
              </w:rPr>
              <w:t>Column</w:t>
            </w:r>
          </w:p>
        </w:tc>
        <w:tc>
          <w:tcPr>
            <w:tcW w:w="6095" w:type="dxa"/>
          </w:tcPr>
          <w:p w14:paraId="456C9513" w14:textId="77777777" w:rsidR="009F24D6" w:rsidRPr="004D2310" w:rsidRDefault="009F24D6" w:rsidP="00587734">
            <w:pPr>
              <w:spacing w:line="360" w:lineRule="auto"/>
              <w:rPr>
                <w:rFonts w:ascii="Arial" w:hAnsi="Arial" w:cs="Arial"/>
                <w:b/>
                <w:bCs/>
                <w:sz w:val="24"/>
                <w:szCs w:val="24"/>
              </w:rPr>
            </w:pPr>
            <w:r w:rsidRPr="004D2310">
              <w:rPr>
                <w:rFonts w:ascii="Arial" w:hAnsi="Arial" w:cs="Arial"/>
                <w:b/>
                <w:bCs/>
                <w:sz w:val="24"/>
                <w:szCs w:val="24"/>
              </w:rPr>
              <w:t>Attribute Domain Requirements</w:t>
            </w:r>
          </w:p>
        </w:tc>
      </w:tr>
      <w:tr w:rsidR="009F24D6" w14:paraId="75C41030" w14:textId="77777777" w:rsidTr="00587734">
        <w:trPr>
          <w:jc w:val="center"/>
        </w:trPr>
        <w:tc>
          <w:tcPr>
            <w:tcW w:w="2122" w:type="dxa"/>
          </w:tcPr>
          <w:p w14:paraId="1AC49A9F" w14:textId="3E3E5912" w:rsidR="009F24D6" w:rsidRPr="009F24D6" w:rsidRDefault="009F24D6" w:rsidP="00587734">
            <w:pPr>
              <w:spacing w:line="360" w:lineRule="auto"/>
              <w:rPr>
                <w:rFonts w:ascii="Arial" w:hAnsi="Arial" w:cs="Arial"/>
                <w:b/>
                <w:bCs/>
                <w:sz w:val="24"/>
                <w:szCs w:val="24"/>
              </w:rPr>
            </w:pPr>
            <w:proofErr w:type="spellStart"/>
            <w:r>
              <w:rPr>
                <w:rFonts w:ascii="Arial" w:hAnsi="Arial" w:cs="Arial"/>
                <w:b/>
                <w:bCs/>
                <w:sz w:val="24"/>
                <w:szCs w:val="24"/>
              </w:rPr>
              <w:t>brand</w:t>
            </w:r>
            <w:r w:rsidRPr="009F24D6">
              <w:rPr>
                <w:rFonts w:ascii="Arial" w:hAnsi="Arial" w:cs="Arial"/>
                <w:b/>
                <w:bCs/>
                <w:sz w:val="24"/>
                <w:szCs w:val="24"/>
              </w:rPr>
              <w:t>_id</w:t>
            </w:r>
            <w:proofErr w:type="spellEnd"/>
          </w:p>
        </w:tc>
        <w:tc>
          <w:tcPr>
            <w:tcW w:w="6095" w:type="dxa"/>
          </w:tcPr>
          <w:p w14:paraId="036C88AD" w14:textId="77777777" w:rsidR="009F24D6" w:rsidRDefault="009F24D6" w:rsidP="00587734">
            <w:pPr>
              <w:spacing w:line="360" w:lineRule="auto"/>
              <w:rPr>
                <w:rFonts w:ascii="Arial" w:hAnsi="Arial" w:cs="Arial"/>
                <w:sz w:val="24"/>
                <w:szCs w:val="24"/>
              </w:rPr>
            </w:pPr>
            <w:r w:rsidRPr="00112D2F">
              <w:rPr>
                <w:rFonts w:ascii="Arial" w:hAnsi="Arial" w:cs="Arial"/>
                <w:sz w:val="24"/>
                <w:szCs w:val="24"/>
              </w:rPr>
              <w:t>Auto increment field use SQL Server’s Identity Property: IDENTITY(1,1), PK</w:t>
            </w:r>
          </w:p>
        </w:tc>
      </w:tr>
      <w:tr w:rsidR="009F24D6" w14:paraId="643B0275" w14:textId="77777777" w:rsidTr="00587734">
        <w:trPr>
          <w:jc w:val="center"/>
        </w:trPr>
        <w:tc>
          <w:tcPr>
            <w:tcW w:w="2122" w:type="dxa"/>
          </w:tcPr>
          <w:p w14:paraId="7DADFC3E" w14:textId="6C9CEF09" w:rsidR="009F24D6" w:rsidRPr="009F24D6" w:rsidRDefault="009F24D6" w:rsidP="00587734">
            <w:pPr>
              <w:spacing w:line="360" w:lineRule="auto"/>
              <w:rPr>
                <w:rFonts w:ascii="Arial" w:hAnsi="Arial" w:cs="Arial"/>
                <w:b/>
                <w:bCs/>
                <w:sz w:val="24"/>
                <w:szCs w:val="24"/>
              </w:rPr>
            </w:pPr>
            <w:proofErr w:type="spellStart"/>
            <w:r>
              <w:rPr>
                <w:rFonts w:ascii="Arial" w:hAnsi="Arial" w:cs="Arial"/>
                <w:b/>
                <w:bCs/>
                <w:sz w:val="24"/>
                <w:szCs w:val="24"/>
              </w:rPr>
              <w:t>brand</w:t>
            </w:r>
            <w:r w:rsidRPr="009F24D6">
              <w:rPr>
                <w:rFonts w:ascii="Arial" w:hAnsi="Arial" w:cs="Arial"/>
                <w:b/>
                <w:bCs/>
                <w:sz w:val="24"/>
                <w:szCs w:val="24"/>
              </w:rPr>
              <w:t>_name</w:t>
            </w:r>
            <w:proofErr w:type="spellEnd"/>
          </w:p>
        </w:tc>
        <w:tc>
          <w:tcPr>
            <w:tcW w:w="6095" w:type="dxa"/>
          </w:tcPr>
          <w:p w14:paraId="16B2CBA4" w14:textId="77777777" w:rsidR="009F24D6" w:rsidRDefault="009F24D6" w:rsidP="00587734">
            <w:pPr>
              <w:spacing w:line="360" w:lineRule="auto"/>
              <w:rPr>
                <w:rFonts w:ascii="Arial" w:hAnsi="Arial" w:cs="Arial"/>
                <w:sz w:val="24"/>
                <w:szCs w:val="24"/>
              </w:rPr>
            </w:pPr>
            <w:r w:rsidRPr="007C40FF">
              <w:rPr>
                <w:rFonts w:ascii="Arial" w:hAnsi="Arial" w:cs="Arial"/>
                <w:sz w:val="24"/>
                <w:szCs w:val="24"/>
              </w:rPr>
              <w:t>Character String, Size: 30, Required</w:t>
            </w:r>
          </w:p>
        </w:tc>
      </w:tr>
    </w:tbl>
    <w:p w14:paraId="6D23AC8B" w14:textId="6DA0E6D7" w:rsidR="00ED7E82" w:rsidRDefault="00ED7E82" w:rsidP="00A603F6">
      <w:pPr>
        <w:spacing w:line="360" w:lineRule="auto"/>
        <w:rPr>
          <w:rFonts w:ascii="Arial" w:hAnsi="Arial" w:cs="Arial"/>
          <w:sz w:val="24"/>
          <w:szCs w:val="24"/>
        </w:rPr>
      </w:pPr>
    </w:p>
    <w:p w14:paraId="6D1FF310" w14:textId="59016D9F" w:rsidR="007D4537" w:rsidRDefault="007D4537" w:rsidP="00A603F6">
      <w:pPr>
        <w:spacing w:line="360" w:lineRule="auto"/>
        <w:rPr>
          <w:rFonts w:ascii="Arial" w:hAnsi="Arial" w:cs="Arial"/>
          <w:sz w:val="24"/>
          <w:szCs w:val="24"/>
        </w:rPr>
      </w:pPr>
      <w:r w:rsidRPr="007D4537">
        <w:rPr>
          <w:rFonts w:ascii="Arial" w:hAnsi="Arial" w:cs="Arial"/>
          <w:sz w:val="24"/>
          <w:szCs w:val="24"/>
        </w:rPr>
        <w:t xml:space="preserve">The Product table stores the product’s information such as </w:t>
      </w:r>
      <w:r w:rsidR="00972465" w:rsidRPr="00972465">
        <w:rPr>
          <w:rFonts w:ascii="Arial" w:hAnsi="Arial" w:cs="Arial"/>
          <w:sz w:val="24"/>
          <w:szCs w:val="24"/>
        </w:rPr>
        <w:t xml:space="preserve">product </w:t>
      </w:r>
      <w:r w:rsidRPr="007D4537">
        <w:rPr>
          <w:rFonts w:ascii="Arial" w:hAnsi="Arial" w:cs="Arial"/>
          <w:sz w:val="24"/>
          <w:szCs w:val="24"/>
        </w:rPr>
        <w:t xml:space="preserve">name, </w:t>
      </w:r>
      <w:r w:rsidR="00972465" w:rsidRPr="00972465">
        <w:rPr>
          <w:rFonts w:ascii="Arial" w:hAnsi="Arial" w:cs="Arial"/>
          <w:sz w:val="24"/>
          <w:szCs w:val="24"/>
        </w:rPr>
        <w:t xml:space="preserve">product </w:t>
      </w:r>
      <w:r w:rsidRPr="007D4537">
        <w:rPr>
          <w:rFonts w:ascii="Arial" w:hAnsi="Arial" w:cs="Arial"/>
          <w:sz w:val="24"/>
          <w:szCs w:val="24"/>
        </w:rPr>
        <w:t xml:space="preserve">brand, </w:t>
      </w:r>
      <w:r w:rsidR="00972465" w:rsidRPr="00972465">
        <w:rPr>
          <w:rFonts w:ascii="Arial" w:hAnsi="Arial" w:cs="Arial"/>
          <w:sz w:val="24"/>
          <w:szCs w:val="24"/>
        </w:rPr>
        <w:t xml:space="preserve">product </w:t>
      </w:r>
      <w:r w:rsidRPr="007D4537">
        <w:rPr>
          <w:rFonts w:ascii="Arial" w:hAnsi="Arial" w:cs="Arial"/>
          <w:sz w:val="24"/>
          <w:szCs w:val="24"/>
        </w:rPr>
        <w:t xml:space="preserve">category, </w:t>
      </w:r>
      <w:r w:rsidR="00972465" w:rsidRPr="00972465">
        <w:rPr>
          <w:rFonts w:ascii="Arial" w:hAnsi="Arial" w:cs="Arial"/>
          <w:sz w:val="24"/>
          <w:szCs w:val="24"/>
        </w:rPr>
        <w:t>product</w:t>
      </w:r>
      <w:r w:rsidR="00972465">
        <w:rPr>
          <w:rFonts w:ascii="Arial" w:hAnsi="Arial" w:cs="Arial"/>
          <w:sz w:val="24"/>
          <w:szCs w:val="24"/>
        </w:rPr>
        <w:t xml:space="preserve">’s </w:t>
      </w:r>
      <w:r w:rsidRPr="007D4537">
        <w:rPr>
          <w:rFonts w:ascii="Arial" w:hAnsi="Arial" w:cs="Arial"/>
          <w:sz w:val="24"/>
          <w:szCs w:val="24"/>
        </w:rPr>
        <w:t xml:space="preserve">model year, and </w:t>
      </w:r>
      <w:r w:rsidR="00972465" w:rsidRPr="00972465">
        <w:rPr>
          <w:rFonts w:ascii="Arial" w:hAnsi="Arial" w:cs="Arial"/>
          <w:sz w:val="24"/>
          <w:szCs w:val="24"/>
        </w:rPr>
        <w:t>product</w:t>
      </w:r>
      <w:r w:rsidR="00972465">
        <w:rPr>
          <w:rFonts w:ascii="Arial" w:hAnsi="Arial" w:cs="Arial"/>
          <w:sz w:val="24"/>
          <w:szCs w:val="24"/>
        </w:rPr>
        <w:t xml:space="preserve">’s </w:t>
      </w:r>
      <w:r w:rsidRPr="007D4537">
        <w:rPr>
          <w:rFonts w:ascii="Arial" w:hAnsi="Arial" w:cs="Arial"/>
          <w:sz w:val="24"/>
          <w:szCs w:val="24"/>
        </w:rPr>
        <w:t>list price</w:t>
      </w:r>
      <w:r>
        <w:rPr>
          <w:rFonts w:ascii="Arial" w:hAnsi="Arial" w:cs="Arial"/>
          <w:sz w:val="24"/>
          <w:szCs w:val="24"/>
        </w:rPr>
        <w:t>.</w:t>
      </w:r>
      <w:r>
        <w:rPr>
          <w:rFonts w:ascii="Arial" w:hAnsi="Arial" w:cs="Arial" w:hint="eastAsia"/>
          <w:sz w:val="24"/>
          <w:szCs w:val="24"/>
        </w:rPr>
        <w:t xml:space="preserve"> </w:t>
      </w:r>
      <w:r w:rsidRPr="007D4537">
        <w:rPr>
          <w:rFonts w:ascii="Arial" w:hAnsi="Arial" w:cs="Arial"/>
          <w:sz w:val="24"/>
          <w:szCs w:val="24"/>
        </w:rPr>
        <w:t xml:space="preserve">Each product belongs to a brand specified by the </w:t>
      </w:r>
      <w:proofErr w:type="spellStart"/>
      <w:r w:rsidRPr="007D4537">
        <w:rPr>
          <w:rFonts w:ascii="Arial" w:hAnsi="Arial" w:cs="Arial"/>
          <w:sz w:val="24"/>
          <w:szCs w:val="24"/>
        </w:rPr>
        <w:t>brand_id</w:t>
      </w:r>
      <w:proofErr w:type="spellEnd"/>
      <w:r w:rsidRPr="007D4537">
        <w:rPr>
          <w:rFonts w:ascii="Arial" w:hAnsi="Arial" w:cs="Arial"/>
          <w:sz w:val="24"/>
          <w:szCs w:val="24"/>
        </w:rPr>
        <w:t xml:space="preserve"> column. Hence, a brand may have zero or many products.</w:t>
      </w:r>
      <w:r>
        <w:rPr>
          <w:rFonts w:ascii="Arial" w:hAnsi="Arial" w:cs="Arial" w:hint="eastAsia"/>
          <w:sz w:val="24"/>
          <w:szCs w:val="24"/>
        </w:rPr>
        <w:t xml:space="preserve"> </w:t>
      </w:r>
      <w:r w:rsidRPr="007D4537">
        <w:rPr>
          <w:rFonts w:ascii="Arial" w:hAnsi="Arial" w:cs="Arial"/>
          <w:sz w:val="24"/>
          <w:szCs w:val="24"/>
        </w:rPr>
        <w:t xml:space="preserve">Each product also belongs a category specified by the </w:t>
      </w:r>
      <w:proofErr w:type="spellStart"/>
      <w:r w:rsidRPr="007D4537">
        <w:rPr>
          <w:rFonts w:ascii="Arial" w:hAnsi="Arial" w:cs="Arial"/>
          <w:sz w:val="24"/>
          <w:szCs w:val="24"/>
        </w:rPr>
        <w:t>category_id</w:t>
      </w:r>
      <w:proofErr w:type="spellEnd"/>
      <w:r w:rsidRPr="007D4537">
        <w:rPr>
          <w:rFonts w:ascii="Arial" w:hAnsi="Arial" w:cs="Arial"/>
          <w:sz w:val="24"/>
          <w:szCs w:val="24"/>
        </w:rPr>
        <w:t xml:space="preserve"> column. Also, each category may have zero or many products.</w:t>
      </w:r>
    </w:p>
    <w:p w14:paraId="2DB5CA63" w14:textId="6407672A" w:rsidR="009F24D6" w:rsidRPr="00112D2F" w:rsidRDefault="009F24D6" w:rsidP="009F24D6">
      <w:pPr>
        <w:spacing w:line="360" w:lineRule="auto"/>
        <w:rPr>
          <w:rFonts w:ascii="Arial" w:hAnsi="Arial" w:cs="Arial"/>
          <w:b/>
          <w:bCs/>
          <w:sz w:val="24"/>
          <w:szCs w:val="24"/>
        </w:rPr>
      </w:pPr>
      <w:bookmarkStart w:id="12" w:name="_Hlk93101763"/>
      <w:r>
        <w:rPr>
          <w:rFonts w:ascii="Arial" w:hAnsi="Arial" w:cs="Arial"/>
          <w:b/>
          <w:bCs/>
          <w:sz w:val="24"/>
          <w:szCs w:val="24"/>
        </w:rPr>
        <w:t>Product</w:t>
      </w:r>
    </w:p>
    <w:tbl>
      <w:tblPr>
        <w:tblStyle w:val="a9"/>
        <w:tblW w:w="8217" w:type="dxa"/>
        <w:jc w:val="center"/>
        <w:tblLook w:val="04A0" w:firstRow="1" w:lastRow="0" w:firstColumn="1" w:lastColumn="0" w:noHBand="0" w:noVBand="1"/>
      </w:tblPr>
      <w:tblGrid>
        <w:gridCol w:w="1980"/>
        <w:gridCol w:w="6237"/>
      </w:tblGrid>
      <w:tr w:rsidR="009F24D6" w14:paraId="0B1B0736" w14:textId="77777777" w:rsidTr="009F24D6">
        <w:trPr>
          <w:jc w:val="center"/>
        </w:trPr>
        <w:tc>
          <w:tcPr>
            <w:tcW w:w="1980" w:type="dxa"/>
          </w:tcPr>
          <w:bookmarkEnd w:id="12"/>
          <w:p w14:paraId="3221FF00" w14:textId="77777777" w:rsidR="009F24D6" w:rsidRPr="004D2310" w:rsidRDefault="009F24D6" w:rsidP="00587734">
            <w:pPr>
              <w:spacing w:line="360" w:lineRule="auto"/>
              <w:rPr>
                <w:rFonts w:ascii="Arial" w:hAnsi="Arial" w:cs="Arial"/>
                <w:b/>
                <w:bCs/>
                <w:sz w:val="24"/>
                <w:szCs w:val="24"/>
              </w:rPr>
            </w:pPr>
            <w:r w:rsidRPr="004D2310">
              <w:rPr>
                <w:rFonts w:ascii="Arial" w:hAnsi="Arial" w:cs="Arial"/>
                <w:b/>
                <w:bCs/>
                <w:sz w:val="24"/>
                <w:szCs w:val="24"/>
              </w:rPr>
              <w:t>Column</w:t>
            </w:r>
          </w:p>
        </w:tc>
        <w:tc>
          <w:tcPr>
            <w:tcW w:w="6237" w:type="dxa"/>
          </w:tcPr>
          <w:p w14:paraId="5D406978" w14:textId="77777777" w:rsidR="009F24D6" w:rsidRPr="004D2310" w:rsidRDefault="009F24D6" w:rsidP="00587734">
            <w:pPr>
              <w:spacing w:line="360" w:lineRule="auto"/>
              <w:rPr>
                <w:rFonts w:ascii="Arial" w:hAnsi="Arial" w:cs="Arial"/>
                <w:b/>
                <w:bCs/>
                <w:sz w:val="24"/>
                <w:szCs w:val="24"/>
              </w:rPr>
            </w:pPr>
            <w:r w:rsidRPr="004D2310">
              <w:rPr>
                <w:rFonts w:ascii="Arial" w:hAnsi="Arial" w:cs="Arial"/>
                <w:b/>
                <w:bCs/>
                <w:sz w:val="24"/>
                <w:szCs w:val="24"/>
              </w:rPr>
              <w:t>Attribute Domain Requirements</w:t>
            </w:r>
          </w:p>
        </w:tc>
      </w:tr>
      <w:tr w:rsidR="009F24D6" w14:paraId="7A080D64" w14:textId="77777777" w:rsidTr="009F24D6">
        <w:trPr>
          <w:jc w:val="center"/>
        </w:trPr>
        <w:tc>
          <w:tcPr>
            <w:tcW w:w="1980" w:type="dxa"/>
          </w:tcPr>
          <w:p w14:paraId="26F05FE9" w14:textId="639BD73B" w:rsidR="009F24D6" w:rsidRPr="00A720F2" w:rsidRDefault="009F24D6" w:rsidP="009F24D6">
            <w:pPr>
              <w:spacing w:line="360" w:lineRule="auto"/>
              <w:rPr>
                <w:rFonts w:ascii="Arial" w:hAnsi="Arial" w:cs="Arial"/>
                <w:b/>
                <w:bCs/>
                <w:sz w:val="24"/>
                <w:szCs w:val="24"/>
              </w:rPr>
            </w:pPr>
            <w:proofErr w:type="spellStart"/>
            <w:r>
              <w:rPr>
                <w:rFonts w:ascii="Arial" w:hAnsi="Arial" w:cs="Arial"/>
                <w:b/>
                <w:bCs/>
                <w:sz w:val="24"/>
                <w:szCs w:val="24"/>
              </w:rPr>
              <w:t>product</w:t>
            </w:r>
            <w:r w:rsidRPr="00A720F2">
              <w:rPr>
                <w:rFonts w:ascii="Arial" w:hAnsi="Arial" w:cs="Arial"/>
                <w:b/>
                <w:bCs/>
                <w:sz w:val="24"/>
                <w:szCs w:val="24"/>
              </w:rPr>
              <w:t>_id</w:t>
            </w:r>
            <w:proofErr w:type="spellEnd"/>
          </w:p>
        </w:tc>
        <w:tc>
          <w:tcPr>
            <w:tcW w:w="6237" w:type="dxa"/>
          </w:tcPr>
          <w:p w14:paraId="6E9C3772" w14:textId="77777777" w:rsidR="009F24D6" w:rsidRDefault="009F24D6" w:rsidP="00587734">
            <w:pPr>
              <w:spacing w:line="360" w:lineRule="auto"/>
              <w:rPr>
                <w:rFonts w:ascii="Arial" w:hAnsi="Arial" w:cs="Arial"/>
                <w:sz w:val="24"/>
                <w:szCs w:val="24"/>
              </w:rPr>
            </w:pPr>
            <w:r w:rsidRPr="00112D2F">
              <w:rPr>
                <w:rFonts w:ascii="Arial" w:hAnsi="Arial" w:cs="Arial"/>
                <w:sz w:val="24"/>
                <w:szCs w:val="24"/>
              </w:rPr>
              <w:t xml:space="preserve">Auto increment field use SQL Server’s Identity Property: </w:t>
            </w:r>
            <w:r w:rsidRPr="00112D2F">
              <w:rPr>
                <w:rFonts w:ascii="Arial" w:hAnsi="Arial" w:cs="Arial"/>
                <w:sz w:val="24"/>
                <w:szCs w:val="24"/>
              </w:rPr>
              <w:lastRenderedPageBreak/>
              <w:t>IDENTITY(1,1), PK</w:t>
            </w:r>
          </w:p>
        </w:tc>
      </w:tr>
      <w:tr w:rsidR="009F24D6" w14:paraId="11BC65D7" w14:textId="77777777" w:rsidTr="009F24D6">
        <w:trPr>
          <w:jc w:val="center"/>
        </w:trPr>
        <w:tc>
          <w:tcPr>
            <w:tcW w:w="1980" w:type="dxa"/>
          </w:tcPr>
          <w:p w14:paraId="21F6B4A2" w14:textId="710839BC" w:rsidR="009F24D6" w:rsidRPr="00A720F2" w:rsidRDefault="009F24D6" w:rsidP="00587734">
            <w:pPr>
              <w:spacing w:line="360" w:lineRule="auto"/>
              <w:rPr>
                <w:rFonts w:ascii="Arial" w:hAnsi="Arial" w:cs="Arial"/>
                <w:b/>
                <w:bCs/>
                <w:sz w:val="24"/>
                <w:szCs w:val="24"/>
              </w:rPr>
            </w:pPr>
            <w:proofErr w:type="spellStart"/>
            <w:r>
              <w:rPr>
                <w:rFonts w:ascii="Arial" w:hAnsi="Arial" w:cs="Arial"/>
                <w:b/>
                <w:bCs/>
                <w:sz w:val="24"/>
                <w:szCs w:val="24"/>
              </w:rPr>
              <w:lastRenderedPageBreak/>
              <w:t>product</w:t>
            </w:r>
            <w:r w:rsidRPr="00A720F2">
              <w:rPr>
                <w:rFonts w:ascii="Arial" w:hAnsi="Arial" w:cs="Arial"/>
                <w:b/>
                <w:bCs/>
                <w:sz w:val="24"/>
                <w:szCs w:val="24"/>
              </w:rPr>
              <w:t>_name</w:t>
            </w:r>
            <w:proofErr w:type="spellEnd"/>
          </w:p>
        </w:tc>
        <w:tc>
          <w:tcPr>
            <w:tcW w:w="6237" w:type="dxa"/>
          </w:tcPr>
          <w:p w14:paraId="107C75B5" w14:textId="4F502B3C" w:rsidR="009F24D6" w:rsidRDefault="009F24D6" w:rsidP="00587734">
            <w:pPr>
              <w:spacing w:line="360" w:lineRule="auto"/>
              <w:rPr>
                <w:rFonts w:ascii="Arial" w:hAnsi="Arial" w:cs="Arial"/>
                <w:sz w:val="24"/>
                <w:szCs w:val="24"/>
              </w:rPr>
            </w:pPr>
            <w:r w:rsidRPr="007C40FF">
              <w:rPr>
                <w:rFonts w:ascii="Arial" w:hAnsi="Arial" w:cs="Arial"/>
                <w:sz w:val="24"/>
                <w:szCs w:val="24"/>
              </w:rPr>
              <w:t xml:space="preserve">Character String, Size: </w:t>
            </w:r>
            <w:r w:rsidR="008F5DA6">
              <w:rPr>
                <w:rFonts w:ascii="Arial" w:hAnsi="Arial" w:cs="Arial"/>
                <w:sz w:val="24"/>
                <w:szCs w:val="24"/>
              </w:rPr>
              <w:t>5</w:t>
            </w:r>
            <w:r w:rsidRPr="007C40FF">
              <w:rPr>
                <w:rFonts w:ascii="Arial" w:hAnsi="Arial" w:cs="Arial"/>
                <w:sz w:val="24"/>
                <w:szCs w:val="24"/>
              </w:rPr>
              <w:t>0, Required</w:t>
            </w:r>
          </w:p>
        </w:tc>
      </w:tr>
      <w:tr w:rsidR="009F24D6" w14:paraId="08579868" w14:textId="77777777" w:rsidTr="009F24D6">
        <w:trPr>
          <w:jc w:val="center"/>
        </w:trPr>
        <w:tc>
          <w:tcPr>
            <w:tcW w:w="1980" w:type="dxa"/>
          </w:tcPr>
          <w:p w14:paraId="039BAEB8" w14:textId="20E0E098" w:rsidR="009F24D6" w:rsidRPr="00A720F2" w:rsidRDefault="009F24D6" w:rsidP="00587734">
            <w:pPr>
              <w:spacing w:line="360" w:lineRule="auto"/>
              <w:rPr>
                <w:rFonts w:ascii="Arial" w:hAnsi="Arial" w:cs="Arial"/>
                <w:b/>
                <w:bCs/>
                <w:sz w:val="24"/>
                <w:szCs w:val="24"/>
              </w:rPr>
            </w:pPr>
            <w:proofErr w:type="spellStart"/>
            <w:r>
              <w:rPr>
                <w:rFonts w:ascii="Arial" w:hAnsi="Arial" w:cs="Arial"/>
                <w:b/>
                <w:bCs/>
                <w:sz w:val="24"/>
                <w:szCs w:val="24"/>
              </w:rPr>
              <w:t>brand</w:t>
            </w:r>
            <w:r w:rsidRPr="009F24D6">
              <w:rPr>
                <w:rFonts w:ascii="Arial" w:hAnsi="Arial" w:cs="Arial"/>
                <w:b/>
                <w:bCs/>
                <w:sz w:val="24"/>
                <w:szCs w:val="24"/>
              </w:rPr>
              <w:t>_id</w:t>
            </w:r>
            <w:proofErr w:type="spellEnd"/>
          </w:p>
        </w:tc>
        <w:tc>
          <w:tcPr>
            <w:tcW w:w="6237" w:type="dxa"/>
          </w:tcPr>
          <w:p w14:paraId="068A7282" w14:textId="3E32D468" w:rsidR="009F24D6" w:rsidRPr="007C40FF" w:rsidRDefault="008F5DA6" w:rsidP="00587734">
            <w:pPr>
              <w:spacing w:line="360" w:lineRule="auto"/>
              <w:rPr>
                <w:rFonts w:ascii="Arial" w:hAnsi="Arial" w:cs="Arial"/>
                <w:sz w:val="24"/>
                <w:szCs w:val="24"/>
              </w:rPr>
            </w:pPr>
            <w:r w:rsidRPr="00A720F2">
              <w:rPr>
                <w:rFonts w:ascii="Arial" w:hAnsi="Arial" w:cs="Arial"/>
                <w:sz w:val="24"/>
                <w:szCs w:val="24"/>
              </w:rPr>
              <w:t>Integer, Required, FK</w:t>
            </w:r>
          </w:p>
        </w:tc>
      </w:tr>
      <w:tr w:rsidR="009F24D6" w14:paraId="2E5A964E" w14:textId="77777777" w:rsidTr="009F24D6">
        <w:trPr>
          <w:jc w:val="center"/>
        </w:trPr>
        <w:tc>
          <w:tcPr>
            <w:tcW w:w="1980" w:type="dxa"/>
          </w:tcPr>
          <w:p w14:paraId="237E8395" w14:textId="30B50EB5" w:rsidR="009F24D6" w:rsidRPr="00A720F2" w:rsidRDefault="009F24D6" w:rsidP="009F24D6">
            <w:pPr>
              <w:spacing w:line="360" w:lineRule="auto"/>
              <w:rPr>
                <w:rFonts w:ascii="Arial" w:hAnsi="Arial" w:cs="Arial"/>
                <w:b/>
                <w:bCs/>
                <w:sz w:val="24"/>
                <w:szCs w:val="24"/>
              </w:rPr>
            </w:pPr>
            <w:proofErr w:type="spellStart"/>
            <w:r w:rsidRPr="009F24D6">
              <w:rPr>
                <w:rFonts w:ascii="Arial" w:hAnsi="Arial" w:cs="Arial"/>
                <w:b/>
                <w:bCs/>
                <w:sz w:val="24"/>
                <w:szCs w:val="24"/>
              </w:rPr>
              <w:t>category_id</w:t>
            </w:r>
            <w:proofErr w:type="spellEnd"/>
          </w:p>
        </w:tc>
        <w:tc>
          <w:tcPr>
            <w:tcW w:w="6237" w:type="dxa"/>
          </w:tcPr>
          <w:p w14:paraId="478AAEA4" w14:textId="2C864BA0" w:rsidR="009F24D6" w:rsidRPr="007C40FF" w:rsidRDefault="009F24D6" w:rsidP="009F24D6">
            <w:pPr>
              <w:spacing w:line="360" w:lineRule="auto"/>
              <w:rPr>
                <w:rFonts w:ascii="Arial" w:hAnsi="Arial" w:cs="Arial"/>
                <w:sz w:val="24"/>
                <w:szCs w:val="24"/>
              </w:rPr>
            </w:pPr>
            <w:r w:rsidRPr="00A720F2">
              <w:rPr>
                <w:rFonts w:ascii="Arial" w:hAnsi="Arial" w:cs="Arial"/>
                <w:sz w:val="24"/>
                <w:szCs w:val="24"/>
              </w:rPr>
              <w:t>Integer, Required, FK</w:t>
            </w:r>
          </w:p>
        </w:tc>
      </w:tr>
      <w:tr w:rsidR="009F24D6" w14:paraId="01A43136" w14:textId="77777777" w:rsidTr="009F24D6">
        <w:trPr>
          <w:jc w:val="center"/>
        </w:trPr>
        <w:tc>
          <w:tcPr>
            <w:tcW w:w="1980" w:type="dxa"/>
          </w:tcPr>
          <w:p w14:paraId="6445082C" w14:textId="270FA092" w:rsidR="009F24D6" w:rsidRPr="00A720F2" w:rsidRDefault="008F5DA6" w:rsidP="00587734">
            <w:pPr>
              <w:spacing w:line="360" w:lineRule="auto"/>
              <w:rPr>
                <w:rFonts w:ascii="Arial" w:hAnsi="Arial" w:cs="Arial"/>
                <w:b/>
                <w:bCs/>
                <w:sz w:val="24"/>
                <w:szCs w:val="24"/>
              </w:rPr>
            </w:pPr>
            <w:proofErr w:type="spellStart"/>
            <w:r>
              <w:rPr>
                <w:rFonts w:ascii="Arial" w:hAnsi="Arial" w:cs="Arial"/>
                <w:b/>
                <w:bCs/>
                <w:sz w:val="24"/>
                <w:szCs w:val="24"/>
              </w:rPr>
              <w:t>model_year</w:t>
            </w:r>
            <w:proofErr w:type="spellEnd"/>
          </w:p>
        </w:tc>
        <w:tc>
          <w:tcPr>
            <w:tcW w:w="6237" w:type="dxa"/>
          </w:tcPr>
          <w:p w14:paraId="47577805" w14:textId="52BAB9E9" w:rsidR="009F24D6" w:rsidRDefault="008F5DA6" w:rsidP="00587734">
            <w:pPr>
              <w:spacing w:line="360" w:lineRule="auto"/>
              <w:rPr>
                <w:rFonts w:ascii="Arial" w:hAnsi="Arial" w:cs="Arial"/>
                <w:sz w:val="24"/>
                <w:szCs w:val="24"/>
              </w:rPr>
            </w:pPr>
            <w:proofErr w:type="spellStart"/>
            <w:r>
              <w:rPr>
                <w:rFonts w:ascii="Arial" w:hAnsi="Arial" w:cs="Arial"/>
                <w:sz w:val="24"/>
                <w:szCs w:val="24"/>
              </w:rPr>
              <w:t>S</w:t>
            </w:r>
            <w:r w:rsidR="00972465">
              <w:rPr>
                <w:rFonts w:ascii="Arial" w:hAnsi="Arial" w:cs="Arial"/>
                <w:sz w:val="24"/>
                <w:szCs w:val="24"/>
              </w:rPr>
              <w:t>mallint</w:t>
            </w:r>
            <w:proofErr w:type="spellEnd"/>
            <w:r w:rsidR="009F24D6" w:rsidRPr="004A7F3B">
              <w:rPr>
                <w:rFonts w:ascii="Arial" w:hAnsi="Arial" w:cs="Arial"/>
                <w:sz w:val="24"/>
                <w:szCs w:val="24"/>
              </w:rPr>
              <w:t>, Required</w:t>
            </w:r>
          </w:p>
        </w:tc>
      </w:tr>
      <w:tr w:rsidR="009F24D6" w14:paraId="5EDB9E2A" w14:textId="77777777" w:rsidTr="009F24D6">
        <w:trPr>
          <w:jc w:val="center"/>
        </w:trPr>
        <w:tc>
          <w:tcPr>
            <w:tcW w:w="1980" w:type="dxa"/>
          </w:tcPr>
          <w:p w14:paraId="13008C7B" w14:textId="2B36BA57" w:rsidR="009F24D6" w:rsidRPr="00A720F2" w:rsidRDefault="008F5DA6" w:rsidP="00587734">
            <w:pPr>
              <w:spacing w:line="360" w:lineRule="auto"/>
              <w:rPr>
                <w:rFonts w:ascii="Arial" w:hAnsi="Arial" w:cs="Arial"/>
                <w:b/>
                <w:bCs/>
                <w:sz w:val="24"/>
                <w:szCs w:val="24"/>
              </w:rPr>
            </w:pPr>
            <w:proofErr w:type="spellStart"/>
            <w:r>
              <w:rPr>
                <w:rFonts w:ascii="Arial" w:hAnsi="Arial" w:cs="Arial"/>
                <w:b/>
                <w:bCs/>
                <w:sz w:val="24"/>
                <w:szCs w:val="24"/>
              </w:rPr>
              <w:t>list_price</w:t>
            </w:r>
            <w:proofErr w:type="spellEnd"/>
          </w:p>
        </w:tc>
        <w:tc>
          <w:tcPr>
            <w:tcW w:w="6237" w:type="dxa"/>
          </w:tcPr>
          <w:p w14:paraId="171A1671" w14:textId="308A26BE" w:rsidR="009F24D6" w:rsidRDefault="008F5DA6" w:rsidP="00587734">
            <w:pPr>
              <w:spacing w:line="360" w:lineRule="auto"/>
              <w:rPr>
                <w:rFonts w:ascii="Arial" w:hAnsi="Arial" w:cs="Arial"/>
                <w:sz w:val="24"/>
                <w:szCs w:val="24"/>
              </w:rPr>
            </w:pPr>
            <w:r>
              <w:rPr>
                <w:rFonts w:ascii="Arial" w:hAnsi="Arial" w:cs="Arial"/>
                <w:sz w:val="24"/>
                <w:szCs w:val="24"/>
              </w:rPr>
              <w:t>D</w:t>
            </w:r>
            <w:r w:rsidR="00972465">
              <w:rPr>
                <w:rFonts w:ascii="Arial" w:hAnsi="Arial" w:cs="Arial"/>
                <w:sz w:val="24"/>
                <w:szCs w:val="24"/>
              </w:rPr>
              <w:t>ecimal</w:t>
            </w:r>
            <w:r>
              <w:rPr>
                <w:rFonts w:ascii="Arial" w:hAnsi="Arial" w:cs="Arial"/>
                <w:sz w:val="24"/>
                <w:szCs w:val="24"/>
              </w:rPr>
              <w:t>(10,2)</w:t>
            </w:r>
            <w:r w:rsidR="009F24D6" w:rsidRPr="004A7F3B">
              <w:rPr>
                <w:rFonts w:ascii="Arial" w:hAnsi="Arial" w:cs="Arial"/>
                <w:sz w:val="24"/>
                <w:szCs w:val="24"/>
              </w:rPr>
              <w:t>, Required</w:t>
            </w:r>
            <w:r w:rsidR="001962AC">
              <w:rPr>
                <w:rFonts w:ascii="Arial" w:hAnsi="Arial" w:cs="Arial"/>
                <w:sz w:val="24"/>
                <w:szCs w:val="24"/>
              </w:rPr>
              <w:t xml:space="preserve">, </w:t>
            </w:r>
            <w:r w:rsidR="001962AC" w:rsidRPr="001962AC">
              <w:rPr>
                <w:rFonts w:ascii="Arial" w:hAnsi="Arial" w:cs="Arial"/>
                <w:sz w:val="24"/>
                <w:szCs w:val="24"/>
              </w:rPr>
              <w:t>Number (should be able to accept monetary values)</w:t>
            </w:r>
          </w:p>
        </w:tc>
      </w:tr>
    </w:tbl>
    <w:p w14:paraId="02E5D5E7" w14:textId="464BBA7C" w:rsidR="007D4537" w:rsidRDefault="007D4537" w:rsidP="00A603F6">
      <w:pPr>
        <w:spacing w:line="360" w:lineRule="auto"/>
        <w:rPr>
          <w:rFonts w:ascii="Arial" w:hAnsi="Arial" w:cs="Arial"/>
          <w:sz w:val="24"/>
          <w:szCs w:val="24"/>
        </w:rPr>
      </w:pPr>
    </w:p>
    <w:p w14:paraId="05E9EDC6" w14:textId="69E5DA9D" w:rsidR="007D4537" w:rsidRPr="00944AA4" w:rsidRDefault="007D4537" w:rsidP="00A603F6">
      <w:pPr>
        <w:spacing w:line="360" w:lineRule="auto"/>
        <w:rPr>
          <w:rFonts w:ascii="Arial" w:hAnsi="Arial" w:cs="Arial"/>
          <w:sz w:val="24"/>
          <w:szCs w:val="24"/>
        </w:rPr>
      </w:pPr>
      <w:r w:rsidRPr="007D4537">
        <w:rPr>
          <w:rFonts w:ascii="Arial" w:hAnsi="Arial" w:cs="Arial"/>
          <w:sz w:val="24"/>
          <w:szCs w:val="24"/>
        </w:rPr>
        <w:t>The Order table stores the sales order’s information</w:t>
      </w:r>
      <w:r w:rsidR="00972465">
        <w:rPr>
          <w:rFonts w:ascii="Arial" w:hAnsi="Arial" w:cs="Arial"/>
          <w:sz w:val="24"/>
          <w:szCs w:val="24"/>
        </w:rPr>
        <w:t>,</w:t>
      </w:r>
      <w:r w:rsidRPr="007D4537">
        <w:rPr>
          <w:rFonts w:ascii="Arial" w:hAnsi="Arial" w:cs="Arial"/>
          <w:sz w:val="24"/>
          <w:szCs w:val="24"/>
        </w:rPr>
        <w:t xml:space="preserve"> including customer, order status, order date.</w:t>
      </w:r>
      <w:r w:rsidR="00944AA4">
        <w:rPr>
          <w:rFonts w:ascii="Arial" w:hAnsi="Arial" w:cs="Arial"/>
          <w:sz w:val="24"/>
          <w:szCs w:val="24"/>
        </w:rPr>
        <w:t xml:space="preserve"> </w:t>
      </w:r>
      <w:r w:rsidRPr="007D4537">
        <w:rPr>
          <w:rFonts w:ascii="Arial" w:hAnsi="Arial" w:cs="Arial"/>
          <w:sz w:val="24"/>
          <w:szCs w:val="24"/>
        </w:rPr>
        <w:t>It also stores the information on where the sales transaction was created (store)</w:t>
      </w:r>
      <w:r w:rsidR="00944AA4">
        <w:rPr>
          <w:rFonts w:ascii="Arial" w:hAnsi="Arial" w:cs="Arial"/>
          <w:sz w:val="24"/>
          <w:szCs w:val="24"/>
        </w:rPr>
        <w:t>.</w:t>
      </w:r>
      <w:r w:rsidR="00EF1E4E">
        <w:rPr>
          <w:rFonts w:ascii="Arial" w:hAnsi="Arial" w:cs="Arial"/>
          <w:sz w:val="24"/>
          <w:szCs w:val="24"/>
        </w:rPr>
        <w:t xml:space="preserve"> </w:t>
      </w:r>
      <w:r w:rsidRPr="007D4537">
        <w:rPr>
          <w:rFonts w:ascii="Arial" w:hAnsi="Arial" w:cs="Arial"/>
          <w:sz w:val="24"/>
          <w:szCs w:val="24"/>
        </w:rPr>
        <w:t xml:space="preserve">Each order has a row in the </w:t>
      </w:r>
      <w:r w:rsidR="00944AA4">
        <w:rPr>
          <w:rFonts w:ascii="Arial" w:hAnsi="Arial" w:cs="Arial"/>
          <w:sz w:val="24"/>
          <w:szCs w:val="24"/>
        </w:rPr>
        <w:t>O</w:t>
      </w:r>
      <w:r w:rsidRPr="007D4537">
        <w:rPr>
          <w:rFonts w:ascii="Arial" w:hAnsi="Arial" w:cs="Arial"/>
          <w:sz w:val="24"/>
          <w:szCs w:val="24"/>
        </w:rPr>
        <w:t xml:space="preserve">rders table. </w:t>
      </w:r>
    </w:p>
    <w:p w14:paraId="65EC5CEB" w14:textId="31594329" w:rsidR="00213BEF" w:rsidRPr="00112D2F" w:rsidRDefault="00213BEF" w:rsidP="00213BEF">
      <w:pPr>
        <w:spacing w:line="360" w:lineRule="auto"/>
        <w:rPr>
          <w:rFonts w:ascii="Arial" w:hAnsi="Arial" w:cs="Arial"/>
          <w:b/>
          <w:bCs/>
          <w:sz w:val="24"/>
          <w:szCs w:val="24"/>
        </w:rPr>
      </w:pPr>
      <w:r>
        <w:rPr>
          <w:rFonts w:ascii="Arial" w:hAnsi="Arial" w:cs="Arial"/>
          <w:b/>
          <w:bCs/>
          <w:sz w:val="24"/>
          <w:szCs w:val="24"/>
        </w:rPr>
        <w:t>Order</w:t>
      </w:r>
    </w:p>
    <w:p w14:paraId="549CC511" w14:textId="3E52F236" w:rsidR="00517615" w:rsidRDefault="00517615" w:rsidP="00A603F6">
      <w:pPr>
        <w:spacing w:line="360" w:lineRule="auto"/>
        <w:rPr>
          <w:rFonts w:ascii="Arial" w:hAnsi="Arial" w:cs="Arial" w:hint="eastAsia"/>
          <w:sz w:val="24"/>
          <w:szCs w:val="24"/>
        </w:rPr>
      </w:pPr>
      <w:r>
        <w:rPr>
          <w:noProof/>
        </w:rPr>
        <w:drawing>
          <wp:inline distT="0" distB="0" distL="0" distR="0" wp14:anchorId="79CC8E0A" wp14:editId="1DA1E0A0">
            <wp:extent cx="5274310" cy="2800985"/>
            <wp:effectExtent l="0" t="0" r="254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74310" cy="2800985"/>
                    </a:xfrm>
                    <a:prstGeom prst="rect">
                      <a:avLst/>
                    </a:prstGeom>
                  </pic:spPr>
                </pic:pic>
              </a:graphicData>
            </a:graphic>
          </wp:inline>
        </w:drawing>
      </w:r>
    </w:p>
    <w:p w14:paraId="232DCBE7" w14:textId="77777777" w:rsidR="00517615" w:rsidRDefault="00517615" w:rsidP="0078711D">
      <w:pPr>
        <w:spacing w:line="360" w:lineRule="auto"/>
        <w:rPr>
          <w:rFonts w:ascii="Arial" w:hAnsi="Arial" w:cs="Arial"/>
          <w:sz w:val="24"/>
          <w:szCs w:val="24"/>
        </w:rPr>
      </w:pPr>
    </w:p>
    <w:p w14:paraId="6D84F9C4" w14:textId="0125D374" w:rsidR="0078711D" w:rsidRDefault="0078711D" w:rsidP="0078711D">
      <w:pPr>
        <w:spacing w:line="360" w:lineRule="auto"/>
        <w:rPr>
          <w:rFonts w:ascii="Arial" w:hAnsi="Arial" w:cs="Arial"/>
          <w:sz w:val="24"/>
          <w:szCs w:val="24"/>
        </w:rPr>
      </w:pPr>
      <w:r w:rsidRPr="0078711D">
        <w:rPr>
          <w:rFonts w:ascii="Arial" w:hAnsi="Arial" w:cs="Arial"/>
          <w:sz w:val="24"/>
          <w:szCs w:val="24"/>
        </w:rPr>
        <w:t xml:space="preserve">The </w:t>
      </w:r>
      <w:proofErr w:type="spellStart"/>
      <w:r w:rsidRPr="0078711D">
        <w:rPr>
          <w:rFonts w:ascii="Arial" w:hAnsi="Arial" w:cs="Arial"/>
          <w:sz w:val="24"/>
          <w:szCs w:val="24"/>
        </w:rPr>
        <w:t>Sold_item</w:t>
      </w:r>
      <w:proofErr w:type="spellEnd"/>
      <w:r w:rsidRPr="0078711D">
        <w:rPr>
          <w:rFonts w:ascii="Arial" w:hAnsi="Arial" w:cs="Arial"/>
          <w:sz w:val="24"/>
          <w:szCs w:val="24"/>
        </w:rPr>
        <w:t xml:space="preserve"> table stores the line items of a sales order. Each line item belongs to a sales order specified by the </w:t>
      </w:r>
      <w:proofErr w:type="spellStart"/>
      <w:r w:rsidRPr="0078711D">
        <w:rPr>
          <w:rFonts w:ascii="Arial" w:hAnsi="Arial" w:cs="Arial"/>
          <w:sz w:val="24"/>
          <w:szCs w:val="24"/>
        </w:rPr>
        <w:t>order_id</w:t>
      </w:r>
      <w:proofErr w:type="spellEnd"/>
      <w:r w:rsidRPr="0078711D">
        <w:rPr>
          <w:rFonts w:ascii="Arial" w:hAnsi="Arial" w:cs="Arial"/>
          <w:sz w:val="24"/>
          <w:szCs w:val="24"/>
        </w:rPr>
        <w:t xml:space="preserve"> column.</w:t>
      </w:r>
    </w:p>
    <w:p w14:paraId="3694C1CC" w14:textId="77DF190E" w:rsidR="00652220" w:rsidRPr="00112D2F" w:rsidRDefault="00F53DEA" w:rsidP="00652220">
      <w:pPr>
        <w:spacing w:line="360" w:lineRule="auto"/>
        <w:rPr>
          <w:rFonts w:ascii="Arial" w:hAnsi="Arial" w:cs="Arial"/>
          <w:b/>
          <w:bCs/>
          <w:sz w:val="24"/>
          <w:szCs w:val="24"/>
        </w:rPr>
      </w:pPr>
      <w:bookmarkStart w:id="13" w:name="_Hlk93102088"/>
      <w:proofErr w:type="spellStart"/>
      <w:r>
        <w:rPr>
          <w:rFonts w:ascii="Arial" w:hAnsi="Arial" w:cs="Arial"/>
          <w:b/>
          <w:bCs/>
          <w:sz w:val="24"/>
          <w:szCs w:val="24"/>
        </w:rPr>
        <w:t>Sold_item</w:t>
      </w:r>
      <w:proofErr w:type="spellEnd"/>
    </w:p>
    <w:tbl>
      <w:tblPr>
        <w:tblStyle w:val="a9"/>
        <w:tblW w:w="8217" w:type="dxa"/>
        <w:jc w:val="center"/>
        <w:tblLook w:val="04A0" w:firstRow="1" w:lastRow="0" w:firstColumn="1" w:lastColumn="0" w:noHBand="0" w:noVBand="1"/>
      </w:tblPr>
      <w:tblGrid>
        <w:gridCol w:w="1838"/>
        <w:gridCol w:w="6379"/>
      </w:tblGrid>
      <w:tr w:rsidR="00652220" w14:paraId="52513F64" w14:textId="77777777" w:rsidTr="00587734">
        <w:trPr>
          <w:jc w:val="center"/>
        </w:trPr>
        <w:tc>
          <w:tcPr>
            <w:tcW w:w="1838" w:type="dxa"/>
          </w:tcPr>
          <w:bookmarkEnd w:id="13"/>
          <w:p w14:paraId="03DB73E6" w14:textId="77777777" w:rsidR="00652220" w:rsidRPr="004D2310" w:rsidRDefault="00652220" w:rsidP="00587734">
            <w:pPr>
              <w:spacing w:line="360" w:lineRule="auto"/>
              <w:rPr>
                <w:rFonts w:ascii="Arial" w:hAnsi="Arial" w:cs="Arial"/>
                <w:b/>
                <w:bCs/>
                <w:sz w:val="24"/>
                <w:szCs w:val="24"/>
              </w:rPr>
            </w:pPr>
            <w:r w:rsidRPr="004D2310">
              <w:rPr>
                <w:rFonts w:ascii="Arial" w:hAnsi="Arial" w:cs="Arial"/>
                <w:b/>
                <w:bCs/>
                <w:sz w:val="24"/>
                <w:szCs w:val="24"/>
              </w:rPr>
              <w:t>Column</w:t>
            </w:r>
          </w:p>
        </w:tc>
        <w:tc>
          <w:tcPr>
            <w:tcW w:w="6379" w:type="dxa"/>
          </w:tcPr>
          <w:p w14:paraId="14F9E84B" w14:textId="77777777" w:rsidR="00652220" w:rsidRPr="004D2310" w:rsidRDefault="00652220" w:rsidP="00587734">
            <w:pPr>
              <w:spacing w:line="360" w:lineRule="auto"/>
              <w:rPr>
                <w:rFonts w:ascii="Arial" w:hAnsi="Arial" w:cs="Arial"/>
                <w:b/>
                <w:bCs/>
                <w:sz w:val="24"/>
                <w:szCs w:val="24"/>
              </w:rPr>
            </w:pPr>
            <w:r w:rsidRPr="004D2310">
              <w:rPr>
                <w:rFonts w:ascii="Arial" w:hAnsi="Arial" w:cs="Arial"/>
                <w:b/>
                <w:bCs/>
                <w:sz w:val="24"/>
                <w:szCs w:val="24"/>
              </w:rPr>
              <w:t>Attribute Domain Requirements</w:t>
            </w:r>
          </w:p>
        </w:tc>
      </w:tr>
      <w:tr w:rsidR="00DF4988" w14:paraId="7816C142" w14:textId="77777777" w:rsidTr="00587734">
        <w:trPr>
          <w:jc w:val="center"/>
        </w:trPr>
        <w:tc>
          <w:tcPr>
            <w:tcW w:w="1838" w:type="dxa"/>
          </w:tcPr>
          <w:p w14:paraId="11F9B75F" w14:textId="77777777" w:rsidR="00DF4988" w:rsidRPr="00A720F2" w:rsidRDefault="00DF4988" w:rsidP="00DF4988">
            <w:pPr>
              <w:spacing w:line="360" w:lineRule="auto"/>
              <w:rPr>
                <w:rFonts w:ascii="Arial" w:hAnsi="Arial" w:cs="Arial"/>
                <w:b/>
                <w:bCs/>
                <w:sz w:val="24"/>
                <w:szCs w:val="24"/>
              </w:rPr>
            </w:pPr>
            <w:proofErr w:type="spellStart"/>
            <w:r>
              <w:rPr>
                <w:rFonts w:ascii="Arial" w:hAnsi="Arial" w:cs="Arial"/>
                <w:b/>
                <w:bCs/>
                <w:sz w:val="24"/>
                <w:szCs w:val="24"/>
              </w:rPr>
              <w:t>order</w:t>
            </w:r>
            <w:r w:rsidRPr="00A720F2">
              <w:rPr>
                <w:rFonts w:ascii="Arial" w:hAnsi="Arial" w:cs="Arial"/>
                <w:b/>
                <w:bCs/>
                <w:sz w:val="24"/>
                <w:szCs w:val="24"/>
              </w:rPr>
              <w:t>_id</w:t>
            </w:r>
            <w:proofErr w:type="spellEnd"/>
          </w:p>
        </w:tc>
        <w:tc>
          <w:tcPr>
            <w:tcW w:w="6379" w:type="dxa"/>
          </w:tcPr>
          <w:p w14:paraId="33FC7B66" w14:textId="28A52F3C" w:rsidR="00DF4988" w:rsidRDefault="00DF4988" w:rsidP="00DF4988">
            <w:pPr>
              <w:spacing w:line="360" w:lineRule="auto"/>
              <w:rPr>
                <w:rFonts w:ascii="Arial" w:hAnsi="Arial" w:cs="Arial"/>
                <w:sz w:val="24"/>
                <w:szCs w:val="24"/>
              </w:rPr>
            </w:pPr>
            <w:r w:rsidRPr="00A720F2">
              <w:rPr>
                <w:rFonts w:ascii="Arial" w:hAnsi="Arial" w:cs="Arial"/>
                <w:sz w:val="24"/>
                <w:szCs w:val="24"/>
              </w:rPr>
              <w:t xml:space="preserve">Integer, Required, </w:t>
            </w:r>
            <w:r>
              <w:rPr>
                <w:rFonts w:ascii="Arial" w:hAnsi="Arial" w:cs="Arial"/>
                <w:sz w:val="24"/>
                <w:szCs w:val="24"/>
              </w:rPr>
              <w:t>P</w:t>
            </w:r>
            <w:r w:rsidRPr="00A720F2">
              <w:rPr>
                <w:rFonts w:ascii="Arial" w:hAnsi="Arial" w:cs="Arial"/>
                <w:sz w:val="24"/>
                <w:szCs w:val="24"/>
              </w:rPr>
              <w:t>K</w:t>
            </w:r>
            <w:r w:rsidR="00346B74">
              <w:rPr>
                <w:rFonts w:ascii="Arial" w:hAnsi="Arial" w:cs="Arial"/>
                <w:sz w:val="24"/>
                <w:szCs w:val="24"/>
              </w:rPr>
              <w:t>, FK</w:t>
            </w:r>
          </w:p>
        </w:tc>
      </w:tr>
      <w:tr w:rsidR="00DF4988" w14:paraId="622BB00F" w14:textId="77777777" w:rsidTr="00587734">
        <w:trPr>
          <w:jc w:val="center"/>
        </w:trPr>
        <w:tc>
          <w:tcPr>
            <w:tcW w:w="1838" w:type="dxa"/>
          </w:tcPr>
          <w:p w14:paraId="1C00EC93" w14:textId="30698248" w:rsidR="00DF4988" w:rsidRPr="00A720F2" w:rsidRDefault="00DF4988" w:rsidP="00DF4988">
            <w:pPr>
              <w:spacing w:line="360" w:lineRule="auto"/>
              <w:rPr>
                <w:rFonts w:ascii="Arial" w:hAnsi="Arial" w:cs="Arial"/>
                <w:b/>
                <w:bCs/>
                <w:sz w:val="24"/>
                <w:szCs w:val="24"/>
              </w:rPr>
            </w:pPr>
            <w:proofErr w:type="spellStart"/>
            <w:r>
              <w:rPr>
                <w:rFonts w:ascii="Arial" w:hAnsi="Arial" w:cs="Arial"/>
                <w:b/>
                <w:bCs/>
                <w:sz w:val="24"/>
                <w:szCs w:val="24"/>
              </w:rPr>
              <w:t>sold</w:t>
            </w:r>
            <w:r w:rsidRPr="00A720F2">
              <w:rPr>
                <w:rFonts w:ascii="Arial" w:hAnsi="Arial" w:cs="Arial"/>
                <w:b/>
                <w:bCs/>
                <w:sz w:val="24"/>
                <w:szCs w:val="24"/>
              </w:rPr>
              <w:t>_</w:t>
            </w:r>
            <w:r>
              <w:rPr>
                <w:rFonts w:ascii="Arial" w:hAnsi="Arial" w:cs="Arial"/>
                <w:b/>
                <w:bCs/>
                <w:sz w:val="24"/>
                <w:szCs w:val="24"/>
              </w:rPr>
              <w:t>id</w:t>
            </w:r>
            <w:proofErr w:type="spellEnd"/>
          </w:p>
        </w:tc>
        <w:tc>
          <w:tcPr>
            <w:tcW w:w="6379" w:type="dxa"/>
          </w:tcPr>
          <w:p w14:paraId="6A8096F2" w14:textId="20B6804A" w:rsidR="00DF4988" w:rsidRDefault="00DF4988" w:rsidP="00DF4988">
            <w:pPr>
              <w:spacing w:line="360" w:lineRule="auto"/>
              <w:rPr>
                <w:rFonts w:ascii="Arial" w:hAnsi="Arial" w:cs="Arial"/>
                <w:sz w:val="24"/>
                <w:szCs w:val="24"/>
              </w:rPr>
            </w:pPr>
            <w:r w:rsidRPr="00A720F2">
              <w:rPr>
                <w:rFonts w:ascii="Arial" w:hAnsi="Arial" w:cs="Arial"/>
                <w:sz w:val="24"/>
                <w:szCs w:val="24"/>
              </w:rPr>
              <w:t xml:space="preserve">Integer, Required, </w:t>
            </w:r>
            <w:r>
              <w:rPr>
                <w:rFonts w:ascii="Arial" w:hAnsi="Arial" w:cs="Arial"/>
                <w:sz w:val="24"/>
                <w:szCs w:val="24"/>
              </w:rPr>
              <w:t>P</w:t>
            </w:r>
            <w:r w:rsidRPr="00A720F2">
              <w:rPr>
                <w:rFonts w:ascii="Arial" w:hAnsi="Arial" w:cs="Arial"/>
                <w:sz w:val="24"/>
                <w:szCs w:val="24"/>
              </w:rPr>
              <w:t>K</w:t>
            </w:r>
          </w:p>
        </w:tc>
      </w:tr>
      <w:tr w:rsidR="00DF4988" w14:paraId="3C91F552" w14:textId="77777777" w:rsidTr="00587734">
        <w:trPr>
          <w:jc w:val="center"/>
        </w:trPr>
        <w:tc>
          <w:tcPr>
            <w:tcW w:w="1838" w:type="dxa"/>
          </w:tcPr>
          <w:p w14:paraId="410E09BD" w14:textId="2E48B735" w:rsidR="00DF4988" w:rsidRPr="00A720F2" w:rsidRDefault="00DF4988" w:rsidP="00DF4988">
            <w:pPr>
              <w:spacing w:line="360" w:lineRule="auto"/>
              <w:rPr>
                <w:rFonts w:ascii="Arial" w:hAnsi="Arial" w:cs="Arial"/>
                <w:b/>
                <w:bCs/>
                <w:sz w:val="24"/>
                <w:szCs w:val="24"/>
              </w:rPr>
            </w:pPr>
            <w:r>
              <w:rPr>
                <w:rFonts w:ascii="Arial" w:hAnsi="Arial" w:cs="Arial"/>
                <w:b/>
                <w:bCs/>
                <w:sz w:val="24"/>
                <w:szCs w:val="24"/>
              </w:rPr>
              <w:lastRenderedPageBreak/>
              <w:t>quantity</w:t>
            </w:r>
          </w:p>
        </w:tc>
        <w:tc>
          <w:tcPr>
            <w:tcW w:w="6379" w:type="dxa"/>
          </w:tcPr>
          <w:p w14:paraId="52986CC7" w14:textId="6BDA66F9" w:rsidR="00DF4988" w:rsidRPr="007C40FF" w:rsidRDefault="00DF4988" w:rsidP="00DF4988">
            <w:pPr>
              <w:spacing w:line="360" w:lineRule="auto"/>
              <w:rPr>
                <w:rFonts w:ascii="Arial" w:hAnsi="Arial" w:cs="Arial"/>
                <w:sz w:val="24"/>
                <w:szCs w:val="24"/>
              </w:rPr>
            </w:pPr>
            <w:r w:rsidRPr="00A720F2">
              <w:rPr>
                <w:rFonts w:ascii="Arial" w:hAnsi="Arial" w:cs="Arial"/>
                <w:sz w:val="24"/>
                <w:szCs w:val="24"/>
              </w:rPr>
              <w:t>Integer, Required</w:t>
            </w:r>
          </w:p>
        </w:tc>
      </w:tr>
      <w:tr w:rsidR="00DF4988" w14:paraId="1BAC9167" w14:textId="77777777" w:rsidTr="00587734">
        <w:trPr>
          <w:jc w:val="center"/>
        </w:trPr>
        <w:tc>
          <w:tcPr>
            <w:tcW w:w="1838" w:type="dxa"/>
          </w:tcPr>
          <w:p w14:paraId="467D1B43" w14:textId="565D4542" w:rsidR="00DF4988" w:rsidRPr="00A720F2" w:rsidRDefault="00DF4988" w:rsidP="00DF4988">
            <w:pPr>
              <w:spacing w:line="360" w:lineRule="auto"/>
              <w:rPr>
                <w:rFonts w:ascii="Arial" w:hAnsi="Arial" w:cs="Arial"/>
                <w:b/>
                <w:bCs/>
                <w:sz w:val="24"/>
                <w:szCs w:val="24"/>
              </w:rPr>
            </w:pPr>
            <w:proofErr w:type="spellStart"/>
            <w:r>
              <w:rPr>
                <w:rFonts w:ascii="Arial" w:hAnsi="Arial" w:cs="Arial"/>
                <w:b/>
                <w:bCs/>
                <w:sz w:val="24"/>
                <w:szCs w:val="24"/>
              </w:rPr>
              <w:t>list_price</w:t>
            </w:r>
            <w:proofErr w:type="spellEnd"/>
          </w:p>
        </w:tc>
        <w:tc>
          <w:tcPr>
            <w:tcW w:w="6379" w:type="dxa"/>
          </w:tcPr>
          <w:p w14:paraId="32DE77F4" w14:textId="208D29CB" w:rsidR="00DF4988" w:rsidRPr="00652220" w:rsidRDefault="00DF4988" w:rsidP="00DF4988">
            <w:pPr>
              <w:spacing w:line="360" w:lineRule="auto"/>
              <w:rPr>
                <w:rFonts w:ascii="Arial" w:hAnsi="Arial" w:cs="Arial"/>
                <w:sz w:val="24"/>
                <w:szCs w:val="24"/>
              </w:rPr>
            </w:pPr>
            <w:r>
              <w:rPr>
                <w:rFonts w:ascii="Arial" w:hAnsi="Arial" w:cs="Arial"/>
                <w:sz w:val="24"/>
                <w:szCs w:val="24"/>
              </w:rPr>
              <w:t>DECIMAL(10,2)</w:t>
            </w:r>
            <w:r w:rsidRPr="004A7F3B">
              <w:rPr>
                <w:rFonts w:ascii="Arial" w:hAnsi="Arial" w:cs="Arial"/>
                <w:sz w:val="24"/>
                <w:szCs w:val="24"/>
              </w:rPr>
              <w:t>, Required</w:t>
            </w:r>
            <w:r w:rsidR="001962AC">
              <w:rPr>
                <w:rFonts w:ascii="Arial" w:hAnsi="Arial" w:cs="Arial"/>
                <w:sz w:val="24"/>
                <w:szCs w:val="24"/>
              </w:rPr>
              <w:t xml:space="preserve">, </w:t>
            </w:r>
            <w:r w:rsidR="001962AC" w:rsidRPr="001962AC">
              <w:rPr>
                <w:rFonts w:ascii="Arial" w:hAnsi="Arial" w:cs="Arial"/>
                <w:sz w:val="24"/>
                <w:szCs w:val="24"/>
              </w:rPr>
              <w:t>Number (should be able to accept monetary values)</w:t>
            </w:r>
          </w:p>
        </w:tc>
      </w:tr>
      <w:tr w:rsidR="00DF4988" w14:paraId="765198A8" w14:textId="77777777" w:rsidTr="00587734">
        <w:trPr>
          <w:jc w:val="center"/>
        </w:trPr>
        <w:tc>
          <w:tcPr>
            <w:tcW w:w="1838" w:type="dxa"/>
          </w:tcPr>
          <w:p w14:paraId="4652D404" w14:textId="0B555195" w:rsidR="00DF4988" w:rsidRPr="00DF4988" w:rsidRDefault="00DF4988" w:rsidP="00DF4988">
            <w:pPr>
              <w:spacing w:line="360" w:lineRule="auto"/>
              <w:rPr>
                <w:rFonts w:ascii="Arial" w:hAnsi="Arial" w:cs="Arial"/>
                <w:b/>
                <w:bCs/>
                <w:sz w:val="24"/>
                <w:szCs w:val="24"/>
              </w:rPr>
            </w:pPr>
            <w:r w:rsidRPr="00DF4988">
              <w:rPr>
                <w:rFonts w:ascii="Arial" w:hAnsi="Arial" w:cs="Arial"/>
                <w:b/>
                <w:bCs/>
                <w:sz w:val="24"/>
                <w:szCs w:val="24"/>
              </w:rPr>
              <w:t>discount</w:t>
            </w:r>
          </w:p>
        </w:tc>
        <w:tc>
          <w:tcPr>
            <w:tcW w:w="6379" w:type="dxa"/>
          </w:tcPr>
          <w:p w14:paraId="729C6EBF" w14:textId="0E292435" w:rsidR="00DF4988" w:rsidRDefault="00DF4988" w:rsidP="00DF4988">
            <w:pPr>
              <w:spacing w:line="360" w:lineRule="auto"/>
              <w:rPr>
                <w:rFonts w:ascii="Arial" w:hAnsi="Arial" w:cs="Arial"/>
                <w:sz w:val="24"/>
                <w:szCs w:val="24"/>
              </w:rPr>
            </w:pPr>
            <w:r>
              <w:rPr>
                <w:rFonts w:ascii="Arial" w:hAnsi="Arial" w:cs="Arial"/>
                <w:sz w:val="24"/>
                <w:szCs w:val="24"/>
              </w:rPr>
              <w:t>DECIMAL(4,2)</w:t>
            </w:r>
            <w:r w:rsidRPr="004A7F3B">
              <w:rPr>
                <w:rFonts w:ascii="Arial" w:hAnsi="Arial" w:cs="Arial"/>
                <w:sz w:val="24"/>
                <w:szCs w:val="24"/>
              </w:rPr>
              <w:t>, Required</w:t>
            </w:r>
            <w:r w:rsidR="001962AC">
              <w:rPr>
                <w:rFonts w:ascii="Arial" w:hAnsi="Arial" w:cs="Arial"/>
                <w:sz w:val="24"/>
                <w:szCs w:val="24"/>
              </w:rPr>
              <w:t xml:space="preserve">, </w:t>
            </w:r>
            <w:r w:rsidR="001962AC" w:rsidRPr="001962AC">
              <w:rPr>
                <w:rFonts w:ascii="Arial" w:hAnsi="Arial" w:cs="Arial"/>
                <w:sz w:val="24"/>
                <w:szCs w:val="24"/>
              </w:rPr>
              <w:t>Percentage value e.g. 0.1 for 10%, Limit to min 0% and max 50% (0.5)</w:t>
            </w:r>
          </w:p>
        </w:tc>
      </w:tr>
    </w:tbl>
    <w:p w14:paraId="72896823" w14:textId="6D5ECA79" w:rsidR="00ED7E82" w:rsidRDefault="00ED7E82" w:rsidP="00A603F6">
      <w:pPr>
        <w:spacing w:line="360" w:lineRule="auto"/>
        <w:rPr>
          <w:rFonts w:ascii="Arial" w:hAnsi="Arial" w:cs="Arial" w:hint="eastAsia"/>
          <w:sz w:val="24"/>
          <w:szCs w:val="24"/>
        </w:rPr>
      </w:pPr>
    </w:p>
    <w:p w14:paraId="688A844F" w14:textId="026288C4" w:rsidR="00EF1E4E" w:rsidRDefault="00EF1E4E" w:rsidP="00A603F6">
      <w:pPr>
        <w:spacing w:line="360" w:lineRule="auto"/>
        <w:rPr>
          <w:rFonts w:ascii="Arial" w:hAnsi="Arial" w:cs="Arial"/>
          <w:sz w:val="24"/>
          <w:szCs w:val="24"/>
        </w:rPr>
      </w:pPr>
      <w:r w:rsidRPr="00EF1E4E">
        <w:rPr>
          <w:rFonts w:ascii="Arial" w:hAnsi="Arial" w:cs="Arial"/>
          <w:sz w:val="24"/>
          <w:szCs w:val="24"/>
        </w:rPr>
        <w:t xml:space="preserve">The </w:t>
      </w:r>
      <w:proofErr w:type="spellStart"/>
      <w:r w:rsidRPr="00EF1E4E">
        <w:rPr>
          <w:rFonts w:ascii="Arial" w:hAnsi="Arial" w:cs="Arial"/>
          <w:sz w:val="24"/>
          <w:szCs w:val="24"/>
        </w:rPr>
        <w:t>Rent_item</w:t>
      </w:r>
      <w:proofErr w:type="spellEnd"/>
      <w:r w:rsidRPr="00EF1E4E">
        <w:rPr>
          <w:rFonts w:ascii="Arial" w:hAnsi="Arial" w:cs="Arial"/>
          <w:sz w:val="24"/>
          <w:szCs w:val="24"/>
        </w:rPr>
        <w:t xml:space="preserve"> table stores the line items of a </w:t>
      </w:r>
      <w:r>
        <w:rPr>
          <w:rFonts w:ascii="Arial" w:hAnsi="Arial" w:cs="Arial"/>
          <w:sz w:val="24"/>
          <w:szCs w:val="24"/>
        </w:rPr>
        <w:t>rent</w:t>
      </w:r>
      <w:r w:rsidRPr="00EF1E4E">
        <w:rPr>
          <w:rFonts w:ascii="Arial" w:hAnsi="Arial" w:cs="Arial"/>
          <w:sz w:val="24"/>
          <w:szCs w:val="24"/>
        </w:rPr>
        <w:t xml:space="preserve"> order. Each line item belongs to a </w:t>
      </w:r>
      <w:r>
        <w:rPr>
          <w:rFonts w:ascii="Arial" w:hAnsi="Arial" w:cs="Arial"/>
          <w:sz w:val="24"/>
          <w:szCs w:val="24"/>
        </w:rPr>
        <w:t>rent</w:t>
      </w:r>
      <w:r w:rsidRPr="00EF1E4E">
        <w:rPr>
          <w:rFonts w:ascii="Arial" w:hAnsi="Arial" w:cs="Arial"/>
          <w:sz w:val="24"/>
          <w:szCs w:val="24"/>
        </w:rPr>
        <w:t xml:space="preserve"> order specified by the </w:t>
      </w:r>
      <w:proofErr w:type="spellStart"/>
      <w:r w:rsidRPr="00EF1E4E">
        <w:rPr>
          <w:rFonts w:ascii="Arial" w:hAnsi="Arial" w:cs="Arial"/>
          <w:sz w:val="24"/>
          <w:szCs w:val="24"/>
        </w:rPr>
        <w:t>order_id</w:t>
      </w:r>
      <w:proofErr w:type="spellEnd"/>
      <w:r w:rsidRPr="00EF1E4E">
        <w:rPr>
          <w:rFonts w:ascii="Arial" w:hAnsi="Arial" w:cs="Arial"/>
          <w:sz w:val="24"/>
          <w:szCs w:val="24"/>
        </w:rPr>
        <w:t xml:space="preserve"> column.</w:t>
      </w:r>
    </w:p>
    <w:p w14:paraId="62E8AC70" w14:textId="1272C8DA" w:rsidR="000F001B" w:rsidRPr="00112D2F" w:rsidRDefault="000F001B" w:rsidP="000F001B">
      <w:pPr>
        <w:spacing w:line="360" w:lineRule="auto"/>
        <w:rPr>
          <w:rFonts w:ascii="Arial" w:hAnsi="Arial" w:cs="Arial"/>
          <w:b/>
          <w:bCs/>
          <w:sz w:val="24"/>
          <w:szCs w:val="24"/>
        </w:rPr>
      </w:pPr>
      <w:proofErr w:type="spellStart"/>
      <w:r>
        <w:rPr>
          <w:rFonts w:ascii="Arial" w:hAnsi="Arial" w:cs="Arial"/>
          <w:b/>
          <w:bCs/>
          <w:sz w:val="24"/>
          <w:szCs w:val="24"/>
        </w:rPr>
        <w:t>Rent_item</w:t>
      </w:r>
      <w:proofErr w:type="spellEnd"/>
    </w:p>
    <w:p w14:paraId="42F41F91" w14:textId="2A6BDB43" w:rsidR="00517615" w:rsidRDefault="00517615" w:rsidP="00A603F6">
      <w:pPr>
        <w:spacing w:line="360" w:lineRule="auto"/>
        <w:rPr>
          <w:rFonts w:ascii="Arial" w:hAnsi="Arial" w:cs="Arial" w:hint="eastAsia"/>
          <w:sz w:val="24"/>
          <w:szCs w:val="24"/>
        </w:rPr>
      </w:pPr>
      <w:r>
        <w:rPr>
          <w:noProof/>
        </w:rPr>
        <w:drawing>
          <wp:inline distT="0" distB="0" distL="0" distR="0" wp14:anchorId="0B2EC4BD" wp14:editId="3FB282DB">
            <wp:extent cx="5143500" cy="2445392"/>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145132" cy="2446168"/>
                    </a:xfrm>
                    <a:prstGeom prst="rect">
                      <a:avLst/>
                    </a:prstGeom>
                  </pic:spPr>
                </pic:pic>
              </a:graphicData>
            </a:graphic>
          </wp:inline>
        </w:drawing>
      </w:r>
    </w:p>
    <w:p w14:paraId="2F72CAEF" w14:textId="168DD28A" w:rsidR="00EF1E4E" w:rsidRDefault="00EF1E4E" w:rsidP="00A603F6">
      <w:pPr>
        <w:spacing w:line="360" w:lineRule="auto"/>
        <w:rPr>
          <w:rFonts w:ascii="Arial" w:hAnsi="Arial" w:cs="Arial"/>
          <w:sz w:val="24"/>
          <w:szCs w:val="24"/>
        </w:rPr>
      </w:pPr>
      <w:r w:rsidRPr="00EF1E4E">
        <w:rPr>
          <w:rFonts w:ascii="Arial" w:hAnsi="Arial" w:cs="Arial"/>
          <w:sz w:val="24"/>
          <w:szCs w:val="24"/>
        </w:rPr>
        <w:t xml:space="preserve">The </w:t>
      </w:r>
      <w:proofErr w:type="spellStart"/>
      <w:r w:rsidRPr="00EF1E4E">
        <w:rPr>
          <w:rFonts w:ascii="Arial" w:hAnsi="Arial" w:cs="Arial"/>
          <w:sz w:val="24"/>
          <w:szCs w:val="24"/>
        </w:rPr>
        <w:t>Repair_item</w:t>
      </w:r>
      <w:proofErr w:type="spellEnd"/>
      <w:r w:rsidRPr="00EF1E4E">
        <w:rPr>
          <w:rFonts w:ascii="Arial" w:hAnsi="Arial" w:cs="Arial"/>
          <w:sz w:val="24"/>
          <w:szCs w:val="24"/>
        </w:rPr>
        <w:t xml:space="preserve"> table stores the line items of a </w:t>
      </w:r>
      <w:proofErr w:type="spellStart"/>
      <w:r w:rsidRPr="00EF1E4E">
        <w:rPr>
          <w:rFonts w:ascii="Arial" w:hAnsi="Arial" w:cs="Arial"/>
          <w:sz w:val="24"/>
          <w:szCs w:val="24"/>
        </w:rPr>
        <w:t>epair</w:t>
      </w:r>
      <w:proofErr w:type="spellEnd"/>
      <w:r w:rsidRPr="00EF1E4E">
        <w:rPr>
          <w:rFonts w:ascii="Arial" w:hAnsi="Arial" w:cs="Arial"/>
          <w:sz w:val="24"/>
          <w:szCs w:val="24"/>
        </w:rPr>
        <w:t xml:space="preserve"> order. Each line item belongs to a repair order specified by the </w:t>
      </w:r>
      <w:proofErr w:type="spellStart"/>
      <w:r w:rsidRPr="00EF1E4E">
        <w:rPr>
          <w:rFonts w:ascii="Arial" w:hAnsi="Arial" w:cs="Arial"/>
          <w:sz w:val="24"/>
          <w:szCs w:val="24"/>
        </w:rPr>
        <w:t>order_id</w:t>
      </w:r>
      <w:proofErr w:type="spellEnd"/>
      <w:r w:rsidRPr="00EF1E4E">
        <w:rPr>
          <w:rFonts w:ascii="Arial" w:hAnsi="Arial" w:cs="Arial"/>
          <w:sz w:val="24"/>
          <w:szCs w:val="24"/>
        </w:rPr>
        <w:t xml:space="preserve"> column.</w:t>
      </w:r>
    </w:p>
    <w:p w14:paraId="4EB792F6" w14:textId="5EBA5B8C" w:rsidR="000F001B" w:rsidRPr="00112D2F" w:rsidRDefault="000F001B" w:rsidP="000F001B">
      <w:pPr>
        <w:spacing w:line="360" w:lineRule="auto"/>
        <w:rPr>
          <w:rFonts w:ascii="Arial" w:hAnsi="Arial" w:cs="Arial"/>
          <w:b/>
          <w:bCs/>
          <w:sz w:val="24"/>
          <w:szCs w:val="24"/>
        </w:rPr>
      </w:pPr>
      <w:proofErr w:type="spellStart"/>
      <w:r>
        <w:rPr>
          <w:rFonts w:ascii="Arial" w:hAnsi="Arial" w:cs="Arial"/>
          <w:b/>
          <w:bCs/>
          <w:sz w:val="24"/>
          <w:szCs w:val="24"/>
        </w:rPr>
        <w:t>Repair_item</w:t>
      </w:r>
      <w:proofErr w:type="spellEnd"/>
    </w:p>
    <w:p w14:paraId="523DCC6B" w14:textId="593C255D" w:rsidR="00652220" w:rsidRDefault="00517615" w:rsidP="00517615">
      <w:pPr>
        <w:spacing w:line="360" w:lineRule="auto"/>
        <w:jc w:val="center"/>
        <w:rPr>
          <w:rFonts w:ascii="Arial" w:hAnsi="Arial" w:cs="Arial"/>
          <w:sz w:val="24"/>
          <w:szCs w:val="24"/>
        </w:rPr>
      </w:pPr>
      <w:r>
        <w:rPr>
          <w:noProof/>
        </w:rPr>
        <w:drawing>
          <wp:inline distT="0" distB="0" distL="0" distR="0" wp14:anchorId="6A3FA7CC" wp14:editId="603F53BD">
            <wp:extent cx="4920766" cy="2598420"/>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933093" cy="2604929"/>
                    </a:xfrm>
                    <a:prstGeom prst="rect">
                      <a:avLst/>
                    </a:prstGeom>
                  </pic:spPr>
                </pic:pic>
              </a:graphicData>
            </a:graphic>
          </wp:inline>
        </w:drawing>
      </w:r>
    </w:p>
    <w:p w14:paraId="7372409E" w14:textId="77777777" w:rsidR="00517615" w:rsidRDefault="00517615" w:rsidP="00A603F6">
      <w:pPr>
        <w:spacing w:line="360" w:lineRule="auto"/>
        <w:rPr>
          <w:rFonts w:ascii="Arial" w:hAnsi="Arial" w:cs="Arial" w:hint="eastAsia"/>
          <w:sz w:val="24"/>
          <w:szCs w:val="24"/>
        </w:rPr>
      </w:pPr>
    </w:p>
    <w:p w14:paraId="0FDAD499" w14:textId="68C54394" w:rsidR="00EF1E4E" w:rsidRDefault="00EF1E4E" w:rsidP="00A603F6">
      <w:pPr>
        <w:spacing w:line="360" w:lineRule="auto"/>
        <w:rPr>
          <w:rFonts w:ascii="Arial" w:hAnsi="Arial" w:cs="Arial"/>
          <w:sz w:val="24"/>
          <w:szCs w:val="24"/>
        </w:rPr>
      </w:pPr>
      <w:r w:rsidRPr="00EF1E4E">
        <w:rPr>
          <w:rFonts w:ascii="Arial" w:hAnsi="Arial" w:cs="Arial"/>
          <w:sz w:val="24"/>
          <w:szCs w:val="24"/>
        </w:rPr>
        <w:t>The Production table stores the inventory information i.e. the quantity of a particular product in a specific store.</w:t>
      </w:r>
    </w:p>
    <w:p w14:paraId="14116EE7" w14:textId="635E70D2" w:rsidR="000F001B" w:rsidRPr="00112D2F" w:rsidRDefault="000F001B" w:rsidP="000F001B">
      <w:pPr>
        <w:spacing w:line="360" w:lineRule="auto"/>
        <w:rPr>
          <w:rFonts w:ascii="Arial" w:hAnsi="Arial" w:cs="Arial"/>
          <w:b/>
          <w:bCs/>
          <w:sz w:val="24"/>
          <w:szCs w:val="24"/>
        </w:rPr>
      </w:pPr>
      <w:bookmarkStart w:id="14" w:name="_Hlk93102460"/>
      <w:r>
        <w:rPr>
          <w:rFonts w:ascii="Arial" w:hAnsi="Arial" w:cs="Arial"/>
          <w:b/>
          <w:bCs/>
          <w:sz w:val="24"/>
          <w:szCs w:val="24"/>
        </w:rPr>
        <w:t>Production</w:t>
      </w:r>
    </w:p>
    <w:tbl>
      <w:tblPr>
        <w:tblStyle w:val="a9"/>
        <w:tblW w:w="8217" w:type="dxa"/>
        <w:jc w:val="center"/>
        <w:tblLook w:val="04A0" w:firstRow="1" w:lastRow="0" w:firstColumn="1" w:lastColumn="0" w:noHBand="0" w:noVBand="1"/>
      </w:tblPr>
      <w:tblGrid>
        <w:gridCol w:w="1838"/>
        <w:gridCol w:w="6379"/>
      </w:tblGrid>
      <w:tr w:rsidR="000F001B" w14:paraId="5B09C6FD" w14:textId="77777777" w:rsidTr="00587734">
        <w:trPr>
          <w:jc w:val="center"/>
        </w:trPr>
        <w:tc>
          <w:tcPr>
            <w:tcW w:w="1838" w:type="dxa"/>
          </w:tcPr>
          <w:bookmarkEnd w:id="14"/>
          <w:p w14:paraId="7BD84F1C" w14:textId="77777777" w:rsidR="000F001B" w:rsidRPr="004D2310" w:rsidRDefault="000F001B" w:rsidP="00587734">
            <w:pPr>
              <w:spacing w:line="360" w:lineRule="auto"/>
              <w:rPr>
                <w:rFonts w:ascii="Arial" w:hAnsi="Arial" w:cs="Arial"/>
                <w:b/>
                <w:bCs/>
                <w:sz w:val="24"/>
                <w:szCs w:val="24"/>
              </w:rPr>
            </w:pPr>
            <w:r w:rsidRPr="004D2310">
              <w:rPr>
                <w:rFonts w:ascii="Arial" w:hAnsi="Arial" w:cs="Arial"/>
                <w:b/>
                <w:bCs/>
                <w:sz w:val="24"/>
                <w:szCs w:val="24"/>
              </w:rPr>
              <w:t>Column</w:t>
            </w:r>
          </w:p>
        </w:tc>
        <w:tc>
          <w:tcPr>
            <w:tcW w:w="6379" w:type="dxa"/>
          </w:tcPr>
          <w:p w14:paraId="345FD20B" w14:textId="77777777" w:rsidR="000F001B" w:rsidRPr="004D2310" w:rsidRDefault="000F001B" w:rsidP="00587734">
            <w:pPr>
              <w:spacing w:line="360" w:lineRule="auto"/>
              <w:rPr>
                <w:rFonts w:ascii="Arial" w:hAnsi="Arial" w:cs="Arial"/>
                <w:b/>
                <w:bCs/>
                <w:sz w:val="24"/>
                <w:szCs w:val="24"/>
              </w:rPr>
            </w:pPr>
            <w:r w:rsidRPr="004D2310">
              <w:rPr>
                <w:rFonts w:ascii="Arial" w:hAnsi="Arial" w:cs="Arial"/>
                <w:b/>
                <w:bCs/>
                <w:sz w:val="24"/>
                <w:szCs w:val="24"/>
              </w:rPr>
              <w:t>Attribute Domain Requirements</w:t>
            </w:r>
          </w:p>
        </w:tc>
      </w:tr>
      <w:tr w:rsidR="000F001B" w14:paraId="291B7514" w14:textId="77777777" w:rsidTr="00587734">
        <w:trPr>
          <w:jc w:val="center"/>
        </w:trPr>
        <w:tc>
          <w:tcPr>
            <w:tcW w:w="1838" w:type="dxa"/>
          </w:tcPr>
          <w:p w14:paraId="2123AD55" w14:textId="058014EC" w:rsidR="000F001B" w:rsidRPr="00A720F2" w:rsidRDefault="000F001B" w:rsidP="00587734">
            <w:pPr>
              <w:spacing w:line="360" w:lineRule="auto"/>
              <w:rPr>
                <w:rFonts w:ascii="Arial" w:hAnsi="Arial" w:cs="Arial"/>
                <w:b/>
                <w:bCs/>
                <w:sz w:val="24"/>
                <w:szCs w:val="24"/>
              </w:rPr>
            </w:pPr>
            <w:proofErr w:type="spellStart"/>
            <w:r>
              <w:rPr>
                <w:rFonts w:ascii="Arial" w:hAnsi="Arial" w:cs="Arial"/>
                <w:b/>
                <w:bCs/>
                <w:sz w:val="24"/>
                <w:szCs w:val="24"/>
              </w:rPr>
              <w:t>store</w:t>
            </w:r>
            <w:r w:rsidRPr="00A720F2">
              <w:rPr>
                <w:rFonts w:ascii="Arial" w:hAnsi="Arial" w:cs="Arial"/>
                <w:b/>
                <w:bCs/>
                <w:sz w:val="24"/>
                <w:szCs w:val="24"/>
              </w:rPr>
              <w:t>_id</w:t>
            </w:r>
            <w:proofErr w:type="spellEnd"/>
          </w:p>
        </w:tc>
        <w:tc>
          <w:tcPr>
            <w:tcW w:w="6379" w:type="dxa"/>
          </w:tcPr>
          <w:p w14:paraId="70BD4C0D" w14:textId="1FF30013" w:rsidR="000F001B" w:rsidRDefault="000F001B" w:rsidP="00587734">
            <w:pPr>
              <w:spacing w:line="360" w:lineRule="auto"/>
              <w:rPr>
                <w:rFonts w:ascii="Arial" w:hAnsi="Arial" w:cs="Arial"/>
                <w:sz w:val="24"/>
                <w:szCs w:val="24"/>
              </w:rPr>
            </w:pPr>
            <w:r w:rsidRPr="00A720F2">
              <w:rPr>
                <w:rFonts w:ascii="Arial" w:hAnsi="Arial" w:cs="Arial"/>
                <w:sz w:val="24"/>
                <w:szCs w:val="24"/>
              </w:rPr>
              <w:t xml:space="preserve">Integer, Required, </w:t>
            </w:r>
            <w:r>
              <w:rPr>
                <w:rFonts w:ascii="Arial" w:hAnsi="Arial" w:cs="Arial"/>
                <w:sz w:val="24"/>
                <w:szCs w:val="24"/>
              </w:rPr>
              <w:t>P</w:t>
            </w:r>
            <w:r w:rsidRPr="00A720F2">
              <w:rPr>
                <w:rFonts w:ascii="Arial" w:hAnsi="Arial" w:cs="Arial"/>
                <w:sz w:val="24"/>
                <w:szCs w:val="24"/>
              </w:rPr>
              <w:t>K</w:t>
            </w:r>
            <w:r w:rsidR="00346B74">
              <w:rPr>
                <w:rFonts w:ascii="Arial" w:hAnsi="Arial" w:cs="Arial"/>
                <w:sz w:val="24"/>
                <w:szCs w:val="24"/>
              </w:rPr>
              <w:t>, FK</w:t>
            </w:r>
          </w:p>
        </w:tc>
      </w:tr>
      <w:tr w:rsidR="000F001B" w14:paraId="7F6BEC0D" w14:textId="77777777" w:rsidTr="00587734">
        <w:trPr>
          <w:jc w:val="center"/>
        </w:trPr>
        <w:tc>
          <w:tcPr>
            <w:tcW w:w="1838" w:type="dxa"/>
          </w:tcPr>
          <w:p w14:paraId="1D67388A" w14:textId="42AAABC3" w:rsidR="000F001B" w:rsidRPr="00A720F2" w:rsidRDefault="000F001B" w:rsidP="000F001B">
            <w:pPr>
              <w:spacing w:line="360" w:lineRule="auto"/>
              <w:rPr>
                <w:rFonts w:ascii="Arial" w:hAnsi="Arial" w:cs="Arial"/>
                <w:b/>
                <w:bCs/>
                <w:sz w:val="24"/>
                <w:szCs w:val="24"/>
              </w:rPr>
            </w:pPr>
            <w:proofErr w:type="spellStart"/>
            <w:r>
              <w:rPr>
                <w:rFonts w:ascii="Arial" w:hAnsi="Arial" w:cs="Arial"/>
                <w:b/>
                <w:bCs/>
                <w:sz w:val="24"/>
                <w:szCs w:val="24"/>
              </w:rPr>
              <w:t>product</w:t>
            </w:r>
            <w:r w:rsidRPr="00A720F2">
              <w:rPr>
                <w:rFonts w:ascii="Arial" w:hAnsi="Arial" w:cs="Arial"/>
                <w:b/>
                <w:bCs/>
                <w:sz w:val="24"/>
                <w:szCs w:val="24"/>
              </w:rPr>
              <w:t>_</w:t>
            </w:r>
            <w:r>
              <w:rPr>
                <w:rFonts w:ascii="Arial" w:hAnsi="Arial" w:cs="Arial"/>
                <w:b/>
                <w:bCs/>
                <w:sz w:val="24"/>
                <w:szCs w:val="24"/>
              </w:rPr>
              <w:t>id</w:t>
            </w:r>
            <w:proofErr w:type="spellEnd"/>
          </w:p>
        </w:tc>
        <w:tc>
          <w:tcPr>
            <w:tcW w:w="6379" w:type="dxa"/>
          </w:tcPr>
          <w:p w14:paraId="1BF0C96C" w14:textId="77777777" w:rsidR="000F001B" w:rsidRDefault="000F001B" w:rsidP="00587734">
            <w:pPr>
              <w:spacing w:line="360" w:lineRule="auto"/>
              <w:rPr>
                <w:rFonts w:ascii="Arial" w:hAnsi="Arial" w:cs="Arial"/>
                <w:sz w:val="24"/>
                <w:szCs w:val="24"/>
              </w:rPr>
            </w:pPr>
            <w:r w:rsidRPr="00A720F2">
              <w:rPr>
                <w:rFonts w:ascii="Arial" w:hAnsi="Arial" w:cs="Arial"/>
                <w:sz w:val="24"/>
                <w:szCs w:val="24"/>
              </w:rPr>
              <w:t xml:space="preserve">Integer, Required, </w:t>
            </w:r>
            <w:r>
              <w:rPr>
                <w:rFonts w:ascii="Arial" w:hAnsi="Arial" w:cs="Arial"/>
                <w:sz w:val="24"/>
                <w:szCs w:val="24"/>
              </w:rPr>
              <w:t>P</w:t>
            </w:r>
            <w:r w:rsidRPr="00A720F2">
              <w:rPr>
                <w:rFonts w:ascii="Arial" w:hAnsi="Arial" w:cs="Arial"/>
                <w:sz w:val="24"/>
                <w:szCs w:val="24"/>
              </w:rPr>
              <w:t>K</w:t>
            </w:r>
          </w:p>
        </w:tc>
      </w:tr>
      <w:tr w:rsidR="000F001B" w14:paraId="629B1DEA" w14:textId="77777777" w:rsidTr="00587734">
        <w:trPr>
          <w:jc w:val="center"/>
        </w:trPr>
        <w:tc>
          <w:tcPr>
            <w:tcW w:w="1838" w:type="dxa"/>
          </w:tcPr>
          <w:p w14:paraId="6A4BBB49" w14:textId="77777777" w:rsidR="000F001B" w:rsidRPr="00A720F2" w:rsidRDefault="000F001B" w:rsidP="00587734">
            <w:pPr>
              <w:spacing w:line="360" w:lineRule="auto"/>
              <w:rPr>
                <w:rFonts w:ascii="Arial" w:hAnsi="Arial" w:cs="Arial"/>
                <w:b/>
                <w:bCs/>
                <w:sz w:val="24"/>
                <w:szCs w:val="24"/>
              </w:rPr>
            </w:pPr>
            <w:r>
              <w:rPr>
                <w:rFonts w:ascii="Arial" w:hAnsi="Arial" w:cs="Arial"/>
                <w:b/>
                <w:bCs/>
                <w:sz w:val="24"/>
                <w:szCs w:val="24"/>
              </w:rPr>
              <w:t>quantity</w:t>
            </w:r>
          </w:p>
        </w:tc>
        <w:tc>
          <w:tcPr>
            <w:tcW w:w="6379" w:type="dxa"/>
          </w:tcPr>
          <w:p w14:paraId="765CD66E" w14:textId="4035FEFE" w:rsidR="000F001B" w:rsidRPr="007C40FF" w:rsidRDefault="000F001B" w:rsidP="00587734">
            <w:pPr>
              <w:spacing w:line="360" w:lineRule="auto"/>
              <w:rPr>
                <w:rFonts w:ascii="Arial" w:hAnsi="Arial" w:cs="Arial"/>
                <w:sz w:val="24"/>
                <w:szCs w:val="24"/>
              </w:rPr>
            </w:pPr>
            <w:r w:rsidRPr="00A720F2">
              <w:rPr>
                <w:rFonts w:ascii="Arial" w:hAnsi="Arial" w:cs="Arial"/>
                <w:sz w:val="24"/>
                <w:szCs w:val="24"/>
              </w:rPr>
              <w:t>Integer, Required</w:t>
            </w:r>
            <w:r w:rsidR="001B1BC8">
              <w:rPr>
                <w:rFonts w:ascii="Arial" w:hAnsi="Arial" w:cs="Arial"/>
                <w:sz w:val="24"/>
                <w:szCs w:val="24"/>
              </w:rPr>
              <w:t xml:space="preserve">, limit </w:t>
            </w:r>
            <w:r w:rsidR="001B1BC8" w:rsidRPr="001B1BC8">
              <w:rPr>
                <w:rFonts w:ascii="Arial" w:hAnsi="Arial" w:cs="Arial"/>
                <w:sz w:val="24"/>
                <w:szCs w:val="24"/>
              </w:rPr>
              <w:t>quantity</w:t>
            </w:r>
            <w:r w:rsidR="001B1BC8">
              <w:rPr>
                <w:rFonts w:ascii="Arial" w:hAnsi="Arial" w:cs="Arial"/>
                <w:sz w:val="24"/>
                <w:szCs w:val="24"/>
              </w:rPr>
              <w:t>&gt;=0</w:t>
            </w:r>
          </w:p>
        </w:tc>
      </w:tr>
    </w:tbl>
    <w:p w14:paraId="22EC0DF5" w14:textId="54E03370" w:rsidR="00652220" w:rsidRDefault="00652220" w:rsidP="00A603F6">
      <w:pPr>
        <w:spacing w:line="360" w:lineRule="auto"/>
        <w:rPr>
          <w:rFonts w:ascii="Arial" w:hAnsi="Arial" w:cs="Arial"/>
          <w:sz w:val="24"/>
          <w:szCs w:val="24"/>
        </w:rPr>
      </w:pPr>
    </w:p>
    <w:p w14:paraId="38223BCF" w14:textId="7F201486" w:rsidR="00652220" w:rsidRDefault="00A16220" w:rsidP="00D2195C">
      <w:pPr>
        <w:pStyle w:val="1"/>
      </w:pPr>
      <w:bookmarkStart w:id="15" w:name="_Toc93111275"/>
      <w:r>
        <w:t xml:space="preserve">4 </w:t>
      </w:r>
      <w:r w:rsidR="00D2195C">
        <w:t>T</w:t>
      </w:r>
      <w:r w:rsidR="00D2195C" w:rsidRPr="00D2195C">
        <w:t>ransaction</w:t>
      </w:r>
      <w:bookmarkEnd w:id="15"/>
    </w:p>
    <w:p w14:paraId="5620F541" w14:textId="77777777" w:rsidR="00B42222" w:rsidRPr="00B42222" w:rsidRDefault="00B42222" w:rsidP="00B42222">
      <w:pPr>
        <w:spacing w:line="360" w:lineRule="auto"/>
        <w:rPr>
          <w:rFonts w:ascii="Arial" w:hAnsi="Arial" w:cs="Arial"/>
          <w:b/>
          <w:bCs/>
          <w:sz w:val="24"/>
          <w:szCs w:val="24"/>
        </w:rPr>
      </w:pPr>
      <w:r w:rsidRPr="00B42222">
        <w:rPr>
          <w:rFonts w:ascii="Arial" w:hAnsi="Arial" w:cs="Arial"/>
          <w:b/>
          <w:bCs/>
          <w:sz w:val="24"/>
          <w:szCs w:val="24"/>
        </w:rPr>
        <w:t xml:space="preserve">begin </w:t>
      </w:r>
      <w:proofErr w:type="spellStart"/>
      <w:r w:rsidRPr="00B42222">
        <w:rPr>
          <w:rFonts w:ascii="Arial" w:hAnsi="Arial" w:cs="Arial"/>
          <w:b/>
          <w:bCs/>
          <w:sz w:val="24"/>
          <w:szCs w:val="24"/>
        </w:rPr>
        <w:t>tran</w:t>
      </w:r>
      <w:proofErr w:type="spellEnd"/>
    </w:p>
    <w:p w14:paraId="727E6B1E" w14:textId="0C8C5914" w:rsidR="00B42222" w:rsidRDefault="00B42222" w:rsidP="00B42222">
      <w:pPr>
        <w:spacing w:line="360" w:lineRule="auto"/>
        <w:rPr>
          <w:rFonts w:ascii="Arial" w:hAnsi="Arial" w:cs="Arial"/>
          <w:sz w:val="24"/>
          <w:szCs w:val="24"/>
        </w:rPr>
      </w:pPr>
      <w:r w:rsidRPr="00B42222">
        <w:rPr>
          <w:rFonts w:ascii="Arial" w:hAnsi="Arial" w:cs="Arial"/>
          <w:sz w:val="24"/>
          <w:szCs w:val="24"/>
        </w:rPr>
        <w:t xml:space="preserve">The beginning of a </w:t>
      </w:r>
      <w:bookmarkStart w:id="16" w:name="_Hlk93109724"/>
      <w:r w:rsidRPr="00B42222">
        <w:rPr>
          <w:rFonts w:ascii="Arial" w:hAnsi="Arial" w:cs="Arial"/>
          <w:sz w:val="24"/>
          <w:szCs w:val="24"/>
        </w:rPr>
        <w:t>transaction</w:t>
      </w:r>
      <w:bookmarkEnd w:id="16"/>
      <w:r w:rsidRPr="00B42222">
        <w:rPr>
          <w:rFonts w:ascii="Arial" w:hAnsi="Arial" w:cs="Arial"/>
          <w:sz w:val="24"/>
          <w:szCs w:val="24"/>
        </w:rPr>
        <w:t xml:space="preserve"> is probably the easiest concept to understand in the course of things. Its sole purpose is to indicate the beginning of a unit. If for some reason the transaction cannot or does not want to be committed, then this is the point from which all database activity will be rolled back</w:t>
      </w:r>
      <w:r w:rsidR="00320B36" w:rsidRPr="00320B36">
        <w:t xml:space="preserve"> </w:t>
      </w:r>
      <w:r w:rsidR="00320B36">
        <w:t>(</w:t>
      </w:r>
      <w:r w:rsidR="00320B36" w:rsidRPr="00320B36">
        <w:rPr>
          <w:rFonts w:ascii="Arial" w:hAnsi="Arial" w:cs="Arial"/>
          <w:sz w:val="24"/>
          <w:szCs w:val="24"/>
        </w:rPr>
        <w:t>Mukherjee,</w:t>
      </w:r>
      <w:r w:rsidR="00320B36">
        <w:rPr>
          <w:rFonts w:ascii="Arial" w:hAnsi="Arial" w:cs="Arial"/>
          <w:sz w:val="24"/>
          <w:szCs w:val="24"/>
        </w:rPr>
        <w:t xml:space="preserve"> </w:t>
      </w:r>
      <w:r w:rsidR="00320B36" w:rsidRPr="00320B36">
        <w:rPr>
          <w:rFonts w:ascii="Arial" w:hAnsi="Arial" w:cs="Arial"/>
          <w:sz w:val="24"/>
          <w:szCs w:val="24"/>
        </w:rPr>
        <w:t>2019)</w:t>
      </w:r>
      <w:r w:rsidRPr="00B42222">
        <w:rPr>
          <w:rFonts w:ascii="Arial" w:hAnsi="Arial" w:cs="Arial"/>
          <w:sz w:val="24"/>
          <w:szCs w:val="24"/>
        </w:rPr>
        <w:t>. That is, the database ignores all statements after this starting point that are not finally committed.</w:t>
      </w:r>
    </w:p>
    <w:p w14:paraId="6329FA4A" w14:textId="5C73DDC5" w:rsidR="00B42222" w:rsidRDefault="00B42222" w:rsidP="00B42222">
      <w:pPr>
        <w:spacing w:line="360" w:lineRule="auto"/>
        <w:rPr>
          <w:rFonts w:ascii="Arial" w:hAnsi="Arial" w:cs="Arial"/>
          <w:sz w:val="24"/>
          <w:szCs w:val="24"/>
        </w:rPr>
      </w:pPr>
    </w:p>
    <w:p w14:paraId="730506F6" w14:textId="77777777" w:rsidR="00B42222" w:rsidRPr="00B42222" w:rsidRDefault="00B42222" w:rsidP="00B42222">
      <w:pPr>
        <w:spacing w:line="360" w:lineRule="auto"/>
        <w:rPr>
          <w:rFonts w:ascii="Arial" w:hAnsi="Arial" w:cs="Arial"/>
          <w:b/>
          <w:bCs/>
          <w:sz w:val="24"/>
          <w:szCs w:val="24"/>
        </w:rPr>
      </w:pPr>
      <w:r w:rsidRPr="00B42222">
        <w:rPr>
          <w:rFonts w:ascii="Arial" w:hAnsi="Arial" w:cs="Arial"/>
          <w:b/>
          <w:bCs/>
          <w:sz w:val="24"/>
          <w:szCs w:val="24"/>
        </w:rPr>
        <w:t xml:space="preserve">commit </w:t>
      </w:r>
      <w:proofErr w:type="spellStart"/>
      <w:r w:rsidRPr="00B42222">
        <w:rPr>
          <w:rFonts w:ascii="Arial" w:hAnsi="Arial" w:cs="Arial"/>
          <w:b/>
          <w:bCs/>
          <w:sz w:val="24"/>
          <w:szCs w:val="24"/>
        </w:rPr>
        <w:t>tran</w:t>
      </w:r>
      <w:proofErr w:type="spellEnd"/>
    </w:p>
    <w:p w14:paraId="65A8AA69" w14:textId="277BD9AC" w:rsidR="00B42222" w:rsidRDefault="00B42222" w:rsidP="002540B2">
      <w:pPr>
        <w:spacing w:line="360" w:lineRule="auto"/>
        <w:rPr>
          <w:rFonts w:ascii="Arial" w:hAnsi="Arial" w:cs="Arial"/>
          <w:sz w:val="24"/>
          <w:szCs w:val="24"/>
        </w:rPr>
      </w:pPr>
      <w:r w:rsidRPr="00B42222">
        <w:rPr>
          <w:rFonts w:ascii="Arial" w:hAnsi="Arial" w:cs="Arial"/>
          <w:sz w:val="24"/>
          <w:szCs w:val="24"/>
        </w:rPr>
        <w:t xml:space="preserve">When a commit </w:t>
      </w:r>
      <w:proofErr w:type="spellStart"/>
      <w:r w:rsidRPr="00B42222">
        <w:rPr>
          <w:rFonts w:ascii="Arial" w:hAnsi="Arial" w:cs="Arial"/>
          <w:sz w:val="24"/>
          <w:szCs w:val="24"/>
        </w:rPr>
        <w:t>tran</w:t>
      </w:r>
      <w:proofErr w:type="spellEnd"/>
      <w:r w:rsidRPr="00B42222">
        <w:rPr>
          <w:rFonts w:ascii="Arial" w:hAnsi="Arial" w:cs="Arial"/>
          <w:sz w:val="24"/>
          <w:szCs w:val="24"/>
        </w:rPr>
        <w:t xml:space="preserve"> command is issued, the transaction can be considered complete. That is, after all </w:t>
      </w:r>
      <w:proofErr w:type="spellStart"/>
      <w:r w:rsidRPr="00B42222">
        <w:rPr>
          <w:rFonts w:ascii="Arial" w:hAnsi="Arial" w:cs="Arial"/>
          <w:sz w:val="24"/>
          <w:szCs w:val="24"/>
        </w:rPr>
        <w:t>Sql</w:t>
      </w:r>
      <w:proofErr w:type="spellEnd"/>
      <w:r w:rsidRPr="00B42222">
        <w:rPr>
          <w:rFonts w:ascii="Arial" w:hAnsi="Arial" w:cs="Arial"/>
          <w:sz w:val="24"/>
          <w:szCs w:val="24"/>
        </w:rPr>
        <w:t xml:space="preserve"> statements contained in the transaction are executed, the impact of the transaction is now persistent and will continue, even in the event of a system failure (as long as there are backups or the database files are not physically damaged). </w:t>
      </w:r>
    </w:p>
    <w:p w14:paraId="62796F7F" w14:textId="734A0DE3" w:rsidR="00B42222" w:rsidRDefault="00B42222" w:rsidP="00B42222">
      <w:pPr>
        <w:spacing w:line="360" w:lineRule="auto"/>
        <w:rPr>
          <w:rFonts w:ascii="Arial" w:hAnsi="Arial" w:cs="Arial"/>
          <w:sz w:val="24"/>
          <w:szCs w:val="24"/>
        </w:rPr>
      </w:pPr>
    </w:p>
    <w:p w14:paraId="10A903C7" w14:textId="77777777" w:rsidR="00B42222" w:rsidRPr="00B42222" w:rsidRDefault="00B42222" w:rsidP="00B42222">
      <w:pPr>
        <w:spacing w:line="360" w:lineRule="auto"/>
        <w:rPr>
          <w:rFonts w:ascii="Arial" w:hAnsi="Arial" w:cs="Arial"/>
          <w:b/>
          <w:bCs/>
          <w:sz w:val="24"/>
          <w:szCs w:val="24"/>
        </w:rPr>
      </w:pPr>
      <w:r w:rsidRPr="00B42222">
        <w:rPr>
          <w:rFonts w:ascii="Arial" w:hAnsi="Arial" w:cs="Arial"/>
          <w:b/>
          <w:bCs/>
          <w:sz w:val="24"/>
          <w:szCs w:val="24"/>
        </w:rPr>
        <w:t xml:space="preserve">rollback </w:t>
      </w:r>
      <w:proofErr w:type="spellStart"/>
      <w:r w:rsidRPr="00B42222">
        <w:rPr>
          <w:rFonts w:ascii="Arial" w:hAnsi="Arial" w:cs="Arial"/>
          <w:b/>
          <w:bCs/>
          <w:sz w:val="24"/>
          <w:szCs w:val="24"/>
        </w:rPr>
        <w:t>tran</w:t>
      </w:r>
      <w:proofErr w:type="spellEnd"/>
    </w:p>
    <w:p w14:paraId="7B03A7C9" w14:textId="0C0B9D0F" w:rsidR="00B42222" w:rsidRDefault="00B42222" w:rsidP="00B42222">
      <w:pPr>
        <w:spacing w:line="360" w:lineRule="auto"/>
        <w:rPr>
          <w:rFonts w:ascii="Arial" w:hAnsi="Arial" w:cs="Arial"/>
          <w:sz w:val="24"/>
          <w:szCs w:val="24"/>
        </w:rPr>
      </w:pPr>
      <w:r w:rsidRPr="00B42222">
        <w:rPr>
          <w:rFonts w:ascii="Arial" w:hAnsi="Arial" w:cs="Arial"/>
          <w:sz w:val="24"/>
          <w:szCs w:val="24"/>
        </w:rPr>
        <w:t xml:space="preserve">A rollback is to perform a transaction rollback. Anything that has happened since the associated begin statement will be forgotten, that is, all operations </w:t>
      </w:r>
      <w:r w:rsidRPr="00B42222">
        <w:rPr>
          <w:rFonts w:ascii="Arial" w:hAnsi="Arial" w:cs="Arial"/>
          <w:sz w:val="24"/>
          <w:szCs w:val="24"/>
        </w:rPr>
        <w:lastRenderedPageBreak/>
        <w:t>contained in the transaction will be undone</w:t>
      </w:r>
      <w:r w:rsidR="00320B36" w:rsidRPr="00320B36">
        <w:t xml:space="preserve"> </w:t>
      </w:r>
      <w:r w:rsidR="00320B36">
        <w:t>(</w:t>
      </w:r>
      <w:r w:rsidR="00320B36" w:rsidRPr="00320B36">
        <w:rPr>
          <w:rFonts w:ascii="Arial" w:hAnsi="Arial" w:cs="Arial"/>
          <w:sz w:val="24"/>
          <w:szCs w:val="24"/>
        </w:rPr>
        <w:t>Mundy, Thornthwaite,</w:t>
      </w:r>
      <w:r w:rsidR="00320B36">
        <w:rPr>
          <w:rFonts w:ascii="Arial" w:hAnsi="Arial" w:cs="Arial"/>
          <w:sz w:val="24"/>
          <w:szCs w:val="24"/>
        </w:rPr>
        <w:t xml:space="preserve"> </w:t>
      </w:r>
      <w:r w:rsidR="00320B36" w:rsidRPr="00320B36">
        <w:rPr>
          <w:rFonts w:ascii="Arial" w:hAnsi="Arial" w:cs="Arial"/>
          <w:sz w:val="24"/>
          <w:szCs w:val="24"/>
        </w:rPr>
        <w:t>and Kimball, 2011)</w:t>
      </w:r>
      <w:r w:rsidRPr="00B42222">
        <w:rPr>
          <w:rFonts w:ascii="Arial" w:hAnsi="Arial" w:cs="Arial"/>
          <w:sz w:val="24"/>
          <w:szCs w:val="24"/>
        </w:rPr>
        <w:t xml:space="preserve">. The syntax for rollback looks the same as a begin or commit statement, except that </w:t>
      </w:r>
      <w:proofErr w:type="spellStart"/>
      <w:r w:rsidRPr="00B42222">
        <w:rPr>
          <w:rFonts w:ascii="Arial" w:hAnsi="Arial" w:cs="Arial"/>
          <w:sz w:val="24"/>
          <w:szCs w:val="24"/>
        </w:rPr>
        <w:t>savepoints</w:t>
      </w:r>
      <w:proofErr w:type="spellEnd"/>
      <w:r w:rsidRPr="00B42222">
        <w:rPr>
          <w:rFonts w:ascii="Arial" w:hAnsi="Arial" w:cs="Arial"/>
          <w:sz w:val="24"/>
          <w:szCs w:val="24"/>
        </w:rPr>
        <w:t xml:space="preserve"> are allowed:</w:t>
      </w:r>
    </w:p>
    <w:p w14:paraId="337DB194" w14:textId="7812392E" w:rsidR="00B42222" w:rsidRDefault="00B42222" w:rsidP="00B42222">
      <w:pPr>
        <w:spacing w:line="360" w:lineRule="auto"/>
        <w:rPr>
          <w:rFonts w:ascii="Arial" w:hAnsi="Arial" w:cs="Arial"/>
          <w:sz w:val="24"/>
          <w:szCs w:val="24"/>
        </w:rPr>
      </w:pPr>
    </w:p>
    <w:p w14:paraId="1D8E4C63" w14:textId="77777777" w:rsidR="00B42222" w:rsidRPr="00E5518B" w:rsidRDefault="00B42222" w:rsidP="00B42222">
      <w:pPr>
        <w:spacing w:line="360" w:lineRule="auto"/>
        <w:rPr>
          <w:rFonts w:ascii="Arial" w:hAnsi="Arial" w:cs="Arial"/>
          <w:b/>
          <w:bCs/>
          <w:sz w:val="24"/>
          <w:szCs w:val="24"/>
        </w:rPr>
      </w:pPr>
      <w:r w:rsidRPr="00E5518B">
        <w:rPr>
          <w:rFonts w:ascii="Arial" w:hAnsi="Arial" w:cs="Arial"/>
          <w:b/>
          <w:bCs/>
          <w:sz w:val="24"/>
          <w:szCs w:val="24"/>
        </w:rPr>
        <w:t xml:space="preserve">save </w:t>
      </w:r>
      <w:proofErr w:type="spellStart"/>
      <w:r w:rsidRPr="00E5518B">
        <w:rPr>
          <w:rFonts w:ascii="Arial" w:hAnsi="Arial" w:cs="Arial"/>
          <w:b/>
          <w:bCs/>
          <w:sz w:val="24"/>
          <w:szCs w:val="24"/>
        </w:rPr>
        <w:t>tran</w:t>
      </w:r>
      <w:proofErr w:type="spellEnd"/>
    </w:p>
    <w:p w14:paraId="6E287F50" w14:textId="7715328D" w:rsidR="00B42222" w:rsidRDefault="00B42222" w:rsidP="00B42222">
      <w:pPr>
        <w:spacing w:line="360" w:lineRule="auto"/>
        <w:rPr>
          <w:rFonts w:ascii="Arial" w:hAnsi="Arial" w:cs="Arial"/>
          <w:sz w:val="24"/>
          <w:szCs w:val="24"/>
        </w:rPr>
      </w:pPr>
      <w:r w:rsidRPr="00B42222">
        <w:rPr>
          <w:rFonts w:ascii="Arial" w:hAnsi="Arial" w:cs="Arial"/>
          <w:sz w:val="24"/>
          <w:szCs w:val="24"/>
        </w:rPr>
        <w:t xml:space="preserve">Saving a transaction is essentially creating a bookmark. Create a name for the bookmark, which can be referenced in rollbacks after creating a "bookmark". The nice thing about bookmarking is that you can roll back to a specific point in your code - just name the </w:t>
      </w:r>
      <w:proofErr w:type="spellStart"/>
      <w:r w:rsidRPr="00B42222">
        <w:rPr>
          <w:rFonts w:ascii="Arial" w:hAnsi="Arial" w:cs="Arial"/>
          <w:sz w:val="24"/>
          <w:szCs w:val="24"/>
        </w:rPr>
        <w:t>savepoint</w:t>
      </w:r>
      <w:proofErr w:type="spellEnd"/>
      <w:r w:rsidRPr="00B42222">
        <w:rPr>
          <w:rFonts w:ascii="Arial" w:hAnsi="Arial" w:cs="Arial"/>
          <w:sz w:val="24"/>
          <w:szCs w:val="24"/>
        </w:rPr>
        <w:t xml:space="preserve"> you want to roll back to.</w:t>
      </w:r>
    </w:p>
    <w:p w14:paraId="42E80514" w14:textId="555A7266" w:rsidR="00B42222" w:rsidRDefault="00B42222" w:rsidP="00B42222">
      <w:pPr>
        <w:spacing w:line="360" w:lineRule="auto"/>
        <w:rPr>
          <w:rFonts w:ascii="Arial" w:hAnsi="Arial" w:cs="Arial"/>
          <w:sz w:val="24"/>
          <w:szCs w:val="24"/>
        </w:rPr>
      </w:pPr>
    </w:p>
    <w:p w14:paraId="17C32BF6" w14:textId="522B7334" w:rsidR="00E5518B" w:rsidRDefault="005A403C" w:rsidP="008503E1">
      <w:pPr>
        <w:spacing w:line="360" w:lineRule="auto"/>
        <w:rPr>
          <w:rFonts w:ascii="Arial" w:hAnsi="Arial" w:cs="Arial"/>
          <w:sz w:val="24"/>
          <w:szCs w:val="24"/>
        </w:rPr>
      </w:pPr>
      <w:r>
        <w:rPr>
          <w:noProof/>
        </w:rPr>
        <w:drawing>
          <wp:inline distT="0" distB="0" distL="0" distR="0" wp14:anchorId="67EF7C5D" wp14:editId="11E21FCD">
            <wp:extent cx="5274310" cy="2471420"/>
            <wp:effectExtent l="0" t="0" r="2540" b="508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274310" cy="2471420"/>
                    </a:xfrm>
                    <a:prstGeom prst="rect">
                      <a:avLst/>
                    </a:prstGeom>
                  </pic:spPr>
                </pic:pic>
              </a:graphicData>
            </a:graphic>
          </wp:inline>
        </w:drawing>
      </w:r>
    </w:p>
    <w:p w14:paraId="78980790" w14:textId="2AEAADAD" w:rsidR="00A16220" w:rsidRDefault="00A16220" w:rsidP="00A603F6">
      <w:pPr>
        <w:spacing w:line="360" w:lineRule="auto"/>
        <w:rPr>
          <w:rFonts w:ascii="Arial" w:hAnsi="Arial" w:cs="Arial"/>
          <w:sz w:val="24"/>
          <w:szCs w:val="24"/>
        </w:rPr>
      </w:pPr>
    </w:p>
    <w:p w14:paraId="08159427" w14:textId="0DB667D1" w:rsidR="005A403C" w:rsidRDefault="005A403C" w:rsidP="00A603F6">
      <w:pPr>
        <w:spacing w:line="360" w:lineRule="auto"/>
        <w:rPr>
          <w:rFonts w:ascii="Arial" w:hAnsi="Arial" w:cs="Arial"/>
          <w:sz w:val="24"/>
          <w:szCs w:val="24"/>
        </w:rPr>
      </w:pPr>
      <w:r>
        <w:rPr>
          <w:noProof/>
        </w:rPr>
        <w:drawing>
          <wp:inline distT="0" distB="0" distL="0" distR="0" wp14:anchorId="4CBD8F17" wp14:editId="63F408CD">
            <wp:extent cx="5274310" cy="2499360"/>
            <wp:effectExtent l="0" t="0" r="254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74310" cy="2499360"/>
                    </a:xfrm>
                    <a:prstGeom prst="rect">
                      <a:avLst/>
                    </a:prstGeom>
                  </pic:spPr>
                </pic:pic>
              </a:graphicData>
            </a:graphic>
          </wp:inline>
        </w:drawing>
      </w:r>
    </w:p>
    <w:p w14:paraId="5F5B9DD3" w14:textId="77777777" w:rsidR="00FB70F7" w:rsidRDefault="00FB70F7" w:rsidP="00A603F6">
      <w:pPr>
        <w:spacing w:line="360" w:lineRule="auto"/>
        <w:rPr>
          <w:rFonts w:ascii="Arial" w:hAnsi="Arial" w:cs="Arial"/>
          <w:sz w:val="24"/>
          <w:szCs w:val="24"/>
        </w:rPr>
      </w:pPr>
    </w:p>
    <w:p w14:paraId="3D190077" w14:textId="4F94E41C" w:rsidR="00FB70F7" w:rsidRDefault="00FB70F7" w:rsidP="00A603F6">
      <w:pPr>
        <w:spacing w:line="360" w:lineRule="auto"/>
        <w:rPr>
          <w:rFonts w:ascii="Arial" w:hAnsi="Arial" w:cs="Arial"/>
          <w:sz w:val="24"/>
          <w:szCs w:val="24"/>
        </w:rPr>
      </w:pPr>
      <w:r w:rsidRPr="00FB70F7">
        <w:rPr>
          <w:rFonts w:ascii="Arial" w:hAnsi="Arial" w:cs="Arial"/>
          <w:sz w:val="24"/>
          <w:szCs w:val="24"/>
        </w:rPr>
        <w:lastRenderedPageBreak/>
        <w:t>As can be seen from the above operation, after the transaction is opened, the database is operated, and the operation is checked immediately, and it can be seen that the record is in the modified state. But as the transaction rollback operation progresses, the data is rolled back to the state it was in before the transaction started.</w:t>
      </w:r>
    </w:p>
    <w:p w14:paraId="71966E49" w14:textId="77777777" w:rsidR="00FB70F7" w:rsidRDefault="00FB70F7" w:rsidP="00A603F6">
      <w:pPr>
        <w:spacing w:line="360" w:lineRule="auto"/>
        <w:rPr>
          <w:rFonts w:ascii="Arial" w:hAnsi="Arial" w:cs="Arial"/>
          <w:sz w:val="24"/>
          <w:szCs w:val="24"/>
        </w:rPr>
      </w:pPr>
    </w:p>
    <w:p w14:paraId="29B9811D" w14:textId="0333B43E" w:rsidR="00F33911" w:rsidRDefault="00F33911" w:rsidP="00A603F6">
      <w:pPr>
        <w:spacing w:line="360" w:lineRule="auto"/>
        <w:rPr>
          <w:rFonts w:ascii="Arial" w:hAnsi="Arial" w:cs="Arial"/>
          <w:sz w:val="24"/>
          <w:szCs w:val="24"/>
        </w:rPr>
      </w:pPr>
      <w:r w:rsidRPr="00F33911">
        <w:rPr>
          <w:rFonts w:ascii="Arial" w:hAnsi="Arial" w:cs="Arial"/>
          <w:sz w:val="24"/>
          <w:szCs w:val="24"/>
        </w:rPr>
        <w:t>Whether the commit of the transaction demonstrated last time is modified or the data operation is rolled back after the rollback demonstrated above, it is the normal application of the transaction. After the transaction is opened, all operations performed on the database are cached. When the transaction is committed, the actual operation is performed and written to the database. If you choose not to commit but to roll back, the transaction will not be stored. The defined operations are applied to the database.</w:t>
      </w:r>
    </w:p>
    <w:p w14:paraId="10CFBF70" w14:textId="0CEFE04A" w:rsidR="00FB70F7" w:rsidRDefault="00FB70F7" w:rsidP="00A603F6">
      <w:pPr>
        <w:spacing w:line="360" w:lineRule="auto"/>
        <w:rPr>
          <w:rFonts w:ascii="Arial" w:hAnsi="Arial" w:cs="Arial"/>
          <w:sz w:val="24"/>
          <w:szCs w:val="24"/>
        </w:rPr>
      </w:pPr>
    </w:p>
    <w:p w14:paraId="697C3DFD" w14:textId="44CB1A03" w:rsidR="00FB70F7" w:rsidRDefault="00FB70F7" w:rsidP="00A603F6">
      <w:pPr>
        <w:spacing w:line="360" w:lineRule="auto"/>
        <w:rPr>
          <w:rFonts w:ascii="Arial" w:hAnsi="Arial" w:cs="Arial"/>
          <w:sz w:val="24"/>
          <w:szCs w:val="24"/>
        </w:rPr>
      </w:pPr>
      <w:r w:rsidRPr="00FB70F7">
        <w:rPr>
          <w:rFonts w:ascii="Arial" w:hAnsi="Arial" w:cs="Arial"/>
          <w:sz w:val="24"/>
          <w:szCs w:val="24"/>
        </w:rPr>
        <w:t>In program design, if you are not sure that the operation on the database will be successful, for example, you need to perform multiple database operations to complete a certain function. If the previous operations are successful, but a certain step of the following operation fails for some reason, you need to perform Re-operation, at this time, we hope that the database is in the state before the operation, and the transaction can help us complete such a design. Before this set of operations, open a transaction, and verify the operation for each operation to ensure that the operation is carried out effectively. If all operations are performed correctly, submit the transaction. If any operation is abnormal, perform the transaction. rollback.</w:t>
      </w:r>
    </w:p>
    <w:p w14:paraId="3EB1AFCB" w14:textId="77777777" w:rsidR="00FB70F7" w:rsidRDefault="00FB70F7" w:rsidP="00A603F6">
      <w:pPr>
        <w:spacing w:line="360" w:lineRule="auto"/>
        <w:rPr>
          <w:rFonts w:ascii="Arial" w:hAnsi="Arial" w:cs="Arial" w:hint="eastAsia"/>
          <w:sz w:val="24"/>
          <w:szCs w:val="24"/>
        </w:rPr>
      </w:pPr>
    </w:p>
    <w:p w14:paraId="2F2D4BDD" w14:textId="1A2C83C1" w:rsidR="00A16220" w:rsidRDefault="00D2195C" w:rsidP="00D2195C">
      <w:pPr>
        <w:pStyle w:val="1"/>
      </w:pPr>
      <w:bookmarkStart w:id="17" w:name="_Toc93111276"/>
      <w:r>
        <w:t xml:space="preserve">5 </w:t>
      </w:r>
      <w:r w:rsidRPr="00D2195C">
        <w:t>Distributed Database Solution</w:t>
      </w:r>
      <w:bookmarkEnd w:id="17"/>
    </w:p>
    <w:p w14:paraId="3B6D18F7" w14:textId="3CD757F1" w:rsidR="00D2195C" w:rsidRDefault="00D81B7C" w:rsidP="00A603F6">
      <w:pPr>
        <w:spacing w:line="360" w:lineRule="auto"/>
        <w:rPr>
          <w:rFonts w:ascii="Arial" w:hAnsi="Arial" w:cs="Arial"/>
          <w:sz w:val="24"/>
          <w:szCs w:val="24"/>
        </w:rPr>
      </w:pPr>
      <w:r w:rsidRPr="00D81B7C">
        <w:rPr>
          <w:rFonts w:ascii="Arial" w:hAnsi="Arial" w:cs="Arial"/>
          <w:sz w:val="24"/>
          <w:szCs w:val="24"/>
        </w:rPr>
        <w:t xml:space="preserve">Using distributed partition view to achieve horizontal </w:t>
      </w:r>
      <w:proofErr w:type="spellStart"/>
      <w:r w:rsidRPr="00D81B7C">
        <w:rPr>
          <w:rFonts w:ascii="Arial" w:hAnsi="Arial" w:cs="Arial"/>
          <w:sz w:val="24"/>
          <w:szCs w:val="24"/>
        </w:rPr>
        <w:t>sharding</w:t>
      </w:r>
      <w:proofErr w:type="spellEnd"/>
      <w:r w:rsidRPr="00D81B7C">
        <w:rPr>
          <w:rFonts w:ascii="Arial" w:hAnsi="Arial" w:cs="Arial"/>
          <w:sz w:val="24"/>
          <w:szCs w:val="24"/>
        </w:rPr>
        <w:t xml:space="preserve">, to partition a table is to divide the table into two or more smaller segments according to the </w:t>
      </w:r>
      <w:r w:rsidRPr="00D81B7C">
        <w:rPr>
          <w:rFonts w:ascii="Arial" w:hAnsi="Arial" w:cs="Arial"/>
          <w:sz w:val="24"/>
          <w:szCs w:val="24"/>
        </w:rPr>
        <w:lastRenderedPageBreak/>
        <w:t>partition key.</w:t>
      </w:r>
    </w:p>
    <w:p w14:paraId="7F81C74B" w14:textId="30C77C03" w:rsidR="00D2195C" w:rsidRDefault="00D2195C" w:rsidP="00A603F6">
      <w:pPr>
        <w:spacing w:line="360" w:lineRule="auto"/>
        <w:rPr>
          <w:rFonts w:ascii="Arial" w:hAnsi="Arial" w:cs="Arial"/>
          <w:sz w:val="24"/>
          <w:szCs w:val="24"/>
        </w:rPr>
      </w:pPr>
    </w:p>
    <w:p w14:paraId="6FED4AFD" w14:textId="59FF35F2" w:rsidR="00D2195C" w:rsidRDefault="00320B36" w:rsidP="00A603F6">
      <w:pPr>
        <w:spacing w:line="360" w:lineRule="auto"/>
        <w:rPr>
          <w:rFonts w:ascii="Arial" w:hAnsi="Arial" w:cs="Arial"/>
          <w:sz w:val="24"/>
          <w:szCs w:val="24"/>
        </w:rPr>
      </w:pPr>
      <w:r w:rsidRPr="00320B36">
        <w:rPr>
          <w:rFonts w:ascii="Arial" w:hAnsi="Arial" w:cs="Arial"/>
          <w:sz w:val="24"/>
          <w:szCs w:val="24"/>
        </w:rPr>
        <w:t>Antonopoulos</w:t>
      </w:r>
      <w:r>
        <w:rPr>
          <w:rFonts w:ascii="Arial" w:hAnsi="Arial" w:cs="Arial"/>
          <w:sz w:val="24"/>
          <w:szCs w:val="24"/>
        </w:rPr>
        <w:t xml:space="preserve">, </w:t>
      </w:r>
      <w:r w:rsidRPr="00320B36">
        <w:rPr>
          <w:rFonts w:ascii="Arial" w:hAnsi="Arial" w:cs="Arial"/>
          <w:i/>
          <w:iCs/>
          <w:sz w:val="24"/>
          <w:szCs w:val="24"/>
        </w:rPr>
        <w:t>et al</w:t>
      </w:r>
      <w:r w:rsidRPr="00320B36">
        <w:rPr>
          <w:rFonts w:ascii="Arial" w:hAnsi="Arial" w:cs="Arial"/>
          <w:sz w:val="24"/>
          <w:szCs w:val="24"/>
        </w:rPr>
        <w:t xml:space="preserve"> (2017)</w:t>
      </w:r>
      <w:r>
        <w:rPr>
          <w:rFonts w:ascii="Arial" w:hAnsi="Arial" w:cs="Arial"/>
          <w:sz w:val="24"/>
          <w:szCs w:val="24"/>
        </w:rPr>
        <w:t xml:space="preserve"> claimed that </w:t>
      </w:r>
      <w:r w:rsidR="00D81B7C" w:rsidRPr="00D81B7C">
        <w:rPr>
          <w:rFonts w:ascii="Arial" w:hAnsi="Arial" w:cs="Arial"/>
          <w:sz w:val="24"/>
          <w:szCs w:val="24"/>
        </w:rPr>
        <w:t xml:space="preserve">he stored procedure is used to place the operations on the vertical </w:t>
      </w:r>
      <w:proofErr w:type="spellStart"/>
      <w:r w:rsidR="00D81B7C" w:rsidRPr="00D81B7C">
        <w:rPr>
          <w:rFonts w:ascii="Arial" w:hAnsi="Arial" w:cs="Arial"/>
          <w:sz w:val="24"/>
          <w:szCs w:val="24"/>
        </w:rPr>
        <w:t>sharding</w:t>
      </w:r>
      <w:proofErr w:type="spellEnd"/>
      <w:r w:rsidR="00D81B7C" w:rsidRPr="00D81B7C">
        <w:rPr>
          <w:rFonts w:ascii="Arial" w:hAnsi="Arial" w:cs="Arial"/>
          <w:sz w:val="24"/>
          <w:szCs w:val="24"/>
        </w:rPr>
        <w:t xml:space="preserve"> table of multiple sites in a distributed transaction, either all commit or all rollback, which ensures the data consistency of the distributed database system.</w:t>
      </w:r>
    </w:p>
    <w:p w14:paraId="52402614" w14:textId="0201A29D" w:rsidR="00D2195C" w:rsidRDefault="00D2195C" w:rsidP="00A603F6">
      <w:pPr>
        <w:spacing w:line="360" w:lineRule="auto"/>
        <w:rPr>
          <w:rFonts w:ascii="Arial" w:hAnsi="Arial" w:cs="Arial"/>
          <w:sz w:val="24"/>
          <w:szCs w:val="24"/>
        </w:rPr>
      </w:pPr>
    </w:p>
    <w:p w14:paraId="13C8103E" w14:textId="26B59683" w:rsidR="00D2195C" w:rsidRDefault="00C0007B" w:rsidP="00A603F6">
      <w:pPr>
        <w:spacing w:line="360" w:lineRule="auto"/>
        <w:rPr>
          <w:rFonts w:ascii="Arial" w:hAnsi="Arial" w:cs="Arial"/>
          <w:sz w:val="24"/>
          <w:szCs w:val="24"/>
        </w:rPr>
      </w:pPr>
      <w:r w:rsidRPr="00C0007B">
        <w:rPr>
          <w:rFonts w:ascii="Arial" w:hAnsi="Arial" w:cs="Arial"/>
          <w:sz w:val="24"/>
          <w:szCs w:val="24"/>
        </w:rPr>
        <w:t xml:space="preserve">Use stored procedures to achieve vertical </w:t>
      </w:r>
      <w:proofErr w:type="spellStart"/>
      <w:r w:rsidRPr="00C0007B">
        <w:rPr>
          <w:rFonts w:ascii="Arial" w:hAnsi="Arial" w:cs="Arial"/>
          <w:sz w:val="24"/>
          <w:szCs w:val="24"/>
        </w:rPr>
        <w:t>sharding</w:t>
      </w:r>
      <w:proofErr w:type="spellEnd"/>
      <w:r w:rsidRPr="00C0007B">
        <w:rPr>
          <w:rFonts w:ascii="Arial" w:hAnsi="Arial" w:cs="Arial"/>
          <w:sz w:val="24"/>
          <w:szCs w:val="24"/>
        </w:rPr>
        <w:t xml:space="preserve">. Set the table Customer to store all the customer information of the company. After vertical </w:t>
      </w:r>
      <w:proofErr w:type="spellStart"/>
      <w:r w:rsidRPr="00C0007B">
        <w:rPr>
          <w:rFonts w:ascii="Arial" w:hAnsi="Arial" w:cs="Arial"/>
          <w:sz w:val="24"/>
          <w:szCs w:val="24"/>
        </w:rPr>
        <w:t>sharding</w:t>
      </w:r>
      <w:proofErr w:type="spellEnd"/>
      <w:r w:rsidRPr="00C0007B">
        <w:rPr>
          <w:rFonts w:ascii="Arial" w:hAnsi="Arial" w:cs="Arial"/>
          <w:sz w:val="24"/>
          <w:szCs w:val="24"/>
        </w:rPr>
        <w:t>, two tables are generated. Customer1 (</w:t>
      </w:r>
      <w:proofErr w:type="spellStart"/>
      <w:r w:rsidRPr="00C0007B">
        <w:rPr>
          <w:rFonts w:ascii="Arial" w:hAnsi="Arial" w:cs="Arial"/>
          <w:sz w:val="24"/>
          <w:szCs w:val="24"/>
        </w:rPr>
        <w:t>cno</w:t>
      </w:r>
      <w:proofErr w:type="spellEnd"/>
      <w:r w:rsidRPr="00C0007B">
        <w:rPr>
          <w:rFonts w:ascii="Arial" w:hAnsi="Arial" w:cs="Arial"/>
          <w:sz w:val="24"/>
          <w:szCs w:val="24"/>
        </w:rPr>
        <w:t xml:space="preserve">, </w:t>
      </w:r>
      <w:proofErr w:type="spellStart"/>
      <w:r w:rsidRPr="00C0007B">
        <w:rPr>
          <w:rFonts w:ascii="Arial" w:hAnsi="Arial" w:cs="Arial"/>
          <w:sz w:val="24"/>
          <w:szCs w:val="24"/>
        </w:rPr>
        <w:t>cname</w:t>
      </w:r>
      <w:proofErr w:type="spellEnd"/>
      <w:r w:rsidRPr="00C0007B">
        <w:rPr>
          <w:rFonts w:ascii="Arial" w:hAnsi="Arial" w:cs="Arial"/>
          <w:sz w:val="24"/>
          <w:szCs w:val="24"/>
        </w:rPr>
        <w:t>, address) is stored in the database DB1 of the A server, and Customer2 (</w:t>
      </w:r>
      <w:proofErr w:type="spellStart"/>
      <w:r w:rsidRPr="00C0007B">
        <w:rPr>
          <w:rFonts w:ascii="Arial" w:hAnsi="Arial" w:cs="Arial"/>
          <w:sz w:val="24"/>
          <w:szCs w:val="24"/>
        </w:rPr>
        <w:t>cno</w:t>
      </w:r>
      <w:proofErr w:type="spellEnd"/>
      <w:r w:rsidRPr="00C0007B">
        <w:rPr>
          <w:rFonts w:ascii="Arial" w:hAnsi="Arial" w:cs="Arial"/>
          <w:sz w:val="24"/>
          <w:szCs w:val="24"/>
        </w:rPr>
        <w:t xml:space="preserve">, gender, age) is stored in the database of the B server. DB2 On A and B, the stored procedure </w:t>
      </w:r>
      <w:proofErr w:type="spellStart"/>
      <w:r w:rsidRPr="00C0007B">
        <w:rPr>
          <w:rFonts w:ascii="Arial" w:hAnsi="Arial" w:cs="Arial"/>
          <w:sz w:val="24"/>
          <w:szCs w:val="24"/>
        </w:rPr>
        <w:t>add_customer</w:t>
      </w:r>
      <w:proofErr w:type="spellEnd"/>
      <w:r w:rsidRPr="00C0007B">
        <w:rPr>
          <w:rFonts w:ascii="Arial" w:hAnsi="Arial" w:cs="Arial"/>
          <w:sz w:val="24"/>
          <w:szCs w:val="24"/>
        </w:rPr>
        <w:t xml:space="preserve"> is established, and database links are established with each other.</w:t>
      </w:r>
    </w:p>
    <w:p w14:paraId="6420E1F6" w14:textId="5C8996F9" w:rsidR="00D2195C" w:rsidRDefault="00D2195C" w:rsidP="00A603F6">
      <w:pPr>
        <w:spacing w:line="360" w:lineRule="auto"/>
        <w:rPr>
          <w:rFonts w:ascii="Arial" w:hAnsi="Arial" w:cs="Arial"/>
          <w:sz w:val="24"/>
          <w:szCs w:val="24"/>
        </w:rPr>
      </w:pPr>
    </w:p>
    <w:p w14:paraId="73A0406F" w14:textId="368D557E" w:rsidR="00791BBA" w:rsidRDefault="00791BBA" w:rsidP="00791BBA">
      <w:pPr>
        <w:widowControl/>
        <w:jc w:val="left"/>
        <w:rPr>
          <w:rFonts w:ascii="Arial" w:hAnsi="Arial" w:cs="Arial"/>
          <w:sz w:val="24"/>
          <w:szCs w:val="24"/>
        </w:rPr>
      </w:pPr>
      <w:r>
        <w:rPr>
          <w:rFonts w:ascii="Arial" w:hAnsi="Arial" w:cs="Arial"/>
          <w:sz w:val="24"/>
          <w:szCs w:val="24"/>
        </w:rPr>
        <w:br w:type="page"/>
      </w:r>
    </w:p>
    <w:p w14:paraId="69D2BBBB" w14:textId="2BDE5452" w:rsidR="001B0480" w:rsidRDefault="004C0798" w:rsidP="00B71F80">
      <w:pPr>
        <w:pStyle w:val="1"/>
        <w:ind w:left="420" w:hanging="420"/>
      </w:pPr>
      <w:bookmarkStart w:id="18" w:name="_Toc92304715"/>
      <w:bookmarkStart w:id="19" w:name="_Toc93111277"/>
      <w:r>
        <w:lastRenderedPageBreak/>
        <w:t>R</w:t>
      </w:r>
      <w:r w:rsidRPr="004C0798">
        <w:t>eferences</w:t>
      </w:r>
      <w:bookmarkEnd w:id="18"/>
      <w:bookmarkEnd w:id="19"/>
    </w:p>
    <w:p w14:paraId="29BEAF5F" w14:textId="747B4AEB" w:rsidR="00B17937" w:rsidRPr="00B17937" w:rsidRDefault="00B17937" w:rsidP="00A603F6">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[1] </w:t>
      </w:r>
      <w:r w:rsidRPr="00B17937">
        <w:rPr>
          <w:rFonts w:ascii="Arial" w:hAnsi="Arial" w:cs="Arial"/>
          <w:sz w:val="24"/>
          <w:szCs w:val="24"/>
          <w:shd w:val="clear" w:color="auto" w:fill="FFFFFF"/>
        </w:rPr>
        <w:t>Antonopoulos, P. </w:t>
      </w:r>
      <w:r w:rsidRPr="00B17937">
        <w:rPr>
          <w:rFonts w:ascii="Arial" w:hAnsi="Arial" w:cs="Arial"/>
          <w:i/>
          <w:iCs/>
          <w:sz w:val="24"/>
          <w:szCs w:val="24"/>
          <w:shd w:val="clear" w:color="auto" w:fill="FFFFFF"/>
        </w:rPr>
        <w:t>et al.</w:t>
      </w:r>
      <w:r w:rsidRPr="00B17937">
        <w:rPr>
          <w:rFonts w:ascii="Arial" w:hAnsi="Arial" w:cs="Arial"/>
          <w:sz w:val="24"/>
          <w:szCs w:val="24"/>
          <w:shd w:val="clear" w:color="auto" w:fill="FFFFFF"/>
        </w:rPr>
        <w:t> (2017) ‘Resumable online index rebuild in SQL server’, </w:t>
      </w:r>
      <w:r w:rsidRPr="00B17937">
        <w:rPr>
          <w:rFonts w:ascii="Arial" w:hAnsi="Arial" w:cs="Arial"/>
          <w:i/>
          <w:iCs/>
          <w:sz w:val="24"/>
          <w:szCs w:val="24"/>
          <w:shd w:val="clear" w:color="auto" w:fill="FFFFFF"/>
        </w:rPr>
        <w:t>Proceedings of the VLDB Endowment</w:t>
      </w:r>
      <w:r w:rsidRPr="00B17937">
        <w:rPr>
          <w:rFonts w:ascii="Arial" w:hAnsi="Arial" w:cs="Arial"/>
          <w:sz w:val="24"/>
          <w:szCs w:val="24"/>
          <w:shd w:val="clear" w:color="auto" w:fill="FFFFFF"/>
        </w:rPr>
        <w:t>, 10(12), pp. 1742–1753. doi:10.14778/3137765.3137779.</w:t>
      </w:r>
    </w:p>
    <w:p w14:paraId="12D0108B" w14:textId="77777777" w:rsidR="00B17937" w:rsidRPr="00B17937" w:rsidRDefault="00B17937" w:rsidP="00A603F6">
      <w:pPr>
        <w:spacing w:line="360" w:lineRule="auto"/>
        <w:rPr>
          <w:rFonts w:ascii="Arial" w:hAnsi="Arial" w:cs="Arial"/>
          <w:sz w:val="24"/>
          <w:szCs w:val="24"/>
          <w:shd w:val="clear" w:color="auto" w:fill="FFFFFF"/>
        </w:rPr>
      </w:pPr>
    </w:p>
    <w:p w14:paraId="3CA3406B" w14:textId="06E07198" w:rsidR="001B0480" w:rsidRPr="00B17937" w:rsidRDefault="00B17937" w:rsidP="00A603F6">
      <w:pPr>
        <w:spacing w:line="360" w:lineRule="auto"/>
        <w:rPr>
          <w:rFonts w:ascii="Arial" w:hAnsi="Arial" w:cs="Arial"/>
          <w:sz w:val="24"/>
          <w:szCs w:val="24"/>
        </w:rPr>
      </w:pPr>
      <w:r>
        <w:rPr>
          <w:rFonts w:ascii="Arial" w:hAnsi="Arial" w:cs="Arial"/>
          <w:sz w:val="24"/>
          <w:szCs w:val="24"/>
          <w:shd w:val="clear" w:color="auto" w:fill="FFFFFF"/>
        </w:rPr>
        <w:t xml:space="preserve">[2] </w:t>
      </w:r>
      <w:r w:rsidRPr="00B17937">
        <w:rPr>
          <w:rFonts w:ascii="Arial" w:hAnsi="Arial" w:cs="Arial"/>
          <w:sz w:val="24"/>
          <w:szCs w:val="24"/>
          <w:shd w:val="clear" w:color="auto" w:fill="FFFFFF"/>
        </w:rPr>
        <w:t>Bai, Y. (2020) </w:t>
      </w:r>
      <w:r w:rsidRPr="00B17937">
        <w:rPr>
          <w:rFonts w:ascii="Arial" w:hAnsi="Arial" w:cs="Arial"/>
          <w:i/>
          <w:iCs/>
          <w:sz w:val="24"/>
          <w:szCs w:val="24"/>
          <w:shd w:val="clear" w:color="auto" w:fill="FFFFFF"/>
        </w:rPr>
        <w:t>SQL server database programming with visual basic.net : concepts, designs and implementations</w:t>
      </w:r>
      <w:r w:rsidRPr="00B17937">
        <w:rPr>
          <w:rFonts w:ascii="Arial" w:hAnsi="Arial" w:cs="Arial"/>
          <w:sz w:val="24"/>
          <w:szCs w:val="24"/>
          <w:shd w:val="clear" w:color="auto" w:fill="FFFFFF"/>
        </w:rPr>
        <w:t>. First edition. Hoboken, New Jersey: John Wiley &amp; Sons, Inc. doi:10.1002/9781119608493.</w:t>
      </w:r>
    </w:p>
    <w:p w14:paraId="77FE0C9E" w14:textId="27B24CF1" w:rsidR="00B17937" w:rsidRPr="00B17937" w:rsidRDefault="00B17937" w:rsidP="00A603F6">
      <w:pPr>
        <w:spacing w:line="360" w:lineRule="auto"/>
        <w:rPr>
          <w:rFonts w:ascii="Arial" w:hAnsi="Arial" w:cs="Arial"/>
          <w:sz w:val="24"/>
          <w:szCs w:val="24"/>
        </w:rPr>
      </w:pPr>
    </w:p>
    <w:p w14:paraId="22194F09" w14:textId="255377C0" w:rsidR="00B17937" w:rsidRPr="00B17937" w:rsidRDefault="00B17937" w:rsidP="00A603F6">
      <w:pPr>
        <w:spacing w:line="360" w:lineRule="auto"/>
        <w:rPr>
          <w:rFonts w:ascii="Arial" w:hAnsi="Arial" w:cs="Arial"/>
          <w:sz w:val="24"/>
          <w:szCs w:val="24"/>
        </w:rPr>
      </w:pPr>
      <w:r>
        <w:rPr>
          <w:rFonts w:ascii="Arial" w:hAnsi="Arial" w:cs="Arial"/>
          <w:sz w:val="24"/>
          <w:szCs w:val="24"/>
          <w:shd w:val="clear" w:color="auto" w:fill="FFFFFF"/>
        </w:rPr>
        <w:t xml:space="preserve">[3] </w:t>
      </w:r>
      <w:r w:rsidRPr="00B17937">
        <w:rPr>
          <w:rFonts w:ascii="Arial" w:hAnsi="Arial" w:cs="Arial"/>
          <w:sz w:val="24"/>
          <w:szCs w:val="24"/>
          <w:shd w:val="clear" w:color="auto" w:fill="FFFFFF"/>
        </w:rPr>
        <w:t xml:space="preserve">Choi, H., Lee, S. and </w:t>
      </w:r>
      <w:proofErr w:type="spellStart"/>
      <w:r w:rsidRPr="00B17937">
        <w:rPr>
          <w:rFonts w:ascii="Arial" w:hAnsi="Arial" w:cs="Arial"/>
          <w:sz w:val="24"/>
          <w:szCs w:val="24"/>
          <w:shd w:val="clear" w:color="auto" w:fill="FFFFFF"/>
        </w:rPr>
        <w:t>Jeong</w:t>
      </w:r>
      <w:proofErr w:type="spellEnd"/>
      <w:r w:rsidRPr="00B17937">
        <w:rPr>
          <w:rFonts w:ascii="Arial" w:hAnsi="Arial" w:cs="Arial"/>
          <w:sz w:val="24"/>
          <w:szCs w:val="24"/>
          <w:shd w:val="clear" w:color="auto" w:fill="FFFFFF"/>
        </w:rPr>
        <w:t>, D. (2021) ‘Forensic Recovery of SQL Server Database: Practical Approach’, </w:t>
      </w:r>
      <w:r w:rsidRPr="00B17937">
        <w:rPr>
          <w:rFonts w:ascii="Arial" w:hAnsi="Arial" w:cs="Arial"/>
          <w:i/>
          <w:iCs/>
          <w:sz w:val="24"/>
          <w:szCs w:val="24"/>
          <w:shd w:val="clear" w:color="auto" w:fill="FFFFFF"/>
        </w:rPr>
        <w:t>IEEE access</w:t>
      </w:r>
      <w:r w:rsidRPr="00B17937">
        <w:rPr>
          <w:rFonts w:ascii="Arial" w:hAnsi="Arial" w:cs="Arial"/>
          <w:sz w:val="24"/>
          <w:szCs w:val="24"/>
          <w:shd w:val="clear" w:color="auto" w:fill="FFFFFF"/>
        </w:rPr>
        <w:t>, 9, pp. 14564–14575. doi:10.1109/ACCESS.2021.3052505.</w:t>
      </w:r>
    </w:p>
    <w:p w14:paraId="09FBAB7E" w14:textId="16EEAA96" w:rsidR="00B17937" w:rsidRPr="00B17937" w:rsidRDefault="00B17937" w:rsidP="00A603F6">
      <w:pPr>
        <w:spacing w:line="360" w:lineRule="auto"/>
        <w:rPr>
          <w:rFonts w:ascii="Arial" w:hAnsi="Arial" w:cs="Arial"/>
          <w:sz w:val="24"/>
          <w:szCs w:val="24"/>
        </w:rPr>
      </w:pPr>
    </w:p>
    <w:p w14:paraId="5D12FD9A" w14:textId="59B34D65" w:rsidR="00B17937" w:rsidRPr="00B17937" w:rsidRDefault="00B17937" w:rsidP="00A603F6">
      <w:pPr>
        <w:spacing w:line="360" w:lineRule="auto"/>
        <w:rPr>
          <w:rFonts w:ascii="Arial" w:hAnsi="Arial" w:cs="Arial"/>
          <w:sz w:val="24"/>
          <w:szCs w:val="24"/>
        </w:rPr>
      </w:pPr>
      <w:r>
        <w:rPr>
          <w:rFonts w:ascii="Arial" w:hAnsi="Arial" w:cs="Arial"/>
          <w:sz w:val="24"/>
          <w:szCs w:val="24"/>
          <w:shd w:val="clear" w:color="auto" w:fill="FFFFFF"/>
        </w:rPr>
        <w:t xml:space="preserve">[4] </w:t>
      </w:r>
      <w:proofErr w:type="spellStart"/>
      <w:r w:rsidRPr="00B17937">
        <w:rPr>
          <w:rFonts w:ascii="Arial" w:hAnsi="Arial" w:cs="Arial"/>
          <w:sz w:val="24"/>
          <w:szCs w:val="24"/>
          <w:shd w:val="clear" w:color="auto" w:fill="FFFFFF"/>
        </w:rPr>
        <w:t>Gyorodi</w:t>
      </w:r>
      <w:proofErr w:type="spellEnd"/>
      <w:r w:rsidRPr="00B17937">
        <w:rPr>
          <w:rFonts w:ascii="Arial" w:hAnsi="Arial" w:cs="Arial"/>
          <w:sz w:val="24"/>
          <w:szCs w:val="24"/>
          <w:shd w:val="clear" w:color="auto" w:fill="FFFFFF"/>
        </w:rPr>
        <w:t>, R. </w:t>
      </w:r>
      <w:r w:rsidRPr="00B17937">
        <w:rPr>
          <w:rFonts w:ascii="Arial" w:hAnsi="Arial" w:cs="Arial"/>
          <w:i/>
          <w:iCs/>
          <w:sz w:val="24"/>
          <w:szCs w:val="24"/>
          <w:shd w:val="clear" w:color="auto" w:fill="FFFFFF"/>
        </w:rPr>
        <w:t>et al.</w:t>
      </w:r>
      <w:r w:rsidRPr="00B17937">
        <w:rPr>
          <w:rFonts w:ascii="Arial" w:hAnsi="Arial" w:cs="Arial"/>
          <w:sz w:val="24"/>
          <w:szCs w:val="24"/>
          <w:shd w:val="clear" w:color="auto" w:fill="FFFFFF"/>
        </w:rPr>
        <w:t> (2019) ‘Performance of OnPrem Versus Azure SQL Server: A Case Study’, </w:t>
      </w:r>
      <w:r w:rsidRPr="00B17937">
        <w:rPr>
          <w:rFonts w:ascii="Arial" w:hAnsi="Arial" w:cs="Arial"/>
          <w:i/>
          <w:iCs/>
          <w:sz w:val="24"/>
          <w:szCs w:val="24"/>
          <w:shd w:val="clear" w:color="auto" w:fill="FFFFFF"/>
        </w:rPr>
        <w:t>IEEE access</w:t>
      </w:r>
      <w:r w:rsidRPr="00B17937">
        <w:rPr>
          <w:rFonts w:ascii="Arial" w:hAnsi="Arial" w:cs="Arial"/>
          <w:sz w:val="24"/>
          <w:szCs w:val="24"/>
          <w:shd w:val="clear" w:color="auto" w:fill="FFFFFF"/>
        </w:rPr>
        <w:t>, 7, pp. 15894–15902. doi:10.1109/ACCESS.2019.2893333.</w:t>
      </w:r>
    </w:p>
    <w:p w14:paraId="65D3F7E8" w14:textId="0FDA5A2C" w:rsidR="00B17937" w:rsidRPr="00B17937" w:rsidRDefault="00B17937" w:rsidP="00A603F6">
      <w:pPr>
        <w:spacing w:line="360" w:lineRule="auto"/>
        <w:rPr>
          <w:rFonts w:ascii="Arial" w:hAnsi="Arial" w:cs="Arial"/>
          <w:sz w:val="24"/>
          <w:szCs w:val="24"/>
        </w:rPr>
      </w:pPr>
    </w:p>
    <w:p w14:paraId="46C20A1F" w14:textId="5BF27879" w:rsidR="00B17937" w:rsidRPr="00B17937" w:rsidRDefault="00B17937" w:rsidP="00A603F6">
      <w:pPr>
        <w:spacing w:line="360" w:lineRule="auto"/>
        <w:rPr>
          <w:rFonts w:ascii="Arial" w:hAnsi="Arial" w:cs="Arial"/>
          <w:sz w:val="24"/>
          <w:szCs w:val="24"/>
        </w:rPr>
      </w:pPr>
      <w:r>
        <w:rPr>
          <w:rFonts w:ascii="Arial" w:hAnsi="Arial" w:cs="Arial"/>
          <w:sz w:val="24"/>
          <w:szCs w:val="24"/>
          <w:shd w:val="clear" w:color="auto" w:fill="FFFFFF"/>
        </w:rPr>
        <w:t xml:space="preserve">[5] </w:t>
      </w:r>
      <w:r w:rsidRPr="00B17937">
        <w:rPr>
          <w:rFonts w:ascii="Arial" w:hAnsi="Arial" w:cs="Arial"/>
          <w:sz w:val="24"/>
          <w:szCs w:val="24"/>
          <w:shd w:val="clear" w:color="auto" w:fill="FFFFFF"/>
        </w:rPr>
        <w:t>Mukherjee, S. (2019) ‘Popular SQL Server Database Encryption Choices’. doi:10.14445/22312803/IJCTT-V66P103.</w:t>
      </w:r>
    </w:p>
    <w:p w14:paraId="52F6D328" w14:textId="77777777" w:rsidR="00B17937" w:rsidRPr="00B17937" w:rsidRDefault="00B17937" w:rsidP="00A603F6">
      <w:pPr>
        <w:spacing w:line="360" w:lineRule="auto"/>
        <w:rPr>
          <w:rFonts w:ascii="Arial" w:hAnsi="Arial" w:cs="Arial"/>
          <w:sz w:val="24"/>
          <w:szCs w:val="24"/>
        </w:rPr>
      </w:pPr>
    </w:p>
    <w:p w14:paraId="517A5061" w14:textId="4E55A05D" w:rsidR="00B17937" w:rsidRPr="00B17937" w:rsidRDefault="00B17937" w:rsidP="00A603F6">
      <w:pPr>
        <w:spacing w:line="360" w:lineRule="auto"/>
        <w:rPr>
          <w:rFonts w:ascii="Arial" w:hAnsi="Arial" w:cs="Arial"/>
          <w:sz w:val="24"/>
          <w:szCs w:val="24"/>
        </w:rPr>
      </w:pPr>
      <w:r>
        <w:rPr>
          <w:rFonts w:ascii="Arial" w:hAnsi="Arial" w:cs="Arial"/>
          <w:sz w:val="24"/>
          <w:szCs w:val="24"/>
          <w:shd w:val="clear" w:color="auto" w:fill="FFFFFF"/>
        </w:rPr>
        <w:t xml:space="preserve">[6] </w:t>
      </w:r>
      <w:r w:rsidRPr="00B17937">
        <w:rPr>
          <w:rFonts w:ascii="Arial" w:hAnsi="Arial" w:cs="Arial"/>
          <w:sz w:val="24"/>
          <w:szCs w:val="24"/>
          <w:shd w:val="clear" w:color="auto" w:fill="FFFFFF"/>
        </w:rPr>
        <w:t>Mundy, J., Thornthwaite, W. and Kimball, R. (2011) </w:t>
      </w:r>
      <w:r w:rsidRPr="00B17937">
        <w:rPr>
          <w:rFonts w:ascii="Arial" w:hAnsi="Arial" w:cs="Arial"/>
          <w:i/>
          <w:iCs/>
          <w:sz w:val="24"/>
          <w:szCs w:val="24"/>
          <w:shd w:val="clear" w:color="auto" w:fill="FFFFFF"/>
        </w:rPr>
        <w:t>The Microsoft data warehouse toolkit : with SQL Server 2008 R2 and the Microsoft Business Intelligence toolset</w:t>
      </w:r>
      <w:r w:rsidRPr="00B17937">
        <w:rPr>
          <w:rFonts w:ascii="Arial" w:hAnsi="Arial" w:cs="Arial"/>
          <w:sz w:val="24"/>
          <w:szCs w:val="24"/>
          <w:shd w:val="clear" w:color="auto" w:fill="FFFFFF"/>
        </w:rPr>
        <w:t>. 2nd ed. Indianapolis, IN: Wiley.</w:t>
      </w:r>
    </w:p>
    <w:p w14:paraId="7E2BF123" w14:textId="77777777" w:rsidR="00B17937" w:rsidRPr="00B17937" w:rsidRDefault="00B17937" w:rsidP="00A603F6">
      <w:pPr>
        <w:spacing w:line="360" w:lineRule="auto"/>
        <w:rPr>
          <w:rFonts w:ascii="Arial" w:hAnsi="Arial" w:cs="Arial"/>
          <w:sz w:val="24"/>
          <w:szCs w:val="24"/>
        </w:rPr>
      </w:pPr>
    </w:p>
    <w:sectPr w:rsidR="00B17937" w:rsidRPr="00B1793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BEFF32" w14:textId="77777777" w:rsidR="00D32F59" w:rsidRDefault="00D32F59" w:rsidP="00A603F6">
      <w:r>
        <w:separator/>
      </w:r>
    </w:p>
  </w:endnote>
  <w:endnote w:type="continuationSeparator" w:id="0">
    <w:p w14:paraId="24C0EBD7" w14:textId="77777777" w:rsidR="00D32F59" w:rsidRDefault="00D32F59" w:rsidP="00A603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C2B6B4" w14:textId="77777777" w:rsidR="00D32F59" w:rsidRDefault="00D32F59" w:rsidP="00A603F6">
      <w:r>
        <w:separator/>
      </w:r>
    </w:p>
  </w:footnote>
  <w:footnote w:type="continuationSeparator" w:id="0">
    <w:p w14:paraId="00A5A70D" w14:textId="77777777" w:rsidR="00D32F59" w:rsidRDefault="00D32F59" w:rsidP="00A603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D5744"/>
    <w:multiLevelType w:val="hybridMultilevel"/>
    <w:tmpl w:val="B14EB28C"/>
    <w:lvl w:ilvl="0" w:tplc="BDD40EC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3BD7EEF"/>
    <w:multiLevelType w:val="hybridMultilevel"/>
    <w:tmpl w:val="8E305EC4"/>
    <w:lvl w:ilvl="0" w:tplc="DDC21E5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50063E6"/>
    <w:multiLevelType w:val="hybridMultilevel"/>
    <w:tmpl w:val="C28CF36A"/>
    <w:lvl w:ilvl="0" w:tplc="46548CC4">
      <w:start w:val="1"/>
      <w:numFmt w:val="lowerLetter"/>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E35057F"/>
    <w:multiLevelType w:val="hybridMultilevel"/>
    <w:tmpl w:val="1BCCE526"/>
    <w:lvl w:ilvl="0" w:tplc="BB786886">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2DA25278"/>
    <w:multiLevelType w:val="hybridMultilevel"/>
    <w:tmpl w:val="A00EBDF0"/>
    <w:lvl w:ilvl="0" w:tplc="2B6AEA9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306E168A"/>
    <w:multiLevelType w:val="hybridMultilevel"/>
    <w:tmpl w:val="5D424B84"/>
    <w:lvl w:ilvl="0" w:tplc="C7B2A50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32860DB6"/>
    <w:multiLevelType w:val="hybridMultilevel"/>
    <w:tmpl w:val="B1BE72D4"/>
    <w:lvl w:ilvl="0" w:tplc="2D265C9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43A83A7E"/>
    <w:multiLevelType w:val="hybridMultilevel"/>
    <w:tmpl w:val="60007116"/>
    <w:lvl w:ilvl="0" w:tplc="04090019">
      <w:start w:val="1"/>
      <w:numFmt w:val="lowerLetter"/>
      <w:lvlText w:val="%1)"/>
      <w:lvlJc w:val="left"/>
      <w:pPr>
        <w:ind w:left="420" w:hanging="420"/>
      </w:pPr>
      <w:rPr>
        <w:rFonts w:hint="default"/>
      </w:rPr>
    </w:lvl>
    <w:lvl w:ilvl="1" w:tplc="FFFFFFFF" w:tentative="1">
      <w:start w:val="1"/>
      <w:numFmt w:val="lowerLetter"/>
      <w:lvlText w:val="%2)"/>
      <w:lvlJc w:val="left"/>
      <w:pPr>
        <w:ind w:left="840" w:hanging="420"/>
      </w:pPr>
    </w:lvl>
    <w:lvl w:ilvl="2" w:tplc="FFFFFFFF" w:tentative="1">
      <w:start w:val="1"/>
      <w:numFmt w:val="lowerRoman"/>
      <w:lvlText w:val="%3."/>
      <w:lvlJc w:val="right"/>
      <w:pPr>
        <w:ind w:left="1260" w:hanging="420"/>
      </w:pPr>
    </w:lvl>
    <w:lvl w:ilvl="3" w:tplc="FFFFFFFF" w:tentative="1">
      <w:start w:val="1"/>
      <w:numFmt w:val="decimal"/>
      <w:lvlText w:val="%4."/>
      <w:lvlJc w:val="left"/>
      <w:pPr>
        <w:ind w:left="1680" w:hanging="420"/>
      </w:pPr>
    </w:lvl>
    <w:lvl w:ilvl="4" w:tplc="FFFFFFFF" w:tentative="1">
      <w:start w:val="1"/>
      <w:numFmt w:val="lowerLetter"/>
      <w:lvlText w:val="%5)"/>
      <w:lvlJc w:val="left"/>
      <w:pPr>
        <w:ind w:left="2100" w:hanging="420"/>
      </w:pPr>
    </w:lvl>
    <w:lvl w:ilvl="5" w:tplc="FFFFFFFF" w:tentative="1">
      <w:start w:val="1"/>
      <w:numFmt w:val="lowerRoman"/>
      <w:lvlText w:val="%6."/>
      <w:lvlJc w:val="right"/>
      <w:pPr>
        <w:ind w:left="2520" w:hanging="420"/>
      </w:pPr>
    </w:lvl>
    <w:lvl w:ilvl="6" w:tplc="FFFFFFFF" w:tentative="1">
      <w:start w:val="1"/>
      <w:numFmt w:val="decimal"/>
      <w:lvlText w:val="%7."/>
      <w:lvlJc w:val="left"/>
      <w:pPr>
        <w:ind w:left="2940" w:hanging="420"/>
      </w:pPr>
    </w:lvl>
    <w:lvl w:ilvl="7" w:tplc="FFFFFFFF" w:tentative="1">
      <w:start w:val="1"/>
      <w:numFmt w:val="lowerLetter"/>
      <w:lvlText w:val="%8)"/>
      <w:lvlJc w:val="left"/>
      <w:pPr>
        <w:ind w:left="3360" w:hanging="420"/>
      </w:pPr>
    </w:lvl>
    <w:lvl w:ilvl="8" w:tplc="FFFFFFFF" w:tentative="1">
      <w:start w:val="1"/>
      <w:numFmt w:val="lowerRoman"/>
      <w:lvlText w:val="%9."/>
      <w:lvlJc w:val="right"/>
      <w:pPr>
        <w:ind w:left="3780" w:hanging="420"/>
      </w:pPr>
    </w:lvl>
  </w:abstractNum>
  <w:abstractNum w:abstractNumId="8" w15:restartNumberingAfterBreak="0">
    <w:nsid w:val="45657F0C"/>
    <w:multiLevelType w:val="hybridMultilevel"/>
    <w:tmpl w:val="E24AE8C2"/>
    <w:lvl w:ilvl="0" w:tplc="1E80633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5EA6447E"/>
    <w:multiLevelType w:val="hybridMultilevel"/>
    <w:tmpl w:val="937A35AA"/>
    <w:lvl w:ilvl="0" w:tplc="6F6295E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696D4678"/>
    <w:multiLevelType w:val="hybridMultilevel"/>
    <w:tmpl w:val="AADC6260"/>
    <w:lvl w:ilvl="0" w:tplc="27A08B6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70A82C8A"/>
    <w:multiLevelType w:val="hybridMultilevel"/>
    <w:tmpl w:val="BB8EAF14"/>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5"/>
  </w:num>
  <w:num w:numId="2">
    <w:abstractNumId w:val="6"/>
  </w:num>
  <w:num w:numId="3">
    <w:abstractNumId w:val="0"/>
  </w:num>
  <w:num w:numId="4">
    <w:abstractNumId w:val="1"/>
  </w:num>
  <w:num w:numId="5">
    <w:abstractNumId w:val="9"/>
  </w:num>
  <w:num w:numId="6">
    <w:abstractNumId w:val="8"/>
  </w:num>
  <w:num w:numId="7">
    <w:abstractNumId w:val="10"/>
  </w:num>
  <w:num w:numId="8">
    <w:abstractNumId w:val="4"/>
  </w:num>
  <w:num w:numId="9">
    <w:abstractNumId w:val="3"/>
  </w:num>
  <w:num w:numId="10">
    <w:abstractNumId w:val="2"/>
  </w:num>
  <w:num w:numId="11">
    <w:abstractNumId w:val="11"/>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4CDF"/>
    <w:rsid w:val="00001AA8"/>
    <w:rsid w:val="0000393E"/>
    <w:rsid w:val="0000593C"/>
    <w:rsid w:val="000247EE"/>
    <w:rsid w:val="00031D69"/>
    <w:rsid w:val="00074139"/>
    <w:rsid w:val="00082518"/>
    <w:rsid w:val="00093CE0"/>
    <w:rsid w:val="00094F34"/>
    <w:rsid w:val="000A5CFA"/>
    <w:rsid w:val="000B2A3A"/>
    <w:rsid w:val="000B7BC0"/>
    <w:rsid w:val="000C0D47"/>
    <w:rsid w:val="000D2EF8"/>
    <w:rsid w:val="000F001B"/>
    <w:rsid w:val="000F6B87"/>
    <w:rsid w:val="0010358E"/>
    <w:rsid w:val="00112D2F"/>
    <w:rsid w:val="001268BD"/>
    <w:rsid w:val="001621EC"/>
    <w:rsid w:val="00170A17"/>
    <w:rsid w:val="00185B95"/>
    <w:rsid w:val="001962AC"/>
    <w:rsid w:val="001A5350"/>
    <w:rsid w:val="001B0480"/>
    <w:rsid w:val="001B1BC8"/>
    <w:rsid w:val="001B613D"/>
    <w:rsid w:val="001B7C9B"/>
    <w:rsid w:val="001E5045"/>
    <w:rsid w:val="001F09D0"/>
    <w:rsid w:val="001F4634"/>
    <w:rsid w:val="00213BEF"/>
    <w:rsid w:val="002540B2"/>
    <w:rsid w:val="00265F41"/>
    <w:rsid w:val="00270BC9"/>
    <w:rsid w:val="0028194F"/>
    <w:rsid w:val="002972F7"/>
    <w:rsid w:val="002B0403"/>
    <w:rsid w:val="002B54FA"/>
    <w:rsid w:val="002E36AD"/>
    <w:rsid w:val="002E7ACA"/>
    <w:rsid w:val="002F0BC2"/>
    <w:rsid w:val="002F1041"/>
    <w:rsid w:val="00302BB4"/>
    <w:rsid w:val="003031CE"/>
    <w:rsid w:val="00317186"/>
    <w:rsid w:val="00320B36"/>
    <w:rsid w:val="0033497B"/>
    <w:rsid w:val="00336317"/>
    <w:rsid w:val="00344CDF"/>
    <w:rsid w:val="00346B74"/>
    <w:rsid w:val="00373A76"/>
    <w:rsid w:val="00380763"/>
    <w:rsid w:val="00395944"/>
    <w:rsid w:val="003C2EBA"/>
    <w:rsid w:val="003F1164"/>
    <w:rsid w:val="00423C87"/>
    <w:rsid w:val="004274C6"/>
    <w:rsid w:val="00433BB4"/>
    <w:rsid w:val="00471B1A"/>
    <w:rsid w:val="004812F6"/>
    <w:rsid w:val="004845DE"/>
    <w:rsid w:val="00490DCC"/>
    <w:rsid w:val="004A7F3B"/>
    <w:rsid w:val="004C0798"/>
    <w:rsid w:val="004C1C84"/>
    <w:rsid w:val="004C61AC"/>
    <w:rsid w:val="004D2310"/>
    <w:rsid w:val="004D3982"/>
    <w:rsid w:val="004E27D3"/>
    <w:rsid w:val="004F0E65"/>
    <w:rsid w:val="00517615"/>
    <w:rsid w:val="0052275F"/>
    <w:rsid w:val="00551E8B"/>
    <w:rsid w:val="00567C99"/>
    <w:rsid w:val="0059650F"/>
    <w:rsid w:val="005A403C"/>
    <w:rsid w:val="005B129D"/>
    <w:rsid w:val="005C4F7B"/>
    <w:rsid w:val="005E1B6C"/>
    <w:rsid w:val="006001D7"/>
    <w:rsid w:val="00616347"/>
    <w:rsid w:val="00652220"/>
    <w:rsid w:val="006A0F34"/>
    <w:rsid w:val="006B1696"/>
    <w:rsid w:val="006B462D"/>
    <w:rsid w:val="006B4826"/>
    <w:rsid w:val="006B4F2F"/>
    <w:rsid w:val="006B657F"/>
    <w:rsid w:val="006C5E9A"/>
    <w:rsid w:val="006D62A1"/>
    <w:rsid w:val="006E353C"/>
    <w:rsid w:val="006F1A5C"/>
    <w:rsid w:val="0073425A"/>
    <w:rsid w:val="00761763"/>
    <w:rsid w:val="00763381"/>
    <w:rsid w:val="00765696"/>
    <w:rsid w:val="0078387C"/>
    <w:rsid w:val="0078711D"/>
    <w:rsid w:val="00791BBA"/>
    <w:rsid w:val="007A1327"/>
    <w:rsid w:val="007A3CC1"/>
    <w:rsid w:val="007B754E"/>
    <w:rsid w:val="007C40FF"/>
    <w:rsid w:val="007D4537"/>
    <w:rsid w:val="007D53A3"/>
    <w:rsid w:val="007F4721"/>
    <w:rsid w:val="00800A4E"/>
    <w:rsid w:val="00803054"/>
    <w:rsid w:val="00810499"/>
    <w:rsid w:val="00823EC3"/>
    <w:rsid w:val="00835ED1"/>
    <w:rsid w:val="00836974"/>
    <w:rsid w:val="008445A1"/>
    <w:rsid w:val="008503E1"/>
    <w:rsid w:val="008550F6"/>
    <w:rsid w:val="00863125"/>
    <w:rsid w:val="00872C49"/>
    <w:rsid w:val="0087394B"/>
    <w:rsid w:val="0088430B"/>
    <w:rsid w:val="008F5DA6"/>
    <w:rsid w:val="0090698F"/>
    <w:rsid w:val="009173C6"/>
    <w:rsid w:val="00943C30"/>
    <w:rsid w:val="00944AA4"/>
    <w:rsid w:val="00945629"/>
    <w:rsid w:val="00972465"/>
    <w:rsid w:val="00991774"/>
    <w:rsid w:val="009B1436"/>
    <w:rsid w:val="009D0DF1"/>
    <w:rsid w:val="009D39C5"/>
    <w:rsid w:val="009E092B"/>
    <w:rsid w:val="009E2043"/>
    <w:rsid w:val="009F24D6"/>
    <w:rsid w:val="009F7C42"/>
    <w:rsid w:val="00A051DD"/>
    <w:rsid w:val="00A16220"/>
    <w:rsid w:val="00A166A8"/>
    <w:rsid w:val="00A21910"/>
    <w:rsid w:val="00A25F53"/>
    <w:rsid w:val="00A603F6"/>
    <w:rsid w:val="00A647D3"/>
    <w:rsid w:val="00A66C1B"/>
    <w:rsid w:val="00A720F2"/>
    <w:rsid w:val="00A8317B"/>
    <w:rsid w:val="00A8554C"/>
    <w:rsid w:val="00AA1A25"/>
    <w:rsid w:val="00AB3CDB"/>
    <w:rsid w:val="00AC5139"/>
    <w:rsid w:val="00AE5CEF"/>
    <w:rsid w:val="00AF3B7F"/>
    <w:rsid w:val="00B054C2"/>
    <w:rsid w:val="00B17937"/>
    <w:rsid w:val="00B42222"/>
    <w:rsid w:val="00B53940"/>
    <w:rsid w:val="00B553E8"/>
    <w:rsid w:val="00B71F80"/>
    <w:rsid w:val="00B7354B"/>
    <w:rsid w:val="00B840CA"/>
    <w:rsid w:val="00B85207"/>
    <w:rsid w:val="00B93CF9"/>
    <w:rsid w:val="00BA70D0"/>
    <w:rsid w:val="00BC09D2"/>
    <w:rsid w:val="00BC19E2"/>
    <w:rsid w:val="00BC26C0"/>
    <w:rsid w:val="00BC5133"/>
    <w:rsid w:val="00BD3BE6"/>
    <w:rsid w:val="00BF67EC"/>
    <w:rsid w:val="00C0007B"/>
    <w:rsid w:val="00C045C0"/>
    <w:rsid w:val="00C16626"/>
    <w:rsid w:val="00C21B8B"/>
    <w:rsid w:val="00C35647"/>
    <w:rsid w:val="00C52944"/>
    <w:rsid w:val="00C57C17"/>
    <w:rsid w:val="00C716A3"/>
    <w:rsid w:val="00C75FC8"/>
    <w:rsid w:val="00C90AC3"/>
    <w:rsid w:val="00C92213"/>
    <w:rsid w:val="00CA623C"/>
    <w:rsid w:val="00CA721E"/>
    <w:rsid w:val="00CB19D0"/>
    <w:rsid w:val="00CD5E66"/>
    <w:rsid w:val="00CE1B38"/>
    <w:rsid w:val="00CE6FE4"/>
    <w:rsid w:val="00CF59CF"/>
    <w:rsid w:val="00D2195C"/>
    <w:rsid w:val="00D320F6"/>
    <w:rsid w:val="00D32F59"/>
    <w:rsid w:val="00D345E5"/>
    <w:rsid w:val="00D418CD"/>
    <w:rsid w:val="00D46C22"/>
    <w:rsid w:val="00D50557"/>
    <w:rsid w:val="00D608ED"/>
    <w:rsid w:val="00D7156D"/>
    <w:rsid w:val="00D81B7C"/>
    <w:rsid w:val="00D8264D"/>
    <w:rsid w:val="00D9605E"/>
    <w:rsid w:val="00DA0DF9"/>
    <w:rsid w:val="00DA2319"/>
    <w:rsid w:val="00DA52E3"/>
    <w:rsid w:val="00DA5A38"/>
    <w:rsid w:val="00DC339F"/>
    <w:rsid w:val="00DE5718"/>
    <w:rsid w:val="00DF0523"/>
    <w:rsid w:val="00DF4988"/>
    <w:rsid w:val="00DF4E92"/>
    <w:rsid w:val="00E07DFB"/>
    <w:rsid w:val="00E1063C"/>
    <w:rsid w:val="00E120BD"/>
    <w:rsid w:val="00E12185"/>
    <w:rsid w:val="00E122BE"/>
    <w:rsid w:val="00E2667E"/>
    <w:rsid w:val="00E318C8"/>
    <w:rsid w:val="00E5518B"/>
    <w:rsid w:val="00E6351E"/>
    <w:rsid w:val="00E831F6"/>
    <w:rsid w:val="00ED096A"/>
    <w:rsid w:val="00ED34E2"/>
    <w:rsid w:val="00ED7E82"/>
    <w:rsid w:val="00EE42BA"/>
    <w:rsid w:val="00EF1E4E"/>
    <w:rsid w:val="00EF2589"/>
    <w:rsid w:val="00F203A5"/>
    <w:rsid w:val="00F20EBF"/>
    <w:rsid w:val="00F33911"/>
    <w:rsid w:val="00F33A2B"/>
    <w:rsid w:val="00F53DEA"/>
    <w:rsid w:val="00F54C4E"/>
    <w:rsid w:val="00F57922"/>
    <w:rsid w:val="00F72A11"/>
    <w:rsid w:val="00F8493C"/>
    <w:rsid w:val="00F84992"/>
    <w:rsid w:val="00F874DA"/>
    <w:rsid w:val="00FA524F"/>
    <w:rsid w:val="00FB0CD9"/>
    <w:rsid w:val="00FB5954"/>
    <w:rsid w:val="00FB67CE"/>
    <w:rsid w:val="00FB70F7"/>
    <w:rsid w:val="00FC0586"/>
    <w:rsid w:val="00FE125B"/>
    <w:rsid w:val="00FF64AC"/>
    <w:rsid w:val="00FF67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E1B1AB"/>
  <w15:chartTrackingRefBased/>
  <w15:docId w15:val="{8FD67173-4ED2-40DF-96ED-E8EECC6F8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D3BE6"/>
    <w:pPr>
      <w:widowControl w:val="0"/>
      <w:jc w:val="both"/>
    </w:pPr>
  </w:style>
  <w:style w:type="paragraph" w:styleId="1">
    <w:name w:val="heading 1"/>
    <w:basedOn w:val="a"/>
    <w:next w:val="a"/>
    <w:link w:val="10"/>
    <w:uiPriority w:val="9"/>
    <w:qFormat/>
    <w:rsid w:val="00FE125B"/>
    <w:pPr>
      <w:keepNext/>
      <w:keepLines/>
      <w:spacing w:before="340" w:after="330" w:line="480" w:lineRule="auto"/>
      <w:outlineLvl w:val="0"/>
    </w:pPr>
    <w:rPr>
      <w:rFonts w:eastAsia="Arial"/>
      <w:b/>
      <w:bCs/>
      <w:kern w:val="44"/>
      <w:sz w:val="28"/>
      <w:szCs w:val="44"/>
    </w:rPr>
  </w:style>
  <w:style w:type="paragraph" w:styleId="2">
    <w:name w:val="heading 2"/>
    <w:basedOn w:val="a"/>
    <w:next w:val="a"/>
    <w:link w:val="20"/>
    <w:uiPriority w:val="9"/>
    <w:unhideWhenUsed/>
    <w:qFormat/>
    <w:rsid w:val="00CE6FE4"/>
    <w:pPr>
      <w:keepNext/>
      <w:keepLines/>
      <w:spacing w:line="360" w:lineRule="auto"/>
      <w:outlineLvl w:val="1"/>
    </w:pPr>
    <w:rPr>
      <w:rFonts w:asciiTheme="majorHAnsi" w:eastAsia="Arial" w:hAnsiTheme="majorHAnsi" w:cstheme="majorBidi"/>
      <w:b/>
      <w:bCs/>
      <w:sz w:val="24"/>
      <w:szCs w:val="32"/>
    </w:rPr>
  </w:style>
  <w:style w:type="paragraph" w:styleId="3">
    <w:name w:val="heading 3"/>
    <w:basedOn w:val="a"/>
    <w:next w:val="a"/>
    <w:link w:val="30"/>
    <w:uiPriority w:val="9"/>
    <w:unhideWhenUsed/>
    <w:qFormat/>
    <w:rsid w:val="00BC09D2"/>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aragraph">
    <w:name w:val="paragraph"/>
    <w:basedOn w:val="a"/>
    <w:rsid w:val="00344CDF"/>
    <w:pPr>
      <w:widowControl/>
      <w:spacing w:before="100" w:beforeAutospacing="1" w:after="100" w:afterAutospacing="1"/>
      <w:jc w:val="left"/>
    </w:pPr>
    <w:rPr>
      <w:rFonts w:ascii="宋体" w:eastAsia="宋体" w:hAnsi="宋体" w:cs="宋体"/>
      <w:kern w:val="0"/>
      <w:sz w:val="24"/>
      <w:szCs w:val="24"/>
    </w:rPr>
  </w:style>
  <w:style w:type="character" w:customStyle="1" w:styleId="normaltextrun">
    <w:name w:val="normaltextrun"/>
    <w:basedOn w:val="a0"/>
    <w:rsid w:val="00344CDF"/>
  </w:style>
  <w:style w:type="character" w:customStyle="1" w:styleId="eop">
    <w:name w:val="eop"/>
    <w:basedOn w:val="a0"/>
    <w:rsid w:val="00344CDF"/>
  </w:style>
  <w:style w:type="paragraph" w:styleId="a3">
    <w:name w:val="header"/>
    <w:basedOn w:val="a"/>
    <w:link w:val="a4"/>
    <w:uiPriority w:val="99"/>
    <w:unhideWhenUsed/>
    <w:rsid w:val="00A603F6"/>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A603F6"/>
    <w:rPr>
      <w:sz w:val="18"/>
      <w:szCs w:val="18"/>
    </w:rPr>
  </w:style>
  <w:style w:type="paragraph" w:styleId="a5">
    <w:name w:val="footer"/>
    <w:basedOn w:val="a"/>
    <w:link w:val="a6"/>
    <w:uiPriority w:val="99"/>
    <w:unhideWhenUsed/>
    <w:rsid w:val="00A603F6"/>
    <w:pPr>
      <w:tabs>
        <w:tab w:val="center" w:pos="4153"/>
        <w:tab w:val="right" w:pos="8306"/>
      </w:tabs>
      <w:snapToGrid w:val="0"/>
      <w:jc w:val="left"/>
    </w:pPr>
    <w:rPr>
      <w:sz w:val="18"/>
      <w:szCs w:val="18"/>
    </w:rPr>
  </w:style>
  <w:style w:type="character" w:customStyle="1" w:styleId="a6">
    <w:name w:val="页脚 字符"/>
    <w:basedOn w:val="a0"/>
    <w:link w:val="a5"/>
    <w:uiPriority w:val="99"/>
    <w:rsid w:val="00A603F6"/>
    <w:rPr>
      <w:sz w:val="18"/>
      <w:szCs w:val="18"/>
    </w:rPr>
  </w:style>
  <w:style w:type="paragraph" w:styleId="a7">
    <w:name w:val="List Paragraph"/>
    <w:basedOn w:val="a"/>
    <w:uiPriority w:val="34"/>
    <w:qFormat/>
    <w:rsid w:val="001B0480"/>
    <w:pPr>
      <w:ind w:firstLineChars="200" w:firstLine="420"/>
    </w:pPr>
  </w:style>
  <w:style w:type="character" w:customStyle="1" w:styleId="10">
    <w:name w:val="标题 1 字符"/>
    <w:basedOn w:val="a0"/>
    <w:link w:val="1"/>
    <w:uiPriority w:val="9"/>
    <w:rsid w:val="00C045C0"/>
    <w:rPr>
      <w:rFonts w:eastAsia="Arial"/>
      <w:b/>
      <w:bCs/>
      <w:kern w:val="44"/>
      <w:sz w:val="28"/>
      <w:szCs w:val="44"/>
    </w:rPr>
  </w:style>
  <w:style w:type="character" w:customStyle="1" w:styleId="20">
    <w:name w:val="标题 2 字符"/>
    <w:basedOn w:val="a0"/>
    <w:link w:val="2"/>
    <w:uiPriority w:val="9"/>
    <w:rsid w:val="00CE6FE4"/>
    <w:rPr>
      <w:rFonts w:asciiTheme="majorHAnsi" w:eastAsia="Arial" w:hAnsiTheme="majorHAnsi" w:cstheme="majorBidi"/>
      <w:b/>
      <w:bCs/>
      <w:sz w:val="24"/>
      <w:szCs w:val="32"/>
    </w:rPr>
  </w:style>
  <w:style w:type="character" w:customStyle="1" w:styleId="30">
    <w:name w:val="标题 3 字符"/>
    <w:basedOn w:val="a0"/>
    <w:link w:val="3"/>
    <w:uiPriority w:val="9"/>
    <w:rsid w:val="00BC09D2"/>
    <w:rPr>
      <w:b/>
      <w:bCs/>
      <w:sz w:val="32"/>
      <w:szCs w:val="32"/>
    </w:rPr>
  </w:style>
  <w:style w:type="paragraph" w:styleId="TOC">
    <w:name w:val="TOC Heading"/>
    <w:basedOn w:val="1"/>
    <w:next w:val="a"/>
    <w:uiPriority w:val="39"/>
    <w:unhideWhenUsed/>
    <w:qFormat/>
    <w:rsid w:val="00CD5E66"/>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CD5E66"/>
  </w:style>
  <w:style w:type="paragraph" w:styleId="TOC2">
    <w:name w:val="toc 2"/>
    <w:basedOn w:val="a"/>
    <w:next w:val="a"/>
    <w:autoRedefine/>
    <w:uiPriority w:val="39"/>
    <w:unhideWhenUsed/>
    <w:rsid w:val="00CD5E66"/>
    <w:pPr>
      <w:ind w:leftChars="200" w:left="420"/>
    </w:pPr>
  </w:style>
  <w:style w:type="character" w:styleId="a8">
    <w:name w:val="Hyperlink"/>
    <w:basedOn w:val="a0"/>
    <w:uiPriority w:val="99"/>
    <w:unhideWhenUsed/>
    <w:rsid w:val="00CD5E66"/>
    <w:rPr>
      <w:color w:val="0563C1" w:themeColor="hyperlink"/>
      <w:u w:val="single"/>
    </w:rPr>
  </w:style>
  <w:style w:type="table" w:styleId="a9">
    <w:name w:val="Table Grid"/>
    <w:basedOn w:val="a1"/>
    <w:uiPriority w:val="39"/>
    <w:rsid w:val="00D960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230494">
      <w:bodyDiv w:val="1"/>
      <w:marLeft w:val="0"/>
      <w:marRight w:val="0"/>
      <w:marTop w:val="0"/>
      <w:marBottom w:val="0"/>
      <w:divBdr>
        <w:top w:val="none" w:sz="0" w:space="0" w:color="auto"/>
        <w:left w:val="none" w:sz="0" w:space="0" w:color="auto"/>
        <w:bottom w:val="none" w:sz="0" w:space="0" w:color="auto"/>
        <w:right w:val="none" w:sz="0" w:space="0" w:color="auto"/>
      </w:divBdr>
      <w:divsChild>
        <w:div w:id="1693457762">
          <w:marLeft w:val="0"/>
          <w:marRight w:val="0"/>
          <w:marTop w:val="0"/>
          <w:marBottom w:val="0"/>
          <w:divBdr>
            <w:top w:val="none" w:sz="0" w:space="0" w:color="auto"/>
            <w:left w:val="none" w:sz="0" w:space="0" w:color="auto"/>
            <w:bottom w:val="none" w:sz="0" w:space="0" w:color="auto"/>
            <w:right w:val="none" w:sz="0" w:space="0" w:color="auto"/>
          </w:divBdr>
        </w:div>
        <w:div w:id="1181746384">
          <w:marLeft w:val="0"/>
          <w:marRight w:val="0"/>
          <w:marTop w:val="0"/>
          <w:marBottom w:val="0"/>
          <w:divBdr>
            <w:top w:val="none" w:sz="0" w:space="0" w:color="auto"/>
            <w:left w:val="none" w:sz="0" w:space="0" w:color="auto"/>
            <w:bottom w:val="none" w:sz="0" w:space="0" w:color="auto"/>
            <w:right w:val="none" w:sz="0" w:space="0" w:color="auto"/>
          </w:divBdr>
        </w:div>
        <w:div w:id="971864755">
          <w:marLeft w:val="0"/>
          <w:marRight w:val="0"/>
          <w:marTop w:val="0"/>
          <w:marBottom w:val="0"/>
          <w:divBdr>
            <w:top w:val="none" w:sz="0" w:space="0" w:color="auto"/>
            <w:left w:val="none" w:sz="0" w:space="0" w:color="auto"/>
            <w:bottom w:val="none" w:sz="0" w:space="0" w:color="auto"/>
            <w:right w:val="none" w:sz="0" w:space="0" w:color="auto"/>
          </w:divBdr>
        </w:div>
        <w:div w:id="1093435052">
          <w:marLeft w:val="0"/>
          <w:marRight w:val="0"/>
          <w:marTop w:val="0"/>
          <w:marBottom w:val="0"/>
          <w:divBdr>
            <w:top w:val="none" w:sz="0" w:space="0" w:color="auto"/>
            <w:left w:val="none" w:sz="0" w:space="0" w:color="auto"/>
            <w:bottom w:val="none" w:sz="0" w:space="0" w:color="auto"/>
            <w:right w:val="none" w:sz="0" w:space="0" w:color="auto"/>
          </w:divBdr>
        </w:div>
        <w:div w:id="895899689">
          <w:marLeft w:val="0"/>
          <w:marRight w:val="0"/>
          <w:marTop w:val="0"/>
          <w:marBottom w:val="0"/>
          <w:divBdr>
            <w:top w:val="none" w:sz="0" w:space="0" w:color="auto"/>
            <w:left w:val="none" w:sz="0" w:space="0" w:color="auto"/>
            <w:bottom w:val="none" w:sz="0" w:space="0" w:color="auto"/>
            <w:right w:val="none" w:sz="0" w:space="0" w:color="auto"/>
          </w:divBdr>
        </w:div>
        <w:div w:id="1185747051">
          <w:marLeft w:val="0"/>
          <w:marRight w:val="0"/>
          <w:marTop w:val="0"/>
          <w:marBottom w:val="0"/>
          <w:divBdr>
            <w:top w:val="none" w:sz="0" w:space="0" w:color="auto"/>
            <w:left w:val="none" w:sz="0" w:space="0" w:color="auto"/>
            <w:bottom w:val="none" w:sz="0" w:space="0" w:color="auto"/>
            <w:right w:val="none" w:sz="0" w:space="0" w:color="auto"/>
          </w:divBdr>
        </w:div>
        <w:div w:id="1826627082">
          <w:marLeft w:val="0"/>
          <w:marRight w:val="0"/>
          <w:marTop w:val="0"/>
          <w:marBottom w:val="0"/>
          <w:divBdr>
            <w:top w:val="none" w:sz="0" w:space="0" w:color="auto"/>
            <w:left w:val="none" w:sz="0" w:space="0" w:color="auto"/>
            <w:bottom w:val="none" w:sz="0" w:space="0" w:color="auto"/>
            <w:right w:val="none" w:sz="0" w:space="0" w:color="auto"/>
          </w:divBdr>
        </w:div>
        <w:div w:id="2011716709">
          <w:marLeft w:val="0"/>
          <w:marRight w:val="0"/>
          <w:marTop w:val="0"/>
          <w:marBottom w:val="0"/>
          <w:divBdr>
            <w:top w:val="none" w:sz="0" w:space="0" w:color="auto"/>
            <w:left w:val="none" w:sz="0" w:space="0" w:color="auto"/>
            <w:bottom w:val="none" w:sz="0" w:space="0" w:color="auto"/>
            <w:right w:val="none" w:sz="0" w:space="0" w:color="auto"/>
          </w:divBdr>
        </w:div>
        <w:div w:id="991253294">
          <w:marLeft w:val="0"/>
          <w:marRight w:val="0"/>
          <w:marTop w:val="0"/>
          <w:marBottom w:val="0"/>
          <w:divBdr>
            <w:top w:val="none" w:sz="0" w:space="0" w:color="auto"/>
            <w:left w:val="none" w:sz="0" w:space="0" w:color="auto"/>
            <w:bottom w:val="none" w:sz="0" w:space="0" w:color="auto"/>
            <w:right w:val="none" w:sz="0" w:space="0" w:color="auto"/>
          </w:divBdr>
        </w:div>
        <w:div w:id="857814044">
          <w:marLeft w:val="0"/>
          <w:marRight w:val="0"/>
          <w:marTop w:val="0"/>
          <w:marBottom w:val="0"/>
          <w:divBdr>
            <w:top w:val="none" w:sz="0" w:space="0" w:color="auto"/>
            <w:left w:val="none" w:sz="0" w:space="0" w:color="auto"/>
            <w:bottom w:val="none" w:sz="0" w:space="0" w:color="auto"/>
            <w:right w:val="none" w:sz="0" w:space="0" w:color="auto"/>
          </w:divBdr>
        </w:div>
        <w:div w:id="451824985">
          <w:marLeft w:val="0"/>
          <w:marRight w:val="0"/>
          <w:marTop w:val="0"/>
          <w:marBottom w:val="0"/>
          <w:divBdr>
            <w:top w:val="none" w:sz="0" w:space="0" w:color="auto"/>
            <w:left w:val="none" w:sz="0" w:space="0" w:color="auto"/>
            <w:bottom w:val="none" w:sz="0" w:space="0" w:color="auto"/>
            <w:right w:val="none" w:sz="0" w:space="0" w:color="auto"/>
          </w:divBdr>
        </w:div>
        <w:div w:id="2032954238">
          <w:marLeft w:val="0"/>
          <w:marRight w:val="0"/>
          <w:marTop w:val="0"/>
          <w:marBottom w:val="0"/>
          <w:divBdr>
            <w:top w:val="none" w:sz="0" w:space="0" w:color="auto"/>
            <w:left w:val="none" w:sz="0" w:space="0" w:color="auto"/>
            <w:bottom w:val="none" w:sz="0" w:space="0" w:color="auto"/>
            <w:right w:val="none" w:sz="0" w:space="0" w:color="auto"/>
          </w:divBdr>
        </w:div>
        <w:div w:id="1675449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C29943-14AD-43E0-96E3-64EBDBD7F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1767</TotalTime>
  <Pages>17</Pages>
  <Words>2677</Words>
  <Characters>15265</Characters>
  <Application>Microsoft Office Word</Application>
  <DocSecurity>0</DocSecurity>
  <Lines>127</Lines>
  <Paragraphs>35</Paragraphs>
  <ScaleCrop>false</ScaleCrop>
  <Company/>
  <LinksUpToDate>false</LinksUpToDate>
  <CharactersWithSpaces>17907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熊 莎莎</dc:creator>
  <cp:keywords/>
  <dc:description/>
  <cp:lastModifiedBy>熊 莎莎</cp:lastModifiedBy>
  <cp:revision>38</cp:revision>
  <dcterms:created xsi:type="dcterms:W3CDTF">2022-01-13T12:22:00Z</dcterms:created>
  <dcterms:modified xsi:type="dcterms:W3CDTF">2022-01-14T21:25:00Z</dcterms:modified>
</cp:coreProperties>
</file>