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64B3D" w14:textId="02283720" w:rsidR="00937704" w:rsidRDefault="220F1C0D" w:rsidP="1E504FF4">
      <w:pPr>
        <w:spacing w:before="120" w:after="120" w:line="240" w:lineRule="auto"/>
        <w:jc w:val="center"/>
        <w:rPr>
          <w:rFonts w:ascii="Arial" w:eastAsia="Arial" w:hAnsi="Arial" w:cs="Arial"/>
          <w:color w:val="000000" w:themeColor="text1"/>
          <w:sz w:val="40"/>
          <w:szCs w:val="40"/>
        </w:rPr>
      </w:pPr>
      <w:r w:rsidRPr="1E504FF4">
        <w:rPr>
          <w:rFonts w:ascii="Arial" w:eastAsia="Arial" w:hAnsi="Arial" w:cs="Arial"/>
          <w:b/>
          <w:bCs/>
          <w:color w:val="000000" w:themeColor="text1"/>
          <w:sz w:val="40"/>
          <w:szCs w:val="40"/>
        </w:rPr>
        <w:t xml:space="preserve">LEVEL 5 ASSESSMENT SPECIFICATION </w:t>
      </w:r>
    </w:p>
    <w:p w14:paraId="4DC8F2EA" w14:textId="7CEC5FD3" w:rsidR="00937704" w:rsidRDefault="00937704" w:rsidP="1E504FF4">
      <w:pPr>
        <w:spacing w:line="240" w:lineRule="auto"/>
        <w:jc w:val="center"/>
        <w:rPr>
          <w:rFonts w:ascii="Arial" w:eastAsia="Arial" w:hAnsi="Arial" w:cs="Arial"/>
          <w:color w:val="000000" w:themeColor="text1"/>
          <w:sz w:val="32"/>
          <w:szCs w:val="32"/>
        </w:rPr>
      </w:pPr>
    </w:p>
    <w:tbl>
      <w:tblPr>
        <w:tblW w:w="0" w:type="auto"/>
        <w:tblInd w:w="390" w:type="dxa"/>
        <w:tblLayout w:type="fixed"/>
        <w:tblLook w:val="0000" w:firstRow="0" w:lastRow="0" w:firstColumn="0" w:lastColumn="0" w:noHBand="0" w:noVBand="0"/>
      </w:tblPr>
      <w:tblGrid>
        <w:gridCol w:w="1899"/>
        <w:gridCol w:w="2991"/>
        <w:gridCol w:w="2063"/>
        <w:gridCol w:w="2063"/>
      </w:tblGrid>
      <w:tr w:rsidR="1E504FF4" w14:paraId="1AC0C948" w14:textId="77777777" w:rsidTr="51F1020A">
        <w:tc>
          <w:tcPr>
            <w:tcW w:w="1899" w:type="dxa"/>
            <w:tcBorders>
              <w:top w:val="single" w:sz="6" w:space="0" w:color="auto"/>
              <w:left w:val="single" w:sz="6" w:space="0" w:color="auto"/>
              <w:bottom w:val="single" w:sz="6" w:space="0" w:color="auto"/>
              <w:right w:val="single" w:sz="6" w:space="0" w:color="auto"/>
            </w:tcBorders>
          </w:tcPr>
          <w:p w14:paraId="69FF18D6" w14:textId="2296B0CE"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Student name:</w:t>
            </w:r>
          </w:p>
        </w:tc>
        <w:tc>
          <w:tcPr>
            <w:tcW w:w="2991" w:type="dxa"/>
            <w:tcBorders>
              <w:top w:val="single" w:sz="6" w:space="0" w:color="auto"/>
              <w:left w:val="single" w:sz="6" w:space="0" w:color="auto"/>
              <w:bottom w:val="single" w:sz="6" w:space="0" w:color="auto"/>
              <w:right w:val="single" w:sz="6" w:space="0" w:color="auto"/>
            </w:tcBorders>
          </w:tcPr>
          <w:p w14:paraId="7AE8C409" w14:textId="0EFFEC33"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color w:val="000000" w:themeColor="text1"/>
              </w:rPr>
              <w:t>     </w:t>
            </w:r>
          </w:p>
        </w:tc>
        <w:tc>
          <w:tcPr>
            <w:tcW w:w="206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3A932D2" w14:textId="37A01E30"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Student ID number:</w:t>
            </w:r>
          </w:p>
        </w:tc>
        <w:tc>
          <w:tcPr>
            <w:tcW w:w="2063" w:type="dxa"/>
            <w:tcBorders>
              <w:top w:val="single" w:sz="6" w:space="0" w:color="auto"/>
              <w:left w:val="single" w:sz="6" w:space="0" w:color="auto"/>
              <w:bottom w:val="single" w:sz="6" w:space="0" w:color="auto"/>
              <w:right w:val="single" w:sz="6" w:space="0" w:color="auto"/>
            </w:tcBorders>
          </w:tcPr>
          <w:p w14:paraId="0D151412" w14:textId="35AFEFEE" w:rsidR="1E504FF4" w:rsidRDefault="1E504FF4" w:rsidP="1E504FF4">
            <w:pPr>
              <w:spacing w:before="120" w:after="120" w:line="240" w:lineRule="auto"/>
              <w:jc w:val="both"/>
              <w:rPr>
                <w:rFonts w:ascii="Arial" w:eastAsia="Arial" w:hAnsi="Arial" w:cs="Arial"/>
              </w:rPr>
            </w:pPr>
          </w:p>
        </w:tc>
      </w:tr>
      <w:tr w:rsidR="1E504FF4" w14:paraId="1C8717F6" w14:textId="77777777" w:rsidTr="51F1020A">
        <w:tc>
          <w:tcPr>
            <w:tcW w:w="1899" w:type="dxa"/>
            <w:tcBorders>
              <w:top w:val="single" w:sz="6" w:space="0" w:color="auto"/>
              <w:left w:val="single" w:sz="6" w:space="0" w:color="auto"/>
              <w:bottom w:val="single" w:sz="6" w:space="0" w:color="auto"/>
              <w:right w:val="single" w:sz="6" w:space="0" w:color="auto"/>
            </w:tcBorders>
          </w:tcPr>
          <w:p w14:paraId="6FF5E66F" w14:textId="3BB59BF4"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Programme:</w:t>
            </w:r>
          </w:p>
        </w:tc>
        <w:tc>
          <w:tcPr>
            <w:tcW w:w="7117" w:type="dxa"/>
            <w:gridSpan w:val="3"/>
            <w:tcBorders>
              <w:top w:val="single" w:sz="6" w:space="0" w:color="auto"/>
              <w:left w:val="single" w:sz="6" w:space="0" w:color="auto"/>
              <w:bottom w:val="single" w:sz="6" w:space="0" w:color="auto"/>
              <w:right w:val="single" w:sz="6" w:space="0" w:color="auto"/>
            </w:tcBorders>
          </w:tcPr>
          <w:p w14:paraId="7F0B4FB9" w14:textId="2390B4A8" w:rsidR="1E504FF4" w:rsidRDefault="1E504FF4" w:rsidP="1E504FF4">
            <w:pPr>
              <w:spacing w:before="120" w:after="120" w:line="240" w:lineRule="auto"/>
              <w:jc w:val="both"/>
              <w:rPr>
                <w:rFonts w:ascii="Arial" w:eastAsia="Arial" w:hAnsi="Arial" w:cs="Arial"/>
              </w:rPr>
            </w:pPr>
          </w:p>
        </w:tc>
      </w:tr>
      <w:tr w:rsidR="1E504FF4" w14:paraId="14AE1626" w14:textId="77777777" w:rsidTr="51F1020A">
        <w:tc>
          <w:tcPr>
            <w:tcW w:w="1899" w:type="dxa"/>
            <w:tcBorders>
              <w:top w:val="single" w:sz="6" w:space="0" w:color="auto"/>
              <w:left w:val="single" w:sz="6" w:space="0" w:color="auto"/>
              <w:bottom w:val="single" w:sz="6" w:space="0" w:color="auto"/>
              <w:right w:val="single" w:sz="6" w:space="0" w:color="auto"/>
            </w:tcBorders>
          </w:tcPr>
          <w:p w14:paraId="197B4341" w14:textId="0B20B8D3"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Module:</w:t>
            </w:r>
          </w:p>
        </w:tc>
        <w:tc>
          <w:tcPr>
            <w:tcW w:w="7117" w:type="dxa"/>
            <w:gridSpan w:val="3"/>
            <w:tcBorders>
              <w:top w:val="single" w:sz="6" w:space="0" w:color="auto"/>
              <w:left w:val="single" w:sz="6" w:space="0" w:color="auto"/>
              <w:bottom w:val="single" w:sz="6" w:space="0" w:color="auto"/>
              <w:right w:val="single" w:sz="6" w:space="0" w:color="auto"/>
            </w:tcBorders>
          </w:tcPr>
          <w:p w14:paraId="56D104E6" w14:textId="652741CE"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Changemakers: Creativity and Value Creation</w:t>
            </w:r>
          </w:p>
        </w:tc>
      </w:tr>
      <w:tr w:rsidR="1E504FF4" w14:paraId="4E5A2E8D" w14:textId="77777777" w:rsidTr="51F1020A">
        <w:tc>
          <w:tcPr>
            <w:tcW w:w="1899" w:type="dxa"/>
            <w:tcBorders>
              <w:top w:val="single" w:sz="6" w:space="0" w:color="auto"/>
              <w:left w:val="single" w:sz="6" w:space="0" w:color="auto"/>
              <w:bottom w:val="single" w:sz="6" w:space="0" w:color="auto"/>
              <w:right w:val="single" w:sz="6" w:space="0" w:color="auto"/>
            </w:tcBorders>
          </w:tcPr>
          <w:p w14:paraId="7D18260D" w14:textId="29A279D1"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Module code:</w:t>
            </w:r>
          </w:p>
        </w:tc>
        <w:tc>
          <w:tcPr>
            <w:tcW w:w="2991" w:type="dxa"/>
            <w:tcBorders>
              <w:top w:val="single" w:sz="6" w:space="0" w:color="auto"/>
              <w:left w:val="single" w:sz="6" w:space="0" w:color="auto"/>
              <w:bottom w:val="single" w:sz="6" w:space="0" w:color="auto"/>
              <w:right w:val="single" w:sz="6" w:space="0" w:color="auto"/>
            </w:tcBorders>
          </w:tcPr>
          <w:p w14:paraId="6D6579FF" w14:textId="724E5676"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 xml:space="preserve">BMPS5011 </w:t>
            </w:r>
          </w:p>
          <w:p w14:paraId="1D9C2B97" w14:textId="74A8F135" w:rsidR="1E504FF4" w:rsidRDefault="1E504FF4" w:rsidP="1E504FF4">
            <w:pPr>
              <w:spacing w:before="120" w:after="120" w:line="240" w:lineRule="auto"/>
              <w:jc w:val="both"/>
              <w:rPr>
                <w:rFonts w:ascii="Arial" w:eastAsia="Arial" w:hAnsi="Arial" w:cs="Arial"/>
                <w:b/>
                <w:bCs/>
              </w:rPr>
            </w:pPr>
          </w:p>
        </w:tc>
        <w:tc>
          <w:tcPr>
            <w:tcW w:w="206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56D43A7" w14:textId="76FC14DE" w:rsidR="1E504FF4" w:rsidRDefault="1E504FF4" w:rsidP="1E504FF4">
            <w:pPr>
              <w:spacing w:line="240" w:lineRule="auto"/>
              <w:rPr>
                <w:rFonts w:ascii="Arial" w:eastAsia="Arial" w:hAnsi="Arial" w:cs="Arial"/>
              </w:rPr>
            </w:pPr>
            <w:r w:rsidRPr="1E504FF4">
              <w:rPr>
                <w:rFonts w:ascii="Arial" w:eastAsia="Arial" w:hAnsi="Arial" w:cs="Arial"/>
                <w:b/>
                <w:bCs/>
              </w:rPr>
              <w:t>Contribution to Overall Module Assessment (%):</w:t>
            </w:r>
          </w:p>
        </w:tc>
        <w:tc>
          <w:tcPr>
            <w:tcW w:w="2063" w:type="dxa"/>
            <w:tcBorders>
              <w:top w:val="single" w:sz="6" w:space="0" w:color="auto"/>
              <w:left w:val="single" w:sz="6" w:space="0" w:color="auto"/>
              <w:bottom w:val="single" w:sz="6" w:space="0" w:color="auto"/>
              <w:right w:val="single" w:sz="6" w:space="0" w:color="auto"/>
            </w:tcBorders>
          </w:tcPr>
          <w:p w14:paraId="08C1375C" w14:textId="77C8D100"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50%</w:t>
            </w:r>
          </w:p>
        </w:tc>
      </w:tr>
      <w:tr w:rsidR="1E504FF4" w14:paraId="3842A0C5" w14:textId="77777777" w:rsidTr="51F1020A">
        <w:tc>
          <w:tcPr>
            <w:tcW w:w="1899" w:type="dxa"/>
            <w:tcBorders>
              <w:top w:val="single" w:sz="6" w:space="0" w:color="auto"/>
              <w:left w:val="single" w:sz="6" w:space="0" w:color="auto"/>
              <w:bottom w:val="single" w:sz="6" w:space="0" w:color="auto"/>
              <w:right w:val="single" w:sz="6" w:space="0" w:color="auto"/>
            </w:tcBorders>
          </w:tcPr>
          <w:p w14:paraId="7B7CFAFB" w14:textId="0721C6EB"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Lecturer:</w:t>
            </w:r>
          </w:p>
        </w:tc>
        <w:tc>
          <w:tcPr>
            <w:tcW w:w="2991" w:type="dxa"/>
            <w:tcBorders>
              <w:top w:val="single" w:sz="6" w:space="0" w:color="auto"/>
              <w:left w:val="single" w:sz="6" w:space="0" w:color="auto"/>
              <w:bottom w:val="single" w:sz="6" w:space="0" w:color="auto"/>
              <w:right w:val="single" w:sz="6" w:space="0" w:color="auto"/>
            </w:tcBorders>
          </w:tcPr>
          <w:p w14:paraId="2332E75F" w14:textId="515501E9" w:rsidR="575BF3D1" w:rsidRDefault="575BF3D1" w:rsidP="1E504FF4">
            <w:pPr>
              <w:spacing w:before="120" w:after="120" w:line="240" w:lineRule="auto"/>
              <w:jc w:val="both"/>
              <w:rPr>
                <w:rFonts w:ascii="Arial" w:eastAsia="Arial" w:hAnsi="Arial" w:cs="Arial"/>
                <w:b/>
                <w:bCs/>
              </w:rPr>
            </w:pPr>
            <w:r w:rsidRPr="1E504FF4">
              <w:rPr>
                <w:rFonts w:ascii="Arial" w:eastAsia="Arial" w:hAnsi="Arial" w:cs="Arial"/>
                <w:b/>
                <w:bCs/>
              </w:rPr>
              <w:t>Sadie France</w:t>
            </w:r>
          </w:p>
        </w:tc>
        <w:tc>
          <w:tcPr>
            <w:tcW w:w="206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DF8D548" w14:textId="5E6C477D"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Internal Verifier:</w:t>
            </w:r>
          </w:p>
        </w:tc>
        <w:tc>
          <w:tcPr>
            <w:tcW w:w="2063" w:type="dxa"/>
            <w:tcBorders>
              <w:top w:val="single" w:sz="6" w:space="0" w:color="auto"/>
              <w:left w:val="single" w:sz="6" w:space="0" w:color="auto"/>
              <w:bottom w:val="single" w:sz="6" w:space="0" w:color="auto"/>
              <w:right w:val="single" w:sz="6" w:space="0" w:color="auto"/>
            </w:tcBorders>
          </w:tcPr>
          <w:p w14:paraId="7C1EDA56" w14:textId="4C16A41F" w:rsidR="77ACC655" w:rsidRDefault="77ACC655" w:rsidP="1E504FF4">
            <w:pPr>
              <w:spacing w:before="120" w:after="120" w:line="240" w:lineRule="auto"/>
              <w:jc w:val="both"/>
              <w:rPr>
                <w:rFonts w:ascii="Arial" w:eastAsia="Arial" w:hAnsi="Arial" w:cs="Arial"/>
                <w:b/>
                <w:bCs/>
              </w:rPr>
            </w:pPr>
            <w:r w:rsidRPr="1E504FF4">
              <w:rPr>
                <w:rFonts w:ascii="Arial" w:eastAsia="Arial" w:hAnsi="Arial" w:cs="Arial"/>
                <w:b/>
                <w:bCs/>
              </w:rPr>
              <w:t>Rhiannon Lloyd</w:t>
            </w:r>
          </w:p>
        </w:tc>
      </w:tr>
      <w:tr w:rsidR="1E504FF4" w14:paraId="038F4DEC" w14:textId="77777777" w:rsidTr="51F1020A">
        <w:trPr>
          <w:trHeight w:val="3840"/>
        </w:trPr>
        <w:tc>
          <w:tcPr>
            <w:tcW w:w="1899" w:type="dxa"/>
            <w:tcBorders>
              <w:top w:val="single" w:sz="6" w:space="0" w:color="auto"/>
              <w:left w:val="single" w:sz="6" w:space="0" w:color="auto"/>
              <w:bottom w:val="single" w:sz="6" w:space="0" w:color="auto"/>
              <w:right w:val="single" w:sz="6" w:space="0" w:color="auto"/>
            </w:tcBorders>
          </w:tcPr>
          <w:p w14:paraId="75A0ABC1" w14:textId="3872516F"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Assignment Title:</w:t>
            </w:r>
          </w:p>
        </w:tc>
        <w:tc>
          <w:tcPr>
            <w:tcW w:w="2991" w:type="dxa"/>
            <w:tcBorders>
              <w:top w:val="single" w:sz="6" w:space="0" w:color="auto"/>
              <w:left w:val="single" w:sz="6" w:space="0" w:color="auto"/>
              <w:bottom w:val="single" w:sz="6" w:space="0" w:color="auto"/>
              <w:right w:val="single" w:sz="6" w:space="0" w:color="auto"/>
            </w:tcBorders>
          </w:tcPr>
          <w:p w14:paraId="38162DED" w14:textId="46840E7E" w:rsidR="1E504FF4" w:rsidRPr="005715A1" w:rsidRDefault="51F1020A" w:rsidP="005715A1">
            <w:pPr>
              <w:pStyle w:val="NoSpacing"/>
              <w:jc w:val="center"/>
              <w:rPr>
                <w:rFonts w:ascii="Arial" w:hAnsi="Arial" w:cs="Arial"/>
                <w:sz w:val="24"/>
                <w:szCs w:val="24"/>
              </w:rPr>
            </w:pPr>
            <w:r w:rsidRPr="005715A1">
              <w:rPr>
                <w:rFonts w:ascii="Arial" w:hAnsi="Arial" w:cs="Arial"/>
                <w:sz w:val="24"/>
                <w:szCs w:val="24"/>
              </w:rPr>
              <w:t xml:space="preserve">Evaluate the impact of innovation on criminal investigations. Use your discussion to analyse the </w:t>
            </w:r>
            <w:r w:rsidR="005715A1">
              <w:rPr>
                <w:rFonts w:ascii="Arial" w:hAnsi="Arial" w:cs="Arial"/>
                <w:sz w:val="24"/>
                <w:szCs w:val="24"/>
              </w:rPr>
              <w:t>benefits</w:t>
            </w:r>
            <w:r w:rsidRPr="005715A1">
              <w:rPr>
                <w:rFonts w:ascii="Arial" w:hAnsi="Arial" w:cs="Arial"/>
                <w:sz w:val="24"/>
                <w:szCs w:val="24"/>
              </w:rPr>
              <w:t xml:space="preserve"> and </w:t>
            </w:r>
            <w:r w:rsidR="005715A1">
              <w:rPr>
                <w:rFonts w:ascii="Arial" w:hAnsi="Arial" w:cs="Arial"/>
                <w:sz w:val="24"/>
                <w:szCs w:val="24"/>
              </w:rPr>
              <w:t>drawbacks</w:t>
            </w:r>
            <w:r w:rsidRPr="005715A1">
              <w:rPr>
                <w:rFonts w:ascii="Arial" w:hAnsi="Arial" w:cs="Arial"/>
                <w:sz w:val="24"/>
                <w:szCs w:val="24"/>
              </w:rPr>
              <w:t xml:space="preserve"> of these innovations.</w:t>
            </w:r>
          </w:p>
          <w:p w14:paraId="7AF46140" w14:textId="42924C2F" w:rsidR="1E504FF4" w:rsidRDefault="1E504FF4" w:rsidP="51F1020A">
            <w:pPr>
              <w:spacing w:before="120" w:after="120" w:line="480" w:lineRule="auto"/>
              <w:rPr>
                <w:rFonts w:ascii="Segoe UI" w:eastAsia="Segoe UI" w:hAnsi="Segoe UI" w:cs="Segoe UI"/>
                <w:color w:val="000000" w:themeColor="text1"/>
                <w:sz w:val="18"/>
                <w:szCs w:val="18"/>
              </w:rPr>
            </w:pPr>
          </w:p>
          <w:p w14:paraId="2F7886FD" w14:textId="6EB12FA0" w:rsidR="1E504FF4" w:rsidRDefault="1E504FF4" w:rsidP="51F1020A">
            <w:pPr>
              <w:spacing w:before="120" w:after="120" w:line="240" w:lineRule="auto"/>
              <w:jc w:val="both"/>
              <w:rPr>
                <w:rFonts w:ascii="Arial" w:eastAsia="Arial" w:hAnsi="Arial" w:cs="Arial"/>
              </w:rPr>
            </w:pPr>
          </w:p>
        </w:tc>
        <w:tc>
          <w:tcPr>
            <w:tcW w:w="2063" w:type="dxa"/>
            <w:tcBorders>
              <w:top w:val="single" w:sz="6" w:space="0" w:color="auto"/>
              <w:left w:val="single" w:sz="6" w:space="0" w:color="auto"/>
              <w:bottom w:val="single" w:sz="6" w:space="0" w:color="auto"/>
              <w:right w:val="single" w:sz="6" w:space="0" w:color="auto"/>
            </w:tcBorders>
          </w:tcPr>
          <w:p w14:paraId="5F63BAF9" w14:textId="6CCE2A81"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Word count (or equivalent):</w:t>
            </w:r>
          </w:p>
        </w:tc>
        <w:tc>
          <w:tcPr>
            <w:tcW w:w="2063" w:type="dxa"/>
            <w:tcBorders>
              <w:top w:val="single" w:sz="6" w:space="0" w:color="auto"/>
              <w:left w:val="single" w:sz="6" w:space="0" w:color="auto"/>
              <w:bottom w:val="single" w:sz="6" w:space="0" w:color="auto"/>
              <w:right w:val="single" w:sz="6" w:space="0" w:color="auto"/>
            </w:tcBorders>
          </w:tcPr>
          <w:p w14:paraId="3F941A32" w14:textId="2EEED1E7"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2,000 words</w:t>
            </w:r>
          </w:p>
        </w:tc>
      </w:tr>
      <w:tr w:rsidR="1E504FF4" w14:paraId="58E306C6" w14:textId="77777777" w:rsidTr="51F1020A">
        <w:tc>
          <w:tcPr>
            <w:tcW w:w="1899" w:type="dxa"/>
            <w:tcBorders>
              <w:top w:val="single" w:sz="6" w:space="0" w:color="auto"/>
              <w:left w:val="single" w:sz="6" w:space="0" w:color="auto"/>
              <w:bottom w:val="single" w:sz="6" w:space="0" w:color="auto"/>
              <w:right w:val="single" w:sz="6" w:space="0" w:color="auto"/>
            </w:tcBorders>
          </w:tcPr>
          <w:p w14:paraId="23994A23" w14:textId="0EFC987A"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Submission deadline:</w:t>
            </w:r>
          </w:p>
        </w:tc>
        <w:tc>
          <w:tcPr>
            <w:tcW w:w="2991" w:type="dxa"/>
            <w:tcBorders>
              <w:top w:val="single" w:sz="6" w:space="0" w:color="auto"/>
              <w:left w:val="single" w:sz="6" w:space="0" w:color="auto"/>
              <w:bottom w:val="single" w:sz="6" w:space="0" w:color="auto"/>
              <w:right w:val="single" w:sz="6" w:space="0" w:color="auto"/>
            </w:tcBorders>
          </w:tcPr>
          <w:p w14:paraId="074C9953" w14:textId="5F967C10" w:rsidR="5DC28A35" w:rsidRPr="00886EC2" w:rsidRDefault="51F1020A" w:rsidP="51F1020A">
            <w:pPr>
              <w:spacing w:before="120" w:after="120" w:line="240" w:lineRule="auto"/>
              <w:jc w:val="both"/>
              <w:rPr>
                <w:rFonts w:ascii="Arial" w:eastAsia="Arial" w:hAnsi="Arial" w:cs="Arial"/>
                <w:b/>
                <w:bCs/>
                <w:vertAlign w:val="superscript"/>
              </w:rPr>
            </w:pPr>
            <w:r w:rsidRPr="00886EC2">
              <w:rPr>
                <w:rFonts w:ascii="Arial" w:eastAsia="Arial" w:hAnsi="Arial" w:cs="Arial"/>
                <w:b/>
                <w:bCs/>
                <w:sz w:val="28"/>
                <w:szCs w:val="28"/>
                <w:vertAlign w:val="superscript"/>
              </w:rPr>
              <w:t>13th January 2023 @ 23:59pm</w:t>
            </w:r>
          </w:p>
        </w:tc>
        <w:tc>
          <w:tcPr>
            <w:tcW w:w="2063" w:type="dxa"/>
            <w:tcBorders>
              <w:top w:val="single" w:sz="6" w:space="0" w:color="auto"/>
              <w:left w:val="single" w:sz="6" w:space="0" w:color="auto"/>
              <w:bottom w:val="single" w:sz="6" w:space="0" w:color="auto"/>
              <w:right w:val="single" w:sz="6" w:space="0" w:color="auto"/>
            </w:tcBorders>
          </w:tcPr>
          <w:p w14:paraId="610B67E0" w14:textId="0F1FF0ED"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Return date of provisional marks &amp; written feedback:</w:t>
            </w:r>
          </w:p>
        </w:tc>
        <w:tc>
          <w:tcPr>
            <w:tcW w:w="2063" w:type="dxa"/>
            <w:tcBorders>
              <w:top w:val="single" w:sz="6" w:space="0" w:color="auto"/>
              <w:left w:val="single" w:sz="6" w:space="0" w:color="auto"/>
              <w:bottom w:val="single" w:sz="6" w:space="0" w:color="auto"/>
              <w:right w:val="single" w:sz="6" w:space="0" w:color="auto"/>
            </w:tcBorders>
          </w:tcPr>
          <w:p w14:paraId="4D6EE412" w14:textId="6C42AD6F" w:rsidR="1E504FF4" w:rsidRDefault="56A45A2D" w:rsidP="702E0CB3">
            <w:pPr>
              <w:spacing w:before="120" w:after="120" w:line="240" w:lineRule="auto"/>
              <w:jc w:val="both"/>
              <w:rPr>
                <w:rFonts w:ascii="Arial" w:eastAsia="Arial" w:hAnsi="Arial" w:cs="Arial"/>
                <w:b/>
                <w:bCs/>
              </w:rPr>
            </w:pPr>
            <w:r w:rsidRPr="702E0CB3">
              <w:rPr>
                <w:rFonts w:ascii="Arial" w:eastAsia="Arial" w:hAnsi="Arial" w:cs="Arial"/>
                <w:b/>
                <w:bCs/>
              </w:rPr>
              <w:t>13</w:t>
            </w:r>
            <w:r w:rsidRPr="702E0CB3">
              <w:rPr>
                <w:rFonts w:ascii="Arial" w:eastAsia="Arial" w:hAnsi="Arial" w:cs="Arial"/>
                <w:b/>
                <w:bCs/>
                <w:vertAlign w:val="superscript"/>
              </w:rPr>
              <w:t>th</w:t>
            </w:r>
            <w:r w:rsidRPr="702E0CB3">
              <w:rPr>
                <w:rFonts w:ascii="Arial" w:eastAsia="Arial" w:hAnsi="Arial" w:cs="Arial"/>
                <w:b/>
                <w:bCs/>
              </w:rPr>
              <w:t xml:space="preserve"> February 2023</w:t>
            </w:r>
          </w:p>
        </w:tc>
      </w:tr>
      <w:tr w:rsidR="1E504FF4" w14:paraId="09F32BA6" w14:textId="77777777" w:rsidTr="51F1020A">
        <w:tc>
          <w:tcPr>
            <w:tcW w:w="1899" w:type="dxa"/>
            <w:tcBorders>
              <w:top w:val="single" w:sz="6" w:space="0" w:color="auto"/>
              <w:left w:val="single" w:sz="6" w:space="0" w:color="auto"/>
              <w:bottom w:val="single" w:sz="6" w:space="0" w:color="auto"/>
              <w:right w:val="single" w:sz="6" w:space="0" w:color="auto"/>
            </w:tcBorders>
          </w:tcPr>
          <w:p w14:paraId="3CCDE00E" w14:textId="59849010"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Submission method:</w:t>
            </w:r>
          </w:p>
        </w:tc>
        <w:tc>
          <w:tcPr>
            <w:tcW w:w="7117" w:type="dxa"/>
            <w:gridSpan w:val="3"/>
            <w:tcBorders>
              <w:top w:val="single" w:sz="6" w:space="0" w:color="auto"/>
              <w:left w:val="single" w:sz="6" w:space="0" w:color="auto"/>
              <w:bottom w:val="single" w:sz="6" w:space="0" w:color="auto"/>
              <w:right w:val="single" w:sz="6" w:space="0" w:color="auto"/>
            </w:tcBorders>
          </w:tcPr>
          <w:p w14:paraId="357FD11A" w14:textId="1032096A" w:rsidR="1E504FF4" w:rsidRDefault="1E504FF4" w:rsidP="1E504FF4">
            <w:pPr>
              <w:spacing w:line="240" w:lineRule="auto"/>
              <w:rPr>
                <w:rFonts w:ascii="Arial" w:eastAsia="Arial" w:hAnsi="Arial" w:cs="Arial"/>
              </w:rPr>
            </w:pPr>
            <w:r w:rsidRPr="1E504FF4">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644C9F" w14:textId="5EDA191E"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 xml:space="preserve">Alternative submission method (if applicable): </w:t>
            </w:r>
          </w:p>
          <w:p w14:paraId="796648DD" w14:textId="5649439F" w:rsidR="1E504FF4" w:rsidRDefault="1E504FF4" w:rsidP="1E504FF4">
            <w:pPr>
              <w:spacing w:before="120" w:after="120" w:line="240" w:lineRule="auto"/>
              <w:jc w:val="both"/>
              <w:rPr>
                <w:rFonts w:ascii="Arial" w:eastAsia="Arial" w:hAnsi="Arial" w:cs="Arial"/>
              </w:rPr>
            </w:pPr>
            <w:r w:rsidRPr="1E504FF4">
              <w:rPr>
                <w:rFonts w:ascii="Arial" w:eastAsia="Arial" w:hAnsi="Arial" w:cs="Arial"/>
                <w:b/>
                <w:bCs/>
              </w:rPr>
              <w:t xml:space="preserve">Late submission of the assessment will result in a late penalty mark.  </w:t>
            </w:r>
            <w:r w:rsidRPr="1E504FF4">
              <w:rPr>
                <w:rFonts w:ascii="Arial" w:eastAsia="Arial" w:hAnsi="Arial" w:cs="Arial"/>
              </w:rPr>
              <w:t>Penalties for late submission: Up to one week late, maximum mark of 40%.  Over one week late, 0%.  Only the Extenuating Circumstances Panel may approve a change to submission dates.</w:t>
            </w:r>
          </w:p>
        </w:tc>
      </w:tr>
      <w:tr w:rsidR="1E504FF4" w14:paraId="2F45A1FD" w14:textId="77777777" w:rsidTr="51F1020A">
        <w:tc>
          <w:tcPr>
            <w:tcW w:w="1899" w:type="dxa"/>
            <w:tcBorders>
              <w:top w:val="single" w:sz="6" w:space="0" w:color="auto"/>
              <w:left w:val="single" w:sz="6" w:space="0" w:color="auto"/>
              <w:bottom w:val="single" w:sz="6" w:space="0" w:color="auto"/>
              <w:right w:val="single" w:sz="6" w:space="0" w:color="auto"/>
            </w:tcBorders>
          </w:tcPr>
          <w:p w14:paraId="66D4FCC5" w14:textId="50C49C47" w:rsidR="1E504FF4" w:rsidRDefault="1E504FF4" w:rsidP="1E504FF4">
            <w:pPr>
              <w:spacing w:before="120" w:after="120" w:line="240" w:lineRule="auto"/>
              <w:rPr>
                <w:rFonts w:ascii="Arial" w:eastAsia="Arial" w:hAnsi="Arial" w:cs="Arial"/>
              </w:rPr>
            </w:pPr>
            <w:r w:rsidRPr="1E504FF4">
              <w:rPr>
                <w:rFonts w:ascii="Arial" w:eastAsia="Arial" w:hAnsi="Arial" w:cs="Arial"/>
                <w:b/>
                <w:bCs/>
              </w:rPr>
              <w:t>Academic honesty / referencing:</w:t>
            </w:r>
          </w:p>
        </w:tc>
        <w:tc>
          <w:tcPr>
            <w:tcW w:w="7117" w:type="dxa"/>
            <w:gridSpan w:val="3"/>
            <w:tcBorders>
              <w:top w:val="single" w:sz="6" w:space="0" w:color="auto"/>
              <w:left w:val="single" w:sz="6" w:space="0" w:color="auto"/>
              <w:bottom w:val="single" w:sz="6" w:space="0" w:color="auto"/>
              <w:right w:val="single" w:sz="6" w:space="0" w:color="auto"/>
            </w:tcBorders>
          </w:tcPr>
          <w:p w14:paraId="4F6A0053" w14:textId="0B6B047C" w:rsidR="1E504FF4" w:rsidRDefault="1E504FF4" w:rsidP="1E504FF4">
            <w:pPr>
              <w:spacing w:before="120" w:after="120" w:line="240" w:lineRule="auto"/>
              <w:jc w:val="both"/>
              <w:rPr>
                <w:rFonts w:ascii="Arial" w:eastAsia="Arial" w:hAnsi="Arial" w:cs="Arial"/>
              </w:rPr>
            </w:pPr>
            <w:r w:rsidRPr="1E504FF4">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DFDB653" w14:textId="3726EB0F" w:rsidR="00937704" w:rsidRDefault="00937704" w:rsidP="1E504FF4">
      <w:pPr>
        <w:spacing w:line="240" w:lineRule="auto"/>
        <w:rPr>
          <w:rFonts w:ascii="Arial" w:eastAsia="Arial" w:hAnsi="Arial" w:cs="Arial"/>
          <w:color w:val="000000" w:themeColor="text1"/>
          <w:sz w:val="32"/>
          <w:szCs w:val="32"/>
        </w:rPr>
      </w:pPr>
    </w:p>
    <w:p w14:paraId="3330CCDF" w14:textId="070DDE30" w:rsidR="00937704" w:rsidRDefault="00937704" w:rsidP="1E504FF4">
      <w:pPr>
        <w:spacing w:line="240" w:lineRule="auto"/>
        <w:rPr>
          <w:rFonts w:ascii="Arial" w:eastAsia="Arial" w:hAnsi="Arial" w:cs="Arial"/>
          <w:color w:val="000000" w:themeColor="text1"/>
          <w:sz w:val="32"/>
          <w:szCs w:val="32"/>
        </w:rPr>
      </w:pPr>
    </w:p>
    <w:tbl>
      <w:tblPr>
        <w:tblW w:w="0" w:type="auto"/>
        <w:tblInd w:w="390" w:type="dxa"/>
        <w:tblLayout w:type="fixed"/>
        <w:tblLook w:val="0000" w:firstRow="0" w:lastRow="0" w:firstColumn="0" w:lastColumn="0" w:noHBand="0" w:noVBand="0"/>
      </w:tblPr>
      <w:tblGrid>
        <w:gridCol w:w="9015"/>
      </w:tblGrid>
      <w:tr w:rsidR="1E504FF4" w14:paraId="33A90EC7" w14:textId="77777777" w:rsidTr="1E504FF4">
        <w:tc>
          <w:tcPr>
            <w:tcW w:w="9015" w:type="dxa"/>
            <w:tcBorders>
              <w:top w:val="single" w:sz="6" w:space="0" w:color="auto"/>
              <w:left w:val="single" w:sz="6" w:space="0" w:color="auto"/>
              <w:bottom w:val="single" w:sz="6" w:space="0" w:color="auto"/>
              <w:right w:val="single" w:sz="6" w:space="0" w:color="auto"/>
            </w:tcBorders>
          </w:tcPr>
          <w:p w14:paraId="7A803167" w14:textId="6798BEFF" w:rsidR="1E504FF4" w:rsidRDefault="1E504FF4" w:rsidP="1E504FF4">
            <w:pPr>
              <w:spacing w:line="240" w:lineRule="auto"/>
              <w:rPr>
                <w:rFonts w:ascii="Arial" w:eastAsia="Arial" w:hAnsi="Arial" w:cs="Arial"/>
              </w:rPr>
            </w:pPr>
            <w:r w:rsidRPr="1E504FF4">
              <w:rPr>
                <w:rFonts w:ascii="Arial" w:eastAsia="Arial" w:hAnsi="Arial" w:cs="Arial"/>
                <w:b/>
                <w:bCs/>
              </w:rPr>
              <w:t xml:space="preserve">Module Learning Outcomes </w:t>
            </w:r>
          </w:p>
          <w:p w14:paraId="2FFAD6CD" w14:textId="6CB37DB0" w:rsidR="1E504FF4" w:rsidRDefault="1E504FF4" w:rsidP="1E504FF4">
            <w:pPr>
              <w:spacing w:line="240" w:lineRule="auto"/>
              <w:rPr>
                <w:rFonts w:ascii="Arial" w:eastAsia="Arial" w:hAnsi="Arial" w:cs="Arial"/>
              </w:rPr>
            </w:pPr>
            <w:r w:rsidRPr="1E504FF4">
              <w:rPr>
                <w:rFonts w:ascii="Arial" w:eastAsia="Arial" w:hAnsi="Arial" w:cs="Arial"/>
                <w:b/>
                <w:bCs/>
              </w:rPr>
              <w:t>(from module syllabus)</w:t>
            </w:r>
          </w:p>
        </w:tc>
      </w:tr>
      <w:tr w:rsidR="1E504FF4" w14:paraId="705A508A" w14:textId="77777777" w:rsidTr="1E504FF4">
        <w:tc>
          <w:tcPr>
            <w:tcW w:w="9015" w:type="dxa"/>
            <w:tcBorders>
              <w:top w:val="single" w:sz="6" w:space="0" w:color="auto"/>
              <w:left w:val="single" w:sz="6" w:space="0" w:color="auto"/>
              <w:bottom w:val="single" w:sz="6" w:space="0" w:color="auto"/>
              <w:right w:val="single" w:sz="6" w:space="0" w:color="auto"/>
            </w:tcBorders>
          </w:tcPr>
          <w:p w14:paraId="71F16F04" w14:textId="002DCF73" w:rsidR="1E504FF4" w:rsidRDefault="1E504FF4" w:rsidP="1E504FF4">
            <w:pPr>
              <w:spacing w:line="240" w:lineRule="auto"/>
              <w:rPr>
                <w:rFonts w:ascii="Arial" w:eastAsia="Arial" w:hAnsi="Arial" w:cs="Arial"/>
              </w:rPr>
            </w:pPr>
          </w:p>
          <w:p w14:paraId="74CEB1A9" w14:textId="4A03804A" w:rsidR="1E504FF4" w:rsidRDefault="1E504FF4" w:rsidP="1E504FF4">
            <w:pPr>
              <w:pStyle w:val="ListParagraph"/>
              <w:numPr>
                <w:ilvl w:val="0"/>
                <w:numId w:val="3"/>
              </w:numPr>
              <w:spacing w:line="480" w:lineRule="auto"/>
              <w:rPr>
                <w:rFonts w:eastAsiaTheme="minorEastAsia"/>
                <w:sz w:val="24"/>
                <w:szCs w:val="24"/>
              </w:rPr>
            </w:pPr>
            <w:r w:rsidRPr="1E504FF4">
              <w:rPr>
                <w:rFonts w:ascii="Arial" w:eastAsia="Arial" w:hAnsi="Arial" w:cs="Arial"/>
                <w:sz w:val="24"/>
                <w:szCs w:val="24"/>
              </w:rPr>
              <w:t xml:space="preserve">Demonstrate knowledge and critical understanding of innovation, creativity and enterprising mindset, recognising the values and the contribution creativity makes to the common good.  </w:t>
            </w:r>
          </w:p>
          <w:p w14:paraId="5DA9736B" w14:textId="34C58CE1" w:rsidR="1E504FF4" w:rsidRDefault="1E504FF4" w:rsidP="1E504FF4">
            <w:pPr>
              <w:pStyle w:val="ListParagraph"/>
              <w:numPr>
                <w:ilvl w:val="0"/>
                <w:numId w:val="3"/>
              </w:numPr>
              <w:spacing w:line="480" w:lineRule="auto"/>
              <w:rPr>
                <w:rFonts w:eastAsiaTheme="minorEastAsia"/>
                <w:sz w:val="24"/>
                <w:szCs w:val="24"/>
              </w:rPr>
            </w:pPr>
            <w:r w:rsidRPr="1E504FF4">
              <w:rPr>
                <w:rFonts w:ascii="Arial" w:eastAsia="Arial" w:hAnsi="Arial" w:cs="Arial"/>
                <w:sz w:val="24"/>
                <w:szCs w:val="24"/>
              </w:rPr>
              <w:t>Conceive, articulate and apply creative thinking within a work-based or academic context to develop novel solutions and/or value creation.</w:t>
            </w:r>
          </w:p>
        </w:tc>
      </w:tr>
    </w:tbl>
    <w:p w14:paraId="1F32045F" w14:textId="7D89636B" w:rsidR="00937704" w:rsidRDefault="00937704" w:rsidP="1E504FF4">
      <w:pPr>
        <w:spacing w:line="240" w:lineRule="auto"/>
        <w:rPr>
          <w:rFonts w:ascii="Arial" w:eastAsia="Arial" w:hAnsi="Arial" w:cs="Arial"/>
          <w:color w:val="000000" w:themeColor="text1"/>
          <w:sz w:val="20"/>
          <w:szCs w:val="20"/>
        </w:rPr>
      </w:pPr>
    </w:p>
    <w:p w14:paraId="210BA36B" w14:textId="04619CE3" w:rsidR="00937704" w:rsidRDefault="00937704" w:rsidP="1E504FF4">
      <w:pPr>
        <w:spacing w:line="240" w:lineRule="auto"/>
        <w:rPr>
          <w:rFonts w:ascii="Arial" w:eastAsia="Arial" w:hAnsi="Arial" w:cs="Arial"/>
          <w:color w:val="000000" w:themeColor="text1"/>
          <w:sz w:val="20"/>
          <w:szCs w:val="20"/>
        </w:rPr>
      </w:pPr>
    </w:p>
    <w:p w14:paraId="04DC2102" w14:textId="6D34D778" w:rsidR="00937704" w:rsidRDefault="00937704" w:rsidP="1E504FF4">
      <w:pPr>
        <w:spacing w:line="240" w:lineRule="auto"/>
        <w:rPr>
          <w:rFonts w:ascii="Arial" w:eastAsia="Arial" w:hAnsi="Arial" w:cs="Arial"/>
          <w:color w:val="000000" w:themeColor="text1"/>
          <w:sz w:val="20"/>
          <w:szCs w:val="20"/>
        </w:rPr>
      </w:pPr>
    </w:p>
    <w:p w14:paraId="19308F21" w14:textId="750B5712" w:rsidR="00937704" w:rsidRDefault="220F1C0D" w:rsidP="1E504FF4">
      <w:pPr>
        <w:spacing w:line="240" w:lineRule="auto"/>
        <w:jc w:val="center"/>
        <w:rPr>
          <w:rFonts w:ascii="Arial" w:eastAsia="Arial" w:hAnsi="Arial" w:cs="Arial"/>
          <w:color w:val="000000" w:themeColor="text1"/>
          <w:sz w:val="40"/>
          <w:szCs w:val="40"/>
        </w:rPr>
      </w:pPr>
      <w:r w:rsidRPr="1E504FF4">
        <w:rPr>
          <w:rFonts w:ascii="Arial" w:eastAsia="Arial" w:hAnsi="Arial" w:cs="Arial"/>
          <w:b/>
          <w:bCs/>
          <w:color w:val="000000" w:themeColor="text1"/>
          <w:sz w:val="40"/>
          <w:szCs w:val="40"/>
        </w:rPr>
        <w:t>TASK DESCRIPTION</w:t>
      </w:r>
    </w:p>
    <w:p w14:paraId="58CC78CB" w14:textId="1226CD8C" w:rsidR="00937704" w:rsidRDefault="00937704" w:rsidP="1E504FF4">
      <w:pPr>
        <w:spacing w:line="240" w:lineRule="auto"/>
        <w:jc w:val="both"/>
        <w:rPr>
          <w:rFonts w:ascii="Arial" w:eastAsia="Arial" w:hAnsi="Arial" w:cs="Arial"/>
          <w:color w:val="000000" w:themeColor="text1"/>
        </w:rPr>
      </w:pPr>
    </w:p>
    <w:p w14:paraId="012D647E" w14:textId="4F3AC4EB" w:rsidR="00937704" w:rsidRDefault="00937704" w:rsidP="005715A1">
      <w:pPr>
        <w:spacing w:line="240" w:lineRule="auto"/>
        <w:ind w:left="720"/>
        <w:jc w:val="center"/>
        <w:rPr>
          <w:rFonts w:ascii="Arial" w:eastAsia="Arial" w:hAnsi="Arial" w:cs="Arial"/>
          <w:color w:val="000000" w:themeColor="text1"/>
          <w:sz w:val="24"/>
          <w:szCs w:val="24"/>
        </w:rPr>
      </w:pPr>
    </w:p>
    <w:p w14:paraId="7C61E634" w14:textId="31E63087" w:rsidR="00937704" w:rsidRPr="005715A1" w:rsidRDefault="220F1C0D" w:rsidP="005715A1">
      <w:pPr>
        <w:spacing w:line="480" w:lineRule="auto"/>
        <w:jc w:val="center"/>
        <w:rPr>
          <w:rFonts w:ascii="Arial" w:eastAsia="Arial" w:hAnsi="Arial" w:cs="Arial"/>
          <w:b/>
          <w:bCs/>
          <w:color w:val="000000" w:themeColor="text1"/>
          <w:sz w:val="24"/>
          <w:szCs w:val="24"/>
        </w:rPr>
      </w:pPr>
      <w:r w:rsidRPr="1E504FF4">
        <w:rPr>
          <w:rFonts w:ascii="Arial" w:eastAsia="Arial" w:hAnsi="Arial" w:cs="Arial"/>
          <w:color w:val="000000" w:themeColor="text1"/>
          <w:sz w:val="24"/>
          <w:szCs w:val="24"/>
        </w:rPr>
        <w:t xml:space="preserve">Students are required to </w:t>
      </w:r>
      <w:r w:rsidRPr="005715A1">
        <w:rPr>
          <w:rFonts w:ascii="Arial" w:eastAsia="Arial" w:hAnsi="Arial" w:cs="Arial"/>
          <w:b/>
          <w:bCs/>
          <w:color w:val="000000" w:themeColor="text1"/>
          <w:sz w:val="24"/>
          <w:szCs w:val="24"/>
        </w:rPr>
        <w:t>write an essay of 2,000</w:t>
      </w:r>
      <w:r w:rsidR="008F12C0">
        <w:rPr>
          <w:rFonts w:ascii="Arial" w:eastAsia="Arial" w:hAnsi="Arial" w:cs="Arial"/>
          <w:b/>
          <w:bCs/>
          <w:color w:val="000000" w:themeColor="text1"/>
          <w:sz w:val="24"/>
          <w:szCs w:val="24"/>
        </w:rPr>
        <w:t xml:space="preserve"> words.</w:t>
      </w:r>
    </w:p>
    <w:p w14:paraId="0EEFD81C" w14:textId="66E07824" w:rsidR="00937704" w:rsidRPr="008F12C0" w:rsidRDefault="220F1C0D" w:rsidP="005715A1">
      <w:pPr>
        <w:spacing w:line="480" w:lineRule="auto"/>
        <w:jc w:val="center"/>
        <w:rPr>
          <w:rFonts w:ascii="Arial" w:eastAsia="Arial" w:hAnsi="Arial" w:cs="Arial"/>
          <w:b/>
          <w:bCs/>
          <w:color w:val="000000" w:themeColor="text1"/>
          <w:sz w:val="24"/>
          <w:szCs w:val="24"/>
        </w:rPr>
      </w:pPr>
      <w:r w:rsidRPr="008F12C0">
        <w:rPr>
          <w:rFonts w:ascii="Arial" w:eastAsia="Arial" w:hAnsi="Arial" w:cs="Arial"/>
          <w:b/>
          <w:bCs/>
          <w:color w:val="000000" w:themeColor="text1"/>
          <w:sz w:val="24"/>
          <w:szCs w:val="24"/>
        </w:rPr>
        <w:t>Paper title is:</w:t>
      </w:r>
      <w:r w:rsidR="008F12C0">
        <w:rPr>
          <w:rFonts w:ascii="Arial" w:eastAsia="Arial" w:hAnsi="Arial" w:cs="Arial"/>
          <w:b/>
          <w:bCs/>
          <w:color w:val="000000" w:themeColor="text1"/>
          <w:sz w:val="24"/>
          <w:szCs w:val="24"/>
        </w:rPr>
        <w:t>-</w:t>
      </w:r>
    </w:p>
    <w:p w14:paraId="387FF004" w14:textId="1EBFA533" w:rsidR="00937704" w:rsidRPr="008F12C0" w:rsidRDefault="6A817DE3" w:rsidP="1E504FF4">
      <w:pPr>
        <w:spacing w:line="480" w:lineRule="auto"/>
        <w:jc w:val="center"/>
        <w:rPr>
          <w:rFonts w:ascii="Arial" w:eastAsia="Arial" w:hAnsi="Arial" w:cs="Arial"/>
          <w:b/>
          <w:bCs/>
          <w:color w:val="000000" w:themeColor="text1"/>
          <w:sz w:val="24"/>
          <w:szCs w:val="24"/>
          <w:u w:val="single"/>
        </w:rPr>
      </w:pPr>
      <w:r w:rsidRPr="008F12C0">
        <w:rPr>
          <w:rFonts w:ascii="Arial" w:eastAsia="Arial" w:hAnsi="Arial" w:cs="Arial"/>
          <w:b/>
          <w:bCs/>
          <w:color w:val="000000" w:themeColor="text1"/>
          <w:sz w:val="24"/>
          <w:szCs w:val="24"/>
          <w:u w:val="single"/>
        </w:rPr>
        <w:t>E</w:t>
      </w:r>
      <w:r w:rsidR="0802DCA6" w:rsidRPr="008F12C0">
        <w:rPr>
          <w:rFonts w:ascii="Arial" w:eastAsia="Arial" w:hAnsi="Arial" w:cs="Arial"/>
          <w:b/>
          <w:bCs/>
          <w:color w:val="000000" w:themeColor="text1"/>
          <w:sz w:val="24"/>
          <w:szCs w:val="24"/>
          <w:u w:val="single"/>
        </w:rPr>
        <w:t>valuate</w:t>
      </w:r>
      <w:r w:rsidR="56B817D5" w:rsidRPr="008F12C0">
        <w:rPr>
          <w:rFonts w:ascii="Arial" w:eastAsia="Arial" w:hAnsi="Arial" w:cs="Arial"/>
          <w:b/>
          <w:bCs/>
          <w:color w:val="000000" w:themeColor="text1"/>
          <w:sz w:val="24"/>
          <w:szCs w:val="24"/>
          <w:u w:val="single"/>
        </w:rPr>
        <w:t xml:space="preserve"> </w:t>
      </w:r>
      <w:r w:rsidR="67554F3E" w:rsidRPr="008F12C0">
        <w:rPr>
          <w:rFonts w:ascii="Arial" w:eastAsia="Arial" w:hAnsi="Arial" w:cs="Arial"/>
          <w:b/>
          <w:bCs/>
          <w:color w:val="000000" w:themeColor="text1"/>
          <w:sz w:val="24"/>
          <w:szCs w:val="24"/>
          <w:u w:val="single"/>
        </w:rPr>
        <w:t>the impact of</w:t>
      </w:r>
      <w:r w:rsidR="56B817D5" w:rsidRPr="008F12C0">
        <w:rPr>
          <w:rFonts w:ascii="Arial" w:eastAsia="Arial" w:hAnsi="Arial" w:cs="Arial"/>
          <w:b/>
          <w:bCs/>
          <w:color w:val="000000" w:themeColor="text1"/>
          <w:sz w:val="24"/>
          <w:szCs w:val="24"/>
          <w:u w:val="single"/>
        </w:rPr>
        <w:t xml:space="preserve"> innovation</w:t>
      </w:r>
      <w:r w:rsidR="0249BEE7" w:rsidRPr="008F12C0">
        <w:rPr>
          <w:rFonts w:ascii="Arial" w:eastAsia="Arial" w:hAnsi="Arial" w:cs="Arial"/>
          <w:b/>
          <w:bCs/>
          <w:color w:val="000000" w:themeColor="text1"/>
          <w:sz w:val="24"/>
          <w:szCs w:val="24"/>
          <w:u w:val="single"/>
        </w:rPr>
        <w:t xml:space="preserve"> on c</w:t>
      </w:r>
      <w:r w:rsidR="56B817D5" w:rsidRPr="008F12C0">
        <w:rPr>
          <w:rFonts w:ascii="Arial" w:eastAsia="Arial" w:hAnsi="Arial" w:cs="Arial"/>
          <w:b/>
          <w:bCs/>
          <w:color w:val="000000" w:themeColor="text1"/>
          <w:sz w:val="24"/>
          <w:szCs w:val="24"/>
          <w:u w:val="single"/>
        </w:rPr>
        <w:t>riminal investigations</w:t>
      </w:r>
      <w:r w:rsidR="3A5EC731" w:rsidRPr="008F12C0">
        <w:rPr>
          <w:rFonts w:ascii="Arial" w:eastAsia="Arial" w:hAnsi="Arial" w:cs="Arial"/>
          <w:b/>
          <w:bCs/>
          <w:color w:val="000000" w:themeColor="text1"/>
          <w:sz w:val="24"/>
          <w:szCs w:val="24"/>
          <w:u w:val="single"/>
        </w:rPr>
        <w:t xml:space="preserve">. Use your discussion to </w:t>
      </w:r>
      <w:r w:rsidR="36EEFD7F" w:rsidRPr="008F12C0">
        <w:rPr>
          <w:rFonts w:ascii="Arial" w:eastAsia="Arial" w:hAnsi="Arial" w:cs="Arial"/>
          <w:b/>
          <w:bCs/>
          <w:color w:val="000000" w:themeColor="text1"/>
          <w:sz w:val="24"/>
          <w:szCs w:val="24"/>
          <w:u w:val="single"/>
        </w:rPr>
        <w:t>analyse the benefits</w:t>
      </w:r>
      <w:r w:rsidR="00ED2AFD" w:rsidRPr="008F12C0">
        <w:rPr>
          <w:rFonts w:ascii="Arial" w:eastAsia="Arial" w:hAnsi="Arial" w:cs="Arial"/>
          <w:b/>
          <w:bCs/>
          <w:color w:val="000000" w:themeColor="text1"/>
          <w:sz w:val="24"/>
          <w:szCs w:val="24"/>
          <w:u w:val="single"/>
        </w:rPr>
        <w:t xml:space="preserve"> and</w:t>
      </w:r>
      <w:r w:rsidR="36EEFD7F" w:rsidRPr="008F12C0">
        <w:rPr>
          <w:rFonts w:ascii="Arial" w:eastAsia="Arial" w:hAnsi="Arial" w:cs="Arial"/>
          <w:b/>
          <w:bCs/>
          <w:color w:val="000000" w:themeColor="text1"/>
          <w:sz w:val="24"/>
          <w:szCs w:val="24"/>
          <w:u w:val="single"/>
        </w:rPr>
        <w:t xml:space="preserve"> </w:t>
      </w:r>
      <w:r w:rsidR="005715A1" w:rsidRPr="008F12C0">
        <w:rPr>
          <w:rFonts w:ascii="Arial" w:eastAsia="Arial" w:hAnsi="Arial" w:cs="Arial"/>
          <w:b/>
          <w:bCs/>
          <w:color w:val="000000" w:themeColor="text1"/>
          <w:sz w:val="24"/>
          <w:szCs w:val="24"/>
          <w:u w:val="single"/>
        </w:rPr>
        <w:t xml:space="preserve">drawbacks </w:t>
      </w:r>
      <w:r w:rsidR="36EEFD7F" w:rsidRPr="008F12C0">
        <w:rPr>
          <w:rFonts w:ascii="Arial" w:eastAsia="Arial" w:hAnsi="Arial" w:cs="Arial"/>
          <w:b/>
          <w:bCs/>
          <w:color w:val="000000" w:themeColor="text1"/>
          <w:sz w:val="24"/>
          <w:szCs w:val="24"/>
          <w:u w:val="single"/>
        </w:rPr>
        <w:t>of these innovations.</w:t>
      </w:r>
    </w:p>
    <w:p w14:paraId="4A66AF51" w14:textId="42924C2F" w:rsidR="00937704" w:rsidRDefault="00937704" w:rsidP="1E504FF4">
      <w:pPr>
        <w:spacing w:line="480" w:lineRule="auto"/>
        <w:rPr>
          <w:rFonts w:ascii="Segoe UI" w:eastAsia="Segoe UI" w:hAnsi="Segoe UI" w:cs="Segoe UI"/>
          <w:color w:val="000000" w:themeColor="text1"/>
          <w:sz w:val="18"/>
          <w:szCs w:val="18"/>
        </w:rPr>
      </w:pPr>
    </w:p>
    <w:p w14:paraId="182629F4" w14:textId="7EB67180" w:rsidR="00937704" w:rsidRDefault="220F1C0D" w:rsidP="1E504FF4">
      <w:pPr>
        <w:spacing w:line="240" w:lineRule="auto"/>
        <w:rPr>
          <w:rFonts w:ascii="Arial" w:eastAsia="Arial" w:hAnsi="Arial" w:cs="Arial"/>
          <w:color w:val="000000" w:themeColor="text1"/>
          <w:sz w:val="24"/>
          <w:szCs w:val="24"/>
        </w:rPr>
      </w:pPr>
      <w:r w:rsidRPr="1E504FF4">
        <w:rPr>
          <w:rFonts w:ascii="Arial" w:eastAsia="Arial" w:hAnsi="Arial" w:cs="Arial"/>
          <w:color w:val="000000" w:themeColor="text1"/>
          <w:sz w:val="24"/>
          <w:szCs w:val="24"/>
        </w:rPr>
        <w:t>Work should be presented well. Using Arial font size 12 and double spacing your work will mean that it is easier to proof-read prior to formal submission via Turnitin</w:t>
      </w:r>
    </w:p>
    <w:p w14:paraId="477BAD20" w14:textId="4EF603C7" w:rsidR="00937704" w:rsidRDefault="00937704" w:rsidP="1E504FF4">
      <w:pPr>
        <w:spacing w:line="240" w:lineRule="auto"/>
        <w:ind w:left="720"/>
        <w:rPr>
          <w:rFonts w:ascii="Arial" w:eastAsia="Arial" w:hAnsi="Arial" w:cs="Arial"/>
          <w:color w:val="000000" w:themeColor="text1"/>
          <w:sz w:val="24"/>
          <w:szCs w:val="24"/>
        </w:rPr>
      </w:pPr>
    </w:p>
    <w:p w14:paraId="63E79E88" w14:textId="7518347E" w:rsidR="00937704" w:rsidRDefault="220F1C0D" w:rsidP="1E504FF4">
      <w:pPr>
        <w:spacing w:line="240" w:lineRule="auto"/>
        <w:rPr>
          <w:rFonts w:ascii="Arial" w:eastAsia="Arial" w:hAnsi="Arial" w:cs="Arial"/>
          <w:color w:val="000000" w:themeColor="text1"/>
          <w:sz w:val="24"/>
          <w:szCs w:val="24"/>
        </w:rPr>
      </w:pPr>
      <w:r w:rsidRPr="1E504FF4">
        <w:rPr>
          <w:rFonts w:ascii="Arial" w:eastAsia="Arial" w:hAnsi="Arial" w:cs="Arial"/>
          <w:color w:val="000000" w:themeColor="text1"/>
          <w:sz w:val="24"/>
          <w:szCs w:val="24"/>
        </w:rPr>
        <w:t>Remember that an essay is not a formal report with set headings and rigid structure. Rather it is a thoughtful, evidence-based discussion of the key issues in three stages:  </w:t>
      </w:r>
    </w:p>
    <w:p w14:paraId="5D0113A5" w14:textId="547F1BA2" w:rsidR="00937704" w:rsidRDefault="220F1C0D" w:rsidP="1E504FF4">
      <w:pPr>
        <w:spacing w:line="240" w:lineRule="auto"/>
        <w:rPr>
          <w:rFonts w:ascii="Arial" w:eastAsia="Arial" w:hAnsi="Arial" w:cs="Arial"/>
          <w:color w:val="000000" w:themeColor="text1"/>
          <w:sz w:val="24"/>
          <w:szCs w:val="24"/>
        </w:rPr>
      </w:pPr>
      <w:r w:rsidRPr="1E504FF4">
        <w:rPr>
          <w:rFonts w:ascii="Arial" w:eastAsia="Arial" w:hAnsi="Arial" w:cs="Arial"/>
          <w:color w:val="000000" w:themeColor="text1"/>
          <w:sz w:val="24"/>
          <w:szCs w:val="24"/>
        </w:rPr>
        <w:t> </w:t>
      </w:r>
    </w:p>
    <w:p w14:paraId="574F7454" w14:textId="2CB9397C" w:rsidR="00937704" w:rsidRDefault="220F1C0D" w:rsidP="1E504FF4">
      <w:pPr>
        <w:pStyle w:val="ListParagraph"/>
        <w:numPr>
          <w:ilvl w:val="0"/>
          <w:numId w:val="2"/>
        </w:numPr>
        <w:spacing w:line="240" w:lineRule="auto"/>
        <w:ind w:left="360" w:firstLine="0"/>
        <w:rPr>
          <w:rFonts w:eastAsiaTheme="minorEastAsia"/>
          <w:color w:val="000000" w:themeColor="text1"/>
          <w:sz w:val="24"/>
          <w:szCs w:val="24"/>
        </w:rPr>
      </w:pPr>
      <w:r w:rsidRPr="1E504FF4">
        <w:rPr>
          <w:rFonts w:ascii="Arial" w:eastAsia="Arial" w:hAnsi="Arial" w:cs="Arial"/>
          <w:color w:val="000000" w:themeColor="text1"/>
          <w:sz w:val="24"/>
          <w:szCs w:val="24"/>
        </w:rPr>
        <w:lastRenderedPageBreak/>
        <w:t>Introduction where you introduce the topic, set out your approach and maybe your argument (your thesis), then explain how your work will be structured; </w:t>
      </w:r>
    </w:p>
    <w:p w14:paraId="4FC371E8" w14:textId="6B04049A" w:rsidR="00937704" w:rsidRDefault="00937704" w:rsidP="1E504FF4">
      <w:pPr>
        <w:spacing w:line="240" w:lineRule="auto"/>
        <w:ind w:left="360"/>
        <w:rPr>
          <w:rFonts w:ascii="Arial" w:eastAsia="Arial" w:hAnsi="Arial" w:cs="Arial"/>
          <w:color w:val="000000" w:themeColor="text1"/>
          <w:sz w:val="24"/>
          <w:szCs w:val="24"/>
        </w:rPr>
      </w:pPr>
    </w:p>
    <w:p w14:paraId="4FE1B7B7" w14:textId="31EEDE02" w:rsidR="00937704" w:rsidRDefault="220F1C0D" w:rsidP="1E504FF4">
      <w:pPr>
        <w:pStyle w:val="ListParagraph"/>
        <w:numPr>
          <w:ilvl w:val="0"/>
          <w:numId w:val="2"/>
        </w:numPr>
        <w:spacing w:line="240" w:lineRule="auto"/>
        <w:ind w:left="360" w:firstLine="0"/>
        <w:rPr>
          <w:rFonts w:eastAsiaTheme="minorEastAsia"/>
          <w:color w:val="000000" w:themeColor="text1"/>
          <w:sz w:val="24"/>
          <w:szCs w:val="24"/>
        </w:rPr>
      </w:pPr>
      <w:r w:rsidRPr="1E504FF4">
        <w:rPr>
          <w:rFonts w:ascii="Arial" w:eastAsia="Arial" w:hAnsi="Arial" w:cs="Arial"/>
          <w:color w:val="000000" w:themeColor="text1"/>
          <w:sz w:val="24"/>
          <w:szCs w:val="24"/>
        </w:rPr>
        <w:t>The main body is where you follow the path set in the introduction. Here you need to provide the evidence uncovered by your research, setting the facts upon which you are basing your thesis, and discussing these facts with a critical eye;</w:t>
      </w:r>
    </w:p>
    <w:p w14:paraId="569E347C" w14:textId="61245FAA" w:rsidR="00937704" w:rsidRDefault="220F1C0D" w:rsidP="1E504FF4">
      <w:pPr>
        <w:spacing w:line="240" w:lineRule="auto"/>
        <w:rPr>
          <w:rFonts w:ascii="Arial" w:eastAsia="Arial" w:hAnsi="Arial" w:cs="Arial"/>
          <w:color w:val="000000" w:themeColor="text1"/>
          <w:sz w:val="24"/>
          <w:szCs w:val="24"/>
        </w:rPr>
      </w:pPr>
      <w:r w:rsidRPr="1E504FF4">
        <w:rPr>
          <w:rFonts w:ascii="Arial" w:eastAsia="Arial" w:hAnsi="Arial" w:cs="Arial"/>
          <w:color w:val="000000" w:themeColor="text1"/>
          <w:sz w:val="24"/>
          <w:szCs w:val="24"/>
        </w:rPr>
        <w:t> </w:t>
      </w:r>
    </w:p>
    <w:p w14:paraId="3BA0071D" w14:textId="6EC92700" w:rsidR="00937704" w:rsidRDefault="220F1C0D" w:rsidP="1E504FF4">
      <w:pPr>
        <w:pStyle w:val="ListParagraph"/>
        <w:numPr>
          <w:ilvl w:val="0"/>
          <w:numId w:val="2"/>
        </w:numPr>
        <w:spacing w:line="240" w:lineRule="auto"/>
        <w:ind w:left="360" w:firstLine="0"/>
        <w:rPr>
          <w:rFonts w:eastAsiaTheme="minorEastAsia"/>
          <w:color w:val="000000" w:themeColor="text1"/>
          <w:sz w:val="24"/>
          <w:szCs w:val="24"/>
        </w:rPr>
      </w:pPr>
      <w:r w:rsidRPr="1E504FF4">
        <w:rPr>
          <w:rFonts w:ascii="Arial" w:eastAsia="Arial" w:hAnsi="Arial" w:cs="Arial"/>
          <w:color w:val="000000" w:themeColor="text1"/>
          <w:sz w:val="24"/>
          <w:szCs w:val="24"/>
        </w:rPr>
        <w:t>The conclusion needs to bring together the main points of your work, not simply summarise them, and reinforce why you believe your approach holds water. </w:t>
      </w:r>
    </w:p>
    <w:p w14:paraId="1620DB0B" w14:textId="0109F813" w:rsidR="00937704" w:rsidRDefault="220F1C0D" w:rsidP="1E504FF4">
      <w:pPr>
        <w:spacing w:line="240" w:lineRule="auto"/>
        <w:ind w:left="720"/>
        <w:rPr>
          <w:rFonts w:ascii="Arial" w:eastAsia="Arial" w:hAnsi="Arial" w:cs="Arial"/>
          <w:color w:val="000000" w:themeColor="text1"/>
          <w:sz w:val="24"/>
          <w:szCs w:val="24"/>
        </w:rPr>
      </w:pPr>
      <w:r w:rsidRPr="1E504FF4">
        <w:rPr>
          <w:rFonts w:ascii="Arial" w:eastAsia="Arial" w:hAnsi="Arial" w:cs="Arial"/>
          <w:color w:val="000000" w:themeColor="text1"/>
          <w:sz w:val="24"/>
          <w:szCs w:val="24"/>
        </w:rPr>
        <w:t> </w:t>
      </w:r>
    </w:p>
    <w:p w14:paraId="605B2284" w14:textId="73A25950" w:rsidR="00937704" w:rsidRDefault="220F1C0D" w:rsidP="1E504FF4">
      <w:pPr>
        <w:spacing w:line="240" w:lineRule="auto"/>
        <w:rPr>
          <w:rFonts w:ascii="Segoe UI" w:eastAsia="Segoe UI" w:hAnsi="Segoe UI" w:cs="Segoe UI"/>
          <w:color w:val="000000" w:themeColor="text1"/>
          <w:sz w:val="18"/>
          <w:szCs w:val="18"/>
        </w:rPr>
      </w:pPr>
      <w:r w:rsidRPr="1E504FF4">
        <w:rPr>
          <w:rFonts w:ascii="Arial" w:eastAsia="Arial" w:hAnsi="Arial" w:cs="Arial"/>
          <w:color w:val="000000" w:themeColor="text1"/>
          <w:sz w:val="24"/>
          <w:szCs w:val="24"/>
        </w:rPr>
        <w:t>The marking criteria for this assignment shows the total marks available are: Engagement with Literature Skills (20%), Knowledge and Understanding Skills (20%), Cognitive and Intellectual Skills (20%), Practical Skills (20%) and Transferable Skills for Life and Professional Practice (20%).  </w:t>
      </w:r>
      <w:r w:rsidRPr="1E504FF4">
        <w:rPr>
          <w:rFonts w:ascii="Arial" w:eastAsia="Arial" w:hAnsi="Arial" w:cs="Arial"/>
          <w:color w:val="000000" w:themeColor="text1"/>
          <w:sz w:val="24"/>
          <w:szCs w:val="24"/>
        </w:rPr>
        <w:br w:type="page"/>
      </w:r>
    </w:p>
    <w:p w14:paraId="157EA95F" w14:textId="5810AF4C" w:rsidR="00937704" w:rsidRDefault="220F1C0D" w:rsidP="1E504FF4">
      <w:pPr>
        <w:spacing w:line="240" w:lineRule="auto"/>
        <w:jc w:val="center"/>
        <w:rPr>
          <w:rFonts w:ascii="Arial" w:eastAsia="Arial" w:hAnsi="Arial" w:cs="Arial"/>
          <w:color w:val="000000" w:themeColor="text1"/>
          <w:sz w:val="40"/>
          <w:szCs w:val="40"/>
        </w:rPr>
      </w:pPr>
      <w:r w:rsidRPr="1E504FF4">
        <w:rPr>
          <w:rFonts w:ascii="Arial" w:eastAsia="Arial" w:hAnsi="Arial" w:cs="Arial"/>
          <w:b/>
          <w:bCs/>
          <w:caps/>
          <w:color w:val="000000" w:themeColor="text1"/>
          <w:sz w:val="40"/>
          <w:szCs w:val="40"/>
        </w:rPr>
        <w:lastRenderedPageBreak/>
        <w:t>GUIDANCE FOR STUDENTS IN THE COMPLETION OF TASKS</w:t>
      </w:r>
    </w:p>
    <w:p w14:paraId="29A7C4CA" w14:textId="1E90A7E6" w:rsidR="00937704" w:rsidRDefault="00937704" w:rsidP="1E504FF4">
      <w:pPr>
        <w:spacing w:line="240" w:lineRule="auto"/>
        <w:jc w:val="both"/>
        <w:rPr>
          <w:rFonts w:ascii="Arial" w:eastAsia="Arial" w:hAnsi="Arial" w:cs="Arial"/>
          <w:color w:val="000000" w:themeColor="text1"/>
        </w:rPr>
      </w:pPr>
    </w:p>
    <w:p w14:paraId="01D8C1D8" w14:textId="35236984" w:rsidR="00937704" w:rsidRDefault="220F1C0D" w:rsidP="1E504FF4">
      <w:pPr>
        <w:spacing w:line="240" w:lineRule="auto"/>
        <w:jc w:val="both"/>
        <w:rPr>
          <w:rFonts w:ascii="Arial" w:eastAsia="Arial" w:hAnsi="Arial" w:cs="Arial"/>
          <w:color w:val="000000" w:themeColor="text1"/>
        </w:rPr>
      </w:pPr>
      <w:r w:rsidRPr="1E504FF4">
        <w:rPr>
          <w:rFonts w:ascii="Arial" w:eastAsia="Arial" w:hAnsi="Arial" w:cs="Arial"/>
          <w:b/>
          <w:bCs/>
          <w:color w:val="000000" w:themeColor="text1"/>
        </w:rPr>
        <w:t>NOTE: The guidance offered below is linked to the five generic assessment criteria overleaf.</w:t>
      </w:r>
    </w:p>
    <w:p w14:paraId="39C3924E" w14:textId="47693F23" w:rsidR="00937704" w:rsidRDefault="00937704" w:rsidP="1E504FF4">
      <w:pPr>
        <w:spacing w:line="240" w:lineRule="auto"/>
        <w:jc w:val="both"/>
        <w:rPr>
          <w:rFonts w:ascii="Arial" w:eastAsia="Arial" w:hAnsi="Arial" w:cs="Arial"/>
          <w:color w:val="000000" w:themeColor="text1"/>
        </w:rPr>
      </w:pPr>
    </w:p>
    <w:p w14:paraId="704F8D1D" w14:textId="0A5108F6" w:rsidR="00937704" w:rsidRDefault="220F1C0D" w:rsidP="1E504FF4">
      <w:pPr>
        <w:pStyle w:val="ListParagraph"/>
        <w:numPr>
          <w:ilvl w:val="0"/>
          <w:numId w:val="1"/>
        </w:numPr>
        <w:spacing w:line="240" w:lineRule="auto"/>
        <w:jc w:val="both"/>
        <w:rPr>
          <w:rFonts w:eastAsiaTheme="minorEastAsia"/>
          <w:color w:val="000000" w:themeColor="text1"/>
        </w:rPr>
      </w:pPr>
      <w:r w:rsidRPr="1E504FF4">
        <w:rPr>
          <w:rFonts w:ascii="Arial" w:eastAsia="Arial" w:hAnsi="Arial" w:cs="Arial"/>
          <w:b/>
          <w:bCs/>
          <w:color w:val="000000" w:themeColor="text1"/>
        </w:rPr>
        <w:t>Engagement with Literature Skills</w:t>
      </w:r>
    </w:p>
    <w:p w14:paraId="2B6D65F7" w14:textId="5FC25B50" w:rsidR="00937704" w:rsidRDefault="220F1C0D" w:rsidP="1E504FF4">
      <w:pPr>
        <w:spacing w:line="240" w:lineRule="auto"/>
        <w:jc w:val="both"/>
        <w:rPr>
          <w:rFonts w:ascii="Arial" w:eastAsia="Arial" w:hAnsi="Arial" w:cs="Arial"/>
          <w:color w:val="000000" w:themeColor="text1"/>
        </w:rPr>
      </w:pPr>
      <w:r w:rsidRPr="1E504FF4">
        <w:rPr>
          <w:rFonts w:ascii="Arial" w:eastAsia="Arial" w:hAnsi="Arial" w:cs="Arial"/>
          <w:color w:val="000000" w:themeColor="text1"/>
        </w:rPr>
        <w:t xml:space="preserve">Your work must be informed and supported by scholarly material that is </w:t>
      </w:r>
      <w:r w:rsidRPr="1E504FF4">
        <w:rPr>
          <w:rFonts w:ascii="Arial" w:eastAsia="Arial" w:hAnsi="Arial" w:cs="Arial"/>
          <w:i/>
          <w:iCs/>
          <w:color w:val="000000" w:themeColor="text1"/>
        </w:rPr>
        <w:t>relevant</w:t>
      </w:r>
      <w:r w:rsidRPr="1E504FF4">
        <w:rPr>
          <w:rFonts w:ascii="Arial" w:eastAsia="Arial" w:hAnsi="Arial" w:cs="Arial"/>
          <w:color w:val="000000" w:themeColor="text1"/>
        </w:rPr>
        <w:t xml:space="preserve"> to and </w:t>
      </w:r>
      <w:r w:rsidRPr="1E504FF4">
        <w:rPr>
          <w:rFonts w:ascii="Arial" w:eastAsia="Arial" w:hAnsi="Arial" w:cs="Arial"/>
          <w:i/>
          <w:iCs/>
          <w:color w:val="000000" w:themeColor="text1"/>
        </w:rPr>
        <w:t>focused</w:t>
      </w:r>
      <w:r w:rsidRPr="1E504FF4">
        <w:rPr>
          <w:rFonts w:ascii="Arial" w:eastAsia="Arial" w:hAnsi="Arial" w:cs="Arial"/>
          <w:color w:val="000000" w:themeColor="text1"/>
        </w:rPr>
        <w:t xml:space="preserve"> on the task(s) set.    You should provide evidence that you have accessed an appropriate </w:t>
      </w:r>
      <w:r w:rsidRPr="1E504FF4">
        <w:rPr>
          <w:rFonts w:ascii="Arial" w:eastAsia="Arial" w:hAnsi="Arial" w:cs="Arial"/>
          <w:i/>
          <w:iCs/>
          <w:color w:val="000000" w:themeColor="text1"/>
        </w:rPr>
        <w:t>range</w:t>
      </w:r>
      <w:r w:rsidRPr="1E504FF4">
        <w:rPr>
          <w:rFonts w:ascii="Arial" w:eastAsia="Arial" w:hAnsi="Arial" w:cs="Arial"/>
          <w:color w:val="000000" w:themeColor="text1"/>
        </w:rPr>
        <w:t xml:space="preserve"> of sources, which may be academic, governmental and industrial; these sources may include academic journal articles, textbooks, current news articles, organisational documents, and websites.  You should consider the </w:t>
      </w:r>
      <w:r w:rsidRPr="1E504FF4">
        <w:rPr>
          <w:rFonts w:ascii="Arial" w:eastAsia="Arial" w:hAnsi="Arial" w:cs="Arial"/>
          <w:i/>
          <w:iCs/>
          <w:color w:val="000000" w:themeColor="text1"/>
        </w:rPr>
        <w:t>credibility</w:t>
      </w:r>
      <w:r w:rsidRPr="1E504FF4">
        <w:rPr>
          <w:rFonts w:ascii="Arial" w:eastAsia="Arial" w:hAnsi="Arial" w:cs="Arial"/>
          <w:color w:val="000000" w:themeColor="text1"/>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1E504FF4">
        <w:rPr>
          <w:rFonts w:ascii="Arial" w:eastAsia="Arial" w:hAnsi="Arial" w:cs="Arial"/>
          <w:i/>
          <w:iCs/>
          <w:color w:val="000000" w:themeColor="text1"/>
        </w:rPr>
        <w:t>evidence</w:t>
      </w:r>
      <w:r w:rsidRPr="1E504FF4">
        <w:rPr>
          <w:rFonts w:ascii="Arial" w:eastAsia="Arial" w:hAnsi="Arial" w:cs="Arial"/>
          <w:color w:val="000000" w:themeColor="text1"/>
        </w:rPr>
        <w:t xml:space="preserve"> of your research/own reading throughout your work, using a suitable referencing system, including in-text citations in the main body of your work and a reference list at the end of your work. </w:t>
      </w:r>
    </w:p>
    <w:p w14:paraId="1CE040AE" w14:textId="0C06B1EA" w:rsidR="00937704" w:rsidRDefault="00937704" w:rsidP="1E504FF4">
      <w:pPr>
        <w:spacing w:line="240" w:lineRule="auto"/>
        <w:jc w:val="both"/>
        <w:rPr>
          <w:rFonts w:ascii="Arial" w:eastAsia="Arial" w:hAnsi="Arial" w:cs="Arial"/>
          <w:color w:val="000000" w:themeColor="text1"/>
        </w:rPr>
      </w:pPr>
    </w:p>
    <w:p w14:paraId="73450D68" w14:textId="5E91578E" w:rsidR="00937704" w:rsidRDefault="220F1C0D" w:rsidP="1E504FF4">
      <w:pPr>
        <w:spacing w:line="240" w:lineRule="auto"/>
        <w:jc w:val="both"/>
        <w:rPr>
          <w:rFonts w:ascii="Arial" w:eastAsia="Arial" w:hAnsi="Arial" w:cs="Arial"/>
          <w:color w:val="000000" w:themeColor="text1"/>
        </w:rPr>
      </w:pPr>
      <w:r w:rsidRPr="1E504FF4">
        <w:rPr>
          <w:rFonts w:ascii="Arial" w:eastAsia="Arial" w:hAnsi="Arial" w:cs="Arial"/>
          <w:b/>
          <w:bCs/>
          <w:i/>
          <w:iCs/>
          <w:color w:val="000000" w:themeColor="text1"/>
        </w:rPr>
        <w:t>Guidance specific to this assessment:</w:t>
      </w:r>
      <w:r w:rsidRPr="1E504FF4">
        <w:rPr>
          <w:rFonts w:ascii="Arial" w:eastAsia="Arial" w:hAnsi="Arial" w:cs="Arial"/>
          <w:i/>
          <w:iCs/>
          <w:color w:val="000000" w:themeColor="text1"/>
        </w:rPr>
        <w:t xml:space="preserve"> </w:t>
      </w:r>
    </w:p>
    <w:p w14:paraId="08E99F91" w14:textId="347352F1" w:rsidR="00937704" w:rsidRDefault="005715A1" w:rsidP="1E504FF4">
      <w:pPr>
        <w:spacing w:line="240" w:lineRule="auto"/>
        <w:jc w:val="both"/>
        <w:rPr>
          <w:rFonts w:ascii="Arial" w:eastAsia="Arial" w:hAnsi="Arial" w:cs="Arial"/>
          <w:color w:val="000000" w:themeColor="text1"/>
        </w:rPr>
      </w:pPr>
      <w:r>
        <w:rPr>
          <w:rFonts w:ascii="Arial" w:eastAsia="Arial" w:hAnsi="Arial" w:cs="Arial"/>
          <w:color w:val="000000" w:themeColor="text1"/>
        </w:rPr>
        <w:t>Ensure you access a range of credible literature and use any relevant cases to support your discussion.</w:t>
      </w:r>
    </w:p>
    <w:p w14:paraId="6AC7D89B" w14:textId="1AC9724C" w:rsidR="00937704" w:rsidRDefault="00937704" w:rsidP="1E504FF4">
      <w:pPr>
        <w:spacing w:line="240" w:lineRule="auto"/>
        <w:jc w:val="both"/>
        <w:rPr>
          <w:rFonts w:ascii="Arial" w:eastAsia="Arial" w:hAnsi="Arial" w:cs="Arial"/>
          <w:color w:val="000000" w:themeColor="text1"/>
        </w:rPr>
      </w:pPr>
    </w:p>
    <w:p w14:paraId="4665D66C" w14:textId="30F204D2" w:rsidR="00937704" w:rsidRDefault="220F1C0D" w:rsidP="1E504FF4">
      <w:pPr>
        <w:pStyle w:val="ListParagraph"/>
        <w:numPr>
          <w:ilvl w:val="0"/>
          <w:numId w:val="1"/>
        </w:numPr>
        <w:spacing w:line="240" w:lineRule="auto"/>
        <w:jc w:val="both"/>
        <w:rPr>
          <w:rFonts w:eastAsiaTheme="minorEastAsia"/>
          <w:color w:val="000000" w:themeColor="text1"/>
        </w:rPr>
      </w:pPr>
      <w:r w:rsidRPr="1E504FF4">
        <w:rPr>
          <w:rFonts w:ascii="Arial" w:eastAsia="Arial" w:hAnsi="Arial" w:cs="Arial"/>
          <w:b/>
          <w:bCs/>
          <w:color w:val="000000" w:themeColor="text1"/>
        </w:rPr>
        <w:t>Knowledge and Understanding Skills</w:t>
      </w:r>
    </w:p>
    <w:p w14:paraId="546C66AD" w14:textId="393FBCBD" w:rsidR="00937704" w:rsidRDefault="220F1C0D" w:rsidP="1E504FF4">
      <w:pPr>
        <w:spacing w:line="240" w:lineRule="auto"/>
        <w:jc w:val="both"/>
        <w:rPr>
          <w:rFonts w:ascii="Times New Roman" w:eastAsia="Times New Roman" w:hAnsi="Times New Roman" w:cs="Times New Roman"/>
          <w:color w:val="000000" w:themeColor="text1"/>
          <w:sz w:val="20"/>
          <w:szCs w:val="20"/>
        </w:rPr>
      </w:pPr>
      <w:r w:rsidRPr="1E504FF4">
        <w:rPr>
          <w:rFonts w:ascii="Arial" w:eastAsia="Arial" w:hAnsi="Arial" w:cs="Arial"/>
          <w:color w:val="000000" w:themeColor="text1"/>
        </w:rPr>
        <w:t>At level 5, you should be able to demonstrate:</w:t>
      </w:r>
      <w:r w:rsidRPr="1E504FF4">
        <w:rPr>
          <w:rFonts w:ascii="Times New Roman" w:eastAsia="Times New Roman" w:hAnsi="Times New Roman" w:cs="Times New Roman"/>
          <w:color w:val="000000" w:themeColor="text1"/>
          <w:sz w:val="20"/>
          <w:szCs w:val="20"/>
        </w:rPr>
        <w:t xml:space="preserve"> </w:t>
      </w:r>
      <w:r w:rsidRPr="1E504FF4">
        <w:rPr>
          <w:rFonts w:ascii="Arial" w:eastAsia="Arial" w:hAnsi="Arial" w:cs="Arial"/>
          <w:color w:val="000000" w:themeColor="text1"/>
        </w:rPr>
        <w:t xml:space="preserve">sound knowledge and critical understanding of the well-established concepts and principles of the subject area and the way in which those principles have developed; knowledge of the main methods of enquiry in the discipline.  </w:t>
      </w:r>
      <w:r w:rsidRPr="1E504FF4">
        <w:rPr>
          <w:rFonts w:ascii="Arial" w:eastAsia="Arial" w:hAnsi="Arial" w:cs="Arial"/>
          <w:i/>
          <w:iCs/>
          <w:color w:val="000000" w:themeColor="text1"/>
        </w:rPr>
        <w:t>Knowledge</w:t>
      </w:r>
      <w:r w:rsidRPr="1E504FF4">
        <w:rPr>
          <w:rFonts w:ascii="Arial" w:eastAsia="Arial" w:hAnsi="Arial" w:cs="Arial"/>
          <w:color w:val="000000" w:themeColor="text1"/>
        </w:rPr>
        <w:t xml:space="preserve"> relates to the facts, information and skills you have acquired through your learning.  You demonstrate your </w:t>
      </w:r>
      <w:r w:rsidRPr="1E504FF4">
        <w:rPr>
          <w:rFonts w:ascii="Arial" w:eastAsia="Arial" w:hAnsi="Arial" w:cs="Arial"/>
          <w:i/>
          <w:iCs/>
          <w:color w:val="000000" w:themeColor="text1"/>
        </w:rPr>
        <w:t>understanding</w:t>
      </w:r>
      <w:r w:rsidRPr="1E504FF4">
        <w:rPr>
          <w:rFonts w:ascii="Arial" w:eastAsia="Arial" w:hAnsi="Arial" w:cs="Arial"/>
          <w:color w:val="000000" w:themeColor="text1"/>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1E504FF4">
        <w:rPr>
          <w:rFonts w:ascii="Arial" w:eastAsia="Arial" w:hAnsi="Arial" w:cs="Arial"/>
          <w:i/>
          <w:iCs/>
          <w:color w:val="000000" w:themeColor="text1"/>
        </w:rPr>
        <w:t>extent</w:t>
      </w:r>
      <w:r w:rsidRPr="1E504FF4">
        <w:rPr>
          <w:rFonts w:ascii="Arial" w:eastAsia="Arial" w:hAnsi="Arial" w:cs="Arial"/>
          <w:color w:val="000000" w:themeColor="text1"/>
        </w:rPr>
        <w:t xml:space="preserve"> to which you demonstrate your knowledge and understanding.</w:t>
      </w:r>
      <w:r w:rsidRPr="1E504FF4">
        <w:rPr>
          <w:rFonts w:ascii="Times New Roman" w:eastAsia="Times New Roman" w:hAnsi="Times New Roman" w:cs="Times New Roman"/>
          <w:color w:val="000000" w:themeColor="text1"/>
          <w:sz w:val="20"/>
          <w:szCs w:val="20"/>
        </w:rPr>
        <w:t xml:space="preserve"> </w:t>
      </w:r>
    </w:p>
    <w:p w14:paraId="75423C05" w14:textId="1CAB3E3F" w:rsidR="00937704" w:rsidRDefault="00937704" w:rsidP="1E504FF4">
      <w:pPr>
        <w:spacing w:line="240" w:lineRule="auto"/>
        <w:jc w:val="both"/>
        <w:rPr>
          <w:rFonts w:ascii="Arial" w:eastAsia="Arial" w:hAnsi="Arial" w:cs="Arial"/>
          <w:color w:val="000000" w:themeColor="text1"/>
        </w:rPr>
      </w:pPr>
    </w:p>
    <w:p w14:paraId="3B90BAE2" w14:textId="5EFD9CAF" w:rsidR="00937704" w:rsidRDefault="220F1C0D" w:rsidP="1E504FF4">
      <w:pPr>
        <w:spacing w:line="240" w:lineRule="auto"/>
        <w:jc w:val="both"/>
        <w:rPr>
          <w:rFonts w:ascii="Arial" w:eastAsia="Arial" w:hAnsi="Arial" w:cs="Arial"/>
          <w:color w:val="000000" w:themeColor="text1"/>
        </w:rPr>
      </w:pPr>
      <w:r w:rsidRPr="1E504FF4">
        <w:rPr>
          <w:rFonts w:ascii="Arial" w:eastAsia="Arial" w:hAnsi="Arial" w:cs="Arial"/>
          <w:b/>
          <w:bCs/>
          <w:i/>
          <w:iCs/>
          <w:color w:val="000000" w:themeColor="text1"/>
        </w:rPr>
        <w:t>Guidance specific to this assessment:</w:t>
      </w:r>
      <w:r w:rsidRPr="1E504FF4">
        <w:rPr>
          <w:rFonts w:ascii="Arial" w:eastAsia="Arial" w:hAnsi="Arial" w:cs="Arial"/>
          <w:i/>
          <w:iCs/>
          <w:color w:val="000000" w:themeColor="text1"/>
        </w:rPr>
        <w:t xml:space="preserve"> </w:t>
      </w:r>
    </w:p>
    <w:p w14:paraId="40CF90A1" w14:textId="6A9815F3" w:rsidR="00937704" w:rsidRDefault="005715A1" w:rsidP="1E504FF4">
      <w:pPr>
        <w:spacing w:line="240" w:lineRule="auto"/>
        <w:jc w:val="both"/>
        <w:rPr>
          <w:rFonts w:ascii="Arial" w:eastAsia="Arial" w:hAnsi="Arial" w:cs="Arial"/>
          <w:color w:val="000000" w:themeColor="text1"/>
        </w:rPr>
      </w:pPr>
      <w:r>
        <w:rPr>
          <w:rFonts w:ascii="Arial" w:eastAsia="Arial" w:hAnsi="Arial" w:cs="Arial"/>
          <w:color w:val="000000" w:themeColor="text1"/>
        </w:rPr>
        <w:t>Demonstrate knowledge of the different innovations and how they can help and hinder criminal investigations.</w:t>
      </w:r>
    </w:p>
    <w:p w14:paraId="1493EFD0" w14:textId="17EBB7FB" w:rsidR="00937704" w:rsidRDefault="00937704" w:rsidP="1E504FF4">
      <w:pPr>
        <w:spacing w:line="240" w:lineRule="auto"/>
        <w:jc w:val="both"/>
        <w:rPr>
          <w:rFonts w:ascii="Arial" w:eastAsia="Arial" w:hAnsi="Arial" w:cs="Arial"/>
          <w:color w:val="000000" w:themeColor="text1"/>
        </w:rPr>
      </w:pPr>
    </w:p>
    <w:p w14:paraId="1DE0C498" w14:textId="1F8A4D6C" w:rsidR="00937704" w:rsidRDefault="220F1C0D" w:rsidP="1E504FF4">
      <w:pPr>
        <w:pStyle w:val="ListParagraph"/>
        <w:numPr>
          <w:ilvl w:val="0"/>
          <w:numId w:val="1"/>
        </w:numPr>
        <w:spacing w:line="240" w:lineRule="auto"/>
        <w:jc w:val="both"/>
        <w:rPr>
          <w:rFonts w:eastAsiaTheme="minorEastAsia"/>
          <w:color w:val="000000" w:themeColor="text1"/>
        </w:rPr>
      </w:pPr>
      <w:r w:rsidRPr="1E504FF4">
        <w:rPr>
          <w:rFonts w:ascii="Arial" w:eastAsia="Arial" w:hAnsi="Arial" w:cs="Arial"/>
          <w:b/>
          <w:bCs/>
          <w:color w:val="000000" w:themeColor="text1"/>
        </w:rPr>
        <w:t>Cognitive and Intellectual Skills</w:t>
      </w:r>
    </w:p>
    <w:p w14:paraId="0D7154BD" w14:textId="20245A56" w:rsidR="00937704" w:rsidRDefault="220F1C0D" w:rsidP="1E504FF4">
      <w:pPr>
        <w:spacing w:line="240" w:lineRule="auto"/>
        <w:jc w:val="both"/>
        <w:rPr>
          <w:rFonts w:ascii="Arial" w:eastAsia="Arial" w:hAnsi="Arial" w:cs="Arial"/>
          <w:color w:val="000000" w:themeColor="text1"/>
        </w:rPr>
      </w:pPr>
      <w:r w:rsidRPr="1E504FF4">
        <w:rPr>
          <w:rFonts w:ascii="Arial" w:eastAsia="Arial" w:hAnsi="Arial" w:cs="Arial"/>
          <w:color w:val="000000" w:themeColor="text1"/>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w:t>
      </w:r>
      <w:r w:rsidRPr="1E504FF4">
        <w:rPr>
          <w:rFonts w:ascii="Arial" w:eastAsia="Arial" w:hAnsi="Arial" w:cs="Arial"/>
          <w:color w:val="000000" w:themeColor="text1"/>
        </w:rPr>
        <w:lastRenderedPageBreak/>
        <w:t>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1E504FF4">
        <w:rPr>
          <w:rFonts w:ascii="Times New Roman" w:eastAsia="Times New Roman" w:hAnsi="Times New Roman" w:cs="Times New Roman"/>
          <w:color w:val="000000" w:themeColor="text1"/>
          <w:sz w:val="20"/>
          <w:szCs w:val="20"/>
        </w:rPr>
        <w:t xml:space="preserve"> </w:t>
      </w:r>
      <w:r w:rsidRPr="1E504FF4">
        <w:rPr>
          <w:rFonts w:ascii="Arial" w:eastAsia="Arial" w:hAnsi="Arial" w:cs="Arial"/>
          <w:color w:val="000000" w:themeColor="text1"/>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B634CB8" w14:textId="2BDA0A8B" w:rsidR="00937704" w:rsidRDefault="00937704" w:rsidP="1E504FF4">
      <w:pPr>
        <w:spacing w:line="240" w:lineRule="auto"/>
        <w:jc w:val="both"/>
        <w:rPr>
          <w:rFonts w:ascii="Arial" w:eastAsia="Arial" w:hAnsi="Arial" w:cs="Arial"/>
          <w:color w:val="000000" w:themeColor="text1"/>
        </w:rPr>
      </w:pPr>
    </w:p>
    <w:p w14:paraId="50C2853D" w14:textId="4224440A" w:rsidR="00937704" w:rsidRDefault="220F1C0D" w:rsidP="1E504FF4">
      <w:pPr>
        <w:spacing w:line="240" w:lineRule="auto"/>
        <w:jc w:val="both"/>
        <w:rPr>
          <w:rFonts w:ascii="Arial" w:eastAsia="Arial" w:hAnsi="Arial" w:cs="Arial"/>
          <w:color w:val="000000" w:themeColor="text1"/>
        </w:rPr>
      </w:pPr>
      <w:r w:rsidRPr="1E504FF4">
        <w:rPr>
          <w:rFonts w:ascii="Arial" w:eastAsia="Arial" w:hAnsi="Arial" w:cs="Arial"/>
          <w:b/>
          <w:bCs/>
          <w:i/>
          <w:iCs/>
          <w:color w:val="000000" w:themeColor="text1"/>
        </w:rPr>
        <w:t>Guidance specific to this assessment:</w:t>
      </w:r>
      <w:r w:rsidRPr="1E504FF4">
        <w:rPr>
          <w:rFonts w:ascii="Arial" w:eastAsia="Arial" w:hAnsi="Arial" w:cs="Arial"/>
          <w:i/>
          <w:iCs/>
          <w:color w:val="000000" w:themeColor="text1"/>
        </w:rPr>
        <w:t xml:space="preserve"> </w:t>
      </w:r>
    </w:p>
    <w:p w14:paraId="4C09361E" w14:textId="341BE037" w:rsidR="00937704" w:rsidRDefault="005715A1" w:rsidP="1E504FF4">
      <w:pPr>
        <w:spacing w:line="240" w:lineRule="auto"/>
        <w:jc w:val="both"/>
        <w:rPr>
          <w:rFonts w:ascii="Arial" w:eastAsia="Arial" w:hAnsi="Arial" w:cs="Arial"/>
          <w:color w:val="000000" w:themeColor="text1"/>
        </w:rPr>
      </w:pPr>
      <w:r>
        <w:rPr>
          <w:rFonts w:ascii="Arial" w:eastAsia="Arial" w:hAnsi="Arial" w:cs="Arial"/>
          <w:color w:val="000000" w:themeColor="text1"/>
        </w:rPr>
        <w:t>Evaluate the topic and provide cleat analysis and critical evaluation.</w:t>
      </w:r>
    </w:p>
    <w:p w14:paraId="5B587366" w14:textId="0683A5AE" w:rsidR="00937704" w:rsidRDefault="00937704" w:rsidP="1E504FF4">
      <w:pPr>
        <w:spacing w:line="240" w:lineRule="auto"/>
        <w:jc w:val="both"/>
        <w:rPr>
          <w:rFonts w:ascii="Arial" w:eastAsia="Arial" w:hAnsi="Arial" w:cs="Arial"/>
          <w:color w:val="000000" w:themeColor="text1"/>
        </w:rPr>
      </w:pPr>
    </w:p>
    <w:p w14:paraId="6D02B98B" w14:textId="4AAAA570" w:rsidR="00937704" w:rsidRDefault="220F1C0D" w:rsidP="1E504FF4">
      <w:pPr>
        <w:pStyle w:val="ListParagraph"/>
        <w:numPr>
          <w:ilvl w:val="0"/>
          <w:numId w:val="1"/>
        </w:numPr>
        <w:spacing w:line="240" w:lineRule="auto"/>
        <w:jc w:val="both"/>
        <w:rPr>
          <w:rFonts w:eastAsiaTheme="minorEastAsia"/>
          <w:color w:val="000000" w:themeColor="text1"/>
        </w:rPr>
      </w:pPr>
      <w:r w:rsidRPr="1E504FF4">
        <w:rPr>
          <w:rFonts w:ascii="Arial" w:eastAsia="Arial" w:hAnsi="Arial" w:cs="Arial"/>
          <w:b/>
          <w:bCs/>
          <w:color w:val="000000" w:themeColor="text1"/>
        </w:rPr>
        <w:t>Practical Skills</w:t>
      </w:r>
    </w:p>
    <w:p w14:paraId="4FCF98C9" w14:textId="7C3B2C17" w:rsidR="00937704" w:rsidRDefault="220F1C0D" w:rsidP="1E504FF4">
      <w:pPr>
        <w:spacing w:line="240" w:lineRule="auto"/>
        <w:jc w:val="both"/>
        <w:rPr>
          <w:rFonts w:ascii="Arial" w:eastAsia="Arial" w:hAnsi="Arial" w:cs="Arial"/>
          <w:color w:val="000000" w:themeColor="text1"/>
        </w:rPr>
      </w:pPr>
      <w:r w:rsidRPr="1E504FF4">
        <w:rPr>
          <w:rFonts w:ascii="Arial" w:eastAsia="Arial" w:hAnsi="Arial" w:cs="Arial"/>
          <w:color w:val="000000" w:themeColor="text1"/>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1621BEF" w14:textId="6B8AFE9B" w:rsidR="00937704" w:rsidRDefault="00937704" w:rsidP="1E504FF4">
      <w:pPr>
        <w:spacing w:line="240" w:lineRule="auto"/>
        <w:jc w:val="both"/>
        <w:rPr>
          <w:rFonts w:ascii="Arial" w:eastAsia="Arial" w:hAnsi="Arial" w:cs="Arial"/>
          <w:color w:val="000000" w:themeColor="text1"/>
        </w:rPr>
      </w:pPr>
    </w:p>
    <w:p w14:paraId="30AC881A" w14:textId="5634F701" w:rsidR="00937704" w:rsidRDefault="220F1C0D" w:rsidP="1E504FF4">
      <w:pPr>
        <w:spacing w:line="240" w:lineRule="auto"/>
        <w:jc w:val="both"/>
        <w:rPr>
          <w:rFonts w:ascii="Arial" w:eastAsia="Arial" w:hAnsi="Arial" w:cs="Arial"/>
          <w:color w:val="000000" w:themeColor="text1"/>
        </w:rPr>
      </w:pPr>
      <w:r w:rsidRPr="1E504FF4">
        <w:rPr>
          <w:rFonts w:ascii="Arial" w:eastAsia="Arial" w:hAnsi="Arial" w:cs="Arial"/>
          <w:b/>
          <w:bCs/>
          <w:i/>
          <w:iCs/>
          <w:color w:val="000000" w:themeColor="text1"/>
        </w:rPr>
        <w:t>Guidance specific to this assessment:</w:t>
      </w:r>
      <w:r w:rsidRPr="1E504FF4">
        <w:rPr>
          <w:rFonts w:ascii="Arial" w:eastAsia="Arial" w:hAnsi="Arial" w:cs="Arial"/>
          <w:i/>
          <w:iCs/>
          <w:color w:val="000000" w:themeColor="text1"/>
        </w:rPr>
        <w:t xml:space="preserve"> </w:t>
      </w:r>
    </w:p>
    <w:p w14:paraId="0DA29A81" w14:textId="4B89D63F" w:rsidR="00937704" w:rsidRDefault="005715A1" w:rsidP="1E504FF4">
      <w:pPr>
        <w:spacing w:line="240" w:lineRule="auto"/>
        <w:jc w:val="both"/>
        <w:rPr>
          <w:rFonts w:ascii="Arial" w:eastAsia="Arial" w:hAnsi="Arial" w:cs="Arial"/>
          <w:color w:val="000000" w:themeColor="text1"/>
        </w:rPr>
      </w:pPr>
      <w:r>
        <w:rPr>
          <w:rFonts w:ascii="Arial" w:eastAsia="Arial" w:hAnsi="Arial" w:cs="Arial"/>
          <w:color w:val="000000" w:themeColor="text1"/>
        </w:rPr>
        <w:t>Include real life cases to support your discussion.</w:t>
      </w:r>
    </w:p>
    <w:p w14:paraId="317FB2C5" w14:textId="50C6A9E3" w:rsidR="00937704" w:rsidRDefault="00937704" w:rsidP="1E504FF4">
      <w:pPr>
        <w:spacing w:line="240" w:lineRule="auto"/>
        <w:jc w:val="both"/>
        <w:rPr>
          <w:rFonts w:ascii="Arial" w:eastAsia="Arial" w:hAnsi="Arial" w:cs="Arial"/>
          <w:color w:val="000000" w:themeColor="text1"/>
        </w:rPr>
      </w:pPr>
    </w:p>
    <w:p w14:paraId="33007889" w14:textId="530566C9" w:rsidR="00937704" w:rsidRDefault="220F1C0D" w:rsidP="1E504FF4">
      <w:pPr>
        <w:pStyle w:val="ListParagraph"/>
        <w:numPr>
          <w:ilvl w:val="0"/>
          <w:numId w:val="1"/>
        </w:numPr>
        <w:spacing w:line="240" w:lineRule="auto"/>
        <w:jc w:val="both"/>
        <w:rPr>
          <w:rFonts w:eastAsiaTheme="minorEastAsia"/>
          <w:color w:val="000000" w:themeColor="text1"/>
        </w:rPr>
      </w:pPr>
      <w:r w:rsidRPr="1E504FF4">
        <w:rPr>
          <w:rFonts w:ascii="Arial" w:eastAsia="Arial" w:hAnsi="Arial" w:cs="Arial"/>
          <w:b/>
          <w:bCs/>
          <w:color w:val="000000" w:themeColor="text1"/>
        </w:rPr>
        <w:t xml:space="preserve">Transferable Skills for Life and Professional Practice </w:t>
      </w:r>
    </w:p>
    <w:p w14:paraId="110315E5" w14:textId="404F130D" w:rsidR="00937704" w:rsidRDefault="220F1C0D" w:rsidP="1E504FF4">
      <w:pPr>
        <w:spacing w:line="240" w:lineRule="auto"/>
        <w:jc w:val="both"/>
        <w:rPr>
          <w:rFonts w:ascii="Arial" w:eastAsia="Arial" w:hAnsi="Arial" w:cs="Arial"/>
          <w:color w:val="000000" w:themeColor="text1"/>
        </w:rPr>
      </w:pPr>
      <w:r w:rsidRPr="1E504FF4">
        <w:rPr>
          <w:rFonts w:ascii="Arial" w:eastAsia="Arial" w:hAnsi="Arial" w:cs="Arial"/>
          <w:color w:val="000000" w:themeColor="text1"/>
        </w:rPr>
        <w:t>Your work must provide evidence of the qualities and transferable skills necessary for employment requiring the exercise of personal responsibility and decision-making.  This includes demonstrating: professional development</w:t>
      </w:r>
      <w:r w:rsidRPr="1E504FF4">
        <w:rPr>
          <w:rFonts w:ascii="Times New Roman" w:eastAsia="Times New Roman" w:hAnsi="Times New Roman" w:cs="Times New Roman"/>
          <w:color w:val="000000" w:themeColor="text1"/>
          <w:sz w:val="20"/>
          <w:szCs w:val="20"/>
        </w:rPr>
        <w:t xml:space="preserve"> to </w:t>
      </w:r>
      <w:r w:rsidRPr="1E504FF4">
        <w:rPr>
          <w:rFonts w:ascii="Arial" w:eastAsia="Arial" w:hAnsi="Arial" w:cs="Arial"/>
          <w:color w:val="000000" w:themeColor="text1"/>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6FCFD6F" w14:textId="192CFE93" w:rsidR="00937704" w:rsidRDefault="00937704" w:rsidP="1E504FF4">
      <w:pPr>
        <w:spacing w:line="240" w:lineRule="auto"/>
        <w:jc w:val="both"/>
        <w:rPr>
          <w:rFonts w:ascii="Arial" w:eastAsia="Arial" w:hAnsi="Arial" w:cs="Arial"/>
          <w:color w:val="000000" w:themeColor="text1"/>
        </w:rPr>
      </w:pPr>
    </w:p>
    <w:p w14:paraId="41E9900A" w14:textId="55E79073" w:rsidR="00937704" w:rsidRDefault="00937704" w:rsidP="1E504FF4">
      <w:pPr>
        <w:spacing w:line="240" w:lineRule="auto"/>
        <w:jc w:val="both"/>
        <w:rPr>
          <w:rFonts w:ascii="Arial" w:eastAsia="Arial" w:hAnsi="Arial" w:cs="Arial"/>
          <w:color w:val="000000" w:themeColor="text1"/>
        </w:rPr>
      </w:pPr>
    </w:p>
    <w:p w14:paraId="7C4BBC8A" w14:textId="01ED1C0B" w:rsidR="00937704" w:rsidRDefault="220F1C0D" w:rsidP="1E504FF4">
      <w:pPr>
        <w:spacing w:line="240" w:lineRule="auto"/>
        <w:jc w:val="both"/>
        <w:rPr>
          <w:rFonts w:ascii="Arial" w:eastAsia="Arial" w:hAnsi="Arial" w:cs="Arial"/>
          <w:i/>
          <w:iCs/>
          <w:color w:val="000000" w:themeColor="text1"/>
        </w:rPr>
      </w:pPr>
      <w:r w:rsidRPr="1E504FF4">
        <w:rPr>
          <w:rFonts w:ascii="Arial" w:eastAsia="Arial" w:hAnsi="Arial" w:cs="Arial"/>
          <w:b/>
          <w:bCs/>
          <w:i/>
          <w:iCs/>
          <w:color w:val="000000" w:themeColor="text1"/>
        </w:rPr>
        <w:t>Guidance specific to this assessment:</w:t>
      </w:r>
      <w:r w:rsidRPr="1E504FF4">
        <w:rPr>
          <w:rFonts w:ascii="Arial" w:eastAsia="Arial" w:hAnsi="Arial" w:cs="Arial"/>
          <w:i/>
          <w:iCs/>
          <w:color w:val="000000" w:themeColor="text1"/>
        </w:rPr>
        <w:t xml:space="preserve"> </w:t>
      </w:r>
    </w:p>
    <w:p w14:paraId="00597FEE" w14:textId="14F3948B" w:rsidR="005715A1" w:rsidRPr="005715A1" w:rsidRDefault="005715A1" w:rsidP="1E504FF4">
      <w:pPr>
        <w:spacing w:line="240" w:lineRule="auto"/>
        <w:jc w:val="both"/>
        <w:rPr>
          <w:rFonts w:ascii="Arial" w:eastAsia="Arial" w:hAnsi="Arial" w:cs="Arial"/>
          <w:color w:val="000000" w:themeColor="text1"/>
        </w:rPr>
      </w:pPr>
      <w:r>
        <w:rPr>
          <w:rFonts w:ascii="Arial" w:eastAsia="Arial" w:hAnsi="Arial" w:cs="Arial"/>
          <w:color w:val="000000" w:themeColor="text1"/>
        </w:rPr>
        <w:lastRenderedPageBreak/>
        <w:t>Your work should be well structured with a clear introduction, main body and conclusion.</w:t>
      </w:r>
    </w:p>
    <w:p w14:paraId="59162D91" w14:textId="25911998" w:rsidR="00937704" w:rsidRDefault="00937704" w:rsidP="1E504FF4">
      <w:pPr>
        <w:spacing w:line="240" w:lineRule="auto"/>
        <w:jc w:val="both"/>
        <w:rPr>
          <w:rFonts w:ascii="Arial" w:eastAsia="Arial" w:hAnsi="Arial" w:cs="Arial"/>
          <w:color w:val="000000" w:themeColor="text1"/>
        </w:rPr>
      </w:pPr>
    </w:p>
    <w:p w14:paraId="5855643E" w14:textId="54C12DB9" w:rsidR="00937704" w:rsidRDefault="00937704" w:rsidP="1E504FF4">
      <w:pPr>
        <w:spacing w:line="240" w:lineRule="auto"/>
        <w:jc w:val="both"/>
        <w:rPr>
          <w:rFonts w:ascii="Arial" w:eastAsia="Arial" w:hAnsi="Arial" w:cs="Arial"/>
          <w:color w:val="000000" w:themeColor="text1"/>
        </w:rPr>
      </w:pPr>
    </w:p>
    <w:p w14:paraId="6687EB9B" w14:textId="0399D39C" w:rsidR="00937704" w:rsidRDefault="00937704" w:rsidP="1E504FF4">
      <w:pPr>
        <w:spacing w:line="240" w:lineRule="auto"/>
        <w:jc w:val="both"/>
        <w:rPr>
          <w:rFonts w:ascii="Arial" w:eastAsia="Arial" w:hAnsi="Arial" w:cs="Arial"/>
          <w:color w:val="000000" w:themeColor="text1"/>
        </w:rPr>
      </w:pPr>
    </w:p>
    <w:p w14:paraId="03596487" w14:textId="54D57144" w:rsidR="00937704" w:rsidRDefault="00000000" w:rsidP="1E504FF4">
      <w:pPr>
        <w:spacing w:line="240" w:lineRule="auto"/>
        <w:rPr>
          <w:rFonts w:ascii="Arial" w:eastAsia="Arial" w:hAnsi="Arial" w:cs="Arial"/>
          <w:color w:val="000000" w:themeColor="text1"/>
        </w:rPr>
      </w:pPr>
      <w:r>
        <w:br w:type="page"/>
      </w:r>
    </w:p>
    <w:p w14:paraId="5788BA21" w14:textId="351B9442" w:rsidR="00937704" w:rsidRDefault="00937704" w:rsidP="1E504FF4">
      <w:pPr>
        <w:spacing w:line="240" w:lineRule="auto"/>
        <w:jc w:val="both"/>
        <w:rPr>
          <w:rFonts w:ascii="Arial" w:eastAsia="Arial" w:hAnsi="Arial" w:cs="Arial"/>
          <w:color w:val="000000" w:themeColor="text1"/>
        </w:rPr>
      </w:pPr>
    </w:p>
    <w:p w14:paraId="3D41D872" w14:textId="0402049D" w:rsidR="00937704" w:rsidRDefault="220F1C0D" w:rsidP="1E504FF4">
      <w:pPr>
        <w:spacing w:line="240" w:lineRule="auto"/>
        <w:rPr>
          <w:rFonts w:ascii="Arial" w:eastAsia="Arial" w:hAnsi="Arial" w:cs="Arial"/>
          <w:color w:val="000000" w:themeColor="text1"/>
          <w:sz w:val="40"/>
          <w:szCs w:val="40"/>
        </w:rPr>
      </w:pPr>
      <w:r w:rsidRPr="1E504FF4">
        <w:rPr>
          <w:rFonts w:ascii="Arial" w:eastAsia="Arial" w:hAnsi="Arial" w:cs="Arial"/>
          <w:b/>
          <w:bCs/>
          <w:caps/>
          <w:color w:val="000000" w:themeColor="text1"/>
          <w:sz w:val="40"/>
          <w:szCs w:val="40"/>
        </w:rPr>
        <w:t xml:space="preserve">     STUDENT FEEDBACK FORM</w:t>
      </w:r>
    </w:p>
    <w:p w14:paraId="21D48802" w14:textId="38DD389C" w:rsidR="00937704" w:rsidRDefault="00937704" w:rsidP="1E504FF4">
      <w:pPr>
        <w:spacing w:line="240" w:lineRule="auto"/>
        <w:rPr>
          <w:rFonts w:ascii="Arial" w:eastAsia="Arial" w:hAnsi="Arial" w:cs="Arial"/>
          <w:color w:val="000000" w:themeColor="text1"/>
          <w:sz w:val="20"/>
          <w:szCs w:val="20"/>
        </w:rPr>
      </w:pPr>
    </w:p>
    <w:p w14:paraId="15A5FF8D" w14:textId="7193867F" w:rsidR="00937704" w:rsidRDefault="220F1C0D" w:rsidP="1E504FF4">
      <w:pPr>
        <w:spacing w:line="240" w:lineRule="auto"/>
        <w:jc w:val="both"/>
        <w:rPr>
          <w:rFonts w:ascii="Arial" w:eastAsia="Arial" w:hAnsi="Arial" w:cs="Arial"/>
          <w:color w:val="000000" w:themeColor="text1"/>
          <w:sz w:val="20"/>
          <w:szCs w:val="20"/>
        </w:rPr>
      </w:pPr>
      <w:r w:rsidRPr="1E504FF4">
        <w:rPr>
          <w:rFonts w:ascii="Arial" w:eastAsia="Arial" w:hAnsi="Arial" w:cs="Arial"/>
          <w:color w:val="000000" w:themeColor="text1"/>
          <w:sz w:val="20"/>
          <w:szCs w:val="20"/>
        </w:rPr>
        <w:t xml:space="preserve">This section details the </w:t>
      </w:r>
      <w:r w:rsidRPr="1E504FF4">
        <w:rPr>
          <w:rFonts w:ascii="Arial" w:eastAsia="Arial" w:hAnsi="Arial" w:cs="Arial"/>
          <w:i/>
          <w:iCs/>
          <w:color w:val="000000" w:themeColor="text1"/>
          <w:sz w:val="20"/>
          <w:szCs w:val="20"/>
        </w:rPr>
        <w:t>extent</w:t>
      </w:r>
      <w:r w:rsidRPr="1E504FF4">
        <w:rPr>
          <w:rFonts w:ascii="Arial" w:eastAsia="Arial" w:hAnsi="Arial" w:cs="Arial"/>
          <w:color w:val="000000" w:themeColor="text1"/>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F3B5A48" w14:textId="46612865" w:rsidR="00937704" w:rsidRDefault="00937704" w:rsidP="1E504FF4">
      <w:pPr>
        <w:spacing w:line="240" w:lineRule="auto"/>
        <w:rPr>
          <w:rFonts w:ascii="Arial" w:eastAsia="Arial" w:hAnsi="Arial" w:cs="Arial"/>
          <w:color w:val="000000" w:themeColor="text1"/>
        </w:rPr>
      </w:pPr>
    </w:p>
    <w:tbl>
      <w:tblPr>
        <w:tblW w:w="0" w:type="auto"/>
        <w:tblLayout w:type="fixed"/>
        <w:tblLook w:val="04A0" w:firstRow="1" w:lastRow="0" w:firstColumn="1" w:lastColumn="0" w:noHBand="0" w:noVBand="1"/>
      </w:tblPr>
      <w:tblGrid>
        <w:gridCol w:w="7534"/>
        <w:gridCol w:w="740"/>
        <w:gridCol w:w="740"/>
      </w:tblGrid>
      <w:tr w:rsidR="1E504FF4" w14:paraId="610310D9" w14:textId="77777777" w:rsidTr="1E504FF4">
        <w:trPr>
          <w:trHeight w:val="990"/>
        </w:trPr>
        <w:tc>
          <w:tcPr>
            <w:tcW w:w="7534" w:type="dxa"/>
            <w:tcBorders>
              <w:top w:val="single" w:sz="6" w:space="0" w:color="auto"/>
              <w:left w:val="single" w:sz="6" w:space="0" w:color="auto"/>
              <w:right w:val="single" w:sz="6" w:space="0" w:color="auto"/>
            </w:tcBorders>
            <w:shd w:val="clear" w:color="auto" w:fill="BFBFBF" w:themeFill="background1" w:themeFillShade="BF"/>
            <w:vAlign w:val="center"/>
          </w:tcPr>
          <w:p w14:paraId="05EFF8B3" w14:textId="081681F8" w:rsidR="1E504FF4" w:rsidRDefault="1E504FF4" w:rsidP="1E504FF4">
            <w:pPr>
              <w:spacing w:line="240" w:lineRule="auto"/>
              <w:rPr>
                <w:rFonts w:ascii="Arial" w:eastAsia="Arial" w:hAnsi="Arial" w:cs="Arial"/>
              </w:rPr>
            </w:pPr>
            <w:r w:rsidRPr="1E504FF4">
              <w:rPr>
                <w:rFonts w:ascii="Arial" w:eastAsia="Arial" w:hAnsi="Arial" w:cs="Arial"/>
                <w:b/>
                <w:bCs/>
              </w:rPr>
              <w:t xml:space="preserve">Generic Assessment Criteria </w:t>
            </w:r>
          </w:p>
        </w:tc>
        <w:tc>
          <w:tcPr>
            <w:tcW w:w="740" w:type="dxa"/>
            <w:tcBorders>
              <w:top w:val="single" w:sz="6" w:space="0" w:color="auto"/>
              <w:left w:val="single" w:sz="6" w:space="0" w:color="auto"/>
              <w:right w:val="single" w:sz="6" w:space="0" w:color="auto"/>
            </w:tcBorders>
            <w:shd w:val="clear" w:color="auto" w:fill="BFBFBF" w:themeFill="background1" w:themeFillShade="BF"/>
          </w:tcPr>
          <w:p w14:paraId="0B7153DD" w14:textId="5E3CEAEB" w:rsidR="1E504FF4" w:rsidRDefault="1E504FF4" w:rsidP="1E504FF4">
            <w:pPr>
              <w:spacing w:line="240" w:lineRule="auto"/>
              <w:ind w:left="34" w:right="113"/>
              <w:jc w:val="center"/>
              <w:rPr>
                <w:rFonts w:ascii="Arial" w:eastAsia="Arial" w:hAnsi="Arial" w:cs="Arial"/>
                <w:sz w:val="18"/>
                <w:szCs w:val="18"/>
              </w:rPr>
            </w:pPr>
            <w:r w:rsidRPr="1E504FF4">
              <w:rPr>
                <w:rFonts w:ascii="Arial" w:eastAsia="Arial" w:hAnsi="Arial" w:cs="Arial"/>
                <w:b/>
                <w:bCs/>
                <w:sz w:val="18"/>
                <w:szCs w:val="18"/>
              </w:rPr>
              <w:t>Marks available</w:t>
            </w:r>
          </w:p>
        </w:tc>
        <w:tc>
          <w:tcPr>
            <w:tcW w:w="7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08A17387" w14:textId="481F8B0B" w:rsidR="1E504FF4" w:rsidRDefault="1E504FF4" w:rsidP="1E504FF4">
            <w:pPr>
              <w:spacing w:line="240" w:lineRule="auto"/>
              <w:ind w:left="113" w:right="113"/>
              <w:jc w:val="center"/>
              <w:rPr>
                <w:rFonts w:ascii="Arial" w:eastAsia="Arial" w:hAnsi="Arial" w:cs="Arial"/>
                <w:sz w:val="18"/>
                <w:szCs w:val="18"/>
              </w:rPr>
            </w:pPr>
            <w:r w:rsidRPr="1E504FF4">
              <w:rPr>
                <w:rFonts w:ascii="Arial" w:eastAsia="Arial" w:hAnsi="Arial" w:cs="Arial"/>
                <w:b/>
                <w:bCs/>
                <w:sz w:val="18"/>
                <w:szCs w:val="18"/>
              </w:rPr>
              <w:t xml:space="preserve">Marks </w:t>
            </w:r>
          </w:p>
          <w:p w14:paraId="62BC24A5" w14:textId="4814B0BC" w:rsidR="1E504FF4" w:rsidRDefault="1E504FF4" w:rsidP="1E504FF4">
            <w:pPr>
              <w:spacing w:line="240" w:lineRule="auto"/>
              <w:ind w:left="113" w:right="113"/>
              <w:jc w:val="center"/>
              <w:rPr>
                <w:rFonts w:ascii="Arial" w:eastAsia="Arial" w:hAnsi="Arial" w:cs="Arial"/>
                <w:sz w:val="18"/>
                <w:szCs w:val="18"/>
              </w:rPr>
            </w:pPr>
            <w:r w:rsidRPr="1E504FF4">
              <w:rPr>
                <w:rFonts w:ascii="Arial" w:eastAsia="Arial" w:hAnsi="Arial" w:cs="Arial"/>
                <w:b/>
                <w:bCs/>
                <w:sz w:val="18"/>
                <w:szCs w:val="18"/>
              </w:rPr>
              <w:t>awarded</w:t>
            </w:r>
          </w:p>
        </w:tc>
      </w:tr>
      <w:tr w:rsidR="1E504FF4" w14:paraId="4CD8B850" w14:textId="77777777" w:rsidTr="1E504FF4">
        <w:trPr>
          <w:trHeight w:val="450"/>
        </w:trPr>
        <w:tc>
          <w:tcPr>
            <w:tcW w:w="7534" w:type="dxa"/>
            <w:tcBorders>
              <w:top w:val="single" w:sz="6" w:space="0" w:color="auto"/>
              <w:left w:val="single" w:sz="6" w:space="0" w:color="auto"/>
              <w:right w:val="single" w:sz="6" w:space="0" w:color="auto"/>
            </w:tcBorders>
            <w:shd w:val="clear" w:color="auto" w:fill="D9D9D9" w:themeFill="background1" w:themeFillShade="D9"/>
          </w:tcPr>
          <w:p w14:paraId="790DC3B1" w14:textId="639AE6D6" w:rsidR="1E504FF4" w:rsidRDefault="1E504FF4" w:rsidP="1E504FF4">
            <w:pPr>
              <w:spacing w:line="240" w:lineRule="auto"/>
              <w:rPr>
                <w:rFonts w:ascii="Arial" w:eastAsia="Arial" w:hAnsi="Arial" w:cs="Arial"/>
                <w:sz w:val="20"/>
                <w:szCs w:val="20"/>
              </w:rPr>
            </w:pPr>
            <w:r w:rsidRPr="1E504FF4">
              <w:rPr>
                <w:rFonts w:ascii="Arial" w:eastAsia="Arial" w:hAnsi="Arial" w:cs="Arial"/>
                <w:b/>
                <w:bCs/>
                <w:sz w:val="20"/>
                <w:szCs w:val="20"/>
              </w:rPr>
              <w:t>1. Engagement with Literature Skills</w:t>
            </w:r>
          </w:p>
          <w:p w14:paraId="48F53580" w14:textId="0D7773E4" w:rsidR="1E504FF4" w:rsidRDefault="1E504FF4" w:rsidP="1E504FF4">
            <w:pPr>
              <w:spacing w:after="120" w:line="240" w:lineRule="auto"/>
              <w:rPr>
                <w:rFonts w:ascii="Arial" w:eastAsia="Arial" w:hAnsi="Arial" w:cs="Arial"/>
                <w:sz w:val="14"/>
                <w:szCs w:val="14"/>
              </w:rPr>
            </w:pPr>
            <w:r w:rsidRPr="1E504FF4">
              <w:rPr>
                <w:rFonts w:ascii="Arial" w:eastAsia="Arial" w:hAnsi="Arial" w:cs="Arial"/>
                <w:sz w:val="14"/>
                <w:szCs w:val="14"/>
              </w:rPr>
              <w:t>.</w:t>
            </w:r>
          </w:p>
        </w:tc>
        <w:tc>
          <w:tcPr>
            <w:tcW w:w="740" w:type="dxa"/>
            <w:tcBorders>
              <w:top w:val="single" w:sz="6" w:space="0" w:color="auto"/>
              <w:left w:val="single" w:sz="6" w:space="0" w:color="auto"/>
              <w:right w:val="single" w:sz="6" w:space="0" w:color="auto"/>
            </w:tcBorders>
            <w:shd w:val="clear" w:color="auto" w:fill="D9D9D9" w:themeFill="background1" w:themeFillShade="D9"/>
          </w:tcPr>
          <w:p w14:paraId="76C4B64D" w14:textId="22AB5905" w:rsidR="1E504FF4" w:rsidRDefault="1E504FF4" w:rsidP="1E504FF4">
            <w:pPr>
              <w:spacing w:line="240" w:lineRule="auto"/>
              <w:jc w:val="center"/>
              <w:rPr>
                <w:rFonts w:ascii="Arial" w:eastAsia="Arial" w:hAnsi="Arial" w:cs="Arial"/>
                <w:sz w:val="32"/>
                <w:szCs w:val="32"/>
              </w:rPr>
            </w:pPr>
          </w:p>
        </w:tc>
        <w:tc>
          <w:tcPr>
            <w:tcW w:w="74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A151DE6" w14:textId="6C5F9C85" w:rsidR="1E504FF4" w:rsidRDefault="1E504FF4" w:rsidP="1E504FF4">
            <w:pPr>
              <w:spacing w:line="240" w:lineRule="auto"/>
              <w:jc w:val="center"/>
              <w:rPr>
                <w:rFonts w:ascii="Arial" w:eastAsia="Arial" w:hAnsi="Arial" w:cs="Arial"/>
                <w:sz w:val="32"/>
                <w:szCs w:val="32"/>
              </w:rPr>
            </w:pPr>
          </w:p>
        </w:tc>
      </w:tr>
      <w:tr w:rsidR="1E504FF4" w14:paraId="321FA240" w14:textId="77777777" w:rsidTr="1E504FF4">
        <w:trPr>
          <w:trHeight w:val="450"/>
        </w:trPr>
        <w:tc>
          <w:tcPr>
            <w:tcW w:w="7534" w:type="dxa"/>
            <w:vMerge w:val="restart"/>
            <w:tcBorders>
              <w:top w:val="single" w:sz="6" w:space="0" w:color="auto"/>
              <w:left w:val="single" w:sz="6" w:space="0" w:color="auto"/>
              <w:right w:val="single" w:sz="6" w:space="0" w:color="auto"/>
            </w:tcBorders>
          </w:tcPr>
          <w:p w14:paraId="118B3F39" w14:textId="5D2155FF" w:rsidR="1E504FF4" w:rsidRDefault="1E504FF4" w:rsidP="1E504FF4">
            <w:pPr>
              <w:spacing w:after="120" w:line="240" w:lineRule="auto"/>
              <w:rPr>
                <w:rFonts w:ascii="Arial" w:eastAsia="Arial" w:hAnsi="Arial" w:cs="Arial"/>
                <w:sz w:val="14"/>
                <w:szCs w:val="14"/>
              </w:rPr>
            </w:pPr>
          </w:p>
          <w:p w14:paraId="68D67D80" w14:textId="3E6BE72C" w:rsidR="1E504FF4" w:rsidRDefault="1E504FF4" w:rsidP="1E504FF4">
            <w:pPr>
              <w:spacing w:after="120" w:line="240" w:lineRule="auto"/>
              <w:rPr>
                <w:rFonts w:ascii="Arial" w:eastAsia="Arial" w:hAnsi="Arial" w:cs="Arial"/>
                <w:sz w:val="14"/>
                <w:szCs w:val="14"/>
              </w:rPr>
            </w:pPr>
          </w:p>
          <w:p w14:paraId="5AA0C03E" w14:textId="61BA156A" w:rsidR="1E504FF4" w:rsidRDefault="1E504FF4" w:rsidP="1E504FF4">
            <w:pPr>
              <w:spacing w:after="120" w:line="240" w:lineRule="auto"/>
              <w:rPr>
                <w:rFonts w:ascii="Arial" w:eastAsia="Arial" w:hAnsi="Arial" w:cs="Arial"/>
                <w:sz w:val="14"/>
                <w:szCs w:val="14"/>
              </w:rPr>
            </w:pPr>
          </w:p>
          <w:p w14:paraId="063CC13E" w14:textId="6417B330" w:rsidR="1E504FF4" w:rsidRDefault="1E504FF4" w:rsidP="1E504FF4">
            <w:pPr>
              <w:spacing w:after="120" w:line="240" w:lineRule="auto"/>
              <w:rPr>
                <w:rFonts w:ascii="Arial" w:eastAsia="Arial" w:hAnsi="Arial" w:cs="Arial"/>
                <w:sz w:val="14"/>
                <w:szCs w:val="14"/>
              </w:rPr>
            </w:pPr>
          </w:p>
          <w:p w14:paraId="4A436A0C" w14:textId="6226486F" w:rsidR="1E504FF4" w:rsidRDefault="1E504FF4" w:rsidP="1E504FF4">
            <w:pPr>
              <w:spacing w:after="120" w:line="240" w:lineRule="auto"/>
              <w:rPr>
                <w:rFonts w:ascii="Arial" w:eastAsia="Arial" w:hAnsi="Arial" w:cs="Arial"/>
                <w:sz w:val="14"/>
                <w:szCs w:val="14"/>
              </w:rPr>
            </w:pPr>
          </w:p>
          <w:p w14:paraId="72BA7DFC" w14:textId="04FE866D" w:rsidR="1E504FF4" w:rsidRDefault="1E504FF4" w:rsidP="1E504FF4">
            <w:pPr>
              <w:spacing w:after="120" w:line="240" w:lineRule="auto"/>
              <w:rPr>
                <w:rFonts w:ascii="Arial" w:eastAsia="Arial" w:hAnsi="Arial" w:cs="Arial"/>
                <w:sz w:val="14"/>
                <w:szCs w:val="14"/>
              </w:rPr>
            </w:pPr>
          </w:p>
        </w:tc>
        <w:tc>
          <w:tcPr>
            <w:tcW w:w="740" w:type="dxa"/>
            <w:tcBorders>
              <w:top w:val="single" w:sz="6" w:space="0" w:color="auto"/>
              <w:left w:val="single" w:sz="6" w:space="0" w:color="auto"/>
              <w:right w:val="single" w:sz="6" w:space="0" w:color="auto"/>
            </w:tcBorders>
          </w:tcPr>
          <w:p w14:paraId="0591CC10" w14:textId="3F0AF4CE" w:rsidR="1E504FF4" w:rsidRDefault="1E504FF4" w:rsidP="1E504FF4">
            <w:pPr>
              <w:spacing w:line="240" w:lineRule="auto"/>
              <w:jc w:val="center"/>
              <w:rPr>
                <w:rFonts w:ascii="Arial" w:eastAsia="Arial" w:hAnsi="Arial" w:cs="Arial"/>
                <w:sz w:val="32"/>
                <w:szCs w:val="32"/>
              </w:rPr>
            </w:pPr>
          </w:p>
        </w:tc>
        <w:tc>
          <w:tcPr>
            <w:tcW w:w="740" w:type="dxa"/>
            <w:vMerge w:val="restart"/>
            <w:tcBorders>
              <w:top w:val="single" w:sz="6" w:space="0" w:color="auto"/>
              <w:left w:val="single" w:sz="6" w:space="0" w:color="auto"/>
              <w:bottom w:val="single" w:sz="6" w:space="0" w:color="auto"/>
              <w:right w:val="single" w:sz="6" w:space="0" w:color="auto"/>
            </w:tcBorders>
          </w:tcPr>
          <w:p w14:paraId="5DE1DE62" w14:textId="06D0640C" w:rsidR="1E504FF4" w:rsidRDefault="1E504FF4" w:rsidP="1E504FF4">
            <w:pPr>
              <w:spacing w:line="240" w:lineRule="auto"/>
              <w:jc w:val="center"/>
              <w:rPr>
                <w:rFonts w:ascii="Arial" w:eastAsia="Arial" w:hAnsi="Arial" w:cs="Arial"/>
                <w:sz w:val="32"/>
                <w:szCs w:val="32"/>
              </w:rPr>
            </w:pPr>
          </w:p>
        </w:tc>
      </w:tr>
      <w:tr w:rsidR="1E504FF4" w14:paraId="3279819A" w14:textId="77777777" w:rsidTr="1E504FF4">
        <w:trPr>
          <w:trHeight w:val="450"/>
        </w:trPr>
        <w:tc>
          <w:tcPr>
            <w:tcW w:w="7534" w:type="dxa"/>
            <w:vMerge/>
            <w:tcBorders>
              <w:left w:val="single" w:sz="0" w:space="0" w:color="auto"/>
              <w:right w:val="single" w:sz="0" w:space="0" w:color="auto"/>
            </w:tcBorders>
            <w:vAlign w:val="center"/>
          </w:tcPr>
          <w:p w14:paraId="5DA2B4FB" w14:textId="77777777" w:rsidR="00937704" w:rsidRDefault="00937704"/>
        </w:tc>
        <w:tc>
          <w:tcPr>
            <w:tcW w:w="740" w:type="dxa"/>
            <w:tcBorders>
              <w:left w:val="single" w:sz="6" w:space="0" w:color="auto"/>
              <w:bottom w:val="single" w:sz="6" w:space="0" w:color="auto"/>
              <w:right w:val="single" w:sz="6" w:space="0" w:color="auto"/>
            </w:tcBorders>
          </w:tcPr>
          <w:p w14:paraId="1E64DD55" w14:textId="4CC06B3D" w:rsidR="1E504FF4" w:rsidRDefault="1E504FF4" w:rsidP="1E504FF4">
            <w:pPr>
              <w:spacing w:line="240" w:lineRule="auto"/>
              <w:jc w:val="center"/>
              <w:rPr>
                <w:rFonts w:ascii="Arial" w:eastAsia="Arial" w:hAnsi="Arial" w:cs="Arial"/>
                <w:sz w:val="32"/>
                <w:szCs w:val="32"/>
              </w:rPr>
            </w:pPr>
          </w:p>
        </w:tc>
        <w:tc>
          <w:tcPr>
            <w:tcW w:w="740" w:type="dxa"/>
            <w:vMerge/>
            <w:tcBorders>
              <w:left w:val="single" w:sz="0" w:space="0" w:color="auto"/>
              <w:bottom w:val="single" w:sz="0" w:space="0" w:color="auto"/>
              <w:right w:val="single" w:sz="0" w:space="0" w:color="auto"/>
            </w:tcBorders>
            <w:vAlign w:val="center"/>
          </w:tcPr>
          <w:p w14:paraId="6D72642C" w14:textId="77777777" w:rsidR="00937704" w:rsidRDefault="00937704"/>
        </w:tc>
      </w:tr>
      <w:tr w:rsidR="1E504FF4" w14:paraId="12D24D26" w14:textId="77777777" w:rsidTr="1E504FF4">
        <w:trPr>
          <w:trHeight w:val="450"/>
        </w:trPr>
        <w:tc>
          <w:tcPr>
            <w:tcW w:w="7534" w:type="dxa"/>
            <w:tcBorders>
              <w:top w:val="single" w:sz="6" w:space="0" w:color="auto"/>
              <w:left w:val="single" w:sz="6" w:space="0" w:color="auto"/>
              <w:right w:val="single" w:sz="6" w:space="0" w:color="auto"/>
            </w:tcBorders>
            <w:shd w:val="clear" w:color="auto" w:fill="D9D9D9" w:themeFill="background1" w:themeFillShade="D9"/>
          </w:tcPr>
          <w:p w14:paraId="28A6E822" w14:textId="64FD6474" w:rsidR="1E504FF4" w:rsidRDefault="1E504FF4" w:rsidP="1E504FF4">
            <w:pPr>
              <w:spacing w:line="240" w:lineRule="auto"/>
              <w:rPr>
                <w:rFonts w:ascii="Arial" w:eastAsia="Arial" w:hAnsi="Arial" w:cs="Arial"/>
                <w:sz w:val="20"/>
                <w:szCs w:val="20"/>
              </w:rPr>
            </w:pPr>
            <w:r w:rsidRPr="1E504FF4">
              <w:rPr>
                <w:rFonts w:ascii="Arial" w:eastAsia="Arial" w:hAnsi="Arial" w:cs="Arial"/>
                <w:b/>
                <w:bCs/>
                <w:sz w:val="20"/>
                <w:szCs w:val="20"/>
              </w:rPr>
              <w:t>2. Knowledge and Understanding Skills</w:t>
            </w:r>
          </w:p>
          <w:p w14:paraId="0F78F477" w14:textId="3EB3901C" w:rsidR="1E504FF4" w:rsidRDefault="1E504FF4" w:rsidP="1E504FF4">
            <w:pPr>
              <w:spacing w:after="120" w:line="240" w:lineRule="auto"/>
              <w:rPr>
                <w:rFonts w:ascii="Arial" w:eastAsia="Arial" w:hAnsi="Arial" w:cs="Arial"/>
                <w:sz w:val="14"/>
                <w:szCs w:val="14"/>
              </w:rPr>
            </w:pPr>
          </w:p>
        </w:tc>
        <w:tc>
          <w:tcPr>
            <w:tcW w:w="740" w:type="dxa"/>
            <w:tcBorders>
              <w:top w:val="single" w:sz="6" w:space="0" w:color="auto"/>
              <w:left w:val="single" w:sz="6" w:space="0" w:color="auto"/>
              <w:right w:val="single" w:sz="6" w:space="0" w:color="auto"/>
            </w:tcBorders>
            <w:shd w:val="clear" w:color="auto" w:fill="D9D9D9" w:themeFill="background1" w:themeFillShade="D9"/>
          </w:tcPr>
          <w:p w14:paraId="35EB7D07" w14:textId="7D55AB17" w:rsidR="1E504FF4" w:rsidRDefault="1E504FF4" w:rsidP="1E504FF4">
            <w:pPr>
              <w:spacing w:line="240" w:lineRule="auto"/>
              <w:jc w:val="center"/>
              <w:rPr>
                <w:rFonts w:ascii="Arial" w:eastAsia="Arial" w:hAnsi="Arial" w:cs="Arial"/>
                <w:sz w:val="32"/>
                <w:szCs w:val="32"/>
              </w:rPr>
            </w:pPr>
          </w:p>
        </w:tc>
        <w:tc>
          <w:tcPr>
            <w:tcW w:w="74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A1A91CD" w14:textId="03346232" w:rsidR="1E504FF4" w:rsidRDefault="1E504FF4" w:rsidP="1E504FF4">
            <w:pPr>
              <w:spacing w:line="240" w:lineRule="auto"/>
              <w:jc w:val="center"/>
              <w:rPr>
                <w:rFonts w:ascii="Arial" w:eastAsia="Arial" w:hAnsi="Arial" w:cs="Arial"/>
                <w:sz w:val="32"/>
                <w:szCs w:val="32"/>
              </w:rPr>
            </w:pPr>
          </w:p>
        </w:tc>
      </w:tr>
      <w:tr w:rsidR="1E504FF4" w14:paraId="3F0E643F" w14:textId="77777777" w:rsidTr="1E504FF4">
        <w:trPr>
          <w:trHeight w:val="450"/>
        </w:trPr>
        <w:tc>
          <w:tcPr>
            <w:tcW w:w="7534" w:type="dxa"/>
            <w:vMerge w:val="restart"/>
            <w:tcBorders>
              <w:top w:val="single" w:sz="6" w:space="0" w:color="auto"/>
              <w:left w:val="single" w:sz="6" w:space="0" w:color="auto"/>
              <w:right w:val="single" w:sz="6" w:space="0" w:color="auto"/>
            </w:tcBorders>
          </w:tcPr>
          <w:p w14:paraId="579ABCDB" w14:textId="5A26D771" w:rsidR="1E504FF4" w:rsidRDefault="1E504FF4" w:rsidP="1E504FF4">
            <w:pPr>
              <w:spacing w:after="120" w:line="240" w:lineRule="auto"/>
              <w:rPr>
                <w:rFonts w:ascii="Arial" w:eastAsia="Arial" w:hAnsi="Arial" w:cs="Arial"/>
                <w:sz w:val="14"/>
                <w:szCs w:val="14"/>
              </w:rPr>
            </w:pPr>
          </w:p>
          <w:p w14:paraId="5FED1A5A" w14:textId="4F8E12A1" w:rsidR="1E504FF4" w:rsidRDefault="1E504FF4" w:rsidP="1E504FF4">
            <w:pPr>
              <w:spacing w:after="120" w:line="240" w:lineRule="auto"/>
              <w:rPr>
                <w:rFonts w:ascii="Arial" w:eastAsia="Arial" w:hAnsi="Arial" w:cs="Arial"/>
                <w:sz w:val="14"/>
                <w:szCs w:val="14"/>
              </w:rPr>
            </w:pPr>
          </w:p>
          <w:p w14:paraId="3DDABC5B" w14:textId="146EE5EF" w:rsidR="1E504FF4" w:rsidRDefault="1E504FF4" w:rsidP="1E504FF4">
            <w:pPr>
              <w:spacing w:after="120" w:line="240" w:lineRule="auto"/>
              <w:rPr>
                <w:rFonts w:ascii="Arial" w:eastAsia="Arial" w:hAnsi="Arial" w:cs="Arial"/>
                <w:sz w:val="14"/>
                <w:szCs w:val="14"/>
              </w:rPr>
            </w:pPr>
          </w:p>
          <w:p w14:paraId="7F66ED11" w14:textId="4AEAF783" w:rsidR="1E504FF4" w:rsidRDefault="1E504FF4" w:rsidP="1E504FF4">
            <w:pPr>
              <w:spacing w:after="120" w:line="240" w:lineRule="auto"/>
              <w:rPr>
                <w:rFonts w:ascii="Arial" w:eastAsia="Arial" w:hAnsi="Arial" w:cs="Arial"/>
                <w:sz w:val="14"/>
                <w:szCs w:val="14"/>
              </w:rPr>
            </w:pPr>
          </w:p>
          <w:p w14:paraId="6EB1A0BB" w14:textId="070641D7" w:rsidR="1E504FF4" w:rsidRDefault="1E504FF4" w:rsidP="1E504FF4">
            <w:pPr>
              <w:spacing w:after="120" w:line="240" w:lineRule="auto"/>
              <w:rPr>
                <w:rFonts w:ascii="Arial" w:eastAsia="Arial" w:hAnsi="Arial" w:cs="Arial"/>
                <w:sz w:val="14"/>
                <w:szCs w:val="14"/>
              </w:rPr>
            </w:pPr>
          </w:p>
          <w:p w14:paraId="0C49A70A" w14:textId="543E3FFC" w:rsidR="1E504FF4" w:rsidRDefault="1E504FF4" w:rsidP="1E504FF4">
            <w:pPr>
              <w:spacing w:after="120" w:line="240" w:lineRule="auto"/>
              <w:rPr>
                <w:rFonts w:ascii="Arial" w:eastAsia="Arial" w:hAnsi="Arial" w:cs="Arial"/>
                <w:sz w:val="14"/>
                <w:szCs w:val="14"/>
              </w:rPr>
            </w:pPr>
          </w:p>
        </w:tc>
        <w:tc>
          <w:tcPr>
            <w:tcW w:w="740" w:type="dxa"/>
            <w:tcBorders>
              <w:top w:val="single" w:sz="6" w:space="0" w:color="auto"/>
              <w:left w:val="single" w:sz="6" w:space="0" w:color="auto"/>
              <w:right w:val="single" w:sz="6" w:space="0" w:color="auto"/>
            </w:tcBorders>
          </w:tcPr>
          <w:p w14:paraId="66EC87A2" w14:textId="4BB24E5D" w:rsidR="1E504FF4" w:rsidRDefault="1E504FF4" w:rsidP="1E504FF4">
            <w:pPr>
              <w:spacing w:line="240" w:lineRule="auto"/>
              <w:jc w:val="center"/>
              <w:rPr>
                <w:rFonts w:ascii="Arial" w:eastAsia="Arial" w:hAnsi="Arial" w:cs="Arial"/>
                <w:sz w:val="32"/>
                <w:szCs w:val="32"/>
              </w:rPr>
            </w:pPr>
          </w:p>
        </w:tc>
        <w:tc>
          <w:tcPr>
            <w:tcW w:w="740" w:type="dxa"/>
            <w:vMerge w:val="restart"/>
            <w:tcBorders>
              <w:top w:val="single" w:sz="6" w:space="0" w:color="auto"/>
              <w:left w:val="single" w:sz="6" w:space="0" w:color="auto"/>
              <w:bottom w:val="single" w:sz="6" w:space="0" w:color="auto"/>
              <w:right w:val="single" w:sz="6" w:space="0" w:color="auto"/>
            </w:tcBorders>
          </w:tcPr>
          <w:p w14:paraId="51517C3B" w14:textId="30C39E67" w:rsidR="1E504FF4" w:rsidRDefault="1E504FF4" w:rsidP="1E504FF4">
            <w:pPr>
              <w:spacing w:line="240" w:lineRule="auto"/>
              <w:jc w:val="center"/>
              <w:rPr>
                <w:rFonts w:ascii="Arial" w:eastAsia="Arial" w:hAnsi="Arial" w:cs="Arial"/>
                <w:sz w:val="32"/>
                <w:szCs w:val="32"/>
              </w:rPr>
            </w:pPr>
          </w:p>
        </w:tc>
      </w:tr>
      <w:tr w:rsidR="1E504FF4" w14:paraId="5B257BEE" w14:textId="77777777" w:rsidTr="1E504FF4">
        <w:trPr>
          <w:trHeight w:val="450"/>
        </w:trPr>
        <w:tc>
          <w:tcPr>
            <w:tcW w:w="7534" w:type="dxa"/>
            <w:vMerge/>
            <w:tcBorders>
              <w:left w:val="single" w:sz="0" w:space="0" w:color="auto"/>
              <w:right w:val="single" w:sz="0" w:space="0" w:color="auto"/>
            </w:tcBorders>
            <w:vAlign w:val="center"/>
          </w:tcPr>
          <w:p w14:paraId="37B4C869" w14:textId="77777777" w:rsidR="00937704" w:rsidRDefault="00937704"/>
        </w:tc>
        <w:tc>
          <w:tcPr>
            <w:tcW w:w="740" w:type="dxa"/>
            <w:tcBorders>
              <w:left w:val="single" w:sz="6" w:space="0" w:color="auto"/>
              <w:bottom w:val="single" w:sz="6" w:space="0" w:color="auto"/>
              <w:right w:val="single" w:sz="6" w:space="0" w:color="auto"/>
            </w:tcBorders>
          </w:tcPr>
          <w:p w14:paraId="67D99A92" w14:textId="2109E83F" w:rsidR="1E504FF4" w:rsidRDefault="1E504FF4" w:rsidP="1E504FF4">
            <w:pPr>
              <w:spacing w:line="240" w:lineRule="auto"/>
              <w:jc w:val="center"/>
              <w:rPr>
                <w:rFonts w:ascii="Arial" w:eastAsia="Arial" w:hAnsi="Arial" w:cs="Arial"/>
                <w:sz w:val="32"/>
                <w:szCs w:val="32"/>
              </w:rPr>
            </w:pPr>
          </w:p>
        </w:tc>
        <w:tc>
          <w:tcPr>
            <w:tcW w:w="740" w:type="dxa"/>
            <w:vMerge/>
            <w:tcBorders>
              <w:left w:val="single" w:sz="0" w:space="0" w:color="auto"/>
              <w:bottom w:val="single" w:sz="0" w:space="0" w:color="auto"/>
              <w:right w:val="single" w:sz="0" w:space="0" w:color="auto"/>
            </w:tcBorders>
            <w:vAlign w:val="center"/>
          </w:tcPr>
          <w:p w14:paraId="400A73FF" w14:textId="77777777" w:rsidR="00937704" w:rsidRDefault="00937704"/>
        </w:tc>
      </w:tr>
      <w:tr w:rsidR="1E504FF4" w14:paraId="6CCA6A11" w14:textId="77777777" w:rsidTr="1E504FF4">
        <w:trPr>
          <w:trHeight w:val="450"/>
        </w:trPr>
        <w:tc>
          <w:tcPr>
            <w:tcW w:w="7534" w:type="dxa"/>
            <w:tcBorders>
              <w:top w:val="single" w:sz="6" w:space="0" w:color="auto"/>
              <w:left w:val="single" w:sz="6" w:space="0" w:color="auto"/>
              <w:right w:val="single" w:sz="6" w:space="0" w:color="auto"/>
            </w:tcBorders>
            <w:shd w:val="clear" w:color="auto" w:fill="D9D9D9" w:themeFill="background1" w:themeFillShade="D9"/>
          </w:tcPr>
          <w:p w14:paraId="68FC2551" w14:textId="68B43BD2" w:rsidR="1E504FF4" w:rsidRDefault="1E504FF4" w:rsidP="1E504FF4">
            <w:pPr>
              <w:spacing w:line="240" w:lineRule="auto"/>
              <w:rPr>
                <w:rFonts w:ascii="Arial" w:eastAsia="Arial" w:hAnsi="Arial" w:cs="Arial"/>
                <w:sz w:val="20"/>
                <w:szCs w:val="20"/>
              </w:rPr>
            </w:pPr>
            <w:r w:rsidRPr="1E504FF4">
              <w:rPr>
                <w:rFonts w:ascii="Arial" w:eastAsia="Arial" w:hAnsi="Arial" w:cs="Arial"/>
                <w:b/>
                <w:bCs/>
                <w:sz w:val="20"/>
                <w:szCs w:val="20"/>
              </w:rPr>
              <w:t>3. Cognitive and Intellectual Skills</w:t>
            </w:r>
          </w:p>
          <w:p w14:paraId="2F44FCF5" w14:textId="7DB13752" w:rsidR="1E504FF4" w:rsidRDefault="1E504FF4" w:rsidP="1E504FF4">
            <w:pPr>
              <w:spacing w:after="120" w:line="240" w:lineRule="auto"/>
              <w:rPr>
                <w:rFonts w:ascii="Arial" w:eastAsia="Arial" w:hAnsi="Arial" w:cs="Arial"/>
                <w:sz w:val="14"/>
                <w:szCs w:val="14"/>
              </w:rPr>
            </w:pPr>
          </w:p>
        </w:tc>
        <w:tc>
          <w:tcPr>
            <w:tcW w:w="740" w:type="dxa"/>
            <w:tcBorders>
              <w:top w:val="single" w:sz="6" w:space="0" w:color="auto"/>
              <w:left w:val="single" w:sz="6" w:space="0" w:color="auto"/>
              <w:right w:val="single" w:sz="6" w:space="0" w:color="auto"/>
            </w:tcBorders>
            <w:shd w:val="clear" w:color="auto" w:fill="D9D9D9" w:themeFill="background1" w:themeFillShade="D9"/>
          </w:tcPr>
          <w:p w14:paraId="493019E0" w14:textId="680C7015" w:rsidR="1E504FF4" w:rsidRDefault="1E504FF4" w:rsidP="1E504FF4">
            <w:pPr>
              <w:spacing w:line="240" w:lineRule="auto"/>
              <w:jc w:val="center"/>
              <w:rPr>
                <w:rFonts w:ascii="Arial" w:eastAsia="Arial" w:hAnsi="Arial" w:cs="Arial"/>
                <w:sz w:val="32"/>
                <w:szCs w:val="32"/>
              </w:rPr>
            </w:pPr>
          </w:p>
        </w:tc>
        <w:tc>
          <w:tcPr>
            <w:tcW w:w="74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284E851" w14:textId="47723F05" w:rsidR="1E504FF4" w:rsidRDefault="1E504FF4" w:rsidP="1E504FF4">
            <w:pPr>
              <w:spacing w:line="240" w:lineRule="auto"/>
              <w:jc w:val="center"/>
              <w:rPr>
                <w:rFonts w:ascii="Arial" w:eastAsia="Arial" w:hAnsi="Arial" w:cs="Arial"/>
                <w:sz w:val="32"/>
                <w:szCs w:val="32"/>
              </w:rPr>
            </w:pPr>
          </w:p>
        </w:tc>
      </w:tr>
      <w:tr w:rsidR="1E504FF4" w14:paraId="655680A5" w14:textId="77777777" w:rsidTr="1E504FF4">
        <w:trPr>
          <w:trHeight w:val="450"/>
        </w:trPr>
        <w:tc>
          <w:tcPr>
            <w:tcW w:w="7534" w:type="dxa"/>
            <w:vMerge w:val="restart"/>
            <w:tcBorders>
              <w:top w:val="single" w:sz="6" w:space="0" w:color="auto"/>
              <w:left w:val="single" w:sz="6" w:space="0" w:color="auto"/>
              <w:right w:val="single" w:sz="6" w:space="0" w:color="auto"/>
            </w:tcBorders>
          </w:tcPr>
          <w:p w14:paraId="760E793E" w14:textId="5FA7F85B" w:rsidR="1E504FF4" w:rsidRDefault="1E504FF4" w:rsidP="1E504FF4">
            <w:pPr>
              <w:spacing w:after="120" w:line="240" w:lineRule="auto"/>
              <w:rPr>
                <w:rFonts w:ascii="Arial" w:eastAsia="Arial" w:hAnsi="Arial" w:cs="Arial"/>
                <w:sz w:val="14"/>
                <w:szCs w:val="14"/>
              </w:rPr>
            </w:pPr>
          </w:p>
          <w:p w14:paraId="51EAF216" w14:textId="3CC116DB" w:rsidR="1E504FF4" w:rsidRDefault="1E504FF4" w:rsidP="1E504FF4">
            <w:pPr>
              <w:spacing w:after="120" w:line="240" w:lineRule="auto"/>
              <w:rPr>
                <w:rFonts w:ascii="Arial" w:eastAsia="Arial" w:hAnsi="Arial" w:cs="Arial"/>
                <w:sz w:val="14"/>
                <w:szCs w:val="14"/>
              </w:rPr>
            </w:pPr>
          </w:p>
          <w:p w14:paraId="4060B66E" w14:textId="7ED67499" w:rsidR="1E504FF4" w:rsidRDefault="1E504FF4" w:rsidP="1E504FF4">
            <w:pPr>
              <w:spacing w:after="120" w:line="240" w:lineRule="auto"/>
              <w:rPr>
                <w:rFonts w:ascii="Arial" w:eastAsia="Arial" w:hAnsi="Arial" w:cs="Arial"/>
                <w:sz w:val="14"/>
                <w:szCs w:val="14"/>
              </w:rPr>
            </w:pPr>
          </w:p>
          <w:p w14:paraId="6B91BAB0" w14:textId="3C44A1B4" w:rsidR="1E504FF4" w:rsidRDefault="1E504FF4" w:rsidP="1E504FF4">
            <w:pPr>
              <w:spacing w:after="120" w:line="240" w:lineRule="auto"/>
              <w:rPr>
                <w:rFonts w:ascii="Arial" w:eastAsia="Arial" w:hAnsi="Arial" w:cs="Arial"/>
                <w:sz w:val="14"/>
                <w:szCs w:val="14"/>
              </w:rPr>
            </w:pPr>
          </w:p>
          <w:p w14:paraId="18BF0131" w14:textId="108317DA" w:rsidR="1E504FF4" w:rsidRDefault="1E504FF4" w:rsidP="1E504FF4">
            <w:pPr>
              <w:spacing w:after="120" w:line="240" w:lineRule="auto"/>
              <w:rPr>
                <w:rFonts w:ascii="Arial" w:eastAsia="Arial" w:hAnsi="Arial" w:cs="Arial"/>
                <w:sz w:val="14"/>
                <w:szCs w:val="14"/>
              </w:rPr>
            </w:pPr>
          </w:p>
          <w:p w14:paraId="27A9C02A" w14:textId="00055534" w:rsidR="1E504FF4" w:rsidRDefault="1E504FF4" w:rsidP="1E504FF4">
            <w:pPr>
              <w:spacing w:after="120" w:line="240" w:lineRule="auto"/>
              <w:rPr>
                <w:rFonts w:ascii="Arial" w:eastAsia="Arial" w:hAnsi="Arial" w:cs="Arial"/>
                <w:sz w:val="14"/>
                <w:szCs w:val="14"/>
              </w:rPr>
            </w:pPr>
          </w:p>
        </w:tc>
        <w:tc>
          <w:tcPr>
            <w:tcW w:w="740" w:type="dxa"/>
            <w:tcBorders>
              <w:top w:val="single" w:sz="6" w:space="0" w:color="auto"/>
              <w:left w:val="single" w:sz="6" w:space="0" w:color="auto"/>
              <w:right w:val="single" w:sz="6" w:space="0" w:color="auto"/>
            </w:tcBorders>
          </w:tcPr>
          <w:p w14:paraId="1816B205" w14:textId="3FC39CD1" w:rsidR="1E504FF4" w:rsidRDefault="1E504FF4" w:rsidP="1E504FF4">
            <w:pPr>
              <w:spacing w:line="240" w:lineRule="auto"/>
              <w:jc w:val="center"/>
              <w:rPr>
                <w:rFonts w:ascii="Arial" w:eastAsia="Arial" w:hAnsi="Arial" w:cs="Arial"/>
                <w:sz w:val="32"/>
                <w:szCs w:val="32"/>
              </w:rPr>
            </w:pPr>
          </w:p>
        </w:tc>
        <w:tc>
          <w:tcPr>
            <w:tcW w:w="740" w:type="dxa"/>
            <w:vMerge w:val="restart"/>
            <w:tcBorders>
              <w:top w:val="single" w:sz="6" w:space="0" w:color="auto"/>
              <w:left w:val="single" w:sz="6" w:space="0" w:color="auto"/>
              <w:bottom w:val="single" w:sz="6" w:space="0" w:color="auto"/>
              <w:right w:val="single" w:sz="6" w:space="0" w:color="auto"/>
            </w:tcBorders>
          </w:tcPr>
          <w:p w14:paraId="2D9B4198" w14:textId="14A1A6D4" w:rsidR="1E504FF4" w:rsidRDefault="1E504FF4" w:rsidP="1E504FF4">
            <w:pPr>
              <w:spacing w:line="240" w:lineRule="auto"/>
              <w:jc w:val="center"/>
              <w:rPr>
                <w:rFonts w:ascii="Arial" w:eastAsia="Arial" w:hAnsi="Arial" w:cs="Arial"/>
                <w:sz w:val="32"/>
                <w:szCs w:val="32"/>
              </w:rPr>
            </w:pPr>
          </w:p>
        </w:tc>
      </w:tr>
      <w:tr w:rsidR="1E504FF4" w14:paraId="7A8B0BE6" w14:textId="77777777" w:rsidTr="1E504FF4">
        <w:trPr>
          <w:trHeight w:val="450"/>
        </w:trPr>
        <w:tc>
          <w:tcPr>
            <w:tcW w:w="7534" w:type="dxa"/>
            <w:vMerge/>
            <w:tcBorders>
              <w:left w:val="single" w:sz="0" w:space="0" w:color="auto"/>
              <w:right w:val="single" w:sz="0" w:space="0" w:color="auto"/>
            </w:tcBorders>
            <w:vAlign w:val="center"/>
          </w:tcPr>
          <w:p w14:paraId="4F57E36A" w14:textId="77777777" w:rsidR="00937704" w:rsidRDefault="00937704"/>
        </w:tc>
        <w:tc>
          <w:tcPr>
            <w:tcW w:w="740" w:type="dxa"/>
            <w:tcBorders>
              <w:left w:val="single" w:sz="6" w:space="0" w:color="auto"/>
              <w:bottom w:val="single" w:sz="6" w:space="0" w:color="auto"/>
              <w:right w:val="single" w:sz="6" w:space="0" w:color="auto"/>
            </w:tcBorders>
          </w:tcPr>
          <w:p w14:paraId="050B7813" w14:textId="02FAB7CD" w:rsidR="1E504FF4" w:rsidRDefault="1E504FF4" w:rsidP="1E504FF4">
            <w:pPr>
              <w:spacing w:line="240" w:lineRule="auto"/>
              <w:jc w:val="center"/>
              <w:rPr>
                <w:rFonts w:ascii="Arial" w:eastAsia="Arial" w:hAnsi="Arial" w:cs="Arial"/>
                <w:sz w:val="32"/>
                <w:szCs w:val="32"/>
              </w:rPr>
            </w:pPr>
          </w:p>
        </w:tc>
        <w:tc>
          <w:tcPr>
            <w:tcW w:w="740" w:type="dxa"/>
            <w:vMerge/>
            <w:tcBorders>
              <w:left w:val="single" w:sz="0" w:space="0" w:color="auto"/>
              <w:bottom w:val="single" w:sz="0" w:space="0" w:color="auto"/>
              <w:right w:val="single" w:sz="0" w:space="0" w:color="auto"/>
            </w:tcBorders>
            <w:vAlign w:val="center"/>
          </w:tcPr>
          <w:p w14:paraId="0D1692C9" w14:textId="77777777" w:rsidR="00937704" w:rsidRDefault="00937704"/>
        </w:tc>
      </w:tr>
      <w:tr w:rsidR="1E504FF4" w14:paraId="078DC631" w14:textId="77777777" w:rsidTr="1E504FF4">
        <w:trPr>
          <w:trHeight w:val="450"/>
        </w:trPr>
        <w:tc>
          <w:tcPr>
            <w:tcW w:w="7534" w:type="dxa"/>
            <w:tcBorders>
              <w:top w:val="single" w:sz="6" w:space="0" w:color="auto"/>
              <w:left w:val="single" w:sz="6" w:space="0" w:color="auto"/>
              <w:right w:val="single" w:sz="6" w:space="0" w:color="auto"/>
            </w:tcBorders>
            <w:shd w:val="clear" w:color="auto" w:fill="D9D9D9" w:themeFill="background1" w:themeFillShade="D9"/>
          </w:tcPr>
          <w:p w14:paraId="260CA095" w14:textId="060E0E6B" w:rsidR="1E504FF4" w:rsidRDefault="1E504FF4" w:rsidP="1E504FF4">
            <w:pPr>
              <w:spacing w:line="240" w:lineRule="auto"/>
              <w:rPr>
                <w:rFonts w:ascii="Arial" w:eastAsia="Arial" w:hAnsi="Arial" w:cs="Arial"/>
                <w:sz w:val="20"/>
                <w:szCs w:val="20"/>
              </w:rPr>
            </w:pPr>
            <w:r w:rsidRPr="1E504FF4">
              <w:rPr>
                <w:rFonts w:ascii="Arial" w:eastAsia="Arial" w:hAnsi="Arial" w:cs="Arial"/>
                <w:b/>
                <w:bCs/>
                <w:sz w:val="20"/>
                <w:szCs w:val="20"/>
              </w:rPr>
              <w:t>4. Practical Application Skills</w:t>
            </w:r>
          </w:p>
          <w:p w14:paraId="17DE5EE0" w14:textId="1ABC3C44" w:rsidR="1E504FF4" w:rsidRDefault="1E504FF4" w:rsidP="1E504FF4">
            <w:pPr>
              <w:spacing w:after="120" w:line="240" w:lineRule="auto"/>
              <w:rPr>
                <w:rFonts w:ascii="Arial" w:eastAsia="Arial" w:hAnsi="Arial" w:cs="Arial"/>
                <w:sz w:val="14"/>
                <w:szCs w:val="14"/>
              </w:rPr>
            </w:pPr>
          </w:p>
        </w:tc>
        <w:tc>
          <w:tcPr>
            <w:tcW w:w="740" w:type="dxa"/>
            <w:tcBorders>
              <w:top w:val="single" w:sz="6" w:space="0" w:color="auto"/>
              <w:left w:val="single" w:sz="6" w:space="0" w:color="auto"/>
              <w:right w:val="single" w:sz="6" w:space="0" w:color="auto"/>
            </w:tcBorders>
            <w:shd w:val="clear" w:color="auto" w:fill="D9D9D9" w:themeFill="background1" w:themeFillShade="D9"/>
          </w:tcPr>
          <w:p w14:paraId="750AE00A" w14:textId="71C5A339" w:rsidR="1E504FF4" w:rsidRDefault="1E504FF4" w:rsidP="1E504FF4">
            <w:pPr>
              <w:spacing w:line="240" w:lineRule="auto"/>
              <w:jc w:val="center"/>
              <w:rPr>
                <w:rFonts w:ascii="Arial" w:eastAsia="Arial" w:hAnsi="Arial" w:cs="Arial"/>
                <w:sz w:val="32"/>
                <w:szCs w:val="32"/>
              </w:rPr>
            </w:pPr>
          </w:p>
        </w:tc>
        <w:tc>
          <w:tcPr>
            <w:tcW w:w="74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277AAAD" w14:textId="6A02693A" w:rsidR="1E504FF4" w:rsidRDefault="1E504FF4" w:rsidP="1E504FF4">
            <w:pPr>
              <w:spacing w:line="240" w:lineRule="auto"/>
              <w:jc w:val="center"/>
              <w:rPr>
                <w:rFonts w:ascii="Arial" w:eastAsia="Arial" w:hAnsi="Arial" w:cs="Arial"/>
                <w:sz w:val="32"/>
                <w:szCs w:val="32"/>
              </w:rPr>
            </w:pPr>
          </w:p>
        </w:tc>
      </w:tr>
      <w:tr w:rsidR="1E504FF4" w14:paraId="0365E71F" w14:textId="77777777" w:rsidTr="1E504FF4">
        <w:trPr>
          <w:trHeight w:val="450"/>
        </w:trPr>
        <w:tc>
          <w:tcPr>
            <w:tcW w:w="7534" w:type="dxa"/>
            <w:vMerge w:val="restart"/>
            <w:tcBorders>
              <w:top w:val="single" w:sz="6" w:space="0" w:color="auto"/>
              <w:left w:val="single" w:sz="6" w:space="0" w:color="auto"/>
              <w:right w:val="single" w:sz="6" w:space="0" w:color="auto"/>
            </w:tcBorders>
          </w:tcPr>
          <w:p w14:paraId="202BD5CB" w14:textId="5AB7F9BF" w:rsidR="1E504FF4" w:rsidRDefault="1E504FF4" w:rsidP="1E504FF4">
            <w:pPr>
              <w:spacing w:after="120" w:line="240" w:lineRule="auto"/>
              <w:rPr>
                <w:rFonts w:ascii="Arial" w:eastAsia="Arial" w:hAnsi="Arial" w:cs="Arial"/>
                <w:sz w:val="14"/>
                <w:szCs w:val="14"/>
              </w:rPr>
            </w:pPr>
          </w:p>
          <w:p w14:paraId="29B46B84" w14:textId="59A46C30" w:rsidR="1E504FF4" w:rsidRDefault="1E504FF4" w:rsidP="1E504FF4">
            <w:pPr>
              <w:spacing w:after="120" w:line="240" w:lineRule="auto"/>
              <w:rPr>
                <w:rFonts w:ascii="Arial" w:eastAsia="Arial" w:hAnsi="Arial" w:cs="Arial"/>
                <w:sz w:val="14"/>
                <w:szCs w:val="14"/>
              </w:rPr>
            </w:pPr>
          </w:p>
          <w:p w14:paraId="0B78A00E" w14:textId="6A53A3D4" w:rsidR="1E504FF4" w:rsidRDefault="1E504FF4" w:rsidP="1E504FF4">
            <w:pPr>
              <w:spacing w:after="120" w:line="240" w:lineRule="auto"/>
              <w:rPr>
                <w:rFonts w:ascii="Arial" w:eastAsia="Arial" w:hAnsi="Arial" w:cs="Arial"/>
                <w:sz w:val="14"/>
                <w:szCs w:val="14"/>
              </w:rPr>
            </w:pPr>
          </w:p>
          <w:p w14:paraId="1E1CB29C" w14:textId="6D7FD232" w:rsidR="1E504FF4" w:rsidRDefault="1E504FF4" w:rsidP="1E504FF4">
            <w:pPr>
              <w:spacing w:after="120" w:line="240" w:lineRule="auto"/>
              <w:rPr>
                <w:rFonts w:ascii="Arial" w:eastAsia="Arial" w:hAnsi="Arial" w:cs="Arial"/>
                <w:sz w:val="14"/>
                <w:szCs w:val="14"/>
              </w:rPr>
            </w:pPr>
          </w:p>
          <w:p w14:paraId="79B69B68" w14:textId="6830BA11" w:rsidR="1E504FF4" w:rsidRDefault="1E504FF4" w:rsidP="1E504FF4">
            <w:pPr>
              <w:spacing w:after="120" w:line="240" w:lineRule="auto"/>
              <w:rPr>
                <w:rFonts w:ascii="Arial" w:eastAsia="Arial" w:hAnsi="Arial" w:cs="Arial"/>
                <w:sz w:val="14"/>
                <w:szCs w:val="14"/>
              </w:rPr>
            </w:pPr>
          </w:p>
          <w:p w14:paraId="41AE4B1C" w14:textId="3ACB1A61" w:rsidR="1E504FF4" w:rsidRDefault="1E504FF4" w:rsidP="1E504FF4">
            <w:pPr>
              <w:spacing w:after="120" w:line="240" w:lineRule="auto"/>
              <w:rPr>
                <w:rFonts w:ascii="Arial" w:eastAsia="Arial" w:hAnsi="Arial" w:cs="Arial"/>
                <w:sz w:val="14"/>
                <w:szCs w:val="14"/>
              </w:rPr>
            </w:pPr>
          </w:p>
        </w:tc>
        <w:tc>
          <w:tcPr>
            <w:tcW w:w="740" w:type="dxa"/>
            <w:tcBorders>
              <w:top w:val="single" w:sz="6" w:space="0" w:color="auto"/>
              <w:left w:val="single" w:sz="6" w:space="0" w:color="auto"/>
              <w:right w:val="single" w:sz="6" w:space="0" w:color="auto"/>
            </w:tcBorders>
          </w:tcPr>
          <w:p w14:paraId="4DE047BF" w14:textId="3870DED5" w:rsidR="1E504FF4" w:rsidRDefault="1E504FF4" w:rsidP="1E504FF4">
            <w:pPr>
              <w:spacing w:line="240" w:lineRule="auto"/>
              <w:jc w:val="center"/>
              <w:rPr>
                <w:rFonts w:ascii="Arial" w:eastAsia="Arial" w:hAnsi="Arial" w:cs="Arial"/>
                <w:sz w:val="32"/>
                <w:szCs w:val="32"/>
              </w:rPr>
            </w:pPr>
          </w:p>
        </w:tc>
        <w:tc>
          <w:tcPr>
            <w:tcW w:w="740" w:type="dxa"/>
            <w:vMerge w:val="restart"/>
            <w:tcBorders>
              <w:top w:val="single" w:sz="6" w:space="0" w:color="auto"/>
              <w:left w:val="single" w:sz="6" w:space="0" w:color="auto"/>
              <w:bottom w:val="single" w:sz="6" w:space="0" w:color="auto"/>
              <w:right w:val="single" w:sz="6" w:space="0" w:color="auto"/>
            </w:tcBorders>
          </w:tcPr>
          <w:p w14:paraId="636D52D9" w14:textId="120B8962" w:rsidR="1E504FF4" w:rsidRDefault="1E504FF4" w:rsidP="1E504FF4">
            <w:pPr>
              <w:spacing w:line="240" w:lineRule="auto"/>
              <w:jc w:val="center"/>
              <w:rPr>
                <w:rFonts w:ascii="Arial" w:eastAsia="Arial" w:hAnsi="Arial" w:cs="Arial"/>
                <w:sz w:val="32"/>
                <w:szCs w:val="32"/>
              </w:rPr>
            </w:pPr>
          </w:p>
        </w:tc>
      </w:tr>
      <w:tr w:rsidR="1E504FF4" w14:paraId="5C0B1671" w14:textId="77777777" w:rsidTr="1E504FF4">
        <w:trPr>
          <w:trHeight w:val="450"/>
        </w:trPr>
        <w:tc>
          <w:tcPr>
            <w:tcW w:w="7534" w:type="dxa"/>
            <w:vMerge/>
            <w:tcBorders>
              <w:left w:val="single" w:sz="0" w:space="0" w:color="auto"/>
              <w:right w:val="single" w:sz="0" w:space="0" w:color="auto"/>
            </w:tcBorders>
            <w:vAlign w:val="center"/>
          </w:tcPr>
          <w:p w14:paraId="20AC66CE" w14:textId="77777777" w:rsidR="00937704" w:rsidRDefault="00937704"/>
        </w:tc>
        <w:tc>
          <w:tcPr>
            <w:tcW w:w="740" w:type="dxa"/>
            <w:tcBorders>
              <w:left w:val="single" w:sz="6" w:space="0" w:color="auto"/>
              <w:bottom w:val="single" w:sz="6" w:space="0" w:color="auto"/>
              <w:right w:val="single" w:sz="6" w:space="0" w:color="auto"/>
            </w:tcBorders>
          </w:tcPr>
          <w:p w14:paraId="277CC2AC" w14:textId="50E76DCC" w:rsidR="1E504FF4" w:rsidRDefault="1E504FF4" w:rsidP="1E504FF4">
            <w:pPr>
              <w:spacing w:line="240" w:lineRule="auto"/>
              <w:jc w:val="center"/>
              <w:rPr>
                <w:rFonts w:ascii="Arial" w:eastAsia="Arial" w:hAnsi="Arial" w:cs="Arial"/>
                <w:sz w:val="32"/>
                <w:szCs w:val="32"/>
              </w:rPr>
            </w:pPr>
          </w:p>
        </w:tc>
        <w:tc>
          <w:tcPr>
            <w:tcW w:w="740" w:type="dxa"/>
            <w:vMerge/>
            <w:tcBorders>
              <w:left w:val="single" w:sz="0" w:space="0" w:color="auto"/>
              <w:bottom w:val="single" w:sz="0" w:space="0" w:color="auto"/>
              <w:right w:val="single" w:sz="0" w:space="0" w:color="auto"/>
            </w:tcBorders>
            <w:vAlign w:val="center"/>
          </w:tcPr>
          <w:p w14:paraId="6EBC7B4F" w14:textId="77777777" w:rsidR="00937704" w:rsidRDefault="00937704"/>
        </w:tc>
      </w:tr>
      <w:tr w:rsidR="1E504FF4" w14:paraId="43093339" w14:textId="77777777" w:rsidTr="1E504FF4">
        <w:trPr>
          <w:trHeight w:val="450"/>
        </w:trPr>
        <w:tc>
          <w:tcPr>
            <w:tcW w:w="7534" w:type="dxa"/>
            <w:tcBorders>
              <w:top w:val="single" w:sz="6" w:space="0" w:color="auto"/>
              <w:left w:val="single" w:sz="6" w:space="0" w:color="auto"/>
              <w:right w:val="single" w:sz="6" w:space="0" w:color="auto"/>
            </w:tcBorders>
            <w:shd w:val="clear" w:color="auto" w:fill="D9D9D9" w:themeFill="background1" w:themeFillShade="D9"/>
          </w:tcPr>
          <w:p w14:paraId="401AE4BD" w14:textId="42D9C854" w:rsidR="1E504FF4" w:rsidRDefault="1E504FF4" w:rsidP="1E504FF4">
            <w:pPr>
              <w:spacing w:line="240" w:lineRule="auto"/>
              <w:rPr>
                <w:rFonts w:ascii="Arial" w:eastAsia="Arial" w:hAnsi="Arial" w:cs="Arial"/>
                <w:sz w:val="20"/>
                <w:szCs w:val="20"/>
              </w:rPr>
            </w:pPr>
            <w:r w:rsidRPr="1E504FF4">
              <w:rPr>
                <w:rFonts w:ascii="Arial" w:eastAsia="Arial" w:hAnsi="Arial" w:cs="Arial"/>
                <w:b/>
                <w:bCs/>
                <w:sz w:val="20"/>
                <w:szCs w:val="20"/>
              </w:rPr>
              <w:lastRenderedPageBreak/>
              <w:t>5. Transferable Skills for Life and Professional Practice</w:t>
            </w:r>
          </w:p>
          <w:p w14:paraId="37B6F385" w14:textId="7C14FCA5" w:rsidR="1E504FF4" w:rsidRDefault="1E504FF4" w:rsidP="1E504FF4">
            <w:pPr>
              <w:spacing w:after="120" w:line="240" w:lineRule="auto"/>
              <w:rPr>
                <w:rFonts w:ascii="Arial" w:eastAsia="Arial" w:hAnsi="Arial" w:cs="Arial"/>
                <w:sz w:val="14"/>
                <w:szCs w:val="14"/>
              </w:rPr>
            </w:pPr>
          </w:p>
        </w:tc>
        <w:tc>
          <w:tcPr>
            <w:tcW w:w="740" w:type="dxa"/>
            <w:tcBorders>
              <w:top w:val="single" w:sz="6" w:space="0" w:color="auto"/>
              <w:left w:val="single" w:sz="6" w:space="0" w:color="auto"/>
              <w:right w:val="single" w:sz="6" w:space="0" w:color="auto"/>
            </w:tcBorders>
            <w:shd w:val="clear" w:color="auto" w:fill="D9D9D9" w:themeFill="background1" w:themeFillShade="D9"/>
          </w:tcPr>
          <w:p w14:paraId="504A47E3" w14:textId="6842AE6D" w:rsidR="1E504FF4" w:rsidRDefault="1E504FF4" w:rsidP="1E504FF4">
            <w:pPr>
              <w:spacing w:line="240" w:lineRule="auto"/>
              <w:jc w:val="center"/>
              <w:rPr>
                <w:rFonts w:ascii="Arial" w:eastAsia="Arial" w:hAnsi="Arial" w:cs="Arial"/>
                <w:sz w:val="32"/>
                <w:szCs w:val="32"/>
              </w:rPr>
            </w:pPr>
          </w:p>
        </w:tc>
        <w:tc>
          <w:tcPr>
            <w:tcW w:w="74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C7ACAF5" w14:textId="3E8D9BB9" w:rsidR="1E504FF4" w:rsidRDefault="1E504FF4" w:rsidP="1E504FF4">
            <w:pPr>
              <w:spacing w:line="240" w:lineRule="auto"/>
              <w:jc w:val="center"/>
              <w:rPr>
                <w:rFonts w:ascii="Arial" w:eastAsia="Arial" w:hAnsi="Arial" w:cs="Arial"/>
                <w:sz w:val="32"/>
                <w:szCs w:val="32"/>
              </w:rPr>
            </w:pPr>
          </w:p>
        </w:tc>
      </w:tr>
      <w:tr w:rsidR="1E504FF4" w14:paraId="620F1FFA" w14:textId="77777777" w:rsidTr="1E504FF4">
        <w:trPr>
          <w:trHeight w:val="450"/>
        </w:trPr>
        <w:tc>
          <w:tcPr>
            <w:tcW w:w="7534" w:type="dxa"/>
            <w:vMerge w:val="restart"/>
            <w:tcBorders>
              <w:top w:val="single" w:sz="6" w:space="0" w:color="auto"/>
              <w:left w:val="single" w:sz="6" w:space="0" w:color="auto"/>
              <w:right w:val="single" w:sz="6" w:space="0" w:color="auto"/>
            </w:tcBorders>
          </w:tcPr>
          <w:p w14:paraId="0A8A9C5F" w14:textId="50435B16" w:rsidR="1E504FF4" w:rsidRDefault="1E504FF4" w:rsidP="1E504FF4">
            <w:pPr>
              <w:spacing w:after="120" w:line="240" w:lineRule="auto"/>
              <w:rPr>
                <w:rFonts w:ascii="Arial" w:eastAsia="Arial" w:hAnsi="Arial" w:cs="Arial"/>
                <w:sz w:val="14"/>
                <w:szCs w:val="14"/>
              </w:rPr>
            </w:pPr>
          </w:p>
          <w:p w14:paraId="517E1BD4" w14:textId="47ACABAC" w:rsidR="1E504FF4" w:rsidRDefault="1E504FF4" w:rsidP="1E504FF4">
            <w:pPr>
              <w:spacing w:after="120" w:line="240" w:lineRule="auto"/>
              <w:rPr>
                <w:rFonts w:ascii="Arial" w:eastAsia="Arial" w:hAnsi="Arial" w:cs="Arial"/>
                <w:sz w:val="14"/>
                <w:szCs w:val="14"/>
              </w:rPr>
            </w:pPr>
          </w:p>
          <w:p w14:paraId="7FD2C797" w14:textId="7241CB7B" w:rsidR="1E504FF4" w:rsidRDefault="1E504FF4" w:rsidP="1E504FF4">
            <w:pPr>
              <w:spacing w:after="120" w:line="240" w:lineRule="auto"/>
              <w:rPr>
                <w:rFonts w:ascii="Arial" w:eastAsia="Arial" w:hAnsi="Arial" w:cs="Arial"/>
                <w:sz w:val="14"/>
                <w:szCs w:val="14"/>
              </w:rPr>
            </w:pPr>
          </w:p>
          <w:p w14:paraId="307FB2D3" w14:textId="57C9D796" w:rsidR="1E504FF4" w:rsidRDefault="1E504FF4" w:rsidP="1E504FF4">
            <w:pPr>
              <w:spacing w:after="120" w:line="240" w:lineRule="auto"/>
              <w:rPr>
                <w:rFonts w:ascii="Arial" w:eastAsia="Arial" w:hAnsi="Arial" w:cs="Arial"/>
                <w:sz w:val="14"/>
                <w:szCs w:val="14"/>
              </w:rPr>
            </w:pPr>
          </w:p>
        </w:tc>
        <w:tc>
          <w:tcPr>
            <w:tcW w:w="740" w:type="dxa"/>
            <w:tcBorders>
              <w:top w:val="single" w:sz="6" w:space="0" w:color="auto"/>
              <w:left w:val="single" w:sz="6" w:space="0" w:color="auto"/>
              <w:right w:val="single" w:sz="6" w:space="0" w:color="auto"/>
            </w:tcBorders>
          </w:tcPr>
          <w:p w14:paraId="2260B719" w14:textId="6F8B5030" w:rsidR="1E504FF4" w:rsidRDefault="1E504FF4" w:rsidP="1E504FF4">
            <w:pPr>
              <w:spacing w:line="240" w:lineRule="auto"/>
              <w:jc w:val="center"/>
              <w:rPr>
                <w:rFonts w:ascii="Arial" w:eastAsia="Arial" w:hAnsi="Arial" w:cs="Arial"/>
                <w:sz w:val="32"/>
                <w:szCs w:val="32"/>
              </w:rPr>
            </w:pPr>
          </w:p>
        </w:tc>
        <w:tc>
          <w:tcPr>
            <w:tcW w:w="740" w:type="dxa"/>
            <w:vMerge w:val="restart"/>
            <w:tcBorders>
              <w:top w:val="single" w:sz="6" w:space="0" w:color="auto"/>
              <w:left w:val="single" w:sz="6" w:space="0" w:color="auto"/>
              <w:bottom w:val="single" w:sz="6" w:space="0" w:color="auto"/>
              <w:right w:val="single" w:sz="6" w:space="0" w:color="auto"/>
            </w:tcBorders>
          </w:tcPr>
          <w:p w14:paraId="7ED6D013" w14:textId="701DD536" w:rsidR="1E504FF4" w:rsidRDefault="1E504FF4" w:rsidP="1E504FF4">
            <w:pPr>
              <w:spacing w:line="240" w:lineRule="auto"/>
              <w:jc w:val="center"/>
              <w:rPr>
                <w:rFonts w:ascii="Arial" w:eastAsia="Arial" w:hAnsi="Arial" w:cs="Arial"/>
                <w:sz w:val="32"/>
                <w:szCs w:val="32"/>
              </w:rPr>
            </w:pPr>
          </w:p>
        </w:tc>
      </w:tr>
      <w:tr w:rsidR="1E504FF4" w14:paraId="31CA3122" w14:textId="77777777" w:rsidTr="1E504FF4">
        <w:trPr>
          <w:trHeight w:val="450"/>
        </w:trPr>
        <w:tc>
          <w:tcPr>
            <w:tcW w:w="7534" w:type="dxa"/>
            <w:vMerge/>
            <w:tcBorders>
              <w:top w:val="single" w:sz="0" w:space="0" w:color="auto"/>
              <w:left w:val="single" w:sz="0" w:space="0" w:color="auto"/>
              <w:right w:val="single" w:sz="0" w:space="0" w:color="auto"/>
            </w:tcBorders>
            <w:vAlign w:val="center"/>
          </w:tcPr>
          <w:p w14:paraId="3D9AB8E0" w14:textId="77777777" w:rsidR="00937704" w:rsidRDefault="00937704"/>
        </w:tc>
        <w:tc>
          <w:tcPr>
            <w:tcW w:w="740" w:type="dxa"/>
            <w:tcBorders>
              <w:left w:val="single" w:sz="6" w:space="0" w:color="auto"/>
              <w:bottom w:val="single" w:sz="6" w:space="0" w:color="auto"/>
              <w:right w:val="single" w:sz="6" w:space="0" w:color="auto"/>
            </w:tcBorders>
          </w:tcPr>
          <w:p w14:paraId="24E83D05" w14:textId="14C0DA93" w:rsidR="1E504FF4" w:rsidRDefault="1E504FF4" w:rsidP="1E504FF4">
            <w:pPr>
              <w:spacing w:line="240" w:lineRule="auto"/>
              <w:jc w:val="center"/>
              <w:rPr>
                <w:rFonts w:ascii="Arial" w:eastAsia="Arial" w:hAnsi="Arial" w:cs="Arial"/>
                <w:sz w:val="32"/>
                <w:szCs w:val="32"/>
              </w:rPr>
            </w:pPr>
          </w:p>
        </w:tc>
        <w:tc>
          <w:tcPr>
            <w:tcW w:w="740" w:type="dxa"/>
            <w:vMerge/>
            <w:tcBorders>
              <w:top w:val="single" w:sz="0" w:space="0" w:color="auto"/>
              <w:left w:val="single" w:sz="0" w:space="0" w:color="auto"/>
              <w:bottom w:val="single" w:sz="0" w:space="0" w:color="auto"/>
              <w:right w:val="single" w:sz="0" w:space="0" w:color="auto"/>
            </w:tcBorders>
            <w:vAlign w:val="center"/>
          </w:tcPr>
          <w:p w14:paraId="5AA68731" w14:textId="77777777" w:rsidR="00937704" w:rsidRDefault="00937704"/>
        </w:tc>
      </w:tr>
    </w:tbl>
    <w:p w14:paraId="3CBEF07B" w14:textId="724A454C" w:rsidR="00937704" w:rsidRDefault="00937704" w:rsidP="1E504FF4">
      <w:pPr>
        <w:spacing w:line="240" w:lineRule="auto"/>
        <w:ind w:left="284" w:right="531"/>
        <w:rPr>
          <w:rFonts w:ascii="Arial" w:eastAsia="Arial" w:hAnsi="Arial" w:cs="Arial"/>
          <w:color w:val="000000" w:themeColor="text1"/>
          <w:sz w:val="16"/>
          <w:szCs w:val="16"/>
        </w:rPr>
      </w:pPr>
    </w:p>
    <w:tbl>
      <w:tblPr>
        <w:tblW w:w="0" w:type="auto"/>
        <w:tblLayout w:type="fixed"/>
        <w:tblLook w:val="0000" w:firstRow="0" w:lastRow="0" w:firstColumn="0" w:lastColumn="0" w:noHBand="0" w:noVBand="0"/>
      </w:tblPr>
      <w:tblGrid>
        <w:gridCol w:w="5137"/>
        <w:gridCol w:w="2454"/>
        <w:gridCol w:w="534"/>
        <w:gridCol w:w="890"/>
      </w:tblGrid>
      <w:tr w:rsidR="1E504FF4" w14:paraId="73E09C5C" w14:textId="77777777" w:rsidTr="1E504FF4">
        <w:tc>
          <w:tcPr>
            <w:tcW w:w="5137" w:type="dxa"/>
            <w:vMerge w:val="restart"/>
            <w:tcBorders>
              <w:top w:val="single" w:sz="6" w:space="0" w:color="auto"/>
              <w:left w:val="single" w:sz="6" w:space="0" w:color="auto"/>
              <w:bottom w:val="single" w:sz="6" w:space="0" w:color="auto"/>
              <w:right w:val="single" w:sz="6" w:space="0" w:color="auto"/>
            </w:tcBorders>
            <w:vAlign w:val="center"/>
          </w:tcPr>
          <w:p w14:paraId="5D660658" w14:textId="6D9DAE18" w:rsidR="1E504FF4" w:rsidRDefault="1E504FF4" w:rsidP="1E504FF4">
            <w:pPr>
              <w:spacing w:line="240" w:lineRule="auto"/>
              <w:rPr>
                <w:rFonts w:ascii="Arial" w:eastAsia="Arial" w:hAnsi="Arial" w:cs="Arial"/>
                <w:sz w:val="16"/>
                <w:szCs w:val="16"/>
              </w:rPr>
            </w:pPr>
            <w:r w:rsidRPr="1E504FF4">
              <w:rPr>
                <w:rFonts w:ascii="Arial" w:eastAsia="Arial" w:hAnsi="Arial" w:cs="Arial"/>
                <w:b/>
                <w:bCs/>
              </w:rPr>
              <w:t xml:space="preserve">Assessment Mark </w:t>
            </w:r>
            <w:r w:rsidRPr="1E504FF4">
              <w:rPr>
                <w:rFonts w:ascii="Arial" w:eastAsia="Arial" w:hAnsi="Arial" w:cs="Arial"/>
              </w:rPr>
              <w:t>(</w:t>
            </w:r>
            <w:r w:rsidRPr="1E504FF4">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2988" w:type="dxa"/>
            <w:gridSpan w:val="2"/>
            <w:tcBorders>
              <w:top w:val="single" w:sz="6" w:space="0" w:color="auto"/>
              <w:left w:val="single" w:sz="6" w:space="0" w:color="auto"/>
              <w:bottom w:val="single" w:sz="6" w:space="0" w:color="auto"/>
              <w:right w:val="single" w:sz="6" w:space="0" w:color="auto"/>
            </w:tcBorders>
            <w:vAlign w:val="bottom"/>
          </w:tcPr>
          <w:p w14:paraId="1AA300E3" w14:textId="36FDA748" w:rsidR="1E504FF4" w:rsidRDefault="1E504FF4" w:rsidP="1E504FF4">
            <w:pPr>
              <w:spacing w:line="240" w:lineRule="auto"/>
              <w:rPr>
                <w:rFonts w:ascii="Arial" w:eastAsia="Arial" w:hAnsi="Arial" w:cs="Arial"/>
                <w:sz w:val="16"/>
                <w:szCs w:val="16"/>
              </w:rPr>
            </w:pPr>
            <w:r w:rsidRPr="1E504FF4">
              <w:rPr>
                <w:rFonts w:ascii="Arial" w:eastAsia="Arial" w:hAnsi="Arial" w:cs="Arial"/>
                <w:b/>
                <w:bCs/>
                <w:sz w:val="16"/>
                <w:szCs w:val="16"/>
              </w:rPr>
              <w:t>Late Submission Penalties (tick if appropriate)</w:t>
            </w:r>
          </w:p>
        </w:tc>
        <w:tc>
          <w:tcPr>
            <w:tcW w:w="890" w:type="dxa"/>
            <w:vMerge w:val="restart"/>
            <w:tcBorders>
              <w:top w:val="single" w:sz="6" w:space="0" w:color="auto"/>
              <w:left w:val="single" w:sz="6" w:space="0" w:color="auto"/>
              <w:bottom w:val="single" w:sz="6" w:space="0" w:color="auto"/>
              <w:right w:val="single" w:sz="6" w:space="0" w:color="auto"/>
            </w:tcBorders>
            <w:vAlign w:val="center"/>
          </w:tcPr>
          <w:p w14:paraId="7D1A37A9" w14:textId="69606C82" w:rsidR="1E504FF4" w:rsidRDefault="1E504FF4" w:rsidP="1E504FF4">
            <w:pPr>
              <w:spacing w:line="240" w:lineRule="auto"/>
              <w:jc w:val="right"/>
              <w:rPr>
                <w:rFonts w:ascii="Arial" w:eastAsia="Arial" w:hAnsi="Arial" w:cs="Arial"/>
                <w:sz w:val="20"/>
                <w:szCs w:val="20"/>
              </w:rPr>
            </w:pPr>
            <w:r w:rsidRPr="1E504FF4">
              <w:rPr>
                <w:rFonts w:ascii="Arial" w:eastAsia="Arial" w:hAnsi="Arial" w:cs="Arial"/>
                <w:b/>
                <w:bCs/>
                <w:sz w:val="20"/>
                <w:szCs w:val="20"/>
              </w:rPr>
              <w:t>%</w:t>
            </w:r>
          </w:p>
        </w:tc>
      </w:tr>
      <w:tr w:rsidR="1E504FF4" w14:paraId="06BE250F" w14:textId="77777777" w:rsidTr="1E504FF4">
        <w:tc>
          <w:tcPr>
            <w:tcW w:w="5137" w:type="dxa"/>
            <w:vMerge/>
            <w:tcBorders>
              <w:left w:val="single" w:sz="0" w:space="0" w:color="auto"/>
              <w:right w:val="single" w:sz="0" w:space="0" w:color="auto"/>
            </w:tcBorders>
            <w:vAlign w:val="center"/>
          </w:tcPr>
          <w:p w14:paraId="72C860C5" w14:textId="77777777" w:rsidR="00937704" w:rsidRDefault="00937704"/>
        </w:tc>
        <w:tc>
          <w:tcPr>
            <w:tcW w:w="2454" w:type="dxa"/>
            <w:tcBorders>
              <w:top w:val="single" w:sz="6" w:space="0" w:color="auto"/>
              <w:left w:val="single" w:sz="6" w:space="0" w:color="auto"/>
              <w:bottom w:val="single" w:sz="6" w:space="0" w:color="auto"/>
              <w:right w:val="single" w:sz="6" w:space="0" w:color="auto"/>
            </w:tcBorders>
            <w:vAlign w:val="bottom"/>
          </w:tcPr>
          <w:p w14:paraId="366882DE" w14:textId="09BFFFC4" w:rsidR="1E504FF4" w:rsidRDefault="1E504FF4" w:rsidP="1E504FF4">
            <w:pPr>
              <w:spacing w:line="240" w:lineRule="auto"/>
              <w:rPr>
                <w:rFonts w:ascii="Arial" w:eastAsia="Arial" w:hAnsi="Arial" w:cs="Arial"/>
                <w:sz w:val="12"/>
                <w:szCs w:val="12"/>
              </w:rPr>
            </w:pPr>
            <w:r w:rsidRPr="1E504FF4">
              <w:rPr>
                <w:rFonts w:ascii="Arial" w:eastAsia="Arial" w:hAnsi="Arial" w:cs="Arial"/>
                <w:sz w:val="16"/>
                <w:szCs w:val="16"/>
              </w:rPr>
              <w:t>Up to 1 week late (</w:t>
            </w:r>
            <w:r w:rsidRPr="1E504FF4">
              <w:rPr>
                <w:rFonts w:ascii="Arial" w:eastAsia="Arial" w:hAnsi="Arial" w:cs="Arial"/>
                <w:sz w:val="12"/>
                <w:szCs w:val="12"/>
              </w:rPr>
              <w:t>40% Max)</w:t>
            </w:r>
          </w:p>
        </w:tc>
        <w:tc>
          <w:tcPr>
            <w:tcW w:w="534" w:type="dxa"/>
            <w:tcBorders>
              <w:top w:val="single" w:sz="6" w:space="0" w:color="auto"/>
              <w:left w:val="single" w:sz="6" w:space="0" w:color="auto"/>
              <w:bottom w:val="single" w:sz="6" w:space="0" w:color="auto"/>
              <w:right w:val="single" w:sz="6" w:space="0" w:color="auto"/>
            </w:tcBorders>
            <w:vAlign w:val="bottom"/>
          </w:tcPr>
          <w:p w14:paraId="79654E75" w14:textId="7B334D39" w:rsidR="1E504FF4" w:rsidRDefault="1E504FF4" w:rsidP="1E504FF4">
            <w:pPr>
              <w:spacing w:line="240" w:lineRule="auto"/>
              <w:jc w:val="center"/>
              <w:rPr>
                <w:rFonts w:ascii="Arial" w:eastAsia="Arial" w:hAnsi="Arial" w:cs="Arial"/>
                <w:sz w:val="12"/>
                <w:szCs w:val="12"/>
              </w:rPr>
            </w:pPr>
          </w:p>
        </w:tc>
        <w:tc>
          <w:tcPr>
            <w:tcW w:w="890" w:type="dxa"/>
            <w:vMerge/>
            <w:tcBorders>
              <w:left w:val="single" w:sz="0" w:space="0" w:color="auto"/>
              <w:right w:val="single" w:sz="0" w:space="0" w:color="auto"/>
            </w:tcBorders>
            <w:vAlign w:val="center"/>
          </w:tcPr>
          <w:p w14:paraId="27D66641" w14:textId="77777777" w:rsidR="00937704" w:rsidRDefault="00937704"/>
        </w:tc>
      </w:tr>
      <w:tr w:rsidR="1E504FF4" w14:paraId="3E2A2E97" w14:textId="77777777" w:rsidTr="1E504FF4">
        <w:tc>
          <w:tcPr>
            <w:tcW w:w="5137" w:type="dxa"/>
            <w:vMerge/>
            <w:tcBorders>
              <w:top w:val="single" w:sz="0" w:space="0" w:color="auto"/>
              <w:left w:val="single" w:sz="0" w:space="0" w:color="auto"/>
              <w:bottom w:val="single" w:sz="0" w:space="0" w:color="auto"/>
              <w:right w:val="single" w:sz="0" w:space="0" w:color="auto"/>
            </w:tcBorders>
            <w:vAlign w:val="center"/>
          </w:tcPr>
          <w:p w14:paraId="7923A205" w14:textId="77777777" w:rsidR="00937704" w:rsidRDefault="00937704"/>
        </w:tc>
        <w:tc>
          <w:tcPr>
            <w:tcW w:w="2454" w:type="dxa"/>
            <w:tcBorders>
              <w:top w:val="single" w:sz="6" w:space="0" w:color="auto"/>
              <w:left w:val="single" w:sz="6" w:space="0" w:color="auto"/>
              <w:bottom w:val="single" w:sz="6" w:space="0" w:color="auto"/>
              <w:right w:val="single" w:sz="6" w:space="0" w:color="auto"/>
            </w:tcBorders>
            <w:vAlign w:val="bottom"/>
          </w:tcPr>
          <w:p w14:paraId="37D8A097" w14:textId="256FED8D" w:rsidR="1E504FF4" w:rsidRDefault="1E504FF4" w:rsidP="1E504FF4">
            <w:pPr>
              <w:spacing w:line="240" w:lineRule="auto"/>
              <w:rPr>
                <w:rFonts w:ascii="Arial" w:eastAsia="Arial" w:hAnsi="Arial" w:cs="Arial"/>
                <w:sz w:val="12"/>
                <w:szCs w:val="12"/>
              </w:rPr>
            </w:pPr>
            <w:r w:rsidRPr="1E504FF4">
              <w:rPr>
                <w:rFonts w:ascii="Arial" w:eastAsia="Arial" w:hAnsi="Arial" w:cs="Arial"/>
                <w:sz w:val="16"/>
                <w:szCs w:val="16"/>
              </w:rPr>
              <w:t>Over 1 week late (</w:t>
            </w:r>
            <w:r w:rsidRPr="1E504FF4">
              <w:rPr>
                <w:rFonts w:ascii="Arial" w:eastAsia="Arial" w:hAnsi="Arial" w:cs="Arial"/>
                <w:sz w:val="12"/>
                <w:szCs w:val="12"/>
              </w:rPr>
              <w:t>0%)</w:t>
            </w:r>
          </w:p>
        </w:tc>
        <w:tc>
          <w:tcPr>
            <w:tcW w:w="534" w:type="dxa"/>
            <w:tcBorders>
              <w:top w:val="single" w:sz="6" w:space="0" w:color="auto"/>
              <w:left w:val="single" w:sz="6" w:space="0" w:color="auto"/>
              <w:bottom w:val="single" w:sz="6" w:space="0" w:color="auto"/>
              <w:right w:val="single" w:sz="6" w:space="0" w:color="auto"/>
            </w:tcBorders>
            <w:vAlign w:val="bottom"/>
          </w:tcPr>
          <w:p w14:paraId="217C203B" w14:textId="785AF660" w:rsidR="1E504FF4" w:rsidRDefault="1E504FF4" w:rsidP="1E504FF4">
            <w:pPr>
              <w:spacing w:line="240" w:lineRule="auto"/>
              <w:jc w:val="center"/>
              <w:rPr>
                <w:rFonts w:ascii="Arial" w:eastAsia="Arial" w:hAnsi="Arial" w:cs="Arial"/>
                <w:sz w:val="12"/>
                <w:szCs w:val="12"/>
              </w:rPr>
            </w:pPr>
          </w:p>
        </w:tc>
        <w:tc>
          <w:tcPr>
            <w:tcW w:w="890" w:type="dxa"/>
            <w:vMerge/>
            <w:tcBorders>
              <w:top w:val="single" w:sz="0" w:space="0" w:color="auto"/>
              <w:left w:val="single" w:sz="0" w:space="0" w:color="auto"/>
              <w:bottom w:val="single" w:sz="0" w:space="0" w:color="auto"/>
              <w:right w:val="single" w:sz="0" w:space="0" w:color="auto"/>
            </w:tcBorders>
            <w:vAlign w:val="center"/>
          </w:tcPr>
          <w:p w14:paraId="02F7C9AC" w14:textId="77777777" w:rsidR="00937704" w:rsidRDefault="00937704"/>
        </w:tc>
      </w:tr>
    </w:tbl>
    <w:p w14:paraId="31AEF2B1" w14:textId="16781856" w:rsidR="00937704" w:rsidRDefault="00937704" w:rsidP="1E504FF4">
      <w:pPr>
        <w:spacing w:line="240" w:lineRule="auto"/>
        <w:rPr>
          <w:rFonts w:ascii="Arial" w:eastAsia="Arial" w:hAnsi="Arial" w:cs="Arial"/>
          <w:color w:val="000000" w:themeColor="text1"/>
          <w:sz w:val="20"/>
          <w:szCs w:val="20"/>
        </w:rPr>
      </w:pPr>
    </w:p>
    <w:p w14:paraId="5E5787A5" w14:textId="2BD9396F" w:rsidR="00937704" w:rsidRDefault="00937704" w:rsidP="1E504FF4"/>
    <w:sectPr w:rsidR="0093770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1EC9B"/>
    <w:multiLevelType w:val="hybridMultilevel"/>
    <w:tmpl w:val="C19C238E"/>
    <w:lvl w:ilvl="0" w:tplc="5602E322">
      <w:start w:val="1"/>
      <w:numFmt w:val="bullet"/>
      <w:lvlText w:val=""/>
      <w:lvlJc w:val="left"/>
      <w:pPr>
        <w:ind w:left="720" w:hanging="360"/>
      </w:pPr>
      <w:rPr>
        <w:rFonts w:ascii="Symbol" w:hAnsi="Symbol" w:hint="default"/>
      </w:rPr>
    </w:lvl>
    <w:lvl w:ilvl="1" w:tplc="497C83B8">
      <w:start w:val="1"/>
      <w:numFmt w:val="bullet"/>
      <w:lvlText w:val="o"/>
      <w:lvlJc w:val="left"/>
      <w:pPr>
        <w:ind w:left="1440" w:hanging="360"/>
      </w:pPr>
      <w:rPr>
        <w:rFonts w:ascii="Courier New" w:hAnsi="Courier New" w:hint="default"/>
      </w:rPr>
    </w:lvl>
    <w:lvl w:ilvl="2" w:tplc="B6CC287E">
      <w:start w:val="1"/>
      <w:numFmt w:val="bullet"/>
      <w:lvlText w:val=""/>
      <w:lvlJc w:val="left"/>
      <w:pPr>
        <w:ind w:left="2160" w:hanging="360"/>
      </w:pPr>
      <w:rPr>
        <w:rFonts w:ascii="Wingdings" w:hAnsi="Wingdings" w:hint="default"/>
      </w:rPr>
    </w:lvl>
    <w:lvl w:ilvl="3" w:tplc="BB40019C">
      <w:start w:val="1"/>
      <w:numFmt w:val="bullet"/>
      <w:lvlText w:val=""/>
      <w:lvlJc w:val="left"/>
      <w:pPr>
        <w:ind w:left="2880" w:hanging="360"/>
      </w:pPr>
      <w:rPr>
        <w:rFonts w:ascii="Symbol" w:hAnsi="Symbol" w:hint="default"/>
      </w:rPr>
    </w:lvl>
    <w:lvl w:ilvl="4" w:tplc="F702B7EC">
      <w:start w:val="1"/>
      <w:numFmt w:val="bullet"/>
      <w:lvlText w:val="o"/>
      <w:lvlJc w:val="left"/>
      <w:pPr>
        <w:ind w:left="3600" w:hanging="360"/>
      </w:pPr>
      <w:rPr>
        <w:rFonts w:ascii="Courier New" w:hAnsi="Courier New" w:hint="default"/>
      </w:rPr>
    </w:lvl>
    <w:lvl w:ilvl="5" w:tplc="561E3BDE">
      <w:start w:val="1"/>
      <w:numFmt w:val="bullet"/>
      <w:lvlText w:val=""/>
      <w:lvlJc w:val="left"/>
      <w:pPr>
        <w:ind w:left="4320" w:hanging="360"/>
      </w:pPr>
      <w:rPr>
        <w:rFonts w:ascii="Wingdings" w:hAnsi="Wingdings" w:hint="default"/>
      </w:rPr>
    </w:lvl>
    <w:lvl w:ilvl="6" w:tplc="35E06200">
      <w:start w:val="1"/>
      <w:numFmt w:val="bullet"/>
      <w:lvlText w:val=""/>
      <w:lvlJc w:val="left"/>
      <w:pPr>
        <w:ind w:left="5040" w:hanging="360"/>
      </w:pPr>
      <w:rPr>
        <w:rFonts w:ascii="Symbol" w:hAnsi="Symbol" w:hint="default"/>
      </w:rPr>
    </w:lvl>
    <w:lvl w:ilvl="7" w:tplc="300A578C">
      <w:start w:val="1"/>
      <w:numFmt w:val="bullet"/>
      <w:lvlText w:val="o"/>
      <w:lvlJc w:val="left"/>
      <w:pPr>
        <w:ind w:left="5760" w:hanging="360"/>
      </w:pPr>
      <w:rPr>
        <w:rFonts w:ascii="Courier New" w:hAnsi="Courier New" w:hint="default"/>
      </w:rPr>
    </w:lvl>
    <w:lvl w:ilvl="8" w:tplc="07047E16">
      <w:start w:val="1"/>
      <w:numFmt w:val="bullet"/>
      <w:lvlText w:val=""/>
      <w:lvlJc w:val="left"/>
      <w:pPr>
        <w:ind w:left="6480" w:hanging="360"/>
      </w:pPr>
      <w:rPr>
        <w:rFonts w:ascii="Wingdings" w:hAnsi="Wingdings" w:hint="default"/>
      </w:rPr>
    </w:lvl>
  </w:abstractNum>
  <w:abstractNum w:abstractNumId="1" w15:restartNumberingAfterBreak="0">
    <w:nsid w:val="2A2BA3ED"/>
    <w:multiLevelType w:val="hybridMultilevel"/>
    <w:tmpl w:val="3BB270A6"/>
    <w:lvl w:ilvl="0" w:tplc="305ECF04">
      <w:start w:val="1"/>
      <w:numFmt w:val="decimal"/>
      <w:lvlText w:val="%1."/>
      <w:lvlJc w:val="left"/>
      <w:pPr>
        <w:ind w:left="360" w:hanging="360"/>
      </w:pPr>
    </w:lvl>
    <w:lvl w:ilvl="1" w:tplc="76DE94A0">
      <w:start w:val="1"/>
      <w:numFmt w:val="lowerLetter"/>
      <w:lvlText w:val="%2."/>
      <w:lvlJc w:val="left"/>
      <w:pPr>
        <w:ind w:left="1440" w:hanging="360"/>
      </w:pPr>
    </w:lvl>
    <w:lvl w:ilvl="2" w:tplc="5F72F888">
      <w:start w:val="1"/>
      <w:numFmt w:val="lowerRoman"/>
      <w:lvlText w:val="%3."/>
      <w:lvlJc w:val="right"/>
      <w:pPr>
        <w:ind w:left="2160" w:hanging="180"/>
      </w:pPr>
    </w:lvl>
    <w:lvl w:ilvl="3" w:tplc="2ADC9AFE">
      <w:start w:val="1"/>
      <w:numFmt w:val="decimal"/>
      <w:lvlText w:val="%4."/>
      <w:lvlJc w:val="left"/>
      <w:pPr>
        <w:ind w:left="2880" w:hanging="360"/>
      </w:pPr>
    </w:lvl>
    <w:lvl w:ilvl="4" w:tplc="911699F4">
      <w:start w:val="1"/>
      <w:numFmt w:val="lowerLetter"/>
      <w:lvlText w:val="%5."/>
      <w:lvlJc w:val="left"/>
      <w:pPr>
        <w:ind w:left="3600" w:hanging="360"/>
      </w:pPr>
    </w:lvl>
    <w:lvl w:ilvl="5" w:tplc="A154B3C0">
      <w:start w:val="1"/>
      <w:numFmt w:val="lowerRoman"/>
      <w:lvlText w:val="%6."/>
      <w:lvlJc w:val="right"/>
      <w:pPr>
        <w:ind w:left="4320" w:hanging="180"/>
      </w:pPr>
    </w:lvl>
    <w:lvl w:ilvl="6" w:tplc="48AA096A">
      <w:start w:val="1"/>
      <w:numFmt w:val="decimal"/>
      <w:lvlText w:val="%7."/>
      <w:lvlJc w:val="left"/>
      <w:pPr>
        <w:ind w:left="5040" w:hanging="360"/>
      </w:pPr>
    </w:lvl>
    <w:lvl w:ilvl="7" w:tplc="A1083AFE">
      <w:start w:val="1"/>
      <w:numFmt w:val="lowerLetter"/>
      <w:lvlText w:val="%8."/>
      <w:lvlJc w:val="left"/>
      <w:pPr>
        <w:ind w:left="5760" w:hanging="360"/>
      </w:pPr>
    </w:lvl>
    <w:lvl w:ilvl="8" w:tplc="A40CF8EA">
      <w:start w:val="1"/>
      <w:numFmt w:val="lowerRoman"/>
      <w:lvlText w:val="%9."/>
      <w:lvlJc w:val="right"/>
      <w:pPr>
        <w:ind w:left="6480" w:hanging="180"/>
      </w:pPr>
    </w:lvl>
  </w:abstractNum>
  <w:abstractNum w:abstractNumId="2" w15:restartNumberingAfterBreak="0">
    <w:nsid w:val="4D6E3A8A"/>
    <w:multiLevelType w:val="hybridMultilevel"/>
    <w:tmpl w:val="2280EE18"/>
    <w:lvl w:ilvl="0" w:tplc="C0EE2676">
      <w:start w:val="1"/>
      <w:numFmt w:val="bullet"/>
      <w:lvlText w:val=""/>
      <w:lvlJc w:val="left"/>
      <w:pPr>
        <w:ind w:left="720" w:hanging="360"/>
      </w:pPr>
      <w:rPr>
        <w:rFonts w:ascii="Symbol" w:hAnsi="Symbol" w:hint="default"/>
      </w:rPr>
    </w:lvl>
    <w:lvl w:ilvl="1" w:tplc="CB10B9D0">
      <w:start w:val="1"/>
      <w:numFmt w:val="bullet"/>
      <w:lvlText w:val="o"/>
      <w:lvlJc w:val="left"/>
      <w:pPr>
        <w:ind w:left="1440" w:hanging="360"/>
      </w:pPr>
      <w:rPr>
        <w:rFonts w:ascii="Courier New" w:hAnsi="Courier New" w:hint="default"/>
      </w:rPr>
    </w:lvl>
    <w:lvl w:ilvl="2" w:tplc="ED9C3566">
      <w:start w:val="1"/>
      <w:numFmt w:val="bullet"/>
      <w:lvlText w:val=""/>
      <w:lvlJc w:val="left"/>
      <w:pPr>
        <w:ind w:left="2160" w:hanging="360"/>
      </w:pPr>
      <w:rPr>
        <w:rFonts w:ascii="Wingdings" w:hAnsi="Wingdings" w:hint="default"/>
      </w:rPr>
    </w:lvl>
    <w:lvl w:ilvl="3" w:tplc="DD4E7EB8">
      <w:start w:val="1"/>
      <w:numFmt w:val="bullet"/>
      <w:lvlText w:val=""/>
      <w:lvlJc w:val="left"/>
      <w:pPr>
        <w:ind w:left="2880" w:hanging="360"/>
      </w:pPr>
      <w:rPr>
        <w:rFonts w:ascii="Symbol" w:hAnsi="Symbol" w:hint="default"/>
      </w:rPr>
    </w:lvl>
    <w:lvl w:ilvl="4" w:tplc="E674B5A6">
      <w:start w:val="1"/>
      <w:numFmt w:val="bullet"/>
      <w:lvlText w:val="o"/>
      <w:lvlJc w:val="left"/>
      <w:pPr>
        <w:ind w:left="3600" w:hanging="360"/>
      </w:pPr>
      <w:rPr>
        <w:rFonts w:ascii="Courier New" w:hAnsi="Courier New" w:hint="default"/>
      </w:rPr>
    </w:lvl>
    <w:lvl w:ilvl="5" w:tplc="25243BB8">
      <w:start w:val="1"/>
      <w:numFmt w:val="bullet"/>
      <w:lvlText w:val=""/>
      <w:lvlJc w:val="left"/>
      <w:pPr>
        <w:ind w:left="4320" w:hanging="360"/>
      </w:pPr>
      <w:rPr>
        <w:rFonts w:ascii="Wingdings" w:hAnsi="Wingdings" w:hint="default"/>
      </w:rPr>
    </w:lvl>
    <w:lvl w:ilvl="6" w:tplc="7C38F4BA">
      <w:start w:val="1"/>
      <w:numFmt w:val="bullet"/>
      <w:lvlText w:val=""/>
      <w:lvlJc w:val="left"/>
      <w:pPr>
        <w:ind w:left="5040" w:hanging="360"/>
      </w:pPr>
      <w:rPr>
        <w:rFonts w:ascii="Symbol" w:hAnsi="Symbol" w:hint="default"/>
      </w:rPr>
    </w:lvl>
    <w:lvl w:ilvl="7" w:tplc="10446248">
      <w:start w:val="1"/>
      <w:numFmt w:val="bullet"/>
      <w:lvlText w:val="o"/>
      <w:lvlJc w:val="left"/>
      <w:pPr>
        <w:ind w:left="5760" w:hanging="360"/>
      </w:pPr>
      <w:rPr>
        <w:rFonts w:ascii="Courier New" w:hAnsi="Courier New" w:hint="default"/>
      </w:rPr>
    </w:lvl>
    <w:lvl w:ilvl="8" w:tplc="F68AAB8E">
      <w:start w:val="1"/>
      <w:numFmt w:val="bullet"/>
      <w:lvlText w:val=""/>
      <w:lvlJc w:val="left"/>
      <w:pPr>
        <w:ind w:left="6480" w:hanging="360"/>
      </w:pPr>
      <w:rPr>
        <w:rFonts w:ascii="Wingdings" w:hAnsi="Wingdings" w:hint="default"/>
      </w:rPr>
    </w:lvl>
  </w:abstractNum>
  <w:num w:numId="1" w16cid:durableId="1023820986">
    <w:abstractNumId w:val="1"/>
  </w:num>
  <w:num w:numId="2" w16cid:durableId="704522583">
    <w:abstractNumId w:val="0"/>
  </w:num>
  <w:num w:numId="3" w16cid:durableId="18631293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E6D726"/>
    <w:rsid w:val="005715A1"/>
    <w:rsid w:val="00886EC2"/>
    <w:rsid w:val="008F12C0"/>
    <w:rsid w:val="00937704"/>
    <w:rsid w:val="00AE3807"/>
    <w:rsid w:val="00ED2AFD"/>
    <w:rsid w:val="01C96FAE"/>
    <w:rsid w:val="0249BEE7"/>
    <w:rsid w:val="0802DCA6"/>
    <w:rsid w:val="111E5DAD"/>
    <w:rsid w:val="12BA2E0E"/>
    <w:rsid w:val="1DED5328"/>
    <w:rsid w:val="1E504FF4"/>
    <w:rsid w:val="1FA09E9C"/>
    <w:rsid w:val="220F1C0D"/>
    <w:rsid w:val="22A8A352"/>
    <w:rsid w:val="28151FF4"/>
    <w:rsid w:val="2AAF0606"/>
    <w:rsid w:val="36EEFD7F"/>
    <w:rsid w:val="37AF9A50"/>
    <w:rsid w:val="3A5EC731"/>
    <w:rsid w:val="3BB45506"/>
    <w:rsid w:val="3D6FE004"/>
    <w:rsid w:val="4137C11D"/>
    <w:rsid w:val="43DF2188"/>
    <w:rsid w:val="45E6D726"/>
    <w:rsid w:val="51F1020A"/>
    <w:rsid w:val="52404C94"/>
    <w:rsid w:val="5241A7DA"/>
    <w:rsid w:val="56A45A2D"/>
    <w:rsid w:val="56B817D5"/>
    <w:rsid w:val="575BF3D1"/>
    <w:rsid w:val="5DC28A35"/>
    <w:rsid w:val="5E76C22E"/>
    <w:rsid w:val="67554F3E"/>
    <w:rsid w:val="6A817DE3"/>
    <w:rsid w:val="702E0CB3"/>
    <w:rsid w:val="734F1C44"/>
    <w:rsid w:val="74EAECA5"/>
    <w:rsid w:val="77ACC655"/>
    <w:rsid w:val="7B5A2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6D726"/>
  <w15:chartTrackingRefBased/>
  <w15:docId w15:val="{A2BF0C21-CA01-4826-83F3-68050BFB1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paragraph" w:styleId="NoSpacing">
    <w:name w:val="No Spacing"/>
    <w:uiPriority w:val="1"/>
    <w:qFormat/>
    <w:rsid w:val="005715A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1513</Words>
  <Characters>8628</Characters>
  <Application>Microsoft Office Word</Application>
  <DocSecurity>0</DocSecurity>
  <Lines>71</Lines>
  <Paragraphs>20</Paragraphs>
  <ScaleCrop>false</ScaleCrop>
  <Company/>
  <LinksUpToDate>false</LinksUpToDate>
  <CharactersWithSpaces>10121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France</dc:creator>
  <cp:keywords/>
  <dc:description/>
  <cp:lastModifiedBy>Sadie France</cp:lastModifiedBy>
  <cp:revision>4</cp:revision>
  <dcterms:created xsi:type="dcterms:W3CDTF">2022-11-24T14:45:00Z</dcterms:created>
  <dcterms:modified xsi:type="dcterms:W3CDTF">2022-11-24T14:49:00Z</dcterms:modified>
</cp:coreProperties>
</file>