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C4934" w14:textId="248CD212" w:rsidR="00B44481" w:rsidRDefault="00B44481">
      <w:r>
        <w:t xml:space="preserve">Hajera </w:t>
      </w:r>
      <w:proofErr w:type="spellStart"/>
      <w:r>
        <w:t>khatun</w:t>
      </w:r>
      <w:proofErr w:type="spellEnd"/>
    </w:p>
    <w:p w14:paraId="4963BACE" w14:textId="0E15E46D" w:rsidR="00B44481" w:rsidRDefault="00D813FE">
      <w:r>
        <w:t>212</w:t>
      </w:r>
      <w:r w:rsidR="008529E7">
        <w:t>6405</w:t>
      </w:r>
    </w:p>
    <w:p w14:paraId="78E8DE92" w14:textId="04D2FC99" w:rsidR="008529E7" w:rsidRDefault="008529E7">
      <w:r>
        <w:t xml:space="preserve">Steve </w:t>
      </w:r>
      <w:r w:rsidR="00B269BE">
        <w:t>jones</w:t>
      </w:r>
    </w:p>
    <w:sdt>
      <w:sdtPr>
        <w:id w:val="-347566921"/>
        <w:docPartObj>
          <w:docPartGallery w:val="Cover Pages"/>
          <w:docPartUnique/>
        </w:docPartObj>
      </w:sdtPr>
      <w:sdtContent>
        <w:p w14:paraId="33AD583A" w14:textId="3AA62A29" w:rsidR="001022E1" w:rsidRDefault="001022E1">
          <w:r>
            <w:rPr>
              <w:noProof/>
            </w:rPr>
            <mc:AlternateContent>
              <mc:Choice Requires="wpg">
                <w:drawing>
                  <wp:anchor distT="0" distB="0" distL="114300" distR="114300" simplePos="0" relativeHeight="251659264" behindDoc="1" locked="0" layoutInCell="1" allowOverlap="1" wp14:anchorId="0EFB764A" wp14:editId="5FF5A6B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4AC79B" w14:textId="77777777" w:rsidR="001022E1" w:rsidRDefault="001022E1">
                                  <w:pPr>
                                    <w:pStyle w:val="NoSpacing"/>
                                    <w:spacing w:before="120"/>
                                    <w:jc w:val="center"/>
                                    <w:rPr>
                                      <w:color w:val="FFFFFF" w:themeColor="background1"/>
                                    </w:rPr>
                                  </w:pPr>
                                  <w:r>
                                    <w:rPr>
                                      <w:color w:val="FFFFFF" w:themeColor="background1"/>
                                    </w:rPr>
                                    <w:t>Student Journal (Learning Log)</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B4809CA" w14:textId="77777777" w:rsidR="001022E1" w:rsidRDefault="001022E1">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Restaurant managaement and types of services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p w:rsidR="001022E1" w:rsidRDefault="001022E1">
                            <w:pPr>
                              <w:pStyle w:val="NoSpacing"/>
                              <w:spacing w:before="120"/>
                              <w:jc w:val="center"/>
                              <w:rPr>
                                <w:color w:val="FFFFFF" w:themeColor="background1"/>
                              </w:rPr>
                            </w:pPr>
                            <w:r>
                              <w:rPr>
                                <w:color w:val="FFFFFF" w:themeColor="background1"/>
                              </w:rPr>
                              <w:t>Student Journal (Learning Log)</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1022E1" w:rsidRDefault="001022E1">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Restaurant managaement and types of services</w:t>
                                </w:r>
                              </w:p>
                            </w:sdtContent>
                          </w:sdt>
                        </w:txbxContent>
                      </v:textbox>
                    </v:shape>
                    <w10:wrap anchorx="page" anchory="page"/>
                  </v:group>
                </w:pict>
              </mc:Fallback>
            </mc:AlternateContent>
          </w:r>
        </w:p>
        <w:p w14:paraId="1C1E7E31" w14:textId="77777777" w:rsidR="001022E1" w:rsidRDefault="001022E1">
          <w:r>
            <w:br w:type="page"/>
          </w:r>
        </w:p>
      </w:sdtContent>
    </w:sdt>
    <w:sdt>
      <w:sdtPr>
        <w:rPr>
          <w:rFonts w:asciiTheme="minorHAnsi" w:eastAsiaTheme="minorHAnsi" w:hAnsiTheme="minorHAnsi" w:cstheme="minorBidi"/>
          <w:color w:val="auto"/>
          <w:sz w:val="22"/>
          <w:szCs w:val="22"/>
        </w:rPr>
        <w:id w:val="1340196383"/>
        <w:docPartObj>
          <w:docPartGallery w:val="Table of Contents"/>
          <w:docPartUnique/>
        </w:docPartObj>
      </w:sdtPr>
      <w:sdtEndPr>
        <w:rPr>
          <w:b/>
          <w:bCs/>
          <w:noProof/>
        </w:rPr>
      </w:sdtEndPr>
      <w:sdtContent>
        <w:p w14:paraId="58DBDE76" w14:textId="77777777" w:rsidR="00CB414D" w:rsidRDefault="00CB414D">
          <w:pPr>
            <w:pStyle w:val="TOCHeading"/>
          </w:pPr>
          <w:r>
            <w:t>Contents</w:t>
          </w:r>
        </w:p>
        <w:p w14:paraId="05F24BB5" w14:textId="77777777" w:rsidR="003E0900" w:rsidRDefault="00CB414D">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17820031" w:history="1">
            <w:r w:rsidR="003E0900" w:rsidRPr="002D7460">
              <w:rPr>
                <w:rStyle w:val="Hyperlink"/>
                <w:rFonts w:ascii="Arial" w:hAnsi="Arial" w:cs="Arial"/>
                <w:b/>
                <w:noProof/>
              </w:rPr>
              <w:t>Personal Reflections</w:t>
            </w:r>
            <w:r w:rsidR="003E0900">
              <w:rPr>
                <w:noProof/>
                <w:webHidden/>
              </w:rPr>
              <w:tab/>
            </w:r>
            <w:r w:rsidR="003E0900">
              <w:rPr>
                <w:noProof/>
                <w:webHidden/>
              </w:rPr>
              <w:fldChar w:fldCharType="begin"/>
            </w:r>
            <w:r w:rsidR="003E0900">
              <w:rPr>
                <w:noProof/>
                <w:webHidden/>
              </w:rPr>
              <w:instrText xml:space="preserve"> PAGEREF _Toc117820031 \h </w:instrText>
            </w:r>
            <w:r w:rsidR="003E0900">
              <w:rPr>
                <w:noProof/>
                <w:webHidden/>
              </w:rPr>
            </w:r>
            <w:r w:rsidR="003E0900">
              <w:rPr>
                <w:noProof/>
                <w:webHidden/>
              </w:rPr>
              <w:fldChar w:fldCharType="separate"/>
            </w:r>
            <w:r w:rsidR="003E0900">
              <w:rPr>
                <w:noProof/>
                <w:webHidden/>
              </w:rPr>
              <w:t>2</w:t>
            </w:r>
            <w:r w:rsidR="003E0900">
              <w:rPr>
                <w:noProof/>
                <w:webHidden/>
              </w:rPr>
              <w:fldChar w:fldCharType="end"/>
            </w:r>
          </w:hyperlink>
        </w:p>
        <w:p w14:paraId="3B4F1561" w14:textId="77777777" w:rsidR="003E0900" w:rsidRDefault="00000000">
          <w:pPr>
            <w:pStyle w:val="TOC1"/>
            <w:tabs>
              <w:tab w:val="right" w:leader="dot" w:pos="9350"/>
            </w:tabs>
            <w:rPr>
              <w:rFonts w:eastAsiaTheme="minorEastAsia"/>
              <w:noProof/>
            </w:rPr>
          </w:pPr>
          <w:hyperlink w:anchor="_Toc117820032" w:history="1">
            <w:r w:rsidR="003E0900" w:rsidRPr="002D7460">
              <w:rPr>
                <w:rStyle w:val="Hyperlink"/>
                <w:rFonts w:ascii="Arial" w:hAnsi="Arial" w:cs="Arial"/>
                <w:b/>
                <w:noProof/>
              </w:rPr>
              <w:t>Industry Discussion</w:t>
            </w:r>
            <w:r w:rsidR="003E0900">
              <w:rPr>
                <w:noProof/>
                <w:webHidden/>
              </w:rPr>
              <w:tab/>
            </w:r>
            <w:r w:rsidR="003E0900">
              <w:rPr>
                <w:noProof/>
                <w:webHidden/>
              </w:rPr>
              <w:fldChar w:fldCharType="begin"/>
            </w:r>
            <w:r w:rsidR="003E0900">
              <w:rPr>
                <w:noProof/>
                <w:webHidden/>
              </w:rPr>
              <w:instrText xml:space="preserve"> PAGEREF _Toc117820032 \h </w:instrText>
            </w:r>
            <w:r w:rsidR="003E0900">
              <w:rPr>
                <w:noProof/>
                <w:webHidden/>
              </w:rPr>
            </w:r>
            <w:r w:rsidR="003E0900">
              <w:rPr>
                <w:noProof/>
                <w:webHidden/>
              </w:rPr>
              <w:fldChar w:fldCharType="separate"/>
            </w:r>
            <w:r w:rsidR="003E0900">
              <w:rPr>
                <w:noProof/>
                <w:webHidden/>
              </w:rPr>
              <w:t>2</w:t>
            </w:r>
            <w:r w:rsidR="003E0900">
              <w:rPr>
                <w:noProof/>
                <w:webHidden/>
              </w:rPr>
              <w:fldChar w:fldCharType="end"/>
            </w:r>
          </w:hyperlink>
        </w:p>
        <w:p w14:paraId="63F3EDAC" w14:textId="77777777" w:rsidR="003E0900" w:rsidRDefault="00000000">
          <w:pPr>
            <w:pStyle w:val="TOC1"/>
            <w:tabs>
              <w:tab w:val="right" w:leader="dot" w:pos="9350"/>
            </w:tabs>
            <w:rPr>
              <w:rFonts w:eastAsiaTheme="minorEastAsia"/>
              <w:noProof/>
            </w:rPr>
          </w:pPr>
          <w:hyperlink w:anchor="_Toc117820033" w:history="1">
            <w:r w:rsidR="003E0900" w:rsidRPr="002D7460">
              <w:rPr>
                <w:rStyle w:val="Hyperlink"/>
                <w:rFonts w:ascii="Arial" w:hAnsi="Arial" w:cs="Arial"/>
                <w:b/>
                <w:noProof/>
              </w:rPr>
              <w:t>Applying theoretical knowledge that gain whilst working in industry</w:t>
            </w:r>
            <w:r w:rsidR="003E0900">
              <w:rPr>
                <w:noProof/>
                <w:webHidden/>
              </w:rPr>
              <w:tab/>
            </w:r>
            <w:r w:rsidR="003E0900">
              <w:rPr>
                <w:noProof/>
                <w:webHidden/>
              </w:rPr>
              <w:fldChar w:fldCharType="begin"/>
            </w:r>
            <w:r w:rsidR="003E0900">
              <w:rPr>
                <w:noProof/>
                <w:webHidden/>
              </w:rPr>
              <w:instrText xml:space="preserve"> PAGEREF _Toc117820033 \h </w:instrText>
            </w:r>
            <w:r w:rsidR="003E0900">
              <w:rPr>
                <w:noProof/>
                <w:webHidden/>
              </w:rPr>
            </w:r>
            <w:r w:rsidR="003E0900">
              <w:rPr>
                <w:noProof/>
                <w:webHidden/>
              </w:rPr>
              <w:fldChar w:fldCharType="separate"/>
            </w:r>
            <w:r w:rsidR="003E0900">
              <w:rPr>
                <w:noProof/>
                <w:webHidden/>
              </w:rPr>
              <w:t>3</w:t>
            </w:r>
            <w:r w:rsidR="003E0900">
              <w:rPr>
                <w:noProof/>
                <w:webHidden/>
              </w:rPr>
              <w:fldChar w:fldCharType="end"/>
            </w:r>
          </w:hyperlink>
        </w:p>
        <w:p w14:paraId="1FF1CB9C" w14:textId="77777777" w:rsidR="003E0900" w:rsidRDefault="00000000">
          <w:pPr>
            <w:pStyle w:val="TOC1"/>
            <w:tabs>
              <w:tab w:val="right" w:leader="dot" w:pos="9350"/>
            </w:tabs>
            <w:rPr>
              <w:rFonts w:eastAsiaTheme="minorEastAsia"/>
              <w:noProof/>
            </w:rPr>
          </w:pPr>
          <w:hyperlink w:anchor="_Toc117820034" w:history="1">
            <w:r w:rsidR="003E0900" w:rsidRPr="002D7460">
              <w:rPr>
                <w:rStyle w:val="Hyperlink"/>
                <w:rFonts w:ascii="Arial" w:hAnsi="Arial" w:cs="Arial"/>
                <w:b/>
                <w:noProof/>
              </w:rPr>
              <w:t>Importance of Restaurant Management and The Types of Services in the Hospitality Industry</w:t>
            </w:r>
            <w:r w:rsidR="003E0900">
              <w:rPr>
                <w:noProof/>
                <w:webHidden/>
              </w:rPr>
              <w:tab/>
            </w:r>
            <w:r w:rsidR="003E0900">
              <w:rPr>
                <w:noProof/>
                <w:webHidden/>
              </w:rPr>
              <w:fldChar w:fldCharType="begin"/>
            </w:r>
            <w:r w:rsidR="003E0900">
              <w:rPr>
                <w:noProof/>
                <w:webHidden/>
              </w:rPr>
              <w:instrText xml:space="preserve"> PAGEREF _Toc117820034 \h </w:instrText>
            </w:r>
            <w:r w:rsidR="003E0900">
              <w:rPr>
                <w:noProof/>
                <w:webHidden/>
              </w:rPr>
            </w:r>
            <w:r w:rsidR="003E0900">
              <w:rPr>
                <w:noProof/>
                <w:webHidden/>
              </w:rPr>
              <w:fldChar w:fldCharType="separate"/>
            </w:r>
            <w:r w:rsidR="003E0900">
              <w:rPr>
                <w:noProof/>
                <w:webHidden/>
              </w:rPr>
              <w:t>4</w:t>
            </w:r>
            <w:r w:rsidR="003E0900">
              <w:rPr>
                <w:noProof/>
                <w:webHidden/>
              </w:rPr>
              <w:fldChar w:fldCharType="end"/>
            </w:r>
          </w:hyperlink>
        </w:p>
        <w:p w14:paraId="1A1CD745" w14:textId="77777777" w:rsidR="003E0900" w:rsidRDefault="00000000">
          <w:pPr>
            <w:pStyle w:val="TOC1"/>
            <w:tabs>
              <w:tab w:val="right" w:leader="dot" w:pos="9350"/>
            </w:tabs>
            <w:rPr>
              <w:rFonts w:eastAsiaTheme="minorEastAsia"/>
              <w:noProof/>
            </w:rPr>
          </w:pPr>
          <w:hyperlink w:anchor="_Toc117820035" w:history="1">
            <w:r w:rsidR="003E0900" w:rsidRPr="002D7460">
              <w:rPr>
                <w:rStyle w:val="Hyperlink"/>
                <w:rFonts w:ascii="Arial" w:hAnsi="Arial" w:cs="Arial"/>
                <w:b/>
                <w:noProof/>
              </w:rPr>
              <w:t>References</w:t>
            </w:r>
            <w:r w:rsidR="003E0900">
              <w:rPr>
                <w:noProof/>
                <w:webHidden/>
              </w:rPr>
              <w:tab/>
            </w:r>
            <w:r w:rsidR="003E0900">
              <w:rPr>
                <w:noProof/>
                <w:webHidden/>
              </w:rPr>
              <w:fldChar w:fldCharType="begin"/>
            </w:r>
            <w:r w:rsidR="003E0900">
              <w:rPr>
                <w:noProof/>
                <w:webHidden/>
              </w:rPr>
              <w:instrText xml:space="preserve"> PAGEREF _Toc117820035 \h </w:instrText>
            </w:r>
            <w:r w:rsidR="003E0900">
              <w:rPr>
                <w:noProof/>
                <w:webHidden/>
              </w:rPr>
            </w:r>
            <w:r w:rsidR="003E0900">
              <w:rPr>
                <w:noProof/>
                <w:webHidden/>
              </w:rPr>
              <w:fldChar w:fldCharType="separate"/>
            </w:r>
            <w:r w:rsidR="003E0900">
              <w:rPr>
                <w:noProof/>
                <w:webHidden/>
              </w:rPr>
              <w:t>5</w:t>
            </w:r>
            <w:r w:rsidR="003E0900">
              <w:rPr>
                <w:noProof/>
                <w:webHidden/>
              </w:rPr>
              <w:fldChar w:fldCharType="end"/>
            </w:r>
          </w:hyperlink>
        </w:p>
        <w:p w14:paraId="5F7B435D" w14:textId="77777777" w:rsidR="00CB414D" w:rsidRDefault="00CB414D">
          <w:r>
            <w:rPr>
              <w:b/>
              <w:bCs/>
              <w:noProof/>
            </w:rPr>
            <w:fldChar w:fldCharType="end"/>
          </w:r>
        </w:p>
      </w:sdtContent>
    </w:sdt>
    <w:p w14:paraId="16D423B3" w14:textId="77777777" w:rsidR="00F542AF" w:rsidRDefault="00F542AF" w:rsidP="00C96D13">
      <w:pPr>
        <w:pStyle w:val="Heading1"/>
        <w:rPr>
          <w:rFonts w:ascii="Arial" w:hAnsi="Arial" w:cs="Arial"/>
          <w:b/>
          <w:color w:val="auto"/>
          <w:sz w:val="28"/>
          <w:szCs w:val="28"/>
        </w:rPr>
      </w:pPr>
    </w:p>
    <w:p w14:paraId="636A467E" w14:textId="77777777" w:rsidR="00CB414D" w:rsidRDefault="00CB414D" w:rsidP="00CB414D"/>
    <w:p w14:paraId="7F1F4003" w14:textId="77777777" w:rsidR="00CB414D" w:rsidRDefault="00CB414D" w:rsidP="00CB414D"/>
    <w:p w14:paraId="6CE7B709" w14:textId="77777777" w:rsidR="00CB414D" w:rsidRDefault="00CB414D" w:rsidP="00CB414D"/>
    <w:p w14:paraId="1065CF88" w14:textId="77777777" w:rsidR="00CB414D" w:rsidRDefault="00CB414D" w:rsidP="00CB414D"/>
    <w:p w14:paraId="2CD7403E" w14:textId="77777777" w:rsidR="00CB414D" w:rsidRDefault="00CB414D" w:rsidP="00CB414D"/>
    <w:p w14:paraId="58C847F7" w14:textId="77777777" w:rsidR="00CB414D" w:rsidRDefault="00CB414D" w:rsidP="00CB414D"/>
    <w:p w14:paraId="167DA679" w14:textId="77777777" w:rsidR="00CB414D" w:rsidRDefault="00CB414D" w:rsidP="00CB414D"/>
    <w:p w14:paraId="6D683E54" w14:textId="77777777" w:rsidR="00CB414D" w:rsidRDefault="00CB414D" w:rsidP="00CB414D"/>
    <w:p w14:paraId="532C1C91" w14:textId="77777777" w:rsidR="00CB414D" w:rsidRDefault="00CB414D" w:rsidP="00CB414D"/>
    <w:p w14:paraId="5E50D0D9" w14:textId="77777777" w:rsidR="00CB414D" w:rsidRDefault="00CB414D" w:rsidP="00CB414D"/>
    <w:p w14:paraId="5D68FD6E" w14:textId="77777777" w:rsidR="00CB414D" w:rsidRDefault="00CB414D" w:rsidP="00CB414D"/>
    <w:p w14:paraId="1FCF54AE" w14:textId="77777777" w:rsidR="00CB414D" w:rsidRDefault="00CB414D" w:rsidP="00CB414D"/>
    <w:p w14:paraId="6FF06A61" w14:textId="77777777" w:rsidR="00CB414D" w:rsidRDefault="00CB414D" w:rsidP="00CB414D"/>
    <w:p w14:paraId="752DFCE7" w14:textId="77777777" w:rsidR="00CB414D" w:rsidRDefault="00CB414D" w:rsidP="00CB414D"/>
    <w:p w14:paraId="004C18E4" w14:textId="77777777" w:rsidR="00CB414D" w:rsidRDefault="00CB414D" w:rsidP="00CB414D"/>
    <w:p w14:paraId="026396C2" w14:textId="77777777" w:rsidR="00F542AF" w:rsidRDefault="00F542AF" w:rsidP="00C96D13">
      <w:pPr>
        <w:pStyle w:val="Heading1"/>
        <w:rPr>
          <w:rFonts w:asciiTheme="minorHAnsi" w:eastAsiaTheme="minorHAnsi" w:hAnsiTheme="minorHAnsi" w:cstheme="minorBidi"/>
          <w:color w:val="auto"/>
          <w:sz w:val="22"/>
          <w:szCs w:val="22"/>
        </w:rPr>
      </w:pPr>
    </w:p>
    <w:p w14:paraId="419B3F3C" w14:textId="77777777" w:rsidR="00CB414D" w:rsidRPr="00CB414D" w:rsidRDefault="00CB414D" w:rsidP="00CB414D"/>
    <w:p w14:paraId="7BD5AFD5" w14:textId="77777777" w:rsidR="00CB414D" w:rsidRDefault="00CB414D" w:rsidP="00CB414D"/>
    <w:p w14:paraId="4FC7707E" w14:textId="77777777" w:rsidR="00F542AF" w:rsidRDefault="00F542AF" w:rsidP="00C96D13">
      <w:pPr>
        <w:pStyle w:val="Heading1"/>
        <w:rPr>
          <w:rFonts w:ascii="Arial" w:hAnsi="Arial" w:cs="Arial"/>
          <w:b/>
          <w:color w:val="auto"/>
          <w:sz w:val="28"/>
          <w:szCs w:val="28"/>
        </w:rPr>
      </w:pPr>
    </w:p>
    <w:p w14:paraId="31338431" w14:textId="77777777" w:rsidR="00F542AF" w:rsidRDefault="00F542AF" w:rsidP="00C96D13">
      <w:pPr>
        <w:pStyle w:val="Heading1"/>
        <w:rPr>
          <w:rFonts w:ascii="Arial" w:hAnsi="Arial" w:cs="Arial"/>
          <w:b/>
          <w:color w:val="auto"/>
          <w:sz w:val="28"/>
          <w:szCs w:val="28"/>
        </w:rPr>
      </w:pPr>
    </w:p>
    <w:p w14:paraId="20630D4A" w14:textId="77777777" w:rsidR="00F542AF" w:rsidRDefault="00F542AF" w:rsidP="00F542AF">
      <w:pPr>
        <w:pStyle w:val="Heading1"/>
        <w:rPr>
          <w:rFonts w:ascii="Arial" w:hAnsi="Arial" w:cs="Arial"/>
          <w:b/>
          <w:color w:val="auto"/>
          <w:sz w:val="28"/>
          <w:szCs w:val="28"/>
        </w:rPr>
      </w:pPr>
      <w:r>
        <w:rPr>
          <w:rFonts w:ascii="Arial" w:hAnsi="Arial" w:cs="Arial"/>
          <w:b/>
          <w:color w:val="auto"/>
          <w:sz w:val="28"/>
          <w:szCs w:val="28"/>
        </w:rPr>
        <w:t xml:space="preserve"> </w:t>
      </w:r>
      <w:bookmarkStart w:id="0" w:name="_Toc117820031"/>
      <w:r>
        <w:rPr>
          <w:rFonts w:ascii="Arial" w:hAnsi="Arial" w:cs="Arial"/>
          <w:b/>
          <w:color w:val="auto"/>
          <w:sz w:val="28"/>
          <w:szCs w:val="28"/>
        </w:rPr>
        <w:t>Personal Reflections</w:t>
      </w:r>
      <w:bookmarkEnd w:id="0"/>
    </w:p>
    <w:p w14:paraId="1301A049" w14:textId="77777777" w:rsidR="00666207" w:rsidRDefault="00666207" w:rsidP="00F542AF">
      <w:pPr>
        <w:rPr>
          <w:rFonts w:ascii="Arial" w:hAnsi="Arial" w:cs="Arial"/>
          <w:sz w:val="24"/>
          <w:szCs w:val="24"/>
        </w:rPr>
      </w:pPr>
    </w:p>
    <w:p w14:paraId="406EC02D" w14:textId="77777777" w:rsidR="00F542AF" w:rsidRPr="00F542AF" w:rsidRDefault="00666207" w:rsidP="00CB414D">
      <w:pPr>
        <w:spacing w:line="360" w:lineRule="auto"/>
        <w:jc w:val="both"/>
        <w:rPr>
          <w:rFonts w:ascii="Arial" w:hAnsi="Arial" w:cs="Arial"/>
          <w:sz w:val="28"/>
          <w:szCs w:val="28"/>
        </w:rPr>
      </w:pPr>
      <w:r w:rsidRPr="00CB414D">
        <w:rPr>
          <w:rFonts w:ascii="Arial" w:hAnsi="Arial" w:cs="Arial"/>
          <w:sz w:val="24"/>
          <w:szCs w:val="24"/>
        </w:rPr>
        <w:t xml:space="preserve">Effective restaurant management balances between targets and processes for creating a continuous operation. Food and labor costs, inventory tracking, staff training, food processing, customer service and advertising are the part </w:t>
      </w:r>
      <w:r w:rsidR="008F202E" w:rsidRPr="00CB414D">
        <w:rPr>
          <w:rFonts w:ascii="Arial" w:hAnsi="Arial" w:cs="Arial"/>
          <w:sz w:val="24"/>
          <w:szCs w:val="24"/>
        </w:rPr>
        <w:t xml:space="preserve">of daily restaurant management. It means </w:t>
      </w:r>
      <w:r w:rsidRPr="00CB414D">
        <w:rPr>
          <w:rFonts w:ascii="Arial" w:hAnsi="Arial" w:cs="Arial"/>
          <w:sz w:val="24"/>
          <w:szCs w:val="24"/>
        </w:rPr>
        <w:t>need to take care of all aspects of the organiza</w:t>
      </w:r>
      <w:r w:rsidR="008F202E" w:rsidRPr="00CB414D">
        <w:rPr>
          <w:rFonts w:ascii="Arial" w:hAnsi="Arial" w:cs="Arial"/>
          <w:sz w:val="24"/>
          <w:szCs w:val="24"/>
        </w:rPr>
        <w:t>tion to ensure its smooth running. This study shows the reflection of theoretical knowledge of restaurant management and its differents service types and also shows how manager will able to apply the knowledge in hospitality industry</w:t>
      </w:r>
      <w:r w:rsidR="008F202E">
        <w:rPr>
          <w:rFonts w:ascii="Arial" w:hAnsi="Arial" w:cs="Arial"/>
          <w:sz w:val="28"/>
          <w:szCs w:val="28"/>
        </w:rPr>
        <w:t>.</w:t>
      </w:r>
    </w:p>
    <w:p w14:paraId="73CF45E7" w14:textId="77777777" w:rsidR="00F542AF" w:rsidRDefault="00F542AF" w:rsidP="00F542AF">
      <w:pPr>
        <w:pStyle w:val="Heading1"/>
        <w:rPr>
          <w:rFonts w:ascii="Arial" w:hAnsi="Arial" w:cs="Arial"/>
          <w:b/>
          <w:color w:val="auto"/>
          <w:sz w:val="28"/>
          <w:szCs w:val="28"/>
        </w:rPr>
      </w:pPr>
    </w:p>
    <w:p w14:paraId="71B99AAA" w14:textId="77777777" w:rsidR="00F542AF" w:rsidRDefault="00F542AF" w:rsidP="00C96D13">
      <w:pPr>
        <w:pStyle w:val="Heading1"/>
        <w:rPr>
          <w:rFonts w:ascii="Arial" w:hAnsi="Arial" w:cs="Arial"/>
          <w:b/>
          <w:color w:val="auto"/>
          <w:sz w:val="28"/>
          <w:szCs w:val="28"/>
        </w:rPr>
      </w:pPr>
    </w:p>
    <w:p w14:paraId="786F4D63" w14:textId="77777777" w:rsidR="00D45F16" w:rsidRDefault="004E2421" w:rsidP="00C96D13">
      <w:pPr>
        <w:pStyle w:val="Heading1"/>
        <w:rPr>
          <w:rFonts w:ascii="Arial" w:hAnsi="Arial" w:cs="Arial"/>
          <w:b/>
          <w:color w:val="auto"/>
          <w:sz w:val="28"/>
          <w:szCs w:val="28"/>
        </w:rPr>
      </w:pPr>
      <w:bookmarkStart w:id="1" w:name="_Toc117820032"/>
      <w:r w:rsidRPr="00C96D13">
        <w:rPr>
          <w:rFonts w:ascii="Arial" w:hAnsi="Arial" w:cs="Arial"/>
          <w:b/>
          <w:color w:val="auto"/>
          <w:sz w:val="28"/>
          <w:szCs w:val="28"/>
        </w:rPr>
        <w:t>Industry Discussion</w:t>
      </w:r>
      <w:bookmarkEnd w:id="1"/>
    </w:p>
    <w:p w14:paraId="60F8C2E1" w14:textId="77777777" w:rsidR="00C96D13" w:rsidRPr="00C96D13" w:rsidRDefault="00C96D13" w:rsidP="00C96D13"/>
    <w:p w14:paraId="42590B94" w14:textId="77777777" w:rsidR="009626DD" w:rsidRDefault="009E57F8" w:rsidP="009626DD">
      <w:pPr>
        <w:spacing w:line="360" w:lineRule="auto"/>
        <w:jc w:val="both"/>
        <w:rPr>
          <w:rFonts w:ascii="Arial" w:hAnsi="Arial" w:cs="Arial"/>
          <w:sz w:val="24"/>
          <w:szCs w:val="24"/>
        </w:rPr>
      </w:pPr>
      <w:r w:rsidRPr="00E11B15">
        <w:rPr>
          <w:rFonts w:ascii="Arial" w:hAnsi="Arial" w:cs="Arial"/>
          <w:sz w:val="24"/>
          <w:szCs w:val="24"/>
        </w:rPr>
        <w:t xml:space="preserve">Before discussing about </w:t>
      </w:r>
      <w:r w:rsidR="009626DD" w:rsidRPr="00E11B15">
        <w:rPr>
          <w:rFonts w:ascii="Arial" w:hAnsi="Arial" w:cs="Arial"/>
          <w:sz w:val="24"/>
          <w:szCs w:val="24"/>
        </w:rPr>
        <w:t xml:space="preserve">the </w:t>
      </w:r>
      <w:r w:rsidRPr="00E11B15">
        <w:rPr>
          <w:rFonts w:ascii="Arial" w:hAnsi="Arial" w:cs="Arial"/>
          <w:sz w:val="24"/>
          <w:szCs w:val="24"/>
        </w:rPr>
        <w:t>topic of restaurant management it is worth to understand precisely what</w:t>
      </w:r>
      <w:r w:rsidR="009626DD" w:rsidRPr="00E11B15">
        <w:rPr>
          <w:rFonts w:ascii="Arial" w:hAnsi="Arial" w:cs="Arial"/>
          <w:sz w:val="24"/>
          <w:szCs w:val="24"/>
        </w:rPr>
        <w:t xml:space="preserve"> t</w:t>
      </w:r>
      <w:r w:rsidRPr="00E11B15">
        <w:rPr>
          <w:rFonts w:ascii="Arial" w:hAnsi="Arial" w:cs="Arial"/>
          <w:sz w:val="24"/>
          <w:szCs w:val="24"/>
        </w:rPr>
        <w:t>he restaurant industry is.</w:t>
      </w:r>
      <w:r w:rsidR="00456EB0" w:rsidRPr="00E11B15">
        <w:rPr>
          <w:rFonts w:ascii="Arial" w:hAnsi="Arial" w:cs="Arial"/>
          <w:sz w:val="24"/>
          <w:szCs w:val="24"/>
        </w:rPr>
        <w:t xml:space="preserve"> Actually it is </w:t>
      </w:r>
      <w:r w:rsidR="009626DD" w:rsidRPr="00E11B15">
        <w:rPr>
          <w:rFonts w:ascii="Arial" w:hAnsi="Arial" w:cs="Arial"/>
          <w:sz w:val="24"/>
          <w:szCs w:val="24"/>
        </w:rPr>
        <w:t xml:space="preserve">the industry of professional </w:t>
      </w:r>
      <w:r w:rsidR="00456EB0" w:rsidRPr="00E11B15">
        <w:rPr>
          <w:rFonts w:ascii="Arial" w:hAnsi="Arial" w:cs="Arial"/>
          <w:sz w:val="24"/>
          <w:szCs w:val="24"/>
        </w:rPr>
        <w:t xml:space="preserve">restaurants, bars </w:t>
      </w:r>
      <w:r w:rsidR="009626DD" w:rsidRPr="00E11B15">
        <w:rPr>
          <w:rFonts w:ascii="Arial" w:hAnsi="Arial" w:cs="Arial"/>
          <w:sz w:val="24"/>
          <w:szCs w:val="24"/>
        </w:rPr>
        <w:t>and other </w:t>
      </w:r>
      <w:hyperlink r:id="rId7" w:history="1">
        <w:r w:rsidR="009626DD" w:rsidRPr="00E11B15">
          <w:rPr>
            <w:rStyle w:val="Hyperlink"/>
            <w:rFonts w:ascii="Arial" w:hAnsi="Arial" w:cs="Arial"/>
            <w:bCs/>
            <w:color w:val="auto"/>
            <w:sz w:val="24"/>
            <w:szCs w:val="24"/>
            <w:u w:val="none"/>
          </w:rPr>
          <w:t>food service</w:t>
        </w:r>
      </w:hyperlink>
      <w:r w:rsidR="00456EB0" w:rsidRPr="00E11B15">
        <w:rPr>
          <w:rFonts w:ascii="Arial" w:hAnsi="Arial" w:cs="Arial"/>
          <w:sz w:val="24"/>
          <w:szCs w:val="24"/>
        </w:rPr>
        <w:t> providers</w:t>
      </w:r>
      <w:r w:rsidR="009626DD" w:rsidRPr="00E11B15">
        <w:rPr>
          <w:rFonts w:ascii="Arial" w:hAnsi="Arial" w:cs="Arial"/>
          <w:sz w:val="24"/>
          <w:szCs w:val="24"/>
        </w:rPr>
        <w:t xml:space="preserve"> allow</w:t>
      </w:r>
      <w:r w:rsidR="00456EB0" w:rsidRPr="00E11B15">
        <w:rPr>
          <w:rFonts w:ascii="Arial" w:hAnsi="Arial" w:cs="Arial"/>
          <w:sz w:val="24"/>
          <w:szCs w:val="24"/>
        </w:rPr>
        <w:t>ing</w:t>
      </w:r>
      <w:r w:rsidR="009626DD" w:rsidRPr="00E11B15">
        <w:rPr>
          <w:rFonts w:ascii="Arial" w:hAnsi="Arial" w:cs="Arial"/>
          <w:sz w:val="24"/>
          <w:szCs w:val="24"/>
        </w:rPr>
        <w:t xml:space="preserve"> custome</w:t>
      </w:r>
      <w:r w:rsidR="00456EB0" w:rsidRPr="00E11B15">
        <w:rPr>
          <w:rFonts w:ascii="Arial" w:hAnsi="Arial" w:cs="Arial"/>
          <w:sz w:val="24"/>
          <w:szCs w:val="24"/>
        </w:rPr>
        <w:t xml:space="preserve">rs to enter, order </w:t>
      </w:r>
      <w:r w:rsidR="009626DD" w:rsidRPr="00E11B15">
        <w:rPr>
          <w:rFonts w:ascii="Arial" w:hAnsi="Arial" w:cs="Arial"/>
          <w:sz w:val="24"/>
          <w:szCs w:val="24"/>
        </w:rPr>
        <w:t xml:space="preserve">and eat </w:t>
      </w:r>
      <w:r w:rsidR="00456EB0" w:rsidRPr="00E11B15">
        <w:rPr>
          <w:rFonts w:ascii="Arial" w:hAnsi="Arial" w:cs="Arial"/>
          <w:sz w:val="24"/>
          <w:szCs w:val="24"/>
        </w:rPr>
        <w:t>food on their</w:t>
      </w:r>
      <w:r w:rsidR="009626DD" w:rsidRPr="00E11B15">
        <w:rPr>
          <w:rFonts w:ascii="Arial" w:hAnsi="Arial" w:cs="Arial"/>
          <w:sz w:val="24"/>
          <w:szCs w:val="24"/>
        </w:rPr>
        <w:t xml:space="preserve"> premises</w:t>
      </w:r>
      <w:sdt>
        <w:sdtPr>
          <w:rPr>
            <w:rFonts w:ascii="Arial" w:hAnsi="Arial" w:cs="Arial"/>
            <w:sz w:val="24"/>
            <w:szCs w:val="24"/>
          </w:rPr>
          <w:id w:val="990683107"/>
          <w:citation/>
        </w:sdtPr>
        <w:sdtContent>
          <w:r w:rsidR="0070446F">
            <w:rPr>
              <w:rFonts w:ascii="Arial" w:hAnsi="Arial" w:cs="Arial"/>
              <w:sz w:val="24"/>
              <w:szCs w:val="24"/>
            </w:rPr>
            <w:fldChar w:fldCharType="begin"/>
          </w:r>
          <w:r w:rsidR="0070446F">
            <w:rPr>
              <w:rFonts w:ascii="Arial" w:hAnsi="Arial" w:cs="Arial"/>
              <w:sz w:val="24"/>
              <w:szCs w:val="24"/>
            </w:rPr>
            <w:instrText xml:space="preserve">CITATION Kat01 \l 1033 </w:instrText>
          </w:r>
          <w:r w:rsidR="0070446F">
            <w:rPr>
              <w:rFonts w:ascii="Arial" w:hAnsi="Arial" w:cs="Arial"/>
              <w:sz w:val="24"/>
              <w:szCs w:val="24"/>
            </w:rPr>
            <w:fldChar w:fldCharType="separate"/>
          </w:r>
          <w:r w:rsidR="0070446F">
            <w:rPr>
              <w:rFonts w:ascii="Arial" w:hAnsi="Arial" w:cs="Arial"/>
              <w:noProof/>
              <w:sz w:val="24"/>
              <w:szCs w:val="24"/>
            </w:rPr>
            <w:t xml:space="preserve"> </w:t>
          </w:r>
          <w:r w:rsidR="0070446F" w:rsidRPr="0070446F">
            <w:rPr>
              <w:rFonts w:ascii="Arial" w:hAnsi="Arial" w:cs="Arial"/>
              <w:noProof/>
              <w:sz w:val="24"/>
              <w:szCs w:val="24"/>
            </w:rPr>
            <w:t>(Silva, 2017)</w:t>
          </w:r>
          <w:r w:rsidR="0070446F">
            <w:rPr>
              <w:rFonts w:ascii="Arial" w:hAnsi="Arial" w:cs="Arial"/>
              <w:sz w:val="24"/>
              <w:szCs w:val="24"/>
            </w:rPr>
            <w:fldChar w:fldCharType="end"/>
          </w:r>
        </w:sdtContent>
      </w:sdt>
      <w:r w:rsidR="00B0302D" w:rsidRPr="00E11B15">
        <w:rPr>
          <w:rFonts w:ascii="Arial" w:hAnsi="Arial" w:cs="Arial"/>
          <w:sz w:val="24"/>
          <w:szCs w:val="24"/>
        </w:rPr>
        <w:t>. Often used interch</w:t>
      </w:r>
      <w:r w:rsidR="00052A56" w:rsidRPr="00E11B15">
        <w:rPr>
          <w:rFonts w:ascii="Arial" w:hAnsi="Arial" w:cs="Arial"/>
          <w:sz w:val="24"/>
          <w:szCs w:val="24"/>
        </w:rPr>
        <w:t>a</w:t>
      </w:r>
      <w:r w:rsidR="00B0302D" w:rsidRPr="00E11B15">
        <w:rPr>
          <w:rFonts w:ascii="Arial" w:hAnsi="Arial" w:cs="Arial"/>
          <w:sz w:val="24"/>
          <w:szCs w:val="24"/>
        </w:rPr>
        <w:t>n</w:t>
      </w:r>
      <w:r w:rsidR="00052A56" w:rsidRPr="00E11B15">
        <w:rPr>
          <w:rFonts w:ascii="Arial" w:hAnsi="Arial" w:cs="Arial"/>
          <w:sz w:val="24"/>
          <w:szCs w:val="24"/>
        </w:rPr>
        <w:t>geably</w:t>
      </w:r>
      <w:r w:rsidR="009626DD" w:rsidRPr="00E11B15">
        <w:rPr>
          <w:rFonts w:ascii="Arial" w:hAnsi="Arial" w:cs="Arial"/>
          <w:sz w:val="24"/>
          <w:szCs w:val="24"/>
        </w:rPr>
        <w:t xml:space="preserve"> with the food </w:t>
      </w:r>
      <w:hyperlink r:id="rId8" w:history="1">
        <w:r w:rsidR="009626DD" w:rsidRPr="00E11B15">
          <w:rPr>
            <w:rStyle w:val="Hyperlink"/>
            <w:rFonts w:ascii="Arial" w:hAnsi="Arial" w:cs="Arial"/>
            <w:bCs/>
            <w:color w:val="auto"/>
            <w:sz w:val="24"/>
            <w:szCs w:val="24"/>
            <w:u w:val="none"/>
          </w:rPr>
          <w:t>service industry</w:t>
        </w:r>
      </w:hyperlink>
      <w:r w:rsidR="00B0302D" w:rsidRPr="00E11B15">
        <w:rPr>
          <w:rFonts w:ascii="Arial" w:hAnsi="Arial" w:cs="Arial"/>
          <w:sz w:val="24"/>
          <w:szCs w:val="24"/>
        </w:rPr>
        <w:t xml:space="preserve"> but these 2 have basic differences.</w:t>
      </w:r>
      <w:r w:rsidR="00E11B15" w:rsidRPr="00E11B15">
        <w:rPr>
          <w:rFonts w:ascii="Arial" w:hAnsi="Arial" w:cs="Arial"/>
          <w:sz w:val="24"/>
          <w:szCs w:val="24"/>
        </w:rPr>
        <w:t xml:space="preserve"> It is primarily separated from each other by the definition that allow customers to eat food on the places.</w:t>
      </w:r>
      <w:r w:rsidR="00107510">
        <w:rPr>
          <w:rFonts w:ascii="Arial" w:hAnsi="Arial" w:cs="Arial"/>
          <w:sz w:val="24"/>
          <w:szCs w:val="24"/>
        </w:rPr>
        <w:t xml:space="preserve"> </w:t>
      </w:r>
      <w:r w:rsidR="00E11B15" w:rsidRPr="00E11B15">
        <w:rPr>
          <w:rFonts w:ascii="Arial" w:hAnsi="Arial" w:cs="Arial"/>
          <w:sz w:val="24"/>
          <w:szCs w:val="24"/>
        </w:rPr>
        <w:t>However restaurant industry</w:t>
      </w:r>
      <w:r w:rsidR="00B0302D" w:rsidRPr="00E11B15">
        <w:rPr>
          <w:rFonts w:ascii="Arial" w:hAnsi="Arial" w:cs="Arial"/>
          <w:iCs/>
          <w:sz w:val="24"/>
          <w:szCs w:val="24"/>
        </w:rPr>
        <w:t xml:space="preserve"> is one of the biggest components of the hospitality industry. </w:t>
      </w:r>
      <w:r w:rsidR="009626DD" w:rsidRPr="00E11B15">
        <w:rPr>
          <w:rFonts w:ascii="Arial" w:hAnsi="Arial" w:cs="Arial"/>
          <w:sz w:val="24"/>
          <w:szCs w:val="24"/>
        </w:rPr>
        <w:t>Restaurants can be independent or</w:t>
      </w:r>
      <w:r w:rsidR="00B0302D" w:rsidRPr="00E11B15">
        <w:rPr>
          <w:rFonts w:ascii="Arial" w:hAnsi="Arial" w:cs="Arial"/>
          <w:sz w:val="24"/>
          <w:szCs w:val="24"/>
        </w:rPr>
        <w:t xml:space="preserve"> associated with a wider business or within hotels. It is a</w:t>
      </w:r>
      <w:r w:rsidR="00C02991">
        <w:rPr>
          <w:rFonts w:ascii="Arial" w:hAnsi="Arial" w:cs="Arial"/>
          <w:sz w:val="24"/>
          <w:szCs w:val="24"/>
        </w:rPr>
        <w:t xml:space="preserve"> part of the </w:t>
      </w:r>
      <w:r w:rsidR="009626DD" w:rsidRPr="00E11B15">
        <w:rPr>
          <w:rFonts w:ascii="Arial" w:hAnsi="Arial" w:cs="Arial"/>
          <w:sz w:val="24"/>
          <w:szCs w:val="24"/>
        </w:rPr>
        <w:t xml:space="preserve">wider hospitality industry. </w:t>
      </w:r>
    </w:p>
    <w:p w14:paraId="6D1DFE6F" w14:textId="77777777" w:rsidR="00CB414D" w:rsidRDefault="00CB414D" w:rsidP="009626DD">
      <w:pPr>
        <w:spacing w:line="360" w:lineRule="auto"/>
        <w:jc w:val="both"/>
        <w:rPr>
          <w:rFonts w:ascii="Arial" w:hAnsi="Arial" w:cs="Arial"/>
          <w:sz w:val="24"/>
          <w:szCs w:val="24"/>
        </w:rPr>
      </w:pPr>
    </w:p>
    <w:p w14:paraId="32B6E814" w14:textId="77777777" w:rsidR="00CB414D" w:rsidRDefault="00CB414D" w:rsidP="009626DD">
      <w:pPr>
        <w:spacing w:line="360" w:lineRule="auto"/>
        <w:jc w:val="both"/>
        <w:rPr>
          <w:rFonts w:ascii="Arial" w:hAnsi="Arial" w:cs="Arial"/>
          <w:sz w:val="24"/>
          <w:szCs w:val="24"/>
        </w:rPr>
      </w:pPr>
    </w:p>
    <w:p w14:paraId="2DF21591" w14:textId="77777777" w:rsidR="00107510" w:rsidRPr="00E11B15" w:rsidRDefault="00107510" w:rsidP="009626DD">
      <w:pPr>
        <w:spacing w:line="360" w:lineRule="auto"/>
        <w:jc w:val="both"/>
        <w:rPr>
          <w:rFonts w:ascii="Arial" w:hAnsi="Arial" w:cs="Arial"/>
          <w:sz w:val="24"/>
          <w:szCs w:val="24"/>
        </w:rPr>
      </w:pPr>
    </w:p>
    <w:p w14:paraId="3B322E66" w14:textId="77777777" w:rsidR="004E2421" w:rsidRDefault="00107510" w:rsidP="00C96D13">
      <w:pPr>
        <w:pStyle w:val="Heading1"/>
        <w:rPr>
          <w:rFonts w:ascii="Arial" w:hAnsi="Arial" w:cs="Arial"/>
          <w:b/>
          <w:color w:val="auto"/>
          <w:sz w:val="28"/>
          <w:szCs w:val="28"/>
        </w:rPr>
      </w:pPr>
      <w:bookmarkStart w:id="2" w:name="_Toc117820033"/>
      <w:r w:rsidRPr="00C96D13">
        <w:rPr>
          <w:rFonts w:ascii="Arial" w:hAnsi="Arial" w:cs="Arial"/>
          <w:b/>
          <w:color w:val="auto"/>
          <w:sz w:val="28"/>
          <w:szCs w:val="28"/>
        </w:rPr>
        <w:lastRenderedPageBreak/>
        <w:t>Applying theoretical knowledge that gain whilst working in industry</w:t>
      </w:r>
      <w:bookmarkEnd w:id="2"/>
    </w:p>
    <w:p w14:paraId="0F2AC6EA" w14:textId="77777777" w:rsidR="00C96D13" w:rsidRPr="00C96D13" w:rsidRDefault="00C96D13" w:rsidP="00C96D13"/>
    <w:p w14:paraId="771DB9E6" w14:textId="77777777" w:rsidR="00F01EF1" w:rsidRDefault="00107510" w:rsidP="00C97D7B">
      <w:pPr>
        <w:spacing w:line="360" w:lineRule="auto"/>
        <w:jc w:val="both"/>
        <w:rPr>
          <w:rFonts w:ascii="Arial" w:hAnsi="Arial" w:cs="Arial"/>
          <w:sz w:val="24"/>
          <w:szCs w:val="24"/>
        </w:rPr>
      </w:pPr>
      <w:r w:rsidRPr="00107510">
        <w:rPr>
          <w:rFonts w:ascii="Arial" w:hAnsi="Arial" w:cs="Arial"/>
          <w:sz w:val="24"/>
          <w:szCs w:val="24"/>
        </w:rPr>
        <w:t>Restaurant management refers to the day</w:t>
      </w:r>
      <w:r w:rsidR="002C2610">
        <w:rPr>
          <w:rFonts w:ascii="Arial" w:hAnsi="Arial" w:cs="Arial"/>
          <w:sz w:val="24"/>
          <w:szCs w:val="24"/>
        </w:rPr>
        <w:t xml:space="preserve"> to day management of restaurant, t</w:t>
      </w:r>
      <w:r w:rsidRPr="00107510">
        <w:rPr>
          <w:rFonts w:ascii="Arial" w:hAnsi="Arial" w:cs="Arial"/>
          <w:sz w:val="24"/>
          <w:szCs w:val="24"/>
        </w:rPr>
        <w:t>his includes overseeing the daily operations</w:t>
      </w:r>
      <w:r w:rsidR="002C2610">
        <w:rPr>
          <w:rFonts w:ascii="Arial" w:hAnsi="Arial" w:cs="Arial"/>
          <w:sz w:val="24"/>
          <w:szCs w:val="24"/>
        </w:rPr>
        <w:t xml:space="preserve"> or activities of the restaurant and </w:t>
      </w:r>
      <w:r w:rsidRPr="00107510">
        <w:rPr>
          <w:rFonts w:ascii="Arial" w:hAnsi="Arial" w:cs="Arial"/>
          <w:sz w:val="24"/>
          <w:szCs w:val="24"/>
        </w:rPr>
        <w:t>also manag</w:t>
      </w:r>
      <w:r w:rsidR="002C2610">
        <w:rPr>
          <w:rFonts w:ascii="Arial" w:hAnsi="Arial" w:cs="Arial"/>
          <w:sz w:val="24"/>
          <w:szCs w:val="24"/>
        </w:rPr>
        <w:t>ing the workforce and finances through planning business</w:t>
      </w:r>
      <w:r w:rsidRPr="00107510">
        <w:rPr>
          <w:rFonts w:ascii="Arial" w:hAnsi="Arial" w:cs="Arial"/>
          <w:sz w:val="24"/>
          <w:szCs w:val="24"/>
        </w:rPr>
        <w:t xml:space="preserve"> strategies,</w:t>
      </w:r>
      <w:r w:rsidR="002C2610">
        <w:rPr>
          <w:rFonts w:ascii="Arial" w:hAnsi="Arial" w:cs="Arial"/>
          <w:sz w:val="24"/>
          <w:szCs w:val="24"/>
        </w:rPr>
        <w:t xml:space="preserve"> </w:t>
      </w:r>
      <w:r w:rsidR="003F79DF">
        <w:rPr>
          <w:rFonts w:ascii="Arial" w:hAnsi="Arial" w:cs="Arial"/>
          <w:sz w:val="24"/>
          <w:szCs w:val="24"/>
        </w:rPr>
        <w:t>paying attention to customer</w:t>
      </w:r>
      <w:r w:rsidR="002C2610">
        <w:rPr>
          <w:rFonts w:ascii="Arial" w:hAnsi="Arial" w:cs="Arial"/>
          <w:sz w:val="24"/>
          <w:szCs w:val="24"/>
        </w:rPr>
        <w:t>,</w:t>
      </w:r>
      <w:r w:rsidRPr="00107510">
        <w:rPr>
          <w:rFonts w:ascii="Arial" w:hAnsi="Arial" w:cs="Arial"/>
          <w:sz w:val="24"/>
          <w:szCs w:val="24"/>
        </w:rPr>
        <w:t xml:space="preserve"> ensuring marketing e</w:t>
      </w:r>
      <w:r w:rsidR="002C2610">
        <w:rPr>
          <w:rFonts w:ascii="Arial" w:hAnsi="Arial" w:cs="Arial"/>
          <w:sz w:val="24"/>
          <w:szCs w:val="24"/>
        </w:rPr>
        <w:t>fforts and managing the restaurants</w:t>
      </w:r>
      <w:r w:rsidR="00F01EF1">
        <w:rPr>
          <w:rFonts w:ascii="Arial" w:hAnsi="Arial" w:cs="Arial"/>
          <w:sz w:val="24"/>
          <w:szCs w:val="24"/>
        </w:rPr>
        <w:t xml:space="preserve"> reputation and overall</w:t>
      </w:r>
      <w:r w:rsidR="002C2610">
        <w:rPr>
          <w:rFonts w:ascii="Arial" w:hAnsi="Arial" w:cs="Arial"/>
          <w:sz w:val="24"/>
          <w:szCs w:val="24"/>
        </w:rPr>
        <w:t xml:space="preserve"> focusing on restaurant objectives</w:t>
      </w:r>
      <w:r w:rsidR="00F03F0B">
        <w:rPr>
          <w:rFonts w:ascii="Arial" w:hAnsi="Arial" w:cs="Arial"/>
          <w:sz w:val="24"/>
          <w:szCs w:val="24"/>
        </w:rPr>
        <w:t xml:space="preserve"> in order to </w:t>
      </w:r>
      <w:r w:rsidR="006C17C6">
        <w:rPr>
          <w:rFonts w:ascii="Arial" w:hAnsi="Arial" w:cs="Arial"/>
          <w:sz w:val="24"/>
          <w:szCs w:val="24"/>
        </w:rPr>
        <w:t xml:space="preserve">achieve </w:t>
      </w:r>
      <w:r w:rsidR="00F03F0B">
        <w:rPr>
          <w:rFonts w:ascii="Arial" w:hAnsi="Arial" w:cs="Arial"/>
          <w:sz w:val="24"/>
          <w:szCs w:val="24"/>
        </w:rPr>
        <w:t>outcomes</w:t>
      </w:r>
      <w:sdt>
        <w:sdtPr>
          <w:rPr>
            <w:rFonts w:ascii="Arial" w:hAnsi="Arial" w:cs="Arial"/>
            <w:sz w:val="24"/>
            <w:szCs w:val="24"/>
          </w:rPr>
          <w:id w:val="1172308736"/>
          <w:citation/>
        </w:sdtPr>
        <w:sdtContent>
          <w:r w:rsidR="00F03F0B">
            <w:rPr>
              <w:rFonts w:ascii="Arial" w:hAnsi="Arial" w:cs="Arial"/>
              <w:sz w:val="24"/>
              <w:szCs w:val="24"/>
            </w:rPr>
            <w:fldChar w:fldCharType="begin"/>
          </w:r>
          <w:r w:rsidR="00F03F0B">
            <w:rPr>
              <w:rFonts w:ascii="Arial" w:hAnsi="Arial" w:cs="Arial"/>
              <w:sz w:val="24"/>
              <w:szCs w:val="24"/>
            </w:rPr>
            <w:instrText xml:space="preserve"> CITATION Rob16 \l 1033 </w:instrText>
          </w:r>
          <w:r w:rsidR="00F03F0B">
            <w:rPr>
              <w:rFonts w:ascii="Arial" w:hAnsi="Arial" w:cs="Arial"/>
              <w:sz w:val="24"/>
              <w:szCs w:val="24"/>
            </w:rPr>
            <w:fldChar w:fldCharType="separate"/>
          </w:r>
          <w:r w:rsidR="00F03F0B">
            <w:rPr>
              <w:rFonts w:ascii="Arial" w:hAnsi="Arial" w:cs="Arial"/>
              <w:noProof/>
              <w:sz w:val="24"/>
              <w:szCs w:val="24"/>
            </w:rPr>
            <w:t xml:space="preserve"> </w:t>
          </w:r>
          <w:r w:rsidR="00F03F0B" w:rsidRPr="00F03F0B">
            <w:rPr>
              <w:rFonts w:ascii="Arial" w:hAnsi="Arial" w:cs="Arial"/>
              <w:noProof/>
              <w:sz w:val="24"/>
              <w:szCs w:val="24"/>
            </w:rPr>
            <w:t>(Robert T. Gordon, 2016)</w:t>
          </w:r>
          <w:r w:rsidR="00F03F0B">
            <w:rPr>
              <w:rFonts w:ascii="Arial" w:hAnsi="Arial" w:cs="Arial"/>
              <w:sz w:val="24"/>
              <w:szCs w:val="24"/>
            </w:rPr>
            <w:fldChar w:fldCharType="end"/>
          </w:r>
        </w:sdtContent>
      </w:sdt>
      <w:r w:rsidR="00C97D7B">
        <w:rPr>
          <w:rFonts w:ascii="Arial" w:hAnsi="Arial" w:cs="Arial"/>
          <w:sz w:val="24"/>
          <w:szCs w:val="24"/>
        </w:rPr>
        <w:t>.</w:t>
      </w:r>
    </w:p>
    <w:p w14:paraId="4A71A3EA" w14:textId="77777777" w:rsidR="00C02991" w:rsidRPr="00C02991" w:rsidRDefault="00F01EF1" w:rsidP="00C02991">
      <w:pPr>
        <w:spacing w:line="360" w:lineRule="auto"/>
        <w:jc w:val="both"/>
        <w:rPr>
          <w:rFonts w:ascii="Arial" w:hAnsi="Arial" w:cs="Arial"/>
          <w:sz w:val="24"/>
          <w:szCs w:val="24"/>
        </w:rPr>
      </w:pPr>
      <w:r>
        <w:rPr>
          <w:rFonts w:ascii="Arial" w:hAnsi="Arial" w:cs="Arial"/>
          <w:sz w:val="24"/>
          <w:szCs w:val="24"/>
        </w:rPr>
        <w:t>There are</w:t>
      </w:r>
      <w:r w:rsidR="00C97D7B" w:rsidRPr="00C97D7B">
        <w:rPr>
          <w:rFonts w:ascii="Arial" w:hAnsi="Arial" w:cs="Arial"/>
          <w:sz w:val="24"/>
          <w:szCs w:val="24"/>
        </w:rPr>
        <w:t xml:space="preserve"> most common ty</w:t>
      </w:r>
      <w:r>
        <w:rPr>
          <w:rFonts w:ascii="Arial" w:hAnsi="Arial" w:cs="Arial"/>
          <w:sz w:val="24"/>
          <w:szCs w:val="24"/>
        </w:rPr>
        <w:t>pes of restaurant service</w:t>
      </w:r>
      <w:r w:rsidR="00C97D7B" w:rsidRPr="00C97D7B">
        <w:rPr>
          <w:rFonts w:ascii="Arial" w:hAnsi="Arial" w:cs="Arial"/>
          <w:sz w:val="24"/>
          <w:szCs w:val="24"/>
        </w:rPr>
        <w:t xml:space="preserve"> that exist are the same last hundred years.</w:t>
      </w:r>
      <w:r w:rsidR="006537C0" w:rsidRPr="006537C0">
        <w:rPr>
          <w:rFonts w:ascii="Georgia" w:eastAsia="Times New Roman" w:hAnsi="Georgia" w:cs="Times New Roman"/>
          <w:color w:val="212529"/>
          <w:sz w:val="30"/>
          <w:szCs w:val="30"/>
        </w:rPr>
        <w:t xml:space="preserve"> </w:t>
      </w:r>
      <w:r w:rsidR="006537C0">
        <w:rPr>
          <w:rFonts w:ascii="Arial" w:hAnsi="Arial" w:cs="Arial"/>
        </w:rPr>
        <w:t xml:space="preserve">American </w:t>
      </w:r>
      <w:r w:rsidR="006537C0" w:rsidRPr="006537C0">
        <w:rPr>
          <w:rFonts w:ascii="Arial" w:hAnsi="Arial" w:cs="Arial"/>
        </w:rPr>
        <w:t>style service is</w:t>
      </w:r>
      <w:r w:rsidR="006537C0">
        <w:rPr>
          <w:rFonts w:ascii="Arial" w:hAnsi="Arial" w:cs="Arial"/>
        </w:rPr>
        <w:t xml:space="preserve"> the most common service style where</w:t>
      </w:r>
      <w:r w:rsidR="006537C0" w:rsidRPr="006537C0">
        <w:rPr>
          <w:rFonts w:ascii="Arial" w:hAnsi="Arial" w:cs="Arial"/>
        </w:rPr>
        <w:t xml:space="preserve"> food is plated in a definite and standa</w:t>
      </w:r>
      <w:r w:rsidR="006537C0">
        <w:rPr>
          <w:rFonts w:ascii="Arial" w:hAnsi="Arial" w:cs="Arial"/>
        </w:rPr>
        <w:t>rdized way from the</w:t>
      </w:r>
      <w:r w:rsidR="006537C0" w:rsidRPr="006537C0">
        <w:rPr>
          <w:rFonts w:ascii="Arial" w:hAnsi="Arial" w:cs="Arial"/>
        </w:rPr>
        <w:t xml:space="preserve"> kitchen.</w:t>
      </w:r>
      <w:r w:rsidR="006537C0">
        <w:rPr>
          <w:rFonts w:ascii="Arial" w:hAnsi="Arial" w:cs="Arial"/>
          <w:sz w:val="24"/>
          <w:szCs w:val="24"/>
        </w:rPr>
        <w:t xml:space="preserve"> I</w:t>
      </w:r>
      <w:r w:rsidR="006537C0" w:rsidRPr="006537C0">
        <w:rPr>
          <w:rFonts w:ascii="Arial" w:hAnsi="Arial" w:cs="Arial"/>
          <w:sz w:val="24"/>
          <w:szCs w:val="24"/>
        </w:rPr>
        <w:t>t limits the amount of food used in se</w:t>
      </w:r>
      <w:r w:rsidR="006537C0">
        <w:rPr>
          <w:rFonts w:ascii="Arial" w:hAnsi="Arial" w:cs="Arial"/>
          <w:sz w:val="24"/>
          <w:szCs w:val="24"/>
        </w:rPr>
        <w:t>rving because of the same size plate</w:t>
      </w:r>
      <w:r w:rsidR="006537C0">
        <w:rPr>
          <w:rFonts w:ascii="Arial" w:hAnsi="Arial" w:cs="Arial"/>
        </w:rPr>
        <w:t xml:space="preserve">, </w:t>
      </w:r>
      <w:r w:rsidR="006537C0">
        <w:rPr>
          <w:rFonts w:ascii="Arial" w:hAnsi="Arial" w:cs="Arial"/>
          <w:sz w:val="24"/>
          <w:szCs w:val="24"/>
        </w:rPr>
        <w:t xml:space="preserve">In addition it </w:t>
      </w:r>
      <w:r w:rsidR="006537C0" w:rsidRPr="006537C0">
        <w:rPr>
          <w:rFonts w:ascii="Arial" w:hAnsi="Arial" w:cs="Arial"/>
          <w:sz w:val="24"/>
          <w:szCs w:val="24"/>
        </w:rPr>
        <w:t xml:space="preserve">can reduce losses and food </w:t>
      </w:r>
      <w:r w:rsidR="006537C0">
        <w:rPr>
          <w:rFonts w:ascii="Arial" w:hAnsi="Arial" w:cs="Arial"/>
          <w:sz w:val="24"/>
          <w:szCs w:val="24"/>
        </w:rPr>
        <w:t>waste.</w:t>
      </w:r>
      <w:r w:rsidR="00EF212F">
        <w:rPr>
          <w:rFonts w:ascii="Arial" w:hAnsi="Arial" w:cs="Arial"/>
          <w:sz w:val="24"/>
          <w:szCs w:val="24"/>
        </w:rPr>
        <w:t xml:space="preserve"> </w:t>
      </w:r>
      <w:r w:rsidR="00C26DB8">
        <w:rPr>
          <w:rFonts w:ascii="Arial" w:hAnsi="Arial" w:cs="Arial"/>
        </w:rPr>
        <w:t xml:space="preserve">Self </w:t>
      </w:r>
      <w:r w:rsidR="00EF212F">
        <w:rPr>
          <w:rFonts w:ascii="Arial" w:hAnsi="Arial" w:cs="Arial"/>
        </w:rPr>
        <w:t>-</w:t>
      </w:r>
      <w:r w:rsidR="00C26DB8">
        <w:rPr>
          <w:rFonts w:ascii="Arial" w:hAnsi="Arial" w:cs="Arial"/>
        </w:rPr>
        <w:t>service is</w:t>
      </w:r>
      <w:r w:rsidR="00C26DB8" w:rsidRPr="00C26DB8">
        <w:rPr>
          <w:rFonts w:ascii="Arial" w:hAnsi="Arial" w:cs="Arial"/>
        </w:rPr>
        <w:t xml:space="preserve"> mostly </w:t>
      </w:r>
      <w:r w:rsidR="00C26DB8">
        <w:rPr>
          <w:rFonts w:ascii="Arial" w:hAnsi="Arial" w:cs="Arial"/>
        </w:rPr>
        <w:t xml:space="preserve">used </w:t>
      </w:r>
      <w:r w:rsidR="00C26DB8" w:rsidRPr="00C26DB8">
        <w:rPr>
          <w:rFonts w:ascii="Arial" w:hAnsi="Arial" w:cs="Arial"/>
        </w:rPr>
        <w:t>in buffet restaurants</w:t>
      </w:r>
      <w:r w:rsidR="00C26DB8">
        <w:rPr>
          <w:rFonts w:ascii="Arial" w:hAnsi="Arial" w:cs="Arial"/>
        </w:rPr>
        <w:t>. The main advantage of this of service is it does not require more workforce but it is bit risky</w:t>
      </w:r>
      <w:r w:rsidR="00C26DB8" w:rsidRPr="00C26DB8">
        <w:rPr>
          <w:rFonts w:ascii="Arial" w:hAnsi="Arial" w:cs="Arial"/>
        </w:rPr>
        <w:t xml:space="preserve"> becaus</w:t>
      </w:r>
      <w:r w:rsidR="00C26DB8">
        <w:rPr>
          <w:rFonts w:ascii="Arial" w:hAnsi="Arial" w:cs="Arial"/>
        </w:rPr>
        <w:t>e it is not</w:t>
      </w:r>
      <w:r w:rsidR="00C26DB8" w:rsidRPr="00C26DB8">
        <w:rPr>
          <w:rFonts w:ascii="Arial" w:hAnsi="Arial" w:cs="Arial"/>
        </w:rPr>
        <w:t xml:space="preserve"> possible to ensure that </w:t>
      </w:r>
      <w:r w:rsidR="00C26DB8">
        <w:rPr>
          <w:rFonts w:ascii="Arial" w:hAnsi="Arial" w:cs="Arial"/>
        </w:rPr>
        <w:t xml:space="preserve">all </w:t>
      </w:r>
      <w:r w:rsidR="00C26DB8" w:rsidRPr="00C26DB8">
        <w:rPr>
          <w:rFonts w:ascii="Arial" w:hAnsi="Arial" w:cs="Arial"/>
        </w:rPr>
        <w:t>the foo</w:t>
      </w:r>
      <w:r w:rsidR="00C26DB8">
        <w:rPr>
          <w:rFonts w:ascii="Arial" w:hAnsi="Arial" w:cs="Arial"/>
        </w:rPr>
        <w:t>d will be sold in a day.</w:t>
      </w:r>
      <w:r w:rsidR="00EF212F">
        <w:rPr>
          <w:rFonts w:ascii="Arial" w:hAnsi="Arial" w:cs="Arial"/>
        </w:rPr>
        <w:t xml:space="preserve"> </w:t>
      </w:r>
      <w:r w:rsidR="00EF212F" w:rsidRPr="00EF212F">
        <w:rPr>
          <w:rFonts w:ascii="Arial" w:hAnsi="Arial" w:cs="Arial"/>
          <w:sz w:val="24"/>
          <w:szCs w:val="24"/>
        </w:rPr>
        <w:t>Fast food restaurant service minimizes the dealing</w:t>
      </w:r>
      <w:r w:rsidR="00EF212F">
        <w:rPr>
          <w:rFonts w:ascii="Arial" w:hAnsi="Arial" w:cs="Arial"/>
          <w:sz w:val="24"/>
          <w:szCs w:val="24"/>
        </w:rPr>
        <w:t>s between diners and waiters and it</w:t>
      </w:r>
      <w:r w:rsidR="00EF212F" w:rsidRPr="00EF212F">
        <w:rPr>
          <w:rFonts w:ascii="Arial" w:hAnsi="Arial" w:cs="Arial"/>
          <w:sz w:val="24"/>
          <w:szCs w:val="24"/>
        </w:rPr>
        <w:t xml:space="preserve"> begins when the customer shows </w:t>
      </w:r>
      <w:r w:rsidR="00EF212F">
        <w:rPr>
          <w:rFonts w:ascii="Arial" w:hAnsi="Arial" w:cs="Arial"/>
          <w:sz w:val="24"/>
          <w:szCs w:val="24"/>
        </w:rPr>
        <w:t xml:space="preserve">up at a counter, orders, pays </w:t>
      </w:r>
      <w:r w:rsidR="00EF212F" w:rsidRPr="00EF212F">
        <w:rPr>
          <w:rFonts w:ascii="Arial" w:hAnsi="Arial" w:cs="Arial"/>
          <w:sz w:val="24"/>
          <w:szCs w:val="24"/>
        </w:rPr>
        <w:t>and</w:t>
      </w:r>
      <w:r w:rsidR="00EF212F">
        <w:rPr>
          <w:rFonts w:ascii="Arial" w:hAnsi="Arial" w:cs="Arial"/>
          <w:sz w:val="24"/>
          <w:szCs w:val="24"/>
        </w:rPr>
        <w:t xml:space="preserve"> then lines up to receive the</w:t>
      </w:r>
      <w:r w:rsidR="00EF212F" w:rsidRPr="00EF212F">
        <w:rPr>
          <w:rFonts w:ascii="Arial" w:hAnsi="Arial" w:cs="Arial"/>
          <w:sz w:val="24"/>
          <w:szCs w:val="24"/>
        </w:rPr>
        <w:t xml:space="preserve"> food</w:t>
      </w:r>
      <w:sdt>
        <w:sdtPr>
          <w:rPr>
            <w:rFonts w:ascii="Arial" w:hAnsi="Arial" w:cs="Arial"/>
            <w:sz w:val="24"/>
            <w:szCs w:val="24"/>
          </w:rPr>
          <w:id w:val="-628011400"/>
          <w:citation/>
        </w:sdtPr>
        <w:sdtContent>
          <w:r w:rsidR="00C02991">
            <w:rPr>
              <w:rFonts w:ascii="Arial" w:hAnsi="Arial" w:cs="Arial"/>
              <w:sz w:val="24"/>
              <w:szCs w:val="24"/>
            </w:rPr>
            <w:fldChar w:fldCharType="begin"/>
          </w:r>
          <w:r w:rsidR="00C02991">
            <w:rPr>
              <w:rFonts w:ascii="Arial" w:hAnsi="Arial" w:cs="Arial"/>
              <w:sz w:val="24"/>
              <w:szCs w:val="24"/>
            </w:rPr>
            <w:instrText xml:space="preserve"> CITATION Del21 \l 1033 </w:instrText>
          </w:r>
          <w:r w:rsidR="00C02991">
            <w:rPr>
              <w:rFonts w:ascii="Arial" w:hAnsi="Arial" w:cs="Arial"/>
              <w:sz w:val="24"/>
              <w:szCs w:val="24"/>
            </w:rPr>
            <w:fldChar w:fldCharType="separate"/>
          </w:r>
          <w:r w:rsidR="00C02991">
            <w:rPr>
              <w:rFonts w:ascii="Arial" w:hAnsi="Arial" w:cs="Arial"/>
              <w:noProof/>
              <w:sz w:val="24"/>
              <w:szCs w:val="24"/>
            </w:rPr>
            <w:t xml:space="preserve"> </w:t>
          </w:r>
          <w:r w:rsidR="00C02991" w:rsidRPr="00C02991">
            <w:rPr>
              <w:rFonts w:ascii="Arial" w:hAnsi="Arial" w:cs="Arial"/>
              <w:noProof/>
              <w:sz w:val="24"/>
              <w:szCs w:val="24"/>
            </w:rPr>
            <w:t>(Delgadillo, 2021)</w:t>
          </w:r>
          <w:r w:rsidR="00C02991">
            <w:rPr>
              <w:rFonts w:ascii="Arial" w:hAnsi="Arial" w:cs="Arial"/>
              <w:sz w:val="24"/>
              <w:szCs w:val="24"/>
            </w:rPr>
            <w:fldChar w:fldCharType="end"/>
          </w:r>
        </w:sdtContent>
      </w:sdt>
      <w:r w:rsidR="00EF212F" w:rsidRPr="00EF212F">
        <w:rPr>
          <w:rFonts w:ascii="Arial" w:hAnsi="Arial" w:cs="Arial"/>
          <w:sz w:val="24"/>
          <w:szCs w:val="24"/>
        </w:rPr>
        <w:t>.</w:t>
      </w:r>
      <w:r w:rsidR="00EF212F">
        <w:rPr>
          <w:rFonts w:ascii="Arial" w:hAnsi="Arial" w:cs="Arial"/>
          <w:sz w:val="24"/>
          <w:szCs w:val="24"/>
        </w:rPr>
        <w:t xml:space="preserve"> C</w:t>
      </w:r>
      <w:r w:rsidR="00EF212F" w:rsidRPr="00EF212F">
        <w:rPr>
          <w:rFonts w:ascii="Arial" w:hAnsi="Arial" w:cs="Arial"/>
          <w:sz w:val="24"/>
          <w:szCs w:val="24"/>
        </w:rPr>
        <w:t>hain restaurants or franchises such as K</w:t>
      </w:r>
      <w:r w:rsidR="00EF212F">
        <w:rPr>
          <w:rFonts w:ascii="Arial" w:hAnsi="Arial" w:cs="Arial"/>
          <w:sz w:val="24"/>
          <w:szCs w:val="24"/>
        </w:rPr>
        <w:t>FC, Burger King, and McDonald's normally use this service. It is not based on courtesy except</w:t>
      </w:r>
      <w:r w:rsidR="00EF212F" w:rsidRPr="00EF212F">
        <w:rPr>
          <w:rFonts w:ascii="Arial" w:hAnsi="Arial" w:cs="Arial"/>
          <w:sz w:val="24"/>
          <w:szCs w:val="24"/>
        </w:rPr>
        <w:t xml:space="preserve"> efficiency and speed</w:t>
      </w:r>
      <w:r w:rsidR="00EF212F">
        <w:rPr>
          <w:rFonts w:ascii="Arial" w:hAnsi="Arial" w:cs="Arial"/>
          <w:sz w:val="24"/>
          <w:szCs w:val="24"/>
        </w:rPr>
        <w:t>.</w:t>
      </w:r>
      <w:r w:rsidR="00A74D44">
        <w:rPr>
          <w:rFonts w:ascii="Arial" w:hAnsi="Arial" w:cs="Arial"/>
          <w:sz w:val="24"/>
          <w:szCs w:val="24"/>
        </w:rPr>
        <w:t xml:space="preserve"> </w:t>
      </w:r>
      <w:r w:rsidR="009940E3">
        <w:rPr>
          <w:rFonts w:ascii="Arial" w:hAnsi="Arial" w:cs="Arial"/>
          <w:sz w:val="24"/>
          <w:szCs w:val="24"/>
        </w:rPr>
        <w:t xml:space="preserve">French style service is more interesting, </w:t>
      </w:r>
      <w:r w:rsidR="00EF212F" w:rsidRPr="00EF212F">
        <w:rPr>
          <w:rFonts w:ascii="Arial" w:hAnsi="Arial" w:cs="Arial"/>
          <w:sz w:val="24"/>
          <w:szCs w:val="24"/>
        </w:rPr>
        <w:t>classic</w:t>
      </w:r>
      <w:r w:rsidR="009940E3">
        <w:rPr>
          <w:rFonts w:ascii="Arial" w:hAnsi="Arial" w:cs="Arial"/>
          <w:sz w:val="24"/>
          <w:szCs w:val="24"/>
        </w:rPr>
        <w:t xml:space="preserve"> but complex </w:t>
      </w:r>
      <w:r w:rsidR="00EF212F" w:rsidRPr="00EF212F">
        <w:rPr>
          <w:rFonts w:ascii="Arial" w:hAnsi="Arial" w:cs="Arial"/>
          <w:sz w:val="24"/>
          <w:szCs w:val="24"/>
        </w:rPr>
        <w:t>types of res</w:t>
      </w:r>
      <w:r w:rsidR="009940E3">
        <w:rPr>
          <w:rFonts w:ascii="Arial" w:hAnsi="Arial" w:cs="Arial"/>
          <w:sz w:val="24"/>
          <w:szCs w:val="24"/>
        </w:rPr>
        <w:t>taurant services</w:t>
      </w:r>
      <w:r w:rsidR="00A74D44">
        <w:rPr>
          <w:rFonts w:ascii="Arial" w:hAnsi="Arial" w:cs="Arial"/>
          <w:sz w:val="24"/>
          <w:szCs w:val="24"/>
        </w:rPr>
        <w:t>,</w:t>
      </w:r>
      <w:r w:rsidR="00EF212F" w:rsidRPr="00EF212F">
        <w:rPr>
          <w:rFonts w:ascii="Arial" w:hAnsi="Arial" w:cs="Arial"/>
          <w:sz w:val="24"/>
          <w:szCs w:val="24"/>
        </w:rPr>
        <w:t xml:space="preserve"> waiter or se</w:t>
      </w:r>
      <w:r w:rsidR="009940E3">
        <w:rPr>
          <w:rFonts w:ascii="Arial" w:hAnsi="Arial" w:cs="Arial"/>
          <w:sz w:val="24"/>
          <w:szCs w:val="24"/>
        </w:rPr>
        <w:t>rver presents</w:t>
      </w:r>
      <w:r w:rsidR="00EF212F" w:rsidRPr="00EF212F">
        <w:rPr>
          <w:rFonts w:ascii="Arial" w:hAnsi="Arial" w:cs="Arial"/>
          <w:sz w:val="24"/>
          <w:szCs w:val="24"/>
        </w:rPr>
        <w:t xml:space="preserve"> </w:t>
      </w:r>
      <w:r w:rsidR="009940E3">
        <w:rPr>
          <w:rFonts w:ascii="Arial" w:hAnsi="Arial" w:cs="Arial"/>
          <w:sz w:val="24"/>
          <w:szCs w:val="24"/>
        </w:rPr>
        <w:t>different preparations to the clients displaying</w:t>
      </w:r>
      <w:r w:rsidR="00EF212F" w:rsidRPr="00EF212F">
        <w:rPr>
          <w:rFonts w:ascii="Arial" w:hAnsi="Arial" w:cs="Arial"/>
          <w:sz w:val="24"/>
          <w:szCs w:val="24"/>
        </w:rPr>
        <w:t xml:space="preserve"> o</w:t>
      </w:r>
      <w:r w:rsidR="009940E3">
        <w:rPr>
          <w:rFonts w:ascii="Arial" w:hAnsi="Arial" w:cs="Arial"/>
          <w:sz w:val="24"/>
          <w:szCs w:val="24"/>
        </w:rPr>
        <w:t xml:space="preserve">n a platter from which they </w:t>
      </w:r>
      <w:r w:rsidR="00EF212F" w:rsidRPr="00EF212F">
        <w:rPr>
          <w:rFonts w:ascii="Arial" w:hAnsi="Arial" w:cs="Arial"/>
          <w:sz w:val="24"/>
          <w:szCs w:val="24"/>
        </w:rPr>
        <w:t>choose</w:t>
      </w:r>
      <w:sdt>
        <w:sdtPr>
          <w:rPr>
            <w:rFonts w:ascii="Arial" w:hAnsi="Arial" w:cs="Arial"/>
            <w:sz w:val="24"/>
            <w:szCs w:val="24"/>
          </w:rPr>
          <w:id w:val="-928732723"/>
          <w:citation/>
        </w:sdtPr>
        <w:sdtContent>
          <w:r w:rsidR="00524832">
            <w:rPr>
              <w:rFonts w:ascii="Arial" w:hAnsi="Arial" w:cs="Arial"/>
              <w:sz w:val="24"/>
              <w:szCs w:val="24"/>
            </w:rPr>
            <w:fldChar w:fldCharType="begin"/>
          </w:r>
          <w:r w:rsidR="00524832">
            <w:rPr>
              <w:rFonts w:ascii="Arial" w:hAnsi="Arial" w:cs="Arial"/>
              <w:sz w:val="24"/>
              <w:szCs w:val="24"/>
            </w:rPr>
            <w:instrText xml:space="preserve"> CITATION Lor19 \l 1033 </w:instrText>
          </w:r>
          <w:r w:rsidR="00524832">
            <w:rPr>
              <w:rFonts w:ascii="Arial" w:hAnsi="Arial" w:cs="Arial"/>
              <w:sz w:val="24"/>
              <w:szCs w:val="24"/>
            </w:rPr>
            <w:fldChar w:fldCharType="separate"/>
          </w:r>
          <w:r w:rsidR="00524832">
            <w:rPr>
              <w:rFonts w:ascii="Arial" w:hAnsi="Arial" w:cs="Arial"/>
              <w:noProof/>
              <w:sz w:val="24"/>
              <w:szCs w:val="24"/>
            </w:rPr>
            <w:t xml:space="preserve"> </w:t>
          </w:r>
          <w:r w:rsidR="00524832" w:rsidRPr="00524832">
            <w:rPr>
              <w:rFonts w:ascii="Arial" w:hAnsi="Arial" w:cs="Arial"/>
              <w:noProof/>
              <w:sz w:val="24"/>
              <w:szCs w:val="24"/>
            </w:rPr>
            <w:t>(Mealey, 2019)</w:t>
          </w:r>
          <w:r w:rsidR="00524832">
            <w:rPr>
              <w:rFonts w:ascii="Arial" w:hAnsi="Arial" w:cs="Arial"/>
              <w:sz w:val="24"/>
              <w:szCs w:val="24"/>
            </w:rPr>
            <w:fldChar w:fldCharType="end"/>
          </w:r>
        </w:sdtContent>
      </w:sdt>
      <w:r w:rsidR="00EF212F" w:rsidRPr="00EF212F">
        <w:rPr>
          <w:rFonts w:ascii="Arial" w:hAnsi="Arial" w:cs="Arial"/>
          <w:sz w:val="24"/>
          <w:szCs w:val="24"/>
        </w:rPr>
        <w:t>.</w:t>
      </w:r>
      <w:r w:rsidR="009940E3">
        <w:rPr>
          <w:rFonts w:ascii="Arial" w:hAnsi="Arial" w:cs="Arial"/>
          <w:sz w:val="24"/>
          <w:szCs w:val="24"/>
        </w:rPr>
        <w:t xml:space="preserve"> It has several disadvantages like </w:t>
      </w:r>
      <w:r w:rsidR="00EF212F" w:rsidRPr="00EF212F">
        <w:rPr>
          <w:rFonts w:ascii="Arial" w:hAnsi="Arial" w:cs="Arial"/>
          <w:sz w:val="24"/>
          <w:szCs w:val="24"/>
        </w:rPr>
        <w:t xml:space="preserve">it requires a </w:t>
      </w:r>
      <w:r w:rsidR="009940E3">
        <w:rPr>
          <w:rFonts w:ascii="Arial" w:hAnsi="Arial" w:cs="Arial"/>
          <w:sz w:val="24"/>
          <w:szCs w:val="24"/>
        </w:rPr>
        <w:t>lot of staffs</w:t>
      </w:r>
      <w:r w:rsidR="00EF212F" w:rsidRPr="00EF212F">
        <w:rPr>
          <w:rFonts w:ascii="Arial" w:hAnsi="Arial" w:cs="Arial"/>
          <w:sz w:val="24"/>
          <w:szCs w:val="24"/>
        </w:rPr>
        <w:t xml:space="preserve"> at least one se</w:t>
      </w:r>
      <w:r w:rsidR="009940E3">
        <w:rPr>
          <w:rFonts w:ascii="Arial" w:hAnsi="Arial" w:cs="Arial"/>
          <w:sz w:val="24"/>
          <w:szCs w:val="24"/>
        </w:rPr>
        <w:t>rver per customer. It</w:t>
      </w:r>
      <w:r w:rsidR="00EF212F" w:rsidRPr="00EF212F">
        <w:rPr>
          <w:rFonts w:ascii="Arial" w:hAnsi="Arial" w:cs="Arial"/>
          <w:sz w:val="24"/>
          <w:szCs w:val="24"/>
        </w:rPr>
        <w:t xml:space="preserve"> also increase</w:t>
      </w:r>
      <w:r w:rsidR="009940E3">
        <w:rPr>
          <w:rFonts w:ascii="Arial" w:hAnsi="Arial" w:cs="Arial"/>
          <w:sz w:val="24"/>
          <w:szCs w:val="24"/>
        </w:rPr>
        <w:t>s restaurant losses and food wastes.</w:t>
      </w:r>
      <w:r w:rsidR="00A74D44" w:rsidRPr="00A74D44">
        <w:rPr>
          <w:rFonts w:ascii="Georgia" w:hAnsi="Georgia"/>
          <w:color w:val="212529"/>
          <w:sz w:val="30"/>
          <w:szCs w:val="30"/>
          <w:shd w:val="clear" w:color="auto" w:fill="FFFFFF"/>
        </w:rPr>
        <w:t xml:space="preserve"> </w:t>
      </w:r>
      <w:r w:rsidR="00A74D44" w:rsidRPr="00A74D44">
        <w:rPr>
          <w:rFonts w:ascii="Arial" w:hAnsi="Arial" w:cs="Arial"/>
          <w:sz w:val="24"/>
          <w:szCs w:val="24"/>
        </w:rPr>
        <w:t>There are many other types of services around the world like </w:t>
      </w:r>
      <w:hyperlink r:id="rId9" w:history="1">
        <w:r w:rsidR="00A74D44" w:rsidRPr="00A74D44">
          <w:rPr>
            <w:rStyle w:val="Hyperlink"/>
            <w:rFonts w:ascii="Arial" w:hAnsi="Arial" w:cs="Arial"/>
            <w:color w:val="auto"/>
            <w:sz w:val="24"/>
            <w:szCs w:val="24"/>
            <w:u w:val="none"/>
          </w:rPr>
          <w:t>experimental restaurants</w:t>
        </w:r>
      </w:hyperlink>
      <w:r w:rsidR="00A74D44" w:rsidRPr="00A74D44">
        <w:rPr>
          <w:rFonts w:ascii="Arial" w:hAnsi="Arial" w:cs="Arial"/>
          <w:sz w:val="24"/>
          <w:szCs w:val="24"/>
        </w:rPr>
        <w:t xml:space="preserve"> or </w:t>
      </w:r>
      <w:r w:rsidR="00C02991">
        <w:rPr>
          <w:rFonts w:ascii="Arial" w:hAnsi="Arial" w:cs="Arial"/>
          <w:sz w:val="24"/>
          <w:szCs w:val="24"/>
        </w:rPr>
        <w:t>fancy types of cuisine etc.</w:t>
      </w:r>
      <w:r w:rsidR="00C02991" w:rsidRPr="00C02991">
        <w:rPr>
          <w:rFonts w:ascii="Georgia" w:eastAsia="Times New Roman" w:hAnsi="Georgia" w:cs="Times New Roman"/>
          <w:color w:val="212529"/>
          <w:sz w:val="45"/>
          <w:szCs w:val="45"/>
        </w:rPr>
        <w:t xml:space="preserve"> </w:t>
      </w:r>
      <w:r w:rsidR="00C02991">
        <w:rPr>
          <w:rFonts w:ascii="Arial" w:hAnsi="Arial" w:cs="Arial"/>
          <w:sz w:val="24"/>
          <w:szCs w:val="24"/>
        </w:rPr>
        <w:t>C</w:t>
      </w:r>
      <w:r w:rsidR="00C02991" w:rsidRPr="00C02991">
        <w:rPr>
          <w:rFonts w:ascii="Arial" w:hAnsi="Arial" w:cs="Arial"/>
          <w:sz w:val="24"/>
          <w:szCs w:val="24"/>
        </w:rPr>
        <w:t>ooking and serving in real-time or show cooking service the chef works directly in front of the diners</w:t>
      </w:r>
      <w:r w:rsidR="00C02991">
        <w:rPr>
          <w:rFonts w:ascii="Arial" w:hAnsi="Arial" w:cs="Arial"/>
          <w:sz w:val="24"/>
          <w:szCs w:val="24"/>
        </w:rPr>
        <w:t xml:space="preserve"> while preparing the food and</w:t>
      </w:r>
      <w:r w:rsidR="00C02991" w:rsidRPr="00C02991">
        <w:rPr>
          <w:rFonts w:ascii="Arial" w:hAnsi="Arial" w:cs="Arial"/>
          <w:sz w:val="24"/>
          <w:szCs w:val="24"/>
        </w:rPr>
        <w:t xml:space="preserve"> performing tricks.</w:t>
      </w:r>
      <w:r w:rsidR="00245B6E">
        <w:rPr>
          <w:rFonts w:ascii="Arial" w:hAnsi="Arial" w:cs="Arial"/>
          <w:sz w:val="24"/>
          <w:szCs w:val="24"/>
        </w:rPr>
        <w:t xml:space="preserve"> </w:t>
      </w:r>
      <w:r w:rsidR="00245B6E" w:rsidRPr="00C02991">
        <w:rPr>
          <w:rFonts w:ascii="Arial" w:hAnsi="Arial" w:cs="Arial"/>
          <w:sz w:val="24"/>
          <w:szCs w:val="24"/>
        </w:rPr>
        <w:t>Serving food directly on the table</w:t>
      </w:r>
      <w:r w:rsidR="00245B6E">
        <w:rPr>
          <w:rFonts w:ascii="Arial" w:hAnsi="Arial" w:cs="Arial"/>
          <w:sz w:val="24"/>
          <w:szCs w:val="24"/>
        </w:rPr>
        <w:t xml:space="preserve"> in</w:t>
      </w:r>
      <w:r w:rsidR="00C02991" w:rsidRPr="00C02991">
        <w:rPr>
          <w:rFonts w:ascii="Arial" w:hAnsi="Arial" w:cs="Arial"/>
          <w:sz w:val="24"/>
          <w:szCs w:val="24"/>
        </w:rPr>
        <w:t>volves a great deal of spe</w:t>
      </w:r>
      <w:r w:rsidR="00245B6E">
        <w:rPr>
          <w:rFonts w:ascii="Arial" w:hAnsi="Arial" w:cs="Arial"/>
          <w:sz w:val="24"/>
          <w:szCs w:val="24"/>
        </w:rPr>
        <w:t>cial preparation and it has</w:t>
      </w:r>
      <w:r w:rsidR="00C02991" w:rsidRPr="00C02991">
        <w:rPr>
          <w:rFonts w:ascii="Arial" w:hAnsi="Arial" w:cs="Arial"/>
          <w:sz w:val="24"/>
          <w:szCs w:val="24"/>
        </w:rPr>
        <w:t xml:space="preserve"> a few limitations.</w:t>
      </w:r>
      <w:r w:rsidR="00245B6E">
        <w:rPr>
          <w:rFonts w:ascii="Arial" w:hAnsi="Arial" w:cs="Arial"/>
          <w:sz w:val="24"/>
          <w:szCs w:val="24"/>
        </w:rPr>
        <w:t xml:space="preserve"> It is</w:t>
      </w:r>
      <w:r w:rsidR="00C02991" w:rsidRPr="00C02991">
        <w:rPr>
          <w:rFonts w:ascii="Arial" w:hAnsi="Arial" w:cs="Arial"/>
          <w:sz w:val="24"/>
          <w:szCs w:val="24"/>
        </w:rPr>
        <w:t xml:space="preserve"> </w:t>
      </w:r>
      <w:r w:rsidR="00245B6E">
        <w:rPr>
          <w:rFonts w:ascii="Arial" w:hAnsi="Arial" w:cs="Arial"/>
          <w:sz w:val="24"/>
          <w:szCs w:val="24"/>
        </w:rPr>
        <w:t>definitely a new style of service for</w:t>
      </w:r>
      <w:r w:rsidR="00C02991" w:rsidRPr="00C02991">
        <w:rPr>
          <w:rFonts w:ascii="Arial" w:hAnsi="Arial" w:cs="Arial"/>
          <w:sz w:val="24"/>
          <w:szCs w:val="24"/>
        </w:rPr>
        <w:t xml:space="preserve"> the food industry.</w:t>
      </w:r>
    </w:p>
    <w:p w14:paraId="04AA2F7D" w14:textId="77777777" w:rsidR="00245B6E" w:rsidRPr="00245B6E" w:rsidRDefault="00245B6E" w:rsidP="00245B6E">
      <w:pPr>
        <w:spacing w:line="360" w:lineRule="auto"/>
        <w:jc w:val="both"/>
        <w:rPr>
          <w:rFonts w:ascii="Arial" w:hAnsi="Arial" w:cs="Arial"/>
          <w:sz w:val="24"/>
          <w:szCs w:val="24"/>
        </w:rPr>
      </w:pPr>
      <w:r w:rsidRPr="00245B6E">
        <w:rPr>
          <w:rFonts w:ascii="Arial" w:hAnsi="Arial" w:cs="Arial"/>
          <w:sz w:val="24"/>
          <w:szCs w:val="24"/>
        </w:rPr>
        <w:t xml:space="preserve">A manager should monitor the restaurant management activities continuously and change style and services after 3 months by applying theoretical knowledge like by effectively dealing with customer complaints, taking advantage of current modes of advertising, monitoring revenue and expenses, determining ways to increase sales </w:t>
      </w:r>
      <w:r w:rsidRPr="00245B6E">
        <w:rPr>
          <w:rFonts w:ascii="Arial" w:hAnsi="Arial" w:cs="Arial"/>
          <w:sz w:val="24"/>
          <w:szCs w:val="24"/>
        </w:rPr>
        <w:lastRenderedPageBreak/>
        <w:t>sauces special promotions, offers, discounts menu changes and entertainment .</w:t>
      </w:r>
      <w:r w:rsidRPr="00245B6E">
        <w:t xml:space="preserve"> </w:t>
      </w:r>
      <w:r w:rsidR="00674001">
        <w:rPr>
          <w:rFonts w:ascii="Arial" w:hAnsi="Arial" w:cs="Arial"/>
          <w:sz w:val="24"/>
          <w:szCs w:val="24"/>
        </w:rPr>
        <w:t>C</w:t>
      </w:r>
      <w:r w:rsidRPr="00245B6E">
        <w:rPr>
          <w:rFonts w:ascii="Arial" w:hAnsi="Arial" w:cs="Arial"/>
          <w:sz w:val="24"/>
          <w:szCs w:val="24"/>
        </w:rPr>
        <w:t>onsidering different aspects like the concept of restaurant services, client categories, amount of stuff required, complexity of the servi</w:t>
      </w:r>
      <w:r w:rsidR="00674001">
        <w:rPr>
          <w:rFonts w:ascii="Arial" w:hAnsi="Arial" w:cs="Arial"/>
          <w:sz w:val="24"/>
          <w:szCs w:val="24"/>
        </w:rPr>
        <w:t xml:space="preserve">ces and more </w:t>
      </w:r>
      <w:r w:rsidRPr="00245B6E">
        <w:rPr>
          <w:rFonts w:ascii="Arial" w:hAnsi="Arial" w:cs="Arial"/>
          <w:sz w:val="24"/>
          <w:szCs w:val="24"/>
        </w:rPr>
        <w:t xml:space="preserve">manager may </w:t>
      </w:r>
      <w:r w:rsidR="00674001">
        <w:rPr>
          <w:rFonts w:ascii="Arial" w:hAnsi="Arial" w:cs="Arial"/>
          <w:sz w:val="24"/>
          <w:szCs w:val="24"/>
        </w:rPr>
        <w:t>choose American style service. T</w:t>
      </w:r>
      <w:r w:rsidRPr="00245B6E">
        <w:rPr>
          <w:rFonts w:ascii="Arial" w:hAnsi="Arial" w:cs="Arial"/>
          <w:sz w:val="24"/>
          <w:szCs w:val="24"/>
        </w:rPr>
        <w:t>his type of services</w:t>
      </w:r>
      <w:r w:rsidR="00674001">
        <w:rPr>
          <w:rFonts w:ascii="Arial" w:hAnsi="Arial" w:cs="Arial"/>
          <w:sz w:val="24"/>
          <w:szCs w:val="24"/>
        </w:rPr>
        <w:t xml:space="preserve"> is</w:t>
      </w:r>
      <w:r w:rsidRPr="00245B6E">
        <w:rPr>
          <w:rFonts w:ascii="Arial" w:hAnsi="Arial" w:cs="Arial"/>
          <w:sz w:val="24"/>
          <w:szCs w:val="24"/>
        </w:rPr>
        <w:t xml:space="preserve"> the simply best</w:t>
      </w:r>
      <w:r w:rsidR="008433FD">
        <w:rPr>
          <w:rFonts w:ascii="Arial" w:hAnsi="Arial" w:cs="Arial"/>
          <w:sz w:val="24"/>
          <w:szCs w:val="24"/>
        </w:rPr>
        <w:t xml:space="preserve"> for all types restaurant.</w:t>
      </w:r>
    </w:p>
    <w:p w14:paraId="0FEC7BF8" w14:textId="77777777" w:rsidR="00C02991" w:rsidRPr="00C02991" w:rsidRDefault="00C02991" w:rsidP="00C02991">
      <w:pPr>
        <w:spacing w:line="360" w:lineRule="auto"/>
        <w:jc w:val="both"/>
        <w:rPr>
          <w:rFonts w:ascii="Arial" w:hAnsi="Arial" w:cs="Arial"/>
          <w:sz w:val="24"/>
          <w:szCs w:val="24"/>
        </w:rPr>
      </w:pPr>
    </w:p>
    <w:p w14:paraId="7E5C9D5A" w14:textId="77777777" w:rsidR="009940E3" w:rsidRDefault="0065538A" w:rsidP="0065538A">
      <w:pPr>
        <w:pStyle w:val="Heading1"/>
        <w:rPr>
          <w:rFonts w:ascii="Arial" w:hAnsi="Arial" w:cs="Arial"/>
          <w:b/>
          <w:color w:val="auto"/>
          <w:sz w:val="28"/>
          <w:szCs w:val="28"/>
        </w:rPr>
      </w:pPr>
      <w:bookmarkStart w:id="3" w:name="_Toc117820034"/>
      <w:r w:rsidRPr="0065538A">
        <w:rPr>
          <w:rFonts w:ascii="Arial" w:hAnsi="Arial" w:cs="Arial"/>
          <w:b/>
          <w:color w:val="auto"/>
          <w:sz w:val="28"/>
          <w:szCs w:val="28"/>
        </w:rPr>
        <w:t>Importance of Restaurant Management and The Types of Services in the Hospitality Industry</w:t>
      </w:r>
      <w:bookmarkEnd w:id="3"/>
    </w:p>
    <w:p w14:paraId="420D71BE" w14:textId="77777777" w:rsidR="000610DB" w:rsidRDefault="000610DB" w:rsidP="000610DB"/>
    <w:p w14:paraId="18D15D2B" w14:textId="77777777" w:rsidR="00D36DB6" w:rsidRPr="00D36DB6" w:rsidRDefault="000610DB" w:rsidP="00D36DB6">
      <w:pPr>
        <w:spacing w:line="360" w:lineRule="auto"/>
        <w:jc w:val="both"/>
        <w:rPr>
          <w:rFonts w:ascii="Arial" w:hAnsi="Arial" w:cs="Arial"/>
          <w:bCs/>
          <w:sz w:val="24"/>
          <w:szCs w:val="24"/>
        </w:rPr>
      </w:pPr>
      <w:r>
        <w:rPr>
          <w:rFonts w:ascii="Arial" w:hAnsi="Arial" w:cs="Arial"/>
          <w:sz w:val="24"/>
          <w:szCs w:val="24"/>
        </w:rPr>
        <w:t>R</w:t>
      </w:r>
      <w:r w:rsidRPr="000610DB">
        <w:rPr>
          <w:rFonts w:ascii="Arial" w:hAnsi="Arial" w:cs="Arial"/>
          <w:sz w:val="24"/>
          <w:szCs w:val="24"/>
        </w:rPr>
        <w:t>est</w:t>
      </w:r>
      <w:r>
        <w:rPr>
          <w:rFonts w:ascii="Arial" w:hAnsi="Arial" w:cs="Arial"/>
          <w:sz w:val="24"/>
          <w:szCs w:val="24"/>
        </w:rPr>
        <w:t xml:space="preserve">aurant management is important </w:t>
      </w:r>
      <w:r w:rsidRPr="000610DB">
        <w:rPr>
          <w:rFonts w:ascii="Arial" w:hAnsi="Arial" w:cs="Arial"/>
          <w:sz w:val="24"/>
          <w:szCs w:val="24"/>
        </w:rPr>
        <w:t>because restaurant</w:t>
      </w:r>
      <w:r>
        <w:rPr>
          <w:rFonts w:ascii="Arial" w:hAnsi="Arial" w:cs="Arial"/>
          <w:sz w:val="24"/>
          <w:szCs w:val="24"/>
        </w:rPr>
        <w:t xml:space="preserve"> managers must oversee day-to-day operations and they are the glue who hold</w:t>
      </w:r>
      <w:r w:rsidRPr="000610DB">
        <w:rPr>
          <w:rFonts w:ascii="Arial" w:hAnsi="Arial" w:cs="Arial"/>
          <w:sz w:val="24"/>
          <w:szCs w:val="24"/>
        </w:rPr>
        <w:t xml:space="preserve"> successful restaurants together</w:t>
      </w:r>
      <w:r>
        <w:rPr>
          <w:rFonts w:ascii="Arial" w:hAnsi="Arial" w:cs="Arial"/>
          <w:sz w:val="24"/>
          <w:szCs w:val="24"/>
        </w:rPr>
        <w:t xml:space="preserve">. </w:t>
      </w:r>
      <w:r w:rsidR="00332A90">
        <w:rPr>
          <w:rFonts w:ascii="Arial" w:hAnsi="Arial" w:cs="Arial"/>
          <w:sz w:val="24"/>
          <w:szCs w:val="24"/>
        </w:rPr>
        <w:t xml:space="preserve">In order to </w:t>
      </w:r>
      <w:r w:rsidR="00332A90">
        <w:rPr>
          <w:rFonts w:ascii="Arial" w:hAnsi="Arial" w:cs="Arial"/>
          <w:bCs/>
          <w:sz w:val="24"/>
          <w:szCs w:val="24"/>
        </w:rPr>
        <w:t>provide an excellent customer e</w:t>
      </w:r>
      <w:r w:rsidRPr="00332A90">
        <w:rPr>
          <w:rFonts w:ascii="Arial" w:hAnsi="Arial" w:cs="Arial"/>
          <w:bCs/>
          <w:sz w:val="24"/>
          <w:szCs w:val="24"/>
        </w:rPr>
        <w:t>xperience</w:t>
      </w:r>
      <w:r w:rsidR="00332A90">
        <w:rPr>
          <w:rFonts w:ascii="Arial" w:hAnsi="Arial" w:cs="Arial"/>
          <w:bCs/>
          <w:sz w:val="24"/>
          <w:szCs w:val="24"/>
        </w:rPr>
        <w:t xml:space="preserve"> manager </w:t>
      </w:r>
      <w:r w:rsidR="00332A90">
        <w:rPr>
          <w:rFonts w:ascii="Arial" w:hAnsi="Arial" w:cs="Arial"/>
          <w:sz w:val="24"/>
          <w:szCs w:val="24"/>
        </w:rPr>
        <w:t>will take steps to customize menu</w:t>
      </w:r>
      <w:r w:rsidRPr="00332A90">
        <w:rPr>
          <w:rFonts w:ascii="Arial" w:hAnsi="Arial" w:cs="Arial"/>
          <w:sz w:val="24"/>
          <w:szCs w:val="24"/>
        </w:rPr>
        <w:t>, keep up with the latest restauran</w:t>
      </w:r>
      <w:r w:rsidR="00332A90">
        <w:rPr>
          <w:rFonts w:ascii="Arial" w:hAnsi="Arial" w:cs="Arial"/>
          <w:sz w:val="24"/>
          <w:szCs w:val="24"/>
        </w:rPr>
        <w:t>t technology, provide a peaceful</w:t>
      </w:r>
      <w:r w:rsidRPr="00332A90">
        <w:rPr>
          <w:rFonts w:ascii="Arial" w:hAnsi="Arial" w:cs="Arial"/>
          <w:sz w:val="24"/>
          <w:szCs w:val="24"/>
        </w:rPr>
        <w:t xml:space="preserve"> environment, and manage</w:t>
      </w:r>
      <w:r w:rsidR="00332A90">
        <w:rPr>
          <w:rFonts w:ascii="Arial" w:hAnsi="Arial" w:cs="Arial"/>
          <w:sz w:val="24"/>
          <w:szCs w:val="24"/>
        </w:rPr>
        <w:t xml:space="preserve"> their pricing with superior quality,</w:t>
      </w:r>
      <w:r w:rsidR="00332A90">
        <w:rPr>
          <w:rFonts w:ascii="Arial" w:hAnsi="Arial" w:cs="Arial"/>
          <w:bCs/>
          <w:sz w:val="24"/>
          <w:szCs w:val="24"/>
        </w:rPr>
        <w:t xml:space="preserve"> </w:t>
      </w:r>
      <w:r w:rsidR="00332A90">
        <w:rPr>
          <w:rFonts w:ascii="Arial" w:hAnsi="Arial" w:cs="Arial"/>
          <w:sz w:val="24"/>
          <w:szCs w:val="24"/>
        </w:rPr>
        <w:t xml:space="preserve">listen to customers and understand what they want or their </w:t>
      </w:r>
      <w:r w:rsidRPr="000610DB">
        <w:rPr>
          <w:rFonts w:ascii="Arial" w:hAnsi="Arial" w:cs="Arial"/>
          <w:sz w:val="24"/>
          <w:szCs w:val="24"/>
        </w:rPr>
        <w:t>expectations</w:t>
      </w:r>
      <w:sdt>
        <w:sdtPr>
          <w:rPr>
            <w:rFonts w:ascii="Arial" w:hAnsi="Arial" w:cs="Arial"/>
            <w:sz w:val="24"/>
            <w:szCs w:val="24"/>
          </w:rPr>
          <w:id w:val="-95255083"/>
          <w:citation/>
        </w:sdtPr>
        <w:sdtContent>
          <w:r w:rsidR="009B6D22">
            <w:rPr>
              <w:rFonts w:ascii="Arial" w:hAnsi="Arial" w:cs="Arial"/>
              <w:sz w:val="24"/>
              <w:szCs w:val="24"/>
            </w:rPr>
            <w:fldChar w:fldCharType="begin"/>
          </w:r>
          <w:r w:rsidR="009B6D22">
            <w:rPr>
              <w:rFonts w:ascii="Arial" w:hAnsi="Arial" w:cs="Arial"/>
              <w:sz w:val="24"/>
              <w:szCs w:val="24"/>
            </w:rPr>
            <w:instrText xml:space="preserve"> CITATION Ind22 \l 1033 </w:instrText>
          </w:r>
          <w:r w:rsidR="009B6D22">
            <w:rPr>
              <w:rFonts w:ascii="Arial" w:hAnsi="Arial" w:cs="Arial"/>
              <w:sz w:val="24"/>
              <w:szCs w:val="24"/>
            </w:rPr>
            <w:fldChar w:fldCharType="separate"/>
          </w:r>
          <w:r w:rsidR="009B6D22">
            <w:rPr>
              <w:rFonts w:ascii="Arial" w:hAnsi="Arial" w:cs="Arial"/>
              <w:noProof/>
              <w:sz w:val="24"/>
              <w:szCs w:val="24"/>
            </w:rPr>
            <w:t xml:space="preserve"> </w:t>
          </w:r>
          <w:r w:rsidR="009B6D22" w:rsidRPr="009B6D22">
            <w:rPr>
              <w:rFonts w:ascii="Arial" w:hAnsi="Arial" w:cs="Arial"/>
              <w:noProof/>
              <w:sz w:val="24"/>
              <w:szCs w:val="24"/>
            </w:rPr>
            <w:t>(Team, 2022)</w:t>
          </w:r>
          <w:r w:rsidR="009B6D22">
            <w:rPr>
              <w:rFonts w:ascii="Arial" w:hAnsi="Arial" w:cs="Arial"/>
              <w:sz w:val="24"/>
              <w:szCs w:val="24"/>
            </w:rPr>
            <w:fldChar w:fldCharType="end"/>
          </w:r>
        </w:sdtContent>
      </w:sdt>
      <w:r w:rsidRPr="000610DB">
        <w:rPr>
          <w:rFonts w:ascii="Arial" w:hAnsi="Arial" w:cs="Arial"/>
          <w:sz w:val="24"/>
          <w:szCs w:val="24"/>
        </w:rPr>
        <w:t xml:space="preserve">. Excellent communication skills </w:t>
      </w:r>
      <w:r w:rsidR="00332A90">
        <w:rPr>
          <w:rFonts w:ascii="Arial" w:hAnsi="Arial" w:cs="Arial"/>
          <w:sz w:val="24"/>
          <w:szCs w:val="24"/>
        </w:rPr>
        <w:t>need to response with the</w:t>
      </w:r>
      <w:r w:rsidRPr="000610DB">
        <w:rPr>
          <w:rFonts w:ascii="Arial" w:hAnsi="Arial" w:cs="Arial"/>
          <w:sz w:val="24"/>
          <w:szCs w:val="24"/>
        </w:rPr>
        <w:t xml:space="preserve"> complaints or criticis</w:t>
      </w:r>
      <w:r w:rsidR="00332A90">
        <w:rPr>
          <w:rFonts w:ascii="Arial" w:hAnsi="Arial" w:cs="Arial"/>
          <w:sz w:val="24"/>
          <w:szCs w:val="24"/>
        </w:rPr>
        <w:t>m.</w:t>
      </w:r>
      <w:r w:rsidR="00D36DB6">
        <w:rPr>
          <w:rFonts w:ascii="Arial" w:hAnsi="Arial" w:cs="Arial"/>
          <w:sz w:val="24"/>
          <w:szCs w:val="24"/>
        </w:rPr>
        <w:t xml:space="preserve"> </w:t>
      </w:r>
      <w:r w:rsidR="00D36DB6">
        <w:rPr>
          <w:rFonts w:ascii="Arial" w:hAnsi="Arial" w:cs="Arial"/>
          <w:bCs/>
          <w:sz w:val="24"/>
          <w:szCs w:val="24"/>
        </w:rPr>
        <w:t>R</w:t>
      </w:r>
      <w:r w:rsidR="00D36DB6" w:rsidRPr="00D36DB6">
        <w:rPr>
          <w:rFonts w:ascii="Arial" w:hAnsi="Arial" w:cs="Arial"/>
          <w:bCs/>
          <w:sz w:val="24"/>
          <w:szCs w:val="24"/>
        </w:rPr>
        <w:t>estaurant managers are also r</w:t>
      </w:r>
      <w:r w:rsidR="00D36DB6">
        <w:rPr>
          <w:rFonts w:ascii="Arial" w:hAnsi="Arial" w:cs="Arial"/>
          <w:bCs/>
          <w:sz w:val="24"/>
          <w:szCs w:val="24"/>
        </w:rPr>
        <w:t>esponsible for marketing and making their restaurant</w:t>
      </w:r>
      <w:r w:rsidR="00D36DB6" w:rsidRPr="00D36DB6">
        <w:rPr>
          <w:rFonts w:ascii="Arial" w:hAnsi="Arial" w:cs="Arial"/>
          <w:bCs/>
          <w:sz w:val="24"/>
          <w:szCs w:val="24"/>
        </w:rPr>
        <w:t xml:space="preserve"> </w:t>
      </w:r>
      <w:r w:rsidR="00D36DB6">
        <w:rPr>
          <w:rFonts w:ascii="Arial" w:hAnsi="Arial" w:cs="Arial"/>
          <w:bCs/>
          <w:sz w:val="24"/>
          <w:szCs w:val="24"/>
        </w:rPr>
        <w:t xml:space="preserve">appealing </w:t>
      </w:r>
      <w:r w:rsidR="009B6D22">
        <w:rPr>
          <w:rFonts w:ascii="Arial" w:hAnsi="Arial" w:cs="Arial"/>
          <w:bCs/>
          <w:sz w:val="24"/>
          <w:szCs w:val="24"/>
        </w:rPr>
        <w:t xml:space="preserve">by establishing unique selling proposition, </w:t>
      </w:r>
      <w:r w:rsidR="00D36DB6" w:rsidRPr="00D36DB6">
        <w:rPr>
          <w:rFonts w:ascii="Arial" w:hAnsi="Arial" w:cs="Arial"/>
          <w:bCs/>
          <w:sz w:val="24"/>
          <w:szCs w:val="24"/>
        </w:rPr>
        <w:t xml:space="preserve">adopting </w:t>
      </w:r>
      <w:r w:rsidR="009B6D22">
        <w:rPr>
          <w:rFonts w:ascii="Arial" w:hAnsi="Arial" w:cs="Arial"/>
          <w:bCs/>
          <w:sz w:val="24"/>
          <w:szCs w:val="24"/>
        </w:rPr>
        <w:t>the right marketing strategy and making sure aesthetic and pleasant decorations to achieve restaurant goal and attract customers.</w:t>
      </w:r>
      <w:r w:rsidR="00651445">
        <w:rPr>
          <w:rFonts w:ascii="Arial" w:hAnsi="Arial" w:cs="Arial"/>
          <w:bCs/>
          <w:sz w:val="24"/>
          <w:szCs w:val="24"/>
        </w:rPr>
        <w:t xml:space="preserve"> </w:t>
      </w:r>
      <w:r w:rsidR="00651445" w:rsidRPr="008F202E">
        <w:rPr>
          <w:rFonts w:ascii="Arial" w:hAnsi="Arial" w:cs="Arial"/>
          <w:color w:val="313636"/>
          <w:sz w:val="24"/>
          <w:szCs w:val="24"/>
          <w:shd w:val="clear" w:color="auto" w:fill="FFFFFF"/>
        </w:rPr>
        <w:t>Eventually b</w:t>
      </w:r>
      <w:r w:rsidR="00651445" w:rsidRPr="008F202E">
        <w:rPr>
          <w:rFonts w:ascii="Arial" w:hAnsi="Arial" w:cs="Arial"/>
          <w:bCs/>
          <w:sz w:val="24"/>
          <w:szCs w:val="24"/>
        </w:rPr>
        <w:t>uilding a positive staff culture is important to a successful operation and figuring food costs. It is consider them</w:t>
      </w:r>
      <w:r w:rsidR="00651445">
        <w:rPr>
          <w:rFonts w:ascii="Arial" w:hAnsi="Arial" w:cs="Arial"/>
          <w:bCs/>
          <w:sz w:val="24"/>
          <w:szCs w:val="24"/>
        </w:rPr>
        <w:t xml:space="preserve"> like spokes on the same wheel</w:t>
      </w:r>
      <w:sdt>
        <w:sdtPr>
          <w:rPr>
            <w:rFonts w:ascii="Arial" w:hAnsi="Arial" w:cs="Arial"/>
            <w:bCs/>
            <w:sz w:val="24"/>
            <w:szCs w:val="24"/>
          </w:rPr>
          <w:id w:val="-2138407974"/>
          <w:citation/>
        </w:sdtPr>
        <w:sdtContent>
          <w:r w:rsidR="00651445">
            <w:rPr>
              <w:rFonts w:ascii="Arial" w:hAnsi="Arial" w:cs="Arial"/>
              <w:bCs/>
              <w:sz w:val="24"/>
              <w:szCs w:val="24"/>
            </w:rPr>
            <w:fldChar w:fldCharType="begin"/>
          </w:r>
          <w:r w:rsidR="00651445">
            <w:rPr>
              <w:rFonts w:ascii="Arial" w:hAnsi="Arial" w:cs="Arial"/>
              <w:bCs/>
              <w:sz w:val="24"/>
              <w:szCs w:val="24"/>
            </w:rPr>
            <w:instrText xml:space="preserve"> CITATION Kin20 \l 1033 </w:instrText>
          </w:r>
          <w:r w:rsidR="00651445">
            <w:rPr>
              <w:rFonts w:ascii="Arial" w:hAnsi="Arial" w:cs="Arial"/>
              <w:bCs/>
              <w:sz w:val="24"/>
              <w:szCs w:val="24"/>
            </w:rPr>
            <w:fldChar w:fldCharType="separate"/>
          </w:r>
          <w:r w:rsidR="00651445">
            <w:rPr>
              <w:rFonts w:ascii="Arial" w:hAnsi="Arial" w:cs="Arial"/>
              <w:bCs/>
              <w:noProof/>
              <w:sz w:val="24"/>
              <w:szCs w:val="24"/>
            </w:rPr>
            <w:t xml:space="preserve"> </w:t>
          </w:r>
          <w:r w:rsidR="00651445" w:rsidRPr="00651445">
            <w:rPr>
              <w:rFonts w:ascii="Arial" w:hAnsi="Arial" w:cs="Arial"/>
              <w:noProof/>
              <w:sz w:val="24"/>
              <w:szCs w:val="24"/>
            </w:rPr>
            <w:t>(King, 2020)</w:t>
          </w:r>
          <w:r w:rsidR="00651445">
            <w:rPr>
              <w:rFonts w:ascii="Arial" w:hAnsi="Arial" w:cs="Arial"/>
              <w:bCs/>
              <w:sz w:val="24"/>
              <w:szCs w:val="24"/>
            </w:rPr>
            <w:fldChar w:fldCharType="end"/>
          </w:r>
        </w:sdtContent>
      </w:sdt>
      <w:r w:rsidR="00651445">
        <w:rPr>
          <w:rFonts w:ascii="Arial" w:hAnsi="Arial" w:cs="Arial"/>
          <w:bCs/>
          <w:sz w:val="24"/>
          <w:szCs w:val="24"/>
        </w:rPr>
        <w:t>.</w:t>
      </w:r>
    </w:p>
    <w:p w14:paraId="32EFF79D" w14:textId="77777777" w:rsidR="00D36DB6" w:rsidRPr="00332A90" w:rsidRDefault="00D36DB6" w:rsidP="000610DB">
      <w:pPr>
        <w:spacing w:line="360" w:lineRule="auto"/>
        <w:jc w:val="both"/>
        <w:rPr>
          <w:rFonts w:ascii="Arial" w:hAnsi="Arial" w:cs="Arial"/>
          <w:bCs/>
          <w:sz w:val="24"/>
          <w:szCs w:val="24"/>
        </w:rPr>
      </w:pPr>
    </w:p>
    <w:p w14:paraId="3AFB1655" w14:textId="77777777" w:rsidR="0065538A" w:rsidRPr="0065538A" w:rsidRDefault="0065538A" w:rsidP="000610DB">
      <w:pPr>
        <w:spacing w:line="360" w:lineRule="auto"/>
        <w:jc w:val="both"/>
      </w:pPr>
    </w:p>
    <w:p w14:paraId="4D947B9E" w14:textId="77777777" w:rsidR="00EF212F" w:rsidRPr="00EF212F" w:rsidRDefault="00EF212F" w:rsidP="00EF212F">
      <w:pPr>
        <w:spacing w:line="360" w:lineRule="auto"/>
        <w:jc w:val="both"/>
        <w:rPr>
          <w:rFonts w:ascii="Arial" w:hAnsi="Arial" w:cs="Arial"/>
          <w:sz w:val="24"/>
          <w:szCs w:val="24"/>
        </w:rPr>
      </w:pPr>
      <w:r w:rsidRPr="00EF212F">
        <w:rPr>
          <w:rFonts w:ascii="Arial" w:hAnsi="Arial" w:cs="Arial"/>
          <w:sz w:val="24"/>
          <w:szCs w:val="24"/>
        </w:rPr>
        <w:t>.</w:t>
      </w:r>
    </w:p>
    <w:p w14:paraId="545733D7" w14:textId="77777777" w:rsidR="00EF212F" w:rsidRPr="00EF212F" w:rsidRDefault="009940E3" w:rsidP="009940E3">
      <w:pPr>
        <w:tabs>
          <w:tab w:val="left" w:pos="6960"/>
        </w:tabs>
        <w:spacing w:line="360" w:lineRule="auto"/>
        <w:jc w:val="both"/>
        <w:rPr>
          <w:rFonts w:ascii="Arial" w:hAnsi="Arial" w:cs="Arial"/>
          <w:sz w:val="24"/>
          <w:szCs w:val="24"/>
        </w:rPr>
      </w:pPr>
      <w:r>
        <w:rPr>
          <w:rFonts w:ascii="Arial" w:hAnsi="Arial" w:cs="Arial"/>
          <w:sz w:val="24"/>
          <w:szCs w:val="24"/>
        </w:rPr>
        <w:tab/>
      </w:r>
    </w:p>
    <w:p w14:paraId="306C97F9" w14:textId="77777777" w:rsidR="00EF212F" w:rsidRPr="00C26DB8" w:rsidRDefault="00EF212F" w:rsidP="00C26DB8">
      <w:pPr>
        <w:spacing w:line="360" w:lineRule="auto"/>
        <w:jc w:val="both"/>
        <w:rPr>
          <w:rFonts w:ascii="Arial" w:hAnsi="Arial" w:cs="Arial"/>
          <w:sz w:val="24"/>
          <w:szCs w:val="24"/>
        </w:rPr>
      </w:pPr>
    </w:p>
    <w:p w14:paraId="510EEF44" w14:textId="77777777" w:rsidR="00C26DB8" w:rsidRPr="006537C0" w:rsidRDefault="00C26DB8" w:rsidP="006537C0">
      <w:pPr>
        <w:spacing w:line="360" w:lineRule="auto"/>
        <w:jc w:val="both"/>
        <w:rPr>
          <w:rFonts w:ascii="Arial" w:hAnsi="Arial" w:cs="Arial"/>
        </w:rPr>
      </w:pPr>
    </w:p>
    <w:p w14:paraId="44FDEC4E" w14:textId="77777777" w:rsidR="00C97D7B" w:rsidRPr="00C97D7B" w:rsidRDefault="00C97D7B" w:rsidP="00C97D7B">
      <w:pPr>
        <w:spacing w:line="360" w:lineRule="auto"/>
        <w:jc w:val="both"/>
        <w:rPr>
          <w:rFonts w:ascii="Arial" w:hAnsi="Arial" w:cs="Arial"/>
          <w:sz w:val="24"/>
          <w:szCs w:val="24"/>
        </w:rPr>
      </w:pPr>
    </w:p>
    <w:bookmarkStart w:id="4" w:name="_Toc117820035" w:displacedByCustomXml="next"/>
    <w:sdt>
      <w:sdtPr>
        <w:rPr>
          <w:rFonts w:asciiTheme="minorHAnsi" w:eastAsiaTheme="minorHAnsi" w:hAnsiTheme="minorHAnsi" w:cstheme="minorBidi"/>
          <w:color w:val="auto"/>
          <w:sz w:val="22"/>
          <w:szCs w:val="22"/>
        </w:rPr>
        <w:id w:val="1912727716"/>
        <w:docPartObj>
          <w:docPartGallery w:val="Bibliographies"/>
          <w:docPartUnique/>
        </w:docPartObj>
      </w:sdtPr>
      <w:sdtContent>
        <w:p w14:paraId="5C5F35B0" w14:textId="77777777" w:rsidR="004F3483" w:rsidRPr="001022E1" w:rsidRDefault="004F3483" w:rsidP="001022E1">
          <w:pPr>
            <w:pStyle w:val="Heading1"/>
            <w:rPr>
              <w:rFonts w:ascii="Arial" w:hAnsi="Arial" w:cs="Arial"/>
              <w:b/>
              <w:color w:val="auto"/>
              <w:sz w:val="28"/>
              <w:szCs w:val="28"/>
            </w:rPr>
          </w:pPr>
          <w:r w:rsidRPr="001022E1">
            <w:rPr>
              <w:rFonts w:ascii="Arial" w:hAnsi="Arial" w:cs="Arial"/>
              <w:b/>
              <w:color w:val="auto"/>
              <w:sz w:val="28"/>
              <w:szCs w:val="28"/>
            </w:rPr>
            <w:t>References</w:t>
          </w:r>
          <w:bookmarkEnd w:id="4"/>
        </w:p>
        <w:sdt>
          <w:sdtPr>
            <w:id w:val="-573587230"/>
            <w:bibliography/>
          </w:sdtPr>
          <w:sdtContent>
            <w:p w14:paraId="4B9B9A79" w14:textId="77777777" w:rsidR="004F3483" w:rsidRDefault="004F3483" w:rsidP="004F3483">
              <w:pPr>
                <w:pStyle w:val="Bibliography"/>
                <w:rPr>
                  <w:noProof/>
                  <w:sz w:val="24"/>
                  <w:szCs w:val="24"/>
                </w:rPr>
              </w:pPr>
              <w:r>
                <w:fldChar w:fldCharType="begin"/>
              </w:r>
              <w:r>
                <w:instrText xml:space="preserve"> BIBLIOGRAPHY </w:instrText>
              </w:r>
              <w:r>
                <w:fldChar w:fldCharType="separate"/>
              </w:r>
              <w:r>
                <w:rPr>
                  <w:noProof/>
                </w:rPr>
                <w:t xml:space="preserve">Delgadillo, V., 2021. Find here all about the different types of restaurant services or service styles. </w:t>
              </w:r>
              <w:r>
                <w:rPr>
                  <w:i/>
                  <w:iCs/>
                  <w:noProof/>
                </w:rPr>
                <w:t>Types of Restaurant Services: Which Style Should You Use?</w:t>
              </w:r>
              <w:r>
                <w:rPr>
                  <w:noProof/>
                </w:rPr>
                <w:t xml:space="preserve">, 4 october. </w:t>
              </w:r>
            </w:p>
            <w:p w14:paraId="2B81DF43" w14:textId="77777777" w:rsidR="004F3483" w:rsidRDefault="004F3483" w:rsidP="004F3483">
              <w:pPr>
                <w:pStyle w:val="Bibliography"/>
                <w:rPr>
                  <w:noProof/>
                </w:rPr>
              </w:pPr>
              <w:r>
                <w:rPr>
                  <w:noProof/>
                </w:rPr>
                <w:t xml:space="preserve">King, M., 2020. The Basics of Restaurant Management in 6 Steps. </w:t>
              </w:r>
              <w:r>
                <w:rPr>
                  <w:i/>
                  <w:iCs/>
                  <w:noProof/>
                </w:rPr>
                <w:t>Retail ultimate guide</w:t>
              </w:r>
              <w:r>
                <w:rPr>
                  <w:noProof/>
                </w:rPr>
                <w:t xml:space="preserve">, 3 January. </w:t>
              </w:r>
            </w:p>
            <w:p w14:paraId="305ED5DF" w14:textId="77777777" w:rsidR="004F3483" w:rsidRDefault="004F3483" w:rsidP="004F3483">
              <w:pPr>
                <w:pStyle w:val="Bibliography"/>
                <w:rPr>
                  <w:noProof/>
                </w:rPr>
              </w:pPr>
              <w:r>
                <w:rPr>
                  <w:noProof/>
                </w:rPr>
                <w:t xml:space="preserve">Mealey, L., 2019. </w:t>
              </w:r>
              <w:r>
                <w:rPr>
                  <w:i/>
                  <w:iCs/>
                  <w:noProof/>
                </w:rPr>
                <w:t xml:space="preserve">Liveaboutdotcom. </w:t>
              </w:r>
              <w:r>
                <w:rPr>
                  <w:noProof/>
                </w:rPr>
                <w:t xml:space="preserve">[Online] </w:t>
              </w:r>
              <w:r>
                <w:rPr>
                  <w:noProof/>
                </w:rPr>
                <w:br/>
                <w:t xml:space="preserve">Available at: </w:t>
              </w:r>
              <w:r>
                <w:rPr>
                  <w:noProof/>
                  <w:u w:val="single"/>
                </w:rPr>
                <w:t>https://www.liveabout.com/restaurant-management-facts-2888650</w:t>
              </w:r>
            </w:p>
            <w:p w14:paraId="413F9F42" w14:textId="77777777" w:rsidR="004F3483" w:rsidRDefault="004F3483" w:rsidP="004F3483">
              <w:pPr>
                <w:pStyle w:val="Bibliography"/>
                <w:rPr>
                  <w:noProof/>
                </w:rPr>
              </w:pPr>
              <w:r>
                <w:rPr>
                  <w:noProof/>
                </w:rPr>
                <w:t xml:space="preserve">Robert T. Gordon, M. H. B., 2016. </w:t>
              </w:r>
              <w:r>
                <w:rPr>
                  <w:i/>
                  <w:iCs/>
                  <w:noProof/>
                </w:rPr>
                <w:t xml:space="preserve">The Complete Restaurant Management Guide. </w:t>
              </w:r>
              <w:r>
                <w:rPr>
                  <w:noProof/>
                </w:rPr>
                <w:t>1st ed. s.l.:Routledge.</w:t>
              </w:r>
            </w:p>
            <w:p w14:paraId="40CD7940" w14:textId="77777777" w:rsidR="004F3483" w:rsidRDefault="004F3483" w:rsidP="004F3483">
              <w:pPr>
                <w:pStyle w:val="Bibliography"/>
                <w:rPr>
                  <w:noProof/>
                </w:rPr>
              </w:pPr>
              <w:r>
                <w:rPr>
                  <w:noProof/>
                </w:rPr>
                <w:t xml:space="preserve">Silva, K., 2017. </w:t>
              </w:r>
              <w:r>
                <w:rPr>
                  <w:i/>
                  <w:iCs/>
                  <w:noProof/>
                </w:rPr>
                <w:t xml:space="preserve">How to Rock Restaurant Management: 5 Ingredients to Leading a Successful Team. </w:t>
              </w:r>
              <w:r>
                <w:rPr>
                  <w:noProof/>
                </w:rPr>
                <w:t>s.l.:CreateSpace Independent Publishing Platform.</w:t>
              </w:r>
            </w:p>
            <w:p w14:paraId="25B150A9" w14:textId="77777777" w:rsidR="004F3483" w:rsidRDefault="004F3483" w:rsidP="004F3483">
              <w:pPr>
                <w:pStyle w:val="Bibliography"/>
                <w:rPr>
                  <w:noProof/>
                </w:rPr>
              </w:pPr>
              <w:r>
                <w:rPr>
                  <w:noProof/>
                </w:rPr>
                <w:t xml:space="preserve">Team, I. A., 2022. Hotel and Restaurant Management (With Duties and Skills). </w:t>
              </w:r>
              <w:r>
                <w:rPr>
                  <w:i/>
                  <w:iCs/>
                  <w:noProof/>
                </w:rPr>
                <w:t>Career Guide</w:t>
              </w:r>
              <w:r>
                <w:rPr>
                  <w:noProof/>
                </w:rPr>
                <w:t xml:space="preserve">, 25 April. </w:t>
              </w:r>
            </w:p>
            <w:p w14:paraId="1E703704" w14:textId="77777777" w:rsidR="004F3483" w:rsidRDefault="004F3483" w:rsidP="004F3483">
              <w:r>
                <w:rPr>
                  <w:b/>
                  <w:bCs/>
                  <w:noProof/>
                </w:rPr>
                <w:fldChar w:fldCharType="end"/>
              </w:r>
            </w:p>
          </w:sdtContent>
        </w:sdt>
      </w:sdtContent>
    </w:sdt>
    <w:p w14:paraId="51FB6334" w14:textId="77777777" w:rsidR="00C97D7B" w:rsidRDefault="00C97D7B" w:rsidP="00107510">
      <w:pPr>
        <w:spacing w:line="360" w:lineRule="auto"/>
        <w:jc w:val="both"/>
        <w:rPr>
          <w:rFonts w:ascii="Arial" w:hAnsi="Arial" w:cs="Arial"/>
          <w:sz w:val="24"/>
          <w:szCs w:val="24"/>
        </w:rPr>
      </w:pPr>
    </w:p>
    <w:p w14:paraId="3419980F" w14:textId="77777777" w:rsidR="00C97D7B" w:rsidRDefault="00C97D7B" w:rsidP="00107510">
      <w:pPr>
        <w:spacing w:line="360" w:lineRule="auto"/>
        <w:jc w:val="both"/>
        <w:rPr>
          <w:rFonts w:ascii="Arial" w:hAnsi="Arial" w:cs="Arial"/>
          <w:sz w:val="24"/>
          <w:szCs w:val="24"/>
        </w:rPr>
      </w:pPr>
    </w:p>
    <w:p w14:paraId="54EB4CF1" w14:textId="77777777" w:rsidR="00C97D7B" w:rsidRPr="00107510" w:rsidRDefault="00C97D7B" w:rsidP="00107510">
      <w:pPr>
        <w:spacing w:line="360" w:lineRule="auto"/>
        <w:jc w:val="both"/>
        <w:rPr>
          <w:rFonts w:ascii="Arial" w:hAnsi="Arial" w:cs="Arial"/>
          <w:sz w:val="24"/>
          <w:szCs w:val="24"/>
        </w:rPr>
      </w:pPr>
    </w:p>
    <w:p w14:paraId="61F39D0E" w14:textId="77777777" w:rsidR="00107510" w:rsidRPr="00107510" w:rsidRDefault="00EF212F" w:rsidP="004E2421">
      <w:pPr>
        <w:spacing w:line="360" w:lineRule="auto"/>
        <w:jc w:val="both"/>
        <w:rPr>
          <w:rFonts w:ascii="Arial" w:hAnsi="Arial" w:cs="Arial"/>
          <w:sz w:val="24"/>
          <w:szCs w:val="24"/>
        </w:rPr>
      </w:pPr>
      <w:r>
        <w:rPr>
          <w:rFonts w:ascii="Arial" w:hAnsi="Arial" w:cs="Arial"/>
          <w:sz w:val="24"/>
          <w:szCs w:val="24"/>
        </w:rPr>
        <w:t xml:space="preserve">  </w:t>
      </w:r>
    </w:p>
    <w:p w14:paraId="59DD0451" w14:textId="77777777" w:rsidR="004E2421" w:rsidRPr="004E2421" w:rsidRDefault="004E2421">
      <w:pPr>
        <w:rPr>
          <w:rFonts w:ascii="Arial" w:hAnsi="Arial" w:cs="Arial"/>
          <w:sz w:val="28"/>
          <w:szCs w:val="28"/>
        </w:rPr>
      </w:pPr>
    </w:p>
    <w:sectPr w:rsidR="004E2421" w:rsidRPr="004E2421" w:rsidSect="001022E1">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62D09" w14:textId="77777777" w:rsidR="00144219" w:rsidRDefault="00144219" w:rsidP="007D1337">
      <w:pPr>
        <w:spacing w:after="0" w:line="240" w:lineRule="auto"/>
      </w:pPr>
      <w:r>
        <w:separator/>
      </w:r>
    </w:p>
  </w:endnote>
  <w:endnote w:type="continuationSeparator" w:id="0">
    <w:p w14:paraId="699815B3" w14:textId="77777777" w:rsidR="00144219" w:rsidRDefault="00144219" w:rsidP="007D1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4D6C8" w14:textId="77777777" w:rsidR="007D1337" w:rsidRDefault="007D13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0066243"/>
      <w:docPartObj>
        <w:docPartGallery w:val="Page Numbers (Bottom of Page)"/>
        <w:docPartUnique/>
      </w:docPartObj>
    </w:sdtPr>
    <w:sdtContent>
      <w:p w14:paraId="78513988" w14:textId="77777777" w:rsidR="007D1337" w:rsidRDefault="007D1337">
        <w:pPr>
          <w:pStyle w:val="Footer"/>
          <w:jc w:val="center"/>
        </w:pPr>
        <w:r>
          <w:rPr>
            <w:noProof/>
          </w:rPr>
          <mc:AlternateContent>
            <mc:Choice Requires="wpg">
              <w:drawing>
                <wp:inline distT="0" distB="0" distL="0" distR="0" wp14:anchorId="750306F7" wp14:editId="102F3682">
                  <wp:extent cx="418465" cy="221615"/>
                  <wp:effectExtent l="0" t="0" r="635"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2"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B68269" w14:textId="77777777" w:rsidR="007D1337" w:rsidRDefault="007D1337">
                                <w:pPr>
                                  <w:jc w:val="center"/>
                                  <w:rPr>
                                    <w:szCs w:val="18"/>
                                  </w:rPr>
                                </w:pPr>
                                <w:r>
                                  <w:fldChar w:fldCharType="begin"/>
                                </w:r>
                                <w:r>
                                  <w:instrText xml:space="preserve"> PAGE    \* MERGEFORMAT </w:instrText>
                                </w:r>
                                <w:r>
                                  <w:fldChar w:fldCharType="separate"/>
                                </w:r>
                                <w:r w:rsidR="003E0900" w:rsidRPr="003E0900">
                                  <w:rPr>
                                    <w:i/>
                                    <w:iCs/>
                                    <w:noProof/>
                                    <w:sz w:val="18"/>
                                    <w:szCs w:val="18"/>
                                  </w:rPr>
                                  <w:t>5</w:t>
                                </w:r>
                                <w:r>
                                  <w:rPr>
                                    <w:i/>
                                    <w:iCs/>
                                    <w:noProof/>
                                    <w:sz w:val="18"/>
                                    <w:szCs w:val="18"/>
                                  </w:rPr>
                                  <w:fldChar w:fldCharType="end"/>
                                </w:r>
                              </w:p>
                            </w:txbxContent>
                          </wps:txbx>
                          <wps:bodyPr rot="0" vert="horz" wrap="square" lIns="0" tIns="0" rIns="0" bIns="0" anchor="ctr" anchorCtr="0" upright="1">
                            <a:noAutofit/>
                          </wps:bodyPr>
                        </wps:wsp>
                        <wpg:grpSp>
                          <wpg:cNvPr id="3" name="Group 64"/>
                          <wpg:cNvGrpSpPr>
                            <a:grpSpLocks/>
                          </wpg:cNvGrpSpPr>
                          <wpg:grpSpPr bwMode="auto">
                            <a:xfrm>
                              <a:off x="5494" y="739"/>
                              <a:ext cx="372" cy="72"/>
                              <a:chOff x="5486" y="739"/>
                              <a:chExt cx="372" cy="72"/>
                            </a:xfrm>
                          </wpg:grpSpPr>
                          <wps:wsp>
                            <wps:cNvPr id="4"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Group 1" o:spid="_x0000_s1030"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TRADwQAABkSAAAOAAAAZHJzL2Uyb0RvYy54bWzsWNtu3DYQfS/QfyD0vtZlKa0kWA7svRgF&#10;3CZA0g/gStQFlUSV5FrrFv33DklJe0vQJrZTFPA+yBSHHM6cmTkc6/rdvqnRI+WiYm1iuVeOhWib&#10;sqxqi8T69dNmFlpISNJmpGYtTawnKqx3Nz/+cN13MfVYyeqMcgRKWhH3XWKVUnaxbYu0pA0RV6yj&#10;LQhzxhsi4ZUXdsZJD9qb2vYcJ7B7xrOOs5QKAbMrI7RutP48p6l8n+eCSlQnFtgm9ZPr51Y97Ztr&#10;EhecdGWVDmaQb7CiIVULh06qVkQStOPVhaqmSjkTLJdXKWtsludVSrUP4I3rnHlzz9mu074UcV90&#10;E0wA7RlO36w2/eXxA0dVBrGzUEsaCJE+FbkKmr4rYlhxz7uP3Qdu/IPhA0t/EyC2z+XqvTCL0bb/&#10;mWWgjuwk09Dsc94oFeA02usIPE0RoHuJUpjEbogD30IpiDzPDVzfRCgtIYxqlz/3wVCQLubRKFoP&#10;mwM/MjvnWMtsEpsztZ2DXcopSDVxQFM8D82PJemoDpJQWA1oeiOan5Rrd2yPgrlBVK9ScCK5h3kF&#10;vEJFGFRRy5YlaQt6yznrS0oyME/HApyYthonhFLyTzBPgIXOkO0j1hNcXhgq0ya4SNxxIe8pa5Aa&#10;JBaHMtJGkscHIc3ScYmyvWWbqq5hnsR1ezIBOs0MHApblUwdryvjz8iJ1uE6xDPsBesZdlar2e1m&#10;iWfBxl34q/lquVy5f6lzXRyXVZbRVh0zVqmL/13cBr4w9TXVqWB1lSl1yiTBi+2y5uiRAEts9G8A&#10;5GiZfWqGxgt8OXPJ9bBz50WzTRAuZniD/Vm0cMKZ40Z3UeDgCK82py49VC19vkuoT6zI93yTSl/0&#10;zdG/S99I3FQSeLiumsSCRIGfWkRilYDrNtNjSarajI+gUOYfoIBwj4HW6aoy1OSq3G/3oEXl8JZl&#10;T5C4nEFmASXD5QGDkvE/LNQDESeW+H1HOLVQ/VMLya9YexzwcbAdB6RNYWtipZJbyLwspeH3Xcer&#10;ogTdpsBadgtMlFc6fw92aBbThKCsG+jLDA/VPB+r2XBjgBU65+SnyP+lyNGHTDmlOVU2iiHnC6AW&#10;RY/wV4flQI04DE73pOX687umUv8PmBH8MvfMeyg3BGQ/pAWgPV4yr8aFFwiNqJ6COsFzwYS0rqtO&#10;KLon8RfI8IgyzpglxLfeMlD+wgEny76KNf+vFAPNzMAkL8YqX0klkYvxRCfYX3jwYihlkBhaGSQj&#10;tciXIJbv0HJA23RcWDrRTnqGV2wygvkZ9bwVlrj6bFN+2Y48++5+K6zpP6NX6eUhtY8La/E9b6zF&#10;+Z3+VlhvhaXa4le+sQ6NoW6Q9fcH3bcM30rUB47jd73q8EXn5m8AAAD//wMAUEsDBBQABgAIAAAA&#10;IQCwlh0X3AAAAAMBAAAPAAAAZHJzL2Rvd25yZXYueG1sTI9Ba8JAEIXvBf/DMgVvdROtUtNsRMT2&#10;JIVqQbyN2TEJZmdDdk3iv++2l/Yy8HiP975JV4OpRUetqywriCcRCOLc6ooLBV+Ht6cXEM4ja6wt&#10;k4I7OVhlo4cUE217/qRu7wsRStglqKD0vkmkdHlJBt3ENsTBu9jWoA+yLaRusQ/lppbTKFpIgxWH&#10;hRIb2pSUX/c3o+C9x349i7fd7nrZ3E+H+cdxF5NS48dh/QrC0+D/wvCDH9AhC0xne2PtRK0gPOJ/&#10;b/AW8yWIs4LZ8xJklsr/7Nk3AAAA//8DAFBLAQItABQABgAIAAAAIQC2gziS/gAAAOEBAAATAAAA&#10;AAAAAAAAAAAAAAAAAABbQ29udGVudF9UeXBlc10ueG1sUEsBAi0AFAAGAAgAAAAhADj9If/WAAAA&#10;lAEAAAsAAAAAAAAAAAAAAAAALwEAAF9yZWxzLy5yZWxzUEsBAi0AFAAGAAgAAAAhAPbZNEAPBAAA&#10;GRIAAA4AAAAAAAAAAAAAAAAALgIAAGRycy9lMm9Eb2MueG1sUEsBAi0AFAAGAAgAAAAhALCWHRfc&#10;AAAAAwEAAA8AAAAAAAAAAAAAAAAAaQYAAGRycy9kb3ducmV2LnhtbFBLBQYAAAAABAAEAPMAAABy&#10;BwAAAAA=&#10;">
                  <v:shapetype id="_x0000_t202" coordsize="21600,21600" o:spt="202" path="m,l,21600r21600,l21600,xe">
                    <v:stroke joinstyle="miter"/>
                    <v:path gradientshapeok="t" o:connecttype="rect"/>
                  </v:shapetype>
                  <v:shape id="Text Box 63" o:spid="_x0000_s1031" type="#_x0000_t202" style="position:absolute;left:5351;top:800;width:659;height: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R+b78A&#10;AADaAAAADwAAAGRycy9kb3ducmV2LnhtbESPzQrCMBCE74LvEFbwIprqQaQaxR/8uXio+gBLs7bF&#10;ZlOaqNWnN4LgcZiZb5jZojGleFDtCssKhoMIBHFqdcGZgst525+AcB5ZY2mZFLzIwWLebs0w1vbJ&#10;CT1OPhMBwi5GBbn3VSylS3My6Aa2Ig7e1dYGfZB1JnWNzwA3pRxF0VgaLDgs5FjROqf0drobBbRM&#10;7Pt4czuTrDbr3bVg6sm9Ut1Os5yC8NT4f/jXPmgFI/heCTdAz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VH5vvwAAANoAAAAPAAAAAAAAAAAAAAAAAJgCAABkcnMvZG93bnJl&#10;di54bWxQSwUGAAAAAAQABAD1AAAAhAMAAAAA&#10;" filled="f" stroked="f">
                    <v:textbox inset="0,0,0,0">
                      <w:txbxContent>
                        <w:p w:rsidR="007D1337" w:rsidRDefault="007D1337">
                          <w:pPr>
                            <w:jc w:val="center"/>
                            <w:rPr>
                              <w:szCs w:val="18"/>
                            </w:rPr>
                          </w:pPr>
                          <w:r>
                            <w:fldChar w:fldCharType="begin"/>
                          </w:r>
                          <w:r>
                            <w:instrText xml:space="preserve"> PAGE    \* MERGEFORMAT </w:instrText>
                          </w:r>
                          <w:r>
                            <w:fldChar w:fldCharType="separate"/>
                          </w:r>
                          <w:r w:rsidR="003E0900" w:rsidRPr="003E0900">
                            <w:rPr>
                              <w:i/>
                              <w:iCs/>
                              <w:noProof/>
                              <w:sz w:val="18"/>
                              <w:szCs w:val="18"/>
                            </w:rPr>
                            <w:t>5</w:t>
                          </w:r>
                          <w:r>
                            <w:rPr>
                              <w:i/>
                              <w:iCs/>
                              <w:noProof/>
                              <w:sz w:val="18"/>
                              <w:szCs w:val="18"/>
                            </w:rPr>
                            <w:fldChar w:fldCharType="end"/>
                          </w:r>
                        </w:p>
                      </w:txbxContent>
                    </v:textbox>
                  </v:shape>
                  <v:group id="Group 64" o:spid="_x0000_s1032" style="position:absolute;left:5494;top:739;width:372;height:72" coordorigin="5486,739" coordsize="37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oval id="Oval 65" o:spid="_x0000_s1033" style="position:absolute;left:54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FzU74A&#10;AADaAAAADwAAAGRycy9kb3ducmV2LnhtbESPwQrCMBBE74L/EFbwpqkiItUoKiherXrwtjZrW2w2&#10;pYm1/r0RBI/DzLxhFqvWlKKh2hWWFYyGEQji1OqCMwXn024wA+E8ssbSMil4k4PVsttZYKzti4/U&#10;JD4TAcIuRgW591UspUtzMuiGtiIO3t3WBn2QdSZ1ja8AN6UcR9FUGiw4LORY0Tan9JE8jYJib0eX&#10;3SY5umsz3cp1edvYy02pfq9dz0F4av0//GsftIIJfK+EG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WBc1O+AAAA2gAAAA8AAAAAAAAAAAAAAAAAmAIAAGRycy9kb3ducmV2&#10;LnhtbFBLBQYAAAAABAAEAPUAAACDAwAAAAA=&#10;" fillcolor="#84a2c6" stroked="f"/>
                    <v:oval id="Oval 66" o:spid="_x0000_s1034" style="position:absolute;left:563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3WyL4A&#10;AADaAAAADwAAAGRycy9kb3ducmV2LnhtbESPwQrCMBBE74L/EFbwpqmCItUoKiherXrwtjZrW2w2&#10;pYm1/r0RBI/DzLxhFqvWlKKh2hWWFYyGEQji1OqCMwXn024wA+E8ssbSMil4k4PVsttZYKzti4/U&#10;JD4TAcIuRgW591UspUtzMuiGtiIO3t3WBn2QdSZ1ja8AN6UcR9FUGiw4LORY0Tan9JE8jYJib0eX&#10;3SY5umsz3cp1edvYy02pfq9dz0F4av0//GsftIIJfK+EG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rN1si+AAAA2gAAAA8AAAAAAAAAAAAAAAAAmAIAAGRycy9kb3ducmV2&#10;LnhtbFBLBQYAAAAABAAEAPUAAACDAwAAAAA=&#10;" fillcolor="#84a2c6" stroked="f"/>
                    <v:oval id="Oval 67" o:spid="_x0000_s1035" style="position:absolute;left:57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Iv74A&#10;AADaAAAADwAAAGRycy9kb3ducmV2LnhtbESPwQrCMBBE74L/EFbwpqkeilSjqKB4terB29qsbbHZ&#10;lCbW+vdGEDwOM/OGWaw6U4mWGldaVjAZRyCIM6tLzhWcT7vRDITzyBory6TgTQ5Wy35vgYm2Lz5S&#10;m/pcBAi7BBUU3teJlC4ryKAb25o4eHfbGPRBNrnUDb4C3FRyGkWxNFhyWCiwpm1B2SN9GgXl3k4u&#10;u016dNc23sp1ddvYy02p4aBbz0F46vw//GsftIIYvlfCDZDL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ofSL++AAAA2gAAAA8AAAAAAAAAAAAAAAAAmAIAAGRycy9kb3ducmV2&#10;LnhtbFBLBQYAAAAABAAEAPUAAACDAwAAAAA=&#10;" fillcolor="#84a2c6" stroked="f"/>
                  </v:group>
                  <w10:anchorlock/>
                </v:group>
              </w:pict>
            </mc:Fallback>
          </mc:AlternateContent>
        </w:r>
      </w:p>
    </w:sdtContent>
  </w:sdt>
  <w:p w14:paraId="5F190B71" w14:textId="77777777" w:rsidR="007D1337" w:rsidRDefault="007D13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3CE7B" w14:textId="77777777" w:rsidR="007D1337" w:rsidRDefault="007D13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EDF00" w14:textId="77777777" w:rsidR="00144219" w:rsidRDefault="00144219" w:rsidP="007D1337">
      <w:pPr>
        <w:spacing w:after="0" w:line="240" w:lineRule="auto"/>
      </w:pPr>
      <w:r>
        <w:separator/>
      </w:r>
    </w:p>
  </w:footnote>
  <w:footnote w:type="continuationSeparator" w:id="0">
    <w:p w14:paraId="2672C2EA" w14:textId="77777777" w:rsidR="00144219" w:rsidRDefault="00144219" w:rsidP="007D13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5B67E" w14:textId="77777777" w:rsidR="007D1337" w:rsidRDefault="007D13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EA2E7" w14:textId="77777777" w:rsidR="007D1337" w:rsidRDefault="007D13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69764" w14:textId="77777777" w:rsidR="007D1337" w:rsidRDefault="007D13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78F"/>
    <w:rsid w:val="00052A56"/>
    <w:rsid w:val="000610DB"/>
    <w:rsid w:val="000C6C36"/>
    <w:rsid w:val="001022E1"/>
    <w:rsid w:val="00107510"/>
    <w:rsid w:val="00144219"/>
    <w:rsid w:val="001B7C11"/>
    <w:rsid w:val="00245B6E"/>
    <w:rsid w:val="002C2610"/>
    <w:rsid w:val="00332A90"/>
    <w:rsid w:val="003E0900"/>
    <w:rsid w:val="003F79DF"/>
    <w:rsid w:val="00456EB0"/>
    <w:rsid w:val="004C78B6"/>
    <w:rsid w:val="004E2421"/>
    <w:rsid w:val="004F3483"/>
    <w:rsid w:val="00524832"/>
    <w:rsid w:val="00651445"/>
    <w:rsid w:val="006537C0"/>
    <w:rsid w:val="0065538A"/>
    <w:rsid w:val="00666207"/>
    <w:rsid w:val="0066778F"/>
    <w:rsid w:val="00674001"/>
    <w:rsid w:val="006C17C6"/>
    <w:rsid w:val="006E02B6"/>
    <w:rsid w:val="0070446F"/>
    <w:rsid w:val="00780279"/>
    <w:rsid w:val="007D1337"/>
    <w:rsid w:val="008433FD"/>
    <w:rsid w:val="008529E7"/>
    <w:rsid w:val="008C3767"/>
    <w:rsid w:val="008F202E"/>
    <w:rsid w:val="009626DD"/>
    <w:rsid w:val="009940E3"/>
    <w:rsid w:val="009B6D22"/>
    <w:rsid w:val="009E57F8"/>
    <w:rsid w:val="00A74D44"/>
    <w:rsid w:val="00B0302D"/>
    <w:rsid w:val="00B269BE"/>
    <w:rsid w:val="00B44481"/>
    <w:rsid w:val="00C02991"/>
    <w:rsid w:val="00C26DB8"/>
    <w:rsid w:val="00C96D13"/>
    <w:rsid w:val="00C97D7B"/>
    <w:rsid w:val="00CB414D"/>
    <w:rsid w:val="00D36DB6"/>
    <w:rsid w:val="00D45F16"/>
    <w:rsid w:val="00D813FE"/>
    <w:rsid w:val="00E11B15"/>
    <w:rsid w:val="00EF212F"/>
    <w:rsid w:val="00F01EF1"/>
    <w:rsid w:val="00F03F0B"/>
    <w:rsid w:val="00F54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ADF1D4"/>
  <w15:chartTrackingRefBased/>
  <w15:docId w15:val="{4D44304D-224D-426D-80A4-6CE8C9E2A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538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0299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26DD"/>
    <w:rPr>
      <w:color w:val="0563C1" w:themeColor="hyperlink"/>
      <w:u w:val="single"/>
    </w:rPr>
  </w:style>
  <w:style w:type="paragraph" w:styleId="NormalWeb">
    <w:name w:val="Normal (Web)"/>
    <w:basedOn w:val="Normal"/>
    <w:uiPriority w:val="99"/>
    <w:semiHidden/>
    <w:unhideWhenUsed/>
    <w:rsid w:val="006537C0"/>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C0299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65538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B414D"/>
    <w:pPr>
      <w:outlineLvl w:val="9"/>
    </w:pPr>
  </w:style>
  <w:style w:type="paragraph" w:styleId="TOC1">
    <w:name w:val="toc 1"/>
    <w:basedOn w:val="Normal"/>
    <w:next w:val="Normal"/>
    <w:autoRedefine/>
    <w:uiPriority w:val="39"/>
    <w:unhideWhenUsed/>
    <w:rsid w:val="00CB414D"/>
    <w:pPr>
      <w:spacing w:after="100"/>
    </w:pPr>
  </w:style>
  <w:style w:type="paragraph" w:styleId="Bibliography">
    <w:name w:val="Bibliography"/>
    <w:basedOn w:val="Normal"/>
    <w:next w:val="Normal"/>
    <w:uiPriority w:val="37"/>
    <w:unhideWhenUsed/>
    <w:rsid w:val="004F3483"/>
  </w:style>
  <w:style w:type="paragraph" w:styleId="Header">
    <w:name w:val="header"/>
    <w:basedOn w:val="Normal"/>
    <w:link w:val="HeaderChar"/>
    <w:uiPriority w:val="99"/>
    <w:unhideWhenUsed/>
    <w:rsid w:val="007D13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1337"/>
  </w:style>
  <w:style w:type="paragraph" w:styleId="Footer">
    <w:name w:val="footer"/>
    <w:basedOn w:val="Normal"/>
    <w:link w:val="FooterChar"/>
    <w:uiPriority w:val="99"/>
    <w:unhideWhenUsed/>
    <w:rsid w:val="007D13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337"/>
  </w:style>
  <w:style w:type="paragraph" w:styleId="NoSpacing">
    <w:name w:val="No Spacing"/>
    <w:link w:val="NoSpacingChar"/>
    <w:uiPriority w:val="1"/>
    <w:qFormat/>
    <w:rsid w:val="001022E1"/>
    <w:pPr>
      <w:spacing w:after="0" w:line="240" w:lineRule="auto"/>
    </w:pPr>
    <w:rPr>
      <w:rFonts w:eastAsiaTheme="minorEastAsia"/>
    </w:rPr>
  </w:style>
  <w:style w:type="character" w:customStyle="1" w:styleId="NoSpacingChar">
    <w:name w:val="No Spacing Char"/>
    <w:basedOn w:val="DefaultParagraphFont"/>
    <w:link w:val="NoSpacing"/>
    <w:uiPriority w:val="1"/>
    <w:rsid w:val="001022E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38845">
      <w:bodyDiv w:val="1"/>
      <w:marLeft w:val="0"/>
      <w:marRight w:val="0"/>
      <w:marTop w:val="0"/>
      <w:marBottom w:val="0"/>
      <w:divBdr>
        <w:top w:val="none" w:sz="0" w:space="0" w:color="auto"/>
        <w:left w:val="none" w:sz="0" w:space="0" w:color="auto"/>
        <w:bottom w:val="none" w:sz="0" w:space="0" w:color="auto"/>
        <w:right w:val="none" w:sz="0" w:space="0" w:color="auto"/>
      </w:divBdr>
    </w:div>
    <w:div w:id="170266702">
      <w:bodyDiv w:val="1"/>
      <w:marLeft w:val="0"/>
      <w:marRight w:val="0"/>
      <w:marTop w:val="0"/>
      <w:marBottom w:val="0"/>
      <w:divBdr>
        <w:top w:val="none" w:sz="0" w:space="0" w:color="auto"/>
        <w:left w:val="none" w:sz="0" w:space="0" w:color="auto"/>
        <w:bottom w:val="none" w:sz="0" w:space="0" w:color="auto"/>
        <w:right w:val="none" w:sz="0" w:space="0" w:color="auto"/>
      </w:divBdr>
    </w:div>
    <w:div w:id="313877820">
      <w:bodyDiv w:val="1"/>
      <w:marLeft w:val="0"/>
      <w:marRight w:val="0"/>
      <w:marTop w:val="0"/>
      <w:marBottom w:val="0"/>
      <w:divBdr>
        <w:top w:val="none" w:sz="0" w:space="0" w:color="auto"/>
        <w:left w:val="none" w:sz="0" w:space="0" w:color="auto"/>
        <w:bottom w:val="none" w:sz="0" w:space="0" w:color="auto"/>
        <w:right w:val="none" w:sz="0" w:space="0" w:color="auto"/>
      </w:divBdr>
    </w:div>
    <w:div w:id="378238183">
      <w:bodyDiv w:val="1"/>
      <w:marLeft w:val="0"/>
      <w:marRight w:val="0"/>
      <w:marTop w:val="0"/>
      <w:marBottom w:val="0"/>
      <w:divBdr>
        <w:top w:val="none" w:sz="0" w:space="0" w:color="auto"/>
        <w:left w:val="none" w:sz="0" w:space="0" w:color="auto"/>
        <w:bottom w:val="none" w:sz="0" w:space="0" w:color="auto"/>
        <w:right w:val="none" w:sz="0" w:space="0" w:color="auto"/>
      </w:divBdr>
    </w:div>
    <w:div w:id="638537045">
      <w:bodyDiv w:val="1"/>
      <w:marLeft w:val="0"/>
      <w:marRight w:val="0"/>
      <w:marTop w:val="0"/>
      <w:marBottom w:val="0"/>
      <w:divBdr>
        <w:top w:val="none" w:sz="0" w:space="0" w:color="auto"/>
        <w:left w:val="none" w:sz="0" w:space="0" w:color="auto"/>
        <w:bottom w:val="none" w:sz="0" w:space="0" w:color="auto"/>
        <w:right w:val="none" w:sz="0" w:space="0" w:color="auto"/>
      </w:divBdr>
    </w:div>
    <w:div w:id="646739157">
      <w:bodyDiv w:val="1"/>
      <w:marLeft w:val="0"/>
      <w:marRight w:val="0"/>
      <w:marTop w:val="0"/>
      <w:marBottom w:val="0"/>
      <w:divBdr>
        <w:top w:val="none" w:sz="0" w:space="0" w:color="auto"/>
        <w:left w:val="none" w:sz="0" w:space="0" w:color="auto"/>
        <w:bottom w:val="none" w:sz="0" w:space="0" w:color="auto"/>
        <w:right w:val="none" w:sz="0" w:space="0" w:color="auto"/>
      </w:divBdr>
    </w:div>
    <w:div w:id="675349287">
      <w:bodyDiv w:val="1"/>
      <w:marLeft w:val="0"/>
      <w:marRight w:val="0"/>
      <w:marTop w:val="0"/>
      <w:marBottom w:val="0"/>
      <w:divBdr>
        <w:top w:val="none" w:sz="0" w:space="0" w:color="auto"/>
        <w:left w:val="none" w:sz="0" w:space="0" w:color="auto"/>
        <w:bottom w:val="none" w:sz="0" w:space="0" w:color="auto"/>
        <w:right w:val="none" w:sz="0" w:space="0" w:color="auto"/>
      </w:divBdr>
    </w:div>
    <w:div w:id="788358135">
      <w:bodyDiv w:val="1"/>
      <w:marLeft w:val="0"/>
      <w:marRight w:val="0"/>
      <w:marTop w:val="0"/>
      <w:marBottom w:val="0"/>
      <w:divBdr>
        <w:top w:val="none" w:sz="0" w:space="0" w:color="auto"/>
        <w:left w:val="none" w:sz="0" w:space="0" w:color="auto"/>
        <w:bottom w:val="none" w:sz="0" w:space="0" w:color="auto"/>
        <w:right w:val="none" w:sz="0" w:space="0" w:color="auto"/>
      </w:divBdr>
    </w:div>
    <w:div w:id="878594778">
      <w:bodyDiv w:val="1"/>
      <w:marLeft w:val="0"/>
      <w:marRight w:val="0"/>
      <w:marTop w:val="0"/>
      <w:marBottom w:val="0"/>
      <w:divBdr>
        <w:top w:val="none" w:sz="0" w:space="0" w:color="auto"/>
        <w:left w:val="none" w:sz="0" w:space="0" w:color="auto"/>
        <w:bottom w:val="none" w:sz="0" w:space="0" w:color="auto"/>
        <w:right w:val="none" w:sz="0" w:space="0" w:color="auto"/>
      </w:divBdr>
    </w:div>
    <w:div w:id="903179286">
      <w:bodyDiv w:val="1"/>
      <w:marLeft w:val="0"/>
      <w:marRight w:val="0"/>
      <w:marTop w:val="0"/>
      <w:marBottom w:val="0"/>
      <w:divBdr>
        <w:top w:val="none" w:sz="0" w:space="0" w:color="auto"/>
        <w:left w:val="none" w:sz="0" w:space="0" w:color="auto"/>
        <w:bottom w:val="none" w:sz="0" w:space="0" w:color="auto"/>
        <w:right w:val="none" w:sz="0" w:space="0" w:color="auto"/>
      </w:divBdr>
    </w:div>
    <w:div w:id="1235503952">
      <w:bodyDiv w:val="1"/>
      <w:marLeft w:val="0"/>
      <w:marRight w:val="0"/>
      <w:marTop w:val="0"/>
      <w:marBottom w:val="0"/>
      <w:divBdr>
        <w:top w:val="none" w:sz="0" w:space="0" w:color="auto"/>
        <w:left w:val="none" w:sz="0" w:space="0" w:color="auto"/>
        <w:bottom w:val="none" w:sz="0" w:space="0" w:color="auto"/>
        <w:right w:val="none" w:sz="0" w:space="0" w:color="auto"/>
      </w:divBdr>
    </w:div>
    <w:div w:id="1327828273">
      <w:bodyDiv w:val="1"/>
      <w:marLeft w:val="0"/>
      <w:marRight w:val="0"/>
      <w:marTop w:val="0"/>
      <w:marBottom w:val="0"/>
      <w:divBdr>
        <w:top w:val="none" w:sz="0" w:space="0" w:color="auto"/>
        <w:left w:val="none" w:sz="0" w:space="0" w:color="auto"/>
        <w:bottom w:val="none" w:sz="0" w:space="0" w:color="auto"/>
        <w:right w:val="none" w:sz="0" w:space="0" w:color="auto"/>
      </w:divBdr>
    </w:div>
    <w:div w:id="1338120215">
      <w:bodyDiv w:val="1"/>
      <w:marLeft w:val="0"/>
      <w:marRight w:val="0"/>
      <w:marTop w:val="0"/>
      <w:marBottom w:val="0"/>
      <w:divBdr>
        <w:top w:val="none" w:sz="0" w:space="0" w:color="auto"/>
        <w:left w:val="none" w:sz="0" w:space="0" w:color="auto"/>
        <w:bottom w:val="none" w:sz="0" w:space="0" w:color="auto"/>
        <w:right w:val="none" w:sz="0" w:space="0" w:color="auto"/>
      </w:divBdr>
    </w:div>
    <w:div w:id="1459715014">
      <w:bodyDiv w:val="1"/>
      <w:marLeft w:val="0"/>
      <w:marRight w:val="0"/>
      <w:marTop w:val="0"/>
      <w:marBottom w:val="0"/>
      <w:divBdr>
        <w:top w:val="none" w:sz="0" w:space="0" w:color="auto"/>
        <w:left w:val="none" w:sz="0" w:space="0" w:color="auto"/>
        <w:bottom w:val="none" w:sz="0" w:space="0" w:color="auto"/>
        <w:right w:val="none" w:sz="0" w:space="0" w:color="auto"/>
      </w:divBdr>
    </w:div>
    <w:div w:id="1461146299">
      <w:bodyDiv w:val="1"/>
      <w:marLeft w:val="0"/>
      <w:marRight w:val="0"/>
      <w:marTop w:val="0"/>
      <w:marBottom w:val="0"/>
      <w:divBdr>
        <w:top w:val="none" w:sz="0" w:space="0" w:color="auto"/>
        <w:left w:val="none" w:sz="0" w:space="0" w:color="auto"/>
        <w:bottom w:val="none" w:sz="0" w:space="0" w:color="auto"/>
        <w:right w:val="none" w:sz="0" w:space="0" w:color="auto"/>
      </w:divBdr>
    </w:div>
    <w:div w:id="1505315143">
      <w:bodyDiv w:val="1"/>
      <w:marLeft w:val="0"/>
      <w:marRight w:val="0"/>
      <w:marTop w:val="0"/>
      <w:marBottom w:val="0"/>
      <w:divBdr>
        <w:top w:val="none" w:sz="0" w:space="0" w:color="auto"/>
        <w:left w:val="none" w:sz="0" w:space="0" w:color="auto"/>
        <w:bottom w:val="none" w:sz="0" w:space="0" w:color="auto"/>
        <w:right w:val="none" w:sz="0" w:space="0" w:color="auto"/>
      </w:divBdr>
    </w:div>
    <w:div w:id="1524244704">
      <w:bodyDiv w:val="1"/>
      <w:marLeft w:val="0"/>
      <w:marRight w:val="0"/>
      <w:marTop w:val="0"/>
      <w:marBottom w:val="0"/>
      <w:divBdr>
        <w:top w:val="none" w:sz="0" w:space="0" w:color="auto"/>
        <w:left w:val="none" w:sz="0" w:space="0" w:color="auto"/>
        <w:bottom w:val="none" w:sz="0" w:space="0" w:color="auto"/>
        <w:right w:val="none" w:sz="0" w:space="0" w:color="auto"/>
      </w:divBdr>
    </w:div>
    <w:div w:id="1570536667">
      <w:bodyDiv w:val="1"/>
      <w:marLeft w:val="0"/>
      <w:marRight w:val="0"/>
      <w:marTop w:val="0"/>
      <w:marBottom w:val="0"/>
      <w:divBdr>
        <w:top w:val="none" w:sz="0" w:space="0" w:color="auto"/>
        <w:left w:val="none" w:sz="0" w:space="0" w:color="auto"/>
        <w:bottom w:val="none" w:sz="0" w:space="0" w:color="auto"/>
        <w:right w:val="none" w:sz="0" w:space="0" w:color="auto"/>
      </w:divBdr>
    </w:div>
    <w:div w:id="1634554575">
      <w:bodyDiv w:val="1"/>
      <w:marLeft w:val="0"/>
      <w:marRight w:val="0"/>
      <w:marTop w:val="0"/>
      <w:marBottom w:val="0"/>
      <w:divBdr>
        <w:top w:val="none" w:sz="0" w:space="0" w:color="auto"/>
        <w:left w:val="none" w:sz="0" w:space="0" w:color="auto"/>
        <w:bottom w:val="none" w:sz="0" w:space="0" w:color="auto"/>
        <w:right w:val="none" w:sz="0" w:space="0" w:color="auto"/>
      </w:divBdr>
    </w:div>
    <w:div w:id="1648634148">
      <w:bodyDiv w:val="1"/>
      <w:marLeft w:val="0"/>
      <w:marRight w:val="0"/>
      <w:marTop w:val="0"/>
      <w:marBottom w:val="0"/>
      <w:divBdr>
        <w:top w:val="none" w:sz="0" w:space="0" w:color="auto"/>
        <w:left w:val="none" w:sz="0" w:space="0" w:color="auto"/>
        <w:bottom w:val="none" w:sz="0" w:space="0" w:color="auto"/>
        <w:right w:val="none" w:sz="0" w:space="0" w:color="auto"/>
      </w:divBdr>
    </w:div>
    <w:div w:id="175469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outmechanics.com/what-is-the-service-industry.ht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practicaladultinsights.com/what-is-food-service.htm"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hedailymeal.com/eat/10-best-experimental-restaurants-america"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Rob16</b:Tag>
    <b:SourceType>Book</b:SourceType>
    <b:Guid>{6B982E06-62C0-44C6-B2C0-5F2BD8A02DCF}</b:Guid>
    <b:Author>
      <b:Author>
        <b:NameList>
          <b:Person>
            <b:Last>Robert T. Gordon</b:Last>
            <b:First>Mark</b:First>
            <b:Middle>H. Brezinski</b:Middle>
          </b:Person>
        </b:NameList>
      </b:Author>
    </b:Author>
    <b:Title>The Complete Restaurant Management Guide</b:Title>
    <b:Year>2016</b:Year>
    <b:Publisher>Routledge</b:Publisher>
    <b:Edition>1st</b:Edition>
    <b:RefOrder>2</b:RefOrder>
  </b:Source>
  <b:Source>
    <b:Tag>Del21</b:Tag>
    <b:SourceType>ArticleInAPeriodical</b:SourceType>
    <b:Guid>{A076C7A8-2CE5-40AF-B1F5-94461FDC1150}</b:Guid>
    <b:Title>Find here all about the different types of restaurant services or service styles</b:Title>
    <b:Year>2021</b:Year>
    <b:Author>
      <b:Author>
        <b:NameList>
          <b:Person>
            <b:Last>Delgadillo</b:Last>
            <b:First>Victor</b:First>
          </b:Person>
        </b:NameList>
      </b:Author>
    </b:Author>
    <b:PeriodicalTitle>Types of Restaurant Services: Which Style Should You Use?</b:PeriodicalTitle>
    <b:Month>october</b:Month>
    <b:Day>4</b:Day>
    <b:RefOrder>3</b:RefOrder>
  </b:Source>
  <b:Source>
    <b:Tag>Lor19</b:Tag>
    <b:SourceType>InternetSite</b:SourceType>
    <b:Guid>{FAECB9B9-42B2-4402-9B2E-5D4A9A7D2847}</b:Guid>
    <b:Author>
      <b:Author>
        <b:NameList>
          <b:Person>
            <b:Last>Mealey</b:Last>
            <b:First>Lorri</b:First>
          </b:Person>
        </b:NameList>
      </b:Author>
    </b:Author>
    <b:Title>Liveaboutdotcom</b:Title>
    <b:Year>2019</b:Year>
    <b:URL>https://www.liveabout.com/restaurant-management-facts-2888650</b:URL>
    <b:RefOrder>4</b:RefOrder>
  </b:Source>
  <b:Source>
    <b:Tag>Ind22</b:Tag>
    <b:SourceType>ArticleInAPeriodical</b:SourceType>
    <b:Guid>{122D85EE-1EB3-4DCB-9E08-F96AF458B155}</b:Guid>
    <b:Title>Hotel and Restaurant Management (With Duties and Skills)</b:Title>
    <b:Year>2022</b:Year>
    <b:Author>
      <b:Author>
        <b:NameList>
          <b:Person>
            <b:Last>Team</b:Last>
            <b:First>Indeed</b:First>
            <b:Middle>Auditorial</b:Middle>
          </b:Person>
        </b:NameList>
      </b:Author>
    </b:Author>
    <b:JournalName>Indeed</b:JournalName>
    <b:PeriodicalTitle>Career Guide</b:PeriodicalTitle>
    <b:Month>April</b:Month>
    <b:Day>25</b:Day>
    <b:RefOrder>5</b:RefOrder>
  </b:Source>
  <b:Source>
    <b:Tag>Kin20</b:Tag>
    <b:SourceType>ArticleInAPeriodical</b:SourceType>
    <b:Guid>{7A5891CC-575D-44F3-A2B4-9C84F7EF3831}</b:Guid>
    <b:Title>The Basics of Restaurant Management in 6 Steps</b:Title>
    <b:PeriodicalTitle>Retail ultimate guide</b:PeriodicalTitle>
    <b:Year>2020</b:Year>
    <b:Month>January</b:Month>
    <b:Day>3</b:Day>
    <b:Author>
      <b:Author>
        <b:NameList>
          <b:Person>
            <b:Last>King</b:Last>
            <b:First>Mary</b:First>
          </b:Person>
        </b:NameList>
      </b:Author>
    </b:Author>
    <b:JournalName>Fit Small Business</b:JournalName>
    <b:RefOrder>6</b:RefOrder>
  </b:Source>
  <b:Source>
    <b:Tag>Kat01</b:Tag>
    <b:SourceType>Book</b:SourceType>
    <b:Guid>{FAAB9255-D6E5-4AF7-AFC1-BE26DCD0EF19}</b:Guid>
    <b:Title>How to Rock Restaurant Management: 5 Ingredients to Leading a Successful Team</b:Title>
    <b:Year>2017</b:Year>
    <b:Author>
      <b:Author>
        <b:NameList>
          <b:Person>
            <b:Last>Silva</b:Last>
            <b:First>Katelyn</b:First>
          </b:Person>
        </b:NameList>
      </b:Author>
    </b:Author>
    <b:Publisher>CreateSpace Independent Publishing Platform</b:Publisher>
    <b:RefOrder>1</b:RefOrder>
  </b:Source>
</b:Sources>
</file>

<file path=customXml/itemProps1.xml><?xml version="1.0" encoding="utf-8"?>
<ds:datastoreItem xmlns:ds="http://schemas.openxmlformats.org/officeDocument/2006/customXml" ds:itemID="{A552C463-8357-455A-8DB8-F12B9CE1960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1071</Words>
  <Characters>6111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Restaurant managaement and types of services</dc:title>
  <dc:subject/>
  <dc:creator>abdullahStude.noman.bd@outlook.com</dc:creator>
  <cp:keywords/>
  <dc:description/>
  <cp:lastModifiedBy>Hajera Khatun</cp:lastModifiedBy>
  <cp:revision>6</cp:revision>
  <dcterms:created xsi:type="dcterms:W3CDTF">2022-10-28T09:06:00Z</dcterms:created>
  <dcterms:modified xsi:type="dcterms:W3CDTF">2022-10-28T09:10:00Z</dcterms:modified>
</cp:coreProperties>
</file>