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35E277" w14:textId="77777777" w:rsidR="00617578" w:rsidRPr="00A8000C" w:rsidRDefault="00E9674D" w:rsidP="00785DAA">
      <w:pPr>
        <w:rPr>
          <w:u w:val="single"/>
        </w:rPr>
      </w:pPr>
      <w:r w:rsidRPr="00A8000C">
        <w:rPr>
          <w:noProof/>
          <w:lang w:eastAsia="en-GB"/>
        </w:rPr>
        <w:drawing>
          <wp:anchor distT="0" distB="0" distL="114300" distR="114300" simplePos="0" relativeHeight="251658240" behindDoc="0" locked="0" layoutInCell="1" allowOverlap="1" wp14:anchorId="5EC4DB8B" wp14:editId="412759BC">
            <wp:simplePos x="0" y="0"/>
            <wp:positionH relativeFrom="column">
              <wp:posOffset>1502410</wp:posOffset>
            </wp:positionH>
            <wp:positionV relativeFrom="paragraph">
              <wp:posOffset>306705</wp:posOffset>
            </wp:positionV>
            <wp:extent cx="3219450" cy="2395855"/>
            <wp:effectExtent l="0" t="0" r="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LP logo master.jpg"/>
                    <pic:cNvPicPr/>
                  </pic:nvPicPr>
                  <pic:blipFill rotWithShape="1">
                    <a:blip r:embed="rId8" cstate="print">
                      <a:extLst>
                        <a:ext uri="{28A0092B-C50C-407E-A947-70E740481C1C}">
                          <a14:useLocalDpi xmlns:a14="http://schemas.microsoft.com/office/drawing/2010/main" val="0"/>
                        </a:ext>
                      </a:extLst>
                    </a:blip>
                    <a:srcRect l="17483" t="16129" r="17146" b="15054"/>
                    <a:stretch/>
                  </pic:blipFill>
                  <pic:spPr bwMode="auto">
                    <a:xfrm>
                      <a:off x="0" y="0"/>
                      <a:ext cx="3219450" cy="2395855"/>
                    </a:xfrm>
                    <a:prstGeom prst="rect">
                      <a:avLst/>
                    </a:prstGeom>
                    <a:ln>
                      <a:noFill/>
                    </a:ln>
                    <a:extLst>
                      <a:ext uri="{53640926-AAD7-44D8-BBD7-CCE9431645EC}">
                        <a14:shadowObscured xmlns:a14="http://schemas.microsoft.com/office/drawing/2010/main"/>
                      </a:ext>
                    </a:extLst>
                  </pic:spPr>
                </pic:pic>
              </a:graphicData>
            </a:graphic>
          </wp:anchor>
        </w:drawing>
      </w:r>
      <w:r w:rsidR="00617578" w:rsidRPr="00A8000C">
        <w:tab/>
      </w:r>
      <w:r w:rsidR="00617578" w:rsidRPr="00A8000C">
        <w:tab/>
      </w:r>
      <w:r w:rsidR="00617578" w:rsidRPr="00A8000C">
        <w:tab/>
      </w:r>
      <w:r w:rsidR="00617578" w:rsidRPr="00A8000C">
        <w:tab/>
      </w:r>
      <w:r w:rsidR="00617578" w:rsidRPr="00A8000C">
        <w:tab/>
      </w:r>
      <w:r w:rsidR="00617578" w:rsidRPr="00A8000C">
        <w:tab/>
      </w:r>
      <w:r w:rsidR="00617578" w:rsidRPr="00A8000C">
        <w:tab/>
      </w:r>
      <w:r w:rsidR="00617578" w:rsidRPr="00A8000C">
        <w:tab/>
      </w:r>
      <w:r w:rsidR="00617578" w:rsidRPr="00A8000C">
        <w:tab/>
      </w:r>
    </w:p>
    <w:p w14:paraId="223DA196" w14:textId="77777777" w:rsidR="00617578" w:rsidRPr="00A8000C" w:rsidRDefault="00617578" w:rsidP="00617578">
      <w:pPr>
        <w:jc w:val="center"/>
        <w:rPr>
          <w:rFonts w:cs="Arial"/>
          <w:b/>
          <w:bCs/>
        </w:rPr>
      </w:pPr>
    </w:p>
    <w:p w14:paraId="316CAD5E" w14:textId="77777777" w:rsidR="00617578" w:rsidRPr="00A8000C" w:rsidRDefault="00E9674D" w:rsidP="00E9674D">
      <w:pPr>
        <w:rPr>
          <w:rFonts w:cs="Arial"/>
          <w:b/>
          <w:bCs/>
        </w:rPr>
      </w:pPr>
      <w:r w:rsidRPr="00A8000C">
        <w:rPr>
          <w:rFonts w:cs="Arial"/>
          <w:b/>
          <w:bCs/>
        </w:rPr>
        <w:br w:type="textWrapping" w:clear="all"/>
      </w:r>
    </w:p>
    <w:p w14:paraId="3143B9A1" w14:textId="77777777" w:rsidR="00617578" w:rsidRPr="00A8000C" w:rsidRDefault="00617578" w:rsidP="00617578">
      <w:pPr>
        <w:jc w:val="center"/>
        <w:rPr>
          <w:rFonts w:cs="Arial"/>
          <w:b/>
          <w:bCs/>
        </w:rPr>
      </w:pPr>
    </w:p>
    <w:p w14:paraId="0E351E19" w14:textId="77777777" w:rsidR="00617578" w:rsidRPr="00A8000C" w:rsidRDefault="00617578" w:rsidP="00617578">
      <w:pPr>
        <w:jc w:val="center"/>
        <w:rPr>
          <w:rFonts w:cs="Arial"/>
          <w:b/>
          <w:bCs/>
        </w:rPr>
      </w:pPr>
    </w:p>
    <w:p w14:paraId="26D058EF" w14:textId="77777777" w:rsidR="00617578" w:rsidRPr="00A8000C" w:rsidRDefault="00617578" w:rsidP="00617578">
      <w:pPr>
        <w:jc w:val="center"/>
        <w:rPr>
          <w:rFonts w:cs="Arial"/>
          <w:b/>
          <w:bCs/>
        </w:rPr>
      </w:pPr>
    </w:p>
    <w:p w14:paraId="21F096FA" w14:textId="77777777" w:rsidR="00617578" w:rsidRPr="00A8000C" w:rsidRDefault="00617578" w:rsidP="00617578">
      <w:pPr>
        <w:jc w:val="center"/>
        <w:rPr>
          <w:rFonts w:cs="Arial"/>
          <w:b/>
          <w:bCs/>
        </w:rPr>
      </w:pPr>
    </w:p>
    <w:p w14:paraId="25DCB99B" w14:textId="77777777" w:rsidR="00C20987" w:rsidRPr="00A8000C" w:rsidRDefault="00C20987" w:rsidP="00C20987">
      <w:pPr>
        <w:jc w:val="center"/>
        <w:rPr>
          <w:rFonts w:cs="Arial"/>
          <w:b/>
          <w:bCs/>
          <w:sz w:val="48"/>
        </w:rPr>
      </w:pPr>
      <w:r w:rsidRPr="00A8000C">
        <w:rPr>
          <w:rFonts w:cs="Arial"/>
          <w:b/>
          <w:bCs/>
          <w:sz w:val="48"/>
        </w:rPr>
        <w:t xml:space="preserve">Guidance </w:t>
      </w:r>
    </w:p>
    <w:p w14:paraId="1FC93F69" w14:textId="77777777" w:rsidR="00C20987" w:rsidRPr="00A8000C" w:rsidRDefault="00C20987" w:rsidP="00C20987">
      <w:pPr>
        <w:jc w:val="center"/>
        <w:rPr>
          <w:rFonts w:cs="Arial"/>
          <w:b/>
          <w:bCs/>
          <w:sz w:val="48"/>
        </w:rPr>
      </w:pPr>
      <w:r w:rsidRPr="00A8000C">
        <w:rPr>
          <w:rFonts w:cs="Arial"/>
          <w:b/>
          <w:bCs/>
          <w:sz w:val="48"/>
          <w:szCs w:val="48"/>
        </w:rPr>
        <w:t>Professional Teaching Experience</w:t>
      </w:r>
    </w:p>
    <w:p w14:paraId="0692594B" w14:textId="7EDEF2C2" w:rsidR="00C20987" w:rsidRPr="00A8000C" w:rsidRDefault="00C20987" w:rsidP="00C20987">
      <w:pPr>
        <w:jc w:val="center"/>
        <w:rPr>
          <w:rFonts w:cs="Arial"/>
          <w:b/>
          <w:bCs/>
          <w:sz w:val="48"/>
          <w:szCs w:val="48"/>
        </w:rPr>
      </w:pPr>
      <w:r w:rsidRPr="00A8000C">
        <w:rPr>
          <w:rFonts w:cs="Arial"/>
          <w:b/>
          <w:bCs/>
          <w:sz w:val="48"/>
        </w:rPr>
        <w:t xml:space="preserve"> PGCE </w:t>
      </w:r>
      <w:r w:rsidR="0007340E">
        <w:rPr>
          <w:rFonts w:cs="Arial"/>
          <w:b/>
          <w:bCs/>
          <w:sz w:val="48"/>
        </w:rPr>
        <w:t>(PTE</w:t>
      </w:r>
      <w:r w:rsidR="00984D53">
        <w:rPr>
          <w:rFonts w:cs="Arial"/>
          <w:b/>
          <w:bCs/>
          <w:sz w:val="48"/>
          <w:szCs w:val="48"/>
        </w:rPr>
        <w:t>2</w:t>
      </w:r>
      <w:r w:rsidR="0007340E">
        <w:rPr>
          <w:rFonts w:cs="Arial"/>
          <w:b/>
          <w:bCs/>
          <w:sz w:val="48"/>
          <w:szCs w:val="48"/>
        </w:rPr>
        <w:t>)</w:t>
      </w:r>
      <w:r w:rsidRPr="00A8000C">
        <w:rPr>
          <w:rFonts w:cs="Arial"/>
          <w:b/>
          <w:bCs/>
          <w:sz w:val="48"/>
          <w:szCs w:val="48"/>
        </w:rPr>
        <w:t xml:space="preserve"> (Primary and Secondary) </w:t>
      </w:r>
    </w:p>
    <w:p w14:paraId="377843ED" w14:textId="7D7ADDD0" w:rsidR="00C20987" w:rsidRPr="00A8000C" w:rsidRDefault="00C20987" w:rsidP="00C20987">
      <w:pPr>
        <w:jc w:val="center"/>
        <w:rPr>
          <w:rFonts w:cs="Arial"/>
          <w:b/>
          <w:bCs/>
          <w:sz w:val="48"/>
          <w:szCs w:val="48"/>
        </w:rPr>
      </w:pPr>
      <w:r w:rsidRPr="00A8000C">
        <w:rPr>
          <w:rFonts w:cs="Arial"/>
          <w:b/>
          <w:bCs/>
          <w:sz w:val="48"/>
          <w:szCs w:val="48"/>
        </w:rPr>
        <w:t>&amp; BA</w:t>
      </w:r>
      <w:r w:rsidR="00984D53">
        <w:rPr>
          <w:rFonts w:cs="Arial"/>
          <w:b/>
          <w:bCs/>
          <w:sz w:val="48"/>
          <w:szCs w:val="48"/>
        </w:rPr>
        <w:t>3</w:t>
      </w:r>
      <w:r w:rsidR="0007340E">
        <w:rPr>
          <w:rFonts w:cs="Arial"/>
          <w:b/>
          <w:bCs/>
          <w:sz w:val="48"/>
          <w:szCs w:val="48"/>
        </w:rPr>
        <w:t xml:space="preserve"> (PTE</w:t>
      </w:r>
      <w:r w:rsidR="00984D53">
        <w:rPr>
          <w:rFonts w:cs="Arial"/>
          <w:b/>
          <w:bCs/>
          <w:sz w:val="48"/>
          <w:szCs w:val="48"/>
        </w:rPr>
        <w:t>3</w:t>
      </w:r>
      <w:r w:rsidR="0007340E">
        <w:rPr>
          <w:rFonts w:cs="Arial"/>
          <w:b/>
          <w:bCs/>
          <w:sz w:val="48"/>
          <w:szCs w:val="48"/>
        </w:rPr>
        <w:t>)</w:t>
      </w:r>
    </w:p>
    <w:p w14:paraId="1BD29EFC" w14:textId="77777777" w:rsidR="00C20987" w:rsidRPr="00A8000C" w:rsidRDefault="00C20987" w:rsidP="00C20987">
      <w:pPr>
        <w:jc w:val="center"/>
        <w:rPr>
          <w:rFonts w:cs="Arial"/>
          <w:b/>
          <w:bCs/>
          <w:sz w:val="48"/>
          <w:szCs w:val="48"/>
          <w:u w:val="single"/>
        </w:rPr>
      </w:pPr>
      <w:r w:rsidRPr="00A8000C">
        <w:rPr>
          <w:rFonts w:cs="Arial"/>
          <w:b/>
          <w:bCs/>
          <w:sz w:val="48"/>
          <w:szCs w:val="48"/>
        </w:rPr>
        <w:t>2019-20</w:t>
      </w:r>
    </w:p>
    <w:p w14:paraId="7A29F2C0" w14:textId="77777777" w:rsidR="002B201C" w:rsidRPr="00A8000C" w:rsidRDefault="002B201C" w:rsidP="002B201C">
      <w:pPr>
        <w:jc w:val="center"/>
        <w:rPr>
          <w:rFonts w:cs="Arial"/>
          <w:bCs/>
          <w:sz w:val="16"/>
          <w:szCs w:val="16"/>
        </w:rPr>
      </w:pPr>
    </w:p>
    <w:p w14:paraId="36529B59" w14:textId="77777777" w:rsidR="00617578" w:rsidRPr="00A8000C" w:rsidRDefault="00617578" w:rsidP="00617578">
      <w:pPr>
        <w:jc w:val="center"/>
        <w:rPr>
          <w:rFonts w:cs="Arial"/>
          <w:b/>
          <w:bCs/>
          <w:u w:val="single"/>
        </w:rPr>
      </w:pPr>
    </w:p>
    <w:p w14:paraId="1A1E78E1" w14:textId="77777777" w:rsidR="00617578" w:rsidRPr="00A8000C" w:rsidRDefault="00617578" w:rsidP="00617578">
      <w:pPr>
        <w:jc w:val="center"/>
        <w:rPr>
          <w:rFonts w:cs="Arial"/>
          <w:b/>
          <w:bCs/>
          <w:u w:val="single"/>
        </w:rPr>
      </w:pPr>
    </w:p>
    <w:p w14:paraId="1E101786" w14:textId="77777777" w:rsidR="00617578" w:rsidRPr="00A8000C" w:rsidRDefault="00617578" w:rsidP="00617578">
      <w:pPr>
        <w:jc w:val="center"/>
        <w:rPr>
          <w:rFonts w:cs="Arial"/>
          <w:b/>
          <w:bCs/>
          <w:u w:val="single"/>
        </w:rPr>
      </w:pPr>
    </w:p>
    <w:p w14:paraId="6A63239A" w14:textId="77777777" w:rsidR="00617578" w:rsidRPr="00A8000C" w:rsidRDefault="00617578" w:rsidP="00617578">
      <w:pPr>
        <w:jc w:val="center"/>
        <w:rPr>
          <w:rFonts w:cs="Arial"/>
          <w:b/>
          <w:bCs/>
          <w:u w:val="single"/>
        </w:rPr>
      </w:pPr>
    </w:p>
    <w:p w14:paraId="7859C66D" w14:textId="77777777" w:rsidR="00617578" w:rsidRPr="00A8000C" w:rsidRDefault="00617578" w:rsidP="00617578">
      <w:pPr>
        <w:jc w:val="center"/>
        <w:rPr>
          <w:rFonts w:cs="Arial"/>
          <w:b/>
          <w:bCs/>
          <w:u w:val="single"/>
        </w:rPr>
      </w:pPr>
    </w:p>
    <w:p w14:paraId="271E2AA0" w14:textId="77777777" w:rsidR="00617578" w:rsidRPr="00A8000C" w:rsidRDefault="00617578" w:rsidP="00617578">
      <w:pPr>
        <w:rPr>
          <w:rFonts w:cs="Arial"/>
          <w:b/>
          <w:bCs/>
          <w:u w:val="single"/>
        </w:rPr>
      </w:pPr>
    </w:p>
    <w:p w14:paraId="4B560CAC" w14:textId="77777777" w:rsidR="00C20987" w:rsidRPr="00A8000C" w:rsidRDefault="00C20987" w:rsidP="00B113C2">
      <w:pPr>
        <w:rPr>
          <w:rFonts w:cs="Arial"/>
          <w:sz w:val="48"/>
          <w:szCs w:val="48"/>
        </w:rPr>
      </w:pPr>
      <w:r w:rsidRPr="00A8000C">
        <w:rPr>
          <w:rFonts w:cs="Arial"/>
          <w:sz w:val="48"/>
          <w:szCs w:val="48"/>
        </w:rPr>
        <w:t xml:space="preserve">Guidance for Student-Teachers and their Mentors </w:t>
      </w:r>
    </w:p>
    <w:p w14:paraId="3F310670" w14:textId="77777777" w:rsidR="00C20987" w:rsidRPr="00A8000C" w:rsidRDefault="00C20987" w:rsidP="00B113C2">
      <w:pPr>
        <w:spacing w:after="120"/>
        <w:jc w:val="both"/>
        <w:rPr>
          <w:rFonts w:cs="Arial"/>
          <w:b/>
          <w:sz w:val="36"/>
          <w:szCs w:val="36"/>
        </w:rPr>
      </w:pPr>
      <w:r w:rsidRPr="00A8000C">
        <w:rPr>
          <w:rFonts w:cs="Arial"/>
          <w:b/>
          <w:sz w:val="36"/>
          <w:szCs w:val="36"/>
        </w:rPr>
        <w:t>Professional Responsibilities</w:t>
      </w:r>
    </w:p>
    <w:p w14:paraId="56D0DC5D" w14:textId="77777777" w:rsidR="00C20987" w:rsidRPr="00A8000C" w:rsidRDefault="00F30FC9" w:rsidP="00B113C2">
      <w:pPr>
        <w:shd w:val="clear" w:color="auto" w:fill="FFFFFF"/>
        <w:jc w:val="both"/>
        <w:rPr>
          <w:rFonts w:cs="Arial"/>
          <w:sz w:val="24"/>
          <w:szCs w:val="24"/>
        </w:rPr>
      </w:pPr>
      <w:r>
        <w:rPr>
          <w:sz w:val="24"/>
          <w:szCs w:val="24"/>
        </w:rPr>
        <w:t>S</w:t>
      </w:r>
      <w:r w:rsidR="00C20987" w:rsidRPr="00A8000C">
        <w:rPr>
          <w:sz w:val="24"/>
          <w:szCs w:val="24"/>
        </w:rPr>
        <w:t>tudent</w:t>
      </w:r>
      <w:r w:rsidR="00A8000C" w:rsidRPr="00A8000C">
        <w:rPr>
          <w:sz w:val="24"/>
          <w:szCs w:val="24"/>
        </w:rPr>
        <w:t>-</w:t>
      </w:r>
      <w:r>
        <w:rPr>
          <w:sz w:val="24"/>
          <w:szCs w:val="24"/>
        </w:rPr>
        <w:t>teachers on school placement</w:t>
      </w:r>
      <w:r w:rsidR="00C20987" w:rsidRPr="00A8000C">
        <w:rPr>
          <w:sz w:val="24"/>
          <w:szCs w:val="24"/>
        </w:rPr>
        <w:t xml:space="preserve"> represe</w:t>
      </w:r>
      <w:r w:rsidR="00131955">
        <w:rPr>
          <w:sz w:val="24"/>
          <w:szCs w:val="24"/>
        </w:rPr>
        <w:t>nt the University.  T</w:t>
      </w:r>
      <w:r w:rsidR="00C20987" w:rsidRPr="00A8000C">
        <w:rPr>
          <w:sz w:val="24"/>
          <w:szCs w:val="24"/>
        </w:rPr>
        <w:t xml:space="preserve">hey have a </w:t>
      </w:r>
      <w:r w:rsidR="00C20987" w:rsidRPr="00A8000C">
        <w:rPr>
          <w:sz w:val="24"/>
          <w:szCs w:val="24"/>
          <w:u w:val="single"/>
        </w:rPr>
        <w:t>professional res</w:t>
      </w:r>
      <w:r>
        <w:rPr>
          <w:sz w:val="24"/>
          <w:szCs w:val="24"/>
          <w:u w:val="single"/>
        </w:rPr>
        <w:t xml:space="preserve">ponsibility towards the University, </w:t>
      </w:r>
      <w:r w:rsidR="00C20987" w:rsidRPr="00A8000C">
        <w:rPr>
          <w:sz w:val="24"/>
          <w:szCs w:val="24"/>
          <w:u w:val="single"/>
        </w:rPr>
        <w:t>the school</w:t>
      </w:r>
      <w:r>
        <w:rPr>
          <w:sz w:val="24"/>
          <w:szCs w:val="24"/>
          <w:u w:val="single"/>
        </w:rPr>
        <w:t xml:space="preserve"> and themselves</w:t>
      </w:r>
      <w:r w:rsidR="00C20987" w:rsidRPr="00A8000C">
        <w:rPr>
          <w:sz w:val="24"/>
          <w:szCs w:val="24"/>
        </w:rPr>
        <w:t xml:space="preserve"> to manage their own learning as well as </w:t>
      </w:r>
      <w:r>
        <w:rPr>
          <w:sz w:val="24"/>
          <w:szCs w:val="24"/>
        </w:rPr>
        <w:t xml:space="preserve">maintaining </w:t>
      </w:r>
      <w:r w:rsidR="00C20987" w:rsidRPr="00A8000C">
        <w:rPr>
          <w:sz w:val="24"/>
          <w:szCs w:val="24"/>
        </w:rPr>
        <w:t xml:space="preserve">professional relationships with adults and pupils. </w:t>
      </w:r>
    </w:p>
    <w:p w14:paraId="25A2C849" w14:textId="77777777" w:rsidR="00C20987" w:rsidRPr="00A8000C" w:rsidRDefault="00C20987" w:rsidP="00B113C2">
      <w:pPr>
        <w:spacing w:after="120" w:line="240" w:lineRule="auto"/>
        <w:jc w:val="both"/>
        <w:rPr>
          <w:rFonts w:cs="Arial"/>
          <w:b/>
          <w:sz w:val="36"/>
          <w:szCs w:val="36"/>
        </w:rPr>
      </w:pPr>
      <w:r w:rsidRPr="00A8000C">
        <w:rPr>
          <w:rFonts w:cs="Arial"/>
          <w:b/>
          <w:sz w:val="36"/>
          <w:szCs w:val="36"/>
        </w:rPr>
        <w:t>The Team around the student-teacher (roles and responsibilities)</w:t>
      </w:r>
    </w:p>
    <w:p w14:paraId="70EA4C98" w14:textId="77777777" w:rsidR="00C20987" w:rsidRPr="006B6ECA" w:rsidRDefault="00B42F14" w:rsidP="006B6ECA">
      <w:pPr>
        <w:rPr>
          <w:sz w:val="16"/>
          <w:szCs w:val="16"/>
        </w:rPr>
      </w:pPr>
      <w:r>
        <w:rPr>
          <w:rFonts w:cs="Arial"/>
          <w:b/>
          <w:noProof/>
          <w:sz w:val="36"/>
          <w:szCs w:val="36"/>
          <w:lang w:eastAsia="en-GB"/>
        </w:rPr>
        <mc:AlternateContent>
          <mc:Choice Requires="wps">
            <w:drawing>
              <wp:anchor distT="0" distB="0" distL="114300" distR="114300" simplePos="0" relativeHeight="251660288" behindDoc="0" locked="0" layoutInCell="1" allowOverlap="1" wp14:anchorId="1DAA4CE7" wp14:editId="2954F7F6">
                <wp:simplePos x="0" y="0"/>
                <wp:positionH relativeFrom="column">
                  <wp:posOffset>4980537</wp:posOffset>
                </wp:positionH>
                <wp:positionV relativeFrom="paragraph">
                  <wp:posOffset>75398</wp:posOffset>
                </wp:positionV>
                <wp:extent cx="1285240" cy="215455"/>
                <wp:effectExtent l="0" t="0" r="10160" b="13335"/>
                <wp:wrapNone/>
                <wp:docPr id="1" name="Text Box 1"/>
                <wp:cNvGraphicFramePr/>
                <a:graphic xmlns:a="http://schemas.openxmlformats.org/drawingml/2006/main">
                  <a:graphicData uri="http://schemas.microsoft.com/office/word/2010/wordprocessingShape">
                    <wps:wsp>
                      <wps:cNvSpPr txBox="1"/>
                      <wps:spPr>
                        <a:xfrm>
                          <a:off x="0" y="0"/>
                          <a:ext cx="1285240" cy="2154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43DEE59" w14:textId="77777777" w:rsidR="00B504B2" w:rsidRPr="001A56A9" w:rsidRDefault="00B504B2" w:rsidP="00B42F14">
                            <w:pPr>
                              <w:rPr>
                                <w:sz w:val="16"/>
                                <w:szCs w:val="16"/>
                              </w:rPr>
                            </w:pPr>
                            <w:r>
                              <w:rPr>
                                <w:sz w:val="16"/>
                                <w:szCs w:val="16"/>
                              </w:rPr>
                              <w:t>Page 16 APLP Handbook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AA4CE7" id="_x0000_t202" coordsize="21600,21600" o:spt="202" path="m,l,21600r21600,l21600,xe">
                <v:stroke joinstyle="miter"/>
                <v:path gradientshapeok="t" o:connecttype="rect"/>
              </v:shapetype>
              <v:shape id="Text Box 1" o:spid="_x0000_s1026" type="#_x0000_t202" style="position:absolute;margin-left:392.15pt;margin-top:5.95pt;width:101.2pt;height:16.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" fillcolor="white [3201]" strokeweight=".5pt">
                <v:textbox>
                  <w:txbxContent>
                    <w:p w14:paraId="043DEE59" w14:textId="77777777" w:rsidR="00B504B2" w:rsidRPr="001A56A9" w:rsidRDefault="00B504B2" w:rsidP="00B42F14">
                      <w:pPr>
                        <w:rPr>
                          <w:sz w:val="16"/>
                          <w:szCs w:val="16"/>
                        </w:rPr>
                      </w:pPr>
                      <w:r>
                        <w:rPr>
                          <w:sz w:val="16"/>
                          <w:szCs w:val="16"/>
                        </w:rPr>
                        <w:t>Page 16 APLP Handbook</w:t>
                      </w:r>
                    </w:p>
                  </w:txbxContent>
                </v:textbox>
              </v:shape>
            </w:pict>
          </mc:Fallback>
        </mc:AlternateContent>
      </w:r>
      <w:r w:rsidR="00C20987" w:rsidRPr="00A8000C">
        <w:rPr>
          <w:rFonts w:eastAsia="Times New Roman" w:cs="Calibri"/>
          <w:color w:val="000000"/>
          <w:sz w:val="24"/>
          <w:szCs w:val="24"/>
        </w:rPr>
        <w:t xml:space="preserve">The team includes: </w:t>
      </w:r>
      <w:r w:rsidR="00F262AC">
        <w:rPr>
          <w:rFonts w:eastAsia="Times New Roman" w:cs="Calibri"/>
          <w:color w:val="000000"/>
          <w:sz w:val="24"/>
          <w:szCs w:val="24"/>
        </w:rPr>
        <w:tab/>
      </w:r>
      <w:r w:rsidR="00F262AC">
        <w:rPr>
          <w:rFonts w:eastAsia="Times New Roman" w:cs="Calibri"/>
          <w:color w:val="000000"/>
          <w:sz w:val="24"/>
          <w:szCs w:val="24"/>
        </w:rPr>
        <w:tab/>
      </w:r>
      <w:r w:rsidR="00F262AC">
        <w:rPr>
          <w:rFonts w:eastAsia="Times New Roman" w:cs="Calibri"/>
          <w:color w:val="000000"/>
          <w:sz w:val="24"/>
          <w:szCs w:val="24"/>
        </w:rPr>
        <w:tab/>
      </w:r>
      <w:r w:rsidR="00F262AC">
        <w:rPr>
          <w:rFonts w:eastAsia="Times New Roman" w:cs="Calibri"/>
          <w:color w:val="000000"/>
          <w:sz w:val="24"/>
          <w:szCs w:val="24"/>
        </w:rPr>
        <w:tab/>
      </w:r>
      <w:r w:rsidR="00F262AC">
        <w:rPr>
          <w:rFonts w:eastAsia="Times New Roman" w:cs="Calibri"/>
          <w:color w:val="000000"/>
          <w:sz w:val="24"/>
          <w:szCs w:val="24"/>
        </w:rPr>
        <w:tab/>
      </w:r>
      <w:r w:rsidR="00F262AC">
        <w:rPr>
          <w:rFonts w:eastAsia="Times New Roman" w:cs="Calibri"/>
          <w:color w:val="000000"/>
          <w:sz w:val="24"/>
          <w:szCs w:val="24"/>
        </w:rPr>
        <w:tab/>
      </w:r>
      <w:r w:rsidR="00F262AC">
        <w:rPr>
          <w:rFonts w:eastAsia="Times New Roman" w:cs="Calibri"/>
          <w:color w:val="000000"/>
          <w:sz w:val="24"/>
          <w:szCs w:val="24"/>
        </w:rPr>
        <w:tab/>
      </w:r>
      <w:r w:rsidR="00F262AC">
        <w:rPr>
          <w:rFonts w:eastAsia="Times New Roman" w:cs="Calibri"/>
          <w:color w:val="000000"/>
          <w:sz w:val="24"/>
          <w:szCs w:val="24"/>
        </w:rPr>
        <w:tab/>
      </w:r>
      <w:r w:rsidR="00F262AC">
        <w:rPr>
          <w:rFonts w:eastAsia="Times New Roman" w:cs="Calibri"/>
          <w:color w:val="000000"/>
          <w:sz w:val="24"/>
          <w:szCs w:val="24"/>
        </w:rPr>
        <w:tab/>
      </w:r>
      <w:r w:rsidR="00F262AC">
        <w:rPr>
          <w:rFonts w:eastAsia="Times New Roman" w:cs="Calibri"/>
          <w:color w:val="000000"/>
          <w:sz w:val="24"/>
          <w:szCs w:val="24"/>
        </w:rPr>
        <w:tab/>
      </w:r>
    </w:p>
    <w:tbl>
      <w:tblPr>
        <w:tblStyle w:val="TableGrid"/>
        <w:tblW w:w="10065" w:type="dxa"/>
        <w:tblInd w:w="-5" w:type="dxa"/>
        <w:tblLayout w:type="fixed"/>
        <w:tblLook w:val="04A0" w:firstRow="1" w:lastRow="0" w:firstColumn="1" w:lastColumn="0" w:noHBand="0" w:noVBand="1"/>
      </w:tblPr>
      <w:tblGrid>
        <w:gridCol w:w="2660"/>
        <w:gridCol w:w="7405"/>
      </w:tblGrid>
      <w:tr w:rsidR="00C20987" w:rsidRPr="00A8000C" w14:paraId="47B530F2" w14:textId="77777777" w:rsidTr="00026BEA">
        <w:tc>
          <w:tcPr>
            <w:tcW w:w="2660" w:type="dxa"/>
          </w:tcPr>
          <w:p w14:paraId="67894646" w14:textId="77777777" w:rsidR="00C20987" w:rsidRPr="00A8000C" w:rsidRDefault="00C20987" w:rsidP="00B51B25">
            <w:pPr>
              <w:rPr>
                <w:b/>
                <w:sz w:val="24"/>
                <w:szCs w:val="24"/>
              </w:rPr>
            </w:pPr>
            <w:r w:rsidRPr="00A8000C">
              <w:rPr>
                <w:b/>
                <w:sz w:val="24"/>
                <w:szCs w:val="24"/>
              </w:rPr>
              <w:t xml:space="preserve">Network Lead </w:t>
            </w:r>
          </w:p>
        </w:tc>
        <w:tc>
          <w:tcPr>
            <w:tcW w:w="7405" w:type="dxa"/>
          </w:tcPr>
          <w:p w14:paraId="1859CA5E" w14:textId="77777777" w:rsidR="00C20987" w:rsidRPr="00246304" w:rsidRDefault="00C20987" w:rsidP="00B51B25">
            <w:pPr>
              <w:spacing w:line="276" w:lineRule="auto"/>
              <w:jc w:val="both"/>
              <w:rPr>
                <w:szCs w:val="22"/>
              </w:rPr>
            </w:pPr>
            <w:r w:rsidRPr="00246304">
              <w:rPr>
                <w:szCs w:val="22"/>
              </w:rPr>
              <w:t>The Network Lead is a senior member of staff with designated time for the development of the APLP.  He/she will co-ordinate activity, maintains good communication and contributes to the quality assurance processes.</w:t>
            </w:r>
          </w:p>
        </w:tc>
      </w:tr>
      <w:tr w:rsidR="00C20987" w:rsidRPr="00A8000C" w14:paraId="25D65420" w14:textId="77777777" w:rsidTr="00026BEA">
        <w:tc>
          <w:tcPr>
            <w:tcW w:w="2660" w:type="dxa"/>
          </w:tcPr>
          <w:p w14:paraId="0D23819E" w14:textId="77777777" w:rsidR="00C20987" w:rsidRPr="00A8000C" w:rsidRDefault="00C20987" w:rsidP="00B51B25">
            <w:pPr>
              <w:rPr>
                <w:b/>
                <w:sz w:val="24"/>
                <w:szCs w:val="24"/>
              </w:rPr>
            </w:pPr>
            <w:r w:rsidRPr="00A8000C">
              <w:rPr>
                <w:b/>
                <w:sz w:val="24"/>
                <w:szCs w:val="24"/>
              </w:rPr>
              <w:t>Senior Mentor</w:t>
            </w:r>
          </w:p>
        </w:tc>
        <w:tc>
          <w:tcPr>
            <w:tcW w:w="7405" w:type="dxa"/>
          </w:tcPr>
          <w:p w14:paraId="26304BBD" w14:textId="77777777" w:rsidR="00C20987" w:rsidRPr="00246304" w:rsidRDefault="00C20987" w:rsidP="00B51B25">
            <w:pPr>
              <w:shd w:val="clear" w:color="auto" w:fill="FFFFFF"/>
              <w:spacing w:after="80" w:line="276" w:lineRule="auto"/>
              <w:jc w:val="both"/>
              <w:rPr>
                <w:rFonts w:eastAsia="Times New Roman" w:cs="Calibri"/>
                <w:color w:val="212121"/>
                <w:szCs w:val="22"/>
              </w:rPr>
            </w:pPr>
            <w:r w:rsidRPr="00246304">
              <w:rPr>
                <w:rFonts w:eastAsia="Times New Roman" w:cs="Calibri"/>
                <w:color w:val="000000"/>
                <w:szCs w:val="22"/>
              </w:rPr>
              <w:t>A senior member of the teaching staff who is responsible for co-ordinating Professional Teaching Experience (PTE) for a number of student-teachers in a school (within a network) and supports specific aspects of PTE, e.g. joint lesson observation, contingency process.</w:t>
            </w:r>
          </w:p>
        </w:tc>
      </w:tr>
      <w:tr w:rsidR="00C20987" w:rsidRPr="00A8000C" w14:paraId="2CD795D7" w14:textId="77777777" w:rsidTr="00026BEA">
        <w:tc>
          <w:tcPr>
            <w:tcW w:w="2660" w:type="dxa"/>
          </w:tcPr>
          <w:p w14:paraId="2A660786" w14:textId="77777777" w:rsidR="00C20987" w:rsidRPr="00A8000C" w:rsidRDefault="00C20987" w:rsidP="00B51B25">
            <w:pPr>
              <w:rPr>
                <w:b/>
                <w:sz w:val="24"/>
                <w:szCs w:val="24"/>
              </w:rPr>
            </w:pPr>
            <w:r w:rsidRPr="00A8000C">
              <w:rPr>
                <w:b/>
                <w:sz w:val="24"/>
                <w:szCs w:val="24"/>
              </w:rPr>
              <w:t>Class/Subject Mentor</w:t>
            </w:r>
          </w:p>
        </w:tc>
        <w:tc>
          <w:tcPr>
            <w:tcW w:w="7405" w:type="dxa"/>
          </w:tcPr>
          <w:p w14:paraId="273B667D" w14:textId="77777777" w:rsidR="00C20987" w:rsidRPr="00246304" w:rsidRDefault="00C20987" w:rsidP="00B51B25">
            <w:pPr>
              <w:shd w:val="clear" w:color="auto" w:fill="FFFFFF"/>
              <w:spacing w:after="80" w:line="276" w:lineRule="auto"/>
              <w:jc w:val="both"/>
              <w:rPr>
                <w:rFonts w:eastAsia="Times New Roman" w:cs="Calibri"/>
                <w:color w:val="212121"/>
                <w:szCs w:val="22"/>
              </w:rPr>
            </w:pPr>
            <w:r w:rsidRPr="00246304">
              <w:rPr>
                <w:rFonts w:eastAsia="Times New Roman" w:cs="Calibri"/>
                <w:color w:val="000000"/>
                <w:szCs w:val="22"/>
              </w:rPr>
              <w:t>The first port of call during PTE and the person who supports the student-teacher in collating evidence for QTS and in becoming an independent teacher.</w:t>
            </w:r>
          </w:p>
        </w:tc>
      </w:tr>
      <w:tr w:rsidR="00C20987" w:rsidRPr="00A8000C" w14:paraId="6498BEE5" w14:textId="77777777" w:rsidTr="00026BEA">
        <w:tc>
          <w:tcPr>
            <w:tcW w:w="2660" w:type="dxa"/>
          </w:tcPr>
          <w:p w14:paraId="659C1712" w14:textId="77777777" w:rsidR="00C20987" w:rsidRPr="00A8000C" w:rsidRDefault="00C20987" w:rsidP="00B51B25">
            <w:pPr>
              <w:rPr>
                <w:b/>
                <w:sz w:val="24"/>
                <w:szCs w:val="24"/>
              </w:rPr>
            </w:pPr>
            <w:r w:rsidRPr="00A8000C">
              <w:rPr>
                <w:rFonts w:eastAsia="Times New Roman" w:cs="Calibri"/>
                <w:b/>
                <w:color w:val="000000"/>
                <w:sz w:val="24"/>
                <w:szCs w:val="24"/>
              </w:rPr>
              <w:t>University Tutor (Professional)</w:t>
            </w:r>
          </w:p>
        </w:tc>
        <w:tc>
          <w:tcPr>
            <w:tcW w:w="7405" w:type="dxa"/>
          </w:tcPr>
          <w:p w14:paraId="302DEFB2" w14:textId="77777777" w:rsidR="00C20085" w:rsidRPr="00246304" w:rsidRDefault="00C20987" w:rsidP="00C20085">
            <w:pPr>
              <w:rPr>
                <w:rFonts w:eastAsia="Times New Roman" w:cs="Calibri"/>
                <w:color w:val="000000"/>
                <w:szCs w:val="22"/>
              </w:rPr>
            </w:pPr>
            <w:r w:rsidRPr="00246304">
              <w:rPr>
                <w:rFonts w:eastAsia="Times New Roman" w:cs="Calibri"/>
                <w:color w:val="000000"/>
                <w:szCs w:val="22"/>
              </w:rPr>
              <w:t>A University tutor linked to the Network.  He/she will support all aspects of network working, including assessment of</w:t>
            </w:r>
            <w:r w:rsidR="00C20085" w:rsidRPr="00246304">
              <w:rPr>
                <w:rFonts w:eastAsia="Times New Roman" w:cs="Calibri"/>
                <w:color w:val="000000"/>
                <w:szCs w:val="22"/>
              </w:rPr>
              <w:t xml:space="preserve"> QTS, placements and mentoring. University Tutors (Professional) with Network Leads, will carry out quality ass</w:t>
            </w:r>
            <w:r w:rsidR="00246304" w:rsidRPr="00246304">
              <w:rPr>
                <w:rFonts w:eastAsia="Times New Roman" w:cs="Calibri"/>
                <w:color w:val="000000"/>
                <w:szCs w:val="22"/>
              </w:rPr>
              <w:t>urance within</w:t>
            </w:r>
            <w:r w:rsidR="00C20085" w:rsidRPr="00246304">
              <w:rPr>
                <w:rFonts w:eastAsia="Times New Roman" w:cs="Calibri"/>
                <w:color w:val="000000"/>
                <w:szCs w:val="22"/>
              </w:rPr>
              <w:t xml:space="preserve"> networks during the PTE. During these visits, they will engage in professional dialogue with the student teacher, class mentors</w:t>
            </w:r>
            <w:r w:rsidR="00246304">
              <w:rPr>
                <w:rFonts w:eastAsia="Times New Roman" w:cs="Calibri"/>
                <w:color w:val="000000"/>
                <w:szCs w:val="22"/>
              </w:rPr>
              <w:t xml:space="preserve"> and senior mentors with regard</w:t>
            </w:r>
            <w:r w:rsidR="00C20085" w:rsidRPr="00246304">
              <w:rPr>
                <w:rFonts w:eastAsia="Times New Roman" w:cs="Calibri"/>
                <w:color w:val="000000"/>
                <w:szCs w:val="22"/>
              </w:rPr>
              <w:t xml:space="preserve"> to pastoral issues, progress made and shortcomings. They wil</w:t>
            </w:r>
            <w:r w:rsidR="00246304" w:rsidRPr="00246304">
              <w:rPr>
                <w:rFonts w:eastAsia="Times New Roman" w:cs="Calibri"/>
                <w:color w:val="000000"/>
                <w:szCs w:val="22"/>
              </w:rPr>
              <w:t>l also check files and the Learning</w:t>
            </w:r>
            <w:r w:rsidR="00C20085" w:rsidRPr="00246304">
              <w:rPr>
                <w:rFonts w:eastAsia="Times New Roman" w:cs="Calibri"/>
                <w:color w:val="000000"/>
                <w:szCs w:val="22"/>
              </w:rPr>
              <w:t xml:space="preserve"> Jou</w:t>
            </w:r>
            <w:r w:rsidR="00246304" w:rsidRPr="00246304">
              <w:rPr>
                <w:rFonts w:eastAsia="Times New Roman" w:cs="Calibri"/>
                <w:color w:val="000000"/>
                <w:szCs w:val="22"/>
              </w:rPr>
              <w:t>rnal to ensure consistency within and across</w:t>
            </w:r>
            <w:r w:rsidR="00C20085" w:rsidRPr="00246304">
              <w:rPr>
                <w:rFonts w:eastAsia="Times New Roman" w:cs="Calibri"/>
                <w:color w:val="000000"/>
                <w:szCs w:val="22"/>
              </w:rPr>
              <w:t xml:space="preserve"> networks an</w:t>
            </w:r>
            <w:r w:rsidR="00CE1D4D">
              <w:rPr>
                <w:rFonts w:eastAsia="Times New Roman" w:cs="Calibri"/>
                <w:color w:val="000000"/>
                <w:szCs w:val="22"/>
              </w:rPr>
              <w:t>d</w:t>
            </w:r>
            <w:r w:rsidR="00C20085" w:rsidRPr="00246304">
              <w:rPr>
                <w:rFonts w:eastAsia="Times New Roman" w:cs="Calibri"/>
                <w:color w:val="000000"/>
                <w:szCs w:val="22"/>
              </w:rPr>
              <w:t xml:space="preserve"> programmes.</w:t>
            </w:r>
          </w:p>
          <w:p w14:paraId="6D51578D" w14:textId="77777777" w:rsidR="00C20987" w:rsidRPr="00246304" w:rsidRDefault="00C20987" w:rsidP="00B51B25">
            <w:pPr>
              <w:shd w:val="clear" w:color="auto" w:fill="FFFFFF"/>
              <w:spacing w:line="276" w:lineRule="auto"/>
              <w:jc w:val="both"/>
              <w:rPr>
                <w:szCs w:val="22"/>
              </w:rPr>
            </w:pPr>
          </w:p>
        </w:tc>
      </w:tr>
    </w:tbl>
    <w:p w14:paraId="52E04F00" w14:textId="77777777" w:rsidR="00C20987" w:rsidRPr="00A8000C" w:rsidRDefault="00C20987" w:rsidP="00C20987">
      <w:pPr>
        <w:spacing w:after="0" w:line="240" w:lineRule="auto"/>
        <w:ind w:left="360"/>
        <w:jc w:val="both"/>
        <w:rPr>
          <w:rFonts w:eastAsia="Times New Roman" w:cs="Calibri"/>
          <w:color w:val="000000"/>
          <w:sz w:val="24"/>
          <w:szCs w:val="24"/>
        </w:rPr>
      </w:pPr>
    </w:p>
    <w:p w14:paraId="02439DDA" w14:textId="77777777" w:rsidR="00961B26" w:rsidRPr="00A8000C" w:rsidRDefault="00961B26" w:rsidP="00961B26">
      <w:pPr>
        <w:spacing w:after="0" w:line="240" w:lineRule="auto"/>
        <w:ind w:left="360"/>
        <w:jc w:val="both"/>
        <w:rPr>
          <w:rFonts w:eastAsia="Times New Roman" w:cs="Calibri"/>
          <w:color w:val="000000"/>
          <w:sz w:val="24"/>
          <w:szCs w:val="24"/>
        </w:rPr>
      </w:pPr>
    </w:p>
    <w:p w14:paraId="770B686B" w14:textId="77777777" w:rsidR="00C20987" w:rsidRPr="00A8000C" w:rsidRDefault="00C20987" w:rsidP="00026BEA">
      <w:pPr>
        <w:spacing w:after="120" w:line="240" w:lineRule="auto"/>
        <w:ind w:firstLine="720"/>
        <w:jc w:val="both"/>
        <w:rPr>
          <w:rFonts w:cs="Arial"/>
          <w:b/>
          <w:sz w:val="16"/>
          <w:szCs w:val="16"/>
        </w:rPr>
      </w:pPr>
      <w:r w:rsidRPr="00A8000C">
        <w:rPr>
          <w:rFonts w:cs="Arial"/>
          <w:b/>
          <w:sz w:val="28"/>
        </w:rPr>
        <w:t xml:space="preserve">PGCE (Primary) Professional Teaching Experience dates </w:t>
      </w:r>
    </w:p>
    <w:p w14:paraId="016B25A8" w14:textId="77777777" w:rsidR="00C20987" w:rsidRDefault="00C20987" w:rsidP="00C20987">
      <w:pPr>
        <w:spacing w:after="0" w:line="240" w:lineRule="auto"/>
        <w:jc w:val="both"/>
        <w:rPr>
          <w:rFonts w:cs="Arial"/>
          <w:b/>
          <w:sz w:val="28"/>
        </w:rPr>
      </w:pPr>
    </w:p>
    <w:tbl>
      <w:tblPr>
        <w:tblStyle w:val="TableGrid"/>
        <w:tblW w:w="0" w:type="auto"/>
        <w:tblLook w:val="04A0" w:firstRow="1" w:lastRow="0" w:firstColumn="1" w:lastColumn="0" w:noHBand="0" w:noVBand="1"/>
      </w:tblPr>
      <w:tblGrid>
        <w:gridCol w:w="2531"/>
        <w:gridCol w:w="2519"/>
        <w:gridCol w:w="2513"/>
        <w:gridCol w:w="2519"/>
      </w:tblGrid>
      <w:tr w:rsidR="00984D53" w14:paraId="68FB60C0" w14:textId="77777777" w:rsidTr="00B504B2">
        <w:tc>
          <w:tcPr>
            <w:tcW w:w="10308" w:type="dxa"/>
            <w:gridSpan w:val="4"/>
          </w:tcPr>
          <w:p w14:paraId="06904D8A" w14:textId="77777777" w:rsidR="00984D53" w:rsidRDefault="00984D53" w:rsidP="00733139">
            <w:pPr>
              <w:jc w:val="center"/>
              <w:rPr>
                <w:rFonts w:cs="Arial"/>
                <w:b/>
                <w:sz w:val="28"/>
              </w:rPr>
            </w:pPr>
            <w:r>
              <w:rPr>
                <w:rFonts w:cs="Arial"/>
                <w:b/>
                <w:sz w:val="28"/>
              </w:rPr>
              <w:t>Chosen Phase: FP or KS2</w:t>
            </w:r>
          </w:p>
        </w:tc>
      </w:tr>
      <w:tr w:rsidR="00984D53" w14:paraId="3A64937A" w14:textId="77777777" w:rsidTr="00984D53">
        <w:tc>
          <w:tcPr>
            <w:tcW w:w="2577" w:type="dxa"/>
          </w:tcPr>
          <w:p w14:paraId="0EBBA53D" w14:textId="77777777" w:rsidR="00984D53" w:rsidRDefault="00984D53" w:rsidP="00C20987">
            <w:pPr>
              <w:jc w:val="both"/>
              <w:rPr>
                <w:rFonts w:cs="Arial"/>
                <w:b/>
                <w:sz w:val="28"/>
              </w:rPr>
            </w:pPr>
            <w:r>
              <w:rPr>
                <w:rFonts w:cs="Arial"/>
                <w:b/>
                <w:sz w:val="28"/>
              </w:rPr>
              <w:t>Preparation period:</w:t>
            </w:r>
          </w:p>
          <w:p w14:paraId="4FBED692" w14:textId="77777777" w:rsidR="00984D53" w:rsidRDefault="00984D53" w:rsidP="00C20987">
            <w:pPr>
              <w:jc w:val="both"/>
              <w:rPr>
                <w:rFonts w:cs="Arial"/>
                <w:b/>
                <w:sz w:val="28"/>
              </w:rPr>
            </w:pPr>
            <w:r>
              <w:rPr>
                <w:rFonts w:cs="Arial"/>
                <w:b/>
                <w:sz w:val="28"/>
              </w:rPr>
              <w:t>16.03.20 – 20.03.20</w:t>
            </w:r>
          </w:p>
        </w:tc>
        <w:tc>
          <w:tcPr>
            <w:tcW w:w="2577" w:type="dxa"/>
          </w:tcPr>
          <w:p w14:paraId="673A8ED4" w14:textId="77777777" w:rsidR="00984D53" w:rsidRDefault="00984D53" w:rsidP="00C20987">
            <w:pPr>
              <w:jc w:val="both"/>
              <w:rPr>
                <w:rFonts w:cs="Arial"/>
                <w:b/>
                <w:sz w:val="28"/>
              </w:rPr>
            </w:pPr>
            <w:r>
              <w:rPr>
                <w:rFonts w:cs="Arial"/>
                <w:b/>
                <w:sz w:val="28"/>
              </w:rPr>
              <w:t>Teaching:</w:t>
            </w:r>
          </w:p>
          <w:p w14:paraId="4C865B84" w14:textId="77777777" w:rsidR="00984D53" w:rsidRDefault="00984D53" w:rsidP="00C20987">
            <w:pPr>
              <w:jc w:val="both"/>
              <w:rPr>
                <w:rFonts w:cs="Arial"/>
                <w:b/>
                <w:sz w:val="28"/>
              </w:rPr>
            </w:pPr>
            <w:r>
              <w:rPr>
                <w:rFonts w:cs="Arial"/>
                <w:b/>
                <w:sz w:val="28"/>
              </w:rPr>
              <w:t>23.03.20 – 03.04.20</w:t>
            </w:r>
          </w:p>
        </w:tc>
        <w:tc>
          <w:tcPr>
            <w:tcW w:w="2577" w:type="dxa"/>
          </w:tcPr>
          <w:p w14:paraId="5971C47F" w14:textId="77777777" w:rsidR="00984D53" w:rsidRDefault="00984D53" w:rsidP="00C20987">
            <w:pPr>
              <w:jc w:val="both"/>
              <w:rPr>
                <w:rFonts w:cs="Arial"/>
                <w:b/>
                <w:sz w:val="28"/>
              </w:rPr>
            </w:pPr>
            <w:r>
              <w:rPr>
                <w:rFonts w:cs="Arial"/>
                <w:b/>
                <w:sz w:val="28"/>
              </w:rPr>
              <w:t>Easter Break</w:t>
            </w:r>
          </w:p>
          <w:p w14:paraId="7C8C2B67" w14:textId="77777777" w:rsidR="00984D53" w:rsidRDefault="00984D53" w:rsidP="00C20987">
            <w:pPr>
              <w:jc w:val="both"/>
              <w:rPr>
                <w:rFonts w:cs="Arial"/>
                <w:b/>
                <w:sz w:val="28"/>
              </w:rPr>
            </w:pPr>
            <w:r>
              <w:rPr>
                <w:rFonts w:cs="Arial"/>
                <w:b/>
                <w:sz w:val="28"/>
              </w:rPr>
              <w:t>06.04.20 – 17.04.20</w:t>
            </w:r>
          </w:p>
        </w:tc>
        <w:tc>
          <w:tcPr>
            <w:tcW w:w="2577" w:type="dxa"/>
          </w:tcPr>
          <w:p w14:paraId="286A0482" w14:textId="77777777" w:rsidR="00984D53" w:rsidRDefault="00984D53" w:rsidP="00C20987">
            <w:pPr>
              <w:jc w:val="both"/>
              <w:rPr>
                <w:rFonts w:cs="Arial"/>
                <w:b/>
                <w:sz w:val="28"/>
              </w:rPr>
            </w:pPr>
            <w:r>
              <w:rPr>
                <w:rFonts w:cs="Arial"/>
                <w:b/>
                <w:sz w:val="28"/>
              </w:rPr>
              <w:t>Teaching:</w:t>
            </w:r>
          </w:p>
          <w:p w14:paraId="063BACE5" w14:textId="77777777" w:rsidR="00984D53" w:rsidRDefault="00984D53" w:rsidP="00C20987">
            <w:pPr>
              <w:jc w:val="both"/>
              <w:rPr>
                <w:rFonts w:cs="Arial"/>
                <w:b/>
                <w:sz w:val="28"/>
              </w:rPr>
            </w:pPr>
            <w:r>
              <w:rPr>
                <w:rFonts w:cs="Arial"/>
                <w:b/>
                <w:sz w:val="28"/>
              </w:rPr>
              <w:t>20.04.20 – 16.06.20</w:t>
            </w:r>
          </w:p>
        </w:tc>
      </w:tr>
    </w:tbl>
    <w:p w14:paraId="3F7A7155" w14:textId="77777777" w:rsidR="00984D53" w:rsidRPr="00A8000C" w:rsidRDefault="00984D53" w:rsidP="00C20987">
      <w:pPr>
        <w:spacing w:after="0" w:line="240" w:lineRule="auto"/>
        <w:jc w:val="both"/>
        <w:rPr>
          <w:rFonts w:cs="Arial"/>
          <w:b/>
          <w:sz w:val="28"/>
        </w:rPr>
      </w:pPr>
    </w:p>
    <w:p w14:paraId="47E46642" w14:textId="77502490" w:rsidR="004D2B57" w:rsidRPr="0095521E" w:rsidRDefault="00C20987" w:rsidP="0095521E">
      <w:pPr>
        <w:spacing w:after="120" w:line="240" w:lineRule="auto"/>
        <w:ind w:firstLine="720"/>
        <w:jc w:val="both"/>
        <w:rPr>
          <w:rFonts w:cs="Arial"/>
          <w:b/>
          <w:sz w:val="16"/>
          <w:szCs w:val="16"/>
        </w:rPr>
      </w:pPr>
      <w:r w:rsidRPr="00A8000C">
        <w:rPr>
          <w:rFonts w:cs="Arial"/>
          <w:b/>
          <w:sz w:val="28"/>
        </w:rPr>
        <w:t>PGCE (Secondary) Professional Teaching Experience dates</w:t>
      </w:r>
    </w:p>
    <w:tbl>
      <w:tblPr>
        <w:tblStyle w:val="TableGrid"/>
        <w:tblW w:w="0" w:type="auto"/>
        <w:tblLook w:val="04A0" w:firstRow="1" w:lastRow="0" w:firstColumn="1" w:lastColumn="0" w:noHBand="0" w:noVBand="1"/>
      </w:tblPr>
      <w:tblGrid>
        <w:gridCol w:w="2531"/>
        <w:gridCol w:w="2519"/>
        <w:gridCol w:w="2513"/>
        <w:gridCol w:w="2519"/>
      </w:tblGrid>
      <w:tr w:rsidR="00984D53" w14:paraId="10CCE7E3" w14:textId="77777777" w:rsidTr="0095521E">
        <w:tc>
          <w:tcPr>
            <w:tcW w:w="2531" w:type="dxa"/>
          </w:tcPr>
          <w:p w14:paraId="19F1B4CF" w14:textId="77777777" w:rsidR="00984D53" w:rsidRDefault="00984D53" w:rsidP="00B504B2">
            <w:pPr>
              <w:jc w:val="both"/>
              <w:rPr>
                <w:rFonts w:cs="Arial"/>
                <w:b/>
                <w:sz w:val="28"/>
              </w:rPr>
            </w:pPr>
            <w:r>
              <w:rPr>
                <w:rFonts w:cs="Arial"/>
                <w:b/>
                <w:sz w:val="28"/>
              </w:rPr>
              <w:t>Preparation period:</w:t>
            </w:r>
          </w:p>
          <w:p w14:paraId="68B2328D" w14:textId="77777777" w:rsidR="00984D53" w:rsidRDefault="00984D53" w:rsidP="00B504B2">
            <w:pPr>
              <w:jc w:val="both"/>
              <w:rPr>
                <w:rFonts w:cs="Arial"/>
                <w:b/>
                <w:sz w:val="28"/>
              </w:rPr>
            </w:pPr>
            <w:r>
              <w:rPr>
                <w:rFonts w:cs="Arial"/>
                <w:b/>
                <w:sz w:val="28"/>
              </w:rPr>
              <w:t>16.03.20 – 20.03.20</w:t>
            </w:r>
          </w:p>
        </w:tc>
        <w:tc>
          <w:tcPr>
            <w:tcW w:w="2519" w:type="dxa"/>
          </w:tcPr>
          <w:p w14:paraId="174A44C2" w14:textId="77777777" w:rsidR="00984D53" w:rsidRDefault="00984D53" w:rsidP="00B504B2">
            <w:pPr>
              <w:jc w:val="both"/>
              <w:rPr>
                <w:rFonts w:cs="Arial"/>
                <w:b/>
                <w:sz w:val="28"/>
              </w:rPr>
            </w:pPr>
            <w:r>
              <w:rPr>
                <w:rFonts w:cs="Arial"/>
                <w:b/>
                <w:sz w:val="28"/>
              </w:rPr>
              <w:t>Teaching:</w:t>
            </w:r>
          </w:p>
          <w:p w14:paraId="173C91C8" w14:textId="77777777" w:rsidR="00984D53" w:rsidRDefault="00984D53" w:rsidP="00B504B2">
            <w:pPr>
              <w:jc w:val="both"/>
              <w:rPr>
                <w:rFonts w:cs="Arial"/>
                <w:b/>
                <w:sz w:val="28"/>
              </w:rPr>
            </w:pPr>
            <w:r>
              <w:rPr>
                <w:rFonts w:cs="Arial"/>
                <w:b/>
                <w:sz w:val="28"/>
              </w:rPr>
              <w:t>23.03.20 – 03.04.20</w:t>
            </w:r>
          </w:p>
        </w:tc>
        <w:tc>
          <w:tcPr>
            <w:tcW w:w="2513" w:type="dxa"/>
          </w:tcPr>
          <w:p w14:paraId="09B16E31" w14:textId="77777777" w:rsidR="00984D53" w:rsidRDefault="00984D53" w:rsidP="00B504B2">
            <w:pPr>
              <w:jc w:val="both"/>
              <w:rPr>
                <w:rFonts w:cs="Arial"/>
                <w:b/>
                <w:sz w:val="28"/>
              </w:rPr>
            </w:pPr>
            <w:r>
              <w:rPr>
                <w:rFonts w:cs="Arial"/>
                <w:b/>
                <w:sz w:val="28"/>
              </w:rPr>
              <w:t>Easter Break</w:t>
            </w:r>
          </w:p>
          <w:p w14:paraId="76DCFAAE" w14:textId="77777777" w:rsidR="00984D53" w:rsidRDefault="00984D53" w:rsidP="00B504B2">
            <w:pPr>
              <w:jc w:val="both"/>
              <w:rPr>
                <w:rFonts w:cs="Arial"/>
                <w:b/>
                <w:sz w:val="28"/>
              </w:rPr>
            </w:pPr>
            <w:r>
              <w:rPr>
                <w:rFonts w:cs="Arial"/>
                <w:b/>
                <w:sz w:val="28"/>
              </w:rPr>
              <w:t>06.04.20 – 17.04.20</w:t>
            </w:r>
          </w:p>
        </w:tc>
        <w:tc>
          <w:tcPr>
            <w:tcW w:w="2519" w:type="dxa"/>
          </w:tcPr>
          <w:p w14:paraId="1689DDD9" w14:textId="77777777" w:rsidR="00984D53" w:rsidRDefault="00984D53" w:rsidP="00B504B2">
            <w:pPr>
              <w:jc w:val="both"/>
              <w:rPr>
                <w:rFonts w:cs="Arial"/>
                <w:b/>
                <w:sz w:val="28"/>
              </w:rPr>
            </w:pPr>
            <w:r>
              <w:rPr>
                <w:rFonts w:cs="Arial"/>
                <w:b/>
                <w:sz w:val="28"/>
              </w:rPr>
              <w:t>Teaching:</w:t>
            </w:r>
          </w:p>
          <w:p w14:paraId="42109264" w14:textId="77777777" w:rsidR="00984D53" w:rsidRDefault="00984D53" w:rsidP="00B504B2">
            <w:pPr>
              <w:jc w:val="both"/>
              <w:rPr>
                <w:rFonts w:cs="Arial"/>
                <w:b/>
                <w:sz w:val="28"/>
              </w:rPr>
            </w:pPr>
            <w:r>
              <w:rPr>
                <w:rFonts w:cs="Arial"/>
                <w:b/>
                <w:sz w:val="28"/>
              </w:rPr>
              <w:t>20.04.20 – 16.06.20</w:t>
            </w:r>
          </w:p>
        </w:tc>
      </w:tr>
    </w:tbl>
    <w:p w14:paraId="1FE8B5FA" w14:textId="77777777" w:rsidR="00984D53" w:rsidRDefault="00984D53" w:rsidP="00246304">
      <w:pPr>
        <w:jc w:val="both"/>
        <w:rPr>
          <w:rFonts w:cs="Arial"/>
          <w:b/>
          <w:u w:val="single"/>
        </w:rPr>
      </w:pPr>
    </w:p>
    <w:p w14:paraId="3D99E860" w14:textId="77777777" w:rsidR="006B6ECA" w:rsidRPr="00A8000C" w:rsidRDefault="006B6ECA" w:rsidP="00246304">
      <w:pPr>
        <w:jc w:val="both"/>
        <w:rPr>
          <w:rFonts w:cs="Arial"/>
          <w:b/>
          <w:u w:val="single"/>
        </w:rPr>
      </w:pPr>
    </w:p>
    <w:p w14:paraId="54747953" w14:textId="545F970A" w:rsidR="00C20987" w:rsidRPr="00A8000C" w:rsidRDefault="006068D2" w:rsidP="004D2B57">
      <w:pPr>
        <w:spacing w:after="120"/>
        <w:jc w:val="both"/>
        <w:rPr>
          <w:rFonts w:cs="Arial"/>
          <w:b/>
          <w:sz w:val="16"/>
          <w:szCs w:val="16"/>
        </w:rPr>
      </w:pPr>
      <w:r w:rsidRPr="00A8000C">
        <w:rPr>
          <w:rFonts w:cs="Arial"/>
          <w:b/>
          <w:sz w:val="28"/>
        </w:rPr>
        <w:t xml:space="preserve">     </w:t>
      </w:r>
      <w:r w:rsidR="00E36825" w:rsidRPr="00A8000C">
        <w:rPr>
          <w:rFonts w:cs="Arial"/>
          <w:b/>
          <w:sz w:val="28"/>
        </w:rPr>
        <w:tab/>
      </w:r>
      <w:r w:rsidR="00C20987" w:rsidRPr="00A8000C">
        <w:rPr>
          <w:rFonts w:cs="Arial"/>
          <w:b/>
          <w:sz w:val="28"/>
        </w:rPr>
        <w:t>BA</w:t>
      </w:r>
      <w:r w:rsidR="00984D53">
        <w:rPr>
          <w:rFonts w:cs="Arial"/>
          <w:b/>
          <w:sz w:val="28"/>
        </w:rPr>
        <w:t>3</w:t>
      </w:r>
      <w:r w:rsidR="00C20987" w:rsidRPr="00A8000C">
        <w:rPr>
          <w:rFonts w:cs="Arial"/>
          <w:b/>
          <w:sz w:val="28"/>
        </w:rPr>
        <w:t xml:space="preserve"> Professional Teaching Experience dates</w:t>
      </w:r>
    </w:p>
    <w:p w14:paraId="148FA2F5" w14:textId="77777777" w:rsidR="0059534F" w:rsidRDefault="0059534F" w:rsidP="0059534F">
      <w:pPr>
        <w:spacing w:after="0"/>
        <w:ind w:left="567"/>
        <w:jc w:val="both"/>
        <w:rPr>
          <w:rFonts w:cs="Arial"/>
          <w:b/>
        </w:rPr>
      </w:pPr>
    </w:p>
    <w:tbl>
      <w:tblPr>
        <w:tblStyle w:val="TableGrid"/>
        <w:tblW w:w="0" w:type="auto"/>
        <w:tblLook w:val="04A0" w:firstRow="1" w:lastRow="0" w:firstColumn="1" w:lastColumn="0" w:noHBand="0" w:noVBand="1"/>
      </w:tblPr>
      <w:tblGrid>
        <w:gridCol w:w="3368"/>
        <w:gridCol w:w="3355"/>
        <w:gridCol w:w="3359"/>
      </w:tblGrid>
      <w:tr w:rsidR="00984D53" w14:paraId="63004862" w14:textId="77777777" w:rsidTr="00B504B2">
        <w:tc>
          <w:tcPr>
            <w:tcW w:w="10308" w:type="dxa"/>
            <w:gridSpan w:val="3"/>
          </w:tcPr>
          <w:p w14:paraId="656B5DF4" w14:textId="77777777" w:rsidR="00984D53" w:rsidRDefault="00984D53" w:rsidP="00B504B2">
            <w:pPr>
              <w:jc w:val="center"/>
              <w:rPr>
                <w:rFonts w:cs="Arial"/>
                <w:b/>
                <w:sz w:val="28"/>
              </w:rPr>
            </w:pPr>
            <w:r>
              <w:rPr>
                <w:rFonts w:cs="Arial"/>
                <w:b/>
                <w:sz w:val="28"/>
              </w:rPr>
              <w:t>Chosen Phase: FP or KS2</w:t>
            </w:r>
          </w:p>
        </w:tc>
      </w:tr>
      <w:tr w:rsidR="00984D53" w14:paraId="476FB0E9" w14:textId="77777777" w:rsidTr="00B504B2">
        <w:tc>
          <w:tcPr>
            <w:tcW w:w="3436" w:type="dxa"/>
          </w:tcPr>
          <w:p w14:paraId="1CE5C347" w14:textId="77777777" w:rsidR="00984D53" w:rsidRDefault="00984D53" w:rsidP="00984D53">
            <w:pPr>
              <w:jc w:val="both"/>
              <w:rPr>
                <w:rFonts w:cs="Arial"/>
                <w:b/>
                <w:sz w:val="28"/>
              </w:rPr>
            </w:pPr>
            <w:r>
              <w:rPr>
                <w:rFonts w:cs="Arial"/>
                <w:b/>
                <w:sz w:val="28"/>
              </w:rPr>
              <w:t>Preparation period:</w:t>
            </w:r>
          </w:p>
          <w:p w14:paraId="35812EF2" w14:textId="77777777" w:rsidR="00984D53" w:rsidRDefault="00984D53" w:rsidP="00984D53">
            <w:pPr>
              <w:jc w:val="both"/>
              <w:rPr>
                <w:rFonts w:cs="Arial"/>
                <w:b/>
                <w:sz w:val="28"/>
              </w:rPr>
            </w:pPr>
            <w:r>
              <w:rPr>
                <w:rFonts w:cs="Arial"/>
                <w:b/>
                <w:sz w:val="28"/>
              </w:rPr>
              <w:t>23.03.20 – 27.03.20</w:t>
            </w:r>
          </w:p>
        </w:tc>
        <w:tc>
          <w:tcPr>
            <w:tcW w:w="3436" w:type="dxa"/>
          </w:tcPr>
          <w:p w14:paraId="37F2BD93" w14:textId="77777777" w:rsidR="00984D53" w:rsidRDefault="00984D53" w:rsidP="00984D53">
            <w:pPr>
              <w:jc w:val="both"/>
              <w:rPr>
                <w:rFonts w:cs="Arial"/>
                <w:b/>
                <w:sz w:val="28"/>
              </w:rPr>
            </w:pPr>
            <w:r>
              <w:rPr>
                <w:rFonts w:cs="Arial"/>
                <w:b/>
                <w:sz w:val="28"/>
              </w:rPr>
              <w:t>Easter Break</w:t>
            </w:r>
          </w:p>
          <w:p w14:paraId="765F8B10" w14:textId="77777777" w:rsidR="00984D53" w:rsidRDefault="00984D53" w:rsidP="00984D53">
            <w:pPr>
              <w:jc w:val="both"/>
              <w:rPr>
                <w:rFonts w:cs="Arial"/>
                <w:b/>
                <w:sz w:val="28"/>
              </w:rPr>
            </w:pPr>
            <w:r>
              <w:rPr>
                <w:rFonts w:cs="Arial"/>
                <w:b/>
                <w:sz w:val="28"/>
              </w:rPr>
              <w:t>30.03.20 – 17.04.20</w:t>
            </w:r>
          </w:p>
        </w:tc>
        <w:tc>
          <w:tcPr>
            <w:tcW w:w="3436" w:type="dxa"/>
          </w:tcPr>
          <w:p w14:paraId="4A66DCC6" w14:textId="77777777" w:rsidR="00984D53" w:rsidRDefault="00984D53" w:rsidP="00984D53">
            <w:pPr>
              <w:jc w:val="both"/>
              <w:rPr>
                <w:rFonts w:cs="Arial"/>
                <w:b/>
                <w:sz w:val="28"/>
              </w:rPr>
            </w:pPr>
            <w:r>
              <w:rPr>
                <w:rFonts w:cs="Arial"/>
                <w:b/>
                <w:sz w:val="28"/>
              </w:rPr>
              <w:t>Teaching:</w:t>
            </w:r>
          </w:p>
          <w:p w14:paraId="67306A6C" w14:textId="77777777" w:rsidR="00984D53" w:rsidRDefault="00984D53" w:rsidP="00984D53">
            <w:pPr>
              <w:jc w:val="both"/>
              <w:rPr>
                <w:rFonts w:cs="Arial"/>
                <w:b/>
                <w:sz w:val="28"/>
              </w:rPr>
            </w:pPr>
            <w:r>
              <w:rPr>
                <w:rFonts w:cs="Arial"/>
                <w:b/>
                <w:sz w:val="28"/>
              </w:rPr>
              <w:t>20.04.20 – 16.06.20</w:t>
            </w:r>
          </w:p>
        </w:tc>
      </w:tr>
    </w:tbl>
    <w:p w14:paraId="22E2C844" w14:textId="77777777" w:rsidR="00984D53" w:rsidRPr="00A8000C" w:rsidRDefault="00984D53" w:rsidP="0059534F">
      <w:pPr>
        <w:spacing w:after="0"/>
        <w:ind w:left="567"/>
        <w:jc w:val="both"/>
        <w:rPr>
          <w:rFonts w:cs="Arial"/>
          <w:b/>
        </w:rPr>
      </w:pPr>
    </w:p>
    <w:p w14:paraId="6635015E" w14:textId="77777777" w:rsidR="00757345" w:rsidRPr="00757345" w:rsidRDefault="00757345" w:rsidP="00757345">
      <w:pPr>
        <w:spacing w:after="0" w:line="240" w:lineRule="auto"/>
        <w:ind w:left="567"/>
        <w:jc w:val="both"/>
        <w:rPr>
          <w:rFonts w:cs="Arial"/>
          <w:color w:val="000000" w:themeColor="text1"/>
          <w:sz w:val="24"/>
          <w:szCs w:val="24"/>
        </w:rPr>
      </w:pPr>
    </w:p>
    <w:p w14:paraId="1A8257A1" w14:textId="77777777" w:rsidR="00A43C24" w:rsidRPr="00A8000C" w:rsidRDefault="00C20987" w:rsidP="004D2B57">
      <w:pPr>
        <w:spacing w:after="120"/>
        <w:ind w:left="567"/>
        <w:jc w:val="both"/>
        <w:rPr>
          <w:rFonts w:cs="Arial"/>
          <w:sz w:val="28"/>
        </w:rPr>
      </w:pPr>
      <w:r w:rsidRPr="00A8000C">
        <w:rPr>
          <w:rFonts w:cs="Arial"/>
          <w:b/>
          <w:sz w:val="28"/>
        </w:rPr>
        <w:t xml:space="preserve">Preparation period: </w:t>
      </w:r>
    </w:p>
    <w:p w14:paraId="15688538" w14:textId="77777777" w:rsidR="00617578" w:rsidRPr="00A8000C" w:rsidRDefault="0059534F" w:rsidP="004D2B57">
      <w:pPr>
        <w:spacing w:after="120"/>
        <w:ind w:left="567"/>
        <w:jc w:val="both"/>
        <w:rPr>
          <w:rFonts w:cs="Arial"/>
          <w:sz w:val="28"/>
        </w:rPr>
      </w:pPr>
      <w:r w:rsidRPr="00A8000C">
        <w:rPr>
          <w:rFonts w:cs="Arial"/>
          <w:i/>
          <w:sz w:val="24"/>
          <w:szCs w:val="24"/>
        </w:rPr>
        <w:t xml:space="preserve">During this period, student-teachers will need to ask the appropriate members of staff for the following: </w:t>
      </w:r>
    </w:p>
    <w:p w14:paraId="65CB84FE" w14:textId="77777777" w:rsidR="004503B1" w:rsidRPr="00A8000C" w:rsidRDefault="00EF17B3" w:rsidP="00E36825">
      <w:pPr>
        <w:numPr>
          <w:ilvl w:val="0"/>
          <w:numId w:val="1"/>
        </w:numPr>
        <w:spacing w:after="0" w:line="240" w:lineRule="auto"/>
        <w:ind w:hanging="229"/>
        <w:jc w:val="both"/>
        <w:rPr>
          <w:rFonts w:cs="Arial"/>
          <w:sz w:val="24"/>
          <w:szCs w:val="24"/>
        </w:rPr>
      </w:pPr>
      <w:r w:rsidRPr="00A8000C">
        <w:rPr>
          <w:rFonts w:cs="Arial"/>
          <w:sz w:val="24"/>
          <w:szCs w:val="24"/>
        </w:rPr>
        <w:t xml:space="preserve">Information regarding the School organisation, </w:t>
      </w:r>
      <w:r w:rsidR="00763E07" w:rsidRPr="00A8000C">
        <w:rPr>
          <w:rFonts w:cs="Arial"/>
          <w:sz w:val="24"/>
          <w:szCs w:val="24"/>
        </w:rPr>
        <w:t>its</w:t>
      </w:r>
      <w:r w:rsidRPr="00A8000C">
        <w:rPr>
          <w:rFonts w:cs="Arial"/>
          <w:sz w:val="24"/>
          <w:szCs w:val="24"/>
        </w:rPr>
        <w:t xml:space="preserve"> et</w:t>
      </w:r>
      <w:r w:rsidR="00503516" w:rsidRPr="00A8000C">
        <w:rPr>
          <w:rFonts w:cs="Arial"/>
          <w:sz w:val="24"/>
          <w:szCs w:val="24"/>
        </w:rPr>
        <w:t>hos,</w:t>
      </w:r>
      <w:r w:rsidRPr="00A8000C">
        <w:rPr>
          <w:rFonts w:cs="Arial"/>
          <w:sz w:val="24"/>
          <w:szCs w:val="24"/>
        </w:rPr>
        <w:t xml:space="preserve"> staff</w:t>
      </w:r>
      <w:r w:rsidR="00763E07" w:rsidRPr="00A8000C">
        <w:rPr>
          <w:rFonts w:cs="Arial"/>
          <w:sz w:val="24"/>
          <w:szCs w:val="24"/>
        </w:rPr>
        <w:t xml:space="preserve">, </w:t>
      </w:r>
      <w:r w:rsidR="00503516" w:rsidRPr="00A8000C">
        <w:rPr>
          <w:rFonts w:cs="Arial"/>
          <w:sz w:val="24"/>
          <w:szCs w:val="24"/>
        </w:rPr>
        <w:t xml:space="preserve">and the arrangements for the </w:t>
      </w:r>
      <w:r w:rsidRPr="00A8000C">
        <w:rPr>
          <w:rFonts w:cs="Arial"/>
          <w:sz w:val="24"/>
          <w:szCs w:val="24"/>
        </w:rPr>
        <w:t>school day</w:t>
      </w:r>
      <w:r w:rsidR="00503516" w:rsidRPr="00A8000C">
        <w:rPr>
          <w:rFonts w:cs="Arial"/>
          <w:sz w:val="24"/>
          <w:szCs w:val="24"/>
        </w:rPr>
        <w:t>;</w:t>
      </w:r>
      <w:r w:rsidRPr="00A8000C">
        <w:rPr>
          <w:rFonts w:cs="Arial"/>
          <w:sz w:val="24"/>
          <w:szCs w:val="24"/>
        </w:rPr>
        <w:t xml:space="preserve"> </w:t>
      </w:r>
    </w:p>
    <w:p w14:paraId="4BB9E156" w14:textId="77777777" w:rsidR="00617578" w:rsidRPr="00A8000C" w:rsidRDefault="00F30FC9" w:rsidP="00E36825">
      <w:pPr>
        <w:numPr>
          <w:ilvl w:val="0"/>
          <w:numId w:val="1"/>
        </w:numPr>
        <w:spacing w:after="0" w:line="240" w:lineRule="auto"/>
        <w:ind w:hanging="229"/>
        <w:jc w:val="both"/>
        <w:rPr>
          <w:rFonts w:cs="Arial"/>
          <w:sz w:val="24"/>
          <w:szCs w:val="24"/>
        </w:rPr>
      </w:pPr>
      <w:r>
        <w:rPr>
          <w:rFonts w:cs="Arial"/>
          <w:sz w:val="24"/>
          <w:szCs w:val="24"/>
        </w:rPr>
        <w:t>School r</w:t>
      </w:r>
      <w:r w:rsidR="00763E07" w:rsidRPr="00A8000C">
        <w:rPr>
          <w:rFonts w:cs="Arial"/>
          <w:sz w:val="24"/>
          <w:szCs w:val="24"/>
        </w:rPr>
        <w:t>equirem</w:t>
      </w:r>
      <w:r>
        <w:rPr>
          <w:rFonts w:cs="Arial"/>
          <w:sz w:val="24"/>
          <w:szCs w:val="24"/>
        </w:rPr>
        <w:t>ents for p</w:t>
      </w:r>
      <w:r w:rsidR="004503B1" w:rsidRPr="00A8000C">
        <w:rPr>
          <w:rFonts w:cs="Arial"/>
          <w:sz w:val="24"/>
          <w:szCs w:val="24"/>
        </w:rPr>
        <w:t>rofessional behaviour;</w:t>
      </w:r>
    </w:p>
    <w:p w14:paraId="35066AA6" w14:textId="77777777" w:rsidR="00503516" w:rsidRPr="00A8000C" w:rsidRDefault="00763E07" w:rsidP="00E36825">
      <w:pPr>
        <w:numPr>
          <w:ilvl w:val="0"/>
          <w:numId w:val="1"/>
        </w:numPr>
        <w:spacing w:after="0" w:line="240" w:lineRule="auto"/>
        <w:ind w:hanging="229"/>
        <w:jc w:val="both"/>
        <w:rPr>
          <w:rFonts w:cs="Arial"/>
          <w:vanish/>
          <w:sz w:val="24"/>
          <w:szCs w:val="24"/>
        </w:rPr>
      </w:pPr>
      <w:r w:rsidRPr="00A8000C">
        <w:rPr>
          <w:rFonts w:cs="Arial"/>
          <w:sz w:val="24"/>
          <w:szCs w:val="24"/>
        </w:rPr>
        <w:t xml:space="preserve">School policy documents: </w:t>
      </w:r>
      <w:r w:rsidRPr="00A8000C">
        <w:rPr>
          <w:rFonts w:cs="Arial"/>
          <w:b/>
          <w:sz w:val="24"/>
          <w:szCs w:val="24"/>
        </w:rPr>
        <w:t>They must familiarise themselves</w:t>
      </w:r>
      <w:r w:rsidR="00A0220D">
        <w:rPr>
          <w:rFonts w:cs="Arial"/>
          <w:sz w:val="24"/>
          <w:szCs w:val="24"/>
        </w:rPr>
        <w:t xml:space="preserve"> with important s</w:t>
      </w:r>
      <w:r w:rsidRPr="00A8000C">
        <w:rPr>
          <w:rFonts w:cs="Arial"/>
          <w:sz w:val="24"/>
          <w:szCs w:val="24"/>
        </w:rPr>
        <w:t>chool policies, including thos</w:t>
      </w:r>
      <w:r w:rsidR="00A8000C" w:rsidRPr="00A8000C">
        <w:rPr>
          <w:rFonts w:cs="Arial"/>
          <w:sz w:val="24"/>
          <w:szCs w:val="24"/>
        </w:rPr>
        <w:t>e</w:t>
      </w:r>
      <w:r w:rsidRPr="00A8000C">
        <w:rPr>
          <w:rFonts w:cs="Arial"/>
          <w:sz w:val="24"/>
          <w:szCs w:val="24"/>
        </w:rPr>
        <w:t xml:space="preserve"> relating to behaviour, mar</w:t>
      </w:r>
      <w:r w:rsidR="004503B1" w:rsidRPr="00A8000C">
        <w:rPr>
          <w:rFonts w:cs="Arial"/>
          <w:sz w:val="24"/>
          <w:szCs w:val="24"/>
        </w:rPr>
        <w:t>king, Health and S</w:t>
      </w:r>
      <w:r w:rsidRPr="00A8000C">
        <w:rPr>
          <w:rFonts w:cs="Arial"/>
          <w:sz w:val="24"/>
          <w:szCs w:val="24"/>
        </w:rPr>
        <w:t xml:space="preserve">afety and Safeguarding: It is very important that </w:t>
      </w:r>
      <w:r w:rsidR="004503B1" w:rsidRPr="00A8000C">
        <w:rPr>
          <w:rFonts w:cs="Arial"/>
          <w:sz w:val="24"/>
          <w:szCs w:val="24"/>
        </w:rPr>
        <w:t xml:space="preserve">student </w:t>
      </w:r>
      <w:r w:rsidRPr="00A8000C">
        <w:rPr>
          <w:rFonts w:cs="Arial"/>
          <w:sz w:val="24"/>
          <w:szCs w:val="24"/>
        </w:rPr>
        <w:t>teachers can</w:t>
      </w:r>
      <w:r w:rsidR="004503B1" w:rsidRPr="00A8000C">
        <w:rPr>
          <w:rFonts w:cs="Arial"/>
          <w:sz w:val="24"/>
          <w:szCs w:val="24"/>
        </w:rPr>
        <w:t xml:space="preserve"> access </w:t>
      </w:r>
      <w:r w:rsidRPr="00A8000C">
        <w:rPr>
          <w:rFonts w:cs="Arial"/>
          <w:sz w:val="24"/>
          <w:szCs w:val="24"/>
        </w:rPr>
        <w:t xml:space="preserve">the </w:t>
      </w:r>
      <w:r w:rsidR="004503B1" w:rsidRPr="00A8000C">
        <w:rPr>
          <w:rFonts w:cs="Arial"/>
          <w:sz w:val="24"/>
          <w:szCs w:val="24"/>
        </w:rPr>
        <w:t xml:space="preserve">school’s </w:t>
      </w:r>
      <w:r w:rsidRPr="00A8000C">
        <w:rPr>
          <w:rFonts w:cs="Arial"/>
          <w:sz w:val="24"/>
          <w:szCs w:val="24"/>
        </w:rPr>
        <w:t xml:space="preserve">Safeguarding Policy so that they can know: (a) </w:t>
      </w:r>
      <w:r w:rsidR="00A76871" w:rsidRPr="00A8000C">
        <w:rPr>
          <w:rFonts w:cs="Arial"/>
          <w:sz w:val="24"/>
          <w:szCs w:val="24"/>
        </w:rPr>
        <w:t xml:space="preserve">How to act in a </w:t>
      </w:r>
      <w:r w:rsidR="004503B1" w:rsidRPr="00A8000C">
        <w:rPr>
          <w:rFonts w:cs="Arial"/>
          <w:sz w:val="24"/>
          <w:szCs w:val="24"/>
        </w:rPr>
        <w:t>p</w:t>
      </w:r>
      <w:r w:rsidR="00A76871" w:rsidRPr="00A8000C">
        <w:rPr>
          <w:rFonts w:cs="Arial"/>
          <w:sz w:val="24"/>
          <w:szCs w:val="24"/>
        </w:rPr>
        <w:t>rofessional man</w:t>
      </w:r>
      <w:r w:rsidR="00A8000C" w:rsidRPr="00A8000C">
        <w:rPr>
          <w:rFonts w:cs="Arial"/>
          <w:sz w:val="24"/>
          <w:szCs w:val="24"/>
        </w:rPr>
        <w:t>n</w:t>
      </w:r>
      <w:r w:rsidR="00A76871" w:rsidRPr="00A8000C">
        <w:rPr>
          <w:rFonts w:cs="Arial"/>
          <w:sz w:val="24"/>
          <w:szCs w:val="24"/>
        </w:rPr>
        <w:t xml:space="preserve">er with respect to the policy requirements; (b) What they should do if there is a disclosure of </w:t>
      </w:r>
      <w:r w:rsidR="00A0220D">
        <w:rPr>
          <w:rFonts w:cs="Arial"/>
          <w:sz w:val="24"/>
          <w:szCs w:val="24"/>
        </w:rPr>
        <w:t>information</w:t>
      </w:r>
      <w:r w:rsidR="00A76871" w:rsidRPr="00A8000C">
        <w:rPr>
          <w:rFonts w:cs="Arial"/>
          <w:sz w:val="24"/>
          <w:szCs w:val="24"/>
        </w:rPr>
        <w:t xml:space="preserve"> or </w:t>
      </w:r>
      <w:r w:rsidR="004503B1" w:rsidRPr="00A8000C">
        <w:rPr>
          <w:rFonts w:cs="Arial"/>
          <w:sz w:val="24"/>
          <w:szCs w:val="24"/>
        </w:rPr>
        <w:t xml:space="preserve">if they </w:t>
      </w:r>
      <w:r w:rsidR="00A0220D">
        <w:rPr>
          <w:rFonts w:cs="Arial"/>
          <w:sz w:val="24"/>
          <w:szCs w:val="24"/>
        </w:rPr>
        <w:t>witness an incident that is a cause for concern</w:t>
      </w:r>
      <w:r w:rsidR="00A76871" w:rsidRPr="00A8000C">
        <w:rPr>
          <w:rFonts w:cs="Arial"/>
          <w:sz w:val="24"/>
          <w:szCs w:val="24"/>
        </w:rPr>
        <w:t>; (c) The identity of the designated safeguarding member of staff and the process required to i</w:t>
      </w:r>
      <w:r w:rsidR="004503B1" w:rsidRPr="00A8000C">
        <w:rPr>
          <w:rFonts w:cs="Arial"/>
          <w:sz w:val="24"/>
          <w:szCs w:val="24"/>
        </w:rPr>
        <w:t>n</w:t>
      </w:r>
      <w:r w:rsidR="00A76871" w:rsidRPr="00A8000C">
        <w:rPr>
          <w:rFonts w:cs="Arial"/>
          <w:sz w:val="24"/>
          <w:szCs w:val="24"/>
        </w:rPr>
        <w:t xml:space="preserve">form them about any concerns in this context. </w:t>
      </w:r>
      <w:r w:rsidR="00A0220D">
        <w:rPr>
          <w:rFonts w:cs="Arial"/>
          <w:sz w:val="24"/>
          <w:szCs w:val="24"/>
        </w:rPr>
        <w:t>This</w:t>
      </w:r>
      <w:r w:rsidR="004503B1" w:rsidRPr="00A8000C">
        <w:rPr>
          <w:rFonts w:cs="Arial"/>
          <w:sz w:val="24"/>
          <w:szCs w:val="24"/>
        </w:rPr>
        <w:t xml:space="preserve"> conform</w:t>
      </w:r>
      <w:r w:rsidR="00A0220D">
        <w:rPr>
          <w:rFonts w:cs="Arial"/>
          <w:sz w:val="24"/>
          <w:szCs w:val="24"/>
        </w:rPr>
        <w:t>s</w:t>
      </w:r>
      <w:r w:rsidR="004503B1" w:rsidRPr="00A8000C">
        <w:rPr>
          <w:rFonts w:cs="Arial"/>
          <w:sz w:val="24"/>
          <w:szCs w:val="24"/>
        </w:rPr>
        <w:t xml:space="preserve"> to Yr </w:t>
      </w:r>
      <w:r w:rsidR="00A76871" w:rsidRPr="00A8000C">
        <w:rPr>
          <w:rFonts w:cs="Arial"/>
          <w:sz w:val="24"/>
          <w:szCs w:val="24"/>
        </w:rPr>
        <w:t>Athrofa Safeguarding Policy</w:t>
      </w:r>
      <w:r w:rsidR="00503516" w:rsidRPr="00A8000C">
        <w:rPr>
          <w:rFonts w:cs="Arial"/>
          <w:sz w:val="24"/>
          <w:szCs w:val="24"/>
        </w:rPr>
        <w:t>.</w:t>
      </w:r>
    </w:p>
    <w:p w14:paraId="523623F1" w14:textId="77777777" w:rsidR="004503B1" w:rsidRPr="00A8000C" w:rsidRDefault="004503B1" w:rsidP="00E36825">
      <w:pPr>
        <w:spacing w:after="0" w:line="240" w:lineRule="auto"/>
        <w:ind w:left="720" w:hanging="229"/>
        <w:jc w:val="both"/>
        <w:rPr>
          <w:rFonts w:asciiTheme="minorHAnsi" w:eastAsia="Cambria" w:hAnsiTheme="minorHAnsi" w:cs="Cambria"/>
          <w:sz w:val="24"/>
          <w:szCs w:val="24"/>
        </w:rPr>
      </w:pPr>
      <w:r w:rsidRPr="00A8000C">
        <w:rPr>
          <w:rFonts w:cs="Arial"/>
          <w:sz w:val="24"/>
          <w:szCs w:val="24"/>
        </w:rPr>
        <w:t xml:space="preserve"> </w:t>
      </w:r>
    </w:p>
    <w:p w14:paraId="020DB2E4" w14:textId="5E40F845" w:rsidR="004503B1" w:rsidRPr="0034097D" w:rsidRDefault="00503516" w:rsidP="00E36825">
      <w:pPr>
        <w:pStyle w:val="ListParagraph"/>
        <w:numPr>
          <w:ilvl w:val="0"/>
          <w:numId w:val="1"/>
        </w:numPr>
        <w:spacing w:after="0" w:line="240" w:lineRule="auto"/>
        <w:ind w:hanging="229"/>
        <w:jc w:val="both"/>
        <w:rPr>
          <w:rFonts w:cs="Arial"/>
          <w:sz w:val="24"/>
          <w:szCs w:val="24"/>
        </w:rPr>
      </w:pPr>
      <w:r w:rsidRPr="00A8000C">
        <w:rPr>
          <w:rFonts w:cs="Arial"/>
          <w:sz w:val="24"/>
          <w:szCs w:val="24"/>
        </w:rPr>
        <w:t xml:space="preserve">Permission to take photographs/ film children: Permission must be sought from the Head Teacher </w:t>
      </w:r>
      <w:r w:rsidR="00FC0FF8">
        <w:rPr>
          <w:rFonts w:cs="Arial"/>
          <w:sz w:val="24"/>
          <w:szCs w:val="24"/>
        </w:rPr>
        <w:t>or S</w:t>
      </w:r>
      <w:r w:rsidR="00F262AC">
        <w:rPr>
          <w:rFonts w:cs="Arial"/>
          <w:sz w:val="24"/>
          <w:szCs w:val="24"/>
        </w:rPr>
        <w:t>e</w:t>
      </w:r>
      <w:r w:rsidR="00FC0FF8">
        <w:rPr>
          <w:rFonts w:cs="Arial"/>
          <w:sz w:val="24"/>
          <w:szCs w:val="24"/>
        </w:rPr>
        <w:t>nior M</w:t>
      </w:r>
      <w:r w:rsidR="00F262AC">
        <w:rPr>
          <w:rFonts w:cs="Arial"/>
          <w:sz w:val="24"/>
          <w:szCs w:val="24"/>
        </w:rPr>
        <w:t xml:space="preserve">entor </w:t>
      </w:r>
      <w:r w:rsidRPr="00A8000C">
        <w:rPr>
          <w:rFonts w:cs="Arial"/>
          <w:sz w:val="24"/>
          <w:szCs w:val="24"/>
        </w:rPr>
        <w:t xml:space="preserve">before photographing or filming children. The University permission </w:t>
      </w:r>
      <w:r w:rsidR="0022471A" w:rsidRPr="00A8000C">
        <w:rPr>
          <w:rFonts w:cs="Arial"/>
          <w:sz w:val="24"/>
          <w:szCs w:val="24"/>
        </w:rPr>
        <w:t xml:space="preserve">form </w:t>
      </w:r>
      <w:r w:rsidRPr="00A8000C">
        <w:rPr>
          <w:rFonts w:cs="Arial"/>
          <w:sz w:val="24"/>
          <w:szCs w:val="24"/>
        </w:rPr>
        <w:t>should be signed by the Head Teacher</w:t>
      </w:r>
      <w:r w:rsidR="00FC0FF8">
        <w:rPr>
          <w:rFonts w:cs="Arial"/>
          <w:sz w:val="24"/>
          <w:szCs w:val="24"/>
        </w:rPr>
        <w:t xml:space="preserve"> or Senior M</w:t>
      </w:r>
      <w:r w:rsidR="00F262AC">
        <w:rPr>
          <w:rFonts w:cs="Arial"/>
          <w:sz w:val="24"/>
          <w:szCs w:val="24"/>
        </w:rPr>
        <w:t>entor</w:t>
      </w:r>
      <w:r w:rsidR="0022471A" w:rsidRPr="00A8000C">
        <w:rPr>
          <w:rFonts w:cs="Arial"/>
          <w:sz w:val="24"/>
          <w:szCs w:val="24"/>
        </w:rPr>
        <w:t xml:space="preserve"> and</w:t>
      </w:r>
      <w:r w:rsidRPr="00A8000C">
        <w:rPr>
          <w:rFonts w:cs="Arial"/>
          <w:sz w:val="24"/>
          <w:szCs w:val="24"/>
        </w:rPr>
        <w:t xml:space="preserve"> uploaded </w:t>
      </w:r>
      <w:r w:rsidR="0095521E" w:rsidRPr="0034097D">
        <w:rPr>
          <w:rFonts w:cs="Arial"/>
          <w:sz w:val="24"/>
          <w:szCs w:val="24"/>
        </w:rPr>
        <w:t xml:space="preserve">in Section 2 of </w:t>
      </w:r>
      <w:r w:rsidRPr="0034097D">
        <w:rPr>
          <w:rFonts w:cs="Arial"/>
          <w:sz w:val="24"/>
          <w:szCs w:val="24"/>
        </w:rPr>
        <w:t xml:space="preserve">the PTE File on </w:t>
      </w:r>
      <w:r w:rsidR="004503B1" w:rsidRPr="0034097D">
        <w:rPr>
          <w:rFonts w:cs="Arial"/>
          <w:sz w:val="24"/>
          <w:szCs w:val="24"/>
        </w:rPr>
        <w:t>‘One</w:t>
      </w:r>
      <w:r w:rsidR="00F262AC" w:rsidRPr="0034097D">
        <w:rPr>
          <w:rFonts w:cs="Arial"/>
          <w:sz w:val="24"/>
          <w:szCs w:val="24"/>
        </w:rPr>
        <w:t>D</w:t>
      </w:r>
      <w:r w:rsidR="004503B1" w:rsidRPr="0034097D">
        <w:rPr>
          <w:rFonts w:cs="Arial"/>
          <w:sz w:val="24"/>
          <w:szCs w:val="24"/>
        </w:rPr>
        <w:t>rive’;</w:t>
      </w:r>
    </w:p>
    <w:p w14:paraId="62947C3D" w14:textId="7BF0BB6E" w:rsidR="00936B59" w:rsidRPr="0034097D" w:rsidRDefault="0022471A" w:rsidP="00E36825">
      <w:pPr>
        <w:numPr>
          <w:ilvl w:val="0"/>
          <w:numId w:val="1"/>
        </w:numPr>
        <w:spacing w:after="0" w:line="240" w:lineRule="auto"/>
        <w:ind w:hanging="229"/>
        <w:jc w:val="both"/>
        <w:rPr>
          <w:rFonts w:asciiTheme="minorHAnsi" w:hAnsiTheme="minorHAnsi" w:cs="Arial"/>
          <w:sz w:val="24"/>
          <w:szCs w:val="24"/>
        </w:rPr>
      </w:pPr>
      <w:r w:rsidRPr="0034097D">
        <w:rPr>
          <w:rFonts w:asciiTheme="minorHAnsi" w:eastAsia="Cambria" w:hAnsiTheme="minorHAnsi" w:cs="Cambria"/>
          <w:sz w:val="24"/>
          <w:szCs w:val="24"/>
        </w:rPr>
        <w:t>They should complete the electronic</w:t>
      </w:r>
      <w:r w:rsidR="00F262AC" w:rsidRPr="0034097D">
        <w:rPr>
          <w:rFonts w:asciiTheme="minorHAnsi" w:eastAsia="Cambria" w:hAnsiTheme="minorHAnsi" w:cs="Cambria"/>
          <w:sz w:val="24"/>
          <w:szCs w:val="24"/>
        </w:rPr>
        <w:t xml:space="preserve"> weekly</w:t>
      </w:r>
      <w:r w:rsidRPr="0034097D">
        <w:rPr>
          <w:rFonts w:asciiTheme="minorHAnsi" w:eastAsia="Cambria" w:hAnsiTheme="minorHAnsi" w:cs="Cambria"/>
          <w:sz w:val="24"/>
          <w:szCs w:val="24"/>
        </w:rPr>
        <w:t xml:space="preserve"> timetable for the first week of teach</w:t>
      </w:r>
      <w:r w:rsidR="0095521E" w:rsidRPr="0034097D">
        <w:rPr>
          <w:rFonts w:asciiTheme="minorHAnsi" w:eastAsia="Cambria" w:hAnsiTheme="minorHAnsi" w:cs="Cambria"/>
          <w:sz w:val="24"/>
          <w:szCs w:val="24"/>
        </w:rPr>
        <w:t xml:space="preserve">ing using the University format </w:t>
      </w:r>
      <w:r w:rsidR="0095521E" w:rsidRPr="0034097D">
        <w:rPr>
          <w:rFonts w:cs="Arial"/>
          <w:sz w:val="24"/>
          <w:szCs w:val="24"/>
        </w:rPr>
        <w:t>and uploaded in Section 1 of the PTE File on ‘OneDrive’.</w:t>
      </w:r>
    </w:p>
    <w:p w14:paraId="756F1ED4" w14:textId="77777777" w:rsidR="00C36223" w:rsidRPr="00A8000C" w:rsidRDefault="00C36223" w:rsidP="0059534F">
      <w:pPr>
        <w:spacing w:after="0" w:line="240" w:lineRule="auto"/>
        <w:ind w:left="1080"/>
        <w:jc w:val="both"/>
        <w:rPr>
          <w:rFonts w:asciiTheme="minorHAnsi" w:hAnsiTheme="minorHAnsi" w:cs="Arial"/>
          <w:sz w:val="24"/>
          <w:szCs w:val="24"/>
        </w:rPr>
      </w:pPr>
    </w:p>
    <w:p w14:paraId="42FEA6B9" w14:textId="77777777" w:rsidR="00C36223" w:rsidRPr="00A8000C" w:rsidRDefault="00C20987" w:rsidP="004D2B57">
      <w:pPr>
        <w:spacing w:after="120" w:line="240" w:lineRule="auto"/>
        <w:ind w:left="720"/>
        <w:jc w:val="both"/>
        <w:rPr>
          <w:rFonts w:cs="Arial"/>
          <w:sz w:val="28"/>
        </w:rPr>
      </w:pPr>
      <w:r w:rsidRPr="00A8000C">
        <w:rPr>
          <w:rFonts w:cs="Arial"/>
          <w:b/>
          <w:sz w:val="28"/>
        </w:rPr>
        <w:t xml:space="preserve">The </w:t>
      </w:r>
      <w:r w:rsidR="00A0220D">
        <w:rPr>
          <w:rFonts w:cs="Arial"/>
          <w:b/>
          <w:sz w:val="28"/>
        </w:rPr>
        <w:t xml:space="preserve">PTE Electronic Teaching File </w:t>
      </w:r>
    </w:p>
    <w:p w14:paraId="3E4EDCDA" w14:textId="6DC3685A" w:rsidR="004503B1" w:rsidRPr="00A8000C" w:rsidRDefault="009A2090" w:rsidP="004503B1">
      <w:pPr>
        <w:spacing w:line="240" w:lineRule="auto"/>
        <w:ind w:left="720"/>
        <w:jc w:val="both"/>
        <w:rPr>
          <w:sz w:val="24"/>
          <w:szCs w:val="24"/>
          <w:lang w:eastAsia="en-GB"/>
        </w:rPr>
      </w:pPr>
      <w:r w:rsidRPr="00A8000C">
        <w:rPr>
          <w:sz w:val="24"/>
          <w:szCs w:val="24"/>
          <w:lang w:eastAsia="en-GB"/>
        </w:rPr>
        <w:t xml:space="preserve">The File should be kept up to date and the </w:t>
      </w:r>
      <w:r w:rsidR="00A0220D">
        <w:rPr>
          <w:sz w:val="24"/>
          <w:szCs w:val="24"/>
          <w:lang w:eastAsia="en-GB"/>
        </w:rPr>
        <w:t xml:space="preserve">access </w:t>
      </w:r>
      <w:r w:rsidRPr="00A8000C">
        <w:rPr>
          <w:sz w:val="24"/>
          <w:szCs w:val="24"/>
          <w:lang w:eastAsia="en-GB"/>
        </w:rPr>
        <w:t xml:space="preserve">link to the electronic </w:t>
      </w:r>
      <w:r w:rsidR="00FC0890" w:rsidRPr="00A8000C">
        <w:rPr>
          <w:sz w:val="24"/>
          <w:szCs w:val="24"/>
          <w:lang w:eastAsia="en-GB"/>
        </w:rPr>
        <w:t>fil</w:t>
      </w:r>
      <w:r w:rsidRPr="00A8000C">
        <w:rPr>
          <w:sz w:val="24"/>
          <w:szCs w:val="24"/>
          <w:lang w:eastAsia="en-GB"/>
        </w:rPr>
        <w:t>e</w:t>
      </w:r>
      <w:r w:rsidR="00FC0890" w:rsidRPr="00A8000C">
        <w:rPr>
          <w:sz w:val="24"/>
          <w:szCs w:val="24"/>
          <w:lang w:eastAsia="en-GB"/>
        </w:rPr>
        <w:t xml:space="preserve"> </w:t>
      </w:r>
      <w:r w:rsidRPr="00A8000C">
        <w:rPr>
          <w:sz w:val="24"/>
          <w:szCs w:val="24"/>
          <w:lang w:eastAsia="en-GB"/>
        </w:rPr>
        <w:t xml:space="preserve">on </w:t>
      </w:r>
      <w:r w:rsidR="00F262AC">
        <w:rPr>
          <w:sz w:val="24"/>
          <w:szCs w:val="24"/>
          <w:lang w:eastAsia="en-GB"/>
        </w:rPr>
        <w:t>‘OneD</w:t>
      </w:r>
      <w:r w:rsidR="004503B1" w:rsidRPr="00A8000C">
        <w:rPr>
          <w:sz w:val="24"/>
          <w:szCs w:val="24"/>
          <w:lang w:eastAsia="en-GB"/>
        </w:rPr>
        <w:t>rive’</w:t>
      </w:r>
      <w:r w:rsidRPr="00A8000C">
        <w:rPr>
          <w:sz w:val="24"/>
          <w:szCs w:val="24"/>
          <w:lang w:eastAsia="en-GB"/>
        </w:rPr>
        <w:t xml:space="preserve"> shared with the Class/Subject Ment</w:t>
      </w:r>
      <w:r w:rsidR="00F262AC">
        <w:rPr>
          <w:sz w:val="24"/>
          <w:szCs w:val="24"/>
          <w:lang w:eastAsia="en-GB"/>
        </w:rPr>
        <w:t>or, Senior Mentor,</w:t>
      </w:r>
      <w:r w:rsidRPr="00A8000C">
        <w:rPr>
          <w:sz w:val="24"/>
          <w:szCs w:val="24"/>
          <w:lang w:eastAsia="en-GB"/>
        </w:rPr>
        <w:t xml:space="preserve"> Network Lead, University Tutor</w:t>
      </w:r>
      <w:r w:rsidR="004503B1" w:rsidRPr="00A8000C">
        <w:rPr>
          <w:sz w:val="24"/>
          <w:szCs w:val="24"/>
          <w:lang w:eastAsia="en-GB"/>
        </w:rPr>
        <w:t xml:space="preserve"> (</w:t>
      </w:r>
      <w:r w:rsidRPr="00A8000C">
        <w:rPr>
          <w:sz w:val="24"/>
          <w:szCs w:val="24"/>
          <w:lang w:eastAsia="en-GB"/>
        </w:rPr>
        <w:t>Professional</w:t>
      </w:r>
      <w:r w:rsidR="004503B1" w:rsidRPr="00566F98">
        <w:rPr>
          <w:sz w:val="24"/>
          <w:szCs w:val="24"/>
          <w:lang w:eastAsia="en-GB"/>
        </w:rPr>
        <w:t>)</w:t>
      </w:r>
      <w:r w:rsidR="00566F98" w:rsidRPr="00566F98">
        <w:rPr>
          <w:sz w:val="24"/>
          <w:szCs w:val="24"/>
          <w:lang w:eastAsia="en-GB"/>
        </w:rPr>
        <w:t xml:space="preserve"> </w:t>
      </w:r>
      <w:r w:rsidR="0095521E" w:rsidRPr="0034097D">
        <w:rPr>
          <w:sz w:val="24"/>
          <w:szCs w:val="24"/>
          <w:lang w:eastAsia="en-GB"/>
        </w:rPr>
        <w:t>an</w:t>
      </w:r>
      <w:r w:rsidR="00F262AC" w:rsidRPr="0034097D">
        <w:rPr>
          <w:sz w:val="24"/>
          <w:szCs w:val="24"/>
          <w:lang w:eastAsia="en-GB"/>
        </w:rPr>
        <w:t>d the Secondary Subject</w:t>
      </w:r>
      <w:r w:rsidR="00116012" w:rsidRPr="0034097D">
        <w:rPr>
          <w:sz w:val="24"/>
          <w:szCs w:val="24"/>
          <w:lang w:eastAsia="en-GB"/>
        </w:rPr>
        <w:t xml:space="preserve"> University</w:t>
      </w:r>
      <w:r w:rsidR="00F262AC" w:rsidRPr="0034097D">
        <w:rPr>
          <w:sz w:val="24"/>
          <w:szCs w:val="24"/>
          <w:lang w:eastAsia="en-GB"/>
        </w:rPr>
        <w:t xml:space="preserve"> T</w:t>
      </w:r>
      <w:r w:rsidRPr="0034097D">
        <w:rPr>
          <w:sz w:val="24"/>
          <w:szCs w:val="24"/>
          <w:lang w:eastAsia="en-GB"/>
        </w:rPr>
        <w:t xml:space="preserve">utor. The Class Mentor should review the File on a weekly basis with a focus upon </w:t>
      </w:r>
      <w:r w:rsidR="00FC0890" w:rsidRPr="0034097D">
        <w:rPr>
          <w:sz w:val="24"/>
          <w:szCs w:val="24"/>
          <w:lang w:eastAsia="en-GB"/>
        </w:rPr>
        <w:t xml:space="preserve">specific aspects (see the column on pages </w:t>
      </w:r>
      <w:r w:rsidR="0095521E" w:rsidRPr="0034097D">
        <w:rPr>
          <w:sz w:val="24"/>
          <w:szCs w:val="24"/>
          <w:lang w:eastAsia="en-GB"/>
        </w:rPr>
        <w:t xml:space="preserve">26, 27 &amp; 29 in </w:t>
      </w:r>
      <w:r w:rsidR="00FC0890" w:rsidRPr="0034097D">
        <w:rPr>
          <w:sz w:val="24"/>
          <w:szCs w:val="24"/>
          <w:lang w:eastAsia="en-GB"/>
        </w:rPr>
        <w:t>in the APLP Handbook</w:t>
      </w:r>
      <w:r w:rsidR="00FC0890" w:rsidRPr="00A8000C">
        <w:rPr>
          <w:sz w:val="24"/>
          <w:szCs w:val="24"/>
          <w:lang w:eastAsia="en-GB"/>
        </w:rPr>
        <w:t xml:space="preserve">). </w:t>
      </w:r>
    </w:p>
    <w:p w14:paraId="727B6245" w14:textId="6773667F" w:rsidR="004503B1" w:rsidRPr="00A8000C" w:rsidRDefault="00FC0890" w:rsidP="00E36825">
      <w:pPr>
        <w:spacing w:line="240" w:lineRule="auto"/>
        <w:ind w:left="720"/>
        <w:jc w:val="both"/>
        <w:rPr>
          <w:sz w:val="24"/>
          <w:szCs w:val="24"/>
          <w:lang w:eastAsia="en-GB"/>
        </w:rPr>
      </w:pPr>
      <w:r w:rsidRPr="00A8000C">
        <w:rPr>
          <w:sz w:val="24"/>
          <w:szCs w:val="24"/>
          <w:lang w:eastAsia="en-GB"/>
        </w:rPr>
        <w:t xml:space="preserve">In order to focus on the development of student </w:t>
      </w:r>
      <w:r w:rsidR="0081611B" w:rsidRPr="00A8000C">
        <w:rPr>
          <w:sz w:val="24"/>
          <w:szCs w:val="24"/>
          <w:lang w:eastAsia="en-GB"/>
        </w:rPr>
        <w:t>t</w:t>
      </w:r>
      <w:r w:rsidRPr="00A8000C">
        <w:rPr>
          <w:sz w:val="24"/>
          <w:szCs w:val="24"/>
          <w:lang w:eastAsia="en-GB"/>
        </w:rPr>
        <w:t>eacher personal literacy skills, mentors are requested to highlight any weaknes</w:t>
      </w:r>
      <w:r w:rsidR="00F262AC">
        <w:rPr>
          <w:sz w:val="24"/>
          <w:szCs w:val="24"/>
          <w:lang w:eastAsia="en-GB"/>
        </w:rPr>
        <w:t>ses in the use of English and</w:t>
      </w:r>
      <w:r w:rsidRPr="00A8000C">
        <w:rPr>
          <w:sz w:val="24"/>
          <w:szCs w:val="24"/>
          <w:lang w:eastAsia="en-GB"/>
        </w:rPr>
        <w:t xml:space="preserve"> Welsh in the classroom as well as in the File, and to ensure that the student</w:t>
      </w:r>
      <w:r w:rsidR="00E36825" w:rsidRPr="00A8000C">
        <w:rPr>
          <w:sz w:val="24"/>
          <w:szCs w:val="24"/>
          <w:lang w:eastAsia="en-GB"/>
        </w:rPr>
        <w:t>-</w:t>
      </w:r>
      <w:r w:rsidR="0081611B" w:rsidRPr="00A8000C">
        <w:rPr>
          <w:sz w:val="24"/>
          <w:szCs w:val="24"/>
          <w:lang w:eastAsia="en-GB"/>
        </w:rPr>
        <w:t>t</w:t>
      </w:r>
      <w:r w:rsidRPr="00A8000C">
        <w:rPr>
          <w:sz w:val="24"/>
          <w:szCs w:val="24"/>
          <w:lang w:eastAsia="en-GB"/>
        </w:rPr>
        <w:t xml:space="preserve">eacher is made aware of these </w:t>
      </w:r>
      <w:r w:rsidR="0081611B" w:rsidRPr="00A8000C">
        <w:rPr>
          <w:sz w:val="24"/>
          <w:szCs w:val="24"/>
          <w:lang w:eastAsia="en-GB"/>
        </w:rPr>
        <w:t xml:space="preserve">so that they are not repeated in the future. (See the column “Teaching File Check” on pages </w:t>
      </w:r>
      <w:r w:rsidR="0095521E" w:rsidRPr="0034097D">
        <w:rPr>
          <w:sz w:val="24"/>
          <w:szCs w:val="24"/>
          <w:lang w:eastAsia="en-GB"/>
        </w:rPr>
        <w:t>26, 27 &amp; 29</w:t>
      </w:r>
      <w:r w:rsidR="0095521E">
        <w:rPr>
          <w:sz w:val="24"/>
          <w:szCs w:val="24"/>
          <w:lang w:eastAsia="en-GB"/>
        </w:rPr>
        <w:t xml:space="preserve"> </w:t>
      </w:r>
      <w:r w:rsidR="0095521E" w:rsidRPr="00A8000C">
        <w:rPr>
          <w:sz w:val="24"/>
          <w:szCs w:val="24"/>
          <w:lang w:eastAsia="en-GB"/>
        </w:rPr>
        <w:t xml:space="preserve">in </w:t>
      </w:r>
      <w:r w:rsidR="0081611B" w:rsidRPr="00A8000C">
        <w:rPr>
          <w:sz w:val="24"/>
          <w:szCs w:val="24"/>
          <w:lang w:eastAsia="en-GB"/>
        </w:rPr>
        <w:t>in the APLP Handbook). Persistent concerns regarding literacy and numeracy skills should be referred to the Network Lead and Partnership Office (e-mail and telephone contacts on the last page of th</w:t>
      </w:r>
      <w:r w:rsidR="004503B1" w:rsidRPr="00A8000C">
        <w:rPr>
          <w:sz w:val="24"/>
          <w:szCs w:val="24"/>
          <w:lang w:eastAsia="en-GB"/>
        </w:rPr>
        <w:t>is Guidance</w:t>
      </w:r>
      <w:r w:rsidR="0081611B" w:rsidRPr="00A8000C">
        <w:rPr>
          <w:sz w:val="24"/>
          <w:szCs w:val="24"/>
          <w:lang w:eastAsia="en-GB"/>
        </w:rPr>
        <w:t xml:space="preserve">).  </w:t>
      </w:r>
    </w:p>
    <w:p w14:paraId="0275F16C" w14:textId="77777777" w:rsidR="00C20987" w:rsidRPr="00A8000C" w:rsidRDefault="00C20987" w:rsidP="004D2B57">
      <w:pPr>
        <w:pStyle w:val="NoSpacing"/>
        <w:spacing w:after="120"/>
        <w:ind w:firstLine="720"/>
        <w:rPr>
          <w:rFonts w:asciiTheme="minorHAnsi" w:hAnsiTheme="minorHAnsi"/>
          <w:b/>
          <w:sz w:val="28"/>
        </w:rPr>
      </w:pPr>
      <w:r w:rsidRPr="00A8000C">
        <w:rPr>
          <w:rFonts w:asciiTheme="minorHAnsi" w:hAnsiTheme="minorHAnsi"/>
          <w:b/>
          <w:sz w:val="28"/>
        </w:rPr>
        <w:lastRenderedPageBreak/>
        <w:t>The</w:t>
      </w:r>
      <w:r w:rsidR="00702622">
        <w:rPr>
          <w:rFonts w:asciiTheme="minorHAnsi" w:hAnsiTheme="minorHAnsi"/>
          <w:b/>
          <w:sz w:val="28"/>
        </w:rPr>
        <w:t xml:space="preserve"> following sections are required</w:t>
      </w:r>
      <w:r w:rsidRPr="00A8000C">
        <w:rPr>
          <w:rFonts w:asciiTheme="minorHAnsi" w:hAnsiTheme="minorHAnsi"/>
          <w:b/>
          <w:sz w:val="28"/>
        </w:rPr>
        <w:t xml:space="preserve"> in the teaching file:</w:t>
      </w:r>
    </w:p>
    <w:p w14:paraId="01BB758F" w14:textId="77777777" w:rsidR="00C36223" w:rsidRPr="00A8000C" w:rsidRDefault="00C20987" w:rsidP="00763329">
      <w:pPr>
        <w:pStyle w:val="NoSpacing"/>
        <w:ind w:left="360" w:firstLine="360"/>
        <w:rPr>
          <w:b/>
          <w:sz w:val="24"/>
          <w:szCs w:val="24"/>
        </w:rPr>
      </w:pPr>
      <w:r w:rsidRPr="00A8000C">
        <w:rPr>
          <w:b/>
          <w:sz w:val="24"/>
          <w:szCs w:val="24"/>
        </w:rPr>
        <w:t>SECTION 1</w:t>
      </w:r>
      <w:r w:rsidR="00C36223" w:rsidRPr="00A8000C">
        <w:rPr>
          <w:b/>
          <w:sz w:val="24"/>
          <w:szCs w:val="24"/>
        </w:rPr>
        <w:t xml:space="preserve">: </w:t>
      </w:r>
      <w:r w:rsidRPr="00A8000C">
        <w:rPr>
          <w:b/>
          <w:sz w:val="24"/>
          <w:szCs w:val="24"/>
        </w:rPr>
        <w:t xml:space="preserve">General information </w:t>
      </w:r>
    </w:p>
    <w:p w14:paraId="0F99A0B5" w14:textId="77777777" w:rsidR="00C36223" w:rsidRPr="00A8000C" w:rsidRDefault="00C20987" w:rsidP="00763329">
      <w:pPr>
        <w:pStyle w:val="NoSpacing"/>
        <w:numPr>
          <w:ilvl w:val="0"/>
          <w:numId w:val="22"/>
        </w:numPr>
        <w:ind w:left="1080"/>
        <w:rPr>
          <w:sz w:val="24"/>
          <w:szCs w:val="24"/>
        </w:rPr>
      </w:pPr>
      <w:r w:rsidRPr="00A8000C">
        <w:rPr>
          <w:sz w:val="24"/>
          <w:szCs w:val="24"/>
        </w:rPr>
        <w:t>QTS Standards</w:t>
      </w:r>
    </w:p>
    <w:p w14:paraId="13B6FB3F" w14:textId="77777777" w:rsidR="00C36223" w:rsidRPr="00A8000C" w:rsidRDefault="00C20987" w:rsidP="00763329">
      <w:pPr>
        <w:pStyle w:val="NoSpacing"/>
        <w:numPr>
          <w:ilvl w:val="0"/>
          <w:numId w:val="22"/>
        </w:numPr>
        <w:ind w:left="1080"/>
        <w:rPr>
          <w:sz w:val="24"/>
          <w:szCs w:val="24"/>
        </w:rPr>
      </w:pPr>
      <w:r w:rsidRPr="00A8000C">
        <w:rPr>
          <w:sz w:val="24"/>
          <w:szCs w:val="24"/>
        </w:rPr>
        <w:t>Daily attendance record</w:t>
      </w:r>
    </w:p>
    <w:p w14:paraId="6DD15447" w14:textId="77777777" w:rsidR="009B46C2" w:rsidRPr="009B46C2" w:rsidRDefault="00C20987" w:rsidP="00763329">
      <w:pPr>
        <w:pStyle w:val="NoSpacing"/>
        <w:numPr>
          <w:ilvl w:val="0"/>
          <w:numId w:val="22"/>
        </w:numPr>
        <w:ind w:left="1080"/>
        <w:rPr>
          <w:b/>
          <w:sz w:val="24"/>
          <w:szCs w:val="24"/>
        </w:rPr>
      </w:pPr>
      <w:r w:rsidRPr="00A8000C">
        <w:rPr>
          <w:sz w:val="24"/>
          <w:szCs w:val="24"/>
        </w:rPr>
        <w:t>Record of lessons/sessions prepar</w:t>
      </w:r>
      <w:r w:rsidR="00A8000C">
        <w:rPr>
          <w:sz w:val="24"/>
          <w:szCs w:val="24"/>
        </w:rPr>
        <w:t>e</w:t>
      </w:r>
      <w:r w:rsidRPr="00A8000C">
        <w:rPr>
          <w:sz w:val="24"/>
          <w:szCs w:val="24"/>
        </w:rPr>
        <w:t>d/taught</w:t>
      </w:r>
    </w:p>
    <w:p w14:paraId="129B1EE0" w14:textId="248AD230" w:rsidR="00501E49" w:rsidRPr="00733139" w:rsidRDefault="009B46C2" w:rsidP="009B46C2">
      <w:pPr>
        <w:pStyle w:val="ListParagraph"/>
        <w:numPr>
          <w:ilvl w:val="0"/>
          <w:numId w:val="35"/>
        </w:numPr>
        <w:spacing w:after="0" w:line="240" w:lineRule="auto"/>
        <w:jc w:val="both"/>
        <w:rPr>
          <w:rFonts w:asciiTheme="minorHAnsi" w:hAnsiTheme="minorHAnsi" w:cs="Arial"/>
          <w:sz w:val="24"/>
          <w:szCs w:val="24"/>
        </w:rPr>
      </w:pPr>
      <w:r>
        <w:rPr>
          <w:sz w:val="24"/>
          <w:szCs w:val="24"/>
        </w:rPr>
        <w:t xml:space="preserve">Weekly timetable: </w:t>
      </w:r>
      <w:r w:rsidR="00C20987" w:rsidRPr="00A8000C">
        <w:rPr>
          <w:sz w:val="24"/>
          <w:szCs w:val="24"/>
        </w:rPr>
        <w:t xml:space="preserve"> </w:t>
      </w:r>
      <w:r w:rsidR="00C36223" w:rsidRPr="00A8000C">
        <w:rPr>
          <w:sz w:val="24"/>
          <w:szCs w:val="24"/>
        </w:rPr>
        <w:t xml:space="preserve"> </w:t>
      </w:r>
      <w:r w:rsidRPr="00A8000C">
        <w:rPr>
          <w:sz w:val="24"/>
          <w:szCs w:val="24"/>
        </w:rPr>
        <w:t>The student-teacher teaching responsibilities are outlined; this should have been</w:t>
      </w:r>
      <w:r>
        <w:rPr>
          <w:sz w:val="24"/>
          <w:szCs w:val="24"/>
        </w:rPr>
        <w:t xml:space="preserve"> discussed and agreed with the Class/Subject M</w:t>
      </w:r>
      <w:r w:rsidRPr="00A8000C">
        <w:rPr>
          <w:sz w:val="24"/>
          <w:szCs w:val="24"/>
        </w:rPr>
        <w:t>entor by the Friday before the following week, at the latest. The University format should be followed</w:t>
      </w:r>
      <w:r w:rsidR="0034097D">
        <w:rPr>
          <w:sz w:val="24"/>
          <w:szCs w:val="24"/>
        </w:rPr>
        <w:t>.</w:t>
      </w:r>
    </w:p>
    <w:p w14:paraId="5E7762AC" w14:textId="77777777" w:rsidR="00C36223" w:rsidRPr="00A8000C" w:rsidRDefault="00C36223" w:rsidP="00763329">
      <w:pPr>
        <w:pStyle w:val="NoSpacing"/>
        <w:ind w:left="1080"/>
        <w:rPr>
          <w:b/>
          <w:sz w:val="24"/>
          <w:szCs w:val="24"/>
        </w:rPr>
      </w:pPr>
    </w:p>
    <w:p w14:paraId="25115034" w14:textId="77777777" w:rsidR="00C36223" w:rsidRPr="00A8000C" w:rsidRDefault="00C20987" w:rsidP="00763329">
      <w:pPr>
        <w:pStyle w:val="NoSpacing"/>
        <w:ind w:left="720"/>
        <w:rPr>
          <w:b/>
          <w:sz w:val="24"/>
          <w:szCs w:val="24"/>
        </w:rPr>
      </w:pPr>
      <w:r w:rsidRPr="00A8000C">
        <w:rPr>
          <w:b/>
          <w:sz w:val="24"/>
          <w:szCs w:val="24"/>
        </w:rPr>
        <w:t xml:space="preserve">SECTION </w:t>
      </w:r>
      <w:r w:rsidR="00C36223" w:rsidRPr="00A8000C">
        <w:rPr>
          <w:b/>
          <w:sz w:val="24"/>
          <w:szCs w:val="24"/>
        </w:rPr>
        <w:t xml:space="preserve">2: </w:t>
      </w:r>
      <w:r w:rsidR="009B46C2">
        <w:rPr>
          <w:b/>
          <w:sz w:val="24"/>
          <w:szCs w:val="24"/>
        </w:rPr>
        <w:t>T</w:t>
      </w:r>
      <w:r w:rsidRPr="00A8000C">
        <w:rPr>
          <w:b/>
          <w:sz w:val="24"/>
          <w:szCs w:val="24"/>
        </w:rPr>
        <w:t xml:space="preserve">he </w:t>
      </w:r>
      <w:r w:rsidR="00E36825" w:rsidRPr="0034097D">
        <w:rPr>
          <w:b/>
          <w:sz w:val="24"/>
          <w:szCs w:val="24"/>
        </w:rPr>
        <w:t>s</w:t>
      </w:r>
      <w:r w:rsidRPr="0034097D">
        <w:rPr>
          <w:b/>
          <w:sz w:val="24"/>
          <w:szCs w:val="24"/>
        </w:rPr>
        <w:t>chool context</w:t>
      </w:r>
    </w:p>
    <w:p w14:paraId="243EAE10" w14:textId="77777777" w:rsidR="00C36223" w:rsidRPr="00A8000C" w:rsidRDefault="00265DD7" w:rsidP="00763329">
      <w:pPr>
        <w:pStyle w:val="NoSpacing"/>
        <w:numPr>
          <w:ilvl w:val="0"/>
          <w:numId w:val="23"/>
        </w:numPr>
        <w:ind w:left="1080"/>
        <w:jc w:val="both"/>
        <w:rPr>
          <w:sz w:val="24"/>
          <w:szCs w:val="24"/>
        </w:rPr>
      </w:pPr>
      <w:r w:rsidRPr="00A8000C">
        <w:rPr>
          <w:sz w:val="24"/>
          <w:szCs w:val="24"/>
        </w:rPr>
        <w:t xml:space="preserve">A brief description of the </w:t>
      </w:r>
      <w:r w:rsidR="00E36825" w:rsidRPr="00A8000C">
        <w:rPr>
          <w:sz w:val="24"/>
          <w:szCs w:val="24"/>
        </w:rPr>
        <w:t>s</w:t>
      </w:r>
      <w:r w:rsidR="00FC0FF8">
        <w:rPr>
          <w:sz w:val="24"/>
          <w:szCs w:val="24"/>
        </w:rPr>
        <w:t>chool and its catchment area</w:t>
      </w:r>
    </w:p>
    <w:p w14:paraId="13A8671E" w14:textId="77777777" w:rsidR="00E36825" w:rsidRPr="00A8000C" w:rsidRDefault="00265DD7" w:rsidP="00763329">
      <w:pPr>
        <w:pStyle w:val="NoSpacing"/>
        <w:numPr>
          <w:ilvl w:val="0"/>
          <w:numId w:val="23"/>
        </w:numPr>
        <w:ind w:left="1080"/>
        <w:jc w:val="both"/>
        <w:rPr>
          <w:sz w:val="24"/>
          <w:szCs w:val="24"/>
        </w:rPr>
      </w:pPr>
      <w:r w:rsidRPr="00A8000C">
        <w:rPr>
          <w:sz w:val="24"/>
          <w:szCs w:val="24"/>
        </w:rPr>
        <w:t>Details of how the children are grouped/set (</w:t>
      </w:r>
      <w:r w:rsidRPr="00A8000C">
        <w:rPr>
          <w:i/>
          <w:sz w:val="24"/>
          <w:szCs w:val="24"/>
        </w:rPr>
        <w:t>as appropriate</w:t>
      </w:r>
      <w:r w:rsidRPr="00A8000C">
        <w:rPr>
          <w:sz w:val="24"/>
          <w:szCs w:val="24"/>
        </w:rPr>
        <w:t>)</w:t>
      </w:r>
      <w:r w:rsidR="00E36825" w:rsidRPr="00A8000C">
        <w:rPr>
          <w:sz w:val="24"/>
          <w:szCs w:val="24"/>
        </w:rPr>
        <w:t xml:space="preserve"> </w:t>
      </w:r>
    </w:p>
    <w:p w14:paraId="2A3652BF" w14:textId="77777777" w:rsidR="0095521E" w:rsidRDefault="007C4349" w:rsidP="0095521E">
      <w:pPr>
        <w:pStyle w:val="NoSpacing"/>
        <w:numPr>
          <w:ilvl w:val="0"/>
          <w:numId w:val="23"/>
        </w:numPr>
        <w:ind w:left="1080"/>
        <w:jc w:val="both"/>
        <w:rPr>
          <w:sz w:val="24"/>
          <w:szCs w:val="24"/>
        </w:rPr>
      </w:pPr>
      <w:r w:rsidRPr="00A8000C">
        <w:rPr>
          <w:sz w:val="24"/>
          <w:szCs w:val="24"/>
        </w:rPr>
        <w:t>School policies that connect to teaching and learning strategies, discipline, bullying, safeguarding, to include the contact details of the designat</w:t>
      </w:r>
      <w:r w:rsidR="0095521E">
        <w:rPr>
          <w:sz w:val="24"/>
          <w:szCs w:val="24"/>
        </w:rPr>
        <w:t>ed Safeguarding member of staff</w:t>
      </w:r>
    </w:p>
    <w:p w14:paraId="4534C81C" w14:textId="71D8EE2E" w:rsidR="0095521E" w:rsidRPr="0034097D" w:rsidRDefault="0095521E" w:rsidP="0095521E">
      <w:pPr>
        <w:pStyle w:val="NoSpacing"/>
        <w:numPr>
          <w:ilvl w:val="0"/>
          <w:numId w:val="23"/>
        </w:numPr>
        <w:ind w:left="1080"/>
        <w:jc w:val="both"/>
        <w:rPr>
          <w:sz w:val="24"/>
          <w:szCs w:val="24"/>
        </w:rPr>
      </w:pPr>
      <w:r w:rsidRPr="0034097D">
        <w:rPr>
          <w:sz w:val="24"/>
          <w:szCs w:val="24"/>
        </w:rPr>
        <w:t>The ‘Permission to Photograph/Film Pupils’ form</w:t>
      </w:r>
    </w:p>
    <w:p w14:paraId="323F1743" w14:textId="77777777" w:rsidR="0095521E" w:rsidRPr="00A8000C" w:rsidRDefault="0095521E" w:rsidP="0095521E">
      <w:pPr>
        <w:pStyle w:val="NoSpacing"/>
        <w:ind w:left="1080"/>
        <w:jc w:val="both"/>
        <w:rPr>
          <w:sz w:val="24"/>
          <w:szCs w:val="24"/>
        </w:rPr>
      </w:pPr>
    </w:p>
    <w:p w14:paraId="1D31F935" w14:textId="77777777" w:rsidR="00C36223" w:rsidRPr="00A8000C" w:rsidRDefault="00C36223" w:rsidP="00763329">
      <w:pPr>
        <w:spacing w:after="0" w:line="240" w:lineRule="auto"/>
        <w:ind w:firstLine="720"/>
        <w:rPr>
          <w:b/>
          <w:bCs/>
          <w:sz w:val="24"/>
          <w:szCs w:val="24"/>
        </w:rPr>
      </w:pPr>
    </w:p>
    <w:p w14:paraId="21323887" w14:textId="77777777" w:rsidR="009B46C2" w:rsidRPr="009B46C2" w:rsidRDefault="000845A3" w:rsidP="009B46C2">
      <w:pPr>
        <w:spacing w:after="0" w:line="240" w:lineRule="auto"/>
        <w:ind w:firstLine="720"/>
        <w:rPr>
          <w:b/>
          <w:bCs/>
          <w:sz w:val="24"/>
          <w:szCs w:val="24"/>
        </w:rPr>
      </w:pPr>
      <w:r w:rsidRPr="00A8000C">
        <w:rPr>
          <w:b/>
          <w:bCs/>
          <w:sz w:val="24"/>
          <w:szCs w:val="24"/>
        </w:rPr>
        <w:t>SECTION 3</w:t>
      </w:r>
      <w:r w:rsidR="00C36223" w:rsidRPr="00A8000C">
        <w:rPr>
          <w:b/>
          <w:bCs/>
          <w:sz w:val="24"/>
          <w:szCs w:val="24"/>
        </w:rPr>
        <w:t xml:space="preserve">: </w:t>
      </w:r>
      <w:r w:rsidR="009B46C2">
        <w:rPr>
          <w:b/>
          <w:bCs/>
          <w:sz w:val="24"/>
          <w:szCs w:val="24"/>
        </w:rPr>
        <w:t>Planning</w:t>
      </w:r>
      <w:r w:rsidR="009B46C2" w:rsidRPr="009B46C2">
        <w:rPr>
          <w:b/>
          <w:bCs/>
          <w:sz w:val="24"/>
          <w:szCs w:val="24"/>
        </w:rPr>
        <w:t xml:space="preserve"> </w:t>
      </w:r>
    </w:p>
    <w:p w14:paraId="1EAF5774" w14:textId="77777777" w:rsidR="008F2C8A" w:rsidRDefault="009B46C2" w:rsidP="008F2C8A">
      <w:pPr>
        <w:numPr>
          <w:ilvl w:val="0"/>
          <w:numId w:val="3"/>
        </w:numPr>
        <w:spacing w:after="0" w:line="240" w:lineRule="auto"/>
        <w:jc w:val="both"/>
        <w:rPr>
          <w:rFonts w:asciiTheme="minorHAnsi" w:hAnsiTheme="minorHAnsi" w:cs="Arial"/>
          <w:sz w:val="24"/>
          <w:szCs w:val="24"/>
        </w:rPr>
      </w:pPr>
      <w:r w:rsidRPr="009B46C2">
        <w:rPr>
          <w:rFonts w:asciiTheme="minorHAnsi" w:hAnsiTheme="minorHAnsi" w:cs="Arial"/>
          <w:b/>
          <w:sz w:val="24"/>
          <w:szCs w:val="24"/>
        </w:rPr>
        <w:t>Mid Term</w:t>
      </w:r>
      <w:r>
        <w:rPr>
          <w:rFonts w:asciiTheme="minorHAnsi" w:hAnsiTheme="minorHAnsi" w:cs="Arial"/>
          <w:sz w:val="24"/>
          <w:szCs w:val="24"/>
        </w:rPr>
        <w:t xml:space="preserve">: </w:t>
      </w:r>
      <w:r w:rsidR="00192DA4" w:rsidRPr="00A8000C">
        <w:rPr>
          <w:rFonts w:asciiTheme="minorHAnsi" w:hAnsiTheme="minorHAnsi" w:cs="Arial"/>
          <w:sz w:val="24"/>
          <w:szCs w:val="24"/>
        </w:rPr>
        <w:t>Receive s</w:t>
      </w:r>
      <w:r w:rsidR="000845A3" w:rsidRPr="00A8000C">
        <w:rPr>
          <w:rFonts w:asciiTheme="minorHAnsi" w:hAnsiTheme="minorHAnsi" w:cs="Arial"/>
          <w:sz w:val="24"/>
          <w:szCs w:val="24"/>
        </w:rPr>
        <w:t>chool planning</w:t>
      </w:r>
      <w:r w:rsidR="00192DA4" w:rsidRPr="00A8000C">
        <w:rPr>
          <w:rFonts w:asciiTheme="minorHAnsi" w:hAnsiTheme="minorHAnsi" w:cs="Arial"/>
          <w:sz w:val="24"/>
          <w:szCs w:val="24"/>
        </w:rPr>
        <w:t xml:space="preserve"> requirements for the placement period and </w:t>
      </w:r>
      <w:r w:rsidR="00E36825" w:rsidRPr="00A8000C">
        <w:rPr>
          <w:rFonts w:asciiTheme="minorHAnsi" w:hAnsiTheme="minorHAnsi" w:cs="Arial"/>
          <w:sz w:val="24"/>
          <w:szCs w:val="24"/>
        </w:rPr>
        <w:t xml:space="preserve">include </w:t>
      </w:r>
      <w:r w:rsidR="00192DA4" w:rsidRPr="00A8000C">
        <w:rPr>
          <w:rFonts w:asciiTheme="minorHAnsi" w:hAnsiTheme="minorHAnsi" w:cs="Arial"/>
          <w:sz w:val="24"/>
          <w:szCs w:val="24"/>
        </w:rPr>
        <w:t xml:space="preserve">in the PTE File. </w:t>
      </w:r>
      <w:r w:rsidR="00501E49">
        <w:rPr>
          <w:rFonts w:asciiTheme="minorHAnsi" w:hAnsiTheme="minorHAnsi" w:cs="Arial"/>
          <w:sz w:val="24"/>
          <w:szCs w:val="24"/>
        </w:rPr>
        <w:t xml:space="preserve">The student-teacher must highlight clearly the aspects of the mid-term plan that he/she will be responsible for. </w:t>
      </w:r>
      <w:r w:rsidR="00192DA4" w:rsidRPr="00A8000C">
        <w:rPr>
          <w:rFonts w:asciiTheme="minorHAnsi" w:hAnsiTheme="minorHAnsi" w:cs="Arial"/>
          <w:sz w:val="24"/>
          <w:szCs w:val="24"/>
        </w:rPr>
        <w:t>In th</w:t>
      </w:r>
      <w:r w:rsidR="00E36825" w:rsidRPr="00A8000C">
        <w:rPr>
          <w:rFonts w:asciiTheme="minorHAnsi" w:hAnsiTheme="minorHAnsi" w:cs="Arial"/>
          <w:sz w:val="24"/>
          <w:szCs w:val="24"/>
        </w:rPr>
        <w:t>e absence of school plans, the ‘</w:t>
      </w:r>
      <w:r w:rsidR="00192DA4" w:rsidRPr="00A8000C">
        <w:rPr>
          <w:rFonts w:asciiTheme="minorHAnsi" w:hAnsiTheme="minorHAnsi" w:cs="Arial"/>
          <w:sz w:val="24"/>
          <w:szCs w:val="24"/>
        </w:rPr>
        <w:t>Overview/Mid Term Planning</w:t>
      </w:r>
      <w:r w:rsidR="006B6ECA">
        <w:rPr>
          <w:rFonts w:asciiTheme="minorHAnsi" w:hAnsiTheme="minorHAnsi" w:cs="Arial"/>
          <w:sz w:val="24"/>
          <w:szCs w:val="24"/>
        </w:rPr>
        <w:t xml:space="preserve">/ Programme of Study/Scheme </w:t>
      </w:r>
      <w:r w:rsidR="008F2C8A">
        <w:rPr>
          <w:rFonts w:asciiTheme="minorHAnsi" w:hAnsiTheme="minorHAnsi" w:cs="Arial"/>
          <w:sz w:val="24"/>
          <w:szCs w:val="24"/>
        </w:rPr>
        <w:t>of Work’,</w:t>
      </w:r>
      <w:r w:rsidR="00192DA4" w:rsidRPr="00A8000C">
        <w:rPr>
          <w:rFonts w:asciiTheme="minorHAnsi" w:hAnsiTheme="minorHAnsi" w:cs="Arial"/>
          <w:sz w:val="24"/>
          <w:szCs w:val="24"/>
        </w:rPr>
        <w:t xml:space="preserve"> template should be used to plan a sequence of lessons (</w:t>
      </w:r>
      <w:r w:rsidR="00E36825" w:rsidRPr="00A8000C">
        <w:rPr>
          <w:rFonts w:asciiTheme="minorHAnsi" w:hAnsiTheme="minorHAnsi" w:cs="Arial"/>
          <w:sz w:val="24"/>
          <w:szCs w:val="24"/>
        </w:rPr>
        <w:t>a</w:t>
      </w:r>
      <w:r w:rsidR="00192DA4" w:rsidRPr="00A8000C">
        <w:rPr>
          <w:rFonts w:asciiTheme="minorHAnsi" w:hAnsiTheme="minorHAnsi" w:cs="Arial"/>
          <w:sz w:val="24"/>
          <w:szCs w:val="24"/>
        </w:rPr>
        <w:t>vailable on Moodle to complete and upload on</w:t>
      </w:r>
      <w:r w:rsidR="00E36825" w:rsidRPr="00A8000C">
        <w:rPr>
          <w:rFonts w:asciiTheme="minorHAnsi" w:hAnsiTheme="minorHAnsi" w:cs="Arial"/>
          <w:sz w:val="24"/>
          <w:szCs w:val="24"/>
        </w:rPr>
        <w:t xml:space="preserve"> ‘</w:t>
      </w:r>
      <w:r w:rsidR="00FC0FF8">
        <w:rPr>
          <w:rFonts w:asciiTheme="minorHAnsi" w:hAnsiTheme="minorHAnsi" w:cs="Arial"/>
          <w:sz w:val="24"/>
          <w:szCs w:val="24"/>
        </w:rPr>
        <w:t>OneD</w:t>
      </w:r>
      <w:r w:rsidR="00192DA4" w:rsidRPr="00A8000C">
        <w:rPr>
          <w:rFonts w:asciiTheme="minorHAnsi" w:hAnsiTheme="minorHAnsi" w:cs="Arial"/>
          <w:sz w:val="24"/>
          <w:szCs w:val="24"/>
        </w:rPr>
        <w:t>rive</w:t>
      </w:r>
      <w:r w:rsidR="00E36825" w:rsidRPr="00A8000C">
        <w:rPr>
          <w:rFonts w:asciiTheme="minorHAnsi" w:hAnsiTheme="minorHAnsi" w:cs="Arial"/>
          <w:sz w:val="24"/>
          <w:szCs w:val="24"/>
        </w:rPr>
        <w:t>’</w:t>
      </w:r>
      <w:r w:rsidR="00763329" w:rsidRPr="00A8000C">
        <w:rPr>
          <w:rFonts w:asciiTheme="minorHAnsi" w:hAnsiTheme="minorHAnsi" w:cs="Arial"/>
          <w:sz w:val="24"/>
          <w:szCs w:val="24"/>
        </w:rPr>
        <w:t>)</w:t>
      </w:r>
      <w:r w:rsidR="00501E49">
        <w:rPr>
          <w:rFonts w:asciiTheme="minorHAnsi" w:hAnsiTheme="minorHAnsi" w:cs="Arial"/>
          <w:sz w:val="24"/>
          <w:szCs w:val="24"/>
        </w:rPr>
        <w:t>.</w:t>
      </w:r>
    </w:p>
    <w:p w14:paraId="47BAD0C3" w14:textId="77777777" w:rsidR="00763329" w:rsidRPr="00617EF3" w:rsidRDefault="002D0AAC" w:rsidP="00617EF3">
      <w:pPr>
        <w:numPr>
          <w:ilvl w:val="0"/>
          <w:numId w:val="3"/>
        </w:numPr>
        <w:spacing w:after="0" w:line="240" w:lineRule="auto"/>
        <w:jc w:val="both"/>
        <w:rPr>
          <w:rFonts w:asciiTheme="minorHAnsi" w:hAnsiTheme="minorHAnsi" w:cs="Arial"/>
          <w:sz w:val="24"/>
          <w:szCs w:val="24"/>
        </w:rPr>
      </w:pPr>
      <w:r w:rsidRPr="008F2C8A">
        <w:rPr>
          <w:b/>
          <w:sz w:val="24"/>
          <w:szCs w:val="24"/>
        </w:rPr>
        <w:t>Lesson plans, evaluations and reflective analyses</w:t>
      </w:r>
      <w:r w:rsidR="008F2C8A">
        <w:rPr>
          <w:b/>
          <w:sz w:val="24"/>
          <w:szCs w:val="24"/>
        </w:rPr>
        <w:t>:</w:t>
      </w:r>
      <w:r w:rsidR="00C36223" w:rsidRPr="008F2C8A">
        <w:rPr>
          <w:b/>
          <w:sz w:val="24"/>
          <w:szCs w:val="24"/>
        </w:rPr>
        <w:t xml:space="preserve"> </w:t>
      </w:r>
      <w:r w:rsidR="00E36825" w:rsidRPr="00617EF3">
        <w:rPr>
          <w:sz w:val="24"/>
          <w:szCs w:val="24"/>
        </w:rPr>
        <w:t>Plans should be prepared for</w:t>
      </w:r>
      <w:r w:rsidR="00763329" w:rsidRPr="00617EF3">
        <w:rPr>
          <w:sz w:val="24"/>
          <w:szCs w:val="24"/>
        </w:rPr>
        <w:t xml:space="preserve"> </w:t>
      </w:r>
      <w:r w:rsidR="00E36825" w:rsidRPr="00617EF3">
        <w:rPr>
          <w:sz w:val="24"/>
          <w:szCs w:val="24"/>
        </w:rPr>
        <w:t>each teaching session following the University format;</w:t>
      </w:r>
      <w:r w:rsidR="00617EF3">
        <w:rPr>
          <w:sz w:val="24"/>
          <w:szCs w:val="24"/>
        </w:rPr>
        <w:t xml:space="preserve"> t</w:t>
      </w:r>
      <w:r w:rsidR="00E36825" w:rsidRPr="00617EF3">
        <w:rPr>
          <w:sz w:val="24"/>
          <w:szCs w:val="24"/>
        </w:rPr>
        <w:t xml:space="preserve">he learning experience should be evaluated as soon as possible after each lesson/session using the University format </w:t>
      </w:r>
      <w:r w:rsidR="00763329" w:rsidRPr="00617EF3">
        <w:rPr>
          <w:sz w:val="24"/>
          <w:szCs w:val="24"/>
        </w:rPr>
        <w:t>and then a reflective analysis should</w:t>
      </w:r>
      <w:r w:rsidR="00DF7116" w:rsidRPr="00617EF3">
        <w:rPr>
          <w:sz w:val="24"/>
          <w:szCs w:val="24"/>
        </w:rPr>
        <w:t xml:space="preserve"> be completed noting areas for d</w:t>
      </w:r>
      <w:r w:rsidR="00763329" w:rsidRPr="00617EF3">
        <w:rPr>
          <w:sz w:val="24"/>
          <w:szCs w:val="24"/>
        </w:rPr>
        <w:t xml:space="preserve">evelopment (in terms of personal targets for progress). </w:t>
      </w:r>
    </w:p>
    <w:p w14:paraId="64E79796" w14:textId="77777777" w:rsidR="008F2C8A" w:rsidRPr="00A8000C" w:rsidRDefault="008F2C8A" w:rsidP="00763329">
      <w:pPr>
        <w:pStyle w:val="NoSpacing"/>
        <w:numPr>
          <w:ilvl w:val="0"/>
          <w:numId w:val="25"/>
        </w:numPr>
        <w:ind w:left="1080"/>
        <w:rPr>
          <w:sz w:val="24"/>
          <w:szCs w:val="24"/>
        </w:rPr>
      </w:pPr>
      <w:r w:rsidRPr="00F339DC">
        <w:rPr>
          <w:b/>
          <w:sz w:val="24"/>
          <w:szCs w:val="24"/>
        </w:rPr>
        <w:t>Planning for enhanced provision</w:t>
      </w:r>
      <w:r>
        <w:rPr>
          <w:sz w:val="24"/>
          <w:szCs w:val="24"/>
        </w:rPr>
        <w:t>: Student teachers in the Foundation Phase should complete the boxes in the University form for planned enhanced activities and include learning objectives where appropriate.</w:t>
      </w:r>
    </w:p>
    <w:p w14:paraId="23AF5206" w14:textId="77777777" w:rsidR="00C36223" w:rsidRPr="00A8000C" w:rsidRDefault="00C36223" w:rsidP="00C36223">
      <w:pPr>
        <w:pStyle w:val="NoSpacing"/>
        <w:rPr>
          <w:sz w:val="24"/>
          <w:szCs w:val="24"/>
          <w:highlight w:val="yellow"/>
        </w:rPr>
      </w:pPr>
    </w:p>
    <w:p w14:paraId="17EA85AD" w14:textId="77777777" w:rsidR="00C36223" w:rsidRPr="00F339DC" w:rsidRDefault="00763329" w:rsidP="00F339DC">
      <w:pPr>
        <w:pStyle w:val="NoSpacing"/>
        <w:ind w:left="720"/>
        <w:jc w:val="both"/>
        <w:rPr>
          <w:sz w:val="24"/>
          <w:szCs w:val="24"/>
        </w:rPr>
      </w:pPr>
      <w:r w:rsidRPr="00A8000C">
        <w:rPr>
          <w:sz w:val="24"/>
          <w:szCs w:val="24"/>
        </w:rPr>
        <w:t xml:space="preserve">As the teaching file is public, student-teachers should not include anything that could be considered a </w:t>
      </w:r>
      <w:r w:rsidRPr="00A8000C">
        <w:rPr>
          <w:b/>
          <w:sz w:val="24"/>
          <w:szCs w:val="24"/>
        </w:rPr>
        <w:t>breach of confidentiality</w:t>
      </w:r>
      <w:r w:rsidRPr="00A8000C">
        <w:rPr>
          <w:sz w:val="24"/>
          <w:szCs w:val="24"/>
        </w:rPr>
        <w:t xml:space="preserve"> in terms of information provided, or that could cause offence to others. </w:t>
      </w:r>
      <w:r w:rsidR="00C20987" w:rsidRPr="00A8000C">
        <w:rPr>
          <w:rFonts w:asciiTheme="minorHAnsi" w:hAnsiTheme="minorHAnsi" w:cs="Arial"/>
          <w:sz w:val="24"/>
          <w:szCs w:val="24"/>
        </w:rPr>
        <w:t xml:space="preserve"> </w:t>
      </w:r>
    </w:p>
    <w:p w14:paraId="1B16FAFE" w14:textId="77777777" w:rsidR="00C36223" w:rsidRPr="00F339DC" w:rsidRDefault="00C36223" w:rsidP="00C36223">
      <w:pPr>
        <w:spacing w:after="0" w:line="240" w:lineRule="auto"/>
        <w:ind w:left="1080"/>
        <w:jc w:val="both"/>
        <w:rPr>
          <w:rFonts w:asciiTheme="minorHAnsi" w:hAnsiTheme="minorHAnsi" w:cs="Arial"/>
          <w:sz w:val="28"/>
        </w:rPr>
      </w:pPr>
    </w:p>
    <w:p w14:paraId="5BA79E24" w14:textId="77777777" w:rsidR="00D651B1" w:rsidRPr="00F339DC" w:rsidRDefault="00C20987" w:rsidP="00F339DC">
      <w:pPr>
        <w:spacing w:after="0" w:line="240" w:lineRule="auto"/>
        <w:ind w:firstLine="720"/>
        <w:rPr>
          <w:rFonts w:asciiTheme="minorHAnsi" w:hAnsiTheme="minorHAnsi" w:cs="Arial"/>
          <w:sz w:val="28"/>
        </w:rPr>
      </w:pPr>
      <w:r w:rsidRPr="00F339DC">
        <w:rPr>
          <w:rFonts w:asciiTheme="minorHAnsi" w:hAnsiTheme="minorHAnsi" w:cs="Arial"/>
          <w:b/>
          <w:sz w:val="28"/>
        </w:rPr>
        <w:t>Planning Lessons/Sessions</w:t>
      </w:r>
      <w:r w:rsidR="00F339DC" w:rsidRPr="00F339DC">
        <w:rPr>
          <w:rFonts w:asciiTheme="minorHAnsi" w:hAnsiTheme="minorHAnsi" w:cs="Arial"/>
          <w:b/>
          <w:sz w:val="28"/>
        </w:rPr>
        <w:t xml:space="preserve"> during the preparation period</w:t>
      </w:r>
    </w:p>
    <w:p w14:paraId="486AA9F0" w14:textId="271963E0" w:rsidR="00D33AC0" w:rsidRPr="00A8000C" w:rsidRDefault="00763329" w:rsidP="00F339DC">
      <w:pPr>
        <w:spacing w:after="0" w:line="240" w:lineRule="auto"/>
        <w:ind w:left="720"/>
        <w:rPr>
          <w:rFonts w:asciiTheme="minorHAnsi" w:hAnsiTheme="minorHAnsi" w:cs="Arial"/>
          <w:sz w:val="24"/>
          <w:szCs w:val="24"/>
        </w:rPr>
      </w:pPr>
      <w:r w:rsidRPr="00A8000C">
        <w:rPr>
          <w:rFonts w:asciiTheme="minorHAnsi" w:hAnsiTheme="minorHAnsi" w:cs="Arial"/>
          <w:sz w:val="24"/>
          <w:szCs w:val="24"/>
        </w:rPr>
        <w:t>Student-teachers should prepare plans for the first week during the pre</w:t>
      </w:r>
      <w:r w:rsidR="00585F4E">
        <w:rPr>
          <w:rFonts w:asciiTheme="minorHAnsi" w:hAnsiTheme="minorHAnsi" w:cs="Arial"/>
          <w:sz w:val="24"/>
          <w:szCs w:val="24"/>
        </w:rPr>
        <w:t>paration period, and ask their Class/Subject M</w:t>
      </w:r>
      <w:r w:rsidRPr="00A8000C">
        <w:rPr>
          <w:rFonts w:asciiTheme="minorHAnsi" w:hAnsiTheme="minorHAnsi" w:cs="Arial"/>
          <w:sz w:val="24"/>
          <w:szCs w:val="24"/>
        </w:rPr>
        <w:t>entor to check that they are appropriate. The</w:t>
      </w:r>
      <w:r w:rsidR="00702622">
        <w:rPr>
          <w:rFonts w:asciiTheme="minorHAnsi" w:hAnsiTheme="minorHAnsi" w:cs="Arial"/>
          <w:sz w:val="24"/>
          <w:szCs w:val="24"/>
        </w:rPr>
        <w:t>y</w:t>
      </w:r>
      <w:r w:rsidRPr="00A8000C">
        <w:rPr>
          <w:rFonts w:asciiTheme="minorHAnsi" w:hAnsiTheme="minorHAnsi" w:cs="Arial"/>
          <w:sz w:val="24"/>
          <w:szCs w:val="24"/>
        </w:rPr>
        <w:t xml:space="preserve"> should continue to present their plans</w:t>
      </w:r>
      <w:r w:rsidR="00585F4E">
        <w:rPr>
          <w:rFonts w:asciiTheme="minorHAnsi" w:hAnsiTheme="minorHAnsi" w:cs="Arial"/>
          <w:sz w:val="24"/>
          <w:szCs w:val="24"/>
        </w:rPr>
        <w:t xml:space="preserve"> to their Class/S</w:t>
      </w:r>
      <w:r w:rsidR="00D33AC0" w:rsidRPr="00A8000C">
        <w:rPr>
          <w:rFonts w:asciiTheme="minorHAnsi" w:hAnsiTheme="minorHAnsi" w:cs="Arial"/>
          <w:sz w:val="24"/>
          <w:szCs w:val="24"/>
        </w:rPr>
        <w:t xml:space="preserve">ubject </w:t>
      </w:r>
      <w:r w:rsidR="00501E49">
        <w:rPr>
          <w:rFonts w:asciiTheme="minorHAnsi" w:hAnsiTheme="minorHAnsi" w:cs="Arial"/>
          <w:sz w:val="24"/>
          <w:szCs w:val="24"/>
        </w:rPr>
        <w:t>M</w:t>
      </w:r>
      <w:r w:rsidR="00D33AC0" w:rsidRPr="00A8000C">
        <w:rPr>
          <w:rFonts w:asciiTheme="minorHAnsi" w:hAnsiTheme="minorHAnsi" w:cs="Arial"/>
          <w:sz w:val="24"/>
          <w:szCs w:val="24"/>
        </w:rPr>
        <w:t>entor</w:t>
      </w:r>
      <w:r w:rsidRPr="00A8000C">
        <w:rPr>
          <w:rFonts w:asciiTheme="minorHAnsi" w:hAnsiTheme="minorHAnsi" w:cs="Arial"/>
          <w:sz w:val="24"/>
          <w:szCs w:val="24"/>
        </w:rPr>
        <w:t xml:space="preserve"> </w:t>
      </w:r>
      <w:r w:rsidRPr="00A8000C">
        <w:rPr>
          <w:rFonts w:asciiTheme="minorHAnsi" w:hAnsiTheme="minorHAnsi" w:cs="Arial"/>
          <w:b/>
          <w:sz w:val="24"/>
          <w:szCs w:val="24"/>
        </w:rPr>
        <w:t>in advance</w:t>
      </w:r>
      <w:r w:rsidRPr="00A8000C">
        <w:rPr>
          <w:rFonts w:asciiTheme="minorHAnsi" w:hAnsiTheme="minorHAnsi" w:cs="Arial"/>
          <w:sz w:val="24"/>
          <w:szCs w:val="24"/>
        </w:rPr>
        <w:t xml:space="preserve"> </w:t>
      </w:r>
      <w:r w:rsidR="00585F4E">
        <w:rPr>
          <w:rFonts w:asciiTheme="minorHAnsi" w:hAnsiTheme="minorHAnsi" w:cs="Arial"/>
          <w:sz w:val="24"/>
          <w:szCs w:val="24"/>
        </w:rPr>
        <w:t>(preferably two working days</w:t>
      </w:r>
      <w:r w:rsidR="00D651B1" w:rsidRPr="00A8000C">
        <w:rPr>
          <w:rFonts w:asciiTheme="minorHAnsi" w:hAnsiTheme="minorHAnsi" w:cs="Arial"/>
          <w:sz w:val="24"/>
          <w:szCs w:val="24"/>
        </w:rPr>
        <w:t>)</w:t>
      </w:r>
      <w:r w:rsidR="00D33AC0" w:rsidRPr="00A8000C">
        <w:rPr>
          <w:rFonts w:asciiTheme="minorHAnsi" w:hAnsiTheme="minorHAnsi" w:cs="Arial"/>
          <w:b/>
          <w:sz w:val="24"/>
          <w:szCs w:val="24"/>
        </w:rPr>
        <w:t xml:space="preserve"> </w:t>
      </w:r>
      <w:r w:rsidR="00D33AC0" w:rsidRPr="00A8000C">
        <w:rPr>
          <w:rFonts w:asciiTheme="minorHAnsi" w:hAnsiTheme="minorHAnsi" w:cs="Arial"/>
          <w:sz w:val="24"/>
          <w:szCs w:val="24"/>
        </w:rPr>
        <w:t>in order to check the content and language.</w:t>
      </w:r>
    </w:p>
    <w:p w14:paraId="3F063461" w14:textId="77777777" w:rsidR="00D33AC0" w:rsidRPr="00A8000C" w:rsidRDefault="00D33AC0" w:rsidP="00D33AC0">
      <w:pPr>
        <w:spacing w:after="0" w:line="240" w:lineRule="auto"/>
        <w:ind w:left="720"/>
        <w:jc w:val="both"/>
        <w:rPr>
          <w:rFonts w:asciiTheme="minorHAnsi" w:hAnsiTheme="minorHAnsi" w:cs="Arial"/>
          <w:sz w:val="24"/>
          <w:szCs w:val="24"/>
        </w:rPr>
      </w:pPr>
      <w:r w:rsidRPr="00A8000C">
        <w:rPr>
          <w:rFonts w:asciiTheme="minorHAnsi" w:hAnsiTheme="minorHAnsi" w:cs="Arial"/>
          <w:sz w:val="24"/>
          <w:szCs w:val="24"/>
        </w:rPr>
        <w:t>They should show that they are undertaking the teacher role, not a supporting role.</w:t>
      </w:r>
    </w:p>
    <w:p w14:paraId="6C143F0F" w14:textId="77777777" w:rsidR="00D33AC0" w:rsidRPr="00A8000C" w:rsidRDefault="00585F4E" w:rsidP="00D33AC0">
      <w:pPr>
        <w:spacing w:after="0" w:line="240" w:lineRule="auto"/>
        <w:ind w:left="720"/>
        <w:jc w:val="both"/>
        <w:rPr>
          <w:rFonts w:asciiTheme="minorHAnsi" w:hAnsiTheme="minorHAnsi" w:cs="Arial"/>
          <w:sz w:val="24"/>
          <w:szCs w:val="24"/>
        </w:rPr>
      </w:pPr>
      <w:r>
        <w:rPr>
          <w:rFonts w:asciiTheme="minorHAnsi" w:hAnsiTheme="minorHAnsi" w:cs="Arial"/>
          <w:sz w:val="24"/>
          <w:szCs w:val="24"/>
        </w:rPr>
        <w:t>It is important that School Mentors/Senior M</w:t>
      </w:r>
      <w:r w:rsidR="00D33AC0" w:rsidRPr="00A8000C">
        <w:rPr>
          <w:rFonts w:asciiTheme="minorHAnsi" w:hAnsiTheme="minorHAnsi" w:cs="Arial"/>
          <w:sz w:val="24"/>
          <w:szCs w:val="24"/>
        </w:rPr>
        <w:t>entors inform the Net</w:t>
      </w:r>
      <w:r>
        <w:rPr>
          <w:rFonts w:asciiTheme="minorHAnsi" w:hAnsiTheme="minorHAnsi" w:cs="Arial"/>
          <w:sz w:val="24"/>
          <w:szCs w:val="24"/>
        </w:rPr>
        <w:t>work Lead and the University Tutor (Professional)</w:t>
      </w:r>
      <w:r w:rsidR="00D33AC0" w:rsidRPr="00A8000C">
        <w:rPr>
          <w:rFonts w:asciiTheme="minorHAnsi" w:hAnsiTheme="minorHAnsi" w:cs="Arial"/>
          <w:sz w:val="24"/>
          <w:szCs w:val="24"/>
        </w:rPr>
        <w:t xml:space="preserve"> of </w:t>
      </w:r>
      <w:r w:rsidR="00D33AC0" w:rsidRPr="00A8000C">
        <w:rPr>
          <w:rFonts w:asciiTheme="minorHAnsi" w:hAnsiTheme="minorHAnsi" w:cs="Arial"/>
          <w:i/>
          <w:sz w:val="24"/>
          <w:szCs w:val="24"/>
        </w:rPr>
        <w:t>any init</w:t>
      </w:r>
      <w:r w:rsidR="00A8000C">
        <w:rPr>
          <w:rFonts w:asciiTheme="minorHAnsi" w:hAnsiTheme="minorHAnsi" w:cs="Arial"/>
          <w:i/>
          <w:sz w:val="24"/>
          <w:szCs w:val="24"/>
        </w:rPr>
        <w:t>i</w:t>
      </w:r>
      <w:r w:rsidR="00D33AC0" w:rsidRPr="00A8000C">
        <w:rPr>
          <w:rFonts w:asciiTheme="minorHAnsi" w:hAnsiTheme="minorHAnsi" w:cs="Arial"/>
          <w:i/>
          <w:sz w:val="24"/>
          <w:szCs w:val="24"/>
        </w:rPr>
        <w:t xml:space="preserve">al concerns </w:t>
      </w:r>
      <w:r w:rsidR="00D33AC0" w:rsidRPr="00A8000C">
        <w:rPr>
          <w:rFonts w:asciiTheme="minorHAnsi" w:hAnsiTheme="minorHAnsi" w:cs="Arial"/>
          <w:sz w:val="24"/>
          <w:szCs w:val="24"/>
        </w:rPr>
        <w:t xml:space="preserve">regarding the electronic PTE file and/or general preparatory work for the experience. </w:t>
      </w:r>
    </w:p>
    <w:p w14:paraId="5FC409C6" w14:textId="77777777" w:rsidR="00D33AC0" w:rsidRPr="00A8000C" w:rsidRDefault="00D33AC0" w:rsidP="00D651B1">
      <w:pPr>
        <w:spacing w:after="0" w:line="240" w:lineRule="auto"/>
        <w:ind w:left="720"/>
        <w:rPr>
          <w:rFonts w:asciiTheme="minorHAnsi" w:eastAsia="Cambria" w:hAnsiTheme="minorHAnsi" w:cs="Cambria"/>
          <w:sz w:val="10"/>
          <w:szCs w:val="10"/>
        </w:rPr>
      </w:pPr>
    </w:p>
    <w:p w14:paraId="7EB7DD59" w14:textId="0A8960E6" w:rsidR="00EC553A" w:rsidRPr="00A8000C" w:rsidRDefault="00D33AC0" w:rsidP="00D33AC0">
      <w:pPr>
        <w:spacing w:after="0" w:line="240" w:lineRule="auto"/>
        <w:ind w:left="720"/>
        <w:jc w:val="both"/>
        <w:rPr>
          <w:rFonts w:asciiTheme="minorHAnsi" w:eastAsia="Cambria" w:hAnsiTheme="minorHAnsi" w:cs="Cambria"/>
          <w:sz w:val="24"/>
          <w:szCs w:val="24"/>
        </w:rPr>
      </w:pPr>
      <w:r w:rsidRPr="00A8000C">
        <w:rPr>
          <w:rFonts w:asciiTheme="minorHAnsi" w:eastAsia="Cambria" w:hAnsiTheme="minorHAnsi" w:cs="Cambria"/>
          <w:b/>
          <w:sz w:val="24"/>
          <w:szCs w:val="24"/>
        </w:rPr>
        <w:lastRenderedPageBreak/>
        <w:t>Primary student-teachers:</w:t>
      </w:r>
      <w:r w:rsidRPr="00A8000C">
        <w:rPr>
          <w:rFonts w:asciiTheme="minorHAnsi" w:eastAsia="Cambria" w:hAnsiTheme="minorHAnsi" w:cs="Cambria"/>
          <w:sz w:val="24"/>
          <w:szCs w:val="24"/>
        </w:rPr>
        <w:t xml:space="preserve"> They should have the opportunity </w:t>
      </w:r>
      <w:r w:rsidR="00DF7116">
        <w:rPr>
          <w:rFonts w:asciiTheme="minorHAnsi" w:eastAsia="Cambria" w:hAnsiTheme="minorHAnsi" w:cs="Cambria"/>
          <w:sz w:val="24"/>
          <w:szCs w:val="24"/>
        </w:rPr>
        <w:t>to teach a variety of subjects/Areas of Learning and E</w:t>
      </w:r>
      <w:r w:rsidR="00630209">
        <w:rPr>
          <w:rFonts w:asciiTheme="minorHAnsi" w:eastAsia="Cambria" w:hAnsiTheme="minorHAnsi" w:cs="Cambria"/>
          <w:sz w:val="24"/>
          <w:szCs w:val="24"/>
        </w:rPr>
        <w:t xml:space="preserve">xperience </w:t>
      </w:r>
      <w:r w:rsidR="00617EF3">
        <w:rPr>
          <w:rFonts w:asciiTheme="minorHAnsi" w:eastAsia="Cambria" w:hAnsiTheme="minorHAnsi" w:cs="Cambria"/>
          <w:sz w:val="24"/>
          <w:szCs w:val="24"/>
        </w:rPr>
        <w:t xml:space="preserve">including </w:t>
      </w:r>
      <w:r w:rsidRPr="00A8000C">
        <w:rPr>
          <w:rFonts w:asciiTheme="minorHAnsi" w:eastAsia="Cambria" w:hAnsiTheme="minorHAnsi" w:cs="Cambria"/>
          <w:sz w:val="24"/>
          <w:szCs w:val="24"/>
        </w:rPr>
        <w:t xml:space="preserve">pure language lessons and Mathematics as well as literacy and numeracy (cross-curricular focus). </w:t>
      </w:r>
    </w:p>
    <w:p w14:paraId="6EB3992A" w14:textId="77777777" w:rsidR="00D33AC0" w:rsidRPr="00A8000C" w:rsidRDefault="00D33AC0" w:rsidP="00D33AC0">
      <w:pPr>
        <w:pStyle w:val="commentcontentpara"/>
        <w:spacing w:before="0" w:beforeAutospacing="0" w:after="0" w:afterAutospacing="0"/>
        <w:ind w:left="720"/>
        <w:jc w:val="both"/>
        <w:rPr>
          <w:rFonts w:asciiTheme="minorHAnsi" w:eastAsia="Cambria" w:hAnsiTheme="minorHAnsi" w:cstheme="minorHAnsi"/>
          <w:sz w:val="10"/>
          <w:szCs w:val="10"/>
        </w:rPr>
      </w:pPr>
    </w:p>
    <w:p w14:paraId="7B07C795" w14:textId="77777777" w:rsidR="00EC553A" w:rsidRDefault="00D33AC0" w:rsidP="00D33AC0">
      <w:pPr>
        <w:pStyle w:val="commentcontentpara"/>
        <w:spacing w:before="0" w:beforeAutospacing="0" w:after="0" w:afterAutospacing="0"/>
        <w:ind w:left="720"/>
        <w:jc w:val="both"/>
        <w:rPr>
          <w:rFonts w:asciiTheme="minorHAnsi" w:hAnsiTheme="minorHAnsi" w:cstheme="minorHAnsi"/>
        </w:rPr>
      </w:pPr>
      <w:r w:rsidRPr="00A8000C">
        <w:rPr>
          <w:rFonts w:asciiTheme="minorHAnsi" w:eastAsia="Cambria" w:hAnsiTheme="minorHAnsi" w:cstheme="minorHAnsi"/>
          <w:b/>
        </w:rPr>
        <w:t>Secondary student-teachers:</w:t>
      </w:r>
      <w:r w:rsidRPr="00A8000C">
        <w:rPr>
          <w:rFonts w:asciiTheme="minorHAnsi" w:eastAsia="Cambria" w:hAnsiTheme="minorHAnsi" w:cstheme="minorHAnsi"/>
        </w:rPr>
        <w:t xml:space="preserve"> They should teach at least 50% of the timetable in their specialist subject.  They are encouraged to take advantage of opportunities to teach lessons in other subjects within and across the Areas of Learning and Experience, </w:t>
      </w:r>
      <w:r w:rsidRPr="00A8000C">
        <w:rPr>
          <w:rFonts w:asciiTheme="minorHAnsi" w:hAnsiTheme="minorHAnsi" w:cstheme="minorHAnsi"/>
        </w:rPr>
        <w:t>giving clear attention to planning and d</w:t>
      </w:r>
      <w:r w:rsidR="00A8000C">
        <w:rPr>
          <w:rFonts w:asciiTheme="minorHAnsi" w:hAnsiTheme="minorHAnsi" w:cstheme="minorHAnsi"/>
        </w:rPr>
        <w:t>e</w:t>
      </w:r>
      <w:r w:rsidRPr="00A8000C">
        <w:rPr>
          <w:rFonts w:asciiTheme="minorHAnsi" w:hAnsiTheme="minorHAnsi" w:cstheme="minorHAnsi"/>
        </w:rPr>
        <w:t>veloping the cross-</w:t>
      </w:r>
      <w:r w:rsidR="00A8000C" w:rsidRPr="00A8000C">
        <w:rPr>
          <w:rFonts w:asciiTheme="minorHAnsi" w:hAnsiTheme="minorHAnsi" w:cstheme="minorHAnsi"/>
        </w:rPr>
        <w:t>curri</w:t>
      </w:r>
      <w:r w:rsidR="00A8000C">
        <w:rPr>
          <w:rFonts w:asciiTheme="minorHAnsi" w:hAnsiTheme="minorHAnsi" w:cstheme="minorHAnsi"/>
        </w:rPr>
        <w:t>c</w:t>
      </w:r>
      <w:r w:rsidR="00A8000C" w:rsidRPr="00A8000C">
        <w:rPr>
          <w:rFonts w:asciiTheme="minorHAnsi" w:hAnsiTheme="minorHAnsi" w:cstheme="minorHAnsi"/>
        </w:rPr>
        <w:t>u</w:t>
      </w:r>
      <w:r w:rsidR="00A8000C">
        <w:rPr>
          <w:rFonts w:asciiTheme="minorHAnsi" w:hAnsiTheme="minorHAnsi" w:cstheme="minorHAnsi"/>
        </w:rPr>
        <w:t>l</w:t>
      </w:r>
      <w:r w:rsidR="00A8000C" w:rsidRPr="00A8000C">
        <w:rPr>
          <w:rFonts w:asciiTheme="minorHAnsi" w:hAnsiTheme="minorHAnsi" w:cstheme="minorHAnsi"/>
        </w:rPr>
        <w:t>ar</w:t>
      </w:r>
      <w:r w:rsidRPr="00A8000C">
        <w:rPr>
          <w:rFonts w:asciiTheme="minorHAnsi" w:hAnsiTheme="minorHAnsi" w:cstheme="minorHAnsi"/>
        </w:rPr>
        <w:t xml:space="preserve"> responsibilities. </w:t>
      </w:r>
    </w:p>
    <w:p w14:paraId="74808B8C" w14:textId="77777777" w:rsidR="00501E49" w:rsidRPr="00A8000C" w:rsidRDefault="00501E49" w:rsidP="00D33AC0">
      <w:pPr>
        <w:pStyle w:val="commentcontentpara"/>
        <w:spacing w:before="0" w:beforeAutospacing="0" w:after="0" w:afterAutospacing="0"/>
        <w:ind w:left="720"/>
        <w:jc w:val="both"/>
        <w:rPr>
          <w:rFonts w:asciiTheme="minorHAnsi" w:hAnsiTheme="minorHAnsi" w:cstheme="minorHAnsi"/>
        </w:rPr>
      </w:pPr>
    </w:p>
    <w:p w14:paraId="027673C6" w14:textId="77777777" w:rsidR="00617578" w:rsidRPr="00A8000C" w:rsidRDefault="00C20987" w:rsidP="006B6ECA">
      <w:pPr>
        <w:spacing w:after="120" w:line="240" w:lineRule="auto"/>
        <w:ind w:firstLine="720"/>
        <w:jc w:val="both"/>
        <w:rPr>
          <w:rFonts w:cs="Arial"/>
          <w:sz w:val="28"/>
        </w:rPr>
      </w:pPr>
      <w:r w:rsidRPr="00A8000C">
        <w:rPr>
          <w:rFonts w:cs="Arial"/>
          <w:b/>
          <w:sz w:val="28"/>
        </w:rPr>
        <w:t>Teaching Load:</w:t>
      </w:r>
    </w:p>
    <w:p w14:paraId="1544146D" w14:textId="77777777" w:rsidR="00D33AC0" w:rsidRPr="00A8000C" w:rsidRDefault="00D33AC0" w:rsidP="00D17581">
      <w:pPr>
        <w:spacing w:line="240" w:lineRule="auto"/>
        <w:ind w:left="720"/>
        <w:jc w:val="both"/>
        <w:rPr>
          <w:rFonts w:asciiTheme="minorHAnsi" w:hAnsiTheme="minorHAnsi" w:cs="Cambria"/>
          <w:sz w:val="24"/>
          <w:szCs w:val="24"/>
          <w:lang w:eastAsia="cy-GB"/>
        </w:rPr>
      </w:pPr>
      <w:r w:rsidRPr="00A8000C">
        <w:rPr>
          <w:rFonts w:asciiTheme="minorHAnsi" w:hAnsiTheme="minorHAnsi" w:cs="Cambria"/>
          <w:sz w:val="24"/>
          <w:szCs w:val="24"/>
          <w:lang w:eastAsia="cy-GB"/>
        </w:rPr>
        <w:t xml:space="preserve">Student-teachers should be given </w:t>
      </w:r>
      <w:r w:rsidRPr="00A8000C">
        <w:rPr>
          <w:rFonts w:asciiTheme="minorHAnsi" w:hAnsiTheme="minorHAnsi" w:cs="Cambria"/>
          <w:b/>
          <w:sz w:val="24"/>
          <w:szCs w:val="24"/>
          <w:lang w:eastAsia="cy-GB"/>
        </w:rPr>
        <w:t>whole class</w:t>
      </w:r>
      <w:r w:rsidRPr="00A8000C">
        <w:rPr>
          <w:rFonts w:asciiTheme="minorHAnsi" w:hAnsiTheme="minorHAnsi" w:cs="Cambria"/>
          <w:sz w:val="24"/>
          <w:szCs w:val="24"/>
          <w:lang w:eastAsia="cy-GB"/>
        </w:rPr>
        <w:t xml:space="preserve"> responsibilities from the </w:t>
      </w:r>
      <w:r w:rsidR="00D17581" w:rsidRPr="00A8000C">
        <w:rPr>
          <w:rFonts w:asciiTheme="minorHAnsi" w:hAnsiTheme="minorHAnsi" w:cs="Cambria"/>
          <w:sz w:val="24"/>
          <w:szCs w:val="24"/>
          <w:lang w:eastAsia="cy-GB"/>
        </w:rPr>
        <w:t xml:space="preserve">very beginning </w:t>
      </w:r>
      <w:r w:rsidRPr="00A8000C">
        <w:rPr>
          <w:rFonts w:asciiTheme="minorHAnsi" w:hAnsiTheme="minorHAnsi" w:cs="Cambria"/>
          <w:sz w:val="24"/>
          <w:szCs w:val="24"/>
          <w:lang w:eastAsia="cy-GB"/>
        </w:rPr>
        <w:t>e.g. taking responsibility for managing whole cla</w:t>
      </w:r>
      <w:r w:rsidR="00D17581" w:rsidRPr="00A8000C">
        <w:rPr>
          <w:rFonts w:asciiTheme="minorHAnsi" w:hAnsiTheme="minorHAnsi" w:cs="Cambria"/>
          <w:sz w:val="24"/>
          <w:szCs w:val="24"/>
          <w:lang w:eastAsia="cy-GB"/>
        </w:rPr>
        <w:t>s</w:t>
      </w:r>
      <w:r w:rsidRPr="00A8000C">
        <w:rPr>
          <w:rFonts w:asciiTheme="minorHAnsi" w:hAnsiTheme="minorHAnsi" w:cs="Cambria"/>
          <w:sz w:val="24"/>
          <w:szCs w:val="24"/>
          <w:lang w:eastAsia="cy-GB"/>
        </w:rPr>
        <w:t xml:space="preserve">s routines – welcoming and releasing pupils from the class, arranging and clearing resources, taking the register. </w:t>
      </w:r>
    </w:p>
    <w:p w14:paraId="6FD0547E" w14:textId="77777777" w:rsidR="007C710B" w:rsidRPr="00A8000C" w:rsidRDefault="00763329" w:rsidP="00D17581">
      <w:pPr>
        <w:spacing w:line="240" w:lineRule="auto"/>
        <w:ind w:left="720"/>
        <w:jc w:val="both"/>
        <w:rPr>
          <w:rFonts w:asciiTheme="minorHAnsi" w:eastAsia="Cambria" w:hAnsiTheme="minorHAnsi" w:cs="Cambria"/>
          <w:sz w:val="24"/>
          <w:szCs w:val="24"/>
        </w:rPr>
      </w:pPr>
      <w:r w:rsidRPr="00A8000C">
        <w:rPr>
          <w:rFonts w:asciiTheme="minorHAnsi" w:eastAsia="Cambria" w:hAnsiTheme="minorHAnsi" w:cs="Cambria"/>
          <w:sz w:val="24"/>
          <w:szCs w:val="24"/>
        </w:rPr>
        <w:t xml:space="preserve">Student-teachers should have experience of the wider role of the teacher where possible, e.g. yard duty, attend/lead assembly, support visits or after school clubs. </w:t>
      </w:r>
    </w:p>
    <w:p w14:paraId="26464DC7" w14:textId="77777777" w:rsidR="00924725" w:rsidRPr="006B6ECA" w:rsidRDefault="006B6ECA" w:rsidP="006B6ECA">
      <w:pPr>
        <w:spacing w:line="240" w:lineRule="auto"/>
        <w:ind w:firstLine="720"/>
        <w:rPr>
          <w:sz w:val="24"/>
          <w:szCs w:val="24"/>
        </w:rPr>
      </w:pPr>
      <w:r>
        <w:rPr>
          <w:rFonts w:cs="Arial"/>
          <w:b/>
          <w:noProof/>
          <w:sz w:val="36"/>
          <w:szCs w:val="36"/>
          <w:lang w:eastAsia="en-GB"/>
        </w:rPr>
        <mc:AlternateContent>
          <mc:Choice Requires="wps">
            <w:drawing>
              <wp:anchor distT="0" distB="0" distL="114300" distR="114300" simplePos="0" relativeHeight="251662336" behindDoc="0" locked="0" layoutInCell="1" allowOverlap="1" wp14:anchorId="3BB95B21" wp14:editId="50E9D4C2">
                <wp:simplePos x="0" y="0"/>
                <wp:positionH relativeFrom="column">
                  <wp:posOffset>4650105</wp:posOffset>
                </wp:positionH>
                <wp:positionV relativeFrom="paragraph">
                  <wp:posOffset>16320</wp:posOffset>
                </wp:positionV>
                <wp:extent cx="1598930" cy="236220"/>
                <wp:effectExtent l="0" t="0" r="20320" b="11430"/>
                <wp:wrapNone/>
                <wp:docPr id="3" name="Text Box 3"/>
                <wp:cNvGraphicFramePr/>
                <a:graphic xmlns:a="http://schemas.openxmlformats.org/drawingml/2006/main">
                  <a:graphicData uri="http://schemas.microsoft.com/office/word/2010/wordprocessingShape">
                    <wps:wsp>
                      <wps:cNvSpPr txBox="1"/>
                      <wps:spPr>
                        <a:xfrm>
                          <a:off x="0" y="0"/>
                          <a:ext cx="1598930" cy="236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D789A75" w14:textId="77777777" w:rsidR="00B504B2" w:rsidRPr="001A56A9" w:rsidRDefault="00B504B2" w:rsidP="00924725">
                            <w:pPr>
                              <w:rPr>
                                <w:sz w:val="16"/>
                                <w:szCs w:val="16"/>
                              </w:rPr>
                            </w:pPr>
                            <w:r>
                              <w:rPr>
                                <w:sz w:val="16"/>
                                <w:szCs w:val="16"/>
                              </w:rPr>
                              <w:t xml:space="preserve">Pages 31 &amp; 32 APLP Handbook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B95B21" id="Text Box 3" o:spid="_x0000_s1027" type="#_x0000_t202" style="position:absolute;left:0;text-align:left;margin-left:366.15pt;margin-top:1.3pt;width:125.9pt;height:18.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" fillcolor="white [3201]" strokeweight=".5pt">
                <v:textbox>
                  <w:txbxContent>
                    <w:p w14:paraId="6D789A75" w14:textId="77777777" w:rsidR="00B504B2" w:rsidRPr="001A56A9" w:rsidRDefault="00B504B2" w:rsidP="00924725">
                      <w:pPr>
                        <w:rPr>
                          <w:sz w:val="16"/>
                          <w:szCs w:val="16"/>
                        </w:rPr>
                      </w:pPr>
                      <w:r>
                        <w:rPr>
                          <w:sz w:val="16"/>
                          <w:szCs w:val="16"/>
                        </w:rPr>
                        <w:t xml:space="preserve">Pages 31 &amp; 32 APLP Handbook </w:t>
                      </w:r>
                    </w:p>
                  </w:txbxContent>
                </v:textbox>
              </v:shape>
            </w:pict>
          </mc:Fallback>
        </mc:AlternateContent>
      </w:r>
      <w:r w:rsidR="00C20987" w:rsidRPr="00A8000C">
        <w:rPr>
          <w:sz w:val="24"/>
          <w:szCs w:val="24"/>
        </w:rPr>
        <w:t xml:space="preserve">A graduated introduction </w:t>
      </w:r>
      <w:r w:rsidR="00717699" w:rsidRPr="00A8000C">
        <w:rPr>
          <w:sz w:val="24"/>
          <w:szCs w:val="24"/>
        </w:rPr>
        <w:t xml:space="preserve">to teaching will be implemented e.g. </w:t>
      </w:r>
    </w:p>
    <w:tbl>
      <w:tblPr>
        <w:tblStyle w:val="TableGrid"/>
        <w:tblW w:w="0" w:type="auto"/>
        <w:tblInd w:w="720" w:type="dxa"/>
        <w:tblLook w:val="04A0" w:firstRow="1" w:lastRow="0" w:firstColumn="1" w:lastColumn="0" w:noHBand="0" w:noVBand="1"/>
      </w:tblPr>
      <w:tblGrid>
        <w:gridCol w:w="1956"/>
        <w:gridCol w:w="3223"/>
        <w:gridCol w:w="434"/>
        <w:gridCol w:w="3749"/>
      </w:tblGrid>
      <w:tr w:rsidR="005839C0" w:rsidRPr="00A8000C" w14:paraId="022B295C" w14:textId="77777777" w:rsidTr="00501E49">
        <w:tc>
          <w:tcPr>
            <w:tcW w:w="1955" w:type="dxa"/>
            <w:shd w:val="clear" w:color="auto" w:fill="D9D9D9" w:themeFill="background1" w:themeFillShade="D9"/>
          </w:tcPr>
          <w:p w14:paraId="72228343" w14:textId="77777777" w:rsidR="005839C0" w:rsidRPr="00A8000C" w:rsidRDefault="005839C0" w:rsidP="00F917CE">
            <w:pPr>
              <w:rPr>
                <w:rFonts w:asciiTheme="minorHAnsi" w:hAnsiTheme="minorHAnsi" w:cs="Arial"/>
                <w:b/>
                <w:sz w:val="24"/>
                <w:szCs w:val="24"/>
              </w:rPr>
            </w:pPr>
          </w:p>
        </w:tc>
        <w:tc>
          <w:tcPr>
            <w:tcW w:w="3223" w:type="dxa"/>
            <w:shd w:val="clear" w:color="auto" w:fill="D9D9D9" w:themeFill="background1" w:themeFillShade="D9"/>
          </w:tcPr>
          <w:p w14:paraId="3112957B" w14:textId="77777777" w:rsidR="005839C0" w:rsidRPr="00A8000C" w:rsidRDefault="00501E49" w:rsidP="005839C0">
            <w:pPr>
              <w:jc w:val="center"/>
              <w:rPr>
                <w:rFonts w:asciiTheme="minorHAnsi" w:hAnsiTheme="minorHAnsi" w:cs="Arial"/>
                <w:b/>
                <w:sz w:val="24"/>
                <w:szCs w:val="24"/>
              </w:rPr>
            </w:pPr>
            <w:r>
              <w:rPr>
                <w:rFonts w:asciiTheme="minorHAnsi" w:hAnsiTheme="minorHAnsi" w:cs="Arial"/>
                <w:b/>
                <w:sz w:val="24"/>
                <w:szCs w:val="24"/>
              </w:rPr>
              <w:t>Leading to Week 4</w:t>
            </w:r>
          </w:p>
        </w:tc>
        <w:tc>
          <w:tcPr>
            <w:tcW w:w="4184" w:type="dxa"/>
            <w:gridSpan w:val="2"/>
            <w:shd w:val="clear" w:color="auto" w:fill="D9D9D9" w:themeFill="background1" w:themeFillShade="D9"/>
          </w:tcPr>
          <w:p w14:paraId="30FD5824" w14:textId="77777777" w:rsidR="005839C0" w:rsidRPr="00A8000C" w:rsidRDefault="00501E49" w:rsidP="005839C0">
            <w:pPr>
              <w:jc w:val="center"/>
              <w:rPr>
                <w:rFonts w:asciiTheme="minorHAnsi" w:hAnsiTheme="minorHAnsi" w:cs="Arial"/>
                <w:b/>
                <w:sz w:val="24"/>
                <w:szCs w:val="24"/>
              </w:rPr>
            </w:pPr>
            <w:r>
              <w:rPr>
                <w:rFonts w:asciiTheme="minorHAnsi" w:hAnsiTheme="minorHAnsi" w:cs="Arial"/>
                <w:b/>
                <w:sz w:val="24"/>
                <w:szCs w:val="24"/>
              </w:rPr>
              <w:t>From Week 4 onwards</w:t>
            </w:r>
          </w:p>
        </w:tc>
      </w:tr>
      <w:tr w:rsidR="009C5638" w:rsidRPr="00A8000C" w14:paraId="56BB36E2" w14:textId="77777777" w:rsidTr="00D17581">
        <w:tc>
          <w:tcPr>
            <w:tcW w:w="1969" w:type="dxa"/>
            <w:vMerge w:val="restart"/>
          </w:tcPr>
          <w:p w14:paraId="4CDE5E73" w14:textId="77777777" w:rsidR="009C5638" w:rsidRPr="00A8000C" w:rsidRDefault="00717699" w:rsidP="000643F3">
            <w:pPr>
              <w:spacing w:after="120"/>
              <w:rPr>
                <w:rFonts w:asciiTheme="minorHAnsi" w:hAnsiTheme="minorHAnsi" w:cs="Arial"/>
                <w:b/>
                <w:sz w:val="24"/>
                <w:szCs w:val="24"/>
              </w:rPr>
            </w:pPr>
            <w:r w:rsidRPr="00A8000C">
              <w:rPr>
                <w:rFonts w:asciiTheme="minorHAnsi" w:hAnsiTheme="minorHAnsi" w:cs="Arial"/>
                <w:b/>
                <w:sz w:val="24"/>
                <w:szCs w:val="24"/>
              </w:rPr>
              <w:t xml:space="preserve">PGCE Primary </w:t>
            </w:r>
          </w:p>
          <w:p w14:paraId="09DA4C2E" w14:textId="77777777" w:rsidR="007F02E1" w:rsidRPr="00A8000C" w:rsidRDefault="00717699" w:rsidP="00717699">
            <w:pPr>
              <w:rPr>
                <w:rFonts w:asciiTheme="minorHAnsi" w:hAnsiTheme="minorHAnsi" w:cs="Arial"/>
                <w:sz w:val="24"/>
                <w:szCs w:val="24"/>
              </w:rPr>
            </w:pPr>
            <w:r w:rsidRPr="00A8000C">
              <w:rPr>
                <w:rFonts w:asciiTheme="minorHAnsi" w:hAnsiTheme="minorHAnsi" w:cs="Arial"/>
                <w:sz w:val="24"/>
                <w:szCs w:val="24"/>
              </w:rPr>
              <w:t>(Page 31 of the APLP Handbook)</w:t>
            </w:r>
          </w:p>
        </w:tc>
        <w:tc>
          <w:tcPr>
            <w:tcW w:w="3260" w:type="dxa"/>
          </w:tcPr>
          <w:p w14:paraId="16A9487F" w14:textId="77777777" w:rsidR="009C5638" w:rsidRDefault="00501E49" w:rsidP="00717699">
            <w:pPr>
              <w:rPr>
                <w:rFonts w:asciiTheme="minorHAnsi" w:hAnsiTheme="minorHAnsi" w:cs="Arial"/>
                <w:sz w:val="24"/>
                <w:szCs w:val="24"/>
              </w:rPr>
            </w:pPr>
            <w:r>
              <w:rPr>
                <w:rFonts w:asciiTheme="minorHAnsi" w:hAnsiTheme="minorHAnsi" w:cs="Arial"/>
                <w:sz w:val="24"/>
                <w:szCs w:val="24"/>
              </w:rPr>
              <w:t>Building to 75% of the timetable:</w:t>
            </w:r>
            <w:r w:rsidR="009C5638" w:rsidRPr="00A8000C">
              <w:rPr>
                <w:rFonts w:asciiTheme="minorHAnsi" w:hAnsiTheme="minorHAnsi" w:cs="Arial"/>
                <w:sz w:val="24"/>
                <w:szCs w:val="24"/>
              </w:rPr>
              <w:t xml:space="preserve"> </w:t>
            </w:r>
            <w:r w:rsidR="00717699" w:rsidRPr="00A8000C">
              <w:rPr>
                <w:rFonts w:asciiTheme="minorHAnsi" w:hAnsiTheme="minorHAnsi" w:cs="Arial"/>
                <w:sz w:val="24"/>
                <w:szCs w:val="24"/>
              </w:rPr>
              <w:t xml:space="preserve">Preparing the teaching for the whole class </w:t>
            </w:r>
          </w:p>
          <w:p w14:paraId="774EE40F" w14:textId="77777777" w:rsidR="00501E49" w:rsidRPr="00A8000C" w:rsidRDefault="00501E49" w:rsidP="00501E49">
            <w:pPr>
              <w:rPr>
                <w:rFonts w:asciiTheme="minorHAnsi" w:hAnsiTheme="minorHAnsi" w:cs="Arial"/>
                <w:sz w:val="24"/>
                <w:szCs w:val="24"/>
              </w:rPr>
            </w:pPr>
            <w:r w:rsidRPr="00941ADB">
              <w:rPr>
                <w:color w:val="000000"/>
                <w:sz w:val="24"/>
                <w:szCs w:val="24"/>
              </w:rPr>
              <w:t>*</w:t>
            </w:r>
            <w:r w:rsidRPr="00941ADB">
              <w:rPr>
                <w:i/>
                <w:color w:val="000000"/>
                <w:sz w:val="20"/>
                <w:szCs w:val="20"/>
              </w:rPr>
              <w:t xml:space="preserve">with consideration to the provision in terms of the Key Stage and the student-teacher’s understanding of it. The </w:t>
            </w:r>
            <w:r w:rsidRPr="00941ADB">
              <w:rPr>
                <w:b/>
                <w:i/>
                <w:color w:val="000000"/>
                <w:sz w:val="20"/>
                <w:szCs w:val="20"/>
              </w:rPr>
              <w:t>minimum</w:t>
            </w:r>
            <w:r w:rsidRPr="00941ADB">
              <w:rPr>
                <w:i/>
                <w:color w:val="000000"/>
                <w:sz w:val="20"/>
                <w:szCs w:val="20"/>
              </w:rPr>
              <w:t xml:space="preserve"> at the beginning of PTE2 should be 50%</w:t>
            </w:r>
          </w:p>
        </w:tc>
        <w:tc>
          <w:tcPr>
            <w:tcW w:w="4245" w:type="dxa"/>
            <w:gridSpan w:val="2"/>
          </w:tcPr>
          <w:p w14:paraId="28900EEF" w14:textId="77777777" w:rsidR="009C5638" w:rsidRPr="00A8000C" w:rsidRDefault="00501E49" w:rsidP="009C5638">
            <w:pPr>
              <w:rPr>
                <w:rFonts w:asciiTheme="minorHAnsi" w:hAnsiTheme="minorHAnsi" w:cs="Arial"/>
                <w:sz w:val="24"/>
                <w:szCs w:val="24"/>
              </w:rPr>
            </w:pPr>
            <w:r>
              <w:rPr>
                <w:rFonts w:asciiTheme="minorHAnsi" w:hAnsiTheme="minorHAnsi" w:cs="Arial"/>
                <w:sz w:val="24"/>
                <w:szCs w:val="24"/>
              </w:rPr>
              <w:t>75%:</w:t>
            </w:r>
            <w:r w:rsidR="009C5638" w:rsidRPr="00A8000C">
              <w:rPr>
                <w:rFonts w:asciiTheme="minorHAnsi" w:hAnsiTheme="minorHAnsi" w:cs="Arial"/>
                <w:sz w:val="24"/>
                <w:szCs w:val="24"/>
              </w:rPr>
              <w:t xml:space="preserve"> </w:t>
            </w:r>
            <w:r w:rsidR="00717699" w:rsidRPr="00A8000C">
              <w:rPr>
                <w:rFonts w:asciiTheme="minorHAnsi" w:hAnsiTheme="minorHAnsi" w:cs="Arial"/>
                <w:sz w:val="24"/>
                <w:szCs w:val="24"/>
              </w:rPr>
              <w:t>Preparing the teaching for the whole class</w:t>
            </w:r>
          </w:p>
          <w:p w14:paraId="3999A77D" w14:textId="77777777" w:rsidR="007F02E1" w:rsidRPr="00A8000C" w:rsidRDefault="007F02E1" w:rsidP="00D17581">
            <w:pPr>
              <w:rPr>
                <w:i/>
                <w:color w:val="000000"/>
                <w:sz w:val="20"/>
                <w:szCs w:val="20"/>
              </w:rPr>
            </w:pPr>
          </w:p>
        </w:tc>
      </w:tr>
      <w:tr w:rsidR="009C5638" w:rsidRPr="00A8000C" w14:paraId="2A845382" w14:textId="77777777" w:rsidTr="000643F3">
        <w:tc>
          <w:tcPr>
            <w:tcW w:w="1969" w:type="dxa"/>
            <w:vMerge/>
          </w:tcPr>
          <w:p w14:paraId="67355916" w14:textId="77777777" w:rsidR="009C5638" w:rsidRPr="00A8000C" w:rsidRDefault="009C5638" w:rsidP="009C5638">
            <w:pPr>
              <w:rPr>
                <w:rFonts w:asciiTheme="minorHAnsi" w:hAnsiTheme="minorHAnsi" w:cs="Arial"/>
                <w:sz w:val="24"/>
                <w:szCs w:val="24"/>
              </w:rPr>
            </w:pPr>
          </w:p>
        </w:tc>
        <w:tc>
          <w:tcPr>
            <w:tcW w:w="7505" w:type="dxa"/>
            <w:gridSpan w:val="3"/>
          </w:tcPr>
          <w:p w14:paraId="04A78ACB" w14:textId="77777777" w:rsidR="009C5638" w:rsidRPr="00A8000C" w:rsidRDefault="00D17581" w:rsidP="00D17581">
            <w:pPr>
              <w:contextualSpacing/>
              <w:rPr>
                <w:rFonts w:asciiTheme="minorHAnsi" w:hAnsiTheme="minorHAnsi" w:cs="Arial"/>
                <w:sz w:val="24"/>
                <w:szCs w:val="24"/>
              </w:rPr>
            </w:pPr>
            <w:r w:rsidRPr="00A8000C">
              <w:rPr>
                <w:rFonts w:asciiTheme="minorHAnsi" w:hAnsiTheme="minorHAnsi" w:cs="Cambria"/>
                <w:sz w:val="24"/>
                <w:szCs w:val="24"/>
                <w:lang w:eastAsia="cy-GB"/>
              </w:rPr>
              <w:t xml:space="preserve">They are expected to be responsible for </w:t>
            </w:r>
            <w:r w:rsidRPr="00A8000C">
              <w:rPr>
                <w:rFonts w:asciiTheme="minorHAnsi" w:hAnsiTheme="minorHAnsi" w:cs="Cambria"/>
                <w:b/>
                <w:sz w:val="24"/>
                <w:szCs w:val="24"/>
                <w:lang w:eastAsia="cy-GB"/>
              </w:rPr>
              <w:t>full sessions</w:t>
            </w:r>
            <w:r w:rsidRPr="00A8000C">
              <w:rPr>
                <w:rFonts w:asciiTheme="minorHAnsi" w:hAnsiTheme="minorHAnsi" w:cs="Cambria"/>
                <w:sz w:val="24"/>
                <w:szCs w:val="24"/>
                <w:lang w:eastAsia="cy-GB"/>
              </w:rPr>
              <w:t xml:space="preserve"> (mornings or afternoons) as well as preparing for full teaching days as they gain experience. </w:t>
            </w:r>
          </w:p>
        </w:tc>
      </w:tr>
      <w:tr w:rsidR="005430C6" w:rsidRPr="00A8000C" w14:paraId="661FDCA6" w14:textId="77777777" w:rsidTr="00D17581">
        <w:tc>
          <w:tcPr>
            <w:tcW w:w="1969" w:type="dxa"/>
            <w:vMerge w:val="restart"/>
          </w:tcPr>
          <w:p w14:paraId="318459D3" w14:textId="77777777" w:rsidR="005430C6" w:rsidRPr="00A8000C" w:rsidRDefault="00717699" w:rsidP="000643F3">
            <w:pPr>
              <w:spacing w:after="120"/>
              <w:rPr>
                <w:rFonts w:asciiTheme="minorHAnsi" w:hAnsiTheme="minorHAnsi" w:cs="Arial"/>
                <w:b/>
                <w:sz w:val="24"/>
                <w:szCs w:val="24"/>
              </w:rPr>
            </w:pPr>
            <w:r w:rsidRPr="00A8000C">
              <w:rPr>
                <w:rFonts w:asciiTheme="minorHAnsi" w:hAnsiTheme="minorHAnsi" w:cs="Arial"/>
                <w:b/>
                <w:sz w:val="24"/>
                <w:szCs w:val="24"/>
              </w:rPr>
              <w:t xml:space="preserve">PGCE Secondary </w:t>
            </w:r>
          </w:p>
          <w:p w14:paraId="3D76C4F3" w14:textId="77777777" w:rsidR="007F02E1" w:rsidRPr="00A8000C" w:rsidRDefault="00717699" w:rsidP="009C5638">
            <w:pPr>
              <w:rPr>
                <w:rFonts w:asciiTheme="minorHAnsi" w:hAnsiTheme="minorHAnsi" w:cs="Arial"/>
                <w:sz w:val="24"/>
                <w:szCs w:val="24"/>
              </w:rPr>
            </w:pPr>
            <w:r w:rsidRPr="00A8000C">
              <w:rPr>
                <w:rFonts w:asciiTheme="minorHAnsi" w:hAnsiTheme="minorHAnsi" w:cs="Arial"/>
                <w:sz w:val="24"/>
                <w:szCs w:val="24"/>
              </w:rPr>
              <w:t>(Page 31 of the APLP Handbook)</w:t>
            </w:r>
          </w:p>
        </w:tc>
        <w:tc>
          <w:tcPr>
            <w:tcW w:w="3260" w:type="dxa"/>
          </w:tcPr>
          <w:p w14:paraId="106E7B31" w14:textId="2B193DD4" w:rsidR="005430C6" w:rsidRDefault="00501E49" w:rsidP="009C5638">
            <w:pPr>
              <w:rPr>
                <w:rFonts w:asciiTheme="minorHAnsi" w:hAnsiTheme="minorHAnsi" w:cs="Arial"/>
                <w:sz w:val="24"/>
                <w:szCs w:val="24"/>
              </w:rPr>
            </w:pPr>
            <w:r>
              <w:rPr>
                <w:rFonts w:asciiTheme="minorHAnsi" w:hAnsiTheme="minorHAnsi" w:cs="Arial"/>
                <w:sz w:val="24"/>
                <w:szCs w:val="24"/>
              </w:rPr>
              <w:t xml:space="preserve"> Building to 75% of the timetable</w:t>
            </w:r>
            <w:r w:rsidR="005430C6" w:rsidRPr="00A8000C">
              <w:rPr>
                <w:rFonts w:asciiTheme="minorHAnsi" w:hAnsiTheme="minorHAnsi" w:cs="Arial"/>
                <w:sz w:val="24"/>
                <w:szCs w:val="24"/>
              </w:rPr>
              <w:t xml:space="preserve">: </w:t>
            </w:r>
            <w:r w:rsidR="00717699" w:rsidRPr="00A8000C">
              <w:rPr>
                <w:rFonts w:asciiTheme="minorHAnsi" w:hAnsiTheme="minorHAnsi" w:cs="Arial"/>
                <w:sz w:val="24"/>
                <w:szCs w:val="24"/>
              </w:rPr>
              <w:t>Preparing the teaching for the whole class</w:t>
            </w:r>
          </w:p>
          <w:p w14:paraId="7978C344" w14:textId="77777777" w:rsidR="00501E49" w:rsidRPr="00A8000C" w:rsidRDefault="00501E49" w:rsidP="009C5638">
            <w:pPr>
              <w:rPr>
                <w:rFonts w:asciiTheme="minorHAnsi" w:hAnsiTheme="minorHAnsi" w:cs="Arial"/>
                <w:sz w:val="24"/>
                <w:szCs w:val="24"/>
              </w:rPr>
            </w:pPr>
            <w:r w:rsidRPr="00501E49">
              <w:rPr>
                <w:color w:val="000000"/>
                <w:sz w:val="24"/>
                <w:szCs w:val="24"/>
              </w:rPr>
              <w:t>*</w:t>
            </w:r>
            <w:r w:rsidRPr="00733139">
              <w:rPr>
                <w:i/>
                <w:color w:val="000000"/>
                <w:sz w:val="20"/>
                <w:szCs w:val="20"/>
              </w:rPr>
              <w:t xml:space="preserve">with consideration to the provision in terms of the Key Stage and the student-teacher’s understanding of it. The </w:t>
            </w:r>
            <w:r w:rsidRPr="00733139">
              <w:rPr>
                <w:b/>
                <w:i/>
                <w:color w:val="000000"/>
                <w:sz w:val="20"/>
                <w:szCs w:val="20"/>
              </w:rPr>
              <w:t>minimum</w:t>
            </w:r>
            <w:r w:rsidRPr="00733139">
              <w:rPr>
                <w:i/>
                <w:color w:val="000000"/>
                <w:sz w:val="20"/>
                <w:szCs w:val="20"/>
              </w:rPr>
              <w:t xml:space="preserve"> at the beginning of PTE2 should be 50%</w:t>
            </w:r>
          </w:p>
        </w:tc>
        <w:tc>
          <w:tcPr>
            <w:tcW w:w="4245" w:type="dxa"/>
            <w:gridSpan w:val="2"/>
          </w:tcPr>
          <w:p w14:paraId="28E7F7F3" w14:textId="0265BE1E" w:rsidR="005430C6" w:rsidRPr="00A8000C" w:rsidRDefault="00501E49" w:rsidP="009C5638">
            <w:pPr>
              <w:rPr>
                <w:rFonts w:asciiTheme="minorHAnsi" w:hAnsiTheme="minorHAnsi" w:cs="Arial"/>
                <w:sz w:val="24"/>
                <w:szCs w:val="24"/>
              </w:rPr>
            </w:pPr>
            <w:r>
              <w:rPr>
                <w:rFonts w:asciiTheme="minorHAnsi" w:hAnsiTheme="minorHAnsi" w:cs="Arial"/>
                <w:sz w:val="24"/>
                <w:szCs w:val="24"/>
              </w:rPr>
              <w:t>75%:</w:t>
            </w:r>
            <w:r w:rsidR="005430C6" w:rsidRPr="00A8000C">
              <w:rPr>
                <w:rFonts w:asciiTheme="minorHAnsi" w:hAnsiTheme="minorHAnsi" w:cs="Arial"/>
                <w:sz w:val="24"/>
                <w:szCs w:val="24"/>
              </w:rPr>
              <w:t xml:space="preserve"> </w:t>
            </w:r>
            <w:r w:rsidR="00717699" w:rsidRPr="00A8000C">
              <w:rPr>
                <w:rFonts w:asciiTheme="minorHAnsi" w:hAnsiTheme="minorHAnsi" w:cs="Arial"/>
                <w:sz w:val="24"/>
                <w:szCs w:val="24"/>
              </w:rPr>
              <w:t>Preparing the teaching for the whole class</w:t>
            </w:r>
          </w:p>
        </w:tc>
      </w:tr>
      <w:tr w:rsidR="005430C6" w:rsidRPr="00A8000C" w14:paraId="14B689FE" w14:textId="77777777" w:rsidTr="00D17581">
        <w:tc>
          <w:tcPr>
            <w:tcW w:w="1969" w:type="dxa"/>
            <w:vMerge/>
          </w:tcPr>
          <w:p w14:paraId="6F60AF0F" w14:textId="77777777" w:rsidR="005430C6" w:rsidRPr="00A8000C" w:rsidRDefault="005430C6" w:rsidP="009C5638">
            <w:pPr>
              <w:rPr>
                <w:rFonts w:asciiTheme="minorHAnsi" w:hAnsiTheme="minorHAnsi" w:cs="Arial"/>
                <w:sz w:val="24"/>
                <w:szCs w:val="24"/>
              </w:rPr>
            </w:pPr>
          </w:p>
        </w:tc>
        <w:tc>
          <w:tcPr>
            <w:tcW w:w="7505" w:type="dxa"/>
            <w:gridSpan w:val="3"/>
            <w:shd w:val="clear" w:color="auto" w:fill="auto"/>
          </w:tcPr>
          <w:p w14:paraId="6B28BBB9" w14:textId="77777777" w:rsidR="005430C6" w:rsidRPr="00A8000C" w:rsidRDefault="00D17581" w:rsidP="00D17581">
            <w:pPr>
              <w:rPr>
                <w:rFonts w:asciiTheme="minorHAnsi" w:hAnsiTheme="minorHAnsi" w:cs="Arial"/>
                <w:sz w:val="24"/>
                <w:szCs w:val="24"/>
              </w:rPr>
            </w:pPr>
            <w:r w:rsidRPr="00A8000C">
              <w:rPr>
                <w:rFonts w:asciiTheme="minorHAnsi" w:hAnsiTheme="minorHAnsi" w:cs="Arial"/>
                <w:sz w:val="24"/>
                <w:szCs w:val="24"/>
              </w:rPr>
              <w:t xml:space="preserve">If appropriate, the teaching percentage should be based on the whole timetable for the subject.   See also the guidance below for team teaching. </w:t>
            </w:r>
          </w:p>
        </w:tc>
      </w:tr>
      <w:tr w:rsidR="00501E49" w:rsidRPr="00A8000C" w14:paraId="68C8FD05" w14:textId="77777777" w:rsidTr="00B504B2">
        <w:tc>
          <w:tcPr>
            <w:tcW w:w="1969" w:type="dxa"/>
            <w:vMerge w:val="restart"/>
          </w:tcPr>
          <w:p w14:paraId="39D88A66" w14:textId="143B3F0C" w:rsidR="00501E49" w:rsidRPr="00A8000C" w:rsidRDefault="00501E49" w:rsidP="000643F3">
            <w:pPr>
              <w:spacing w:after="120"/>
              <w:rPr>
                <w:rFonts w:asciiTheme="minorHAnsi" w:hAnsiTheme="minorHAnsi" w:cs="Arial"/>
                <w:b/>
                <w:sz w:val="24"/>
                <w:szCs w:val="24"/>
              </w:rPr>
            </w:pPr>
            <w:r w:rsidRPr="00A8000C">
              <w:rPr>
                <w:rFonts w:asciiTheme="minorHAnsi" w:hAnsiTheme="minorHAnsi" w:cs="Arial"/>
                <w:b/>
                <w:sz w:val="24"/>
                <w:szCs w:val="24"/>
              </w:rPr>
              <w:t>BA</w:t>
            </w:r>
            <w:r>
              <w:rPr>
                <w:rFonts w:asciiTheme="minorHAnsi" w:hAnsiTheme="minorHAnsi" w:cs="Arial"/>
                <w:b/>
                <w:sz w:val="24"/>
                <w:szCs w:val="24"/>
              </w:rPr>
              <w:t>3</w:t>
            </w:r>
          </w:p>
          <w:p w14:paraId="43423C94" w14:textId="77777777" w:rsidR="00501E49" w:rsidRPr="00A8000C" w:rsidRDefault="00501E49" w:rsidP="00717699">
            <w:pPr>
              <w:rPr>
                <w:rFonts w:asciiTheme="minorHAnsi" w:hAnsiTheme="minorHAnsi" w:cs="Arial"/>
                <w:sz w:val="24"/>
                <w:szCs w:val="24"/>
              </w:rPr>
            </w:pPr>
            <w:r w:rsidRPr="00A8000C">
              <w:rPr>
                <w:rFonts w:asciiTheme="minorHAnsi" w:hAnsiTheme="minorHAnsi" w:cs="Arial"/>
                <w:sz w:val="24"/>
                <w:szCs w:val="24"/>
              </w:rPr>
              <w:t>(Page 32 of the APLP Handbook)</w:t>
            </w:r>
          </w:p>
        </w:tc>
        <w:tc>
          <w:tcPr>
            <w:tcW w:w="3703" w:type="dxa"/>
            <w:gridSpan w:val="2"/>
          </w:tcPr>
          <w:p w14:paraId="210CCBD0" w14:textId="567F5C49" w:rsidR="00501E49" w:rsidRDefault="00501E49" w:rsidP="00501E49">
            <w:pPr>
              <w:rPr>
                <w:rFonts w:asciiTheme="minorHAnsi" w:hAnsiTheme="minorHAnsi" w:cs="Arial"/>
                <w:sz w:val="24"/>
                <w:szCs w:val="24"/>
              </w:rPr>
            </w:pPr>
            <w:r>
              <w:rPr>
                <w:rFonts w:asciiTheme="minorHAnsi" w:hAnsiTheme="minorHAnsi" w:cs="Arial"/>
                <w:sz w:val="24"/>
                <w:szCs w:val="24"/>
              </w:rPr>
              <w:t>Building to 75% of the timetable:</w:t>
            </w:r>
            <w:r w:rsidRPr="00A8000C">
              <w:rPr>
                <w:rFonts w:asciiTheme="minorHAnsi" w:hAnsiTheme="minorHAnsi" w:cs="Arial"/>
                <w:sz w:val="24"/>
                <w:szCs w:val="24"/>
              </w:rPr>
              <w:t xml:space="preserve"> Preparing the teaching for the whole class </w:t>
            </w:r>
          </w:p>
          <w:p w14:paraId="02F3B592" w14:textId="1C2D8D84" w:rsidR="00501E49" w:rsidRPr="00A8000C" w:rsidRDefault="00501E49" w:rsidP="00501E49">
            <w:pPr>
              <w:rPr>
                <w:rFonts w:asciiTheme="minorHAnsi" w:hAnsiTheme="minorHAnsi" w:cs="Arial"/>
                <w:b/>
                <w:sz w:val="24"/>
                <w:szCs w:val="24"/>
              </w:rPr>
            </w:pPr>
            <w:r w:rsidRPr="00941ADB">
              <w:rPr>
                <w:color w:val="000000"/>
                <w:sz w:val="24"/>
                <w:szCs w:val="24"/>
              </w:rPr>
              <w:t>*</w:t>
            </w:r>
            <w:r w:rsidRPr="00733139">
              <w:rPr>
                <w:i/>
                <w:color w:val="000000"/>
                <w:sz w:val="20"/>
                <w:szCs w:val="20"/>
              </w:rPr>
              <w:t xml:space="preserve">with consideration to the provision in terms of the Key Stage and the student-teacher’s understanding of it. The </w:t>
            </w:r>
            <w:r w:rsidRPr="00733139">
              <w:rPr>
                <w:b/>
                <w:i/>
                <w:color w:val="000000"/>
                <w:sz w:val="20"/>
                <w:szCs w:val="20"/>
              </w:rPr>
              <w:t>minimum</w:t>
            </w:r>
            <w:r w:rsidR="0095521E">
              <w:rPr>
                <w:i/>
                <w:color w:val="000000"/>
                <w:sz w:val="20"/>
                <w:szCs w:val="20"/>
              </w:rPr>
              <w:t xml:space="preserve"> at the beginning of PT</w:t>
            </w:r>
            <w:r w:rsidR="0095521E" w:rsidRPr="0034097D">
              <w:rPr>
                <w:i/>
                <w:color w:val="000000"/>
                <w:sz w:val="20"/>
                <w:szCs w:val="20"/>
              </w:rPr>
              <w:t>E3</w:t>
            </w:r>
            <w:r w:rsidRPr="00733139">
              <w:rPr>
                <w:i/>
                <w:color w:val="000000"/>
                <w:sz w:val="20"/>
                <w:szCs w:val="20"/>
              </w:rPr>
              <w:t xml:space="preserve"> should be 50%</w:t>
            </w:r>
          </w:p>
        </w:tc>
        <w:tc>
          <w:tcPr>
            <w:tcW w:w="3704" w:type="dxa"/>
          </w:tcPr>
          <w:p w14:paraId="609CE665" w14:textId="37F0DFD1" w:rsidR="00501E49" w:rsidRPr="00A8000C" w:rsidRDefault="00501E49" w:rsidP="00501E49">
            <w:pPr>
              <w:rPr>
                <w:rFonts w:asciiTheme="minorHAnsi" w:hAnsiTheme="minorHAnsi" w:cs="Arial"/>
                <w:sz w:val="24"/>
                <w:szCs w:val="24"/>
              </w:rPr>
            </w:pPr>
            <w:r>
              <w:rPr>
                <w:rFonts w:asciiTheme="minorHAnsi" w:hAnsiTheme="minorHAnsi" w:cs="Arial"/>
                <w:sz w:val="24"/>
                <w:szCs w:val="24"/>
              </w:rPr>
              <w:t>75%:</w:t>
            </w:r>
            <w:r w:rsidRPr="00A8000C">
              <w:rPr>
                <w:rFonts w:asciiTheme="minorHAnsi" w:hAnsiTheme="minorHAnsi" w:cs="Arial"/>
                <w:sz w:val="24"/>
                <w:szCs w:val="24"/>
              </w:rPr>
              <w:t xml:space="preserve"> Preparing the teaching for the whole class</w:t>
            </w:r>
          </w:p>
          <w:p w14:paraId="7E3F9877" w14:textId="77777777" w:rsidR="00501E49" w:rsidRPr="00A8000C" w:rsidRDefault="00501E49" w:rsidP="00717699">
            <w:pPr>
              <w:rPr>
                <w:rFonts w:asciiTheme="minorHAnsi" w:hAnsiTheme="minorHAnsi" w:cs="Arial"/>
                <w:sz w:val="24"/>
                <w:szCs w:val="24"/>
              </w:rPr>
            </w:pPr>
          </w:p>
        </w:tc>
      </w:tr>
      <w:tr w:rsidR="005430C6" w:rsidRPr="00A8000C" w14:paraId="68CD9A5C" w14:textId="77777777" w:rsidTr="00501E49">
        <w:tc>
          <w:tcPr>
            <w:tcW w:w="1955" w:type="dxa"/>
            <w:vMerge/>
          </w:tcPr>
          <w:p w14:paraId="019FA953" w14:textId="77777777" w:rsidR="005430C6" w:rsidRPr="00A8000C" w:rsidRDefault="005430C6" w:rsidP="009C5638">
            <w:pPr>
              <w:rPr>
                <w:rFonts w:asciiTheme="minorHAnsi" w:hAnsiTheme="minorHAnsi" w:cs="Arial"/>
                <w:sz w:val="24"/>
                <w:szCs w:val="24"/>
              </w:rPr>
            </w:pPr>
          </w:p>
        </w:tc>
        <w:tc>
          <w:tcPr>
            <w:tcW w:w="7407" w:type="dxa"/>
            <w:gridSpan w:val="3"/>
          </w:tcPr>
          <w:p w14:paraId="652F75F8" w14:textId="77777777" w:rsidR="005430C6" w:rsidRPr="00A8000C" w:rsidRDefault="00D17581" w:rsidP="009C5638">
            <w:pPr>
              <w:rPr>
                <w:rFonts w:asciiTheme="minorHAnsi" w:hAnsiTheme="minorHAnsi" w:cs="Arial"/>
                <w:sz w:val="24"/>
                <w:szCs w:val="24"/>
              </w:rPr>
            </w:pPr>
            <w:r w:rsidRPr="00A8000C">
              <w:rPr>
                <w:rFonts w:asciiTheme="minorHAnsi" w:hAnsiTheme="minorHAnsi" w:cs="Cambria"/>
                <w:sz w:val="24"/>
                <w:szCs w:val="24"/>
                <w:lang w:eastAsia="cy-GB"/>
              </w:rPr>
              <w:t xml:space="preserve">They are expected to be responsible for </w:t>
            </w:r>
            <w:r w:rsidRPr="00A8000C">
              <w:rPr>
                <w:rFonts w:asciiTheme="minorHAnsi" w:hAnsiTheme="minorHAnsi" w:cs="Cambria"/>
                <w:b/>
                <w:sz w:val="24"/>
                <w:szCs w:val="24"/>
                <w:lang w:eastAsia="cy-GB"/>
              </w:rPr>
              <w:t>full sessions</w:t>
            </w:r>
            <w:r w:rsidRPr="00A8000C">
              <w:rPr>
                <w:rFonts w:asciiTheme="minorHAnsi" w:hAnsiTheme="minorHAnsi" w:cs="Cambria"/>
                <w:sz w:val="24"/>
                <w:szCs w:val="24"/>
                <w:lang w:eastAsia="cy-GB"/>
              </w:rPr>
              <w:t xml:space="preserve"> (mornings or afternoons) as well as preparing for full teaching days as they gain experience.</w:t>
            </w:r>
          </w:p>
        </w:tc>
      </w:tr>
    </w:tbl>
    <w:p w14:paraId="32A7BCF9" w14:textId="77777777" w:rsidR="000643F3" w:rsidRPr="00A8000C" w:rsidRDefault="000643F3" w:rsidP="005430C6">
      <w:pPr>
        <w:spacing w:after="0"/>
        <w:ind w:left="720"/>
        <w:contextualSpacing/>
        <w:rPr>
          <w:rFonts w:asciiTheme="minorHAnsi" w:hAnsiTheme="minorHAnsi" w:cs="Cambria"/>
          <w:sz w:val="16"/>
          <w:szCs w:val="16"/>
          <w:lang w:eastAsia="cy-GB"/>
        </w:rPr>
      </w:pPr>
    </w:p>
    <w:p w14:paraId="68097878" w14:textId="1F7AAFD2" w:rsidR="005430C6" w:rsidRPr="00A8000C" w:rsidRDefault="00941ADB" w:rsidP="00026BEA">
      <w:pPr>
        <w:spacing w:after="0"/>
        <w:ind w:left="720" w:right="-114"/>
        <w:contextualSpacing/>
        <w:rPr>
          <w:rFonts w:asciiTheme="minorHAnsi" w:hAnsiTheme="minorHAnsi" w:cs="Cambria"/>
          <w:sz w:val="24"/>
          <w:szCs w:val="24"/>
          <w:lang w:eastAsia="cy-GB"/>
        </w:rPr>
      </w:pPr>
      <w:r>
        <w:rPr>
          <w:rFonts w:asciiTheme="minorHAnsi" w:hAnsiTheme="minorHAnsi" w:cs="Cambria"/>
          <w:sz w:val="24"/>
          <w:szCs w:val="24"/>
          <w:lang w:eastAsia="cy-GB"/>
        </w:rPr>
        <w:t>During the first few weeks, t</w:t>
      </w:r>
      <w:r w:rsidR="000643F3" w:rsidRPr="00A8000C">
        <w:rPr>
          <w:rFonts w:asciiTheme="minorHAnsi" w:hAnsiTheme="minorHAnsi" w:cs="Cambria"/>
          <w:sz w:val="24"/>
          <w:szCs w:val="24"/>
          <w:lang w:eastAsia="cy-GB"/>
        </w:rPr>
        <w:t xml:space="preserve">o develop independence, pedagogic methods of coaching and co-teaching will be promoted e.g. </w:t>
      </w:r>
    </w:p>
    <w:p w14:paraId="4E5F6F88" w14:textId="77777777" w:rsidR="000643F3" w:rsidRPr="00A8000C" w:rsidRDefault="000643F3" w:rsidP="000643F3">
      <w:pPr>
        <w:numPr>
          <w:ilvl w:val="0"/>
          <w:numId w:val="41"/>
        </w:numPr>
        <w:spacing w:after="0"/>
        <w:ind w:left="993" w:hanging="284"/>
        <w:jc w:val="both"/>
        <w:rPr>
          <w:rFonts w:cs="Calibri"/>
          <w:sz w:val="24"/>
          <w:szCs w:val="24"/>
        </w:rPr>
      </w:pPr>
      <w:r w:rsidRPr="00A8000C">
        <w:rPr>
          <w:rFonts w:cs="Calibri"/>
          <w:sz w:val="24"/>
          <w:szCs w:val="24"/>
        </w:rPr>
        <w:t>One teach, one observe;</w:t>
      </w:r>
    </w:p>
    <w:p w14:paraId="3E468960" w14:textId="77777777" w:rsidR="000643F3" w:rsidRPr="00A8000C" w:rsidRDefault="000643F3" w:rsidP="000643F3">
      <w:pPr>
        <w:numPr>
          <w:ilvl w:val="0"/>
          <w:numId w:val="41"/>
        </w:numPr>
        <w:spacing w:after="0"/>
        <w:ind w:left="993" w:hanging="284"/>
        <w:jc w:val="both"/>
        <w:rPr>
          <w:rFonts w:cs="Calibri"/>
          <w:sz w:val="24"/>
          <w:szCs w:val="24"/>
        </w:rPr>
      </w:pPr>
      <w:r w:rsidRPr="00A8000C">
        <w:rPr>
          <w:rFonts w:cs="Calibri"/>
          <w:sz w:val="24"/>
          <w:szCs w:val="24"/>
        </w:rPr>
        <w:t>Team teaching;</w:t>
      </w:r>
    </w:p>
    <w:p w14:paraId="331100F7" w14:textId="77777777" w:rsidR="000643F3" w:rsidRPr="00A8000C" w:rsidRDefault="000643F3" w:rsidP="000643F3">
      <w:pPr>
        <w:numPr>
          <w:ilvl w:val="0"/>
          <w:numId w:val="41"/>
        </w:numPr>
        <w:ind w:left="993" w:hanging="284"/>
        <w:jc w:val="both"/>
        <w:rPr>
          <w:rFonts w:cs="Calibri"/>
          <w:sz w:val="24"/>
          <w:szCs w:val="24"/>
        </w:rPr>
      </w:pPr>
      <w:r w:rsidRPr="00A8000C">
        <w:rPr>
          <w:rFonts w:cs="Calibri"/>
          <w:sz w:val="24"/>
          <w:szCs w:val="24"/>
        </w:rPr>
        <w:t>Parallel teaching;</w:t>
      </w:r>
    </w:p>
    <w:p w14:paraId="2E5EDC72" w14:textId="77777777" w:rsidR="000643F3" w:rsidRPr="00A8000C" w:rsidRDefault="000643F3" w:rsidP="004D2B57">
      <w:pPr>
        <w:spacing w:line="240" w:lineRule="auto"/>
        <w:ind w:left="709" w:firstLine="11"/>
        <w:jc w:val="both"/>
        <w:rPr>
          <w:rFonts w:cs="Calibri"/>
          <w:sz w:val="24"/>
          <w:szCs w:val="24"/>
        </w:rPr>
      </w:pPr>
      <w:r w:rsidRPr="00A8000C">
        <w:rPr>
          <w:rFonts w:cs="Calibri"/>
          <w:sz w:val="24"/>
          <w:szCs w:val="24"/>
        </w:rPr>
        <w:t xml:space="preserve">More information about these techniques can be obtained </w:t>
      </w:r>
      <w:r w:rsidR="00DF7116">
        <w:rPr>
          <w:rFonts w:cs="Calibri"/>
          <w:sz w:val="24"/>
          <w:szCs w:val="24"/>
        </w:rPr>
        <w:t>on the</w:t>
      </w:r>
      <w:r w:rsidR="00585F4E">
        <w:rPr>
          <w:rFonts w:cs="Calibri"/>
          <w:sz w:val="24"/>
          <w:szCs w:val="24"/>
        </w:rPr>
        <w:t xml:space="preserve"> “Resources” section of the APLP website.</w:t>
      </w:r>
      <w:r w:rsidRPr="00A8000C">
        <w:rPr>
          <w:rFonts w:cs="Calibri"/>
          <w:sz w:val="24"/>
          <w:szCs w:val="24"/>
        </w:rPr>
        <w:t xml:space="preserve"> </w:t>
      </w:r>
    </w:p>
    <w:p w14:paraId="083BDDA8" w14:textId="77777777" w:rsidR="006D01DD" w:rsidRPr="00A8000C" w:rsidRDefault="00D17581" w:rsidP="004D2B57">
      <w:pPr>
        <w:spacing w:line="240" w:lineRule="auto"/>
        <w:ind w:left="720"/>
        <w:jc w:val="both"/>
        <w:rPr>
          <w:rFonts w:asciiTheme="minorHAnsi" w:eastAsia="Cambria" w:hAnsiTheme="minorHAnsi" w:cs="Cambria"/>
          <w:sz w:val="24"/>
          <w:szCs w:val="24"/>
        </w:rPr>
      </w:pPr>
      <w:r w:rsidRPr="00A8000C">
        <w:rPr>
          <w:rFonts w:asciiTheme="minorHAnsi" w:hAnsiTheme="minorHAnsi" w:cs="Cambria"/>
          <w:i/>
          <w:iCs/>
          <w:sz w:val="24"/>
          <w:szCs w:val="24"/>
          <w:lang w:eastAsia="cy-GB"/>
        </w:rPr>
        <w:t xml:space="preserve">Those student-teachers who make good progress are expected to go beyond the basic requirements, and they are encouraged to do so. </w:t>
      </w:r>
    </w:p>
    <w:p w14:paraId="7BB31A25" w14:textId="77777777" w:rsidR="00717699" w:rsidRPr="00A8000C" w:rsidRDefault="00924725" w:rsidP="004D2B57">
      <w:pPr>
        <w:spacing w:after="120" w:line="240" w:lineRule="auto"/>
        <w:ind w:firstLine="720"/>
        <w:jc w:val="both"/>
        <w:rPr>
          <w:rFonts w:cs="Arial"/>
          <w:b/>
          <w:sz w:val="28"/>
        </w:rPr>
      </w:pPr>
      <w:r>
        <w:rPr>
          <w:rFonts w:cs="Arial"/>
          <w:b/>
          <w:noProof/>
          <w:sz w:val="36"/>
          <w:szCs w:val="36"/>
          <w:lang w:eastAsia="en-GB"/>
        </w:rPr>
        <mc:AlternateContent>
          <mc:Choice Requires="wps">
            <w:drawing>
              <wp:anchor distT="0" distB="0" distL="114300" distR="114300" simplePos="0" relativeHeight="251664384" behindDoc="0" locked="0" layoutInCell="1" allowOverlap="1" wp14:anchorId="3593F32A" wp14:editId="07E46030">
                <wp:simplePos x="0" y="0"/>
                <wp:positionH relativeFrom="column">
                  <wp:posOffset>4916805</wp:posOffset>
                </wp:positionH>
                <wp:positionV relativeFrom="paragraph">
                  <wp:posOffset>-19050</wp:posOffset>
                </wp:positionV>
                <wp:extent cx="1300480" cy="260350"/>
                <wp:effectExtent l="0" t="0" r="13970" b="25400"/>
                <wp:wrapNone/>
                <wp:docPr id="4" name="Text Box 4"/>
                <wp:cNvGraphicFramePr/>
                <a:graphic xmlns:a="http://schemas.openxmlformats.org/drawingml/2006/main">
                  <a:graphicData uri="http://schemas.microsoft.com/office/word/2010/wordprocessingShape">
                    <wps:wsp>
                      <wps:cNvSpPr txBox="1"/>
                      <wps:spPr>
                        <a:xfrm>
                          <a:off x="0" y="0"/>
                          <a:ext cx="1300480" cy="260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1287F9F" w14:textId="77777777" w:rsidR="00B504B2" w:rsidRPr="001A56A9" w:rsidRDefault="00B504B2" w:rsidP="00924725">
                            <w:pPr>
                              <w:rPr>
                                <w:sz w:val="16"/>
                                <w:szCs w:val="16"/>
                              </w:rPr>
                            </w:pPr>
                            <w:r>
                              <w:rPr>
                                <w:sz w:val="16"/>
                                <w:szCs w:val="16"/>
                              </w:rPr>
                              <w:t xml:space="preserve">Page 30 APLP Handbook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93F32A" id="Text Box 4" o:spid="_x0000_s1028" type="#_x0000_t202" style="position:absolute;left:0;text-align:left;margin-left:387.15pt;margin-top:-1.5pt;width:102.4pt;height:2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" fillcolor="white [3201]" strokeweight=".5pt">
                <v:textbox>
                  <w:txbxContent>
                    <w:p w14:paraId="61287F9F" w14:textId="77777777" w:rsidR="00B504B2" w:rsidRPr="001A56A9" w:rsidRDefault="00B504B2" w:rsidP="00924725">
                      <w:pPr>
                        <w:rPr>
                          <w:sz w:val="16"/>
                          <w:szCs w:val="16"/>
                        </w:rPr>
                      </w:pPr>
                      <w:r>
                        <w:rPr>
                          <w:sz w:val="16"/>
                          <w:szCs w:val="16"/>
                        </w:rPr>
                        <w:t xml:space="preserve">Page 30 APLP Handbook </w:t>
                      </w:r>
                    </w:p>
                  </w:txbxContent>
                </v:textbox>
              </v:shape>
            </w:pict>
          </mc:Fallback>
        </mc:AlternateContent>
      </w:r>
      <w:r w:rsidR="00717699" w:rsidRPr="00A8000C">
        <w:rPr>
          <w:rFonts w:cs="Calibri"/>
          <w:b/>
          <w:sz w:val="28"/>
        </w:rPr>
        <w:t>Activity for non-teaching time:</w:t>
      </w:r>
      <w:r w:rsidR="00717699" w:rsidRPr="00A8000C">
        <w:rPr>
          <w:rFonts w:cs="Arial"/>
          <w:b/>
          <w:sz w:val="28"/>
        </w:rPr>
        <w:t xml:space="preserve"> </w:t>
      </w:r>
      <w:r>
        <w:rPr>
          <w:rFonts w:cs="Arial"/>
          <w:b/>
          <w:sz w:val="28"/>
        </w:rPr>
        <w:t xml:space="preserve"> </w:t>
      </w:r>
    </w:p>
    <w:p w14:paraId="20FEEC6A" w14:textId="77777777" w:rsidR="00717699" w:rsidRPr="00A8000C" w:rsidRDefault="00717699" w:rsidP="00026BEA">
      <w:pPr>
        <w:spacing w:after="0" w:line="240" w:lineRule="auto"/>
        <w:ind w:left="720"/>
        <w:jc w:val="both"/>
        <w:rPr>
          <w:rFonts w:cs="Calibri"/>
          <w:sz w:val="24"/>
          <w:szCs w:val="24"/>
        </w:rPr>
      </w:pPr>
      <w:r w:rsidRPr="00A8000C">
        <w:rPr>
          <w:rFonts w:cs="Calibri"/>
          <w:sz w:val="24"/>
          <w:szCs w:val="24"/>
        </w:rPr>
        <w:t>Building on co-construction, the APLP has developed a programme of sca</w:t>
      </w:r>
      <w:r w:rsidR="00A144DA">
        <w:rPr>
          <w:rFonts w:cs="Calibri"/>
          <w:sz w:val="24"/>
          <w:szCs w:val="24"/>
        </w:rPr>
        <w:t>f</w:t>
      </w:r>
      <w:r w:rsidRPr="00A8000C">
        <w:rPr>
          <w:rFonts w:cs="Calibri"/>
          <w:sz w:val="24"/>
          <w:szCs w:val="24"/>
        </w:rPr>
        <w:t>folded development for non-teaching time that aims to orientate the student-teacher to a graduated approach to teaching.</w:t>
      </w:r>
    </w:p>
    <w:p w14:paraId="6EC0526E" w14:textId="77777777" w:rsidR="00717699" w:rsidRPr="00A8000C" w:rsidRDefault="00717699" w:rsidP="00717699">
      <w:pPr>
        <w:spacing w:after="0" w:line="240" w:lineRule="auto"/>
        <w:ind w:firstLine="714"/>
        <w:jc w:val="both"/>
        <w:rPr>
          <w:rFonts w:cs="Calibri"/>
          <w:sz w:val="12"/>
          <w:szCs w:val="12"/>
        </w:rPr>
      </w:pPr>
    </w:p>
    <w:p w14:paraId="63274171" w14:textId="77777777" w:rsidR="00717699" w:rsidRPr="00A8000C" w:rsidRDefault="00717699" w:rsidP="00717699">
      <w:pPr>
        <w:spacing w:after="0" w:line="240" w:lineRule="auto"/>
        <w:ind w:firstLine="714"/>
        <w:jc w:val="both"/>
        <w:rPr>
          <w:rFonts w:cs="Calibri"/>
          <w:sz w:val="24"/>
          <w:szCs w:val="24"/>
        </w:rPr>
      </w:pPr>
      <w:r w:rsidRPr="00A8000C">
        <w:rPr>
          <w:rFonts w:cs="Calibri"/>
          <w:sz w:val="24"/>
          <w:szCs w:val="24"/>
        </w:rPr>
        <w:t>The non-teaching programme includes:</w:t>
      </w:r>
    </w:p>
    <w:p w14:paraId="74067313" w14:textId="77777777" w:rsidR="00717699" w:rsidRPr="00A8000C" w:rsidRDefault="00717699" w:rsidP="004D2B57">
      <w:pPr>
        <w:numPr>
          <w:ilvl w:val="0"/>
          <w:numId w:val="19"/>
        </w:numPr>
        <w:spacing w:after="0" w:line="240" w:lineRule="auto"/>
        <w:ind w:left="1135" w:hanging="284"/>
        <w:jc w:val="both"/>
        <w:rPr>
          <w:rFonts w:cs="Calibri"/>
          <w:sz w:val="24"/>
          <w:szCs w:val="24"/>
        </w:rPr>
      </w:pPr>
      <w:r w:rsidRPr="00A8000C">
        <w:rPr>
          <w:rFonts w:cs="Calibri"/>
          <w:sz w:val="24"/>
          <w:szCs w:val="24"/>
        </w:rPr>
        <w:t>Observation of teaching in different settings, age groups, subjects and A</w:t>
      </w:r>
      <w:r w:rsidR="007C02B5" w:rsidRPr="00A8000C">
        <w:rPr>
          <w:rFonts w:cs="Calibri"/>
          <w:sz w:val="24"/>
          <w:szCs w:val="24"/>
        </w:rPr>
        <w:t>reas</w:t>
      </w:r>
      <w:r w:rsidRPr="00A8000C">
        <w:rPr>
          <w:rFonts w:cs="Calibri"/>
          <w:sz w:val="24"/>
          <w:szCs w:val="24"/>
        </w:rPr>
        <w:t xml:space="preserve"> of Learning and Experience;</w:t>
      </w:r>
    </w:p>
    <w:p w14:paraId="367996BD" w14:textId="77777777" w:rsidR="00717699" w:rsidRPr="00A8000C" w:rsidRDefault="00717699" w:rsidP="004D2B57">
      <w:pPr>
        <w:numPr>
          <w:ilvl w:val="0"/>
          <w:numId w:val="19"/>
        </w:numPr>
        <w:spacing w:after="0" w:line="240" w:lineRule="auto"/>
        <w:ind w:left="1135" w:hanging="284"/>
        <w:jc w:val="both"/>
        <w:rPr>
          <w:rFonts w:cs="Calibri"/>
          <w:sz w:val="24"/>
          <w:szCs w:val="24"/>
        </w:rPr>
      </w:pPr>
      <w:r w:rsidRPr="00A8000C">
        <w:rPr>
          <w:rFonts w:cs="Calibri"/>
          <w:sz w:val="24"/>
          <w:szCs w:val="24"/>
        </w:rPr>
        <w:t>Opportunities to shadow teachers with particular responsibilities, i.e. ALNCo, cross-curricular responsibilities, pastoral and subject leads;</w:t>
      </w:r>
    </w:p>
    <w:p w14:paraId="7198ADCB" w14:textId="77777777" w:rsidR="00717699" w:rsidRPr="00A8000C" w:rsidRDefault="00717699" w:rsidP="004D2B57">
      <w:pPr>
        <w:numPr>
          <w:ilvl w:val="0"/>
          <w:numId w:val="19"/>
        </w:numPr>
        <w:spacing w:after="0" w:line="240" w:lineRule="auto"/>
        <w:ind w:left="1135" w:hanging="284"/>
        <w:jc w:val="both"/>
        <w:rPr>
          <w:rFonts w:cs="Calibri"/>
          <w:sz w:val="24"/>
          <w:szCs w:val="24"/>
        </w:rPr>
      </w:pPr>
      <w:r w:rsidRPr="00A8000C">
        <w:rPr>
          <w:rFonts w:cs="Calibri"/>
          <w:sz w:val="24"/>
          <w:szCs w:val="24"/>
        </w:rPr>
        <w:t>Opportunities to engage with parents, governors and colleagues from other agencies;</w:t>
      </w:r>
    </w:p>
    <w:p w14:paraId="09503C7C" w14:textId="77777777" w:rsidR="00717699" w:rsidRPr="00A8000C" w:rsidRDefault="00717699" w:rsidP="004D2B57">
      <w:pPr>
        <w:numPr>
          <w:ilvl w:val="0"/>
          <w:numId w:val="19"/>
        </w:numPr>
        <w:spacing w:after="0" w:line="240" w:lineRule="auto"/>
        <w:ind w:left="1135" w:hanging="284"/>
        <w:jc w:val="both"/>
        <w:rPr>
          <w:rFonts w:cs="Calibri"/>
          <w:sz w:val="24"/>
          <w:szCs w:val="24"/>
        </w:rPr>
      </w:pPr>
      <w:r w:rsidRPr="00A8000C">
        <w:rPr>
          <w:rFonts w:cs="Calibri"/>
          <w:sz w:val="24"/>
          <w:szCs w:val="24"/>
        </w:rPr>
        <w:t>Access to school development plans and policies appropriate for a student-teacher (i.e. safeguarding and child protection, teaching and learning, marking and feedback and behaviour);</w:t>
      </w:r>
    </w:p>
    <w:p w14:paraId="662D1EB6" w14:textId="77777777" w:rsidR="00717699" w:rsidRPr="00A8000C" w:rsidRDefault="00717699" w:rsidP="004D2B57">
      <w:pPr>
        <w:numPr>
          <w:ilvl w:val="0"/>
          <w:numId w:val="19"/>
        </w:numPr>
        <w:spacing w:after="0" w:line="240" w:lineRule="auto"/>
        <w:ind w:left="1135" w:hanging="284"/>
        <w:jc w:val="both"/>
        <w:rPr>
          <w:rFonts w:cs="Calibri"/>
          <w:sz w:val="24"/>
          <w:szCs w:val="24"/>
        </w:rPr>
      </w:pPr>
      <w:r w:rsidRPr="00A8000C">
        <w:rPr>
          <w:rFonts w:cs="Calibri"/>
          <w:sz w:val="24"/>
          <w:szCs w:val="24"/>
        </w:rPr>
        <w:t>Opportunities to undertake research, wider reading, planning and preparation.</w:t>
      </w:r>
    </w:p>
    <w:p w14:paraId="6C0018C3" w14:textId="43BFB695" w:rsidR="004D2B57" w:rsidRPr="00A8000C" w:rsidRDefault="004D2B57" w:rsidP="004D2B57">
      <w:pPr>
        <w:pStyle w:val="ListParagraph"/>
        <w:numPr>
          <w:ilvl w:val="0"/>
          <w:numId w:val="19"/>
        </w:numPr>
        <w:spacing w:after="0" w:line="240" w:lineRule="auto"/>
        <w:ind w:left="1135" w:hanging="284"/>
        <w:jc w:val="both"/>
        <w:rPr>
          <w:rFonts w:cs="Calibri"/>
          <w:sz w:val="24"/>
          <w:szCs w:val="24"/>
        </w:rPr>
      </w:pPr>
      <w:r w:rsidRPr="00A8000C">
        <w:rPr>
          <w:rFonts w:cs="Arial"/>
          <w:b/>
          <w:sz w:val="24"/>
          <w:szCs w:val="24"/>
        </w:rPr>
        <w:t>ONE</w:t>
      </w:r>
      <w:r w:rsidR="007C02B5" w:rsidRPr="00A8000C">
        <w:rPr>
          <w:rFonts w:cs="Arial"/>
          <w:b/>
          <w:sz w:val="24"/>
          <w:szCs w:val="24"/>
        </w:rPr>
        <w:t xml:space="preserve"> </w:t>
      </w:r>
      <w:r w:rsidR="007C02B5" w:rsidRPr="00A8000C">
        <w:rPr>
          <w:rFonts w:cs="Arial"/>
          <w:sz w:val="24"/>
          <w:szCs w:val="24"/>
        </w:rPr>
        <w:t>PPA session a week</w:t>
      </w:r>
      <w:r w:rsidR="00617EF3">
        <w:rPr>
          <w:rFonts w:cs="Arial"/>
          <w:sz w:val="24"/>
          <w:szCs w:val="24"/>
        </w:rPr>
        <w:t xml:space="preserve"> (as part of the </w:t>
      </w:r>
      <w:r w:rsidR="000467CA">
        <w:rPr>
          <w:rFonts w:cs="Arial"/>
          <w:sz w:val="24"/>
          <w:szCs w:val="24"/>
        </w:rPr>
        <w:t>non-contact time):</w:t>
      </w:r>
      <w:r w:rsidR="007C02B5" w:rsidRPr="00A8000C">
        <w:rPr>
          <w:rFonts w:cs="Arial"/>
          <w:sz w:val="24"/>
          <w:szCs w:val="24"/>
        </w:rPr>
        <w:t xml:space="preserve"> This provision is at the school’s discretion, for example it could coincide with the clas</w:t>
      </w:r>
      <w:r w:rsidR="008C5667" w:rsidRPr="00A8000C">
        <w:rPr>
          <w:rFonts w:cs="Arial"/>
          <w:sz w:val="24"/>
          <w:szCs w:val="24"/>
        </w:rPr>
        <w:t>s</w:t>
      </w:r>
      <w:r w:rsidR="007C02B5" w:rsidRPr="00A8000C">
        <w:rPr>
          <w:rFonts w:cs="Arial"/>
          <w:sz w:val="24"/>
          <w:szCs w:val="24"/>
        </w:rPr>
        <w:t>/subject mentor</w:t>
      </w:r>
      <w:r w:rsidR="00630209">
        <w:rPr>
          <w:rFonts w:cs="Arial"/>
          <w:sz w:val="24"/>
          <w:szCs w:val="24"/>
        </w:rPr>
        <w:t>’s</w:t>
      </w:r>
      <w:r w:rsidR="007C02B5" w:rsidRPr="00A8000C">
        <w:rPr>
          <w:rFonts w:cs="Arial"/>
          <w:sz w:val="24"/>
          <w:szCs w:val="24"/>
        </w:rPr>
        <w:t xml:space="preserve"> PPA time. It is expected that the student</w:t>
      </w:r>
      <w:r w:rsidRPr="00A8000C">
        <w:rPr>
          <w:rFonts w:cs="Arial"/>
          <w:sz w:val="24"/>
          <w:szCs w:val="24"/>
        </w:rPr>
        <w:t>-</w:t>
      </w:r>
      <w:r w:rsidR="008C5667" w:rsidRPr="00A8000C">
        <w:rPr>
          <w:rFonts w:cs="Arial"/>
          <w:sz w:val="24"/>
          <w:szCs w:val="24"/>
        </w:rPr>
        <w:t>t</w:t>
      </w:r>
      <w:r w:rsidR="007C02B5" w:rsidRPr="00A8000C">
        <w:rPr>
          <w:rFonts w:cs="Arial"/>
          <w:sz w:val="24"/>
          <w:szCs w:val="24"/>
        </w:rPr>
        <w:t>eacher</w:t>
      </w:r>
      <w:r w:rsidR="008C5667" w:rsidRPr="00A8000C">
        <w:rPr>
          <w:rFonts w:cs="Arial"/>
          <w:sz w:val="24"/>
          <w:szCs w:val="24"/>
        </w:rPr>
        <w:t xml:space="preserve"> would remain on </w:t>
      </w:r>
      <w:r w:rsidRPr="00A8000C">
        <w:rPr>
          <w:rFonts w:cs="Arial"/>
          <w:sz w:val="24"/>
          <w:szCs w:val="24"/>
        </w:rPr>
        <w:t>s</w:t>
      </w:r>
      <w:r w:rsidR="008C5667" w:rsidRPr="00A8000C">
        <w:rPr>
          <w:rFonts w:cs="Arial"/>
          <w:sz w:val="24"/>
          <w:szCs w:val="24"/>
        </w:rPr>
        <w:t>chool premises during this time (even if the school operates a different system for its own staff).</w:t>
      </w:r>
      <w:r w:rsidR="007C02B5" w:rsidRPr="00A8000C">
        <w:rPr>
          <w:rFonts w:cs="Arial"/>
          <w:sz w:val="24"/>
          <w:szCs w:val="24"/>
        </w:rPr>
        <w:t xml:space="preserve">  </w:t>
      </w:r>
      <w:r w:rsidR="007C02B5" w:rsidRPr="00A8000C">
        <w:rPr>
          <w:rFonts w:cs="Arial"/>
          <w:b/>
          <w:sz w:val="24"/>
          <w:szCs w:val="24"/>
        </w:rPr>
        <w:t xml:space="preserve"> </w:t>
      </w:r>
    </w:p>
    <w:p w14:paraId="5AC2D937" w14:textId="77777777" w:rsidR="004D2B57" w:rsidRPr="00A8000C" w:rsidRDefault="004D2B57" w:rsidP="004D2B57">
      <w:pPr>
        <w:pStyle w:val="ListParagraph"/>
        <w:spacing w:after="0" w:line="240" w:lineRule="auto"/>
        <w:ind w:left="1077"/>
        <w:jc w:val="both"/>
        <w:rPr>
          <w:rFonts w:cs="Calibri"/>
          <w:sz w:val="16"/>
          <w:szCs w:val="16"/>
          <w:highlight w:val="yellow"/>
        </w:rPr>
      </w:pPr>
    </w:p>
    <w:p w14:paraId="0013EDDF" w14:textId="77777777" w:rsidR="004D2B57" w:rsidRPr="00A8000C" w:rsidRDefault="008C5667" w:rsidP="004D2B57">
      <w:pPr>
        <w:spacing w:after="0" w:line="240" w:lineRule="auto"/>
        <w:ind w:left="720"/>
        <w:contextualSpacing/>
        <w:jc w:val="both"/>
        <w:rPr>
          <w:rFonts w:asciiTheme="minorHAnsi" w:hAnsiTheme="minorHAnsi" w:cs="Arial"/>
          <w:sz w:val="24"/>
          <w:szCs w:val="24"/>
        </w:rPr>
      </w:pPr>
      <w:r w:rsidRPr="00A8000C">
        <w:rPr>
          <w:rFonts w:asciiTheme="minorHAnsi" w:hAnsiTheme="minorHAnsi" w:cs="Arial"/>
          <w:sz w:val="24"/>
          <w:szCs w:val="24"/>
        </w:rPr>
        <w:t>There will also be trai</w:t>
      </w:r>
      <w:r w:rsidR="004D2B57" w:rsidRPr="00A8000C">
        <w:rPr>
          <w:rFonts w:asciiTheme="minorHAnsi" w:hAnsiTheme="minorHAnsi" w:cs="Arial"/>
          <w:sz w:val="24"/>
          <w:szCs w:val="24"/>
        </w:rPr>
        <w:t>ning opportunities when student-</w:t>
      </w:r>
      <w:r w:rsidRPr="00A8000C">
        <w:rPr>
          <w:rFonts w:asciiTheme="minorHAnsi" w:hAnsiTheme="minorHAnsi" w:cs="Arial"/>
          <w:sz w:val="24"/>
          <w:szCs w:val="24"/>
        </w:rPr>
        <w:t xml:space="preserve">teachers are not teaching – see the seminar programme below. </w:t>
      </w:r>
    </w:p>
    <w:p w14:paraId="17994427" w14:textId="77777777" w:rsidR="004D2B57" w:rsidRPr="00A8000C" w:rsidRDefault="004D2B57" w:rsidP="00F777A9">
      <w:pPr>
        <w:spacing w:after="0" w:line="240" w:lineRule="auto"/>
        <w:ind w:left="720"/>
        <w:contextualSpacing/>
        <w:rPr>
          <w:rFonts w:asciiTheme="minorHAnsi" w:hAnsiTheme="minorHAnsi" w:cs="Arial"/>
          <w:sz w:val="16"/>
          <w:szCs w:val="16"/>
        </w:rPr>
      </w:pPr>
    </w:p>
    <w:p w14:paraId="6DD8523A" w14:textId="77777777" w:rsidR="00F917CE" w:rsidRPr="00A8000C" w:rsidRDefault="00A144DA" w:rsidP="00026BEA">
      <w:pPr>
        <w:spacing w:after="0" w:line="240" w:lineRule="auto"/>
        <w:ind w:left="720"/>
        <w:contextualSpacing/>
        <w:rPr>
          <w:rFonts w:cs="Arial"/>
          <w:sz w:val="28"/>
        </w:rPr>
      </w:pPr>
      <w:r>
        <w:rPr>
          <w:rFonts w:cs="Arial"/>
          <w:b/>
          <w:sz w:val="28"/>
        </w:rPr>
        <w:t xml:space="preserve">Professional Studies </w:t>
      </w:r>
      <w:r w:rsidR="00694830" w:rsidRPr="00A8000C">
        <w:rPr>
          <w:rFonts w:cs="Arial"/>
          <w:b/>
          <w:sz w:val="28"/>
        </w:rPr>
        <w:t>Seminar</w:t>
      </w:r>
      <w:r w:rsidR="00B51B25" w:rsidRPr="00A8000C">
        <w:rPr>
          <w:rFonts w:cs="Arial"/>
          <w:b/>
          <w:sz w:val="28"/>
        </w:rPr>
        <w:t xml:space="preserve"> Programme</w:t>
      </w:r>
      <w:r w:rsidR="00677AE4" w:rsidRPr="00A8000C">
        <w:rPr>
          <w:rFonts w:cs="Arial"/>
          <w:b/>
          <w:sz w:val="28"/>
        </w:rPr>
        <w:t>:</w:t>
      </w:r>
      <w:r w:rsidR="00677AE4" w:rsidRPr="00A8000C">
        <w:rPr>
          <w:rFonts w:cs="Arial"/>
          <w:sz w:val="28"/>
        </w:rPr>
        <w:t xml:space="preserve"> </w:t>
      </w:r>
    </w:p>
    <w:p w14:paraId="1ED75C33" w14:textId="77777777" w:rsidR="00384197" w:rsidRPr="00A8000C" w:rsidRDefault="00384197" w:rsidP="00384197">
      <w:pPr>
        <w:spacing w:after="120" w:line="240" w:lineRule="auto"/>
        <w:ind w:left="720"/>
        <w:contextualSpacing/>
        <w:rPr>
          <w:rFonts w:asciiTheme="minorHAnsi" w:eastAsia="Cambria" w:hAnsiTheme="minorHAnsi" w:cs="Cambria"/>
          <w:sz w:val="12"/>
          <w:szCs w:val="12"/>
        </w:rPr>
      </w:pPr>
    </w:p>
    <w:p w14:paraId="46F8CBCC" w14:textId="77777777" w:rsidR="004D2B57" w:rsidRPr="00A8000C" w:rsidRDefault="009751D7" w:rsidP="00026BEA">
      <w:pPr>
        <w:spacing w:after="0" w:line="240" w:lineRule="auto"/>
        <w:ind w:left="720"/>
        <w:contextualSpacing/>
        <w:jc w:val="both"/>
        <w:rPr>
          <w:rFonts w:eastAsiaTheme="minorHAnsi" w:cs="Calibri"/>
          <w:sz w:val="24"/>
          <w:szCs w:val="24"/>
        </w:rPr>
      </w:pPr>
      <w:r w:rsidRPr="00A8000C">
        <w:rPr>
          <w:rFonts w:eastAsiaTheme="minorHAnsi" w:cs="Calibri"/>
          <w:sz w:val="24"/>
          <w:szCs w:val="24"/>
        </w:rPr>
        <w:t xml:space="preserve">Schools </w:t>
      </w:r>
      <w:r w:rsidR="0088264E" w:rsidRPr="00A8000C">
        <w:rPr>
          <w:rFonts w:eastAsiaTheme="minorHAnsi" w:cs="Calibri"/>
          <w:sz w:val="24"/>
          <w:szCs w:val="24"/>
        </w:rPr>
        <w:t xml:space="preserve">are requested to continue to provide seminars to support the </w:t>
      </w:r>
      <w:r w:rsidR="004D2B57" w:rsidRPr="00A8000C">
        <w:rPr>
          <w:rFonts w:eastAsiaTheme="minorHAnsi" w:cs="Calibri"/>
          <w:sz w:val="24"/>
          <w:szCs w:val="24"/>
        </w:rPr>
        <w:t>p</w:t>
      </w:r>
      <w:r w:rsidR="0088264E" w:rsidRPr="00A8000C">
        <w:rPr>
          <w:rFonts w:eastAsiaTheme="minorHAnsi" w:cs="Calibri"/>
          <w:sz w:val="24"/>
          <w:szCs w:val="24"/>
        </w:rPr>
        <w:t>rofessional development of the student</w:t>
      </w:r>
      <w:r w:rsidR="004D2B57" w:rsidRPr="00A8000C">
        <w:rPr>
          <w:rFonts w:eastAsiaTheme="minorHAnsi" w:cs="Calibri"/>
          <w:sz w:val="24"/>
          <w:szCs w:val="24"/>
        </w:rPr>
        <w:t>-</w:t>
      </w:r>
      <w:r w:rsidR="0088264E" w:rsidRPr="00A8000C">
        <w:rPr>
          <w:rFonts w:eastAsiaTheme="minorHAnsi" w:cs="Calibri"/>
          <w:sz w:val="24"/>
          <w:szCs w:val="24"/>
        </w:rPr>
        <w:t xml:space="preserve">teachers. The seminar contexts are those which the schools have offered in the past and which are still deemed </w:t>
      </w:r>
      <w:r w:rsidR="00702622">
        <w:rPr>
          <w:rFonts w:eastAsiaTheme="minorHAnsi" w:cs="Calibri"/>
          <w:sz w:val="24"/>
          <w:szCs w:val="24"/>
        </w:rPr>
        <w:t xml:space="preserve">to be </w:t>
      </w:r>
      <w:r w:rsidR="0088264E" w:rsidRPr="00A8000C">
        <w:rPr>
          <w:rFonts w:eastAsiaTheme="minorHAnsi" w:cs="Calibri"/>
          <w:sz w:val="24"/>
          <w:szCs w:val="24"/>
        </w:rPr>
        <w:t xml:space="preserve">an </w:t>
      </w:r>
      <w:r w:rsidR="004D2B57" w:rsidRPr="00A8000C">
        <w:rPr>
          <w:rFonts w:eastAsiaTheme="minorHAnsi" w:cs="Calibri"/>
          <w:sz w:val="24"/>
          <w:szCs w:val="24"/>
        </w:rPr>
        <w:t>important aspect of the student-</w:t>
      </w:r>
      <w:r w:rsidR="0088264E" w:rsidRPr="00A8000C">
        <w:rPr>
          <w:rFonts w:eastAsiaTheme="minorHAnsi" w:cs="Calibri"/>
          <w:sz w:val="24"/>
          <w:szCs w:val="24"/>
        </w:rPr>
        <w:t xml:space="preserve">teacher experience. </w:t>
      </w:r>
      <w:r w:rsidR="004D2B57" w:rsidRPr="00A8000C">
        <w:rPr>
          <w:rFonts w:eastAsiaTheme="minorHAnsi" w:cs="Calibri"/>
          <w:sz w:val="24"/>
          <w:szCs w:val="24"/>
        </w:rPr>
        <w:t xml:space="preserve"> </w:t>
      </w:r>
      <w:r w:rsidR="0088264E" w:rsidRPr="00A8000C">
        <w:rPr>
          <w:rFonts w:eastAsiaTheme="minorHAnsi" w:cs="Calibri"/>
          <w:sz w:val="24"/>
          <w:szCs w:val="24"/>
        </w:rPr>
        <w:t>Please note that the seminar contexts and content covered should be differe</w:t>
      </w:r>
      <w:r w:rsidR="004D2B57" w:rsidRPr="00A8000C">
        <w:rPr>
          <w:rFonts w:eastAsiaTheme="minorHAnsi" w:cs="Calibri"/>
          <w:sz w:val="24"/>
          <w:szCs w:val="24"/>
        </w:rPr>
        <w:t>nt from the aspects covered in ‘Bridging’</w:t>
      </w:r>
      <w:r w:rsidR="0088264E" w:rsidRPr="00A8000C">
        <w:rPr>
          <w:rFonts w:eastAsiaTheme="minorHAnsi" w:cs="Calibri"/>
          <w:sz w:val="24"/>
          <w:szCs w:val="24"/>
        </w:rPr>
        <w:t xml:space="preserve"> activities</w:t>
      </w:r>
      <w:r w:rsidRPr="00A8000C">
        <w:rPr>
          <w:rFonts w:eastAsiaTheme="minorHAnsi" w:cs="Calibri"/>
          <w:sz w:val="24"/>
          <w:szCs w:val="24"/>
        </w:rPr>
        <w:t xml:space="preserve">. </w:t>
      </w:r>
      <w:r w:rsidR="00273E6F" w:rsidRPr="00A8000C">
        <w:rPr>
          <w:rFonts w:eastAsiaTheme="minorHAnsi" w:cs="Calibri"/>
          <w:sz w:val="24"/>
          <w:szCs w:val="24"/>
        </w:rPr>
        <w:t>I</w:t>
      </w:r>
      <w:r w:rsidRPr="00A8000C">
        <w:rPr>
          <w:rFonts w:eastAsiaTheme="minorHAnsi" w:cs="Calibri"/>
          <w:sz w:val="24"/>
          <w:szCs w:val="24"/>
        </w:rPr>
        <w:t xml:space="preserve">t is </w:t>
      </w:r>
      <w:r w:rsidR="00273E6F" w:rsidRPr="00A8000C">
        <w:rPr>
          <w:rFonts w:eastAsiaTheme="minorHAnsi" w:cs="Calibri"/>
          <w:sz w:val="24"/>
          <w:szCs w:val="24"/>
        </w:rPr>
        <w:t xml:space="preserve">deemed </w:t>
      </w:r>
      <w:r w:rsidRPr="00A8000C">
        <w:rPr>
          <w:rFonts w:eastAsiaTheme="minorHAnsi" w:cs="Calibri"/>
          <w:sz w:val="24"/>
          <w:szCs w:val="24"/>
        </w:rPr>
        <w:t xml:space="preserve">appropriate to maintain this practice </w:t>
      </w:r>
      <w:r w:rsidR="00273E6F" w:rsidRPr="00A8000C">
        <w:rPr>
          <w:rFonts w:eastAsiaTheme="minorHAnsi" w:cs="Calibri"/>
          <w:sz w:val="24"/>
          <w:szCs w:val="24"/>
        </w:rPr>
        <w:t>in partner schools</w:t>
      </w:r>
      <w:r w:rsidRPr="00A8000C">
        <w:rPr>
          <w:rFonts w:eastAsiaTheme="minorHAnsi" w:cs="Calibri"/>
          <w:sz w:val="24"/>
          <w:szCs w:val="24"/>
        </w:rPr>
        <w:t xml:space="preserve"> as a natural part of placement activities.</w:t>
      </w:r>
      <w:r w:rsidR="0088264E" w:rsidRPr="00A8000C">
        <w:rPr>
          <w:rFonts w:eastAsiaTheme="minorHAnsi" w:cs="Calibri"/>
          <w:sz w:val="24"/>
          <w:szCs w:val="24"/>
        </w:rPr>
        <w:t xml:space="preserve">  </w:t>
      </w:r>
    </w:p>
    <w:p w14:paraId="51AF1E96" w14:textId="77777777" w:rsidR="004D2B57" w:rsidRPr="00A8000C" w:rsidRDefault="004D2B57" w:rsidP="0059534F">
      <w:pPr>
        <w:spacing w:after="0" w:line="240" w:lineRule="auto"/>
        <w:ind w:left="720"/>
        <w:contextualSpacing/>
        <w:jc w:val="both"/>
        <w:rPr>
          <w:rFonts w:eastAsiaTheme="minorHAnsi" w:cs="Calibri"/>
          <w:sz w:val="16"/>
          <w:szCs w:val="16"/>
        </w:rPr>
      </w:pPr>
    </w:p>
    <w:p w14:paraId="4635334A" w14:textId="77777777" w:rsidR="00677AE4" w:rsidRPr="00A8000C" w:rsidRDefault="00B51B25" w:rsidP="004D2B57">
      <w:pPr>
        <w:spacing w:after="120" w:line="240" w:lineRule="auto"/>
        <w:ind w:firstLine="720"/>
        <w:rPr>
          <w:rFonts w:asciiTheme="minorHAnsi" w:eastAsia="Cambria" w:hAnsiTheme="minorHAnsi" w:cs="Cambria"/>
          <w:sz w:val="24"/>
          <w:szCs w:val="24"/>
        </w:rPr>
      </w:pPr>
      <w:r w:rsidRPr="00A8000C">
        <w:rPr>
          <w:rFonts w:asciiTheme="minorHAnsi" w:eastAsia="Cambria" w:hAnsiTheme="minorHAnsi" w:cs="Cambria"/>
          <w:sz w:val="24"/>
          <w:szCs w:val="24"/>
        </w:rPr>
        <w:lastRenderedPageBreak/>
        <w:t xml:space="preserve">An </w:t>
      </w:r>
      <w:r w:rsidR="00A144DA">
        <w:rPr>
          <w:rFonts w:asciiTheme="minorHAnsi" w:eastAsia="Cambria" w:hAnsiTheme="minorHAnsi" w:cs="Cambria"/>
          <w:b/>
          <w:sz w:val="24"/>
          <w:szCs w:val="24"/>
        </w:rPr>
        <w:t xml:space="preserve">example </w:t>
      </w:r>
      <w:r w:rsidR="00A144DA" w:rsidRPr="00A144DA">
        <w:rPr>
          <w:rFonts w:asciiTheme="minorHAnsi" w:eastAsia="Cambria" w:hAnsiTheme="minorHAnsi" w:cs="Cambria"/>
          <w:sz w:val="24"/>
          <w:szCs w:val="24"/>
        </w:rPr>
        <w:t>of a</w:t>
      </w:r>
      <w:r w:rsidRPr="00A8000C">
        <w:rPr>
          <w:rFonts w:asciiTheme="minorHAnsi" w:eastAsia="Cambria" w:hAnsiTheme="minorHAnsi" w:cs="Cambria"/>
          <w:sz w:val="24"/>
          <w:szCs w:val="24"/>
        </w:rPr>
        <w:t xml:space="preserve"> programme is outlined below: </w:t>
      </w:r>
    </w:p>
    <w:p w14:paraId="01FD6CB6" w14:textId="77777777" w:rsidR="00677AE4" w:rsidRPr="00A8000C" w:rsidRDefault="00677AE4" w:rsidP="00384197">
      <w:pPr>
        <w:spacing w:after="80" w:line="240" w:lineRule="auto"/>
        <w:ind w:left="720"/>
        <w:rPr>
          <w:rFonts w:asciiTheme="minorHAnsi" w:eastAsia="Cambria" w:hAnsiTheme="minorHAnsi" w:cs="Cambria"/>
          <w:sz w:val="20"/>
          <w:szCs w:val="20"/>
        </w:rPr>
      </w:pPr>
      <w:r w:rsidRPr="00A8000C">
        <w:rPr>
          <w:rFonts w:asciiTheme="minorHAnsi" w:eastAsia="Cambria" w:hAnsiTheme="minorHAnsi" w:cs="Cambria"/>
          <w:sz w:val="24"/>
          <w:szCs w:val="24"/>
        </w:rPr>
        <w:t xml:space="preserve">1. </w:t>
      </w:r>
      <w:r w:rsidR="00B51B25" w:rsidRPr="00A8000C">
        <w:rPr>
          <w:rFonts w:asciiTheme="minorHAnsi" w:eastAsia="Cambria" w:hAnsiTheme="minorHAnsi" w:cs="Cambria"/>
          <w:sz w:val="24"/>
          <w:szCs w:val="24"/>
        </w:rPr>
        <w:t xml:space="preserve">Induction in the school </w:t>
      </w:r>
      <w:r w:rsidR="002C1845" w:rsidRPr="00A8000C">
        <w:rPr>
          <w:rFonts w:asciiTheme="minorHAnsi" w:eastAsia="Cambria" w:hAnsiTheme="minorHAnsi" w:cs="Cambria"/>
          <w:sz w:val="20"/>
          <w:szCs w:val="20"/>
        </w:rPr>
        <w:t>(</w:t>
      </w:r>
      <w:r w:rsidR="00B51B25" w:rsidRPr="00A8000C">
        <w:rPr>
          <w:rFonts w:asciiTheme="minorHAnsi" w:eastAsia="Cambria" w:hAnsiTheme="minorHAnsi" w:cs="Cambria"/>
          <w:sz w:val="20"/>
          <w:szCs w:val="20"/>
        </w:rPr>
        <w:t>including the use of social media – see page 21 in the APLP Handbook).</w:t>
      </w:r>
      <w:r w:rsidR="002C1845" w:rsidRPr="00A8000C">
        <w:rPr>
          <w:rFonts w:asciiTheme="minorHAnsi" w:eastAsia="Cambria" w:hAnsiTheme="minorHAnsi" w:cs="Cambria"/>
          <w:sz w:val="20"/>
          <w:szCs w:val="20"/>
        </w:rPr>
        <w:t xml:space="preserve"> </w:t>
      </w:r>
    </w:p>
    <w:p w14:paraId="724038E3" w14:textId="77777777" w:rsidR="00677AE4" w:rsidRPr="00A8000C" w:rsidRDefault="00677AE4" w:rsidP="004D2B57">
      <w:pPr>
        <w:spacing w:after="0" w:line="240" w:lineRule="auto"/>
        <w:ind w:left="720"/>
        <w:rPr>
          <w:rFonts w:asciiTheme="minorHAnsi" w:eastAsia="Cambria" w:hAnsiTheme="minorHAnsi" w:cs="Cambria"/>
          <w:sz w:val="24"/>
          <w:szCs w:val="24"/>
        </w:rPr>
      </w:pPr>
      <w:r w:rsidRPr="00A8000C">
        <w:rPr>
          <w:rFonts w:asciiTheme="minorHAnsi" w:eastAsia="Cambria" w:hAnsiTheme="minorHAnsi" w:cs="Cambria"/>
          <w:sz w:val="24"/>
          <w:szCs w:val="24"/>
        </w:rPr>
        <w:t xml:space="preserve">2. </w:t>
      </w:r>
      <w:r w:rsidR="00B51B25" w:rsidRPr="00A8000C">
        <w:rPr>
          <w:rFonts w:asciiTheme="minorHAnsi" w:eastAsia="Cambria" w:hAnsiTheme="minorHAnsi" w:cs="Cambria"/>
          <w:sz w:val="24"/>
          <w:szCs w:val="24"/>
        </w:rPr>
        <w:t>Planning:</w:t>
      </w:r>
    </w:p>
    <w:p w14:paraId="24D35434" w14:textId="77777777" w:rsidR="00677AE4" w:rsidRPr="00A8000C" w:rsidRDefault="000C4740" w:rsidP="004D2B57">
      <w:pPr>
        <w:numPr>
          <w:ilvl w:val="1"/>
          <w:numId w:val="16"/>
        </w:numPr>
        <w:tabs>
          <w:tab w:val="clear" w:pos="1440"/>
        </w:tabs>
        <w:spacing w:after="0" w:line="240" w:lineRule="auto"/>
        <w:ind w:left="1418" w:hanging="284"/>
        <w:rPr>
          <w:rFonts w:asciiTheme="minorHAnsi" w:eastAsia="Cambria" w:hAnsiTheme="minorHAnsi" w:cs="Cambria"/>
          <w:sz w:val="24"/>
          <w:szCs w:val="24"/>
        </w:rPr>
      </w:pPr>
      <w:r w:rsidRPr="00A8000C">
        <w:rPr>
          <w:rFonts w:asciiTheme="minorHAnsi" w:eastAsia="Cambria" w:hAnsiTheme="minorHAnsi" w:cs="Cambria"/>
          <w:sz w:val="24"/>
          <w:szCs w:val="24"/>
        </w:rPr>
        <w:t xml:space="preserve">How does the school plan the curriculum? </w:t>
      </w:r>
    </w:p>
    <w:p w14:paraId="5A52237C" w14:textId="77777777" w:rsidR="00677AE4" w:rsidRPr="00A8000C" w:rsidRDefault="000C4740" w:rsidP="004D2B57">
      <w:pPr>
        <w:numPr>
          <w:ilvl w:val="1"/>
          <w:numId w:val="16"/>
        </w:numPr>
        <w:spacing w:after="0" w:line="240" w:lineRule="auto"/>
        <w:ind w:left="1418" w:hanging="284"/>
        <w:rPr>
          <w:rFonts w:asciiTheme="minorHAnsi" w:eastAsia="Cambria" w:hAnsiTheme="minorHAnsi" w:cs="Cambria"/>
          <w:sz w:val="24"/>
          <w:szCs w:val="24"/>
        </w:rPr>
      </w:pPr>
      <w:r w:rsidRPr="00A8000C">
        <w:rPr>
          <w:rFonts w:asciiTheme="minorHAnsi" w:eastAsia="Cambria" w:hAnsiTheme="minorHAnsi" w:cs="Cambria"/>
          <w:sz w:val="24"/>
          <w:szCs w:val="24"/>
        </w:rPr>
        <w:t>How do teachers plan a sequence of lessons?</w:t>
      </w:r>
    </w:p>
    <w:p w14:paraId="1C2828A9" w14:textId="77777777" w:rsidR="008D5712" w:rsidRPr="00A8000C" w:rsidRDefault="000C4740" w:rsidP="00384197">
      <w:pPr>
        <w:numPr>
          <w:ilvl w:val="1"/>
          <w:numId w:val="16"/>
        </w:numPr>
        <w:spacing w:after="80" w:line="240" w:lineRule="auto"/>
        <w:ind w:left="1418" w:hanging="284"/>
        <w:rPr>
          <w:rFonts w:asciiTheme="minorHAnsi" w:eastAsia="Cambria" w:hAnsiTheme="minorHAnsi" w:cs="Cambria"/>
          <w:sz w:val="24"/>
          <w:szCs w:val="24"/>
        </w:rPr>
      </w:pPr>
      <w:r w:rsidRPr="00A8000C">
        <w:rPr>
          <w:rFonts w:asciiTheme="minorHAnsi" w:eastAsia="Cambria" w:hAnsiTheme="minorHAnsi" w:cs="Cambria"/>
          <w:sz w:val="24"/>
          <w:szCs w:val="24"/>
        </w:rPr>
        <w:t xml:space="preserve">Planning for additional adults. </w:t>
      </w:r>
    </w:p>
    <w:p w14:paraId="4BACA25A" w14:textId="77777777" w:rsidR="00677AE4" w:rsidRPr="00A8000C" w:rsidRDefault="00677AE4" w:rsidP="004D2B57">
      <w:pPr>
        <w:spacing w:after="0" w:line="240" w:lineRule="auto"/>
        <w:ind w:left="720"/>
        <w:rPr>
          <w:rFonts w:asciiTheme="minorHAnsi" w:eastAsia="Cambria" w:hAnsiTheme="minorHAnsi" w:cs="Cambria"/>
          <w:sz w:val="24"/>
          <w:szCs w:val="24"/>
        </w:rPr>
      </w:pPr>
      <w:r w:rsidRPr="00A8000C">
        <w:rPr>
          <w:rFonts w:asciiTheme="minorHAnsi" w:eastAsia="Cambria" w:hAnsiTheme="minorHAnsi" w:cs="Cambria"/>
          <w:sz w:val="24"/>
          <w:szCs w:val="24"/>
        </w:rPr>
        <w:t xml:space="preserve">3. </w:t>
      </w:r>
      <w:r w:rsidR="00B51B25" w:rsidRPr="00A8000C">
        <w:rPr>
          <w:rFonts w:asciiTheme="minorHAnsi" w:eastAsia="Cambria" w:hAnsiTheme="minorHAnsi" w:cs="Cambria"/>
          <w:sz w:val="24"/>
          <w:szCs w:val="24"/>
        </w:rPr>
        <w:t>Behaviour Management</w:t>
      </w:r>
    </w:p>
    <w:p w14:paraId="38DD310F" w14:textId="77777777" w:rsidR="00677AE4" w:rsidRPr="00A8000C" w:rsidRDefault="000C4740" w:rsidP="00384197">
      <w:pPr>
        <w:numPr>
          <w:ilvl w:val="1"/>
          <w:numId w:val="17"/>
        </w:numPr>
        <w:spacing w:after="80" w:line="240" w:lineRule="auto"/>
        <w:ind w:left="2160" w:hanging="1026"/>
        <w:rPr>
          <w:rFonts w:asciiTheme="minorHAnsi" w:eastAsia="Cambria" w:hAnsiTheme="minorHAnsi" w:cs="Cambria"/>
          <w:sz w:val="24"/>
          <w:szCs w:val="24"/>
        </w:rPr>
      </w:pPr>
      <w:r w:rsidRPr="00A8000C">
        <w:rPr>
          <w:rFonts w:asciiTheme="minorHAnsi" w:eastAsia="Cambria" w:hAnsiTheme="minorHAnsi" w:cs="Cambria"/>
          <w:sz w:val="24"/>
          <w:szCs w:val="24"/>
        </w:rPr>
        <w:t>Policies and strategies (e.g. restorative justice approach)</w:t>
      </w:r>
    </w:p>
    <w:p w14:paraId="18AFE88A" w14:textId="77777777" w:rsidR="00677AE4" w:rsidRPr="00A8000C" w:rsidRDefault="00B51B25" w:rsidP="004D2B57">
      <w:pPr>
        <w:spacing w:after="0" w:line="240" w:lineRule="auto"/>
        <w:ind w:left="720"/>
        <w:rPr>
          <w:rFonts w:asciiTheme="minorHAnsi" w:eastAsia="Cambria" w:hAnsiTheme="minorHAnsi" w:cs="Cambria"/>
          <w:sz w:val="24"/>
          <w:szCs w:val="24"/>
        </w:rPr>
      </w:pPr>
      <w:r w:rsidRPr="00A8000C">
        <w:rPr>
          <w:rFonts w:asciiTheme="minorHAnsi" w:eastAsia="Cambria" w:hAnsiTheme="minorHAnsi" w:cs="Cambria"/>
          <w:sz w:val="24"/>
          <w:szCs w:val="24"/>
        </w:rPr>
        <w:t>4. Assessment</w:t>
      </w:r>
    </w:p>
    <w:p w14:paraId="2F78B2AD" w14:textId="77777777" w:rsidR="00677AE4" w:rsidRPr="00A8000C" w:rsidRDefault="00BE46BC" w:rsidP="004D2B57">
      <w:pPr>
        <w:numPr>
          <w:ilvl w:val="1"/>
          <w:numId w:val="18"/>
        </w:numPr>
        <w:tabs>
          <w:tab w:val="clear" w:pos="1440"/>
        </w:tabs>
        <w:spacing w:after="0" w:line="240" w:lineRule="auto"/>
        <w:ind w:left="1418" w:hanging="284"/>
        <w:rPr>
          <w:rFonts w:asciiTheme="minorHAnsi" w:eastAsia="Cambria" w:hAnsiTheme="minorHAnsi" w:cs="Cambria"/>
          <w:sz w:val="24"/>
          <w:szCs w:val="24"/>
        </w:rPr>
      </w:pPr>
      <w:r w:rsidRPr="00A8000C">
        <w:rPr>
          <w:rFonts w:asciiTheme="minorHAnsi" w:eastAsia="Cambria" w:hAnsiTheme="minorHAnsi" w:cs="Cambria"/>
          <w:sz w:val="24"/>
          <w:szCs w:val="24"/>
        </w:rPr>
        <w:t>A</w:t>
      </w:r>
      <w:r w:rsidR="004D2B57" w:rsidRPr="00A8000C">
        <w:rPr>
          <w:rFonts w:asciiTheme="minorHAnsi" w:eastAsia="Cambria" w:hAnsiTheme="minorHAnsi" w:cs="Cambria"/>
          <w:sz w:val="24"/>
          <w:szCs w:val="24"/>
        </w:rPr>
        <w:t>n introduction to tracking and m</w:t>
      </w:r>
      <w:r w:rsidRPr="00A8000C">
        <w:rPr>
          <w:rFonts w:asciiTheme="minorHAnsi" w:eastAsia="Cambria" w:hAnsiTheme="minorHAnsi" w:cs="Cambria"/>
          <w:sz w:val="24"/>
          <w:szCs w:val="24"/>
        </w:rPr>
        <w:t xml:space="preserve">onitoring procedures at a class level </w:t>
      </w:r>
    </w:p>
    <w:p w14:paraId="446B67B2" w14:textId="77777777" w:rsidR="00677AE4" w:rsidRPr="00A8000C" w:rsidRDefault="00BE46BC" w:rsidP="004D2B57">
      <w:pPr>
        <w:numPr>
          <w:ilvl w:val="1"/>
          <w:numId w:val="18"/>
        </w:numPr>
        <w:spacing w:after="0" w:line="240" w:lineRule="auto"/>
        <w:ind w:left="2160" w:hanging="1026"/>
        <w:rPr>
          <w:rFonts w:asciiTheme="minorHAnsi" w:eastAsia="Cambria" w:hAnsiTheme="minorHAnsi" w:cs="Cambria"/>
          <w:sz w:val="24"/>
          <w:szCs w:val="24"/>
        </w:rPr>
      </w:pPr>
      <w:r w:rsidRPr="00A8000C">
        <w:rPr>
          <w:rFonts w:asciiTheme="minorHAnsi" w:hAnsiTheme="minorHAnsi" w:cs="Cambria"/>
          <w:sz w:val="24"/>
          <w:szCs w:val="24"/>
          <w:lang w:eastAsia="cy-GB"/>
        </w:rPr>
        <w:t xml:space="preserve">The use of Assessment for Learning throughout the school </w:t>
      </w:r>
    </w:p>
    <w:p w14:paraId="6775F120" w14:textId="77777777" w:rsidR="000643F3" w:rsidRPr="00A8000C" w:rsidRDefault="00677AE4" w:rsidP="00384197">
      <w:pPr>
        <w:numPr>
          <w:ilvl w:val="1"/>
          <w:numId w:val="18"/>
        </w:numPr>
        <w:tabs>
          <w:tab w:val="clear" w:pos="1440"/>
        </w:tabs>
        <w:spacing w:after="80" w:line="240" w:lineRule="auto"/>
        <w:ind w:left="1418" w:hanging="284"/>
        <w:rPr>
          <w:rFonts w:asciiTheme="minorHAnsi" w:eastAsia="Cambria" w:hAnsiTheme="minorHAnsi" w:cs="Cambria"/>
          <w:sz w:val="24"/>
          <w:szCs w:val="24"/>
        </w:rPr>
      </w:pPr>
      <w:r w:rsidRPr="00A8000C">
        <w:rPr>
          <w:rFonts w:asciiTheme="minorHAnsi" w:eastAsia="Cambria" w:hAnsiTheme="minorHAnsi" w:cs="Cambria"/>
          <w:sz w:val="24"/>
          <w:szCs w:val="24"/>
        </w:rPr>
        <w:t>Mar</w:t>
      </w:r>
      <w:r w:rsidR="00BE46BC" w:rsidRPr="00A8000C">
        <w:rPr>
          <w:rFonts w:asciiTheme="minorHAnsi" w:eastAsia="Cambria" w:hAnsiTheme="minorHAnsi" w:cs="Cambria"/>
          <w:sz w:val="24"/>
          <w:szCs w:val="24"/>
        </w:rPr>
        <w:t>king and feedback to learners</w:t>
      </w:r>
    </w:p>
    <w:p w14:paraId="32B0542F" w14:textId="77777777" w:rsidR="000467CA" w:rsidRDefault="00677AE4" w:rsidP="006B6ECA">
      <w:pPr>
        <w:spacing w:after="0"/>
        <w:ind w:left="709"/>
        <w:rPr>
          <w:rFonts w:asciiTheme="minorHAnsi" w:eastAsia="Cambria" w:hAnsiTheme="minorHAnsi" w:cs="Cambria"/>
          <w:sz w:val="24"/>
          <w:szCs w:val="24"/>
        </w:rPr>
      </w:pPr>
      <w:r w:rsidRPr="00A8000C">
        <w:rPr>
          <w:rFonts w:asciiTheme="minorHAnsi" w:eastAsia="Cambria" w:hAnsiTheme="minorHAnsi" w:cs="Cambria"/>
          <w:sz w:val="24"/>
          <w:szCs w:val="24"/>
        </w:rPr>
        <w:t xml:space="preserve">5. </w:t>
      </w:r>
      <w:r w:rsidR="00B51B25" w:rsidRPr="00A8000C">
        <w:rPr>
          <w:rFonts w:asciiTheme="minorHAnsi" w:eastAsia="Cambria" w:hAnsiTheme="minorHAnsi" w:cs="Cambria"/>
          <w:sz w:val="24"/>
          <w:szCs w:val="24"/>
        </w:rPr>
        <w:t>Methods of supporting the learners’ literacy and numeracy skills.</w:t>
      </w:r>
    </w:p>
    <w:p w14:paraId="319A56B5" w14:textId="77777777" w:rsidR="006B6ECA" w:rsidRPr="006B6ECA" w:rsidRDefault="006B6ECA" w:rsidP="006B6ECA">
      <w:pPr>
        <w:spacing w:after="0"/>
        <w:ind w:left="709"/>
        <w:rPr>
          <w:rFonts w:asciiTheme="minorHAnsi" w:eastAsia="Cambria" w:hAnsiTheme="minorHAnsi" w:cs="Cambria"/>
          <w:sz w:val="24"/>
          <w:szCs w:val="24"/>
        </w:rPr>
      </w:pPr>
    </w:p>
    <w:p w14:paraId="08FD2A1C" w14:textId="77777777" w:rsidR="00A05C49" w:rsidRPr="00A8000C" w:rsidRDefault="00B51B25" w:rsidP="00384197">
      <w:pPr>
        <w:tabs>
          <w:tab w:val="left" w:pos="8970"/>
        </w:tabs>
        <w:spacing w:after="120" w:line="240" w:lineRule="auto"/>
        <w:jc w:val="both"/>
        <w:rPr>
          <w:rFonts w:cs="Arial"/>
          <w:b/>
          <w:sz w:val="28"/>
        </w:rPr>
      </w:pPr>
      <w:r w:rsidRPr="00A8000C">
        <w:rPr>
          <w:rFonts w:cs="Arial"/>
          <w:b/>
          <w:sz w:val="28"/>
        </w:rPr>
        <w:t>The documents associated with QTS</w:t>
      </w:r>
    </w:p>
    <w:tbl>
      <w:tblPr>
        <w:tblStyle w:val="TableGrid"/>
        <w:tblW w:w="0" w:type="auto"/>
        <w:tblInd w:w="421" w:type="dxa"/>
        <w:tblLook w:val="04A0" w:firstRow="1" w:lastRow="0" w:firstColumn="1" w:lastColumn="0" w:noHBand="0" w:noVBand="1"/>
      </w:tblPr>
      <w:tblGrid>
        <w:gridCol w:w="2017"/>
        <w:gridCol w:w="4827"/>
        <w:gridCol w:w="2817"/>
      </w:tblGrid>
      <w:tr w:rsidR="00FB1F03" w:rsidRPr="00A8000C" w14:paraId="2E584B3F" w14:textId="77777777" w:rsidTr="007233CC">
        <w:tc>
          <w:tcPr>
            <w:tcW w:w="2017" w:type="dxa"/>
            <w:shd w:val="clear" w:color="auto" w:fill="D9D9D9" w:themeFill="background1" w:themeFillShade="D9"/>
          </w:tcPr>
          <w:p w14:paraId="73452B2B" w14:textId="77777777" w:rsidR="00FB1F03" w:rsidRPr="00A8000C" w:rsidRDefault="00B51B25" w:rsidP="00FB1F03">
            <w:pPr>
              <w:tabs>
                <w:tab w:val="left" w:pos="8970"/>
              </w:tabs>
              <w:jc w:val="center"/>
              <w:rPr>
                <w:b/>
                <w:sz w:val="24"/>
                <w:szCs w:val="24"/>
              </w:rPr>
            </w:pPr>
            <w:r w:rsidRPr="00A8000C">
              <w:rPr>
                <w:b/>
                <w:sz w:val="24"/>
                <w:szCs w:val="24"/>
              </w:rPr>
              <w:t>Document</w:t>
            </w:r>
          </w:p>
        </w:tc>
        <w:tc>
          <w:tcPr>
            <w:tcW w:w="4827" w:type="dxa"/>
            <w:shd w:val="clear" w:color="auto" w:fill="D9D9D9" w:themeFill="background1" w:themeFillShade="D9"/>
          </w:tcPr>
          <w:p w14:paraId="3F95F6E6" w14:textId="77777777" w:rsidR="00FB1F03" w:rsidRPr="00A8000C" w:rsidRDefault="00B51B25" w:rsidP="00FB1F03">
            <w:pPr>
              <w:tabs>
                <w:tab w:val="left" w:pos="8970"/>
              </w:tabs>
              <w:jc w:val="center"/>
              <w:rPr>
                <w:b/>
                <w:sz w:val="24"/>
                <w:szCs w:val="24"/>
              </w:rPr>
            </w:pPr>
            <w:r w:rsidRPr="00A8000C">
              <w:rPr>
                <w:b/>
                <w:sz w:val="24"/>
                <w:szCs w:val="24"/>
              </w:rPr>
              <w:t>Nature of the Document</w:t>
            </w:r>
          </w:p>
        </w:tc>
        <w:tc>
          <w:tcPr>
            <w:tcW w:w="2817" w:type="dxa"/>
            <w:shd w:val="clear" w:color="auto" w:fill="D9D9D9" w:themeFill="background1" w:themeFillShade="D9"/>
          </w:tcPr>
          <w:p w14:paraId="772DAD25" w14:textId="77777777" w:rsidR="00FB1F03" w:rsidRPr="00A8000C" w:rsidRDefault="00B51B25" w:rsidP="00FB1F03">
            <w:pPr>
              <w:tabs>
                <w:tab w:val="left" w:pos="8970"/>
              </w:tabs>
              <w:jc w:val="center"/>
              <w:rPr>
                <w:b/>
                <w:sz w:val="24"/>
                <w:szCs w:val="24"/>
              </w:rPr>
            </w:pPr>
            <w:r w:rsidRPr="00A8000C">
              <w:rPr>
                <w:b/>
                <w:sz w:val="24"/>
                <w:szCs w:val="24"/>
              </w:rPr>
              <w:t>Timetable/Monitoring</w:t>
            </w:r>
          </w:p>
        </w:tc>
      </w:tr>
      <w:tr w:rsidR="00F2183A" w:rsidRPr="00A8000C" w14:paraId="7AC1DFA4" w14:textId="77777777" w:rsidTr="007233CC">
        <w:trPr>
          <w:trHeight w:val="1842"/>
        </w:trPr>
        <w:tc>
          <w:tcPr>
            <w:tcW w:w="2017" w:type="dxa"/>
          </w:tcPr>
          <w:p w14:paraId="0C4B6B75" w14:textId="77777777" w:rsidR="00F2183A" w:rsidRPr="00E10682" w:rsidRDefault="000C4740" w:rsidP="00A05C49">
            <w:pPr>
              <w:tabs>
                <w:tab w:val="left" w:pos="8970"/>
              </w:tabs>
              <w:jc w:val="both"/>
              <w:rPr>
                <w:b/>
                <w:sz w:val="28"/>
              </w:rPr>
            </w:pPr>
            <w:r w:rsidRPr="00E10682">
              <w:rPr>
                <w:b/>
                <w:sz w:val="28"/>
              </w:rPr>
              <w:t xml:space="preserve">Learning Journal </w:t>
            </w:r>
          </w:p>
          <w:p w14:paraId="44662A7D" w14:textId="77777777" w:rsidR="00F2183A" w:rsidRPr="00A8000C" w:rsidRDefault="00F2183A" w:rsidP="000212B6">
            <w:pPr>
              <w:tabs>
                <w:tab w:val="left" w:pos="8970"/>
              </w:tabs>
              <w:rPr>
                <w:sz w:val="20"/>
                <w:szCs w:val="20"/>
              </w:rPr>
            </w:pPr>
          </w:p>
          <w:p w14:paraId="1E78E616" w14:textId="77777777" w:rsidR="00F2183A" w:rsidRPr="00A8000C" w:rsidRDefault="00F2183A" w:rsidP="000212B6">
            <w:pPr>
              <w:tabs>
                <w:tab w:val="left" w:pos="8970"/>
              </w:tabs>
              <w:rPr>
                <w:rFonts w:cs="Arial"/>
                <w:b/>
                <w:sz w:val="20"/>
                <w:szCs w:val="20"/>
              </w:rPr>
            </w:pPr>
          </w:p>
        </w:tc>
        <w:tc>
          <w:tcPr>
            <w:tcW w:w="4827" w:type="dxa"/>
            <w:vMerge w:val="restart"/>
          </w:tcPr>
          <w:p w14:paraId="1F1FAA51" w14:textId="5E94B543" w:rsidR="00076404" w:rsidRPr="00A8000C" w:rsidRDefault="000C4740" w:rsidP="009D61BD">
            <w:pPr>
              <w:tabs>
                <w:tab w:val="left" w:pos="8970"/>
              </w:tabs>
              <w:rPr>
                <w:sz w:val="24"/>
                <w:szCs w:val="24"/>
              </w:rPr>
            </w:pPr>
            <w:r w:rsidRPr="00A8000C">
              <w:rPr>
                <w:sz w:val="24"/>
                <w:szCs w:val="24"/>
              </w:rPr>
              <w:t xml:space="preserve">An ongoing </w:t>
            </w:r>
            <w:r w:rsidR="00200318" w:rsidRPr="00A8000C">
              <w:rPr>
                <w:sz w:val="24"/>
                <w:szCs w:val="24"/>
              </w:rPr>
              <w:t xml:space="preserve">daily </w:t>
            </w:r>
            <w:r w:rsidRPr="00A8000C">
              <w:rPr>
                <w:sz w:val="24"/>
                <w:szCs w:val="24"/>
              </w:rPr>
              <w:t xml:space="preserve">formative record of </w:t>
            </w:r>
            <w:r w:rsidR="00384197" w:rsidRPr="00A8000C">
              <w:rPr>
                <w:sz w:val="24"/>
                <w:szCs w:val="24"/>
              </w:rPr>
              <w:t>p</w:t>
            </w:r>
            <w:r w:rsidR="00200318" w:rsidRPr="00A8000C">
              <w:rPr>
                <w:sz w:val="24"/>
                <w:szCs w:val="24"/>
              </w:rPr>
              <w:t>ro</w:t>
            </w:r>
            <w:r w:rsidR="00702622">
              <w:rPr>
                <w:sz w:val="24"/>
                <w:szCs w:val="24"/>
              </w:rPr>
              <w:t>fessional reflection</w:t>
            </w:r>
            <w:r w:rsidR="00200318" w:rsidRPr="00A8000C">
              <w:rPr>
                <w:sz w:val="24"/>
                <w:szCs w:val="24"/>
              </w:rPr>
              <w:t xml:space="preserve"> </w:t>
            </w:r>
            <w:r w:rsidRPr="00A8000C">
              <w:rPr>
                <w:sz w:val="24"/>
                <w:szCs w:val="24"/>
              </w:rPr>
              <w:t>notes on placement experiences (A5</w:t>
            </w:r>
            <w:r w:rsidR="00200318" w:rsidRPr="00A8000C">
              <w:rPr>
                <w:sz w:val="24"/>
                <w:szCs w:val="24"/>
              </w:rPr>
              <w:t xml:space="preserve">) </w:t>
            </w:r>
            <w:r w:rsidR="00384197" w:rsidRPr="00A8000C">
              <w:rPr>
                <w:sz w:val="24"/>
                <w:szCs w:val="24"/>
              </w:rPr>
              <w:t>kept by the student-</w:t>
            </w:r>
            <w:r w:rsidR="00200318" w:rsidRPr="00A8000C">
              <w:rPr>
                <w:sz w:val="24"/>
                <w:szCs w:val="24"/>
              </w:rPr>
              <w:t>t</w:t>
            </w:r>
            <w:r w:rsidR="00DF7116">
              <w:rPr>
                <w:sz w:val="24"/>
                <w:szCs w:val="24"/>
              </w:rPr>
              <w:t>eacher that is shared with the Class/Subject M</w:t>
            </w:r>
            <w:r w:rsidR="00200318" w:rsidRPr="00A8000C">
              <w:rPr>
                <w:sz w:val="24"/>
                <w:szCs w:val="24"/>
              </w:rPr>
              <w:t xml:space="preserve">entor, </w:t>
            </w:r>
            <w:r w:rsidR="00DF7116">
              <w:rPr>
                <w:sz w:val="24"/>
                <w:szCs w:val="24"/>
              </w:rPr>
              <w:t>Senior Mentor, Network L</w:t>
            </w:r>
            <w:r w:rsidR="00630209">
              <w:rPr>
                <w:sz w:val="24"/>
                <w:szCs w:val="24"/>
              </w:rPr>
              <w:t>ead, University T</w:t>
            </w:r>
            <w:r w:rsidR="00200318" w:rsidRPr="00A8000C">
              <w:rPr>
                <w:sz w:val="24"/>
                <w:szCs w:val="24"/>
              </w:rPr>
              <w:t xml:space="preserve">utors. </w:t>
            </w:r>
            <w:r w:rsidR="00384197" w:rsidRPr="00A8000C">
              <w:rPr>
                <w:sz w:val="24"/>
                <w:szCs w:val="24"/>
              </w:rPr>
              <w:t xml:space="preserve"> </w:t>
            </w:r>
            <w:r w:rsidR="00200318" w:rsidRPr="00A8000C">
              <w:rPr>
                <w:sz w:val="24"/>
                <w:szCs w:val="24"/>
              </w:rPr>
              <w:t xml:space="preserve">Mentors to offer feedback </w:t>
            </w:r>
            <w:r w:rsidR="00384197" w:rsidRPr="00A8000C">
              <w:rPr>
                <w:sz w:val="24"/>
                <w:szCs w:val="24"/>
              </w:rPr>
              <w:t xml:space="preserve">to student-teachers </w:t>
            </w:r>
            <w:r w:rsidR="00200318" w:rsidRPr="00A8000C">
              <w:rPr>
                <w:sz w:val="24"/>
                <w:szCs w:val="24"/>
              </w:rPr>
              <w:t>(in conversation and/or in writing</w:t>
            </w:r>
            <w:r w:rsidR="00384197" w:rsidRPr="00A8000C">
              <w:rPr>
                <w:sz w:val="24"/>
                <w:szCs w:val="24"/>
              </w:rPr>
              <w:t xml:space="preserve"> in the journal</w:t>
            </w:r>
            <w:r w:rsidR="00200318" w:rsidRPr="00A8000C">
              <w:rPr>
                <w:sz w:val="24"/>
                <w:szCs w:val="24"/>
              </w:rPr>
              <w:t>) on a daily basis. The student</w:t>
            </w:r>
            <w:r w:rsidR="00384197" w:rsidRPr="00A8000C">
              <w:rPr>
                <w:sz w:val="24"/>
                <w:szCs w:val="24"/>
              </w:rPr>
              <w:t>-</w:t>
            </w:r>
            <w:r w:rsidR="00116012">
              <w:rPr>
                <w:sz w:val="24"/>
                <w:szCs w:val="24"/>
              </w:rPr>
              <w:t xml:space="preserve"> teacher </w:t>
            </w:r>
            <w:r w:rsidR="00200318" w:rsidRPr="00A8000C">
              <w:rPr>
                <w:sz w:val="24"/>
                <w:szCs w:val="24"/>
              </w:rPr>
              <w:t>record</w:t>
            </w:r>
            <w:r w:rsidR="00116012">
              <w:rPr>
                <w:sz w:val="24"/>
                <w:szCs w:val="24"/>
              </w:rPr>
              <w:t>s</w:t>
            </w:r>
            <w:r w:rsidR="00200318" w:rsidRPr="00A8000C">
              <w:rPr>
                <w:sz w:val="24"/>
                <w:szCs w:val="24"/>
              </w:rPr>
              <w:t xml:space="preserve"> </w:t>
            </w:r>
            <w:r w:rsidR="00384197" w:rsidRPr="00A8000C">
              <w:rPr>
                <w:sz w:val="24"/>
                <w:szCs w:val="24"/>
              </w:rPr>
              <w:t xml:space="preserve">daily </w:t>
            </w:r>
            <w:r w:rsidR="00200318" w:rsidRPr="00A8000C">
              <w:rPr>
                <w:sz w:val="24"/>
                <w:szCs w:val="24"/>
              </w:rPr>
              <w:t xml:space="preserve">observations and e.g. </w:t>
            </w:r>
            <w:r w:rsidR="00076404" w:rsidRPr="00A8000C">
              <w:rPr>
                <w:sz w:val="24"/>
                <w:szCs w:val="24"/>
              </w:rPr>
              <w:t xml:space="preserve">targets for development, key questions that have come to mind etc. </w:t>
            </w:r>
          </w:p>
          <w:p w14:paraId="1CD5B47A" w14:textId="40B7D159" w:rsidR="00384197" w:rsidRPr="00A8000C" w:rsidRDefault="00076404" w:rsidP="00DE501D">
            <w:pPr>
              <w:tabs>
                <w:tab w:val="left" w:pos="8970"/>
              </w:tabs>
              <w:spacing w:after="120"/>
              <w:rPr>
                <w:sz w:val="24"/>
                <w:szCs w:val="24"/>
              </w:rPr>
            </w:pPr>
            <w:r w:rsidRPr="00A8000C">
              <w:rPr>
                <w:b/>
                <w:sz w:val="24"/>
                <w:szCs w:val="24"/>
              </w:rPr>
              <w:t>NOTE</w:t>
            </w:r>
            <w:r w:rsidRPr="00A8000C">
              <w:rPr>
                <w:sz w:val="24"/>
                <w:szCs w:val="24"/>
              </w:rPr>
              <w:t xml:space="preserve">: The formative Learning Journal must </w:t>
            </w:r>
            <w:r w:rsidR="00384197" w:rsidRPr="00A8000C">
              <w:rPr>
                <w:sz w:val="24"/>
                <w:szCs w:val="24"/>
              </w:rPr>
              <w:t>be anonymi</w:t>
            </w:r>
            <w:r w:rsidR="008934D6">
              <w:rPr>
                <w:sz w:val="24"/>
                <w:szCs w:val="24"/>
              </w:rPr>
              <w:t>s</w:t>
            </w:r>
            <w:r w:rsidR="00384197" w:rsidRPr="00A8000C">
              <w:rPr>
                <w:sz w:val="24"/>
                <w:szCs w:val="24"/>
              </w:rPr>
              <w:t>ed and written in a p</w:t>
            </w:r>
            <w:r w:rsidRPr="00A8000C">
              <w:rPr>
                <w:sz w:val="24"/>
                <w:szCs w:val="24"/>
              </w:rPr>
              <w:t>rofessional ma</w:t>
            </w:r>
            <w:r w:rsidR="00DE501D" w:rsidRPr="00A8000C">
              <w:rPr>
                <w:sz w:val="24"/>
                <w:szCs w:val="24"/>
              </w:rPr>
              <w:t>n</w:t>
            </w:r>
            <w:r w:rsidRPr="00A8000C">
              <w:rPr>
                <w:sz w:val="24"/>
                <w:szCs w:val="24"/>
              </w:rPr>
              <w:t>ner.</w:t>
            </w:r>
          </w:p>
        </w:tc>
        <w:tc>
          <w:tcPr>
            <w:tcW w:w="2817" w:type="dxa"/>
            <w:vMerge w:val="restart"/>
          </w:tcPr>
          <w:p w14:paraId="4D7977FF" w14:textId="77777777" w:rsidR="00F2183A" w:rsidRPr="00A8000C" w:rsidRDefault="00B51B25" w:rsidP="009D61BD">
            <w:pPr>
              <w:tabs>
                <w:tab w:val="left" w:pos="8970"/>
              </w:tabs>
              <w:rPr>
                <w:sz w:val="24"/>
                <w:szCs w:val="24"/>
              </w:rPr>
            </w:pPr>
            <w:r w:rsidRPr="00A8000C">
              <w:rPr>
                <w:sz w:val="24"/>
                <w:szCs w:val="24"/>
              </w:rPr>
              <w:t>Daily.</w:t>
            </w:r>
          </w:p>
          <w:p w14:paraId="47FD5D02" w14:textId="77777777" w:rsidR="00F2183A" w:rsidRPr="00A8000C" w:rsidRDefault="00F2183A" w:rsidP="009D61BD">
            <w:pPr>
              <w:tabs>
                <w:tab w:val="left" w:pos="8970"/>
              </w:tabs>
              <w:rPr>
                <w:sz w:val="24"/>
                <w:szCs w:val="24"/>
              </w:rPr>
            </w:pPr>
          </w:p>
          <w:p w14:paraId="5DE5FABA" w14:textId="77777777" w:rsidR="00384197" w:rsidRPr="00A8000C" w:rsidRDefault="00076404" w:rsidP="00076404">
            <w:pPr>
              <w:tabs>
                <w:tab w:val="left" w:pos="8970"/>
              </w:tabs>
              <w:rPr>
                <w:sz w:val="24"/>
                <w:szCs w:val="24"/>
              </w:rPr>
            </w:pPr>
            <w:r w:rsidRPr="00A8000C">
              <w:rPr>
                <w:sz w:val="24"/>
                <w:szCs w:val="24"/>
              </w:rPr>
              <w:t>The Learning Journal must be avail</w:t>
            </w:r>
            <w:r w:rsidR="00116012">
              <w:rPr>
                <w:sz w:val="24"/>
                <w:szCs w:val="24"/>
              </w:rPr>
              <w:t>able for the attention of the Class/Subject M</w:t>
            </w:r>
            <w:r w:rsidRPr="00A8000C">
              <w:rPr>
                <w:sz w:val="24"/>
                <w:szCs w:val="24"/>
              </w:rPr>
              <w:t xml:space="preserve">entor </w:t>
            </w:r>
            <w:r w:rsidRPr="00A8000C">
              <w:rPr>
                <w:b/>
                <w:sz w:val="24"/>
                <w:szCs w:val="24"/>
              </w:rPr>
              <w:t>daily</w:t>
            </w:r>
            <w:r w:rsidRPr="00A8000C">
              <w:rPr>
                <w:sz w:val="24"/>
                <w:szCs w:val="24"/>
              </w:rPr>
              <w:t>.</w:t>
            </w:r>
          </w:p>
          <w:p w14:paraId="5AD0AC14" w14:textId="77777777" w:rsidR="00384197" w:rsidRPr="00A8000C" w:rsidRDefault="00384197" w:rsidP="00076404">
            <w:pPr>
              <w:tabs>
                <w:tab w:val="left" w:pos="8970"/>
              </w:tabs>
              <w:rPr>
                <w:sz w:val="24"/>
                <w:szCs w:val="24"/>
              </w:rPr>
            </w:pPr>
          </w:p>
          <w:p w14:paraId="1266546F" w14:textId="77777777" w:rsidR="00F2183A" w:rsidRPr="00A8000C" w:rsidRDefault="00076404" w:rsidP="00384197">
            <w:pPr>
              <w:tabs>
                <w:tab w:val="left" w:pos="8970"/>
              </w:tabs>
              <w:rPr>
                <w:sz w:val="24"/>
                <w:szCs w:val="24"/>
              </w:rPr>
            </w:pPr>
            <w:r w:rsidRPr="00A8000C">
              <w:rPr>
                <w:sz w:val="24"/>
                <w:szCs w:val="24"/>
              </w:rPr>
              <w:t xml:space="preserve">  </w:t>
            </w:r>
          </w:p>
        </w:tc>
      </w:tr>
      <w:tr w:rsidR="00276979" w:rsidRPr="00A8000C" w14:paraId="728CD040" w14:textId="77777777" w:rsidTr="007233CC">
        <w:trPr>
          <w:trHeight w:val="1841"/>
        </w:trPr>
        <w:tc>
          <w:tcPr>
            <w:tcW w:w="2017" w:type="dxa"/>
          </w:tcPr>
          <w:p w14:paraId="7AAD950E" w14:textId="77777777" w:rsidR="00276979" w:rsidRPr="00A8000C" w:rsidRDefault="00B51B25" w:rsidP="00F2183A">
            <w:pPr>
              <w:tabs>
                <w:tab w:val="left" w:pos="8970"/>
              </w:tabs>
              <w:rPr>
                <w:sz w:val="20"/>
                <w:szCs w:val="20"/>
              </w:rPr>
            </w:pPr>
            <w:r w:rsidRPr="00A8000C">
              <w:rPr>
                <w:sz w:val="20"/>
                <w:szCs w:val="20"/>
              </w:rPr>
              <w:t xml:space="preserve">References in APLP Handbook: </w:t>
            </w:r>
          </w:p>
          <w:p w14:paraId="703C2B4D" w14:textId="61B7870A" w:rsidR="00276979" w:rsidRPr="00A8000C" w:rsidRDefault="00B51B25" w:rsidP="00B51B25">
            <w:pPr>
              <w:tabs>
                <w:tab w:val="left" w:pos="8970"/>
              </w:tabs>
              <w:rPr>
                <w:b/>
                <w:sz w:val="20"/>
                <w:szCs w:val="20"/>
              </w:rPr>
            </w:pPr>
            <w:r w:rsidRPr="0034097D">
              <w:rPr>
                <w:sz w:val="20"/>
                <w:szCs w:val="20"/>
              </w:rPr>
              <w:t xml:space="preserve">Pages </w:t>
            </w:r>
            <w:r w:rsidR="0095521E" w:rsidRPr="0034097D">
              <w:rPr>
                <w:sz w:val="20"/>
                <w:szCs w:val="20"/>
              </w:rPr>
              <w:t>21, 24,  26, 27, 29</w:t>
            </w:r>
          </w:p>
        </w:tc>
        <w:tc>
          <w:tcPr>
            <w:tcW w:w="4827" w:type="dxa"/>
            <w:vMerge/>
          </w:tcPr>
          <w:p w14:paraId="4F56147F" w14:textId="77777777" w:rsidR="00276979" w:rsidRPr="00A8000C" w:rsidRDefault="00276979" w:rsidP="009D61BD">
            <w:pPr>
              <w:tabs>
                <w:tab w:val="left" w:pos="8970"/>
              </w:tabs>
              <w:rPr>
                <w:sz w:val="24"/>
                <w:szCs w:val="24"/>
              </w:rPr>
            </w:pPr>
          </w:p>
        </w:tc>
        <w:tc>
          <w:tcPr>
            <w:tcW w:w="2817" w:type="dxa"/>
            <w:vMerge/>
          </w:tcPr>
          <w:p w14:paraId="345D18CA" w14:textId="77777777" w:rsidR="00276979" w:rsidRPr="00A8000C" w:rsidRDefault="00276979" w:rsidP="009D61BD">
            <w:pPr>
              <w:tabs>
                <w:tab w:val="left" w:pos="8970"/>
              </w:tabs>
              <w:rPr>
                <w:sz w:val="24"/>
                <w:szCs w:val="24"/>
              </w:rPr>
            </w:pPr>
          </w:p>
        </w:tc>
      </w:tr>
      <w:tr w:rsidR="00276979" w:rsidRPr="00A8000C" w14:paraId="572945B0" w14:textId="77777777" w:rsidTr="007233CC">
        <w:trPr>
          <w:trHeight w:val="1541"/>
        </w:trPr>
        <w:tc>
          <w:tcPr>
            <w:tcW w:w="2017" w:type="dxa"/>
          </w:tcPr>
          <w:p w14:paraId="1F1E2369" w14:textId="77777777" w:rsidR="00276979" w:rsidRPr="00A8000C" w:rsidRDefault="00A144DA" w:rsidP="000212B6">
            <w:pPr>
              <w:tabs>
                <w:tab w:val="left" w:pos="8970"/>
              </w:tabs>
              <w:jc w:val="both"/>
              <w:rPr>
                <w:b/>
                <w:sz w:val="28"/>
              </w:rPr>
            </w:pPr>
            <w:r>
              <w:rPr>
                <w:b/>
                <w:sz w:val="28"/>
              </w:rPr>
              <w:t>Weekly Reflection</w:t>
            </w:r>
          </w:p>
          <w:p w14:paraId="624125DF" w14:textId="77777777" w:rsidR="00276979" w:rsidRPr="00A8000C" w:rsidRDefault="00276979" w:rsidP="00276979">
            <w:pPr>
              <w:tabs>
                <w:tab w:val="left" w:pos="8970"/>
              </w:tabs>
              <w:jc w:val="both"/>
              <w:rPr>
                <w:rFonts w:cs="Arial"/>
                <w:b/>
                <w:sz w:val="28"/>
              </w:rPr>
            </w:pPr>
          </w:p>
        </w:tc>
        <w:tc>
          <w:tcPr>
            <w:tcW w:w="4827" w:type="dxa"/>
            <w:vMerge w:val="restart"/>
          </w:tcPr>
          <w:p w14:paraId="7856B4B9" w14:textId="58914EB4" w:rsidR="00276979" w:rsidRPr="00A8000C" w:rsidRDefault="006E0E78" w:rsidP="0095521E">
            <w:pPr>
              <w:spacing w:after="160"/>
              <w:rPr>
                <w:sz w:val="24"/>
                <w:szCs w:val="24"/>
              </w:rPr>
            </w:pPr>
            <w:r w:rsidRPr="00A8000C">
              <w:rPr>
                <w:sz w:val="24"/>
                <w:szCs w:val="24"/>
              </w:rPr>
              <w:t>To be completed by the student</w:t>
            </w:r>
            <w:r w:rsidR="00142D4C" w:rsidRPr="00A8000C">
              <w:rPr>
                <w:sz w:val="24"/>
                <w:szCs w:val="24"/>
              </w:rPr>
              <w:t>-t</w:t>
            </w:r>
            <w:r w:rsidR="00DF7116">
              <w:rPr>
                <w:sz w:val="24"/>
                <w:szCs w:val="24"/>
              </w:rPr>
              <w:t>eacher with the Class/Subject M</w:t>
            </w:r>
            <w:r w:rsidRPr="00A8000C">
              <w:rPr>
                <w:sz w:val="24"/>
                <w:szCs w:val="24"/>
              </w:rPr>
              <w:t xml:space="preserve">entor. Based on a weekly meeting to discuss progress and agree measurable targets. </w:t>
            </w:r>
            <w:r w:rsidR="00142D4C" w:rsidRPr="00A8000C">
              <w:rPr>
                <w:sz w:val="24"/>
                <w:szCs w:val="24"/>
              </w:rPr>
              <w:t xml:space="preserve"> </w:t>
            </w:r>
            <w:r w:rsidR="00A144DA">
              <w:rPr>
                <w:b/>
                <w:sz w:val="24"/>
                <w:szCs w:val="24"/>
              </w:rPr>
              <w:t>This weekly reflection</w:t>
            </w:r>
            <w:r w:rsidR="00630209">
              <w:rPr>
                <w:b/>
                <w:sz w:val="24"/>
                <w:szCs w:val="24"/>
              </w:rPr>
              <w:t xml:space="preserve"> is recorded in the APLP work</w:t>
            </w:r>
            <w:r w:rsidRPr="00A8000C">
              <w:rPr>
                <w:b/>
                <w:sz w:val="24"/>
                <w:szCs w:val="24"/>
              </w:rPr>
              <w:t xml:space="preserve">book on the EWC website </w:t>
            </w:r>
            <w:r w:rsidRPr="00A8000C">
              <w:rPr>
                <w:sz w:val="24"/>
                <w:szCs w:val="24"/>
              </w:rPr>
              <w:t>and the student</w:t>
            </w:r>
            <w:r w:rsidR="00142D4C" w:rsidRPr="00A8000C">
              <w:rPr>
                <w:sz w:val="24"/>
                <w:szCs w:val="24"/>
              </w:rPr>
              <w:t>-</w:t>
            </w:r>
            <w:r w:rsidRPr="00A8000C">
              <w:rPr>
                <w:sz w:val="24"/>
                <w:szCs w:val="24"/>
              </w:rPr>
              <w:t xml:space="preserve">teacher is required to </w:t>
            </w:r>
            <w:r w:rsidR="00D60D16" w:rsidRPr="00A8000C">
              <w:rPr>
                <w:sz w:val="24"/>
                <w:szCs w:val="24"/>
              </w:rPr>
              <w:t xml:space="preserve">share the </w:t>
            </w:r>
            <w:r w:rsidR="00702622">
              <w:rPr>
                <w:sz w:val="24"/>
                <w:szCs w:val="24"/>
              </w:rPr>
              <w:t xml:space="preserve">access </w:t>
            </w:r>
            <w:r w:rsidR="00D60D16" w:rsidRPr="00A8000C">
              <w:rPr>
                <w:sz w:val="24"/>
                <w:szCs w:val="24"/>
              </w:rPr>
              <w:t xml:space="preserve">link to the updated review </w:t>
            </w:r>
            <w:r w:rsidR="00142D4C" w:rsidRPr="00A8000C">
              <w:rPr>
                <w:sz w:val="24"/>
                <w:szCs w:val="24"/>
              </w:rPr>
              <w:t xml:space="preserve">with </w:t>
            </w:r>
            <w:r w:rsidR="00DF7116">
              <w:rPr>
                <w:sz w:val="24"/>
                <w:szCs w:val="24"/>
              </w:rPr>
              <w:t>the C</w:t>
            </w:r>
            <w:r w:rsidR="00116012">
              <w:rPr>
                <w:sz w:val="24"/>
                <w:szCs w:val="24"/>
              </w:rPr>
              <w:t>lass/S</w:t>
            </w:r>
            <w:r w:rsidR="00DF7116">
              <w:rPr>
                <w:sz w:val="24"/>
                <w:szCs w:val="24"/>
              </w:rPr>
              <w:t>ubject Mentor, Senior M</w:t>
            </w:r>
            <w:r w:rsidR="0034097D">
              <w:rPr>
                <w:sz w:val="24"/>
                <w:szCs w:val="24"/>
              </w:rPr>
              <w:t xml:space="preserve">entor, </w:t>
            </w:r>
            <w:r w:rsidR="00142D4C" w:rsidRPr="00A8000C">
              <w:rPr>
                <w:sz w:val="24"/>
                <w:szCs w:val="24"/>
              </w:rPr>
              <w:t>U</w:t>
            </w:r>
            <w:r w:rsidR="00D60D16" w:rsidRPr="00A8000C">
              <w:rPr>
                <w:sz w:val="24"/>
                <w:szCs w:val="24"/>
              </w:rPr>
              <w:t xml:space="preserve">niversity </w:t>
            </w:r>
            <w:r w:rsidR="0095521E" w:rsidRPr="0034097D">
              <w:rPr>
                <w:sz w:val="24"/>
                <w:szCs w:val="24"/>
              </w:rPr>
              <w:t>Tutor (Professional) &amp; Network Lead</w:t>
            </w:r>
          </w:p>
        </w:tc>
        <w:tc>
          <w:tcPr>
            <w:tcW w:w="2817" w:type="dxa"/>
            <w:vMerge w:val="restart"/>
          </w:tcPr>
          <w:p w14:paraId="31601FCF" w14:textId="77777777" w:rsidR="00276979" w:rsidRPr="00A8000C" w:rsidRDefault="00276979" w:rsidP="0035671A">
            <w:pPr>
              <w:spacing w:after="160"/>
              <w:rPr>
                <w:sz w:val="24"/>
                <w:szCs w:val="24"/>
              </w:rPr>
            </w:pPr>
            <w:r w:rsidRPr="00A8000C">
              <w:rPr>
                <w:sz w:val="24"/>
                <w:szCs w:val="24"/>
              </w:rPr>
              <w:t>W</w:t>
            </w:r>
            <w:r w:rsidR="00B51B25" w:rsidRPr="00A8000C">
              <w:rPr>
                <w:sz w:val="24"/>
                <w:szCs w:val="24"/>
              </w:rPr>
              <w:t xml:space="preserve">eekly. </w:t>
            </w:r>
          </w:p>
          <w:p w14:paraId="510ED97D" w14:textId="63BF2ABE" w:rsidR="0095521E" w:rsidRPr="00A24662" w:rsidRDefault="0095521E" w:rsidP="0095521E">
            <w:pPr>
              <w:spacing w:after="120"/>
              <w:rPr>
                <w:color w:val="000000" w:themeColor="text1"/>
                <w:sz w:val="24"/>
                <w:szCs w:val="24"/>
              </w:rPr>
            </w:pPr>
            <w:r w:rsidRPr="0034097D">
              <w:rPr>
                <w:color w:val="000000" w:themeColor="text1"/>
                <w:sz w:val="24"/>
                <w:szCs w:val="24"/>
              </w:rPr>
              <w:t>For the preparation week both BA3 &amp; PGCE student-teachers should reflect on targets from previous PTE.</w:t>
            </w:r>
            <w:r w:rsidRPr="00A24662">
              <w:rPr>
                <w:color w:val="000000" w:themeColor="text1"/>
                <w:sz w:val="24"/>
                <w:szCs w:val="24"/>
              </w:rPr>
              <w:t xml:space="preserve"> There is no need to complete a weekly reflection</w:t>
            </w:r>
            <w:r w:rsidR="00630209">
              <w:rPr>
                <w:color w:val="000000" w:themeColor="text1"/>
                <w:sz w:val="24"/>
                <w:szCs w:val="24"/>
              </w:rPr>
              <w:t xml:space="preserve"> for the last week</w:t>
            </w:r>
            <w:r w:rsidRPr="00A24662">
              <w:rPr>
                <w:color w:val="000000" w:themeColor="text1"/>
                <w:sz w:val="24"/>
                <w:szCs w:val="24"/>
              </w:rPr>
              <w:t xml:space="preserve">. </w:t>
            </w:r>
          </w:p>
          <w:p w14:paraId="4FB112C1" w14:textId="7A274F01" w:rsidR="00276979" w:rsidRPr="00A8000C" w:rsidRDefault="00276979" w:rsidP="00DE501D">
            <w:pPr>
              <w:spacing w:after="120"/>
              <w:rPr>
                <w:sz w:val="24"/>
                <w:szCs w:val="24"/>
              </w:rPr>
            </w:pPr>
          </w:p>
        </w:tc>
      </w:tr>
      <w:tr w:rsidR="00276979" w:rsidRPr="00A8000C" w14:paraId="72705BB6" w14:textId="77777777" w:rsidTr="007233CC">
        <w:trPr>
          <w:trHeight w:val="1379"/>
        </w:trPr>
        <w:tc>
          <w:tcPr>
            <w:tcW w:w="2017" w:type="dxa"/>
          </w:tcPr>
          <w:p w14:paraId="65634707" w14:textId="77777777" w:rsidR="00B51B25" w:rsidRPr="00A8000C" w:rsidRDefault="00B51B25" w:rsidP="00B51B25">
            <w:pPr>
              <w:tabs>
                <w:tab w:val="left" w:pos="8970"/>
              </w:tabs>
              <w:rPr>
                <w:sz w:val="20"/>
                <w:szCs w:val="20"/>
              </w:rPr>
            </w:pPr>
            <w:r w:rsidRPr="00A8000C">
              <w:rPr>
                <w:sz w:val="20"/>
                <w:szCs w:val="20"/>
              </w:rPr>
              <w:t xml:space="preserve">References in APLP Handbook: </w:t>
            </w:r>
          </w:p>
          <w:p w14:paraId="2CA8CC6F" w14:textId="200459D6" w:rsidR="00276979" w:rsidRPr="00A8000C" w:rsidRDefault="00B51B25" w:rsidP="00B51B25">
            <w:pPr>
              <w:tabs>
                <w:tab w:val="left" w:pos="8970"/>
              </w:tabs>
              <w:rPr>
                <w:b/>
                <w:sz w:val="28"/>
              </w:rPr>
            </w:pPr>
            <w:r w:rsidRPr="00A8000C">
              <w:rPr>
                <w:sz w:val="20"/>
                <w:szCs w:val="20"/>
              </w:rPr>
              <w:t xml:space="preserve">Pages </w:t>
            </w:r>
            <w:r w:rsidR="0095521E" w:rsidRPr="0034097D">
              <w:rPr>
                <w:sz w:val="20"/>
                <w:szCs w:val="20"/>
              </w:rPr>
              <w:t>21, 24,  26, 27, 29</w:t>
            </w:r>
          </w:p>
        </w:tc>
        <w:tc>
          <w:tcPr>
            <w:tcW w:w="4827" w:type="dxa"/>
            <w:vMerge/>
          </w:tcPr>
          <w:p w14:paraId="62B77F96" w14:textId="77777777" w:rsidR="00276979" w:rsidRPr="00A8000C" w:rsidRDefault="00276979" w:rsidP="00FB1F03">
            <w:pPr>
              <w:spacing w:after="160"/>
              <w:rPr>
                <w:sz w:val="24"/>
                <w:szCs w:val="24"/>
              </w:rPr>
            </w:pPr>
          </w:p>
        </w:tc>
        <w:tc>
          <w:tcPr>
            <w:tcW w:w="2817" w:type="dxa"/>
            <w:vMerge/>
          </w:tcPr>
          <w:p w14:paraId="34A67F59" w14:textId="77777777" w:rsidR="00276979" w:rsidRPr="00A8000C" w:rsidRDefault="00276979" w:rsidP="0035671A">
            <w:pPr>
              <w:spacing w:after="160"/>
              <w:rPr>
                <w:sz w:val="24"/>
                <w:szCs w:val="24"/>
              </w:rPr>
            </w:pPr>
          </w:p>
        </w:tc>
      </w:tr>
    </w:tbl>
    <w:p w14:paraId="78FCA0E6" w14:textId="77777777" w:rsidR="00E10682" w:rsidRDefault="00E10682"/>
    <w:tbl>
      <w:tblPr>
        <w:tblStyle w:val="TableGrid"/>
        <w:tblW w:w="0" w:type="auto"/>
        <w:tblInd w:w="421" w:type="dxa"/>
        <w:tblLook w:val="04A0" w:firstRow="1" w:lastRow="0" w:firstColumn="1" w:lastColumn="0" w:noHBand="0" w:noVBand="1"/>
      </w:tblPr>
      <w:tblGrid>
        <w:gridCol w:w="2017"/>
        <w:gridCol w:w="4827"/>
        <w:gridCol w:w="2817"/>
      </w:tblGrid>
      <w:tr w:rsidR="00276979" w:rsidRPr="00A8000C" w14:paraId="781E1F6E" w14:textId="77777777" w:rsidTr="007233CC">
        <w:trPr>
          <w:trHeight w:val="848"/>
        </w:trPr>
        <w:tc>
          <w:tcPr>
            <w:tcW w:w="2017" w:type="dxa"/>
          </w:tcPr>
          <w:p w14:paraId="5B7B41E9" w14:textId="77777777" w:rsidR="00276979" w:rsidRPr="00A8000C" w:rsidRDefault="00A144DA" w:rsidP="00A05C49">
            <w:pPr>
              <w:tabs>
                <w:tab w:val="left" w:pos="8970"/>
              </w:tabs>
              <w:jc w:val="both"/>
              <w:rPr>
                <w:rFonts w:cs="Arial"/>
                <w:b/>
                <w:sz w:val="28"/>
              </w:rPr>
            </w:pPr>
            <w:r>
              <w:rPr>
                <w:b/>
                <w:sz w:val="28"/>
              </w:rPr>
              <w:lastRenderedPageBreak/>
              <w:t>Mid Placement</w:t>
            </w:r>
            <w:r w:rsidR="00B51B25" w:rsidRPr="00A8000C">
              <w:rPr>
                <w:b/>
                <w:sz w:val="28"/>
              </w:rPr>
              <w:t xml:space="preserve"> Review</w:t>
            </w:r>
          </w:p>
        </w:tc>
        <w:tc>
          <w:tcPr>
            <w:tcW w:w="4827" w:type="dxa"/>
            <w:vMerge w:val="restart"/>
          </w:tcPr>
          <w:p w14:paraId="229C7DF5" w14:textId="69D43E71" w:rsidR="00142D4C" w:rsidRPr="00A8000C" w:rsidRDefault="00DF7116" w:rsidP="00FB1F03">
            <w:pPr>
              <w:tabs>
                <w:tab w:val="left" w:pos="8970"/>
              </w:tabs>
              <w:rPr>
                <w:sz w:val="24"/>
                <w:szCs w:val="24"/>
              </w:rPr>
            </w:pPr>
            <w:r>
              <w:rPr>
                <w:sz w:val="24"/>
                <w:szCs w:val="24"/>
              </w:rPr>
              <w:t>To be completed by the C</w:t>
            </w:r>
            <w:r w:rsidR="00142D4C" w:rsidRPr="00A8000C">
              <w:rPr>
                <w:sz w:val="24"/>
                <w:szCs w:val="24"/>
              </w:rPr>
              <w:t>lass/</w:t>
            </w:r>
            <w:r>
              <w:rPr>
                <w:sz w:val="24"/>
                <w:szCs w:val="24"/>
              </w:rPr>
              <w:t>S</w:t>
            </w:r>
            <w:r w:rsidR="00130C20" w:rsidRPr="00A8000C">
              <w:rPr>
                <w:sz w:val="24"/>
                <w:szCs w:val="24"/>
              </w:rPr>
              <w:t>ubject</w:t>
            </w:r>
            <w:r w:rsidR="00630209">
              <w:rPr>
                <w:sz w:val="24"/>
                <w:szCs w:val="24"/>
              </w:rPr>
              <w:t xml:space="preserve"> Mentor/</w:t>
            </w:r>
            <w:r>
              <w:rPr>
                <w:sz w:val="24"/>
                <w:szCs w:val="24"/>
              </w:rPr>
              <w:t xml:space="preserve"> Senior M</w:t>
            </w:r>
            <w:r w:rsidR="00A903F3">
              <w:rPr>
                <w:sz w:val="24"/>
                <w:szCs w:val="24"/>
              </w:rPr>
              <w:t xml:space="preserve">entor, shared with the </w:t>
            </w:r>
            <w:r w:rsidR="00142D4C" w:rsidRPr="00A8000C">
              <w:rPr>
                <w:sz w:val="24"/>
                <w:szCs w:val="24"/>
              </w:rPr>
              <w:t>student-</w:t>
            </w:r>
            <w:r w:rsidR="00130C20" w:rsidRPr="00A8000C">
              <w:rPr>
                <w:sz w:val="24"/>
                <w:szCs w:val="24"/>
              </w:rPr>
              <w:t xml:space="preserve">teacher and </w:t>
            </w:r>
            <w:r w:rsidR="00130C20" w:rsidRPr="00A8000C">
              <w:rPr>
                <w:b/>
                <w:sz w:val="24"/>
                <w:szCs w:val="24"/>
              </w:rPr>
              <w:t>uploaded to the APLP website</w:t>
            </w:r>
            <w:r w:rsidR="00130C20" w:rsidRPr="00A8000C">
              <w:rPr>
                <w:sz w:val="24"/>
                <w:szCs w:val="24"/>
              </w:rPr>
              <w:t xml:space="preserve"> (previously called SWWCTE website). </w:t>
            </w:r>
          </w:p>
          <w:p w14:paraId="6898F293" w14:textId="77777777" w:rsidR="00142D4C" w:rsidRPr="00A8000C" w:rsidRDefault="00142D4C" w:rsidP="00FB1F03">
            <w:pPr>
              <w:tabs>
                <w:tab w:val="left" w:pos="8970"/>
              </w:tabs>
              <w:rPr>
                <w:sz w:val="24"/>
                <w:szCs w:val="24"/>
              </w:rPr>
            </w:pPr>
          </w:p>
          <w:p w14:paraId="4E9ED1AF" w14:textId="77777777" w:rsidR="00276979" w:rsidRPr="00A8000C" w:rsidRDefault="00276979" w:rsidP="00FB1F03">
            <w:pPr>
              <w:tabs>
                <w:tab w:val="left" w:pos="8970"/>
              </w:tabs>
              <w:rPr>
                <w:rFonts w:cs="Arial"/>
                <w:b/>
                <w:sz w:val="24"/>
                <w:szCs w:val="24"/>
              </w:rPr>
            </w:pPr>
          </w:p>
        </w:tc>
        <w:tc>
          <w:tcPr>
            <w:tcW w:w="2817" w:type="dxa"/>
            <w:vMerge w:val="restart"/>
          </w:tcPr>
          <w:p w14:paraId="31787927" w14:textId="6BB56FC0" w:rsidR="00276979" w:rsidRPr="00A8000C" w:rsidRDefault="00B51B25" w:rsidP="00FB1F03">
            <w:pPr>
              <w:tabs>
                <w:tab w:val="left" w:pos="8970"/>
              </w:tabs>
              <w:rPr>
                <w:sz w:val="24"/>
                <w:szCs w:val="24"/>
              </w:rPr>
            </w:pPr>
            <w:r w:rsidRPr="00A8000C">
              <w:rPr>
                <w:sz w:val="24"/>
                <w:szCs w:val="24"/>
              </w:rPr>
              <w:t>PGCE</w:t>
            </w:r>
            <w:r w:rsidR="00276979" w:rsidRPr="00A8000C">
              <w:rPr>
                <w:sz w:val="24"/>
                <w:szCs w:val="24"/>
              </w:rPr>
              <w:t>: W</w:t>
            </w:r>
            <w:r w:rsidRPr="00A8000C">
              <w:rPr>
                <w:sz w:val="24"/>
                <w:szCs w:val="24"/>
              </w:rPr>
              <w:t>eek</w:t>
            </w:r>
            <w:r w:rsidR="0034097D">
              <w:rPr>
                <w:sz w:val="24"/>
                <w:szCs w:val="24"/>
              </w:rPr>
              <w:t xml:space="preserve"> ending</w:t>
            </w:r>
            <w:r w:rsidR="00276979" w:rsidRPr="00A8000C">
              <w:rPr>
                <w:sz w:val="24"/>
                <w:szCs w:val="24"/>
              </w:rPr>
              <w:t xml:space="preserve"> </w:t>
            </w:r>
            <w:r w:rsidR="008934D6">
              <w:rPr>
                <w:sz w:val="24"/>
                <w:szCs w:val="24"/>
              </w:rPr>
              <w:t>01.05.20</w:t>
            </w:r>
          </w:p>
          <w:p w14:paraId="75CC953F" w14:textId="0BFA885F" w:rsidR="00276979" w:rsidRPr="00A8000C" w:rsidRDefault="00276979" w:rsidP="00FB1F03">
            <w:pPr>
              <w:tabs>
                <w:tab w:val="left" w:pos="8970"/>
              </w:tabs>
              <w:rPr>
                <w:sz w:val="24"/>
                <w:szCs w:val="24"/>
              </w:rPr>
            </w:pPr>
            <w:r w:rsidRPr="0034097D">
              <w:rPr>
                <w:sz w:val="24"/>
                <w:szCs w:val="24"/>
              </w:rPr>
              <w:t>BA</w:t>
            </w:r>
            <w:r w:rsidR="0095521E" w:rsidRPr="0034097D">
              <w:rPr>
                <w:sz w:val="24"/>
                <w:szCs w:val="24"/>
              </w:rPr>
              <w:t>3:</w:t>
            </w:r>
            <w:r w:rsidRPr="0034097D">
              <w:rPr>
                <w:sz w:val="24"/>
                <w:szCs w:val="24"/>
              </w:rPr>
              <w:t xml:space="preserve"> </w:t>
            </w:r>
            <w:r w:rsidR="00B51B25" w:rsidRPr="0034097D">
              <w:rPr>
                <w:sz w:val="24"/>
                <w:szCs w:val="24"/>
              </w:rPr>
              <w:t xml:space="preserve">Week </w:t>
            </w:r>
            <w:r w:rsidR="0034097D">
              <w:rPr>
                <w:sz w:val="24"/>
                <w:szCs w:val="24"/>
              </w:rPr>
              <w:t xml:space="preserve">ending </w:t>
            </w:r>
            <w:r w:rsidR="008934D6" w:rsidRPr="0034097D">
              <w:rPr>
                <w:sz w:val="24"/>
                <w:szCs w:val="24"/>
              </w:rPr>
              <w:t>08.05.20</w:t>
            </w:r>
            <w:r w:rsidR="0034097D" w:rsidRPr="0034097D">
              <w:rPr>
                <w:sz w:val="24"/>
                <w:szCs w:val="24"/>
              </w:rPr>
              <w:t xml:space="preserve"> </w:t>
            </w:r>
          </w:p>
          <w:p w14:paraId="4486880C" w14:textId="21DAFA7D" w:rsidR="00276979" w:rsidRPr="00A8000C" w:rsidRDefault="00276979" w:rsidP="00DE501D">
            <w:pPr>
              <w:rPr>
                <w:i/>
                <w:szCs w:val="22"/>
              </w:rPr>
            </w:pPr>
          </w:p>
        </w:tc>
      </w:tr>
      <w:tr w:rsidR="00276979" w:rsidRPr="00A8000C" w14:paraId="4926B916" w14:textId="77777777" w:rsidTr="007233CC">
        <w:trPr>
          <w:trHeight w:val="1281"/>
        </w:trPr>
        <w:tc>
          <w:tcPr>
            <w:tcW w:w="2017" w:type="dxa"/>
          </w:tcPr>
          <w:p w14:paraId="36A8AE75" w14:textId="77777777" w:rsidR="00B51B25" w:rsidRPr="00A8000C" w:rsidRDefault="00B51B25" w:rsidP="00B51B25">
            <w:pPr>
              <w:tabs>
                <w:tab w:val="left" w:pos="8970"/>
              </w:tabs>
              <w:rPr>
                <w:sz w:val="20"/>
                <w:szCs w:val="20"/>
              </w:rPr>
            </w:pPr>
            <w:r w:rsidRPr="00A8000C">
              <w:rPr>
                <w:sz w:val="20"/>
                <w:szCs w:val="20"/>
              </w:rPr>
              <w:t xml:space="preserve">References in APLP Handbook: </w:t>
            </w:r>
          </w:p>
          <w:p w14:paraId="00397CC6" w14:textId="431FB618" w:rsidR="00276979" w:rsidRPr="00A8000C" w:rsidRDefault="00B51B25" w:rsidP="00B51B25">
            <w:pPr>
              <w:tabs>
                <w:tab w:val="left" w:pos="8970"/>
              </w:tabs>
              <w:jc w:val="both"/>
              <w:rPr>
                <w:b/>
                <w:sz w:val="28"/>
              </w:rPr>
            </w:pPr>
            <w:r w:rsidRPr="00A8000C">
              <w:rPr>
                <w:sz w:val="20"/>
                <w:szCs w:val="20"/>
              </w:rPr>
              <w:t xml:space="preserve">Pages </w:t>
            </w:r>
            <w:r w:rsidR="0095521E" w:rsidRPr="0034097D">
              <w:rPr>
                <w:sz w:val="20"/>
                <w:szCs w:val="20"/>
              </w:rPr>
              <w:t>21, 24,  26, 27, 29</w:t>
            </w:r>
          </w:p>
        </w:tc>
        <w:tc>
          <w:tcPr>
            <w:tcW w:w="4827" w:type="dxa"/>
            <w:vMerge/>
          </w:tcPr>
          <w:p w14:paraId="3874693C" w14:textId="77777777" w:rsidR="00276979" w:rsidRPr="00A8000C" w:rsidRDefault="00276979" w:rsidP="00FB1F03">
            <w:pPr>
              <w:tabs>
                <w:tab w:val="left" w:pos="8970"/>
              </w:tabs>
              <w:rPr>
                <w:sz w:val="24"/>
                <w:szCs w:val="24"/>
              </w:rPr>
            </w:pPr>
          </w:p>
        </w:tc>
        <w:tc>
          <w:tcPr>
            <w:tcW w:w="2817" w:type="dxa"/>
            <w:vMerge/>
          </w:tcPr>
          <w:p w14:paraId="64F5EA34" w14:textId="77777777" w:rsidR="00276979" w:rsidRPr="00A8000C" w:rsidRDefault="00276979" w:rsidP="00FB1F03">
            <w:pPr>
              <w:tabs>
                <w:tab w:val="left" w:pos="8970"/>
              </w:tabs>
              <w:rPr>
                <w:sz w:val="24"/>
                <w:szCs w:val="24"/>
              </w:rPr>
            </w:pPr>
          </w:p>
        </w:tc>
      </w:tr>
    </w:tbl>
    <w:p w14:paraId="0CCE7B5B" w14:textId="77777777" w:rsidR="00E10682" w:rsidRDefault="00E10682"/>
    <w:tbl>
      <w:tblPr>
        <w:tblStyle w:val="TableGrid"/>
        <w:tblW w:w="0" w:type="auto"/>
        <w:tblInd w:w="421" w:type="dxa"/>
        <w:tblLook w:val="04A0" w:firstRow="1" w:lastRow="0" w:firstColumn="1" w:lastColumn="0" w:noHBand="0" w:noVBand="1"/>
      </w:tblPr>
      <w:tblGrid>
        <w:gridCol w:w="2017"/>
        <w:gridCol w:w="4827"/>
        <w:gridCol w:w="2817"/>
      </w:tblGrid>
      <w:tr w:rsidR="007233CC" w:rsidRPr="00A8000C" w14:paraId="05E14F7B" w14:textId="77777777" w:rsidTr="007233CC">
        <w:trPr>
          <w:trHeight w:val="599"/>
        </w:trPr>
        <w:tc>
          <w:tcPr>
            <w:tcW w:w="2017" w:type="dxa"/>
          </w:tcPr>
          <w:p w14:paraId="75CCBDB8" w14:textId="77777777" w:rsidR="007233CC" w:rsidRDefault="007233CC" w:rsidP="00B51B25">
            <w:pPr>
              <w:tabs>
                <w:tab w:val="left" w:pos="8970"/>
              </w:tabs>
              <w:rPr>
                <w:b/>
                <w:sz w:val="28"/>
              </w:rPr>
            </w:pPr>
            <w:r w:rsidRPr="00733139">
              <w:rPr>
                <w:b/>
                <w:sz w:val="28"/>
              </w:rPr>
              <w:t>Joint Assessed Visit (JAV)</w:t>
            </w:r>
          </w:p>
          <w:p w14:paraId="2754A148" w14:textId="4D9204BE" w:rsidR="007233CC" w:rsidRPr="00A8000C" w:rsidRDefault="007233CC" w:rsidP="00B51B25">
            <w:pPr>
              <w:tabs>
                <w:tab w:val="left" w:pos="8970"/>
              </w:tabs>
              <w:rPr>
                <w:sz w:val="20"/>
                <w:szCs w:val="20"/>
              </w:rPr>
            </w:pPr>
          </w:p>
        </w:tc>
        <w:tc>
          <w:tcPr>
            <w:tcW w:w="4827" w:type="dxa"/>
            <w:vMerge w:val="restart"/>
          </w:tcPr>
          <w:p w14:paraId="5F3A2FE2" w14:textId="3317CD02" w:rsidR="009F249E" w:rsidRDefault="007233CC" w:rsidP="00FB1F03">
            <w:pPr>
              <w:tabs>
                <w:tab w:val="left" w:pos="8970"/>
              </w:tabs>
              <w:rPr>
                <w:sz w:val="24"/>
                <w:szCs w:val="24"/>
              </w:rPr>
            </w:pPr>
            <w:r>
              <w:rPr>
                <w:sz w:val="24"/>
                <w:szCs w:val="24"/>
              </w:rPr>
              <w:t xml:space="preserve">To be </w:t>
            </w:r>
            <w:r w:rsidR="00630209">
              <w:rPr>
                <w:sz w:val="24"/>
                <w:szCs w:val="24"/>
              </w:rPr>
              <w:t>undertaken by the Class/Subject/</w:t>
            </w:r>
            <w:r>
              <w:rPr>
                <w:sz w:val="24"/>
                <w:szCs w:val="24"/>
              </w:rPr>
              <w:t>Senior Mentor and University Tutor (Professional or Curriculum)</w:t>
            </w:r>
            <w:r w:rsidR="0034097D" w:rsidRPr="00E10682">
              <w:rPr>
                <w:sz w:val="24"/>
                <w:szCs w:val="24"/>
              </w:rPr>
              <w:t xml:space="preserve">. </w:t>
            </w:r>
          </w:p>
          <w:p w14:paraId="12B2EA85" w14:textId="77777777" w:rsidR="009F249E" w:rsidRDefault="009F249E" w:rsidP="00FB1F03">
            <w:pPr>
              <w:tabs>
                <w:tab w:val="left" w:pos="8970"/>
              </w:tabs>
              <w:rPr>
                <w:sz w:val="24"/>
                <w:szCs w:val="24"/>
              </w:rPr>
            </w:pPr>
          </w:p>
          <w:p w14:paraId="116B9CA1" w14:textId="0AD7C526" w:rsidR="007233CC" w:rsidRDefault="0034097D" w:rsidP="00FB1F03">
            <w:pPr>
              <w:tabs>
                <w:tab w:val="left" w:pos="8970"/>
              </w:tabs>
              <w:rPr>
                <w:sz w:val="24"/>
                <w:szCs w:val="24"/>
              </w:rPr>
            </w:pPr>
            <w:r w:rsidRPr="00E10682">
              <w:rPr>
                <w:sz w:val="24"/>
                <w:szCs w:val="24"/>
              </w:rPr>
              <w:t>The network lead may be involved for QA purposes.</w:t>
            </w:r>
          </w:p>
          <w:p w14:paraId="67DB562D" w14:textId="77777777" w:rsidR="0095521E" w:rsidRDefault="0095521E" w:rsidP="00FB1F03">
            <w:pPr>
              <w:tabs>
                <w:tab w:val="left" w:pos="8970"/>
              </w:tabs>
              <w:rPr>
                <w:sz w:val="24"/>
                <w:szCs w:val="24"/>
              </w:rPr>
            </w:pPr>
          </w:p>
          <w:p w14:paraId="74BBFDC7" w14:textId="2AF9DFFE" w:rsidR="0095521E" w:rsidRPr="00A8000C" w:rsidRDefault="0095521E" w:rsidP="00FB1F03">
            <w:pPr>
              <w:tabs>
                <w:tab w:val="left" w:pos="8970"/>
              </w:tabs>
              <w:rPr>
                <w:sz w:val="24"/>
                <w:szCs w:val="24"/>
              </w:rPr>
            </w:pPr>
          </w:p>
        </w:tc>
        <w:tc>
          <w:tcPr>
            <w:tcW w:w="2817" w:type="dxa"/>
            <w:vMerge w:val="restart"/>
          </w:tcPr>
          <w:p w14:paraId="0F214ECE" w14:textId="3570C75E" w:rsidR="007233CC" w:rsidRDefault="00A903F3" w:rsidP="00FB1F03">
            <w:pPr>
              <w:tabs>
                <w:tab w:val="left" w:pos="8970"/>
              </w:tabs>
              <w:rPr>
                <w:sz w:val="24"/>
                <w:szCs w:val="24"/>
              </w:rPr>
            </w:pPr>
            <w:r>
              <w:rPr>
                <w:sz w:val="24"/>
                <w:szCs w:val="24"/>
              </w:rPr>
              <w:t xml:space="preserve">Final QTS Review </w:t>
            </w:r>
          </w:p>
          <w:p w14:paraId="1F986BF0" w14:textId="77777777" w:rsidR="007233CC" w:rsidRDefault="007233CC" w:rsidP="00FB1F03">
            <w:pPr>
              <w:tabs>
                <w:tab w:val="left" w:pos="8970"/>
              </w:tabs>
              <w:rPr>
                <w:sz w:val="24"/>
                <w:szCs w:val="24"/>
              </w:rPr>
            </w:pPr>
            <w:r>
              <w:rPr>
                <w:sz w:val="24"/>
                <w:szCs w:val="24"/>
              </w:rPr>
              <w:t>PGCE: 01.06.20 – 16.06.20</w:t>
            </w:r>
          </w:p>
          <w:p w14:paraId="42D9407D" w14:textId="77777777" w:rsidR="007233CC" w:rsidRDefault="007233CC" w:rsidP="00FB1F03">
            <w:pPr>
              <w:tabs>
                <w:tab w:val="left" w:pos="8970"/>
              </w:tabs>
              <w:rPr>
                <w:sz w:val="24"/>
                <w:szCs w:val="24"/>
              </w:rPr>
            </w:pPr>
            <w:r>
              <w:rPr>
                <w:sz w:val="24"/>
                <w:szCs w:val="24"/>
              </w:rPr>
              <w:t>BA3: 01.06.20 – 16.06.20</w:t>
            </w:r>
          </w:p>
          <w:p w14:paraId="6B03A517" w14:textId="4BB0EDD4" w:rsidR="007233CC" w:rsidRPr="00733139" w:rsidRDefault="007233CC" w:rsidP="00FB1F03">
            <w:pPr>
              <w:tabs>
                <w:tab w:val="left" w:pos="8970"/>
              </w:tabs>
            </w:pPr>
            <w:r w:rsidRPr="00A8000C">
              <w:rPr>
                <w:i/>
                <w:szCs w:val="22"/>
              </w:rPr>
              <w:t>Note the need for flexibility  in terms of dates in the case of a high number of student-teachers</w:t>
            </w:r>
          </w:p>
        </w:tc>
      </w:tr>
      <w:tr w:rsidR="007233CC" w:rsidRPr="00A8000C" w14:paraId="2DD9569F" w14:textId="77777777" w:rsidTr="007233CC">
        <w:trPr>
          <w:trHeight w:val="599"/>
        </w:trPr>
        <w:tc>
          <w:tcPr>
            <w:tcW w:w="2017" w:type="dxa"/>
          </w:tcPr>
          <w:p w14:paraId="78DDBEAC" w14:textId="77777777" w:rsidR="007233CC" w:rsidRDefault="007233CC" w:rsidP="00B51B25">
            <w:pPr>
              <w:tabs>
                <w:tab w:val="left" w:pos="8970"/>
              </w:tabs>
              <w:rPr>
                <w:sz w:val="20"/>
                <w:szCs w:val="20"/>
              </w:rPr>
            </w:pPr>
            <w:r w:rsidRPr="00A8000C">
              <w:rPr>
                <w:sz w:val="20"/>
                <w:szCs w:val="20"/>
              </w:rPr>
              <w:t>References in APLP Handbook:</w:t>
            </w:r>
          </w:p>
          <w:p w14:paraId="423C5684" w14:textId="16AEF63C" w:rsidR="007233CC" w:rsidRPr="00733139" w:rsidRDefault="007233CC" w:rsidP="00B51B25">
            <w:pPr>
              <w:tabs>
                <w:tab w:val="left" w:pos="8970"/>
              </w:tabs>
              <w:rPr>
                <w:sz w:val="20"/>
                <w:szCs w:val="20"/>
              </w:rPr>
            </w:pPr>
            <w:r>
              <w:rPr>
                <w:sz w:val="20"/>
                <w:szCs w:val="20"/>
              </w:rPr>
              <w:t>Page 24</w:t>
            </w:r>
          </w:p>
        </w:tc>
        <w:tc>
          <w:tcPr>
            <w:tcW w:w="4827" w:type="dxa"/>
            <w:vMerge/>
          </w:tcPr>
          <w:p w14:paraId="1FCFE0EB" w14:textId="77777777" w:rsidR="007233CC" w:rsidRDefault="007233CC" w:rsidP="00FB1F03">
            <w:pPr>
              <w:tabs>
                <w:tab w:val="left" w:pos="8970"/>
              </w:tabs>
              <w:rPr>
                <w:sz w:val="24"/>
                <w:szCs w:val="24"/>
              </w:rPr>
            </w:pPr>
          </w:p>
        </w:tc>
        <w:tc>
          <w:tcPr>
            <w:tcW w:w="2817" w:type="dxa"/>
            <w:vMerge/>
          </w:tcPr>
          <w:p w14:paraId="04F45E7B" w14:textId="77777777" w:rsidR="007233CC" w:rsidRDefault="007233CC" w:rsidP="00FB1F03">
            <w:pPr>
              <w:tabs>
                <w:tab w:val="left" w:pos="8970"/>
              </w:tabs>
              <w:rPr>
                <w:sz w:val="24"/>
                <w:szCs w:val="24"/>
              </w:rPr>
            </w:pPr>
          </w:p>
        </w:tc>
      </w:tr>
      <w:tr w:rsidR="00276979" w:rsidRPr="00A8000C" w14:paraId="5DF9DE88" w14:textId="77777777" w:rsidTr="007233CC">
        <w:trPr>
          <w:trHeight w:val="964"/>
        </w:trPr>
        <w:tc>
          <w:tcPr>
            <w:tcW w:w="2017" w:type="dxa"/>
          </w:tcPr>
          <w:p w14:paraId="6EFFD121" w14:textId="77777777" w:rsidR="009F03BA" w:rsidRDefault="009F03BA" w:rsidP="00A05C49">
            <w:pPr>
              <w:tabs>
                <w:tab w:val="left" w:pos="8970"/>
              </w:tabs>
              <w:jc w:val="both"/>
              <w:rPr>
                <w:b/>
                <w:sz w:val="28"/>
              </w:rPr>
            </w:pPr>
            <w:r>
              <w:rPr>
                <w:b/>
                <w:sz w:val="28"/>
              </w:rPr>
              <w:t>JAV to include:</w:t>
            </w:r>
          </w:p>
          <w:p w14:paraId="6D9765EB" w14:textId="62F84EF1" w:rsidR="00130C20" w:rsidRPr="00A8000C" w:rsidRDefault="009F03BA" w:rsidP="00733139">
            <w:pPr>
              <w:tabs>
                <w:tab w:val="left" w:pos="8970"/>
              </w:tabs>
              <w:rPr>
                <w:b/>
                <w:sz w:val="28"/>
              </w:rPr>
            </w:pPr>
            <w:r>
              <w:rPr>
                <w:b/>
                <w:sz w:val="28"/>
              </w:rPr>
              <w:t xml:space="preserve">1. </w:t>
            </w:r>
            <w:r w:rsidR="00130C20" w:rsidRPr="00A8000C">
              <w:rPr>
                <w:b/>
                <w:sz w:val="28"/>
              </w:rPr>
              <w:t>Joint Observation form</w:t>
            </w:r>
          </w:p>
          <w:p w14:paraId="642DDBE9" w14:textId="77777777" w:rsidR="00276979" w:rsidRPr="00A8000C" w:rsidRDefault="00276979" w:rsidP="00142D4C">
            <w:pPr>
              <w:tabs>
                <w:tab w:val="left" w:pos="8970"/>
              </w:tabs>
              <w:jc w:val="both"/>
              <w:rPr>
                <w:rFonts w:cs="Arial"/>
                <w:sz w:val="16"/>
                <w:szCs w:val="16"/>
              </w:rPr>
            </w:pPr>
          </w:p>
        </w:tc>
        <w:tc>
          <w:tcPr>
            <w:tcW w:w="4827" w:type="dxa"/>
            <w:vMerge w:val="restart"/>
          </w:tcPr>
          <w:p w14:paraId="4E5A5714" w14:textId="16BAD0DC" w:rsidR="00142D4C" w:rsidRDefault="00130C20" w:rsidP="00F627D5">
            <w:pPr>
              <w:rPr>
                <w:sz w:val="24"/>
                <w:szCs w:val="24"/>
              </w:rPr>
            </w:pPr>
            <w:r w:rsidRPr="00A8000C">
              <w:rPr>
                <w:sz w:val="24"/>
                <w:szCs w:val="24"/>
              </w:rPr>
              <w:t xml:space="preserve">Joint observers can be </w:t>
            </w:r>
            <w:r w:rsidRPr="00702622">
              <w:rPr>
                <w:i/>
                <w:sz w:val="24"/>
                <w:szCs w:val="24"/>
              </w:rPr>
              <w:t>at least two</w:t>
            </w:r>
            <w:r w:rsidR="00DF7116">
              <w:rPr>
                <w:sz w:val="24"/>
                <w:szCs w:val="24"/>
              </w:rPr>
              <w:t xml:space="preserve"> of the following: Class/Subject M</w:t>
            </w:r>
            <w:r w:rsidRPr="00A8000C">
              <w:rPr>
                <w:sz w:val="24"/>
                <w:szCs w:val="24"/>
              </w:rPr>
              <w:t xml:space="preserve">entor, </w:t>
            </w:r>
            <w:r w:rsidR="00142D4C" w:rsidRPr="00A8000C">
              <w:rPr>
                <w:sz w:val="24"/>
                <w:szCs w:val="24"/>
              </w:rPr>
              <w:t>U</w:t>
            </w:r>
            <w:r w:rsidRPr="00A8000C">
              <w:rPr>
                <w:sz w:val="24"/>
                <w:szCs w:val="24"/>
              </w:rPr>
              <w:t xml:space="preserve">niversity </w:t>
            </w:r>
            <w:r w:rsidR="00142D4C" w:rsidRPr="00A8000C">
              <w:rPr>
                <w:sz w:val="24"/>
                <w:szCs w:val="24"/>
              </w:rPr>
              <w:t>T</w:t>
            </w:r>
            <w:r w:rsidRPr="00A8000C">
              <w:rPr>
                <w:sz w:val="24"/>
                <w:szCs w:val="24"/>
              </w:rPr>
              <w:t xml:space="preserve">utor </w:t>
            </w:r>
            <w:r w:rsidR="00142D4C" w:rsidRPr="00A8000C">
              <w:rPr>
                <w:sz w:val="24"/>
                <w:szCs w:val="24"/>
              </w:rPr>
              <w:t>(</w:t>
            </w:r>
            <w:r w:rsidRPr="00A8000C">
              <w:rPr>
                <w:sz w:val="24"/>
                <w:szCs w:val="24"/>
              </w:rPr>
              <w:t>Professional</w:t>
            </w:r>
            <w:r w:rsidR="0034097D">
              <w:rPr>
                <w:sz w:val="24"/>
                <w:szCs w:val="24"/>
              </w:rPr>
              <w:t xml:space="preserve"> or Curriculum</w:t>
            </w:r>
            <w:r w:rsidR="00E10682">
              <w:rPr>
                <w:sz w:val="24"/>
                <w:szCs w:val="24"/>
              </w:rPr>
              <w:t>)</w:t>
            </w:r>
            <w:r w:rsidRPr="00A8000C">
              <w:rPr>
                <w:sz w:val="24"/>
                <w:szCs w:val="24"/>
              </w:rPr>
              <w:t xml:space="preserve">. </w:t>
            </w:r>
            <w:r w:rsidR="009F249E">
              <w:rPr>
                <w:sz w:val="24"/>
                <w:szCs w:val="24"/>
              </w:rPr>
              <w:t xml:space="preserve"> </w:t>
            </w:r>
            <w:r w:rsidR="000467CA">
              <w:rPr>
                <w:sz w:val="24"/>
                <w:szCs w:val="24"/>
              </w:rPr>
              <w:t xml:space="preserve">This forms part of the evidence that informs the </w:t>
            </w:r>
            <w:r w:rsidR="009F03BA">
              <w:rPr>
                <w:sz w:val="24"/>
                <w:szCs w:val="24"/>
              </w:rPr>
              <w:t>Final Review</w:t>
            </w:r>
            <w:r w:rsidR="000467CA">
              <w:rPr>
                <w:sz w:val="24"/>
                <w:szCs w:val="24"/>
              </w:rPr>
              <w:t xml:space="preserve"> that follows below.</w:t>
            </w:r>
          </w:p>
          <w:p w14:paraId="75ACACC7" w14:textId="77777777" w:rsidR="0034097D" w:rsidRPr="00A8000C" w:rsidRDefault="0034097D" w:rsidP="00F627D5">
            <w:pPr>
              <w:rPr>
                <w:sz w:val="24"/>
                <w:szCs w:val="24"/>
              </w:rPr>
            </w:pPr>
          </w:p>
          <w:p w14:paraId="6495BE09" w14:textId="77777777" w:rsidR="009F249E" w:rsidRDefault="009F249E" w:rsidP="009F249E">
            <w:pPr>
              <w:rPr>
                <w:sz w:val="24"/>
                <w:szCs w:val="24"/>
              </w:rPr>
            </w:pPr>
            <w:r w:rsidRPr="00E10682">
              <w:rPr>
                <w:sz w:val="24"/>
                <w:szCs w:val="24"/>
              </w:rPr>
              <w:t>The network lead may be involved for QA purposes.</w:t>
            </w:r>
          </w:p>
          <w:p w14:paraId="6D1A7FFC" w14:textId="77777777" w:rsidR="00276979" w:rsidRPr="00A8000C" w:rsidRDefault="00276979" w:rsidP="0034097D">
            <w:pPr>
              <w:rPr>
                <w:rFonts w:cs="Arial"/>
                <w:b/>
                <w:sz w:val="24"/>
                <w:szCs w:val="24"/>
                <w:highlight w:val="yellow"/>
              </w:rPr>
            </w:pPr>
          </w:p>
        </w:tc>
        <w:tc>
          <w:tcPr>
            <w:tcW w:w="2817" w:type="dxa"/>
            <w:vMerge w:val="restart"/>
          </w:tcPr>
          <w:p w14:paraId="2CACC6D5" w14:textId="4A71640E" w:rsidR="00276979" w:rsidRPr="00A8000C" w:rsidRDefault="00A903F3" w:rsidP="00FB1F03">
            <w:pPr>
              <w:rPr>
                <w:sz w:val="24"/>
                <w:szCs w:val="24"/>
              </w:rPr>
            </w:pPr>
            <w:r>
              <w:rPr>
                <w:sz w:val="24"/>
                <w:szCs w:val="24"/>
              </w:rPr>
              <w:t xml:space="preserve">Final QTS Review </w:t>
            </w:r>
          </w:p>
          <w:p w14:paraId="7B549C96" w14:textId="5A10D46A" w:rsidR="00276979" w:rsidRPr="00A8000C" w:rsidRDefault="00B51B25" w:rsidP="00FB1F03">
            <w:pPr>
              <w:rPr>
                <w:sz w:val="24"/>
                <w:szCs w:val="24"/>
              </w:rPr>
            </w:pPr>
            <w:r w:rsidRPr="00A8000C">
              <w:rPr>
                <w:sz w:val="24"/>
                <w:szCs w:val="24"/>
              </w:rPr>
              <w:t xml:space="preserve">PGCE: </w:t>
            </w:r>
            <w:r w:rsidR="008934D6">
              <w:rPr>
                <w:sz w:val="24"/>
                <w:szCs w:val="24"/>
              </w:rPr>
              <w:t>01.06.20 – 16.06.20</w:t>
            </w:r>
          </w:p>
          <w:p w14:paraId="78082412" w14:textId="3432785D" w:rsidR="00276979" w:rsidRPr="00A8000C" w:rsidRDefault="00276979" w:rsidP="00FB1F03">
            <w:pPr>
              <w:rPr>
                <w:sz w:val="24"/>
                <w:szCs w:val="24"/>
              </w:rPr>
            </w:pPr>
            <w:r w:rsidRPr="00A8000C">
              <w:rPr>
                <w:sz w:val="24"/>
                <w:szCs w:val="24"/>
              </w:rPr>
              <w:t>BA</w:t>
            </w:r>
            <w:r w:rsidR="008934D6">
              <w:rPr>
                <w:sz w:val="24"/>
                <w:szCs w:val="24"/>
              </w:rPr>
              <w:t>3</w:t>
            </w:r>
            <w:r w:rsidRPr="00A8000C">
              <w:rPr>
                <w:sz w:val="24"/>
                <w:szCs w:val="24"/>
              </w:rPr>
              <w:t xml:space="preserve">: </w:t>
            </w:r>
            <w:r w:rsidR="008934D6">
              <w:rPr>
                <w:sz w:val="24"/>
                <w:szCs w:val="24"/>
              </w:rPr>
              <w:t>01.06.20 – 16.06.20</w:t>
            </w:r>
          </w:p>
          <w:p w14:paraId="6B5CB0DC" w14:textId="51922D13" w:rsidR="00276979" w:rsidRPr="00A8000C" w:rsidRDefault="00276979" w:rsidP="00B51B25">
            <w:pPr>
              <w:rPr>
                <w:i/>
                <w:szCs w:val="22"/>
              </w:rPr>
            </w:pPr>
          </w:p>
        </w:tc>
      </w:tr>
      <w:tr w:rsidR="00276979" w:rsidRPr="00A8000C" w14:paraId="1D6EBDFA" w14:textId="77777777" w:rsidTr="007233CC">
        <w:trPr>
          <w:trHeight w:val="865"/>
        </w:trPr>
        <w:tc>
          <w:tcPr>
            <w:tcW w:w="2017" w:type="dxa"/>
          </w:tcPr>
          <w:p w14:paraId="55DAF5ED" w14:textId="77777777" w:rsidR="00B51B25" w:rsidRPr="00A8000C" w:rsidRDefault="00B51B25" w:rsidP="00B51B25">
            <w:pPr>
              <w:tabs>
                <w:tab w:val="left" w:pos="8970"/>
              </w:tabs>
              <w:rPr>
                <w:sz w:val="20"/>
                <w:szCs w:val="20"/>
              </w:rPr>
            </w:pPr>
            <w:r w:rsidRPr="00A8000C">
              <w:rPr>
                <w:sz w:val="20"/>
                <w:szCs w:val="20"/>
              </w:rPr>
              <w:t xml:space="preserve">References in APLP Handbook: </w:t>
            </w:r>
          </w:p>
          <w:p w14:paraId="4C195BDD" w14:textId="1295E9F4" w:rsidR="00276979" w:rsidRPr="00A8000C" w:rsidRDefault="00B51B25" w:rsidP="007233CC">
            <w:pPr>
              <w:tabs>
                <w:tab w:val="left" w:pos="8970"/>
              </w:tabs>
              <w:jc w:val="both"/>
              <w:rPr>
                <w:b/>
                <w:sz w:val="28"/>
              </w:rPr>
            </w:pPr>
            <w:r w:rsidRPr="00A8000C">
              <w:rPr>
                <w:sz w:val="20"/>
                <w:szCs w:val="20"/>
              </w:rPr>
              <w:t xml:space="preserve">Pages </w:t>
            </w:r>
            <w:r w:rsidR="0095521E" w:rsidRPr="00A8000C">
              <w:rPr>
                <w:sz w:val="20"/>
                <w:szCs w:val="20"/>
              </w:rPr>
              <w:t>21, 2</w:t>
            </w:r>
            <w:r w:rsidR="0095521E">
              <w:rPr>
                <w:sz w:val="20"/>
                <w:szCs w:val="20"/>
              </w:rPr>
              <w:t>4</w:t>
            </w:r>
            <w:r w:rsidR="0095521E" w:rsidRPr="00A8000C">
              <w:rPr>
                <w:sz w:val="20"/>
                <w:szCs w:val="20"/>
              </w:rPr>
              <w:t xml:space="preserve">, 26, </w:t>
            </w:r>
            <w:r w:rsidR="0095521E" w:rsidRPr="0034097D">
              <w:rPr>
                <w:sz w:val="20"/>
                <w:szCs w:val="20"/>
              </w:rPr>
              <w:t>27, 29</w:t>
            </w:r>
          </w:p>
        </w:tc>
        <w:tc>
          <w:tcPr>
            <w:tcW w:w="4827" w:type="dxa"/>
            <w:vMerge/>
          </w:tcPr>
          <w:p w14:paraId="03E6142A" w14:textId="77777777" w:rsidR="00276979" w:rsidRPr="00A8000C" w:rsidRDefault="00276979" w:rsidP="00F627D5">
            <w:pPr>
              <w:rPr>
                <w:sz w:val="24"/>
                <w:szCs w:val="24"/>
              </w:rPr>
            </w:pPr>
          </w:p>
        </w:tc>
        <w:tc>
          <w:tcPr>
            <w:tcW w:w="2817" w:type="dxa"/>
            <w:vMerge/>
          </w:tcPr>
          <w:p w14:paraId="2CA051CC" w14:textId="77777777" w:rsidR="00276979" w:rsidRPr="00A8000C" w:rsidRDefault="00276979" w:rsidP="00FB1F03">
            <w:pPr>
              <w:rPr>
                <w:sz w:val="24"/>
                <w:szCs w:val="24"/>
              </w:rPr>
            </w:pPr>
          </w:p>
        </w:tc>
      </w:tr>
      <w:tr w:rsidR="00BF6C41" w:rsidRPr="00A8000C" w14:paraId="60FC705F" w14:textId="77777777" w:rsidTr="007233CC">
        <w:trPr>
          <w:trHeight w:val="1281"/>
        </w:trPr>
        <w:tc>
          <w:tcPr>
            <w:tcW w:w="2017" w:type="dxa"/>
          </w:tcPr>
          <w:p w14:paraId="3C7AE282" w14:textId="78D76155" w:rsidR="00BF6C41" w:rsidRPr="00A8000C" w:rsidRDefault="009F03BA" w:rsidP="00733139">
            <w:pPr>
              <w:tabs>
                <w:tab w:val="left" w:pos="8970"/>
              </w:tabs>
              <w:rPr>
                <w:rFonts w:cs="Arial"/>
                <w:b/>
                <w:sz w:val="28"/>
              </w:rPr>
            </w:pPr>
            <w:r>
              <w:rPr>
                <w:b/>
                <w:sz w:val="28"/>
              </w:rPr>
              <w:t xml:space="preserve">2. </w:t>
            </w:r>
            <w:r w:rsidR="007233CC">
              <w:rPr>
                <w:b/>
                <w:sz w:val="28"/>
              </w:rPr>
              <w:t>Review of Evidence Meeting</w:t>
            </w:r>
          </w:p>
        </w:tc>
        <w:tc>
          <w:tcPr>
            <w:tcW w:w="4827" w:type="dxa"/>
            <w:vMerge w:val="restart"/>
          </w:tcPr>
          <w:p w14:paraId="1B0BA946" w14:textId="77777777" w:rsidR="00BF6C41" w:rsidRDefault="007233CC" w:rsidP="00F2183A">
            <w:pPr>
              <w:rPr>
                <w:rFonts w:eastAsiaTheme="minorHAnsi" w:cs="Calibri"/>
                <w:sz w:val="24"/>
                <w:szCs w:val="24"/>
              </w:rPr>
            </w:pPr>
            <w:r>
              <w:rPr>
                <w:rFonts w:eastAsiaTheme="minorHAnsi" w:cs="Calibri"/>
                <w:sz w:val="24"/>
                <w:szCs w:val="24"/>
              </w:rPr>
              <w:t>The student-teacher will present their PLP and engage in reflective dialogue with the school representative and university representative (*see above for suggested personnel)</w:t>
            </w:r>
          </w:p>
          <w:p w14:paraId="46B102C0" w14:textId="77777777" w:rsidR="0007083F" w:rsidRDefault="0007083F" w:rsidP="00F2183A">
            <w:pPr>
              <w:rPr>
                <w:rFonts w:eastAsiaTheme="minorHAnsi" w:cs="Calibri"/>
                <w:sz w:val="24"/>
                <w:szCs w:val="24"/>
              </w:rPr>
            </w:pPr>
          </w:p>
          <w:p w14:paraId="51506207" w14:textId="1F2892CF" w:rsidR="0007083F" w:rsidRPr="00A8000C" w:rsidRDefault="0007083F" w:rsidP="00F2183A">
            <w:pPr>
              <w:rPr>
                <w:rFonts w:eastAsiaTheme="minorHAnsi" w:cs="Calibri"/>
                <w:sz w:val="24"/>
                <w:szCs w:val="24"/>
              </w:rPr>
            </w:pPr>
          </w:p>
        </w:tc>
        <w:tc>
          <w:tcPr>
            <w:tcW w:w="2817" w:type="dxa"/>
            <w:vMerge w:val="restart"/>
          </w:tcPr>
          <w:p w14:paraId="4A291B08" w14:textId="0748272C" w:rsidR="007233CC" w:rsidRPr="00A8000C" w:rsidRDefault="00A903F3" w:rsidP="007233CC">
            <w:pPr>
              <w:rPr>
                <w:sz w:val="24"/>
                <w:szCs w:val="24"/>
              </w:rPr>
            </w:pPr>
            <w:r>
              <w:rPr>
                <w:sz w:val="24"/>
                <w:szCs w:val="24"/>
              </w:rPr>
              <w:t>Final QTS Review</w:t>
            </w:r>
          </w:p>
          <w:p w14:paraId="25FEF021" w14:textId="77777777" w:rsidR="007233CC" w:rsidRPr="00A8000C" w:rsidRDefault="007233CC" w:rsidP="007233CC">
            <w:pPr>
              <w:rPr>
                <w:sz w:val="24"/>
                <w:szCs w:val="24"/>
              </w:rPr>
            </w:pPr>
            <w:r w:rsidRPr="00A8000C">
              <w:rPr>
                <w:sz w:val="24"/>
                <w:szCs w:val="24"/>
              </w:rPr>
              <w:t xml:space="preserve">PGCE: </w:t>
            </w:r>
            <w:r>
              <w:rPr>
                <w:sz w:val="24"/>
                <w:szCs w:val="24"/>
              </w:rPr>
              <w:t>01.06.20 – 16.06.20</w:t>
            </w:r>
          </w:p>
          <w:p w14:paraId="404EDCE2" w14:textId="77777777" w:rsidR="007233CC" w:rsidRPr="00A8000C" w:rsidRDefault="007233CC" w:rsidP="007233CC">
            <w:pPr>
              <w:rPr>
                <w:sz w:val="24"/>
                <w:szCs w:val="24"/>
              </w:rPr>
            </w:pPr>
            <w:r w:rsidRPr="00A8000C">
              <w:rPr>
                <w:sz w:val="24"/>
                <w:szCs w:val="24"/>
              </w:rPr>
              <w:t>BA</w:t>
            </w:r>
            <w:r>
              <w:rPr>
                <w:sz w:val="24"/>
                <w:szCs w:val="24"/>
              </w:rPr>
              <w:t>3</w:t>
            </w:r>
            <w:r w:rsidRPr="00A8000C">
              <w:rPr>
                <w:sz w:val="24"/>
                <w:szCs w:val="24"/>
              </w:rPr>
              <w:t xml:space="preserve">: </w:t>
            </w:r>
            <w:r>
              <w:rPr>
                <w:sz w:val="24"/>
                <w:szCs w:val="24"/>
              </w:rPr>
              <w:t>01.06.20 – 16.06.20</w:t>
            </w:r>
          </w:p>
          <w:p w14:paraId="5CA92BA6" w14:textId="3D6E6357" w:rsidR="007233CC" w:rsidRPr="00A8000C" w:rsidRDefault="007233CC" w:rsidP="007233CC">
            <w:pPr>
              <w:rPr>
                <w:sz w:val="24"/>
                <w:szCs w:val="24"/>
              </w:rPr>
            </w:pPr>
          </w:p>
        </w:tc>
      </w:tr>
      <w:tr w:rsidR="00BF6C41" w:rsidRPr="00A8000C" w14:paraId="206CAD42" w14:textId="77777777" w:rsidTr="007233CC">
        <w:trPr>
          <w:trHeight w:val="1281"/>
        </w:trPr>
        <w:tc>
          <w:tcPr>
            <w:tcW w:w="2017" w:type="dxa"/>
          </w:tcPr>
          <w:p w14:paraId="4F6FCA06" w14:textId="77777777" w:rsidR="00B51B25" w:rsidRPr="00A8000C" w:rsidRDefault="00B51B25" w:rsidP="00B51B25">
            <w:pPr>
              <w:tabs>
                <w:tab w:val="left" w:pos="8970"/>
              </w:tabs>
              <w:rPr>
                <w:sz w:val="20"/>
                <w:szCs w:val="20"/>
              </w:rPr>
            </w:pPr>
            <w:r w:rsidRPr="00A8000C">
              <w:rPr>
                <w:sz w:val="20"/>
                <w:szCs w:val="20"/>
              </w:rPr>
              <w:t xml:space="preserve">References in APLP Handbook: </w:t>
            </w:r>
          </w:p>
          <w:p w14:paraId="0EA61609" w14:textId="22E8CD35" w:rsidR="00BF6C41" w:rsidRPr="00A8000C" w:rsidRDefault="00B51B25" w:rsidP="00B51B25">
            <w:pPr>
              <w:tabs>
                <w:tab w:val="left" w:pos="8970"/>
              </w:tabs>
              <w:jc w:val="both"/>
              <w:rPr>
                <w:b/>
                <w:sz w:val="28"/>
              </w:rPr>
            </w:pPr>
            <w:r w:rsidRPr="00A8000C">
              <w:rPr>
                <w:sz w:val="20"/>
                <w:szCs w:val="20"/>
              </w:rPr>
              <w:t xml:space="preserve">Pages </w:t>
            </w:r>
            <w:r w:rsidR="0095521E" w:rsidRPr="00A8000C">
              <w:rPr>
                <w:sz w:val="20"/>
                <w:szCs w:val="20"/>
              </w:rPr>
              <w:t>21, 2</w:t>
            </w:r>
            <w:r w:rsidR="0095521E">
              <w:rPr>
                <w:sz w:val="20"/>
                <w:szCs w:val="20"/>
              </w:rPr>
              <w:t>4</w:t>
            </w:r>
            <w:r w:rsidR="0095521E" w:rsidRPr="00A8000C">
              <w:rPr>
                <w:sz w:val="20"/>
                <w:szCs w:val="20"/>
              </w:rPr>
              <w:t>, 26</w:t>
            </w:r>
            <w:r w:rsidR="0095521E" w:rsidRPr="0034097D">
              <w:rPr>
                <w:sz w:val="20"/>
                <w:szCs w:val="20"/>
              </w:rPr>
              <w:t>, 27, 29</w:t>
            </w:r>
          </w:p>
        </w:tc>
        <w:tc>
          <w:tcPr>
            <w:tcW w:w="4827" w:type="dxa"/>
            <w:vMerge/>
          </w:tcPr>
          <w:p w14:paraId="14A8002F" w14:textId="77777777" w:rsidR="00BF6C41" w:rsidRPr="00A8000C" w:rsidRDefault="00BF6C41" w:rsidP="00F2183A">
            <w:pPr>
              <w:rPr>
                <w:sz w:val="24"/>
                <w:szCs w:val="24"/>
              </w:rPr>
            </w:pPr>
          </w:p>
        </w:tc>
        <w:tc>
          <w:tcPr>
            <w:tcW w:w="2817" w:type="dxa"/>
            <w:vMerge/>
          </w:tcPr>
          <w:p w14:paraId="0C1BC54C" w14:textId="77777777" w:rsidR="00BF6C41" w:rsidRPr="00A8000C" w:rsidRDefault="00BF6C41" w:rsidP="00FD174E">
            <w:pPr>
              <w:rPr>
                <w:sz w:val="24"/>
                <w:szCs w:val="24"/>
              </w:rPr>
            </w:pPr>
          </w:p>
        </w:tc>
      </w:tr>
      <w:tr w:rsidR="007233CC" w:rsidRPr="00A8000C" w14:paraId="4A02F504" w14:textId="77777777" w:rsidTr="007233CC">
        <w:trPr>
          <w:trHeight w:val="1281"/>
        </w:trPr>
        <w:tc>
          <w:tcPr>
            <w:tcW w:w="2017" w:type="dxa"/>
          </w:tcPr>
          <w:p w14:paraId="64394B49" w14:textId="6770D6BB" w:rsidR="007233CC" w:rsidRPr="00A8000C" w:rsidRDefault="009F03BA" w:rsidP="00B51B25">
            <w:pPr>
              <w:tabs>
                <w:tab w:val="left" w:pos="8970"/>
              </w:tabs>
              <w:rPr>
                <w:sz w:val="20"/>
                <w:szCs w:val="20"/>
              </w:rPr>
            </w:pPr>
            <w:r>
              <w:rPr>
                <w:b/>
                <w:sz w:val="28"/>
              </w:rPr>
              <w:t xml:space="preserve">3. </w:t>
            </w:r>
            <w:r w:rsidR="007233CC" w:rsidRPr="00733139">
              <w:rPr>
                <w:b/>
                <w:sz w:val="28"/>
              </w:rPr>
              <w:t>Sign-off PLP and complete QTS Evidence Form</w:t>
            </w:r>
          </w:p>
        </w:tc>
        <w:tc>
          <w:tcPr>
            <w:tcW w:w="4827" w:type="dxa"/>
          </w:tcPr>
          <w:p w14:paraId="1DD969E0" w14:textId="77777777" w:rsidR="00B504B2" w:rsidRDefault="00B504B2" w:rsidP="00B504B2">
            <w:pPr>
              <w:rPr>
                <w:sz w:val="24"/>
                <w:szCs w:val="24"/>
              </w:rPr>
            </w:pPr>
            <w:r>
              <w:rPr>
                <w:sz w:val="24"/>
                <w:szCs w:val="24"/>
              </w:rPr>
              <w:t>If agreed that the student-teacher shows sufficient evidence to confirm his/her QTS status, the PLP will be signed off by the school and university representative.</w:t>
            </w:r>
          </w:p>
          <w:p w14:paraId="2A1A08F6" w14:textId="77777777" w:rsidR="007233CC" w:rsidRDefault="007233CC" w:rsidP="00B504B2">
            <w:pPr>
              <w:rPr>
                <w:sz w:val="24"/>
                <w:szCs w:val="24"/>
              </w:rPr>
            </w:pPr>
            <w:r>
              <w:rPr>
                <w:sz w:val="24"/>
                <w:szCs w:val="24"/>
              </w:rPr>
              <w:t xml:space="preserve">Both the Class/Subject/Senior Mentor and University Tutor will contribute to the completion of the QTS Evidence Form, which will be </w:t>
            </w:r>
            <w:r w:rsidR="00B504B2">
              <w:rPr>
                <w:sz w:val="24"/>
                <w:szCs w:val="24"/>
              </w:rPr>
              <w:t>uploaded on the APLP website (formerly the SWWCTE website).</w:t>
            </w:r>
            <w:r>
              <w:rPr>
                <w:sz w:val="24"/>
                <w:szCs w:val="24"/>
              </w:rPr>
              <w:t xml:space="preserve"> </w:t>
            </w:r>
          </w:p>
          <w:p w14:paraId="050A0A1D" w14:textId="32BD65C1" w:rsidR="00B504B2" w:rsidRPr="00A8000C" w:rsidRDefault="00B504B2" w:rsidP="0034097D">
            <w:pPr>
              <w:rPr>
                <w:sz w:val="24"/>
                <w:szCs w:val="24"/>
              </w:rPr>
            </w:pPr>
            <w:r>
              <w:rPr>
                <w:sz w:val="24"/>
                <w:szCs w:val="24"/>
              </w:rPr>
              <w:t>*The QTS Evidence Form will be used to write the final university reference for the student-teacher.</w:t>
            </w:r>
            <w:r w:rsidR="0095521E">
              <w:rPr>
                <w:sz w:val="24"/>
                <w:szCs w:val="24"/>
              </w:rPr>
              <w:t xml:space="preserve"> </w:t>
            </w:r>
          </w:p>
        </w:tc>
        <w:tc>
          <w:tcPr>
            <w:tcW w:w="2817" w:type="dxa"/>
          </w:tcPr>
          <w:p w14:paraId="220E662F" w14:textId="399580C2" w:rsidR="00B504B2" w:rsidRPr="00A8000C" w:rsidRDefault="00A903F3" w:rsidP="00B504B2">
            <w:pPr>
              <w:rPr>
                <w:sz w:val="24"/>
                <w:szCs w:val="24"/>
              </w:rPr>
            </w:pPr>
            <w:r>
              <w:rPr>
                <w:sz w:val="24"/>
                <w:szCs w:val="24"/>
              </w:rPr>
              <w:t xml:space="preserve">Final QTS Review </w:t>
            </w:r>
          </w:p>
          <w:p w14:paraId="1D72CF8D" w14:textId="77777777" w:rsidR="00B504B2" w:rsidRPr="00A8000C" w:rsidRDefault="00B504B2" w:rsidP="00B504B2">
            <w:pPr>
              <w:rPr>
                <w:sz w:val="24"/>
                <w:szCs w:val="24"/>
              </w:rPr>
            </w:pPr>
            <w:r w:rsidRPr="00A8000C">
              <w:rPr>
                <w:sz w:val="24"/>
                <w:szCs w:val="24"/>
              </w:rPr>
              <w:t xml:space="preserve">PGCE: </w:t>
            </w:r>
            <w:r>
              <w:rPr>
                <w:sz w:val="24"/>
                <w:szCs w:val="24"/>
              </w:rPr>
              <w:t>01.06.20 – 16.06.20</w:t>
            </w:r>
          </w:p>
          <w:p w14:paraId="589109B8" w14:textId="77777777" w:rsidR="00B504B2" w:rsidRPr="00A8000C" w:rsidRDefault="00B504B2" w:rsidP="00B504B2">
            <w:pPr>
              <w:rPr>
                <w:sz w:val="24"/>
                <w:szCs w:val="24"/>
              </w:rPr>
            </w:pPr>
            <w:r w:rsidRPr="00A8000C">
              <w:rPr>
                <w:sz w:val="24"/>
                <w:szCs w:val="24"/>
              </w:rPr>
              <w:t>BA</w:t>
            </w:r>
            <w:r>
              <w:rPr>
                <w:sz w:val="24"/>
                <w:szCs w:val="24"/>
              </w:rPr>
              <w:t>3</w:t>
            </w:r>
            <w:r w:rsidRPr="00A8000C">
              <w:rPr>
                <w:sz w:val="24"/>
                <w:szCs w:val="24"/>
              </w:rPr>
              <w:t xml:space="preserve">: </w:t>
            </w:r>
            <w:r>
              <w:rPr>
                <w:sz w:val="24"/>
                <w:szCs w:val="24"/>
              </w:rPr>
              <w:t>01.06.20 – 16.06.20</w:t>
            </w:r>
          </w:p>
          <w:p w14:paraId="6D329ECC" w14:textId="30B8829C" w:rsidR="007233CC" w:rsidRPr="00A8000C" w:rsidRDefault="007233CC" w:rsidP="00B504B2">
            <w:pPr>
              <w:rPr>
                <w:sz w:val="24"/>
                <w:szCs w:val="24"/>
              </w:rPr>
            </w:pPr>
          </w:p>
        </w:tc>
      </w:tr>
    </w:tbl>
    <w:p w14:paraId="043F7CBF" w14:textId="77777777" w:rsidR="00924725" w:rsidRDefault="00924725" w:rsidP="00DE501D">
      <w:pPr>
        <w:tabs>
          <w:tab w:val="left" w:pos="8970"/>
        </w:tabs>
        <w:spacing w:after="120" w:line="240" w:lineRule="auto"/>
        <w:ind w:left="709"/>
        <w:jc w:val="both"/>
        <w:rPr>
          <w:rFonts w:cs="Arial"/>
          <w:b/>
          <w:sz w:val="28"/>
        </w:rPr>
      </w:pPr>
    </w:p>
    <w:p w14:paraId="7EFCCF17" w14:textId="77777777" w:rsidR="0095521E" w:rsidRDefault="0095521E" w:rsidP="00DE501D">
      <w:pPr>
        <w:tabs>
          <w:tab w:val="left" w:pos="8970"/>
        </w:tabs>
        <w:spacing w:after="120" w:line="240" w:lineRule="auto"/>
        <w:ind w:left="709"/>
        <w:jc w:val="both"/>
        <w:rPr>
          <w:rFonts w:cs="Arial"/>
          <w:b/>
          <w:sz w:val="28"/>
        </w:rPr>
      </w:pPr>
    </w:p>
    <w:p w14:paraId="728D0C18" w14:textId="77777777" w:rsidR="0034097D" w:rsidRDefault="0034097D" w:rsidP="00DE501D">
      <w:pPr>
        <w:tabs>
          <w:tab w:val="left" w:pos="8970"/>
        </w:tabs>
        <w:spacing w:after="120" w:line="240" w:lineRule="auto"/>
        <w:ind w:left="709"/>
        <w:jc w:val="both"/>
        <w:rPr>
          <w:rFonts w:cs="Arial"/>
          <w:b/>
          <w:sz w:val="28"/>
        </w:rPr>
      </w:pPr>
    </w:p>
    <w:p w14:paraId="12A14E9B" w14:textId="13099B07" w:rsidR="00DE501D" w:rsidRPr="00A8000C" w:rsidRDefault="00DE501D" w:rsidP="00DE501D">
      <w:pPr>
        <w:tabs>
          <w:tab w:val="left" w:pos="8970"/>
        </w:tabs>
        <w:spacing w:after="120" w:line="240" w:lineRule="auto"/>
        <w:ind w:left="709"/>
        <w:jc w:val="both"/>
        <w:rPr>
          <w:rFonts w:cs="Arial"/>
          <w:b/>
          <w:sz w:val="28"/>
        </w:rPr>
      </w:pPr>
      <w:r w:rsidRPr="00A8000C">
        <w:rPr>
          <w:rFonts w:cs="Arial"/>
          <w:b/>
          <w:sz w:val="28"/>
        </w:rPr>
        <w:t>Contingency and Cause for Concern Process</w:t>
      </w:r>
    </w:p>
    <w:p w14:paraId="51515205" w14:textId="77777777" w:rsidR="00DE501D" w:rsidRPr="00A8000C" w:rsidRDefault="00DE501D" w:rsidP="00DE501D">
      <w:pPr>
        <w:spacing w:after="0"/>
        <w:ind w:left="720"/>
        <w:rPr>
          <w:sz w:val="24"/>
          <w:szCs w:val="24"/>
        </w:rPr>
      </w:pPr>
      <w:r w:rsidRPr="00A8000C">
        <w:rPr>
          <w:sz w:val="24"/>
          <w:szCs w:val="24"/>
        </w:rPr>
        <w:t>This should be followed for any student-teacher who is not on-track to meet the standards for QTS.  (See pages 16-35 of the ‘APLP Information Pack – Preparing for the new ITE model’)</w:t>
      </w:r>
    </w:p>
    <w:p w14:paraId="37C46F1F" w14:textId="5193A2BE" w:rsidR="00BC599D" w:rsidRDefault="007B5BB7" w:rsidP="007700EE">
      <w:pPr>
        <w:spacing w:after="160"/>
        <w:ind w:left="720"/>
        <w:rPr>
          <w:sz w:val="24"/>
          <w:szCs w:val="24"/>
        </w:rPr>
      </w:pPr>
      <w:r w:rsidRPr="00A8000C">
        <w:rPr>
          <w:sz w:val="24"/>
          <w:szCs w:val="24"/>
        </w:rPr>
        <w:t xml:space="preserve"> </w:t>
      </w:r>
      <w:r w:rsidR="00676460" w:rsidRPr="00A8000C">
        <w:rPr>
          <w:sz w:val="24"/>
          <w:szCs w:val="24"/>
        </w:rPr>
        <w:t>[D</w:t>
      </w:r>
      <w:r w:rsidR="00DE501D" w:rsidRPr="00A8000C">
        <w:rPr>
          <w:sz w:val="24"/>
          <w:szCs w:val="24"/>
        </w:rPr>
        <w:t xml:space="preserve">ated June </w:t>
      </w:r>
      <w:r w:rsidR="00676460" w:rsidRPr="00A8000C">
        <w:rPr>
          <w:sz w:val="24"/>
          <w:szCs w:val="24"/>
        </w:rPr>
        <w:t>2019])</w:t>
      </w:r>
      <w:r w:rsidR="00B504B2">
        <w:rPr>
          <w:sz w:val="24"/>
          <w:szCs w:val="24"/>
        </w:rPr>
        <w:t>.</w:t>
      </w:r>
    </w:p>
    <w:p w14:paraId="27D73375" w14:textId="7E17607D" w:rsidR="00B504B2" w:rsidRDefault="00B504B2" w:rsidP="007700EE">
      <w:pPr>
        <w:spacing w:after="160"/>
        <w:ind w:left="720"/>
        <w:rPr>
          <w:sz w:val="24"/>
          <w:szCs w:val="24"/>
        </w:rPr>
      </w:pPr>
      <w:r>
        <w:rPr>
          <w:sz w:val="24"/>
          <w:szCs w:val="24"/>
        </w:rPr>
        <w:t>If needed, Contingency Processes should be in place by 27.04.20, unless progress alters significantly after this date.</w:t>
      </w:r>
    </w:p>
    <w:p w14:paraId="05E7C1EC" w14:textId="77777777" w:rsidR="006B6ECA" w:rsidRPr="00A8000C" w:rsidRDefault="006B6ECA" w:rsidP="007700EE">
      <w:pPr>
        <w:spacing w:after="160"/>
        <w:ind w:left="720"/>
        <w:rPr>
          <w:sz w:val="24"/>
          <w:szCs w:val="24"/>
        </w:rPr>
      </w:pPr>
    </w:p>
    <w:p w14:paraId="27071D0E" w14:textId="77777777" w:rsidR="004E7ED7" w:rsidRDefault="004E7ED7" w:rsidP="00E766F1">
      <w:pPr>
        <w:pStyle w:val="NoSpacing"/>
        <w:ind w:firstLine="720"/>
        <w:jc w:val="both"/>
        <w:rPr>
          <w:sz w:val="24"/>
          <w:szCs w:val="24"/>
        </w:rPr>
      </w:pPr>
      <w:r w:rsidRPr="00A8000C">
        <w:rPr>
          <w:b/>
          <w:sz w:val="28"/>
        </w:rPr>
        <w:t>Timeline</w:t>
      </w:r>
      <w:r w:rsidRPr="00A8000C">
        <w:t xml:space="preserve"> – </w:t>
      </w:r>
      <w:r w:rsidRPr="00A8000C">
        <w:rPr>
          <w:sz w:val="24"/>
          <w:szCs w:val="24"/>
        </w:rPr>
        <w:t>the following timeline demonstrates the normal procedure for assessing QTS:</w:t>
      </w:r>
    </w:p>
    <w:p w14:paraId="56F25CE7" w14:textId="77777777" w:rsidR="00924725" w:rsidRPr="00A8000C" w:rsidRDefault="00924725" w:rsidP="00E766F1">
      <w:pPr>
        <w:pStyle w:val="NoSpacing"/>
        <w:ind w:firstLine="720"/>
        <w:jc w:val="both"/>
      </w:pPr>
      <w:r>
        <w:rPr>
          <w:rFonts w:cs="Arial"/>
          <w:b/>
          <w:noProof/>
          <w:sz w:val="36"/>
          <w:szCs w:val="36"/>
          <w:lang w:eastAsia="en-GB"/>
        </w:rPr>
        <mc:AlternateContent>
          <mc:Choice Requires="wps">
            <w:drawing>
              <wp:anchor distT="0" distB="0" distL="114300" distR="114300" simplePos="0" relativeHeight="251666432" behindDoc="0" locked="0" layoutInCell="1" allowOverlap="1" wp14:anchorId="5F4AC151" wp14:editId="51E71CE3">
                <wp:simplePos x="0" y="0"/>
                <wp:positionH relativeFrom="column">
                  <wp:posOffset>4408805</wp:posOffset>
                </wp:positionH>
                <wp:positionV relativeFrom="paragraph">
                  <wp:posOffset>14605</wp:posOffset>
                </wp:positionV>
                <wp:extent cx="1682750" cy="260350"/>
                <wp:effectExtent l="0" t="0" r="12700" b="25400"/>
                <wp:wrapNone/>
                <wp:docPr id="5" name="Text Box 5"/>
                <wp:cNvGraphicFramePr/>
                <a:graphic xmlns:a="http://schemas.openxmlformats.org/drawingml/2006/main">
                  <a:graphicData uri="http://schemas.microsoft.com/office/word/2010/wordprocessingShape">
                    <wps:wsp>
                      <wps:cNvSpPr txBox="1"/>
                      <wps:spPr>
                        <a:xfrm>
                          <a:off x="0" y="0"/>
                          <a:ext cx="1682750" cy="260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865D91C" w14:textId="411AB2B4" w:rsidR="00B504B2" w:rsidRPr="001A56A9" w:rsidRDefault="0095521E" w:rsidP="00924725">
                            <w:pPr>
                              <w:rPr>
                                <w:sz w:val="16"/>
                                <w:szCs w:val="16"/>
                              </w:rPr>
                            </w:pPr>
                            <w:r>
                              <w:rPr>
                                <w:sz w:val="16"/>
                                <w:szCs w:val="16"/>
                              </w:rPr>
                              <w:t>Pag</w:t>
                            </w:r>
                            <w:r w:rsidRPr="0034097D">
                              <w:rPr>
                                <w:sz w:val="16"/>
                                <w:szCs w:val="16"/>
                              </w:rPr>
                              <w:t xml:space="preserve">e </w:t>
                            </w:r>
                            <w:r w:rsidR="00B504B2" w:rsidRPr="0034097D">
                              <w:rPr>
                                <w:sz w:val="16"/>
                                <w:szCs w:val="16"/>
                              </w:rPr>
                              <w:t>24</w:t>
                            </w:r>
                            <w:r w:rsidR="00B504B2">
                              <w:rPr>
                                <w:sz w:val="16"/>
                                <w:szCs w:val="16"/>
                              </w:rPr>
                              <w:t xml:space="preserve"> APLP Handbook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4AC151" id="Text Box 5" o:spid="_x0000_s1029" type="#_x0000_t202" style="position:absolute;left:0;text-align:left;margin-left:347.15pt;margin-top:1.15pt;width:132.5pt;height:2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" fillcolor="white [3201]" strokeweight=".5pt">
                <v:textbox>
                  <w:txbxContent>
                    <w:p w14:paraId="5865D91C" w14:textId="411AB2B4" w:rsidR="00B504B2" w:rsidRPr="001A56A9" w:rsidRDefault="0095521E" w:rsidP="00924725">
                      <w:pPr>
                        <w:rPr>
                          <w:sz w:val="16"/>
                          <w:szCs w:val="16"/>
                        </w:rPr>
                      </w:pPr>
                      <w:r>
                        <w:rPr>
                          <w:sz w:val="16"/>
                          <w:szCs w:val="16"/>
                        </w:rPr>
                        <w:t>Pag</w:t>
                      </w:r>
                      <w:r w:rsidRPr="0034097D">
                        <w:rPr>
                          <w:sz w:val="16"/>
                          <w:szCs w:val="16"/>
                        </w:rPr>
                        <w:t xml:space="preserve">e </w:t>
                      </w:r>
                      <w:r w:rsidR="00B504B2" w:rsidRPr="0034097D">
                        <w:rPr>
                          <w:sz w:val="16"/>
                          <w:szCs w:val="16"/>
                        </w:rPr>
                        <w:t>24</w:t>
                      </w:r>
                      <w:r w:rsidR="00B504B2">
                        <w:rPr>
                          <w:sz w:val="16"/>
                          <w:szCs w:val="16"/>
                        </w:rPr>
                        <w:t xml:space="preserve"> APLP Handbook </w:t>
                      </w:r>
                    </w:p>
                  </w:txbxContent>
                </v:textbox>
              </v:shape>
            </w:pict>
          </mc:Fallback>
        </mc:AlternateContent>
      </w:r>
    </w:p>
    <w:p w14:paraId="2AE2FA50" w14:textId="77777777" w:rsidR="004E7ED7" w:rsidRPr="00A8000C" w:rsidRDefault="004E7ED7" w:rsidP="00E766F1">
      <w:pPr>
        <w:pStyle w:val="NoSpacing"/>
        <w:ind w:firstLine="720"/>
        <w:jc w:val="both"/>
        <w:rPr>
          <w:sz w:val="24"/>
          <w:szCs w:val="24"/>
        </w:rPr>
      </w:pPr>
    </w:p>
    <w:tbl>
      <w:tblPr>
        <w:tblStyle w:val="TableGrid"/>
        <w:tblW w:w="9016" w:type="dxa"/>
        <w:tblInd w:w="590" w:type="dxa"/>
        <w:tblLook w:val="04A0" w:firstRow="1" w:lastRow="0" w:firstColumn="1" w:lastColumn="0" w:noHBand="0" w:noVBand="1"/>
      </w:tblPr>
      <w:tblGrid>
        <w:gridCol w:w="4508"/>
        <w:gridCol w:w="4508"/>
      </w:tblGrid>
      <w:tr w:rsidR="004E7ED7" w:rsidRPr="00A8000C" w14:paraId="202B8B6D" w14:textId="77777777" w:rsidTr="004E7ED7">
        <w:tc>
          <w:tcPr>
            <w:tcW w:w="4508" w:type="dxa"/>
            <w:shd w:val="clear" w:color="auto" w:fill="92CDDC" w:themeFill="accent5" w:themeFillTint="99"/>
          </w:tcPr>
          <w:p w14:paraId="60A99438" w14:textId="77777777" w:rsidR="004E7ED7" w:rsidRPr="00A8000C" w:rsidRDefault="004E7ED7" w:rsidP="00B113C2">
            <w:pPr>
              <w:jc w:val="center"/>
              <w:rPr>
                <w:b/>
              </w:rPr>
            </w:pPr>
            <w:r w:rsidRPr="00A8000C">
              <w:rPr>
                <w:b/>
              </w:rPr>
              <w:t>PGCE</w:t>
            </w:r>
          </w:p>
        </w:tc>
        <w:tc>
          <w:tcPr>
            <w:tcW w:w="4508" w:type="dxa"/>
            <w:shd w:val="clear" w:color="auto" w:fill="92CDDC" w:themeFill="accent5" w:themeFillTint="99"/>
          </w:tcPr>
          <w:p w14:paraId="64A81B48" w14:textId="352D0E37" w:rsidR="004E7ED7" w:rsidRPr="00A8000C" w:rsidRDefault="004E7ED7" w:rsidP="00B113C2">
            <w:pPr>
              <w:jc w:val="center"/>
              <w:rPr>
                <w:b/>
              </w:rPr>
            </w:pPr>
            <w:r w:rsidRPr="00A8000C">
              <w:rPr>
                <w:b/>
              </w:rPr>
              <w:t>BA</w:t>
            </w:r>
            <w:r w:rsidR="009F03BA">
              <w:rPr>
                <w:b/>
              </w:rPr>
              <w:t>3</w:t>
            </w:r>
          </w:p>
        </w:tc>
      </w:tr>
      <w:tr w:rsidR="004E7ED7" w:rsidRPr="00A8000C" w14:paraId="0AFABC55" w14:textId="77777777" w:rsidTr="004E7ED7">
        <w:tc>
          <w:tcPr>
            <w:tcW w:w="4508" w:type="dxa"/>
          </w:tcPr>
          <w:p w14:paraId="185717AD" w14:textId="67AEA8BE" w:rsidR="0024611A" w:rsidRPr="00A8000C" w:rsidRDefault="0024611A" w:rsidP="004E7ED7">
            <w:pPr>
              <w:jc w:val="both"/>
              <w:rPr>
                <w:b/>
                <w:u w:val="single"/>
              </w:rPr>
            </w:pPr>
            <w:r>
              <w:rPr>
                <w:b/>
                <w:u w:val="single"/>
              </w:rPr>
              <w:t>PTE2 First four teaching weeks (23.03.20 – 01.05.20</w:t>
            </w:r>
          </w:p>
          <w:p w14:paraId="60C3F271" w14:textId="77777777" w:rsidR="004E7ED7" w:rsidRPr="00A8000C" w:rsidRDefault="004E7ED7" w:rsidP="004E7ED7">
            <w:pPr>
              <w:jc w:val="both"/>
              <w:rPr>
                <w:b/>
                <w:u w:val="single"/>
              </w:rPr>
            </w:pPr>
          </w:p>
          <w:p w14:paraId="5838D4AE" w14:textId="77777777" w:rsidR="004E7ED7" w:rsidRPr="00A8000C" w:rsidRDefault="004E7ED7" w:rsidP="004E7ED7">
            <w:pPr>
              <w:jc w:val="both"/>
              <w:rPr>
                <w:sz w:val="20"/>
                <w:szCs w:val="20"/>
              </w:rPr>
            </w:pPr>
            <w:r w:rsidRPr="00A8000C">
              <w:rPr>
                <w:b/>
                <w:sz w:val="20"/>
                <w:szCs w:val="20"/>
              </w:rPr>
              <w:t xml:space="preserve">Daily: </w:t>
            </w:r>
            <w:r w:rsidRPr="00A8000C">
              <w:rPr>
                <w:sz w:val="20"/>
                <w:szCs w:val="20"/>
              </w:rPr>
              <w:t>Informal feedback provided by teaching staff involved in placement – in learning journal.</w:t>
            </w:r>
          </w:p>
          <w:p w14:paraId="17440C2D" w14:textId="77777777" w:rsidR="004E7ED7" w:rsidRPr="00A8000C" w:rsidRDefault="004E7ED7" w:rsidP="004E7ED7">
            <w:pPr>
              <w:jc w:val="both"/>
              <w:rPr>
                <w:sz w:val="20"/>
                <w:szCs w:val="20"/>
              </w:rPr>
            </w:pPr>
          </w:p>
          <w:p w14:paraId="2893E295" w14:textId="77777777" w:rsidR="004E7ED7" w:rsidRPr="00A8000C" w:rsidRDefault="004E7ED7" w:rsidP="004E7ED7">
            <w:pPr>
              <w:jc w:val="both"/>
              <w:rPr>
                <w:sz w:val="20"/>
                <w:szCs w:val="20"/>
              </w:rPr>
            </w:pPr>
            <w:r w:rsidRPr="00A8000C">
              <w:rPr>
                <w:b/>
                <w:sz w:val="20"/>
                <w:szCs w:val="20"/>
              </w:rPr>
              <w:t>Weekly</w:t>
            </w:r>
            <w:r w:rsidR="00116012">
              <w:rPr>
                <w:sz w:val="20"/>
                <w:szCs w:val="20"/>
              </w:rPr>
              <w:t>: Weekly Reflection</w:t>
            </w:r>
            <w:r w:rsidRPr="00A8000C">
              <w:rPr>
                <w:sz w:val="20"/>
                <w:szCs w:val="20"/>
              </w:rPr>
              <w:t xml:space="preserve"> – student-teacher and Class/Subject Mentor meet to discuss progress and set measurable targets.</w:t>
            </w:r>
          </w:p>
          <w:p w14:paraId="4C682580" w14:textId="77777777" w:rsidR="004E7ED7" w:rsidRPr="00A8000C" w:rsidRDefault="004E7ED7" w:rsidP="004E7ED7">
            <w:pPr>
              <w:jc w:val="both"/>
              <w:rPr>
                <w:sz w:val="20"/>
                <w:szCs w:val="20"/>
              </w:rPr>
            </w:pPr>
          </w:p>
          <w:p w14:paraId="5B1D23F4" w14:textId="77777777" w:rsidR="00384971" w:rsidRPr="00A8000C" w:rsidRDefault="00116012" w:rsidP="00384971">
            <w:pPr>
              <w:jc w:val="both"/>
              <w:rPr>
                <w:sz w:val="20"/>
                <w:szCs w:val="20"/>
              </w:rPr>
            </w:pPr>
            <w:r>
              <w:rPr>
                <w:sz w:val="20"/>
                <w:szCs w:val="20"/>
              </w:rPr>
              <w:t>The Weekly Reflection</w:t>
            </w:r>
            <w:r w:rsidR="004E7ED7" w:rsidRPr="00A8000C">
              <w:rPr>
                <w:sz w:val="20"/>
                <w:szCs w:val="20"/>
              </w:rPr>
              <w:t xml:space="preserve"> will be saved In the APLP Workbook on the PLP and student-teachers</w:t>
            </w:r>
            <w:r w:rsidR="0095521E">
              <w:rPr>
                <w:sz w:val="20"/>
                <w:szCs w:val="20"/>
              </w:rPr>
              <w:t xml:space="preserve"> are required to send a</w:t>
            </w:r>
            <w:r w:rsidR="004E7ED7" w:rsidRPr="00A8000C">
              <w:rPr>
                <w:sz w:val="20"/>
                <w:szCs w:val="20"/>
              </w:rPr>
              <w:t xml:space="preserve"> link to their </w:t>
            </w:r>
            <w:r w:rsidR="00384971">
              <w:rPr>
                <w:sz w:val="20"/>
                <w:szCs w:val="20"/>
              </w:rPr>
              <w:t xml:space="preserve">Senior Mentor/ </w:t>
            </w:r>
            <w:r w:rsidR="00384971" w:rsidRPr="00A8000C">
              <w:rPr>
                <w:sz w:val="20"/>
                <w:szCs w:val="20"/>
              </w:rPr>
              <w:t>University Tutor (Professional</w:t>
            </w:r>
            <w:r w:rsidR="00384971">
              <w:rPr>
                <w:sz w:val="20"/>
                <w:szCs w:val="20"/>
              </w:rPr>
              <w:t xml:space="preserve"> &amp; </w:t>
            </w:r>
            <w:r w:rsidR="00384971" w:rsidRPr="00EF1936">
              <w:rPr>
                <w:sz w:val="20"/>
                <w:szCs w:val="20"/>
              </w:rPr>
              <w:t>Curriculum) and Network Lead.</w:t>
            </w:r>
          </w:p>
          <w:p w14:paraId="3458E0E3" w14:textId="62A47B5A" w:rsidR="004E7ED7" w:rsidRPr="00A8000C" w:rsidRDefault="004E7ED7" w:rsidP="004E7ED7">
            <w:pPr>
              <w:jc w:val="both"/>
              <w:rPr>
                <w:sz w:val="20"/>
                <w:szCs w:val="20"/>
              </w:rPr>
            </w:pPr>
          </w:p>
          <w:p w14:paraId="50B8462C" w14:textId="4D4158FE" w:rsidR="004E7ED7" w:rsidRPr="00A8000C" w:rsidRDefault="0024611A" w:rsidP="004E7ED7">
            <w:pPr>
              <w:jc w:val="both"/>
              <w:rPr>
                <w:b/>
                <w:sz w:val="20"/>
                <w:szCs w:val="20"/>
              </w:rPr>
            </w:pPr>
            <w:r>
              <w:rPr>
                <w:b/>
                <w:sz w:val="20"/>
                <w:szCs w:val="20"/>
              </w:rPr>
              <w:t>Mid-placement Review</w:t>
            </w:r>
            <w:r w:rsidR="004E7ED7" w:rsidRPr="00A8000C">
              <w:rPr>
                <w:b/>
                <w:sz w:val="20"/>
                <w:szCs w:val="20"/>
              </w:rPr>
              <w:t xml:space="preserve"> (</w:t>
            </w:r>
            <w:r>
              <w:rPr>
                <w:b/>
                <w:sz w:val="20"/>
                <w:szCs w:val="20"/>
              </w:rPr>
              <w:t>By 01.05.20</w:t>
            </w:r>
            <w:r w:rsidR="004E7ED7" w:rsidRPr="00A8000C">
              <w:rPr>
                <w:b/>
                <w:sz w:val="20"/>
                <w:szCs w:val="20"/>
              </w:rPr>
              <w:t xml:space="preserve">): </w:t>
            </w:r>
          </w:p>
          <w:p w14:paraId="4868DA6E" w14:textId="314E229C" w:rsidR="004E7ED7" w:rsidRPr="00A8000C" w:rsidRDefault="004E7ED7" w:rsidP="004E7ED7">
            <w:pPr>
              <w:jc w:val="both"/>
              <w:rPr>
                <w:sz w:val="20"/>
                <w:szCs w:val="20"/>
              </w:rPr>
            </w:pPr>
            <w:r w:rsidRPr="00A8000C">
              <w:rPr>
                <w:sz w:val="20"/>
                <w:szCs w:val="20"/>
              </w:rPr>
              <w:t>Mid-placement Review comple</w:t>
            </w:r>
            <w:r w:rsidR="00630209">
              <w:rPr>
                <w:sz w:val="20"/>
                <w:szCs w:val="20"/>
              </w:rPr>
              <w:t>ted by the Class/Subject Mentor</w:t>
            </w:r>
            <w:r w:rsidRPr="00A8000C">
              <w:rPr>
                <w:sz w:val="20"/>
                <w:szCs w:val="20"/>
              </w:rPr>
              <w:t>/Senior Mentor, shared with the student-teacher and uploaded to website.</w:t>
            </w:r>
          </w:p>
          <w:p w14:paraId="79907CA2" w14:textId="77777777" w:rsidR="004E7ED7" w:rsidRPr="00A8000C" w:rsidRDefault="004E7ED7" w:rsidP="004E7ED7">
            <w:pPr>
              <w:jc w:val="both"/>
            </w:pPr>
          </w:p>
        </w:tc>
        <w:tc>
          <w:tcPr>
            <w:tcW w:w="4508" w:type="dxa"/>
          </w:tcPr>
          <w:p w14:paraId="06EACD79" w14:textId="4CE584DE" w:rsidR="00C45239" w:rsidRPr="00E344DC" w:rsidRDefault="0034097D" w:rsidP="009F03BA">
            <w:pPr>
              <w:jc w:val="both"/>
              <w:rPr>
                <w:b/>
                <w:sz w:val="20"/>
                <w:szCs w:val="20"/>
                <w:u w:val="single"/>
              </w:rPr>
            </w:pPr>
            <w:r w:rsidRPr="00A903F3">
              <w:rPr>
                <w:b/>
                <w:u w:val="single"/>
              </w:rPr>
              <w:t>PTE3 First three</w:t>
            </w:r>
            <w:r w:rsidR="009F03BA" w:rsidRPr="00A903F3">
              <w:rPr>
                <w:b/>
                <w:u w:val="single"/>
              </w:rPr>
              <w:t xml:space="preserve"> teaching weeks </w:t>
            </w:r>
            <w:r w:rsidR="00C45239" w:rsidRPr="00A903F3">
              <w:rPr>
                <w:b/>
                <w:u w:val="single"/>
              </w:rPr>
              <w:t>(</w:t>
            </w:r>
            <w:r w:rsidR="00C45239" w:rsidRPr="00A903F3">
              <w:rPr>
                <w:rFonts w:cs="Arial"/>
                <w:b/>
                <w:sz w:val="20"/>
                <w:szCs w:val="20"/>
                <w:u w:val="single"/>
              </w:rPr>
              <w:t xml:space="preserve">20.04.20 – </w:t>
            </w:r>
            <w:r w:rsidRPr="00A903F3">
              <w:rPr>
                <w:b/>
                <w:sz w:val="20"/>
                <w:szCs w:val="20"/>
                <w:u w:val="single"/>
              </w:rPr>
              <w:t xml:space="preserve"> 08</w:t>
            </w:r>
            <w:r w:rsidR="00C45239" w:rsidRPr="00A903F3">
              <w:rPr>
                <w:b/>
                <w:sz w:val="20"/>
                <w:szCs w:val="20"/>
                <w:u w:val="single"/>
              </w:rPr>
              <w:t>.05.20)</w:t>
            </w:r>
          </w:p>
          <w:p w14:paraId="299AB564" w14:textId="77777777" w:rsidR="00C45239" w:rsidRDefault="00C45239" w:rsidP="009F03BA">
            <w:pPr>
              <w:jc w:val="both"/>
              <w:rPr>
                <w:b/>
                <w:sz w:val="20"/>
                <w:szCs w:val="20"/>
              </w:rPr>
            </w:pPr>
          </w:p>
          <w:p w14:paraId="49E90609" w14:textId="63C221E2" w:rsidR="009F03BA" w:rsidRPr="00C45239" w:rsidRDefault="009F03BA" w:rsidP="009F03BA">
            <w:pPr>
              <w:jc w:val="both"/>
              <w:rPr>
                <w:sz w:val="20"/>
                <w:szCs w:val="20"/>
              </w:rPr>
            </w:pPr>
            <w:r w:rsidRPr="00C45239">
              <w:rPr>
                <w:b/>
                <w:sz w:val="20"/>
                <w:szCs w:val="20"/>
              </w:rPr>
              <w:t xml:space="preserve">Daily: </w:t>
            </w:r>
            <w:r w:rsidRPr="00C45239">
              <w:rPr>
                <w:sz w:val="20"/>
                <w:szCs w:val="20"/>
              </w:rPr>
              <w:t>Informal feedback provided by teaching staff involved in placement – in learning journal.</w:t>
            </w:r>
          </w:p>
          <w:p w14:paraId="20B6B508" w14:textId="77777777" w:rsidR="009F03BA" w:rsidRPr="00C45239" w:rsidRDefault="009F03BA" w:rsidP="009F03BA">
            <w:pPr>
              <w:jc w:val="both"/>
              <w:rPr>
                <w:sz w:val="20"/>
                <w:szCs w:val="20"/>
              </w:rPr>
            </w:pPr>
          </w:p>
          <w:p w14:paraId="49227491" w14:textId="77777777" w:rsidR="009F03BA" w:rsidRPr="00C45239" w:rsidRDefault="009F03BA" w:rsidP="009F03BA">
            <w:pPr>
              <w:jc w:val="both"/>
              <w:rPr>
                <w:sz w:val="20"/>
                <w:szCs w:val="20"/>
              </w:rPr>
            </w:pPr>
            <w:r w:rsidRPr="00C45239">
              <w:rPr>
                <w:b/>
                <w:sz w:val="20"/>
                <w:szCs w:val="20"/>
              </w:rPr>
              <w:t xml:space="preserve">Weekly: </w:t>
            </w:r>
            <w:r w:rsidRPr="00C45239">
              <w:rPr>
                <w:sz w:val="20"/>
                <w:szCs w:val="20"/>
              </w:rPr>
              <w:t xml:space="preserve"> Weekly Review – student-teacher and Class Mentor meet to discuss progress and set measurable targets</w:t>
            </w:r>
          </w:p>
          <w:p w14:paraId="312A84D6" w14:textId="77777777" w:rsidR="009F03BA" w:rsidRPr="00C45239" w:rsidRDefault="009F03BA" w:rsidP="009F03BA">
            <w:pPr>
              <w:jc w:val="both"/>
              <w:rPr>
                <w:sz w:val="20"/>
                <w:szCs w:val="20"/>
              </w:rPr>
            </w:pPr>
          </w:p>
          <w:p w14:paraId="3AF0E903" w14:textId="77777777" w:rsidR="00C45239" w:rsidRPr="00A8000C" w:rsidRDefault="00C45239" w:rsidP="00C45239">
            <w:pPr>
              <w:jc w:val="both"/>
              <w:rPr>
                <w:sz w:val="20"/>
                <w:szCs w:val="20"/>
              </w:rPr>
            </w:pPr>
            <w:r>
              <w:rPr>
                <w:sz w:val="20"/>
                <w:szCs w:val="20"/>
              </w:rPr>
              <w:t>The Weekly Reflection</w:t>
            </w:r>
            <w:r w:rsidRPr="00A8000C">
              <w:rPr>
                <w:sz w:val="20"/>
                <w:szCs w:val="20"/>
              </w:rPr>
              <w:t xml:space="preserve"> will be saved In the APLP Workbook on the PLP and student-teachers</w:t>
            </w:r>
            <w:r>
              <w:rPr>
                <w:sz w:val="20"/>
                <w:szCs w:val="20"/>
              </w:rPr>
              <w:t xml:space="preserve"> are required to send a</w:t>
            </w:r>
            <w:r w:rsidRPr="00A8000C">
              <w:rPr>
                <w:sz w:val="20"/>
                <w:szCs w:val="20"/>
              </w:rPr>
              <w:t xml:space="preserve"> link to their </w:t>
            </w:r>
            <w:r>
              <w:rPr>
                <w:sz w:val="20"/>
                <w:szCs w:val="20"/>
              </w:rPr>
              <w:t xml:space="preserve">Senior Mentor/ </w:t>
            </w:r>
            <w:r w:rsidRPr="00A8000C">
              <w:rPr>
                <w:sz w:val="20"/>
                <w:szCs w:val="20"/>
              </w:rPr>
              <w:t>University Tutor (Professional</w:t>
            </w:r>
            <w:r>
              <w:rPr>
                <w:sz w:val="20"/>
                <w:szCs w:val="20"/>
              </w:rPr>
              <w:t xml:space="preserve"> &amp; </w:t>
            </w:r>
            <w:r w:rsidRPr="00EF1936">
              <w:rPr>
                <w:sz w:val="20"/>
                <w:szCs w:val="20"/>
              </w:rPr>
              <w:t>Curriculum) and Network Lead.</w:t>
            </w:r>
          </w:p>
          <w:p w14:paraId="5B5420EA" w14:textId="73B66BB4" w:rsidR="009F03BA" w:rsidRPr="00733139" w:rsidRDefault="009F03BA" w:rsidP="009F03BA">
            <w:pPr>
              <w:jc w:val="both"/>
              <w:rPr>
                <w:b/>
                <w:sz w:val="20"/>
                <w:szCs w:val="20"/>
              </w:rPr>
            </w:pPr>
          </w:p>
          <w:p w14:paraId="3848C413" w14:textId="34BADDDB" w:rsidR="00EF1936" w:rsidRPr="00A8000C" w:rsidRDefault="00EF1936" w:rsidP="00EF1936">
            <w:pPr>
              <w:jc w:val="both"/>
              <w:rPr>
                <w:b/>
                <w:sz w:val="20"/>
                <w:szCs w:val="20"/>
              </w:rPr>
            </w:pPr>
            <w:r>
              <w:rPr>
                <w:b/>
                <w:sz w:val="20"/>
                <w:szCs w:val="20"/>
              </w:rPr>
              <w:t>Mid-placement Review</w:t>
            </w:r>
            <w:r w:rsidRPr="00A8000C">
              <w:rPr>
                <w:b/>
                <w:sz w:val="20"/>
                <w:szCs w:val="20"/>
              </w:rPr>
              <w:t xml:space="preserve"> (</w:t>
            </w:r>
            <w:r>
              <w:rPr>
                <w:b/>
                <w:sz w:val="20"/>
                <w:szCs w:val="20"/>
              </w:rPr>
              <w:t>By 08.05.20</w:t>
            </w:r>
            <w:r w:rsidRPr="00A8000C">
              <w:rPr>
                <w:b/>
                <w:sz w:val="20"/>
                <w:szCs w:val="20"/>
              </w:rPr>
              <w:t xml:space="preserve">): </w:t>
            </w:r>
          </w:p>
          <w:p w14:paraId="5A96DA9A" w14:textId="2CD6F22B" w:rsidR="00EF1936" w:rsidRPr="00A8000C" w:rsidRDefault="00EF1936" w:rsidP="00EF1936">
            <w:pPr>
              <w:jc w:val="both"/>
              <w:rPr>
                <w:sz w:val="20"/>
                <w:szCs w:val="20"/>
              </w:rPr>
            </w:pPr>
            <w:r w:rsidRPr="00A8000C">
              <w:rPr>
                <w:sz w:val="20"/>
                <w:szCs w:val="20"/>
              </w:rPr>
              <w:t>Mid-placement Review comple</w:t>
            </w:r>
            <w:r w:rsidR="00630209">
              <w:rPr>
                <w:sz w:val="20"/>
                <w:szCs w:val="20"/>
              </w:rPr>
              <w:t>ted by the Class/Subject Mentor</w:t>
            </w:r>
            <w:r w:rsidRPr="00A8000C">
              <w:rPr>
                <w:sz w:val="20"/>
                <w:szCs w:val="20"/>
              </w:rPr>
              <w:t>/Senior Mentor, shared with the student-teacher and uploaded to website.</w:t>
            </w:r>
          </w:p>
          <w:p w14:paraId="7466132E" w14:textId="7928E6C8" w:rsidR="009F03BA" w:rsidRPr="009F03BA" w:rsidRDefault="009F03BA" w:rsidP="009F03BA">
            <w:pPr>
              <w:jc w:val="both"/>
            </w:pPr>
          </w:p>
        </w:tc>
      </w:tr>
      <w:tr w:rsidR="004E7ED7" w:rsidRPr="00A8000C" w14:paraId="2B250868" w14:textId="77777777" w:rsidTr="004E7ED7">
        <w:tc>
          <w:tcPr>
            <w:tcW w:w="4508" w:type="dxa"/>
          </w:tcPr>
          <w:p w14:paraId="39AD4037" w14:textId="044878A5" w:rsidR="004E7ED7" w:rsidRDefault="0024611A" w:rsidP="00B113C2">
            <w:pPr>
              <w:rPr>
                <w:b/>
                <w:u w:val="single"/>
              </w:rPr>
            </w:pPr>
            <w:r>
              <w:rPr>
                <w:b/>
                <w:u w:val="single"/>
              </w:rPr>
              <w:t>PTE2 Remainder of Experience (04.05.20 – 16.06.20)</w:t>
            </w:r>
          </w:p>
          <w:p w14:paraId="4A006529" w14:textId="77777777" w:rsidR="00C45239" w:rsidRPr="00A8000C" w:rsidRDefault="00C45239" w:rsidP="00C45239">
            <w:pPr>
              <w:jc w:val="both"/>
              <w:rPr>
                <w:b/>
                <w:u w:val="single"/>
              </w:rPr>
            </w:pPr>
            <w:r w:rsidRPr="00C45239">
              <w:rPr>
                <w:b/>
              </w:rPr>
              <w:t>Half term:</w:t>
            </w:r>
            <w:r>
              <w:rPr>
                <w:b/>
                <w:u w:val="single"/>
              </w:rPr>
              <w:t xml:space="preserve"> </w:t>
            </w:r>
            <w:r>
              <w:rPr>
                <w:b/>
              </w:rPr>
              <w:t>25 – 29.5.20</w:t>
            </w:r>
          </w:p>
          <w:p w14:paraId="6B491646" w14:textId="77777777" w:rsidR="0024611A" w:rsidRPr="00A8000C" w:rsidRDefault="0024611A" w:rsidP="00B113C2">
            <w:pPr>
              <w:rPr>
                <w:b/>
                <w:u w:val="single"/>
              </w:rPr>
            </w:pPr>
          </w:p>
          <w:p w14:paraId="468546E3" w14:textId="77777777" w:rsidR="004E7ED7" w:rsidRPr="00A8000C" w:rsidRDefault="004E7ED7" w:rsidP="00B113C2">
            <w:pPr>
              <w:jc w:val="both"/>
              <w:rPr>
                <w:sz w:val="20"/>
                <w:szCs w:val="20"/>
              </w:rPr>
            </w:pPr>
            <w:r w:rsidRPr="00A8000C">
              <w:rPr>
                <w:b/>
                <w:sz w:val="20"/>
                <w:szCs w:val="20"/>
              </w:rPr>
              <w:t xml:space="preserve">Daily: </w:t>
            </w:r>
            <w:r w:rsidRPr="00A8000C">
              <w:rPr>
                <w:sz w:val="20"/>
                <w:szCs w:val="20"/>
              </w:rPr>
              <w:t>Informal feedback provided by teaching staff involved in placement – in learning journal.</w:t>
            </w:r>
          </w:p>
          <w:p w14:paraId="01FD4231" w14:textId="77777777" w:rsidR="004E7ED7" w:rsidRPr="00A8000C" w:rsidRDefault="004E7ED7" w:rsidP="00B113C2">
            <w:pPr>
              <w:jc w:val="both"/>
              <w:rPr>
                <w:sz w:val="20"/>
                <w:szCs w:val="20"/>
              </w:rPr>
            </w:pPr>
          </w:p>
          <w:p w14:paraId="6BE10F77" w14:textId="77777777" w:rsidR="004E7ED7" w:rsidRPr="00A8000C" w:rsidRDefault="004E7ED7" w:rsidP="00B113C2">
            <w:pPr>
              <w:jc w:val="both"/>
              <w:rPr>
                <w:sz w:val="20"/>
                <w:szCs w:val="20"/>
              </w:rPr>
            </w:pPr>
            <w:r w:rsidRPr="00A8000C">
              <w:rPr>
                <w:b/>
                <w:sz w:val="20"/>
                <w:szCs w:val="20"/>
              </w:rPr>
              <w:t>Weekly</w:t>
            </w:r>
            <w:r w:rsidR="003D654B">
              <w:rPr>
                <w:sz w:val="20"/>
                <w:szCs w:val="20"/>
              </w:rPr>
              <w:t>: Weekly Reflection</w:t>
            </w:r>
            <w:r w:rsidRPr="00A8000C">
              <w:rPr>
                <w:sz w:val="20"/>
                <w:szCs w:val="20"/>
              </w:rPr>
              <w:t xml:space="preserve"> – student-teacher and Class/Subject Mentor meet to discuss progress and set measurable targets. </w:t>
            </w:r>
          </w:p>
          <w:p w14:paraId="341B34E1" w14:textId="77777777" w:rsidR="004E7ED7" w:rsidRPr="00A8000C" w:rsidRDefault="004E7ED7" w:rsidP="00B113C2">
            <w:pPr>
              <w:jc w:val="both"/>
              <w:rPr>
                <w:sz w:val="20"/>
                <w:szCs w:val="20"/>
              </w:rPr>
            </w:pPr>
          </w:p>
          <w:p w14:paraId="0A2101E1" w14:textId="19C5B304" w:rsidR="00384971" w:rsidRDefault="00384971" w:rsidP="00384971">
            <w:pPr>
              <w:jc w:val="both"/>
              <w:rPr>
                <w:sz w:val="20"/>
                <w:szCs w:val="20"/>
              </w:rPr>
            </w:pPr>
            <w:r>
              <w:rPr>
                <w:sz w:val="20"/>
                <w:szCs w:val="20"/>
              </w:rPr>
              <w:lastRenderedPageBreak/>
              <w:t>The Weekly Reflection</w:t>
            </w:r>
            <w:r w:rsidRPr="00A8000C">
              <w:rPr>
                <w:sz w:val="20"/>
                <w:szCs w:val="20"/>
              </w:rPr>
              <w:t xml:space="preserve"> will be saved In the APLP Workbook on the PLP and student-teachers</w:t>
            </w:r>
            <w:r>
              <w:rPr>
                <w:sz w:val="20"/>
                <w:szCs w:val="20"/>
              </w:rPr>
              <w:t xml:space="preserve"> are required to send a</w:t>
            </w:r>
            <w:r w:rsidRPr="00A8000C">
              <w:rPr>
                <w:sz w:val="20"/>
                <w:szCs w:val="20"/>
              </w:rPr>
              <w:t xml:space="preserve"> link to their </w:t>
            </w:r>
            <w:r>
              <w:rPr>
                <w:sz w:val="20"/>
                <w:szCs w:val="20"/>
              </w:rPr>
              <w:t xml:space="preserve">Senior Mentor/ </w:t>
            </w:r>
            <w:r w:rsidRPr="00A8000C">
              <w:rPr>
                <w:sz w:val="20"/>
                <w:szCs w:val="20"/>
              </w:rPr>
              <w:t>University Tutor (Professional</w:t>
            </w:r>
            <w:r>
              <w:rPr>
                <w:sz w:val="20"/>
                <w:szCs w:val="20"/>
              </w:rPr>
              <w:t xml:space="preserve"> &amp; </w:t>
            </w:r>
            <w:r w:rsidRPr="00EF1936">
              <w:rPr>
                <w:sz w:val="20"/>
                <w:szCs w:val="20"/>
              </w:rPr>
              <w:t>Curriculum) and Network Lead.</w:t>
            </w:r>
          </w:p>
          <w:p w14:paraId="507153DA" w14:textId="6EADBCAC" w:rsidR="00384971" w:rsidRDefault="00384971" w:rsidP="00384971">
            <w:pPr>
              <w:jc w:val="both"/>
              <w:rPr>
                <w:sz w:val="20"/>
                <w:szCs w:val="20"/>
              </w:rPr>
            </w:pPr>
          </w:p>
          <w:p w14:paraId="1A2C0E0B" w14:textId="6B356588" w:rsidR="00384971" w:rsidRDefault="00384971" w:rsidP="00384971">
            <w:pPr>
              <w:jc w:val="both"/>
              <w:rPr>
                <w:sz w:val="20"/>
                <w:szCs w:val="20"/>
              </w:rPr>
            </w:pPr>
          </w:p>
          <w:p w14:paraId="2B973BE1" w14:textId="49656106" w:rsidR="0024611A" w:rsidRDefault="0024611A" w:rsidP="00B113C2">
            <w:pPr>
              <w:rPr>
                <w:b/>
                <w:sz w:val="20"/>
                <w:szCs w:val="20"/>
              </w:rPr>
            </w:pPr>
            <w:r>
              <w:rPr>
                <w:b/>
                <w:sz w:val="20"/>
                <w:szCs w:val="20"/>
              </w:rPr>
              <w:t>Final QTS Review (01.06.20 – 16.06.20):</w:t>
            </w:r>
          </w:p>
          <w:p w14:paraId="57DFEC26" w14:textId="77777777" w:rsidR="009F03BA" w:rsidRPr="00A8000C" w:rsidRDefault="009F03BA" w:rsidP="00B113C2">
            <w:pPr>
              <w:rPr>
                <w:sz w:val="20"/>
                <w:szCs w:val="20"/>
              </w:rPr>
            </w:pPr>
          </w:p>
          <w:p w14:paraId="6E43E45B" w14:textId="4F49DB0D" w:rsidR="0024611A" w:rsidRDefault="0024611A" w:rsidP="004E7ED7">
            <w:pPr>
              <w:pStyle w:val="ListParagraph"/>
              <w:numPr>
                <w:ilvl w:val="0"/>
                <w:numId w:val="21"/>
              </w:numPr>
              <w:ind w:left="593" w:hanging="425"/>
              <w:jc w:val="both"/>
              <w:rPr>
                <w:sz w:val="20"/>
                <w:szCs w:val="20"/>
              </w:rPr>
            </w:pPr>
            <w:r>
              <w:rPr>
                <w:sz w:val="20"/>
                <w:szCs w:val="20"/>
              </w:rPr>
              <w:t>Joint Assessed Visit (JAV) – involving a Class/Subject Mentor/Senior Mentor and University Tutor (Professional or Curriculum), consisting of:</w:t>
            </w:r>
            <w:r w:rsidR="00384971">
              <w:rPr>
                <w:sz w:val="20"/>
                <w:szCs w:val="20"/>
              </w:rPr>
              <w:t xml:space="preserve"> </w:t>
            </w:r>
          </w:p>
          <w:p w14:paraId="07F40578" w14:textId="511CFC38" w:rsidR="004E7ED7" w:rsidRPr="00A8000C" w:rsidRDefault="004E7ED7" w:rsidP="004E7ED7">
            <w:pPr>
              <w:pStyle w:val="ListParagraph"/>
              <w:numPr>
                <w:ilvl w:val="0"/>
                <w:numId w:val="21"/>
              </w:numPr>
              <w:ind w:left="593" w:hanging="425"/>
              <w:jc w:val="both"/>
              <w:rPr>
                <w:sz w:val="20"/>
                <w:szCs w:val="20"/>
              </w:rPr>
            </w:pPr>
            <w:r w:rsidRPr="00A8000C">
              <w:rPr>
                <w:sz w:val="20"/>
                <w:szCs w:val="20"/>
              </w:rPr>
              <w:t xml:space="preserve">Joint observation </w:t>
            </w:r>
            <w:r w:rsidR="0024611A">
              <w:rPr>
                <w:sz w:val="20"/>
                <w:szCs w:val="20"/>
              </w:rPr>
              <w:t>(JO)</w:t>
            </w:r>
            <w:r w:rsidRPr="00A8000C">
              <w:rPr>
                <w:sz w:val="20"/>
                <w:szCs w:val="20"/>
              </w:rPr>
              <w:t>;</w:t>
            </w:r>
          </w:p>
          <w:p w14:paraId="37826ED6" w14:textId="47627D35" w:rsidR="004E7ED7" w:rsidRPr="00A8000C" w:rsidRDefault="004E7ED7" w:rsidP="004E7ED7">
            <w:pPr>
              <w:pStyle w:val="ListParagraph"/>
              <w:numPr>
                <w:ilvl w:val="0"/>
                <w:numId w:val="21"/>
              </w:numPr>
              <w:ind w:left="593" w:hanging="425"/>
              <w:jc w:val="both"/>
              <w:rPr>
                <w:sz w:val="20"/>
                <w:szCs w:val="20"/>
              </w:rPr>
            </w:pPr>
            <w:r w:rsidRPr="00A8000C">
              <w:rPr>
                <w:sz w:val="20"/>
                <w:szCs w:val="20"/>
              </w:rPr>
              <w:t xml:space="preserve">Review of </w:t>
            </w:r>
            <w:r w:rsidR="0024611A">
              <w:rPr>
                <w:sz w:val="20"/>
                <w:szCs w:val="20"/>
              </w:rPr>
              <w:t>E</w:t>
            </w:r>
            <w:r w:rsidRPr="00A8000C">
              <w:rPr>
                <w:sz w:val="20"/>
                <w:szCs w:val="20"/>
              </w:rPr>
              <w:t>vidence</w:t>
            </w:r>
            <w:r w:rsidR="0024611A">
              <w:rPr>
                <w:sz w:val="20"/>
                <w:szCs w:val="20"/>
              </w:rPr>
              <w:t xml:space="preserve"> Meeting: student-teacher to present PLP and engage in reflective</w:t>
            </w:r>
            <w:r w:rsidR="00630209">
              <w:rPr>
                <w:sz w:val="20"/>
                <w:szCs w:val="20"/>
              </w:rPr>
              <w:t xml:space="preserve"> dialogue with mentor and tutor</w:t>
            </w:r>
            <w:r w:rsidRPr="00A8000C">
              <w:rPr>
                <w:sz w:val="20"/>
                <w:szCs w:val="20"/>
              </w:rPr>
              <w:t>;</w:t>
            </w:r>
          </w:p>
          <w:p w14:paraId="21E2E1F5" w14:textId="53AFA097" w:rsidR="004E7ED7" w:rsidRDefault="00630209" w:rsidP="004E7ED7">
            <w:pPr>
              <w:pStyle w:val="ListParagraph"/>
              <w:numPr>
                <w:ilvl w:val="0"/>
                <w:numId w:val="21"/>
              </w:numPr>
              <w:ind w:left="593" w:hanging="425"/>
              <w:jc w:val="both"/>
              <w:rPr>
                <w:sz w:val="20"/>
                <w:szCs w:val="20"/>
              </w:rPr>
            </w:pPr>
            <w:r>
              <w:rPr>
                <w:sz w:val="20"/>
                <w:szCs w:val="20"/>
              </w:rPr>
              <w:t xml:space="preserve">Sign </w:t>
            </w:r>
            <w:r w:rsidR="0024611A">
              <w:rPr>
                <w:sz w:val="20"/>
                <w:szCs w:val="20"/>
              </w:rPr>
              <w:t xml:space="preserve">off PLP, complete QTS Evidence Form </w:t>
            </w:r>
            <w:r w:rsidR="004E7ED7" w:rsidRPr="00A8000C">
              <w:rPr>
                <w:sz w:val="20"/>
                <w:szCs w:val="20"/>
              </w:rPr>
              <w:t xml:space="preserve">and upload to </w:t>
            </w:r>
            <w:r w:rsidR="0024611A">
              <w:rPr>
                <w:sz w:val="20"/>
                <w:szCs w:val="20"/>
              </w:rPr>
              <w:t xml:space="preserve">APLP </w:t>
            </w:r>
            <w:r w:rsidR="004E7ED7" w:rsidRPr="00A8000C">
              <w:rPr>
                <w:sz w:val="20"/>
                <w:szCs w:val="20"/>
              </w:rPr>
              <w:t>websit</w:t>
            </w:r>
            <w:r w:rsidR="004E7ED7" w:rsidRPr="009F249E">
              <w:rPr>
                <w:sz w:val="20"/>
                <w:szCs w:val="20"/>
              </w:rPr>
              <w:t>e</w:t>
            </w:r>
            <w:r w:rsidR="00E344DC" w:rsidRPr="009F249E">
              <w:rPr>
                <w:sz w:val="20"/>
                <w:szCs w:val="20"/>
              </w:rPr>
              <w:t>.</w:t>
            </w:r>
            <w:r w:rsidR="004E7ED7" w:rsidRPr="00A8000C">
              <w:rPr>
                <w:sz w:val="20"/>
                <w:szCs w:val="20"/>
              </w:rPr>
              <w:t xml:space="preserve"> </w:t>
            </w:r>
          </w:p>
          <w:p w14:paraId="4759882B" w14:textId="77777777" w:rsidR="00EF1936" w:rsidRDefault="00EF1936" w:rsidP="00EF1936">
            <w:pPr>
              <w:pStyle w:val="ListParagraph"/>
              <w:ind w:left="593"/>
              <w:jc w:val="both"/>
              <w:rPr>
                <w:sz w:val="20"/>
                <w:szCs w:val="20"/>
              </w:rPr>
            </w:pPr>
          </w:p>
          <w:p w14:paraId="485465C0" w14:textId="77777777" w:rsidR="00EF1936" w:rsidRPr="00EF1936" w:rsidRDefault="00EF1936" w:rsidP="009F249E">
            <w:pPr>
              <w:rPr>
                <w:sz w:val="20"/>
                <w:szCs w:val="20"/>
              </w:rPr>
            </w:pPr>
            <w:r w:rsidRPr="009F249E">
              <w:rPr>
                <w:sz w:val="20"/>
                <w:szCs w:val="20"/>
              </w:rPr>
              <w:t>The network lead may be involved for QA purposes.</w:t>
            </w:r>
          </w:p>
          <w:p w14:paraId="2F1E102E" w14:textId="77777777" w:rsidR="00EF1936" w:rsidRPr="00A8000C" w:rsidRDefault="00EF1936" w:rsidP="00EF1936">
            <w:pPr>
              <w:pStyle w:val="ListParagraph"/>
              <w:ind w:left="593"/>
              <w:jc w:val="both"/>
              <w:rPr>
                <w:sz w:val="20"/>
                <w:szCs w:val="20"/>
              </w:rPr>
            </w:pPr>
          </w:p>
          <w:p w14:paraId="18034228" w14:textId="77777777" w:rsidR="004E7ED7" w:rsidRPr="00A8000C" w:rsidRDefault="004E7ED7" w:rsidP="00B113C2">
            <w:pPr>
              <w:rPr>
                <w:b/>
                <w:u w:val="single"/>
              </w:rPr>
            </w:pPr>
          </w:p>
        </w:tc>
        <w:tc>
          <w:tcPr>
            <w:tcW w:w="4508" w:type="dxa"/>
          </w:tcPr>
          <w:p w14:paraId="2E080B23" w14:textId="4C6E1171" w:rsidR="0024611A" w:rsidRPr="00A8000C" w:rsidRDefault="009F03BA" w:rsidP="0024611A">
            <w:pPr>
              <w:rPr>
                <w:b/>
                <w:u w:val="single"/>
              </w:rPr>
            </w:pPr>
            <w:r>
              <w:rPr>
                <w:b/>
                <w:u w:val="single"/>
              </w:rPr>
              <w:lastRenderedPageBreak/>
              <w:t xml:space="preserve">PTE3 </w:t>
            </w:r>
            <w:r w:rsidR="00C45239">
              <w:rPr>
                <w:b/>
                <w:u w:val="single"/>
              </w:rPr>
              <w:t xml:space="preserve">Remainder of </w:t>
            </w:r>
            <w:r w:rsidR="00C45239" w:rsidRPr="009F249E">
              <w:rPr>
                <w:b/>
                <w:u w:val="single"/>
              </w:rPr>
              <w:t>Experience (</w:t>
            </w:r>
            <w:r w:rsidR="00EF1936" w:rsidRPr="009F249E">
              <w:rPr>
                <w:b/>
                <w:u w:val="single"/>
              </w:rPr>
              <w:t>11</w:t>
            </w:r>
            <w:r w:rsidR="0024611A" w:rsidRPr="009F249E">
              <w:rPr>
                <w:b/>
                <w:u w:val="single"/>
              </w:rPr>
              <w:t>.05.20</w:t>
            </w:r>
            <w:r w:rsidR="0024611A">
              <w:rPr>
                <w:b/>
                <w:u w:val="single"/>
              </w:rPr>
              <w:t xml:space="preserve"> – 16.06.20)</w:t>
            </w:r>
          </w:p>
          <w:p w14:paraId="3A249C86" w14:textId="76414BF6" w:rsidR="004E7ED7" w:rsidRDefault="00C45239" w:rsidP="00B113C2">
            <w:pPr>
              <w:jc w:val="both"/>
              <w:rPr>
                <w:b/>
              </w:rPr>
            </w:pPr>
            <w:r w:rsidRPr="00C45239">
              <w:rPr>
                <w:b/>
              </w:rPr>
              <w:t>Half term:</w:t>
            </w:r>
            <w:r>
              <w:rPr>
                <w:b/>
                <w:u w:val="single"/>
              </w:rPr>
              <w:t xml:space="preserve"> </w:t>
            </w:r>
            <w:r>
              <w:rPr>
                <w:b/>
              </w:rPr>
              <w:t>25 – 29.5.20</w:t>
            </w:r>
          </w:p>
          <w:p w14:paraId="420C24F6" w14:textId="77777777" w:rsidR="00E344DC" w:rsidRPr="00A8000C" w:rsidRDefault="00E344DC" w:rsidP="00B113C2">
            <w:pPr>
              <w:jc w:val="both"/>
              <w:rPr>
                <w:b/>
                <w:u w:val="single"/>
              </w:rPr>
            </w:pPr>
          </w:p>
          <w:p w14:paraId="2995A130" w14:textId="77777777" w:rsidR="004E7ED7" w:rsidRPr="00A8000C" w:rsidRDefault="004E7ED7" w:rsidP="00B113C2">
            <w:pPr>
              <w:jc w:val="both"/>
              <w:rPr>
                <w:sz w:val="20"/>
                <w:szCs w:val="20"/>
              </w:rPr>
            </w:pPr>
            <w:r w:rsidRPr="00A8000C">
              <w:rPr>
                <w:b/>
                <w:sz w:val="20"/>
                <w:szCs w:val="20"/>
              </w:rPr>
              <w:t xml:space="preserve">Daily: </w:t>
            </w:r>
            <w:r w:rsidRPr="00A8000C">
              <w:rPr>
                <w:sz w:val="20"/>
                <w:szCs w:val="20"/>
              </w:rPr>
              <w:t>Informal feedback provided by teaching staff involved in placement – in learning journal.</w:t>
            </w:r>
          </w:p>
          <w:p w14:paraId="6C55867A" w14:textId="77777777" w:rsidR="004E7ED7" w:rsidRPr="00A8000C" w:rsidRDefault="004E7ED7" w:rsidP="00B113C2">
            <w:pPr>
              <w:jc w:val="both"/>
              <w:rPr>
                <w:sz w:val="20"/>
                <w:szCs w:val="20"/>
              </w:rPr>
            </w:pPr>
          </w:p>
          <w:p w14:paraId="2814E092" w14:textId="0D76AA8F" w:rsidR="004E7ED7" w:rsidRPr="00A8000C" w:rsidRDefault="004E7ED7" w:rsidP="00B113C2">
            <w:pPr>
              <w:jc w:val="both"/>
              <w:rPr>
                <w:sz w:val="20"/>
                <w:szCs w:val="20"/>
              </w:rPr>
            </w:pPr>
            <w:r w:rsidRPr="00A8000C">
              <w:rPr>
                <w:b/>
                <w:sz w:val="20"/>
                <w:szCs w:val="20"/>
              </w:rPr>
              <w:t>Weekly</w:t>
            </w:r>
            <w:r w:rsidR="003D654B">
              <w:rPr>
                <w:sz w:val="20"/>
                <w:szCs w:val="20"/>
              </w:rPr>
              <w:t>: Weekly Reflection</w:t>
            </w:r>
            <w:r w:rsidRPr="00A8000C">
              <w:rPr>
                <w:sz w:val="20"/>
                <w:szCs w:val="20"/>
              </w:rPr>
              <w:t xml:space="preserve"> – student-teacher and Class</w:t>
            </w:r>
            <w:r w:rsidR="00E344DC">
              <w:rPr>
                <w:sz w:val="20"/>
                <w:szCs w:val="20"/>
              </w:rPr>
              <w:t xml:space="preserve"> </w:t>
            </w:r>
            <w:r w:rsidRPr="00A8000C">
              <w:rPr>
                <w:sz w:val="20"/>
                <w:szCs w:val="20"/>
              </w:rPr>
              <w:t>Mentor meet to discuss progress and set measurable targets.</w:t>
            </w:r>
          </w:p>
          <w:p w14:paraId="43F80A65" w14:textId="77777777" w:rsidR="004E7ED7" w:rsidRPr="00A8000C" w:rsidRDefault="004E7ED7" w:rsidP="00B113C2">
            <w:pPr>
              <w:jc w:val="both"/>
              <w:rPr>
                <w:sz w:val="20"/>
                <w:szCs w:val="20"/>
              </w:rPr>
            </w:pPr>
          </w:p>
          <w:p w14:paraId="107ECC93" w14:textId="77777777" w:rsidR="00E344DC" w:rsidRDefault="00E344DC" w:rsidP="00E344DC">
            <w:pPr>
              <w:jc w:val="both"/>
              <w:rPr>
                <w:sz w:val="20"/>
                <w:szCs w:val="20"/>
              </w:rPr>
            </w:pPr>
            <w:r>
              <w:rPr>
                <w:sz w:val="20"/>
                <w:szCs w:val="20"/>
              </w:rPr>
              <w:lastRenderedPageBreak/>
              <w:t>The Weekly Reflection</w:t>
            </w:r>
            <w:r w:rsidRPr="00A8000C">
              <w:rPr>
                <w:sz w:val="20"/>
                <w:szCs w:val="20"/>
              </w:rPr>
              <w:t xml:space="preserve"> will be saved In the APLP Workbook on the PLP and student-teachers</w:t>
            </w:r>
            <w:r>
              <w:rPr>
                <w:sz w:val="20"/>
                <w:szCs w:val="20"/>
              </w:rPr>
              <w:t xml:space="preserve"> are required to send a</w:t>
            </w:r>
            <w:r w:rsidRPr="00A8000C">
              <w:rPr>
                <w:sz w:val="20"/>
                <w:szCs w:val="20"/>
              </w:rPr>
              <w:t xml:space="preserve"> link to their </w:t>
            </w:r>
            <w:r>
              <w:rPr>
                <w:sz w:val="20"/>
                <w:szCs w:val="20"/>
              </w:rPr>
              <w:t xml:space="preserve">Senior Mentor/ </w:t>
            </w:r>
            <w:r w:rsidRPr="00A8000C">
              <w:rPr>
                <w:sz w:val="20"/>
                <w:szCs w:val="20"/>
              </w:rPr>
              <w:t>University Tutor (Professional</w:t>
            </w:r>
            <w:r>
              <w:rPr>
                <w:sz w:val="20"/>
                <w:szCs w:val="20"/>
              </w:rPr>
              <w:t xml:space="preserve"> </w:t>
            </w:r>
            <w:r w:rsidRPr="00EF1936">
              <w:rPr>
                <w:sz w:val="20"/>
                <w:szCs w:val="20"/>
              </w:rPr>
              <w:t>&amp; Curriculum) and Network Lead.</w:t>
            </w:r>
          </w:p>
          <w:p w14:paraId="0DD5C497" w14:textId="77777777" w:rsidR="004E7ED7" w:rsidRPr="00A8000C" w:rsidRDefault="004E7ED7" w:rsidP="00B113C2">
            <w:pPr>
              <w:jc w:val="both"/>
              <w:rPr>
                <w:sz w:val="20"/>
                <w:szCs w:val="20"/>
              </w:rPr>
            </w:pPr>
          </w:p>
          <w:p w14:paraId="7B0E8915" w14:textId="77777777" w:rsidR="00E344DC" w:rsidRDefault="00E344DC" w:rsidP="0024611A">
            <w:pPr>
              <w:rPr>
                <w:b/>
                <w:sz w:val="20"/>
                <w:szCs w:val="20"/>
              </w:rPr>
            </w:pPr>
          </w:p>
          <w:p w14:paraId="61D27586" w14:textId="6159E6B1" w:rsidR="0024611A" w:rsidRPr="00A8000C" w:rsidRDefault="0024611A" w:rsidP="0024611A">
            <w:pPr>
              <w:rPr>
                <w:sz w:val="20"/>
                <w:szCs w:val="20"/>
              </w:rPr>
            </w:pPr>
            <w:r>
              <w:rPr>
                <w:b/>
                <w:sz w:val="20"/>
                <w:szCs w:val="20"/>
              </w:rPr>
              <w:t xml:space="preserve">Final QTS Review </w:t>
            </w:r>
            <w:r w:rsidR="009F249E">
              <w:rPr>
                <w:b/>
                <w:sz w:val="20"/>
                <w:szCs w:val="20"/>
              </w:rPr>
              <w:t xml:space="preserve"> </w:t>
            </w:r>
            <w:r>
              <w:rPr>
                <w:b/>
                <w:sz w:val="20"/>
                <w:szCs w:val="20"/>
              </w:rPr>
              <w:t>(01.06.20 – 16.06.20):</w:t>
            </w:r>
          </w:p>
          <w:p w14:paraId="23D9BB9F" w14:textId="77777777" w:rsidR="0024611A" w:rsidRPr="00A8000C" w:rsidRDefault="0024611A" w:rsidP="00B113C2">
            <w:pPr>
              <w:jc w:val="both"/>
              <w:rPr>
                <w:sz w:val="20"/>
                <w:szCs w:val="20"/>
              </w:rPr>
            </w:pPr>
          </w:p>
          <w:p w14:paraId="222667A0" w14:textId="60F5F05C" w:rsidR="0024611A" w:rsidRDefault="0024611A" w:rsidP="00EF1936">
            <w:pPr>
              <w:pStyle w:val="ListParagraph"/>
              <w:numPr>
                <w:ilvl w:val="0"/>
                <w:numId w:val="44"/>
              </w:numPr>
              <w:ind w:left="602" w:hanging="425"/>
              <w:jc w:val="both"/>
              <w:rPr>
                <w:sz w:val="20"/>
                <w:szCs w:val="20"/>
              </w:rPr>
            </w:pPr>
            <w:r>
              <w:rPr>
                <w:sz w:val="20"/>
                <w:szCs w:val="20"/>
              </w:rPr>
              <w:t>Joint Assessed Visit (JAV) – involving a Class/</w:t>
            </w:r>
            <w:r w:rsidR="00E344DC">
              <w:rPr>
                <w:sz w:val="20"/>
                <w:szCs w:val="20"/>
              </w:rPr>
              <w:t xml:space="preserve"> </w:t>
            </w:r>
            <w:r>
              <w:rPr>
                <w:sz w:val="20"/>
                <w:szCs w:val="20"/>
              </w:rPr>
              <w:t>/Senior Mentor and University Tutor (Professional or Curriculum), consisting of:</w:t>
            </w:r>
          </w:p>
          <w:p w14:paraId="366232FA" w14:textId="30E89EAB" w:rsidR="0024611A" w:rsidRPr="00A8000C" w:rsidRDefault="0024611A" w:rsidP="0024611A">
            <w:pPr>
              <w:pStyle w:val="ListParagraph"/>
              <w:numPr>
                <w:ilvl w:val="0"/>
                <w:numId w:val="44"/>
              </w:numPr>
              <w:ind w:left="593" w:hanging="425"/>
              <w:jc w:val="both"/>
              <w:rPr>
                <w:sz w:val="20"/>
                <w:szCs w:val="20"/>
              </w:rPr>
            </w:pPr>
            <w:r w:rsidRPr="00A8000C">
              <w:rPr>
                <w:sz w:val="20"/>
                <w:szCs w:val="20"/>
              </w:rPr>
              <w:t xml:space="preserve">Joint observation </w:t>
            </w:r>
            <w:r>
              <w:rPr>
                <w:sz w:val="20"/>
                <w:szCs w:val="20"/>
              </w:rPr>
              <w:t>(JO)</w:t>
            </w:r>
            <w:r w:rsidRPr="00A8000C">
              <w:rPr>
                <w:sz w:val="20"/>
                <w:szCs w:val="20"/>
              </w:rPr>
              <w:t>;</w:t>
            </w:r>
            <w:r w:rsidR="00E344DC">
              <w:rPr>
                <w:sz w:val="20"/>
                <w:szCs w:val="20"/>
              </w:rPr>
              <w:t xml:space="preserve"> </w:t>
            </w:r>
          </w:p>
          <w:p w14:paraId="15679E78" w14:textId="77777777" w:rsidR="00E344DC" w:rsidRDefault="0024611A" w:rsidP="00B113C2">
            <w:pPr>
              <w:pStyle w:val="ListParagraph"/>
              <w:numPr>
                <w:ilvl w:val="0"/>
                <w:numId w:val="44"/>
              </w:numPr>
              <w:ind w:left="593" w:hanging="425"/>
              <w:jc w:val="both"/>
              <w:rPr>
                <w:sz w:val="20"/>
                <w:szCs w:val="20"/>
              </w:rPr>
            </w:pPr>
            <w:r w:rsidRPr="00A8000C">
              <w:rPr>
                <w:sz w:val="20"/>
                <w:szCs w:val="20"/>
              </w:rPr>
              <w:t xml:space="preserve">Review of </w:t>
            </w:r>
            <w:r>
              <w:rPr>
                <w:sz w:val="20"/>
                <w:szCs w:val="20"/>
              </w:rPr>
              <w:t>E</w:t>
            </w:r>
            <w:r w:rsidRPr="00A8000C">
              <w:rPr>
                <w:sz w:val="20"/>
                <w:szCs w:val="20"/>
              </w:rPr>
              <w:t>vidence</w:t>
            </w:r>
            <w:r>
              <w:rPr>
                <w:sz w:val="20"/>
                <w:szCs w:val="20"/>
              </w:rPr>
              <w:t xml:space="preserve"> Meeting: student-teacher to present PLP and engage in reflective</w:t>
            </w:r>
            <w:r w:rsidR="009F03BA">
              <w:rPr>
                <w:sz w:val="20"/>
                <w:szCs w:val="20"/>
              </w:rPr>
              <w:t xml:space="preserve"> dialogue with mentor and tutor;</w:t>
            </w:r>
          </w:p>
          <w:p w14:paraId="2372E180" w14:textId="67720636" w:rsidR="004E7ED7" w:rsidRDefault="00630209" w:rsidP="00B113C2">
            <w:pPr>
              <w:pStyle w:val="ListParagraph"/>
              <w:numPr>
                <w:ilvl w:val="0"/>
                <w:numId w:val="44"/>
              </w:numPr>
              <w:ind w:left="593" w:hanging="425"/>
              <w:jc w:val="both"/>
              <w:rPr>
                <w:sz w:val="20"/>
                <w:szCs w:val="20"/>
              </w:rPr>
            </w:pPr>
            <w:r>
              <w:rPr>
                <w:sz w:val="20"/>
                <w:szCs w:val="20"/>
              </w:rPr>
              <w:t xml:space="preserve">Sign </w:t>
            </w:r>
            <w:r w:rsidR="0024611A" w:rsidRPr="00E344DC">
              <w:rPr>
                <w:sz w:val="20"/>
                <w:szCs w:val="20"/>
              </w:rPr>
              <w:t xml:space="preserve">off PLP, complete QTS Evidence Form and upload to APLP website. </w:t>
            </w:r>
          </w:p>
          <w:p w14:paraId="691DEAE1" w14:textId="096F60B3" w:rsidR="00EF1936" w:rsidRDefault="00EF1936" w:rsidP="00EF1936">
            <w:pPr>
              <w:rPr>
                <w:sz w:val="24"/>
                <w:szCs w:val="24"/>
                <w:highlight w:val="yellow"/>
              </w:rPr>
            </w:pPr>
          </w:p>
          <w:p w14:paraId="10DD7125" w14:textId="77777777" w:rsidR="009F249E" w:rsidRPr="009F249E" w:rsidRDefault="009F249E" w:rsidP="00EF1936">
            <w:pPr>
              <w:rPr>
                <w:sz w:val="16"/>
                <w:szCs w:val="16"/>
                <w:highlight w:val="yellow"/>
              </w:rPr>
            </w:pPr>
          </w:p>
          <w:p w14:paraId="55B4B1F3" w14:textId="4B2F1AA4" w:rsidR="00EF1936" w:rsidRPr="00EF1936" w:rsidRDefault="00EF1936" w:rsidP="00EF1936">
            <w:pPr>
              <w:rPr>
                <w:sz w:val="20"/>
                <w:szCs w:val="20"/>
              </w:rPr>
            </w:pPr>
            <w:r w:rsidRPr="009F249E">
              <w:rPr>
                <w:sz w:val="20"/>
                <w:szCs w:val="20"/>
              </w:rPr>
              <w:t>The network lead may be involved for QA purposes.</w:t>
            </w:r>
          </w:p>
          <w:p w14:paraId="759D35C7" w14:textId="51E6EF30" w:rsidR="00EF1936" w:rsidRPr="00EF1936" w:rsidRDefault="00EF1936" w:rsidP="00EF1936">
            <w:pPr>
              <w:ind w:left="168"/>
              <w:jc w:val="both"/>
              <w:rPr>
                <w:sz w:val="20"/>
                <w:szCs w:val="20"/>
              </w:rPr>
            </w:pPr>
          </w:p>
        </w:tc>
      </w:tr>
    </w:tbl>
    <w:p w14:paraId="46C05406" w14:textId="77777777" w:rsidR="007700EE" w:rsidRPr="00757345" w:rsidRDefault="007700EE" w:rsidP="00CE1D4D">
      <w:pPr>
        <w:pStyle w:val="NoSpacing"/>
        <w:jc w:val="both"/>
        <w:rPr>
          <w:color w:val="000000" w:themeColor="text1"/>
          <w:sz w:val="24"/>
          <w:szCs w:val="24"/>
        </w:rPr>
      </w:pPr>
    </w:p>
    <w:p w14:paraId="0A211FFA" w14:textId="77777777" w:rsidR="006B6ECA" w:rsidRDefault="006B6ECA" w:rsidP="00733139">
      <w:pPr>
        <w:jc w:val="both"/>
        <w:rPr>
          <w:b/>
          <w:color w:val="000000" w:themeColor="text1"/>
          <w:sz w:val="28"/>
        </w:rPr>
      </w:pPr>
    </w:p>
    <w:p w14:paraId="33D46ECC" w14:textId="0AF8215A" w:rsidR="006B6ECA" w:rsidRDefault="00CE1D4D" w:rsidP="006B6ECA">
      <w:pPr>
        <w:ind w:left="567"/>
        <w:jc w:val="both"/>
        <w:rPr>
          <w:b/>
          <w:color w:val="000000" w:themeColor="text1"/>
          <w:sz w:val="28"/>
        </w:rPr>
      </w:pPr>
      <w:r w:rsidRPr="00757345">
        <w:rPr>
          <w:b/>
          <w:color w:val="000000" w:themeColor="text1"/>
          <w:sz w:val="28"/>
        </w:rPr>
        <w:t>External Examiner (BA</w:t>
      </w:r>
      <w:r w:rsidR="00B504B2">
        <w:rPr>
          <w:b/>
          <w:color w:val="000000" w:themeColor="text1"/>
          <w:sz w:val="28"/>
        </w:rPr>
        <w:t>3/PGCE</w:t>
      </w:r>
      <w:r w:rsidRPr="00757345">
        <w:rPr>
          <w:b/>
          <w:color w:val="000000" w:themeColor="text1"/>
          <w:sz w:val="28"/>
        </w:rPr>
        <w:t>)</w:t>
      </w:r>
    </w:p>
    <w:p w14:paraId="77AB4BB1" w14:textId="6C243556" w:rsidR="00CE1D4D" w:rsidRDefault="00CE1D4D" w:rsidP="006B6ECA">
      <w:pPr>
        <w:ind w:left="567"/>
        <w:jc w:val="both"/>
        <w:rPr>
          <w:color w:val="000000" w:themeColor="text1"/>
          <w:sz w:val="24"/>
          <w:szCs w:val="24"/>
        </w:rPr>
      </w:pPr>
      <w:r w:rsidRPr="00757345">
        <w:rPr>
          <w:color w:val="000000" w:themeColor="text1"/>
          <w:sz w:val="24"/>
          <w:szCs w:val="24"/>
        </w:rPr>
        <w:t>A small sample of student-teachers will be visited by the External Examiner for the programme towards the end of the placement period (</w:t>
      </w:r>
      <w:r w:rsidR="00B504B2">
        <w:rPr>
          <w:color w:val="000000" w:themeColor="text1"/>
          <w:sz w:val="24"/>
          <w:szCs w:val="24"/>
        </w:rPr>
        <w:t>WB May 18.05.</w:t>
      </w:r>
      <w:r w:rsidRPr="00757345">
        <w:rPr>
          <w:color w:val="000000" w:themeColor="text1"/>
          <w:sz w:val="24"/>
          <w:szCs w:val="24"/>
        </w:rPr>
        <w:t>2020). The purpose of the visit is to confirm that provision for initial teacher education is consistent with other ITE programmes. Individual schools and student-teachers will be notified of the visit if applicable.</w:t>
      </w:r>
    </w:p>
    <w:p w14:paraId="33F47160" w14:textId="77777777" w:rsidR="00B504B2" w:rsidRPr="006B6ECA" w:rsidRDefault="00B504B2" w:rsidP="006B6ECA">
      <w:pPr>
        <w:ind w:left="567"/>
        <w:jc w:val="both"/>
        <w:rPr>
          <w:b/>
          <w:color w:val="000000" w:themeColor="text1"/>
          <w:sz w:val="28"/>
        </w:rPr>
      </w:pPr>
    </w:p>
    <w:p w14:paraId="0183BF5D" w14:textId="77777777" w:rsidR="0059534F" w:rsidRPr="00A8000C" w:rsidRDefault="00924725" w:rsidP="006542FE">
      <w:pPr>
        <w:ind w:left="567"/>
        <w:jc w:val="both"/>
        <w:rPr>
          <w:b/>
          <w:sz w:val="28"/>
        </w:rPr>
      </w:pPr>
      <w:r>
        <w:rPr>
          <w:rFonts w:cs="Arial"/>
          <w:b/>
          <w:noProof/>
          <w:sz w:val="36"/>
          <w:szCs w:val="36"/>
          <w:lang w:eastAsia="en-GB"/>
        </w:rPr>
        <mc:AlternateContent>
          <mc:Choice Requires="wps">
            <w:drawing>
              <wp:anchor distT="0" distB="0" distL="114300" distR="114300" simplePos="0" relativeHeight="251668480" behindDoc="0" locked="0" layoutInCell="1" allowOverlap="1" wp14:anchorId="2A4C0FDA" wp14:editId="4308DA70">
                <wp:simplePos x="0" y="0"/>
                <wp:positionH relativeFrom="column">
                  <wp:posOffset>1405255</wp:posOffset>
                </wp:positionH>
                <wp:positionV relativeFrom="paragraph">
                  <wp:posOffset>9525</wp:posOffset>
                </wp:positionV>
                <wp:extent cx="1301750" cy="260350"/>
                <wp:effectExtent l="0" t="0" r="12700" b="25400"/>
                <wp:wrapNone/>
                <wp:docPr id="6" name="Text Box 6"/>
                <wp:cNvGraphicFramePr/>
                <a:graphic xmlns:a="http://schemas.openxmlformats.org/drawingml/2006/main">
                  <a:graphicData uri="http://schemas.microsoft.com/office/word/2010/wordprocessingShape">
                    <wps:wsp>
                      <wps:cNvSpPr txBox="1"/>
                      <wps:spPr>
                        <a:xfrm>
                          <a:off x="0" y="0"/>
                          <a:ext cx="1301750" cy="260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78F2921" w14:textId="77777777" w:rsidR="00B504B2" w:rsidRPr="001A56A9" w:rsidRDefault="00B504B2" w:rsidP="00924725">
                            <w:pPr>
                              <w:rPr>
                                <w:sz w:val="16"/>
                                <w:szCs w:val="16"/>
                              </w:rPr>
                            </w:pPr>
                            <w:r>
                              <w:rPr>
                                <w:sz w:val="16"/>
                                <w:szCs w:val="16"/>
                              </w:rPr>
                              <w:t xml:space="preserve">Page 30 APLP Handbook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C0FDA" id="Text Box 6" o:spid="_x0000_s1030" type="#_x0000_t202" style="position:absolute;left:0;text-align:left;margin-left:110.65pt;margin-top:.75pt;width:102.5pt;height:2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" fillcolor="white [3201]" strokeweight=".5pt">
                <v:textbox>
                  <w:txbxContent>
                    <w:p w14:paraId="778F2921" w14:textId="77777777" w:rsidR="00B504B2" w:rsidRPr="001A56A9" w:rsidRDefault="00B504B2" w:rsidP="00924725">
                      <w:pPr>
                        <w:rPr>
                          <w:sz w:val="16"/>
                          <w:szCs w:val="16"/>
                        </w:rPr>
                      </w:pPr>
                      <w:r>
                        <w:rPr>
                          <w:sz w:val="16"/>
                          <w:szCs w:val="16"/>
                        </w:rPr>
                        <w:t xml:space="preserve">Page 30 APLP Handbook </w:t>
                      </w:r>
                    </w:p>
                  </w:txbxContent>
                </v:textbox>
              </v:shape>
            </w:pict>
          </mc:Fallback>
        </mc:AlternateContent>
      </w:r>
      <w:r w:rsidR="0059534F" w:rsidRPr="00A8000C">
        <w:rPr>
          <w:b/>
          <w:sz w:val="28"/>
        </w:rPr>
        <w:t xml:space="preserve">Attendance </w:t>
      </w:r>
      <w:r>
        <w:rPr>
          <w:b/>
          <w:sz w:val="28"/>
        </w:rPr>
        <w:t xml:space="preserve">  </w:t>
      </w:r>
    </w:p>
    <w:p w14:paraId="36510237" w14:textId="77777777" w:rsidR="0059534F" w:rsidRPr="00A8000C" w:rsidRDefault="0059534F" w:rsidP="006542FE">
      <w:pPr>
        <w:spacing w:after="0"/>
        <w:ind w:left="567"/>
        <w:jc w:val="both"/>
        <w:rPr>
          <w:sz w:val="24"/>
          <w:szCs w:val="24"/>
        </w:rPr>
      </w:pPr>
      <w:r w:rsidRPr="00A8000C">
        <w:rPr>
          <w:sz w:val="24"/>
          <w:szCs w:val="24"/>
        </w:rPr>
        <w:t xml:space="preserve">It is </w:t>
      </w:r>
      <w:r w:rsidRPr="00A8000C">
        <w:rPr>
          <w:b/>
          <w:sz w:val="24"/>
          <w:szCs w:val="24"/>
        </w:rPr>
        <w:t>compulsory</w:t>
      </w:r>
      <w:r w:rsidRPr="00A8000C">
        <w:rPr>
          <w:sz w:val="24"/>
          <w:szCs w:val="24"/>
        </w:rPr>
        <w:t xml:space="preserve"> that student-teachers complete 120 days of school-related activity. This includes:</w:t>
      </w:r>
    </w:p>
    <w:p w14:paraId="5CCED0FF" w14:textId="77777777" w:rsidR="0059534F" w:rsidRPr="00A8000C" w:rsidRDefault="0059534F" w:rsidP="006542FE">
      <w:pPr>
        <w:pStyle w:val="ListParagraph"/>
        <w:numPr>
          <w:ilvl w:val="0"/>
          <w:numId w:val="34"/>
        </w:numPr>
        <w:spacing w:after="0" w:line="240" w:lineRule="auto"/>
        <w:ind w:left="567" w:firstLine="0"/>
        <w:jc w:val="both"/>
        <w:rPr>
          <w:sz w:val="24"/>
          <w:szCs w:val="24"/>
        </w:rPr>
      </w:pPr>
      <w:r w:rsidRPr="00A8000C">
        <w:rPr>
          <w:sz w:val="24"/>
          <w:szCs w:val="24"/>
        </w:rPr>
        <w:t>Professional Teaching Experience (PTE);</w:t>
      </w:r>
    </w:p>
    <w:p w14:paraId="0534A3DA" w14:textId="77777777" w:rsidR="0059534F" w:rsidRPr="00A8000C" w:rsidRDefault="0059534F" w:rsidP="006542FE">
      <w:pPr>
        <w:pStyle w:val="ListParagraph"/>
        <w:numPr>
          <w:ilvl w:val="0"/>
          <w:numId w:val="34"/>
        </w:numPr>
        <w:spacing w:after="0" w:line="240" w:lineRule="auto"/>
        <w:ind w:left="567" w:firstLine="0"/>
        <w:jc w:val="both"/>
        <w:rPr>
          <w:sz w:val="24"/>
          <w:szCs w:val="24"/>
        </w:rPr>
      </w:pPr>
      <w:r w:rsidRPr="00A8000C">
        <w:rPr>
          <w:sz w:val="24"/>
          <w:szCs w:val="24"/>
        </w:rPr>
        <w:t>Bridging;</w:t>
      </w:r>
    </w:p>
    <w:p w14:paraId="4F7E942C" w14:textId="77777777" w:rsidR="0059534F" w:rsidRPr="00A8000C" w:rsidRDefault="0059534F" w:rsidP="006542FE">
      <w:pPr>
        <w:pStyle w:val="ListParagraph"/>
        <w:numPr>
          <w:ilvl w:val="0"/>
          <w:numId w:val="34"/>
        </w:numPr>
        <w:spacing w:after="0" w:line="240" w:lineRule="auto"/>
        <w:ind w:left="567" w:firstLine="0"/>
        <w:jc w:val="both"/>
        <w:rPr>
          <w:sz w:val="24"/>
          <w:szCs w:val="24"/>
        </w:rPr>
      </w:pPr>
      <w:r w:rsidRPr="00A8000C">
        <w:rPr>
          <w:sz w:val="24"/>
          <w:szCs w:val="24"/>
        </w:rPr>
        <w:t>Electives;</w:t>
      </w:r>
    </w:p>
    <w:p w14:paraId="46073BBE" w14:textId="77777777" w:rsidR="0059534F" w:rsidRPr="00A8000C" w:rsidRDefault="0059534F" w:rsidP="006542FE">
      <w:pPr>
        <w:pStyle w:val="ListParagraph"/>
        <w:numPr>
          <w:ilvl w:val="0"/>
          <w:numId w:val="34"/>
        </w:numPr>
        <w:spacing w:after="0" w:line="240" w:lineRule="auto"/>
        <w:ind w:left="567" w:firstLine="0"/>
        <w:jc w:val="both"/>
        <w:rPr>
          <w:sz w:val="24"/>
          <w:szCs w:val="24"/>
        </w:rPr>
      </w:pPr>
      <w:r w:rsidRPr="00A8000C">
        <w:rPr>
          <w:sz w:val="24"/>
          <w:szCs w:val="24"/>
        </w:rPr>
        <w:t>Alternative Placement;</w:t>
      </w:r>
    </w:p>
    <w:p w14:paraId="1E8BC71C" w14:textId="77777777" w:rsidR="0059534F" w:rsidRPr="00A8000C" w:rsidRDefault="0059534F" w:rsidP="006542FE">
      <w:pPr>
        <w:pStyle w:val="ListParagraph"/>
        <w:numPr>
          <w:ilvl w:val="0"/>
          <w:numId w:val="34"/>
        </w:numPr>
        <w:spacing w:after="0" w:line="240" w:lineRule="auto"/>
        <w:ind w:left="567" w:firstLine="0"/>
        <w:jc w:val="both"/>
        <w:rPr>
          <w:sz w:val="24"/>
          <w:szCs w:val="24"/>
        </w:rPr>
      </w:pPr>
      <w:r w:rsidRPr="00A8000C">
        <w:rPr>
          <w:sz w:val="24"/>
          <w:szCs w:val="24"/>
        </w:rPr>
        <w:t>Phase Swap;</w:t>
      </w:r>
    </w:p>
    <w:p w14:paraId="5992EB28" w14:textId="50B5ABDA" w:rsidR="00E344DC" w:rsidRPr="00E344DC" w:rsidRDefault="0059534F" w:rsidP="00E344DC">
      <w:pPr>
        <w:pStyle w:val="ListParagraph"/>
        <w:numPr>
          <w:ilvl w:val="0"/>
          <w:numId w:val="34"/>
        </w:numPr>
        <w:spacing w:after="0" w:line="240" w:lineRule="auto"/>
        <w:ind w:left="567" w:firstLine="0"/>
        <w:jc w:val="both"/>
        <w:rPr>
          <w:sz w:val="24"/>
          <w:szCs w:val="24"/>
        </w:rPr>
      </w:pPr>
      <w:r w:rsidRPr="00A8000C">
        <w:rPr>
          <w:sz w:val="24"/>
          <w:szCs w:val="24"/>
        </w:rPr>
        <w:t>A</w:t>
      </w:r>
      <w:r w:rsidR="00E344DC">
        <w:rPr>
          <w:sz w:val="24"/>
          <w:szCs w:val="24"/>
        </w:rPr>
        <w:t>iming for Excellence Conference.</w:t>
      </w:r>
    </w:p>
    <w:p w14:paraId="1BD3E0BE" w14:textId="77777777" w:rsidR="0059534F" w:rsidRPr="00A8000C" w:rsidRDefault="0059534F" w:rsidP="006542FE">
      <w:pPr>
        <w:tabs>
          <w:tab w:val="left" w:pos="4320"/>
        </w:tabs>
        <w:spacing w:after="0" w:line="240" w:lineRule="auto"/>
        <w:ind w:left="567"/>
        <w:jc w:val="both"/>
        <w:rPr>
          <w:rFonts w:cs="Arial"/>
          <w:b/>
          <w:sz w:val="28"/>
        </w:rPr>
      </w:pPr>
    </w:p>
    <w:p w14:paraId="2A619B30" w14:textId="32BADD2A" w:rsidR="0059534F" w:rsidRDefault="0059534F" w:rsidP="006542FE">
      <w:pPr>
        <w:ind w:left="567"/>
        <w:jc w:val="both"/>
        <w:rPr>
          <w:sz w:val="24"/>
          <w:szCs w:val="24"/>
        </w:rPr>
      </w:pPr>
      <w:r w:rsidRPr="00A8000C">
        <w:rPr>
          <w:sz w:val="24"/>
          <w:szCs w:val="24"/>
        </w:rPr>
        <w:t xml:space="preserve">There are </w:t>
      </w:r>
      <w:r w:rsidRPr="00A8000C">
        <w:rPr>
          <w:b/>
          <w:sz w:val="24"/>
          <w:szCs w:val="24"/>
        </w:rPr>
        <w:t>125</w:t>
      </w:r>
      <w:r w:rsidRPr="00A8000C">
        <w:rPr>
          <w:sz w:val="24"/>
          <w:szCs w:val="24"/>
        </w:rPr>
        <w:t xml:space="preserve"> days built into the programme design, therefore if a student-teacher misses more than </w:t>
      </w:r>
      <w:r w:rsidRPr="00A8000C">
        <w:rPr>
          <w:b/>
          <w:sz w:val="24"/>
          <w:szCs w:val="24"/>
        </w:rPr>
        <w:t>5</w:t>
      </w:r>
      <w:r w:rsidRPr="00A8000C">
        <w:rPr>
          <w:sz w:val="24"/>
          <w:szCs w:val="24"/>
        </w:rPr>
        <w:t xml:space="preserve"> days – time must be made-up at the end of the programme.</w:t>
      </w:r>
    </w:p>
    <w:p w14:paraId="45C35C90" w14:textId="77777777" w:rsidR="009F03BA" w:rsidRPr="00A8000C" w:rsidRDefault="009F03BA" w:rsidP="006542FE">
      <w:pPr>
        <w:ind w:left="567"/>
        <w:jc w:val="both"/>
        <w:rPr>
          <w:sz w:val="24"/>
          <w:szCs w:val="24"/>
        </w:rPr>
      </w:pPr>
    </w:p>
    <w:tbl>
      <w:tblPr>
        <w:tblStyle w:val="TableGrid"/>
        <w:tblW w:w="0" w:type="auto"/>
        <w:tblInd w:w="421" w:type="dxa"/>
        <w:tblLook w:val="04A0" w:firstRow="1" w:lastRow="0" w:firstColumn="1" w:lastColumn="0" w:noHBand="0" w:noVBand="1"/>
      </w:tblPr>
      <w:tblGrid>
        <w:gridCol w:w="2977"/>
        <w:gridCol w:w="6372"/>
      </w:tblGrid>
      <w:tr w:rsidR="0059534F" w:rsidRPr="00A8000C" w14:paraId="33C661EB" w14:textId="77777777" w:rsidTr="004E7ED7">
        <w:tc>
          <w:tcPr>
            <w:tcW w:w="2977" w:type="dxa"/>
            <w:shd w:val="clear" w:color="auto" w:fill="DBE5F1" w:themeFill="accent1" w:themeFillTint="33"/>
          </w:tcPr>
          <w:p w14:paraId="7D8B42D2" w14:textId="77777777" w:rsidR="0059534F" w:rsidRPr="00A8000C" w:rsidRDefault="0059534F" w:rsidP="004E7ED7">
            <w:pPr>
              <w:rPr>
                <w:b/>
                <w:sz w:val="24"/>
                <w:szCs w:val="24"/>
              </w:rPr>
            </w:pPr>
            <w:r w:rsidRPr="00A8000C">
              <w:rPr>
                <w:b/>
                <w:sz w:val="24"/>
                <w:szCs w:val="24"/>
              </w:rPr>
              <w:lastRenderedPageBreak/>
              <w:t>Number of days absent</w:t>
            </w:r>
          </w:p>
        </w:tc>
        <w:tc>
          <w:tcPr>
            <w:tcW w:w="6372" w:type="dxa"/>
            <w:shd w:val="clear" w:color="auto" w:fill="DBE5F1" w:themeFill="accent1" w:themeFillTint="33"/>
          </w:tcPr>
          <w:p w14:paraId="628F6FF1" w14:textId="77777777" w:rsidR="0059534F" w:rsidRPr="00A8000C" w:rsidRDefault="0059534F" w:rsidP="004E7ED7">
            <w:pPr>
              <w:rPr>
                <w:b/>
                <w:sz w:val="24"/>
                <w:szCs w:val="24"/>
              </w:rPr>
            </w:pPr>
            <w:r w:rsidRPr="00A8000C">
              <w:rPr>
                <w:b/>
                <w:sz w:val="24"/>
                <w:szCs w:val="24"/>
              </w:rPr>
              <w:t>Action</w:t>
            </w:r>
          </w:p>
        </w:tc>
      </w:tr>
      <w:tr w:rsidR="0059534F" w:rsidRPr="00A8000C" w14:paraId="4F312F39" w14:textId="77777777" w:rsidTr="004E7ED7">
        <w:tc>
          <w:tcPr>
            <w:tcW w:w="2977" w:type="dxa"/>
          </w:tcPr>
          <w:p w14:paraId="5CA74764" w14:textId="77777777" w:rsidR="0059534F" w:rsidRPr="00A8000C" w:rsidRDefault="0059534F" w:rsidP="004E7ED7">
            <w:pPr>
              <w:rPr>
                <w:sz w:val="24"/>
                <w:szCs w:val="24"/>
              </w:rPr>
            </w:pPr>
            <w:r w:rsidRPr="00A8000C">
              <w:rPr>
                <w:sz w:val="24"/>
                <w:szCs w:val="24"/>
              </w:rPr>
              <w:t>1-5</w:t>
            </w:r>
          </w:p>
        </w:tc>
        <w:tc>
          <w:tcPr>
            <w:tcW w:w="6372" w:type="dxa"/>
          </w:tcPr>
          <w:p w14:paraId="186AAB0F" w14:textId="77777777" w:rsidR="0059534F" w:rsidRPr="00A8000C" w:rsidRDefault="0059534F" w:rsidP="004E7ED7">
            <w:pPr>
              <w:rPr>
                <w:sz w:val="24"/>
                <w:szCs w:val="24"/>
              </w:rPr>
            </w:pPr>
            <w:r w:rsidRPr="00A8000C">
              <w:rPr>
                <w:sz w:val="24"/>
                <w:szCs w:val="24"/>
              </w:rPr>
              <w:t>Record absence – no action and complete programme as usual.</w:t>
            </w:r>
          </w:p>
        </w:tc>
      </w:tr>
      <w:tr w:rsidR="0059534F" w:rsidRPr="00A8000C" w14:paraId="24093C83" w14:textId="77777777" w:rsidTr="004E7ED7">
        <w:tc>
          <w:tcPr>
            <w:tcW w:w="2977" w:type="dxa"/>
          </w:tcPr>
          <w:p w14:paraId="2CED7034" w14:textId="77777777" w:rsidR="0059534F" w:rsidRPr="00A8000C" w:rsidRDefault="0059534F" w:rsidP="004E7ED7">
            <w:pPr>
              <w:rPr>
                <w:sz w:val="24"/>
                <w:szCs w:val="24"/>
              </w:rPr>
            </w:pPr>
            <w:r w:rsidRPr="00A8000C">
              <w:rPr>
                <w:sz w:val="24"/>
                <w:szCs w:val="24"/>
              </w:rPr>
              <w:t>6 -10</w:t>
            </w:r>
          </w:p>
        </w:tc>
        <w:tc>
          <w:tcPr>
            <w:tcW w:w="6372" w:type="dxa"/>
          </w:tcPr>
          <w:p w14:paraId="2BF65435" w14:textId="77777777" w:rsidR="0059534F" w:rsidRPr="00A8000C" w:rsidRDefault="0059534F" w:rsidP="004E7ED7">
            <w:pPr>
              <w:rPr>
                <w:sz w:val="24"/>
                <w:szCs w:val="24"/>
              </w:rPr>
            </w:pPr>
            <w:r w:rsidRPr="00A8000C">
              <w:rPr>
                <w:sz w:val="24"/>
                <w:szCs w:val="24"/>
              </w:rPr>
              <w:t>Record absence and make up time at the end of the programme, usually in PTE2 school.</w:t>
            </w:r>
          </w:p>
        </w:tc>
      </w:tr>
      <w:tr w:rsidR="0059534F" w:rsidRPr="00A8000C" w14:paraId="6F00D4C8" w14:textId="77777777" w:rsidTr="004E7ED7">
        <w:tc>
          <w:tcPr>
            <w:tcW w:w="2977" w:type="dxa"/>
          </w:tcPr>
          <w:p w14:paraId="11633D77" w14:textId="77777777" w:rsidR="0059534F" w:rsidRPr="00A8000C" w:rsidRDefault="0059534F" w:rsidP="004E7ED7">
            <w:pPr>
              <w:rPr>
                <w:sz w:val="24"/>
                <w:szCs w:val="24"/>
              </w:rPr>
            </w:pPr>
            <w:r w:rsidRPr="00A8000C">
              <w:rPr>
                <w:sz w:val="24"/>
                <w:szCs w:val="24"/>
              </w:rPr>
              <w:t>Greater than 10</w:t>
            </w:r>
          </w:p>
        </w:tc>
        <w:tc>
          <w:tcPr>
            <w:tcW w:w="6372" w:type="dxa"/>
          </w:tcPr>
          <w:p w14:paraId="2739C9D6" w14:textId="77777777" w:rsidR="0059534F" w:rsidRPr="00A8000C" w:rsidRDefault="0059534F" w:rsidP="004E7ED7">
            <w:pPr>
              <w:rPr>
                <w:sz w:val="24"/>
                <w:szCs w:val="24"/>
              </w:rPr>
            </w:pPr>
            <w:r w:rsidRPr="00A8000C">
              <w:rPr>
                <w:sz w:val="24"/>
                <w:szCs w:val="24"/>
              </w:rPr>
              <w:t>Record absence and begin Contingency/Cause for Concern Process.</w:t>
            </w:r>
          </w:p>
        </w:tc>
      </w:tr>
    </w:tbl>
    <w:p w14:paraId="0DEFE5C9" w14:textId="16490528" w:rsidR="003F240D" w:rsidRDefault="003F240D" w:rsidP="003F240D">
      <w:pPr>
        <w:tabs>
          <w:tab w:val="left" w:pos="4320"/>
        </w:tabs>
        <w:spacing w:after="0" w:line="240" w:lineRule="auto"/>
        <w:ind w:left="426"/>
        <w:jc w:val="both"/>
        <w:rPr>
          <w:rFonts w:cs="Arial"/>
          <w:b/>
          <w:sz w:val="28"/>
        </w:rPr>
      </w:pPr>
    </w:p>
    <w:p w14:paraId="0A579166" w14:textId="77FE4C85" w:rsidR="0024611A" w:rsidRDefault="0024611A" w:rsidP="003F240D">
      <w:pPr>
        <w:tabs>
          <w:tab w:val="left" w:pos="4320"/>
        </w:tabs>
        <w:spacing w:after="0" w:line="240" w:lineRule="auto"/>
        <w:ind w:left="426"/>
        <w:jc w:val="both"/>
        <w:rPr>
          <w:rFonts w:cs="Arial"/>
          <w:b/>
          <w:sz w:val="28"/>
        </w:rPr>
      </w:pPr>
      <w:r>
        <w:rPr>
          <w:rFonts w:cs="Arial"/>
          <w:b/>
          <w:sz w:val="28"/>
        </w:rPr>
        <w:t>Please note that the number of days absent includes days missed for interviews. Although student-teachers must attend interviews, it is important that the total number of days in school is not impacted upon by such activity.</w:t>
      </w:r>
    </w:p>
    <w:p w14:paraId="71CA880B" w14:textId="77777777" w:rsidR="0024611A" w:rsidRPr="00A8000C" w:rsidRDefault="0024611A" w:rsidP="003F240D">
      <w:pPr>
        <w:tabs>
          <w:tab w:val="left" w:pos="4320"/>
        </w:tabs>
        <w:spacing w:after="0" w:line="240" w:lineRule="auto"/>
        <w:ind w:left="426"/>
        <w:jc w:val="both"/>
        <w:rPr>
          <w:rFonts w:cs="Arial"/>
          <w:b/>
          <w:sz w:val="28"/>
        </w:rPr>
      </w:pPr>
    </w:p>
    <w:p w14:paraId="474EFD80" w14:textId="77777777" w:rsidR="0079681B" w:rsidRPr="00A8000C" w:rsidRDefault="006542FE" w:rsidP="006542FE">
      <w:pPr>
        <w:tabs>
          <w:tab w:val="left" w:pos="4320"/>
        </w:tabs>
        <w:spacing w:after="120" w:line="240" w:lineRule="auto"/>
        <w:ind w:left="426"/>
        <w:jc w:val="both"/>
        <w:rPr>
          <w:rFonts w:cs="Arial"/>
          <w:b/>
          <w:sz w:val="28"/>
        </w:rPr>
      </w:pPr>
      <w:r w:rsidRPr="00A8000C">
        <w:rPr>
          <w:rFonts w:cs="Arial"/>
          <w:b/>
          <w:sz w:val="28"/>
        </w:rPr>
        <w:t>Daily Attendan</w:t>
      </w:r>
      <w:r w:rsidR="00A30B45">
        <w:rPr>
          <w:rFonts w:cs="Arial"/>
          <w:b/>
          <w:sz w:val="28"/>
        </w:rPr>
        <w:t>ce Record</w:t>
      </w:r>
    </w:p>
    <w:p w14:paraId="3C5FFB28" w14:textId="77777777" w:rsidR="006542FE" w:rsidRPr="00A8000C" w:rsidRDefault="006542FE" w:rsidP="006542FE">
      <w:pPr>
        <w:tabs>
          <w:tab w:val="left" w:pos="4320"/>
        </w:tabs>
        <w:spacing w:after="0" w:line="240" w:lineRule="auto"/>
        <w:ind w:left="426" w:right="565"/>
        <w:jc w:val="both"/>
        <w:rPr>
          <w:rFonts w:cs="Arial"/>
          <w:bCs/>
          <w:sz w:val="24"/>
          <w:szCs w:val="24"/>
        </w:rPr>
      </w:pPr>
      <w:r w:rsidRPr="00A8000C">
        <w:rPr>
          <w:rFonts w:cs="Arial"/>
          <w:bCs/>
          <w:sz w:val="24"/>
          <w:szCs w:val="24"/>
        </w:rPr>
        <w:t>Student-teachers</w:t>
      </w:r>
      <w:r w:rsidRPr="00A8000C">
        <w:rPr>
          <w:rFonts w:cs="Arial"/>
          <w:b/>
          <w:bCs/>
          <w:sz w:val="24"/>
          <w:szCs w:val="24"/>
        </w:rPr>
        <w:t xml:space="preserve"> must </w:t>
      </w:r>
      <w:r w:rsidRPr="00A8000C">
        <w:rPr>
          <w:rFonts w:cs="Arial"/>
          <w:bCs/>
          <w:sz w:val="24"/>
          <w:szCs w:val="24"/>
        </w:rPr>
        <w:t>complete ‘Attendance Record.’  The Senior Mentor/Mentor will sign it e</w:t>
      </w:r>
      <w:r w:rsidR="00C20085">
        <w:rPr>
          <w:rFonts w:cs="Arial"/>
          <w:bCs/>
          <w:sz w:val="24"/>
          <w:szCs w:val="24"/>
        </w:rPr>
        <w:t>lectronically on a weekly basis</w:t>
      </w:r>
      <w:r w:rsidRPr="00A8000C">
        <w:rPr>
          <w:rFonts w:cs="Arial"/>
          <w:bCs/>
          <w:sz w:val="24"/>
          <w:szCs w:val="24"/>
        </w:rPr>
        <w:t xml:space="preserve">. </w:t>
      </w:r>
    </w:p>
    <w:p w14:paraId="4932F756" w14:textId="77777777" w:rsidR="006542FE" w:rsidRPr="00A8000C" w:rsidRDefault="006542FE" w:rsidP="006542FE">
      <w:pPr>
        <w:tabs>
          <w:tab w:val="left" w:pos="4320"/>
        </w:tabs>
        <w:spacing w:after="0" w:line="240" w:lineRule="auto"/>
        <w:ind w:left="426"/>
        <w:jc w:val="both"/>
        <w:rPr>
          <w:rFonts w:cs="Arial"/>
          <w:b/>
          <w:bCs/>
          <w:sz w:val="24"/>
          <w:szCs w:val="24"/>
        </w:rPr>
      </w:pPr>
    </w:p>
    <w:p w14:paraId="434774DC" w14:textId="77777777" w:rsidR="00617578" w:rsidRPr="00A8000C" w:rsidRDefault="006542FE" w:rsidP="006542FE">
      <w:pPr>
        <w:tabs>
          <w:tab w:val="left" w:pos="4320"/>
        </w:tabs>
        <w:spacing w:after="120" w:line="240" w:lineRule="auto"/>
        <w:ind w:left="426"/>
        <w:jc w:val="both"/>
        <w:rPr>
          <w:rFonts w:cs="Arial"/>
          <w:sz w:val="28"/>
        </w:rPr>
      </w:pPr>
      <w:r w:rsidRPr="00A8000C">
        <w:rPr>
          <w:rFonts w:cs="Arial"/>
          <w:b/>
          <w:bCs/>
          <w:sz w:val="28"/>
        </w:rPr>
        <w:t>The procedure in the case of an absence</w:t>
      </w:r>
    </w:p>
    <w:p w14:paraId="275AF4DD" w14:textId="77777777" w:rsidR="00315F57" w:rsidRPr="00C20085" w:rsidRDefault="006542FE" w:rsidP="00315F57">
      <w:pPr>
        <w:numPr>
          <w:ilvl w:val="0"/>
          <w:numId w:val="2"/>
        </w:numPr>
        <w:tabs>
          <w:tab w:val="clear" w:pos="1080"/>
          <w:tab w:val="left" w:pos="4320"/>
        </w:tabs>
        <w:spacing w:after="0" w:line="240" w:lineRule="auto"/>
        <w:ind w:left="851" w:hanging="284"/>
        <w:rPr>
          <w:rFonts w:cs="Arial"/>
          <w:sz w:val="24"/>
          <w:szCs w:val="24"/>
        </w:rPr>
      </w:pPr>
      <w:r w:rsidRPr="00A8000C">
        <w:rPr>
          <w:rFonts w:asciiTheme="minorHAnsi" w:hAnsiTheme="minorHAnsi" w:cstheme="minorHAnsi"/>
          <w:sz w:val="24"/>
          <w:szCs w:val="24"/>
        </w:rPr>
        <w:t xml:space="preserve">If student-teachers are ill they must ring the school </w:t>
      </w:r>
      <w:r w:rsidRPr="00A8000C">
        <w:rPr>
          <w:rFonts w:asciiTheme="minorHAnsi" w:hAnsiTheme="minorHAnsi" w:cstheme="minorHAnsi"/>
          <w:b/>
          <w:sz w:val="24"/>
          <w:szCs w:val="24"/>
        </w:rPr>
        <w:t>early in the morning</w:t>
      </w:r>
      <w:r w:rsidR="00A30B45">
        <w:rPr>
          <w:rFonts w:asciiTheme="minorHAnsi" w:hAnsiTheme="minorHAnsi" w:cstheme="minorHAnsi"/>
          <w:sz w:val="24"/>
          <w:szCs w:val="24"/>
        </w:rPr>
        <w:t xml:space="preserve"> and email the Partnership Office (see </w:t>
      </w:r>
      <w:r w:rsidRPr="00A8000C">
        <w:rPr>
          <w:rFonts w:asciiTheme="minorHAnsi" w:hAnsiTheme="minorHAnsi" w:cstheme="minorHAnsi"/>
          <w:sz w:val="24"/>
          <w:szCs w:val="24"/>
        </w:rPr>
        <w:t>below) on the first day of absence so that everyone is aware of the</w:t>
      </w:r>
      <w:r w:rsidR="00A30B45">
        <w:rPr>
          <w:rFonts w:asciiTheme="minorHAnsi" w:hAnsiTheme="minorHAnsi" w:cstheme="minorHAnsi"/>
          <w:sz w:val="24"/>
          <w:szCs w:val="24"/>
        </w:rPr>
        <w:t xml:space="preserve"> situation.  The</w:t>
      </w:r>
      <w:r w:rsidR="00A30B45" w:rsidRPr="00A30B45">
        <w:rPr>
          <w:rFonts w:cs="Arial"/>
          <w:sz w:val="24"/>
          <w:szCs w:val="24"/>
        </w:rPr>
        <w:t xml:space="preserve"> </w:t>
      </w:r>
      <w:r w:rsidR="00A30B45" w:rsidRPr="00A8000C">
        <w:rPr>
          <w:rFonts w:cs="Arial"/>
          <w:sz w:val="24"/>
          <w:szCs w:val="24"/>
        </w:rPr>
        <w:t>Partnership Senior Administrative Officer</w:t>
      </w:r>
      <w:r w:rsidR="00A30B45">
        <w:rPr>
          <w:rFonts w:asciiTheme="minorHAnsi" w:hAnsiTheme="minorHAnsi" w:cstheme="minorHAnsi"/>
          <w:sz w:val="24"/>
          <w:szCs w:val="24"/>
        </w:rPr>
        <w:t xml:space="preserve"> will</w:t>
      </w:r>
      <w:r w:rsidRPr="00A8000C">
        <w:rPr>
          <w:rFonts w:asciiTheme="minorHAnsi" w:hAnsiTheme="minorHAnsi" w:cstheme="minorHAnsi"/>
          <w:sz w:val="24"/>
          <w:szCs w:val="24"/>
        </w:rPr>
        <w:t xml:space="preserve"> inform the Unive</w:t>
      </w:r>
      <w:r w:rsidR="00BB53BE">
        <w:rPr>
          <w:rFonts w:asciiTheme="minorHAnsi" w:hAnsiTheme="minorHAnsi" w:cstheme="minorHAnsi"/>
          <w:sz w:val="24"/>
          <w:szCs w:val="24"/>
        </w:rPr>
        <w:t>rsity Tutor (Professional)</w:t>
      </w:r>
      <w:r w:rsidR="00BB53BE" w:rsidRPr="00BB53BE">
        <w:rPr>
          <w:sz w:val="24"/>
          <w:szCs w:val="24"/>
          <w:lang w:eastAsia="en-GB"/>
        </w:rPr>
        <w:t xml:space="preserve"> </w:t>
      </w:r>
      <w:r w:rsidR="00BB53BE">
        <w:rPr>
          <w:sz w:val="24"/>
          <w:szCs w:val="24"/>
          <w:lang w:eastAsia="en-GB"/>
        </w:rPr>
        <w:t>and the Secondary Subject University T</w:t>
      </w:r>
      <w:r w:rsidR="00BB53BE" w:rsidRPr="00A8000C">
        <w:rPr>
          <w:sz w:val="24"/>
          <w:szCs w:val="24"/>
          <w:lang w:eastAsia="en-GB"/>
        </w:rPr>
        <w:t>utor</w:t>
      </w:r>
      <w:r w:rsidRPr="00A8000C">
        <w:rPr>
          <w:rFonts w:asciiTheme="minorHAnsi" w:hAnsiTheme="minorHAnsi" w:cstheme="minorHAnsi"/>
          <w:sz w:val="24"/>
          <w:szCs w:val="24"/>
        </w:rPr>
        <w:t>. If they cannot phone, they should ask a friend, partner or re</w:t>
      </w:r>
      <w:r w:rsidR="00A144DA">
        <w:rPr>
          <w:rFonts w:asciiTheme="minorHAnsi" w:hAnsiTheme="minorHAnsi" w:cstheme="minorHAnsi"/>
          <w:sz w:val="24"/>
          <w:szCs w:val="24"/>
        </w:rPr>
        <w:t>lation to do so on their behalf</w:t>
      </w:r>
      <w:r w:rsidR="00BB53BE">
        <w:rPr>
          <w:rFonts w:asciiTheme="minorHAnsi" w:hAnsiTheme="minorHAnsi" w:cstheme="minorHAnsi"/>
          <w:sz w:val="24"/>
          <w:szCs w:val="24"/>
        </w:rPr>
        <w:t>.</w:t>
      </w:r>
    </w:p>
    <w:p w14:paraId="67708D10" w14:textId="77777777" w:rsidR="00617578" w:rsidRPr="00A8000C" w:rsidRDefault="00617578" w:rsidP="00924725">
      <w:pPr>
        <w:tabs>
          <w:tab w:val="left" w:pos="4320"/>
        </w:tabs>
        <w:spacing w:after="0" w:line="240" w:lineRule="auto"/>
        <w:ind w:left="851" w:right="423" w:hanging="284"/>
        <w:jc w:val="both"/>
        <w:rPr>
          <w:rFonts w:cs="Arial"/>
          <w:color w:val="000000" w:themeColor="text1"/>
          <w:sz w:val="24"/>
          <w:szCs w:val="24"/>
        </w:rPr>
      </w:pPr>
    </w:p>
    <w:p w14:paraId="63E0834A" w14:textId="77777777" w:rsidR="003F240D" w:rsidRPr="00A8000C" w:rsidRDefault="003F240D" w:rsidP="00924725">
      <w:pPr>
        <w:numPr>
          <w:ilvl w:val="0"/>
          <w:numId w:val="2"/>
        </w:numPr>
        <w:tabs>
          <w:tab w:val="left" w:pos="4320"/>
        </w:tabs>
        <w:spacing w:after="0" w:line="240" w:lineRule="auto"/>
        <w:ind w:left="851" w:right="423" w:hanging="284"/>
        <w:jc w:val="both"/>
        <w:rPr>
          <w:rFonts w:cs="Arial"/>
          <w:sz w:val="24"/>
          <w:szCs w:val="24"/>
          <w:u w:val="single"/>
        </w:rPr>
      </w:pPr>
      <w:r w:rsidRPr="00A8000C">
        <w:rPr>
          <w:rFonts w:cs="Arial"/>
          <w:sz w:val="24"/>
          <w:szCs w:val="24"/>
        </w:rPr>
        <w:t xml:space="preserve">For a period of absence of two or three days, student-teachers will need to sign a ‘Self-Certification Form’, and send it to the Partnership Office. </w:t>
      </w:r>
    </w:p>
    <w:p w14:paraId="37199DFA" w14:textId="77777777" w:rsidR="003F240D" w:rsidRPr="00A8000C" w:rsidRDefault="003F240D" w:rsidP="00924725">
      <w:pPr>
        <w:tabs>
          <w:tab w:val="left" w:pos="4320"/>
        </w:tabs>
        <w:spacing w:after="0" w:line="240" w:lineRule="auto"/>
        <w:ind w:left="851" w:right="423" w:hanging="284"/>
        <w:jc w:val="both"/>
        <w:rPr>
          <w:rFonts w:cs="Arial"/>
          <w:sz w:val="24"/>
          <w:szCs w:val="24"/>
          <w:u w:val="single"/>
        </w:rPr>
      </w:pPr>
    </w:p>
    <w:p w14:paraId="6CCE4F77" w14:textId="77777777" w:rsidR="00BB53BE" w:rsidRDefault="003F240D" w:rsidP="00BB53BE">
      <w:pPr>
        <w:numPr>
          <w:ilvl w:val="0"/>
          <w:numId w:val="2"/>
        </w:numPr>
        <w:tabs>
          <w:tab w:val="left" w:pos="4320"/>
        </w:tabs>
        <w:spacing w:after="0" w:line="240" w:lineRule="auto"/>
        <w:ind w:left="851" w:right="423" w:hanging="284"/>
        <w:jc w:val="both"/>
        <w:rPr>
          <w:rFonts w:cs="Arial"/>
          <w:b/>
          <w:sz w:val="24"/>
          <w:szCs w:val="24"/>
        </w:rPr>
      </w:pPr>
      <w:r w:rsidRPr="00A8000C">
        <w:rPr>
          <w:rFonts w:cs="Arial"/>
          <w:sz w:val="24"/>
          <w:szCs w:val="24"/>
        </w:rPr>
        <w:t>A me</w:t>
      </w:r>
      <w:r w:rsidR="00A8000C">
        <w:rPr>
          <w:rFonts w:cs="Arial"/>
          <w:sz w:val="24"/>
          <w:szCs w:val="24"/>
        </w:rPr>
        <w:t>di</w:t>
      </w:r>
      <w:r w:rsidRPr="00A8000C">
        <w:rPr>
          <w:rFonts w:cs="Arial"/>
          <w:sz w:val="24"/>
          <w:szCs w:val="24"/>
        </w:rPr>
        <w:t>cal certificate will be neede</w:t>
      </w:r>
      <w:r w:rsidR="00A144DA">
        <w:rPr>
          <w:rFonts w:cs="Arial"/>
          <w:sz w:val="24"/>
          <w:szCs w:val="24"/>
        </w:rPr>
        <w:t>d for a period longer than five</w:t>
      </w:r>
      <w:r w:rsidRPr="00A8000C">
        <w:rPr>
          <w:rFonts w:cs="Arial"/>
          <w:sz w:val="24"/>
          <w:szCs w:val="24"/>
        </w:rPr>
        <w:t xml:space="preserve"> days. </w:t>
      </w:r>
    </w:p>
    <w:p w14:paraId="41CB8BA8" w14:textId="77777777" w:rsidR="00BB53BE" w:rsidRDefault="00BB53BE" w:rsidP="00BB53BE">
      <w:pPr>
        <w:pStyle w:val="ListParagraph"/>
        <w:rPr>
          <w:rFonts w:cs="Arial"/>
          <w:sz w:val="24"/>
          <w:szCs w:val="24"/>
        </w:rPr>
      </w:pPr>
    </w:p>
    <w:p w14:paraId="38B97696" w14:textId="12451C91" w:rsidR="00BB53BE" w:rsidRPr="00BB53BE" w:rsidRDefault="00BB53BE" w:rsidP="00BB53BE">
      <w:pPr>
        <w:numPr>
          <w:ilvl w:val="0"/>
          <w:numId w:val="2"/>
        </w:numPr>
        <w:tabs>
          <w:tab w:val="left" w:pos="4320"/>
        </w:tabs>
        <w:spacing w:after="0" w:line="240" w:lineRule="auto"/>
        <w:ind w:left="851" w:right="423" w:hanging="284"/>
        <w:jc w:val="both"/>
        <w:rPr>
          <w:rFonts w:cs="Arial"/>
          <w:b/>
          <w:sz w:val="24"/>
          <w:szCs w:val="24"/>
        </w:rPr>
      </w:pPr>
      <w:r w:rsidRPr="00BB53BE">
        <w:rPr>
          <w:rFonts w:cs="Arial"/>
          <w:sz w:val="24"/>
          <w:szCs w:val="24"/>
        </w:rPr>
        <w:t>If they want to request a day of absence, such as to represent the University or attend a funeral, they must complete an ‘Absence Request Form’, whic</w:t>
      </w:r>
      <w:r w:rsidR="001A7DE4">
        <w:rPr>
          <w:rFonts w:cs="Arial"/>
          <w:sz w:val="24"/>
          <w:szCs w:val="24"/>
        </w:rPr>
        <w:t>h must be approved by the Headt</w:t>
      </w:r>
      <w:r w:rsidRPr="00BB53BE">
        <w:rPr>
          <w:rFonts w:cs="Arial"/>
          <w:sz w:val="24"/>
          <w:szCs w:val="24"/>
        </w:rPr>
        <w:t>eacher and the</w:t>
      </w:r>
      <w:r w:rsidR="00CE1D4D">
        <w:rPr>
          <w:rFonts w:cs="Arial"/>
          <w:sz w:val="24"/>
          <w:szCs w:val="24"/>
        </w:rPr>
        <w:t xml:space="preserve"> Assistant Director of ITE (</w:t>
      </w:r>
      <w:r>
        <w:rPr>
          <w:rFonts w:cs="Arial"/>
          <w:sz w:val="24"/>
          <w:szCs w:val="24"/>
        </w:rPr>
        <w:t>Operational School Partnership/QA)</w:t>
      </w:r>
      <w:r w:rsidR="001A7DE4">
        <w:rPr>
          <w:rFonts w:cs="Arial"/>
          <w:sz w:val="24"/>
          <w:szCs w:val="24"/>
        </w:rPr>
        <w:t xml:space="preserve"> by emailing</w:t>
      </w:r>
      <w:r w:rsidRPr="00BB53BE">
        <w:rPr>
          <w:rFonts w:cs="Arial"/>
          <w:sz w:val="24"/>
          <w:szCs w:val="24"/>
        </w:rPr>
        <w:t xml:space="preserve"> </w:t>
      </w:r>
      <w:hyperlink r:id="rId9" w:history="1">
        <w:r w:rsidRPr="003A0308">
          <w:rPr>
            <w:rStyle w:val="Hyperlink"/>
            <w:rFonts w:cs="Arial"/>
            <w:sz w:val="24"/>
            <w:szCs w:val="24"/>
          </w:rPr>
          <w:t>c.bleasdale@uwtsd.ac.uk</w:t>
        </w:r>
      </w:hyperlink>
      <w:r w:rsidR="0024611A">
        <w:rPr>
          <w:rStyle w:val="Hyperlink"/>
          <w:rFonts w:cs="Arial"/>
          <w:sz w:val="24"/>
          <w:szCs w:val="24"/>
        </w:rPr>
        <w:t>.</w:t>
      </w:r>
    </w:p>
    <w:p w14:paraId="3E072811" w14:textId="77777777" w:rsidR="00A144DA" w:rsidRDefault="00A144DA" w:rsidP="00CE1D4D">
      <w:pPr>
        <w:tabs>
          <w:tab w:val="num" w:pos="1440"/>
          <w:tab w:val="left" w:pos="4320"/>
        </w:tabs>
        <w:spacing w:after="0" w:line="240" w:lineRule="auto"/>
        <w:ind w:right="423"/>
        <w:jc w:val="both"/>
        <w:rPr>
          <w:rFonts w:eastAsiaTheme="minorHAnsi" w:cs="Calibri"/>
          <w:b/>
          <w:bCs/>
          <w:sz w:val="28"/>
        </w:rPr>
      </w:pPr>
    </w:p>
    <w:p w14:paraId="3398EA45" w14:textId="01D32463" w:rsidR="006B6ECA" w:rsidRDefault="00BE46BC" w:rsidP="006B6ECA">
      <w:pPr>
        <w:tabs>
          <w:tab w:val="num" w:pos="1440"/>
          <w:tab w:val="left" w:pos="4320"/>
        </w:tabs>
        <w:spacing w:after="0" w:line="240" w:lineRule="auto"/>
        <w:ind w:left="567" w:right="423"/>
        <w:jc w:val="both"/>
        <w:rPr>
          <w:rFonts w:cs="Arial"/>
          <w:sz w:val="24"/>
          <w:szCs w:val="24"/>
        </w:rPr>
      </w:pPr>
      <w:r w:rsidRPr="00A8000C">
        <w:rPr>
          <w:rFonts w:eastAsiaTheme="minorHAnsi" w:cs="Calibri"/>
          <w:b/>
          <w:bCs/>
          <w:sz w:val="28"/>
        </w:rPr>
        <w:t xml:space="preserve">Failing to inform of absence: </w:t>
      </w:r>
      <w:r w:rsidR="003F240D" w:rsidRPr="00A8000C">
        <w:rPr>
          <w:rFonts w:eastAsiaTheme="minorHAnsi" w:cs="Calibri"/>
          <w:b/>
          <w:bCs/>
          <w:sz w:val="28"/>
        </w:rPr>
        <w:t xml:space="preserve"> </w:t>
      </w:r>
      <w:r w:rsidR="003F240D" w:rsidRPr="00A8000C">
        <w:rPr>
          <w:rFonts w:eastAsiaTheme="minorHAnsi" w:cs="Calibri"/>
          <w:sz w:val="24"/>
          <w:szCs w:val="24"/>
        </w:rPr>
        <w:t xml:space="preserve">if it is found that student-teachers have not informed the school and the </w:t>
      </w:r>
      <w:r w:rsidR="00A8000C" w:rsidRPr="00A8000C">
        <w:rPr>
          <w:rFonts w:eastAsiaTheme="minorHAnsi" w:cs="Calibri"/>
          <w:sz w:val="24"/>
          <w:szCs w:val="24"/>
        </w:rPr>
        <w:t>University</w:t>
      </w:r>
      <w:r w:rsidR="003F240D" w:rsidRPr="00A8000C">
        <w:rPr>
          <w:rFonts w:eastAsiaTheme="minorHAnsi" w:cs="Calibri"/>
          <w:sz w:val="24"/>
          <w:szCs w:val="24"/>
        </w:rPr>
        <w:t xml:space="preserve"> of </w:t>
      </w:r>
      <w:bookmarkStart w:id="0" w:name="_GoBack"/>
      <w:bookmarkEnd w:id="0"/>
      <w:r w:rsidR="003F240D" w:rsidRPr="00A8000C">
        <w:rPr>
          <w:rFonts w:eastAsiaTheme="minorHAnsi" w:cs="Calibri"/>
          <w:sz w:val="24"/>
          <w:szCs w:val="24"/>
        </w:rPr>
        <w:t>absence, this will be recorded as ‘unprofessional behaviour’, and they will receive a letter to this effect.  A copy will be provided for</w:t>
      </w:r>
      <w:r w:rsidR="00026BEA" w:rsidRPr="00A8000C">
        <w:rPr>
          <w:rFonts w:eastAsiaTheme="minorHAnsi" w:cs="Calibri"/>
          <w:sz w:val="24"/>
          <w:szCs w:val="24"/>
        </w:rPr>
        <w:t xml:space="preserve"> </w:t>
      </w:r>
      <w:r w:rsidR="003F240D" w:rsidRPr="00A8000C">
        <w:rPr>
          <w:rFonts w:eastAsiaTheme="minorHAnsi" w:cs="Calibri"/>
          <w:sz w:val="24"/>
          <w:szCs w:val="24"/>
        </w:rPr>
        <w:t xml:space="preserve">each examiner.  </w:t>
      </w:r>
    </w:p>
    <w:p w14:paraId="131A8705" w14:textId="77777777" w:rsidR="00523B7D" w:rsidRDefault="00523B7D" w:rsidP="006B6ECA">
      <w:pPr>
        <w:tabs>
          <w:tab w:val="num" w:pos="1440"/>
          <w:tab w:val="left" w:pos="4320"/>
        </w:tabs>
        <w:spacing w:after="0" w:line="240" w:lineRule="auto"/>
        <w:ind w:left="567" w:right="423"/>
        <w:jc w:val="both"/>
        <w:rPr>
          <w:rFonts w:cs="Arial"/>
          <w:sz w:val="24"/>
          <w:szCs w:val="24"/>
        </w:rPr>
      </w:pPr>
    </w:p>
    <w:p w14:paraId="0C602798" w14:textId="05A992F2" w:rsidR="00924725" w:rsidRPr="006B6ECA" w:rsidRDefault="00523B7D" w:rsidP="006B6ECA">
      <w:pPr>
        <w:tabs>
          <w:tab w:val="num" w:pos="1440"/>
          <w:tab w:val="left" w:pos="4320"/>
        </w:tabs>
        <w:spacing w:after="0" w:line="240" w:lineRule="auto"/>
        <w:ind w:left="567" w:right="423"/>
        <w:jc w:val="both"/>
        <w:rPr>
          <w:rFonts w:cs="Arial"/>
          <w:sz w:val="24"/>
          <w:szCs w:val="24"/>
        </w:rPr>
      </w:pPr>
      <w:r>
        <w:rPr>
          <w:rFonts w:cs="Arial"/>
          <w:b/>
          <w:noProof/>
          <w:sz w:val="36"/>
          <w:szCs w:val="36"/>
          <w:lang w:eastAsia="en-GB"/>
        </w:rPr>
        <mc:AlternateContent>
          <mc:Choice Requires="wps">
            <w:drawing>
              <wp:anchor distT="0" distB="0" distL="114300" distR="114300" simplePos="0" relativeHeight="251670528" behindDoc="0" locked="0" layoutInCell="1" allowOverlap="1" wp14:anchorId="45B0D606" wp14:editId="7A968700">
                <wp:simplePos x="0" y="0"/>
                <wp:positionH relativeFrom="column">
                  <wp:posOffset>2687955</wp:posOffset>
                </wp:positionH>
                <wp:positionV relativeFrom="paragraph">
                  <wp:posOffset>137494</wp:posOffset>
                </wp:positionV>
                <wp:extent cx="1422400" cy="260350"/>
                <wp:effectExtent l="0" t="0" r="25400" b="25400"/>
                <wp:wrapNone/>
                <wp:docPr id="7" name="Text Box 7"/>
                <wp:cNvGraphicFramePr/>
                <a:graphic xmlns:a="http://schemas.openxmlformats.org/drawingml/2006/main">
                  <a:graphicData uri="http://schemas.microsoft.com/office/word/2010/wordprocessingShape">
                    <wps:wsp>
                      <wps:cNvSpPr txBox="1"/>
                      <wps:spPr>
                        <a:xfrm>
                          <a:off x="0" y="0"/>
                          <a:ext cx="1422400" cy="260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D51D1A" w14:textId="77777777" w:rsidR="00B504B2" w:rsidRPr="001A56A9" w:rsidRDefault="00B504B2" w:rsidP="00924725">
                            <w:pPr>
                              <w:rPr>
                                <w:sz w:val="16"/>
                                <w:szCs w:val="16"/>
                              </w:rPr>
                            </w:pPr>
                            <w:r>
                              <w:rPr>
                                <w:sz w:val="16"/>
                                <w:szCs w:val="16"/>
                              </w:rPr>
                              <w:t xml:space="preserve">Page 18 APLP Handbook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B0D606" id="Text Box 7" o:spid="_x0000_s1031" type="#_x0000_t202" style="position:absolute;left:0;text-align:left;margin-left:211.65pt;margin-top:10.85pt;width:112pt;height:2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" fillcolor="white [3201]" strokeweight=".5pt">
                <v:textbox>
                  <w:txbxContent>
                    <w:p w14:paraId="42D51D1A" w14:textId="77777777" w:rsidR="00B504B2" w:rsidRPr="001A56A9" w:rsidRDefault="00B504B2" w:rsidP="00924725">
                      <w:pPr>
                        <w:rPr>
                          <w:sz w:val="16"/>
                          <w:szCs w:val="16"/>
                        </w:rPr>
                      </w:pPr>
                      <w:r>
                        <w:rPr>
                          <w:sz w:val="16"/>
                          <w:szCs w:val="16"/>
                        </w:rPr>
                        <w:t xml:space="preserve">Page 18 APLP Handbook </w:t>
                      </w:r>
                    </w:p>
                  </w:txbxContent>
                </v:textbox>
              </v:shape>
            </w:pict>
          </mc:Fallback>
        </mc:AlternateContent>
      </w:r>
    </w:p>
    <w:p w14:paraId="5FDBB37B" w14:textId="1E8F973C" w:rsidR="007F71AA" w:rsidRPr="00A8000C" w:rsidRDefault="0059534F" w:rsidP="006542FE">
      <w:pPr>
        <w:tabs>
          <w:tab w:val="left" w:pos="4320"/>
        </w:tabs>
        <w:spacing w:after="120" w:line="240" w:lineRule="auto"/>
        <w:ind w:left="567"/>
        <w:jc w:val="both"/>
        <w:rPr>
          <w:rFonts w:cs="Arial"/>
          <w:sz w:val="28"/>
        </w:rPr>
      </w:pPr>
      <w:r w:rsidRPr="00A8000C">
        <w:rPr>
          <w:rFonts w:cs="Arial"/>
          <w:b/>
          <w:sz w:val="28"/>
        </w:rPr>
        <w:t>Student-teacher wellbeing</w:t>
      </w:r>
      <w:r w:rsidR="007F71AA" w:rsidRPr="00A8000C">
        <w:rPr>
          <w:rFonts w:cs="Arial"/>
          <w:b/>
          <w:sz w:val="28"/>
        </w:rPr>
        <w:t>:</w:t>
      </w:r>
      <w:r w:rsidR="007F71AA" w:rsidRPr="00A8000C">
        <w:rPr>
          <w:rFonts w:cs="Arial"/>
          <w:sz w:val="28"/>
        </w:rPr>
        <w:t xml:space="preserve"> </w:t>
      </w:r>
      <w:r w:rsidR="00924725">
        <w:rPr>
          <w:rFonts w:cs="Arial"/>
          <w:sz w:val="28"/>
        </w:rPr>
        <w:t xml:space="preserve">  </w:t>
      </w:r>
    </w:p>
    <w:p w14:paraId="0A81578B" w14:textId="77777777" w:rsidR="0059534F" w:rsidRPr="00A8000C" w:rsidRDefault="0059534F" w:rsidP="006542FE">
      <w:pPr>
        <w:pStyle w:val="ListParagraph"/>
        <w:ind w:left="567"/>
        <w:jc w:val="both"/>
        <w:rPr>
          <w:sz w:val="24"/>
          <w:szCs w:val="24"/>
        </w:rPr>
      </w:pPr>
      <w:r w:rsidRPr="00A8000C">
        <w:rPr>
          <w:sz w:val="24"/>
          <w:szCs w:val="24"/>
        </w:rPr>
        <w:t xml:space="preserve">If concerns are noted about student-teacher wellbeing, the University must be informed immediately by telephone or e-mail to the </w:t>
      </w:r>
      <w:r w:rsidRPr="00A8000C">
        <w:rPr>
          <w:b/>
          <w:sz w:val="24"/>
          <w:szCs w:val="24"/>
        </w:rPr>
        <w:t>Partnership Office (01267 676914)</w:t>
      </w:r>
      <w:r w:rsidRPr="00A8000C">
        <w:rPr>
          <w:sz w:val="24"/>
          <w:szCs w:val="24"/>
        </w:rPr>
        <w:t xml:space="preserve">. </w:t>
      </w:r>
      <w:r w:rsidR="00BE3D0C">
        <w:rPr>
          <w:sz w:val="24"/>
          <w:szCs w:val="24"/>
        </w:rPr>
        <w:t xml:space="preserve"> </w:t>
      </w:r>
      <w:r w:rsidRPr="00A8000C">
        <w:rPr>
          <w:sz w:val="24"/>
          <w:szCs w:val="24"/>
        </w:rPr>
        <w:t>Examples of issues with wellbeing might be shown by:</w:t>
      </w:r>
    </w:p>
    <w:p w14:paraId="1F082B84" w14:textId="77777777" w:rsidR="0059534F" w:rsidRPr="00A8000C" w:rsidRDefault="0059534F" w:rsidP="006542FE">
      <w:pPr>
        <w:pStyle w:val="NormalWeb"/>
        <w:numPr>
          <w:ilvl w:val="0"/>
          <w:numId w:val="37"/>
        </w:numPr>
        <w:spacing w:line="276" w:lineRule="auto"/>
        <w:ind w:left="993" w:hanging="426"/>
        <w:rPr>
          <w:rFonts w:ascii="Calibri" w:hAnsi="Calibri" w:cs="Calibri"/>
          <w:color w:val="000000"/>
        </w:rPr>
      </w:pPr>
      <w:r w:rsidRPr="00A8000C">
        <w:rPr>
          <w:rFonts w:ascii="Calibri" w:hAnsi="Calibri" w:cs="Calibri"/>
          <w:color w:val="000000"/>
        </w:rPr>
        <w:lastRenderedPageBreak/>
        <w:t>Low mood or persistent sadness;</w:t>
      </w:r>
    </w:p>
    <w:p w14:paraId="177A2D63" w14:textId="77777777" w:rsidR="0059534F" w:rsidRPr="00A8000C" w:rsidRDefault="0059534F" w:rsidP="006542FE">
      <w:pPr>
        <w:pStyle w:val="NormalWeb"/>
        <w:numPr>
          <w:ilvl w:val="0"/>
          <w:numId w:val="37"/>
        </w:numPr>
        <w:spacing w:line="276" w:lineRule="auto"/>
        <w:ind w:left="993" w:hanging="426"/>
        <w:rPr>
          <w:rFonts w:ascii="Calibri" w:hAnsi="Calibri" w:cs="Calibri"/>
          <w:color w:val="000000"/>
        </w:rPr>
      </w:pPr>
      <w:r w:rsidRPr="00A8000C">
        <w:rPr>
          <w:rFonts w:ascii="Calibri" w:hAnsi="Calibri" w:cs="Calibri"/>
          <w:color w:val="000000"/>
        </w:rPr>
        <w:t>Loss of interest or appetite;</w:t>
      </w:r>
    </w:p>
    <w:p w14:paraId="452BFEEA" w14:textId="77777777" w:rsidR="0059534F" w:rsidRPr="00A8000C" w:rsidRDefault="0059534F" w:rsidP="006542FE">
      <w:pPr>
        <w:pStyle w:val="NormalWeb"/>
        <w:numPr>
          <w:ilvl w:val="0"/>
          <w:numId w:val="37"/>
        </w:numPr>
        <w:spacing w:line="276" w:lineRule="auto"/>
        <w:ind w:left="993" w:hanging="426"/>
        <w:rPr>
          <w:rFonts w:ascii="Calibri" w:hAnsi="Calibri" w:cs="Calibri"/>
          <w:color w:val="000000"/>
        </w:rPr>
      </w:pPr>
      <w:r w:rsidRPr="00A8000C">
        <w:rPr>
          <w:rFonts w:ascii="Calibri" w:hAnsi="Calibri" w:cs="Calibri"/>
          <w:color w:val="000000"/>
        </w:rPr>
        <w:t>Fatigue or low energy;</w:t>
      </w:r>
    </w:p>
    <w:p w14:paraId="43DF2994" w14:textId="77777777" w:rsidR="0059534F" w:rsidRPr="00A8000C" w:rsidRDefault="0059534F" w:rsidP="006542FE">
      <w:pPr>
        <w:pStyle w:val="NormalWeb"/>
        <w:numPr>
          <w:ilvl w:val="0"/>
          <w:numId w:val="37"/>
        </w:numPr>
        <w:spacing w:line="276" w:lineRule="auto"/>
        <w:ind w:left="993" w:hanging="426"/>
        <w:rPr>
          <w:rFonts w:ascii="Calibri" w:hAnsi="Calibri" w:cs="Calibri"/>
          <w:color w:val="000000"/>
        </w:rPr>
      </w:pPr>
      <w:r w:rsidRPr="00A8000C">
        <w:rPr>
          <w:rFonts w:ascii="Calibri" w:hAnsi="Calibri" w:cs="Calibri"/>
          <w:color w:val="000000"/>
        </w:rPr>
        <w:t>Poor concentration;</w:t>
      </w:r>
    </w:p>
    <w:p w14:paraId="634AF30C" w14:textId="77777777" w:rsidR="0059534F" w:rsidRPr="00A8000C" w:rsidRDefault="0059534F" w:rsidP="006542FE">
      <w:pPr>
        <w:pStyle w:val="NormalWeb"/>
        <w:numPr>
          <w:ilvl w:val="0"/>
          <w:numId w:val="37"/>
        </w:numPr>
        <w:spacing w:line="276" w:lineRule="auto"/>
        <w:ind w:left="993" w:hanging="426"/>
        <w:rPr>
          <w:rFonts w:ascii="Calibri" w:hAnsi="Calibri" w:cs="Calibri"/>
          <w:color w:val="000000"/>
        </w:rPr>
      </w:pPr>
      <w:r w:rsidRPr="00A8000C">
        <w:rPr>
          <w:rFonts w:ascii="Calibri" w:hAnsi="Calibri" w:cs="Calibri"/>
          <w:color w:val="000000"/>
        </w:rPr>
        <w:t>Low self-confidence or self-deprecating comments;</w:t>
      </w:r>
    </w:p>
    <w:p w14:paraId="4D5AFCDC" w14:textId="77777777" w:rsidR="0059534F" w:rsidRPr="00A8000C" w:rsidRDefault="0059534F" w:rsidP="006542FE">
      <w:pPr>
        <w:pStyle w:val="NormalWeb"/>
        <w:numPr>
          <w:ilvl w:val="0"/>
          <w:numId w:val="37"/>
        </w:numPr>
        <w:spacing w:line="276" w:lineRule="auto"/>
        <w:ind w:left="993" w:hanging="426"/>
        <w:rPr>
          <w:rFonts w:ascii="Calibri" w:hAnsi="Calibri" w:cs="Calibri"/>
          <w:color w:val="000000"/>
        </w:rPr>
      </w:pPr>
      <w:r w:rsidRPr="00A8000C">
        <w:rPr>
          <w:rFonts w:ascii="Calibri" w:hAnsi="Calibri" w:cs="Calibri"/>
          <w:color w:val="000000"/>
        </w:rPr>
        <w:t>Agitation or slowing of movements.</w:t>
      </w:r>
    </w:p>
    <w:p w14:paraId="36A3542C" w14:textId="77777777" w:rsidR="0059534F" w:rsidRPr="00A8000C" w:rsidRDefault="0059534F" w:rsidP="006542FE">
      <w:pPr>
        <w:pStyle w:val="NormalWeb"/>
        <w:spacing w:line="276" w:lineRule="auto"/>
        <w:ind w:left="567"/>
        <w:jc w:val="both"/>
        <w:rPr>
          <w:rFonts w:ascii="Calibri" w:hAnsi="Calibri" w:cs="Calibri"/>
          <w:color w:val="000000"/>
        </w:rPr>
      </w:pPr>
      <w:r w:rsidRPr="00A8000C">
        <w:rPr>
          <w:rFonts w:ascii="Calibri" w:hAnsi="Calibri" w:cs="Calibri"/>
          <w:color w:val="000000"/>
        </w:rPr>
        <w:t xml:space="preserve">This is not a definitive list and any change in behaviour which gives cause for concern should be acted upon. If the concerns are more significant, then please also contact the University who will contact </w:t>
      </w:r>
      <w:r w:rsidRPr="00A8000C">
        <w:rPr>
          <w:rFonts w:ascii="Calibri" w:hAnsi="Calibri" w:cs="Calibri"/>
          <w:b/>
          <w:color w:val="000000"/>
        </w:rPr>
        <w:t>UWTSD</w:t>
      </w:r>
      <w:r w:rsidRPr="00A8000C">
        <w:rPr>
          <w:rFonts w:ascii="Calibri" w:hAnsi="Calibri" w:cs="Calibri"/>
          <w:color w:val="000000"/>
        </w:rPr>
        <w:t xml:space="preserve"> </w:t>
      </w:r>
      <w:r w:rsidRPr="00A8000C">
        <w:rPr>
          <w:rFonts w:ascii="Calibri" w:hAnsi="Calibri" w:cs="Calibri"/>
          <w:b/>
          <w:color w:val="000000"/>
        </w:rPr>
        <w:t xml:space="preserve">Student Services </w:t>
      </w:r>
      <w:r w:rsidRPr="00A8000C">
        <w:rPr>
          <w:rFonts w:ascii="Calibri" w:hAnsi="Calibri" w:cs="Calibri"/>
          <w:color w:val="000000"/>
        </w:rPr>
        <w:t>support</w:t>
      </w:r>
      <w:r w:rsidRPr="00A8000C">
        <w:rPr>
          <w:rFonts w:ascii="Calibri" w:hAnsi="Calibri" w:cs="Calibri"/>
          <w:b/>
          <w:color w:val="000000"/>
        </w:rPr>
        <w:t xml:space="preserve"> </w:t>
      </w:r>
      <w:r w:rsidRPr="00A8000C">
        <w:rPr>
          <w:rFonts w:ascii="Calibri" w:hAnsi="Calibri" w:cs="Calibri"/>
          <w:color w:val="000000"/>
        </w:rPr>
        <w:t>for further advice.</w:t>
      </w:r>
      <w:r w:rsidRPr="00A8000C">
        <w:rPr>
          <w:rFonts w:ascii="Calibri" w:hAnsi="Calibri" w:cs="Calibri"/>
          <w:b/>
          <w:color w:val="000000"/>
        </w:rPr>
        <w:t xml:space="preserve"> </w:t>
      </w:r>
    </w:p>
    <w:p w14:paraId="32E0E411" w14:textId="77777777" w:rsidR="00C20987" w:rsidRPr="00A8000C" w:rsidRDefault="00C20987" w:rsidP="006542FE">
      <w:pPr>
        <w:spacing w:after="0" w:line="240" w:lineRule="auto"/>
        <w:ind w:left="567"/>
        <w:jc w:val="both"/>
        <w:rPr>
          <w:rFonts w:cs="Arial"/>
          <w:sz w:val="16"/>
          <w:szCs w:val="16"/>
        </w:rPr>
      </w:pPr>
      <w:r w:rsidRPr="00A8000C">
        <w:rPr>
          <w:rFonts w:cs="Arial"/>
          <w:b/>
          <w:sz w:val="28"/>
        </w:rPr>
        <w:t xml:space="preserve">Useful information: </w:t>
      </w:r>
    </w:p>
    <w:p w14:paraId="789A2FF9" w14:textId="77777777" w:rsidR="00C20987" w:rsidRPr="00A8000C" w:rsidRDefault="00C20987" w:rsidP="00C20987">
      <w:pPr>
        <w:spacing w:after="0" w:line="240" w:lineRule="auto"/>
        <w:ind w:left="720"/>
        <w:jc w:val="center"/>
        <w:rPr>
          <w:rFonts w:cs="Arial"/>
          <w:b/>
          <w:sz w:val="14"/>
        </w:rPr>
      </w:pPr>
    </w:p>
    <w:tbl>
      <w:tblPr>
        <w:tblStyle w:val="TableGrid"/>
        <w:tblW w:w="0" w:type="auto"/>
        <w:tblInd w:w="720" w:type="dxa"/>
        <w:tblLook w:val="04A0" w:firstRow="1" w:lastRow="0" w:firstColumn="1" w:lastColumn="0" w:noHBand="0" w:noVBand="1"/>
      </w:tblPr>
      <w:tblGrid>
        <w:gridCol w:w="3598"/>
        <w:gridCol w:w="2381"/>
        <w:gridCol w:w="3383"/>
      </w:tblGrid>
      <w:tr w:rsidR="00C20987" w:rsidRPr="00A8000C" w14:paraId="4DE48C84" w14:textId="77777777" w:rsidTr="00B51B25">
        <w:tc>
          <w:tcPr>
            <w:tcW w:w="3783" w:type="dxa"/>
          </w:tcPr>
          <w:p w14:paraId="4E2F4E74" w14:textId="77777777" w:rsidR="00C20987" w:rsidRPr="00A8000C" w:rsidRDefault="00C20987" w:rsidP="00B51B25">
            <w:pPr>
              <w:jc w:val="center"/>
              <w:rPr>
                <w:rFonts w:ascii="Arial" w:hAnsi="Arial" w:cs="Arial"/>
                <w:b/>
                <w:sz w:val="24"/>
                <w:szCs w:val="24"/>
              </w:rPr>
            </w:pPr>
            <w:r w:rsidRPr="00A8000C">
              <w:rPr>
                <w:rFonts w:ascii="Arial" w:hAnsi="Arial" w:cs="Arial"/>
                <w:b/>
                <w:sz w:val="24"/>
                <w:szCs w:val="24"/>
              </w:rPr>
              <w:t>Role</w:t>
            </w:r>
          </w:p>
        </w:tc>
        <w:tc>
          <w:tcPr>
            <w:tcW w:w="2505" w:type="dxa"/>
          </w:tcPr>
          <w:p w14:paraId="07E1A0AB" w14:textId="77777777" w:rsidR="00C20987" w:rsidRPr="00A8000C" w:rsidRDefault="00C20987" w:rsidP="00B51B25">
            <w:pPr>
              <w:jc w:val="center"/>
              <w:rPr>
                <w:rFonts w:ascii="Arial" w:hAnsi="Arial" w:cs="Arial"/>
                <w:b/>
                <w:sz w:val="24"/>
                <w:szCs w:val="24"/>
              </w:rPr>
            </w:pPr>
            <w:r w:rsidRPr="00A8000C">
              <w:rPr>
                <w:rFonts w:ascii="Arial" w:hAnsi="Arial" w:cs="Arial"/>
                <w:b/>
                <w:sz w:val="24"/>
                <w:szCs w:val="24"/>
              </w:rPr>
              <w:t>Name</w:t>
            </w:r>
          </w:p>
        </w:tc>
        <w:tc>
          <w:tcPr>
            <w:tcW w:w="3412" w:type="dxa"/>
          </w:tcPr>
          <w:p w14:paraId="75DD8281" w14:textId="77777777" w:rsidR="00C20987" w:rsidRPr="00A8000C" w:rsidRDefault="00C20987" w:rsidP="00B51B25">
            <w:pPr>
              <w:jc w:val="center"/>
              <w:rPr>
                <w:rFonts w:cs="Arial"/>
                <w:b/>
                <w:sz w:val="24"/>
                <w:szCs w:val="24"/>
              </w:rPr>
            </w:pPr>
            <w:r w:rsidRPr="00A8000C">
              <w:rPr>
                <w:rFonts w:cs="Arial"/>
                <w:b/>
                <w:sz w:val="24"/>
                <w:szCs w:val="24"/>
              </w:rPr>
              <w:t>Number/E-mail address</w:t>
            </w:r>
          </w:p>
        </w:tc>
      </w:tr>
      <w:tr w:rsidR="00C20987" w:rsidRPr="00A8000C" w14:paraId="4ADC8E8F" w14:textId="77777777" w:rsidTr="00B51B25">
        <w:tc>
          <w:tcPr>
            <w:tcW w:w="3783" w:type="dxa"/>
            <w:shd w:val="clear" w:color="auto" w:fill="auto"/>
          </w:tcPr>
          <w:p w14:paraId="53EF9552" w14:textId="77777777" w:rsidR="00C20987" w:rsidRPr="00A8000C" w:rsidRDefault="00C20987" w:rsidP="00B51B25">
            <w:pPr>
              <w:rPr>
                <w:rFonts w:cs="Arial"/>
                <w:sz w:val="24"/>
                <w:szCs w:val="24"/>
              </w:rPr>
            </w:pPr>
            <w:r w:rsidRPr="00A8000C">
              <w:rPr>
                <w:rFonts w:cs="Arial"/>
                <w:sz w:val="24"/>
                <w:szCs w:val="24"/>
              </w:rPr>
              <w:t xml:space="preserve">Partnership Senior Administrative Officer </w:t>
            </w:r>
          </w:p>
        </w:tc>
        <w:tc>
          <w:tcPr>
            <w:tcW w:w="2505" w:type="dxa"/>
            <w:shd w:val="clear" w:color="auto" w:fill="auto"/>
          </w:tcPr>
          <w:p w14:paraId="29403DD0" w14:textId="77777777" w:rsidR="00C20987" w:rsidRPr="00A8000C" w:rsidRDefault="00C20987" w:rsidP="00B51B25">
            <w:pPr>
              <w:rPr>
                <w:rFonts w:cs="Arial"/>
                <w:sz w:val="24"/>
                <w:szCs w:val="24"/>
              </w:rPr>
            </w:pPr>
            <w:r w:rsidRPr="00A8000C">
              <w:rPr>
                <w:rFonts w:cs="Arial"/>
                <w:sz w:val="24"/>
                <w:szCs w:val="24"/>
              </w:rPr>
              <w:t>Christine Rees</w:t>
            </w:r>
          </w:p>
        </w:tc>
        <w:tc>
          <w:tcPr>
            <w:tcW w:w="3412" w:type="dxa"/>
            <w:shd w:val="clear" w:color="auto" w:fill="auto"/>
          </w:tcPr>
          <w:p w14:paraId="209011EE" w14:textId="77777777" w:rsidR="00C20987" w:rsidRPr="00A8000C" w:rsidRDefault="00C20987" w:rsidP="00B51B25">
            <w:pPr>
              <w:rPr>
                <w:rFonts w:asciiTheme="minorHAnsi" w:hAnsiTheme="minorHAnsi" w:cs="Arial"/>
                <w:sz w:val="24"/>
                <w:szCs w:val="24"/>
              </w:rPr>
            </w:pPr>
            <w:r w:rsidRPr="00A8000C">
              <w:rPr>
                <w:rFonts w:asciiTheme="minorHAnsi" w:hAnsiTheme="minorHAnsi" w:cs="Arial"/>
                <w:sz w:val="24"/>
                <w:szCs w:val="24"/>
              </w:rPr>
              <w:t>01267 676914</w:t>
            </w:r>
          </w:p>
          <w:p w14:paraId="520CA83C" w14:textId="441F148F" w:rsidR="00C20987" w:rsidRPr="00A8000C" w:rsidRDefault="0023045A" w:rsidP="00B51B25">
            <w:pPr>
              <w:rPr>
                <w:rStyle w:val="Hyperlink"/>
                <w:rFonts w:asciiTheme="minorHAnsi" w:hAnsiTheme="minorHAnsi" w:cs="Arial"/>
                <w:color w:val="auto"/>
                <w:sz w:val="24"/>
                <w:szCs w:val="24"/>
                <w:u w:val="none"/>
              </w:rPr>
            </w:pPr>
            <w:hyperlink r:id="rId10" w:history="1">
              <w:r w:rsidR="00BE771D" w:rsidRPr="00BE771D">
                <w:rPr>
                  <w:rStyle w:val="Hyperlink"/>
                  <w:rFonts w:asciiTheme="minorHAnsi" w:hAnsiTheme="minorHAnsi" w:cs="Arial"/>
                  <w:sz w:val="24"/>
                  <w:szCs w:val="24"/>
                </w:rPr>
                <w:t>partnersh</w:t>
              </w:r>
              <w:r w:rsidR="00BE771D" w:rsidRPr="005A32EA">
                <w:rPr>
                  <w:rStyle w:val="Hyperlink"/>
                  <w:rFonts w:asciiTheme="minorHAnsi" w:hAnsiTheme="minorHAnsi" w:cs="Arial"/>
                  <w:sz w:val="24"/>
                  <w:szCs w:val="24"/>
                </w:rPr>
                <w:t>ip@uwtsd.ac.uk</w:t>
              </w:r>
            </w:hyperlink>
            <w:r w:rsidR="00C20987" w:rsidRPr="00A8000C">
              <w:rPr>
                <w:rStyle w:val="Hyperlink"/>
                <w:rFonts w:asciiTheme="minorHAnsi" w:hAnsiTheme="minorHAnsi" w:cs="Arial"/>
                <w:color w:val="auto"/>
                <w:sz w:val="24"/>
                <w:szCs w:val="24"/>
                <w:u w:val="none"/>
              </w:rPr>
              <w:t xml:space="preserve"> </w:t>
            </w:r>
          </w:p>
          <w:p w14:paraId="4A9ED84B" w14:textId="77777777" w:rsidR="003F240D" w:rsidRPr="00A8000C" w:rsidRDefault="003F240D" w:rsidP="00B51B25">
            <w:pPr>
              <w:rPr>
                <w:rFonts w:asciiTheme="minorHAnsi" w:hAnsiTheme="minorHAnsi" w:cs="Arial"/>
                <w:sz w:val="24"/>
                <w:szCs w:val="24"/>
              </w:rPr>
            </w:pPr>
          </w:p>
        </w:tc>
      </w:tr>
      <w:tr w:rsidR="00C20987" w:rsidRPr="00A8000C" w14:paraId="00C8C008" w14:textId="77777777" w:rsidTr="00B51B25">
        <w:tc>
          <w:tcPr>
            <w:tcW w:w="3783" w:type="dxa"/>
            <w:shd w:val="clear" w:color="auto" w:fill="auto"/>
          </w:tcPr>
          <w:p w14:paraId="0A55F193" w14:textId="77777777" w:rsidR="00C20987" w:rsidRPr="00A8000C" w:rsidRDefault="00C20987" w:rsidP="006542FE">
            <w:pPr>
              <w:spacing w:after="120"/>
              <w:rPr>
                <w:rFonts w:cs="Arial"/>
                <w:sz w:val="24"/>
                <w:szCs w:val="24"/>
              </w:rPr>
            </w:pPr>
            <w:r w:rsidRPr="00A8000C">
              <w:rPr>
                <w:rFonts w:cs="Arial"/>
                <w:sz w:val="24"/>
                <w:szCs w:val="24"/>
              </w:rPr>
              <w:t xml:space="preserve">Network </w:t>
            </w:r>
            <w:r w:rsidR="00A8000C">
              <w:rPr>
                <w:rFonts w:cs="Arial"/>
                <w:sz w:val="24"/>
                <w:szCs w:val="24"/>
              </w:rPr>
              <w:t>University Tutor (Professional)</w:t>
            </w:r>
          </w:p>
          <w:p w14:paraId="1E213DEA" w14:textId="77777777" w:rsidR="00C20987" w:rsidRPr="00A8000C" w:rsidRDefault="00C20987" w:rsidP="006542FE">
            <w:pPr>
              <w:spacing w:after="120"/>
              <w:rPr>
                <w:rFonts w:cs="Arial"/>
                <w:sz w:val="16"/>
                <w:szCs w:val="16"/>
              </w:rPr>
            </w:pPr>
            <w:r w:rsidRPr="00A8000C">
              <w:rPr>
                <w:rFonts w:cs="Arial"/>
                <w:sz w:val="16"/>
                <w:szCs w:val="16"/>
              </w:rPr>
              <w:t>Fitzalan &amp; Olchfa</w:t>
            </w:r>
          </w:p>
        </w:tc>
        <w:tc>
          <w:tcPr>
            <w:tcW w:w="2505" w:type="dxa"/>
            <w:shd w:val="clear" w:color="auto" w:fill="auto"/>
          </w:tcPr>
          <w:p w14:paraId="7C51059B" w14:textId="77777777" w:rsidR="00C20987" w:rsidRPr="00A8000C" w:rsidRDefault="00C20987" w:rsidP="00B51B25">
            <w:pPr>
              <w:rPr>
                <w:rFonts w:cs="Arial"/>
                <w:sz w:val="24"/>
                <w:szCs w:val="24"/>
              </w:rPr>
            </w:pPr>
            <w:r w:rsidRPr="00A8000C">
              <w:rPr>
                <w:rFonts w:cs="Arial"/>
                <w:sz w:val="24"/>
                <w:szCs w:val="24"/>
              </w:rPr>
              <w:t>Hilary Chivers</w:t>
            </w:r>
          </w:p>
        </w:tc>
        <w:tc>
          <w:tcPr>
            <w:tcW w:w="3412" w:type="dxa"/>
            <w:shd w:val="clear" w:color="auto" w:fill="auto"/>
          </w:tcPr>
          <w:p w14:paraId="4B511613" w14:textId="77777777" w:rsidR="00C20987" w:rsidRPr="00A8000C" w:rsidRDefault="0023045A" w:rsidP="00B51B25">
            <w:pPr>
              <w:rPr>
                <w:rFonts w:asciiTheme="minorHAnsi" w:hAnsiTheme="minorHAnsi" w:cs="Arial"/>
                <w:sz w:val="24"/>
                <w:szCs w:val="24"/>
              </w:rPr>
            </w:pPr>
            <w:hyperlink r:id="rId11" w:history="1">
              <w:r w:rsidR="003F240D" w:rsidRPr="00A8000C">
                <w:rPr>
                  <w:rStyle w:val="Hyperlink"/>
                  <w:rFonts w:asciiTheme="minorHAnsi" w:hAnsiTheme="minorHAnsi" w:cs="Arial"/>
                  <w:sz w:val="24"/>
                  <w:szCs w:val="24"/>
                </w:rPr>
                <w:t>hilary.chivers@uwtsd.ac.uk</w:t>
              </w:r>
            </w:hyperlink>
            <w:r w:rsidR="003F240D" w:rsidRPr="00A8000C">
              <w:rPr>
                <w:rFonts w:asciiTheme="minorHAnsi" w:hAnsiTheme="minorHAnsi" w:cs="Arial"/>
                <w:sz w:val="24"/>
                <w:szCs w:val="24"/>
              </w:rPr>
              <w:t xml:space="preserve"> </w:t>
            </w:r>
          </w:p>
        </w:tc>
      </w:tr>
      <w:tr w:rsidR="00C20987" w:rsidRPr="00A8000C" w14:paraId="28CCEC13" w14:textId="77777777" w:rsidTr="00B51B25">
        <w:tc>
          <w:tcPr>
            <w:tcW w:w="3783" w:type="dxa"/>
            <w:shd w:val="clear" w:color="auto" w:fill="auto"/>
          </w:tcPr>
          <w:p w14:paraId="307BA050" w14:textId="77777777" w:rsidR="00A8000C" w:rsidRPr="00A8000C" w:rsidRDefault="00A8000C" w:rsidP="00A8000C">
            <w:pPr>
              <w:spacing w:after="120"/>
              <w:rPr>
                <w:rFonts w:cs="Arial"/>
                <w:sz w:val="24"/>
                <w:szCs w:val="24"/>
              </w:rPr>
            </w:pPr>
            <w:r w:rsidRPr="00A8000C">
              <w:rPr>
                <w:rFonts w:cs="Arial"/>
                <w:sz w:val="24"/>
                <w:szCs w:val="24"/>
              </w:rPr>
              <w:t xml:space="preserve">Network </w:t>
            </w:r>
            <w:r>
              <w:rPr>
                <w:rFonts w:cs="Arial"/>
                <w:sz w:val="24"/>
                <w:szCs w:val="24"/>
              </w:rPr>
              <w:t>University Tutor (Professional)</w:t>
            </w:r>
          </w:p>
          <w:p w14:paraId="11C1F9C1" w14:textId="77777777" w:rsidR="00C20987" w:rsidRPr="00A8000C" w:rsidRDefault="00C20987" w:rsidP="006542FE">
            <w:pPr>
              <w:spacing w:after="120"/>
              <w:rPr>
                <w:rFonts w:cs="Arial"/>
                <w:sz w:val="16"/>
                <w:szCs w:val="16"/>
              </w:rPr>
            </w:pPr>
            <w:r w:rsidRPr="00A8000C">
              <w:rPr>
                <w:rFonts w:cs="Arial"/>
                <w:sz w:val="16"/>
                <w:szCs w:val="16"/>
              </w:rPr>
              <w:t xml:space="preserve"> Y Preseli, Coedcae, Lôn Las &amp; Llanhari</w:t>
            </w:r>
          </w:p>
        </w:tc>
        <w:tc>
          <w:tcPr>
            <w:tcW w:w="2505" w:type="dxa"/>
            <w:shd w:val="clear" w:color="auto" w:fill="auto"/>
          </w:tcPr>
          <w:p w14:paraId="5997142D" w14:textId="77777777" w:rsidR="00C20987" w:rsidRPr="00A8000C" w:rsidRDefault="00C20987" w:rsidP="00B51B25">
            <w:pPr>
              <w:rPr>
                <w:rFonts w:cs="Arial"/>
                <w:sz w:val="24"/>
                <w:szCs w:val="24"/>
              </w:rPr>
            </w:pPr>
            <w:r w:rsidRPr="00A8000C">
              <w:rPr>
                <w:rFonts w:cs="Arial"/>
                <w:sz w:val="24"/>
                <w:szCs w:val="24"/>
              </w:rPr>
              <w:t>Linda Davies</w:t>
            </w:r>
          </w:p>
        </w:tc>
        <w:tc>
          <w:tcPr>
            <w:tcW w:w="3412" w:type="dxa"/>
            <w:shd w:val="clear" w:color="auto" w:fill="auto"/>
          </w:tcPr>
          <w:p w14:paraId="13EDE73E" w14:textId="77777777" w:rsidR="00C20987" w:rsidRPr="00A8000C" w:rsidRDefault="0023045A" w:rsidP="00B51B25">
            <w:pPr>
              <w:rPr>
                <w:rFonts w:asciiTheme="minorHAnsi" w:hAnsiTheme="minorHAnsi" w:cs="Arial"/>
                <w:sz w:val="24"/>
                <w:szCs w:val="24"/>
              </w:rPr>
            </w:pPr>
            <w:hyperlink r:id="rId12" w:history="1">
              <w:r w:rsidR="00C20987" w:rsidRPr="00A8000C">
                <w:rPr>
                  <w:rStyle w:val="Hyperlink"/>
                  <w:rFonts w:asciiTheme="minorHAnsi" w:hAnsiTheme="minorHAnsi" w:cs="Arial"/>
                  <w:sz w:val="24"/>
                  <w:szCs w:val="24"/>
                </w:rPr>
                <w:t>l.davies@uwtsd.ac.uk</w:t>
              </w:r>
            </w:hyperlink>
            <w:r w:rsidR="00C20987" w:rsidRPr="00A8000C">
              <w:rPr>
                <w:rFonts w:asciiTheme="minorHAnsi" w:hAnsiTheme="minorHAnsi" w:cs="Arial"/>
                <w:sz w:val="24"/>
                <w:szCs w:val="24"/>
              </w:rPr>
              <w:t xml:space="preserve"> </w:t>
            </w:r>
          </w:p>
        </w:tc>
      </w:tr>
      <w:tr w:rsidR="00C20987" w:rsidRPr="00A8000C" w14:paraId="148C612C" w14:textId="77777777" w:rsidTr="00B51B25">
        <w:tc>
          <w:tcPr>
            <w:tcW w:w="3783" w:type="dxa"/>
            <w:shd w:val="clear" w:color="auto" w:fill="auto"/>
          </w:tcPr>
          <w:p w14:paraId="5889515E" w14:textId="77777777" w:rsidR="00A8000C" w:rsidRPr="00A8000C" w:rsidRDefault="00A8000C" w:rsidP="00A8000C">
            <w:pPr>
              <w:spacing w:after="120"/>
              <w:rPr>
                <w:rFonts w:cs="Arial"/>
                <w:sz w:val="24"/>
                <w:szCs w:val="24"/>
              </w:rPr>
            </w:pPr>
            <w:r w:rsidRPr="00A8000C">
              <w:rPr>
                <w:rFonts w:cs="Arial"/>
                <w:sz w:val="24"/>
                <w:szCs w:val="24"/>
              </w:rPr>
              <w:t xml:space="preserve">Network </w:t>
            </w:r>
            <w:r>
              <w:rPr>
                <w:rFonts w:cs="Arial"/>
                <w:sz w:val="24"/>
                <w:szCs w:val="24"/>
              </w:rPr>
              <w:t>University Tutor (Professional)</w:t>
            </w:r>
          </w:p>
          <w:p w14:paraId="27037365" w14:textId="77777777" w:rsidR="00C20987" w:rsidRPr="00A8000C" w:rsidRDefault="00A144DA" w:rsidP="006542FE">
            <w:pPr>
              <w:spacing w:after="120"/>
              <w:rPr>
                <w:rFonts w:cs="Arial"/>
                <w:sz w:val="16"/>
                <w:szCs w:val="16"/>
              </w:rPr>
            </w:pPr>
            <w:r>
              <w:rPr>
                <w:rFonts w:cs="Arial"/>
                <w:sz w:val="16"/>
                <w:szCs w:val="16"/>
              </w:rPr>
              <w:t>Cadle, Cowbridge</w:t>
            </w:r>
            <w:r w:rsidR="009B64C9">
              <w:rPr>
                <w:rFonts w:cs="Arial"/>
                <w:sz w:val="16"/>
                <w:szCs w:val="16"/>
              </w:rPr>
              <w:t>, Pontarddulais &amp; Treorchy</w:t>
            </w:r>
          </w:p>
        </w:tc>
        <w:tc>
          <w:tcPr>
            <w:tcW w:w="2505" w:type="dxa"/>
            <w:shd w:val="clear" w:color="auto" w:fill="auto"/>
          </w:tcPr>
          <w:p w14:paraId="4A6EA0EA" w14:textId="77777777" w:rsidR="00C20987" w:rsidRPr="00A8000C" w:rsidRDefault="00C20987" w:rsidP="00B51B25">
            <w:pPr>
              <w:rPr>
                <w:rFonts w:cs="Arial"/>
                <w:sz w:val="24"/>
                <w:szCs w:val="24"/>
              </w:rPr>
            </w:pPr>
            <w:r w:rsidRPr="00A8000C">
              <w:rPr>
                <w:rFonts w:cs="Arial"/>
                <w:sz w:val="24"/>
                <w:szCs w:val="24"/>
              </w:rPr>
              <w:t>Natalie Griffiths</w:t>
            </w:r>
          </w:p>
        </w:tc>
        <w:tc>
          <w:tcPr>
            <w:tcW w:w="3412" w:type="dxa"/>
            <w:shd w:val="clear" w:color="auto" w:fill="auto"/>
          </w:tcPr>
          <w:p w14:paraId="112005D4" w14:textId="77777777" w:rsidR="00C20987" w:rsidRPr="00A8000C" w:rsidRDefault="0023045A" w:rsidP="00B51B25">
            <w:pPr>
              <w:rPr>
                <w:rFonts w:asciiTheme="minorHAnsi" w:hAnsiTheme="minorHAnsi" w:cs="Arial"/>
                <w:sz w:val="24"/>
                <w:szCs w:val="24"/>
              </w:rPr>
            </w:pPr>
            <w:hyperlink r:id="rId13" w:history="1">
              <w:r w:rsidR="003F240D" w:rsidRPr="00A8000C">
                <w:rPr>
                  <w:rStyle w:val="Hyperlink"/>
                  <w:rFonts w:asciiTheme="minorHAnsi" w:hAnsiTheme="minorHAnsi" w:cs="Arial"/>
                  <w:sz w:val="24"/>
                  <w:szCs w:val="24"/>
                </w:rPr>
                <w:t>natalie.griffiths@uwtsd.ac.uk</w:t>
              </w:r>
            </w:hyperlink>
            <w:r w:rsidR="003F240D" w:rsidRPr="00A8000C">
              <w:rPr>
                <w:rFonts w:asciiTheme="minorHAnsi" w:hAnsiTheme="minorHAnsi" w:cs="Arial"/>
                <w:sz w:val="24"/>
                <w:szCs w:val="24"/>
              </w:rPr>
              <w:t xml:space="preserve"> </w:t>
            </w:r>
          </w:p>
        </w:tc>
      </w:tr>
      <w:tr w:rsidR="00C20987" w:rsidRPr="00A8000C" w14:paraId="39131D17" w14:textId="77777777" w:rsidTr="00B51B25">
        <w:tc>
          <w:tcPr>
            <w:tcW w:w="3783" w:type="dxa"/>
            <w:shd w:val="clear" w:color="auto" w:fill="auto"/>
          </w:tcPr>
          <w:p w14:paraId="68788F93" w14:textId="77777777" w:rsidR="00A8000C" w:rsidRPr="00A8000C" w:rsidRDefault="00A8000C" w:rsidP="00A8000C">
            <w:pPr>
              <w:spacing w:after="120"/>
              <w:rPr>
                <w:rFonts w:cs="Arial"/>
                <w:sz w:val="24"/>
                <w:szCs w:val="24"/>
              </w:rPr>
            </w:pPr>
            <w:r w:rsidRPr="00A8000C">
              <w:rPr>
                <w:rFonts w:cs="Arial"/>
                <w:sz w:val="24"/>
                <w:szCs w:val="24"/>
              </w:rPr>
              <w:t xml:space="preserve">Network </w:t>
            </w:r>
            <w:r>
              <w:rPr>
                <w:rFonts w:cs="Arial"/>
                <w:sz w:val="24"/>
                <w:szCs w:val="24"/>
              </w:rPr>
              <w:t>University Tutor (Professional)</w:t>
            </w:r>
          </w:p>
          <w:p w14:paraId="7428FC40" w14:textId="77777777" w:rsidR="00C20987" w:rsidRPr="00A8000C" w:rsidRDefault="00C20987" w:rsidP="006542FE">
            <w:pPr>
              <w:spacing w:after="120"/>
              <w:rPr>
                <w:rFonts w:cs="Arial"/>
                <w:sz w:val="16"/>
                <w:szCs w:val="16"/>
              </w:rPr>
            </w:pPr>
            <w:r w:rsidRPr="00A8000C">
              <w:rPr>
                <w:rFonts w:cs="Arial"/>
                <w:sz w:val="16"/>
                <w:szCs w:val="16"/>
              </w:rPr>
              <w:t>Cadoxton, Maes yr Haul, Pentrehafod &amp; St. Thomas</w:t>
            </w:r>
          </w:p>
        </w:tc>
        <w:tc>
          <w:tcPr>
            <w:tcW w:w="2505" w:type="dxa"/>
            <w:shd w:val="clear" w:color="auto" w:fill="auto"/>
          </w:tcPr>
          <w:p w14:paraId="63621B22" w14:textId="77777777" w:rsidR="00C20987" w:rsidRPr="00A8000C" w:rsidRDefault="00C20987" w:rsidP="00B51B25">
            <w:pPr>
              <w:rPr>
                <w:rFonts w:cs="Arial"/>
                <w:sz w:val="24"/>
                <w:szCs w:val="24"/>
              </w:rPr>
            </w:pPr>
            <w:r w:rsidRPr="00A8000C">
              <w:rPr>
                <w:rFonts w:cs="Arial"/>
                <w:sz w:val="24"/>
                <w:szCs w:val="24"/>
              </w:rPr>
              <w:t>Dr Ceri Lewis</w:t>
            </w:r>
          </w:p>
        </w:tc>
        <w:tc>
          <w:tcPr>
            <w:tcW w:w="3412" w:type="dxa"/>
            <w:shd w:val="clear" w:color="auto" w:fill="auto"/>
          </w:tcPr>
          <w:p w14:paraId="45B7D92B" w14:textId="77777777" w:rsidR="00C20987" w:rsidRPr="00A8000C" w:rsidRDefault="0023045A" w:rsidP="00B51B25">
            <w:pPr>
              <w:rPr>
                <w:rFonts w:asciiTheme="minorHAnsi" w:hAnsiTheme="minorHAnsi" w:cs="Arial"/>
                <w:sz w:val="24"/>
                <w:szCs w:val="24"/>
              </w:rPr>
            </w:pPr>
            <w:hyperlink r:id="rId14" w:history="1">
              <w:r w:rsidR="003F240D" w:rsidRPr="00A8000C">
                <w:rPr>
                  <w:rStyle w:val="Hyperlink"/>
                  <w:rFonts w:asciiTheme="minorHAnsi" w:hAnsiTheme="minorHAnsi" w:cs="Arial"/>
                  <w:sz w:val="24"/>
                  <w:szCs w:val="24"/>
                </w:rPr>
                <w:t>c.j.lewis@uwtsd.ac.uk</w:t>
              </w:r>
            </w:hyperlink>
            <w:r w:rsidR="003F240D" w:rsidRPr="00A8000C">
              <w:rPr>
                <w:rFonts w:asciiTheme="minorHAnsi" w:hAnsiTheme="minorHAnsi" w:cs="Arial"/>
                <w:sz w:val="24"/>
                <w:szCs w:val="24"/>
              </w:rPr>
              <w:t xml:space="preserve"> </w:t>
            </w:r>
          </w:p>
        </w:tc>
      </w:tr>
      <w:tr w:rsidR="00C20987" w:rsidRPr="00A8000C" w14:paraId="0C21E776" w14:textId="77777777" w:rsidTr="00B51B25">
        <w:tc>
          <w:tcPr>
            <w:tcW w:w="3783" w:type="dxa"/>
            <w:shd w:val="clear" w:color="auto" w:fill="auto"/>
          </w:tcPr>
          <w:p w14:paraId="2D4FC65C" w14:textId="77777777" w:rsidR="00A8000C" w:rsidRPr="00A8000C" w:rsidRDefault="00A8000C" w:rsidP="00A8000C">
            <w:pPr>
              <w:spacing w:after="120"/>
              <w:rPr>
                <w:rFonts w:cs="Arial"/>
                <w:sz w:val="24"/>
                <w:szCs w:val="24"/>
              </w:rPr>
            </w:pPr>
            <w:r w:rsidRPr="00A8000C">
              <w:rPr>
                <w:rFonts w:cs="Arial"/>
                <w:sz w:val="24"/>
                <w:szCs w:val="24"/>
              </w:rPr>
              <w:t xml:space="preserve">Network </w:t>
            </w:r>
            <w:r>
              <w:rPr>
                <w:rFonts w:cs="Arial"/>
                <w:sz w:val="24"/>
                <w:szCs w:val="24"/>
              </w:rPr>
              <w:t>University Tutor (Professional)</w:t>
            </w:r>
          </w:p>
          <w:p w14:paraId="68798A71" w14:textId="77777777" w:rsidR="00C20987" w:rsidRPr="00A8000C" w:rsidRDefault="00C20987" w:rsidP="006542FE">
            <w:pPr>
              <w:spacing w:after="120"/>
              <w:rPr>
                <w:rFonts w:cs="Arial"/>
                <w:sz w:val="16"/>
                <w:szCs w:val="16"/>
              </w:rPr>
            </w:pPr>
            <w:r w:rsidRPr="00A8000C">
              <w:rPr>
                <w:rFonts w:cs="Arial"/>
                <w:sz w:val="16"/>
                <w:szCs w:val="16"/>
              </w:rPr>
              <w:t>Bishop of Llandaff CiW, Parkland, Pembroke Dock &amp; Cwm Brombil</w:t>
            </w:r>
          </w:p>
        </w:tc>
        <w:tc>
          <w:tcPr>
            <w:tcW w:w="2505" w:type="dxa"/>
            <w:shd w:val="clear" w:color="auto" w:fill="auto"/>
          </w:tcPr>
          <w:p w14:paraId="19C0F4C8" w14:textId="77777777" w:rsidR="00C20987" w:rsidRPr="00A8000C" w:rsidRDefault="00C20987" w:rsidP="00B51B25">
            <w:pPr>
              <w:rPr>
                <w:rFonts w:cs="Arial"/>
                <w:sz w:val="24"/>
                <w:szCs w:val="24"/>
              </w:rPr>
            </w:pPr>
            <w:r w:rsidRPr="00A8000C">
              <w:rPr>
                <w:rFonts w:cs="Arial"/>
                <w:sz w:val="24"/>
                <w:szCs w:val="24"/>
              </w:rPr>
              <w:t>Diane Thomas</w:t>
            </w:r>
          </w:p>
        </w:tc>
        <w:tc>
          <w:tcPr>
            <w:tcW w:w="3412" w:type="dxa"/>
            <w:shd w:val="clear" w:color="auto" w:fill="auto"/>
          </w:tcPr>
          <w:p w14:paraId="1A7B6D6E" w14:textId="77777777" w:rsidR="00C20987" w:rsidRPr="00A8000C" w:rsidRDefault="0023045A" w:rsidP="00B51B25">
            <w:pPr>
              <w:rPr>
                <w:rFonts w:asciiTheme="minorHAnsi" w:hAnsiTheme="minorHAnsi" w:cs="Arial"/>
                <w:sz w:val="24"/>
                <w:szCs w:val="24"/>
              </w:rPr>
            </w:pPr>
            <w:hyperlink r:id="rId15" w:history="1">
              <w:r w:rsidR="003F240D" w:rsidRPr="00A8000C">
                <w:rPr>
                  <w:rStyle w:val="Hyperlink"/>
                  <w:rFonts w:asciiTheme="minorHAnsi" w:hAnsiTheme="minorHAnsi" w:cs="Arial"/>
                  <w:sz w:val="24"/>
                  <w:szCs w:val="24"/>
                </w:rPr>
                <w:t>d.b.thomas@uwtsd.ac.uk</w:t>
              </w:r>
            </w:hyperlink>
            <w:r w:rsidR="003F240D" w:rsidRPr="00A8000C">
              <w:rPr>
                <w:rFonts w:asciiTheme="minorHAnsi" w:hAnsiTheme="minorHAnsi" w:cs="Arial"/>
                <w:sz w:val="24"/>
                <w:szCs w:val="24"/>
              </w:rPr>
              <w:t xml:space="preserve"> </w:t>
            </w:r>
          </w:p>
        </w:tc>
      </w:tr>
    </w:tbl>
    <w:p w14:paraId="0BB94CD2" w14:textId="77777777" w:rsidR="00AB0459" w:rsidRPr="00A8000C" w:rsidRDefault="00AB0459" w:rsidP="00A667EA">
      <w:pPr>
        <w:spacing w:after="0" w:line="240" w:lineRule="auto"/>
        <w:jc w:val="both"/>
        <w:rPr>
          <w:rFonts w:cs="Arial"/>
          <w:b/>
          <w:u w:val="single"/>
        </w:rPr>
      </w:pPr>
    </w:p>
    <w:sectPr w:rsidR="00AB0459" w:rsidRPr="00A8000C" w:rsidSect="00B113C2">
      <w:footerReference w:type="default" r:id="rId16"/>
      <w:pgSz w:w="11906" w:h="16838" w:code="9"/>
      <w:pgMar w:top="680" w:right="907" w:bottom="680" w:left="907"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7422E4" w14:textId="77777777" w:rsidR="0023045A" w:rsidRDefault="0023045A" w:rsidP="00DC3248">
      <w:pPr>
        <w:spacing w:after="0" w:line="240" w:lineRule="auto"/>
      </w:pPr>
      <w:r>
        <w:separator/>
      </w:r>
    </w:p>
  </w:endnote>
  <w:endnote w:type="continuationSeparator" w:id="0">
    <w:p w14:paraId="65409F17" w14:textId="77777777" w:rsidR="0023045A" w:rsidRDefault="0023045A" w:rsidP="00DC3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046"/>
      <w:gridCol w:w="9046"/>
    </w:tblGrid>
    <w:tr w:rsidR="00B113C2" w14:paraId="2987D475" w14:textId="77777777">
      <w:tc>
        <w:tcPr>
          <w:tcW w:w="918" w:type="dxa"/>
        </w:tcPr>
        <w:p w14:paraId="193F7A75" w14:textId="1273C44E" w:rsidR="00B113C2" w:rsidRPr="00DC3248" w:rsidRDefault="00B113C2">
          <w:pPr>
            <w:pStyle w:val="Footer"/>
            <w:jc w:val="right"/>
            <w:rPr>
              <w:b/>
              <w:bCs/>
              <w:color w:val="4F81BD" w:themeColor="accent1"/>
              <w:sz w:val="32"/>
              <w:szCs w:val="32"/>
            </w:rPr>
          </w:pPr>
          <w:r w:rsidRPr="00DC3248">
            <w:rPr>
              <w:szCs w:val="22"/>
            </w:rPr>
            <w:fldChar w:fldCharType="begin"/>
          </w:r>
          <w:r w:rsidRPr="00DC3248">
            <w:instrText xml:space="preserve"> PAGE   \* MERGEFORMAT </w:instrText>
          </w:r>
          <w:r w:rsidRPr="00DC3248">
            <w:rPr>
              <w:szCs w:val="22"/>
            </w:rPr>
            <w:fldChar w:fldCharType="separate"/>
          </w:r>
          <w:r w:rsidR="001A7DE4" w:rsidRPr="001A7DE4">
            <w:rPr>
              <w:b/>
              <w:bCs/>
              <w:noProof/>
              <w:color w:val="4F81BD" w:themeColor="accent1"/>
              <w:sz w:val="32"/>
              <w:szCs w:val="32"/>
            </w:rPr>
            <w:t>12</w:t>
          </w:r>
          <w:r w:rsidRPr="00DC3248">
            <w:rPr>
              <w:b/>
              <w:bCs/>
              <w:noProof/>
              <w:color w:val="4F81BD" w:themeColor="accent1"/>
              <w:sz w:val="32"/>
              <w:szCs w:val="32"/>
            </w:rPr>
            <w:fldChar w:fldCharType="end"/>
          </w:r>
        </w:p>
      </w:tc>
      <w:tc>
        <w:tcPr>
          <w:tcW w:w="7938" w:type="dxa"/>
        </w:tcPr>
        <w:p w14:paraId="33499938" w14:textId="77777777" w:rsidR="00B113C2" w:rsidRDefault="00B113C2">
          <w:pPr>
            <w:pStyle w:val="Footer"/>
          </w:pPr>
        </w:p>
      </w:tc>
    </w:tr>
  </w:tbl>
  <w:p w14:paraId="5AEE618C" w14:textId="77777777" w:rsidR="00B113C2" w:rsidRDefault="00B113C2">
    <w:pPr>
      <w:pStyle w:val="Footer"/>
    </w:pPr>
  </w:p>
  <w:p w14:paraId="5253E229" w14:textId="77777777" w:rsidR="00CA6752" w:rsidRDefault="00CA6752"/>
  <w:p w14:paraId="3CBB896A" w14:textId="77777777" w:rsidR="00CA6752" w:rsidRDefault="00CA6752"/>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8C8E02" w14:textId="77777777" w:rsidR="0023045A" w:rsidRDefault="0023045A" w:rsidP="00DC3248">
      <w:pPr>
        <w:spacing w:after="0" w:line="240" w:lineRule="auto"/>
      </w:pPr>
      <w:r>
        <w:separator/>
      </w:r>
    </w:p>
  </w:footnote>
  <w:footnote w:type="continuationSeparator" w:id="0">
    <w:p w14:paraId="59AEC9B1" w14:textId="77777777" w:rsidR="0023045A" w:rsidRDefault="0023045A" w:rsidP="00DC32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0416"/>
    <w:multiLevelType w:val="hybridMultilevel"/>
    <w:tmpl w:val="D0723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9426B0"/>
    <w:multiLevelType w:val="hybridMultilevel"/>
    <w:tmpl w:val="B04E4E98"/>
    <w:lvl w:ilvl="0" w:tplc="0809001B">
      <w:start w:val="1"/>
      <w:numFmt w:val="lowerRoman"/>
      <w:lvlText w:val="%1."/>
      <w:lvlJc w:val="right"/>
      <w:pPr>
        <w:tabs>
          <w:tab w:val="num" w:pos="1080"/>
        </w:tabs>
        <w:ind w:left="1080" w:hanging="360"/>
      </w:pPr>
    </w:lvl>
    <w:lvl w:ilvl="1" w:tplc="0809001B">
      <w:start w:val="1"/>
      <w:numFmt w:val="lowerRoman"/>
      <w:lvlText w:val="%2."/>
      <w:lvlJc w:val="righ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04560540"/>
    <w:multiLevelType w:val="hybridMultilevel"/>
    <w:tmpl w:val="4CFCDF24"/>
    <w:lvl w:ilvl="0" w:tplc="1DEC6A50">
      <w:start w:val="1"/>
      <w:numFmt w:val="lowerRoman"/>
      <w:lvlText w:val="%1."/>
      <w:lvlJc w:val="left"/>
      <w:pPr>
        <w:ind w:left="654" w:hanging="720"/>
      </w:pPr>
      <w:rPr>
        <w:rFonts w:hint="default"/>
      </w:r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3" w15:restartNumberingAfterBreak="0">
    <w:nsid w:val="04D87288"/>
    <w:multiLevelType w:val="hybridMultilevel"/>
    <w:tmpl w:val="51AE10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5E37557"/>
    <w:multiLevelType w:val="hybridMultilevel"/>
    <w:tmpl w:val="CDC81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CF5D80"/>
    <w:multiLevelType w:val="hybridMultilevel"/>
    <w:tmpl w:val="4CFCDF24"/>
    <w:lvl w:ilvl="0" w:tplc="1DEC6A50">
      <w:start w:val="1"/>
      <w:numFmt w:val="lowerRoman"/>
      <w:lvlText w:val="%1."/>
      <w:lvlJc w:val="left"/>
      <w:pPr>
        <w:ind w:left="654" w:hanging="720"/>
      </w:pPr>
      <w:rPr>
        <w:rFonts w:hint="default"/>
      </w:r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6" w15:restartNumberingAfterBreak="0">
    <w:nsid w:val="0EEB7AEC"/>
    <w:multiLevelType w:val="hybridMultilevel"/>
    <w:tmpl w:val="235E3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C27A9E"/>
    <w:multiLevelType w:val="hybridMultilevel"/>
    <w:tmpl w:val="6B784A0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9F6219B"/>
    <w:multiLevelType w:val="hybridMultilevel"/>
    <w:tmpl w:val="C0A049B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553179"/>
    <w:multiLevelType w:val="hybridMultilevel"/>
    <w:tmpl w:val="51582B0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115CC4"/>
    <w:multiLevelType w:val="hybridMultilevel"/>
    <w:tmpl w:val="2556A5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CF35500"/>
    <w:multiLevelType w:val="hybridMultilevel"/>
    <w:tmpl w:val="93CA3286"/>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2" w15:restartNumberingAfterBreak="0">
    <w:nsid w:val="1D3C4A9C"/>
    <w:multiLevelType w:val="hybridMultilevel"/>
    <w:tmpl w:val="B8F4DC26"/>
    <w:lvl w:ilvl="0" w:tplc="783653D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F677CB6"/>
    <w:multiLevelType w:val="hybridMultilevel"/>
    <w:tmpl w:val="3D58CE38"/>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3C3490"/>
    <w:multiLevelType w:val="hybridMultilevel"/>
    <w:tmpl w:val="4B9AA1A2"/>
    <w:lvl w:ilvl="0" w:tplc="FD229554">
      <w:start w:val="2"/>
      <w:numFmt w:val="upperLetter"/>
      <w:lvlText w:val="%1."/>
      <w:lvlJc w:val="left"/>
      <w:pPr>
        <w:tabs>
          <w:tab w:val="num" w:pos="1440"/>
        </w:tabs>
        <w:ind w:left="1440" w:hanging="360"/>
      </w:pPr>
      <w:rPr>
        <w:rFonts w:hint="default"/>
        <w:b/>
      </w:rPr>
    </w:lvl>
    <w:lvl w:ilvl="1" w:tplc="08090005">
      <w:start w:val="1"/>
      <w:numFmt w:val="bullet"/>
      <w:lvlText w:val=""/>
      <w:lvlJc w:val="left"/>
      <w:pPr>
        <w:tabs>
          <w:tab w:val="num" w:pos="2160"/>
        </w:tabs>
        <w:ind w:left="2160" w:hanging="360"/>
      </w:pPr>
      <w:rPr>
        <w:rFonts w:ascii="Wingdings" w:hAnsi="Wingdings" w:hint="default"/>
        <w:b/>
      </w:r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5" w15:restartNumberingAfterBreak="0">
    <w:nsid w:val="23FF1DDD"/>
    <w:multiLevelType w:val="hybridMultilevel"/>
    <w:tmpl w:val="C49E6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7B5E90"/>
    <w:multiLevelType w:val="hybridMultilevel"/>
    <w:tmpl w:val="7B6073A4"/>
    <w:lvl w:ilvl="0" w:tplc="08090001">
      <w:start w:val="1"/>
      <w:numFmt w:val="bullet"/>
      <w:lvlText w:val=""/>
      <w:lvlJc w:val="left"/>
      <w:pPr>
        <w:ind w:left="1080" w:hanging="72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9834313"/>
    <w:multiLevelType w:val="hybridMultilevel"/>
    <w:tmpl w:val="FC4EE6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1415F6"/>
    <w:multiLevelType w:val="hybridMultilevel"/>
    <w:tmpl w:val="CE60BBB4"/>
    <w:lvl w:ilvl="0" w:tplc="08090013">
      <w:start w:val="1"/>
      <w:numFmt w:val="upperRoman"/>
      <w:lvlText w:val="%1."/>
      <w:lvlJc w:val="righ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BA4CB4"/>
    <w:multiLevelType w:val="hybridMultilevel"/>
    <w:tmpl w:val="1FDED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C2398A"/>
    <w:multiLevelType w:val="hybridMultilevel"/>
    <w:tmpl w:val="2048AE7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1" w15:restartNumberingAfterBreak="0">
    <w:nsid w:val="37167C56"/>
    <w:multiLevelType w:val="hybridMultilevel"/>
    <w:tmpl w:val="6BC619B6"/>
    <w:lvl w:ilvl="0" w:tplc="72C46886">
      <w:start w:val="3"/>
      <w:numFmt w:val="upperLetter"/>
      <w:lvlText w:val="%1."/>
      <w:lvlJc w:val="left"/>
      <w:pPr>
        <w:tabs>
          <w:tab w:val="num" w:pos="1440"/>
        </w:tabs>
        <w:ind w:left="1440" w:hanging="360"/>
      </w:pPr>
      <w:rPr>
        <w:rFonts w:hint="default"/>
        <w:b/>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2" w15:restartNumberingAfterBreak="0">
    <w:nsid w:val="38280BAA"/>
    <w:multiLevelType w:val="hybridMultilevel"/>
    <w:tmpl w:val="3AD0C6E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3" w15:restartNumberingAfterBreak="0">
    <w:nsid w:val="39DE2DC7"/>
    <w:multiLevelType w:val="hybridMultilevel"/>
    <w:tmpl w:val="BE80ABF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4" w15:restartNumberingAfterBreak="0">
    <w:nsid w:val="3D6A5501"/>
    <w:multiLevelType w:val="hybridMultilevel"/>
    <w:tmpl w:val="9074382C"/>
    <w:lvl w:ilvl="0" w:tplc="B57ABB32">
      <w:start w:val="1"/>
      <w:numFmt w:val="lowerRoman"/>
      <w:lvlText w:val="%1."/>
      <w:lvlJc w:val="right"/>
      <w:pPr>
        <w:tabs>
          <w:tab w:val="num" w:pos="1080"/>
        </w:tabs>
        <w:ind w:left="1080" w:hanging="360"/>
      </w:pPr>
      <w:rPr>
        <w:b w:val="0"/>
      </w:rPr>
    </w:lvl>
    <w:lvl w:ilvl="1" w:tplc="08090005">
      <w:start w:val="1"/>
      <w:numFmt w:val="bullet"/>
      <w:lvlText w:val=""/>
      <w:lvlJc w:val="left"/>
      <w:pPr>
        <w:tabs>
          <w:tab w:val="num" w:pos="1800"/>
        </w:tabs>
        <w:ind w:left="1800" w:hanging="360"/>
      </w:pPr>
      <w:rPr>
        <w:rFonts w:ascii="Wingdings" w:hAnsi="Wingdings" w:hint="default"/>
        <w:b w:val="0"/>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5" w15:restartNumberingAfterBreak="0">
    <w:nsid w:val="49DF2F83"/>
    <w:multiLevelType w:val="hybridMultilevel"/>
    <w:tmpl w:val="F6F4B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4745EF"/>
    <w:multiLevelType w:val="hybridMultilevel"/>
    <w:tmpl w:val="1898EABE"/>
    <w:lvl w:ilvl="0" w:tplc="1DEC6A5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B0B2FB5"/>
    <w:multiLevelType w:val="hybridMultilevel"/>
    <w:tmpl w:val="EBFE005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8" w15:restartNumberingAfterBreak="0">
    <w:nsid w:val="4DDA6A73"/>
    <w:multiLevelType w:val="hybridMultilevel"/>
    <w:tmpl w:val="EAB23C40"/>
    <w:lvl w:ilvl="0" w:tplc="08090005">
      <w:start w:val="1"/>
      <w:numFmt w:val="bullet"/>
      <w:lvlText w:val=""/>
      <w:lvlJc w:val="left"/>
      <w:pPr>
        <w:tabs>
          <w:tab w:val="num" w:pos="1080"/>
        </w:tabs>
        <w:ind w:left="1080" w:hanging="360"/>
      </w:pPr>
      <w:rPr>
        <w:rFonts w:ascii="Wingdings" w:hAnsi="Wingdings" w:hint="default"/>
      </w:rPr>
    </w:lvl>
    <w:lvl w:ilvl="1" w:tplc="08090003">
      <w:start w:val="1"/>
      <w:numFmt w:val="bullet"/>
      <w:lvlText w:val="o"/>
      <w:lvlJc w:val="left"/>
      <w:pPr>
        <w:tabs>
          <w:tab w:val="num" w:pos="1800"/>
        </w:tabs>
        <w:ind w:left="1800" w:hanging="360"/>
      </w:pPr>
      <w:rPr>
        <w:rFonts w:ascii="Courier New" w:hAnsi="Courier New" w:cs="Symbo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Symbol"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Symbol"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55950B2D"/>
    <w:multiLevelType w:val="hybridMultilevel"/>
    <w:tmpl w:val="D5469060"/>
    <w:lvl w:ilvl="0" w:tplc="08090005">
      <w:start w:val="1"/>
      <w:numFmt w:val="bullet"/>
      <w:lvlText w:val=""/>
      <w:lvlJc w:val="left"/>
      <w:pPr>
        <w:tabs>
          <w:tab w:val="num" w:pos="720"/>
        </w:tabs>
        <w:ind w:left="720" w:hanging="360"/>
      </w:pPr>
      <w:rPr>
        <w:rFonts w:ascii="Wingdings" w:hAnsi="Wingdings" w:hint="default"/>
      </w:rPr>
    </w:lvl>
    <w:lvl w:ilvl="1" w:tplc="473C427A">
      <w:start w:val="1"/>
      <w:numFmt w:val="decimal"/>
      <w:lvlText w:val="%2."/>
      <w:lvlJc w:val="left"/>
      <w:pPr>
        <w:tabs>
          <w:tab w:val="num" w:pos="1440"/>
        </w:tabs>
        <w:ind w:left="1440" w:hanging="360"/>
      </w:pPr>
      <w:rPr>
        <w:rFonts w:hint="default"/>
        <w:b w:val="0"/>
        <w:sz w:val="20"/>
        <w:szCs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BD6B15"/>
    <w:multiLevelType w:val="hybridMultilevel"/>
    <w:tmpl w:val="AB1AAD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573B307E"/>
    <w:multiLevelType w:val="hybridMultilevel"/>
    <w:tmpl w:val="2A50935A"/>
    <w:lvl w:ilvl="0" w:tplc="473C427A">
      <w:start w:val="1"/>
      <w:numFmt w:val="decimal"/>
      <w:lvlText w:val="%1."/>
      <w:lvlJc w:val="left"/>
      <w:pPr>
        <w:tabs>
          <w:tab w:val="num" w:pos="1440"/>
        </w:tabs>
        <w:ind w:left="1440" w:hanging="360"/>
      </w:pPr>
      <w:rPr>
        <w:b w:val="0"/>
        <w:sz w:val="20"/>
        <w:szCs w:val="20"/>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2" w15:restartNumberingAfterBreak="0">
    <w:nsid w:val="5FBA2494"/>
    <w:multiLevelType w:val="hybridMultilevel"/>
    <w:tmpl w:val="F0AECE0A"/>
    <w:lvl w:ilvl="0" w:tplc="08090005">
      <w:start w:val="1"/>
      <w:numFmt w:val="bullet"/>
      <w:lvlText w:val=""/>
      <w:lvlJc w:val="left"/>
      <w:pPr>
        <w:tabs>
          <w:tab w:val="num" w:pos="1080"/>
        </w:tabs>
        <w:ind w:left="108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cs="Symbo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Symbol"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Symbol"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616A607F"/>
    <w:multiLevelType w:val="hybridMultilevel"/>
    <w:tmpl w:val="5762CC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39F16BA"/>
    <w:multiLevelType w:val="hybridMultilevel"/>
    <w:tmpl w:val="0AD26D16"/>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8344F9"/>
    <w:multiLevelType w:val="hybridMultilevel"/>
    <w:tmpl w:val="6B505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236FFD"/>
    <w:multiLevelType w:val="hybridMultilevel"/>
    <w:tmpl w:val="A4CCA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BA0448"/>
    <w:multiLevelType w:val="hybridMultilevel"/>
    <w:tmpl w:val="EC3E8DB0"/>
    <w:lvl w:ilvl="0" w:tplc="08090001">
      <w:start w:val="1"/>
      <w:numFmt w:val="bullet"/>
      <w:lvlText w:val=""/>
      <w:lvlJc w:val="left"/>
      <w:pPr>
        <w:ind w:left="1440" w:hanging="360"/>
      </w:pPr>
      <w:rPr>
        <w:rFonts w:ascii="Symbol" w:hAnsi="Symbol" w:hint="default"/>
      </w:rPr>
    </w:lvl>
    <w:lvl w:ilvl="1" w:tplc="04520003" w:tentative="1">
      <w:start w:val="1"/>
      <w:numFmt w:val="bullet"/>
      <w:lvlText w:val="o"/>
      <w:lvlJc w:val="left"/>
      <w:pPr>
        <w:ind w:left="2160" w:hanging="360"/>
      </w:pPr>
      <w:rPr>
        <w:rFonts w:ascii="Courier New" w:hAnsi="Courier New" w:cs="Courier New" w:hint="default"/>
      </w:rPr>
    </w:lvl>
    <w:lvl w:ilvl="2" w:tplc="04520005" w:tentative="1">
      <w:start w:val="1"/>
      <w:numFmt w:val="bullet"/>
      <w:lvlText w:val=""/>
      <w:lvlJc w:val="left"/>
      <w:pPr>
        <w:ind w:left="2880" w:hanging="360"/>
      </w:pPr>
      <w:rPr>
        <w:rFonts w:ascii="Wingdings" w:hAnsi="Wingdings" w:hint="default"/>
      </w:rPr>
    </w:lvl>
    <w:lvl w:ilvl="3" w:tplc="04520001" w:tentative="1">
      <w:start w:val="1"/>
      <w:numFmt w:val="bullet"/>
      <w:lvlText w:val=""/>
      <w:lvlJc w:val="left"/>
      <w:pPr>
        <w:ind w:left="3600" w:hanging="360"/>
      </w:pPr>
      <w:rPr>
        <w:rFonts w:ascii="Symbol" w:hAnsi="Symbol" w:hint="default"/>
      </w:rPr>
    </w:lvl>
    <w:lvl w:ilvl="4" w:tplc="04520003" w:tentative="1">
      <w:start w:val="1"/>
      <w:numFmt w:val="bullet"/>
      <w:lvlText w:val="o"/>
      <w:lvlJc w:val="left"/>
      <w:pPr>
        <w:ind w:left="4320" w:hanging="360"/>
      </w:pPr>
      <w:rPr>
        <w:rFonts w:ascii="Courier New" w:hAnsi="Courier New" w:cs="Courier New" w:hint="default"/>
      </w:rPr>
    </w:lvl>
    <w:lvl w:ilvl="5" w:tplc="04520005" w:tentative="1">
      <w:start w:val="1"/>
      <w:numFmt w:val="bullet"/>
      <w:lvlText w:val=""/>
      <w:lvlJc w:val="left"/>
      <w:pPr>
        <w:ind w:left="5040" w:hanging="360"/>
      </w:pPr>
      <w:rPr>
        <w:rFonts w:ascii="Wingdings" w:hAnsi="Wingdings" w:hint="default"/>
      </w:rPr>
    </w:lvl>
    <w:lvl w:ilvl="6" w:tplc="04520001" w:tentative="1">
      <w:start w:val="1"/>
      <w:numFmt w:val="bullet"/>
      <w:lvlText w:val=""/>
      <w:lvlJc w:val="left"/>
      <w:pPr>
        <w:ind w:left="5760" w:hanging="360"/>
      </w:pPr>
      <w:rPr>
        <w:rFonts w:ascii="Symbol" w:hAnsi="Symbol" w:hint="default"/>
      </w:rPr>
    </w:lvl>
    <w:lvl w:ilvl="7" w:tplc="04520003" w:tentative="1">
      <w:start w:val="1"/>
      <w:numFmt w:val="bullet"/>
      <w:lvlText w:val="o"/>
      <w:lvlJc w:val="left"/>
      <w:pPr>
        <w:ind w:left="6480" w:hanging="360"/>
      </w:pPr>
      <w:rPr>
        <w:rFonts w:ascii="Courier New" w:hAnsi="Courier New" w:cs="Courier New" w:hint="default"/>
      </w:rPr>
    </w:lvl>
    <w:lvl w:ilvl="8" w:tplc="04520005" w:tentative="1">
      <w:start w:val="1"/>
      <w:numFmt w:val="bullet"/>
      <w:lvlText w:val=""/>
      <w:lvlJc w:val="left"/>
      <w:pPr>
        <w:ind w:left="7200" w:hanging="360"/>
      </w:pPr>
      <w:rPr>
        <w:rFonts w:ascii="Wingdings" w:hAnsi="Wingdings" w:hint="default"/>
      </w:rPr>
    </w:lvl>
  </w:abstractNum>
  <w:abstractNum w:abstractNumId="38" w15:restartNumberingAfterBreak="0">
    <w:nsid w:val="6CDB690F"/>
    <w:multiLevelType w:val="hybridMultilevel"/>
    <w:tmpl w:val="B366F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230D7E"/>
    <w:multiLevelType w:val="hybridMultilevel"/>
    <w:tmpl w:val="94F04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F9C7F27"/>
    <w:multiLevelType w:val="hybridMultilevel"/>
    <w:tmpl w:val="7F0EB06E"/>
    <w:lvl w:ilvl="0" w:tplc="08090005">
      <w:start w:val="1"/>
      <w:numFmt w:val="bullet"/>
      <w:lvlText w:val=""/>
      <w:lvlJc w:val="left"/>
      <w:pPr>
        <w:tabs>
          <w:tab w:val="num" w:pos="1440"/>
        </w:tabs>
        <w:ind w:left="1440" w:hanging="360"/>
      </w:pPr>
      <w:rPr>
        <w:rFonts w:ascii="Wingdings" w:hAnsi="Wingdings" w:hint="default"/>
      </w:rPr>
    </w:lvl>
    <w:lvl w:ilvl="1" w:tplc="08090003" w:tentative="1">
      <w:start w:val="1"/>
      <w:numFmt w:val="bullet"/>
      <w:lvlText w:val="o"/>
      <w:lvlJc w:val="left"/>
      <w:pPr>
        <w:tabs>
          <w:tab w:val="num" w:pos="2160"/>
        </w:tabs>
        <w:ind w:left="2160" w:hanging="360"/>
      </w:pPr>
      <w:rPr>
        <w:rFonts w:ascii="Courier New" w:hAnsi="Courier New" w:cs="Symbol"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Symbol"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Symbol"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1" w15:restartNumberingAfterBreak="0">
    <w:nsid w:val="70D27D1C"/>
    <w:multiLevelType w:val="hybridMultilevel"/>
    <w:tmpl w:val="D556D1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74E72325"/>
    <w:multiLevelType w:val="hybridMultilevel"/>
    <w:tmpl w:val="2F82EAAC"/>
    <w:lvl w:ilvl="0" w:tplc="F3EC69D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76F67ABC"/>
    <w:multiLevelType w:val="hybridMultilevel"/>
    <w:tmpl w:val="9A449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4"/>
  </w:num>
  <w:num w:numId="3">
    <w:abstractNumId w:val="32"/>
  </w:num>
  <w:num w:numId="4">
    <w:abstractNumId w:val="21"/>
  </w:num>
  <w:num w:numId="5">
    <w:abstractNumId w:val="14"/>
  </w:num>
  <w:num w:numId="6">
    <w:abstractNumId w:val="13"/>
  </w:num>
  <w:num w:numId="7">
    <w:abstractNumId w:val="40"/>
  </w:num>
  <w:num w:numId="8">
    <w:abstractNumId w:val="28"/>
  </w:num>
  <w:num w:numId="9">
    <w:abstractNumId w:val="34"/>
  </w:num>
  <w:num w:numId="10">
    <w:abstractNumId w:val="29"/>
  </w:num>
  <w:num w:numId="11">
    <w:abstractNumId w:val="31"/>
  </w:num>
  <w:num w:numId="12">
    <w:abstractNumId w:val="42"/>
  </w:num>
  <w:num w:numId="13">
    <w:abstractNumId w:val="12"/>
  </w:num>
  <w:num w:numId="14">
    <w:abstractNumId w:val="3"/>
  </w:num>
  <w:num w:numId="15">
    <w:abstractNumId w:val="19"/>
  </w:num>
  <w:num w:numId="16">
    <w:abstractNumId w:val="20"/>
  </w:num>
  <w:num w:numId="17">
    <w:abstractNumId w:val="27"/>
  </w:num>
  <w:num w:numId="18">
    <w:abstractNumId w:val="22"/>
  </w:num>
  <w:num w:numId="19">
    <w:abstractNumId w:val="11"/>
  </w:num>
  <w:num w:numId="20">
    <w:abstractNumId w:val="8"/>
  </w:num>
  <w:num w:numId="21">
    <w:abstractNumId w:val="2"/>
  </w:num>
  <w:num w:numId="22">
    <w:abstractNumId w:val="0"/>
  </w:num>
  <w:num w:numId="23">
    <w:abstractNumId w:val="17"/>
  </w:num>
  <w:num w:numId="24">
    <w:abstractNumId w:val="39"/>
  </w:num>
  <w:num w:numId="25">
    <w:abstractNumId w:val="36"/>
  </w:num>
  <w:num w:numId="26">
    <w:abstractNumId w:val="43"/>
  </w:num>
  <w:num w:numId="27">
    <w:abstractNumId w:val="4"/>
  </w:num>
  <w:num w:numId="28">
    <w:abstractNumId w:val="25"/>
  </w:num>
  <w:num w:numId="29">
    <w:abstractNumId w:val="30"/>
  </w:num>
  <w:num w:numId="30">
    <w:abstractNumId w:val="26"/>
  </w:num>
  <w:num w:numId="31">
    <w:abstractNumId w:val="16"/>
  </w:num>
  <w:num w:numId="32">
    <w:abstractNumId w:val="38"/>
  </w:num>
  <w:num w:numId="33">
    <w:abstractNumId w:val="18"/>
  </w:num>
  <w:num w:numId="34">
    <w:abstractNumId w:val="9"/>
  </w:num>
  <w:num w:numId="35">
    <w:abstractNumId w:val="33"/>
  </w:num>
  <w:num w:numId="36">
    <w:abstractNumId w:val="23"/>
  </w:num>
  <w:num w:numId="37">
    <w:abstractNumId w:val="6"/>
  </w:num>
  <w:num w:numId="38">
    <w:abstractNumId w:val="10"/>
  </w:num>
  <w:num w:numId="39">
    <w:abstractNumId w:val="37"/>
  </w:num>
  <w:num w:numId="40">
    <w:abstractNumId w:val="15"/>
  </w:num>
  <w:num w:numId="41">
    <w:abstractNumId w:val="35"/>
  </w:num>
  <w:num w:numId="42">
    <w:abstractNumId w:val="41"/>
  </w:num>
  <w:num w:numId="43">
    <w:abstractNumId w:val="7"/>
  </w:num>
  <w:num w:numId="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578"/>
    <w:rsid w:val="000212B6"/>
    <w:rsid w:val="00021D79"/>
    <w:rsid w:val="00026BEA"/>
    <w:rsid w:val="00042F9E"/>
    <w:rsid w:val="000467CA"/>
    <w:rsid w:val="00053761"/>
    <w:rsid w:val="000643F3"/>
    <w:rsid w:val="0007083F"/>
    <w:rsid w:val="0007340E"/>
    <w:rsid w:val="000753E6"/>
    <w:rsid w:val="00076404"/>
    <w:rsid w:val="000845A3"/>
    <w:rsid w:val="00087DE7"/>
    <w:rsid w:val="000919D6"/>
    <w:rsid w:val="000A123F"/>
    <w:rsid w:val="000C4740"/>
    <w:rsid w:val="000E551D"/>
    <w:rsid w:val="00107EB7"/>
    <w:rsid w:val="00110EFC"/>
    <w:rsid w:val="00116012"/>
    <w:rsid w:val="001235A0"/>
    <w:rsid w:val="00130C20"/>
    <w:rsid w:val="00131955"/>
    <w:rsid w:val="001360E8"/>
    <w:rsid w:val="00142D4C"/>
    <w:rsid w:val="00163912"/>
    <w:rsid w:val="0016621F"/>
    <w:rsid w:val="00171534"/>
    <w:rsid w:val="00171813"/>
    <w:rsid w:val="00175771"/>
    <w:rsid w:val="00182364"/>
    <w:rsid w:val="001876DF"/>
    <w:rsid w:val="00192DA4"/>
    <w:rsid w:val="001950B9"/>
    <w:rsid w:val="001A56A9"/>
    <w:rsid w:val="001A7DE4"/>
    <w:rsid w:val="00200318"/>
    <w:rsid w:val="002012CE"/>
    <w:rsid w:val="00201546"/>
    <w:rsid w:val="00201C6B"/>
    <w:rsid w:val="00202D85"/>
    <w:rsid w:val="00212B08"/>
    <w:rsid w:val="002161EF"/>
    <w:rsid w:val="0022471A"/>
    <w:rsid w:val="0023045A"/>
    <w:rsid w:val="0024611A"/>
    <w:rsid w:val="00246304"/>
    <w:rsid w:val="00260C56"/>
    <w:rsid w:val="00261C1C"/>
    <w:rsid w:val="00265DD7"/>
    <w:rsid w:val="00267589"/>
    <w:rsid w:val="00273E6F"/>
    <w:rsid w:val="00274249"/>
    <w:rsid w:val="00276979"/>
    <w:rsid w:val="002941C9"/>
    <w:rsid w:val="00296DB1"/>
    <w:rsid w:val="002A69D3"/>
    <w:rsid w:val="002B201C"/>
    <w:rsid w:val="002B5D18"/>
    <w:rsid w:val="002C120C"/>
    <w:rsid w:val="002C1845"/>
    <w:rsid w:val="002D0AAC"/>
    <w:rsid w:val="002D2739"/>
    <w:rsid w:val="002D3873"/>
    <w:rsid w:val="00303783"/>
    <w:rsid w:val="00315F57"/>
    <w:rsid w:val="00316673"/>
    <w:rsid w:val="00322982"/>
    <w:rsid w:val="0032354C"/>
    <w:rsid w:val="00326C11"/>
    <w:rsid w:val="0034097D"/>
    <w:rsid w:val="00341682"/>
    <w:rsid w:val="0035671A"/>
    <w:rsid w:val="0038230B"/>
    <w:rsid w:val="00384197"/>
    <w:rsid w:val="00384971"/>
    <w:rsid w:val="003A0BDE"/>
    <w:rsid w:val="003B3D9C"/>
    <w:rsid w:val="003C0BF9"/>
    <w:rsid w:val="003C7D82"/>
    <w:rsid w:val="003D654B"/>
    <w:rsid w:val="003D7B90"/>
    <w:rsid w:val="003F240D"/>
    <w:rsid w:val="003F31F5"/>
    <w:rsid w:val="004010DA"/>
    <w:rsid w:val="00403C15"/>
    <w:rsid w:val="00420CDC"/>
    <w:rsid w:val="00430A20"/>
    <w:rsid w:val="00435A4D"/>
    <w:rsid w:val="0043662B"/>
    <w:rsid w:val="004503B1"/>
    <w:rsid w:val="00483B67"/>
    <w:rsid w:val="00493050"/>
    <w:rsid w:val="004B5AE9"/>
    <w:rsid w:val="004D0F28"/>
    <w:rsid w:val="004D2B57"/>
    <w:rsid w:val="004E18CD"/>
    <w:rsid w:val="004E5EFB"/>
    <w:rsid w:val="004E7ED7"/>
    <w:rsid w:val="004F39A1"/>
    <w:rsid w:val="00501E49"/>
    <w:rsid w:val="00503516"/>
    <w:rsid w:val="005111F3"/>
    <w:rsid w:val="00523B7D"/>
    <w:rsid w:val="00532C39"/>
    <w:rsid w:val="005430C6"/>
    <w:rsid w:val="005500FD"/>
    <w:rsid w:val="00550E07"/>
    <w:rsid w:val="00566F98"/>
    <w:rsid w:val="00577E8C"/>
    <w:rsid w:val="005839C0"/>
    <w:rsid w:val="00585F4E"/>
    <w:rsid w:val="00594374"/>
    <w:rsid w:val="0059534F"/>
    <w:rsid w:val="00597245"/>
    <w:rsid w:val="0059736E"/>
    <w:rsid w:val="005977AC"/>
    <w:rsid w:val="00597C3B"/>
    <w:rsid w:val="005A32EA"/>
    <w:rsid w:val="005E52ED"/>
    <w:rsid w:val="005E54FD"/>
    <w:rsid w:val="005F02A0"/>
    <w:rsid w:val="006068D2"/>
    <w:rsid w:val="00617578"/>
    <w:rsid w:val="00617EF3"/>
    <w:rsid w:val="00622E70"/>
    <w:rsid w:val="00630209"/>
    <w:rsid w:val="00643454"/>
    <w:rsid w:val="006542FE"/>
    <w:rsid w:val="006742DB"/>
    <w:rsid w:val="00676460"/>
    <w:rsid w:val="00677AE4"/>
    <w:rsid w:val="006929C4"/>
    <w:rsid w:val="00694830"/>
    <w:rsid w:val="006A5BD0"/>
    <w:rsid w:val="006A71F9"/>
    <w:rsid w:val="006B6ECA"/>
    <w:rsid w:val="006B7057"/>
    <w:rsid w:val="006B7648"/>
    <w:rsid w:val="006C5CFB"/>
    <w:rsid w:val="006D01DD"/>
    <w:rsid w:val="006E0E78"/>
    <w:rsid w:val="006E4784"/>
    <w:rsid w:val="006E6890"/>
    <w:rsid w:val="00702622"/>
    <w:rsid w:val="00704CD1"/>
    <w:rsid w:val="00711D74"/>
    <w:rsid w:val="0071536B"/>
    <w:rsid w:val="00715448"/>
    <w:rsid w:val="00717699"/>
    <w:rsid w:val="0072173C"/>
    <w:rsid w:val="007233CC"/>
    <w:rsid w:val="0073033C"/>
    <w:rsid w:val="00733139"/>
    <w:rsid w:val="00757345"/>
    <w:rsid w:val="00763329"/>
    <w:rsid w:val="00763E07"/>
    <w:rsid w:val="007700EE"/>
    <w:rsid w:val="00780E26"/>
    <w:rsid w:val="00785DAA"/>
    <w:rsid w:val="00787474"/>
    <w:rsid w:val="0079681B"/>
    <w:rsid w:val="007B2315"/>
    <w:rsid w:val="007B5074"/>
    <w:rsid w:val="007B5BB7"/>
    <w:rsid w:val="007C02B5"/>
    <w:rsid w:val="007C4349"/>
    <w:rsid w:val="007C710B"/>
    <w:rsid w:val="007D03CC"/>
    <w:rsid w:val="007F02E1"/>
    <w:rsid w:val="007F1B4E"/>
    <w:rsid w:val="007F71AA"/>
    <w:rsid w:val="0081611B"/>
    <w:rsid w:val="00823231"/>
    <w:rsid w:val="0087304C"/>
    <w:rsid w:val="0088054A"/>
    <w:rsid w:val="0088264E"/>
    <w:rsid w:val="008934D6"/>
    <w:rsid w:val="008937E3"/>
    <w:rsid w:val="008A5513"/>
    <w:rsid w:val="008C5667"/>
    <w:rsid w:val="008C5BF3"/>
    <w:rsid w:val="008D5712"/>
    <w:rsid w:val="008D65B9"/>
    <w:rsid w:val="008D6929"/>
    <w:rsid w:val="008E677F"/>
    <w:rsid w:val="008F2C8A"/>
    <w:rsid w:val="008F5873"/>
    <w:rsid w:val="008F77D6"/>
    <w:rsid w:val="00910EA2"/>
    <w:rsid w:val="00924725"/>
    <w:rsid w:val="00936B4E"/>
    <w:rsid w:val="00936B59"/>
    <w:rsid w:val="00941ADB"/>
    <w:rsid w:val="0095521E"/>
    <w:rsid w:val="00961B26"/>
    <w:rsid w:val="00965901"/>
    <w:rsid w:val="009751D7"/>
    <w:rsid w:val="0097582C"/>
    <w:rsid w:val="00984D53"/>
    <w:rsid w:val="00987590"/>
    <w:rsid w:val="00995D3F"/>
    <w:rsid w:val="00996B37"/>
    <w:rsid w:val="009A2090"/>
    <w:rsid w:val="009A6B28"/>
    <w:rsid w:val="009B46C2"/>
    <w:rsid w:val="009B64C9"/>
    <w:rsid w:val="009C50A8"/>
    <w:rsid w:val="009C5638"/>
    <w:rsid w:val="009D13B2"/>
    <w:rsid w:val="009D61BD"/>
    <w:rsid w:val="009E4112"/>
    <w:rsid w:val="009F03BA"/>
    <w:rsid w:val="009F249E"/>
    <w:rsid w:val="009F55A6"/>
    <w:rsid w:val="009F68A9"/>
    <w:rsid w:val="009F79D9"/>
    <w:rsid w:val="00A0220D"/>
    <w:rsid w:val="00A05C49"/>
    <w:rsid w:val="00A07912"/>
    <w:rsid w:val="00A144DA"/>
    <w:rsid w:val="00A21DBB"/>
    <w:rsid w:val="00A25CD5"/>
    <w:rsid w:val="00A269A0"/>
    <w:rsid w:val="00A30B45"/>
    <w:rsid w:val="00A339E6"/>
    <w:rsid w:val="00A4362E"/>
    <w:rsid w:val="00A43C24"/>
    <w:rsid w:val="00A43D60"/>
    <w:rsid w:val="00A53762"/>
    <w:rsid w:val="00A62E4A"/>
    <w:rsid w:val="00A64CB0"/>
    <w:rsid w:val="00A667EA"/>
    <w:rsid w:val="00A7353A"/>
    <w:rsid w:val="00A76871"/>
    <w:rsid w:val="00A773A2"/>
    <w:rsid w:val="00A8000C"/>
    <w:rsid w:val="00A877FD"/>
    <w:rsid w:val="00A903F3"/>
    <w:rsid w:val="00AB0459"/>
    <w:rsid w:val="00B02A6D"/>
    <w:rsid w:val="00B113C2"/>
    <w:rsid w:val="00B11E5F"/>
    <w:rsid w:val="00B221A6"/>
    <w:rsid w:val="00B23B2E"/>
    <w:rsid w:val="00B318FC"/>
    <w:rsid w:val="00B42F14"/>
    <w:rsid w:val="00B504B2"/>
    <w:rsid w:val="00B51B25"/>
    <w:rsid w:val="00B63A19"/>
    <w:rsid w:val="00B77E07"/>
    <w:rsid w:val="00B948F6"/>
    <w:rsid w:val="00B96501"/>
    <w:rsid w:val="00BB53BE"/>
    <w:rsid w:val="00BC599D"/>
    <w:rsid w:val="00BD1892"/>
    <w:rsid w:val="00BE3D0C"/>
    <w:rsid w:val="00BE46BC"/>
    <w:rsid w:val="00BE771D"/>
    <w:rsid w:val="00BF43A8"/>
    <w:rsid w:val="00BF45F1"/>
    <w:rsid w:val="00BF6C41"/>
    <w:rsid w:val="00C05D96"/>
    <w:rsid w:val="00C14EBC"/>
    <w:rsid w:val="00C20085"/>
    <w:rsid w:val="00C20987"/>
    <w:rsid w:val="00C272D3"/>
    <w:rsid w:val="00C36223"/>
    <w:rsid w:val="00C421EC"/>
    <w:rsid w:val="00C426E7"/>
    <w:rsid w:val="00C45239"/>
    <w:rsid w:val="00C70267"/>
    <w:rsid w:val="00C70594"/>
    <w:rsid w:val="00C84258"/>
    <w:rsid w:val="00C85462"/>
    <w:rsid w:val="00C95057"/>
    <w:rsid w:val="00CA3D78"/>
    <w:rsid w:val="00CA6752"/>
    <w:rsid w:val="00CC231A"/>
    <w:rsid w:val="00CC7781"/>
    <w:rsid w:val="00CE1D4D"/>
    <w:rsid w:val="00CE2402"/>
    <w:rsid w:val="00CE4A88"/>
    <w:rsid w:val="00CF77BF"/>
    <w:rsid w:val="00D17581"/>
    <w:rsid w:val="00D24DFD"/>
    <w:rsid w:val="00D33AC0"/>
    <w:rsid w:val="00D51E85"/>
    <w:rsid w:val="00D52EA5"/>
    <w:rsid w:val="00D52FD7"/>
    <w:rsid w:val="00D60D16"/>
    <w:rsid w:val="00D63DA7"/>
    <w:rsid w:val="00D651B1"/>
    <w:rsid w:val="00D820A9"/>
    <w:rsid w:val="00D83E66"/>
    <w:rsid w:val="00D908CA"/>
    <w:rsid w:val="00DA1E98"/>
    <w:rsid w:val="00DC3248"/>
    <w:rsid w:val="00DE501D"/>
    <w:rsid w:val="00DF194F"/>
    <w:rsid w:val="00DF5AE9"/>
    <w:rsid w:val="00DF7116"/>
    <w:rsid w:val="00E05AC5"/>
    <w:rsid w:val="00E10682"/>
    <w:rsid w:val="00E31FEE"/>
    <w:rsid w:val="00E344DC"/>
    <w:rsid w:val="00E36825"/>
    <w:rsid w:val="00E40B34"/>
    <w:rsid w:val="00E72D7B"/>
    <w:rsid w:val="00E766F1"/>
    <w:rsid w:val="00E949BF"/>
    <w:rsid w:val="00E9674D"/>
    <w:rsid w:val="00EA2310"/>
    <w:rsid w:val="00EB114E"/>
    <w:rsid w:val="00EB1A36"/>
    <w:rsid w:val="00EC09FB"/>
    <w:rsid w:val="00EC0B72"/>
    <w:rsid w:val="00EC553A"/>
    <w:rsid w:val="00ED18F0"/>
    <w:rsid w:val="00EE7689"/>
    <w:rsid w:val="00EF17B3"/>
    <w:rsid w:val="00EF1936"/>
    <w:rsid w:val="00F2183A"/>
    <w:rsid w:val="00F262AC"/>
    <w:rsid w:val="00F30FC9"/>
    <w:rsid w:val="00F339DC"/>
    <w:rsid w:val="00F40967"/>
    <w:rsid w:val="00F452A4"/>
    <w:rsid w:val="00F627D5"/>
    <w:rsid w:val="00F6621F"/>
    <w:rsid w:val="00F76605"/>
    <w:rsid w:val="00F777A9"/>
    <w:rsid w:val="00F81BC4"/>
    <w:rsid w:val="00F84268"/>
    <w:rsid w:val="00F8663B"/>
    <w:rsid w:val="00F917CE"/>
    <w:rsid w:val="00FB1F03"/>
    <w:rsid w:val="00FC05F2"/>
    <w:rsid w:val="00FC0890"/>
    <w:rsid w:val="00FC0FF8"/>
    <w:rsid w:val="00FD174E"/>
    <w:rsid w:val="00FD211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30F0A"/>
  <w15:docId w15:val="{267075F6-1082-4BED-B6F3-9BD4FEC2E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7578"/>
    <w:rPr>
      <w:rFonts w:ascii="Calibri" w:eastAsia="Calibri" w:hAnsi="Calibri" w:cs="Times New Roman"/>
      <w:szCs w:val="28"/>
    </w:rPr>
  </w:style>
  <w:style w:type="paragraph" w:styleId="Heading2">
    <w:name w:val="heading 2"/>
    <w:basedOn w:val="Normal"/>
    <w:next w:val="Normal"/>
    <w:link w:val="Heading2Char"/>
    <w:uiPriority w:val="9"/>
    <w:unhideWhenUsed/>
    <w:qFormat/>
    <w:rsid w:val="00704CD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17578"/>
    <w:pPr>
      <w:spacing w:after="0" w:line="240" w:lineRule="auto"/>
      <w:jc w:val="center"/>
    </w:pPr>
    <w:rPr>
      <w:rFonts w:ascii="Times New Roman" w:eastAsia="Times New Roman" w:hAnsi="Times New Roman"/>
      <w:b/>
      <w:sz w:val="80"/>
      <w:szCs w:val="20"/>
      <w:lang w:val="en-US" w:eastAsia="en-GB"/>
    </w:rPr>
  </w:style>
  <w:style w:type="character" w:customStyle="1" w:styleId="BodyTextChar">
    <w:name w:val="Body Text Char"/>
    <w:basedOn w:val="DefaultParagraphFont"/>
    <w:link w:val="BodyText"/>
    <w:rsid w:val="00617578"/>
    <w:rPr>
      <w:rFonts w:ascii="Times New Roman" w:eastAsia="Times New Roman" w:hAnsi="Times New Roman" w:cs="Times New Roman"/>
      <w:b/>
      <w:sz w:val="80"/>
      <w:szCs w:val="20"/>
      <w:lang w:val="en-US" w:eastAsia="en-GB"/>
    </w:rPr>
  </w:style>
  <w:style w:type="paragraph" w:styleId="BalloonText">
    <w:name w:val="Balloon Text"/>
    <w:basedOn w:val="Normal"/>
    <w:link w:val="BalloonTextChar"/>
    <w:uiPriority w:val="99"/>
    <w:semiHidden/>
    <w:unhideWhenUsed/>
    <w:rsid w:val="006175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7578"/>
    <w:rPr>
      <w:rFonts w:ascii="Tahoma" w:eastAsia="Calibri" w:hAnsi="Tahoma" w:cs="Tahoma"/>
      <w:sz w:val="16"/>
      <w:szCs w:val="16"/>
    </w:rPr>
  </w:style>
  <w:style w:type="character" w:styleId="Hyperlink">
    <w:name w:val="Hyperlink"/>
    <w:basedOn w:val="DefaultParagraphFont"/>
    <w:uiPriority w:val="99"/>
    <w:unhideWhenUsed/>
    <w:rsid w:val="00182364"/>
    <w:rPr>
      <w:color w:val="0000FF" w:themeColor="hyperlink"/>
      <w:u w:val="single"/>
    </w:rPr>
  </w:style>
  <w:style w:type="paragraph" w:styleId="ListParagraph">
    <w:name w:val="List Paragraph"/>
    <w:basedOn w:val="Normal"/>
    <w:uiPriority w:val="34"/>
    <w:qFormat/>
    <w:rsid w:val="004B5AE9"/>
    <w:pPr>
      <w:ind w:left="720"/>
      <w:contextualSpacing/>
    </w:pPr>
  </w:style>
  <w:style w:type="paragraph" w:styleId="Header">
    <w:name w:val="header"/>
    <w:basedOn w:val="Normal"/>
    <w:link w:val="HeaderChar"/>
    <w:uiPriority w:val="99"/>
    <w:unhideWhenUsed/>
    <w:rsid w:val="00DC32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3248"/>
    <w:rPr>
      <w:rFonts w:ascii="Calibri" w:eastAsia="Calibri" w:hAnsi="Calibri" w:cs="Times New Roman"/>
      <w:szCs w:val="28"/>
    </w:rPr>
  </w:style>
  <w:style w:type="paragraph" w:styleId="Footer">
    <w:name w:val="footer"/>
    <w:basedOn w:val="Normal"/>
    <w:link w:val="FooterChar"/>
    <w:uiPriority w:val="99"/>
    <w:unhideWhenUsed/>
    <w:rsid w:val="00DC32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3248"/>
    <w:rPr>
      <w:rFonts w:ascii="Calibri" w:eastAsia="Calibri" w:hAnsi="Calibri" w:cs="Times New Roman"/>
      <w:szCs w:val="28"/>
    </w:rPr>
  </w:style>
  <w:style w:type="paragraph" w:styleId="NoSpacing">
    <w:name w:val="No Spacing"/>
    <w:link w:val="NoSpacingChar"/>
    <w:uiPriority w:val="1"/>
    <w:qFormat/>
    <w:rsid w:val="00BC599D"/>
    <w:pPr>
      <w:spacing w:after="0" w:line="240" w:lineRule="auto"/>
    </w:pPr>
    <w:rPr>
      <w:rFonts w:ascii="Calibri" w:eastAsia="Calibri" w:hAnsi="Calibri" w:cs="Times New Roman"/>
      <w:szCs w:val="28"/>
    </w:rPr>
  </w:style>
  <w:style w:type="table" w:styleId="TableGrid">
    <w:name w:val="Table Grid"/>
    <w:basedOn w:val="TableNormal"/>
    <w:uiPriority w:val="39"/>
    <w:rsid w:val="00042F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04CD1"/>
    <w:rPr>
      <w:rFonts w:asciiTheme="majorHAnsi" w:eastAsiaTheme="majorEastAsia" w:hAnsiTheme="majorHAnsi" w:cstheme="majorBidi"/>
      <w:b/>
      <w:bCs/>
      <w:color w:val="4F81BD" w:themeColor="accent1"/>
      <w:sz w:val="26"/>
      <w:szCs w:val="26"/>
    </w:rPr>
  </w:style>
  <w:style w:type="character" w:customStyle="1" w:styleId="NoSpacingChar">
    <w:name w:val="No Spacing Char"/>
    <w:basedOn w:val="DefaultParagraphFont"/>
    <w:link w:val="NoSpacing"/>
    <w:uiPriority w:val="1"/>
    <w:rsid w:val="00E766F1"/>
    <w:rPr>
      <w:rFonts w:ascii="Calibri" w:eastAsia="Calibri" w:hAnsi="Calibri" w:cs="Times New Roman"/>
      <w:szCs w:val="28"/>
    </w:rPr>
  </w:style>
  <w:style w:type="paragraph" w:styleId="NormalWeb">
    <w:name w:val="Normal (Web)"/>
    <w:basedOn w:val="Normal"/>
    <w:uiPriority w:val="99"/>
    <w:unhideWhenUsed/>
    <w:rsid w:val="007F71AA"/>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commentcontentpara">
    <w:name w:val="commentcontentpara"/>
    <w:basedOn w:val="Normal"/>
    <w:rsid w:val="00296DB1"/>
    <w:pPr>
      <w:spacing w:before="100" w:beforeAutospacing="1" w:after="100" w:afterAutospacing="1" w:line="240" w:lineRule="auto"/>
    </w:pPr>
    <w:rPr>
      <w:rFonts w:ascii="Times New Roman" w:eastAsia="Times New Roman" w:hAnsi="Times New Roman"/>
      <w:sz w:val="24"/>
      <w:szCs w:val="24"/>
      <w:lang w:eastAsia="cy-GB"/>
    </w:rPr>
  </w:style>
  <w:style w:type="character" w:styleId="CommentReference">
    <w:name w:val="annotation reference"/>
    <w:basedOn w:val="DefaultParagraphFont"/>
    <w:uiPriority w:val="99"/>
    <w:semiHidden/>
    <w:unhideWhenUsed/>
    <w:rsid w:val="00941ADB"/>
    <w:rPr>
      <w:sz w:val="16"/>
      <w:szCs w:val="16"/>
    </w:rPr>
  </w:style>
  <w:style w:type="paragraph" w:styleId="CommentText">
    <w:name w:val="annotation text"/>
    <w:basedOn w:val="Normal"/>
    <w:link w:val="CommentTextChar"/>
    <w:uiPriority w:val="99"/>
    <w:semiHidden/>
    <w:unhideWhenUsed/>
    <w:rsid w:val="00941ADB"/>
    <w:pPr>
      <w:spacing w:line="240" w:lineRule="auto"/>
    </w:pPr>
    <w:rPr>
      <w:sz w:val="20"/>
      <w:szCs w:val="20"/>
    </w:rPr>
  </w:style>
  <w:style w:type="character" w:customStyle="1" w:styleId="CommentTextChar">
    <w:name w:val="Comment Text Char"/>
    <w:basedOn w:val="DefaultParagraphFont"/>
    <w:link w:val="CommentText"/>
    <w:uiPriority w:val="99"/>
    <w:semiHidden/>
    <w:rsid w:val="00941ADB"/>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941ADB"/>
    <w:rPr>
      <w:b/>
      <w:bCs/>
    </w:rPr>
  </w:style>
  <w:style w:type="character" w:customStyle="1" w:styleId="CommentSubjectChar">
    <w:name w:val="Comment Subject Char"/>
    <w:basedOn w:val="CommentTextChar"/>
    <w:link w:val="CommentSubject"/>
    <w:uiPriority w:val="99"/>
    <w:semiHidden/>
    <w:rsid w:val="00941ADB"/>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938620">
      <w:bodyDiv w:val="1"/>
      <w:marLeft w:val="0"/>
      <w:marRight w:val="0"/>
      <w:marTop w:val="0"/>
      <w:marBottom w:val="0"/>
      <w:divBdr>
        <w:top w:val="none" w:sz="0" w:space="0" w:color="auto"/>
        <w:left w:val="none" w:sz="0" w:space="0" w:color="auto"/>
        <w:bottom w:val="none" w:sz="0" w:space="0" w:color="auto"/>
        <w:right w:val="none" w:sz="0" w:space="0" w:color="auto"/>
      </w:divBdr>
    </w:div>
    <w:div w:id="489445762">
      <w:bodyDiv w:val="1"/>
      <w:marLeft w:val="0"/>
      <w:marRight w:val="0"/>
      <w:marTop w:val="0"/>
      <w:marBottom w:val="0"/>
      <w:divBdr>
        <w:top w:val="none" w:sz="0" w:space="0" w:color="auto"/>
        <w:left w:val="none" w:sz="0" w:space="0" w:color="auto"/>
        <w:bottom w:val="none" w:sz="0" w:space="0" w:color="auto"/>
        <w:right w:val="none" w:sz="0" w:space="0" w:color="auto"/>
      </w:divBdr>
      <w:divsChild>
        <w:div w:id="1515420648">
          <w:marLeft w:val="0"/>
          <w:marRight w:val="0"/>
          <w:marTop w:val="0"/>
          <w:marBottom w:val="0"/>
          <w:divBdr>
            <w:top w:val="none" w:sz="0" w:space="0" w:color="auto"/>
            <w:left w:val="none" w:sz="0" w:space="0" w:color="auto"/>
            <w:bottom w:val="none" w:sz="0" w:space="0" w:color="auto"/>
            <w:right w:val="none" w:sz="0" w:space="0" w:color="auto"/>
          </w:divBdr>
        </w:div>
      </w:divsChild>
    </w:div>
    <w:div w:id="527524981">
      <w:bodyDiv w:val="1"/>
      <w:marLeft w:val="0"/>
      <w:marRight w:val="0"/>
      <w:marTop w:val="0"/>
      <w:marBottom w:val="0"/>
      <w:divBdr>
        <w:top w:val="none" w:sz="0" w:space="0" w:color="auto"/>
        <w:left w:val="none" w:sz="0" w:space="0" w:color="auto"/>
        <w:bottom w:val="none" w:sz="0" w:space="0" w:color="auto"/>
        <w:right w:val="none" w:sz="0" w:space="0" w:color="auto"/>
      </w:divBdr>
    </w:div>
    <w:div w:id="692003031">
      <w:bodyDiv w:val="1"/>
      <w:marLeft w:val="0"/>
      <w:marRight w:val="0"/>
      <w:marTop w:val="0"/>
      <w:marBottom w:val="0"/>
      <w:divBdr>
        <w:top w:val="none" w:sz="0" w:space="0" w:color="auto"/>
        <w:left w:val="none" w:sz="0" w:space="0" w:color="auto"/>
        <w:bottom w:val="none" w:sz="0" w:space="0" w:color="auto"/>
        <w:right w:val="none" w:sz="0" w:space="0" w:color="auto"/>
      </w:divBdr>
      <w:divsChild>
        <w:div w:id="2121030036">
          <w:marLeft w:val="0"/>
          <w:marRight w:val="0"/>
          <w:marTop w:val="0"/>
          <w:marBottom w:val="0"/>
          <w:divBdr>
            <w:top w:val="none" w:sz="0" w:space="0" w:color="auto"/>
            <w:left w:val="none" w:sz="0" w:space="0" w:color="auto"/>
            <w:bottom w:val="none" w:sz="0" w:space="0" w:color="auto"/>
            <w:right w:val="none" w:sz="0" w:space="0" w:color="auto"/>
          </w:divBdr>
        </w:div>
      </w:divsChild>
    </w:div>
    <w:div w:id="1022513640">
      <w:bodyDiv w:val="1"/>
      <w:marLeft w:val="0"/>
      <w:marRight w:val="0"/>
      <w:marTop w:val="0"/>
      <w:marBottom w:val="0"/>
      <w:divBdr>
        <w:top w:val="none" w:sz="0" w:space="0" w:color="auto"/>
        <w:left w:val="none" w:sz="0" w:space="0" w:color="auto"/>
        <w:bottom w:val="none" w:sz="0" w:space="0" w:color="auto"/>
        <w:right w:val="none" w:sz="0" w:space="0" w:color="auto"/>
      </w:divBdr>
    </w:div>
    <w:div w:id="1264652880">
      <w:bodyDiv w:val="1"/>
      <w:marLeft w:val="0"/>
      <w:marRight w:val="0"/>
      <w:marTop w:val="0"/>
      <w:marBottom w:val="0"/>
      <w:divBdr>
        <w:top w:val="none" w:sz="0" w:space="0" w:color="auto"/>
        <w:left w:val="none" w:sz="0" w:space="0" w:color="auto"/>
        <w:bottom w:val="none" w:sz="0" w:space="0" w:color="auto"/>
        <w:right w:val="none" w:sz="0" w:space="0" w:color="auto"/>
      </w:divBdr>
      <w:divsChild>
        <w:div w:id="11201438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natalie.griffiths@uwtsd.ac.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davies@uwtsd.ac.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ilary.chivers@uwtsd.ac.uk" TargetMode="External"/><Relationship Id="rId5" Type="http://schemas.openxmlformats.org/officeDocument/2006/relationships/webSettings" Target="webSettings.xml"/><Relationship Id="rId15" Type="http://schemas.openxmlformats.org/officeDocument/2006/relationships/hyperlink" Target="mailto:d.b.thomas@uwtsd.ac.uk" TargetMode="External"/><Relationship Id="rId10" Type="http://schemas.openxmlformats.org/officeDocument/2006/relationships/hyperlink" Target="mailto:partnership@uwtsd.ac.uk" TargetMode="External"/><Relationship Id="rId4" Type="http://schemas.openxmlformats.org/officeDocument/2006/relationships/settings" Target="settings.xml"/><Relationship Id="rId9" Type="http://schemas.openxmlformats.org/officeDocument/2006/relationships/hyperlink" Target="mailto:c.bleasdale@uwtsd.ac.uk" TargetMode="External"/><Relationship Id="rId14" Type="http://schemas.openxmlformats.org/officeDocument/2006/relationships/hyperlink" Target="mailto:c.j.lewi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FF031-7351-4041-87C6-D7AED727A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3693</Words>
  <Characters>21056</Characters>
  <Application>Microsoft Office Word</Application>
  <DocSecurity>0</DocSecurity>
  <Lines>175</Lines>
  <Paragraphs>49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24700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Catharine Bleasdale</cp:lastModifiedBy>
  <cp:revision>2</cp:revision>
  <cp:lastPrinted>2020-02-25T09:55:00Z</cp:lastPrinted>
  <dcterms:created xsi:type="dcterms:W3CDTF">2020-02-25T12:14:00Z</dcterms:created>
  <dcterms:modified xsi:type="dcterms:W3CDTF">2020-02-25T12:14:00Z</dcterms:modified>
</cp:coreProperties>
</file>