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68CF8" w14:textId="77777777"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093ADEF6" w14:textId="77777777"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3288472E" w14:textId="2A1C9C61" w:rsidR="00D05C50" w:rsidRDefault="00D05C50" w:rsidP="008E5C62">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Module: HPEN 50</w:t>
      </w:r>
      <w:r w:rsidR="007873A6">
        <w:rPr>
          <w:rFonts w:ascii="Times New Roman" w:hAnsi="Times New Roman" w:cs="Times New Roman"/>
          <w:sz w:val="28"/>
          <w:szCs w:val="28"/>
          <w:u w:val="single"/>
        </w:rPr>
        <w:t>12</w:t>
      </w:r>
    </w:p>
    <w:p w14:paraId="29F6A1E3" w14:textId="6B61478A" w:rsidR="00D05C50" w:rsidRPr="00575971" w:rsidRDefault="00D05C50" w:rsidP="006D5510">
      <w:pPr>
        <w:jc w:val="center"/>
        <w:rPr>
          <w:rFonts w:ascii="Times New Roman" w:hAnsi="Times New Roman" w:cs="Times New Roman"/>
          <w:b/>
          <w:bCs/>
          <w:sz w:val="24"/>
          <w:szCs w:val="24"/>
          <w:u w:val="single"/>
        </w:rPr>
      </w:pPr>
      <w:r w:rsidRPr="00575971">
        <w:rPr>
          <w:rFonts w:ascii="Times New Roman" w:hAnsi="Times New Roman" w:cs="Times New Roman"/>
          <w:b/>
          <w:bCs/>
          <w:sz w:val="24"/>
          <w:szCs w:val="24"/>
          <w:u w:val="single"/>
        </w:rPr>
        <w:t>Text for Presentation Submission</w:t>
      </w:r>
    </w:p>
    <w:p w14:paraId="0B5C6EF2" w14:textId="597A0691" w:rsidR="009F481B" w:rsidRPr="009F481B" w:rsidRDefault="007873A6" w:rsidP="008E5C62">
      <w:pPr>
        <w:spacing w:after="0"/>
        <w:rPr>
          <w:rFonts w:ascii="Times New Roman" w:hAnsi="Times New Roman" w:cs="Times New Roman"/>
          <w:b/>
          <w:bCs/>
          <w:sz w:val="24"/>
          <w:szCs w:val="24"/>
        </w:rPr>
      </w:pPr>
      <w:r>
        <w:rPr>
          <w:rFonts w:ascii="Times New Roman" w:hAnsi="Times New Roman" w:cs="Times New Roman"/>
          <w:b/>
          <w:bCs/>
          <w:sz w:val="24"/>
          <w:szCs w:val="24"/>
        </w:rPr>
        <w:t xml:space="preserve">Melanoid Mountains, Malevolent Men and Maltreated Maids. </w:t>
      </w:r>
    </w:p>
    <w:p w14:paraId="6BB38E4E" w14:textId="643C1CF5" w:rsidR="009F481B" w:rsidRDefault="009F481B" w:rsidP="008E5C62">
      <w:pPr>
        <w:spacing w:after="0"/>
        <w:rPr>
          <w:rFonts w:ascii="Times New Roman" w:hAnsi="Times New Roman" w:cs="Times New Roman"/>
          <w:sz w:val="24"/>
          <w:szCs w:val="24"/>
        </w:rPr>
      </w:pPr>
      <w:r>
        <w:rPr>
          <w:rFonts w:ascii="Times New Roman" w:hAnsi="Times New Roman" w:cs="Times New Roman"/>
          <w:sz w:val="24"/>
          <w:szCs w:val="24"/>
        </w:rPr>
        <w:t xml:space="preserve"> In this presentation I will be </w:t>
      </w:r>
      <w:r w:rsidR="007873A6">
        <w:rPr>
          <w:rFonts w:ascii="Times New Roman" w:hAnsi="Times New Roman" w:cs="Times New Roman"/>
          <w:sz w:val="24"/>
          <w:szCs w:val="24"/>
        </w:rPr>
        <w:t>exploring two stories from Caradoc Evans ‘</w:t>
      </w:r>
      <w:r w:rsidR="007873A6" w:rsidRPr="00EC1348">
        <w:rPr>
          <w:rFonts w:ascii="Times New Roman" w:hAnsi="Times New Roman" w:cs="Times New Roman"/>
          <w:i/>
          <w:iCs/>
          <w:sz w:val="24"/>
          <w:szCs w:val="24"/>
        </w:rPr>
        <w:t>My People’</w:t>
      </w:r>
      <w:r w:rsidR="007873A6">
        <w:rPr>
          <w:rFonts w:ascii="Times New Roman" w:hAnsi="Times New Roman" w:cs="Times New Roman"/>
          <w:sz w:val="24"/>
          <w:szCs w:val="24"/>
        </w:rPr>
        <w:t>, namely ‘</w:t>
      </w:r>
      <w:r w:rsidR="007873A6" w:rsidRPr="00EC1348">
        <w:rPr>
          <w:rFonts w:ascii="Times New Roman" w:hAnsi="Times New Roman" w:cs="Times New Roman"/>
          <w:i/>
          <w:iCs/>
          <w:sz w:val="24"/>
          <w:szCs w:val="24"/>
        </w:rPr>
        <w:t>Be this her Memorial’</w:t>
      </w:r>
      <w:r w:rsidR="007873A6">
        <w:rPr>
          <w:rFonts w:ascii="Times New Roman" w:hAnsi="Times New Roman" w:cs="Times New Roman"/>
          <w:sz w:val="24"/>
          <w:szCs w:val="24"/>
        </w:rPr>
        <w:t xml:space="preserve"> and ‘</w:t>
      </w:r>
      <w:r w:rsidR="007873A6" w:rsidRPr="00EC1348">
        <w:rPr>
          <w:rFonts w:ascii="Times New Roman" w:hAnsi="Times New Roman" w:cs="Times New Roman"/>
          <w:i/>
          <w:iCs/>
          <w:sz w:val="24"/>
          <w:szCs w:val="24"/>
        </w:rPr>
        <w:t>Lamentations</w:t>
      </w:r>
      <w:r w:rsidR="007873A6">
        <w:rPr>
          <w:rFonts w:ascii="Times New Roman" w:hAnsi="Times New Roman" w:cs="Times New Roman"/>
          <w:sz w:val="24"/>
          <w:szCs w:val="24"/>
        </w:rPr>
        <w:t>’ alongside two of Gwyn Thomas’s novellas from ‘</w:t>
      </w:r>
      <w:r w:rsidR="007873A6" w:rsidRPr="00EC1348">
        <w:rPr>
          <w:rFonts w:ascii="Times New Roman" w:hAnsi="Times New Roman" w:cs="Times New Roman"/>
          <w:i/>
          <w:iCs/>
          <w:sz w:val="24"/>
          <w:szCs w:val="24"/>
        </w:rPr>
        <w:t>The Dark Philosophers’</w:t>
      </w:r>
      <w:r w:rsidR="007873A6">
        <w:rPr>
          <w:rFonts w:ascii="Times New Roman" w:hAnsi="Times New Roman" w:cs="Times New Roman"/>
          <w:sz w:val="24"/>
          <w:szCs w:val="24"/>
        </w:rPr>
        <w:t xml:space="preserve"> which are ‘</w:t>
      </w:r>
      <w:r w:rsidR="007873A6" w:rsidRPr="00EC1348">
        <w:rPr>
          <w:rFonts w:ascii="Times New Roman" w:hAnsi="Times New Roman" w:cs="Times New Roman"/>
          <w:i/>
          <w:iCs/>
          <w:sz w:val="24"/>
          <w:szCs w:val="24"/>
        </w:rPr>
        <w:t>Oscar</w:t>
      </w:r>
      <w:r w:rsidR="007873A6">
        <w:rPr>
          <w:rFonts w:ascii="Times New Roman" w:hAnsi="Times New Roman" w:cs="Times New Roman"/>
          <w:sz w:val="24"/>
          <w:szCs w:val="24"/>
        </w:rPr>
        <w:t>’ and ‘</w:t>
      </w:r>
      <w:r w:rsidR="007873A6" w:rsidRPr="00EC1348">
        <w:rPr>
          <w:rFonts w:ascii="Times New Roman" w:hAnsi="Times New Roman" w:cs="Times New Roman"/>
          <w:i/>
          <w:iCs/>
          <w:sz w:val="24"/>
          <w:szCs w:val="24"/>
        </w:rPr>
        <w:t>Simeon</w:t>
      </w:r>
      <w:r w:rsidR="007873A6">
        <w:rPr>
          <w:rFonts w:ascii="Times New Roman" w:hAnsi="Times New Roman" w:cs="Times New Roman"/>
          <w:sz w:val="24"/>
          <w:szCs w:val="24"/>
        </w:rPr>
        <w:t>’</w:t>
      </w:r>
      <w:r w:rsidR="006C70DB">
        <w:rPr>
          <w:rFonts w:ascii="Times New Roman" w:hAnsi="Times New Roman" w:cs="Times New Roman"/>
          <w:sz w:val="24"/>
          <w:szCs w:val="24"/>
        </w:rPr>
        <w:t xml:space="preserve"> popularly termed as ‘Welsh Gothic’</w:t>
      </w:r>
      <w:r w:rsidR="006C70DB">
        <w:rPr>
          <w:rStyle w:val="FootnoteReference"/>
          <w:rFonts w:ascii="Times New Roman" w:hAnsi="Times New Roman" w:cs="Times New Roman"/>
          <w:sz w:val="24"/>
          <w:szCs w:val="24"/>
        </w:rPr>
        <w:footnoteReference w:id="1"/>
      </w:r>
      <w:r w:rsidR="006C70DB">
        <w:rPr>
          <w:rFonts w:ascii="Times New Roman" w:hAnsi="Times New Roman" w:cs="Times New Roman"/>
          <w:sz w:val="24"/>
          <w:szCs w:val="24"/>
        </w:rPr>
        <w:t>in genre</w:t>
      </w:r>
      <w:r w:rsidR="0030281C">
        <w:rPr>
          <w:rFonts w:ascii="Times New Roman" w:hAnsi="Times New Roman" w:cs="Times New Roman"/>
          <w:sz w:val="24"/>
          <w:szCs w:val="24"/>
        </w:rPr>
        <w:t xml:space="preserve"> by Jane Aaron.</w:t>
      </w:r>
      <w:r w:rsidR="006C70DB">
        <w:rPr>
          <w:rFonts w:ascii="Times New Roman" w:hAnsi="Times New Roman" w:cs="Times New Roman"/>
          <w:sz w:val="24"/>
          <w:szCs w:val="24"/>
        </w:rPr>
        <w:t xml:space="preserve"> </w:t>
      </w:r>
      <w:r w:rsidR="007873A6">
        <w:rPr>
          <w:rFonts w:ascii="Times New Roman" w:hAnsi="Times New Roman" w:cs="Times New Roman"/>
          <w:sz w:val="24"/>
          <w:szCs w:val="24"/>
        </w:rPr>
        <w:t>I will be focussing on the significance of the landscape in each of the stories, the character and nature of the</w:t>
      </w:r>
      <w:r w:rsidR="00EC1348">
        <w:rPr>
          <w:rFonts w:ascii="Times New Roman" w:hAnsi="Times New Roman" w:cs="Times New Roman"/>
          <w:sz w:val="24"/>
          <w:szCs w:val="24"/>
        </w:rPr>
        <w:t xml:space="preserve"> malevolent</w:t>
      </w:r>
      <w:r w:rsidR="007873A6">
        <w:rPr>
          <w:rFonts w:ascii="Times New Roman" w:hAnsi="Times New Roman" w:cs="Times New Roman"/>
          <w:sz w:val="24"/>
          <w:szCs w:val="24"/>
        </w:rPr>
        <w:t xml:space="preserve"> men </w:t>
      </w:r>
      <w:r w:rsidR="00110056">
        <w:rPr>
          <w:rFonts w:ascii="Times New Roman" w:hAnsi="Times New Roman" w:cs="Times New Roman"/>
          <w:sz w:val="24"/>
          <w:szCs w:val="24"/>
        </w:rPr>
        <w:t>each author details, and the maltreatment of the women which are recurring themes in both book</w:t>
      </w:r>
      <w:r w:rsidR="00EC1348">
        <w:rPr>
          <w:rFonts w:ascii="Times New Roman" w:hAnsi="Times New Roman" w:cs="Times New Roman"/>
          <w:sz w:val="24"/>
          <w:szCs w:val="24"/>
        </w:rPr>
        <w:t>s. I will then conclude</w:t>
      </w:r>
      <w:r w:rsidR="003F479F">
        <w:rPr>
          <w:rFonts w:ascii="Times New Roman" w:hAnsi="Times New Roman" w:cs="Times New Roman"/>
          <w:sz w:val="24"/>
          <w:szCs w:val="24"/>
        </w:rPr>
        <w:t xml:space="preserve"> with opinion from the floor. However, to</w:t>
      </w:r>
      <w:r w:rsidR="00030DC9">
        <w:rPr>
          <w:rFonts w:ascii="Times New Roman" w:hAnsi="Times New Roman" w:cs="Times New Roman"/>
          <w:sz w:val="24"/>
          <w:szCs w:val="24"/>
        </w:rPr>
        <w:t xml:space="preserve"> gain an</w:t>
      </w:r>
      <w:r w:rsidR="003F479F">
        <w:rPr>
          <w:rFonts w:ascii="Times New Roman" w:hAnsi="Times New Roman" w:cs="Times New Roman"/>
          <w:sz w:val="24"/>
          <w:szCs w:val="24"/>
        </w:rPr>
        <w:t xml:space="preserve"> understand</w:t>
      </w:r>
      <w:r w:rsidR="00030DC9">
        <w:rPr>
          <w:rFonts w:ascii="Times New Roman" w:hAnsi="Times New Roman" w:cs="Times New Roman"/>
          <w:sz w:val="24"/>
          <w:szCs w:val="24"/>
        </w:rPr>
        <w:t>ing of</w:t>
      </w:r>
      <w:r w:rsidR="003F479F">
        <w:rPr>
          <w:rFonts w:ascii="Times New Roman" w:hAnsi="Times New Roman" w:cs="Times New Roman"/>
          <w:sz w:val="24"/>
          <w:szCs w:val="24"/>
        </w:rPr>
        <w:t xml:space="preserve"> </w:t>
      </w:r>
      <w:r w:rsidR="00EC4CFD">
        <w:rPr>
          <w:rFonts w:ascii="Times New Roman" w:hAnsi="Times New Roman" w:cs="Times New Roman"/>
          <w:sz w:val="24"/>
          <w:szCs w:val="24"/>
        </w:rPr>
        <w:t>the topics</w:t>
      </w:r>
      <w:r w:rsidR="003F479F">
        <w:rPr>
          <w:rFonts w:ascii="Times New Roman" w:hAnsi="Times New Roman" w:cs="Times New Roman"/>
          <w:sz w:val="24"/>
          <w:szCs w:val="24"/>
        </w:rPr>
        <w:t xml:space="preserve"> mentioned , firstly we must look at the authors behind the books – Caradoc Evans and Gwyn Thomas.</w:t>
      </w:r>
    </w:p>
    <w:p w14:paraId="5B8548D1" w14:textId="24E523F1" w:rsidR="009F481B" w:rsidRDefault="007A2820" w:rsidP="008E5C62">
      <w:pPr>
        <w:spacing w:after="0"/>
        <w:rPr>
          <w:rFonts w:ascii="Times New Roman" w:hAnsi="Times New Roman" w:cs="Times New Roman"/>
          <w:b/>
          <w:bCs/>
          <w:sz w:val="24"/>
          <w:szCs w:val="24"/>
        </w:rPr>
      </w:pPr>
      <w:r>
        <w:rPr>
          <w:rFonts w:ascii="Times New Roman" w:hAnsi="Times New Roman" w:cs="Times New Roman"/>
          <w:b/>
          <w:bCs/>
          <w:sz w:val="24"/>
          <w:szCs w:val="24"/>
        </w:rPr>
        <w:t>Caradoc Evans and Gwyn Thomas</w:t>
      </w:r>
    </w:p>
    <w:p w14:paraId="31CBCC2F" w14:textId="1E1696D8" w:rsidR="00783334" w:rsidRDefault="000F5664" w:rsidP="008E5C62">
      <w:pPr>
        <w:spacing w:after="0"/>
        <w:rPr>
          <w:rFonts w:ascii="Times New Roman" w:hAnsi="Times New Roman" w:cs="Times New Roman"/>
          <w:sz w:val="24"/>
          <w:szCs w:val="24"/>
        </w:rPr>
      </w:pPr>
      <w:r>
        <w:rPr>
          <w:rFonts w:ascii="Times New Roman" w:hAnsi="Times New Roman" w:cs="Times New Roman"/>
          <w:sz w:val="24"/>
          <w:szCs w:val="24"/>
        </w:rPr>
        <w:t xml:space="preserve">The two authors wrote their books, </w:t>
      </w:r>
      <w:r w:rsidRPr="00862E69">
        <w:rPr>
          <w:rFonts w:ascii="Times New Roman" w:hAnsi="Times New Roman" w:cs="Times New Roman"/>
          <w:i/>
          <w:iCs/>
          <w:sz w:val="24"/>
          <w:szCs w:val="24"/>
        </w:rPr>
        <w:t>‘My People’</w:t>
      </w:r>
      <w:r>
        <w:rPr>
          <w:rFonts w:ascii="Times New Roman" w:hAnsi="Times New Roman" w:cs="Times New Roman"/>
          <w:sz w:val="24"/>
          <w:szCs w:val="24"/>
        </w:rPr>
        <w:t xml:space="preserve"> and ‘</w:t>
      </w:r>
      <w:r w:rsidRPr="00862E69">
        <w:rPr>
          <w:rFonts w:ascii="Times New Roman" w:hAnsi="Times New Roman" w:cs="Times New Roman"/>
          <w:i/>
          <w:iCs/>
          <w:sz w:val="24"/>
          <w:szCs w:val="24"/>
        </w:rPr>
        <w:t>The Dark Philosophers’</w:t>
      </w:r>
      <w:r>
        <w:rPr>
          <w:rFonts w:ascii="Times New Roman" w:hAnsi="Times New Roman" w:cs="Times New Roman"/>
          <w:sz w:val="24"/>
          <w:szCs w:val="24"/>
        </w:rPr>
        <w:t xml:space="preserve"> in two very different periods of history. Evans’s ‘</w:t>
      </w:r>
      <w:r w:rsidRPr="00862E69">
        <w:rPr>
          <w:rFonts w:ascii="Times New Roman" w:hAnsi="Times New Roman" w:cs="Times New Roman"/>
          <w:i/>
          <w:iCs/>
          <w:sz w:val="24"/>
          <w:szCs w:val="24"/>
        </w:rPr>
        <w:t>My People’</w:t>
      </w:r>
      <w:r>
        <w:rPr>
          <w:rFonts w:ascii="Times New Roman" w:hAnsi="Times New Roman" w:cs="Times New Roman"/>
          <w:sz w:val="24"/>
          <w:szCs w:val="24"/>
        </w:rPr>
        <w:t xml:space="preserve"> was published in 1916 during the first world war and </w:t>
      </w:r>
      <w:r w:rsidR="009A164D">
        <w:rPr>
          <w:rFonts w:ascii="Times New Roman" w:hAnsi="Times New Roman" w:cs="Times New Roman"/>
          <w:sz w:val="24"/>
          <w:szCs w:val="24"/>
        </w:rPr>
        <w:t>Thomas’s ‘</w:t>
      </w:r>
      <w:r w:rsidR="009A164D" w:rsidRPr="00862E69">
        <w:rPr>
          <w:rFonts w:ascii="Times New Roman" w:hAnsi="Times New Roman" w:cs="Times New Roman"/>
          <w:i/>
          <w:iCs/>
          <w:sz w:val="24"/>
          <w:szCs w:val="24"/>
        </w:rPr>
        <w:t>The Dark Philosophers’</w:t>
      </w:r>
      <w:r w:rsidR="009A164D">
        <w:rPr>
          <w:rFonts w:ascii="Times New Roman" w:hAnsi="Times New Roman" w:cs="Times New Roman"/>
          <w:sz w:val="24"/>
          <w:szCs w:val="24"/>
        </w:rPr>
        <w:t xml:space="preserve"> was published the year after the second world war finished, in 1946.</w:t>
      </w:r>
      <w:r w:rsidR="00862E69">
        <w:rPr>
          <w:rFonts w:ascii="Times New Roman" w:hAnsi="Times New Roman" w:cs="Times New Roman"/>
          <w:sz w:val="24"/>
          <w:szCs w:val="24"/>
        </w:rPr>
        <w:t xml:space="preserve"> However, both periods of history were dark times in Wales and </w:t>
      </w:r>
      <w:r w:rsidR="00862E69">
        <w:rPr>
          <w:rFonts w:ascii="Times New Roman" w:hAnsi="Times New Roman" w:cs="Times New Roman"/>
          <w:sz w:val="24"/>
          <w:szCs w:val="24"/>
        </w:rPr>
        <w:lastRenderedPageBreak/>
        <w:t>their writing seems to reflect this.</w:t>
      </w:r>
      <w:r w:rsidR="007E596B">
        <w:rPr>
          <w:rFonts w:ascii="Times New Roman" w:hAnsi="Times New Roman" w:cs="Times New Roman"/>
          <w:sz w:val="24"/>
          <w:szCs w:val="24"/>
        </w:rPr>
        <w:t xml:space="preserve"> There is nothing </w:t>
      </w:r>
      <w:r w:rsidR="006A4062">
        <w:rPr>
          <w:rFonts w:ascii="Times New Roman" w:hAnsi="Times New Roman" w:cs="Times New Roman"/>
          <w:sz w:val="24"/>
          <w:szCs w:val="24"/>
        </w:rPr>
        <w:t>humorous</w:t>
      </w:r>
      <w:r w:rsidR="007E596B">
        <w:rPr>
          <w:rFonts w:ascii="Times New Roman" w:hAnsi="Times New Roman" w:cs="Times New Roman"/>
          <w:sz w:val="24"/>
          <w:szCs w:val="24"/>
        </w:rPr>
        <w:t xml:space="preserve"> about Caradoc Evans </w:t>
      </w:r>
      <w:r w:rsidR="007E596B" w:rsidRPr="00862E69">
        <w:rPr>
          <w:rFonts w:ascii="Times New Roman" w:hAnsi="Times New Roman" w:cs="Times New Roman"/>
          <w:i/>
          <w:iCs/>
          <w:sz w:val="24"/>
          <w:szCs w:val="24"/>
        </w:rPr>
        <w:t xml:space="preserve">‘My People’ </w:t>
      </w:r>
      <w:r w:rsidR="007E596B">
        <w:rPr>
          <w:rFonts w:ascii="Times New Roman" w:hAnsi="Times New Roman" w:cs="Times New Roman"/>
          <w:sz w:val="24"/>
          <w:szCs w:val="24"/>
        </w:rPr>
        <w:t>and Jane Aaron in ‘</w:t>
      </w:r>
      <w:r w:rsidR="007E596B" w:rsidRPr="00862E69">
        <w:rPr>
          <w:rFonts w:ascii="Times New Roman" w:hAnsi="Times New Roman" w:cs="Times New Roman"/>
          <w:i/>
          <w:iCs/>
          <w:sz w:val="24"/>
          <w:szCs w:val="24"/>
        </w:rPr>
        <w:t>Welsh Gothic’</w:t>
      </w:r>
      <w:r w:rsidR="007E596B">
        <w:rPr>
          <w:rFonts w:ascii="Times New Roman" w:hAnsi="Times New Roman" w:cs="Times New Roman"/>
          <w:sz w:val="24"/>
          <w:szCs w:val="24"/>
        </w:rPr>
        <w:t xml:space="preserve"> quotes Caradoc Evans</w:t>
      </w:r>
      <w:r w:rsidR="00862E69">
        <w:rPr>
          <w:rFonts w:ascii="Times New Roman" w:hAnsi="Times New Roman" w:cs="Times New Roman"/>
          <w:sz w:val="24"/>
          <w:szCs w:val="24"/>
        </w:rPr>
        <w:t xml:space="preserve"> himself,</w:t>
      </w:r>
      <w:r w:rsidR="007E596B">
        <w:rPr>
          <w:rFonts w:ascii="Times New Roman" w:hAnsi="Times New Roman" w:cs="Times New Roman"/>
          <w:sz w:val="24"/>
          <w:szCs w:val="24"/>
        </w:rPr>
        <w:t xml:space="preserve"> writing in  the Western Mail</w:t>
      </w:r>
      <w:r w:rsidR="006C70DB">
        <w:rPr>
          <w:rFonts w:ascii="Times New Roman" w:hAnsi="Times New Roman" w:cs="Times New Roman"/>
          <w:sz w:val="24"/>
          <w:szCs w:val="24"/>
        </w:rPr>
        <w:t>,</w:t>
      </w:r>
      <w:r w:rsidR="007E596B">
        <w:rPr>
          <w:rFonts w:ascii="Times New Roman" w:hAnsi="Times New Roman" w:cs="Times New Roman"/>
          <w:sz w:val="24"/>
          <w:szCs w:val="24"/>
        </w:rPr>
        <w:t xml:space="preserve"> </w:t>
      </w:r>
      <w:bookmarkStart w:id="0" w:name="_Hlk29997626"/>
      <w:r w:rsidR="007E596B">
        <w:rPr>
          <w:rFonts w:ascii="Times New Roman" w:hAnsi="Times New Roman" w:cs="Times New Roman"/>
          <w:sz w:val="24"/>
          <w:szCs w:val="24"/>
        </w:rPr>
        <w:t>‘I write because I believe that the cesspools of West Wales should be stirred up because I want to see my people freed from religious tyranny, because I love my country so much</w:t>
      </w:r>
      <w:r w:rsidR="00862E69">
        <w:rPr>
          <w:rFonts w:ascii="Times New Roman" w:hAnsi="Times New Roman" w:cs="Times New Roman"/>
          <w:sz w:val="24"/>
          <w:szCs w:val="24"/>
        </w:rPr>
        <w:t xml:space="preserve"> I would exhibit her sores that they may be healed</w:t>
      </w:r>
      <w:bookmarkEnd w:id="0"/>
      <w:r w:rsidR="00862E69">
        <w:rPr>
          <w:rFonts w:ascii="Times New Roman" w:hAnsi="Times New Roman" w:cs="Times New Roman"/>
          <w:sz w:val="24"/>
          <w:szCs w:val="24"/>
        </w:rPr>
        <w:t>.</w:t>
      </w:r>
      <w:r w:rsidR="00632FF0">
        <w:rPr>
          <w:rStyle w:val="FootnoteReference"/>
          <w:rFonts w:ascii="Times New Roman" w:hAnsi="Times New Roman" w:cs="Times New Roman"/>
          <w:sz w:val="24"/>
          <w:szCs w:val="24"/>
        </w:rPr>
        <w:footnoteReference w:id="2"/>
      </w:r>
      <w:r w:rsidR="00862E69">
        <w:rPr>
          <w:rFonts w:ascii="Times New Roman" w:hAnsi="Times New Roman" w:cs="Times New Roman"/>
          <w:sz w:val="24"/>
          <w:szCs w:val="24"/>
        </w:rPr>
        <w:t>’ Both ‘</w:t>
      </w:r>
      <w:r w:rsidR="00862E69" w:rsidRPr="00EC1348">
        <w:rPr>
          <w:rFonts w:ascii="Times New Roman" w:hAnsi="Times New Roman" w:cs="Times New Roman"/>
          <w:i/>
          <w:iCs/>
          <w:sz w:val="24"/>
          <w:szCs w:val="24"/>
        </w:rPr>
        <w:t>Be this her Memorial’</w:t>
      </w:r>
      <w:r w:rsidR="00862E69">
        <w:rPr>
          <w:rFonts w:ascii="Times New Roman" w:hAnsi="Times New Roman" w:cs="Times New Roman"/>
          <w:sz w:val="24"/>
          <w:szCs w:val="24"/>
        </w:rPr>
        <w:t xml:space="preserve"> and ‘</w:t>
      </w:r>
      <w:r w:rsidR="00862E69" w:rsidRPr="00EC1348">
        <w:rPr>
          <w:rFonts w:ascii="Times New Roman" w:hAnsi="Times New Roman" w:cs="Times New Roman"/>
          <w:i/>
          <w:iCs/>
          <w:sz w:val="24"/>
          <w:szCs w:val="24"/>
        </w:rPr>
        <w:t>Lamentations</w:t>
      </w:r>
      <w:r w:rsidR="00862E69">
        <w:rPr>
          <w:rFonts w:ascii="Times New Roman" w:hAnsi="Times New Roman" w:cs="Times New Roman"/>
          <w:sz w:val="24"/>
          <w:szCs w:val="24"/>
        </w:rPr>
        <w:t>’ are dark tales with no happy endings. Evans position</w:t>
      </w:r>
      <w:r w:rsidR="00B81A7C">
        <w:rPr>
          <w:rFonts w:ascii="Times New Roman" w:hAnsi="Times New Roman" w:cs="Times New Roman"/>
          <w:sz w:val="24"/>
          <w:szCs w:val="24"/>
        </w:rPr>
        <w:t>ed</w:t>
      </w:r>
      <w:r w:rsidR="00862E69">
        <w:rPr>
          <w:rFonts w:ascii="Times New Roman" w:hAnsi="Times New Roman" w:cs="Times New Roman"/>
          <w:sz w:val="24"/>
          <w:szCs w:val="24"/>
        </w:rPr>
        <w:t xml:space="preserve"> himself squarely against </w:t>
      </w:r>
      <w:r w:rsidR="00EC1348">
        <w:rPr>
          <w:rFonts w:ascii="Times New Roman" w:hAnsi="Times New Roman" w:cs="Times New Roman"/>
          <w:sz w:val="24"/>
          <w:szCs w:val="24"/>
        </w:rPr>
        <w:t>religion and the Welsh chapel</w:t>
      </w:r>
      <w:r w:rsidR="00427603">
        <w:rPr>
          <w:rFonts w:ascii="Times New Roman" w:hAnsi="Times New Roman" w:cs="Times New Roman"/>
          <w:sz w:val="24"/>
          <w:szCs w:val="24"/>
        </w:rPr>
        <w:t>; his book yelling from the rooftops that the Welsh people were being tyrannically ruled by zealot preachers.</w:t>
      </w:r>
      <w:r w:rsidR="00EC1348">
        <w:rPr>
          <w:rFonts w:ascii="Times New Roman" w:hAnsi="Times New Roman" w:cs="Times New Roman"/>
          <w:sz w:val="24"/>
          <w:szCs w:val="24"/>
        </w:rPr>
        <w:t xml:space="preserve"> Thus, Welsh people</w:t>
      </w:r>
      <w:r w:rsidR="00862E69">
        <w:rPr>
          <w:rFonts w:ascii="Times New Roman" w:hAnsi="Times New Roman" w:cs="Times New Roman"/>
          <w:sz w:val="24"/>
          <w:szCs w:val="24"/>
        </w:rPr>
        <w:t xml:space="preserve"> th</w:t>
      </w:r>
      <w:r w:rsidR="00B81A7C">
        <w:rPr>
          <w:rFonts w:ascii="Times New Roman" w:hAnsi="Times New Roman" w:cs="Times New Roman"/>
          <w:sz w:val="24"/>
          <w:szCs w:val="24"/>
        </w:rPr>
        <w:t>ought</w:t>
      </w:r>
      <w:r w:rsidR="00862E69">
        <w:rPr>
          <w:rFonts w:ascii="Times New Roman" w:hAnsi="Times New Roman" w:cs="Times New Roman"/>
          <w:sz w:val="24"/>
          <w:szCs w:val="24"/>
        </w:rPr>
        <w:t xml:space="preserve"> his writing </w:t>
      </w:r>
      <w:r w:rsidR="00B81A7C">
        <w:rPr>
          <w:rFonts w:ascii="Times New Roman" w:hAnsi="Times New Roman" w:cs="Times New Roman"/>
          <w:sz w:val="24"/>
          <w:szCs w:val="24"/>
        </w:rPr>
        <w:t>was</w:t>
      </w:r>
      <w:r w:rsidR="00862E69">
        <w:rPr>
          <w:rFonts w:ascii="Times New Roman" w:hAnsi="Times New Roman" w:cs="Times New Roman"/>
          <w:sz w:val="24"/>
          <w:szCs w:val="24"/>
        </w:rPr>
        <w:t xml:space="preserve"> an abomination </w:t>
      </w:r>
      <w:r w:rsidR="00EC1348">
        <w:rPr>
          <w:rFonts w:ascii="Times New Roman" w:hAnsi="Times New Roman" w:cs="Times New Roman"/>
          <w:sz w:val="24"/>
          <w:szCs w:val="24"/>
        </w:rPr>
        <w:t>to</w:t>
      </w:r>
      <w:r w:rsidR="00862E69">
        <w:rPr>
          <w:rFonts w:ascii="Times New Roman" w:hAnsi="Times New Roman" w:cs="Times New Roman"/>
          <w:sz w:val="24"/>
          <w:szCs w:val="24"/>
        </w:rPr>
        <w:t xml:space="preserve"> Wales.  </w:t>
      </w:r>
    </w:p>
    <w:p w14:paraId="5C8F20F5" w14:textId="6AE43FF0" w:rsidR="008E5C62" w:rsidRDefault="00862E69" w:rsidP="008E5C62">
      <w:pPr>
        <w:spacing w:after="0"/>
        <w:rPr>
          <w:rFonts w:ascii="Times New Roman" w:hAnsi="Times New Roman" w:cs="Times New Roman"/>
          <w:sz w:val="24"/>
          <w:szCs w:val="24"/>
        </w:rPr>
      </w:pPr>
      <w:r>
        <w:rPr>
          <w:rFonts w:ascii="Times New Roman" w:hAnsi="Times New Roman" w:cs="Times New Roman"/>
          <w:sz w:val="24"/>
          <w:szCs w:val="24"/>
        </w:rPr>
        <w:t>Curiously Mario Vargas Llosa</w:t>
      </w:r>
      <w:r w:rsidR="00783334">
        <w:rPr>
          <w:rFonts w:ascii="Times New Roman" w:hAnsi="Times New Roman" w:cs="Times New Roman"/>
          <w:sz w:val="24"/>
          <w:szCs w:val="24"/>
        </w:rPr>
        <w:t xml:space="preserve"> in the Neil Gunn lecture in Edinburgh in 1986, whilst speaking of the origins of the Latin American novel, and the banning of the novel by the Spanish Inquisition said</w:t>
      </w:r>
      <w:r w:rsidR="00EC1348">
        <w:rPr>
          <w:rFonts w:ascii="Times New Roman" w:hAnsi="Times New Roman" w:cs="Times New Roman"/>
          <w:sz w:val="24"/>
          <w:szCs w:val="24"/>
        </w:rPr>
        <w:t xml:space="preserve">, </w:t>
      </w:r>
      <w:r w:rsidR="00632FF0">
        <w:rPr>
          <w:rFonts w:ascii="Times New Roman" w:hAnsi="Times New Roman" w:cs="Times New Roman"/>
          <w:sz w:val="24"/>
          <w:szCs w:val="24"/>
        </w:rPr>
        <w:t xml:space="preserve"> </w:t>
      </w:r>
      <w:r w:rsidR="00783334">
        <w:rPr>
          <w:rFonts w:ascii="Times New Roman" w:hAnsi="Times New Roman" w:cs="Times New Roman"/>
          <w:sz w:val="24"/>
          <w:szCs w:val="24"/>
        </w:rPr>
        <w:t>‘A world without novels but a world into which fiction had spread contaminating practically everything: history, religion, poetry, science, art and people’s daily habits (---) was ‘the revenge of the novel’</w:t>
      </w:r>
      <w:r w:rsidR="00632FF0">
        <w:rPr>
          <w:rStyle w:val="FootnoteReference"/>
          <w:rFonts w:ascii="Times New Roman" w:hAnsi="Times New Roman" w:cs="Times New Roman"/>
          <w:sz w:val="24"/>
          <w:szCs w:val="24"/>
        </w:rPr>
        <w:footnoteReference w:id="3"/>
      </w:r>
      <w:r w:rsidR="00783334">
        <w:rPr>
          <w:rFonts w:ascii="Times New Roman" w:hAnsi="Times New Roman" w:cs="Times New Roman"/>
          <w:sz w:val="24"/>
          <w:szCs w:val="24"/>
        </w:rPr>
        <w:t xml:space="preserve">. In the article in </w:t>
      </w:r>
      <w:r w:rsidR="00783334" w:rsidRPr="00783334">
        <w:rPr>
          <w:rFonts w:ascii="Times New Roman" w:hAnsi="Times New Roman" w:cs="Times New Roman"/>
          <w:i/>
          <w:iCs/>
          <w:sz w:val="24"/>
          <w:szCs w:val="24"/>
        </w:rPr>
        <w:t>The Times</w:t>
      </w:r>
      <w:r w:rsidR="00EC1348">
        <w:rPr>
          <w:rFonts w:ascii="Times New Roman" w:hAnsi="Times New Roman" w:cs="Times New Roman"/>
          <w:i/>
          <w:iCs/>
          <w:sz w:val="24"/>
          <w:szCs w:val="24"/>
        </w:rPr>
        <w:t>,</w:t>
      </w:r>
      <w:r w:rsidR="00B81A7C" w:rsidRPr="00B81A7C">
        <w:rPr>
          <w:rFonts w:ascii="Times New Roman" w:hAnsi="Times New Roman" w:cs="Times New Roman"/>
          <w:sz w:val="24"/>
          <w:szCs w:val="24"/>
        </w:rPr>
        <w:t xml:space="preserve"> M. Wynn-Thomas</w:t>
      </w:r>
      <w:r w:rsidR="00783334">
        <w:rPr>
          <w:rFonts w:ascii="Times New Roman" w:hAnsi="Times New Roman" w:cs="Times New Roman"/>
          <w:sz w:val="24"/>
          <w:szCs w:val="24"/>
        </w:rPr>
        <w:t xml:space="preserve">  goes on to </w:t>
      </w:r>
      <w:r w:rsidR="006A4062">
        <w:rPr>
          <w:rFonts w:ascii="Times New Roman" w:hAnsi="Times New Roman" w:cs="Times New Roman"/>
          <w:sz w:val="24"/>
          <w:szCs w:val="24"/>
        </w:rPr>
        <w:t>say,</w:t>
      </w:r>
      <w:r w:rsidR="00783334">
        <w:rPr>
          <w:rFonts w:ascii="Times New Roman" w:hAnsi="Times New Roman" w:cs="Times New Roman"/>
          <w:sz w:val="24"/>
          <w:szCs w:val="24"/>
        </w:rPr>
        <w:t xml:space="preserve"> ‘This can be applied to Caradoc Evans ‘</w:t>
      </w:r>
      <w:r w:rsidR="00783334" w:rsidRPr="00783334">
        <w:rPr>
          <w:rFonts w:ascii="Times New Roman" w:hAnsi="Times New Roman" w:cs="Times New Roman"/>
          <w:i/>
          <w:iCs/>
          <w:sz w:val="24"/>
          <w:szCs w:val="24"/>
        </w:rPr>
        <w:t>My People’</w:t>
      </w:r>
      <w:r w:rsidR="00783334">
        <w:rPr>
          <w:rFonts w:ascii="Times New Roman" w:hAnsi="Times New Roman" w:cs="Times New Roman"/>
          <w:sz w:val="24"/>
          <w:szCs w:val="24"/>
        </w:rPr>
        <w:t>. The ‘revenge of the novel’ was also the revenge of the novelist upon the hypocritical, chapel-dominated society which he (Evans) devoutly believed had humiliated his family.’</w:t>
      </w:r>
      <w:r w:rsidR="00632FF0">
        <w:rPr>
          <w:rStyle w:val="FootnoteReference"/>
          <w:rFonts w:ascii="Times New Roman" w:hAnsi="Times New Roman" w:cs="Times New Roman"/>
          <w:sz w:val="24"/>
          <w:szCs w:val="24"/>
        </w:rPr>
        <w:footnoteReference w:id="4"/>
      </w:r>
      <w:r w:rsidR="008D6DBF">
        <w:rPr>
          <w:rFonts w:ascii="Times New Roman" w:hAnsi="Times New Roman" w:cs="Times New Roman"/>
          <w:sz w:val="24"/>
          <w:szCs w:val="24"/>
        </w:rPr>
        <w:t xml:space="preserve"> Thus Evans has been vilified by many of the Welsh as a traitor to his country</w:t>
      </w:r>
      <w:r w:rsidR="006C70DB">
        <w:rPr>
          <w:rFonts w:ascii="Times New Roman" w:hAnsi="Times New Roman" w:cs="Times New Roman"/>
          <w:sz w:val="24"/>
          <w:szCs w:val="24"/>
        </w:rPr>
        <w:t>, who naively h</w:t>
      </w:r>
      <w:r w:rsidR="0030281C">
        <w:rPr>
          <w:rFonts w:ascii="Times New Roman" w:hAnsi="Times New Roman" w:cs="Times New Roman"/>
          <w:sz w:val="24"/>
          <w:szCs w:val="24"/>
        </w:rPr>
        <w:t>eld</w:t>
      </w:r>
      <w:r w:rsidR="006C70DB">
        <w:rPr>
          <w:rFonts w:ascii="Times New Roman" w:hAnsi="Times New Roman" w:cs="Times New Roman"/>
          <w:sz w:val="24"/>
          <w:szCs w:val="24"/>
        </w:rPr>
        <w:t xml:space="preserve"> preachers in utmost respect, and </w:t>
      </w:r>
      <w:r w:rsidR="0030281C">
        <w:rPr>
          <w:rFonts w:ascii="Times New Roman" w:hAnsi="Times New Roman" w:cs="Times New Roman"/>
          <w:sz w:val="24"/>
          <w:szCs w:val="24"/>
        </w:rPr>
        <w:t>thought</w:t>
      </w:r>
      <w:r w:rsidR="006C70DB">
        <w:rPr>
          <w:rFonts w:ascii="Times New Roman" w:hAnsi="Times New Roman" w:cs="Times New Roman"/>
          <w:sz w:val="24"/>
          <w:szCs w:val="24"/>
        </w:rPr>
        <w:t xml:space="preserve"> their word </w:t>
      </w:r>
      <w:r w:rsidR="0030281C">
        <w:rPr>
          <w:rFonts w:ascii="Times New Roman" w:hAnsi="Times New Roman" w:cs="Times New Roman"/>
          <w:sz w:val="24"/>
          <w:szCs w:val="24"/>
        </w:rPr>
        <w:t>w</w:t>
      </w:r>
      <w:r w:rsidR="006C70DB">
        <w:rPr>
          <w:rFonts w:ascii="Times New Roman" w:hAnsi="Times New Roman" w:cs="Times New Roman"/>
          <w:sz w:val="24"/>
          <w:szCs w:val="24"/>
        </w:rPr>
        <w:t>as law.</w:t>
      </w:r>
    </w:p>
    <w:p w14:paraId="7038F025" w14:textId="77777777" w:rsidR="00B17AF7" w:rsidRDefault="00B81A7C" w:rsidP="008E5C62">
      <w:pPr>
        <w:spacing w:after="0"/>
        <w:rPr>
          <w:rFonts w:ascii="Times New Roman" w:hAnsi="Times New Roman" w:cs="Times New Roman"/>
          <w:color w:val="232221"/>
          <w:sz w:val="24"/>
          <w:szCs w:val="24"/>
          <w:shd w:val="clear" w:color="auto" w:fill="FFFFFF"/>
        </w:rPr>
      </w:pPr>
      <w:r>
        <w:rPr>
          <w:rFonts w:ascii="Times New Roman" w:hAnsi="Times New Roman" w:cs="Times New Roman"/>
          <w:sz w:val="24"/>
          <w:szCs w:val="24"/>
        </w:rPr>
        <w:t>Gwyn Thomas who studied at the University of Wales and Jesus College Oxford</w:t>
      </w:r>
      <w:r w:rsidR="00547944">
        <w:rPr>
          <w:rFonts w:ascii="Times New Roman" w:hAnsi="Times New Roman" w:cs="Times New Roman"/>
          <w:sz w:val="24"/>
          <w:szCs w:val="24"/>
        </w:rPr>
        <w:t xml:space="preserve"> published his first book which was ‘</w:t>
      </w:r>
      <w:r w:rsidR="00547944" w:rsidRPr="00EC1348">
        <w:rPr>
          <w:rFonts w:ascii="Times New Roman" w:hAnsi="Times New Roman" w:cs="Times New Roman"/>
          <w:i/>
          <w:iCs/>
          <w:sz w:val="24"/>
          <w:szCs w:val="24"/>
        </w:rPr>
        <w:t>The Dark Philosophers’</w:t>
      </w:r>
      <w:r w:rsidR="00547944">
        <w:rPr>
          <w:rFonts w:ascii="Times New Roman" w:hAnsi="Times New Roman" w:cs="Times New Roman"/>
          <w:sz w:val="24"/>
          <w:szCs w:val="24"/>
        </w:rPr>
        <w:t xml:space="preserve"> at a time when the Second World War had only just finished. Writing in the literary magazine ‘</w:t>
      </w:r>
      <w:r w:rsidR="00547944" w:rsidRPr="00547944">
        <w:rPr>
          <w:rFonts w:ascii="Times New Roman" w:hAnsi="Times New Roman" w:cs="Times New Roman"/>
          <w:i/>
          <w:iCs/>
          <w:sz w:val="24"/>
          <w:szCs w:val="24"/>
        </w:rPr>
        <w:t>Lapham’s Quarterly’</w:t>
      </w:r>
      <w:r w:rsidR="00547944">
        <w:rPr>
          <w:rFonts w:ascii="Times New Roman" w:hAnsi="Times New Roman" w:cs="Times New Roman"/>
          <w:i/>
          <w:iCs/>
          <w:sz w:val="24"/>
          <w:szCs w:val="24"/>
        </w:rPr>
        <w:t xml:space="preserve"> </w:t>
      </w:r>
      <w:r w:rsidR="00547944" w:rsidRPr="00547944">
        <w:rPr>
          <w:rFonts w:ascii="Times New Roman" w:hAnsi="Times New Roman" w:cs="Times New Roman"/>
          <w:sz w:val="24"/>
          <w:szCs w:val="24"/>
        </w:rPr>
        <w:t>Jess</w:t>
      </w:r>
      <w:r w:rsidR="00547944">
        <w:rPr>
          <w:rFonts w:ascii="Times New Roman" w:hAnsi="Times New Roman" w:cs="Times New Roman"/>
          <w:sz w:val="24"/>
          <w:szCs w:val="24"/>
        </w:rPr>
        <w:t xml:space="preserve"> Bergman  takes the viewpoint that ‘</w:t>
      </w:r>
      <w:r w:rsidR="00547944" w:rsidRPr="00547944">
        <w:rPr>
          <w:rStyle w:val="Emphasis"/>
          <w:rFonts w:ascii="Times New Roman" w:hAnsi="Times New Roman" w:cs="Times New Roman"/>
          <w:color w:val="232221"/>
          <w:sz w:val="24"/>
          <w:szCs w:val="24"/>
          <w:bdr w:val="none" w:sz="0" w:space="0" w:color="auto" w:frame="1"/>
          <w:shd w:val="clear" w:color="auto" w:fill="FFFFFF"/>
        </w:rPr>
        <w:t>The Dark Philosophers</w:t>
      </w:r>
      <w:r w:rsidR="00547944" w:rsidRPr="00547944">
        <w:rPr>
          <w:rFonts w:ascii="Times New Roman" w:hAnsi="Times New Roman" w:cs="Times New Roman"/>
          <w:color w:val="232221"/>
          <w:sz w:val="24"/>
          <w:szCs w:val="24"/>
          <w:shd w:val="clear" w:color="auto" w:fill="FFFFFF"/>
        </w:rPr>
        <w:t>, of which “</w:t>
      </w:r>
      <w:r w:rsidR="00547944" w:rsidRPr="00EC1348">
        <w:rPr>
          <w:rFonts w:ascii="Times New Roman" w:hAnsi="Times New Roman" w:cs="Times New Roman"/>
          <w:i/>
          <w:iCs/>
          <w:color w:val="232221"/>
          <w:sz w:val="24"/>
          <w:szCs w:val="24"/>
          <w:shd w:val="clear" w:color="auto" w:fill="FFFFFF"/>
        </w:rPr>
        <w:t>Oscar</w:t>
      </w:r>
      <w:r w:rsidR="00547944" w:rsidRPr="00547944">
        <w:rPr>
          <w:rFonts w:ascii="Times New Roman" w:hAnsi="Times New Roman" w:cs="Times New Roman"/>
          <w:color w:val="232221"/>
          <w:sz w:val="24"/>
          <w:szCs w:val="24"/>
          <w:shd w:val="clear" w:color="auto" w:fill="FFFFFF"/>
        </w:rPr>
        <w:t>” is a part, was</w:t>
      </w:r>
      <w:r w:rsidR="00EC1348">
        <w:rPr>
          <w:rFonts w:ascii="Times New Roman" w:hAnsi="Times New Roman" w:cs="Times New Roman"/>
          <w:color w:val="232221"/>
          <w:sz w:val="24"/>
          <w:szCs w:val="24"/>
          <w:shd w:val="clear" w:color="auto" w:fill="FFFFFF"/>
        </w:rPr>
        <w:t xml:space="preserve"> </w:t>
      </w:r>
      <w:r w:rsidR="00547944" w:rsidRPr="00547944">
        <w:rPr>
          <w:rFonts w:ascii="Times New Roman" w:hAnsi="Times New Roman" w:cs="Times New Roman"/>
          <w:color w:val="232221"/>
          <w:sz w:val="24"/>
          <w:szCs w:val="24"/>
          <w:shd w:val="clear" w:color="auto" w:fill="FFFFFF"/>
        </w:rPr>
        <w:t xml:space="preserve"> </w:t>
      </w:r>
      <w:r w:rsidR="00EC4CFD">
        <w:rPr>
          <w:rFonts w:ascii="Times New Roman" w:hAnsi="Times New Roman" w:cs="Times New Roman"/>
          <w:color w:val="232221"/>
          <w:sz w:val="24"/>
          <w:szCs w:val="24"/>
          <w:shd w:val="clear" w:color="auto" w:fill="FFFFFF"/>
        </w:rPr>
        <w:t>‘</w:t>
      </w:r>
      <w:r w:rsidR="00547944" w:rsidRPr="00547944">
        <w:rPr>
          <w:rFonts w:ascii="Times New Roman" w:hAnsi="Times New Roman" w:cs="Times New Roman"/>
          <w:color w:val="232221"/>
          <w:sz w:val="24"/>
          <w:szCs w:val="24"/>
          <w:shd w:val="clear" w:color="auto" w:fill="FFFFFF"/>
        </w:rPr>
        <w:t>the first book Thomas ever published, but it already contained what would become the hallmarks of his distinctive voice: sprawling sentences, gallows humo</w:t>
      </w:r>
      <w:r w:rsidR="00547944">
        <w:rPr>
          <w:rFonts w:ascii="Times New Roman" w:hAnsi="Times New Roman" w:cs="Times New Roman"/>
          <w:color w:val="232221"/>
          <w:sz w:val="24"/>
          <w:szCs w:val="24"/>
          <w:shd w:val="clear" w:color="auto" w:fill="FFFFFF"/>
        </w:rPr>
        <w:t>u</w:t>
      </w:r>
      <w:r w:rsidR="00547944" w:rsidRPr="00547944">
        <w:rPr>
          <w:rFonts w:ascii="Times New Roman" w:hAnsi="Times New Roman" w:cs="Times New Roman"/>
          <w:color w:val="232221"/>
          <w:sz w:val="24"/>
          <w:szCs w:val="24"/>
          <w:shd w:val="clear" w:color="auto" w:fill="FFFFFF"/>
        </w:rPr>
        <w:t>r, and an undercurrent of righteous political anger</w:t>
      </w:r>
      <w:r w:rsidR="00547944">
        <w:rPr>
          <w:rFonts w:ascii="Times New Roman" w:hAnsi="Times New Roman" w:cs="Times New Roman"/>
          <w:color w:val="232221"/>
          <w:sz w:val="24"/>
          <w:szCs w:val="24"/>
          <w:shd w:val="clear" w:color="auto" w:fill="FFFFFF"/>
        </w:rPr>
        <w:t>’.</w:t>
      </w:r>
      <w:r w:rsidR="00632FF0">
        <w:rPr>
          <w:rStyle w:val="FootnoteReference"/>
          <w:rFonts w:ascii="Times New Roman" w:hAnsi="Times New Roman" w:cs="Times New Roman"/>
          <w:color w:val="232221"/>
          <w:sz w:val="24"/>
          <w:szCs w:val="24"/>
          <w:shd w:val="clear" w:color="auto" w:fill="FFFFFF"/>
        </w:rPr>
        <w:footnoteReference w:id="5"/>
      </w:r>
      <w:r w:rsidR="00042601">
        <w:rPr>
          <w:rFonts w:ascii="Times New Roman" w:hAnsi="Times New Roman" w:cs="Times New Roman"/>
          <w:color w:val="232221"/>
          <w:sz w:val="24"/>
          <w:szCs w:val="24"/>
          <w:shd w:val="clear" w:color="auto" w:fill="FFFFFF"/>
        </w:rPr>
        <w:t xml:space="preserve"> Dark humour is the one thing that separates these works. In the foreword to ‘</w:t>
      </w:r>
      <w:r w:rsidR="00042601" w:rsidRPr="00EC1348">
        <w:rPr>
          <w:rFonts w:ascii="Times New Roman" w:hAnsi="Times New Roman" w:cs="Times New Roman"/>
          <w:i/>
          <w:iCs/>
          <w:color w:val="232221"/>
          <w:sz w:val="24"/>
          <w:szCs w:val="24"/>
          <w:shd w:val="clear" w:color="auto" w:fill="FFFFFF"/>
        </w:rPr>
        <w:t>The Dark Philosophers’</w:t>
      </w:r>
      <w:r w:rsidR="00042601">
        <w:rPr>
          <w:rFonts w:ascii="Times New Roman" w:hAnsi="Times New Roman" w:cs="Times New Roman"/>
          <w:color w:val="232221"/>
          <w:sz w:val="24"/>
          <w:szCs w:val="24"/>
          <w:shd w:val="clear" w:color="auto" w:fill="FFFFFF"/>
        </w:rPr>
        <w:t>, Elaine Morgan states</w:t>
      </w:r>
      <w:r w:rsidR="00632FF0">
        <w:rPr>
          <w:rFonts w:ascii="Times New Roman" w:hAnsi="Times New Roman" w:cs="Times New Roman"/>
          <w:color w:val="232221"/>
          <w:sz w:val="24"/>
          <w:szCs w:val="24"/>
          <w:shd w:val="clear" w:color="auto" w:fill="FFFFFF"/>
        </w:rPr>
        <w:t xml:space="preserve"> ‘</w:t>
      </w:r>
      <w:r w:rsidR="00042601">
        <w:rPr>
          <w:rFonts w:ascii="Times New Roman" w:hAnsi="Times New Roman" w:cs="Times New Roman"/>
          <w:color w:val="232221"/>
          <w:sz w:val="24"/>
          <w:szCs w:val="24"/>
          <w:shd w:val="clear" w:color="auto" w:fill="FFFFFF"/>
        </w:rPr>
        <w:t xml:space="preserve"> The extraordinary thing about Gwyn Thomas is that he found anything to laugh about (…) (despite his upbringing) ‘in one of the grimmest and most depressed areas</w:t>
      </w:r>
      <w:r w:rsidR="00EA0FE1">
        <w:rPr>
          <w:rFonts w:ascii="Times New Roman" w:hAnsi="Times New Roman" w:cs="Times New Roman"/>
          <w:color w:val="232221"/>
          <w:sz w:val="24"/>
          <w:szCs w:val="24"/>
          <w:shd w:val="clear" w:color="auto" w:fill="FFFFFF"/>
        </w:rPr>
        <w:t>’</w:t>
      </w:r>
      <w:r w:rsidR="00042601">
        <w:rPr>
          <w:rFonts w:ascii="Times New Roman" w:hAnsi="Times New Roman" w:cs="Times New Roman"/>
          <w:color w:val="232221"/>
          <w:sz w:val="24"/>
          <w:szCs w:val="24"/>
          <w:shd w:val="clear" w:color="auto" w:fill="FFFFFF"/>
        </w:rPr>
        <w:t xml:space="preserve"> (---)</w:t>
      </w:r>
      <w:r w:rsidR="00EA0FE1">
        <w:rPr>
          <w:rFonts w:ascii="Times New Roman" w:hAnsi="Times New Roman" w:cs="Times New Roman"/>
          <w:color w:val="232221"/>
          <w:sz w:val="24"/>
          <w:szCs w:val="24"/>
          <w:shd w:val="clear" w:color="auto" w:fill="FFFFFF"/>
        </w:rPr>
        <w:t xml:space="preserve"> ‘</w:t>
      </w:r>
      <w:r w:rsidR="00290C2F">
        <w:rPr>
          <w:rFonts w:ascii="Times New Roman" w:hAnsi="Times New Roman" w:cs="Times New Roman"/>
          <w:color w:val="232221"/>
          <w:sz w:val="24"/>
          <w:szCs w:val="24"/>
          <w:shd w:val="clear" w:color="auto" w:fill="FFFFFF"/>
        </w:rPr>
        <w:t xml:space="preserve"> would lead to his one day being hailed by a chorus of critics as one of the funniest men in the Western world.</w:t>
      </w:r>
      <w:r w:rsidR="00632FF0">
        <w:rPr>
          <w:rStyle w:val="FootnoteReference"/>
          <w:rFonts w:ascii="Times New Roman" w:hAnsi="Times New Roman" w:cs="Times New Roman"/>
          <w:color w:val="232221"/>
          <w:sz w:val="24"/>
          <w:szCs w:val="24"/>
          <w:shd w:val="clear" w:color="auto" w:fill="FFFFFF"/>
        </w:rPr>
        <w:footnoteReference w:id="6"/>
      </w:r>
      <w:r w:rsidR="00290C2F">
        <w:rPr>
          <w:rFonts w:ascii="Times New Roman" w:hAnsi="Times New Roman" w:cs="Times New Roman"/>
          <w:color w:val="232221"/>
          <w:sz w:val="24"/>
          <w:szCs w:val="24"/>
          <w:shd w:val="clear" w:color="auto" w:fill="FFFFFF"/>
        </w:rPr>
        <w:t>’</w:t>
      </w:r>
      <w:r w:rsidR="00EA0FE1">
        <w:rPr>
          <w:rFonts w:ascii="Times New Roman" w:hAnsi="Times New Roman" w:cs="Times New Roman"/>
          <w:color w:val="232221"/>
          <w:sz w:val="24"/>
          <w:szCs w:val="24"/>
          <w:shd w:val="clear" w:color="auto" w:fill="FFFFFF"/>
        </w:rPr>
        <w:t xml:space="preserve"> </w:t>
      </w:r>
    </w:p>
    <w:p w14:paraId="665902AF" w14:textId="24EB4168" w:rsidR="00B81A7C" w:rsidRDefault="00EA0FE1" w:rsidP="008E5C62">
      <w:pPr>
        <w:spacing w:after="0"/>
        <w:rPr>
          <w:rFonts w:ascii="Times New Roman" w:hAnsi="Times New Roman" w:cs="Times New Roman"/>
          <w:sz w:val="24"/>
          <w:szCs w:val="24"/>
        </w:rPr>
      </w:pPr>
      <w:r>
        <w:rPr>
          <w:rFonts w:ascii="Times New Roman" w:hAnsi="Times New Roman" w:cs="Times New Roman"/>
          <w:color w:val="232221"/>
          <w:sz w:val="24"/>
          <w:szCs w:val="24"/>
          <w:shd w:val="clear" w:color="auto" w:fill="FFFFFF"/>
        </w:rPr>
        <w:t>Both authors were more than familiar with the landscape of the Welsh mountains, and both incorporated these landscapes into their works. But the mountains were not merely geographical bystanders. The mountains had special significance which we will now explore.</w:t>
      </w:r>
    </w:p>
    <w:p w14:paraId="6927816F" w14:textId="086E87E3" w:rsidR="00B168DD" w:rsidRDefault="00444668" w:rsidP="0011108A">
      <w:pPr>
        <w:spacing w:after="0"/>
        <w:rPr>
          <w:rFonts w:ascii="Times New Roman" w:hAnsi="Times New Roman" w:cs="Times New Roman"/>
          <w:b/>
          <w:bCs/>
          <w:sz w:val="24"/>
          <w:szCs w:val="24"/>
        </w:rPr>
      </w:pPr>
      <w:r>
        <w:rPr>
          <w:rFonts w:ascii="Times New Roman" w:hAnsi="Times New Roman" w:cs="Times New Roman"/>
          <w:b/>
          <w:bCs/>
          <w:sz w:val="24"/>
          <w:szCs w:val="24"/>
        </w:rPr>
        <w:t>Melanoid Mountains</w:t>
      </w:r>
      <w:r w:rsidR="00EC1348">
        <w:rPr>
          <w:rFonts w:ascii="Times New Roman" w:hAnsi="Times New Roman" w:cs="Times New Roman"/>
          <w:b/>
          <w:bCs/>
          <w:sz w:val="24"/>
          <w:szCs w:val="24"/>
        </w:rPr>
        <w:t xml:space="preserve"> </w:t>
      </w:r>
      <w:r>
        <w:rPr>
          <w:rFonts w:ascii="Times New Roman" w:hAnsi="Times New Roman" w:cs="Times New Roman"/>
          <w:b/>
          <w:bCs/>
          <w:sz w:val="24"/>
          <w:szCs w:val="24"/>
        </w:rPr>
        <w:t>- The Significance of Landscape</w:t>
      </w:r>
    </w:p>
    <w:p w14:paraId="47C5D553" w14:textId="5361B294" w:rsidR="005A3F9F" w:rsidRPr="005A3F9F" w:rsidRDefault="005A3F9F" w:rsidP="0011108A">
      <w:pPr>
        <w:spacing w:after="0"/>
        <w:rPr>
          <w:rFonts w:ascii="Times New Roman" w:hAnsi="Times New Roman" w:cs="Times New Roman"/>
          <w:sz w:val="24"/>
          <w:szCs w:val="24"/>
        </w:rPr>
      </w:pPr>
      <w:r w:rsidRPr="005A3F9F">
        <w:rPr>
          <w:rFonts w:ascii="Times New Roman" w:hAnsi="Times New Roman" w:cs="Times New Roman"/>
          <w:sz w:val="24"/>
          <w:szCs w:val="24"/>
        </w:rPr>
        <w:t>Melanoid</w:t>
      </w:r>
      <w:r>
        <w:rPr>
          <w:rFonts w:ascii="Times New Roman" w:hAnsi="Times New Roman" w:cs="Times New Roman"/>
          <w:sz w:val="24"/>
          <w:szCs w:val="24"/>
        </w:rPr>
        <w:t xml:space="preserve">. Darkish. Jet, slate coal, ebony, charcoal, raven. The landscape of the mountains are </w:t>
      </w:r>
      <w:r w:rsidR="00EC1348">
        <w:rPr>
          <w:rFonts w:ascii="Times New Roman" w:hAnsi="Times New Roman" w:cs="Times New Roman"/>
          <w:sz w:val="24"/>
          <w:szCs w:val="24"/>
        </w:rPr>
        <w:t>major</w:t>
      </w:r>
      <w:r>
        <w:rPr>
          <w:rFonts w:ascii="Times New Roman" w:hAnsi="Times New Roman" w:cs="Times New Roman"/>
          <w:sz w:val="24"/>
          <w:szCs w:val="24"/>
        </w:rPr>
        <w:t xml:space="preserve"> themes in ‘</w:t>
      </w:r>
      <w:r w:rsidRPr="005A3F9F">
        <w:rPr>
          <w:rFonts w:ascii="Times New Roman" w:hAnsi="Times New Roman" w:cs="Times New Roman"/>
          <w:i/>
          <w:iCs/>
          <w:sz w:val="24"/>
          <w:szCs w:val="24"/>
        </w:rPr>
        <w:t>My People’</w:t>
      </w:r>
      <w:r>
        <w:rPr>
          <w:rFonts w:ascii="Times New Roman" w:hAnsi="Times New Roman" w:cs="Times New Roman"/>
          <w:sz w:val="24"/>
          <w:szCs w:val="24"/>
        </w:rPr>
        <w:t xml:space="preserve"> and ‘</w:t>
      </w:r>
      <w:r w:rsidRPr="005A3F9F">
        <w:rPr>
          <w:rFonts w:ascii="Times New Roman" w:hAnsi="Times New Roman" w:cs="Times New Roman"/>
          <w:i/>
          <w:iCs/>
          <w:sz w:val="24"/>
          <w:szCs w:val="24"/>
        </w:rPr>
        <w:t>The Dark Philosophers.</w:t>
      </w:r>
      <w:r>
        <w:rPr>
          <w:rFonts w:ascii="Times New Roman" w:hAnsi="Times New Roman" w:cs="Times New Roman"/>
          <w:sz w:val="24"/>
          <w:szCs w:val="24"/>
        </w:rPr>
        <w:t xml:space="preserve">’ They are familiar geography to the key characters in the stories, and each character either lives at the bottom or top of one, trudges up and down them, works on them and inevitably will die on them. </w:t>
      </w:r>
      <w:r w:rsidR="00B34687">
        <w:rPr>
          <w:rFonts w:ascii="Times New Roman" w:hAnsi="Times New Roman" w:cs="Times New Roman"/>
          <w:sz w:val="24"/>
          <w:szCs w:val="24"/>
        </w:rPr>
        <w:t>Raymond Williams states</w:t>
      </w:r>
      <w:r w:rsidR="00B17AF7">
        <w:rPr>
          <w:rFonts w:ascii="Times New Roman" w:hAnsi="Times New Roman" w:cs="Times New Roman"/>
          <w:sz w:val="24"/>
          <w:szCs w:val="24"/>
        </w:rPr>
        <w:t>,</w:t>
      </w:r>
      <w:r w:rsidR="00632FF0">
        <w:rPr>
          <w:rFonts w:ascii="Times New Roman" w:hAnsi="Times New Roman" w:cs="Times New Roman"/>
          <w:sz w:val="24"/>
          <w:szCs w:val="24"/>
        </w:rPr>
        <w:t xml:space="preserve"> </w:t>
      </w:r>
      <w:r w:rsidR="007B6927">
        <w:rPr>
          <w:rFonts w:ascii="Times New Roman" w:hAnsi="Times New Roman" w:cs="Times New Roman"/>
          <w:sz w:val="24"/>
          <w:szCs w:val="24"/>
        </w:rPr>
        <w:t xml:space="preserve">‘The immediate landscape, the physical presence of industrial development, in the era of steam and coal, is almost invariably dark, smoke-ridden, huddled.’ </w:t>
      </w:r>
      <w:r w:rsidR="00632FF0">
        <w:rPr>
          <w:rStyle w:val="FootnoteReference"/>
          <w:rFonts w:ascii="Times New Roman" w:hAnsi="Times New Roman" w:cs="Times New Roman"/>
          <w:sz w:val="24"/>
          <w:szCs w:val="24"/>
        </w:rPr>
        <w:footnoteReference w:id="7"/>
      </w:r>
      <w:r w:rsidR="007B6927">
        <w:rPr>
          <w:rFonts w:ascii="Times New Roman" w:hAnsi="Times New Roman" w:cs="Times New Roman"/>
          <w:sz w:val="24"/>
          <w:szCs w:val="24"/>
        </w:rPr>
        <w:t xml:space="preserve">We see these ‘huddled’ communities quite starkly in both books. </w:t>
      </w:r>
      <w:r w:rsidR="00017518">
        <w:rPr>
          <w:rFonts w:ascii="Times New Roman" w:hAnsi="Times New Roman" w:cs="Times New Roman"/>
          <w:sz w:val="24"/>
          <w:szCs w:val="24"/>
        </w:rPr>
        <w:t>In ‘</w:t>
      </w:r>
      <w:r w:rsidR="00017518" w:rsidRPr="00E027A3">
        <w:rPr>
          <w:rFonts w:ascii="Times New Roman" w:hAnsi="Times New Roman" w:cs="Times New Roman"/>
          <w:i/>
          <w:iCs/>
          <w:sz w:val="24"/>
          <w:szCs w:val="24"/>
        </w:rPr>
        <w:t>Be this her Memorial’</w:t>
      </w:r>
      <w:r w:rsidR="00017518">
        <w:rPr>
          <w:rFonts w:ascii="Times New Roman" w:hAnsi="Times New Roman" w:cs="Times New Roman"/>
          <w:sz w:val="24"/>
          <w:szCs w:val="24"/>
        </w:rPr>
        <w:t xml:space="preserve"> Nanni</w:t>
      </w:r>
      <w:r w:rsidR="00EC1348">
        <w:rPr>
          <w:rFonts w:ascii="Times New Roman" w:hAnsi="Times New Roman" w:cs="Times New Roman"/>
          <w:sz w:val="24"/>
          <w:szCs w:val="24"/>
        </w:rPr>
        <w:t xml:space="preserve"> </w:t>
      </w:r>
      <w:r w:rsidR="00017518">
        <w:rPr>
          <w:rFonts w:ascii="Times New Roman" w:hAnsi="Times New Roman" w:cs="Times New Roman"/>
          <w:sz w:val="24"/>
          <w:szCs w:val="24"/>
        </w:rPr>
        <w:t xml:space="preserve"> ‘lived in the mud-walled straw thatched cottage on the steep road which goes up from the Garden of Eden and ends at the tramping way that takes you into Cardigan town…’</w:t>
      </w:r>
      <w:r w:rsidR="00632FF0">
        <w:rPr>
          <w:rStyle w:val="FootnoteReference"/>
          <w:rFonts w:ascii="Times New Roman" w:hAnsi="Times New Roman" w:cs="Times New Roman"/>
          <w:sz w:val="24"/>
          <w:szCs w:val="24"/>
        </w:rPr>
        <w:footnoteReference w:id="8"/>
      </w:r>
      <w:r w:rsidR="00017518">
        <w:rPr>
          <w:rFonts w:ascii="Times New Roman" w:hAnsi="Times New Roman" w:cs="Times New Roman"/>
          <w:sz w:val="24"/>
          <w:szCs w:val="24"/>
        </w:rPr>
        <w:t xml:space="preserve"> The words ‘tramping’ and ‘trudging’ occur often in the text</w:t>
      </w:r>
      <w:r w:rsidR="00EC1348">
        <w:rPr>
          <w:rFonts w:ascii="Times New Roman" w:hAnsi="Times New Roman" w:cs="Times New Roman"/>
          <w:sz w:val="24"/>
          <w:szCs w:val="24"/>
        </w:rPr>
        <w:t xml:space="preserve">, </w:t>
      </w:r>
      <w:r w:rsidR="00017518">
        <w:rPr>
          <w:rFonts w:ascii="Times New Roman" w:hAnsi="Times New Roman" w:cs="Times New Roman"/>
          <w:sz w:val="24"/>
          <w:szCs w:val="24"/>
        </w:rPr>
        <w:t xml:space="preserve"> ‘She then hammered hobnails into the soles of her boots, so as to render them more durable for tramping to such capels as Bryn-Bevan </w:t>
      </w:r>
      <w:r w:rsidR="00A8405D">
        <w:rPr>
          <w:rFonts w:ascii="Times New Roman" w:hAnsi="Times New Roman" w:cs="Times New Roman"/>
          <w:sz w:val="24"/>
          <w:szCs w:val="24"/>
        </w:rPr>
        <w:t>happened to be preaching in.</w:t>
      </w:r>
      <w:r w:rsidR="00632FF0">
        <w:rPr>
          <w:rStyle w:val="FootnoteReference"/>
          <w:rFonts w:ascii="Times New Roman" w:hAnsi="Times New Roman" w:cs="Times New Roman"/>
          <w:sz w:val="24"/>
          <w:szCs w:val="24"/>
        </w:rPr>
        <w:footnoteReference w:id="9"/>
      </w:r>
      <w:r w:rsidR="00C433A8">
        <w:rPr>
          <w:rFonts w:ascii="Times New Roman" w:hAnsi="Times New Roman" w:cs="Times New Roman"/>
          <w:sz w:val="24"/>
          <w:szCs w:val="24"/>
        </w:rPr>
        <w:t xml:space="preserve"> Also</w:t>
      </w:r>
      <w:r w:rsidR="00EC1348">
        <w:rPr>
          <w:rFonts w:ascii="Times New Roman" w:hAnsi="Times New Roman" w:cs="Times New Roman"/>
          <w:sz w:val="24"/>
          <w:szCs w:val="24"/>
        </w:rPr>
        <w:t>,</w:t>
      </w:r>
      <w:r w:rsidR="00C433A8">
        <w:rPr>
          <w:rFonts w:ascii="Times New Roman" w:hAnsi="Times New Roman" w:cs="Times New Roman"/>
          <w:sz w:val="24"/>
          <w:szCs w:val="24"/>
        </w:rPr>
        <w:t xml:space="preserve"> ‘in the morning he saw Nanni trudging to a distant capel..</w:t>
      </w:r>
      <w:r w:rsidR="00C433A8">
        <w:rPr>
          <w:rStyle w:val="FootnoteReference"/>
          <w:rFonts w:ascii="Times New Roman" w:hAnsi="Times New Roman" w:cs="Times New Roman"/>
          <w:sz w:val="24"/>
          <w:szCs w:val="24"/>
        </w:rPr>
        <w:footnoteReference w:id="10"/>
      </w:r>
      <w:r w:rsidR="00E027A3">
        <w:rPr>
          <w:rFonts w:ascii="Times New Roman" w:hAnsi="Times New Roman" w:cs="Times New Roman"/>
          <w:sz w:val="24"/>
          <w:szCs w:val="24"/>
        </w:rPr>
        <w:t xml:space="preserve"> The poor seem to ‘tramp’ and ‘trudge’ while the preacher’s and rich men have to come down from their position at the top of mountains. ‘Bern-Davydd descended from the top of the moor’</w:t>
      </w:r>
      <w:r w:rsidR="00E027A3">
        <w:rPr>
          <w:rStyle w:val="FootnoteReference"/>
          <w:rFonts w:ascii="Times New Roman" w:hAnsi="Times New Roman" w:cs="Times New Roman"/>
          <w:sz w:val="24"/>
          <w:szCs w:val="24"/>
        </w:rPr>
        <w:footnoteReference w:id="11"/>
      </w:r>
      <w:r w:rsidR="00E027A3">
        <w:rPr>
          <w:rFonts w:ascii="Times New Roman" w:hAnsi="Times New Roman" w:cs="Times New Roman"/>
          <w:sz w:val="24"/>
          <w:szCs w:val="24"/>
        </w:rPr>
        <w:t xml:space="preserve"> in </w:t>
      </w:r>
      <w:r w:rsidR="00E027A3" w:rsidRPr="00E027A3">
        <w:rPr>
          <w:rFonts w:ascii="Times New Roman" w:hAnsi="Times New Roman" w:cs="Times New Roman"/>
          <w:i/>
          <w:iCs/>
          <w:sz w:val="24"/>
          <w:szCs w:val="24"/>
        </w:rPr>
        <w:t>‘Lamentations</w:t>
      </w:r>
      <w:r w:rsidR="00E027A3">
        <w:rPr>
          <w:rFonts w:ascii="Times New Roman" w:hAnsi="Times New Roman" w:cs="Times New Roman"/>
          <w:i/>
          <w:iCs/>
          <w:sz w:val="24"/>
          <w:szCs w:val="24"/>
        </w:rPr>
        <w:t xml:space="preserve">’, </w:t>
      </w:r>
      <w:r w:rsidR="00E027A3" w:rsidRPr="00E027A3">
        <w:rPr>
          <w:rFonts w:ascii="Times New Roman" w:hAnsi="Times New Roman" w:cs="Times New Roman"/>
          <w:sz w:val="24"/>
          <w:szCs w:val="24"/>
        </w:rPr>
        <w:t>w</w:t>
      </w:r>
      <w:r w:rsidR="00E027A3">
        <w:rPr>
          <w:rFonts w:ascii="Times New Roman" w:hAnsi="Times New Roman" w:cs="Times New Roman"/>
          <w:sz w:val="24"/>
          <w:szCs w:val="24"/>
        </w:rPr>
        <w:t xml:space="preserve">hile </w:t>
      </w:r>
      <w:r w:rsidR="00E027A3" w:rsidRPr="00EC1348">
        <w:rPr>
          <w:rFonts w:ascii="Times New Roman" w:hAnsi="Times New Roman" w:cs="Times New Roman"/>
          <w:i/>
          <w:iCs/>
          <w:sz w:val="24"/>
          <w:szCs w:val="24"/>
        </w:rPr>
        <w:t>Oscar</w:t>
      </w:r>
      <w:r w:rsidR="00E027A3">
        <w:rPr>
          <w:rFonts w:ascii="Times New Roman" w:hAnsi="Times New Roman" w:cs="Times New Roman"/>
          <w:sz w:val="24"/>
          <w:szCs w:val="24"/>
        </w:rPr>
        <w:t xml:space="preserve"> only ever comes down from it to get drunk at the pub at the bottom, and we are told</w:t>
      </w:r>
      <w:r w:rsidR="00EC1348">
        <w:rPr>
          <w:rFonts w:ascii="Times New Roman" w:hAnsi="Times New Roman" w:cs="Times New Roman"/>
          <w:sz w:val="24"/>
          <w:szCs w:val="24"/>
        </w:rPr>
        <w:t>,</w:t>
      </w:r>
      <w:r w:rsidR="00E027A3">
        <w:rPr>
          <w:rFonts w:ascii="Times New Roman" w:hAnsi="Times New Roman" w:cs="Times New Roman"/>
          <w:sz w:val="24"/>
          <w:szCs w:val="24"/>
        </w:rPr>
        <w:t xml:space="preserve"> ‘The house of </w:t>
      </w:r>
      <w:r w:rsidR="00E027A3" w:rsidRPr="00EC1348">
        <w:rPr>
          <w:rFonts w:ascii="Times New Roman" w:hAnsi="Times New Roman" w:cs="Times New Roman"/>
          <w:i/>
          <w:iCs/>
          <w:sz w:val="24"/>
          <w:szCs w:val="24"/>
        </w:rPr>
        <w:t>Simeon</w:t>
      </w:r>
      <w:r w:rsidR="00E027A3">
        <w:rPr>
          <w:rFonts w:ascii="Times New Roman" w:hAnsi="Times New Roman" w:cs="Times New Roman"/>
          <w:sz w:val="24"/>
          <w:szCs w:val="24"/>
        </w:rPr>
        <w:t xml:space="preserve"> stood nearer the mountain top than any other in the valley</w:t>
      </w:r>
      <w:r w:rsidR="00E027A3">
        <w:rPr>
          <w:rStyle w:val="FootnoteReference"/>
          <w:rFonts w:ascii="Times New Roman" w:hAnsi="Times New Roman" w:cs="Times New Roman"/>
          <w:sz w:val="24"/>
          <w:szCs w:val="24"/>
        </w:rPr>
        <w:footnoteReference w:id="12"/>
      </w:r>
      <w:r w:rsidR="00E027A3">
        <w:rPr>
          <w:rFonts w:ascii="Times New Roman" w:hAnsi="Times New Roman" w:cs="Times New Roman"/>
          <w:sz w:val="24"/>
          <w:szCs w:val="24"/>
        </w:rPr>
        <w:t>. Where you live on the mountain signifies your</w:t>
      </w:r>
      <w:r w:rsidR="00B42347">
        <w:rPr>
          <w:rFonts w:ascii="Times New Roman" w:hAnsi="Times New Roman" w:cs="Times New Roman"/>
          <w:sz w:val="24"/>
          <w:szCs w:val="24"/>
        </w:rPr>
        <w:t xml:space="preserve"> social</w:t>
      </w:r>
      <w:r w:rsidR="00E027A3">
        <w:rPr>
          <w:rFonts w:ascii="Times New Roman" w:hAnsi="Times New Roman" w:cs="Times New Roman"/>
          <w:sz w:val="24"/>
          <w:szCs w:val="24"/>
        </w:rPr>
        <w:t xml:space="preserve"> class</w:t>
      </w:r>
      <w:r w:rsidR="00B42347">
        <w:rPr>
          <w:rFonts w:ascii="Times New Roman" w:hAnsi="Times New Roman" w:cs="Times New Roman"/>
          <w:sz w:val="24"/>
          <w:szCs w:val="24"/>
        </w:rPr>
        <w:t xml:space="preserve"> or signifies your wealth or lack of it. The steepness of the mountain landscape shapes the hierarchy of the mountain community. But whilst we see in ‘</w:t>
      </w:r>
      <w:r w:rsidR="00B42347" w:rsidRPr="00B42347">
        <w:rPr>
          <w:rFonts w:ascii="Times New Roman" w:hAnsi="Times New Roman" w:cs="Times New Roman"/>
          <w:i/>
          <w:iCs/>
          <w:sz w:val="24"/>
          <w:szCs w:val="24"/>
        </w:rPr>
        <w:t>Oscar’</w:t>
      </w:r>
      <w:r w:rsidR="00B42347">
        <w:rPr>
          <w:rFonts w:ascii="Times New Roman" w:hAnsi="Times New Roman" w:cs="Times New Roman"/>
          <w:i/>
          <w:iCs/>
          <w:sz w:val="24"/>
          <w:szCs w:val="24"/>
        </w:rPr>
        <w:t xml:space="preserve"> </w:t>
      </w:r>
      <w:r w:rsidR="00B42347" w:rsidRPr="00B42347">
        <w:rPr>
          <w:rFonts w:ascii="Times New Roman" w:hAnsi="Times New Roman" w:cs="Times New Roman"/>
          <w:sz w:val="24"/>
          <w:szCs w:val="24"/>
        </w:rPr>
        <w:t>that</w:t>
      </w:r>
      <w:r w:rsidR="00B42347">
        <w:rPr>
          <w:rFonts w:ascii="Times New Roman" w:hAnsi="Times New Roman" w:cs="Times New Roman"/>
          <w:sz w:val="24"/>
          <w:szCs w:val="24"/>
        </w:rPr>
        <w:t xml:space="preserve"> the ‘elements’ or ‘voters’ live in The Terraces that snake around the mountain’s foothills, there are some characters who traverse between the bottom and top of the mountain.</w:t>
      </w:r>
      <w:r w:rsidR="003562DF">
        <w:rPr>
          <w:rFonts w:ascii="Times New Roman" w:hAnsi="Times New Roman" w:cs="Times New Roman"/>
          <w:sz w:val="24"/>
          <w:szCs w:val="24"/>
        </w:rPr>
        <w:t xml:space="preserve"> Lewis is employed by </w:t>
      </w:r>
      <w:r w:rsidR="003562DF" w:rsidRPr="00EC1348">
        <w:rPr>
          <w:rFonts w:ascii="Times New Roman" w:hAnsi="Times New Roman" w:cs="Times New Roman"/>
          <w:i/>
          <w:iCs/>
          <w:sz w:val="24"/>
          <w:szCs w:val="24"/>
        </w:rPr>
        <w:t>Oscar</w:t>
      </w:r>
      <w:r w:rsidR="003562DF">
        <w:rPr>
          <w:rFonts w:ascii="Times New Roman" w:hAnsi="Times New Roman" w:cs="Times New Roman"/>
          <w:sz w:val="24"/>
          <w:szCs w:val="24"/>
        </w:rPr>
        <w:t xml:space="preserve"> as a lackey, someone to ensure he’s picked up and put on his horse from the pub and taken back to the mountain top. It’s the only job available to Lewis and he reluctantly puts up with it, as there seems to be absolute despair that for him</w:t>
      </w:r>
      <w:r w:rsidR="00EC4CFD">
        <w:rPr>
          <w:rFonts w:ascii="Times New Roman" w:hAnsi="Times New Roman" w:cs="Times New Roman"/>
          <w:sz w:val="24"/>
          <w:szCs w:val="24"/>
        </w:rPr>
        <w:t>,</w:t>
      </w:r>
      <w:r w:rsidR="003562DF">
        <w:rPr>
          <w:rFonts w:ascii="Times New Roman" w:hAnsi="Times New Roman" w:cs="Times New Roman"/>
          <w:sz w:val="24"/>
          <w:szCs w:val="24"/>
        </w:rPr>
        <w:t xml:space="preserve"> and people like him</w:t>
      </w:r>
      <w:r w:rsidR="00EC4CFD">
        <w:rPr>
          <w:rFonts w:ascii="Times New Roman" w:hAnsi="Times New Roman" w:cs="Times New Roman"/>
          <w:sz w:val="24"/>
          <w:szCs w:val="24"/>
        </w:rPr>
        <w:t>,</w:t>
      </w:r>
      <w:r w:rsidR="003562DF">
        <w:rPr>
          <w:rFonts w:ascii="Times New Roman" w:hAnsi="Times New Roman" w:cs="Times New Roman"/>
          <w:sz w:val="24"/>
          <w:szCs w:val="24"/>
        </w:rPr>
        <w:t xml:space="preserve"> there is no way out of this mountain to a better life. In ‘</w:t>
      </w:r>
      <w:r w:rsidR="003562DF" w:rsidRPr="003562DF">
        <w:rPr>
          <w:rFonts w:ascii="Times New Roman" w:hAnsi="Times New Roman" w:cs="Times New Roman"/>
          <w:i/>
          <w:iCs/>
          <w:sz w:val="24"/>
          <w:szCs w:val="24"/>
        </w:rPr>
        <w:t>Simeon’</w:t>
      </w:r>
      <w:r w:rsidR="003562DF">
        <w:rPr>
          <w:rFonts w:ascii="Times New Roman" w:hAnsi="Times New Roman" w:cs="Times New Roman"/>
          <w:i/>
          <w:iCs/>
          <w:sz w:val="24"/>
          <w:szCs w:val="24"/>
        </w:rPr>
        <w:t xml:space="preserve"> </w:t>
      </w:r>
      <w:r w:rsidR="003562DF" w:rsidRPr="003562DF">
        <w:rPr>
          <w:rFonts w:ascii="Times New Roman" w:hAnsi="Times New Roman" w:cs="Times New Roman"/>
          <w:sz w:val="24"/>
          <w:szCs w:val="24"/>
        </w:rPr>
        <w:t>Ben accepts a job</w:t>
      </w:r>
      <w:r w:rsidR="003562DF">
        <w:rPr>
          <w:rFonts w:ascii="Times New Roman" w:hAnsi="Times New Roman" w:cs="Times New Roman"/>
          <w:sz w:val="24"/>
          <w:szCs w:val="24"/>
        </w:rPr>
        <w:t xml:space="preserve"> with Simeon, naively believing it’s better than his meagre part time grocery job stating</w:t>
      </w:r>
      <w:r w:rsidR="006F1188">
        <w:rPr>
          <w:rFonts w:ascii="Times New Roman" w:hAnsi="Times New Roman" w:cs="Times New Roman"/>
          <w:sz w:val="24"/>
          <w:szCs w:val="24"/>
        </w:rPr>
        <w:t>,</w:t>
      </w:r>
      <w:r w:rsidR="003562DF">
        <w:rPr>
          <w:rFonts w:ascii="Times New Roman" w:hAnsi="Times New Roman" w:cs="Times New Roman"/>
          <w:sz w:val="24"/>
          <w:szCs w:val="24"/>
        </w:rPr>
        <w:t xml:space="preserve"> ‘T</w:t>
      </w:r>
      <w:r w:rsidR="00836C57">
        <w:rPr>
          <w:rFonts w:ascii="Times New Roman" w:hAnsi="Times New Roman" w:cs="Times New Roman"/>
          <w:sz w:val="24"/>
          <w:szCs w:val="24"/>
        </w:rPr>
        <w:t>h</w:t>
      </w:r>
      <w:r w:rsidR="003562DF">
        <w:rPr>
          <w:rFonts w:ascii="Times New Roman" w:hAnsi="Times New Roman" w:cs="Times New Roman"/>
          <w:sz w:val="24"/>
          <w:szCs w:val="24"/>
        </w:rPr>
        <w:t xml:space="preserve">ere was a lot </w:t>
      </w:r>
      <w:r w:rsidR="00836C57">
        <w:rPr>
          <w:rFonts w:ascii="Times New Roman" w:hAnsi="Times New Roman" w:cs="Times New Roman"/>
          <w:sz w:val="24"/>
          <w:szCs w:val="24"/>
        </w:rPr>
        <w:t>o</w:t>
      </w:r>
      <w:r w:rsidR="003562DF">
        <w:rPr>
          <w:rFonts w:ascii="Times New Roman" w:hAnsi="Times New Roman" w:cs="Times New Roman"/>
          <w:sz w:val="24"/>
          <w:szCs w:val="24"/>
        </w:rPr>
        <w:t>f fierce competition in the line of being worst-off where we lived.</w:t>
      </w:r>
      <w:r w:rsidR="003562DF">
        <w:rPr>
          <w:rStyle w:val="FootnoteReference"/>
          <w:rFonts w:ascii="Times New Roman" w:hAnsi="Times New Roman" w:cs="Times New Roman"/>
          <w:sz w:val="24"/>
          <w:szCs w:val="24"/>
        </w:rPr>
        <w:footnoteReference w:id="13"/>
      </w:r>
      <w:r w:rsidR="00836C57">
        <w:rPr>
          <w:rFonts w:ascii="Times New Roman" w:hAnsi="Times New Roman" w:cs="Times New Roman"/>
          <w:sz w:val="24"/>
          <w:szCs w:val="24"/>
        </w:rPr>
        <w:t xml:space="preserve">. </w:t>
      </w:r>
      <w:r w:rsidR="006A4062">
        <w:rPr>
          <w:rFonts w:ascii="Times New Roman" w:hAnsi="Times New Roman" w:cs="Times New Roman"/>
          <w:sz w:val="24"/>
          <w:szCs w:val="24"/>
        </w:rPr>
        <w:t>Thus,</w:t>
      </w:r>
      <w:r w:rsidR="00836C57">
        <w:rPr>
          <w:rFonts w:ascii="Times New Roman" w:hAnsi="Times New Roman" w:cs="Times New Roman"/>
          <w:sz w:val="24"/>
          <w:szCs w:val="24"/>
        </w:rPr>
        <w:t xml:space="preserve"> the mountain environment cannot just be seen in terms of a dark and bleak landscape, although of course most of the time it was, but as a structure to inform community inhabitants just where their social standing was in this world; whether peasant, working class or middle class.</w:t>
      </w:r>
      <w:r w:rsidR="005F588B">
        <w:rPr>
          <w:rFonts w:ascii="Times New Roman" w:hAnsi="Times New Roman" w:cs="Times New Roman"/>
          <w:sz w:val="24"/>
          <w:szCs w:val="24"/>
        </w:rPr>
        <w:t xml:space="preserve"> To understand how environment shaped the community, we must firstly look at the leading male characters from the stories.</w:t>
      </w:r>
    </w:p>
    <w:p w14:paraId="499B6291" w14:textId="4607C1BD" w:rsidR="006D5510" w:rsidRDefault="005F588B" w:rsidP="005F588B">
      <w:pPr>
        <w:spacing w:after="0"/>
        <w:jc w:val="both"/>
        <w:rPr>
          <w:rFonts w:ascii="Times New Roman" w:hAnsi="Times New Roman" w:cs="Times New Roman"/>
          <w:b/>
          <w:bCs/>
          <w:sz w:val="24"/>
          <w:szCs w:val="24"/>
        </w:rPr>
      </w:pPr>
      <w:r>
        <w:rPr>
          <w:rFonts w:ascii="Times New Roman" w:hAnsi="Times New Roman" w:cs="Times New Roman"/>
          <w:b/>
          <w:bCs/>
          <w:sz w:val="24"/>
          <w:szCs w:val="24"/>
        </w:rPr>
        <w:t>Malevolent Men</w:t>
      </w:r>
    </w:p>
    <w:p w14:paraId="32A051D1" w14:textId="603D243C" w:rsidR="007D5781" w:rsidRDefault="007D5781" w:rsidP="005F588B">
      <w:pPr>
        <w:spacing w:after="0"/>
        <w:jc w:val="both"/>
        <w:rPr>
          <w:rFonts w:ascii="Times New Roman" w:hAnsi="Times New Roman" w:cs="Times New Roman"/>
          <w:sz w:val="24"/>
          <w:szCs w:val="24"/>
        </w:rPr>
      </w:pPr>
      <w:r w:rsidRPr="007D5781">
        <w:rPr>
          <w:rFonts w:ascii="Times New Roman" w:hAnsi="Times New Roman" w:cs="Times New Roman"/>
          <w:sz w:val="24"/>
          <w:szCs w:val="24"/>
        </w:rPr>
        <w:t xml:space="preserve">The </w:t>
      </w:r>
      <w:r>
        <w:rPr>
          <w:rFonts w:ascii="Times New Roman" w:hAnsi="Times New Roman" w:cs="Times New Roman"/>
          <w:sz w:val="24"/>
          <w:szCs w:val="24"/>
        </w:rPr>
        <w:t>stories seem awash with some of the most loathsome, vile, evil, perverted and iniquitous men you are ever likely to meet in Welsh or</w:t>
      </w:r>
      <w:r w:rsidR="00CD2C93">
        <w:rPr>
          <w:rFonts w:ascii="Times New Roman" w:hAnsi="Times New Roman" w:cs="Times New Roman"/>
          <w:sz w:val="24"/>
          <w:szCs w:val="24"/>
        </w:rPr>
        <w:t xml:space="preserve"> indeed </w:t>
      </w:r>
      <w:r>
        <w:rPr>
          <w:rFonts w:ascii="Times New Roman" w:hAnsi="Times New Roman" w:cs="Times New Roman"/>
          <w:sz w:val="24"/>
          <w:szCs w:val="24"/>
        </w:rPr>
        <w:t>English literature! But among these creatures are also men and boys that are likeable, if not a little lost, owing to nothing but their misfortune of being born poor.</w:t>
      </w:r>
      <w:r w:rsidR="00CD2C93">
        <w:rPr>
          <w:rFonts w:ascii="Times New Roman" w:hAnsi="Times New Roman" w:cs="Times New Roman"/>
          <w:sz w:val="24"/>
          <w:szCs w:val="24"/>
        </w:rPr>
        <w:t xml:space="preserve"> In ‘</w:t>
      </w:r>
      <w:r w:rsidR="00CD2C93" w:rsidRPr="006F1188">
        <w:rPr>
          <w:rFonts w:ascii="Times New Roman" w:hAnsi="Times New Roman" w:cs="Times New Roman"/>
          <w:i/>
          <w:iCs/>
          <w:sz w:val="24"/>
          <w:szCs w:val="24"/>
        </w:rPr>
        <w:t>Be this her Memorial’</w:t>
      </w:r>
      <w:r w:rsidR="00CD2C93">
        <w:rPr>
          <w:rFonts w:ascii="Times New Roman" w:hAnsi="Times New Roman" w:cs="Times New Roman"/>
          <w:sz w:val="24"/>
          <w:szCs w:val="24"/>
        </w:rPr>
        <w:t xml:space="preserve"> Nanni is literally ruled by the local chapel and her misguided respect for the preacher, Josiah Bryn-Bevan</w:t>
      </w:r>
      <w:r w:rsidR="006F1188">
        <w:rPr>
          <w:rFonts w:ascii="Times New Roman" w:hAnsi="Times New Roman" w:cs="Times New Roman"/>
          <w:sz w:val="24"/>
          <w:szCs w:val="24"/>
        </w:rPr>
        <w:t>.</w:t>
      </w:r>
      <w:r w:rsidR="00CD2C93">
        <w:rPr>
          <w:rFonts w:ascii="Times New Roman" w:hAnsi="Times New Roman" w:cs="Times New Roman"/>
          <w:sz w:val="24"/>
          <w:szCs w:val="24"/>
        </w:rPr>
        <w:t xml:space="preserve"> </w:t>
      </w:r>
      <w:r w:rsidR="006F1188">
        <w:rPr>
          <w:rFonts w:ascii="Times New Roman" w:hAnsi="Times New Roman" w:cs="Times New Roman"/>
          <w:sz w:val="24"/>
          <w:szCs w:val="24"/>
        </w:rPr>
        <w:t>A</w:t>
      </w:r>
      <w:r w:rsidR="00CD2C93">
        <w:rPr>
          <w:rFonts w:ascii="Times New Roman" w:hAnsi="Times New Roman" w:cs="Times New Roman"/>
          <w:sz w:val="24"/>
          <w:szCs w:val="24"/>
        </w:rPr>
        <w:t>lso the officer for poor relief</w:t>
      </w:r>
      <w:r w:rsidR="006F1188">
        <w:rPr>
          <w:rFonts w:ascii="Times New Roman" w:hAnsi="Times New Roman" w:cs="Times New Roman"/>
          <w:sz w:val="24"/>
          <w:szCs w:val="24"/>
        </w:rPr>
        <w:t>,</w:t>
      </w:r>
      <w:r w:rsidR="00CD2C93">
        <w:rPr>
          <w:rFonts w:ascii="Times New Roman" w:hAnsi="Times New Roman" w:cs="Times New Roman"/>
          <w:sz w:val="24"/>
          <w:szCs w:val="24"/>
        </w:rPr>
        <w:t xml:space="preserve"> Abel Shones</w:t>
      </w:r>
      <w:r w:rsidR="006F1188">
        <w:rPr>
          <w:rFonts w:ascii="Times New Roman" w:hAnsi="Times New Roman" w:cs="Times New Roman"/>
          <w:sz w:val="24"/>
          <w:szCs w:val="24"/>
        </w:rPr>
        <w:t>,</w:t>
      </w:r>
      <w:r w:rsidR="00CD2C93">
        <w:rPr>
          <w:rFonts w:ascii="Times New Roman" w:hAnsi="Times New Roman" w:cs="Times New Roman"/>
          <w:sz w:val="24"/>
          <w:szCs w:val="24"/>
        </w:rPr>
        <w:t xml:space="preserve"> who ‘allowed her (---) three shillings and ninepence a week (and) never forgot to remind the crooked, wrinkled, toothless old woman how much she owed to him and God.</w:t>
      </w:r>
      <w:r w:rsidR="00CD2C93">
        <w:rPr>
          <w:rStyle w:val="FootnoteReference"/>
          <w:rFonts w:ascii="Times New Roman" w:hAnsi="Times New Roman" w:cs="Times New Roman"/>
          <w:sz w:val="24"/>
          <w:szCs w:val="24"/>
        </w:rPr>
        <w:footnoteReference w:id="14"/>
      </w:r>
      <w:r w:rsidR="006F1188">
        <w:rPr>
          <w:rFonts w:ascii="Times New Roman" w:hAnsi="Times New Roman" w:cs="Times New Roman"/>
          <w:sz w:val="24"/>
          <w:szCs w:val="24"/>
        </w:rPr>
        <w:t xml:space="preserve"> </w:t>
      </w:r>
      <w:r w:rsidR="006678CB">
        <w:rPr>
          <w:rFonts w:ascii="Times New Roman" w:hAnsi="Times New Roman" w:cs="Times New Roman"/>
          <w:sz w:val="24"/>
          <w:szCs w:val="24"/>
        </w:rPr>
        <w:t>Even after Nanni has spent every last penny on the Bible to give to Bryn-Bevan, to the detriment of being able to feed and clothe herself, Caradoc Evans tells of how much this ‘sacrifice’ meant to the preacher</w:t>
      </w:r>
      <w:r w:rsidR="006F1188">
        <w:rPr>
          <w:rFonts w:ascii="Times New Roman" w:hAnsi="Times New Roman" w:cs="Times New Roman"/>
          <w:sz w:val="24"/>
          <w:szCs w:val="24"/>
        </w:rPr>
        <w:t>,</w:t>
      </w:r>
      <w:r w:rsidR="006678CB">
        <w:rPr>
          <w:rFonts w:ascii="Times New Roman" w:hAnsi="Times New Roman" w:cs="Times New Roman"/>
          <w:sz w:val="24"/>
          <w:szCs w:val="24"/>
        </w:rPr>
        <w:t xml:space="preserve"> ‘Here was a book to be treasured and he could think of no one who would treasure it better than Sadrach Danyrefail…’</w:t>
      </w:r>
      <w:r w:rsidR="006678CB">
        <w:rPr>
          <w:rStyle w:val="FootnoteReference"/>
          <w:rFonts w:ascii="Times New Roman" w:hAnsi="Times New Roman" w:cs="Times New Roman"/>
          <w:sz w:val="24"/>
          <w:szCs w:val="24"/>
        </w:rPr>
        <w:footnoteReference w:id="15"/>
      </w:r>
      <w:r w:rsidR="006678CB">
        <w:rPr>
          <w:rFonts w:ascii="Times New Roman" w:hAnsi="Times New Roman" w:cs="Times New Roman"/>
          <w:sz w:val="24"/>
          <w:szCs w:val="24"/>
        </w:rPr>
        <w:t xml:space="preserve"> The line is more than a hint of sarcasm from Evans about how much this gift actually meant to Bryn-Bevan. Could Nanni’s total devotion to the preacher and chapel be explained by David Adamson</w:t>
      </w:r>
      <w:r w:rsidR="006F1188">
        <w:rPr>
          <w:rFonts w:ascii="Times New Roman" w:hAnsi="Times New Roman" w:cs="Times New Roman"/>
          <w:sz w:val="24"/>
          <w:szCs w:val="24"/>
        </w:rPr>
        <w:t xml:space="preserve"> who states,</w:t>
      </w:r>
      <w:r w:rsidR="006678CB">
        <w:rPr>
          <w:rFonts w:ascii="Times New Roman" w:hAnsi="Times New Roman" w:cs="Times New Roman"/>
          <w:sz w:val="24"/>
          <w:szCs w:val="24"/>
        </w:rPr>
        <w:t xml:space="preserve"> ‘ An Alliance between a landed class and a rural peasantry can be sustained by an appeal to their common sense of nationhood.</w:t>
      </w:r>
      <w:r w:rsidR="006F1188">
        <w:rPr>
          <w:rFonts w:ascii="Times New Roman" w:hAnsi="Times New Roman" w:cs="Times New Roman"/>
          <w:sz w:val="24"/>
          <w:szCs w:val="24"/>
        </w:rPr>
        <w:t>’</w:t>
      </w:r>
      <w:r w:rsidR="006678CB">
        <w:rPr>
          <w:rStyle w:val="FootnoteReference"/>
          <w:rFonts w:ascii="Times New Roman" w:hAnsi="Times New Roman" w:cs="Times New Roman"/>
          <w:sz w:val="24"/>
          <w:szCs w:val="24"/>
        </w:rPr>
        <w:footnoteReference w:id="16"/>
      </w:r>
      <w:r w:rsidR="00FF195D">
        <w:rPr>
          <w:rFonts w:ascii="Times New Roman" w:hAnsi="Times New Roman" w:cs="Times New Roman"/>
          <w:sz w:val="24"/>
          <w:szCs w:val="24"/>
        </w:rPr>
        <w:t xml:space="preserve"> In this case it is religion, which is the common identity of the local community. Even when Nanni has </w:t>
      </w:r>
      <w:r w:rsidR="00F75B12">
        <w:rPr>
          <w:rFonts w:ascii="Times New Roman" w:hAnsi="Times New Roman" w:cs="Times New Roman"/>
          <w:sz w:val="24"/>
          <w:szCs w:val="24"/>
        </w:rPr>
        <w:t>been devoured by rats the arrogant Bryn-Bevan who was in the vicinity meeting Sadrach called to Nanni</w:t>
      </w:r>
      <w:r w:rsidR="006F1188">
        <w:rPr>
          <w:rFonts w:ascii="Times New Roman" w:hAnsi="Times New Roman" w:cs="Times New Roman"/>
          <w:sz w:val="24"/>
          <w:szCs w:val="24"/>
        </w:rPr>
        <w:t>,</w:t>
      </w:r>
      <w:r w:rsidR="00F75B12">
        <w:rPr>
          <w:rFonts w:ascii="Times New Roman" w:hAnsi="Times New Roman" w:cs="Times New Roman"/>
          <w:sz w:val="24"/>
          <w:szCs w:val="24"/>
        </w:rPr>
        <w:t xml:space="preserve"> ‘</w:t>
      </w:r>
      <w:r w:rsidR="00232168">
        <w:rPr>
          <w:rFonts w:ascii="Times New Roman" w:hAnsi="Times New Roman" w:cs="Times New Roman"/>
          <w:sz w:val="24"/>
          <w:szCs w:val="24"/>
        </w:rPr>
        <w:t>Why for you do not reply to me? Am I not your shepherd?’</w:t>
      </w:r>
      <w:r w:rsidR="00232168">
        <w:rPr>
          <w:rStyle w:val="FootnoteReference"/>
          <w:rFonts w:ascii="Times New Roman" w:hAnsi="Times New Roman" w:cs="Times New Roman"/>
          <w:sz w:val="24"/>
          <w:szCs w:val="24"/>
        </w:rPr>
        <w:footnoteReference w:id="17"/>
      </w:r>
    </w:p>
    <w:p w14:paraId="464E0FEF" w14:textId="24A3EA4A" w:rsidR="00711062" w:rsidRDefault="00711062" w:rsidP="005F588B">
      <w:pPr>
        <w:spacing w:after="0"/>
        <w:jc w:val="both"/>
        <w:rPr>
          <w:rFonts w:ascii="Times New Roman" w:hAnsi="Times New Roman" w:cs="Times New Roman"/>
          <w:sz w:val="24"/>
          <w:szCs w:val="24"/>
        </w:rPr>
      </w:pPr>
      <w:r>
        <w:rPr>
          <w:rFonts w:ascii="Times New Roman" w:hAnsi="Times New Roman" w:cs="Times New Roman"/>
          <w:sz w:val="24"/>
          <w:szCs w:val="24"/>
        </w:rPr>
        <w:t>In ‘</w:t>
      </w:r>
      <w:r w:rsidRPr="006F1188">
        <w:rPr>
          <w:rFonts w:ascii="Times New Roman" w:hAnsi="Times New Roman" w:cs="Times New Roman"/>
          <w:i/>
          <w:iCs/>
          <w:sz w:val="24"/>
          <w:szCs w:val="24"/>
        </w:rPr>
        <w:t>Lamentations</w:t>
      </w:r>
      <w:r>
        <w:rPr>
          <w:rFonts w:ascii="Times New Roman" w:hAnsi="Times New Roman" w:cs="Times New Roman"/>
          <w:sz w:val="24"/>
          <w:szCs w:val="24"/>
        </w:rPr>
        <w:t xml:space="preserve">’ we are introduced to the odious Evan Rhiw who blames his wife for his lack of good fortune after bedding his own daughter, Matilda. He tells the preacher he is full of repentance and this is accepted. His daughter is then driven to </w:t>
      </w:r>
      <w:r w:rsidR="00EC4CFD">
        <w:rPr>
          <w:rFonts w:ascii="Times New Roman" w:hAnsi="Times New Roman" w:cs="Times New Roman"/>
          <w:sz w:val="24"/>
          <w:szCs w:val="24"/>
        </w:rPr>
        <w:t>madness.</w:t>
      </w:r>
      <w:r>
        <w:rPr>
          <w:rFonts w:ascii="Times New Roman" w:hAnsi="Times New Roman" w:cs="Times New Roman"/>
          <w:sz w:val="24"/>
          <w:szCs w:val="24"/>
        </w:rPr>
        <w:t>, Evan tr</w:t>
      </w:r>
      <w:r w:rsidR="005A2C7F">
        <w:rPr>
          <w:rFonts w:ascii="Times New Roman" w:hAnsi="Times New Roman" w:cs="Times New Roman"/>
          <w:sz w:val="24"/>
          <w:szCs w:val="24"/>
        </w:rPr>
        <w:t>e</w:t>
      </w:r>
      <w:r>
        <w:rPr>
          <w:rFonts w:ascii="Times New Roman" w:hAnsi="Times New Roman" w:cs="Times New Roman"/>
          <w:sz w:val="24"/>
          <w:szCs w:val="24"/>
        </w:rPr>
        <w:t>ats her like a horse and puts a rope around her and literally drives her to th</w:t>
      </w:r>
      <w:r w:rsidR="005A2C7F">
        <w:rPr>
          <w:rFonts w:ascii="Times New Roman" w:hAnsi="Times New Roman" w:cs="Times New Roman"/>
          <w:sz w:val="24"/>
          <w:szCs w:val="24"/>
        </w:rPr>
        <w:t>e</w:t>
      </w:r>
      <w:r>
        <w:rPr>
          <w:rFonts w:ascii="Times New Roman" w:hAnsi="Times New Roman" w:cs="Times New Roman"/>
          <w:sz w:val="24"/>
          <w:szCs w:val="24"/>
        </w:rPr>
        <w:t xml:space="preserve"> madhouse which is twenty-four miles away. After this his fortunes increase. Jane Aaron </w:t>
      </w:r>
      <w:r w:rsidR="006A4062">
        <w:rPr>
          <w:rFonts w:ascii="Times New Roman" w:hAnsi="Times New Roman" w:cs="Times New Roman"/>
          <w:sz w:val="24"/>
          <w:szCs w:val="24"/>
        </w:rPr>
        <w:t>says,</w:t>
      </w:r>
      <w:r>
        <w:rPr>
          <w:rFonts w:ascii="Times New Roman" w:hAnsi="Times New Roman" w:cs="Times New Roman"/>
          <w:sz w:val="24"/>
          <w:szCs w:val="24"/>
        </w:rPr>
        <w:t xml:space="preserve"> ‘According to his (Evan’s) chapel minister the Reverend Davydd Bern-Davydd God has judged that ‘The Man has a clean heart and an adder in his house’. The adder being the unfortunate Matilda, declared to have seduced her father</w:t>
      </w:r>
      <w:r w:rsidR="005A2C7F">
        <w:rPr>
          <w:rFonts w:ascii="Times New Roman" w:hAnsi="Times New Roman" w:cs="Times New Roman"/>
          <w:sz w:val="24"/>
          <w:szCs w:val="24"/>
        </w:rPr>
        <w:t xml:space="preserve"> whose alleged ‘clean heart’ was demonstrated by his abundant contribution to church funds.’</w:t>
      </w:r>
      <w:r w:rsidR="005A2C7F">
        <w:rPr>
          <w:rStyle w:val="FootnoteReference"/>
          <w:rFonts w:ascii="Times New Roman" w:hAnsi="Times New Roman" w:cs="Times New Roman"/>
          <w:sz w:val="24"/>
          <w:szCs w:val="24"/>
        </w:rPr>
        <w:footnoteReference w:id="18"/>
      </w:r>
      <w:r w:rsidR="005A2C7F">
        <w:rPr>
          <w:rFonts w:ascii="Times New Roman" w:hAnsi="Times New Roman" w:cs="Times New Roman"/>
          <w:sz w:val="24"/>
          <w:szCs w:val="24"/>
        </w:rPr>
        <w:t xml:space="preserve"> In ‘</w:t>
      </w:r>
      <w:r w:rsidR="005A2C7F" w:rsidRPr="006F1188">
        <w:rPr>
          <w:rFonts w:ascii="Times New Roman" w:hAnsi="Times New Roman" w:cs="Times New Roman"/>
          <w:i/>
          <w:iCs/>
          <w:sz w:val="24"/>
          <w:szCs w:val="24"/>
        </w:rPr>
        <w:t>Lamentations</w:t>
      </w:r>
      <w:r w:rsidR="005A2C7F">
        <w:rPr>
          <w:rFonts w:ascii="Times New Roman" w:hAnsi="Times New Roman" w:cs="Times New Roman"/>
          <w:sz w:val="24"/>
          <w:szCs w:val="24"/>
        </w:rPr>
        <w:t xml:space="preserve">’ we have not only the main male character Evan Rhiew as a protagonist of evil, but also the back up of the preacher and chapel. Aaron goes on to say, </w:t>
      </w:r>
      <w:bookmarkStart w:id="3" w:name="_Hlk29998130"/>
      <w:r w:rsidR="005A2C7F">
        <w:rPr>
          <w:rFonts w:ascii="Times New Roman" w:hAnsi="Times New Roman" w:cs="Times New Roman"/>
          <w:sz w:val="24"/>
          <w:szCs w:val="24"/>
        </w:rPr>
        <w:t>‘In “</w:t>
      </w:r>
      <w:r w:rsidR="005A2C7F" w:rsidRPr="006F1188">
        <w:rPr>
          <w:rFonts w:ascii="Times New Roman" w:hAnsi="Times New Roman" w:cs="Times New Roman"/>
          <w:i/>
          <w:iCs/>
          <w:sz w:val="24"/>
          <w:szCs w:val="24"/>
        </w:rPr>
        <w:t>My People</w:t>
      </w:r>
      <w:r w:rsidR="005A2C7F">
        <w:rPr>
          <w:rFonts w:ascii="Times New Roman" w:hAnsi="Times New Roman" w:cs="Times New Roman"/>
          <w:sz w:val="24"/>
          <w:szCs w:val="24"/>
        </w:rPr>
        <w:t>” there is no escape from the chapel (---) Zion’s leaders proclaim themselves the messengers of a sadistic and avaricious God and feed on the superstitious worship of its impoverished congregation, bullying it into submission with the threat of hellfire.’</w:t>
      </w:r>
      <w:bookmarkEnd w:id="3"/>
      <w:r w:rsidR="005A2C7F">
        <w:rPr>
          <w:rStyle w:val="FootnoteReference"/>
          <w:rFonts w:ascii="Times New Roman" w:hAnsi="Times New Roman" w:cs="Times New Roman"/>
          <w:sz w:val="24"/>
          <w:szCs w:val="24"/>
        </w:rPr>
        <w:footnoteReference w:id="19"/>
      </w:r>
    </w:p>
    <w:p w14:paraId="247BBD90" w14:textId="7BEB06C6" w:rsidR="005A2C7F" w:rsidRDefault="005A2C7F" w:rsidP="005F588B">
      <w:pPr>
        <w:spacing w:after="0"/>
        <w:jc w:val="both"/>
        <w:rPr>
          <w:rFonts w:ascii="Times New Roman" w:hAnsi="Times New Roman" w:cs="Times New Roman"/>
          <w:sz w:val="24"/>
          <w:szCs w:val="24"/>
        </w:rPr>
      </w:pPr>
      <w:r w:rsidRPr="006F1188">
        <w:rPr>
          <w:rFonts w:ascii="Times New Roman" w:hAnsi="Times New Roman" w:cs="Times New Roman"/>
          <w:i/>
          <w:iCs/>
          <w:sz w:val="24"/>
          <w:szCs w:val="24"/>
        </w:rPr>
        <w:t>‘Oscar’</w:t>
      </w:r>
      <w:r>
        <w:rPr>
          <w:rFonts w:ascii="Times New Roman" w:hAnsi="Times New Roman" w:cs="Times New Roman"/>
          <w:sz w:val="24"/>
          <w:szCs w:val="24"/>
        </w:rPr>
        <w:t xml:space="preserve"> is repeatedly called a hog from the beginning of the</w:t>
      </w:r>
      <w:r w:rsidR="006F1188">
        <w:rPr>
          <w:rFonts w:ascii="Times New Roman" w:hAnsi="Times New Roman" w:cs="Times New Roman"/>
          <w:sz w:val="24"/>
          <w:szCs w:val="24"/>
        </w:rPr>
        <w:t xml:space="preserve"> self-titled</w:t>
      </w:r>
      <w:r>
        <w:rPr>
          <w:rFonts w:ascii="Times New Roman" w:hAnsi="Times New Roman" w:cs="Times New Roman"/>
          <w:sz w:val="24"/>
          <w:szCs w:val="24"/>
        </w:rPr>
        <w:t xml:space="preserve"> novella.</w:t>
      </w:r>
      <w:r w:rsidR="006C2183">
        <w:rPr>
          <w:rFonts w:ascii="Times New Roman" w:hAnsi="Times New Roman" w:cs="Times New Roman"/>
          <w:sz w:val="24"/>
          <w:szCs w:val="24"/>
        </w:rPr>
        <w:t xml:space="preserve"> It is inevitable from the off, that readers find </w:t>
      </w:r>
      <w:r w:rsidR="006C2183" w:rsidRPr="006F1188">
        <w:rPr>
          <w:rFonts w:ascii="Times New Roman" w:hAnsi="Times New Roman" w:cs="Times New Roman"/>
          <w:i/>
          <w:iCs/>
          <w:sz w:val="24"/>
          <w:szCs w:val="24"/>
        </w:rPr>
        <w:t>Oscar</w:t>
      </w:r>
      <w:r w:rsidR="006C2183">
        <w:rPr>
          <w:rFonts w:ascii="Times New Roman" w:hAnsi="Times New Roman" w:cs="Times New Roman"/>
          <w:sz w:val="24"/>
          <w:szCs w:val="24"/>
        </w:rPr>
        <w:t xml:space="preserve"> repugnant</w:t>
      </w:r>
      <w:r w:rsidR="008719CA">
        <w:rPr>
          <w:rFonts w:ascii="Times New Roman" w:hAnsi="Times New Roman" w:cs="Times New Roman"/>
          <w:sz w:val="24"/>
          <w:szCs w:val="24"/>
        </w:rPr>
        <w:t>.</w:t>
      </w:r>
      <w:r>
        <w:rPr>
          <w:rFonts w:ascii="Times New Roman" w:hAnsi="Times New Roman" w:cs="Times New Roman"/>
          <w:sz w:val="24"/>
          <w:szCs w:val="24"/>
        </w:rPr>
        <w:t xml:space="preserve"> Lewis says, ‘Everybody in the valley knew </w:t>
      </w:r>
      <w:r w:rsidRPr="006F1188">
        <w:rPr>
          <w:rFonts w:ascii="Times New Roman" w:hAnsi="Times New Roman" w:cs="Times New Roman"/>
          <w:i/>
          <w:iCs/>
          <w:sz w:val="24"/>
          <w:szCs w:val="24"/>
        </w:rPr>
        <w:t>Oscar</w:t>
      </w:r>
      <w:r>
        <w:rPr>
          <w:rFonts w:ascii="Times New Roman" w:hAnsi="Times New Roman" w:cs="Times New Roman"/>
          <w:sz w:val="24"/>
          <w:szCs w:val="24"/>
        </w:rPr>
        <w:t xml:space="preserve"> was a very dirty element.’</w:t>
      </w:r>
      <w:r>
        <w:rPr>
          <w:rStyle w:val="FootnoteReference"/>
          <w:rFonts w:ascii="Times New Roman" w:hAnsi="Times New Roman" w:cs="Times New Roman"/>
          <w:sz w:val="24"/>
          <w:szCs w:val="24"/>
        </w:rPr>
        <w:footnoteReference w:id="20"/>
      </w:r>
      <w:r w:rsidR="008719CA">
        <w:rPr>
          <w:rFonts w:ascii="Times New Roman" w:hAnsi="Times New Roman" w:cs="Times New Roman"/>
          <w:sz w:val="24"/>
          <w:szCs w:val="24"/>
        </w:rPr>
        <w:t xml:space="preserve"> </w:t>
      </w:r>
      <w:r w:rsidR="008719CA" w:rsidRPr="006F1188">
        <w:rPr>
          <w:rFonts w:ascii="Times New Roman" w:hAnsi="Times New Roman" w:cs="Times New Roman"/>
          <w:i/>
          <w:iCs/>
          <w:sz w:val="24"/>
          <w:szCs w:val="24"/>
        </w:rPr>
        <w:t>Oscar</w:t>
      </w:r>
      <w:r w:rsidR="008719CA">
        <w:rPr>
          <w:rFonts w:ascii="Times New Roman" w:hAnsi="Times New Roman" w:cs="Times New Roman"/>
          <w:sz w:val="24"/>
          <w:szCs w:val="24"/>
        </w:rPr>
        <w:t xml:space="preserve"> is also repeatedly referred to as a ‘ram’ and Lewis tells us ‘The elements who went to chapel thought he was on a par with the god Pan, who was half goat.’</w:t>
      </w:r>
      <w:r w:rsidR="008719CA">
        <w:rPr>
          <w:rStyle w:val="FootnoteReference"/>
          <w:rFonts w:ascii="Times New Roman" w:hAnsi="Times New Roman" w:cs="Times New Roman"/>
          <w:sz w:val="24"/>
          <w:szCs w:val="24"/>
        </w:rPr>
        <w:footnoteReference w:id="21"/>
      </w:r>
      <w:r w:rsidR="008719CA">
        <w:rPr>
          <w:rFonts w:ascii="Times New Roman" w:hAnsi="Times New Roman" w:cs="Times New Roman"/>
          <w:sz w:val="24"/>
          <w:szCs w:val="24"/>
        </w:rPr>
        <w:t xml:space="preserve"> The reader is also confronted with Oscar’s physical repulsiveness ‘His huge fat body poured over the sides of the chair on which he sat.’</w:t>
      </w:r>
      <w:r w:rsidR="008719CA">
        <w:rPr>
          <w:rStyle w:val="FootnoteReference"/>
          <w:rFonts w:ascii="Times New Roman" w:hAnsi="Times New Roman" w:cs="Times New Roman"/>
          <w:sz w:val="24"/>
          <w:szCs w:val="24"/>
        </w:rPr>
        <w:footnoteReference w:id="22"/>
      </w:r>
      <w:r w:rsidR="0051289D">
        <w:rPr>
          <w:rFonts w:ascii="Times New Roman" w:hAnsi="Times New Roman" w:cs="Times New Roman"/>
          <w:sz w:val="24"/>
          <w:szCs w:val="24"/>
        </w:rPr>
        <w:t xml:space="preserve"> </w:t>
      </w:r>
      <w:r w:rsidR="0051289D" w:rsidRPr="006F1188">
        <w:rPr>
          <w:rFonts w:ascii="Times New Roman" w:hAnsi="Times New Roman" w:cs="Times New Roman"/>
          <w:i/>
          <w:iCs/>
          <w:sz w:val="24"/>
          <w:szCs w:val="24"/>
        </w:rPr>
        <w:t>Oscar</w:t>
      </w:r>
      <w:r w:rsidR="0051289D">
        <w:rPr>
          <w:rFonts w:ascii="Times New Roman" w:hAnsi="Times New Roman" w:cs="Times New Roman"/>
          <w:sz w:val="24"/>
          <w:szCs w:val="24"/>
        </w:rPr>
        <w:t xml:space="preserve"> ‘owns’ the voters and elements on the mountain</w:t>
      </w:r>
      <w:r w:rsidR="002A1CA2">
        <w:rPr>
          <w:rFonts w:ascii="Times New Roman" w:hAnsi="Times New Roman" w:cs="Times New Roman"/>
          <w:sz w:val="24"/>
          <w:szCs w:val="24"/>
        </w:rPr>
        <w:t xml:space="preserve">. Lewis simply says ‘ </w:t>
      </w:r>
      <w:r w:rsidR="006C2183">
        <w:rPr>
          <w:rFonts w:ascii="Times New Roman" w:hAnsi="Times New Roman" w:cs="Times New Roman"/>
          <w:sz w:val="24"/>
          <w:szCs w:val="24"/>
        </w:rPr>
        <w:t xml:space="preserve">I always thought it queer that a man could point to a thing like a mountain and say ‘That’s mine’ just as you would with a shirt or a pot. But that is what </w:t>
      </w:r>
      <w:r w:rsidR="006C2183" w:rsidRPr="006F1188">
        <w:rPr>
          <w:rFonts w:ascii="Times New Roman" w:hAnsi="Times New Roman" w:cs="Times New Roman"/>
          <w:i/>
          <w:iCs/>
          <w:sz w:val="24"/>
          <w:szCs w:val="24"/>
        </w:rPr>
        <w:t>Oscar</w:t>
      </w:r>
      <w:r w:rsidR="006C2183">
        <w:rPr>
          <w:rFonts w:ascii="Times New Roman" w:hAnsi="Times New Roman" w:cs="Times New Roman"/>
          <w:sz w:val="24"/>
          <w:szCs w:val="24"/>
        </w:rPr>
        <w:t xml:space="preserve"> could do with this mountain.’</w:t>
      </w:r>
      <w:r w:rsidR="006C2183">
        <w:rPr>
          <w:rStyle w:val="FootnoteReference"/>
          <w:rFonts w:ascii="Times New Roman" w:hAnsi="Times New Roman" w:cs="Times New Roman"/>
          <w:sz w:val="24"/>
          <w:szCs w:val="24"/>
        </w:rPr>
        <w:footnoteReference w:id="23"/>
      </w:r>
      <w:r w:rsidR="006C2183">
        <w:rPr>
          <w:rFonts w:ascii="Times New Roman" w:hAnsi="Times New Roman" w:cs="Times New Roman"/>
          <w:sz w:val="24"/>
          <w:szCs w:val="24"/>
        </w:rPr>
        <w:t xml:space="preserve"> In general although the people want to do away with </w:t>
      </w:r>
      <w:r w:rsidR="006C2183" w:rsidRPr="006F1188">
        <w:rPr>
          <w:rFonts w:ascii="Times New Roman" w:hAnsi="Times New Roman" w:cs="Times New Roman"/>
          <w:i/>
          <w:iCs/>
          <w:sz w:val="24"/>
          <w:szCs w:val="24"/>
        </w:rPr>
        <w:t>Oscar</w:t>
      </w:r>
      <w:r w:rsidR="006C2183">
        <w:rPr>
          <w:rFonts w:ascii="Times New Roman" w:hAnsi="Times New Roman" w:cs="Times New Roman"/>
          <w:sz w:val="24"/>
          <w:szCs w:val="24"/>
        </w:rPr>
        <w:t xml:space="preserve">, their malaise and simply putting up with their lot in life lets </w:t>
      </w:r>
      <w:r w:rsidR="006C2183" w:rsidRPr="006F1188">
        <w:rPr>
          <w:rFonts w:ascii="Times New Roman" w:hAnsi="Times New Roman" w:cs="Times New Roman"/>
          <w:i/>
          <w:iCs/>
          <w:sz w:val="24"/>
          <w:szCs w:val="24"/>
        </w:rPr>
        <w:t>Oscar</w:t>
      </w:r>
      <w:r w:rsidR="006C2183">
        <w:rPr>
          <w:rFonts w:ascii="Times New Roman" w:hAnsi="Times New Roman" w:cs="Times New Roman"/>
          <w:sz w:val="24"/>
          <w:szCs w:val="24"/>
        </w:rPr>
        <w:t xml:space="preserve"> carry on with his terrible ways. ‘The whole community according to Oscar’s servant Lewis (---) is bitterly conscious of its subordination and dehumanization’</w:t>
      </w:r>
      <w:r w:rsidR="006C2183">
        <w:rPr>
          <w:rStyle w:val="FootnoteReference"/>
          <w:rFonts w:ascii="Times New Roman" w:hAnsi="Times New Roman" w:cs="Times New Roman"/>
          <w:sz w:val="24"/>
          <w:szCs w:val="24"/>
        </w:rPr>
        <w:footnoteReference w:id="24"/>
      </w:r>
      <w:r w:rsidR="006C2183">
        <w:rPr>
          <w:rFonts w:ascii="Times New Roman" w:hAnsi="Times New Roman" w:cs="Times New Roman"/>
          <w:sz w:val="24"/>
          <w:szCs w:val="24"/>
        </w:rPr>
        <w:t xml:space="preserve"> says Jane Aaron.</w:t>
      </w:r>
      <w:r w:rsidR="00605A6D">
        <w:rPr>
          <w:rFonts w:ascii="Times New Roman" w:hAnsi="Times New Roman" w:cs="Times New Roman"/>
          <w:sz w:val="24"/>
          <w:szCs w:val="24"/>
        </w:rPr>
        <w:t xml:space="preserve"> When </w:t>
      </w:r>
      <w:r w:rsidR="00605A6D" w:rsidRPr="006F1188">
        <w:rPr>
          <w:rFonts w:ascii="Times New Roman" w:hAnsi="Times New Roman" w:cs="Times New Roman"/>
          <w:i/>
          <w:iCs/>
          <w:sz w:val="24"/>
          <w:szCs w:val="24"/>
        </w:rPr>
        <w:t>Oscar</w:t>
      </w:r>
      <w:r w:rsidR="00605A6D">
        <w:rPr>
          <w:rFonts w:ascii="Times New Roman" w:hAnsi="Times New Roman" w:cs="Times New Roman"/>
          <w:sz w:val="24"/>
          <w:szCs w:val="24"/>
        </w:rPr>
        <w:t xml:space="preserve"> decides to aim a gun at Danny, </w:t>
      </w:r>
      <w:r w:rsidR="00EC4CFD">
        <w:rPr>
          <w:rFonts w:ascii="Times New Roman" w:hAnsi="Times New Roman" w:cs="Times New Roman"/>
          <w:sz w:val="24"/>
          <w:szCs w:val="24"/>
        </w:rPr>
        <w:t>(</w:t>
      </w:r>
      <w:r w:rsidR="00605A6D">
        <w:rPr>
          <w:rFonts w:ascii="Times New Roman" w:hAnsi="Times New Roman" w:cs="Times New Roman"/>
          <w:sz w:val="24"/>
          <w:szCs w:val="24"/>
        </w:rPr>
        <w:t>just for the fun of it, as he is generally fed up with his life and wants to know what killing someone would be like</w:t>
      </w:r>
      <w:r w:rsidR="00EC4CFD">
        <w:rPr>
          <w:rFonts w:ascii="Times New Roman" w:hAnsi="Times New Roman" w:cs="Times New Roman"/>
          <w:sz w:val="24"/>
          <w:szCs w:val="24"/>
        </w:rPr>
        <w:t>)</w:t>
      </w:r>
      <w:r w:rsidR="00605A6D">
        <w:rPr>
          <w:rFonts w:ascii="Times New Roman" w:hAnsi="Times New Roman" w:cs="Times New Roman"/>
          <w:sz w:val="24"/>
          <w:szCs w:val="24"/>
        </w:rPr>
        <w:t xml:space="preserve"> and when Danny dies from the shock of the gunshot, you would expect the community or Hannah his wife to go queuing up to kill </w:t>
      </w:r>
      <w:r w:rsidR="006F1188" w:rsidRPr="006F1188">
        <w:rPr>
          <w:rFonts w:ascii="Times New Roman" w:hAnsi="Times New Roman" w:cs="Times New Roman"/>
          <w:i/>
          <w:iCs/>
          <w:sz w:val="24"/>
          <w:szCs w:val="24"/>
        </w:rPr>
        <w:t>Oscar</w:t>
      </w:r>
      <w:r w:rsidR="00605A6D" w:rsidRPr="006F1188">
        <w:rPr>
          <w:rFonts w:ascii="Times New Roman" w:hAnsi="Times New Roman" w:cs="Times New Roman"/>
          <w:i/>
          <w:iCs/>
          <w:sz w:val="24"/>
          <w:szCs w:val="24"/>
        </w:rPr>
        <w:t xml:space="preserve"> </w:t>
      </w:r>
      <w:r w:rsidR="00605A6D">
        <w:rPr>
          <w:rFonts w:ascii="Times New Roman" w:hAnsi="Times New Roman" w:cs="Times New Roman"/>
          <w:sz w:val="24"/>
          <w:szCs w:val="24"/>
        </w:rPr>
        <w:t xml:space="preserve">and ensure he has a slow death. In the end Lewis is dependent on </w:t>
      </w:r>
      <w:r w:rsidR="00605A6D" w:rsidRPr="006F1188">
        <w:rPr>
          <w:rFonts w:ascii="Times New Roman" w:hAnsi="Times New Roman" w:cs="Times New Roman"/>
          <w:i/>
          <w:iCs/>
          <w:sz w:val="24"/>
          <w:szCs w:val="24"/>
        </w:rPr>
        <w:t>Oscar</w:t>
      </w:r>
      <w:r w:rsidR="00605A6D">
        <w:rPr>
          <w:rFonts w:ascii="Times New Roman" w:hAnsi="Times New Roman" w:cs="Times New Roman"/>
          <w:sz w:val="24"/>
          <w:szCs w:val="24"/>
        </w:rPr>
        <w:t xml:space="preserve"> for work</w:t>
      </w:r>
      <w:r w:rsidR="00B7310D">
        <w:rPr>
          <w:rFonts w:ascii="Times New Roman" w:hAnsi="Times New Roman" w:cs="Times New Roman"/>
          <w:sz w:val="24"/>
          <w:szCs w:val="24"/>
        </w:rPr>
        <w:t xml:space="preserve"> and Jane Aaron says ‘ Finally </w:t>
      </w:r>
      <w:r w:rsidR="00B7310D" w:rsidRPr="006F1188">
        <w:rPr>
          <w:rFonts w:ascii="Times New Roman" w:hAnsi="Times New Roman" w:cs="Times New Roman"/>
          <w:i/>
          <w:iCs/>
          <w:sz w:val="24"/>
          <w:szCs w:val="24"/>
        </w:rPr>
        <w:t>Oscar</w:t>
      </w:r>
      <w:r w:rsidR="00B7310D">
        <w:rPr>
          <w:rFonts w:ascii="Times New Roman" w:hAnsi="Times New Roman" w:cs="Times New Roman"/>
          <w:sz w:val="24"/>
          <w:szCs w:val="24"/>
        </w:rPr>
        <w:t xml:space="preserve"> is destroyed</w:t>
      </w:r>
      <w:r w:rsidR="00EC4CFD">
        <w:rPr>
          <w:rFonts w:ascii="Times New Roman" w:hAnsi="Times New Roman" w:cs="Times New Roman"/>
          <w:sz w:val="24"/>
          <w:szCs w:val="24"/>
        </w:rPr>
        <w:t xml:space="preserve">, </w:t>
      </w:r>
      <w:r w:rsidR="00B7310D">
        <w:rPr>
          <w:rFonts w:ascii="Times New Roman" w:hAnsi="Times New Roman" w:cs="Times New Roman"/>
          <w:sz w:val="24"/>
          <w:szCs w:val="24"/>
        </w:rPr>
        <w:t>not in the end by any act of violence but simply by the withdrawal of labour, a one-man strike’</w:t>
      </w:r>
      <w:r w:rsidR="00B7310D">
        <w:rPr>
          <w:rStyle w:val="FootnoteReference"/>
          <w:rFonts w:ascii="Times New Roman" w:hAnsi="Times New Roman" w:cs="Times New Roman"/>
          <w:sz w:val="24"/>
          <w:szCs w:val="24"/>
        </w:rPr>
        <w:footnoteReference w:id="25"/>
      </w:r>
      <w:r w:rsidR="00B7310D">
        <w:rPr>
          <w:rFonts w:ascii="Times New Roman" w:hAnsi="Times New Roman" w:cs="Times New Roman"/>
          <w:sz w:val="24"/>
          <w:szCs w:val="24"/>
        </w:rPr>
        <w:t xml:space="preserve"> as </w:t>
      </w:r>
      <w:r w:rsidR="006F1188">
        <w:rPr>
          <w:rFonts w:ascii="Times New Roman" w:hAnsi="Times New Roman" w:cs="Times New Roman"/>
          <w:sz w:val="24"/>
          <w:szCs w:val="24"/>
        </w:rPr>
        <w:t>Lewis</w:t>
      </w:r>
      <w:r w:rsidR="00B7310D">
        <w:rPr>
          <w:rFonts w:ascii="Times New Roman" w:hAnsi="Times New Roman" w:cs="Times New Roman"/>
          <w:sz w:val="24"/>
          <w:szCs w:val="24"/>
        </w:rPr>
        <w:t xml:space="preserve"> allows </w:t>
      </w:r>
      <w:r w:rsidR="00B7310D" w:rsidRPr="006F1188">
        <w:rPr>
          <w:rFonts w:ascii="Times New Roman" w:hAnsi="Times New Roman" w:cs="Times New Roman"/>
          <w:i/>
          <w:iCs/>
          <w:sz w:val="24"/>
          <w:szCs w:val="24"/>
        </w:rPr>
        <w:t>Oscar</w:t>
      </w:r>
      <w:r w:rsidR="00B7310D">
        <w:rPr>
          <w:rFonts w:ascii="Times New Roman" w:hAnsi="Times New Roman" w:cs="Times New Roman"/>
          <w:sz w:val="24"/>
          <w:szCs w:val="24"/>
        </w:rPr>
        <w:t xml:space="preserve"> to roam across the mountain and ultimately to fall to his death, unaided.</w:t>
      </w:r>
      <w:r w:rsidR="00594D6A">
        <w:rPr>
          <w:rFonts w:ascii="Times New Roman" w:hAnsi="Times New Roman" w:cs="Times New Roman"/>
          <w:sz w:val="24"/>
          <w:szCs w:val="24"/>
        </w:rPr>
        <w:t xml:space="preserve"> Raymond Williams sums up Lewis’s desperate situation, ‘ The movement towards the industrial novel is then (---)a movement towards describing what it is like to live in hell and slowly (---) what it is like to get used to it, to grow up in it, to see it as home.’</w:t>
      </w:r>
      <w:r w:rsidR="00594D6A">
        <w:rPr>
          <w:rStyle w:val="FootnoteReference"/>
          <w:rFonts w:ascii="Times New Roman" w:hAnsi="Times New Roman" w:cs="Times New Roman"/>
          <w:sz w:val="24"/>
          <w:szCs w:val="24"/>
        </w:rPr>
        <w:footnoteReference w:id="26"/>
      </w:r>
      <w:r w:rsidR="002659A8">
        <w:rPr>
          <w:rFonts w:ascii="Times New Roman" w:hAnsi="Times New Roman" w:cs="Times New Roman"/>
          <w:sz w:val="24"/>
          <w:szCs w:val="24"/>
        </w:rPr>
        <w:t xml:space="preserve"> But is Lewis happy now? Apparently not. ‘It feels like death to rid his world of </w:t>
      </w:r>
      <w:r w:rsidR="002659A8" w:rsidRPr="006F1188">
        <w:rPr>
          <w:rFonts w:ascii="Times New Roman" w:hAnsi="Times New Roman" w:cs="Times New Roman"/>
          <w:i/>
          <w:iCs/>
          <w:sz w:val="24"/>
          <w:szCs w:val="24"/>
        </w:rPr>
        <w:t>Oscar</w:t>
      </w:r>
      <w:r w:rsidR="002659A8">
        <w:rPr>
          <w:rFonts w:ascii="Times New Roman" w:hAnsi="Times New Roman" w:cs="Times New Roman"/>
          <w:sz w:val="24"/>
          <w:szCs w:val="24"/>
        </w:rPr>
        <w:t xml:space="preserve">, so much has servicing </w:t>
      </w:r>
      <w:r w:rsidR="002659A8" w:rsidRPr="006F1188">
        <w:rPr>
          <w:rFonts w:ascii="Times New Roman" w:hAnsi="Times New Roman" w:cs="Times New Roman"/>
          <w:i/>
          <w:iCs/>
          <w:sz w:val="24"/>
          <w:szCs w:val="24"/>
        </w:rPr>
        <w:t>Oscar</w:t>
      </w:r>
      <w:r w:rsidR="002659A8">
        <w:rPr>
          <w:rFonts w:ascii="Times New Roman" w:hAnsi="Times New Roman" w:cs="Times New Roman"/>
          <w:sz w:val="24"/>
          <w:szCs w:val="24"/>
        </w:rPr>
        <w:t xml:space="preserve"> become his identity. </w:t>
      </w:r>
      <w:r w:rsidR="002659A8">
        <w:rPr>
          <w:rStyle w:val="FootnoteReference"/>
          <w:rFonts w:ascii="Times New Roman" w:hAnsi="Times New Roman" w:cs="Times New Roman"/>
          <w:sz w:val="24"/>
          <w:szCs w:val="24"/>
        </w:rPr>
        <w:footnoteReference w:id="27"/>
      </w:r>
      <w:r w:rsidR="002659A8">
        <w:rPr>
          <w:rFonts w:ascii="Times New Roman" w:hAnsi="Times New Roman" w:cs="Times New Roman"/>
          <w:sz w:val="24"/>
          <w:szCs w:val="24"/>
        </w:rPr>
        <w:t xml:space="preserve">’says Aaron. </w:t>
      </w:r>
      <w:r w:rsidR="006A4062">
        <w:rPr>
          <w:rFonts w:ascii="Times New Roman" w:hAnsi="Times New Roman" w:cs="Times New Roman"/>
          <w:sz w:val="24"/>
          <w:szCs w:val="24"/>
        </w:rPr>
        <w:t>So,</w:t>
      </w:r>
      <w:r w:rsidR="002659A8">
        <w:rPr>
          <w:rFonts w:ascii="Times New Roman" w:hAnsi="Times New Roman" w:cs="Times New Roman"/>
          <w:sz w:val="24"/>
          <w:szCs w:val="24"/>
        </w:rPr>
        <w:t xml:space="preserve"> Lewis is left bereft, lost and uncertain of the future after Oscar’s death, which was the one thing he and the community had always wanted. </w:t>
      </w:r>
    </w:p>
    <w:p w14:paraId="19690C95" w14:textId="77777777" w:rsidR="0030281C" w:rsidRDefault="00605A6D" w:rsidP="005F588B">
      <w:pPr>
        <w:spacing w:after="0"/>
        <w:jc w:val="both"/>
        <w:rPr>
          <w:rFonts w:ascii="Times New Roman" w:hAnsi="Times New Roman" w:cs="Times New Roman"/>
          <w:sz w:val="24"/>
          <w:szCs w:val="24"/>
        </w:rPr>
      </w:pPr>
      <w:r>
        <w:rPr>
          <w:rFonts w:ascii="Times New Roman" w:hAnsi="Times New Roman" w:cs="Times New Roman"/>
          <w:sz w:val="24"/>
          <w:szCs w:val="24"/>
        </w:rPr>
        <w:t>‘</w:t>
      </w:r>
      <w:r w:rsidRPr="006F1188">
        <w:rPr>
          <w:rFonts w:ascii="Times New Roman" w:hAnsi="Times New Roman" w:cs="Times New Roman"/>
          <w:i/>
          <w:iCs/>
          <w:sz w:val="24"/>
          <w:szCs w:val="24"/>
        </w:rPr>
        <w:t>Simeon’</w:t>
      </w:r>
      <w:r>
        <w:rPr>
          <w:rFonts w:ascii="Times New Roman" w:hAnsi="Times New Roman" w:cs="Times New Roman"/>
          <w:sz w:val="24"/>
          <w:szCs w:val="24"/>
        </w:rPr>
        <w:t xml:space="preserve"> is a pervert and paedophile. </w:t>
      </w:r>
      <w:r w:rsidRPr="006F1188">
        <w:rPr>
          <w:rFonts w:ascii="Times New Roman" w:hAnsi="Times New Roman" w:cs="Times New Roman"/>
          <w:i/>
          <w:iCs/>
          <w:sz w:val="24"/>
          <w:szCs w:val="24"/>
        </w:rPr>
        <w:t>Simeon</w:t>
      </w:r>
      <w:r>
        <w:rPr>
          <w:rFonts w:ascii="Times New Roman" w:hAnsi="Times New Roman" w:cs="Times New Roman"/>
          <w:sz w:val="24"/>
          <w:szCs w:val="24"/>
        </w:rPr>
        <w:t xml:space="preserve"> again lives on the top of the mountain in isolation to the rest of the community, alongside two of his daughters and the children of his incestuous relationships with them.</w:t>
      </w:r>
      <w:r w:rsidR="00B7310D">
        <w:rPr>
          <w:rFonts w:ascii="Times New Roman" w:hAnsi="Times New Roman" w:cs="Times New Roman"/>
          <w:sz w:val="24"/>
          <w:szCs w:val="24"/>
        </w:rPr>
        <w:t xml:space="preserve"> </w:t>
      </w:r>
      <w:r w:rsidR="002659A8">
        <w:rPr>
          <w:rFonts w:ascii="Times New Roman" w:hAnsi="Times New Roman" w:cs="Times New Roman"/>
          <w:sz w:val="24"/>
          <w:szCs w:val="24"/>
        </w:rPr>
        <w:t xml:space="preserve">He has created his own isolated community in the house, away from the rest of humanity and adopted his own perverted moral codes. The children born from the incestuous relationships with his daughters </w:t>
      </w:r>
      <w:r w:rsidR="00D06D5A">
        <w:rPr>
          <w:rFonts w:ascii="Times New Roman" w:hAnsi="Times New Roman" w:cs="Times New Roman"/>
          <w:sz w:val="24"/>
          <w:szCs w:val="24"/>
        </w:rPr>
        <w:t>were</w:t>
      </w:r>
      <w:r w:rsidR="002659A8">
        <w:rPr>
          <w:rFonts w:ascii="Times New Roman" w:hAnsi="Times New Roman" w:cs="Times New Roman"/>
          <w:sz w:val="24"/>
          <w:szCs w:val="24"/>
        </w:rPr>
        <w:t xml:space="preserve"> ‘</w:t>
      </w:r>
      <w:r w:rsidR="00D06D5A">
        <w:rPr>
          <w:rFonts w:ascii="Times New Roman" w:hAnsi="Times New Roman" w:cs="Times New Roman"/>
          <w:sz w:val="24"/>
          <w:szCs w:val="24"/>
        </w:rPr>
        <w:t xml:space="preserve">like </w:t>
      </w:r>
      <w:r w:rsidR="00D06D5A" w:rsidRPr="006F1188">
        <w:rPr>
          <w:rFonts w:ascii="Times New Roman" w:hAnsi="Times New Roman" w:cs="Times New Roman"/>
          <w:i/>
          <w:iCs/>
          <w:sz w:val="24"/>
          <w:szCs w:val="24"/>
        </w:rPr>
        <w:t>Simeon</w:t>
      </w:r>
      <w:r w:rsidR="00D06D5A">
        <w:rPr>
          <w:rFonts w:ascii="Times New Roman" w:hAnsi="Times New Roman" w:cs="Times New Roman"/>
          <w:sz w:val="24"/>
          <w:szCs w:val="24"/>
        </w:rPr>
        <w:t xml:space="preserve"> to look at, terribly like </w:t>
      </w:r>
      <w:r w:rsidR="00D06D5A" w:rsidRPr="006F1188">
        <w:rPr>
          <w:rFonts w:ascii="Times New Roman" w:hAnsi="Times New Roman" w:cs="Times New Roman"/>
          <w:i/>
          <w:iCs/>
          <w:sz w:val="24"/>
          <w:szCs w:val="24"/>
        </w:rPr>
        <w:t>Simeon</w:t>
      </w:r>
      <w:r w:rsidR="00D06D5A">
        <w:rPr>
          <w:rFonts w:ascii="Times New Roman" w:hAnsi="Times New Roman" w:cs="Times New Roman"/>
          <w:sz w:val="24"/>
          <w:szCs w:val="24"/>
        </w:rPr>
        <w:t xml:space="preserve">, and although they were </w:t>
      </w:r>
      <w:r w:rsidR="006A4062">
        <w:rPr>
          <w:rFonts w:ascii="Times New Roman" w:hAnsi="Times New Roman" w:cs="Times New Roman"/>
          <w:sz w:val="24"/>
          <w:szCs w:val="24"/>
        </w:rPr>
        <w:t>kids</w:t>
      </w:r>
      <w:r w:rsidR="00D06D5A">
        <w:rPr>
          <w:rFonts w:ascii="Times New Roman" w:hAnsi="Times New Roman" w:cs="Times New Roman"/>
          <w:sz w:val="24"/>
          <w:szCs w:val="24"/>
        </w:rPr>
        <w:t xml:space="preserve"> their faces looked old (---) like </w:t>
      </w:r>
      <w:r w:rsidR="00D06D5A" w:rsidRPr="006F1188">
        <w:rPr>
          <w:rFonts w:ascii="Times New Roman" w:hAnsi="Times New Roman" w:cs="Times New Roman"/>
          <w:i/>
          <w:iCs/>
          <w:sz w:val="24"/>
          <w:szCs w:val="24"/>
        </w:rPr>
        <w:t>Simeon</w:t>
      </w:r>
      <w:r w:rsidR="00D06D5A">
        <w:rPr>
          <w:rFonts w:ascii="Times New Roman" w:hAnsi="Times New Roman" w:cs="Times New Roman"/>
          <w:sz w:val="24"/>
          <w:szCs w:val="24"/>
        </w:rPr>
        <w:t>’</w:t>
      </w:r>
      <w:r w:rsidR="00D06D5A">
        <w:rPr>
          <w:rStyle w:val="FootnoteReference"/>
          <w:rFonts w:ascii="Times New Roman" w:hAnsi="Times New Roman" w:cs="Times New Roman"/>
          <w:sz w:val="24"/>
          <w:szCs w:val="24"/>
        </w:rPr>
        <w:footnoteReference w:id="28"/>
      </w:r>
      <w:r w:rsidR="00D06D5A">
        <w:rPr>
          <w:rFonts w:ascii="Times New Roman" w:hAnsi="Times New Roman" w:cs="Times New Roman"/>
          <w:sz w:val="24"/>
          <w:szCs w:val="24"/>
        </w:rPr>
        <w:t xml:space="preserve"> says Ben the narrator of the tale. Jane Aaron describes Simeon’s need for complete dominance of his family as ‘ So hungry for complete ownership is </w:t>
      </w:r>
      <w:r w:rsidR="00D06D5A" w:rsidRPr="006F1188">
        <w:rPr>
          <w:rFonts w:ascii="Times New Roman" w:hAnsi="Times New Roman" w:cs="Times New Roman"/>
          <w:i/>
          <w:iCs/>
          <w:sz w:val="24"/>
          <w:szCs w:val="24"/>
        </w:rPr>
        <w:t>Simeon</w:t>
      </w:r>
      <w:r w:rsidR="00D06D5A">
        <w:rPr>
          <w:rFonts w:ascii="Times New Roman" w:hAnsi="Times New Roman" w:cs="Times New Roman"/>
          <w:sz w:val="24"/>
          <w:szCs w:val="24"/>
        </w:rPr>
        <w:t xml:space="preserve"> that he has drained the blood, even of his own kith and kin, making them his dark shadow.’</w:t>
      </w:r>
      <w:r w:rsidR="00D06D5A">
        <w:rPr>
          <w:rStyle w:val="FootnoteReference"/>
          <w:rFonts w:ascii="Times New Roman" w:hAnsi="Times New Roman" w:cs="Times New Roman"/>
          <w:sz w:val="24"/>
          <w:szCs w:val="24"/>
        </w:rPr>
        <w:footnoteReference w:id="29"/>
      </w:r>
    </w:p>
    <w:p w14:paraId="478BD5E3" w14:textId="45CCCF3C" w:rsidR="00605A6D" w:rsidRPr="007D5781" w:rsidRDefault="00D06D5A" w:rsidP="005F588B">
      <w:pPr>
        <w:spacing w:after="0"/>
        <w:jc w:val="both"/>
        <w:rPr>
          <w:rFonts w:ascii="Times New Roman" w:hAnsi="Times New Roman" w:cs="Times New Roman"/>
          <w:sz w:val="24"/>
          <w:szCs w:val="24"/>
        </w:rPr>
      </w:pPr>
      <w:r>
        <w:rPr>
          <w:rFonts w:ascii="Times New Roman" w:hAnsi="Times New Roman" w:cs="Times New Roman"/>
          <w:sz w:val="24"/>
          <w:szCs w:val="24"/>
        </w:rPr>
        <w:t xml:space="preserve"> What separates Gwyn Thomas</w:t>
      </w:r>
      <w:r w:rsidR="00EC4CFD">
        <w:rPr>
          <w:rFonts w:ascii="Times New Roman" w:hAnsi="Times New Roman" w:cs="Times New Roman"/>
          <w:sz w:val="24"/>
          <w:szCs w:val="24"/>
        </w:rPr>
        <w:t>’s</w:t>
      </w:r>
      <w:r>
        <w:rPr>
          <w:rFonts w:ascii="Times New Roman" w:hAnsi="Times New Roman" w:cs="Times New Roman"/>
          <w:sz w:val="24"/>
          <w:szCs w:val="24"/>
        </w:rPr>
        <w:t xml:space="preserve"> work, from Caradoc Evans, as previously said, is its dark humour. The passage</w:t>
      </w:r>
      <w:r w:rsidR="006F1188">
        <w:rPr>
          <w:rFonts w:ascii="Times New Roman" w:hAnsi="Times New Roman" w:cs="Times New Roman"/>
          <w:sz w:val="24"/>
          <w:szCs w:val="24"/>
        </w:rPr>
        <w:t xml:space="preserve"> in ‘</w:t>
      </w:r>
      <w:r w:rsidR="006F1188" w:rsidRPr="006F1188">
        <w:rPr>
          <w:rFonts w:ascii="Times New Roman" w:hAnsi="Times New Roman" w:cs="Times New Roman"/>
          <w:i/>
          <w:iCs/>
          <w:sz w:val="24"/>
          <w:szCs w:val="24"/>
        </w:rPr>
        <w:t>Simeon</w:t>
      </w:r>
      <w:r w:rsidR="006F1188">
        <w:rPr>
          <w:rFonts w:ascii="Times New Roman" w:hAnsi="Times New Roman" w:cs="Times New Roman"/>
          <w:i/>
          <w:iCs/>
          <w:sz w:val="24"/>
          <w:szCs w:val="24"/>
        </w:rPr>
        <w:t>’</w:t>
      </w:r>
      <w:r w:rsidRPr="006F1188">
        <w:rPr>
          <w:rFonts w:ascii="Times New Roman" w:hAnsi="Times New Roman" w:cs="Times New Roman"/>
          <w:i/>
          <w:iCs/>
          <w:sz w:val="24"/>
          <w:szCs w:val="24"/>
        </w:rPr>
        <w:t xml:space="preserve"> </w:t>
      </w:r>
      <w:r>
        <w:rPr>
          <w:rFonts w:ascii="Times New Roman" w:hAnsi="Times New Roman" w:cs="Times New Roman"/>
          <w:sz w:val="24"/>
          <w:szCs w:val="24"/>
        </w:rPr>
        <w:t>where Colenso, Emrys  and Ben are together out walking is light relief from the tale itself. They talk of the fact that ‘Simeon’s not right’</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and then say he’s a witch, because Colenso’s father said he was and he heard it from the preacher</w:t>
      </w:r>
      <w:r w:rsidR="000D7DC4">
        <w:rPr>
          <w:rFonts w:ascii="Times New Roman" w:hAnsi="Times New Roman" w:cs="Times New Roman"/>
          <w:sz w:val="24"/>
          <w:szCs w:val="24"/>
        </w:rPr>
        <w:t>, then</w:t>
      </w:r>
      <w:r w:rsidR="008D3D35">
        <w:rPr>
          <w:rFonts w:ascii="Times New Roman" w:hAnsi="Times New Roman" w:cs="Times New Roman"/>
          <w:sz w:val="24"/>
          <w:szCs w:val="24"/>
        </w:rPr>
        <w:t xml:space="preserve"> they</w:t>
      </w:r>
      <w:r w:rsidR="000D7DC4">
        <w:rPr>
          <w:rFonts w:ascii="Times New Roman" w:hAnsi="Times New Roman" w:cs="Times New Roman"/>
          <w:sz w:val="24"/>
          <w:szCs w:val="24"/>
        </w:rPr>
        <w:t xml:space="preserve"> talk of the fact that goats are alright. The goat theme runs through</w:t>
      </w:r>
      <w:r w:rsidR="0030281C">
        <w:rPr>
          <w:rFonts w:ascii="Times New Roman" w:hAnsi="Times New Roman" w:cs="Times New Roman"/>
          <w:sz w:val="24"/>
          <w:szCs w:val="24"/>
        </w:rPr>
        <w:t>out</w:t>
      </w:r>
      <w:r w:rsidR="000D7DC4">
        <w:rPr>
          <w:rFonts w:ascii="Times New Roman" w:hAnsi="Times New Roman" w:cs="Times New Roman"/>
          <w:sz w:val="24"/>
          <w:szCs w:val="24"/>
        </w:rPr>
        <w:t xml:space="preserve"> the tale. </w:t>
      </w:r>
      <w:r w:rsidR="000D7DC4" w:rsidRPr="006F1188">
        <w:rPr>
          <w:rFonts w:ascii="Times New Roman" w:hAnsi="Times New Roman" w:cs="Times New Roman"/>
          <w:i/>
          <w:iCs/>
          <w:sz w:val="24"/>
          <w:szCs w:val="24"/>
        </w:rPr>
        <w:t>Simeon</w:t>
      </w:r>
      <w:r w:rsidR="000D7DC4">
        <w:rPr>
          <w:rFonts w:ascii="Times New Roman" w:hAnsi="Times New Roman" w:cs="Times New Roman"/>
          <w:sz w:val="24"/>
          <w:szCs w:val="24"/>
        </w:rPr>
        <w:t xml:space="preserve"> we are told </w:t>
      </w:r>
      <w:r w:rsidR="008D3D35">
        <w:rPr>
          <w:rFonts w:ascii="Times New Roman" w:hAnsi="Times New Roman" w:cs="Times New Roman"/>
          <w:sz w:val="24"/>
          <w:szCs w:val="24"/>
        </w:rPr>
        <w:t>has four goats and he calls these goats ‘his spirits of contemplation.’</w:t>
      </w:r>
      <w:r w:rsidR="008D3D35">
        <w:rPr>
          <w:rStyle w:val="FootnoteReference"/>
          <w:rFonts w:ascii="Times New Roman" w:hAnsi="Times New Roman" w:cs="Times New Roman"/>
          <w:sz w:val="24"/>
          <w:szCs w:val="24"/>
        </w:rPr>
        <w:footnoteReference w:id="31"/>
      </w:r>
      <w:r w:rsidR="008D3D35">
        <w:rPr>
          <w:rFonts w:ascii="Times New Roman" w:hAnsi="Times New Roman" w:cs="Times New Roman"/>
          <w:sz w:val="24"/>
          <w:szCs w:val="24"/>
        </w:rPr>
        <w:t xml:space="preserve"> But then the dark humour</w:t>
      </w:r>
      <w:r w:rsidR="006F1188">
        <w:rPr>
          <w:rFonts w:ascii="Times New Roman" w:hAnsi="Times New Roman" w:cs="Times New Roman"/>
          <w:sz w:val="24"/>
          <w:szCs w:val="24"/>
        </w:rPr>
        <w:t xml:space="preserve"> follows</w:t>
      </w:r>
      <w:r w:rsidR="008D3D35">
        <w:rPr>
          <w:rFonts w:ascii="Times New Roman" w:hAnsi="Times New Roman" w:cs="Times New Roman"/>
          <w:sz w:val="24"/>
          <w:szCs w:val="24"/>
        </w:rPr>
        <w:t xml:space="preserve"> of ‘he had trained them well.’</w:t>
      </w:r>
      <w:r w:rsidR="008D3D35">
        <w:rPr>
          <w:rStyle w:val="FootnoteReference"/>
          <w:rFonts w:ascii="Times New Roman" w:hAnsi="Times New Roman" w:cs="Times New Roman"/>
          <w:sz w:val="24"/>
          <w:szCs w:val="24"/>
        </w:rPr>
        <w:footnoteReference w:id="32"/>
      </w:r>
      <w:r w:rsidR="00AF0502">
        <w:rPr>
          <w:rFonts w:ascii="Times New Roman" w:hAnsi="Times New Roman" w:cs="Times New Roman"/>
          <w:sz w:val="24"/>
          <w:szCs w:val="24"/>
        </w:rPr>
        <w:t xml:space="preserve"> The reader is left to guess for what purpose.</w:t>
      </w:r>
      <w:r w:rsidR="00711DB7">
        <w:rPr>
          <w:rFonts w:ascii="Times New Roman" w:hAnsi="Times New Roman" w:cs="Times New Roman"/>
          <w:sz w:val="24"/>
          <w:szCs w:val="24"/>
        </w:rPr>
        <w:t xml:space="preserve"> The episode of grooming Ben when </w:t>
      </w:r>
      <w:r w:rsidR="00711DB7" w:rsidRPr="006F1188">
        <w:rPr>
          <w:rFonts w:ascii="Times New Roman" w:hAnsi="Times New Roman" w:cs="Times New Roman"/>
          <w:i/>
          <w:iCs/>
          <w:sz w:val="24"/>
          <w:szCs w:val="24"/>
        </w:rPr>
        <w:t>Simeon</w:t>
      </w:r>
      <w:r w:rsidR="00711DB7">
        <w:rPr>
          <w:rFonts w:ascii="Times New Roman" w:hAnsi="Times New Roman" w:cs="Times New Roman"/>
          <w:sz w:val="24"/>
          <w:szCs w:val="24"/>
        </w:rPr>
        <w:t xml:space="preserve"> gets into bed with him, is masked somewhat by Ben’s naivety over what is actually happening to him.</w:t>
      </w:r>
      <w:r w:rsidR="00711DB7" w:rsidRPr="006F1188">
        <w:rPr>
          <w:rFonts w:ascii="Times New Roman" w:hAnsi="Times New Roman" w:cs="Times New Roman"/>
          <w:i/>
          <w:iCs/>
          <w:sz w:val="24"/>
          <w:szCs w:val="24"/>
        </w:rPr>
        <w:t xml:space="preserve"> Simeon</w:t>
      </w:r>
      <w:r w:rsidR="00711DB7">
        <w:rPr>
          <w:rFonts w:ascii="Times New Roman" w:hAnsi="Times New Roman" w:cs="Times New Roman"/>
          <w:sz w:val="24"/>
          <w:szCs w:val="24"/>
        </w:rPr>
        <w:t xml:space="preserve"> tells him ‘ Lonely Ben. That’s what I am boy. I’m lonely and I’m trapped. There’s no way I can turn.’</w:t>
      </w:r>
      <w:r w:rsidR="00711DB7">
        <w:rPr>
          <w:rStyle w:val="FootnoteReference"/>
          <w:rFonts w:ascii="Times New Roman" w:hAnsi="Times New Roman" w:cs="Times New Roman"/>
          <w:sz w:val="24"/>
          <w:szCs w:val="24"/>
        </w:rPr>
        <w:footnoteReference w:id="33"/>
      </w:r>
      <w:r w:rsidR="00711DB7">
        <w:rPr>
          <w:rFonts w:ascii="Times New Roman" w:hAnsi="Times New Roman" w:cs="Times New Roman"/>
          <w:sz w:val="24"/>
          <w:szCs w:val="24"/>
        </w:rPr>
        <w:t xml:space="preserve"> This is sinister as </w:t>
      </w:r>
      <w:r w:rsidR="00711DB7" w:rsidRPr="006F1188">
        <w:rPr>
          <w:rFonts w:ascii="Times New Roman" w:hAnsi="Times New Roman" w:cs="Times New Roman"/>
          <w:i/>
          <w:iCs/>
          <w:sz w:val="24"/>
          <w:szCs w:val="24"/>
        </w:rPr>
        <w:t>Simeon</w:t>
      </w:r>
      <w:r w:rsidR="00711DB7">
        <w:rPr>
          <w:rFonts w:ascii="Times New Roman" w:hAnsi="Times New Roman" w:cs="Times New Roman"/>
          <w:sz w:val="24"/>
          <w:szCs w:val="24"/>
        </w:rPr>
        <w:t xml:space="preserve"> is trying to get Ben to feel sorry for him.</w:t>
      </w:r>
      <w:r w:rsidR="0050622A">
        <w:rPr>
          <w:rFonts w:ascii="Times New Roman" w:hAnsi="Times New Roman" w:cs="Times New Roman"/>
          <w:sz w:val="24"/>
          <w:szCs w:val="24"/>
        </w:rPr>
        <w:t xml:space="preserve"> </w:t>
      </w:r>
      <w:r w:rsidR="0050622A" w:rsidRPr="006F1188">
        <w:rPr>
          <w:rFonts w:ascii="Times New Roman" w:hAnsi="Times New Roman" w:cs="Times New Roman"/>
          <w:i/>
          <w:iCs/>
          <w:sz w:val="24"/>
          <w:szCs w:val="24"/>
        </w:rPr>
        <w:t>Simeon</w:t>
      </w:r>
      <w:r w:rsidR="0050622A">
        <w:rPr>
          <w:rFonts w:ascii="Times New Roman" w:hAnsi="Times New Roman" w:cs="Times New Roman"/>
          <w:sz w:val="24"/>
          <w:szCs w:val="24"/>
        </w:rPr>
        <w:t xml:space="preserve"> also meets his end by accident, rather than a character deliberately killing him, as he falls on a knife held by his daughter Eleanor.  The women in all the stories are more or less subservient and submissive. But they have their own voices as we shall now </w:t>
      </w:r>
      <w:r w:rsidR="006F1188">
        <w:rPr>
          <w:rFonts w:ascii="Times New Roman" w:hAnsi="Times New Roman" w:cs="Times New Roman"/>
          <w:sz w:val="24"/>
          <w:szCs w:val="24"/>
        </w:rPr>
        <w:t>explore</w:t>
      </w:r>
      <w:r w:rsidR="0050622A">
        <w:rPr>
          <w:rFonts w:ascii="Times New Roman" w:hAnsi="Times New Roman" w:cs="Times New Roman"/>
          <w:sz w:val="24"/>
          <w:szCs w:val="24"/>
        </w:rPr>
        <w:t>.</w:t>
      </w:r>
    </w:p>
    <w:p w14:paraId="1701E30A" w14:textId="01065041" w:rsidR="00C91F13" w:rsidRDefault="00594D6A" w:rsidP="00C91F13">
      <w:pPr>
        <w:spacing w:after="0"/>
        <w:jc w:val="both"/>
        <w:rPr>
          <w:rFonts w:ascii="Times New Roman" w:hAnsi="Times New Roman" w:cs="Times New Roman"/>
          <w:b/>
          <w:bCs/>
          <w:sz w:val="24"/>
          <w:szCs w:val="24"/>
        </w:rPr>
      </w:pPr>
      <w:r>
        <w:rPr>
          <w:rFonts w:ascii="Times New Roman" w:hAnsi="Times New Roman" w:cs="Times New Roman"/>
          <w:b/>
          <w:bCs/>
          <w:sz w:val="24"/>
          <w:szCs w:val="24"/>
        </w:rPr>
        <w:t>Maltreated Maids</w:t>
      </w:r>
    </w:p>
    <w:p w14:paraId="6A418788" w14:textId="5CC4146C" w:rsidR="00D271BD" w:rsidRDefault="00D271BD" w:rsidP="00C91F13">
      <w:pPr>
        <w:spacing w:after="0"/>
        <w:jc w:val="both"/>
        <w:rPr>
          <w:rFonts w:ascii="Times New Roman" w:hAnsi="Times New Roman" w:cs="Times New Roman"/>
          <w:sz w:val="24"/>
          <w:szCs w:val="24"/>
        </w:rPr>
      </w:pPr>
      <w:r w:rsidRPr="00D271BD">
        <w:rPr>
          <w:rFonts w:ascii="Times New Roman" w:hAnsi="Times New Roman" w:cs="Times New Roman"/>
          <w:sz w:val="24"/>
          <w:szCs w:val="24"/>
        </w:rPr>
        <w:t>Nanni</w:t>
      </w:r>
      <w:r>
        <w:rPr>
          <w:rFonts w:ascii="Times New Roman" w:hAnsi="Times New Roman" w:cs="Times New Roman"/>
          <w:sz w:val="24"/>
          <w:szCs w:val="24"/>
        </w:rPr>
        <w:t xml:space="preserve"> in ‘</w:t>
      </w:r>
      <w:r w:rsidRPr="006F1188">
        <w:rPr>
          <w:rFonts w:ascii="Times New Roman" w:hAnsi="Times New Roman" w:cs="Times New Roman"/>
          <w:i/>
          <w:iCs/>
          <w:sz w:val="24"/>
          <w:szCs w:val="24"/>
        </w:rPr>
        <w:t>Be this Her Memorial’</w:t>
      </w:r>
      <w:r>
        <w:rPr>
          <w:rFonts w:ascii="Times New Roman" w:hAnsi="Times New Roman" w:cs="Times New Roman"/>
          <w:sz w:val="24"/>
          <w:szCs w:val="24"/>
        </w:rPr>
        <w:t xml:space="preserve"> and </w:t>
      </w:r>
      <w:r w:rsidR="00953687">
        <w:rPr>
          <w:rFonts w:ascii="Times New Roman" w:hAnsi="Times New Roman" w:cs="Times New Roman"/>
          <w:sz w:val="24"/>
          <w:szCs w:val="24"/>
        </w:rPr>
        <w:t xml:space="preserve">Matilda and Evan Rhiew’s wife in </w:t>
      </w:r>
      <w:r w:rsidR="00953687" w:rsidRPr="006F1188">
        <w:rPr>
          <w:rFonts w:ascii="Times New Roman" w:hAnsi="Times New Roman" w:cs="Times New Roman"/>
          <w:i/>
          <w:iCs/>
          <w:sz w:val="24"/>
          <w:szCs w:val="24"/>
        </w:rPr>
        <w:t>‘Lamentations’</w:t>
      </w:r>
      <w:r w:rsidR="00953687">
        <w:rPr>
          <w:rFonts w:ascii="Times New Roman" w:hAnsi="Times New Roman" w:cs="Times New Roman"/>
          <w:sz w:val="24"/>
          <w:szCs w:val="24"/>
        </w:rPr>
        <w:t xml:space="preserve"> are subservient to the men and religion surrounding their lives. Nanni is ‘owned’ by the community</w:t>
      </w:r>
      <w:r w:rsidR="006F1188">
        <w:rPr>
          <w:rFonts w:ascii="Times New Roman" w:hAnsi="Times New Roman" w:cs="Times New Roman"/>
          <w:sz w:val="24"/>
          <w:szCs w:val="24"/>
        </w:rPr>
        <w:t>,</w:t>
      </w:r>
      <w:r w:rsidR="00953687">
        <w:rPr>
          <w:rFonts w:ascii="Times New Roman" w:hAnsi="Times New Roman" w:cs="Times New Roman"/>
          <w:sz w:val="24"/>
          <w:szCs w:val="24"/>
        </w:rPr>
        <w:t xml:space="preserve"> ‘ Her labour was wanted in the fields. It was the property of the community, the community which paid her three shillings and ninepence a week.’</w:t>
      </w:r>
      <w:r w:rsidR="00953687">
        <w:rPr>
          <w:rStyle w:val="FootnoteReference"/>
          <w:rFonts w:ascii="Times New Roman" w:hAnsi="Times New Roman" w:cs="Times New Roman"/>
          <w:sz w:val="24"/>
          <w:szCs w:val="24"/>
        </w:rPr>
        <w:footnoteReference w:id="34"/>
      </w:r>
      <w:r w:rsidR="00953687">
        <w:rPr>
          <w:rFonts w:ascii="Times New Roman" w:hAnsi="Times New Roman" w:cs="Times New Roman"/>
          <w:sz w:val="24"/>
          <w:szCs w:val="24"/>
        </w:rPr>
        <w:t xml:space="preserve"> Jane Aaron believes that religion is a very important factor as to why </w:t>
      </w:r>
      <w:r w:rsidR="006A4062">
        <w:rPr>
          <w:rFonts w:ascii="Times New Roman" w:hAnsi="Times New Roman" w:cs="Times New Roman"/>
          <w:sz w:val="24"/>
          <w:szCs w:val="24"/>
        </w:rPr>
        <w:t>the</w:t>
      </w:r>
      <w:r w:rsidR="00953687">
        <w:rPr>
          <w:rFonts w:ascii="Times New Roman" w:hAnsi="Times New Roman" w:cs="Times New Roman"/>
          <w:sz w:val="24"/>
          <w:szCs w:val="24"/>
        </w:rPr>
        <w:t xml:space="preserve"> characters in ‘</w:t>
      </w:r>
      <w:r w:rsidR="00953687" w:rsidRPr="006F1188">
        <w:rPr>
          <w:rFonts w:ascii="Times New Roman" w:hAnsi="Times New Roman" w:cs="Times New Roman"/>
          <w:i/>
          <w:iCs/>
          <w:sz w:val="24"/>
          <w:szCs w:val="24"/>
        </w:rPr>
        <w:t>My People’</w:t>
      </w:r>
      <w:r w:rsidR="00953687">
        <w:rPr>
          <w:rFonts w:ascii="Times New Roman" w:hAnsi="Times New Roman" w:cs="Times New Roman"/>
          <w:sz w:val="24"/>
          <w:szCs w:val="24"/>
        </w:rPr>
        <w:t xml:space="preserve"> accept their lot in life. ‘Most of them (---) in ‘</w:t>
      </w:r>
      <w:r w:rsidR="00953687" w:rsidRPr="006F1188">
        <w:rPr>
          <w:rFonts w:ascii="Times New Roman" w:hAnsi="Times New Roman" w:cs="Times New Roman"/>
          <w:i/>
          <w:iCs/>
          <w:sz w:val="24"/>
          <w:szCs w:val="24"/>
        </w:rPr>
        <w:t>My People’</w:t>
      </w:r>
      <w:r w:rsidR="00953687">
        <w:rPr>
          <w:rFonts w:ascii="Times New Roman" w:hAnsi="Times New Roman" w:cs="Times New Roman"/>
          <w:sz w:val="24"/>
          <w:szCs w:val="24"/>
        </w:rPr>
        <w:t xml:space="preserve"> are struggling to survive, their material deprivations rendered more devastating by their universal belief that poverty is God’s punishment upon them for their sins or those of their families.’</w:t>
      </w:r>
      <w:r w:rsidR="00953687">
        <w:rPr>
          <w:rStyle w:val="FootnoteReference"/>
          <w:rFonts w:ascii="Times New Roman" w:hAnsi="Times New Roman" w:cs="Times New Roman"/>
          <w:sz w:val="24"/>
          <w:szCs w:val="24"/>
        </w:rPr>
        <w:footnoteReference w:id="35"/>
      </w:r>
      <w:r w:rsidR="00953687">
        <w:rPr>
          <w:rFonts w:ascii="Times New Roman" w:hAnsi="Times New Roman" w:cs="Times New Roman"/>
          <w:sz w:val="24"/>
          <w:szCs w:val="24"/>
        </w:rPr>
        <w:t xml:space="preserve"> Nanni’s whole life involves sacrificing her own health and any kind of comfort to give to the preacher at the chapel, and what’s more, none in the community </w:t>
      </w:r>
      <w:r w:rsidR="009826F4">
        <w:rPr>
          <w:rFonts w:ascii="Times New Roman" w:hAnsi="Times New Roman" w:cs="Times New Roman"/>
          <w:sz w:val="24"/>
          <w:szCs w:val="24"/>
        </w:rPr>
        <w:t xml:space="preserve">ever </w:t>
      </w:r>
      <w:r w:rsidR="00B61D71">
        <w:rPr>
          <w:rFonts w:ascii="Times New Roman" w:hAnsi="Times New Roman" w:cs="Times New Roman"/>
          <w:sz w:val="24"/>
          <w:szCs w:val="24"/>
        </w:rPr>
        <w:t>get</w:t>
      </w:r>
      <w:r w:rsidR="009826F4">
        <w:rPr>
          <w:rFonts w:ascii="Times New Roman" w:hAnsi="Times New Roman" w:cs="Times New Roman"/>
          <w:sz w:val="24"/>
          <w:szCs w:val="24"/>
        </w:rPr>
        <w:t xml:space="preserve"> together to find out how Nanni </w:t>
      </w:r>
      <w:r w:rsidR="00B61D71">
        <w:rPr>
          <w:rFonts w:ascii="Times New Roman" w:hAnsi="Times New Roman" w:cs="Times New Roman"/>
          <w:sz w:val="24"/>
          <w:szCs w:val="24"/>
        </w:rPr>
        <w:t>is. They</w:t>
      </w:r>
      <w:r w:rsidR="009826F4">
        <w:rPr>
          <w:rFonts w:ascii="Times New Roman" w:hAnsi="Times New Roman" w:cs="Times New Roman"/>
          <w:sz w:val="24"/>
          <w:szCs w:val="24"/>
        </w:rPr>
        <w:t xml:space="preserve"> just whisper in corners about the state of </w:t>
      </w:r>
      <w:r w:rsidR="006A4062">
        <w:rPr>
          <w:rFonts w:ascii="Times New Roman" w:hAnsi="Times New Roman" w:cs="Times New Roman"/>
          <w:sz w:val="24"/>
          <w:szCs w:val="24"/>
        </w:rPr>
        <w:t>her</w:t>
      </w:r>
      <w:r w:rsidR="00B61D71">
        <w:rPr>
          <w:rFonts w:ascii="Times New Roman" w:hAnsi="Times New Roman" w:cs="Times New Roman"/>
          <w:sz w:val="24"/>
          <w:szCs w:val="24"/>
        </w:rPr>
        <w:t>,</w:t>
      </w:r>
      <w:r w:rsidR="006A4062">
        <w:rPr>
          <w:rFonts w:ascii="Times New Roman" w:hAnsi="Times New Roman" w:cs="Times New Roman"/>
          <w:sz w:val="24"/>
          <w:szCs w:val="24"/>
        </w:rPr>
        <w:t xml:space="preserve"> ‘Old</w:t>
      </w:r>
      <w:r w:rsidR="009826F4">
        <w:rPr>
          <w:rFonts w:ascii="Times New Roman" w:hAnsi="Times New Roman" w:cs="Times New Roman"/>
          <w:sz w:val="24"/>
          <w:szCs w:val="24"/>
        </w:rPr>
        <w:t xml:space="preserve"> Nanni is getting as dirty as an old sow.’</w:t>
      </w:r>
      <w:r w:rsidR="009826F4">
        <w:rPr>
          <w:rStyle w:val="FootnoteReference"/>
          <w:rFonts w:ascii="Times New Roman" w:hAnsi="Times New Roman" w:cs="Times New Roman"/>
          <w:sz w:val="24"/>
          <w:szCs w:val="24"/>
        </w:rPr>
        <w:footnoteReference w:id="36"/>
      </w:r>
      <w:r w:rsidR="009826F4">
        <w:rPr>
          <w:rFonts w:ascii="Times New Roman" w:hAnsi="Times New Roman" w:cs="Times New Roman"/>
          <w:sz w:val="24"/>
          <w:szCs w:val="24"/>
        </w:rPr>
        <w:t>. The structure of society, from the preach</w:t>
      </w:r>
      <w:r w:rsidR="00B61D71">
        <w:rPr>
          <w:rFonts w:ascii="Times New Roman" w:hAnsi="Times New Roman" w:cs="Times New Roman"/>
          <w:sz w:val="24"/>
          <w:szCs w:val="24"/>
        </w:rPr>
        <w:t>er,</w:t>
      </w:r>
      <w:r w:rsidR="009826F4">
        <w:rPr>
          <w:rFonts w:ascii="Times New Roman" w:hAnsi="Times New Roman" w:cs="Times New Roman"/>
          <w:sz w:val="24"/>
          <w:szCs w:val="24"/>
        </w:rPr>
        <w:t xml:space="preserve"> to the people in the community, to </w:t>
      </w:r>
      <w:proofErr w:type="spellStart"/>
      <w:r w:rsidR="009826F4">
        <w:rPr>
          <w:rFonts w:ascii="Times New Roman" w:hAnsi="Times New Roman" w:cs="Times New Roman"/>
          <w:sz w:val="24"/>
          <w:szCs w:val="24"/>
        </w:rPr>
        <w:t>Nanni</w:t>
      </w:r>
      <w:proofErr w:type="spellEnd"/>
      <w:r w:rsidR="00EC4CFD">
        <w:rPr>
          <w:rFonts w:ascii="Times New Roman" w:hAnsi="Times New Roman" w:cs="Times New Roman"/>
          <w:sz w:val="24"/>
          <w:szCs w:val="24"/>
        </w:rPr>
        <w:t xml:space="preserve"> herself</w:t>
      </w:r>
      <w:r w:rsidR="00B61D71">
        <w:rPr>
          <w:rFonts w:ascii="Times New Roman" w:hAnsi="Times New Roman" w:cs="Times New Roman"/>
          <w:sz w:val="24"/>
          <w:szCs w:val="24"/>
        </w:rPr>
        <w:t>,</w:t>
      </w:r>
      <w:r w:rsidR="00EC4CFD">
        <w:rPr>
          <w:rFonts w:ascii="Times New Roman" w:hAnsi="Times New Roman" w:cs="Times New Roman"/>
          <w:sz w:val="24"/>
          <w:szCs w:val="24"/>
        </w:rPr>
        <w:t xml:space="preserve"> </w:t>
      </w:r>
      <w:r w:rsidR="009826F4">
        <w:rPr>
          <w:rFonts w:ascii="Times New Roman" w:hAnsi="Times New Roman" w:cs="Times New Roman"/>
          <w:sz w:val="24"/>
          <w:szCs w:val="24"/>
        </w:rPr>
        <w:t>cause her eventual death through sheer neglect. David Adamson quotes Louis Althusser’s theory ‘ “Structural causality” determines the structure of the others (base and superstructure) (---). Each level constitutes the existence of the others.’</w:t>
      </w:r>
      <w:r w:rsidR="009826F4">
        <w:rPr>
          <w:rStyle w:val="FootnoteReference"/>
          <w:rFonts w:ascii="Times New Roman" w:hAnsi="Times New Roman" w:cs="Times New Roman"/>
          <w:sz w:val="24"/>
          <w:szCs w:val="24"/>
        </w:rPr>
        <w:footnoteReference w:id="37"/>
      </w:r>
      <w:r w:rsidR="00B61D71">
        <w:rPr>
          <w:rFonts w:ascii="Times New Roman" w:hAnsi="Times New Roman" w:cs="Times New Roman"/>
          <w:sz w:val="24"/>
          <w:szCs w:val="24"/>
        </w:rPr>
        <w:t xml:space="preserve"> Thus,</w:t>
      </w:r>
      <w:r w:rsidR="00EC4CFD">
        <w:rPr>
          <w:rFonts w:ascii="Times New Roman" w:hAnsi="Times New Roman" w:cs="Times New Roman"/>
          <w:sz w:val="24"/>
          <w:szCs w:val="24"/>
        </w:rPr>
        <w:t xml:space="preserve"> Nanni only existed to serve those above her in the hierarchy.</w:t>
      </w:r>
    </w:p>
    <w:p w14:paraId="2CBE8F14" w14:textId="17D763A1" w:rsidR="009826F4" w:rsidRDefault="009826F4" w:rsidP="00C91F13">
      <w:pPr>
        <w:spacing w:after="0"/>
        <w:jc w:val="both"/>
        <w:rPr>
          <w:rFonts w:ascii="Times New Roman" w:hAnsi="Times New Roman" w:cs="Times New Roman"/>
          <w:sz w:val="24"/>
          <w:szCs w:val="24"/>
        </w:rPr>
      </w:pPr>
      <w:r>
        <w:rPr>
          <w:rFonts w:ascii="Times New Roman" w:hAnsi="Times New Roman" w:cs="Times New Roman"/>
          <w:sz w:val="24"/>
          <w:szCs w:val="24"/>
        </w:rPr>
        <w:t xml:space="preserve">In </w:t>
      </w:r>
      <w:r w:rsidRPr="00B61D71">
        <w:rPr>
          <w:rFonts w:ascii="Times New Roman" w:hAnsi="Times New Roman" w:cs="Times New Roman"/>
          <w:i/>
          <w:iCs/>
          <w:sz w:val="24"/>
          <w:szCs w:val="24"/>
        </w:rPr>
        <w:t>‘Lamentations’</w:t>
      </w:r>
      <w:r>
        <w:rPr>
          <w:rFonts w:ascii="Times New Roman" w:hAnsi="Times New Roman" w:cs="Times New Roman"/>
          <w:sz w:val="24"/>
          <w:szCs w:val="24"/>
        </w:rPr>
        <w:t xml:space="preserve"> Matilda is violated by her father, Evan Rhiew</w:t>
      </w:r>
      <w:r w:rsidR="00EC4CFD">
        <w:rPr>
          <w:rFonts w:ascii="Times New Roman" w:hAnsi="Times New Roman" w:cs="Times New Roman"/>
          <w:sz w:val="24"/>
          <w:szCs w:val="24"/>
        </w:rPr>
        <w:t>,</w:t>
      </w:r>
      <w:r>
        <w:rPr>
          <w:rFonts w:ascii="Times New Roman" w:hAnsi="Times New Roman" w:cs="Times New Roman"/>
          <w:sz w:val="24"/>
          <w:szCs w:val="24"/>
        </w:rPr>
        <w:t xml:space="preserve"> but this is turned against her as </w:t>
      </w:r>
      <w:r w:rsidR="00E5420F">
        <w:rPr>
          <w:rFonts w:ascii="Times New Roman" w:hAnsi="Times New Roman" w:cs="Times New Roman"/>
          <w:sz w:val="24"/>
          <w:szCs w:val="24"/>
        </w:rPr>
        <w:t>Evan’s ‘ freewill offerings to my (Bern-Davydd’s) Temple are generous.’</w:t>
      </w:r>
      <w:r w:rsidR="00E5420F">
        <w:rPr>
          <w:rStyle w:val="FootnoteReference"/>
          <w:rFonts w:ascii="Times New Roman" w:hAnsi="Times New Roman" w:cs="Times New Roman"/>
          <w:sz w:val="24"/>
          <w:szCs w:val="24"/>
        </w:rPr>
        <w:footnoteReference w:id="38"/>
      </w:r>
      <w:r w:rsidR="00E5420F">
        <w:rPr>
          <w:rFonts w:ascii="Times New Roman" w:hAnsi="Times New Roman" w:cs="Times New Roman"/>
          <w:sz w:val="24"/>
          <w:szCs w:val="24"/>
        </w:rPr>
        <w:t xml:space="preserve"> Caradoc Evans uses this donation</w:t>
      </w:r>
      <w:r w:rsidR="00B61D71">
        <w:rPr>
          <w:rFonts w:ascii="Times New Roman" w:hAnsi="Times New Roman" w:cs="Times New Roman"/>
          <w:sz w:val="24"/>
          <w:szCs w:val="24"/>
        </w:rPr>
        <w:t xml:space="preserve"> as sarcasm</w:t>
      </w:r>
      <w:r w:rsidR="00E5420F">
        <w:rPr>
          <w:rFonts w:ascii="Times New Roman" w:hAnsi="Times New Roman" w:cs="Times New Roman"/>
          <w:sz w:val="24"/>
          <w:szCs w:val="24"/>
        </w:rPr>
        <w:t xml:space="preserve"> </w:t>
      </w:r>
      <w:r w:rsidR="00B61D71">
        <w:rPr>
          <w:rFonts w:ascii="Times New Roman" w:hAnsi="Times New Roman" w:cs="Times New Roman"/>
          <w:sz w:val="24"/>
          <w:szCs w:val="24"/>
        </w:rPr>
        <w:t xml:space="preserve">about the Welsh chapel </w:t>
      </w:r>
      <w:r w:rsidR="00E5420F">
        <w:rPr>
          <w:rFonts w:ascii="Times New Roman" w:hAnsi="Times New Roman" w:cs="Times New Roman"/>
          <w:sz w:val="24"/>
          <w:szCs w:val="24"/>
        </w:rPr>
        <w:t xml:space="preserve">very well, as obviously this means the preacher is turning a blind eye to incest. Matilda suffers mentally from the attack and instead of being offered comfort by </w:t>
      </w:r>
      <w:r w:rsidR="006A4062">
        <w:rPr>
          <w:rFonts w:ascii="Times New Roman" w:hAnsi="Times New Roman" w:cs="Times New Roman"/>
          <w:sz w:val="24"/>
          <w:szCs w:val="24"/>
        </w:rPr>
        <w:t>the</w:t>
      </w:r>
      <w:r w:rsidR="00E5420F">
        <w:rPr>
          <w:rFonts w:ascii="Times New Roman" w:hAnsi="Times New Roman" w:cs="Times New Roman"/>
          <w:sz w:val="24"/>
          <w:szCs w:val="24"/>
        </w:rPr>
        <w:t xml:space="preserve"> local community is ostracised and then Evan t</w:t>
      </w:r>
      <w:r w:rsidR="001E38F6">
        <w:rPr>
          <w:rFonts w:ascii="Times New Roman" w:hAnsi="Times New Roman" w:cs="Times New Roman"/>
          <w:sz w:val="24"/>
          <w:szCs w:val="24"/>
        </w:rPr>
        <w:t>r</w:t>
      </w:r>
      <w:r w:rsidR="00E5420F">
        <w:rPr>
          <w:rFonts w:ascii="Times New Roman" w:hAnsi="Times New Roman" w:cs="Times New Roman"/>
          <w:sz w:val="24"/>
          <w:szCs w:val="24"/>
        </w:rPr>
        <w:t>eats her like a horse and drives her</w:t>
      </w:r>
      <w:r w:rsidR="00B61D71">
        <w:rPr>
          <w:rFonts w:ascii="Times New Roman" w:hAnsi="Times New Roman" w:cs="Times New Roman"/>
          <w:sz w:val="24"/>
          <w:szCs w:val="24"/>
        </w:rPr>
        <w:t>,</w:t>
      </w:r>
      <w:r w:rsidR="00E5420F">
        <w:rPr>
          <w:rFonts w:ascii="Times New Roman" w:hAnsi="Times New Roman" w:cs="Times New Roman"/>
          <w:sz w:val="24"/>
          <w:szCs w:val="24"/>
        </w:rPr>
        <w:t xml:space="preserve"> ‘in the manner in which a colt is driven to the madhouse of the three shires (---) twenty four miles (away).</w:t>
      </w:r>
      <w:r w:rsidR="00E5420F">
        <w:rPr>
          <w:rStyle w:val="FootnoteReference"/>
          <w:rFonts w:ascii="Times New Roman" w:hAnsi="Times New Roman" w:cs="Times New Roman"/>
          <w:sz w:val="24"/>
          <w:szCs w:val="24"/>
        </w:rPr>
        <w:footnoteReference w:id="39"/>
      </w:r>
      <w:r w:rsidR="00E5420F">
        <w:rPr>
          <w:rFonts w:ascii="Times New Roman" w:hAnsi="Times New Roman" w:cs="Times New Roman"/>
          <w:sz w:val="24"/>
          <w:szCs w:val="24"/>
        </w:rPr>
        <w:t xml:space="preserve"> Matilda is just a commodity and a reminder Evan Rhiew doesn’t wish to have around him.</w:t>
      </w:r>
    </w:p>
    <w:p w14:paraId="5F318BAA" w14:textId="69504EDF" w:rsidR="00E5420F" w:rsidRPr="00D271BD" w:rsidRDefault="006D2422" w:rsidP="00C91F13">
      <w:pPr>
        <w:spacing w:after="0"/>
        <w:jc w:val="both"/>
        <w:rPr>
          <w:rFonts w:ascii="Times New Roman" w:hAnsi="Times New Roman" w:cs="Times New Roman"/>
          <w:sz w:val="24"/>
          <w:szCs w:val="24"/>
        </w:rPr>
      </w:pPr>
      <w:r>
        <w:rPr>
          <w:rFonts w:ascii="Times New Roman" w:hAnsi="Times New Roman" w:cs="Times New Roman"/>
          <w:sz w:val="24"/>
          <w:szCs w:val="24"/>
        </w:rPr>
        <w:t>In ‘</w:t>
      </w:r>
      <w:r w:rsidRPr="00B61D71">
        <w:rPr>
          <w:rFonts w:ascii="Times New Roman" w:hAnsi="Times New Roman" w:cs="Times New Roman"/>
          <w:i/>
          <w:iCs/>
          <w:sz w:val="24"/>
          <w:szCs w:val="24"/>
        </w:rPr>
        <w:t>Oscar’</w:t>
      </w:r>
      <w:r>
        <w:rPr>
          <w:rFonts w:ascii="Times New Roman" w:hAnsi="Times New Roman" w:cs="Times New Roman"/>
          <w:sz w:val="24"/>
          <w:szCs w:val="24"/>
        </w:rPr>
        <w:t xml:space="preserve"> whether it’s the local barmaids</w:t>
      </w:r>
      <w:r w:rsidR="00680E8B">
        <w:rPr>
          <w:rFonts w:ascii="Times New Roman" w:hAnsi="Times New Roman" w:cs="Times New Roman"/>
          <w:sz w:val="24"/>
          <w:szCs w:val="24"/>
        </w:rPr>
        <w:t xml:space="preserve"> or </w:t>
      </w:r>
      <w:r>
        <w:rPr>
          <w:rFonts w:ascii="Times New Roman" w:hAnsi="Times New Roman" w:cs="Times New Roman"/>
          <w:sz w:val="24"/>
          <w:szCs w:val="24"/>
        </w:rPr>
        <w:t>Hannah, or Simeon’s daughters</w:t>
      </w:r>
      <w:r w:rsidR="00680E8B">
        <w:rPr>
          <w:rFonts w:ascii="Times New Roman" w:hAnsi="Times New Roman" w:cs="Times New Roman"/>
          <w:sz w:val="24"/>
          <w:szCs w:val="24"/>
        </w:rPr>
        <w:t xml:space="preserve"> in his novella,</w:t>
      </w:r>
      <w:r>
        <w:rPr>
          <w:rFonts w:ascii="Times New Roman" w:hAnsi="Times New Roman" w:cs="Times New Roman"/>
          <w:sz w:val="24"/>
          <w:szCs w:val="24"/>
        </w:rPr>
        <w:t xml:space="preserve"> these women are exploited purely for the lust of the men involved who again ‘own’ these women in their own heads. But even in their exploitation and suffering, these women have had a voice down the years. Jonathan Dollimore says ‘ According to Marx, men and women make their own history but not in conditions of their own choosing.’</w:t>
      </w:r>
      <w:r>
        <w:rPr>
          <w:rStyle w:val="FootnoteReference"/>
          <w:rFonts w:ascii="Times New Roman" w:hAnsi="Times New Roman" w:cs="Times New Roman"/>
          <w:sz w:val="24"/>
          <w:szCs w:val="24"/>
        </w:rPr>
        <w:footnoteReference w:id="40"/>
      </w:r>
      <w:r w:rsidR="00680E8B">
        <w:rPr>
          <w:rFonts w:ascii="Times New Roman" w:hAnsi="Times New Roman" w:cs="Times New Roman"/>
          <w:sz w:val="24"/>
          <w:szCs w:val="24"/>
        </w:rPr>
        <w:t xml:space="preserve"> Cultural</w:t>
      </w:r>
      <w:r w:rsidR="00B61D71">
        <w:rPr>
          <w:rFonts w:ascii="Times New Roman" w:hAnsi="Times New Roman" w:cs="Times New Roman"/>
          <w:sz w:val="24"/>
          <w:szCs w:val="24"/>
        </w:rPr>
        <w:t xml:space="preserve"> materialism</w:t>
      </w:r>
      <w:r w:rsidR="00680E8B">
        <w:rPr>
          <w:rFonts w:ascii="Times New Roman" w:hAnsi="Times New Roman" w:cs="Times New Roman"/>
          <w:sz w:val="24"/>
          <w:szCs w:val="24"/>
        </w:rPr>
        <w:t xml:space="preserve"> </w:t>
      </w:r>
      <w:r w:rsidR="00B61D71">
        <w:rPr>
          <w:rFonts w:ascii="Times New Roman" w:hAnsi="Times New Roman" w:cs="Times New Roman"/>
          <w:sz w:val="24"/>
          <w:szCs w:val="24"/>
        </w:rPr>
        <w:t>theory</w:t>
      </w:r>
      <w:r w:rsidR="00680E8B">
        <w:rPr>
          <w:rFonts w:ascii="Times New Roman" w:hAnsi="Times New Roman" w:cs="Times New Roman"/>
          <w:sz w:val="24"/>
          <w:szCs w:val="24"/>
        </w:rPr>
        <w:t xml:space="preserve"> would suggest that the period of history and its cultural norms at that given time, gave the women in the tales a voice</w:t>
      </w:r>
      <w:r w:rsidR="00B61D71">
        <w:rPr>
          <w:rFonts w:ascii="Times New Roman" w:hAnsi="Times New Roman" w:cs="Times New Roman"/>
          <w:sz w:val="24"/>
          <w:szCs w:val="24"/>
        </w:rPr>
        <w:t>,</w:t>
      </w:r>
      <w:r w:rsidR="00680E8B">
        <w:rPr>
          <w:rFonts w:ascii="Times New Roman" w:hAnsi="Times New Roman" w:cs="Times New Roman"/>
          <w:sz w:val="24"/>
          <w:szCs w:val="24"/>
        </w:rPr>
        <w:t xml:space="preserve"> but not in a condition of their choosing.</w:t>
      </w:r>
      <w:r w:rsidR="00201B2B">
        <w:rPr>
          <w:rFonts w:ascii="Times New Roman" w:hAnsi="Times New Roman" w:cs="Times New Roman"/>
          <w:sz w:val="24"/>
          <w:szCs w:val="24"/>
        </w:rPr>
        <w:t xml:space="preserve"> </w:t>
      </w:r>
      <w:r w:rsidR="00B61D71">
        <w:rPr>
          <w:rFonts w:ascii="Times New Roman" w:hAnsi="Times New Roman" w:cs="Times New Roman"/>
          <w:sz w:val="24"/>
          <w:szCs w:val="24"/>
        </w:rPr>
        <w:t>T</w:t>
      </w:r>
      <w:r w:rsidR="00201B2B">
        <w:rPr>
          <w:rFonts w:ascii="Times New Roman" w:hAnsi="Times New Roman" w:cs="Times New Roman"/>
          <w:sz w:val="24"/>
          <w:szCs w:val="24"/>
        </w:rPr>
        <w:t>he two sisters, Elsa and Bess</w:t>
      </w:r>
      <w:r w:rsidR="00B61D71">
        <w:rPr>
          <w:rFonts w:ascii="Times New Roman" w:hAnsi="Times New Roman" w:cs="Times New Roman"/>
          <w:sz w:val="24"/>
          <w:szCs w:val="24"/>
        </w:rPr>
        <w:t>,</w:t>
      </w:r>
      <w:r w:rsidR="00201B2B">
        <w:rPr>
          <w:rFonts w:ascii="Times New Roman" w:hAnsi="Times New Roman" w:cs="Times New Roman"/>
          <w:sz w:val="24"/>
          <w:szCs w:val="24"/>
        </w:rPr>
        <w:t xml:space="preserve"> who remained at home with </w:t>
      </w:r>
      <w:r w:rsidR="00201B2B" w:rsidRPr="00B61D71">
        <w:rPr>
          <w:rFonts w:ascii="Times New Roman" w:hAnsi="Times New Roman" w:cs="Times New Roman"/>
          <w:i/>
          <w:iCs/>
          <w:sz w:val="24"/>
          <w:szCs w:val="24"/>
        </w:rPr>
        <w:t>Simeon,</w:t>
      </w:r>
      <w:r w:rsidR="00201B2B">
        <w:rPr>
          <w:rFonts w:ascii="Times New Roman" w:hAnsi="Times New Roman" w:cs="Times New Roman"/>
          <w:sz w:val="24"/>
          <w:szCs w:val="24"/>
        </w:rPr>
        <w:t xml:space="preserve"> combine in a unified sisterhood to ensure the third daughter, their sister Eleanor</w:t>
      </w:r>
      <w:r w:rsidR="00B61D71">
        <w:rPr>
          <w:rFonts w:ascii="Times New Roman" w:hAnsi="Times New Roman" w:cs="Times New Roman"/>
          <w:sz w:val="24"/>
          <w:szCs w:val="24"/>
        </w:rPr>
        <w:t>,</w:t>
      </w:r>
      <w:r w:rsidR="00201B2B">
        <w:rPr>
          <w:rFonts w:ascii="Times New Roman" w:hAnsi="Times New Roman" w:cs="Times New Roman"/>
          <w:sz w:val="24"/>
          <w:szCs w:val="24"/>
        </w:rPr>
        <w:t xml:space="preserve"> does not suffer the same fate as them. Bess implores Ben</w:t>
      </w:r>
      <w:r w:rsidR="00B61D71">
        <w:rPr>
          <w:rFonts w:ascii="Times New Roman" w:hAnsi="Times New Roman" w:cs="Times New Roman"/>
          <w:sz w:val="24"/>
          <w:szCs w:val="24"/>
        </w:rPr>
        <w:t>,</w:t>
      </w:r>
      <w:r w:rsidR="00201B2B">
        <w:rPr>
          <w:rFonts w:ascii="Times New Roman" w:hAnsi="Times New Roman" w:cs="Times New Roman"/>
          <w:sz w:val="24"/>
          <w:szCs w:val="24"/>
        </w:rPr>
        <w:t xml:space="preserve"> ‘ Make her (Eleanor) your friend. Be with her all the time. Whatever else you do, keep her away from my father as if he were a plague.’</w:t>
      </w:r>
      <w:r w:rsidR="00201B2B">
        <w:rPr>
          <w:rStyle w:val="FootnoteReference"/>
          <w:rFonts w:ascii="Times New Roman" w:hAnsi="Times New Roman" w:cs="Times New Roman"/>
          <w:sz w:val="24"/>
          <w:szCs w:val="24"/>
        </w:rPr>
        <w:footnoteReference w:id="41"/>
      </w:r>
      <w:r w:rsidR="00201B2B">
        <w:rPr>
          <w:rFonts w:ascii="Times New Roman" w:hAnsi="Times New Roman" w:cs="Times New Roman"/>
          <w:sz w:val="24"/>
          <w:szCs w:val="24"/>
        </w:rPr>
        <w:t xml:space="preserve"> It is Gwyn Thomas who provides hope for the daughter’s of </w:t>
      </w:r>
      <w:r w:rsidR="00201B2B" w:rsidRPr="00B61D71">
        <w:rPr>
          <w:rFonts w:ascii="Times New Roman" w:hAnsi="Times New Roman" w:cs="Times New Roman"/>
          <w:i/>
          <w:iCs/>
          <w:sz w:val="24"/>
          <w:szCs w:val="24"/>
        </w:rPr>
        <w:t>Simeon</w:t>
      </w:r>
      <w:r w:rsidR="00201B2B">
        <w:rPr>
          <w:rFonts w:ascii="Times New Roman" w:hAnsi="Times New Roman" w:cs="Times New Roman"/>
          <w:sz w:val="24"/>
          <w:szCs w:val="24"/>
        </w:rPr>
        <w:t xml:space="preserve"> at the end</w:t>
      </w:r>
      <w:r w:rsidR="009C7F81">
        <w:rPr>
          <w:rFonts w:ascii="Times New Roman" w:hAnsi="Times New Roman" w:cs="Times New Roman"/>
          <w:sz w:val="24"/>
          <w:szCs w:val="24"/>
        </w:rPr>
        <w:t>,</w:t>
      </w:r>
      <w:r w:rsidR="00B61D71">
        <w:rPr>
          <w:rFonts w:ascii="Times New Roman" w:hAnsi="Times New Roman" w:cs="Times New Roman"/>
          <w:sz w:val="24"/>
          <w:szCs w:val="24"/>
        </w:rPr>
        <w:t xml:space="preserve"> if they can break free of their former reliance on </w:t>
      </w:r>
      <w:r w:rsidR="00B61D71" w:rsidRPr="00B61D71">
        <w:rPr>
          <w:rFonts w:ascii="Times New Roman" w:hAnsi="Times New Roman" w:cs="Times New Roman"/>
          <w:i/>
          <w:iCs/>
          <w:sz w:val="24"/>
          <w:szCs w:val="24"/>
        </w:rPr>
        <w:t>Simeon</w:t>
      </w:r>
      <w:r w:rsidR="00B61D71">
        <w:rPr>
          <w:rFonts w:ascii="Times New Roman" w:hAnsi="Times New Roman" w:cs="Times New Roman"/>
          <w:sz w:val="24"/>
          <w:szCs w:val="24"/>
        </w:rPr>
        <w:t>,</w:t>
      </w:r>
      <w:r w:rsidR="00201B2B">
        <w:rPr>
          <w:rFonts w:ascii="Times New Roman" w:hAnsi="Times New Roman" w:cs="Times New Roman"/>
          <w:sz w:val="24"/>
          <w:szCs w:val="24"/>
        </w:rPr>
        <w:t xml:space="preserve"> whereas in ‘</w:t>
      </w:r>
      <w:r w:rsidR="00201B2B" w:rsidRPr="00C42918">
        <w:rPr>
          <w:rFonts w:ascii="Times New Roman" w:hAnsi="Times New Roman" w:cs="Times New Roman"/>
          <w:i/>
          <w:iCs/>
          <w:sz w:val="24"/>
          <w:szCs w:val="24"/>
        </w:rPr>
        <w:t>My People’</w:t>
      </w:r>
      <w:r w:rsidR="00201B2B">
        <w:rPr>
          <w:rFonts w:ascii="Times New Roman" w:hAnsi="Times New Roman" w:cs="Times New Roman"/>
          <w:sz w:val="24"/>
          <w:szCs w:val="24"/>
        </w:rPr>
        <w:t xml:space="preserve"> Caradoc Evans serves up death and madness as the ending for Nanni and Matilda</w:t>
      </w:r>
      <w:r w:rsidR="00C42918">
        <w:rPr>
          <w:rFonts w:ascii="Times New Roman" w:hAnsi="Times New Roman" w:cs="Times New Roman"/>
          <w:sz w:val="24"/>
          <w:szCs w:val="24"/>
        </w:rPr>
        <w:t>. I will refer to Evans’s tale endings shortly.</w:t>
      </w:r>
    </w:p>
    <w:p w14:paraId="5F829A81" w14:textId="77777777" w:rsidR="00EC4CFD" w:rsidRDefault="00EC4CFD" w:rsidP="00C91F13">
      <w:pPr>
        <w:spacing w:after="0"/>
        <w:jc w:val="both"/>
        <w:rPr>
          <w:rFonts w:ascii="Times New Roman" w:hAnsi="Times New Roman" w:cs="Times New Roman"/>
          <w:b/>
          <w:bCs/>
          <w:sz w:val="24"/>
          <w:szCs w:val="24"/>
        </w:rPr>
      </w:pPr>
    </w:p>
    <w:p w14:paraId="0D0E9DE0" w14:textId="77777777" w:rsidR="00EC4CFD" w:rsidRDefault="00EC4CFD" w:rsidP="00C91F13">
      <w:pPr>
        <w:spacing w:after="0"/>
        <w:jc w:val="both"/>
        <w:rPr>
          <w:rFonts w:ascii="Times New Roman" w:hAnsi="Times New Roman" w:cs="Times New Roman"/>
          <w:b/>
          <w:bCs/>
          <w:sz w:val="24"/>
          <w:szCs w:val="24"/>
        </w:rPr>
      </w:pPr>
    </w:p>
    <w:p w14:paraId="786EE61F" w14:textId="77777777" w:rsidR="008670F8" w:rsidRDefault="008670F8" w:rsidP="00C91F13">
      <w:pPr>
        <w:spacing w:after="0"/>
        <w:jc w:val="both"/>
        <w:rPr>
          <w:rFonts w:ascii="Times New Roman" w:hAnsi="Times New Roman" w:cs="Times New Roman"/>
          <w:b/>
          <w:bCs/>
          <w:sz w:val="24"/>
          <w:szCs w:val="24"/>
        </w:rPr>
      </w:pPr>
    </w:p>
    <w:p w14:paraId="1698BCFB" w14:textId="77777777" w:rsidR="008670F8" w:rsidRDefault="008670F8" w:rsidP="00C91F13">
      <w:pPr>
        <w:spacing w:after="0"/>
        <w:jc w:val="both"/>
        <w:rPr>
          <w:rFonts w:ascii="Times New Roman" w:hAnsi="Times New Roman" w:cs="Times New Roman"/>
          <w:b/>
          <w:bCs/>
          <w:sz w:val="24"/>
          <w:szCs w:val="24"/>
        </w:rPr>
      </w:pPr>
    </w:p>
    <w:p w14:paraId="3CA5474B" w14:textId="77777777" w:rsidR="008670F8" w:rsidRDefault="008670F8" w:rsidP="00C91F13">
      <w:pPr>
        <w:spacing w:after="0"/>
        <w:jc w:val="both"/>
        <w:rPr>
          <w:rFonts w:ascii="Times New Roman" w:hAnsi="Times New Roman" w:cs="Times New Roman"/>
          <w:b/>
          <w:bCs/>
          <w:sz w:val="24"/>
          <w:szCs w:val="24"/>
        </w:rPr>
      </w:pPr>
    </w:p>
    <w:p w14:paraId="24196444" w14:textId="77777777" w:rsidR="008670F8" w:rsidRDefault="008670F8" w:rsidP="00C91F13">
      <w:pPr>
        <w:spacing w:after="0"/>
        <w:jc w:val="both"/>
        <w:rPr>
          <w:rFonts w:ascii="Times New Roman" w:hAnsi="Times New Roman" w:cs="Times New Roman"/>
          <w:b/>
          <w:bCs/>
          <w:sz w:val="24"/>
          <w:szCs w:val="24"/>
        </w:rPr>
      </w:pPr>
    </w:p>
    <w:p w14:paraId="1007D473" w14:textId="77777777" w:rsidR="008670F8" w:rsidRDefault="008670F8" w:rsidP="00C91F13">
      <w:pPr>
        <w:spacing w:after="0"/>
        <w:jc w:val="both"/>
        <w:rPr>
          <w:rFonts w:ascii="Times New Roman" w:hAnsi="Times New Roman" w:cs="Times New Roman"/>
          <w:b/>
          <w:bCs/>
          <w:sz w:val="24"/>
          <w:szCs w:val="24"/>
        </w:rPr>
      </w:pPr>
    </w:p>
    <w:p w14:paraId="6F565F14" w14:textId="77777777" w:rsidR="008670F8" w:rsidRDefault="008670F8" w:rsidP="00C91F13">
      <w:pPr>
        <w:spacing w:after="0"/>
        <w:jc w:val="both"/>
        <w:rPr>
          <w:rFonts w:ascii="Times New Roman" w:hAnsi="Times New Roman" w:cs="Times New Roman"/>
          <w:b/>
          <w:bCs/>
          <w:sz w:val="24"/>
          <w:szCs w:val="24"/>
        </w:rPr>
      </w:pPr>
    </w:p>
    <w:p w14:paraId="5BAB7628" w14:textId="77777777" w:rsidR="008670F8" w:rsidRDefault="008670F8" w:rsidP="00C91F13">
      <w:pPr>
        <w:spacing w:after="0"/>
        <w:jc w:val="both"/>
        <w:rPr>
          <w:rFonts w:ascii="Times New Roman" w:hAnsi="Times New Roman" w:cs="Times New Roman"/>
          <w:b/>
          <w:bCs/>
          <w:sz w:val="24"/>
          <w:szCs w:val="24"/>
        </w:rPr>
      </w:pPr>
    </w:p>
    <w:p w14:paraId="5714886F" w14:textId="77777777" w:rsidR="008670F8" w:rsidRDefault="008670F8" w:rsidP="00C91F13">
      <w:pPr>
        <w:spacing w:after="0"/>
        <w:jc w:val="both"/>
        <w:rPr>
          <w:rFonts w:ascii="Times New Roman" w:hAnsi="Times New Roman" w:cs="Times New Roman"/>
          <w:b/>
          <w:bCs/>
          <w:sz w:val="24"/>
          <w:szCs w:val="24"/>
        </w:rPr>
      </w:pPr>
    </w:p>
    <w:p w14:paraId="53FD1956" w14:textId="77777777" w:rsidR="008670F8" w:rsidRDefault="008670F8" w:rsidP="00C91F13">
      <w:pPr>
        <w:spacing w:after="0"/>
        <w:jc w:val="both"/>
        <w:rPr>
          <w:rFonts w:ascii="Times New Roman" w:hAnsi="Times New Roman" w:cs="Times New Roman"/>
          <w:b/>
          <w:bCs/>
          <w:sz w:val="24"/>
          <w:szCs w:val="24"/>
        </w:rPr>
      </w:pPr>
    </w:p>
    <w:p w14:paraId="397A233E" w14:textId="77777777" w:rsidR="008670F8" w:rsidRDefault="008670F8" w:rsidP="00C91F13">
      <w:pPr>
        <w:spacing w:after="0"/>
        <w:jc w:val="both"/>
        <w:rPr>
          <w:rFonts w:ascii="Times New Roman" w:hAnsi="Times New Roman" w:cs="Times New Roman"/>
          <w:b/>
          <w:bCs/>
          <w:sz w:val="24"/>
          <w:szCs w:val="24"/>
        </w:rPr>
      </w:pPr>
    </w:p>
    <w:p w14:paraId="2FFA60F0" w14:textId="2FC1D0F5" w:rsidR="009F5967" w:rsidRDefault="00D271BD" w:rsidP="00C91F13">
      <w:pPr>
        <w:spacing w:after="0"/>
        <w:jc w:val="both"/>
        <w:rPr>
          <w:rFonts w:ascii="Times New Roman" w:hAnsi="Times New Roman" w:cs="Times New Roman"/>
          <w:b/>
          <w:bCs/>
          <w:sz w:val="24"/>
          <w:szCs w:val="24"/>
        </w:rPr>
      </w:pPr>
      <w:r>
        <w:rPr>
          <w:rFonts w:ascii="Times New Roman" w:hAnsi="Times New Roman" w:cs="Times New Roman"/>
          <w:b/>
          <w:bCs/>
          <w:sz w:val="24"/>
          <w:szCs w:val="24"/>
        </w:rPr>
        <w:t>Bibliography</w:t>
      </w:r>
    </w:p>
    <w:p w14:paraId="1E5A182C" w14:textId="77777777" w:rsidR="0076516F" w:rsidRDefault="0076516F" w:rsidP="00C91F13">
      <w:pPr>
        <w:spacing w:after="0"/>
        <w:jc w:val="both"/>
        <w:rPr>
          <w:rFonts w:ascii="Times New Roman" w:hAnsi="Times New Roman" w:cs="Times New Roman"/>
        </w:rPr>
      </w:pPr>
      <w:bookmarkStart w:id="5" w:name="_Hlk29996401"/>
      <w:r>
        <w:rPr>
          <w:rFonts w:ascii="Times New Roman" w:hAnsi="Times New Roman" w:cs="Times New Roman"/>
        </w:rPr>
        <w:t xml:space="preserve">Aaron, Jane, </w:t>
      </w:r>
      <w:r w:rsidRPr="007E596B">
        <w:rPr>
          <w:rFonts w:ascii="Times New Roman" w:hAnsi="Times New Roman" w:cs="Times New Roman"/>
        </w:rPr>
        <w:t xml:space="preserve"> </w:t>
      </w:r>
      <w:r w:rsidRPr="007E596B">
        <w:rPr>
          <w:rFonts w:ascii="Times New Roman" w:hAnsi="Times New Roman" w:cs="Times New Roman"/>
          <w:i/>
          <w:iCs/>
        </w:rPr>
        <w:t>Welsh Gothic,</w:t>
      </w:r>
      <w:r w:rsidRPr="007E596B">
        <w:rPr>
          <w:rFonts w:ascii="Times New Roman" w:hAnsi="Times New Roman" w:cs="Times New Roman"/>
        </w:rPr>
        <w:t xml:space="preserve"> (Cardiff: University of Wales Press, 2013)</w:t>
      </w:r>
      <w:r>
        <w:rPr>
          <w:rFonts w:ascii="Times New Roman" w:hAnsi="Times New Roman" w:cs="Times New Roman"/>
        </w:rPr>
        <w:t>.</w:t>
      </w:r>
    </w:p>
    <w:p w14:paraId="57A27639" w14:textId="4796202A" w:rsidR="0076516F" w:rsidRDefault="0076516F" w:rsidP="00C91F13">
      <w:pPr>
        <w:spacing w:after="0"/>
        <w:jc w:val="both"/>
        <w:rPr>
          <w:rFonts w:ascii="Times New Roman" w:hAnsi="Times New Roman" w:cs="Times New Roman"/>
        </w:rPr>
      </w:pPr>
      <w:r w:rsidRPr="00FF195D">
        <w:rPr>
          <w:rFonts w:ascii="Times New Roman" w:hAnsi="Times New Roman" w:cs="Times New Roman"/>
        </w:rPr>
        <w:t xml:space="preserve"> </w:t>
      </w:r>
      <w:bookmarkStart w:id="6" w:name="_Hlk29999087"/>
      <w:r w:rsidRPr="00FF195D">
        <w:rPr>
          <w:rFonts w:ascii="Times New Roman" w:hAnsi="Times New Roman" w:cs="Times New Roman"/>
        </w:rPr>
        <w:t>Adamson</w:t>
      </w:r>
      <w:r w:rsidR="00463D21">
        <w:rPr>
          <w:rFonts w:ascii="Times New Roman" w:hAnsi="Times New Roman" w:cs="Times New Roman"/>
        </w:rPr>
        <w:t xml:space="preserve">, </w:t>
      </w:r>
      <w:r>
        <w:rPr>
          <w:rFonts w:ascii="Times New Roman" w:hAnsi="Times New Roman" w:cs="Times New Roman"/>
        </w:rPr>
        <w:t>David, L.</w:t>
      </w:r>
      <w:r w:rsidRPr="00FF195D">
        <w:rPr>
          <w:rFonts w:ascii="Times New Roman" w:hAnsi="Times New Roman" w:cs="Times New Roman"/>
        </w:rPr>
        <w:t xml:space="preserve"> </w:t>
      </w:r>
      <w:r w:rsidRPr="00FF195D">
        <w:rPr>
          <w:rFonts w:ascii="Times New Roman" w:hAnsi="Times New Roman" w:cs="Times New Roman"/>
          <w:i/>
          <w:iCs/>
        </w:rPr>
        <w:t>Class, Ideology and the Nation,</w:t>
      </w:r>
      <w:r w:rsidRPr="00FF195D">
        <w:rPr>
          <w:rFonts w:ascii="Times New Roman" w:hAnsi="Times New Roman" w:cs="Times New Roman"/>
        </w:rPr>
        <w:t xml:space="preserve"> (Cardiff: University of Wales Press, 1991)</w:t>
      </w:r>
      <w:r>
        <w:rPr>
          <w:rFonts w:ascii="Times New Roman" w:hAnsi="Times New Roman" w:cs="Times New Roman"/>
        </w:rPr>
        <w:t>.</w:t>
      </w:r>
    </w:p>
    <w:p w14:paraId="5115B1DD" w14:textId="64A2E736" w:rsidR="0076516F" w:rsidRDefault="0076516F" w:rsidP="00C91F13">
      <w:pPr>
        <w:spacing w:after="0"/>
        <w:jc w:val="both"/>
        <w:rPr>
          <w:rFonts w:ascii="Times New Roman" w:hAnsi="Times New Roman" w:cs="Times New Roman"/>
          <w:color w:val="000000" w:themeColor="text1"/>
        </w:rPr>
      </w:pPr>
      <w:r w:rsidRPr="00042601">
        <w:rPr>
          <w:rFonts w:ascii="Times New Roman" w:hAnsi="Times New Roman" w:cs="Times New Roman"/>
        </w:rPr>
        <w:t>Bergman,</w:t>
      </w:r>
      <w:r>
        <w:rPr>
          <w:rFonts w:ascii="Times New Roman" w:hAnsi="Times New Roman" w:cs="Times New Roman"/>
        </w:rPr>
        <w:t xml:space="preserve"> Jess,</w:t>
      </w:r>
      <w:r w:rsidRPr="00042601">
        <w:rPr>
          <w:rFonts w:ascii="Times New Roman" w:hAnsi="Times New Roman" w:cs="Times New Roman"/>
        </w:rPr>
        <w:t xml:space="preserve"> ‘</w:t>
      </w:r>
      <w:r w:rsidRPr="00042601">
        <w:rPr>
          <w:rFonts w:ascii="Times New Roman" w:hAnsi="Times New Roman" w:cs="Times New Roman"/>
          <w:i/>
          <w:iCs/>
        </w:rPr>
        <w:t>Gwyn Thomas, Novelist of the Welsh Working Class</w:t>
      </w:r>
      <w:r w:rsidRPr="00042601">
        <w:rPr>
          <w:rFonts w:ascii="Times New Roman" w:hAnsi="Times New Roman" w:cs="Times New Roman"/>
        </w:rPr>
        <w:t xml:space="preserve">.’ Lapham’s Quarterly, </w:t>
      </w:r>
      <w:hyperlink r:id="rId8" w:history="1">
        <w:r w:rsidRPr="00042601">
          <w:rPr>
            <w:rFonts w:ascii="Times New Roman" w:hAnsi="Times New Roman" w:cs="Times New Roman"/>
            <w:color w:val="000000" w:themeColor="text1"/>
            <w:u w:val="single"/>
          </w:rPr>
          <w:t>https://www.laphamsquarterly.org/roundtable/gwyn-thomas-novelist-welsh-working-class</w:t>
        </w:r>
      </w:hyperlink>
      <w:r w:rsidRPr="00042601">
        <w:rPr>
          <w:rFonts w:ascii="Times New Roman" w:hAnsi="Times New Roman" w:cs="Times New Roman"/>
          <w:color w:val="000000" w:themeColor="text1"/>
        </w:rPr>
        <w:t xml:space="preserve"> </w:t>
      </w:r>
    </w:p>
    <w:p w14:paraId="588CE9A4" w14:textId="36075EF7" w:rsidR="00463D21" w:rsidRDefault="00463D21" w:rsidP="00C91F13">
      <w:pPr>
        <w:spacing w:after="0"/>
        <w:jc w:val="both"/>
        <w:rPr>
          <w:rFonts w:ascii="Times New Roman" w:hAnsi="Times New Roman" w:cs="Times New Roman"/>
          <w:color w:val="000000" w:themeColor="text1"/>
        </w:rPr>
      </w:pPr>
      <w:r w:rsidRPr="00463D21">
        <w:rPr>
          <w:rFonts w:ascii="Times New Roman" w:hAnsi="Times New Roman" w:cs="Times New Roman"/>
        </w:rPr>
        <w:t>Dollimor</w:t>
      </w:r>
      <w:r>
        <w:rPr>
          <w:rFonts w:ascii="Times New Roman" w:hAnsi="Times New Roman" w:cs="Times New Roman"/>
        </w:rPr>
        <w:t>e, Jonathan,</w:t>
      </w:r>
      <w:r w:rsidRPr="00463D21">
        <w:rPr>
          <w:rFonts w:ascii="Times New Roman" w:hAnsi="Times New Roman" w:cs="Times New Roman"/>
        </w:rPr>
        <w:t xml:space="preserve"> and Sinfield</w:t>
      </w:r>
      <w:r>
        <w:rPr>
          <w:rFonts w:ascii="Times New Roman" w:hAnsi="Times New Roman" w:cs="Times New Roman"/>
        </w:rPr>
        <w:t xml:space="preserve"> </w:t>
      </w:r>
      <w:r>
        <w:rPr>
          <w:rFonts w:ascii="Times New Roman" w:hAnsi="Times New Roman" w:cs="Times New Roman"/>
          <w:i/>
          <w:iCs/>
        </w:rPr>
        <w:t xml:space="preserve"> </w:t>
      </w:r>
      <w:r w:rsidRPr="00680E8B">
        <w:rPr>
          <w:rFonts w:ascii="Times New Roman" w:hAnsi="Times New Roman" w:cs="Times New Roman"/>
          <w:i/>
          <w:iCs/>
        </w:rPr>
        <w:t>Political Shakespeare: Essays in Cultural Materialism</w:t>
      </w:r>
      <w:r w:rsidRPr="00680E8B">
        <w:rPr>
          <w:rFonts w:ascii="Times New Roman" w:hAnsi="Times New Roman" w:cs="Times New Roman"/>
        </w:rPr>
        <w:t>, (Manchester: Manchester University Press, 1994)</w:t>
      </w:r>
      <w:r w:rsidR="00B61D71">
        <w:rPr>
          <w:rFonts w:ascii="Times New Roman" w:hAnsi="Times New Roman" w:cs="Times New Roman"/>
        </w:rPr>
        <w:t>.</w:t>
      </w:r>
    </w:p>
    <w:p w14:paraId="4DCE760C" w14:textId="7CDE7805" w:rsidR="0076516F" w:rsidRDefault="0076516F" w:rsidP="00C91F13">
      <w:pPr>
        <w:spacing w:after="0"/>
        <w:jc w:val="both"/>
        <w:rPr>
          <w:rFonts w:ascii="Times New Roman" w:hAnsi="Times New Roman" w:cs="Times New Roman"/>
          <w:color w:val="000000" w:themeColor="text1"/>
        </w:rPr>
      </w:pPr>
      <w:r>
        <w:rPr>
          <w:rFonts w:ascii="Times New Roman" w:hAnsi="Times New Roman" w:cs="Times New Roman"/>
        </w:rPr>
        <w:t xml:space="preserve">Evans, Caradoc, </w:t>
      </w:r>
      <w:r w:rsidRPr="00017518">
        <w:rPr>
          <w:rFonts w:ascii="Times New Roman" w:hAnsi="Times New Roman" w:cs="Times New Roman"/>
        </w:rPr>
        <w:t xml:space="preserve"> </w:t>
      </w:r>
      <w:r w:rsidRPr="00017518">
        <w:rPr>
          <w:rFonts w:ascii="Times New Roman" w:hAnsi="Times New Roman" w:cs="Times New Roman"/>
          <w:i/>
          <w:iCs/>
        </w:rPr>
        <w:t>My People,</w:t>
      </w:r>
      <w:r w:rsidRPr="00017518">
        <w:rPr>
          <w:rFonts w:ascii="Times New Roman" w:hAnsi="Times New Roman" w:cs="Times New Roman"/>
        </w:rPr>
        <w:t xml:space="preserve"> Reproduction edn, (London: Forgotten Books, 2018)</w:t>
      </w:r>
      <w:r>
        <w:rPr>
          <w:rFonts w:ascii="Times New Roman" w:hAnsi="Times New Roman" w:cs="Times New Roman"/>
        </w:rPr>
        <w:t>.</w:t>
      </w:r>
    </w:p>
    <w:p w14:paraId="4FFDE696" w14:textId="386F16FC" w:rsidR="0076516F" w:rsidRDefault="0076516F" w:rsidP="00C91F13">
      <w:pPr>
        <w:spacing w:after="0"/>
        <w:jc w:val="both"/>
        <w:rPr>
          <w:rFonts w:ascii="Times New Roman" w:hAnsi="Times New Roman" w:cs="Times New Roman"/>
        </w:rPr>
      </w:pPr>
      <w:r>
        <w:rPr>
          <w:rFonts w:ascii="Times New Roman" w:hAnsi="Times New Roman" w:cs="Times New Roman"/>
        </w:rPr>
        <w:t>Thomas,</w:t>
      </w:r>
      <w:r w:rsidR="00B61D71">
        <w:rPr>
          <w:rFonts w:ascii="Times New Roman" w:hAnsi="Times New Roman" w:cs="Times New Roman"/>
        </w:rPr>
        <w:t xml:space="preserve"> </w:t>
      </w:r>
      <w:r>
        <w:rPr>
          <w:rFonts w:ascii="Times New Roman" w:hAnsi="Times New Roman" w:cs="Times New Roman"/>
        </w:rPr>
        <w:t>Gwyn,</w:t>
      </w:r>
      <w:r w:rsidR="00B61D71">
        <w:rPr>
          <w:rFonts w:ascii="Times New Roman" w:hAnsi="Times New Roman" w:cs="Times New Roman"/>
        </w:rPr>
        <w:t xml:space="preserve"> </w:t>
      </w:r>
      <w:r w:rsidRPr="00290C2F">
        <w:rPr>
          <w:rFonts w:ascii="Times New Roman" w:hAnsi="Times New Roman" w:cs="Times New Roman"/>
          <w:i/>
          <w:iCs/>
        </w:rPr>
        <w:t>The Dark Philosophers,</w:t>
      </w:r>
      <w:r w:rsidRPr="00290C2F">
        <w:rPr>
          <w:rFonts w:ascii="Times New Roman" w:hAnsi="Times New Roman" w:cs="Times New Roman"/>
        </w:rPr>
        <w:t xml:space="preserve"> Foreword by Elaine Morgan, Library of Wales edn, (Carmarthen: Parthian, 2006)</w:t>
      </w:r>
      <w:r>
        <w:rPr>
          <w:rFonts w:ascii="Times New Roman" w:hAnsi="Times New Roman" w:cs="Times New Roman"/>
        </w:rPr>
        <w:t>.</w:t>
      </w:r>
    </w:p>
    <w:p w14:paraId="4C9FF171" w14:textId="73AED279" w:rsidR="0076516F" w:rsidRDefault="0076516F" w:rsidP="00C91F13">
      <w:pPr>
        <w:spacing w:after="0"/>
        <w:jc w:val="both"/>
        <w:rPr>
          <w:rFonts w:ascii="Times New Roman" w:hAnsi="Times New Roman" w:cs="Times New Roman"/>
        </w:rPr>
      </w:pPr>
      <w:r w:rsidRPr="007B6927">
        <w:rPr>
          <w:rFonts w:ascii="Times New Roman" w:hAnsi="Times New Roman" w:cs="Times New Roman"/>
        </w:rPr>
        <w:t>Williams,</w:t>
      </w:r>
      <w:r w:rsidR="00703962">
        <w:rPr>
          <w:rFonts w:ascii="Times New Roman" w:hAnsi="Times New Roman" w:cs="Times New Roman"/>
        </w:rPr>
        <w:t xml:space="preserve"> Raymond,</w:t>
      </w:r>
      <w:r w:rsidRPr="007B6927">
        <w:rPr>
          <w:rFonts w:ascii="Times New Roman" w:hAnsi="Times New Roman" w:cs="Times New Roman"/>
        </w:rPr>
        <w:t xml:space="preserve"> </w:t>
      </w:r>
      <w:r w:rsidRPr="007B6927">
        <w:rPr>
          <w:rFonts w:ascii="Times New Roman" w:hAnsi="Times New Roman" w:cs="Times New Roman"/>
          <w:i/>
          <w:iCs/>
        </w:rPr>
        <w:t xml:space="preserve">Who speaks for Wales? : Nation, Culture, Identity </w:t>
      </w:r>
      <w:r w:rsidRPr="007B6927">
        <w:rPr>
          <w:rFonts w:ascii="Times New Roman" w:hAnsi="Times New Roman" w:cs="Times New Roman"/>
        </w:rPr>
        <w:t>ed.by Daniel Williams (Llandybie : University of Wales Press, 2003)</w:t>
      </w:r>
      <w:r>
        <w:rPr>
          <w:rFonts w:ascii="Times New Roman" w:hAnsi="Times New Roman" w:cs="Times New Roman"/>
        </w:rPr>
        <w:t>.</w:t>
      </w:r>
    </w:p>
    <w:p w14:paraId="39AEE43C" w14:textId="36CE8ACC" w:rsidR="0076516F" w:rsidRDefault="0076516F" w:rsidP="00C91F13">
      <w:pPr>
        <w:spacing w:after="0"/>
        <w:jc w:val="both"/>
        <w:rPr>
          <w:rFonts w:ascii="Times New Roman" w:hAnsi="Times New Roman" w:cs="Times New Roman"/>
        </w:rPr>
      </w:pPr>
      <w:r w:rsidRPr="00B81A7C">
        <w:rPr>
          <w:rFonts w:ascii="Times New Roman" w:hAnsi="Times New Roman" w:cs="Times New Roman"/>
        </w:rPr>
        <w:t>Wynn-Thomas,</w:t>
      </w:r>
      <w:r>
        <w:rPr>
          <w:rFonts w:ascii="Times New Roman" w:hAnsi="Times New Roman" w:cs="Times New Roman"/>
        </w:rPr>
        <w:t xml:space="preserve"> M. </w:t>
      </w:r>
      <w:r>
        <w:t xml:space="preserve"> ‘</w:t>
      </w:r>
      <w:r w:rsidRPr="00783334">
        <w:rPr>
          <w:rFonts w:ascii="Times New Roman" w:hAnsi="Times New Roman" w:cs="Times New Roman"/>
          <w:i/>
          <w:iCs/>
        </w:rPr>
        <w:t>Latin American fiction and reality’</w:t>
      </w:r>
      <w:r w:rsidRPr="00783334">
        <w:rPr>
          <w:rFonts w:ascii="Times New Roman" w:hAnsi="Times New Roman" w:cs="Times New Roman"/>
        </w:rPr>
        <w:t>, The Times Literary Supplement, 30 January 1987</w:t>
      </w:r>
      <w:r>
        <w:rPr>
          <w:rFonts w:ascii="Times New Roman" w:hAnsi="Times New Roman" w:cs="Times New Roman"/>
        </w:rPr>
        <w:t>.</w:t>
      </w:r>
    </w:p>
    <w:bookmarkEnd w:id="5"/>
    <w:bookmarkEnd w:id="6"/>
    <w:p w14:paraId="2CAF89D4" w14:textId="77777777" w:rsidR="0076516F" w:rsidRDefault="0076516F" w:rsidP="00C91F13">
      <w:pPr>
        <w:spacing w:after="0"/>
        <w:jc w:val="both"/>
        <w:rPr>
          <w:rFonts w:ascii="Times New Roman" w:hAnsi="Times New Roman" w:cs="Times New Roman"/>
        </w:rPr>
      </w:pPr>
    </w:p>
    <w:p w14:paraId="57D169D6" w14:textId="77777777" w:rsidR="0076516F" w:rsidRDefault="0076516F" w:rsidP="00C91F13">
      <w:pPr>
        <w:spacing w:after="0"/>
        <w:jc w:val="both"/>
        <w:rPr>
          <w:rFonts w:ascii="Times New Roman" w:hAnsi="Times New Roman" w:cs="Times New Roman"/>
          <w:b/>
          <w:bCs/>
          <w:sz w:val="24"/>
          <w:szCs w:val="24"/>
        </w:rPr>
      </w:pPr>
    </w:p>
    <w:p w14:paraId="06A473CD" w14:textId="77777777" w:rsidR="00EC4CFD" w:rsidRDefault="00EC4CFD" w:rsidP="00C91F13">
      <w:pPr>
        <w:spacing w:after="0"/>
        <w:jc w:val="both"/>
        <w:rPr>
          <w:rFonts w:ascii="Times New Roman" w:hAnsi="Times New Roman" w:cs="Times New Roman"/>
          <w:b/>
          <w:bCs/>
          <w:sz w:val="24"/>
          <w:szCs w:val="24"/>
        </w:rPr>
      </w:pPr>
    </w:p>
    <w:p w14:paraId="5A6B141A" w14:textId="77777777" w:rsidR="00EC4CFD" w:rsidRDefault="00EC4CFD" w:rsidP="00C91F13">
      <w:pPr>
        <w:spacing w:after="0"/>
        <w:jc w:val="both"/>
        <w:rPr>
          <w:rFonts w:ascii="Times New Roman" w:hAnsi="Times New Roman" w:cs="Times New Roman"/>
          <w:b/>
          <w:bCs/>
          <w:sz w:val="24"/>
          <w:szCs w:val="24"/>
        </w:rPr>
      </w:pPr>
    </w:p>
    <w:p w14:paraId="654F4E53" w14:textId="77777777" w:rsidR="00EC4CFD" w:rsidRDefault="00EC4CFD" w:rsidP="00C91F13">
      <w:pPr>
        <w:spacing w:after="0"/>
        <w:jc w:val="both"/>
        <w:rPr>
          <w:rFonts w:ascii="Times New Roman" w:hAnsi="Times New Roman" w:cs="Times New Roman"/>
          <w:b/>
          <w:bCs/>
          <w:sz w:val="24"/>
          <w:szCs w:val="24"/>
        </w:rPr>
      </w:pPr>
    </w:p>
    <w:p w14:paraId="1CCBD96E" w14:textId="58EF0994" w:rsidR="009F5967" w:rsidRDefault="009F5967" w:rsidP="00C91F13">
      <w:pPr>
        <w:spacing w:after="0"/>
        <w:jc w:val="both"/>
        <w:rPr>
          <w:rFonts w:ascii="Times New Roman" w:hAnsi="Times New Roman" w:cs="Times New Roman"/>
          <w:b/>
          <w:bCs/>
          <w:sz w:val="24"/>
          <w:szCs w:val="24"/>
        </w:rPr>
      </w:pPr>
      <w:r>
        <w:rPr>
          <w:rFonts w:ascii="Times New Roman" w:hAnsi="Times New Roman" w:cs="Times New Roman"/>
          <w:b/>
          <w:bCs/>
          <w:sz w:val="24"/>
          <w:szCs w:val="24"/>
        </w:rPr>
        <w:t>Bibliography of Images</w:t>
      </w:r>
    </w:p>
    <w:p w14:paraId="3CC46E50" w14:textId="43B2A93C"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1 – Retrieved from </w:t>
      </w:r>
      <w:hyperlink r:id="rId9" w:history="1">
        <w:r w:rsidR="00463D21">
          <w:rPr>
            <w:rFonts w:ascii="Times New Roman" w:eastAsiaTheme="minorEastAsia" w:hAnsi="Times New Roman" w:cs="Times New Roman"/>
            <w:color w:val="000000" w:themeColor="text1"/>
            <w:kern w:val="24"/>
            <w:sz w:val="24"/>
            <w:szCs w:val="24"/>
            <w:lang w:eastAsia="en-GB"/>
          </w:rPr>
          <w:t>hungrywolfwordpress.com</w:t>
        </w:r>
        <w:r w:rsidRPr="00800B97">
          <w:rPr>
            <w:rFonts w:ascii="Times New Roman" w:eastAsiaTheme="minorEastAsia" w:hAnsi="Times New Roman" w:cs="Times New Roman"/>
            <w:color w:val="000000" w:themeColor="text1"/>
            <w:kern w:val="24"/>
            <w:sz w:val="24"/>
            <w:szCs w:val="24"/>
            <w:lang w:eastAsia="en-GB"/>
          </w:rPr>
          <w:t xml:space="preserve"> </w:t>
        </w:r>
      </w:hyperlink>
      <w:r w:rsidRPr="00800B97">
        <w:rPr>
          <w:rFonts w:ascii="Times New Roman" w:eastAsiaTheme="minorEastAsia" w:hAnsi="Times New Roman" w:cs="Times New Roman"/>
          <w:color w:val="000000" w:themeColor="text1"/>
          <w:kern w:val="24"/>
          <w:sz w:val="24"/>
          <w:szCs w:val="24"/>
          <w:lang w:eastAsia="en-GB"/>
        </w:rPr>
        <w:t xml:space="preserve"> Accessed  </w:t>
      </w:r>
      <w:r w:rsidR="00703962">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15/01/20</w:t>
      </w:r>
      <w:r w:rsidR="00703962">
        <w:rPr>
          <w:rFonts w:ascii="Times New Roman" w:eastAsiaTheme="minorEastAsia" w:hAnsi="Times New Roman" w:cs="Times New Roman"/>
          <w:color w:val="000000" w:themeColor="text1"/>
          <w:kern w:val="24"/>
          <w:sz w:val="24"/>
          <w:szCs w:val="24"/>
          <w:lang w:eastAsia="en-GB"/>
        </w:rPr>
        <w:t>]</w:t>
      </w:r>
    </w:p>
    <w:p w14:paraId="7F4387B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6C8D96A" w14:textId="57433147" w:rsid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2 – Retrieved fr</w:t>
      </w:r>
      <w:r w:rsidR="00463D21">
        <w:rPr>
          <w:rFonts w:ascii="Times New Roman" w:eastAsiaTheme="minorEastAsia" w:hAnsi="Times New Roman" w:cs="Times New Roman"/>
          <w:color w:val="000000" w:themeColor="text1"/>
          <w:kern w:val="24"/>
          <w:sz w:val="24"/>
          <w:szCs w:val="24"/>
          <w:lang w:eastAsia="en-GB"/>
        </w:rPr>
        <w:t xml:space="preserve">om </w:t>
      </w:r>
      <w:hyperlink r:id="rId10" w:history="1">
        <w:r w:rsidR="00463D21" w:rsidRPr="00F14BF8">
          <w:rPr>
            <w:rStyle w:val="Hyperlink"/>
            <w:rFonts w:ascii="Times New Roman" w:eastAsiaTheme="minorEastAsia" w:hAnsi="Times New Roman" w:cs="Times New Roman"/>
            <w:kern w:val="24"/>
            <w:sz w:val="24"/>
            <w:szCs w:val="24"/>
            <w:lang w:eastAsia="en-GB"/>
          </w:rPr>
          <w:t>www.en.wikipedia.org/wiki/Caradoc_Evans</w:t>
        </w:r>
      </w:hyperlink>
      <w:r w:rsidR="00463D21">
        <w:rPr>
          <w:rFonts w:ascii="Times New Roman" w:eastAsiaTheme="minorEastAsia" w:hAnsi="Times New Roman" w:cs="Times New Roman"/>
          <w:color w:val="000000" w:themeColor="text1"/>
          <w:kern w:val="24"/>
          <w:sz w:val="24"/>
          <w:szCs w:val="24"/>
          <w:lang w:eastAsia="en-GB"/>
        </w:rPr>
        <w:t xml:space="preserve">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 xml:space="preserve"> Accessed 1</w:t>
      </w:r>
      <w:r w:rsidR="00463D21">
        <w:rPr>
          <w:rFonts w:ascii="Times New Roman" w:eastAsiaTheme="minorEastAsia" w:hAnsi="Times New Roman" w:cs="Times New Roman"/>
          <w:color w:val="000000" w:themeColor="text1"/>
          <w:kern w:val="24"/>
          <w:sz w:val="24"/>
          <w:szCs w:val="24"/>
          <w:lang w:eastAsia="en-GB"/>
        </w:rPr>
        <w:t>5/01/20</w:t>
      </w:r>
      <w:r w:rsidR="00703962">
        <w:rPr>
          <w:rFonts w:ascii="Times New Roman" w:eastAsiaTheme="minorEastAsia" w:hAnsi="Times New Roman" w:cs="Times New Roman"/>
          <w:color w:val="000000" w:themeColor="text1"/>
          <w:kern w:val="24"/>
          <w:sz w:val="24"/>
          <w:szCs w:val="24"/>
          <w:lang w:eastAsia="en-GB"/>
        </w:rPr>
        <w:t>]</w:t>
      </w:r>
    </w:p>
    <w:p w14:paraId="06E8C0BE" w14:textId="7BF7F885" w:rsidR="00463D21" w:rsidRPr="00800B97" w:rsidRDefault="00463D21"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Pr>
          <w:rFonts w:ascii="Times New Roman" w:eastAsiaTheme="minorEastAsia" w:hAnsi="Times New Roman" w:cs="Times New Roman"/>
          <w:color w:val="000000" w:themeColor="text1"/>
          <w:kern w:val="24"/>
          <w:sz w:val="24"/>
          <w:szCs w:val="24"/>
          <w:lang w:eastAsia="en-GB"/>
        </w:rPr>
        <w:t>And www.bangor.ac.uk/ysgolgymraeg/news/gwyn-thomas-memorial-fund-27874/</w:t>
      </w:r>
    </w:p>
    <w:p w14:paraId="5036371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724995FD" w14:textId="214BCAEF"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3 – Retrieved from </w:t>
      </w:r>
      <w:r w:rsidR="00463D21">
        <w:rPr>
          <w:rFonts w:ascii="Times New Roman" w:eastAsiaTheme="minorEastAsia" w:hAnsi="Times New Roman" w:cs="Times New Roman"/>
          <w:color w:val="000000" w:themeColor="text1"/>
          <w:kern w:val="24"/>
          <w:sz w:val="24"/>
          <w:szCs w:val="24"/>
          <w:lang w:eastAsia="en-GB"/>
        </w:rPr>
        <w:t>www.goodreads.com/book/show/1225168/The_Dark_Philosophers</w:t>
      </w:r>
      <w:r w:rsidRPr="00800B97">
        <w:rPr>
          <w:rFonts w:ascii="Times New Roman" w:eastAsiaTheme="minorEastAsia" w:hAnsi="Times New Roman" w:cs="Times New Roman"/>
          <w:color w:val="000000" w:themeColor="text1"/>
          <w:kern w:val="24"/>
          <w:sz w:val="24"/>
          <w:szCs w:val="24"/>
          <w:lang w:eastAsia="en-GB"/>
        </w:rPr>
        <w:t xml:space="preserve"> .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Accessed 1</w:t>
      </w:r>
      <w:r w:rsidR="00463D21">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3F0A7543"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0C0C0CFD" w14:textId="00948B63"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4 – Retrieved from t</w:t>
      </w:r>
      <w:r w:rsidR="00463D21">
        <w:rPr>
          <w:rFonts w:ascii="Times New Roman" w:eastAsiaTheme="minorEastAsia" w:hAnsi="Times New Roman" w:cs="Times New Roman"/>
          <w:color w:val="000000" w:themeColor="text1"/>
          <w:kern w:val="24"/>
          <w:sz w:val="24"/>
          <w:szCs w:val="24"/>
          <w:lang w:eastAsia="en-GB"/>
        </w:rPr>
        <w:t xml:space="preserve">wilightradioxm.org.za/radio-shows/fire-and-brimstone-the-old-time-preacher and </w:t>
      </w:r>
      <w:hyperlink r:id="rId11" w:history="1">
        <w:r w:rsidR="00463D21" w:rsidRPr="00F14BF8">
          <w:rPr>
            <w:rStyle w:val="Hyperlink"/>
            <w:rFonts w:ascii="Times New Roman" w:eastAsiaTheme="minorEastAsia" w:hAnsi="Times New Roman" w:cs="Times New Roman"/>
            <w:kern w:val="24"/>
            <w:sz w:val="24"/>
            <w:szCs w:val="24"/>
            <w:lang w:eastAsia="en-GB"/>
          </w:rPr>
          <w:t>www.debate.org</w:t>
        </w:r>
      </w:hyperlink>
      <w:r w:rsidR="00463D21">
        <w:rPr>
          <w:rFonts w:ascii="Times New Roman" w:eastAsiaTheme="minorEastAsia" w:hAnsi="Times New Roman" w:cs="Times New Roman"/>
          <w:color w:val="000000" w:themeColor="text1"/>
          <w:kern w:val="24"/>
          <w:sz w:val="24"/>
          <w:szCs w:val="24"/>
          <w:lang w:eastAsia="en-GB"/>
        </w:rPr>
        <w:t xml:space="preserve"> and www.quillette.com</w:t>
      </w:r>
      <w:r w:rsidRPr="00800B97">
        <w:rPr>
          <w:rFonts w:ascii="Times New Roman" w:eastAsiaTheme="minorEastAsia" w:hAnsi="Times New Roman" w:cs="Times New Roman"/>
          <w:color w:val="000000" w:themeColor="text1"/>
          <w:kern w:val="24"/>
          <w:sz w:val="24"/>
          <w:szCs w:val="24"/>
          <w:lang w:eastAsia="en-GB"/>
        </w:rPr>
        <w:t xml:space="preserve"> Accessed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1</w:t>
      </w:r>
      <w:r w:rsidR="00463D21">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57D3E9E9"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455B05F9" w14:textId="5DDA328D"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5 – Retrieved from </w:t>
      </w:r>
      <w:r w:rsidR="00463D21">
        <w:rPr>
          <w:rFonts w:ascii="Times New Roman" w:eastAsiaTheme="minorEastAsia" w:hAnsi="Times New Roman" w:cs="Times New Roman"/>
          <w:color w:val="000000" w:themeColor="text1"/>
          <w:kern w:val="24"/>
          <w:sz w:val="24"/>
          <w:szCs w:val="24"/>
          <w:lang w:eastAsia="en-GB"/>
        </w:rPr>
        <w:t>www.welshhatwordpress.com/images/drawings-and-paintings/john-cambrian-rowland/</w:t>
      </w:r>
      <w:r w:rsidRPr="00800B97">
        <w:rPr>
          <w:rFonts w:ascii="Times New Roman" w:eastAsiaTheme="minorEastAsia" w:hAnsi="Times New Roman" w:cs="Times New Roman"/>
          <w:color w:val="000000" w:themeColor="text1"/>
          <w:kern w:val="24"/>
          <w:sz w:val="24"/>
          <w:szCs w:val="24"/>
          <w:lang w:eastAsia="en-GB"/>
        </w:rPr>
        <w:t xml:space="preserve">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 xml:space="preserve"> Accessed 1</w:t>
      </w:r>
      <w:r w:rsidR="00463D21">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463D21">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55D27F5C"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00106E9" w14:textId="197CAA9D"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Slide 6 – Retrieved f</w:t>
      </w:r>
      <w:r w:rsidR="006C4A78">
        <w:rPr>
          <w:rFonts w:ascii="Times New Roman" w:eastAsiaTheme="minorEastAsia" w:hAnsi="Times New Roman" w:cs="Times New Roman"/>
          <w:color w:val="000000" w:themeColor="text1"/>
          <w:kern w:val="24"/>
          <w:sz w:val="24"/>
          <w:szCs w:val="24"/>
          <w:lang w:eastAsia="en-GB"/>
        </w:rPr>
        <w:t>rom www.wikipedia.org/wiki/Rhondda?media/file:Rhondda_map.jpg</w:t>
      </w:r>
      <w:r w:rsidRPr="00800B97">
        <w:rPr>
          <w:rFonts w:ascii="Times New Roman" w:eastAsiaTheme="minorEastAsia" w:hAnsi="Times New Roman" w:cs="Times New Roman"/>
          <w:color w:val="000000" w:themeColor="text1"/>
          <w:kern w:val="24"/>
          <w:sz w:val="24"/>
          <w:szCs w:val="24"/>
          <w:lang w:eastAsia="en-GB"/>
        </w:rPr>
        <w:t xml:space="preserve"> .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Accessed 1</w:t>
      </w:r>
      <w:r w:rsidR="006C4A78">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6C4A78">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6C4A78">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73D38070"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272F03C" w14:textId="73F056FF"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7 – Retrieved from </w:t>
      </w:r>
      <w:r w:rsidR="00AA206F">
        <w:rPr>
          <w:rFonts w:ascii="Times New Roman" w:eastAsiaTheme="minorEastAsia" w:hAnsi="Times New Roman" w:cs="Times New Roman"/>
          <w:color w:val="000000" w:themeColor="text1"/>
          <w:kern w:val="24"/>
          <w:sz w:val="24"/>
          <w:szCs w:val="24"/>
          <w:lang w:eastAsia="en-GB"/>
        </w:rPr>
        <w:t>www,rhonddapeople.com</w:t>
      </w:r>
      <w:r w:rsidRPr="00800B97">
        <w:rPr>
          <w:rFonts w:ascii="Times New Roman" w:eastAsiaTheme="minorEastAsia" w:hAnsi="Times New Roman" w:cs="Times New Roman"/>
          <w:color w:val="000000" w:themeColor="text1"/>
          <w:kern w:val="24"/>
          <w:sz w:val="24"/>
          <w:szCs w:val="24"/>
          <w:lang w:eastAsia="en-GB"/>
        </w:rPr>
        <w:t xml:space="preserve">.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Accessed 1</w:t>
      </w:r>
      <w:r w:rsidR="00AA206F">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AA206F">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AA206F">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7779A1FC"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1E77149A" w14:textId="357F0A90" w:rsidR="00800B97" w:rsidRPr="00800B97" w:rsidRDefault="00800B97" w:rsidP="00800B97">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800B97">
        <w:rPr>
          <w:rFonts w:ascii="Times New Roman" w:eastAsiaTheme="minorEastAsia" w:hAnsi="Times New Roman" w:cs="Times New Roman"/>
          <w:color w:val="000000" w:themeColor="text1"/>
          <w:kern w:val="24"/>
          <w:sz w:val="24"/>
          <w:szCs w:val="24"/>
          <w:lang w:eastAsia="en-GB"/>
        </w:rPr>
        <w:t xml:space="preserve">Slide 8 – Retrieved from </w:t>
      </w:r>
      <w:r w:rsidR="00AA206F">
        <w:rPr>
          <w:rFonts w:ascii="Times New Roman" w:eastAsiaTheme="minorEastAsia" w:hAnsi="Times New Roman" w:cs="Times New Roman"/>
          <w:color w:val="000000" w:themeColor="text1"/>
          <w:kern w:val="24"/>
          <w:sz w:val="24"/>
          <w:szCs w:val="24"/>
          <w:lang w:eastAsia="en-GB"/>
        </w:rPr>
        <w:t>www.microsoftimages.com</w:t>
      </w:r>
      <w:r w:rsidRPr="00800B97">
        <w:rPr>
          <w:rFonts w:ascii="Times New Roman" w:eastAsiaTheme="minorEastAsia" w:hAnsi="Times New Roman" w:cs="Times New Roman"/>
          <w:color w:val="000000" w:themeColor="text1"/>
          <w:kern w:val="24"/>
          <w:sz w:val="24"/>
          <w:szCs w:val="24"/>
          <w:lang w:eastAsia="en-GB"/>
        </w:rPr>
        <w:t xml:space="preserve"> .</w:t>
      </w:r>
      <w:r w:rsidR="00703962">
        <w:rPr>
          <w:rFonts w:ascii="Times New Roman" w:eastAsiaTheme="minorEastAsia" w:hAnsi="Times New Roman" w:cs="Times New Roman"/>
          <w:color w:val="000000" w:themeColor="text1"/>
          <w:kern w:val="24"/>
          <w:sz w:val="24"/>
          <w:szCs w:val="24"/>
          <w:lang w:eastAsia="en-GB"/>
        </w:rPr>
        <w:t>[</w:t>
      </w:r>
      <w:r w:rsidRPr="00800B97">
        <w:rPr>
          <w:rFonts w:ascii="Times New Roman" w:eastAsiaTheme="minorEastAsia" w:hAnsi="Times New Roman" w:cs="Times New Roman"/>
          <w:color w:val="000000" w:themeColor="text1"/>
          <w:kern w:val="24"/>
          <w:sz w:val="24"/>
          <w:szCs w:val="24"/>
          <w:lang w:eastAsia="en-GB"/>
        </w:rPr>
        <w:t xml:space="preserve"> Accessed 1</w:t>
      </w:r>
      <w:r w:rsidR="00AA206F">
        <w:rPr>
          <w:rFonts w:ascii="Times New Roman" w:eastAsiaTheme="minorEastAsia" w:hAnsi="Times New Roman" w:cs="Times New Roman"/>
          <w:color w:val="000000" w:themeColor="text1"/>
          <w:kern w:val="24"/>
          <w:sz w:val="24"/>
          <w:szCs w:val="24"/>
          <w:lang w:eastAsia="en-GB"/>
        </w:rPr>
        <w:t>5</w:t>
      </w:r>
      <w:r w:rsidRPr="00800B97">
        <w:rPr>
          <w:rFonts w:ascii="Times New Roman" w:eastAsiaTheme="minorEastAsia" w:hAnsi="Times New Roman" w:cs="Times New Roman"/>
          <w:color w:val="000000" w:themeColor="text1"/>
          <w:kern w:val="24"/>
          <w:sz w:val="24"/>
          <w:szCs w:val="24"/>
          <w:lang w:eastAsia="en-GB"/>
        </w:rPr>
        <w:t>/</w:t>
      </w:r>
      <w:r w:rsidR="00AA206F">
        <w:rPr>
          <w:rFonts w:ascii="Times New Roman" w:eastAsiaTheme="minorEastAsia" w:hAnsi="Times New Roman" w:cs="Times New Roman"/>
          <w:color w:val="000000" w:themeColor="text1"/>
          <w:kern w:val="24"/>
          <w:sz w:val="24"/>
          <w:szCs w:val="24"/>
          <w:lang w:eastAsia="en-GB"/>
        </w:rPr>
        <w:t>01</w:t>
      </w:r>
      <w:r w:rsidRPr="00800B97">
        <w:rPr>
          <w:rFonts w:ascii="Times New Roman" w:eastAsiaTheme="minorEastAsia" w:hAnsi="Times New Roman" w:cs="Times New Roman"/>
          <w:color w:val="000000" w:themeColor="text1"/>
          <w:kern w:val="24"/>
          <w:sz w:val="24"/>
          <w:szCs w:val="24"/>
          <w:lang w:eastAsia="en-GB"/>
        </w:rPr>
        <w:t>/</w:t>
      </w:r>
      <w:r w:rsidR="00AA206F">
        <w:rPr>
          <w:rFonts w:ascii="Times New Roman" w:eastAsiaTheme="minorEastAsia" w:hAnsi="Times New Roman" w:cs="Times New Roman"/>
          <w:color w:val="000000" w:themeColor="text1"/>
          <w:kern w:val="24"/>
          <w:sz w:val="24"/>
          <w:szCs w:val="24"/>
          <w:lang w:eastAsia="en-GB"/>
        </w:rPr>
        <w:t>20</w:t>
      </w:r>
      <w:r w:rsidR="00703962">
        <w:rPr>
          <w:rFonts w:ascii="Times New Roman" w:eastAsiaTheme="minorEastAsia" w:hAnsi="Times New Roman" w:cs="Times New Roman"/>
          <w:color w:val="000000" w:themeColor="text1"/>
          <w:kern w:val="24"/>
          <w:sz w:val="24"/>
          <w:szCs w:val="24"/>
          <w:lang w:eastAsia="en-GB"/>
        </w:rPr>
        <w:t>]</w:t>
      </w:r>
    </w:p>
    <w:p w14:paraId="3F087626" w14:textId="77777777" w:rsidR="00800B97" w:rsidRPr="00800B97" w:rsidRDefault="00800B97" w:rsidP="00800B97">
      <w:pPr>
        <w:spacing w:before="0" w:beforeAutospacing="0" w:after="0" w:afterAutospacing="0" w:line="240" w:lineRule="auto"/>
        <w:rPr>
          <w:rFonts w:ascii="Times New Roman" w:eastAsia="Times New Roman" w:hAnsi="Times New Roman" w:cs="Times New Roman"/>
          <w:sz w:val="24"/>
          <w:szCs w:val="24"/>
          <w:lang w:eastAsia="en-GB"/>
        </w:rPr>
      </w:pPr>
    </w:p>
    <w:p w14:paraId="5B91637B" w14:textId="1B6791B8" w:rsidR="00936399" w:rsidRDefault="00936399" w:rsidP="007E596B">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p w14:paraId="7FECCB42" w14:textId="3A3E8D73" w:rsidR="00953687" w:rsidRDefault="00953687" w:rsidP="007E596B">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p w14:paraId="0CC552F7" w14:textId="6E48F7D4" w:rsidR="00953687" w:rsidRDefault="00953687" w:rsidP="007E596B">
      <w:pPr>
        <w:spacing w:before="0" w:beforeAutospacing="0" w:after="0" w:afterAutospacing="0" w:line="240" w:lineRule="auto"/>
        <w:rPr>
          <w:rFonts w:ascii="Times New Roman" w:eastAsiaTheme="minorEastAsia" w:hAnsi="Times New Roman" w:cs="Times New Roman"/>
          <w:b/>
          <w:bCs/>
          <w:color w:val="000000" w:themeColor="text1"/>
          <w:kern w:val="24"/>
          <w:sz w:val="24"/>
          <w:szCs w:val="24"/>
          <w:lang w:eastAsia="en-GB"/>
        </w:rPr>
      </w:pPr>
      <w:r w:rsidRPr="00953687">
        <w:rPr>
          <w:rFonts w:ascii="Times New Roman" w:eastAsiaTheme="minorEastAsia" w:hAnsi="Times New Roman" w:cs="Times New Roman"/>
          <w:b/>
          <w:bCs/>
          <w:color w:val="000000" w:themeColor="text1"/>
          <w:kern w:val="24"/>
          <w:sz w:val="24"/>
          <w:szCs w:val="24"/>
          <w:lang w:eastAsia="en-GB"/>
        </w:rPr>
        <w:t>Your Opinion</w:t>
      </w:r>
    </w:p>
    <w:p w14:paraId="005875E2" w14:textId="5CAF07F0" w:rsidR="001E48EA" w:rsidRDefault="001E48EA" w:rsidP="007E596B">
      <w:pPr>
        <w:spacing w:before="0" w:beforeAutospacing="0" w:after="0" w:afterAutospacing="0" w:line="240" w:lineRule="auto"/>
        <w:rPr>
          <w:rFonts w:ascii="Times New Roman" w:eastAsiaTheme="minorEastAsia" w:hAnsi="Times New Roman" w:cs="Times New Roman"/>
          <w:b/>
          <w:bCs/>
          <w:color w:val="000000" w:themeColor="text1"/>
          <w:kern w:val="24"/>
          <w:sz w:val="24"/>
          <w:szCs w:val="24"/>
          <w:lang w:eastAsia="en-GB"/>
        </w:rPr>
      </w:pPr>
    </w:p>
    <w:p w14:paraId="60DC85F6" w14:textId="2CE5BC43" w:rsidR="001E48EA" w:rsidRDefault="001E48EA" w:rsidP="001E48EA">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r w:rsidRPr="001E48EA">
        <w:rPr>
          <w:rFonts w:ascii="Times New Roman" w:eastAsiaTheme="minorEastAsia" w:hAnsi="Times New Roman" w:cs="Times New Roman"/>
          <w:color w:val="000000" w:themeColor="text1"/>
          <w:kern w:val="24"/>
          <w:sz w:val="24"/>
          <w:szCs w:val="24"/>
          <w:lang w:eastAsia="en-GB"/>
        </w:rPr>
        <w:t>At this</w:t>
      </w:r>
      <w:r>
        <w:rPr>
          <w:rFonts w:ascii="Times New Roman" w:eastAsiaTheme="minorEastAsia" w:hAnsi="Times New Roman" w:cs="Times New Roman"/>
          <w:color w:val="000000" w:themeColor="text1"/>
          <w:kern w:val="24"/>
          <w:sz w:val="24"/>
          <w:szCs w:val="24"/>
          <w:lang w:eastAsia="en-GB"/>
        </w:rPr>
        <w:t xml:space="preserve"> stage in a presentation the presenter usually </w:t>
      </w:r>
      <w:r w:rsidR="006A4062">
        <w:rPr>
          <w:rFonts w:ascii="Times New Roman" w:eastAsiaTheme="minorEastAsia" w:hAnsi="Times New Roman" w:cs="Times New Roman"/>
          <w:color w:val="000000" w:themeColor="text1"/>
          <w:kern w:val="24"/>
          <w:sz w:val="24"/>
          <w:szCs w:val="24"/>
          <w:lang w:eastAsia="en-GB"/>
        </w:rPr>
        <w:t>asks,</w:t>
      </w:r>
      <w:r>
        <w:rPr>
          <w:rFonts w:ascii="Times New Roman" w:eastAsiaTheme="minorEastAsia" w:hAnsi="Times New Roman" w:cs="Times New Roman"/>
          <w:color w:val="000000" w:themeColor="text1"/>
          <w:kern w:val="24"/>
          <w:sz w:val="24"/>
          <w:szCs w:val="24"/>
          <w:lang w:eastAsia="en-GB"/>
        </w:rPr>
        <w:t xml:space="preserve"> ‘Are there any questions?’ and is met by blank expressions and silence from the floor. Instead I would like your thoughts on the following aspects of my presentation to initiate discussion:</w:t>
      </w:r>
    </w:p>
    <w:p w14:paraId="07DB389A" w14:textId="77777777" w:rsidR="001E48EA" w:rsidRDefault="001E48EA" w:rsidP="001E48EA">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p w14:paraId="0E13FC54" w14:textId="02B7DB65" w:rsidR="001E48EA" w:rsidRDefault="001E48EA" w:rsidP="001E48EA">
      <w:pPr>
        <w:pStyle w:val="ListParagraph"/>
        <w:numPr>
          <w:ilvl w:val="0"/>
          <w:numId w:val="3"/>
        </w:numPr>
        <w:rPr>
          <w:rFonts w:eastAsiaTheme="minorEastAsia"/>
          <w:color w:val="000000" w:themeColor="text1"/>
          <w:kern w:val="24"/>
        </w:rPr>
      </w:pPr>
      <w:r w:rsidRPr="001E48EA">
        <w:rPr>
          <w:rFonts w:eastAsiaTheme="minorEastAsia"/>
          <w:color w:val="000000" w:themeColor="text1"/>
          <w:kern w:val="24"/>
        </w:rPr>
        <w:t>Is Landscape an important element in the writing of Welsh Literature today?</w:t>
      </w:r>
    </w:p>
    <w:p w14:paraId="626869D0" w14:textId="7D45A736" w:rsidR="001E48EA" w:rsidRDefault="001E48EA" w:rsidP="001E48EA">
      <w:pPr>
        <w:pStyle w:val="ListParagraph"/>
        <w:numPr>
          <w:ilvl w:val="0"/>
          <w:numId w:val="3"/>
        </w:numPr>
        <w:rPr>
          <w:rFonts w:eastAsiaTheme="minorEastAsia"/>
          <w:color w:val="000000" w:themeColor="text1"/>
          <w:kern w:val="24"/>
        </w:rPr>
      </w:pPr>
      <w:r>
        <w:rPr>
          <w:rFonts w:eastAsiaTheme="minorEastAsia"/>
          <w:color w:val="000000" w:themeColor="text1"/>
          <w:kern w:val="24"/>
        </w:rPr>
        <w:t>Do you think Caradoc Evans ‘gloomy endings’ detract or add to his stories in</w:t>
      </w:r>
      <w:r w:rsidRPr="001E48EA">
        <w:rPr>
          <w:rFonts w:eastAsiaTheme="minorEastAsia"/>
          <w:i/>
          <w:iCs/>
          <w:color w:val="000000" w:themeColor="text1"/>
          <w:kern w:val="24"/>
        </w:rPr>
        <w:t xml:space="preserve"> ‘My People</w:t>
      </w:r>
      <w:r>
        <w:rPr>
          <w:rFonts w:eastAsiaTheme="minorEastAsia"/>
          <w:color w:val="000000" w:themeColor="text1"/>
          <w:kern w:val="24"/>
        </w:rPr>
        <w:t>’?</w:t>
      </w:r>
    </w:p>
    <w:p w14:paraId="635E4EA2" w14:textId="7749BA29" w:rsidR="001E48EA" w:rsidRDefault="001E48EA" w:rsidP="001E48EA">
      <w:pPr>
        <w:pStyle w:val="ListParagraph"/>
        <w:numPr>
          <w:ilvl w:val="0"/>
          <w:numId w:val="3"/>
        </w:numPr>
        <w:rPr>
          <w:rFonts w:eastAsiaTheme="minorEastAsia"/>
          <w:color w:val="000000" w:themeColor="text1"/>
          <w:kern w:val="24"/>
        </w:rPr>
      </w:pPr>
      <w:r>
        <w:rPr>
          <w:rFonts w:eastAsiaTheme="minorEastAsia"/>
          <w:color w:val="000000" w:themeColor="text1"/>
          <w:kern w:val="24"/>
        </w:rPr>
        <w:t xml:space="preserve">Gwyn Thomas lightens his stories with dark humour. Was he right to do so or is the subject matter, </w:t>
      </w:r>
      <w:r w:rsidR="006A4062">
        <w:rPr>
          <w:rFonts w:eastAsiaTheme="minorEastAsia"/>
          <w:color w:val="000000" w:themeColor="text1"/>
          <w:kern w:val="24"/>
        </w:rPr>
        <w:t>i.e.</w:t>
      </w:r>
      <w:r>
        <w:rPr>
          <w:rFonts w:eastAsiaTheme="minorEastAsia"/>
          <w:color w:val="000000" w:themeColor="text1"/>
          <w:kern w:val="24"/>
        </w:rPr>
        <w:t xml:space="preserve"> – incest, in ‘</w:t>
      </w:r>
      <w:r w:rsidRPr="00B61D71">
        <w:rPr>
          <w:rFonts w:eastAsiaTheme="minorEastAsia"/>
          <w:i/>
          <w:iCs/>
          <w:color w:val="000000" w:themeColor="text1"/>
          <w:kern w:val="24"/>
        </w:rPr>
        <w:t>Simeon</w:t>
      </w:r>
      <w:r>
        <w:rPr>
          <w:rFonts w:eastAsiaTheme="minorEastAsia"/>
          <w:color w:val="000000" w:themeColor="text1"/>
          <w:kern w:val="24"/>
        </w:rPr>
        <w:t>’ too serious an issue to inject humour into it?</w:t>
      </w:r>
    </w:p>
    <w:p w14:paraId="36632622" w14:textId="14BAB69A" w:rsidR="001E48EA" w:rsidRDefault="001E48EA" w:rsidP="001E48EA">
      <w:pPr>
        <w:pStyle w:val="ListParagraph"/>
        <w:rPr>
          <w:rFonts w:eastAsiaTheme="minorEastAsia"/>
          <w:color w:val="000000" w:themeColor="text1"/>
          <w:kern w:val="24"/>
        </w:rPr>
      </w:pPr>
    </w:p>
    <w:p w14:paraId="59FBFA06" w14:textId="32B3AE58" w:rsidR="001E48EA" w:rsidRDefault="001E48EA" w:rsidP="001E48EA">
      <w:pPr>
        <w:pStyle w:val="ListParagraph"/>
        <w:rPr>
          <w:rFonts w:eastAsiaTheme="minorEastAsia"/>
          <w:color w:val="000000" w:themeColor="text1"/>
          <w:kern w:val="24"/>
        </w:rPr>
      </w:pPr>
    </w:p>
    <w:p w14:paraId="32342A9B" w14:textId="75725401" w:rsidR="001E48EA" w:rsidRDefault="001E48EA" w:rsidP="001E48EA">
      <w:pPr>
        <w:pStyle w:val="ListParagraph"/>
        <w:rPr>
          <w:rFonts w:eastAsiaTheme="minorEastAsia"/>
          <w:color w:val="000000" w:themeColor="text1"/>
          <w:kern w:val="24"/>
        </w:rPr>
      </w:pPr>
      <w:r>
        <w:rPr>
          <w:rFonts w:eastAsiaTheme="minorEastAsia"/>
          <w:color w:val="000000" w:themeColor="text1"/>
          <w:kern w:val="24"/>
        </w:rPr>
        <w:t>Thank you for listening to my presentation. I hope you</w:t>
      </w:r>
      <w:r w:rsidR="00B61D71">
        <w:rPr>
          <w:rFonts w:eastAsiaTheme="minorEastAsia"/>
          <w:color w:val="000000" w:themeColor="text1"/>
          <w:kern w:val="24"/>
        </w:rPr>
        <w:t xml:space="preserve"> gained something from it.</w:t>
      </w:r>
    </w:p>
    <w:p w14:paraId="43E85356" w14:textId="42D1F265" w:rsidR="00E077AB" w:rsidRDefault="00E077AB" w:rsidP="001E48EA">
      <w:pPr>
        <w:pStyle w:val="ListParagraph"/>
        <w:rPr>
          <w:rFonts w:eastAsiaTheme="minorEastAsia"/>
          <w:color w:val="000000" w:themeColor="text1"/>
          <w:kern w:val="24"/>
        </w:rPr>
      </w:pPr>
    </w:p>
    <w:p w14:paraId="0B4CD29A" w14:textId="1D38237B" w:rsidR="00E077AB" w:rsidRDefault="00E077AB" w:rsidP="001E48EA">
      <w:pPr>
        <w:pStyle w:val="ListParagraph"/>
        <w:rPr>
          <w:rFonts w:eastAsiaTheme="minorEastAsia"/>
          <w:color w:val="000000" w:themeColor="text1"/>
          <w:kern w:val="24"/>
        </w:rPr>
      </w:pPr>
    </w:p>
    <w:p w14:paraId="0DB5EEBE" w14:textId="1794A653" w:rsidR="00E077AB" w:rsidRDefault="00E077AB" w:rsidP="001E48EA">
      <w:pPr>
        <w:pStyle w:val="ListParagraph"/>
        <w:rPr>
          <w:rFonts w:eastAsiaTheme="minorEastAsia"/>
          <w:color w:val="000000" w:themeColor="text1"/>
          <w:kern w:val="24"/>
        </w:rPr>
      </w:pPr>
    </w:p>
    <w:p w14:paraId="3CBD7394" w14:textId="4B07BBCC" w:rsidR="00E077AB" w:rsidRDefault="00E077AB" w:rsidP="001E48EA">
      <w:pPr>
        <w:pStyle w:val="ListParagraph"/>
        <w:rPr>
          <w:rFonts w:eastAsiaTheme="minorEastAsia"/>
          <w:color w:val="000000" w:themeColor="text1"/>
          <w:kern w:val="24"/>
        </w:rPr>
      </w:pPr>
    </w:p>
    <w:p w14:paraId="02BC6272" w14:textId="10196105" w:rsidR="00E077AB" w:rsidRDefault="00E077AB" w:rsidP="001E48EA">
      <w:pPr>
        <w:pStyle w:val="ListParagraph"/>
        <w:rPr>
          <w:rFonts w:eastAsiaTheme="minorEastAsia"/>
          <w:color w:val="000000" w:themeColor="text1"/>
          <w:kern w:val="24"/>
        </w:rPr>
      </w:pPr>
    </w:p>
    <w:p w14:paraId="38ABB9BC" w14:textId="2F0145A1" w:rsidR="00E077AB" w:rsidRDefault="00E077AB" w:rsidP="001E48EA">
      <w:pPr>
        <w:pStyle w:val="ListParagraph"/>
        <w:rPr>
          <w:rFonts w:eastAsiaTheme="minorEastAsia"/>
          <w:color w:val="000000" w:themeColor="text1"/>
          <w:kern w:val="24"/>
        </w:rPr>
      </w:pPr>
    </w:p>
    <w:p w14:paraId="5ED8ED48" w14:textId="4313BB0C" w:rsidR="00E077AB" w:rsidRDefault="00E077AB" w:rsidP="001E48EA">
      <w:pPr>
        <w:pStyle w:val="ListParagraph"/>
        <w:rPr>
          <w:rFonts w:eastAsiaTheme="minorEastAsia"/>
          <w:color w:val="000000" w:themeColor="text1"/>
          <w:kern w:val="24"/>
        </w:rPr>
      </w:pPr>
    </w:p>
    <w:p w14:paraId="66FB97AB" w14:textId="5CF672EE" w:rsidR="00E077AB" w:rsidRDefault="00E077AB" w:rsidP="001E48EA">
      <w:pPr>
        <w:pStyle w:val="ListParagraph"/>
        <w:rPr>
          <w:rFonts w:eastAsiaTheme="minorEastAsia"/>
          <w:color w:val="000000" w:themeColor="text1"/>
          <w:kern w:val="24"/>
        </w:rPr>
      </w:pPr>
    </w:p>
    <w:p w14:paraId="3F378FBA" w14:textId="77777777" w:rsidR="00EC4CFD" w:rsidRDefault="00EC4CFD" w:rsidP="00E077AB">
      <w:pPr>
        <w:pStyle w:val="ListParagraph"/>
        <w:jc w:val="center"/>
        <w:rPr>
          <w:rFonts w:eastAsiaTheme="minorEastAsia"/>
          <w:color w:val="000000" w:themeColor="text1"/>
          <w:kern w:val="24"/>
        </w:rPr>
      </w:pPr>
    </w:p>
    <w:p w14:paraId="190EEB87" w14:textId="782F074A" w:rsidR="00E077AB" w:rsidRDefault="00E077AB" w:rsidP="00E077AB">
      <w:pPr>
        <w:pStyle w:val="ListParagraph"/>
        <w:jc w:val="center"/>
        <w:rPr>
          <w:rFonts w:eastAsiaTheme="minorEastAsia"/>
          <w:b/>
          <w:bCs/>
          <w:color w:val="000000" w:themeColor="text1"/>
          <w:kern w:val="24"/>
        </w:rPr>
      </w:pPr>
      <w:r w:rsidRPr="00E077AB">
        <w:rPr>
          <w:rFonts w:eastAsiaTheme="minorEastAsia"/>
          <w:b/>
          <w:bCs/>
          <w:color w:val="000000" w:themeColor="text1"/>
          <w:kern w:val="24"/>
        </w:rPr>
        <w:t>Class Handout of Useful Quotations and Passages from Books.</w:t>
      </w:r>
    </w:p>
    <w:p w14:paraId="1C6820EA" w14:textId="61C36DA0" w:rsidR="00E077AB" w:rsidRDefault="00E077AB" w:rsidP="00E077AB">
      <w:pPr>
        <w:pStyle w:val="ListParagraph"/>
        <w:jc w:val="center"/>
        <w:rPr>
          <w:rFonts w:eastAsiaTheme="minorEastAsia"/>
          <w:b/>
          <w:bCs/>
          <w:color w:val="000000" w:themeColor="text1"/>
          <w:kern w:val="24"/>
        </w:rPr>
      </w:pPr>
    </w:p>
    <w:p w14:paraId="22C55928" w14:textId="39B2B586" w:rsidR="00EC4CFD" w:rsidRDefault="00EC4CFD" w:rsidP="00E077AB">
      <w:pPr>
        <w:pStyle w:val="ListParagraph"/>
        <w:jc w:val="center"/>
        <w:rPr>
          <w:rFonts w:eastAsiaTheme="minorEastAsia"/>
          <w:b/>
          <w:bCs/>
          <w:color w:val="000000" w:themeColor="text1"/>
          <w:kern w:val="24"/>
        </w:rPr>
      </w:pPr>
      <w:r>
        <w:rPr>
          <w:rFonts w:eastAsiaTheme="minorEastAsia"/>
          <w:b/>
          <w:bCs/>
          <w:color w:val="000000" w:themeColor="text1"/>
          <w:kern w:val="24"/>
        </w:rPr>
        <w:t>‘Melanoid Mountains, Malevolent Men and Maltreated Maids’</w:t>
      </w:r>
    </w:p>
    <w:p w14:paraId="21516AF1" w14:textId="5DE12E98" w:rsidR="00E077AB" w:rsidRDefault="00E077AB" w:rsidP="00E077AB">
      <w:pPr>
        <w:pStyle w:val="ListParagraph"/>
        <w:jc w:val="center"/>
        <w:rPr>
          <w:rFonts w:eastAsiaTheme="minorEastAsia"/>
          <w:b/>
          <w:bCs/>
          <w:color w:val="000000" w:themeColor="text1"/>
          <w:kern w:val="24"/>
        </w:rPr>
      </w:pPr>
      <w:r>
        <w:rPr>
          <w:rFonts w:eastAsiaTheme="minorEastAsia"/>
          <w:b/>
          <w:bCs/>
          <w:color w:val="000000" w:themeColor="text1"/>
          <w:kern w:val="24"/>
        </w:rPr>
        <w:t>Bernadette Horton HPEN5012</w:t>
      </w:r>
    </w:p>
    <w:p w14:paraId="0F20A2F2" w14:textId="7217CE8A" w:rsidR="00E077AB" w:rsidRDefault="00E077AB" w:rsidP="00E077AB">
      <w:pPr>
        <w:pStyle w:val="ListParagraph"/>
        <w:jc w:val="center"/>
        <w:rPr>
          <w:rFonts w:eastAsiaTheme="minorEastAsia"/>
          <w:b/>
          <w:bCs/>
          <w:color w:val="000000" w:themeColor="text1"/>
          <w:kern w:val="24"/>
        </w:rPr>
      </w:pPr>
    </w:p>
    <w:p w14:paraId="165B7FEB" w14:textId="4F47108B" w:rsidR="00E077AB" w:rsidRDefault="00E077AB" w:rsidP="00E077AB">
      <w:pPr>
        <w:pStyle w:val="ListParagraph"/>
        <w:rPr>
          <w:rFonts w:eastAsiaTheme="minorEastAsia"/>
          <w:b/>
          <w:bCs/>
          <w:color w:val="000000" w:themeColor="text1"/>
          <w:kern w:val="24"/>
        </w:rPr>
      </w:pPr>
    </w:p>
    <w:p w14:paraId="74528AD8" w14:textId="25872E1B" w:rsidR="00E077AB" w:rsidRDefault="00E077AB" w:rsidP="00E077AB">
      <w:pPr>
        <w:pStyle w:val="ListParagraph"/>
        <w:rPr>
          <w:rFonts w:eastAsiaTheme="minorEastAsia"/>
          <w:b/>
          <w:bCs/>
          <w:color w:val="000000" w:themeColor="text1"/>
          <w:kern w:val="24"/>
          <w:u w:val="single"/>
        </w:rPr>
      </w:pPr>
      <w:r w:rsidRPr="00E077AB">
        <w:rPr>
          <w:rFonts w:eastAsiaTheme="minorEastAsia"/>
          <w:b/>
          <w:bCs/>
          <w:color w:val="000000" w:themeColor="text1"/>
          <w:kern w:val="24"/>
          <w:u w:val="single"/>
        </w:rPr>
        <w:t xml:space="preserve">Please refer to </w:t>
      </w:r>
      <w:r w:rsidR="006A4062" w:rsidRPr="00E077AB">
        <w:rPr>
          <w:rFonts w:eastAsiaTheme="minorEastAsia"/>
          <w:b/>
          <w:bCs/>
          <w:color w:val="000000" w:themeColor="text1"/>
          <w:kern w:val="24"/>
          <w:u w:val="single"/>
        </w:rPr>
        <w:t>PowerPoint</w:t>
      </w:r>
      <w:r w:rsidRPr="00E077AB">
        <w:rPr>
          <w:rFonts w:eastAsiaTheme="minorEastAsia"/>
          <w:b/>
          <w:bCs/>
          <w:color w:val="000000" w:themeColor="text1"/>
          <w:kern w:val="24"/>
          <w:u w:val="single"/>
        </w:rPr>
        <w:t xml:space="preserve"> slides</w:t>
      </w:r>
    </w:p>
    <w:p w14:paraId="55EF601D" w14:textId="5B471645" w:rsidR="00E077AB" w:rsidRDefault="00E077AB" w:rsidP="00E077AB">
      <w:pPr>
        <w:pStyle w:val="ListParagraph"/>
        <w:rPr>
          <w:rFonts w:eastAsiaTheme="minorEastAsia"/>
          <w:b/>
          <w:bCs/>
          <w:color w:val="000000" w:themeColor="text1"/>
          <w:kern w:val="24"/>
          <w:u w:val="single"/>
        </w:rPr>
      </w:pPr>
    </w:p>
    <w:p w14:paraId="512E37D2" w14:textId="75205C8F" w:rsidR="00E077AB" w:rsidRDefault="00E077AB" w:rsidP="00E077AB">
      <w:pPr>
        <w:pStyle w:val="ListParagraph"/>
        <w:rPr>
          <w:rFonts w:eastAsiaTheme="minorEastAsia"/>
          <w:b/>
          <w:bCs/>
          <w:color w:val="000000" w:themeColor="text1"/>
          <w:kern w:val="24"/>
          <w:u w:val="single"/>
        </w:rPr>
      </w:pPr>
    </w:p>
    <w:p w14:paraId="6966F148" w14:textId="23DA598A" w:rsidR="00E077AB" w:rsidRDefault="00E077AB" w:rsidP="00E077AB">
      <w:pPr>
        <w:pStyle w:val="ListParagraph"/>
      </w:pPr>
      <w:r>
        <w:rPr>
          <w:rFonts w:eastAsiaTheme="minorEastAsia"/>
          <w:b/>
          <w:bCs/>
          <w:color w:val="000000" w:themeColor="text1"/>
          <w:kern w:val="24"/>
          <w:u w:val="single"/>
        </w:rPr>
        <w:t xml:space="preserve">Slide 2 -  </w:t>
      </w:r>
      <w:r>
        <w:t xml:space="preserve">‘I write because I believe that the cesspools of West Wales should be stirred up because I want to see my people freed from religious tyranny, because I love my country so </w:t>
      </w:r>
      <w:r w:rsidR="006A4062">
        <w:t>much,</w:t>
      </w:r>
      <w:r>
        <w:t xml:space="preserve"> I would exhibit her sores that they may be healed’ </w:t>
      </w:r>
    </w:p>
    <w:p w14:paraId="758BE204" w14:textId="53236029" w:rsidR="00E077AB" w:rsidRDefault="00E077AB" w:rsidP="00E077AB">
      <w:pPr>
        <w:pStyle w:val="ListParagraph"/>
      </w:pPr>
      <w:r>
        <w:t xml:space="preserve">Caradoc Evans quoted by Jane Aaron in </w:t>
      </w:r>
      <w:r w:rsidRPr="00003B6B">
        <w:rPr>
          <w:i/>
          <w:iCs/>
        </w:rPr>
        <w:t>Welsh Gothic</w:t>
      </w:r>
      <w:r>
        <w:t>.</w:t>
      </w:r>
    </w:p>
    <w:p w14:paraId="0F2CD9CB" w14:textId="46ABEC81" w:rsidR="00003B6B" w:rsidRDefault="00003B6B" w:rsidP="00E077AB">
      <w:pPr>
        <w:pStyle w:val="ListParagraph"/>
      </w:pPr>
    </w:p>
    <w:p w14:paraId="4C9CEDB3" w14:textId="687FFE69" w:rsidR="00003B6B" w:rsidRDefault="00003B6B" w:rsidP="00E077AB">
      <w:pPr>
        <w:pStyle w:val="ListParagraph"/>
      </w:pPr>
      <w:r>
        <w:t>The ‘revenge of the novel’ was also the revenge of the novelist upon the hypocritical, chapel-dominated society which he (Evans) devoutly believed had humiliated his family.’</w:t>
      </w:r>
    </w:p>
    <w:p w14:paraId="114FE1E8" w14:textId="4A9638B4" w:rsidR="00003B6B" w:rsidRDefault="00003B6B" w:rsidP="00E077AB">
      <w:pPr>
        <w:pStyle w:val="ListParagraph"/>
        <w:rPr>
          <w:i/>
          <w:iCs/>
        </w:rPr>
      </w:pPr>
      <w:r>
        <w:t xml:space="preserve">M.Wynn-Thomas in </w:t>
      </w:r>
      <w:r w:rsidRPr="00003B6B">
        <w:rPr>
          <w:i/>
          <w:iCs/>
        </w:rPr>
        <w:t>The Times</w:t>
      </w:r>
    </w:p>
    <w:p w14:paraId="000A35B9" w14:textId="22BBB600" w:rsidR="00003B6B" w:rsidRDefault="00003B6B" w:rsidP="00E077AB">
      <w:pPr>
        <w:pStyle w:val="ListParagraph"/>
        <w:rPr>
          <w:i/>
          <w:iCs/>
        </w:rPr>
      </w:pPr>
    </w:p>
    <w:p w14:paraId="1641F5E5" w14:textId="0128F52D" w:rsidR="00003B6B" w:rsidRDefault="00003B6B" w:rsidP="00E077AB">
      <w:pPr>
        <w:pStyle w:val="ListParagraph"/>
      </w:pPr>
      <w:r w:rsidRPr="00003B6B">
        <w:rPr>
          <w:b/>
          <w:bCs/>
          <w:u w:val="single"/>
        </w:rPr>
        <w:t>Slide 3</w:t>
      </w:r>
      <w:r>
        <w:rPr>
          <w:b/>
          <w:bCs/>
          <w:u w:val="single"/>
        </w:rPr>
        <w:t xml:space="preserve"> – ‘</w:t>
      </w:r>
      <w:r>
        <w:t>The immediate landscape, the physical presence of industrial development, in the era of steam and coal, is almost invariably dark, smoke-ridden, huddled.’</w:t>
      </w:r>
    </w:p>
    <w:p w14:paraId="1B5266EA" w14:textId="7D7EB469" w:rsidR="00003B6B" w:rsidRDefault="00003B6B" w:rsidP="00E077AB">
      <w:pPr>
        <w:pStyle w:val="ListParagraph"/>
      </w:pPr>
      <w:r w:rsidRPr="00003B6B">
        <w:t>Raymond Williams</w:t>
      </w:r>
    </w:p>
    <w:p w14:paraId="00DC08D3" w14:textId="144B30B1" w:rsidR="00003B6B" w:rsidRDefault="00003B6B" w:rsidP="00E077AB">
      <w:pPr>
        <w:pStyle w:val="ListParagraph"/>
      </w:pPr>
    </w:p>
    <w:p w14:paraId="2397A5F5" w14:textId="51904644" w:rsidR="00003B6B" w:rsidRDefault="00003B6B" w:rsidP="00E077AB">
      <w:pPr>
        <w:pStyle w:val="ListParagraph"/>
      </w:pPr>
      <w:r>
        <w:t>‘There was a lot of fierce competition in the line of being worst-off where we lived.’</w:t>
      </w:r>
    </w:p>
    <w:p w14:paraId="26E49205" w14:textId="24770F88" w:rsidR="00003B6B" w:rsidRDefault="00003B6B" w:rsidP="00E077AB">
      <w:pPr>
        <w:pStyle w:val="ListParagraph"/>
        <w:rPr>
          <w:i/>
          <w:iCs/>
        </w:rPr>
      </w:pPr>
      <w:r>
        <w:t>Ben in ‘</w:t>
      </w:r>
      <w:r w:rsidRPr="00003B6B">
        <w:rPr>
          <w:i/>
          <w:iCs/>
        </w:rPr>
        <w:t>Simeon’</w:t>
      </w:r>
    </w:p>
    <w:p w14:paraId="069B8D81" w14:textId="18905114" w:rsidR="00003B6B" w:rsidRDefault="00003B6B" w:rsidP="00E077AB">
      <w:pPr>
        <w:pStyle w:val="ListParagraph"/>
        <w:rPr>
          <w:i/>
          <w:iCs/>
        </w:rPr>
      </w:pPr>
    </w:p>
    <w:p w14:paraId="73831D1E" w14:textId="4BA02C8B" w:rsidR="00003B6B" w:rsidRDefault="00003B6B" w:rsidP="00E077AB">
      <w:pPr>
        <w:pStyle w:val="ListParagraph"/>
      </w:pPr>
      <w:r w:rsidRPr="00003B6B">
        <w:rPr>
          <w:b/>
          <w:bCs/>
          <w:u w:val="single"/>
        </w:rPr>
        <w:t xml:space="preserve">Slide 4- </w:t>
      </w:r>
      <w:r>
        <w:rPr>
          <w:b/>
          <w:bCs/>
          <w:u w:val="single"/>
        </w:rPr>
        <w:t>‘</w:t>
      </w:r>
      <w:r>
        <w:t>An Alliance between a landed class and a rural peasantry can be sustained by an appeal to their common sense of nationhood’.</w:t>
      </w:r>
    </w:p>
    <w:p w14:paraId="5AD9A071" w14:textId="7D0FE591" w:rsidR="00003B6B" w:rsidRDefault="00003B6B" w:rsidP="00E077AB">
      <w:pPr>
        <w:pStyle w:val="ListParagraph"/>
      </w:pPr>
      <w:r w:rsidRPr="00003B6B">
        <w:t>David L. Adamson</w:t>
      </w:r>
    </w:p>
    <w:p w14:paraId="65E6E043" w14:textId="65365C74" w:rsidR="00003B6B" w:rsidRDefault="00003B6B" w:rsidP="00E077AB">
      <w:pPr>
        <w:pStyle w:val="ListParagraph"/>
      </w:pPr>
    </w:p>
    <w:p w14:paraId="7185C07A" w14:textId="1EE58258" w:rsidR="00003B6B" w:rsidRDefault="00003B6B" w:rsidP="00E077AB">
      <w:pPr>
        <w:pStyle w:val="ListParagraph"/>
      </w:pPr>
      <w:r>
        <w:t>‘In “</w:t>
      </w:r>
      <w:r w:rsidRPr="00B61D71">
        <w:rPr>
          <w:i/>
          <w:iCs/>
        </w:rPr>
        <w:t>My People</w:t>
      </w:r>
      <w:r>
        <w:t>” there is no escape from the chapel (---) Zion’s leaders proclaim themselves the messengers of a sadistic and avaricious God and feed on the superstitious worship of its impoverished congregation, bullying it into submission with the threat of hellfire.’ Jane Aaron.</w:t>
      </w:r>
    </w:p>
    <w:p w14:paraId="65C629F5" w14:textId="7E447A7C" w:rsidR="00003B6B" w:rsidRDefault="00003B6B" w:rsidP="00E077AB">
      <w:pPr>
        <w:pStyle w:val="ListParagraph"/>
      </w:pPr>
    </w:p>
    <w:p w14:paraId="492832B5" w14:textId="77777777" w:rsidR="00003B6B" w:rsidRDefault="00003B6B" w:rsidP="00003B6B">
      <w:pPr>
        <w:pStyle w:val="ListParagraph"/>
      </w:pPr>
      <w:r>
        <w:t>‘The movement towards the industrial novel is then (---)a movement towards describing what it is like to live in hell and slowly (---) what it is like to get used to it, to grow up in it, to see it as home.’</w:t>
      </w:r>
    </w:p>
    <w:p w14:paraId="2960F2B0" w14:textId="2118A2BF" w:rsidR="00003B6B" w:rsidRDefault="00003B6B" w:rsidP="00003B6B">
      <w:pPr>
        <w:pStyle w:val="ListParagraph"/>
      </w:pPr>
      <w:r>
        <w:t>Raymond Williams</w:t>
      </w:r>
    </w:p>
    <w:p w14:paraId="1FB72DD3" w14:textId="5165B5C0" w:rsidR="00003B6B" w:rsidRDefault="00003B6B" w:rsidP="00E077AB">
      <w:pPr>
        <w:pStyle w:val="ListParagraph"/>
      </w:pPr>
    </w:p>
    <w:p w14:paraId="45FA5859" w14:textId="2C2DE742" w:rsidR="00003B6B" w:rsidRDefault="00003B6B" w:rsidP="00E077AB">
      <w:pPr>
        <w:pStyle w:val="ListParagraph"/>
      </w:pPr>
      <w:r w:rsidRPr="00003B6B">
        <w:rPr>
          <w:b/>
          <w:bCs/>
          <w:u w:val="single"/>
        </w:rPr>
        <w:t>Slide 5.</w:t>
      </w:r>
      <w:r>
        <w:rPr>
          <w:b/>
          <w:bCs/>
          <w:u w:val="single"/>
        </w:rPr>
        <w:t xml:space="preserve"> - </w:t>
      </w:r>
      <w:r>
        <w:t>‘ Her labour was wanted in the fields. It was the property of the community, the community which paid her three shillings and ninepence a week</w:t>
      </w:r>
      <w:r w:rsidR="001E38F6">
        <w:t>.’  Evans, describing Nanni in ‘</w:t>
      </w:r>
      <w:r w:rsidR="001E38F6" w:rsidRPr="001E38F6">
        <w:rPr>
          <w:i/>
          <w:iCs/>
        </w:rPr>
        <w:t>Be this her Memorial.</w:t>
      </w:r>
      <w:r w:rsidR="001E38F6">
        <w:t>’</w:t>
      </w:r>
    </w:p>
    <w:p w14:paraId="71479ADF" w14:textId="630D5858" w:rsidR="001E38F6" w:rsidRDefault="001E38F6" w:rsidP="00E077AB">
      <w:pPr>
        <w:pStyle w:val="ListParagraph"/>
      </w:pPr>
    </w:p>
    <w:p w14:paraId="1E68BB81" w14:textId="77777777" w:rsidR="00B17AF7" w:rsidRDefault="001E38F6" w:rsidP="00B17AF7">
      <w:pPr>
        <w:pStyle w:val="ListParagraph"/>
      </w:pPr>
      <w:r>
        <w:t>‘According to Marx, men and women make their own history but not in conditions of their own choosing.’ Jonathan Dollimore.</w:t>
      </w:r>
    </w:p>
    <w:p w14:paraId="22ED0AF9" w14:textId="77777777" w:rsidR="008670F8" w:rsidRDefault="008670F8" w:rsidP="00B17AF7">
      <w:pPr>
        <w:pStyle w:val="ListParagraph"/>
        <w:jc w:val="center"/>
        <w:rPr>
          <w:b/>
          <w:bCs/>
        </w:rPr>
      </w:pPr>
    </w:p>
    <w:p w14:paraId="4B5AF2D9" w14:textId="77777777" w:rsidR="008670F8" w:rsidRDefault="008670F8" w:rsidP="00B17AF7">
      <w:pPr>
        <w:pStyle w:val="ListParagraph"/>
        <w:jc w:val="center"/>
        <w:rPr>
          <w:b/>
          <w:bCs/>
        </w:rPr>
      </w:pPr>
    </w:p>
    <w:p w14:paraId="0F7B9256" w14:textId="7ACAA64E" w:rsidR="00003B6B" w:rsidRPr="00B17AF7" w:rsidRDefault="001E38F6" w:rsidP="00B17AF7">
      <w:pPr>
        <w:pStyle w:val="ListParagraph"/>
        <w:jc w:val="center"/>
      </w:pPr>
      <w:r w:rsidRPr="00B17AF7">
        <w:rPr>
          <w:b/>
          <w:bCs/>
        </w:rPr>
        <w:t>Annotated Bibliography for ‘Melanoid Mountains, Malevolent Men and Maltreated Maids.’</w:t>
      </w:r>
    </w:p>
    <w:p w14:paraId="1958E5CE" w14:textId="0274D78C" w:rsidR="005A5EF3" w:rsidRDefault="005A5EF3" w:rsidP="005A5EF3">
      <w:pPr>
        <w:pStyle w:val="ListParagraph"/>
        <w:jc w:val="center"/>
        <w:rPr>
          <w:b/>
          <w:bCs/>
        </w:rPr>
      </w:pPr>
    </w:p>
    <w:p w14:paraId="577DC2D1" w14:textId="77777777" w:rsidR="005A5EF3" w:rsidRDefault="005A5EF3" w:rsidP="005A5EF3">
      <w:pPr>
        <w:pStyle w:val="ListParagraph"/>
        <w:rPr>
          <w:b/>
          <w:bCs/>
        </w:rPr>
      </w:pPr>
    </w:p>
    <w:p w14:paraId="5750A3E4" w14:textId="4BAC452F" w:rsidR="001E38F6" w:rsidRDefault="001E38F6" w:rsidP="00E077AB">
      <w:pPr>
        <w:pStyle w:val="ListParagraph"/>
        <w:rPr>
          <w:b/>
          <w:bCs/>
        </w:rPr>
      </w:pPr>
    </w:p>
    <w:p w14:paraId="2F5290F0" w14:textId="5A853777" w:rsidR="005A5EF3" w:rsidRDefault="005A5EF3" w:rsidP="005A5EF3">
      <w:pPr>
        <w:spacing w:after="0"/>
        <w:jc w:val="both"/>
        <w:rPr>
          <w:rFonts w:ascii="Times New Roman" w:hAnsi="Times New Roman" w:cs="Times New Roman"/>
        </w:rPr>
      </w:pPr>
      <w:r w:rsidRPr="00245A3A">
        <w:rPr>
          <w:rFonts w:ascii="Times New Roman" w:hAnsi="Times New Roman" w:cs="Times New Roman"/>
          <w:b/>
          <w:bCs/>
        </w:rPr>
        <w:t xml:space="preserve">Aaron, Jane,  </w:t>
      </w:r>
      <w:r w:rsidRPr="00245A3A">
        <w:rPr>
          <w:rFonts w:ascii="Times New Roman" w:hAnsi="Times New Roman" w:cs="Times New Roman"/>
          <w:b/>
          <w:bCs/>
          <w:i/>
          <w:iCs/>
        </w:rPr>
        <w:t>Welsh Gothic,</w:t>
      </w:r>
      <w:r w:rsidRPr="00245A3A">
        <w:rPr>
          <w:rFonts w:ascii="Times New Roman" w:hAnsi="Times New Roman" w:cs="Times New Roman"/>
          <w:b/>
          <w:bCs/>
        </w:rPr>
        <w:t xml:space="preserve"> (Cardiff: University of Wales Press, 2013).</w:t>
      </w:r>
      <w:r>
        <w:rPr>
          <w:rFonts w:ascii="Times New Roman" w:hAnsi="Times New Roman" w:cs="Times New Roman"/>
        </w:rPr>
        <w:t xml:space="preserve"> The Chapter on ‘Haunted Communities’ was the only book which talked in detail about ‘</w:t>
      </w:r>
      <w:r w:rsidRPr="00245A3A">
        <w:rPr>
          <w:rFonts w:ascii="Times New Roman" w:hAnsi="Times New Roman" w:cs="Times New Roman"/>
          <w:i/>
          <w:iCs/>
        </w:rPr>
        <w:t>My People’</w:t>
      </w:r>
      <w:r w:rsidR="00245A3A">
        <w:rPr>
          <w:rFonts w:ascii="Times New Roman" w:hAnsi="Times New Roman" w:cs="Times New Roman"/>
        </w:rPr>
        <w:t xml:space="preserve"> and ‘</w:t>
      </w:r>
      <w:r w:rsidR="00245A3A" w:rsidRPr="00245A3A">
        <w:rPr>
          <w:rFonts w:ascii="Times New Roman" w:hAnsi="Times New Roman" w:cs="Times New Roman"/>
          <w:i/>
          <w:iCs/>
        </w:rPr>
        <w:t>The Dark Philosophers</w:t>
      </w:r>
      <w:r w:rsidR="00245A3A">
        <w:rPr>
          <w:rFonts w:ascii="Times New Roman" w:hAnsi="Times New Roman" w:cs="Times New Roman"/>
        </w:rPr>
        <w:t>.’ It gave useful backgrounds to the Welsh communities at the time the books were written and Aaron’s insight added dimensions I had not thought about previously</w:t>
      </w:r>
      <w:r w:rsidR="00C5139A">
        <w:rPr>
          <w:rFonts w:ascii="Times New Roman" w:hAnsi="Times New Roman" w:cs="Times New Roman"/>
        </w:rPr>
        <w:t>, particularly in relation to characters.</w:t>
      </w:r>
    </w:p>
    <w:p w14:paraId="4702C9D1" w14:textId="33B43C61" w:rsidR="00245A3A" w:rsidRDefault="00245A3A" w:rsidP="00245A3A">
      <w:pPr>
        <w:spacing w:after="0"/>
        <w:jc w:val="both"/>
        <w:rPr>
          <w:rFonts w:ascii="Times New Roman" w:hAnsi="Times New Roman" w:cs="Times New Roman"/>
          <w:b/>
          <w:bCs/>
        </w:rPr>
      </w:pPr>
      <w:r w:rsidRPr="00245A3A">
        <w:rPr>
          <w:rFonts w:ascii="Times New Roman" w:hAnsi="Times New Roman" w:cs="Times New Roman"/>
          <w:b/>
          <w:bCs/>
        </w:rPr>
        <w:t xml:space="preserve">Adamson, David, L. </w:t>
      </w:r>
      <w:r w:rsidRPr="00245A3A">
        <w:rPr>
          <w:rFonts w:ascii="Times New Roman" w:hAnsi="Times New Roman" w:cs="Times New Roman"/>
          <w:b/>
          <w:bCs/>
          <w:i/>
          <w:iCs/>
        </w:rPr>
        <w:t>Class, Ideology and the Nation,</w:t>
      </w:r>
      <w:r w:rsidRPr="00245A3A">
        <w:rPr>
          <w:rFonts w:ascii="Times New Roman" w:hAnsi="Times New Roman" w:cs="Times New Roman"/>
          <w:b/>
          <w:bCs/>
        </w:rPr>
        <w:t xml:space="preserve">  (Cardiff: University of Wales Press, 1991).</w:t>
      </w:r>
      <w:r>
        <w:rPr>
          <w:rFonts w:ascii="Times New Roman" w:hAnsi="Times New Roman" w:cs="Times New Roman"/>
          <w:b/>
          <w:bCs/>
        </w:rPr>
        <w:t xml:space="preserve"> </w:t>
      </w:r>
      <w:r w:rsidRPr="00245A3A">
        <w:rPr>
          <w:rFonts w:ascii="Times New Roman" w:hAnsi="Times New Roman" w:cs="Times New Roman"/>
        </w:rPr>
        <w:t>Adamson</w:t>
      </w:r>
      <w:r>
        <w:rPr>
          <w:rFonts w:ascii="Times New Roman" w:hAnsi="Times New Roman" w:cs="Times New Roman"/>
          <w:b/>
          <w:bCs/>
        </w:rPr>
        <w:t xml:space="preserve"> </w:t>
      </w:r>
      <w:r w:rsidRPr="00245A3A">
        <w:rPr>
          <w:rFonts w:ascii="Times New Roman" w:hAnsi="Times New Roman" w:cs="Times New Roman"/>
        </w:rPr>
        <w:t>provided information</w:t>
      </w:r>
      <w:r>
        <w:rPr>
          <w:rFonts w:ascii="Times New Roman" w:hAnsi="Times New Roman" w:cs="Times New Roman"/>
          <w:b/>
          <w:bCs/>
        </w:rPr>
        <w:t xml:space="preserve"> </w:t>
      </w:r>
      <w:r w:rsidRPr="00245A3A">
        <w:rPr>
          <w:rFonts w:ascii="Times New Roman" w:hAnsi="Times New Roman" w:cs="Times New Roman"/>
        </w:rPr>
        <w:t>of a shared nationhood and a possible explanation for why the peasantry simply put up with their lot in life and that is a shared religion with the ruling class.</w:t>
      </w:r>
      <w:r>
        <w:rPr>
          <w:rFonts w:ascii="Times New Roman" w:hAnsi="Times New Roman" w:cs="Times New Roman"/>
        </w:rPr>
        <w:t xml:space="preserve"> In his chapter ‘The Marxist Tradition’ he also talks about the ‘imagery of nation’</w:t>
      </w:r>
      <w:r w:rsidR="00911657">
        <w:rPr>
          <w:rStyle w:val="FootnoteReference"/>
          <w:rFonts w:ascii="Times New Roman" w:hAnsi="Times New Roman" w:cs="Times New Roman"/>
        </w:rPr>
        <w:footnoteReference w:id="42"/>
      </w:r>
      <w:r>
        <w:rPr>
          <w:rFonts w:ascii="Times New Roman" w:hAnsi="Times New Roman" w:cs="Times New Roman"/>
        </w:rPr>
        <w:t xml:space="preserve"> which explains a lot about the peasantry in ‘</w:t>
      </w:r>
      <w:r w:rsidRPr="00911657">
        <w:rPr>
          <w:rFonts w:ascii="Times New Roman" w:hAnsi="Times New Roman" w:cs="Times New Roman"/>
          <w:i/>
          <w:iCs/>
        </w:rPr>
        <w:t>My People.’</w:t>
      </w:r>
    </w:p>
    <w:p w14:paraId="510522C1" w14:textId="44A7400F" w:rsidR="00245A3A" w:rsidRDefault="00245A3A" w:rsidP="00245A3A">
      <w:pPr>
        <w:spacing w:after="0"/>
        <w:jc w:val="both"/>
        <w:rPr>
          <w:rFonts w:ascii="Times New Roman" w:hAnsi="Times New Roman" w:cs="Times New Roman"/>
          <w:color w:val="000000" w:themeColor="text1"/>
        </w:rPr>
      </w:pPr>
      <w:r w:rsidRPr="00911657">
        <w:rPr>
          <w:rFonts w:ascii="Times New Roman" w:hAnsi="Times New Roman" w:cs="Times New Roman"/>
          <w:b/>
          <w:bCs/>
        </w:rPr>
        <w:t>Bergman, Jess, ‘</w:t>
      </w:r>
      <w:r w:rsidRPr="00911657">
        <w:rPr>
          <w:rFonts w:ascii="Times New Roman" w:hAnsi="Times New Roman" w:cs="Times New Roman"/>
          <w:b/>
          <w:bCs/>
          <w:i/>
          <w:iCs/>
        </w:rPr>
        <w:t>Gwyn Thomas, Novelist of the Welsh Working Class</w:t>
      </w:r>
      <w:r w:rsidRPr="00911657">
        <w:rPr>
          <w:rFonts w:ascii="Times New Roman" w:hAnsi="Times New Roman" w:cs="Times New Roman"/>
          <w:b/>
          <w:bCs/>
        </w:rPr>
        <w:t>.’ Lapham’s Quarterly,</w:t>
      </w:r>
      <w:r w:rsidRPr="00042601">
        <w:rPr>
          <w:rFonts w:ascii="Times New Roman" w:hAnsi="Times New Roman" w:cs="Times New Roman"/>
        </w:rPr>
        <w:t xml:space="preserve"> </w:t>
      </w:r>
      <w:hyperlink r:id="rId12" w:history="1">
        <w:r w:rsidRPr="00042601">
          <w:rPr>
            <w:rFonts w:ascii="Times New Roman" w:hAnsi="Times New Roman" w:cs="Times New Roman"/>
            <w:color w:val="000000" w:themeColor="text1"/>
            <w:u w:val="single"/>
          </w:rPr>
          <w:t>https://www.laphamsquarterly.org/roundtable/gwyn-thomas-novelist-welsh-working-class</w:t>
        </w:r>
      </w:hyperlink>
      <w:r w:rsidRPr="00042601">
        <w:rPr>
          <w:rFonts w:ascii="Times New Roman" w:hAnsi="Times New Roman" w:cs="Times New Roman"/>
          <w:color w:val="000000" w:themeColor="text1"/>
        </w:rPr>
        <w:t xml:space="preserve"> </w:t>
      </w:r>
    </w:p>
    <w:p w14:paraId="5F515D68" w14:textId="2D2B9D25" w:rsidR="00911657" w:rsidRDefault="00911657" w:rsidP="00245A3A">
      <w:pPr>
        <w:spacing w:after="0"/>
        <w:jc w:val="both"/>
        <w:rPr>
          <w:rFonts w:ascii="Times New Roman" w:hAnsi="Times New Roman" w:cs="Times New Roman"/>
          <w:color w:val="000000" w:themeColor="text1"/>
        </w:rPr>
      </w:pPr>
      <w:r>
        <w:rPr>
          <w:rFonts w:ascii="Times New Roman" w:hAnsi="Times New Roman" w:cs="Times New Roman"/>
          <w:color w:val="000000" w:themeColor="text1"/>
        </w:rPr>
        <w:t xml:space="preserve">An interesting internet article regarding </w:t>
      </w:r>
      <w:r w:rsidR="00C5139A">
        <w:rPr>
          <w:rFonts w:ascii="Times New Roman" w:hAnsi="Times New Roman" w:cs="Times New Roman"/>
          <w:color w:val="000000" w:themeColor="text1"/>
        </w:rPr>
        <w:t xml:space="preserve">Gwyn Thomas’s </w:t>
      </w:r>
      <w:r>
        <w:rPr>
          <w:rFonts w:ascii="Times New Roman" w:hAnsi="Times New Roman" w:cs="Times New Roman"/>
          <w:color w:val="000000" w:themeColor="text1"/>
        </w:rPr>
        <w:t xml:space="preserve"> ‘Voice’ which I found useful for most of the presentation</w:t>
      </w:r>
      <w:r w:rsidR="00C5139A">
        <w:rPr>
          <w:rFonts w:ascii="Times New Roman" w:hAnsi="Times New Roman" w:cs="Times New Roman"/>
          <w:color w:val="000000" w:themeColor="text1"/>
        </w:rPr>
        <w:t>, and the mention of the ‘gallows humour,’ which separated Thomas’s work from Caradoc Evans’s.</w:t>
      </w:r>
    </w:p>
    <w:p w14:paraId="4D13190F" w14:textId="19F8FEA9" w:rsidR="00245A3A" w:rsidRDefault="00245A3A" w:rsidP="00245A3A">
      <w:pPr>
        <w:spacing w:after="0"/>
        <w:jc w:val="both"/>
        <w:rPr>
          <w:rFonts w:ascii="Times New Roman" w:hAnsi="Times New Roman" w:cs="Times New Roman"/>
          <w:color w:val="000000" w:themeColor="text1"/>
        </w:rPr>
      </w:pPr>
      <w:r w:rsidRPr="00911657">
        <w:rPr>
          <w:rFonts w:ascii="Times New Roman" w:hAnsi="Times New Roman" w:cs="Times New Roman"/>
          <w:b/>
          <w:bCs/>
        </w:rPr>
        <w:t>Dollimore, Jonathan,</w:t>
      </w:r>
      <w:r w:rsidR="00703962">
        <w:rPr>
          <w:rFonts w:ascii="Times New Roman" w:hAnsi="Times New Roman" w:cs="Times New Roman"/>
          <w:b/>
          <w:bCs/>
        </w:rPr>
        <w:t xml:space="preserve"> </w:t>
      </w:r>
      <w:r w:rsidRPr="00911657">
        <w:rPr>
          <w:rFonts w:ascii="Times New Roman" w:hAnsi="Times New Roman" w:cs="Times New Roman"/>
          <w:b/>
          <w:bCs/>
        </w:rPr>
        <w:t xml:space="preserve">and Sinfield </w:t>
      </w:r>
      <w:r w:rsidRPr="00911657">
        <w:rPr>
          <w:rFonts w:ascii="Times New Roman" w:hAnsi="Times New Roman" w:cs="Times New Roman"/>
          <w:b/>
          <w:bCs/>
          <w:i/>
          <w:iCs/>
        </w:rPr>
        <w:t xml:space="preserve"> Political Shakespeare: Essays in Cultural Materialism</w:t>
      </w:r>
      <w:r w:rsidRPr="00911657">
        <w:rPr>
          <w:rFonts w:ascii="Times New Roman" w:hAnsi="Times New Roman" w:cs="Times New Roman"/>
          <w:b/>
          <w:bCs/>
        </w:rPr>
        <w:t>,</w:t>
      </w:r>
      <w:r w:rsidRPr="00680E8B">
        <w:rPr>
          <w:rFonts w:ascii="Times New Roman" w:hAnsi="Times New Roman" w:cs="Times New Roman"/>
        </w:rPr>
        <w:t xml:space="preserve"> (Manchester: Manchester University Press, 1994)</w:t>
      </w:r>
      <w:r w:rsidR="00911657">
        <w:rPr>
          <w:rFonts w:ascii="Times New Roman" w:hAnsi="Times New Roman" w:cs="Times New Roman"/>
        </w:rPr>
        <w:t xml:space="preserve">. Jonathan Dollimore is a cultural materialist theorist. There was a lot more I wanted to add from this book, but time constraints did not allow this. The cultural materialist perspective follows on from Marx, but I thought it was useful to quote Marx in order to understand how the women in the tales did not choose their </w:t>
      </w:r>
      <w:r w:rsidR="006A4062">
        <w:rPr>
          <w:rFonts w:ascii="Times New Roman" w:hAnsi="Times New Roman" w:cs="Times New Roman"/>
        </w:rPr>
        <w:t>conditions but</w:t>
      </w:r>
      <w:r w:rsidR="00911657">
        <w:rPr>
          <w:rFonts w:ascii="Times New Roman" w:hAnsi="Times New Roman" w:cs="Times New Roman"/>
        </w:rPr>
        <w:t xml:space="preserve"> have ended up having a voice down the years none the less.</w:t>
      </w:r>
    </w:p>
    <w:p w14:paraId="70B53135" w14:textId="6187308B" w:rsidR="00245A3A" w:rsidRPr="00911657" w:rsidRDefault="00245A3A" w:rsidP="00245A3A">
      <w:pPr>
        <w:spacing w:after="0"/>
        <w:jc w:val="both"/>
        <w:rPr>
          <w:rFonts w:ascii="Times New Roman" w:hAnsi="Times New Roman" w:cs="Times New Roman"/>
          <w:b/>
          <w:bCs/>
          <w:color w:val="000000" w:themeColor="text1"/>
        </w:rPr>
      </w:pPr>
      <w:r w:rsidRPr="00911657">
        <w:rPr>
          <w:rFonts w:ascii="Times New Roman" w:hAnsi="Times New Roman" w:cs="Times New Roman"/>
          <w:b/>
          <w:bCs/>
        </w:rPr>
        <w:t xml:space="preserve">Evans, Caradoc,  </w:t>
      </w:r>
      <w:r w:rsidRPr="00911657">
        <w:rPr>
          <w:rFonts w:ascii="Times New Roman" w:hAnsi="Times New Roman" w:cs="Times New Roman"/>
          <w:b/>
          <w:bCs/>
          <w:i/>
          <w:iCs/>
        </w:rPr>
        <w:t>My People,</w:t>
      </w:r>
      <w:r w:rsidRPr="00911657">
        <w:rPr>
          <w:rFonts w:ascii="Times New Roman" w:hAnsi="Times New Roman" w:cs="Times New Roman"/>
          <w:b/>
          <w:bCs/>
        </w:rPr>
        <w:t xml:space="preserve"> Reproduction edn, (London: Forgotten Books, 2018).</w:t>
      </w:r>
      <w:r w:rsidR="00911657" w:rsidRPr="00911657">
        <w:rPr>
          <w:rFonts w:ascii="Times New Roman" w:hAnsi="Times New Roman" w:cs="Times New Roman"/>
        </w:rPr>
        <w:t xml:space="preserve"> Obviously</w:t>
      </w:r>
      <w:r w:rsidR="00911657">
        <w:rPr>
          <w:rFonts w:ascii="Times New Roman" w:hAnsi="Times New Roman" w:cs="Times New Roman"/>
        </w:rPr>
        <w:t>,</w:t>
      </w:r>
      <w:r w:rsidR="00911657" w:rsidRPr="00911657">
        <w:rPr>
          <w:rFonts w:ascii="Times New Roman" w:hAnsi="Times New Roman" w:cs="Times New Roman"/>
        </w:rPr>
        <w:t xml:space="preserve"> the main primary text was used to source passages throughout the presentation</w:t>
      </w:r>
      <w:r w:rsidR="00911657">
        <w:rPr>
          <w:rFonts w:ascii="Times New Roman" w:hAnsi="Times New Roman" w:cs="Times New Roman"/>
          <w:b/>
          <w:bCs/>
        </w:rPr>
        <w:t>.</w:t>
      </w:r>
    </w:p>
    <w:p w14:paraId="4DA2AD84" w14:textId="7291E18F" w:rsidR="00911657" w:rsidRPr="00911657" w:rsidRDefault="00245A3A" w:rsidP="00911657">
      <w:pPr>
        <w:spacing w:after="0"/>
        <w:jc w:val="both"/>
        <w:rPr>
          <w:rFonts w:ascii="Times New Roman" w:hAnsi="Times New Roman" w:cs="Times New Roman"/>
          <w:b/>
          <w:bCs/>
          <w:color w:val="000000" w:themeColor="text1"/>
        </w:rPr>
      </w:pPr>
      <w:r w:rsidRPr="00911657">
        <w:rPr>
          <w:rFonts w:ascii="Times New Roman" w:hAnsi="Times New Roman" w:cs="Times New Roman"/>
          <w:b/>
          <w:bCs/>
        </w:rPr>
        <w:t xml:space="preserve">Thomas, Gwyn, </w:t>
      </w:r>
      <w:r w:rsidRPr="00911657">
        <w:rPr>
          <w:rFonts w:ascii="Times New Roman" w:hAnsi="Times New Roman" w:cs="Times New Roman"/>
          <w:b/>
          <w:bCs/>
          <w:i/>
          <w:iCs/>
        </w:rPr>
        <w:t>The Dark Philosophers,</w:t>
      </w:r>
      <w:r w:rsidRPr="00911657">
        <w:rPr>
          <w:rFonts w:ascii="Times New Roman" w:hAnsi="Times New Roman" w:cs="Times New Roman"/>
          <w:b/>
          <w:bCs/>
        </w:rPr>
        <w:t xml:space="preserve"> Foreword by Elaine Morgan, Library of Wales edn,</w:t>
      </w:r>
      <w:r w:rsidRPr="00290C2F">
        <w:rPr>
          <w:rFonts w:ascii="Times New Roman" w:hAnsi="Times New Roman" w:cs="Times New Roman"/>
        </w:rPr>
        <w:t xml:space="preserve"> (Carmarthen: Parthian, 2006)</w:t>
      </w:r>
      <w:r>
        <w:rPr>
          <w:rFonts w:ascii="Times New Roman" w:hAnsi="Times New Roman" w:cs="Times New Roman"/>
        </w:rPr>
        <w:t>.</w:t>
      </w:r>
      <w:r w:rsidR="00911657">
        <w:rPr>
          <w:rFonts w:ascii="Times New Roman" w:hAnsi="Times New Roman" w:cs="Times New Roman"/>
        </w:rPr>
        <w:t xml:space="preserve"> </w:t>
      </w:r>
      <w:r w:rsidR="00911657" w:rsidRPr="00911657">
        <w:rPr>
          <w:rFonts w:ascii="Times New Roman" w:hAnsi="Times New Roman" w:cs="Times New Roman"/>
        </w:rPr>
        <w:t>Obviously</w:t>
      </w:r>
      <w:r w:rsidR="00911657">
        <w:rPr>
          <w:rFonts w:ascii="Times New Roman" w:hAnsi="Times New Roman" w:cs="Times New Roman"/>
        </w:rPr>
        <w:t>,</w:t>
      </w:r>
      <w:r w:rsidR="00911657" w:rsidRPr="00911657">
        <w:rPr>
          <w:rFonts w:ascii="Times New Roman" w:hAnsi="Times New Roman" w:cs="Times New Roman"/>
        </w:rPr>
        <w:t xml:space="preserve"> the main primary text was used to source passages throughout the presentation</w:t>
      </w:r>
      <w:r w:rsidR="00911657">
        <w:rPr>
          <w:rFonts w:ascii="Times New Roman" w:hAnsi="Times New Roman" w:cs="Times New Roman"/>
          <w:b/>
          <w:bCs/>
        </w:rPr>
        <w:t>.</w:t>
      </w:r>
    </w:p>
    <w:p w14:paraId="5F32A8C9" w14:textId="00EAF10C" w:rsidR="00245A3A" w:rsidRDefault="00245A3A" w:rsidP="00245A3A">
      <w:pPr>
        <w:spacing w:after="0"/>
        <w:jc w:val="both"/>
        <w:rPr>
          <w:rFonts w:ascii="Times New Roman" w:hAnsi="Times New Roman" w:cs="Times New Roman"/>
        </w:rPr>
      </w:pPr>
      <w:r w:rsidRPr="00911657">
        <w:rPr>
          <w:rFonts w:ascii="Times New Roman" w:hAnsi="Times New Roman" w:cs="Times New Roman"/>
          <w:b/>
          <w:bCs/>
        </w:rPr>
        <w:t xml:space="preserve"> Williams,</w:t>
      </w:r>
      <w:r w:rsidR="00703962">
        <w:rPr>
          <w:rFonts w:ascii="Times New Roman" w:hAnsi="Times New Roman" w:cs="Times New Roman"/>
          <w:b/>
          <w:bCs/>
        </w:rPr>
        <w:t xml:space="preserve"> Raymond, </w:t>
      </w:r>
      <w:r w:rsidRPr="00911657">
        <w:rPr>
          <w:rFonts w:ascii="Times New Roman" w:hAnsi="Times New Roman" w:cs="Times New Roman"/>
          <w:b/>
          <w:bCs/>
        </w:rPr>
        <w:t xml:space="preserve"> </w:t>
      </w:r>
      <w:r w:rsidRPr="00911657">
        <w:rPr>
          <w:rFonts w:ascii="Times New Roman" w:hAnsi="Times New Roman" w:cs="Times New Roman"/>
          <w:b/>
          <w:bCs/>
          <w:i/>
          <w:iCs/>
        </w:rPr>
        <w:t>Who speaks for Wales? : Nation, Culture, Identity</w:t>
      </w:r>
      <w:r w:rsidRPr="007B6927">
        <w:rPr>
          <w:rFonts w:ascii="Times New Roman" w:hAnsi="Times New Roman" w:cs="Times New Roman"/>
          <w:i/>
          <w:iCs/>
        </w:rPr>
        <w:t xml:space="preserve"> </w:t>
      </w:r>
      <w:r w:rsidRPr="007B6927">
        <w:rPr>
          <w:rFonts w:ascii="Times New Roman" w:hAnsi="Times New Roman" w:cs="Times New Roman"/>
        </w:rPr>
        <w:t>e</w:t>
      </w:r>
      <w:r w:rsidRPr="00703962">
        <w:rPr>
          <w:rFonts w:ascii="Times New Roman" w:hAnsi="Times New Roman" w:cs="Times New Roman"/>
          <w:b/>
          <w:bCs/>
        </w:rPr>
        <w:t>d.by Daniel Williams</w:t>
      </w:r>
      <w:r w:rsidRPr="007B6927">
        <w:rPr>
          <w:rFonts w:ascii="Times New Roman" w:hAnsi="Times New Roman" w:cs="Times New Roman"/>
        </w:rPr>
        <w:t xml:space="preserve"> (Llandybie : University of Wales Press, 2003)</w:t>
      </w:r>
      <w:r>
        <w:rPr>
          <w:rFonts w:ascii="Times New Roman" w:hAnsi="Times New Roman" w:cs="Times New Roman"/>
        </w:rPr>
        <w:t>.</w:t>
      </w:r>
      <w:r w:rsidR="00911657">
        <w:rPr>
          <w:rFonts w:ascii="Times New Roman" w:hAnsi="Times New Roman" w:cs="Times New Roman"/>
        </w:rPr>
        <w:t xml:space="preserve"> Williams </w:t>
      </w:r>
      <w:r w:rsidR="00703962">
        <w:rPr>
          <w:rFonts w:ascii="Times New Roman" w:hAnsi="Times New Roman" w:cs="Times New Roman"/>
        </w:rPr>
        <w:t xml:space="preserve">highlights </w:t>
      </w:r>
      <w:r w:rsidR="00911657">
        <w:rPr>
          <w:rFonts w:ascii="Times New Roman" w:hAnsi="Times New Roman" w:cs="Times New Roman"/>
        </w:rPr>
        <w:t xml:space="preserve">the effects of the Welsh industrial landscape and also of the industrial novel in </w:t>
      </w:r>
      <w:r w:rsidR="0015225C">
        <w:rPr>
          <w:rFonts w:ascii="Times New Roman" w:hAnsi="Times New Roman" w:cs="Times New Roman"/>
        </w:rPr>
        <w:t>the chapter</w:t>
      </w:r>
      <w:r w:rsidR="00703962">
        <w:rPr>
          <w:rFonts w:ascii="Times New Roman" w:hAnsi="Times New Roman" w:cs="Times New Roman"/>
        </w:rPr>
        <w:t xml:space="preserve"> of this book </w:t>
      </w:r>
      <w:r w:rsidR="0015225C">
        <w:rPr>
          <w:rFonts w:ascii="Times New Roman" w:hAnsi="Times New Roman" w:cs="Times New Roman"/>
        </w:rPr>
        <w:t xml:space="preserve"> on the </w:t>
      </w:r>
      <w:r w:rsidR="00703962">
        <w:rPr>
          <w:rFonts w:ascii="Times New Roman" w:hAnsi="Times New Roman" w:cs="Times New Roman"/>
        </w:rPr>
        <w:t>‘</w:t>
      </w:r>
      <w:r w:rsidR="0015225C" w:rsidRPr="00703962">
        <w:rPr>
          <w:rFonts w:ascii="Times New Roman" w:hAnsi="Times New Roman" w:cs="Times New Roman"/>
          <w:i/>
          <w:iCs/>
        </w:rPr>
        <w:t>Welsh Industrial Novel.</w:t>
      </w:r>
      <w:r w:rsidR="00703962" w:rsidRPr="00703962">
        <w:rPr>
          <w:rFonts w:ascii="Times New Roman" w:hAnsi="Times New Roman" w:cs="Times New Roman"/>
          <w:i/>
          <w:iCs/>
        </w:rPr>
        <w:t>’</w:t>
      </w:r>
      <w:r w:rsidR="0015225C">
        <w:rPr>
          <w:rFonts w:ascii="Times New Roman" w:hAnsi="Times New Roman" w:cs="Times New Roman"/>
        </w:rPr>
        <w:t xml:space="preserve"> Other than Williams, there </w:t>
      </w:r>
      <w:r w:rsidR="00703962">
        <w:rPr>
          <w:rFonts w:ascii="Times New Roman" w:hAnsi="Times New Roman" w:cs="Times New Roman"/>
        </w:rPr>
        <w:t>is</w:t>
      </w:r>
      <w:r w:rsidR="0015225C">
        <w:rPr>
          <w:rFonts w:ascii="Times New Roman" w:hAnsi="Times New Roman" w:cs="Times New Roman"/>
        </w:rPr>
        <w:t xml:space="preserve"> very little </w:t>
      </w:r>
      <w:r w:rsidR="00703962">
        <w:rPr>
          <w:rFonts w:ascii="Times New Roman" w:hAnsi="Times New Roman" w:cs="Times New Roman"/>
        </w:rPr>
        <w:t>written</w:t>
      </w:r>
      <w:r w:rsidR="0015225C">
        <w:rPr>
          <w:rFonts w:ascii="Times New Roman" w:hAnsi="Times New Roman" w:cs="Times New Roman"/>
        </w:rPr>
        <w:t xml:space="preserve"> on the Welsh Industrial landscape.</w:t>
      </w:r>
    </w:p>
    <w:p w14:paraId="35820AE6" w14:textId="55ED97D2" w:rsidR="00245A3A" w:rsidRDefault="00245A3A" w:rsidP="00245A3A">
      <w:pPr>
        <w:spacing w:after="0"/>
        <w:jc w:val="both"/>
        <w:rPr>
          <w:rFonts w:ascii="Times New Roman" w:hAnsi="Times New Roman" w:cs="Times New Roman"/>
        </w:rPr>
      </w:pPr>
      <w:r w:rsidRPr="0015225C">
        <w:rPr>
          <w:rFonts w:ascii="Times New Roman" w:hAnsi="Times New Roman" w:cs="Times New Roman"/>
          <w:b/>
          <w:bCs/>
        </w:rPr>
        <w:t xml:space="preserve">Wynn-Thomas, M. </w:t>
      </w:r>
      <w:r w:rsidRPr="0015225C">
        <w:rPr>
          <w:b/>
          <w:bCs/>
        </w:rPr>
        <w:t xml:space="preserve"> ‘</w:t>
      </w:r>
      <w:r w:rsidRPr="0015225C">
        <w:rPr>
          <w:rFonts w:ascii="Times New Roman" w:hAnsi="Times New Roman" w:cs="Times New Roman"/>
          <w:b/>
          <w:bCs/>
          <w:i/>
          <w:iCs/>
        </w:rPr>
        <w:t>Latin American fiction and reality’</w:t>
      </w:r>
      <w:r w:rsidRPr="0015225C">
        <w:rPr>
          <w:rFonts w:ascii="Times New Roman" w:hAnsi="Times New Roman" w:cs="Times New Roman"/>
          <w:b/>
          <w:bCs/>
        </w:rPr>
        <w:t>, The Times Literary Supplement,</w:t>
      </w:r>
      <w:r w:rsidRPr="00703962">
        <w:rPr>
          <w:rFonts w:ascii="Times New Roman" w:hAnsi="Times New Roman" w:cs="Times New Roman"/>
          <w:b/>
          <w:bCs/>
        </w:rPr>
        <w:t xml:space="preserve"> 30 January 1987</w:t>
      </w:r>
      <w:r>
        <w:rPr>
          <w:rFonts w:ascii="Times New Roman" w:hAnsi="Times New Roman" w:cs="Times New Roman"/>
        </w:rPr>
        <w:t>.</w:t>
      </w:r>
      <w:r w:rsidR="0015225C">
        <w:rPr>
          <w:rFonts w:ascii="Times New Roman" w:hAnsi="Times New Roman" w:cs="Times New Roman"/>
        </w:rPr>
        <w:t xml:space="preserve"> This interesting article </w:t>
      </w:r>
      <w:r w:rsidR="00703962">
        <w:rPr>
          <w:rFonts w:ascii="Times New Roman" w:hAnsi="Times New Roman" w:cs="Times New Roman"/>
        </w:rPr>
        <w:t>lighted upon</w:t>
      </w:r>
      <w:r w:rsidR="0015225C">
        <w:rPr>
          <w:rFonts w:ascii="Times New Roman" w:hAnsi="Times New Roman" w:cs="Times New Roman"/>
        </w:rPr>
        <w:t xml:space="preserve"> the phrase ‘revenge of the novel’ </w:t>
      </w:r>
      <w:r w:rsidR="00703962">
        <w:rPr>
          <w:rFonts w:ascii="Times New Roman" w:hAnsi="Times New Roman" w:cs="Times New Roman"/>
        </w:rPr>
        <w:t>but</w:t>
      </w:r>
      <w:r w:rsidR="0015225C">
        <w:rPr>
          <w:rFonts w:ascii="Times New Roman" w:hAnsi="Times New Roman" w:cs="Times New Roman"/>
        </w:rPr>
        <w:t xml:space="preserve"> was actually </w:t>
      </w:r>
      <w:r w:rsidR="00703962">
        <w:rPr>
          <w:rFonts w:ascii="Times New Roman" w:hAnsi="Times New Roman" w:cs="Times New Roman"/>
        </w:rPr>
        <w:t>verbally presented</w:t>
      </w:r>
      <w:r w:rsidR="0015225C">
        <w:rPr>
          <w:rFonts w:ascii="Times New Roman" w:hAnsi="Times New Roman" w:cs="Times New Roman"/>
        </w:rPr>
        <w:t xml:space="preserve"> </w:t>
      </w:r>
      <w:r w:rsidR="00703962">
        <w:rPr>
          <w:rFonts w:ascii="Times New Roman" w:hAnsi="Times New Roman" w:cs="Times New Roman"/>
        </w:rPr>
        <w:t>concerning</w:t>
      </w:r>
      <w:r w:rsidR="0015225C">
        <w:rPr>
          <w:rFonts w:ascii="Times New Roman" w:hAnsi="Times New Roman" w:cs="Times New Roman"/>
        </w:rPr>
        <w:t xml:space="preserve"> the origins of the Latin American novel</w:t>
      </w:r>
      <w:r w:rsidR="00703962">
        <w:rPr>
          <w:rFonts w:ascii="Times New Roman" w:hAnsi="Times New Roman" w:cs="Times New Roman"/>
        </w:rPr>
        <w:t>.</w:t>
      </w:r>
      <w:r w:rsidR="0015225C">
        <w:rPr>
          <w:rFonts w:ascii="Times New Roman" w:hAnsi="Times New Roman" w:cs="Times New Roman"/>
        </w:rPr>
        <w:t xml:space="preserve"> </w:t>
      </w:r>
      <w:r w:rsidR="00703962">
        <w:rPr>
          <w:rFonts w:ascii="Times New Roman" w:hAnsi="Times New Roman" w:cs="Times New Roman"/>
        </w:rPr>
        <w:t>U</w:t>
      </w:r>
      <w:r w:rsidR="0015225C">
        <w:rPr>
          <w:rFonts w:ascii="Times New Roman" w:hAnsi="Times New Roman" w:cs="Times New Roman"/>
        </w:rPr>
        <w:t xml:space="preserve">pon </w:t>
      </w:r>
      <w:r w:rsidR="00703962">
        <w:rPr>
          <w:rFonts w:ascii="Times New Roman" w:hAnsi="Times New Roman" w:cs="Times New Roman"/>
        </w:rPr>
        <w:t>hearing this lecture,</w:t>
      </w:r>
      <w:r w:rsidR="0015225C">
        <w:rPr>
          <w:rFonts w:ascii="Times New Roman" w:hAnsi="Times New Roman" w:cs="Times New Roman"/>
        </w:rPr>
        <w:t xml:space="preserve"> Wynn-Thomas applied this concept to ‘</w:t>
      </w:r>
      <w:r w:rsidR="0015225C" w:rsidRPr="00703962">
        <w:rPr>
          <w:rFonts w:ascii="Times New Roman" w:hAnsi="Times New Roman" w:cs="Times New Roman"/>
          <w:i/>
          <w:iCs/>
        </w:rPr>
        <w:t>My People’</w:t>
      </w:r>
      <w:r w:rsidR="0015225C">
        <w:rPr>
          <w:rFonts w:ascii="Times New Roman" w:hAnsi="Times New Roman" w:cs="Times New Roman"/>
        </w:rPr>
        <w:t xml:space="preserve"> and of Caradoc Evans which </w:t>
      </w:r>
      <w:r w:rsidR="00703962">
        <w:rPr>
          <w:rFonts w:ascii="Times New Roman" w:hAnsi="Times New Roman" w:cs="Times New Roman"/>
        </w:rPr>
        <w:t>gave</w:t>
      </w:r>
      <w:r w:rsidR="0015225C">
        <w:rPr>
          <w:rFonts w:ascii="Times New Roman" w:hAnsi="Times New Roman" w:cs="Times New Roman"/>
        </w:rPr>
        <w:t xml:space="preserve"> an interesting </w:t>
      </w:r>
      <w:r w:rsidR="00703962">
        <w:rPr>
          <w:rFonts w:ascii="Times New Roman" w:hAnsi="Times New Roman" w:cs="Times New Roman"/>
        </w:rPr>
        <w:t>added dimension</w:t>
      </w:r>
      <w:r w:rsidR="0015225C">
        <w:rPr>
          <w:rFonts w:ascii="Times New Roman" w:hAnsi="Times New Roman" w:cs="Times New Roman"/>
        </w:rPr>
        <w:t xml:space="preserve"> on Evans’s intentions on writing the book.</w:t>
      </w:r>
    </w:p>
    <w:p w14:paraId="7E3CA087" w14:textId="77777777" w:rsidR="00245A3A" w:rsidRDefault="00245A3A" w:rsidP="005A5EF3">
      <w:pPr>
        <w:spacing w:after="0"/>
        <w:jc w:val="both"/>
        <w:rPr>
          <w:rFonts w:ascii="Times New Roman" w:hAnsi="Times New Roman" w:cs="Times New Roman"/>
        </w:rPr>
      </w:pPr>
    </w:p>
    <w:p w14:paraId="01000072" w14:textId="77777777" w:rsidR="00245A3A" w:rsidRDefault="00245A3A" w:rsidP="005A5EF3">
      <w:pPr>
        <w:spacing w:after="0"/>
        <w:jc w:val="both"/>
        <w:rPr>
          <w:rFonts w:ascii="Times New Roman" w:hAnsi="Times New Roman" w:cs="Times New Roman"/>
        </w:rPr>
      </w:pPr>
    </w:p>
    <w:p w14:paraId="2AE6F05F" w14:textId="78A02D3F" w:rsidR="001E38F6" w:rsidRDefault="001E38F6" w:rsidP="00E077AB">
      <w:pPr>
        <w:pStyle w:val="ListParagraph"/>
        <w:rPr>
          <w:b/>
          <w:bCs/>
        </w:rPr>
      </w:pPr>
    </w:p>
    <w:p w14:paraId="33F4C7B1" w14:textId="77777777" w:rsidR="001E38F6" w:rsidRPr="001E38F6" w:rsidRDefault="001E38F6" w:rsidP="00E077AB">
      <w:pPr>
        <w:pStyle w:val="ListParagraph"/>
        <w:rPr>
          <w:b/>
          <w:bCs/>
        </w:rPr>
      </w:pPr>
    </w:p>
    <w:p w14:paraId="1230F161" w14:textId="77777777" w:rsidR="00003B6B" w:rsidRPr="00003B6B" w:rsidRDefault="00003B6B" w:rsidP="00E077AB">
      <w:pPr>
        <w:pStyle w:val="ListParagraph"/>
      </w:pPr>
    </w:p>
    <w:p w14:paraId="35060C67" w14:textId="303AD60C" w:rsidR="001E48EA" w:rsidRPr="001E48EA" w:rsidRDefault="001E48EA" w:rsidP="001E48EA">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p w14:paraId="0AFD23EA" w14:textId="77777777" w:rsidR="001E48EA" w:rsidRPr="001E48EA" w:rsidRDefault="001E48EA" w:rsidP="007E596B">
      <w:pPr>
        <w:spacing w:before="0" w:beforeAutospacing="0" w:after="0" w:afterAutospacing="0" w:line="240" w:lineRule="auto"/>
        <w:rPr>
          <w:rFonts w:ascii="Times New Roman" w:eastAsiaTheme="minorEastAsia" w:hAnsi="Times New Roman" w:cs="Times New Roman"/>
          <w:color w:val="000000" w:themeColor="text1"/>
          <w:kern w:val="24"/>
          <w:sz w:val="24"/>
          <w:szCs w:val="24"/>
          <w:lang w:eastAsia="en-GB"/>
        </w:rPr>
      </w:pPr>
    </w:p>
    <w:sectPr w:rsidR="001E48EA" w:rsidRPr="001E48E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78029D" w14:textId="77777777" w:rsidR="00F2308C" w:rsidRDefault="00F2308C" w:rsidP="006D5510">
      <w:pPr>
        <w:spacing w:before="0" w:after="0" w:line="240" w:lineRule="auto"/>
      </w:pPr>
      <w:r>
        <w:separator/>
      </w:r>
    </w:p>
  </w:endnote>
  <w:endnote w:type="continuationSeparator" w:id="0">
    <w:p w14:paraId="4DA6F416" w14:textId="77777777" w:rsidR="00F2308C" w:rsidRDefault="00F2308C" w:rsidP="006D55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74699"/>
      <w:docPartObj>
        <w:docPartGallery w:val="Page Numbers (Bottom of Page)"/>
        <w:docPartUnique/>
      </w:docPartObj>
    </w:sdtPr>
    <w:sdtEndPr>
      <w:rPr>
        <w:noProof/>
      </w:rPr>
    </w:sdtEndPr>
    <w:sdtContent>
      <w:p w14:paraId="3B0D4178" w14:textId="2E06417D" w:rsidR="00594D6A" w:rsidRDefault="00594D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0734D0" w14:textId="77777777" w:rsidR="00594D6A" w:rsidRDefault="00594D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39B41" w14:textId="77777777" w:rsidR="00F2308C" w:rsidRDefault="00F2308C" w:rsidP="006D5510">
      <w:pPr>
        <w:spacing w:before="0" w:after="0" w:line="240" w:lineRule="auto"/>
      </w:pPr>
      <w:r>
        <w:separator/>
      </w:r>
    </w:p>
  </w:footnote>
  <w:footnote w:type="continuationSeparator" w:id="0">
    <w:p w14:paraId="5B29CF26" w14:textId="77777777" w:rsidR="00F2308C" w:rsidRDefault="00F2308C" w:rsidP="006D5510">
      <w:pPr>
        <w:spacing w:before="0" w:after="0" w:line="240" w:lineRule="auto"/>
      </w:pPr>
      <w:r>
        <w:continuationSeparator/>
      </w:r>
    </w:p>
  </w:footnote>
  <w:footnote w:id="1">
    <w:p w14:paraId="01BC709A" w14:textId="1F8FEFA1" w:rsidR="006C70DB" w:rsidRDefault="006C70DB">
      <w:pPr>
        <w:pStyle w:val="FootnoteText"/>
      </w:pPr>
      <w:r>
        <w:rPr>
          <w:rStyle w:val="FootnoteReference"/>
        </w:rPr>
        <w:footnoteRef/>
      </w:r>
      <w:r>
        <w:t xml:space="preserve"> </w:t>
      </w:r>
      <w:r w:rsidRPr="006C70DB">
        <w:rPr>
          <w:rFonts w:ascii="Times New Roman" w:hAnsi="Times New Roman" w:cs="Times New Roman"/>
        </w:rPr>
        <w:t xml:space="preserve">Jane Aaron, </w:t>
      </w:r>
      <w:r w:rsidRPr="006C70DB">
        <w:rPr>
          <w:rFonts w:ascii="Times New Roman" w:hAnsi="Times New Roman" w:cs="Times New Roman"/>
          <w:i/>
          <w:iCs/>
        </w:rPr>
        <w:t>Welsh Gothic,</w:t>
      </w:r>
      <w:r w:rsidRPr="006C70DB">
        <w:rPr>
          <w:rFonts w:ascii="Times New Roman" w:hAnsi="Times New Roman" w:cs="Times New Roman"/>
        </w:rPr>
        <w:t xml:space="preserve"> (Cardiff: University of Wales Press, 2013).</w:t>
      </w:r>
    </w:p>
  </w:footnote>
  <w:footnote w:id="2">
    <w:p w14:paraId="7FF5076A" w14:textId="61FB3AEE" w:rsidR="00594D6A" w:rsidRDefault="00594D6A">
      <w:pPr>
        <w:pStyle w:val="FootnoteText"/>
      </w:pPr>
      <w:r>
        <w:rPr>
          <w:rStyle w:val="FootnoteReference"/>
        </w:rPr>
        <w:footnoteRef/>
      </w:r>
      <w:r>
        <w:t xml:space="preserve"> </w:t>
      </w:r>
      <w:bookmarkStart w:id="1" w:name="_Hlk29994836"/>
      <w:r w:rsidR="006C70DB">
        <w:rPr>
          <w:rFonts w:ascii="Times New Roman" w:hAnsi="Times New Roman" w:cs="Times New Roman"/>
        </w:rPr>
        <w:t>Aaron</w:t>
      </w:r>
      <w:r w:rsidRPr="007E596B">
        <w:rPr>
          <w:rFonts w:ascii="Times New Roman" w:hAnsi="Times New Roman" w:cs="Times New Roman"/>
        </w:rPr>
        <w:t xml:space="preserve">, </w:t>
      </w:r>
      <w:bookmarkEnd w:id="1"/>
      <w:r w:rsidRPr="007E596B">
        <w:rPr>
          <w:rFonts w:ascii="Times New Roman" w:hAnsi="Times New Roman" w:cs="Times New Roman"/>
        </w:rPr>
        <w:t>p. 92.</w:t>
      </w:r>
    </w:p>
  </w:footnote>
  <w:footnote w:id="3">
    <w:p w14:paraId="7826C211" w14:textId="0F7BFCDE" w:rsidR="00594D6A" w:rsidRDefault="00594D6A">
      <w:pPr>
        <w:pStyle w:val="FootnoteText"/>
      </w:pPr>
      <w:r>
        <w:rPr>
          <w:rStyle w:val="FootnoteReference"/>
        </w:rPr>
        <w:footnoteRef/>
      </w:r>
      <w:r>
        <w:t xml:space="preserve"> </w:t>
      </w:r>
      <w:r w:rsidRPr="00B81A7C">
        <w:rPr>
          <w:rFonts w:ascii="Times New Roman" w:hAnsi="Times New Roman" w:cs="Times New Roman"/>
        </w:rPr>
        <w:t>M. Wynn-Thomas,</w:t>
      </w:r>
      <w:r>
        <w:t xml:space="preserve"> ‘</w:t>
      </w:r>
      <w:r w:rsidRPr="00783334">
        <w:rPr>
          <w:rFonts w:ascii="Times New Roman" w:hAnsi="Times New Roman" w:cs="Times New Roman"/>
          <w:i/>
          <w:iCs/>
        </w:rPr>
        <w:t>Latin American fiction and reality’</w:t>
      </w:r>
      <w:r w:rsidRPr="00783334">
        <w:rPr>
          <w:rFonts w:ascii="Times New Roman" w:hAnsi="Times New Roman" w:cs="Times New Roman"/>
        </w:rPr>
        <w:t>, The Times Literary Supplement, 30 January 1987, pp.110-111.</w:t>
      </w:r>
    </w:p>
  </w:footnote>
  <w:footnote w:id="4">
    <w:p w14:paraId="4A375B22" w14:textId="66B6DDA1" w:rsidR="00594D6A" w:rsidRDefault="00594D6A">
      <w:pPr>
        <w:pStyle w:val="FootnoteText"/>
      </w:pPr>
      <w:r>
        <w:rPr>
          <w:rStyle w:val="FootnoteReference"/>
        </w:rPr>
        <w:footnoteRef/>
      </w:r>
      <w:r>
        <w:t xml:space="preserve"> </w:t>
      </w:r>
      <w:r>
        <w:rPr>
          <w:rFonts w:ascii="Times New Roman" w:hAnsi="Times New Roman" w:cs="Times New Roman"/>
        </w:rPr>
        <w:t>Wynn-Thomas,</w:t>
      </w:r>
      <w:r w:rsidRPr="00783334">
        <w:rPr>
          <w:rFonts w:ascii="Times New Roman" w:hAnsi="Times New Roman" w:cs="Times New Roman"/>
        </w:rPr>
        <w:t xml:space="preserve"> pp.110-111.</w:t>
      </w:r>
    </w:p>
  </w:footnote>
  <w:footnote w:id="5">
    <w:p w14:paraId="48F575C1" w14:textId="0ED445D6" w:rsidR="00594D6A" w:rsidRDefault="00594D6A">
      <w:pPr>
        <w:pStyle w:val="FootnoteText"/>
      </w:pPr>
      <w:r>
        <w:rPr>
          <w:rStyle w:val="FootnoteReference"/>
        </w:rPr>
        <w:footnoteRef/>
      </w:r>
      <w:r>
        <w:t xml:space="preserve"> </w:t>
      </w:r>
      <w:r w:rsidRPr="00042601">
        <w:rPr>
          <w:rFonts w:ascii="Times New Roman" w:hAnsi="Times New Roman" w:cs="Times New Roman"/>
        </w:rPr>
        <w:t>Jess Bergman, ‘</w:t>
      </w:r>
      <w:r w:rsidRPr="00042601">
        <w:rPr>
          <w:rFonts w:ascii="Times New Roman" w:hAnsi="Times New Roman" w:cs="Times New Roman"/>
          <w:i/>
          <w:iCs/>
        </w:rPr>
        <w:t>Gwyn Thomas, Novelist of the Welsh Working Class</w:t>
      </w:r>
      <w:r w:rsidRPr="00042601">
        <w:rPr>
          <w:rFonts w:ascii="Times New Roman" w:hAnsi="Times New Roman" w:cs="Times New Roman"/>
        </w:rPr>
        <w:t xml:space="preserve">.’ Lapham’s Quarterly, </w:t>
      </w:r>
      <w:hyperlink r:id="rId1" w:history="1">
        <w:r w:rsidRPr="00042601">
          <w:rPr>
            <w:rFonts w:ascii="Times New Roman" w:hAnsi="Times New Roman" w:cs="Times New Roman"/>
            <w:color w:val="000000" w:themeColor="text1"/>
            <w:u w:val="single"/>
          </w:rPr>
          <w:t>https://www.laphamsquarterly.org/roundtable/gwyn-thomas-novelist-welsh-working-class</w:t>
        </w:r>
      </w:hyperlink>
      <w:r w:rsidRPr="00042601">
        <w:rPr>
          <w:rFonts w:ascii="Times New Roman" w:hAnsi="Times New Roman" w:cs="Times New Roman"/>
          <w:color w:val="000000" w:themeColor="text1"/>
        </w:rPr>
        <w:t xml:space="preserve"> [Accessed 12 January 2020.]</w:t>
      </w:r>
    </w:p>
  </w:footnote>
  <w:footnote w:id="6">
    <w:p w14:paraId="33F67821" w14:textId="4A14BBB5" w:rsidR="00594D6A" w:rsidRDefault="00594D6A">
      <w:pPr>
        <w:pStyle w:val="FootnoteText"/>
      </w:pPr>
      <w:r>
        <w:rPr>
          <w:rStyle w:val="FootnoteReference"/>
        </w:rPr>
        <w:footnoteRef/>
      </w:r>
      <w:r>
        <w:t xml:space="preserve"> </w:t>
      </w:r>
      <w:r w:rsidRPr="00290C2F">
        <w:rPr>
          <w:rFonts w:ascii="Times New Roman" w:hAnsi="Times New Roman" w:cs="Times New Roman"/>
        </w:rPr>
        <w:t xml:space="preserve">Gwyn Thomas, </w:t>
      </w:r>
      <w:r w:rsidRPr="00290C2F">
        <w:rPr>
          <w:rFonts w:ascii="Times New Roman" w:hAnsi="Times New Roman" w:cs="Times New Roman"/>
          <w:i/>
          <w:iCs/>
        </w:rPr>
        <w:t>The Dark Philosophers,</w:t>
      </w:r>
      <w:r w:rsidRPr="00290C2F">
        <w:rPr>
          <w:rFonts w:ascii="Times New Roman" w:hAnsi="Times New Roman" w:cs="Times New Roman"/>
        </w:rPr>
        <w:t xml:space="preserve"> Foreword by Elaine Morgan, Library of Wales edn, (Carmarthen: Parthian, 2006), p. ix.</w:t>
      </w:r>
    </w:p>
  </w:footnote>
  <w:footnote w:id="7">
    <w:p w14:paraId="74C792AA" w14:textId="5812E74E" w:rsidR="00594D6A" w:rsidRDefault="00594D6A">
      <w:pPr>
        <w:pStyle w:val="FootnoteText"/>
      </w:pPr>
      <w:r>
        <w:rPr>
          <w:rStyle w:val="FootnoteReference"/>
        </w:rPr>
        <w:footnoteRef/>
      </w:r>
      <w:r>
        <w:t xml:space="preserve"> </w:t>
      </w:r>
      <w:bookmarkStart w:id="2" w:name="_Hlk29995061"/>
      <w:r w:rsidRPr="007B6927">
        <w:rPr>
          <w:rFonts w:ascii="Times New Roman" w:hAnsi="Times New Roman" w:cs="Times New Roman"/>
        </w:rPr>
        <w:t xml:space="preserve">Raymond Williams, </w:t>
      </w:r>
      <w:r w:rsidRPr="007B6927">
        <w:rPr>
          <w:rFonts w:ascii="Times New Roman" w:hAnsi="Times New Roman" w:cs="Times New Roman"/>
          <w:i/>
          <w:iCs/>
        </w:rPr>
        <w:t xml:space="preserve">Who speaks for Wales? : Nation, Culture, Identity </w:t>
      </w:r>
      <w:r w:rsidRPr="007B6927">
        <w:rPr>
          <w:rFonts w:ascii="Times New Roman" w:hAnsi="Times New Roman" w:cs="Times New Roman"/>
        </w:rPr>
        <w:t xml:space="preserve">ed.by Daniel Williams (Llandybie : University of Wales Press, 2003), </w:t>
      </w:r>
      <w:bookmarkEnd w:id="2"/>
      <w:r w:rsidRPr="007B6927">
        <w:rPr>
          <w:rFonts w:ascii="Times New Roman" w:hAnsi="Times New Roman" w:cs="Times New Roman"/>
        </w:rPr>
        <w:t>p . 104.</w:t>
      </w:r>
    </w:p>
  </w:footnote>
  <w:footnote w:id="8">
    <w:p w14:paraId="2A096C68" w14:textId="11ABB9C3" w:rsidR="00594D6A" w:rsidRDefault="00594D6A">
      <w:pPr>
        <w:pStyle w:val="FootnoteText"/>
      </w:pPr>
      <w:r>
        <w:rPr>
          <w:rStyle w:val="FootnoteReference"/>
        </w:rPr>
        <w:footnoteRef/>
      </w:r>
      <w:r>
        <w:t xml:space="preserve"> </w:t>
      </w:r>
      <w:r w:rsidRPr="00017518">
        <w:rPr>
          <w:rFonts w:ascii="Times New Roman" w:hAnsi="Times New Roman" w:cs="Times New Roman"/>
        </w:rPr>
        <w:t xml:space="preserve">Caradoc Evans, </w:t>
      </w:r>
      <w:r w:rsidRPr="00017518">
        <w:rPr>
          <w:rFonts w:ascii="Times New Roman" w:hAnsi="Times New Roman" w:cs="Times New Roman"/>
          <w:i/>
          <w:iCs/>
        </w:rPr>
        <w:t>My People,</w:t>
      </w:r>
      <w:r w:rsidRPr="00017518">
        <w:rPr>
          <w:rFonts w:ascii="Times New Roman" w:hAnsi="Times New Roman" w:cs="Times New Roman"/>
        </w:rPr>
        <w:t xml:space="preserve"> Reproduction edn, (London: Forgotten Books, 2018), p . 162</w:t>
      </w:r>
      <w:r>
        <w:t>.</w:t>
      </w:r>
    </w:p>
  </w:footnote>
  <w:footnote w:id="9">
    <w:p w14:paraId="71A2FED9" w14:textId="2B439F9A" w:rsidR="00594D6A" w:rsidRDefault="00594D6A">
      <w:pPr>
        <w:pStyle w:val="FootnoteText"/>
      </w:pPr>
      <w:r>
        <w:rPr>
          <w:rStyle w:val="FootnoteReference"/>
        </w:rPr>
        <w:footnoteRef/>
      </w:r>
      <w:r>
        <w:t xml:space="preserve"> Evans, p. 168.</w:t>
      </w:r>
    </w:p>
  </w:footnote>
  <w:footnote w:id="10">
    <w:p w14:paraId="28224B86" w14:textId="0B0DCB79" w:rsidR="00594D6A" w:rsidRDefault="00594D6A">
      <w:pPr>
        <w:pStyle w:val="FootnoteText"/>
      </w:pPr>
      <w:r>
        <w:rPr>
          <w:rStyle w:val="FootnoteReference"/>
        </w:rPr>
        <w:footnoteRef/>
      </w:r>
      <w:r>
        <w:t xml:space="preserve"> Evans, p. 169.</w:t>
      </w:r>
    </w:p>
  </w:footnote>
  <w:footnote w:id="11">
    <w:p w14:paraId="144D0938" w14:textId="60BB120F" w:rsidR="00594D6A" w:rsidRDefault="00594D6A">
      <w:pPr>
        <w:pStyle w:val="FootnoteText"/>
      </w:pPr>
      <w:r>
        <w:rPr>
          <w:rStyle w:val="FootnoteReference"/>
        </w:rPr>
        <w:footnoteRef/>
      </w:r>
      <w:r>
        <w:t xml:space="preserve"> Evans, p. 249.</w:t>
      </w:r>
    </w:p>
  </w:footnote>
  <w:footnote w:id="12">
    <w:p w14:paraId="001AFF3D" w14:textId="1FDCFA79" w:rsidR="00594D6A" w:rsidRDefault="00594D6A">
      <w:pPr>
        <w:pStyle w:val="FootnoteText"/>
      </w:pPr>
      <w:r>
        <w:rPr>
          <w:rStyle w:val="FootnoteReference"/>
        </w:rPr>
        <w:footnoteRef/>
      </w:r>
      <w:r>
        <w:t xml:space="preserve"> Thomas, p.243.</w:t>
      </w:r>
    </w:p>
  </w:footnote>
  <w:footnote w:id="13">
    <w:p w14:paraId="7B298FEE" w14:textId="34D60175" w:rsidR="00594D6A" w:rsidRDefault="00594D6A">
      <w:pPr>
        <w:pStyle w:val="FootnoteText"/>
      </w:pPr>
      <w:r>
        <w:rPr>
          <w:rStyle w:val="FootnoteReference"/>
        </w:rPr>
        <w:footnoteRef/>
      </w:r>
      <w:r>
        <w:t xml:space="preserve"> Thomas, p . 251.</w:t>
      </w:r>
    </w:p>
  </w:footnote>
  <w:footnote w:id="14">
    <w:p w14:paraId="72C6382C" w14:textId="3E607DCE" w:rsidR="00594D6A" w:rsidRDefault="00594D6A">
      <w:pPr>
        <w:pStyle w:val="FootnoteText"/>
      </w:pPr>
      <w:r>
        <w:rPr>
          <w:rStyle w:val="FootnoteReference"/>
        </w:rPr>
        <w:footnoteRef/>
      </w:r>
      <w:r>
        <w:t xml:space="preserve"> Evans, p . 162.</w:t>
      </w:r>
    </w:p>
  </w:footnote>
  <w:footnote w:id="15">
    <w:p w14:paraId="30818320" w14:textId="0558DA06" w:rsidR="00594D6A" w:rsidRDefault="00594D6A">
      <w:pPr>
        <w:pStyle w:val="FootnoteText"/>
      </w:pPr>
      <w:r>
        <w:rPr>
          <w:rStyle w:val="FootnoteReference"/>
        </w:rPr>
        <w:footnoteRef/>
      </w:r>
      <w:r>
        <w:t xml:space="preserve"> </w:t>
      </w:r>
      <w:r w:rsidRPr="00FF195D">
        <w:rPr>
          <w:rFonts w:ascii="Times New Roman" w:hAnsi="Times New Roman" w:cs="Times New Roman"/>
        </w:rPr>
        <w:t>Evans, p. 170.</w:t>
      </w:r>
    </w:p>
  </w:footnote>
  <w:footnote w:id="16">
    <w:p w14:paraId="3874A064" w14:textId="162B507E" w:rsidR="00594D6A" w:rsidRDefault="00594D6A">
      <w:pPr>
        <w:pStyle w:val="FootnoteText"/>
      </w:pPr>
      <w:r>
        <w:rPr>
          <w:rStyle w:val="FootnoteReference"/>
        </w:rPr>
        <w:footnoteRef/>
      </w:r>
      <w:r>
        <w:t xml:space="preserve"> </w:t>
      </w:r>
      <w:r w:rsidRPr="00FF195D">
        <w:rPr>
          <w:rFonts w:ascii="Times New Roman" w:hAnsi="Times New Roman" w:cs="Times New Roman"/>
        </w:rPr>
        <w:t xml:space="preserve">David L. Adamson, </w:t>
      </w:r>
      <w:r w:rsidRPr="00FF195D">
        <w:rPr>
          <w:rFonts w:ascii="Times New Roman" w:hAnsi="Times New Roman" w:cs="Times New Roman"/>
          <w:i/>
          <w:iCs/>
        </w:rPr>
        <w:t>Class, Ideology and the Nation,</w:t>
      </w:r>
      <w:r w:rsidRPr="00FF195D">
        <w:rPr>
          <w:rFonts w:ascii="Times New Roman" w:hAnsi="Times New Roman" w:cs="Times New Roman"/>
        </w:rPr>
        <w:t xml:space="preserve">  (Cardiff: University of Wales Press, 1991), p . 35.</w:t>
      </w:r>
    </w:p>
  </w:footnote>
  <w:footnote w:id="17">
    <w:p w14:paraId="30D8DB76" w14:textId="4F2F552B" w:rsidR="00594D6A" w:rsidRDefault="00594D6A">
      <w:pPr>
        <w:pStyle w:val="FootnoteText"/>
      </w:pPr>
      <w:r>
        <w:rPr>
          <w:rStyle w:val="FootnoteReference"/>
        </w:rPr>
        <w:footnoteRef/>
      </w:r>
      <w:r>
        <w:t xml:space="preserve"> </w:t>
      </w:r>
      <w:r w:rsidRPr="00232168">
        <w:rPr>
          <w:rFonts w:ascii="Times New Roman" w:hAnsi="Times New Roman" w:cs="Times New Roman"/>
        </w:rPr>
        <w:t>Evans, p.171.</w:t>
      </w:r>
    </w:p>
  </w:footnote>
  <w:footnote w:id="18">
    <w:p w14:paraId="4E283AAD" w14:textId="69C4C8F8" w:rsidR="00594D6A" w:rsidRDefault="00594D6A">
      <w:pPr>
        <w:pStyle w:val="FootnoteText"/>
      </w:pPr>
      <w:r>
        <w:rPr>
          <w:rStyle w:val="FootnoteReference"/>
        </w:rPr>
        <w:footnoteRef/>
      </w:r>
      <w:r>
        <w:t xml:space="preserve"> </w:t>
      </w:r>
      <w:r w:rsidRPr="005A2C7F">
        <w:rPr>
          <w:rFonts w:ascii="Times New Roman" w:hAnsi="Times New Roman" w:cs="Times New Roman"/>
        </w:rPr>
        <w:t>Aaron, p.93</w:t>
      </w:r>
      <w:r>
        <w:t xml:space="preserve"> .</w:t>
      </w:r>
    </w:p>
  </w:footnote>
  <w:footnote w:id="19">
    <w:p w14:paraId="56F6379D" w14:textId="08348624" w:rsidR="00594D6A" w:rsidRDefault="00594D6A">
      <w:pPr>
        <w:pStyle w:val="FootnoteText"/>
      </w:pPr>
      <w:r>
        <w:rPr>
          <w:rStyle w:val="FootnoteReference"/>
        </w:rPr>
        <w:footnoteRef/>
      </w:r>
      <w:r>
        <w:t xml:space="preserve"> </w:t>
      </w:r>
      <w:r w:rsidRPr="005A2C7F">
        <w:rPr>
          <w:rFonts w:ascii="Times New Roman" w:hAnsi="Times New Roman" w:cs="Times New Roman"/>
        </w:rPr>
        <w:t>Aaron, p</w:t>
      </w:r>
      <w:r>
        <w:rPr>
          <w:rFonts w:ascii="Times New Roman" w:hAnsi="Times New Roman" w:cs="Times New Roman"/>
        </w:rPr>
        <w:t xml:space="preserve"> . 92.</w:t>
      </w:r>
    </w:p>
  </w:footnote>
  <w:footnote w:id="20">
    <w:p w14:paraId="7C1E43E0" w14:textId="33302300" w:rsidR="00594D6A" w:rsidRDefault="00594D6A">
      <w:pPr>
        <w:pStyle w:val="FootnoteText"/>
      </w:pPr>
      <w:r>
        <w:rPr>
          <w:rStyle w:val="FootnoteReference"/>
        </w:rPr>
        <w:footnoteRef/>
      </w:r>
      <w:r>
        <w:t xml:space="preserve"> </w:t>
      </w:r>
      <w:r w:rsidRPr="005A2C7F">
        <w:rPr>
          <w:rFonts w:ascii="Times New Roman" w:hAnsi="Times New Roman" w:cs="Times New Roman"/>
        </w:rPr>
        <w:t>Thomas, p.</w:t>
      </w:r>
      <w:r>
        <w:rPr>
          <w:rFonts w:ascii="Times New Roman" w:hAnsi="Times New Roman" w:cs="Times New Roman"/>
        </w:rPr>
        <w:t xml:space="preserve"> </w:t>
      </w:r>
      <w:r w:rsidRPr="005A2C7F">
        <w:rPr>
          <w:rFonts w:ascii="Times New Roman" w:hAnsi="Times New Roman" w:cs="Times New Roman"/>
        </w:rPr>
        <w:t>4.</w:t>
      </w:r>
    </w:p>
  </w:footnote>
  <w:footnote w:id="21">
    <w:p w14:paraId="38C0E6BF" w14:textId="6E91934D" w:rsidR="00594D6A" w:rsidRDefault="00594D6A">
      <w:pPr>
        <w:pStyle w:val="FootnoteText"/>
      </w:pPr>
      <w:r>
        <w:rPr>
          <w:rStyle w:val="FootnoteReference"/>
        </w:rPr>
        <w:footnoteRef/>
      </w:r>
      <w:r>
        <w:t xml:space="preserve"> </w:t>
      </w:r>
      <w:r w:rsidRPr="008719CA">
        <w:rPr>
          <w:rFonts w:ascii="Times New Roman" w:hAnsi="Times New Roman" w:cs="Times New Roman"/>
        </w:rPr>
        <w:t>Thomas, p . 6.</w:t>
      </w:r>
    </w:p>
  </w:footnote>
  <w:footnote w:id="22">
    <w:p w14:paraId="71FEA10A" w14:textId="5D1F3C8E" w:rsidR="00594D6A" w:rsidRDefault="00594D6A">
      <w:pPr>
        <w:pStyle w:val="FootnoteText"/>
      </w:pPr>
      <w:r>
        <w:rPr>
          <w:rStyle w:val="FootnoteReference"/>
        </w:rPr>
        <w:footnoteRef/>
      </w:r>
      <w:r>
        <w:t xml:space="preserve"> Thomas, p. 15.</w:t>
      </w:r>
    </w:p>
  </w:footnote>
  <w:footnote w:id="23">
    <w:p w14:paraId="0FC7C4F8" w14:textId="459D00AF" w:rsidR="00594D6A" w:rsidRDefault="00594D6A">
      <w:pPr>
        <w:pStyle w:val="FootnoteText"/>
      </w:pPr>
      <w:r>
        <w:rPr>
          <w:rStyle w:val="FootnoteReference"/>
        </w:rPr>
        <w:footnoteRef/>
      </w:r>
      <w:r>
        <w:t xml:space="preserve"> </w:t>
      </w:r>
      <w:r w:rsidRPr="006C2183">
        <w:rPr>
          <w:rFonts w:ascii="Times New Roman" w:hAnsi="Times New Roman" w:cs="Times New Roman"/>
        </w:rPr>
        <w:t>Thomas, p . 5.</w:t>
      </w:r>
    </w:p>
  </w:footnote>
  <w:footnote w:id="24">
    <w:p w14:paraId="68AD924F" w14:textId="45428EC1" w:rsidR="00594D6A" w:rsidRDefault="00594D6A">
      <w:pPr>
        <w:pStyle w:val="FootnoteText"/>
      </w:pPr>
      <w:r>
        <w:rPr>
          <w:rStyle w:val="FootnoteReference"/>
        </w:rPr>
        <w:footnoteRef/>
      </w:r>
      <w:r>
        <w:t xml:space="preserve"> </w:t>
      </w:r>
      <w:r w:rsidRPr="006C2183">
        <w:rPr>
          <w:rFonts w:ascii="Times New Roman" w:hAnsi="Times New Roman" w:cs="Times New Roman"/>
        </w:rPr>
        <w:t>Aaron, p. 104.</w:t>
      </w:r>
    </w:p>
  </w:footnote>
  <w:footnote w:id="25">
    <w:p w14:paraId="0D34569E" w14:textId="43D090D3" w:rsidR="00594D6A" w:rsidRDefault="00594D6A">
      <w:pPr>
        <w:pStyle w:val="FootnoteText"/>
      </w:pPr>
      <w:r>
        <w:rPr>
          <w:rStyle w:val="FootnoteReference"/>
        </w:rPr>
        <w:footnoteRef/>
      </w:r>
      <w:r>
        <w:t xml:space="preserve"> </w:t>
      </w:r>
      <w:r w:rsidRPr="00B7310D">
        <w:rPr>
          <w:rFonts w:ascii="Times New Roman" w:hAnsi="Times New Roman" w:cs="Times New Roman"/>
        </w:rPr>
        <w:t>Aaron, p. 105</w:t>
      </w:r>
    </w:p>
  </w:footnote>
  <w:footnote w:id="26">
    <w:p w14:paraId="715D290C" w14:textId="6DAE35B8" w:rsidR="00594D6A" w:rsidRDefault="00594D6A">
      <w:pPr>
        <w:pStyle w:val="FootnoteText"/>
      </w:pPr>
      <w:r>
        <w:rPr>
          <w:rStyle w:val="FootnoteReference"/>
        </w:rPr>
        <w:footnoteRef/>
      </w:r>
      <w:r>
        <w:t xml:space="preserve"> </w:t>
      </w:r>
      <w:r w:rsidRPr="00594D6A">
        <w:rPr>
          <w:rFonts w:ascii="Times New Roman" w:hAnsi="Times New Roman" w:cs="Times New Roman"/>
        </w:rPr>
        <w:t>Williams, p . 96.</w:t>
      </w:r>
    </w:p>
  </w:footnote>
  <w:footnote w:id="27">
    <w:p w14:paraId="6CCB6040" w14:textId="1FDA00AD" w:rsidR="002659A8" w:rsidRDefault="002659A8">
      <w:pPr>
        <w:pStyle w:val="FootnoteText"/>
      </w:pPr>
      <w:r>
        <w:rPr>
          <w:rStyle w:val="FootnoteReference"/>
        </w:rPr>
        <w:footnoteRef/>
      </w:r>
      <w:r>
        <w:t xml:space="preserve"> </w:t>
      </w:r>
      <w:r w:rsidRPr="002659A8">
        <w:rPr>
          <w:rFonts w:ascii="Times New Roman" w:hAnsi="Times New Roman" w:cs="Times New Roman"/>
        </w:rPr>
        <w:t>Aaron, p. 106</w:t>
      </w:r>
      <w:r>
        <w:t xml:space="preserve"> .</w:t>
      </w:r>
    </w:p>
  </w:footnote>
  <w:footnote w:id="28">
    <w:p w14:paraId="083CD0A6" w14:textId="22F1CA84" w:rsidR="00D06D5A" w:rsidRDefault="00D06D5A">
      <w:pPr>
        <w:pStyle w:val="FootnoteText"/>
      </w:pPr>
      <w:r>
        <w:rPr>
          <w:rStyle w:val="FootnoteReference"/>
        </w:rPr>
        <w:footnoteRef/>
      </w:r>
      <w:r>
        <w:t xml:space="preserve"> Thomas, p . 269.</w:t>
      </w:r>
    </w:p>
  </w:footnote>
  <w:footnote w:id="29">
    <w:p w14:paraId="4B96785E" w14:textId="5ABBC566" w:rsidR="00D06D5A" w:rsidRDefault="00D06D5A">
      <w:pPr>
        <w:pStyle w:val="FootnoteText"/>
      </w:pPr>
      <w:r>
        <w:rPr>
          <w:rStyle w:val="FootnoteReference"/>
        </w:rPr>
        <w:footnoteRef/>
      </w:r>
      <w:r>
        <w:t xml:space="preserve"> </w:t>
      </w:r>
      <w:r w:rsidRPr="00D06D5A">
        <w:rPr>
          <w:rFonts w:ascii="Times New Roman" w:hAnsi="Times New Roman" w:cs="Times New Roman"/>
        </w:rPr>
        <w:t>Aaron, p . 106.</w:t>
      </w:r>
    </w:p>
  </w:footnote>
  <w:footnote w:id="30">
    <w:p w14:paraId="3131A2DF" w14:textId="51506A89" w:rsidR="00D06D5A" w:rsidRDefault="00D06D5A">
      <w:pPr>
        <w:pStyle w:val="FootnoteText"/>
      </w:pPr>
      <w:r>
        <w:rPr>
          <w:rStyle w:val="FootnoteReference"/>
        </w:rPr>
        <w:footnoteRef/>
      </w:r>
      <w:r>
        <w:t xml:space="preserve"> Thomas, p </w:t>
      </w:r>
      <w:r w:rsidR="008D3D35">
        <w:t>.</w:t>
      </w:r>
      <w:r>
        <w:t xml:space="preserve"> 252.</w:t>
      </w:r>
    </w:p>
  </w:footnote>
  <w:footnote w:id="31">
    <w:p w14:paraId="233E03A0" w14:textId="7F7E203D" w:rsidR="008D3D35" w:rsidRDefault="008D3D35">
      <w:pPr>
        <w:pStyle w:val="FootnoteText"/>
      </w:pPr>
      <w:r>
        <w:rPr>
          <w:rStyle w:val="FootnoteReference"/>
        </w:rPr>
        <w:footnoteRef/>
      </w:r>
      <w:r>
        <w:t xml:space="preserve"> Thomas, p. 243.</w:t>
      </w:r>
    </w:p>
  </w:footnote>
  <w:footnote w:id="32">
    <w:p w14:paraId="1CAB9456" w14:textId="564159DD" w:rsidR="008D3D35" w:rsidRDefault="008D3D35">
      <w:pPr>
        <w:pStyle w:val="FootnoteText"/>
      </w:pPr>
      <w:r>
        <w:rPr>
          <w:rStyle w:val="FootnoteReference"/>
        </w:rPr>
        <w:footnoteRef/>
      </w:r>
      <w:r>
        <w:t xml:space="preserve"> Thomas, p.243.</w:t>
      </w:r>
    </w:p>
  </w:footnote>
  <w:footnote w:id="33">
    <w:p w14:paraId="063927AD" w14:textId="0C3A5C07" w:rsidR="00711DB7" w:rsidRDefault="00711DB7">
      <w:pPr>
        <w:pStyle w:val="FootnoteText"/>
      </w:pPr>
      <w:r>
        <w:rPr>
          <w:rStyle w:val="FootnoteReference"/>
        </w:rPr>
        <w:footnoteRef/>
      </w:r>
      <w:r>
        <w:t xml:space="preserve"> </w:t>
      </w:r>
      <w:r w:rsidRPr="00711DB7">
        <w:rPr>
          <w:rFonts w:ascii="Times New Roman" w:hAnsi="Times New Roman" w:cs="Times New Roman"/>
        </w:rPr>
        <w:t>Thomas, p. 266.</w:t>
      </w:r>
    </w:p>
  </w:footnote>
  <w:footnote w:id="34">
    <w:p w14:paraId="61E25BE3" w14:textId="574B17F2" w:rsidR="00953687" w:rsidRDefault="00953687">
      <w:pPr>
        <w:pStyle w:val="FootnoteText"/>
      </w:pPr>
      <w:r>
        <w:rPr>
          <w:rStyle w:val="FootnoteReference"/>
        </w:rPr>
        <w:footnoteRef/>
      </w:r>
      <w:r>
        <w:t xml:space="preserve"> Evans, p. 168.</w:t>
      </w:r>
    </w:p>
  </w:footnote>
  <w:footnote w:id="35">
    <w:p w14:paraId="4F43077F" w14:textId="4DFA59A8" w:rsidR="00953687" w:rsidRDefault="00953687">
      <w:pPr>
        <w:pStyle w:val="FootnoteText"/>
      </w:pPr>
      <w:r>
        <w:rPr>
          <w:rStyle w:val="FootnoteReference"/>
        </w:rPr>
        <w:footnoteRef/>
      </w:r>
      <w:r>
        <w:t xml:space="preserve"> Aaron, p .94.</w:t>
      </w:r>
    </w:p>
  </w:footnote>
  <w:footnote w:id="36">
    <w:p w14:paraId="4C3B4988" w14:textId="0FA62042" w:rsidR="009826F4" w:rsidRDefault="009826F4">
      <w:pPr>
        <w:pStyle w:val="FootnoteText"/>
      </w:pPr>
      <w:r>
        <w:rPr>
          <w:rStyle w:val="FootnoteReference"/>
        </w:rPr>
        <w:footnoteRef/>
      </w:r>
      <w:r>
        <w:t xml:space="preserve"> Evans, pp. 168-169.</w:t>
      </w:r>
    </w:p>
  </w:footnote>
  <w:footnote w:id="37">
    <w:p w14:paraId="36E9F233" w14:textId="2678DE0B" w:rsidR="009826F4" w:rsidRDefault="009826F4">
      <w:pPr>
        <w:pStyle w:val="FootnoteText"/>
      </w:pPr>
      <w:r>
        <w:rPr>
          <w:rStyle w:val="FootnoteReference"/>
        </w:rPr>
        <w:footnoteRef/>
      </w:r>
      <w:r>
        <w:t xml:space="preserve"> Adamson, p.59.</w:t>
      </w:r>
    </w:p>
  </w:footnote>
  <w:footnote w:id="38">
    <w:p w14:paraId="72895AFE" w14:textId="4C1868C0" w:rsidR="00E5420F" w:rsidRDefault="00E5420F">
      <w:pPr>
        <w:pStyle w:val="FootnoteText"/>
      </w:pPr>
      <w:r>
        <w:rPr>
          <w:rStyle w:val="FootnoteReference"/>
        </w:rPr>
        <w:footnoteRef/>
      </w:r>
      <w:r>
        <w:t xml:space="preserve"> Evans, p.258.</w:t>
      </w:r>
    </w:p>
  </w:footnote>
  <w:footnote w:id="39">
    <w:p w14:paraId="34DFA57F" w14:textId="419560A0" w:rsidR="00E5420F" w:rsidRDefault="00E5420F">
      <w:pPr>
        <w:pStyle w:val="FootnoteText"/>
      </w:pPr>
      <w:r>
        <w:rPr>
          <w:rStyle w:val="FootnoteReference"/>
        </w:rPr>
        <w:footnoteRef/>
      </w:r>
      <w:r>
        <w:t xml:space="preserve"> </w:t>
      </w:r>
      <w:r w:rsidRPr="00E5420F">
        <w:rPr>
          <w:rFonts w:ascii="Times New Roman" w:hAnsi="Times New Roman" w:cs="Times New Roman"/>
        </w:rPr>
        <w:t>Evans, p.260.</w:t>
      </w:r>
    </w:p>
  </w:footnote>
  <w:footnote w:id="40">
    <w:p w14:paraId="68AD52B6" w14:textId="24990F9D" w:rsidR="006D2422" w:rsidRDefault="006D2422">
      <w:pPr>
        <w:pStyle w:val="FootnoteText"/>
      </w:pPr>
      <w:r>
        <w:rPr>
          <w:rStyle w:val="FootnoteReference"/>
        </w:rPr>
        <w:footnoteRef/>
      </w:r>
      <w:r>
        <w:t xml:space="preserve"> </w:t>
      </w:r>
      <w:r w:rsidRPr="00680E8B">
        <w:rPr>
          <w:rFonts w:ascii="Times New Roman" w:hAnsi="Times New Roman" w:cs="Times New Roman"/>
          <w:i/>
          <w:iCs/>
        </w:rPr>
        <w:t>Political Shakespeare: Essays in Cultural Materialism</w:t>
      </w:r>
      <w:r w:rsidRPr="00680E8B">
        <w:rPr>
          <w:rFonts w:ascii="Times New Roman" w:hAnsi="Times New Roman" w:cs="Times New Roman"/>
        </w:rPr>
        <w:t>, ed. by Jonathan Dollimore and Alan Sinfield, (Manchester: Manchester University Press, 1994</w:t>
      </w:r>
      <w:r w:rsidR="00680E8B" w:rsidRPr="00680E8B">
        <w:rPr>
          <w:rFonts w:ascii="Times New Roman" w:hAnsi="Times New Roman" w:cs="Times New Roman"/>
        </w:rPr>
        <w:t>), p . 3</w:t>
      </w:r>
      <w:r w:rsidR="00680E8B">
        <w:t>.</w:t>
      </w:r>
    </w:p>
  </w:footnote>
  <w:footnote w:id="41">
    <w:p w14:paraId="4033E35F" w14:textId="78C1158C" w:rsidR="00201B2B" w:rsidRDefault="00201B2B">
      <w:pPr>
        <w:pStyle w:val="FootnoteText"/>
      </w:pPr>
      <w:r>
        <w:rPr>
          <w:rStyle w:val="FootnoteReference"/>
        </w:rPr>
        <w:footnoteRef/>
      </w:r>
      <w:r>
        <w:t xml:space="preserve"> </w:t>
      </w:r>
      <w:r>
        <w:rPr>
          <w:rFonts w:ascii="Times New Roman" w:hAnsi="Times New Roman" w:cs="Times New Roman"/>
        </w:rPr>
        <w:t xml:space="preserve"> </w:t>
      </w:r>
      <w:r w:rsidR="00703962">
        <w:rPr>
          <w:rFonts w:ascii="Times New Roman" w:hAnsi="Times New Roman" w:cs="Times New Roman"/>
        </w:rPr>
        <w:t>Thomas, p</w:t>
      </w:r>
      <w:r w:rsidR="00D82E2C">
        <w:rPr>
          <w:rFonts w:ascii="Times New Roman" w:hAnsi="Times New Roman" w:cs="Times New Roman"/>
        </w:rPr>
        <w:t xml:space="preserve">p. </w:t>
      </w:r>
      <w:r w:rsidR="00D82E2C">
        <w:rPr>
          <w:rFonts w:ascii="Times New Roman" w:hAnsi="Times New Roman" w:cs="Times New Roman"/>
        </w:rPr>
        <w:t>286-287.</w:t>
      </w:r>
      <w:bookmarkStart w:id="4" w:name="_GoBack"/>
      <w:bookmarkEnd w:id="4"/>
    </w:p>
  </w:footnote>
  <w:footnote w:id="42">
    <w:p w14:paraId="247D2D5B" w14:textId="5C361034" w:rsidR="00911657" w:rsidRDefault="00911657">
      <w:pPr>
        <w:pStyle w:val="FootnoteText"/>
      </w:pPr>
      <w:r>
        <w:rPr>
          <w:rStyle w:val="FootnoteReference"/>
        </w:rPr>
        <w:footnoteRef/>
      </w:r>
      <w:r>
        <w:t xml:space="preserve"> </w:t>
      </w:r>
      <w:r w:rsidRPr="00FF195D">
        <w:rPr>
          <w:rFonts w:ascii="Times New Roman" w:hAnsi="Times New Roman" w:cs="Times New Roman"/>
        </w:rPr>
        <w:t xml:space="preserve">David L. Adamson, </w:t>
      </w:r>
      <w:r w:rsidRPr="00FF195D">
        <w:rPr>
          <w:rFonts w:ascii="Times New Roman" w:hAnsi="Times New Roman" w:cs="Times New Roman"/>
          <w:i/>
          <w:iCs/>
        </w:rPr>
        <w:t>Class, Ideology and the Nation,</w:t>
      </w:r>
      <w:r w:rsidRPr="00FF195D">
        <w:rPr>
          <w:rFonts w:ascii="Times New Roman" w:hAnsi="Times New Roman" w:cs="Times New Roman"/>
        </w:rPr>
        <w:t xml:space="preserve">  (Cardiff: University of Wales Press, 1991), p . 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71461"/>
    <w:multiLevelType w:val="hybridMultilevel"/>
    <w:tmpl w:val="16A4E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 w15:restartNumberingAfterBreak="0">
    <w:nsid w:val="791E49FC"/>
    <w:multiLevelType w:val="hybridMultilevel"/>
    <w:tmpl w:val="0E7C0122"/>
    <w:lvl w:ilvl="0" w:tplc="E014FB54">
      <w:start w:val="1"/>
      <w:numFmt w:val="bullet"/>
      <w:lvlText w:val="•"/>
      <w:lvlJc w:val="left"/>
      <w:pPr>
        <w:tabs>
          <w:tab w:val="num" w:pos="720"/>
        </w:tabs>
        <w:ind w:left="720" w:hanging="360"/>
      </w:pPr>
      <w:rPr>
        <w:rFonts w:ascii="Arial" w:hAnsi="Arial" w:hint="default"/>
      </w:rPr>
    </w:lvl>
    <w:lvl w:ilvl="1" w:tplc="5CA45340" w:tentative="1">
      <w:start w:val="1"/>
      <w:numFmt w:val="bullet"/>
      <w:lvlText w:val="•"/>
      <w:lvlJc w:val="left"/>
      <w:pPr>
        <w:tabs>
          <w:tab w:val="num" w:pos="1440"/>
        </w:tabs>
        <w:ind w:left="1440" w:hanging="360"/>
      </w:pPr>
      <w:rPr>
        <w:rFonts w:ascii="Arial" w:hAnsi="Arial" w:hint="default"/>
      </w:rPr>
    </w:lvl>
    <w:lvl w:ilvl="2" w:tplc="1F78C174" w:tentative="1">
      <w:start w:val="1"/>
      <w:numFmt w:val="bullet"/>
      <w:lvlText w:val="•"/>
      <w:lvlJc w:val="left"/>
      <w:pPr>
        <w:tabs>
          <w:tab w:val="num" w:pos="2160"/>
        </w:tabs>
        <w:ind w:left="2160" w:hanging="360"/>
      </w:pPr>
      <w:rPr>
        <w:rFonts w:ascii="Arial" w:hAnsi="Arial" w:hint="default"/>
      </w:rPr>
    </w:lvl>
    <w:lvl w:ilvl="3" w:tplc="016AC1F6" w:tentative="1">
      <w:start w:val="1"/>
      <w:numFmt w:val="bullet"/>
      <w:lvlText w:val="•"/>
      <w:lvlJc w:val="left"/>
      <w:pPr>
        <w:tabs>
          <w:tab w:val="num" w:pos="2880"/>
        </w:tabs>
        <w:ind w:left="2880" w:hanging="360"/>
      </w:pPr>
      <w:rPr>
        <w:rFonts w:ascii="Arial" w:hAnsi="Arial" w:hint="default"/>
      </w:rPr>
    </w:lvl>
    <w:lvl w:ilvl="4" w:tplc="823CD716" w:tentative="1">
      <w:start w:val="1"/>
      <w:numFmt w:val="bullet"/>
      <w:lvlText w:val="•"/>
      <w:lvlJc w:val="left"/>
      <w:pPr>
        <w:tabs>
          <w:tab w:val="num" w:pos="3600"/>
        </w:tabs>
        <w:ind w:left="3600" w:hanging="360"/>
      </w:pPr>
      <w:rPr>
        <w:rFonts w:ascii="Arial" w:hAnsi="Arial" w:hint="default"/>
      </w:rPr>
    </w:lvl>
    <w:lvl w:ilvl="5" w:tplc="08726EBC" w:tentative="1">
      <w:start w:val="1"/>
      <w:numFmt w:val="bullet"/>
      <w:lvlText w:val="•"/>
      <w:lvlJc w:val="left"/>
      <w:pPr>
        <w:tabs>
          <w:tab w:val="num" w:pos="4320"/>
        </w:tabs>
        <w:ind w:left="4320" w:hanging="360"/>
      </w:pPr>
      <w:rPr>
        <w:rFonts w:ascii="Arial" w:hAnsi="Arial" w:hint="default"/>
      </w:rPr>
    </w:lvl>
    <w:lvl w:ilvl="6" w:tplc="9BDA80EA" w:tentative="1">
      <w:start w:val="1"/>
      <w:numFmt w:val="bullet"/>
      <w:lvlText w:val="•"/>
      <w:lvlJc w:val="left"/>
      <w:pPr>
        <w:tabs>
          <w:tab w:val="num" w:pos="5040"/>
        </w:tabs>
        <w:ind w:left="5040" w:hanging="360"/>
      </w:pPr>
      <w:rPr>
        <w:rFonts w:ascii="Arial" w:hAnsi="Arial" w:hint="default"/>
      </w:rPr>
    </w:lvl>
    <w:lvl w:ilvl="7" w:tplc="21B0CED6" w:tentative="1">
      <w:start w:val="1"/>
      <w:numFmt w:val="bullet"/>
      <w:lvlText w:val="•"/>
      <w:lvlJc w:val="left"/>
      <w:pPr>
        <w:tabs>
          <w:tab w:val="num" w:pos="5760"/>
        </w:tabs>
        <w:ind w:left="5760" w:hanging="360"/>
      </w:pPr>
      <w:rPr>
        <w:rFonts w:ascii="Arial" w:hAnsi="Arial" w:hint="default"/>
      </w:rPr>
    </w:lvl>
    <w:lvl w:ilvl="8" w:tplc="8D4E5FA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C50"/>
    <w:rsid w:val="00003B6B"/>
    <w:rsid w:val="00017518"/>
    <w:rsid w:val="00021399"/>
    <w:rsid w:val="000223EA"/>
    <w:rsid w:val="00030DC9"/>
    <w:rsid w:val="00042601"/>
    <w:rsid w:val="00044819"/>
    <w:rsid w:val="00074A09"/>
    <w:rsid w:val="000D3456"/>
    <w:rsid w:val="000D7DC4"/>
    <w:rsid w:val="000F5664"/>
    <w:rsid w:val="00110056"/>
    <w:rsid w:val="0011108A"/>
    <w:rsid w:val="00125D8F"/>
    <w:rsid w:val="0015225C"/>
    <w:rsid w:val="00170211"/>
    <w:rsid w:val="00174E8D"/>
    <w:rsid w:val="001C0DDF"/>
    <w:rsid w:val="001E38F6"/>
    <w:rsid w:val="001E465E"/>
    <w:rsid w:val="001E48EA"/>
    <w:rsid w:val="00201B2B"/>
    <w:rsid w:val="00211AB7"/>
    <w:rsid w:val="00222878"/>
    <w:rsid w:val="00232168"/>
    <w:rsid w:val="00245A3A"/>
    <w:rsid w:val="002659A8"/>
    <w:rsid w:val="00290C2F"/>
    <w:rsid w:val="00297C0D"/>
    <w:rsid w:val="002A1CA2"/>
    <w:rsid w:val="002D494A"/>
    <w:rsid w:val="002E7249"/>
    <w:rsid w:val="002F2B72"/>
    <w:rsid w:val="0030281C"/>
    <w:rsid w:val="0031423A"/>
    <w:rsid w:val="00335094"/>
    <w:rsid w:val="00344725"/>
    <w:rsid w:val="003562DF"/>
    <w:rsid w:val="00364720"/>
    <w:rsid w:val="003F479F"/>
    <w:rsid w:val="00427603"/>
    <w:rsid w:val="00444668"/>
    <w:rsid w:val="00463D21"/>
    <w:rsid w:val="004B57E3"/>
    <w:rsid w:val="0050622A"/>
    <w:rsid w:val="0051289D"/>
    <w:rsid w:val="005332A2"/>
    <w:rsid w:val="00547944"/>
    <w:rsid w:val="00563C3A"/>
    <w:rsid w:val="00575971"/>
    <w:rsid w:val="00594D6A"/>
    <w:rsid w:val="005A2C7F"/>
    <w:rsid w:val="005A3F9F"/>
    <w:rsid w:val="005A5EF3"/>
    <w:rsid w:val="005C7841"/>
    <w:rsid w:val="005E06A6"/>
    <w:rsid w:val="005F588B"/>
    <w:rsid w:val="00605A6D"/>
    <w:rsid w:val="0061457C"/>
    <w:rsid w:val="006313F7"/>
    <w:rsid w:val="00632FF0"/>
    <w:rsid w:val="00656050"/>
    <w:rsid w:val="006678CB"/>
    <w:rsid w:val="00680E8B"/>
    <w:rsid w:val="0068539A"/>
    <w:rsid w:val="006871A7"/>
    <w:rsid w:val="006A4062"/>
    <w:rsid w:val="006B09BA"/>
    <w:rsid w:val="006C2183"/>
    <w:rsid w:val="006C4A78"/>
    <w:rsid w:val="006C70DB"/>
    <w:rsid w:val="006D2422"/>
    <w:rsid w:val="006D5510"/>
    <w:rsid w:val="006F1188"/>
    <w:rsid w:val="00703962"/>
    <w:rsid w:val="00711062"/>
    <w:rsid w:val="00711DB7"/>
    <w:rsid w:val="007174B8"/>
    <w:rsid w:val="0073433D"/>
    <w:rsid w:val="00750F31"/>
    <w:rsid w:val="00764BB9"/>
    <w:rsid w:val="0076516F"/>
    <w:rsid w:val="00783334"/>
    <w:rsid w:val="007873A6"/>
    <w:rsid w:val="007A2820"/>
    <w:rsid w:val="007A7974"/>
    <w:rsid w:val="007B6927"/>
    <w:rsid w:val="007C10B0"/>
    <w:rsid w:val="007D5781"/>
    <w:rsid w:val="007E596B"/>
    <w:rsid w:val="007F7D5D"/>
    <w:rsid w:val="00800B97"/>
    <w:rsid w:val="00836C57"/>
    <w:rsid w:val="008515EF"/>
    <w:rsid w:val="00862E69"/>
    <w:rsid w:val="008670F8"/>
    <w:rsid w:val="008719CA"/>
    <w:rsid w:val="008D3D35"/>
    <w:rsid w:val="008D5330"/>
    <w:rsid w:val="008D6DBF"/>
    <w:rsid w:val="008E5C62"/>
    <w:rsid w:val="00900AD2"/>
    <w:rsid w:val="00911657"/>
    <w:rsid w:val="00930E88"/>
    <w:rsid w:val="00936399"/>
    <w:rsid w:val="00950E5D"/>
    <w:rsid w:val="00953687"/>
    <w:rsid w:val="00963BC6"/>
    <w:rsid w:val="009826F4"/>
    <w:rsid w:val="009A164D"/>
    <w:rsid w:val="009C7F81"/>
    <w:rsid w:val="009F481B"/>
    <w:rsid w:val="009F5967"/>
    <w:rsid w:val="00A059D3"/>
    <w:rsid w:val="00A104DF"/>
    <w:rsid w:val="00A21545"/>
    <w:rsid w:val="00A8405D"/>
    <w:rsid w:val="00AA206F"/>
    <w:rsid w:val="00AE5BF3"/>
    <w:rsid w:val="00AF0502"/>
    <w:rsid w:val="00AF56AC"/>
    <w:rsid w:val="00AF6C6F"/>
    <w:rsid w:val="00B03783"/>
    <w:rsid w:val="00B168DD"/>
    <w:rsid w:val="00B17AF7"/>
    <w:rsid w:val="00B34687"/>
    <w:rsid w:val="00B42347"/>
    <w:rsid w:val="00B61D71"/>
    <w:rsid w:val="00B7310D"/>
    <w:rsid w:val="00B81A7C"/>
    <w:rsid w:val="00B904C1"/>
    <w:rsid w:val="00C42918"/>
    <w:rsid w:val="00C433A8"/>
    <w:rsid w:val="00C5139A"/>
    <w:rsid w:val="00C91F13"/>
    <w:rsid w:val="00C92397"/>
    <w:rsid w:val="00CD2C93"/>
    <w:rsid w:val="00CE2BDA"/>
    <w:rsid w:val="00D05C50"/>
    <w:rsid w:val="00D06D5A"/>
    <w:rsid w:val="00D271BD"/>
    <w:rsid w:val="00D32630"/>
    <w:rsid w:val="00D56E00"/>
    <w:rsid w:val="00D82E2C"/>
    <w:rsid w:val="00DB410A"/>
    <w:rsid w:val="00DD1FCD"/>
    <w:rsid w:val="00E027A3"/>
    <w:rsid w:val="00E077AB"/>
    <w:rsid w:val="00E5420F"/>
    <w:rsid w:val="00EA0FE1"/>
    <w:rsid w:val="00EC1348"/>
    <w:rsid w:val="00EC31FA"/>
    <w:rsid w:val="00EC4CFD"/>
    <w:rsid w:val="00F11A5E"/>
    <w:rsid w:val="00F2308C"/>
    <w:rsid w:val="00F75009"/>
    <w:rsid w:val="00F75B12"/>
    <w:rsid w:val="00FB628A"/>
    <w:rsid w:val="00FF195D"/>
    <w:rsid w:val="00FF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73C8"/>
  <w15:chartTrackingRefBased/>
  <w15:docId w15:val="{9A63465F-DFA4-439C-8BD4-2D02C8999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C50"/>
    <w:rPr>
      <w:rFonts w:asciiTheme="minorHAnsi" w:hAnsiTheme="minorHAnsi" w:cstheme="minorBidi"/>
      <w:color w:val="auto"/>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55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5510"/>
    <w:rPr>
      <w:rFonts w:asciiTheme="minorHAnsi" w:hAnsiTheme="minorHAnsi" w:cstheme="minorBidi"/>
      <w:color w:val="auto"/>
      <w:sz w:val="20"/>
      <w:szCs w:val="20"/>
    </w:rPr>
  </w:style>
  <w:style w:type="character" w:styleId="FootnoteReference">
    <w:name w:val="footnote reference"/>
    <w:basedOn w:val="DefaultParagraphFont"/>
    <w:uiPriority w:val="99"/>
    <w:semiHidden/>
    <w:unhideWhenUsed/>
    <w:rsid w:val="006D5510"/>
    <w:rPr>
      <w:vertAlign w:val="superscript"/>
    </w:rPr>
  </w:style>
  <w:style w:type="character" w:styleId="Hyperlink">
    <w:name w:val="Hyperlink"/>
    <w:basedOn w:val="DefaultParagraphFont"/>
    <w:uiPriority w:val="99"/>
    <w:unhideWhenUsed/>
    <w:rsid w:val="001C0DDF"/>
    <w:rPr>
      <w:color w:val="0563C1" w:themeColor="hyperlink"/>
      <w:u w:val="single"/>
    </w:rPr>
  </w:style>
  <w:style w:type="character" w:styleId="UnresolvedMention">
    <w:name w:val="Unresolved Mention"/>
    <w:basedOn w:val="DefaultParagraphFont"/>
    <w:uiPriority w:val="99"/>
    <w:semiHidden/>
    <w:unhideWhenUsed/>
    <w:rsid w:val="001C0DDF"/>
    <w:rPr>
      <w:color w:val="605E5C"/>
      <w:shd w:val="clear" w:color="auto" w:fill="E1DFDD"/>
    </w:rPr>
  </w:style>
  <w:style w:type="paragraph" w:styleId="NormalWeb">
    <w:name w:val="Normal (Web)"/>
    <w:basedOn w:val="Normal"/>
    <w:uiPriority w:val="99"/>
    <w:semiHidden/>
    <w:unhideWhenUsed/>
    <w:rsid w:val="00800B97"/>
    <w:pPr>
      <w:spacing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00B9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0B97"/>
    <w:rPr>
      <w:rFonts w:asciiTheme="minorHAnsi" w:hAnsiTheme="minorHAnsi" w:cstheme="minorBidi"/>
      <w:color w:val="auto"/>
      <w:sz w:val="22"/>
      <w:szCs w:val="22"/>
    </w:rPr>
  </w:style>
  <w:style w:type="paragraph" w:styleId="Footer">
    <w:name w:val="footer"/>
    <w:basedOn w:val="Normal"/>
    <w:link w:val="FooterChar"/>
    <w:uiPriority w:val="99"/>
    <w:unhideWhenUsed/>
    <w:rsid w:val="00800B9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0B97"/>
    <w:rPr>
      <w:rFonts w:asciiTheme="minorHAnsi" w:hAnsiTheme="minorHAnsi" w:cstheme="minorBidi"/>
      <w:color w:val="auto"/>
      <w:sz w:val="22"/>
      <w:szCs w:val="22"/>
    </w:rPr>
  </w:style>
  <w:style w:type="character" w:styleId="Emphasis">
    <w:name w:val="Emphasis"/>
    <w:basedOn w:val="DefaultParagraphFont"/>
    <w:uiPriority w:val="20"/>
    <w:qFormat/>
    <w:rsid w:val="00547944"/>
    <w:rPr>
      <w:i/>
      <w:iCs/>
    </w:rPr>
  </w:style>
  <w:style w:type="character" w:styleId="CommentReference">
    <w:name w:val="annotation reference"/>
    <w:basedOn w:val="DefaultParagraphFont"/>
    <w:uiPriority w:val="99"/>
    <w:semiHidden/>
    <w:unhideWhenUsed/>
    <w:rsid w:val="00B34687"/>
    <w:rPr>
      <w:sz w:val="16"/>
      <w:szCs w:val="16"/>
    </w:rPr>
  </w:style>
  <w:style w:type="paragraph" w:styleId="CommentText">
    <w:name w:val="annotation text"/>
    <w:basedOn w:val="Normal"/>
    <w:link w:val="CommentTextChar"/>
    <w:uiPriority w:val="99"/>
    <w:semiHidden/>
    <w:unhideWhenUsed/>
    <w:rsid w:val="00B34687"/>
    <w:pPr>
      <w:spacing w:line="240" w:lineRule="auto"/>
    </w:pPr>
    <w:rPr>
      <w:sz w:val="20"/>
      <w:szCs w:val="20"/>
    </w:rPr>
  </w:style>
  <w:style w:type="character" w:customStyle="1" w:styleId="CommentTextChar">
    <w:name w:val="Comment Text Char"/>
    <w:basedOn w:val="DefaultParagraphFont"/>
    <w:link w:val="CommentText"/>
    <w:uiPriority w:val="99"/>
    <w:semiHidden/>
    <w:rsid w:val="00B34687"/>
    <w:rPr>
      <w:rFonts w:asciiTheme="minorHAnsi" w:hAnsiTheme="minorHAnsi" w:cstheme="minorBidi"/>
      <w:color w:val="auto"/>
      <w:sz w:val="20"/>
      <w:szCs w:val="20"/>
    </w:rPr>
  </w:style>
  <w:style w:type="paragraph" w:styleId="CommentSubject">
    <w:name w:val="annotation subject"/>
    <w:basedOn w:val="CommentText"/>
    <w:next w:val="CommentText"/>
    <w:link w:val="CommentSubjectChar"/>
    <w:uiPriority w:val="99"/>
    <w:semiHidden/>
    <w:unhideWhenUsed/>
    <w:rsid w:val="00B34687"/>
    <w:rPr>
      <w:b/>
      <w:bCs/>
    </w:rPr>
  </w:style>
  <w:style w:type="character" w:customStyle="1" w:styleId="CommentSubjectChar">
    <w:name w:val="Comment Subject Char"/>
    <w:basedOn w:val="CommentTextChar"/>
    <w:link w:val="CommentSubject"/>
    <w:uiPriority w:val="99"/>
    <w:semiHidden/>
    <w:rsid w:val="00B34687"/>
    <w:rPr>
      <w:rFonts w:asciiTheme="minorHAnsi" w:hAnsiTheme="minorHAnsi" w:cstheme="minorBidi"/>
      <w:b/>
      <w:bCs/>
      <w:color w:val="auto"/>
      <w:sz w:val="20"/>
      <w:szCs w:val="20"/>
    </w:rPr>
  </w:style>
  <w:style w:type="paragraph" w:styleId="Revision">
    <w:name w:val="Revision"/>
    <w:hidden/>
    <w:uiPriority w:val="99"/>
    <w:semiHidden/>
    <w:rsid w:val="00B34687"/>
    <w:pPr>
      <w:spacing w:before="0" w:beforeAutospacing="0" w:after="0" w:afterAutospacing="0" w:line="240" w:lineRule="auto"/>
    </w:pPr>
    <w:rPr>
      <w:rFonts w:asciiTheme="minorHAnsi" w:hAnsiTheme="minorHAnsi" w:cstheme="minorBidi"/>
      <w:color w:val="auto"/>
      <w:sz w:val="22"/>
      <w:szCs w:val="22"/>
    </w:rPr>
  </w:style>
  <w:style w:type="paragraph" w:styleId="BalloonText">
    <w:name w:val="Balloon Text"/>
    <w:basedOn w:val="Normal"/>
    <w:link w:val="BalloonTextChar"/>
    <w:uiPriority w:val="99"/>
    <w:semiHidden/>
    <w:unhideWhenUsed/>
    <w:rsid w:val="00B34687"/>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4687"/>
    <w:rPr>
      <w:rFonts w:ascii="Segoe UI" w:hAnsi="Segoe UI" w:cs="Segoe UI"/>
      <w:color w:val="auto"/>
      <w:sz w:val="18"/>
      <w:szCs w:val="18"/>
    </w:rPr>
  </w:style>
  <w:style w:type="paragraph" w:styleId="ListParagraph">
    <w:name w:val="List Paragraph"/>
    <w:basedOn w:val="Normal"/>
    <w:uiPriority w:val="34"/>
    <w:qFormat/>
    <w:rsid w:val="001E48EA"/>
    <w:pPr>
      <w:spacing w:before="0" w:beforeAutospacing="0" w:after="0" w:afterAutospacing="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556624">
      <w:bodyDiv w:val="1"/>
      <w:marLeft w:val="0"/>
      <w:marRight w:val="0"/>
      <w:marTop w:val="0"/>
      <w:marBottom w:val="0"/>
      <w:divBdr>
        <w:top w:val="none" w:sz="0" w:space="0" w:color="auto"/>
        <w:left w:val="none" w:sz="0" w:space="0" w:color="auto"/>
        <w:bottom w:val="none" w:sz="0" w:space="0" w:color="auto"/>
        <w:right w:val="none" w:sz="0" w:space="0" w:color="auto"/>
      </w:divBdr>
      <w:divsChild>
        <w:div w:id="574441706">
          <w:marLeft w:val="360"/>
          <w:marRight w:val="0"/>
          <w:marTop w:val="200"/>
          <w:marBottom w:val="0"/>
          <w:divBdr>
            <w:top w:val="none" w:sz="0" w:space="0" w:color="auto"/>
            <w:left w:val="none" w:sz="0" w:space="0" w:color="auto"/>
            <w:bottom w:val="none" w:sz="0" w:space="0" w:color="auto"/>
            <w:right w:val="none" w:sz="0" w:space="0" w:color="auto"/>
          </w:divBdr>
        </w:div>
        <w:div w:id="1338078510">
          <w:marLeft w:val="360"/>
          <w:marRight w:val="0"/>
          <w:marTop w:val="200"/>
          <w:marBottom w:val="0"/>
          <w:divBdr>
            <w:top w:val="none" w:sz="0" w:space="0" w:color="auto"/>
            <w:left w:val="none" w:sz="0" w:space="0" w:color="auto"/>
            <w:bottom w:val="none" w:sz="0" w:space="0" w:color="auto"/>
            <w:right w:val="none" w:sz="0" w:space="0" w:color="auto"/>
          </w:divBdr>
        </w:div>
        <w:div w:id="1916278701">
          <w:marLeft w:val="360"/>
          <w:marRight w:val="0"/>
          <w:marTop w:val="200"/>
          <w:marBottom w:val="0"/>
          <w:divBdr>
            <w:top w:val="none" w:sz="0" w:space="0" w:color="auto"/>
            <w:left w:val="none" w:sz="0" w:space="0" w:color="auto"/>
            <w:bottom w:val="none" w:sz="0" w:space="0" w:color="auto"/>
            <w:right w:val="none" w:sz="0" w:space="0" w:color="auto"/>
          </w:divBdr>
        </w:div>
      </w:divsChild>
    </w:div>
    <w:div w:id="1658997972">
      <w:bodyDiv w:val="1"/>
      <w:marLeft w:val="0"/>
      <w:marRight w:val="0"/>
      <w:marTop w:val="0"/>
      <w:marBottom w:val="0"/>
      <w:divBdr>
        <w:top w:val="none" w:sz="0" w:space="0" w:color="auto"/>
        <w:left w:val="none" w:sz="0" w:space="0" w:color="auto"/>
        <w:bottom w:val="none" w:sz="0" w:space="0" w:color="auto"/>
        <w:right w:val="none" w:sz="0" w:space="0" w:color="auto"/>
      </w:divBdr>
    </w:div>
    <w:div w:id="176025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phamsquarterly.org/roundtable/gwyn-thomas-novelist-welsh-working-clas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aphamsquarterly.org/roundtable/gwyn-thomas-novelist-welsh-working-cla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ebate.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en.wikipedia.org/wiki/Caradoc_Evans" TargetMode="External"/><Relationship Id="rId4" Type="http://schemas.openxmlformats.org/officeDocument/2006/relationships/settings" Target="settings.xml"/><Relationship Id="rId9" Type="http://schemas.openxmlformats.org/officeDocument/2006/relationships/hyperlink" Target="http://www.orlandoshakes.com&#8217;accessed/"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laphamsquarterly.org/roundtable/gwyn-thomas-novelist-welsh-working-cl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64A44-DBB0-4B8F-9774-2BF382E8E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17</Pages>
  <Words>3780</Words>
  <Characters>21546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43</cp:revision>
  <dcterms:created xsi:type="dcterms:W3CDTF">2020-01-12T14:10:00Z</dcterms:created>
  <dcterms:modified xsi:type="dcterms:W3CDTF">2020-01-20T15:46:00Z</dcterms:modified>
</cp:coreProperties>
</file>