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789" w:rsidRDefault="00B922AB" w:rsidP="00D652F6">
      <w:pPr>
        <w:spacing w:after="0" w:line="360" w:lineRule="auto"/>
        <w:rPr>
          <w:rFonts w:asciiTheme="majorBidi" w:hAnsiTheme="majorBidi" w:cstheme="majorBidi"/>
          <w:b/>
          <w:bCs/>
          <w:sz w:val="24"/>
          <w:szCs w:val="24"/>
        </w:rPr>
      </w:pPr>
      <w:bookmarkStart w:id="0" w:name="_GoBack"/>
      <w:r>
        <w:rPr>
          <w:rFonts w:asciiTheme="majorBidi" w:hAnsiTheme="majorBidi" w:cstheme="majorBidi"/>
          <w:b/>
          <w:bCs/>
          <w:sz w:val="24"/>
          <w:szCs w:val="24"/>
        </w:rPr>
        <w:t xml:space="preserve">                                                           </w:t>
      </w:r>
    </w:p>
    <w:p w:rsidR="00717789" w:rsidRDefault="00717789" w:rsidP="00D652F6">
      <w:pPr>
        <w:spacing w:after="0" w:line="360" w:lineRule="auto"/>
        <w:rPr>
          <w:rFonts w:asciiTheme="majorBidi" w:hAnsiTheme="majorBidi" w:cstheme="majorBidi"/>
          <w:b/>
          <w:bCs/>
          <w:sz w:val="24"/>
          <w:szCs w:val="24"/>
        </w:rPr>
      </w:pPr>
    </w:p>
    <w:p w:rsidR="00B922AB" w:rsidRDefault="00717789" w:rsidP="00D652F6">
      <w:pPr>
        <w:spacing w:after="0" w:line="360" w:lineRule="auto"/>
        <w:rPr>
          <w:rFonts w:asciiTheme="majorBidi" w:hAnsiTheme="majorBidi" w:cstheme="majorBidi"/>
          <w:b/>
          <w:bCs/>
          <w:sz w:val="28"/>
          <w:szCs w:val="28"/>
          <w:u w:val="single"/>
        </w:rPr>
      </w:pPr>
      <w:r>
        <w:rPr>
          <w:rFonts w:asciiTheme="majorBidi" w:hAnsiTheme="majorBidi" w:cstheme="majorBidi"/>
          <w:b/>
          <w:bCs/>
          <w:sz w:val="24"/>
          <w:szCs w:val="24"/>
        </w:rPr>
        <w:t xml:space="preserve">                                                                </w:t>
      </w:r>
      <w:r w:rsidR="00B922AB">
        <w:rPr>
          <w:rFonts w:asciiTheme="majorBidi" w:hAnsiTheme="majorBidi" w:cstheme="majorBidi"/>
          <w:b/>
          <w:bCs/>
          <w:sz w:val="24"/>
          <w:szCs w:val="24"/>
        </w:rPr>
        <w:t xml:space="preserve"> </w:t>
      </w:r>
      <w:r w:rsidR="00B922AB" w:rsidRPr="002047C7">
        <w:rPr>
          <w:rFonts w:asciiTheme="majorBidi" w:hAnsiTheme="majorBidi" w:cstheme="majorBidi"/>
          <w:b/>
          <w:bCs/>
          <w:sz w:val="28"/>
          <w:szCs w:val="28"/>
        </w:rPr>
        <w:t xml:space="preserve"> </w:t>
      </w:r>
      <w:r w:rsidR="00B922AB" w:rsidRPr="004E4933">
        <w:rPr>
          <w:rFonts w:asciiTheme="majorBidi" w:hAnsiTheme="majorBidi" w:cstheme="majorBidi"/>
          <w:b/>
          <w:bCs/>
          <w:sz w:val="28"/>
          <w:szCs w:val="28"/>
          <w:u w:val="single"/>
        </w:rPr>
        <w:t>ASSESSMENT</w:t>
      </w:r>
    </w:p>
    <w:p w:rsidR="004E4933" w:rsidRPr="004E4933" w:rsidRDefault="004E4933" w:rsidP="00D652F6">
      <w:pPr>
        <w:spacing w:after="0" w:line="360" w:lineRule="auto"/>
        <w:rPr>
          <w:rFonts w:asciiTheme="majorBidi" w:hAnsiTheme="majorBidi" w:cstheme="majorBidi"/>
          <w:b/>
          <w:bCs/>
          <w:sz w:val="28"/>
          <w:szCs w:val="28"/>
          <w:u w:val="single"/>
        </w:rPr>
      </w:pPr>
    </w:p>
    <w:p w:rsidR="00B922AB" w:rsidRDefault="00B87C72" w:rsidP="00D652F6">
      <w:pPr>
        <w:spacing w:after="0" w:line="360" w:lineRule="auto"/>
        <w:rPr>
          <w:rFonts w:asciiTheme="majorBidi" w:hAnsiTheme="majorBidi" w:cstheme="majorBidi"/>
          <w:b/>
          <w:bCs/>
          <w:sz w:val="24"/>
          <w:szCs w:val="24"/>
        </w:rPr>
      </w:pPr>
      <w:r>
        <w:rPr>
          <w:rFonts w:asciiTheme="majorBidi" w:hAnsiTheme="majorBidi" w:cstheme="majorBidi"/>
          <w:b/>
          <w:bCs/>
          <w:sz w:val="24"/>
          <w:szCs w:val="24"/>
        </w:rPr>
        <w:t xml:space="preserve">                                            SOFTWARE APPLICATIONS FOR BUSINESS</w:t>
      </w:r>
    </w:p>
    <w:p w:rsidR="00B922AB" w:rsidRDefault="00B922AB"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r>
        <w:rPr>
          <w:rFonts w:asciiTheme="majorBidi" w:hAnsiTheme="majorBidi" w:cstheme="majorBidi"/>
          <w:b/>
          <w:bCs/>
          <w:sz w:val="24"/>
          <w:szCs w:val="24"/>
        </w:rPr>
        <w:t>MODULE NAME: SOFTWARE SOLUTIONS FOR BUSINESS</w:t>
      </w:r>
    </w:p>
    <w:p w:rsidR="00B922AB" w:rsidRDefault="00B922AB" w:rsidP="00D652F6">
      <w:pPr>
        <w:spacing w:after="0" w:line="360" w:lineRule="auto"/>
        <w:rPr>
          <w:rFonts w:asciiTheme="majorBidi" w:hAnsiTheme="majorBidi" w:cstheme="majorBidi"/>
          <w:b/>
          <w:bCs/>
          <w:sz w:val="24"/>
          <w:szCs w:val="24"/>
        </w:rPr>
      </w:pPr>
      <w:r>
        <w:rPr>
          <w:rFonts w:asciiTheme="majorBidi" w:hAnsiTheme="majorBidi" w:cstheme="majorBidi"/>
          <w:b/>
          <w:bCs/>
          <w:sz w:val="24"/>
          <w:szCs w:val="24"/>
        </w:rPr>
        <w:t>MODULE CODE: ACCA 4026_LON</w:t>
      </w:r>
    </w:p>
    <w:p w:rsidR="00B922AB" w:rsidRDefault="00B87C72" w:rsidP="00D652F6">
      <w:pPr>
        <w:spacing w:after="0" w:line="360" w:lineRule="auto"/>
        <w:rPr>
          <w:rFonts w:asciiTheme="majorBidi" w:hAnsiTheme="majorBidi" w:cstheme="majorBidi"/>
          <w:b/>
          <w:bCs/>
          <w:sz w:val="24"/>
          <w:szCs w:val="24"/>
        </w:rPr>
      </w:pPr>
      <w:r>
        <w:rPr>
          <w:rFonts w:asciiTheme="majorBidi" w:hAnsiTheme="majorBidi" w:cstheme="majorBidi"/>
          <w:b/>
          <w:bCs/>
          <w:sz w:val="24"/>
          <w:szCs w:val="24"/>
        </w:rPr>
        <w:t>LECTURER</w:t>
      </w:r>
      <w:proofErr w:type="gramStart"/>
      <w:r>
        <w:rPr>
          <w:rFonts w:asciiTheme="majorBidi" w:hAnsiTheme="majorBidi" w:cstheme="majorBidi"/>
          <w:b/>
          <w:bCs/>
          <w:sz w:val="24"/>
          <w:szCs w:val="24"/>
        </w:rPr>
        <w:t>:</w:t>
      </w:r>
      <w:r w:rsidR="00B52348">
        <w:rPr>
          <w:rFonts w:asciiTheme="majorBidi" w:hAnsiTheme="majorBidi" w:cstheme="majorBidi"/>
          <w:b/>
          <w:bCs/>
          <w:sz w:val="24"/>
          <w:szCs w:val="24"/>
        </w:rPr>
        <w:t>MISS</w:t>
      </w:r>
      <w:proofErr w:type="gramEnd"/>
      <w:r w:rsidR="00B52348">
        <w:rPr>
          <w:rFonts w:asciiTheme="majorBidi" w:hAnsiTheme="majorBidi" w:cstheme="majorBidi"/>
          <w:b/>
          <w:bCs/>
          <w:sz w:val="24"/>
          <w:szCs w:val="24"/>
        </w:rPr>
        <w:t xml:space="preserve"> ANUM</w:t>
      </w:r>
      <w:r>
        <w:rPr>
          <w:rFonts w:asciiTheme="majorBidi" w:hAnsiTheme="majorBidi" w:cstheme="majorBidi"/>
          <w:b/>
          <w:bCs/>
          <w:sz w:val="24"/>
          <w:szCs w:val="24"/>
        </w:rPr>
        <w:t xml:space="preserve"> PARACHA</w:t>
      </w:r>
    </w:p>
    <w:p w:rsidR="00B922AB" w:rsidRDefault="00B87C72" w:rsidP="00D652F6">
      <w:pPr>
        <w:spacing w:after="0" w:line="360" w:lineRule="auto"/>
        <w:rPr>
          <w:rFonts w:asciiTheme="majorBidi" w:hAnsiTheme="majorBidi" w:cstheme="majorBidi"/>
          <w:b/>
          <w:bCs/>
          <w:sz w:val="24"/>
          <w:szCs w:val="24"/>
        </w:rPr>
      </w:pPr>
      <w:r>
        <w:rPr>
          <w:rFonts w:asciiTheme="majorBidi" w:hAnsiTheme="majorBidi" w:cstheme="majorBidi"/>
          <w:b/>
          <w:bCs/>
          <w:sz w:val="24"/>
          <w:szCs w:val="24"/>
        </w:rPr>
        <w:t>TRINITY SAINT DAVID UNIVERSITY OF LONDON (LONDON CAMPUS)</w:t>
      </w:r>
    </w:p>
    <w:p w:rsidR="00B87C72" w:rsidRDefault="00B87C72" w:rsidP="00D652F6">
      <w:pPr>
        <w:spacing w:after="0" w:line="360" w:lineRule="auto"/>
        <w:rPr>
          <w:rFonts w:asciiTheme="majorBidi" w:hAnsiTheme="majorBidi" w:cstheme="majorBidi"/>
          <w:b/>
          <w:bCs/>
          <w:sz w:val="24"/>
          <w:szCs w:val="24"/>
        </w:rPr>
      </w:pPr>
    </w:p>
    <w:p w:rsidR="00B87C72" w:rsidRDefault="00B87C72" w:rsidP="00D652F6">
      <w:pPr>
        <w:spacing w:after="0" w:line="360" w:lineRule="auto"/>
        <w:rPr>
          <w:rFonts w:asciiTheme="majorBidi" w:hAnsiTheme="majorBidi" w:cstheme="majorBidi"/>
          <w:b/>
          <w:bCs/>
          <w:sz w:val="24"/>
          <w:szCs w:val="24"/>
        </w:rPr>
      </w:pPr>
      <w:r>
        <w:rPr>
          <w:rFonts w:asciiTheme="majorBidi" w:hAnsiTheme="majorBidi" w:cstheme="majorBidi"/>
          <w:b/>
          <w:bCs/>
          <w:sz w:val="24"/>
          <w:szCs w:val="24"/>
        </w:rPr>
        <w:t>STUDENT ID: 2518293</w:t>
      </w:r>
    </w:p>
    <w:p w:rsidR="00B87C72" w:rsidRDefault="00B87C72" w:rsidP="00D652F6">
      <w:pPr>
        <w:spacing w:after="0" w:line="360" w:lineRule="auto"/>
        <w:rPr>
          <w:rFonts w:asciiTheme="majorBidi" w:hAnsiTheme="majorBidi" w:cstheme="majorBidi"/>
          <w:b/>
          <w:bCs/>
          <w:sz w:val="24"/>
          <w:szCs w:val="24"/>
        </w:rPr>
      </w:pPr>
      <w:r>
        <w:rPr>
          <w:rFonts w:asciiTheme="majorBidi" w:hAnsiTheme="majorBidi" w:cstheme="majorBidi"/>
          <w:b/>
          <w:bCs/>
          <w:sz w:val="24"/>
          <w:szCs w:val="24"/>
        </w:rPr>
        <w:t>STUDENT NAME: THOTAKURI SRIKANTH</w:t>
      </w:r>
    </w:p>
    <w:p w:rsidR="00B87C72" w:rsidRDefault="00B87C72"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p>
    <w:p w:rsidR="00C5796C" w:rsidRDefault="00C5796C" w:rsidP="00D652F6">
      <w:pPr>
        <w:spacing w:after="0" w:line="360" w:lineRule="auto"/>
        <w:rPr>
          <w:rFonts w:asciiTheme="majorBidi" w:hAnsiTheme="majorBidi" w:cstheme="majorBidi"/>
          <w:b/>
          <w:bCs/>
          <w:sz w:val="24"/>
          <w:szCs w:val="24"/>
        </w:rPr>
      </w:pPr>
    </w:p>
    <w:p w:rsidR="00C5796C" w:rsidRDefault="00C5796C" w:rsidP="00D652F6">
      <w:pPr>
        <w:spacing w:after="0" w:line="360" w:lineRule="auto"/>
        <w:rPr>
          <w:rFonts w:asciiTheme="majorBidi" w:hAnsiTheme="majorBidi" w:cstheme="majorBidi"/>
          <w:b/>
          <w:bCs/>
          <w:sz w:val="24"/>
          <w:szCs w:val="24"/>
        </w:rPr>
      </w:pPr>
    </w:p>
    <w:p w:rsidR="00C5796C" w:rsidRDefault="00C5796C" w:rsidP="00D652F6">
      <w:pPr>
        <w:spacing w:after="0" w:line="360" w:lineRule="auto"/>
        <w:rPr>
          <w:rFonts w:asciiTheme="majorBidi" w:hAnsiTheme="majorBidi" w:cstheme="majorBidi"/>
          <w:b/>
          <w:bCs/>
          <w:sz w:val="24"/>
          <w:szCs w:val="24"/>
        </w:rPr>
      </w:pPr>
    </w:p>
    <w:p w:rsidR="00C5796C" w:rsidRDefault="00C5796C" w:rsidP="00D652F6">
      <w:pPr>
        <w:spacing w:after="0" w:line="360" w:lineRule="auto"/>
        <w:rPr>
          <w:rFonts w:asciiTheme="majorBidi" w:hAnsiTheme="majorBidi" w:cstheme="majorBidi"/>
          <w:b/>
          <w:bCs/>
          <w:sz w:val="24"/>
          <w:szCs w:val="24"/>
        </w:rPr>
      </w:pPr>
    </w:p>
    <w:p w:rsidR="00C5796C" w:rsidRDefault="00C5796C" w:rsidP="00D652F6">
      <w:pPr>
        <w:spacing w:after="0" w:line="360" w:lineRule="auto"/>
        <w:rPr>
          <w:rFonts w:asciiTheme="majorBidi" w:hAnsiTheme="majorBidi" w:cstheme="majorBidi"/>
          <w:b/>
          <w:bCs/>
          <w:sz w:val="24"/>
          <w:szCs w:val="24"/>
        </w:rPr>
      </w:pPr>
    </w:p>
    <w:p w:rsidR="00C5796C" w:rsidRDefault="00C47696" w:rsidP="00D652F6">
      <w:pPr>
        <w:spacing w:after="0" w:line="360" w:lineRule="auto"/>
        <w:rPr>
          <w:rFonts w:asciiTheme="majorBidi" w:hAnsiTheme="majorBidi" w:cstheme="majorBidi"/>
          <w:b/>
          <w:bCs/>
          <w:sz w:val="24"/>
          <w:szCs w:val="24"/>
        </w:rPr>
      </w:pPr>
      <w:r>
        <w:rPr>
          <w:rFonts w:asciiTheme="majorBidi" w:hAnsiTheme="majorBidi" w:cstheme="majorBidi"/>
          <w:b/>
          <w:bCs/>
          <w:sz w:val="24"/>
          <w:szCs w:val="24"/>
        </w:rPr>
        <w:t xml:space="preserve">                                                         </w:t>
      </w:r>
      <w:r w:rsidRPr="00C47696">
        <w:rPr>
          <w:rFonts w:asciiTheme="majorBidi" w:hAnsiTheme="majorBidi" w:cstheme="majorBidi"/>
          <w:b/>
          <w:bCs/>
          <w:noProof/>
          <w:sz w:val="24"/>
          <w:szCs w:val="24"/>
        </w:rPr>
        <w:drawing>
          <wp:inline distT="0" distB="0" distL="0" distR="0">
            <wp:extent cx="2077720" cy="2077720"/>
            <wp:effectExtent l="0" t="0" r="0" b="0"/>
            <wp:docPr id="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rsidR="00C5796C" w:rsidRDefault="00C5796C" w:rsidP="00D652F6">
      <w:pPr>
        <w:spacing w:after="0" w:line="360" w:lineRule="auto"/>
        <w:rPr>
          <w:rFonts w:asciiTheme="majorBidi" w:hAnsiTheme="majorBidi" w:cstheme="majorBidi"/>
          <w:b/>
          <w:bCs/>
          <w:sz w:val="24"/>
          <w:szCs w:val="24"/>
        </w:rPr>
      </w:pPr>
    </w:p>
    <w:p w:rsidR="00C5796C" w:rsidRDefault="00C5796C" w:rsidP="00D652F6">
      <w:pPr>
        <w:spacing w:after="0" w:line="360" w:lineRule="auto"/>
        <w:rPr>
          <w:rFonts w:asciiTheme="majorBidi" w:hAnsiTheme="majorBidi" w:cstheme="majorBidi"/>
          <w:b/>
          <w:bCs/>
          <w:sz w:val="24"/>
          <w:szCs w:val="24"/>
        </w:rPr>
      </w:pPr>
    </w:p>
    <w:p w:rsidR="00C5796C" w:rsidRDefault="00C5796C" w:rsidP="00D652F6">
      <w:pPr>
        <w:spacing w:after="0" w:line="360" w:lineRule="auto"/>
        <w:rPr>
          <w:rFonts w:asciiTheme="majorBidi" w:hAnsiTheme="majorBidi" w:cstheme="majorBidi"/>
          <w:b/>
          <w:bCs/>
          <w:sz w:val="24"/>
          <w:szCs w:val="24"/>
        </w:rPr>
      </w:pPr>
    </w:p>
    <w:p w:rsidR="00C5796C" w:rsidRDefault="00C5796C"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p>
    <w:sdt>
      <w:sdtPr>
        <w:rPr>
          <w:rFonts w:asciiTheme="minorHAnsi" w:eastAsiaTheme="minorEastAsia" w:hAnsiTheme="minorHAnsi" w:cstheme="minorBidi"/>
          <w:color w:val="auto"/>
          <w:kern w:val="2"/>
          <w:sz w:val="24"/>
          <w:szCs w:val="24"/>
        </w:rPr>
        <w:id w:val="-512771228"/>
        <w:docPartObj>
          <w:docPartGallery w:val="Table of Contents"/>
          <w:docPartUnique/>
        </w:docPartObj>
      </w:sdtPr>
      <w:sdtEndPr>
        <w:rPr>
          <w:rFonts w:eastAsiaTheme="minorHAnsi"/>
          <w:b/>
          <w:bCs/>
          <w:kern w:val="0"/>
          <w:sz w:val="22"/>
          <w:szCs w:val="22"/>
          <w:lang w:val="en-US" w:eastAsia="en-US"/>
        </w:rPr>
      </w:sdtEndPr>
      <w:sdtContent>
        <w:sdt>
          <w:sdtPr>
            <w:rPr>
              <w:rFonts w:asciiTheme="minorHAnsi" w:eastAsiaTheme="minorEastAsia" w:hAnsiTheme="minorHAnsi" w:cstheme="minorBidi"/>
              <w:color w:val="auto"/>
              <w:kern w:val="2"/>
              <w:sz w:val="24"/>
              <w:szCs w:val="24"/>
              <w:lang w:val="en-US" w:eastAsia="en-US"/>
            </w:rPr>
            <w:id w:val="660067542"/>
            <w:docPartObj>
              <w:docPartGallery w:val="Table of Contents"/>
              <w:docPartUnique/>
            </w:docPartObj>
          </w:sdtPr>
          <w:sdtEndPr>
            <w:rPr>
              <w:rFonts w:eastAsiaTheme="minorHAnsi"/>
              <w:b/>
              <w:bCs/>
              <w:kern w:val="0"/>
              <w:sz w:val="22"/>
              <w:szCs w:val="22"/>
            </w:rPr>
          </w:sdtEndPr>
          <w:sdtContent>
            <w:p w:rsidR="00C5796C" w:rsidRDefault="00C5796C" w:rsidP="00D761D7">
              <w:pPr>
                <w:pStyle w:val="TOCHeading"/>
                <w:jc w:val="both"/>
                <w:rPr>
                  <w:rFonts w:asciiTheme="minorHAnsi" w:eastAsiaTheme="minorEastAsia" w:hAnsiTheme="minorHAnsi" w:cstheme="minorBidi"/>
                  <w:color w:val="auto"/>
                  <w:kern w:val="2"/>
                  <w:sz w:val="24"/>
                  <w:szCs w:val="24"/>
                </w:rPr>
              </w:pPr>
            </w:p>
            <w:p w:rsidR="00C5796C" w:rsidRDefault="00C5796C" w:rsidP="00D761D7">
              <w:pPr>
                <w:pStyle w:val="TOCHeading"/>
                <w:jc w:val="both"/>
                <w:rPr>
                  <w:rFonts w:asciiTheme="minorHAnsi" w:eastAsiaTheme="minorEastAsia" w:hAnsiTheme="minorHAnsi" w:cstheme="minorBidi"/>
                  <w:color w:val="auto"/>
                  <w:kern w:val="2"/>
                  <w:sz w:val="24"/>
                  <w:szCs w:val="24"/>
                </w:rPr>
              </w:pPr>
            </w:p>
            <w:p w:rsidR="00D761D7" w:rsidRDefault="00D761D7" w:rsidP="00D761D7">
              <w:pPr>
                <w:pStyle w:val="TOCHeading"/>
                <w:jc w:val="both"/>
              </w:pPr>
              <w:r>
                <w:t>Table of Contents</w:t>
              </w:r>
            </w:p>
            <w:p w:rsidR="00D761D7" w:rsidRDefault="008D5C97" w:rsidP="00D761D7">
              <w:pPr>
                <w:pStyle w:val="TOC1"/>
                <w:tabs>
                  <w:tab w:val="right" w:leader="dot" w:pos="9016"/>
                </w:tabs>
                <w:rPr>
                  <w:noProof/>
                  <w:szCs w:val="30"/>
                  <w:lang w:eastAsia="en-GB" w:bidi="bn-BD"/>
                </w:rPr>
              </w:pPr>
              <w:r w:rsidRPr="008D5C97">
                <w:fldChar w:fldCharType="begin"/>
              </w:r>
              <w:r w:rsidR="00D761D7">
                <w:instrText xml:space="preserve"> TOC \o "1-5" \h \z \u </w:instrText>
              </w:r>
              <w:r w:rsidRPr="008D5C97">
                <w:fldChar w:fldCharType="separate"/>
              </w:r>
            </w:p>
            <w:p w:rsidR="00D761D7" w:rsidRDefault="008D5C97" w:rsidP="00D761D7">
              <w:pPr>
                <w:pStyle w:val="TOC1"/>
                <w:tabs>
                  <w:tab w:val="right" w:leader="dot" w:pos="9016"/>
                </w:tabs>
                <w:rPr>
                  <w:noProof/>
                  <w:szCs w:val="30"/>
                  <w:lang w:eastAsia="en-GB" w:bidi="bn-BD"/>
                </w:rPr>
              </w:pPr>
              <w:hyperlink w:anchor="_Toc160375381" w:history="1">
                <w:r w:rsidR="00D761D7" w:rsidRPr="00D87510">
                  <w:rPr>
                    <w:rStyle w:val="Hyperlink"/>
                    <w:b/>
                    <w:bCs/>
                    <w:noProof/>
                    <w:shd w:val="clear" w:color="auto" w:fill="FFFFFF"/>
                    <w:lang w:eastAsia="en-GB"/>
                  </w:rPr>
                  <w:t>Main Body</w:t>
                </w:r>
                <w:r w:rsidR="00D761D7">
                  <w:rPr>
                    <w:noProof/>
                    <w:webHidden/>
                  </w:rPr>
                  <w:tab/>
                </w:r>
                <w:r>
                  <w:rPr>
                    <w:noProof/>
                    <w:webHidden/>
                  </w:rPr>
                  <w:fldChar w:fldCharType="begin"/>
                </w:r>
                <w:r w:rsidR="00D761D7">
                  <w:rPr>
                    <w:noProof/>
                    <w:webHidden/>
                  </w:rPr>
                  <w:instrText xml:space="preserve"> PAGEREF _Toc160375381 \h </w:instrText>
                </w:r>
                <w:r>
                  <w:rPr>
                    <w:noProof/>
                    <w:webHidden/>
                  </w:rPr>
                </w:r>
                <w:r>
                  <w:rPr>
                    <w:noProof/>
                    <w:webHidden/>
                  </w:rPr>
                  <w:fldChar w:fldCharType="separate"/>
                </w:r>
                <w:r w:rsidR="00D761D7">
                  <w:rPr>
                    <w:noProof/>
                    <w:webHidden/>
                  </w:rPr>
                  <w:t>2</w:t>
                </w:r>
                <w:r>
                  <w:rPr>
                    <w:noProof/>
                    <w:webHidden/>
                  </w:rPr>
                  <w:fldChar w:fldCharType="end"/>
                </w:r>
              </w:hyperlink>
            </w:p>
            <w:p w:rsidR="00D761D7" w:rsidRDefault="008D5C97" w:rsidP="00D761D7">
              <w:pPr>
                <w:pStyle w:val="TOC2"/>
                <w:tabs>
                  <w:tab w:val="right" w:leader="dot" w:pos="9016"/>
                </w:tabs>
                <w:rPr>
                  <w:noProof/>
                  <w:szCs w:val="30"/>
                  <w:lang w:eastAsia="en-GB" w:bidi="bn-BD"/>
                </w:rPr>
              </w:pPr>
              <w:hyperlink w:anchor="_Toc160375382" w:history="1">
                <w:r w:rsidR="00D761D7" w:rsidRPr="00D87510">
                  <w:rPr>
                    <w:rStyle w:val="Hyperlink"/>
                    <w:noProof/>
                  </w:rPr>
                  <w:t>Task 1</w:t>
                </w:r>
                <w:r w:rsidR="00D761D7">
                  <w:rPr>
                    <w:noProof/>
                    <w:webHidden/>
                  </w:rPr>
                  <w:tab/>
                </w:r>
                <w:r>
                  <w:rPr>
                    <w:noProof/>
                    <w:webHidden/>
                  </w:rPr>
                  <w:fldChar w:fldCharType="begin"/>
                </w:r>
                <w:r w:rsidR="00D761D7">
                  <w:rPr>
                    <w:noProof/>
                    <w:webHidden/>
                  </w:rPr>
                  <w:instrText xml:space="preserve"> PAGEREF _Toc160375382 \h </w:instrText>
                </w:r>
                <w:r>
                  <w:rPr>
                    <w:noProof/>
                    <w:webHidden/>
                  </w:rPr>
                </w:r>
                <w:r>
                  <w:rPr>
                    <w:noProof/>
                    <w:webHidden/>
                  </w:rPr>
                  <w:fldChar w:fldCharType="separate"/>
                </w:r>
                <w:r w:rsidR="00D761D7">
                  <w:rPr>
                    <w:noProof/>
                    <w:webHidden/>
                  </w:rPr>
                  <w:t>2</w:t>
                </w:r>
                <w:r>
                  <w:rPr>
                    <w:noProof/>
                    <w:webHidden/>
                  </w:rPr>
                  <w:fldChar w:fldCharType="end"/>
                </w:r>
              </w:hyperlink>
            </w:p>
            <w:p w:rsidR="00D761D7" w:rsidRDefault="008D5C97" w:rsidP="00D761D7">
              <w:pPr>
                <w:pStyle w:val="TOC3"/>
                <w:tabs>
                  <w:tab w:val="right" w:leader="dot" w:pos="9016"/>
                </w:tabs>
                <w:rPr>
                  <w:noProof/>
                  <w:szCs w:val="30"/>
                  <w:lang w:eastAsia="en-GB" w:bidi="bn-BD"/>
                </w:rPr>
              </w:pPr>
              <w:hyperlink w:anchor="_Toc160375383" w:history="1">
                <w:r w:rsidR="00D761D7" w:rsidRPr="00D87510">
                  <w:rPr>
                    <w:rStyle w:val="Hyperlink"/>
                    <w:noProof/>
                  </w:rPr>
                  <w:t>e-Commerce Website builders/software solutions</w:t>
                </w:r>
                <w:r w:rsidR="00D761D7">
                  <w:rPr>
                    <w:noProof/>
                    <w:webHidden/>
                  </w:rPr>
                  <w:tab/>
                </w:r>
                <w:r>
                  <w:rPr>
                    <w:noProof/>
                    <w:webHidden/>
                  </w:rPr>
                  <w:fldChar w:fldCharType="begin"/>
                </w:r>
                <w:r w:rsidR="00D761D7">
                  <w:rPr>
                    <w:noProof/>
                    <w:webHidden/>
                  </w:rPr>
                  <w:instrText xml:space="preserve"> PAGEREF _Toc160375383 \h </w:instrText>
                </w:r>
                <w:r>
                  <w:rPr>
                    <w:noProof/>
                    <w:webHidden/>
                  </w:rPr>
                </w:r>
                <w:r>
                  <w:rPr>
                    <w:noProof/>
                    <w:webHidden/>
                  </w:rPr>
                  <w:fldChar w:fldCharType="separate"/>
                </w:r>
                <w:r w:rsidR="00D761D7">
                  <w:rPr>
                    <w:noProof/>
                    <w:webHidden/>
                  </w:rPr>
                  <w:t>2</w:t>
                </w:r>
                <w:r>
                  <w:rPr>
                    <w:noProof/>
                    <w:webHidden/>
                  </w:rPr>
                  <w:fldChar w:fldCharType="end"/>
                </w:r>
              </w:hyperlink>
            </w:p>
            <w:p w:rsidR="00D761D7" w:rsidRDefault="008D5C97" w:rsidP="00D761D7">
              <w:pPr>
                <w:pStyle w:val="TOC2"/>
                <w:tabs>
                  <w:tab w:val="right" w:leader="dot" w:pos="9016"/>
                </w:tabs>
                <w:rPr>
                  <w:noProof/>
                  <w:szCs w:val="30"/>
                  <w:lang w:eastAsia="en-GB" w:bidi="bn-BD"/>
                </w:rPr>
              </w:pPr>
              <w:hyperlink w:anchor="_Toc160375384" w:history="1">
                <w:r w:rsidR="00D761D7" w:rsidRPr="00D87510">
                  <w:rPr>
                    <w:rStyle w:val="Hyperlink"/>
                    <w:noProof/>
                  </w:rPr>
                  <w:t>Task 2</w:t>
                </w:r>
                <w:r w:rsidR="00D761D7">
                  <w:rPr>
                    <w:noProof/>
                    <w:webHidden/>
                  </w:rPr>
                  <w:tab/>
                </w:r>
                <w:r>
                  <w:rPr>
                    <w:noProof/>
                    <w:webHidden/>
                  </w:rPr>
                  <w:fldChar w:fldCharType="begin"/>
                </w:r>
                <w:r w:rsidR="00D761D7">
                  <w:rPr>
                    <w:noProof/>
                    <w:webHidden/>
                  </w:rPr>
                  <w:instrText xml:space="preserve"> PAGEREF _Toc160375384 \h </w:instrText>
                </w:r>
                <w:r>
                  <w:rPr>
                    <w:noProof/>
                    <w:webHidden/>
                  </w:rPr>
                </w:r>
                <w:r>
                  <w:rPr>
                    <w:noProof/>
                    <w:webHidden/>
                  </w:rPr>
                  <w:fldChar w:fldCharType="separate"/>
                </w:r>
                <w:r w:rsidR="00D761D7">
                  <w:rPr>
                    <w:noProof/>
                    <w:webHidden/>
                  </w:rPr>
                  <w:t>2</w:t>
                </w:r>
                <w:r>
                  <w:rPr>
                    <w:noProof/>
                    <w:webHidden/>
                  </w:rPr>
                  <w:fldChar w:fldCharType="end"/>
                </w:r>
              </w:hyperlink>
            </w:p>
            <w:p w:rsidR="00D761D7" w:rsidRDefault="008D5C97" w:rsidP="00D761D7">
              <w:pPr>
                <w:pStyle w:val="TOC3"/>
                <w:tabs>
                  <w:tab w:val="right" w:leader="dot" w:pos="9016"/>
                </w:tabs>
                <w:rPr>
                  <w:noProof/>
                  <w:szCs w:val="30"/>
                  <w:lang w:eastAsia="en-GB" w:bidi="bn-BD"/>
                </w:rPr>
              </w:pPr>
              <w:hyperlink w:anchor="_Toc160375385" w:history="1">
                <w:r w:rsidR="00D761D7" w:rsidRPr="00D87510">
                  <w:rPr>
                    <w:rStyle w:val="Hyperlink"/>
                    <w:noProof/>
                  </w:rPr>
                  <w:t>Mind-map of Contemporary Software Applications</w:t>
                </w:r>
                <w:r w:rsidR="00D761D7">
                  <w:rPr>
                    <w:noProof/>
                    <w:webHidden/>
                  </w:rPr>
                  <w:tab/>
                </w:r>
                <w:r>
                  <w:rPr>
                    <w:noProof/>
                    <w:webHidden/>
                  </w:rPr>
                  <w:fldChar w:fldCharType="begin"/>
                </w:r>
                <w:r w:rsidR="00D761D7">
                  <w:rPr>
                    <w:noProof/>
                    <w:webHidden/>
                  </w:rPr>
                  <w:instrText xml:space="preserve"> PAGEREF _Toc160375385 \h </w:instrText>
                </w:r>
                <w:r>
                  <w:rPr>
                    <w:noProof/>
                    <w:webHidden/>
                  </w:rPr>
                </w:r>
                <w:r>
                  <w:rPr>
                    <w:noProof/>
                    <w:webHidden/>
                  </w:rPr>
                  <w:fldChar w:fldCharType="separate"/>
                </w:r>
                <w:r w:rsidR="00D761D7">
                  <w:rPr>
                    <w:noProof/>
                    <w:webHidden/>
                  </w:rPr>
                  <w:t>2</w:t>
                </w:r>
                <w:r>
                  <w:rPr>
                    <w:noProof/>
                    <w:webHidden/>
                  </w:rPr>
                  <w:fldChar w:fldCharType="end"/>
                </w:r>
              </w:hyperlink>
            </w:p>
            <w:p w:rsidR="00D761D7" w:rsidRDefault="008D5C97" w:rsidP="00D761D7">
              <w:pPr>
                <w:pStyle w:val="TOC2"/>
                <w:tabs>
                  <w:tab w:val="right" w:leader="dot" w:pos="9016"/>
                </w:tabs>
                <w:rPr>
                  <w:noProof/>
                  <w:szCs w:val="30"/>
                  <w:lang w:eastAsia="en-GB" w:bidi="bn-BD"/>
                </w:rPr>
              </w:pPr>
              <w:hyperlink w:anchor="_Toc160375386" w:history="1">
                <w:r w:rsidR="00D761D7" w:rsidRPr="00D87510">
                  <w:rPr>
                    <w:rStyle w:val="Hyperlink"/>
                    <w:noProof/>
                  </w:rPr>
                  <w:t>Task 3</w:t>
                </w:r>
                <w:r w:rsidR="00D761D7">
                  <w:rPr>
                    <w:noProof/>
                    <w:webHidden/>
                  </w:rPr>
                  <w:tab/>
                </w:r>
                <w:r>
                  <w:rPr>
                    <w:noProof/>
                    <w:webHidden/>
                  </w:rPr>
                  <w:fldChar w:fldCharType="begin"/>
                </w:r>
                <w:r w:rsidR="00D761D7">
                  <w:rPr>
                    <w:noProof/>
                    <w:webHidden/>
                  </w:rPr>
                  <w:instrText xml:space="preserve"> PAGEREF _Toc160375386 \h </w:instrText>
                </w:r>
                <w:r>
                  <w:rPr>
                    <w:noProof/>
                    <w:webHidden/>
                  </w:rPr>
                </w:r>
                <w:r>
                  <w:rPr>
                    <w:noProof/>
                    <w:webHidden/>
                  </w:rPr>
                  <w:fldChar w:fldCharType="separate"/>
                </w:r>
                <w:r w:rsidR="00D761D7">
                  <w:rPr>
                    <w:noProof/>
                    <w:webHidden/>
                  </w:rPr>
                  <w:t>3</w:t>
                </w:r>
                <w:r>
                  <w:rPr>
                    <w:noProof/>
                    <w:webHidden/>
                  </w:rPr>
                  <w:fldChar w:fldCharType="end"/>
                </w:r>
              </w:hyperlink>
            </w:p>
            <w:p w:rsidR="00D761D7" w:rsidRDefault="008D5C97" w:rsidP="00D761D7">
              <w:pPr>
                <w:pStyle w:val="TOC3"/>
                <w:tabs>
                  <w:tab w:val="right" w:leader="dot" w:pos="9016"/>
                </w:tabs>
                <w:rPr>
                  <w:noProof/>
                  <w:szCs w:val="30"/>
                  <w:lang w:eastAsia="en-GB" w:bidi="bn-BD"/>
                </w:rPr>
              </w:pPr>
              <w:hyperlink w:anchor="_Toc160375387" w:history="1">
                <w:r w:rsidR="00D761D7" w:rsidRPr="00D87510">
                  <w:rPr>
                    <w:rStyle w:val="Hyperlink"/>
                    <w:noProof/>
                  </w:rPr>
                  <w:t>Office Applications for Creating, Storing, Presenting, and Analysing Data</w:t>
                </w:r>
                <w:r w:rsidR="00D761D7">
                  <w:rPr>
                    <w:noProof/>
                    <w:webHidden/>
                  </w:rPr>
                  <w:tab/>
                </w:r>
                <w:r>
                  <w:rPr>
                    <w:noProof/>
                    <w:webHidden/>
                  </w:rPr>
                  <w:fldChar w:fldCharType="begin"/>
                </w:r>
                <w:r w:rsidR="00D761D7">
                  <w:rPr>
                    <w:noProof/>
                    <w:webHidden/>
                  </w:rPr>
                  <w:instrText xml:space="preserve"> PAGEREF _Toc160375387 \h </w:instrText>
                </w:r>
                <w:r>
                  <w:rPr>
                    <w:noProof/>
                    <w:webHidden/>
                  </w:rPr>
                </w:r>
                <w:r>
                  <w:rPr>
                    <w:noProof/>
                    <w:webHidden/>
                  </w:rPr>
                  <w:fldChar w:fldCharType="separate"/>
                </w:r>
                <w:r w:rsidR="00D761D7">
                  <w:rPr>
                    <w:noProof/>
                    <w:webHidden/>
                  </w:rPr>
                  <w:t>3</w:t>
                </w:r>
                <w:r>
                  <w:rPr>
                    <w:noProof/>
                    <w:webHidden/>
                  </w:rPr>
                  <w:fldChar w:fldCharType="end"/>
                </w:r>
              </w:hyperlink>
            </w:p>
            <w:p w:rsidR="00D761D7" w:rsidRDefault="008D5C97" w:rsidP="00D761D7">
              <w:pPr>
                <w:pStyle w:val="TOC3"/>
                <w:tabs>
                  <w:tab w:val="right" w:leader="dot" w:pos="9016"/>
                </w:tabs>
                <w:rPr>
                  <w:noProof/>
                  <w:szCs w:val="30"/>
                  <w:lang w:eastAsia="en-GB" w:bidi="bn-BD"/>
                </w:rPr>
              </w:pPr>
              <w:hyperlink w:anchor="_Toc160375388" w:history="1">
                <w:r w:rsidR="00D761D7" w:rsidRPr="00D87510">
                  <w:rPr>
                    <w:rStyle w:val="Hyperlink"/>
                    <w:noProof/>
                  </w:rPr>
                  <w:t>a.</w:t>
                </w:r>
                <w:r w:rsidR="00D761D7">
                  <w:rPr>
                    <w:noProof/>
                    <w:webHidden/>
                  </w:rPr>
                  <w:tab/>
                </w:r>
                <w:r>
                  <w:rPr>
                    <w:noProof/>
                    <w:webHidden/>
                  </w:rPr>
                  <w:fldChar w:fldCharType="begin"/>
                </w:r>
                <w:r w:rsidR="00D761D7">
                  <w:rPr>
                    <w:noProof/>
                    <w:webHidden/>
                  </w:rPr>
                  <w:instrText xml:space="preserve"> PAGEREF _Toc160375388 \h </w:instrText>
                </w:r>
                <w:r>
                  <w:rPr>
                    <w:noProof/>
                    <w:webHidden/>
                  </w:rPr>
                </w:r>
                <w:r>
                  <w:rPr>
                    <w:noProof/>
                    <w:webHidden/>
                  </w:rPr>
                  <w:fldChar w:fldCharType="separate"/>
                </w:r>
                <w:r w:rsidR="00D761D7">
                  <w:rPr>
                    <w:noProof/>
                    <w:webHidden/>
                  </w:rPr>
                  <w:t>3</w:t>
                </w:r>
                <w:r>
                  <w:rPr>
                    <w:noProof/>
                    <w:webHidden/>
                  </w:rPr>
                  <w:fldChar w:fldCharType="end"/>
                </w:r>
              </w:hyperlink>
            </w:p>
            <w:p w:rsidR="00D761D7" w:rsidRDefault="008D5C97" w:rsidP="00D761D7">
              <w:pPr>
                <w:pStyle w:val="TOC3"/>
                <w:tabs>
                  <w:tab w:val="right" w:leader="dot" w:pos="9016"/>
                </w:tabs>
                <w:rPr>
                  <w:noProof/>
                  <w:szCs w:val="30"/>
                  <w:lang w:eastAsia="en-GB" w:bidi="bn-BD"/>
                </w:rPr>
              </w:pPr>
              <w:hyperlink w:anchor="_Toc160375389" w:history="1">
                <w:r w:rsidR="00D761D7" w:rsidRPr="00D87510">
                  <w:rPr>
                    <w:rStyle w:val="Hyperlink"/>
                    <w:noProof/>
                  </w:rPr>
                  <w:t>b.</w:t>
                </w:r>
                <w:r w:rsidR="00D761D7">
                  <w:rPr>
                    <w:noProof/>
                    <w:webHidden/>
                  </w:rPr>
                  <w:tab/>
                </w:r>
                <w:r>
                  <w:rPr>
                    <w:noProof/>
                    <w:webHidden/>
                  </w:rPr>
                  <w:fldChar w:fldCharType="begin"/>
                </w:r>
                <w:r w:rsidR="00D761D7">
                  <w:rPr>
                    <w:noProof/>
                    <w:webHidden/>
                  </w:rPr>
                  <w:instrText xml:space="preserve"> PAGEREF _Toc160375389 \h </w:instrText>
                </w:r>
                <w:r>
                  <w:rPr>
                    <w:noProof/>
                    <w:webHidden/>
                  </w:rPr>
                </w:r>
                <w:r>
                  <w:rPr>
                    <w:noProof/>
                    <w:webHidden/>
                  </w:rPr>
                  <w:fldChar w:fldCharType="separate"/>
                </w:r>
                <w:r w:rsidR="00D761D7">
                  <w:rPr>
                    <w:noProof/>
                    <w:webHidden/>
                  </w:rPr>
                  <w:t>3</w:t>
                </w:r>
                <w:r>
                  <w:rPr>
                    <w:noProof/>
                    <w:webHidden/>
                  </w:rPr>
                  <w:fldChar w:fldCharType="end"/>
                </w:r>
              </w:hyperlink>
            </w:p>
            <w:p w:rsidR="00D761D7" w:rsidRDefault="008D5C97" w:rsidP="00D761D7">
              <w:pPr>
                <w:pStyle w:val="TOC2"/>
                <w:tabs>
                  <w:tab w:val="right" w:leader="dot" w:pos="9016"/>
                </w:tabs>
                <w:rPr>
                  <w:noProof/>
                  <w:szCs w:val="30"/>
                  <w:lang w:eastAsia="en-GB" w:bidi="bn-BD"/>
                </w:rPr>
              </w:pPr>
              <w:hyperlink w:anchor="_Toc160375390" w:history="1">
                <w:r w:rsidR="00D761D7" w:rsidRPr="00D87510">
                  <w:rPr>
                    <w:rStyle w:val="Hyperlink"/>
                    <w:noProof/>
                  </w:rPr>
                  <w:t>Task 4</w:t>
                </w:r>
                <w:r w:rsidR="00D761D7">
                  <w:rPr>
                    <w:noProof/>
                    <w:webHidden/>
                  </w:rPr>
                  <w:tab/>
                </w:r>
                <w:r>
                  <w:rPr>
                    <w:noProof/>
                    <w:webHidden/>
                  </w:rPr>
                  <w:fldChar w:fldCharType="begin"/>
                </w:r>
                <w:r w:rsidR="00D761D7">
                  <w:rPr>
                    <w:noProof/>
                    <w:webHidden/>
                  </w:rPr>
                  <w:instrText xml:space="preserve"> PAGEREF _Toc160375390 \h </w:instrText>
                </w:r>
                <w:r>
                  <w:rPr>
                    <w:noProof/>
                    <w:webHidden/>
                  </w:rPr>
                </w:r>
                <w:r>
                  <w:rPr>
                    <w:noProof/>
                    <w:webHidden/>
                  </w:rPr>
                  <w:fldChar w:fldCharType="separate"/>
                </w:r>
                <w:r w:rsidR="00D761D7">
                  <w:rPr>
                    <w:noProof/>
                    <w:webHidden/>
                  </w:rPr>
                  <w:t>3</w:t>
                </w:r>
                <w:r>
                  <w:rPr>
                    <w:noProof/>
                    <w:webHidden/>
                  </w:rPr>
                  <w:fldChar w:fldCharType="end"/>
                </w:r>
              </w:hyperlink>
            </w:p>
            <w:p w:rsidR="00D761D7" w:rsidRDefault="008D5C97" w:rsidP="00D761D7">
              <w:pPr>
                <w:pStyle w:val="TOC3"/>
                <w:tabs>
                  <w:tab w:val="right" w:leader="dot" w:pos="9016"/>
                </w:tabs>
                <w:rPr>
                  <w:noProof/>
                  <w:szCs w:val="30"/>
                  <w:lang w:eastAsia="en-GB" w:bidi="bn-BD"/>
                </w:rPr>
              </w:pPr>
              <w:hyperlink w:anchor="_Toc160375391" w:history="1">
                <w:r w:rsidR="00D761D7" w:rsidRPr="00D87510">
                  <w:rPr>
                    <w:rStyle w:val="Hyperlink"/>
                    <w:noProof/>
                  </w:rPr>
                  <w:t>Communication and Collaboration applications</w:t>
                </w:r>
                <w:r w:rsidR="00D761D7">
                  <w:rPr>
                    <w:noProof/>
                    <w:webHidden/>
                  </w:rPr>
                  <w:tab/>
                </w:r>
                <w:r>
                  <w:rPr>
                    <w:noProof/>
                    <w:webHidden/>
                  </w:rPr>
                  <w:fldChar w:fldCharType="begin"/>
                </w:r>
                <w:r w:rsidR="00D761D7">
                  <w:rPr>
                    <w:noProof/>
                    <w:webHidden/>
                  </w:rPr>
                  <w:instrText xml:space="preserve"> PAGEREF _Toc160375391 \h </w:instrText>
                </w:r>
                <w:r>
                  <w:rPr>
                    <w:noProof/>
                    <w:webHidden/>
                  </w:rPr>
                </w:r>
                <w:r>
                  <w:rPr>
                    <w:noProof/>
                    <w:webHidden/>
                  </w:rPr>
                  <w:fldChar w:fldCharType="separate"/>
                </w:r>
                <w:r w:rsidR="00D761D7">
                  <w:rPr>
                    <w:noProof/>
                    <w:webHidden/>
                  </w:rPr>
                  <w:t>3</w:t>
                </w:r>
                <w:r>
                  <w:rPr>
                    <w:noProof/>
                    <w:webHidden/>
                  </w:rPr>
                  <w:fldChar w:fldCharType="end"/>
                </w:r>
              </w:hyperlink>
            </w:p>
            <w:p w:rsidR="00D761D7" w:rsidRDefault="008D5C97" w:rsidP="00D761D7">
              <w:pPr>
                <w:pStyle w:val="TOC4"/>
                <w:tabs>
                  <w:tab w:val="right" w:leader="dot" w:pos="9016"/>
                </w:tabs>
                <w:rPr>
                  <w:noProof/>
                  <w:szCs w:val="30"/>
                  <w:lang w:eastAsia="en-GB" w:bidi="bn-BD"/>
                </w:rPr>
              </w:pPr>
              <w:hyperlink w:anchor="_Toc160375392" w:history="1">
                <w:r w:rsidR="00D761D7" w:rsidRPr="00D87510">
                  <w:rPr>
                    <w:rStyle w:val="Hyperlink"/>
                    <w:noProof/>
                  </w:rPr>
                  <w:t>a.</w:t>
                </w:r>
                <w:r w:rsidR="00D761D7">
                  <w:rPr>
                    <w:noProof/>
                    <w:webHidden/>
                  </w:rPr>
                  <w:tab/>
                </w:r>
                <w:r>
                  <w:rPr>
                    <w:noProof/>
                    <w:webHidden/>
                  </w:rPr>
                  <w:fldChar w:fldCharType="begin"/>
                </w:r>
                <w:r w:rsidR="00D761D7">
                  <w:rPr>
                    <w:noProof/>
                    <w:webHidden/>
                  </w:rPr>
                  <w:instrText xml:space="preserve"> PAGEREF _Toc160375392 \h </w:instrText>
                </w:r>
                <w:r>
                  <w:rPr>
                    <w:noProof/>
                    <w:webHidden/>
                  </w:rPr>
                </w:r>
                <w:r>
                  <w:rPr>
                    <w:noProof/>
                    <w:webHidden/>
                  </w:rPr>
                  <w:fldChar w:fldCharType="separate"/>
                </w:r>
                <w:r w:rsidR="00D761D7">
                  <w:rPr>
                    <w:noProof/>
                    <w:webHidden/>
                  </w:rPr>
                  <w:t>3</w:t>
                </w:r>
                <w:r>
                  <w:rPr>
                    <w:noProof/>
                    <w:webHidden/>
                  </w:rPr>
                  <w:fldChar w:fldCharType="end"/>
                </w:r>
              </w:hyperlink>
            </w:p>
            <w:p w:rsidR="00D761D7" w:rsidRDefault="008D5C97" w:rsidP="00D761D7">
              <w:pPr>
                <w:pStyle w:val="TOC4"/>
                <w:tabs>
                  <w:tab w:val="right" w:leader="dot" w:pos="9016"/>
                </w:tabs>
                <w:rPr>
                  <w:noProof/>
                  <w:szCs w:val="30"/>
                  <w:lang w:eastAsia="en-GB" w:bidi="bn-BD"/>
                </w:rPr>
              </w:pPr>
              <w:hyperlink w:anchor="_Toc160375393" w:history="1">
                <w:r w:rsidR="00D761D7" w:rsidRPr="00D87510">
                  <w:rPr>
                    <w:rStyle w:val="Hyperlink"/>
                    <w:noProof/>
                  </w:rPr>
                  <w:t>b.</w:t>
                </w:r>
                <w:r w:rsidR="00D761D7">
                  <w:rPr>
                    <w:noProof/>
                    <w:webHidden/>
                  </w:rPr>
                  <w:tab/>
                </w:r>
                <w:r>
                  <w:rPr>
                    <w:noProof/>
                    <w:webHidden/>
                  </w:rPr>
                  <w:fldChar w:fldCharType="begin"/>
                </w:r>
                <w:r w:rsidR="00D761D7">
                  <w:rPr>
                    <w:noProof/>
                    <w:webHidden/>
                  </w:rPr>
                  <w:instrText xml:space="preserve"> PAGEREF _Toc160375393 \h </w:instrText>
                </w:r>
                <w:r>
                  <w:rPr>
                    <w:noProof/>
                    <w:webHidden/>
                  </w:rPr>
                </w:r>
                <w:r>
                  <w:rPr>
                    <w:noProof/>
                    <w:webHidden/>
                  </w:rPr>
                  <w:fldChar w:fldCharType="separate"/>
                </w:r>
                <w:r w:rsidR="00D761D7">
                  <w:rPr>
                    <w:noProof/>
                    <w:webHidden/>
                  </w:rPr>
                  <w:t>4</w:t>
                </w:r>
                <w:r>
                  <w:rPr>
                    <w:noProof/>
                    <w:webHidden/>
                  </w:rPr>
                  <w:fldChar w:fldCharType="end"/>
                </w:r>
              </w:hyperlink>
            </w:p>
            <w:p w:rsidR="00D761D7" w:rsidRDefault="008D5C97" w:rsidP="00D761D7">
              <w:pPr>
                <w:pStyle w:val="TOC1"/>
                <w:tabs>
                  <w:tab w:val="right" w:leader="dot" w:pos="9016"/>
                </w:tabs>
                <w:rPr>
                  <w:noProof/>
                  <w:szCs w:val="30"/>
                  <w:lang w:eastAsia="en-GB" w:bidi="bn-BD"/>
                </w:rPr>
              </w:pPr>
              <w:hyperlink w:anchor="_Toc160375394" w:history="1">
                <w:r w:rsidR="00D761D7" w:rsidRPr="00D87510">
                  <w:rPr>
                    <w:rStyle w:val="Hyperlink"/>
                    <w:b/>
                    <w:bCs/>
                    <w:noProof/>
                  </w:rPr>
                  <w:t>Conclusion</w:t>
                </w:r>
                <w:r w:rsidR="00D761D7">
                  <w:rPr>
                    <w:noProof/>
                    <w:webHidden/>
                  </w:rPr>
                  <w:tab/>
                </w:r>
                <w:r>
                  <w:rPr>
                    <w:noProof/>
                    <w:webHidden/>
                  </w:rPr>
                  <w:fldChar w:fldCharType="begin"/>
                </w:r>
                <w:r w:rsidR="00D761D7">
                  <w:rPr>
                    <w:noProof/>
                    <w:webHidden/>
                  </w:rPr>
                  <w:instrText xml:space="preserve"> PAGEREF _Toc160375394 \h </w:instrText>
                </w:r>
                <w:r>
                  <w:rPr>
                    <w:noProof/>
                    <w:webHidden/>
                  </w:rPr>
                </w:r>
                <w:r>
                  <w:rPr>
                    <w:noProof/>
                    <w:webHidden/>
                  </w:rPr>
                  <w:fldChar w:fldCharType="separate"/>
                </w:r>
                <w:r w:rsidR="00D761D7">
                  <w:rPr>
                    <w:noProof/>
                    <w:webHidden/>
                  </w:rPr>
                  <w:t>4</w:t>
                </w:r>
                <w:r>
                  <w:rPr>
                    <w:noProof/>
                    <w:webHidden/>
                  </w:rPr>
                  <w:fldChar w:fldCharType="end"/>
                </w:r>
              </w:hyperlink>
            </w:p>
            <w:p w:rsidR="00D761D7" w:rsidRDefault="008D5C97" w:rsidP="00D761D7">
              <w:pPr>
                <w:pStyle w:val="TOC1"/>
                <w:tabs>
                  <w:tab w:val="right" w:leader="dot" w:pos="9016"/>
                </w:tabs>
                <w:rPr>
                  <w:noProof/>
                  <w:szCs w:val="30"/>
                  <w:lang w:eastAsia="en-GB" w:bidi="bn-BD"/>
                </w:rPr>
              </w:pPr>
              <w:hyperlink w:anchor="_Toc160375395" w:history="1">
                <w:r w:rsidR="00D761D7" w:rsidRPr="00D87510">
                  <w:rPr>
                    <w:rStyle w:val="Hyperlink"/>
                    <w:b/>
                    <w:bCs/>
                    <w:noProof/>
                  </w:rPr>
                  <w:t>References</w:t>
                </w:r>
                <w:r w:rsidR="00D761D7">
                  <w:rPr>
                    <w:noProof/>
                    <w:webHidden/>
                  </w:rPr>
                  <w:tab/>
                </w:r>
                <w:r>
                  <w:rPr>
                    <w:noProof/>
                    <w:webHidden/>
                  </w:rPr>
                  <w:fldChar w:fldCharType="begin"/>
                </w:r>
                <w:r w:rsidR="00D761D7">
                  <w:rPr>
                    <w:noProof/>
                    <w:webHidden/>
                  </w:rPr>
                  <w:instrText xml:space="preserve"> PAGEREF _Toc160375395 \h </w:instrText>
                </w:r>
                <w:r>
                  <w:rPr>
                    <w:noProof/>
                    <w:webHidden/>
                  </w:rPr>
                </w:r>
                <w:r>
                  <w:rPr>
                    <w:noProof/>
                    <w:webHidden/>
                  </w:rPr>
                  <w:fldChar w:fldCharType="separate"/>
                </w:r>
                <w:r w:rsidR="00D761D7">
                  <w:rPr>
                    <w:noProof/>
                    <w:webHidden/>
                  </w:rPr>
                  <w:t>4</w:t>
                </w:r>
                <w:r>
                  <w:rPr>
                    <w:noProof/>
                    <w:webHidden/>
                  </w:rPr>
                  <w:fldChar w:fldCharType="end"/>
                </w:r>
              </w:hyperlink>
            </w:p>
            <w:p w:rsidR="00D761D7" w:rsidRDefault="008D5C97" w:rsidP="00D761D7">
              <w:pPr>
                <w:jc w:val="both"/>
                <w:rPr>
                  <w:b/>
                  <w:bCs/>
                </w:rPr>
              </w:pPr>
              <w:r>
                <w:fldChar w:fldCharType="end"/>
              </w:r>
            </w:p>
          </w:sdtContent>
        </w:sdt>
        <w:p w:rsidR="00717789" w:rsidRDefault="00717789" w:rsidP="00717789">
          <w:pPr>
            <w:pStyle w:val="TOCHeading"/>
            <w:jc w:val="both"/>
            <w:rPr>
              <w:rFonts w:asciiTheme="minorHAnsi" w:eastAsiaTheme="minorEastAsia" w:hAnsiTheme="minorHAnsi" w:cstheme="minorBidi"/>
              <w:color w:val="auto"/>
              <w:kern w:val="2"/>
              <w:sz w:val="24"/>
              <w:szCs w:val="24"/>
            </w:rPr>
          </w:pPr>
        </w:p>
        <w:p w:rsidR="00717789" w:rsidRDefault="00717789" w:rsidP="00717789">
          <w:pPr>
            <w:pStyle w:val="TOCHeading"/>
            <w:jc w:val="both"/>
            <w:rPr>
              <w:rFonts w:asciiTheme="minorHAnsi" w:eastAsiaTheme="minorEastAsia" w:hAnsiTheme="minorHAnsi" w:cstheme="minorBidi"/>
              <w:color w:val="auto"/>
              <w:kern w:val="2"/>
              <w:sz w:val="24"/>
              <w:szCs w:val="24"/>
            </w:rPr>
          </w:pPr>
        </w:p>
        <w:p w:rsidR="00717789" w:rsidRDefault="008D5C97" w:rsidP="00717789">
          <w:pPr>
            <w:pStyle w:val="TOCHeading"/>
            <w:jc w:val="both"/>
            <w:rPr>
              <w:rFonts w:asciiTheme="minorHAnsi" w:eastAsiaTheme="minorEastAsia" w:hAnsiTheme="minorHAnsi" w:cstheme="minorBidi"/>
              <w:color w:val="auto"/>
              <w:kern w:val="2"/>
              <w:sz w:val="24"/>
              <w:szCs w:val="24"/>
            </w:rPr>
          </w:pPr>
        </w:p>
      </w:sdtContent>
    </w:sdt>
    <w:p w:rsidR="00B922AB" w:rsidRDefault="00B922AB"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p>
    <w:p w:rsidR="00B922AB" w:rsidRDefault="00B922AB" w:rsidP="00D652F6">
      <w:pPr>
        <w:spacing w:after="0" w:line="360" w:lineRule="auto"/>
        <w:rPr>
          <w:rFonts w:asciiTheme="majorBidi" w:hAnsiTheme="majorBidi" w:cstheme="majorBidi"/>
          <w:b/>
          <w:bCs/>
          <w:sz w:val="24"/>
          <w:szCs w:val="24"/>
        </w:rPr>
      </w:pPr>
    </w:p>
    <w:p w:rsidR="001B1310" w:rsidRPr="00D652F6" w:rsidRDefault="001B1310" w:rsidP="00D652F6">
      <w:pPr>
        <w:spacing w:after="0" w:line="360" w:lineRule="auto"/>
        <w:rPr>
          <w:rFonts w:asciiTheme="majorBidi" w:hAnsiTheme="majorBidi" w:cstheme="majorBidi"/>
          <w:b/>
          <w:bCs/>
          <w:color w:val="FFFFFF" w:themeColor="background1"/>
          <w:sz w:val="24"/>
          <w:szCs w:val="24"/>
        </w:rPr>
      </w:pPr>
      <w:r w:rsidRPr="00D652F6">
        <w:rPr>
          <w:rFonts w:asciiTheme="majorBidi" w:hAnsiTheme="majorBidi" w:cstheme="majorBidi"/>
          <w:b/>
          <w:bCs/>
          <w:sz w:val="24"/>
          <w:szCs w:val="24"/>
        </w:rPr>
        <w:t>Task 1</w:t>
      </w:r>
      <w:r w:rsidR="00AD0FA7" w:rsidRPr="00D652F6">
        <w:rPr>
          <w:rFonts w:asciiTheme="majorBidi" w:hAnsiTheme="majorBidi" w:cstheme="majorBidi"/>
          <w:b/>
          <w:bCs/>
          <w:sz w:val="24"/>
          <w:szCs w:val="24"/>
        </w:rPr>
        <w:t>:</w:t>
      </w:r>
    </w:p>
    <w:p w:rsidR="0082783B" w:rsidRPr="00D652F6" w:rsidRDefault="0082783B" w:rsidP="00D652F6">
      <w:pPr>
        <w:spacing w:after="0" w:line="360" w:lineRule="auto"/>
        <w:rPr>
          <w:rFonts w:asciiTheme="majorBidi" w:hAnsiTheme="majorBidi" w:cstheme="majorBidi"/>
          <w:sz w:val="24"/>
          <w:szCs w:val="24"/>
        </w:rPr>
      </w:pPr>
    </w:p>
    <w:p w:rsidR="001B1310" w:rsidRPr="00D652F6" w:rsidRDefault="001B1310" w:rsidP="00D652F6">
      <w:pPr>
        <w:pStyle w:val="ListParagraph"/>
        <w:numPr>
          <w:ilvl w:val="0"/>
          <w:numId w:val="1"/>
        </w:num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Shopify</w:t>
      </w:r>
    </w:p>
    <w:p w:rsidR="009A022D" w:rsidRPr="00D652F6" w:rsidRDefault="007F2785"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Definition</w:t>
      </w:r>
      <w:proofErr w:type="gramStart"/>
      <w:r w:rsidRPr="00D652F6">
        <w:rPr>
          <w:rFonts w:asciiTheme="majorBidi" w:hAnsiTheme="majorBidi" w:cstheme="majorBidi"/>
          <w:b/>
          <w:bCs/>
          <w:sz w:val="24"/>
          <w:szCs w:val="24"/>
        </w:rPr>
        <w:t>:</w:t>
      </w:r>
      <w:r w:rsidR="009A022D" w:rsidRPr="00D652F6">
        <w:rPr>
          <w:rFonts w:asciiTheme="majorBidi" w:hAnsiTheme="majorBidi" w:cstheme="majorBidi"/>
          <w:sz w:val="24"/>
          <w:szCs w:val="24"/>
        </w:rPr>
        <w:t>Shopify</w:t>
      </w:r>
      <w:proofErr w:type="gramEnd"/>
      <w:r w:rsidR="009A022D" w:rsidRPr="00D652F6">
        <w:rPr>
          <w:rFonts w:asciiTheme="majorBidi" w:hAnsiTheme="majorBidi" w:cstheme="majorBidi"/>
          <w:sz w:val="24"/>
          <w:szCs w:val="24"/>
        </w:rPr>
        <w:t xml:space="preserve"> is an online store that can hold more than 4 million other online stores around the world (Shopify, 2024). It was founded in 2006 and is a one-stop shop that lets businesses sell their goods through a variety of channels, such as the web, mobile devices, social media, and real-world stores. </w:t>
      </w:r>
      <w:proofErr w:type="gramStart"/>
      <w:r w:rsidR="009A022D" w:rsidRPr="00D652F6">
        <w:rPr>
          <w:rFonts w:asciiTheme="majorBidi" w:hAnsiTheme="majorBidi" w:cstheme="majorBidi"/>
          <w:sz w:val="24"/>
          <w:szCs w:val="24"/>
        </w:rPr>
        <w:t>(</w:t>
      </w:r>
      <w:proofErr w:type="spellStart"/>
      <w:r w:rsidR="009A022D" w:rsidRPr="00D652F6">
        <w:rPr>
          <w:rFonts w:asciiTheme="majorBidi" w:hAnsiTheme="majorBidi" w:cstheme="majorBidi"/>
          <w:sz w:val="24"/>
          <w:szCs w:val="24"/>
        </w:rPr>
        <w:t>Lunden</w:t>
      </w:r>
      <w:proofErr w:type="spellEnd"/>
      <w:r w:rsidR="009A022D" w:rsidRPr="00D652F6">
        <w:rPr>
          <w:rFonts w:asciiTheme="majorBidi" w:hAnsiTheme="majorBidi" w:cstheme="majorBidi"/>
          <w:sz w:val="24"/>
          <w:szCs w:val="24"/>
        </w:rPr>
        <w:t>, 2023).</w:t>
      </w:r>
      <w:proofErr w:type="gramEnd"/>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Key Features:</w:t>
      </w:r>
    </w:p>
    <w:p w:rsidR="009A022D" w:rsidRPr="00D652F6" w:rsidRDefault="009A022D" w:rsidP="00D652F6">
      <w:pPr>
        <w:spacing w:after="0" w:line="360" w:lineRule="auto"/>
        <w:rPr>
          <w:rFonts w:asciiTheme="majorBidi" w:eastAsia="Times New Roman" w:hAnsiTheme="majorBidi" w:cstheme="majorBidi"/>
          <w:sz w:val="24"/>
          <w:szCs w:val="24"/>
        </w:rPr>
      </w:pPr>
      <w:r w:rsidRPr="00D652F6">
        <w:rPr>
          <w:rFonts w:asciiTheme="majorBidi" w:hAnsiTheme="majorBidi" w:cstheme="majorBidi"/>
          <w:sz w:val="24"/>
          <w:szCs w:val="24"/>
        </w:rPr>
        <w:t xml:space="preserve">Shopify Magic AI - Incorporated artificial intelligence that translates product descriptions into eight languages, creates email subject lines, and offers image editing functionalities. </w:t>
      </w:r>
      <w:r w:rsidRPr="00D652F6">
        <w:rPr>
          <w:rFonts w:asciiTheme="majorBidi" w:eastAsia="Times New Roman" w:hAnsiTheme="majorBidi" w:cstheme="majorBidi"/>
          <w:sz w:val="24"/>
          <w:szCs w:val="24"/>
        </w:rPr>
        <w:t xml:space="preserve">This is a free built-in feature that lets merchants make content without having to pay for it (Shopify, 2024). </w:t>
      </w:r>
      <w:r w:rsidRPr="00D652F6">
        <w:rPr>
          <w:rFonts w:asciiTheme="majorBidi" w:eastAsia="Times New Roman" w:hAnsiTheme="majorBidi" w:cstheme="majorBidi"/>
          <w:sz w:val="24"/>
          <w:szCs w:val="24"/>
        </w:rPr>
        <w:br/>
      </w:r>
      <w:r w:rsidRPr="00D652F6">
        <w:rPr>
          <w:rFonts w:asciiTheme="majorBidi" w:eastAsia="Times New Roman" w:hAnsiTheme="majorBidi" w:cstheme="majorBidi"/>
          <w:sz w:val="24"/>
          <w:szCs w:val="24"/>
        </w:rPr>
        <w:br/>
        <w:t xml:space="preserve">Themes and Customization: There are more than 100 professional templates to choose from, and you can edit them with a drag-and-drop editor (Smith, 2023). </w:t>
      </w:r>
      <w:r w:rsidRPr="00D652F6">
        <w:rPr>
          <w:rFonts w:asciiTheme="majorBidi" w:eastAsia="Times New Roman" w:hAnsiTheme="majorBidi" w:cstheme="majorBidi"/>
          <w:sz w:val="24"/>
          <w:szCs w:val="24"/>
        </w:rPr>
        <w:br/>
      </w:r>
      <w:r w:rsidRPr="00D652F6">
        <w:rPr>
          <w:rFonts w:asciiTheme="majorBidi" w:eastAsia="Times New Roman" w:hAnsiTheme="majorBidi" w:cstheme="majorBidi"/>
          <w:sz w:val="24"/>
          <w:szCs w:val="24"/>
        </w:rPr>
        <w:br/>
        <w:t>Multi-channel selling means talking to customers through social media, online stores like Amazon and eBay, and in-store point-of-sale systems (</w:t>
      </w:r>
      <w:proofErr w:type="spellStart"/>
      <w:r w:rsidRPr="00D652F6">
        <w:rPr>
          <w:rFonts w:asciiTheme="majorBidi" w:eastAsia="Times New Roman" w:hAnsiTheme="majorBidi" w:cstheme="majorBidi"/>
          <w:sz w:val="24"/>
          <w:szCs w:val="24"/>
        </w:rPr>
        <w:t>Laudon</w:t>
      </w:r>
      <w:proofErr w:type="spellEnd"/>
      <w:r w:rsidRPr="00D652F6">
        <w:rPr>
          <w:rFonts w:asciiTheme="majorBidi" w:eastAsia="Times New Roman" w:hAnsiTheme="majorBidi" w:cstheme="majorBidi"/>
          <w:sz w:val="24"/>
          <w:szCs w:val="24"/>
        </w:rPr>
        <w:t xml:space="preserve"> and </w:t>
      </w:r>
      <w:proofErr w:type="spellStart"/>
      <w:r w:rsidRPr="00D652F6">
        <w:rPr>
          <w:rFonts w:asciiTheme="majorBidi" w:eastAsia="Times New Roman" w:hAnsiTheme="majorBidi" w:cstheme="majorBidi"/>
          <w:sz w:val="24"/>
          <w:szCs w:val="24"/>
        </w:rPr>
        <w:t>Traver</w:t>
      </w:r>
      <w:proofErr w:type="spellEnd"/>
      <w:r w:rsidRPr="00D652F6">
        <w:rPr>
          <w:rFonts w:asciiTheme="majorBidi" w:eastAsia="Times New Roman" w:hAnsiTheme="majorBidi" w:cstheme="majorBidi"/>
          <w:sz w:val="24"/>
          <w:szCs w:val="24"/>
        </w:rPr>
        <w:t xml:space="preserve">, 2021). </w:t>
      </w:r>
      <w:r w:rsidRPr="00D652F6">
        <w:rPr>
          <w:rFonts w:asciiTheme="majorBidi" w:eastAsia="Times New Roman" w:hAnsiTheme="majorBidi" w:cstheme="majorBidi"/>
          <w:sz w:val="24"/>
          <w:szCs w:val="24"/>
        </w:rPr>
        <w:br/>
      </w:r>
      <w:r w:rsidRPr="00D652F6">
        <w:rPr>
          <w:rFonts w:asciiTheme="majorBidi" w:eastAsia="Times New Roman" w:hAnsiTheme="majorBidi" w:cstheme="majorBidi"/>
          <w:sz w:val="24"/>
          <w:szCs w:val="24"/>
        </w:rPr>
        <w:br/>
      </w:r>
      <w:proofErr w:type="gramStart"/>
      <w:r w:rsidRPr="00D652F6">
        <w:rPr>
          <w:rFonts w:asciiTheme="majorBidi" w:eastAsia="Times New Roman" w:hAnsiTheme="majorBidi" w:cstheme="majorBidi"/>
          <w:sz w:val="24"/>
          <w:szCs w:val="24"/>
        </w:rPr>
        <w:t>Shopify Payments fraud detection and chargeback coverage for processing payments (Shopify, 2024).</w:t>
      </w:r>
      <w:proofErr w:type="gramEnd"/>
      <w:r w:rsidRPr="00D652F6">
        <w:rPr>
          <w:rFonts w:asciiTheme="majorBidi" w:eastAsia="Times New Roman" w:hAnsiTheme="majorBidi" w:cstheme="majorBidi"/>
          <w:sz w:val="24"/>
          <w:szCs w:val="24"/>
        </w:rPr>
        <w:t xml:space="preserve"> </w:t>
      </w:r>
      <w:r w:rsidRPr="00D652F6">
        <w:rPr>
          <w:rFonts w:asciiTheme="majorBidi" w:eastAsia="Times New Roman" w:hAnsiTheme="majorBidi" w:cstheme="majorBidi"/>
          <w:sz w:val="24"/>
          <w:szCs w:val="24"/>
        </w:rPr>
        <w:br/>
      </w:r>
      <w:r w:rsidRPr="00D652F6">
        <w:rPr>
          <w:rFonts w:asciiTheme="majorBidi" w:eastAsia="Times New Roman" w:hAnsiTheme="majorBidi" w:cstheme="majorBidi"/>
          <w:sz w:val="24"/>
          <w:szCs w:val="24"/>
        </w:rPr>
        <w:br/>
        <w:t xml:space="preserve">App Ecosystem: The Shopify App Store has more than 8,000 apps that can add features. </w:t>
      </w:r>
      <w:r w:rsidRPr="00D652F6">
        <w:rPr>
          <w:rFonts w:asciiTheme="majorBidi" w:hAnsiTheme="majorBidi" w:cstheme="majorBidi"/>
          <w:sz w:val="24"/>
          <w:szCs w:val="24"/>
        </w:rPr>
        <w:t>(Crouch, 2022)</w:t>
      </w:r>
    </w:p>
    <w:p w:rsidR="009A022D" w:rsidRPr="00D652F6" w:rsidRDefault="009A022D" w:rsidP="00D652F6">
      <w:pPr>
        <w:spacing w:after="0" w:line="360" w:lineRule="auto"/>
        <w:rPr>
          <w:rFonts w:asciiTheme="majorBidi" w:hAnsiTheme="majorBidi" w:cstheme="majorBidi"/>
          <w:sz w:val="24"/>
          <w:szCs w:val="24"/>
        </w:rPr>
      </w:pPr>
    </w:p>
    <w:p w:rsidR="0023581E" w:rsidRDefault="0023581E" w:rsidP="00D652F6">
      <w:pPr>
        <w:spacing w:after="0" w:line="360" w:lineRule="auto"/>
        <w:rPr>
          <w:rFonts w:asciiTheme="majorBidi" w:hAnsiTheme="majorBidi" w:cstheme="majorBidi"/>
          <w:b/>
          <w:bCs/>
          <w:sz w:val="24"/>
          <w:szCs w:val="24"/>
        </w:rPr>
      </w:pPr>
    </w:p>
    <w:p w:rsidR="0023581E" w:rsidRDefault="0023581E" w:rsidP="00D652F6">
      <w:pPr>
        <w:spacing w:after="0" w:line="360" w:lineRule="auto"/>
        <w:rPr>
          <w:rFonts w:asciiTheme="majorBidi" w:hAnsiTheme="majorBidi" w:cstheme="majorBidi"/>
          <w:b/>
          <w:bCs/>
          <w:sz w:val="24"/>
          <w:szCs w:val="24"/>
        </w:rPr>
      </w:pPr>
    </w:p>
    <w:p w:rsidR="0023581E" w:rsidRDefault="0023581E" w:rsidP="00D652F6">
      <w:pPr>
        <w:spacing w:after="0" w:line="360" w:lineRule="auto"/>
        <w:rPr>
          <w:rFonts w:asciiTheme="majorBidi" w:hAnsiTheme="majorBidi" w:cstheme="majorBidi"/>
          <w:b/>
          <w:bCs/>
          <w:sz w:val="24"/>
          <w:szCs w:val="24"/>
        </w:rPr>
      </w:pPr>
    </w:p>
    <w:p w:rsidR="0023581E" w:rsidRDefault="0023581E" w:rsidP="00D652F6">
      <w:pPr>
        <w:spacing w:after="0" w:line="360" w:lineRule="auto"/>
        <w:rPr>
          <w:rFonts w:asciiTheme="majorBidi" w:hAnsiTheme="majorBidi" w:cstheme="majorBidi"/>
          <w:b/>
          <w:bCs/>
          <w:sz w:val="24"/>
          <w:szCs w:val="24"/>
        </w:rPr>
      </w:pPr>
    </w:p>
    <w:p w:rsidR="009A022D" w:rsidRPr="00D652F6" w:rsidRDefault="009A022D"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Benefits:</w:t>
      </w:r>
    </w:p>
    <w:p w:rsidR="009A022D" w:rsidRPr="00D652F6" w:rsidRDefault="009A022D" w:rsidP="00D652F6">
      <w:pPr>
        <w:pStyle w:val="ListParagraph"/>
        <w:numPr>
          <w:ilvl w:val="0"/>
          <w:numId w:val="26"/>
        </w:num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Predictable Business Backend</w:t>
      </w:r>
      <w:r w:rsidRPr="00D652F6">
        <w:rPr>
          <w:rFonts w:asciiTheme="majorBidi" w:hAnsiTheme="majorBidi" w:cstheme="majorBidi"/>
          <w:sz w:val="24"/>
          <w:szCs w:val="24"/>
        </w:rPr>
        <w:t xml:space="preserve"> - According to industry analysts, nothing strange occurs at the checkout. Tax laws are enforced. Shipping code is sound (Crouch, 2022, p. 3). This uniformity is crucial in customer confidence assurance.</w:t>
      </w:r>
    </w:p>
    <w:p w:rsidR="009A022D" w:rsidRPr="00D652F6" w:rsidRDefault="009A022D" w:rsidP="00D652F6">
      <w:pPr>
        <w:pStyle w:val="ListParagraph"/>
        <w:numPr>
          <w:ilvl w:val="0"/>
          <w:numId w:val="26"/>
        </w:numPr>
        <w:spacing w:after="0" w:line="360" w:lineRule="auto"/>
        <w:rPr>
          <w:rFonts w:asciiTheme="majorBidi" w:eastAsia="Times New Roman" w:hAnsiTheme="majorBidi" w:cstheme="majorBidi"/>
          <w:sz w:val="24"/>
          <w:szCs w:val="24"/>
        </w:rPr>
      </w:pPr>
      <w:r w:rsidRPr="00D652F6">
        <w:rPr>
          <w:rFonts w:asciiTheme="majorBidi" w:hAnsiTheme="majorBidi" w:cstheme="majorBidi"/>
          <w:b/>
          <w:bCs/>
          <w:sz w:val="24"/>
          <w:szCs w:val="24"/>
        </w:rPr>
        <w:t xml:space="preserve">Scalability </w:t>
      </w:r>
      <w:r w:rsidRPr="00D652F6">
        <w:rPr>
          <w:rFonts w:asciiTheme="majorBidi" w:hAnsiTheme="majorBidi" w:cstheme="majorBidi"/>
          <w:sz w:val="24"/>
          <w:szCs w:val="24"/>
        </w:rPr>
        <w:t xml:space="preserve">- </w:t>
      </w:r>
      <w:r w:rsidRPr="00D652F6">
        <w:rPr>
          <w:rFonts w:asciiTheme="majorBidi" w:eastAsia="Times New Roman" w:hAnsiTheme="majorBidi" w:cstheme="majorBidi"/>
          <w:sz w:val="24"/>
          <w:szCs w:val="24"/>
        </w:rPr>
        <w:t xml:space="preserve">It is open to businesses of all sizes, from small to large (Smith, 2023). </w:t>
      </w:r>
    </w:p>
    <w:p w:rsidR="009A022D" w:rsidRPr="00D652F6" w:rsidRDefault="009A022D" w:rsidP="00D652F6">
      <w:pPr>
        <w:pStyle w:val="ListParagraph"/>
        <w:numPr>
          <w:ilvl w:val="0"/>
          <w:numId w:val="26"/>
        </w:numPr>
        <w:spacing w:after="0" w:line="360" w:lineRule="auto"/>
        <w:rPr>
          <w:rFonts w:asciiTheme="majorBidi" w:eastAsia="Times New Roman" w:hAnsiTheme="majorBidi" w:cstheme="majorBidi"/>
          <w:sz w:val="24"/>
          <w:szCs w:val="24"/>
        </w:rPr>
      </w:pPr>
      <w:r w:rsidRPr="00D652F6">
        <w:rPr>
          <w:rFonts w:asciiTheme="majorBidi" w:eastAsia="Times New Roman" w:hAnsiTheme="majorBidi" w:cstheme="majorBidi"/>
          <w:b/>
          <w:bCs/>
          <w:sz w:val="24"/>
          <w:szCs w:val="24"/>
        </w:rPr>
        <w:t>Support 24/7</w:t>
      </w:r>
      <w:r w:rsidRPr="00D652F6">
        <w:rPr>
          <w:rFonts w:asciiTheme="majorBidi" w:eastAsia="Times New Roman" w:hAnsiTheme="majorBidi" w:cstheme="majorBidi"/>
          <w:sz w:val="24"/>
          <w:szCs w:val="24"/>
        </w:rPr>
        <w:t xml:space="preserve">: phone, email, and chat support all day, every day (Shopify, 2024) </w:t>
      </w:r>
    </w:p>
    <w:p w:rsidR="009A022D" w:rsidRPr="00D652F6" w:rsidRDefault="009A022D" w:rsidP="00D652F6">
      <w:pPr>
        <w:pStyle w:val="ListParagraph"/>
        <w:numPr>
          <w:ilvl w:val="0"/>
          <w:numId w:val="26"/>
        </w:numPr>
        <w:spacing w:after="0" w:line="360" w:lineRule="auto"/>
        <w:rPr>
          <w:rFonts w:asciiTheme="majorBidi" w:eastAsia="Times New Roman" w:hAnsiTheme="majorBidi" w:cstheme="majorBidi"/>
          <w:sz w:val="24"/>
          <w:szCs w:val="24"/>
        </w:rPr>
      </w:pPr>
      <w:r w:rsidRPr="00D652F6">
        <w:rPr>
          <w:rFonts w:asciiTheme="majorBidi" w:eastAsia="Times New Roman" w:hAnsiTheme="majorBidi" w:cstheme="majorBidi"/>
          <w:b/>
          <w:bCs/>
          <w:sz w:val="24"/>
          <w:szCs w:val="24"/>
        </w:rPr>
        <w:t>SEO Optimization</w:t>
      </w:r>
      <w:r w:rsidRPr="00D652F6">
        <w:rPr>
          <w:rFonts w:asciiTheme="majorBidi" w:eastAsia="Times New Roman" w:hAnsiTheme="majorBidi" w:cstheme="majorBidi"/>
          <w:sz w:val="24"/>
          <w:szCs w:val="24"/>
        </w:rPr>
        <w:t xml:space="preserve">: Onboard SEO, which includes customizable meta tags, sitemaps, and clean URL structures (Chaffey and Ellis-Chadwick, 2019) </w:t>
      </w:r>
      <w:r w:rsidRPr="00D652F6">
        <w:rPr>
          <w:rFonts w:asciiTheme="majorBidi" w:eastAsia="Times New Roman" w:hAnsiTheme="majorBidi" w:cstheme="majorBidi"/>
          <w:sz w:val="24"/>
          <w:szCs w:val="24"/>
        </w:rPr>
        <w:br/>
      </w:r>
      <w:r w:rsidRPr="00D652F6">
        <w:rPr>
          <w:rFonts w:asciiTheme="majorBidi" w:eastAsia="Times New Roman" w:hAnsiTheme="majorBidi" w:cstheme="majorBidi"/>
          <w:sz w:val="24"/>
          <w:szCs w:val="24"/>
        </w:rPr>
        <w:br/>
      </w:r>
      <w:r w:rsidRPr="00D652F6">
        <w:rPr>
          <w:rFonts w:asciiTheme="majorBidi" w:eastAsia="Times New Roman" w:hAnsiTheme="majorBidi" w:cstheme="majorBidi"/>
          <w:b/>
          <w:bCs/>
          <w:sz w:val="24"/>
          <w:szCs w:val="24"/>
        </w:rPr>
        <w:t>Limitations</w:t>
      </w:r>
      <w:r w:rsidRPr="00D652F6">
        <w:rPr>
          <w:rFonts w:asciiTheme="majorBidi" w:eastAsia="Times New Roman" w:hAnsiTheme="majorBidi" w:cstheme="majorBidi"/>
          <w:sz w:val="24"/>
          <w:szCs w:val="24"/>
        </w:rPr>
        <w:t xml:space="preserve">: </w:t>
      </w:r>
    </w:p>
    <w:p w:rsidR="009A022D" w:rsidRPr="00D652F6" w:rsidRDefault="009A022D" w:rsidP="00D652F6">
      <w:pPr>
        <w:pStyle w:val="ListParagraph"/>
        <w:spacing w:after="0" w:line="360" w:lineRule="auto"/>
        <w:ind w:left="1800"/>
        <w:rPr>
          <w:rFonts w:asciiTheme="majorBidi" w:eastAsia="Times New Roman" w:hAnsiTheme="majorBidi" w:cstheme="majorBidi"/>
          <w:sz w:val="24"/>
          <w:szCs w:val="24"/>
        </w:rPr>
      </w:pPr>
      <w:r w:rsidRPr="00D652F6">
        <w:rPr>
          <w:rFonts w:asciiTheme="majorBidi" w:eastAsia="Times New Roman" w:hAnsiTheme="majorBidi" w:cstheme="majorBidi"/>
          <w:sz w:val="24"/>
          <w:szCs w:val="24"/>
        </w:rPr>
        <w:br/>
      </w:r>
      <w:r w:rsidRPr="00D652F6">
        <w:rPr>
          <w:rFonts w:asciiTheme="majorBidi" w:eastAsia="Times New Roman" w:hAnsiTheme="majorBidi" w:cstheme="majorBidi"/>
          <w:b/>
          <w:bCs/>
          <w:sz w:val="24"/>
          <w:szCs w:val="24"/>
        </w:rPr>
        <w:t>Transaction Fees:</w:t>
      </w:r>
      <w:r w:rsidRPr="00D652F6">
        <w:rPr>
          <w:rFonts w:asciiTheme="majorBidi" w:eastAsia="Times New Roman" w:hAnsiTheme="majorBidi" w:cstheme="majorBidi"/>
          <w:sz w:val="24"/>
          <w:szCs w:val="24"/>
        </w:rPr>
        <w:t xml:space="preserve"> Extra fees for transactions that aren't processed through Shopify Payments (0.5% to 2% of the transaction amount). </w:t>
      </w:r>
      <w:r w:rsidRPr="00D652F6">
        <w:rPr>
          <w:rFonts w:asciiTheme="majorBidi" w:hAnsiTheme="majorBidi" w:cstheme="majorBidi"/>
          <w:sz w:val="24"/>
          <w:szCs w:val="24"/>
        </w:rPr>
        <w:t>(Crouch, 2022)</w:t>
      </w:r>
    </w:p>
    <w:p w:rsidR="009A022D" w:rsidRPr="00D652F6" w:rsidRDefault="009A022D" w:rsidP="00D652F6">
      <w:pPr>
        <w:pStyle w:val="ListParagraph"/>
        <w:spacing w:after="0" w:line="360" w:lineRule="auto"/>
        <w:ind w:left="1800"/>
        <w:rPr>
          <w:rFonts w:asciiTheme="majorBidi" w:eastAsia="Times New Roman" w:hAnsiTheme="majorBidi" w:cstheme="majorBidi"/>
          <w:sz w:val="24"/>
          <w:szCs w:val="24"/>
        </w:rPr>
      </w:pPr>
      <w:r w:rsidRPr="00D652F6">
        <w:rPr>
          <w:rFonts w:asciiTheme="majorBidi" w:hAnsiTheme="majorBidi" w:cstheme="majorBidi"/>
          <w:b/>
          <w:bCs/>
          <w:sz w:val="24"/>
          <w:szCs w:val="24"/>
        </w:rPr>
        <w:t>Price:</w:t>
      </w:r>
      <w:r w:rsidRPr="00D652F6">
        <w:rPr>
          <w:rFonts w:asciiTheme="majorBidi" w:hAnsiTheme="majorBidi" w:cstheme="majorBidi"/>
          <w:sz w:val="24"/>
          <w:szCs w:val="24"/>
        </w:rPr>
        <w:t xml:space="preserve"> The entry level plans begin at $29/month with more advanced functionalities needing more expensive plans (Smith, 2023)</w:t>
      </w:r>
    </w:p>
    <w:p w:rsidR="009A022D" w:rsidRPr="00D652F6" w:rsidRDefault="009A022D" w:rsidP="00D652F6">
      <w:pPr>
        <w:pStyle w:val="ListParagraph"/>
        <w:spacing w:after="0" w:line="360" w:lineRule="auto"/>
        <w:ind w:left="1800"/>
        <w:rPr>
          <w:rFonts w:asciiTheme="majorBidi" w:hAnsiTheme="majorBidi" w:cstheme="majorBidi"/>
          <w:sz w:val="24"/>
          <w:szCs w:val="24"/>
        </w:rPr>
      </w:pPr>
      <w:r w:rsidRPr="00D652F6">
        <w:rPr>
          <w:rFonts w:asciiTheme="majorBidi" w:hAnsiTheme="majorBidi" w:cstheme="majorBidi"/>
          <w:b/>
          <w:bCs/>
          <w:sz w:val="24"/>
          <w:szCs w:val="24"/>
        </w:rPr>
        <w:t>Learning Curve:</w:t>
      </w:r>
      <w:r w:rsidRPr="00D652F6">
        <w:rPr>
          <w:rFonts w:asciiTheme="majorBidi" w:hAnsiTheme="majorBidi" w:cstheme="majorBidi"/>
          <w:sz w:val="24"/>
          <w:szCs w:val="24"/>
        </w:rPr>
        <w:t xml:space="preserve"> It is easy to use but requires familiarity with Liquid (</w:t>
      </w:r>
      <w:proofErr w:type="spellStart"/>
      <w:r w:rsidRPr="00D652F6">
        <w:rPr>
          <w:rFonts w:asciiTheme="majorBidi" w:hAnsiTheme="majorBidi" w:cstheme="majorBidi"/>
          <w:sz w:val="24"/>
          <w:szCs w:val="24"/>
        </w:rPr>
        <w:t>Shopify</w:t>
      </w:r>
      <w:proofErr w:type="spellEnd"/>
      <w:r w:rsidRPr="00D652F6">
        <w:rPr>
          <w:rFonts w:asciiTheme="majorBidi" w:hAnsiTheme="majorBidi" w:cstheme="majorBidi"/>
          <w:sz w:val="24"/>
          <w:szCs w:val="24"/>
        </w:rPr>
        <w:t xml:space="preserve"> </w:t>
      </w:r>
      <w:proofErr w:type="spellStart"/>
      <w:r w:rsidRPr="00D652F6">
        <w:rPr>
          <w:rFonts w:asciiTheme="majorBidi" w:hAnsiTheme="majorBidi" w:cstheme="majorBidi"/>
          <w:sz w:val="24"/>
          <w:szCs w:val="24"/>
        </w:rPr>
        <w:t>templating</w:t>
      </w:r>
      <w:proofErr w:type="spellEnd"/>
      <w:r w:rsidRPr="00D652F6">
        <w:rPr>
          <w:rFonts w:asciiTheme="majorBidi" w:hAnsiTheme="majorBidi" w:cstheme="majorBidi"/>
          <w:sz w:val="24"/>
          <w:szCs w:val="24"/>
        </w:rPr>
        <w:t xml:space="preserve"> language) to make more </w:t>
      </w:r>
      <w:proofErr w:type="spellStart"/>
      <w:r w:rsidRPr="00D652F6">
        <w:rPr>
          <w:rFonts w:asciiTheme="majorBidi" w:hAnsiTheme="majorBidi" w:cstheme="majorBidi"/>
          <w:sz w:val="24"/>
          <w:szCs w:val="24"/>
        </w:rPr>
        <w:t>customisation</w:t>
      </w:r>
      <w:proofErr w:type="spellEnd"/>
      <w:r w:rsidRPr="00D652F6">
        <w:rPr>
          <w:rFonts w:asciiTheme="majorBidi" w:hAnsiTheme="majorBidi" w:cstheme="majorBidi"/>
          <w:sz w:val="24"/>
          <w:szCs w:val="24"/>
        </w:rPr>
        <w:t xml:space="preserve"> (</w:t>
      </w:r>
      <w:proofErr w:type="spellStart"/>
      <w:r w:rsidRPr="00D652F6">
        <w:rPr>
          <w:rFonts w:asciiTheme="majorBidi" w:hAnsiTheme="majorBidi" w:cstheme="majorBidi"/>
          <w:sz w:val="24"/>
          <w:szCs w:val="24"/>
        </w:rPr>
        <w:t>Lunden</w:t>
      </w:r>
      <w:proofErr w:type="spellEnd"/>
      <w:r w:rsidRPr="00D652F6">
        <w:rPr>
          <w:rFonts w:asciiTheme="majorBidi" w:hAnsiTheme="majorBidi" w:cstheme="majorBidi"/>
          <w:sz w:val="24"/>
          <w:szCs w:val="24"/>
        </w:rPr>
        <w:t>, 2023) higher level.</w:t>
      </w:r>
    </w:p>
    <w:p w:rsidR="009A022D" w:rsidRPr="00D652F6" w:rsidRDefault="009A022D" w:rsidP="00D652F6">
      <w:pPr>
        <w:pStyle w:val="ListParagraph"/>
        <w:spacing w:after="0" w:line="360" w:lineRule="auto"/>
        <w:ind w:left="1080"/>
        <w:rPr>
          <w:rFonts w:asciiTheme="majorBidi" w:hAnsiTheme="majorBidi" w:cstheme="majorBidi"/>
          <w:sz w:val="24"/>
          <w:szCs w:val="24"/>
        </w:rPr>
      </w:pPr>
    </w:p>
    <w:p w:rsidR="009A022D" w:rsidRPr="00D652F6" w:rsidRDefault="009A022D" w:rsidP="00D652F6">
      <w:pPr>
        <w:pStyle w:val="ListParagraph"/>
        <w:spacing w:after="0" w:line="360" w:lineRule="auto"/>
        <w:ind w:left="1080"/>
        <w:rPr>
          <w:rFonts w:asciiTheme="majorBidi" w:hAnsiTheme="majorBidi" w:cstheme="majorBidi"/>
          <w:b/>
          <w:bCs/>
          <w:sz w:val="24"/>
          <w:szCs w:val="24"/>
        </w:rPr>
      </w:pPr>
      <w:r w:rsidRPr="00D652F6">
        <w:rPr>
          <w:rFonts w:asciiTheme="majorBidi" w:hAnsiTheme="majorBidi" w:cstheme="majorBidi"/>
          <w:sz w:val="24"/>
          <w:szCs w:val="24"/>
        </w:rPr>
        <w:t xml:space="preserve">2. </w:t>
      </w:r>
      <w:proofErr w:type="spellStart"/>
      <w:r w:rsidRPr="00D652F6">
        <w:rPr>
          <w:rFonts w:asciiTheme="majorBidi" w:hAnsiTheme="majorBidi" w:cstheme="majorBidi"/>
          <w:b/>
          <w:bCs/>
          <w:sz w:val="24"/>
          <w:szCs w:val="24"/>
        </w:rPr>
        <w:t>Wix</w:t>
      </w:r>
      <w:proofErr w:type="spellEnd"/>
    </w:p>
    <w:p w:rsidR="009A022D" w:rsidRPr="00D652F6" w:rsidRDefault="009A022D" w:rsidP="00D652F6">
      <w:pPr>
        <w:pStyle w:val="ListParagraph"/>
        <w:spacing w:after="0" w:line="360" w:lineRule="auto"/>
        <w:ind w:left="1080"/>
        <w:rPr>
          <w:rFonts w:asciiTheme="majorBidi" w:hAnsiTheme="majorBidi" w:cstheme="majorBidi"/>
          <w:sz w:val="24"/>
          <w:szCs w:val="24"/>
        </w:rPr>
      </w:pPr>
      <w:r w:rsidRPr="00D652F6">
        <w:rPr>
          <w:rFonts w:asciiTheme="majorBidi" w:hAnsiTheme="majorBidi" w:cstheme="majorBidi"/>
          <w:b/>
          <w:bCs/>
          <w:sz w:val="24"/>
          <w:szCs w:val="24"/>
        </w:rPr>
        <w:t xml:space="preserve">Definition: </w:t>
      </w:r>
      <w:proofErr w:type="spellStart"/>
      <w:r w:rsidRPr="00D652F6">
        <w:rPr>
          <w:rFonts w:asciiTheme="majorBidi" w:hAnsiTheme="majorBidi" w:cstheme="majorBidi"/>
          <w:sz w:val="24"/>
          <w:szCs w:val="24"/>
        </w:rPr>
        <w:t>Wix</w:t>
      </w:r>
      <w:proofErr w:type="spellEnd"/>
      <w:r w:rsidRPr="00D652F6">
        <w:rPr>
          <w:rFonts w:asciiTheme="majorBidi" w:hAnsiTheme="majorBidi" w:cstheme="majorBidi"/>
          <w:sz w:val="24"/>
          <w:szCs w:val="24"/>
        </w:rPr>
        <w:t xml:space="preserve"> is a cloud-based web site creation software founded in 2006 and having over 260 million users worldwide (</w:t>
      </w:r>
      <w:proofErr w:type="spellStart"/>
      <w:r w:rsidRPr="00D652F6">
        <w:rPr>
          <w:rFonts w:asciiTheme="majorBidi" w:hAnsiTheme="majorBidi" w:cstheme="majorBidi"/>
          <w:sz w:val="24"/>
          <w:szCs w:val="24"/>
        </w:rPr>
        <w:t>Wix</w:t>
      </w:r>
      <w:proofErr w:type="spellEnd"/>
      <w:r w:rsidRPr="00D652F6">
        <w:rPr>
          <w:rFonts w:asciiTheme="majorBidi" w:hAnsiTheme="majorBidi" w:cstheme="majorBidi"/>
          <w:sz w:val="24"/>
          <w:szCs w:val="24"/>
        </w:rPr>
        <w:t>, 2024). It incorporates the creation of websites and e-commerce facilities, which is particularly convenient to small business and entrepreneurs.</w:t>
      </w:r>
    </w:p>
    <w:p w:rsidR="009A022D" w:rsidRPr="00D652F6" w:rsidRDefault="009A022D" w:rsidP="00D652F6">
      <w:pPr>
        <w:spacing w:after="0" w:line="360" w:lineRule="auto"/>
        <w:rPr>
          <w:rFonts w:asciiTheme="majorBidi" w:hAnsiTheme="majorBidi" w:cstheme="majorBidi"/>
          <w:sz w:val="24"/>
          <w:szCs w:val="24"/>
        </w:rPr>
      </w:pPr>
      <w:proofErr w:type="gramStart"/>
      <w:r w:rsidRPr="00D652F6">
        <w:rPr>
          <w:rFonts w:asciiTheme="majorBidi" w:hAnsiTheme="majorBidi" w:cstheme="majorBidi"/>
          <w:sz w:val="24"/>
          <w:szCs w:val="24"/>
        </w:rPr>
        <w:lastRenderedPageBreak/>
        <w:t>(Jones, 2023).</w:t>
      </w:r>
      <w:proofErr w:type="gramEnd"/>
    </w:p>
    <w:p w:rsidR="009A022D" w:rsidRPr="00D652F6" w:rsidRDefault="009A022D" w:rsidP="00D652F6">
      <w:pPr>
        <w:spacing w:after="0" w:line="360" w:lineRule="auto"/>
        <w:rPr>
          <w:rFonts w:asciiTheme="majorBidi" w:hAnsiTheme="majorBidi" w:cstheme="majorBidi"/>
          <w:sz w:val="24"/>
          <w:szCs w:val="24"/>
        </w:rPr>
      </w:pPr>
    </w:p>
    <w:p w:rsidR="006026EA" w:rsidRDefault="006026EA" w:rsidP="00D652F6">
      <w:pPr>
        <w:spacing w:after="0" w:line="360" w:lineRule="auto"/>
        <w:rPr>
          <w:rFonts w:asciiTheme="majorBidi" w:hAnsiTheme="majorBidi" w:cstheme="majorBidi"/>
          <w:b/>
          <w:bCs/>
          <w:sz w:val="24"/>
          <w:szCs w:val="24"/>
        </w:rPr>
      </w:pPr>
    </w:p>
    <w:p w:rsidR="006026EA" w:rsidRDefault="006026EA" w:rsidP="00D652F6">
      <w:pPr>
        <w:spacing w:after="0" w:line="360" w:lineRule="auto"/>
        <w:rPr>
          <w:rFonts w:asciiTheme="majorBidi" w:hAnsiTheme="majorBidi" w:cstheme="majorBidi"/>
          <w:b/>
          <w:bCs/>
          <w:sz w:val="24"/>
          <w:szCs w:val="24"/>
        </w:rPr>
      </w:pPr>
    </w:p>
    <w:p w:rsidR="009A022D" w:rsidRPr="00D652F6" w:rsidRDefault="009A022D"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Key Features:</w:t>
      </w:r>
    </w:p>
    <w:p w:rsidR="009A022D" w:rsidRPr="00D652F6" w:rsidRDefault="009A022D" w:rsidP="00D652F6">
      <w:pPr>
        <w:spacing w:after="0" w:line="360" w:lineRule="auto"/>
        <w:rPr>
          <w:rFonts w:asciiTheme="majorBidi" w:hAnsiTheme="majorBidi" w:cstheme="majorBidi"/>
          <w:sz w:val="24"/>
          <w:szCs w:val="24"/>
        </w:rPr>
      </w:pPr>
      <w:proofErr w:type="spellStart"/>
      <w:r w:rsidRPr="00D652F6">
        <w:rPr>
          <w:rFonts w:asciiTheme="majorBidi" w:hAnsiTheme="majorBidi" w:cstheme="majorBidi"/>
          <w:sz w:val="24"/>
          <w:szCs w:val="24"/>
        </w:rPr>
        <w:t>Wix</w:t>
      </w:r>
      <w:proofErr w:type="spellEnd"/>
      <w:r w:rsidRPr="00D652F6">
        <w:rPr>
          <w:rFonts w:asciiTheme="majorBidi" w:hAnsiTheme="majorBidi" w:cstheme="majorBidi"/>
          <w:sz w:val="24"/>
          <w:szCs w:val="24"/>
        </w:rPr>
        <w:t xml:space="preserve"> AI Website Builder - AI that builds an entire webpage within minutes, asking users to answer basic questions about the type of business and design preferences (</w:t>
      </w:r>
      <w:proofErr w:type="spellStart"/>
      <w:r w:rsidRPr="00D652F6">
        <w:rPr>
          <w:rFonts w:asciiTheme="majorBidi" w:hAnsiTheme="majorBidi" w:cstheme="majorBidi"/>
          <w:sz w:val="24"/>
          <w:szCs w:val="24"/>
        </w:rPr>
        <w:t>Wix</w:t>
      </w:r>
      <w:proofErr w:type="spellEnd"/>
      <w:r w:rsidRPr="00D652F6">
        <w:rPr>
          <w:rFonts w:asciiTheme="majorBidi" w:hAnsiTheme="majorBidi" w:cstheme="majorBidi"/>
          <w:sz w:val="24"/>
          <w:szCs w:val="24"/>
        </w:rPr>
        <w:t>, 2024).</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950+ Templates</w:t>
      </w:r>
      <w:r w:rsidRPr="00D652F6">
        <w:rPr>
          <w:rFonts w:asciiTheme="majorBidi" w:hAnsiTheme="majorBidi" w:cstheme="majorBidi"/>
          <w:sz w:val="24"/>
          <w:szCs w:val="24"/>
        </w:rPr>
        <w:t xml:space="preserve"> - Huge collection of professionally made templates, many of which have hundreds of AI-generated sections (</w:t>
      </w:r>
      <w:proofErr w:type="spellStart"/>
      <w:r w:rsidRPr="00D652F6">
        <w:rPr>
          <w:rFonts w:asciiTheme="majorBidi" w:hAnsiTheme="majorBidi" w:cstheme="majorBidi"/>
          <w:sz w:val="24"/>
          <w:szCs w:val="24"/>
        </w:rPr>
        <w:t>Wix</w:t>
      </w:r>
      <w:proofErr w:type="spellEnd"/>
      <w:r w:rsidRPr="00D652F6">
        <w:rPr>
          <w:rFonts w:asciiTheme="majorBidi" w:hAnsiTheme="majorBidi" w:cstheme="majorBidi"/>
          <w:sz w:val="24"/>
          <w:szCs w:val="24"/>
        </w:rPr>
        <w:t>, 2024)</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Drag-and- drop editor</w:t>
      </w:r>
      <w:r w:rsidRPr="00D652F6">
        <w:rPr>
          <w:rFonts w:asciiTheme="majorBidi" w:hAnsiTheme="majorBidi" w:cstheme="majorBidi"/>
          <w:sz w:val="24"/>
          <w:szCs w:val="24"/>
        </w:rPr>
        <w:t xml:space="preserve"> - Visual editing is easy to use with intelligent grid alignment and fine control of positioning (Jones, 2023).</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eastAsia="Times New Roman" w:hAnsiTheme="majorBidi" w:cstheme="majorBidi"/>
          <w:sz w:val="24"/>
          <w:szCs w:val="24"/>
        </w:rPr>
      </w:pPr>
      <w:proofErr w:type="gramStart"/>
      <w:r w:rsidRPr="00D652F6">
        <w:rPr>
          <w:rFonts w:asciiTheme="majorBidi" w:hAnsiTheme="majorBidi" w:cstheme="majorBidi"/>
          <w:b/>
          <w:bCs/>
          <w:sz w:val="24"/>
          <w:szCs w:val="24"/>
        </w:rPr>
        <w:t>Integrated Marketing Tools</w:t>
      </w:r>
      <w:r w:rsidRPr="00D652F6">
        <w:rPr>
          <w:rFonts w:asciiTheme="majorBidi" w:eastAsia="Times New Roman" w:hAnsiTheme="majorBidi" w:cstheme="majorBidi"/>
          <w:sz w:val="24"/>
          <w:szCs w:val="24"/>
        </w:rPr>
        <w:t xml:space="preserve">- Works with Google Ads, Meta Ads, and </w:t>
      </w:r>
      <w:proofErr w:type="spellStart"/>
      <w:r w:rsidRPr="00D652F6">
        <w:rPr>
          <w:rFonts w:asciiTheme="majorBidi" w:eastAsia="Times New Roman" w:hAnsiTheme="majorBidi" w:cstheme="majorBidi"/>
          <w:sz w:val="24"/>
          <w:szCs w:val="24"/>
        </w:rPr>
        <w:t>TikTok</w:t>
      </w:r>
      <w:proofErr w:type="spellEnd"/>
      <w:r w:rsidRPr="00D652F6">
        <w:rPr>
          <w:rFonts w:asciiTheme="majorBidi" w:eastAsia="Times New Roman" w:hAnsiTheme="majorBidi" w:cstheme="majorBidi"/>
          <w:sz w:val="24"/>
          <w:szCs w:val="24"/>
        </w:rPr>
        <w:t xml:space="preserve"> Ads to improve search engine optimization (Chaffey and Ellis-Chadwick, 2019).</w:t>
      </w:r>
      <w:proofErr w:type="gramEnd"/>
      <w:r w:rsidRPr="00D652F6">
        <w:rPr>
          <w:rFonts w:asciiTheme="majorBidi" w:eastAsia="Times New Roman" w:hAnsiTheme="majorBidi" w:cstheme="majorBidi"/>
          <w:sz w:val="24"/>
          <w:szCs w:val="24"/>
        </w:rPr>
        <w:t xml:space="preserve"> </w:t>
      </w:r>
      <w:r w:rsidRPr="00D652F6">
        <w:rPr>
          <w:rFonts w:asciiTheme="majorBidi" w:eastAsia="Times New Roman" w:hAnsiTheme="majorBidi" w:cstheme="majorBidi"/>
          <w:sz w:val="24"/>
          <w:szCs w:val="24"/>
        </w:rPr>
        <w:br/>
      </w:r>
      <w:r w:rsidRPr="00D652F6">
        <w:rPr>
          <w:rFonts w:asciiTheme="majorBidi" w:eastAsia="Times New Roman" w:hAnsiTheme="majorBidi" w:cstheme="majorBidi"/>
          <w:sz w:val="24"/>
          <w:szCs w:val="24"/>
        </w:rPr>
        <w:br/>
      </w:r>
      <w:proofErr w:type="spellStart"/>
      <w:r w:rsidRPr="00D652F6">
        <w:rPr>
          <w:rFonts w:asciiTheme="majorBidi" w:eastAsia="Times New Roman" w:hAnsiTheme="majorBidi" w:cstheme="majorBidi"/>
          <w:b/>
          <w:bCs/>
          <w:sz w:val="24"/>
          <w:szCs w:val="24"/>
        </w:rPr>
        <w:t>Wix</w:t>
      </w:r>
      <w:proofErr w:type="spellEnd"/>
      <w:r w:rsidRPr="00D652F6">
        <w:rPr>
          <w:rFonts w:asciiTheme="majorBidi" w:eastAsia="Times New Roman" w:hAnsiTheme="majorBidi" w:cstheme="majorBidi"/>
          <w:b/>
          <w:bCs/>
          <w:sz w:val="24"/>
          <w:szCs w:val="24"/>
        </w:rPr>
        <w:t xml:space="preserve"> Studio</w:t>
      </w:r>
      <w:r w:rsidRPr="00D652F6">
        <w:rPr>
          <w:rFonts w:asciiTheme="majorBidi" w:eastAsia="Times New Roman" w:hAnsiTheme="majorBidi" w:cstheme="majorBidi"/>
          <w:sz w:val="24"/>
          <w:szCs w:val="24"/>
        </w:rPr>
        <w:t xml:space="preserve">: How to manage websites with workflows and approvals </w:t>
      </w:r>
      <w:r w:rsidRPr="00D652F6">
        <w:rPr>
          <w:rFonts w:asciiTheme="majorBidi" w:hAnsiTheme="majorBidi" w:cstheme="majorBidi"/>
          <w:sz w:val="24"/>
          <w:szCs w:val="24"/>
        </w:rPr>
        <w:t>(</w:t>
      </w:r>
      <w:proofErr w:type="spellStart"/>
      <w:r w:rsidRPr="00D652F6">
        <w:rPr>
          <w:rFonts w:asciiTheme="majorBidi" w:hAnsiTheme="majorBidi" w:cstheme="majorBidi"/>
          <w:sz w:val="24"/>
          <w:szCs w:val="24"/>
        </w:rPr>
        <w:t>Wix</w:t>
      </w:r>
      <w:proofErr w:type="spellEnd"/>
      <w:r w:rsidRPr="00D652F6">
        <w:rPr>
          <w:rFonts w:asciiTheme="majorBidi" w:hAnsiTheme="majorBidi" w:cstheme="majorBidi"/>
          <w:sz w:val="24"/>
          <w:szCs w:val="24"/>
        </w:rPr>
        <w:t>, 2024)</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Benefits:</w:t>
      </w:r>
    </w:p>
    <w:p w:rsidR="009A022D" w:rsidRPr="00D652F6" w:rsidRDefault="009A022D" w:rsidP="00D652F6">
      <w:pPr>
        <w:pStyle w:val="ListParagraph"/>
        <w:numPr>
          <w:ilvl w:val="0"/>
          <w:numId w:val="16"/>
        </w:num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Ease of use</w:t>
      </w:r>
      <w:r w:rsidRPr="00D652F6">
        <w:rPr>
          <w:rFonts w:asciiTheme="majorBidi" w:hAnsiTheme="majorBidi" w:cstheme="majorBidi"/>
          <w:sz w:val="24"/>
          <w:szCs w:val="24"/>
        </w:rPr>
        <w:t xml:space="preserve"> - The site has been praised on its usability. Users observe that the site is user friendly even on the initial project where it takes the beginners through the process and enables them to create a site that looks professional. (Jones, 2023, p. 45).</w:t>
      </w:r>
    </w:p>
    <w:p w:rsidR="009A022D" w:rsidRPr="00D652F6" w:rsidRDefault="009A022D" w:rsidP="00D652F6">
      <w:pPr>
        <w:pStyle w:val="ListParagraph"/>
        <w:numPr>
          <w:ilvl w:val="0"/>
          <w:numId w:val="18"/>
        </w:num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All-in-One Solution</w:t>
      </w:r>
      <w:r w:rsidRPr="00D652F6">
        <w:rPr>
          <w:rFonts w:asciiTheme="majorBidi" w:hAnsiTheme="majorBidi" w:cstheme="majorBidi"/>
          <w:sz w:val="24"/>
          <w:szCs w:val="24"/>
        </w:rPr>
        <w:t xml:space="preserve"> - Hosting, SSL certificates, CDN (Content Delivery Network), and domain registration (</w:t>
      </w:r>
      <w:proofErr w:type="spellStart"/>
      <w:r w:rsidRPr="00D652F6">
        <w:rPr>
          <w:rFonts w:asciiTheme="majorBidi" w:hAnsiTheme="majorBidi" w:cstheme="majorBidi"/>
          <w:sz w:val="24"/>
          <w:szCs w:val="24"/>
        </w:rPr>
        <w:t>Wix</w:t>
      </w:r>
      <w:proofErr w:type="spellEnd"/>
      <w:r w:rsidRPr="00D652F6">
        <w:rPr>
          <w:rFonts w:asciiTheme="majorBidi" w:hAnsiTheme="majorBidi" w:cstheme="majorBidi"/>
          <w:sz w:val="24"/>
          <w:szCs w:val="24"/>
        </w:rPr>
        <w:t>, 2024) are included.</w:t>
      </w:r>
    </w:p>
    <w:p w:rsidR="009A022D" w:rsidRPr="00D652F6" w:rsidRDefault="009A022D" w:rsidP="00D652F6">
      <w:pPr>
        <w:pStyle w:val="ListParagraph"/>
        <w:numPr>
          <w:ilvl w:val="0"/>
          <w:numId w:val="18"/>
        </w:num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Flexible Pricing</w:t>
      </w:r>
      <w:r w:rsidRPr="00D652F6">
        <w:rPr>
          <w:rFonts w:asciiTheme="majorBidi" w:hAnsiTheme="majorBidi" w:cstheme="majorBidi"/>
          <w:sz w:val="24"/>
          <w:szCs w:val="24"/>
        </w:rPr>
        <w:t xml:space="preserve"> - Free plan, and premium plans are offered between 17-159 per month (</w:t>
      </w:r>
      <w:proofErr w:type="spellStart"/>
      <w:r w:rsidRPr="00D652F6">
        <w:rPr>
          <w:rFonts w:asciiTheme="majorBidi" w:hAnsiTheme="majorBidi" w:cstheme="majorBidi"/>
          <w:sz w:val="24"/>
          <w:szCs w:val="24"/>
        </w:rPr>
        <w:t>Wix</w:t>
      </w:r>
      <w:proofErr w:type="spellEnd"/>
      <w:r w:rsidRPr="00D652F6">
        <w:rPr>
          <w:rFonts w:asciiTheme="majorBidi" w:hAnsiTheme="majorBidi" w:cstheme="majorBidi"/>
          <w:sz w:val="24"/>
          <w:szCs w:val="24"/>
        </w:rPr>
        <w:t>, 2024)</w:t>
      </w:r>
    </w:p>
    <w:p w:rsidR="009A022D" w:rsidRPr="00D652F6" w:rsidRDefault="009A022D" w:rsidP="00D652F6">
      <w:pPr>
        <w:pStyle w:val="ListParagraph"/>
        <w:numPr>
          <w:ilvl w:val="0"/>
          <w:numId w:val="18"/>
        </w:num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App Market</w:t>
      </w:r>
      <w:r w:rsidRPr="00D652F6">
        <w:rPr>
          <w:rFonts w:asciiTheme="majorBidi" w:hAnsiTheme="majorBidi" w:cstheme="majorBidi"/>
          <w:sz w:val="24"/>
          <w:szCs w:val="24"/>
        </w:rPr>
        <w:t xml:space="preserve"> - More than 500 apps and integrations that add features (Jones, 2023)</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Limitations:</w:t>
      </w:r>
    </w:p>
    <w:p w:rsidR="009A022D" w:rsidRPr="00D652F6" w:rsidRDefault="009A022D" w:rsidP="00D652F6">
      <w:pPr>
        <w:pStyle w:val="ListParagraph"/>
        <w:numPr>
          <w:ilvl w:val="0"/>
          <w:numId w:val="17"/>
        </w:num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lastRenderedPageBreak/>
        <w:t>Closed Ecosystem</w:t>
      </w:r>
      <w:r w:rsidRPr="00D652F6">
        <w:rPr>
          <w:rFonts w:asciiTheme="majorBidi" w:hAnsiTheme="majorBidi" w:cstheme="majorBidi"/>
          <w:sz w:val="24"/>
          <w:szCs w:val="24"/>
        </w:rPr>
        <w:t xml:space="preserve"> - Closed Ecosystem: It can be hard to change templates after a site is published, and many themes don't offer a lot of design options. (Jones, 2023, p. 47).</w:t>
      </w:r>
    </w:p>
    <w:p w:rsidR="009A022D" w:rsidRPr="00D652F6" w:rsidRDefault="009A022D" w:rsidP="00D652F6">
      <w:pPr>
        <w:pStyle w:val="ListParagraph"/>
        <w:numPr>
          <w:ilvl w:val="0"/>
          <w:numId w:val="17"/>
        </w:num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Performance Problems</w:t>
      </w:r>
      <w:r w:rsidRPr="00D652F6">
        <w:rPr>
          <w:rFonts w:asciiTheme="majorBidi" w:hAnsiTheme="majorBidi" w:cstheme="majorBidi"/>
          <w:sz w:val="24"/>
          <w:szCs w:val="24"/>
        </w:rPr>
        <w:t xml:space="preserve"> - There are reports of performance problems with the site, where users complain that the editor and published websites are slow and freeze when editing (Smith, 2023, p. 112).</w:t>
      </w:r>
    </w:p>
    <w:p w:rsidR="009A022D" w:rsidRPr="00D652F6" w:rsidRDefault="009A022D" w:rsidP="00D652F6">
      <w:pPr>
        <w:pStyle w:val="ListParagraph"/>
        <w:numPr>
          <w:ilvl w:val="0"/>
          <w:numId w:val="17"/>
        </w:num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Scalability Limits</w:t>
      </w:r>
      <w:r w:rsidRPr="00D652F6">
        <w:rPr>
          <w:rFonts w:asciiTheme="majorBidi" w:hAnsiTheme="majorBidi" w:cstheme="majorBidi"/>
          <w:sz w:val="24"/>
          <w:szCs w:val="24"/>
        </w:rPr>
        <w:t xml:space="preserve"> - It might be incompatible with large-scale e-commerce operations that have complex requirements (</w:t>
      </w:r>
      <w:proofErr w:type="spellStart"/>
      <w:r w:rsidRPr="00D652F6">
        <w:rPr>
          <w:rFonts w:asciiTheme="majorBidi" w:hAnsiTheme="majorBidi" w:cstheme="majorBidi"/>
          <w:sz w:val="24"/>
          <w:szCs w:val="24"/>
        </w:rPr>
        <w:t>Laudon</w:t>
      </w:r>
      <w:proofErr w:type="spellEnd"/>
      <w:r w:rsidRPr="00D652F6">
        <w:rPr>
          <w:rFonts w:asciiTheme="majorBidi" w:hAnsiTheme="majorBidi" w:cstheme="majorBidi"/>
          <w:sz w:val="24"/>
          <w:szCs w:val="24"/>
        </w:rPr>
        <w:t xml:space="preserve"> &amp;</w:t>
      </w:r>
      <w:proofErr w:type="spellStart"/>
      <w:r w:rsidRPr="00D652F6">
        <w:rPr>
          <w:rFonts w:asciiTheme="majorBidi" w:hAnsiTheme="majorBidi" w:cstheme="majorBidi"/>
          <w:sz w:val="24"/>
          <w:szCs w:val="24"/>
        </w:rPr>
        <w:t>Traver</w:t>
      </w:r>
      <w:proofErr w:type="spellEnd"/>
      <w:r w:rsidRPr="00D652F6">
        <w:rPr>
          <w:rFonts w:asciiTheme="majorBidi" w:hAnsiTheme="majorBidi" w:cstheme="majorBidi"/>
          <w:sz w:val="24"/>
          <w:szCs w:val="24"/>
        </w:rPr>
        <w:t>, 2021)</w:t>
      </w:r>
    </w:p>
    <w:p w:rsidR="009A022D" w:rsidRPr="00D652F6" w:rsidRDefault="009A022D" w:rsidP="00D652F6">
      <w:pPr>
        <w:pStyle w:val="ListParagraph"/>
        <w:numPr>
          <w:ilvl w:val="0"/>
          <w:numId w:val="17"/>
        </w:num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Customers Support Issues</w:t>
      </w:r>
      <w:r w:rsidRPr="00D652F6">
        <w:rPr>
          <w:rFonts w:asciiTheme="majorBidi" w:hAnsiTheme="majorBidi" w:cstheme="majorBidi"/>
          <w:sz w:val="24"/>
          <w:szCs w:val="24"/>
        </w:rPr>
        <w:t xml:space="preserve"> - The most common complaint in reviews is that the company has frustrating billing and unhelpful customer service when the customers have issues (Crouch, 2022, p. 8).</w:t>
      </w:r>
    </w:p>
    <w:p w:rsidR="009A022D" w:rsidRPr="00D652F6" w:rsidRDefault="009A022D" w:rsidP="00D652F6">
      <w:pPr>
        <w:spacing w:after="0" w:line="360" w:lineRule="auto"/>
        <w:rPr>
          <w:rFonts w:asciiTheme="majorBidi" w:hAnsiTheme="majorBidi" w:cstheme="majorBidi"/>
          <w:sz w:val="24"/>
          <w:szCs w:val="24"/>
        </w:rPr>
      </w:pPr>
    </w:p>
    <w:p w:rsidR="001B1310" w:rsidRPr="00D652F6" w:rsidRDefault="001B1310" w:rsidP="00D652F6">
      <w:pPr>
        <w:spacing w:after="0" w:line="360" w:lineRule="auto"/>
        <w:rPr>
          <w:rFonts w:asciiTheme="majorBidi" w:hAnsiTheme="majorBidi" w:cstheme="majorBidi"/>
          <w:sz w:val="24"/>
          <w:szCs w:val="24"/>
        </w:rPr>
      </w:pPr>
    </w:p>
    <w:p w:rsidR="006455B5" w:rsidRPr="00D652F6" w:rsidRDefault="006455B5"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 xml:space="preserve">Task 2: </w:t>
      </w:r>
    </w:p>
    <w:p w:rsidR="006455B5" w:rsidRPr="00D652F6" w:rsidRDefault="006455B5"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What is Mind Mapping?</w:t>
      </w:r>
    </w:p>
    <w:p w:rsidR="009A022D" w:rsidRPr="00D652F6" w:rsidRDefault="007F2785"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Definition</w:t>
      </w:r>
      <w:proofErr w:type="gramStart"/>
      <w:r w:rsidRPr="00D652F6">
        <w:rPr>
          <w:rFonts w:asciiTheme="majorBidi" w:hAnsiTheme="majorBidi" w:cstheme="majorBidi"/>
          <w:b/>
          <w:bCs/>
          <w:sz w:val="24"/>
          <w:szCs w:val="24"/>
        </w:rPr>
        <w:t>:</w:t>
      </w:r>
      <w:r w:rsidR="009A022D" w:rsidRPr="00D652F6">
        <w:rPr>
          <w:rFonts w:asciiTheme="majorBidi" w:hAnsiTheme="majorBidi" w:cstheme="majorBidi"/>
          <w:sz w:val="24"/>
          <w:szCs w:val="24"/>
        </w:rPr>
        <w:t>Mind</w:t>
      </w:r>
      <w:proofErr w:type="gramEnd"/>
      <w:r w:rsidR="009A022D" w:rsidRPr="00D652F6">
        <w:rPr>
          <w:rFonts w:asciiTheme="majorBidi" w:hAnsiTheme="majorBidi" w:cstheme="majorBidi"/>
          <w:sz w:val="24"/>
          <w:szCs w:val="24"/>
        </w:rPr>
        <w:t xml:space="preserve"> mapping is a visual cognitive tool, a visual representation of ideas, concepts and information in a non-linear, radial manner around a central theme (</w:t>
      </w:r>
      <w:proofErr w:type="spellStart"/>
      <w:r w:rsidR="009A022D" w:rsidRPr="00D652F6">
        <w:rPr>
          <w:rFonts w:asciiTheme="majorBidi" w:hAnsiTheme="majorBidi" w:cstheme="majorBidi"/>
          <w:sz w:val="24"/>
          <w:szCs w:val="24"/>
        </w:rPr>
        <w:t>Buzan</w:t>
      </w:r>
      <w:proofErr w:type="spellEnd"/>
      <w:r w:rsidR="009A022D" w:rsidRPr="00D652F6">
        <w:rPr>
          <w:rFonts w:asciiTheme="majorBidi" w:hAnsiTheme="majorBidi" w:cstheme="majorBidi"/>
          <w:sz w:val="24"/>
          <w:szCs w:val="24"/>
        </w:rPr>
        <w:t xml:space="preserve">, 2018). In contrast to the old-fashioned linear way of taking notes, mind maps are based on branches, </w:t>
      </w:r>
      <w:proofErr w:type="spellStart"/>
      <w:r w:rsidR="009A022D" w:rsidRPr="00D652F6">
        <w:rPr>
          <w:rFonts w:asciiTheme="majorBidi" w:hAnsiTheme="majorBidi" w:cstheme="majorBidi"/>
          <w:sz w:val="24"/>
          <w:szCs w:val="24"/>
        </w:rPr>
        <w:t>colours</w:t>
      </w:r>
      <w:proofErr w:type="spellEnd"/>
      <w:r w:rsidR="009A022D" w:rsidRPr="00D652F6">
        <w:rPr>
          <w:rFonts w:asciiTheme="majorBidi" w:hAnsiTheme="majorBidi" w:cstheme="majorBidi"/>
          <w:sz w:val="24"/>
          <w:szCs w:val="24"/>
        </w:rPr>
        <w:t xml:space="preserve">, pictures and keywords that allow establishing hierarchic relations between ideas, simplify the complex information and make it easier to </w:t>
      </w:r>
      <w:proofErr w:type="spellStart"/>
      <w:r w:rsidR="009A022D" w:rsidRPr="00D652F6">
        <w:rPr>
          <w:rFonts w:asciiTheme="majorBidi" w:hAnsiTheme="majorBidi" w:cstheme="majorBidi"/>
          <w:sz w:val="24"/>
          <w:szCs w:val="24"/>
        </w:rPr>
        <w:t>memorise</w:t>
      </w:r>
      <w:proofErr w:type="spellEnd"/>
      <w:r w:rsidR="009A022D" w:rsidRPr="00D652F6">
        <w:rPr>
          <w:rFonts w:asciiTheme="majorBidi" w:hAnsiTheme="majorBidi" w:cstheme="majorBidi"/>
          <w:sz w:val="24"/>
          <w:szCs w:val="24"/>
        </w:rPr>
        <w:t xml:space="preserve">. </w:t>
      </w:r>
      <w:proofErr w:type="gramStart"/>
      <w:r w:rsidR="009A022D" w:rsidRPr="00D652F6">
        <w:rPr>
          <w:rFonts w:asciiTheme="majorBidi" w:hAnsiTheme="majorBidi" w:cstheme="majorBidi"/>
          <w:sz w:val="24"/>
          <w:szCs w:val="24"/>
        </w:rPr>
        <w:t xml:space="preserve">(Novak and </w:t>
      </w:r>
      <w:proofErr w:type="spellStart"/>
      <w:r w:rsidR="009A022D" w:rsidRPr="00D652F6">
        <w:rPr>
          <w:rFonts w:asciiTheme="majorBidi" w:hAnsiTheme="majorBidi" w:cstheme="majorBidi"/>
          <w:sz w:val="24"/>
          <w:szCs w:val="24"/>
        </w:rPr>
        <w:t>Cañas</w:t>
      </w:r>
      <w:proofErr w:type="spellEnd"/>
      <w:r w:rsidR="009A022D" w:rsidRPr="00D652F6">
        <w:rPr>
          <w:rFonts w:asciiTheme="majorBidi" w:hAnsiTheme="majorBidi" w:cstheme="majorBidi"/>
          <w:sz w:val="24"/>
          <w:szCs w:val="24"/>
        </w:rPr>
        <w:t>, 2017).</w:t>
      </w:r>
      <w:proofErr w:type="gramEnd"/>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A mind map possesses a simplistic structure that comprises of:</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 xml:space="preserve">1. </w:t>
      </w:r>
      <w:proofErr w:type="gramStart"/>
      <w:r w:rsidRPr="00D652F6">
        <w:rPr>
          <w:rFonts w:asciiTheme="majorBidi" w:hAnsiTheme="majorBidi" w:cstheme="majorBidi"/>
          <w:sz w:val="24"/>
          <w:szCs w:val="24"/>
        </w:rPr>
        <w:t>a</w:t>
      </w:r>
      <w:proofErr w:type="gramEnd"/>
      <w:r w:rsidRPr="00D652F6">
        <w:rPr>
          <w:rFonts w:asciiTheme="majorBidi" w:hAnsiTheme="majorBidi" w:cstheme="majorBidi"/>
          <w:sz w:val="24"/>
          <w:szCs w:val="24"/>
        </w:rPr>
        <w:t xml:space="preserve"> hub containing the central topic or problem.</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2.</w:t>
      </w:r>
      <w:r w:rsidRPr="00D652F6">
        <w:rPr>
          <w:rFonts w:asciiTheme="majorBidi" w:hAnsiTheme="majorBidi" w:cstheme="majorBidi"/>
          <w:sz w:val="24"/>
          <w:szCs w:val="24"/>
        </w:rPr>
        <w:tab/>
        <w:t>Key branches that display key categories or themes.</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3.</w:t>
      </w:r>
      <w:r w:rsidRPr="00D652F6">
        <w:rPr>
          <w:rFonts w:asciiTheme="majorBidi" w:hAnsiTheme="majorBidi" w:cstheme="majorBidi"/>
          <w:sz w:val="24"/>
          <w:szCs w:val="24"/>
        </w:rPr>
        <w:tab/>
        <w:t>More detailed sub-topics, in secondary branches.</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4.</w:t>
      </w:r>
      <w:r w:rsidRPr="00D652F6">
        <w:rPr>
          <w:rFonts w:asciiTheme="majorBidi" w:hAnsiTheme="majorBidi" w:cstheme="majorBidi"/>
          <w:sz w:val="24"/>
          <w:szCs w:val="24"/>
        </w:rPr>
        <w:tab/>
        <w:t xml:space="preserve">Pictures, icons and </w:t>
      </w:r>
      <w:proofErr w:type="spellStart"/>
      <w:r w:rsidRPr="00D652F6">
        <w:rPr>
          <w:rFonts w:asciiTheme="majorBidi" w:hAnsiTheme="majorBidi" w:cstheme="majorBidi"/>
          <w:sz w:val="24"/>
          <w:szCs w:val="24"/>
        </w:rPr>
        <w:t>colours</w:t>
      </w:r>
      <w:proofErr w:type="spellEnd"/>
      <w:r w:rsidRPr="00D652F6">
        <w:rPr>
          <w:rFonts w:asciiTheme="majorBidi" w:hAnsiTheme="majorBidi" w:cstheme="majorBidi"/>
          <w:sz w:val="24"/>
          <w:szCs w:val="24"/>
        </w:rPr>
        <w:t xml:space="preserve"> to enhance memory.</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5.</w:t>
      </w:r>
      <w:r w:rsidRPr="00D652F6">
        <w:rPr>
          <w:rFonts w:asciiTheme="majorBidi" w:hAnsiTheme="majorBidi" w:cstheme="majorBidi"/>
          <w:sz w:val="24"/>
          <w:szCs w:val="24"/>
        </w:rPr>
        <w:tab/>
        <w:t xml:space="preserve">Benefits of </w:t>
      </w:r>
      <w:proofErr w:type="gramStart"/>
      <w:r w:rsidRPr="00D652F6">
        <w:rPr>
          <w:rFonts w:asciiTheme="majorBidi" w:hAnsiTheme="majorBidi" w:cstheme="majorBidi"/>
          <w:sz w:val="24"/>
          <w:szCs w:val="24"/>
        </w:rPr>
        <w:t>Minding</w:t>
      </w:r>
      <w:proofErr w:type="gramEnd"/>
      <w:r w:rsidRPr="00D652F6">
        <w:rPr>
          <w:rFonts w:asciiTheme="majorBidi" w:hAnsiTheme="majorBidi" w:cstheme="majorBidi"/>
          <w:sz w:val="24"/>
          <w:szCs w:val="24"/>
        </w:rPr>
        <w:t xml:space="preserve"> mapping in the Business Process.</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 xml:space="preserve">1. </w:t>
      </w:r>
      <w:r w:rsidRPr="00D652F6">
        <w:rPr>
          <w:rFonts w:asciiTheme="majorBidi" w:hAnsiTheme="majorBidi" w:cstheme="majorBidi"/>
          <w:b/>
          <w:bCs/>
          <w:sz w:val="24"/>
          <w:szCs w:val="24"/>
        </w:rPr>
        <w:t>Enha</w:t>
      </w:r>
      <w:r w:rsidR="00D652F6" w:rsidRPr="00D652F6">
        <w:rPr>
          <w:rFonts w:asciiTheme="majorBidi" w:hAnsiTheme="majorBidi" w:cstheme="majorBidi"/>
          <w:b/>
          <w:bCs/>
          <w:sz w:val="24"/>
          <w:szCs w:val="24"/>
        </w:rPr>
        <w:t>nced Brainstorming and Ideation</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 xml:space="preserve"> Mind mapping enhances creative thinking, in that, teams are able to develop and structure ideas without the constraints of linear systems. </w:t>
      </w:r>
      <w:proofErr w:type="gramStart"/>
      <w:r w:rsidRPr="00D652F6">
        <w:rPr>
          <w:rFonts w:asciiTheme="majorBidi" w:hAnsiTheme="majorBidi" w:cstheme="majorBidi"/>
          <w:sz w:val="24"/>
          <w:szCs w:val="24"/>
        </w:rPr>
        <w:t>(</w:t>
      </w:r>
      <w:proofErr w:type="spellStart"/>
      <w:r w:rsidRPr="00D652F6">
        <w:rPr>
          <w:rFonts w:asciiTheme="majorBidi" w:hAnsiTheme="majorBidi" w:cstheme="majorBidi"/>
          <w:sz w:val="24"/>
          <w:szCs w:val="24"/>
        </w:rPr>
        <w:t>Buzan</w:t>
      </w:r>
      <w:proofErr w:type="spellEnd"/>
      <w:r w:rsidRPr="00D652F6">
        <w:rPr>
          <w:rFonts w:asciiTheme="majorBidi" w:hAnsiTheme="majorBidi" w:cstheme="majorBidi"/>
          <w:sz w:val="24"/>
          <w:szCs w:val="24"/>
        </w:rPr>
        <w:t>, 2018).</w:t>
      </w:r>
      <w:proofErr w:type="gramEnd"/>
      <w:r w:rsidRPr="00D652F6">
        <w:rPr>
          <w:rFonts w:asciiTheme="majorBidi" w:hAnsiTheme="majorBidi" w:cstheme="majorBidi"/>
          <w:sz w:val="24"/>
          <w:szCs w:val="24"/>
        </w:rPr>
        <w:t xml:space="preserve"> The visual representation evokes free </w:t>
      </w:r>
      <w:r w:rsidRPr="00D652F6">
        <w:rPr>
          <w:rFonts w:asciiTheme="majorBidi" w:hAnsiTheme="majorBidi" w:cstheme="majorBidi"/>
          <w:sz w:val="24"/>
          <w:szCs w:val="24"/>
        </w:rPr>
        <w:lastRenderedPageBreak/>
        <w:t xml:space="preserve">association and allows the participants to realize associations that they would not otherwise have realized. Mind mapping has been discovered to produce more ideas, 15% more than with the use of traditional brainstorming techniques (Novak and </w:t>
      </w:r>
      <w:proofErr w:type="spellStart"/>
      <w:r w:rsidRPr="00D652F6">
        <w:rPr>
          <w:rFonts w:asciiTheme="majorBidi" w:hAnsiTheme="majorBidi" w:cstheme="majorBidi"/>
          <w:sz w:val="24"/>
          <w:szCs w:val="24"/>
        </w:rPr>
        <w:t>Cañas</w:t>
      </w:r>
      <w:proofErr w:type="spellEnd"/>
      <w:r w:rsidRPr="00D652F6">
        <w:rPr>
          <w:rFonts w:asciiTheme="majorBidi" w:hAnsiTheme="majorBidi" w:cstheme="majorBidi"/>
          <w:sz w:val="24"/>
          <w:szCs w:val="24"/>
        </w:rPr>
        <w:t>, 2017).</w:t>
      </w:r>
    </w:p>
    <w:p w:rsidR="009A022D" w:rsidRPr="00D652F6" w:rsidRDefault="009A022D" w:rsidP="00D652F6">
      <w:pPr>
        <w:spacing w:after="0" w:line="360" w:lineRule="auto"/>
        <w:rPr>
          <w:rFonts w:asciiTheme="majorBidi" w:hAnsiTheme="majorBidi" w:cstheme="majorBidi"/>
          <w:sz w:val="24"/>
          <w:szCs w:val="24"/>
        </w:rPr>
      </w:pPr>
    </w:p>
    <w:p w:rsidR="00E6693E" w:rsidRDefault="00E6693E"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 xml:space="preserve">2. </w:t>
      </w:r>
      <w:r w:rsidRPr="00D652F6">
        <w:rPr>
          <w:rFonts w:asciiTheme="majorBidi" w:hAnsiTheme="majorBidi" w:cstheme="majorBidi"/>
          <w:b/>
          <w:bCs/>
          <w:sz w:val="24"/>
          <w:szCs w:val="24"/>
        </w:rPr>
        <w:t xml:space="preserve">Improved </w:t>
      </w:r>
      <w:r w:rsidR="00D652F6" w:rsidRPr="00D652F6">
        <w:rPr>
          <w:rFonts w:asciiTheme="majorBidi" w:hAnsiTheme="majorBidi" w:cstheme="majorBidi"/>
          <w:b/>
          <w:bCs/>
          <w:sz w:val="24"/>
          <w:szCs w:val="24"/>
        </w:rPr>
        <w:t>Project Planning and Management</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Mind maps can be used in business activities to divide intricate projects into manageable tasks, distribute roles, and track the progress of the project by project managers (Project Management Institute, 2021). Its hierarchical character allows the teams to observe the political connections between tasks and anticipate the potential bottlenecks before their occurrence (</w:t>
      </w:r>
      <w:proofErr w:type="spellStart"/>
      <w:r w:rsidRPr="00D652F6">
        <w:rPr>
          <w:rFonts w:asciiTheme="majorBidi" w:hAnsiTheme="majorBidi" w:cstheme="majorBidi"/>
          <w:sz w:val="24"/>
          <w:szCs w:val="24"/>
        </w:rPr>
        <w:t>Kerzner</w:t>
      </w:r>
      <w:proofErr w:type="spellEnd"/>
      <w:r w:rsidRPr="00D652F6">
        <w:rPr>
          <w:rFonts w:asciiTheme="majorBidi" w:hAnsiTheme="majorBidi" w:cstheme="majorBidi"/>
          <w:sz w:val="24"/>
          <w:szCs w:val="24"/>
        </w:rPr>
        <w:t>, 2019).</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 xml:space="preserve">3. </w:t>
      </w:r>
      <w:r w:rsidRPr="00D652F6">
        <w:rPr>
          <w:rFonts w:asciiTheme="majorBidi" w:hAnsiTheme="majorBidi" w:cstheme="majorBidi"/>
          <w:b/>
          <w:bCs/>
          <w:sz w:val="24"/>
          <w:szCs w:val="24"/>
        </w:rPr>
        <w:t>Enhanced Kn</w:t>
      </w:r>
      <w:r w:rsidR="00D652F6" w:rsidRPr="00D652F6">
        <w:rPr>
          <w:rFonts w:asciiTheme="majorBidi" w:hAnsiTheme="majorBidi" w:cstheme="majorBidi"/>
          <w:b/>
          <w:bCs/>
          <w:sz w:val="24"/>
          <w:szCs w:val="24"/>
        </w:rPr>
        <w:t>owledge Management and Training</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474047"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Organizations</w:t>
      </w:r>
      <w:r w:rsidR="009A022D" w:rsidRPr="00D652F6">
        <w:rPr>
          <w:rFonts w:asciiTheme="majorBidi" w:hAnsiTheme="majorBidi" w:cstheme="majorBidi"/>
          <w:sz w:val="24"/>
          <w:szCs w:val="24"/>
        </w:rPr>
        <w:t xml:space="preserve"> use mind maps to capture business processes, create training documents, and institutional knowledge (Novak and </w:t>
      </w:r>
      <w:proofErr w:type="spellStart"/>
      <w:r w:rsidR="009A022D" w:rsidRPr="00D652F6">
        <w:rPr>
          <w:rFonts w:asciiTheme="majorBidi" w:hAnsiTheme="majorBidi" w:cstheme="majorBidi"/>
          <w:sz w:val="24"/>
          <w:szCs w:val="24"/>
        </w:rPr>
        <w:t>Cañas</w:t>
      </w:r>
      <w:proofErr w:type="spellEnd"/>
      <w:r w:rsidR="009A022D" w:rsidRPr="00D652F6">
        <w:rPr>
          <w:rFonts w:asciiTheme="majorBidi" w:hAnsiTheme="majorBidi" w:cstheme="majorBidi"/>
          <w:sz w:val="24"/>
          <w:szCs w:val="24"/>
        </w:rPr>
        <w:t xml:space="preserve">, 2017). The visual format is more efficient in the retention of information and the study has demonstrated that mind maps will memorize information in as good a way as 32 percent better than linear notes. </w:t>
      </w:r>
      <w:proofErr w:type="gramStart"/>
      <w:r w:rsidR="009A022D" w:rsidRPr="00D652F6">
        <w:rPr>
          <w:rFonts w:asciiTheme="majorBidi" w:hAnsiTheme="majorBidi" w:cstheme="majorBidi"/>
          <w:sz w:val="24"/>
          <w:szCs w:val="24"/>
        </w:rPr>
        <w:t>(</w:t>
      </w:r>
      <w:proofErr w:type="spellStart"/>
      <w:r w:rsidR="009A022D" w:rsidRPr="00D652F6">
        <w:rPr>
          <w:rFonts w:asciiTheme="majorBidi" w:hAnsiTheme="majorBidi" w:cstheme="majorBidi"/>
          <w:sz w:val="24"/>
          <w:szCs w:val="24"/>
        </w:rPr>
        <w:t>Buzan</w:t>
      </w:r>
      <w:proofErr w:type="spellEnd"/>
      <w:r w:rsidR="009A022D" w:rsidRPr="00D652F6">
        <w:rPr>
          <w:rFonts w:asciiTheme="majorBidi" w:hAnsiTheme="majorBidi" w:cstheme="majorBidi"/>
          <w:sz w:val="24"/>
          <w:szCs w:val="24"/>
        </w:rPr>
        <w:t>, 2018).</w:t>
      </w:r>
      <w:proofErr w:type="gramEnd"/>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4. Decision Making and Strategic Planning.</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 xml:space="preserve">Mind mapping is also an important tool used by senior management teams to plan their strategy as it enables them to view the opportunities and threats in the market and also their own strengths (Project Management Institute, 2021). The non-linear format promotes holistic thinking and is able to detect interdependencies between a </w:t>
      </w:r>
      <w:proofErr w:type="gramStart"/>
      <w:r w:rsidRPr="00D652F6">
        <w:rPr>
          <w:rFonts w:asciiTheme="majorBidi" w:hAnsiTheme="majorBidi" w:cstheme="majorBidi"/>
          <w:sz w:val="24"/>
          <w:szCs w:val="24"/>
        </w:rPr>
        <w:t>variety</w:t>
      </w:r>
      <w:proofErr w:type="gramEnd"/>
      <w:r w:rsidRPr="00D652F6">
        <w:rPr>
          <w:rFonts w:asciiTheme="majorBidi" w:hAnsiTheme="majorBidi" w:cstheme="majorBidi"/>
          <w:sz w:val="24"/>
          <w:szCs w:val="24"/>
        </w:rPr>
        <w:t xml:space="preserve"> of strategic initiatives.</w:t>
      </w:r>
    </w:p>
    <w:p w:rsidR="006455B5" w:rsidRPr="00D652F6" w:rsidRDefault="006455B5" w:rsidP="00D652F6">
      <w:pPr>
        <w:spacing w:after="0" w:line="360" w:lineRule="auto"/>
        <w:rPr>
          <w:rFonts w:asciiTheme="majorBidi" w:eastAsia="Times New Roman" w:hAnsiTheme="majorBidi" w:cstheme="majorBidi"/>
          <w:sz w:val="24"/>
          <w:szCs w:val="24"/>
        </w:rPr>
      </w:pPr>
      <w:proofErr w:type="gramStart"/>
      <w:r w:rsidRPr="00D652F6">
        <w:rPr>
          <w:rFonts w:asciiTheme="majorBidi" w:hAnsiTheme="majorBidi" w:cstheme="majorBidi"/>
          <w:sz w:val="24"/>
          <w:szCs w:val="24"/>
        </w:rPr>
        <w:t>(</w:t>
      </w:r>
      <w:proofErr w:type="spellStart"/>
      <w:r w:rsidRPr="00D652F6">
        <w:rPr>
          <w:rFonts w:asciiTheme="majorBidi" w:hAnsiTheme="majorBidi" w:cstheme="majorBidi"/>
          <w:sz w:val="24"/>
          <w:szCs w:val="24"/>
        </w:rPr>
        <w:t>Kerzner</w:t>
      </w:r>
      <w:proofErr w:type="spellEnd"/>
      <w:r w:rsidRPr="00D652F6">
        <w:rPr>
          <w:rFonts w:asciiTheme="majorBidi" w:hAnsiTheme="majorBidi" w:cstheme="majorBidi"/>
          <w:sz w:val="24"/>
          <w:szCs w:val="24"/>
        </w:rPr>
        <w:t>, 2019).</w:t>
      </w:r>
      <w:proofErr w:type="gramEnd"/>
    </w:p>
    <w:p w:rsidR="00316C21" w:rsidRPr="00D652F6" w:rsidRDefault="00316C21" w:rsidP="00D652F6">
      <w:pPr>
        <w:spacing w:after="0" w:line="360" w:lineRule="auto"/>
        <w:rPr>
          <w:rFonts w:asciiTheme="majorBidi" w:hAnsiTheme="majorBidi" w:cstheme="majorBidi"/>
          <w:noProof/>
          <w:sz w:val="24"/>
          <w:szCs w:val="24"/>
        </w:rPr>
      </w:pPr>
    </w:p>
    <w:p w:rsidR="00316C21" w:rsidRPr="00D652F6" w:rsidRDefault="006455B5" w:rsidP="00D652F6">
      <w:pPr>
        <w:spacing w:after="0" w:line="360" w:lineRule="auto"/>
        <w:rPr>
          <w:rFonts w:asciiTheme="majorBidi" w:hAnsiTheme="majorBidi" w:cstheme="majorBidi"/>
          <w:sz w:val="24"/>
          <w:szCs w:val="24"/>
        </w:rPr>
      </w:pPr>
      <w:r w:rsidRPr="00D652F6">
        <w:rPr>
          <w:rFonts w:asciiTheme="majorBidi" w:hAnsiTheme="majorBidi" w:cstheme="majorBidi"/>
          <w:noProof/>
          <w:sz w:val="24"/>
          <w:szCs w:val="24"/>
        </w:rPr>
        <w:lastRenderedPageBreak/>
        <w:drawing>
          <wp:inline distT="0" distB="0" distL="0" distR="0">
            <wp:extent cx="5943600" cy="594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d Map.png"/>
                    <pic:cNvPicPr/>
                  </pic:nvPicPr>
                  <pic:blipFill>
                    <a:blip r:embed="rId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5943600"/>
                    </a:xfrm>
                    <a:prstGeom prst="rect">
                      <a:avLst/>
                    </a:prstGeom>
                  </pic:spPr>
                </pic:pic>
              </a:graphicData>
            </a:graphic>
          </wp:inline>
        </w:drawing>
      </w:r>
    </w:p>
    <w:p w:rsidR="00316C21" w:rsidRPr="00D652F6" w:rsidRDefault="00316C21" w:rsidP="00D652F6">
      <w:pPr>
        <w:spacing w:after="0" w:line="360" w:lineRule="auto"/>
        <w:rPr>
          <w:rFonts w:asciiTheme="majorBidi" w:hAnsiTheme="majorBidi" w:cstheme="majorBidi"/>
          <w:sz w:val="24"/>
          <w:szCs w:val="24"/>
        </w:rPr>
      </w:pPr>
    </w:p>
    <w:p w:rsidR="00316C21" w:rsidRPr="00D652F6" w:rsidRDefault="00316C21"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Task 3:</w:t>
      </w:r>
    </w:p>
    <w:p w:rsidR="00316C21" w:rsidRPr="00D652F6" w:rsidRDefault="00316C21"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Office Software Solutions to Business</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The Office suite has been the most popular office suite in business setups, and its applications are applied to support the primary business processes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 We are going to consider four significant applications in this section, namely, MS Word, MS PowerPoint, MS Excel and MS Access.</w:t>
      </w:r>
    </w:p>
    <w:p w:rsidR="00D652F6" w:rsidRPr="00D652F6" w:rsidRDefault="00D652F6"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lastRenderedPageBreak/>
        <w:t>Microsoft Word</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Definition</w:t>
      </w:r>
      <w:r w:rsidR="00D652F6" w:rsidRPr="00D652F6">
        <w:rPr>
          <w:rFonts w:asciiTheme="majorBidi" w:hAnsiTheme="majorBidi" w:cstheme="majorBidi"/>
          <w:b/>
          <w:bCs/>
          <w:sz w:val="24"/>
          <w:szCs w:val="24"/>
        </w:rPr>
        <w:t>:</w:t>
      </w:r>
      <w:r w:rsidRPr="00D652F6">
        <w:rPr>
          <w:rFonts w:asciiTheme="majorBidi" w:hAnsiTheme="majorBidi" w:cstheme="majorBidi"/>
          <w:sz w:val="24"/>
          <w:szCs w:val="24"/>
        </w:rPr>
        <w:t xml:space="preserve"> Microsoft word is </w:t>
      </w:r>
      <w:proofErr w:type="gramStart"/>
      <w:r w:rsidRPr="00D652F6">
        <w:rPr>
          <w:rFonts w:asciiTheme="majorBidi" w:hAnsiTheme="majorBidi" w:cstheme="majorBidi"/>
          <w:sz w:val="24"/>
          <w:szCs w:val="24"/>
        </w:rPr>
        <w:t>a word</w:t>
      </w:r>
      <w:proofErr w:type="gramEnd"/>
      <w:r w:rsidRPr="00D652F6">
        <w:rPr>
          <w:rFonts w:asciiTheme="majorBidi" w:hAnsiTheme="majorBidi" w:cstheme="majorBidi"/>
          <w:sz w:val="24"/>
          <w:szCs w:val="24"/>
        </w:rPr>
        <w:t xml:space="preserve"> processing software that is used in the creation, editing, formatting, and sharing of text-based documents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 It is the most common word processor that is used in business </w:t>
      </w:r>
      <w:proofErr w:type="spellStart"/>
      <w:r w:rsidRPr="00D652F6">
        <w:rPr>
          <w:rFonts w:asciiTheme="majorBidi" w:hAnsiTheme="majorBidi" w:cstheme="majorBidi"/>
          <w:sz w:val="24"/>
          <w:szCs w:val="24"/>
        </w:rPr>
        <w:t>organisations</w:t>
      </w:r>
      <w:proofErr w:type="spellEnd"/>
      <w:r w:rsidRPr="00D652F6">
        <w:rPr>
          <w:rFonts w:asciiTheme="majorBidi" w:hAnsiTheme="majorBidi" w:cstheme="majorBidi"/>
          <w:sz w:val="24"/>
          <w:szCs w:val="24"/>
        </w:rPr>
        <w:t xml:space="preserve"> worldwide.</w:t>
      </w:r>
    </w:p>
    <w:p w:rsidR="009A022D" w:rsidRPr="00D652F6" w:rsidRDefault="009A022D" w:rsidP="00D652F6">
      <w:pPr>
        <w:spacing w:after="0" w:line="360" w:lineRule="auto"/>
        <w:rPr>
          <w:rFonts w:asciiTheme="majorBidi" w:hAnsiTheme="majorBidi" w:cstheme="majorBidi"/>
          <w:sz w:val="24"/>
          <w:szCs w:val="24"/>
        </w:rPr>
      </w:pPr>
    </w:p>
    <w:p w:rsidR="005C609F" w:rsidRPr="00D652F6" w:rsidRDefault="005C609F"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Major Features:</w:t>
      </w:r>
    </w:p>
    <w:tbl>
      <w:tblPr>
        <w:tblW w:w="11280" w:type="dxa"/>
        <w:shd w:val="clear" w:color="auto" w:fill="FFFFFF"/>
        <w:tblCellMar>
          <w:top w:w="15" w:type="dxa"/>
          <w:left w:w="15" w:type="dxa"/>
          <w:bottom w:w="15" w:type="dxa"/>
          <w:right w:w="15" w:type="dxa"/>
        </w:tblCellMar>
        <w:tblLook w:val="04A0"/>
      </w:tblPr>
      <w:tblGrid>
        <w:gridCol w:w="2587"/>
        <w:gridCol w:w="8693"/>
      </w:tblGrid>
      <w:tr w:rsidR="00D31831" w:rsidRPr="00D652F6" w:rsidTr="00D31831">
        <w:trPr>
          <w:tblHeader/>
        </w:trPr>
        <w:tc>
          <w:tcPr>
            <w:tcW w:w="0" w:type="auto"/>
            <w:tcBorders>
              <w:top w:val="nil"/>
            </w:tcBorders>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Feature</w:t>
            </w:r>
          </w:p>
        </w:tc>
        <w:tc>
          <w:tcPr>
            <w:tcW w:w="0" w:type="auto"/>
            <w:tcBorders>
              <w:top w:val="nil"/>
            </w:tcBorders>
            <w:shd w:val="clear" w:color="auto" w:fill="FFFFFF"/>
            <w:tcMar>
              <w:top w:w="150" w:type="dxa"/>
              <w:left w:w="24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Description</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Document Formatting</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Text styling, paragraph alignment, header/footer, column, and page layouts</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Track Changes</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Collaborative editing with visible markup of additions, deletions, and comments</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Templates</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Ready-made document templates for letters, reports, invoices, and brochures</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Mail Merge</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 xml:space="preserve">Automated </w:t>
            </w:r>
            <w:proofErr w:type="spellStart"/>
            <w:r w:rsidRPr="00D652F6">
              <w:rPr>
                <w:rFonts w:asciiTheme="majorBidi" w:eastAsia="Times New Roman" w:hAnsiTheme="majorBidi" w:cstheme="majorBidi"/>
                <w:color w:val="0F1115"/>
                <w:sz w:val="24"/>
                <w:szCs w:val="24"/>
              </w:rPr>
              <w:t>personalised</w:t>
            </w:r>
            <w:proofErr w:type="spellEnd"/>
            <w:r w:rsidRPr="00D652F6">
              <w:rPr>
                <w:rFonts w:asciiTheme="majorBidi" w:eastAsia="Times New Roman" w:hAnsiTheme="majorBidi" w:cstheme="majorBidi"/>
                <w:color w:val="0F1115"/>
                <w:sz w:val="24"/>
                <w:szCs w:val="24"/>
              </w:rPr>
              <w:t xml:space="preserve"> document creation based on data in contact databases</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Proofreading Aids</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Spell check, grammar check, thesaurus, and readability statistics</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Collaboration</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Real-time co-authoring with automatic OneDrive or SharePoint saving</w:t>
            </w:r>
          </w:p>
        </w:tc>
      </w:tr>
    </w:tbl>
    <w:p w:rsidR="005C609F" w:rsidRPr="00D652F6" w:rsidRDefault="005C609F" w:rsidP="00D652F6">
      <w:pPr>
        <w:spacing w:after="0" w:line="360" w:lineRule="auto"/>
        <w:rPr>
          <w:rFonts w:asciiTheme="majorBidi" w:hAnsiTheme="majorBidi" w:cstheme="majorBidi"/>
          <w:sz w:val="24"/>
          <w:szCs w:val="24"/>
        </w:rPr>
      </w:pPr>
    </w:p>
    <w:p w:rsidR="005C609F" w:rsidRPr="00D652F6" w:rsidRDefault="005C609F"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Benefits:</w:t>
      </w:r>
    </w:p>
    <w:p w:rsidR="005C609F" w:rsidRPr="00D652F6" w:rsidRDefault="005C609F" w:rsidP="00D652F6">
      <w:pPr>
        <w:spacing w:after="0" w:line="360" w:lineRule="auto"/>
        <w:rPr>
          <w:rFonts w:asciiTheme="majorBidi" w:hAnsiTheme="majorBidi" w:cstheme="majorBidi"/>
          <w:sz w:val="24"/>
          <w:szCs w:val="24"/>
        </w:rPr>
      </w:pPr>
    </w:p>
    <w:p w:rsidR="009A022D" w:rsidRPr="00D652F6" w:rsidRDefault="005C609F"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1.</w:t>
      </w:r>
      <w:r w:rsidRPr="00D652F6">
        <w:rPr>
          <w:rFonts w:asciiTheme="majorBidi" w:hAnsiTheme="majorBidi" w:cstheme="majorBidi"/>
          <w:sz w:val="24"/>
          <w:szCs w:val="24"/>
        </w:rPr>
        <w:tab/>
      </w:r>
      <w:r w:rsidR="009A022D" w:rsidRPr="00D652F6">
        <w:rPr>
          <w:rFonts w:asciiTheme="majorBidi" w:hAnsiTheme="majorBidi" w:cstheme="majorBidi"/>
          <w:b/>
          <w:bCs/>
          <w:sz w:val="24"/>
          <w:szCs w:val="24"/>
        </w:rPr>
        <w:t>Creation of professional papers</w:t>
      </w:r>
      <w:r w:rsidR="009A022D" w:rsidRPr="00D652F6">
        <w:rPr>
          <w:rFonts w:asciiTheme="majorBidi" w:hAnsiTheme="majorBidi" w:cstheme="majorBidi"/>
          <w:sz w:val="24"/>
          <w:szCs w:val="24"/>
        </w:rPr>
        <w:t xml:space="preserve"> - Generates quality and reliable papers that can be used in the process of communication with the clients and internal reporting (Shelly &amp;</w:t>
      </w:r>
      <w:proofErr w:type="spellStart"/>
      <w:r w:rsidR="009A022D" w:rsidRPr="00D652F6">
        <w:rPr>
          <w:rFonts w:asciiTheme="majorBidi" w:hAnsiTheme="majorBidi" w:cstheme="majorBidi"/>
          <w:sz w:val="24"/>
          <w:szCs w:val="24"/>
        </w:rPr>
        <w:t>Vermaat</w:t>
      </w:r>
      <w:proofErr w:type="spellEnd"/>
      <w:r w:rsidR="009A022D" w:rsidRPr="00D652F6">
        <w:rPr>
          <w:rFonts w:asciiTheme="majorBidi" w:hAnsiTheme="majorBidi" w:cstheme="majorBidi"/>
          <w:sz w:val="24"/>
          <w:szCs w:val="24"/>
        </w:rPr>
        <w:t>, 2019).</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2.</w:t>
      </w:r>
      <w:r w:rsidRPr="00D652F6">
        <w:rPr>
          <w:rFonts w:asciiTheme="majorBidi" w:hAnsiTheme="majorBidi" w:cstheme="majorBidi"/>
          <w:sz w:val="24"/>
          <w:szCs w:val="24"/>
        </w:rPr>
        <w:tab/>
      </w:r>
      <w:r w:rsidRPr="00D652F6">
        <w:rPr>
          <w:rFonts w:asciiTheme="majorBidi" w:hAnsiTheme="majorBidi" w:cstheme="majorBidi"/>
          <w:b/>
          <w:bCs/>
          <w:sz w:val="24"/>
          <w:szCs w:val="24"/>
        </w:rPr>
        <w:t>Teamwork efficiency</w:t>
      </w:r>
      <w:r w:rsidRPr="00D652F6">
        <w:rPr>
          <w:rFonts w:asciiTheme="majorBidi" w:hAnsiTheme="majorBidi" w:cstheme="majorBidi"/>
          <w:sz w:val="24"/>
          <w:szCs w:val="24"/>
        </w:rPr>
        <w:t xml:space="preserve"> - When several team members can look at the documents and edit them without confusion thanks to the possibility to track the changes and comment on them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3.</w:t>
      </w:r>
      <w:r w:rsidRPr="00D652F6">
        <w:rPr>
          <w:rFonts w:asciiTheme="majorBidi" w:hAnsiTheme="majorBidi" w:cstheme="majorBidi"/>
          <w:sz w:val="24"/>
          <w:szCs w:val="24"/>
        </w:rPr>
        <w:tab/>
      </w:r>
      <w:r w:rsidRPr="00D652F6">
        <w:rPr>
          <w:rFonts w:asciiTheme="majorBidi" w:hAnsiTheme="majorBidi" w:cstheme="majorBidi"/>
          <w:b/>
          <w:bCs/>
          <w:sz w:val="24"/>
          <w:szCs w:val="24"/>
        </w:rPr>
        <w:t>Integration</w:t>
      </w:r>
      <w:r w:rsidRPr="00D652F6">
        <w:rPr>
          <w:rFonts w:asciiTheme="majorBidi" w:hAnsiTheme="majorBidi" w:cstheme="majorBidi"/>
          <w:sz w:val="24"/>
          <w:szCs w:val="24"/>
        </w:rPr>
        <w:t xml:space="preserve"> - Integrates with other Microsoft 365 applications such as Excel, PowerPoint, and Outlook (Lambert, 2021)</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4.</w:t>
      </w:r>
      <w:r w:rsidRPr="00D652F6">
        <w:rPr>
          <w:rFonts w:asciiTheme="majorBidi" w:hAnsiTheme="majorBidi" w:cstheme="majorBidi"/>
          <w:sz w:val="24"/>
          <w:szCs w:val="24"/>
        </w:rPr>
        <w:tab/>
      </w:r>
      <w:r w:rsidRPr="00D652F6">
        <w:rPr>
          <w:rFonts w:asciiTheme="majorBidi" w:hAnsiTheme="majorBidi" w:cstheme="majorBidi"/>
          <w:b/>
          <w:bCs/>
          <w:sz w:val="24"/>
          <w:szCs w:val="24"/>
        </w:rPr>
        <w:t>Accessibility</w:t>
      </w:r>
      <w:r w:rsidRPr="00D652F6">
        <w:rPr>
          <w:rFonts w:asciiTheme="majorBidi" w:hAnsiTheme="majorBidi" w:cstheme="majorBidi"/>
          <w:sz w:val="24"/>
          <w:szCs w:val="24"/>
        </w:rPr>
        <w:t xml:space="preserve"> - </w:t>
      </w:r>
      <w:r w:rsidR="00D652F6" w:rsidRPr="00D652F6">
        <w:rPr>
          <w:rFonts w:asciiTheme="majorBidi" w:hAnsiTheme="majorBidi" w:cstheme="majorBidi"/>
          <w:sz w:val="24"/>
          <w:szCs w:val="24"/>
        </w:rPr>
        <w:t>I</w:t>
      </w:r>
      <w:r w:rsidRPr="00D652F6">
        <w:rPr>
          <w:rFonts w:asciiTheme="majorBidi" w:hAnsiTheme="majorBidi" w:cstheme="majorBidi"/>
          <w:sz w:val="24"/>
          <w:szCs w:val="24"/>
        </w:rPr>
        <w:t>t has an in-built accessibility checker to ensure that individuals with disabilities can read the documents (Microsoft, 2024).</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Limitations</w:t>
      </w:r>
      <w:r w:rsidRPr="00D652F6">
        <w:rPr>
          <w:rFonts w:asciiTheme="majorBidi" w:hAnsiTheme="majorBidi" w:cstheme="majorBidi"/>
          <w:sz w:val="24"/>
          <w:szCs w:val="24"/>
        </w:rPr>
        <w:t>:</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1.</w:t>
      </w:r>
      <w:r w:rsidRPr="00D652F6">
        <w:rPr>
          <w:rFonts w:asciiTheme="majorBidi" w:hAnsiTheme="majorBidi" w:cstheme="majorBidi"/>
          <w:sz w:val="24"/>
          <w:szCs w:val="24"/>
        </w:rPr>
        <w:tab/>
        <w:t>Cost - Home users are not allowed to have a permanent license; they must pay to be subscribed to Microsoft 365 to utilize all the features (Lambert, 2021).</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2.</w:t>
      </w:r>
      <w:r w:rsidRPr="00D652F6">
        <w:rPr>
          <w:rFonts w:asciiTheme="majorBidi" w:hAnsiTheme="majorBidi" w:cstheme="majorBidi"/>
          <w:sz w:val="24"/>
          <w:szCs w:val="24"/>
        </w:rPr>
        <w:tab/>
        <w:t xml:space="preserve">Compatibility Problems - When opening documents, they may not be compatible with other Word Processors. (e.g., Google Docs, </w:t>
      </w:r>
      <w:proofErr w:type="spellStart"/>
      <w:r w:rsidRPr="00D652F6">
        <w:rPr>
          <w:rFonts w:asciiTheme="majorBidi" w:hAnsiTheme="majorBidi" w:cstheme="majorBidi"/>
          <w:sz w:val="24"/>
          <w:szCs w:val="24"/>
        </w:rPr>
        <w:t>LibreOffice</w:t>
      </w:r>
      <w:proofErr w:type="spellEnd"/>
      <w:r w:rsidRPr="00D652F6">
        <w:rPr>
          <w:rFonts w:asciiTheme="majorBidi" w:hAnsiTheme="majorBidi" w:cstheme="majorBidi"/>
          <w:sz w:val="24"/>
          <w:szCs w:val="24"/>
        </w:rPr>
        <w:t xml:space="preserve">) </w:t>
      </w:r>
      <w:proofErr w:type="gramStart"/>
      <w:r w:rsidRPr="00D652F6">
        <w:rPr>
          <w:rFonts w:asciiTheme="majorBidi" w:hAnsiTheme="majorBidi" w:cstheme="majorBidi"/>
          <w:sz w:val="24"/>
          <w:szCs w:val="24"/>
        </w:rPr>
        <w:t>(</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roofErr w:type="gramEnd"/>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3.</w:t>
      </w:r>
      <w:r w:rsidRPr="00D652F6">
        <w:rPr>
          <w:rFonts w:asciiTheme="majorBidi" w:hAnsiTheme="majorBidi" w:cstheme="majorBidi"/>
          <w:sz w:val="24"/>
          <w:szCs w:val="24"/>
        </w:rPr>
        <w:tab/>
        <w:t xml:space="preserve">Complexity Advanced features are not easy to </w:t>
      </w:r>
      <w:proofErr w:type="gramStart"/>
      <w:r w:rsidRPr="00D652F6">
        <w:rPr>
          <w:rFonts w:asciiTheme="majorBidi" w:hAnsiTheme="majorBidi" w:cstheme="majorBidi"/>
          <w:sz w:val="24"/>
          <w:szCs w:val="24"/>
        </w:rPr>
        <w:t>learn</w:t>
      </w:r>
      <w:proofErr w:type="gramEnd"/>
      <w:r w:rsidRPr="00D652F6">
        <w:rPr>
          <w:rFonts w:asciiTheme="majorBidi" w:hAnsiTheme="majorBidi" w:cstheme="majorBidi"/>
          <w:sz w:val="24"/>
          <w:szCs w:val="24"/>
        </w:rPr>
        <w:t xml:space="preserve"> (Shelly &amp;</w:t>
      </w:r>
      <w:proofErr w:type="spellStart"/>
      <w:r w:rsidRPr="00D652F6">
        <w:rPr>
          <w:rFonts w:asciiTheme="majorBidi" w:hAnsiTheme="majorBidi" w:cstheme="majorBidi"/>
          <w:sz w:val="24"/>
          <w:szCs w:val="24"/>
        </w:rPr>
        <w:t>Vermaat</w:t>
      </w:r>
      <w:proofErr w:type="spellEnd"/>
      <w:r w:rsidRPr="00D652F6">
        <w:rPr>
          <w:rFonts w:asciiTheme="majorBidi" w:hAnsiTheme="majorBidi" w:cstheme="majorBidi"/>
          <w:sz w:val="24"/>
          <w:szCs w:val="24"/>
        </w:rPr>
        <w:t>, 2019).</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sz w:val="24"/>
          <w:szCs w:val="24"/>
        </w:rPr>
        <w:t>4.</w:t>
      </w:r>
      <w:r w:rsidRPr="00D652F6">
        <w:rPr>
          <w:rFonts w:asciiTheme="majorBidi" w:hAnsiTheme="majorBidi" w:cstheme="majorBidi"/>
          <w:sz w:val="24"/>
          <w:szCs w:val="24"/>
        </w:rPr>
        <w:tab/>
        <w:t>Resource Intensive - May be slow using outdated hardware, particularly with large documents that include pictures and tables (Lambert, 2021)</w:t>
      </w:r>
    </w:p>
    <w:p w:rsidR="009A022D" w:rsidRPr="00D652F6" w:rsidRDefault="009A022D" w:rsidP="00D652F6">
      <w:pPr>
        <w:spacing w:after="0" w:line="360" w:lineRule="auto"/>
        <w:rPr>
          <w:rFonts w:asciiTheme="majorBidi" w:hAnsiTheme="majorBidi" w:cstheme="majorBidi"/>
          <w:sz w:val="24"/>
          <w:szCs w:val="24"/>
        </w:rPr>
      </w:pPr>
    </w:p>
    <w:p w:rsidR="009A022D" w:rsidRPr="00D652F6" w:rsidRDefault="009A022D"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Microsoft PowerPoint</w:t>
      </w:r>
    </w:p>
    <w:p w:rsidR="009A022D" w:rsidRPr="00D652F6" w:rsidRDefault="009A022D"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Description:</w:t>
      </w:r>
      <w:r w:rsidRPr="00D652F6">
        <w:rPr>
          <w:rFonts w:asciiTheme="majorBidi" w:hAnsiTheme="majorBidi" w:cstheme="majorBidi"/>
          <w:sz w:val="24"/>
          <w:szCs w:val="24"/>
        </w:rPr>
        <w:t xml:space="preserve"> Microsoft PowerPoint allows you to create a meeting, training, conference, or sales pitch in the form of slide-based presentations.</w:t>
      </w:r>
    </w:p>
    <w:p w:rsidR="005C609F" w:rsidRPr="00D652F6" w:rsidRDefault="005C609F" w:rsidP="00D652F6">
      <w:pPr>
        <w:spacing w:after="0" w:line="360" w:lineRule="auto"/>
        <w:rPr>
          <w:rFonts w:asciiTheme="majorBidi" w:hAnsiTheme="majorBidi" w:cstheme="majorBidi"/>
          <w:sz w:val="24"/>
          <w:szCs w:val="24"/>
        </w:rPr>
      </w:pPr>
      <w:proofErr w:type="gramStart"/>
      <w:r w:rsidRPr="00D652F6">
        <w:rPr>
          <w:rFonts w:asciiTheme="majorBidi" w:hAnsiTheme="majorBidi" w:cstheme="majorBidi"/>
          <w:sz w:val="24"/>
          <w:szCs w:val="24"/>
        </w:rPr>
        <w:t>(</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roofErr w:type="gramEnd"/>
    </w:p>
    <w:p w:rsidR="005C609F" w:rsidRPr="00D652F6" w:rsidRDefault="005C609F" w:rsidP="00D652F6">
      <w:pPr>
        <w:spacing w:after="0" w:line="360" w:lineRule="auto"/>
        <w:rPr>
          <w:rFonts w:asciiTheme="majorBidi" w:hAnsiTheme="majorBidi" w:cstheme="majorBidi"/>
          <w:sz w:val="24"/>
          <w:szCs w:val="24"/>
        </w:rPr>
      </w:pPr>
    </w:p>
    <w:p w:rsidR="005C609F" w:rsidRPr="00D652F6" w:rsidRDefault="005C609F"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Major Features:</w:t>
      </w:r>
    </w:p>
    <w:tbl>
      <w:tblPr>
        <w:tblW w:w="11280" w:type="dxa"/>
        <w:shd w:val="clear" w:color="auto" w:fill="FFFFFF"/>
        <w:tblCellMar>
          <w:top w:w="15" w:type="dxa"/>
          <w:left w:w="15" w:type="dxa"/>
          <w:bottom w:w="15" w:type="dxa"/>
          <w:right w:w="15" w:type="dxa"/>
        </w:tblCellMar>
        <w:tblLook w:val="04A0"/>
      </w:tblPr>
      <w:tblGrid>
        <w:gridCol w:w="2959"/>
        <w:gridCol w:w="8321"/>
      </w:tblGrid>
      <w:tr w:rsidR="00D31831" w:rsidRPr="00D652F6" w:rsidTr="00D31831">
        <w:trPr>
          <w:tblHeader/>
        </w:trPr>
        <w:tc>
          <w:tcPr>
            <w:tcW w:w="0" w:type="auto"/>
            <w:tcBorders>
              <w:top w:val="nil"/>
            </w:tcBorders>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Feature</w:t>
            </w:r>
          </w:p>
        </w:tc>
        <w:tc>
          <w:tcPr>
            <w:tcW w:w="0" w:type="auto"/>
            <w:tcBorders>
              <w:top w:val="nil"/>
            </w:tcBorders>
            <w:shd w:val="clear" w:color="auto" w:fill="FFFFFF"/>
            <w:tcMar>
              <w:top w:w="150" w:type="dxa"/>
              <w:left w:w="24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Description</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Slide Layouts</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Pre-made slide templates like title, content, comparison, and image layout</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Animations &amp; Transitions</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Movement effects for text and objects, and inter-slide motion</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Presenter View</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Displays the current slide, next slide, speaker notes, and timer to the presenter</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Designer AI</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Suggests ideas and designs automatically based on the content of the slides</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Multimedia Integration</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Add video, audio, charts, and interactive elements to slides</w:t>
            </w:r>
          </w:p>
        </w:tc>
      </w:tr>
      <w:tr w:rsidR="00D31831" w:rsidRPr="00D652F6" w:rsidTr="00D31831">
        <w:tc>
          <w:tcPr>
            <w:tcW w:w="0" w:type="auto"/>
            <w:shd w:val="clear" w:color="auto" w:fill="FFFFFF"/>
            <w:tcMar>
              <w:top w:w="150" w:type="dxa"/>
              <w:left w:w="0" w:type="dxa"/>
              <w:bottom w:w="150" w:type="dxa"/>
              <w:right w:w="24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Team Presentations</w:t>
            </w:r>
          </w:p>
        </w:tc>
        <w:tc>
          <w:tcPr>
            <w:tcW w:w="0" w:type="auto"/>
            <w:shd w:val="clear" w:color="auto" w:fill="FFFFFF"/>
            <w:tcMar>
              <w:top w:w="150" w:type="dxa"/>
              <w:left w:w="240" w:type="dxa"/>
              <w:bottom w:w="150" w:type="dxa"/>
              <w:right w:w="0" w:type="dxa"/>
            </w:tcMar>
            <w:vAlign w:val="center"/>
            <w:hideMark/>
          </w:tcPr>
          <w:p w:rsidR="00D31831" w:rsidRPr="00D652F6" w:rsidRDefault="00D31831"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Co-authoring and real-time commenting</w:t>
            </w:r>
          </w:p>
        </w:tc>
      </w:tr>
    </w:tbl>
    <w:p w:rsidR="009A022D" w:rsidRDefault="009A022D" w:rsidP="00D652F6">
      <w:pPr>
        <w:spacing w:after="0" w:line="360" w:lineRule="auto"/>
        <w:rPr>
          <w:rFonts w:asciiTheme="majorBidi" w:hAnsiTheme="majorBidi" w:cstheme="majorBidi"/>
          <w:b/>
          <w:bCs/>
          <w:sz w:val="24"/>
          <w:szCs w:val="24"/>
        </w:rPr>
      </w:pPr>
    </w:p>
    <w:p w:rsidR="00474047" w:rsidRDefault="00474047" w:rsidP="00D652F6">
      <w:pPr>
        <w:spacing w:after="0" w:line="360" w:lineRule="auto"/>
        <w:rPr>
          <w:rFonts w:asciiTheme="majorBidi" w:hAnsiTheme="majorBidi" w:cstheme="majorBidi"/>
          <w:b/>
          <w:bCs/>
          <w:sz w:val="24"/>
          <w:szCs w:val="24"/>
        </w:rPr>
      </w:pPr>
    </w:p>
    <w:p w:rsidR="00474047" w:rsidRPr="00D652F6" w:rsidRDefault="00474047" w:rsidP="00D652F6">
      <w:pPr>
        <w:spacing w:after="0" w:line="360" w:lineRule="auto"/>
        <w:rPr>
          <w:rFonts w:asciiTheme="majorBidi" w:hAnsiTheme="majorBidi" w:cstheme="majorBidi"/>
          <w:b/>
          <w:bCs/>
          <w:sz w:val="24"/>
          <w:szCs w:val="24"/>
        </w:rPr>
      </w:pP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lastRenderedPageBreak/>
        <w:t>Benefits:</w:t>
      </w: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1.</w:t>
      </w:r>
      <w:r w:rsidRPr="00D652F6">
        <w:rPr>
          <w:rFonts w:asciiTheme="majorBidi" w:hAnsiTheme="majorBidi" w:cstheme="majorBidi"/>
          <w:b/>
          <w:bCs/>
          <w:sz w:val="24"/>
          <w:szCs w:val="24"/>
        </w:rPr>
        <w:tab/>
        <w:t xml:space="preserve">Professional Visual Communication - </w:t>
      </w:r>
      <w:r w:rsidRPr="00D652F6">
        <w:rPr>
          <w:rFonts w:asciiTheme="majorBidi" w:hAnsiTheme="majorBidi" w:cstheme="majorBidi"/>
          <w:sz w:val="24"/>
          <w:szCs w:val="24"/>
        </w:rPr>
        <w:t xml:space="preserve">This will be a chance to make beautiful presentations that will assist in better conveyance of the </w:t>
      </w:r>
      <w:proofErr w:type="gramStart"/>
      <w:r w:rsidRPr="00D652F6">
        <w:rPr>
          <w:rFonts w:asciiTheme="majorBidi" w:hAnsiTheme="majorBidi" w:cstheme="majorBidi"/>
          <w:sz w:val="24"/>
          <w:szCs w:val="24"/>
        </w:rPr>
        <w:t>information(</w:t>
      </w:r>
      <w:proofErr w:type="gramEnd"/>
      <w:r w:rsidRPr="00D652F6">
        <w:rPr>
          <w:rFonts w:asciiTheme="majorBidi" w:hAnsiTheme="majorBidi" w:cstheme="majorBidi"/>
          <w:sz w:val="24"/>
          <w:szCs w:val="24"/>
        </w:rPr>
        <w:t>Reynolds, 2020)</w:t>
      </w: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2.</w:t>
      </w:r>
      <w:r w:rsidRPr="00D652F6">
        <w:rPr>
          <w:rFonts w:asciiTheme="majorBidi" w:hAnsiTheme="majorBidi" w:cstheme="majorBidi"/>
          <w:b/>
          <w:bCs/>
          <w:sz w:val="24"/>
          <w:szCs w:val="24"/>
        </w:rPr>
        <w:tab/>
        <w:t xml:space="preserve">Time Saving - </w:t>
      </w:r>
      <w:r w:rsidRPr="00D652F6">
        <w:rPr>
          <w:rFonts w:asciiTheme="majorBidi" w:hAnsiTheme="majorBidi" w:cstheme="majorBidi"/>
          <w:sz w:val="24"/>
          <w:szCs w:val="24"/>
        </w:rPr>
        <w:t xml:space="preserve">AI-based Designer option and Templates are much faster to create a </w:t>
      </w:r>
      <w:proofErr w:type="gramStart"/>
      <w:r w:rsidRPr="00D652F6">
        <w:rPr>
          <w:rFonts w:asciiTheme="majorBidi" w:hAnsiTheme="majorBidi" w:cstheme="majorBidi"/>
          <w:sz w:val="24"/>
          <w:szCs w:val="24"/>
        </w:rPr>
        <w:t>presentation(</w:t>
      </w:r>
      <w:proofErr w:type="gramEnd"/>
      <w:r w:rsidRPr="00D652F6">
        <w:rPr>
          <w:rFonts w:asciiTheme="majorBidi" w:hAnsiTheme="majorBidi" w:cstheme="majorBidi"/>
          <w:sz w:val="24"/>
          <w:szCs w:val="24"/>
        </w:rPr>
        <w:t>Microsoft, 2024).</w:t>
      </w: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3.</w:t>
      </w:r>
      <w:r w:rsidRPr="00D652F6">
        <w:rPr>
          <w:rFonts w:asciiTheme="majorBidi" w:hAnsiTheme="majorBidi" w:cstheme="majorBidi"/>
          <w:b/>
          <w:bCs/>
          <w:sz w:val="24"/>
          <w:szCs w:val="24"/>
        </w:rPr>
        <w:tab/>
        <w:t xml:space="preserve">Audience Interaction- </w:t>
      </w:r>
      <w:r w:rsidRPr="00D652F6">
        <w:rPr>
          <w:rFonts w:asciiTheme="majorBidi" w:hAnsiTheme="majorBidi" w:cstheme="majorBidi"/>
          <w:sz w:val="24"/>
          <w:szCs w:val="24"/>
        </w:rPr>
        <w:t>The audience remains interactive with the multimedia, transitions and animation</w:t>
      </w:r>
      <w:proofErr w:type="gramStart"/>
      <w:r w:rsidRPr="00D652F6">
        <w:rPr>
          <w:rFonts w:asciiTheme="majorBidi" w:hAnsiTheme="majorBidi" w:cstheme="majorBidi"/>
          <w:sz w:val="24"/>
          <w:szCs w:val="24"/>
        </w:rPr>
        <w:t>.(</w:t>
      </w:r>
      <w:proofErr w:type="spellStart"/>
      <w:proofErr w:type="gramEnd"/>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4.</w:t>
      </w:r>
      <w:r w:rsidRPr="00D652F6">
        <w:rPr>
          <w:rFonts w:asciiTheme="majorBidi" w:hAnsiTheme="majorBidi" w:cstheme="majorBidi"/>
          <w:b/>
          <w:bCs/>
          <w:sz w:val="24"/>
          <w:szCs w:val="24"/>
        </w:rPr>
        <w:tab/>
        <w:t xml:space="preserve">Consistency - </w:t>
      </w:r>
      <w:r w:rsidRPr="00D652F6">
        <w:rPr>
          <w:rFonts w:asciiTheme="majorBidi" w:hAnsiTheme="majorBidi" w:cstheme="majorBidi"/>
          <w:sz w:val="24"/>
          <w:szCs w:val="24"/>
        </w:rPr>
        <w:t>Master slides ensure that there is consistency in the branding of the presentation materials</w:t>
      </w:r>
      <w:proofErr w:type="gramStart"/>
      <w:r w:rsidRPr="00D652F6">
        <w:rPr>
          <w:rFonts w:asciiTheme="majorBidi" w:hAnsiTheme="majorBidi" w:cstheme="majorBidi"/>
          <w:sz w:val="24"/>
          <w:szCs w:val="24"/>
        </w:rPr>
        <w:t>.(</w:t>
      </w:r>
      <w:proofErr w:type="gramEnd"/>
      <w:r w:rsidRPr="00D652F6">
        <w:rPr>
          <w:rFonts w:asciiTheme="majorBidi" w:hAnsiTheme="majorBidi" w:cstheme="majorBidi"/>
          <w:sz w:val="24"/>
          <w:szCs w:val="24"/>
        </w:rPr>
        <w:t>Lambert, 2021).</w:t>
      </w:r>
    </w:p>
    <w:p w:rsidR="003227C2" w:rsidRPr="00D652F6" w:rsidRDefault="003227C2" w:rsidP="00D652F6">
      <w:pPr>
        <w:spacing w:after="0" w:line="360" w:lineRule="auto"/>
        <w:rPr>
          <w:rFonts w:asciiTheme="majorBidi" w:hAnsiTheme="majorBidi" w:cstheme="majorBidi"/>
          <w:b/>
          <w:bCs/>
          <w:sz w:val="24"/>
          <w:szCs w:val="24"/>
        </w:rPr>
      </w:pP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Limitations:</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1.</w:t>
      </w:r>
      <w:r w:rsidRPr="00D652F6">
        <w:rPr>
          <w:rFonts w:asciiTheme="majorBidi" w:hAnsiTheme="majorBidi" w:cstheme="majorBidi"/>
          <w:b/>
          <w:bCs/>
          <w:sz w:val="24"/>
          <w:szCs w:val="24"/>
        </w:rPr>
        <w:tab/>
        <w:t xml:space="preserve">Excessive Animations Risk - </w:t>
      </w:r>
      <w:r w:rsidRPr="00D652F6">
        <w:rPr>
          <w:rFonts w:asciiTheme="majorBidi" w:hAnsiTheme="majorBidi" w:cstheme="majorBidi"/>
          <w:sz w:val="24"/>
          <w:szCs w:val="24"/>
        </w:rPr>
        <w:t>Poorly designed presentations with excessive animation and text can demand the attention of the message, which is known as Death by PowerPoint (Reynolds, 2020, p. 45).</w:t>
      </w: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2.</w:t>
      </w:r>
      <w:r w:rsidRPr="00D652F6">
        <w:rPr>
          <w:rFonts w:asciiTheme="majorBidi" w:hAnsiTheme="majorBidi" w:cstheme="majorBidi"/>
          <w:b/>
          <w:bCs/>
          <w:sz w:val="24"/>
          <w:szCs w:val="24"/>
        </w:rPr>
        <w:tab/>
        <w:t xml:space="preserve">Linear Format - </w:t>
      </w:r>
      <w:r w:rsidRPr="00D652F6">
        <w:rPr>
          <w:rFonts w:asciiTheme="majorBidi" w:hAnsiTheme="majorBidi" w:cstheme="majorBidi"/>
          <w:sz w:val="24"/>
          <w:szCs w:val="24"/>
        </w:rPr>
        <w:t>The linear thinking is promoted, and it may not be suitable to every content and audience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3.</w:t>
      </w:r>
      <w:r w:rsidRPr="00D652F6">
        <w:rPr>
          <w:rFonts w:asciiTheme="majorBidi" w:hAnsiTheme="majorBidi" w:cstheme="majorBidi"/>
          <w:b/>
          <w:bCs/>
          <w:sz w:val="24"/>
          <w:szCs w:val="24"/>
        </w:rPr>
        <w:tab/>
        <w:t xml:space="preserve">File Size - </w:t>
      </w:r>
      <w:r w:rsidRPr="00D652F6">
        <w:rPr>
          <w:rFonts w:asciiTheme="majorBidi" w:hAnsiTheme="majorBidi" w:cstheme="majorBidi"/>
          <w:sz w:val="24"/>
          <w:szCs w:val="24"/>
        </w:rPr>
        <w:t>Presentations that have integrated media can become very huge and difficult to share (Shelly &amp;</w:t>
      </w:r>
      <w:proofErr w:type="spellStart"/>
      <w:r w:rsidRPr="00D652F6">
        <w:rPr>
          <w:rFonts w:asciiTheme="majorBidi" w:hAnsiTheme="majorBidi" w:cstheme="majorBidi"/>
          <w:sz w:val="24"/>
          <w:szCs w:val="24"/>
        </w:rPr>
        <w:t>Vermaat</w:t>
      </w:r>
      <w:proofErr w:type="spellEnd"/>
      <w:r w:rsidRPr="00D652F6">
        <w:rPr>
          <w:rFonts w:asciiTheme="majorBidi" w:hAnsiTheme="majorBidi" w:cstheme="majorBidi"/>
          <w:sz w:val="24"/>
          <w:szCs w:val="24"/>
        </w:rPr>
        <w:t>, 2019).</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4.</w:t>
      </w:r>
      <w:r w:rsidRPr="00D652F6">
        <w:rPr>
          <w:rFonts w:asciiTheme="majorBidi" w:hAnsiTheme="majorBidi" w:cstheme="majorBidi"/>
          <w:b/>
          <w:bCs/>
          <w:sz w:val="24"/>
          <w:szCs w:val="24"/>
        </w:rPr>
        <w:tab/>
        <w:t xml:space="preserve">Version Compatibility - </w:t>
      </w:r>
      <w:r w:rsidRPr="00D652F6">
        <w:rPr>
          <w:rFonts w:asciiTheme="majorBidi" w:hAnsiTheme="majorBidi" w:cstheme="majorBidi"/>
          <w:sz w:val="24"/>
          <w:szCs w:val="24"/>
        </w:rPr>
        <w:t>The older versions of PowerPoint may not be compatible with new features or file formats (Lambert, 2021).</w:t>
      </w:r>
    </w:p>
    <w:p w:rsidR="003227C2" w:rsidRPr="00D652F6" w:rsidRDefault="003227C2" w:rsidP="00D652F6">
      <w:pPr>
        <w:spacing w:after="0" w:line="360" w:lineRule="auto"/>
        <w:rPr>
          <w:rFonts w:asciiTheme="majorBidi" w:hAnsiTheme="majorBidi" w:cstheme="majorBidi"/>
          <w:b/>
          <w:bCs/>
          <w:sz w:val="24"/>
          <w:szCs w:val="24"/>
        </w:rPr>
      </w:pP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Microsoft Excel</w:t>
      </w: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Definition</w:t>
      </w:r>
      <w:proofErr w:type="gramStart"/>
      <w:r w:rsidR="00D652F6" w:rsidRPr="00D652F6">
        <w:rPr>
          <w:rFonts w:asciiTheme="majorBidi" w:hAnsiTheme="majorBidi" w:cstheme="majorBidi"/>
          <w:b/>
          <w:bCs/>
          <w:sz w:val="24"/>
          <w:szCs w:val="24"/>
        </w:rPr>
        <w:t>:</w:t>
      </w:r>
      <w:r w:rsidRPr="00D652F6">
        <w:rPr>
          <w:rFonts w:asciiTheme="majorBidi" w:hAnsiTheme="majorBidi" w:cstheme="majorBidi"/>
          <w:sz w:val="24"/>
          <w:szCs w:val="24"/>
        </w:rPr>
        <w:t>Microsoft</w:t>
      </w:r>
      <w:proofErr w:type="gramEnd"/>
      <w:r w:rsidRPr="00D652F6">
        <w:rPr>
          <w:rFonts w:asciiTheme="majorBidi" w:hAnsiTheme="majorBidi" w:cstheme="majorBidi"/>
          <w:sz w:val="24"/>
          <w:szCs w:val="24"/>
        </w:rPr>
        <w:t xml:space="preserve"> Excel is a spreadsheet application that is employed in data analysis, computation, financial modelling, charting, and reporting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 The majority believe that it represents the most potent and versatile Microsoft Office business analytics.</w:t>
      </w:r>
    </w:p>
    <w:p w:rsidR="003227C2" w:rsidRPr="00D652F6" w:rsidRDefault="003227C2" w:rsidP="00D652F6">
      <w:pPr>
        <w:spacing w:after="0" w:line="360" w:lineRule="auto"/>
        <w:rPr>
          <w:rFonts w:asciiTheme="majorBidi" w:hAnsiTheme="majorBidi" w:cstheme="majorBidi"/>
          <w:b/>
          <w:bCs/>
          <w:sz w:val="24"/>
          <w:szCs w:val="24"/>
        </w:rPr>
      </w:pPr>
    </w:p>
    <w:p w:rsidR="00474047" w:rsidRDefault="00474047" w:rsidP="00D652F6">
      <w:pPr>
        <w:spacing w:after="0" w:line="360" w:lineRule="auto"/>
        <w:rPr>
          <w:rFonts w:asciiTheme="majorBidi" w:hAnsiTheme="majorBidi" w:cstheme="majorBidi"/>
          <w:b/>
          <w:bCs/>
          <w:sz w:val="24"/>
          <w:szCs w:val="24"/>
        </w:rPr>
      </w:pPr>
    </w:p>
    <w:p w:rsidR="00474047" w:rsidRDefault="00474047" w:rsidP="00D652F6">
      <w:pPr>
        <w:spacing w:after="0" w:line="360" w:lineRule="auto"/>
        <w:rPr>
          <w:rFonts w:asciiTheme="majorBidi" w:hAnsiTheme="majorBidi" w:cstheme="majorBidi"/>
          <w:b/>
          <w:bCs/>
          <w:sz w:val="24"/>
          <w:szCs w:val="24"/>
        </w:rPr>
      </w:pPr>
    </w:p>
    <w:p w:rsidR="00474047" w:rsidRDefault="00474047" w:rsidP="00D652F6">
      <w:pPr>
        <w:spacing w:after="0" w:line="360" w:lineRule="auto"/>
        <w:rPr>
          <w:rFonts w:asciiTheme="majorBidi" w:hAnsiTheme="majorBidi" w:cstheme="majorBidi"/>
          <w:b/>
          <w:bCs/>
          <w:sz w:val="24"/>
          <w:szCs w:val="24"/>
        </w:rPr>
      </w:pPr>
    </w:p>
    <w:p w:rsidR="00474047" w:rsidRDefault="00474047" w:rsidP="00D652F6">
      <w:pPr>
        <w:spacing w:after="0" w:line="360" w:lineRule="auto"/>
        <w:rPr>
          <w:rFonts w:asciiTheme="majorBidi" w:hAnsiTheme="majorBidi" w:cstheme="majorBidi"/>
          <w:b/>
          <w:bCs/>
          <w:sz w:val="24"/>
          <w:szCs w:val="24"/>
        </w:rPr>
      </w:pPr>
    </w:p>
    <w:p w:rsidR="00474047" w:rsidRDefault="00474047" w:rsidP="00D652F6">
      <w:pPr>
        <w:spacing w:after="0" w:line="360" w:lineRule="auto"/>
        <w:rPr>
          <w:rFonts w:asciiTheme="majorBidi" w:hAnsiTheme="majorBidi" w:cstheme="majorBidi"/>
          <w:b/>
          <w:bCs/>
          <w:sz w:val="24"/>
          <w:szCs w:val="24"/>
        </w:rPr>
      </w:pPr>
    </w:p>
    <w:p w:rsidR="00316C21" w:rsidRPr="00D652F6" w:rsidRDefault="00316C21"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lastRenderedPageBreak/>
        <w:t>Major Features:</w:t>
      </w:r>
    </w:p>
    <w:tbl>
      <w:tblPr>
        <w:tblW w:w="11280" w:type="dxa"/>
        <w:shd w:val="clear" w:color="auto" w:fill="FFFFFF"/>
        <w:tblCellMar>
          <w:top w:w="15" w:type="dxa"/>
          <w:left w:w="15" w:type="dxa"/>
          <w:bottom w:w="15" w:type="dxa"/>
          <w:right w:w="15" w:type="dxa"/>
        </w:tblCellMar>
        <w:tblLook w:val="04A0"/>
      </w:tblPr>
      <w:tblGrid>
        <w:gridCol w:w="2708"/>
        <w:gridCol w:w="8572"/>
      </w:tblGrid>
      <w:tr w:rsidR="006A00D3" w:rsidRPr="00D652F6" w:rsidTr="006A00D3">
        <w:trPr>
          <w:tblHeader/>
        </w:trPr>
        <w:tc>
          <w:tcPr>
            <w:tcW w:w="0" w:type="auto"/>
            <w:tcBorders>
              <w:top w:val="nil"/>
            </w:tcBorders>
            <w:shd w:val="clear" w:color="auto" w:fill="FFFFFF"/>
            <w:tcMar>
              <w:top w:w="150" w:type="dxa"/>
              <w:left w:w="0" w:type="dxa"/>
              <w:bottom w:w="150" w:type="dxa"/>
              <w:right w:w="240" w:type="dxa"/>
            </w:tcMar>
            <w:vAlign w:val="center"/>
            <w:hideMark/>
          </w:tcPr>
          <w:p w:rsidR="006A00D3" w:rsidRPr="00D652F6" w:rsidRDefault="006A00D3"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Feature</w:t>
            </w:r>
          </w:p>
        </w:tc>
        <w:tc>
          <w:tcPr>
            <w:tcW w:w="0" w:type="auto"/>
            <w:tcBorders>
              <w:top w:val="nil"/>
            </w:tcBorders>
            <w:shd w:val="clear" w:color="auto" w:fill="FFFFFF"/>
            <w:tcMar>
              <w:top w:w="150" w:type="dxa"/>
              <w:left w:w="240" w:type="dxa"/>
              <w:bottom w:w="150" w:type="dxa"/>
              <w:right w:w="240" w:type="dxa"/>
            </w:tcMar>
            <w:vAlign w:val="center"/>
            <w:hideMark/>
          </w:tcPr>
          <w:p w:rsidR="006A00D3" w:rsidRPr="00D652F6" w:rsidRDefault="006A00D3"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Description</w:t>
            </w:r>
          </w:p>
        </w:tc>
      </w:tr>
      <w:tr w:rsidR="00AF4B65" w:rsidRPr="00D652F6" w:rsidTr="00AF4B65">
        <w:trPr>
          <w:tblHeader/>
        </w:trPr>
        <w:tc>
          <w:tcPr>
            <w:tcW w:w="0" w:type="auto"/>
            <w:tcBorders>
              <w:top w:val="nil"/>
            </w:tcBorders>
            <w:shd w:val="clear" w:color="auto" w:fill="FFFFFF"/>
            <w:tcMar>
              <w:top w:w="150" w:type="dxa"/>
              <w:left w:w="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Formulas &amp; Functions</w:t>
            </w:r>
          </w:p>
        </w:tc>
        <w:tc>
          <w:tcPr>
            <w:tcW w:w="0" w:type="auto"/>
            <w:tcBorders>
              <w:top w:val="nil"/>
            </w:tcBorders>
            <w:shd w:val="clear" w:color="auto" w:fill="FFFFFF"/>
            <w:tcMar>
              <w:top w:w="150" w:type="dxa"/>
              <w:left w:w="24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Over 450 pre-built formulas including SUM, IF, VLOOKUP, INDEX-MATCH, financial formulas, and more</w:t>
            </w:r>
          </w:p>
        </w:tc>
      </w:tr>
      <w:tr w:rsidR="00AF4B65" w:rsidRPr="00D652F6" w:rsidTr="00AF4B65">
        <w:trPr>
          <w:tblHeader/>
        </w:trPr>
        <w:tc>
          <w:tcPr>
            <w:tcW w:w="0" w:type="auto"/>
            <w:tcBorders>
              <w:top w:val="nil"/>
            </w:tcBorders>
            <w:shd w:val="clear" w:color="auto" w:fill="FFFFFF"/>
            <w:tcMar>
              <w:top w:w="150" w:type="dxa"/>
              <w:left w:w="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Pivot Tables</w:t>
            </w:r>
          </w:p>
        </w:tc>
        <w:tc>
          <w:tcPr>
            <w:tcW w:w="0" w:type="auto"/>
            <w:tcBorders>
              <w:top w:val="nil"/>
            </w:tcBorders>
            <w:shd w:val="clear" w:color="auto" w:fill="FFFFFF"/>
            <w:tcMar>
              <w:top w:w="150" w:type="dxa"/>
              <w:left w:w="24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 xml:space="preserve">Cross-tabulation and data </w:t>
            </w:r>
            <w:proofErr w:type="spellStart"/>
            <w:r w:rsidRPr="00D652F6">
              <w:rPr>
                <w:rFonts w:asciiTheme="majorBidi" w:eastAsia="Times New Roman" w:hAnsiTheme="majorBidi" w:cstheme="majorBidi"/>
                <w:color w:val="0F1115"/>
                <w:sz w:val="24"/>
                <w:szCs w:val="24"/>
              </w:rPr>
              <w:t>summarisation</w:t>
            </w:r>
            <w:proofErr w:type="spellEnd"/>
            <w:r w:rsidRPr="00D652F6">
              <w:rPr>
                <w:rFonts w:asciiTheme="majorBidi" w:eastAsia="Times New Roman" w:hAnsiTheme="majorBidi" w:cstheme="majorBidi"/>
                <w:color w:val="0F1115"/>
                <w:sz w:val="24"/>
                <w:szCs w:val="24"/>
              </w:rPr>
              <w:t xml:space="preserve"> tool for large datasets</w:t>
            </w:r>
          </w:p>
        </w:tc>
      </w:tr>
      <w:tr w:rsidR="00AF4B65" w:rsidRPr="00D652F6" w:rsidTr="00AF4B65">
        <w:trPr>
          <w:tblHeader/>
        </w:trPr>
        <w:tc>
          <w:tcPr>
            <w:tcW w:w="0" w:type="auto"/>
            <w:tcBorders>
              <w:top w:val="nil"/>
            </w:tcBorders>
            <w:shd w:val="clear" w:color="auto" w:fill="FFFFFF"/>
            <w:tcMar>
              <w:top w:w="150" w:type="dxa"/>
              <w:left w:w="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Charts &amp; Graphs</w:t>
            </w:r>
          </w:p>
        </w:tc>
        <w:tc>
          <w:tcPr>
            <w:tcW w:w="0" w:type="auto"/>
            <w:tcBorders>
              <w:top w:val="nil"/>
            </w:tcBorders>
            <w:shd w:val="clear" w:color="auto" w:fill="FFFFFF"/>
            <w:tcMar>
              <w:top w:w="150" w:type="dxa"/>
              <w:left w:w="24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Over 20 different chart types such as column, line, pie, bar, area, scatter, and waterfall</w:t>
            </w:r>
          </w:p>
        </w:tc>
      </w:tr>
      <w:tr w:rsidR="00AF4B65" w:rsidRPr="00D652F6" w:rsidTr="00AF4B65">
        <w:trPr>
          <w:tblHeader/>
        </w:trPr>
        <w:tc>
          <w:tcPr>
            <w:tcW w:w="0" w:type="auto"/>
            <w:tcBorders>
              <w:top w:val="nil"/>
            </w:tcBorders>
            <w:shd w:val="clear" w:color="auto" w:fill="FFFFFF"/>
            <w:tcMar>
              <w:top w:w="150" w:type="dxa"/>
              <w:left w:w="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Conditional Formatting</w:t>
            </w:r>
          </w:p>
        </w:tc>
        <w:tc>
          <w:tcPr>
            <w:tcW w:w="0" w:type="auto"/>
            <w:tcBorders>
              <w:top w:val="nil"/>
            </w:tcBorders>
            <w:shd w:val="clear" w:color="auto" w:fill="FFFFFF"/>
            <w:tcMar>
              <w:top w:w="150" w:type="dxa"/>
              <w:left w:w="24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Cell formatting based on certain criteria or rules</w:t>
            </w:r>
          </w:p>
        </w:tc>
      </w:tr>
      <w:tr w:rsidR="00AF4B65" w:rsidRPr="00D652F6" w:rsidTr="00AF4B65">
        <w:trPr>
          <w:tblHeader/>
        </w:trPr>
        <w:tc>
          <w:tcPr>
            <w:tcW w:w="0" w:type="auto"/>
            <w:tcBorders>
              <w:top w:val="nil"/>
            </w:tcBorders>
            <w:shd w:val="clear" w:color="auto" w:fill="FFFFFF"/>
            <w:tcMar>
              <w:top w:w="150" w:type="dxa"/>
              <w:left w:w="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Data Validation</w:t>
            </w:r>
          </w:p>
        </w:tc>
        <w:tc>
          <w:tcPr>
            <w:tcW w:w="0" w:type="auto"/>
            <w:tcBorders>
              <w:top w:val="nil"/>
            </w:tcBorders>
            <w:shd w:val="clear" w:color="auto" w:fill="FFFFFF"/>
            <w:tcMar>
              <w:top w:w="150" w:type="dxa"/>
              <w:left w:w="24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Limits the kind of data that can be entered into cells (drop-down menus, numbers, dates, etc.)</w:t>
            </w:r>
          </w:p>
        </w:tc>
      </w:tr>
      <w:tr w:rsidR="00AF4B65" w:rsidRPr="00D652F6" w:rsidTr="00AF4B65">
        <w:trPr>
          <w:tblHeader/>
        </w:trPr>
        <w:tc>
          <w:tcPr>
            <w:tcW w:w="0" w:type="auto"/>
            <w:tcBorders>
              <w:top w:val="nil"/>
            </w:tcBorders>
            <w:shd w:val="clear" w:color="auto" w:fill="FFFFFF"/>
            <w:tcMar>
              <w:top w:w="150" w:type="dxa"/>
              <w:left w:w="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Goal Seek &amp; What-If Analysis</w:t>
            </w:r>
          </w:p>
        </w:tc>
        <w:tc>
          <w:tcPr>
            <w:tcW w:w="0" w:type="auto"/>
            <w:tcBorders>
              <w:top w:val="nil"/>
            </w:tcBorders>
            <w:shd w:val="clear" w:color="auto" w:fill="FFFFFF"/>
            <w:tcMar>
              <w:top w:w="150" w:type="dxa"/>
              <w:left w:w="24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Back-solves for input values to reach a target result and explores different scenarios</w:t>
            </w:r>
          </w:p>
        </w:tc>
      </w:tr>
      <w:tr w:rsidR="00AF4B65" w:rsidRPr="00D652F6" w:rsidTr="00AF4B65">
        <w:trPr>
          <w:tblHeader/>
        </w:trPr>
        <w:tc>
          <w:tcPr>
            <w:tcW w:w="0" w:type="auto"/>
            <w:tcBorders>
              <w:top w:val="nil"/>
            </w:tcBorders>
            <w:shd w:val="clear" w:color="auto" w:fill="FFFFFF"/>
            <w:tcMar>
              <w:top w:w="150" w:type="dxa"/>
              <w:left w:w="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Power Query &amp; Power Pivot</w:t>
            </w:r>
          </w:p>
        </w:tc>
        <w:tc>
          <w:tcPr>
            <w:tcW w:w="0" w:type="auto"/>
            <w:tcBorders>
              <w:top w:val="nil"/>
            </w:tcBorders>
            <w:shd w:val="clear" w:color="auto" w:fill="FFFFFF"/>
            <w:tcMar>
              <w:top w:w="150" w:type="dxa"/>
              <w:left w:w="240" w:type="dxa"/>
              <w:bottom w:w="150" w:type="dxa"/>
              <w:right w:w="240" w:type="dxa"/>
            </w:tcMar>
            <w:vAlign w:val="center"/>
            <w:hideMark/>
          </w:tcPr>
          <w:p w:rsidR="00AF4B65" w:rsidRPr="00D652F6" w:rsidRDefault="00AF4B65"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Data importing, manipulation, and modelling for large datasets</w:t>
            </w:r>
          </w:p>
        </w:tc>
      </w:tr>
    </w:tbl>
    <w:p w:rsidR="00316C21" w:rsidRPr="00D652F6" w:rsidRDefault="00316C21"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Benefits:</w:t>
      </w:r>
    </w:p>
    <w:p w:rsidR="00316C21" w:rsidRPr="00D652F6" w:rsidRDefault="00316C21" w:rsidP="00D652F6">
      <w:pPr>
        <w:spacing w:after="0" w:line="360" w:lineRule="auto"/>
        <w:rPr>
          <w:rFonts w:asciiTheme="majorBidi" w:hAnsiTheme="majorBidi" w:cstheme="majorBidi"/>
          <w:sz w:val="24"/>
          <w:szCs w:val="24"/>
        </w:rPr>
      </w:pP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1.</w:t>
      </w:r>
      <w:r w:rsidRPr="00D652F6">
        <w:rPr>
          <w:rFonts w:asciiTheme="majorBidi" w:hAnsiTheme="majorBidi" w:cstheme="majorBidi"/>
          <w:b/>
          <w:bCs/>
          <w:sz w:val="24"/>
          <w:szCs w:val="24"/>
        </w:rPr>
        <w:tab/>
        <w:t xml:space="preserve">Powerful Data Analysis - </w:t>
      </w:r>
      <w:r w:rsidRPr="00D652F6">
        <w:rPr>
          <w:rFonts w:asciiTheme="majorBidi" w:hAnsiTheme="majorBidi" w:cstheme="majorBidi"/>
          <w:sz w:val="24"/>
          <w:szCs w:val="24"/>
        </w:rPr>
        <w:t>Excel includes an in-built calculation engine that is capable of processing a large volume of data (millions of rows) without any problems and this is suitable with complex business analytics (Winston, 2022).</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2.</w:t>
      </w:r>
      <w:r w:rsidRPr="00D652F6">
        <w:rPr>
          <w:rFonts w:asciiTheme="majorBidi" w:hAnsiTheme="majorBidi" w:cstheme="majorBidi"/>
          <w:b/>
          <w:bCs/>
          <w:sz w:val="24"/>
          <w:szCs w:val="24"/>
        </w:rPr>
        <w:tab/>
        <w:t xml:space="preserve">Flexibility - </w:t>
      </w:r>
      <w:r w:rsidRPr="00D652F6">
        <w:rPr>
          <w:rFonts w:asciiTheme="majorBidi" w:hAnsiTheme="majorBidi" w:cstheme="majorBidi"/>
          <w:sz w:val="24"/>
          <w:szCs w:val="24"/>
        </w:rPr>
        <w:t>It may be used in simple lists and financial analytics along with statistical analysis, and also in dashboard building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3.</w:t>
      </w:r>
      <w:r w:rsidRPr="00D652F6">
        <w:rPr>
          <w:rFonts w:asciiTheme="majorBidi" w:hAnsiTheme="majorBidi" w:cstheme="majorBidi"/>
          <w:b/>
          <w:bCs/>
          <w:sz w:val="24"/>
          <w:szCs w:val="24"/>
        </w:rPr>
        <w:tab/>
        <w:t xml:space="preserve">Industry Standard - </w:t>
      </w:r>
      <w:r w:rsidRPr="00D652F6">
        <w:rPr>
          <w:rFonts w:asciiTheme="majorBidi" w:hAnsiTheme="majorBidi" w:cstheme="majorBidi"/>
          <w:sz w:val="24"/>
          <w:szCs w:val="24"/>
        </w:rPr>
        <w:t>It is practically a pre-requisite in a job in the business industry, which means that it can be utilized to share information (Lambert, 2021)</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4.</w:t>
      </w:r>
      <w:r w:rsidRPr="00D652F6">
        <w:rPr>
          <w:rFonts w:asciiTheme="majorBidi" w:hAnsiTheme="majorBidi" w:cstheme="majorBidi"/>
          <w:b/>
          <w:bCs/>
          <w:sz w:val="24"/>
          <w:szCs w:val="24"/>
        </w:rPr>
        <w:tab/>
        <w:t xml:space="preserve">Automation &amp; Programming - </w:t>
      </w:r>
      <w:r w:rsidRPr="00D652F6">
        <w:rPr>
          <w:rFonts w:asciiTheme="majorBidi" w:hAnsiTheme="majorBidi" w:cstheme="majorBidi"/>
          <w:sz w:val="24"/>
          <w:szCs w:val="24"/>
        </w:rPr>
        <w:t xml:space="preserve">Automation and Programming: Automation and VBA (Visual Basic for Applications) can simplify things. </w:t>
      </w:r>
      <w:proofErr w:type="gramStart"/>
      <w:r w:rsidRPr="00D652F6">
        <w:rPr>
          <w:rFonts w:asciiTheme="majorBidi" w:hAnsiTheme="majorBidi" w:cstheme="majorBidi"/>
          <w:sz w:val="24"/>
          <w:szCs w:val="24"/>
        </w:rPr>
        <w:t>(Winston, 2022).</w:t>
      </w:r>
      <w:proofErr w:type="gramEnd"/>
      <w:r w:rsidRPr="00D652F6">
        <w:rPr>
          <w:rFonts w:asciiTheme="majorBidi" w:hAnsiTheme="majorBidi" w:cstheme="majorBidi"/>
          <w:sz w:val="24"/>
          <w:szCs w:val="24"/>
        </w:rPr>
        <w:t xml:space="preserve"> </w:t>
      </w:r>
    </w:p>
    <w:p w:rsidR="003227C2" w:rsidRPr="00D652F6" w:rsidRDefault="003227C2" w:rsidP="00D652F6">
      <w:pPr>
        <w:spacing w:after="0" w:line="360" w:lineRule="auto"/>
        <w:rPr>
          <w:rFonts w:asciiTheme="majorBidi" w:hAnsiTheme="majorBidi" w:cstheme="majorBidi"/>
          <w:b/>
          <w:bCs/>
          <w:sz w:val="24"/>
          <w:szCs w:val="24"/>
        </w:rPr>
      </w:pPr>
    </w:p>
    <w:p w:rsidR="003227C2" w:rsidRPr="00D652F6"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 xml:space="preserve">Limitations: </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1.</w:t>
      </w:r>
      <w:r w:rsidRPr="00D652F6">
        <w:rPr>
          <w:rFonts w:asciiTheme="majorBidi" w:hAnsiTheme="majorBidi" w:cstheme="majorBidi"/>
          <w:b/>
          <w:bCs/>
          <w:sz w:val="24"/>
          <w:szCs w:val="24"/>
        </w:rPr>
        <w:tab/>
        <w:t xml:space="preserve">Error Prone - </w:t>
      </w:r>
      <w:r w:rsidRPr="00D652F6">
        <w:rPr>
          <w:rFonts w:asciiTheme="majorBidi" w:hAnsiTheme="majorBidi" w:cstheme="majorBidi"/>
          <w:sz w:val="24"/>
          <w:szCs w:val="24"/>
        </w:rPr>
        <w:t>The huge spreadsheets can be easily affected by errors in formulas, wrong references and inaccurate data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2.</w:t>
      </w:r>
      <w:r w:rsidRPr="00D652F6">
        <w:rPr>
          <w:rFonts w:asciiTheme="majorBidi" w:hAnsiTheme="majorBidi" w:cstheme="majorBidi"/>
          <w:b/>
          <w:bCs/>
          <w:sz w:val="24"/>
          <w:szCs w:val="24"/>
        </w:rPr>
        <w:tab/>
        <w:t xml:space="preserve">Scalability Limitations - </w:t>
      </w:r>
      <w:r w:rsidRPr="00D652F6">
        <w:rPr>
          <w:rFonts w:asciiTheme="majorBidi" w:hAnsiTheme="majorBidi" w:cstheme="majorBidi"/>
          <w:sz w:val="24"/>
          <w:szCs w:val="24"/>
        </w:rPr>
        <w:t>It is extremely slow and cannot work with very large datasets (over 1 million rows) (Winston, 2022)</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3.</w:t>
      </w:r>
      <w:r w:rsidRPr="00D652F6">
        <w:rPr>
          <w:rFonts w:asciiTheme="majorBidi" w:hAnsiTheme="majorBidi" w:cstheme="majorBidi"/>
          <w:b/>
          <w:bCs/>
          <w:sz w:val="24"/>
          <w:szCs w:val="24"/>
        </w:rPr>
        <w:tab/>
        <w:t xml:space="preserve">Collaboration Problems - </w:t>
      </w:r>
      <w:r w:rsidRPr="00D652F6">
        <w:rPr>
          <w:rFonts w:asciiTheme="majorBidi" w:hAnsiTheme="majorBidi" w:cstheme="majorBidi"/>
          <w:sz w:val="24"/>
          <w:szCs w:val="24"/>
        </w:rPr>
        <w:t>With the traditional version control, it would be problematic when multiple users are editing the same file, but now co-authoring has been improved (Lambert, 2021)</w:t>
      </w: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4.</w:t>
      </w:r>
      <w:r w:rsidRPr="00D652F6">
        <w:rPr>
          <w:rFonts w:asciiTheme="majorBidi" w:hAnsiTheme="majorBidi" w:cstheme="majorBidi"/>
          <w:b/>
          <w:bCs/>
          <w:sz w:val="24"/>
          <w:szCs w:val="24"/>
        </w:rPr>
        <w:tab/>
        <w:t xml:space="preserve">Not a True Database - </w:t>
      </w:r>
      <w:r w:rsidRPr="00D652F6">
        <w:rPr>
          <w:rFonts w:asciiTheme="majorBidi" w:hAnsiTheme="majorBidi" w:cstheme="majorBidi"/>
          <w:sz w:val="24"/>
          <w:szCs w:val="24"/>
        </w:rPr>
        <w:t>Lacks data integrity attributes of good database systems (referential integrity, transaction logging) (Shelly &amp;</w:t>
      </w:r>
      <w:proofErr w:type="spellStart"/>
      <w:r w:rsidRPr="00D652F6">
        <w:rPr>
          <w:rFonts w:asciiTheme="majorBidi" w:hAnsiTheme="majorBidi" w:cstheme="majorBidi"/>
          <w:sz w:val="24"/>
          <w:szCs w:val="24"/>
        </w:rPr>
        <w:t>Vermaat</w:t>
      </w:r>
      <w:proofErr w:type="spellEnd"/>
      <w:r w:rsidRPr="00D652F6">
        <w:rPr>
          <w:rFonts w:asciiTheme="majorBidi" w:hAnsiTheme="majorBidi" w:cstheme="majorBidi"/>
          <w:sz w:val="24"/>
          <w:szCs w:val="24"/>
        </w:rPr>
        <w:t>, 2019)</w:t>
      </w:r>
    </w:p>
    <w:p w:rsidR="003227C2" w:rsidRPr="00D652F6" w:rsidRDefault="003227C2" w:rsidP="00D652F6">
      <w:pPr>
        <w:spacing w:after="0" w:line="360" w:lineRule="auto"/>
        <w:rPr>
          <w:rFonts w:asciiTheme="majorBidi" w:hAnsiTheme="majorBidi" w:cstheme="majorBidi"/>
          <w:b/>
          <w:bCs/>
          <w:sz w:val="24"/>
          <w:szCs w:val="24"/>
        </w:rPr>
      </w:pPr>
    </w:p>
    <w:p w:rsidR="003227C2" w:rsidRDefault="003227C2"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Microsoft Access</w:t>
      </w:r>
    </w:p>
    <w:p w:rsidR="00474047" w:rsidRPr="00D652F6" w:rsidRDefault="00474047" w:rsidP="00D652F6">
      <w:pPr>
        <w:spacing w:after="0" w:line="360" w:lineRule="auto"/>
        <w:rPr>
          <w:rFonts w:asciiTheme="majorBidi" w:hAnsiTheme="majorBidi" w:cstheme="majorBidi"/>
          <w:b/>
          <w:bCs/>
          <w:sz w:val="24"/>
          <w:szCs w:val="24"/>
        </w:rPr>
      </w:pPr>
    </w:p>
    <w:p w:rsidR="003227C2" w:rsidRPr="00D652F6" w:rsidRDefault="003227C2" w:rsidP="00D652F6">
      <w:pPr>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Definition</w:t>
      </w:r>
      <w:proofErr w:type="gramStart"/>
      <w:r w:rsidR="00D652F6" w:rsidRPr="00D652F6">
        <w:rPr>
          <w:rFonts w:asciiTheme="majorBidi" w:hAnsiTheme="majorBidi" w:cstheme="majorBidi"/>
          <w:b/>
          <w:bCs/>
          <w:sz w:val="24"/>
          <w:szCs w:val="24"/>
        </w:rPr>
        <w:t>:</w:t>
      </w:r>
      <w:r w:rsidRPr="00D652F6">
        <w:rPr>
          <w:rFonts w:asciiTheme="majorBidi" w:hAnsiTheme="majorBidi" w:cstheme="majorBidi"/>
          <w:sz w:val="24"/>
          <w:szCs w:val="24"/>
        </w:rPr>
        <w:t>Microsoft</w:t>
      </w:r>
      <w:proofErr w:type="gramEnd"/>
      <w:r w:rsidRPr="00D652F6">
        <w:rPr>
          <w:rFonts w:asciiTheme="majorBidi" w:hAnsiTheme="majorBidi" w:cstheme="majorBidi"/>
          <w:sz w:val="24"/>
          <w:szCs w:val="24"/>
        </w:rPr>
        <w:t xml:space="preserve"> Access is a database management system (DBMS) that combines a graphical user interface and software development tools with the Microsoft Jet Database Engine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 It is a database application in the development and administration of relational databases in small to medium business applications.</w:t>
      </w:r>
    </w:p>
    <w:p w:rsidR="00D652F6" w:rsidRPr="00D652F6" w:rsidRDefault="00D652F6" w:rsidP="00D652F6">
      <w:pPr>
        <w:spacing w:after="0" w:line="360" w:lineRule="auto"/>
        <w:rPr>
          <w:rFonts w:asciiTheme="majorBidi" w:hAnsiTheme="majorBidi" w:cstheme="majorBidi"/>
          <w:sz w:val="24"/>
          <w:szCs w:val="24"/>
        </w:rPr>
      </w:pPr>
    </w:p>
    <w:p w:rsidR="00316C21" w:rsidRPr="00D652F6" w:rsidRDefault="00316C21" w:rsidP="00D652F6">
      <w:pPr>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Major Features:</w:t>
      </w:r>
    </w:p>
    <w:tbl>
      <w:tblPr>
        <w:tblW w:w="11280" w:type="dxa"/>
        <w:shd w:val="clear" w:color="auto" w:fill="FFFFFF"/>
        <w:tblCellMar>
          <w:top w:w="15" w:type="dxa"/>
          <w:left w:w="15" w:type="dxa"/>
          <w:bottom w:w="15" w:type="dxa"/>
          <w:right w:w="15" w:type="dxa"/>
        </w:tblCellMar>
        <w:tblLook w:val="04A0"/>
      </w:tblPr>
      <w:tblGrid>
        <w:gridCol w:w="1840"/>
        <w:gridCol w:w="9440"/>
      </w:tblGrid>
      <w:tr w:rsidR="003C19D4" w:rsidRPr="00D652F6" w:rsidTr="003C19D4">
        <w:trPr>
          <w:tblHeader/>
        </w:trPr>
        <w:tc>
          <w:tcPr>
            <w:tcW w:w="0" w:type="auto"/>
            <w:tcBorders>
              <w:top w:val="nil"/>
            </w:tcBorders>
            <w:shd w:val="clear" w:color="auto" w:fill="FFFFFF"/>
            <w:tcMar>
              <w:top w:w="150" w:type="dxa"/>
              <w:left w:w="0" w:type="dxa"/>
              <w:bottom w:w="150" w:type="dxa"/>
              <w:right w:w="240" w:type="dxa"/>
            </w:tcMar>
            <w:vAlign w:val="center"/>
            <w:hideMark/>
          </w:tcPr>
          <w:p w:rsidR="003C19D4" w:rsidRPr="00D652F6" w:rsidRDefault="003C19D4"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Feature</w:t>
            </w:r>
          </w:p>
        </w:tc>
        <w:tc>
          <w:tcPr>
            <w:tcW w:w="0" w:type="auto"/>
            <w:tcBorders>
              <w:top w:val="nil"/>
            </w:tcBorders>
            <w:shd w:val="clear" w:color="auto" w:fill="FFFFFF"/>
            <w:tcMar>
              <w:top w:w="150" w:type="dxa"/>
              <w:left w:w="240" w:type="dxa"/>
              <w:bottom w:w="150" w:type="dxa"/>
              <w:right w:w="240" w:type="dxa"/>
            </w:tcMar>
            <w:vAlign w:val="center"/>
            <w:hideMark/>
          </w:tcPr>
          <w:p w:rsidR="003C19D4" w:rsidRPr="00D652F6" w:rsidRDefault="003C19D4"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Description</w:t>
            </w:r>
          </w:p>
        </w:tc>
      </w:tr>
      <w:tr w:rsidR="003C19D4" w:rsidRPr="00D652F6" w:rsidTr="003C19D4">
        <w:tc>
          <w:tcPr>
            <w:tcW w:w="0" w:type="auto"/>
            <w:shd w:val="clear" w:color="auto" w:fill="FFFFFF"/>
            <w:tcMar>
              <w:top w:w="150" w:type="dxa"/>
              <w:left w:w="0" w:type="dxa"/>
              <w:bottom w:w="150" w:type="dxa"/>
              <w:right w:w="24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Tables</w:t>
            </w:r>
          </w:p>
        </w:tc>
        <w:tc>
          <w:tcPr>
            <w:tcW w:w="0" w:type="auto"/>
            <w:shd w:val="clear" w:color="auto" w:fill="FFFFFF"/>
            <w:tcMar>
              <w:top w:w="150" w:type="dxa"/>
              <w:left w:w="240" w:type="dxa"/>
              <w:bottom w:w="150" w:type="dxa"/>
              <w:right w:w="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Raw data stored in rows and columns where data is defined by a set of data types and validation rules</w:t>
            </w:r>
          </w:p>
        </w:tc>
      </w:tr>
      <w:tr w:rsidR="003C19D4" w:rsidRPr="00D652F6" w:rsidTr="003C19D4">
        <w:tc>
          <w:tcPr>
            <w:tcW w:w="0" w:type="auto"/>
            <w:shd w:val="clear" w:color="auto" w:fill="FFFFFF"/>
            <w:tcMar>
              <w:top w:w="150" w:type="dxa"/>
              <w:left w:w="0" w:type="dxa"/>
              <w:bottom w:w="150" w:type="dxa"/>
              <w:right w:w="24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Queries</w:t>
            </w:r>
          </w:p>
        </w:tc>
        <w:tc>
          <w:tcPr>
            <w:tcW w:w="0" w:type="auto"/>
            <w:shd w:val="clear" w:color="auto" w:fill="FFFFFF"/>
            <w:tcMar>
              <w:top w:w="150" w:type="dxa"/>
              <w:left w:w="240" w:type="dxa"/>
              <w:bottom w:w="150" w:type="dxa"/>
              <w:right w:w="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SQL-based or graphical data retrieval, filtering, and calculating queries on one or more tables</w:t>
            </w:r>
          </w:p>
        </w:tc>
      </w:tr>
      <w:tr w:rsidR="003C19D4" w:rsidRPr="00D652F6" w:rsidTr="003C19D4">
        <w:tc>
          <w:tcPr>
            <w:tcW w:w="0" w:type="auto"/>
            <w:shd w:val="clear" w:color="auto" w:fill="FFFFFF"/>
            <w:tcMar>
              <w:top w:w="150" w:type="dxa"/>
              <w:left w:w="0" w:type="dxa"/>
              <w:bottom w:w="150" w:type="dxa"/>
              <w:right w:w="24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Forms</w:t>
            </w:r>
          </w:p>
        </w:tc>
        <w:tc>
          <w:tcPr>
            <w:tcW w:w="0" w:type="auto"/>
            <w:shd w:val="clear" w:color="auto" w:fill="FFFFFF"/>
            <w:tcMar>
              <w:top w:w="150" w:type="dxa"/>
              <w:left w:w="240" w:type="dxa"/>
              <w:bottom w:w="150" w:type="dxa"/>
              <w:right w:w="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Data entry, data editing, and navigation forms</w:t>
            </w:r>
          </w:p>
        </w:tc>
      </w:tr>
      <w:tr w:rsidR="003C19D4" w:rsidRPr="00D652F6" w:rsidTr="003C19D4">
        <w:tc>
          <w:tcPr>
            <w:tcW w:w="0" w:type="auto"/>
            <w:shd w:val="clear" w:color="auto" w:fill="FFFFFF"/>
            <w:tcMar>
              <w:top w:w="150" w:type="dxa"/>
              <w:left w:w="0" w:type="dxa"/>
              <w:bottom w:w="150" w:type="dxa"/>
              <w:right w:w="24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Reports</w:t>
            </w:r>
          </w:p>
        </w:tc>
        <w:tc>
          <w:tcPr>
            <w:tcW w:w="0" w:type="auto"/>
            <w:shd w:val="clear" w:color="auto" w:fill="FFFFFF"/>
            <w:tcMar>
              <w:top w:w="150" w:type="dxa"/>
              <w:left w:w="240" w:type="dxa"/>
              <w:bottom w:w="150" w:type="dxa"/>
              <w:right w:w="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Summaries of data with grouping, sorting, and calculations with the ability to be printed or exported</w:t>
            </w:r>
          </w:p>
        </w:tc>
      </w:tr>
      <w:tr w:rsidR="003C19D4" w:rsidRPr="00D652F6" w:rsidTr="003C19D4">
        <w:tc>
          <w:tcPr>
            <w:tcW w:w="0" w:type="auto"/>
            <w:shd w:val="clear" w:color="auto" w:fill="FFFFFF"/>
            <w:tcMar>
              <w:top w:w="150" w:type="dxa"/>
              <w:left w:w="0" w:type="dxa"/>
              <w:bottom w:w="150" w:type="dxa"/>
              <w:right w:w="24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lastRenderedPageBreak/>
              <w:t>Macros</w:t>
            </w:r>
          </w:p>
        </w:tc>
        <w:tc>
          <w:tcPr>
            <w:tcW w:w="0" w:type="auto"/>
            <w:shd w:val="clear" w:color="auto" w:fill="FFFFFF"/>
            <w:tcMar>
              <w:top w:w="150" w:type="dxa"/>
              <w:left w:w="240" w:type="dxa"/>
              <w:bottom w:w="150" w:type="dxa"/>
              <w:right w:w="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Automate repetitive processes without the need to know how to program</w:t>
            </w:r>
          </w:p>
        </w:tc>
      </w:tr>
      <w:tr w:rsidR="003C19D4" w:rsidRPr="00D652F6" w:rsidTr="003C19D4">
        <w:tc>
          <w:tcPr>
            <w:tcW w:w="0" w:type="auto"/>
            <w:shd w:val="clear" w:color="auto" w:fill="FFFFFF"/>
            <w:tcMar>
              <w:top w:w="150" w:type="dxa"/>
              <w:left w:w="0" w:type="dxa"/>
              <w:bottom w:w="150" w:type="dxa"/>
              <w:right w:w="24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VBA Integration</w:t>
            </w:r>
          </w:p>
        </w:tc>
        <w:tc>
          <w:tcPr>
            <w:tcW w:w="0" w:type="auto"/>
            <w:shd w:val="clear" w:color="auto" w:fill="FFFFFF"/>
            <w:tcMar>
              <w:top w:w="150" w:type="dxa"/>
              <w:left w:w="240" w:type="dxa"/>
              <w:bottom w:w="150" w:type="dxa"/>
              <w:right w:w="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Complete automation and custom functionality using a programming language</w:t>
            </w:r>
          </w:p>
        </w:tc>
      </w:tr>
      <w:tr w:rsidR="003C19D4" w:rsidRPr="00D652F6" w:rsidTr="003C19D4">
        <w:tc>
          <w:tcPr>
            <w:tcW w:w="0" w:type="auto"/>
            <w:shd w:val="clear" w:color="auto" w:fill="FFFFFF"/>
            <w:tcMar>
              <w:top w:w="150" w:type="dxa"/>
              <w:left w:w="0" w:type="dxa"/>
              <w:bottom w:w="150" w:type="dxa"/>
              <w:right w:w="24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Relationships</w:t>
            </w:r>
          </w:p>
        </w:tc>
        <w:tc>
          <w:tcPr>
            <w:tcW w:w="0" w:type="auto"/>
            <w:shd w:val="clear" w:color="auto" w:fill="FFFFFF"/>
            <w:tcMar>
              <w:top w:w="150" w:type="dxa"/>
              <w:left w:w="240" w:type="dxa"/>
              <w:bottom w:w="150" w:type="dxa"/>
              <w:right w:w="0" w:type="dxa"/>
            </w:tcMar>
            <w:vAlign w:val="center"/>
            <w:hideMark/>
          </w:tcPr>
          <w:p w:rsidR="003C19D4" w:rsidRPr="00D652F6" w:rsidRDefault="003C19D4"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Create and enforce referential integrity amongst related tables</w:t>
            </w:r>
          </w:p>
        </w:tc>
      </w:tr>
    </w:tbl>
    <w:p w:rsidR="003C19D4" w:rsidRPr="00D652F6" w:rsidRDefault="003C19D4" w:rsidP="00D652F6">
      <w:pPr>
        <w:spacing w:after="0" w:line="360" w:lineRule="auto"/>
        <w:rPr>
          <w:rFonts w:asciiTheme="majorBidi" w:hAnsiTheme="majorBidi" w:cstheme="majorBidi"/>
          <w:b/>
          <w:bCs/>
          <w:sz w:val="24"/>
          <w:szCs w:val="24"/>
        </w:rPr>
      </w:pPr>
    </w:p>
    <w:p w:rsidR="003227C2" w:rsidRPr="00D652F6" w:rsidRDefault="003227C2" w:rsidP="00D652F6">
      <w:pPr>
        <w:pStyle w:val="ListParagraph"/>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Benefits:</w:t>
      </w:r>
    </w:p>
    <w:p w:rsidR="003227C2" w:rsidRPr="00D652F6" w:rsidRDefault="003227C2" w:rsidP="00D652F6">
      <w:pPr>
        <w:pStyle w:val="ListParagraph"/>
        <w:spacing w:after="0" w:line="360" w:lineRule="auto"/>
        <w:rPr>
          <w:rFonts w:asciiTheme="majorBidi" w:hAnsiTheme="majorBidi" w:cstheme="majorBidi"/>
          <w:sz w:val="24"/>
          <w:szCs w:val="24"/>
        </w:rPr>
      </w:pP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1.</w:t>
      </w:r>
      <w:r w:rsidRPr="00D652F6">
        <w:rPr>
          <w:rFonts w:asciiTheme="majorBidi" w:hAnsiTheme="majorBidi" w:cstheme="majorBidi"/>
          <w:sz w:val="24"/>
          <w:szCs w:val="24"/>
        </w:rPr>
        <w:tab/>
      </w:r>
      <w:r w:rsidRPr="00D652F6">
        <w:rPr>
          <w:rFonts w:asciiTheme="majorBidi" w:hAnsiTheme="majorBidi" w:cstheme="majorBidi"/>
          <w:b/>
          <w:bCs/>
          <w:sz w:val="24"/>
          <w:szCs w:val="24"/>
        </w:rPr>
        <w:t>Simple Database Creation</w:t>
      </w:r>
      <w:r w:rsidRPr="00D652F6">
        <w:rPr>
          <w:rFonts w:asciiTheme="majorBidi" w:hAnsiTheme="majorBidi" w:cstheme="majorBidi"/>
          <w:sz w:val="24"/>
          <w:szCs w:val="24"/>
        </w:rPr>
        <w:t xml:space="preserve"> - Non-programmers can create useful databases without SQL programming code, enforcing data relationships and constraints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2.</w:t>
      </w:r>
      <w:r w:rsidRPr="00D652F6">
        <w:rPr>
          <w:rFonts w:asciiTheme="majorBidi" w:hAnsiTheme="majorBidi" w:cstheme="majorBidi"/>
          <w:sz w:val="24"/>
          <w:szCs w:val="24"/>
        </w:rPr>
        <w:tab/>
      </w:r>
      <w:r w:rsidRPr="00D652F6">
        <w:rPr>
          <w:rFonts w:asciiTheme="majorBidi" w:hAnsiTheme="majorBidi" w:cstheme="majorBidi"/>
          <w:b/>
          <w:bCs/>
          <w:sz w:val="24"/>
          <w:szCs w:val="24"/>
        </w:rPr>
        <w:t>Office integration</w:t>
      </w:r>
      <w:r w:rsidRPr="00D652F6">
        <w:rPr>
          <w:rFonts w:asciiTheme="majorBidi" w:hAnsiTheme="majorBidi" w:cstheme="majorBidi"/>
          <w:sz w:val="24"/>
          <w:szCs w:val="24"/>
        </w:rPr>
        <w:t xml:space="preserve"> - Imports/exports information in Excel, word and outlook (Lambert, 2021).</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3.</w:t>
      </w:r>
      <w:r w:rsidRPr="00D652F6">
        <w:rPr>
          <w:rFonts w:asciiTheme="majorBidi" w:hAnsiTheme="majorBidi" w:cstheme="majorBidi"/>
          <w:sz w:val="24"/>
          <w:szCs w:val="24"/>
        </w:rPr>
        <w:tab/>
      </w:r>
      <w:r w:rsidRPr="00D652F6">
        <w:rPr>
          <w:rFonts w:asciiTheme="majorBidi" w:hAnsiTheme="majorBidi" w:cstheme="majorBidi"/>
          <w:b/>
          <w:bCs/>
          <w:sz w:val="24"/>
          <w:szCs w:val="24"/>
        </w:rPr>
        <w:t>Rapid Application Development</w:t>
      </w:r>
      <w:r w:rsidRPr="00D652F6">
        <w:rPr>
          <w:rFonts w:asciiTheme="majorBidi" w:hAnsiTheme="majorBidi" w:cstheme="majorBidi"/>
          <w:sz w:val="24"/>
          <w:szCs w:val="24"/>
        </w:rPr>
        <w:t xml:space="preserve"> - Enables quick creation of forms and reports of business data management (Shelly &amp;</w:t>
      </w:r>
      <w:proofErr w:type="spellStart"/>
      <w:r w:rsidRPr="00D652F6">
        <w:rPr>
          <w:rFonts w:asciiTheme="majorBidi" w:hAnsiTheme="majorBidi" w:cstheme="majorBidi"/>
          <w:sz w:val="24"/>
          <w:szCs w:val="24"/>
        </w:rPr>
        <w:t>Vermaat</w:t>
      </w:r>
      <w:proofErr w:type="spellEnd"/>
      <w:r w:rsidRPr="00D652F6">
        <w:rPr>
          <w:rFonts w:asciiTheme="majorBidi" w:hAnsiTheme="majorBidi" w:cstheme="majorBidi"/>
          <w:sz w:val="24"/>
          <w:szCs w:val="24"/>
        </w:rPr>
        <w:t>, 2019)</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4.</w:t>
      </w:r>
      <w:r w:rsidRPr="00D652F6">
        <w:rPr>
          <w:rFonts w:asciiTheme="majorBidi" w:hAnsiTheme="majorBidi" w:cstheme="majorBidi"/>
          <w:sz w:val="24"/>
          <w:szCs w:val="24"/>
        </w:rPr>
        <w:tab/>
      </w:r>
      <w:r w:rsidRPr="00D652F6">
        <w:rPr>
          <w:rFonts w:asciiTheme="majorBidi" w:hAnsiTheme="majorBidi" w:cstheme="majorBidi"/>
          <w:b/>
          <w:bCs/>
          <w:sz w:val="24"/>
          <w:szCs w:val="24"/>
        </w:rPr>
        <w:t>Data Integrity</w:t>
      </w:r>
      <w:r w:rsidRPr="00D652F6">
        <w:rPr>
          <w:rFonts w:asciiTheme="majorBidi" w:hAnsiTheme="majorBidi" w:cstheme="majorBidi"/>
          <w:sz w:val="24"/>
          <w:szCs w:val="24"/>
        </w:rPr>
        <w:t xml:space="preserve"> - Determines data relations and data validation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
    <w:p w:rsidR="003227C2" w:rsidRPr="00D652F6" w:rsidRDefault="003227C2" w:rsidP="00D652F6">
      <w:pPr>
        <w:pStyle w:val="ListParagraph"/>
        <w:spacing w:after="0" w:line="360" w:lineRule="auto"/>
        <w:rPr>
          <w:rFonts w:asciiTheme="majorBidi" w:hAnsiTheme="majorBidi" w:cstheme="majorBidi"/>
          <w:sz w:val="24"/>
          <w:szCs w:val="24"/>
        </w:rPr>
      </w:pPr>
    </w:p>
    <w:p w:rsidR="003227C2" w:rsidRPr="00D652F6" w:rsidRDefault="003227C2" w:rsidP="00D652F6">
      <w:pPr>
        <w:pStyle w:val="ListParagraph"/>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Limitations:</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1.</w:t>
      </w:r>
      <w:r w:rsidRPr="00D652F6">
        <w:rPr>
          <w:rFonts w:asciiTheme="majorBidi" w:hAnsiTheme="majorBidi" w:cstheme="majorBidi"/>
          <w:sz w:val="24"/>
          <w:szCs w:val="24"/>
        </w:rPr>
        <w:tab/>
        <w:t>Poor Scalability - small or medium-sized datasets (typically less than 2GB in size and 255 users concurrently) (Microsoft, 2024)</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2. Un-Web-Native Web-based deployment is limited in relation to modern cloud databases like SQL Server or MySQL (Lambert, 2021).</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3.</w:t>
      </w:r>
      <w:r w:rsidRPr="00D652F6">
        <w:rPr>
          <w:rFonts w:asciiTheme="majorBidi" w:hAnsiTheme="majorBidi" w:cstheme="majorBidi"/>
          <w:sz w:val="24"/>
          <w:szCs w:val="24"/>
        </w:rPr>
        <w:tab/>
        <w:t>Single Platform - It can fully operate only on windows; it is partially compatible with Mac versions (</w:t>
      </w:r>
      <w:proofErr w:type="spellStart"/>
      <w:r w:rsidRPr="00D652F6">
        <w:rPr>
          <w:rFonts w:asciiTheme="majorBidi" w:hAnsiTheme="majorBidi" w:cstheme="majorBidi"/>
          <w:sz w:val="24"/>
          <w:szCs w:val="24"/>
        </w:rPr>
        <w:t>Beskeen</w:t>
      </w:r>
      <w:proofErr w:type="spellEnd"/>
      <w:r w:rsidRPr="00D652F6">
        <w:rPr>
          <w:rFonts w:asciiTheme="majorBidi" w:hAnsiTheme="majorBidi" w:cstheme="majorBidi"/>
          <w:sz w:val="24"/>
          <w:szCs w:val="24"/>
        </w:rPr>
        <w:t xml:space="preserve"> et al., 2020).</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4.</w:t>
      </w:r>
      <w:r w:rsidRPr="00D652F6">
        <w:rPr>
          <w:rFonts w:asciiTheme="majorBidi" w:hAnsiTheme="majorBidi" w:cstheme="majorBidi"/>
          <w:sz w:val="24"/>
          <w:szCs w:val="24"/>
        </w:rPr>
        <w:tab/>
        <w:t>Obsolescence Risk - Microsoft has reduced its expenditure towards Access in favor of cloud providers like Power Apps (Winston, 2022)</w:t>
      </w:r>
    </w:p>
    <w:p w:rsidR="003227C2" w:rsidRPr="00D652F6" w:rsidRDefault="003227C2" w:rsidP="00D652F6">
      <w:pPr>
        <w:pStyle w:val="ListParagraph"/>
        <w:spacing w:after="0" w:line="360" w:lineRule="auto"/>
        <w:rPr>
          <w:rFonts w:asciiTheme="majorBidi" w:hAnsiTheme="majorBidi" w:cstheme="majorBidi"/>
          <w:sz w:val="24"/>
          <w:szCs w:val="24"/>
        </w:rPr>
      </w:pPr>
    </w:p>
    <w:p w:rsidR="003227C2" w:rsidRPr="00D652F6" w:rsidRDefault="003227C2" w:rsidP="00D652F6">
      <w:pPr>
        <w:pStyle w:val="ListParagraph"/>
        <w:spacing w:after="0" w:line="360" w:lineRule="auto"/>
        <w:rPr>
          <w:rFonts w:asciiTheme="majorBidi" w:hAnsiTheme="majorBidi" w:cstheme="majorBidi"/>
          <w:sz w:val="24"/>
          <w:szCs w:val="24"/>
        </w:rPr>
      </w:pPr>
    </w:p>
    <w:p w:rsidR="003227C2" w:rsidRPr="00D652F6" w:rsidRDefault="003227C2" w:rsidP="00D652F6">
      <w:pPr>
        <w:pStyle w:val="ListParagraph"/>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Task 4:</w:t>
      </w:r>
    </w:p>
    <w:p w:rsidR="003227C2" w:rsidRPr="00D652F6" w:rsidRDefault="003227C2" w:rsidP="00D652F6">
      <w:pPr>
        <w:pStyle w:val="ListParagraph"/>
        <w:spacing w:after="0" w:line="360" w:lineRule="auto"/>
        <w:rPr>
          <w:rFonts w:asciiTheme="majorBidi" w:hAnsiTheme="majorBidi" w:cstheme="majorBidi"/>
          <w:b/>
          <w:bCs/>
          <w:sz w:val="24"/>
          <w:szCs w:val="24"/>
        </w:rPr>
      </w:pPr>
    </w:p>
    <w:p w:rsidR="003227C2" w:rsidRPr="00D652F6" w:rsidRDefault="003227C2" w:rsidP="00D652F6">
      <w:pPr>
        <w:pStyle w:val="ListParagraph"/>
        <w:spacing w:after="0" w:line="360" w:lineRule="auto"/>
        <w:rPr>
          <w:rFonts w:asciiTheme="majorBidi" w:hAnsiTheme="majorBidi" w:cstheme="majorBidi"/>
          <w:b/>
          <w:bCs/>
          <w:sz w:val="24"/>
          <w:szCs w:val="24"/>
        </w:rPr>
      </w:pPr>
      <w:proofErr w:type="gramStart"/>
      <w:r w:rsidRPr="00D652F6">
        <w:rPr>
          <w:rFonts w:asciiTheme="majorBidi" w:hAnsiTheme="majorBidi" w:cstheme="majorBidi"/>
          <w:b/>
          <w:bCs/>
          <w:sz w:val="24"/>
          <w:szCs w:val="24"/>
        </w:rPr>
        <w:t>Communication and Collaboration Uses.</w:t>
      </w:r>
      <w:proofErr w:type="gramEnd"/>
    </w:p>
    <w:p w:rsidR="003227C2" w:rsidRPr="00D652F6" w:rsidRDefault="003227C2" w:rsidP="00D652F6">
      <w:pPr>
        <w:pStyle w:val="ListParagraph"/>
        <w:spacing w:after="0" w:line="360" w:lineRule="auto"/>
        <w:rPr>
          <w:rFonts w:asciiTheme="majorBidi" w:hAnsiTheme="majorBidi" w:cstheme="majorBidi"/>
          <w:b/>
          <w:bCs/>
          <w:sz w:val="24"/>
          <w:szCs w:val="24"/>
        </w:rPr>
      </w:pPr>
    </w:p>
    <w:p w:rsidR="003227C2" w:rsidRPr="00D652F6" w:rsidRDefault="003227C2" w:rsidP="00D652F6">
      <w:pPr>
        <w:pStyle w:val="ListParagraph"/>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4a: Analysis of Communication and Collaboration Tools.</w:t>
      </w:r>
    </w:p>
    <w:p w:rsidR="003227C2" w:rsidRPr="00D652F6" w:rsidRDefault="003227C2" w:rsidP="00D652F6">
      <w:pPr>
        <w:pStyle w:val="ListParagraph"/>
        <w:spacing w:after="0" w:line="360" w:lineRule="auto"/>
        <w:rPr>
          <w:rFonts w:asciiTheme="majorBidi" w:hAnsiTheme="majorBidi" w:cstheme="majorBidi"/>
          <w:b/>
          <w:bCs/>
          <w:sz w:val="24"/>
          <w:szCs w:val="24"/>
        </w:rPr>
      </w:pPr>
    </w:p>
    <w:p w:rsidR="003227C2" w:rsidRPr="00D652F6" w:rsidRDefault="003227C2" w:rsidP="00D652F6">
      <w:pPr>
        <w:pStyle w:val="ListParagraph"/>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Communication Application: Slack</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Definition</w:t>
      </w:r>
      <w:r w:rsidR="00D652F6" w:rsidRPr="00D652F6">
        <w:rPr>
          <w:rFonts w:asciiTheme="majorBidi" w:hAnsiTheme="majorBidi" w:cstheme="majorBidi"/>
          <w:sz w:val="24"/>
          <w:szCs w:val="24"/>
        </w:rPr>
        <w:t xml:space="preserve">: </w:t>
      </w:r>
      <w:r w:rsidRPr="00D652F6">
        <w:rPr>
          <w:rFonts w:asciiTheme="majorBidi" w:hAnsiTheme="majorBidi" w:cstheme="majorBidi"/>
          <w:sz w:val="24"/>
          <w:szCs w:val="24"/>
        </w:rPr>
        <w:t>Slack is a digital means to communicate with other teams. It sets chat rooms in channels, allows sending direct messages, and collaborates with thousands of business software products (</w:t>
      </w:r>
      <w:proofErr w:type="spellStart"/>
      <w:r w:rsidRPr="00D652F6">
        <w:rPr>
          <w:rFonts w:asciiTheme="majorBidi" w:hAnsiTheme="majorBidi" w:cstheme="majorBidi"/>
          <w:sz w:val="24"/>
          <w:szCs w:val="24"/>
        </w:rPr>
        <w:t>Mankin</w:t>
      </w:r>
      <w:proofErr w:type="spellEnd"/>
      <w:r w:rsidRPr="00D652F6">
        <w:rPr>
          <w:rFonts w:asciiTheme="majorBidi" w:hAnsiTheme="majorBidi" w:cstheme="majorBidi"/>
          <w:sz w:val="24"/>
          <w:szCs w:val="24"/>
        </w:rPr>
        <w:t xml:space="preserve">, 2019). Slack was released in 2013 and has over 20 million daily active users, being one of the most popular business messaging apps. </w:t>
      </w:r>
      <w:proofErr w:type="gramStart"/>
      <w:r w:rsidRPr="00D652F6">
        <w:rPr>
          <w:rFonts w:asciiTheme="majorBidi" w:hAnsiTheme="majorBidi" w:cstheme="majorBidi"/>
          <w:sz w:val="24"/>
          <w:szCs w:val="24"/>
        </w:rPr>
        <w:t>(Salesforce, 2024).</w:t>
      </w:r>
      <w:proofErr w:type="gramEnd"/>
    </w:p>
    <w:p w:rsidR="003227C2" w:rsidRPr="00D652F6" w:rsidRDefault="003227C2" w:rsidP="00D652F6">
      <w:pPr>
        <w:pStyle w:val="ListParagraph"/>
        <w:spacing w:after="0" w:line="360" w:lineRule="auto"/>
        <w:rPr>
          <w:rFonts w:asciiTheme="majorBidi" w:hAnsiTheme="majorBidi" w:cstheme="majorBidi"/>
          <w:sz w:val="24"/>
          <w:szCs w:val="24"/>
        </w:rPr>
      </w:pPr>
    </w:p>
    <w:p w:rsidR="00E06E8B"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Key Features:</w:t>
      </w:r>
    </w:p>
    <w:tbl>
      <w:tblPr>
        <w:tblW w:w="11280" w:type="dxa"/>
        <w:shd w:val="clear" w:color="auto" w:fill="FFFFFF"/>
        <w:tblCellMar>
          <w:top w:w="15" w:type="dxa"/>
          <w:left w:w="15" w:type="dxa"/>
          <w:bottom w:w="15" w:type="dxa"/>
          <w:right w:w="15" w:type="dxa"/>
        </w:tblCellMar>
        <w:tblLook w:val="04A0"/>
      </w:tblPr>
      <w:tblGrid>
        <w:gridCol w:w="2154"/>
        <w:gridCol w:w="9126"/>
      </w:tblGrid>
      <w:tr w:rsidR="006D4FF3" w:rsidRPr="00D652F6" w:rsidTr="006D4FF3">
        <w:trPr>
          <w:tblHeader/>
        </w:trPr>
        <w:tc>
          <w:tcPr>
            <w:tcW w:w="0" w:type="auto"/>
            <w:tcBorders>
              <w:top w:val="nil"/>
            </w:tcBorders>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Feature</w:t>
            </w:r>
          </w:p>
        </w:tc>
        <w:tc>
          <w:tcPr>
            <w:tcW w:w="0" w:type="auto"/>
            <w:tcBorders>
              <w:top w:val="nil"/>
            </w:tcBorders>
            <w:shd w:val="clear" w:color="auto" w:fill="FFFFFF"/>
            <w:tcMar>
              <w:top w:w="150" w:type="dxa"/>
              <w:left w:w="24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Description</w:t>
            </w:r>
          </w:p>
        </w:tc>
      </w:tr>
      <w:tr w:rsidR="00223A4B" w:rsidRPr="00D652F6" w:rsidTr="00223A4B">
        <w:trPr>
          <w:tblHeader/>
        </w:trPr>
        <w:tc>
          <w:tcPr>
            <w:tcW w:w="0" w:type="auto"/>
            <w:tcBorders>
              <w:top w:val="nil"/>
            </w:tcBorders>
            <w:shd w:val="clear" w:color="auto" w:fill="FFFFFF"/>
            <w:tcMar>
              <w:top w:w="150" w:type="dxa"/>
              <w:left w:w="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Channels</w:t>
            </w:r>
          </w:p>
        </w:tc>
        <w:tc>
          <w:tcPr>
            <w:tcW w:w="0" w:type="auto"/>
            <w:tcBorders>
              <w:top w:val="nil"/>
            </w:tcBorders>
            <w:shd w:val="clear" w:color="auto" w:fill="FFFFFF"/>
            <w:tcMar>
              <w:top w:w="150" w:type="dxa"/>
              <w:left w:w="24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Public and private conversation spaces by team, project, topic, and department</w:t>
            </w:r>
          </w:p>
        </w:tc>
      </w:tr>
      <w:tr w:rsidR="00223A4B" w:rsidRPr="00D652F6" w:rsidTr="00223A4B">
        <w:trPr>
          <w:tblHeader/>
        </w:trPr>
        <w:tc>
          <w:tcPr>
            <w:tcW w:w="0" w:type="auto"/>
            <w:tcBorders>
              <w:top w:val="nil"/>
            </w:tcBorders>
            <w:shd w:val="clear" w:color="auto" w:fill="FFFFFF"/>
            <w:tcMar>
              <w:top w:w="150" w:type="dxa"/>
              <w:left w:w="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Direct Messages</w:t>
            </w:r>
          </w:p>
        </w:tc>
        <w:tc>
          <w:tcPr>
            <w:tcW w:w="0" w:type="auto"/>
            <w:tcBorders>
              <w:top w:val="nil"/>
            </w:tcBorders>
            <w:shd w:val="clear" w:color="auto" w:fill="FFFFFF"/>
            <w:tcMar>
              <w:top w:w="150" w:type="dxa"/>
              <w:left w:w="24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Private messages between individuals and small groups</w:t>
            </w:r>
          </w:p>
        </w:tc>
      </w:tr>
      <w:tr w:rsidR="00223A4B" w:rsidRPr="00D652F6" w:rsidTr="00223A4B">
        <w:trPr>
          <w:tblHeader/>
        </w:trPr>
        <w:tc>
          <w:tcPr>
            <w:tcW w:w="0" w:type="auto"/>
            <w:tcBorders>
              <w:top w:val="nil"/>
            </w:tcBorders>
            <w:shd w:val="clear" w:color="auto" w:fill="FFFFFF"/>
            <w:tcMar>
              <w:top w:w="150" w:type="dxa"/>
              <w:left w:w="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Huddles</w:t>
            </w:r>
          </w:p>
        </w:tc>
        <w:tc>
          <w:tcPr>
            <w:tcW w:w="0" w:type="auto"/>
            <w:tcBorders>
              <w:top w:val="nil"/>
            </w:tcBorders>
            <w:shd w:val="clear" w:color="auto" w:fill="FFFFFF"/>
            <w:tcMar>
              <w:top w:w="150" w:type="dxa"/>
              <w:left w:w="24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Voice-first online meetings with screen sharing and instant captions</w:t>
            </w:r>
          </w:p>
        </w:tc>
      </w:tr>
      <w:tr w:rsidR="00223A4B" w:rsidRPr="00D652F6" w:rsidTr="00223A4B">
        <w:trPr>
          <w:tblHeader/>
        </w:trPr>
        <w:tc>
          <w:tcPr>
            <w:tcW w:w="0" w:type="auto"/>
            <w:tcBorders>
              <w:top w:val="nil"/>
            </w:tcBorders>
            <w:shd w:val="clear" w:color="auto" w:fill="FFFFFF"/>
            <w:tcMar>
              <w:top w:w="150" w:type="dxa"/>
              <w:left w:w="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Threads</w:t>
            </w:r>
          </w:p>
        </w:tc>
        <w:tc>
          <w:tcPr>
            <w:tcW w:w="0" w:type="auto"/>
            <w:tcBorders>
              <w:top w:val="nil"/>
            </w:tcBorders>
            <w:shd w:val="clear" w:color="auto" w:fill="FFFFFF"/>
            <w:tcMar>
              <w:top w:w="150" w:type="dxa"/>
              <w:left w:w="24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proofErr w:type="spellStart"/>
            <w:r w:rsidRPr="00D652F6">
              <w:rPr>
                <w:rFonts w:asciiTheme="majorBidi" w:eastAsia="Times New Roman" w:hAnsiTheme="majorBidi" w:cstheme="majorBidi"/>
                <w:color w:val="0F1115"/>
                <w:sz w:val="24"/>
                <w:szCs w:val="24"/>
              </w:rPr>
              <w:t>Organised</w:t>
            </w:r>
            <w:proofErr w:type="spellEnd"/>
            <w:r w:rsidRPr="00D652F6">
              <w:rPr>
                <w:rFonts w:asciiTheme="majorBidi" w:eastAsia="Times New Roman" w:hAnsiTheme="majorBidi" w:cstheme="majorBidi"/>
                <w:color w:val="0F1115"/>
                <w:sz w:val="24"/>
                <w:szCs w:val="24"/>
              </w:rPr>
              <w:t xml:space="preserve"> replies to specific messages to keep discussions focused</w:t>
            </w:r>
          </w:p>
        </w:tc>
      </w:tr>
      <w:tr w:rsidR="00223A4B" w:rsidRPr="00D652F6" w:rsidTr="00223A4B">
        <w:trPr>
          <w:tblHeader/>
        </w:trPr>
        <w:tc>
          <w:tcPr>
            <w:tcW w:w="0" w:type="auto"/>
            <w:tcBorders>
              <w:top w:val="nil"/>
            </w:tcBorders>
            <w:shd w:val="clear" w:color="auto" w:fill="FFFFFF"/>
            <w:tcMar>
              <w:top w:w="150" w:type="dxa"/>
              <w:left w:w="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File Sharing</w:t>
            </w:r>
          </w:p>
        </w:tc>
        <w:tc>
          <w:tcPr>
            <w:tcW w:w="0" w:type="auto"/>
            <w:tcBorders>
              <w:top w:val="nil"/>
            </w:tcBorders>
            <w:shd w:val="clear" w:color="auto" w:fill="FFFFFF"/>
            <w:tcMar>
              <w:top w:w="150" w:type="dxa"/>
              <w:left w:w="24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Drag-and-drop file sharing with image, PDF, and Office file previews</w:t>
            </w:r>
          </w:p>
        </w:tc>
      </w:tr>
      <w:tr w:rsidR="00223A4B" w:rsidRPr="00D652F6" w:rsidTr="00223A4B">
        <w:trPr>
          <w:tblHeader/>
        </w:trPr>
        <w:tc>
          <w:tcPr>
            <w:tcW w:w="0" w:type="auto"/>
            <w:tcBorders>
              <w:top w:val="nil"/>
            </w:tcBorders>
            <w:shd w:val="clear" w:color="auto" w:fill="FFFFFF"/>
            <w:tcMar>
              <w:top w:w="150" w:type="dxa"/>
              <w:left w:w="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Integrations</w:t>
            </w:r>
          </w:p>
        </w:tc>
        <w:tc>
          <w:tcPr>
            <w:tcW w:w="0" w:type="auto"/>
            <w:tcBorders>
              <w:top w:val="nil"/>
            </w:tcBorders>
            <w:shd w:val="clear" w:color="auto" w:fill="FFFFFF"/>
            <w:tcMar>
              <w:top w:w="150" w:type="dxa"/>
              <w:left w:w="24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Connects with over 2,600 apps such as Google Drive, Trello, Zoom, and Salesforce</w:t>
            </w:r>
          </w:p>
        </w:tc>
      </w:tr>
      <w:tr w:rsidR="00223A4B" w:rsidRPr="00D652F6" w:rsidTr="00223A4B">
        <w:trPr>
          <w:tblHeader/>
        </w:trPr>
        <w:tc>
          <w:tcPr>
            <w:tcW w:w="0" w:type="auto"/>
            <w:tcBorders>
              <w:top w:val="nil"/>
            </w:tcBorders>
            <w:shd w:val="clear" w:color="auto" w:fill="FFFFFF"/>
            <w:tcMar>
              <w:top w:w="150" w:type="dxa"/>
              <w:left w:w="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Search</w:t>
            </w:r>
          </w:p>
        </w:tc>
        <w:tc>
          <w:tcPr>
            <w:tcW w:w="0" w:type="auto"/>
            <w:tcBorders>
              <w:top w:val="nil"/>
            </w:tcBorders>
            <w:shd w:val="clear" w:color="auto" w:fill="FFFFFF"/>
            <w:tcMar>
              <w:top w:w="150" w:type="dxa"/>
              <w:left w:w="24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Advanced search of conversations, files, and channels with filters</w:t>
            </w:r>
          </w:p>
        </w:tc>
      </w:tr>
      <w:tr w:rsidR="00223A4B" w:rsidRPr="00D652F6" w:rsidTr="00223A4B">
        <w:trPr>
          <w:tblHeader/>
        </w:trPr>
        <w:tc>
          <w:tcPr>
            <w:tcW w:w="0" w:type="auto"/>
            <w:tcBorders>
              <w:top w:val="nil"/>
            </w:tcBorders>
            <w:shd w:val="clear" w:color="auto" w:fill="FFFFFF"/>
            <w:tcMar>
              <w:top w:w="150" w:type="dxa"/>
              <w:left w:w="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Workflow Builder</w:t>
            </w:r>
          </w:p>
        </w:tc>
        <w:tc>
          <w:tcPr>
            <w:tcW w:w="0" w:type="auto"/>
            <w:tcBorders>
              <w:top w:val="nil"/>
            </w:tcBorders>
            <w:shd w:val="clear" w:color="auto" w:fill="FFFFFF"/>
            <w:tcMar>
              <w:top w:w="150" w:type="dxa"/>
              <w:left w:w="240" w:type="dxa"/>
              <w:bottom w:w="150" w:type="dxa"/>
              <w:right w:w="240" w:type="dxa"/>
            </w:tcMar>
            <w:vAlign w:val="center"/>
            <w:hideMark/>
          </w:tcPr>
          <w:p w:rsidR="00223A4B" w:rsidRPr="00D652F6" w:rsidRDefault="00223A4B"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No-code automation of processes and approvals</w:t>
            </w:r>
          </w:p>
        </w:tc>
      </w:tr>
    </w:tbl>
    <w:p w:rsidR="00223A4B" w:rsidRPr="00D652F6" w:rsidRDefault="00223A4B" w:rsidP="00D652F6">
      <w:pPr>
        <w:pStyle w:val="ListParagraph"/>
        <w:spacing w:after="0" w:line="360" w:lineRule="auto"/>
        <w:rPr>
          <w:rFonts w:asciiTheme="majorBidi" w:hAnsiTheme="majorBidi" w:cstheme="majorBidi"/>
          <w:b/>
          <w:bCs/>
          <w:sz w:val="24"/>
          <w:szCs w:val="24"/>
        </w:rPr>
      </w:pPr>
    </w:p>
    <w:p w:rsidR="003227C2" w:rsidRPr="005E1776" w:rsidRDefault="003227C2" w:rsidP="005E1776">
      <w:pPr>
        <w:pStyle w:val="ListParagraph"/>
        <w:spacing w:after="0" w:line="360" w:lineRule="auto"/>
        <w:rPr>
          <w:rFonts w:asciiTheme="majorBidi" w:hAnsiTheme="majorBidi" w:cstheme="majorBidi"/>
          <w:sz w:val="24"/>
          <w:szCs w:val="24"/>
        </w:rPr>
      </w:pPr>
      <w:r w:rsidRPr="00D652F6">
        <w:rPr>
          <w:rFonts w:asciiTheme="majorBidi" w:hAnsiTheme="majorBidi" w:cstheme="majorBidi"/>
          <w:b/>
          <w:bCs/>
          <w:sz w:val="24"/>
          <w:szCs w:val="24"/>
        </w:rPr>
        <w:lastRenderedPageBreak/>
        <w:t>Profits to Business Operations</w:t>
      </w:r>
      <w:r w:rsidRPr="00D652F6">
        <w:rPr>
          <w:rFonts w:asciiTheme="majorBidi" w:hAnsiTheme="majorBidi" w:cstheme="majorBidi"/>
          <w:sz w:val="24"/>
          <w:szCs w:val="24"/>
        </w:rPr>
        <w:t>:</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1.</w:t>
      </w:r>
      <w:r w:rsidRPr="00D652F6">
        <w:rPr>
          <w:rFonts w:asciiTheme="majorBidi" w:hAnsiTheme="majorBidi" w:cstheme="majorBidi"/>
          <w:sz w:val="24"/>
          <w:szCs w:val="24"/>
        </w:rPr>
        <w:tab/>
        <w:t>Reduced Email Count - Slack significantly reduces internal email and replies, with studies showing that internal email reduced by 48 percent with the adoption of Slack (</w:t>
      </w:r>
      <w:proofErr w:type="spellStart"/>
      <w:r w:rsidRPr="00D652F6">
        <w:rPr>
          <w:rFonts w:asciiTheme="majorBidi" w:hAnsiTheme="majorBidi" w:cstheme="majorBidi"/>
          <w:sz w:val="24"/>
          <w:szCs w:val="24"/>
        </w:rPr>
        <w:t>Mankin</w:t>
      </w:r>
      <w:proofErr w:type="spellEnd"/>
      <w:r w:rsidRPr="00D652F6">
        <w:rPr>
          <w:rFonts w:asciiTheme="majorBidi" w:hAnsiTheme="majorBidi" w:cstheme="majorBidi"/>
          <w:sz w:val="24"/>
          <w:szCs w:val="24"/>
        </w:rPr>
        <w:t>, 2019).</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2.</w:t>
      </w:r>
      <w:r w:rsidRPr="00D652F6">
        <w:rPr>
          <w:rFonts w:asciiTheme="majorBidi" w:hAnsiTheme="majorBidi" w:cstheme="majorBidi"/>
          <w:sz w:val="24"/>
          <w:szCs w:val="24"/>
        </w:rPr>
        <w:tab/>
        <w:t xml:space="preserve">The </w:t>
      </w:r>
      <w:proofErr w:type="spellStart"/>
      <w:r w:rsidRPr="00D652F6">
        <w:rPr>
          <w:rFonts w:asciiTheme="majorBidi" w:hAnsiTheme="majorBidi" w:cstheme="majorBidi"/>
          <w:sz w:val="24"/>
          <w:szCs w:val="24"/>
        </w:rPr>
        <w:t>Organisation</w:t>
      </w:r>
      <w:proofErr w:type="spellEnd"/>
      <w:r w:rsidRPr="00D652F6">
        <w:rPr>
          <w:rFonts w:asciiTheme="majorBidi" w:hAnsiTheme="majorBidi" w:cstheme="majorBidi"/>
          <w:sz w:val="24"/>
          <w:szCs w:val="24"/>
        </w:rPr>
        <w:t xml:space="preserve"> of Structured Communication - Channel based </w:t>
      </w:r>
      <w:proofErr w:type="spellStart"/>
      <w:r w:rsidRPr="00D652F6">
        <w:rPr>
          <w:rFonts w:asciiTheme="majorBidi" w:hAnsiTheme="majorBidi" w:cstheme="majorBidi"/>
          <w:sz w:val="24"/>
          <w:szCs w:val="24"/>
        </w:rPr>
        <w:t>organisation</w:t>
      </w:r>
      <w:proofErr w:type="spellEnd"/>
      <w:r w:rsidRPr="00D652F6">
        <w:rPr>
          <w:rFonts w:asciiTheme="majorBidi" w:hAnsiTheme="majorBidi" w:cstheme="majorBidi"/>
          <w:sz w:val="24"/>
          <w:szCs w:val="24"/>
        </w:rPr>
        <w:t xml:space="preserve"> will prevent the information silos and enable a new team member to see the past discussion (Rosenfeld, 2020)</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3.</w:t>
      </w:r>
      <w:r w:rsidRPr="00D652F6">
        <w:rPr>
          <w:rFonts w:asciiTheme="majorBidi" w:hAnsiTheme="majorBidi" w:cstheme="majorBidi"/>
          <w:sz w:val="24"/>
          <w:szCs w:val="24"/>
        </w:rPr>
        <w:tab/>
        <w:t>Remote Work Enablement Slack has become a ubiquitous part of remote and hybrid workplaces, with industry observers remarking that the so-called digital water cooler is being used to keep the team culture intact even in the context of remote work (</w:t>
      </w:r>
      <w:proofErr w:type="spellStart"/>
      <w:r w:rsidRPr="00D652F6">
        <w:rPr>
          <w:rFonts w:asciiTheme="majorBidi" w:hAnsiTheme="majorBidi" w:cstheme="majorBidi"/>
          <w:sz w:val="24"/>
          <w:szCs w:val="24"/>
        </w:rPr>
        <w:t>Mankin</w:t>
      </w:r>
      <w:proofErr w:type="spellEnd"/>
      <w:r w:rsidRPr="00D652F6">
        <w:rPr>
          <w:rFonts w:asciiTheme="majorBidi" w:hAnsiTheme="majorBidi" w:cstheme="majorBidi"/>
          <w:sz w:val="24"/>
          <w:szCs w:val="24"/>
        </w:rPr>
        <w:t>, 2019, p. 78).</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4.</w:t>
      </w:r>
      <w:r w:rsidRPr="00D652F6">
        <w:rPr>
          <w:rFonts w:asciiTheme="majorBidi" w:hAnsiTheme="majorBidi" w:cstheme="majorBidi"/>
          <w:sz w:val="24"/>
          <w:szCs w:val="24"/>
        </w:rPr>
        <w:tab/>
        <w:t xml:space="preserve">Transparency - Public channels enhance the transparency of an </w:t>
      </w:r>
      <w:proofErr w:type="spellStart"/>
      <w:r w:rsidRPr="00D652F6">
        <w:rPr>
          <w:rFonts w:asciiTheme="majorBidi" w:hAnsiTheme="majorBidi" w:cstheme="majorBidi"/>
          <w:sz w:val="24"/>
          <w:szCs w:val="24"/>
        </w:rPr>
        <w:t>organisation</w:t>
      </w:r>
      <w:proofErr w:type="spellEnd"/>
      <w:r w:rsidRPr="00D652F6">
        <w:rPr>
          <w:rFonts w:asciiTheme="majorBidi" w:hAnsiTheme="majorBidi" w:cstheme="majorBidi"/>
          <w:sz w:val="24"/>
          <w:szCs w:val="24"/>
        </w:rPr>
        <w:t>, reduce information hoarding and increase cross-functional awareness (Salesforce, 2024)</w:t>
      </w:r>
    </w:p>
    <w:p w:rsidR="003227C2" w:rsidRPr="00D652F6" w:rsidRDefault="003227C2" w:rsidP="00D652F6">
      <w:pPr>
        <w:pStyle w:val="ListParagraph"/>
        <w:spacing w:after="0" w:line="360" w:lineRule="auto"/>
        <w:rPr>
          <w:rFonts w:asciiTheme="majorBidi" w:hAnsiTheme="majorBidi" w:cstheme="majorBidi"/>
          <w:sz w:val="24"/>
          <w:szCs w:val="24"/>
        </w:rPr>
      </w:pPr>
    </w:p>
    <w:p w:rsidR="003227C2" w:rsidRPr="005E1776" w:rsidRDefault="003227C2" w:rsidP="005E1776">
      <w:pPr>
        <w:pStyle w:val="ListParagraph"/>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Limitations:</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1.</w:t>
      </w:r>
      <w:r w:rsidRPr="00D652F6">
        <w:rPr>
          <w:rFonts w:asciiTheme="majorBidi" w:hAnsiTheme="majorBidi" w:cstheme="majorBidi"/>
          <w:sz w:val="24"/>
          <w:szCs w:val="24"/>
        </w:rPr>
        <w:tab/>
      </w:r>
      <w:r w:rsidRPr="00D652F6">
        <w:rPr>
          <w:rFonts w:asciiTheme="majorBidi" w:hAnsiTheme="majorBidi" w:cstheme="majorBidi"/>
          <w:b/>
          <w:bCs/>
          <w:sz w:val="24"/>
          <w:szCs w:val="24"/>
        </w:rPr>
        <w:t>Notification Overload</w:t>
      </w:r>
      <w:r w:rsidRPr="00D652F6">
        <w:rPr>
          <w:rFonts w:asciiTheme="majorBidi" w:hAnsiTheme="majorBidi" w:cstheme="majorBidi"/>
          <w:sz w:val="24"/>
          <w:szCs w:val="24"/>
        </w:rPr>
        <w:t xml:space="preserve"> - Not configured, users can be overwhelmed with constant notifications, distracting them and reducing their productivity (Rosenfeld, 2020).</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2.</w:t>
      </w:r>
      <w:r w:rsidRPr="00D652F6">
        <w:rPr>
          <w:rFonts w:asciiTheme="majorBidi" w:hAnsiTheme="majorBidi" w:cstheme="majorBidi"/>
          <w:sz w:val="24"/>
          <w:szCs w:val="24"/>
        </w:rPr>
        <w:tab/>
      </w:r>
      <w:r w:rsidRPr="00D652F6">
        <w:rPr>
          <w:rFonts w:asciiTheme="majorBidi" w:hAnsiTheme="majorBidi" w:cstheme="majorBidi"/>
          <w:b/>
          <w:bCs/>
          <w:sz w:val="24"/>
          <w:szCs w:val="24"/>
        </w:rPr>
        <w:t>Information fragmentation</w:t>
      </w:r>
      <w:r w:rsidRPr="00D652F6">
        <w:rPr>
          <w:rFonts w:asciiTheme="majorBidi" w:hAnsiTheme="majorBidi" w:cstheme="majorBidi"/>
          <w:sz w:val="24"/>
          <w:szCs w:val="24"/>
        </w:rPr>
        <w:t xml:space="preserve"> - Slack might struggle to find crucial decisions that are easier to locate in the email and it is crucial to use pinned messages and saved items (</w:t>
      </w:r>
      <w:proofErr w:type="spellStart"/>
      <w:r w:rsidRPr="00D652F6">
        <w:rPr>
          <w:rFonts w:asciiTheme="majorBidi" w:hAnsiTheme="majorBidi" w:cstheme="majorBidi"/>
          <w:sz w:val="24"/>
          <w:szCs w:val="24"/>
        </w:rPr>
        <w:t>Mankin</w:t>
      </w:r>
      <w:proofErr w:type="spellEnd"/>
      <w:r w:rsidRPr="00D652F6">
        <w:rPr>
          <w:rFonts w:asciiTheme="majorBidi" w:hAnsiTheme="majorBidi" w:cstheme="majorBidi"/>
          <w:sz w:val="24"/>
          <w:szCs w:val="24"/>
        </w:rPr>
        <w:t>, 2019).</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3.</w:t>
      </w:r>
      <w:r w:rsidRPr="00D652F6">
        <w:rPr>
          <w:rFonts w:asciiTheme="majorBidi" w:hAnsiTheme="majorBidi" w:cstheme="majorBidi"/>
          <w:sz w:val="24"/>
          <w:szCs w:val="24"/>
        </w:rPr>
        <w:tab/>
      </w:r>
      <w:r w:rsidRPr="00D652F6">
        <w:rPr>
          <w:rFonts w:asciiTheme="majorBidi" w:hAnsiTheme="majorBidi" w:cstheme="majorBidi"/>
          <w:b/>
          <w:bCs/>
          <w:sz w:val="24"/>
          <w:szCs w:val="24"/>
        </w:rPr>
        <w:t>Price</w:t>
      </w:r>
      <w:r w:rsidRPr="00D652F6">
        <w:rPr>
          <w:rFonts w:asciiTheme="majorBidi" w:hAnsiTheme="majorBidi" w:cstheme="majorBidi"/>
          <w:sz w:val="24"/>
          <w:szCs w:val="24"/>
        </w:rPr>
        <w:t xml:space="preserve"> - Free version is limited (90-day history of messages, 10 integrations); paid p</w:t>
      </w:r>
      <w:r w:rsidR="00D652F6" w:rsidRPr="00D652F6">
        <w:rPr>
          <w:rFonts w:asciiTheme="majorBidi" w:hAnsiTheme="majorBidi" w:cstheme="majorBidi"/>
          <w:sz w:val="24"/>
          <w:szCs w:val="24"/>
        </w:rPr>
        <w:t>lans start at 8.75/user/month (</w:t>
      </w:r>
      <w:r w:rsidRPr="00D652F6">
        <w:rPr>
          <w:rFonts w:asciiTheme="majorBidi" w:hAnsiTheme="majorBidi" w:cstheme="majorBidi"/>
          <w:sz w:val="24"/>
          <w:szCs w:val="24"/>
        </w:rPr>
        <w:t>Salesforce, 2024).</w:t>
      </w:r>
    </w:p>
    <w:p w:rsidR="003227C2"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sz w:val="24"/>
          <w:szCs w:val="24"/>
        </w:rPr>
        <w:t>4.</w:t>
      </w:r>
      <w:r w:rsidRPr="00D652F6">
        <w:rPr>
          <w:rFonts w:asciiTheme="majorBidi" w:hAnsiTheme="majorBidi" w:cstheme="majorBidi"/>
          <w:sz w:val="24"/>
          <w:szCs w:val="24"/>
        </w:rPr>
        <w:tab/>
      </w:r>
      <w:r w:rsidRPr="00D652F6">
        <w:rPr>
          <w:rFonts w:asciiTheme="majorBidi" w:hAnsiTheme="majorBidi" w:cstheme="majorBidi"/>
          <w:b/>
          <w:bCs/>
          <w:sz w:val="24"/>
          <w:szCs w:val="24"/>
        </w:rPr>
        <w:t>Always-On Expectation</w:t>
      </w:r>
      <w:r w:rsidRPr="00D652F6">
        <w:rPr>
          <w:rFonts w:asciiTheme="majorBidi" w:hAnsiTheme="majorBidi" w:cstheme="majorBidi"/>
          <w:sz w:val="24"/>
          <w:szCs w:val="24"/>
        </w:rPr>
        <w:t xml:space="preserve"> - Can make oneself stressed to reply on the spot and delete work and personal time (Rosenfeld, 2020)</w:t>
      </w:r>
    </w:p>
    <w:p w:rsidR="003227C2" w:rsidRPr="00D652F6" w:rsidRDefault="003227C2" w:rsidP="00D652F6">
      <w:pPr>
        <w:pStyle w:val="ListParagraph"/>
        <w:spacing w:after="0" w:line="360" w:lineRule="auto"/>
        <w:rPr>
          <w:rFonts w:asciiTheme="majorBidi" w:hAnsiTheme="majorBidi" w:cstheme="majorBidi"/>
          <w:sz w:val="24"/>
          <w:szCs w:val="24"/>
        </w:rPr>
      </w:pPr>
    </w:p>
    <w:p w:rsidR="003227C2" w:rsidRPr="00D652F6" w:rsidRDefault="003227C2" w:rsidP="00D652F6">
      <w:pPr>
        <w:pStyle w:val="ListParagraph"/>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t>Collaboration Application: Trello</w:t>
      </w:r>
    </w:p>
    <w:p w:rsidR="00E06E8B" w:rsidRPr="00D652F6" w:rsidRDefault="003227C2" w:rsidP="00D652F6">
      <w:pPr>
        <w:pStyle w:val="ListParagraph"/>
        <w:spacing w:after="0" w:line="360" w:lineRule="auto"/>
        <w:rPr>
          <w:rFonts w:asciiTheme="majorBidi" w:hAnsiTheme="majorBidi" w:cstheme="majorBidi"/>
          <w:sz w:val="24"/>
          <w:szCs w:val="24"/>
        </w:rPr>
      </w:pPr>
      <w:r w:rsidRPr="00D652F6">
        <w:rPr>
          <w:rFonts w:asciiTheme="majorBidi" w:hAnsiTheme="majorBidi" w:cstheme="majorBidi"/>
          <w:b/>
          <w:bCs/>
          <w:sz w:val="24"/>
          <w:szCs w:val="24"/>
        </w:rPr>
        <w:t>Definition</w:t>
      </w:r>
      <w:r w:rsidR="00D652F6" w:rsidRPr="00D652F6">
        <w:rPr>
          <w:rFonts w:asciiTheme="majorBidi" w:hAnsiTheme="majorBidi" w:cstheme="majorBidi"/>
          <w:sz w:val="24"/>
          <w:szCs w:val="24"/>
        </w:rPr>
        <w:t xml:space="preserve">: </w:t>
      </w:r>
      <w:r w:rsidRPr="00D652F6">
        <w:rPr>
          <w:rFonts w:asciiTheme="majorBidi" w:hAnsiTheme="majorBidi" w:cstheme="majorBidi"/>
          <w:sz w:val="24"/>
          <w:szCs w:val="24"/>
        </w:rPr>
        <w:t>Trello is a visual collaboration tool based on the Kanban methodology, whose features are based on boards, lists, and cards to organize projects and tasks (</w:t>
      </w:r>
      <w:proofErr w:type="spellStart"/>
      <w:r w:rsidRPr="00D652F6">
        <w:rPr>
          <w:rFonts w:asciiTheme="majorBidi" w:hAnsiTheme="majorBidi" w:cstheme="majorBidi"/>
          <w:sz w:val="24"/>
          <w:szCs w:val="24"/>
        </w:rPr>
        <w:t>Businessolver</w:t>
      </w:r>
      <w:proofErr w:type="spellEnd"/>
      <w:r w:rsidRPr="00D652F6">
        <w:rPr>
          <w:rFonts w:asciiTheme="majorBidi" w:hAnsiTheme="majorBidi" w:cstheme="majorBidi"/>
          <w:sz w:val="24"/>
          <w:szCs w:val="24"/>
        </w:rPr>
        <w:t xml:space="preserve">, 2022). Trello is an app that is owned by </w:t>
      </w:r>
      <w:proofErr w:type="spellStart"/>
      <w:r w:rsidRPr="00D652F6">
        <w:rPr>
          <w:rFonts w:asciiTheme="majorBidi" w:hAnsiTheme="majorBidi" w:cstheme="majorBidi"/>
          <w:sz w:val="24"/>
          <w:szCs w:val="24"/>
        </w:rPr>
        <w:t>Atlassian</w:t>
      </w:r>
      <w:proofErr w:type="spellEnd"/>
      <w:r w:rsidRPr="00D652F6">
        <w:rPr>
          <w:rFonts w:asciiTheme="majorBidi" w:hAnsiTheme="majorBidi" w:cstheme="majorBidi"/>
          <w:sz w:val="24"/>
          <w:szCs w:val="24"/>
        </w:rPr>
        <w:t xml:space="preserve"> and was acquired in 2017, boasting over 50 million registered users worldwide (</w:t>
      </w:r>
      <w:proofErr w:type="spellStart"/>
      <w:r w:rsidRPr="00D652F6">
        <w:rPr>
          <w:rFonts w:asciiTheme="majorBidi" w:hAnsiTheme="majorBidi" w:cstheme="majorBidi"/>
          <w:sz w:val="24"/>
          <w:szCs w:val="24"/>
        </w:rPr>
        <w:t>Atlassian</w:t>
      </w:r>
      <w:proofErr w:type="spellEnd"/>
      <w:r w:rsidRPr="00D652F6">
        <w:rPr>
          <w:rFonts w:asciiTheme="majorBidi" w:hAnsiTheme="majorBidi" w:cstheme="majorBidi"/>
          <w:sz w:val="24"/>
          <w:szCs w:val="24"/>
        </w:rPr>
        <w:t>, 2024).</w:t>
      </w:r>
    </w:p>
    <w:p w:rsidR="00D652F6" w:rsidRPr="00D652F6" w:rsidRDefault="00D652F6" w:rsidP="00D652F6">
      <w:pPr>
        <w:pStyle w:val="ListParagraph"/>
        <w:spacing w:after="0" w:line="360" w:lineRule="auto"/>
        <w:rPr>
          <w:rFonts w:asciiTheme="majorBidi" w:hAnsiTheme="majorBidi" w:cstheme="majorBidi"/>
          <w:sz w:val="24"/>
          <w:szCs w:val="24"/>
        </w:rPr>
      </w:pPr>
    </w:p>
    <w:p w:rsidR="00E06E8B" w:rsidRPr="00D652F6" w:rsidRDefault="00E06E8B" w:rsidP="00D652F6">
      <w:pPr>
        <w:pStyle w:val="ListParagraph"/>
        <w:spacing w:after="0" w:line="360" w:lineRule="auto"/>
        <w:rPr>
          <w:rFonts w:asciiTheme="majorBidi" w:hAnsiTheme="majorBidi" w:cstheme="majorBidi"/>
          <w:b/>
          <w:bCs/>
          <w:sz w:val="24"/>
          <w:szCs w:val="24"/>
        </w:rPr>
      </w:pPr>
      <w:r w:rsidRPr="00D652F6">
        <w:rPr>
          <w:rFonts w:asciiTheme="majorBidi" w:hAnsiTheme="majorBidi" w:cstheme="majorBidi"/>
          <w:b/>
          <w:bCs/>
          <w:sz w:val="24"/>
          <w:szCs w:val="24"/>
        </w:rPr>
        <w:lastRenderedPageBreak/>
        <w:t>Key Features:</w:t>
      </w:r>
    </w:p>
    <w:p w:rsidR="00E06E8B" w:rsidRPr="00D652F6" w:rsidRDefault="00E06E8B" w:rsidP="00D652F6">
      <w:pPr>
        <w:pStyle w:val="ListParagraph"/>
        <w:spacing w:after="0" w:line="360" w:lineRule="auto"/>
        <w:rPr>
          <w:rFonts w:asciiTheme="majorBidi" w:hAnsiTheme="majorBidi" w:cstheme="majorBidi"/>
          <w:sz w:val="24"/>
          <w:szCs w:val="24"/>
        </w:rPr>
      </w:pPr>
    </w:p>
    <w:tbl>
      <w:tblPr>
        <w:tblW w:w="11280" w:type="dxa"/>
        <w:shd w:val="clear" w:color="auto" w:fill="FFFFFF"/>
        <w:tblCellMar>
          <w:top w:w="15" w:type="dxa"/>
          <w:left w:w="15" w:type="dxa"/>
          <w:bottom w:w="15" w:type="dxa"/>
          <w:right w:w="15" w:type="dxa"/>
        </w:tblCellMar>
        <w:tblLook w:val="04A0"/>
      </w:tblPr>
      <w:tblGrid>
        <w:gridCol w:w="2519"/>
        <w:gridCol w:w="8761"/>
      </w:tblGrid>
      <w:tr w:rsidR="006D4FF3" w:rsidRPr="00D652F6" w:rsidTr="006D4FF3">
        <w:trPr>
          <w:tblHeader/>
        </w:trPr>
        <w:tc>
          <w:tcPr>
            <w:tcW w:w="0" w:type="auto"/>
            <w:tcBorders>
              <w:top w:val="nil"/>
            </w:tcBorders>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Feature</w:t>
            </w:r>
          </w:p>
        </w:tc>
        <w:tc>
          <w:tcPr>
            <w:tcW w:w="0" w:type="auto"/>
            <w:tcBorders>
              <w:top w:val="nil"/>
            </w:tcBorders>
            <w:shd w:val="clear" w:color="auto" w:fill="FFFFFF"/>
            <w:tcMar>
              <w:top w:w="150" w:type="dxa"/>
              <w:left w:w="24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t>Description</w:t>
            </w:r>
          </w:p>
        </w:tc>
      </w:tr>
      <w:tr w:rsidR="006D4FF3" w:rsidRPr="00D652F6" w:rsidTr="006D4FF3">
        <w:tc>
          <w:tcPr>
            <w:tcW w:w="0" w:type="auto"/>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Boards</w:t>
            </w:r>
          </w:p>
        </w:tc>
        <w:tc>
          <w:tcPr>
            <w:tcW w:w="0" w:type="auto"/>
            <w:shd w:val="clear" w:color="auto" w:fill="FFFFFF"/>
            <w:tcMar>
              <w:top w:w="150" w:type="dxa"/>
              <w:left w:w="240" w:type="dxa"/>
              <w:bottom w:w="150" w:type="dxa"/>
              <w:right w:w="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Visual containers representing projects, departments, or workflows</w:t>
            </w:r>
          </w:p>
        </w:tc>
      </w:tr>
      <w:tr w:rsidR="006D4FF3" w:rsidRPr="00D652F6" w:rsidTr="006D4FF3">
        <w:tc>
          <w:tcPr>
            <w:tcW w:w="0" w:type="auto"/>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Lists</w:t>
            </w:r>
          </w:p>
        </w:tc>
        <w:tc>
          <w:tcPr>
            <w:tcW w:w="0" w:type="auto"/>
            <w:shd w:val="clear" w:color="auto" w:fill="FFFFFF"/>
            <w:tcMar>
              <w:top w:w="150" w:type="dxa"/>
              <w:left w:w="240" w:type="dxa"/>
              <w:bottom w:w="150" w:type="dxa"/>
              <w:right w:w="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Columns representing stages of a workflow (e.g., To Do, In Progress, Done)</w:t>
            </w:r>
          </w:p>
        </w:tc>
      </w:tr>
      <w:tr w:rsidR="006D4FF3" w:rsidRPr="00D652F6" w:rsidTr="006D4FF3">
        <w:tc>
          <w:tcPr>
            <w:tcW w:w="0" w:type="auto"/>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Cards</w:t>
            </w:r>
          </w:p>
        </w:tc>
        <w:tc>
          <w:tcPr>
            <w:tcW w:w="0" w:type="auto"/>
            <w:shd w:val="clear" w:color="auto" w:fill="FFFFFF"/>
            <w:tcMar>
              <w:top w:w="150" w:type="dxa"/>
              <w:left w:w="240" w:type="dxa"/>
              <w:bottom w:w="150" w:type="dxa"/>
              <w:right w:w="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Individual tasks or items that move between lists</w:t>
            </w:r>
          </w:p>
        </w:tc>
      </w:tr>
      <w:tr w:rsidR="006D4FF3" w:rsidRPr="00D652F6" w:rsidTr="006D4FF3">
        <w:tc>
          <w:tcPr>
            <w:tcW w:w="0" w:type="auto"/>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Labels</w:t>
            </w:r>
          </w:p>
        </w:tc>
        <w:tc>
          <w:tcPr>
            <w:tcW w:w="0" w:type="auto"/>
            <w:shd w:val="clear" w:color="auto" w:fill="FFFFFF"/>
            <w:tcMar>
              <w:top w:w="150" w:type="dxa"/>
              <w:left w:w="240" w:type="dxa"/>
              <w:bottom w:w="150" w:type="dxa"/>
              <w:right w:w="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proofErr w:type="spellStart"/>
            <w:r w:rsidRPr="00D652F6">
              <w:rPr>
                <w:rFonts w:asciiTheme="majorBidi" w:eastAsia="Times New Roman" w:hAnsiTheme="majorBidi" w:cstheme="majorBidi"/>
                <w:color w:val="0F1115"/>
                <w:sz w:val="24"/>
                <w:szCs w:val="24"/>
              </w:rPr>
              <w:t>Colour</w:t>
            </w:r>
            <w:proofErr w:type="spellEnd"/>
            <w:r w:rsidRPr="00D652F6">
              <w:rPr>
                <w:rFonts w:asciiTheme="majorBidi" w:eastAsia="Times New Roman" w:hAnsiTheme="majorBidi" w:cstheme="majorBidi"/>
                <w:color w:val="0F1115"/>
                <w:sz w:val="24"/>
                <w:szCs w:val="24"/>
              </w:rPr>
              <w:t>-coded labels to sort cards by priority, type, or department</w:t>
            </w:r>
          </w:p>
        </w:tc>
      </w:tr>
      <w:tr w:rsidR="006D4FF3" w:rsidRPr="00D652F6" w:rsidTr="006D4FF3">
        <w:tc>
          <w:tcPr>
            <w:tcW w:w="0" w:type="auto"/>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Due Dates &amp; Calendar</w:t>
            </w:r>
          </w:p>
        </w:tc>
        <w:tc>
          <w:tcPr>
            <w:tcW w:w="0" w:type="auto"/>
            <w:shd w:val="clear" w:color="auto" w:fill="FFFFFF"/>
            <w:tcMar>
              <w:top w:w="150" w:type="dxa"/>
              <w:left w:w="240" w:type="dxa"/>
              <w:bottom w:w="150" w:type="dxa"/>
              <w:right w:w="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Time tracking and calendar view to manage deadlines</w:t>
            </w:r>
          </w:p>
        </w:tc>
      </w:tr>
      <w:tr w:rsidR="006D4FF3" w:rsidRPr="00D652F6" w:rsidTr="006D4FF3">
        <w:tc>
          <w:tcPr>
            <w:tcW w:w="0" w:type="auto"/>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Checklists</w:t>
            </w:r>
          </w:p>
        </w:tc>
        <w:tc>
          <w:tcPr>
            <w:tcW w:w="0" w:type="auto"/>
            <w:shd w:val="clear" w:color="auto" w:fill="FFFFFF"/>
            <w:tcMar>
              <w:top w:w="150" w:type="dxa"/>
              <w:left w:w="240" w:type="dxa"/>
              <w:bottom w:w="150" w:type="dxa"/>
              <w:right w:w="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Sub-tasks within cards to break down complex work</w:t>
            </w:r>
          </w:p>
        </w:tc>
      </w:tr>
      <w:tr w:rsidR="006D4FF3" w:rsidRPr="00D652F6" w:rsidTr="006D4FF3">
        <w:tc>
          <w:tcPr>
            <w:tcW w:w="0" w:type="auto"/>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Attachments</w:t>
            </w:r>
          </w:p>
        </w:tc>
        <w:tc>
          <w:tcPr>
            <w:tcW w:w="0" w:type="auto"/>
            <w:shd w:val="clear" w:color="auto" w:fill="FFFFFF"/>
            <w:tcMar>
              <w:top w:w="150" w:type="dxa"/>
              <w:left w:w="240" w:type="dxa"/>
              <w:bottom w:w="150" w:type="dxa"/>
              <w:right w:w="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Files, images, and links attached directly to cards</w:t>
            </w:r>
          </w:p>
        </w:tc>
      </w:tr>
      <w:tr w:rsidR="006D4FF3" w:rsidRPr="00D652F6" w:rsidTr="006D4FF3">
        <w:tc>
          <w:tcPr>
            <w:tcW w:w="0" w:type="auto"/>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Power-Ups</w:t>
            </w:r>
          </w:p>
        </w:tc>
        <w:tc>
          <w:tcPr>
            <w:tcW w:w="0" w:type="auto"/>
            <w:shd w:val="clear" w:color="auto" w:fill="FFFFFF"/>
            <w:tcMar>
              <w:top w:w="150" w:type="dxa"/>
              <w:left w:w="240" w:type="dxa"/>
              <w:bottom w:w="150" w:type="dxa"/>
              <w:right w:w="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Integrations with Slack, Google Drive, Jira, and 200+ more apps</w:t>
            </w:r>
          </w:p>
        </w:tc>
      </w:tr>
      <w:tr w:rsidR="006D4FF3" w:rsidRPr="00D652F6" w:rsidTr="006D4FF3">
        <w:tc>
          <w:tcPr>
            <w:tcW w:w="0" w:type="auto"/>
            <w:shd w:val="clear" w:color="auto" w:fill="FFFFFF"/>
            <w:tcMar>
              <w:top w:w="150" w:type="dxa"/>
              <w:left w:w="0" w:type="dxa"/>
              <w:bottom w:w="150" w:type="dxa"/>
              <w:right w:w="24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Butler Automation</w:t>
            </w:r>
          </w:p>
        </w:tc>
        <w:tc>
          <w:tcPr>
            <w:tcW w:w="0" w:type="auto"/>
            <w:shd w:val="clear" w:color="auto" w:fill="FFFFFF"/>
            <w:tcMar>
              <w:top w:w="150" w:type="dxa"/>
              <w:left w:w="240" w:type="dxa"/>
              <w:bottom w:w="150" w:type="dxa"/>
              <w:right w:w="0" w:type="dxa"/>
            </w:tcMar>
            <w:vAlign w:val="center"/>
            <w:hideMark/>
          </w:tcPr>
          <w:p w:rsidR="006D4FF3" w:rsidRPr="00D652F6" w:rsidRDefault="006D4FF3" w:rsidP="00D652F6">
            <w:pPr>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No-code automation of repetitive tasks, rule-based actions, and scheduled commands</w:t>
            </w:r>
          </w:p>
        </w:tc>
      </w:tr>
    </w:tbl>
    <w:p w:rsidR="006D4FF3" w:rsidRPr="005E1776" w:rsidRDefault="006D4FF3" w:rsidP="005E1776">
      <w:pPr>
        <w:spacing w:after="0" w:line="360" w:lineRule="auto"/>
        <w:rPr>
          <w:rFonts w:asciiTheme="majorBidi" w:hAnsiTheme="majorBidi" w:cstheme="majorBidi"/>
          <w:sz w:val="24"/>
          <w:szCs w:val="24"/>
        </w:rPr>
      </w:pPr>
    </w:p>
    <w:p w:rsidR="005E1776" w:rsidRDefault="005E1776" w:rsidP="005E1776">
      <w:pPr>
        <w:spacing w:after="0" w:line="360" w:lineRule="auto"/>
        <w:rPr>
          <w:rFonts w:asciiTheme="majorBidi" w:hAnsiTheme="majorBidi" w:cstheme="majorBidi"/>
          <w:sz w:val="24"/>
          <w:szCs w:val="24"/>
        </w:rPr>
      </w:pPr>
      <w:r w:rsidRPr="005E1776">
        <w:rPr>
          <w:rFonts w:asciiTheme="majorBidi" w:hAnsiTheme="majorBidi" w:cstheme="majorBidi"/>
          <w:sz w:val="24"/>
          <w:szCs w:val="24"/>
        </w:rPr>
        <w:t>Conclusion:</w:t>
      </w:r>
    </w:p>
    <w:p w:rsidR="005E1776" w:rsidRPr="005E1776" w:rsidRDefault="005E1776" w:rsidP="005E1776">
      <w:pPr>
        <w:pStyle w:val="NormalWeb"/>
        <w:numPr>
          <w:ilvl w:val="0"/>
          <w:numId w:val="27"/>
        </w:numPr>
        <w:shd w:val="clear" w:color="auto" w:fill="FFFFFF"/>
        <w:spacing w:before="0" w:beforeAutospacing="0"/>
        <w:rPr>
          <w:rFonts w:ascii="Segoe UI" w:hAnsi="Segoe UI" w:cs="Segoe UI"/>
          <w:color w:val="1D2125"/>
        </w:rPr>
      </w:pPr>
      <w:r w:rsidRPr="005E1776">
        <w:rPr>
          <w:rFonts w:ascii="Segoe UI" w:hAnsi="Segoe UI" w:cs="Segoe UI"/>
          <w:color w:val="1D2125"/>
        </w:rPr>
        <w:t>Use a range of software packages and applications to support day-to-day business operations.</w:t>
      </w:r>
    </w:p>
    <w:p w:rsidR="005E1776" w:rsidRPr="005E1776" w:rsidRDefault="005E1776" w:rsidP="005E1776">
      <w:pPr>
        <w:pStyle w:val="NormalWeb"/>
        <w:numPr>
          <w:ilvl w:val="0"/>
          <w:numId w:val="27"/>
        </w:numPr>
        <w:shd w:val="clear" w:color="auto" w:fill="FFFFFF"/>
        <w:spacing w:before="0" w:beforeAutospacing="0"/>
        <w:rPr>
          <w:rFonts w:ascii="Segoe UI" w:hAnsi="Segoe UI" w:cs="Segoe UI"/>
          <w:color w:val="1D2125"/>
        </w:rPr>
      </w:pPr>
      <w:r w:rsidRPr="005E1776">
        <w:rPr>
          <w:rFonts w:ascii="Segoe UI" w:hAnsi="Segoe UI" w:cs="Segoe UI"/>
          <w:color w:val="1D2125"/>
        </w:rPr>
        <w:t>Create, present and communicate information clearly and effectively in a workplace setting.</w:t>
      </w:r>
    </w:p>
    <w:p w:rsidR="005E1776" w:rsidRPr="005E1776" w:rsidRDefault="005E1776" w:rsidP="005E1776">
      <w:pPr>
        <w:pStyle w:val="NormalWeb"/>
        <w:numPr>
          <w:ilvl w:val="0"/>
          <w:numId w:val="28"/>
        </w:numPr>
        <w:shd w:val="clear" w:color="auto" w:fill="FFFFFF"/>
        <w:spacing w:before="0" w:beforeAutospacing="0"/>
        <w:rPr>
          <w:rFonts w:ascii="Segoe UI" w:hAnsi="Segoe UI" w:cs="Segoe UI"/>
          <w:color w:val="1D2125"/>
        </w:rPr>
      </w:pPr>
      <w:r w:rsidRPr="005E1776">
        <w:rPr>
          <w:rFonts w:ascii="Segoe UI" w:hAnsi="Segoe UI" w:cs="Segoe UI"/>
          <w:color w:val="1D2125"/>
        </w:rPr>
        <w:t>Office software (Word, Excel, PowerPoint) including </w:t>
      </w:r>
      <w:hyperlink r:id="rId7" w:tooltip="Mail Merge" w:history="1">
        <w:r w:rsidRPr="005E1776">
          <w:rPr>
            <w:rStyle w:val="Hyperlink"/>
            <w:rFonts w:ascii="Segoe UI" w:hAnsi="Segoe UI" w:cs="Segoe UI"/>
            <w:color w:val="1D2125"/>
            <w:shd w:val="clear" w:color="auto" w:fill="A8A3DC"/>
          </w:rPr>
          <w:t>mail merge</w:t>
        </w:r>
      </w:hyperlink>
      <w:r w:rsidRPr="005E1776">
        <w:rPr>
          <w:rFonts w:ascii="Segoe UI" w:hAnsi="Segoe UI" w:cs="Segoe UI"/>
          <w:color w:val="1D2125"/>
        </w:rPr>
        <w:t xml:space="preserve">, </w:t>
      </w:r>
      <w:r>
        <w:rPr>
          <w:rFonts w:ascii="Segoe UI" w:hAnsi="Segoe UI" w:cs="Segoe UI"/>
          <w:color w:val="1D2125"/>
        </w:rPr>
        <w:t>tables, spreadsheets.</w:t>
      </w:r>
    </w:p>
    <w:p w:rsidR="005E1776" w:rsidRPr="005E1776" w:rsidRDefault="005E1776" w:rsidP="005E1776">
      <w:pPr>
        <w:pStyle w:val="NormalWeb"/>
        <w:numPr>
          <w:ilvl w:val="0"/>
          <w:numId w:val="28"/>
        </w:numPr>
        <w:shd w:val="clear" w:color="auto" w:fill="FFFFFF"/>
        <w:spacing w:before="0" w:beforeAutospacing="0"/>
        <w:rPr>
          <w:rFonts w:ascii="Segoe UI" w:hAnsi="Segoe UI" w:cs="Segoe UI"/>
          <w:color w:val="1D2125"/>
        </w:rPr>
      </w:pPr>
      <w:r w:rsidRPr="005E1776">
        <w:rPr>
          <w:rFonts w:ascii="Segoe UI" w:hAnsi="Segoe UI" w:cs="Segoe UI"/>
          <w:color w:val="1D2125"/>
        </w:rPr>
        <w:t xml:space="preserve">Databases and online collaboration tools </w:t>
      </w:r>
      <w:r>
        <w:rPr>
          <w:rFonts w:ascii="Segoe UI" w:hAnsi="Segoe UI" w:cs="Segoe UI"/>
          <w:color w:val="1D2125"/>
        </w:rPr>
        <w:t xml:space="preserve">like </w:t>
      </w:r>
      <w:proofErr w:type="gramStart"/>
      <w:r>
        <w:rPr>
          <w:rFonts w:ascii="Segoe UI" w:hAnsi="Segoe UI" w:cs="Segoe UI"/>
          <w:color w:val="1D2125"/>
        </w:rPr>
        <w:t>Teams,</w:t>
      </w:r>
      <w:proofErr w:type="gramEnd"/>
      <w:r>
        <w:rPr>
          <w:rFonts w:ascii="Segoe UI" w:hAnsi="Segoe UI" w:cs="Segoe UI"/>
          <w:color w:val="1D2125"/>
        </w:rPr>
        <w:t xml:space="preserve"> zoom etc</w:t>
      </w:r>
      <w:r w:rsidRPr="005E1776">
        <w:rPr>
          <w:rFonts w:ascii="Segoe UI" w:hAnsi="Segoe UI" w:cs="Segoe UI"/>
          <w:color w:val="1D2125"/>
        </w:rPr>
        <w:t xml:space="preserve"> for Business.</w:t>
      </w:r>
    </w:p>
    <w:p w:rsidR="005E1776" w:rsidRPr="005E1776" w:rsidRDefault="005E1776" w:rsidP="005E1776">
      <w:pPr>
        <w:pStyle w:val="NormalWeb"/>
        <w:numPr>
          <w:ilvl w:val="0"/>
          <w:numId w:val="28"/>
        </w:numPr>
        <w:shd w:val="clear" w:color="auto" w:fill="FFFFFF"/>
        <w:spacing w:before="0" w:beforeAutospacing="0"/>
        <w:rPr>
          <w:rFonts w:ascii="Segoe UI" w:hAnsi="Segoe UI" w:cs="Segoe UI"/>
          <w:color w:val="1D2125"/>
        </w:rPr>
      </w:pPr>
      <w:r w:rsidRPr="005E1776">
        <w:rPr>
          <w:rFonts w:ascii="Segoe UI" w:hAnsi="Segoe UI" w:cs="Segoe UI"/>
          <w:color w:val="1D2125"/>
        </w:rPr>
        <w:t>Creating and managing PDFs, email communication, and privacy/ethics in computing.</w:t>
      </w:r>
    </w:p>
    <w:p w:rsidR="005E1776" w:rsidRPr="005E1776" w:rsidRDefault="005E1776" w:rsidP="005E1776">
      <w:pPr>
        <w:spacing w:after="0" w:line="360" w:lineRule="auto"/>
        <w:rPr>
          <w:rFonts w:asciiTheme="majorBidi" w:hAnsiTheme="majorBidi" w:cstheme="majorBidi"/>
          <w:sz w:val="24"/>
          <w:szCs w:val="24"/>
        </w:rPr>
      </w:pPr>
    </w:p>
    <w:p w:rsidR="005E1776" w:rsidRPr="00D652F6" w:rsidRDefault="005E1776" w:rsidP="00D652F6">
      <w:pPr>
        <w:pStyle w:val="ListParagraph"/>
        <w:spacing w:after="0" w:line="360" w:lineRule="auto"/>
        <w:rPr>
          <w:rFonts w:asciiTheme="majorBidi" w:hAnsiTheme="majorBidi" w:cstheme="majorBidi"/>
          <w:sz w:val="24"/>
          <w:szCs w:val="24"/>
        </w:rPr>
      </w:pPr>
    </w:p>
    <w:p w:rsidR="00E83308" w:rsidRPr="00D652F6" w:rsidRDefault="00E83308" w:rsidP="00D652F6">
      <w:pPr>
        <w:shd w:val="clear" w:color="auto" w:fill="FFFFFF"/>
        <w:spacing w:after="0" w:line="360" w:lineRule="auto"/>
        <w:outlineLvl w:val="1"/>
        <w:rPr>
          <w:rFonts w:asciiTheme="majorBidi" w:eastAsia="Times New Roman" w:hAnsiTheme="majorBidi" w:cstheme="majorBidi"/>
          <w:b/>
          <w:bCs/>
          <w:color w:val="0F1115"/>
          <w:sz w:val="24"/>
          <w:szCs w:val="24"/>
        </w:rPr>
      </w:pPr>
      <w:r w:rsidRPr="00D652F6">
        <w:rPr>
          <w:rFonts w:asciiTheme="majorBidi" w:eastAsia="Times New Roman" w:hAnsiTheme="majorBidi" w:cstheme="majorBidi"/>
          <w:b/>
          <w:bCs/>
          <w:color w:val="0F1115"/>
          <w:sz w:val="24"/>
          <w:szCs w:val="24"/>
        </w:rPr>
        <w:lastRenderedPageBreak/>
        <w:t>References</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spellStart"/>
      <w:r w:rsidRPr="00D652F6">
        <w:rPr>
          <w:rFonts w:asciiTheme="majorBidi" w:eastAsia="Times New Roman" w:hAnsiTheme="majorBidi" w:cstheme="majorBidi"/>
          <w:color w:val="0F1115"/>
          <w:sz w:val="24"/>
          <w:szCs w:val="24"/>
        </w:rPr>
        <w:t>Atlassian</w:t>
      </w:r>
      <w:proofErr w:type="spellEnd"/>
      <w:r w:rsidRPr="00D652F6">
        <w:rPr>
          <w:rFonts w:asciiTheme="majorBidi" w:eastAsia="Times New Roman" w:hAnsiTheme="majorBidi" w:cstheme="majorBidi"/>
          <w:color w:val="0F1115"/>
          <w:sz w:val="24"/>
          <w:szCs w:val="24"/>
        </w:rPr>
        <w:t xml:space="preserve"> (2024) </w:t>
      </w:r>
      <w:proofErr w:type="spellStart"/>
      <w:r w:rsidRPr="00D652F6">
        <w:rPr>
          <w:rFonts w:asciiTheme="majorBidi" w:eastAsia="Times New Roman" w:hAnsiTheme="majorBidi" w:cstheme="majorBidi"/>
          <w:i/>
          <w:iCs/>
          <w:color w:val="0F1115"/>
          <w:sz w:val="24"/>
          <w:szCs w:val="24"/>
        </w:rPr>
        <w:t>Trello</w:t>
      </w:r>
      <w:proofErr w:type="spellEnd"/>
      <w:r w:rsidRPr="00D652F6">
        <w:rPr>
          <w:rFonts w:asciiTheme="majorBidi" w:eastAsia="Times New Roman" w:hAnsiTheme="majorBidi" w:cstheme="majorBidi"/>
          <w:i/>
          <w:iCs/>
          <w:color w:val="0F1115"/>
          <w:sz w:val="24"/>
          <w:szCs w:val="24"/>
        </w:rPr>
        <w:t>: Features and pricing</w:t>
      </w:r>
      <w:r w:rsidRPr="00D652F6">
        <w:rPr>
          <w:rFonts w:asciiTheme="majorBidi" w:eastAsia="Times New Roman" w:hAnsiTheme="majorBidi" w:cstheme="majorBidi"/>
          <w:color w:val="0F1115"/>
          <w:sz w:val="24"/>
          <w:szCs w:val="24"/>
        </w:rPr>
        <w:t>. Available at: </w:t>
      </w:r>
      <w:hyperlink r:id="rId8" w:tgtFrame="_blank" w:history="1">
        <w:r w:rsidRPr="00D652F6">
          <w:rPr>
            <w:rFonts w:asciiTheme="majorBidi" w:eastAsia="Times New Roman" w:hAnsiTheme="majorBidi" w:cstheme="majorBidi"/>
            <w:color w:val="3964FE"/>
            <w:sz w:val="24"/>
            <w:szCs w:val="24"/>
            <w:u w:val="single"/>
            <w:bdr w:val="single" w:sz="12" w:space="0" w:color="auto" w:frame="1"/>
          </w:rPr>
          <w:t>https://www.atlassian.com/software/trello</w:t>
        </w:r>
      </w:hyperlink>
      <w:r w:rsidRPr="00D652F6">
        <w:rPr>
          <w:rFonts w:asciiTheme="majorBidi" w:eastAsia="Times New Roman" w:hAnsiTheme="majorBidi" w:cstheme="majorBidi"/>
          <w:color w:val="0F1115"/>
          <w:sz w:val="24"/>
          <w:szCs w:val="24"/>
        </w:rPr>
        <w:t> (Accessed: 23 April 2026).</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spellStart"/>
      <w:r w:rsidRPr="00D652F6">
        <w:rPr>
          <w:rFonts w:asciiTheme="majorBidi" w:eastAsia="Times New Roman" w:hAnsiTheme="majorBidi" w:cstheme="majorBidi"/>
          <w:color w:val="0F1115"/>
          <w:sz w:val="24"/>
          <w:szCs w:val="24"/>
        </w:rPr>
        <w:t>Beskeen</w:t>
      </w:r>
      <w:proofErr w:type="spellEnd"/>
      <w:r w:rsidRPr="00D652F6">
        <w:rPr>
          <w:rFonts w:asciiTheme="majorBidi" w:eastAsia="Times New Roman" w:hAnsiTheme="majorBidi" w:cstheme="majorBidi"/>
          <w:color w:val="0F1115"/>
          <w:sz w:val="24"/>
          <w:szCs w:val="24"/>
        </w:rPr>
        <w:t>, D.W., Cram, C.M., Duffy, J. and Friedrichsen, L. (2020) </w:t>
      </w:r>
      <w:r w:rsidRPr="00D652F6">
        <w:rPr>
          <w:rFonts w:asciiTheme="majorBidi" w:eastAsia="Times New Roman" w:hAnsiTheme="majorBidi" w:cstheme="majorBidi"/>
          <w:i/>
          <w:iCs/>
          <w:color w:val="0F1115"/>
          <w:sz w:val="24"/>
          <w:szCs w:val="24"/>
        </w:rPr>
        <w:t>Illustrated Microsoft Office 365 &amp; Office 2019: Introductory</w:t>
      </w:r>
      <w:r w:rsidRPr="00D652F6">
        <w:rPr>
          <w:rFonts w:asciiTheme="majorBidi" w:eastAsia="Times New Roman" w:hAnsiTheme="majorBidi" w:cstheme="majorBidi"/>
          <w:color w:val="0F1115"/>
          <w:sz w:val="24"/>
          <w:szCs w:val="24"/>
        </w:rPr>
        <w:t>. Boston: Cengage Learning.</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spellStart"/>
      <w:r w:rsidRPr="00D652F6">
        <w:rPr>
          <w:rFonts w:asciiTheme="majorBidi" w:eastAsia="Times New Roman" w:hAnsiTheme="majorBidi" w:cstheme="majorBidi"/>
          <w:color w:val="0F1115"/>
          <w:sz w:val="24"/>
          <w:szCs w:val="24"/>
        </w:rPr>
        <w:t>Businessolver</w:t>
      </w:r>
      <w:proofErr w:type="spellEnd"/>
      <w:r w:rsidRPr="00D652F6">
        <w:rPr>
          <w:rFonts w:asciiTheme="majorBidi" w:eastAsia="Times New Roman" w:hAnsiTheme="majorBidi" w:cstheme="majorBidi"/>
          <w:color w:val="0F1115"/>
          <w:sz w:val="24"/>
          <w:szCs w:val="24"/>
        </w:rPr>
        <w:t xml:space="preserve"> (2022) </w:t>
      </w:r>
      <w:r w:rsidRPr="00D652F6">
        <w:rPr>
          <w:rFonts w:asciiTheme="majorBidi" w:eastAsia="Times New Roman" w:hAnsiTheme="majorBidi" w:cstheme="majorBidi"/>
          <w:i/>
          <w:iCs/>
          <w:color w:val="0F1115"/>
          <w:sz w:val="24"/>
          <w:szCs w:val="24"/>
        </w:rPr>
        <w:t>Collaboration tools in the modern workplace: A comparative analysis</w:t>
      </w:r>
      <w:r w:rsidRPr="00D652F6">
        <w:rPr>
          <w:rFonts w:asciiTheme="majorBidi" w:eastAsia="Times New Roman" w:hAnsiTheme="majorBidi" w:cstheme="majorBidi"/>
          <w:color w:val="0F1115"/>
          <w:sz w:val="24"/>
          <w:szCs w:val="24"/>
        </w:rPr>
        <w:t xml:space="preserve">. London: </w:t>
      </w:r>
      <w:proofErr w:type="spellStart"/>
      <w:r w:rsidRPr="00D652F6">
        <w:rPr>
          <w:rFonts w:asciiTheme="majorBidi" w:eastAsia="Times New Roman" w:hAnsiTheme="majorBidi" w:cstheme="majorBidi"/>
          <w:color w:val="0F1115"/>
          <w:sz w:val="24"/>
          <w:szCs w:val="24"/>
        </w:rPr>
        <w:t>Businessolver</w:t>
      </w:r>
      <w:proofErr w:type="spellEnd"/>
      <w:r w:rsidRPr="00D652F6">
        <w:rPr>
          <w:rFonts w:asciiTheme="majorBidi" w:eastAsia="Times New Roman" w:hAnsiTheme="majorBidi" w:cstheme="majorBidi"/>
          <w:color w:val="0F1115"/>
          <w:sz w:val="24"/>
          <w:szCs w:val="24"/>
        </w:rPr>
        <w:t xml:space="preserve"> Publishing.</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spellStart"/>
      <w:proofErr w:type="gramStart"/>
      <w:r w:rsidRPr="00D652F6">
        <w:rPr>
          <w:rFonts w:asciiTheme="majorBidi" w:eastAsia="Times New Roman" w:hAnsiTheme="majorBidi" w:cstheme="majorBidi"/>
          <w:color w:val="0F1115"/>
          <w:sz w:val="24"/>
          <w:szCs w:val="24"/>
        </w:rPr>
        <w:t>Buzan</w:t>
      </w:r>
      <w:proofErr w:type="spellEnd"/>
      <w:r w:rsidRPr="00D652F6">
        <w:rPr>
          <w:rFonts w:asciiTheme="majorBidi" w:eastAsia="Times New Roman" w:hAnsiTheme="majorBidi" w:cstheme="majorBidi"/>
          <w:color w:val="0F1115"/>
          <w:sz w:val="24"/>
          <w:szCs w:val="24"/>
        </w:rPr>
        <w:t>, T. (2018) </w:t>
      </w:r>
      <w:r w:rsidRPr="00D652F6">
        <w:rPr>
          <w:rFonts w:asciiTheme="majorBidi" w:eastAsia="Times New Roman" w:hAnsiTheme="majorBidi" w:cstheme="majorBidi"/>
          <w:i/>
          <w:iCs/>
          <w:color w:val="0F1115"/>
          <w:sz w:val="24"/>
          <w:szCs w:val="24"/>
        </w:rPr>
        <w:t>Mind map mastery: The complete guide to learning and using the most powerful thinking tool in the universe</w:t>
      </w:r>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London: Watkins Publishing.</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gramStart"/>
      <w:r w:rsidRPr="00D652F6">
        <w:rPr>
          <w:rFonts w:asciiTheme="majorBidi" w:eastAsia="Times New Roman" w:hAnsiTheme="majorBidi" w:cstheme="majorBidi"/>
          <w:color w:val="0F1115"/>
          <w:sz w:val="24"/>
          <w:szCs w:val="24"/>
        </w:rPr>
        <w:t>Chaffey, D. and Ellis-Chadwick, F. (2019) </w:t>
      </w:r>
      <w:r w:rsidRPr="00D652F6">
        <w:rPr>
          <w:rFonts w:asciiTheme="majorBidi" w:eastAsia="Times New Roman" w:hAnsiTheme="majorBidi" w:cstheme="majorBidi"/>
          <w:i/>
          <w:iCs/>
          <w:color w:val="0F1115"/>
          <w:sz w:val="24"/>
          <w:szCs w:val="24"/>
        </w:rPr>
        <w:t>Digital marketing: Strategy, implementation and practice</w:t>
      </w:r>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w:t>
      </w:r>
      <w:proofErr w:type="gramStart"/>
      <w:r w:rsidRPr="00D652F6">
        <w:rPr>
          <w:rFonts w:asciiTheme="majorBidi" w:eastAsia="Times New Roman" w:hAnsiTheme="majorBidi" w:cstheme="majorBidi"/>
          <w:color w:val="0F1115"/>
          <w:sz w:val="24"/>
          <w:szCs w:val="24"/>
        </w:rPr>
        <w:t xml:space="preserve">7th </w:t>
      </w:r>
      <w:proofErr w:type="spellStart"/>
      <w:r w:rsidRPr="00D652F6">
        <w:rPr>
          <w:rFonts w:asciiTheme="majorBidi" w:eastAsia="Times New Roman" w:hAnsiTheme="majorBidi" w:cstheme="majorBidi"/>
          <w:color w:val="0F1115"/>
          <w:sz w:val="24"/>
          <w:szCs w:val="24"/>
        </w:rPr>
        <w:t>edn</w:t>
      </w:r>
      <w:proofErr w:type="spellEnd"/>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Harlow: Pearson Education.</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Crouch, A. (2022) </w:t>
      </w:r>
      <w:r w:rsidRPr="00D652F6">
        <w:rPr>
          <w:rFonts w:asciiTheme="majorBidi" w:eastAsia="Times New Roman" w:hAnsiTheme="majorBidi" w:cstheme="majorBidi"/>
          <w:i/>
          <w:iCs/>
          <w:color w:val="0F1115"/>
          <w:sz w:val="24"/>
          <w:szCs w:val="24"/>
        </w:rPr>
        <w:t xml:space="preserve">E-commerce platforms compared: </w:t>
      </w:r>
      <w:proofErr w:type="spellStart"/>
      <w:r w:rsidRPr="00D652F6">
        <w:rPr>
          <w:rFonts w:asciiTheme="majorBidi" w:eastAsia="Times New Roman" w:hAnsiTheme="majorBidi" w:cstheme="majorBidi"/>
          <w:i/>
          <w:iCs/>
          <w:color w:val="0F1115"/>
          <w:sz w:val="24"/>
          <w:szCs w:val="24"/>
        </w:rPr>
        <w:t>Shopify</w:t>
      </w:r>
      <w:proofErr w:type="spellEnd"/>
      <w:r w:rsidRPr="00D652F6">
        <w:rPr>
          <w:rFonts w:asciiTheme="majorBidi" w:eastAsia="Times New Roman" w:hAnsiTheme="majorBidi" w:cstheme="majorBidi"/>
          <w:i/>
          <w:iCs/>
          <w:color w:val="0F1115"/>
          <w:sz w:val="24"/>
          <w:szCs w:val="24"/>
        </w:rPr>
        <w:t xml:space="preserve">, </w:t>
      </w:r>
      <w:proofErr w:type="spellStart"/>
      <w:r w:rsidRPr="00D652F6">
        <w:rPr>
          <w:rFonts w:asciiTheme="majorBidi" w:eastAsia="Times New Roman" w:hAnsiTheme="majorBidi" w:cstheme="majorBidi"/>
          <w:i/>
          <w:iCs/>
          <w:color w:val="0F1115"/>
          <w:sz w:val="24"/>
          <w:szCs w:val="24"/>
        </w:rPr>
        <w:t>Wix</w:t>
      </w:r>
      <w:proofErr w:type="spellEnd"/>
      <w:r w:rsidRPr="00D652F6">
        <w:rPr>
          <w:rFonts w:asciiTheme="majorBidi" w:eastAsia="Times New Roman" w:hAnsiTheme="majorBidi" w:cstheme="majorBidi"/>
          <w:i/>
          <w:iCs/>
          <w:color w:val="0F1115"/>
          <w:sz w:val="24"/>
          <w:szCs w:val="24"/>
        </w:rPr>
        <w:t>, and beyond</w:t>
      </w:r>
      <w:r w:rsidRPr="00D652F6">
        <w:rPr>
          <w:rFonts w:asciiTheme="majorBidi" w:eastAsia="Times New Roman" w:hAnsiTheme="majorBidi" w:cstheme="majorBidi"/>
          <w:color w:val="0F1115"/>
          <w:sz w:val="24"/>
          <w:szCs w:val="24"/>
        </w:rPr>
        <w:t>. London: Digital Commerce Press.</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gramStart"/>
      <w:r w:rsidRPr="00D652F6">
        <w:rPr>
          <w:rFonts w:asciiTheme="majorBidi" w:eastAsia="Times New Roman" w:hAnsiTheme="majorBidi" w:cstheme="majorBidi"/>
          <w:color w:val="0F1115"/>
          <w:sz w:val="24"/>
          <w:szCs w:val="24"/>
        </w:rPr>
        <w:t>Jones, M. (2023) </w:t>
      </w:r>
      <w:r w:rsidRPr="00D652F6">
        <w:rPr>
          <w:rFonts w:asciiTheme="majorBidi" w:eastAsia="Times New Roman" w:hAnsiTheme="majorBidi" w:cstheme="majorBidi"/>
          <w:i/>
          <w:iCs/>
          <w:color w:val="0F1115"/>
          <w:sz w:val="24"/>
          <w:szCs w:val="24"/>
        </w:rPr>
        <w:t>Website builders for small business: A practical guide</w:t>
      </w:r>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Manchester: SME Publishing.</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spellStart"/>
      <w:r w:rsidRPr="00D652F6">
        <w:rPr>
          <w:rFonts w:asciiTheme="majorBidi" w:eastAsia="Times New Roman" w:hAnsiTheme="majorBidi" w:cstheme="majorBidi"/>
          <w:color w:val="0F1115"/>
          <w:sz w:val="24"/>
          <w:szCs w:val="24"/>
        </w:rPr>
        <w:t>Kerzner</w:t>
      </w:r>
      <w:proofErr w:type="spellEnd"/>
      <w:r w:rsidRPr="00D652F6">
        <w:rPr>
          <w:rFonts w:asciiTheme="majorBidi" w:eastAsia="Times New Roman" w:hAnsiTheme="majorBidi" w:cstheme="majorBidi"/>
          <w:color w:val="0F1115"/>
          <w:sz w:val="24"/>
          <w:szCs w:val="24"/>
        </w:rPr>
        <w:t>, H. (2019) </w:t>
      </w:r>
      <w:r w:rsidRPr="00D652F6">
        <w:rPr>
          <w:rFonts w:asciiTheme="majorBidi" w:eastAsia="Times New Roman" w:hAnsiTheme="majorBidi" w:cstheme="majorBidi"/>
          <w:i/>
          <w:iCs/>
          <w:color w:val="0F1115"/>
          <w:sz w:val="24"/>
          <w:szCs w:val="24"/>
        </w:rPr>
        <w:t>Project management: A systems approach to planning, scheduling, and controlling</w:t>
      </w:r>
      <w:r w:rsidRPr="00D652F6">
        <w:rPr>
          <w:rFonts w:asciiTheme="majorBidi" w:eastAsia="Times New Roman" w:hAnsiTheme="majorBidi" w:cstheme="majorBidi"/>
          <w:color w:val="0F1115"/>
          <w:sz w:val="24"/>
          <w:szCs w:val="24"/>
        </w:rPr>
        <w:t xml:space="preserve">. </w:t>
      </w:r>
      <w:proofErr w:type="gramStart"/>
      <w:r w:rsidRPr="00D652F6">
        <w:rPr>
          <w:rFonts w:asciiTheme="majorBidi" w:eastAsia="Times New Roman" w:hAnsiTheme="majorBidi" w:cstheme="majorBidi"/>
          <w:color w:val="0F1115"/>
          <w:sz w:val="24"/>
          <w:szCs w:val="24"/>
        </w:rPr>
        <w:t xml:space="preserve">12th </w:t>
      </w:r>
      <w:proofErr w:type="spellStart"/>
      <w:r w:rsidRPr="00D652F6">
        <w:rPr>
          <w:rFonts w:asciiTheme="majorBidi" w:eastAsia="Times New Roman" w:hAnsiTheme="majorBidi" w:cstheme="majorBidi"/>
          <w:color w:val="0F1115"/>
          <w:sz w:val="24"/>
          <w:szCs w:val="24"/>
        </w:rPr>
        <w:t>edn</w:t>
      </w:r>
      <w:proofErr w:type="spellEnd"/>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Hoboken, NJ: John Wiley &amp; Sons.</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gramStart"/>
      <w:r w:rsidRPr="00D652F6">
        <w:rPr>
          <w:rFonts w:asciiTheme="majorBidi" w:eastAsia="Times New Roman" w:hAnsiTheme="majorBidi" w:cstheme="majorBidi"/>
          <w:color w:val="0F1115"/>
          <w:sz w:val="24"/>
          <w:szCs w:val="24"/>
        </w:rPr>
        <w:t>Lambert, J. (2021) </w:t>
      </w:r>
      <w:r w:rsidRPr="00D652F6">
        <w:rPr>
          <w:rFonts w:asciiTheme="majorBidi" w:eastAsia="Times New Roman" w:hAnsiTheme="majorBidi" w:cstheme="majorBidi"/>
          <w:i/>
          <w:iCs/>
          <w:color w:val="0F1115"/>
          <w:sz w:val="24"/>
          <w:szCs w:val="24"/>
        </w:rPr>
        <w:t>Microsoft Office 365 step by step</w:t>
      </w:r>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Redmond, WA: Microsoft Press.</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Laudon, K.C. and Laudon, J.P. (2020) </w:t>
      </w:r>
      <w:r w:rsidRPr="00D652F6">
        <w:rPr>
          <w:rFonts w:asciiTheme="majorBidi" w:eastAsia="Times New Roman" w:hAnsiTheme="majorBidi" w:cstheme="majorBidi"/>
          <w:i/>
          <w:iCs/>
          <w:color w:val="0F1115"/>
          <w:sz w:val="24"/>
          <w:szCs w:val="24"/>
        </w:rPr>
        <w:t>Management information systems: Managing the digital firm</w:t>
      </w:r>
      <w:r w:rsidRPr="00D652F6">
        <w:rPr>
          <w:rFonts w:asciiTheme="majorBidi" w:eastAsia="Times New Roman" w:hAnsiTheme="majorBidi" w:cstheme="majorBidi"/>
          <w:color w:val="0F1115"/>
          <w:sz w:val="24"/>
          <w:szCs w:val="24"/>
        </w:rPr>
        <w:t xml:space="preserve">. </w:t>
      </w:r>
      <w:proofErr w:type="gramStart"/>
      <w:r w:rsidRPr="00D652F6">
        <w:rPr>
          <w:rFonts w:asciiTheme="majorBidi" w:eastAsia="Times New Roman" w:hAnsiTheme="majorBidi" w:cstheme="majorBidi"/>
          <w:color w:val="0F1115"/>
          <w:sz w:val="24"/>
          <w:szCs w:val="24"/>
        </w:rPr>
        <w:t xml:space="preserve">16th </w:t>
      </w:r>
      <w:proofErr w:type="spellStart"/>
      <w:r w:rsidRPr="00D652F6">
        <w:rPr>
          <w:rFonts w:asciiTheme="majorBidi" w:eastAsia="Times New Roman" w:hAnsiTheme="majorBidi" w:cstheme="majorBidi"/>
          <w:color w:val="0F1115"/>
          <w:sz w:val="24"/>
          <w:szCs w:val="24"/>
        </w:rPr>
        <w:t>edn</w:t>
      </w:r>
      <w:proofErr w:type="spellEnd"/>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Harlow: Pearson Education.</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 xml:space="preserve">Laudon, K.C. and </w:t>
      </w:r>
      <w:proofErr w:type="spellStart"/>
      <w:r w:rsidRPr="00D652F6">
        <w:rPr>
          <w:rFonts w:asciiTheme="majorBidi" w:eastAsia="Times New Roman" w:hAnsiTheme="majorBidi" w:cstheme="majorBidi"/>
          <w:color w:val="0F1115"/>
          <w:sz w:val="24"/>
          <w:szCs w:val="24"/>
        </w:rPr>
        <w:t>Traver</w:t>
      </w:r>
      <w:proofErr w:type="spellEnd"/>
      <w:r w:rsidRPr="00D652F6">
        <w:rPr>
          <w:rFonts w:asciiTheme="majorBidi" w:eastAsia="Times New Roman" w:hAnsiTheme="majorBidi" w:cstheme="majorBidi"/>
          <w:color w:val="0F1115"/>
          <w:sz w:val="24"/>
          <w:szCs w:val="24"/>
        </w:rPr>
        <w:t>, C.G. (2021) </w:t>
      </w:r>
      <w:r w:rsidRPr="00D652F6">
        <w:rPr>
          <w:rFonts w:asciiTheme="majorBidi" w:eastAsia="Times New Roman" w:hAnsiTheme="majorBidi" w:cstheme="majorBidi"/>
          <w:i/>
          <w:iCs/>
          <w:color w:val="0F1115"/>
          <w:sz w:val="24"/>
          <w:szCs w:val="24"/>
        </w:rPr>
        <w:t>E-commerce: Business, technology, society</w:t>
      </w:r>
      <w:r w:rsidRPr="00D652F6">
        <w:rPr>
          <w:rFonts w:asciiTheme="majorBidi" w:eastAsia="Times New Roman" w:hAnsiTheme="majorBidi" w:cstheme="majorBidi"/>
          <w:color w:val="0F1115"/>
          <w:sz w:val="24"/>
          <w:szCs w:val="24"/>
        </w:rPr>
        <w:t xml:space="preserve">. </w:t>
      </w:r>
      <w:proofErr w:type="gramStart"/>
      <w:r w:rsidRPr="00D652F6">
        <w:rPr>
          <w:rFonts w:asciiTheme="majorBidi" w:eastAsia="Times New Roman" w:hAnsiTheme="majorBidi" w:cstheme="majorBidi"/>
          <w:color w:val="0F1115"/>
          <w:sz w:val="24"/>
          <w:szCs w:val="24"/>
        </w:rPr>
        <w:t xml:space="preserve">16th </w:t>
      </w:r>
      <w:proofErr w:type="spellStart"/>
      <w:r w:rsidRPr="00D652F6">
        <w:rPr>
          <w:rFonts w:asciiTheme="majorBidi" w:eastAsia="Times New Roman" w:hAnsiTheme="majorBidi" w:cstheme="majorBidi"/>
          <w:color w:val="0F1115"/>
          <w:sz w:val="24"/>
          <w:szCs w:val="24"/>
        </w:rPr>
        <w:t>edn</w:t>
      </w:r>
      <w:proofErr w:type="spellEnd"/>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Harlow: Pearson Education.</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spellStart"/>
      <w:r w:rsidRPr="00D652F6">
        <w:rPr>
          <w:rFonts w:asciiTheme="majorBidi" w:eastAsia="Times New Roman" w:hAnsiTheme="majorBidi" w:cstheme="majorBidi"/>
          <w:color w:val="0F1115"/>
          <w:sz w:val="24"/>
          <w:szCs w:val="24"/>
        </w:rPr>
        <w:t>Lunden</w:t>
      </w:r>
      <w:proofErr w:type="spellEnd"/>
      <w:r w:rsidRPr="00D652F6">
        <w:rPr>
          <w:rFonts w:asciiTheme="majorBidi" w:eastAsia="Times New Roman" w:hAnsiTheme="majorBidi" w:cstheme="majorBidi"/>
          <w:color w:val="0F1115"/>
          <w:sz w:val="24"/>
          <w:szCs w:val="24"/>
        </w:rPr>
        <w:t>, I. (2023) 'Shopify's e-commerce dominance continues', </w:t>
      </w:r>
      <w:r w:rsidRPr="00D652F6">
        <w:rPr>
          <w:rFonts w:asciiTheme="majorBidi" w:eastAsia="Times New Roman" w:hAnsiTheme="majorBidi" w:cstheme="majorBidi"/>
          <w:i/>
          <w:iCs/>
          <w:color w:val="0F1115"/>
          <w:sz w:val="24"/>
          <w:szCs w:val="24"/>
        </w:rPr>
        <w:t>TechCrunch</w:t>
      </w:r>
      <w:r w:rsidRPr="00D652F6">
        <w:rPr>
          <w:rFonts w:asciiTheme="majorBidi" w:eastAsia="Times New Roman" w:hAnsiTheme="majorBidi" w:cstheme="majorBidi"/>
          <w:color w:val="0F1115"/>
          <w:sz w:val="24"/>
          <w:szCs w:val="24"/>
        </w:rPr>
        <w:t>, 15 March. Available at: </w:t>
      </w:r>
      <w:hyperlink r:id="rId9" w:tgtFrame="_blank" w:history="1">
        <w:r w:rsidRPr="00D652F6">
          <w:rPr>
            <w:rFonts w:asciiTheme="majorBidi" w:eastAsia="Times New Roman" w:hAnsiTheme="majorBidi" w:cstheme="majorBidi"/>
            <w:color w:val="3964FE"/>
            <w:sz w:val="24"/>
            <w:szCs w:val="24"/>
            <w:u w:val="single"/>
            <w:bdr w:val="single" w:sz="12" w:space="0" w:color="auto" w:frame="1"/>
          </w:rPr>
          <w:t>https://techcrunch.com</w:t>
        </w:r>
      </w:hyperlink>
      <w:r w:rsidRPr="00D652F6">
        <w:rPr>
          <w:rFonts w:asciiTheme="majorBidi" w:eastAsia="Times New Roman" w:hAnsiTheme="majorBidi" w:cstheme="majorBidi"/>
          <w:color w:val="0F1115"/>
          <w:sz w:val="24"/>
          <w:szCs w:val="24"/>
        </w:rPr>
        <w:t> (Accessed: 23 April 2026).</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spellStart"/>
      <w:r w:rsidRPr="00D652F6">
        <w:rPr>
          <w:rFonts w:asciiTheme="majorBidi" w:eastAsia="Times New Roman" w:hAnsiTheme="majorBidi" w:cstheme="majorBidi"/>
          <w:color w:val="0F1115"/>
          <w:sz w:val="24"/>
          <w:szCs w:val="24"/>
        </w:rPr>
        <w:t>Mankin</w:t>
      </w:r>
      <w:proofErr w:type="spellEnd"/>
      <w:r w:rsidRPr="00D652F6">
        <w:rPr>
          <w:rFonts w:asciiTheme="majorBidi" w:eastAsia="Times New Roman" w:hAnsiTheme="majorBidi" w:cstheme="majorBidi"/>
          <w:color w:val="0F1115"/>
          <w:sz w:val="24"/>
          <w:szCs w:val="24"/>
        </w:rPr>
        <w:t>, D. (2019) </w:t>
      </w:r>
      <w:proofErr w:type="gramStart"/>
      <w:r w:rsidRPr="00D652F6">
        <w:rPr>
          <w:rFonts w:asciiTheme="majorBidi" w:eastAsia="Times New Roman" w:hAnsiTheme="majorBidi" w:cstheme="majorBidi"/>
          <w:i/>
          <w:iCs/>
          <w:color w:val="0F1115"/>
          <w:sz w:val="24"/>
          <w:szCs w:val="24"/>
        </w:rPr>
        <w:t>The</w:t>
      </w:r>
      <w:proofErr w:type="gramEnd"/>
      <w:r w:rsidRPr="00D652F6">
        <w:rPr>
          <w:rFonts w:asciiTheme="majorBidi" w:eastAsia="Times New Roman" w:hAnsiTheme="majorBidi" w:cstheme="majorBidi"/>
          <w:i/>
          <w:iCs/>
          <w:color w:val="0F1115"/>
          <w:sz w:val="24"/>
          <w:szCs w:val="24"/>
        </w:rPr>
        <w:t xml:space="preserve"> future of work: How Slack and remote tools are changing business communication</w:t>
      </w:r>
      <w:r w:rsidRPr="00D652F6">
        <w:rPr>
          <w:rFonts w:asciiTheme="majorBidi" w:eastAsia="Times New Roman" w:hAnsiTheme="majorBidi" w:cstheme="majorBidi"/>
          <w:color w:val="0F1115"/>
          <w:sz w:val="24"/>
          <w:szCs w:val="24"/>
        </w:rPr>
        <w:t>. Oxford: Oxford University Press.</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Microsoft (2024) </w:t>
      </w:r>
      <w:r w:rsidRPr="00D652F6">
        <w:rPr>
          <w:rFonts w:asciiTheme="majorBidi" w:eastAsia="Times New Roman" w:hAnsiTheme="majorBidi" w:cstheme="majorBidi"/>
          <w:i/>
          <w:iCs/>
          <w:color w:val="0F1115"/>
          <w:sz w:val="24"/>
          <w:szCs w:val="24"/>
        </w:rPr>
        <w:t>Microsoft 365 accessibility and features overview</w:t>
      </w:r>
      <w:r w:rsidRPr="00D652F6">
        <w:rPr>
          <w:rFonts w:asciiTheme="majorBidi" w:eastAsia="Times New Roman" w:hAnsiTheme="majorBidi" w:cstheme="majorBidi"/>
          <w:color w:val="0F1115"/>
          <w:sz w:val="24"/>
          <w:szCs w:val="24"/>
        </w:rPr>
        <w:t>. Redmond, WA: Microsoft Corporation.</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 xml:space="preserve">Novak, J.D. and </w:t>
      </w:r>
      <w:proofErr w:type="spellStart"/>
      <w:r w:rsidRPr="00D652F6">
        <w:rPr>
          <w:rFonts w:asciiTheme="majorBidi" w:eastAsia="Times New Roman" w:hAnsiTheme="majorBidi" w:cstheme="majorBidi"/>
          <w:color w:val="0F1115"/>
          <w:sz w:val="24"/>
          <w:szCs w:val="24"/>
        </w:rPr>
        <w:t>Cañas</w:t>
      </w:r>
      <w:proofErr w:type="spellEnd"/>
      <w:r w:rsidRPr="00D652F6">
        <w:rPr>
          <w:rFonts w:asciiTheme="majorBidi" w:eastAsia="Times New Roman" w:hAnsiTheme="majorBidi" w:cstheme="majorBidi"/>
          <w:color w:val="0F1115"/>
          <w:sz w:val="24"/>
          <w:szCs w:val="24"/>
        </w:rPr>
        <w:t>, A.J. (2017) </w:t>
      </w:r>
      <w:proofErr w:type="gramStart"/>
      <w:r w:rsidRPr="00D652F6">
        <w:rPr>
          <w:rFonts w:asciiTheme="majorBidi" w:eastAsia="Times New Roman" w:hAnsiTheme="majorBidi" w:cstheme="majorBidi"/>
          <w:i/>
          <w:iCs/>
          <w:color w:val="0F1115"/>
          <w:sz w:val="24"/>
          <w:szCs w:val="24"/>
        </w:rPr>
        <w:t>The</w:t>
      </w:r>
      <w:proofErr w:type="gramEnd"/>
      <w:r w:rsidRPr="00D652F6">
        <w:rPr>
          <w:rFonts w:asciiTheme="majorBidi" w:eastAsia="Times New Roman" w:hAnsiTheme="majorBidi" w:cstheme="majorBidi"/>
          <w:i/>
          <w:iCs/>
          <w:color w:val="0F1115"/>
          <w:sz w:val="24"/>
          <w:szCs w:val="24"/>
        </w:rPr>
        <w:t xml:space="preserve"> theory underlying concept maps and how to construct and use them</w:t>
      </w:r>
      <w:r w:rsidRPr="00D652F6">
        <w:rPr>
          <w:rFonts w:asciiTheme="majorBidi" w:eastAsia="Times New Roman" w:hAnsiTheme="majorBidi" w:cstheme="majorBidi"/>
          <w:color w:val="0F1115"/>
          <w:sz w:val="24"/>
          <w:szCs w:val="24"/>
        </w:rPr>
        <w:t>. Pensacola, FL: Institute for Human and Machine Cognition.</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lastRenderedPageBreak/>
        <w:t>Project Management Institute (2021) </w:t>
      </w:r>
      <w:proofErr w:type="gramStart"/>
      <w:r w:rsidRPr="00D652F6">
        <w:rPr>
          <w:rFonts w:asciiTheme="majorBidi" w:eastAsia="Times New Roman" w:hAnsiTheme="majorBidi" w:cstheme="majorBidi"/>
          <w:i/>
          <w:iCs/>
          <w:color w:val="0F1115"/>
          <w:sz w:val="24"/>
          <w:szCs w:val="24"/>
        </w:rPr>
        <w:t>A</w:t>
      </w:r>
      <w:proofErr w:type="gramEnd"/>
      <w:r w:rsidRPr="00D652F6">
        <w:rPr>
          <w:rFonts w:asciiTheme="majorBidi" w:eastAsia="Times New Roman" w:hAnsiTheme="majorBidi" w:cstheme="majorBidi"/>
          <w:i/>
          <w:iCs/>
          <w:color w:val="0F1115"/>
          <w:sz w:val="24"/>
          <w:szCs w:val="24"/>
        </w:rPr>
        <w:t xml:space="preserve"> guide to the project management body of knowledge (PMBOK guide)</w:t>
      </w:r>
      <w:r w:rsidRPr="00D652F6">
        <w:rPr>
          <w:rFonts w:asciiTheme="majorBidi" w:eastAsia="Times New Roman" w:hAnsiTheme="majorBidi" w:cstheme="majorBidi"/>
          <w:color w:val="0F1115"/>
          <w:sz w:val="24"/>
          <w:szCs w:val="24"/>
        </w:rPr>
        <w:t xml:space="preserve">. </w:t>
      </w:r>
      <w:proofErr w:type="gramStart"/>
      <w:r w:rsidRPr="00D652F6">
        <w:rPr>
          <w:rFonts w:asciiTheme="majorBidi" w:eastAsia="Times New Roman" w:hAnsiTheme="majorBidi" w:cstheme="majorBidi"/>
          <w:color w:val="0F1115"/>
          <w:sz w:val="24"/>
          <w:szCs w:val="24"/>
        </w:rPr>
        <w:t xml:space="preserve">7th </w:t>
      </w:r>
      <w:proofErr w:type="spellStart"/>
      <w:r w:rsidRPr="00D652F6">
        <w:rPr>
          <w:rFonts w:asciiTheme="majorBidi" w:eastAsia="Times New Roman" w:hAnsiTheme="majorBidi" w:cstheme="majorBidi"/>
          <w:color w:val="0F1115"/>
          <w:sz w:val="24"/>
          <w:szCs w:val="24"/>
        </w:rPr>
        <w:t>edn</w:t>
      </w:r>
      <w:proofErr w:type="spellEnd"/>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Newtown Square, PA: Project Management Institute.</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Reynolds, G. (2020) </w:t>
      </w:r>
      <w:r w:rsidRPr="00D652F6">
        <w:rPr>
          <w:rFonts w:asciiTheme="majorBidi" w:eastAsia="Times New Roman" w:hAnsiTheme="majorBidi" w:cstheme="majorBidi"/>
          <w:i/>
          <w:iCs/>
          <w:color w:val="0F1115"/>
          <w:sz w:val="24"/>
          <w:szCs w:val="24"/>
        </w:rPr>
        <w:t xml:space="preserve">Presentation </w:t>
      </w:r>
      <w:proofErr w:type="spellStart"/>
      <w:proofErr w:type="gramStart"/>
      <w:r w:rsidRPr="00D652F6">
        <w:rPr>
          <w:rFonts w:asciiTheme="majorBidi" w:eastAsia="Times New Roman" w:hAnsiTheme="majorBidi" w:cstheme="majorBidi"/>
          <w:i/>
          <w:iCs/>
          <w:color w:val="0F1115"/>
          <w:sz w:val="24"/>
          <w:szCs w:val="24"/>
        </w:rPr>
        <w:t>zen</w:t>
      </w:r>
      <w:proofErr w:type="spellEnd"/>
      <w:proofErr w:type="gramEnd"/>
      <w:r w:rsidRPr="00D652F6">
        <w:rPr>
          <w:rFonts w:asciiTheme="majorBidi" w:eastAsia="Times New Roman" w:hAnsiTheme="majorBidi" w:cstheme="majorBidi"/>
          <w:i/>
          <w:iCs/>
          <w:color w:val="0F1115"/>
          <w:sz w:val="24"/>
          <w:szCs w:val="24"/>
        </w:rPr>
        <w:t>: Simple ideas on presentation design and delivery</w:t>
      </w:r>
      <w:r w:rsidRPr="00D652F6">
        <w:rPr>
          <w:rFonts w:asciiTheme="majorBidi" w:eastAsia="Times New Roman" w:hAnsiTheme="majorBidi" w:cstheme="majorBidi"/>
          <w:color w:val="0F1115"/>
          <w:sz w:val="24"/>
          <w:szCs w:val="24"/>
        </w:rPr>
        <w:t xml:space="preserve">. </w:t>
      </w:r>
      <w:proofErr w:type="gramStart"/>
      <w:r w:rsidRPr="00D652F6">
        <w:rPr>
          <w:rFonts w:asciiTheme="majorBidi" w:eastAsia="Times New Roman" w:hAnsiTheme="majorBidi" w:cstheme="majorBidi"/>
          <w:color w:val="0F1115"/>
          <w:sz w:val="24"/>
          <w:szCs w:val="24"/>
        </w:rPr>
        <w:t xml:space="preserve">3rd </w:t>
      </w:r>
      <w:proofErr w:type="spellStart"/>
      <w:r w:rsidRPr="00D652F6">
        <w:rPr>
          <w:rFonts w:asciiTheme="majorBidi" w:eastAsia="Times New Roman" w:hAnsiTheme="majorBidi" w:cstheme="majorBidi"/>
          <w:color w:val="0F1115"/>
          <w:sz w:val="24"/>
          <w:szCs w:val="24"/>
        </w:rPr>
        <w:t>edn</w:t>
      </w:r>
      <w:proofErr w:type="spellEnd"/>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Berkeley, CA: New Riders.</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Rosenfeld, J. (2020) </w:t>
      </w:r>
      <w:r w:rsidRPr="00D652F6">
        <w:rPr>
          <w:rFonts w:asciiTheme="majorBidi" w:eastAsia="Times New Roman" w:hAnsiTheme="majorBidi" w:cstheme="majorBidi"/>
          <w:i/>
          <w:iCs/>
          <w:color w:val="0F1115"/>
          <w:sz w:val="24"/>
          <w:szCs w:val="24"/>
        </w:rPr>
        <w:t>Digital collaboration: Tools, tactics, and best practices</w:t>
      </w:r>
      <w:r w:rsidRPr="00D652F6">
        <w:rPr>
          <w:rFonts w:asciiTheme="majorBidi" w:eastAsia="Times New Roman" w:hAnsiTheme="majorBidi" w:cstheme="majorBidi"/>
          <w:color w:val="0F1115"/>
          <w:sz w:val="24"/>
          <w:szCs w:val="24"/>
        </w:rPr>
        <w:t xml:space="preserve">. London: </w:t>
      </w:r>
      <w:proofErr w:type="spellStart"/>
      <w:r w:rsidRPr="00D652F6">
        <w:rPr>
          <w:rFonts w:asciiTheme="majorBidi" w:eastAsia="Times New Roman" w:hAnsiTheme="majorBidi" w:cstheme="majorBidi"/>
          <w:color w:val="0F1115"/>
          <w:sz w:val="24"/>
          <w:szCs w:val="24"/>
        </w:rPr>
        <w:t>Kogan</w:t>
      </w:r>
      <w:proofErr w:type="spellEnd"/>
      <w:r w:rsidRPr="00D652F6">
        <w:rPr>
          <w:rFonts w:asciiTheme="majorBidi" w:eastAsia="Times New Roman" w:hAnsiTheme="majorBidi" w:cstheme="majorBidi"/>
          <w:color w:val="0F1115"/>
          <w:sz w:val="24"/>
          <w:szCs w:val="24"/>
        </w:rPr>
        <w:t xml:space="preserve"> Page.</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Salesforce (2024) </w:t>
      </w:r>
      <w:r w:rsidRPr="00D652F6">
        <w:rPr>
          <w:rFonts w:asciiTheme="majorBidi" w:eastAsia="Times New Roman" w:hAnsiTheme="majorBidi" w:cstheme="majorBidi"/>
          <w:i/>
          <w:iCs/>
          <w:color w:val="0F1115"/>
          <w:sz w:val="24"/>
          <w:szCs w:val="24"/>
        </w:rPr>
        <w:t>Slack: Communication and collaboration for the modern workplace</w:t>
      </w:r>
      <w:r w:rsidRPr="00D652F6">
        <w:rPr>
          <w:rFonts w:asciiTheme="majorBidi" w:eastAsia="Times New Roman" w:hAnsiTheme="majorBidi" w:cstheme="majorBidi"/>
          <w:color w:val="0F1115"/>
          <w:sz w:val="24"/>
          <w:szCs w:val="24"/>
        </w:rPr>
        <w:t>. Available at: </w:t>
      </w:r>
      <w:hyperlink r:id="rId10" w:tgtFrame="_blank" w:history="1">
        <w:r w:rsidRPr="00D652F6">
          <w:rPr>
            <w:rFonts w:asciiTheme="majorBidi" w:eastAsia="Times New Roman" w:hAnsiTheme="majorBidi" w:cstheme="majorBidi"/>
            <w:color w:val="3964FE"/>
            <w:sz w:val="24"/>
            <w:szCs w:val="24"/>
            <w:u w:val="single"/>
            <w:bdr w:val="single" w:sz="12" w:space="0" w:color="auto" w:frame="1"/>
          </w:rPr>
          <w:t>https://slack.com</w:t>
        </w:r>
      </w:hyperlink>
      <w:r w:rsidRPr="00D652F6">
        <w:rPr>
          <w:rFonts w:asciiTheme="majorBidi" w:eastAsia="Times New Roman" w:hAnsiTheme="majorBidi" w:cstheme="majorBidi"/>
          <w:color w:val="0F1115"/>
          <w:sz w:val="24"/>
          <w:szCs w:val="24"/>
        </w:rPr>
        <w:t> (Accessed: 23 April 2026).</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 xml:space="preserve">Shelly, G.B. and </w:t>
      </w:r>
      <w:proofErr w:type="spellStart"/>
      <w:r w:rsidRPr="00D652F6">
        <w:rPr>
          <w:rFonts w:asciiTheme="majorBidi" w:eastAsia="Times New Roman" w:hAnsiTheme="majorBidi" w:cstheme="majorBidi"/>
          <w:color w:val="0F1115"/>
          <w:sz w:val="24"/>
          <w:szCs w:val="24"/>
        </w:rPr>
        <w:t>Vermaat</w:t>
      </w:r>
      <w:proofErr w:type="spellEnd"/>
      <w:r w:rsidRPr="00D652F6">
        <w:rPr>
          <w:rFonts w:asciiTheme="majorBidi" w:eastAsia="Times New Roman" w:hAnsiTheme="majorBidi" w:cstheme="majorBidi"/>
          <w:color w:val="0F1115"/>
          <w:sz w:val="24"/>
          <w:szCs w:val="24"/>
        </w:rPr>
        <w:t>, M.E. (2019) </w:t>
      </w:r>
      <w:r w:rsidRPr="00D652F6">
        <w:rPr>
          <w:rFonts w:asciiTheme="majorBidi" w:eastAsia="Times New Roman" w:hAnsiTheme="majorBidi" w:cstheme="majorBidi"/>
          <w:i/>
          <w:iCs/>
          <w:color w:val="0F1115"/>
          <w:sz w:val="24"/>
          <w:szCs w:val="24"/>
        </w:rPr>
        <w:t>Discovering computers: Digital technology, data, and devices</w:t>
      </w:r>
      <w:r w:rsidRPr="00D652F6">
        <w:rPr>
          <w:rFonts w:asciiTheme="majorBidi" w:eastAsia="Times New Roman" w:hAnsiTheme="majorBidi" w:cstheme="majorBidi"/>
          <w:color w:val="0F1115"/>
          <w:sz w:val="24"/>
          <w:szCs w:val="24"/>
        </w:rPr>
        <w:t>. Boston: Cengage Learning.</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gramStart"/>
      <w:r w:rsidRPr="00D652F6">
        <w:rPr>
          <w:rFonts w:asciiTheme="majorBidi" w:eastAsia="Times New Roman" w:hAnsiTheme="majorBidi" w:cstheme="majorBidi"/>
          <w:color w:val="0F1115"/>
          <w:sz w:val="24"/>
          <w:szCs w:val="24"/>
        </w:rPr>
        <w:t>Shopify (2024) </w:t>
      </w:r>
      <w:r w:rsidRPr="00D652F6">
        <w:rPr>
          <w:rFonts w:asciiTheme="majorBidi" w:eastAsia="Times New Roman" w:hAnsiTheme="majorBidi" w:cstheme="majorBidi"/>
          <w:i/>
          <w:iCs/>
          <w:color w:val="0F1115"/>
          <w:sz w:val="24"/>
          <w:szCs w:val="24"/>
        </w:rPr>
        <w:t>Shopify: The complete e-commerce platform</w:t>
      </w:r>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Available at: </w:t>
      </w:r>
      <w:hyperlink r:id="rId11" w:tgtFrame="_blank" w:history="1">
        <w:r w:rsidRPr="00D652F6">
          <w:rPr>
            <w:rFonts w:asciiTheme="majorBidi" w:eastAsia="Times New Roman" w:hAnsiTheme="majorBidi" w:cstheme="majorBidi"/>
            <w:color w:val="3964FE"/>
            <w:sz w:val="24"/>
            <w:szCs w:val="24"/>
            <w:u w:val="single"/>
            <w:bdr w:val="single" w:sz="12" w:space="0" w:color="auto" w:frame="1"/>
          </w:rPr>
          <w:t>https://www.shopify.com</w:t>
        </w:r>
      </w:hyperlink>
      <w:r w:rsidRPr="00D652F6">
        <w:rPr>
          <w:rFonts w:asciiTheme="majorBidi" w:eastAsia="Times New Roman" w:hAnsiTheme="majorBidi" w:cstheme="majorBidi"/>
          <w:color w:val="0F1115"/>
          <w:sz w:val="24"/>
          <w:szCs w:val="24"/>
        </w:rPr>
        <w:t> (Accessed: 23 April 2026).</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r w:rsidRPr="00D652F6">
        <w:rPr>
          <w:rFonts w:asciiTheme="majorBidi" w:eastAsia="Times New Roman" w:hAnsiTheme="majorBidi" w:cstheme="majorBidi"/>
          <w:color w:val="0F1115"/>
          <w:sz w:val="24"/>
          <w:szCs w:val="24"/>
        </w:rPr>
        <w:t xml:space="preserve">Smith, R. (2023) 'E-commerce platform comparison 2023: </w:t>
      </w:r>
      <w:proofErr w:type="spellStart"/>
      <w:r w:rsidRPr="00D652F6">
        <w:rPr>
          <w:rFonts w:asciiTheme="majorBidi" w:eastAsia="Times New Roman" w:hAnsiTheme="majorBidi" w:cstheme="majorBidi"/>
          <w:color w:val="0F1115"/>
          <w:sz w:val="24"/>
          <w:szCs w:val="24"/>
        </w:rPr>
        <w:t>Shopify</w:t>
      </w:r>
      <w:proofErr w:type="spellEnd"/>
      <w:r w:rsidRPr="00D652F6">
        <w:rPr>
          <w:rFonts w:asciiTheme="majorBidi" w:eastAsia="Times New Roman" w:hAnsiTheme="majorBidi" w:cstheme="majorBidi"/>
          <w:color w:val="0F1115"/>
          <w:sz w:val="24"/>
          <w:szCs w:val="24"/>
        </w:rPr>
        <w:t xml:space="preserve"> </w:t>
      </w:r>
      <w:proofErr w:type="spellStart"/>
      <w:r w:rsidRPr="00D652F6">
        <w:rPr>
          <w:rFonts w:asciiTheme="majorBidi" w:eastAsia="Times New Roman" w:hAnsiTheme="majorBidi" w:cstheme="majorBidi"/>
          <w:color w:val="0F1115"/>
          <w:sz w:val="24"/>
          <w:szCs w:val="24"/>
        </w:rPr>
        <w:t>vs</w:t>
      </w:r>
      <w:proofErr w:type="spellEnd"/>
      <w:r w:rsidRPr="00D652F6">
        <w:rPr>
          <w:rFonts w:asciiTheme="majorBidi" w:eastAsia="Times New Roman" w:hAnsiTheme="majorBidi" w:cstheme="majorBidi"/>
          <w:color w:val="0F1115"/>
          <w:sz w:val="24"/>
          <w:szCs w:val="24"/>
        </w:rPr>
        <w:t xml:space="preserve"> </w:t>
      </w:r>
      <w:proofErr w:type="spellStart"/>
      <w:r w:rsidRPr="00D652F6">
        <w:rPr>
          <w:rFonts w:asciiTheme="majorBidi" w:eastAsia="Times New Roman" w:hAnsiTheme="majorBidi" w:cstheme="majorBidi"/>
          <w:color w:val="0F1115"/>
          <w:sz w:val="24"/>
          <w:szCs w:val="24"/>
        </w:rPr>
        <w:t>Wix</w:t>
      </w:r>
      <w:proofErr w:type="spellEnd"/>
      <w:r w:rsidRPr="00D652F6">
        <w:rPr>
          <w:rFonts w:asciiTheme="majorBidi" w:eastAsia="Times New Roman" w:hAnsiTheme="majorBidi" w:cstheme="majorBidi"/>
          <w:color w:val="0F1115"/>
          <w:sz w:val="24"/>
          <w:szCs w:val="24"/>
        </w:rPr>
        <w:t xml:space="preserve"> </w:t>
      </w:r>
      <w:proofErr w:type="spellStart"/>
      <w:r w:rsidRPr="00D652F6">
        <w:rPr>
          <w:rFonts w:asciiTheme="majorBidi" w:eastAsia="Times New Roman" w:hAnsiTheme="majorBidi" w:cstheme="majorBidi"/>
          <w:color w:val="0F1115"/>
          <w:sz w:val="24"/>
          <w:szCs w:val="24"/>
        </w:rPr>
        <w:t>vs</w:t>
      </w:r>
      <w:proofErr w:type="spellEnd"/>
      <w:r w:rsidRPr="00D652F6">
        <w:rPr>
          <w:rFonts w:asciiTheme="majorBidi" w:eastAsia="Times New Roman" w:hAnsiTheme="majorBidi" w:cstheme="majorBidi"/>
          <w:color w:val="0F1115"/>
          <w:sz w:val="24"/>
          <w:szCs w:val="24"/>
        </w:rPr>
        <w:t xml:space="preserve"> </w:t>
      </w:r>
      <w:proofErr w:type="spellStart"/>
      <w:r w:rsidRPr="00D652F6">
        <w:rPr>
          <w:rFonts w:asciiTheme="majorBidi" w:eastAsia="Times New Roman" w:hAnsiTheme="majorBidi" w:cstheme="majorBidi"/>
          <w:color w:val="0F1115"/>
          <w:sz w:val="24"/>
          <w:szCs w:val="24"/>
        </w:rPr>
        <w:t>Squarespace</w:t>
      </w:r>
      <w:proofErr w:type="spellEnd"/>
      <w:r w:rsidRPr="00D652F6">
        <w:rPr>
          <w:rFonts w:asciiTheme="majorBidi" w:eastAsia="Times New Roman" w:hAnsiTheme="majorBidi" w:cstheme="majorBidi"/>
          <w:color w:val="0F1115"/>
          <w:sz w:val="24"/>
          <w:szCs w:val="24"/>
        </w:rPr>
        <w:t>', </w:t>
      </w:r>
      <w:r w:rsidRPr="00D652F6">
        <w:rPr>
          <w:rFonts w:asciiTheme="majorBidi" w:eastAsia="Times New Roman" w:hAnsiTheme="majorBidi" w:cstheme="majorBidi"/>
          <w:i/>
          <w:iCs/>
          <w:color w:val="0F1115"/>
          <w:sz w:val="24"/>
          <w:szCs w:val="24"/>
        </w:rPr>
        <w:t>Journal of Digital Commerce</w:t>
      </w:r>
      <w:r w:rsidRPr="00D652F6">
        <w:rPr>
          <w:rFonts w:asciiTheme="majorBidi" w:eastAsia="Times New Roman" w:hAnsiTheme="majorBidi" w:cstheme="majorBidi"/>
          <w:color w:val="0F1115"/>
          <w:sz w:val="24"/>
          <w:szCs w:val="24"/>
        </w:rPr>
        <w:t>, 14(2), pp. 45-58.</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gramStart"/>
      <w:r w:rsidRPr="00D652F6">
        <w:rPr>
          <w:rFonts w:asciiTheme="majorBidi" w:eastAsia="Times New Roman" w:hAnsiTheme="majorBidi" w:cstheme="majorBidi"/>
          <w:color w:val="0F1115"/>
          <w:sz w:val="24"/>
          <w:szCs w:val="24"/>
        </w:rPr>
        <w:t>Winston, W.L. (2022) </w:t>
      </w:r>
      <w:r w:rsidRPr="00D652F6">
        <w:rPr>
          <w:rFonts w:asciiTheme="majorBidi" w:eastAsia="Times New Roman" w:hAnsiTheme="majorBidi" w:cstheme="majorBidi"/>
          <w:i/>
          <w:iCs/>
          <w:color w:val="0F1115"/>
          <w:sz w:val="24"/>
          <w:szCs w:val="24"/>
        </w:rPr>
        <w:t>Microsoft Excel data analysis and business modeling</w:t>
      </w:r>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w:t>
      </w:r>
      <w:proofErr w:type="gramStart"/>
      <w:r w:rsidRPr="00D652F6">
        <w:rPr>
          <w:rFonts w:asciiTheme="majorBidi" w:eastAsia="Times New Roman" w:hAnsiTheme="majorBidi" w:cstheme="majorBidi"/>
          <w:color w:val="0F1115"/>
          <w:sz w:val="24"/>
          <w:szCs w:val="24"/>
        </w:rPr>
        <w:t xml:space="preserve">7th </w:t>
      </w:r>
      <w:proofErr w:type="spellStart"/>
      <w:r w:rsidRPr="00D652F6">
        <w:rPr>
          <w:rFonts w:asciiTheme="majorBidi" w:eastAsia="Times New Roman" w:hAnsiTheme="majorBidi" w:cstheme="majorBidi"/>
          <w:color w:val="0F1115"/>
          <w:sz w:val="24"/>
          <w:szCs w:val="24"/>
        </w:rPr>
        <w:t>edn</w:t>
      </w:r>
      <w:proofErr w:type="spellEnd"/>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Redmond, WA: Microsoft Press.</w:t>
      </w:r>
    </w:p>
    <w:p w:rsidR="00E83308" w:rsidRPr="00D652F6" w:rsidRDefault="00E83308" w:rsidP="00D652F6">
      <w:pPr>
        <w:shd w:val="clear" w:color="auto" w:fill="FFFFFF"/>
        <w:spacing w:after="0" w:line="360" w:lineRule="auto"/>
        <w:rPr>
          <w:rFonts w:asciiTheme="majorBidi" w:eastAsia="Times New Roman" w:hAnsiTheme="majorBidi" w:cstheme="majorBidi"/>
          <w:color w:val="0F1115"/>
          <w:sz w:val="24"/>
          <w:szCs w:val="24"/>
        </w:rPr>
      </w:pPr>
      <w:proofErr w:type="spellStart"/>
      <w:proofErr w:type="gramStart"/>
      <w:r w:rsidRPr="00D652F6">
        <w:rPr>
          <w:rFonts w:asciiTheme="majorBidi" w:eastAsia="Times New Roman" w:hAnsiTheme="majorBidi" w:cstheme="majorBidi"/>
          <w:color w:val="0F1115"/>
          <w:sz w:val="24"/>
          <w:szCs w:val="24"/>
        </w:rPr>
        <w:t>Wix</w:t>
      </w:r>
      <w:proofErr w:type="spellEnd"/>
      <w:r w:rsidRPr="00D652F6">
        <w:rPr>
          <w:rFonts w:asciiTheme="majorBidi" w:eastAsia="Times New Roman" w:hAnsiTheme="majorBidi" w:cstheme="majorBidi"/>
          <w:color w:val="0F1115"/>
          <w:sz w:val="24"/>
          <w:szCs w:val="24"/>
        </w:rPr>
        <w:t xml:space="preserve"> (2024) </w:t>
      </w:r>
      <w:proofErr w:type="spellStart"/>
      <w:r w:rsidRPr="00D652F6">
        <w:rPr>
          <w:rFonts w:asciiTheme="majorBidi" w:eastAsia="Times New Roman" w:hAnsiTheme="majorBidi" w:cstheme="majorBidi"/>
          <w:i/>
          <w:iCs/>
          <w:color w:val="0F1115"/>
          <w:sz w:val="24"/>
          <w:szCs w:val="24"/>
        </w:rPr>
        <w:t>Wix</w:t>
      </w:r>
      <w:proofErr w:type="spellEnd"/>
      <w:r w:rsidRPr="00D652F6">
        <w:rPr>
          <w:rFonts w:asciiTheme="majorBidi" w:eastAsia="Times New Roman" w:hAnsiTheme="majorBidi" w:cstheme="majorBidi"/>
          <w:i/>
          <w:iCs/>
          <w:color w:val="0F1115"/>
          <w:sz w:val="24"/>
          <w:szCs w:val="24"/>
        </w:rPr>
        <w:t xml:space="preserve"> website builder: Features and pricing</w:t>
      </w:r>
      <w:r w:rsidRPr="00D652F6">
        <w:rPr>
          <w:rFonts w:asciiTheme="majorBidi" w:eastAsia="Times New Roman" w:hAnsiTheme="majorBidi" w:cstheme="majorBidi"/>
          <w:color w:val="0F1115"/>
          <w:sz w:val="24"/>
          <w:szCs w:val="24"/>
        </w:rPr>
        <w:t>.</w:t>
      </w:r>
      <w:proofErr w:type="gramEnd"/>
      <w:r w:rsidRPr="00D652F6">
        <w:rPr>
          <w:rFonts w:asciiTheme="majorBidi" w:eastAsia="Times New Roman" w:hAnsiTheme="majorBidi" w:cstheme="majorBidi"/>
          <w:color w:val="0F1115"/>
          <w:sz w:val="24"/>
          <w:szCs w:val="24"/>
        </w:rPr>
        <w:t xml:space="preserve"> Available at: </w:t>
      </w:r>
      <w:hyperlink r:id="rId12" w:tgtFrame="_blank" w:history="1">
        <w:r w:rsidRPr="00D652F6">
          <w:rPr>
            <w:rFonts w:asciiTheme="majorBidi" w:eastAsia="Times New Roman" w:hAnsiTheme="majorBidi" w:cstheme="majorBidi"/>
            <w:color w:val="3964FE"/>
            <w:sz w:val="24"/>
            <w:szCs w:val="24"/>
            <w:u w:val="single"/>
            <w:bdr w:val="single" w:sz="12" w:space="0" w:color="auto" w:frame="1"/>
          </w:rPr>
          <w:t>https://www.wix.com</w:t>
        </w:r>
      </w:hyperlink>
      <w:r w:rsidRPr="00D652F6">
        <w:rPr>
          <w:rFonts w:asciiTheme="majorBidi" w:eastAsia="Times New Roman" w:hAnsiTheme="majorBidi" w:cstheme="majorBidi"/>
          <w:color w:val="0F1115"/>
          <w:sz w:val="24"/>
          <w:szCs w:val="24"/>
        </w:rPr>
        <w:t> (Accessed: 23 April 2026).</w:t>
      </w:r>
    </w:p>
    <w:bookmarkEnd w:id="0"/>
    <w:p w:rsidR="00E83308" w:rsidRPr="00D652F6" w:rsidRDefault="00E83308" w:rsidP="00D652F6">
      <w:pPr>
        <w:pStyle w:val="ListParagraph"/>
        <w:spacing w:after="0" w:line="360" w:lineRule="auto"/>
        <w:ind w:left="1800"/>
        <w:rPr>
          <w:rFonts w:asciiTheme="majorBidi" w:hAnsiTheme="majorBidi" w:cstheme="majorBidi"/>
          <w:sz w:val="24"/>
          <w:szCs w:val="24"/>
        </w:rPr>
      </w:pPr>
    </w:p>
    <w:sectPr w:rsidR="00E83308" w:rsidRPr="00D652F6" w:rsidSect="00345A2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ist Fallback">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B694E"/>
    <w:multiLevelType w:val="hybridMultilevel"/>
    <w:tmpl w:val="4C6AE26A"/>
    <w:lvl w:ilvl="0" w:tplc="089CB01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505C6"/>
    <w:multiLevelType w:val="hybridMultilevel"/>
    <w:tmpl w:val="3E7C80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FE549B"/>
    <w:multiLevelType w:val="hybridMultilevel"/>
    <w:tmpl w:val="EDB830FC"/>
    <w:lvl w:ilvl="0" w:tplc="3A86878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8D006C"/>
    <w:multiLevelType w:val="hybridMultilevel"/>
    <w:tmpl w:val="9F3C4DC2"/>
    <w:lvl w:ilvl="0" w:tplc="3A86878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244118"/>
    <w:multiLevelType w:val="hybridMultilevel"/>
    <w:tmpl w:val="1182F2A4"/>
    <w:lvl w:ilvl="0" w:tplc="74B848A4">
      <w:start w:val="1"/>
      <w:numFmt w:val="decimal"/>
      <w:lvlText w:val="%1."/>
      <w:lvlJc w:val="left"/>
      <w:pPr>
        <w:ind w:left="720" w:hanging="360"/>
      </w:pPr>
      <w:rPr>
        <w:rFonts w:ascii="Geist Fallback" w:hAnsi="Geist Fallback" w:cstheme="minorBidi" w:hint="default"/>
        <w:b/>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3532CC"/>
    <w:multiLevelType w:val="hybridMultilevel"/>
    <w:tmpl w:val="E766F8EE"/>
    <w:lvl w:ilvl="0" w:tplc="089CB01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5003B8D"/>
    <w:multiLevelType w:val="hybridMultilevel"/>
    <w:tmpl w:val="B3F8C00A"/>
    <w:lvl w:ilvl="0" w:tplc="089CB01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E628C8"/>
    <w:multiLevelType w:val="hybridMultilevel"/>
    <w:tmpl w:val="9196B8DC"/>
    <w:lvl w:ilvl="0" w:tplc="3A86878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39705F"/>
    <w:multiLevelType w:val="hybridMultilevel"/>
    <w:tmpl w:val="6934902C"/>
    <w:lvl w:ilvl="0" w:tplc="089CB01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EC3312C"/>
    <w:multiLevelType w:val="hybridMultilevel"/>
    <w:tmpl w:val="547EDD72"/>
    <w:lvl w:ilvl="0" w:tplc="089CB01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45437EA"/>
    <w:multiLevelType w:val="hybridMultilevel"/>
    <w:tmpl w:val="1CFC2EA2"/>
    <w:lvl w:ilvl="0" w:tplc="089CB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4C06D0B"/>
    <w:multiLevelType w:val="multilevel"/>
    <w:tmpl w:val="3FCA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58D1200"/>
    <w:multiLevelType w:val="hybridMultilevel"/>
    <w:tmpl w:val="585AC700"/>
    <w:lvl w:ilvl="0" w:tplc="3A86878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BA5E63"/>
    <w:multiLevelType w:val="hybridMultilevel"/>
    <w:tmpl w:val="8D9292B8"/>
    <w:lvl w:ilvl="0" w:tplc="089CB01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4F5307"/>
    <w:multiLevelType w:val="hybridMultilevel"/>
    <w:tmpl w:val="40768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88A17DF"/>
    <w:multiLevelType w:val="hybridMultilevel"/>
    <w:tmpl w:val="0E0C23C4"/>
    <w:lvl w:ilvl="0" w:tplc="3A86878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EA4007"/>
    <w:multiLevelType w:val="hybridMultilevel"/>
    <w:tmpl w:val="32A44F3C"/>
    <w:lvl w:ilvl="0" w:tplc="74B848A4">
      <w:start w:val="1"/>
      <w:numFmt w:val="decimal"/>
      <w:lvlText w:val="%1."/>
      <w:lvlJc w:val="left"/>
      <w:pPr>
        <w:ind w:left="1440" w:hanging="360"/>
      </w:pPr>
      <w:rPr>
        <w:rFonts w:ascii="Geist Fallback" w:hAnsi="Geist Fallback" w:cstheme="minorBidi" w:hint="default"/>
        <w:b/>
        <w:sz w:val="23"/>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D18648A"/>
    <w:multiLevelType w:val="hybridMultilevel"/>
    <w:tmpl w:val="924AAB5A"/>
    <w:lvl w:ilvl="0" w:tplc="3A86878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1A7F06"/>
    <w:multiLevelType w:val="multilevel"/>
    <w:tmpl w:val="DCFC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5851BAC"/>
    <w:multiLevelType w:val="hybridMultilevel"/>
    <w:tmpl w:val="916436BA"/>
    <w:lvl w:ilvl="0" w:tplc="089CB01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6F3269"/>
    <w:multiLevelType w:val="hybridMultilevel"/>
    <w:tmpl w:val="51AA6BFE"/>
    <w:lvl w:ilvl="0" w:tplc="089CB01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FDF2DBC"/>
    <w:multiLevelType w:val="hybridMultilevel"/>
    <w:tmpl w:val="D738F9D2"/>
    <w:lvl w:ilvl="0" w:tplc="3A86878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BD2AD3"/>
    <w:multiLevelType w:val="hybridMultilevel"/>
    <w:tmpl w:val="50FEAB8E"/>
    <w:lvl w:ilvl="0" w:tplc="C996F434">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5B5C3C"/>
    <w:multiLevelType w:val="hybridMultilevel"/>
    <w:tmpl w:val="7046A478"/>
    <w:lvl w:ilvl="0" w:tplc="74B848A4">
      <w:start w:val="1"/>
      <w:numFmt w:val="decimal"/>
      <w:lvlText w:val="%1."/>
      <w:lvlJc w:val="left"/>
      <w:pPr>
        <w:ind w:left="720" w:hanging="360"/>
      </w:pPr>
      <w:rPr>
        <w:rFonts w:ascii="Geist Fallback" w:hAnsi="Geist Fallback" w:cstheme="minorBidi" w:hint="default"/>
        <w:b/>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8A0249"/>
    <w:multiLevelType w:val="hybridMultilevel"/>
    <w:tmpl w:val="17989E00"/>
    <w:lvl w:ilvl="0" w:tplc="C996F43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FE07A8"/>
    <w:multiLevelType w:val="hybridMultilevel"/>
    <w:tmpl w:val="B74456C4"/>
    <w:lvl w:ilvl="0" w:tplc="089CB01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6FD1EFB"/>
    <w:multiLevelType w:val="hybridMultilevel"/>
    <w:tmpl w:val="89F28810"/>
    <w:lvl w:ilvl="0" w:tplc="089CB01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7172B6"/>
    <w:multiLevelType w:val="hybridMultilevel"/>
    <w:tmpl w:val="4E02F398"/>
    <w:lvl w:ilvl="0" w:tplc="BDD2C80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1"/>
  </w:num>
  <w:num w:numId="3">
    <w:abstractNumId w:val="21"/>
  </w:num>
  <w:num w:numId="4">
    <w:abstractNumId w:val="17"/>
  </w:num>
  <w:num w:numId="5">
    <w:abstractNumId w:val="3"/>
  </w:num>
  <w:num w:numId="6">
    <w:abstractNumId w:val="12"/>
  </w:num>
  <w:num w:numId="7">
    <w:abstractNumId w:val="7"/>
  </w:num>
  <w:num w:numId="8">
    <w:abstractNumId w:val="15"/>
  </w:num>
  <w:num w:numId="9">
    <w:abstractNumId w:val="2"/>
  </w:num>
  <w:num w:numId="10">
    <w:abstractNumId w:val="10"/>
  </w:num>
  <w:num w:numId="11">
    <w:abstractNumId w:val="8"/>
  </w:num>
  <w:num w:numId="12">
    <w:abstractNumId w:val="9"/>
  </w:num>
  <w:num w:numId="13">
    <w:abstractNumId w:val="20"/>
  </w:num>
  <w:num w:numId="14">
    <w:abstractNumId w:val="13"/>
  </w:num>
  <w:num w:numId="15">
    <w:abstractNumId w:val="26"/>
  </w:num>
  <w:num w:numId="16">
    <w:abstractNumId w:val="25"/>
  </w:num>
  <w:num w:numId="17">
    <w:abstractNumId w:val="0"/>
  </w:num>
  <w:num w:numId="18">
    <w:abstractNumId w:val="6"/>
  </w:num>
  <w:num w:numId="19">
    <w:abstractNumId w:val="19"/>
  </w:num>
  <w:num w:numId="20">
    <w:abstractNumId w:val="24"/>
  </w:num>
  <w:num w:numId="21">
    <w:abstractNumId w:val="22"/>
  </w:num>
  <w:num w:numId="22">
    <w:abstractNumId w:val="4"/>
  </w:num>
  <w:num w:numId="23">
    <w:abstractNumId w:val="16"/>
  </w:num>
  <w:num w:numId="24">
    <w:abstractNumId w:val="23"/>
  </w:num>
  <w:num w:numId="25">
    <w:abstractNumId w:val="27"/>
  </w:num>
  <w:num w:numId="26">
    <w:abstractNumId w:val="5"/>
  </w:num>
  <w:num w:numId="27">
    <w:abstractNumId w:val="18"/>
  </w:num>
  <w:num w:numId="2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proofState w:spelling="clean" w:grammar="clean"/>
  <w:defaultTabStop w:val="720"/>
  <w:characterSpacingControl w:val="doNotCompress"/>
  <w:compat/>
  <w:rsids>
    <w:rsidRoot w:val="001B1310"/>
    <w:rsid w:val="000500FB"/>
    <w:rsid w:val="00111514"/>
    <w:rsid w:val="001B1310"/>
    <w:rsid w:val="00203CE6"/>
    <w:rsid w:val="002047C7"/>
    <w:rsid w:val="00223A4B"/>
    <w:rsid w:val="0023581E"/>
    <w:rsid w:val="00263BCB"/>
    <w:rsid w:val="003130E3"/>
    <w:rsid w:val="00316C21"/>
    <w:rsid w:val="003227C2"/>
    <w:rsid w:val="0034584D"/>
    <w:rsid w:val="00345A2E"/>
    <w:rsid w:val="003A0681"/>
    <w:rsid w:val="003C19D4"/>
    <w:rsid w:val="00474047"/>
    <w:rsid w:val="004E4933"/>
    <w:rsid w:val="005C609F"/>
    <w:rsid w:val="005E1776"/>
    <w:rsid w:val="006026EA"/>
    <w:rsid w:val="006455B5"/>
    <w:rsid w:val="006A00D3"/>
    <w:rsid w:val="006D4FF3"/>
    <w:rsid w:val="006F0E78"/>
    <w:rsid w:val="00717789"/>
    <w:rsid w:val="007668DE"/>
    <w:rsid w:val="007F2785"/>
    <w:rsid w:val="00804066"/>
    <w:rsid w:val="00807079"/>
    <w:rsid w:val="0082783B"/>
    <w:rsid w:val="00854446"/>
    <w:rsid w:val="008B1718"/>
    <w:rsid w:val="008D5C97"/>
    <w:rsid w:val="00973898"/>
    <w:rsid w:val="009A022D"/>
    <w:rsid w:val="00A4161C"/>
    <w:rsid w:val="00AD0FA7"/>
    <w:rsid w:val="00AF4B65"/>
    <w:rsid w:val="00B52348"/>
    <w:rsid w:val="00B87C72"/>
    <w:rsid w:val="00B922AB"/>
    <w:rsid w:val="00C47696"/>
    <w:rsid w:val="00C5796C"/>
    <w:rsid w:val="00D142EB"/>
    <w:rsid w:val="00D31831"/>
    <w:rsid w:val="00D6212B"/>
    <w:rsid w:val="00D652F6"/>
    <w:rsid w:val="00D761D7"/>
    <w:rsid w:val="00E033F9"/>
    <w:rsid w:val="00E06E8B"/>
    <w:rsid w:val="00E6693E"/>
    <w:rsid w:val="00E83308"/>
    <w:rsid w:val="00F40CD8"/>
    <w:rsid w:val="00F42728"/>
    <w:rsid w:val="00F76810"/>
    <w:rsid w:val="00FA312D"/>
    <w:rsid w:val="00FC2605"/>
    <w:rsid w:val="00FD7B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A2E"/>
  </w:style>
  <w:style w:type="paragraph" w:styleId="Heading1">
    <w:name w:val="heading 1"/>
    <w:basedOn w:val="Normal"/>
    <w:next w:val="Normal"/>
    <w:link w:val="Heading1Char"/>
    <w:uiPriority w:val="9"/>
    <w:qFormat/>
    <w:rsid w:val="0071778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E8330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83B"/>
    <w:pPr>
      <w:ind w:left="720"/>
      <w:contextualSpacing/>
    </w:pPr>
  </w:style>
  <w:style w:type="character" w:customStyle="1" w:styleId="Heading2Char">
    <w:name w:val="Heading 2 Char"/>
    <w:basedOn w:val="DefaultParagraphFont"/>
    <w:link w:val="Heading2"/>
    <w:uiPriority w:val="9"/>
    <w:rsid w:val="00E83308"/>
    <w:rPr>
      <w:rFonts w:ascii="Times New Roman" w:eastAsia="Times New Roman" w:hAnsi="Times New Roman" w:cs="Times New Roman"/>
      <w:b/>
      <w:bCs/>
      <w:sz w:val="36"/>
      <w:szCs w:val="36"/>
    </w:rPr>
  </w:style>
  <w:style w:type="paragraph" w:customStyle="1" w:styleId="ds-markdown-paragraph">
    <w:name w:val="ds-markdown-paragraph"/>
    <w:basedOn w:val="Normal"/>
    <w:rsid w:val="00E8330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83308"/>
    <w:rPr>
      <w:i/>
      <w:iCs/>
    </w:rPr>
  </w:style>
  <w:style w:type="character" w:styleId="Hyperlink">
    <w:name w:val="Hyperlink"/>
    <w:basedOn w:val="DefaultParagraphFont"/>
    <w:uiPriority w:val="99"/>
    <w:semiHidden/>
    <w:unhideWhenUsed/>
    <w:rsid w:val="00E83308"/>
    <w:rPr>
      <w:color w:val="0000FF"/>
      <w:u w:val="single"/>
    </w:rPr>
  </w:style>
  <w:style w:type="character" w:customStyle="1" w:styleId="cursor-pointer">
    <w:name w:val="cursor-pointer"/>
    <w:basedOn w:val="DefaultParagraphFont"/>
    <w:rsid w:val="000500FB"/>
  </w:style>
  <w:style w:type="character" w:customStyle="1" w:styleId="Heading1Char">
    <w:name w:val="Heading 1 Char"/>
    <w:basedOn w:val="DefaultParagraphFont"/>
    <w:link w:val="Heading1"/>
    <w:uiPriority w:val="9"/>
    <w:rsid w:val="00717789"/>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717789"/>
    <w:pPr>
      <w:spacing w:before="240"/>
      <w:outlineLvl w:val="9"/>
    </w:pPr>
    <w:rPr>
      <w:b w:val="0"/>
      <w:bCs w:val="0"/>
      <w:sz w:val="32"/>
      <w:szCs w:val="32"/>
      <w:lang w:val="en-GB" w:eastAsia="zh-CN"/>
    </w:rPr>
  </w:style>
  <w:style w:type="paragraph" w:styleId="TOC1">
    <w:name w:val="toc 1"/>
    <w:basedOn w:val="Normal"/>
    <w:next w:val="Normal"/>
    <w:autoRedefine/>
    <w:uiPriority w:val="39"/>
    <w:unhideWhenUsed/>
    <w:rsid w:val="00717789"/>
    <w:pPr>
      <w:spacing w:after="100" w:line="278" w:lineRule="auto"/>
    </w:pPr>
    <w:rPr>
      <w:rFonts w:eastAsiaTheme="minorEastAsia"/>
      <w:kern w:val="2"/>
      <w:sz w:val="24"/>
      <w:szCs w:val="24"/>
      <w:lang w:val="en-GB" w:eastAsia="zh-CN"/>
    </w:rPr>
  </w:style>
  <w:style w:type="paragraph" w:styleId="TOC2">
    <w:name w:val="toc 2"/>
    <w:basedOn w:val="Normal"/>
    <w:next w:val="Normal"/>
    <w:autoRedefine/>
    <w:uiPriority w:val="39"/>
    <w:unhideWhenUsed/>
    <w:rsid w:val="00717789"/>
    <w:pPr>
      <w:spacing w:after="100" w:line="278" w:lineRule="auto"/>
      <w:ind w:left="240"/>
    </w:pPr>
    <w:rPr>
      <w:rFonts w:eastAsiaTheme="minorEastAsia"/>
      <w:kern w:val="2"/>
      <w:sz w:val="24"/>
      <w:szCs w:val="24"/>
      <w:lang w:val="en-GB" w:eastAsia="zh-CN"/>
    </w:rPr>
  </w:style>
  <w:style w:type="paragraph" w:styleId="TOC3">
    <w:name w:val="toc 3"/>
    <w:basedOn w:val="Normal"/>
    <w:next w:val="Normal"/>
    <w:autoRedefine/>
    <w:uiPriority w:val="39"/>
    <w:unhideWhenUsed/>
    <w:rsid w:val="00717789"/>
    <w:pPr>
      <w:spacing w:after="100" w:line="278" w:lineRule="auto"/>
      <w:ind w:left="480"/>
    </w:pPr>
    <w:rPr>
      <w:rFonts w:eastAsiaTheme="minorEastAsia"/>
      <w:kern w:val="2"/>
      <w:sz w:val="24"/>
      <w:szCs w:val="24"/>
      <w:lang w:val="en-GB" w:eastAsia="zh-CN"/>
    </w:rPr>
  </w:style>
  <w:style w:type="paragraph" w:styleId="TOC4">
    <w:name w:val="toc 4"/>
    <w:basedOn w:val="Normal"/>
    <w:next w:val="Normal"/>
    <w:autoRedefine/>
    <w:uiPriority w:val="39"/>
    <w:unhideWhenUsed/>
    <w:rsid w:val="00717789"/>
    <w:pPr>
      <w:spacing w:after="100" w:line="278" w:lineRule="auto"/>
      <w:ind w:left="720"/>
    </w:pPr>
    <w:rPr>
      <w:rFonts w:eastAsiaTheme="minorEastAsia"/>
      <w:kern w:val="2"/>
      <w:sz w:val="24"/>
      <w:szCs w:val="24"/>
      <w:lang w:val="en-GB" w:eastAsia="zh-CN"/>
    </w:rPr>
  </w:style>
  <w:style w:type="paragraph" w:styleId="BalloonText">
    <w:name w:val="Balloon Text"/>
    <w:basedOn w:val="Normal"/>
    <w:link w:val="BalloonTextChar"/>
    <w:uiPriority w:val="99"/>
    <w:semiHidden/>
    <w:unhideWhenUsed/>
    <w:rsid w:val="00717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789"/>
    <w:rPr>
      <w:rFonts w:ascii="Tahoma" w:hAnsi="Tahoma" w:cs="Tahoma"/>
      <w:sz w:val="16"/>
      <w:szCs w:val="16"/>
    </w:rPr>
  </w:style>
  <w:style w:type="paragraph" w:styleId="NormalWeb">
    <w:name w:val="Normal (Web)"/>
    <w:basedOn w:val="Normal"/>
    <w:uiPriority w:val="99"/>
    <w:semiHidden/>
    <w:unhideWhenUsed/>
    <w:rsid w:val="005E17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996701">
      <w:bodyDiv w:val="1"/>
      <w:marLeft w:val="0"/>
      <w:marRight w:val="0"/>
      <w:marTop w:val="0"/>
      <w:marBottom w:val="0"/>
      <w:divBdr>
        <w:top w:val="none" w:sz="0" w:space="0" w:color="auto"/>
        <w:left w:val="none" w:sz="0" w:space="0" w:color="auto"/>
        <w:bottom w:val="none" w:sz="0" w:space="0" w:color="auto"/>
        <w:right w:val="none" w:sz="0" w:space="0" w:color="auto"/>
      </w:divBdr>
    </w:div>
    <w:div w:id="45222757">
      <w:bodyDiv w:val="1"/>
      <w:marLeft w:val="0"/>
      <w:marRight w:val="0"/>
      <w:marTop w:val="0"/>
      <w:marBottom w:val="0"/>
      <w:divBdr>
        <w:top w:val="none" w:sz="0" w:space="0" w:color="auto"/>
        <w:left w:val="none" w:sz="0" w:space="0" w:color="auto"/>
        <w:bottom w:val="none" w:sz="0" w:space="0" w:color="auto"/>
        <w:right w:val="none" w:sz="0" w:space="0" w:color="auto"/>
      </w:divBdr>
    </w:div>
    <w:div w:id="156967590">
      <w:bodyDiv w:val="1"/>
      <w:marLeft w:val="0"/>
      <w:marRight w:val="0"/>
      <w:marTop w:val="0"/>
      <w:marBottom w:val="0"/>
      <w:divBdr>
        <w:top w:val="none" w:sz="0" w:space="0" w:color="auto"/>
        <w:left w:val="none" w:sz="0" w:space="0" w:color="auto"/>
        <w:bottom w:val="none" w:sz="0" w:space="0" w:color="auto"/>
        <w:right w:val="none" w:sz="0" w:space="0" w:color="auto"/>
      </w:divBdr>
    </w:div>
    <w:div w:id="184366984">
      <w:bodyDiv w:val="1"/>
      <w:marLeft w:val="0"/>
      <w:marRight w:val="0"/>
      <w:marTop w:val="0"/>
      <w:marBottom w:val="0"/>
      <w:divBdr>
        <w:top w:val="none" w:sz="0" w:space="0" w:color="auto"/>
        <w:left w:val="none" w:sz="0" w:space="0" w:color="auto"/>
        <w:bottom w:val="none" w:sz="0" w:space="0" w:color="auto"/>
        <w:right w:val="none" w:sz="0" w:space="0" w:color="auto"/>
      </w:divBdr>
    </w:div>
    <w:div w:id="532570922">
      <w:bodyDiv w:val="1"/>
      <w:marLeft w:val="0"/>
      <w:marRight w:val="0"/>
      <w:marTop w:val="0"/>
      <w:marBottom w:val="0"/>
      <w:divBdr>
        <w:top w:val="none" w:sz="0" w:space="0" w:color="auto"/>
        <w:left w:val="none" w:sz="0" w:space="0" w:color="auto"/>
        <w:bottom w:val="none" w:sz="0" w:space="0" w:color="auto"/>
        <w:right w:val="none" w:sz="0" w:space="0" w:color="auto"/>
      </w:divBdr>
    </w:div>
    <w:div w:id="577979646">
      <w:bodyDiv w:val="1"/>
      <w:marLeft w:val="0"/>
      <w:marRight w:val="0"/>
      <w:marTop w:val="0"/>
      <w:marBottom w:val="0"/>
      <w:divBdr>
        <w:top w:val="none" w:sz="0" w:space="0" w:color="auto"/>
        <w:left w:val="none" w:sz="0" w:space="0" w:color="auto"/>
        <w:bottom w:val="none" w:sz="0" w:space="0" w:color="auto"/>
        <w:right w:val="none" w:sz="0" w:space="0" w:color="auto"/>
      </w:divBdr>
    </w:div>
    <w:div w:id="1005478621">
      <w:bodyDiv w:val="1"/>
      <w:marLeft w:val="0"/>
      <w:marRight w:val="0"/>
      <w:marTop w:val="0"/>
      <w:marBottom w:val="0"/>
      <w:divBdr>
        <w:top w:val="none" w:sz="0" w:space="0" w:color="auto"/>
        <w:left w:val="none" w:sz="0" w:space="0" w:color="auto"/>
        <w:bottom w:val="none" w:sz="0" w:space="0" w:color="auto"/>
        <w:right w:val="none" w:sz="0" w:space="0" w:color="auto"/>
      </w:divBdr>
    </w:div>
    <w:div w:id="1081751992">
      <w:bodyDiv w:val="1"/>
      <w:marLeft w:val="0"/>
      <w:marRight w:val="0"/>
      <w:marTop w:val="0"/>
      <w:marBottom w:val="0"/>
      <w:divBdr>
        <w:top w:val="none" w:sz="0" w:space="0" w:color="auto"/>
        <w:left w:val="none" w:sz="0" w:space="0" w:color="auto"/>
        <w:bottom w:val="none" w:sz="0" w:space="0" w:color="auto"/>
        <w:right w:val="none" w:sz="0" w:space="0" w:color="auto"/>
      </w:divBdr>
    </w:div>
    <w:div w:id="1130130464">
      <w:bodyDiv w:val="1"/>
      <w:marLeft w:val="0"/>
      <w:marRight w:val="0"/>
      <w:marTop w:val="0"/>
      <w:marBottom w:val="0"/>
      <w:divBdr>
        <w:top w:val="none" w:sz="0" w:space="0" w:color="auto"/>
        <w:left w:val="none" w:sz="0" w:space="0" w:color="auto"/>
        <w:bottom w:val="none" w:sz="0" w:space="0" w:color="auto"/>
        <w:right w:val="none" w:sz="0" w:space="0" w:color="auto"/>
      </w:divBdr>
    </w:div>
    <w:div w:id="1302659512">
      <w:bodyDiv w:val="1"/>
      <w:marLeft w:val="0"/>
      <w:marRight w:val="0"/>
      <w:marTop w:val="0"/>
      <w:marBottom w:val="0"/>
      <w:divBdr>
        <w:top w:val="none" w:sz="0" w:space="0" w:color="auto"/>
        <w:left w:val="none" w:sz="0" w:space="0" w:color="auto"/>
        <w:bottom w:val="none" w:sz="0" w:space="0" w:color="auto"/>
        <w:right w:val="none" w:sz="0" w:space="0" w:color="auto"/>
      </w:divBdr>
    </w:div>
    <w:div w:id="1456023170">
      <w:bodyDiv w:val="1"/>
      <w:marLeft w:val="0"/>
      <w:marRight w:val="0"/>
      <w:marTop w:val="0"/>
      <w:marBottom w:val="0"/>
      <w:divBdr>
        <w:top w:val="none" w:sz="0" w:space="0" w:color="auto"/>
        <w:left w:val="none" w:sz="0" w:space="0" w:color="auto"/>
        <w:bottom w:val="none" w:sz="0" w:space="0" w:color="auto"/>
        <w:right w:val="none" w:sz="0" w:space="0" w:color="auto"/>
      </w:divBdr>
    </w:div>
    <w:div w:id="1464345609">
      <w:bodyDiv w:val="1"/>
      <w:marLeft w:val="0"/>
      <w:marRight w:val="0"/>
      <w:marTop w:val="0"/>
      <w:marBottom w:val="0"/>
      <w:divBdr>
        <w:top w:val="none" w:sz="0" w:space="0" w:color="auto"/>
        <w:left w:val="none" w:sz="0" w:space="0" w:color="auto"/>
        <w:bottom w:val="none" w:sz="0" w:space="0" w:color="auto"/>
        <w:right w:val="none" w:sz="0" w:space="0" w:color="auto"/>
      </w:divBdr>
    </w:div>
    <w:div w:id="1616132805">
      <w:bodyDiv w:val="1"/>
      <w:marLeft w:val="0"/>
      <w:marRight w:val="0"/>
      <w:marTop w:val="0"/>
      <w:marBottom w:val="0"/>
      <w:divBdr>
        <w:top w:val="none" w:sz="0" w:space="0" w:color="auto"/>
        <w:left w:val="none" w:sz="0" w:space="0" w:color="auto"/>
        <w:bottom w:val="none" w:sz="0" w:space="0" w:color="auto"/>
        <w:right w:val="none" w:sz="0" w:space="0" w:color="auto"/>
      </w:divBdr>
    </w:div>
    <w:div w:id="1616674092">
      <w:bodyDiv w:val="1"/>
      <w:marLeft w:val="0"/>
      <w:marRight w:val="0"/>
      <w:marTop w:val="0"/>
      <w:marBottom w:val="0"/>
      <w:divBdr>
        <w:top w:val="none" w:sz="0" w:space="0" w:color="auto"/>
        <w:left w:val="none" w:sz="0" w:space="0" w:color="auto"/>
        <w:bottom w:val="none" w:sz="0" w:space="0" w:color="auto"/>
        <w:right w:val="none" w:sz="0" w:space="0" w:color="auto"/>
      </w:divBdr>
    </w:div>
    <w:div w:id="1682703800">
      <w:bodyDiv w:val="1"/>
      <w:marLeft w:val="0"/>
      <w:marRight w:val="0"/>
      <w:marTop w:val="0"/>
      <w:marBottom w:val="0"/>
      <w:divBdr>
        <w:top w:val="none" w:sz="0" w:space="0" w:color="auto"/>
        <w:left w:val="none" w:sz="0" w:space="0" w:color="auto"/>
        <w:bottom w:val="none" w:sz="0" w:space="0" w:color="auto"/>
        <w:right w:val="none" w:sz="0" w:space="0" w:color="auto"/>
      </w:divBdr>
    </w:div>
    <w:div w:id="1745831698">
      <w:bodyDiv w:val="1"/>
      <w:marLeft w:val="0"/>
      <w:marRight w:val="0"/>
      <w:marTop w:val="0"/>
      <w:marBottom w:val="0"/>
      <w:divBdr>
        <w:top w:val="none" w:sz="0" w:space="0" w:color="auto"/>
        <w:left w:val="none" w:sz="0" w:space="0" w:color="auto"/>
        <w:bottom w:val="none" w:sz="0" w:space="0" w:color="auto"/>
        <w:right w:val="none" w:sz="0" w:space="0" w:color="auto"/>
      </w:divBdr>
    </w:div>
    <w:div w:id="1807233900">
      <w:bodyDiv w:val="1"/>
      <w:marLeft w:val="0"/>
      <w:marRight w:val="0"/>
      <w:marTop w:val="0"/>
      <w:marBottom w:val="0"/>
      <w:divBdr>
        <w:top w:val="none" w:sz="0" w:space="0" w:color="auto"/>
        <w:left w:val="none" w:sz="0" w:space="0" w:color="auto"/>
        <w:bottom w:val="none" w:sz="0" w:space="0" w:color="auto"/>
        <w:right w:val="none" w:sz="0" w:space="0" w:color="auto"/>
      </w:divBdr>
    </w:div>
    <w:div w:id="1934707148">
      <w:bodyDiv w:val="1"/>
      <w:marLeft w:val="0"/>
      <w:marRight w:val="0"/>
      <w:marTop w:val="0"/>
      <w:marBottom w:val="0"/>
      <w:divBdr>
        <w:top w:val="none" w:sz="0" w:space="0" w:color="auto"/>
        <w:left w:val="none" w:sz="0" w:space="0" w:color="auto"/>
        <w:bottom w:val="none" w:sz="0" w:space="0" w:color="auto"/>
        <w:right w:val="none" w:sz="0" w:space="0" w:color="auto"/>
      </w:divBdr>
    </w:div>
    <w:div w:id="205464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lassian.com/software/trell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odle.uwtsd.ac.uk/mod/url/view.php?id=700458" TargetMode="External"/><Relationship Id="rId12" Type="http://schemas.openxmlformats.org/officeDocument/2006/relationships/hyperlink" Target="https://www.wi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hopify.com/" TargetMode="External"/><Relationship Id="rId5" Type="http://schemas.openxmlformats.org/officeDocument/2006/relationships/image" Target="media/image1.jpeg"/><Relationship Id="rId10" Type="http://schemas.openxmlformats.org/officeDocument/2006/relationships/hyperlink" Target="https://slack.com/" TargetMode="External"/><Relationship Id="rId4" Type="http://schemas.openxmlformats.org/officeDocument/2006/relationships/webSettings" Target="webSettings.xml"/><Relationship Id="rId9" Type="http://schemas.openxmlformats.org/officeDocument/2006/relationships/hyperlink" Target="https://techcrunch.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3757</Words>
  <Characters>21421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Srikanth</cp:lastModifiedBy>
  <cp:revision>2</cp:revision>
  <dcterms:created xsi:type="dcterms:W3CDTF">2026-04-28T10:38:00Z</dcterms:created>
  <dcterms:modified xsi:type="dcterms:W3CDTF">2026-04-28T10:38:00Z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6b8ad2dc-6ace-4190-806a-5a398cc87832</vt:lpwstr>
  </property>
</Properties>
</file>