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B0861" w14:textId="77777777" w:rsidR="003D0703" w:rsidRDefault="003D0703" w:rsidP="00AD006E">
      <w:pPr>
        <w:ind w:left="0" w:firstLine="0"/>
        <w:rPr>
          <w:b/>
          <w:bCs/>
          <w:sz w:val="28"/>
          <w:szCs w:val="28"/>
        </w:rPr>
      </w:pPr>
      <w:bookmarkStart w:id="0" w:name="_Hlk135259996"/>
      <w:bookmarkEnd w:id="0"/>
    </w:p>
    <w:p w14:paraId="7A68B68A" w14:textId="77777777" w:rsidR="003D0703" w:rsidRDefault="003D0703" w:rsidP="003D0703">
      <w:pPr>
        <w:spacing w:after="160" w:line="259" w:lineRule="auto"/>
        <w:ind w:left="0" w:firstLine="0"/>
        <w:jc w:val="center"/>
        <w:rPr>
          <w:b/>
          <w:bCs/>
          <w:sz w:val="36"/>
          <w:szCs w:val="36"/>
        </w:rPr>
      </w:pPr>
      <w:r w:rsidRPr="003D0703">
        <w:rPr>
          <w:b/>
          <w:bCs/>
          <w:sz w:val="36"/>
          <w:szCs w:val="36"/>
        </w:rPr>
        <w:t>A Comparison of the Marketing Methods of Two Multinational Hotel Brands</w:t>
      </w:r>
    </w:p>
    <w:p w14:paraId="2AF84E67" w14:textId="77777777" w:rsidR="003D0703" w:rsidRDefault="003D0703" w:rsidP="003D0703">
      <w:pPr>
        <w:spacing w:after="160" w:line="259" w:lineRule="auto"/>
        <w:ind w:left="0" w:firstLine="0"/>
        <w:rPr>
          <w:b/>
          <w:bCs/>
          <w:sz w:val="36"/>
          <w:szCs w:val="36"/>
        </w:rPr>
      </w:pPr>
    </w:p>
    <w:p w14:paraId="72569F5C" w14:textId="77777777" w:rsidR="003D0703" w:rsidRPr="00B2026D" w:rsidRDefault="003D0703" w:rsidP="00B2026D">
      <w:pPr>
        <w:spacing w:after="160" w:line="360" w:lineRule="auto"/>
        <w:ind w:left="0" w:firstLine="0"/>
        <w:jc w:val="center"/>
        <w:rPr>
          <w:sz w:val="36"/>
          <w:szCs w:val="36"/>
        </w:rPr>
      </w:pPr>
      <w:r w:rsidRPr="00B2026D">
        <w:rPr>
          <w:sz w:val="36"/>
          <w:szCs w:val="36"/>
        </w:rPr>
        <w:t>Student Name: Jubaer Hossain</w:t>
      </w:r>
    </w:p>
    <w:p w14:paraId="349C2611" w14:textId="2582A9BD" w:rsidR="00B2026D" w:rsidRPr="00B2026D" w:rsidRDefault="003D0703" w:rsidP="00B2026D">
      <w:pPr>
        <w:spacing w:after="160" w:line="360" w:lineRule="auto"/>
        <w:ind w:left="0" w:firstLine="0"/>
        <w:jc w:val="center"/>
        <w:rPr>
          <w:sz w:val="36"/>
          <w:szCs w:val="36"/>
        </w:rPr>
      </w:pPr>
      <w:r w:rsidRPr="00B2026D">
        <w:rPr>
          <w:sz w:val="36"/>
          <w:szCs w:val="36"/>
        </w:rPr>
        <w:t>Student ID</w:t>
      </w:r>
      <w:r w:rsidR="00B2026D" w:rsidRPr="00B2026D">
        <w:rPr>
          <w:sz w:val="36"/>
          <w:szCs w:val="36"/>
        </w:rPr>
        <w:t>:</w:t>
      </w:r>
      <w:r w:rsidRPr="00B2026D">
        <w:rPr>
          <w:sz w:val="36"/>
          <w:szCs w:val="36"/>
        </w:rPr>
        <w:t xml:space="preserve"> </w:t>
      </w:r>
      <w:r w:rsidR="00B2026D" w:rsidRPr="00B2026D">
        <w:rPr>
          <w:sz w:val="36"/>
          <w:szCs w:val="36"/>
        </w:rPr>
        <w:t>2234915</w:t>
      </w:r>
    </w:p>
    <w:p w14:paraId="25525E97" w14:textId="61F1E2C7" w:rsidR="00B2026D" w:rsidRPr="00B2026D" w:rsidRDefault="00B2026D" w:rsidP="00B2026D">
      <w:pPr>
        <w:spacing w:after="160" w:line="360" w:lineRule="auto"/>
        <w:ind w:left="0" w:firstLine="0"/>
        <w:jc w:val="center"/>
        <w:rPr>
          <w:sz w:val="36"/>
          <w:szCs w:val="36"/>
        </w:rPr>
      </w:pPr>
      <w:r w:rsidRPr="00B2026D">
        <w:rPr>
          <w:sz w:val="36"/>
          <w:szCs w:val="36"/>
        </w:rPr>
        <w:t>Module Title: Marketing Essentials BMIH4005</w:t>
      </w:r>
    </w:p>
    <w:p w14:paraId="2B470D96" w14:textId="1B17B0F9" w:rsidR="00B2026D" w:rsidRPr="00B2026D" w:rsidRDefault="00B2026D" w:rsidP="00B2026D">
      <w:pPr>
        <w:spacing w:after="160" w:line="360" w:lineRule="auto"/>
        <w:ind w:left="0" w:firstLine="0"/>
        <w:jc w:val="center"/>
        <w:rPr>
          <w:sz w:val="36"/>
          <w:szCs w:val="36"/>
        </w:rPr>
      </w:pPr>
      <w:r w:rsidRPr="00B2026D">
        <w:rPr>
          <w:sz w:val="36"/>
          <w:szCs w:val="36"/>
        </w:rPr>
        <w:t>Lecturer’s Name: Scott James</w:t>
      </w:r>
    </w:p>
    <w:p w14:paraId="7F89F920" w14:textId="617E1B3F" w:rsidR="00B2026D" w:rsidRPr="00B2026D" w:rsidRDefault="00B2026D" w:rsidP="00B2026D">
      <w:pPr>
        <w:spacing w:after="160" w:line="360" w:lineRule="auto"/>
        <w:ind w:left="0" w:firstLine="0"/>
        <w:jc w:val="center"/>
        <w:rPr>
          <w:sz w:val="36"/>
          <w:szCs w:val="36"/>
        </w:rPr>
      </w:pPr>
      <w:r w:rsidRPr="00B2026D">
        <w:rPr>
          <w:sz w:val="36"/>
          <w:szCs w:val="36"/>
        </w:rPr>
        <w:t xml:space="preserve">Word Count: </w:t>
      </w:r>
      <w:r w:rsidR="00BB60A3">
        <w:rPr>
          <w:sz w:val="36"/>
          <w:szCs w:val="36"/>
        </w:rPr>
        <w:t>1</w:t>
      </w:r>
      <w:r w:rsidR="005F3C5E">
        <w:rPr>
          <w:sz w:val="36"/>
          <w:szCs w:val="36"/>
        </w:rPr>
        <w:t>606</w:t>
      </w:r>
    </w:p>
    <w:p w14:paraId="0BBDBB0C" w14:textId="5C5B4613" w:rsidR="003D0703" w:rsidRPr="003D0703" w:rsidRDefault="003D0703" w:rsidP="003D0703">
      <w:pPr>
        <w:spacing w:after="160" w:line="259" w:lineRule="auto"/>
        <w:ind w:left="0" w:firstLine="0"/>
        <w:rPr>
          <w:b/>
          <w:bCs/>
          <w:sz w:val="36"/>
          <w:szCs w:val="36"/>
        </w:rPr>
      </w:pPr>
      <w:r w:rsidRPr="003D0703">
        <w:rPr>
          <w:b/>
          <w:bCs/>
          <w:sz w:val="36"/>
          <w:szCs w:val="36"/>
        </w:rPr>
        <w:br w:type="page"/>
      </w:r>
    </w:p>
    <w:p w14:paraId="5C7E0936" w14:textId="160646E3" w:rsidR="00855219" w:rsidRDefault="00855219" w:rsidP="00855219">
      <w:pPr>
        <w:ind w:left="0" w:firstLine="0"/>
        <w:jc w:val="both"/>
        <w:rPr>
          <w:b/>
          <w:bCs/>
          <w:sz w:val="28"/>
          <w:szCs w:val="28"/>
        </w:rPr>
      </w:pPr>
      <w:r>
        <w:rPr>
          <w:b/>
          <w:bCs/>
          <w:sz w:val="28"/>
          <w:szCs w:val="28"/>
        </w:rPr>
        <w:lastRenderedPageBreak/>
        <w:t xml:space="preserve">Comparison </w:t>
      </w:r>
      <w:r w:rsidR="005662A3">
        <w:rPr>
          <w:b/>
          <w:bCs/>
          <w:sz w:val="28"/>
          <w:szCs w:val="28"/>
        </w:rPr>
        <w:t>of The</w:t>
      </w:r>
      <w:r>
        <w:rPr>
          <w:b/>
          <w:bCs/>
          <w:sz w:val="28"/>
          <w:szCs w:val="28"/>
        </w:rPr>
        <w:t xml:space="preserve"> Marketing Methods of Two Multinational Hotel Brands:</w:t>
      </w:r>
    </w:p>
    <w:p w14:paraId="74ABE38A" w14:textId="77777777" w:rsidR="00855219" w:rsidRDefault="00855219" w:rsidP="00855219">
      <w:pPr>
        <w:ind w:left="0" w:firstLine="0"/>
        <w:jc w:val="both"/>
        <w:rPr>
          <w:b/>
          <w:bCs/>
          <w:sz w:val="28"/>
          <w:szCs w:val="28"/>
        </w:rPr>
      </w:pPr>
    </w:p>
    <w:p w14:paraId="60A44CBD" w14:textId="68CABAAA" w:rsidR="00CB08A9" w:rsidRDefault="005F7F2B" w:rsidP="00756BFE">
      <w:pPr>
        <w:spacing w:line="276" w:lineRule="auto"/>
        <w:ind w:left="0" w:firstLine="0"/>
        <w:jc w:val="both"/>
      </w:pPr>
      <w:r w:rsidRPr="005F7F2B">
        <w:t xml:space="preserve">Marketing has been a crucial component of success for all hotel chains worldwide due to the hospitality industry's intense competition and growth. All hotel chains must have a marketing strategy in place if they want to attract and retain guests, strengthen their brand, and boost revenue. </w:t>
      </w:r>
      <w:r w:rsidR="0040742E">
        <w:t>Two international hotel industries, Six Senses, and Holiday Inn,</w:t>
      </w:r>
      <w:r w:rsidR="00C52C11">
        <w:t xml:space="preserve"> are </w:t>
      </w:r>
      <w:r>
        <w:t>significant</w:t>
      </w:r>
      <w:r w:rsidR="00C52C11">
        <w:t xml:space="preserve"> players in the industry. Six Senses offers unique and personalized experiences to its customers and focuses on sustainable practices</w:t>
      </w:r>
      <w:r w:rsidR="00CB08A9">
        <w:t xml:space="preserve"> and wellness. In contrast, Holiday Inn is a mid-range hotel that provides comfortable and affordable accommodation to </w:t>
      </w:r>
      <w:r w:rsidR="005C7860">
        <w:t>its</w:t>
      </w:r>
      <w:r w:rsidR="00CB08A9">
        <w:t xml:space="preserve"> guests and utilizes technology and innovative services to appeal </w:t>
      </w:r>
      <w:r w:rsidR="005C7860">
        <w:t xml:space="preserve">to </w:t>
      </w:r>
      <w:r w:rsidR="00CB08A9">
        <w:t xml:space="preserve">its </w:t>
      </w:r>
      <w:r w:rsidR="0029298F">
        <w:t>customers. This</w:t>
      </w:r>
      <w:r w:rsidR="00CB08A9">
        <w:t xml:space="preserve"> essay aims to compare the marketing methods of </w:t>
      </w:r>
      <w:r w:rsidR="0029298F">
        <w:t>these two different hotel brands</w:t>
      </w:r>
      <w:r w:rsidR="00CB08A9">
        <w:t xml:space="preserve"> </w:t>
      </w:r>
      <w:r>
        <w:t>using</w:t>
      </w:r>
      <w:r w:rsidR="00CB08A9">
        <w:t xml:space="preserve"> situational analysis tools (SWOT and PESTLE), marketing </w:t>
      </w:r>
      <w:r w:rsidR="0029298F">
        <w:t>mix,</w:t>
      </w:r>
      <w:r w:rsidR="00CB08A9">
        <w:t xml:space="preserve"> segmentation</w:t>
      </w:r>
      <w:r w:rsidR="0029298F">
        <w:t xml:space="preserve"> targeting</w:t>
      </w:r>
      <w:r w:rsidR="005C7860">
        <w:t>,</w:t>
      </w:r>
      <w:r w:rsidR="0029298F">
        <w:t xml:space="preserve"> positioning</w:t>
      </w:r>
      <w:r w:rsidR="00855219">
        <w:t xml:space="preserve"> (Bowman’s Strategic Clock)</w:t>
      </w:r>
      <w:r w:rsidR="005C7860">
        <w:t>,</w:t>
      </w:r>
      <w:r w:rsidR="0029298F">
        <w:t xml:space="preserve"> and marketing communications.  The comparison will </w:t>
      </w:r>
      <w:r w:rsidR="005C7860">
        <w:t>clearly show</w:t>
      </w:r>
      <w:r w:rsidR="0029298F">
        <w:t xml:space="preserve"> their similarities and differences, potential future growth, and recommendations for improving their marketing strategies.</w:t>
      </w:r>
    </w:p>
    <w:p w14:paraId="06A61702" w14:textId="77777777" w:rsidR="003D0703" w:rsidRDefault="003D0703" w:rsidP="00756BFE">
      <w:pPr>
        <w:spacing w:line="276" w:lineRule="auto"/>
        <w:ind w:left="0" w:firstLine="0"/>
        <w:jc w:val="both"/>
        <w:rPr>
          <w:b/>
          <w:bCs/>
          <w:sz w:val="28"/>
          <w:szCs w:val="28"/>
        </w:rPr>
      </w:pPr>
    </w:p>
    <w:p w14:paraId="163EEE7E" w14:textId="48177FA6" w:rsidR="009612E7" w:rsidRDefault="00F735B6" w:rsidP="00756BFE">
      <w:pPr>
        <w:spacing w:line="276" w:lineRule="auto"/>
        <w:ind w:left="0" w:firstLine="0"/>
        <w:jc w:val="both"/>
      </w:pPr>
      <w:r>
        <w:t>T</w:t>
      </w:r>
      <w:r w:rsidR="00925A76">
        <w:t>he</w:t>
      </w:r>
      <w:r w:rsidR="00FE28BD">
        <w:t xml:space="preserve"> essay will compare the marketing methods of </w:t>
      </w:r>
      <w:r w:rsidR="00925A76">
        <w:t>these two hotel brands</w:t>
      </w:r>
      <w:r w:rsidR="00FE28BD">
        <w:t xml:space="preserve"> by </w:t>
      </w:r>
      <w:r w:rsidR="005F7F2B">
        <w:t>utilizing</w:t>
      </w:r>
      <w:r w:rsidR="00FE28BD">
        <w:t xml:space="preserve"> their situational analysis </w:t>
      </w:r>
      <w:r w:rsidR="00925A76">
        <w:t>tool.</w:t>
      </w:r>
      <w:r w:rsidR="00FE28BD">
        <w:t xml:space="preserve"> </w:t>
      </w:r>
      <w:r w:rsidR="005662A3" w:rsidRPr="005662A3">
        <w:t xml:space="preserve">Situational analysis gathers data on the internal and external surroundings to determine the firm's current strengths, weaknesses, opportunities, and dangers as well as to direct its goals and objectives </w:t>
      </w:r>
      <w:sdt>
        <w:sdtPr>
          <w:id w:val="1496605670"/>
          <w:citation/>
        </w:sdtPr>
        <w:sdtContent>
          <w:r w:rsidR="00EE18EF">
            <w:fldChar w:fldCharType="begin"/>
          </w:r>
          <w:r w:rsidR="00EE18EF">
            <w:instrText xml:space="preserve"> CITATION Mon23 \l 2057 </w:instrText>
          </w:r>
          <w:r w:rsidR="00EE18EF">
            <w:fldChar w:fldCharType="separate"/>
          </w:r>
          <w:r w:rsidR="000C4CAC" w:rsidRPr="000C4CAC">
            <w:rPr>
              <w:noProof/>
            </w:rPr>
            <w:t>(Monash University, 2023)</w:t>
          </w:r>
          <w:r w:rsidR="00EE18EF">
            <w:fldChar w:fldCharType="end"/>
          </w:r>
        </w:sdtContent>
      </w:sdt>
      <w:r w:rsidR="005662A3">
        <w:t>.</w:t>
      </w:r>
    </w:p>
    <w:p w14:paraId="2C6896C8" w14:textId="77777777" w:rsidR="00756BFE" w:rsidRDefault="00756BFE" w:rsidP="00756BFE">
      <w:pPr>
        <w:spacing w:line="276" w:lineRule="auto"/>
        <w:ind w:left="0" w:firstLine="0"/>
        <w:jc w:val="both"/>
      </w:pPr>
    </w:p>
    <w:p w14:paraId="5C986C2A" w14:textId="0093A252" w:rsidR="00BC407E" w:rsidRDefault="00925A76" w:rsidP="00756BFE">
      <w:pPr>
        <w:spacing w:line="276" w:lineRule="auto"/>
        <w:ind w:left="0" w:firstLine="0"/>
        <w:jc w:val="both"/>
      </w:pPr>
      <w:r>
        <w:t xml:space="preserve"> SWOT analysis is a situational analysis tool </w:t>
      </w:r>
      <w:r w:rsidR="005C7860">
        <w:t>that</w:t>
      </w:r>
      <w:r>
        <w:t xml:space="preserve"> will use </w:t>
      </w:r>
      <w:r w:rsidR="00BC407E">
        <w:t xml:space="preserve">to identify the strengths, </w:t>
      </w:r>
      <w:r w:rsidR="005C7860">
        <w:t>weaknesses</w:t>
      </w:r>
      <w:r w:rsidR="00BC407E">
        <w:t xml:space="preserve">, opportunities, and threats </w:t>
      </w:r>
      <w:r>
        <w:t>of two hotel brands</w:t>
      </w:r>
      <w:r w:rsidR="005C7860">
        <w:t>,</w:t>
      </w:r>
      <w:r>
        <w:t xml:space="preserve"> “Six </w:t>
      </w:r>
      <w:r w:rsidR="005C7860">
        <w:t>Senses</w:t>
      </w:r>
      <w:r>
        <w:t xml:space="preserve"> and Holiday Inn” </w:t>
      </w:r>
      <w:r w:rsidR="00BC407E">
        <w:t>below: -</w:t>
      </w:r>
    </w:p>
    <w:p w14:paraId="099548F9" w14:textId="23027B14" w:rsidR="003D43A3" w:rsidRDefault="00A31706" w:rsidP="00756BFE">
      <w:pPr>
        <w:spacing w:line="276" w:lineRule="auto"/>
        <w:ind w:left="0" w:firstLine="0"/>
        <w:jc w:val="both"/>
      </w:pPr>
      <w:r>
        <w:t xml:space="preserve">According to the website of Six Senses and Holiday Inn, </w:t>
      </w:r>
      <w:r w:rsidR="00524EDF">
        <w:t>both</w:t>
      </w:r>
      <w:r w:rsidR="00923D30">
        <w:t xml:space="preserve"> brands have some common strengths </w:t>
      </w:r>
      <w:r w:rsidR="005F7F2B">
        <w:t xml:space="preserve">in </w:t>
      </w:r>
      <w:r w:rsidR="00923D30">
        <w:t xml:space="preserve">that they have established strong brand </w:t>
      </w:r>
      <w:r w:rsidR="005C7860">
        <w:t>reputations</w:t>
      </w:r>
      <w:r w:rsidR="00923D30">
        <w:t xml:space="preserve"> in their respective markets and have a loyal customer base that contributes to repeat business. </w:t>
      </w:r>
      <w:r w:rsidR="008C6B0F">
        <w:t>However,</w:t>
      </w:r>
      <w:r w:rsidR="00923D30">
        <w:t xml:space="preserve"> a weakness of Six Senses is their high </w:t>
      </w:r>
      <w:r w:rsidR="005F7F2B">
        <w:t>prices,</w:t>
      </w:r>
      <w:r w:rsidR="00923D30">
        <w:t xml:space="preserve"> </w:t>
      </w:r>
      <w:r w:rsidR="005F7F2B">
        <w:t>which</w:t>
      </w:r>
      <w:r w:rsidR="00923D30">
        <w:t xml:space="preserve"> </w:t>
      </w:r>
      <w:r w:rsidR="005C7860">
        <w:t xml:space="preserve">is </w:t>
      </w:r>
      <w:r w:rsidR="00923D30">
        <w:t xml:space="preserve">a strength for Holiday Inn as they provide service </w:t>
      </w:r>
      <w:r w:rsidR="005F7F2B">
        <w:t>at</w:t>
      </w:r>
      <w:r w:rsidR="00923D30">
        <w:t xml:space="preserve"> affordable prices.</w:t>
      </w:r>
      <w:r w:rsidR="008C6B0F">
        <w:t xml:space="preserve"> A strength for Six Senses is their </w:t>
      </w:r>
      <w:r w:rsidR="00077051">
        <w:t>eco-friendly</w:t>
      </w:r>
      <w:r w:rsidR="008C6B0F">
        <w:t xml:space="preserve"> and sustainable </w:t>
      </w:r>
      <w:r w:rsidR="00077051">
        <w:t>practices</w:t>
      </w:r>
      <w:r w:rsidR="00077051" w:rsidRPr="00077051">
        <w:t xml:space="preserve"> </w:t>
      </w:r>
      <w:sdt>
        <w:sdtPr>
          <w:id w:val="-242023263"/>
          <w:citation/>
        </w:sdtPr>
        <w:sdtContent>
          <w:r w:rsidR="00832E5A">
            <w:fldChar w:fldCharType="begin"/>
          </w:r>
          <w:r w:rsidR="00832E5A">
            <w:instrText xml:space="preserve"> CITATION Six23 \l 2057 </w:instrText>
          </w:r>
          <w:r w:rsidR="00832E5A">
            <w:fldChar w:fldCharType="separate"/>
          </w:r>
          <w:r w:rsidR="000C4CAC" w:rsidRPr="000C4CAC">
            <w:rPr>
              <w:noProof/>
            </w:rPr>
            <w:t>(Six Senses, 2023)</w:t>
          </w:r>
          <w:r w:rsidR="00832E5A">
            <w:fldChar w:fldCharType="end"/>
          </w:r>
        </w:sdtContent>
      </w:sdt>
      <w:r w:rsidR="005662A3">
        <w:t xml:space="preserve">; </w:t>
      </w:r>
      <w:r w:rsidR="005F7F2B">
        <w:t>however</w:t>
      </w:r>
      <w:r w:rsidR="008C6B0F">
        <w:t xml:space="preserve">, on the contrary, this is a weakness for Holiday Inn as they focus on </w:t>
      </w:r>
      <w:r w:rsidR="005F7F2B">
        <w:t>family-friendly</w:t>
      </w:r>
      <w:r w:rsidR="008C6B0F">
        <w:t xml:space="preserve"> accommodation with medium prices. Six </w:t>
      </w:r>
      <w:r w:rsidR="005C7860">
        <w:t>Senses</w:t>
      </w:r>
      <w:r w:rsidR="008C6B0F">
        <w:t xml:space="preserve"> </w:t>
      </w:r>
      <w:r w:rsidR="005F7F2B">
        <w:t xml:space="preserve">is </w:t>
      </w:r>
      <w:r w:rsidR="008C6B0F">
        <w:t xml:space="preserve">creating opportunities by expanding into new geographical locations and markets, developing strategic </w:t>
      </w:r>
      <w:r w:rsidR="005F7F2B">
        <w:t>partnerships</w:t>
      </w:r>
      <w:r w:rsidR="008C6B0F">
        <w:t xml:space="preserve"> with other luxury hotel brands, </w:t>
      </w:r>
      <w:r w:rsidR="005F7F2B">
        <w:t xml:space="preserve">and </w:t>
      </w:r>
      <w:r w:rsidR="008C6B0F">
        <w:t xml:space="preserve">innovating new sustainability </w:t>
      </w:r>
      <w:r w:rsidR="009E2C57">
        <w:t>initiatives</w:t>
      </w:r>
      <w:r w:rsidR="008B5A0E">
        <w:t xml:space="preserve">, while Holiday Inn is capitalizing on the trend of travelers seeking new </w:t>
      </w:r>
      <w:r w:rsidR="005F7F2B">
        <w:t>destinations</w:t>
      </w:r>
      <w:r w:rsidR="008B5A0E">
        <w:t xml:space="preserve"> and creating country-specific seasonal offers to attract a broader customer base and increase revenue</w:t>
      </w:r>
      <w:r w:rsidR="00914E9F">
        <w:t xml:space="preserve"> </w:t>
      </w:r>
      <w:sdt>
        <w:sdtPr>
          <w:id w:val="257885190"/>
          <w:citation/>
        </w:sdtPr>
        <w:sdtContent>
          <w:r w:rsidR="00EE18EF">
            <w:fldChar w:fldCharType="begin"/>
          </w:r>
          <w:r w:rsidR="00EE18EF">
            <w:instrText xml:space="preserve"> CITATION mba20 \l 2057 </w:instrText>
          </w:r>
          <w:r w:rsidR="00EE18EF">
            <w:fldChar w:fldCharType="separate"/>
          </w:r>
          <w:r w:rsidR="000C4CAC" w:rsidRPr="000C4CAC">
            <w:rPr>
              <w:noProof/>
            </w:rPr>
            <w:t>(mba Skool Team, 2020)</w:t>
          </w:r>
          <w:r w:rsidR="00EE18EF">
            <w:fldChar w:fldCharType="end"/>
          </w:r>
        </w:sdtContent>
      </w:sdt>
      <w:r w:rsidR="000C4CAC">
        <w:t xml:space="preserve">. </w:t>
      </w:r>
      <w:r w:rsidR="003D43A3">
        <w:t>Six Senses faces threats of growing demand in South and North America</w:t>
      </w:r>
      <w:r w:rsidR="005F7F2B">
        <w:t xml:space="preserve"> and</w:t>
      </w:r>
      <w:r w:rsidR="003D43A3">
        <w:t xml:space="preserve"> </w:t>
      </w:r>
      <w:r w:rsidR="005F7F2B">
        <w:t>rising</w:t>
      </w:r>
      <w:r w:rsidR="003D43A3">
        <w:t xml:space="preserve"> competition from new entrants offering similar concepts </w:t>
      </w:r>
      <w:sdt>
        <w:sdtPr>
          <w:id w:val="962385468"/>
          <w:citation/>
        </w:sdtPr>
        <w:sdtContent>
          <w:r w:rsidR="0016516E">
            <w:fldChar w:fldCharType="begin"/>
          </w:r>
          <w:r w:rsidR="0016516E">
            <w:instrText xml:space="preserve"> CITATION Tea19 \l 2057 </w:instrText>
          </w:r>
          <w:r w:rsidR="0016516E">
            <w:fldChar w:fldCharType="separate"/>
          </w:r>
          <w:r w:rsidR="000C4CAC" w:rsidRPr="000C4CAC">
            <w:rPr>
              <w:noProof/>
            </w:rPr>
            <w:t>(Team 10.3, 2019)</w:t>
          </w:r>
          <w:r w:rsidR="0016516E">
            <w:fldChar w:fldCharType="end"/>
          </w:r>
        </w:sdtContent>
      </w:sdt>
      <w:r w:rsidR="000C4CAC">
        <w:t xml:space="preserve">. </w:t>
      </w:r>
      <w:r w:rsidR="005F7F2B">
        <w:t>In contrast,</w:t>
      </w:r>
      <w:r w:rsidR="003D43A3">
        <w:t xml:space="preserve"> Holiday Inn </w:t>
      </w:r>
      <w:r w:rsidR="00914E9F">
        <w:t xml:space="preserve">faces threats of </w:t>
      </w:r>
      <w:r w:rsidR="005F7F2B">
        <w:t>increasing</w:t>
      </w:r>
      <w:r w:rsidR="00914E9F">
        <w:t xml:space="preserve"> operational costs, declining tourism, and intense global and local hotel </w:t>
      </w:r>
      <w:r w:rsidR="00F735B6">
        <w:t>competition</w:t>
      </w:r>
      <w:r w:rsidR="00F735B6" w:rsidRPr="00914E9F">
        <w:t xml:space="preserve"> </w:t>
      </w:r>
      <w:sdt>
        <w:sdtPr>
          <w:id w:val="-503671140"/>
          <w:citation/>
        </w:sdtPr>
        <w:sdtContent>
          <w:r w:rsidR="0016516E">
            <w:fldChar w:fldCharType="begin"/>
          </w:r>
          <w:r w:rsidR="0016516E">
            <w:instrText xml:space="preserve"> CITATION mba20 \l 2057 </w:instrText>
          </w:r>
          <w:r w:rsidR="0016516E">
            <w:fldChar w:fldCharType="separate"/>
          </w:r>
          <w:r w:rsidR="000C4CAC" w:rsidRPr="000C4CAC">
            <w:rPr>
              <w:noProof/>
            </w:rPr>
            <w:t>(mba Skool Team, 2020)</w:t>
          </w:r>
          <w:r w:rsidR="0016516E">
            <w:fldChar w:fldCharType="end"/>
          </w:r>
        </w:sdtContent>
      </w:sdt>
      <w:r w:rsidR="0016516E">
        <w:t>.</w:t>
      </w:r>
    </w:p>
    <w:p w14:paraId="42CF2A7D" w14:textId="77777777" w:rsidR="00756BFE" w:rsidRDefault="00756BFE" w:rsidP="00756BFE">
      <w:pPr>
        <w:spacing w:line="276" w:lineRule="auto"/>
        <w:ind w:left="0" w:firstLine="0"/>
        <w:jc w:val="both"/>
      </w:pPr>
    </w:p>
    <w:p w14:paraId="51D34642" w14:textId="2D6E1C89" w:rsidR="00756BFE" w:rsidRDefault="00FA653A" w:rsidP="00756BFE">
      <w:pPr>
        <w:spacing w:line="276" w:lineRule="auto"/>
        <w:ind w:left="0" w:firstLine="0"/>
        <w:jc w:val="both"/>
      </w:pPr>
      <w:r>
        <w:t xml:space="preserve">PESTLE analysis is another situational tool to identify the difference </w:t>
      </w:r>
      <w:r w:rsidR="005F7F2B">
        <w:t>in</w:t>
      </w:r>
      <w:r>
        <w:t xml:space="preserve"> external factors between two brands.</w:t>
      </w:r>
      <w:r w:rsidR="005A491E">
        <w:t xml:space="preserve"> </w:t>
      </w:r>
      <w:r w:rsidR="005662A3" w:rsidRPr="005662A3">
        <w:t xml:space="preserve">A PESTLE study looks at a company's Political, Economic, Social, Technological, Legal, and Environmental (PESTLE) elements as well as any current or potential market conditions that might affect its direction, performance, and position in the </w:t>
      </w:r>
      <w:r w:rsidR="005662A3" w:rsidRPr="005662A3">
        <w:lastRenderedPageBreak/>
        <w:t>market</w:t>
      </w:r>
      <w:r w:rsidR="005A491E">
        <w:t xml:space="preserve">. It allows </w:t>
      </w:r>
      <w:r w:rsidR="0040742E">
        <w:t xml:space="preserve">one </w:t>
      </w:r>
      <w:r w:rsidR="005A491E">
        <w:t xml:space="preserve">to look </w:t>
      </w:r>
      <w:r w:rsidR="005F7F2B">
        <w:t xml:space="preserve">at </w:t>
      </w:r>
      <w:r w:rsidR="0040742E">
        <w:t>organizational challenges</w:t>
      </w:r>
      <w:r w:rsidR="005A491E">
        <w:t xml:space="preserve"> and build strategies to address them</w:t>
      </w:r>
      <w:r w:rsidR="0016516E">
        <w:t xml:space="preserve"> </w:t>
      </w:r>
      <w:sdt>
        <w:sdtPr>
          <w:id w:val="-183827585"/>
          <w:citation/>
        </w:sdtPr>
        <w:sdtContent>
          <w:r w:rsidR="0016516E">
            <w:fldChar w:fldCharType="begin"/>
          </w:r>
          <w:r w:rsidR="0016516E">
            <w:instrText xml:space="preserve"> CITATION Woo22 \l 2057 </w:instrText>
          </w:r>
          <w:r w:rsidR="0016516E">
            <w:fldChar w:fldCharType="separate"/>
          </w:r>
          <w:r w:rsidR="000C4CAC" w:rsidRPr="000C4CAC">
            <w:rPr>
              <w:noProof/>
            </w:rPr>
            <w:t>(Wood, 2022)</w:t>
          </w:r>
          <w:r w:rsidR="0016516E">
            <w:fldChar w:fldCharType="end"/>
          </w:r>
        </w:sdtContent>
      </w:sdt>
      <w:r w:rsidR="005662A3">
        <w:t>.</w:t>
      </w:r>
      <w:r w:rsidR="005A491E">
        <w:t xml:space="preserve"> </w:t>
      </w:r>
      <w:r w:rsidR="00756BFE">
        <w:t>The political stability of a country is essential for the growth and success of the hotel industry, with unpredictable events like Brexit and political unrest having a negative impact. Tax reforms can benefit luxury hotels like Six Senses, allowing them to invest in more accommodations</w:t>
      </w:r>
      <w:sdt>
        <w:sdtPr>
          <w:id w:val="51741680"/>
          <w:citation/>
        </w:sdtPr>
        <w:sdtContent>
          <w:r w:rsidR="00EE18EF">
            <w:fldChar w:fldCharType="begin"/>
          </w:r>
          <w:r w:rsidR="00EE18EF">
            <w:instrText xml:space="preserve"> CITATION KEI19 \l 2057 </w:instrText>
          </w:r>
          <w:r w:rsidR="00EE18EF">
            <w:fldChar w:fldCharType="separate"/>
          </w:r>
          <w:r w:rsidR="000C4CAC">
            <w:rPr>
              <w:noProof/>
            </w:rPr>
            <w:t xml:space="preserve"> </w:t>
          </w:r>
          <w:r w:rsidR="000C4CAC" w:rsidRPr="000C4CAC">
            <w:rPr>
              <w:noProof/>
            </w:rPr>
            <w:t>(FRUE, 2019)</w:t>
          </w:r>
          <w:r w:rsidR="00EE18EF">
            <w:fldChar w:fldCharType="end"/>
          </w:r>
        </w:sdtContent>
      </w:sdt>
      <w:r w:rsidR="00EE18EF">
        <w:t>.</w:t>
      </w:r>
      <w:r w:rsidR="00756BFE">
        <w:t xml:space="preserve"> The Covid-19 pandemic has hit the industry hard, with brands like Holiday Inn reporting significant losses</w:t>
      </w:r>
      <w:r w:rsidR="000F7B13">
        <w:t xml:space="preserve"> </w:t>
      </w:r>
      <w:sdt>
        <w:sdtPr>
          <w:id w:val="130690313"/>
          <w:citation/>
        </w:sdtPr>
        <w:sdtContent>
          <w:r w:rsidR="000F7B13">
            <w:fldChar w:fldCharType="begin"/>
          </w:r>
          <w:r w:rsidR="000F7B13">
            <w:instrText xml:space="preserve"> CITATION Mak20 \l 2057 </w:instrText>
          </w:r>
          <w:r w:rsidR="000F7B13">
            <w:fldChar w:fldCharType="separate"/>
          </w:r>
          <w:r w:rsidR="000C4CAC" w:rsidRPr="000C4CAC">
            <w:rPr>
              <w:noProof/>
            </w:rPr>
            <w:t>(Makortoff, 2020)</w:t>
          </w:r>
          <w:r w:rsidR="000F7B13">
            <w:fldChar w:fldCharType="end"/>
          </w:r>
        </w:sdtContent>
      </w:sdt>
      <w:r w:rsidR="000F7B13">
        <w:t>.</w:t>
      </w:r>
      <w:r w:rsidR="00756BFE">
        <w:t xml:space="preserve"> The acquisition between Six Senses and Holiday Inn presents a valuable opportunity for both brands to expand into renowned destinations</w:t>
      </w:r>
      <w:sdt>
        <w:sdtPr>
          <w:id w:val="-1788111648"/>
          <w:citation/>
        </w:sdtPr>
        <w:sdtContent>
          <w:r w:rsidR="00C5509A">
            <w:fldChar w:fldCharType="begin"/>
          </w:r>
          <w:r w:rsidR="00C5509A">
            <w:instrText xml:space="preserve"> CITATION Int23 \l 2057 </w:instrText>
          </w:r>
          <w:r w:rsidR="00C5509A">
            <w:fldChar w:fldCharType="separate"/>
          </w:r>
          <w:r w:rsidR="000C4CAC">
            <w:rPr>
              <w:noProof/>
            </w:rPr>
            <w:t xml:space="preserve"> </w:t>
          </w:r>
          <w:r w:rsidR="000C4CAC" w:rsidRPr="000C4CAC">
            <w:rPr>
              <w:noProof/>
            </w:rPr>
            <w:t>(Inter Continental Hotels Group, 2023)</w:t>
          </w:r>
          <w:r w:rsidR="00C5509A">
            <w:fldChar w:fldCharType="end"/>
          </w:r>
        </w:sdtContent>
      </w:sdt>
      <w:r w:rsidR="000F7B13">
        <w:t>.</w:t>
      </w:r>
      <w:r w:rsidR="00756BFE">
        <w:t xml:space="preserve"> Six Senses invests in socio-cultural factors like helping farmers and fishermen, education, disaster relief, and public </w:t>
      </w:r>
      <w:r w:rsidR="000F7B13">
        <w:t>institutions</w:t>
      </w:r>
      <w:r w:rsidR="00756BFE">
        <w:t xml:space="preserve"> renovations</w:t>
      </w:r>
      <w:sdt>
        <w:sdtPr>
          <w:id w:val="1814141494"/>
          <w:citation/>
        </w:sdtPr>
        <w:sdtContent>
          <w:r w:rsidR="000C4CAC">
            <w:fldChar w:fldCharType="begin"/>
          </w:r>
          <w:r w:rsidR="000C4CAC">
            <w:instrText xml:space="preserve"> CITATION Six232 \l 2057 </w:instrText>
          </w:r>
          <w:r w:rsidR="000C4CAC">
            <w:fldChar w:fldCharType="separate"/>
          </w:r>
          <w:r w:rsidR="000C4CAC">
            <w:rPr>
              <w:noProof/>
            </w:rPr>
            <w:t xml:space="preserve"> </w:t>
          </w:r>
          <w:r w:rsidR="000C4CAC" w:rsidRPr="000C4CAC">
            <w:rPr>
              <w:noProof/>
            </w:rPr>
            <w:t>( Six Senses, 2023)</w:t>
          </w:r>
          <w:r w:rsidR="000C4CAC">
            <w:fldChar w:fldCharType="end"/>
          </w:r>
        </w:sdtContent>
      </w:sdt>
      <w:r w:rsidR="000C4CAC">
        <w:t xml:space="preserve">; </w:t>
      </w:r>
      <w:r w:rsidR="00756BFE">
        <w:t>while Holiday Inn supports cultural diversity and travel amidst changing demographics, lifestyle shifts, and epidemic aftermath like Zika Virus</w:t>
      </w:r>
      <w:sdt>
        <w:sdtPr>
          <w:id w:val="518969097"/>
          <w:citation/>
        </w:sdtPr>
        <w:sdtContent>
          <w:r w:rsidR="00367749">
            <w:fldChar w:fldCharType="begin"/>
          </w:r>
          <w:r w:rsidR="00367749">
            <w:instrText xml:space="preserve"> CITATION Int23 \l 2057 </w:instrText>
          </w:r>
          <w:r w:rsidR="00367749">
            <w:fldChar w:fldCharType="separate"/>
          </w:r>
          <w:r w:rsidR="000C4CAC">
            <w:rPr>
              <w:noProof/>
            </w:rPr>
            <w:t xml:space="preserve"> </w:t>
          </w:r>
          <w:r w:rsidR="000C4CAC" w:rsidRPr="000C4CAC">
            <w:rPr>
              <w:noProof/>
            </w:rPr>
            <w:t>(Inter Continental Hotels Group, 2023)</w:t>
          </w:r>
          <w:r w:rsidR="00367749">
            <w:fldChar w:fldCharType="end"/>
          </w:r>
        </w:sdtContent>
      </w:sdt>
      <w:r w:rsidR="000F7B13">
        <w:t>.</w:t>
      </w:r>
      <w:r w:rsidR="00756BFE">
        <w:t xml:space="preserve"> Both </w:t>
      </w:r>
      <w:r w:rsidR="005F7F2B">
        <w:t>brands</w:t>
      </w:r>
      <w:r w:rsidR="00756BFE">
        <w:t xml:space="preserve"> use social media to spread news and reviews, but negative reviews can harm their reputation. Crime rates challenge brands to comply with truth-in-menu laws while providing safe food. Health and safety regulations are crucial to prevent unforeseen events for both brands. Six Senses' sustainable business practices and Holiday Inn’s green engagement can help prevent pollution of the environment.</w:t>
      </w:r>
    </w:p>
    <w:p w14:paraId="37E1716F" w14:textId="77777777" w:rsidR="00756BFE" w:rsidRDefault="00756BFE" w:rsidP="00756BFE">
      <w:pPr>
        <w:spacing w:line="276" w:lineRule="auto"/>
        <w:ind w:left="0" w:firstLine="0"/>
        <w:jc w:val="both"/>
      </w:pPr>
    </w:p>
    <w:p w14:paraId="0954D56F" w14:textId="1196DF77" w:rsidR="004D1D06" w:rsidRDefault="00C35C0B" w:rsidP="00756BFE">
      <w:pPr>
        <w:spacing w:line="276" w:lineRule="auto"/>
        <w:ind w:left="0" w:firstLine="0"/>
        <w:jc w:val="both"/>
      </w:pPr>
      <w:r>
        <w:t>Marketing Mix can also be used to compare the marketing methods of Six Senses and Holiday Inn</w:t>
      </w:r>
      <w:r w:rsidR="005F7F2B">
        <w:t>,</w:t>
      </w:r>
      <w:r>
        <w:t xml:space="preserve"> as both hotel brands cater </w:t>
      </w:r>
      <w:r w:rsidR="005F7F2B">
        <w:t xml:space="preserve">to </w:t>
      </w:r>
      <w:r>
        <w:t xml:space="preserve">different </w:t>
      </w:r>
      <w:r w:rsidR="008005EF">
        <w:t xml:space="preserve">markets. </w:t>
      </w:r>
      <w:r w:rsidR="00207CAC" w:rsidRPr="00207CAC">
        <w:t>Any business or brand uses the 7 Ps (Product, Price, Promotion, Place, People, Packaging, and Process) of marketing as a framework for their marketing planning and as a crucial tactic to effectively sell to their target market</w:t>
      </w:r>
      <w:r w:rsidR="000F7B13">
        <w:t xml:space="preserve"> </w:t>
      </w:r>
      <w:sdt>
        <w:sdtPr>
          <w:id w:val="1633592313"/>
          <w:citation/>
        </w:sdtPr>
        <w:sdtContent>
          <w:r w:rsidR="000F7B13">
            <w:fldChar w:fldCharType="begin"/>
          </w:r>
          <w:r w:rsidR="000F7B13">
            <w:instrText xml:space="preserve"> CITATION Int231 \l 2057 </w:instrText>
          </w:r>
          <w:r w:rsidR="000F7B13">
            <w:fldChar w:fldCharType="separate"/>
          </w:r>
          <w:r w:rsidR="000C4CAC" w:rsidRPr="000C4CAC">
            <w:rPr>
              <w:noProof/>
            </w:rPr>
            <w:t>(Intuit Mailchimp, 2023)</w:t>
          </w:r>
          <w:r w:rsidR="000F7B13">
            <w:fldChar w:fldCharType="end"/>
          </w:r>
        </w:sdtContent>
      </w:sdt>
      <w:r w:rsidR="00A25715">
        <w:t>.</w:t>
      </w:r>
      <w:r w:rsidR="00E01C1A" w:rsidRPr="00E01C1A">
        <w:t xml:space="preserve"> </w:t>
      </w:r>
      <w:r w:rsidR="00A25715">
        <w:t>W</w:t>
      </w:r>
      <w:r w:rsidR="00ED2C04" w:rsidRPr="00ED2C04">
        <w:t xml:space="preserve">hen it comes to luxury and sustainable resort experiences, Six Senses and Holiday Inn are two premium brands that focus on different aspects of the 7 Ps of marketing. Six Senses boasts unique and secluded locations worldwide and prioritizes customer service with highly trained staff and wellness experts. Meanwhile, Holiday Inn has a </w:t>
      </w:r>
      <w:r w:rsidR="005F7F2B">
        <w:t>broader</w:t>
      </w:r>
      <w:r w:rsidR="00ED2C04" w:rsidRPr="00ED2C04">
        <w:t xml:space="preserve"> network of hotels in urban and suburban areas and is known for its friendly and efficient service culture. Both brands have different price points, with Six Senses being more expensive and Holiday Inn offering more affordable options. Six Senses promotes its brand through marketing campaigns and partnerships </w:t>
      </w:r>
      <w:r w:rsidR="005F7F2B">
        <w:t>highlighting</w:t>
      </w:r>
      <w:r w:rsidR="00ED2C04" w:rsidRPr="00ED2C04">
        <w:t xml:space="preserve"> </w:t>
      </w:r>
      <w:r w:rsidR="005F7F2B">
        <w:t>its</w:t>
      </w:r>
      <w:r w:rsidR="00ED2C04" w:rsidRPr="00ED2C04">
        <w:t xml:space="preserve"> wellness experiences and eco-friendly practices</w:t>
      </w:r>
      <w:r w:rsidR="005F7F2B">
        <w:t>. At the same time,</w:t>
      </w:r>
      <w:r w:rsidR="00ED2C04" w:rsidRPr="00ED2C04">
        <w:t xml:space="preserve"> Holiday Inn uses a mix of traditional and digital strategies to promote </w:t>
      </w:r>
      <w:r w:rsidR="005F7F2B">
        <w:t>its</w:t>
      </w:r>
      <w:r w:rsidR="00ED2C04" w:rsidRPr="00ED2C04">
        <w:t xml:space="preserve"> brand. Both brands prioritize customer service, but Six Senses </w:t>
      </w:r>
      <w:r w:rsidR="005F7F2B">
        <w:t>emphasizes</w:t>
      </w:r>
      <w:r w:rsidR="00ED2C04" w:rsidRPr="00ED2C04">
        <w:t xml:space="preserve"> highly trained staff and wellness experts, while Holiday Inn focuses on providing standardized amenities and branding across its properties. Six Senses also incorporates sustainable practices in packaging and </w:t>
      </w:r>
      <w:r w:rsidR="005F7F2B">
        <w:t>extras</w:t>
      </w:r>
      <w:r w:rsidR="00ED2C04" w:rsidRPr="00ED2C04">
        <w:t xml:space="preserve">, while Holiday Inn focuses on efficiency and standardized processes to ensure a consistent guest experience. Overall, these premium brands appeal to their target audiences through their unique approaches to the 7 Ps of </w:t>
      </w:r>
      <w:r w:rsidR="00A25715" w:rsidRPr="00ED2C04">
        <w:t>marketing</w:t>
      </w:r>
      <w:sdt>
        <w:sdtPr>
          <w:id w:val="-858813501"/>
          <w:citation/>
        </w:sdtPr>
        <w:sdtContent>
          <w:r w:rsidR="00A25715">
            <w:fldChar w:fldCharType="begin"/>
          </w:r>
          <w:r w:rsidR="00A25715">
            <w:instrText xml:space="preserve"> CITATION Six231 \l 2057 </w:instrText>
          </w:r>
          <w:r w:rsidR="00A25715">
            <w:fldChar w:fldCharType="separate"/>
          </w:r>
          <w:r w:rsidR="000C4CAC">
            <w:rPr>
              <w:noProof/>
            </w:rPr>
            <w:t xml:space="preserve"> </w:t>
          </w:r>
          <w:r w:rsidR="000C4CAC" w:rsidRPr="000C4CAC">
            <w:rPr>
              <w:noProof/>
            </w:rPr>
            <w:t>(Six Senses, 2023)</w:t>
          </w:r>
          <w:r w:rsidR="00A25715">
            <w:fldChar w:fldCharType="end"/>
          </w:r>
        </w:sdtContent>
      </w:sdt>
      <w:sdt>
        <w:sdtPr>
          <w:id w:val="1508165399"/>
          <w:citation/>
        </w:sdtPr>
        <w:sdtContent>
          <w:r w:rsidR="00A25715">
            <w:fldChar w:fldCharType="begin"/>
          </w:r>
          <w:r w:rsidR="00A25715">
            <w:instrText xml:space="preserve"> CITATION Hol23 \l 2057 </w:instrText>
          </w:r>
          <w:r w:rsidR="00A25715">
            <w:fldChar w:fldCharType="separate"/>
          </w:r>
          <w:r w:rsidR="000C4CAC">
            <w:rPr>
              <w:noProof/>
            </w:rPr>
            <w:t xml:space="preserve"> </w:t>
          </w:r>
          <w:r w:rsidR="000C4CAC" w:rsidRPr="000C4CAC">
            <w:rPr>
              <w:noProof/>
            </w:rPr>
            <w:t>(Holiday Inn, 2023)</w:t>
          </w:r>
          <w:r w:rsidR="00A25715">
            <w:fldChar w:fldCharType="end"/>
          </w:r>
        </w:sdtContent>
      </w:sdt>
      <w:r w:rsidR="00A25715">
        <w:t>.</w:t>
      </w:r>
    </w:p>
    <w:p w14:paraId="74130844" w14:textId="77777777" w:rsidR="00756BFE" w:rsidRDefault="00756BFE" w:rsidP="00756BFE">
      <w:pPr>
        <w:spacing w:line="276" w:lineRule="auto"/>
        <w:ind w:left="0" w:firstLine="0"/>
        <w:jc w:val="both"/>
      </w:pPr>
    </w:p>
    <w:p w14:paraId="116916E0" w14:textId="10D4BC7B" w:rsidR="00031A93" w:rsidRDefault="004D1D06" w:rsidP="00756BFE">
      <w:pPr>
        <w:spacing w:line="276" w:lineRule="auto"/>
        <w:ind w:left="0" w:firstLine="0"/>
        <w:jc w:val="both"/>
      </w:pPr>
      <w:r>
        <w:t xml:space="preserve"> Six </w:t>
      </w:r>
      <w:r w:rsidR="005F7F2B">
        <w:t>Senses</w:t>
      </w:r>
      <w:r>
        <w:t xml:space="preserve"> </w:t>
      </w:r>
      <w:r w:rsidR="00294179">
        <w:t xml:space="preserve">and Holiday Inn follow different market </w:t>
      </w:r>
      <w:r w:rsidR="005F7F2B">
        <w:t>segmentations to get their</w:t>
      </w:r>
      <w:r w:rsidR="00294179">
        <w:t xml:space="preserve"> audiences. Six Senses targets high-end </w:t>
      </w:r>
      <w:r w:rsidR="005F7F2B">
        <w:t>travelers</w:t>
      </w:r>
      <w:r w:rsidR="00294179">
        <w:t xml:space="preserve"> interested in luxury services and eco-friendly practices, while Holiday Inn targets families, budget-conscious consumers</w:t>
      </w:r>
      <w:r w:rsidR="005F7F2B">
        <w:t>,</w:t>
      </w:r>
      <w:r w:rsidR="00294179">
        <w:t xml:space="preserve"> and business </w:t>
      </w:r>
      <w:r w:rsidR="005F7F2B">
        <w:t>travelers</w:t>
      </w:r>
      <w:r w:rsidR="00294179">
        <w:t xml:space="preserve"> seeking affordable.</w:t>
      </w:r>
    </w:p>
    <w:p w14:paraId="30311EBC" w14:textId="1A07C1FE" w:rsidR="00737924" w:rsidRDefault="00D83226" w:rsidP="00756BFE">
      <w:pPr>
        <w:spacing w:line="276" w:lineRule="auto"/>
        <w:ind w:left="0" w:firstLine="0"/>
        <w:jc w:val="both"/>
      </w:pPr>
      <w:r w:rsidRPr="00D83226">
        <w:lastRenderedPageBreak/>
        <w:t>Six Senses and Holiday Inn have different market segmentation strategies</w:t>
      </w:r>
      <w:r>
        <w:t xml:space="preserve">. </w:t>
      </w:r>
      <w:r w:rsidR="00106D45">
        <w:t xml:space="preserve">Demographically, Six Senses attracts </w:t>
      </w:r>
      <w:r w:rsidR="005F7F2B">
        <w:t xml:space="preserve">a </w:t>
      </w:r>
      <w:r w:rsidR="00106D45">
        <w:t>higher percentage of male visitors (</w:t>
      </w:r>
      <w:r w:rsidR="00817FB8">
        <w:t>49.</w:t>
      </w:r>
      <w:r w:rsidR="0062249C">
        <w:t>19</w:t>
      </w:r>
      <w:r w:rsidR="00817FB8">
        <w:t>%</w:t>
      </w:r>
      <w:r w:rsidR="00106D45">
        <w:t xml:space="preserve">) aged </w:t>
      </w:r>
      <w:r w:rsidR="00817FB8">
        <w:t>25-34</w:t>
      </w:r>
      <w:r w:rsidR="00106D45">
        <w:t xml:space="preserve">, while Holiday Inn has </w:t>
      </w:r>
      <w:r w:rsidR="005F7F2B">
        <w:t xml:space="preserve">a </w:t>
      </w:r>
      <w:r w:rsidR="00106D45">
        <w:t xml:space="preserve">higher </w:t>
      </w:r>
      <w:r>
        <w:t>rate</w:t>
      </w:r>
      <w:r w:rsidR="00106D45">
        <w:t xml:space="preserve"> of </w:t>
      </w:r>
      <w:r w:rsidR="00817FB8">
        <w:t>female</w:t>
      </w:r>
      <w:r w:rsidR="00106D45">
        <w:t xml:space="preserve"> visitors</w:t>
      </w:r>
      <w:r w:rsidR="00817FB8">
        <w:t xml:space="preserve"> (5</w:t>
      </w:r>
      <w:r w:rsidR="0062249C">
        <w:t>3.48</w:t>
      </w:r>
      <w:r w:rsidR="00817FB8">
        <w:t>%)</w:t>
      </w:r>
      <w:r w:rsidR="00737924">
        <w:t xml:space="preserve"> </w:t>
      </w:r>
      <w:r w:rsidR="00817FB8">
        <w:t xml:space="preserve">aged 25-34. </w:t>
      </w:r>
      <w:r w:rsidRPr="00D83226">
        <w:t xml:space="preserve">Geographically, Holiday Inn obtains 80% of its visitors from the United States, whereas Six Senses receives 83.4% of its business from France. </w:t>
      </w:r>
      <w:r w:rsidR="00817FB8">
        <w:t>Six senses</w:t>
      </w:r>
      <w:r>
        <w:t xml:space="preserve"> are</w:t>
      </w:r>
      <w:r w:rsidR="00817FB8">
        <w:t xml:space="preserve"> also good in </w:t>
      </w:r>
      <w:r>
        <w:t xml:space="preserve">the </w:t>
      </w:r>
      <w:r w:rsidR="00817FB8">
        <w:t>United Kingdom (54.5%).</w:t>
      </w:r>
      <w:r w:rsidR="00CD6A78">
        <w:t xml:space="preserve"> Six Senses through desktop devices made up 24.7% which is lower than Holiday Inn (32.2%). In contrast</w:t>
      </w:r>
      <w:r>
        <w:t>,</w:t>
      </w:r>
      <w:r w:rsidR="00CD6A78">
        <w:t xml:space="preserve"> Mobile </w:t>
      </w:r>
      <w:r>
        <w:t>devices</w:t>
      </w:r>
      <w:r w:rsidR="00CD6A78">
        <w:t xml:space="preserve"> </w:t>
      </w:r>
      <w:r>
        <w:t>comprised</w:t>
      </w:r>
      <w:r w:rsidR="00CD6A78">
        <w:t xml:space="preserve"> 75.3% for Six Senses and 67.8% for Holiday Inn</w:t>
      </w:r>
      <w:r>
        <w:t xml:space="preserve"> </w:t>
      </w:r>
      <w:sdt>
        <w:sdtPr>
          <w:id w:val="1130368875"/>
          <w:citation/>
        </w:sdtPr>
        <w:sdtContent>
          <w:r w:rsidR="00367749">
            <w:fldChar w:fldCharType="begin"/>
          </w:r>
          <w:r w:rsidR="00367749">
            <w:instrText xml:space="preserve"> CITATION sim23 \l 2057 </w:instrText>
          </w:r>
          <w:r w:rsidR="00367749">
            <w:fldChar w:fldCharType="separate"/>
          </w:r>
          <w:r w:rsidR="000C4CAC" w:rsidRPr="000C4CAC">
            <w:rPr>
              <w:noProof/>
            </w:rPr>
            <w:t>(similarweb, 2023)</w:t>
          </w:r>
          <w:r w:rsidR="00367749">
            <w:fldChar w:fldCharType="end"/>
          </w:r>
        </w:sdtContent>
      </w:sdt>
    </w:p>
    <w:p w14:paraId="75A95099" w14:textId="77777777" w:rsidR="00294179" w:rsidRDefault="00294179" w:rsidP="00756BFE">
      <w:pPr>
        <w:spacing w:line="276" w:lineRule="auto"/>
        <w:ind w:left="0" w:firstLine="0"/>
        <w:jc w:val="both"/>
      </w:pPr>
    </w:p>
    <w:p w14:paraId="3E82FB53" w14:textId="30018162" w:rsidR="00076889" w:rsidRDefault="00294179" w:rsidP="00756BFE">
      <w:pPr>
        <w:spacing w:line="276" w:lineRule="auto"/>
        <w:ind w:left="0" w:firstLine="0"/>
        <w:jc w:val="both"/>
      </w:pPr>
      <w:r>
        <w:t xml:space="preserve"> </w:t>
      </w:r>
      <w:r w:rsidR="00076889">
        <w:t xml:space="preserve">According to the </w:t>
      </w:r>
      <w:r w:rsidR="00D83226">
        <w:t>hotel’s offers, values, and target groups</w:t>
      </w:r>
      <w:r w:rsidR="00076889">
        <w:t xml:space="preserve">, Six Senses follows </w:t>
      </w:r>
      <w:r w:rsidR="00D83226">
        <w:t xml:space="preserve">a </w:t>
      </w:r>
      <w:r w:rsidR="00076889">
        <w:t xml:space="preserve">differentiation and Concentrated targeting strategy. It positions itself as a premium luxury hotel </w:t>
      </w:r>
      <w:r w:rsidR="00D83226">
        <w:t>aiming to differentiate itself</w:t>
      </w:r>
      <w:r w:rsidR="00076889">
        <w:t xml:space="preserve"> from competitors. </w:t>
      </w:r>
      <w:r w:rsidR="0040742E">
        <w:t>Its</w:t>
      </w:r>
      <w:r w:rsidR="0040742E" w:rsidRPr="0040742E">
        <w:t xml:space="preserve"> concentrated marketing strategy </w:t>
      </w:r>
      <w:r w:rsidR="0040742E">
        <w:t>emphasizes</w:t>
      </w:r>
      <w:r w:rsidR="0040742E" w:rsidRPr="0040742E">
        <w:t xml:space="preserve"> sustainability and distinctive wellness and spa experiences. </w:t>
      </w:r>
      <w:r w:rsidR="00076889">
        <w:t>However, on the contrary,</w:t>
      </w:r>
      <w:r w:rsidR="00D76370">
        <w:t xml:space="preserve"> Holiday Inn follows only </w:t>
      </w:r>
      <w:r w:rsidR="00D83226">
        <w:t xml:space="preserve">a </w:t>
      </w:r>
      <w:r w:rsidR="00D76370">
        <w:t xml:space="preserve">differentiation/ segmented marketing strategy as they target the mid-price segment of customers in the global holiday market. It positions its product as unique, comfortable, and affordable, aiming to engage </w:t>
      </w:r>
      <w:r w:rsidR="00D83226">
        <w:t>budget-conscious</w:t>
      </w:r>
      <w:r w:rsidR="00D76370">
        <w:t xml:space="preserve"> customers and business </w:t>
      </w:r>
      <w:r w:rsidR="00BD7FFB">
        <w:t>travelers</w:t>
      </w:r>
      <w:r w:rsidR="003D5C37">
        <w:t xml:space="preserve"> </w:t>
      </w:r>
      <w:sdt>
        <w:sdtPr>
          <w:id w:val="-1050378896"/>
          <w:citation/>
        </w:sdtPr>
        <w:sdtContent>
          <w:r w:rsidR="00832E5A">
            <w:fldChar w:fldCharType="begin"/>
          </w:r>
          <w:r w:rsidR="00747956">
            <w:instrText xml:space="preserve">CITATION Int21 \l 2057 </w:instrText>
          </w:r>
          <w:r w:rsidR="00832E5A">
            <w:fldChar w:fldCharType="separate"/>
          </w:r>
          <w:r w:rsidR="000C4CAC" w:rsidRPr="000C4CAC">
            <w:rPr>
              <w:noProof/>
            </w:rPr>
            <w:t>(Inter Continental Hotels Group, 2021)</w:t>
          </w:r>
          <w:r w:rsidR="00832E5A">
            <w:fldChar w:fldCharType="end"/>
          </w:r>
        </w:sdtContent>
      </w:sdt>
    </w:p>
    <w:p w14:paraId="53C1694A" w14:textId="77777777" w:rsidR="00756BFE" w:rsidRDefault="00756BFE" w:rsidP="00756BFE">
      <w:pPr>
        <w:spacing w:line="276" w:lineRule="auto"/>
        <w:ind w:left="0" w:firstLine="0"/>
        <w:jc w:val="both"/>
      </w:pPr>
    </w:p>
    <w:p w14:paraId="4BF2D3F0" w14:textId="6774A728" w:rsidR="00384151" w:rsidRDefault="003D5C37" w:rsidP="00756BFE">
      <w:pPr>
        <w:spacing w:line="276" w:lineRule="auto"/>
        <w:ind w:left="0" w:firstLine="0"/>
        <w:jc w:val="both"/>
      </w:pPr>
      <w:r>
        <w:t xml:space="preserve">The Positioning Strategy for Six Senses and Holiday Inn can be </w:t>
      </w:r>
      <w:r w:rsidR="00D83226">
        <w:t>utilized</w:t>
      </w:r>
      <w:r>
        <w:t xml:space="preserve"> by </w:t>
      </w:r>
      <w:r w:rsidR="005662A3">
        <w:t>analyzing</w:t>
      </w:r>
      <w:r>
        <w:t xml:space="preserve"> Bowmen’s Strategic Clock. Six Senses adopts a differentiation </w:t>
      </w:r>
      <w:r w:rsidR="001F37E1">
        <w:t>strategy,</w:t>
      </w:r>
      <w:r>
        <w:t xml:space="preserve"> positioning itself as a luxury brand focusing on sustainability and wellness. They offer unique amenities like eco-friendly practices, personalized services, and upscale wellness </w:t>
      </w:r>
      <w:r w:rsidR="001F37E1">
        <w:t>facilities,</w:t>
      </w:r>
      <w:r>
        <w:t xml:space="preserve"> charging premium prices for exclusive experiences. In contrast</w:t>
      </w:r>
      <w:r w:rsidR="001F37E1">
        <w:t>, Holiday Inn follows a hybrid strategy, positioning itself as a mid-range brand balancing affordability and quality. They provide unique</w:t>
      </w:r>
      <w:r w:rsidR="0040742E">
        <w:t>,</w:t>
      </w:r>
      <w:r w:rsidR="001F37E1">
        <w:t xml:space="preserve"> comfortable experiences </w:t>
      </w:r>
      <w:r w:rsidR="0040742E">
        <w:t>at</w:t>
      </w:r>
      <w:r w:rsidR="001F37E1">
        <w:t xml:space="preserve"> affordable prices. While Six Senses emphasizes luxury and sustainability, Holiday Inn </w:t>
      </w:r>
      <w:r w:rsidR="0040742E">
        <w:t>offers</w:t>
      </w:r>
      <w:r w:rsidR="001F37E1">
        <w:t xml:space="preserve"> better experiences without the luxury price tag</w:t>
      </w:r>
      <w:r w:rsidR="001F37E1" w:rsidRPr="001F37E1">
        <w:t xml:space="preserve"> </w:t>
      </w:r>
      <w:sdt>
        <w:sdtPr>
          <w:id w:val="-1998712290"/>
          <w:citation/>
        </w:sdtPr>
        <w:sdtContent>
          <w:r w:rsidR="00747956">
            <w:fldChar w:fldCharType="begin"/>
          </w:r>
          <w:r w:rsidR="00747956">
            <w:instrText xml:space="preserve"> CITATION Bri20 \l 2057 </w:instrText>
          </w:r>
          <w:r w:rsidR="00747956">
            <w:fldChar w:fldCharType="separate"/>
          </w:r>
          <w:r w:rsidR="000C4CAC" w:rsidRPr="000C4CAC">
            <w:rPr>
              <w:noProof/>
            </w:rPr>
            <w:t>(Parker, 2020)</w:t>
          </w:r>
          <w:r w:rsidR="00747956">
            <w:fldChar w:fldCharType="end"/>
          </w:r>
        </w:sdtContent>
      </w:sdt>
      <w:r w:rsidR="00747956">
        <w:t>.</w:t>
      </w:r>
    </w:p>
    <w:p w14:paraId="27F609BB" w14:textId="41D677CF" w:rsidR="00EC6C6C" w:rsidRDefault="00EC6C6C" w:rsidP="00756BFE">
      <w:pPr>
        <w:spacing w:line="276" w:lineRule="auto"/>
        <w:ind w:left="0" w:firstLine="0"/>
        <w:jc w:val="both"/>
      </w:pPr>
    </w:p>
    <w:p w14:paraId="3B04EE6C" w14:textId="2EB5927A" w:rsidR="00FD2BDA" w:rsidRDefault="001D5E15" w:rsidP="00756BFE">
      <w:pPr>
        <w:spacing w:line="276" w:lineRule="auto"/>
        <w:ind w:left="0" w:firstLine="0"/>
        <w:jc w:val="both"/>
      </w:pPr>
      <w:r w:rsidRPr="001D5E15">
        <w:t>Six Senses and Holiday Inn have different communication strategies, focusing on luxury and exclusivity, while Holiday Inn aims to provide affordable accommodation and create a welcoming atmosphere.</w:t>
      </w:r>
      <w:r>
        <w:t xml:space="preserve"> </w:t>
      </w:r>
      <w:r w:rsidR="00E9301F">
        <w:t>Moreover, Six</w:t>
      </w:r>
      <w:r>
        <w:t xml:space="preserve"> Senses is in the lead with 57.14% organic search to get their target customers, while Holiday Inn is in the </w:t>
      </w:r>
      <w:r w:rsidR="0040742E">
        <w:t>information</w:t>
      </w:r>
      <w:r>
        <w:t xml:space="preserve"> with 39.45% paid search</w:t>
      </w:r>
      <w:sdt>
        <w:sdtPr>
          <w:id w:val="1049728101"/>
          <w:citation/>
        </w:sdtPr>
        <w:sdtContent>
          <w:r w:rsidR="00A25715">
            <w:fldChar w:fldCharType="begin"/>
          </w:r>
          <w:r w:rsidR="00A25715">
            <w:instrText xml:space="preserve"> CITATION sim23 \l 2057 </w:instrText>
          </w:r>
          <w:r w:rsidR="00A25715">
            <w:fldChar w:fldCharType="separate"/>
          </w:r>
          <w:r w:rsidR="000C4CAC">
            <w:rPr>
              <w:noProof/>
            </w:rPr>
            <w:t xml:space="preserve"> </w:t>
          </w:r>
          <w:r w:rsidR="000C4CAC" w:rsidRPr="000C4CAC">
            <w:rPr>
              <w:noProof/>
            </w:rPr>
            <w:t>(similarweb, 2023)</w:t>
          </w:r>
          <w:r w:rsidR="00A25715">
            <w:fldChar w:fldCharType="end"/>
          </w:r>
        </w:sdtContent>
      </w:sdt>
      <w:r w:rsidR="00416736">
        <w:t>.</w:t>
      </w:r>
      <w:r w:rsidR="00E9301F">
        <w:t xml:space="preserve"> On the other hand, Holiday Inn </w:t>
      </w:r>
      <w:r w:rsidR="0040742E">
        <w:t>communicates</w:t>
      </w:r>
      <w:r w:rsidR="00E9301F">
        <w:t xml:space="preserve"> with their customers through Facebook (91.29%)</w:t>
      </w:r>
      <w:r w:rsidR="0040742E">
        <w:t>,</w:t>
      </w:r>
      <w:r w:rsidR="00E9301F">
        <w:t xml:space="preserve"> which is higher than Six Senses (36.08)</w:t>
      </w:r>
      <w:r w:rsidR="00E9301F" w:rsidRPr="00E9301F">
        <w:t xml:space="preserve"> </w:t>
      </w:r>
      <w:sdt>
        <w:sdtPr>
          <w:id w:val="-972131966"/>
          <w:citation/>
        </w:sdtPr>
        <w:sdtContent>
          <w:r w:rsidR="00A25715">
            <w:fldChar w:fldCharType="begin"/>
          </w:r>
          <w:r w:rsidR="00A25715">
            <w:instrText xml:space="preserve"> CITATION sim23 \l 2057 </w:instrText>
          </w:r>
          <w:r w:rsidR="00A25715">
            <w:fldChar w:fldCharType="separate"/>
          </w:r>
          <w:r w:rsidR="000C4CAC" w:rsidRPr="000C4CAC">
            <w:rPr>
              <w:noProof/>
            </w:rPr>
            <w:t>(similarweb, 2023)</w:t>
          </w:r>
          <w:r w:rsidR="00A25715">
            <w:fldChar w:fldCharType="end"/>
          </w:r>
        </w:sdtContent>
      </w:sdt>
      <w:r w:rsidR="00416736">
        <w:t>.</w:t>
      </w:r>
      <w:r w:rsidR="000C4CAC">
        <w:t xml:space="preserve"> </w:t>
      </w:r>
      <w:r w:rsidR="00E9301F" w:rsidRPr="00E9301F">
        <w:t>Six Senses uses experiential and visual communication to build a strong brand image, while Holiday Inn promotes its brand through advertising, digital marketing, public relations, and customer engagement.</w:t>
      </w:r>
    </w:p>
    <w:p w14:paraId="468FB751" w14:textId="77777777" w:rsidR="001E57E8" w:rsidRDefault="001E57E8" w:rsidP="00756BFE">
      <w:pPr>
        <w:spacing w:line="276" w:lineRule="auto"/>
        <w:ind w:left="0" w:firstLine="0"/>
        <w:jc w:val="both"/>
      </w:pPr>
    </w:p>
    <w:p w14:paraId="514D69DA" w14:textId="0A12E395" w:rsidR="0069678D" w:rsidRDefault="00FD2BDA" w:rsidP="00756BFE">
      <w:pPr>
        <w:spacing w:line="276" w:lineRule="auto"/>
        <w:ind w:left="0" w:firstLine="0"/>
        <w:jc w:val="both"/>
      </w:pPr>
      <w:r>
        <w:t xml:space="preserve">Finally, </w:t>
      </w:r>
      <w:r w:rsidRPr="00FD2BDA">
        <w:t xml:space="preserve">when marketing two different hotel brands, it's crucial to understand their unique selling points and target markets. Six Senses should focus on luxury and sustainability with visually stunning campaigns and partnerships with sustainable travel influencers. They should also leverage social media to connect with potential guests. Meanwhile, Holiday Inn should promote affordability and convenience for families and business travelers through targeted campaigns and loyalty programs. Digital marketing tactics like SEO and paid search </w:t>
      </w:r>
      <w:r w:rsidRPr="00FD2BDA">
        <w:lastRenderedPageBreak/>
        <w:t xml:space="preserve">advertising can also be effective. Both brands can increase brand awareness and attract new guests </w:t>
      </w:r>
      <w:r w:rsidR="0040742E">
        <w:t>using</w:t>
      </w:r>
      <w:r w:rsidRPr="00FD2BDA">
        <w:t xml:space="preserve"> traditional and digital strategies.</w:t>
      </w:r>
    </w:p>
    <w:p w14:paraId="2C620363" w14:textId="77777777" w:rsidR="006D45DD" w:rsidRDefault="006D45DD" w:rsidP="00756BFE">
      <w:pPr>
        <w:spacing w:line="276" w:lineRule="auto"/>
        <w:ind w:left="0" w:firstLine="0"/>
        <w:jc w:val="both"/>
      </w:pPr>
    </w:p>
    <w:p w14:paraId="60836C42" w14:textId="6B995CCC" w:rsidR="00756BFE" w:rsidRDefault="00F735B6" w:rsidP="0029298F">
      <w:pPr>
        <w:ind w:left="0" w:firstLine="0"/>
        <w:jc w:val="both"/>
      </w:pPr>
      <w:r w:rsidRPr="00F735B6">
        <w:t>The essay compares the marketing methods of Six Senses and Holiday Inn using situational analysis tools, marketing mix, and segmentation strategies. Both hotel brands have unique approaches to meet the needs and preferences of their target customers. The hospitality market faces various challenges</w:t>
      </w:r>
      <w:r w:rsidR="0040742E">
        <w:t>,</w:t>
      </w:r>
      <w:r w:rsidRPr="00F735B6">
        <w:t xml:space="preserve"> such as changes in the business environment, trends, geopolitical events, and industry changes. Extensive situational analysis, </w:t>
      </w:r>
      <w:r w:rsidR="0040742E">
        <w:t>a compelling</w:t>
      </w:r>
      <w:r w:rsidRPr="00F735B6">
        <w:t xml:space="preserve"> marketing mix, and </w:t>
      </w:r>
      <w:r w:rsidR="0040742E">
        <w:t xml:space="preserve">a </w:t>
      </w:r>
      <w:r w:rsidRPr="00F735B6">
        <w:t xml:space="preserve">targeted segmentation strategy are </w:t>
      </w:r>
      <w:r w:rsidR="0040742E">
        <w:t>critical</w:t>
      </w:r>
      <w:r w:rsidRPr="00F735B6">
        <w:t xml:space="preserve"> to the success of international hotel brands. By focusing on customer needs and preferences, Six Senses and Holiday Inn can offer value-for-money experiences, attract new customers, and retain loyal guests.</w:t>
      </w:r>
    </w:p>
    <w:p w14:paraId="6B457AE9" w14:textId="3CBD21E1" w:rsidR="00F735B6" w:rsidRDefault="00F735B6" w:rsidP="0029298F">
      <w:pPr>
        <w:ind w:left="0" w:firstLine="0"/>
        <w:jc w:val="both"/>
      </w:pPr>
    </w:p>
    <w:p w14:paraId="3EC99552" w14:textId="77777777" w:rsidR="00F735B6" w:rsidRDefault="00F735B6">
      <w:pPr>
        <w:spacing w:after="160" w:line="259" w:lineRule="auto"/>
        <w:ind w:left="0" w:firstLine="0"/>
      </w:pPr>
      <w:r>
        <w:br w:type="page"/>
      </w:r>
    </w:p>
    <w:sdt>
      <w:sdtPr>
        <w:id w:val="-682743562"/>
        <w:docPartObj>
          <w:docPartGallery w:val="Bibliographies"/>
          <w:docPartUnique/>
        </w:docPartObj>
      </w:sdtPr>
      <w:sdtEndPr>
        <w:rPr>
          <w:rFonts w:eastAsiaTheme="minorHAnsi" w:cstheme="minorBidi"/>
          <w:b w:val="0"/>
          <w:kern w:val="0"/>
          <w:u w:val="none"/>
          <w14:ligatures w14:val="none"/>
        </w:rPr>
      </w:sdtEndPr>
      <w:sdtContent>
        <w:p w14:paraId="1F044CCB" w14:textId="59F3739F" w:rsidR="000C4CAC" w:rsidRDefault="000C4CAC">
          <w:pPr>
            <w:pStyle w:val="Heading1"/>
          </w:pPr>
          <w:r>
            <w:t>References</w:t>
          </w:r>
        </w:p>
        <w:sdt>
          <w:sdtPr>
            <w:id w:val="-573587230"/>
            <w:bibliography/>
          </w:sdtPr>
          <w:sdtContent>
            <w:p w14:paraId="098008BC" w14:textId="6C682B9D" w:rsidR="000C4CAC" w:rsidRDefault="000C4CAC" w:rsidP="000C4CAC">
              <w:pPr>
                <w:pStyle w:val="Bibliography"/>
                <w:rPr>
                  <w:noProof/>
                  <w:szCs w:val="24"/>
                </w:rPr>
              </w:pPr>
              <w:r>
                <w:fldChar w:fldCharType="begin"/>
              </w:r>
              <w:r>
                <w:instrText xml:space="preserve"> BIBLIOGRAPHY </w:instrText>
              </w:r>
              <w:r>
                <w:fldChar w:fldCharType="separate"/>
              </w:r>
              <w:r>
                <w:rPr>
                  <w:noProof/>
                </w:rPr>
                <w:t xml:space="preserve">Six Senses, 2023. </w:t>
              </w:r>
              <w:r>
                <w:rPr>
                  <w:i/>
                  <w:iCs/>
                  <w:noProof/>
                </w:rPr>
                <w:t xml:space="preserve">/en/sustainability/social. </w:t>
              </w:r>
              <w:r>
                <w:rPr>
                  <w:noProof/>
                </w:rPr>
                <w:t xml:space="preserve">[Online] </w:t>
              </w:r>
              <w:r>
                <w:rPr>
                  <w:noProof/>
                </w:rPr>
                <w:br/>
                <w:t xml:space="preserve">Available at: </w:t>
              </w:r>
              <w:r>
                <w:rPr>
                  <w:noProof/>
                  <w:u w:val="single"/>
                </w:rPr>
                <w:t>https://www.sixsenses.com/en/sustainability/social</w:t>
              </w:r>
              <w:r>
                <w:rPr>
                  <w:noProof/>
                </w:rPr>
                <w:br/>
                <w:t>[Accessed 18 May 2023].</w:t>
              </w:r>
            </w:p>
            <w:p w14:paraId="0FDBC8C0" w14:textId="3C8E007D" w:rsidR="000C4CAC" w:rsidRDefault="000C4CAC" w:rsidP="000C4CAC">
              <w:pPr>
                <w:pStyle w:val="Bibliography"/>
                <w:rPr>
                  <w:noProof/>
                </w:rPr>
              </w:pPr>
              <w:r>
                <w:rPr>
                  <w:noProof/>
                </w:rPr>
                <w:t xml:space="preserve">FRUE, K., 2019. </w:t>
              </w:r>
              <w:r>
                <w:rPr>
                  <w:i/>
                  <w:iCs/>
                  <w:noProof/>
                </w:rPr>
                <w:t xml:space="preserve">/pestle-analysis-for-hotel-industry/#Political_factors_The_government_holds_extensive_power_over_the_hotel_industry. </w:t>
              </w:r>
              <w:r>
                <w:rPr>
                  <w:noProof/>
                </w:rPr>
                <w:t xml:space="preserve">[Online] </w:t>
              </w:r>
              <w:r>
                <w:rPr>
                  <w:noProof/>
                </w:rPr>
                <w:br/>
                <w:t xml:space="preserve">Available at: </w:t>
              </w:r>
              <w:r>
                <w:rPr>
                  <w:noProof/>
                  <w:u w:val="single"/>
                </w:rPr>
                <w:t>https://pestleanalysis.com/pestle-analysis-for-hotel-industry/#Political_factors_The_government_holds_extensive_power_over_the_hotel_industry</w:t>
              </w:r>
              <w:r>
                <w:rPr>
                  <w:noProof/>
                </w:rPr>
                <w:br/>
                <w:t>[Accessed 10 MAY 2023].</w:t>
              </w:r>
            </w:p>
            <w:p w14:paraId="7DB126EB" w14:textId="77777777" w:rsidR="000C4CAC" w:rsidRDefault="000C4CAC" w:rsidP="000C4CAC">
              <w:pPr>
                <w:pStyle w:val="Bibliography"/>
                <w:rPr>
                  <w:noProof/>
                </w:rPr>
              </w:pPr>
              <w:r>
                <w:rPr>
                  <w:noProof/>
                </w:rPr>
                <w:t xml:space="preserve">Holiday Inn, 2023. </w:t>
              </w:r>
              <w:r>
                <w:rPr>
                  <w:i/>
                  <w:iCs/>
                  <w:noProof/>
                </w:rPr>
                <w:t xml:space="preserve">https://www.holidayinn.com/hotels/gb/en/reservation?fromRedirect=true&amp;qSrt=sBR&amp;setPMCookies=true&amp;dp=true&amp;gclid=CjwKCAjw9pGjBhB-EiwAa5jl3H7fG20twpH4RE1cvZSTTuD008Ct3pkLVuUYRE--IitZ7uTYjf4tkxoCTmoQAvD_BwE&amp;cm_mmc=PDSEA-_-G_F-EUR_FS-EUR_H-EUR_HS-GBR_HI_BSF_L-. </w:t>
              </w:r>
              <w:r>
                <w:rPr>
                  <w:noProof/>
                </w:rPr>
                <w:t xml:space="preserve">[Online] </w:t>
              </w:r>
              <w:r>
                <w:rPr>
                  <w:noProof/>
                </w:rPr>
                <w:br/>
                <w:t xml:space="preserve">Available at: </w:t>
              </w:r>
              <w:r>
                <w:rPr>
                  <w:noProof/>
                  <w:u w:val="single"/>
                </w:rPr>
                <w:t>https://www.holidayinn.com/hotels/gb/en/reservation?fromRedirect=true&amp;qSrt=sBR&amp;setPMCookies=true&amp;dp=true&amp;gclid=CjwKCAjw9pGjBhB-EiwAa5jl3H7fG20twpH4RE1cvZSTTuD008Ct3pkLVuUYRE--IitZ7uTYjf4tkxoCTmoQAvD_BwE&amp;cm_mmc=PDSEA-_-G_F-EUR_FS-EUR_H-EUR_HS-GBR_HI_BSF_L-</w:t>
              </w:r>
              <w:r>
                <w:rPr>
                  <w:noProof/>
                </w:rPr>
                <w:br/>
                <w:t>[Accessed 18 May 2023].</w:t>
              </w:r>
            </w:p>
            <w:p w14:paraId="102EF5EB" w14:textId="77777777" w:rsidR="000C4CAC" w:rsidRDefault="000C4CAC" w:rsidP="000C4CAC">
              <w:pPr>
                <w:pStyle w:val="Bibliography"/>
                <w:rPr>
                  <w:noProof/>
                </w:rPr>
              </w:pPr>
              <w:r>
                <w:rPr>
                  <w:noProof/>
                </w:rPr>
                <w:t xml:space="preserve">Inter Continental Hotels Group, 2021. </w:t>
              </w:r>
              <w:r>
                <w:rPr>
                  <w:i/>
                  <w:iCs/>
                  <w:noProof/>
                </w:rPr>
                <w:t xml:space="preserve">InterContinental Hotels Group’s Differentiation Report, </w:t>
              </w:r>
              <w:r>
                <w:rPr>
                  <w:noProof/>
                </w:rPr>
                <w:t>Windsor: IvyPanda.</w:t>
              </w:r>
            </w:p>
            <w:p w14:paraId="749CE540" w14:textId="77777777" w:rsidR="000C4CAC" w:rsidRDefault="000C4CAC" w:rsidP="000C4CAC">
              <w:pPr>
                <w:pStyle w:val="Bibliography"/>
                <w:rPr>
                  <w:noProof/>
                </w:rPr>
              </w:pPr>
              <w:r>
                <w:rPr>
                  <w:noProof/>
                </w:rPr>
                <w:t xml:space="preserve">Inter Continental Hotels Group, 2023. </w:t>
              </w:r>
              <w:r>
                <w:rPr>
                  <w:i/>
                  <w:iCs/>
                  <w:noProof/>
                </w:rPr>
                <w:t xml:space="preserve">https://www.swotandpestle.com/inter-continental-hotels-group-ihg/. </w:t>
              </w:r>
              <w:r>
                <w:rPr>
                  <w:noProof/>
                </w:rPr>
                <w:t xml:space="preserve">[Online] </w:t>
              </w:r>
              <w:r>
                <w:rPr>
                  <w:noProof/>
                </w:rPr>
                <w:br/>
                <w:t xml:space="preserve">Available at: </w:t>
              </w:r>
              <w:r>
                <w:rPr>
                  <w:noProof/>
                  <w:u w:val="single"/>
                </w:rPr>
                <w:t>https://www.swotandpestle.com/inter-continental-hotels-group-ihg/</w:t>
              </w:r>
              <w:r>
                <w:rPr>
                  <w:noProof/>
                </w:rPr>
                <w:br/>
                <w:t>[Accessed 17 MAY 2023].</w:t>
              </w:r>
            </w:p>
            <w:p w14:paraId="4213C0E2" w14:textId="77777777" w:rsidR="000C4CAC" w:rsidRDefault="000C4CAC" w:rsidP="000C4CAC">
              <w:pPr>
                <w:pStyle w:val="Bibliography"/>
                <w:rPr>
                  <w:noProof/>
                </w:rPr>
              </w:pPr>
              <w:r>
                <w:rPr>
                  <w:noProof/>
                </w:rPr>
                <w:t xml:space="preserve">Intuit Mailchimp, 2023. </w:t>
              </w:r>
              <w:r>
                <w:rPr>
                  <w:i/>
                  <w:iCs/>
                  <w:noProof/>
                </w:rPr>
                <w:t xml:space="preserve">Marketing Mix &amp; The 7P's Of Marketing. </w:t>
              </w:r>
              <w:r>
                <w:rPr>
                  <w:noProof/>
                </w:rPr>
                <w:t xml:space="preserve">[Online] </w:t>
              </w:r>
              <w:r>
                <w:rPr>
                  <w:noProof/>
                </w:rPr>
                <w:br/>
                <w:t xml:space="preserve">Available at: </w:t>
              </w:r>
              <w:r>
                <w:rPr>
                  <w:noProof/>
                  <w:u w:val="single"/>
                </w:rPr>
                <w:t>https://mailchimp.com/marketing-glossary/marketing-mix-7ps/</w:t>
              </w:r>
              <w:r>
                <w:rPr>
                  <w:noProof/>
                </w:rPr>
                <w:br/>
                <w:t>[Accessed 18 May 2023].</w:t>
              </w:r>
            </w:p>
            <w:p w14:paraId="0ADB8907" w14:textId="77777777" w:rsidR="000C4CAC" w:rsidRDefault="000C4CAC" w:rsidP="000C4CAC">
              <w:pPr>
                <w:pStyle w:val="Bibliography"/>
                <w:rPr>
                  <w:noProof/>
                </w:rPr>
              </w:pPr>
              <w:r>
                <w:rPr>
                  <w:noProof/>
                </w:rPr>
                <w:t xml:space="preserve">Makortoff, K., 2020. Holiday Inn hotel group revenue falls as Covid-19 keeps people at home. </w:t>
              </w:r>
              <w:r>
                <w:rPr>
                  <w:i/>
                  <w:iCs/>
                  <w:noProof/>
                </w:rPr>
                <w:t>Holiday Inn hotel group revenue falls as Covid-19 keeps people at home</w:t>
              </w:r>
              <w:r>
                <w:rPr>
                  <w:noProof/>
                </w:rPr>
                <w:t>, 23 October, p. 2.</w:t>
              </w:r>
            </w:p>
            <w:p w14:paraId="23248CBD" w14:textId="77777777" w:rsidR="000C4CAC" w:rsidRDefault="000C4CAC" w:rsidP="000C4CAC">
              <w:pPr>
                <w:pStyle w:val="Bibliography"/>
                <w:rPr>
                  <w:noProof/>
                </w:rPr>
              </w:pPr>
              <w:r>
                <w:rPr>
                  <w:noProof/>
                </w:rPr>
                <w:t xml:space="preserve">mba Skool Team, 2020. </w:t>
              </w:r>
              <w:r>
                <w:rPr>
                  <w:i/>
                  <w:iCs/>
                  <w:noProof/>
                </w:rPr>
                <w:t xml:space="preserve">/brandguide/tourism-and-hospitality/2170-holiday-inn.html. </w:t>
              </w:r>
              <w:r>
                <w:rPr>
                  <w:noProof/>
                </w:rPr>
                <w:t xml:space="preserve">[Online] </w:t>
              </w:r>
              <w:r>
                <w:rPr>
                  <w:noProof/>
                </w:rPr>
                <w:br/>
                <w:t xml:space="preserve">Available at: </w:t>
              </w:r>
              <w:r>
                <w:rPr>
                  <w:noProof/>
                  <w:u w:val="single"/>
                </w:rPr>
                <w:t>https://www.mbaskool.com/brandguide/tourism-and-hospitality/2170-holiday-inn.html</w:t>
              </w:r>
              <w:r>
                <w:rPr>
                  <w:noProof/>
                </w:rPr>
                <w:br/>
                <w:t>[Accessed 18 May 2023].</w:t>
              </w:r>
            </w:p>
            <w:p w14:paraId="4C37F52B" w14:textId="77777777" w:rsidR="000C4CAC" w:rsidRDefault="000C4CAC" w:rsidP="000C4CAC">
              <w:pPr>
                <w:pStyle w:val="Bibliography"/>
                <w:rPr>
                  <w:noProof/>
                </w:rPr>
              </w:pPr>
              <w:r>
                <w:rPr>
                  <w:noProof/>
                </w:rPr>
                <w:t xml:space="preserve">Monash University, 2023. </w:t>
              </w:r>
              <w:r>
                <w:rPr>
                  <w:i/>
                  <w:iCs/>
                  <w:noProof/>
                </w:rPr>
                <w:t xml:space="preserve">/business/marketing/marketing-dictionary/s/situation-analysis. </w:t>
              </w:r>
              <w:r>
                <w:rPr>
                  <w:noProof/>
                </w:rPr>
                <w:t xml:space="preserve">[Online] </w:t>
              </w:r>
              <w:r>
                <w:rPr>
                  <w:noProof/>
                </w:rPr>
                <w:br/>
                <w:t xml:space="preserve">Available at: </w:t>
              </w:r>
              <w:r>
                <w:rPr>
                  <w:noProof/>
                  <w:u w:val="single"/>
                </w:rPr>
                <w:t>https://www.monash.edu/business/marketing/marketing-dictionary/s/situation-analysis</w:t>
              </w:r>
              <w:r>
                <w:rPr>
                  <w:noProof/>
                </w:rPr>
                <w:br/>
                <w:t>[Accessed 18 May 2023].</w:t>
              </w:r>
            </w:p>
            <w:p w14:paraId="19C5498A" w14:textId="77777777" w:rsidR="000C4CAC" w:rsidRDefault="000C4CAC" w:rsidP="000C4CAC">
              <w:pPr>
                <w:pStyle w:val="Bibliography"/>
                <w:rPr>
                  <w:noProof/>
                </w:rPr>
              </w:pPr>
              <w:r>
                <w:rPr>
                  <w:noProof/>
                </w:rPr>
                <w:t xml:space="preserve">Parker, B., 2020. </w:t>
              </w:r>
              <w:r>
                <w:rPr>
                  <w:i/>
                  <w:iCs/>
                  <w:noProof/>
                </w:rPr>
                <w:t xml:space="preserve">/bowmans-strategic-clock-give-your-product-the-market-position-it-deserves/. </w:t>
              </w:r>
              <w:r>
                <w:rPr>
                  <w:noProof/>
                </w:rPr>
                <w:t xml:space="preserve">[Online] </w:t>
              </w:r>
              <w:r>
                <w:rPr>
                  <w:noProof/>
                </w:rPr>
                <w:br/>
              </w:r>
              <w:r>
                <w:rPr>
                  <w:noProof/>
                </w:rPr>
                <w:lastRenderedPageBreak/>
                <w:t xml:space="preserve">Available at: </w:t>
              </w:r>
              <w:r>
                <w:rPr>
                  <w:noProof/>
                  <w:u w:val="single"/>
                </w:rPr>
                <w:t>https://bstrategyhub.com/bowmans-strategic-clock-give-your-product-the-market-position-it-deserves/</w:t>
              </w:r>
              <w:r>
                <w:rPr>
                  <w:noProof/>
                </w:rPr>
                <w:br/>
                <w:t>[Accessed 18 MAY 2023].</w:t>
              </w:r>
            </w:p>
            <w:p w14:paraId="40A30195" w14:textId="77777777" w:rsidR="000C4CAC" w:rsidRDefault="000C4CAC" w:rsidP="000C4CAC">
              <w:pPr>
                <w:pStyle w:val="Bibliography"/>
                <w:rPr>
                  <w:noProof/>
                </w:rPr>
              </w:pPr>
              <w:r>
                <w:rPr>
                  <w:noProof/>
                </w:rPr>
                <w:t xml:space="preserve">similarweb, 2023. </w:t>
              </w:r>
              <w:r>
                <w:rPr>
                  <w:i/>
                  <w:iCs/>
                  <w:noProof/>
                </w:rPr>
                <w:t xml:space="preserve">https://pro.similarweb.com/#/digitalsuite/websiteanalysis/overview/website-performance/*/999/3m?webSource=Total&amp;key=sixsenses.com,holidayinn.com. </w:t>
              </w:r>
              <w:r>
                <w:rPr>
                  <w:noProof/>
                </w:rPr>
                <w:t xml:space="preserve">[Online] </w:t>
              </w:r>
              <w:r>
                <w:rPr>
                  <w:noProof/>
                </w:rPr>
                <w:br/>
                <w:t xml:space="preserve">Available at: </w:t>
              </w:r>
              <w:r>
                <w:rPr>
                  <w:noProof/>
                  <w:u w:val="single"/>
                </w:rPr>
                <w:t>https://pro.similarweb.com/#/digitalsuite/websiteanalysis/overview/website-performance/*/999/3m?webSource=Total&amp;key=sixsenses.com,holidayinn.com</w:t>
              </w:r>
              <w:r>
                <w:rPr>
                  <w:noProof/>
                </w:rPr>
                <w:br/>
                <w:t>[Accessed 18 MAY 2023].</w:t>
              </w:r>
            </w:p>
            <w:p w14:paraId="488091C9" w14:textId="77777777" w:rsidR="000C4CAC" w:rsidRDefault="000C4CAC" w:rsidP="000C4CAC">
              <w:pPr>
                <w:pStyle w:val="Bibliography"/>
                <w:rPr>
                  <w:noProof/>
                </w:rPr>
              </w:pPr>
              <w:r>
                <w:rPr>
                  <w:noProof/>
                </w:rPr>
                <w:t xml:space="preserve">Six Senses, 2023. </w:t>
              </w:r>
              <w:r>
                <w:rPr>
                  <w:i/>
                  <w:iCs/>
                  <w:noProof/>
                </w:rPr>
                <w:t xml:space="preserve">https://www.sixsenses.com/en. </w:t>
              </w:r>
              <w:r>
                <w:rPr>
                  <w:noProof/>
                </w:rPr>
                <w:t xml:space="preserve">[Online] </w:t>
              </w:r>
              <w:r>
                <w:rPr>
                  <w:noProof/>
                </w:rPr>
                <w:br/>
                <w:t xml:space="preserve">Available at: </w:t>
              </w:r>
              <w:r>
                <w:rPr>
                  <w:noProof/>
                  <w:u w:val="single"/>
                </w:rPr>
                <w:t>https://www.sixsenses.com/en</w:t>
              </w:r>
              <w:r>
                <w:rPr>
                  <w:noProof/>
                </w:rPr>
                <w:br/>
                <w:t>[Accessed 18 May 2023].</w:t>
              </w:r>
            </w:p>
            <w:p w14:paraId="0765B200" w14:textId="77777777" w:rsidR="000C4CAC" w:rsidRDefault="000C4CAC" w:rsidP="000C4CAC">
              <w:pPr>
                <w:pStyle w:val="Bibliography"/>
                <w:rPr>
                  <w:noProof/>
                </w:rPr>
              </w:pPr>
              <w:r>
                <w:rPr>
                  <w:noProof/>
                </w:rPr>
                <w:t xml:space="preserve">Six Senses, 2023. </w:t>
              </w:r>
              <w:r>
                <w:rPr>
                  <w:i/>
                  <w:iCs/>
                  <w:noProof/>
                </w:rPr>
                <w:t xml:space="preserve">https://www.sixsenses.com/en/sustainability. </w:t>
              </w:r>
              <w:r>
                <w:rPr>
                  <w:noProof/>
                </w:rPr>
                <w:t xml:space="preserve">[Online] </w:t>
              </w:r>
              <w:r>
                <w:rPr>
                  <w:noProof/>
                </w:rPr>
                <w:br/>
                <w:t xml:space="preserve">Available at: </w:t>
              </w:r>
              <w:r>
                <w:rPr>
                  <w:noProof/>
                  <w:u w:val="single"/>
                </w:rPr>
                <w:t>https://www.sixsenses.com/en/sustainability</w:t>
              </w:r>
              <w:r>
                <w:rPr>
                  <w:noProof/>
                </w:rPr>
                <w:br/>
                <w:t>[Accessed 18 MAY 2023].</w:t>
              </w:r>
            </w:p>
            <w:p w14:paraId="636A65A4" w14:textId="77777777" w:rsidR="000C4CAC" w:rsidRDefault="000C4CAC" w:rsidP="000C4CAC">
              <w:pPr>
                <w:pStyle w:val="Bibliography"/>
                <w:rPr>
                  <w:noProof/>
                </w:rPr>
              </w:pPr>
              <w:r>
                <w:rPr>
                  <w:noProof/>
                </w:rPr>
                <w:t xml:space="preserve">Team 10.3, 2019. </w:t>
              </w:r>
              <w:r>
                <w:rPr>
                  <w:i/>
                  <w:iCs/>
                  <w:noProof/>
                </w:rPr>
                <w:t xml:space="preserve">https://sixthsense513094188.wordpress.com/. </w:t>
              </w:r>
              <w:r>
                <w:rPr>
                  <w:noProof/>
                </w:rPr>
                <w:t xml:space="preserve">[Online] </w:t>
              </w:r>
              <w:r>
                <w:rPr>
                  <w:noProof/>
                </w:rPr>
                <w:br/>
                <w:t xml:space="preserve">Available at: </w:t>
              </w:r>
              <w:r>
                <w:rPr>
                  <w:noProof/>
                  <w:u w:val="single"/>
                </w:rPr>
                <w:t>https://sixthsense513094188.wordpress.com/</w:t>
              </w:r>
              <w:r>
                <w:rPr>
                  <w:noProof/>
                </w:rPr>
                <w:br/>
                <w:t>[Accessed 18 MAY 2023].</w:t>
              </w:r>
            </w:p>
            <w:p w14:paraId="03CA34E6" w14:textId="77777777" w:rsidR="000C4CAC" w:rsidRDefault="000C4CAC" w:rsidP="000C4CAC">
              <w:pPr>
                <w:pStyle w:val="Bibliography"/>
                <w:rPr>
                  <w:noProof/>
                </w:rPr>
              </w:pPr>
              <w:r>
                <w:rPr>
                  <w:noProof/>
                </w:rPr>
                <w:t xml:space="preserve">Wood, A., 2022. </w:t>
              </w:r>
              <w:r>
                <w:rPr>
                  <w:i/>
                  <w:iCs/>
                  <w:noProof/>
                </w:rPr>
                <w:t xml:space="preserve">PESTLE Analysis Examples. </w:t>
              </w:r>
              <w:r>
                <w:rPr>
                  <w:noProof/>
                </w:rPr>
                <w:t xml:space="preserve">[Online] </w:t>
              </w:r>
              <w:r>
                <w:rPr>
                  <w:noProof/>
                </w:rPr>
                <w:br/>
                <w:t xml:space="preserve">Available at: </w:t>
              </w:r>
              <w:r>
                <w:rPr>
                  <w:noProof/>
                  <w:u w:val="single"/>
                </w:rPr>
                <w:t>https://onstrategyhq.com/resources/pestle-analysis-examples/</w:t>
              </w:r>
              <w:r>
                <w:rPr>
                  <w:noProof/>
                </w:rPr>
                <w:br/>
                <w:t>[Accessed 18 MAY 2023].</w:t>
              </w:r>
            </w:p>
            <w:p w14:paraId="0302BB3A" w14:textId="44826898" w:rsidR="000C4CAC" w:rsidRDefault="000C4CAC" w:rsidP="000C4CAC">
              <w:r>
                <w:rPr>
                  <w:b/>
                  <w:bCs/>
                  <w:noProof/>
                </w:rPr>
                <w:fldChar w:fldCharType="end"/>
              </w:r>
            </w:p>
          </w:sdtContent>
        </w:sdt>
      </w:sdtContent>
    </w:sdt>
    <w:p w14:paraId="5C7A307D" w14:textId="6D277D71" w:rsidR="000C4CAC" w:rsidRDefault="000C4CAC" w:rsidP="000C4CAC"/>
    <w:p w14:paraId="700D9A8B" w14:textId="3381D751" w:rsidR="0049301A" w:rsidRDefault="0049301A" w:rsidP="000C4CAC">
      <w:pPr>
        <w:pStyle w:val="Heading1"/>
      </w:pPr>
    </w:p>
    <w:p w14:paraId="331202E3" w14:textId="2FE5E7D1" w:rsidR="00F735B6" w:rsidRDefault="00F735B6" w:rsidP="0049301A">
      <w:pPr>
        <w:spacing w:after="160" w:line="259" w:lineRule="auto"/>
        <w:ind w:left="720" w:firstLine="0"/>
      </w:pPr>
      <w:r>
        <w:br w:type="page"/>
      </w:r>
    </w:p>
    <w:p w14:paraId="6DDF9C47" w14:textId="77777777" w:rsidR="00A666B2" w:rsidRDefault="00A666B2" w:rsidP="001B76FA">
      <w:pPr>
        <w:pStyle w:val="ListParagraph"/>
        <w:ind w:firstLine="0"/>
        <w:jc w:val="both"/>
      </w:pPr>
    </w:p>
    <w:p w14:paraId="12884537" w14:textId="0A2878B7" w:rsidR="00A666B2" w:rsidRPr="00F735B6" w:rsidRDefault="00A666B2">
      <w:pPr>
        <w:spacing w:after="160" w:line="259" w:lineRule="auto"/>
        <w:ind w:left="0" w:firstLine="0"/>
        <w:rPr>
          <w:sz w:val="40"/>
          <w:szCs w:val="40"/>
        </w:rPr>
      </w:pPr>
    </w:p>
    <w:p w14:paraId="5BE3865F" w14:textId="4098FBA9" w:rsidR="001B76FA" w:rsidRDefault="00D51AF7" w:rsidP="0049301A">
      <w:pPr>
        <w:pStyle w:val="ListParagraph"/>
        <w:ind w:firstLine="0"/>
        <w:jc w:val="center"/>
        <w:rPr>
          <w:b/>
          <w:bCs/>
          <w:sz w:val="40"/>
          <w:szCs w:val="40"/>
        </w:rPr>
      </w:pPr>
      <w:r w:rsidRPr="00A666B2">
        <w:rPr>
          <w:b/>
          <w:bCs/>
          <w:sz w:val="40"/>
          <w:szCs w:val="40"/>
        </w:rPr>
        <w:t>Appendi</w:t>
      </w:r>
      <w:r>
        <w:rPr>
          <w:b/>
          <w:bCs/>
          <w:sz w:val="40"/>
          <w:szCs w:val="40"/>
        </w:rPr>
        <w:t>ces</w:t>
      </w:r>
    </w:p>
    <w:p w14:paraId="4CFAF940" w14:textId="77777777" w:rsidR="00D51AF7" w:rsidRDefault="00D51AF7" w:rsidP="00A666B2">
      <w:pPr>
        <w:pStyle w:val="ListParagraph"/>
        <w:ind w:firstLine="0"/>
        <w:jc w:val="center"/>
        <w:rPr>
          <w:b/>
          <w:bCs/>
          <w:sz w:val="40"/>
          <w:szCs w:val="40"/>
        </w:rPr>
      </w:pPr>
    </w:p>
    <w:p w14:paraId="474A8443" w14:textId="214CE20A" w:rsidR="00D51AF7" w:rsidRDefault="00D51AF7" w:rsidP="00D51AF7">
      <w:pPr>
        <w:pStyle w:val="ListParagraph"/>
        <w:ind w:firstLine="0"/>
        <w:rPr>
          <w:b/>
          <w:bCs/>
          <w:sz w:val="28"/>
          <w:szCs w:val="28"/>
        </w:rPr>
      </w:pPr>
      <w:r w:rsidRPr="00D51AF7">
        <w:rPr>
          <w:b/>
          <w:bCs/>
          <w:sz w:val="28"/>
          <w:szCs w:val="28"/>
        </w:rPr>
        <w:t xml:space="preserve">Appendix </w:t>
      </w:r>
      <w:r w:rsidR="00657B26">
        <w:rPr>
          <w:b/>
          <w:bCs/>
          <w:sz w:val="28"/>
          <w:szCs w:val="28"/>
        </w:rPr>
        <w:t>1</w:t>
      </w:r>
      <w:r>
        <w:rPr>
          <w:b/>
          <w:bCs/>
          <w:sz w:val="28"/>
          <w:szCs w:val="28"/>
        </w:rPr>
        <w:t xml:space="preserve">: </w:t>
      </w:r>
      <w:r w:rsidR="00337051">
        <w:rPr>
          <w:b/>
          <w:bCs/>
          <w:sz w:val="28"/>
          <w:szCs w:val="28"/>
        </w:rPr>
        <w:t>SWOT Analysis</w:t>
      </w:r>
    </w:p>
    <w:p w14:paraId="2345BF3B" w14:textId="4EDA5A1E" w:rsidR="00D51AF7" w:rsidRPr="00780980" w:rsidRDefault="00D51AF7" w:rsidP="00D51AF7">
      <w:pPr>
        <w:pStyle w:val="ListParagraph"/>
        <w:numPr>
          <w:ilvl w:val="0"/>
          <w:numId w:val="2"/>
        </w:numPr>
        <w:rPr>
          <w:szCs w:val="24"/>
        </w:rPr>
      </w:pPr>
      <w:r w:rsidRPr="00780980">
        <w:rPr>
          <w:szCs w:val="24"/>
        </w:rPr>
        <w:t xml:space="preserve">SWOT Analysis is a series of questions and </w:t>
      </w:r>
      <w:r w:rsidR="0040742E">
        <w:rPr>
          <w:szCs w:val="24"/>
        </w:rPr>
        <w:t>analyses</w:t>
      </w:r>
      <w:r w:rsidRPr="00780980">
        <w:rPr>
          <w:szCs w:val="24"/>
        </w:rPr>
        <w:t xml:space="preserve"> that can provide a </w:t>
      </w:r>
      <w:r w:rsidR="00337051" w:rsidRPr="00780980">
        <w:rPr>
          <w:szCs w:val="24"/>
        </w:rPr>
        <w:t>brand’s strengths and weaknesses, the opportunities it has in its market</w:t>
      </w:r>
      <w:r w:rsidR="0040742E">
        <w:rPr>
          <w:szCs w:val="24"/>
        </w:rPr>
        <w:t>,</w:t>
      </w:r>
      <w:r w:rsidR="00337051" w:rsidRPr="00780980">
        <w:rPr>
          <w:szCs w:val="24"/>
        </w:rPr>
        <w:t xml:space="preserve"> and the threats it might face.</w:t>
      </w:r>
    </w:p>
    <w:p w14:paraId="43434326" w14:textId="58106F72" w:rsidR="00D51AF7" w:rsidRDefault="00000000" w:rsidP="00D51AF7">
      <w:pPr>
        <w:pStyle w:val="ListParagraph"/>
        <w:ind w:left="1440" w:firstLine="0"/>
        <w:rPr>
          <w:rStyle w:val="Hyperlink"/>
          <w:b/>
          <w:bCs/>
          <w:szCs w:val="24"/>
        </w:rPr>
      </w:pPr>
      <w:hyperlink r:id="rId8" w:history="1">
        <w:r w:rsidR="00337051" w:rsidRPr="00780980">
          <w:rPr>
            <w:rStyle w:val="Hyperlink"/>
            <w:b/>
            <w:bCs/>
            <w:szCs w:val="24"/>
          </w:rPr>
          <w:t>https://www.spaboom.com/what-is-a-swot-analysis/</w:t>
        </w:r>
      </w:hyperlink>
    </w:p>
    <w:p w14:paraId="2A52FBCB" w14:textId="77777777" w:rsidR="000B51A4" w:rsidRDefault="000B51A4" w:rsidP="00D51AF7">
      <w:pPr>
        <w:pStyle w:val="ListParagraph"/>
        <w:ind w:left="1440" w:firstLine="0"/>
        <w:rPr>
          <w:rStyle w:val="Hyperlink"/>
          <w:b/>
          <w:bCs/>
          <w:szCs w:val="24"/>
        </w:rPr>
      </w:pPr>
    </w:p>
    <w:p w14:paraId="2487AA1B" w14:textId="77777777" w:rsidR="000B51A4" w:rsidRDefault="000B51A4" w:rsidP="00D51AF7">
      <w:pPr>
        <w:pStyle w:val="ListParagraph"/>
        <w:ind w:left="1440" w:firstLine="0"/>
        <w:rPr>
          <w:rStyle w:val="Hyperlink"/>
          <w:b/>
          <w:bCs/>
          <w:szCs w:val="24"/>
        </w:rPr>
      </w:pPr>
    </w:p>
    <w:p w14:paraId="1A3457B1" w14:textId="77777777" w:rsidR="000B51A4" w:rsidRDefault="000B51A4" w:rsidP="00D51AF7">
      <w:pPr>
        <w:pStyle w:val="ListParagraph"/>
        <w:ind w:left="1440" w:firstLine="0"/>
        <w:rPr>
          <w:rStyle w:val="Hyperlink"/>
          <w:b/>
          <w:bCs/>
          <w:szCs w:val="24"/>
        </w:rPr>
      </w:pPr>
    </w:p>
    <w:p w14:paraId="6F8EF5C9" w14:textId="77777777" w:rsidR="000B51A4" w:rsidRPr="00780980" w:rsidRDefault="000B51A4" w:rsidP="00D51AF7">
      <w:pPr>
        <w:pStyle w:val="ListParagraph"/>
        <w:ind w:left="1440" w:firstLine="0"/>
        <w:rPr>
          <w:b/>
          <w:bCs/>
          <w:szCs w:val="24"/>
        </w:rPr>
      </w:pPr>
    </w:p>
    <w:p w14:paraId="500FD7F6" w14:textId="7156DD42" w:rsidR="00337051" w:rsidRPr="00D51AF7" w:rsidRDefault="00337051" w:rsidP="00D51AF7">
      <w:pPr>
        <w:pStyle w:val="ListParagraph"/>
        <w:ind w:left="1440" w:firstLine="0"/>
        <w:rPr>
          <w:b/>
          <w:bCs/>
          <w:sz w:val="28"/>
          <w:szCs w:val="28"/>
        </w:rPr>
      </w:pPr>
      <w:r>
        <w:rPr>
          <w:b/>
          <w:bCs/>
          <w:noProof/>
          <w:sz w:val="28"/>
          <w:szCs w:val="28"/>
          <w14:ligatures w14:val="standardContextual"/>
        </w:rPr>
        <w:drawing>
          <wp:inline distT="0" distB="0" distL="0" distR="0" wp14:anchorId="2C730F0F" wp14:editId="39A88BD4">
            <wp:extent cx="5004703" cy="3763645"/>
            <wp:effectExtent l="0" t="0" r="5715" b="8255"/>
            <wp:docPr id="612939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39121" name="Picture 612939121"/>
                    <pic:cNvPicPr/>
                  </pic:nvPicPr>
                  <pic:blipFill>
                    <a:blip r:embed="rId9">
                      <a:extLst>
                        <a:ext uri="{28A0092B-C50C-407E-A947-70E740481C1C}">
                          <a14:useLocalDpi xmlns:a14="http://schemas.microsoft.com/office/drawing/2010/main" val="0"/>
                        </a:ext>
                      </a:extLst>
                    </a:blip>
                    <a:stretch>
                      <a:fillRect/>
                    </a:stretch>
                  </pic:blipFill>
                  <pic:spPr>
                    <a:xfrm>
                      <a:off x="0" y="0"/>
                      <a:ext cx="5071143" cy="3813609"/>
                    </a:xfrm>
                    <a:prstGeom prst="rect">
                      <a:avLst/>
                    </a:prstGeom>
                  </pic:spPr>
                </pic:pic>
              </a:graphicData>
            </a:graphic>
          </wp:inline>
        </w:drawing>
      </w:r>
    </w:p>
    <w:p w14:paraId="6DEF93F9" w14:textId="77777777" w:rsidR="00D51AF7" w:rsidRDefault="00D51AF7" w:rsidP="00A666B2">
      <w:pPr>
        <w:pStyle w:val="ListParagraph"/>
        <w:ind w:firstLine="0"/>
        <w:jc w:val="center"/>
        <w:rPr>
          <w:b/>
          <w:bCs/>
          <w:sz w:val="40"/>
          <w:szCs w:val="40"/>
        </w:rPr>
      </w:pPr>
    </w:p>
    <w:p w14:paraId="0F9E2711" w14:textId="77777777" w:rsidR="002E4393" w:rsidRDefault="002E4393" w:rsidP="00337051">
      <w:pPr>
        <w:pStyle w:val="ListParagraph"/>
        <w:ind w:firstLine="0"/>
        <w:rPr>
          <w:b/>
          <w:bCs/>
          <w:sz w:val="28"/>
          <w:szCs w:val="28"/>
        </w:rPr>
      </w:pPr>
    </w:p>
    <w:p w14:paraId="54687EAA" w14:textId="77777777" w:rsidR="002E4393" w:rsidRDefault="002E4393" w:rsidP="00337051">
      <w:pPr>
        <w:pStyle w:val="ListParagraph"/>
        <w:ind w:firstLine="0"/>
        <w:rPr>
          <w:b/>
          <w:bCs/>
          <w:sz w:val="28"/>
          <w:szCs w:val="28"/>
        </w:rPr>
      </w:pPr>
    </w:p>
    <w:p w14:paraId="1572D442" w14:textId="77777777" w:rsidR="002E4393" w:rsidRDefault="002E4393" w:rsidP="00337051">
      <w:pPr>
        <w:pStyle w:val="ListParagraph"/>
        <w:ind w:firstLine="0"/>
        <w:rPr>
          <w:b/>
          <w:bCs/>
          <w:sz w:val="28"/>
          <w:szCs w:val="28"/>
        </w:rPr>
      </w:pPr>
    </w:p>
    <w:p w14:paraId="16584397" w14:textId="77777777" w:rsidR="002E4393" w:rsidRDefault="002E4393" w:rsidP="00337051">
      <w:pPr>
        <w:pStyle w:val="ListParagraph"/>
        <w:ind w:firstLine="0"/>
        <w:rPr>
          <w:b/>
          <w:bCs/>
          <w:sz w:val="28"/>
          <w:szCs w:val="28"/>
        </w:rPr>
      </w:pPr>
    </w:p>
    <w:p w14:paraId="6ACE03A6" w14:textId="77777777" w:rsidR="002E4393" w:rsidRDefault="002E4393" w:rsidP="00337051">
      <w:pPr>
        <w:pStyle w:val="ListParagraph"/>
        <w:ind w:firstLine="0"/>
        <w:rPr>
          <w:b/>
          <w:bCs/>
          <w:sz w:val="28"/>
          <w:szCs w:val="28"/>
        </w:rPr>
      </w:pPr>
    </w:p>
    <w:p w14:paraId="43687E08" w14:textId="77777777" w:rsidR="002E4393" w:rsidRDefault="002E4393" w:rsidP="00337051">
      <w:pPr>
        <w:pStyle w:val="ListParagraph"/>
        <w:ind w:firstLine="0"/>
        <w:rPr>
          <w:b/>
          <w:bCs/>
          <w:sz w:val="28"/>
          <w:szCs w:val="28"/>
        </w:rPr>
      </w:pPr>
    </w:p>
    <w:p w14:paraId="1989F626" w14:textId="77777777" w:rsidR="002E4393" w:rsidRDefault="002E4393" w:rsidP="00337051">
      <w:pPr>
        <w:pStyle w:val="ListParagraph"/>
        <w:ind w:firstLine="0"/>
        <w:rPr>
          <w:b/>
          <w:bCs/>
          <w:sz w:val="28"/>
          <w:szCs w:val="28"/>
        </w:rPr>
      </w:pPr>
    </w:p>
    <w:p w14:paraId="355490EA" w14:textId="77777777" w:rsidR="00960480" w:rsidRDefault="00960480" w:rsidP="00960480">
      <w:pPr>
        <w:ind w:left="0" w:firstLine="0"/>
        <w:rPr>
          <w:b/>
          <w:bCs/>
          <w:sz w:val="28"/>
          <w:szCs w:val="28"/>
        </w:rPr>
      </w:pPr>
    </w:p>
    <w:p w14:paraId="11F710FF" w14:textId="66E33426" w:rsidR="00D51AF7" w:rsidRPr="00960480" w:rsidRDefault="00337051" w:rsidP="00960480">
      <w:pPr>
        <w:ind w:left="720" w:firstLine="0"/>
        <w:rPr>
          <w:b/>
          <w:bCs/>
          <w:sz w:val="28"/>
          <w:szCs w:val="28"/>
        </w:rPr>
      </w:pPr>
      <w:r w:rsidRPr="00960480">
        <w:rPr>
          <w:b/>
          <w:bCs/>
          <w:sz w:val="28"/>
          <w:szCs w:val="28"/>
        </w:rPr>
        <w:t xml:space="preserve">Appendix </w:t>
      </w:r>
      <w:r w:rsidR="00657B26" w:rsidRPr="00960480">
        <w:rPr>
          <w:b/>
          <w:bCs/>
          <w:sz w:val="28"/>
          <w:szCs w:val="28"/>
        </w:rPr>
        <w:t>2</w:t>
      </w:r>
      <w:r w:rsidRPr="00960480">
        <w:rPr>
          <w:b/>
          <w:bCs/>
          <w:sz w:val="28"/>
          <w:szCs w:val="28"/>
        </w:rPr>
        <w:t>:</w:t>
      </w:r>
      <w:r w:rsidR="00242915" w:rsidRPr="00960480">
        <w:rPr>
          <w:b/>
          <w:bCs/>
          <w:sz w:val="28"/>
          <w:szCs w:val="28"/>
        </w:rPr>
        <w:t xml:space="preserve"> </w:t>
      </w:r>
      <w:r w:rsidR="00EB4FB5" w:rsidRPr="00960480">
        <w:rPr>
          <w:b/>
          <w:bCs/>
          <w:sz w:val="28"/>
          <w:szCs w:val="28"/>
        </w:rPr>
        <w:t>PESTLE Analysis</w:t>
      </w:r>
    </w:p>
    <w:p w14:paraId="4477F774" w14:textId="0DB305A4" w:rsidR="002E4393" w:rsidRPr="002E4393" w:rsidRDefault="002E4393" w:rsidP="002E4393">
      <w:pPr>
        <w:pStyle w:val="ListParagraph"/>
        <w:numPr>
          <w:ilvl w:val="0"/>
          <w:numId w:val="2"/>
        </w:numPr>
        <w:rPr>
          <w:b/>
          <w:bCs/>
          <w:szCs w:val="24"/>
        </w:rPr>
      </w:pPr>
      <w:r w:rsidRPr="002E4393">
        <w:rPr>
          <w:b/>
          <w:bCs/>
          <w:szCs w:val="24"/>
        </w:rPr>
        <w:t>Comparison chart of PESTLE analysis for Six Senses and Holiday Inn</w:t>
      </w:r>
    </w:p>
    <w:p w14:paraId="292F8E11" w14:textId="4CBD7C79" w:rsidR="002E4393" w:rsidRPr="002E4393" w:rsidRDefault="002E4393" w:rsidP="002E4393">
      <w:pPr>
        <w:pStyle w:val="ListParagraph"/>
        <w:ind w:left="1440" w:firstLine="0"/>
        <w:rPr>
          <w:b/>
          <w:bCs/>
          <w:szCs w:val="24"/>
        </w:rPr>
      </w:pPr>
      <w:r w:rsidRPr="002E4393">
        <w:rPr>
          <w:b/>
          <w:bCs/>
          <w:szCs w:val="24"/>
        </w:rPr>
        <w:t xml:space="preserve">Pestel Analysis – Conceptboard (no date). Available at: </w:t>
      </w:r>
      <w:hyperlink r:id="rId10" w:history="1">
        <w:r w:rsidRPr="002E4393">
          <w:rPr>
            <w:rStyle w:val="Hyperlink"/>
            <w:b/>
            <w:bCs/>
            <w:szCs w:val="24"/>
          </w:rPr>
          <w:t>https://app.conceptboard.com/board/3igb-hpr6-0hz0-1zio-b5of</w:t>
        </w:r>
      </w:hyperlink>
      <w:r w:rsidRPr="002E4393">
        <w:rPr>
          <w:b/>
          <w:bCs/>
          <w:szCs w:val="24"/>
        </w:rPr>
        <w:t>.</w:t>
      </w:r>
    </w:p>
    <w:p w14:paraId="015D516E" w14:textId="42E9F713" w:rsidR="002E4393" w:rsidRPr="002E4393" w:rsidRDefault="002E4393" w:rsidP="002E4393">
      <w:pPr>
        <w:pStyle w:val="ListParagraph"/>
        <w:ind w:left="1440" w:firstLine="0"/>
        <w:rPr>
          <w:b/>
          <w:bCs/>
          <w:szCs w:val="24"/>
        </w:rPr>
      </w:pPr>
      <w:r w:rsidRPr="002E4393">
        <w:rPr>
          <w:b/>
          <w:bCs/>
          <w:szCs w:val="24"/>
        </w:rPr>
        <w:t xml:space="preserve">How To Do A Pestle Analysis In 6 Steps (no date b). Available at: </w:t>
      </w:r>
      <w:hyperlink r:id="rId11" w:history="1">
        <w:r w:rsidRPr="002E4393">
          <w:rPr>
            <w:rStyle w:val="Hyperlink"/>
            <w:b/>
            <w:bCs/>
            <w:szCs w:val="24"/>
          </w:rPr>
          <w:t>https://www.cascade.app/blog/how-to-do-a-pestle-analysis</w:t>
        </w:r>
      </w:hyperlink>
      <w:r w:rsidRPr="002E4393">
        <w:rPr>
          <w:b/>
          <w:bCs/>
          <w:szCs w:val="24"/>
        </w:rPr>
        <w:t>.</w:t>
      </w:r>
    </w:p>
    <w:p w14:paraId="0F0C479A" w14:textId="1666E286" w:rsidR="002E4393" w:rsidRPr="002E4393" w:rsidRDefault="002E4393" w:rsidP="002E4393">
      <w:pPr>
        <w:pStyle w:val="ListParagraph"/>
        <w:ind w:left="1440" w:firstLine="0"/>
        <w:rPr>
          <w:b/>
          <w:bCs/>
          <w:szCs w:val="24"/>
        </w:rPr>
      </w:pPr>
      <w:r w:rsidRPr="002E4393">
        <w:rPr>
          <w:b/>
          <w:bCs/>
          <w:szCs w:val="24"/>
        </w:rPr>
        <w:t xml:space="preserve">Frue, K. (2022b) “PESTLE Analysis for Hotel Industry,” PESTLE Analysis, 24 November. Available at: </w:t>
      </w:r>
      <w:hyperlink r:id="rId12" w:anchor="Political_factors_The_government_holds_extensive_power_over_the_hotel_industry" w:history="1">
        <w:r w:rsidRPr="002E4393">
          <w:rPr>
            <w:rStyle w:val="Hyperlink"/>
            <w:b/>
            <w:bCs/>
            <w:szCs w:val="24"/>
          </w:rPr>
          <w:t>https://pestleanalysis.com/pestle-analysis-for-hotel-industry/#Political_factors_The_government_holds_extensive_power_over_the_hotel_industry</w:t>
        </w:r>
      </w:hyperlink>
      <w:r w:rsidRPr="002E4393">
        <w:rPr>
          <w:b/>
          <w:bCs/>
          <w:szCs w:val="24"/>
        </w:rPr>
        <w:t>.</w:t>
      </w:r>
    </w:p>
    <w:p w14:paraId="7178780E" w14:textId="77777777" w:rsidR="002E4393" w:rsidRDefault="002E4393" w:rsidP="002E4393">
      <w:pPr>
        <w:pStyle w:val="ListParagraph"/>
        <w:ind w:left="1440" w:firstLine="0"/>
        <w:rPr>
          <w:b/>
          <w:bCs/>
          <w:sz w:val="28"/>
          <w:szCs w:val="28"/>
        </w:rPr>
      </w:pPr>
    </w:p>
    <w:p w14:paraId="00F32770" w14:textId="77777777" w:rsidR="002E4393" w:rsidRDefault="002E4393" w:rsidP="002E4393">
      <w:pPr>
        <w:pStyle w:val="ListParagraph"/>
        <w:ind w:left="1440" w:firstLine="0"/>
        <w:rPr>
          <w:b/>
          <w:bCs/>
          <w:sz w:val="28"/>
          <w:szCs w:val="28"/>
        </w:rPr>
      </w:pPr>
    </w:p>
    <w:p w14:paraId="311F4558" w14:textId="77777777" w:rsidR="002E4393" w:rsidRDefault="002E4393" w:rsidP="002E4393">
      <w:pPr>
        <w:pStyle w:val="ListParagraph"/>
        <w:ind w:left="1440" w:firstLine="0"/>
        <w:rPr>
          <w:b/>
          <w:bCs/>
          <w:sz w:val="28"/>
          <w:szCs w:val="28"/>
        </w:rPr>
      </w:pPr>
    </w:p>
    <w:p w14:paraId="7C4D56BB" w14:textId="4F7BF3B8" w:rsidR="002E4393" w:rsidRPr="002E4393" w:rsidRDefault="002E4393" w:rsidP="002E4393">
      <w:pPr>
        <w:ind w:left="0" w:firstLine="0"/>
        <w:rPr>
          <w:b/>
          <w:bCs/>
          <w:sz w:val="28"/>
          <w:szCs w:val="28"/>
        </w:rPr>
      </w:pPr>
      <w:r>
        <w:rPr>
          <w:noProof/>
        </w:rPr>
        <w:drawing>
          <wp:inline distT="0" distB="0" distL="0" distR="0" wp14:anchorId="6141B495" wp14:editId="7F41639B">
            <wp:extent cx="6293485" cy="5524500"/>
            <wp:effectExtent l="0" t="0" r="0" b="0"/>
            <wp:docPr id="845182561" name="Picture 2"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82561" name="Picture 2" descr="A picture containing text, screenshot, cartoon&#10;&#10;Description automatically generated"/>
                    <pic:cNvPicPr/>
                  </pic:nvPicPr>
                  <pic:blipFill>
                    <a:blip r:embed="rId13" cstate="print">
                      <a:extLst>
                        <a:ext uri="{BEBA8EAE-BF5A-486C-A8C5-ECC9F3942E4B}">
                          <a14:imgProps xmlns:a14="http://schemas.microsoft.com/office/drawing/2010/main">
                            <a14:imgLayer r:embed="rId14">
                              <a14:imgEffect>
                                <a14:sharpenSoften amount="25000"/>
                              </a14:imgEffect>
                              <a14:imgEffect>
                                <a14:brightnessContrast bright="20000"/>
                              </a14:imgEffect>
                            </a14:imgLayer>
                          </a14:imgProps>
                        </a:ext>
                        <a:ext uri="{28A0092B-C50C-407E-A947-70E740481C1C}">
                          <a14:useLocalDpi xmlns:a14="http://schemas.microsoft.com/office/drawing/2010/main" val="0"/>
                        </a:ext>
                      </a:extLst>
                    </a:blip>
                    <a:stretch>
                      <a:fillRect/>
                    </a:stretch>
                  </pic:blipFill>
                  <pic:spPr>
                    <a:xfrm>
                      <a:off x="0" y="0"/>
                      <a:ext cx="6336706" cy="5562440"/>
                    </a:xfrm>
                    <a:prstGeom prst="rect">
                      <a:avLst/>
                    </a:prstGeom>
                  </pic:spPr>
                </pic:pic>
              </a:graphicData>
            </a:graphic>
          </wp:inline>
        </w:drawing>
      </w:r>
    </w:p>
    <w:p w14:paraId="6C94F321" w14:textId="52A818E6" w:rsidR="002E4393" w:rsidRDefault="002E4393" w:rsidP="002E4393">
      <w:pPr>
        <w:pStyle w:val="ListParagraph"/>
        <w:ind w:left="1440" w:firstLine="0"/>
        <w:rPr>
          <w:b/>
          <w:bCs/>
          <w:sz w:val="28"/>
          <w:szCs w:val="28"/>
        </w:rPr>
      </w:pPr>
    </w:p>
    <w:p w14:paraId="39423A74" w14:textId="77777777" w:rsidR="005C7860" w:rsidRPr="000B51A4" w:rsidRDefault="005C7860" w:rsidP="000B51A4">
      <w:pPr>
        <w:tabs>
          <w:tab w:val="left" w:pos="969"/>
        </w:tabs>
        <w:spacing w:line="276" w:lineRule="auto"/>
        <w:ind w:left="0" w:firstLine="0"/>
        <w:rPr>
          <w:rFonts w:cs="Times New Roman"/>
          <w:szCs w:val="24"/>
        </w:rPr>
      </w:pPr>
    </w:p>
    <w:p w14:paraId="5E331D49" w14:textId="57CF699F" w:rsidR="00A666B2" w:rsidRPr="003551D9" w:rsidRDefault="00780980" w:rsidP="003551D9">
      <w:pPr>
        <w:spacing w:after="160" w:line="276" w:lineRule="auto"/>
        <w:ind w:left="0" w:firstLine="0"/>
        <w:rPr>
          <w:b/>
          <w:bCs/>
          <w:sz w:val="40"/>
          <w:szCs w:val="40"/>
        </w:rPr>
      </w:pPr>
      <w:r w:rsidRPr="003551D9">
        <w:rPr>
          <w:b/>
          <w:bCs/>
          <w:sz w:val="28"/>
          <w:szCs w:val="28"/>
        </w:rPr>
        <w:t>Appendix</w:t>
      </w:r>
      <w:r w:rsidR="00657B26" w:rsidRPr="003551D9">
        <w:rPr>
          <w:b/>
          <w:bCs/>
          <w:sz w:val="28"/>
          <w:szCs w:val="28"/>
        </w:rPr>
        <w:t xml:space="preserve"> 3</w:t>
      </w:r>
      <w:r w:rsidRPr="003551D9">
        <w:rPr>
          <w:b/>
          <w:bCs/>
          <w:sz w:val="28"/>
          <w:szCs w:val="28"/>
        </w:rPr>
        <w:t>: Graphs</w:t>
      </w:r>
    </w:p>
    <w:p w14:paraId="1F9955BD" w14:textId="533ADA1B" w:rsidR="00780980" w:rsidRDefault="00000000" w:rsidP="00242915">
      <w:pPr>
        <w:pStyle w:val="ListParagraph"/>
        <w:ind w:firstLine="0"/>
        <w:rPr>
          <w:rStyle w:val="Hyperlink"/>
          <w:szCs w:val="24"/>
        </w:rPr>
      </w:pPr>
      <w:hyperlink r:id="rId15" w:history="1">
        <w:r w:rsidR="00780980" w:rsidRPr="00EF18FB">
          <w:rPr>
            <w:rStyle w:val="Hyperlink"/>
            <w:szCs w:val="24"/>
          </w:rPr>
          <w:t>https://www.similarweb.com/</w:t>
        </w:r>
      </w:hyperlink>
    </w:p>
    <w:p w14:paraId="5D26EFFC" w14:textId="09FBF3F8" w:rsidR="00657B26" w:rsidRDefault="00657B26" w:rsidP="00657B26">
      <w:pPr>
        <w:pStyle w:val="ListParagraph"/>
        <w:numPr>
          <w:ilvl w:val="0"/>
          <w:numId w:val="2"/>
        </w:numPr>
        <w:rPr>
          <w:szCs w:val="24"/>
        </w:rPr>
      </w:pPr>
      <w:r w:rsidRPr="00657B26">
        <w:rPr>
          <w:szCs w:val="24"/>
        </w:rPr>
        <w:t xml:space="preserve">Demographically, Six Senses attracts </w:t>
      </w:r>
      <w:r w:rsidR="0040742E">
        <w:rPr>
          <w:szCs w:val="24"/>
        </w:rPr>
        <w:t xml:space="preserve">a </w:t>
      </w:r>
      <w:r w:rsidRPr="00657B26">
        <w:rPr>
          <w:szCs w:val="24"/>
        </w:rPr>
        <w:t>higher percentage of male visitors (49.</w:t>
      </w:r>
      <w:r w:rsidR="0062249C">
        <w:rPr>
          <w:szCs w:val="24"/>
        </w:rPr>
        <w:t>19</w:t>
      </w:r>
      <w:r w:rsidRPr="00657B26">
        <w:rPr>
          <w:szCs w:val="24"/>
        </w:rPr>
        <w:t xml:space="preserve">%) aged 25-34, while Holiday Inn has </w:t>
      </w:r>
      <w:r w:rsidR="0040742E">
        <w:rPr>
          <w:szCs w:val="24"/>
        </w:rPr>
        <w:t xml:space="preserve">a </w:t>
      </w:r>
      <w:r w:rsidRPr="00657B26">
        <w:rPr>
          <w:szCs w:val="24"/>
        </w:rPr>
        <w:t>higher percentage of female visitors (5</w:t>
      </w:r>
      <w:r w:rsidR="0062249C">
        <w:rPr>
          <w:szCs w:val="24"/>
        </w:rPr>
        <w:t>3</w:t>
      </w:r>
      <w:r w:rsidRPr="00657B26">
        <w:rPr>
          <w:szCs w:val="24"/>
        </w:rPr>
        <w:t>.</w:t>
      </w:r>
      <w:r w:rsidR="0062249C">
        <w:rPr>
          <w:szCs w:val="24"/>
        </w:rPr>
        <w:t>48</w:t>
      </w:r>
      <w:r w:rsidRPr="00657B26">
        <w:rPr>
          <w:szCs w:val="24"/>
        </w:rPr>
        <w:t>%) aged 25-34.</w:t>
      </w:r>
    </w:p>
    <w:p w14:paraId="5A2E5540" w14:textId="77777777" w:rsidR="000B51A4" w:rsidRDefault="000B51A4" w:rsidP="000B51A4">
      <w:pPr>
        <w:rPr>
          <w:szCs w:val="24"/>
        </w:rPr>
      </w:pPr>
    </w:p>
    <w:p w14:paraId="1911C661" w14:textId="77777777" w:rsidR="000B51A4" w:rsidRPr="000B51A4" w:rsidRDefault="000B51A4" w:rsidP="000B51A4">
      <w:pPr>
        <w:rPr>
          <w:szCs w:val="24"/>
        </w:rPr>
      </w:pPr>
    </w:p>
    <w:p w14:paraId="19297D3E" w14:textId="7DF508C0" w:rsidR="00943E73" w:rsidRPr="00943E73" w:rsidRDefault="00780980" w:rsidP="0062249C">
      <w:pPr>
        <w:pStyle w:val="ListParagraph"/>
        <w:ind w:firstLine="0"/>
        <w:rPr>
          <w:szCs w:val="24"/>
        </w:rPr>
      </w:pPr>
      <w:r>
        <w:rPr>
          <w:noProof/>
          <w:szCs w:val="24"/>
          <w14:ligatures w14:val="standardContextual"/>
        </w:rPr>
        <w:drawing>
          <wp:inline distT="0" distB="0" distL="0" distR="0" wp14:anchorId="4B55CCD3" wp14:editId="140367F0">
            <wp:extent cx="5254625" cy="1200912"/>
            <wp:effectExtent l="0" t="0" r="3175" b="0"/>
            <wp:docPr id="1104416527" name="Picture 3" descr="A picture containing text,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16527" name="Picture 3" descr="A picture containing text, line, screenshot, plo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05155" cy="1212460"/>
                    </a:xfrm>
                    <a:prstGeom prst="rect">
                      <a:avLst/>
                    </a:prstGeom>
                  </pic:spPr>
                </pic:pic>
              </a:graphicData>
            </a:graphic>
          </wp:inline>
        </w:drawing>
      </w:r>
    </w:p>
    <w:p w14:paraId="7AE6C9F4" w14:textId="3F9E9511" w:rsidR="00943E73" w:rsidRPr="00943E73" w:rsidRDefault="00943E73" w:rsidP="00943E73">
      <w:r>
        <w:rPr>
          <w:noProof/>
        </w:rPr>
        <w:drawing>
          <wp:anchor distT="0" distB="0" distL="114300" distR="114300" simplePos="0" relativeHeight="251658240" behindDoc="1" locked="0" layoutInCell="1" allowOverlap="1" wp14:anchorId="35B7B2DA" wp14:editId="23510A12">
            <wp:simplePos x="0" y="0"/>
            <wp:positionH relativeFrom="column">
              <wp:posOffset>437896</wp:posOffset>
            </wp:positionH>
            <wp:positionV relativeFrom="paragraph">
              <wp:posOffset>6223</wp:posOffset>
            </wp:positionV>
            <wp:extent cx="5242558" cy="1512062"/>
            <wp:effectExtent l="0" t="0" r="0" b="0"/>
            <wp:wrapNone/>
            <wp:docPr id="216352167" name="Picture 4" descr="A picture containing text, pl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52167" name="Picture 4" descr="A picture containing text, plot, line, fo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42558" cy="1512062"/>
                    </a:xfrm>
                    <a:prstGeom prst="rect">
                      <a:avLst/>
                    </a:prstGeom>
                  </pic:spPr>
                </pic:pic>
              </a:graphicData>
            </a:graphic>
          </wp:anchor>
        </w:drawing>
      </w:r>
    </w:p>
    <w:p w14:paraId="2D3BF2D7" w14:textId="63978C05" w:rsidR="00943E73" w:rsidRPr="00943E73" w:rsidRDefault="00943E73" w:rsidP="00943E73"/>
    <w:p w14:paraId="7F63F4FD" w14:textId="77777777" w:rsidR="00943E73" w:rsidRPr="00943E73" w:rsidRDefault="00943E73" w:rsidP="00943E73"/>
    <w:p w14:paraId="697D2E2D" w14:textId="77777777" w:rsidR="00943E73" w:rsidRPr="00943E73" w:rsidRDefault="00943E73" w:rsidP="00943E73"/>
    <w:p w14:paraId="6AC1F071" w14:textId="77777777" w:rsidR="00943E73" w:rsidRPr="00943E73" w:rsidRDefault="00943E73" w:rsidP="00943E73"/>
    <w:p w14:paraId="75B2571F" w14:textId="77777777" w:rsidR="00943E73" w:rsidRPr="00943E73" w:rsidRDefault="00943E73" w:rsidP="00943E73"/>
    <w:p w14:paraId="0CB116B0" w14:textId="77777777" w:rsidR="00943E73" w:rsidRPr="00943E73" w:rsidRDefault="00943E73" w:rsidP="00943E73"/>
    <w:p w14:paraId="614F595D" w14:textId="77777777" w:rsidR="00943E73" w:rsidRDefault="00943E73" w:rsidP="0062249C">
      <w:pPr>
        <w:jc w:val="right"/>
      </w:pPr>
    </w:p>
    <w:p w14:paraId="09E33FF4" w14:textId="77777777" w:rsidR="000B51A4" w:rsidRDefault="000B51A4" w:rsidP="0062249C">
      <w:pPr>
        <w:jc w:val="right"/>
      </w:pPr>
    </w:p>
    <w:p w14:paraId="57600BA9" w14:textId="77777777" w:rsidR="000B51A4" w:rsidRDefault="000B51A4" w:rsidP="0062249C">
      <w:pPr>
        <w:jc w:val="right"/>
      </w:pPr>
    </w:p>
    <w:p w14:paraId="52722D3B" w14:textId="77777777" w:rsidR="0062249C" w:rsidRPr="00943E73" w:rsidRDefault="0062249C" w:rsidP="0062249C">
      <w:pPr>
        <w:jc w:val="right"/>
      </w:pPr>
    </w:p>
    <w:p w14:paraId="5127D837" w14:textId="58B77CC7" w:rsidR="00943E73" w:rsidRPr="00943E73" w:rsidRDefault="0062249C" w:rsidP="0062249C">
      <w:pPr>
        <w:pStyle w:val="ListParagraph"/>
        <w:numPr>
          <w:ilvl w:val="0"/>
          <w:numId w:val="2"/>
        </w:numPr>
        <w:tabs>
          <w:tab w:val="left" w:pos="935"/>
        </w:tabs>
      </w:pPr>
      <w:r>
        <w:t xml:space="preserve">Geographically, Six Senses </w:t>
      </w:r>
      <w:r w:rsidR="0040742E">
        <w:t>receives most</w:t>
      </w:r>
      <w:r>
        <w:t xml:space="preserve"> of </w:t>
      </w:r>
      <w:r w:rsidR="0040742E">
        <w:t>its</w:t>
      </w:r>
      <w:r>
        <w:t xml:space="preserve"> traffic from France (83.4%)</w:t>
      </w:r>
      <w:r w:rsidR="0040742E">
        <w:t>,</w:t>
      </w:r>
      <w:r>
        <w:t xml:space="preserve"> and Holiday Inn </w:t>
      </w:r>
      <w:r w:rsidR="0040742E">
        <w:t>gets</w:t>
      </w:r>
      <w:r>
        <w:t xml:space="preserve"> from </w:t>
      </w:r>
      <w:r w:rsidR="0040742E">
        <w:t xml:space="preserve">the </w:t>
      </w:r>
      <w:r>
        <w:t>United States (80.6%).</w:t>
      </w:r>
      <w:r>
        <w:tab/>
      </w:r>
    </w:p>
    <w:p w14:paraId="616455E7" w14:textId="073CC7B1" w:rsidR="00943E73" w:rsidRPr="00943E73" w:rsidRDefault="0062249C" w:rsidP="00943E73">
      <w:r>
        <w:rPr>
          <w:noProof/>
        </w:rPr>
        <w:drawing>
          <wp:anchor distT="0" distB="0" distL="114300" distR="114300" simplePos="0" relativeHeight="251659264" behindDoc="1" locked="0" layoutInCell="1" allowOverlap="1" wp14:anchorId="601208B1" wp14:editId="1C7F46CB">
            <wp:simplePos x="0" y="0"/>
            <wp:positionH relativeFrom="column">
              <wp:posOffset>517792</wp:posOffset>
            </wp:positionH>
            <wp:positionV relativeFrom="paragraph">
              <wp:posOffset>35683</wp:posOffset>
            </wp:positionV>
            <wp:extent cx="5173365" cy="1584960"/>
            <wp:effectExtent l="0" t="0" r="8255" b="0"/>
            <wp:wrapNone/>
            <wp:docPr id="1183951126"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51126" name="Picture 5" descr="A screenshot of a computer&#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173365" cy="1584960"/>
                    </a:xfrm>
                    <a:prstGeom prst="rect">
                      <a:avLst/>
                    </a:prstGeom>
                  </pic:spPr>
                </pic:pic>
              </a:graphicData>
            </a:graphic>
            <wp14:sizeRelH relativeFrom="margin">
              <wp14:pctWidth>0</wp14:pctWidth>
            </wp14:sizeRelH>
            <wp14:sizeRelV relativeFrom="margin">
              <wp14:pctHeight>0</wp14:pctHeight>
            </wp14:sizeRelV>
          </wp:anchor>
        </w:drawing>
      </w:r>
    </w:p>
    <w:p w14:paraId="7FBEC366" w14:textId="0950E586" w:rsidR="00943E73" w:rsidRPr="00943E73" w:rsidRDefault="00943E73" w:rsidP="00943E73"/>
    <w:p w14:paraId="45398996" w14:textId="77777777" w:rsidR="00943E73" w:rsidRPr="00943E73" w:rsidRDefault="00943E73" w:rsidP="00943E73"/>
    <w:p w14:paraId="3F7F51A6" w14:textId="77777777" w:rsidR="00943E73" w:rsidRPr="00943E73" w:rsidRDefault="00943E73" w:rsidP="00943E73"/>
    <w:p w14:paraId="5868FC28" w14:textId="77777777" w:rsidR="00943E73" w:rsidRPr="00943E73" w:rsidRDefault="00943E73" w:rsidP="00943E73"/>
    <w:p w14:paraId="312957E5" w14:textId="77777777" w:rsidR="00943E73" w:rsidRPr="00943E73" w:rsidRDefault="00943E73" w:rsidP="00943E73"/>
    <w:p w14:paraId="0276DBC4" w14:textId="77777777" w:rsidR="00943E73" w:rsidRDefault="00943E73" w:rsidP="00943E73">
      <w:pPr>
        <w:rPr>
          <w:szCs w:val="24"/>
        </w:rPr>
      </w:pPr>
    </w:p>
    <w:p w14:paraId="49E61B5D" w14:textId="77777777" w:rsidR="00943E73" w:rsidRDefault="00943E73" w:rsidP="00943E73">
      <w:pPr>
        <w:jc w:val="right"/>
        <w:rPr>
          <w:szCs w:val="24"/>
        </w:rPr>
      </w:pPr>
    </w:p>
    <w:p w14:paraId="7B16FC6F" w14:textId="77777777" w:rsidR="00943E73" w:rsidRDefault="00943E73" w:rsidP="00943E73">
      <w:pPr>
        <w:jc w:val="right"/>
        <w:rPr>
          <w:szCs w:val="24"/>
        </w:rPr>
      </w:pPr>
    </w:p>
    <w:p w14:paraId="7F4569C3" w14:textId="77777777" w:rsidR="0062249C" w:rsidRDefault="0062249C" w:rsidP="00943E73">
      <w:pPr>
        <w:jc w:val="right"/>
        <w:rPr>
          <w:szCs w:val="24"/>
        </w:rPr>
      </w:pPr>
    </w:p>
    <w:p w14:paraId="5EA1D7FF" w14:textId="77777777" w:rsidR="000B51A4" w:rsidRDefault="000B51A4" w:rsidP="00943E73">
      <w:pPr>
        <w:jc w:val="right"/>
        <w:rPr>
          <w:szCs w:val="24"/>
        </w:rPr>
      </w:pPr>
    </w:p>
    <w:p w14:paraId="4431A979" w14:textId="77777777" w:rsidR="000B51A4" w:rsidRDefault="000B51A4" w:rsidP="00943E73">
      <w:pPr>
        <w:jc w:val="right"/>
        <w:rPr>
          <w:szCs w:val="24"/>
        </w:rPr>
      </w:pPr>
    </w:p>
    <w:p w14:paraId="5B011451" w14:textId="77777777" w:rsidR="000B51A4" w:rsidRDefault="000B51A4" w:rsidP="00943E73">
      <w:pPr>
        <w:jc w:val="right"/>
        <w:rPr>
          <w:szCs w:val="24"/>
        </w:rPr>
      </w:pPr>
    </w:p>
    <w:p w14:paraId="56862628" w14:textId="77777777" w:rsidR="000B51A4" w:rsidRDefault="000B51A4" w:rsidP="00943E73">
      <w:pPr>
        <w:jc w:val="right"/>
        <w:rPr>
          <w:szCs w:val="24"/>
        </w:rPr>
      </w:pPr>
    </w:p>
    <w:p w14:paraId="10A1B979" w14:textId="77777777" w:rsidR="000B51A4" w:rsidRDefault="000B51A4" w:rsidP="00943E73">
      <w:pPr>
        <w:jc w:val="right"/>
        <w:rPr>
          <w:szCs w:val="24"/>
        </w:rPr>
      </w:pPr>
    </w:p>
    <w:p w14:paraId="02F72797" w14:textId="77777777" w:rsidR="000B51A4" w:rsidRDefault="000B51A4" w:rsidP="00943E73">
      <w:pPr>
        <w:jc w:val="right"/>
        <w:rPr>
          <w:szCs w:val="24"/>
        </w:rPr>
      </w:pPr>
    </w:p>
    <w:p w14:paraId="17EF8C32" w14:textId="77777777" w:rsidR="000B51A4" w:rsidRDefault="000B51A4" w:rsidP="00943E73">
      <w:pPr>
        <w:jc w:val="right"/>
        <w:rPr>
          <w:szCs w:val="24"/>
        </w:rPr>
      </w:pPr>
    </w:p>
    <w:p w14:paraId="4166CEAB" w14:textId="49BC8595" w:rsidR="0062249C" w:rsidRPr="0062249C" w:rsidRDefault="0062249C" w:rsidP="0062249C">
      <w:pPr>
        <w:pStyle w:val="ListParagraph"/>
        <w:numPr>
          <w:ilvl w:val="0"/>
          <w:numId w:val="2"/>
        </w:numPr>
        <w:tabs>
          <w:tab w:val="left" w:pos="993"/>
        </w:tabs>
        <w:rPr>
          <w:szCs w:val="24"/>
        </w:rPr>
      </w:pPr>
      <w:r>
        <w:t>Six Senses through desktop devices made up 23.5%</w:t>
      </w:r>
      <w:r w:rsidR="0040742E">
        <w:t>, lower</w:t>
      </w:r>
      <w:r>
        <w:t xml:space="preserve"> than Holiday Inn (33.2%). In contrast</w:t>
      </w:r>
      <w:r w:rsidR="0040742E">
        <w:t>,</w:t>
      </w:r>
      <w:r>
        <w:t xml:space="preserve"> Mobile </w:t>
      </w:r>
      <w:r w:rsidR="0040742E">
        <w:t>devices</w:t>
      </w:r>
      <w:r>
        <w:t xml:space="preserve"> </w:t>
      </w:r>
      <w:r w:rsidR="0040742E">
        <w:t>comprised</w:t>
      </w:r>
      <w:r>
        <w:t xml:space="preserve"> 76.5% for Six Senses and 66.8% for Holiday Inn.</w:t>
      </w:r>
    </w:p>
    <w:p w14:paraId="455386C0" w14:textId="6E84BB20" w:rsidR="008C1FAE" w:rsidRDefault="00943E73" w:rsidP="000B51A4">
      <w:pPr>
        <w:jc w:val="right"/>
      </w:pPr>
      <w:r>
        <w:rPr>
          <w:noProof/>
          <w14:ligatures w14:val="standardContextual"/>
        </w:rPr>
        <w:drawing>
          <wp:inline distT="0" distB="0" distL="0" distR="0" wp14:anchorId="21F4338A" wp14:editId="00D2BEA9">
            <wp:extent cx="5190669" cy="1809038"/>
            <wp:effectExtent l="0" t="0" r="0" b="1270"/>
            <wp:docPr id="66481211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12116" name="Picture 6" descr="A screenshot of a compute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409406" cy="1885272"/>
                    </a:xfrm>
                    <a:prstGeom prst="rect">
                      <a:avLst/>
                    </a:prstGeom>
                  </pic:spPr>
                </pic:pic>
              </a:graphicData>
            </a:graphic>
          </wp:inline>
        </w:drawing>
      </w:r>
    </w:p>
    <w:p w14:paraId="0E510ECA" w14:textId="77777777" w:rsidR="000B51A4" w:rsidRDefault="000B51A4" w:rsidP="000B51A4">
      <w:pPr>
        <w:jc w:val="right"/>
      </w:pPr>
    </w:p>
    <w:p w14:paraId="36BAE9EB" w14:textId="028B481E" w:rsidR="008C1FAE" w:rsidRDefault="008C1FAE" w:rsidP="008C1FAE">
      <w:pPr>
        <w:pStyle w:val="ListParagraph"/>
        <w:numPr>
          <w:ilvl w:val="0"/>
          <w:numId w:val="2"/>
        </w:numPr>
        <w:tabs>
          <w:tab w:val="left" w:pos="697"/>
        </w:tabs>
      </w:pPr>
      <w:r>
        <w:t xml:space="preserve">Six Senses is in the lead with 57.14% organic search to get their target customers, while Holiday Inn is in the </w:t>
      </w:r>
      <w:r w:rsidR="0040742E">
        <w:t>information</w:t>
      </w:r>
      <w:r>
        <w:t xml:space="preserve"> with 39.45% paid search.</w:t>
      </w:r>
    </w:p>
    <w:p w14:paraId="30CA8EDF" w14:textId="77777777" w:rsidR="000B51A4" w:rsidRDefault="000B51A4" w:rsidP="000B51A4">
      <w:pPr>
        <w:tabs>
          <w:tab w:val="left" w:pos="697"/>
        </w:tabs>
      </w:pPr>
    </w:p>
    <w:p w14:paraId="785692DD" w14:textId="77777777" w:rsidR="000B51A4" w:rsidRDefault="000B51A4" w:rsidP="000B51A4">
      <w:pPr>
        <w:tabs>
          <w:tab w:val="left" w:pos="697"/>
        </w:tabs>
      </w:pPr>
    </w:p>
    <w:p w14:paraId="68825B41" w14:textId="021C6A14" w:rsidR="008C1FAE" w:rsidRDefault="008C1FAE" w:rsidP="008C1FAE">
      <w:pPr>
        <w:pStyle w:val="ListParagraph"/>
        <w:tabs>
          <w:tab w:val="left" w:pos="697"/>
        </w:tabs>
        <w:ind w:left="1440" w:firstLine="0"/>
      </w:pPr>
      <w:r>
        <w:rPr>
          <w:noProof/>
          <w14:ligatures w14:val="standardContextual"/>
        </w:rPr>
        <w:drawing>
          <wp:inline distT="0" distB="0" distL="0" distR="0" wp14:anchorId="171E28E8" wp14:editId="28E75C91">
            <wp:extent cx="4457700" cy="2131060"/>
            <wp:effectExtent l="0" t="0" r="0" b="2540"/>
            <wp:docPr id="2048961854" name="Picture 1" descr="A picture containing text, screenshot, lin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961854" name="Picture 1" descr="A picture containing text, screenshot, line, softwar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470684" cy="2137267"/>
                    </a:xfrm>
                    <a:prstGeom prst="rect">
                      <a:avLst/>
                    </a:prstGeom>
                  </pic:spPr>
                </pic:pic>
              </a:graphicData>
            </a:graphic>
          </wp:inline>
        </w:drawing>
      </w:r>
    </w:p>
    <w:p w14:paraId="7CAF3D9E" w14:textId="77777777" w:rsidR="000B51A4" w:rsidRDefault="000B51A4" w:rsidP="008C1FAE">
      <w:pPr>
        <w:pStyle w:val="ListParagraph"/>
        <w:tabs>
          <w:tab w:val="left" w:pos="697"/>
        </w:tabs>
        <w:ind w:left="1440" w:firstLine="0"/>
      </w:pPr>
    </w:p>
    <w:p w14:paraId="17ECDD3F" w14:textId="77777777" w:rsidR="008C1FAE" w:rsidRDefault="008C1FAE" w:rsidP="008C1FAE">
      <w:pPr>
        <w:pStyle w:val="ListParagraph"/>
        <w:tabs>
          <w:tab w:val="left" w:pos="697"/>
        </w:tabs>
        <w:ind w:left="1440" w:firstLine="0"/>
      </w:pPr>
    </w:p>
    <w:p w14:paraId="29557876" w14:textId="345A4CF7" w:rsidR="008C1FAE" w:rsidRDefault="008C1FAE" w:rsidP="008C1FAE">
      <w:pPr>
        <w:pStyle w:val="ListParagraph"/>
        <w:numPr>
          <w:ilvl w:val="0"/>
          <w:numId w:val="2"/>
        </w:numPr>
        <w:tabs>
          <w:tab w:val="left" w:pos="697"/>
        </w:tabs>
      </w:pPr>
      <w:r>
        <w:t>Holiday Inn is communicating with their customers through Facebook (91.29%)</w:t>
      </w:r>
      <w:r w:rsidR="0040742E">
        <w:t>,</w:t>
      </w:r>
      <w:r>
        <w:t xml:space="preserve"> which is higher than Six Senses (36.08)</w:t>
      </w:r>
    </w:p>
    <w:p w14:paraId="26F1B6EA" w14:textId="77777777" w:rsidR="000B51A4" w:rsidRDefault="000B51A4" w:rsidP="000B51A4">
      <w:pPr>
        <w:tabs>
          <w:tab w:val="left" w:pos="697"/>
        </w:tabs>
      </w:pPr>
    </w:p>
    <w:p w14:paraId="74976182" w14:textId="77777777" w:rsidR="000B51A4" w:rsidRDefault="000B51A4" w:rsidP="000B51A4">
      <w:pPr>
        <w:tabs>
          <w:tab w:val="left" w:pos="697"/>
        </w:tabs>
      </w:pPr>
    </w:p>
    <w:p w14:paraId="23CA8746" w14:textId="18C6F482" w:rsidR="00E9301F" w:rsidRDefault="008C1FAE" w:rsidP="008C1FAE">
      <w:pPr>
        <w:pStyle w:val="ListParagraph"/>
        <w:tabs>
          <w:tab w:val="left" w:pos="697"/>
        </w:tabs>
        <w:ind w:left="1440" w:firstLine="0"/>
      </w:pPr>
      <w:r>
        <w:rPr>
          <w:noProof/>
          <w14:ligatures w14:val="standardContextual"/>
        </w:rPr>
        <w:drawing>
          <wp:inline distT="0" distB="0" distL="0" distR="0" wp14:anchorId="37DF4D9F" wp14:editId="51335032">
            <wp:extent cx="4442952" cy="1755140"/>
            <wp:effectExtent l="0" t="0" r="0" b="0"/>
            <wp:docPr id="285703757"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03757" name="Picture 2" descr="A screenshot of a computer&#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4454518" cy="1759709"/>
                    </a:xfrm>
                    <a:prstGeom prst="rect">
                      <a:avLst/>
                    </a:prstGeom>
                  </pic:spPr>
                </pic:pic>
              </a:graphicData>
            </a:graphic>
          </wp:inline>
        </w:drawing>
      </w:r>
    </w:p>
    <w:p w14:paraId="3983E3B5" w14:textId="77777777" w:rsidR="005C7860" w:rsidRDefault="005C7860" w:rsidP="008C1FAE">
      <w:pPr>
        <w:pStyle w:val="ListParagraph"/>
        <w:tabs>
          <w:tab w:val="left" w:pos="697"/>
        </w:tabs>
        <w:ind w:left="1440" w:firstLine="0"/>
      </w:pPr>
    </w:p>
    <w:p w14:paraId="3B87B6FF" w14:textId="5813EDFE" w:rsidR="00943E73" w:rsidRDefault="00943E73" w:rsidP="00943E73">
      <w:pPr>
        <w:jc w:val="right"/>
      </w:pPr>
    </w:p>
    <w:p w14:paraId="7316BCFB" w14:textId="3D09B446" w:rsidR="00943E73" w:rsidRPr="000B51A4" w:rsidRDefault="002179FC" w:rsidP="002179FC">
      <w:pPr>
        <w:rPr>
          <w:b/>
          <w:bCs/>
          <w:sz w:val="28"/>
          <w:szCs w:val="28"/>
        </w:rPr>
      </w:pPr>
      <w:r w:rsidRPr="000B51A4">
        <w:rPr>
          <w:b/>
          <w:bCs/>
          <w:sz w:val="28"/>
          <w:szCs w:val="28"/>
        </w:rPr>
        <w:t xml:space="preserve">Appendix </w:t>
      </w:r>
      <w:r w:rsidR="00E9301F" w:rsidRPr="000B51A4">
        <w:rPr>
          <w:b/>
          <w:bCs/>
          <w:sz w:val="28"/>
          <w:szCs w:val="28"/>
        </w:rPr>
        <w:t>4</w:t>
      </w:r>
      <w:r w:rsidRPr="000B51A4">
        <w:rPr>
          <w:b/>
          <w:bCs/>
          <w:sz w:val="28"/>
          <w:szCs w:val="28"/>
        </w:rPr>
        <w:t xml:space="preserve">: Bowmen’s Strategic Clock </w:t>
      </w:r>
    </w:p>
    <w:p w14:paraId="39C2979A" w14:textId="7BE018D6" w:rsidR="002179FC" w:rsidRDefault="00FE3B2F" w:rsidP="00474414">
      <w:pPr>
        <w:pStyle w:val="ListParagraph"/>
        <w:numPr>
          <w:ilvl w:val="0"/>
          <w:numId w:val="4"/>
        </w:numPr>
      </w:pPr>
      <w:r>
        <w:t>Positioning strategy of Six Senses and Holiday Inn according to Bowmen’s Strategic Clock</w:t>
      </w:r>
    </w:p>
    <w:p w14:paraId="5291BDE0" w14:textId="5F21DBEB" w:rsidR="00474414" w:rsidRDefault="00474414" w:rsidP="00474414">
      <w:pPr>
        <w:pStyle w:val="ListParagraph"/>
        <w:ind w:firstLine="0"/>
      </w:pPr>
      <w:r w:rsidRPr="00474414">
        <w:t xml:space="preserve">Parker, B. (2020b) “Bowman’s Strategic Clock: Give Your Product the Market Position it </w:t>
      </w:r>
      <w:r w:rsidR="0040742E">
        <w:t>Deserves</w:t>
      </w:r>
      <w:r w:rsidRPr="00474414">
        <w:t xml:space="preserve">,” Business Strategy Hub [Preprint]. Available at: </w:t>
      </w:r>
      <w:hyperlink r:id="rId22" w:history="1">
        <w:r w:rsidRPr="00EF18FB">
          <w:rPr>
            <w:rStyle w:val="Hyperlink"/>
          </w:rPr>
          <w:t>https://bstrategyhub.com/bowmans-strategic-clock-give-your-product-the-market-position-it-deserves/</w:t>
        </w:r>
      </w:hyperlink>
    </w:p>
    <w:p w14:paraId="5967ABD6" w14:textId="56B7796A" w:rsidR="00474414" w:rsidRDefault="008C1FAE" w:rsidP="00474414">
      <w:pPr>
        <w:pStyle w:val="ListParagraph"/>
        <w:ind w:firstLine="0"/>
      </w:pPr>
      <w:r>
        <w:rPr>
          <w:noProof/>
          <w14:ligatures w14:val="standardContextual"/>
        </w:rPr>
        <w:drawing>
          <wp:anchor distT="0" distB="0" distL="114300" distR="114300" simplePos="0" relativeHeight="251660288" behindDoc="0" locked="0" layoutInCell="1" allowOverlap="1" wp14:anchorId="5C2F1357" wp14:editId="681793BD">
            <wp:simplePos x="0" y="0"/>
            <wp:positionH relativeFrom="column">
              <wp:posOffset>449580</wp:posOffset>
            </wp:positionH>
            <wp:positionV relativeFrom="paragraph">
              <wp:posOffset>14605</wp:posOffset>
            </wp:positionV>
            <wp:extent cx="4724400" cy="3398520"/>
            <wp:effectExtent l="0" t="0" r="0" b="0"/>
            <wp:wrapSquare wrapText="bothSides"/>
            <wp:docPr id="832102569" name="Picture 8" descr="A diagram of a clo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02569" name="Picture 8" descr="A diagram of a clock&#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24400" cy="3398520"/>
                    </a:xfrm>
                    <a:prstGeom prst="rect">
                      <a:avLst/>
                    </a:prstGeom>
                  </pic:spPr>
                </pic:pic>
              </a:graphicData>
            </a:graphic>
            <wp14:sizeRelH relativeFrom="margin">
              <wp14:pctWidth>0</wp14:pctWidth>
            </wp14:sizeRelH>
            <wp14:sizeRelV relativeFrom="margin">
              <wp14:pctHeight>0</wp14:pctHeight>
            </wp14:sizeRelV>
          </wp:anchor>
        </w:drawing>
      </w:r>
    </w:p>
    <w:p w14:paraId="567BBACC" w14:textId="17EC1392" w:rsidR="00FE3B2F" w:rsidRDefault="008C1FAE" w:rsidP="002179FC">
      <w:r>
        <w:br w:type="textWrapping" w:clear="all"/>
      </w:r>
    </w:p>
    <w:p w14:paraId="1409CD73" w14:textId="42F1FE03" w:rsidR="00ED69A1" w:rsidRDefault="00474414" w:rsidP="008C1FAE">
      <w:pPr>
        <w:pStyle w:val="ListParagraph"/>
        <w:numPr>
          <w:ilvl w:val="0"/>
          <w:numId w:val="4"/>
        </w:numPr>
      </w:pPr>
      <w:r>
        <w:t xml:space="preserve">Position 3 for Holiday Inn </w:t>
      </w:r>
    </w:p>
    <w:p w14:paraId="23B69BEB" w14:textId="2AA80F2F" w:rsidR="00474414" w:rsidRDefault="00474414" w:rsidP="00474414">
      <w:pPr>
        <w:pStyle w:val="ListParagraph"/>
        <w:numPr>
          <w:ilvl w:val="0"/>
          <w:numId w:val="4"/>
        </w:numPr>
      </w:pPr>
      <w:r>
        <w:t>Position 4 for Six Senses</w:t>
      </w:r>
    </w:p>
    <w:p w14:paraId="2199C83C" w14:textId="7FD874FD" w:rsidR="008C1FAE" w:rsidRPr="00943E73" w:rsidRDefault="008C1FAE" w:rsidP="00ED69A1">
      <w:pPr>
        <w:ind w:left="0" w:firstLine="0"/>
      </w:pPr>
    </w:p>
    <w:sectPr w:rsidR="008C1FAE" w:rsidRPr="00943E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F80E3" w14:textId="77777777" w:rsidR="00C867C0" w:rsidRDefault="00C867C0" w:rsidP="002179FC">
      <w:pPr>
        <w:spacing w:after="0" w:line="240" w:lineRule="auto"/>
      </w:pPr>
      <w:r>
        <w:separator/>
      </w:r>
    </w:p>
  </w:endnote>
  <w:endnote w:type="continuationSeparator" w:id="0">
    <w:p w14:paraId="0E5DE0EA" w14:textId="77777777" w:rsidR="00C867C0" w:rsidRDefault="00C867C0" w:rsidP="00217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4A441" w14:textId="77777777" w:rsidR="00C867C0" w:rsidRDefault="00C867C0" w:rsidP="002179FC">
      <w:pPr>
        <w:spacing w:after="0" w:line="240" w:lineRule="auto"/>
      </w:pPr>
      <w:r>
        <w:separator/>
      </w:r>
    </w:p>
  </w:footnote>
  <w:footnote w:type="continuationSeparator" w:id="0">
    <w:p w14:paraId="05D99CCA" w14:textId="77777777" w:rsidR="00C867C0" w:rsidRDefault="00C867C0" w:rsidP="002179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0EFF"/>
    <w:multiLevelType w:val="hybridMultilevel"/>
    <w:tmpl w:val="2402E7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1744ACE"/>
    <w:multiLevelType w:val="hybridMultilevel"/>
    <w:tmpl w:val="002E3C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6B855AD"/>
    <w:multiLevelType w:val="hybridMultilevel"/>
    <w:tmpl w:val="7DD26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0036A"/>
    <w:multiLevelType w:val="hybridMultilevel"/>
    <w:tmpl w:val="4B705E4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FC16A0B"/>
    <w:multiLevelType w:val="hybridMultilevel"/>
    <w:tmpl w:val="E68653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7D37143"/>
    <w:multiLevelType w:val="hybridMultilevel"/>
    <w:tmpl w:val="EFBE14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87C68C1"/>
    <w:multiLevelType w:val="hybridMultilevel"/>
    <w:tmpl w:val="FE7803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5F832DC"/>
    <w:multiLevelType w:val="hybridMultilevel"/>
    <w:tmpl w:val="6986C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050E7F"/>
    <w:multiLevelType w:val="hybridMultilevel"/>
    <w:tmpl w:val="69904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EA4927"/>
    <w:multiLevelType w:val="hybridMultilevel"/>
    <w:tmpl w:val="64744C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E045099"/>
    <w:multiLevelType w:val="hybridMultilevel"/>
    <w:tmpl w:val="99E21E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FA144A1"/>
    <w:multiLevelType w:val="hybridMultilevel"/>
    <w:tmpl w:val="CF3A9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C23C8B"/>
    <w:multiLevelType w:val="hybridMultilevel"/>
    <w:tmpl w:val="0C38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473051"/>
    <w:multiLevelType w:val="hybridMultilevel"/>
    <w:tmpl w:val="A5D432F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923EB9"/>
    <w:multiLevelType w:val="hybridMultilevel"/>
    <w:tmpl w:val="DC30B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3A455EC"/>
    <w:multiLevelType w:val="hybridMultilevel"/>
    <w:tmpl w:val="0A1055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D0065A1"/>
    <w:multiLevelType w:val="hybridMultilevel"/>
    <w:tmpl w:val="2BF6F8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E41099F"/>
    <w:multiLevelType w:val="hybridMultilevel"/>
    <w:tmpl w:val="9B48A5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6C24FCF"/>
    <w:multiLevelType w:val="hybridMultilevel"/>
    <w:tmpl w:val="43B28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8934F0"/>
    <w:multiLevelType w:val="hybridMultilevel"/>
    <w:tmpl w:val="49581D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E32CFC"/>
    <w:multiLevelType w:val="hybridMultilevel"/>
    <w:tmpl w:val="04F0B5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69855848">
    <w:abstractNumId w:val="8"/>
  </w:num>
  <w:num w:numId="2" w16cid:durableId="868296399">
    <w:abstractNumId w:val="4"/>
  </w:num>
  <w:num w:numId="3" w16cid:durableId="301231869">
    <w:abstractNumId w:val="2"/>
  </w:num>
  <w:num w:numId="4" w16cid:durableId="1993169790">
    <w:abstractNumId w:val="12"/>
  </w:num>
  <w:num w:numId="5" w16cid:durableId="691494554">
    <w:abstractNumId w:val="7"/>
  </w:num>
  <w:num w:numId="6" w16cid:durableId="1809395671">
    <w:abstractNumId w:val="19"/>
  </w:num>
  <w:num w:numId="7" w16cid:durableId="3360680">
    <w:abstractNumId w:val="13"/>
  </w:num>
  <w:num w:numId="8" w16cid:durableId="776680481">
    <w:abstractNumId w:val="3"/>
  </w:num>
  <w:num w:numId="9" w16cid:durableId="638191647">
    <w:abstractNumId w:val="10"/>
  </w:num>
  <w:num w:numId="10" w16cid:durableId="1793556118">
    <w:abstractNumId w:val="5"/>
  </w:num>
  <w:num w:numId="11" w16cid:durableId="1494687708">
    <w:abstractNumId w:val="17"/>
  </w:num>
  <w:num w:numId="12" w16cid:durableId="92822976">
    <w:abstractNumId w:val="15"/>
  </w:num>
  <w:num w:numId="13" w16cid:durableId="518586734">
    <w:abstractNumId w:val="1"/>
  </w:num>
  <w:num w:numId="14" w16cid:durableId="239104632">
    <w:abstractNumId w:val="9"/>
  </w:num>
  <w:num w:numId="15" w16cid:durableId="679967395">
    <w:abstractNumId w:val="0"/>
  </w:num>
  <w:num w:numId="16" w16cid:durableId="1222713431">
    <w:abstractNumId w:val="14"/>
  </w:num>
  <w:num w:numId="17" w16cid:durableId="1380200895">
    <w:abstractNumId w:val="6"/>
  </w:num>
  <w:num w:numId="18" w16cid:durableId="1266882577">
    <w:abstractNumId w:val="20"/>
  </w:num>
  <w:num w:numId="19" w16cid:durableId="1033263469">
    <w:abstractNumId w:val="16"/>
  </w:num>
  <w:num w:numId="20" w16cid:durableId="1124544163">
    <w:abstractNumId w:val="11"/>
  </w:num>
  <w:num w:numId="21" w16cid:durableId="57516500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06E"/>
    <w:rsid w:val="00031A93"/>
    <w:rsid w:val="000468CE"/>
    <w:rsid w:val="00076889"/>
    <w:rsid w:val="00077051"/>
    <w:rsid w:val="000B0BBD"/>
    <w:rsid w:val="000B47F7"/>
    <w:rsid w:val="000B51A4"/>
    <w:rsid w:val="000C4CAC"/>
    <w:rsid w:val="000F7B13"/>
    <w:rsid w:val="00106D45"/>
    <w:rsid w:val="00124672"/>
    <w:rsid w:val="00134B87"/>
    <w:rsid w:val="0016516E"/>
    <w:rsid w:val="001B76FA"/>
    <w:rsid w:val="001D5E15"/>
    <w:rsid w:val="001E57E8"/>
    <w:rsid w:val="001F2EBF"/>
    <w:rsid w:val="001F37E1"/>
    <w:rsid w:val="00207CAC"/>
    <w:rsid w:val="002179FC"/>
    <w:rsid w:val="002362FF"/>
    <w:rsid w:val="00242915"/>
    <w:rsid w:val="0029298F"/>
    <w:rsid w:val="00294179"/>
    <w:rsid w:val="002B02CC"/>
    <w:rsid w:val="002E4393"/>
    <w:rsid w:val="00337051"/>
    <w:rsid w:val="00345F07"/>
    <w:rsid w:val="003551D9"/>
    <w:rsid w:val="00367749"/>
    <w:rsid w:val="003836D9"/>
    <w:rsid w:val="00384151"/>
    <w:rsid w:val="003D0703"/>
    <w:rsid w:val="003D43A3"/>
    <w:rsid w:val="003D5C37"/>
    <w:rsid w:val="003F48DE"/>
    <w:rsid w:val="00402FCC"/>
    <w:rsid w:val="0040742E"/>
    <w:rsid w:val="00416736"/>
    <w:rsid w:val="00474414"/>
    <w:rsid w:val="0049301A"/>
    <w:rsid w:val="004D1D06"/>
    <w:rsid w:val="004E6C28"/>
    <w:rsid w:val="00524EDF"/>
    <w:rsid w:val="005662A3"/>
    <w:rsid w:val="005A491E"/>
    <w:rsid w:val="005C7860"/>
    <w:rsid w:val="005E7413"/>
    <w:rsid w:val="005F3C5E"/>
    <w:rsid w:val="005F7F2B"/>
    <w:rsid w:val="0062249C"/>
    <w:rsid w:val="006339EC"/>
    <w:rsid w:val="00657B26"/>
    <w:rsid w:val="0069678D"/>
    <w:rsid w:val="006A3AE6"/>
    <w:rsid w:val="006A667E"/>
    <w:rsid w:val="006C0316"/>
    <w:rsid w:val="006D45DD"/>
    <w:rsid w:val="0070219B"/>
    <w:rsid w:val="007100B3"/>
    <w:rsid w:val="00737924"/>
    <w:rsid w:val="00747956"/>
    <w:rsid w:val="00756BFE"/>
    <w:rsid w:val="00760240"/>
    <w:rsid w:val="00761953"/>
    <w:rsid w:val="00780980"/>
    <w:rsid w:val="00796769"/>
    <w:rsid w:val="008005EF"/>
    <w:rsid w:val="00805338"/>
    <w:rsid w:val="00817FB8"/>
    <w:rsid w:val="00832E5A"/>
    <w:rsid w:val="00855219"/>
    <w:rsid w:val="00860ABB"/>
    <w:rsid w:val="00885D24"/>
    <w:rsid w:val="00896508"/>
    <w:rsid w:val="008B25C1"/>
    <w:rsid w:val="008B5A0E"/>
    <w:rsid w:val="008B7332"/>
    <w:rsid w:val="008C09BE"/>
    <w:rsid w:val="008C1FAE"/>
    <w:rsid w:val="008C6B0F"/>
    <w:rsid w:val="00914E9F"/>
    <w:rsid w:val="00923D30"/>
    <w:rsid w:val="00925A76"/>
    <w:rsid w:val="00943E73"/>
    <w:rsid w:val="00960480"/>
    <w:rsid w:val="009612E7"/>
    <w:rsid w:val="009E2C57"/>
    <w:rsid w:val="00A10CC3"/>
    <w:rsid w:val="00A25715"/>
    <w:rsid w:val="00A31706"/>
    <w:rsid w:val="00A4083C"/>
    <w:rsid w:val="00A666B2"/>
    <w:rsid w:val="00A81217"/>
    <w:rsid w:val="00AD006E"/>
    <w:rsid w:val="00B2026D"/>
    <w:rsid w:val="00B20F2D"/>
    <w:rsid w:val="00B37AA3"/>
    <w:rsid w:val="00BB60A3"/>
    <w:rsid w:val="00BC407E"/>
    <w:rsid w:val="00BD7FFB"/>
    <w:rsid w:val="00C04D1C"/>
    <w:rsid w:val="00C10CE7"/>
    <w:rsid w:val="00C16E93"/>
    <w:rsid w:val="00C35C0B"/>
    <w:rsid w:val="00C36D8B"/>
    <w:rsid w:val="00C52C11"/>
    <w:rsid w:val="00C5509A"/>
    <w:rsid w:val="00C60752"/>
    <w:rsid w:val="00C85939"/>
    <w:rsid w:val="00C867C0"/>
    <w:rsid w:val="00CB08A9"/>
    <w:rsid w:val="00CD6A78"/>
    <w:rsid w:val="00D133AF"/>
    <w:rsid w:val="00D51AF7"/>
    <w:rsid w:val="00D76370"/>
    <w:rsid w:val="00D83226"/>
    <w:rsid w:val="00DA6A16"/>
    <w:rsid w:val="00DB1481"/>
    <w:rsid w:val="00DF554F"/>
    <w:rsid w:val="00E01C1A"/>
    <w:rsid w:val="00E72F78"/>
    <w:rsid w:val="00E9301F"/>
    <w:rsid w:val="00EA0C90"/>
    <w:rsid w:val="00EA5CA2"/>
    <w:rsid w:val="00EB4FB5"/>
    <w:rsid w:val="00EC1A63"/>
    <w:rsid w:val="00EC6C6C"/>
    <w:rsid w:val="00ED2C04"/>
    <w:rsid w:val="00ED69A1"/>
    <w:rsid w:val="00EE18EF"/>
    <w:rsid w:val="00F239B3"/>
    <w:rsid w:val="00F64447"/>
    <w:rsid w:val="00F735B6"/>
    <w:rsid w:val="00FA653A"/>
    <w:rsid w:val="00FD2BDA"/>
    <w:rsid w:val="00FE28BD"/>
    <w:rsid w:val="00FE3B2F"/>
    <w:rsid w:val="00FF1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0E8CF"/>
  <w15:chartTrackingRefBased/>
  <w15:docId w15:val="{6C6E2D21-5447-41A0-91FD-3933D6C3D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8CE"/>
    <w:pPr>
      <w:spacing w:after="11" w:line="253" w:lineRule="auto"/>
      <w:ind w:left="10" w:hanging="10"/>
    </w:pPr>
    <w:rPr>
      <w:rFonts w:ascii="Times New Roman" w:hAnsi="Times New Roman"/>
      <w:color w:val="000000"/>
      <w:kern w:val="0"/>
      <w:sz w:val="24"/>
      <w14:ligatures w14:val="none"/>
    </w:rPr>
  </w:style>
  <w:style w:type="paragraph" w:styleId="Heading1">
    <w:name w:val="heading 1"/>
    <w:next w:val="Normal"/>
    <w:link w:val="Heading1Char"/>
    <w:uiPriority w:val="9"/>
    <w:qFormat/>
    <w:rsid w:val="000468CE"/>
    <w:pPr>
      <w:keepNext/>
      <w:keepLines/>
      <w:spacing w:after="1"/>
      <w:ind w:left="10" w:hanging="10"/>
      <w:outlineLvl w:val="0"/>
    </w:pPr>
    <w:rPr>
      <w:rFonts w:ascii="Times New Roman" w:eastAsia="Times New Roman" w:hAnsi="Times New Roman" w:cs="Times New Roman"/>
      <w:b/>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468CE"/>
    <w:rPr>
      <w:rFonts w:ascii="Times New Roman" w:eastAsia="Times New Roman" w:hAnsi="Times New Roman" w:cs="Times New Roman"/>
      <w:b/>
      <w:color w:val="000000"/>
      <w:sz w:val="24"/>
      <w:u w:val="single" w:color="000000"/>
    </w:rPr>
  </w:style>
  <w:style w:type="paragraph" w:styleId="NoSpacing">
    <w:name w:val="No Spacing"/>
    <w:uiPriority w:val="1"/>
    <w:qFormat/>
    <w:rsid w:val="003D0703"/>
    <w:pPr>
      <w:spacing w:after="0" w:line="240" w:lineRule="auto"/>
    </w:pPr>
    <w:rPr>
      <w:color w:val="44546A" w:themeColor="text2"/>
      <w:kern w:val="0"/>
      <w:sz w:val="20"/>
      <w:szCs w:val="20"/>
      <w:lang w:val="en-US"/>
      <w14:ligatures w14:val="none"/>
    </w:rPr>
  </w:style>
  <w:style w:type="paragraph" w:styleId="ListParagraph">
    <w:name w:val="List Paragraph"/>
    <w:basedOn w:val="Normal"/>
    <w:uiPriority w:val="34"/>
    <w:qFormat/>
    <w:rsid w:val="002B02CC"/>
    <w:pPr>
      <w:ind w:left="720"/>
      <w:contextualSpacing/>
    </w:pPr>
  </w:style>
  <w:style w:type="character" w:styleId="Hyperlink">
    <w:name w:val="Hyperlink"/>
    <w:basedOn w:val="DefaultParagraphFont"/>
    <w:uiPriority w:val="99"/>
    <w:unhideWhenUsed/>
    <w:rsid w:val="00345F07"/>
    <w:rPr>
      <w:color w:val="0563C1" w:themeColor="hyperlink"/>
      <w:u w:val="single"/>
    </w:rPr>
  </w:style>
  <w:style w:type="character" w:styleId="UnresolvedMention">
    <w:name w:val="Unresolved Mention"/>
    <w:basedOn w:val="DefaultParagraphFont"/>
    <w:uiPriority w:val="99"/>
    <w:semiHidden/>
    <w:unhideWhenUsed/>
    <w:rsid w:val="00345F07"/>
    <w:rPr>
      <w:color w:val="605E5C"/>
      <w:shd w:val="clear" w:color="auto" w:fill="E1DFDD"/>
    </w:rPr>
  </w:style>
  <w:style w:type="paragraph" w:styleId="NormalWeb">
    <w:name w:val="Normal (Web)"/>
    <w:basedOn w:val="Normal"/>
    <w:uiPriority w:val="99"/>
    <w:semiHidden/>
    <w:unhideWhenUsed/>
    <w:rsid w:val="00885D24"/>
    <w:rPr>
      <w:rFonts w:cs="Times New Roman"/>
      <w:szCs w:val="24"/>
    </w:rPr>
  </w:style>
  <w:style w:type="paragraph" w:styleId="Header">
    <w:name w:val="header"/>
    <w:basedOn w:val="Normal"/>
    <w:link w:val="HeaderChar"/>
    <w:uiPriority w:val="99"/>
    <w:unhideWhenUsed/>
    <w:rsid w:val="00217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9FC"/>
    <w:rPr>
      <w:rFonts w:ascii="Times New Roman" w:hAnsi="Times New Roman"/>
      <w:color w:val="000000"/>
      <w:kern w:val="0"/>
      <w:sz w:val="24"/>
      <w14:ligatures w14:val="none"/>
    </w:rPr>
  </w:style>
  <w:style w:type="paragraph" w:styleId="Footer">
    <w:name w:val="footer"/>
    <w:basedOn w:val="Normal"/>
    <w:link w:val="FooterChar"/>
    <w:uiPriority w:val="99"/>
    <w:unhideWhenUsed/>
    <w:rsid w:val="00217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9FC"/>
    <w:rPr>
      <w:rFonts w:ascii="Times New Roman" w:hAnsi="Times New Roman"/>
      <w:color w:val="000000"/>
      <w:kern w:val="0"/>
      <w:sz w:val="24"/>
      <w14:ligatures w14:val="none"/>
    </w:rPr>
  </w:style>
  <w:style w:type="character" w:styleId="FollowedHyperlink">
    <w:name w:val="FollowedHyperlink"/>
    <w:basedOn w:val="DefaultParagraphFont"/>
    <w:uiPriority w:val="99"/>
    <w:semiHidden/>
    <w:unhideWhenUsed/>
    <w:rsid w:val="00EC1A63"/>
    <w:rPr>
      <w:color w:val="954F72" w:themeColor="followedHyperlink"/>
      <w:u w:val="single"/>
    </w:rPr>
  </w:style>
  <w:style w:type="paragraph" w:styleId="Bibliography">
    <w:name w:val="Bibliography"/>
    <w:basedOn w:val="Normal"/>
    <w:next w:val="Normal"/>
    <w:uiPriority w:val="37"/>
    <w:unhideWhenUsed/>
    <w:rsid w:val="002362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5524">
      <w:bodyDiv w:val="1"/>
      <w:marLeft w:val="0"/>
      <w:marRight w:val="0"/>
      <w:marTop w:val="0"/>
      <w:marBottom w:val="0"/>
      <w:divBdr>
        <w:top w:val="none" w:sz="0" w:space="0" w:color="auto"/>
        <w:left w:val="none" w:sz="0" w:space="0" w:color="auto"/>
        <w:bottom w:val="none" w:sz="0" w:space="0" w:color="auto"/>
        <w:right w:val="none" w:sz="0" w:space="0" w:color="auto"/>
      </w:divBdr>
    </w:div>
    <w:div w:id="40982626">
      <w:bodyDiv w:val="1"/>
      <w:marLeft w:val="0"/>
      <w:marRight w:val="0"/>
      <w:marTop w:val="0"/>
      <w:marBottom w:val="0"/>
      <w:divBdr>
        <w:top w:val="none" w:sz="0" w:space="0" w:color="auto"/>
        <w:left w:val="none" w:sz="0" w:space="0" w:color="auto"/>
        <w:bottom w:val="none" w:sz="0" w:space="0" w:color="auto"/>
        <w:right w:val="none" w:sz="0" w:space="0" w:color="auto"/>
      </w:divBdr>
    </w:div>
    <w:div w:id="49573232">
      <w:bodyDiv w:val="1"/>
      <w:marLeft w:val="0"/>
      <w:marRight w:val="0"/>
      <w:marTop w:val="0"/>
      <w:marBottom w:val="0"/>
      <w:divBdr>
        <w:top w:val="none" w:sz="0" w:space="0" w:color="auto"/>
        <w:left w:val="none" w:sz="0" w:space="0" w:color="auto"/>
        <w:bottom w:val="none" w:sz="0" w:space="0" w:color="auto"/>
        <w:right w:val="none" w:sz="0" w:space="0" w:color="auto"/>
      </w:divBdr>
    </w:div>
    <w:div w:id="52240461">
      <w:bodyDiv w:val="1"/>
      <w:marLeft w:val="0"/>
      <w:marRight w:val="0"/>
      <w:marTop w:val="0"/>
      <w:marBottom w:val="0"/>
      <w:divBdr>
        <w:top w:val="none" w:sz="0" w:space="0" w:color="auto"/>
        <w:left w:val="none" w:sz="0" w:space="0" w:color="auto"/>
        <w:bottom w:val="none" w:sz="0" w:space="0" w:color="auto"/>
        <w:right w:val="none" w:sz="0" w:space="0" w:color="auto"/>
      </w:divBdr>
    </w:div>
    <w:div w:id="106436056">
      <w:bodyDiv w:val="1"/>
      <w:marLeft w:val="0"/>
      <w:marRight w:val="0"/>
      <w:marTop w:val="0"/>
      <w:marBottom w:val="0"/>
      <w:divBdr>
        <w:top w:val="none" w:sz="0" w:space="0" w:color="auto"/>
        <w:left w:val="none" w:sz="0" w:space="0" w:color="auto"/>
        <w:bottom w:val="none" w:sz="0" w:space="0" w:color="auto"/>
        <w:right w:val="none" w:sz="0" w:space="0" w:color="auto"/>
      </w:divBdr>
    </w:div>
    <w:div w:id="114638443">
      <w:bodyDiv w:val="1"/>
      <w:marLeft w:val="0"/>
      <w:marRight w:val="0"/>
      <w:marTop w:val="0"/>
      <w:marBottom w:val="0"/>
      <w:divBdr>
        <w:top w:val="none" w:sz="0" w:space="0" w:color="auto"/>
        <w:left w:val="none" w:sz="0" w:space="0" w:color="auto"/>
        <w:bottom w:val="none" w:sz="0" w:space="0" w:color="auto"/>
        <w:right w:val="none" w:sz="0" w:space="0" w:color="auto"/>
      </w:divBdr>
    </w:div>
    <w:div w:id="121504859">
      <w:bodyDiv w:val="1"/>
      <w:marLeft w:val="0"/>
      <w:marRight w:val="0"/>
      <w:marTop w:val="0"/>
      <w:marBottom w:val="0"/>
      <w:divBdr>
        <w:top w:val="none" w:sz="0" w:space="0" w:color="auto"/>
        <w:left w:val="none" w:sz="0" w:space="0" w:color="auto"/>
        <w:bottom w:val="none" w:sz="0" w:space="0" w:color="auto"/>
        <w:right w:val="none" w:sz="0" w:space="0" w:color="auto"/>
      </w:divBdr>
    </w:div>
    <w:div w:id="137458473">
      <w:bodyDiv w:val="1"/>
      <w:marLeft w:val="0"/>
      <w:marRight w:val="0"/>
      <w:marTop w:val="0"/>
      <w:marBottom w:val="0"/>
      <w:divBdr>
        <w:top w:val="none" w:sz="0" w:space="0" w:color="auto"/>
        <w:left w:val="none" w:sz="0" w:space="0" w:color="auto"/>
        <w:bottom w:val="none" w:sz="0" w:space="0" w:color="auto"/>
        <w:right w:val="none" w:sz="0" w:space="0" w:color="auto"/>
      </w:divBdr>
    </w:div>
    <w:div w:id="163211416">
      <w:bodyDiv w:val="1"/>
      <w:marLeft w:val="0"/>
      <w:marRight w:val="0"/>
      <w:marTop w:val="0"/>
      <w:marBottom w:val="0"/>
      <w:divBdr>
        <w:top w:val="none" w:sz="0" w:space="0" w:color="auto"/>
        <w:left w:val="none" w:sz="0" w:space="0" w:color="auto"/>
        <w:bottom w:val="none" w:sz="0" w:space="0" w:color="auto"/>
        <w:right w:val="none" w:sz="0" w:space="0" w:color="auto"/>
      </w:divBdr>
    </w:div>
    <w:div w:id="184296442">
      <w:bodyDiv w:val="1"/>
      <w:marLeft w:val="0"/>
      <w:marRight w:val="0"/>
      <w:marTop w:val="0"/>
      <w:marBottom w:val="0"/>
      <w:divBdr>
        <w:top w:val="none" w:sz="0" w:space="0" w:color="auto"/>
        <w:left w:val="none" w:sz="0" w:space="0" w:color="auto"/>
        <w:bottom w:val="none" w:sz="0" w:space="0" w:color="auto"/>
        <w:right w:val="none" w:sz="0" w:space="0" w:color="auto"/>
      </w:divBdr>
    </w:div>
    <w:div w:id="204559906">
      <w:bodyDiv w:val="1"/>
      <w:marLeft w:val="0"/>
      <w:marRight w:val="0"/>
      <w:marTop w:val="0"/>
      <w:marBottom w:val="0"/>
      <w:divBdr>
        <w:top w:val="none" w:sz="0" w:space="0" w:color="auto"/>
        <w:left w:val="none" w:sz="0" w:space="0" w:color="auto"/>
        <w:bottom w:val="none" w:sz="0" w:space="0" w:color="auto"/>
        <w:right w:val="none" w:sz="0" w:space="0" w:color="auto"/>
      </w:divBdr>
    </w:div>
    <w:div w:id="209466088">
      <w:bodyDiv w:val="1"/>
      <w:marLeft w:val="0"/>
      <w:marRight w:val="0"/>
      <w:marTop w:val="0"/>
      <w:marBottom w:val="0"/>
      <w:divBdr>
        <w:top w:val="none" w:sz="0" w:space="0" w:color="auto"/>
        <w:left w:val="none" w:sz="0" w:space="0" w:color="auto"/>
        <w:bottom w:val="none" w:sz="0" w:space="0" w:color="auto"/>
        <w:right w:val="none" w:sz="0" w:space="0" w:color="auto"/>
      </w:divBdr>
    </w:div>
    <w:div w:id="219441746">
      <w:bodyDiv w:val="1"/>
      <w:marLeft w:val="0"/>
      <w:marRight w:val="0"/>
      <w:marTop w:val="0"/>
      <w:marBottom w:val="0"/>
      <w:divBdr>
        <w:top w:val="none" w:sz="0" w:space="0" w:color="auto"/>
        <w:left w:val="none" w:sz="0" w:space="0" w:color="auto"/>
        <w:bottom w:val="none" w:sz="0" w:space="0" w:color="auto"/>
        <w:right w:val="none" w:sz="0" w:space="0" w:color="auto"/>
      </w:divBdr>
    </w:div>
    <w:div w:id="255943768">
      <w:bodyDiv w:val="1"/>
      <w:marLeft w:val="0"/>
      <w:marRight w:val="0"/>
      <w:marTop w:val="0"/>
      <w:marBottom w:val="0"/>
      <w:divBdr>
        <w:top w:val="none" w:sz="0" w:space="0" w:color="auto"/>
        <w:left w:val="none" w:sz="0" w:space="0" w:color="auto"/>
        <w:bottom w:val="none" w:sz="0" w:space="0" w:color="auto"/>
        <w:right w:val="none" w:sz="0" w:space="0" w:color="auto"/>
      </w:divBdr>
    </w:div>
    <w:div w:id="290942161">
      <w:bodyDiv w:val="1"/>
      <w:marLeft w:val="0"/>
      <w:marRight w:val="0"/>
      <w:marTop w:val="0"/>
      <w:marBottom w:val="0"/>
      <w:divBdr>
        <w:top w:val="none" w:sz="0" w:space="0" w:color="auto"/>
        <w:left w:val="none" w:sz="0" w:space="0" w:color="auto"/>
        <w:bottom w:val="none" w:sz="0" w:space="0" w:color="auto"/>
        <w:right w:val="none" w:sz="0" w:space="0" w:color="auto"/>
      </w:divBdr>
    </w:div>
    <w:div w:id="304355538">
      <w:bodyDiv w:val="1"/>
      <w:marLeft w:val="0"/>
      <w:marRight w:val="0"/>
      <w:marTop w:val="0"/>
      <w:marBottom w:val="0"/>
      <w:divBdr>
        <w:top w:val="none" w:sz="0" w:space="0" w:color="auto"/>
        <w:left w:val="none" w:sz="0" w:space="0" w:color="auto"/>
        <w:bottom w:val="none" w:sz="0" w:space="0" w:color="auto"/>
        <w:right w:val="none" w:sz="0" w:space="0" w:color="auto"/>
      </w:divBdr>
    </w:div>
    <w:div w:id="314771890">
      <w:bodyDiv w:val="1"/>
      <w:marLeft w:val="0"/>
      <w:marRight w:val="0"/>
      <w:marTop w:val="0"/>
      <w:marBottom w:val="0"/>
      <w:divBdr>
        <w:top w:val="none" w:sz="0" w:space="0" w:color="auto"/>
        <w:left w:val="none" w:sz="0" w:space="0" w:color="auto"/>
        <w:bottom w:val="none" w:sz="0" w:space="0" w:color="auto"/>
        <w:right w:val="none" w:sz="0" w:space="0" w:color="auto"/>
      </w:divBdr>
    </w:div>
    <w:div w:id="347872981">
      <w:bodyDiv w:val="1"/>
      <w:marLeft w:val="0"/>
      <w:marRight w:val="0"/>
      <w:marTop w:val="0"/>
      <w:marBottom w:val="0"/>
      <w:divBdr>
        <w:top w:val="none" w:sz="0" w:space="0" w:color="auto"/>
        <w:left w:val="none" w:sz="0" w:space="0" w:color="auto"/>
        <w:bottom w:val="none" w:sz="0" w:space="0" w:color="auto"/>
        <w:right w:val="none" w:sz="0" w:space="0" w:color="auto"/>
      </w:divBdr>
    </w:div>
    <w:div w:id="362249489">
      <w:bodyDiv w:val="1"/>
      <w:marLeft w:val="0"/>
      <w:marRight w:val="0"/>
      <w:marTop w:val="0"/>
      <w:marBottom w:val="0"/>
      <w:divBdr>
        <w:top w:val="none" w:sz="0" w:space="0" w:color="auto"/>
        <w:left w:val="none" w:sz="0" w:space="0" w:color="auto"/>
        <w:bottom w:val="none" w:sz="0" w:space="0" w:color="auto"/>
        <w:right w:val="none" w:sz="0" w:space="0" w:color="auto"/>
      </w:divBdr>
    </w:div>
    <w:div w:id="370569114">
      <w:bodyDiv w:val="1"/>
      <w:marLeft w:val="0"/>
      <w:marRight w:val="0"/>
      <w:marTop w:val="0"/>
      <w:marBottom w:val="0"/>
      <w:divBdr>
        <w:top w:val="none" w:sz="0" w:space="0" w:color="auto"/>
        <w:left w:val="none" w:sz="0" w:space="0" w:color="auto"/>
        <w:bottom w:val="none" w:sz="0" w:space="0" w:color="auto"/>
        <w:right w:val="none" w:sz="0" w:space="0" w:color="auto"/>
      </w:divBdr>
    </w:div>
    <w:div w:id="404256050">
      <w:bodyDiv w:val="1"/>
      <w:marLeft w:val="0"/>
      <w:marRight w:val="0"/>
      <w:marTop w:val="0"/>
      <w:marBottom w:val="0"/>
      <w:divBdr>
        <w:top w:val="none" w:sz="0" w:space="0" w:color="auto"/>
        <w:left w:val="none" w:sz="0" w:space="0" w:color="auto"/>
        <w:bottom w:val="none" w:sz="0" w:space="0" w:color="auto"/>
        <w:right w:val="none" w:sz="0" w:space="0" w:color="auto"/>
      </w:divBdr>
    </w:div>
    <w:div w:id="416023254">
      <w:bodyDiv w:val="1"/>
      <w:marLeft w:val="0"/>
      <w:marRight w:val="0"/>
      <w:marTop w:val="0"/>
      <w:marBottom w:val="0"/>
      <w:divBdr>
        <w:top w:val="none" w:sz="0" w:space="0" w:color="auto"/>
        <w:left w:val="none" w:sz="0" w:space="0" w:color="auto"/>
        <w:bottom w:val="none" w:sz="0" w:space="0" w:color="auto"/>
        <w:right w:val="none" w:sz="0" w:space="0" w:color="auto"/>
      </w:divBdr>
    </w:div>
    <w:div w:id="456460362">
      <w:bodyDiv w:val="1"/>
      <w:marLeft w:val="0"/>
      <w:marRight w:val="0"/>
      <w:marTop w:val="0"/>
      <w:marBottom w:val="0"/>
      <w:divBdr>
        <w:top w:val="none" w:sz="0" w:space="0" w:color="auto"/>
        <w:left w:val="none" w:sz="0" w:space="0" w:color="auto"/>
        <w:bottom w:val="none" w:sz="0" w:space="0" w:color="auto"/>
        <w:right w:val="none" w:sz="0" w:space="0" w:color="auto"/>
      </w:divBdr>
    </w:div>
    <w:div w:id="457720397">
      <w:bodyDiv w:val="1"/>
      <w:marLeft w:val="0"/>
      <w:marRight w:val="0"/>
      <w:marTop w:val="0"/>
      <w:marBottom w:val="0"/>
      <w:divBdr>
        <w:top w:val="none" w:sz="0" w:space="0" w:color="auto"/>
        <w:left w:val="none" w:sz="0" w:space="0" w:color="auto"/>
        <w:bottom w:val="none" w:sz="0" w:space="0" w:color="auto"/>
        <w:right w:val="none" w:sz="0" w:space="0" w:color="auto"/>
      </w:divBdr>
    </w:div>
    <w:div w:id="485904587">
      <w:bodyDiv w:val="1"/>
      <w:marLeft w:val="0"/>
      <w:marRight w:val="0"/>
      <w:marTop w:val="0"/>
      <w:marBottom w:val="0"/>
      <w:divBdr>
        <w:top w:val="none" w:sz="0" w:space="0" w:color="auto"/>
        <w:left w:val="none" w:sz="0" w:space="0" w:color="auto"/>
        <w:bottom w:val="none" w:sz="0" w:space="0" w:color="auto"/>
        <w:right w:val="none" w:sz="0" w:space="0" w:color="auto"/>
      </w:divBdr>
    </w:div>
    <w:div w:id="509758989">
      <w:bodyDiv w:val="1"/>
      <w:marLeft w:val="0"/>
      <w:marRight w:val="0"/>
      <w:marTop w:val="0"/>
      <w:marBottom w:val="0"/>
      <w:divBdr>
        <w:top w:val="none" w:sz="0" w:space="0" w:color="auto"/>
        <w:left w:val="none" w:sz="0" w:space="0" w:color="auto"/>
        <w:bottom w:val="none" w:sz="0" w:space="0" w:color="auto"/>
        <w:right w:val="none" w:sz="0" w:space="0" w:color="auto"/>
      </w:divBdr>
    </w:div>
    <w:div w:id="523132431">
      <w:bodyDiv w:val="1"/>
      <w:marLeft w:val="0"/>
      <w:marRight w:val="0"/>
      <w:marTop w:val="0"/>
      <w:marBottom w:val="0"/>
      <w:divBdr>
        <w:top w:val="none" w:sz="0" w:space="0" w:color="auto"/>
        <w:left w:val="none" w:sz="0" w:space="0" w:color="auto"/>
        <w:bottom w:val="none" w:sz="0" w:space="0" w:color="auto"/>
        <w:right w:val="none" w:sz="0" w:space="0" w:color="auto"/>
      </w:divBdr>
    </w:div>
    <w:div w:id="536704430">
      <w:bodyDiv w:val="1"/>
      <w:marLeft w:val="0"/>
      <w:marRight w:val="0"/>
      <w:marTop w:val="0"/>
      <w:marBottom w:val="0"/>
      <w:divBdr>
        <w:top w:val="none" w:sz="0" w:space="0" w:color="auto"/>
        <w:left w:val="none" w:sz="0" w:space="0" w:color="auto"/>
        <w:bottom w:val="none" w:sz="0" w:space="0" w:color="auto"/>
        <w:right w:val="none" w:sz="0" w:space="0" w:color="auto"/>
      </w:divBdr>
    </w:div>
    <w:div w:id="553733670">
      <w:bodyDiv w:val="1"/>
      <w:marLeft w:val="0"/>
      <w:marRight w:val="0"/>
      <w:marTop w:val="0"/>
      <w:marBottom w:val="0"/>
      <w:divBdr>
        <w:top w:val="none" w:sz="0" w:space="0" w:color="auto"/>
        <w:left w:val="none" w:sz="0" w:space="0" w:color="auto"/>
        <w:bottom w:val="none" w:sz="0" w:space="0" w:color="auto"/>
        <w:right w:val="none" w:sz="0" w:space="0" w:color="auto"/>
      </w:divBdr>
    </w:div>
    <w:div w:id="563762461">
      <w:bodyDiv w:val="1"/>
      <w:marLeft w:val="0"/>
      <w:marRight w:val="0"/>
      <w:marTop w:val="0"/>
      <w:marBottom w:val="0"/>
      <w:divBdr>
        <w:top w:val="none" w:sz="0" w:space="0" w:color="auto"/>
        <w:left w:val="none" w:sz="0" w:space="0" w:color="auto"/>
        <w:bottom w:val="none" w:sz="0" w:space="0" w:color="auto"/>
        <w:right w:val="none" w:sz="0" w:space="0" w:color="auto"/>
      </w:divBdr>
    </w:div>
    <w:div w:id="627393726">
      <w:bodyDiv w:val="1"/>
      <w:marLeft w:val="0"/>
      <w:marRight w:val="0"/>
      <w:marTop w:val="0"/>
      <w:marBottom w:val="0"/>
      <w:divBdr>
        <w:top w:val="none" w:sz="0" w:space="0" w:color="auto"/>
        <w:left w:val="none" w:sz="0" w:space="0" w:color="auto"/>
        <w:bottom w:val="none" w:sz="0" w:space="0" w:color="auto"/>
        <w:right w:val="none" w:sz="0" w:space="0" w:color="auto"/>
      </w:divBdr>
    </w:div>
    <w:div w:id="656418224">
      <w:bodyDiv w:val="1"/>
      <w:marLeft w:val="0"/>
      <w:marRight w:val="0"/>
      <w:marTop w:val="0"/>
      <w:marBottom w:val="0"/>
      <w:divBdr>
        <w:top w:val="none" w:sz="0" w:space="0" w:color="auto"/>
        <w:left w:val="none" w:sz="0" w:space="0" w:color="auto"/>
        <w:bottom w:val="none" w:sz="0" w:space="0" w:color="auto"/>
        <w:right w:val="none" w:sz="0" w:space="0" w:color="auto"/>
      </w:divBdr>
    </w:div>
    <w:div w:id="666634616">
      <w:bodyDiv w:val="1"/>
      <w:marLeft w:val="0"/>
      <w:marRight w:val="0"/>
      <w:marTop w:val="0"/>
      <w:marBottom w:val="0"/>
      <w:divBdr>
        <w:top w:val="none" w:sz="0" w:space="0" w:color="auto"/>
        <w:left w:val="none" w:sz="0" w:space="0" w:color="auto"/>
        <w:bottom w:val="none" w:sz="0" w:space="0" w:color="auto"/>
        <w:right w:val="none" w:sz="0" w:space="0" w:color="auto"/>
      </w:divBdr>
    </w:div>
    <w:div w:id="667368528">
      <w:bodyDiv w:val="1"/>
      <w:marLeft w:val="0"/>
      <w:marRight w:val="0"/>
      <w:marTop w:val="0"/>
      <w:marBottom w:val="0"/>
      <w:divBdr>
        <w:top w:val="none" w:sz="0" w:space="0" w:color="auto"/>
        <w:left w:val="none" w:sz="0" w:space="0" w:color="auto"/>
        <w:bottom w:val="none" w:sz="0" w:space="0" w:color="auto"/>
        <w:right w:val="none" w:sz="0" w:space="0" w:color="auto"/>
      </w:divBdr>
    </w:div>
    <w:div w:id="685600414">
      <w:bodyDiv w:val="1"/>
      <w:marLeft w:val="0"/>
      <w:marRight w:val="0"/>
      <w:marTop w:val="0"/>
      <w:marBottom w:val="0"/>
      <w:divBdr>
        <w:top w:val="none" w:sz="0" w:space="0" w:color="auto"/>
        <w:left w:val="none" w:sz="0" w:space="0" w:color="auto"/>
        <w:bottom w:val="none" w:sz="0" w:space="0" w:color="auto"/>
        <w:right w:val="none" w:sz="0" w:space="0" w:color="auto"/>
      </w:divBdr>
    </w:div>
    <w:div w:id="705909785">
      <w:bodyDiv w:val="1"/>
      <w:marLeft w:val="0"/>
      <w:marRight w:val="0"/>
      <w:marTop w:val="0"/>
      <w:marBottom w:val="0"/>
      <w:divBdr>
        <w:top w:val="none" w:sz="0" w:space="0" w:color="auto"/>
        <w:left w:val="none" w:sz="0" w:space="0" w:color="auto"/>
        <w:bottom w:val="none" w:sz="0" w:space="0" w:color="auto"/>
        <w:right w:val="none" w:sz="0" w:space="0" w:color="auto"/>
      </w:divBdr>
    </w:div>
    <w:div w:id="743453869">
      <w:bodyDiv w:val="1"/>
      <w:marLeft w:val="0"/>
      <w:marRight w:val="0"/>
      <w:marTop w:val="0"/>
      <w:marBottom w:val="0"/>
      <w:divBdr>
        <w:top w:val="none" w:sz="0" w:space="0" w:color="auto"/>
        <w:left w:val="none" w:sz="0" w:space="0" w:color="auto"/>
        <w:bottom w:val="none" w:sz="0" w:space="0" w:color="auto"/>
        <w:right w:val="none" w:sz="0" w:space="0" w:color="auto"/>
      </w:divBdr>
    </w:div>
    <w:div w:id="751661075">
      <w:bodyDiv w:val="1"/>
      <w:marLeft w:val="0"/>
      <w:marRight w:val="0"/>
      <w:marTop w:val="0"/>
      <w:marBottom w:val="0"/>
      <w:divBdr>
        <w:top w:val="none" w:sz="0" w:space="0" w:color="auto"/>
        <w:left w:val="none" w:sz="0" w:space="0" w:color="auto"/>
        <w:bottom w:val="none" w:sz="0" w:space="0" w:color="auto"/>
        <w:right w:val="none" w:sz="0" w:space="0" w:color="auto"/>
      </w:divBdr>
    </w:div>
    <w:div w:id="761948496">
      <w:bodyDiv w:val="1"/>
      <w:marLeft w:val="0"/>
      <w:marRight w:val="0"/>
      <w:marTop w:val="0"/>
      <w:marBottom w:val="0"/>
      <w:divBdr>
        <w:top w:val="none" w:sz="0" w:space="0" w:color="auto"/>
        <w:left w:val="none" w:sz="0" w:space="0" w:color="auto"/>
        <w:bottom w:val="none" w:sz="0" w:space="0" w:color="auto"/>
        <w:right w:val="none" w:sz="0" w:space="0" w:color="auto"/>
      </w:divBdr>
    </w:div>
    <w:div w:id="762185129">
      <w:bodyDiv w:val="1"/>
      <w:marLeft w:val="0"/>
      <w:marRight w:val="0"/>
      <w:marTop w:val="0"/>
      <w:marBottom w:val="0"/>
      <w:divBdr>
        <w:top w:val="none" w:sz="0" w:space="0" w:color="auto"/>
        <w:left w:val="none" w:sz="0" w:space="0" w:color="auto"/>
        <w:bottom w:val="none" w:sz="0" w:space="0" w:color="auto"/>
        <w:right w:val="none" w:sz="0" w:space="0" w:color="auto"/>
      </w:divBdr>
    </w:div>
    <w:div w:id="803044982">
      <w:bodyDiv w:val="1"/>
      <w:marLeft w:val="0"/>
      <w:marRight w:val="0"/>
      <w:marTop w:val="0"/>
      <w:marBottom w:val="0"/>
      <w:divBdr>
        <w:top w:val="none" w:sz="0" w:space="0" w:color="auto"/>
        <w:left w:val="none" w:sz="0" w:space="0" w:color="auto"/>
        <w:bottom w:val="none" w:sz="0" w:space="0" w:color="auto"/>
        <w:right w:val="none" w:sz="0" w:space="0" w:color="auto"/>
      </w:divBdr>
    </w:div>
    <w:div w:id="805856460">
      <w:bodyDiv w:val="1"/>
      <w:marLeft w:val="0"/>
      <w:marRight w:val="0"/>
      <w:marTop w:val="0"/>
      <w:marBottom w:val="0"/>
      <w:divBdr>
        <w:top w:val="none" w:sz="0" w:space="0" w:color="auto"/>
        <w:left w:val="none" w:sz="0" w:space="0" w:color="auto"/>
        <w:bottom w:val="none" w:sz="0" w:space="0" w:color="auto"/>
        <w:right w:val="none" w:sz="0" w:space="0" w:color="auto"/>
      </w:divBdr>
    </w:div>
    <w:div w:id="820271029">
      <w:bodyDiv w:val="1"/>
      <w:marLeft w:val="0"/>
      <w:marRight w:val="0"/>
      <w:marTop w:val="0"/>
      <w:marBottom w:val="0"/>
      <w:divBdr>
        <w:top w:val="none" w:sz="0" w:space="0" w:color="auto"/>
        <w:left w:val="none" w:sz="0" w:space="0" w:color="auto"/>
        <w:bottom w:val="none" w:sz="0" w:space="0" w:color="auto"/>
        <w:right w:val="none" w:sz="0" w:space="0" w:color="auto"/>
      </w:divBdr>
    </w:div>
    <w:div w:id="842355560">
      <w:bodyDiv w:val="1"/>
      <w:marLeft w:val="0"/>
      <w:marRight w:val="0"/>
      <w:marTop w:val="0"/>
      <w:marBottom w:val="0"/>
      <w:divBdr>
        <w:top w:val="none" w:sz="0" w:space="0" w:color="auto"/>
        <w:left w:val="none" w:sz="0" w:space="0" w:color="auto"/>
        <w:bottom w:val="none" w:sz="0" w:space="0" w:color="auto"/>
        <w:right w:val="none" w:sz="0" w:space="0" w:color="auto"/>
      </w:divBdr>
    </w:div>
    <w:div w:id="856120326">
      <w:bodyDiv w:val="1"/>
      <w:marLeft w:val="0"/>
      <w:marRight w:val="0"/>
      <w:marTop w:val="0"/>
      <w:marBottom w:val="0"/>
      <w:divBdr>
        <w:top w:val="none" w:sz="0" w:space="0" w:color="auto"/>
        <w:left w:val="none" w:sz="0" w:space="0" w:color="auto"/>
        <w:bottom w:val="none" w:sz="0" w:space="0" w:color="auto"/>
        <w:right w:val="none" w:sz="0" w:space="0" w:color="auto"/>
      </w:divBdr>
    </w:div>
    <w:div w:id="872110227">
      <w:bodyDiv w:val="1"/>
      <w:marLeft w:val="0"/>
      <w:marRight w:val="0"/>
      <w:marTop w:val="0"/>
      <w:marBottom w:val="0"/>
      <w:divBdr>
        <w:top w:val="none" w:sz="0" w:space="0" w:color="auto"/>
        <w:left w:val="none" w:sz="0" w:space="0" w:color="auto"/>
        <w:bottom w:val="none" w:sz="0" w:space="0" w:color="auto"/>
        <w:right w:val="none" w:sz="0" w:space="0" w:color="auto"/>
      </w:divBdr>
    </w:div>
    <w:div w:id="881406573">
      <w:bodyDiv w:val="1"/>
      <w:marLeft w:val="0"/>
      <w:marRight w:val="0"/>
      <w:marTop w:val="0"/>
      <w:marBottom w:val="0"/>
      <w:divBdr>
        <w:top w:val="none" w:sz="0" w:space="0" w:color="auto"/>
        <w:left w:val="none" w:sz="0" w:space="0" w:color="auto"/>
        <w:bottom w:val="none" w:sz="0" w:space="0" w:color="auto"/>
        <w:right w:val="none" w:sz="0" w:space="0" w:color="auto"/>
      </w:divBdr>
    </w:div>
    <w:div w:id="891964427">
      <w:bodyDiv w:val="1"/>
      <w:marLeft w:val="0"/>
      <w:marRight w:val="0"/>
      <w:marTop w:val="0"/>
      <w:marBottom w:val="0"/>
      <w:divBdr>
        <w:top w:val="none" w:sz="0" w:space="0" w:color="auto"/>
        <w:left w:val="none" w:sz="0" w:space="0" w:color="auto"/>
        <w:bottom w:val="none" w:sz="0" w:space="0" w:color="auto"/>
        <w:right w:val="none" w:sz="0" w:space="0" w:color="auto"/>
      </w:divBdr>
    </w:div>
    <w:div w:id="899752415">
      <w:bodyDiv w:val="1"/>
      <w:marLeft w:val="0"/>
      <w:marRight w:val="0"/>
      <w:marTop w:val="0"/>
      <w:marBottom w:val="0"/>
      <w:divBdr>
        <w:top w:val="none" w:sz="0" w:space="0" w:color="auto"/>
        <w:left w:val="none" w:sz="0" w:space="0" w:color="auto"/>
        <w:bottom w:val="none" w:sz="0" w:space="0" w:color="auto"/>
        <w:right w:val="none" w:sz="0" w:space="0" w:color="auto"/>
      </w:divBdr>
    </w:div>
    <w:div w:id="939022963">
      <w:bodyDiv w:val="1"/>
      <w:marLeft w:val="0"/>
      <w:marRight w:val="0"/>
      <w:marTop w:val="0"/>
      <w:marBottom w:val="0"/>
      <w:divBdr>
        <w:top w:val="none" w:sz="0" w:space="0" w:color="auto"/>
        <w:left w:val="none" w:sz="0" w:space="0" w:color="auto"/>
        <w:bottom w:val="none" w:sz="0" w:space="0" w:color="auto"/>
        <w:right w:val="none" w:sz="0" w:space="0" w:color="auto"/>
      </w:divBdr>
    </w:div>
    <w:div w:id="946426123">
      <w:bodyDiv w:val="1"/>
      <w:marLeft w:val="0"/>
      <w:marRight w:val="0"/>
      <w:marTop w:val="0"/>
      <w:marBottom w:val="0"/>
      <w:divBdr>
        <w:top w:val="none" w:sz="0" w:space="0" w:color="auto"/>
        <w:left w:val="none" w:sz="0" w:space="0" w:color="auto"/>
        <w:bottom w:val="none" w:sz="0" w:space="0" w:color="auto"/>
        <w:right w:val="none" w:sz="0" w:space="0" w:color="auto"/>
      </w:divBdr>
    </w:div>
    <w:div w:id="955866854">
      <w:bodyDiv w:val="1"/>
      <w:marLeft w:val="0"/>
      <w:marRight w:val="0"/>
      <w:marTop w:val="0"/>
      <w:marBottom w:val="0"/>
      <w:divBdr>
        <w:top w:val="none" w:sz="0" w:space="0" w:color="auto"/>
        <w:left w:val="none" w:sz="0" w:space="0" w:color="auto"/>
        <w:bottom w:val="none" w:sz="0" w:space="0" w:color="auto"/>
        <w:right w:val="none" w:sz="0" w:space="0" w:color="auto"/>
      </w:divBdr>
    </w:div>
    <w:div w:id="1048916267">
      <w:bodyDiv w:val="1"/>
      <w:marLeft w:val="0"/>
      <w:marRight w:val="0"/>
      <w:marTop w:val="0"/>
      <w:marBottom w:val="0"/>
      <w:divBdr>
        <w:top w:val="none" w:sz="0" w:space="0" w:color="auto"/>
        <w:left w:val="none" w:sz="0" w:space="0" w:color="auto"/>
        <w:bottom w:val="none" w:sz="0" w:space="0" w:color="auto"/>
        <w:right w:val="none" w:sz="0" w:space="0" w:color="auto"/>
      </w:divBdr>
    </w:div>
    <w:div w:id="1116559645">
      <w:bodyDiv w:val="1"/>
      <w:marLeft w:val="0"/>
      <w:marRight w:val="0"/>
      <w:marTop w:val="0"/>
      <w:marBottom w:val="0"/>
      <w:divBdr>
        <w:top w:val="none" w:sz="0" w:space="0" w:color="auto"/>
        <w:left w:val="none" w:sz="0" w:space="0" w:color="auto"/>
        <w:bottom w:val="none" w:sz="0" w:space="0" w:color="auto"/>
        <w:right w:val="none" w:sz="0" w:space="0" w:color="auto"/>
      </w:divBdr>
    </w:div>
    <w:div w:id="1124343831">
      <w:bodyDiv w:val="1"/>
      <w:marLeft w:val="0"/>
      <w:marRight w:val="0"/>
      <w:marTop w:val="0"/>
      <w:marBottom w:val="0"/>
      <w:divBdr>
        <w:top w:val="none" w:sz="0" w:space="0" w:color="auto"/>
        <w:left w:val="none" w:sz="0" w:space="0" w:color="auto"/>
        <w:bottom w:val="none" w:sz="0" w:space="0" w:color="auto"/>
        <w:right w:val="none" w:sz="0" w:space="0" w:color="auto"/>
      </w:divBdr>
    </w:div>
    <w:div w:id="1127552501">
      <w:bodyDiv w:val="1"/>
      <w:marLeft w:val="0"/>
      <w:marRight w:val="0"/>
      <w:marTop w:val="0"/>
      <w:marBottom w:val="0"/>
      <w:divBdr>
        <w:top w:val="none" w:sz="0" w:space="0" w:color="auto"/>
        <w:left w:val="none" w:sz="0" w:space="0" w:color="auto"/>
        <w:bottom w:val="none" w:sz="0" w:space="0" w:color="auto"/>
        <w:right w:val="none" w:sz="0" w:space="0" w:color="auto"/>
      </w:divBdr>
    </w:div>
    <w:div w:id="1146095130">
      <w:bodyDiv w:val="1"/>
      <w:marLeft w:val="0"/>
      <w:marRight w:val="0"/>
      <w:marTop w:val="0"/>
      <w:marBottom w:val="0"/>
      <w:divBdr>
        <w:top w:val="none" w:sz="0" w:space="0" w:color="auto"/>
        <w:left w:val="none" w:sz="0" w:space="0" w:color="auto"/>
        <w:bottom w:val="none" w:sz="0" w:space="0" w:color="auto"/>
        <w:right w:val="none" w:sz="0" w:space="0" w:color="auto"/>
      </w:divBdr>
    </w:div>
    <w:div w:id="1152254764">
      <w:bodyDiv w:val="1"/>
      <w:marLeft w:val="0"/>
      <w:marRight w:val="0"/>
      <w:marTop w:val="0"/>
      <w:marBottom w:val="0"/>
      <w:divBdr>
        <w:top w:val="none" w:sz="0" w:space="0" w:color="auto"/>
        <w:left w:val="none" w:sz="0" w:space="0" w:color="auto"/>
        <w:bottom w:val="none" w:sz="0" w:space="0" w:color="auto"/>
        <w:right w:val="none" w:sz="0" w:space="0" w:color="auto"/>
      </w:divBdr>
    </w:div>
    <w:div w:id="1171020325">
      <w:bodyDiv w:val="1"/>
      <w:marLeft w:val="0"/>
      <w:marRight w:val="0"/>
      <w:marTop w:val="0"/>
      <w:marBottom w:val="0"/>
      <w:divBdr>
        <w:top w:val="none" w:sz="0" w:space="0" w:color="auto"/>
        <w:left w:val="none" w:sz="0" w:space="0" w:color="auto"/>
        <w:bottom w:val="none" w:sz="0" w:space="0" w:color="auto"/>
        <w:right w:val="none" w:sz="0" w:space="0" w:color="auto"/>
      </w:divBdr>
    </w:div>
    <w:div w:id="1184247982">
      <w:bodyDiv w:val="1"/>
      <w:marLeft w:val="0"/>
      <w:marRight w:val="0"/>
      <w:marTop w:val="0"/>
      <w:marBottom w:val="0"/>
      <w:divBdr>
        <w:top w:val="none" w:sz="0" w:space="0" w:color="auto"/>
        <w:left w:val="none" w:sz="0" w:space="0" w:color="auto"/>
        <w:bottom w:val="none" w:sz="0" w:space="0" w:color="auto"/>
        <w:right w:val="none" w:sz="0" w:space="0" w:color="auto"/>
      </w:divBdr>
    </w:div>
    <w:div w:id="1232274714">
      <w:bodyDiv w:val="1"/>
      <w:marLeft w:val="0"/>
      <w:marRight w:val="0"/>
      <w:marTop w:val="0"/>
      <w:marBottom w:val="0"/>
      <w:divBdr>
        <w:top w:val="none" w:sz="0" w:space="0" w:color="auto"/>
        <w:left w:val="none" w:sz="0" w:space="0" w:color="auto"/>
        <w:bottom w:val="none" w:sz="0" w:space="0" w:color="auto"/>
        <w:right w:val="none" w:sz="0" w:space="0" w:color="auto"/>
      </w:divBdr>
    </w:div>
    <w:div w:id="1256785668">
      <w:bodyDiv w:val="1"/>
      <w:marLeft w:val="0"/>
      <w:marRight w:val="0"/>
      <w:marTop w:val="0"/>
      <w:marBottom w:val="0"/>
      <w:divBdr>
        <w:top w:val="none" w:sz="0" w:space="0" w:color="auto"/>
        <w:left w:val="none" w:sz="0" w:space="0" w:color="auto"/>
        <w:bottom w:val="none" w:sz="0" w:space="0" w:color="auto"/>
        <w:right w:val="none" w:sz="0" w:space="0" w:color="auto"/>
      </w:divBdr>
    </w:div>
    <w:div w:id="1369842115">
      <w:bodyDiv w:val="1"/>
      <w:marLeft w:val="0"/>
      <w:marRight w:val="0"/>
      <w:marTop w:val="0"/>
      <w:marBottom w:val="0"/>
      <w:divBdr>
        <w:top w:val="none" w:sz="0" w:space="0" w:color="auto"/>
        <w:left w:val="none" w:sz="0" w:space="0" w:color="auto"/>
        <w:bottom w:val="none" w:sz="0" w:space="0" w:color="auto"/>
        <w:right w:val="none" w:sz="0" w:space="0" w:color="auto"/>
      </w:divBdr>
    </w:div>
    <w:div w:id="1382054394">
      <w:bodyDiv w:val="1"/>
      <w:marLeft w:val="0"/>
      <w:marRight w:val="0"/>
      <w:marTop w:val="0"/>
      <w:marBottom w:val="0"/>
      <w:divBdr>
        <w:top w:val="none" w:sz="0" w:space="0" w:color="auto"/>
        <w:left w:val="none" w:sz="0" w:space="0" w:color="auto"/>
        <w:bottom w:val="none" w:sz="0" w:space="0" w:color="auto"/>
        <w:right w:val="none" w:sz="0" w:space="0" w:color="auto"/>
      </w:divBdr>
    </w:div>
    <w:div w:id="1397825361">
      <w:bodyDiv w:val="1"/>
      <w:marLeft w:val="0"/>
      <w:marRight w:val="0"/>
      <w:marTop w:val="0"/>
      <w:marBottom w:val="0"/>
      <w:divBdr>
        <w:top w:val="none" w:sz="0" w:space="0" w:color="auto"/>
        <w:left w:val="none" w:sz="0" w:space="0" w:color="auto"/>
        <w:bottom w:val="none" w:sz="0" w:space="0" w:color="auto"/>
        <w:right w:val="none" w:sz="0" w:space="0" w:color="auto"/>
      </w:divBdr>
    </w:div>
    <w:div w:id="1411468898">
      <w:bodyDiv w:val="1"/>
      <w:marLeft w:val="0"/>
      <w:marRight w:val="0"/>
      <w:marTop w:val="0"/>
      <w:marBottom w:val="0"/>
      <w:divBdr>
        <w:top w:val="none" w:sz="0" w:space="0" w:color="auto"/>
        <w:left w:val="none" w:sz="0" w:space="0" w:color="auto"/>
        <w:bottom w:val="none" w:sz="0" w:space="0" w:color="auto"/>
        <w:right w:val="none" w:sz="0" w:space="0" w:color="auto"/>
      </w:divBdr>
    </w:div>
    <w:div w:id="1418408694">
      <w:bodyDiv w:val="1"/>
      <w:marLeft w:val="0"/>
      <w:marRight w:val="0"/>
      <w:marTop w:val="0"/>
      <w:marBottom w:val="0"/>
      <w:divBdr>
        <w:top w:val="none" w:sz="0" w:space="0" w:color="auto"/>
        <w:left w:val="none" w:sz="0" w:space="0" w:color="auto"/>
        <w:bottom w:val="none" w:sz="0" w:space="0" w:color="auto"/>
        <w:right w:val="none" w:sz="0" w:space="0" w:color="auto"/>
      </w:divBdr>
    </w:div>
    <w:div w:id="1422723096">
      <w:bodyDiv w:val="1"/>
      <w:marLeft w:val="0"/>
      <w:marRight w:val="0"/>
      <w:marTop w:val="0"/>
      <w:marBottom w:val="0"/>
      <w:divBdr>
        <w:top w:val="none" w:sz="0" w:space="0" w:color="auto"/>
        <w:left w:val="none" w:sz="0" w:space="0" w:color="auto"/>
        <w:bottom w:val="none" w:sz="0" w:space="0" w:color="auto"/>
        <w:right w:val="none" w:sz="0" w:space="0" w:color="auto"/>
      </w:divBdr>
    </w:div>
    <w:div w:id="1441417512">
      <w:bodyDiv w:val="1"/>
      <w:marLeft w:val="0"/>
      <w:marRight w:val="0"/>
      <w:marTop w:val="0"/>
      <w:marBottom w:val="0"/>
      <w:divBdr>
        <w:top w:val="none" w:sz="0" w:space="0" w:color="auto"/>
        <w:left w:val="none" w:sz="0" w:space="0" w:color="auto"/>
        <w:bottom w:val="none" w:sz="0" w:space="0" w:color="auto"/>
        <w:right w:val="none" w:sz="0" w:space="0" w:color="auto"/>
      </w:divBdr>
    </w:div>
    <w:div w:id="1441486579">
      <w:bodyDiv w:val="1"/>
      <w:marLeft w:val="0"/>
      <w:marRight w:val="0"/>
      <w:marTop w:val="0"/>
      <w:marBottom w:val="0"/>
      <w:divBdr>
        <w:top w:val="none" w:sz="0" w:space="0" w:color="auto"/>
        <w:left w:val="none" w:sz="0" w:space="0" w:color="auto"/>
        <w:bottom w:val="none" w:sz="0" w:space="0" w:color="auto"/>
        <w:right w:val="none" w:sz="0" w:space="0" w:color="auto"/>
      </w:divBdr>
    </w:div>
    <w:div w:id="1471707963">
      <w:bodyDiv w:val="1"/>
      <w:marLeft w:val="0"/>
      <w:marRight w:val="0"/>
      <w:marTop w:val="0"/>
      <w:marBottom w:val="0"/>
      <w:divBdr>
        <w:top w:val="none" w:sz="0" w:space="0" w:color="auto"/>
        <w:left w:val="none" w:sz="0" w:space="0" w:color="auto"/>
        <w:bottom w:val="none" w:sz="0" w:space="0" w:color="auto"/>
        <w:right w:val="none" w:sz="0" w:space="0" w:color="auto"/>
      </w:divBdr>
    </w:div>
    <w:div w:id="1472551046">
      <w:bodyDiv w:val="1"/>
      <w:marLeft w:val="0"/>
      <w:marRight w:val="0"/>
      <w:marTop w:val="0"/>
      <w:marBottom w:val="0"/>
      <w:divBdr>
        <w:top w:val="none" w:sz="0" w:space="0" w:color="auto"/>
        <w:left w:val="none" w:sz="0" w:space="0" w:color="auto"/>
        <w:bottom w:val="none" w:sz="0" w:space="0" w:color="auto"/>
        <w:right w:val="none" w:sz="0" w:space="0" w:color="auto"/>
      </w:divBdr>
    </w:div>
    <w:div w:id="1524896843">
      <w:bodyDiv w:val="1"/>
      <w:marLeft w:val="0"/>
      <w:marRight w:val="0"/>
      <w:marTop w:val="0"/>
      <w:marBottom w:val="0"/>
      <w:divBdr>
        <w:top w:val="none" w:sz="0" w:space="0" w:color="auto"/>
        <w:left w:val="none" w:sz="0" w:space="0" w:color="auto"/>
        <w:bottom w:val="none" w:sz="0" w:space="0" w:color="auto"/>
        <w:right w:val="none" w:sz="0" w:space="0" w:color="auto"/>
      </w:divBdr>
    </w:div>
    <w:div w:id="1536965381">
      <w:bodyDiv w:val="1"/>
      <w:marLeft w:val="0"/>
      <w:marRight w:val="0"/>
      <w:marTop w:val="0"/>
      <w:marBottom w:val="0"/>
      <w:divBdr>
        <w:top w:val="none" w:sz="0" w:space="0" w:color="auto"/>
        <w:left w:val="none" w:sz="0" w:space="0" w:color="auto"/>
        <w:bottom w:val="none" w:sz="0" w:space="0" w:color="auto"/>
        <w:right w:val="none" w:sz="0" w:space="0" w:color="auto"/>
      </w:divBdr>
    </w:div>
    <w:div w:id="1545093001">
      <w:bodyDiv w:val="1"/>
      <w:marLeft w:val="0"/>
      <w:marRight w:val="0"/>
      <w:marTop w:val="0"/>
      <w:marBottom w:val="0"/>
      <w:divBdr>
        <w:top w:val="none" w:sz="0" w:space="0" w:color="auto"/>
        <w:left w:val="none" w:sz="0" w:space="0" w:color="auto"/>
        <w:bottom w:val="none" w:sz="0" w:space="0" w:color="auto"/>
        <w:right w:val="none" w:sz="0" w:space="0" w:color="auto"/>
      </w:divBdr>
    </w:div>
    <w:div w:id="1565753147">
      <w:bodyDiv w:val="1"/>
      <w:marLeft w:val="0"/>
      <w:marRight w:val="0"/>
      <w:marTop w:val="0"/>
      <w:marBottom w:val="0"/>
      <w:divBdr>
        <w:top w:val="none" w:sz="0" w:space="0" w:color="auto"/>
        <w:left w:val="none" w:sz="0" w:space="0" w:color="auto"/>
        <w:bottom w:val="none" w:sz="0" w:space="0" w:color="auto"/>
        <w:right w:val="none" w:sz="0" w:space="0" w:color="auto"/>
      </w:divBdr>
    </w:div>
    <w:div w:id="1583447399">
      <w:bodyDiv w:val="1"/>
      <w:marLeft w:val="0"/>
      <w:marRight w:val="0"/>
      <w:marTop w:val="0"/>
      <w:marBottom w:val="0"/>
      <w:divBdr>
        <w:top w:val="none" w:sz="0" w:space="0" w:color="auto"/>
        <w:left w:val="none" w:sz="0" w:space="0" w:color="auto"/>
        <w:bottom w:val="none" w:sz="0" w:space="0" w:color="auto"/>
        <w:right w:val="none" w:sz="0" w:space="0" w:color="auto"/>
      </w:divBdr>
    </w:div>
    <w:div w:id="1587156253">
      <w:bodyDiv w:val="1"/>
      <w:marLeft w:val="0"/>
      <w:marRight w:val="0"/>
      <w:marTop w:val="0"/>
      <w:marBottom w:val="0"/>
      <w:divBdr>
        <w:top w:val="none" w:sz="0" w:space="0" w:color="auto"/>
        <w:left w:val="none" w:sz="0" w:space="0" w:color="auto"/>
        <w:bottom w:val="none" w:sz="0" w:space="0" w:color="auto"/>
        <w:right w:val="none" w:sz="0" w:space="0" w:color="auto"/>
      </w:divBdr>
    </w:div>
    <w:div w:id="1596357930">
      <w:bodyDiv w:val="1"/>
      <w:marLeft w:val="0"/>
      <w:marRight w:val="0"/>
      <w:marTop w:val="0"/>
      <w:marBottom w:val="0"/>
      <w:divBdr>
        <w:top w:val="none" w:sz="0" w:space="0" w:color="auto"/>
        <w:left w:val="none" w:sz="0" w:space="0" w:color="auto"/>
        <w:bottom w:val="none" w:sz="0" w:space="0" w:color="auto"/>
        <w:right w:val="none" w:sz="0" w:space="0" w:color="auto"/>
      </w:divBdr>
    </w:div>
    <w:div w:id="1626740184">
      <w:bodyDiv w:val="1"/>
      <w:marLeft w:val="0"/>
      <w:marRight w:val="0"/>
      <w:marTop w:val="0"/>
      <w:marBottom w:val="0"/>
      <w:divBdr>
        <w:top w:val="none" w:sz="0" w:space="0" w:color="auto"/>
        <w:left w:val="none" w:sz="0" w:space="0" w:color="auto"/>
        <w:bottom w:val="none" w:sz="0" w:space="0" w:color="auto"/>
        <w:right w:val="none" w:sz="0" w:space="0" w:color="auto"/>
      </w:divBdr>
    </w:div>
    <w:div w:id="1634217042">
      <w:bodyDiv w:val="1"/>
      <w:marLeft w:val="0"/>
      <w:marRight w:val="0"/>
      <w:marTop w:val="0"/>
      <w:marBottom w:val="0"/>
      <w:divBdr>
        <w:top w:val="none" w:sz="0" w:space="0" w:color="auto"/>
        <w:left w:val="none" w:sz="0" w:space="0" w:color="auto"/>
        <w:bottom w:val="none" w:sz="0" w:space="0" w:color="auto"/>
        <w:right w:val="none" w:sz="0" w:space="0" w:color="auto"/>
      </w:divBdr>
    </w:div>
    <w:div w:id="1729038988">
      <w:bodyDiv w:val="1"/>
      <w:marLeft w:val="0"/>
      <w:marRight w:val="0"/>
      <w:marTop w:val="0"/>
      <w:marBottom w:val="0"/>
      <w:divBdr>
        <w:top w:val="none" w:sz="0" w:space="0" w:color="auto"/>
        <w:left w:val="none" w:sz="0" w:space="0" w:color="auto"/>
        <w:bottom w:val="none" w:sz="0" w:space="0" w:color="auto"/>
        <w:right w:val="none" w:sz="0" w:space="0" w:color="auto"/>
      </w:divBdr>
    </w:div>
    <w:div w:id="1739404032">
      <w:bodyDiv w:val="1"/>
      <w:marLeft w:val="0"/>
      <w:marRight w:val="0"/>
      <w:marTop w:val="0"/>
      <w:marBottom w:val="0"/>
      <w:divBdr>
        <w:top w:val="none" w:sz="0" w:space="0" w:color="auto"/>
        <w:left w:val="none" w:sz="0" w:space="0" w:color="auto"/>
        <w:bottom w:val="none" w:sz="0" w:space="0" w:color="auto"/>
        <w:right w:val="none" w:sz="0" w:space="0" w:color="auto"/>
      </w:divBdr>
    </w:div>
    <w:div w:id="1743748007">
      <w:bodyDiv w:val="1"/>
      <w:marLeft w:val="0"/>
      <w:marRight w:val="0"/>
      <w:marTop w:val="0"/>
      <w:marBottom w:val="0"/>
      <w:divBdr>
        <w:top w:val="none" w:sz="0" w:space="0" w:color="auto"/>
        <w:left w:val="none" w:sz="0" w:space="0" w:color="auto"/>
        <w:bottom w:val="none" w:sz="0" w:space="0" w:color="auto"/>
        <w:right w:val="none" w:sz="0" w:space="0" w:color="auto"/>
      </w:divBdr>
    </w:div>
    <w:div w:id="1756710165">
      <w:bodyDiv w:val="1"/>
      <w:marLeft w:val="0"/>
      <w:marRight w:val="0"/>
      <w:marTop w:val="0"/>
      <w:marBottom w:val="0"/>
      <w:divBdr>
        <w:top w:val="none" w:sz="0" w:space="0" w:color="auto"/>
        <w:left w:val="none" w:sz="0" w:space="0" w:color="auto"/>
        <w:bottom w:val="none" w:sz="0" w:space="0" w:color="auto"/>
        <w:right w:val="none" w:sz="0" w:space="0" w:color="auto"/>
      </w:divBdr>
    </w:div>
    <w:div w:id="1763643148">
      <w:bodyDiv w:val="1"/>
      <w:marLeft w:val="0"/>
      <w:marRight w:val="0"/>
      <w:marTop w:val="0"/>
      <w:marBottom w:val="0"/>
      <w:divBdr>
        <w:top w:val="none" w:sz="0" w:space="0" w:color="auto"/>
        <w:left w:val="none" w:sz="0" w:space="0" w:color="auto"/>
        <w:bottom w:val="none" w:sz="0" w:space="0" w:color="auto"/>
        <w:right w:val="none" w:sz="0" w:space="0" w:color="auto"/>
      </w:divBdr>
    </w:div>
    <w:div w:id="1818379722">
      <w:bodyDiv w:val="1"/>
      <w:marLeft w:val="0"/>
      <w:marRight w:val="0"/>
      <w:marTop w:val="0"/>
      <w:marBottom w:val="0"/>
      <w:divBdr>
        <w:top w:val="none" w:sz="0" w:space="0" w:color="auto"/>
        <w:left w:val="none" w:sz="0" w:space="0" w:color="auto"/>
        <w:bottom w:val="none" w:sz="0" w:space="0" w:color="auto"/>
        <w:right w:val="none" w:sz="0" w:space="0" w:color="auto"/>
      </w:divBdr>
    </w:div>
    <w:div w:id="1860973562">
      <w:bodyDiv w:val="1"/>
      <w:marLeft w:val="0"/>
      <w:marRight w:val="0"/>
      <w:marTop w:val="0"/>
      <w:marBottom w:val="0"/>
      <w:divBdr>
        <w:top w:val="none" w:sz="0" w:space="0" w:color="auto"/>
        <w:left w:val="none" w:sz="0" w:space="0" w:color="auto"/>
        <w:bottom w:val="none" w:sz="0" w:space="0" w:color="auto"/>
        <w:right w:val="none" w:sz="0" w:space="0" w:color="auto"/>
      </w:divBdr>
    </w:div>
    <w:div w:id="1878854350">
      <w:bodyDiv w:val="1"/>
      <w:marLeft w:val="0"/>
      <w:marRight w:val="0"/>
      <w:marTop w:val="0"/>
      <w:marBottom w:val="0"/>
      <w:divBdr>
        <w:top w:val="none" w:sz="0" w:space="0" w:color="auto"/>
        <w:left w:val="none" w:sz="0" w:space="0" w:color="auto"/>
        <w:bottom w:val="none" w:sz="0" w:space="0" w:color="auto"/>
        <w:right w:val="none" w:sz="0" w:space="0" w:color="auto"/>
      </w:divBdr>
    </w:div>
    <w:div w:id="1921060025">
      <w:bodyDiv w:val="1"/>
      <w:marLeft w:val="0"/>
      <w:marRight w:val="0"/>
      <w:marTop w:val="0"/>
      <w:marBottom w:val="0"/>
      <w:divBdr>
        <w:top w:val="none" w:sz="0" w:space="0" w:color="auto"/>
        <w:left w:val="none" w:sz="0" w:space="0" w:color="auto"/>
        <w:bottom w:val="none" w:sz="0" w:space="0" w:color="auto"/>
        <w:right w:val="none" w:sz="0" w:space="0" w:color="auto"/>
      </w:divBdr>
    </w:div>
    <w:div w:id="1931157853">
      <w:bodyDiv w:val="1"/>
      <w:marLeft w:val="0"/>
      <w:marRight w:val="0"/>
      <w:marTop w:val="0"/>
      <w:marBottom w:val="0"/>
      <w:divBdr>
        <w:top w:val="none" w:sz="0" w:space="0" w:color="auto"/>
        <w:left w:val="none" w:sz="0" w:space="0" w:color="auto"/>
        <w:bottom w:val="none" w:sz="0" w:space="0" w:color="auto"/>
        <w:right w:val="none" w:sz="0" w:space="0" w:color="auto"/>
      </w:divBdr>
    </w:div>
    <w:div w:id="1980841724">
      <w:bodyDiv w:val="1"/>
      <w:marLeft w:val="0"/>
      <w:marRight w:val="0"/>
      <w:marTop w:val="0"/>
      <w:marBottom w:val="0"/>
      <w:divBdr>
        <w:top w:val="none" w:sz="0" w:space="0" w:color="auto"/>
        <w:left w:val="none" w:sz="0" w:space="0" w:color="auto"/>
        <w:bottom w:val="none" w:sz="0" w:space="0" w:color="auto"/>
        <w:right w:val="none" w:sz="0" w:space="0" w:color="auto"/>
      </w:divBdr>
    </w:div>
    <w:div w:id="1990478140">
      <w:bodyDiv w:val="1"/>
      <w:marLeft w:val="0"/>
      <w:marRight w:val="0"/>
      <w:marTop w:val="0"/>
      <w:marBottom w:val="0"/>
      <w:divBdr>
        <w:top w:val="none" w:sz="0" w:space="0" w:color="auto"/>
        <w:left w:val="none" w:sz="0" w:space="0" w:color="auto"/>
        <w:bottom w:val="none" w:sz="0" w:space="0" w:color="auto"/>
        <w:right w:val="none" w:sz="0" w:space="0" w:color="auto"/>
      </w:divBdr>
    </w:div>
    <w:div w:id="2027977957">
      <w:bodyDiv w:val="1"/>
      <w:marLeft w:val="0"/>
      <w:marRight w:val="0"/>
      <w:marTop w:val="0"/>
      <w:marBottom w:val="0"/>
      <w:divBdr>
        <w:top w:val="none" w:sz="0" w:space="0" w:color="auto"/>
        <w:left w:val="none" w:sz="0" w:space="0" w:color="auto"/>
        <w:bottom w:val="none" w:sz="0" w:space="0" w:color="auto"/>
        <w:right w:val="none" w:sz="0" w:space="0" w:color="auto"/>
      </w:divBdr>
    </w:div>
    <w:div w:id="2030597555">
      <w:bodyDiv w:val="1"/>
      <w:marLeft w:val="0"/>
      <w:marRight w:val="0"/>
      <w:marTop w:val="0"/>
      <w:marBottom w:val="0"/>
      <w:divBdr>
        <w:top w:val="none" w:sz="0" w:space="0" w:color="auto"/>
        <w:left w:val="none" w:sz="0" w:space="0" w:color="auto"/>
        <w:bottom w:val="none" w:sz="0" w:space="0" w:color="auto"/>
        <w:right w:val="none" w:sz="0" w:space="0" w:color="auto"/>
      </w:divBdr>
    </w:div>
    <w:div w:id="2043281868">
      <w:bodyDiv w:val="1"/>
      <w:marLeft w:val="0"/>
      <w:marRight w:val="0"/>
      <w:marTop w:val="0"/>
      <w:marBottom w:val="0"/>
      <w:divBdr>
        <w:top w:val="none" w:sz="0" w:space="0" w:color="auto"/>
        <w:left w:val="none" w:sz="0" w:space="0" w:color="auto"/>
        <w:bottom w:val="none" w:sz="0" w:space="0" w:color="auto"/>
        <w:right w:val="none" w:sz="0" w:space="0" w:color="auto"/>
      </w:divBdr>
    </w:div>
    <w:div w:id="2072774659">
      <w:bodyDiv w:val="1"/>
      <w:marLeft w:val="0"/>
      <w:marRight w:val="0"/>
      <w:marTop w:val="0"/>
      <w:marBottom w:val="0"/>
      <w:divBdr>
        <w:top w:val="none" w:sz="0" w:space="0" w:color="auto"/>
        <w:left w:val="none" w:sz="0" w:space="0" w:color="auto"/>
        <w:bottom w:val="none" w:sz="0" w:space="0" w:color="auto"/>
        <w:right w:val="none" w:sz="0" w:space="0" w:color="auto"/>
      </w:divBdr>
    </w:div>
    <w:div w:id="2122414026">
      <w:bodyDiv w:val="1"/>
      <w:marLeft w:val="0"/>
      <w:marRight w:val="0"/>
      <w:marTop w:val="0"/>
      <w:marBottom w:val="0"/>
      <w:divBdr>
        <w:top w:val="none" w:sz="0" w:space="0" w:color="auto"/>
        <w:left w:val="none" w:sz="0" w:space="0" w:color="auto"/>
        <w:bottom w:val="none" w:sz="0" w:space="0" w:color="auto"/>
        <w:right w:val="none" w:sz="0" w:space="0" w:color="auto"/>
      </w:divBdr>
    </w:div>
    <w:div w:id="213432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aboom.com/what-is-a-swot-analysis/" TargetMode="Externa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pestleanalysis.com/pestle-analysis-for-hotel-industry/"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scade.app/blog/how-to-do-a-pestle-analysi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imilarweb.com/" TargetMode="External"/><Relationship Id="rId23" Type="http://schemas.openxmlformats.org/officeDocument/2006/relationships/image" Target="media/image9.jpeg"/><Relationship Id="rId10" Type="http://schemas.openxmlformats.org/officeDocument/2006/relationships/hyperlink" Target="https://app.conceptboard.com/board/3igb-hpr6-0hz0-1zio-b5of"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hdphoto" Target="media/hdphoto1.wdp"/><Relationship Id="rId22" Type="http://schemas.openxmlformats.org/officeDocument/2006/relationships/hyperlink" Target="https://bstrategyhub.com/bowmans-strategic-clock-give-your-product-the-market-position-it-deser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KEI19</b:Tag>
    <b:SourceType>InternetSite</b:SourceType>
    <b:Guid>{92A24B9E-5946-4B38-B97B-83D66397453E}</b:Guid>
    <b:Title>/pestle-analysis-for-hotel-industry/#Political_factors_The_government_holds_extensive_power_over_the_hotel_industry</b:Title>
    <b:Year>2019</b:Year>
    <b:Author>
      <b:Author>
        <b:NameList>
          <b:Person>
            <b:Last>FRUE</b:Last>
            <b:First>KEISHA</b:First>
          </b:Person>
        </b:NameList>
      </b:Author>
    </b:Author>
    <b:YearAccessed>2023</b:YearAccessed>
    <b:MonthAccessed>MAY</b:MonthAccessed>
    <b:DayAccessed>10</b:DayAccessed>
    <b:URL>https://pestleanalysis.com/pestle-analysis-for-hotel-industry/#Political_factors_The_government_holds_extensive_power_over_the_hotel_industry</b:URL>
    <b:RefOrder>6</b:RefOrder>
  </b:Source>
  <b:Source>
    <b:Tag>Int23</b:Tag>
    <b:SourceType>InternetSite</b:SourceType>
    <b:Guid>{DD320C45-027B-4D20-8E38-7D7FFFFD3AB3}</b:Guid>
    <b:Author>
      <b:Author>
        <b:Corporate>Inter Continental Hotels Group</b:Corporate>
      </b:Author>
    </b:Author>
    <b:Title>https://www.swotandpestle.com/inter-continental-hotels-group-ihg/</b:Title>
    <b:Year>2023</b:Year>
    <b:YearAccessed>2023</b:YearAccessed>
    <b:MonthAccessed>MAY</b:MonthAccessed>
    <b:DayAccessed>17</b:DayAccessed>
    <b:URL>https://www.swotandpestle.com/inter-continental-hotels-group-ihg/</b:URL>
    <b:Month>APRIL</b:Month>
    <b:RefOrder>8</b:RefOrder>
  </b:Source>
  <b:Source>
    <b:Tag>sim23</b:Tag>
    <b:SourceType>InternetSite</b:SourceType>
    <b:Guid>{35D478DE-32F4-474F-A737-68E0B58A479C}</b:Guid>
    <b:Author>
      <b:Author>
        <b:Corporate>similarweb</b:Corporate>
      </b:Author>
    </b:Author>
    <b:Title>https://pro.similarweb.com/#/digitalsuite/websiteanalysis/overview/website-performance/*/999/3m?webSource=Total&amp;key=sixsenses.com,holidayinn.com</b:Title>
    <b:Year>2023</b:Year>
    <b:YearAccessed>2023</b:YearAccessed>
    <b:MonthAccessed>MAY</b:MonthAccessed>
    <b:DayAccessed>18</b:DayAccessed>
    <b:URL>https://pro.similarweb.com/#/digitalsuite/websiteanalysis/overview/website-performance/*/999/3m?webSource=Total&amp;key=sixsenses.com,holidayinn.com</b:URL>
    <b:RefOrder>13</b:RefOrder>
  </b:Source>
  <b:Source>
    <b:Tag>Six23</b:Tag>
    <b:SourceType>InternetSite</b:SourceType>
    <b:Guid>{0C1EA2D3-D729-410B-AEAC-6594BBA4BA07}</b:Guid>
    <b:Author>
      <b:Author>
        <b:Corporate>Six Senses</b:Corporate>
      </b:Author>
    </b:Author>
    <b:Title>https://www.sixsenses.com/en/sustainability</b:Title>
    <b:Year>2023</b:Year>
    <b:YearAccessed>2023</b:YearAccessed>
    <b:MonthAccessed>MAY</b:MonthAccessed>
    <b:DayAccessed>18</b:DayAccessed>
    <b:URL>https://www.sixsenses.com/en/sustainability</b:URL>
    <b:RefOrder>2</b:RefOrder>
  </b:Source>
  <b:Source>
    <b:Tag>Int21</b:Tag>
    <b:SourceType>Report</b:SourceType>
    <b:Guid>{5D060EEB-66F1-46C4-A212-8F52CABF9AA7}</b:Guid>
    <b:Author>
      <b:Author>
        <b:Corporate>Inter Continental Hotels Group</b:Corporate>
      </b:Author>
    </b:Author>
    <b:Title>InterContinental Hotels Group’s Differentiation Report</b:Title>
    <b:Year>2021</b:Year>
    <b:Publisher>IvyPanda</b:Publisher>
    <b:City>Windsor</b:City>
    <b:Pages>14</b:Pages>
    <b:ThesisType>Report</b:ThesisType>
    <b:YearAccessed>2023</b:YearAccessed>
    <b:MonthAccessed>May</b:MonthAccessed>
    <b:DayAccessed>18</b:DayAccessed>
    <b:URL>https://ivypanda.com/essays/intercontinental-hotels-groups-differentiation/#:~:text=Market%20Segmentation%20Strategy%20of%20the,unique%20to%20each%20targeted%20market</b:URL>
    <b:RefOrder>14</b:RefOrder>
  </b:Source>
  <b:Source>
    <b:Tag>Bri20</b:Tag>
    <b:SourceType>InternetSite</b:SourceType>
    <b:Guid>{ED1E26F0-5B5F-4871-B8FA-E85262E1DD1D}</b:Guid>
    <b:Title>/bowmans-strategic-clock-give-your-product-the-market-position-it-deserves/</b:Title>
    <b:Year>2020</b:Year>
    <b:Author>
      <b:Author>
        <b:NameList>
          <b:Person>
            <b:Last>Parker</b:Last>
            <b:First>Brianna</b:First>
          </b:Person>
        </b:NameList>
      </b:Author>
    </b:Author>
    <b:YearAccessed>2023</b:YearAccessed>
    <b:MonthAccessed>MAY</b:MonthAccessed>
    <b:DayAccessed>18</b:DayAccessed>
    <b:URL>https://bstrategyhub.com/bowmans-strategic-clock-give-your-product-the-market-position-it-deserves/</b:URL>
    <b:RefOrder>15</b:RefOrder>
  </b:Source>
  <b:Source>
    <b:Tag>Mon23</b:Tag>
    <b:SourceType>InternetSite</b:SourceType>
    <b:Guid>{BD9B4BDE-6B23-437B-93AA-FB8218267A44}</b:Guid>
    <b:Author>
      <b:Author>
        <b:Corporate>Monash University</b:Corporate>
      </b:Author>
    </b:Author>
    <b:Title>/business/marketing/marketing-dictionary/s/situation-analysis</b:Title>
    <b:Year>2023</b:Year>
    <b:YearAccessed>2023</b:YearAccessed>
    <b:MonthAccessed>May</b:MonthAccessed>
    <b:DayAccessed>18</b:DayAccessed>
    <b:URL>https://www.monash.edu/business/marketing/marketing-dictionary/s/situation-analysis</b:URL>
    <b:RefOrder>1</b:RefOrder>
  </b:Source>
  <b:Source>
    <b:Tag>mba20</b:Tag>
    <b:SourceType>InternetSite</b:SourceType>
    <b:Guid>{51AFD1EC-398C-4C1F-938A-AFD43B3DE837}</b:Guid>
    <b:Author>
      <b:Author>
        <b:Corporate>mba Skool Team</b:Corporate>
      </b:Author>
    </b:Author>
    <b:Title>/brandguide/tourism-and-hospitality/2170-holiday-inn.html</b:Title>
    <b:Year>2020</b:Year>
    <b:YearAccessed>2023</b:YearAccessed>
    <b:MonthAccessed>May</b:MonthAccessed>
    <b:DayAccessed>18</b:DayAccessed>
    <b:URL>https://www.mbaskool.com/brandguide/tourism-and-hospitality/2170-holiday-inn.html</b:URL>
    <b:RefOrder>3</b:RefOrder>
  </b:Source>
  <b:Source>
    <b:Tag>Tea19</b:Tag>
    <b:SourceType>InternetSite</b:SourceType>
    <b:Guid>{08352DAC-09D3-4831-9771-6ADB9DFAFB01}</b:Guid>
    <b:Author>
      <b:Author>
        <b:Corporate>Team 10.3</b:Corporate>
      </b:Author>
    </b:Author>
    <b:Title>https://sixthsense513094188.wordpress.com/</b:Title>
    <b:Year>2019</b:Year>
    <b:YearAccessed>2023</b:YearAccessed>
    <b:MonthAccessed>MAY</b:MonthAccessed>
    <b:DayAccessed>18</b:DayAccessed>
    <b:URL>https://sixthsense513094188.wordpress.com/</b:URL>
    <b:RefOrder>4</b:RefOrder>
  </b:Source>
  <b:Source>
    <b:Tag>Woo22</b:Tag>
    <b:SourceType>InternetSite</b:SourceType>
    <b:Guid>{6108FE31-BAEA-4857-BC7A-5CDC84B4C516}</b:Guid>
    <b:Title>PESTLE Analysis Examples</b:Title>
    <b:Year>2022</b:Year>
    <b:YearAccessed>2023</b:YearAccessed>
    <b:MonthAccessed>MAY</b:MonthAccessed>
    <b:DayAccessed>18</b:DayAccessed>
    <b:URL>https://onstrategyhq.com/resources/pestle-analysis-examples/</b:URL>
    <b:Author>
      <b:Author>
        <b:NameList>
          <b:Person>
            <b:Last>Wood</b:Last>
            <b:First>Alayna</b:First>
          </b:Person>
        </b:NameList>
      </b:Author>
    </b:Author>
    <b:JournalName>PESTLE Analysis Examples</b:JournalName>
    <b:Month>December</b:Month>
    <b:Day>09</b:Day>
    <b:RefOrder>5</b:RefOrder>
  </b:Source>
  <b:Source>
    <b:Tag>Mak20</b:Tag>
    <b:SourceType>ArticleInAPeriodical</b:SourceType>
    <b:Guid>{91CC3429-F1B9-4D1E-8564-C560ED5895EB}</b:Guid>
    <b:Title>Holiday Inn hotel group revenue falls as Covid-19 keeps people at home</b:Title>
    <b:Year>2020</b:Year>
    <b:YearAccessed>2023</b:YearAccessed>
    <b:MonthAccessed>May</b:MonthAccessed>
    <b:DayAccessed>18</b:DayAccessed>
    <b:URL>https://www.theguardian.com/business/2020/oct/23/holiday-inn-hotel-group-sees-revenue-fall-as-covid-19-keeps-people-at-home</b:URL>
    <b:Author>
      <b:Author>
        <b:NameList>
          <b:Person>
            <b:Last>Makortoff</b:Last>
            <b:First>Kalyeena</b:First>
          </b:Person>
        </b:NameList>
      </b:Author>
    </b:Author>
    <b:Pages>2</b:Pages>
    <b:PeriodicalTitle>Holiday Inn hotel group revenue falls as Covid-19 keeps people at home</b:PeriodicalTitle>
    <b:Month>October</b:Month>
    <b:Day>23</b:Day>
    <b:Publisher>The Guardian</b:Publisher>
    <b:RefOrder>7</b:RefOrder>
  </b:Source>
  <b:Source>
    <b:Tag>Int231</b:Tag>
    <b:SourceType>InternetSite</b:SourceType>
    <b:Guid>{ED55C8A4-1281-4062-AEB8-EFD8B416FDFE}</b:Guid>
    <b:Title>Marketing Mix &amp; The 7P's Of Marketing</b:Title>
    <b:Year>2023</b:Year>
    <b:Author>
      <b:Author>
        <b:Corporate>Intuit Mailchimp</b:Corporate>
      </b:Author>
    </b:Author>
    <b:YearAccessed>2023</b:YearAccessed>
    <b:MonthAccessed>May</b:MonthAccessed>
    <b:DayAccessed>18</b:DayAccessed>
    <b:URL>https://mailchimp.com/marketing-glossary/marketing-mix-7ps/</b:URL>
    <b:RefOrder>10</b:RefOrder>
  </b:Source>
  <b:Source>
    <b:Tag>Six231</b:Tag>
    <b:SourceType>InternetSite</b:SourceType>
    <b:Guid>{6A3580FD-6659-4316-8562-39CC1FE97D66}</b:Guid>
    <b:Author>
      <b:Author>
        <b:Corporate>Six Senses</b:Corporate>
      </b:Author>
    </b:Author>
    <b:Title>https://www.sixsenses.com/en</b:Title>
    <b:Year>2023</b:Year>
    <b:YearAccessed>2023</b:YearAccessed>
    <b:MonthAccessed>May</b:MonthAccessed>
    <b:DayAccessed>18</b:DayAccessed>
    <b:URL>https://www.sixsenses.com/en</b:URL>
    <b:RefOrder>11</b:RefOrder>
  </b:Source>
  <b:Source>
    <b:Tag>Hol23</b:Tag>
    <b:SourceType>InternetSite</b:SourceType>
    <b:Guid>{FD19D9AB-25EF-4874-A287-D90305F81659}</b:Guid>
    <b:Author>
      <b:Author>
        <b:Corporate>Holiday Inn</b:Corporate>
      </b:Author>
    </b:Author>
    <b:Title>https://www.holidayinn.com/hotels/gb/en/reservation?fromRedirect=true&amp;qSrt=sBR&amp;setPMCookies=true&amp;dp=true&amp;gclid=CjwKCAjw9pGjBhB-EiwAa5jl3H7fG20twpH4RE1cvZSTTuD008Ct3pkLVuUYRE--IitZ7uTYjf4tkxoCTmoQAvD_BwE&amp;cm_mmc=PDSEA-_-G_F-EUR_FS-EUR_H-EUR_HS-GBR_HI_BSF_L-</b:Title>
    <b:Year>2023</b:Year>
    <b:YearAccessed>2023</b:YearAccessed>
    <b:MonthAccessed>May</b:MonthAccessed>
    <b:DayAccessed>18</b:DayAccessed>
    <b:URL>https://www.holidayinn.com/hotels/gb/en/reservation?fromRedirect=true&amp;qSrt=sBR&amp;setPMCookies=true&amp;dp=true&amp;gclid=CjwKCAjw9pGjBhB-EiwAa5jl3H7fG20twpH4RE1cvZSTTuD008Ct3pkLVuUYRE--IitZ7uTYjf4tkxoCTmoQAvD_BwE&amp;cm_mmc=PDSEA-_-G_F-EUR_FS-EUR_H-EUR_HS-GBR_HI_BSF_L-</b:URL>
    <b:RefOrder>12</b:RefOrder>
  </b:Source>
  <b:Source>
    <b:Tag>Six232</b:Tag>
    <b:SourceType>InternetSite</b:SourceType>
    <b:Guid>{632E3941-196E-4EA8-809B-2DFF1A67CB77}</b:Guid>
    <b:Author>
      <b:Author>
        <b:Corporate> Six Senses</b:Corporate>
      </b:Author>
    </b:Author>
    <b:Title>/en/sustainability/social</b:Title>
    <b:Year>2023</b:Year>
    <b:YearAccessed>2023</b:YearAccessed>
    <b:MonthAccessed>May</b:MonthAccessed>
    <b:DayAccessed>18</b:DayAccessed>
    <b:URL>https://www.sixsenses.com/en/sustainability/social</b:URL>
    <b:RefOrder>9</b:RefOrder>
  </b:Source>
</b:Sources>
</file>

<file path=customXml/itemProps1.xml><?xml version="1.0" encoding="utf-8"?>
<ds:datastoreItem xmlns:ds="http://schemas.openxmlformats.org/officeDocument/2006/customXml" ds:itemID="{85136D96-8A61-41BB-955E-8A27BD0F9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TotalTime>
  <Pages>7</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Jubaer Hossain</dc:creator>
  <cp:keywords/>
  <dc:description/>
  <cp:lastModifiedBy>Jubaer Hossain</cp:lastModifiedBy>
  <cp:revision>13</cp:revision>
  <cp:lastPrinted>2023-05-18T22:28:00Z</cp:lastPrinted>
  <dcterms:created xsi:type="dcterms:W3CDTF">2023-05-05T08:26:00Z</dcterms:created>
  <dcterms:modified xsi:type="dcterms:W3CDTF">2023-05-18T22:29:00Z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33fd999b475030a02ac64db9d71c4b52b582e4357e5860660f89f88fab38d142</vt:lpwstr>
  </property>
</Properties>
</file>