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EFA09EF" w:rsidP="417CC747" w:rsidRDefault="0EFA09EF" w14:paraId="661A904D" w14:textId="385AED8E">
      <w:pPr>
        <w:rPr>
          <w:rFonts w:ascii="Calibri" w:hAnsi="Calibri" w:eastAsia="Calibri" w:cs="Calibri"/>
          <w:lang w:val="en-US"/>
        </w:rPr>
      </w:pPr>
      <w:r w:rsidRPr="417CC747">
        <w:rPr>
          <w:rFonts w:ascii="Calibri" w:hAnsi="Calibri" w:eastAsia="Calibri" w:cs="Calibri"/>
          <w:b/>
          <w:bCs/>
          <w:lang w:val="en-US"/>
        </w:rPr>
        <w:t>Health Promotion.</w:t>
      </w:r>
    </w:p>
    <w:p w:rsidR="0EFA09EF" w:rsidP="417CC747" w:rsidRDefault="0EFA09EF" w14:paraId="3BEAD515" w14:textId="7AD09EE2">
      <w:pPr>
        <w:rPr>
          <w:rFonts w:ascii="Calibri" w:hAnsi="Calibri" w:eastAsia="Calibri" w:cs="Calibri"/>
          <w:b/>
          <w:bCs/>
          <w:lang w:val="en-US"/>
        </w:rPr>
      </w:pPr>
      <w:r w:rsidRPr="417CC747">
        <w:rPr>
          <w:rFonts w:ascii="Calibri" w:hAnsi="Calibri" w:eastAsia="Calibri" w:cs="Calibri"/>
          <w:b/>
          <w:bCs/>
          <w:lang w:val="en-US"/>
        </w:rPr>
        <w:t>Melissa Rogers 2008045.</w:t>
      </w:r>
    </w:p>
    <w:p w:rsidR="417CC747" w:rsidP="417CC747" w:rsidRDefault="417CC747" w14:paraId="0292CCCE" w14:textId="67BCEB15">
      <w:pPr>
        <w:rPr>
          <w:rFonts w:ascii="Calibri" w:hAnsi="Calibri" w:eastAsia="Calibri" w:cs="Calibri"/>
          <w:lang w:val="en-US"/>
        </w:rPr>
      </w:pPr>
    </w:p>
    <w:p w:rsidR="002E427E" w:rsidP="417CC747" w:rsidRDefault="5EDE55C6" w14:paraId="4D4DF1A6" w14:textId="5AF6540B">
      <w:pPr>
        <w:rPr>
          <w:rFonts w:ascii="Calibri" w:hAnsi="Calibri" w:eastAsia="Calibri" w:cs="Calibri"/>
          <w:lang w:val="en-US"/>
        </w:rPr>
      </w:pPr>
      <w:r w:rsidRPr="72485841" w:rsidR="5EDE55C6">
        <w:rPr>
          <w:rFonts w:ascii="Calibri" w:hAnsi="Calibri" w:eastAsia="Calibri" w:cs="Calibri"/>
          <w:lang w:val="en-US"/>
        </w:rPr>
        <w:t xml:space="preserve">This essay </w:t>
      </w:r>
      <w:r w:rsidRPr="72485841" w:rsidR="788B7BBC">
        <w:rPr>
          <w:rFonts w:ascii="Calibri" w:hAnsi="Calibri" w:eastAsia="Calibri" w:cs="Calibri"/>
          <w:lang w:val="en-US"/>
        </w:rPr>
        <w:t xml:space="preserve">discusses </w:t>
      </w:r>
      <w:r w:rsidRPr="72485841" w:rsidR="5EDE55C6">
        <w:rPr>
          <w:rFonts w:ascii="Calibri" w:hAnsi="Calibri" w:eastAsia="Calibri" w:cs="Calibri"/>
          <w:lang w:val="en-US"/>
        </w:rPr>
        <w:t xml:space="preserve">a health promotion stand that </w:t>
      </w:r>
      <w:r w:rsidRPr="72485841" w:rsidR="6647F44C">
        <w:rPr>
          <w:rFonts w:ascii="Calibri" w:hAnsi="Calibri" w:eastAsia="Calibri" w:cs="Calibri"/>
          <w:lang w:val="en-US"/>
        </w:rPr>
        <w:t xml:space="preserve">was </w:t>
      </w:r>
      <w:r w:rsidRPr="72485841" w:rsidR="5EDE55C6">
        <w:rPr>
          <w:rFonts w:ascii="Calibri" w:hAnsi="Calibri" w:eastAsia="Calibri" w:cs="Calibri"/>
          <w:lang w:val="en-US"/>
        </w:rPr>
        <w:t xml:space="preserve">designed to promote positive mental health in children and young people. The World Health Organisation (WHO) defined mental health in 1948 </w:t>
      </w:r>
      <w:r w:rsidRPr="72485841" w:rsidR="1DD3D0C9">
        <w:rPr>
          <w:rFonts w:ascii="Calibri" w:hAnsi="Calibri" w:eastAsia="Calibri" w:cs="Calibri"/>
          <w:lang w:val="en-US"/>
        </w:rPr>
        <w:t>‘</w:t>
      </w:r>
      <w:r w:rsidRPr="72485841" w:rsidR="5EDE55C6">
        <w:rPr>
          <w:rFonts w:ascii="Calibri" w:hAnsi="Calibri" w:eastAsia="Calibri" w:cs="Calibri"/>
          <w:lang w:val="en-US"/>
        </w:rPr>
        <w:t>Mental health is a state of well-being in which an individual reali</w:t>
      </w:r>
      <w:r w:rsidRPr="72485841" w:rsidR="71449A01">
        <w:rPr>
          <w:rFonts w:ascii="Calibri" w:hAnsi="Calibri" w:eastAsia="Calibri" w:cs="Calibri"/>
          <w:lang w:val="en-US"/>
        </w:rPr>
        <w:t>ses</w:t>
      </w:r>
      <w:r w:rsidRPr="72485841" w:rsidR="5EDE55C6">
        <w:rPr>
          <w:rFonts w:ascii="Calibri" w:hAnsi="Calibri" w:eastAsia="Calibri" w:cs="Calibri"/>
          <w:lang w:val="en-US"/>
        </w:rPr>
        <w:t xml:space="preserve"> his or her own abilities, can cope with the normal stresses of life, can work productively and is able to </w:t>
      </w:r>
      <w:r w:rsidRPr="72485841" w:rsidR="52ED02E8">
        <w:rPr>
          <w:rFonts w:ascii="Calibri" w:hAnsi="Calibri" w:eastAsia="Calibri" w:cs="Calibri"/>
          <w:lang w:val="en-US"/>
        </w:rPr>
        <w:t>contribute</w:t>
      </w:r>
      <w:r w:rsidRPr="72485841" w:rsidR="5EDE55C6">
        <w:rPr>
          <w:rFonts w:ascii="Calibri" w:hAnsi="Calibri" w:eastAsia="Calibri" w:cs="Calibri"/>
          <w:lang w:val="en-US"/>
        </w:rPr>
        <w:t xml:space="preserve"> to his or her community.</w:t>
      </w:r>
      <w:r w:rsidRPr="72485841" w:rsidR="7A7FCA61">
        <w:rPr>
          <w:rFonts w:ascii="Calibri" w:hAnsi="Calibri" w:eastAsia="Calibri" w:cs="Calibri"/>
          <w:lang w:val="en-US"/>
        </w:rPr>
        <w:t>’</w:t>
      </w:r>
      <w:r w:rsidRPr="72485841" w:rsidR="5EDE55C6">
        <w:rPr>
          <w:rFonts w:ascii="Calibri" w:hAnsi="Calibri" w:eastAsia="Calibri" w:cs="Calibri"/>
          <w:lang w:val="en-US"/>
        </w:rPr>
        <w:t xml:space="preserve"> </w:t>
      </w:r>
      <w:r w:rsidRPr="72485841" w:rsidR="5EDE55C6">
        <w:rPr>
          <w:rFonts w:ascii="Calibri" w:hAnsi="Calibri" w:eastAsia="Calibri" w:cs="Calibri"/>
          <w:lang w:val="en-US"/>
        </w:rPr>
        <w:t>(WHO. 1948</w:t>
      </w:r>
      <w:r w:rsidRPr="72485841" w:rsidR="0EA2EBAD">
        <w:rPr>
          <w:rFonts w:ascii="Calibri" w:hAnsi="Calibri" w:eastAsia="Calibri" w:cs="Calibri"/>
          <w:lang w:val="en-US"/>
        </w:rPr>
        <w:t>. 2</w:t>
      </w:r>
      <w:r w:rsidRPr="72485841" w:rsidR="5EDE55C6">
        <w:rPr>
          <w:rFonts w:ascii="Calibri" w:hAnsi="Calibri" w:eastAsia="Calibri" w:cs="Calibri"/>
          <w:lang w:val="en-US"/>
        </w:rPr>
        <w:t xml:space="preserve">). </w:t>
      </w:r>
      <w:r w:rsidRPr="72485841" w:rsidR="5EDE55C6">
        <w:rPr>
          <w:rFonts w:ascii="Calibri" w:hAnsi="Calibri" w:eastAsia="Calibri" w:cs="Calibri"/>
          <w:lang w:val="en-US"/>
        </w:rPr>
        <w:t xml:space="preserve">A person that has a mental health disorder would be defined by The Mental Health Act 1983, Code of Practice for Wales, as anybody that may have a disability or disorder </w:t>
      </w:r>
      <w:r w:rsidRPr="72485841" w:rsidR="48AAB5F5">
        <w:rPr>
          <w:rFonts w:ascii="Calibri" w:hAnsi="Calibri" w:eastAsia="Calibri" w:cs="Calibri"/>
          <w:lang w:val="en-US"/>
        </w:rPr>
        <w:t>within</w:t>
      </w:r>
      <w:r w:rsidRPr="72485841" w:rsidR="5EDE55C6">
        <w:rPr>
          <w:rFonts w:ascii="Calibri" w:hAnsi="Calibri" w:eastAsia="Calibri" w:cs="Calibri"/>
          <w:lang w:val="en-US"/>
        </w:rPr>
        <w:t xml:space="preserve"> their mind (Gov.Wales.1983). </w:t>
      </w:r>
      <w:r w:rsidRPr="72485841" w:rsidR="5EDE55C6">
        <w:rPr>
          <w:rFonts w:ascii="Calibri" w:hAnsi="Calibri" w:eastAsia="Calibri" w:cs="Calibri"/>
          <w:lang w:val="en-US"/>
        </w:rPr>
        <w:t xml:space="preserve">The rationale </w:t>
      </w:r>
      <w:r w:rsidRPr="72485841" w:rsidR="5EDE55C6">
        <w:rPr>
          <w:rFonts w:ascii="Calibri" w:hAnsi="Calibri" w:eastAsia="Calibri" w:cs="Calibri"/>
          <w:lang w:val="en-US"/>
        </w:rPr>
        <w:t xml:space="preserve">for choosing to promote positive mental health came from understanding how </w:t>
      </w:r>
      <w:r w:rsidRPr="72485841" w:rsidR="5EDE55C6">
        <w:rPr>
          <w:rFonts w:ascii="Calibri" w:hAnsi="Calibri" w:eastAsia="Calibri" w:cs="Calibri"/>
          <w:lang w:val="en-US"/>
        </w:rPr>
        <w:t xml:space="preserve">The Educational Model for healthcare promotion and The </w:t>
      </w:r>
      <w:r w:rsidRPr="72485841" w:rsidR="408F1DDA">
        <w:rPr>
          <w:rFonts w:ascii="Calibri" w:hAnsi="Calibri" w:eastAsia="Calibri" w:cs="Calibri"/>
          <w:lang w:val="en-US"/>
        </w:rPr>
        <w:t>Behavior</w:t>
      </w:r>
      <w:r w:rsidRPr="72485841" w:rsidR="5EDE55C6">
        <w:rPr>
          <w:rFonts w:ascii="Calibri" w:hAnsi="Calibri" w:eastAsia="Calibri" w:cs="Calibri"/>
          <w:lang w:val="en-US"/>
        </w:rPr>
        <w:t xml:space="preserve"> Change Model </w:t>
      </w:r>
      <w:r w:rsidRPr="72485841" w:rsidR="5EDE55C6">
        <w:rPr>
          <w:rFonts w:ascii="Calibri" w:hAnsi="Calibri" w:eastAsia="Calibri" w:cs="Calibri"/>
          <w:lang w:val="en-US"/>
        </w:rPr>
        <w:t>both incorporate elements of educating one to one and small group work and as Laverick</w:t>
      </w:r>
      <w:r w:rsidRPr="72485841" w:rsidR="1EB08775">
        <w:rPr>
          <w:rFonts w:ascii="Calibri" w:hAnsi="Calibri" w:eastAsia="Calibri" w:cs="Calibri"/>
          <w:lang w:val="en-US"/>
        </w:rPr>
        <w:t xml:space="preserve"> (2016)</w:t>
      </w:r>
      <w:r w:rsidRPr="72485841" w:rsidR="5EDE55C6">
        <w:rPr>
          <w:rFonts w:ascii="Calibri" w:hAnsi="Calibri" w:eastAsia="Calibri" w:cs="Calibri"/>
          <w:lang w:val="en-US"/>
        </w:rPr>
        <w:t xml:space="preserve"> explains sometimes it is best to use more than one </w:t>
      </w:r>
      <w:r w:rsidRPr="72485841" w:rsidR="276B944E">
        <w:rPr>
          <w:rFonts w:ascii="Calibri" w:hAnsi="Calibri" w:eastAsia="Calibri" w:cs="Calibri"/>
          <w:lang w:val="en-US"/>
        </w:rPr>
        <w:t>model.</w:t>
      </w:r>
      <w:r w:rsidRPr="72485841" w:rsidR="5EDE55C6">
        <w:rPr>
          <w:rFonts w:ascii="Calibri" w:hAnsi="Calibri" w:eastAsia="Calibri" w:cs="Calibri"/>
          <w:lang w:val="en-US"/>
        </w:rPr>
        <w:t xml:space="preserve"> The assignment will begin by discussing why there is a need to promote positive mental health and then </w:t>
      </w:r>
      <w:r w:rsidRPr="72485841" w:rsidR="16C4C472">
        <w:rPr>
          <w:rFonts w:ascii="Calibri" w:hAnsi="Calibri" w:eastAsia="Calibri" w:cs="Calibri"/>
          <w:lang w:val="en-US"/>
        </w:rPr>
        <w:t>dissect</w:t>
      </w:r>
      <w:r w:rsidRPr="72485841" w:rsidR="5EDE55C6">
        <w:rPr>
          <w:rFonts w:ascii="Calibri" w:hAnsi="Calibri" w:eastAsia="Calibri" w:cs="Calibri"/>
          <w:lang w:val="en-US"/>
        </w:rPr>
        <w:t xml:space="preserve"> why the chosen models are considered the most appropriate for this type of health promotion.</w:t>
      </w:r>
    </w:p>
    <w:p w:rsidR="002E427E" w:rsidRDefault="5EDE55C6" w14:paraId="20C7378D" w14:textId="0D12228C">
      <w:r w:rsidRPr="5EFF6EFD">
        <w:rPr>
          <w:rFonts w:ascii="Calibri" w:hAnsi="Calibri" w:eastAsia="Calibri" w:cs="Calibri"/>
          <w:lang w:val="en-US"/>
        </w:rPr>
        <w:t xml:space="preserve"> </w:t>
      </w:r>
    </w:p>
    <w:p w:rsidR="002E427E" w:rsidRDefault="5EDE55C6" w14:paraId="2C5B17C4" w14:textId="6DB26AC9">
      <w:r w:rsidRPr="72485841" w:rsidR="5EDE55C6">
        <w:rPr>
          <w:rFonts w:ascii="Calibri" w:hAnsi="Calibri" w:eastAsia="Calibri" w:cs="Calibri"/>
          <w:lang w:val="en-US"/>
        </w:rPr>
        <w:t xml:space="preserve">Promoting positive mental health and emotional wellbeing </w:t>
      </w:r>
      <w:r w:rsidRPr="72485841" w:rsidR="0729B9D2">
        <w:rPr>
          <w:rFonts w:ascii="Calibri" w:hAnsi="Calibri" w:eastAsia="Calibri" w:cs="Calibri"/>
          <w:lang w:val="en-US"/>
        </w:rPr>
        <w:t>throughout</w:t>
      </w:r>
      <w:r w:rsidRPr="72485841" w:rsidR="5EDE55C6">
        <w:rPr>
          <w:rFonts w:ascii="Calibri" w:hAnsi="Calibri" w:eastAsia="Calibri" w:cs="Calibri"/>
          <w:lang w:val="en-US"/>
        </w:rPr>
        <w:t xml:space="preserve"> childhood can have </w:t>
      </w:r>
      <w:r w:rsidRPr="72485841" w:rsidR="33DA2338">
        <w:rPr>
          <w:rFonts w:ascii="Calibri" w:hAnsi="Calibri" w:eastAsia="Calibri" w:cs="Calibri"/>
          <w:lang w:val="en-US"/>
        </w:rPr>
        <w:t>significant</w:t>
      </w:r>
      <w:commentRangeStart w:id="4"/>
      <w:r w:rsidRPr="72485841" w:rsidR="5EDE55C6">
        <w:rPr>
          <w:rFonts w:ascii="Calibri" w:hAnsi="Calibri" w:eastAsia="Calibri" w:cs="Calibri"/>
          <w:lang w:val="en-US"/>
        </w:rPr>
        <w:t xml:space="preserve"> </w:t>
      </w:r>
      <w:commentRangeEnd w:id="4"/>
      <w:r>
        <w:rPr>
          <w:rStyle w:val="CommentReference"/>
        </w:rPr>
        <w:commentReference w:id="4"/>
      </w:r>
      <w:r w:rsidRPr="72485841" w:rsidR="5EDE55C6">
        <w:rPr>
          <w:rFonts w:ascii="Calibri" w:hAnsi="Calibri" w:eastAsia="Calibri" w:cs="Calibri"/>
          <w:lang w:val="en-US"/>
        </w:rPr>
        <w:t xml:space="preserve">benefits, not only benefitting agencies such as Children and adolescent mental health services (CAMHS) by reducing future pressure, </w:t>
      </w:r>
      <w:r w:rsidRPr="72485841" w:rsidR="7617370A">
        <w:rPr>
          <w:rFonts w:ascii="Calibri" w:hAnsi="Calibri" w:eastAsia="Calibri" w:cs="Calibri"/>
          <w:lang w:val="en-US"/>
        </w:rPr>
        <w:t>but it</w:t>
      </w:r>
      <w:r w:rsidRPr="72485841" w:rsidR="5EDE55C6">
        <w:rPr>
          <w:rFonts w:ascii="Calibri" w:hAnsi="Calibri" w:eastAsia="Calibri" w:cs="Calibri"/>
          <w:lang w:val="en-US"/>
        </w:rPr>
        <w:t xml:space="preserve"> can also significantly reduce mental health problems and improve outcomes and how young people achieve in education (National Assembly for Wales. 2018). </w:t>
      </w:r>
      <w:commentRangeStart w:id="5"/>
      <w:r w:rsidRPr="72485841" w:rsidR="5EDE55C6">
        <w:rPr>
          <w:rFonts w:ascii="Calibri" w:hAnsi="Calibri" w:eastAsia="Calibri" w:cs="Calibri"/>
          <w:lang w:val="en-US"/>
        </w:rPr>
        <w:t xml:space="preserve">Young Minds </w:t>
      </w:r>
      <w:r w:rsidRPr="72485841" w:rsidR="079022B7">
        <w:rPr>
          <w:rFonts w:ascii="Calibri" w:hAnsi="Calibri" w:eastAsia="Calibri" w:cs="Calibri"/>
          <w:lang w:val="en-US"/>
        </w:rPr>
        <w:t>(2021) have</w:t>
      </w:r>
      <w:commentRangeEnd w:id="5"/>
      <w:r>
        <w:rPr>
          <w:rStyle w:val="CommentReference"/>
        </w:rPr>
        <w:commentReference w:id="5"/>
      </w:r>
      <w:r w:rsidRPr="72485841" w:rsidR="5EDE55C6">
        <w:rPr>
          <w:rFonts w:ascii="Calibri" w:hAnsi="Calibri" w:eastAsia="Calibri" w:cs="Calibri"/>
          <w:lang w:val="en-US"/>
        </w:rPr>
        <w:t xml:space="preserve"> identified that mental health problems are identified in as many as one in six children aged five to fifteen and that getting access to National Health Service (NHS.) care for children and young people with diagnosable mental health conditions is difficult with only one in three being seen by </w:t>
      </w:r>
      <w:r w:rsidRPr="72485841" w:rsidR="1FE19073">
        <w:rPr>
          <w:rFonts w:ascii="Calibri" w:hAnsi="Calibri" w:eastAsia="Calibri" w:cs="Calibri"/>
          <w:lang w:val="en-US"/>
        </w:rPr>
        <w:t>professionals</w:t>
      </w:r>
      <w:r w:rsidRPr="72485841" w:rsidR="1F20E41D">
        <w:rPr>
          <w:rFonts w:ascii="Calibri" w:hAnsi="Calibri" w:eastAsia="Calibri" w:cs="Calibri"/>
          <w:lang w:val="en-US"/>
        </w:rPr>
        <w:t xml:space="preserve"> (NHS. 2021)</w:t>
      </w:r>
      <w:commentRangeStart w:id="6"/>
      <w:r w:rsidRPr="72485841" w:rsidR="5EDE55C6">
        <w:rPr>
          <w:rFonts w:ascii="Calibri" w:hAnsi="Calibri" w:eastAsia="Calibri" w:cs="Calibri"/>
          <w:lang w:val="en-US"/>
        </w:rPr>
        <w:t xml:space="preserve"> </w:t>
      </w:r>
      <w:commentRangeEnd w:id="6"/>
      <w:r>
        <w:rPr>
          <w:rStyle w:val="CommentReference"/>
        </w:rPr>
        <w:commentReference w:id="6"/>
      </w:r>
      <w:r w:rsidRPr="72485841" w:rsidR="5EDE55C6">
        <w:rPr>
          <w:rFonts w:ascii="Calibri" w:hAnsi="Calibri" w:eastAsia="Calibri" w:cs="Calibri"/>
          <w:lang w:val="en-US"/>
        </w:rPr>
        <w:t xml:space="preserve">Children and young people’s physical health should not by any means be considered more important than their mental health, whilst good physical health can contribute to great mental health there are other things that should be considered, feeling loved and well looked after, being part of a family in a home that can provide the things that they need including play indoors and </w:t>
      </w:r>
      <w:r w:rsidRPr="72485841" w:rsidR="49AC9AC9">
        <w:rPr>
          <w:rFonts w:ascii="Calibri" w:hAnsi="Calibri" w:eastAsia="Calibri" w:cs="Calibri"/>
          <w:lang w:val="en-US"/>
        </w:rPr>
        <w:t>outdoors</w:t>
      </w:r>
      <w:r w:rsidRPr="72485841" w:rsidR="5EDE55C6">
        <w:rPr>
          <w:rFonts w:ascii="Calibri" w:hAnsi="Calibri" w:eastAsia="Calibri" w:cs="Calibri"/>
          <w:lang w:val="en-US"/>
        </w:rPr>
        <w:t xml:space="preserve"> are just a handful of the building blocks that help build </w:t>
      </w:r>
      <w:r w:rsidRPr="72485841" w:rsidR="6468D9E6">
        <w:rPr>
          <w:rFonts w:ascii="Calibri" w:hAnsi="Calibri" w:eastAsia="Calibri" w:cs="Calibri"/>
          <w:lang w:val="en-US"/>
        </w:rPr>
        <w:t>resilience</w:t>
      </w:r>
      <w:r w:rsidRPr="72485841" w:rsidR="5EDE55C6">
        <w:rPr>
          <w:rFonts w:ascii="Calibri" w:hAnsi="Calibri" w:eastAsia="Calibri" w:cs="Calibri"/>
          <w:lang w:val="en-US"/>
        </w:rPr>
        <w:t xml:space="preserve"> for adulthood (Mental Health Foundation, 2021). </w:t>
      </w:r>
    </w:p>
    <w:p w:rsidR="002E427E" w:rsidRDefault="5EDE55C6" w14:paraId="3C74E2A9" w14:textId="4C586897">
      <w:commentRangeStart w:id="7"/>
      <w:r w:rsidRPr="72485841" w:rsidR="5EDE55C6">
        <w:rPr>
          <w:rFonts w:ascii="Calibri" w:hAnsi="Calibri" w:eastAsia="Calibri" w:cs="Calibri"/>
          <w:lang w:val="en-US"/>
        </w:rPr>
        <w:t xml:space="preserve">Whilst positive </w:t>
      </w:r>
      <w:commentRangeEnd w:id="7"/>
      <w:r>
        <w:rPr>
          <w:rStyle w:val="CommentReference"/>
        </w:rPr>
        <w:commentReference w:id="7"/>
      </w:r>
      <w:r w:rsidRPr="72485841" w:rsidR="167FCB51">
        <w:rPr>
          <w:rFonts w:ascii="Calibri" w:hAnsi="Calibri" w:eastAsia="Calibri" w:cs="Calibri"/>
          <w:lang w:val="en-US"/>
        </w:rPr>
        <w:t>experiences</w:t>
      </w:r>
      <w:r w:rsidRPr="72485841" w:rsidR="5EDE55C6">
        <w:rPr>
          <w:rFonts w:ascii="Calibri" w:hAnsi="Calibri" w:eastAsia="Calibri" w:cs="Calibri"/>
          <w:lang w:val="en-US"/>
        </w:rPr>
        <w:t xml:space="preserve"> can improve outcomes for children and young people, negative </w:t>
      </w:r>
      <w:r w:rsidRPr="72485841" w:rsidR="6F44A645">
        <w:rPr>
          <w:rFonts w:ascii="Calibri" w:hAnsi="Calibri" w:eastAsia="Calibri" w:cs="Calibri"/>
          <w:lang w:val="en-US"/>
        </w:rPr>
        <w:t>experiences</w:t>
      </w:r>
      <w:r w:rsidRPr="72485841" w:rsidR="5EDE55C6">
        <w:rPr>
          <w:rFonts w:ascii="Calibri" w:hAnsi="Calibri" w:eastAsia="Calibri" w:cs="Calibri"/>
          <w:lang w:val="en-US"/>
        </w:rPr>
        <w:t xml:space="preserve"> can have a real impact on a </w:t>
      </w:r>
      <w:r w:rsidRPr="72485841" w:rsidR="794C1778">
        <w:rPr>
          <w:rFonts w:ascii="Calibri" w:hAnsi="Calibri" w:eastAsia="Calibri" w:cs="Calibri"/>
          <w:lang w:val="en-US"/>
        </w:rPr>
        <w:t>child's</w:t>
      </w:r>
      <w:r w:rsidRPr="72485841" w:rsidR="5EDE55C6">
        <w:rPr>
          <w:rFonts w:ascii="Calibri" w:hAnsi="Calibri" w:eastAsia="Calibri" w:cs="Calibri"/>
          <w:lang w:val="en-US"/>
        </w:rPr>
        <w:t xml:space="preserve"> mental health that is why it is so important in keeping children safe to promote positive mental health because mental health issues can develop in any child or young person (National Society for the Prevention of Cruelty to Children, 2021). There are a lot of factors to consider when discussing mental health that include </w:t>
      </w:r>
      <w:r w:rsidRPr="72485841" w:rsidR="76605FF1">
        <w:rPr>
          <w:rFonts w:ascii="Calibri" w:hAnsi="Calibri" w:eastAsia="Calibri" w:cs="Calibri"/>
          <w:lang w:val="en-US"/>
        </w:rPr>
        <w:t>individual</w:t>
      </w:r>
      <w:r w:rsidRPr="72485841" w:rsidR="5EDE55C6">
        <w:rPr>
          <w:rFonts w:ascii="Calibri" w:hAnsi="Calibri" w:eastAsia="Calibri" w:cs="Calibri"/>
          <w:lang w:val="en-US"/>
        </w:rPr>
        <w:t xml:space="preserve"> lifestyle choices,</w:t>
      </w:r>
      <w:commentRangeStart w:id="8"/>
      <w:r w:rsidRPr="72485841" w:rsidR="5EDE55C6">
        <w:rPr>
          <w:rFonts w:ascii="Calibri" w:hAnsi="Calibri" w:eastAsia="Calibri" w:cs="Calibri"/>
          <w:lang w:val="en-US"/>
        </w:rPr>
        <w:t xml:space="preserve"> </w:t>
      </w:r>
      <w:r w:rsidRPr="72485841" w:rsidR="46C846F4">
        <w:rPr>
          <w:rFonts w:ascii="Calibri" w:hAnsi="Calibri" w:eastAsia="Calibri" w:cs="Calibri"/>
          <w:lang w:val="en-US"/>
        </w:rPr>
        <w:t xml:space="preserve">such as </w:t>
      </w:r>
      <w:commentRangeEnd w:id="8"/>
      <w:r>
        <w:rPr>
          <w:rStyle w:val="CommentReference"/>
        </w:rPr>
        <w:commentReference w:id="8"/>
      </w:r>
      <w:r w:rsidRPr="72485841" w:rsidR="5EDE55C6">
        <w:rPr>
          <w:rFonts w:ascii="Calibri" w:hAnsi="Calibri" w:eastAsia="Calibri" w:cs="Calibri"/>
          <w:lang w:val="en-US"/>
        </w:rPr>
        <w:t xml:space="preserve">communities and social networks, </w:t>
      </w:r>
      <w:r w:rsidRPr="72485841" w:rsidR="4264DB53">
        <w:rPr>
          <w:rFonts w:ascii="Calibri" w:hAnsi="Calibri" w:eastAsia="Calibri" w:cs="Calibri"/>
          <w:lang w:val="en-US"/>
        </w:rPr>
        <w:t>environmental</w:t>
      </w:r>
      <w:r w:rsidRPr="72485841" w:rsidR="5EDE55C6">
        <w:rPr>
          <w:rFonts w:ascii="Calibri" w:hAnsi="Calibri" w:eastAsia="Calibri" w:cs="Calibri"/>
          <w:lang w:val="en-US"/>
        </w:rPr>
        <w:t xml:space="preserve"> conditions and general socioeconomic circumstances that can all influence o</w:t>
      </w:r>
      <w:commentRangeStart w:id="9"/>
      <w:r w:rsidRPr="72485841" w:rsidR="5EDE55C6">
        <w:rPr>
          <w:rFonts w:ascii="Calibri" w:hAnsi="Calibri" w:eastAsia="Calibri" w:cs="Calibri"/>
          <w:lang w:val="en-US"/>
        </w:rPr>
        <w:t>utcomes</w:t>
      </w:r>
      <w:r w:rsidRPr="72485841" w:rsidR="066C77DE">
        <w:rPr>
          <w:rFonts w:ascii="Calibri" w:hAnsi="Calibri" w:eastAsia="Calibri" w:cs="Calibri"/>
          <w:lang w:val="en-US"/>
        </w:rPr>
        <w:t>,</w:t>
      </w:r>
      <w:r w:rsidRPr="72485841" w:rsidR="5EDE55C6">
        <w:rPr>
          <w:rFonts w:ascii="Calibri" w:hAnsi="Calibri" w:eastAsia="Calibri" w:cs="Calibri"/>
          <w:lang w:val="en-US"/>
        </w:rPr>
        <w:t xml:space="preserve"> </w:t>
      </w:r>
      <w:commentRangeEnd w:id="9"/>
      <w:r>
        <w:rPr>
          <w:rStyle w:val="CommentReference"/>
        </w:rPr>
        <w:commentReference w:id="9"/>
      </w:r>
      <w:r w:rsidRPr="72485841" w:rsidR="5EDE55C6">
        <w:rPr>
          <w:rFonts w:ascii="Calibri" w:hAnsi="Calibri" w:eastAsia="Calibri" w:cs="Calibri"/>
          <w:lang w:val="en-US"/>
        </w:rPr>
        <w:t xml:space="preserve">this is demonstrated in the Dahlgren and Whitehead rainbow (2006). </w:t>
      </w:r>
    </w:p>
    <w:p w:rsidR="002E427E" w:rsidRDefault="5EDE55C6" w14:paraId="21499AA3" w14:textId="59AA707A">
      <w:commentRangeStart w:id="10"/>
      <w:r w:rsidRPr="72485841" w:rsidR="5EDE55C6">
        <w:rPr>
          <w:rFonts w:ascii="Calibri" w:hAnsi="Calibri" w:eastAsia="Calibri" w:cs="Calibri"/>
          <w:lang w:val="en-US"/>
        </w:rPr>
        <w:t xml:space="preserve">In </w:t>
      </w:r>
      <w:r w:rsidRPr="72485841" w:rsidR="50D5E679">
        <w:rPr>
          <w:rFonts w:ascii="Calibri" w:hAnsi="Calibri" w:eastAsia="Calibri" w:cs="Calibri"/>
          <w:lang w:val="en-US"/>
        </w:rPr>
        <w:t>Wales,</w:t>
      </w:r>
      <w:r w:rsidRPr="72485841" w:rsidR="5EDE55C6">
        <w:rPr>
          <w:rFonts w:ascii="Calibri" w:hAnsi="Calibri" w:eastAsia="Calibri" w:cs="Calibri"/>
          <w:lang w:val="en-US"/>
        </w:rPr>
        <w:t xml:space="preserve"> </w:t>
      </w:r>
      <w:r w:rsidRPr="72485841" w:rsidR="288D6983">
        <w:rPr>
          <w:rFonts w:ascii="Calibri" w:hAnsi="Calibri" w:eastAsia="Calibri" w:cs="Calibri"/>
          <w:lang w:val="en-US"/>
        </w:rPr>
        <w:t xml:space="preserve">because it is so important to work on prevention and early intervention, </w:t>
      </w:r>
      <w:r w:rsidRPr="72485841" w:rsidR="5EDE55C6">
        <w:rPr>
          <w:rFonts w:ascii="Calibri" w:hAnsi="Calibri" w:eastAsia="Calibri" w:cs="Calibri"/>
          <w:lang w:val="en-US"/>
        </w:rPr>
        <w:t xml:space="preserve">the government </w:t>
      </w:r>
      <w:commentRangeEnd w:id="10"/>
      <w:r>
        <w:rPr>
          <w:rStyle w:val="CommentReference"/>
        </w:rPr>
        <w:commentReference w:id="10"/>
      </w:r>
      <w:r w:rsidRPr="72485841" w:rsidR="5EDE55C6">
        <w:rPr>
          <w:rFonts w:ascii="Calibri" w:hAnsi="Calibri" w:eastAsia="Calibri" w:cs="Calibri"/>
          <w:lang w:val="en-US"/>
        </w:rPr>
        <w:t>have acted to protect the physical and mental wellbeing of future</w:t>
      </w:r>
      <w:r w:rsidRPr="72485841" w:rsidR="55363F26">
        <w:rPr>
          <w:rFonts w:ascii="Calibri" w:hAnsi="Calibri" w:eastAsia="Calibri" w:cs="Calibri"/>
          <w:lang w:val="en-US"/>
        </w:rPr>
        <w:t xml:space="preserve"> </w:t>
      </w:r>
      <w:r w:rsidRPr="72485841" w:rsidR="5EDE55C6">
        <w:rPr>
          <w:rFonts w:ascii="Calibri" w:hAnsi="Calibri" w:eastAsia="Calibri" w:cs="Calibri"/>
          <w:lang w:val="en-US"/>
        </w:rPr>
        <w:t xml:space="preserve"> generations with The Wellbeing of Future Generations Act 2015, with this </w:t>
      </w:r>
      <w:r w:rsidRPr="72485841" w:rsidR="2038554B">
        <w:rPr>
          <w:rFonts w:ascii="Calibri" w:hAnsi="Calibri" w:eastAsia="Calibri" w:cs="Calibri"/>
          <w:lang w:val="en-US"/>
        </w:rPr>
        <w:t>A</w:t>
      </w:r>
      <w:commentRangeStart w:id="11"/>
      <w:r w:rsidRPr="72485841" w:rsidR="5EDE55C6">
        <w:rPr>
          <w:rFonts w:ascii="Calibri" w:hAnsi="Calibri" w:eastAsia="Calibri" w:cs="Calibri"/>
          <w:lang w:val="en-US"/>
        </w:rPr>
        <w:t>ct</w:t>
      </w:r>
      <w:commentRangeEnd w:id="11"/>
      <w:r>
        <w:rPr>
          <w:rStyle w:val="CommentReference"/>
        </w:rPr>
        <w:commentReference w:id="11"/>
      </w:r>
      <w:r w:rsidRPr="72485841" w:rsidR="5EDE55C6">
        <w:rPr>
          <w:rFonts w:ascii="Calibri" w:hAnsi="Calibri" w:eastAsia="Calibri" w:cs="Calibri"/>
          <w:lang w:val="en-US"/>
        </w:rPr>
        <w:t xml:space="preserve"> </w:t>
      </w:r>
      <w:r w:rsidRPr="72485841" w:rsidR="1E559E1B">
        <w:rPr>
          <w:rFonts w:ascii="Calibri" w:hAnsi="Calibri" w:eastAsia="Calibri" w:cs="Calibri"/>
          <w:lang w:val="en-US"/>
        </w:rPr>
        <w:t xml:space="preserve">the </w:t>
      </w:r>
      <w:commentRangeStart w:id="12"/>
      <w:r w:rsidRPr="72485841" w:rsidR="5EDE55C6">
        <w:rPr>
          <w:rFonts w:ascii="Calibri" w:hAnsi="Calibri" w:eastAsia="Calibri" w:cs="Calibri"/>
          <w:lang w:val="en-US"/>
        </w:rPr>
        <w:t>Welsh</w:t>
      </w:r>
      <w:commentRangeEnd w:id="12"/>
      <w:r>
        <w:rPr>
          <w:rStyle w:val="CommentReference"/>
        </w:rPr>
        <w:commentReference w:id="12"/>
      </w:r>
      <w:r w:rsidRPr="72485841" w:rsidR="5EDE55C6">
        <w:rPr>
          <w:rFonts w:ascii="Calibri" w:hAnsi="Calibri" w:eastAsia="Calibri" w:cs="Calibri"/>
          <w:lang w:val="en-US"/>
        </w:rPr>
        <w:t xml:space="preserve"> government hope to maximise physical and mental wellbeing by understanding the </w:t>
      </w:r>
      <w:r w:rsidRPr="72485841" w:rsidR="2DDD6A5A">
        <w:rPr>
          <w:rFonts w:ascii="Calibri" w:hAnsi="Calibri" w:eastAsia="Calibri" w:cs="Calibri"/>
          <w:lang w:val="en-US"/>
        </w:rPr>
        <w:t>socioeconomic</w:t>
      </w:r>
      <w:r w:rsidRPr="72485841" w:rsidR="5EDE55C6">
        <w:rPr>
          <w:rFonts w:ascii="Calibri" w:hAnsi="Calibri" w:eastAsia="Calibri" w:cs="Calibri"/>
          <w:lang w:val="en-US"/>
        </w:rPr>
        <w:t xml:space="preserve">, </w:t>
      </w:r>
      <w:r w:rsidRPr="72485841" w:rsidR="63D09A94">
        <w:rPr>
          <w:rFonts w:ascii="Calibri" w:hAnsi="Calibri" w:eastAsia="Calibri" w:cs="Calibri"/>
          <w:lang w:val="en-US"/>
        </w:rPr>
        <w:t>environmental</w:t>
      </w:r>
      <w:r w:rsidRPr="72485841" w:rsidR="5EDE55C6">
        <w:rPr>
          <w:rFonts w:ascii="Calibri" w:hAnsi="Calibri" w:eastAsia="Calibri" w:cs="Calibri"/>
          <w:lang w:val="en-US"/>
        </w:rPr>
        <w:t xml:space="preserve"> conditions, cultural and community difference’s that can impact health and plan to provide a better more equal start for our future generations to benefit future health in Wales </w:t>
      </w:r>
      <w:r w:rsidRPr="72485841" w:rsidR="43BB4C7F">
        <w:rPr>
          <w:rFonts w:ascii="Calibri" w:hAnsi="Calibri" w:eastAsia="Calibri" w:cs="Calibri"/>
          <w:lang w:val="en-US"/>
        </w:rPr>
        <w:t>(Wales.GOV</w:t>
      </w:r>
      <w:r w:rsidRPr="72485841" w:rsidR="5EDE55C6">
        <w:rPr>
          <w:rFonts w:ascii="Calibri" w:hAnsi="Calibri" w:eastAsia="Calibri" w:cs="Calibri"/>
          <w:lang w:val="en-US"/>
        </w:rPr>
        <w:t xml:space="preserve">, 2015). </w:t>
      </w:r>
      <w:r w:rsidRPr="72485841" w:rsidR="0BD3C28A">
        <w:rPr>
          <w:rFonts w:ascii="Calibri" w:hAnsi="Calibri" w:eastAsia="Calibri" w:cs="Calibri"/>
          <w:lang w:val="en-US"/>
        </w:rPr>
        <w:t>T</w:t>
      </w:r>
      <w:r w:rsidRPr="72485841" w:rsidR="5EDE55C6">
        <w:rPr>
          <w:rFonts w:ascii="Calibri" w:hAnsi="Calibri" w:eastAsia="Calibri" w:cs="Calibri"/>
          <w:lang w:val="en-US"/>
        </w:rPr>
        <w:t xml:space="preserve">here are some factors contributing to poor mental health that are considered specific to Wales, </w:t>
      </w:r>
      <w:r w:rsidRPr="72485841" w:rsidR="52943FD6">
        <w:rPr>
          <w:rFonts w:ascii="Calibri" w:hAnsi="Calibri" w:eastAsia="Calibri" w:cs="Calibri"/>
          <w:lang w:val="en-US"/>
        </w:rPr>
        <w:t xml:space="preserve">for instance Wales </w:t>
      </w:r>
      <w:r w:rsidRPr="72485841" w:rsidR="5EDE55C6">
        <w:rPr>
          <w:rFonts w:ascii="Calibri" w:hAnsi="Calibri" w:eastAsia="Calibri" w:cs="Calibri"/>
          <w:lang w:val="en-US"/>
        </w:rPr>
        <w:t xml:space="preserve">currently has the highest level of poverty in the </w:t>
      </w:r>
      <w:commentRangeStart w:id="15"/>
      <w:r w:rsidRPr="72485841" w:rsidR="5EDE55C6">
        <w:rPr>
          <w:rFonts w:ascii="Calibri" w:hAnsi="Calibri" w:eastAsia="Calibri" w:cs="Calibri"/>
          <w:lang w:val="en-US"/>
        </w:rPr>
        <w:t>UK</w:t>
      </w:r>
      <w:r w:rsidRPr="72485841" w:rsidR="6A3E16B4">
        <w:rPr>
          <w:rFonts w:ascii="Calibri" w:hAnsi="Calibri" w:eastAsia="Calibri" w:cs="Calibri"/>
          <w:lang w:val="en-US"/>
        </w:rPr>
        <w:t>, The Joseph Rowntree foundation found in 2020 that seven hundred thous</w:t>
      </w:r>
      <w:r w:rsidRPr="72485841" w:rsidR="645BB272">
        <w:rPr>
          <w:rFonts w:ascii="Calibri" w:hAnsi="Calibri" w:eastAsia="Calibri" w:cs="Calibri"/>
          <w:lang w:val="en-US"/>
        </w:rPr>
        <w:t>a</w:t>
      </w:r>
      <w:r w:rsidRPr="72485841" w:rsidR="6A3E16B4">
        <w:rPr>
          <w:rFonts w:ascii="Calibri" w:hAnsi="Calibri" w:eastAsia="Calibri" w:cs="Calibri"/>
          <w:lang w:val="en-US"/>
        </w:rPr>
        <w:t>nd people</w:t>
      </w:r>
      <w:r w:rsidRPr="72485841" w:rsidR="43AE250B">
        <w:rPr>
          <w:rFonts w:ascii="Calibri" w:hAnsi="Calibri" w:eastAsia="Calibri" w:cs="Calibri"/>
          <w:lang w:val="en-US"/>
        </w:rPr>
        <w:t>, almost a quarter of the population were living in poverty. E</w:t>
      </w:r>
      <w:r w:rsidRPr="72485841" w:rsidR="5EDE55C6">
        <w:rPr>
          <w:rFonts w:ascii="Calibri" w:hAnsi="Calibri" w:eastAsia="Calibri" w:cs="Calibri"/>
          <w:lang w:val="en-US"/>
        </w:rPr>
        <w:t xml:space="preserve">conomic equality </w:t>
      </w:r>
      <w:commentRangeEnd w:id="15"/>
      <w:r>
        <w:rPr>
          <w:rStyle w:val="CommentReference"/>
        </w:rPr>
        <w:commentReference w:id="15"/>
      </w:r>
      <w:r w:rsidRPr="72485841" w:rsidR="5EDE55C6">
        <w:rPr>
          <w:rFonts w:ascii="Calibri" w:hAnsi="Calibri" w:eastAsia="Calibri" w:cs="Calibri"/>
          <w:lang w:val="en-US"/>
        </w:rPr>
        <w:t xml:space="preserve">is something that has an </w:t>
      </w:r>
      <w:r w:rsidRPr="72485841" w:rsidR="522E5A0B">
        <w:rPr>
          <w:rFonts w:ascii="Calibri" w:hAnsi="Calibri" w:eastAsia="Calibri" w:cs="Calibri"/>
          <w:lang w:val="en-US"/>
        </w:rPr>
        <w:t>enormous</w:t>
      </w:r>
      <w:r w:rsidRPr="72485841" w:rsidR="5EDE55C6">
        <w:rPr>
          <w:rFonts w:ascii="Calibri" w:hAnsi="Calibri" w:eastAsia="Calibri" w:cs="Calibri"/>
          <w:lang w:val="en-US"/>
        </w:rPr>
        <w:t xml:space="preserve"> impact on mental health, research shows that children living in lower income families have a much </w:t>
      </w:r>
      <w:r w:rsidRPr="72485841" w:rsidR="5EDE55C6">
        <w:rPr>
          <w:rFonts w:ascii="Calibri" w:hAnsi="Calibri" w:eastAsia="Calibri" w:cs="Calibri"/>
          <w:lang w:val="en-US"/>
        </w:rPr>
        <w:t>higher probability of experiencing mental health issues, Adverse Childhood Experiences (A</w:t>
      </w:r>
      <w:commentRangeStart w:id="16"/>
      <w:r w:rsidRPr="72485841" w:rsidR="5EDE55C6">
        <w:rPr>
          <w:rFonts w:ascii="Calibri" w:hAnsi="Calibri" w:eastAsia="Calibri" w:cs="Calibri"/>
          <w:lang w:val="en-US"/>
        </w:rPr>
        <w:t>CE</w:t>
      </w:r>
      <w:commentRangeEnd w:id="16"/>
      <w:r>
        <w:rPr>
          <w:rStyle w:val="CommentReference"/>
        </w:rPr>
        <w:commentReference w:id="16"/>
      </w:r>
      <w:r w:rsidRPr="72485841" w:rsidR="5EDE55C6">
        <w:rPr>
          <w:rFonts w:ascii="Calibri" w:hAnsi="Calibri" w:eastAsia="Calibri" w:cs="Calibri"/>
          <w:lang w:val="en-US"/>
        </w:rPr>
        <w:t xml:space="preserve">s) are found to impact mental health in the long term and in Wales it is found that in </w:t>
      </w:r>
      <w:proofErr w:type="gramStart"/>
      <w:r w:rsidRPr="72485841" w:rsidR="61A57CD5">
        <w:rPr>
          <w:rFonts w:ascii="Calibri" w:hAnsi="Calibri" w:eastAsia="Calibri" w:cs="Calibri"/>
          <w:lang w:val="en-US"/>
        </w:rPr>
        <w:t>every one</w:t>
      </w:r>
      <w:proofErr w:type="gramEnd"/>
      <w:r w:rsidRPr="72485841" w:rsidR="5EDE55C6">
        <w:rPr>
          <w:rFonts w:ascii="Calibri" w:hAnsi="Calibri" w:eastAsia="Calibri" w:cs="Calibri"/>
          <w:lang w:val="en-US"/>
        </w:rPr>
        <w:t xml:space="preserve"> hundred adults </w:t>
      </w:r>
      <w:r w:rsidRPr="72485841" w:rsidR="6DF1C5DC">
        <w:rPr>
          <w:rFonts w:ascii="Calibri" w:hAnsi="Calibri" w:eastAsia="Calibri" w:cs="Calibri"/>
          <w:lang w:val="en-US"/>
        </w:rPr>
        <w:t>forty-seven</w:t>
      </w:r>
      <w:r w:rsidRPr="72485841" w:rsidR="5EDE55C6">
        <w:rPr>
          <w:rFonts w:ascii="Calibri" w:hAnsi="Calibri" w:eastAsia="Calibri" w:cs="Calibri"/>
          <w:lang w:val="en-US"/>
        </w:rPr>
        <w:t xml:space="preserve"> have experienced at least one ACE’s (Mentally Healthy Schools. 2021). Whilst</w:t>
      </w:r>
      <w:commentRangeStart w:id="17"/>
      <w:r w:rsidRPr="72485841" w:rsidR="5EDE55C6">
        <w:rPr>
          <w:rFonts w:ascii="Calibri" w:hAnsi="Calibri" w:eastAsia="Calibri" w:cs="Calibri"/>
          <w:lang w:val="en-US"/>
        </w:rPr>
        <w:t xml:space="preserve"> promotion</w:t>
      </w:r>
      <w:commentRangeEnd w:id="17"/>
      <w:r>
        <w:rPr>
          <w:rStyle w:val="CommentReference"/>
        </w:rPr>
        <w:commentReference w:id="17"/>
      </w:r>
      <w:r w:rsidRPr="72485841" w:rsidR="5EDE55C6">
        <w:rPr>
          <w:rFonts w:ascii="Calibri" w:hAnsi="Calibri" w:eastAsia="Calibri" w:cs="Calibri"/>
          <w:lang w:val="en-US"/>
        </w:rPr>
        <w:t xml:space="preserve"> of </w:t>
      </w:r>
      <w:r w:rsidRPr="72485841" w:rsidR="7961AE9E">
        <w:rPr>
          <w:rFonts w:ascii="Calibri" w:hAnsi="Calibri" w:eastAsia="Calibri" w:cs="Calibri"/>
          <w:lang w:val="en-US"/>
        </w:rPr>
        <w:t>positive</w:t>
      </w:r>
      <w:r w:rsidRPr="72485841" w:rsidR="5EDE55C6">
        <w:rPr>
          <w:rFonts w:ascii="Calibri" w:hAnsi="Calibri" w:eastAsia="Calibri" w:cs="Calibri"/>
          <w:lang w:val="en-US"/>
        </w:rPr>
        <w:t xml:space="preserve"> mental wellbeing, </w:t>
      </w:r>
      <w:r w:rsidRPr="72485841" w:rsidR="459B1345">
        <w:rPr>
          <w:rFonts w:ascii="Calibri" w:hAnsi="Calibri" w:eastAsia="Calibri" w:cs="Calibri"/>
          <w:lang w:val="en-US"/>
        </w:rPr>
        <w:t>self-care</w:t>
      </w:r>
      <w:r w:rsidRPr="72485841" w:rsidR="5EDE55C6">
        <w:rPr>
          <w:rFonts w:ascii="Calibri" w:hAnsi="Calibri" w:eastAsia="Calibri" w:cs="Calibri"/>
          <w:lang w:val="en-US"/>
        </w:rPr>
        <w:t xml:space="preserve"> and coping strategies </w:t>
      </w:r>
      <w:r w:rsidRPr="72485841" w:rsidR="58249CE6">
        <w:rPr>
          <w:rFonts w:ascii="Calibri" w:hAnsi="Calibri" w:eastAsia="Calibri" w:cs="Calibri"/>
          <w:lang w:val="en-US"/>
        </w:rPr>
        <w:t xml:space="preserve">is </w:t>
      </w:r>
      <w:r w:rsidRPr="72485841" w:rsidR="5EDE55C6">
        <w:rPr>
          <w:rFonts w:ascii="Calibri" w:hAnsi="Calibri" w:eastAsia="Calibri" w:cs="Calibri"/>
          <w:lang w:val="en-US"/>
        </w:rPr>
        <w:t xml:space="preserve">paramount to providing young people with the tools for a lifetime of </w:t>
      </w:r>
      <w:r w:rsidRPr="72485841" w:rsidR="5028141C">
        <w:rPr>
          <w:rFonts w:ascii="Calibri" w:hAnsi="Calibri" w:eastAsia="Calibri" w:cs="Calibri"/>
          <w:lang w:val="en-US"/>
        </w:rPr>
        <w:t>resilience</w:t>
      </w:r>
      <w:r w:rsidRPr="72485841" w:rsidR="5EDE55C6">
        <w:rPr>
          <w:rFonts w:ascii="Calibri" w:hAnsi="Calibri" w:eastAsia="Calibri" w:cs="Calibri"/>
          <w:lang w:val="en-US"/>
        </w:rPr>
        <w:t xml:space="preserve"> and good </w:t>
      </w:r>
      <w:commentRangeStart w:id="19"/>
      <w:r w:rsidRPr="72485841" w:rsidR="5EDE55C6">
        <w:rPr>
          <w:rFonts w:ascii="Calibri" w:hAnsi="Calibri" w:eastAsia="Calibri" w:cs="Calibri"/>
          <w:lang w:val="en-US"/>
        </w:rPr>
        <w:t>mental health</w:t>
      </w:r>
      <w:r w:rsidRPr="72485841" w:rsidR="65356951">
        <w:rPr>
          <w:rFonts w:ascii="Calibri" w:hAnsi="Calibri" w:eastAsia="Calibri" w:cs="Calibri"/>
          <w:lang w:val="en-US"/>
        </w:rPr>
        <w:t xml:space="preserve"> (GOV.1983).</w:t>
      </w:r>
      <w:r w:rsidRPr="72485841" w:rsidR="5EDE55C6">
        <w:rPr>
          <w:rFonts w:ascii="Calibri" w:hAnsi="Calibri" w:eastAsia="Calibri" w:cs="Calibri"/>
          <w:lang w:val="en-US"/>
        </w:rPr>
        <w:t xml:space="preserve"> </w:t>
      </w:r>
      <w:commentRangeEnd w:id="19"/>
      <w:r>
        <w:rPr>
          <w:rStyle w:val="CommentReference"/>
        </w:rPr>
        <w:commentReference w:id="19"/>
      </w:r>
      <w:commentRangeStart w:id="20"/>
      <w:r w:rsidRPr="72485841" w:rsidR="5EDE55C6">
        <w:rPr>
          <w:rFonts w:ascii="Calibri" w:hAnsi="Calibri" w:eastAsia="Calibri" w:cs="Calibri"/>
          <w:lang w:val="en-US"/>
        </w:rPr>
        <w:t xml:space="preserve">Sachs </w:t>
      </w:r>
      <w:r w:rsidRPr="72485841" w:rsidR="0419F10E">
        <w:rPr>
          <w:rFonts w:ascii="Calibri" w:hAnsi="Calibri" w:eastAsia="Calibri" w:cs="Calibri"/>
          <w:lang w:val="en-US"/>
        </w:rPr>
        <w:t xml:space="preserve">(2020) </w:t>
      </w:r>
      <w:commentRangeEnd w:id="20"/>
      <w:r>
        <w:rPr>
          <w:rStyle w:val="CommentReference"/>
        </w:rPr>
        <w:commentReference w:id="20"/>
      </w:r>
      <w:r w:rsidRPr="72485841" w:rsidR="5EDE55C6">
        <w:rPr>
          <w:rFonts w:ascii="Calibri" w:hAnsi="Calibri" w:eastAsia="Calibri" w:cs="Calibri"/>
          <w:lang w:val="en-US"/>
        </w:rPr>
        <w:t>reiterates that</w:t>
      </w:r>
      <w:r w:rsidRPr="72485841" w:rsidR="0E13E47F">
        <w:rPr>
          <w:rFonts w:ascii="Calibri" w:hAnsi="Calibri" w:eastAsia="Calibri" w:cs="Calibri"/>
          <w:lang w:val="en-US"/>
        </w:rPr>
        <w:t xml:space="preserve"> it</w:t>
      </w:r>
      <w:r w:rsidRPr="72485841" w:rsidR="5EDE55C6">
        <w:rPr>
          <w:rFonts w:ascii="Calibri" w:hAnsi="Calibri" w:eastAsia="Calibri" w:cs="Calibri"/>
          <w:lang w:val="en-US"/>
        </w:rPr>
        <w:t xml:space="preserve"> is essential to remember that the mental health crisis </w:t>
      </w:r>
      <w:r w:rsidRPr="72485841" w:rsidR="28BC41AB">
        <w:rPr>
          <w:rFonts w:ascii="Calibri" w:hAnsi="Calibri" w:eastAsia="Calibri" w:cs="Calibri"/>
          <w:lang w:val="en-US"/>
        </w:rPr>
        <w:t>must</w:t>
      </w:r>
      <w:r w:rsidRPr="72485841" w:rsidR="5EDE55C6">
        <w:rPr>
          <w:rFonts w:ascii="Calibri" w:hAnsi="Calibri" w:eastAsia="Calibri" w:cs="Calibri"/>
          <w:lang w:val="en-US"/>
        </w:rPr>
        <w:t xml:space="preserve"> be taken seriously and that tools and activities for prevention are disproportionate when dealing with long term </w:t>
      </w:r>
      <w:r w:rsidRPr="72485841" w:rsidR="5F0B4AD1">
        <w:rPr>
          <w:rFonts w:ascii="Calibri" w:hAnsi="Calibri" w:eastAsia="Calibri" w:cs="Calibri"/>
          <w:lang w:val="en-US"/>
        </w:rPr>
        <w:t>psychological</w:t>
      </w:r>
      <w:r w:rsidRPr="72485841" w:rsidR="5EDE55C6">
        <w:rPr>
          <w:rFonts w:ascii="Calibri" w:hAnsi="Calibri" w:eastAsia="Calibri" w:cs="Calibri"/>
          <w:lang w:val="en-US"/>
        </w:rPr>
        <w:t xml:space="preserve"> pain that requires clinical interventions.</w:t>
      </w:r>
    </w:p>
    <w:p w:rsidR="002E427E" w:rsidP="417CC747" w:rsidRDefault="1334FF98" w14:paraId="5E5787A5" w14:textId="5ACA1BE6">
      <w:pPr>
        <w:rPr>
          <w:rFonts w:ascii="Calibri" w:hAnsi="Calibri" w:eastAsia="Calibri" w:cs="Calibri"/>
          <w:lang w:val="en-US"/>
        </w:rPr>
      </w:pPr>
      <w:r w:rsidRPr="72485841" w:rsidR="1334FF98">
        <w:rPr>
          <w:rFonts w:ascii="Calibri" w:hAnsi="Calibri" w:eastAsia="Calibri" w:cs="Calibri"/>
          <w:lang w:val="en-US"/>
        </w:rPr>
        <w:t>In 1986 the first WHO charter for health promotion was held in Ottawa</w:t>
      </w:r>
      <w:r w:rsidRPr="72485841" w:rsidR="370EBBA4">
        <w:rPr>
          <w:rFonts w:ascii="Calibri" w:hAnsi="Calibri" w:eastAsia="Calibri" w:cs="Calibri"/>
          <w:lang w:val="en-US"/>
        </w:rPr>
        <w:t xml:space="preserve"> it outlined health promotion </w:t>
      </w:r>
      <w:r w:rsidRPr="72485841" w:rsidR="4BF78087">
        <w:rPr>
          <w:rFonts w:ascii="Calibri" w:hAnsi="Calibri" w:eastAsia="Calibri" w:cs="Calibri"/>
          <w:lang w:val="en-US"/>
        </w:rPr>
        <w:t xml:space="preserve">and </w:t>
      </w:r>
      <w:r w:rsidRPr="72485841" w:rsidR="638841ED">
        <w:rPr>
          <w:rFonts w:ascii="Calibri" w:hAnsi="Calibri" w:eastAsia="Calibri" w:cs="Calibri"/>
          <w:lang w:val="en-US"/>
        </w:rPr>
        <w:t xml:space="preserve">recognised that creating supportive </w:t>
      </w:r>
      <w:r w:rsidRPr="72485841" w:rsidR="5BE9CC65">
        <w:rPr>
          <w:rFonts w:ascii="Calibri" w:hAnsi="Calibri" w:eastAsia="Calibri" w:cs="Calibri"/>
          <w:lang w:val="en-US"/>
        </w:rPr>
        <w:t>environment</w:t>
      </w:r>
      <w:r w:rsidRPr="72485841" w:rsidR="066C65B0">
        <w:rPr>
          <w:rFonts w:ascii="Calibri" w:hAnsi="Calibri" w:eastAsia="Calibri" w:cs="Calibri"/>
          <w:lang w:val="en-US"/>
        </w:rPr>
        <w:t>s,</w:t>
      </w:r>
      <w:r w:rsidRPr="72485841" w:rsidR="638841ED">
        <w:rPr>
          <w:rFonts w:ascii="Calibri" w:hAnsi="Calibri" w:eastAsia="Calibri" w:cs="Calibri"/>
          <w:lang w:val="en-US"/>
        </w:rPr>
        <w:t xml:space="preserve"> strengthening </w:t>
      </w:r>
      <w:r w:rsidRPr="72485841" w:rsidR="16EB3340">
        <w:rPr>
          <w:rFonts w:ascii="Calibri" w:hAnsi="Calibri" w:eastAsia="Calibri" w:cs="Calibri"/>
          <w:lang w:val="en-US"/>
        </w:rPr>
        <w:t>communities</w:t>
      </w:r>
      <w:r w:rsidRPr="72485841" w:rsidR="7B92A272">
        <w:rPr>
          <w:rFonts w:ascii="Calibri" w:hAnsi="Calibri" w:eastAsia="Calibri" w:cs="Calibri"/>
          <w:lang w:val="en-US"/>
        </w:rPr>
        <w:t xml:space="preserve">, </w:t>
      </w:r>
      <w:r w:rsidRPr="72485841" w:rsidR="34DCB829">
        <w:rPr>
          <w:rFonts w:ascii="Calibri" w:hAnsi="Calibri" w:eastAsia="Calibri" w:cs="Calibri"/>
          <w:lang w:val="en-US"/>
        </w:rPr>
        <w:t xml:space="preserve">ability to act </w:t>
      </w:r>
      <w:r w:rsidRPr="72485841" w:rsidR="65BED848">
        <w:rPr>
          <w:rFonts w:ascii="Calibri" w:hAnsi="Calibri" w:eastAsia="Calibri" w:cs="Calibri"/>
          <w:lang w:val="en-US"/>
        </w:rPr>
        <w:t xml:space="preserve">in </w:t>
      </w:r>
      <w:r w:rsidRPr="72485841" w:rsidR="34DCB829">
        <w:rPr>
          <w:rFonts w:ascii="Calibri" w:hAnsi="Calibri" w:eastAsia="Calibri" w:cs="Calibri"/>
          <w:lang w:val="en-US"/>
        </w:rPr>
        <w:t>developing personal skills</w:t>
      </w:r>
      <w:r w:rsidRPr="72485841" w:rsidR="40247EE9">
        <w:rPr>
          <w:rFonts w:ascii="Calibri" w:hAnsi="Calibri" w:eastAsia="Calibri" w:cs="Calibri"/>
          <w:lang w:val="en-US"/>
        </w:rPr>
        <w:t xml:space="preserve"> were important to promoting health (</w:t>
      </w:r>
      <w:commentRangeStart w:id="21"/>
      <w:r w:rsidRPr="72485841" w:rsidR="40247EE9">
        <w:rPr>
          <w:rFonts w:ascii="Calibri" w:hAnsi="Calibri" w:eastAsia="Calibri" w:cs="Calibri"/>
          <w:lang w:val="en-US"/>
        </w:rPr>
        <w:t>W</w:t>
      </w:r>
      <w:r w:rsidRPr="72485841" w:rsidR="4487DBEA">
        <w:rPr>
          <w:rFonts w:ascii="Calibri" w:hAnsi="Calibri" w:eastAsia="Calibri" w:cs="Calibri"/>
          <w:lang w:val="en-US"/>
        </w:rPr>
        <w:t>HO</w:t>
      </w:r>
      <w:r w:rsidRPr="72485841" w:rsidR="40247EE9">
        <w:rPr>
          <w:rFonts w:ascii="Calibri" w:hAnsi="Calibri" w:eastAsia="Calibri" w:cs="Calibri"/>
          <w:lang w:val="en-US"/>
        </w:rPr>
        <w:t xml:space="preserve">. </w:t>
      </w:r>
      <w:commentRangeEnd w:id="21"/>
      <w:r>
        <w:rPr>
          <w:rStyle w:val="CommentReference"/>
        </w:rPr>
        <w:commentReference w:id="21"/>
      </w:r>
      <w:r w:rsidRPr="72485841" w:rsidR="40247EE9">
        <w:rPr>
          <w:rFonts w:ascii="Calibri" w:hAnsi="Calibri" w:eastAsia="Calibri" w:cs="Calibri"/>
          <w:lang w:val="en-US"/>
        </w:rPr>
        <w:t>1986).</w:t>
      </w:r>
      <w:r w:rsidRPr="72485841" w:rsidR="53841077">
        <w:rPr>
          <w:rFonts w:ascii="Calibri" w:hAnsi="Calibri" w:eastAsia="Calibri" w:cs="Calibri"/>
          <w:lang w:val="en-US"/>
        </w:rPr>
        <w:t xml:space="preserve"> </w:t>
      </w:r>
      <w:r w:rsidRPr="72485841" w:rsidR="6B22D03D">
        <w:rPr>
          <w:rFonts w:ascii="Calibri" w:hAnsi="Calibri" w:eastAsia="Calibri" w:cs="Calibri"/>
          <w:lang w:val="en-US"/>
        </w:rPr>
        <w:t>Health education is fundamental to better outcomes in healthcare prom</w:t>
      </w:r>
      <w:r w:rsidRPr="72485841" w:rsidR="56BE3D7C">
        <w:rPr>
          <w:rFonts w:ascii="Calibri" w:hAnsi="Calibri" w:eastAsia="Calibri" w:cs="Calibri"/>
          <w:lang w:val="en-US"/>
        </w:rPr>
        <w:t>otion according to Scriven and tha</w:t>
      </w:r>
      <w:r w:rsidRPr="72485841" w:rsidR="7CD12D61">
        <w:rPr>
          <w:rFonts w:ascii="Calibri" w:hAnsi="Calibri" w:eastAsia="Calibri" w:cs="Calibri"/>
          <w:lang w:val="en-US"/>
        </w:rPr>
        <w:t xml:space="preserve">t is one of the reasons the </w:t>
      </w:r>
      <w:r w:rsidRPr="72485841" w:rsidR="0022E1D6">
        <w:rPr>
          <w:rFonts w:ascii="Calibri" w:hAnsi="Calibri" w:eastAsia="Calibri" w:cs="Calibri"/>
          <w:lang w:val="en-US"/>
        </w:rPr>
        <w:t>educational</w:t>
      </w:r>
      <w:r w:rsidRPr="72485841" w:rsidR="7CD12D61">
        <w:rPr>
          <w:rFonts w:ascii="Calibri" w:hAnsi="Calibri" w:eastAsia="Calibri" w:cs="Calibri"/>
          <w:lang w:val="en-US"/>
        </w:rPr>
        <w:t xml:space="preserve"> model has been chosen for this health promotion</w:t>
      </w:r>
      <w:r w:rsidRPr="72485841" w:rsidR="26B2D37F">
        <w:rPr>
          <w:rFonts w:ascii="Calibri" w:hAnsi="Calibri" w:eastAsia="Calibri" w:cs="Calibri"/>
          <w:lang w:val="en-US"/>
        </w:rPr>
        <w:t xml:space="preserve"> event (</w:t>
      </w:r>
      <w:r w:rsidRPr="72485841" w:rsidR="14877497">
        <w:rPr>
          <w:rFonts w:ascii="Calibri" w:hAnsi="Calibri" w:eastAsia="Calibri" w:cs="Calibri"/>
          <w:lang w:val="en-US"/>
        </w:rPr>
        <w:t>1996).</w:t>
      </w:r>
      <w:r w:rsidRPr="72485841" w:rsidR="7C37E843">
        <w:rPr>
          <w:rFonts w:ascii="Calibri" w:hAnsi="Calibri" w:eastAsia="Calibri" w:cs="Calibri"/>
          <w:lang w:val="en-US"/>
        </w:rPr>
        <w:t xml:space="preserve"> U</w:t>
      </w:r>
      <w:r w:rsidRPr="72485841" w:rsidR="2F70461C">
        <w:rPr>
          <w:rFonts w:ascii="Calibri" w:hAnsi="Calibri" w:eastAsia="Calibri" w:cs="Calibri"/>
          <w:lang w:val="en-US"/>
        </w:rPr>
        <w:t xml:space="preserve">sing a combination of the educational model and </w:t>
      </w:r>
      <w:r w:rsidRPr="72485841" w:rsidR="4AEE724E">
        <w:rPr>
          <w:rFonts w:ascii="Calibri" w:hAnsi="Calibri" w:eastAsia="Calibri" w:cs="Calibri"/>
          <w:lang w:val="en-US"/>
        </w:rPr>
        <w:t>T</w:t>
      </w:r>
      <w:r w:rsidRPr="72485841" w:rsidR="2F70461C">
        <w:rPr>
          <w:rFonts w:ascii="Calibri" w:hAnsi="Calibri" w:eastAsia="Calibri" w:cs="Calibri"/>
          <w:lang w:val="en-US"/>
        </w:rPr>
        <w:t xml:space="preserve">he </w:t>
      </w:r>
      <w:proofErr w:type="spellStart"/>
      <w:r w:rsidRPr="72485841" w:rsidR="6AEA1E5B">
        <w:rPr>
          <w:rFonts w:ascii="Calibri" w:hAnsi="Calibri" w:eastAsia="Calibri" w:cs="Calibri"/>
          <w:lang w:val="en-US"/>
        </w:rPr>
        <w:t>B</w:t>
      </w:r>
      <w:proofErr w:type="spellEnd"/>
      <w:commentRangeStart w:id="22"/>
      <w:proofErr w:type="spellStart"/>
      <w:r w:rsidRPr="72485841" w:rsidR="3EC436A1">
        <w:rPr>
          <w:rFonts w:ascii="Calibri" w:hAnsi="Calibri" w:eastAsia="Calibri" w:cs="Calibri"/>
          <w:lang w:val="en-US"/>
        </w:rPr>
        <w:t>ehavi</w:t>
      </w:r>
      <w:r w:rsidRPr="72485841" w:rsidR="1BBFBD84">
        <w:rPr>
          <w:rFonts w:ascii="Calibri" w:hAnsi="Calibri" w:eastAsia="Calibri" w:cs="Calibri"/>
          <w:lang w:val="en-US"/>
        </w:rPr>
        <w:t>ou</w:t>
      </w:r>
      <w:r w:rsidRPr="72485841" w:rsidR="3EC436A1">
        <w:rPr>
          <w:rFonts w:ascii="Calibri" w:hAnsi="Calibri" w:eastAsia="Calibri" w:cs="Calibri"/>
          <w:lang w:val="en-US"/>
        </w:rPr>
        <w:t>r</w:t>
      </w:r>
      <w:proofErr w:type="spellEnd"/>
      <w:r w:rsidRPr="72485841" w:rsidR="2F70461C">
        <w:rPr>
          <w:rFonts w:ascii="Calibri" w:hAnsi="Calibri" w:eastAsia="Calibri" w:cs="Calibri"/>
          <w:lang w:val="en-US"/>
        </w:rPr>
        <w:t xml:space="preserve"> </w:t>
      </w:r>
      <w:r w:rsidRPr="72485841" w:rsidR="0F75BBC2">
        <w:rPr>
          <w:rFonts w:ascii="Calibri" w:hAnsi="Calibri" w:eastAsia="Calibri" w:cs="Calibri"/>
          <w:lang w:val="en-US"/>
        </w:rPr>
        <w:t>C</w:t>
      </w:r>
      <w:r w:rsidRPr="72485841" w:rsidR="2F70461C">
        <w:rPr>
          <w:rFonts w:ascii="Calibri" w:hAnsi="Calibri" w:eastAsia="Calibri" w:cs="Calibri"/>
          <w:lang w:val="en-US"/>
        </w:rPr>
        <w:t xml:space="preserve">hange </w:t>
      </w:r>
      <w:r w:rsidRPr="72485841" w:rsidR="1A899B05">
        <w:rPr>
          <w:rFonts w:ascii="Calibri" w:hAnsi="Calibri" w:eastAsia="Calibri" w:cs="Calibri"/>
          <w:lang w:val="en-US"/>
        </w:rPr>
        <w:t>M</w:t>
      </w:r>
      <w:r w:rsidRPr="72485841" w:rsidR="2F70461C">
        <w:rPr>
          <w:rFonts w:ascii="Calibri" w:hAnsi="Calibri" w:eastAsia="Calibri" w:cs="Calibri"/>
          <w:lang w:val="en-US"/>
        </w:rPr>
        <w:t xml:space="preserve">odel </w:t>
      </w:r>
      <w:commentRangeEnd w:id="22"/>
      <w:r>
        <w:rPr>
          <w:rStyle w:val="CommentReference"/>
        </w:rPr>
        <w:commentReference w:id="22"/>
      </w:r>
      <w:r w:rsidRPr="72485841" w:rsidR="2F70461C">
        <w:rPr>
          <w:rFonts w:ascii="Calibri" w:hAnsi="Calibri" w:eastAsia="Calibri" w:cs="Calibri"/>
          <w:lang w:val="en-US"/>
        </w:rPr>
        <w:t>to</w:t>
      </w:r>
      <w:r w:rsidRPr="72485841" w:rsidR="298DE1DA">
        <w:rPr>
          <w:rFonts w:ascii="Calibri" w:hAnsi="Calibri" w:eastAsia="Calibri" w:cs="Calibri"/>
          <w:lang w:val="en-US"/>
        </w:rPr>
        <w:t xml:space="preserve"> </w:t>
      </w:r>
      <w:r w:rsidRPr="72485841" w:rsidR="31FAD4F9">
        <w:rPr>
          <w:rFonts w:ascii="Calibri" w:hAnsi="Calibri" w:eastAsia="Calibri" w:cs="Calibri"/>
          <w:lang w:val="en-US"/>
        </w:rPr>
        <w:t>promot</w:t>
      </w:r>
      <w:r w:rsidRPr="72485841" w:rsidR="0F540C69">
        <w:rPr>
          <w:rFonts w:ascii="Calibri" w:hAnsi="Calibri" w:eastAsia="Calibri" w:cs="Calibri"/>
          <w:lang w:val="en-US"/>
        </w:rPr>
        <w:t>e</w:t>
      </w:r>
      <w:r w:rsidRPr="72485841" w:rsidR="31FAD4F9">
        <w:rPr>
          <w:rFonts w:ascii="Calibri" w:hAnsi="Calibri" w:eastAsia="Calibri" w:cs="Calibri"/>
          <w:lang w:val="en-US"/>
        </w:rPr>
        <w:t xml:space="preserve"> positive mental health</w:t>
      </w:r>
      <w:r w:rsidRPr="72485841" w:rsidR="0689783A">
        <w:rPr>
          <w:rFonts w:ascii="Calibri" w:hAnsi="Calibri" w:eastAsia="Calibri" w:cs="Calibri"/>
          <w:lang w:val="en-US"/>
        </w:rPr>
        <w:t>,</w:t>
      </w:r>
      <w:r w:rsidRPr="72485841" w:rsidR="2C960256">
        <w:rPr>
          <w:rFonts w:ascii="Calibri" w:hAnsi="Calibri" w:eastAsia="Calibri" w:cs="Calibri"/>
          <w:lang w:val="en-US"/>
        </w:rPr>
        <w:t xml:space="preserve"> </w:t>
      </w:r>
      <w:r w:rsidRPr="72485841" w:rsidR="38616B5D">
        <w:rPr>
          <w:rFonts w:ascii="Calibri" w:hAnsi="Calibri" w:eastAsia="Calibri" w:cs="Calibri"/>
          <w:lang w:val="en-US"/>
        </w:rPr>
        <w:t>education is key</w:t>
      </w:r>
      <w:r w:rsidRPr="72485841" w:rsidR="7C9759CC">
        <w:rPr>
          <w:rFonts w:ascii="Calibri" w:hAnsi="Calibri" w:eastAsia="Calibri" w:cs="Calibri"/>
          <w:lang w:val="en-US"/>
        </w:rPr>
        <w:t xml:space="preserve"> to</w:t>
      </w:r>
      <w:r w:rsidRPr="72485841" w:rsidR="38616B5D">
        <w:rPr>
          <w:rFonts w:ascii="Calibri" w:hAnsi="Calibri" w:eastAsia="Calibri" w:cs="Calibri"/>
          <w:lang w:val="en-US"/>
        </w:rPr>
        <w:t xml:space="preserve"> </w:t>
      </w:r>
      <w:r w:rsidRPr="72485841" w:rsidR="7C4155A9">
        <w:rPr>
          <w:rFonts w:ascii="Calibri" w:hAnsi="Calibri" w:eastAsia="Calibri" w:cs="Calibri"/>
          <w:lang w:val="en-US"/>
        </w:rPr>
        <w:t>h</w:t>
      </w:r>
      <w:r w:rsidRPr="72485841" w:rsidR="38616B5D">
        <w:rPr>
          <w:rFonts w:ascii="Calibri" w:hAnsi="Calibri" w:eastAsia="Calibri" w:cs="Calibri"/>
          <w:lang w:val="en-US"/>
        </w:rPr>
        <w:t xml:space="preserve">elping children, young people and their parents or </w:t>
      </w:r>
      <w:r w:rsidRPr="72485841" w:rsidR="6ABD55E8">
        <w:rPr>
          <w:rFonts w:ascii="Calibri" w:hAnsi="Calibri" w:eastAsia="Calibri" w:cs="Calibri"/>
          <w:lang w:val="en-US"/>
        </w:rPr>
        <w:t>carers</w:t>
      </w:r>
      <w:r w:rsidRPr="72485841" w:rsidR="38616B5D">
        <w:rPr>
          <w:rFonts w:ascii="Calibri" w:hAnsi="Calibri" w:eastAsia="Calibri" w:cs="Calibri"/>
          <w:lang w:val="en-US"/>
        </w:rPr>
        <w:t xml:space="preserve"> to understand </w:t>
      </w:r>
      <w:r w:rsidRPr="72485841" w:rsidR="5658C327">
        <w:rPr>
          <w:rFonts w:ascii="Calibri" w:hAnsi="Calibri" w:eastAsia="Calibri" w:cs="Calibri"/>
          <w:lang w:val="en-US"/>
        </w:rPr>
        <w:t>how they can take responsibility</w:t>
      </w:r>
      <w:r w:rsidRPr="72485841" w:rsidR="7C6BB30C">
        <w:rPr>
          <w:rFonts w:ascii="Calibri" w:hAnsi="Calibri" w:eastAsia="Calibri" w:cs="Calibri"/>
          <w:lang w:val="en-US"/>
        </w:rPr>
        <w:t>,</w:t>
      </w:r>
      <w:r w:rsidRPr="72485841" w:rsidR="5658C327">
        <w:rPr>
          <w:rFonts w:ascii="Calibri" w:hAnsi="Calibri" w:eastAsia="Calibri" w:cs="Calibri"/>
          <w:lang w:val="en-US"/>
        </w:rPr>
        <w:t xml:space="preserve"> learn new skills </w:t>
      </w:r>
      <w:r w:rsidRPr="72485841" w:rsidR="0E4EE3C8">
        <w:rPr>
          <w:rFonts w:ascii="Calibri" w:hAnsi="Calibri" w:eastAsia="Calibri" w:cs="Calibri"/>
          <w:lang w:val="en-US"/>
        </w:rPr>
        <w:t>and access the information and resources they require to improve positive mental health</w:t>
      </w:r>
      <w:r w:rsidRPr="72485841" w:rsidR="0156EBF7">
        <w:rPr>
          <w:rFonts w:ascii="Calibri" w:hAnsi="Calibri" w:eastAsia="Calibri" w:cs="Calibri"/>
          <w:lang w:val="en-US"/>
        </w:rPr>
        <w:t xml:space="preserve"> (Naidoo and Wills. 2016).</w:t>
      </w:r>
      <w:r w:rsidRPr="72485841" w:rsidR="6EE02B59">
        <w:rPr>
          <w:rFonts w:ascii="Calibri" w:hAnsi="Calibri" w:eastAsia="Calibri" w:cs="Calibri"/>
          <w:lang w:val="en-US"/>
        </w:rPr>
        <w:t xml:space="preserve"> The methods </w:t>
      </w:r>
      <w:r w:rsidRPr="72485841" w:rsidR="213C15E5">
        <w:rPr>
          <w:rFonts w:ascii="Calibri" w:hAnsi="Calibri" w:eastAsia="Calibri" w:cs="Calibri"/>
          <w:lang w:val="en-US"/>
        </w:rPr>
        <w:t xml:space="preserve">in both models are </w:t>
      </w:r>
      <w:r w:rsidRPr="72485841" w:rsidR="08A1ED89">
        <w:rPr>
          <w:rFonts w:ascii="Calibri" w:hAnsi="Calibri" w:eastAsia="Calibri" w:cs="Calibri"/>
          <w:lang w:val="en-US"/>
        </w:rPr>
        <w:t>similar</w:t>
      </w:r>
      <w:r w:rsidRPr="72485841" w:rsidR="45114AE1">
        <w:rPr>
          <w:rFonts w:ascii="Calibri" w:hAnsi="Calibri" w:eastAsia="Calibri" w:cs="Calibri"/>
          <w:lang w:val="en-US"/>
        </w:rPr>
        <w:t>,</w:t>
      </w:r>
      <w:r w:rsidRPr="72485841" w:rsidR="213C15E5">
        <w:rPr>
          <w:rFonts w:ascii="Calibri" w:hAnsi="Calibri" w:eastAsia="Calibri" w:cs="Calibri"/>
          <w:lang w:val="en-US"/>
        </w:rPr>
        <w:t xml:space="preserve"> </w:t>
      </w:r>
      <w:r w:rsidRPr="72485841" w:rsidR="5FE0FB16">
        <w:rPr>
          <w:rFonts w:ascii="Calibri" w:hAnsi="Calibri" w:eastAsia="Calibri" w:cs="Calibri"/>
          <w:lang w:val="en-US"/>
        </w:rPr>
        <w:t xml:space="preserve">the educational model describes developing skills </w:t>
      </w:r>
      <w:commentRangeStart w:id="24"/>
      <w:r w:rsidRPr="72485841" w:rsidR="5FE0FB16">
        <w:rPr>
          <w:rFonts w:ascii="Calibri" w:hAnsi="Calibri" w:eastAsia="Calibri" w:cs="Calibri"/>
          <w:lang w:val="en-US"/>
        </w:rPr>
        <w:t xml:space="preserve">through </w:t>
      </w:r>
      <w:proofErr w:type="gramStart"/>
      <w:r w:rsidRPr="72485841" w:rsidR="56B1D54E">
        <w:rPr>
          <w:rFonts w:ascii="Calibri" w:hAnsi="Calibri" w:eastAsia="Calibri" w:cs="Calibri"/>
          <w:lang w:val="en-US"/>
        </w:rPr>
        <w:t>face to face</w:t>
      </w:r>
      <w:proofErr w:type="gramEnd"/>
      <w:r w:rsidRPr="72485841" w:rsidR="56B1D54E">
        <w:rPr>
          <w:rFonts w:ascii="Calibri" w:hAnsi="Calibri" w:eastAsia="Calibri" w:cs="Calibri"/>
          <w:lang w:val="en-US"/>
        </w:rPr>
        <w:t xml:space="preserve"> advice </w:t>
      </w:r>
      <w:commentRangeEnd w:id="24"/>
      <w:r>
        <w:rPr>
          <w:rStyle w:val="CommentReference"/>
        </w:rPr>
        <w:commentReference w:id="24"/>
      </w:r>
      <w:r w:rsidRPr="72485841" w:rsidR="2895A715">
        <w:rPr>
          <w:rFonts w:ascii="Calibri" w:hAnsi="Calibri" w:eastAsia="Calibri" w:cs="Calibri"/>
          <w:lang w:val="en-US"/>
        </w:rPr>
        <w:t>and information</w:t>
      </w:r>
      <w:r w:rsidRPr="72485841" w:rsidR="0A3388B8">
        <w:rPr>
          <w:rFonts w:ascii="Calibri" w:hAnsi="Calibri" w:eastAsia="Calibri" w:cs="Calibri"/>
          <w:lang w:val="en-US"/>
        </w:rPr>
        <w:t>, both types of method use a variation of motivational interview</w:t>
      </w:r>
      <w:r w:rsidRPr="72485841" w:rsidR="4F2CC91C">
        <w:rPr>
          <w:rFonts w:ascii="Calibri" w:hAnsi="Calibri" w:eastAsia="Calibri" w:cs="Calibri"/>
          <w:lang w:val="en-US"/>
        </w:rPr>
        <w:t xml:space="preserve">, offering the </w:t>
      </w:r>
      <w:r w:rsidRPr="72485841" w:rsidR="22A509B9">
        <w:rPr>
          <w:rFonts w:ascii="Calibri" w:hAnsi="Calibri" w:eastAsia="Calibri" w:cs="Calibri"/>
          <w:lang w:val="en-US"/>
        </w:rPr>
        <w:t>client the</w:t>
      </w:r>
      <w:r w:rsidRPr="72485841" w:rsidR="4F2CC91C">
        <w:rPr>
          <w:rFonts w:ascii="Calibri" w:hAnsi="Calibri" w:eastAsia="Calibri" w:cs="Calibri"/>
          <w:lang w:val="en-US"/>
        </w:rPr>
        <w:t xml:space="preserve"> opportunity to make the decision to make </w:t>
      </w:r>
      <w:r w:rsidRPr="72485841" w:rsidR="235C2FEA">
        <w:rPr>
          <w:rFonts w:ascii="Calibri" w:hAnsi="Calibri" w:eastAsia="Calibri" w:cs="Calibri"/>
          <w:lang w:val="en-US"/>
        </w:rPr>
        <w:t>changes and how best they can achieve the changes based on their own streng</w:t>
      </w:r>
      <w:r w:rsidRPr="72485841" w:rsidR="25626FB4">
        <w:rPr>
          <w:rFonts w:ascii="Calibri" w:hAnsi="Calibri" w:eastAsia="Calibri" w:cs="Calibri"/>
          <w:lang w:val="en-US"/>
        </w:rPr>
        <w:t>ths and weaknesses</w:t>
      </w:r>
      <w:r w:rsidRPr="72485841" w:rsidR="5DA0BE81">
        <w:rPr>
          <w:rFonts w:ascii="Calibri" w:hAnsi="Calibri" w:eastAsia="Calibri" w:cs="Calibri"/>
          <w:lang w:val="en-US"/>
        </w:rPr>
        <w:t xml:space="preserve"> (</w:t>
      </w:r>
      <w:commentRangeStart w:id="25"/>
      <w:r w:rsidRPr="72485841" w:rsidR="5DA0BE81">
        <w:rPr>
          <w:rFonts w:ascii="Calibri" w:hAnsi="Calibri" w:eastAsia="Calibri" w:cs="Calibri"/>
          <w:lang w:val="en-US"/>
        </w:rPr>
        <w:t>Hohman.</w:t>
      </w:r>
      <w:r w:rsidRPr="72485841" w:rsidR="424D428D">
        <w:rPr>
          <w:rFonts w:ascii="Calibri" w:hAnsi="Calibri" w:eastAsia="Calibri" w:cs="Calibri"/>
          <w:lang w:val="en-US"/>
        </w:rPr>
        <w:t xml:space="preserve"> </w:t>
      </w:r>
      <w:r w:rsidRPr="72485841" w:rsidR="5DA0BE81">
        <w:rPr>
          <w:rFonts w:ascii="Calibri" w:hAnsi="Calibri" w:eastAsia="Calibri" w:cs="Calibri"/>
          <w:lang w:val="en-US"/>
        </w:rPr>
        <w:t>2011</w:t>
      </w:r>
      <w:commentRangeEnd w:id="25"/>
      <w:r>
        <w:rPr>
          <w:rStyle w:val="CommentReference"/>
        </w:rPr>
        <w:commentReference w:id="25"/>
      </w:r>
      <w:r w:rsidRPr="72485841" w:rsidR="5DA0BE81">
        <w:rPr>
          <w:rFonts w:ascii="Calibri" w:hAnsi="Calibri" w:eastAsia="Calibri" w:cs="Calibri"/>
          <w:lang w:val="en-US"/>
        </w:rPr>
        <w:t xml:space="preserve">). </w:t>
      </w:r>
      <w:commentRangeStart w:id="26"/>
      <w:r w:rsidRPr="72485841" w:rsidR="5DA0BE81">
        <w:rPr>
          <w:rFonts w:ascii="Calibri" w:hAnsi="Calibri" w:eastAsia="Calibri" w:cs="Calibri"/>
          <w:lang w:val="en-US"/>
        </w:rPr>
        <w:t>Motivational interviewing</w:t>
      </w:r>
      <w:r w:rsidRPr="72485841" w:rsidR="4359C77E">
        <w:rPr>
          <w:rFonts w:ascii="Calibri" w:hAnsi="Calibri" w:eastAsia="Calibri" w:cs="Calibri"/>
          <w:lang w:val="en-US"/>
        </w:rPr>
        <w:t xml:space="preserve"> </w:t>
      </w:r>
      <w:commentRangeEnd w:id="26"/>
      <w:r>
        <w:rPr>
          <w:rStyle w:val="CommentReference"/>
        </w:rPr>
        <w:commentReference w:id="26"/>
      </w:r>
      <w:r w:rsidRPr="72485841" w:rsidR="4359C77E">
        <w:rPr>
          <w:rFonts w:ascii="Calibri" w:hAnsi="Calibri" w:eastAsia="Calibri" w:cs="Calibri"/>
          <w:lang w:val="en-US"/>
        </w:rPr>
        <w:t xml:space="preserve">is a patient </w:t>
      </w:r>
      <w:r w:rsidRPr="72485841" w:rsidR="3DED5C44">
        <w:rPr>
          <w:rFonts w:ascii="Calibri" w:hAnsi="Calibri" w:eastAsia="Calibri" w:cs="Calibri"/>
          <w:lang w:val="en-US"/>
        </w:rPr>
        <w:t>centered</w:t>
      </w:r>
      <w:r w:rsidRPr="72485841" w:rsidR="4359C77E">
        <w:rPr>
          <w:rFonts w:ascii="Calibri" w:hAnsi="Calibri" w:eastAsia="Calibri" w:cs="Calibri"/>
          <w:lang w:val="en-US"/>
        </w:rPr>
        <w:t xml:space="preserve"> approach, it was first </w:t>
      </w:r>
      <w:r w:rsidRPr="72485841" w:rsidR="2912D07B">
        <w:rPr>
          <w:rFonts w:ascii="Calibri" w:hAnsi="Calibri" w:eastAsia="Calibri" w:cs="Calibri"/>
          <w:lang w:val="en-US"/>
        </w:rPr>
        <w:t>used with addiction patients and h</w:t>
      </w:r>
      <w:r w:rsidRPr="72485841" w:rsidR="61511F48">
        <w:rPr>
          <w:rFonts w:ascii="Calibri" w:hAnsi="Calibri" w:eastAsia="Calibri" w:cs="Calibri"/>
          <w:lang w:val="en-US"/>
        </w:rPr>
        <w:t xml:space="preserve">as </w:t>
      </w:r>
      <w:r w:rsidRPr="72485841" w:rsidR="671631AF">
        <w:rPr>
          <w:rFonts w:ascii="Calibri" w:hAnsi="Calibri" w:eastAsia="Calibri" w:cs="Calibri"/>
          <w:lang w:val="en-US"/>
        </w:rPr>
        <w:t>progressively</w:t>
      </w:r>
      <w:r w:rsidRPr="72485841" w:rsidR="61511F48">
        <w:rPr>
          <w:rFonts w:ascii="Calibri" w:hAnsi="Calibri" w:eastAsia="Calibri" w:cs="Calibri"/>
          <w:lang w:val="en-US"/>
        </w:rPr>
        <w:t xml:space="preserve"> become widely used in health promotion</w:t>
      </w:r>
      <w:r w:rsidRPr="72485841" w:rsidR="5BDD83B0">
        <w:rPr>
          <w:rFonts w:ascii="Calibri" w:hAnsi="Calibri" w:eastAsia="Calibri" w:cs="Calibri"/>
          <w:lang w:val="en-US"/>
        </w:rPr>
        <w:t xml:space="preserve">, </w:t>
      </w:r>
      <w:r w:rsidRPr="72485841" w:rsidR="7C05B0F2">
        <w:rPr>
          <w:rFonts w:ascii="Calibri" w:hAnsi="Calibri" w:eastAsia="Calibri" w:cs="Calibri"/>
          <w:lang w:val="en-US"/>
        </w:rPr>
        <w:t>it</w:t>
      </w:r>
      <w:r w:rsidRPr="72485841" w:rsidR="55F2C10D">
        <w:rPr>
          <w:rFonts w:ascii="Calibri" w:hAnsi="Calibri" w:eastAsia="Calibri" w:cs="Calibri"/>
          <w:lang w:val="en-US"/>
        </w:rPr>
        <w:t xml:space="preserve"> is used to promote </w:t>
      </w:r>
      <w:r w:rsidRPr="72485841" w:rsidR="7B4E9673">
        <w:rPr>
          <w:rFonts w:ascii="Calibri" w:hAnsi="Calibri" w:eastAsia="Calibri" w:cs="Calibri"/>
          <w:lang w:val="en-US"/>
        </w:rPr>
        <w:t>patients'</w:t>
      </w:r>
      <w:r w:rsidRPr="72485841" w:rsidR="55F2C10D">
        <w:rPr>
          <w:rFonts w:ascii="Calibri" w:hAnsi="Calibri" w:eastAsia="Calibri" w:cs="Calibri"/>
          <w:lang w:val="en-US"/>
        </w:rPr>
        <w:t xml:space="preserve"> motivation and remove negative </w:t>
      </w:r>
      <w:proofErr w:type="spellStart"/>
      <w:r w:rsidRPr="72485841" w:rsidR="55F2C10D">
        <w:rPr>
          <w:rFonts w:ascii="Calibri" w:hAnsi="Calibri" w:eastAsia="Calibri" w:cs="Calibri"/>
          <w:lang w:val="en-US"/>
        </w:rPr>
        <w:t>behaviours</w:t>
      </w:r>
      <w:proofErr w:type="spellEnd"/>
      <w:r w:rsidRPr="72485841" w:rsidR="01E81535">
        <w:rPr>
          <w:rFonts w:ascii="Calibri" w:hAnsi="Calibri" w:eastAsia="Calibri" w:cs="Calibri"/>
          <w:lang w:val="en-US"/>
        </w:rPr>
        <w:t xml:space="preserve">, </w:t>
      </w:r>
      <w:r w:rsidRPr="72485841" w:rsidR="5BDD83B0">
        <w:rPr>
          <w:rFonts w:ascii="Calibri" w:hAnsi="Calibri" w:eastAsia="Calibri" w:cs="Calibri"/>
          <w:lang w:val="en-US"/>
        </w:rPr>
        <w:t>it is consi</w:t>
      </w:r>
      <w:r w:rsidRPr="72485841" w:rsidR="05AF0D77">
        <w:rPr>
          <w:rFonts w:ascii="Calibri" w:hAnsi="Calibri" w:eastAsia="Calibri" w:cs="Calibri"/>
          <w:lang w:val="en-US"/>
        </w:rPr>
        <w:t>dere</w:t>
      </w:r>
      <w:r w:rsidRPr="72485841" w:rsidR="5BDD83B0">
        <w:rPr>
          <w:rFonts w:ascii="Calibri" w:hAnsi="Calibri" w:eastAsia="Calibri" w:cs="Calibri"/>
          <w:lang w:val="en-US"/>
        </w:rPr>
        <w:t xml:space="preserve">d a </w:t>
      </w:r>
      <w:r w:rsidRPr="72485841" w:rsidR="1B396932">
        <w:rPr>
          <w:rFonts w:ascii="Calibri" w:hAnsi="Calibri" w:eastAsia="Calibri" w:cs="Calibri"/>
          <w:lang w:val="en-US"/>
        </w:rPr>
        <w:t>front-line</w:t>
      </w:r>
      <w:r w:rsidRPr="72485841" w:rsidR="5BDD83B0">
        <w:rPr>
          <w:rFonts w:ascii="Calibri" w:hAnsi="Calibri" w:eastAsia="Calibri" w:cs="Calibri"/>
          <w:lang w:val="en-US"/>
        </w:rPr>
        <w:t xml:space="preserve"> approach and impacts </w:t>
      </w:r>
      <w:r w:rsidRPr="72485841" w:rsidR="0D0C4CBD">
        <w:rPr>
          <w:rFonts w:ascii="Calibri" w:hAnsi="Calibri" w:eastAsia="Calibri" w:cs="Calibri"/>
          <w:lang w:val="en-US"/>
        </w:rPr>
        <w:t>patient relationships</w:t>
      </w:r>
      <w:r w:rsidRPr="72485841" w:rsidR="5372B293">
        <w:rPr>
          <w:rFonts w:ascii="Calibri" w:hAnsi="Calibri" w:eastAsia="Calibri" w:cs="Calibri"/>
          <w:lang w:val="en-US"/>
        </w:rPr>
        <w:t xml:space="preserve"> by allowing patients to be involved in decisions</w:t>
      </w:r>
      <w:r w:rsidRPr="72485841" w:rsidR="79D6C66D">
        <w:rPr>
          <w:rFonts w:ascii="Calibri" w:hAnsi="Calibri" w:eastAsia="Calibri" w:cs="Calibri"/>
          <w:lang w:val="en-US"/>
        </w:rPr>
        <w:t xml:space="preserve"> that will help them move forward</w:t>
      </w:r>
      <w:r w:rsidRPr="72485841" w:rsidR="46FBEF2B">
        <w:rPr>
          <w:rFonts w:ascii="Calibri" w:hAnsi="Calibri" w:eastAsia="Calibri" w:cs="Calibri"/>
          <w:lang w:val="en-US"/>
        </w:rPr>
        <w:t xml:space="preserve"> (Mortan et al</w:t>
      </w:r>
      <w:r w:rsidRPr="72485841" w:rsidR="142302DC">
        <w:rPr>
          <w:rFonts w:ascii="Calibri" w:hAnsi="Calibri" w:eastAsia="Calibri" w:cs="Calibri"/>
          <w:lang w:val="en-US"/>
        </w:rPr>
        <w:t>.</w:t>
      </w:r>
      <w:r w:rsidRPr="72485841" w:rsidR="46FBEF2B">
        <w:rPr>
          <w:rFonts w:ascii="Calibri" w:hAnsi="Calibri" w:eastAsia="Calibri" w:cs="Calibri"/>
          <w:lang w:val="en-US"/>
        </w:rPr>
        <w:t xml:space="preserve"> </w:t>
      </w:r>
      <w:r w:rsidRPr="72485841" w:rsidR="7FBE701A">
        <w:rPr>
          <w:rFonts w:ascii="Calibri" w:hAnsi="Calibri" w:eastAsia="Calibri" w:cs="Calibri"/>
          <w:lang w:val="en-US"/>
        </w:rPr>
        <w:t>2015;</w:t>
      </w:r>
      <w:r w:rsidRPr="72485841" w:rsidR="46FBEF2B">
        <w:rPr>
          <w:rFonts w:ascii="Calibri" w:hAnsi="Calibri" w:eastAsia="Calibri" w:cs="Calibri"/>
          <w:lang w:val="en-US"/>
        </w:rPr>
        <w:t xml:space="preserve"> </w:t>
      </w:r>
      <w:proofErr w:type="spellStart"/>
      <w:r w:rsidRPr="72485841" w:rsidR="46FBEF2B">
        <w:rPr>
          <w:rFonts w:ascii="Calibri" w:hAnsi="Calibri" w:eastAsia="Calibri" w:cs="Calibri"/>
          <w:lang w:val="en-US"/>
        </w:rPr>
        <w:t>Anstiss</w:t>
      </w:r>
      <w:proofErr w:type="spellEnd"/>
      <w:r w:rsidRPr="72485841" w:rsidR="5BE4B40E">
        <w:rPr>
          <w:rFonts w:ascii="Calibri" w:hAnsi="Calibri" w:eastAsia="Calibri" w:cs="Calibri"/>
          <w:lang w:val="en-US"/>
        </w:rPr>
        <w:t>. 2009</w:t>
      </w:r>
      <w:r w:rsidRPr="72485841" w:rsidR="08A8B989">
        <w:rPr>
          <w:rFonts w:ascii="Calibri" w:hAnsi="Calibri" w:eastAsia="Calibri" w:cs="Calibri"/>
          <w:lang w:val="en-US"/>
        </w:rPr>
        <w:t>).</w:t>
      </w:r>
      <w:r w:rsidRPr="72485841" w:rsidR="5372B293">
        <w:rPr>
          <w:rFonts w:ascii="Calibri" w:hAnsi="Calibri" w:eastAsia="Calibri" w:cs="Calibri"/>
          <w:lang w:val="en-US"/>
        </w:rPr>
        <w:t xml:space="preserve"> </w:t>
      </w:r>
    </w:p>
    <w:p w:rsidR="2E0D5FA3" w:rsidP="417CC747" w:rsidRDefault="2E0D5FA3" w14:paraId="5562EB3D" w14:textId="5DA8292B">
      <w:pPr>
        <w:rPr>
          <w:rFonts w:ascii="Calibri" w:hAnsi="Calibri" w:eastAsia="Calibri" w:cs="Calibri"/>
          <w:lang w:val="en-US"/>
        </w:rPr>
      </w:pPr>
      <w:r w:rsidRPr="72485841" w:rsidR="2E0D5FA3">
        <w:rPr>
          <w:rFonts w:ascii="Calibri" w:hAnsi="Calibri" w:eastAsia="Calibri" w:cs="Calibri"/>
          <w:lang w:val="en-US"/>
        </w:rPr>
        <w:t xml:space="preserve">Following </w:t>
      </w:r>
      <w:commentRangeStart w:id="27"/>
      <w:r w:rsidRPr="72485841" w:rsidR="2E0D5FA3">
        <w:rPr>
          <w:rFonts w:ascii="Calibri" w:hAnsi="Calibri" w:eastAsia="Calibri" w:cs="Calibri"/>
          <w:lang w:val="en-US"/>
        </w:rPr>
        <w:t xml:space="preserve">Scrivens </w:t>
      </w:r>
      <w:r w:rsidRPr="72485841" w:rsidR="3443FFC0">
        <w:rPr>
          <w:rFonts w:ascii="Calibri" w:hAnsi="Calibri" w:eastAsia="Calibri" w:cs="Calibri"/>
          <w:lang w:val="en-US"/>
        </w:rPr>
        <w:t xml:space="preserve">(2017) </w:t>
      </w:r>
      <w:r w:rsidRPr="72485841" w:rsidR="2E0D5FA3">
        <w:rPr>
          <w:rFonts w:ascii="Calibri" w:hAnsi="Calibri" w:eastAsia="Calibri" w:cs="Calibri"/>
          <w:lang w:val="en-US"/>
        </w:rPr>
        <w:t xml:space="preserve">framework for health promotion </w:t>
      </w:r>
      <w:commentRangeEnd w:id="27"/>
      <w:r>
        <w:rPr>
          <w:rStyle w:val="CommentReference"/>
        </w:rPr>
        <w:commentReference w:id="27"/>
      </w:r>
      <w:r w:rsidRPr="72485841" w:rsidR="2E0D5FA3">
        <w:rPr>
          <w:rFonts w:ascii="Calibri" w:hAnsi="Calibri" w:eastAsia="Calibri" w:cs="Calibri"/>
          <w:lang w:val="en-US"/>
        </w:rPr>
        <w:t xml:space="preserve">it is important </w:t>
      </w:r>
      <w:r w:rsidRPr="72485841" w:rsidR="36AD29E0">
        <w:rPr>
          <w:rFonts w:ascii="Calibri" w:hAnsi="Calibri" w:eastAsia="Calibri" w:cs="Calibri"/>
          <w:lang w:val="en-US"/>
        </w:rPr>
        <w:t xml:space="preserve">that the need, to improve children and young </w:t>
      </w:r>
      <w:r w:rsidRPr="72485841" w:rsidR="2341DA7E">
        <w:rPr>
          <w:rFonts w:ascii="Calibri" w:hAnsi="Calibri" w:eastAsia="Calibri" w:cs="Calibri"/>
          <w:lang w:val="en-US"/>
        </w:rPr>
        <w:t>people's</w:t>
      </w:r>
      <w:r w:rsidRPr="72485841" w:rsidR="36AD29E0">
        <w:rPr>
          <w:rFonts w:ascii="Calibri" w:hAnsi="Calibri" w:eastAsia="Calibri" w:cs="Calibri"/>
          <w:lang w:val="en-US"/>
        </w:rPr>
        <w:t xml:space="preserve"> positive mental health</w:t>
      </w:r>
      <w:r w:rsidRPr="72485841" w:rsidR="1C6632DD">
        <w:rPr>
          <w:rFonts w:ascii="Calibri" w:hAnsi="Calibri" w:eastAsia="Calibri" w:cs="Calibri"/>
          <w:lang w:val="en-US"/>
        </w:rPr>
        <w:t xml:space="preserve"> is identified</w:t>
      </w:r>
      <w:r w:rsidRPr="72485841" w:rsidR="44739A07">
        <w:rPr>
          <w:rFonts w:ascii="Calibri" w:hAnsi="Calibri" w:eastAsia="Calibri" w:cs="Calibri"/>
          <w:lang w:val="en-US"/>
        </w:rPr>
        <w:t>,</w:t>
      </w:r>
      <w:r w:rsidRPr="72485841" w:rsidR="1C6632DD">
        <w:rPr>
          <w:rFonts w:ascii="Calibri" w:hAnsi="Calibri" w:eastAsia="Calibri" w:cs="Calibri"/>
          <w:lang w:val="en-US"/>
        </w:rPr>
        <w:t xml:space="preserve"> </w:t>
      </w:r>
      <w:r w:rsidRPr="72485841" w:rsidR="7370394E">
        <w:rPr>
          <w:rFonts w:ascii="Calibri" w:hAnsi="Calibri" w:eastAsia="Calibri" w:cs="Calibri"/>
          <w:lang w:val="en-US"/>
        </w:rPr>
        <w:t>the</w:t>
      </w:r>
      <w:r w:rsidRPr="72485841" w:rsidR="1C6632DD">
        <w:rPr>
          <w:rFonts w:ascii="Calibri" w:hAnsi="Calibri" w:eastAsia="Calibri" w:cs="Calibri"/>
          <w:lang w:val="en-US"/>
        </w:rPr>
        <w:t xml:space="preserve"> aim of the promotional stand</w:t>
      </w:r>
      <w:commentRangeStart w:id="28"/>
      <w:r w:rsidRPr="72485841" w:rsidR="1C6632DD">
        <w:rPr>
          <w:rFonts w:ascii="Calibri" w:hAnsi="Calibri" w:eastAsia="Calibri" w:cs="Calibri"/>
          <w:lang w:val="en-US"/>
        </w:rPr>
        <w:t xml:space="preserve"> </w:t>
      </w:r>
      <w:r w:rsidRPr="72485841" w:rsidR="3AAA9624">
        <w:rPr>
          <w:rFonts w:ascii="Calibri" w:hAnsi="Calibri" w:eastAsia="Calibri" w:cs="Calibri"/>
          <w:lang w:val="en-US"/>
        </w:rPr>
        <w:t>was</w:t>
      </w:r>
      <w:r w:rsidRPr="72485841" w:rsidR="1C6632DD">
        <w:rPr>
          <w:rFonts w:ascii="Calibri" w:hAnsi="Calibri" w:eastAsia="Calibri" w:cs="Calibri"/>
          <w:lang w:val="en-US"/>
        </w:rPr>
        <w:t xml:space="preserve"> </w:t>
      </w:r>
      <w:commentRangeEnd w:id="28"/>
      <w:r>
        <w:rPr>
          <w:rStyle w:val="CommentReference"/>
        </w:rPr>
        <w:commentReference w:id="28"/>
      </w:r>
      <w:r w:rsidRPr="72485841" w:rsidR="1C6632DD">
        <w:rPr>
          <w:rFonts w:ascii="Calibri" w:hAnsi="Calibri" w:eastAsia="Calibri" w:cs="Calibri"/>
          <w:lang w:val="en-US"/>
        </w:rPr>
        <w:t xml:space="preserve">to educate </w:t>
      </w:r>
      <w:r w:rsidRPr="72485841" w:rsidR="6326B029">
        <w:rPr>
          <w:rFonts w:ascii="Calibri" w:hAnsi="Calibri" w:eastAsia="Calibri" w:cs="Calibri"/>
          <w:lang w:val="en-US"/>
        </w:rPr>
        <w:t xml:space="preserve">parents, carers, </w:t>
      </w:r>
      <w:r w:rsidRPr="72485841" w:rsidR="2F31DF32">
        <w:rPr>
          <w:rFonts w:ascii="Calibri" w:hAnsi="Calibri" w:eastAsia="Calibri" w:cs="Calibri"/>
          <w:lang w:val="en-US"/>
        </w:rPr>
        <w:t>children,</w:t>
      </w:r>
      <w:r w:rsidRPr="72485841" w:rsidR="6326B029">
        <w:rPr>
          <w:rFonts w:ascii="Calibri" w:hAnsi="Calibri" w:eastAsia="Calibri" w:cs="Calibri"/>
          <w:lang w:val="en-US"/>
        </w:rPr>
        <w:t xml:space="preserve"> and young people on ways to achieve positive mental h</w:t>
      </w:r>
      <w:r w:rsidRPr="72485841" w:rsidR="3A5D8AA7">
        <w:rPr>
          <w:rFonts w:ascii="Calibri" w:hAnsi="Calibri" w:eastAsia="Calibri" w:cs="Calibri"/>
          <w:lang w:val="en-US"/>
        </w:rPr>
        <w:t>ealth, to achieve this</w:t>
      </w:r>
      <w:commentRangeStart w:id="29"/>
      <w:r w:rsidRPr="72485841" w:rsidR="3A5D8AA7">
        <w:rPr>
          <w:rFonts w:ascii="Calibri" w:hAnsi="Calibri" w:eastAsia="Calibri" w:cs="Calibri"/>
          <w:lang w:val="en-US"/>
        </w:rPr>
        <w:t xml:space="preserve"> </w:t>
      </w:r>
      <w:r w:rsidRPr="72485841" w:rsidR="26460363">
        <w:rPr>
          <w:rFonts w:ascii="Calibri" w:hAnsi="Calibri" w:eastAsia="Calibri" w:cs="Calibri"/>
          <w:lang w:val="en-US"/>
        </w:rPr>
        <w:t>I</w:t>
      </w:r>
      <w:r w:rsidRPr="72485841" w:rsidR="3A5D8AA7">
        <w:rPr>
          <w:rFonts w:ascii="Calibri" w:hAnsi="Calibri" w:eastAsia="Calibri" w:cs="Calibri"/>
          <w:lang w:val="en-US"/>
        </w:rPr>
        <w:t xml:space="preserve"> </w:t>
      </w:r>
      <w:commentRangeEnd w:id="29"/>
      <w:r>
        <w:rPr>
          <w:rStyle w:val="CommentReference"/>
        </w:rPr>
        <w:commentReference w:id="29"/>
      </w:r>
      <w:r w:rsidRPr="72485841" w:rsidR="3A5D8AA7">
        <w:rPr>
          <w:rFonts w:ascii="Calibri" w:hAnsi="Calibri" w:eastAsia="Calibri" w:cs="Calibri"/>
          <w:lang w:val="en-US"/>
        </w:rPr>
        <w:t>decided that resources and information will be made available</w:t>
      </w:r>
      <w:r w:rsidRPr="72485841" w:rsidR="24F7C400">
        <w:rPr>
          <w:rFonts w:ascii="Calibri" w:hAnsi="Calibri" w:eastAsia="Calibri" w:cs="Calibri"/>
          <w:lang w:val="en-US"/>
        </w:rPr>
        <w:t xml:space="preserve">, the resources </w:t>
      </w:r>
      <w:commentRangeStart w:id="30"/>
      <w:r w:rsidRPr="72485841" w:rsidR="24F7C400">
        <w:rPr>
          <w:rFonts w:ascii="Calibri" w:hAnsi="Calibri" w:eastAsia="Calibri" w:cs="Calibri"/>
          <w:lang w:val="en-US"/>
        </w:rPr>
        <w:t>w</w:t>
      </w:r>
      <w:r w:rsidRPr="72485841" w:rsidR="554ED3F6">
        <w:rPr>
          <w:rFonts w:ascii="Calibri" w:hAnsi="Calibri" w:eastAsia="Calibri" w:cs="Calibri"/>
          <w:lang w:val="en-US"/>
        </w:rPr>
        <w:t xml:space="preserve">ould </w:t>
      </w:r>
      <w:r w:rsidRPr="72485841" w:rsidR="24F7C400">
        <w:rPr>
          <w:rFonts w:ascii="Calibri" w:hAnsi="Calibri" w:eastAsia="Calibri" w:cs="Calibri"/>
          <w:lang w:val="en-US"/>
        </w:rPr>
        <w:t xml:space="preserve">be </w:t>
      </w:r>
      <w:commentRangeEnd w:id="30"/>
      <w:r>
        <w:rPr>
          <w:rStyle w:val="CommentReference"/>
        </w:rPr>
        <w:commentReference w:id="30"/>
      </w:r>
      <w:r w:rsidRPr="72485841" w:rsidR="24F7C400">
        <w:rPr>
          <w:rFonts w:ascii="Calibri" w:hAnsi="Calibri" w:eastAsia="Calibri" w:cs="Calibri"/>
          <w:lang w:val="en-US"/>
        </w:rPr>
        <w:t>interactive and allow people to try them out</w:t>
      </w:r>
      <w:r w:rsidRPr="72485841" w:rsidR="4497045D">
        <w:rPr>
          <w:rFonts w:ascii="Calibri" w:hAnsi="Calibri" w:eastAsia="Calibri" w:cs="Calibri"/>
          <w:lang w:val="en-US"/>
        </w:rPr>
        <w:t>.</w:t>
      </w:r>
      <w:r w:rsidRPr="72485841" w:rsidR="5E7EFDC9">
        <w:rPr>
          <w:rFonts w:ascii="Calibri" w:hAnsi="Calibri" w:eastAsia="Calibri" w:cs="Calibri"/>
          <w:lang w:val="en-US"/>
        </w:rPr>
        <w:t xml:space="preserve"> </w:t>
      </w:r>
      <w:r w:rsidRPr="72485841" w:rsidR="4F7FCD86">
        <w:rPr>
          <w:rFonts w:ascii="Calibri" w:hAnsi="Calibri" w:eastAsia="Calibri" w:cs="Calibri"/>
          <w:lang w:val="en-US"/>
        </w:rPr>
        <w:t>Every</w:t>
      </w:r>
      <w:r w:rsidRPr="72485841" w:rsidR="5E7EFDC9">
        <w:rPr>
          <w:rFonts w:ascii="Calibri" w:hAnsi="Calibri" w:eastAsia="Calibri" w:cs="Calibri"/>
          <w:lang w:val="en-US"/>
        </w:rPr>
        <w:t xml:space="preserve"> Mind Matters top tips to support children and young people </w:t>
      </w:r>
      <w:r w:rsidRPr="72485841" w:rsidR="3DD17062">
        <w:rPr>
          <w:rFonts w:ascii="Calibri" w:hAnsi="Calibri" w:eastAsia="Calibri" w:cs="Calibri"/>
          <w:lang w:val="en-US"/>
        </w:rPr>
        <w:t>focuses heavily on talking and listening and has some helpful ideas</w:t>
      </w:r>
      <w:r w:rsidRPr="72485841" w:rsidR="46E00349">
        <w:rPr>
          <w:rFonts w:ascii="Calibri" w:hAnsi="Calibri" w:eastAsia="Calibri" w:cs="Calibri"/>
          <w:lang w:val="en-US"/>
        </w:rPr>
        <w:t xml:space="preserve"> to help a parent or carer to encourage children and young people to open up to the</w:t>
      </w:r>
      <w:r w:rsidRPr="72485841" w:rsidR="4599CA3C">
        <w:rPr>
          <w:rFonts w:ascii="Calibri" w:hAnsi="Calibri" w:eastAsia="Calibri" w:cs="Calibri"/>
          <w:lang w:val="en-US"/>
        </w:rPr>
        <w:t xml:space="preserve">m </w:t>
      </w:r>
      <w:r w:rsidRPr="72485841" w:rsidR="46E00349">
        <w:rPr>
          <w:rFonts w:ascii="Calibri" w:hAnsi="Calibri" w:eastAsia="Calibri" w:cs="Calibri"/>
          <w:lang w:val="en-US"/>
        </w:rPr>
        <w:t xml:space="preserve">(NHS.2021). </w:t>
      </w:r>
      <w:r w:rsidRPr="72485841" w:rsidR="64A05369">
        <w:rPr>
          <w:rFonts w:ascii="Calibri" w:hAnsi="Calibri" w:eastAsia="Calibri" w:cs="Calibri"/>
          <w:lang w:val="en-US"/>
        </w:rPr>
        <w:t>The significance of Cognitive Behavioral Therapy (CBT)</w:t>
      </w:r>
      <w:r w:rsidRPr="72485841" w:rsidR="35709783">
        <w:rPr>
          <w:rFonts w:ascii="Calibri" w:hAnsi="Calibri" w:eastAsia="Calibri" w:cs="Calibri"/>
          <w:lang w:val="en-US"/>
        </w:rPr>
        <w:t xml:space="preserve"> a therapy provided by the NHS that </w:t>
      </w:r>
      <w:r w:rsidRPr="72485841" w:rsidR="5F461C8D">
        <w:rPr>
          <w:rFonts w:ascii="Calibri" w:hAnsi="Calibri" w:eastAsia="Calibri" w:cs="Calibri"/>
          <w:lang w:val="en-US"/>
        </w:rPr>
        <w:t>consist</w:t>
      </w:r>
      <w:r w:rsidRPr="72485841" w:rsidR="35709783">
        <w:rPr>
          <w:rFonts w:ascii="Calibri" w:hAnsi="Calibri" w:eastAsia="Calibri" w:cs="Calibri"/>
          <w:lang w:val="en-US"/>
        </w:rPr>
        <w:t xml:space="preserve"> </w:t>
      </w:r>
      <w:r w:rsidRPr="72485841" w:rsidR="3414F4FE">
        <w:rPr>
          <w:rFonts w:ascii="Calibri" w:hAnsi="Calibri" w:eastAsia="Calibri" w:cs="Calibri"/>
          <w:lang w:val="en-US"/>
        </w:rPr>
        <w:t>of talking therapy</w:t>
      </w:r>
      <w:r w:rsidRPr="72485841" w:rsidR="75663C08">
        <w:rPr>
          <w:rFonts w:ascii="Calibri" w:hAnsi="Calibri" w:eastAsia="Calibri" w:cs="Calibri"/>
          <w:lang w:val="en-US"/>
        </w:rPr>
        <w:t>,</w:t>
      </w:r>
      <w:r w:rsidRPr="72485841" w:rsidR="200AD0DC">
        <w:rPr>
          <w:rFonts w:ascii="Calibri" w:hAnsi="Calibri" w:eastAsia="Calibri" w:cs="Calibri"/>
          <w:lang w:val="en-US"/>
        </w:rPr>
        <w:t xml:space="preserve"> challenging unhelpful or </w:t>
      </w:r>
      <w:r w:rsidRPr="72485841" w:rsidR="652880CF">
        <w:rPr>
          <w:rFonts w:ascii="Calibri" w:hAnsi="Calibri" w:eastAsia="Calibri" w:cs="Calibri"/>
          <w:lang w:val="en-US"/>
        </w:rPr>
        <w:t>negative</w:t>
      </w:r>
      <w:r w:rsidRPr="72485841" w:rsidR="200AD0DC">
        <w:rPr>
          <w:rFonts w:ascii="Calibri" w:hAnsi="Calibri" w:eastAsia="Calibri" w:cs="Calibri"/>
          <w:lang w:val="en-US"/>
        </w:rPr>
        <w:t xml:space="preserve"> thoughts and </w:t>
      </w:r>
      <w:r w:rsidRPr="72485841" w:rsidR="2A3E7018">
        <w:rPr>
          <w:rFonts w:ascii="Calibri" w:hAnsi="Calibri" w:eastAsia="Calibri" w:cs="Calibri"/>
          <w:lang w:val="en-US"/>
        </w:rPr>
        <w:t>behaviors</w:t>
      </w:r>
      <w:r w:rsidRPr="72485841" w:rsidR="6AF8B0B3">
        <w:rPr>
          <w:rFonts w:ascii="Calibri" w:hAnsi="Calibri" w:eastAsia="Calibri" w:cs="Calibri"/>
          <w:lang w:val="en-US"/>
        </w:rPr>
        <w:t xml:space="preserve"> </w:t>
      </w:r>
      <w:r w:rsidRPr="72485841" w:rsidR="7FA4B55D">
        <w:rPr>
          <w:rFonts w:ascii="Calibri" w:hAnsi="Calibri" w:eastAsia="Calibri" w:cs="Calibri"/>
          <w:lang w:val="en-US"/>
        </w:rPr>
        <w:t>must</w:t>
      </w:r>
      <w:r w:rsidRPr="72485841" w:rsidR="6AF8B0B3">
        <w:rPr>
          <w:rFonts w:ascii="Calibri" w:hAnsi="Calibri" w:eastAsia="Calibri" w:cs="Calibri"/>
          <w:lang w:val="en-US"/>
        </w:rPr>
        <w:t xml:space="preserve"> be noted, it is relevant to the choice of health promotion models</w:t>
      </w:r>
      <w:r w:rsidRPr="72485841" w:rsidR="593C1A75">
        <w:rPr>
          <w:rFonts w:ascii="Calibri" w:hAnsi="Calibri" w:eastAsia="Calibri" w:cs="Calibri"/>
          <w:lang w:val="en-US"/>
        </w:rPr>
        <w:t xml:space="preserve"> because the processes are</w:t>
      </w:r>
      <w:commentRangeStart w:id="31"/>
      <w:r w:rsidRPr="72485841" w:rsidR="6054B2AA">
        <w:rPr>
          <w:rFonts w:ascii="Calibri" w:hAnsi="Calibri" w:eastAsia="Calibri" w:cs="Calibri"/>
          <w:lang w:val="en-US"/>
        </w:rPr>
        <w:t xml:space="preserve"> </w:t>
      </w:r>
      <w:commentRangeEnd w:id="31"/>
      <w:r>
        <w:rPr>
          <w:rStyle w:val="CommentReference"/>
        </w:rPr>
        <w:commentReference w:id="31"/>
      </w:r>
      <w:r w:rsidRPr="72485841" w:rsidR="6054B2AA">
        <w:rPr>
          <w:rFonts w:ascii="Calibri" w:hAnsi="Calibri" w:eastAsia="Calibri" w:cs="Calibri"/>
          <w:lang w:val="en-US"/>
        </w:rPr>
        <w:t>like</w:t>
      </w:r>
      <w:r w:rsidRPr="72485841" w:rsidR="716A798C">
        <w:rPr>
          <w:rFonts w:ascii="Calibri" w:hAnsi="Calibri" w:eastAsia="Calibri" w:cs="Calibri"/>
          <w:lang w:val="en-US"/>
        </w:rPr>
        <w:t xml:space="preserve"> the models educational, </w:t>
      </w:r>
      <w:r w:rsidRPr="72485841" w:rsidR="23CD6601">
        <w:rPr>
          <w:rFonts w:ascii="Calibri" w:hAnsi="Calibri" w:eastAsia="Calibri" w:cs="Calibri"/>
          <w:lang w:val="en-US"/>
        </w:rPr>
        <w:t>behavioral,</w:t>
      </w:r>
      <w:r w:rsidRPr="72485841" w:rsidR="716A798C">
        <w:rPr>
          <w:rFonts w:ascii="Calibri" w:hAnsi="Calibri" w:eastAsia="Calibri" w:cs="Calibri"/>
          <w:lang w:val="en-US"/>
        </w:rPr>
        <w:t xml:space="preserve"> and motivational </w:t>
      </w:r>
      <w:r w:rsidRPr="72485841" w:rsidR="5607A612">
        <w:rPr>
          <w:rFonts w:ascii="Calibri" w:hAnsi="Calibri" w:eastAsia="Calibri" w:cs="Calibri"/>
          <w:lang w:val="en-US"/>
        </w:rPr>
        <w:t>interviewing and</w:t>
      </w:r>
      <w:r w:rsidRPr="72485841" w:rsidR="4EC0E0E7">
        <w:rPr>
          <w:rFonts w:ascii="Calibri" w:hAnsi="Calibri" w:eastAsia="Calibri" w:cs="Calibri"/>
          <w:lang w:val="en-US"/>
        </w:rPr>
        <w:t xml:space="preserve"> they can work in partnership</w:t>
      </w:r>
      <w:r w:rsidRPr="72485841" w:rsidR="412E574B">
        <w:rPr>
          <w:rFonts w:ascii="Calibri" w:hAnsi="Calibri" w:eastAsia="Calibri" w:cs="Calibri"/>
          <w:lang w:val="en-US"/>
        </w:rPr>
        <w:t xml:space="preserve"> (NHS.2021</w:t>
      </w:r>
      <w:r w:rsidRPr="72485841" w:rsidR="08995318">
        <w:rPr>
          <w:rFonts w:ascii="Calibri" w:hAnsi="Calibri" w:eastAsia="Calibri" w:cs="Calibri"/>
          <w:lang w:val="en-US"/>
        </w:rPr>
        <w:t>; Marker. 2020</w:t>
      </w:r>
      <w:r w:rsidRPr="72485841" w:rsidR="412E574B">
        <w:rPr>
          <w:rFonts w:ascii="Calibri" w:hAnsi="Calibri" w:eastAsia="Calibri" w:cs="Calibri"/>
          <w:lang w:val="en-US"/>
        </w:rPr>
        <w:t>).</w:t>
      </w:r>
      <w:r w:rsidRPr="72485841" w:rsidR="593C1A75">
        <w:rPr>
          <w:rFonts w:ascii="Calibri" w:hAnsi="Calibri" w:eastAsia="Calibri" w:cs="Calibri"/>
          <w:lang w:val="en-US"/>
        </w:rPr>
        <w:t xml:space="preserve"> </w:t>
      </w:r>
      <w:r w:rsidRPr="72485841" w:rsidR="64A05369">
        <w:rPr>
          <w:rFonts w:ascii="Calibri" w:hAnsi="Calibri" w:eastAsia="Calibri" w:cs="Calibri"/>
          <w:lang w:val="en-US"/>
        </w:rPr>
        <w:t>Considering</w:t>
      </w:r>
      <w:r w:rsidRPr="72485841" w:rsidR="7D267C58">
        <w:rPr>
          <w:rFonts w:ascii="Calibri" w:hAnsi="Calibri" w:eastAsia="Calibri" w:cs="Calibri"/>
          <w:lang w:val="en-US"/>
        </w:rPr>
        <w:t xml:space="preserve"> the ethical</w:t>
      </w:r>
      <w:r w:rsidRPr="72485841" w:rsidR="77441816">
        <w:rPr>
          <w:rFonts w:ascii="Calibri" w:hAnsi="Calibri" w:eastAsia="Calibri" w:cs="Calibri"/>
          <w:lang w:val="en-US"/>
        </w:rPr>
        <w:t xml:space="preserve"> implications of the behavioral change model, </w:t>
      </w:r>
      <w:r w:rsidRPr="72485841" w:rsidR="10505E99">
        <w:rPr>
          <w:rFonts w:ascii="Calibri" w:hAnsi="Calibri" w:eastAsia="Calibri" w:cs="Calibri"/>
          <w:lang w:val="en-US"/>
        </w:rPr>
        <w:t>health promotion has the potential to blame the victim</w:t>
      </w:r>
      <w:r w:rsidRPr="72485841" w:rsidR="2A610748">
        <w:rPr>
          <w:rFonts w:ascii="Calibri" w:hAnsi="Calibri" w:eastAsia="Calibri" w:cs="Calibri"/>
          <w:lang w:val="en-US"/>
        </w:rPr>
        <w:t>,</w:t>
      </w:r>
      <w:r w:rsidRPr="72485841" w:rsidR="3EC59A09">
        <w:rPr>
          <w:rFonts w:ascii="Calibri" w:hAnsi="Calibri" w:eastAsia="Calibri" w:cs="Calibri"/>
          <w:lang w:val="en-US"/>
        </w:rPr>
        <w:t xml:space="preserve"> disadvantaged people</w:t>
      </w:r>
      <w:r w:rsidRPr="72485841" w:rsidR="3CC6BD2E">
        <w:rPr>
          <w:rFonts w:ascii="Calibri" w:hAnsi="Calibri" w:eastAsia="Calibri" w:cs="Calibri"/>
          <w:lang w:val="en-US"/>
        </w:rPr>
        <w:t xml:space="preserve"> are </w:t>
      </w:r>
      <w:r w:rsidRPr="72485841" w:rsidR="6905EC79">
        <w:rPr>
          <w:rFonts w:ascii="Calibri" w:hAnsi="Calibri" w:eastAsia="Calibri" w:cs="Calibri"/>
          <w:lang w:val="en-US"/>
        </w:rPr>
        <w:t>experiencing</w:t>
      </w:r>
      <w:r w:rsidRPr="72485841" w:rsidR="3CC6BD2E">
        <w:rPr>
          <w:rFonts w:ascii="Calibri" w:hAnsi="Calibri" w:eastAsia="Calibri" w:cs="Calibri"/>
          <w:lang w:val="en-US"/>
        </w:rPr>
        <w:t xml:space="preserve"> stigmatisation </w:t>
      </w:r>
      <w:r w:rsidRPr="72485841" w:rsidR="0101987B">
        <w:rPr>
          <w:rFonts w:ascii="Calibri" w:hAnsi="Calibri" w:eastAsia="Calibri" w:cs="Calibri"/>
          <w:lang w:val="en-US"/>
        </w:rPr>
        <w:t>because of</w:t>
      </w:r>
      <w:r w:rsidRPr="72485841" w:rsidR="41CC7F1D">
        <w:rPr>
          <w:rFonts w:ascii="Calibri" w:hAnsi="Calibri" w:eastAsia="Calibri" w:cs="Calibri"/>
          <w:lang w:val="en-US"/>
        </w:rPr>
        <w:t xml:space="preserve"> their lack of </w:t>
      </w:r>
      <w:r w:rsidRPr="72485841" w:rsidR="76F39064">
        <w:rPr>
          <w:rFonts w:ascii="Calibri" w:hAnsi="Calibri" w:eastAsia="Calibri" w:cs="Calibri"/>
          <w:lang w:val="en-US"/>
        </w:rPr>
        <w:t xml:space="preserve">opportunities due to </w:t>
      </w:r>
      <w:commentRangeStart w:id="32"/>
      <w:r w:rsidRPr="72485841" w:rsidR="76F39064">
        <w:rPr>
          <w:rFonts w:ascii="Calibri" w:hAnsi="Calibri" w:eastAsia="Calibri" w:cs="Calibri"/>
          <w:lang w:val="en-US"/>
        </w:rPr>
        <w:t>their circumstances</w:t>
      </w:r>
      <w:commentRangeEnd w:id="32"/>
      <w:r>
        <w:rPr>
          <w:rStyle w:val="CommentReference"/>
        </w:rPr>
        <w:commentReference w:id="32"/>
      </w:r>
      <w:r w:rsidRPr="72485841" w:rsidR="76F39064">
        <w:rPr>
          <w:rFonts w:ascii="Calibri" w:hAnsi="Calibri" w:eastAsia="Calibri" w:cs="Calibri"/>
          <w:lang w:val="en-US"/>
        </w:rPr>
        <w:t>,</w:t>
      </w:r>
      <w:r w:rsidRPr="72485841" w:rsidR="41CC7F1D">
        <w:rPr>
          <w:rFonts w:ascii="Calibri" w:hAnsi="Calibri" w:eastAsia="Calibri" w:cs="Calibri"/>
          <w:lang w:val="en-US"/>
        </w:rPr>
        <w:t xml:space="preserve"> so</w:t>
      </w:r>
      <w:r w:rsidRPr="72485841" w:rsidR="744DB339">
        <w:rPr>
          <w:rFonts w:ascii="Calibri" w:hAnsi="Calibri" w:eastAsia="Calibri" w:cs="Calibri"/>
          <w:lang w:val="en-US"/>
        </w:rPr>
        <w:t xml:space="preserve"> it is </w:t>
      </w:r>
      <w:r w:rsidRPr="72485841" w:rsidR="26A99DC5">
        <w:rPr>
          <w:rFonts w:ascii="Calibri" w:hAnsi="Calibri" w:eastAsia="Calibri" w:cs="Calibri"/>
          <w:lang w:val="en-US"/>
        </w:rPr>
        <w:t>imperative</w:t>
      </w:r>
      <w:r w:rsidRPr="72485841" w:rsidR="744DB339">
        <w:rPr>
          <w:rFonts w:ascii="Calibri" w:hAnsi="Calibri" w:eastAsia="Calibri" w:cs="Calibri"/>
          <w:lang w:val="en-US"/>
        </w:rPr>
        <w:t xml:space="preserve"> that health promotion makes the availability of opportunities </w:t>
      </w:r>
      <w:r w:rsidRPr="72485841" w:rsidR="3833D789">
        <w:rPr>
          <w:rFonts w:ascii="Calibri" w:hAnsi="Calibri" w:eastAsia="Calibri" w:cs="Calibri"/>
          <w:lang w:val="en-US"/>
        </w:rPr>
        <w:t>accessible</w:t>
      </w:r>
      <w:r w:rsidRPr="72485841" w:rsidR="744DB339">
        <w:rPr>
          <w:rFonts w:ascii="Calibri" w:hAnsi="Calibri" w:eastAsia="Calibri" w:cs="Calibri"/>
          <w:lang w:val="en-US"/>
        </w:rPr>
        <w:t xml:space="preserve"> for </w:t>
      </w:r>
      <w:r w:rsidRPr="72485841" w:rsidR="5F979A8D">
        <w:rPr>
          <w:rFonts w:ascii="Calibri" w:hAnsi="Calibri" w:eastAsia="Calibri" w:cs="Calibri"/>
          <w:lang w:val="en-US"/>
        </w:rPr>
        <w:t>all individuals (Stacy. 2012).</w:t>
      </w:r>
      <w:r w:rsidRPr="72485841" w:rsidR="580FFFF8">
        <w:rPr>
          <w:rFonts w:ascii="Calibri" w:hAnsi="Calibri" w:eastAsia="Calibri" w:cs="Calibri"/>
          <w:lang w:val="en-US"/>
        </w:rPr>
        <w:t xml:space="preserve"> </w:t>
      </w:r>
    </w:p>
    <w:p w:rsidR="61470407" w:rsidP="417CC747" w:rsidRDefault="61470407" w14:paraId="32621275" w14:textId="61626313">
      <w:pPr>
        <w:rPr>
          <w:rFonts w:ascii="Calibri" w:hAnsi="Calibri" w:eastAsia="Calibri" w:cs="Calibri"/>
          <w:lang w:val="en-US"/>
        </w:rPr>
      </w:pPr>
      <w:r w:rsidRPr="72485841" w:rsidR="61470407">
        <w:rPr>
          <w:rFonts w:ascii="Calibri" w:hAnsi="Calibri" w:eastAsia="Calibri" w:cs="Calibri"/>
          <w:lang w:val="en-US"/>
        </w:rPr>
        <w:t>The applicability of the health promotion models</w:t>
      </w:r>
      <w:r w:rsidRPr="72485841" w:rsidR="651DD614">
        <w:rPr>
          <w:rFonts w:ascii="Calibri" w:hAnsi="Calibri" w:eastAsia="Calibri" w:cs="Calibri"/>
          <w:lang w:val="en-US"/>
        </w:rPr>
        <w:t>,</w:t>
      </w:r>
      <w:r w:rsidRPr="72485841" w:rsidR="592B6BEC">
        <w:rPr>
          <w:rFonts w:ascii="Calibri" w:hAnsi="Calibri" w:eastAsia="Calibri" w:cs="Calibri"/>
          <w:lang w:val="en-US"/>
        </w:rPr>
        <w:t xml:space="preserve"> the transtheoretical model of </w:t>
      </w:r>
      <w:r w:rsidRPr="72485841" w:rsidR="4C5D7902">
        <w:rPr>
          <w:rFonts w:ascii="Calibri" w:hAnsi="Calibri" w:eastAsia="Calibri" w:cs="Calibri"/>
          <w:lang w:val="en-US"/>
        </w:rPr>
        <w:t>behavior</w:t>
      </w:r>
      <w:r w:rsidRPr="72485841" w:rsidR="61470407">
        <w:rPr>
          <w:rFonts w:ascii="Calibri" w:hAnsi="Calibri" w:eastAsia="Calibri" w:cs="Calibri"/>
          <w:lang w:val="en-US"/>
        </w:rPr>
        <w:t xml:space="preserve"> change and education</w:t>
      </w:r>
      <w:r w:rsidRPr="72485841" w:rsidR="13A2EE93">
        <w:rPr>
          <w:rFonts w:ascii="Calibri" w:hAnsi="Calibri" w:eastAsia="Calibri" w:cs="Calibri"/>
          <w:lang w:val="en-US"/>
        </w:rPr>
        <w:t xml:space="preserve"> model were both </w:t>
      </w:r>
      <w:r w:rsidRPr="72485841" w:rsidR="0523B403">
        <w:rPr>
          <w:rFonts w:ascii="Calibri" w:hAnsi="Calibri" w:eastAsia="Calibri" w:cs="Calibri"/>
          <w:lang w:val="en-US"/>
        </w:rPr>
        <w:t xml:space="preserve">definitive </w:t>
      </w:r>
      <w:r w:rsidRPr="72485841" w:rsidR="13A2EE93">
        <w:rPr>
          <w:rFonts w:ascii="Calibri" w:hAnsi="Calibri" w:eastAsia="Calibri" w:cs="Calibri"/>
          <w:lang w:val="en-US"/>
        </w:rPr>
        <w:t>when promoting positive mental health</w:t>
      </w:r>
      <w:r w:rsidRPr="72485841" w:rsidR="7F1410A5">
        <w:rPr>
          <w:rFonts w:ascii="Calibri" w:hAnsi="Calibri" w:eastAsia="Calibri" w:cs="Calibri"/>
          <w:lang w:val="en-US"/>
        </w:rPr>
        <w:t xml:space="preserve">. Educating visitors to the health promotion stand with resources and </w:t>
      </w:r>
      <w:r w:rsidRPr="72485841" w:rsidR="19B0F995">
        <w:rPr>
          <w:rFonts w:ascii="Calibri" w:hAnsi="Calibri" w:eastAsia="Calibri" w:cs="Calibri"/>
          <w:lang w:val="en-US"/>
        </w:rPr>
        <w:t>techniques</w:t>
      </w:r>
      <w:r w:rsidRPr="72485841" w:rsidR="4C89E5E4">
        <w:rPr>
          <w:rFonts w:ascii="Calibri" w:hAnsi="Calibri" w:eastAsia="Calibri" w:cs="Calibri"/>
          <w:lang w:val="en-US"/>
        </w:rPr>
        <w:t xml:space="preserve"> to improve their positive mental health,</w:t>
      </w:r>
      <w:commentRangeStart w:id="34"/>
      <w:r w:rsidRPr="72485841" w:rsidR="4C89E5E4">
        <w:rPr>
          <w:rFonts w:ascii="Calibri" w:hAnsi="Calibri" w:eastAsia="Calibri" w:cs="Calibri"/>
          <w:lang w:val="en-US"/>
        </w:rPr>
        <w:t xml:space="preserve"> will </w:t>
      </w:r>
      <w:commentRangeEnd w:id="34"/>
      <w:r>
        <w:rPr>
          <w:rStyle w:val="CommentReference"/>
        </w:rPr>
        <w:commentReference w:id="34"/>
      </w:r>
      <w:r w:rsidRPr="72485841" w:rsidR="4C89E5E4">
        <w:rPr>
          <w:rFonts w:ascii="Calibri" w:hAnsi="Calibri" w:eastAsia="Calibri" w:cs="Calibri"/>
          <w:lang w:val="en-US"/>
        </w:rPr>
        <w:t>with practice improve their</w:t>
      </w:r>
      <w:commentRangeStart w:id="35"/>
      <w:r w:rsidRPr="72485841" w:rsidR="4C89E5E4">
        <w:rPr>
          <w:rFonts w:ascii="Calibri" w:hAnsi="Calibri" w:eastAsia="Calibri" w:cs="Calibri"/>
          <w:lang w:val="en-US"/>
        </w:rPr>
        <w:t xml:space="preserve"> </w:t>
      </w:r>
      <w:proofErr w:type="spellStart"/>
      <w:r w:rsidRPr="72485841" w:rsidR="6F443A42">
        <w:rPr>
          <w:rFonts w:ascii="Calibri" w:hAnsi="Calibri" w:eastAsia="Calibri" w:cs="Calibri"/>
          <w:lang w:val="en-US"/>
        </w:rPr>
        <w:t>behavi</w:t>
      </w:r>
      <w:r w:rsidRPr="72485841" w:rsidR="6F443A42">
        <w:rPr>
          <w:rFonts w:ascii="Calibri" w:hAnsi="Calibri" w:eastAsia="Calibri" w:cs="Calibri"/>
          <w:lang w:val="en-US"/>
        </w:rPr>
        <w:t>o</w:t>
      </w:r>
      <w:r w:rsidRPr="72485841" w:rsidR="7F414FC0">
        <w:rPr>
          <w:rFonts w:ascii="Calibri" w:hAnsi="Calibri" w:eastAsia="Calibri" w:cs="Calibri"/>
          <w:lang w:val="en-US"/>
        </w:rPr>
        <w:t>u</w:t>
      </w:r>
      <w:r w:rsidRPr="72485841" w:rsidR="6F443A42">
        <w:rPr>
          <w:rFonts w:ascii="Calibri" w:hAnsi="Calibri" w:eastAsia="Calibri" w:cs="Calibri"/>
          <w:lang w:val="en-US"/>
        </w:rPr>
        <w:t>rs</w:t>
      </w:r>
      <w:proofErr w:type="spellEnd"/>
      <w:r w:rsidRPr="72485841" w:rsidR="4AD6DF11">
        <w:rPr>
          <w:rFonts w:ascii="Calibri" w:hAnsi="Calibri" w:eastAsia="Calibri" w:cs="Calibri"/>
          <w:lang w:val="en-US"/>
        </w:rPr>
        <w:t xml:space="preserve"> </w:t>
      </w:r>
      <w:commentRangeEnd w:id="35"/>
      <w:r>
        <w:rPr>
          <w:rStyle w:val="CommentReference"/>
        </w:rPr>
        <w:commentReference w:id="35"/>
      </w:r>
      <w:r w:rsidRPr="72485841" w:rsidR="4AD6DF11">
        <w:rPr>
          <w:rFonts w:ascii="Calibri" w:hAnsi="Calibri" w:eastAsia="Calibri" w:cs="Calibri"/>
          <w:lang w:val="en-US"/>
        </w:rPr>
        <w:t>and introduce them to new ideas</w:t>
      </w:r>
      <w:r w:rsidRPr="72485841" w:rsidR="262F9661">
        <w:rPr>
          <w:rFonts w:ascii="Calibri" w:hAnsi="Calibri" w:eastAsia="Calibri" w:cs="Calibri"/>
          <w:lang w:val="en-US"/>
        </w:rPr>
        <w:t xml:space="preserve"> </w:t>
      </w:r>
      <w:r w:rsidRPr="72485841" w:rsidR="1DE05704">
        <w:rPr>
          <w:rFonts w:ascii="Calibri" w:hAnsi="Calibri" w:eastAsia="Calibri" w:cs="Calibri"/>
          <w:lang w:val="en-US"/>
        </w:rPr>
        <w:t xml:space="preserve">and different ways of achieving positive mental health. The health promotion stand would </w:t>
      </w:r>
      <w:r w:rsidRPr="72485841" w:rsidR="60B29EC0">
        <w:rPr>
          <w:rFonts w:ascii="Calibri" w:hAnsi="Calibri" w:eastAsia="Calibri" w:cs="Calibri"/>
          <w:lang w:val="en-US"/>
        </w:rPr>
        <w:t>have</w:t>
      </w:r>
      <w:r w:rsidRPr="72485841" w:rsidR="1DE05704">
        <w:rPr>
          <w:rFonts w:ascii="Calibri" w:hAnsi="Calibri" w:eastAsia="Calibri" w:cs="Calibri"/>
          <w:lang w:val="en-US"/>
        </w:rPr>
        <w:t xml:space="preserve"> </w:t>
      </w:r>
      <w:r w:rsidRPr="72485841" w:rsidR="0DEBDB6C">
        <w:rPr>
          <w:rFonts w:ascii="Calibri" w:hAnsi="Calibri" w:eastAsia="Calibri" w:cs="Calibri"/>
          <w:lang w:val="en-US"/>
        </w:rPr>
        <w:t>benefitted</w:t>
      </w:r>
      <w:r w:rsidRPr="72485841" w:rsidR="1DE05704">
        <w:rPr>
          <w:rFonts w:ascii="Calibri" w:hAnsi="Calibri" w:eastAsia="Calibri" w:cs="Calibri"/>
          <w:lang w:val="en-US"/>
        </w:rPr>
        <w:t xml:space="preserve"> from </w:t>
      </w:r>
      <w:r w:rsidRPr="72485841" w:rsidR="1DE05704">
        <w:rPr>
          <w:rFonts w:ascii="Calibri" w:hAnsi="Calibri" w:eastAsia="Calibri" w:cs="Calibri"/>
          <w:lang w:val="en-US"/>
        </w:rPr>
        <w:t>som</w:t>
      </w:r>
      <w:r w:rsidRPr="72485841" w:rsidR="7AF995C3">
        <w:rPr>
          <w:rFonts w:ascii="Calibri" w:hAnsi="Calibri" w:eastAsia="Calibri" w:cs="Calibri"/>
          <w:lang w:val="en-US"/>
        </w:rPr>
        <w:t>e more information regarding poor mental health and the statistics among children and young people</w:t>
      </w:r>
      <w:r w:rsidRPr="72485841" w:rsidR="13A2EE93">
        <w:rPr>
          <w:rFonts w:ascii="Calibri" w:hAnsi="Calibri" w:eastAsia="Calibri" w:cs="Calibri"/>
          <w:lang w:val="en-US"/>
        </w:rPr>
        <w:t xml:space="preserve"> </w:t>
      </w:r>
      <w:r w:rsidRPr="72485841" w:rsidR="2604541A">
        <w:rPr>
          <w:rFonts w:ascii="Calibri" w:hAnsi="Calibri" w:eastAsia="Calibri" w:cs="Calibri"/>
          <w:lang w:val="en-US"/>
        </w:rPr>
        <w:t xml:space="preserve">and how their mental health can suffer. It would have been helpful to provide </w:t>
      </w:r>
      <w:r w:rsidRPr="72485841" w:rsidR="6D6A6210">
        <w:rPr>
          <w:rFonts w:ascii="Calibri" w:hAnsi="Calibri" w:eastAsia="Calibri" w:cs="Calibri"/>
          <w:lang w:val="en-US"/>
        </w:rPr>
        <w:t>some</w:t>
      </w:r>
      <w:r w:rsidRPr="72485841" w:rsidR="2604541A">
        <w:rPr>
          <w:rFonts w:ascii="Calibri" w:hAnsi="Calibri" w:eastAsia="Calibri" w:cs="Calibri"/>
          <w:lang w:val="en-US"/>
        </w:rPr>
        <w:t xml:space="preserve"> information </w:t>
      </w:r>
      <w:r w:rsidRPr="72485841" w:rsidR="048C5ACD">
        <w:rPr>
          <w:rFonts w:ascii="Calibri" w:hAnsi="Calibri" w:eastAsia="Calibri" w:cs="Calibri"/>
          <w:lang w:val="en-US"/>
        </w:rPr>
        <w:t xml:space="preserve">about what can cause mental health problems in children and young people and the impact </w:t>
      </w:r>
      <w:r w:rsidRPr="72485841" w:rsidR="5795D2BF">
        <w:rPr>
          <w:rFonts w:ascii="Calibri" w:hAnsi="Calibri" w:eastAsia="Calibri" w:cs="Calibri"/>
          <w:lang w:val="en-US"/>
        </w:rPr>
        <w:t xml:space="preserve">ACE’s can have on adult hood as even one ACEs can </w:t>
      </w:r>
      <w:r w:rsidRPr="72485841" w:rsidR="3D4EDBBC">
        <w:rPr>
          <w:rFonts w:ascii="Calibri" w:hAnsi="Calibri" w:eastAsia="Calibri" w:cs="Calibri"/>
          <w:lang w:val="en-US"/>
        </w:rPr>
        <w:t xml:space="preserve">have adverse effect throughout a </w:t>
      </w:r>
      <w:r w:rsidRPr="72485841" w:rsidR="3D4EDBBC">
        <w:rPr>
          <w:rFonts w:ascii="Calibri" w:hAnsi="Calibri" w:eastAsia="Calibri" w:cs="Calibri"/>
          <w:lang w:val="en-US"/>
        </w:rPr>
        <w:t>person's life</w:t>
      </w:r>
      <w:r w:rsidRPr="72485841" w:rsidR="2B4AFDF3">
        <w:rPr>
          <w:rFonts w:ascii="Calibri" w:hAnsi="Calibri" w:eastAsia="Calibri" w:cs="Calibri"/>
          <w:lang w:val="en-US"/>
        </w:rPr>
        <w:t xml:space="preserve">, </w:t>
      </w:r>
      <w:r w:rsidRPr="72485841" w:rsidR="3D7B1848">
        <w:rPr>
          <w:rFonts w:ascii="Calibri" w:hAnsi="Calibri" w:eastAsia="Calibri" w:cs="Calibri"/>
          <w:lang w:val="en-US"/>
        </w:rPr>
        <w:t>this must be understood in order to provide the support required</w:t>
      </w:r>
      <w:r w:rsidRPr="72485841" w:rsidR="345E4C47">
        <w:rPr>
          <w:rFonts w:ascii="Calibri" w:hAnsi="Calibri" w:eastAsia="Calibri" w:cs="Calibri"/>
          <w:lang w:val="en-US"/>
        </w:rPr>
        <w:t xml:space="preserve"> (Young Minds.2021)</w:t>
      </w:r>
      <w:r w:rsidRPr="72485841" w:rsidR="020261BC">
        <w:rPr>
          <w:rFonts w:ascii="Calibri" w:hAnsi="Calibri" w:eastAsia="Calibri" w:cs="Calibri"/>
          <w:lang w:val="en-US"/>
        </w:rPr>
        <w:t xml:space="preserve">. </w:t>
      </w:r>
      <w:r w:rsidRPr="72485841" w:rsidR="2D233412">
        <w:rPr>
          <w:rFonts w:ascii="Calibri" w:hAnsi="Calibri" w:eastAsia="Calibri" w:cs="Calibri"/>
          <w:lang w:val="en-US"/>
        </w:rPr>
        <w:t xml:space="preserve">The health promotion stand could have been improved with the addition of the </w:t>
      </w:r>
      <w:r w:rsidRPr="72485841" w:rsidR="656182DF">
        <w:rPr>
          <w:rFonts w:ascii="Calibri" w:hAnsi="Calibri" w:eastAsia="Calibri" w:cs="Calibri"/>
          <w:lang w:val="en-US"/>
        </w:rPr>
        <w:t xml:space="preserve">Young Minds </w:t>
      </w:r>
      <w:r w:rsidRPr="72485841" w:rsidR="66BA36D2">
        <w:rPr>
          <w:rFonts w:ascii="Calibri" w:hAnsi="Calibri" w:eastAsia="Calibri" w:cs="Calibri"/>
          <w:lang w:val="en-US"/>
        </w:rPr>
        <w:t xml:space="preserve">(2021) </w:t>
      </w:r>
      <w:r w:rsidRPr="72485841" w:rsidR="656182DF">
        <w:rPr>
          <w:rFonts w:ascii="Calibri" w:hAnsi="Calibri" w:eastAsia="Calibri" w:cs="Calibri"/>
          <w:lang w:val="en-US"/>
        </w:rPr>
        <w:t>poster that gives information about adversi</w:t>
      </w:r>
      <w:r w:rsidRPr="72485841" w:rsidR="3ED19136">
        <w:rPr>
          <w:rFonts w:ascii="Calibri" w:hAnsi="Calibri" w:eastAsia="Calibri" w:cs="Calibri"/>
          <w:lang w:val="en-US"/>
        </w:rPr>
        <w:t xml:space="preserve">ty and </w:t>
      </w:r>
      <w:r w:rsidRPr="72485841" w:rsidR="54F474E6">
        <w:rPr>
          <w:rFonts w:ascii="Calibri" w:hAnsi="Calibri" w:eastAsia="Calibri" w:cs="Calibri"/>
          <w:lang w:val="en-US"/>
        </w:rPr>
        <w:t>trauma</w:t>
      </w:r>
      <w:r w:rsidRPr="72485841" w:rsidR="039F527D">
        <w:rPr>
          <w:rFonts w:ascii="Calibri" w:hAnsi="Calibri" w:eastAsia="Calibri" w:cs="Calibri"/>
          <w:lang w:val="en-US"/>
        </w:rPr>
        <w:t>.</w:t>
      </w:r>
    </w:p>
    <w:p w:rsidRPr="00C0597A" w:rsidR="00C0597A" w:rsidP="72485841" w:rsidRDefault="00C0597A" w14:paraId="0FD42001" w14:textId="4C9FCAFA">
      <w:pPr>
        <w:rPr>
          <w:rFonts w:ascii="Calibri" w:hAnsi="Calibri" w:eastAsia="Calibri" w:cs="Calibri"/>
          <w:lang w:val="en-US"/>
        </w:rPr>
      </w:pPr>
      <w:r w:rsidRPr="72485841" w:rsidR="74A02239">
        <w:rPr>
          <w:rFonts w:ascii="Calibri" w:hAnsi="Calibri" w:eastAsia="Calibri" w:cs="Calibri"/>
          <w:lang w:val="en-US"/>
        </w:rPr>
        <w:t xml:space="preserve">In order to preserve the mental health of future generations it is paramount that as well as raising </w:t>
      </w:r>
      <w:commentRangeStart w:id="37"/>
      <w:r w:rsidRPr="72485841" w:rsidR="74A02239">
        <w:rPr>
          <w:rFonts w:ascii="Calibri" w:hAnsi="Calibri" w:eastAsia="Calibri" w:cs="Calibri"/>
          <w:lang w:val="en-US"/>
        </w:rPr>
        <w:t>the profile and understanding of poor menta</w:t>
      </w:r>
      <w:r w:rsidRPr="72485841" w:rsidR="7524545B">
        <w:rPr>
          <w:rFonts w:ascii="Calibri" w:hAnsi="Calibri" w:eastAsia="Calibri" w:cs="Calibri"/>
          <w:lang w:val="en-US"/>
        </w:rPr>
        <w:t>l health and mental illness</w:t>
      </w:r>
      <w:r w:rsidRPr="72485841" w:rsidR="2D62A329">
        <w:rPr>
          <w:rFonts w:ascii="Calibri" w:hAnsi="Calibri" w:eastAsia="Calibri" w:cs="Calibri"/>
          <w:lang w:val="en-US"/>
        </w:rPr>
        <w:t>,</w:t>
      </w:r>
      <w:r w:rsidRPr="72485841" w:rsidR="7524545B">
        <w:rPr>
          <w:rFonts w:ascii="Calibri" w:hAnsi="Calibri" w:eastAsia="Calibri" w:cs="Calibri"/>
          <w:lang w:val="en-US"/>
        </w:rPr>
        <w:t xml:space="preserve"> it is also in </w:t>
      </w:r>
      <w:r w:rsidRPr="72485841" w:rsidR="78508300">
        <w:rPr>
          <w:rFonts w:ascii="Calibri" w:hAnsi="Calibri" w:eastAsia="Calibri" w:cs="Calibri"/>
          <w:lang w:val="en-US"/>
        </w:rPr>
        <w:t>everyone's</w:t>
      </w:r>
      <w:r w:rsidRPr="72485841" w:rsidR="71E9EC9C">
        <w:rPr>
          <w:rFonts w:ascii="Calibri" w:hAnsi="Calibri" w:eastAsia="Calibri" w:cs="Calibri"/>
          <w:lang w:val="en-US"/>
        </w:rPr>
        <w:t xml:space="preserve"> best </w:t>
      </w:r>
      <w:r w:rsidRPr="72485841" w:rsidR="7524545B">
        <w:rPr>
          <w:rFonts w:ascii="Calibri" w:hAnsi="Calibri" w:eastAsia="Calibri" w:cs="Calibri"/>
          <w:lang w:val="en-US"/>
        </w:rPr>
        <w:t>intere</w:t>
      </w:r>
      <w:r w:rsidRPr="72485841" w:rsidR="4556266D">
        <w:rPr>
          <w:rFonts w:ascii="Calibri" w:hAnsi="Calibri" w:eastAsia="Calibri" w:cs="Calibri"/>
          <w:lang w:val="en-US"/>
        </w:rPr>
        <w:t xml:space="preserve">st to act in the </w:t>
      </w:r>
      <w:r w:rsidRPr="72485841" w:rsidR="70520369">
        <w:rPr>
          <w:rFonts w:ascii="Calibri" w:hAnsi="Calibri" w:eastAsia="Calibri" w:cs="Calibri"/>
          <w:lang w:val="en-US"/>
        </w:rPr>
        <w:t xml:space="preserve">prevention and early intervention </w:t>
      </w:r>
      <w:commentRangeEnd w:id="37"/>
      <w:r>
        <w:rPr>
          <w:rStyle w:val="CommentReference"/>
        </w:rPr>
        <w:commentReference w:id="37"/>
      </w:r>
      <w:r w:rsidRPr="72485841" w:rsidR="70520369">
        <w:rPr>
          <w:rFonts w:ascii="Calibri" w:hAnsi="Calibri" w:eastAsia="Calibri" w:cs="Calibri"/>
          <w:lang w:val="en-US"/>
        </w:rPr>
        <w:t>and provide the tools and knowledge that everyone requires to increase and improve positive mental health</w:t>
      </w:r>
      <w:r w:rsidRPr="72485841" w:rsidR="2CBFC57F">
        <w:rPr>
          <w:rFonts w:ascii="Calibri" w:hAnsi="Calibri" w:eastAsia="Calibri" w:cs="Calibri"/>
          <w:lang w:val="en-US"/>
        </w:rPr>
        <w:t xml:space="preserve"> (National Assembly for Wales,2018).</w:t>
      </w:r>
    </w:p>
    <w:p w:rsidR="417CC747" w:rsidP="417CC747" w:rsidRDefault="417CC747" w14:paraId="557A54CB" w14:textId="313FD199">
      <w:pPr>
        <w:rPr>
          <w:rFonts w:ascii="Calibri" w:hAnsi="Calibri" w:eastAsia="Calibri" w:cs="Calibri"/>
          <w:lang w:val="en-US"/>
        </w:rPr>
      </w:pPr>
    </w:p>
    <w:p w:rsidR="3DA00BF8" w:rsidP="417CC747" w:rsidRDefault="3DA00BF8" w14:paraId="1437F00D" w14:textId="5E3C914F">
      <w:pPr>
        <w:rPr>
          <w:rFonts w:ascii="Calibri" w:hAnsi="Calibri" w:eastAsia="Calibri" w:cs="Calibri"/>
          <w:lang w:val="en-US"/>
        </w:rPr>
      </w:pPr>
      <w:commentRangeStart w:id="38"/>
      <w:r w:rsidRPr="72485841" w:rsidR="3DA00BF8">
        <w:rPr>
          <w:rFonts w:ascii="Calibri" w:hAnsi="Calibri" w:eastAsia="Calibri" w:cs="Calibri"/>
          <w:b w:val="1"/>
          <w:bCs w:val="1"/>
          <w:lang w:val="en-US"/>
        </w:rPr>
        <w:t>Reference List.</w:t>
      </w:r>
      <w:commentRangeEnd w:id="38"/>
      <w:r>
        <w:rPr>
          <w:rStyle w:val="CommentReference"/>
        </w:rPr>
        <w:commentReference w:id="38"/>
      </w:r>
    </w:p>
    <w:p w:rsidR="24E19549" w:rsidP="417CC747" w:rsidRDefault="24E19549" w14:paraId="48CC3122" w14:textId="04F18A8B">
      <w:pPr>
        <w:rPr>
          <w:rFonts w:ascii="Calibri" w:hAnsi="Calibri" w:eastAsia="Calibri" w:cs="Calibri"/>
          <w:b/>
          <w:bCs/>
          <w:lang w:val="en-US"/>
        </w:rPr>
      </w:pPr>
      <w:r w:rsidRPr="417CC747">
        <w:rPr>
          <w:rFonts w:ascii="Calibri" w:hAnsi="Calibri" w:eastAsia="Calibri" w:cs="Calibri"/>
          <w:lang w:val="en-US"/>
        </w:rPr>
        <w:t xml:space="preserve">Anstiss, T. (2009) </w:t>
      </w:r>
      <w:r w:rsidRPr="417CC747">
        <w:rPr>
          <w:rFonts w:ascii="Calibri" w:hAnsi="Calibri" w:eastAsia="Calibri" w:cs="Calibri"/>
          <w:i/>
          <w:iCs/>
          <w:lang w:val="en-US"/>
        </w:rPr>
        <w:t>Motivational Interviewing in Primary care.</w:t>
      </w:r>
      <w:r w:rsidRPr="417CC747" w:rsidR="50D6E970">
        <w:rPr>
          <w:rFonts w:ascii="Calibri" w:hAnsi="Calibri" w:eastAsia="Calibri" w:cs="Calibri"/>
          <w:i/>
          <w:iCs/>
          <w:lang w:val="en-US"/>
        </w:rPr>
        <w:t xml:space="preserve"> </w:t>
      </w:r>
      <w:r w:rsidRPr="417CC747" w:rsidR="50D6E970">
        <w:rPr>
          <w:rFonts w:ascii="Calibri" w:hAnsi="Calibri" w:eastAsia="Calibri" w:cs="Calibri"/>
          <w:lang w:val="en-US"/>
        </w:rPr>
        <w:t xml:space="preserve">Journal of Clinical Psychology </w:t>
      </w:r>
      <w:r w:rsidRPr="417CC747" w:rsidR="18881760">
        <w:rPr>
          <w:rFonts w:ascii="Calibri" w:hAnsi="Calibri" w:eastAsia="Calibri" w:cs="Calibri"/>
          <w:lang w:val="en-US"/>
        </w:rPr>
        <w:t>in</w:t>
      </w:r>
      <w:r w:rsidRPr="417CC747" w:rsidR="50D6E970">
        <w:rPr>
          <w:rFonts w:ascii="Calibri" w:hAnsi="Calibri" w:eastAsia="Calibri" w:cs="Calibri"/>
          <w:lang w:val="en-US"/>
        </w:rPr>
        <w:t xml:space="preserve"> Medical Settings. 16 pp 87-93.</w:t>
      </w:r>
    </w:p>
    <w:p w:rsidR="2ACD1E70" w:rsidP="417CC747" w:rsidRDefault="2ACD1E70" w14:paraId="091A325F" w14:textId="3B2ADA31">
      <w:pPr>
        <w:rPr>
          <w:rFonts w:ascii="Calibri" w:hAnsi="Calibri" w:eastAsia="Calibri" w:cs="Calibri"/>
          <w:lang w:val="en-US"/>
        </w:rPr>
      </w:pPr>
      <w:r w:rsidRPr="417CC747">
        <w:rPr>
          <w:rFonts w:ascii="Calibri" w:hAnsi="Calibri" w:eastAsia="Calibri" w:cs="Calibri"/>
          <w:lang w:val="en-US"/>
        </w:rPr>
        <w:t xml:space="preserve">Dahlgren, G. and Whitehead, M. (2008) </w:t>
      </w:r>
      <w:r w:rsidRPr="417CC747">
        <w:rPr>
          <w:rFonts w:ascii="Calibri" w:hAnsi="Calibri" w:eastAsia="Calibri" w:cs="Calibri"/>
          <w:i/>
          <w:iCs/>
          <w:lang w:val="en-US"/>
        </w:rPr>
        <w:t xml:space="preserve">European </w:t>
      </w:r>
      <w:r w:rsidRPr="417CC747" w:rsidR="16688BAF">
        <w:rPr>
          <w:rFonts w:ascii="Calibri" w:hAnsi="Calibri" w:eastAsia="Calibri" w:cs="Calibri"/>
          <w:i/>
          <w:iCs/>
          <w:lang w:val="en-US"/>
        </w:rPr>
        <w:t>s</w:t>
      </w:r>
      <w:r w:rsidRPr="417CC747">
        <w:rPr>
          <w:rFonts w:ascii="Calibri" w:hAnsi="Calibri" w:eastAsia="Calibri" w:cs="Calibri"/>
          <w:i/>
          <w:iCs/>
          <w:lang w:val="en-US"/>
        </w:rPr>
        <w:t>trategies for</w:t>
      </w:r>
      <w:r w:rsidRPr="417CC747" w:rsidR="675B9225">
        <w:rPr>
          <w:rFonts w:ascii="Calibri" w:hAnsi="Calibri" w:eastAsia="Calibri" w:cs="Calibri"/>
          <w:i/>
          <w:iCs/>
          <w:lang w:val="en-US"/>
        </w:rPr>
        <w:t xml:space="preserve"> tackling social inequities in health. Levelling up part 2. </w:t>
      </w:r>
      <w:r w:rsidRPr="417CC747" w:rsidR="550D70E0">
        <w:rPr>
          <w:rFonts w:ascii="Calibri" w:hAnsi="Calibri" w:eastAsia="Calibri" w:cs="Calibri"/>
          <w:i/>
          <w:iCs/>
          <w:lang w:val="en-US"/>
        </w:rPr>
        <w:t>Copenhagen: World Health Organisation Regional Office for Europe.</w:t>
      </w:r>
      <w:r w:rsidRPr="417CC747" w:rsidR="13B25612">
        <w:rPr>
          <w:rFonts w:ascii="Calibri" w:hAnsi="Calibri" w:eastAsia="Calibri" w:cs="Calibri"/>
          <w:i/>
          <w:iCs/>
          <w:lang w:val="en-US"/>
        </w:rPr>
        <w:t xml:space="preserve"> </w:t>
      </w:r>
      <w:r w:rsidRPr="417CC747" w:rsidR="13B25612">
        <w:rPr>
          <w:rFonts w:ascii="Calibri" w:hAnsi="Calibri" w:eastAsia="Calibri" w:cs="Calibri"/>
          <w:lang w:val="en-US"/>
        </w:rPr>
        <w:t xml:space="preserve">Available at: </w:t>
      </w:r>
      <w:hyperlink r:id="rId8">
        <w:r w:rsidRPr="417CC747" w:rsidR="13B25612">
          <w:rPr>
            <w:rStyle w:val="Hyperlink"/>
            <w:rFonts w:ascii="Calibri" w:hAnsi="Calibri" w:eastAsia="Calibri" w:cs="Calibri"/>
            <w:lang w:val="en-US"/>
          </w:rPr>
          <w:t>https://www.euro.who.int/_data/assets/pdf_f</w:t>
        </w:r>
        <w:r w:rsidRPr="417CC747" w:rsidR="66BBCE04">
          <w:rPr>
            <w:rStyle w:val="Hyperlink"/>
            <w:rFonts w:ascii="Calibri" w:hAnsi="Calibri" w:eastAsia="Calibri" w:cs="Calibri"/>
            <w:lang w:val="en-US"/>
          </w:rPr>
          <w:t>ile/0018/1-3824/E89384.pdf</w:t>
        </w:r>
      </w:hyperlink>
      <w:r w:rsidRPr="417CC747" w:rsidR="66BBCE04">
        <w:rPr>
          <w:rFonts w:ascii="Calibri" w:hAnsi="Calibri" w:eastAsia="Calibri" w:cs="Calibri"/>
          <w:lang w:val="en-US"/>
        </w:rPr>
        <w:t xml:space="preserve">  (Accessed on 12</w:t>
      </w:r>
      <w:r w:rsidRPr="417CC747" w:rsidR="66BBCE04">
        <w:rPr>
          <w:rFonts w:ascii="Calibri" w:hAnsi="Calibri" w:eastAsia="Calibri" w:cs="Calibri"/>
          <w:vertAlign w:val="superscript"/>
          <w:lang w:val="en-US"/>
        </w:rPr>
        <w:t>th</w:t>
      </w:r>
      <w:r w:rsidRPr="417CC747" w:rsidR="66BBCE04">
        <w:rPr>
          <w:rFonts w:ascii="Calibri" w:hAnsi="Calibri" w:eastAsia="Calibri" w:cs="Calibri"/>
          <w:lang w:val="en-US"/>
        </w:rPr>
        <w:t xml:space="preserve"> November 2021).</w:t>
      </w:r>
      <w:r w:rsidRPr="417CC747" w:rsidR="550D70E0">
        <w:rPr>
          <w:rFonts w:ascii="Calibri" w:hAnsi="Calibri" w:eastAsia="Calibri" w:cs="Calibri"/>
          <w:i/>
          <w:iCs/>
          <w:lang w:val="en-US"/>
        </w:rPr>
        <w:t xml:space="preserve"> </w:t>
      </w:r>
      <w:r w:rsidRPr="417CC747">
        <w:rPr>
          <w:rFonts w:ascii="Calibri" w:hAnsi="Calibri" w:eastAsia="Calibri" w:cs="Calibri"/>
          <w:i/>
          <w:iCs/>
          <w:lang w:val="en-US"/>
        </w:rPr>
        <w:t xml:space="preserve"> </w:t>
      </w:r>
    </w:p>
    <w:p w:rsidR="1D432AB6" w:rsidP="417CC747" w:rsidRDefault="1D432AB6" w14:paraId="37D45E93" w14:textId="79F1A45E">
      <w:pPr>
        <w:rPr>
          <w:rFonts w:ascii="Calibri" w:hAnsi="Calibri" w:eastAsia="Calibri" w:cs="Calibri"/>
          <w:lang w:val="en-US"/>
        </w:rPr>
      </w:pPr>
      <w:r w:rsidRPr="417CC747">
        <w:rPr>
          <w:rFonts w:ascii="Calibri" w:hAnsi="Calibri" w:eastAsia="Calibri" w:cs="Calibri"/>
          <w:lang w:val="en-US"/>
        </w:rPr>
        <w:t xml:space="preserve">GOV.WALES. (1983) </w:t>
      </w:r>
      <w:r w:rsidRPr="417CC747">
        <w:rPr>
          <w:rFonts w:ascii="Calibri" w:hAnsi="Calibri" w:eastAsia="Calibri" w:cs="Calibri"/>
          <w:i/>
          <w:iCs/>
          <w:lang w:val="en-US"/>
        </w:rPr>
        <w:t>Mental Health Act 1983. Code of Practice for Wales</w:t>
      </w:r>
      <w:r w:rsidRPr="417CC747" w:rsidR="1760C674">
        <w:rPr>
          <w:rFonts w:ascii="Calibri" w:hAnsi="Calibri" w:eastAsia="Calibri" w:cs="Calibri"/>
          <w:i/>
          <w:iCs/>
          <w:lang w:val="en-US"/>
        </w:rPr>
        <w:t xml:space="preserve"> </w:t>
      </w:r>
      <w:r w:rsidRPr="417CC747">
        <w:rPr>
          <w:rFonts w:ascii="Calibri" w:hAnsi="Calibri" w:eastAsia="Calibri" w:cs="Calibri"/>
          <w:i/>
          <w:iCs/>
          <w:lang w:val="en-US"/>
        </w:rPr>
        <w:t>Rev</w:t>
      </w:r>
      <w:r w:rsidRPr="417CC747" w:rsidR="6708541E">
        <w:rPr>
          <w:rFonts w:ascii="Calibri" w:hAnsi="Calibri" w:eastAsia="Calibri" w:cs="Calibri"/>
          <w:i/>
          <w:iCs/>
          <w:lang w:val="en-US"/>
        </w:rPr>
        <w:t>iew</w:t>
      </w:r>
      <w:r w:rsidRPr="417CC747" w:rsidR="0D9E3984">
        <w:rPr>
          <w:rFonts w:ascii="Calibri" w:hAnsi="Calibri" w:eastAsia="Calibri" w:cs="Calibri"/>
          <w:i/>
          <w:iCs/>
          <w:lang w:val="en-US"/>
        </w:rPr>
        <w:t xml:space="preserve">. Revised 2016. </w:t>
      </w:r>
      <w:r w:rsidRPr="417CC747" w:rsidR="0D9E3984">
        <w:rPr>
          <w:rFonts w:ascii="Calibri" w:hAnsi="Calibri" w:eastAsia="Calibri" w:cs="Calibri"/>
          <w:lang w:val="en-US"/>
        </w:rPr>
        <w:t xml:space="preserve">Available at: </w:t>
      </w:r>
      <w:hyperlink r:id="rId9">
        <w:r w:rsidRPr="417CC747" w:rsidR="0D9E3984">
          <w:rPr>
            <w:rStyle w:val="Hyperlink"/>
            <w:rFonts w:ascii="Calibri" w:hAnsi="Calibri" w:eastAsia="Calibri" w:cs="Calibri"/>
            <w:lang w:val="en-US"/>
          </w:rPr>
          <w:t>https://gov.wales/sites/default</w:t>
        </w:r>
        <w:r w:rsidRPr="417CC747" w:rsidR="0962CA17">
          <w:rPr>
            <w:rStyle w:val="Hyperlink"/>
            <w:rFonts w:ascii="Calibri" w:hAnsi="Calibri" w:eastAsia="Calibri" w:cs="Calibri"/>
            <w:lang w:val="en-US"/>
          </w:rPr>
          <w:t>/files/publications/2019-03/mental-health-act-1983-code-of-practice-mental</w:t>
        </w:r>
        <w:r w:rsidRPr="417CC747" w:rsidR="2D3C8623">
          <w:rPr>
            <w:rStyle w:val="Hyperlink"/>
            <w:rFonts w:ascii="Calibri" w:hAnsi="Calibri" w:eastAsia="Calibri" w:cs="Calibri"/>
            <w:lang w:val="en-US"/>
          </w:rPr>
          <w:t>-health-act-1983-for-wales-review-revised-2016.pdf</w:t>
        </w:r>
      </w:hyperlink>
      <w:r w:rsidRPr="417CC747" w:rsidR="2D3C8623">
        <w:rPr>
          <w:rFonts w:ascii="Calibri" w:hAnsi="Calibri" w:eastAsia="Calibri" w:cs="Calibri"/>
          <w:lang w:val="en-US"/>
        </w:rPr>
        <w:t>.  (Acce</w:t>
      </w:r>
      <w:r w:rsidRPr="417CC747" w:rsidR="73FD036F">
        <w:rPr>
          <w:rFonts w:ascii="Calibri" w:hAnsi="Calibri" w:eastAsia="Calibri" w:cs="Calibri"/>
          <w:lang w:val="en-US"/>
        </w:rPr>
        <w:t>ssed on: 12</w:t>
      </w:r>
      <w:r w:rsidRPr="417CC747" w:rsidR="73FD036F">
        <w:rPr>
          <w:rFonts w:ascii="Calibri" w:hAnsi="Calibri" w:eastAsia="Calibri" w:cs="Calibri"/>
          <w:vertAlign w:val="superscript"/>
          <w:lang w:val="en-US"/>
        </w:rPr>
        <w:t>th</w:t>
      </w:r>
      <w:r w:rsidRPr="417CC747" w:rsidR="73FD036F">
        <w:rPr>
          <w:rFonts w:ascii="Calibri" w:hAnsi="Calibri" w:eastAsia="Calibri" w:cs="Calibri"/>
          <w:lang w:val="en-US"/>
        </w:rPr>
        <w:t xml:space="preserve"> November 2021).</w:t>
      </w:r>
    </w:p>
    <w:p w:rsidR="42D8ED13" w:rsidP="417CC747" w:rsidRDefault="42D8ED13" w14:paraId="76CB7DF3" w14:textId="4CFB2BD9">
      <w:pPr>
        <w:rPr>
          <w:rFonts w:ascii="Calibri" w:hAnsi="Calibri" w:eastAsia="Calibri" w:cs="Calibri"/>
          <w:lang w:val="en-US"/>
        </w:rPr>
      </w:pPr>
      <w:r w:rsidRPr="72485841" w:rsidR="42D8ED13">
        <w:rPr>
          <w:rFonts w:ascii="Calibri" w:hAnsi="Calibri" w:eastAsia="Calibri" w:cs="Calibri"/>
          <w:lang w:val="en-US"/>
        </w:rPr>
        <w:t xml:space="preserve">Hohman, M. (2011) </w:t>
      </w:r>
      <w:r w:rsidRPr="72485841" w:rsidR="42D8ED13">
        <w:rPr>
          <w:rFonts w:ascii="Calibri" w:hAnsi="Calibri" w:eastAsia="Calibri" w:cs="Calibri"/>
          <w:i w:val="1"/>
          <w:iCs w:val="1"/>
          <w:lang w:val="en-US"/>
        </w:rPr>
        <w:t xml:space="preserve">Motivational </w:t>
      </w:r>
      <w:r w:rsidRPr="72485841" w:rsidR="5A69AE79">
        <w:rPr>
          <w:rFonts w:ascii="Calibri" w:hAnsi="Calibri" w:eastAsia="Calibri" w:cs="Calibri"/>
          <w:i w:val="1"/>
          <w:iCs w:val="1"/>
          <w:lang w:val="en-US"/>
        </w:rPr>
        <w:t>Interviewing</w:t>
      </w:r>
      <w:r w:rsidRPr="72485841" w:rsidR="42D8ED13">
        <w:rPr>
          <w:rFonts w:ascii="Calibri" w:hAnsi="Calibri" w:eastAsia="Calibri" w:cs="Calibri"/>
          <w:i w:val="1"/>
          <w:iCs w:val="1"/>
          <w:lang w:val="en-US"/>
        </w:rPr>
        <w:t xml:space="preserve"> in Social Work Practice. </w:t>
      </w:r>
      <w:r w:rsidRPr="72485841" w:rsidR="384A1B31">
        <w:rPr>
          <w:rFonts w:ascii="Calibri" w:hAnsi="Calibri" w:eastAsia="Calibri" w:cs="Calibri"/>
          <w:lang w:val="en-US"/>
        </w:rPr>
        <w:t>London: Guildford Press.</w:t>
      </w:r>
    </w:p>
    <w:p w:rsidR="3A3BC6A7" w:rsidP="72485841" w:rsidRDefault="3A3BC6A7" w14:paraId="235A5323" w14:textId="510D1EDF">
      <w:pPr>
        <w:pStyle w:val="Normal"/>
        <w:rPr>
          <w:rFonts w:ascii="Calibri" w:hAnsi="Calibri" w:eastAsia="Calibri" w:cs="Calibri"/>
          <w:lang w:val="en-US"/>
        </w:rPr>
      </w:pPr>
      <w:r w:rsidRPr="72485841" w:rsidR="3A3BC6A7">
        <w:rPr>
          <w:rFonts w:ascii="Calibri" w:hAnsi="Calibri" w:eastAsia="Calibri" w:cs="Calibri"/>
          <w:lang w:val="en-US"/>
        </w:rPr>
        <w:t xml:space="preserve">Joeseph Rowntree Foundation. (2020) </w:t>
      </w:r>
      <w:r w:rsidRPr="72485841" w:rsidR="3A3BC6A7">
        <w:rPr>
          <w:rFonts w:ascii="Calibri" w:hAnsi="Calibri" w:eastAsia="Calibri" w:cs="Calibri"/>
          <w:i w:val="1"/>
          <w:iCs w:val="1"/>
          <w:lang w:val="en-US"/>
        </w:rPr>
        <w:t>Poverty Report</w:t>
      </w:r>
      <w:r w:rsidRPr="72485841" w:rsidR="198E3940">
        <w:rPr>
          <w:rFonts w:ascii="Calibri" w:hAnsi="Calibri" w:eastAsia="Calibri" w:cs="Calibri"/>
          <w:i w:val="1"/>
          <w:iCs w:val="1"/>
          <w:lang w:val="en-US"/>
        </w:rPr>
        <w:t xml:space="preserve"> Wales.</w:t>
      </w:r>
      <w:r w:rsidRPr="72485841" w:rsidR="198E3940">
        <w:rPr>
          <w:rFonts w:ascii="Calibri" w:hAnsi="Calibri" w:eastAsia="Calibri" w:cs="Calibri"/>
          <w:i w:val="0"/>
          <w:iCs w:val="0"/>
          <w:lang w:val="en-US"/>
        </w:rPr>
        <w:t xml:space="preserve"> Available at: </w:t>
      </w:r>
      <w:hyperlink r:id="R806e6186b6104f24">
        <w:r w:rsidRPr="72485841" w:rsidR="198E3940">
          <w:rPr>
            <w:rStyle w:val="Hyperlink"/>
            <w:rFonts w:ascii="Calibri" w:hAnsi="Calibri" w:eastAsia="Calibri" w:cs="Calibri"/>
            <w:i w:val="0"/>
            <w:iCs w:val="0"/>
            <w:lang w:val="en-US"/>
          </w:rPr>
          <w:t>https://www.jrf.org.uk</w:t>
        </w:r>
        <w:r w:rsidRPr="72485841" w:rsidR="311EFAA6">
          <w:rPr>
            <w:rStyle w:val="Hyperlink"/>
            <w:rFonts w:ascii="Calibri" w:hAnsi="Calibri" w:eastAsia="Calibri" w:cs="Calibri"/>
            <w:i w:val="0"/>
            <w:iCs w:val="0"/>
            <w:lang w:val="en-US"/>
          </w:rPr>
          <w:t>/report/poverty-wales-2020</w:t>
        </w:r>
      </w:hyperlink>
      <w:r w:rsidRPr="72485841" w:rsidR="311EFAA6">
        <w:rPr>
          <w:rFonts w:ascii="Calibri" w:hAnsi="Calibri" w:eastAsia="Calibri" w:cs="Calibri"/>
          <w:i w:val="0"/>
          <w:iCs w:val="0"/>
          <w:lang w:val="en-US"/>
        </w:rPr>
        <w:t xml:space="preserve"> (Accessed on 24</w:t>
      </w:r>
      <w:r w:rsidRPr="72485841" w:rsidR="311EFAA6">
        <w:rPr>
          <w:rFonts w:ascii="Calibri" w:hAnsi="Calibri" w:eastAsia="Calibri" w:cs="Calibri"/>
          <w:i w:val="0"/>
          <w:iCs w:val="0"/>
          <w:vertAlign w:val="superscript"/>
          <w:lang w:val="en-US"/>
        </w:rPr>
        <w:t>th</w:t>
      </w:r>
      <w:r w:rsidRPr="72485841" w:rsidR="311EFAA6">
        <w:rPr>
          <w:rFonts w:ascii="Calibri" w:hAnsi="Calibri" w:eastAsia="Calibri" w:cs="Calibri"/>
          <w:i w:val="0"/>
          <w:iCs w:val="0"/>
          <w:lang w:val="en-US"/>
        </w:rPr>
        <w:t xml:space="preserve"> Novem</w:t>
      </w:r>
      <w:r w:rsidRPr="72485841" w:rsidR="10716D3F">
        <w:rPr>
          <w:rFonts w:ascii="Calibri" w:hAnsi="Calibri" w:eastAsia="Calibri" w:cs="Calibri"/>
          <w:i w:val="0"/>
          <w:iCs w:val="0"/>
          <w:lang w:val="en-US"/>
        </w:rPr>
        <w:t>ber 2021).</w:t>
      </w:r>
    </w:p>
    <w:p w:rsidR="6BA91B51" w:rsidP="417CC747" w:rsidRDefault="6BA91B51" w14:paraId="57BEBC26" w14:textId="34BA6044">
      <w:pPr>
        <w:rPr>
          <w:rFonts w:ascii="Calibri" w:hAnsi="Calibri" w:eastAsia="Calibri" w:cs="Calibri"/>
          <w:lang w:val="en-US"/>
        </w:rPr>
      </w:pPr>
      <w:r w:rsidRPr="417CC747">
        <w:rPr>
          <w:rFonts w:ascii="Calibri" w:hAnsi="Calibri" w:eastAsia="Calibri" w:cs="Calibri"/>
          <w:lang w:val="en-US"/>
        </w:rPr>
        <w:t xml:space="preserve">Laverick, G. (2016) </w:t>
      </w:r>
      <w:r w:rsidRPr="417CC747">
        <w:rPr>
          <w:rFonts w:ascii="Calibri" w:hAnsi="Calibri" w:eastAsia="Calibri" w:cs="Calibri"/>
          <w:i/>
          <w:iCs/>
          <w:lang w:val="en-US"/>
        </w:rPr>
        <w:t>Publick Health: Power Empowerment</w:t>
      </w:r>
      <w:r w:rsidRPr="417CC747" w:rsidR="4AFB8DEA">
        <w:rPr>
          <w:rFonts w:ascii="Calibri" w:hAnsi="Calibri" w:eastAsia="Calibri" w:cs="Calibri"/>
          <w:i/>
          <w:iCs/>
          <w:lang w:val="en-US"/>
        </w:rPr>
        <w:t xml:space="preserve"> and Professional Practice. </w:t>
      </w:r>
      <w:r w:rsidRPr="417CC747" w:rsidR="4AFB8DEA">
        <w:rPr>
          <w:rFonts w:ascii="Calibri" w:hAnsi="Calibri" w:eastAsia="Calibri" w:cs="Calibri"/>
          <w:lang w:val="en-US"/>
        </w:rPr>
        <w:t>3</w:t>
      </w:r>
      <w:r w:rsidRPr="417CC747" w:rsidR="4AFB8DEA">
        <w:rPr>
          <w:rFonts w:ascii="Calibri" w:hAnsi="Calibri" w:eastAsia="Calibri" w:cs="Calibri"/>
          <w:vertAlign w:val="superscript"/>
          <w:lang w:val="en-US"/>
        </w:rPr>
        <w:t>rd</w:t>
      </w:r>
      <w:r w:rsidRPr="417CC747" w:rsidR="4AFB8DEA">
        <w:rPr>
          <w:rFonts w:ascii="Calibri" w:hAnsi="Calibri" w:eastAsia="Calibri" w:cs="Calibri"/>
          <w:lang w:val="en-US"/>
        </w:rPr>
        <w:t xml:space="preserve"> Ed</w:t>
      </w:r>
      <w:r w:rsidRPr="417CC747" w:rsidR="7D577875">
        <w:rPr>
          <w:rFonts w:ascii="Calibri" w:hAnsi="Calibri" w:eastAsia="Calibri" w:cs="Calibri"/>
          <w:lang w:val="en-US"/>
        </w:rPr>
        <w:t>ition. London: Palgrave.</w:t>
      </w:r>
    </w:p>
    <w:p w:rsidR="570A4BCC" w:rsidP="417CC747" w:rsidRDefault="570A4BCC" w14:paraId="4B4616BD" w14:textId="47037775">
      <w:pPr>
        <w:rPr>
          <w:rFonts w:ascii="Calibri" w:hAnsi="Calibri" w:eastAsia="Calibri" w:cs="Calibri"/>
          <w:lang w:val="en-US"/>
        </w:rPr>
      </w:pPr>
      <w:r w:rsidRPr="417CC747">
        <w:rPr>
          <w:rFonts w:ascii="Calibri" w:hAnsi="Calibri" w:eastAsia="Calibri" w:cs="Calibri"/>
          <w:lang w:val="en-US"/>
        </w:rPr>
        <w:t xml:space="preserve">Mental Health Foundation. (2021) </w:t>
      </w:r>
      <w:r w:rsidRPr="417CC747">
        <w:rPr>
          <w:rFonts w:ascii="Calibri" w:hAnsi="Calibri" w:eastAsia="Calibri" w:cs="Calibri"/>
          <w:i/>
          <w:iCs/>
          <w:lang w:val="en-US"/>
        </w:rPr>
        <w:t xml:space="preserve">Children and Young People. </w:t>
      </w:r>
      <w:r w:rsidRPr="417CC747">
        <w:rPr>
          <w:rFonts w:ascii="Calibri" w:hAnsi="Calibri" w:eastAsia="Calibri" w:cs="Calibri"/>
          <w:lang w:val="en-US"/>
        </w:rPr>
        <w:t xml:space="preserve">Available at: </w:t>
      </w:r>
      <w:hyperlink>
        <w:r w:rsidRPr="417CC747">
          <w:rPr>
            <w:rStyle w:val="Hyperlink"/>
            <w:rFonts w:ascii="Calibri" w:hAnsi="Calibri" w:eastAsia="Calibri" w:cs="Calibri"/>
            <w:lang w:val="en-US"/>
          </w:rPr>
          <w:t>ht</w:t>
        </w:r>
        <w:r w:rsidRPr="417CC747" w:rsidR="53CFE40D">
          <w:rPr>
            <w:rStyle w:val="Hyperlink"/>
            <w:rFonts w:ascii="Calibri" w:hAnsi="Calibri" w:eastAsia="Calibri" w:cs="Calibri"/>
            <w:lang w:val="en-US"/>
          </w:rPr>
          <w:t>tps://www,mentalhealth.org.uk/a-to-z/c/children-and-young</w:t>
        </w:r>
        <w:r w:rsidRPr="417CC747" w:rsidR="0FCCCCBC">
          <w:rPr>
            <w:rStyle w:val="Hyperlink"/>
            <w:rFonts w:ascii="Calibri" w:hAnsi="Calibri" w:eastAsia="Calibri" w:cs="Calibri"/>
            <w:lang w:val="en-US"/>
          </w:rPr>
          <w:t>-people</w:t>
        </w:r>
      </w:hyperlink>
      <w:r w:rsidRPr="417CC747" w:rsidR="0FCCCCBC">
        <w:rPr>
          <w:rFonts w:ascii="Calibri" w:hAnsi="Calibri" w:eastAsia="Calibri" w:cs="Calibri"/>
          <w:lang w:val="en-US"/>
        </w:rPr>
        <w:t xml:space="preserve">  (Accessed 14</w:t>
      </w:r>
      <w:r w:rsidRPr="417CC747" w:rsidR="0FCCCCBC">
        <w:rPr>
          <w:rFonts w:ascii="Calibri" w:hAnsi="Calibri" w:eastAsia="Calibri" w:cs="Calibri"/>
          <w:vertAlign w:val="superscript"/>
          <w:lang w:val="en-US"/>
        </w:rPr>
        <w:t>th</w:t>
      </w:r>
      <w:r w:rsidRPr="417CC747" w:rsidR="0FCCCCBC">
        <w:rPr>
          <w:rFonts w:ascii="Calibri" w:hAnsi="Calibri" w:eastAsia="Calibri" w:cs="Calibri"/>
          <w:lang w:val="en-US"/>
        </w:rPr>
        <w:t xml:space="preserve"> November 2021).</w:t>
      </w:r>
    </w:p>
    <w:p w:rsidR="3518A181" w:rsidP="417CC747" w:rsidRDefault="3518A181" w14:paraId="28A593E3" w14:textId="0F4D6125">
      <w:pPr>
        <w:rPr>
          <w:rFonts w:ascii="Calibri" w:hAnsi="Calibri" w:eastAsia="Calibri" w:cs="Calibri"/>
          <w:i/>
          <w:iCs/>
          <w:lang w:val="en-US"/>
        </w:rPr>
      </w:pPr>
      <w:r w:rsidRPr="417CC747">
        <w:rPr>
          <w:rFonts w:ascii="Calibri" w:hAnsi="Calibri" w:eastAsia="Calibri" w:cs="Calibri"/>
          <w:lang w:val="en-US"/>
        </w:rPr>
        <w:t xml:space="preserve">Marker, I. et al. (2020) </w:t>
      </w:r>
      <w:r w:rsidRPr="417CC747">
        <w:rPr>
          <w:rFonts w:ascii="Calibri" w:hAnsi="Calibri" w:eastAsia="Calibri" w:cs="Calibri"/>
          <w:i/>
          <w:iCs/>
          <w:lang w:val="en-US"/>
        </w:rPr>
        <w:t>Intermittent Motivational Interviewing</w:t>
      </w:r>
      <w:r w:rsidRPr="417CC747" w:rsidR="00068159">
        <w:rPr>
          <w:rFonts w:ascii="Calibri" w:hAnsi="Calibri" w:eastAsia="Calibri" w:cs="Calibri"/>
          <w:i/>
          <w:iCs/>
          <w:lang w:val="en-US"/>
        </w:rPr>
        <w:t xml:space="preserve"> and </w:t>
      </w:r>
      <w:r w:rsidRPr="417CC747" w:rsidR="3EAB668A">
        <w:rPr>
          <w:rFonts w:ascii="Calibri" w:hAnsi="Calibri" w:eastAsia="Calibri" w:cs="Calibri"/>
          <w:i/>
          <w:iCs/>
          <w:lang w:val="en-US"/>
        </w:rPr>
        <w:t>T</w:t>
      </w:r>
      <w:r w:rsidRPr="417CC747" w:rsidR="00068159">
        <w:rPr>
          <w:rFonts w:ascii="Calibri" w:hAnsi="Calibri" w:eastAsia="Calibri" w:cs="Calibri"/>
          <w:i/>
          <w:iCs/>
          <w:lang w:val="en-US"/>
        </w:rPr>
        <w:t xml:space="preserve">rans </w:t>
      </w:r>
      <w:r w:rsidRPr="417CC747" w:rsidR="0D598F05">
        <w:rPr>
          <w:rFonts w:ascii="Calibri" w:hAnsi="Calibri" w:eastAsia="Calibri" w:cs="Calibri"/>
          <w:i/>
          <w:iCs/>
          <w:lang w:val="en-US"/>
        </w:rPr>
        <w:t>D</w:t>
      </w:r>
      <w:r w:rsidRPr="417CC747" w:rsidR="00068159">
        <w:rPr>
          <w:rFonts w:ascii="Calibri" w:hAnsi="Calibri" w:eastAsia="Calibri" w:cs="Calibri"/>
          <w:i/>
          <w:iCs/>
          <w:lang w:val="en-US"/>
        </w:rPr>
        <w:t>iognostic CBT for</w:t>
      </w:r>
      <w:r w:rsidRPr="417CC747" w:rsidR="066D17BD">
        <w:rPr>
          <w:rFonts w:ascii="Calibri" w:hAnsi="Calibri" w:eastAsia="Calibri" w:cs="Calibri"/>
          <w:i/>
          <w:iCs/>
          <w:lang w:val="en-US"/>
        </w:rPr>
        <w:t xml:space="preserve"> Anxiety:</w:t>
      </w:r>
      <w:r w:rsidRPr="417CC747" w:rsidR="17FCEE55">
        <w:rPr>
          <w:rFonts w:ascii="Calibri" w:hAnsi="Calibri" w:eastAsia="Calibri" w:cs="Calibri"/>
          <w:i/>
          <w:iCs/>
          <w:lang w:val="en-US"/>
        </w:rPr>
        <w:t xml:space="preserve"> A Randomised Controlled Trial. </w:t>
      </w:r>
      <w:r w:rsidRPr="417CC747" w:rsidR="17FCEE55">
        <w:rPr>
          <w:rFonts w:ascii="Calibri" w:hAnsi="Calibri" w:eastAsia="Calibri" w:cs="Calibri"/>
          <w:lang w:val="en-US"/>
        </w:rPr>
        <w:t xml:space="preserve">Journal of Anxiety Disorders. 75 </w:t>
      </w:r>
      <w:r w:rsidRPr="417CC747" w:rsidR="181B74E1">
        <w:rPr>
          <w:rFonts w:ascii="Calibri" w:hAnsi="Calibri" w:eastAsia="Calibri" w:cs="Calibri"/>
          <w:lang w:val="en-US"/>
        </w:rPr>
        <w:t>pp10-1016.</w:t>
      </w:r>
    </w:p>
    <w:p w:rsidR="7D577875" w:rsidP="417CC747" w:rsidRDefault="7D577875" w14:paraId="754CB415" w14:textId="3250405D">
      <w:pPr>
        <w:rPr>
          <w:rFonts w:ascii="Calibri" w:hAnsi="Calibri" w:eastAsia="Calibri" w:cs="Calibri"/>
          <w:i/>
          <w:iCs/>
          <w:lang w:val="en-US"/>
        </w:rPr>
      </w:pPr>
      <w:r w:rsidRPr="417CC747">
        <w:rPr>
          <w:rFonts w:ascii="Calibri" w:hAnsi="Calibri" w:eastAsia="Calibri" w:cs="Calibri"/>
          <w:lang w:val="en-US"/>
        </w:rPr>
        <w:lastRenderedPageBreak/>
        <w:t xml:space="preserve">Mortan, K. et al. (2015) </w:t>
      </w:r>
      <w:r w:rsidRPr="417CC747" w:rsidR="14E839DC">
        <w:rPr>
          <w:rFonts w:ascii="Calibri" w:hAnsi="Calibri" w:eastAsia="Calibri" w:cs="Calibri"/>
          <w:i/>
          <w:iCs/>
          <w:lang w:val="en-US"/>
        </w:rPr>
        <w:t xml:space="preserve">The </w:t>
      </w:r>
      <w:r w:rsidRPr="417CC747" w:rsidR="5153EB34">
        <w:rPr>
          <w:rFonts w:ascii="Calibri" w:hAnsi="Calibri" w:eastAsia="Calibri" w:cs="Calibri"/>
          <w:i/>
          <w:iCs/>
          <w:lang w:val="en-US"/>
        </w:rPr>
        <w:t>Effectiveness</w:t>
      </w:r>
      <w:r w:rsidRPr="417CC747" w:rsidR="14E839DC">
        <w:rPr>
          <w:rFonts w:ascii="Calibri" w:hAnsi="Calibri" w:eastAsia="Calibri" w:cs="Calibri"/>
          <w:i/>
          <w:iCs/>
          <w:lang w:val="en-US"/>
        </w:rPr>
        <w:t xml:space="preserve"> of Motivational Interviewing for Health </w:t>
      </w:r>
      <w:r w:rsidRPr="417CC747" w:rsidR="5EE264F9">
        <w:rPr>
          <w:rFonts w:ascii="Calibri" w:hAnsi="Calibri" w:eastAsia="Calibri" w:cs="Calibri"/>
          <w:i/>
          <w:iCs/>
          <w:lang w:val="en-US"/>
        </w:rPr>
        <w:t>Behavior</w:t>
      </w:r>
      <w:r w:rsidRPr="417CC747" w:rsidR="14E839DC">
        <w:rPr>
          <w:rFonts w:ascii="Calibri" w:hAnsi="Calibri" w:eastAsia="Calibri" w:cs="Calibri"/>
          <w:i/>
          <w:iCs/>
          <w:lang w:val="en-US"/>
        </w:rPr>
        <w:t xml:space="preserve"> Change in Primary Care Settings</w:t>
      </w:r>
      <w:r w:rsidRPr="417CC747" w:rsidR="66E546DD">
        <w:rPr>
          <w:rFonts w:ascii="Calibri" w:hAnsi="Calibri" w:eastAsia="Calibri" w:cs="Calibri"/>
          <w:i/>
          <w:iCs/>
          <w:lang w:val="en-US"/>
        </w:rPr>
        <w:t xml:space="preserve">: </w:t>
      </w:r>
      <w:r w:rsidRPr="417CC747" w:rsidR="66E546DD">
        <w:rPr>
          <w:rFonts w:ascii="Calibri" w:hAnsi="Calibri" w:eastAsia="Calibri" w:cs="Calibri"/>
          <w:lang w:val="en-US"/>
        </w:rPr>
        <w:t xml:space="preserve">A Systematic </w:t>
      </w:r>
      <w:r w:rsidRPr="417CC747" w:rsidR="663CB017">
        <w:rPr>
          <w:rFonts w:ascii="Calibri" w:hAnsi="Calibri" w:eastAsia="Calibri" w:cs="Calibri"/>
          <w:lang w:val="en-US"/>
        </w:rPr>
        <w:t>Review. 9 (2) pp 205-223.</w:t>
      </w:r>
    </w:p>
    <w:p w:rsidR="3FED75DE" w:rsidP="417CC747" w:rsidRDefault="3FED75DE" w14:paraId="4DDE6817" w14:textId="6938C17B">
      <w:pPr>
        <w:rPr>
          <w:rFonts w:ascii="Calibri" w:hAnsi="Calibri" w:eastAsia="Calibri" w:cs="Calibri"/>
          <w:lang w:val="en-US"/>
        </w:rPr>
      </w:pPr>
      <w:r w:rsidRPr="417CC747">
        <w:rPr>
          <w:rFonts w:ascii="Calibri" w:hAnsi="Calibri" w:eastAsia="Calibri" w:cs="Calibri"/>
          <w:lang w:val="en-US"/>
        </w:rPr>
        <w:t xml:space="preserve">Mentally Healthy Schools. (2021) </w:t>
      </w:r>
      <w:r w:rsidRPr="417CC747">
        <w:rPr>
          <w:rFonts w:ascii="Calibri" w:hAnsi="Calibri" w:eastAsia="Calibri" w:cs="Calibri"/>
          <w:i/>
          <w:iCs/>
          <w:lang w:val="en-US"/>
        </w:rPr>
        <w:t xml:space="preserve">Understanding the mental health landscape in Wales. </w:t>
      </w:r>
      <w:r w:rsidRPr="417CC747" w:rsidR="5117A0E0">
        <w:rPr>
          <w:rFonts w:ascii="Calibri" w:hAnsi="Calibri" w:eastAsia="Calibri" w:cs="Calibri"/>
          <w:lang w:val="en-US"/>
        </w:rPr>
        <w:t xml:space="preserve">Available at: </w:t>
      </w:r>
      <w:hyperlink r:id="rId10">
        <w:r w:rsidRPr="417CC747" w:rsidR="5117A0E0">
          <w:rPr>
            <w:rStyle w:val="Hyperlink"/>
            <w:rFonts w:ascii="Calibri" w:hAnsi="Calibri" w:eastAsia="Calibri" w:cs="Calibri"/>
            <w:lang w:val="en-US"/>
          </w:rPr>
          <w:t>https://www.mentallyhealthyschools.org.uk/whole-school-</w:t>
        </w:r>
        <w:r w:rsidRPr="417CC747" w:rsidR="2A87AF37">
          <w:rPr>
            <w:rStyle w:val="Hyperlink"/>
            <w:rFonts w:ascii="Calibri" w:hAnsi="Calibri" w:eastAsia="Calibri" w:cs="Calibri"/>
            <w:lang w:val="en-US"/>
          </w:rPr>
          <w:t>approach/wales/understanding-the-mental-health-landscape-in-wa</w:t>
        </w:r>
        <w:r w:rsidRPr="417CC747" w:rsidR="30EE459B">
          <w:rPr>
            <w:rStyle w:val="Hyperlink"/>
            <w:rFonts w:ascii="Calibri" w:hAnsi="Calibri" w:eastAsia="Calibri" w:cs="Calibri"/>
            <w:lang w:val="en-US"/>
          </w:rPr>
          <w:t>les/</w:t>
        </w:r>
      </w:hyperlink>
      <w:r w:rsidRPr="417CC747" w:rsidR="30EE459B">
        <w:rPr>
          <w:rFonts w:ascii="Calibri" w:hAnsi="Calibri" w:eastAsia="Calibri" w:cs="Calibri"/>
          <w:lang w:val="en-US"/>
        </w:rPr>
        <w:t xml:space="preserve">  (</w:t>
      </w:r>
      <w:r w:rsidRPr="417CC747" w:rsidR="6D6C3224">
        <w:rPr>
          <w:rFonts w:ascii="Calibri" w:hAnsi="Calibri" w:eastAsia="Calibri" w:cs="Calibri"/>
          <w:lang w:val="en-US"/>
        </w:rPr>
        <w:t>Accessed on 12</w:t>
      </w:r>
      <w:r w:rsidRPr="417CC747" w:rsidR="6D6C3224">
        <w:rPr>
          <w:rFonts w:ascii="Calibri" w:hAnsi="Calibri" w:eastAsia="Calibri" w:cs="Calibri"/>
          <w:vertAlign w:val="superscript"/>
          <w:lang w:val="en-US"/>
        </w:rPr>
        <w:t>th</w:t>
      </w:r>
      <w:r w:rsidRPr="417CC747" w:rsidR="6D6C3224">
        <w:rPr>
          <w:rFonts w:ascii="Calibri" w:hAnsi="Calibri" w:eastAsia="Calibri" w:cs="Calibri"/>
          <w:lang w:val="en-US"/>
        </w:rPr>
        <w:t xml:space="preserve"> November 2021).</w:t>
      </w:r>
    </w:p>
    <w:p w:rsidR="04196544" w:rsidP="417CC747" w:rsidRDefault="04196544" w14:paraId="6A0ECC8C" w14:textId="0604C464">
      <w:pPr>
        <w:rPr>
          <w:rFonts w:ascii="Calibri" w:hAnsi="Calibri" w:eastAsia="Calibri" w:cs="Calibri"/>
          <w:i/>
          <w:iCs/>
          <w:lang w:val="en-US"/>
        </w:rPr>
      </w:pPr>
      <w:r w:rsidRPr="417CC747">
        <w:rPr>
          <w:rFonts w:ascii="Calibri" w:hAnsi="Calibri" w:eastAsia="Calibri" w:cs="Calibri"/>
          <w:lang w:val="en-US"/>
        </w:rPr>
        <w:t xml:space="preserve">Naidoo, J. and Wills, J. (2016) </w:t>
      </w:r>
      <w:r w:rsidRPr="417CC747">
        <w:rPr>
          <w:rFonts w:ascii="Calibri" w:hAnsi="Calibri" w:eastAsia="Calibri" w:cs="Calibri"/>
          <w:i/>
          <w:iCs/>
          <w:lang w:val="en-US"/>
        </w:rPr>
        <w:t>Foundation</w:t>
      </w:r>
      <w:r w:rsidRPr="417CC747" w:rsidR="44F77E4E">
        <w:rPr>
          <w:rFonts w:ascii="Calibri" w:hAnsi="Calibri" w:eastAsia="Calibri" w:cs="Calibri"/>
          <w:i/>
          <w:iCs/>
          <w:lang w:val="en-US"/>
        </w:rPr>
        <w:t>s</w:t>
      </w:r>
      <w:r w:rsidRPr="417CC747">
        <w:rPr>
          <w:rFonts w:ascii="Calibri" w:hAnsi="Calibri" w:eastAsia="Calibri" w:cs="Calibri"/>
          <w:i/>
          <w:iCs/>
          <w:lang w:val="en-US"/>
        </w:rPr>
        <w:t xml:space="preserve"> for Health Promotion.</w:t>
      </w:r>
      <w:r w:rsidRPr="417CC747" w:rsidR="439ACC5C">
        <w:rPr>
          <w:rFonts w:ascii="Calibri" w:hAnsi="Calibri" w:eastAsia="Calibri" w:cs="Calibri"/>
          <w:i/>
          <w:iCs/>
          <w:lang w:val="en-US"/>
        </w:rPr>
        <w:t xml:space="preserve"> </w:t>
      </w:r>
      <w:r w:rsidRPr="417CC747" w:rsidR="439ACC5C">
        <w:rPr>
          <w:rFonts w:ascii="Calibri" w:hAnsi="Calibri" w:eastAsia="Calibri" w:cs="Calibri"/>
          <w:lang w:val="en-US"/>
        </w:rPr>
        <w:t>4</w:t>
      </w:r>
      <w:r w:rsidRPr="417CC747" w:rsidR="439ACC5C">
        <w:rPr>
          <w:rFonts w:ascii="Calibri" w:hAnsi="Calibri" w:eastAsia="Calibri" w:cs="Calibri"/>
          <w:vertAlign w:val="superscript"/>
          <w:lang w:val="en-US"/>
        </w:rPr>
        <w:t>th</w:t>
      </w:r>
      <w:r w:rsidRPr="417CC747" w:rsidR="439ACC5C">
        <w:rPr>
          <w:rFonts w:ascii="Calibri" w:hAnsi="Calibri" w:eastAsia="Calibri" w:cs="Calibri"/>
          <w:lang w:val="en-US"/>
        </w:rPr>
        <w:t xml:space="preserve"> Edition. London: Elsevier.</w:t>
      </w:r>
    </w:p>
    <w:p w:rsidR="52E085BC" w:rsidP="417CC747" w:rsidRDefault="52E085BC" w14:paraId="4B311A70" w14:textId="3C32973F">
      <w:pPr>
        <w:rPr>
          <w:rFonts w:ascii="Calibri" w:hAnsi="Calibri" w:eastAsia="Calibri" w:cs="Calibri"/>
          <w:lang w:val="en-US"/>
        </w:rPr>
      </w:pPr>
      <w:r w:rsidRPr="417CC747">
        <w:rPr>
          <w:rFonts w:ascii="Calibri" w:hAnsi="Calibri" w:eastAsia="Calibri" w:cs="Calibri"/>
          <w:lang w:val="en-US"/>
        </w:rPr>
        <w:t xml:space="preserve">National Assembly for Wales. (2018) </w:t>
      </w:r>
      <w:r w:rsidRPr="417CC747">
        <w:rPr>
          <w:rFonts w:ascii="Calibri" w:hAnsi="Calibri" w:eastAsia="Calibri" w:cs="Calibri"/>
          <w:i/>
          <w:iCs/>
          <w:lang w:val="en-US"/>
        </w:rPr>
        <w:t xml:space="preserve">Mind Over Matter. </w:t>
      </w:r>
      <w:r w:rsidRPr="417CC747">
        <w:rPr>
          <w:rFonts w:ascii="Calibri" w:hAnsi="Calibri" w:eastAsia="Calibri" w:cs="Calibri"/>
          <w:lang w:val="en-US"/>
        </w:rPr>
        <w:t>Available at:</w:t>
      </w:r>
      <w:r w:rsidRPr="417CC747" w:rsidR="0B1ED48A">
        <w:rPr>
          <w:rFonts w:ascii="Calibri" w:hAnsi="Calibri" w:eastAsia="Calibri" w:cs="Calibri"/>
          <w:lang w:val="en-US"/>
        </w:rPr>
        <w:t xml:space="preserve"> </w:t>
      </w:r>
      <w:hyperlink>
        <w:r w:rsidRPr="417CC747" w:rsidR="0B1ED48A">
          <w:rPr>
            <w:rStyle w:val="Hyperlink"/>
            <w:rFonts w:ascii="Calibri" w:hAnsi="Calibri" w:eastAsia="Calibri" w:cs="Calibri"/>
            <w:lang w:val="en-US"/>
          </w:rPr>
          <w:t>https://senedd,wales/laid%20documents/cr-1d11522-e.pdf</w:t>
        </w:r>
      </w:hyperlink>
      <w:r w:rsidRPr="417CC747" w:rsidR="0B1ED48A">
        <w:rPr>
          <w:rFonts w:ascii="Calibri" w:hAnsi="Calibri" w:eastAsia="Calibri" w:cs="Calibri"/>
          <w:lang w:val="en-US"/>
        </w:rPr>
        <w:t xml:space="preserve"> </w:t>
      </w:r>
      <w:r w:rsidRPr="417CC747" w:rsidR="2EF89096">
        <w:rPr>
          <w:rFonts w:ascii="Calibri" w:hAnsi="Calibri" w:eastAsia="Calibri" w:cs="Calibri"/>
          <w:lang w:val="en-US"/>
        </w:rPr>
        <w:t>(Accessed on 13</w:t>
      </w:r>
      <w:r w:rsidRPr="417CC747" w:rsidR="2EF89096">
        <w:rPr>
          <w:rFonts w:ascii="Calibri" w:hAnsi="Calibri" w:eastAsia="Calibri" w:cs="Calibri"/>
          <w:vertAlign w:val="superscript"/>
          <w:lang w:val="en-US"/>
        </w:rPr>
        <w:t>th</w:t>
      </w:r>
      <w:r w:rsidRPr="417CC747" w:rsidR="2EF89096">
        <w:rPr>
          <w:rFonts w:ascii="Calibri" w:hAnsi="Calibri" w:eastAsia="Calibri" w:cs="Calibri"/>
          <w:lang w:val="en-US"/>
        </w:rPr>
        <w:t xml:space="preserve"> November 2021).</w:t>
      </w:r>
    </w:p>
    <w:p w:rsidR="40B8B70A" w:rsidP="417CC747" w:rsidRDefault="40B8B70A" w14:paraId="550D7121" w14:textId="40572DA6">
      <w:pPr>
        <w:rPr>
          <w:rFonts w:ascii="Calibri" w:hAnsi="Calibri" w:eastAsia="Calibri" w:cs="Calibri"/>
          <w:lang w:val="en-US"/>
        </w:rPr>
      </w:pPr>
      <w:r w:rsidRPr="417CC747">
        <w:rPr>
          <w:rFonts w:ascii="Calibri" w:hAnsi="Calibri" w:eastAsia="Calibri" w:cs="Calibri"/>
          <w:lang w:val="en-US"/>
        </w:rPr>
        <w:t xml:space="preserve">NSPCC. (2021) </w:t>
      </w:r>
      <w:r w:rsidRPr="417CC747">
        <w:rPr>
          <w:rFonts w:ascii="Calibri" w:hAnsi="Calibri" w:eastAsia="Calibri" w:cs="Calibri"/>
          <w:i/>
          <w:iCs/>
          <w:lang w:val="en-US"/>
        </w:rPr>
        <w:t>Promoting Mental Health and Wellbeing</w:t>
      </w:r>
      <w:r w:rsidRPr="417CC747" w:rsidR="0540007E">
        <w:rPr>
          <w:rFonts w:ascii="Calibri" w:hAnsi="Calibri" w:eastAsia="Calibri" w:cs="Calibri"/>
          <w:i/>
          <w:iCs/>
          <w:lang w:val="en-US"/>
        </w:rPr>
        <w:t xml:space="preserve">. </w:t>
      </w:r>
      <w:r w:rsidRPr="417CC747" w:rsidR="0540007E">
        <w:rPr>
          <w:rFonts w:ascii="Calibri" w:hAnsi="Calibri" w:eastAsia="Calibri" w:cs="Calibri"/>
          <w:lang w:val="en-US"/>
        </w:rPr>
        <w:t xml:space="preserve">Available at: </w:t>
      </w:r>
      <w:hyperlink w:anchor="heading/top" r:id="rId11">
        <w:r w:rsidRPr="417CC747" w:rsidR="0540007E">
          <w:rPr>
            <w:rStyle w:val="Hyperlink"/>
            <w:rFonts w:ascii="Calibri" w:hAnsi="Calibri" w:eastAsia="Calibri" w:cs="Calibri"/>
            <w:lang w:val="en-US"/>
          </w:rPr>
          <w:t>https://learning.nspcc.org.uk/child-health-deve</w:t>
        </w:r>
        <w:r w:rsidRPr="417CC747" w:rsidR="1087C73E">
          <w:rPr>
            <w:rStyle w:val="Hyperlink"/>
            <w:rFonts w:ascii="Calibri" w:hAnsi="Calibri" w:eastAsia="Calibri" w:cs="Calibri"/>
            <w:lang w:val="en-US"/>
          </w:rPr>
          <w:t>lopment/promoting-mental-health-wellbeing#heading/top</w:t>
        </w:r>
      </w:hyperlink>
      <w:r w:rsidRPr="417CC747" w:rsidR="1087C73E">
        <w:rPr>
          <w:rFonts w:ascii="Calibri" w:hAnsi="Calibri" w:eastAsia="Calibri" w:cs="Calibri"/>
          <w:lang w:val="en-US"/>
        </w:rPr>
        <w:t xml:space="preserve">  (Accessed on 14</w:t>
      </w:r>
      <w:r w:rsidRPr="417CC747" w:rsidR="1087C73E">
        <w:rPr>
          <w:rFonts w:ascii="Calibri" w:hAnsi="Calibri" w:eastAsia="Calibri" w:cs="Calibri"/>
          <w:vertAlign w:val="superscript"/>
          <w:lang w:val="en-US"/>
        </w:rPr>
        <w:t>th</w:t>
      </w:r>
      <w:r w:rsidRPr="417CC747" w:rsidR="1087C73E">
        <w:rPr>
          <w:rFonts w:ascii="Calibri" w:hAnsi="Calibri" w:eastAsia="Calibri" w:cs="Calibri"/>
          <w:lang w:val="en-US"/>
        </w:rPr>
        <w:t xml:space="preserve"> November</w:t>
      </w:r>
      <w:r w:rsidRPr="417CC747" w:rsidR="0AA562FC">
        <w:rPr>
          <w:rFonts w:ascii="Calibri" w:hAnsi="Calibri" w:eastAsia="Calibri" w:cs="Calibri"/>
          <w:lang w:val="en-US"/>
        </w:rPr>
        <w:t xml:space="preserve"> 2021).</w:t>
      </w:r>
    </w:p>
    <w:p w:rsidR="12B82AE8" w:rsidP="417CC747" w:rsidRDefault="12B82AE8" w14:paraId="60EC1585" w14:textId="442F6C39">
      <w:pPr>
        <w:rPr>
          <w:rFonts w:ascii="Calibri" w:hAnsi="Calibri" w:eastAsia="Calibri" w:cs="Calibri"/>
          <w:lang w:val="en-US"/>
        </w:rPr>
      </w:pPr>
      <w:r w:rsidRPr="417CC747">
        <w:rPr>
          <w:rFonts w:ascii="Calibri" w:hAnsi="Calibri" w:eastAsia="Calibri" w:cs="Calibri"/>
          <w:lang w:val="en-US"/>
        </w:rPr>
        <w:t xml:space="preserve">NSPCC. (2021) </w:t>
      </w:r>
      <w:r w:rsidRPr="417CC747">
        <w:rPr>
          <w:rFonts w:ascii="Calibri" w:hAnsi="Calibri" w:eastAsia="Calibri" w:cs="Calibri"/>
          <w:i/>
          <w:iCs/>
          <w:lang w:val="en-US"/>
        </w:rPr>
        <w:t xml:space="preserve">NSPCC Learning. </w:t>
      </w:r>
      <w:r w:rsidRPr="417CC747">
        <w:rPr>
          <w:rFonts w:ascii="Calibri" w:hAnsi="Calibri" w:eastAsia="Calibri" w:cs="Calibri"/>
          <w:lang w:val="en-US"/>
        </w:rPr>
        <w:t xml:space="preserve">Available at: </w:t>
      </w:r>
      <w:hyperlink r:id="rId12">
        <w:r w:rsidRPr="417CC747">
          <w:rPr>
            <w:rStyle w:val="Hyperlink"/>
            <w:rFonts w:ascii="Calibri" w:hAnsi="Calibri" w:eastAsia="Calibri" w:cs="Calibri"/>
            <w:lang w:val="en-US"/>
          </w:rPr>
          <w:t>Https://</w:t>
        </w:r>
        <w:r w:rsidRPr="417CC747" w:rsidR="4032E517">
          <w:rPr>
            <w:rStyle w:val="Hyperlink"/>
            <w:rFonts w:ascii="Calibri" w:hAnsi="Calibri" w:eastAsia="Calibri" w:cs="Calibri"/>
            <w:lang w:val="en-US"/>
          </w:rPr>
          <w:t>learning.nspcc.org.uk/news?type=1162</w:t>
        </w:r>
      </w:hyperlink>
      <w:r w:rsidRPr="417CC747" w:rsidR="4032E517">
        <w:rPr>
          <w:rFonts w:ascii="Calibri" w:hAnsi="Calibri" w:eastAsia="Calibri" w:cs="Calibri"/>
          <w:lang w:val="en-US"/>
        </w:rPr>
        <w:t xml:space="preserve"> (Accessed on 12</w:t>
      </w:r>
      <w:r w:rsidRPr="417CC747" w:rsidR="4032E517">
        <w:rPr>
          <w:rFonts w:ascii="Calibri" w:hAnsi="Calibri" w:eastAsia="Calibri" w:cs="Calibri"/>
          <w:vertAlign w:val="superscript"/>
          <w:lang w:val="en-US"/>
        </w:rPr>
        <w:t>th</w:t>
      </w:r>
      <w:r w:rsidRPr="417CC747" w:rsidR="3CF87D58">
        <w:rPr>
          <w:rFonts w:ascii="Calibri" w:hAnsi="Calibri" w:eastAsia="Calibri" w:cs="Calibri"/>
          <w:lang w:val="en-US"/>
        </w:rPr>
        <w:t xml:space="preserve"> November).</w:t>
      </w:r>
    </w:p>
    <w:p w:rsidR="58BDD1A7" w:rsidP="417CC747" w:rsidRDefault="58BDD1A7" w14:paraId="0D764A57" w14:textId="2A400AF5">
      <w:pPr>
        <w:rPr>
          <w:rFonts w:ascii="Calibri" w:hAnsi="Calibri" w:eastAsia="Calibri" w:cs="Calibri"/>
          <w:lang w:val="en-US"/>
        </w:rPr>
      </w:pPr>
      <w:r w:rsidRPr="417CC747">
        <w:rPr>
          <w:rFonts w:ascii="Calibri" w:hAnsi="Calibri" w:eastAsia="Calibri" w:cs="Calibri"/>
          <w:lang w:val="en-US"/>
        </w:rPr>
        <w:t xml:space="preserve">NHS. (2021) </w:t>
      </w:r>
      <w:r w:rsidRPr="417CC747">
        <w:rPr>
          <w:rFonts w:ascii="Calibri" w:hAnsi="Calibri" w:eastAsia="Calibri" w:cs="Calibri"/>
          <w:i/>
          <w:iCs/>
          <w:lang w:val="en-US"/>
        </w:rPr>
        <w:t xml:space="preserve">Better Health Every Mind Matters. </w:t>
      </w:r>
      <w:r w:rsidRPr="417CC747">
        <w:rPr>
          <w:rFonts w:ascii="Calibri" w:hAnsi="Calibri" w:eastAsia="Calibri" w:cs="Calibri"/>
          <w:lang w:val="en-US"/>
        </w:rPr>
        <w:t>Available at</w:t>
      </w:r>
      <w:r w:rsidRPr="417CC747">
        <w:rPr>
          <w:rFonts w:ascii="Calibri" w:hAnsi="Calibri" w:eastAsia="Calibri" w:cs="Calibri"/>
          <w:i/>
          <w:iCs/>
          <w:lang w:val="en-US"/>
        </w:rPr>
        <w:t xml:space="preserve">: </w:t>
      </w:r>
      <w:hyperlink r:id="rId13">
        <w:r w:rsidRPr="417CC747" w:rsidR="08E0885A">
          <w:rPr>
            <w:rStyle w:val="Hyperlink"/>
            <w:rFonts w:ascii="Calibri" w:hAnsi="Calibri" w:eastAsia="Calibri" w:cs="Calibri"/>
            <w:lang w:val="en-US"/>
          </w:rPr>
          <w:t>https://www.nhs.uk/every-mind-matters/supporting-others/childrens-men</w:t>
        </w:r>
        <w:r w:rsidRPr="417CC747" w:rsidR="4FA105A6">
          <w:rPr>
            <w:rStyle w:val="Hyperlink"/>
            <w:rFonts w:ascii="Calibri" w:hAnsi="Calibri" w:eastAsia="Calibri" w:cs="Calibri"/>
            <w:lang w:val="en-US"/>
          </w:rPr>
          <w:t>tal-health/</w:t>
        </w:r>
      </w:hyperlink>
      <w:r w:rsidRPr="417CC747" w:rsidR="4FA105A6">
        <w:rPr>
          <w:rFonts w:ascii="Calibri" w:hAnsi="Calibri" w:eastAsia="Calibri" w:cs="Calibri"/>
          <w:lang w:val="en-US"/>
        </w:rPr>
        <w:t xml:space="preserve"> (Accessed on 12</w:t>
      </w:r>
      <w:r w:rsidRPr="417CC747" w:rsidR="4FA105A6">
        <w:rPr>
          <w:rFonts w:ascii="Calibri" w:hAnsi="Calibri" w:eastAsia="Calibri" w:cs="Calibri"/>
          <w:vertAlign w:val="superscript"/>
          <w:lang w:val="en-US"/>
        </w:rPr>
        <w:t>th</w:t>
      </w:r>
      <w:r w:rsidRPr="417CC747" w:rsidR="4FA105A6">
        <w:rPr>
          <w:rFonts w:ascii="Calibri" w:hAnsi="Calibri" w:eastAsia="Calibri" w:cs="Calibri"/>
          <w:lang w:val="en-US"/>
        </w:rPr>
        <w:t xml:space="preserve"> November 2021).</w:t>
      </w:r>
    </w:p>
    <w:p w:rsidR="61993086" w:rsidP="417CC747" w:rsidRDefault="61993086" w14:paraId="4CC3546A" w14:textId="525F2F04">
      <w:pPr>
        <w:rPr>
          <w:rFonts w:ascii="Calibri" w:hAnsi="Calibri" w:eastAsia="Calibri" w:cs="Calibri"/>
          <w:lang w:val="en-US"/>
        </w:rPr>
      </w:pPr>
      <w:r w:rsidRPr="417CC747">
        <w:rPr>
          <w:rFonts w:ascii="Calibri" w:hAnsi="Calibri" w:eastAsia="Calibri" w:cs="Calibri"/>
          <w:lang w:val="en-US"/>
        </w:rPr>
        <w:t xml:space="preserve">NHS. (2021) </w:t>
      </w:r>
      <w:r w:rsidRPr="417CC747">
        <w:rPr>
          <w:rFonts w:ascii="Calibri" w:hAnsi="Calibri" w:eastAsia="Calibri" w:cs="Calibri"/>
          <w:i/>
          <w:iCs/>
          <w:lang w:val="en-US"/>
        </w:rPr>
        <w:t>Overview – Cognitive Behavioural Therapy</w:t>
      </w:r>
      <w:r w:rsidRPr="417CC747" w:rsidR="5E5EC8C7">
        <w:rPr>
          <w:rFonts w:ascii="Calibri" w:hAnsi="Calibri" w:eastAsia="Calibri" w:cs="Calibri"/>
          <w:i/>
          <w:iCs/>
          <w:lang w:val="en-US"/>
        </w:rPr>
        <w:t xml:space="preserve"> (CBT). </w:t>
      </w:r>
      <w:r w:rsidRPr="417CC747" w:rsidR="5E5EC8C7">
        <w:rPr>
          <w:rFonts w:ascii="Calibri" w:hAnsi="Calibri" w:eastAsia="Calibri" w:cs="Calibri"/>
          <w:lang w:val="en-US"/>
        </w:rPr>
        <w:t xml:space="preserve">Available at: </w:t>
      </w:r>
      <w:hyperlink r:id="rId14">
        <w:r w:rsidRPr="417CC747" w:rsidR="5E5EC8C7">
          <w:rPr>
            <w:rStyle w:val="Hyperlink"/>
            <w:rFonts w:ascii="Calibri" w:hAnsi="Calibri" w:eastAsia="Calibri" w:cs="Calibri"/>
            <w:lang w:val="en-US"/>
          </w:rPr>
          <w:t>https://www.nhs.uk/ment</w:t>
        </w:r>
        <w:r w:rsidRPr="417CC747" w:rsidR="0BD982F7">
          <w:rPr>
            <w:rStyle w:val="Hyperlink"/>
            <w:rFonts w:ascii="Calibri" w:hAnsi="Calibri" w:eastAsia="Calibri" w:cs="Calibri"/>
            <w:lang w:val="en-US"/>
          </w:rPr>
          <w:t>al-health-/talking-therapies-medicine-treatment/talking-</w:t>
        </w:r>
        <w:r w:rsidRPr="417CC747" w:rsidR="4A7E6828">
          <w:rPr>
            <w:rStyle w:val="Hyperlink"/>
            <w:rFonts w:ascii="Calibri" w:hAnsi="Calibri" w:eastAsia="Calibri" w:cs="Calibri"/>
            <w:lang w:val="en-US"/>
          </w:rPr>
          <w:t>therapies-and-counselling/cognitive-behavioural-therapy-cbt/overview/</w:t>
        </w:r>
      </w:hyperlink>
      <w:r w:rsidRPr="417CC747" w:rsidR="4A7E6828">
        <w:rPr>
          <w:rFonts w:ascii="Calibri" w:hAnsi="Calibri" w:eastAsia="Calibri" w:cs="Calibri"/>
          <w:lang w:val="en-US"/>
        </w:rPr>
        <w:t xml:space="preserve"> </w:t>
      </w:r>
      <w:r w:rsidRPr="417CC747" w:rsidR="29D0DAC1">
        <w:rPr>
          <w:rFonts w:ascii="Calibri" w:hAnsi="Calibri" w:eastAsia="Calibri" w:cs="Calibri"/>
          <w:lang w:val="en-US"/>
        </w:rPr>
        <w:t>(Accessed on 14</w:t>
      </w:r>
      <w:r w:rsidRPr="417CC747" w:rsidR="29D0DAC1">
        <w:rPr>
          <w:rFonts w:ascii="Calibri" w:hAnsi="Calibri" w:eastAsia="Calibri" w:cs="Calibri"/>
          <w:vertAlign w:val="superscript"/>
          <w:lang w:val="en-US"/>
        </w:rPr>
        <w:t>th</w:t>
      </w:r>
      <w:r w:rsidRPr="417CC747" w:rsidR="29D0DAC1">
        <w:rPr>
          <w:rFonts w:ascii="Calibri" w:hAnsi="Calibri" w:eastAsia="Calibri" w:cs="Calibri"/>
          <w:lang w:val="en-US"/>
        </w:rPr>
        <w:t xml:space="preserve"> November 2021).</w:t>
      </w:r>
    </w:p>
    <w:p w:rsidR="5933CAAF" w:rsidP="417CC747" w:rsidRDefault="5933CAAF" w14:paraId="6D1FEACE" w14:textId="27476F1B">
      <w:pPr>
        <w:rPr>
          <w:rFonts w:ascii="Calibri" w:hAnsi="Calibri" w:eastAsia="Calibri" w:cs="Calibri"/>
          <w:i/>
          <w:iCs/>
          <w:lang w:val="en-US"/>
        </w:rPr>
      </w:pPr>
      <w:r w:rsidRPr="417CC747">
        <w:rPr>
          <w:rFonts w:ascii="Calibri" w:hAnsi="Calibri" w:eastAsia="Calibri" w:cs="Calibri"/>
          <w:lang w:val="en-US"/>
        </w:rPr>
        <w:t xml:space="preserve">Sachs, J. (2020) </w:t>
      </w:r>
      <w:r w:rsidRPr="417CC747">
        <w:rPr>
          <w:rFonts w:ascii="Calibri" w:hAnsi="Calibri" w:eastAsia="Calibri" w:cs="Calibri"/>
          <w:i/>
          <w:iCs/>
          <w:lang w:val="en-US"/>
        </w:rPr>
        <w:t>Are we over</w:t>
      </w:r>
      <w:r w:rsidRPr="417CC747" w:rsidR="32A3D906">
        <w:rPr>
          <w:rFonts w:ascii="Calibri" w:hAnsi="Calibri" w:eastAsia="Calibri" w:cs="Calibri"/>
          <w:i/>
          <w:iCs/>
          <w:lang w:val="en-US"/>
        </w:rPr>
        <w:t xml:space="preserve"> </w:t>
      </w:r>
      <w:r w:rsidRPr="417CC747" w:rsidR="35D007AB">
        <w:rPr>
          <w:rFonts w:ascii="Calibri" w:hAnsi="Calibri" w:eastAsia="Calibri" w:cs="Calibri"/>
          <w:i/>
          <w:iCs/>
          <w:lang w:val="en-US"/>
        </w:rPr>
        <w:t>simplifying</w:t>
      </w:r>
      <w:r w:rsidRPr="417CC747">
        <w:rPr>
          <w:rFonts w:ascii="Calibri" w:hAnsi="Calibri" w:eastAsia="Calibri" w:cs="Calibri"/>
          <w:i/>
          <w:iCs/>
          <w:lang w:val="en-US"/>
        </w:rPr>
        <w:t xml:space="preserve"> our conversation</w:t>
      </w:r>
      <w:r w:rsidRPr="417CC747" w:rsidR="78029DA2">
        <w:rPr>
          <w:rFonts w:ascii="Calibri" w:hAnsi="Calibri" w:eastAsia="Calibri" w:cs="Calibri"/>
          <w:i/>
          <w:iCs/>
          <w:lang w:val="en-US"/>
        </w:rPr>
        <w:t xml:space="preserve"> </w:t>
      </w:r>
      <w:r w:rsidRPr="417CC747">
        <w:rPr>
          <w:rFonts w:ascii="Calibri" w:hAnsi="Calibri" w:eastAsia="Calibri" w:cs="Calibri"/>
          <w:i/>
          <w:iCs/>
          <w:lang w:val="en-US"/>
        </w:rPr>
        <w:t>about</w:t>
      </w:r>
      <w:r w:rsidRPr="417CC747" w:rsidR="55AACE0D">
        <w:rPr>
          <w:rFonts w:ascii="Calibri" w:hAnsi="Calibri" w:eastAsia="Calibri" w:cs="Calibri"/>
          <w:i/>
          <w:iCs/>
          <w:lang w:val="en-US"/>
        </w:rPr>
        <w:t xml:space="preserve"> </w:t>
      </w:r>
      <w:r w:rsidRPr="417CC747" w:rsidR="6E0E5678">
        <w:rPr>
          <w:rFonts w:ascii="Calibri" w:hAnsi="Calibri" w:eastAsia="Calibri" w:cs="Calibri"/>
          <w:i/>
          <w:iCs/>
          <w:lang w:val="en-US"/>
        </w:rPr>
        <w:t>self-care</w:t>
      </w:r>
      <w:r w:rsidRPr="417CC747" w:rsidR="21DAD987">
        <w:rPr>
          <w:rFonts w:ascii="Calibri" w:hAnsi="Calibri" w:eastAsia="Calibri" w:cs="Calibri"/>
          <w:i/>
          <w:iCs/>
          <w:lang w:val="en-US"/>
        </w:rPr>
        <w:t xml:space="preserve"> </w:t>
      </w:r>
      <w:r w:rsidRPr="417CC747" w:rsidR="38863D48">
        <w:rPr>
          <w:rFonts w:ascii="Calibri" w:hAnsi="Calibri" w:eastAsia="Calibri" w:cs="Calibri"/>
          <w:i/>
          <w:iCs/>
          <w:lang w:val="en-US"/>
        </w:rPr>
        <w:t>and mental health? Ayph.</w:t>
      </w:r>
      <w:r w:rsidRPr="417CC747" w:rsidR="4407E511">
        <w:rPr>
          <w:rFonts w:ascii="Calibri" w:hAnsi="Calibri" w:eastAsia="Calibri" w:cs="Calibri"/>
          <w:i/>
          <w:iCs/>
          <w:lang w:val="en-US"/>
        </w:rPr>
        <w:t xml:space="preserve"> </w:t>
      </w:r>
      <w:r w:rsidRPr="417CC747" w:rsidR="4407E511">
        <w:rPr>
          <w:rFonts w:ascii="Calibri" w:hAnsi="Calibri" w:eastAsia="Calibri" w:cs="Calibri"/>
          <w:lang w:val="en-US"/>
        </w:rPr>
        <w:t xml:space="preserve">Available at: </w:t>
      </w:r>
      <w:hyperlink r:id="rId15">
        <w:r w:rsidRPr="417CC747" w:rsidR="4407E511">
          <w:rPr>
            <w:rStyle w:val="Hyperlink"/>
            <w:rFonts w:ascii="Calibri" w:hAnsi="Calibri" w:eastAsia="Calibri" w:cs="Calibri"/>
            <w:lang w:val="en-US"/>
          </w:rPr>
          <w:t>https://www.youngpeopleshealth.org.uk/are-we-o</w:t>
        </w:r>
        <w:r w:rsidRPr="417CC747" w:rsidR="232076A1">
          <w:rPr>
            <w:rStyle w:val="Hyperlink"/>
            <w:rFonts w:ascii="Calibri" w:hAnsi="Calibri" w:eastAsia="Calibri" w:cs="Calibri"/>
            <w:lang w:val="en-US"/>
          </w:rPr>
          <w:t>versimplyfying-our-conversation-about-self-care-and-mental-health</w:t>
        </w:r>
      </w:hyperlink>
      <w:r w:rsidRPr="417CC747" w:rsidR="232076A1">
        <w:rPr>
          <w:rFonts w:ascii="Calibri" w:hAnsi="Calibri" w:eastAsia="Calibri" w:cs="Calibri"/>
          <w:lang w:val="en-US"/>
        </w:rPr>
        <w:t xml:space="preserve">. </w:t>
      </w:r>
      <w:r w:rsidRPr="417CC747" w:rsidR="06B1C12E">
        <w:rPr>
          <w:rFonts w:ascii="Calibri" w:hAnsi="Calibri" w:eastAsia="Calibri" w:cs="Calibri"/>
          <w:lang w:val="en-US"/>
        </w:rPr>
        <w:t>(Accessed on 14</w:t>
      </w:r>
      <w:r w:rsidRPr="417CC747" w:rsidR="06B1C12E">
        <w:rPr>
          <w:rFonts w:ascii="Calibri" w:hAnsi="Calibri" w:eastAsia="Calibri" w:cs="Calibri"/>
          <w:vertAlign w:val="superscript"/>
          <w:lang w:val="en-US"/>
        </w:rPr>
        <w:t>th</w:t>
      </w:r>
      <w:r w:rsidRPr="417CC747" w:rsidR="06B1C12E">
        <w:rPr>
          <w:rFonts w:ascii="Calibri" w:hAnsi="Calibri" w:eastAsia="Calibri" w:cs="Calibri"/>
          <w:lang w:val="en-US"/>
        </w:rPr>
        <w:t xml:space="preserve"> November). </w:t>
      </w:r>
    </w:p>
    <w:p w:rsidR="18FF3CF9" w:rsidP="417CC747" w:rsidRDefault="18FF3CF9" w14:paraId="54F68852" w14:textId="5676D276">
      <w:pPr>
        <w:rPr>
          <w:rFonts w:ascii="Calibri" w:hAnsi="Calibri" w:eastAsia="Calibri" w:cs="Calibri"/>
          <w:lang w:val="en-US"/>
        </w:rPr>
      </w:pPr>
      <w:r w:rsidRPr="417CC747">
        <w:rPr>
          <w:rFonts w:ascii="Calibri" w:hAnsi="Calibri" w:eastAsia="Calibri" w:cs="Calibri"/>
          <w:lang w:val="en-US"/>
        </w:rPr>
        <w:t xml:space="preserve">Stacy, M. et al. (2012) </w:t>
      </w:r>
      <w:r w:rsidRPr="417CC747">
        <w:rPr>
          <w:rFonts w:ascii="Calibri" w:hAnsi="Calibri" w:eastAsia="Calibri" w:cs="Calibri"/>
          <w:i/>
          <w:iCs/>
          <w:lang w:val="en-US"/>
        </w:rPr>
        <w:t>How to think about health promotion ethics public health reviews</w:t>
      </w:r>
      <w:r w:rsidRPr="417CC747" w:rsidR="04FCF38B">
        <w:rPr>
          <w:rFonts w:ascii="Calibri" w:hAnsi="Calibri" w:eastAsia="Calibri" w:cs="Calibri"/>
          <w:i/>
          <w:iCs/>
          <w:lang w:val="en-US"/>
        </w:rPr>
        <w:t xml:space="preserve">. </w:t>
      </w:r>
      <w:r w:rsidRPr="417CC747" w:rsidR="04FCF38B">
        <w:rPr>
          <w:rFonts w:ascii="Calibri" w:hAnsi="Calibri" w:eastAsia="Calibri" w:cs="Calibri"/>
          <w:lang w:val="en-US"/>
        </w:rPr>
        <w:t xml:space="preserve">Available at: </w:t>
      </w:r>
      <w:hyperlink r:id="rId16">
        <w:r w:rsidRPr="417CC747" w:rsidR="04FCF38B">
          <w:rPr>
            <w:rStyle w:val="Hyperlink"/>
            <w:rFonts w:ascii="Calibri" w:hAnsi="Calibri" w:eastAsia="Calibri" w:cs="Calibri"/>
            <w:lang w:val="en-US"/>
          </w:rPr>
          <w:t>https</w:t>
        </w:r>
        <w:r w:rsidRPr="417CC747" w:rsidR="6AB5FC87">
          <w:rPr>
            <w:rStyle w:val="Hyperlink"/>
            <w:rFonts w:ascii="Calibri" w:hAnsi="Calibri" w:eastAsia="Calibri" w:cs="Calibri"/>
            <w:lang w:val="en-US"/>
          </w:rPr>
          <w:t>://linkspringer.com</w:t>
        </w:r>
        <w:r w:rsidRPr="417CC747" w:rsidR="22F44B55">
          <w:rPr>
            <w:rStyle w:val="Hyperlink"/>
            <w:rFonts w:ascii="Calibri" w:hAnsi="Calibri" w:eastAsia="Calibri" w:cs="Calibri"/>
            <w:lang w:val="en-US"/>
          </w:rPr>
          <w:t>/content/pdf/10.1007/BF03391661.pdf</w:t>
        </w:r>
      </w:hyperlink>
      <w:r w:rsidRPr="417CC747" w:rsidR="22F44B55">
        <w:rPr>
          <w:rFonts w:ascii="Calibri" w:hAnsi="Calibri" w:eastAsia="Calibri" w:cs="Calibri"/>
          <w:lang w:val="en-US"/>
        </w:rPr>
        <w:t xml:space="preserve"> (Accessed on 11</w:t>
      </w:r>
      <w:r w:rsidRPr="417CC747" w:rsidR="22F44B55">
        <w:rPr>
          <w:rFonts w:ascii="Calibri" w:hAnsi="Calibri" w:eastAsia="Calibri" w:cs="Calibri"/>
          <w:vertAlign w:val="superscript"/>
          <w:lang w:val="en-US"/>
        </w:rPr>
        <w:t>th</w:t>
      </w:r>
      <w:r w:rsidRPr="417CC747" w:rsidR="22F44B55">
        <w:rPr>
          <w:rFonts w:ascii="Calibri" w:hAnsi="Calibri" w:eastAsia="Calibri" w:cs="Calibri"/>
          <w:lang w:val="en-US"/>
        </w:rPr>
        <w:t xml:space="preserve"> November 2021)</w:t>
      </w:r>
      <w:r w:rsidRPr="417CC747" w:rsidR="021A67B9">
        <w:rPr>
          <w:rFonts w:ascii="Calibri" w:hAnsi="Calibri" w:eastAsia="Calibri" w:cs="Calibri"/>
          <w:lang w:val="en-US"/>
        </w:rPr>
        <w:t>.</w:t>
      </w:r>
    </w:p>
    <w:p w:rsidR="75A3A048" w:rsidP="417CC747" w:rsidRDefault="75A3A048" w14:paraId="26CD89A6" w14:textId="252B7990">
      <w:pPr>
        <w:rPr>
          <w:rFonts w:ascii="Calibri" w:hAnsi="Calibri" w:eastAsia="Calibri" w:cs="Calibri"/>
          <w:i/>
          <w:iCs/>
          <w:lang w:val="en-US"/>
        </w:rPr>
      </w:pPr>
      <w:r w:rsidRPr="417CC747">
        <w:rPr>
          <w:rFonts w:ascii="Calibri" w:hAnsi="Calibri" w:eastAsia="Calibri" w:cs="Calibri"/>
          <w:lang w:val="en-US"/>
        </w:rPr>
        <w:t>Scriven, A.</w:t>
      </w:r>
      <w:r w:rsidRPr="417CC747" w:rsidR="4022B776">
        <w:rPr>
          <w:rFonts w:ascii="Calibri" w:hAnsi="Calibri" w:eastAsia="Calibri" w:cs="Calibri"/>
          <w:lang w:val="en-US"/>
        </w:rPr>
        <w:t xml:space="preserve"> And Orme, J. Eds. (1996) </w:t>
      </w:r>
      <w:r w:rsidRPr="417CC747" w:rsidR="4022B776">
        <w:rPr>
          <w:rFonts w:ascii="Calibri" w:hAnsi="Calibri" w:eastAsia="Calibri" w:cs="Calibri"/>
          <w:i/>
          <w:iCs/>
          <w:lang w:val="en-US"/>
        </w:rPr>
        <w:t xml:space="preserve">Health Promotion </w:t>
      </w:r>
      <w:r w:rsidRPr="417CC747" w:rsidR="221D2692">
        <w:rPr>
          <w:rFonts w:ascii="Calibri" w:hAnsi="Calibri" w:eastAsia="Calibri" w:cs="Calibri"/>
          <w:i/>
          <w:iCs/>
          <w:lang w:val="en-US"/>
        </w:rPr>
        <w:t>Professional</w:t>
      </w:r>
      <w:r w:rsidRPr="417CC747" w:rsidR="4022B776">
        <w:rPr>
          <w:rFonts w:ascii="Calibri" w:hAnsi="Calibri" w:eastAsia="Calibri" w:cs="Calibri"/>
          <w:i/>
          <w:iCs/>
          <w:lang w:val="en-US"/>
        </w:rPr>
        <w:t xml:space="preserve"> P</w:t>
      </w:r>
      <w:r w:rsidRPr="417CC747" w:rsidR="1C8ED673">
        <w:rPr>
          <w:rFonts w:ascii="Calibri" w:hAnsi="Calibri" w:eastAsia="Calibri" w:cs="Calibri"/>
          <w:i/>
          <w:iCs/>
          <w:lang w:val="en-US"/>
        </w:rPr>
        <w:t>erspectives.</w:t>
      </w:r>
      <w:r w:rsidRPr="417CC747" w:rsidR="748D174B">
        <w:rPr>
          <w:rFonts w:ascii="Calibri" w:hAnsi="Calibri" w:eastAsia="Calibri" w:cs="Calibri"/>
          <w:i/>
          <w:iCs/>
          <w:lang w:val="en-US"/>
        </w:rPr>
        <w:t xml:space="preserve"> </w:t>
      </w:r>
      <w:r w:rsidRPr="417CC747" w:rsidR="748D174B">
        <w:rPr>
          <w:rFonts w:ascii="Calibri" w:hAnsi="Calibri" w:eastAsia="Calibri" w:cs="Calibri"/>
          <w:lang w:val="en-US"/>
        </w:rPr>
        <w:t>London. Macmillan Press.</w:t>
      </w:r>
    </w:p>
    <w:p w:rsidR="29162C54" w:rsidP="417CC747" w:rsidRDefault="29162C54" w14:paraId="6416D89B" w14:textId="3A9D51F7">
      <w:pPr>
        <w:rPr>
          <w:rFonts w:ascii="Calibri" w:hAnsi="Calibri" w:eastAsia="Calibri" w:cs="Calibri"/>
          <w:i/>
          <w:iCs/>
          <w:lang w:val="en-US"/>
        </w:rPr>
      </w:pPr>
      <w:r w:rsidRPr="417CC747">
        <w:rPr>
          <w:rFonts w:ascii="Calibri" w:hAnsi="Calibri" w:eastAsia="Calibri" w:cs="Calibri"/>
          <w:lang w:val="en-US"/>
        </w:rPr>
        <w:t xml:space="preserve">Scriven, A. (2017) </w:t>
      </w:r>
      <w:r w:rsidRPr="417CC747">
        <w:rPr>
          <w:rFonts w:ascii="Calibri" w:hAnsi="Calibri" w:eastAsia="Calibri" w:cs="Calibri"/>
          <w:i/>
          <w:iCs/>
          <w:lang w:val="en-US"/>
        </w:rPr>
        <w:t>Ewles and Simnetts Promoting Health: A Practical Guide</w:t>
      </w:r>
      <w:r w:rsidRPr="417CC747" w:rsidR="08689EED">
        <w:rPr>
          <w:rFonts w:ascii="Calibri" w:hAnsi="Calibri" w:eastAsia="Calibri" w:cs="Calibri"/>
          <w:i/>
          <w:iCs/>
          <w:lang w:val="en-US"/>
        </w:rPr>
        <w:t xml:space="preserve">. </w:t>
      </w:r>
      <w:r w:rsidRPr="417CC747" w:rsidR="08689EED">
        <w:rPr>
          <w:rFonts w:ascii="Calibri" w:hAnsi="Calibri" w:eastAsia="Calibri" w:cs="Calibri"/>
          <w:lang w:val="en-US"/>
        </w:rPr>
        <w:t>7</w:t>
      </w:r>
      <w:r w:rsidRPr="417CC747" w:rsidR="08689EED">
        <w:rPr>
          <w:rFonts w:ascii="Calibri" w:hAnsi="Calibri" w:eastAsia="Calibri" w:cs="Calibri"/>
          <w:vertAlign w:val="superscript"/>
          <w:lang w:val="en-US"/>
        </w:rPr>
        <w:t>th</w:t>
      </w:r>
      <w:r w:rsidRPr="417CC747" w:rsidR="08689EED">
        <w:rPr>
          <w:rFonts w:ascii="Calibri" w:hAnsi="Calibri" w:eastAsia="Calibri" w:cs="Calibri"/>
          <w:lang w:val="en-US"/>
        </w:rPr>
        <w:t xml:space="preserve"> Edition. London: Elsevier.</w:t>
      </w:r>
    </w:p>
    <w:p w:rsidR="39AD1110" w:rsidP="417CC747" w:rsidRDefault="39AD1110" w14:paraId="1D116288" w14:textId="18A9C5D7">
      <w:pPr>
        <w:rPr>
          <w:rFonts w:ascii="Calibri" w:hAnsi="Calibri" w:eastAsia="Calibri" w:cs="Calibri"/>
          <w:lang w:val="en-US"/>
        </w:rPr>
      </w:pPr>
      <w:r w:rsidRPr="417CC747">
        <w:rPr>
          <w:rFonts w:ascii="Calibri" w:hAnsi="Calibri" w:eastAsia="Calibri" w:cs="Calibri"/>
          <w:lang w:val="en-US"/>
        </w:rPr>
        <w:t xml:space="preserve">WALES.GOV. (2015) </w:t>
      </w:r>
      <w:r w:rsidRPr="417CC747" w:rsidR="344FB5D8">
        <w:rPr>
          <w:rFonts w:ascii="Calibri" w:hAnsi="Calibri" w:eastAsia="Calibri" w:cs="Calibri"/>
          <w:i/>
          <w:iCs/>
          <w:lang w:val="en-US"/>
        </w:rPr>
        <w:t>Wellbeing</w:t>
      </w:r>
      <w:r w:rsidRPr="417CC747">
        <w:rPr>
          <w:rFonts w:ascii="Calibri" w:hAnsi="Calibri" w:eastAsia="Calibri" w:cs="Calibri"/>
          <w:i/>
          <w:iCs/>
          <w:lang w:val="en-US"/>
        </w:rPr>
        <w:t xml:space="preserve"> of </w:t>
      </w:r>
      <w:r w:rsidRPr="417CC747" w:rsidR="0EE403E5">
        <w:rPr>
          <w:rFonts w:ascii="Calibri" w:hAnsi="Calibri" w:eastAsia="Calibri" w:cs="Calibri"/>
          <w:i/>
          <w:iCs/>
          <w:lang w:val="en-US"/>
        </w:rPr>
        <w:t>F</w:t>
      </w:r>
      <w:r w:rsidRPr="417CC747">
        <w:rPr>
          <w:rFonts w:ascii="Calibri" w:hAnsi="Calibri" w:eastAsia="Calibri" w:cs="Calibri"/>
          <w:i/>
          <w:iCs/>
          <w:lang w:val="en-US"/>
        </w:rPr>
        <w:t xml:space="preserve">uture Generations </w:t>
      </w:r>
      <w:r w:rsidRPr="417CC747" w:rsidR="376DC4BE">
        <w:rPr>
          <w:rFonts w:ascii="Calibri" w:hAnsi="Calibri" w:eastAsia="Calibri" w:cs="Calibri"/>
          <w:lang w:val="en-US"/>
        </w:rPr>
        <w:t>(</w:t>
      </w:r>
      <w:r w:rsidRPr="417CC747" w:rsidR="376DC4BE">
        <w:rPr>
          <w:rFonts w:ascii="Calibri" w:hAnsi="Calibri" w:eastAsia="Calibri" w:cs="Calibri"/>
          <w:i/>
          <w:iCs/>
          <w:lang w:val="en-US"/>
        </w:rPr>
        <w:t>WALES</w:t>
      </w:r>
      <w:r w:rsidRPr="417CC747" w:rsidR="376DC4BE">
        <w:rPr>
          <w:rFonts w:ascii="Calibri" w:hAnsi="Calibri" w:eastAsia="Calibri" w:cs="Calibri"/>
          <w:lang w:val="en-US"/>
        </w:rPr>
        <w:t xml:space="preserve">) </w:t>
      </w:r>
      <w:r w:rsidRPr="417CC747" w:rsidR="376DC4BE">
        <w:rPr>
          <w:rFonts w:ascii="Calibri" w:hAnsi="Calibri" w:eastAsia="Calibri" w:cs="Calibri"/>
          <w:i/>
          <w:iCs/>
          <w:lang w:val="en-US"/>
        </w:rPr>
        <w:t>Act</w:t>
      </w:r>
      <w:r w:rsidRPr="417CC747" w:rsidR="7F3D95AF">
        <w:rPr>
          <w:rFonts w:ascii="Calibri" w:hAnsi="Calibri" w:eastAsia="Calibri" w:cs="Calibri"/>
          <w:i/>
          <w:iCs/>
          <w:lang w:val="en-US"/>
        </w:rPr>
        <w:t xml:space="preserve"> 2015. </w:t>
      </w:r>
      <w:r w:rsidRPr="417CC747" w:rsidR="7F3D95AF">
        <w:rPr>
          <w:rFonts w:ascii="Calibri" w:hAnsi="Calibri" w:eastAsia="Calibri" w:cs="Calibri"/>
          <w:lang w:val="en-US"/>
        </w:rPr>
        <w:t>Available at</w:t>
      </w:r>
      <w:r w:rsidRPr="417CC747" w:rsidR="3782056E">
        <w:rPr>
          <w:rFonts w:ascii="Calibri" w:hAnsi="Calibri" w:eastAsia="Calibri" w:cs="Calibri"/>
          <w:lang w:val="en-US"/>
        </w:rPr>
        <w:t xml:space="preserve">: </w:t>
      </w:r>
      <w:hyperlink r:id="rId17">
        <w:r w:rsidRPr="417CC747" w:rsidR="1865669B">
          <w:rPr>
            <w:rStyle w:val="Hyperlink"/>
            <w:rFonts w:ascii="Calibri" w:hAnsi="Calibri" w:eastAsia="Calibri" w:cs="Calibri"/>
            <w:lang w:val="en-US"/>
          </w:rPr>
          <w:t>https://www.fururegenerations.wales/about-us/furure-generations-act/</w:t>
        </w:r>
      </w:hyperlink>
      <w:r w:rsidRPr="417CC747" w:rsidR="1865669B">
        <w:rPr>
          <w:rFonts w:ascii="Calibri" w:hAnsi="Calibri" w:eastAsia="Calibri" w:cs="Calibri"/>
          <w:lang w:val="en-US"/>
        </w:rPr>
        <w:t xml:space="preserve"> </w:t>
      </w:r>
      <w:r w:rsidRPr="417CC747" w:rsidR="0B098E92">
        <w:rPr>
          <w:rFonts w:ascii="Calibri" w:hAnsi="Calibri" w:eastAsia="Calibri" w:cs="Calibri"/>
          <w:lang w:val="en-US"/>
        </w:rPr>
        <w:t xml:space="preserve"> </w:t>
      </w:r>
      <w:r w:rsidRPr="417CC747" w:rsidR="2BB71BF9">
        <w:rPr>
          <w:rFonts w:ascii="Calibri" w:hAnsi="Calibri" w:eastAsia="Calibri" w:cs="Calibri"/>
          <w:lang w:val="en-US"/>
        </w:rPr>
        <w:t xml:space="preserve"> (Accessed on 14</w:t>
      </w:r>
      <w:r w:rsidRPr="417CC747" w:rsidR="2BB71BF9">
        <w:rPr>
          <w:rFonts w:ascii="Calibri" w:hAnsi="Calibri" w:eastAsia="Calibri" w:cs="Calibri"/>
          <w:vertAlign w:val="superscript"/>
          <w:lang w:val="en-US"/>
        </w:rPr>
        <w:t>th</w:t>
      </w:r>
      <w:r w:rsidRPr="417CC747" w:rsidR="2BB71BF9">
        <w:rPr>
          <w:rFonts w:ascii="Calibri" w:hAnsi="Calibri" w:eastAsia="Calibri" w:cs="Calibri"/>
          <w:lang w:val="en-US"/>
        </w:rPr>
        <w:t xml:space="preserve"> November 20</w:t>
      </w:r>
      <w:r w:rsidRPr="417CC747" w:rsidR="30D8AE06">
        <w:rPr>
          <w:rFonts w:ascii="Calibri" w:hAnsi="Calibri" w:eastAsia="Calibri" w:cs="Calibri"/>
          <w:lang w:val="en-US"/>
        </w:rPr>
        <w:t>21).</w:t>
      </w:r>
    </w:p>
    <w:p w:rsidR="3B7F3441" w:rsidP="417CC747" w:rsidRDefault="3B7F3441" w14:paraId="650BF871" w14:textId="2DBD77BF">
      <w:pPr>
        <w:rPr>
          <w:rFonts w:ascii="Calibri" w:hAnsi="Calibri" w:eastAsia="Calibri" w:cs="Calibri"/>
          <w:lang w:val="en-US"/>
        </w:rPr>
      </w:pPr>
      <w:r w:rsidRPr="417CC747">
        <w:rPr>
          <w:rFonts w:ascii="Calibri" w:hAnsi="Calibri" w:eastAsia="Calibri" w:cs="Calibri"/>
          <w:lang w:val="en-US"/>
        </w:rPr>
        <w:t xml:space="preserve">WHO. (1986) </w:t>
      </w:r>
      <w:r w:rsidRPr="417CC747" w:rsidR="592567A4">
        <w:rPr>
          <w:rFonts w:ascii="Calibri" w:hAnsi="Calibri" w:eastAsia="Calibri" w:cs="Calibri"/>
          <w:i/>
          <w:iCs/>
          <w:lang w:val="en-US"/>
        </w:rPr>
        <w:t>Ottawa</w:t>
      </w:r>
      <w:r w:rsidRPr="417CC747">
        <w:rPr>
          <w:rFonts w:ascii="Calibri" w:hAnsi="Calibri" w:eastAsia="Calibri" w:cs="Calibri"/>
          <w:i/>
          <w:iCs/>
          <w:lang w:val="en-US"/>
        </w:rPr>
        <w:t xml:space="preserve"> Charter for Health </w:t>
      </w:r>
      <w:r w:rsidRPr="417CC747" w:rsidR="2ABCF0CF">
        <w:rPr>
          <w:rFonts w:ascii="Calibri" w:hAnsi="Calibri" w:eastAsia="Calibri" w:cs="Calibri"/>
          <w:i/>
          <w:iCs/>
          <w:lang w:val="en-US"/>
        </w:rPr>
        <w:t>Promotion. Geneva</w:t>
      </w:r>
      <w:r w:rsidRPr="417CC747" w:rsidR="61922426">
        <w:rPr>
          <w:rFonts w:ascii="Calibri" w:hAnsi="Calibri" w:eastAsia="Calibri" w:cs="Calibri"/>
          <w:i/>
          <w:iCs/>
          <w:lang w:val="en-US"/>
        </w:rPr>
        <w:t xml:space="preserve">: WHO. </w:t>
      </w:r>
      <w:r w:rsidRPr="417CC747" w:rsidR="61922426">
        <w:rPr>
          <w:rFonts w:ascii="Calibri" w:hAnsi="Calibri" w:eastAsia="Calibri" w:cs="Calibri"/>
          <w:lang w:val="en-US"/>
        </w:rPr>
        <w:t>Available at:</w:t>
      </w:r>
      <w:r w:rsidRPr="417CC747" w:rsidR="539427C9">
        <w:rPr>
          <w:rFonts w:ascii="Calibri" w:hAnsi="Calibri" w:eastAsia="Calibri" w:cs="Calibri"/>
          <w:lang w:val="en-US"/>
        </w:rPr>
        <w:t xml:space="preserve"> </w:t>
      </w:r>
      <w:hyperlink r:id="rId18">
        <w:r w:rsidRPr="417CC747" w:rsidR="61922426">
          <w:rPr>
            <w:rStyle w:val="Hyperlink"/>
            <w:rFonts w:ascii="Calibri" w:hAnsi="Calibri" w:eastAsia="Calibri" w:cs="Calibri"/>
            <w:lang w:val="en-US"/>
          </w:rPr>
          <w:t>https</w:t>
        </w:r>
        <w:r w:rsidRPr="417CC747" w:rsidR="1E290089">
          <w:rPr>
            <w:rStyle w:val="Hyperlink"/>
            <w:rFonts w:ascii="Calibri" w:hAnsi="Calibri" w:eastAsia="Calibri" w:cs="Calibri"/>
            <w:lang w:val="en-US"/>
          </w:rPr>
          <w:t>://www.euro.who.int/dataassets/pdffile/004/129532/ottawa</w:t>
        </w:r>
        <w:r w:rsidRPr="417CC747" w:rsidR="64BE52CB">
          <w:rPr>
            <w:rStyle w:val="Hyperlink"/>
            <w:rFonts w:ascii="Calibri" w:hAnsi="Calibri" w:eastAsia="Calibri" w:cs="Calibri"/>
            <w:lang w:val="en-US"/>
          </w:rPr>
          <w:t>charterpdf</w:t>
        </w:r>
      </w:hyperlink>
      <w:r w:rsidRPr="417CC747" w:rsidR="64BE52CB">
        <w:rPr>
          <w:rFonts w:ascii="Calibri" w:hAnsi="Calibri" w:eastAsia="Calibri" w:cs="Calibri"/>
          <w:lang w:val="en-US"/>
        </w:rPr>
        <w:t xml:space="preserve"> (Accessed 14</w:t>
      </w:r>
      <w:r w:rsidRPr="417CC747" w:rsidR="64BE52CB">
        <w:rPr>
          <w:rFonts w:ascii="Calibri" w:hAnsi="Calibri" w:eastAsia="Calibri" w:cs="Calibri"/>
          <w:vertAlign w:val="superscript"/>
          <w:lang w:val="en-US"/>
        </w:rPr>
        <w:t>th</w:t>
      </w:r>
      <w:r w:rsidRPr="417CC747" w:rsidR="64BE52CB">
        <w:rPr>
          <w:rFonts w:ascii="Calibri" w:hAnsi="Calibri" w:eastAsia="Calibri" w:cs="Calibri"/>
          <w:lang w:val="en-US"/>
        </w:rPr>
        <w:t xml:space="preserve"> November 2021).</w:t>
      </w:r>
    </w:p>
    <w:p w:rsidR="470D841E" w:rsidP="417CC747" w:rsidRDefault="470D841E" w14:paraId="735CD3B4" w14:textId="78BFB094">
      <w:pPr>
        <w:rPr>
          <w:rFonts w:ascii="Calibri" w:hAnsi="Calibri" w:eastAsia="Calibri" w:cs="Calibri"/>
          <w:lang w:val="en-US"/>
        </w:rPr>
      </w:pPr>
      <w:r w:rsidRPr="417CC747">
        <w:rPr>
          <w:rFonts w:ascii="Calibri" w:hAnsi="Calibri" w:eastAsia="Calibri" w:cs="Calibri"/>
          <w:lang w:val="en-US"/>
        </w:rPr>
        <w:t xml:space="preserve">WHO. (1948) 1948 </w:t>
      </w:r>
      <w:r w:rsidRPr="417CC747">
        <w:rPr>
          <w:rFonts w:ascii="Calibri" w:hAnsi="Calibri" w:eastAsia="Calibri" w:cs="Calibri"/>
          <w:i/>
          <w:iCs/>
          <w:lang w:val="en-US"/>
        </w:rPr>
        <w:t>WHO Definition of Health</w:t>
      </w:r>
      <w:r w:rsidRPr="417CC747" w:rsidR="2CC68D1B">
        <w:rPr>
          <w:rFonts w:ascii="Calibri" w:hAnsi="Calibri" w:eastAsia="Calibri" w:cs="Calibri"/>
          <w:i/>
          <w:iCs/>
          <w:lang w:val="en-US"/>
        </w:rPr>
        <w:t xml:space="preserve">. </w:t>
      </w:r>
      <w:r w:rsidRPr="417CC747" w:rsidR="2CC68D1B">
        <w:rPr>
          <w:rFonts w:ascii="Calibri" w:hAnsi="Calibri" w:eastAsia="Calibri" w:cs="Calibri"/>
          <w:lang w:val="en-US"/>
        </w:rPr>
        <w:t xml:space="preserve">Available at: </w:t>
      </w:r>
      <w:hyperlink r:id="rId19">
        <w:r w:rsidRPr="417CC747" w:rsidR="2CC68D1B">
          <w:rPr>
            <w:rStyle w:val="Hyperlink"/>
            <w:rFonts w:ascii="Calibri" w:hAnsi="Calibri" w:eastAsia="Calibri" w:cs="Calibri"/>
            <w:lang w:val="en-US"/>
          </w:rPr>
          <w:t>https://www.who.int</w:t>
        </w:r>
      </w:hyperlink>
      <w:r w:rsidRPr="417CC747" w:rsidR="2CC68D1B">
        <w:rPr>
          <w:rFonts w:ascii="Calibri" w:hAnsi="Calibri" w:eastAsia="Calibri" w:cs="Calibri"/>
          <w:lang w:val="en-US"/>
        </w:rPr>
        <w:t>. (Accessed on 12</w:t>
      </w:r>
      <w:r w:rsidRPr="417CC747" w:rsidR="2CC68D1B">
        <w:rPr>
          <w:rFonts w:ascii="Calibri" w:hAnsi="Calibri" w:eastAsia="Calibri" w:cs="Calibri"/>
          <w:vertAlign w:val="superscript"/>
          <w:lang w:val="en-US"/>
        </w:rPr>
        <w:t>th</w:t>
      </w:r>
      <w:r w:rsidRPr="417CC747" w:rsidR="2CC68D1B">
        <w:rPr>
          <w:rFonts w:ascii="Calibri" w:hAnsi="Calibri" w:eastAsia="Calibri" w:cs="Calibri"/>
          <w:lang w:val="en-US"/>
        </w:rPr>
        <w:t xml:space="preserve"> Novemeber).</w:t>
      </w:r>
    </w:p>
    <w:p w:rsidR="3FEF836E" w:rsidP="417CC747" w:rsidRDefault="3FEF836E" w14:paraId="605DD385" w14:textId="63DFA2A8">
      <w:pPr>
        <w:rPr>
          <w:rFonts w:ascii="Calibri" w:hAnsi="Calibri" w:eastAsia="Calibri" w:cs="Calibri"/>
          <w:lang w:val="en-US"/>
        </w:rPr>
      </w:pPr>
      <w:r w:rsidRPr="417CC747">
        <w:rPr>
          <w:rFonts w:ascii="Calibri" w:hAnsi="Calibri" w:eastAsia="Calibri" w:cs="Calibri"/>
          <w:lang w:val="en-US"/>
        </w:rPr>
        <w:t xml:space="preserve">Young Minds. (2021) </w:t>
      </w:r>
      <w:r w:rsidRPr="417CC747">
        <w:rPr>
          <w:rFonts w:ascii="Calibri" w:hAnsi="Calibri" w:eastAsia="Calibri" w:cs="Calibri"/>
          <w:i/>
          <w:iCs/>
          <w:lang w:val="en-US"/>
        </w:rPr>
        <w:t>You are not alone, however you are feeling right now</w:t>
      </w:r>
      <w:r w:rsidRPr="417CC747" w:rsidR="5119AE70">
        <w:rPr>
          <w:rFonts w:ascii="Calibri" w:hAnsi="Calibri" w:eastAsia="Calibri" w:cs="Calibri"/>
          <w:i/>
          <w:iCs/>
          <w:lang w:val="en-US"/>
        </w:rPr>
        <w:t xml:space="preserve">, things can get better. </w:t>
      </w:r>
      <w:r w:rsidRPr="417CC747" w:rsidR="5119AE70">
        <w:rPr>
          <w:rFonts w:ascii="Calibri" w:hAnsi="Calibri" w:eastAsia="Calibri" w:cs="Calibri"/>
          <w:lang w:val="en-US"/>
        </w:rPr>
        <w:t xml:space="preserve">Available at: </w:t>
      </w:r>
      <w:hyperlink r:id="rId20">
        <w:r w:rsidRPr="417CC747" w:rsidR="5119AE70">
          <w:rPr>
            <w:rStyle w:val="Hyperlink"/>
            <w:rFonts w:ascii="Calibri" w:hAnsi="Calibri" w:eastAsia="Calibri" w:cs="Calibri"/>
            <w:lang w:val="en-US"/>
          </w:rPr>
          <w:t>https://www.youngminds.org.uk</w:t>
        </w:r>
      </w:hyperlink>
      <w:r w:rsidRPr="417CC747" w:rsidR="076B8CF1">
        <w:rPr>
          <w:rFonts w:ascii="Calibri" w:hAnsi="Calibri" w:eastAsia="Calibri" w:cs="Calibri"/>
          <w:lang w:val="en-US"/>
        </w:rPr>
        <w:t xml:space="preserve"> (Accessed on 14</w:t>
      </w:r>
      <w:r w:rsidRPr="417CC747" w:rsidR="076B8CF1">
        <w:rPr>
          <w:rFonts w:ascii="Calibri" w:hAnsi="Calibri" w:eastAsia="Calibri" w:cs="Calibri"/>
          <w:vertAlign w:val="superscript"/>
          <w:lang w:val="en-US"/>
        </w:rPr>
        <w:t>th</w:t>
      </w:r>
      <w:r w:rsidRPr="417CC747" w:rsidR="076B8CF1">
        <w:rPr>
          <w:rFonts w:ascii="Calibri" w:hAnsi="Calibri" w:eastAsia="Calibri" w:cs="Calibri"/>
          <w:lang w:val="en-US"/>
        </w:rPr>
        <w:t xml:space="preserve"> November 2021).</w:t>
      </w:r>
    </w:p>
    <w:p w:rsidR="417CC747" w:rsidP="417CC747" w:rsidRDefault="417CC747" w14:paraId="05CD662D" w14:textId="2AF8969B">
      <w:pPr>
        <w:rPr>
          <w:rFonts w:ascii="Calibri" w:hAnsi="Calibri" w:eastAsia="Calibri" w:cs="Calibri"/>
          <w:lang w:val="en-US"/>
        </w:rPr>
      </w:pPr>
    </w:p>
    <w:p w:rsidR="417CC747" w:rsidP="417CC747" w:rsidRDefault="417CC747" w14:paraId="55379F04" w14:textId="4953DFAA">
      <w:pPr>
        <w:rPr>
          <w:rFonts w:ascii="Calibri" w:hAnsi="Calibri" w:eastAsia="Calibri" w:cs="Calibri"/>
          <w:i/>
          <w:iCs/>
          <w:lang w:val="en-US"/>
        </w:rPr>
      </w:pPr>
    </w:p>
    <w:p w:rsidR="417CC747" w:rsidP="417CC747" w:rsidRDefault="417CC747" w14:paraId="45865E49" w14:textId="2436044E">
      <w:pPr>
        <w:rPr>
          <w:rFonts w:ascii="Calibri" w:hAnsi="Calibri" w:eastAsia="Calibri" w:cs="Calibri"/>
          <w:lang w:val="en-US"/>
        </w:rPr>
      </w:pPr>
    </w:p>
    <w:p w:rsidR="417CC747" w:rsidP="417CC747" w:rsidRDefault="417CC747" w14:paraId="2146A132" w14:textId="68F6FF86">
      <w:pPr>
        <w:rPr>
          <w:rFonts w:ascii="Calibri" w:hAnsi="Calibri" w:eastAsia="Calibri" w:cs="Calibri"/>
          <w:lang w:val="en-US"/>
        </w:rPr>
      </w:pPr>
    </w:p>
    <w:p w:rsidR="417CC747" w:rsidP="417CC747" w:rsidRDefault="417CC747" w14:paraId="50FA7EC1" w14:textId="3ADDB11B">
      <w:pPr>
        <w:rPr>
          <w:rFonts w:ascii="Calibri" w:hAnsi="Calibri" w:eastAsia="Calibri" w:cs="Calibri"/>
          <w:lang w:val="en-US"/>
        </w:rPr>
      </w:pPr>
    </w:p>
    <w:sectPr w:rsidR="417CC747">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BD" w:author="Ben Duxbury" w:date="2021-11-23T08:36:00Z" w:id="4">
    <w:p w:rsidR="00A925F2" w:rsidRDefault="00A925F2" w14:paraId="66283053" w14:textId="589CCBAC">
      <w:pPr>
        <w:pStyle w:val="CommentText"/>
      </w:pPr>
      <w:r>
        <w:rPr>
          <w:rStyle w:val="CommentReference"/>
        </w:rPr>
        <w:annotationRef/>
      </w:r>
      <w:r>
        <w:t xml:space="preserve">Register – use academic language, e.g. major/significant/important etc.  </w:t>
      </w:r>
      <w:r>
        <w:rPr>
          <w:rStyle w:val="CommentReference"/>
        </w:rPr>
        <w:annotationRef/>
      </w:r>
    </w:p>
  </w:comment>
  <w:comment w:initials="BD" w:author="Ben Duxbury" w:date="2021-11-23T08:37:00Z" w:id="5">
    <w:p w:rsidR="00A925F2" w:rsidRDefault="00A925F2" w14:paraId="123E59C8" w14:textId="47946110">
      <w:pPr>
        <w:pStyle w:val="CommentText"/>
      </w:pPr>
      <w:r>
        <w:rPr>
          <w:rStyle w:val="CommentReference"/>
        </w:rPr>
        <w:annotationRef/>
      </w:r>
      <w:r>
        <w:t>Full reference</w:t>
      </w:r>
      <w:r>
        <w:rPr>
          <w:rStyle w:val="CommentReference"/>
        </w:rPr>
        <w:annotationRef/>
      </w:r>
    </w:p>
  </w:comment>
  <w:comment w:initials="BD" w:author="Ben Duxbury" w:date="2021-11-23T08:37:00Z" w:id="6">
    <w:p w:rsidR="00A925F2" w:rsidRDefault="00A925F2" w14:paraId="225C6FC4" w14:textId="684880F3">
      <w:pPr>
        <w:pStyle w:val="CommentText"/>
      </w:pPr>
      <w:r>
        <w:rPr>
          <w:rStyle w:val="CommentReference"/>
        </w:rPr>
        <w:annotationRef/>
      </w:r>
      <w:r>
        <w:t>As above</w:t>
      </w:r>
      <w:r>
        <w:rPr>
          <w:rStyle w:val="CommentReference"/>
        </w:rPr>
        <w:annotationRef/>
      </w:r>
    </w:p>
  </w:comment>
  <w:comment w:initials="BD" w:author="Ben Duxbury" w:date="2021-11-23T08:37:00Z" w:id="7">
    <w:p w:rsidR="008D24BF" w:rsidRDefault="008D24BF" w14:paraId="742C3227" w14:textId="442E8E7A">
      <w:pPr>
        <w:pStyle w:val="CommentText"/>
      </w:pPr>
      <w:r>
        <w:rPr>
          <w:rStyle w:val="CommentReference"/>
        </w:rPr>
        <w:annotationRef/>
      </w:r>
      <w:r>
        <w:t xml:space="preserve">Remember to break the work up into paragraphs, each of which focuses on one main issue </w:t>
      </w:r>
      <w:r>
        <w:rPr>
          <w:rStyle w:val="CommentReference"/>
        </w:rPr>
        <w:annotationRef/>
      </w:r>
    </w:p>
  </w:comment>
  <w:comment w:initials="BD" w:author="Ben Duxbury" w:date="2021-11-23T08:38:00Z" w:id="8">
    <w:p w:rsidR="008D24BF" w:rsidRDefault="008D24BF" w14:paraId="491CA92C" w14:textId="7FBA1A96">
      <w:pPr>
        <w:pStyle w:val="CommentText"/>
      </w:pPr>
      <w:r>
        <w:rPr>
          <w:rStyle w:val="CommentReference"/>
        </w:rPr>
        <w:annotationRef/>
      </w:r>
      <w:r>
        <w:t>…..including/such as….</w:t>
      </w:r>
      <w:r>
        <w:rPr>
          <w:rStyle w:val="CommentReference"/>
        </w:rPr>
        <w:annotationRef/>
      </w:r>
    </w:p>
  </w:comment>
  <w:comment w:initials="BD" w:author="Ben Duxbury" w:date="2021-11-23T08:39:00Z" w:id="9">
    <w:p w:rsidR="008D24BF" w:rsidRDefault="008D24BF" w14:paraId="219AD88A" w14:textId="5CE2113B">
      <w:pPr>
        <w:pStyle w:val="CommentText"/>
      </w:pPr>
      <w:r>
        <w:rPr>
          <w:rStyle w:val="CommentReference"/>
        </w:rPr>
        <w:annotationRef/>
      </w:r>
      <w:r>
        <w:t xml:space="preserve">Punctuation? </w:t>
      </w:r>
      <w:r>
        <w:rPr>
          <w:rStyle w:val="CommentReference"/>
        </w:rPr>
        <w:annotationRef/>
      </w:r>
    </w:p>
  </w:comment>
  <w:comment w:initials="BD" w:author="Ben Duxbury" w:date="2021-11-23T08:39:00Z" w:id="10">
    <w:p w:rsidR="008D24BF" w:rsidRDefault="008D24BF" w14:paraId="67BBD9ED" w14:textId="7E8C5E20">
      <w:pPr>
        <w:pStyle w:val="CommentText"/>
      </w:pPr>
      <w:r>
        <w:rPr>
          <w:rStyle w:val="CommentReference"/>
        </w:rPr>
        <w:annotationRef/>
      </w:r>
      <w:r>
        <w:t>New paragraph?</w:t>
      </w:r>
      <w:r>
        <w:rPr>
          <w:rStyle w:val="CommentReference"/>
        </w:rPr>
        <w:annotationRef/>
      </w:r>
    </w:p>
  </w:comment>
  <w:comment w:initials="BD" w:author="Ben Duxbury" w:date="2021-11-23T09:05:00Z" w:id="11">
    <w:p w:rsidR="00DF4A81" w:rsidRDefault="00DF4A81" w14:paraId="4959BB5B" w14:textId="06881D50">
      <w:pPr>
        <w:pStyle w:val="CommentText"/>
      </w:pPr>
      <w:r>
        <w:rPr>
          <w:rStyle w:val="CommentReference"/>
        </w:rPr>
        <w:annotationRef/>
      </w:r>
      <w:r>
        <w:t>Capital A when referring to specific act</w:t>
      </w:r>
      <w:r>
        <w:rPr>
          <w:rStyle w:val="CommentReference"/>
        </w:rPr>
        <w:annotationRef/>
      </w:r>
    </w:p>
  </w:comment>
  <w:comment w:initials="BD" w:author="Ben Duxbury" w:date="2021-11-23T09:06:00Z" w:id="12">
    <w:p w:rsidR="00DF4A81" w:rsidRDefault="00DF4A81" w14:paraId="2ED93C29" w14:textId="3C01A41C">
      <w:pPr>
        <w:pStyle w:val="CommentText"/>
      </w:pPr>
      <w:r>
        <w:rPr>
          <w:rStyle w:val="CommentReference"/>
        </w:rPr>
        <w:annotationRef/>
      </w:r>
      <w:r>
        <w:t>…the Welsh Government</w:t>
      </w:r>
      <w:r>
        <w:rPr>
          <w:rStyle w:val="CommentReference"/>
        </w:rPr>
        <w:annotationRef/>
      </w:r>
    </w:p>
  </w:comment>
  <w:comment w:initials="BD" w:author="Ben Duxbury" w:date="2021-11-23T09:07:00Z" w:id="15">
    <w:p w:rsidR="00DF4A81" w:rsidRDefault="00DF4A81" w14:paraId="58D5F49A" w14:textId="749E2FA8">
      <w:pPr>
        <w:pStyle w:val="CommentText"/>
      </w:pPr>
      <w:r>
        <w:rPr>
          <w:rStyle w:val="CommentReference"/>
        </w:rPr>
        <w:annotationRef/>
      </w:r>
      <w:r>
        <w:t>Use some references to back this up – there is a JRF report on poverty in Wales, for instance</w:t>
      </w:r>
      <w:r>
        <w:rPr>
          <w:rStyle w:val="CommentReference"/>
        </w:rPr>
        <w:annotationRef/>
      </w:r>
    </w:p>
  </w:comment>
  <w:comment w:initials="BD" w:author="Ben Duxbury" w:date="2021-11-23T09:06:00Z" w:id="16">
    <w:p w:rsidR="00DF4A81" w:rsidRDefault="00DF4A81" w14:paraId="5EFB311A" w14:textId="642C5634">
      <w:pPr>
        <w:pStyle w:val="CommentText"/>
      </w:pPr>
      <w:r>
        <w:rPr>
          <w:rStyle w:val="CommentReference"/>
        </w:rPr>
        <w:annotationRef/>
      </w:r>
      <w:r>
        <w:t>No apostrophe for plurals</w:t>
      </w:r>
      <w:r>
        <w:rPr>
          <w:rStyle w:val="CommentReference"/>
        </w:rPr>
        <w:annotationRef/>
      </w:r>
    </w:p>
  </w:comment>
  <w:comment w:initials="BD" w:author="Ben Duxbury" w:date="2021-11-23T09:09:00Z" w:id="17">
    <w:p w:rsidR="00DF4A81" w:rsidRDefault="00DF4A81" w14:paraId="438CEDDC" w14:textId="1BCB6FC8">
      <w:pPr>
        <w:pStyle w:val="CommentText"/>
      </w:pPr>
      <w:r>
        <w:rPr>
          <w:rStyle w:val="CommentReference"/>
        </w:rPr>
        <w:annotationRef/>
      </w:r>
      <w:r>
        <w:t>See next comment</w:t>
      </w:r>
      <w:r>
        <w:rPr>
          <w:rStyle w:val="CommentReference"/>
        </w:rPr>
        <w:annotationRef/>
      </w:r>
    </w:p>
  </w:comment>
  <w:comment w:initials="BD" w:author="Ben Duxbury" w:date="2021-11-23T09:10:00Z" w:id="19">
    <w:p w:rsidR="00DF4A81" w:rsidRDefault="00DF4A81" w14:paraId="668C08A5" w14:textId="656D78C4">
      <w:pPr>
        <w:pStyle w:val="CommentText"/>
      </w:pPr>
      <w:r>
        <w:rPr>
          <w:rStyle w:val="CommentReference"/>
        </w:rPr>
        <w:annotationRef/>
      </w:r>
      <w:r>
        <w:t>Says who?  Reference</w:t>
      </w:r>
      <w:r>
        <w:rPr>
          <w:rStyle w:val="CommentReference"/>
        </w:rPr>
        <w:annotationRef/>
      </w:r>
    </w:p>
  </w:comment>
  <w:comment w:initials="BD" w:author="Ben Duxbury" w:date="2021-11-23T09:10:00Z" w:id="20">
    <w:p w:rsidR="00DF4A81" w:rsidRDefault="00DF4A81" w14:paraId="33BEF502" w14:textId="28EC1CD6">
      <w:pPr>
        <w:pStyle w:val="CommentText"/>
      </w:pPr>
      <w:r>
        <w:rPr>
          <w:rStyle w:val="CommentReference"/>
        </w:rPr>
        <w:annotationRef/>
      </w:r>
      <w:r>
        <w:t>Sachs (2020)</w:t>
      </w:r>
      <w:r>
        <w:rPr>
          <w:rStyle w:val="CommentReference"/>
        </w:rPr>
        <w:annotationRef/>
      </w:r>
    </w:p>
  </w:comment>
  <w:comment w:initials="BD" w:author="Ben Duxbury" w:date="2021-11-23T09:11:00Z" w:id="21">
    <w:p w:rsidR="00DF4A81" w:rsidRDefault="00DF4A81" w14:paraId="051AFD36" w14:textId="1969113D">
      <w:pPr>
        <w:pStyle w:val="CommentText"/>
      </w:pPr>
      <w:r>
        <w:rPr>
          <w:rStyle w:val="CommentReference"/>
        </w:rPr>
        <w:annotationRef/>
      </w:r>
      <w:r>
        <w:t xml:space="preserve">Capitals </w:t>
      </w:r>
      <w:r>
        <w:rPr>
          <w:rStyle w:val="CommentReference"/>
        </w:rPr>
        <w:annotationRef/>
      </w:r>
    </w:p>
  </w:comment>
  <w:comment w:initials="BD" w:author="Ben Duxbury" w:date="2021-11-23T09:11:00Z" w:id="22">
    <w:p w:rsidR="00DF4A81" w:rsidRDefault="00DF4A81" w14:paraId="6EC7199D" w14:textId="380D6705">
      <w:pPr>
        <w:pStyle w:val="CommentText"/>
      </w:pPr>
      <w:r>
        <w:rPr>
          <w:rStyle w:val="CommentReference"/>
        </w:rPr>
        <w:annotationRef/>
      </w:r>
      <w:r>
        <w:t xml:space="preserve">This is capitalised above?  US/UK spelling?  </w:t>
      </w:r>
      <w:r>
        <w:rPr>
          <w:rStyle w:val="CommentReference"/>
        </w:rPr>
        <w:annotationRef/>
      </w:r>
    </w:p>
  </w:comment>
  <w:comment w:initials="BD" w:author="Ben Duxbury" w:date="2021-11-23T09:13:00Z" w:id="24">
    <w:p w:rsidR="00DF4A81" w:rsidRDefault="00DF4A81" w14:paraId="15A52A14" w14:textId="700EB918">
      <w:pPr>
        <w:pStyle w:val="CommentText"/>
      </w:pPr>
      <w:r>
        <w:rPr>
          <w:rStyle w:val="CommentReference"/>
        </w:rPr>
        <w:annotationRef/>
      </w:r>
      <w:r>
        <w:t>Is this</w:t>
      </w:r>
      <w:r w:rsidRPr="00DF4A81">
        <w:rPr>
          <w:i/>
          <w:iCs/>
        </w:rPr>
        <w:t xml:space="preserve"> similar</w:t>
      </w:r>
      <w:r>
        <w:t xml:space="preserve">?  </w:t>
      </w:r>
      <w:r>
        <w:rPr>
          <w:rStyle w:val="CommentReference"/>
        </w:rPr>
        <w:annotationRef/>
      </w:r>
    </w:p>
  </w:comment>
  <w:comment w:initials="BD" w:author="Ben Duxbury" w:date="2021-11-23T09:19:00Z" w:id="25">
    <w:p w:rsidR="00A46FF8" w:rsidRDefault="00A46FF8" w14:paraId="4621275E" w14:textId="1200EBF0">
      <w:pPr>
        <w:pStyle w:val="CommentText"/>
      </w:pPr>
      <w:r>
        <w:rPr>
          <w:rStyle w:val="CommentReference"/>
        </w:rPr>
        <w:annotationRef/>
      </w:r>
      <w:r>
        <w:t>Be careful re. application of referencing conventions</w:t>
      </w:r>
      <w:r>
        <w:rPr>
          <w:rStyle w:val="CommentReference"/>
        </w:rPr>
        <w:annotationRef/>
      </w:r>
    </w:p>
  </w:comment>
  <w:comment w:initials="BD" w:author="Ben Duxbury" w:date="2021-11-23T09:20:00Z" w:id="26">
    <w:p w:rsidR="00A46FF8" w:rsidRDefault="00A46FF8" w14:paraId="4868101C" w14:textId="660F9EA4">
      <w:pPr>
        <w:pStyle w:val="CommentText"/>
      </w:pPr>
      <w:r>
        <w:rPr>
          <w:rStyle w:val="CommentReference"/>
        </w:rPr>
        <w:annotationRef/>
      </w:r>
      <w:r>
        <w:t>Define terms</w:t>
      </w:r>
      <w:r>
        <w:rPr>
          <w:rStyle w:val="CommentReference"/>
        </w:rPr>
        <w:annotationRef/>
      </w:r>
    </w:p>
  </w:comment>
  <w:comment w:initials="BD" w:author="Ben Duxbury" w:date="2021-11-23T09:20:00Z" w:id="27">
    <w:p w:rsidR="00A46FF8" w:rsidRDefault="00A46FF8" w14:paraId="0045F4B1" w14:textId="1A48F465">
      <w:pPr>
        <w:pStyle w:val="CommentText"/>
      </w:pPr>
      <w:r>
        <w:rPr>
          <w:rStyle w:val="CommentReference"/>
        </w:rPr>
        <w:annotationRef/>
      </w:r>
      <w:r>
        <w:t>Reference, explanation</w:t>
      </w:r>
      <w:r>
        <w:rPr>
          <w:rStyle w:val="CommentReference"/>
        </w:rPr>
        <w:annotationRef/>
      </w:r>
    </w:p>
  </w:comment>
  <w:comment w:initials="BD" w:author="Ben Duxbury" w:date="2021-11-23T09:20:00Z" w:id="28">
    <w:p w:rsidR="00A46FF8" w:rsidRDefault="00A46FF8" w14:paraId="7BD49823" w14:textId="5A79CDA2">
      <w:pPr>
        <w:pStyle w:val="CommentText"/>
      </w:pPr>
      <w:r>
        <w:rPr>
          <w:rStyle w:val="CommentReference"/>
        </w:rPr>
        <w:annotationRef/>
      </w:r>
      <w:r>
        <w:t>Was – you are evaluating afterwards</w:t>
      </w:r>
      <w:r>
        <w:rPr>
          <w:rStyle w:val="CommentReference"/>
        </w:rPr>
        <w:annotationRef/>
      </w:r>
    </w:p>
  </w:comment>
  <w:comment w:initials="BD" w:author="Ben Duxbury" w:date="2021-11-23T09:21:00Z" w:id="29">
    <w:p w:rsidR="00A46FF8" w:rsidRDefault="00A46FF8" w14:paraId="0DD2A203" w14:textId="77A55BD8">
      <w:pPr>
        <w:pStyle w:val="CommentText"/>
      </w:pPr>
      <w:r>
        <w:rPr>
          <w:rStyle w:val="CommentReference"/>
        </w:rPr>
        <w:annotationRef/>
      </w:r>
      <w:r>
        <w:t>…I…. First person advisable, since you are reflecting on what you did</w:t>
      </w:r>
      <w:r>
        <w:rPr>
          <w:rStyle w:val="CommentReference"/>
        </w:rPr>
        <w:annotationRef/>
      </w:r>
    </w:p>
  </w:comment>
  <w:comment w:initials="BD" w:author="Ben Duxbury" w:date="2021-11-23T09:22:00Z" w:id="30">
    <w:p w:rsidR="00A46FF8" w:rsidRDefault="00A46FF8" w14:paraId="1DC175FE" w14:textId="1EE04BE5">
      <w:pPr>
        <w:pStyle w:val="CommentText"/>
      </w:pPr>
      <w:r>
        <w:rPr>
          <w:rStyle w:val="CommentReference"/>
        </w:rPr>
        <w:annotationRef/>
      </w:r>
      <w:r>
        <w:t>Would be…..etc.  (as above)</w:t>
      </w:r>
      <w:r>
        <w:rPr>
          <w:rStyle w:val="CommentReference"/>
        </w:rPr>
        <w:annotationRef/>
      </w:r>
    </w:p>
  </w:comment>
  <w:comment w:initials="BD" w:author="Ben Duxbury" w:date="2021-11-23T09:22:00Z" w:id="31">
    <w:p w:rsidR="00A46FF8" w:rsidRDefault="00A46FF8" w14:paraId="1DCC5235" w14:textId="33FB1784">
      <w:pPr>
        <w:pStyle w:val="CommentText"/>
      </w:pPr>
      <w:r>
        <w:rPr>
          <w:rStyle w:val="CommentReference"/>
        </w:rPr>
        <w:annotationRef/>
      </w:r>
      <w:r>
        <w:t>Register (as above)</w:t>
      </w:r>
      <w:r>
        <w:rPr>
          <w:rStyle w:val="CommentReference"/>
        </w:rPr>
        <w:annotationRef/>
      </w:r>
    </w:p>
  </w:comment>
  <w:comment w:initials="BD" w:author="Ben Duxbury" w:date="2021-11-23T09:23:00Z" w:id="32">
    <w:p w:rsidR="00A46FF8" w:rsidRDefault="00A46FF8" w14:paraId="42C1EE68" w14:textId="3E5571D5">
      <w:pPr>
        <w:pStyle w:val="CommentText"/>
      </w:pPr>
      <w:r>
        <w:rPr>
          <w:rStyle w:val="CommentReference"/>
        </w:rPr>
        <w:annotationRef/>
      </w:r>
      <w:r>
        <w:t>Can you provide examples (e.g. from research)?</w:t>
      </w:r>
      <w:r>
        <w:rPr>
          <w:rStyle w:val="CommentReference"/>
        </w:rPr>
        <w:annotationRef/>
      </w:r>
    </w:p>
  </w:comment>
  <w:comment w:initials="BD" w:author="Ben Duxbury" w:date="2021-11-23T09:30:00Z" w:id="34">
    <w:p w:rsidR="00C0597A" w:rsidRDefault="00C0597A" w14:paraId="3149BA29" w14:textId="680194FE">
      <w:pPr>
        <w:pStyle w:val="CommentText"/>
      </w:pPr>
      <w:r>
        <w:rPr>
          <w:rStyle w:val="CommentReference"/>
        </w:rPr>
        <w:annotationRef/>
      </w:r>
      <w:r>
        <w:t>….could…. be guarded/careful, i.e. suggest</w:t>
      </w:r>
      <w:r>
        <w:rPr>
          <w:rStyle w:val="CommentReference"/>
        </w:rPr>
        <w:annotationRef/>
      </w:r>
    </w:p>
  </w:comment>
  <w:comment w:initials="BD" w:author="Ben Duxbury" w:date="2021-11-23T09:30:00Z" w:id="35">
    <w:p w:rsidR="00C0597A" w:rsidRDefault="00C0597A" w14:paraId="24F6A7B1" w14:textId="4D78E082">
      <w:pPr>
        <w:pStyle w:val="CommentText"/>
      </w:pPr>
      <w:r>
        <w:rPr>
          <w:rStyle w:val="CommentReference"/>
        </w:rPr>
        <w:annotationRef/>
      </w:r>
      <w:r>
        <w:t>spelling</w:t>
      </w:r>
      <w:r>
        <w:rPr>
          <w:rStyle w:val="CommentReference"/>
        </w:rPr>
        <w:annotationRef/>
      </w:r>
    </w:p>
  </w:comment>
  <w:comment w:initials="BD" w:author="Ben Duxbury" w:date="2021-11-23T09:31:00Z" w:id="37">
    <w:p w:rsidR="00C0597A" w:rsidRDefault="00C0597A" w14:paraId="2C869EF2" w14:textId="13EA07EF">
      <w:pPr>
        <w:pStyle w:val="CommentText"/>
      </w:pPr>
      <w:r>
        <w:rPr>
          <w:rStyle w:val="CommentReference"/>
        </w:rPr>
        <w:annotationRef/>
      </w:r>
      <w:r>
        <w:t>Make sure that you have mentioned this in the main body of the work</w:t>
      </w:r>
      <w:r>
        <w:rPr>
          <w:rStyle w:val="CommentReference"/>
        </w:rPr>
        <w:annotationRef/>
      </w:r>
    </w:p>
  </w:comment>
  <w:comment w:initials="BD" w:author="Ben Duxbury" w:date="2021-11-23T09:32:00Z" w:id="38">
    <w:p w:rsidR="00C0597A" w:rsidRDefault="00C0597A" w14:paraId="143F2602" w14:textId="1E9829D7">
      <w:pPr>
        <w:pStyle w:val="CommentText"/>
      </w:pPr>
      <w:r>
        <w:rPr>
          <w:rStyle w:val="CommentReference"/>
        </w:rPr>
        <w:annotationRef/>
      </w:r>
      <w:r>
        <w:t>Be careful to follow Harvard guidelines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66283053"/>
  <w15:commentEx w15:done="1" w15:paraId="123E59C8"/>
  <w15:commentEx w15:done="1" w15:paraId="225C6FC4"/>
  <w15:commentEx w15:done="1" w15:paraId="742C3227"/>
  <w15:commentEx w15:done="1" w15:paraId="491CA92C"/>
  <w15:commentEx w15:done="1" w15:paraId="219AD88A"/>
  <w15:commentEx w15:done="1" w15:paraId="67BBD9ED"/>
  <w15:commentEx w15:done="1" w15:paraId="4959BB5B"/>
  <w15:commentEx w15:done="1" w15:paraId="2ED93C29"/>
  <w15:commentEx w15:done="1" w15:paraId="58D5F49A"/>
  <w15:commentEx w15:done="1" w15:paraId="5EFB311A"/>
  <w15:commentEx w15:done="1" w15:paraId="438CEDDC"/>
  <w15:commentEx w15:done="1" w15:paraId="668C08A5"/>
  <w15:commentEx w15:done="1" w15:paraId="33BEF502"/>
  <w15:commentEx w15:done="1" w15:paraId="051AFD36"/>
  <w15:commentEx w15:done="1" w15:paraId="6EC7199D"/>
  <w15:commentEx w15:done="1" w15:paraId="15A52A14"/>
  <w15:commentEx w15:done="1" w15:paraId="4621275E"/>
  <w15:commentEx w15:done="1" w15:paraId="4868101C"/>
  <w15:commentEx w15:done="1" w15:paraId="0045F4B1"/>
  <w15:commentEx w15:done="1" w15:paraId="7BD49823"/>
  <w15:commentEx w15:done="1" w15:paraId="0DD2A203"/>
  <w15:commentEx w15:done="1" w15:paraId="1DC175FE"/>
  <w15:commentEx w15:done="1" w15:paraId="1DCC5235"/>
  <w15:commentEx w15:done="1" w15:paraId="42C1EE68"/>
  <w15:commentEx w15:done="1" w15:paraId="3149BA29"/>
  <w15:commentEx w15:done="1" w15:paraId="24F6A7B1"/>
  <w15:commentEx w15:done="1" w15:paraId="2C869EF2"/>
  <w15:commentEx w15:done="1" w15:paraId="143F260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472689" w16cex:dateUtc="2021-11-23T08:36:00Z"/>
  <w16cex:commentExtensible w16cex:durableId="254726B9" w16cex:dateUtc="2021-11-23T08:37:00Z"/>
  <w16cex:commentExtensible w16cex:durableId="254726CA" w16cex:dateUtc="2021-11-23T08:37:00Z"/>
  <w16cex:commentExtensible w16cex:durableId="254726DD" w16cex:dateUtc="2021-11-23T08:37:00Z"/>
  <w16cex:commentExtensible w16cex:durableId="2547271B" w16cex:dateUtc="2021-11-23T08:38:00Z"/>
  <w16cex:commentExtensible w16cex:durableId="25472736" w16cex:dateUtc="2021-11-23T08:39:00Z"/>
  <w16cex:commentExtensible w16cex:durableId="25472742" w16cex:dateUtc="2021-11-23T08:39:00Z"/>
  <w16cex:commentExtensible w16cex:durableId="25472D5C" w16cex:dateUtc="2021-11-23T09:05:00Z"/>
  <w16cex:commentExtensible w16cex:durableId="25472D7A" w16cex:dateUtc="2021-11-23T09:06:00Z"/>
  <w16cex:commentExtensible w16cex:durableId="25472DDC" w16cex:dateUtc="2021-11-23T09:07:00Z"/>
  <w16cex:commentExtensible w16cex:durableId="25472DAE" w16cex:dateUtc="2021-11-23T09:06:00Z"/>
  <w16cex:commentExtensible w16cex:durableId="25472E62" w16cex:dateUtc="2021-11-23T09:09:00Z"/>
  <w16cex:commentExtensible w16cex:durableId="25472E74" w16cex:dateUtc="2021-11-23T09:10:00Z"/>
  <w16cex:commentExtensible w16cex:durableId="25472E8A" w16cex:dateUtc="2021-11-23T09:10:00Z"/>
  <w16cex:commentExtensible w16cex:durableId="25472EA4" w16cex:dateUtc="2021-11-23T09:11:00Z"/>
  <w16cex:commentExtensible w16cex:durableId="25472EDD" w16cex:dateUtc="2021-11-23T09:11:00Z"/>
  <w16cex:commentExtensible w16cex:durableId="25472F42" w16cex:dateUtc="2021-11-23T09:13:00Z"/>
  <w16cex:commentExtensible w16cex:durableId="2547309C" w16cex:dateUtc="2021-11-23T09:19:00Z"/>
  <w16cex:commentExtensible w16cex:durableId="254730C3" w16cex:dateUtc="2021-11-23T09:20:00Z"/>
  <w16cex:commentExtensible w16cex:durableId="254730CF" w16cex:dateUtc="2021-11-23T09:20:00Z"/>
  <w16cex:commentExtensible w16cex:durableId="254730F4" w16cex:dateUtc="2021-11-23T09:20:00Z"/>
  <w16cex:commentExtensible w16cex:durableId="2547310F" w16cex:dateUtc="2021-11-23T09:21:00Z"/>
  <w16cex:commentExtensible w16cex:durableId="2547313C" w16cex:dateUtc="2021-11-23T09:22:00Z"/>
  <w16cex:commentExtensible w16cex:durableId="25473160" w16cex:dateUtc="2021-11-23T09:22:00Z"/>
  <w16cex:commentExtensible w16cex:durableId="25473182" w16cex:dateUtc="2021-11-23T09:23:00Z"/>
  <w16cex:commentExtensible w16cex:durableId="2547332D" w16cex:dateUtc="2021-11-23T09:30:00Z"/>
  <w16cex:commentExtensible w16cex:durableId="2547331F" w16cex:dateUtc="2021-11-23T09:30:00Z"/>
  <w16cex:commentExtensible w16cex:durableId="2547337A" w16cex:dateUtc="2021-11-23T09:31:00Z"/>
  <w16cex:commentExtensible w16cex:durableId="254733A1" w16cex:dateUtc="2021-11-23T09:32:00Z"/>
</w16cex:commentsExtensible>
</file>

<file path=word/commentsIds.xml><?xml version="1.0" encoding="utf-8"?>
<w16cid:commentsIds xmlns:mc="http://schemas.openxmlformats.org/markup-compatibility/2006" xmlns:w16cid="http://schemas.microsoft.com/office/word/2016/wordml/cid" mc:Ignorable="w16cid">
  <w16cid:commentId w16cid:paraId="66283053" w16cid:durableId="25472689"/>
  <w16cid:commentId w16cid:paraId="123E59C8" w16cid:durableId="254726B9"/>
  <w16cid:commentId w16cid:paraId="225C6FC4" w16cid:durableId="254726CA"/>
  <w16cid:commentId w16cid:paraId="742C3227" w16cid:durableId="254726DD"/>
  <w16cid:commentId w16cid:paraId="491CA92C" w16cid:durableId="2547271B"/>
  <w16cid:commentId w16cid:paraId="219AD88A" w16cid:durableId="25472736"/>
  <w16cid:commentId w16cid:paraId="67BBD9ED" w16cid:durableId="25472742"/>
  <w16cid:commentId w16cid:paraId="4959BB5B" w16cid:durableId="25472D5C"/>
  <w16cid:commentId w16cid:paraId="2ED93C29" w16cid:durableId="25472D7A"/>
  <w16cid:commentId w16cid:paraId="58D5F49A" w16cid:durableId="25472DDC"/>
  <w16cid:commentId w16cid:paraId="5EFB311A" w16cid:durableId="25472DAE"/>
  <w16cid:commentId w16cid:paraId="438CEDDC" w16cid:durableId="25472E62"/>
  <w16cid:commentId w16cid:paraId="668C08A5" w16cid:durableId="25472E74"/>
  <w16cid:commentId w16cid:paraId="33BEF502" w16cid:durableId="25472E8A"/>
  <w16cid:commentId w16cid:paraId="051AFD36" w16cid:durableId="25472EA4"/>
  <w16cid:commentId w16cid:paraId="6EC7199D" w16cid:durableId="25472EDD"/>
  <w16cid:commentId w16cid:paraId="15A52A14" w16cid:durableId="25472F42"/>
  <w16cid:commentId w16cid:paraId="4621275E" w16cid:durableId="2547309C"/>
  <w16cid:commentId w16cid:paraId="4868101C" w16cid:durableId="254730C3"/>
  <w16cid:commentId w16cid:paraId="0045F4B1" w16cid:durableId="254730CF"/>
  <w16cid:commentId w16cid:paraId="7BD49823" w16cid:durableId="254730F4"/>
  <w16cid:commentId w16cid:paraId="0DD2A203" w16cid:durableId="2547310F"/>
  <w16cid:commentId w16cid:paraId="1DC175FE" w16cid:durableId="2547313C"/>
  <w16cid:commentId w16cid:paraId="1DCC5235" w16cid:durableId="25473160"/>
  <w16cid:commentId w16cid:paraId="42C1EE68" w16cid:durableId="25473182"/>
  <w16cid:commentId w16cid:paraId="3149BA29" w16cid:durableId="2547332D"/>
  <w16cid:commentId w16cid:paraId="24F6A7B1" w16cid:durableId="2547331F"/>
  <w16cid:commentId w16cid:paraId="2C869EF2" w16cid:durableId="2547337A"/>
  <w16cid:commentId w16cid:paraId="143F2602" w16cid:durableId="254733A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LmTQn8RNB8BdNA" id="JclI7BNV"/>
    <int:WordHash hashCode="FtKmvXqsPlW8Nr" id="ZnUz5QTh"/>
    <int:WordHash hashCode="ZanletI6wlweVG" id="ZygsKonL"/>
    <int:WordHash hashCode="HEXtz+T4PyFSoL" id="QSoGqmEz"/>
    <int:WordHash hashCode="hN6B5b8f/AaH/i" id="k+UBNTt8"/>
    <int:WordHash hashCode="MqKi+oYQwIA1A3" id="PikskrCf"/>
    <int:WordHash hashCode="21kAbStRIOsfZI" id="6i8KJJzr"/>
    <int:WordHash hashCode="4s3DaUt+ieDVSC" id="rHQc9ohR"/>
    <int:ParagraphRange paragraphId="1432546109" textId="995421456" start="653" length="7" invalidationStart="653" invalidationLength="7" id="WxnosqcA"/>
    <int:WordHash hashCode="m/C6mGJeQTWOW1" id="7vvaIMkc"/>
    <int:WordHash hashCode="lkvfJgBbN7c2S5" id="GGCfHpvs"/>
    <int:WordHash hashCode="o7zAdCwv5rL61Q" id="fWPdRE9+"/>
    <int:ParagraphRange paragraphId="1582794661" textId="2036438558" start="945" length="12" invalidationStart="945" invalidationLength="12" id="PDrGrgZT"/>
  </int:Manifest>
  <int:Observations>
    <int:Content id="JclI7BNV">
      <int:Rejection type="LegacyProofing"/>
    </int:Content>
    <int:Content id="ZnUz5QTh">
      <int:Rejection type="AugLoop_Text_Critique"/>
    </int:Content>
    <int:Content id="ZygsKonL">
      <int:Rejection type="AugLoop_Text_Critique"/>
    </int:Content>
    <int:Content id="QSoGqmEz">
      <int:Rejection type="LegacyProofing"/>
    </int:Content>
    <int:Content id="k+UBNTt8">
      <int:Rejection type="LegacyProofing"/>
    </int:Content>
    <int:Content id="PikskrCf">
      <int:Rejection type="LegacyProofing"/>
    </int:Content>
    <int:Content id="6i8KJJzr">
      <int:Rejection type="LegacyProofing"/>
    </int:Content>
    <int:Content id="rHQc9ohR">
      <int:Rejection type="LegacyProofing"/>
    </int:Content>
    <int:Content id="WxnosqcA">
      <int:Rejection type="LegacyProofing"/>
    </int:Content>
    <int:Content id="7vvaIMkc">
      <int:Rejection type="LegacyProofing"/>
    </int:Content>
    <int:Content id="GGCfHpvs">
      <int:Rejection type="LegacyProofing"/>
    </int:Content>
    <int:Content id="fWPdRE9+">
      <int:Rejection type="LegacyProofing"/>
    </int:Content>
    <int:Content id="PDrGrgZT">
      <int:Rejection type="LegacyProofing"/>
    </int:Content>
  </int:Observations>
</int: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n Duxbury">
    <w15:presenceInfo w15:providerId="AD" w15:userId="S::ben.duxbury@uwtsd.ac.uk::3ec0bcfa-80a4-473f-ac7a-80fcbb410ef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F50B75"/>
    <w:rsid w:val="000606F9"/>
    <w:rsid w:val="00068159"/>
    <w:rsid w:val="0022E1D6"/>
    <w:rsid w:val="002E427E"/>
    <w:rsid w:val="003C0284"/>
    <w:rsid w:val="003F2C22"/>
    <w:rsid w:val="00544598"/>
    <w:rsid w:val="00590F61"/>
    <w:rsid w:val="006C3F3C"/>
    <w:rsid w:val="008D24BF"/>
    <w:rsid w:val="00A46FF8"/>
    <w:rsid w:val="00A925F2"/>
    <w:rsid w:val="00C0597A"/>
    <w:rsid w:val="00DF4A81"/>
    <w:rsid w:val="0101987B"/>
    <w:rsid w:val="0111B2AD"/>
    <w:rsid w:val="0152B10B"/>
    <w:rsid w:val="0156EBF7"/>
    <w:rsid w:val="01E81535"/>
    <w:rsid w:val="020261BC"/>
    <w:rsid w:val="021875E4"/>
    <w:rsid w:val="021A67B9"/>
    <w:rsid w:val="024EDD76"/>
    <w:rsid w:val="0269510D"/>
    <w:rsid w:val="02762F4B"/>
    <w:rsid w:val="037BCFC4"/>
    <w:rsid w:val="039F527D"/>
    <w:rsid w:val="03B44645"/>
    <w:rsid w:val="03F2688C"/>
    <w:rsid w:val="04196544"/>
    <w:rsid w:val="0419F10E"/>
    <w:rsid w:val="048C5ACD"/>
    <w:rsid w:val="049404C0"/>
    <w:rsid w:val="04B9F82D"/>
    <w:rsid w:val="04FCF38B"/>
    <w:rsid w:val="0510F2FE"/>
    <w:rsid w:val="0523B403"/>
    <w:rsid w:val="0540007E"/>
    <w:rsid w:val="055016A6"/>
    <w:rsid w:val="059EAB69"/>
    <w:rsid w:val="05AF0D77"/>
    <w:rsid w:val="065E4C91"/>
    <w:rsid w:val="066473AF"/>
    <w:rsid w:val="0664EE3E"/>
    <w:rsid w:val="066C65B0"/>
    <w:rsid w:val="066C77DE"/>
    <w:rsid w:val="066D17BD"/>
    <w:rsid w:val="0689783A"/>
    <w:rsid w:val="06B1C12E"/>
    <w:rsid w:val="0729B9D2"/>
    <w:rsid w:val="075CF029"/>
    <w:rsid w:val="076B8CF1"/>
    <w:rsid w:val="079022B7"/>
    <w:rsid w:val="07C8AD08"/>
    <w:rsid w:val="07DD0525"/>
    <w:rsid w:val="08108285"/>
    <w:rsid w:val="08689EED"/>
    <w:rsid w:val="086E3D7E"/>
    <w:rsid w:val="086FC8EF"/>
    <w:rsid w:val="08995318"/>
    <w:rsid w:val="08A1ED89"/>
    <w:rsid w:val="08A8B989"/>
    <w:rsid w:val="08B5B582"/>
    <w:rsid w:val="08DB1177"/>
    <w:rsid w:val="08E0885A"/>
    <w:rsid w:val="08EC57F2"/>
    <w:rsid w:val="0962CA17"/>
    <w:rsid w:val="0A3388B8"/>
    <w:rsid w:val="0A76E1D8"/>
    <w:rsid w:val="0A9490EB"/>
    <w:rsid w:val="0AA562FC"/>
    <w:rsid w:val="0AB0A76D"/>
    <w:rsid w:val="0AE8587A"/>
    <w:rsid w:val="0B004DCA"/>
    <w:rsid w:val="0B098E92"/>
    <w:rsid w:val="0B1ED48A"/>
    <w:rsid w:val="0B86E1A9"/>
    <w:rsid w:val="0B8DE384"/>
    <w:rsid w:val="0BD3C28A"/>
    <w:rsid w:val="0BD982F7"/>
    <w:rsid w:val="0C3BF221"/>
    <w:rsid w:val="0C4C77CE"/>
    <w:rsid w:val="0C56A8B9"/>
    <w:rsid w:val="0CB07648"/>
    <w:rsid w:val="0CBF4C54"/>
    <w:rsid w:val="0CD78324"/>
    <w:rsid w:val="0CF9849D"/>
    <w:rsid w:val="0D0C4CBD"/>
    <w:rsid w:val="0D29B3E5"/>
    <w:rsid w:val="0D598F05"/>
    <w:rsid w:val="0D9E3984"/>
    <w:rsid w:val="0DD4E249"/>
    <w:rsid w:val="0DEBDB6C"/>
    <w:rsid w:val="0E13E47F"/>
    <w:rsid w:val="0E300106"/>
    <w:rsid w:val="0E392199"/>
    <w:rsid w:val="0E492963"/>
    <w:rsid w:val="0E4EE3C8"/>
    <w:rsid w:val="0EA2EBAD"/>
    <w:rsid w:val="0EE1D414"/>
    <w:rsid w:val="0EE403E5"/>
    <w:rsid w:val="0EFA09EF"/>
    <w:rsid w:val="0EFA93D2"/>
    <w:rsid w:val="0F36EC33"/>
    <w:rsid w:val="0F540C69"/>
    <w:rsid w:val="0F75BBC2"/>
    <w:rsid w:val="0FCCCCBC"/>
    <w:rsid w:val="104280F9"/>
    <w:rsid w:val="10505E99"/>
    <w:rsid w:val="10716D3F"/>
    <w:rsid w:val="1087C73E"/>
    <w:rsid w:val="10966433"/>
    <w:rsid w:val="10DBEF8E"/>
    <w:rsid w:val="110E752A"/>
    <w:rsid w:val="118A2726"/>
    <w:rsid w:val="121A3E3D"/>
    <w:rsid w:val="12323494"/>
    <w:rsid w:val="12450B04"/>
    <w:rsid w:val="126D0495"/>
    <w:rsid w:val="12B82AE8"/>
    <w:rsid w:val="12BBB952"/>
    <w:rsid w:val="130934A0"/>
    <w:rsid w:val="131645AF"/>
    <w:rsid w:val="1329CE5A"/>
    <w:rsid w:val="1334FF98"/>
    <w:rsid w:val="135073F4"/>
    <w:rsid w:val="1388DC30"/>
    <w:rsid w:val="13A2EE93"/>
    <w:rsid w:val="13B25612"/>
    <w:rsid w:val="14021B1C"/>
    <w:rsid w:val="142302DC"/>
    <w:rsid w:val="142DCFC2"/>
    <w:rsid w:val="14877497"/>
    <w:rsid w:val="14A504A5"/>
    <w:rsid w:val="14A50501"/>
    <w:rsid w:val="14B86AE7"/>
    <w:rsid w:val="14E839DC"/>
    <w:rsid w:val="151DFB4D"/>
    <w:rsid w:val="154DAFA1"/>
    <w:rsid w:val="15C9A023"/>
    <w:rsid w:val="163B12EB"/>
    <w:rsid w:val="16688BAF"/>
    <w:rsid w:val="167FCB51"/>
    <w:rsid w:val="168814B6"/>
    <w:rsid w:val="168C418F"/>
    <w:rsid w:val="1699F0AA"/>
    <w:rsid w:val="16C4C472"/>
    <w:rsid w:val="16EB3340"/>
    <w:rsid w:val="16F209DE"/>
    <w:rsid w:val="1743C573"/>
    <w:rsid w:val="1760C674"/>
    <w:rsid w:val="17F6B4C4"/>
    <w:rsid w:val="17FCEE55"/>
    <w:rsid w:val="181B74E1"/>
    <w:rsid w:val="1865669B"/>
    <w:rsid w:val="18705764"/>
    <w:rsid w:val="18881760"/>
    <w:rsid w:val="188DDA3F"/>
    <w:rsid w:val="18FF3CF9"/>
    <w:rsid w:val="1975D0F3"/>
    <w:rsid w:val="198E3940"/>
    <w:rsid w:val="19B0F995"/>
    <w:rsid w:val="1A29AAA0"/>
    <w:rsid w:val="1A899B05"/>
    <w:rsid w:val="1A9D1146"/>
    <w:rsid w:val="1B1CCB27"/>
    <w:rsid w:val="1B396932"/>
    <w:rsid w:val="1BA165CD"/>
    <w:rsid w:val="1BBFBD84"/>
    <w:rsid w:val="1BD57BF4"/>
    <w:rsid w:val="1C6632DD"/>
    <w:rsid w:val="1C8ED673"/>
    <w:rsid w:val="1CB89B88"/>
    <w:rsid w:val="1CFB8313"/>
    <w:rsid w:val="1D3A1633"/>
    <w:rsid w:val="1D432AB6"/>
    <w:rsid w:val="1D74E73B"/>
    <w:rsid w:val="1D7CD4C1"/>
    <w:rsid w:val="1D8CDC8B"/>
    <w:rsid w:val="1DD3D0C9"/>
    <w:rsid w:val="1DE05704"/>
    <w:rsid w:val="1DEA42FD"/>
    <w:rsid w:val="1DEB0613"/>
    <w:rsid w:val="1DF50B75"/>
    <w:rsid w:val="1E290089"/>
    <w:rsid w:val="1E326D01"/>
    <w:rsid w:val="1E559E1B"/>
    <w:rsid w:val="1E91DA55"/>
    <w:rsid w:val="1E975374"/>
    <w:rsid w:val="1EB08775"/>
    <w:rsid w:val="1EBB7DD8"/>
    <w:rsid w:val="1ECC33E4"/>
    <w:rsid w:val="1EE0F415"/>
    <w:rsid w:val="1EFD1BC3"/>
    <w:rsid w:val="1F20E41D"/>
    <w:rsid w:val="1F28ACEC"/>
    <w:rsid w:val="1F7C9284"/>
    <w:rsid w:val="1FE19073"/>
    <w:rsid w:val="200AD0DC"/>
    <w:rsid w:val="20148259"/>
    <w:rsid w:val="20364C0F"/>
    <w:rsid w:val="2038554B"/>
    <w:rsid w:val="2098EC24"/>
    <w:rsid w:val="20AC87FD"/>
    <w:rsid w:val="20B35CB3"/>
    <w:rsid w:val="2121E3BF"/>
    <w:rsid w:val="213C15E5"/>
    <w:rsid w:val="2177A38C"/>
    <w:rsid w:val="21DAD987"/>
    <w:rsid w:val="221D2692"/>
    <w:rsid w:val="22604DAE"/>
    <w:rsid w:val="2291BD98"/>
    <w:rsid w:val="22A509B9"/>
    <w:rsid w:val="22BDB420"/>
    <w:rsid w:val="22F44B55"/>
    <w:rsid w:val="231F580E"/>
    <w:rsid w:val="232076A1"/>
    <w:rsid w:val="2341DA7E"/>
    <w:rsid w:val="235C2FEA"/>
    <w:rsid w:val="23C11E96"/>
    <w:rsid w:val="23CBD94C"/>
    <w:rsid w:val="23CD6601"/>
    <w:rsid w:val="23F3673B"/>
    <w:rsid w:val="24759B03"/>
    <w:rsid w:val="24E19549"/>
    <w:rsid w:val="24F7C400"/>
    <w:rsid w:val="25626FB4"/>
    <w:rsid w:val="257FF920"/>
    <w:rsid w:val="25875CC3"/>
    <w:rsid w:val="25C95E5A"/>
    <w:rsid w:val="2604541A"/>
    <w:rsid w:val="26116B64"/>
    <w:rsid w:val="262F9661"/>
    <w:rsid w:val="26412EEB"/>
    <w:rsid w:val="26460363"/>
    <w:rsid w:val="2656F8D0"/>
    <w:rsid w:val="26675C76"/>
    <w:rsid w:val="26A99DC5"/>
    <w:rsid w:val="26B2D37F"/>
    <w:rsid w:val="26CF1F53"/>
    <w:rsid w:val="26D2DD9D"/>
    <w:rsid w:val="27522D7C"/>
    <w:rsid w:val="276B944E"/>
    <w:rsid w:val="27912543"/>
    <w:rsid w:val="27DCFF4C"/>
    <w:rsid w:val="27F2C931"/>
    <w:rsid w:val="286AEFB4"/>
    <w:rsid w:val="288D6983"/>
    <w:rsid w:val="2895A715"/>
    <w:rsid w:val="28BC41AB"/>
    <w:rsid w:val="2912D07B"/>
    <w:rsid w:val="29162C54"/>
    <w:rsid w:val="29672E08"/>
    <w:rsid w:val="297E989F"/>
    <w:rsid w:val="298DE1DA"/>
    <w:rsid w:val="298E9992"/>
    <w:rsid w:val="29AB5CD5"/>
    <w:rsid w:val="29D0DAC1"/>
    <w:rsid w:val="2A03C442"/>
    <w:rsid w:val="2A3E7018"/>
    <w:rsid w:val="2A610748"/>
    <w:rsid w:val="2A693484"/>
    <w:rsid w:val="2A87AF37"/>
    <w:rsid w:val="2ABCF0CF"/>
    <w:rsid w:val="2ACD1E70"/>
    <w:rsid w:val="2AD176A1"/>
    <w:rsid w:val="2AE22AD0"/>
    <w:rsid w:val="2B19C694"/>
    <w:rsid w:val="2B1A6900"/>
    <w:rsid w:val="2B4AFDF3"/>
    <w:rsid w:val="2BA2FD43"/>
    <w:rsid w:val="2BB71BF9"/>
    <w:rsid w:val="2BEF3AA4"/>
    <w:rsid w:val="2C7DFB31"/>
    <w:rsid w:val="2C960256"/>
    <w:rsid w:val="2CBFC57F"/>
    <w:rsid w:val="2CC63A54"/>
    <w:rsid w:val="2CC68D1B"/>
    <w:rsid w:val="2CDCA2D0"/>
    <w:rsid w:val="2D129BE1"/>
    <w:rsid w:val="2D233412"/>
    <w:rsid w:val="2D3C8623"/>
    <w:rsid w:val="2D3DBEC7"/>
    <w:rsid w:val="2D62A329"/>
    <w:rsid w:val="2D92F88B"/>
    <w:rsid w:val="2DDD6A5A"/>
    <w:rsid w:val="2E0D5FA3"/>
    <w:rsid w:val="2E33BD80"/>
    <w:rsid w:val="2E86BB7E"/>
    <w:rsid w:val="2EA7FE1F"/>
    <w:rsid w:val="2EDDEF82"/>
    <w:rsid w:val="2EF89096"/>
    <w:rsid w:val="2F2EC8EC"/>
    <w:rsid w:val="2F31DF32"/>
    <w:rsid w:val="2F3ED0B6"/>
    <w:rsid w:val="2F70461C"/>
    <w:rsid w:val="2FFDDB16"/>
    <w:rsid w:val="30591636"/>
    <w:rsid w:val="30D8AE06"/>
    <w:rsid w:val="30EDC951"/>
    <w:rsid w:val="30EE459B"/>
    <w:rsid w:val="311EFAA6"/>
    <w:rsid w:val="311FB55C"/>
    <w:rsid w:val="31494988"/>
    <w:rsid w:val="31627555"/>
    <w:rsid w:val="31960A83"/>
    <w:rsid w:val="31F27426"/>
    <w:rsid w:val="31F9166A"/>
    <w:rsid w:val="31FAD4F9"/>
    <w:rsid w:val="32A3D906"/>
    <w:rsid w:val="32C64062"/>
    <w:rsid w:val="32EE884B"/>
    <w:rsid w:val="33DA2338"/>
    <w:rsid w:val="33F69C84"/>
    <w:rsid w:val="341241D9"/>
    <w:rsid w:val="3414F4FE"/>
    <w:rsid w:val="3443FFC0"/>
    <w:rsid w:val="344FB5D8"/>
    <w:rsid w:val="345AA17C"/>
    <w:rsid w:val="345E4C47"/>
    <w:rsid w:val="348A58AC"/>
    <w:rsid w:val="3494C33B"/>
    <w:rsid w:val="34DCB829"/>
    <w:rsid w:val="3518A181"/>
    <w:rsid w:val="35709783"/>
    <w:rsid w:val="3590F804"/>
    <w:rsid w:val="35D007AB"/>
    <w:rsid w:val="3626290D"/>
    <w:rsid w:val="36AD29E0"/>
    <w:rsid w:val="36BFDE9D"/>
    <w:rsid w:val="36E90167"/>
    <w:rsid w:val="36EEC3DE"/>
    <w:rsid w:val="370EBBA4"/>
    <w:rsid w:val="3739DAD1"/>
    <w:rsid w:val="3749E29B"/>
    <w:rsid w:val="376DC4BE"/>
    <w:rsid w:val="377C8281"/>
    <w:rsid w:val="3782056E"/>
    <w:rsid w:val="3833D789"/>
    <w:rsid w:val="384A1B31"/>
    <w:rsid w:val="38616B5D"/>
    <w:rsid w:val="3884D1C8"/>
    <w:rsid w:val="38863D48"/>
    <w:rsid w:val="38E5B2FC"/>
    <w:rsid w:val="391C4DA2"/>
    <w:rsid w:val="396015A1"/>
    <w:rsid w:val="3972F31C"/>
    <w:rsid w:val="39ACAAE2"/>
    <w:rsid w:val="39AD1110"/>
    <w:rsid w:val="3A114B6C"/>
    <w:rsid w:val="3A2F53DE"/>
    <w:rsid w:val="3A3BC6A7"/>
    <w:rsid w:val="3A5D8AA7"/>
    <w:rsid w:val="3A81835D"/>
    <w:rsid w:val="3AAA9624"/>
    <w:rsid w:val="3AB42343"/>
    <w:rsid w:val="3AF02F3E"/>
    <w:rsid w:val="3B591E5F"/>
    <w:rsid w:val="3B7F3441"/>
    <w:rsid w:val="3B886E8A"/>
    <w:rsid w:val="3BAD1BCD"/>
    <w:rsid w:val="3BCEF870"/>
    <w:rsid w:val="3C1DDF60"/>
    <w:rsid w:val="3C4FF3A4"/>
    <w:rsid w:val="3C934ED6"/>
    <w:rsid w:val="3CC6BD2E"/>
    <w:rsid w:val="3CF87D58"/>
    <w:rsid w:val="3D2FC3D1"/>
    <w:rsid w:val="3D44DD05"/>
    <w:rsid w:val="3D4EDBBC"/>
    <w:rsid w:val="3D7B1848"/>
    <w:rsid w:val="3DA00BF8"/>
    <w:rsid w:val="3DA65555"/>
    <w:rsid w:val="3DB9241F"/>
    <w:rsid w:val="3DD17062"/>
    <w:rsid w:val="3DED5C44"/>
    <w:rsid w:val="3E2F1F37"/>
    <w:rsid w:val="3E97A456"/>
    <w:rsid w:val="3EAB668A"/>
    <w:rsid w:val="3EB7CD12"/>
    <w:rsid w:val="3EC436A1"/>
    <w:rsid w:val="3EC59A09"/>
    <w:rsid w:val="3ED19136"/>
    <w:rsid w:val="3EDF1A2B"/>
    <w:rsid w:val="3F54F480"/>
    <w:rsid w:val="3FC3A061"/>
    <w:rsid w:val="3FED75DE"/>
    <w:rsid w:val="3FEF836E"/>
    <w:rsid w:val="401BEC66"/>
    <w:rsid w:val="4022B776"/>
    <w:rsid w:val="40247EE9"/>
    <w:rsid w:val="4032E517"/>
    <w:rsid w:val="407C7DC7"/>
    <w:rsid w:val="408F1DDA"/>
    <w:rsid w:val="408FE3AD"/>
    <w:rsid w:val="4097D133"/>
    <w:rsid w:val="40B8B70A"/>
    <w:rsid w:val="41179BA1"/>
    <w:rsid w:val="412E574B"/>
    <w:rsid w:val="4141F385"/>
    <w:rsid w:val="41661DE9"/>
    <w:rsid w:val="417CC747"/>
    <w:rsid w:val="41CC7F1D"/>
    <w:rsid w:val="41D4800A"/>
    <w:rsid w:val="41F97769"/>
    <w:rsid w:val="421073BC"/>
    <w:rsid w:val="422BB40E"/>
    <w:rsid w:val="4244DC6B"/>
    <w:rsid w:val="424D428D"/>
    <w:rsid w:val="4264DB53"/>
    <w:rsid w:val="42749FF2"/>
    <w:rsid w:val="427C8D78"/>
    <w:rsid w:val="428FB288"/>
    <w:rsid w:val="42B36C02"/>
    <w:rsid w:val="42D8ED13"/>
    <w:rsid w:val="42D9970D"/>
    <w:rsid w:val="4359C77E"/>
    <w:rsid w:val="437215D8"/>
    <w:rsid w:val="437B52FD"/>
    <w:rsid w:val="4393806F"/>
    <w:rsid w:val="439547CA"/>
    <w:rsid w:val="439ACC5C"/>
    <w:rsid w:val="43AE250B"/>
    <w:rsid w:val="43BB4C7F"/>
    <w:rsid w:val="4407E511"/>
    <w:rsid w:val="442B82E9"/>
    <w:rsid w:val="447048AD"/>
    <w:rsid w:val="44739A07"/>
    <w:rsid w:val="4487DBEA"/>
    <w:rsid w:val="4497045D"/>
    <w:rsid w:val="44A71E66"/>
    <w:rsid w:val="44F4E1B5"/>
    <w:rsid w:val="44F77E4E"/>
    <w:rsid w:val="45114AE1"/>
    <w:rsid w:val="45270E96"/>
    <w:rsid w:val="452F50D0"/>
    <w:rsid w:val="454F45DA"/>
    <w:rsid w:val="4556266D"/>
    <w:rsid w:val="4599CA3C"/>
    <w:rsid w:val="459B1345"/>
    <w:rsid w:val="45B42E3A"/>
    <w:rsid w:val="45C43604"/>
    <w:rsid w:val="45C72079"/>
    <w:rsid w:val="45F7F639"/>
    <w:rsid w:val="465CE0B5"/>
    <w:rsid w:val="46A9B69A"/>
    <w:rsid w:val="46C55F9C"/>
    <w:rsid w:val="46C846F4"/>
    <w:rsid w:val="46D82E0A"/>
    <w:rsid w:val="46E00349"/>
    <w:rsid w:val="46EE9F84"/>
    <w:rsid w:val="46FBEF2B"/>
    <w:rsid w:val="46FF2531"/>
    <w:rsid w:val="470712B7"/>
    <w:rsid w:val="470D841E"/>
    <w:rsid w:val="475992E4"/>
    <w:rsid w:val="47D55F6D"/>
    <w:rsid w:val="48235D57"/>
    <w:rsid w:val="4826FE4B"/>
    <w:rsid w:val="4873FE6B"/>
    <w:rsid w:val="4882396B"/>
    <w:rsid w:val="488A6FE5"/>
    <w:rsid w:val="48AAB5F5"/>
    <w:rsid w:val="48FEF40C"/>
    <w:rsid w:val="4935A481"/>
    <w:rsid w:val="493FBB28"/>
    <w:rsid w:val="494D056A"/>
    <w:rsid w:val="49712FCE"/>
    <w:rsid w:val="498B65B9"/>
    <w:rsid w:val="49948177"/>
    <w:rsid w:val="49AC9AC9"/>
    <w:rsid w:val="4A23600D"/>
    <w:rsid w:val="4A3EB379"/>
    <w:rsid w:val="4A7E2BD5"/>
    <w:rsid w:val="4A7E6828"/>
    <w:rsid w:val="4A879F5D"/>
    <w:rsid w:val="4A97A727"/>
    <w:rsid w:val="4AD6DF11"/>
    <w:rsid w:val="4AEE724E"/>
    <w:rsid w:val="4AFB8DEA"/>
    <w:rsid w:val="4B0D002F"/>
    <w:rsid w:val="4BBF306E"/>
    <w:rsid w:val="4BF78087"/>
    <w:rsid w:val="4C201146"/>
    <w:rsid w:val="4C5D7902"/>
    <w:rsid w:val="4C775BEA"/>
    <w:rsid w:val="4C89E5E4"/>
    <w:rsid w:val="4DBD759A"/>
    <w:rsid w:val="4DF24A34"/>
    <w:rsid w:val="4E329DF2"/>
    <w:rsid w:val="4EC0E0E7"/>
    <w:rsid w:val="4ECA1792"/>
    <w:rsid w:val="4EDC8265"/>
    <w:rsid w:val="4EE33FEF"/>
    <w:rsid w:val="4F12249C"/>
    <w:rsid w:val="4F2CC91C"/>
    <w:rsid w:val="4F3F65BF"/>
    <w:rsid w:val="4F7FCD86"/>
    <w:rsid w:val="4FA105A6"/>
    <w:rsid w:val="5028141C"/>
    <w:rsid w:val="509575E3"/>
    <w:rsid w:val="50D5E679"/>
    <w:rsid w:val="50D6E970"/>
    <w:rsid w:val="511045AC"/>
    <w:rsid w:val="5117A0E0"/>
    <w:rsid w:val="5119AE70"/>
    <w:rsid w:val="5153EB34"/>
    <w:rsid w:val="522E5A0B"/>
    <w:rsid w:val="522E71F2"/>
    <w:rsid w:val="52470DA2"/>
    <w:rsid w:val="528F52CA"/>
    <w:rsid w:val="5292B142"/>
    <w:rsid w:val="52943FD6"/>
    <w:rsid w:val="52A96227"/>
    <w:rsid w:val="52DE1A5E"/>
    <w:rsid w:val="52E085BC"/>
    <w:rsid w:val="52ED02E8"/>
    <w:rsid w:val="5372B293"/>
    <w:rsid w:val="53841077"/>
    <w:rsid w:val="539427C9"/>
    <w:rsid w:val="53CA4253"/>
    <w:rsid w:val="53CFE40D"/>
    <w:rsid w:val="5447E66E"/>
    <w:rsid w:val="54F474E6"/>
    <w:rsid w:val="55091C39"/>
    <w:rsid w:val="550D70E0"/>
    <w:rsid w:val="5534382B"/>
    <w:rsid w:val="55363F26"/>
    <w:rsid w:val="553FB305"/>
    <w:rsid w:val="553FFAC3"/>
    <w:rsid w:val="554ED3F6"/>
    <w:rsid w:val="556612B4"/>
    <w:rsid w:val="55AACE0D"/>
    <w:rsid w:val="55AD79A2"/>
    <w:rsid w:val="55F2C10D"/>
    <w:rsid w:val="5607A612"/>
    <w:rsid w:val="561E86D0"/>
    <w:rsid w:val="5658C327"/>
    <w:rsid w:val="56A4EC9A"/>
    <w:rsid w:val="56B1D54E"/>
    <w:rsid w:val="56BCE1EA"/>
    <w:rsid w:val="56BE3D7C"/>
    <w:rsid w:val="56CE1CC1"/>
    <w:rsid w:val="56D52977"/>
    <w:rsid w:val="56DB5095"/>
    <w:rsid w:val="570A4BCC"/>
    <w:rsid w:val="572A4D6C"/>
    <w:rsid w:val="576B48EB"/>
    <w:rsid w:val="5795D2BF"/>
    <w:rsid w:val="580FFFF8"/>
    <w:rsid w:val="58249CE6"/>
    <w:rsid w:val="589DC690"/>
    <w:rsid w:val="58BDD1A7"/>
    <w:rsid w:val="58C61DCD"/>
    <w:rsid w:val="58FE944E"/>
    <w:rsid w:val="591D363F"/>
    <w:rsid w:val="592567A4"/>
    <w:rsid w:val="592B6BEC"/>
    <w:rsid w:val="5933CAAF"/>
    <w:rsid w:val="593C1A75"/>
    <w:rsid w:val="593E8795"/>
    <w:rsid w:val="594CC04C"/>
    <w:rsid w:val="5951EE5D"/>
    <w:rsid w:val="596D7E50"/>
    <w:rsid w:val="5A69AE79"/>
    <w:rsid w:val="5AB727F2"/>
    <w:rsid w:val="5ADF6692"/>
    <w:rsid w:val="5AF38053"/>
    <w:rsid w:val="5B008D2C"/>
    <w:rsid w:val="5B2F71D9"/>
    <w:rsid w:val="5B886587"/>
    <w:rsid w:val="5BDD83B0"/>
    <w:rsid w:val="5BE4B40E"/>
    <w:rsid w:val="5BE9CC65"/>
    <w:rsid w:val="5BFDBE8F"/>
    <w:rsid w:val="5C04C06A"/>
    <w:rsid w:val="5C4F5D6D"/>
    <w:rsid w:val="5C9AD59A"/>
    <w:rsid w:val="5D37096E"/>
    <w:rsid w:val="5DA0BE81"/>
    <w:rsid w:val="5DA43A41"/>
    <w:rsid w:val="5DBDAA00"/>
    <w:rsid w:val="5DF6B63A"/>
    <w:rsid w:val="5E22B9B8"/>
    <w:rsid w:val="5E255F80"/>
    <w:rsid w:val="5E5EC8C7"/>
    <w:rsid w:val="5E67129B"/>
    <w:rsid w:val="5E7EFDC9"/>
    <w:rsid w:val="5E800502"/>
    <w:rsid w:val="5EC5C864"/>
    <w:rsid w:val="5EDE55C6"/>
    <w:rsid w:val="5EE264F9"/>
    <w:rsid w:val="5EFF6EFD"/>
    <w:rsid w:val="5F0B4AD1"/>
    <w:rsid w:val="5F461C8D"/>
    <w:rsid w:val="5F86FE2F"/>
    <w:rsid w:val="5F979A8D"/>
    <w:rsid w:val="5FC8B8D1"/>
    <w:rsid w:val="5FE0FB16"/>
    <w:rsid w:val="6054B2AA"/>
    <w:rsid w:val="60AC23D3"/>
    <w:rsid w:val="60AD054E"/>
    <w:rsid w:val="60B29EC0"/>
    <w:rsid w:val="60D20C50"/>
    <w:rsid w:val="612E56FC"/>
    <w:rsid w:val="61470407"/>
    <w:rsid w:val="61511F48"/>
    <w:rsid w:val="61922426"/>
    <w:rsid w:val="61993086"/>
    <w:rsid w:val="619EB35D"/>
    <w:rsid w:val="61A57CD5"/>
    <w:rsid w:val="624C8342"/>
    <w:rsid w:val="62CA275D"/>
    <w:rsid w:val="6322108B"/>
    <w:rsid w:val="6326B029"/>
    <w:rsid w:val="638841ED"/>
    <w:rsid w:val="639B64F2"/>
    <w:rsid w:val="63CD4527"/>
    <w:rsid w:val="63D09A94"/>
    <w:rsid w:val="645BB272"/>
    <w:rsid w:val="6468D9E6"/>
    <w:rsid w:val="64A05369"/>
    <w:rsid w:val="64BE52CB"/>
    <w:rsid w:val="64C9E520"/>
    <w:rsid w:val="651DD614"/>
    <w:rsid w:val="651F4003"/>
    <w:rsid w:val="652880CF"/>
    <w:rsid w:val="65356951"/>
    <w:rsid w:val="656182DF"/>
    <w:rsid w:val="65842404"/>
    <w:rsid w:val="6585A08E"/>
    <w:rsid w:val="65BED848"/>
    <w:rsid w:val="65C43E70"/>
    <w:rsid w:val="661B823D"/>
    <w:rsid w:val="66299591"/>
    <w:rsid w:val="663CB017"/>
    <w:rsid w:val="6647F44C"/>
    <w:rsid w:val="66B7605F"/>
    <w:rsid w:val="66BA36D2"/>
    <w:rsid w:val="66BBCE04"/>
    <w:rsid w:val="66E546DD"/>
    <w:rsid w:val="670175C7"/>
    <w:rsid w:val="6708541E"/>
    <w:rsid w:val="671631AF"/>
    <w:rsid w:val="6729F5ED"/>
    <w:rsid w:val="675B9225"/>
    <w:rsid w:val="6768E6C4"/>
    <w:rsid w:val="678DA3E4"/>
    <w:rsid w:val="67B098C4"/>
    <w:rsid w:val="67CACC63"/>
    <w:rsid w:val="6807204B"/>
    <w:rsid w:val="6905EC79"/>
    <w:rsid w:val="69781DCB"/>
    <w:rsid w:val="69C8CADF"/>
    <w:rsid w:val="69D94E80"/>
    <w:rsid w:val="69F2B126"/>
    <w:rsid w:val="6A2ADB89"/>
    <w:rsid w:val="6A3E16B4"/>
    <w:rsid w:val="6AB5FC87"/>
    <w:rsid w:val="6ABD55E8"/>
    <w:rsid w:val="6AE67419"/>
    <w:rsid w:val="6AEA1E5B"/>
    <w:rsid w:val="6AF8B0B3"/>
    <w:rsid w:val="6B22D03D"/>
    <w:rsid w:val="6B4595A3"/>
    <w:rsid w:val="6B71A925"/>
    <w:rsid w:val="6BA91B51"/>
    <w:rsid w:val="6BB72012"/>
    <w:rsid w:val="6BFA0D11"/>
    <w:rsid w:val="6C6AE109"/>
    <w:rsid w:val="6CA52189"/>
    <w:rsid w:val="6CC54F82"/>
    <w:rsid w:val="6CCE001E"/>
    <w:rsid w:val="6CE16604"/>
    <w:rsid w:val="6D6A6210"/>
    <w:rsid w:val="6D6C3224"/>
    <w:rsid w:val="6D74E71E"/>
    <w:rsid w:val="6D8F35E9"/>
    <w:rsid w:val="6D95DD72"/>
    <w:rsid w:val="6DD82848"/>
    <w:rsid w:val="6DF1C5DC"/>
    <w:rsid w:val="6E0E5678"/>
    <w:rsid w:val="6E40F1EA"/>
    <w:rsid w:val="6E4B8EEE"/>
    <w:rsid w:val="6EC790BD"/>
    <w:rsid w:val="6EE02B59"/>
    <w:rsid w:val="6F10B77F"/>
    <w:rsid w:val="6F31ADD3"/>
    <w:rsid w:val="6F443A42"/>
    <w:rsid w:val="6F44A645"/>
    <w:rsid w:val="6F57D0FB"/>
    <w:rsid w:val="6FB68720"/>
    <w:rsid w:val="6FD753AB"/>
    <w:rsid w:val="6FD79B69"/>
    <w:rsid w:val="6FDCC24B"/>
    <w:rsid w:val="6FE75F4F"/>
    <w:rsid w:val="70520369"/>
    <w:rsid w:val="70AC87E0"/>
    <w:rsid w:val="70D6C2DB"/>
    <w:rsid w:val="71449A01"/>
    <w:rsid w:val="715D56BA"/>
    <w:rsid w:val="71683791"/>
    <w:rsid w:val="716A798C"/>
    <w:rsid w:val="71832FB0"/>
    <w:rsid w:val="71A17141"/>
    <w:rsid w:val="71E9EC9C"/>
    <w:rsid w:val="7235ED6E"/>
    <w:rsid w:val="724057FD"/>
    <w:rsid w:val="72485841"/>
    <w:rsid w:val="72728B16"/>
    <w:rsid w:val="73037B2B"/>
    <w:rsid w:val="733D41A2"/>
    <w:rsid w:val="7370394E"/>
    <w:rsid w:val="739F5C5E"/>
    <w:rsid w:val="73FD036F"/>
    <w:rsid w:val="74051EF6"/>
    <w:rsid w:val="740E5B77"/>
    <w:rsid w:val="744DB339"/>
    <w:rsid w:val="748D174B"/>
    <w:rsid w:val="7494F77C"/>
    <w:rsid w:val="74A02239"/>
    <w:rsid w:val="74E1428B"/>
    <w:rsid w:val="75173181"/>
    <w:rsid w:val="7524545B"/>
    <w:rsid w:val="75663C08"/>
    <w:rsid w:val="75A3A048"/>
    <w:rsid w:val="7617370A"/>
    <w:rsid w:val="76605FF1"/>
    <w:rsid w:val="766C31C8"/>
    <w:rsid w:val="766ECD54"/>
    <w:rsid w:val="7674E264"/>
    <w:rsid w:val="76B8B0DE"/>
    <w:rsid w:val="76F39064"/>
    <w:rsid w:val="77441816"/>
    <w:rsid w:val="77AA9BB7"/>
    <w:rsid w:val="77BDC3F1"/>
    <w:rsid w:val="77D563EE"/>
    <w:rsid w:val="78029DA2"/>
    <w:rsid w:val="783BDAE7"/>
    <w:rsid w:val="78508300"/>
    <w:rsid w:val="788B7BBC"/>
    <w:rsid w:val="79026FD8"/>
    <w:rsid w:val="794C1778"/>
    <w:rsid w:val="7961AE9E"/>
    <w:rsid w:val="79D6C66D"/>
    <w:rsid w:val="7A20CA40"/>
    <w:rsid w:val="7A7FCA61"/>
    <w:rsid w:val="7AF995C3"/>
    <w:rsid w:val="7B4E9673"/>
    <w:rsid w:val="7B8CEB68"/>
    <w:rsid w:val="7B92A272"/>
    <w:rsid w:val="7BF4A0E8"/>
    <w:rsid w:val="7C05B0F2"/>
    <w:rsid w:val="7C37E843"/>
    <w:rsid w:val="7C4155A9"/>
    <w:rsid w:val="7C6BB30C"/>
    <w:rsid w:val="7C6E0510"/>
    <w:rsid w:val="7C9759CC"/>
    <w:rsid w:val="7CC5A54A"/>
    <w:rsid w:val="7CD12D61"/>
    <w:rsid w:val="7D19D79F"/>
    <w:rsid w:val="7D267C58"/>
    <w:rsid w:val="7D4504C0"/>
    <w:rsid w:val="7D577875"/>
    <w:rsid w:val="7D5E2D1D"/>
    <w:rsid w:val="7E09D571"/>
    <w:rsid w:val="7E19DD3B"/>
    <w:rsid w:val="7E533AAB"/>
    <w:rsid w:val="7E9FC42F"/>
    <w:rsid w:val="7EB5A800"/>
    <w:rsid w:val="7F1410A5"/>
    <w:rsid w:val="7F3D95AF"/>
    <w:rsid w:val="7F414FC0"/>
    <w:rsid w:val="7F5175D7"/>
    <w:rsid w:val="7FA4B55D"/>
    <w:rsid w:val="7FB5AD9C"/>
    <w:rsid w:val="7FB6E0A9"/>
    <w:rsid w:val="7FBE7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0B75"/>
  <w15:chartTrackingRefBased/>
  <w15:docId w15:val="{997B451C-6BF1-4234-9D5C-59520F7EA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590F61"/>
    <w:rPr>
      <w:sz w:val="16"/>
      <w:szCs w:val="16"/>
    </w:rPr>
  </w:style>
  <w:style w:type="paragraph" w:styleId="CommentText">
    <w:name w:val="annotation text"/>
    <w:basedOn w:val="Normal"/>
    <w:link w:val="CommentTextChar"/>
    <w:uiPriority w:val="99"/>
    <w:semiHidden/>
    <w:unhideWhenUsed/>
    <w:rsid w:val="00590F61"/>
    <w:pPr>
      <w:spacing w:line="240" w:lineRule="auto"/>
    </w:pPr>
    <w:rPr>
      <w:sz w:val="20"/>
      <w:szCs w:val="20"/>
    </w:rPr>
  </w:style>
  <w:style w:type="character" w:styleId="CommentTextChar" w:customStyle="1">
    <w:name w:val="Comment Text Char"/>
    <w:basedOn w:val="DefaultParagraphFont"/>
    <w:link w:val="CommentText"/>
    <w:uiPriority w:val="99"/>
    <w:semiHidden/>
    <w:rsid w:val="00590F61"/>
    <w:rPr>
      <w:sz w:val="20"/>
      <w:szCs w:val="20"/>
    </w:rPr>
  </w:style>
  <w:style w:type="paragraph" w:styleId="CommentSubject">
    <w:name w:val="annotation subject"/>
    <w:basedOn w:val="CommentText"/>
    <w:next w:val="CommentText"/>
    <w:link w:val="CommentSubjectChar"/>
    <w:uiPriority w:val="99"/>
    <w:semiHidden/>
    <w:unhideWhenUsed/>
    <w:rsid w:val="00590F61"/>
    <w:rPr>
      <w:b/>
      <w:bCs/>
    </w:rPr>
  </w:style>
  <w:style w:type="character" w:styleId="CommentSubjectChar" w:customStyle="1">
    <w:name w:val="Comment Subject Char"/>
    <w:basedOn w:val="CommentTextChar"/>
    <w:link w:val="CommentSubject"/>
    <w:uiPriority w:val="99"/>
    <w:semiHidden/>
    <w:rsid w:val="00590F6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euro.who.int/_data/assets/pdf_file/0018/1-3824/E89384.pdf" TargetMode="External" Id="rId8" /><Relationship Type="http://schemas.openxmlformats.org/officeDocument/2006/relationships/hyperlink" Target="https://www.nhs.uk/every-mind-matters/supporting-others/childrens-mental-health/" TargetMode="External" Id="rId13" /><Relationship Type="http://schemas.openxmlformats.org/officeDocument/2006/relationships/hyperlink" Target="https://www.euro.who.int/dataassets/pdffile/004/129532/ottawacharterpdf" TargetMode="External" Id="rId18" /><Relationship Type="http://schemas.openxmlformats.org/officeDocument/2006/relationships/webSettings" Target="webSettings.xml" Id="rId3" /><Relationship Type="http://schemas.openxmlformats.org/officeDocument/2006/relationships/fontTable" Target="fontTable.xml" Id="rId21" /><Relationship Type="http://schemas.microsoft.com/office/2018/08/relationships/commentsExtensible" Target="commentsExtensible.xml" Id="rId7" /><Relationship Type="http://schemas.openxmlformats.org/officeDocument/2006/relationships/hyperlink" Target="Https://learning.nspcc.org.uk/news?type=1162" TargetMode="External" Id="rId12" /><Relationship Type="http://schemas.openxmlformats.org/officeDocument/2006/relationships/hyperlink" Target="https://www.fururegenerations.wales/about-us/furure-generations-act/" TargetMode="External" Id="rId17" /><Relationship Type="http://schemas.openxmlformats.org/officeDocument/2006/relationships/settings" Target="settings.xml" Id="rId2" /><Relationship Type="http://schemas.openxmlformats.org/officeDocument/2006/relationships/hyperlink" Target="https://linkspringer.com/content/pdf/10.1007/BF03391661.pdf" TargetMode="External" Id="rId16" /><Relationship Type="http://schemas.openxmlformats.org/officeDocument/2006/relationships/hyperlink" Target="https://www.youngminds.org.uk" TargetMode="External" Id="rId20" /><Relationship Type="http://schemas.openxmlformats.org/officeDocument/2006/relationships/styles" Target="styles.xml" Id="rId1" /><Relationship Type="http://schemas.microsoft.com/office/2016/09/relationships/commentsIds" Target="commentsIds.xml" Id="rId6" /><Relationship Type="http://schemas.openxmlformats.org/officeDocument/2006/relationships/hyperlink" Target="https://learning.nspcc.org.uk/child-health-development/promoting-mental-health-wellbeing" TargetMode="External" Id="rId11" /><Relationship Type="http://schemas.microsoft.com/office/2019/09/relationships/intelligence" Target="intelligence.xml" Id="R9137734fa43f47aa" /><Relationship Type="http://schemas.microsoft.com/office/2011/relationships/commentsExtended" Target="commentsExtended.xml" Id="rId5" /><Relationship Type="http://schemas.openxmlformats.org/officeDocument/2006/relationships/hyperlink" Target="https://www.youngpeopleshealth.org.uk/are-we-oversimplyfying-our-conversation-about-self-care-and-mental-health" TargetMode="External" Id="rId15" /><Relationship Type="http://schemas.openxmlformats.org/officeDocument/2006/relationships/theme" Target="theme/theme1.xml" Id="rId23" /><Relationship Type="http://schemas.openxmlformats.org/officeDocument/2006/relationships/hyperlink" Target="https://www.mentallyhealthyschools.org.uk/whole-school-approach/wales/understanding-the-mental-health-landscape-in-wales/" TargetMode="External" Id="rId10" /><Relationship Type="http://schemas.openxmlformats.org/officeDocument/2006/relationships/hyperlink" Target="https://www.who.int" TargetMode="External" Id="rId19" /><Relationship Type="http://schemas.openxmlformats.org/officeDocument/2006/relationships/comments" Target="comments.xml" Id="rId4" /><Relationship Type="http://schemas.openxmlformats.org/officeDocument/2006/relationships/hyperlink" Target="https://gov.wales/sites/default/files/publications/2019-03/mental-health-act-1983-code-of-practice-mental-health-act-1983-for-wales-review-revised-2016.pdf" TargetMode="External" Id="rId9" /><Relationship Type="http://schemas.openxmlformats.org/officeDocument/2006/relationships/hyperlink" Target="https://www.nhs.uk/mental-health-/talking-therapies-medicine-treatment/talking-therapies-and-counselling/cognitive-behavioural-therapy-cbt/overview/" TargetMode="External" Id="rId14" /><Relationship Type="http://schemas.microsoft.com/office/2011/relationships/people" Target="people.xml" Id="rId22" /><Relationship Type="http://schemas.openxmlformats.org/officeDocument/2006/relationships/hyperlink" Target="https://www.jrf.org.uk/report/poverty-wales-2020" TargetMode="External" Id="R806e6186b6104f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Rogers (2008045)</dc:creator>
  <keywords/>
  <dc:description/>
  <lastModifiedBy>Melissa Rogers (2008045)</lastModifiedBy>
  <revision>3</revision>
  <dcterms:created xsi:type="dcterms:W3CDTF">2021-11-24T10:26:00.0000000Z</dcterms:created>
  <dcterms:modified xsi:type="dcterms:W3CDTF">2021-11-24T20:51:40.2692554Z</dcterms:modified>
</coreProperties>
</file>