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DAC92" w14:textId="77777777" w:rsidR="002E403A" w:rsidRPr="002E403A" w:rsidRDefault="002E403A" w:rsidP="002E403A">
      <w:pPr>
        <w:pStyle w:val="Heading4"/>
        <w:shd w:val="clear" w:color="auto" w:fill="FFFFFF"/>
        <w:spacing w:before="150" w:after="150"/>
        <w:rPr>
          <w:rFonts w:ascii="Arial" w:hAnsi="Arial" w:cs="Arial"/>
          <w:b w:val="0"/>
          <w:bCs w:val="0"/>
          <w:color w:val="auto"/>
          <w:sz w:val="24"/>
          <w:szCs w:val="24"/>
        </w:rPr>
      </w:pPr>
    </w:p>
    <w:p w14:paraId="30C24E1B" w14:textId="77777777" w:rsidR="002E403A" w:rsidRPr="002E403A" w:rsidRDefault="002E403A" w:rsidP="002E403A">
      <w:pPr>
        <w:rPr>
          <w:rFonts w:ascii="Arial" w:hAnsi="Arial" w:cs="Arial"/>
          <w:color w:val="auto"/>
          <w:szCs w:val="24"/>
        </w:rPr>
      </w:pPr>
    </w:p>
    <w:p w14:paraId="78B5AC99" w14:textId="77777777" w:rsidR="002E403A" w:rsidRPr="004A0F4A" w:rsidRDefault="002E403A" w:rsidP="002E403A">
      <w:pPr>
        <w:rPr>
          <w:rFonts w:ascii="Arial" w:hAnsi="Arial" w:cs="Arial"/>
          <w:color w:val="auto"/>
          <w:szCs w:val="24"/>
          <w:shd w:val="clear" w:color="auto" w:fill="FFFFFF"/>
        </w:rPr>
      </w:pPr>
      <w:r w:rsidRPr="004A0F4A">
        <w:rPr>
          <w:rFonts w:ascii="Arial" w:hAnsi="Arial" w:cs="Arial"/>
          <w:color w:val="auto"/>
          <w:szCs w:val="24"/>
        </w:rPr>
        <w:t>Business Report – Comparison of Corinthia Hotels and Ibis Hotels.</w:t>
      </w:r>
    </w:p>
    <w:p w14:paraId="6CAB6570" w14:textId="77777777" w:rsidR="002E403A" w:rsidRPr="004A0F4A" w:rsidRDefault="002E403A" w:rsidP="002E403A">
      <w:pPr>
        <w:rPr>
          <w:rFonts w:ascii="Arial" w:hAnsi="Arial" w:cs="Arial"/>
          <w:color w:val="auto"/>
          <w:szCs w:val="24"/>
        </w:rPr>
      </w:pPr>
      <w:r w:rsidRPr="004A0F4A">
        <w:rPr>
          <w:rFonts w:ascii="Arial" w:hAnsi="Arial" w:cs="Arial"/>
          <w:color w:val="auto"/>
          <w:szCs w:val="24"/>
        </w:rPr>
        <w:t>Student name Alina Elena Craciun</w:t>
      </w:r>
    </w:p>
    <w:p w14:paraId="065F5D45" w14:textId="77777777" w:rsidR="002E403A" w:rsidRPr="004A0F4A" w:rsidRDefault="002E403A" w:rsidP="002E403A">
      <w:pPr>
        <w:rPr>
          <w:rFonts w:ascii="Arial" w:hAnsi="Arial" w:cs="Arial"/>
          <w:color w:val="auto"/>
          <w:szCs w:val="24"/>
          <w:shd w:val="clear" w:color="auto" w:fill="FFFFFF"/>
        </w:rPr>
      </w:pPr>
      <w:r w:rsidRPr="004A0F4A">
        <w:rPr>
          <w:rFonts w:ascii="Arial" w:hAnsi="Arial" w:cs="Arial"/>
          <w:color w:val="auto"/>
          <w:szCs w:val="24"/>
        </w:rPr>
        <w:t xml:space="preserve">Student number </w:t>
      </w:r>
      <w:r w:rsidRPr="004A0F4A">
        <w:rPr>
          <w:rFonts w:ascii="Arial" w:hAnsi="Arial" w:cs="Arial"/>
          <w:color w:val="auto"/>
          <w:szCs w:val="24"/>
          <w:shd w:val="clear" w:color="auto" w:fill="FFFFFF"/>
        </w:rPr>
        <w:t>2212851</w:t>
      </w:r>
    </w:p>
    <w:p w14:paraId="1389E2FB" w14:textId="77777777" w:rsidR="002E403A" w:rsidRPr="004A0F4A" w:rsidRDefault="002E403A" w:rsidP="002E403A">
      <w:pPr>
        <w:rPr>
          <w:rFonts w:ascii="Arial" w:hAnsi="Arial" w:cs="Arial"/>
          <w:color w:val="auto"/>
          <w:szCs w:val="24"/>
          <w:shd w:val="clear" w:color="auto" w:fill="FFFFFF"/>
        </w:rPr>
      </w:pPr>
      <w:r w:rsidRPr="004A0F4A">
        <w:rPr>
          <w:rFonts w:ascii="Arial" w:hAnsi="Arial" w:cs="Arial"/>
          <w:color w:val="auto"/>
          <w:szCs w:val="24"/>
          <w:shd w:val="clear" w:color="auto" w:fill="FFFFFF"/>
        </w:rPr>
        <w:t xml:space="preserve">Module title </w:t>
      </w:r>
      <w:r w:rsidRPr="004A0F4A">
        <w:rPr>
          <w:rFonts w:ascii="Arial" w:hAnsi="Arial" w:cs="Arial"/>
          <w:color w:val="auto"/>
          <w:szCs w:val="24"/>
        </w:rPr>
        <w:t>Financial Management for the Hotel Industry</w:t>
      </w:r>
    </w:p>
    <w:p w14:paraId="2BD57287" w14:textId="77777777" w:rsidR="002E403A" w:rsidRPr="004A0F4A" w:rsidRDefault="002E403A" w:rsidP="002E403A">
      <w:pPr>
        <w:rPr>
          <w:rFonts w:ascii="Arial" w:hAnsi="Arial" w:cs="Arial"/>
          <w:color w:val="auto"/>
          <w:szCs w:val="24"/>
          <w:shd w:val="clear" w:color="auto" w:fill="FFFFFF"/>
        </w:rPr>
      </w:pPr>
      <w:r w:rsidRPr="004A0F4A">
        <w:rPr>
          <w:rFonts w:ascii="Arial" w:hAnsi="Arial" w:cs="Arial"/>
          <w:color w:val="auto"/>
          <w:szCs w:val="24"/>
          <w:shd w:val="clear" w:color="auto" w:fill="FFFFFF"/>
        </w:rPr>
        <w:t>Module code BMIH5007</w:t>
      </w:r>
    </w:p>
    <w:p w14:paraId="3697797D" w14:textId="77777777" w:rsidR="002E403A" w:rsidRPr="004A0F4A" w:rsidRDefault="002E403A" w:rsidP="002E403A">
      <w:pPr>
        <w:rPr>
          <w:rFonts w:ascii="Arial" w:hAnsi="Arial" w:cs="Arial"/>
          <w:color w:val="auto"/>
          <w:szCs w:val="24"/>
          <w:shd w:val="clear" w:color="auto" w:fill="FFFFFF"/>
        </w:rPr>
      </w:pPr>
      <w:r w:rsidRPr="004A0F4A">
        <w:rPr>
          <w:rFonts w:ascii="Arial" w:hAnsi="Arial" w:cs="Arial"/>
          <w:color w:val="auto"/>
          <w:szCs w:val="24"/>
          <w:shd w:val="clear" w:color="auto" w:fill="FFFFFF"/>
        </w:rPr>
        <w:t xml:space="preserve">Lecturer name </w:t>
      </w:r>
      <w:r w:rsidRPr="004A0F4A">
        <w:rPr>
          <w:rFonts w:ascii="Arial" w:hAnsi="Arial" w:cs="Arial"/>
          <w:color w:val="auto"/>
          <w:szCs w:val="24"/>
        </w:rPr>
        <w:t>Tristan Hawkins</w:t>
      </w:r>
    </w:p>
    <w:p w14:paraId="293B3F52" w14:textId="77777777" w:rsidR="002E403A" w:rsidRPr="002E403A" w:rsidRDefault="002E403A" w:rsidP="002E403A">
      <w:pPr>
        <w:rPr>
          <w:rFonts w:ascii="Arial" w:hAnsi="Arial" w:cs="Arial"/>
          <w:color w:val="auto"/>
          <w:szCs w:val="24"/>
        </w:rPr>
      </w:pPr>
    </w:p>
    <w:p w14:paraId="7E5C6FC6" w14:textId="77777777" w:rsidR="002E403A" w:rsidRPr="002E403A" w:rsidRDefault="002E403A" w:rsidP="002E403A">
      <w:pPr>
        <w:pStyle w:val="TOCHeading"/>
        <w:pageBreakBefore/>
        <w:spacing w:line="360" w:lineRule="auto"/>
        <w:jc w:val="both"/>
        <w:rPr>
          <w:rFonts w:ascii="Arial" w:hAnsi="Arial" w:cs="Arial"/>
          <w:color w:val="auto"/>
          <w:sz w:val="24"/>
          <w:szCs w:val="24"/>
        </w:rPr>
      </w:pPr>
      <w:bookmarkStart w:id="0" w:name="_Toc157070073"/>
      <w:r w:rsidRPr="002E403A">
        <w:rPr>
          <w:rFonts w:ascii="Arial" w:hAnsi="Arial" w:cs="Arial"/>
          <w:color w:val="auto"/>
          <w:sz w:val="24"/>
          <w:szCs w:val="24"/>
        </w:rPr>
        <w:lastRenderedPageBreak/>
        <w:t>Executive summary</w:t>
      </w:r>
      <w:bookmarkEnd w:id="0"/>
      <w:r w:rsidRPr="002E403A">
        <w:rPr>
          <w:rFonts w:ascii="Arial" w:hAnsi="Arial" w:cs="Arial"/>
          <w:color w:val="auto"/>
          <w:sz w:val="24"/>
          <w:szCs w:val="24"/>
        </w:rPr>
        <w:t xml:space="preserve"> </w:t>
      </w:r>
    </w:p>
    <w:p w14:paraId="3B39044D" w14:textId="77777777" w:rsidR="002E403A" w:rsidRPr="002E403A" w:rsidRDefault="002E403A" w:rsidP="002E403A">
      <w:pPr>
        <w:ind w:firstLine="720"/>
        <w:rPr>
          <w:rFonts w:ascii="Arial" w:hAnsi="Arial" w:cs="Arial"/>
          <w:color w:val="auto"/>
          <w:szCs w:val="24"/>
          <w:lang w:val="en-US"/>
        </w:rPr>
      </w:pPr>
      <w:r w:rsidRPr="002E403A">
        <w:rPr>
          <w:rFonts w:ascii="Arial" w:hAnsi="Arial" w:cs="Arial"/>
          <w:color w:val="auto"/>
          <w:szCs w:val="24"/>
          <w:lang w:val="en-US"/>
        </w:rPr>
        <w:t xml:space="preserve">The business report includes a plan and structure of the possible performance of the business in the future. The report will specify about the business plan and idea of the Carinthia Hotels and the Ibis hotels. Both the hotels should focus on increasing their sales and decreasing their expenses to increase the profitability of the company. This is important to organize and manage the business structure in the long term period.  </w:t>
      </w:r>
    </w:p>
    <w:p w14:paraId="1566E41A" w14:textId="77777777" w:rsidR="002E403A" w:rsidRPr="002E403A" w:rsidRDefault="002E403A" w:rsidP="002E403A">
      <w:pPr>
        <w:pStyle w:val="TOCHeading"/>
        <w:pageBreakBefore/>
        <w:rPr>
          <w:rFonts w:ascii="Arial" w:hAnsi="Arial" w:cs="Arial"/>
          <w:color w:val="auto"/>
          <w:sz w:val="24"/>
          <w:szCs w:val="24"/>
        </w:rPr>
      </w:pPr>
      <w:bookmarkStart w:id="1" w:name="_Toc157070074"/>
      <w:r w:rsidRPr="002E403A">
        <w:rPr>
          <w:rFonts w:ascii="Arial" w:hAnsi="Arial" w:cs="Arial"/>
          <w:color w:val="auto"/>
          <w:sz w:val="24"/>
          <w:szCs w:val="24"/>
        </w:rPr>
        <w:lastRenderedPageBreak/>
        <w:t>Contents</w:t>
      </w:r>
      <w:bookmarkEnd w:id="1"/>
    </w:p>
    <w:p w14:paraId="27498307"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r w:rsidRPr="002E403A">
        <w:rPr>
          <w:rFonts w:ascii="Arial" w:hAnsi="Arial" w:cs="Arial"/>
          <w:color w:val="auto"/>
          <w:szCs w:val="24"/>
        </w:rPr>
        <w:fldChar w:fldCharType="begin"/>
      </w:r>
      <w:r w:rsidRPr="002E403A">
        <w:rPr>
          <w:rFonts w:ascii="Arial" w:hAnsi="Arial" w:cs="Arial"/>
          <w:color w:val="auto"/>
          <w:szCs w:val="24"/>
        </w:rPr>
        <w:instrText xml:space="preserve"> TOC \o "1-3" \h \z \u </w:instrText>
      </w:r>
      <w:r w:rsidRPr="002E403A">
        <w:rPr>
          <w:rFonts w:ascii="Arial" w:hAnsi="Arial" w:cs="Arial"/>
          <w:color w:val="auto"/>
          <w:szCs w:val="24"/>
        </w:rPr>
        <w:fldChar w:fldCharType="separate"/>
      </w:r>
      <w:hyperlink r:id="rId5" w:anchor="_Toc157070073" w:history="1">
        <w:r w:rsidRPr="002E403A">
          <w:rPr>
            <w:rStyle w:val="Hyperlink"/>
            <w:rFonts w:ascii="Arial" w:hAnsi="Arial" w:cs="Arial"/>
            <w:noProof/>
            <w:color w:val="auto"/>
            <w:szCs w:val="24"/>
            <w:u w:val="none"/>
          </w:rPr>
          <w:t>Executive summary</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_Toc157070073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2</w:t>
        </w:r>
        <w:r w:rsidRPr="002E403A">
          <w:rPr>
            <w:rStyle w:val="Hyperlink"/>
            <w:rFonts w:ascii="Arial" w:hAnsi="Arial" w:cs="Arial"/>
            <w:noProof/>
            <w:webHidden/>
            <w:color w:val="auto"/>
            <w:szCs w:val="24"/>
            <w:u w:val="none"/>
          </w:rPr>
          <w:fldChar w:fldCharType="end"/>
        </w:r>
      </w:hyperlink>
    </w:p>
    <w:p w14:paraId="4A346541"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hyperlink r:id="rId6" w:anchor="_Toc157070074" w:history="1">
        <w:r w:rsidRPr="002E403A">
          <w:rPr>
            <w:rStyle w:val="Hyperlink"/>
            <w:rFonts w:ascii="Arial" w:hAnsi="Arial" w:cs="Arial"/>
            <w:noProof/>
            <w:color w:val="auto"/>
            <w:szCs w:val="24"/>
            <w:u w:val="none"/>
          </w:rPr>
          <w:t>Contents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_Toc157070074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3</w:t>
        </w:r>
        <w:r w:rsidRPr="002E403A">
          <w:rPr>
            <w:rStyle w:val="Hyperlink"/>
            <w:rFonts w:ascii="Arial" w:hAnsi="Arial" w:cs="Arial"/>
            <w:noProof/>
            <w:webHidden/>
            <w:color w:val="auto"/>
            <w:szCs w:val="24"/>
            <w:u w:val="none"/>
          </w:rPr>
          <w:fldChar w:fldCharType="end"/>
        </w:r>
      </w:hyperlink>
    </w:p>
    <w:p w14:paraId="571D53EA"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hyperlink r:id="rId7" w:anchor="_Toc157070075" w:history="1">
        <w:r w:rsidRPr="002E403A">
          <w:rPr>
            <w:rStyle w:val="Hyperlink"/>
            <w:rFonts w:ascii="Arial" w:hAnsi="Arial" w:cs="Arial"/>
            <w:noProof/>
            <w:color w:val="auto"/>
            <w:szCs w:val="24"/>
            <w:u w:val="none"/>
          </w:rPr>
          <w:t>INTRODUCTION</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_Toc157070075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5</w:t>
        </w:r>
        <w:r w:rsidRPr="002E403A">
          <w:rPr>
            <w:rStyle w:val="Hyperlink"/>
            <w:rFonts w:ascii="Arial" w:hAnsi="Arial" w:cs="Arial"/>
            <w:noProof/>
            <w:webHidden/>
            <w:color w:val="auto"/>
            <w:szCs w:val="24"/>
            <w:u w:val="none"/>
          </w:rPr>
          <w:fldChar w:fldCharType="end"/>
        </w:r>
      </w:hyperlink>
    </w:p>
    <w:p w14:paraId="1B292807"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hyperlink r:id="rId8" w:anchor="_Toc157070076" w:history="1">
        <w:r w:rsidRPr="002E403A">
          <w:rPr>
            <w:rStyle w:val="Hyperlink"/>
            <w:rFonts w:ascii="Arial" w:hAnsi="Arial" w:cs="Arial"/>
            <w:noProof/>
            <w:color w:val="auto"/>
            <w:szCs w:val="24"/>
            <w:u w:val="none"/>
          </w:rPr>
          <w:t>MAIN BODY</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_Toc157070076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5</w:t>
        </w:r>
        <w:r w:rsidRPr="002E403A">
          <w:rPr>
            <w:rStyle w:val="Hyperlink"/>
            <w:rFonts w:ascii="Arial" w:hAnsi="Arial" w:cs="Arial"/>
            <w:noProof/>
            <w:webHidden/>
            <w:color w:val="auto"/>
            <w:szCs w:val="24"/>
            <w:u w:val="none"/>
          </w:rPr>
          <w:fldChar w:fldCharType="end"/>
        </w:r>
      </w:hyperlink>
    </w:p>
    <w:p w14:paraId="14F15D3A" w14:textId="77777777" w:rsidR="002E403A" w:rsidRPr="002E403A" w:rsidRDefault="002E403A" w:rsidP="002E403A">
      <w:pPr>
        <w:pStyle w:val="TOC2"/>
        <w:tabs>
          <w:tab w:val="right" w:leader="dot" w:pos="9350"/>
        </w:tabs>
        <w:rPr>
          <w:rFonts w:ascii="Arial" w:eastAsiaTheme="minorEastAsia" w:hAnsi="Arial" w:cs="Arial"/>
          <w:noProof/>
          <w:color w:val="auto"/>
          <w:szCs w:val="24"/>
          <w:lang w:eastAsia="en-GB"/>
        </w:rPr>
      </w:pPr>
      <w:hyperlink r:id="rId9" w:anchor="_Toc157070077" w:history="1">
        <w:r w:rsidRPr="002E403A">
          <w:rPr>
            <w:rStyle w:val="Hyperlink"/>
            <w:rFonts w:ascii="Arial" w:hAnsi="Arial" w:cs="Arial"/>
            <w:noProof/>
            <w:color w:val="auto"/>
            <w:szCs w:val="24"/>
            <w:u w:val="none"/>
          </w:rPr>
          <w:t>Overview of the business hotels.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_Toc157070077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5</w:t>
        </w:r>
        <w:r w:rsidRPr="002E403A">
          <w:rPr>
            <w:rStyle w:val="Hyperlink"/>
            <w:rFonts w:ascii="Arial" w:hAnsi="Arial" w:cs="Arial"/>
            <w:noProof/>
            <w:webHidden/>
            <w:color w:val="auto"/>
            <w:szCs w:val="24"/>
            <w:u w:val="none"/>
          </w:rPr>
          <w:fldChar w:fldCharType="end"/>
        </w:r>
      </w:hyperlink>
    </w:p>
    <w:p w14:paraId="0A9234E5" w14:textId="77777777" w:rsidR="002E403A" w:rsidRPr="002E403A" w:rsidRDefault="002E403A" w:rsidP="002E403A">
      <w:pPr>
        <w:pStyle w:val="TOC2"/>
        <w:tabs>
          <w:tab w:val="right" w:leader="dot" w:pos="9350"/>
        </w:tabs>
        <w:rPr>
          <w:rFonts w:ascii="Arial" w:eastAsiaTheme="minorEastAsia" w:hAnsi="Arial" w:cs="Arial"/>
          <w:noProof/>
          <w:color w:val="auto"/>
          <w:szCs w:val="24"/>
          <w:lang w:eastAsia="en-GB"/>
        </w:rPr>
      </w:pPr>
      <w:hyperlink r:id="rId10" w:anchor="_Toc157070078" w:history="1">
        <w:r w:rsidRPr="002E403A">
          <w:rPr>
            <w:rStyle w:val="Hyperlink"/>
            <w:rFonts w:ascii="Arial" w:hAnsi="Arial" w:cs="Arial"/>
            <w:noProof/>
            <w:color w:val="auto"/>
            <w:szCs w:val="24"/>
            <w:u w:val="none"/>
          </w:rPr>
          <w:t>Financial management of the businesses.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_Toc157070078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5</w:t>
        </w:r>
        <w:r w:rsidRPr="002E403A">
          <w:rPr>
            <w:rStyle w:val="Hyperlink"/>
            <w:rFonts w:ascii="Arial" w:hAnsi="Arial" w:cs="Arial"/>
            <w:noProof/>
            <w:webHidden/>
            <w:color w:val="auto"/>
            <w:szCs w:val="24"/>
            <w:u w:val="none"/>
          </w:rPr>
          <w:fldChar w:fldCharType="end"/>
        </w:r>
      </w:hyperlink>
    </w:p>
    <w:p w14:paraId="2603D8DC" w14:textId="77777777" w:rsidR="002E403A" w:rsidRPr="002E403A" w:rsidRDefault="002E403A" w:rsidP="002E403A">
      <w:pPr>
        <w:pStyle w:val="TOC3"/>
        <w:tabs>
          <w:tab w:val="right" w:leader="dot" w:pos="9350"/>
        </w:tabs>
        <w:rPr>
          <w:rFonts w:ascii="Arial" w:eastAsiaTheme="minorEastAsia" w:hAnsi="Arial" w:cs="Arial"/>
          <w:noProof/>
          <w:color w:val="auto"/>
          <w:szCs w:val="24"/>
          <w:lang w:eastAsia="en-GB"/>
        </w:rPr>
      </w:pPr>
      <w:hyperlink r:id="rId11" w:anchor="_Toc157070079" w:history="1">
        <w:r w:rsidRPr="002E403A">
          <w:rPr>
            <w:rStyle w:val="Hyperlink"/>
            <w:rFonts w:ascii="Arial" w:hAnsi="Arial" w:cs="Arial"/>
            <w:noProof/>
            <w:color w:val="auto"/>
            <w:szCs w:val="24"/>
            <w:u w:val="none"/>
          </w:rPr>
          <w:t>Based on Revenues.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_Toc157070079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5</w:t>
        </w:r>
        <w:r w:rsidRPr="002E403A">
          <w:rPr>
            <w:rStyle w:val="Hyperlink"/>
            <w:rFonts w:ascii="Arial" w:hAnsi="Arial" w:cs="Arial"/>
            <w:noProof/>
            <w:webHidden/>
            <w:color w:val="auto"/>
            <w:szCs w:val="24"/>
            <w:u w:val="none"/>
          </w:rPr>
          <w:fldChar w:fldCharType="end"/>
        </w:r>
      </w:hyperlink>
    </w:p>
    <w:p w14:paraId="7CA33514" w14:textId="77777777" w:rsidR="002E403A" w:rsidRPr="002E403A" w:rsidRDefault="002E403A" w:rsidP="002E403A">
      <w:pPr>
        <w:pStyle w:val="TOC3"/>
        <w:tabs>
          <w:tab w:val="right" w:leader="dot" w:pos="9350"/>
        </w:tabs>
        <w:rPr>
          <w:rFonts w:ascii="Arial" w:eastAsiaTheme="minorEastAsia" w:hAnsi="Arial" w:cs="Arial"/>
          <w:noProof/>
          <w:color w:val="auto"/>
          <w:szCs w:val="24"/>
          <w:lang w:eastAsia="en-GB"/>
        </w:rPr>
      </w:pPr>
      <w:hyperlink r:id="rId12" w:anchor="_Toc157070080" w:history="1">
        <w:r w:rsidRPr="002E403A">
          <w:rPr>
            <w:rStyle w:val="Hyperlink"/>
            <w:rFonts w:ascii="Arial" w:hAnsi="Arial" w:cs="Arial"/>
            <w:noProof/>
            <w:color w:val="auto"/>
            <w:szCs w:val="24"/>
            <w:u w:val="none"/>
          </w:rPr>
          <w:t>Based on market position.</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_Toc157070080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8</w:t>
        </w:r>
        <w:r w:rsidRPr="002E403A">
          <w:rPr>
            <w:rStyle w:val="Hyperlink"/>
            <w:rFonts w:ascii="Arial" w:hAnsi="Arial" w:cs="Arial"/>
            <w:noProof/>
            <w:webHidden/>
            <w:color w:val="auto"/>
            <w:szCs w:val="24"/>
            <w:u w:val="none"/>
          </w:rPr>
          <w:fldChar w:fldCharType="end"/>
        </w:r>
      </w:hyperlink>
    </w:p>
    <w:p w14:paraId="1C383335" w14:textId="77777777" w:rsidR="002E403A" w:rsidRPr="002E403A" w:rsidRDefault="002E403A" w:rsidP="002E403A">
      <w:pPr>
        <w:pStyle w:val="TOC3"/>
        <w:tabs>
          <w:tab w:val="right" w:leader="dot" w:pos="9350"/>
        </w:tabs>
        <w:rPr>
          <w:rFonts w:ascii="Arial" w:eastAsiaTheme="minorEastAsia" w:hAnsi="Arial" w:cs="Arial"/>
          <w:noProof/>
          <w:color w:val="auto"/>
          <w:szCs w:val="24"/>
          <w:lang w:eastAsia="en-GB"/>
        </w:rPr>
      </w:pPr>
      <w:hyperlink r:id="rId13" w:anchor="_Toc157070081" w:history="1">
        <w:r w:rsidRPr="002E403A">
          <w:rPr>
            <w:rStyle w:val="Hyperlink"/>
            <w:rFonts w:ascii="Arial" w:hAnsi="Arial" w:cs="Arial"/>
            <w:noProof/>
            <w:color w:val="auto"/>
            <w:szCs w:val="24"/>
            <w:u w:val="none"/>
          </w:rPr>
          <w:t>Based on growth potential</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_Toc157070081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9</w:t>
        </w:r>
        <w:r w:rsidRPr="002E403A">
          <w:rPr>
            <w:rStyle w:val="Hyperlink"/>
            <w:rFonts w:ascii="Arial" w:hAnsi="Arial" w:cs="Arial"/>
            <w:noProof/>
            <w:webHidden/>
            <w:color w:val="auto"/>
            <w:szCs w:val="24"/>
            <w:u w:val="none"/>
          </w:rPr>
          <w:fldChar w:fldCharType="end"/>
        </w:r>
      </w:hyperlink>
    </w:p>
    <w:p w14:paraId="3311444F" w14:textId="77777777" w:rsidR="002E403A" w:rsidRPr="002E403A" w:rsidRDefault="002E403A" w:rsidP="002E403A">
      <w:pPr>
        <w:pStyle w:val="TOC3"/>
        <w:tabs>
          <w:tab w:val="right" w:leader="dot" w:pos="9350"/>
        </w:tabs>
        <w:rPr>
          <w:rFonts w:ascii="Arial" w:eastAsiaTheme="minorEastAsia" w:hAnsi="Arial" w:cs="Arial"/>
          <w:noProof/>
          <w:color w:val="auto"/>
          <w:szCs w:val="24"/>
          <w:lang w:eastAsia="en-GB"/>
        </w:rPr>
      </w:pPr>
      <w:hyperlink r:id="rId14" w:anchor="_Toc157070082" w:history="1">
        <w:r w:rsidRPr="002E403A">
          <w:rPr>
            <w:rStyle w:val="Hyperlink"/>
            <w:rFonts w:ascii="Arial" w:hAnsi="Arial" w:cs="Arial"/>
            <w:noProof/>
            <w:color w:val="auto"/>
            <w:szCs w:val="24"/>
            <w:u w:val="none"/>
          </w:rPr>
          <w:t>Based on financial commitment to CSR.</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_Toc157070082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9</w:t>
        </w:r>
        <w:r w:rsidRPr="002E403A">
          <w:rPr>
            <w:rStyle w:val="Hyperlink"/>
            <w:rFonts w:ascii="Arial" w:hAnsi="Arial" w:cs="Arial"/>
            <w:noProof/>
            <w:webHidden/>
            <w:color w:val="auto"/>
            <w:szCs w:val="24"/>
            <w:u w:val="none"/>
          </w:rPr>
          <w:fldChar w:fldCharType="end"/>
        </w:r>
      </w:hyperlink>
    </w:p>
    <w:p w14:paraId="38764C30" w14:textId="77777777" w:rsidR="002E403A" w:rsidRPr="002E403A" w:rsidRDefault="002E403A" w:rsidP="002E403A">
      <w:pPr>
        <w:pStyle w:val="TOC2"/>
        <w:tabs>
          <w:tab w:val="right" w:leader="dot" w:pos="9350"/>
        </w:tabs>
        <w:rPr>
          <w:rFonts w:ascii="Arial" w:eastAsiaTheme="minorEastAsia" w:hAnsi="Arial" w:cs="Arial"/>
          <w:noProof/>
          <w:color w:val="auto"/>
          <w:szCs w:val="24"/>
          <w:lang w:eastAsia="en-GB"/>
        </w:rPr>
      </w:pPr>
      <w:hyperlink r:id="rId15" w:anchor="_Toc157070083" w:history="1">
        <w:r w:rsidRPr="002E403A">
          <w:rPr>
            <w:rStyle w:val="Hyperlink"/>
            <w:rFonts w:ascii="Arial" w:hAnsi="Arial" w:cs="Arial"/>
            <w:noProof/>
            <w:color w:val="auto"/>
            <w:szCs w:val="24"/>
            <w:u w:val="none"/>
          </w:rPr>
          <w:t>Recommendations.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_Toc157070083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10</w:t>
        </w:r>
        <w:r w:rsidRPr="002E403A">
          <w:rPr>
            <w:rStyle w:val="Hyperlink"/>
            <w:rFonts w:ascii="Arial" w:hAnsi="Arial" w:cs="Arial"/>
            <w:noProof/>
            <w:webHidden/>
            <w:color w:val="auto"/>
            <w:szCs w:val="24"/>
            <w:u w:val="none"/>
          </w:rPr>
          <w:fldChar w:fldCharType="end"/>
        </w:r>
      </w:hyperlink>
    </w:p>
    <w:p w14:paraId="2D559DD6"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hyperlink r:id="rId16" w:anchor="_Toc157070084" w:history="1">
        <w:r w:rsidRPr="002E403A">
          <w:rPr>
            <w:rStyle w:val="Hyperlink"/>
            <w:rFonts w:ascii="Arial" w:hAnsi="Arial" w:cs="Arial"/>
            <w:noProof/>
            <w:color w:val="auto"/>
            <w:szCs w:val="24"/>
            <w:u w:val="none"/>
          </w:rPr>
          <w:t>CONCLUSION</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_Toc157070084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11</w:t>
        </w:r>
        <w:r w:rsidRPr="002E403A">
          <w:rPr>
            <w:rStyle w:val="Hyperlink"/>
            <w:rFonts w:ascii="Arial" w:hAnsi="Arial" w:cs="Arial"/>
            <w:noProof/>
            <w:webHidden/>
            <w:color w:val="auto"/>
            <w:szCs w:val="24"/>
            <w:u w:val="none"/>
          </w:rPr>
          <w:fldChar w:fldCharType="end"/>
        </w:r>
      </w:hyperlink>
    </w:p>
    <w:p w14:paraId="4894F0C2" w14:textId="77777777" w:rsidR="002E403A" w:rsidRPr="002E403A" w:rsidRDefault="002E403A" w:rsidP="002E403A">
      <w:pPr>
        <w:pStyle w:val="TOC1"/>
        <w:tabs>
          <w:tab w:val="right" w:leader="dot" w:pos="9350"/>
        </w:tabs>
        <w:rPr>
          <w:rFonts w:ascii="Arial" w:eastAsiaTheme="minorEastAsia" w:hAnsi="Arial" w:cs="Arial"/>
          <w:noProof/>
          <w:color w:val="auto"/>
          <w:szCs w:val="24"/>
          <w:lang w:eastAsia="en-GB"/>
        </w:rPr>
      </w:pPr>
      <w:hyperlink r:id="rId17" w:anchor="_Toc157070085" w:history="1">
        <w:r w:rsidRPr="002E403A">
          <w:rPr>
            <w:rStyle w:val="Hyperlink"/>
            <w:rFonts w:ascii="Arial" w:hAnsi="Arial" w:cs="Arial"/>
            <w:noProof/>
            <w:color w:val="auto"/>
            <w:szCs w:val="24"/>
            <w:u w:val="none"/>
          </w:rPr>
          <w:t>REFERENCES</w:t>
        </w:r>
        <w:r w:rsidRPr="002E403A">
          <w:rPr>
            <w:rStyle w:val="Hyperlink"/>
            <w:rFonts w:ascii="Arial" w:hAnsi="Arial" w:cs="Arial"/>
            <w:noProof/>
            <w:webHidden/>
            <w:color w:val="auto"/>
            <w:szCs w:val="24"/>
            <w:u w:val="none"/>
          </w:rPr>
          <w:tab/>
        </w:r>
        <w:r w:rsidRPr="002E403A">
          <w:rPr>
            <w:rStyle w:val="Hyperlink"/>
            <w:rFonts w:ascii="Arial" w:hAnsi="Arial" w:cs="Arial"/>
            <w:noProof/>
            <w:webHidden/>
            <w:color w:val="auto"/>
            <w:szCs w:val="24"/>
            <w:u w:val="none"/>
          </w:rPr>
          <w:fldChar w:fldCharType="begin"/>
        </w:r>
        <w:r w:rsidRPr="002E403A">
          <w:rPr>
            <w:rStyle w:val="Hyperlink"/>
            <w:rFonts w:ascii="Arial" w:hAnsi="Arial" w:cs="Arial"/>
            <w:noProof/>
            <w:webHidden/>
            <w:color w:val="auto"/>
            <w:szCs w:val="24"/>
            <w:u w:val="none"/>
          </w:rPr>
          <w:instrText xml:space="preserve"> PAGEREF _Toc157070085 \h </w:instrText>
        </w:r>
        <w:r w:rsidRPr="002E403A">
          <w:rPr>
            <w:rStyle w:val="Hyperlink"/>
            <w:rFonts w:ascii="Arial" w:hAnsi="Arial" w:cs="Arial"/>
            <w:noProof/>
            <w:webHidden/>
            <w:color w:val="auto"/>
            <w:szCs w:val="24"/>
            <w:u w:val="none"/>
          </w:rPr>
        </w:r>
        <w:r w:rsidRPr="002E403A">
          <w:rPr>
            <w:rStyle w:val="Hyperlink"/>
            <w:rFonts w:ascii="Arial" w:hAnsi="Arial" w:cs="Arial"/>
            <w:noProof/>
            <w:webHidden/>
            <w:color w:val="auto"/>
            <w:szCs w:val="24"/>
            <w:u w:val="none"/>
          </w:rPr>
          <w:fldChar w:fldCharType="separate"/>
        </w:r>
        <w:r w:rsidRPr="002E403A">
          <w:rPr>
            <w:rStyle w:val="Hyperlink"/>
            <w:rFonts w:ascii="Arial" w:hAnsi="Arial" w:cs="Arial"/>
            <w:noProof/>
            <w:webHidden/>
            <w:color w:val="auto"/>
            <w:szCs w:val="24"/>
            <w:u w:val="none"/>
          </w:rPr>
          <w:t>12</w:t>
        </w:r>
        <w:r w:rsidRPr="002E403A">
          <w:rPr>
            <w:rStyle w:val="Hyperlink"/>
            <w:rFonts w:ascii="Arial" w:hAnsi="Arial" w:cs="Arial"/>
            <w:noProof/>
            <w:webHidden/>
            <w:color w:val="auto"/>
            <w:szCs w:val="24"/>
            <w:u w:val="none"/>
          </w:rPr>
          <w:fldChar w:fldCharType="end"/>
        </w:r>
      </w:hyperlink>
    </w:p>
    <w:p w14:paraId="14E53066" w14:textId="77777777" w:rsidR="002E403A" w:rsidRPr="002E403A" w:rsidRDefault="002E403A" w:rsidP="002E403A">
      <w:pPr>
        <w:rPr>
          <w:rFonts w:ascii="Arial" w:hAnsi="Arial" w:cs="Arial"/>
          <w:color w:val="auto"/>
          <w:szCs w:val="24"/>
          <w:lang w:val="en-US"/>
        </w:rPr>
      </w:pPr>
      <w:r w:rsidRPr="002E403A">
        <w:rPr>
          <w:rFonts w:ascii="Arial" w:hAnsi="Arial" w:cs="Arial"/>
          <w:color w:val="auto"/>
          <w:szCs w:val="24"/>
        </w:rPr>
        <w:fldChar w:fldCharType="end"/>
      </w:r>
    </w:p>
    <w:p w14:paraId="377E7E70" w14:textId="77777777" w:rsidR="002E403A" w:rsidRPr="002E403A" w:rsidRDefault="002E403A" w:rsidP="002E403A">
      <w:pPr>
        <w:pStyle w:val="NoSpacing"/>
        <w:jc w:val="center"/>
        <w:rPr>
          <w:rFonts w:ascii="Arial" w:hAnsi="Arial" w:cs="Arial"/>
          <w:shd w:val="clear" w:color="auto" w:fill="FFFFFF"/>
        </w:rPr>
      </w:pPr>
    </w:p>
    <w:p w14:paraId="0AC5702C" w14:textId="77777777" w:rsidR="002E403A" w:rsidRPr="002E403A" w:rsidRDefault="002E403A" w:rsidP="002E403A">
      <w:pPr>
        <w:rPr>
          <w:rFonts w:ascii="Arial" w:hAnsi="Arial" w:cs="Arial"/>
          <w:color w:val="auto"/>
          <w:szCs w:val="24"/>
        </w:rPr>
      </w:pPr>
    </w:p>
    <w:p w14:paraId="536D0786" w14:textId="77777777" w:rsidR="002E403A" w:rsidRPr="002E403A" w:rsidRDefault="002E403A" w:rsidP="002E403A">
      <w:pPr>
        <w:pStyle w:val="Heading1"/>
        <w:numPr>
          <w:ilvl w:val="0"/>
          <w:numId w:val="0"/>
        </w:numPr>
        <w:tabs>
          <w:tab w:val="left" w:pos="708"/>
        </w:tabs>
        <w:jc w:val="center"/>
        <w:rPr>
          <w:rFonts w:ascii="Arial" w:hAnsi="Arial" w:cs="Arial"/>
          <w:b w:val="0"/>
          <w:bCs w:val="0"/>
          <w:color w:val="auto"/>
          <w:sz w:val="24"/>
          <w:szCs w:val="24"/>
        </w:rPr>
      </w:pPr>
    </w:p>
    <w:p w14:paraId="18C67AB8" w14:textId="77777777" w:rsidR="002E403A" w:rsidRPr="002E403A" w:rsidRDefault="002E403A" w:rsidP="002E403A">
      <w:pPr>
        <w:spacing w:before="113"/>
        <w:rPr>
          <w:rFonts w:ascii="Arial" w:hAnsi="Arial" w:cs="Arial"/>
          <w:color w:val="auto"/>
          <w:szCs w:val="24"/>
        </w:rPr>
      </w:pPr>
    </w:p>
    <w:p w14:paraId="115EB2EC" w14:textId="77777777" w:rsidR="002E403A" w:rsidRPr="002E403A" w:rsidRDefault="002E403A" w:rsidP="002E403A">
      <w:pPr>
        <w:suppressAutoHyphens w:val="0"/>
        <w:jc w:val="left"/>
        <w:rPr>
          <w:rFonts w:ascii="Arial" w:hAnsi="Arial" w:cs="Arial"/>
          <w:color w:val="auto"/>
          <w:szCs w:val="24"/>
        </w:rPr>
        <w:sectPr w:rsidR="002E403A" w:rsidRPr="002E403A" w:rsidSect="00DD00D5">
          <w:pgSz w:w="12240" w:h="15840"/>
          <w:pgMar w:top="1440" w:right="1440" w:bottom="1440" w:left="1440" w:header="720" w:footer="720" w:gutter="0"/>
          <w:cols w:space="708"/>
        </w:sectPr>
      </w:pPr>
    </w:p>
    <w:p w14:paraId="7902C58C" w14:textId="77777777" w:rsidR="002E403A" w:rsidRPr="002E403A" w:rsidRDefault="002E403A" w:rsidP="002E403A">
      <w:pPr>
        <w:pStyle w:val="Heading1"/>
        <w:jc w:val="left"/>
        <w:rPr>
          <w:rFonts w:ascii="Arial" w:hAnsi="Arial" w:cs="Arial"/>
          <w:b w:val="0"/>
          <w:bCs w:val="0"/>
          <w:color w:val="auto"/>
          <w:sz w:val="24"/>
          <w:szCs w:val="24"/>
        </w:rPr>
      </w:pPr>
      <w:bookmarkStart w:id="2" w:name="_Toc157070075"/>
      <w:r w:rsidRPr="002E403A">
        <w:rPr>
          <w:rFonts w:ascii="Arial" w:hAnsi="Arial" w:cs="Arial"/>
          <w:b w:val="0"/>
          <w:bCs w:val="0"/>
          <w:color w:val="auto"/>
          <w:sz w:val="24"/>
          <w:szCs w:val="24"/>
        </w:rPr>
        <w:lastRenderedPageBreak/>
        <w:t>INTRODUCTION</w:t>
      </w:r>
      <w:bookmarkEnd w:id="2"/>
    </w:p>
    <w:p w14:paraId="7A618670" w14:textId="77777777" w:rsidR="002E403A" w:rsidRPr="002E403A" w:rsidRDefault="002E403A" w:rsidP="002E403A">
      <w:pPr>
        <w:ind w:firstLine="432"/>
        <w:rPr>
          <w:rFonts w:ascii="Arial" w:hAnsi="Arial" w:cs="Arial"/>
          <w:color w:val="auto"/>
          <w:szCs w:val="24"/>
        </w:rPr>
      </w:pPr>
      <w:r w:rsidRPr="002E403A">
        <w:rPr>
          <w:rFonts w:ascii="Arial" w:hAnsi="Arial" w:cs="Arial"/>
          <w:color w:val="auto"/>
          <w:szCs w:val="24"/>
        </w:rPr>
        <w:t xml:space="preserve">The business report is a document which defines the goals and objectives of the company and the methods to achieve the objectives of the organisation. The business report is the summary of the action plans, management plans, financial and operational plans of the business. The purpose of this report is to present an evaluation of the approaches used by 2 hospitality businesses in relation to the financial management </w:t>
      </w:r>
      <w:r w:rsidRPr="002E403A">
        <w:rPr>
          <w:rFonts w:ascii="Arial" w:hAnsi="Arial" w:cs="Arial"/>
          <w:color w:val="auto"/>
          <w:szCs w:val="24"/>
          <w:shd w:val="clear" w:color="auto" w:fill="FFFFFF"/>
        </w:rPr>
        <w:t>(Morrison., 2022)</w:t>
      </w:r>
      <w:r w:rsidRPr="002E403A">
        <w:rPr>
          <w:rFonts w:ascii="Arial" w:hAnsi="Arial" w:cs="Arial"/>
          <w:color w:val="auto"/>
          <w:szCs w:val="24"/>
        </w:rPr>
        <w:t xml:space="preserve">. The prominent businesses considered for this report are Corinthia Hotels and Ibis Hotels. The report includes the analysis of the financial management of the organisations based on total revenue, market position, growth potential and the financial commitment of the businesses to their respective CSR policies. </w:t>
      </w:r>
    </w:p>
    <w:p w14:paraId="0A6F7D30" w14:textId="77777777" w:rsidR="002E403A" w:rsidRPr="002E403A" w:rsidRDefault="002E403A" w:rsidP="002E403A">
      <w:pPr>
        <w:rPr>
          <w:rFonts w:ascii="Arial" w:hAnsi="Arial" w:cs="Arial"/>
          <w:color w:val="auto"/>
          <w:szCs w:val="24"/>
        </w:rPr>
      </w:pPr>
    </w:p>
    <w:p w14:paraId="72224FB5" w14:textId="77777777" w:rsidR="002E403A" w:rsidRPr="002E403A" w:rsidRDefault="002E403A" w:rsidP="002E403A">
      <w:pPr>
        <w:pStyle w:val="Heading1"/>
        <w:rPr>
          <w:rFonts w:ascii="Arial" w:hAnsi="Arial" w:cs="Arial"/>
          <w:b w:val="0"/>
          <w:bCs w:val="0"/>
          <w:color w:val="auto"/>
          <w:sz w:val="24"/>
          <w:szCs w:val="24"/>
        </w:rPr>
      </w:pPr>
      <w:bookmarkStart w:id="3" w:name="_Toc157070076"/>
      <w:r w:rsidRPr="002E403A">
        <w:rPr>
          <w:rFonts w:ascii="Arial" w:hAnsi="Arial" w:cs="Arial"/>
          <w:b w:val="0"/>
          <w:bCs w:val="0"/>
          <w:color w:val="auto"/>
          <w:sz w:val="24"/>
          <w:szCs w:val="24"/>
        </w:rPr>
        <w:t>MAIN BODY</w:t>
      </w:r>
      <w:bookmarkEnd w:id="3"/>
      <w:r w:rsidRPr="002E403A">
        <w:rPr>
          <w:rFonts w:ascii="Arial" w:hAnsi="Arial" w:cs="Arial"/>
          <w:b w:val="0"/>
          <w:bCs w:val="0"/>
          <w:color w:val="auto"/>
          <w:sz w:val="24"/>
          <w:szCs w:val="24"/>
        </w:rPr>
        <w:t xml:space="preserve"> </w:t>
      </w:r>
    </w:p>
    <w:p w14:paraId="2958D894" w14:textId="77777777" w:rsidR="002E403A" w:rsidRPr="002E403A" w:rsidRDefault="002E403A" w:rsidP="002E403A">
      <w:pPr>
        <w:pStyle w:val="Heading2"/>
        <w:rPr>
          <w:rFonts w:ascii="Arial" w:hAnsi="Arial" w:cs="Arial"/>
          <w:color w:val="auto"/>
          <w:sz w:val="24"/>
          <w:szCs w:val="24"/>
        </w:rPr>
      </w:pPr>
      <w:bookmarkStart w:id="4" w:name="_Toc157070077"/>
      <w:r w:rsidRPr="002E403A">
        <w:rPr>
          <w:rFonts w:ascii="Arial" w:hAnsi="Arial" w:cs="Arial"/>
          <w:color w:val="auto"/>
          <w:sz w:val="24"/>
          <w:szCs w:val="24"/>
        </w:rPr>
        <w:t>Overview of the business hotels.</w:t>
      </w:r>
      <w:bookmarkEnd w:id="4"/>
      <w:r w:rsidRPr="002E403A">
        <w:rPr>
          <w:rFonts w:ascii="Arial" w:hAnsi="Arial" w:cs="Arial"/>
          <w:color w:val="auto"/>
          <w:sz w:val="24"/>
          <w:szCs w:val="24"/>
        </w:rPr>
        <w:t xml:space="preserve"> </w:t>
      </w:r>
    </w:p>
    <w:p w14:paraId="50796920"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Corinthia Hotels – the Corinthia Hotels International is a hospitality business based in Malta. The hotel was founded in the year 1962 by Alfred Pisani. The business operates in 16 different countries with 23 hotels. The hotel business operates in </w:t>
      </w:r>
      <w:r w:rsidRPr="002E403A">
        <w:rPr>
          <w:rFonts w:ascii="Arial" w:hAnsi="Arial" w:cs="Arial"/>
          <w:color w:val="auto"/>
          <w:szCs w:val="24"/>
          <w:shd w:val="clear" w:color="auto" w:fill="FFFFFF"/>
        </w:rPr>
        <w:t xml:space="preserve">Budapest, Lisbon, Malta Prague, Saint Petersburg, London, and Tripoli. The </w:t>
      </w:r>
      <w:r w:rsidRPr="002E403A">
        <w:rPr>
          <w:rFonts w:ascii="Arial" w:hAnsi="Arial" w:cs="Arial"/>
          <w:color w:val="auto"/>
          <w:szCs w:val="24"/>
        </w:rPr>
        <w:t xml:space="preserve">Corinthia Hotels has a rating of 5 on a scale of 1 to 5. This hotel was initially started as a restaurant and was converted into hotel in the year 1968. </w:t>
      </w:r>
    </w:p>
    <w:p w14:paraId="5CC2D5C7" w14:textId="77777777" w:rsidR="002E403A" w:rsidRDefault="002E403A" w:rsidP="002E403A">
      <w:pPr>
        <w:rPr>
          <w:rFonts w:ascii="Arial" w:hAnsi="Arial" w:cs="Arial"/>
          <w:color w:val="auto"/>
          <w:szCs w:val="24"/>
        </w:rPr>
      </w:pPr>
      <w:r w:rsidRPr="002E403A">
        <w:rPr>
          <w:rFonts w:ascii="Arial" w:hAnsi="Arial" w:cs="Arial"/>
          <w:color w:val="auto"/>
          <w:szCs w:val="24"/>
        </w:rPr>
        <w:t xml:space="preserve">Ibis Hotels – the Ibis Hotels is a French hotel brand which is owned by Accor. The hotel was founded in the year 1974. The headquarter of the hotel company is in Evry, France. The hotel business is present in 1269 different locations around the 70 countries across the world. The hotel business offers around 159,180 rooms to its guests around the globe </w:t>
      </w:r>
      <w:r w:rsidRPr="002E403A">
        <w:rPr>
          <w:rFonts w:ascii="Arial" w:hAnsi="Arial" w:cs="Arial"/>
          <w:color w:val="auto"/>
          <w:szCs w:val="24"/>
          <w:shd w:val="clear" w:color="auto" w:fill="FFFFFF"/>
        </w:rPr>
        <w:t>(Busulwa., Pickering, and Mao., 2022)</w:t>
      </w:r>
      <w:r w:rsidRPr="002E403A">
        <w:rPr>
          <w:rFonts w:ascii="Arial" w:hAnsi="Arial" w:cs="Arial"/>
          <w:color w:val="auto"/>
          <w:szCs w:val="24"/>
        </w:rPr>
        <w:t xml:space="preserve">. </w:t>
      </w:r>
    </w:p>
    <w:p w14:paraId="7C749DE9" w14:textId="77777777" w:rsidR="002E403A" w:rsidRDefault="002E403A" w:rsidP="002E403A">
      <w:pPr>
        <w:rPr>
          <w:rFonts w:ascii="Arial" w:hAnsi="Arial" w:cs="Arial"/>
          <w:color w:val="auto"/>
          <w:szCs w:val="24"/>
        </w:rPr>
      </w:pPr>
    </w:p>
    <w:p w14:paraId="07C46072" w14:textId="77777777" w:rsidR="002E403A" w:rsidRDefault="002E403A" w:rsidP="002E403A">
      <w:pPr>
        <w:rPr>
          <w:rFonts w:ascii="Arial" w:hAnsi="Arial" w:cs="Arial"/>
          <w:color w:val="auto"/>
          <w:szCs w:val="24"/>
        </w:rPr>
      </w:pPr>
    </w:p>
    <w:p w14:paraId="162D1414" w14:textId="77777777" w:rsidR="002E403A" w:rsidRDefault="002E403A" w:rsidP="002E403A">
      <w:pPr>
        <w:rPr>
          <w:rFonts w:ascii="Arial" w:hAnsi="Arial" w:cs="Arial"/>
          <w:color w:val="auto"/>
          <w:szCs w:val="24"/>
        </w:rPr>
      </w:pPr>
    </w:p>
    <w:p w14:paraId="636E71CE" w14:textId="77777777" w:rsidR="002E403A" w:rsidRDefault="002E403A" w:rsidP="002E403A">
      <w:pPr>
        <w:rPr>
          <w:rFonts w:ascii="Arial" w:hAnsi="Arial" w:cs="Arial"/>
          <w:color w:val="auto"/>
          <w:szCs w:val="24"/>
        </w:rPr>
      </w:pPr>
    </w:p>
    <w:p w14:paraId="6156F133" w14:textId="77777777" w:rsidR="002E403A" w:rsidRPr="002E403A" w:rsidRDefault="002E403A" w:rsidP="002E403A">
      <w:pPr>
        <w:rPr>
          <w:rFonts w:ascii="Arial" w:hAnsi="Arial" w:cs="Arial"/>
          <w:color w:val="auto"/>
          <w:szCs w:val="24"/>
        </w:rPr>
      </w:pPr>
    </w:p>
    <w:p w14:paraId="39901560" w14:textId="77777777" w:rsidR="002E403A" w:rsidRPr="002E403A" w:rsidRDefault="002E403A" w:rsidP="002E403A">
      <w:pPr>
        <w:rPr>
          <w:rFonts w:ascii="Arial" w:hAnsi="Arial" w:cs="Arial"/>
          <w:color w:val="auto"/>
          <w:szCs w:val="24"/>
        </w:rPr>
      </w:pPr>
    </w:p>
    <w:p w14:paraId="6790D4CC" w14:textId="77777777" w:rsidR="002E403A" w:rsidRPr="002E403A" w:rsidRDefault="002E403A" w:rsidP="002E403A">
      <w:pPr>
        <w:pStyle w:val="Heading2"/>
        <w:rPr>
          <w:rFonts w:ascii="Arial" w:hAnsi="Arial" w:cs="Arial"/>
          <w:color w:val="auto"/>
          <w:sz w:val="24"/>
          <w:szCs w:val="24"/>
        </w:rPr>
      </w:pPr>
      <w:bookmarkStart w:id="5" w:name="_Toc157070078"/>
      <w:r w:rsidRPr="002E403A">
        <w:rPr>
          <w:rFonts w:ascii="Arial" w:hAnsi="Arial" w:cs="Arial"/>
          <w:color w:val="auto"/>
          <w:sz w:val="24"/>
          <w:szCs w:val="24"/>
        </w:rPr>
        <w:lastRenderedPageBreak/>
        <w:t>Financial management of the businesses.</w:t>
      </w:r>
      <w:bookmarkEnd w:id="5"/>
      <w:r w:rsidRPr="002E403A">
        <w:rPr>
          <w:rFonts w:ascii="Arial" w:hAnsi="Arial" w:cs="Arial"/>
          <w:color w:val="auto"/>
          <w:sz w:val="24"/>
          <w:szCs w:val="24"/>
        </w:rPr>
        <w:t xml:space="preserve"> </w:t>
      </w:r>
    </w:p>
    <w:p w14:paraId="3A40768B" w14:textId="77777777" w:rsidR="002E403A" w:rsidRPr="002E403A" w:rsidRDefault="002E403A" w:rsidP="002E403A">
      <w:pPr>
        <w:pStyle w:val="Heading3"/>
        <w:rPr>
          <w:rFonts w:ascii="Arial" w:hAnsi="Arial" w:cs="Arial"/>
          <w:color w:val="auto"/>
        </w:rPr>
      </w:pPr>
      <w:bookmarkStart w:id="6" w:name="_Toc157070079"/>
      <w:r w:rsidRPr="002E403A">
        <w:rPr>
          <w:rFonts w:ascii="Arial" w:hAnsi="Arial" w:cs="Arial"/>
          <w:color w:val="auto"/>
        </w:rPr>
        <w:t>Based on Revenues.</w:t>
      </w:r>
      <w:bookmarkEnd w:id="6"/>
      <w:r w:rsidRPr="002E403A">
        <w:rPr>
          <w:rFonts w:ascii="Arial" w:hAnsi="Arial" w:cs="Arial"/>
          <w:color w:val="auto"/>
        </w:rPr>
        <w:t xml:space="preserve"> </w:t>
      </w:r>
    </w:p>
    <w:p w14:paraId="56108391"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Corinthia Hotels – </w:t>
      </w:r>
    </w:p>
    <w:p w14:paraId="5294400B" w14:textId="5A957B1C" w:rsidR="002E403A" w:rsidRPr="002E403A" w:rsidRDefault="002E403A" w:rsidP="002E403A">
      <w:pPr>
        <w:rPr>
          <w:rFonts w:ascii="Arial" w:hAnsi="Arial" w:cs="Arial"/>
          <w:color w:val="auto"/>
          <w:szCs w:val="24"/>
        </w:rPr>
      </w:pPr>
      <w:r w:rsidRPr="002E403A">
        <w:rPr>
          <w:rFonts w:ascii="Arial" w:hAnsi="Arial" w:cs="Arial"/>
          <w:noProof/>
          <w:color w:val="auto"/>
          <w:szCs w:val="24"/>
          <w:lang w:eastAsia="en-GB"/>
        </w:rPr>
        <w:drawing>
          <wp:inline distT="0" distB="0" distL="0" distR="0" wp14:anchorId="089E2E22" wp14:editId="49A503F4">
            <wp:extent cx="5880100" cy="5683250"/>
            <wp:effectExtent l="0" t="0" r="6350" b="0"/>
            <wp:docPr id="1459709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80100" cy="5683250"/>
                    </a:xfrm>
                    <a:prstGeom prst="rect">
                      <a:avLst/>
                    </a:prstGeom>
                    <a:noFill/>
                    <a:ln>
                      <a:noFill/>
                    </a:ln>
                  </pic:spPr>
                </pic:pic>
              </a:graphicData>
            </a:graphic>
          </wp:inline>
        </w:drawing>
      </w:r>
    </w:p>
    <w:p w14:paraId="1C69D531" w14:textId="77777777" w:rsidR="002E403A" w:rsidRPr="002E403A" w:rsidRDefault="002E403A" w:rsidP="002E403A">
      <w:pPr>
        <w:ind w:firstLine="720"/>
        <w:jc w:val="center"/>
        <w:rPr>
          <w:rFonts w:ascii="Arial" w:hAnsi="Arial" w:cs="Arial"/>
          <w:color w:val="auto"/>
          <w:szCs w:val="24"/>
        </w:rPr>
      </w:pPr>
      <w:hyperlink r:id="rId19" w:history="1">
        <w:r w:rsidRPr="002E403A">
          <w:rPr>
            <w:rStyle w:val="Hyperlink"/>
            <w:rFonts w:ascii="Arial" w:hAnsi="Arial" w:cs="Arial"/>
            <w:color w:val="auto"/>
            <w:szCs w:val="24"/>
            <w:u w:val="none"/>
          </w:rPr>
          <w:t>https://www.corinthiagroup.com/investors/financial-report/</w:t>
        </w:r>
      </w:hyperlink>
    </w:p>
    <w:p w14:paraId="2324818F" w14:textId="77777777" w:rsidR="002E403A" w:rsidRPr="002E403A" w:rsidRDefault="002E403A" w:rsidP="002E403A">
      <w:pPr>
        <w:ind w:firstLine="720"/>
        <w:jc w:val="center"/>
        <w:rPr>
          <w:rFonts w:ascii="Arial" w:hAnsi="Arial" w:cs="Arial"/>
          <w:color w:val="auto"/>
          <w:szCs w:val="24"/>
        </w:rPr>
      </w:pPr>
    </w:p>
    <w:p w14:paraId="4A8B0CBC" w14:textId="77777777" w:rsidR="002E403A" w:rsidRPr="002E403A" w:rsidRDefault="002E403A" w:rsidP="002E403A">
      <w:pPr>
        <w:ind w:firstLine="720"/>
        <w:rPr>
          <w:rFonts w:ascii="Arial" w:hAnsi="Arial" w:cs="Arial"/>
          <w:color w:val="auto"/>
          <w:szCs w:val="24"/>
        </w:rPr>
      </w:pPr>
      <w:r w:rsidRPr="002E403A">
        <w:rPr>
          <w:rFonts w:ascii="Arial" w:hAnsi="Arial" w:cs="Arial"/>
          <w:color w:val="auto"/>
          <w:szCs w:val="24"/>
        </w:rPr>
        <w:t xml:space="preserve">The above picture represents the income statements of the Corinthia Hotels. The gross profits of the company in the year 2022 is 112,621,000 and in the year 2021 it was 63,646,000. This means that the gross profit of the company increased in the current year. This is because the sales of the company were increased in the year. The operating profit of the company was increased in the year 2023 to 51,706,000 from 26,528,000 in the year 2022. However, the loss of the company </w:t>
      </w:r>
      <w:r w:rsidRPr="002E403A">
        <w:rPr>
          <w:rFonts w:ascii="Arial" w:hAnsi="Arial" w:cs="Arial"/>
          <w:color w:val="auto"/>
          <w:szCs w:val="24"/>
        </w:rPr>
        <w:lastRenderedPageBreak/>
        <w:t xml:space="preserve">decreased as compared to the least year. This is due to decrease in the expense of the company and increase in the sales and operating profits of the company.  </w:t>
      </w:r>
    </w:p>
    <w:p w14:paraId="53747491" w14:textId="77777777" w:rsidR="002E403A" w:rsidRPr="002E403A" w:rsidRDefault="002E403A" w:rsidP="002E403A">
      <w:pPr>
        <w:rPr>
          <w:rFonts w:ascii="Arial" w:hAnsi="Arial" w:cs="Arial"/>
          <w:color w:val="auto"/>
          <w:szCs w:val="24"/>
        </w:rPr>
      </w:pPr>
    </w:p>
    <w:p w14:paraId="35A8CA93"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Ibis HoteI -  </w:t>
      </w:r>
    </w:p>
    <w:p w14:paraId="27703276" w14:textId="7291C4A9" w:rsidR="002E403A" w:rsidRPr="002E403A" w:rsidRDefault="002E403A" w:rsidP="002E403A">
      <w:pPr>
        <w:rPr>
          <w:rFonts w:ascii="Arial" w:hAnsi="Arial" w:cs="Arial"/>
          <w:color w:val="auto"/>
          <w:szCs w:val="24"/>
        </w:rPr>
      </w:pPr>
      <w:r w:rsidRPr="002E403A">
        <w:rPr>
          <w:rFonts w:ascii="Arial" w:hAnsi="Arial" w:cs="Arial"/>
          <w:noProof/>
          <w:color w:val="auto"/>
          <w:szCs w:val="24"/>
          <w:lang w:eastAsia="en-GB"/>
        </w:rPr>
        <w:drawing>
          <wp:inline distT="0" distB="0" distL="0" distR="0" wp14:anchorId="375C7970" wp14:editId="1DA58952">
            <wp:extent cx="5943600" cy="4197985"/>
            <wp:effectExtent l="0" t="0" r="0" b="0"/>
            <wp:docPr id="11171591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197985"/>
                    </a:xfrm>
                    <a:prstGeom prst="rect">
                      <a:avLst/>
                    </a:prstGeom>
                    <a:noFill/>
                    <a:ln>
                      <a:noFill/>
                    </a:ln>
                  </pic:spPr>
                </pic:pic>
              </a:graphicData>
            </a:graphic>
          </wp:inline>
        </w:drawing>
      </w:r>
    </w:p>
    <w:p w14:paraId="164C902B" w14:textId="5E7C90B0" w:rsidR="002E403A" w:rsidRPr="002E403A" w:rsidRDefault="002E403A" w:rsidP="002E403A">
      <w:pPr>
        <w:rPr>
          <w:rFonts w:ascii="Arial" w:hAnsi="Arial" w:cs="Arial"/>
          <w:color w:val="auto"/>
          <w:szCs w:val="24"/>
        </w:rPr>
      </w:pPr>
      <w:r w:rsidRPr="002E403A">
        <w:rPr>
          <w:rFonts w:ascii="Arial" w:hAnsi="Arial" w:cs="Arial"/>
          <w:noProof/>
          <w:color w:val="auto"/>
          <w:szCs w:val="24"/>
          <w:lang w:eastAsia="en-GB"/>
        </w:rPr>
        <w:drawing>
          <wp:inline distT="0" distB="0" distL="0" distR="0" wp14:anchorId="71AB822B" wp14:editId="10FD3F92">
            <wp:extent cx="5943600" cy="2135505"/>
            <wp:effectExtent l="0" t="0" r="0" b="0"/>
            <wp:docPr id="2009216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135505"/>
                    </a:xfrm>
                    <a:prstGeom prst="rect">
                      <a:avLst/>
                    </a:prstGeom>
                    <a:noFill/>
                    <a:ln>
                      <a:noFill/>
                    </a:ln>
                  </pic:spPr>
                </pic:pic>
              </a:graphicData>
            </a:graphic>
          </wp:inline>
        </w:drawing>
      </w:r>
    </w:p>
    <w:p w14:paraId="1243770C" w14:textId="77777777" w:rsidR="002E403A" w:rsidRPr="002E403A" w:rsidRDefault="002E403A" w:rsidP="002E403A">
      <w:pPr>
        <w:ind w:firstLine="720"/>
        <w:jc w:val="center"/>
        <w:rPr>
          <w:rFonts w:ascii="Arial" w:hAnsi="Arial" w:cs="Arial"/>
          <w:color w:val="auto"/>
          <w:szCs w:val="24"/>
        </w:rPr>
      </w:pPr>
      <w:hyperlink r:id="rId22" w:history="1">
        <w:r w:rsidRPr="002E403A">
          <w:rPr>
            <w:rStyle w:val="Hyperlink"/>
            <w:rFonts w:ascii="Arial" w:hAnsi="Arial" w:cs="Arial"/>
            <w:color w:val="auto"/>
            <w:szCs w:val="24"/>
            <w:u w:val="none"/>
          </w:rPr>
          <w:t>https://group.accor.com/en/finance/results-and-publications/financial-result</w:t>
        </w:r>
      </w:hyperlink>
    </w:p>
    <w:p w14:paraId="413ACE64" w14:textId="77777777" w:rsidR="002E403A" w:rsidRPr="002E403A" w:rsidRDefault="002E403A" w:rsidP="002E403A">
      <w:pPr>
        <w:ind w:firstLine="720"/>
        <w:jc w:val="center"/>
        <w:rPr>
          <w:rFonts w:ascii="Arial" w:hAnsi="Arial" w:cs="Arial"/>
          <w:color w:val="auto"/>
          <w:szCs w:val="24"/>
        </w:rPr>
      </w:pPr>
    </w:p>
    <w:p w14:paraId="080CB3AA" w14:textId="77777777" w:rsidR="002E403A" w:rsidRPr="002E403A" w:rsidRDefault="002E403A" w:rsidP="002E403A">
      <w:pPr>
        <w:ind w:firstLine="720"/>
        <w:rPr>
          <w:rFonts w:ascii="Arial" w:hAnsi="Arial" w:cs="Arial"/>
          <w:color w:val="auto"/>
          <w:szCs w:val="24"/>
        </w:rPr>
      </w:pPr>
      <w:r w:rsidRPr="002E403A">
        <w:rPr>
          <w:rFonts w:ascii="Arial" w:hAnsi="Arial" w:cs="Arial"/>
          <w:color w:val="auto"/>
          <w:szCs w:val="24"/>
        </w:rPr>
        <w:t xml:space="preserve">The above picture represents the income statements of the Ibis Hotels. The gross profits of the company in the year 2022 is 2.37 billion and in the year 2021 it was 1.87 billion </w:t>
      </w:r>
      <w:r w:rsidRPr="002E403A">
        <w:rPr>
          <w:rFonts w:ascii="Arial" w:hAnsi="Arial" w:cs="Arial"/>
          <w:color w:val="auto"/>
          <w:szCs w:val="24"/>
          <w:shd w:val="clear" w:color="auto" w:fill="FFFFFF"/>
        </w:rPr>
        <w:t>(Ghaderi, King, and Hall., 2022)</w:t>
      </w:r>
      <w:r w:rsidRPr="002E403A">
        <w:rPr>
          <w:rFonts w:ascii="Arial" w:hAnsi="Arial" w:cs="Arial"/>
          <w:color w:val="auto"/>
          <w:szCs w:val="24"/>
        </w:rPr>
        <w:t xml:space="preserve">. This means that the gross profit of </w:t>
      </w:r>
      <w:r w:rsidRPr="002E403A">
        <w:rPr>
          <w:rFonts w:ascii="Arial" w:hAnsi="Arial" w:cs="Arial"/>
          <w:color w:val="auto"/>
          <w:szCs w:val="24"/>
        </w:rPr>
        <w:lastRenderedPageBreak/>
        <w:t xml:space="preserve">the company increased by 26.34% in the current year. This is because the sales of the company increased in the year 2023 to 3.4 billion from 2.74 billion in the year 2022. However, the loss of the company decreased as compared to the least year. The net revenue of the company increased by 133.29 % in the year 2023. This is due to decrease in the expense of the company and increase in the sales and gross revenues of the company. </w:t>
      </w:r>
    </w:p>
    <w:p w14:paraId="6A55325C" w14:textId="77777777" w:rsidR="002E403A" w:rsidRPr="002E403A" w:rsidRDefault="002E403A" w:rsidP="002E403A">
      <w:pPr>
        <w:ind w:firstLine="720"/>
        <w:rPr>
          <w:rFonts w:ascii="Arial" w:hAnsi="Arial" w:cs="Arial"/>
          <w:color w:val="auto"/>
          <w:szCs w:val="24"/>
        </w:rPr>
      </w:pPr>
      <w:r w:rsidRPr="002E403A">
        <w:rPr>
          <w:rFonts w:ascii="Arial" w:hAnsi="Arial" w:cs="Arial"/>
          <w:color w:val="auto"/>
          <w:szCs w:val="24"/>
        </w:rPr>
        <w:t xml:space="preserve">The overall performance of the Ibis Hotels is better than the Corinthia Hotels in terms of revenues has Corinthia Hotels has faced a loss in the current year. The management of the Ibis Hotels were able to efficiently manage the finances of the company in an efficient manner. </w:t>
      </w:r>
    </w:p>
    <w:p w14:paraId="6179D6B3" w14:textId="77777777" w:rsidR="002E403A" w:rsidRPr="002E403A" w:rsidRDefault="002E403A" w:rsidP="002E403A">
      <w:pPr>
        <w:rPr>
          <w:rFonts w:ascii="Arial" w:hAnsi="Arial" w:cs="Arial"/>
          <w:color w:val="auto"/>
          <w:szCs w:val="24"/>
        </w:rPr>
      </w:pPr>
    </w:p>
    <w:p w14:paraId="1A2E84B8" w14:textId="77777777" w:rsidR="002E403A" w:rsidRPr="002E403A" w:rsidRDefault="002E403A" w:rsidP="002E403A">
      <w:pPr>
        <w:pStyle w:val="Heading3"/>
        <w:rPr>
          <w:rFonts w:ascii="Arial" w:hAnsi="Arial" w:cs="Arial"/>
          <w:color w:val="auto"/>
        </w:rPr>
      </w:pPr>
      <w:bookmarkStart w:id="7" w:name="_Toc157070080"/>
      <w:r w:rsidRPr="002E403A">
        <w:rPr>
          <w:rFonts w:ascii="Arial" w:hAnsi="Arial" w:cs="Arial"/>
          <w:color w:val="auto"/>
        </w:rPr>
        <w:t>Based on market position.</w:t>
      </w:r>
      <w:bookmarkEnd w:id="7"/>
      <w:r w:rsidRPr="002E403A">
        <w:rPr>
          <w:rFonts w:ascii="Arial" w:hAnsi="Arial" w:cs="Arial"/>
          <w:color w:val="auto"/>
        </w:rPr>
        <w:t xml:space="preserve"> </w:t>
      </w:r>
    </w:p>
    <w:p w14:paraId="05A64BB5"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Corinthia Hotels – </w:t>
      </w:r>
      <w:r w:rsidRPr="002E403A">
        <w:rPr>
          <w:rFonts w:ascii="Arial" w:hAnsi="Arial" w:cs="Arial"/>
          <w:color w:val="auto"/>
          <w:szCs w:val="24"/>
          <w:shd w:val="clear" w:color="auto" w:fill="FFFFFF"/>
        </w:rPr>
        <w:t>The hotel business has a rating of five stars and is rated as one of the best hotels in the world. They hotel business operates in many countries and has a good position in the market. In addition to this, the name of the hotel company was listed in the online publications such as Forbes, travel + leisure magazines and much more (Garvey, and Loughhead., 2023). The Corinthia hotels are also known for offering good quality accommodation and other services to its customers cross all its locations which provides good experience today customers and travellers. Hotel business operates in big and prime cities which makes it a superior brand in the overall market. The services offered by the Corinthia hotel business are highly demanded by the customers of the hotel business. The hotel business provides both the services for business travellers and for the purpose of leisure activities. Therefore, the overall position of the Corinthia hotels is good in the market. </w:t>
      </w:r>
    </w:p>
    <w:p w14:paraId="57B30F75" w14:textId="77777777" w:rsidR="002E403A" w:rsidRPr="002E403A" w:rsidRDefault="002E403A" w:rsidP="002E403A">
      <w:pPr>
        <w:rPr>
          <w:rFonts w:ascii="Arial" w:hAnsi="Arial" w:cs="Arial"/>
          <w:color w:val="auto"/>
          <w:szCs w:val="24"/>
        </w:rPr>
      </w:pPr>
    </w:p>
    <w:p w14:paraId="0B64D7E5"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Ibis HoteI - </w:t>
      </w:r>
      <w:r w:rsidRPr="002E403A">
        <w:rPr>
          <w:rFonts w:ascii="Arial" w:hAnsi="Arial" w:cs="Arial"/>
          <w:color w:val="auto"/>
          <w:szCs w:val="24"/>
          <w:shd w:val="clear" w:color="auto" w:fill="FFFFFF"/>
        </w:rPr>
        <w:t xml:space="preserve">The Ibis hotel business international hotel brands which is recognised in all over the world due to its affordability and comfortable accommodations and High - quality services. The hotel business provides comfortable stays, quality services and amenities and is located at a good distance from the airports and city centres therefore is in high demand in the market. The company has recognised its position in the market as a luxurious brand with quality services which attracts large number of customers (Micallef, and Herbert., 2022). Due to its first expansion in the global market, the hotel business is one of the highest rated hotels in the entire world and </w:t>
      </w:r>
      <w:r w:rsidRPr="002E403A">
        <w:rPr>
          <w:rFonts w:ascii="Arial" w:hAnsi="Arial" w:cs="Arial"/>
          <w:color w:val="auto"/>
          <w:szCs w:val="24"/>
          <w:shd w:val="clear" w:color="auto" w:fill="FFFFFF"/>
        </w:rPr>
        <w:lastRenderedPageBreak/>
        <w:t>its top - rated hotel in the global websites like TripAdvisor. The overall feedbacks received from the customers of the hotel are in the favour of hotel s the brand image and customer recognition. Therefore, the Ibis hotel business enjoys a good position in the market. </w:t>
      </w:r>
    </w:p>
    <w:p w14:paraId="36BB1E3F" w14:textId="77777777" w:rsidR="002E403A" w:rsidRPr="002E403A" w:rsidRDefault="002E403A" w:rsidP="002E403A">
      <w:pPr>
        <w:rPr>
          <w:rFonts w:ascii="Arial" w:hAnsi="Arial" w:cs="Arial"/>
          <w:color w:val="auto"/>
          <w:szCs w:val="24"/>
        </w:rPr>
      </w:pPr>
    </w:p>
    <w:p w14:paraId="43841740" w14:textId="77777777" w:rsidR="002E403A" w:rsidRPr="002E403A" w:rsidRDefault="002E403A" w:rsidP="002E403A">
      <w:pPr>
        <w:rPr>
          <w:rFonts w:ascii="Arial" w:hAnsi="Arial" w:cs="Arial"/>
          <w:color w:val="auto"/>
          <w:szCs w:val="24"/>
        </w:rPr>
      </w:pPr>
      <w:bookmarkStart w:id="8" w:name="_Toc157070081"/>
      <w:r w:rsidRPr="002E403A">
        <w:rPr>
          <w:rStyle w:val="Heading3Char"/>
          <w:rFonts w:ascii="Arial" w:hAnsi="Arial" w:cs="Arial"/>
          <w:color w:val="auto"/>
        </w:rPr>
        <w:t>Based on growth potential</w:t>
      </w:r>
      <w:bookmarkEnd w:id="8"/>
      <w:r w:rsidRPr="002E403A">
        <w:rPr>
          <w:rFonts w:ascii="Arial" w:hAnsi="Arial" w:cs="Arial"/>
          <w:color w:val="auto"/>
          <w:szCs w:val="24"/>
        </w:rPr>
        <w:t xml:space="preserve">. </w:t>
      </w:r>
    </w:p>
    <w:p w14:paraId="3D7CCD37"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Corinthia Hotels – as the number of travellers are increasing in the entire world, this increases the growth and demand of the accommodation and hotel businesses. This increases the demand of the hotel businesses like the Corinthia hotels in the international market. The geographical expansion and the brand recognition will help the hotel group in increasing its customer base and will provide future growth opportunities to the business in the international market and in many countries around the world. This will increase the area of operations of the hotel group and as a result of the globalization, this will provide an economic stability to the Corinthia Hotel Group. Therefore, the Corinthia hotel group has developed various strategies to use the benefits of the potential growth in the market to achieve its goals and objectives </w:t>
      </w:r>
      <w:r w:rsidRPr="002E403A">
        <w:rPr>
          <w:rFonts w:ascii="Arial" w:hAnsi="Arial" w:cs="Arial"/>
          <w:color w:val="auto"/>
          <w:szCs w:val="24"/>
          <w:shd w:val="clear" w:color="auto" w:fill="FFFFFF"/>
        </w:rPr>
        <w:t>(van der Lee., 2020)</w:t>
      </w:r>
      <w:r w:rsidRPr="002E403A">
        <w:rPr>
          <w:rFonts w:ascii="Arial" w:hAnsi="Arial" w:cs="Arial"/>
          <w:color w:val="auto"/>
          <w:szCs w:val="24"/>
        </w:rPr>
        <w:t>.</w:t>
      </w:r>
    </w:p>
    <w:p w14:paraId="77D97E16" w14:textId="77777777" w:rsidR="002E403A" w:rsidRPr="002E403A" w:rsidRDefault="002E403A" w:rsidP="002E403A">
      <w:pPr>
        <w:rPr>
          <w:rFonts w:ascii="Arial" w:hAnsi="Arial" w:cs="Arial"/>
          <w:color w:val="auto"/>
          <w:szCs w:val="24"/>
        </w:rPr>
      </w:pPr>
    </w:p>
    <w:p w14:paraId="6DC6FA4A"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Ibis Hotel – the strategic partnership, innovation and business development strategies along with the sustainability and CSR activities will help the Ibis hotel business in increasing its market share and reach at the global level which will result in increasing the customer base of the hotel group. The technological integration and the market trend will provide various growth opportunities to the Ibis hotel group in expanding its operations in the entire world. This will also result in improving the liquidity position and profitability of the company in the market Mitchell ultimately help the Ibis hotel company in increasing and raising investment from the market for future operations and management off the Ibis hotel group in an efficient manner. Therefore, the Ibis hotel group has developed various strategies to analyse and use the benefits of the potential growth in the market to achieve its goals and objectives in the future with lower risk and higher returns on investment at the same time. </w:t>
      </w:r>
    </w:p>
    <w:p w14:paraId="057CE318" w14:textId="77777777" w:rsidR="002E403A" w:rsidRPr="002E403A" w:rsidRDefault="002E403A" w:rsidP="002E403A">
      <w:pPr>
        <w:rPr>
          <w:rFonts w:ascii="Arial" w:hAnsi="Arial" w:cs="Arial"/>
          <w:color w:val="auto"/>
          <w:szCs w:val="24"/>
        </w:rPr>
      </w:pPr>
    </w:p>
    <w:p w14:paraId="2320CD16" w14:textId="77777777" w:rsidR="002E403A" w:rsidRPr="002E403A" w:rsidRDefault="002E403A" w:rsidP="002E403A">
      <w:pPr>
        <w:pStyle w:val="Heading3"/>
        <w:rPr>
          <w:rFonts w:ascii="Arial" w:hAnsi="Arial" w:cs="Arial"/>
          <w:color w:val="auto"/>
        </w:rPr>
      </w:pPr>
      <w:bookmarkStart w:id="9" w:name="_Toc157070082"/>
      <w:r w:rsidRPr="002E403A">
        <w:rPr>
          <w:rFonts w:ascii="Arial" w:hAnsi="Arial" w:cs="Arial"/>
          <w:color w:val="auto"/>
        </w:rPr>
        <w:lastRenderedPageBreak/>
        <w:t>Based on financial commitment to CSR.</w:t>
      </w:r>
      <w:bookmarkEnd w:id="9"/>
      <w:r w:rsidRPr="002E403A">
        <w:rPr>
          <w:rFonts w:ascii="Arial" w:hAnsi="Arial" w:cs="Arial"/>
          <w:color w:val="auto"/>
        </w:rPr>
        <w:t xml:space="preserve"> </w:t>
      </w:r>
    </w:p>
    <w:p w14:paraId="3C6895C4"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Corinthia Hotels - </w:t>
      </w:r>
      <w:r w:rsidRPr="002E403A">
        <w:rPr>
          <w:rFonts w:ascii="Arial" w:hAnsi="Arial" w:cs="Arial"/>
          <w:color w:val="auto"/>
          <w:szCs w:val="24"/>
          <w:shd w:val="clear" w:color="auto" w:fill="FFFFFF"/>
        </w:rPr>
        <w:t>The Corinthia hotel business is highly committed to its corporate social responsibilities towards the growth and development of the society (Nikolenko., 2020). The hotel group focuses on not providing the services to its employees and for the development of the business in the form of corporate social responsibility, but it provides the services for benefiting and developing the society. The corporate social responsibility of the Corinthia hotels includes international water aid charity with focuses on reducing child mortality which is caused by poor sanitation and unsafe water. The problem related to clean drinking water is the priority of the hotel group for under privileged and under developed areas around the world. The hotel group provided its services in Cambodia in past years and has also developed many projects in under developed countries like Tanzania, Zambia, Kenya and Uganda. The hotel group has supported around 45000 children and families through providing clean drinking water from around past 4 to 5 years. </w:t>
      </w:r>
    </w:p>
    <w:p w14:paraId="134652B4" w14:textId="77777777" w:rsidR="002E403A" w:rsidRPr="002E403A" w:rsidRDefault="002E403A" w:rsidP="002E403A">
      <w:pPr>
        <w:rPr>
          <w:rFonts w:ascii="Arial" w:hAnsi="Arial" w:cs="Arial"/>
          <w:color w:val="auto"/>
          <w:szCs w:val="24"/>
        </w:rPr>
      </w:pPr>
    </w:p>
    <w:p w14:paraId="0BDF7658"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Ibis HoteI - </w:t>
      </w:r>
      <w:r w:rsidRPr="002E403A">
        <w:rPr>
          <w:rFonts w:ascii="Arial" w:hAnsi="Arial" w:cs="Arial"/>
          <w:color w:val="auto"/>
          <w:szCs w:val="24"/>
          <w:shd w:val="clear" w:color="auto" w:fill="FFFFFF"/>
        </w:rPr>
        <w:t>The Ibis hotel business Hindi focus on providing sustainability to the environment by focusing on limiting its carbon footprints which impacts the planet. The overall commitment of the Ibis business student forestry and green vegetation in the local areas. This will help in developing greenery in the area and increasing Oxygen and development of flora and fauna which will result in bringing and environmental stability in the local area. This will also reduce the carbon emission and its effect in the local area and in major cities connected to those areas. This will also help in improving the underground water table and also in improving the quality of soil through implementation of plants and trees in the local areas. All these steps provide evidence that the company is committed to its corporate social responsibility policies and frameworks which will help in development of the environment and society at the same time. </w:t>
      </w:r>
    </w:p>
    <w:p w14:paraId="16CBD53A" w14:textId="77777777" w:rsidR="002E403A" w:rsidRPr="002E403A" w:rsidRDefault="002E403A" w:rsidP="002E403A">
      <w:pPr>
        <w:rPr>
          <w:rFonts w:ascii="Arial" w:hAnsi="Arial" w:cs="Arial"/>
          <w:color w:val="auto"/>
          <w:szCs w:val="24"/>
        </w:rPr>
      </w:pPr>
    </w:p>
    <w:p w14:paraId="24BFE1F2" w14:textId="77777777" w:rsidR="002E403A" w:rsidRPr="002E403A" w:rsidRDefault="002E403A" w:rsidP="002E403A">
      <w:pPr>
        <w:pStyle w:val="Heading2"/>
        <w:rPr>
          <w:rFonts w:ascii="Arial" w:hAnsi="Arial" w:cs="Arial"/>
          <w:color w:val="auto"/>
          <w:sz w:val="24"/>
          <w:szCs w:val="24"/>
        </w:rPr>
      </w:pPr>
      <w:bookmarkStart w:id="10" w:name="_Toc157070083"/>
      <w:r w:rsidRPr="002E403A">
        <w:rPr>
          <w:rFonts w:ascii="Arial" w:hAnsi="Arial" w:cs="Arial"/>
          <w:color w:val="auto"/>
          <w:sz w:val="24"/>
          <w:szCs w:val="24"/>
        </w:rPr>
        <w:t>Recommendations.</w:t>
      </w:r>
      <w:bookmarkEnd w:id="10"/>
      <w:r w:rsidRPr="002E403A">
        <w:rPr>
          <w:rFonts w:ascii="Arial" w:hAnsi="Arial" w:cs="Arial"/>
          <w:color w:val="auto"/>
          <w:sz w:val="24"/>
          <w:szCs w:val="24"/>
        </w:rPr>
        <w:t xml:space="preserve"> </w:t>
      </w:r>
    </w:p>
    <w:p w14:paraId="704BCC84"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Recommendations for Corinthia Hotels – </w:t>
      </w:r>
    </w:p>
    <w:p w14:paraId="26F1C85C" w14:textId="69A2CEF5" w:rsidR="002E403A" w:rsidRPr="002E403A" w:rsidRDefault="002E403A" w:rsidP="002E403A">
      <w:pPr>
        <w:rPr>
          <w:rFonts w:ascii="Arial" w:hAnsi="Arial" w:cs="Arial"/>
          <w:color w:val="auto"/>
          <w:szCs w:val="24"/>
        </w:rPr>
      </w:pPr>
      <w:r w:rsidRPr="002E403A">
        <w:rPr>
          <w:rFonts w:ascii="Arial" w:hAnsi="Arial" w:cs="Arial"/>
          <w:color w:val="auto"/>
          <w:szCs w:val="24"/>
          <w:shd w:val="clear" w:color="auto" w:fill="FFFFFF"/>
        </w:rPr>
        <w:t xml:space="preserve">The Corinthia hotels are </w:t>
      </w:r>
      <w:r w:rsidR="006204F9">
        <w:rPr>
          <w:rFonts w:ascii="Arial" w:hAnsi="Arial" w:cs="Arial"/>
          <w:color w:val="auto"/>
          <w:szCs w:val="24"/>
          <w:shd w:val="clear" w:color="auto" w:fill="FFFFFF"/>
        </w:rPr>
        <w:t>re</w:t>
      </w:r>
      <w:r w:rsidRPr="002E403A">
        <w:rPr>
          <w:rFonts w:ascii="Arial" w:hAnsi="Arial" w:cs="Arial"/>
          <w:color w:val="auto"/>
          <w:szCs w:val="24"/>
          <w:shd w:val="clear" w:color="auto" w:fill="FFFFFF"/>
        </w:rPr>
        <w:t xml:space="preserve">commented to increase its reach at the national and international market and focus on developing and increasing its customer base in order to achieve growth in the market and to achieve profitability in the future. The </w:t>
      </w:r>
      <w:r w:rsidRPr="002E403A">
        <w:rPr>
          <w:rFonts w:ascii="Arial" w:hAnsi="Arial" w:cs="Arial"/>
          <w:color w:val="auto"/>
          <w:szCs w:val="24"/>
          <w:shd w:val="clear" w:color="auto" w:fill="FFFFFF"/>
        </w:rPr>
        <w:lastRenderedPageBreak/>
        <w:t>company should also focus on increasing the value of its current assets and decreasing its long - term liabilities which will improve the liquidity position of the company and will provide better access to the resources (Munthe., 2023). The management of the hotel group should identify various ways and methods to increase its customer reach through social media promotion and marketing which will result in increasing the customer base. </w:t>
      </w:r>
    </w:p>
    <w:p w14:paraId="24A0342F" w14:textId="77777777" w:rsidR="002E403A" w:rsidRPr="002E403A" w:rsidRDefault="002E403A" w:rsidP="002E403A">
      <w:pPr>
        <w:rPr>
          <w:rFonts w:ascii="Arial" w:hAnsi="Arial" w:cs="Arial"/>
          <w:color w:val="auto"/>
          <w:szCs w:val="24"/>
        </w:rPr>
      </w:pPr>
    </w:p>
    <w:p w14:paraId="30FEC2D8"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 xml:space="preserve">Recommendations for Ibis Hotels - </w:t>
      </w:r>
    </w:p>
    <w:p w14:paraId="3885B528" w14:textId="77777777" w:rsidR="002E403A" w:rsidRPr="002E403A" w:rsidRDefault="002E403A" w:rsidP="002E403A">
      <w:pPr>
        <w:rPr>
          <w:rFonts w:ascii="Arial" w:hAnsi="Arial" w:cs="Arial"/>
          <w:color w:val="auto"/>
          <w:szCs w:val="24"/>
        </w:rPr>
      </w:pPr>
      <w:r w:rsidRPr="002E403A">
        <w:rPr>
          <w:rFonts w:ascii="Arial" w:hAnsi="Arial" w:cs="Arial"/>
          <w:color w:val="auto"/>
          <w:szCs w:val="24"/>
          <w:shd w:val="clear" w:color="auto" w:fill="FFFFFF"/>
        </w:rPr>
        <w:t>The recommendation to the Ibis hotel business is to focus on increasing its current assets and long - term assets and to decrease its long - term liabilities. The company has faced a loss in the current year of 25.85 million, and therefore, the company should focus on improving its profitability and decreasing its expenses and cost which will result in increasing its operating profit and net income in the long - term period. This will provide a stability to the hotel group and will increase the efficiency of the investment and inventories of the company to generate returns and sales respectively.</w:t>
      </w:r>
    </w:p>
    <w:p w14:paraId="7C838D74" w14:textId="77777777" w:rsidR="002E403A" w:rsidRPr="002E403A" w:rsidRDefault="002E403A" w:rsidP="002E403A">
      <w:pPr>
        <w:rPr>
          <w:rFonts w:ascii="Arial" w:hAnsi="Arial" w:cs="Arial"/>
          <w:color w:val="auto"/>
          <w:szCs w:val="24"/>
        </w:rPr>
      </w:pPr>
    </w:p>
    <w:p w14:paraId="5DD697BF" w14:textId="77777777" w:rsidR="002E403A" w:rsidRPr="002E403A" w:rsidRDefault="002E403A" w:rsidP="002E403A">
      <w:pPr>
        <w:pStyle w:val="Heading1"/>
        <w:rPr>
          <w:rFonts w:ascii="Arial" w:hAnsi="Arial" w:cs="Arial"/>
          <w:b w:val="0"/>
          <w:bCs w:val="0"/>
          <w:color w:val="auto"/>
          <w:sz w:val="24"/>
          <w:szCs w:val="24"/>
        </w:rPr>
      </w:pPr>
      <w:bookmarkStart w:id="11" w:name="_Toc157070084"/>
      <w:r w:rsidRPr="002E403A">
        <w:rPr>
          <w:rFonts w:ascii="Arial" w:hAnsi="Arial" w:cs="Arial"/>
          <w:b w:val="0"/>
          <w:bCs w:val="0"/>
          <w:color w:val="auto"/>
          <w:sz w:val="24"/>
          <w:szCs w:val="24"/>
        </w:rPr>
        <w:t>CONCLUSION</w:t>
      </w:r>
      <w:bookmarkEnd w:id="11"/>
    </w:p>
    <w:p w14:paraId="0C8856ED" w14:textId="77777777" w:rsidR="002E403A" w:rsidRPr="002E403A" w:rsidRDefault="002E403A" w:rsidP="002E403A">
      <w:pPr>
        <w:ind w:firstLine="432"/>
        <w:rPr>
          <w:rFonts w:ascii="Arial" w:hAnsi="Arial" w:cs="Arial"/>
          <w:color w:val="auto"/>
          <w:szCs w:val="24"/>
        </w:rPr>
      </w:pPr>
      <w:r w:rsidRPr="002E403A">
        <w:rPr>
          <w:rFonts w:ascii="Arial" w:hAnsi="Arial" w:cs="Arial"/>
          <w:color w:val="auto"/>
          <w:szCs w:val="24"/>
        </w:rPr>
        <w:t>From the above report, it has been concluded that the financial management is important in the business organisation as the financial management includes the management of the business activities related to the finances of the business operations.  The financial management of the Corinthia Hotels and Ibis Hotels are analysed on the basis of revenues, market position, CSR activities, and growth potential of the businesses. The financial performance of the Corinthia Hotels is poor in comparison to the Ibis Hotels on the basis of the revenues.</w:t>
      </w:r>
    </w:p>
    <w:p w14:paraId="657B8216" w14:textId="77777777" w:rsidR="002E403A" w:rsidRPr="002E403A" w:rsidRDefault="002E403A" w:rsidP="002E403A">
      <w:pPr>
        <w:rPr>
          <w:rFonts w:ascii="Arial" w:hAnsi="Arial" w:cs="Arial"/>
          <w:color w:val="auto"/>
          <w:szCs w:val="24"/>
        </w:rPr>
      </w:pPr>
    </w:p>
    <w:p w14:paraId="4E3A647A" w14:textId="77777777" w:rsidR="002E403A" w:rsidRPr="002E403A" w:rsidRDefault="002E403A" w:rsidP="002E403A">
      <w:pPr>
        <w:rPr>
          <w:rFonts w:ascii="Arial" w:hAnsi="Arial" w:cs="Arial"/>
          <w:color w:val="auto"/>
          <w:szCs w:val="24"/>
        </w:rPr>
      </w:pPr>
    </w:p>
    <w:p w14:paraId="312D7809" w14:textId="77777777" w:rsidR="002E403A" w:rsidRPr="002E403A" w:rsidRDefault="002E403A" w:rsidP="002E403A">
      <w:pPr>
        <w:rPr>
          <w:rFonts w:ascii="Arial" w:hAnsi="Arial" w:cs="Arial"/>
          <w:color w:val="auto"/>
          <w:szCs w:val="24"/>
        </w:rPr>
      </w:pPr>
    </w:p>
    <w:p w14:paraId="3862B156" w14:textId="77777777" w:rsidR="002E403A" w:rsidRPr="002E403A" w:rsidRDefault="002E403A" w:rsidP="002E403A">
      <w:pPr>
        <w:rPr>
          <w:rFonts w:ascii="Arial" w:hAnsi="Arial" w:cs="Arial"/>
          <w:color w:val="auto"/>
          <w:szCs w:val="24"/>
        </w:rPr>
      </w:pPr>
    </w:p>
    <w:p w14:paraId="3D39EF55" w14:textId="77777777" w:rsidR="002E403A" w:rsidRPr="002E403A" w:rsidRDefault="002E403A" w:rsidP="002E403A">
      <w:pPr>
        <w:rPr>
          <w:rFonts w:ascii="Arial" w:hAnsi="Arial" w:cs="Arial"/>
          <w:color w:val="auto"/>
          <w:szCs w:val="24"/>
        </w:rPr>
      </w:pPr>
    </w:p>
    <w:p w14:paraId="729F6778" w14:textId="77777777" w:rsidR="002E403A" w:rsidRPr="002E403A" w:rsidRDefault="002E403A" w:rsidP="002E403A">
      <w:pPr>
        <w:rPr>
          <w:rFonts w:ascii="Arial" w:hAnsi="Arial" w:cs="Arial"/>
          <w:color w:val="auto"/>
          <w:szCs w:val="24"/>
        </w:rPr>
      </w:pPr>
    </w:p>
    <w:p w14:paraId="68514D65" w14:textId="77777777" w:rsidR="002E403A" w:rsidRPr="002E403A" w:rsidRDefault="002E403A" w:rsidP="002E403A">
      <w:pPr>
        <w:rPr>
          <w:rFonts w:ascii="Arial" w:hAnsi="Arial" w:cs="Arial"/>
          <w:color w:val="auto"/>
          <w:szCs w:val="24"/>
        </w:rPr>
      </w:pPr>
    </w:p>
    <w:p w14:paraId="1212FDA0" w14:textId="77777777" w:rsidR="002E403A" w:rsidRPr="002E403A" w:rsidRDefault="002E403A" w:rsidP="002E403A">
      <w:pPr>
        <w:rPr>
          <w:rFonts w:ascii="Arial" w:hAnsi="Arial" w:cs="Arial"/>
          <w:color w:val="auto"/>
          <w:szCs w:val="24"/>
        </w:rPr>
      </w:pPr>
    </w:p>
    <w:p w14:paraId="7D98A61C" w14:textId="77777777" w:rsidR="002E403A" w:rsidRPr="002E403A" w:rsidRDefault="002E403A" w:rsidP="002E403A">
      <w:pPr>
        <w:rPr>
          <w:rFonts w:ascii="Arial" w:hAnsi="Arial" w:cs="Arial"/>
          <w:color w:val="auto"/>
          <w:szCs w:val="24"/>
        </w:rPr>
      </w:pPr>
    </w:p>
    <w:p w14:paraId="642968D8" w14:textId="77777777" w:rsidR="002E403A" w:rsidRPr="002E403A" w:rsidRDefault="002E403A" w:rsidP="002E403A">
      <w:pPr>
        <w:rPr>
          <w:rFonts w:ascii="Arial" w:hAnsi="Arial" w:cs="Arial"/>
          <w:color w:val="auto"/>
          <w:szCs w:val="24"/>
        </w:rPr>
      </w:pPr>
    </w:p>
    <w:p w14:paraId="23A81D3B" w14:textId="77777777" w:rsidR="002E403A" w:rsidRPr="002E403A" w:rsidRDefault="002E403A" w:rsidP="002E403A">
      <w:pPr>
        <w:rPr>
          <w:rFonts w:ascii="Arial" w:hAnsi="Arial" w:cs="Arial"/>
          <w:color w:val="auto"/>
          <w:szCs w:val="24"/>
        </w:rPr>
      </w:pPr>
    </w:p>
    <w:p w14:paraId="03763675" w14:textId="77777777" w:rsidR="002E403A" w:rsidRPr="002E403A" w:rsidRDefault="002E403A" w:rsidP="002E403A">
      <w:pPr>
        <w:rPr>
          <w:rFonts w:ascii="Arial" w:hAnsi="Arial" w:cs="Arial"/>
          <w:color w:val="auto"/>
          <w:szCs w:val="24"/>
        </w:rPr>
      </w:pPr>
    </w:p>
    <w:p w14:paraId="6913C7B2" w14:textId="77777777" w:rsidR="002E403A" w:rsidRPr="002E403A" w:rsidRDefault="002E403A" w:rsidP="002E403A">
      <w:pPr>
        <w:rPr>
          <w:rFonts w:ascii="Arial" w:hAnsi="Arial" w:cs="Arial"/>
          <w:color w:val="auto"/>
          <w:szCs w:val="24"/>
        </w:rPr>
      </w:pPr>
    </w:p>
    <w:p w14:paraId="36E0E369" w14:textId="77777777" w:rsidR="002E403A" w:rsidRPr="002E403A" w:rsidRDefault="002E403A" w:rsidP="002E403A">
      <w:pPr>
        <w:rPr>
          <w:rFonts w:ascii="Arial" w:hAnsi="Arial" w:cs="Arial"/>
          <w:color w:val="auto"/>
          <w:szCs w:val="24"/>
        </w:rPr>
      </w:pPr>
    </w:p>
    <w:p w14:paraId="6C8114A0" w14:textId="77777777" w:rsidR="002E403A" w:rsidRPr="002E403A" w:rsidRDefault="002E403A" w:rsidP="002E403A">
      <w:pPr>
        <w:rPr>
          <w:rFonts w:ascii="Arial" w:hAnsi="Arial" w:cs="Arial"/>
          <w:color w:val="auto"/>
          <w:szCs w:val="24"/>
        </w:rPr>
      </w:pPr>
    </w:p>
    <w:p w14:paraId="2F012407" w14:textId="77777777" w:rsidR="002E403A" w:rsidRPr="002E403A" w:rsidRDefault="002E403A" w:rsidP="002E403A">
      <w:pPr>
        <w:rPr>
          <w:rFonts w:ascii="Arial" w:hAnsi="Arial" w:cs="Arial"/>
          <w:color w:val="auto"/>
          <w:szCs w:val="24"/>
        </w:rPr>
      </w:pPr>
    </w:p>
    <w:p w14:paraId="59CFFB94" w14:textId="77777777" w:rsidR="002E403A" w:rsidRPr="002E403A" w:rsidRDefault="002E403A" w:rsidP="002E403A">
      <w:pPr>
        <w:rPr>
          <w:rFonts w:ascii="Arial" w:hAnsi="Arial" w:cs="Arial"/>
          <w:color w:val="auto"/>
          <w:szCs w:val="24"/>
        </w:rPr>
      </w:pPr>
    </w:p>
    <w:p w14:paraId="1AF35135" w14:textId="77777777" w:rsidR="002E403A" w:rsidRPr="002E403A" w:rsidRDefault="002E403A" w:rsidP="002E403A">
      <w:pPr>
        <w:rPr>
          <w:rFonts w:ascii="Arial" w:hAnsi="Arial" w:cs="Arial"/>
          <w:color w:val="auto"/>
          <w:szCs w:val="24"/>
        </w:rPr>
      </w:pPr>
    </w:p>
    <w:p w14:paraId="037F1C13" w14:textId="77777777" w:rsidR="002E403A" w:rsidRPr="002E403A" w:rsidRDefault="002E403A" w:rsidP="002E403A">
      <w:pPr>
        <w:rPr>
          <w:rFonts w:ascii="Arial" w:hAnsi="Arial" w:cs="Arial"/>
          <w:color w:val="auto"/>
          <w:szCs w:val="24"/>
        </w:rPr>
      </w:pPr>
    </w:p>
    <w:p w14:paraId="3E64B2C2" w14:textId="77777777" w:rsidR="002E403A" w:rsidRPr="002E403A" w:rsidRDefault="002E403A" w:rsidP="002E403A">
      <w:pPr>
        <w:rPr>
          <w:rFonts w:ascii="Arial" w:hAnsi="Arial" w:cs="Arial"/>
          <w:color w:val="auto"/>
          <w:szCs w:val="24"/>
        </w:rPr>
      </w:pPr>
    </w:p>
    <w:p w14:paraId="382A9C9C" w14:textId="77777777" w:rsidR="002E403A" w:rsidRPr="002E403A" w:rsidRDefault="002E403A" w:rsidP="002E403A">
      <w:pPr>
        <w:pStyle w:val="Heading1"/>
        <w:rPr>
          <w:rFonts w:ascii="Arial" w:hAnsi="Arial" w:cs="Arial"/>
          <w:b w:val="0"/>
          <w:bCs w:val="0"/>
          <w:color w:val="auto"/>
          <w:sz w:val="24"/>
          <w:szCs w:val="24"/>
        </w:rPr>
      </w:pPr>
      <w:bookmarkStart w:id="12" w:name="_Toc157070085"/>
      <w:r w:rsidRPr="002E403A">
        <w:rPr>
          <w:rFonts w:ascii="Arial" w:hAnsi="Arial" w:cs="Arial"/>
          <w:b w:val="0"/>
          <w:bCs w:val="0"/>
          <w:color w:val="auto"/>
          <w:sz w:val="24"/>
          <w:szCs w:val="24"/>
        </w:rPr>
        <w:t>REFERENCES</w:t>
      </w:r>
      <w:bookmarkEnd w:id="12"/>
    </w:p>
    <w:p w14:paraId="55C6E83C" w14:textId="77777777" w:rsidR="002E403A" w:rsidRPr="002E403A" w:rsidRDefault="002E403A" w:rsidP="002E403A">
      <w:pPr>
        <w:rPr>
          <w:rFonts w:ascii="Arial" w:hAnsi="Arial" w:cs="Arial"/>
          <w:color w:val="auto"/>
          <w:szCs w:val="24"/>
        </w:rPr>
      </w:pPr>
      <w:r w:rsidRPr="002E403A">
        <w:rPr>
          <w:rFonts w:ascii="Arial" w:hAnsi="Arial" w:cs="Arial"/>
          <w:color w:val="auto"/>
          <w:szCs w:val="24"/>
        </w:rPr>
        <w:t>Books and Journals:</w:t>
      </w:r>
    </w:p>
    <w:p w14:paraId="4AC81E49"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Busulwa, R., Pickering, M. and Mao, I., 2022. Digital transformation and hospitality management competencies: Toward an integrative framework. International Journal of Hospitality Management, 102, p.103132.</w:t>
      </w:r>
    </w:p>
    <w:p w14:paraId="7A3EC436"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Garvey, S.D. and Loughhead, J.N., 2023. Policy and markets for offshore energy storage-summary of an OSES2023 plenary discussion.</w:t>
      </w:r>
    </w:p>
    <w:p w14:paraId="54FA48D2"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 xml:space="preserve">Ghaderi, Z., King, B. and Hall, C.M., 2022. Crisis preparedness of hospitality managers: evidence from Malaysia. Journal of Hospitality and Tourism Insights, 5(2), pp.292-310. </w:t>
      </w:r>
    </w:p>
    <w:p w14:paraId="20C88E36"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Micallef, M. and Herbert, M., 2022. 14. Largely fleeting and hardly convergent: Libya’s crime–terror nexus. The Nexus Between Organized Crime and Terrorism: Types and Responses, p.342.</w:t>
      </w:r>
    </w:p>
    <w:p w14:paraId="49047300"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Morrison, A.M., 2022. Hospitality and travel marketing. Taylor &amp; Francis.</w:t>
      </w:r>
    </w:p>
    <w:p w14:paraId="4ABCA87B"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Munthe, F.A.B., 2023. The Effect of Work Stress on Employee Performance at the Ibis Styles Hotel Medan. Jurnal Online Mahasiswa, 1(4).</w:t>
      </w:r>
    </w:p>
    <w:p w14:paraId="42985C96" w14:textId="77777777" w:rsidR="002E403A" w:rsidRPr="002E403A" w:rsidRDefault="002E403A" w:rsidP="002E403A">
      <w:pPr>
        <w:spacing w:line="240" w:lineRule="auto"/>
        <w:ind w:left="567" w:hanging="567"/>
        <w:rPr>
          <w:rFonts w:ascii="Arial" w:hAnsi="Arial" w:cs="Arial"/>
          <w:color w:val="auto"/>
          <w:szCs w:val="24"/>
          <w:shd w:val="clear" w:color="auto" w:fill="FFFFFF"/>
        </w:rPr>
      </w:pPr>
      <w:r w:rsidRPr="002E403A">
        <w:rPr>
          <w:rFonts w:ascii="Arial" w:hAnsi="Arial" w:cs="Arial"/>
          <w:color w:val="auto"/>
          <w:szCs w:val="24"/>
          <w:shd w:val="clear" w:color="auto" w:fill="FFFFFF"/>
        </w:rPr>
        <w:t>Nikolenko, P.G., 2020. ANALYSIS OF LOYALTY PROGRAMS IN LLC" SPRING INVESTMENTS": HOTEL" IBIS NIZHNY NOVGOROD". Management Issues/Voprosy Upravleniâ, 63(2).</w:t>
      </w:r>
    </w:p>
    <w:p w14:paraId="6A24C187" w14:textId="77777777" w:rsidR="002E403A" w:rsidRPr="002E403A" w:rsidRDefault="002E403A" w:rsidP="002E403A">
      <w:pPr>
        <w:spacing w:line="240" w:lineRule="auto"/>
        <w:ind w:left="567" w:hanging="567"/>
        <w:rPr>
          <w:rFonts w:ascii="Arial" w:hAnsi="Arial" w:cs="Arial"/>
          <w:color w:val="auto"/>
          <w:szCs w:val="24"/>
        </w:rPr>
      </w:pPr>
      <w:r w:rsidRPr="002E403A">
        <w:rPr>
          <w:rFonts w:ascii="Arial" w:hAnsi="Arial" w:cs="Arial"/>
          <w:color w:val="auto"/>
          <w:szCs w:val="24"/>
          <w:shd w:val="clear" w:color="auto" w:fill="FFFFFF"/>
        </w:rPr>
        <w:t>van der Lee, E., 2020. Corinthia Hotel St. George's Bay. Breda University of Applied Sciences.</w:t>
      </w:r>
    </w:p>
    <w:p w14:paraId="1F214C7C" w14:textId="77777777" w:rsidR="002E403A" w:rsidRPr="002E403A" w:rsidRDefault="002E403A" w:rsidP="002E403A">
      <w:pPr>
        <w:rPr>
          <w:rFonts w:ascii="Arial" w:hAnsi="Arial" w:cs="Arial"/>
          <w:color w:val="auto"/>
          <w:szCs w:val="24"/>
          <w:shd w:val="clear" w:color="auto" w:fill="FFFFFF"/>
        </w:rPr>
      </w:pPr>
    </w:p>
    <w:p w14:paraId="5B7FEEDD" w14:textId="77777777" w:rsidR="002E403A" w:rsidRPr="002E403A" w:rsidRDefault="002E403A" w:rsidP="002E403A">
      <w:pPr>
        <w:rPr>
          <w:rFonts w:ascii="Arial" w:hAnsi="Arial" w:cs="Arial"/>
          <w:color w:val="auto"/>
          <w:szCs w:val="24"/>
          <w:shd w:val="clear" w:color="auto" w:fill="FFFFFF"/>
        </w:rPr>
      </w:pPr>
    </w:p>
    <w:p w14:paraId="55FB6881" w14:textId="77777777" w:rsidR="002E403A" w:rsidRPr="002E403A" w:rsidRDefault="002E403A" w:rsidP="002E403A">
      <w:pPr>
        <w:rPr>
          <w:rFonts w:ascii="Arial" w:hAnsi="Arial" w:cs="Arial"/>
          <w:color w:val="auto"/>
          <w:szCs w:val="24"/>
          <w:shd w:val="clear" w:color="auto" w:fill="FFFFFF"/>
        </w:rPr>
      </w:pPr>
    </w:p>
    <w:p w14:paraId="28E4FCFF" w14:textId="77777777" w:rsidR="002E403A" w:rsidRPr="002E403A" w:rsidRDefault="002E403A" w:rsidP="002E403A">
      <w:pPr>
        <w:rPr>
          <w:rFonts w:ascii="Arial" w:hAnsi="Arial" w:cs="Arial"/>
          <w:color w:val="auto"/>
          <w:szCs w:val="24"/>
        </w:rPr>
      </w:pPr>
    </w:p>
    <w:p w14:paraId="6C3CD690" w14:textId="77777777" w:rsidR="005C5939" w:rsidRPr="002E403A" w:rsidRDefault="005C5939">
      <w:pPr>
        <w:rPr>
          <w:rFonts w:ascii="Arial" w:hAnsi="Arial" w:cs="Arial"/>
          <w:color w:val="auto"/>
          <w:szCs w:val="24"/>
        </w:rPr>
      </w:pPr>
    </w:p>
    <w:sectPr w:rsidR="005C5939" w:rsidRPr="002E40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roid Sans">
    <w:charset w:val="80"/>
    <w:family w:val="auto"/>
    <w:pitch w:val="variable"/>
  </w:font>
  <w:font w:name="DejaVu Sans">
    <w:altName w:val="Yu Gothic"/>
    <w:panose1 w:val="020B0603030804020204"/>
    <w:charset w:val="00"/>
    <w:family w:val="swiss"/>
    <w:pitch w:val="variable"/>
    <w:sig w:usb0="E7002EFF" w:usb1="D200FDFF" w:usb2="0A24602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3598153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E403A"/>
    <w:rsid w:val="00012197"/>
    <w:rsid w:val="002E403A"/>
    <w:rsid w:val="005C5939"/>
    <w:rsid w:val="006204F9"/>
    <w:rsid w:val="00DD0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91721"/>
  <w15:chartTrackingRefBased/>
  <w15:docId w15:val="{BB1635B5-EED6-4D18-A92C-65411DB2D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03A"/>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qFormat/>
    <w:rsid w:val="002E403A"/>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semiHidden/>
    <w:unhideWhenUsed/>
    <w:qFormat/>
    <w:rsid w:val="002E403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E403A"/>
    <w:pPr>
      <w:keepNext/>
      <w:keepLines/>
      <w:spacing w:before="4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semiHidden/>
    <w:unhideWhenUsed/>
    <w:qFormat/>
    <w:rsid w:val="002E403A"/>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E403A"/>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uiPriority w:val="9"/>
    <w:semiHidden/>
    <w:rsid w:val="002E403A"/>
    <w:rPr>
      <w:rFonts w:asciiTheme="majorHAnsi" w:eastAsiaTheme="majorEastAsia" w:hAnsiTheme="majorHAnsi" w:cstheme="majorBidi"/>
      <w:color w:val="365F91" w:themeColor="accent1" w:themeShade="BF"/>
      <w:kern w:val="0"/>
      <w:sz w:val="26"/>
      <w:szCs w:val="26"/>
      <w:lang w:eastAsia="ar-SA"/>
      <w14:ligatures w14:val="none"/>
    </w:rPr>
  </w:style>
  <w:style w:type="character" w:customStyle="1" w:styleId="Heading3Char">
    <w:name w:val="Heading 3 Char"/>
    <w:basedOn w:val="DefaultParagraphFont"/>
    <w:link w:val="Heading3"/>
    <w:uiPriority w:val="9"/>
    <w:semiHidden/>
    <w:rsid w:val="002E403A"/>
    <w:rPr>
      <w:rFonts w:asciiTheme="majorHAnsi" w:eastAsiaTheme="majorEastAsia" w:hAnsiTheme="majorHAnsi" w:cstheme="majorBidi"/>
      <w:color w:val="243F60" w:themeColor="accent1" w:themeShade="7F"/>
      <w:kern w:val="0"/>
      <w:sz w:val="24"/>
      <w:szCs w:val="24"/>
      <w:lang w:eastAsia="ar-SA"/>
      <w14:ligatures w14:val="none"/>
    </w:rPr>
  </w:style>
  <w:style w:type="character" w:customStyle="1" w:styleId="Heading4Char">
    <w:name w:val="Heading 4 Char"/>
    <w:basedOn w:val="DefaultParagraphFont"/>
    <w:link w:val="Heading4"/>
    <w:semiHidden/>
    <w:rsid w:val="002E403A"/>
    <w:rPr>
      <w:rFonts w:ascii="Calibri" w:eastAsia="Times New Roman" w:hAnsi="Calibri" w:cs="Times New Roman"/>
      <w:b/>
      <w:bCs/>
      <w:color w:val="000000"/>
      <w:kern w:val="0"/>
      <w:sz w:val="28"/>
      <w:szCs w:val="28"/>
      <w:lang w:eastAsia="ar-SA"/>
      <w14:ligatures w14:val="none"/>
    </w:rPr>
  </w:style>
  <w:style w:type="character" w:styleId="Hyperlink">
    <w:name w:val="Hyperlink"/>
    <w:uiPriority w:val="99"/>
    <w:semiHidden/>
    <w:unhideWhenUsed/>
    <w:rsid w:val="002E403A"/>
    <w:rPr>
      <w:color w:val="000080"/>
      <w:u w:val="single"/>
    </w:rPr>
  </w:style>
  <w:style w:type="paragraph" w:styleId="TOC1">
    <w:name w:val="toc 1"/>
    <w:basedOn w:val="Normal"/>
    <w:next w:val="Normal"/>
    <w:autoRedefine/>
    <w:uiPriority w:val="39"/>
    <w:semiHidden/>
    <w:unhideWhenUsed/>
    <w:rsid w:val="002E403A"/>
  </w:style>
  <w:style w:type="paragraph" w:styleId="TOC2">
    <w:name w:val="toc 2"/>
    <w:basedOn w:val="Normal"/>
    <w:next w:val="Normal"/>
    <w:autoRedefine/>
    <w:uiPriority w:val="39"/>
    <w:semiHidden/>
    <w:unhideWhenUsed/>
    <w:rsid w:val="002E403A"/>
    <w:pPr>
      <w:spacing w:after="100"/>
      <w:ind w:left="240"/>
    </w:pPr>
  </w:style>
  <w:style w:type="paragraph" w:styleId="TOC3">
    <w:name w:val="toc 3"/>
    <w:basedOn w:val="Normal"/>
    <w:next w:val="Normal"/>
    <w:autoRedefine/>
    <w:uiPriority w:val="39"/>
    <w:semiHidden/>
    <w:unhideWhenUsed/>
    <w:rsid w:val="002E403A"/>
    <w:pPr>
      <w:spacing w:after="100"/>
      <w:ind w:left="480"/>
    </w:pPr>
  </w:style>
  <w:style w:type="paragraph" w:styleId="NoSpacing">
    <w:name w:val="No Spacing"/>
    <w:qFormat/>
    <w:rsid w:val="002E403A"/>
    <w:pPr>
      <w:suppressAutoHyphens/>
      <w:spacing w:after="0" w:line="100" w:lineRule="atLeast"/>
    </w:pPr>
    <w:rPr>
      <w:rFonts w:ascii="Tinos" w:eastAsia="Droid Sans" w:hAnsi="Tinos" w:cs="DejaVu Sans"/>
      <w:kern w:val="0"/>
      <w:sz w:val="24"/>
      <w:szCs w:val="24"/>
      <w:lang w:eastAsia="hi-IN" w:bidi="hi-IN"/>
      <w14:ligatures w14:val="none"/>
    </w:rPr>
  </w:style>
  <w:style w:type="paragraph" w:styleId="TOCHeading">
    <w:name w:val="TOC Heading"/>
    <w:basedOn w:val="Heading1"/>
    <w:next w:val="Normal"/>
    <w:semiHidden/>
    <w:unhideWhenUsed/>
    <w:qFormat/>
    <w:rsid w:val="002E403A"/>
    <w:pPr>
      <w:numPr>
        <w:numId w:val="0"/>
      </w:numPr>
      <w:suppressAutoHyphens w:val="0"/>
      <w:spacing w:before="240" w:line="252" w:lineRule="auto"/>
      <w:jc w:val="left"/>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853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52113_M1._1670393002-1.docx" TargetMode="External"/><Relationship Id="rId13" Type="http://schemas.openxmlformats.org/officeDocument/2006/relationships/hyperlink" Target="file:///C:\Users\User\Downloads\C52113_M1._1670393002-1.docx"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file:///C:\Users\User\Downloads\C52113_M1._1670393002-1.docx" TargetMode="External"/><Relationship Id="rId12" Type="http://schemas.openxmlformats.org/officeDocument/2006/relationships/hyperlink" Target="file:///C:\Users\User\Downloads\C52113_M1._1670393002-1.docx" TargetMode="External"/><Relationship Id="rId17" Type="http://schemas.openxmlformats.org/officeDocument/2006/relationships/hyperlink" Target="file:///C:\Users\User\Downloads\C52113_M1._1670393002-1.docx" TargetMode="External"/><Relationship Id="rId2" Type="http://schemas.openxmlformats.org/officeDocument/2006/relationships/styles" Target="styles.xml"/><Relationship Id="rId16" Type="http://schemas.openxmlformats.org/officeDocument/2006/relationships/hyperlink" Target="file:///C:\Users\User\Downloads\C52113_M1._1670393002-1.docx"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file:///C:\Users\User\Downloads\C52113_M1._1670393002-1.docx" TargetMode="External"/><Relationship Id="rId11" Type="http://schemas.openxmlformats.org/officeDocument/2006/relationships/hyperlink" Target="file:///C:\Users\User\Downloads\C52113_M1._1670393002-1.docx" TargetMode="External"/><Relationship Id="rId24" Type="http://schemas.openxmlformats.org/officeDocument/2006/relationships/theme" Target="theme/theme1.xml"/><Relationship Id="rId5" Type="http://schemas.openxmlformats.org/officeDocument/2006/relationships/hyperlink" Target="file:///C:\Users\User\Downloads\C52113_M1._1670393002-1.docx" TargetMode="External"/><Relationship Id="rId15" Type="http://schemas.openxmlformats.org/officeDocument/2006/relationships/hyperlink" Target="file:///C:\Users\User\Downloads\C52113_M1._1670393002-1.docx" TargetMode="External"/><Relationship Id="rId23" Type="http://schemas.openxmlformats.org/officeDocument/2006/relationships/fontTable" Target="fontTable.xml"/><Relationship Id="rId10" Type="http://schemas.openxmlformats.org/officeDocument/2006/relationships/hyperlink" Target="file:///C:\Users\User\Downloads\C52113_M1._1670393002-1.docx" TargetMode="External"/><Relationship Id="rId19" Type="http://schemas.openxmlformats.org/officeDocument/2006/relationships/hyperlink" Target="https://www.corinthiagroup.com/investors/financial-report/" TargetMode="External"/><Relationship Id="rId4" Type="http://schemas.openxmlformats.org/officeDocument/2006/relationships/webSettings" Target="webSettings.xml"/><Relationship Id="rId9" Type="http://schemas.openxmlformats.org/officeDocument/2006/relationships/hyperlink" Target="file:///C:\Users\User\Downloads\C52113_M1._1670393002-1.docx" TargetMode="External"/><Relationship Id="rId14" Type="http://schemas.openxmlformats.org/officeDocument/2006/relationships/hyperlink" Target="file:///C:\Users\User\Downloads\C52113_M1._1670393002-1.docx" TargetMode="External"/><Relationship Id="rId22" Type="http://schemas.openxmlformats.org/officeDocument/2006/relationships/hyperlink" Target="https://group.accor.com/en/finance/results-and-publications/financial-res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2275</Words>
  <Characters>13196</Characters>
  <Application>Microsoft Office Word</Application>
  <DocSecurity>0</DocSecurity>
  <Lines>109</Lines>
  <Paragraphs>30</Paragraphs>
  <ScaleCrop>false</ScaleCrop>
  <Company/>
  <LinksUpToDate>false</LinksUpToDate>
  <CharactersWithSpaces>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2024-01-25T22:25:00Z</dcterms:created>
  <dcterms:modified xsi:type="dcterms:W3CDTF">2024-01-25T22:31:00Z</dcterms:modified>
</cp:coreProperties>
</file>