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rsidR="000545FF" w:rsidRDefault="000545FF" w:rsidP="000545FF">
      <w:pPr>
        <w:pStyle w:val="BodyText"/>
        <w:rPr>
          <w:b/>
          <w:bCs/>
          <w:color w:val="000000"/>
          <w:sz w:val="40"/>
          <w:szCs w:val="40"/>
        </w:rPr>
      </w:pPr>
      <w:r>
        <w:rPr>
          <w:b/>
          <w:bCs/>
          <w:color w:val="333333"/>
          <w:sz w:val="52"/>
          <w:szCs w:val="52"/>
          <w:u w:val="single"/>
        </w:rPr>
        <w:t>University of Wales Trinity Saint David</w:t>
      </w:r>
      <w:r w:rsidRPr="000545FF">
        <w:rPr>
          <w:b/>
          <w:bCs/>
          <w:color w:val="000000"/>
          <w:sz w:val="40"/>
          <w:szCs w:val="40"/>
        </w:rPr>
        <w:t xml:space="preserve">           </w:t>
      </w:r>
    </w:p>
    <w:p w:rsidR="000545FF" w:rsidRDefault="000545FF" w:rsidP="000545FF">
      <w:pPr>
        <w:pStyle w:val="BodyText"/>
        <w:rPr>
          <w:b/>
          <w:bCs/>
          <w:color w:val="000000"/>
          <w:sz w:val="40"/>
          <w:szCs w:val="40"/>
        </w:rPr>
      </w:pPr>
    </w:p>
    <w:p w:rsidR="000545FF" w:rsidRDefault="000545FF" w:rsidP="000545FF">
      <w:pPr>
        <w:pStyle w:val="BodyText"/>
        <w:rPr>
          <w:b/>
          <w:bCs/>
          <w:color w:val="000000"/>
          <w:sz w:val="40"/>
          <w:szCs w:val="40"/>
        </w:rPr>
      </w:pPr>
    </w:p>
    <w:p w:rsidR="000545FF" w:rsidRDefault="000545FF" w:rsidP="000545FF">
      <w:pPr>
        <w:pStyle w:val="BodyText"/>
        <w:rPr>
          <w:b/>
          <w:bCs/>
          <w:color w:val="000000"/>
          <w:sz w:val="40"/>
          <w:szCs w:val="40"/>
        </w:rPr>
      </w:pPr>
    </w:p>
    <w:p w:rsidR="009F2189" w:rsidRDefault="000545FF" w:rsidP="000545FF">
      <w:pPr>
        <w:pStyle w:val="BodyText"/>
        <w:rPr>
          <w:b/>
          <w:bCs/>
          <w:color w:val="000000"/>
          <w:sz w:val="40"/>
          <w:szCs w:val="40"/>
        </w:rPr>
      </w:pPr>
      <w:r>
        <w:rPr>
          <w:b/>
          <w:bCs/>
          <w:color w:val="000000"/>
          <w:sz w:val="40"/>
          <w:szCs w:val="40"/>
        </w:rPr>
        <w:t xml:space="preserve">           </w:t>
      </w:r>
    </w:p>
    <w:p w:rsidR="009F2189" w:rsidRDefault="009F2189" w:rsidP="000545FF">
      <w:pPr>
        <w:pStyle w:val="BodyText"/>
        <w:rPr>
          <w:b/>
          <w:bCs/>
          <w:color w:val="000000"/>
          <w:sz w:val="40"/>
          <w:szCs w:val="40"/>
        </w:rPr>
      </w:pPr>
    </w:p>
    <w:p w:rsidR="000545FF" w:rsidRPr="000545FF" w:rsidRDefault="009F2189" w:rsidP="000545FF">
      <w:pPr>
        <w:pStyle w:val="BodyText"/>
        <w:rPr>
          <w:b/>
          <w:bCs/>
          <w:color w:val="000000"/>
          <w:sz w:val="40"/>
          <w:szCs w:val="40"/>
        </w:rPr>
      </w:pPr>
      <w:r>
        <w:rPr>
          <w:b/>
          <w:bCs/>
          <w:color w:val="000000"/>
          <w:sz w:val="40"/>
          <w:szCs w:val="40"/>
        </w:rPr>
        <w:t xml:space="preserve">           </w:t>
      </w:r>
      <w:bookmarkStart w:id="0" w:name="_GoBack"/>
      <w:bookmarkEnd w:id="0"/>
      <w:r w:rsidR="000545FF" w:rsidRPr="000545FF">
        <w:rPr>
          <w:b/>
          <w:bCs/>
          <w:color w:val="000000"/>
          <w:sz w:val="40"/>
          <w:szCs w:val="40"/>
        </w:rPr>
        <w:t xml:space="preserve">Student </w:t>
      </w:r>
      <w:proofErr w:type="gramStart"/>
      <w:r w:rsidR="000545FF" w:rsidRPr="000545FF">
        <w:rPr>
          <w:b/>
          <w:bCs/>
          <w:color w:val="000000"/>
          <w:sz w:val="40"/>
          <w:szCs w:val="40"/>
        </w:rPr>
        <w:t>name :</w:t>
      </w:r>
      <w:proofErr w:type="gramEnd"/>
      <w:r w:rsidR="000545FF" w:rsidRPr="000545FF">
        <w:rPr>
          <w:b/>
          <w:bCs/>
          <w:color w:val="000000"/>
          <w:sz w:val="40"/>
          <w:szCs w:val="40"/>
        </w:rPr>
        <w:t xml:space="preserve"> Manuela Ilona Avram</w:t>
      </w:r>
    </w:p>
    <w:p w:rsidR="000545FF" w:rsidRPr="000545FF" w:rsidRDefault="000545FF" w:rsidP="000545FF">
      <w:pPr>
        <w:spacing w:after="120"/>
        <w:rPr>
          <w:b/>
          <w:bCs/>
          <w:color w:val="000000"/>
          <w:sz w:val="40"/>
          <w:szCs w:val="40"/>
        </w:rPr>
      </w:pPr>
      <w:r w:rsidRPr="000545FF">
        <w:rPr>
          <w:b/>
          <w:bCs/>
          <w:color w:val="000000"/>
          <w:sz w:val="40"/>
          <w:szCs w:val="40"/>
        </w:rPr>
        <w:t xml:space="preserve">           Student </w:t>
      </w:r>
      <w:proofErr w:type="gramStart"/>
      <w:r w:rsidRPr="000545FF">
        <w:rPr>
          <w:b/>
          <w:bCs/>
          <w:color w:val="000000"/>
          <w:sz w:val="40"/>
          <w:szCs w:val="40"/>
        </w:rPr>
        <w:t>number :</w:t>
      </w:r>
      <w:proofErr w:type="gramEnd"/>
      <w:r w:rsidRPr="000545FF">
        <w:rPr>
          <w:b/>
          <w:bCs/>
          <w:color w:val="000000"/>
          <w:sz w:val="40"/>
          <w:szCs w:val="40"/>
        </w:rPr>
        <w:t xml:space="preserve"> 1605625</w:t>
      </w:r>
    </w:p>
    <w:p w:rsidR="000545FF" w:rsidRDefault="000545FF" w:rsidP="000545FF">
      <w:pPr>
        <w:spacing w:after="120"/>
        <w:rPr>
          <w:b/>
          <w:bCs/>
          <w:color w:val="000000"/>
          <w:sz w:val="40"/>
          <w:szCs w:val="40"/>
        </w:rPr>
      </w:pPr>
      <w:r w:rsidRPr="000545FF">
        <w:rPr>
          <w:b/>
          <w:bCs/>
          <w:color w:val="000000"/>
          <w:sz w:val="40"/>
          <w:szCs w:val="40"/>
        </w:rPr>
        <w:t xml:space="preserve">           Lecturer name : </w:t>
      </w:r>
      <w:proofErr w:type="spellStart"/>
      <w:r>
        <w:rPr>
          <w:b/>
          <w:bCs/>
          <w:color w:val="000000"/>
          <w:sz w:val="40"/>
          <w:szCs w:val="40"/>
        </w:rPr>
        <w:t>Yajesh</w:t>
      </w:r>
      <w:proofErr w:type="spellEnd"/>
      <w:r>
        <w:rPr>
          <w:b/>
          <w:bCs/>
          <w:color w:val="000000"/>
          <w:sz w:val="40"/>
          <w:szCs w:val="40"/>
        </w:rPr>
        <w:t xml:space="preserve"> Kumar</w:t>
      </w:r>
    </w:p>
    <w:p w:rsidR="000545FF" w:rsidRPr="000545FF" w:rsidRDefault="000545FF" w:rsidP="000545FF">
      <w:pPr>
        <w:spacing w:after="120"/>
        <w:rPr>
          <w:b/>
          <w:bCs/>
          <w:color w:val="000000"/>
          <w:sz w:val="40"/>
          <w:szCs w:val="40"/>
        </w:rPr>
      </w:pPr>
      <w:r>
        <w:rPr>
          <w:b/>
          <w:bCs/>
          <w:color w:val="000000"/>
          <w:sz w:val="40"/>
          <w:szCs w:val="40"/>
        </w:rPr>
        <w:t xml:space="preserve">           </w:t>
      </w:r>
      <w:r w:rsidRPr="000545FF">
        <w:rPr>
          <w:b/>
          <w:bCs/>
          <w:color w:val="000000"/>
          <w:sz w:val="40"/>
          <w:szCs w:val="40"/>
        </w:rPr>
        <w:t xml:space="preserve">Module </w:t>
      </w:r>
      <w:proofErr w:type="gramStart"/>
      <w:r w:rsidRPr="000545FF">
        <w:rPr>
          <w:b/>
          <w:bCs/>
          <w:color w:val="000000"/>
          <w:sz w:val="40"/>
          <w:szCs w:val="40"/>
        </w:rPr>
        <w:t>number :BMSK</w:t>
      </w:r>
      <w:proofErr w:type="gramEnd"/>
      <w:r w:rsidRPr="000545FF">
        <w:rPr>
          <w:b/>
          <w:bCs/>
          <w:color w:val="000000"/>
          <w:sz w:val="40"/>
          <w:szCs w:val="40"/>
        </w:rPr>
        <w:t>500</w:t>
      </w:r>
      <w:r>
        <w:rPr>
          <w:b/>
          <w:bCs/>
          <w:color w:val="000000"/>
          <w:sz w:val="40"/>
          <w:szCs w:val="40"/>
        </w:rPr>
        <w:t>2</w:t>
      </w:r>
    </w:p>
    <w:p w:rsidR="000545FF" w:rsidRDefault="000545FF" w:rsidP="000545FF">
      <w:pPr>
        <w:pStyle w:val="BodyText"/>
        <w:jc w:val="center"/>
        <w:rPr>
          <w:b/>
          <w:bCs/>
          <w:color w:val="333333"/>
          <w:sz w:val="52"/>
          <w:szCs w:val="52"/>
          <w:u w:val="single"/>
        </w:rPr>
      </w:pPr>
    </w:p>
    <w:p w:rsidR="000545FF" w:rsidRDefault="000545FF" w:rsidP="000545FF">
      <w:pPr>
        <w:pStyle w:val="BodyText"/>
        <w:jc w:val="center"/>
        <w:rPr>
          <w:b/>
          <w:bCs/>
          <w:color w:val="333333"/>
          <w:sz w:val="52"/>
          <w:szCs w:val="52"/>
          <w:u w:val="single"/>
        </w:rPr>
      </w:pPr>
    </w:p>
    <w:p w:rsidR="000545FF" w:rsidRDefault="000545FF" w:rsidP="000545FF">
      <w:pPr>
        <w:pStyle w:val="BodyText"/>
        <w:jc w:val="center"/>
        <w:rPr>
          <w:b/>
          <w:bCs/>
          <w:color w:val="333333"/>
          <w:sz w:val="52"/>
          <w:szCs w:val="52"/>
          <w:u w:val="single"/>
        </w:rPr>
      </w:pPr>
      <w:r>
        <w:rPr>
          <w:b/>
          <w:bCs/>
          <w:color w:val="333333"/>
          <w:sz w:val="52"/>
          <w:szCs w:val="52"/>
          <w:u w:val="single"/>
        </w:rPr>
        <w:br w:type="page"/>
      </w:r>
      <w:r>
        <w:rPr>
          <w:b/>
          <w:bCs/>
          <w:color w:val="000000"/>
          <w:sz w:val="40"/>
          <w:szCs w:val="40"/>
        </w:rPr>
        <w:lastRenderedPageBreak/>
        <w:t xml:space="preserve">          </w:t>
      </w:r>
    </w:p>
    <w:p w:rsidR="000545FF" w:rsidRDefault="000545FF">
      <w:pPr>
        <w:pStyle w:val="BodyText"/>
        <w:jc w:val="center"/>
        <w:rPr>
          <w:b/>
          <w:bCs/>
          <w:color w:val="333333"/>
          <w:sz w:val="52"/>
          <w:szCs w:val="52"/>
          <w:u w:val="single"/>
        </w:rPr>
      </w:pPr>
    </w:p>
    <w:p w:rsidR="000545FF" w:rsidRDefault="000545FF">
      <w:pPr>
        <w:pStyle w:val="BodyText"/>
        <w:jc w:val="center"/>
        <w:rPr>
          <w:b/>
          <w:bCs/>
          <w:color w:val="333333"/>
          <w:sz w:val="52"/>
          <w:szCs w:val="52"/>
          <w:u w:val="single"/>
        </w:rPr>
      </w:pPr>
    </w:p>
    <w:p w:rsidR="000545FF" w:rsidRDefault="000545FF">
      <w:pPr>
        <w:pStyle w:val="BodyText"/>
        <w:jc w:val="center"/>
        <w:rPr>
          <w:b/>
          <w:bCs/>
          <w:color w:val="333333"/>
          <w:sz w:val="52"/>
          <w:szCs w:val="52"/>
          <w:u w:val="single"/>
        </w:rPr>
      </w:pPr>
    </w:p>
    <w:p w:rsidR="000545FF" w:rsidRDefault="000545FF">
      <w:pPr>
        <w:pStyle w:val="BodyText"/>
        <w:jc w:val="center"/>
        <w:rPr>
          <w:b/>
          <w:bCs/>
          <w:color w:val="333333"/>
          <w:sz w:val="52"/>
          <w:szCs w:val="52"/>
          <w:u w:val="single"/>
        </w:rPr>
      </w:pPr>
    </w:p>
    <w:p w:rsidR="000545FF" w:rsidRDefault="000545FF">
      <w:pPr>
        <w:pStyle w:val="BodyText"/>
        <w:jc w:val="center"/>
        <w:rPr>
          <w:b/>
          <w:bCs/>
          <w:color w:val="333333"/>
          <w:sz w:val="52"/>
          <w:szCs w:val="52"/>
          <w:u w:val="single"/>
        </w:rPr>
      </w:pPr>
    </w:p>
    <w:p w:rsidR="009152A7" w:rsidRDefault="00AB109D">
      <w:pPr>
        <w:pStyle w:val="BodyText"/>
        <w:jc w:val="center"/>
        <w:rPr>
          <w:b/>
          <w:bCs/>
          <w:sz w:val="72"/>
          <w:szCs w:val="72"/>
          <w:u w:val="single"/>
        </w:rPr>
      </w:pPr>
      <w:r>
        <w:rPr>
          <w:b/>
          <w:bCs/>
          <w:color w:val="333333"/>
          <w:sz w:val="52"/>
          <w:szCs w:val="52"/>
          <w:u w:val="single"/>
        </w:rPr>
        <w:t>DEVELOPING RELATIONSHIP AND WORKPLACE ACHIEVEMENT</w:t>
      </w:r>
    </w:p>
    <w:p w:rsidR="009152A7" w:rsidRDefault="009152A7">
      <w:pPr>
        <w:pStyle w:val="BodyText"/>
        <w:jc w:val="center"/>
        <w:rPr>
          <w:b/>
          <w:bCs/>
          <w:sz w:val="72"/>
          <w:szCs w:val="72"/>
          <w:u w:val="single"/>
        </w:rPr>
      </w:pPr>
    </w:p>
    <w:p w:rsidR="009152A7" w:rsidRDefault="009152A7">
      <w:pPr>
        <w:pStyle w:val="BodyText"/>
        <w:jc w:val="center"/>
        <w:rPr>
          <w:b/>
          <w:bCs/>
          <w:sz w:val="72"/>
          <w:szCs w:val="72"/>
          <w:u w:val="single"/>
        </w:rPr>
      </w:pPr>
    </w:p>
    <w:p w:rsidR="009152A7" w:rsidRDefault="009152A7">
      <w:pPr>
        <w:sectPr w:rsidR="009152A7">
          <w:pgSz w:w="12240" w:h="15840"/>
          <w:pgMar w:top="1440" w:right="1440" w:bottom="1440" w:left="1440" w:header="720" w:footer="720" w:gutter="0"/>
          <w:cols w:space="720"/>
          <w:docGrid w:linePitch="600" w:charSpace="32768"/>
        </w:sectPr>
      </w:pPr>
    </w:p>
    <w:p w:rsidR="009152A7" w:rsidRDefault="00AB109D">
      <w:pPr>
        <w:pStyle w:val="ContentsHeading"/>
      </w:pPr>
      <w:r>
        <w:lastRenderedPageBreak/>
        <w:t>Table of Contents</w:t>
      </w:r>
    </w:p>
    <w:p w:rsidR="009152A7" w:rsidRDefault="00AB109D">
      <w:pPr>
        <w:pStyle w:val="TOC1"/>
      </w:pPr>
      <w:r>
        <w:fldChar w:fldCharType="begin"/>
      </w:r>
      <w:r>
        <w:instrText xml:space="preserve"> TOC \f \o "1-9" \o "1-9" </w:instrText>
      </w:r>
      <w:r>
        <w:fldChar w:fldCharType="separate"/>
      </w:r>
      <w:r>
        <w:t>INTRODUCTION</w:t>
      </w:r>
      <w:r>
        <w:tab/>
        <w:t>1</w:t>
      </w:r>
    </w:p>
    <w:p w:rsidR="009152A7" w:rsidRDefault="00AB109D">
      <w:pPr>
        <w:pStyle w:val="TOC1"/>
      </w:pPr>
      <w:r>
        <w:t>PART 1.</w:t>
      </w:r>
      <w:r>
        <w:tab/>
        <w:t>1</w:t>
      </w:r>
    </w:p>
    <w:p w:rsidR="009152A7" w:rsidRDefault="00AB109D">
      <w:pPr>
        <w:pStyle w:val="TOC2"/>
        <w:tabs>
          <w:tab w:val="clear" w:pos="9077"/>
          <w:tab w:val="right" w:leader="dot" w:pos="9360"/>
        </w:tabs>
      </w:pPr>
      <w:r>
        <w:t>Ways To Improve Company</w:t>
      </w:r>
      <w:r>
        <w:tab/>
        <w:t>1</w:t>
      </w:r>
    </w:p>
    <w:p w:rsidR="009152A7" w:rsidRDefault="00AB109D">
      <w:pPr>
        <w:pStyle w:val="TOC2"/>
        <w:tabs>
          <w:tab w:val="clear" w:pos="9077"/>
          <w:tab w:val="right" w:leader="dot" w:pos="9360"/>
        </w:tabs>
      </w:pPr>
      <w:r>
        <w:t>Types Of Employees</w:t>
      </w:r>
      <w:r>
        <w:tab/>
        <w:t>4</w:t>
      </w:r>
    </w:p>
    <w:p w:rsidR="009152A7" w:rsidRDefault="00AB109D">
      <w:pPr>
        <w:pStyle w:val="TOC1"/>
      </w:pPr>
      <w:r>
        <w:t>PART 2</w:t>
      </w:r>
      <w:r>
        <w:tab/>
        <w:t>5</w:t>
      </w:r>
    </w:p>
    <w:p w:rsidR="009152A7" w:rsidRDefault="00AB109D">
      <w:pPr>
        <w:pStyle w:val="TOC1"/>
      </w:pPr>
      <w:r>
        <w:t>PART 3</w:t>
      </w:r>
      <w:r>
        <w:tab/>
        <w:t>9</w:t>
      </w:r>
    </w:p>
    <w:p w:rsidR="009152A7" w:rsidRDefault="00AB109D">
      <w:pPr>
        <w:pStyle w:val="TOC2"/>
        <w:tabs>
          <w:tab w:val="clear" w:pos="9077"/>
          <w:tab w:val="right" w:leader="dot" w:pos="9360"/>
        </w:tabs>
      </w:pPr>
      <w:r>
        <w:t>Personal development plan</w:t>
      </w:r>
      <w:r>
        <w:tab/>
        <w:t>9</w:t>
      </w:r>
    </w:p>
    <w:p w:rsidR="009152A7" w:rsidRDefault="00AB109D">
      <w:pPr>
        <w:pStyle w:val="TOC1"/>
      </w:pPr>
      <w:r>
        <w:t>CONCLUSION</w:t>
      </w:r>
      <w:r>
        <w:tab/>
        <w:t>14</w:t>
      </w:r>
    </w:p>
    <w:p w:rsidR="009152A7" w:rsidRDefault="00AB109D">
      <w:pPr>
        <w:pStyle w:val="TOC1"/>
      </w:pPr>
      <w:r>
        <w:t>REFERENCES</w:t>
      </w:r>
      <w:r>
        <w:tab/>
        <w:t>15</w:t>
      </w:r>
      <w:r>
        <w:fldChar w:fldCharType="end"/>
      </w:r>
    </w:p>
    <w:p w:rsidR="009152A7" w:rsidRDefault="009152A7"/>
    <w:p w:rsidR="009152A7" w:rsidRDefault="009152A7">
      <w:pPr>
        <w:sectPr w:rsidR="009152A7">
          <w:pgSz w:w="12240" w:h="15840"/>
          <w:pgMar w:top="1440" w:right="1440" w:bottom="1440" w:left="1440" w:header="720" w:footer="720" w:gutter="0"/>
          <w:cols w:space="720"/>
          <w:docGrid w:linePitch="600" w:charSpace="32768"/>
        </w:sectPr>
      </w:pPr>
    </w:p>
    <w:p w:rsidR="009152A7" w:rsidRDefault="00AB109D">
      <w:pPr>
        <w:pStyle w:val="Heading1"/>
      </w:pPr>
      <w:r>
        <w:lastRenderedPageBreak/>
        <w:t>INTRODUCTION</w:t>
      </w:r>
    </w:p>
    <w:p w:rsidR="009152A7" w:rsidRDefault="00AB109D">
      <w:r>
        <w:tab/>
        <w:t>Every employee</w:t>
      </w:r>
      <w:r w:rsidR="00486F71">
        <w:t xml:space="preserve"> </w:t>
      </w:r>
      <w:r>
        <w:t xml:space="preserve">within </w:t>
      </w:r>
      <w:r w:rsidR="007E4F9D">
        <w:t xml:space="preserve">an </w:t>
      </w:r>
      <w:r>
        <w:t>organisation can be determined as the human resource of the company. So</w:t>
      </w:r>
      <w:r w:rsidR="009836CE">
        <w:t xml:space="preserve">, </w:t>
      </w:r>
      <w:r>
        <w:t>efforts of an individual employee contribute</w:t>
      </w:r>
      <w:r w:rsidR="00ED24C1">
        <w:t xml:space="preserve"> to</w:t>
      </w:r>
      <w:r>
        <w:t xml:space="preserve"> the major part in</w:t>
      </w:r>
      <w:r w:rsidR="00ED24C1">
        <w:t xml:space="preserve"> the</w:t>
      </w:r>
      <w:r>
        <w:t xml:space="preserve"> successful development of the company. In order to achieve the objectives of the Hilton Hotel, which deals with </w:t>
      </w:r>
      <w:r w:rsidR="008E65A1">
        <w:t xml:space="preserve">a </w:t>
      </w:r>
      <w:r>
        <w:t>wide variety of Food items and luxury Room facilities which are offered by this hotel. This organisation mainly believes in motivating the workforce of the organisation who contributes t</w:t>
      </w:r>
      <w:r w:rsidR="00A464DE">
        <w:t>o t</w:t>
      </w:r>
      <w:r>
        <w:t>he major part towards the economy o</w:t>
      </w:r>
      <w:r w:rsidR="00A464DE">
        <w:t>f t</w:t>
      </w:r>
      <w:r>
        <w:t xml:space="preserve">he world. This study will help in understanding the concept </w:t>
      </w:r>
      <w:proofErr w:type="gramStart"/>
      <w:r>
        <w:t>of  providing</w:t>
      </w:r>
      <w:proofErr w:type="gramEnd"/>
      <w:r>
        <w:t xml:space="preserve"> trainings and developing an individual which helps in maximising the knowledge and skills of people and this leads to encouraging their optimum efforts. This study will provide the significance of developing an individual which aims at improving the personal development which results in many career </w:t>
      </w:r>
      <w:proofErr w:type="gramStart"/>
      <w:r>
        <w:t>opportunities</w:t>
      </w:r>
      <w:r>
        <w:rPr>
          <w:color w:val="222222"/>
          <w:szCs w:val="24"/>
        </w:rPr>
        <w:t xml:space="preserve">( </w:t>
      </w:r>
      <w:proofErr w:type="spellStart"/>
      <w:r>
        <w:rPr>
          <w:color w:val="222222"/>
          <w:szCs w:val="24"/>
        </w:rPr>
        <w:t>Matiin</w:t>
      </w:r>
      <w:proofErr w:type="spellEnd"/>
      <w:proofErr w:type="gramEnd"/>
      <w:r>
        <w:rPr>
          <w:color w:val="222222"/>
          <w:szCs w:val="24"/>
        </w:rPr>
        <w:t xml:space="preserve">,  </w:t>
      </w:r>
      <w:proofErr w:type="spellStart"/>
      <w:r>
        <w:rPr>
          <w:color w:val="222222"/>
          <w:szCs w:val="24"/>
        </w:rPr>
        <w:t>Ratnawati</w:t>
      </w:r>
      <w:proofErr w:type="spellEnd"/>
      <w:r>
        <w:rPr>
          <w:color w:val="222222"/>
          <w:szCs w:val="24"/>
        </w:rPr>
        <w:t xml:space="preserve"> and </w:t>
      </w:r>
      <w:proofErr w:type="spellStart"/>
      <w:r>
        <w:rPr>
          <w:color w:val="222222"/>
          <w:szCs w:val="24"/>
        </w:rPr>
        <w:t>Riyadi</w:t>
      </w:r>
      <w:proofErr w:type="spellEnd"/>
      <w:r>
        <w:rPr>
          <w:color w:val="222222"/>
          <w:szCs w:val="24"/>
        </w:rPr>
        <w:t>,  2018 )</w:t>
      </w:r>
      <w:r>
        <w:t xml:space="preserve">. </w:t>
      </w:r>
    </w:p>
    <w:p w:rsidR="009152A7" w:rsidRDefault="00AB109D">
      <w:r>
        <w:tab/>
        <w:t xml:space="preserve">Also, the report will concentrate towards the development of strategies which contributes towards the influencing </w:t>
      </w:r>
      <w:r w:rsidR="004E6D94">
        <w:t>of</w:t>
      </w:r>
      <w:r>
        <w:t xml:space="preserve"> professional development at workplace that helps in maximising the performance of the business. This report will also help in creating the personal development plan which help</w:t>
      </w:r>
      <w:r w:rsidR="00AA3D8D">
        <w:t>s</w:t>
      </w:r>
      <w:r>
        <w:t xml:space="preserve"> in improvising the knowledge and skills of the workforce within </w:t>
      </w:r>
      <w:r w:rsidR="00AA3D8D">
        <w:t xml:space="preserve">the </w:t>
      </w:r>
      <w:r>
        <w:t>Hilton hotel. This organisation contains the flexible working culture which includes the satisfied employees.</w:t>
      </w:r>
    </w:p>
    <w:p w:rsidR="009152A7" w:rsidRDefault="00AB109D">
      <w:pPr>
        <w:pStyle w:val="Heading1"/>
      </w:pPr>
      <w:r>
        <w:t>PART 1.</w:t>
      </w:r>
    </w:p>
    <w:p w:rsidR="009152A7" w:rsidRDefault="00AB109D">
      <w:pPr>
        <w:rPr>
          <w:u w:val="single"/>
        </w:rPr>
      </w:pPr>
      <w:r>
        <w:tab/>
        <w:t>This assignment will lay emphasis on</w:t>
      </w:r>
      <w:r w:rsidR="00EA1B8B">
        <w:t xml:space="preserve"> the</w:t>
      </w:r>
      <w:r>
        <w:t xml:space="preserve"> Hospitality sector, Hilton</w:t>
      </w:r>
      <w:r w:rsidR="00EA1B8B">
        <w:t xml:space="preserve"> Hotel</w:t>
      </w:r>
      <w:r w:rsidR="00EC5660">
        <w:t xml:space="preserve"> which th</w:t>
      </w:r>
      <w:r>
        <w:t xml:space="preserve">ey provide hospitality services to their customers globally with more than 500 hotels in 85 countries. It is one of the largest </w:t>
      </w:r>
      <w:proofErr w:type="gramStart"/>
      <w:r>
        <w:t>brand</w:t>
      </w:r>
      <w:proofErr w:type="gramEnd"/>
      <w:r>
        <w:t xml:space="preserve"> of Hotels present globally. They target both type of customers i.e.  leisure and business customers. They provide various facilities to their customers like Wi-Fi, digital check-in, keyless entry, welcome kit, bonus points, ability to select rooms and many more facilities depending upon</w:t>
      </w:r>
      <w:r w:rsidR="00EC5660">
        <w:t xml:space="preserve"> the</w:t>
      </w:r>
      <w:r>
        <w:t xml:space="preserve"> type of room guest</w:t>
      </w:r>
      <w:r w:rsidR="00EC5660">
        <w:t xml:space="preserve">s </w:t>
      </w:r>
      <w:r>
        <w:t xml:space="preserve">have chosen. Hilton Hotels also provide various offers and discounts to their </w:t>
      </w:r>
      <w:proofErr w:type="gramStart"/>
      <w:r>
        <w:t>customers</w:t>
      </w:r>
      <w:r>
        <w:rPr>
          <w:color w:val="222222"/>
          <w:szCs w:val="24"/>
        </w:rPr>
        <w:t>( Gatling</w:t>
      </w:r>
      <w:proofErr w:type="gramEnd"/>
      <w:r>
        <w:rPr>
          <w:color w:val="222222"/>
          <w:szCs w:val="24"/>
        </w:rPr>
        <w:t>, Kim and Milliman,  2016)</w:t>
      </w:r>
      <w:r>
        <w:t>.</w:t>
      </w:r>
    </w:p>
    <w:p w:rsidR="009152A7" w:rsidRDefault="00AB109D">
      <w:pPr>
        <w:pStyle w:val="BodyText"/>
      </w:pPr>
      <w:r>
        <w:rPr>
          <w:u w:val="single"/>
        </w:rPr>
        <w:t xml:space="preserve">Ways </w:t>
      </w:r>
      <w:proofErr w:type="gramStart"/>
      <w:r>
        <w:rPr>
          <w:u w:val="single"/>
        </w:rPr>
        <w:t>To</w:t>
      </w:r>
      <w:proofErr w:type="gramEnd"/>
      <w:r>
        <w:rPr>
          <w:u w:val="single"/>
        </w:rPr>
        <w:t xml:space="preserve"> Improve Company</w:t>
      </w:r>
    </w:p>
    <w:p w:rsidR="009152A7" w:rsidRDefault="00AB109D">
      <w:pPr>
        <w:rPr>
          <w:b/>
          <w:bCs/>
        </w:rPr>
      </w:pPr>
      <w:r>
        <w:tab/>
        <w:t xml:space="preserve">An organization can only improve </w:t>
      </w:r>
      <w:r w:rsidR="00557CF4">
        <w:t>themselves</w:t>
      </w:r>
      <w:r>
        <w:t xml:space="preserve"> if they focus on improving their working environment, their employees and many other things. There are many ways in which Hotel Hilton can improve their business such as:</w:t>
      </w:r>
    </w:p>
    <w:p w:rsidR="009152A7" w:rsidRDefault="00AB109D">
      <w:pPr>
        <w:numPr>
          <w:ilvl w:val="0"/>
          <w:numId w:val="2"/>
        </w:numPr>
        <w:rPr>
          <w:b/>
          <w:bCs/>
        </w:rPr>
      </w:pPr>
      <w:r>
        <w:rPr>
          <w:b/>
          <w:bCs/>
        </w:rPr>
        <w:t>Embrace Transparency</w:t>
      </w:r>
      <w:r>
        <w:t xml:space="preserve">: Transparent company culture has its effects on entire organization, its employees as well as its customers. It helps employees to understand </w:t>
      </w:r>
      <w:proofErr w:type="gramStart"/>
      <w:r>
        <w:lastRenderedPageBreak/>
        <w:t>companies</w:t>
      </w:r>
      <w:proofErr w:type="gramEnd"/>
      <w:r>
        <w:t xml:space="preserve"> operations, its functions more easily, in-fact it helps employees to build trust towards the company as trust is the main foundation for a great company culture. Transparency in a company can be improved by improving outdated internal communication as it ca</w:t>
      </w:r>
      <w:r w:rsidR="007750F5">
        <w:t xml:space="preserve">n </w:t>
      </w:r>
      <w:r>
        <w:t xml:space="preserve">be the biggest barrier for the company. To share crucial information, for effective team building or to connect with each other more easily and efficiently internal communication in a company is important. Internal communication in an organization can be improved by implementing proper project management software, by online conferencing or by installing </w:t>
      </w:r>
      <w:r w:rsidR="007750F5">
        <w:t>catboats</w:t>
      </w:r>
      <w:r>
        <w:t xml:space="preserve"> etc.</w:t>
      </w:r>
    </w:p>
    <w:p w:rsidR="009152A7" w:rsidRDefault="00AB109D">
      <w:pPr>
        <w:numPr>
          <w:ilvl w:val="0"/>
          <w:numId w:val="2"/>
        </w:numPr>
        <w:rPr>
          <w:b/>
          <w:bCs/>
        </w:rPr>
      </w:pPr>
      <w:r>
        <w:rPr>
          <w:b/>
          <w:bCs/>
        </w:rPr>
        <w:t xml:space="preserve">Reward and recognition contribution:  </w:t>
      </w:r>
      <w:r>
        <w:t xml:space="preserve">Reward and recognition culture in an organization has become </w:t>
      </w:r>
      <w:proofErr w:type="gramStart"/>
      <w:r>
        <w:t>really important</w:t>
      </w:r>
      <w:proofErr w:type="gramEnd"/>
      <w:r>
        <w:t xml:space="preserve"> in companies nowadays. As employee turnover rate in companies is continuously increasing</w:t>
      </w:r>
      <w:r w:rsidR="00CF3030">
        <w:t>, it h</w:t>
      </w:r>
      <w:r>
        <w:t xml:space="preserve">as been observed that companies which have proper reward and recognition culture has 30% lower turnover rate. This culture in companies motivate employees to work with more dedication, efficiently, effectively and increase their loyalty towards the company. As a </w:t>
      </w:r>
      <w:proofErr w:type="gramStart"/>
      <w:r>
        <w:t>result</w:t>
      </w:r>
      <w:proofErr w:type="gramEnd"/>
      <w:r>
        <w:t xml:space="preserve"> employee turnover rate of a company is reduced. This culture in an organization can be made by rewarding employees who achieve their targets or by rewarding them on special occasions like birthdays etc.</w:t>
      </w:r>
    </w:p>
    <w:p w:rsidR="009152A7" w:rsidRDefault="00AB109D">
      <w:pPr>
        <w:numPr>
          <w:ilvl w:val="0"/>
          <w:numId w:val="2"/>
        </w:numPr>
        <w:rPr>
          <w:b/>
          <w:bCs/>
        </w:rPr>
      </w:pPr>
      <w:r>
        <w:rPr>
          <w:b/>
          <w:bCs/>
        </w:rPr>
        <w:t xml:space="preserve">Maintaining strong </w:t>
      </w:r>
      <w:proofErr w:type="gramStart"/>
      <w:r>
        <w:rPr>
          <w:b/>
          <w:bCs/>
        </w:rPr>
        <w:t>co-workers</w:t>
      </w:r>
      <w:proofErr w:type="gramEnd"/>
      <w:r>
        <w:rPr>
          <w:b/>
          <w:bCs/>
        </w:rPr>
        <w:t xml:space="preserve"> relationships: </w:t>
      </w:r>
      <w:r>
        <w:t>Having strong co-worker relationship in an organization increases employee engagement in workplace. But for building this relationship</w:t>
      </w:r>
      <w:r w:rsidR="005121A7">
        <w:t xml:space="preserve">, </w:t>
      </w:r>
      <w:r>
        <w:t>both effort and time is required. So</w:t>
      </w:r>
      <w:r w:rsidR="005121A7">
        <w:t>,</w:t>
      </w:r>
      <w:r w:rsidR="007F0CBA">
        <w:t xml:space="preserve"> the</w:t>
      </w:r>
      <w:r w:rsidR="005121A7">
        <w:t xml:space="preserve"> </w:t>
      </w:r>
      <w:r>
        <w:t>following things can be done to complete it like</w:t>
      </w:r>
      <w:r w:rsidR="007F0CBA">
        <w:t xml:space="preserve">: </w:t>
      </w:r>
      <w:proofErr w:type="gramStart"/>
      <w:r>
        <w:t>Firstly</w:t>
      </w:r>
      <w:proofErr w:type="gramEnd"/>
      <w:r>
        <w:t xml:space="preserve"> schedule time for it with employees, appreciate them, be positive and develop employees interpersonal skills. Both cultural and physical environment in the organization should be developed and focused so that strong relationship between employees can be developed. All the employees in the company should be given flexibility to communicate and build relationship</w:t>
      </w:r>
      <w:r w:rsidR="0032340F">
        <w:t xml:space="preserve">s </w:t>
      </w:r>
      <w:r>
        <w:t>with their co-</w:t>
      </w:r>
      <w:proofErr w:type="gramStart"/>
      <w:r>
        <w:t>workers</w:t>
      </w:r>
      <w:r>
        <w:rPr>
          <w:color w:val="222222"/>
          <w:szCs w:val="24"/>
        </w:rPr>
        <w:t>( Whitaker</w:t>
      </w:r>
      <w:proofErr w:type="gramEnd"/>
      <w:r>
        <w:rPr>
          <w:color w:val="222222"/>
          <w:szCs w:val="24"/>
        </w:rPr>
        <w:t xml:space="preserve">,  Dearth-Wesley and </w:t>
      </w:r>
      <w:proofErr w:type="spellStart"/>
      <w:r>
        <w:rPr>
          <w:color w:val="222222"/>
          <w:szCs w:val="24"/>
        </w:rPr>
        <w:t>Gooze</w:t>
      </w:r>
      <w:proofErr w:type="spellEnd"/>
      <w:r>
        <w:rPr>
          <w:color w:val="222222"/>
          <w:szCs w:val="24"/>
        </w:rPr>
        <w:t>, 2015 )</w:t>
      </w:r>
      <w:r>
        <w:t>.</w:t>
      </w:r>
    </w:p>
    <w:p w:rsidR="009152A7" w:rsidRDefault="00AB109D">
      <w:pPr>
        <w:numPr>
          <w:ilvl w:val="0"/>
          <w:numId w:val="2"/>
        </w:numPr>
        <w:rPr>
          <w:b/>
          <w:bCs/>
        </w:rPr>
      </w:pPr>
      <w:r>
        <w:rPr>
          <w:b/>
          <w:bCs/>
        </w:rPr>
        <w:t xml:space="preserve">Inspire and embrace employee independence: </w:t>
      </w:r>
      <w:r>
        <w:t>None of the employee</w:t>
      </w:r>
      <w:r w:rsidR="00BB657D">
        <w:t>s</w:t>
      </w:r>
      <w:r>
        <w:t xml:space="preserve"> in an organization likes to be fully controlled at work. Companies should trust their workers in managing their work properly. Companies should create many opportunities like decision making for their employees, over passionate workers and bosses should be kept in check who tend to normally bully others or free working terms and conditions should be established. They </w:t>
      </w:r>
      <w:r>
        <w:lastRenderedPageBreak/>
        <w:t>should also trust their employees in taking some tough initiatives and decisions regarding their work which can be beneficial for both employees and company.</w:t>
      </w:r>
    </w:p>
    <w:p w:rsidR="009152A7" w:rsidRDefault="00AB109D">
      <w:pPr>
        <w:numPr>
          <w:ilvl w:val="0"/>
          <w:numId w:val="2"/>
        </w:numPr>
        <w:rPr>
          <w:b/>
          <w:bCs/>
        </w:rPr>
      </w:pPr>
      <w:r>
        <w:rPr>
          <w:b/>
          <w:bCs/>
        </w:rPr>
        <w:t xml:space="preserve">Flexible practising: </w:t>
      </w:r>
      <w:r>
        <w:t xml:space="preserve"> To improve </w:t>
      </w:r>
      <w:proofErr w:type="gramStart"/>
      <w:r>
        <w:t>employees</w:t>
      </w:r>
      <w:proofErr w:type="gramEnd"/>
      <w:r>
        <w:t xml:space="preserve"> loyalty, moral and to reduce turnover</w:t>
      </w:r>
      <w:r w:rsidR="00AF3994">
        <w:t>,</w:t>
      </w:r>
      <w:r>
        <w:t xml:space="preserve"> companies should understand that providing flexibility to employees is important. According to a survey</w:t>
      </w:r>
      <w:r w:rsidR="00AF3994">
        <w:t xml:space="preserve">, </w:t>
      </w:r>
      <w:r>
        <w:t xml:space="preserve">flexible practising has been proven as one of the biggest </w:t>
      </w:r>
      <w:proofErr w:type="gramStart"/>
      <w:r>
        <w:t>factor</w:t>
      </w:r>
      <w:proofErr w:type="gramEnd"/>
      <w:r>
        <w:t xml:space="preserve"> of having control over employees.  Flexible practising can mean many things like providing work from home facility, providing employees much needed paid leaves or providing them flexibility in working hours. This helps employees to work with more dedication, commitment, efficiency and effectively.</w:t>
      </w:r>
    </w:p>
    <w:p w:rsidR="009152A7" w:rsidRDefault="00AB109D">
      <w:pPr>
        <w:numPr>
          <w:ilvl w:val="0"/>
          <w:numId w:val="2"/>
        </w:numPr>
        <w:rPr>
          <w:b/>
          <w:bCs/>
        </w:rPr>
      </w:pPr>
      <w:r>
        <w:rPr>
          <w:b/>
          <w:bCs/>
        </w:rPr>
        <w:t xml:space="preserve">Passion and purpose must be communicated: </w:t>
      </w:r>
      <w:r>
        <w:t xml:space="preserve">Employees should be </w:t>
      </w:r>
      <w:r w:rsidR="00BC1162">
        <w:t>communicated with a</w:t>
      </w:r>
      <w:r>
        <w:t xml:space="preserve">nd explained with their purpose of working so that they can find their work meaningful and work with more passion. If all the senior officers of an organization focus on their junior </w:t>
      </w:r>
      <w:proofErr w:type="gramStart"/>
      <w:r>
        <w:t>employees</w:t>
      </w:r>
      <w:proofErr w:type="gramEnd"/>
      <w:r>
        <w:t xml:space="preserve"> then it's not difficult for employees to find passion in their work. If a worker find</w:t>
      </w:r>
      <w:r w:rsidR="00A33C28">
        <w:t>s</w:t>
      </w:r>
      <w:r>
        <w:t xml:space="preserve"> passion and purpose in their work then they can feel the importance of their work and can push themselves to work with more honesty, positivity and dedication. There is nothing like professional purposes, an organization should understand the importance of their employees and should try to build relationship with them so that they can explain them their purpose and passion for working in their organization.</w:t>
      </w:r>
    </w:p>
    <w:p w:rsidR="009152A7" w:rsidRDefault="00AB109D">
      <w:pPr>
        <w:numPr>
          <w:ilvl w:val="0"/>
          <w:numId w:val="2"/>
        </w:numPr>
        <w:rPr>
          <w:b/>
          <w:bCs/>
        </w:rPr>
      </w:pPr>
      <w:r>
        <w:rPr>
          <w:b/>
          <w:bCs/>
        </w:rPr>
        <w:t>Team atmosphere should be promoted</w:t>
      </w:r>
      <w:r>
        <w:t>: An organization should not think of their employees as a bunch of people working for them</w:t>
      </w:r>
      <w:r w:rsidR="00B40B3D">
        <w:t xml:space="preserve">, </w:t>
      </w:r>
      <w:r>
        <w:t>in-fact they should think of their workers and employees as a part of their team. Working as a team help</w:t>
      </w:r>
      <w:r w:rsidR="009A41AA">
        <w:t>s</w:t>
      </w:r>
      <w:r>
        <w:t xml:space="preserve"> employees to build work together and help others to complete the whole project in an efficient manner as a team. A team always work</w:t>
      </w:r>
      <w:r w:rsidR="009A41AA">
        <w:t>s t</w:t>
      </w:r>
      <w:r>
        <w:t xml:space="preserve">ogether on projects, help each other if necessary and doesn't think about who gets what credits for accomplishment of work as they think of working in a single direction to achieve </w:t>
      </w:r>
      <w:r w:rsidR="00616E7B">
        <w:t xml:space="preserve">the </w:t>
      </w:r>
      <w:r>
        <w:t xml:space="preserve">objective or the goal.  </w:t>
      </w:r>
    </w:p>
    <w:p w:rsidR="009152A7" w:rsidRDefault="00AB109D">
      <w:pPr>
        <w:numPr>
          <w:ilvl w:val="0"/>
          <w:numId w:val="2"/>
        </w:numPr>
        <w:rPr>
          <w:b/>
          <w:bCs/>
        </w:rPr>
      </w:pPr>
      <w:r>
        <w:rPr>
          <w:b/>
          <w:bCs/>
        </w:rPr>
        <w:t xml:space="preserve">Give and obtain regular feedbacks: </w:t>
      </w:r>
      <w:r>
        <w:t>Employees should be given feedback for their performance so that they can improve themselves or focus on the</w:t>
      </w:r>
      <w:r w:rsidR="00616E7B">
        <w:t xml:space="preserve"> </w:t>
      </w:r>
      <w:r>
        <w:t xml:space="preserve">mistakes they do often. Company should also ask their employees to give feedback so that the organization can make required changes in their system so that they can improve themselves and grow. Giving feedback helps everyone. In-fact rewards can be given for good behaviour and feedback so that they can be encouraged for their work more efficiently. These feedbacks </w:t>
      </w:r>
      <w:r>
        <w:lastRenderedPageBreak/>
        <w:t>help both employees and company to understand where they are going wrong, are they heading in the correct direction and where they need to fix themselves.</w:t>
      </w:r>
    </w:p>
    <w:p w:rsidR="009152A7" w:rsidRDefault="00AB109D">
      <w:pPr>
        <w:numPr>
          <w:ilvl w:val="0"/>
          <w:numId w:val="2"/>
        </w:numPr>
      </w:pPr>
      <w:r>
        <w:rPr>
          <w:b/>
          <w:bCs/>
        </w:rPr>
        <w:t>Companies should remain true to their core values</w:t>
      </w:r>
      <w:r>
        <w:t>: Core values are also fundamental base of an organization. They can act as a guideline for a company to move forward with the competition or it can also be said that they are the main principles of an organization. Core values should be promoted for its proper establishment in the company, these values should not be picked just because they sound comforting. Presence of these value</w:t>
      </w:r>
      <w:r w:rsidR="008B51CF">
        <w:t>s</w:t>
      </w:r>
      <w:r>
        <w:t xml:space="preserve"> in an organization should be meaningful and important so that it can define the purpose, aim or goal of the organization properly for everyone to understand. If the company want</w:t>
      </w:r>
      <w:r w:rsidR="008B51CF">
        <w:t xml:space="preserve">s </w:t>
      </w:r>
      <w:r>
        <w:t xml:space="preserve">to stick to their culture and maintain a healthy working </w:t>
      </w:r>
      <w:proofErr w:type="gramStart"/>
      <w:r>
        <w:t>environment</w:t>
      </w:r>
      <w:proofErr w:type="gramEnd"/>
      <w:r>
        <w:t xml:space="preserve"> then they should remain true to their core values.</w:t>
      </w:r>
    </w:p>
    <w:p w:rsidR="009152A7" w:rsidRDefault="00AB109D">
      <w:pPr>
        <w:rPr>
          <w:u w:val="single"/>
        </w:rPr>
      </w:pPr>
      <w:r>
        <w:t>All these points help</w:t>
      </w:r>
      <w:r w:rsidR="00940A03">
        <w:t xml:space="preserve"> </w:t>
      </w:r>
      <w:r>
        <w:t>an organization to improve themselves, provide potential benefits to the organization and its employees.</w:t>
      </w:r>
    </w:p>
    <w:p w:rsidR="009152A7" w:rsidRDefault="00AB109D">
      <w:pPr>
        <w:pStyle w:val="Heading2"/>
      </w:pPr>
      <w:r>
        <w:t xml:space="preserve">Types </w:t>
      </w:r>
      <w:proofErr w:type="gramStart"/>
      <w:r>
        <w:t>Of</w:t>
      </w:r>
      <w:proofErr w:type="gramEnd"/>
      <w:r>
        <w:t xml:space="preserve"> Employees</w:t>
      </w:r>
    </w:p>
    <w:p w:rsidR="009152A7" w:rsidRDefault="00AB109D">
      <w:pPr>
        <w:rPr>
          <w:b/>
          <w:bCs/>
        </w:rPr>
      </w:pPr>
      <w:r>
        <w:tab/>
        <w:t>There are many types of employees working in Hotel Hilton like:</w:t>
      </w:r>
    </w:p>
    <w:p w:rsidR="009152A7" w:rsidRDefault="00AB109D">
      <w:pPr>
        <w:numPr>
          <w:ilvl w:val="0"/>
          <w:numId w:val="3"/>
        </w:numPr>
        <w:rPr>
          <w:b/>
          <w:bCs/>
        </w:rPr>
      </w:pPr>
      <w:r>
        <w:rPr>
          <w:b/>
          <w:bCs/>
        </w:rPr>
        <w:t>Full-time</w:t>
      </w:r>
      <w:r>
        <w:t xml:space="preserve">: These are the permanent employees of the organisation. These are the employees who work for minimum number of defined hours like 40 hours per week and are paid </w:t>
      </w:r>
      <w:r w:rsidR="00DB6430">
        <w:t xml:space="preserve">on </w:t>
      </w:r>
      <w:r>
        <w:t xml:space="preserve">monthly basis. In a hotel there are many full-time employees like Front desk manager, cook, housekeeping staff, sales and marketing manager, laundry staff, waiters and many more. If an organization like Hilton is to be </w:t>
      </w:r>
      <w:proofErr w:type="gramStart"/>
      <w:r>
        <w:t>considered</w:t>
      </w:r>
      <w:proofErr w:type="gramEnd"/>
      <w:r>
        <w:t xml:space="preserve"> then Full-time employees can also be called as Shift workers.</w:t>
      </w:r>
    </w:p>
    <w:p w:rsidR="009152A7" w:rsidRDefault="00AB109D">
      <w:pPr>
        <w:numPr>
          <w:ilvl w:val="0"/>
          <w:numId w:val="3"/>
        </w:numPr>
        <w:rPr>
          <w:b/>
          <w:bCs/>
        </w:rPr>
      </w:pPr>
      <w:r>
        <w:rPr>
          <w:b/>
          <w:bCs/>
        </w:rPr>
        <w:t>Part-time</w:t>
      </w:r>
      <w:r>
        <w:t xml:space="preserve">: They are a kind of employees who work limited number of hours per week like 25 hours per week or employees who work only on weekends. Part-time employees in a hotel can be students who are ready to work for their additional monthly expenses </w:t>
      </w:r>
      <w:r w:rsidR="00EA1F3D">
        <w:t xml:space="preserve">and </w:t>
      </w:r>
      <w:r>
        <w:t>can work as receptionist</w:t>
      </w:r>
      <w:r w:rsidR="00EA1F3D">
        <w:t xml:space="preserve">s </w:t>
      </w:r>
      <w:r>
        <w:t xml:space="preserve">in a hotel. </w:t>
      </w:r>
    </w:p>
    <w:p w:rsidR="009152A7" w:rsidRDefault="00AB109D">
      <w:pPr>
        <w:numPr>
          <w:ilvl w:val="0"/>
          <w:numId w:val="3"/>
        </w:numPr>
        <w:rPr>
          <w:b/>
          <w:bCs/>
        </w:rPr>
      </w:pPr>
      <w:r>
        <w:rPr>
          <w:b/>
          <w:bCs/>
        </w:rPr>
        <w:t>Casual</w:t>
      </w:r>
      <w:r>
        <w:t xml:space="preserve">: these are the employees who are paid at higher working hours as compared to full-time employees because they do not get benefits like annual or sick leaves. Normally casual employees are hired </w:t>
      </w:r>
      <w:proofErr w:type="gramStart"/>
      <w:r>
        <w:t>on the basis of</w:t>
      </w:r>
      <w:proofErr w:type="gramEnd"/>
      <w:r>
        <w:t xml:space="preserve"> daily bases if need arises. They can be terminated anytime. They can be hired for jobs like front desk person, maids etc.</w:t>
      </w:r>
    </w:p>
    <w:p w:rsidR="009152A7" w:rsidRDefault="00AB109D">
      <w:pPr>
        <w:numPr>
          <w:ilvl w:val="0"/>
          <w:numId w:val="3"/>
        </w:numPr>
        <w:rPr>
          <w:b/>
          <w:bCs/>
        </w:rPr>
      </w:pPr>
      <w:r>
        <w:rPr>
          <w:b/>
          <w:bCs/>
        </w:rPr>
        <w:lastRenderedPageBreak/>
        <w:t>Fixed Term</w:t>
      </w:r>
      <w:r>
        <w:t>: These are kind of employees who are hired for a specific period. They are not permanent employees. When the term period if finished then they are terminated.  They can be hired for jobs like store house assistant, laundry assistant etc.</w:t>
      </w:r>
    </w:p>
    <w:p w:rsidR="009152A7" w:rsidRDefault="00AB109D">
      <w:pPr>
        <w:numPr>
          <w:ilvl w:val="0"/>
          <w:numId w:val="3"/>
        </w:numPr>
        <w:rPr>
          <w:b/>
          <w:bCs/>
        </w:rPr>
      </w:pPr>
      <w:r>
        <w:rPr>
          <w:b/>
          <w:bCs/>
        </w:rPr>
        <w:t>Shift workers</w:t>
      </w:r>
      <w:r>
        <w:t xml:space="preserve">: These are kind of workers who work in a </w:t>
      </w:r>
      <w:proofErr w:type="gramStart"/>
      <w:r>
        <w:t>particular duration</w:t>
      </w:r>
      <w:proofErr w:type="gramEnd"/>
      <w:r>
        <w:t xml:space="preserve"> of time. There can be day shift employees or night shift employees. </w:t>
      </w:r>
      <w:proofErr w:type="gramStart"/>
      <w:r>
        <w:t>These type of employees</w:t>
      </w:r>
      <w:proofErr w:type="gramEnd"/>
      <w:r>
        <w:t xml:space="preserve"> can be Full-time, Part-time, casual or fixed term. They are required in organizations like Hilton hotel which operated 24*</w:t>
      </w:r>
      <w:proofErr w:type="gramStart"/>
      <w:r>
        <w:t>7</w:t>
      </w:r>
      <w:r>
        <w:rPr>
          <w:color w:val="222222"/>
          <w:szCs w:val="24"/>
        </w:rPr>
        <w:t>( Henry</w:t>
      </w:r>
      <w:proofErr w:type="gramEnd"/>
      <w:r>
        <w:rPr>
          <w:color w:val="222222"/>
          <w:szCs w:val="24"/>
        </w:rPr>
        <w:t xml:space="preserve">,  </w:t>
      </w:r>
      <w:proofErr w:type="spellStart"/>
      <w:r>
        <w:rPr>
          <w:color w:val="222222"/>
          <w:szCs w:val="24"/>
        </w:rPr>
        <w:t>Zacher</w:t>
      </w:r>
      <w:proofErr w:type="spellEnd"/>
      <w:r>
        <w:rPr>
          <w:color w:val="222222"/>
          <w:szCs w:val="24"/>
        </w:rPr>
        <w:t xml:space="preserve"> and </w:t>
      </w:r>
      <w:proofErr w:type="spellStart"/>
      <w:r>
        <w:rPr>
          <w:color w:val="222222"/>
          <w:szCs w:val="24"/>
        </w:rPr>
        <w:t>Desmette</w:t>
      </w:r>
      <w:proofErr w:type="spellEnd"/>
      <w:r>
        <w:rPr>
          <w:color w:val="222222"/>
          <w:szCs w:val="24"/>
        </w:rPr>
        <w:t>,  2015 )</w:t>
      </w:r>
      <w:r>
        <w:t>.</w:t>
      </w:r>
    </w:p>
    <w:p w:rsidR="009152A7" w:rsidRDefault="00AB109D">
      <w:pPr>
        <w:numPr>
          <w:ilvl w:val="0"/>
          <w:numId w:val="3"/>
        </w:numPr>
        <w:rPr>
          <w:b/>
          <w:bCs/>
        </w:rPr>
      </w:pPr>
      <w:r>
        <w:rPr>
          <w:b/>
          <w:bCs/>
        </w:rPr>
        <w:t>Daily or weekly hire</w:t>
      </w:r>
      <w:r>
        <w:t>: Daily hire employees are those who work on the daily basis and are paid accordingly</w:t>
      </w:r>
      <w:r w:rsidR="00281898">
        <w:t xml:space="preserve">, </w:t>
      </w:r>
      <w:r>
        <w:t xml:space="preserve">like technicians and weekly hire employees are those who work on weekly basis and are paid accordingly. Weekly hire employees in a hotel can be event planners, event </w:t>
      </w:r>
      <w:r w:rsidR="00E97D9B">
        <w:t>managers, meeting</w:t>
      </w:r>
      <w:r>
        <w:t xml:space="preserve"> planners etc.</w:t>
      </w:r>
    </w:p>
    <w:p w:rsidR="009152A7" w:rsidRDefault="00AB109D">
      <w:pPr>
        <w:numPr>
          <w:ilvl w:val="0"/>
          <w:numId w:val="3"/>
        </w:numPr>
        <w:rPr>
          <w:lang w:val="en-US"/>
        </w:rPr>
      </w:pPr>
      <w:r>
        <w:rPr>
          <w:b/>
          <w:bCs/>
        </w:rPr>
        <w:t>Probation</w:t>
      </w:r>
      <w:r>
        <w:t xml:space="preserve">: Probation period employees are new employees or interns or those who are under training. These employees are hired on the basis of probation period i.e. if they work </w:t>
      </w:r>
      <w:proofErr w:type="gramStart"/>
      <w:r>
        <w:t>efficiently</w:t>
      </w:r>
      <w:proofErr w:type="gramEnd"/>
      <w:r>
        <w:t xml:space="preserve"> they will be converted into full-time employees and if they do not work properly then they can be terminated. In short these employees are under observation for a fixed duration of time and after that the organization decides whether they are to be made permanent or </w:t>
      </w:r>
      <w:proofErr w:type="gramStart"/>
      <w:r>
        <w:t xml:space="preserve">terminated( </w:t>
      </w:r>
      <w:r>
        <w:rPr>
          <w:i/>
          <w:color w:val="222222"/>
          <w:szCs w:val="24"/>
        </w:rPr>
        <w:t>strong</w:t>
      </w:r>
      <w:proofErr w:type="gramEnd"/>
      <w:r>
        <w:rPr>
          <w:i/>
          <w:color w:val="222222"/>
          <w:szCs w:val="24"/>
        </w:rPr>
        <w:t xml:space="preserve"> relationship at workplace,</w:t>
      </w:r>
      <w:r>
        <w:rPr>
          <w:color w:val="222222"/>
          <w:szCs w:val="24"/>
        </w:rPr>
        <w:t xml:space="preserve"> 2018 </w:t>
      </w:r>
      <w:r>
        <w:t>).</w:t>
      </w:r>
    </w:p>
    <w:p w:rsidR="009152A7" w:rsidRDefault="00AB109D">
      <w:pPr>
        <w:pStyle w:val="Heading1"/>
        <w:rPr>
          <w:lang w:val="en-US"/>
        </w:rPr>
      </w:pPr>
      <w:r>
        <w:rPr>
          <w:lang w:val="en-US"/>
        </w:rPr>
        <w:t>PART 2</w:t>
      </w:r>
    </w:p>
    <w:p w:rsidR="009152A7" w:rsidRDefault="00AB109D">
      <w:pPr>
        <w:rPr>
          <w:lang w:val="en-US"/>
        </w:rPr>
      </w:pPr>
      <w:r>
        <w:rPr>
          <w:lang w:val="en-US"/>
        </w:rPr>
        <w:tab/>
        <w:t>For every organization its employees are main pillar of its growth. This is because</w:t>
      </w:r>
      <w:r w:rsidR="00E97D9B">
        <w:rPr>
          <w:lang w:val="en-US"/>
        </w:rPr>
        <w:t xml:space="preserve"> they</w:t>
      </w:r>
      <w:r>
        <w:rPr>
          <w:lang w:val="en-US"/>
        </w:rPr>
        <w:t xml:space="preserve"> perform activities to attain goals. An employee has different types </w:t>
      </w:r>
      <w:r w:rsidR="00E97D9B">
        <w:rPr>
          <w:lang w:val="en-US"/>
        </w:rPr>
        <w:t xml:space="preserve">of </w:t>
      </w:r>
      <w:r>
        <w:rPr>
          <w:lang w:val="en-US"/>
        </w:rPr>
        <w:t xml:space="preserve">needs and it varies according to his or her goals. </w:t>
      </w:r>
      <w:r w:rsidR="00417A30">
        <w:rPr>
          <w:lang w:val="en-US"/>
        </w:rPr>
        <w:t>Th</w:t>
      </w:r>
      <w:r>
        <w:rPr>
          <w:lang w:val="en-US"/>
        </w:rPr>
        <w:t xml:space="preserve">ere </w:t>
      </w:r>
      <w:r w:rsidR="00417A30">
        <w:rPr>
          <w:lang w:val="en-US"/>
        </w:rPr>
        <w:t>are</w:t>
      </w:r>
      <w:r>
        <w:rPr>
          <w:lang w:val="en-US"/>
        </w:rPr>
        <w:t xml:space="preserve"> huge difference</w:t>
      </w:r>
      <w:r w:rsidR="00417A30">
        <w:rPr>
          <w:lang w:val="en-US"/>
        </w:rPr>
        <w:t xml:space="preserve">s </w:t>
      </w:r>
      <w:r>
        <w:rPr>
          <w:lang w:val="en-US"/>
        </w:rPr>
        <w:t>between expectation</w:t>
      </w:r>
      <w:r w:rsidR="00D7734B">
        <w:rPr>
          <w:lang w:val="en-US"/>
        </w:rPr>
        <w:t>s</w:t>
      </w:r>
      <w:r>
        <w:rPr>
          <w:lang w:val="en-US"/>
        </w:rPr>
        <w:t xml:space="preserve"> and needs. An expectation can be converted into need. An organization must determine employee needs to help in career growth. </w:t>
      </w:r>
      <w:r w:rsidR="00D7734B">
        <w:rPr>
          <w:lang w:val="en-US"/>
        </w:rPr>
        <w:t>Th</w:t>
      </w:r>
      <w:r>
        <w:rPr>
          <w:lang w:val="en-US"/>
        </w:rPr>
        <w:t xml:space="preserve">us, it is necessary to measure their performance so that it can be enhanced. </w:t>
      </w:r>
      <w:r w:rsidR="002A5D0E">
        <w:rPr>
          <w:lang w:val="en-US"/>
        </w:rPr>
        <w:t>Be</w:t>
      </w:r>
      <w:r>
        <w:rPr>
          <w:lang w:val="en-US"/>
        </w:rPr>
        <w:t xml:space="preserve">side this, it must be ensured that individual goals are fulfilled so that they can be retained. Furthermore, by this their needs are </w:t>
      </w:r>
      <w:proofErr w:type="gramStart"/>
      <w:r>
        <w:rPr>
          <w:lang w:val="en-US"/>
        </w:rPr>
        <w:t>identified</w:t>
      </w:r>
      <w:proofErr w:type="gramEnd"/>
      <w:r>
        <w:rPr>
          <w:lang w:val="en-US"/>
        </w:rPr>
        <w:t xml:space="preserve"> and resources are provided to fulfill them. A loyal employee will always put his or her 100% in achieving goals. An organization applies different types of methods to ensure that employees needs are fulfilled. This is done to ensure growth and career development of employees is maintained. </w:t>
      </w:r>
      <w:r w:rsidR="00732AFC">
        <w:rPr>
          <w:lang w:val="en-US"/>
        </w:rPr>
        <w:t>Al</w:t>
      </w:r>
      <w:r>
        <w:rPr>
          <w:lang w:val="en-US"/>
        </w:rPr>
        <w:t xml:space="preserve">so, overall goals can only be attained if team goals are </w:t>
      </w:r>
      <w:proofErr w:type="gramStart"/>
      <w:r>
        <w:rPr>
          <w:lang w:val="en-US"/>
        </w:rPr>
        <w:t>achieved</w:t>
      </w:r>
      <w:r>
        <w:rPr>
          <w:color w:val="222222"/>
          <w:szCs w:val="24"/>
          <w:lang w:val="en-US"/>
        </w:rPr>
        <w:t xml:space="preserve">( </w:t>
      </w:r>
      <w:proofErr w:type="spellStart"/>
      <w:r>
        <w:rPr>
          <w:color w:val="222222"/>
          <w:szCs w:val="24"/>
          <w:lang w:val="en-US"/>
        </w:rPr>
        <w:t>Grund</w:t>
      </w:r>
      <w:proofErr w:type="spellEnd"/>
      <w:proofErr w:type="gramEnd"/>
      <w:r>
        <w:rPr>
          <w:color w:val="222222"/>
          <w:szCs w:val="24"/>
          <w:lang w:val="en-US"/>
        </w:rPr>
        <w:t xml:space="preserve"> and </w:t>
      </w:r>
      <w:proofErr w:type="spellStart"/>
      <w:r>
        <w:rPr>
          <w:color w:val="222222"/>
          <w:szCs w:val="24"/>
          <w:lang w:val="en-US"/>
        </w:rPr>
        <w:t>Thommes</w:t>
      </w:r>
      <w:proofErr w:type="spellEnd"/>
      <w:r>
        <w:rPr>
          <w:color w:val="222222"/>
          <w:szCs w:val="24"/>
          <w:lang w:val="en-US"/>
        </w:rPr>
        <w:t>,  2017 )</w:t>
      </w:r>
      <w:r>
        <w:rPr>
          <w:lang w:val="en-US"/>
        </w:rPr>
        <w:t xml:space="preserve">. </w:t>
      </w:r>
    </w:p>
    <w:p w:rsidR="009152A7" w:rsidRDefault="00AB109D">
      <w:pPr>
        <w:rPr>
          <w:lang w:val="en-US"/>
        </w:rPr>
      </w:pPr>
      <w:r>
        <w:rPr>
          <w:lang w:val="en-US"/>
        </w:rPr>
        <w:tab/>
        <w:t xml:space="preserve">It is very important for Hilton hotel to enhance their productivity so that organizational culture can be </w:t>
      </w:r>
      <w:proofErr w:type="gramStart"/>
      <w:r>
        <w:rPr>
          <w:lang w:val="en-US"/>
        </w:rPr>
        <w:t>maintained</w:t>
      </w:r>
      <w:proofErr w:type="gramEnd"/>
      <w:r>
        <w:rPr>
          <w:lang w:val="en-US"/>
        </w:rPr>
        <w:t xml:space="preserve"> and employees’ needs are fulfilled. In order to fulfil individual needs, </w:t>
      </w:r>
      <w:r>
        <w:rPr>
          <w:lang w:val="en-US"/>
        </w:rPr>
        <w:lastRenderedPageBreak/>
        <w:t xml:space="preserve">there are different types of techniques and tools available. When employees’ needs are fulfilled, they put more efforts in attaining goals and objectives. If needs are not fulfilled it can highly impact on productivity of overall hotel. This can be done by using various types of development tools. The continuous development of employees enables in their career growth. In Hilton hotel development vehicles followed is Maslow need theory. This theory mainly focuses towards the needs of the employees and application of this theory mainly helps managers in creating the motivated workforce of the company. This theory states various individual needs that makes the person feel dedicated towards the effective work in every situation. These needs mainly </w:t>
      </w:r>
      <w:proofErr w:type="gramStart"/>
      <w:r>
        <w:rPr>
          <w:lang w:val="en-US"/>
        </w:rPr>
        <w:t>identifies</w:t>
      </w:r>
      <w:proofErr w:type="gramEnd"/>
      <w:r>
        <w:rPr>
          <w:lang w:val="en-US"/>
        </w:rPr>
        <w:t xml:space="preserve"> workers basic needs that derives the employees towards the better mental health which cannot feel mentally harassed or tortured at </w:t>
      </w:r>
      <w:r w:rsidR="00051637">
        <w:rPr>
          <w:lang w:val="en-US"/>
        </w:rPr>
        <w:t>the w</w:t>
      </w:r>
      <w:r>
        <w:rPr>
          <w:lang w:val="en-US"/>
        </w:rPr>
        <w:t>orkplace. This theory is proposed by Abraham Maslow in 1943 which is initially termed as “A Human Motivation”. It also describes various stages of growth in human</w:t>
      </w:r>
      <w:r w:rsidR="00051637">
        <w:rPr>
          <w:lang w:val="en-US"/>
        </w:rPr>
        <w:t>s.</w:t>
      </w:r>
      <w:r>
        <w:rPr>
          <w:lang w:val="en-US"/>
        </w:rPr>
        <w:t xml:space="preserve"> Then further this theory was classified under various needs of motivation that mainly aims at reflecting the universal needs of society at its base level and then proceeding towards more acquired emotions of human beings.</w:t>
      </w:r>
    </w:p>
    <w:p w:rsidR="009152A7" w:rsidRDefault="00AB109D">
      <w:pPr>
        <w:rPr>
          <w:b/>
          <w:lang w:val="en-US"/>
        </w:rPr>
      </w:pPr>
      <w:r>
        <w:rPr>
          <w:lang w:val="en-US"/>
        </w:rPr>
        <w:tab/>
        <w:t xml:space="preserve">It consists of five basic needs that must be fulfilled. It only focuses on basic need of human being. When low level needs are met, individual is motivated to fulfill high level needs. Basically, there are five needs which are as </w:t>
      </w:r>
      <w:proofErr w:type="gramStart"/>
      <w:r>
        <w:rPr>
          <w:lang w:val="en-US"/>
        </w:rPr>
        <w:t>follows :</w:t>
      </w:r>
      <w:proofErr w:type="gramEnd"/>
      <w:r>
        <w:rPr>
          <w:lang w:val="en-US"/>
        </w:rPr>
        <w:t xml:space="preserve">- ( </w:t>
      </w:r>
      <w:r>
        <w:t xml:space="preserve">Maslow need theory, 2016 </w:t>
      </w:r>
      <w:r>
        <w:rPr>
          <w:lang w:val="en-US"/>
        </w:rPr>
        <w:t>)</w:t>
      </w:r>
    </w:p>
    <w:p w:rsidR="009152A7" w:rsidRDefault="00AB109D">
      <w:pPr>
        <w:rPr>
          <w:b/>
          <w:lang w:val="en-US"/>
        </w:rPr>
      </w:pPr>
      <w:r>
        <w:rPr>
          <w:b/>
          <w:lang w:val="en-US"/>
        </w:rPr>
        <w:t xml:space="preserve">Psychological – </w:t>
      </w:r>
      <w:r>
        <w:rPr>
          <w:lang w:val="en-US"/>
        </w:rPr>
        <w:t xml:space="preserve">It includes </w:t>
      </w:r>
      <w:proofErr w:type="gramStart"/>
      <w:r>
        <w:rPr>
          <w:lang w:val="en-US"/>
        </w:rPr>
        <w:t>basic necessity</w:t>
      </w:r>
      <w:proofErr w:type="gramEnd"/>
      <w:r>
        <w:rPr>
          <w:lang w:val="en-US"/>
        </w:rPr>
        <w:t xml:space="preserve"> of life like food, shelter, clothing, etc. </w:t>
      </w:r>
      <w:r w:rsidR="0000098F">
        <w:rPr>
          <w:lang w:val="en-US"/>
        </w:rPr>
        <w:t>T</w:t>
      </w:r>
      <w:r>
        <w:rPr>
          <w:lang w:val="en-US"/>
        </w:rPr>
        <w:t>hese needs are necessary for human being</w:t>
      </w:r>
      <w:r w:rsidR="0000098F">
        <w:rPr>
          <w:lang w:val="en-US"/>
        </w:rPr>
        <w:t>s</w:t>
      </w:r>
      <w:r>
        <w:rPr>
          <w:lang w:val="en-US"/>
        </w:rPr>
        <w:t xml:space="preserve"> to survive. It must be fulfilled to motivate employee</w:t>
      </w:r>
      <w:r w:rsidR="0000098F">
        <w:rPr>
          <w:lang w:val="en-US"/>
        </w:rPr>
        <w:t>s.</w:t>
      </w:r>
      <w:r>
        <w:rPr>
          <w:lang w:val="en-US"/>
        </w:rPr>
        <w:t xml:space="preserve"> It is the </w:t>
      </w:r>
      <w:proofErr w:type="gramStart"/>
      <w:r>
        <w:rPr>
          <w:lang w:val="en-US"/>
        </w:rPr>
        <w:t>basic foundation</w:t>
      </w:r>
      <w:proofErr w:type="gramEnd"/>
      <w:r>
        <w:rPr>
          <w:lang w:val="en-US"/>
        </w:rPr>
        <w:t xml:space="preserve"> of Maslow's hierarchy that mainly focuses towards the main basic requirements of human survival. These needs can also be further identified as Traits and a state. Psychological needs as a trait includes the </w:t>
      </w:r>
      <w:proofErr w:type="gramStart"/>
      <w:r>
        <w:rPr>
          <w:lang w:val="en-US"/>
        </w:rPr>
        <w:t>long term</w:t>
      </w:r>
      <w:proofErr w:type="gramEnd"/>
      <w:r>
        <w:rPr>
          <w:lang w:val="en-US"/>
        </w:rPr>
        <w:t xml:space="preserve"> unchanging demands. </w:t>
      </w:r>
      <w:proofErr w:type="gramStart"/>
      <w:r>
        <w:rPr>
          <w:lang w:val="en-US"/>
        </w:rPr>
        <w:t>Whereas,  Psychological</w:t>
      </w:r>
      <w:proofErr w:type="gramEnd"/>
      <w:r>
        <w:rPr>
          <w:lang w:val="en-US"/>
        </w:rPr>
        <w:t xml:space="preserve"> need as a state can allude Unpleasant decrease in pleasure and increase in incentive to fulfill a necessary requirement</w:t>
      </w:r>
      <w:r>
        <w:rPr>
          <w:color w:val="222222"/>
          <w:szCs w:val="24"/>
          <w:lang w:val="en-US"/>
        </w:rPr>
        <w:t xml:space="preserve">( </w:t>
      </w:r>
      <w:proofErr w:type="spellStart"/>
      <w:r>
        <w:rPr>
          <w:color w:val="222222"/>
          <w:szCs w:val="24"/>
          <w:lang w:val="en-US"/>
        </w:rPr>
        <w:t>Forés</w:t>
      </w:r>
      <w:proofErr w:type="spellEnd"/>
      <w:r>
        <w:rPr>
          <w:color w:val="222222"/>
          <w:szCs w:val="24"/>
          <w:lang w:val="en-US"/>
        </w:rPr>
        <w:t xml:space="preserve"> and </w:t>
      </w:r>
      <w:proofErr w:type="spellStart"/>
      <w:r>
        <w:rPr>
          <w:color w:val="222222"/>
          <w:szCs w:val="24"/>
          <w:lang w:val="en-US"/>
        </w:rPr>
        <w:t>Camisón</w:t>
      </w:r>
      <w:proofErr w:type="spellEnd"/>
      <w:r>
        <w:rPr>
          <w:color w:val="222222"/>
          <w:szCs w:val="24"/>
          <w:lang w:val="en-US"/>
        </w:rPr>
        <w:t>, 2016 )</w:t>
      </w:r>
      <w:r>
        <w:rPr>
          <w:lang w:val="en-US"/>
        </w:rPr>
        <w:t>.</w:t>
      </w:r>
    </w:p>
    <w:p w:rsidR="009152A7" w:rsidRDefault="00AB109D">
      <w:pPr>
        <w:rPr>
          <w:b/>
          <w:lang w:val="en-US"/>
        </w:rPr>
      </w:pPr>
      <w:r>
        <w:rPr>
          <w:b/>
          <w:lang w:val="en-US"/>
        </w:rPr>
        <w:t xml:space="preserve">Security – </w:t>
      </w:r>
      <w:r>
        <w:rPr>
          <w:lang w:val="en-US"/>
        </w:rPr>
        <w:t xml:space="preserve">The next need of individual is security needs which includes security from theft, danger, etc. these needs get reduced once it is satisfied. Such needs mainly focuses towards protection of individual from Unilateral </w:t>
      </w:r>
      <w:proofErr w:type="gramStart"/>
      <w:r>
        <w:rPr>
          <w:lang w:val="en-US"/>
        </w:rPr>
        <w:t>authority</w:t>
      </w:r>
      <w:r>
        <w:rPr>
          <w:color w:val="222222"/>
          <w:szCs w:val="24"/>
          <w:lang w:val="en-US"/>
        </w:rPr>
        <w:t>( Rothwell</w:t>
      </w:r>
      <w:proofErr w:type="gramEnd"/>
      <w:r>
        <w:rPr>
          <w:color w:val="222222"/>
          <w:szCs w:val="24"/>
          <w:lang w:val="en-US"/>
        </w:rPr>
        <w:t xml:space="preserve">,  </w:t>
      </w:r>
      <w:proofErr w:type="spellStart"/>
      <w:r>
        <w:rPr>
          <w:color w:val="222222"/>
          <w:szCs w:val="24"/>
          <w:lang w:val="en-US"/>
        </w:rPr>
        <w:t>Hohne</w:t>
      </w:r>
      <w:proofErr w:type="spellEnd"/>
      <w:r>
        <w:rPr>
          <w:color w:val="222222"/>
          <w:szCs w:val="24"/>
          <w:lang w:val="en-US"/>
        </w:rPr>
        <w:t xml:space="preserve"> and King,  2018 )</w:t>
      </w:r>
      <w:r>
        <w:rPr>
          <w:lang w:val="en-US"/>
        </w:rPr>
        <w:t>. Protection can be termed as security of the lives which can be possible by maintaining saving accounts, insurance policies, disability accommodations, job security etc.</w:t>
      </w:r>
    </w:p>
    <w:p w:rsidR="009152A7" w:rsidRDefault="00AB109D">
      <w:pPr>
        <w:rPr>
          <w:b/>
          <w:lang w:val="en-US"/>
        </w:rPr>
      </w:pPr>
      <w:r>
        <w:rPr>
          <w:b/>
          <w:lang w:val="en-US"/>
        </w:rPr>
        <w:t xml:space="preserve">Belongingness – </w:t>
      </w:r>
      <w:r>
        <w:rPr>
          <w:lang w:val="en-US"/>
        </w:rPr>
        <w:t xml:space="preserve">When individual security needs are met, belongingness is required. It contains society, friends, relative, etc. A person require family, relatives to share their </w:t>
      </w:r>
      <w:proofErr w:type="gramStart"/>
      <w:r>
        <w:rPr>
          <w:lang w:val="en-US"/>
        </w:rPr>
        <w:t>feelings(</w:t>
      </w:r>
      <w:proofErr w:type="gramEnd"/>
      <w:r>
        <w:rPr>
          <w:i/>
          <w:color w:val="222222"/>
          <w:szCs w:val="24"/>
          <w:lang w:val="en-US"/>
        </w:rPr>
        <w:t xml:space="preserve">Maslow </w:t>
      </w:r>
      <w:r>
        <w:rPr>
          <w:i/>
          <w:color w:val="222222"/>
          <w:szCs w:val="24"/>
          <w:lang w:val="en-US"/>
        </w:rPr>
        <w:lastRenderedPageBreak/>
        <w:t>need theory,</w:t>
      </w:r>
      <w:r>
        <w:rPr>
          <w:color w:val="222222"/>
          <w:szCs w:val="24"/>
          <w:lang w:val="en-US"/>
        </w:rPr>
        <w:t xml:space="preserve"> 2016</w:t>
      </w:r>
      <w:r>
        <w:rPr>
          <w:lang w:val="en-US"/>
        </w:rPr>
        <w:t xml:space="preserve">). These needs are mainly </w:t>
      </w:r>
      <w:proofErr w:type="gramStart"/>
      <w:r>
        <w:rPr>
          <w:lang w:val="en-US"/>
        </w:rPr>
        <w:t>focuses</w:t>
      </w:r>
      <w:proofErr w:type="gramEnd"/>
      <w:r>
        <w:rPr>
          <w:lang w:val="en-US"/>
        </w:rPr>
        <w:t xml:space="preserve"> towards interpersonal relationship of the staff members which influences healthy work culture at work place and this helps in creating the positive and motivated work environment at Hilton Hotel. According to the Maslow's</w:t>
      </w:r>
      <w:r w:rsidR="00833003">
        <w:rPr>
          <w:lang w:val="en-US"/>
        </w:rPr>
        <w:t xml:space="preserve">, </w:t>
      </w:r>
      <w:proofErr w:type="spellStart"/>
      <w:r>
        <w:rPr>
          <w:lang w:val="en-US"/>
        </w:rPr>
        <w:t>uman</w:t>
      </w:r>
      <w:proofErr w:type="spellEnd"/>
      <w:r>
        <w:rPr>
          <w:lang w:val="en-US"/>
        </w:rPr>
        <w:t xml:space="preserve"> needs that derives the feelings of acceptance among social group can be emerged as one of the important </w:t>
      </w:r>
      <w:proofErr w:type="gramStart"/>
      <w:r>
        <w:rPr>
          <w:lang w:val="en-US"/>
        </w:rPr>
        <w:t>need</w:t>
      </w:r>
      <w:proofErr w:type="gramEnd"/>
      <w:r>
        <w:rPr>
          <w:lang w:val="en-US"/>
        </w:rPr>
        <w:t xml:space="preserve"> of the workers that helps individual happy at all the situations. In absence of love or belonging element, many people become susceptible to loneliness, social anxiety and clinical </w:t>
      </w:r>
      <w:proofErr w:type="gramStart"/>
      <w:r>
        <w:rPr>
          <w:lang w:val="en-US"/>
        </w:rPr>
        <w:t>depression</w:t>
      </w:r>
      <w:r>
        <w:rPr>
          <w:color w:val="222222"/>
          <w:szCs w:val="24"/>
          <w:lang w:val="en-US"/>
        </w:rPr>
        <w:t xml:space="preserve">( </w:t>
      </w:r>
      <w:proofErr w:type="spellStart"/>
      <w:r>
        <w:rPr>
          <w:color w:val="222222"/>
          <w:szCs w:val="24"/>
          <w:lang w:val="en-US"/>
        </w:rPr>
        <w:t>Boukis</w:t>
      </w:r>
      <w:proofErr w:type="spellEnd"/>
      <w:proofErr w:type="gramEnd"/>
      <w:r>
        <w:rPr>
          <w:color w:val="222222"/>
          <w:szCs w:val="24"/>
          <w:lang w:val="en-US"/>
        </w:rPr>
        <w:t xml:space="preserve"> and et.al., 2017 )</w:t>
      </w:r>
      <w:r>
        <w:rPr>
          <w:lang w:val="en-US"/>
        </w:rPr>
        <w:t>.</w:t>
      </w:r>
    </w:p>
    <w:p w:rsidR="009152A7" w:rsidRDefault="00AB109D">
      <w:pPr>
        <w:rPr>
          <w:b/>
          <w:lang w:val="en-US"/>
        </w:rPr>
      </w:pPr>
      <w:r>
        <w:rPr>
          <w:b/>
          <w:lang w:val="en-US"/>
        </w:rPr>
        <w:t xml:space="preserve">Esteem – </w:t>
      </w:r>
      <w:r>
        <w:rPr>
          <w:lang w:val="en-US"/>
        </w:rPr>
        <w:t xml:space="preserve">these needs are referred to </w:t>
      </w:r>
      <w:proofErr w:type="spellStart"/>
      <w:r>
        <w:rPr>
          <w:lang w:val="en-US"/>
        </w:rPr>
        <w:t>self esteem</w:t>
      </w:r>
      <w:proofErr w:type="spellEnd"/>
      <w:r>
        <w:rPr>
          <w:lang w:val="en-US"/>
        </w:rPr>
        <w:t xml:space="preserve"> and respect. I</w:t>
      </w:r>
      <w:r w:rsidR="00074325">
        <w:rPr>
          <w:lang w:val="en-US"/>
        </w:rPr>
        <w:t>t i</w:t>
      </w:r>
      <w:r>
        <w:rPr>
          <w:lang w:val="en-US"/>
        </w:rPr>
        <w:t xml:space="preserve">ncludes achievement, knowledge, independence, etc. An individual needs recognition from others for the work he or she has done. Low </w:t>
      </w:r>
      <w:proofErr w:type="spellStart"/>
      <w:r>
        <w:rPr>
          <w:lang w:val="en-US"/>
        </w:rPr>
        <w:t>self esteem</w:t>
      </w:r>
      <w:proofErr w:type="spellEnd"/>
      <w:r>
        <w:rPr>
          <w:lang w:val="en-US"/>
        </w:rPr>
        <w:t xml:space="preserve"> or an inferiority complex may lead to imbalance during this level of hierarchy. People engage in their personal interests and hobbies to gain recognition and rewards which gives a sense of contribution or value in employees behavior</w:t>
      </w:r>
      <w:r w:rsidR="007E6EC1">
        <w:rPr>
          <w:lang w:val="en-US"/>
        </w:rPr>
        <w:t>.</w:t>
      </w:r>
    </w:p>
    <w:p w:rsidR="009152A7" w:rsidRDefault="00AB109D">
      <w:proofErr w:type="spellStart"/>
      <w:r>
        <w:rPr>
          <w:b/>
          <w:lang w:val="en-US"/>
        </w:rPr>
        <w:t>Self actualization</w:t>
      </w:r>
      <w:proofErr w:type="spellEnd"/>
      <w:r>
        <w:rPr>
          <w:b/>
          <w:lang w:val="en-US"/>
        </w:rPr>
        <w:t xml:space="preserve"> – </w:t>
      </w:r>
      <w:r>
        <w:rPr>
          <w:lang w:val="en-US"/>
        </w:rPr>
        <w:t xml:space="preserve">At last when all needs are fulfilled individual wants to attain his or her life goals. </w:t>
      </w:r>
      <w:r w:rsidR="007E6EC1">
        <w:rPr>
          <w:lang w:val="en-US"/>
        </w:rPr>
        <w:t>It</w:t>
      </w:r>
      <w:r>
        <w:rPr>
          <w:lang w:val="en-US"/>
        </w:rPr>
        <w:t xml:space="preserve"> satisfies individual goals and objectives once met. Individual may </w:t>
      </w:r>
      <w:r w:rsidR="007E6EC1">
        <w:rPr>
          <w:lang w:val="en-US"/>
        </w:rPr>
        <w:t>p</w:t>
      </w:r>
      <w:r>
        <w:rPr>
          <w:lang w:val="en-US"/>
        </w:rPr>
        <w:t xml:space="preserve">erceive or focus towards this need very specifically but individual always desire to become the famous personality or ideal </w:t>
      </w:r>
      <w:proofErr w:type="gramStart"/>
      <w:r>
        <w:rPr>
          <w:lang w:val="en-US"/>
        </w:rPr>
        <w:t>person</w:t>
      </w:r>
      <w:r>
        <w:rPr>
          <w:color w:val="222222"/>
          <w:szCs w:val="24"/>
          <w:lang w:val="en-US"/>
        </w:rPr>
        <w:t>( Katzenbach</w:t>
      </w:r>
      <w:proofErr w:type="gramEnd"/>
      <w:r>
        <w:rPr>
          <w:color w:val="222222"/>
          <w:szCs w:val="24"/>
          <w:lang w:val="en-US"/>
        </w:rPr>
        <w:t xml:space="preserve"> and Smith, 2015 )</w:t>
      </w:r>
      <w:r>
        <w:rPr>
          <w:lang w:val="en-US"/>
        </w:rPr>
        <w:t>.</w:t>
      </w:r>
    </w:p>
    <w:p w:rsidR="009152A7" w:rsidRDefault="00BC1818">
      <w:r>
        <w:rPr>
          <w:noProof/>
        </w:rPr>
        <mc:AlternateContent>
          <mc:Choice Requires="wps">
            <w:drawing>
              <wp:anchor distT="0" distB="0" distL="0" distR="0" simplePos="0" relativeHeight="251658240" behindDoc="0" locked="0" layoutInCell="1" allowOverlap="1">
                <wp:simplePos x="0" y="0"/>
                <wp:positionH relativeFrom="column">
                  <wp:align>center</wp:align>
                </wp:positionH>
                <wp:positionV relativeFrom="paragraph">
                  <wp:posOffset>0</wp:posOffset>
                </wp:positionV>
                <wp:extent cx="5643245" cy="3809365"/>
                <wp:effectExtent l="0" t="0" r="0" b="0"/>
                <wp:wrapTopAndBottom/>
                <wp:docPr id="7" name="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5643245" cy="380936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9152A7" w:rsidRDefault="00BC1818">
                            <w:pPr>
                              <w:pStyle w:val="Illustration"/>
                              <w:rPr>
                                <w:i w:val="0"/>
                                <w:iCs w:val="0"/>
                              </w:rPr>
                            </w:pPr>
                            <w:r>
                              <w:rPr>
                                <w:noProof/>
                              </w:rPr>
                              <w:drawing>
                                <wp:inline distT="0" distB="0" distL="0" distR="0">
                                  <wp:extent cx="5645150" cy="3206750"/>
                                  <wp:effectExtent l="0" t="0" r="0" b="0"/>
                                  <wp:docPr id="6"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2"/>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45150" cy="3206750"/>
                                          </a:xfrm>
                                          <a:prstGeom prst="rect">
                                            <a:avLst/>
                                          </a:prstGeom>
                                          <a:solidFill>
                                            <a:srgbClr val="FFFFFF"/>
                                          </a:solidFill>
                                          <a:ln>
                                            <a:noFill/>
                                          </a:ln>
                                        </pic:spPr>
                                      </pic:pic>
                                    </a:graphicData>
                                  </a:graphic>
                                </wp:inline>
                              </w:drawing>
                            </w:r>
                            <w:r w:rsidR="00AB109D">
                              <w:t xml:space="preserve">Illustration </w:t>
                            </w:r>
                            <w:fldSimple w:instr=" SEQ &quot;Illustration&quot; \*Arabic ">
                              <w:r w:rsidR="00AB109D">
                                <w:t>1</w:t>
                              </w:r>
                            </w:fldSimple>
                            <w:r w:rsidR="00AB109D">
                              <w:t>: Maslow's Hierarchy of Needs</w:t>
                            </w:r>
                          </w:p>
                          <w:p w:rsidR="009152A7" w:rsidRDefault="00AB109D">
                            <w:pPr>
                              <w:pStyle w:val="Illustration"/>
                            </w:pPr>
                            <w:proofErr w:type="gramStart"/>
                            <w:r>
                              <w:rPr>
                                <w:i w:val="0"/>
                                <w:iCs w:val="0"/>
                              </w:rPr>
                              <w:t>( Source</w:t>
                            </w:r>
                            <w:proofErr w:type="gramEnd"/>
                            <w:r>
                              <w:rPr>
                                <w:i w:val="0"/>
                                <w:iCs w:val="0"/>
                              </w:rPr>
                              <w:t>: Maslow's theory, 2018 )</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 3" o:spid="_x0000_s1026" type="#_x0000_t202" style="position:absolute;left:0;text-align:left;margin-left:0;margin-top:0;width:444.35pt;height:299.95pt;z-index:251658240;visibility:visible;mso-wrap-style:square;mso-width-percent:0;mso-height-percent:0;mso-wrap-distance-left:0;mso-wrap-distance-top:0;mso-wrap-distance-right:0;mso-wrap-distance-bottom:0;mso-position-horizontal:center;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" stroked="f">
                <v:path arrowok="t"/>
                <v:textbox inset="0,0,0,0">
                  <w:txbxContent>
                    <w:p w:rsidR="009152A7" w:rsidRDefault="00BC1818">
                      <w:pPr>
                        <w:pStyle w:val="Illustration"/>
                        <w:rPr>
                          <w:i w:val="0"/>
                          <w:iCs w:val="0"/>
                        </w:rPr>
                      </w:pPr>
                      <w:r>
                        <w:rPr>
                          <w:noProof/>
                        </w:rPr>
                        <w:drawing>
                          <wp:inline distT="0" distB="0" distL="0" distR="0">
                            <wp:extent cx="5645150" cy="3206750"/>
                            <wp:effectExtent l="0" t="0" r="0" b="0"/>
                            <wp:docPr id="6"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2"/>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45150" cy="3206750"/>
                                    </a:xfrm>
                                    <a:prstGeom prst="rect">
                                      <a:avLst/>
                                    </a:prstGeom>
                                    <a:solidFill>
                                      <a:srgbClr val="FFFFFF"/>
                                    </a:solidFill>
                                    <a:ln>
                                      <a:noFill/>
                                    </a:ln>
                                  </pic:spPr>
                                </pic:pic>
                              </a:graphicData>
                            </a:graphic>
                          </wp:inline>
                        </w:drawing>
                      </w:r>
                      <w:r w:rsidR="00AB109D">
                        <w:t xml:space="preserve">Illustration </w:t>
                      </w:r>
                      <w:fldSimple w:instr=" SEQ &quot;Illustration&quot; \*Arabic ">
                        <w:r w:rsidR="00AB109D">
                          <w:t>1</w:t>
                        </w:r>
                      </w:fldSimple>
                      <w:r w:rsidR="00AB109D">
                        <w:t>: Maslow's Hierarchy of Needs</w:t>
                      </w:r>
                    </w:p>
                    <w:p w:rsidR="009152A7" w:rsidRDefault="00AB109D">
                      <w:pPr>
                        <w:pStyle w:val="Illustration"/>
                      </w:pPr>
                      <w:proofErr w:type="gramStart"/>
                      <w:r>
                        <w:rPr>
                          <w:i w:val="0"/>
                          <w:iCs w:val="0"/>
                        </w:rPr>
                        <w:t>( Source</w:t>
                      </w:r>
                      <w:proofErr w:type="gramEnd"/>
                      <w:r>
                        <w:rPr>
                          <w:i w:val="0"/>
                          <w:iCs w:val="0"/>
                        </w:rPr>
                        <w:t>: Maslow's theory, 2018 )</w:t>
                      </w:r>
                    </w:p>
                  </w:txbxContent>
                </v:textbox>
                <w10:wrap type="topAndBottom"/>
              </v:shape>
            </w:pict>
          </mc:Fallback>
        </mc:AlternateContent>
      </w:r>
    </w:p>
    <w:p w:rsidR="009152A7" w:rsidRDefault="00AB109D">
      <w:pPr>
        <w:rPr>
          <w:lang w:val="en-US"/>
        </w:rPr>
      </w:pPr>
      <w:r>
        <w:rPr>
          <w:lang w:val="en-US"/>
        </w:rPr>
        <w:lastRenderedPageBreak/>
        <w:tab/>
        <w:t xml:space="preserve">Apart from it, there are many other tools and techniques used by manager of Hilton hotel in personal development. it is useful in identifying needs and providing opportunities to fulfill it. they </w:t>
      </w:r>
      <w:proofErr w:type="gramStart"/>
      <w:r>
        <w:rPr>
          <w:lang w:val="en-US"/>
        </w:rPr>
        <w:t>are able to</w:t>
      </w:r>
      <w:proofErr w:type="gramEnd"/>
      <w:r>
        <w:rPr>
          <w:lang w:val="en-US"/>
        </w:rPr>
        <w:t xml:space="preserve"> use tools at right time to encourage employees and increase their efficiency. however, it has benefited in forming challenging goals and motivating them to achieve. Thus, with help of this, goals are accomplished. </w:t>
      </w:r>
    </w:p>
    <w:p w:rsidR="009152A7" w:rsidRDefault="00AB109D">
      <w:pPr>
        <w:rPr>
          <w:u w:val="single"/>
          <w:lang w:val="en-US"/>
        </w:rPr>
      </w:pPr>
      <w:r>
        <w:rPr>
          <w:lang w:val="en-US"/>
        </w:rPr>
        <w:tab/>
        <w:t xml:space="preserve">Thus, in Hilton hotel Maslow theory is been used in personal development of employees. This technique has benefited in determining needs of people and fulfilling it. </w:t>
      </w:r>
      <w:r w:rsidR="00454D4D">
        <w:rPr>
          <w:lang w:val="en-US"/>
        </w:rPr>
        <w:t>Th</w:t>
      </w:r>
      <w:r>
        <w:rPr>
          <w:lang w:val="en-US"/>
        </w:rPr>
        <w:t>e theory focuses on necessity of individual not their expectation. It relates needs with survival.  Also, this theory gives an insight to manager of hote</w:t>
      </w:r>
      <w:r w:rsidR="001959DC">
        <w:rPr>
          <w:lang w:val="en-US"/>
        </w:rPr>
        <w:t xml:space="preserve">l </w:t>
      </w:r>
      <w:r>
        <w:rPr>
          <w:lang w:val="en-US"/>
        </w:rPr>
        <w:t>what type of need</w:t>
      </w:r>
      <w:r w:rsidR="001959DC">
        <w:rPr>
          <w:lang w:val="en-US"/>
        </w:rPr>
        <w:t xml:space="preserve"> </w:t>
      </w:r>
      <w:r>
        <w:rPr>
          <w:lang w:val="en-US"/>
        </w:rPr>
        <w:t>remain</w:t>
      </w:r>
      <w:r w:rsidR="001959DC">
        <w:rPr>
          <w:lang w:val="en-US"/>
        </w:rPr>
        <w:t>s</w:t>
      </w:r>
      <w:r>
        <w:rPr>
          <w:lang w:val="en-US"/>
        </w:rPr>
        <w:t xml:space="preserve"> in employee. It give</w:t>
      </w:r>
      <w:r w:rsidR="002A58D5">
        <w:rPr>
          <w:lang w:val="en-US"/>
        </w:rPr>
        <w:t xml:space="preserve">s </w:t>
      </w:r>
      <w:r>
        <w:rPr>
          <w:lang w:val="en-US"/>
        </w:rPr>
        <w:t xml:space="preserve">advantage in motivating them to fulfill basic needs. With help of it, they </w:t>
      </w:r>
      <w:proofErr w:type="gramStart"/>
      <w:r>
        <w:rPr>
          <w:lang w:val="en-US"/>
        </w:rPr>
        <w:t>are able to</w:t>
      </w:r>
      <w:proofErr w:type="gramEnd"/>
      <w:r>
        <w:rPr>
          <w:lang w:val="en-US"/>
        </w:rPr>
        <w:t xml:space="preserve"> work in more effective way. In addition to it, there has been change in way of working. </w:t>
      </w:r>
      <w:r w:rsidR="002A58D5">
        <w:rPr>
          <w:lang w:val="en-US"/>
        </w:rPr>
        <w:t>T</w:t>
      </w:r>
      <w:r>
        <w:rPr>
          <w:lang w:val="en-US"/>
        </w:rPr>
        <w:t>he development tool has benefited in attaining both individual and organization goals in less time by using resources in</w:t>
      </w:r>
      <w:r w:rsidR="00BD0F9C">
        <w:rPr>
          <w:lang w:val="en-US"/>
        </w:rPr>
        <w:t xml:space="preserve"> an</w:t>
      </w:r>
      <w:r>
        <w:rPr>
          <w:lang w:val="en-US"/>
        </w:rPr>
        <w:t xml:space="preserve"> efficient </w:t>
      </w:r>
      <w:proofErr w:type="gramStart"/>
      <w:r>
        <w:rPr>
          <w:lang w:val="en-US"/>
        </w:rPr>
        <w:t>way</w:t>
      </w:r>
      <w:r>
        <w:rPr>
          <w:color w:val="222222"/>
          <w:szCs w:val="24"/>
          <w:lang w:val="en-US"/>
        </w:rPr>
        <w:t xml:space="preserve">( </w:t>
      </w:r>
      <w:proofErr w:type="spellStart"/>
      <w:r>
        <w:rPr>
          <w:color w:val="222222"/>
          <w:szCs w:val="24"/>
          <w:lang w:val="en-US"/>
        </w:rPr>
        <w:t>Rasskazova</w:t>
      </w:r>
      <w:proofErr w:type="gramEnd"/>
      <w:r>
        <w:rPr>
          <w:color w:val="222222"/>
          <w:szCs w:val="24"/>
          <w:lang w:val="en-US"/>
        </w:rPr>
        <w:t>,Ivanovaand</w:t>
      </w:r>
      <w:proofErr w:type="spellEnd"/>
      <w:r>
        <w:rPr>
          <w:color w:val="222222"/>
          <w:szCs w:val="24"/>
          <w:lang w:val="en-US"/>
        </w:rPr>
        <w:t xml:space="preserve"> Sheldon,  2016 )</w:t>
      </w:r>
      <w:r>
        <w:rPr>
          <w:lang w:val="en-US"/>
        </w:rPr>
        <w:t xml:space="preserve">. </w:t>
      </w:r>
    </w:p>
    <w:p w:rsidR="009152A7" w:rsidRDefault="009152A7">
      <w:pPr>
        <w:rPr>
          <w:u w:val="single"/>
          <w:lang w:val="en-US"/>
        </w:rPr>
      </w:pPr>
    </w:p>
    <w:p w:rsidR="009152A7" w:rsidRDefault="009152A7">
      <w:pPr>
        <w:rPr>
          <w:u w:val="single"/>
          <w:lang w:val="en-US"/>
        </w:rPr>
      </w:pPr>
    </w:p>
    <w:p w:rsidR="009152A7" w:rsidRDefault="00AB109D">
      <w:pPr>
        <w:rPr>
          <w:lang w:val="en-US"/>
        </w:rPr>
      </w:pPr>
      <w:r>
        <w:rPr>
          <w:u w:val="single"/>
          <w:lang w:val="en-US"/>
        </w:rPr>
        <w:t xml:space="preserve">Techniques to increase </w:t>
      </w:r>
      <w:proofErr w:type="gramStart"/>
      <w:r>
        <w:rPr>
          <w:u w:val="single"/>
          <w:lang w:val="en-US"/>
        </w:rPr>
        <w:t>employees</w:t>
      </w:r>
      <w:proofErr w:type="gramEnd"/>
      <w:r>
        <w:rPr>
          <w:u w:val="single"/>
          <w:lang w:val="en-US"/>
        </w:rPr>
        <w:t xml:space="preserve"> efforts</w:t>
      </w:r>
    </w:p>
    <w:p w:rsidR="009152A7" w:rsidRDefault="00AB109D">
      <w:pPr>
        <w:rPr>
          <w:b/>
          <w:bCs/>
          <w:lang w:val="en-US"/>
        </w:rPr>
      </w:pPr>
      <w:r>
        <w:rPr>
          <w:lang w:val="en-US"/>
        </w:rPr>
        <w:t>There are four factors which together contribute in increasing efforts of the employee. They are:</w:t>
      </w:r>
    </w:p>
    <w:p w:rsidR="009152A7" w:rsidRDefault="00AB109D">
      <w:pPr>
        <w:numPr>
          <w:ilvl w:val="0"/>
          <w:numId w:val="4"/>
        </w:numPr>
        <w:rPr>
          <w:b/>
          <w:bCs/>
          <w:lang w:val="en-US"/>
        </w:rPr>
      </w:pPr>
      <w:r>
        <w:rPr>
          <w:b/>
          <w:bCs/>
          <w:lang w:val="en-US"/>
        </w:rPr>
        <w:t>Motivation</w:t>
      </w:r>
      <w:r>
        <w:rPr>
          <w:lang w:val="en-US"/>
        </w:rPr>
        <w:t xml:space="preserve">: Motivation plays a vital role in increasing performance of an employee. Motivating workers of an organization can bring commitment, energy, creativity in their jobs. It can act as a factor which can pursue to work and focus on their goals. Management should always find ways of motivating employees so that they can focus more on their work, targets given to them and their final goals. There are many physical or tangential ways to motivate them. They can be provided with various benefits like: health care facility to them and their families, profit sharing, life insurance, exercise facilities, can provide them meal, provide them company car facility and many more so that they can willingly work and put more efforts in their job. They can also be rewarded for their performance if they achieve their targets like they can be provided with bonus, incentives etc. this will help them to put efforts to achieve their targets. There are also tangential rewards like recognition, awards and many more. All these things help employees to get motivated and put more efforts to achieve the object and </w:t>
      </w:r>
      <w:proofErr w:type="gramStart"/>
      <w:r>
        <w:rPr>
          <w:lang w:val="en-US"/>
        </w:rPr>
        <w:t>goals</w:t>
      </w:r>
      <w:r>
        <w:rPr>
          <w:color w:val="222222"/>
          <w:szCs w:val="24"/>
          <w:lang w:val="en-US"/>
        </w:rPr>
        <w:t xml:space="preserve">( </w:t>
      </w:r>
      <w:proofErr w:type="spellStart"/>
      <w:r>
        <w:rPr>
          <w:color w:val="222222"/>
          <w:szCs w:val="24"/>
          <w:lang w:val="en-US"/>
        </w:rPr>
        <w:t>Sabater</w:t>
      </w:r>
      <w:proofErr w:type="spellEnd"/>
      <w:proofErr w:type="gramEnd"/>
      <w:r>
        <w:rPr>
          <w:color w:val="222222"/>
          <w:szCs w:val="24"/>
          <w:lang w:val="en-US"/>
        </w:rPr>
        <w:t>-Mir,  Palma-</w:t>
      </w:r>
      <w:proofErr w:type="spellStart"/>
      <w:r>
        <w:rPr>
          <w:color w:val="222222"/>
          <w:szCs w:val="24"/>
          <w:lang w:val="en-US"/>
        </w:rPr>
        <w:t>Zurita</w:t>
      </w:r>
      <w:proofErr w:type="spellEnd"/>
      <w:r>
        <w:rPr>
          <w:color w:val="222222"/>
          <w:szCs w:val="24"/>
          <w:lang w:val="en-US"/>
        </w:rPr>
        <w:t xml:space="preserve"> and </w:t>
      </w:r>
      <w:proofErr w:type="spellStart"/>
      <w:r>
        <w:rPr>
          <w:color w:val="222222"/>
          <w:szCs w:val="24"/>
          <w:lang w:val="en-US"/>
        </w:rPr>
        <w:t>Cuadros-Oller</w:t>
      </w:r>
      <w:proofErr w:type="spellEnd"/>
      <w:r>
        <w:rPr>
          <w:color w:val="222222"/>
          <w:szCs w:val="24"/>
          <w:lang w:val="en-US"/>
        </w:rPr>
        <w:t>,  2016 )</w:t>
      </w:r>
      <w:r>
        <w:rPr>
          <w:lang w:val="en-US"/>
        </w:rPr>
        <w:t>.</w:t>
      </w:r>
    </w:p>
    <w:p w:rsidR="009152A7" w:rsidRDefault="00AB109D">
      <w:pPr>
        <w:numPr>
          <w:ilvl w:val="0"/>
          <w:numId w:val="4"/>
        </w:numPr>
        <w:rPr>
          <w:b/>
          <w:bCs/>
          <w:lang w:val="en-US"/>
        </w:rPr>
      </w:pPr>
      <w:r>
        <w:rPr>
          <w:b/>
          <w:bCs/>
          <w:lang w:val="en-US"/>
        </w:rPr>
        <w:lastRenderedPageBreak/>
        <w:t>High performance</w:t>
      </w:r>
      <w:r>
        <w:rPr>
          <w:lang w:val="en-US"/>
        </w:rPr>
        <w:t>: All the employees of the organization should be motivated to perform at their best level. Their high performance can also bring efforts in their work so that they can achieve their given targets. High performance of an employee is important for both for organization so that their work is completed with efficiency and for the employee so that the</w:t>
      </w:r>
      <w:r w:rsidR="00126D2E">
        <w:rPr>
          <w:lang w:val="en-US"/>
        </w:rPr>
        <w:t xml:space="preserve">ir </w:t>
      </w:r>
      <w:r>
        <w:rPr>
          <w:lang w:val="en-US"/>
        </w:rPr>
        <w:t>efforts can be recognized by the organization and they can be rewarded for the same and it can be beneficial for them as well as the company. Both these factors help</w:t>
      </w:r>
      <w:r w:rsidR="00185729">
        <w:rPr>
          <w:lang w:val="en-US"/>
        </w:rPr>
        <w:t xml:space="preserve"> i</w:t>
      </w:r>
      <w:r>
        <w:rPr>
          <w:lang w:val="en-US"/>
        </w:rPr>
        <w:t xml:space="preserve">n employees </w:t>
      </w:r>
      <w:proofErr w:type="gramStart"/>
      <w:r>
        <w:rPr>
          <w:lang w:val="en-US"/>
        </w:rPr>
        <w:t>development</w:t>
      </w:r>
      <w:r>
        <w:rPr>
          <w:color w:val="222222"/>
          <w:szCs w:val="24"/>
          <w:lang w:val="en-US"/>
        </w:rPr>
        <w:t>( Henwood</w:t>
      </w:r>
      <w:proofErr w:type="gramEnd"/>
      <w:r>
        <w:rPr>
          <w:color w:val="222222"/>
          <w:szCs w:val="24"/>
          <w:lang w:val="en-US"/>
        </w:rPr>
        <w:t>, and et.al., 2015 )</w:t>
      </w:r>
      <w:r>
        <w:rPr>
          <w:lang w:val="en-US"/>
        </w:rPr>
        <w:t>.</w:t>
      </w:r>
    </w:p>
    <w:p w:rsidR="009152A7" w:rsidRDefault="00AB109D">
      <w:pPr>
        <w:numPr>
          <w:ilvl w:val="0"/>
          <w:numId w:val="4"/>
        </w:numPr>
        <w:rPr>
          <w:b/>
          <w:bCs/>
          <w:lang w:val="en-US"/>
        </w:rPr>
      </w:pPr>
      <w:r>
        <w:rPr>
          <w:b/>
          <w:bCs/>
          <w:lang w:val="en-US"/>
        </w:rPr>
        <w:t>Skill Abilities</w:t>
      </w:r>
      <w:r>
        <w:rPr>
          <w:lang w:val="en-US"/>
        </w:rPr>
        <w:t xml:space="preserve">: organization should also work on enhancing </w:t>
      </w:r>
      <w:proofErr w:type="gramStart"/>
      <w:r>
        <w:rPr>
          <w:lang w:val="en-US"/>
        </w:rPr>
        <w:t>employees</w:t>
      </w:r>
      <w:proofErr w:type="gramEnd"/>
      <w:r>
        <w:rPr>
          <w:lang w:val="en-US"/>
        </w:rPr>
        <w:t xml:space="preserve"> skill abilities so that they can put efforts for their performance and overall development. They should be provided with different opportunities to improve their skills and abilities to work efficiently like they can be provided with cross training, peer or supervisor coaching, internships, they should be mentored, they should be given assignments to be completed on time, they should also be motivated to attend external </w:t>
      </w:r>
      <w:proofErr w:type="gramStart"/>
      <w:r>
        <w:rPr>
          <w:lang w:val="en-US"/>
        </w:rPr>
        <w:t>conferences</w:t>
      </w:r>
      <w:r>
        <w:rPr>
          <w:color w:val="222222"/>
          <w:szCs w:val="24"/>
          <w:lang w:val="en-US"/>
        </w:rPr>
        <w:t xml:space="preserve">( </w:t>
      </w:r>
      <w:proofErr w:type="spellStart"/>
      <w:r>
        <w:rPr>
          <w:color w:val="222222"/>
          <w:szCs w:val="24"/>
          <w:lang w:val="en-US"/>
        </w:rPr>
        <w:t>Camaj</w:t>
      </w:r>
      <w:proofErr w:type="spellEnd"/>
      <w:proofErr w:type="gramEnd"/>
      <w:r>
        <w:rPr>
          <w:color w:val="222222"/>
          <w:szCs w:val="24"/>
          <w:lang w:val="en-US"/>
        </w:rPr>
        <w:t>,  2018 )</w:t>
      </w:r>
      <w:r>
        <w:rPr>
          <w:lang w:val="en-US"/>
        </w:rPr>
        <w:t>. They should be continuously provided with the feedback on their performance and should discuss with them on ways of improving it. Weekly job assessments for their responsibilities should be done so that they can understand what skills they need to work on to enhance their performance. With all these methods an organization can improve employees skill abilities as that they can put efforts for their overall development</w:t>
      </w:r>
      <w:r>
        <w:rPr>
          <w:color w:val="222222"/>
          <w:szCs w:val="24"/>
          <w:lang w:val="en-US"/>
        </w:rPr>
        <w:t xml:space="preserve"> </w:t>
      </w:r>
      <w:r w:rsidR="00DC5D87">
        <w:rPr>
          <w:color w:val="222222"/>
          <w:szCs w:val="24"/>
          <w:lang w:val="en-US"/>
        </w:rPr>
        <w:t>(</w:t>
      </w:r>
      <w:proofErr w:type="spellStart"/>
      <w:r>
        <w:rPr>
          <w:color w:val="222222"/>
          <w:szCs w:val="24"/>
          <w:lang w:val="en-US"/>
        </w:rPr>
        <w:t>Brownand</w:t>
      </w:r>
      <w:proofErr w:type="spellEnd"/>
      <w:r>
        <w:rPr>
          <w:color w:val="222222"/>
          <w:szCs w:val="24"/>
          <w:lang w:val="en-US"/>
        </w:rPr>
        <w:t xml:space="preserve"> </w:t>
      </w:r>
      <w:proofErr w:type="spellStart"/>
      <w:r>
        <w:rPr>
          <w:color w:val="222222"/>
          <w:szCs w:val="24"/>
          <w:lang w:val="en-US"/>
        </w:rPr>
        <w:t>Capozza</w:t>
      </w:r>
      <w:proofErr w:type="spellEnd"/>
      <w:r>
        <w:rPr>
          <w:color w:val="222222"/>
          <w:szCs w:val="24"/>
          <w:lang w:val="en-US"/>
        </w:rPr>
        <w:t xml:space="preserve">, </w:t>
      </w:r>
      <w:proofErr w:type="gramStart"/>
      <w:r>
        <w:rPr>
          <w:color w:val="222222"/>
          <w:szCs w:val="24"/>
          <w:lang w:val="en-US"/>
        </w:rPr>
        <w:t>2016 )</w:t>
      </w:r>
      <w:proofErr w:type="gramEnd"/>
      <w:r>
        <w:rPr>
          <w:lang w:val="en-US"/>
        </w:rPr>
        <w:t>.</w:t>
      </w:r>
    </w:p>
    <w:p w:rsidR="009152A7" w:rsidRDefault="00AB109D">
      <w:pPr>
        <w:numPr>
          <w:ilvl w:val="0"/>
          <w:numId w:val="4"/>
        </w:numPr>
        <w:rPr>
          <w:b/>
          <w:bCs/>
          <w:color w:val="333333"/>
          <w:lang w:val="en-US"/>
        </w:rPr>
      </w:pPr>
      <w:r>
        <w:rPr>
          <w:b/>
          <w:bCs/>
          <w:lang w:val="en-US"/>
        </w:rPr>
        <w:t>Resources</w:t>
      </w:r>
      <w:r>
        <w:rPr>
          <w:lang w:val="en-US"/>
        </w:rPr>
        <w:t>: If an employee provided with differen</w:t>
      </w:r>
      <w:r>
        <w:rPr>
          <w:color w:val="333333"/>
          <w:lang w:val="en-US"/>
        </w:rPr>
        <w:t xml:space="preserve">t resources then it can help them to get motivated to put more efforts in their work and focus on their overall development so that they can work more energetically and put more efforts in improving themselves. They can be provided with different resources like they can be provided with meals or breakfast, gifts, they can be given access to different official resources like computer internet and many more things. Providing resources to employees will motivate them to work with more dedication and loyalty towards the </w:t>
      </w:r>
      <w:proofErr w:type="gramStart"/>
      <w:r>
        <w:rPr>
          <w:color w:val="333333"/>
          <w:lang w:val="en-US"/>
        </w:rPr>
        <w:t>company</w:t>
      </w:r>
      <w:r>
        <w:rPr>
          <w:color w:val="222222"/>
          <w:szCs w:val="24"/>
          <w:lang w:val="en-US"/>
        </w:rPr>
        <w:t xml:space="preserve">( </w:t>
      </w:r>
      <w:proofErr w:type="spellStart"/>
      <w:r>
        <w:rPr>
          <w:color w:val="222222"/>
          <w:szCs w:val="24"/>
          <w:lang w:val="en-US"/>
        </w:rPr>
        <w:t>Ozgunerand</w:t>
      </w:r>
      <w:proofErr w:type="spellEnd"/>
      <w:proofErr w:type="gramEnd"/>
      <w:r>
        <w:rPr>
          <w:color w:val="222222"/>
          <w:szCs w:val="24"/>
          <w:lang w:val="en-US"/>
        </w:rPr>
        <w:t xml:space="preserve"> </w:t>
      </w:r>
      <w:proofErr w:type="spellStart"/>
      <w:r>
        <w:rPr>
          <w:color w:val="222222"/>
          <w:szCs w:val="24"/>
          <w:lang w:val="en-US"/>
        </w:rPr>
        <w:t>Ozguner</w:t>
      </w:r>
      <w:proofErr w:type="spellEnd"/>
      <w:r>
        <w:rPr>
          <w:color w:val="222222"/>
          <w:szCs w:val="24"/>
          <w:lang w:val="en-US"/>
        </w:rPr>
        <w:t>,  2014 )</w:t>
      </w:r>
      <w:r>
        <w:rPr>
          <w:color w:val="333333"/>
          <w:lang w:val="en-US"/>
        </w:rPr>
        <w:t>.</w:t>
      </w:r>
    </w:p>
    <w:p w:rsidR="009152A7" w:rsidRDefault="00AB109D">
      <w:pPr>
        <w:numPr>
          <w:ilvl w:val="0"/>
          <w:numId w:val="4"/>
        </w:numPr>
      </w:pPr>
      <w:r>
        <w:rPr>
          <w:b/>
          <w:bCs/>
          <w:color w:val="333333"/>
          <w:lang w:val="en-US"/>
        </w:rPr>
        <w:t>Efforts</w:t>
      </w:r>
      <w:r>
        <w:rPr>
          <w:color w:val="333333"/>
          <w:lang w:val="en-US"/>
        </w:rPr>
        <w:t>: All the above features will help employee</w:t>
      </w:r>
      <w:r w:rsidR="000961F3">
        <w:rPr>
          <w:color w:val="333333"/>
          <w:lang w:val="en-US"/>
        </w:rPr>
        <w:t xml:space="preserve">s </w:t>
      </w:r>
      <w:r>
        <w:rPr>
          <w:color w:val="333333"/>
          <w:lang w:val="en-US"/>
        </w:rPr>
        <w:t>to put effort</w:t>
      </w:r>
      <w:r w:rsidR="000961F3">
        <w:rPr>
          <w:color w:val="333333"/>
          <w:lang w:val="en-US"/>
        </w:rPr>
        <w:t xml:space="preserve"> </w:t>
      </w:r>
      <w:r>
        <w:rPr>
          <w:color w:val="333333"/>
          <w:lang w:val="en-US"/>
        </w:rPr>
        <w:t>in their job and work with more dedication and will also try to develop relationship with the organization and with their co-workers.</w:t>
      </w:r>
    </w:p>
    <w:p w:rsidR="009152A7" w:rsidRDefault="00BC1818">
      <w:pPr>
        <w:rPr>
          <w:b/>
          <w:bCs/>
          <w:lang w:val="en-US"/>
        </w:rPr>
      </w:pPr>
      <w:r>
        <w:rPr>
          <w:noProof/>
        </w:rPr>
        <w:lastRenderedPageBreak/>
        <mc:AlternateContent>
          <mc:Choice Requires="wps">
            <w:drawing>
              <wp:anchor distT="0" distB="0" distL="0" distR="0" simplePos="0" relativeHeight="251657216" behindDoc="0" locked="0" layoutInCell="1" allowOverlap="1">
                <wp:simplePos x="0" y="0"/>
                <wp:positionH relativeFrom="column">
                  <wp:posOffset>805180</wp:posOffset>
                </wp:positionH>
                <wp:positionV relativeFrom="paragraph">
                  <wp:posOffset>0</wp:posOffset>
                </wp:positionV>
                <wp:extent cx="3714115" cy="2266315"/>
                <wp:effectExtent l="0" t="0" r="0" b="0"/>
                <wp:wrapTopAndBottom/>
                <wp:docPr id="5" name="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3714115" cy="226631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9152A7" w:rsidRDefault="00BC1818">
                            <w:pPr>
                              <w:pStyle w:val="Illustration"/>
                              <w:rPr>
                                <w:i w:val="0"/>
                                <w:iCs w:val="0"/>
                              </w:rPr>
                            </w:pPr>
                            <w:r>
                              <w:rPr>
                                <w:noProof/>
                              </w:rPr>
                              <w:drawing>
                                <wp:inline distT="0" distB="0" distL="0" distR="0">
                                  <wp:extent cx="3714115" cy="1665605"/>
                                  <wp:effectExtent l="0" t="0" r="0" b="0"/>
                                  <wp:docPr id="4"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4115" cy="1665605"/>
                                          </a:xfrm>
                                          <a:prstGeom prst="rect">
                                            <a:avLst/>
                                          </a:prstGeom>
                                          <a:solidFill>
                                            <a:srgbClr val="FFFFFF"/>
                                          </a:solidFill>
                                          <a:ln>
                                            <a:noFill/>
                                          </a:ln>
                                        </pic:spPr>
                                      </pic:pic>
                                    </a:graphicData>
                                  </a:graphic>
                                </wp:inline>
                              </w:drawing>
                            </w:r>
                            <w:r w:rsidR="00AB109D">
                              <w:t>Illustration 2: Developing relationship</w:t>
                            </w:r>
                          </w:p>
                          <w:p w:rsidR="009152A7" w:rsidRDefault="00AB109D">
                            <w:pPr>
                              <w:pStyle w:val="Illustration"/>
                            </w:pPr>
                            <w:proofErr w:type="gramStart"/>
                            <w:r>
                              <w:rPr>
                                <w:i w:val="0"/>
                                <w:iCs w:val="0"/>
                              </w:rPr>
                              <w:t>( Source</w:t>
                            </w:r>
                            <w:proofErr w:type="gramEnd"/>
                            <w:r>
                              <w:rPr>
                                <w:i w:val="0"/>
                                <w:iCs w:val="0"/>
                              </w:rPr>
                              <w:t xml:space="preserve">: </w:t>
                            </w:r>
                            <w:r>
                              <w:rPr>
                                <w:rFonts w:cs="Times New Roman"/>
                                <w:i w:val="0"/>
                                <w:iCs w:val="0"/>
                                <w:color w:val="222222"/>
                              </w:rPr>
                              <w:t>Developing relationships, 2018 )</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 2" o:spid="_x0000_s1027" type="#_x0000_t202" style="position:absolute;left:0;text-align:left;margin-left:63.4pt;margin-top:0;width:292.45pt;height:178.45pt;z-index:251657216;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" stroked="f">
                <v:path arrowok="t"/>
                <v:textbox inset="0,0,0,0">
                  <w:txbxContent>
                    <w:p w:rsidR="009152A7" w:rsidRDefault="00BC1818">
                      <w:pPr>
                        <w:pStyle w:val="Illustration"/>
                        <w:rPr>
                          <w:i w:val="0"/>
                          <w:iCs w:val="0"/>
                        </w:rPr>
                      </w:pPr>
                      <w:r>
                        <w:rPr>
                          <w:noProof/>
                        </w:rPr>
                        <w:drawing>
                          <wp:inline distT="0" distB="0" distL="0" distR="0">
                            <wp:extent cx="3714115" cy="1665605"/>
                            <wp:effectExtent l="0" t="0" r="0" b="0"/>
                            <wp:docPr id="4"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4115" cy="1665605"/>
                                    </a:xfrm>
                                    <a:prstGeom prst="rect">
                                      <a:avLst/>
                                    </a:prstGeom>
                                    <a:solidFill>
                                      <a:srgbClr val="FFFFFF"/>
                                    </a:solidFill>
                                    <a:ln>
                                      <a:noFill/>
                                    </a:ln>
                                  </pic:spPr>
                                </pic:pic>
                              </a:graphicData>
                            </a:graphic>
                          </wp:inline>
                        </w:drawing>
                      </w:r>
                      <w:r w:rsidR="00AB109D">
                        <w:t>Illustration 2: Developing relationship</w:t>
                      </w:r>
                    </w:p>
                    <w:p w:rsidR="009152A7" w:rsidRDefault="00AB109D">
                      <w:pPr>
                        <w:pStyle w:val="Illustration"/>
                      </w:pPr>
                      <w:proofErr w:type="gramStart"/>
                      <w:r>
                        <w:rPr>
                          <w:i w:val="0"/>
                          <w:iCs w:val="0"/>
                        </w:rPr>
                        <w:t>( Source</w:t>
                      </w:r>
                      <w:proofErr w:type="gramEnd"/>
                      <w:r>
                        <w:rPr>
                          <w:i w:val="0"/>
                          <w:iCs w:val="0"/>
                        </w:rPr>
                        <w:t xml:space="preserve">: </w:t>
                      </w:r>
                      <w:r>
                        <w:rPr>
                          <w:rFonts w:cs="Times New Roman"/>
                          <w:i w:val="0"/>
                          <w:iCs w:val="0"/>
                          <w:color w:val="222222"/>
                        </w:rPr>
                        <w:t>Developing relationships, 2018 )</w:t>
                      </w:r>
                    </w:p>
                  </w:txbxContent>
                </v:textbox>
                <w10:wrap type="topAndBottom"/>
              </v:shape>
            </w:pict>
          </mc:Fallback>
        </mc:AlternateContent>
      </w:r>
    </w:p>
    <w:p w:rsidR="009152A7" w:rsidRDefault="00AB109D">
      <w:pPr>
        <w:pStyle w:val="Heading1"/>
        <w:rPr>
          <w:u w:val="single"/>
        </w:rPr>
      </w:pPr>
      <w:bookmarkStart w:id="1" w:name="__RefHeading___Toc533090426"/>
      <w:bookmarkEnd w:id="1"/>
      <w:r>
        <w:rPr>
          <w:lang w:val="en-US"/>
        </w:rPr>
        <w:t>PART 3</w:t>
      </w:r>
    </w:p>
    <w:p w:rsidR="009152A7" w:rsidRDefault="00AB109D">
      <w:pPr>
        <w:pStyle w:val="BodyText"/>
        <w:rPr>
          <w:lang w:val="en-US"/>
        </w:rPr>
      </w:pPr>
      <w:bookmarkStart w:id="2" w:name="__RefHeading___Toc533090427"/>
      <w:bookmarkEnd w:id="2"/>
      <w:r>
        <w:rPr>
          <w:u w:val="single"/>
        </w:rPr>
        <w:t>Personal development plan</w:t>
      </w:r>
    </w:p>
    <w:p w:rsidR="009152A7" w:rsidRDefault="00AB109D">
      <w:pPr>
        <w:rPr>
          <w:lang w:val="en-US"/>
        </w:rPr>
      </w:pPr>
      <w:r>
        <w:rPr>
          <w:lang w:val="en-US"/>
        </w:rPr>
        <w:tab/>
        <w:t>Personality development plan is simply a process of creating a</w:t>
      </w:r>
      <w:r w:rsidR="00D8485C">
        <w:rPr>
          <w:lang w:val="en-US"/>
        </w:rPr>
        <w:t xml:space="preserve">n </w:t>
      </w:r>
      <w:r>
        <w:rPr>
          <w:lang w:val="en-US"/>
        </w:rPr>
        <w:t xml:space="preserve">action plan based on the values, awareness, goal setting, reflection and personal development planning with respect to education, carrier, relationship or for </w:t>
      </w:r>
      <w:proofErr w:type="spellStart"/>
      <w:r>
        <w:rPr>
          <w:lang w:val="en-US"/>
        </w:rPr>
        <w:t>self improvement</w:t>
      </w:r>
      <w:proofErr w:type="spellEnd"/>
      <w:r>
        <w:rPr>
          <w:lang w:val="en-US"/>
        </w:rPr>
        <w:t xml:space="preserve">. It is also called IDP i.e. individual development plan or personal enterprise plan i.e. PEP, it </w:t>
      </w:r>
      <w:r w:rsidR="00D8485C">
        <w:rPr>
          <w:lang w:val="en-US"/>
        </w:rPr>
        <w:t>normally</w:t>
      </w:r>
      <w:r>
        <w:rPr>
          <w:lang w:val="en-US"/>
        </w:rPr>
        <w:t xml:space="preserve"> includes one's strengths, aspiration, competencies, training, education and at last steps to indicate how the plan is to be realized. It may also include employees or organization's carrier statement, priorities </w:t>
      </w:r>
      <w:proofErr w:type="gramStart"/>
      <w:r>
        <w:rPr>
          <w:lang w:val="en-US"/>
        </w:rPr>
        <w:t>and also</w:t>
      </w:r>
      <w:proofErr w:type="gramEnd"/>
      <w:r>
        <w:rPr>
          <w:lang w:val="en-US"/>
        </w:rPr>
        <w:t xml:space="preserve"> analysis all the present risks opportunities and what alternative plan can be used. </w:t>
      </w:r>
    </w:p>
    <w:p w:rsidR="009152A7" w:rsidRDefault="00AB109D">
      <w:pPr>
        <w:rPr>
          <w:b/>
          <w:bCs/>
        </w:rPr>
      </w:pPr>
      <w:r>
        <w:rPr>
          <w:lang w:val="en-US"/>
        </w:rPr>
        <w:tab/>
        <w:t>It basically addresses the activity then the resources used for it and in what time frame it can be achieved and at last what is the importance of that skill or activity. This plan is development for an employee to bring changes in them, for their personality development and to bring efficiency in their work so that they can work effectively and achieve targets.</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2340"/>
        <w:gridCol w:w="2340"/>
        <w:gridCol w:w="2340"/>
        <w:gridCol w:w="2360"/>
      </w:tblGrid>
      <w:tr w:rsidR="009152A7">
        <w:tc>
          <w:tcPr>
            <w:tcW w:w="2340" w:type="dxa"/>
            <w:tcBorders>
              <w:top w:val="single" w:sz="1" w:space="0" w:color="000000"/>
              <w:left w:val="single" w:sz="1" w:space="0" w:color="000000"/>
              <w:bottom w:val="single" w:sz="1" w:space="0" w:color="000000"/>
            </w:tcBorders>
            <w:shd w:val="clear" w:color="auto" w:fill="auto"/>
          </w:tcPr>
          <w:p w:rsidR="009152A7" w:rsidRDefault="00AB109D">
            <w:pPr>
              <w:pStyle w:val="TableContents"/>
              <w:rPr>
                <w:b/>
                <w:bCs/>
              </w:rPr>
            </w:pPr>
            <w:r>
              <w:rPr>
                <w:b/>
                <w:bCs/>
              </w:rPr>
              <w:t xml:space="preserve">Activities/skills </w:t>
            </w:r>
          </w:p>
        </w:tc>
        <w:tc>
          <w:tcPr>
            <w:tcW w:w="2340" w:type="dxa"/>
            <w:tcBorders>
              <w:top w:val="single" w:sz="1" w:space="0" w:color="000000"/>
              <w:left w:val="single" w:sz="1" w:space="0" w:color="000000"/>
              <w:bottom w:val="single" w:sz="1" w:space="0" w:color="000000"/>
            </w:tcBorders>
            <w:shd w:val="clear" w:color="auto" w:fill="auto"/>
          </w:tcPr>
          <w:p w:rsidR="009152A7" w:rsidRDefault="00AB109D">
            <w:pPr>
              <w:pStyle w:val="TableContents"/>
              <w:rPr>
                <w:b/>
                <w:bCs/>
              </w:rPr>
            </w:pPr>
            <w:r>
              <w:rPr>
                <w:b/>
                <w:bCs/>
              </w:rPr>
              <w:t>Resource</w:t>
            </w:r>
          </w:p>
        </w:tc>
        <w:tc>
          <w:tcPr>
            <w:tcW w:w="2340" w:type="dxa"/>
            <w:tcBorders>
              <w:top w:val="single" w:sz="1" w:space="0" w:color="000000"/>
              <w:left w:val="single" w:sz="1" w:space="0" w:color="000000"/>
              <w:bottom w:val="single" w:sz="1" w:space="0" w:color="000000"/>
            </w:tcBorders>
            <w:shd w:val="clear" w:color="auto" w:fill="auto"/>
          </w:tcPr>
          <w:p w:rsidR="009152A7" w:rsidRDefault="00AB109D">
            <w:pPr>
              <w:pStyle w:val="TableContents"/>
              <w:rPr>
                <w:b/>
                <w:bCs/>
              </w:rPr>
            </w:pPr>
            <w:r>
              <w:rPr>
                <w:b/>
                <w:bCs/>
              </w:rPr>
              <w:t>Time frame</w:t>
            </w:r>
          </w:p>
        </w:tc>
        <w:tc>
          <w:tcPr>
            <w:tcW w:w="2360" w:type="dxa"/>
            <w:tcBorders>
              <w:top w:val="single" w:sz="1" w:space="0" w:color="000000"/>
              <w:left w:val="single" w:sz="1" w:space="0" w:color="000000"/>
              <w:bottom w:val="single" w:sz="1" w:space="0" w:color="000000"/>
              <w:right w:val="single" w:sz="1" w:space="0" w:color="000000"/>
            </w:tcBorders>
            <w:shd w:val="clear" w:color="auto" w:fill="auto"/>
          </w:tcPr>
          <w:p w:rsidR="009152A7" w:rsidRDefault="00AB109D">
            <w:pPr>
              <w:pStyle w:val="TableContents"/>
            </w:pPr>
            <w:r>
              <w:rPr>
                <w:b/>
                <w:bCs/>
              </w:rPr>
              <w:t>Importance</w:t>
            </w:r>
          </w:p>
        </w:tc>
      </w:tr>
      <w:tr w:rsidR="009152A7">
        <w:tc>
          <w:tcPr>
            <w:tcW w:w="2340" w:type="dxa"/>
            <w:tcBorders>
              <w:left w:val="single" w:sz="1" w:space="0" w:color="000000"/>
              <w:bottom w:val="single" w:sz="1" w:space="0" w:color="000000"/>
            </w:tcBorders>
            <w:shd w:val="clear" w:color="auto" w:fill="auto"/>
          </w:tcPr>
          <w:p w:rsidR="009152A7" w:rsidRDefault="00AB109D">
            <w:pPr>
              <w:pStyle w:val="TableContents"/>
            </w:pPr>
            <w:r>
              <w:t>Language</w:t>
            </w:r>
          </w:p>
        </w:tc>
        <w:tc>
          <w:tcPr>
            <w:tcW w:w="2340" w:type="dxa"/>
            <w:tcBorders>
              <w:left w:val="single" w:sz="1" w:space="0" w:color="000000"/>
              <w:bottom w:val="single" w:sz="1" w:space="0" w:color="000000"/>
            </w:tcBorders>
            <w:shd w:val="clear" w:color="auto" w:fill="auto"/>
          </w:tcPr>
          <w:p w:rsidR="009152A7" w:rsidRDefault="00AB109D">
            <w:pPr>
              <w:pStyle w:val="TableContents"/>
            </w:pPr>
            <w:r>
              <w:t xml:space="preserve">Hiring the professional who communicates with the people belongs to different regions. This person helps in </w:t>
            </w:r>
            <w:r>
              <w:lastRenderedPageBreak/>
              <w:t>communicating the language of the customers in third language which will be understandable by the staff members of Hilton hotel.</w:t>
            </w:r>
          </w:p>
        </w:tc>
        <w:tc>
          <w:tcPr>
            <w:tcW w:w="2340" w:type="dxa"/>
            <w:tcBorders>
              <w:left w:val="single" w:sz="1" w:space="0" w:color="000000"/>
              <w:bottom w:val="single" w:sz="1" w:space="0" w:color="000000"/>
            </w:tcBorders>
            <w:shd w:val="clear" w:color="auto" w:fill="auto"/>
          </w:tcPr>
          <w:p w:rsidR="009152A7" w:rsidRDefault="00AB109D">
            <w:pPr>
              <w:pStyle w:val="TableContents"/>
            </w:pPr>
            <w:r>
              <w:lastRenderedPageBreak/>
              <w:t>15 to 18 days</w:t>
            </w:r>
          </w:p>
        </w:tc>
        <w:tc>
          <w:tcPr>
            <w:tcW w:w="2360" w:type="dxa"/>
            <w:tcBorders>
              <w:left w:val="single" w:sz="1" w:space="0" w:color="000000"/>
              <w:bottom w:val="single" w:sz="1" w:space="0" w:color="000000"/>
              <w:right w:val="single" w:sz="1" w:space="0" w:color="000000"/>
            </w:tcBorders>
            <w:shd w:val="clear" w:color="auto" w:fill="auto"/>
          </w:tcPr>
          <w:p w:rsidR="009152A7" w:rsidRDefault="00AB109D">
            <w:pPr>
              <w:pStyle w:val="TableContents"/>
            </w:pPr>
            <w:r>
              <w:t xml:space="preserve">With the help of the communicator I will be able to understand the needs and requirements of the customer. This helps me in influencing </w:t>
            </w:r>
            <w:r>
              <w:lastRenderedPageBreak/>
              <w:t xml:space="preserve">dynamic culture within the </w:t>
            </w:r>
            <w:proofErr w:type="gramStart"/>
            <w:r>
              <w:t>Hotel</w:t>
            </w:r>
            <w:r>
              <w:rPr>
                <w:color w:val="222222"/>
                <w:szCs w:val="24"/>
                <w:lang w:val="en-US"/>
              </w:rPr>
              <w:t>( Bryson</w:t>
            </w:r>
            <w:proofErr w:type="gramEnd"/>
            <w:r>
              <w:rPr>
                <w:color w:val="222222"/>
                <w:szCs w:val="24"/>
                <w:lang w:val="en-US"/>
              </w:rPr>
              <w:t>, 2018 )</w:t>
            </w:r>
            <w:r>
              <w:t>. With the help of communication skills, I can develop significant advantages to deal with innovative functions and operations.</w:t>
            </w:r>
          </w:p>
        </w:tc>
      </w:tr>
      <w:tr w:rsidR="009152A7">
        <w:tc>
          <w:tcPr>
            <w:tcW w:w="2340" w:type="dxa"/>
            <w:tcBorders>
              <w:left w:val="single" w:sz="1" w:space="0" w:color="000000"/>
              <w:bottom w:val="single" w:sz="1" w:space="0" w:color="000000"/>
            </w:tcBorders>
            <w:shd w:val="clear" w:color="auto" w:fill="auto"/>
          </w:tcPr>
          <w:p w:rsidR="009152A7" w:rsidRDefault="00AB109D">
            <w:pPr>
              <w:pStyle w:val="TableContents"/>
            </w:pPr>
            <w:r>
              <w:lastRenderedPageBreak/>
              <w:t>Customer relationship</w:t>
            </w:r>
          </w:p>
        </w:tc>
        <w:tc>
          <w:tcPr>
            <w:tcW w:w="2340" w:type="dxa"/>
            <w:tcBorders>
              <w:left w:val="single" w:sz="1" w:space="0" w:color="000000"/>
              <w:bottom w:val="single" w:sz="1" w:space="0" w:color="000000"/>
            </w:tcBorders>
            <w:shd w:val="clear" w:color="auto" w:fill="auto"/>
          </w:tcPr>
          <w:p w:rsidR="009152A7" w:rsidRDefault="00AB109D">
            <w:pPr>
              <w:pStyle w:val="TableContents"/>
            </w:pPr>
            <w:r>
              <w:t xml:space="preserve">Team of customer care need to properly trained so that they can answer all the questions of the consumers in a kind </w:t>
            </w:r>
            <w:proofErr w:type="gramStart"/>
            <w:r>
              <w:t>way</w:t>
            </w:r>
            <w:r>
              <w:rPr>
                <w:color w:val="222222"/>
                <w:szCs w:val="24"/>
                <w:lang w:val="en-US"/>
              </w:rPr>
              <w:t>( Shrank</w:t>
            </w:r>
            <w:proofErr w:type="gramEnd"/>
            <w:r>
              <w:rPr>
                <w:color w:val="222222"/>
                <w:szCs w:val="24"/>
                <w:lang w:val="en-US"/>
              </w:rPr>
              <w:t xml:space="preserve"> and Riley,  2016 )</w:t>
            </w:r>
            <w:r>
              <w:t>. Continues professional development within the hotel help in creating professionalism within the behaviour of the employees.</w:t>
            </w:r>
          </w:p>
        </w:tc>
        <w:tc>
          <w:tcPr>
            <w:tcW w:w="2340" w:type="dxa"/>
            <w:tcBorders>
              <w:left w:val="single" w:sz="1" w:space="0" w:color="000000"/>
              <w:bottom w:val="single" w:sz="1" w:space="0" w:color="000000"/>
            </w:tcBorders>
            <w:shd w:val="clear" w:color="auto" w:fill="auto"/>
          </w:tcPr>
          <w:p w:rsidR="009152A7" w:rsidRDefault="00AB109D">
            <w:pPr>
              <w:pStyle w:val="TableContents"/>
            </w:pPr>
            <w:r>
              <w:t>3 to 4 weeks</w:t>
            </w:r>
          </w:p>
        </w:tc>
        <w:tc>
          <w:tcPr>
            <w:tcW w:w="2360" w:type="dxa"/>
            <w:tcBorders>
              <w:left w:val="single" w:sz="1" w:space="0" w:color="000000"/>
              <w:bottom w:val="single" w:sz="1" w:space="0" w:color="000000"/>
              <w:right w:val="single" w:sz="1" w:space="0" w:color="000000"/>
            </w:tcBorders>
            <w:shd w:val="clear" w:color="auto" w:fill="auto"/>
          </w:tcPr>
          <w:p w:rsidR="009152A7" w:rsidRDefault="00AB109D">
            <w:pPr>
              <w:pStyle w:val="TableContents"/>
            </w:pPr>
            <w:r>
              <w:t xml:space="preserve">For any organisation it is one of the important </w:t>
            </w:r>
            <w:proofErr w:type="gramStart"/>
            <w:r>
              <w:t>duty</w:t>
            </w:r>
            <w:proofErr w:type="gramEnd"/>
            <w:r>
              <w:t xml:space="preserve"> to establish a strong customer relationship in order to attract the loyal customers towards the services of Hilton hotel. Kind behaviour and good treatment to the customers of the industry helps in </w:t>
            </w:r>
          </w:p>
        </w:tc>
      </w:tr>
      <w:tr w:rsidR="009152A7">
        <w:tc>
          <w:tcPr>
            <w:tcW w:w="2340" w:type="dxa"/>
            <w:tcBorders>
              <w:left w:val="single" w:sz="1" w:space="0" w:color="000000"/>
              <w:bottom w:val="single" w:sz="1" w:space="0" w:color="000000"/>
            </w:tcBorders>
            <w:shd w:val="clear" w:color="auto" w:fill="auto"/>
          </w:tcPr>
          <w:p w:rsidR="009152A7" w:rsidRDefault="00AB109D">
            <w:pPr>
              <w:pStyle w:val="TableContents"/>
            </w:pPr>
            <w:r>
              <w:t>Time management skills</w:t>
            </w:r>
          </w:p>
        </w:tc>
        <w:tc>
          <w:tcPr>
            <w:tcW w:w="2340" w:type="dxa"/>
            <w:tcBorders>
              <w:left w:val="single" w:sz="1" w:space="0" w:color="000000"/>
              <w:bottom w:val="single" w:sz="1" w:space="0" w:color="000000"/>
            </w:tcBorders>
            <w:shd w:val="clear" w:color="auto" w:fill="auto"/>
          </w:tcPr>
          <w:p w:rsidR="009152A7" w:rsidRDefault="00AB109D">
            <w:pPr>
              <w:pStyle w:val="TableContents"/>
            </w:pPr>
            <w:r>
              <w:t xml:space="preserve">This will be </w:t>
            </w:r>
            <w:proofErr w:type="gramStart"/>
            <w:r>
              <w:t>developed  by</w:t>
            </w:r>
            <w:proofErr w:type="gramEnd"/>
            <w:r>
              <w:t xml:space="preserve"> attending the effective seminars and workshops.</w:t>
            </w:r>
          </w:p>
        </w:tc>
        <w:tc>
          <w:tcPr>
            <w:tcW w:w="2340" w:type="dxa"/>
            <w:tcBorders>
              <w:left w:val="single" w:sz="1" w:space="0" w:color="000000"/>
              <w:bottom w:val="single" w:sz="1" w:space="0" w:color="000000"/>
            </w:tcBorders>
            <w:shd w:val="clear" w:color="auto" w:fill="auto"/>
          </w:tcPr>
          <w:p w:rsidR="009152A7" w:rsidRDefault="00AB109D">
            <w:pPr>
              <w:pStyle w:val="TableContents"/>
            </w:pPr>
            <w:r>
              <w:t>2 and half weeks</w:t>
            </w:r>
          </w:p>
        </w:tc>
        <w:tc>
          <w:tcPr>
            <w:tcW w:w="2360" w:type="dxa"/>
            <w:tcBorders>
              <w:left w:val="single" w:sz="1" w:space="0" w:color="000000"/>
              <w:bottom w:val="single" w:sz="1" w:space="0" w:color="000000"/>
              <w:right w:val="single" w:sz="1" w:space="0" w:color="000000"/>
            </w:tcBorders>
            <w:shd w:val="clear" w:color="auto" w:fill="auto"/>
          </w:tcPr>
          <w:p w:rsidR="009152A7" w:rsidRDefault="00AB109D">
            <w:pPr>
              <w:pStyle w:val="TableContents"/>
            </w:pPr>
            <w:r>
              <w:t xml:space="preserve">Time management skills helps in delivering the efficient services to customers. </w:t>
            </w:r>
            <w:proofErr w:type="gramStart"/>
            <w:r>
              <w:t>So</w:t>
            </w:r>
            <w:proofErr w:type="gramEnd"/>
            <w:r>
              <w:t xml:space="preserve"> I will be able to complete all the tasks and activities on time </w:t>
            </w:r>
            <w:r>
              <w:lastRenderedPageBreak/>
              <w:t xml:space="preserve">which will also allow me to manage time in introducing innovative concepts within the organisation. It will also </w:t>
            </w:r>
            <w:proofErr w:type="spellStart"/>
            <w:r>
              <w:t>helps</w:t>
            </w:r>
            <w:proofErr w:type="spellEnd"/>
            <w:r>
              <w:t xml:space="preserve"> to promote more desired level results in systematic </w:t>
            </w:r>
            <w:proofErr w:type="gramStart"/>
            <w:r>
              <w:t>manner</w:t>
            </w:r>
            <w:r>
              <w:rPr>
                <w:color w:val="222222"/>
                <w:szCs w:val="24"/>
                <w:lang w:val="en-US"/>
              </w:rPr>
              <w:t>( Mullins</w:t>
            </w:r>
            <w:proofErr w:type="gramEnd"/>
            <w:r>
              <w:rPr>
                <w:color w:val="222222"/>
                <w:szCs w:val="24"/>
                <w:lang w:val="en-US"/>
              </w:rPr>
              <w:t xml:space="preserve"> and et.al., 2017 )</w:t>
            </w:r>
            <w:r>
              <w:t>. I can develop significant advantages through take workshops and seminars. It helps me to know different people who manage their time in distinctive manner. Therefore, it is useful in developing the skills and knowledge regarding the operational activities of Hotel.</w:t>
            </w:r>
          </w:p>
        </w:tc>
      </w:tr>
      <w:tr w:rsidR="009152A7">
        <w:tc>
          <w:tcPr>
            <w:tcW w:w="2340" w:type="dxa"/>
            <w:tcBorders>
              <w:left w:val="single" w:sz="1" w:space="0" w:color="000000"/>
              <w:bottom w:val="single" w:sz="1" w:space="0" w:color="000000"/>
            </w:tcBorders>
            <w:shd w:val="clear" w:color="auto" w:fill="auto"/>
          </w:tcPr>
          <w:p w:rsidR="009152A7" w:rsidRDefault="00AB109D">
            <w:pPr>
              <w:pStyle w:val="TableContents"/>
            </w:pPr>
            <w:r>
              <w:lastRenderedPageBreak/>
              <w:t>Interpersonal relationship</w:t>
            </w:r>
          </w:p>
        </w:tc>
        <w:tc>
          <w:tcPr>
            <w:tcW w:w="2340" w:type="dxa"/>
            <w:tcBorders>
              <w:left w:val="single" w:sz="1" w:space="0" w:color="000000"/>
              <w:bottom w:val="single" w:sz="1" w:space="0" w:color="000000"/>
            </w:tcBorders>
            <w:shd w:val="clear" w:color="auto" w:fill="auto"/>
          </w:tcPr>
          <w:p w:rsidR="009152A7" w:rsidRDefault="00AB109D">
            <w:pPr>
              <w:pStyle w:val="TableContents"/>
            </w:pPr>
            <w:r>
              <w:t xml:space="preserve">Powerful leader ship and team development </w:t>
            </w:r>
            <w:proofErr w:type="gramStart"/>
            <w:r>
              <w:t>skills</w:t>
            </w:r>
            <w:r>
              <w:rPr>
                <w:color w:val="222222"/>
                <w:szCs w:val="24"/>
                <w:lang w:val="en-US"/>
              </w:rPr>
              <w:t>( Burke</w:t>
            </w:r>
            <w:proofErr w:type="gramEnd"/>
            <w:r>
              <w:rPr>
                <w:color w:val="222222"/>
                <w:szCs w:val="24"/>
                <w:lang w:val="en-US"/>
              </w:rPr>
              <w:t xml:space="preserve"> and </w:t>
            </w:r>
            <w:proofErr w:type="spellStart"/>
            <w:r>
              <w:rPr>
                <w:color w:val="222222"/>
                <w:szCs w:val="24"/>
                <w:lang w:val="en-US"/>
              </w:rPr>
              <w:t>Noumair</w:t>
            </w:r>
            <w:proofErr w:type="spellEnd"/>
            <w:r>
              <w:rPr>
                <w:color w:val="222222"/>
                <w:szCs w:val="24"/>
                <w:lang w:val="en-US"/>
              </w:rPr>
              <w:t>, 2015).</w:t>
            </w:r>
          </w:p>
        </w:tc>
        <w:tc>
          <w:tcPr>
            <w:tcW w:w="2340" w:type="dxa"/>
            <w:tcBorders>
              <w:left w:val="single" w:sz="1" w:space="0" w:color="000000"/>
              <w:bottom w:val="single" w:sz="1" w:space="0" w:color="000000"/>
            </w:tcBorders>
            <w:shd w:val="clear" w:color="auto" w:fill="auto"/>
          </w:tcPr>
          <w:p w:rsidR="009152A7" w:rsidRDefault="00AB109D">
            <w:pPr>
              <w:pStyle w:val="TableContents"/>
            </w:pPr>
            <w:r>
              <w:t>4 weeks</w:t>
            </w:r>
          </w:p>
        </w:tc>
        <w:tc>
          <w:tcPr>
            <w:tcW w:w="2360" w:type="dxa"/>
            <w:tcBorders>
              <w:left w:val="single" w:sz="1" w:space="0" w:color="000000"/>
              <w:bottom w:val="single" w:sz="1" w:space="0" w:color="000000"/>
              <w:right w:val="single" w:sz="1" w:space="0" w:color="000000"/>
            </w:tcBorders>
            <w:shd w:val="clear" w:color="auto" w:fill="auto"/>
          </w:tcPr>
          <w:p w:rsidR="009152A7" w:rsidRDefault="00AB109D">
            <w:pPr>
              <w:pStyle w:val="TableContents"/>
            </w:pPr>
            <w:r>
              <w:t xml:space="preserve">Interpersonal skills also successfully develop by coordinating all the activities with the team members. I will be able to develop this skill as it will help me </w:t>
            </w:r>
            <w:r>
              <w:lastRenderedPageBreak/>
              <w:t xml:space="preserve">developing an effective team. This skills </w:t>
            </w:r>
            <w:proofErr w:type="gramStart"/>
            <w:r>
              <w:t>will  help</w:t>
            </w:r>
            <w:proofErr w:type="gramEnd"/>
            <w:r>
              <w:t xml:space="preserve"> me to  assists and understand future prediction. It also helps me to appropriate working that increase more desired level efficiency at workplace. </w:t>
            </w:r>
            <w:proofErr w:type="gramStart"/>
            <w:r>
              <w:t>On the basis of</w:t>
            </w:r>
            <w:proofErr w:type="gramEnd"/>
            <w:r>
              <w:t xml:space="preserve"> desired level efficiency as volunteer opportunities at workplace. I can also maintain my goals </w:t>
            </w:r>
            <w:proofErr w:type="gramStart"/>
            <w:r>
              <w:t>and  objectives</w:t>
            </w:r>
            <w:proofErr w:type="gramEnd"/>
            <w:r>
              <w:t xml:space="preserve"> to develop significant advantages in this way. </w:t>
            </w:r>
          </w:p>
        </w:tc>
      </w:tr>
      <w:tr w:rsidR="009152A7">
        <w:tc>
          <w:tcPr>
            <w:tcW w:w="2340" w:type="dxa"/>
            <w:tcBorders>
              <w:left w:val="single" w:sz="1" w:space="0" w:color="000000"/>
              <w:bottom w:val="single" w:sz="1" w:space="0" w:color="000000"/>
            </w:tcBorders>
            <w:shd w:val="clear" w:color="auto" w:fill="auto"/>
          </w:tcPr>
          <w:p w:rsidR="009152A7" w:rsidRDefault="00AB109D">
            <w:pPr>
              <w:pStyle w:val="TableContents"/>
            </w:pPr>
            <w:r>
              <w:lastRenderedPageBreak/>
              <w:t>Cultural awareness</w:t>
            </w:r>
          </w:p>
        </w:tc>
        <w:tc>
          <w:tcPr>
            <w:tcW w:w="2340" w:type="dxa"/>
            <w:tcBorders>
              <w:left w:val="single" w:sz="1" w:space="0" w:color="000000"/>
              <w:bottom w:val="single" w:sz="1" w:space="0" w:color="000000"/>
            </w:tcBorders>
            <w:shd w:val="clear" w:color="auto" w:fill="auto"/>
          </w:tcPr>
          <w:p w:rsidR="009152A7" w:rsidRDefault="00AB109D">
            <w:pPr>
              <w:pStyle w:val="TableContents"/>
            </w:pPr>
            <w:r>
              <w:t>Rewards and recognising the employees</w:t>
            </w:r>
          </w:p>
        </w:tc>
        <w:tc>
          <w:tcPr>
            <w:tcW w:w="2340" w:type="dxa"/>
            <w:tcBorders>
              <w:left w:val="single" w:sz="1" w:space="0" w:color="000000"/>
              <w:bottom w:val="single" w:sz="1" w:space="0" w:color="000000"/>
            </w:tcBorders>
            <w:shd w:val="clear" w:color="auto" w:fill="auto"/>
          </w:tcPr>
          <w:p w:rsidR="009152A7" w:rsidRDefault="00AB109D">
            <w:pPr>
              <w:pStyle w:val="TableContents"/>
            </w:pPr>
            <w:r>
              <w:t>3 and half weeks</w:t>
            </w:r>
          </w:p>
        </w:tc>
        <w:tc>
          <w:tcPr>
            <w:tcW w:w="2360" w:type="dxa"/>
            <w:tcBorders>
              <w:left w:val="single" w:sz="1" w:space="0" w:color="000000"/>
              <w:bottom w:val="single" w:sz="1" w:space="0" w:color="000000"/>
              <w:right w:val="single" w:sz="1" w:space="0" w:color="000000"/>
            </w:tcBorders>
            <w:shd w:val="clear" w:color="auto" w:fill="auto"/>
          </w:tcPr>
          <w:p w:rsidR="009152A7" w:rsidRDefault="00AB109D">
            <w:pPr>
              <w:pStyle w:val="TableContents"/>
            </w:pPr>
            <w:r>
              <w:t xml:space="preserve">I will be able to motivate the workforce of the company by rewarding them on the basis of their </w:t>
            </w:r>
            <w:proofErr w:type="gramStart"/>
            <w:r>
              <w:t>performance .</w:t>
            </w:r>
            <w:proofErr w:type="gramEnd"/>
            <w:r>
              <w:t xml:space="preserve"> This will help in maximising the productivity of the business and this helps in bring the effective efforts of the workforce. This skill </w:t>
            </w:r>
            <w:r>
              <w:lastRenderedPageBreak/>
              <w:t xml:space="preserve">will also help me to form a positive and encouraging environment at workplace which builds trust and faith of the employees towards delivering the </w:t>
            </w:r>
            <w:proofErr w:type="gramStart"/>
            <w:r>
              <w:t>quality based</w:t>
            </w:r>
            <w:proofErr w:type="gramEnd"/>
            <w:r>
              <w:t xml:space="preserve"> services. </w:t>
            </w:r>
          </w:p>
        </w:tc>
      </w:tr>
    </w:tbl>
    <w:p w:rsidR="009152A7" w:rsidRDefault="009152A7">
      <w:pPr>
        <w:rPr>
          <w:lang w:val="en-US"/>
        </w:rPr>
      </w:pPr>
    </w:p>
    <w:p w:rsidR="009152A7" w:rsidRDefault="00AB109D">
      <w:pPr>
        <w:pStyle w:val="BodyText"/>
        <w:rPr>
          <w:lang w:val="en-US"/>
        </w:rPr>
      </w:pPr>
      <w:r>
        <w:rPr>
          <w:lang w:val="en-US"/>
        </w:rPr>
        <w:tab/>
        <w:t>From the above Personal development plan, it has been abstracted that development of such strategies at workplace helps the organization in attaining the successful objectives of the firm. Above PDP plan has mentioned the implementation of various new techniques and methods that helps in establishing a very good work culture and this leads to the motivated workforce. After the development of PDP plan it has been also discussed that positive work environment encourages employees in improving the performance and thus it leads to attain the sustainable growth and development of the Hilton industries.</w:t>
      </w:r>
    </w:p>
    <w:p w:rsidR="009152A7" w:rsidRDefault="009152A7">
      <w:pPr>
        <w:rPr>
          <w:lang w:val="en-US"/>
        </w:rPr>
      </w:pPr>
    </w:p>
    <w:p w:rsidR="009152A7" w:rsidRDefault="00AB109D">
      <w:pPr>
        <w:pStyle w:val="Heading1"/>
        <w:rPr>
          <w:lang w:val="en-US"/>
        </w:rPr>
      </w:pPr>
      <w:r>
        <w:t>CONCLUSION</w:t>
      </w:r>
    </w:p>
    <w:p w:rsidR="009152A7" w:rsidRDefault="00AB109D">
      <w:pPr>
        <w:pStyle w:val="BodyText"/>
        <w:rPr>
          <w:sz w:val="28"/>
          <w:szCs w:val="28"/>
        </w:rPr>
      </w:pPr>
      <w:r>
        <w:rPr>
          <w:lang w:val="en-US"/>
        </w:rPr>
        <w:tab/>
        <w:t xml:space="preserve">From the above study it has been concluded that Hilton Hotel follows Flat structure in an organization. It promotes the healthy culture at workplace and this </w:t>
      </w:r>
      <w:proofErr w:type="gramStart"/>
      <w:r>
        <w:rPr>
          <w:lang w:val="en-US"/>
        </w:rPr>
        <w:t>environment  ensures</w:t>
      </w:r>
      <w:proofErr w:type="gramEnd"/>
      <w:r>
        <w:rPr>
          <w:lang w:val="en-US"/>
        </w:rPr>
        <w:t xml:space="preserve"> the flow of information in a right direction. The study has also helped in understanding the relationship of employees at workplace </w:t>
      </w:r>
      <w:proofErr w:type="gramStart"/>
      <w:r>
        <w:rPr>
          <w:lang w:val="en-US"/>
        </w:rPr>
        <w:t>and also</w:t>
      </w:r>
      <w:proofErr w:type="gramEnd"/>
      <w:r>
        <w:rPr>
          <w:lang w:val="en-US"/>
        </w:rPr>
        <w:t xml:space="preserve"> various strategies that strengthens the workforce of the hotel. This report has clear</w:t>
      </w:r>
      <w:r w:rsidR="007865B5">
        <w:rPr>
          <w:lang w:val="en-US"/>
        </w:rPr>
        <w:t>ly</w:t>
      </w:r>
      <w:r w:rsidR="00EE048B">
        <w:rPr>
          <w:lang w:val="en-US"/>
        </w:rPr>
        <w:t xml:space="preserve"> </w:t>
      </w:r>
      <w:r>
        <w:rPr>
          <w:lang w:val="en-US"/>
        </w:rPr>
        <w:t xml:space="preserve">described the positive relationship of the staff members which entertains more credibility and productivity of the company. The report has also discovered various strategies that deals with motivated and satisfactory work environment </w:t>
      </w:r>
      <w:proofErr w:type="gramStart"/>
      <w:r>
        <w:rPr>
          <w:lang w:val="en-US"/>
        </w:rPr>
        <w:t>and  this</w:t>
      </w:r>
      <w:proofErr w:type="gramEnd"/>
      <w:r>
        <w:rPr>
          <w:lang w:val="en-US"/>
        </w:rPr>
        <w:t xml:space="preserve"> helps in carrying out the effective activities that will generate more profitability. Customer services of the organization mainly focuses towards the satisfactory clients which contributes towards maximized sales. This report has also helped in understanding the concept of personal development plan that has contributed towards the </w:t>
      </w:r>
      <w:proofErr w:type="gramStart"/>
      <w:r>
        <w:rPr>
          <w:lang w:val="en-US"/>
        </w:rPr>
        <w:t>long term</w:t>
      </w:r>
      <w:proofErr w:type="gramEnd"/>
      <w:r>
        <w:rPr>
          <w:lang w:val="en-US"/>
        </w:rPr>
        <w:t xml:space="preserve"> sustainability of the Hilton hotel. This report has also focused </w:t>
      </w:r>
      <w:r>
        <w:rPr>
          <w:lang w:val="en-US"/>
        </w:rPr>
        <w:lastRenderedPageBreak/>
        <w:t>towards the needs and requirement of the employees that develops the sense of trust and belonging among staff members which builds strong and healthy relationship with all the staff managers.</w:t>
      </w:r>
    </w:p>
    <w:p w:rsidR="009152A7" w:rsidRDefault="00AB109D">
      <w:pPr>
        <w:pStyle w:val="Heading1"/>
        <w:pageBreakBefore/>
        <w:spacing w:before="240" w:after="120"/>
        <w:rPr>
          <w:sz w:val="24"/>
          <w:szCs w:val="24"/>
          <w:u w:val="single"/>
        </w:rPr>
      </w:pPr>
      <w:r>
        <w:rPr>
          <w:szCs w:val="28"/>
        </w:rPr>
        <w:lastRenderedPageBreak/>
        <w:t>REFERENCES</w:t>
      </w:r>
    </w:p>
    <w:p w:rsidR="009152A7" w:rsidRDefault="00AB109D">
      <w:pPr>
        <w:pStyle w:val="BodyText"/>
        <w:rPr>
          <w:color w:val="222222"/>
          <w:szCs w:val="24"/>
        </w:rPr>
      </w:pPr>
      <w:r>
        <w:rPr>
          <w:szCs w:val="24"/>
          <w:u w:val="single"/>
        </w:rPr>
        <w:t>Books and Journals</w:t>
      </w:r>
    </w:p>
    <w:p w:rsidR="009152A7" w:rsidRDefault="00AB109D">
      <w:pPr>
        <w:pStyle w:val="BodyText"/>
        <w:ind w:left="855" w:hanging="855"/>
        <w:rPr>
          <w:color w:val="222222"/>
          <w:szCs w:val="24"/>
        </w:rPr>
      </w:pPr>
      <w:proofErr w:type="spellStart"/>
      <w:r>
        <w:rPr>
          <w:color w:val="222222"/>
          <w:szCs w:val="24"/>
        </w:rPr>
        <w:t>Matiin</w:t>
      </w:r>
      <w:proofErr w:type="spellEnd"/>
      <w:r>
        <w:rPr>
          <w:color w:val="222222"/>
          <w:szCs w:val="24"/>
        </w:rPr>
        <w:t xml:space="preserve">, N., </w:t>
      </w:r>
      <w:proofErr w:type="spellStart"/>
      <w:r>
        <w:rPr>
          <w:color w:val="222222"/>
          <w:szCs w:val="24"/>
        </w:rPr>
        <w:t>Ratnawati</w:t>
      </w:r>
      <w:proofErr w:type="spellEnd"/>
      <w:r>
        <w:rPr>
          <w:color w:val="222222"/>
          <w:szCs w:val="24"/>
        </w:rPr>
        <w:t xml:space="preserve">, T. and </w:t>
      </w:r>
      <w:proofErr w:type="spellStart"/>
      <w:r>
        <w:rPr>
          <w:color w:val="222222"/>
          <w:szCs w:val="24"/>
        </w:rPr>
        <w:t>Riyadi</w:t>
      </w:r>
      <w:proofErr w:type="spellEnd"/>
      <w:r>
        <w:rPr>
          <w:color w:val="222222"/>
          <w:szCs w:val="24"/>
        </w:rPr>
        <w:t xml:space="preserve">, S., 2018. The Influence of Investment Decisions, Funding Decisions, Risk of Strategy, To </w:t>
      </w:r>
      <w:proofErr w:type="spellStart"/>
      <w:r>
        <w:rPr>
          <w:color w:val="222222"/>
          <w:szCs w:val="24"/>
        </w:rPr>
        <w:t>Efficeincy</w:t>
      </w:r>
      <w:proofErr w:type="spellEnd"/>
      <w:r>
        <w:rPr>
          <w:color w:val="222222"/>
          <w:szCs w:val="24"/>
        </w:rPr>
        <w:t xml:space="preserve">, Finance Performance, Value of Firm, Good Corporate Governance </w:t>
      </w:r>
      <w:proofErr w:type="gramStart"/>
      <w:r>
        <w:rPr>
          <w:color w:val="222222"/>
          <w:szCs w:val="24"/>
        </w:rPr>
        <w:t>As</w:t>
      </w:r>
      <w:proofErr w:type="gramEnd"/>
      <w:r>
        <w:rPr>
          <w:color w:val="222222"/>
          <w:szCs w:val="24"/>
        </w:rPr>
        <w:t xml:space="preserve"> Moderating Variable In The Mining Company Coal Sub Sector Go Public In Indonesia Stock Exchange. </w:t>
      </w:r>
      <w:r>
        <w:rPr>
          <w:i/>
          <w:color w:val="222222"/>
          <w:szCs w:val="24"/>
        </w:rPr>
        <w:t>Archives of Business Research.</w:t>
      </w:r>
      <w:r>
        <w:rPr>
          <w:color w:val="222222"/>
          <w:szCs w:val="24"/>
        </w:rPr>
        <w:t> 6(6).</w:t>
      </w:r>
    </w:p>
    <w:p w:rsidR="009152A7" w:rsidRDefault="00AB109D">
      <w:pPr>
        <w:pStyle w:val="BodyText"/>
        <w:ind w:left="855" w:hanging="855"/>
        <w:rPr>
          <w:color w:val="222222"/>
          <w:szCs w:val="24"/>
        </w:rPr>
      </w:pPr>
      <w:r>
        <w:rPr>
          <w:color w:val="222222"/>
          <w:szCs w:val="24"/>
        </w:rPr>
        <w:t>Gatling, A., Kim, J. and Milliman, J., 2016. The relationship between workplace spirituality and hospitality supervisors’ work attitudes: A self-determination theory perspective. </w:t>
      </w:r>
      <w:r>
        <w:rPr>
          <w:i/>
          <w:color w:val="222222"/>
          <w:szCs w:val="24"/>
        </w:rPr>
        <w:t>International Journal of Contemporary Hospitality Management.</w:t>
      </w:r>
      <w:r>
        <w:rPr>
          <w:color w:val="222222"/>
          <w:szCs w:val="24"/>
        </w:rPr>
        <w:t> 28(3). pp.471-489.</w:t>
      </w:r>
    </w:p>
    <w:p w:rsidR="009152A7" w:rsidRDefault="00AB109D">
      <w:pPr>
        <w:pStyle w:val="BodyText"/>
        <w:ind w:left="855" w:hanging="855"/>
        <w:rPr>
          <w:color w:val="222222"/>
          <w:szCs w:val="24"/>
        </w:rPr>
      </w:pPr>
      <w:r>
        <w:rPr>
          <w:color w:val="222222"/>
          <w:szCs w:val="24"/>
        </w:rPr>
        <w:t xml:space="preserve">Whitaker, R.C., Dearth-Wesley, T. and </w:t>
      </w:r>
      <w:proofErr w:type="spellStart"/>
      <w:r>
        <w:rPr>
          <w:color w:val="222222"/>
          <w:szCs w:val="24"/>
        </w:rPr>
        <w:t>Gooze</w:t>
      </w:r>
      <w:proofErr w:type="spellEnd"/>
      <w:r>
        <w:rPr>
          <w:color w:val="222222"/>
          <w:szCs w:val="24"/>
        </w:rPr>
        <w:t>, R.A., 2015. Workplace stress and the quality of teacher–children relationships in Head Start. </w:t>
      </w:r>
      <w:r>
        <w:rPr>
          <w:i/>
          <w:color w:val="222222"/>
          <w:szCs w:val="24"/>
        </w:rPr>
        <w:t>Early Childhood Research Quarterly.</w:t>
      </w:r>
      <w:r>
        <w:rPr>
          <w:color w:val="222222"/>
          <w:szCs w:val="24"/>
        </w:rPr>
        <w:t> 30</w:t>
      </w:r>
      <w:r>
        <w:rPr>
          <w:i/>
          <w:color w:val="222222"/>
          <w:szCs w:val="24"/>
        </w:rPr>
        <w:t>.</w:t>
      </w:r>
      <w:r>
        <w:rPr>
          <w:color w:val="222222"/>
          <w:szCs w:val="24"/>
        </w:rPr>
        <w:t xml:space="preserve"> pp.57-69.</w:t>
      </w:r>
    </w:p>
    <w:p w:rsidR="009152A7" w:rsidRDefault="00AB109D">
      <w:pPr>
        <w:pStyle w:val="BodyText"/>
        <w:ind w:left="855" w:hanging="855"/>
        <w:rPr>
          <w:color w:val="222222"/>
          <w:szCs w:val="24"/>
        </w:rPr>
      </w:pPr>
      <w:r>
        <w:rPr>
          <w:color w:val="222222"/>
          <w:szCs w:val="24"/>
        </w:rPr>
        <w:t xml:space="preserve">Henry, H., </w:t>
      </w:r>
      <w:proofErr w:type="spellStart"/>
      <w:r>
        <w:rPr>
          <w:color w:val="222222"/>
          <w:szCs w:val="24"/>
        </w:rPr>
        <w:t>Zacher</w:t>
      </w:r>
      <w:proofErr w:type="spellEnd"/>
      <w:r>
        <w:rPr>
          <w:color w:val="222222"/>
          <w:szCs w:val="24"/>
        </w:rPr>
        <w:t xml:space="preserve">, H. and </w:t>
      </w:r>
      <w:proofErr w:type="spellStart"/>
      <w:r>
        <w:rPr>
          <w:color w:val="222222"/>
          <w:szCs w:val="24"/>
        </w:rPr>
        <w:t>Desmette</w:t>
      </w:r>
      <w:proofErr w:type="spellEnd"/>
      <w:r>
        <w:rPr>
          <w:color w:val="222222"/>
          <w:szCs w:val="24"/>
        </w:rPr>
        <w:t>, D., 2015. Reducing age bias and turnover intentions by enhancing intergenerational contact quality in the workplace: The role of opportunities for generativity and development. </w:t>
      </w:r>
      <w:r>
        <w:rPr>
          <w:i/>
          <w:color w:val="222222"/>
          <w:szCs w:val="24"/>
        </w:rPr>
        <w:t>Work, Aging and Retirement.</w:t>
      </w:r>
      <w:r>
        <w:rPr>
          <w:color w:val="222222"/>
          <w:szCs w:val="24"/>
        </w:rPr>
        <w:t> 1(3). pp.243-253.</w:t>
      </w:r>
    </w:p>
    <w:p w:rsidR="009152A7" w:rsidRDefault="00AB109D">
      <w:pPr>
        <w:pStyle w:val="BodyText"/>
        <w:ind w:left="855" w:hanging="855"/>
        <w:rPr>
          <w:color w:val="222222"/>
          <w:szCs w:val="24"/>
        </w:rPr>
      </w:pPr>
      <w:proofErr w:type="spellStart"/>
      <w:r>
        <w:rPr>
          <w:color w:val="222222"/>
          <w:szCs w:val="24"/>
        </w:rPr>
        <w:t>Grund</w:t>
      </w:r>
      <w:proofErr w:type="spellEnd"/>
      <w:r>
        <w:rPr>
          <w:color w:val="222222"/>
          <w:szCs w:val="24"/>
        </w:rPr>
        <w:t xml:space="preserve">, C. and </w:t>
      </w:r>
      <w:proofErr w:type="spellStart"/>
      <w:r>
        <w:rPr>
          <w:color w:val="222222"/>
          <w:szCs w:val="24"/>
        </w:rPr>
        <w:t>Thommes</w:t>
      </w:r>
      <w:proofErr w:type="spellEnd"/>
      <w:r>
        <w:rPr>
          <w:color w:val="222222"/>
          <w:szCs w:val="24"/>
        </w:rPr>
        <w:t>, K., 2017. The Role of Contract Types for Employees’ Public Service Motivation. </w:t>
      </w:r>
      <w:proofErr w:type="spellStart"/>
      <w:r>
        <w:rPr>
          <w:i/>
          <w:color w:val="222222"/>
          <w:szCs w:val="24"/>
        </w:rPr>
        <w:t>Schmalenbach</w:t>
      </w:r>
      <w:proofErr w:type="spellEnd"/>
      <w:r>
        <w:rPr>
          <w:i/>
          <w:color w:val="222222"/>
          <w:szCs w:val="24"/>
        </w:rPr>
        <w:t xml:space="preserve"> Business Review.</w:t>
      </w:r>
      <w:r>
        <w:rPr>
          <w:color w:val="222222"/>
          <w:szCs w:val="24"/>
        </w:rPr>
        <w:t> 18(4). pp.377-398.</w:t>
      </w:r>
    </w:p>
    <w:p w:rsidR="009152A7" w:rsidRDefault="00AB109D">
      <w:pPr>
        <w:pStyle w:val="BodyText"/>
        <w:ind w:left="855" w:hanging="855"/>
        <w:rPr>
          <w:color w:val="222222"/>
          <w:szCs w:val="24"/>
        </w:rPr>
      </w:pPr>
      <w:r>
        <w:rPr>
          <w:color w:val="222222"/>
          <w:szCs w:val="24"/>
        </w:rPr>
        <w:t>Werner, S., 2015. Ways Benefits Can Attract Employees.</w:t>
      </w:r>
    </w:p>
    <w:p w:rsidR="009152A7" w:rsidRDefault="00AB109D">
      <w:pPr>
        <w:pStyle w:val="BodyText"/>
        <w:ind w:left="855" w:hanging="855"/>
        <w:rPr>
          <w:color w:val="222222"/>
          <w:szCs w:val="24"/>
        </w:rPr>
      </w:pPr>
      <w:proofErr w:type="spellStart"/>
      <w:r>
        <w:rPr>
          <w:color w:val="222222"/>
          <w:szCs w:val="24"/>
        </w:rPr>
        <w:t>Forés</w:t>
      </w:r>
      <w:proofErr w:type="spellEnd"/>
      <w:r>
        <w:rPr>
          <w:color w:val="222222"/>
          <w:szCs w:val="24"/>
        </w:rPr>
        <w:t xml:space="preserve">, B. and </w:t>
      </w:r>
      <w:proofErr w:type="spellStart"/>
      <w:r>
        <w:rPr>
          <w:color w:val="222222"/>
          <w:szCs w:val="24"/>
        </w:rPr>
        <w:t>Camisón</w:t>
      </w:r>
      <w:proofErr w:type="spellEnd"/>
      <w:r>
        <w:rPr>
          <w:color w:val="222222"/>
          <w:szCs w:val="24"/>
        </w:rPr>
        <w:t xml:space="preserve">, C., 2016. Does incremental and radical innovation performance depend on different types of knowledge accumulation capabilities and organizational </w:t>
      </w:r>
      <w:proofErr w:type="gramStart"/>
      <w:r>
        <w:rPr>
          <w:color w:val="222222"/>
          <w:szCs w:val="24"/>
        </w:rPr>
        <w:t>size?.</w:t>
      </w:r>
      <w:proofErr w:type="gramEnd"/>
      <w:r>
        <w:rPr>
          <w:color w:val="222222"/>
          <w:szCs w:val="24"/>
        </w:rPr>
        <w:t> </w:t>
      </w:r>
      <w:r>
        <w:rPr>
          <w:i/>
          <w:color w:val="222222"/>
          <w:szCs w:val="24"/>
        </w:rPr>
        <w:t>Journal of Business Research.</w:t>
      </w:r>
      <w:r>
        <w:rPr>
          <w:color w:val="222222"/>
          <w:szCs w:val="24"/>
        </w:rPr>
        <w:t> 69(2). pp.831-848.</w:t>
      </w:r>
    </w:p>
    <w:p w:rsidR="009152A7" w:rsidRDefault="00AB109D">
      <w:pPr>
        <w:pStyle w:val="BodyText"/>
        <w:ind w:left="855" w:hanging="855"/>
        <w:rPr>
          <w:color w:val="222222"/>
          <w:szCs w:val="24"/>
        </w:rPr>
      </w:pPr>
      <w:proofErr w:type="spellStart"/>
      <w:r>
        <w:rPr>
          <w:color w:val="222222"/>
          <w:szCs w:val="24"/>
        </w:rPr>
        <w:t>Boukis</w:t>
      </w:r>
      <w:proofErr w:type="spellEnd"/>
      <w:r>
        <w:rPr>
          <w:color w:val="222222"/>
          <w:szCs w:val="24"/>
        </w:rPr>
        <w:t>, A. and et.al., 2017, May. How Do Different Service Employees Deliver the Brand to Consumers? An Abstract. In </w:t>
      </w:r>
      <w:r>
        <w:rPr>
          <w:i/>
          <w:color w:val="222222"/>
          <w:szCs w:val="24"/>
        </w:rPr>
        <w:t>Academy of Marketing Science Annual Conference</w:t>
      </w:r>
      <w:r>
        <w:rPr>
          <w:color w:val="222222"/>
          <w:szCs w:val="24"/>
        </w:rPr>
        <w:t> (pp. 387-388). Springer, Cham.</w:t>
      </w:r>
    </w:p>
    <w:p w:rsidR="009152A7" w:rsidRDefault="00AB109D">
      <w:pPr>
        <w:pStyle w:val="BodyText"/>
        <w:ind w:left="855" w:hanging="855"/>
        <w:rPr>
          <w:color w:val="222222"/>
          <w:szCs w:val="24"/>
        </w:rPr>
      </w:pPr>
      <w:proofErr w:type="spellStart"/>
      <w:r>
        <w:rPr>
          <w:color w:val="222222"/>
          <w:szCs w:val="24"/>
        </w:rPr>
        <w:t>Rasskazova</w:t>
      </w:r>
      <w:proofErr w:type="spellEnd"/>
      <w:r>
        <w:rPr>
          <w:color w:val="222222"/>
          <w:szCs w:val="24"/>
        </w:rPr>
        <w:t>, E., Ivanova, T. and Sheldon, K., 2016. Comparing the effects of low-level and high-level worker need-satisfaction: A synthesis of the self-determination and Maslow need theories. </w:t>
      </w:r>
      <w:r>
        <w:rPr>
          <w:i/>
          <w:color w:val="222222"/>
          <w:szCs w:val="24"/>
        </w:rPr>
        <w:t>Motivation and Emotion.</w:t>
      </w:r>
      <w:r>
        <w:rPr>
          <w:color w:val="222222"/>
          <w:szCs w:val="24"/>
        </w:rPr>
        <w:t> 40(4). pp.541-555.</w:t>
      </w:r>
    </w:p>
    <w:p w:rsidR="009152A7" w:rsidRDefault="00AB109D">
      <w:pPr>
        <w:pStyle w:val="BodyText"/>
        <w:ind w:left="855" w:hanging="855"/>
        <w:rPr>
          <w:color w:val="222222"/>
          <w:szCs w:val="24"/>
        </w:rPr>
      </w:pPr>
      <w:r>
        <w:rPr>
          <w:color w:val="222222"/>
          <w:szCs w:val="24"/>
        </w:rPr>
        <w:lastRenderedPageBreak/>
        <w:t>Henwood, B.F. and et.al., 2015. Maslow and mental health recovery: A comparative study of homeless programs for adults with serious mental illness. </w:t>
      </w:r>
      <w:r>
        <w:rPr>
          <w:i/>
          <w:color w:val="222222"/>
          <w:szCs w:val="24"/>
        </w:rPr>
        <w:t>Administration and Policy in Mental Health and Mental Health Services Research.</w:t>
      </w:r>
      <w:r>
        <w:rPr>
          <w:color w:val="222222"/>
          <w:szCs w:val="24"/>
        </w:rPr>
        <w:t> 42(2). pp.220-228.</w:t>
      </w:r>
    </w:p>
    <w:p w:rsidR="009152A7" w:rsidRDefault="00AB109D">
      <w:pPr>
        <w:pStyle w:val="BodyText"/>
        <w:ind w:left="855" w:hanging="855"/>
        <w:rPr>
          <w:color w:val="222222"/>
          <w:szCs w:val="24"/>
        </w:rPr>
      </w:pPr>
      <w:proofErr w:type="spellStart"/>
      <w:r>
        <w:rPr>
          <w:color w:val="222222"/>
          <w:szCs w:val="24"/>
        </w:rPr>
        <w:t>Ozguner</w:t>
      </w:r>
      <w:proofErr w:type="spellEnd"/>
      <w:r>
        <w:rPr>
          <w:color w:val="222222"/>
          <w:szCs w:val="24"/>
        </w:rPr>
        <w:t xml:space="preserve">, Z. and </w:t>
      </w:r>
      <w:proofErr w:type="spellStart"/>
      <w:r>
        <w:rPr>
          <w:color w:val="222222"/>
          <w:szCs w:val="24"/>
        </w:rPr>
        <w:t>Ozguner</w:t>
      </w:r>
      <w:proofErr w:type="spellEnd"/>
      <w:r>
        <w:rPr>
          <w:color w:val="222222"/>
          <w:szCs w:val="24"/>
        </w:rPr>
        <w:t>, M., 2014. A managerial point of view on the relationship between of Maslow's hierarchy of needs and Herzberg's dual factor theory. </w:t>
      </w:r>
      <w:r>
        <w:rPr>
          <w:i/>
          <w:color w:val="222222"/>
          <w:szCs w:val="24"/>
        </w:rPr>
        <w:t>International Journal of Business and Social Science.</w:t>
      </w:r>
      <w:r>
        <w:rPr>
          <w:color w:val="222222"/>
          <w:szCs w:val="24"/>
        </w:rPr>
        <w:t> 5(7).</w:t>
      </w:r>
    </w:p>
    <w:p w:rsidR="009152A7" w:rsidRDefault="00AB109D">
      <w:pPr>
        <w:pStyle w:val="BodyText"/>
        <w:ind w:left="855" w:hanging="855"/>
        <w:rPr>
          <w:color w:val="222222"/>
          <w:szCs w:val="24"/>
        </w:rPr>
      </w:pPr>
      <w:r>
        <w:rPr>
          <w:color w:val="222222"/>
          <w:szCs w:val="24"/>
        </w:rPr>
        <w:t xml:space="preserve">Brown, R. and </w:t>
      </w:r>
      <w:proofErr w:type="spellStart"/>
      <w:r>
        <w:rPr>
          <w:color w:val="222222"/>
          <w:szCs w:val="24"/>
        </w:rPr>
        <w:t>Capozza</w:t>
      </w:r>
      <w:proofErr w:type="spellEnd"/>
      <w:r>
        <w:rPr>
          <w:color w:val="222222"/>
          <w:szCs w:val="24"/>
        </w:rPr>
        <w:t>, D. eds., 2016. </w:t>
      </w:r>
      <w:r>
        <w:rPr>
          <w:i/>
          <w:color w:val="222222"/>
          <w:szCs w:val="24"/>
        </w:rPr>
        <w:t>Social identities: Motivational, emotional, cultural influences</w:t>
      </w:r>
      <w:r>
        <w:rPr>
          <w:color w:val="222222"/>
          <w:szCs w:val="24"/>
        </w:rPr>
        <w:t>. Psychology Press.</w:t>
      </w:r>
    </w:p>
    <w:p w:rsidR="009152A7" w:rsidRDefault="00AB109D">
      <w:pPr>
        <w:pStyle w:val="BodyText"/>
        <w:ind w:left="855" w:hanging="855"/>
        <w:rPr>
          <w:color w:val="222222"/>
          <w:szCs w:val="24"/>
        </w:rPr>
      </w:pPr>
      <w:proofErr w:type="spellStart"/>
      <w:r>
        <w:rPr>
          <w:color w:val="222222"/>
          <w:szCs w:val="24"/>
        </w:rPr>
        <w:t>Camaj</w:t>
      </w:r>
      <w:proofErr w:type="spellEnd"/>
      <w:r>
        <w:rPr>
          <w:color w:val="222222"/>
          <w:szCs w:val="24"/>
        </w:rPr>
        <w:t>, L., 2018. Motivational theories of agenda-setting effects: An information selection and processing model of attribute agenda-setting. </w:t>
      </w:r>
      <w:r>
        <w:rPr>
          <w:i/>
          <w:color w:val="222222"/>
          <w:szCs w:val="24"/>
        </w:rPr>
        <w:t>International Journal of Public Opinion Research</w:t>
      </w:r>
      <w:r>
        <w:rPr>
          <w:color w:val="222222"/>
          <w:szCs w:val="24"/>
        </w:rPr>
        <w:t>.</w:t>
      </w:r>
    </w:p>
    <w:p w:rsidR="009152A7" w:rsidRDefault="00AB109D">
      <w:pPr>
        <w:pStyle w:val="BodyText"/>
        <w:ind w:left="855" w:hanging="855"/>
        <w:rPr>
          <w:color w:val="222222"/>
          <w:szCs w:val="24"/>
        </w:rPr>
      </w:pPr>
      <w:proofErr w:type="spellStart"/>
      <w:r>
        <w:rPr>
          <w:color w:val="222222"/>
          <w:szCs w:val="24"/>
        </w:rPr>
        <w:t>Sabater</w:t>
      </w:r>
      <w:proofErr w:type="spellEnd"/>
      <w:r>
        <w:rPr>
          <w:color w:val="222222"/>
          <w:szCs w:val="24"/>
        </w:rPr>
        <w:t>-Mir, J., Palma-</w:t>
      </w:r>
      <w:proofErr w:type="spellStart"/>
      <w:r>
        <w:rPr>
          <w:color w:val="222222"/>
          <w:szCs w:val="24"/>
        </w:rPr>
        <w:t>Zurita</w:t>
      </w:r>
      <w:proofErr w:type="spellEnd"/>
      <w:r>
        <w:rPr>
          <w:color w:val="222222"/>
          <w:szCs w:val="24"/>
        </w:rPr>
        <w:t xml:space="preserve">, C. and </w:t>
      </w:r>
      <w:proofErr w:type="spellStart"/>
      <w:r>
        <w:rPr>
          <w:color w:val="222222"/>
          <w:szCs w:val="24"/>
        </w:rPr>
        <w:t>Cuadros-Oller</w:t>
      </w:r>
      <w:proofErr w:type="spellEnd"/>
      <w:r>
        <w:rPr>
          <w:color w:val="222222"/>
          <w:szCs w:val="24"/>
        </w:rPr>
        <w:t>, J., 2016, September. Basic desires to decide your active goals. Motivational theories in cognitive agents. In </w:t>
      </w:r>
      <w:r>
        <w:rPr>
          <w:i/>
          <w:color w:val="222222"/>
          <w:szCs w:val="24"/>
        </w:rPr>
        <w:t>CCIA</w:t>
      </w:r>
      <w:r>
        <w:rPr>
          <w:color w:val="222222"/>
          <w:szCs w:val="24"/>
        </w:rPr>
        <w:t> (pp. 245-250).</w:t>
      </w:r>
    </w:p>
    <w:p w:rsidR="009152A7" w:rsidRDefault="00AB109D">
      <w:pPr>
        <w:pStyle w:val="BodyText"/>
        <w:ind w:left="855" w:hanging="855"/>
        <w:rPr>
          <w:color w:val="222222"/>
          <w:szCs w:val="24"/>
        </w:rPr>
      </w:pPr>
      <w:r>
        <w:rPr>
          <w:color w:val="222222"/>
          <w:szCs w:val="24"/>
        </w:rPr>
        <w:t>Katzenbach, J.R. and Smith, D.K., 2015. </w:t>
      </w:r>
      <w:r>
        <w:rPr>
          <w:i/>
          <w:color w:val="222222"/>
          <w:szCs w:val="24"/>
        </w:rPr>
        <w:t>The wisdom of teams: Creating the high-performance organization</w:t>
      </w:r>
      <w:r>
        <w:rPr>
          <w:color w:val="222222"/>
          <w:szCs w:val="24"/>
        </w:rPr>
        <w:t>. Harvard Business Review Press.</w:t>
      </w:r>
    </w:p>
    <w:p w:rsidR="009152A7" w:rsidRDefault="00AB109D">
      <w:pPr>
        <w:pStyle w:val="BodyText"/>
        <w:ind w:left="855" w:hanging="855"/>
        <w:rPr>
          <w:color w:val="222222"/>
          <w:szCs w:val="24"/>
        </w:rPr>
      </w:pPr>
      <w:r>
        <w:rPr>
          <w:color w:val="222222"/>
          <w:szCs w:val="24"/>
        </w:rPr>
        <w:t xml:space="preserve">Rothwell, W.J., </w:t>
      </w:r>
      <w:proofErr w:type="spellStart"/>
      <w:r>
        <w:rPr>
          <w:color w:val="222222"/>
          <w:szCs w:val="24"/>
        </w:rPr>
        <w:t>Hohne</w:t>
      </w:r>
      <w:proofErr w:type="spellEnd"/>
      <w:r>
        <w:rPr>
          <w:color w:val="222222"/>
          <w:szCs w:val="24"/>
        </w:rPr>
        <w:t>, C.K. and King, S.B., 2018. </w:t>
      </w:r>
      <w:r>
        <w:rPr>
          <w:i/>
          <w:color w:val="222222"/>
          <w:szCs w:val="24"/>
        </w:rPr>
        <w:t>Human performance improvement: Building practitioner performance</w:t>
      </w:r>
      <w:r>
        <w:rPr>
          <w:color w:val="222222"/>
          <w:szCs w:val="24"/>
        </w:rPr>
        <w:t>. Routledge.</w:t>
      </w:r>
    </w:p>
    <w:p w:rsidR="009152A7" w:rsidRDefault="00AB109D">
      <w:pPr>
        <w:pStyle w:val="BodyText"/>
        <w:ind w:left="855" w:hanging="855"/>
        <w:rPr>
          <w:color w:val="222222"/>
          <w:szCs w:val="24"/>
        </w:rPr>
      </w:pPr>
      <w:r>
        <w:rPr>
          <w:color w:val="222222"/>
          <w:szCs w:val="24"/>
        </w:rPr>
        <w:t xml:space="preserve">Burke, W.W. and </w:t>
      </w:r>
      <w:proofErr w:type="spellStart"/>
      <w:r>
        <w:rPr>
          <w:color w:val="222222"/>
          <w:szCs w:val="24"/>
        </w:rPr>
        <w:t>Noumair</w:t>
      </w:r>
      <w:proofErr w:type="spellEnd"/>
      <w:r>
        <w:rPr>
          <w:color w:val="222222"/>
          <w:szCs w:val="24"/>
        </w:rPr>
        <w:t>, D.A., 2015. </w:t>
      </w:r>
      <w:r>
        <w:rPr>
          <w:i/>
          <w:color w:val="222222"/>
          <w:szCs w:val="24"/>
        </w:rPr>
        <w:t>Organization Development (Paperback): A Process of Learning and Changing</w:t>
      </w:r>
      <w:r>
        <w:rPr>
          <w:color w:val="222222"/>
          <w:szCs w:val="24"/>
        </w:rPr>
        <w:t>. FT Press.</w:t>
      </w:r>
    </w:p>
    <w:p w:rsidR="009152A7" w:rsidRDefault="00AB109D">
      <w:pPr>
        <w:pStyle w:val="BodyText"/>
        <w:ind w:left="855" w:hanging="855"/>
        <w:rPr>
          <w:color w:val="222222"/>
          <w:szCs w:val="24"/>
        </w:rPr>
      </w:pPr>
      <w:r>
        <w:rPr>
          <w:color w:val="222222"/>
          <w:szCs w:val="24"/>
        </w:rPr>
        <w:t>Bryson, J.M., 2018. </w:t>
      </w:r>
      <w:r>
        <w:rPr>
          <w:i/>
          <w:color w:val="222222"/>
          <w:szCs w:val="24"/>
        </w:rPr>
        <w:t xml:space="preserve">Strategic planning for public and </w:t>
      </w:r>
      <w:proofErr w:type="spellStart"/>
      <w:r>
        <w:rPr>
          <w:i/>
          <w:color w:val="222222"/>
          <w:szCs w:val="24"/>
        </w:rPr>
        <w:t>nonprofit</w:t>
      </w:r>
      <w:proofErr w:type="spellEnd"/>
      <w:r>
        <w:rPr>
          <w:i/>
          <w:color w:val="222222"/>
          <w:szCs w:val="24"/>
        </w:rPr>
        <w:t xml:space="preserve"> organizations: A guide to strengthening and sustaining organizational achievement</w:t>
      </w:r>
      <w:r>
        <w:rPr>
          <w:color w:val="222222"/>
          <w:szCs w:val="24"/>
        </w:rPr>
        <w:t>. John Wiley &amp; Sons.</w:t>
      </w:r>
    </w:p>
    <w:p w:rsidR="009152A7" w:rsidRDefault="00AB109D">
      <w:pPr>
        <w:pStyle w:val="BodyText"/>
        <w:ind w:left="855" w:hanging="855"/>
        <w:rPr>
          <w:color w:val="222222"/>
          <w:szCs w:val="24"/>
        </w:rPr>
      </w:pPr>
      <w:r>
        <w:rPr>
          <w:color w:val="222222"/>
          <w:szCs w:val="24"/>
        </w:rPr>
        <w:t>Shrank, W.H. and Riley, G.F., 2016. An Assessment of Performance Between Medicare Advantage and Stand-Alone Prescription Drug Plans on Two Quality Assurance Measures. </w:t>
      </w:r>
      <w:r>
        <w:rPr>
          <w:i/>
          <w:color w:val="222222"/>
          <w:szCs w:val="24"/>
        </w:rPr>
        <w:t>The Journal of medical practice management: MPM</w:t>
      </w:r>
      <w:r>
        <w:rPr>
          <w:color w:val="222222"/>
          <w:szCs w:val="24"/>
        </w:rPr>
        <w:t>. 31(4). p.200.</w:t>
      </w:r>
    </w:p>
    <w:p w:rsidR="009152A7" w:rsidRDefault="00AB109D">
      <w:pPr>
        <w:pStyle w:val="BodyText"/>
        <w:ind w:left="855" w:hanging="810"/>
        <w:rPr>
          <w:color w:val="222222"/>
          <w:szCs w:val="24"/>
        </w:rPr>
      </w:pPr>
      <w:r>
        <w:rPr>
          <w:color w:val="222222"/>
          <w:szCs w:val="24"/>
        </w:rPr>
        <w:t xml:space="preserve">Mullins, M., Mukherjee, B., Wu, A.H., Pike, M., </w:t>
      </w:r>
      <w:proofErr w:type="spellStart"/>
      <w:r>
        <w:rPr>
          <w:color w:val="222222"/>
          <w:szCs w:val="24"/>
        </w:rPr>
        <w:t>Pharoah</w:t>
      </w:r>
      <w:proofErr w:type="spellEnd"/>
      <w:r>
        <w:rPr>
          <w:color w:val="222222"/>
          <w:szCs w:val="24"/>
        </w:rPr>
        <w:t xml:space="preserve">, P.D.P., </w:t>
      </w:r>
      <w:proofErr w:type="spellStart"/>
      <w:r>
        <w:rPr>
          <w:color w:val="222222"/>
          <w:szCs w:val="24"/>
        </w:rPr>
        <w:t>Berchuck</w:t>
      </w:r>
      <w:proofErr w:type="spellEnd"/>
      <w:r>
        <w:rPr>
          <w:color w:val="222222"/>
          <w:szCs w:val="24"/>
        </w:rPr>
        <w:t>, A. and Pearce, C.L., 2017. Explaining Disparities in Ovarian Cancer Incidence Rates between Women of African and European Ancestry: The Role of Genetic Factors. </w:t>
      </w:r>
      <w:r>
        <w:rPr>
          <w:i/>
          <w:color w:val="222222"/>
          <w:szCs w:val="24"/>
        </w:rPr>
        <w:t>Cancer Epidemiology and Prevention Biomarkers</w:t>
      </w:r>
      <w:r>
        <w:rPr>
          <w:color w:val="222222"/>
          <w:szCs w:val="24"/>
        </w:rPr>
        <w:t>. 26(3). pp.433-434.</w:t>
      </w:r>
    </w:p>
    <w:p w:rsidR="009152A7" w:rsidRDefault="009152A7">
      <w:pPr>
        <w:pStyle w:val="BodyText"/>
        <w:ind w:left="855" w:hanging="855"/>
        <w:rPr>
          <w:color w:val="222222"/>
          <w:szCs w:val="24"/>
        </w:rPr>
      </w:pPr>
    </w:p>
    <w:p w:rsidR="009152A7" w:rsidRDefault="009152A7">
      <w:pPr>
        <w:pStyle w:val="BodyText"/>
        <w:ind w:left="855" w:hanging="855"/>
        <w:rPr>
          <w:color w:val="222222"/>
          <w:szCs w:val="24"/>
        </w:rPr>
      </w:pPr>
    </w:p>
    <w:p w:rsidR="009152A7" w:rsidRDefault="00AB109D">
      <w:pPr>
        <w:rPr>
          <w:i/>
          <w:color w:val="222222"/>
          <w:szCs w:val="24"/>
        </w:rPr>
      </w:pPr>
      <w:r>
        <w:rPr>
          <w:b/>
          <w:szCs w:val="24"/>
          <w:u w:val="single"/>
        </w:rPr>
        <w:t xml:space="preserve">Online </w:t>
      </w:r>
    </w:p>
    <w:p w:rsidR="009152A7" w:rsidRDefault="00AB109D">
      <w:pPr>
        <w:spacing w:after="120"/>
        <w:ind w:left="855" w:hanging="855"/>
        <w:rPr>
          <w:i/>
          <w:color w:val="222222"/>
          <w:szCs w:val="24"/>
        </w:rPr>
      </w:pPr>
      <w:r>
        <w:rPr>
          <w:i/>
          <w:color w:val="222222"/>
          <w:szCs w:val="24"/>
        </w:rPr>
        <w:t>Maslow need theory.</w:t>
      </w:r>
      <w:r>
        <w:rPr>
          <w:color w:val="222222"/>
          <w:szCs w:val="24"/>
        </w:rPr>
        <w:t xml:space="preserve"> 2016. [online] Available Through : &lt; </w:t>
      </w:r>
      <w:hyperlink r:id="rId9" w:history="1">
        <w:r>
          <w:rPr>
            <w:rStyle w:val="Hyperlink"/>
            <w:color w:val="222222"/>
            <w:szCs w:val="24"/>
          </w:rPr>
          <w:t>http://www.yourarticlelibrary.com/motivation/motivation-theories-top-8-theories-of-motivation-explained/35377</w:t>
        </w:r>
      </w:hyperlink>
      <w:r>
        <w:rPr>
          <w:color w:val="222222"/>
          <w:szCs w:val="24"/>
        </w:rPr>
        <w:t>&gt;</w:t>
      </w:r>
    </w:p>
    <w:p w:rsidR="009152A7" w:rsidRDefault="00AB109D">
      <w:pPr>
        <w:spacing w:after="120"/>
        <w:ind w:left="855" w:hanging="855"/>
        <w:rPr>
          <w:color w:val="222222"/>
          <w:szCs w:val="24"/>
          <w:lang w:val="en-US"/>
        </w:rPr>
      </w:pPr>
      <w:r>
        <w:rPr>
          <w:i/>
          <w:color w:val="222222"/>
          <w:szCs w:val="24"/>
        </w:rPr>
        <w:t>strong relationship at workplace</w:t>
      </w:r>
      <w:r>
        <w:rPr>
          <w:color w:val="222222"/>
          <w:szCs w:val="24"/>
        </w:rPr>
        <w:t>. 2018. [online]. available through:</w:t>
      </w:r>
      <w:hyperlink r:id="rId10" w:history="1">
        <w:r>
          <w:rPr>
            <w:rStyle w:val="Hyperlink"/>
            <w:color w:val="222222"/>
            <w:szCs w:val="24"/>
          </w:rPr>
          <w:t>&lt;</w:t>
        </w:r>
      </w:hyperlink>
      <w:hyperlink r:id="rId11" w:history="1">
        <w:r>
          <w:rPr>
            <w:rStyle w:val="Hyperlink"/>
            <w:color w:val="222222"/>
            <w:szCs w:val="24"/>
          </w:rPr>
          <w:t>https://www.thebalancecareers.com/developing-effective-work-relationships-1919386</w:t>
        </w:r>
      </w:hyperlink>
      <w:hyperlink r:id="rId12" w:history="1">
        <w:r>
          <w:rPr>
            <w:rStyle w:val="Hyperlink"/>
            <w:color w:val="222222"/>
            <w:szCs w:val="24"/>
          </w:rPr>
          <w:t>&gt;</w:t>
        </w:r>
      </w:hyperlink>
    </w:p>
    <w:p w:rsidR="009152A7" w:rsidRDefault="00AB109D">
      <w:pPr>
        <w:spacing w:after="120"/>
        <w:ind w:left="855" w:hanging="855"/>
        <w:rPr>
          <w:lang w:val="en-US"/>
        </w:rPr>
      </w:pPr>
      <w:r>
        <w:rPr>
          <w:color w:val="222222"/>
          <w:szCs w:val="24"/>
          <w:lang w:val="en-US"/>
        </w:rPr>
        <w:t>Developing relationships.2018. [Online]. Available through:&lt;</w:t>
      </w:r>
      <w:hyperlink r:id="rId13" w:history="1">
        <w:r>
          <w:rPr>
            <w:rStyle w:val="Hyperlink"/>
            <w:szCs w:val="24"/>
          </w:rPr>
          <w:t>https://www.google.com/search?q=developing+relationship+at+workplace&amp;source=lnms&amp;tbm=isch&amp;sa=X&amp;ved=0ahUKEwi03dOI5rDfAhXTXn0KHWW5CwIQ_AUIDigB&amp;biw=1523&amp;bih=323</w:t>
        </w:r>
      </w:hyperlink>
      <w:r>
        <w:rPr>
          <w:color w:val="222222"/>
          <w:szCs w:val="24"/>
          <w:lang w:val="en-US"/>
        </w:rPr>
        <w:t>&gt;</w:t>
      </w:r>
    </w:p>
    <w:p w:rsidR="009152A7" w:rsidRDefault="009152A7">
      <w:pPr>
        <w:rPr>
          <w:lang w:val="en-US"/>
        </w:rPr>
      </w:pPr>
    </w:p>
    <w:p w:rsidR="009152A7" w:rsidRDefault="009152A7"/>
    <w:p w:rsidR="00AB109D" w:rsidRDefault="00AB109D"/>
    <w:sectPr w:rsidR="00AB109D">
      <w:footerReference w:type="default" r:id="rId14"/>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A6AE3" w:rsidRDefault="002A6AE3">
      <w:pPr>
        <w:spacing w:line="240" w:lineRule="auto"/>
      </w:pPr>
      <w:r>
        <w:separator/>
      </w:r>
    </w:p>
  </w:endnote>
  <w:endnote w:type="continuationSeparator" w:id="0">
    <w:p w:rsidR="002A6AE3" w:rsidRDefault="002A6AE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Arial Unicode MS"/>
    <w:charset w:val="80"/>
    <w:family w:val="auto"/>
    <w:pitch w:val="default"/>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mo">
    <w:altName w:val="Yu Gothic"/>
    <w:charset w:val="80"/>
    <w:family w:val="swiss"/>
    <w:pitch w:val="variable"/>
  </w:font>
  <w:font w:name="Droid Sans">
    <w:altName w:val="MS Mincho"/>
    <w:charset w:val="80"/>
    <w:family w:val="auto"/>
    <w:pitch w:val="variable"/>
  </w:font>
  <w:font w:name="DejaVu Sans">
    <w:altName w:val="MS Mincho"/>
    <w:charset w:val="80"/>
    <w:family w:val="auto"/>
    <w:pitch w:val="variable"/>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152A7" w:rsidRDefault="00AB109D">
    <w:pPr>
      <w:pStyle w:val="Footer"/>
      <w:jc w:val="right"/>
    </w:pPr>
    <w:r>
      <w:fldChar w:fldCharType="begin"/>
    </w:r>
    <w:r>
      <w:instrText xml:space="preserve"> PAGE </w:instrText>
    </w:r>
    <w:r>
      <w:fldChar w:fldCharType="separate"/>
    </w:r>
    <w:r>
      <w:t>10</w:t>
    </w:r>
    <w:r>
      <w:fldChar w:fldCharType="end"/>
    </w:r>
  </w:p>
  <w:p w:rsidR="009152A7" w:rsidRDefault="009152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A6AE3" w:rsidRDefault="002A6AE3">
      <w:pPr>
        <w:spacing w:line="240" w:lineRule="auto"/>
      </w:pPr>
      <w:r>
        <w:separator/>
      </w:r>
    </w:p>
  </w:footnote>
  <w:footnote w:type="continuationSeparator" w:id="0">
    <w:p w:rsidR="002A6AE3" w:rsidRDefault="002A6AE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Wingdings"/>
      </w:rPr>
    </w:lvl>
    <w:lvl w:ilvl="1">
      <w:start w:val="1"/>
      <w:numFmt w:val="bullet"/>
      <w:lvlText w:val="◦"/>
      <w:lvlJc w:val="left"/>
      <w:pPr>
        <w:tabs>
          <w:tab w:val="num" w:pos="1080"/>
        </w:tabs>
        <w:ind w:left="1080" w:hanging="360"/>
      </w:pPr>
      <w:rPr>
        <w:rFonts w:ascii="OpenSymbol" w:hAnsi="OpenSymbol" w:cs="Courier New"/>
      </w:rPr>
    </w:lvl>
    <w:lvl w:ilvl="2">
      <w:start w:val="1"/>
      <w:numFmt w:val="bullet"/>
      <w:lvlText w:val="▪"/>
      <w:lvlJc w:val="left"/>
      <w:pPr>
        <w:tabs>
          <w:tab w:val="num" w:pos="1440"/>
        </w:tabs>
        <w:ind w:left="1440" w:hanging="360"/>
      </w:pPr>
      <w:rPr>
        <w:rFonts w:ascii="OpenSymbol" w:hAnsi="OpenSymbol" w:cs="Courier New"/>
      </w:rPr>
    </w:lvl>
    <w:lvl w:ilvl="3">
      <w:start w:val="1"/>
      <w:numFmt w:val="bullet"/>
      <w:lvlText w:val=""/>
      <w:lvlJc w:val="left"/>
      <w:pPr>
        <w:tabs>
          <w:tab w:val="num" w:pos="1800"/>
        </w:tabs>
        <w:ind w:left="1800" w:hanging="360"/>
      </w:pPr>
      <w:rPr>
        <w:rFonts w:ascii="Symbol" w:hAnsi="Symbol" w:cs="Wingdings"/>
      </w:rPr>
    </w:lvl>
    <w:lvl w:ilvl="4">
      <w:start w:val="1"/>
      <w:numFmt w:val="bullet"/>
      <w:lvlText w:val="◦"/>
      <w:lvlJc w:val="left"/>
      <w:pPr>
        <w:tabs>
          <w:tab w:val="num" w:pos="2160"/>
        </w:tabs>
        <w:ind w:left="2160" w:hanging="360"/>
      </w:pPr>
      <w:rPr>
        <w:rFonts w:ascii="OpenSymbol" w:hAnsi="OpenSymbol" w:cs="Courier New"/>
      </w:rPr>
    </w:lvl>
    <w:lvl w:ilvl="5">
      <w:start w:val="1"/>
      <w:numFmt w:val="bullet"/>
      <w:lvlText w:val="▪"/>
      <w:lvlJc w:val="left"/>
      <w:pPr>
        <w:tabs>
          <w:tab w:val="num" w:pos="2520"/>
        </w:tabs>
        <w:ind w:left="2520" w:hanging="360"/>
      </w:pPr>
      <w:rPr>
        <w:rFonts w:ascii="OpenSymbol" w:hAnsi="OpenSymbol" w:cs="Courier New"/>
      </w:rPr>
    </w:lvl>
    <w:lvl w:ilvl="6">
      <w:start w:val="1"/>
      <w:numFmt w:val="bullet"/>
      <w:lvlText w:val=""/>
      <w:lvlJc w:val="left"/>
      <w:pPr>
        <w:tabs>
          <w:tab w:val="num" w:pos="2880"/>
        </w:tabs>
        <w:ind w:left="2880" w:hanging="360"/>
      </w:pPr>
      <w:rPr>
        <w:rFonts w:ascii="Symbol" w:hAnsi="Symbol" w:cs="Wingdings"/>
      </w:rPr>
    </w:lvl>
    <w:lvl w:ilvl="7">
      <w:start w:val="1"/>
      <w:numFmt w:val="bullet"/>
      <w:lvlText w:val="◦"/>
      <w:lvlJc w:val="left"/>
      <w:pPr>
        <w:tabs>
          <w:tab w:val="num" w:pos="3240"/>
        </w:tabs>
        <w:ind w:left="3240" w:hanging="360"/>
      </w:pPr>
      <w:rPr>
        <w:rFonts w:ascii="OpenSymbol" w:hAnsi="OpenSymbol" w:cs="Courier New"/>
      </w:rPr>
    </w:lvl>
    <w:lvl w:ilvl="8">
      <w:start w:val="1"/>
      <w:numFmt w:val="bullet"/>
      <w:lvlText w:val="▪"/>
      <w:lvlJc w:val="left"/>
      <w:pPr>
        <w:tabs>
          <w:tab w:val="num" w:pos="3600"/>
        </w:tabs>
        <w:ind w:left="3600" w:hanging="360"/>
      </w:pPr>
      <w:rPr>
        <w:rFonts w:ascii="OpenSymbol" w:hAnsi="OpenSymbol" w:cs="Courier New"/>
      </w:rPr>
    </w:lvl>
  </w:abstractNum>
  <w:abstractNum w:abstractNumId="2"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lvl w:ilvl="0">
      <w:start w:val="1"/>
      <w:numFmt w:val="bullet"/>
      <w:lvlText w:val=""/>
      <w:lvlJc w:val="left"/>
      <w:pPr>
        <w:tabs>
          <w:tab w:val="num" w:pos="780"/>
        </w:tabs>
        <w:ind w:left="780" w:hanging="360"/>
      </w:pPr>
      <w:rPr>
        <w:rFonts w:ascii="Symbol" w:hAnsi="Symbol" w:cs="OpenSymbol"/>
      </w:rPr>
    </w:lvl>
    <w:lvl w:ilvl="1">
      <w:start w:val="1"/>
      <w:numFmt w:val="bullet"/>
      <w:lvlText w:val="◦"/>
      <w:lvlJc w:val="left"/>
      <w:pPr>
        <w:tabs>
          <w:tab w:val="num" w:pos="1140"/>
        </w:tabs>
        <w:ind w:left="1140" w:hanging="360"/>
      </w:pPr>
      <w:rPr>
        <w:rFonts w:ascii="OpenSymbol" w:hAnsi="OpenSymbol" w:cs="OpenSymbol"/>
      </w:rPr>
    </w:lvl>
    <w:lvl w:ilvl="2">
      <w:start w:val="1"/>
      <w:numFmt w:val="bullet"/>
      <w:lvlText w:val="▪"/>
      <w:lvlJc w:val="left"/>
      <w:pPr>
        <w:tabs>
          <w:tab w:val="num" w:pos="1500"/>
        </w:tabs>
        <w:ind w:left="1500" w:hanging="360"/>
      </w:pPr>
      <w:rPr>
        <w:rFonts w:ascii="OpenSymbol" w:hAnsi="OpenSymbol" w:cs="OpenSymbol"/>
      </w:rPr>
    </w:lvl>
    <w:lvl w:ilvl="3">
      <w:start w:val="1"/>
      <w:numFmt w:val="bullet"/>
      <w:lvlText w:val=""/>
      <w:lvlJc w:val="left"/>
      <w:pPr>
        <w:tabs>
          <w:tab w:val="num" w:pos="1860"/>
        </w:tabs>
        <w:ind w:left="1860" w:hanging="360"/>
      </w:pPr>
      <w:rPr>
        <w:rFonts w:ascii="Symbol" w:hAnsi="Symbol" w:cs="OpenSymbol"/>
      </w:rPr>
    </w:lvl>
    <w:lvl w:ilvl="4">
      <w:start w:val="1"/>
      <w:numFmt w:val="bullet"/>
      <w:lvlText w:val="◦"/>
      <w:lvlJc w:val="left"/>
      <w:pPr>
        <w:tabs>
          <w:tab w:val="num" w:pos="2220"/>
        </w:tabs>
        <w:ind w:left="2220" w:hanging="360"/>
      </w:pPr>
      <w:rPr>
        <w:rFonts w:ascii="OpenSymbol" w:hAnsi="OpenSymbol" w:cs="OpenSymbol"/>
      </w:rPr>
    </w:lvl>
    <w:lvl w:ilvl="5">
      <w:start w:val="1"/>
      <w:numFmt w:val="bullet"/>
      <w:lvlText w:val="▪"/>
      <w:lvlJc w:val="left"/>
      <w:pPr>
        <w:tabs>
          <w:tab w:val="num" w:pos="2580"/>
        </w:tabs>
        <w:ind w:left="2580" w:hanging="360"/>
      </w:pPr>
      <w:rPr>
        <w:rFonts w:ascii="OpenSymbol" w:hAnsi="OpenSymbol" w:cs="OpenSymbol"/>
      </w:rPr>
    </w:lvl>
    <w:lvl w:ilvl="6">
      <w:start w:val="1"/>
      <w:numFmt w:val="bullet"/>
      <w:lvlText w:val=""/>
      <w:lvlJc w:val="left"/>
      <w:pPr>
        <w:tabs>
          <w:tab w:val="num" w:pos="2940"/>
        </w:tabs>
        <w:ind w:left="2940" w:hanging="360"/>
      </w:pPr>
      <w:rPr>
        <w:rFonts w:ascii="Symbol" w:hAnsi="Symbol" w:cs="OpenSymbol"/>
      </w:rPr>
    </w:lvl>
    <w:lvl w:ilvl="7">
      <w:start w:val="1"/>
      <w:numFmt w:val="bullet"/>
      <w:lvlText w:val="◦"/>
      <w:lvlJc w:val="left"/>
      <w:pPr>
        <w:tabs>
          <w:tab w:val="num" w:pos="3300"/>
        </w:tabs>
        <w:ind w:left="3300" w:hanging="360"/>
      </w:pPr>
      <w:rPr>
        <w:rFonts w:ascii="OpenSymbol" w:hAnsi="OpenSymbol" w:cs="OpenSymbol"/>
      </w:rPr>
    </w:lvl>
    <w:lvl w:ilvl="8">
      <w:start w:val="1"/>
      <w:numFmt w:val="bullet"/>
      <w:lvlText w:val="▪"/>
      <w:lvlJc w:val="left"/>
      <w:pPr>
        <w:tabs>
          <w:tab w:val="num" w:pos="3660"/>
        </w:tabs>
        <w:ind w:left="3660" w:hanging="360"/>
      </w:pPr>
      <w:rPr>
        <w:rFonts w:ascii="OpenSymbol" w:hAnsi="OpenSymbol" w:cs="OpenSymbol"/>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1818"/>
    <w:rsid w:val="0000098F"/>
    <w:rsid w:val="00051637"/>
    <w:rsid w:val="000545FF"/>
    <w:rsid w:val="00074325"/>
    <w:rsid w:val="000961F3"/>
    <w:rsid w:val="00126D2E"/>
    <w:rsid w:val="00185729"/>
    <w:rsid w:val="001959DC"/>
    <w:rsid w:val="00264BFC"/>
    <w:rsid w:val="00281898"/>
    <w:rsid w:val="002A58D5"/>
    <w:rsid w:val="002A5D0E"/>
    <w:rsid w:val="002A6AE3"/>
    <w:rsid w:val="002A7364"/>
    <w:rsid w:val="0032340F"/>
    <w:rsid w:val="00417A30"/>
    <w:rsid w:val="00454D4D"/>
    <w:rsid w:val="00486F71"/>
    <w:rsid w:val="004E6D94"/>
    <w:rsid w:val="005121A7"/>
    <w:rsid w:val="00550B20"/>
    <w:rsid w:val="00557CF4"/>
    <w:rsid w:val="005707E9"/>
    <w:rsid w:val="005C0746"/>
    <w:rsid w:val="00616E7B"/>
    <w:rsid w:val="00732AFC"/>
    <w:rsid w:val="007750F5"/>
    <w:rsid w:val="007865B5"/>
    <w:rsid w:val="007E4F9D"/>
    <w:rsid w:val="007E6EC1"/>
    <w:rsid w:val="007F0CBA"/>
    <w:rsid w:val="00833003"/>
    <w:rsid w:val="00867265"/>
    <w:rsid w:val="00881095"/>
    <w:rsid w:val="008A6367"/>
    <w:rsid w:val="008B51CF"/>
    <w:rsid w:val="008E65A1"/>
    <w:rsid w:val="009152A7"/>
    <w:rsid w:val="00940A03"/>
    <w:rsid w:val="009836CE"/>
    <w:rsid w:val="00990649"/>
    <w:rsid w:val="00997C79"/>
    <w:rsid w:val="009A41AA"/>
    <w:rsid w:val="009F2189"/>
    <w:rsid w:val="00A33C28"/>
    <w:rsid w:val="00A464DE"/>
    <w:rsid w:val="00AA3D8D"/>
    <w:rsid w:val="00AB109D"/>
    <w:rsid w:val="00AF3994"/>
    <w:rsid w:val="00B40B3D"/>
    <w:rsid w:val="00BB657D"/>
    <w:rsid w:val="00BC1162"/>
    <w:rsid w:val="00BC1818"/>
    <w:rsid w:val="00BD0F9C"/>
    <w:rsid w:val="00CF3030"/>
    <w:rsid w:val="00D7734B"/>
    <w:rsid w:val="00D8485C"/>
    <w:rsid w:val="00DB6430"/>
    <w:rsid w:val="00DC5D87"/>
    <w:rsid w:val="00E97D9B"/>
    <w:rsid w:val="00EA1B8B"/>
    <w:rsid w:val="00EA1F3D"/>
    <w:rsid w:val="00EC5660"/>
    <w:rsid w:val="00ED24C1"/>
    <w:rsid w:val="00EE04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6129C2FE"/>
  <w15:chartTrackingRefBased/>
  <w15:docId w15:val="{19582A57-934F-9F4B-A6FB-5B7E82F702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uppressAutoHyphens/>
      <w:spacing w:line="360" w:lineRule="auto"/>
      <w:jc w:val="both"/>
    </w:pPr>
    <w:rPr>
      <w:sz w:val="24"/>
      <w:szCs w:val="22"/>
      <w:lang w:eastAsia="ar-SA"/>
    </w:rPr>
  </w:style>
  <w:style w:type="paragraph" w:styleId="Heading1">
    <w:name w:val="heading 1"/>
    <w:basedOn w:val="Normal"/>
    <w:next w:val="Normal"/>
    <w:qFormat/>
    <w:pPr>
      <w:keepNext/>
      <w:keepLines/>
      <w:numPr>
        <w:numId w:val="1"/>
      </w:numPr>
      <w:outlineLvl w:val="0"/>
    </w:pPr>
    <w:rPr>
      <w:rFonts w:eastAsia="Calibri Light"/>
      <w:b/>
      <w:sz w:val="28"/>
      <w:szCs w:val="32"/>
    </w:rPr>
  </w:style>
  <w:style w:type="paragraph" w:styleId="Heading2">
    <w:name w:val="heading 2"/>
    <w:basedOn w:val="Normal"/>
    <w:next w:val="Normal"/>
    <w:qFormat/>
    <w:pPr>
      <w:keepNext/>
      <w:keepLines/>
      <w:numPr>
        <w:ilvl w:val="1"/>
        <w:numId w:val="1"/>
      </w:numPr>
      <w:outlineLvl w:val="1"/>
    </w:pPr>
    <w:rPr>
      <w:rFonts w:eastAsia="Calibri Light"/>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Wingdings" w:hAnsi="Wingdings" w:cs="Wingdings"/>
    </w:rPr>
  </w:style>
  <w:style w:type="character" w:customStyle="1" w:styleId="WW8Num2z1">
    <w:name w:val="WW8Num2z1"/>
    <w:rPr>
      <w:rFonts w:ascii="Courier New" w:hAnsi="Courier New" w:cs="Courier New"/>
    </w:rPr>
  </w:style>
  <w:style w:type="character" w:customStyle="1" w:styleId="DefaultParagraphFont1">
    <w:name w:val="Default Paragraph Font1"/>
  </w:style>
  <w:style w:type="character" w:customStyle="1" w:styleId="WW-DefaultParagraphFont">
    <w:name w:val="WW-Default Paragraph Font"/>
  </w:style>
  <w:style w:type="character" w:customStyle="1" w:styleId="WW8Num2z3">
    <w:name w:val="WW8Num2z3"/>
    <w:rPr>
      <w:rFonts w:ascii="Symbol" w:hAnsi="Symbol" w:cs="Symbol"/>
    </w:rPr>
  </w:style>
  <w:style w:type="character" w:customStyle="1" w:styleId="WW8Num3z0">
    <w:name w:val="WW8Num3z0"/>
    <w:rPr>
      <w:rFonts w:ascii="Wingdings" w:hAnsi="Wingdings" w:cs="Wingdings"/>
    </w:rPr>
  </w:style>
  <w:style w:type="character" w:customStyle="1" w:styleId="WW8Num3z1">
    <w:name w:val="WW8Num3z1"/>
    <w:rPr>
      <w:rFonts w:ascii="Courier New" w:hAnsi="Courier New" w:cs="Courier New"/>
    </w:rPr>
  </w:style>
  <w:style w:type="character" w:customStyle="1" w:styleId="WW8Num3z3">
    <w:name w:val="WW8Num3z3"/>
    <w:rPr>
      <w:rFonts w:ascii="Symbol" w:hAnsi="Symbol" w:cs="Symbol"/>
    </w:rPr>
  </w:style>
  <w:style w:type="character" w:customStyle="1" w:styleId="WW8Num4z0">
    <w:name w:val="WW8Num4z0"/>
    <w:rPr>
      <w:rFonts w:ascii="Symbol" w:hAnsi="Symbol" w:cs="Symbol"/>
    </w:rPr>
  </w:style>
  <w:style w:type="character" w:customStyle="1" w:styleId="WW8Num4z1">
    <w:name w:val="WW8Num4z1"/>
    <w:rPr>
      <w:rFonts w:ascii="Courier New" w:hAnsi="Courier New" w:cs="Courier New"/>
    </w:rPr>
  </w:style>
  <w:style w:type="character" w:customStyle="1" w:styleId="WW8Num4z2">
    <w:name w:val="WW8Num4z2"/>
    <w:rPr>
      <w:rFonts w:ascii="Wingdings" w:hAnsi="Wingdings" w:cs="Wingdings"/>
    </w:rPr>
  </w:style>
  <w:style w:type="character" w:customStyle="1" w:styleId="WW8Num5z0">
    <w:name w:val="WW8Num5z0"/>
    <w:rPr>
      <w:rFonts w:ascii="Symbol" w:hAnsi="Symbol" w:cs="Symbol"/>
    </w:rPr>
  </w:style>
  <w:style w:type="character" w:customStyle="1" w:styleId="WW8Num5z1">
    <w:name w:val="WW8Num5z1"/>
    <w:rPr>
      <w:rFonts w:ascii="Courier New" w:hAnsi="Courier New" w:cs="Courier New"/>
    </w:rPr>
  </w:style>
  <w:style w:type="character" w:customStyle="1" w:styleId="WW8Num5z2">
    <w:name w:val="WW8Num5z2"/>
    <w:rPr>
      <w:rFonts w:ascii="Wingdings" w:hAnsi="Wingdings" w:cs="Wingdings"/>
    </w:rPr>
  </w:style>
  <w:style w:type="character" w:customStyle="1" w:styleId="WW-DefaultParagraphFont1">
    <w:name w:val="WW-Default Paragraph Font1"/>
  </w:style>
  <w:style w:type="character" w:customStyle="1" w:styleId="HeaderChar">
    <w:name w:val="Header Char"/>
    <w:rPr>
      <w:lang w:val="en-GB"/>
    </w:rPr>
  </w:style>
  <w:style w:type="character" w:customStyle="1" w:styleId="FooterChar">
    <w:name w:val="Footer Char"/>
    <w:rPr>
      <w:lang w:val="en-GB"/>
    </w:rPr>
  </w:style>
  <w:style w:type="character" w:customStyle="1" w:styleId="Heading1Char">
    <w:name w:val="Heading 1 Char"/>
    <w:rPr>
      <w:rFonts w:ascii="Times New Roman" w:eastAsia="Calibri Light" w:hAnsi="Times New Roman" w:cs="Times New Roman"/>
      <w:b/>
      <w:sz w:val="28"/>
      <w:szCs w:val="32"/>
      <w:lang w:val="en-GB"/>
    </w:rPr>
  </w:style>
  <w:style w:type="character" w:customStyle="1" w:styleId="Heading2Char">
    <w:name w:val="Heading 2 Char"/>
    <w:rPr>
      <w:rFonts w:ascii="Times New Roman" w:eastAsia="Calibri Light" w:hAnsi="Times New Roman" w:cs="Times New Roman"/>
      <w:sz w:val="24"/>
      <w:szCs w:val="26"/>
      <w:u w:val="single"/>
      <w:lang w:val="en-GB"/>
    </w:rPr>
  </w:style>
  <w:style w:type="character" w:customStyle="1" w:styleId="ListLabel1">
    <w:name w:val="ListLabel 1"/>
    <w:rPr>
      <w:rFonts w:cs="Courier New"/>
    </w:rPr>
  </w:style>
  <w:style w:type="character" w:customStyle="1" w:styleId="NumberingSymbols">
    <w:name w:val="Numbering Symbols"/>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paragraph" w:customStyle="1" w:styleId="Heading">
    <w:name w:val="Heading"/>
    <w:basedOn w:val="Normal"/>
    <w:next w:val="BodyText"/>
    <w:pPr>
      <w:keepNext/>
      <w:spacing w:before="240" w:after="120"/>
    </w:pPr>
    <w:rPr>
      <w:rFonts w:ascii="Arimo" w:eastAsia="Droid Sans" w:hAnsi="Arimo" w:cs="DejaVu Sans"/>
      <w:sz w:val="28"/>
      <w:szCs w:val="28"/>
    </w:rPr>
  </w:style>
  <w:style w:type="paragraph" w:styleId="BodyText">
    <w:name w:val="Body Text"/>
    <w:basedOn w:val="Normal"/>
    <w:link w:val="BodyTextChar"/>
    <w:pPr>
      <w:spacing w:after="120"/>
    </w:pPr>
  </w:style>
  <w:style w:type="paragraph" w:styleId="List">
    <w:name w:val="List"/>
    <w:basedOn w:val="BodyText"/>
    <w:rPr>
      <w:rFonts w:cs="DejaVu Sans"/>
    </w:rPr>
  </w:style>
  <w:style w:type="paragraph" w:customStyle="1" w:styleId="Caption1">
    <w:name w:val="Caption1"/>
    <w:basedOn w:val="Normal"/>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513"/>
        <w:tab w:val="right" w:pos="9026"/>
      </w:tabs>
      <w:spacing w:line="240" w:lineRule="auto"/>
    </w:pPr>
  </w:style>
  <w:style w:type="paragraph" w:styleId="Footer">
    <w:name w:val="footer"/>
    <w:basedOn w:val="Normal"/>
    <w:pPr>
      <w:tabs>
        <w:tab w:val="center" w:pos="4513"/>
        <w:tab w:val="right" w:pos="9026"/>
      </w:tabs>
      <w:spacing w:line="240" w:lineRule="auto"/>
    </w:pPr>
  </w:style>
  <w:style w:type="paragraph" w:styleId="ListParagraph">
    <w:name w:val="List Paragraph"/>
    <w:basedOn w:val="Normal"/>
    <w:qFormat/>
    <w:pPr>
      <w:ind w:left="720"/>
    </w:pPr>
  </w:style>
  <w:style w:type="paragraph" w:customStyle="1" w:styleId="Framecontents">
    <w:name w:val="Frame contents"/>
    <w:basedOn w:val="BodyText"/>
  </w:style>
  <w:style w:type="paragraph" w:customStyle="1" w:styleId="TableContents">
    <w:name w:val="Table Contents"/>
    <w:basedOn w:val="Normal"/>
    <w:pPr>
      <w:suppressLineNumbers/>
    </w:pPr>
  </w:style>
  <w:style w:type="paragraph" w:customStyle="1" w:styleId="Illustration">
    <w:name w:val="Illustration"/>
    <w:basedOn w:val="Caption1"/>
  </w:style>
  <w:style w:type="paragraph" w:customStyle="1" w:styleId="ContentsHeading">
    <w:name w:val="Contents Heading"/>
    <w:basedOn w:val="Heading"/>
    <w:pPr>
      <w:suppressLineNumbers/>
    </w:pPr>
    <w:rPr>
      <w:b/>
      <w:bCs/>
      <w:sz w:val="32"/>
      <w:szCs w:val="32"/>
    </w:rPr>
  </w:style>
  <w:style w:type="paragraph" w:styleId="TOC1">
    <w:name w:val="toc 1"/>
    <w:basedOn w:val="Index"/>
    <w:pPr>
      <w:tabs>
        <w:tab w:val="right" w:leader="dot" w:pos="9360"/>
      </w:tabs>
    </w:pPr>
  </w:style>
  <w:style w:type="paragraph" w:styleId="TOC2">
    <w:name w:val="toc 2"/>
    <w:basedOn w:val="Index"/>
    <w:pPr>
      <w:tabs>
        <w:tab w:val="right" w:leader="dot" w:pos="9077"/>
      </w:tabs>
      <w:ind w:left="283"/>
    </w:pPr>
  </w:style>
  <w:style w:type="character" w:customStyle="1" w:styleId="BodyTextChar">
    <w:name w:val="Body Text Char"/>
    <w:link w:val="BodyText"/>
    <w:rsid w:val="000545FF"/>
    <w:rPr>
      <w:sz w:val="24"/>
      <w:szCs w:val="22"/>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pixelsPerInch w:val="420"/>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google.com/search?q=developing+relationship+at+workplace&amp;source=lnms&amp;tbm=isch&amp;sa=X&amp;ved=0ahUKEwi03dOI5rDfAhXTXn0KHWW5CwIQ_AUIDigB&amp;biw=1523&amp;bih=323"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thebalancecareers.com/developing-effective-work-relationships-1919386"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balancecareers.com/developing-effective-work-relationships-1919386"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thebalancecareers.com/developing-effective-work-relationships-1919386" TargetMode="External"/><Relationship Id="rId4" Type="http://schemas.openxmlformats.org/officeDocument/2006/relationships/webSettings" Target="webSettings.xml"/><Relationship Id="rId9" Type="http://schemas.openxmlformats.org/officeDocument/2006/relationships/hyperlink" Target="http://www.yourarticlelibrary.com/motivation/motivation-theories-top-8-theories-of-motivation-explained/35377"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21</Pages>
  <Words>4921</Words>
  <Characters>28052</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erichalexandru2011 avram</cp:lastModifiedBy>
  <cp:revision>4</cp:revision>
  <cp:lastPrinted>1900-01-01T00:00:00Z</cp:lastPrinted>
  <dcterms:created xsi:type="dcterms:W3CDTF">2019-01-04T14:52:00Z</dcterms:created>
  <dcterms:modified xsi:type="dcterms:W3CDTF">2019-01-07T12:51:00Z</dcterms:modified>
</cp:coreProperties>
</file>