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CF528" w14:textId="1AF96F30" w:rsidR="00E81930" w:rsidRDefault="009408A7" w:rsidP="003F6A6D">
      <w:pPr>
        <w:jc w:val="center"/>
        <w:rPr>
          <w:u w:val="single"/>
        </w:rPr>
      </w:pPr>
    </w:p>
    <w:p w14:paraId="6E2B3F41" w14:textId="0C269102" w:rsidR="003F6A6D" w:rsidRDefault="003F6A6D" w:rsidP="003F6A6D">
      <w:pPr>
        <w:jc w:val="center"/>
        <w:rPr>
          <w:u w:val="single"/>
        </w:rPr>
      </w:pPr>
    </w:p>
    <w:p w14:paraId="3E95BEE3" w14:textId="11C8D70B" w:rsidR="003F6A6D" w:rsidRDefault="003F6A6D" w:rsidP="003F6A6D">
      <w:pPr>
        <w:jc w:val="center"/>
        <w:rPr>
          <w:u w:val="single"/>
        </w:rPr>
      </w:pPr>
    </w:p>
    <w:p w14:paraId="60EE8CE6" w14:textId="3AA02D78" w:rsidR="003F6A6D" w:rsidRDefault="003F6A6D" w:rsidP="003F6A6D">
      <w:pPr>
        <w:jc w:val="center"/>
        <w:rPr>
          <w:u w:val="single"/>
        </w:rPr>
      </w:pPr>
    </w:p>
    <w:p w14:paraId="2DFD2D3C" w14:textId="64BD2C10" w:rsidR="003F6A6D" w:rsidRDefault="003F6A6D" w:rsidP="003F6A6D">
      <w:pPr>
        <w:jc w:val="center"/>
        <w:rPr>
          <w:u w:val="single"/>
        </w:rPr>
      </w:pPr>
    </w:p>
    <w:p w14:paraId="485056C6" w14:textId="4D1DD886" w:rsidR="003F6A6D" w:rsidRDefault="003F6A6D" w:rsidP="003F6A6D">
      <w:pPr>
        <w:jc w:val="center"/>
        <w:rPr>
          <w:u w:val="single"/>
        </w:rPr>
      </w:pPr>
    </w:p>
    <w:p w14:paraId="0D086A6B" w14:textId="16E74744" w:rsidR="003F6A6D" w:rsidRDefault="003F6A6D" w:rsidP="003F6A6D">
      <w:pPr>
        <w:jc w:val="center"/>
        <w:rPr>
          <w:u w:val="single"/>
        </w:rPr>
      </w:pPr>
    </w:p>
    <w:p w14:paraId="41A5BE9D" w14:textId="0E8E6EBF" w:rsidR="003F6A6D" w:rsidRDefault="003F6A6D" w:rsidP="003F6A6D">
      <w:pPr>
        <w:jc w:val="center"/>
        <w:rPr>
          <w:u w:val="single"/>
        </w:rPr>
      </w:pPr>
    </w:p>
    <w:p w14:paraId="093B4379" w14:textId="41982145" w:rsidR="003F6A6D" w:rsidRDefault="003F6A6D" w:rsidP="003F6A6D">
      <w:pPr>
        <w:jc w:val="center"/>
        <w:rPr>
          <w:u w:val="single"/>
        </w:rPr>
      </w:pPr>
    </w:p>
    <w:p w14:paraId="04412345" w14:textId="51F2C151" w:rsidR="003F6A6D" w:rsidRDefault="003F6A6D" w:rsidP="003F6A6D">
      <w:pPr>
        <w:jc w:val="center"/>
        <w:rPr>
          <w:u w:val="single"/>
        </w:rPr>
      </w:pPr>
    </w:p>
    <w:p w14:paraId="68EF238E" w14:textId="3933E457" w:rsidR="003F6A6D" w:rsidRDefault="003F6A6D" w:rsidP="003F6A6D">
      <w:pPr>
        <w:jc w:val="center"/>
        <w:rPr>
          <w:sz w:val="44"/>
          <w:u w:val="single"/>
        </w:rPr>
      </w:pPr>
    </w:p>
    <w:p w14:paraId="15CB2B43" w14:textId="77777777" w:rsidR="003F6A6D" w:rsidRDefault="003F6A6D" w:rsidP="003F6A6D">
      <w:pPr>
        <w:jc w:val="center"/>
        <w:rPr>
          <w:sz w:val="72"/>
          <w:u w:val="single"/>
        </w:rPr>
      </w:pPr>
    </w:p>
    <w:p w14:paraId="0167B620" w14:textId="77777777" w:rsidR="003F6A6D" w:rsidRDefault="003F6A6D" w:rsidP="003F6A6D">
      <w:pPr>
        <w:jc w:val="center"/>
        <w:rPr>
          <w:sz w:val="72"/>
          <w:u w:val="single"/>
        </w:rPr>
      </w:pPr>
    </w:p>
    <w:p w14:paraId="49506D42" w14:textId="77777777" w:rsidR="003F6A6D" w:rsidRDefault="003F6A6D" w:rsidP="003F6A6D">
      <w:pPr>
        <w:jc w:val="center"/>
        <w:rPr>
          <w:sz w:val="72"/>
          <w:u w:val="single"/>
        </w:rPr>
      </w:pPr>
    </w:p>
    <w:p w14:paraId="16CBAAB6" w14:textId="2D7C6820" w:rsidR="003F6A6D" w:rsidRPr="003F6A6D" w:rsidRDefault="003F6A6D" w:rsidP="003F6A6D">
      <w:pPr>
        <w:jc w:val="center"/>
        <w:rPr>
          <w:sz w:val="72"/>
        </w:rPr>
      </w:pPr>
      <w:r w:rsidRPr="003F6A6D">
        <w:rPr>
          <w:sz w:val="72"/>
        </w:rPr>
        <w:t>Nursing E-Portfolio</w:t>
      </w:r>
    </w:p>
    <w:p w14:paraId="041AF1B4" w14:textId="18B72B2F" w:rsidR="003F6A6D" w:rsidRDefault="003F6A6D" w:rsidP="003F6A6D">
      <w:pPr>
        <w:jc w:val="center"/>
        <w:rPr>
          <w:sz w:val="72"/>
          <w:u w:val="single"/>
        </w:rPr>
      </w:pPr>
    </w:p>
    <w:p w14:paraId="460064AB" w14:textId="1F879C91" w:rsidR="003F6A6D" w:rsidRDefault="003F6A6D" w:rsidP="003F6A6D">
      <w:pPr>
        <w:jc w:val="center"/>
        <w:rPr>
          <w:i/>
          <w:sz w:val="48"/>
        </w:rPr>
      </w:pPr>
      <w:r w:rsidRPr="003F6A6D">
        <w:rPr>
          <w:i/>
          <w:sz w:val="48"/>
        </w:rPr>
        <w:t>Gemma Spain</w:t>
      </w:r>
    </w:p>
    <w:p w14:paraId="308E2FE2" w14:textId="2A166951" w:rsidR="003E6192" w:rsidRDefault="003F6A6D">
      <w:pPr>
        <w:rPr>
          <w:i/>
          <w:sz w:val="48"/>
        </w:rPr>
      </w:pPr>
      <w:r>
        <w:rPr>
          <w:i/>
          <w:sz w:val="48"/>
        </w:rPr>
        <w:br w:type="page"/>
      </w:r>
    </w:p>
    <w:p w14:paraId="1851917A" w14:textId="77777777" w:rsidR="000B4136" w:rsidRDefault="000B4136" w:rsidP="000B4136">
      <w:pPr>
        <w:jc w:val="center"/>
        <w:rPr>
          <w:i/>
          <w:sz w:val="40"/>
          <w:u w:val="single"/>
        </w:rPr>
      </w:pPr>
      <w:r w:rsidRPr="000B4136">
        <w:rPr>
          <w:i/>
          <w:sz w:val="40"/>
          <w:u w:val="single"/>
        </w:rPr>
        <w:lastRenderedPageBreak/>
        <w:t>Content</w:t>
      </w:r>
    </w:p>
    <w:p w14:paraId="0DF469B7" w14:textId="77777777" w:rsidR="000B4136" w:rsidRDefault="000B4136" w:rsidP="000B4136">
      <w:pPr>
        <w:jc w:val="center"/>
        <w:rPr>
          <w:i/>
          <w:sz w:val="40"/>
          <w:u w:val="single"/>
        </w:rPr>
      </w:pPr>
    </w:p>
    <w:p w14:paraId="5DC289CB" w14:textId="5464AFD2" w:rsidR="000B4136" w:rsidRPr="000B4136" w:rsidRDefault="000B4136" w:rsidP="000B4136">
      <w:pPr>
        <w:pStyle w:val="ListParagraph"/>
        <w:numPr>
          <w:ilvl w:val="0"/>
          <w:numId w:val="1"/>
        </w:numPr>
        <w:rPr>
          <w:i/>
          <w:sz w:val="36"/>
          <w:u w:val="single"/>
        </w:rPr>
      </w:pPr>
      <w:r>
        <w:rPr>
          <w:i/>
          <w:sz w:val="48"/>
        </w:rPr>
        <w:t>Introduction</w:t>
      </w:r>
    </w:p>
    <w:p w14:paraId="35B9FBFB" w14:textId="2DB7C85B" w:rsidR="000B4136" w:rsidRPr="000B4136" w:rsidRDefault="000B4136" w:rsidP="000B4136">
      <w:pPr>
        <w:pStyle w:val="ListParagraph"/>
        <w:numPr>
          <w:ilvl w:val="0"/>
          <w:numId w:val="1"/>
        </w:numPr>
        <w:rPr>
          <w:i/>
          <w:sz w:val="36"/>
          <w:u w:val="single"/>
        </w:rPr>
      </w:pPr>
      <w:r>
        <w:rPr>
          <w:i/>
          <w:sz w:val="48"/>
        </w:rPr>
        <w:t>Evidence</w:t>
      </w:r>
    </w:p>
    <w:p w14:paraId="38D30AAA" w14:textId="0B8AEDF5" w:rsidR="003E6192" w:rsidRPr="000B4136" w:rsidRDefault="003E6192" w:rsidP="000B4136">
      <w:pPr>
        <w:rPr>
          <w:i/>
          <w:sz w:val="36"/>
          <w:u w:val="single"/>
        </w:rPr>
      </w:pPr>
      <w:r w:rsidRPr="000B4136">
        <w:rPr>
          <w:i/>
          <w:sz w:val="48"/>
        </w:rPr>
        <w:br w:type="page"/>
      </w:r>
      <w:bookmarkStart w:id="0" w:name="_GoBack"/>
      <w:bookmarkEnd w:id="0"/>
    </w:p>
    <w:p w14:paraId="017CC175" w14:textId="77777777" w:rsidR="003F6A6D" w:rsidRDefault="003F6A6D">
      <w:pPr>
        <w:rPr>
          <w:i/>
          <w:sz w:val="48"/>
        </w:rPr>
      </w:pPr>
    </w:p>
    <w:p w14:paraId="430D29DD" w14:textId="2F489D89" w:rsidR="00CE22CC" w:rsidRPr="00CE22CC" w:rsidRDefault="00CE22CC" w:rsidP="003F6A6D">
      <w:r>
        <w:rPr>
          <w:i/>
          <w:u w:val="single"/>
        </w:rPr>
        <w:t>Introduction</w:t>
      </w:r>
    </w:p>
    <w:p w14:paraId="3E66065F" w14:textId="77777777" w:rsidR="00CE22CC" w:rsidRDefault="00CE22CC" w:rsidP="003F6A6D">
      <w:pPr>
        <w:rPr>
          <w:sz w:val="22"/>
        </w:rPr>
      </w:pPr>
    </w:p>
    <w:p w14:paraId="5896A460" w14:textId="6B0BCA8A" w:rsidR="008E3AC7" w:rsidRDefault="003F6A6D" w:rsidP="003F6A6D">
      <w:pPr>
        <w:rPr>
          <w:sz w:val="22"/>
        </w:rPr>
      </w:pPr>
      <w:r>
        <w:rPr>
          <w:sz w:val="22"/>
        </w:rPr>
        <w:t xml:space="preserve">I am a </w:t>
      </w:r>
      <w:r w:rsidR="008E3AC7">
        <w:rPr>
          <w:sz w:val="22"/>
        </w:rPr>
        <w:t>21-year-old</w:t>
      </w:r>
      <w:r>
        <w:rPr>
          <w:sz w:val="22"/>
        </w:rPr>
        <w:t xml:space="preserve"> student who is currently studying Nursing Studies &amp; Health full time, and I am hoping to only complete the one year and graduate with a certificate in the subject</w:t>
      </w:r>
      <w:r w:rsidR="008E3AC7">
        <w:rPr>
          <w:sz w:val="22"/>
        </w:rPr>
        <w:t xml:space="preserve">. So far I am already over six months in to the study, I worked for the first few months of the course in a local supermarket part time but found that I wanted to concentrate on my university work instead. I quit my job just before Christmas of 2018. </w:t>
      </w:r>
    </w:p>
    <w:p w14:paraId="5FF1E307" w14:textId="77777777" w:rsidR="00CE22CC" w:rsidRDefault="00CE22CC" w:rsidP="003F6A6D">
      <w:pPr>
        <w:rPr>
          <w:sz w:val="22"/>
        </w:rPr>
      </w:pPr>
    </w:p>
    <w:p w14:paraId="2204BA7F" w14:textId="11030BA2" w:rsidR="008E3AC7" w:rsidRDefault="00CE22CC" w:rsidP="003F6A6D">
      <w:pPr>
        <w:rPr>
          <w:sz w:val="22"/>
        </w:rPr>
      </w:pPr>
      <w:r>
        <w:rPr>
          <w:sz w:val="22"/>
        </w:rPr>
        <w:t xml:space="preserve">When I have been in jobs, I’ve only ever been working with the companies for roughly two years each, and only part time due to being in education. Which means that, unfortunately for me, I’ve not had any key experiences in those jobs. I have had plenty of learning experiences in education though. I earned 9 GCSEs during my last year in secondary school, which was more than I expected. I have also gained numerous qualification due to doing a few different courses, I earned a certificate in BTEC level 3 when I was 16, then a Triple Pass doing a 2-year course in 2017. I have provided images of my qualifications </w:t>
      </w:r>
      <w:r>
        <w:rPr>
          <w:sz w:val="22"/>
        </w:rPr>
        <w:t>below t</w:t>
      </w:r>
      <w:r>
        <w:rPr>
          <w:sz w:val="22"/>
        </w:rPr>
        <w:t>o show what key learning experiences I have earned</w:t>
      </w:r>
      <w:r>
        <w:rPr>
          <w:sz w:val="22"/>
        </w:rPr>
        <w:t xml:space="preserve"> in my years of education.</w:t>
      </w:r>
    </w:p>
    <w:p w14:paraId="0AD5B07C" w14:textId="6684D44A" w:rsidR="00CC59F1" w:rsidRDefault="002730F6" w:rsidP="003F6A6D">
      <w:pPr>
        <w:rPr>
          <w:sz w:val="22"/>
        </w:rPr>
      </w:pPr>
      <w:r>
        <w:rPr>
          <w:noProof/>
          <w:sz w:val="22"/>
        </w:rPr>
        <w:lastRenderedPageBreak/>
        <w:drawing>
          <wp:anchor distT="0" distB="0" distL="114300" distR="114300" simplePos="0" relativeHeight="251659264" behindDoc="0" locked="0" layoutInCell="1" allowOverlap="1" wp14:anchorId="06C436ED" wp14:editId="7172C8BB">
            <wp:simplePos x="0" y="0"/>
            <wp:positionH relativeFrom="column">
              <wp:posOffset>-30480</wp:posOffset>
            </wp:positionH>
            <wp:positionV relativeFrom="paragraph">
              <wp:posOffset>847759</wp:posOffset>
            </wp:positionV>
            <wp:extent cx="5703490" cy="8010000"/>
            <wp:effectExtent l="0" t="0" r="0" b="3810"/>
            <wp:wrapSquare wrapText="bothSides"/>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59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03490" cy="8010000"/>
                    </a:xfrm>
                    <a:prstGeom prst="rect">
                      <a:avLst/>
                    </a:prstGeom>
                  </pic:spPr>
                </pic:pic>
              </a:graphicData>
            </a:graphic>
            <wp14:sizeRelH relativeFrom="page">
              <wp14:pctWidth>0</wp14:pctWidth>
            </wp14:sizeRelH>
            <wp14:sizeRelV relativeFrom="page">
              <wp14:pctHeight>0</wp14:pctHeight>
            </wp14:sizeRelV>
          </wp:anchor>
        </w:drawing>
      </w:r>
    </w:p>
    <w:p w14:paraId="00655872" w14:textId="254D5857" w:rsidR="002730F6" w:rsidRDefault="002730F6" w:rsidP="003F6A6D">
      <w:pPr>
        <w:rPr>
          <w:sz w:val="22"/>
        </w:rPr>
      </w:pPr>
      <w:r>
        <w:rPr>
          <w:noProof/>
          <w:sz w:val="22"/>
        </w:rPr>
        <w:lastRenderedPageBreak/>
        <w:drawing>
          <wp:anchor distT="0" distB="0" distL="114300" distR="114300" simplePos="0" relativeHeight="251660288" behindDoc="0" locked="0" layoutInCell="1" allowOverlap="1" wp14:anchorId="2342C03F" wp14:editId="15C0A033">
            <wp:simplePos x="0" y="0"/>
            <wp:positionH relativeFrom="column">
              <wp:posOffset>0</wp:posOffset>
            </wp:positionH>
            <wp:positionV relativeFrom="paragraph">
              <wp:posOffset>1905</wp:posOffset>
            </wp:positionV>
            <wp:extent cx="5727700" cy="8013065"/>
            <wp:effectExtent l="0" t="0" r="0" b="635"/>
            <wp:wrapSquare wrapText="bothSides"/>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35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8013065"/>
                    </a:xfrm>
                    <a:prstGeom prst="rect">
                      <a:avLst/>
                    </a:prstGeom>
                  </pic:spPr>
                </pic:pic>
              </a:graphicData>
            </a:graphic>
            <wp14:sizeRelH relativeFrom="page">
              <wp14:pctWidth>0</wp14:pctWidth>
            </wp14:sizeRelH>
            <wp14:sizeRelV relativeFrom="page">
              <wp14:pctHeight>0</wp14:pctHeight>
            </wp14:sizeRelV>
          </wp:anchor>
        </w:drawing>
      </w:r>
    </w:p>
    <w:p w14:paraId="0C1372D0" w14:textId="5DC5DAD2" w:rsidR="002730F6" w:rsidRDefault="002730F6" w:rsidP="003F6A6D">
      <w:pPr>
        <w:rPr>
          <w:sz w:val="22"/>
        </w:rPr>
      </w:pPr>
    </w:p>
    <w:p w14:paraId="61A674E1" w14:textId="44AEE147" w:rsidR="002730F6" w:rsidRDefault="002730F6" w:rsidP="003F6A6D">
      <w:pPr>
        <w:rPr>
          <w:sz w:val="22"/>
        </w:rPr>
      </w:pPr>
    </w:p>
    <w:p w14:paraId="2B00810F" w14:textId="6BC98A2E" w:rsidR="008356E4" w:rsidRDefault="002730F6" w:rsidP="003F6A6D">
      <w:pPr>
        <w:rPr>
          <w:sz w:val="22"/>
        </w:rPr>
      </w:pPr>
      <w:r>
        <w:rPr>
          <w:noProof/>
          <w:sz w:val="22"/>
        </w:rPr>
        <w:lastRenderedPageBreak/>
        <w:drawing>
          <wp:inline distT="0" distB="0" distL="0" distR="0" wp14:anchorId="2DC6F5AE" wp14:editId="7F7DEE86">
            <wp:extent cx="5727700" cy="809371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95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8093710"/>
                    </a:xfrm>
                    <a:prstGeom prst="rect">
                      <a:avLst/>
                    </a:prstGeom>
                  </pic:spPr>
                </pic:pic>
              </a:graphicData>
            </a:graphic>
          </wp:inline>
        </w:drawing>
      </w:r>
    </w:p>
    <w:p w14:paraId="7E0961A6" w14:textId="77777777" w:rsidR="002730F6" w:rsidRDefault="002730F6" w:rsidP="003F6A6D">
      <w:pPr>
        <w:rPr>
          <w:sz w:val="22"/>
        </w:rPr>
      </w:pPr>
    </w:p>
    <w:p w14:paraId="5867929C" w14:textId="77777777" w:rsidR="002730F6" w:rsidRDefault="002730F6" w:rsidP="003F6A6D">
      <w:pPr>
        <w:rPr>
          <w:sz w:val="22"/>
        </w:rPr>
      </w:pPr>
    </w:p>
    <w:p w14:paraId="282BEE4E" w14:textId="77777777" w:rsidR="002730F6" w:rsidRDefault="002730F6" w:rsidP="003F6A6D">
      <w:pPr>
        <w:rPr>
          <w:sz w:val="22"/>
        </w:rPr>
      </w:pPr>
    </w:p>
    <w:p w14:paraId="0D095C49" w14:textId="169D1E03" w:rsidR="008356E4" w:rsidRDefault="008356E4" w:rsidP="003F6A6D">
      <w:pPr>
        <w:rPr>
          <w:sz w:val="22"/>
        </w:rPr>
      </w:pPr>
      <w:r>
        <w:rPr>
          <w:sz w:val="22"/>
        </w:rPr>
        <w:lastRenderedPageBreak/>
        <w:t xml:space="preserve">Since leaving my job, I have applied for a few other jobs online, but this time in a health care environment due to needing the experience. Most of the jobs I applied for were to work in the hospital as a health care support worker, sadly I either never heard back from them or I would receive a response to say that I needed to have experience in the first place. This made things more difficult for me. My plan was to then email a variety of hospitals/health centres in order to ask if I was able to do work placement there for me to gain the experience needed. I heard back from a couple but needed to fill a form out to determine whether they would accept me. </w:t>
      </w:r>
    </w:p>
    <w:p w14:paraId="0269F0BE" w14:textId="7749473D" w:rsidR="008356E4" w:rsidRDefault="008356E4" w:rsidP="003F6A6D">
      <w:pPr>
        <w:rPr>
          <w:sz w:val="22"/>
        </w:rPr>
      </w:pPr>
    </w:p>
    <w:p w14:paraId="42397DD2" w14:textId="193CC634" w:rsidR="008356E4" w:rsidRDefault="008356E4" w:rsidP="003F6A6D">
      <w:pPr>
        <w:rPr>
          <w:sz w:val="22"/>
        </w:rPr>
      </w:pPr>
      <w:r>
        <w:rPr>
          <w:sz w:val="22"/>
        </w:rPr>
        <w:t xml:space="preserve">With the short amount of time I had to find work experience and/or a job, I didn’t manage to get it in the end. A big disadvantage to most of </w:t>
      </w:r>
      <w:r w:rsidR="00B76077">
        <w:rPr>
          <w:sz w:val="22"/>
        </w:rPr>
        <w:t>these jobs/work placements</w:t>
      </w:r>
      <w:r>
        <w:rPr>
          <w:sz w:val="22"/>
        </w:rPr>
        <w:t xml:space="preserve"> is that they have to do a DBS check on you and your background and sometimes it requires them to do extra checks if need be. This process can actually take </w:t>
      </w:r>
      <w:r w:rsidR="002730F6">
        <w:rPr>
          <w:sz w:val="22"/>
        </w:rPr>
        <w:t>months and</w:t>
      </w:r>
      <w:r w:rsidR="00B76077">
        <w:rPr>
          <w:sz w:val="22"/>
        </w:rPr>
        <w:t xml:space="preserve"> would be too long of a wait for me hence why I had trouble to find a place for myself. </w:t>
      </w:r>
    </w:p>
    <w:p w14:paraId="35BDA37F" w14:textId="2E551B1F" w:rsidR="008356E4" w:rsidRDefault="00CC59F1">
      <w:pPr>
        <w:rPr>
          <w:sz w:val="22"/>
        </w:rPr>
      </w:pPr>
      <w:r>
        <w:rPr>
          <w:sz w:val="22"/>
        </w:rPr>
        <w:br w:type="page"/>
      </w:r>
    </w:p>
    <w:p w14:paraId="7AF32118" w14:textId="65FFAB86" w:rsidR="003F6A6D" w:rsidRPr="00CE22CC" w:rsidRDefault="00CC59F1" w:rsidP="003F6A6D">
      <w:pPr>
        <w:rPr>
          <w:i/>
          <w:u w:val="single"/>
        </w:rPr>
      </w:pPr>
      <w:r w:rsidRPr="00CE22CC">
        <w:rPr>
          <w:i/>
          <w:u w:val="single"/>
        </w:rPr>
        <w:lastRenderedPageBreak/>
        <w:t>Evidence</w:t>
      </w:r>
    </w:p>
    <w:p w14:paraId="1C641204" w14:textId="4613F13B" w:rsidR="00CC59F1" w:rsidRPr="00CE22CC" w:rsidRDefault="00CC59F1" w:rsidP="003F6A6D">
      <w:pPr>
        <w:rPr>
          <w:i/>
          <w:u w:val="single"/>
        </w:rPr>
      </w:pPr>
    </w:p>
    <w:p w14:paraId="061A2CBE" w14:textId="2128BA0F" w:rsidR="00CC59F1" w:rsidRPr="00CE22CC" w:rsidRDefault="00213E9B" w:rsidP="003F6A6D">
      <w:pPr>
        <w:rPr>
          <w:sz w:val="22"/>
        </w:rPr>
      </w:pPr>
      <w:r w:rsidRPr="00CE22CC">
        <w:rPr>
          <w:sz w:val="22"/>
        </w:rPr>
        <w:t xml:space="preserve">I’ve not been able to gather all evidence I have of the jobs/health centres I have applied for as some of the applications were online and the link has either expired, or I am not able to find the correct website. </w:t>
      </w:r>
    </w:p>
    <w:p w14:paraId="3567879A" w14:textId="5FCA01B3" w:rsidR="00213E9B" w:rsidRPr="00CE22CC" w:rsidRDefault="00213E9B" w:rsidP="003F6A6D">
      <w:pPr>
        <w:rPr>
          <w:sz w:val="22"/>
        </w:rPr>
      </w:pPr>
    </w:p>
    <w:p w14:paraId="63B0194D" w14:textId="676E17D2" w:rsidR="00213E9B" w:rsidRPr="00CE22CC" w:rsidRDefault="00213E9B" w:rsidP="003F6A6D">
      <w:pPr>
        <w:rPr>
          <w:sz w:val="22"/>
        </w:rPr>
      </w:pPr>
      <w:r w:rsidRPr="00CE22CC">
        <w:rPr>
          <w:sz w:val="22"/>
        </w:rPr>
        <w:t>As you can see</w:t>
      </w:r>
      <w:r w:rsidR="00215B58" w:rsidRPr="00CE22CC">
        <w:rPr>
          <w:sz w:val="22"/>
        </w:rPr>
        <w:t xml:space="preserve"> in the screenshots down below</w:t>
      </w:r>
      <w:r w:rsidR="00FB0CCD" w:rsidRPr="00CE22CC">
        <w:rPr>
          <w:sz w:val="22"/>
        </w:rPr>
        <w:t>, I’ve sent out emails to numerous health centres</w:t>
      </w:r>
      <w:r w:rsidR="009F5072" w:rsidRPr="00CE22CC">
        <w:rPr>
          <w:sz w:val="22"/>
        </w:rPr>
        <w:t xml:space="preserve"> and a hospital</w:t>
      </w:r>
      <w:r w:rsidR="00FB0CCD" w:rsidRPr="00CE22CC">
        <w:rPr>
          <w:sz w:val="22"/>
        </w:rPr>
        <w:t xml:space="preserve"> to ask for work experience:</w:t>
      </w:r>
    </w:p>
    <w:p w14:paraId="57FB4F61" w14:textId="0463A66B" w:rsidR="00FB0CCD" w:rsidRDefault="00FB0CCD" w:rsidP="003F6A6D">
      <w:pPr>
        <w:rPr>
          <w:sz w:val="28"/>
        </w:rPr>
      </w:pPr>
      <w:r>
        <w:rPr>
          <w:noProof/>
          <w:sz w:val="28"/>
        </w:rPr>
        <w:drawing>
          <wp:inline distT="0" distB="0" distL="0" distR="0" wp14:anchorId="7DF414FC" wp14:editId="72A1037C">
            <wp:extent cx="5727700" cy="1687830"/>
            <wp:effectExtent l="12700" t="12700" r="12700" b="1397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01 at 17.49.3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1687830"/>
                    </a:xfrm>
                    <a:prstGeom prst="rect">
                      <a:avLst/>
                    </a:prstGeom>
                    <a:ln>
                      <a:solidFill>
                        <a:schemeClr val="tx1"/>
                      </a:solidFill>
                    </a:ln>
                  </pic:spPr>
                </pic:pic>
              </a:graphicData>
            </a:graphic>
          </wp:inline>
        </w:drawing>
      </w:r>
    </w:p>
    <w:p w14:paraId="2F1EB375" w14:textId="75F227DD" w:rsidR="00FB0CCD" w:rsidRDefault="00FB0CCD" w:rsidP="003F6A6D">
      <w:pPr>
        <w:rPr>
          <w:sz w:val="28"/>
        </w:rPr>
      </w:pPr>
    </w:p>
    <w:p w14:paraId="0425EDCE" w14:textId="55DB866E" w:rsidR="00FB0CCD" w:rsidRDefault="00FB0CCD" w:rsidP="003F6A6D">
      <w:pPr>
        <w:rPr>
          <w:sz w:val="28"/>
        </w:rPr>
      </w:pPr>
      <w:r>
        <w:rPr>
          <w:noProof/>
          <w:sz w:val="28"/>
        </w:rPr>
        <w:drawing>
          <wp:anchor distT="0" distB="0" distL="114300" distR="114300" simplePos="0" relativeHeight="251658240" behindDoc="0" locked="0" layoutInCell="1" allowOverlap="1" wp14:anchorId="61C1176E" wp14:editId="7199E5C1">
            <wp:simplePos x="0" y="0"/>
            <wp:positionH relativeFrom="column">
              <wp:posOffset>12700</wp:posOffset>
            </wp:positionH>
            <wp:positionV relativeFrom="paragraph">
              <wp:posOffset>16510</wp:posOffset>
            </wp:positionV>
            <wp:extent cx="5727700" cy="2584450"/>
            <wp:effectExtent l="12700" t="12700" r="12700" b="19050"/>
            <wp:wrapSquare wrapText="bothSides"/>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1 at 17.50.1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5844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EC24D4D" w14:textId="4CF9568E" w:rsidR="00FB0CCD" w:rsidRDefault="00FB0CCD" w:rsidP="003F6A6D">
      <w:pPr>
        <w:rPr>
          <w:sz w:val="28"/>
        </w:rPr>
      </w:pPr>
      <w:r>
        <w:rPr>
          <w:noProof/>
          <w:sz w:val="28"/>
        </w:rPr>
        <w:drawing>
          <wp:inline distT="0" distB="0" distL="0" distR="0" wp14:anchorId="147A6173" wp14:editId="1F8D5D26">
            <wp:extent cx="5727700" cy="1509395"/>
            <wp:effectExtent l="12700" t="12700" r="12700" b="1460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1 at 17.48.5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1509395"/>
                    </a:xfrm>
                    <a:prstGeom prst="rect">
                      <a:avLst/>
                    </a:prstGeom>
                    <a:ln>
                      <a:solidFill>
                        <a:schemeClr val="tx1"/>
                      </a:solidFill>
                    </a:ln>
                  </pic:spPr>
                </pic:pic>
              </a:graphicData>
            </a:graphic>
          </wp:inline>
        </w:drawing>
      </w:r>
    </w:p>
    <w:p w14:paraId="6B9E19D0" w14:textId="630F8056" w:rsidR="00FB0CCD" w:rsidRDefault="00FB0CCD" w:rsidP="003F6A6D">
      <w:pPr>
        <w:rPr>
          <w:sz w:val="28"/>
        </w:rPr>
      </w:pPr>
      <w:r>
        <w:rPr>
          <w:noProof/>
          <w:sz w:val="28"/>
        </w:rPr>
        <w:lastRenderedPageBreak/>
        <w:drawing>
          <wp:inline distT="0" distB="0" distL="0" distR="0" wp14:anchorId="64BB4CE4" wp14:editId="124C6C13">
            <wp:extent cx="5727700" cy="1494155"/>
            <wp:effectExtent l="12700" t="12700" r="12700" b="1714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1 at 17.48.4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1494155"/>
                    </a:xfrm>
                    <a:prstGeom prst="rect">
                      <a:avLst/>
                    </a:prstGeom>
                    <a:ln>
                      <a:solidFill>
                        <a:schemeClr val="tx1"/>
                      </a:solidFill>
                    </a:ln>
                  </pic:spPr>
                </pic:pic>
              </a:graphicData>
            </a:graphic>
          </wp:inline>
        </w:drawing>
      </w:r>
    </w:p>
    <w:p w14:paraId="06D3CA7A" w14:textId="060B6EA9" w:rsidR="00FB0CCD" w:rsidRDefault="00FB0CCD" w:rsidP="003F6A6D">
      <w:pPr>
        <w:rPr>
          <w:sz w:val="28"/>
        </w:rPr>
      </w:pPr>
    </w:p>
    <w:p w14:paraId="7FA0EFAE" w14:textId="0594CDF3" w:rsidR="00FB0CCD" w:rsidRDefault="00FB0CCD" w:rsidP="003F6A6D">
      <w:pPr>
        <w:rPr>
          <w:noProof/>
          <w:sz w:val="28"/>
        </w:rPr>
      </w:pPr>
      <w:r>
        <w:rPr>
          <w:noProof/>
          <w:sz w:val="28"/>
        </w:rPr>
        <w:drawing>
          <wp:inline distT="0" distB="0" distL="0" distR="0" wp14:anchorId="57DF291E" wp14:editId="048B7D2A">
            <wp:extent cx="5727700" cy="1686560"/>
            <wp:effectExtent l="12700" t="12700" r="12700" b="152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1 at 17.48.0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1686560"/>
                    </a:xfrm>
                    <a:prstGeom prst="rect">
                      <a:avLst/>
                    </a:prstGeom>
                    <a:ln>
                      <a:solidFill>
                        <a:schemeClr val="tx1"/>
                      </a:solidFill>
                    </a:ln>
                  </pic:spPr>
                </pic:pic>
              </a:graphicData>
            </a:graphic>
          </wp:inline>
        </w:drawing>
      </w:r>
    </w:p>
    <w:p w14:paraId="38ADA404" w14:textId="787A04E4" w:rsidR="009F5072" w:rsidRPr="009F5072" w:rsidRDefault="009F5072" w:rsidP="009F5072">
      <w:pPr>
        <w:rPr>
          <w:sz w:val="28"/>
        </w:rPr>
      </w:pPr>
    </w:p>
    <w:p w14:paraId="6BC076BA" w14:textId="66C62D21" w:rsidR="009F5072" w:rsidRDefault="009F5072" w:rsidP="009F5072">
      <w:pPr>
        <w:rPr>
          <w:sz w:val="22"/>
        </w:rPr>
      </w:pPr>
      <w:r w:rsidRPr="00CE22CC">
        <w:rPr>
          <w:sz w:val="22"/>
        </w:rPr>
        <w:t xml:space="preserve">I only ever heard back from one of one, and that was </w:t>
      </w:r>
      <w:proofErr w:type="spellStart"/>
      <w:r w:rsidRPr="00CE22CC">
        <w:rPr>
          <w:sz w:val="22"/>
        </w:rPr>
        <w:t>Glangwili</w:t>
      </w:r>
      <w:proofErr w:type="spellEnd"/>
      <w:r w:rsidRPr="00CE22CC">
        <w:rPr>
          <w:sz w:val="22"/>
        </w:rPr>
        <w:t xml:space="preserve"> hospital, as it can be seen in the second screenshot</w:t>
      </w:r>
      <w:r w:rsidR="00A372DF" w:rsidRPr="00CE22CC">
        <w:rPr>
          <w:sz w:val="22"/>
        </w:rPr>
        <w:t xml:space="preserve">. A second email was sent out from them (which unfortunately can’t be found) with a form attached for me to fill in and send off. </w:t>
      </w:r>
    </w:p>
    <w:p w14:paraId="5BBE3B4E" w14:textId="77777777" w:rsidR="007A554E" w:rsidRPr="00CE22CC" w:rsidRDefault="007A554E" w:rsidP="009F5072">
      <w:pPr>
        <w:rPr>
          <w:sz w:val="22"/>
        </w:rPr>
      </w:pPr>
    </w:p>
    <w:sectPr w:rsidR="007A554E" w:rsidRPr="00CE22CC" w:rsidSect="00413C8E">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8E022" w14:textId="77777777" w:rsidR="009408A7" w:rsidRDefault="009408A7" w:rsidP="00CE22CC">
      <w:r>
        <w:separator/>
      </w:r>
    </w:p>
  </w:endnote>
  <w:endnote w:type="continuationSeparator" w:id="0">
    <w:p w14:paraId="05748079" w14:textId="77777777" w:rsidR="009408A7" w:rsidRDefault="009408A7" w:rsidP="00CE2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4294806"/>
      <w:docPartObj>
        <w:docPartGallery w:val="Page Numbers (Bottom of Page)"/>
        <w:docPartUnique/>
      </w:docPartObj>
    </w:sdtPr>
    <w:sdtContent>
      <w:p w14:paraId="2451B9E7" w14:textId="66810F47" w:rsidR="00CE22CC" w:rsidRDefault="00CE22CC" w:rsidP="007C5C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18B7D8" w14:textId="77777777" w:rsidR="00CE22CC" w:rsidRDefault="00CE22CC" w:rsidP="00CE22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0343983"/>
      <w:docPartObj>
        <w:docPartGallery w:val="Page Numbers (Bottom of Page)"/>
        <w:docPartUnique/>
      </w:docPartObj>
    </w:sdtPr>
    <w:sdtContent>
      <w:p w14:paraId="117F0B9D" w14:textId="15529B05" w:rsidR="00CE22CC" w:rsidRDefault="00CE22CC" w:rsidP="007C5C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3F4677" w14:textId="77777777" w:rsidR="00CE22CC" w:rsidRDefault="00CE22CC" w:rsidP="00CE22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9B3C8" w14:textId="77777777" w:rsidR="009408A7" w:rsidRDefault="009408A7" w:rsidP="00CE22CC">
      <w:r>
        <w:separator/>
      </w:r>
    </w:p>
  </w:footnote>
  <w:footnote w:type="continuationSeparator" w:id="0">
    <w:p w14:paraId="0B3EBA2A" w14:textId="77777777" w:rsidR="009408A7" w:rsidRDefault="009408A7" w:rsidP="00CE22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872C56"/>
    <w:multiLevelType w:val="hybridMultilevel"/>
    <w:tmpl w:val="3AF65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A6D"/>
    <w:rsid w:val="000B4136"/>
    <w:rsid w:val="00213E9B"/>
    <w:rsid w:val="00215B58"/>
    <w:rsid w:val="002730F6"/>
    <w:rsid w:val="003E6192"/>
    <w:rsid w:val="003F6A6D"/>
    <w:rsid w:val="00413C8E"/>
    <w:rsid w:val="006257DF"/>
    <w:rsid w:val="007A554E"/>
    <w:rsid w:val="008356E4"/>
    <w:rsid w:val="008E3AC7"/>
    <w:rsid w:val="0090333C"/>
    <w:rsid w:val="009408A7"/>
    <w:rsid w:val="009F5072"/>
    <w:rsid w:val="00A372DF"/>
    <w:rsid w:val="00B76077"/>
    <w:rsid w:val="00CA4760"/>
    <w:rsid w:val="00CC00ED"/>
    <w:rsid w:val="00CC59F1"/>
    <w:rsid w:val="00CE22CC"/>
    <w:rsid w:val="00FA4482"/>
    <w:rsid w:val="00FB0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11F3F"/>
  <w15:chartTrackingRefBased/>
  <w15:docId w15:val="{BFF2140B-4F9A-D246-BD66-2E9804C69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0CC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B0CCD"/>
    <w:rPr>
      <w:rFonts w:ascii="Times New Roman" w:hAnsi="Times New Roman" w:cs="Times New Roman"/>
      <w:sz w:val="18"/>
      <w:szCs w:val="18"/>
    </w:rPr>
  </w:style>
  <w:style w:type="paragraph" w:styleId="Footer">
    <w:name w:val="footer"/>
    <w:basedOn w:val="Normal"/>
    <w:link w:val="FooterChar"/>
    <w:uiPriority w:val="99"/>
    <w:unhideWhenUsed/>
    <w:rsid w:val="00CE22CC"/>
    <w:pPr>
      <w:tabs>
        <w:tab w:val="center" w:pos="4680"/>
        <w:tab w:val="right" w:pos="9360"/>
      </w:tabs>
    </w:pPr>
  </w:style>
  <w:style w:type="character" w:customStyle="1" w:styleId="FooterChar">
    <w:name w:val="Footer Char"/>
    <w:basedOn w:val="DefaultParagraphFont"/>
    <w:link w:val="Footer"/>
    <w:uiPriority w:val="99"/>
    <w:rsid w:val="00CE22CC"/>
  </w:style>
  <w:style w:type="character" w:styleId="PageNumber">
    <w:name w:val="page number"/>
    <w:basedOn w:val="DefaultParagraphFont"/>
    <w:uiPriority w:val="99"/>
    <w:semiHidden/>
    <w:unhideWhenUsed/>
    <w:rsid w:val="00CE22CC"/>
  </w:style>
  <w:style w:type="paragraph" w:styleId="ListParagraph">
    <w:name w:val="List Paragraph"/>
    <w:basedOn w:val="Normal"/>
    <w:uiPriority w:val="34"/>
    <w:qFormat/>
    <w:rsid w:val="000B41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441</Words>
  <Characters>2516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Spain (1802727)</dc:creator>
  <cp:keywords/>
  <dc:description/>
  <cp:lastModifiedBy>Gemma Spain (1802727)</cp:lastModifiedBy>
  <cp:revision>2</cp:revision>
  <dcterms:created xsi:type="dcterms:W3CDTF">2019-05-03T14:06:00Z</dcterms:created>
  <dcterms:modified xsi:type="dcterms:W3CDTF">2019-05-03T14:06:00Z</dcterms:modified>
</cp:coreProperties>
</file>