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CE4AF" w14:textId="21B320FB" w:rsidR="00C16F3F" w:rsidRPr="00521A40" w:rsidRDefault="00521A40" w:rsidP="00521A40">
      <w:pPr>
        <w:jc w:val="center"/>
        <w:rPr>
          <w:rFonts w:ascii="Times New Roman" w:hAnsi="Times New Roman" w:cs="Times New Roman"/>
          <w:sz w:val="36"/>
          <w:szCs w:val="36"/>
        </w:rPr>
      </w:pPr>
      <w:r w:rsidRPr="00521A40">
        <w:rPr>
          <w:rFonts w:ascii="Times New Roman" w:hAnsi="Times New Roman" w:cs="Times New Roman"/>
          <w:sz w:val="36"/>
          <w:szCs w:val="36"/>
        </w:rPr>
        <w:t>Annotated Bibliography (HPAN4013, 2124049)</w:t>
      </w:r>
    </w:p>
    <w:p w14:paraId="0D2BE00C" w14:textId="4A2D5D1E" w:rsidR="00521A40" w:rsidRDefault="00521A40" w:rsidP="00521A40">
      <w:pPr>
        <w:jc w:val="center"/>
        <w:rPr>
          <w:rFonts w:ascii="Times New Roman" w:hAnsi="Times New Roman" w:cs="Times New Roman"/>
          <w:sz w:val="36"/>
          <w:szCs w:val="36"/>
        </w:rPr>
      </w:pPr>
      <w:r w:rsidRPr="00521A40">
        <w:rPr>
          <w:rFonts w:ascii="Times New Roman" w:hAnsi="Times New Roman" w:cs="Times New Roman"/>
          <w:sz w:val="36"/>
          <w:szCs w:val="36"/>
        </w:rPr>
        <w:t>Susan Muleba</w:t>
      </w:r>
    </w:p>
    <w:p w14:paraId="0C510FC8" w14:textId="77777777" w:rsidR="00926512" w:rsidRDefault="00926512" w:rsidP="00864B45">
      <w:pPr>
        <w:rPr>
          <w:rFonts w:ascii="Times New Roman" w:hAnsi="Times New Roman" w:cs="Times New Roman"/>
          <w:sz w:val="36"/>
          <w:szCs w:val="36"/>
        </w:rPr>
      </w:pPr>
    </w:p>
    <w:p w14:paraId="70B2A6C8" w14:textId="5A40F901" w:rsidR="00926512" w:rsidRPr="00864B45" w:rsidRDefault="00926512" w:rsidP="00864B45">
      <w:pPr>
        <w:pStyle w:val="Bibliography"/>
        <w:rPr>
          <w:noProof/>
        </w:rPr>
      </w:pPr>
      <w:r>
        <w:rPr>
          <w:noProof/>
        </w:rPr>
        <w:t xml:space="preserve">A.W. Mayo, D.A. Mashauri, 1991. </w:t>
      </w:r>
      <w:r>
        <w:rPr>
          <w:i/>
          <w:iCs/>
          <w:noProof/>
        </w:rPr>
        <w:t xml:space="preserve">RAINWATER HARVESTING FOR DOMESTIC USE IN TANZANIA A CASE STUDY: UNIVERSITY OF DAR ES SALAAM STAFF HOUSES, </w:t>
      </w:r>
      <w:r>
        <w:rPr>
          <w:noProof/>
        </w:rPr>
        <w:t>Dar es Salaam: Department of Civil Engineering University of Dar es Salaam.</w:t>
      </w:r>
      <w:r>
        <w:rPr>
          <w:noProof/>
        </w:rPr>
        <w:t xml:space="preserve"> </w:t>
      </w:r>
      <w:r w:rsidR="00864B45">
        <w:rPr>
          <w:noProof/>
        </w:rPr>
        <w:t xml:space="preserve">[Online] </w:t>
      </w:r>
      <w:r w:rsidR="00864B45">
        <w:rPr>
          <w:noProof/>
        </w:rPr>
        <w:t xml:space="preserve">                                                                                                                 </w:t>
      </w:r>
      <w:r w:rsidR="00864B45">
        <w:rPr>
          <w:noProof/>
        </w:rPr>
        <w:t xml:space="preserve">Available at: </w:t>
      </w:r>
      <w:r w:rsidR="00864B45">
        <w:rPr>
          <w:noProof/>
          <w:u w:val="single"/>
        </w:rPr>
        <w:t>https://fr.ircwash.org/sites/default/files/213.1-91RA-9288.pdf</w:t>
      </w:r>
      <w:r w:rsidR="00864B45">
        <w:rPr>
          <w:noProof/>
        </w:rPr>
        <w:br/>
        <w:t>[Accessed 30 April 2024].</w:t>
      </w:r>
    </w:p>
    <w:p w14:paraId="2B0EA2AF" w14:textId="5FBC5EBD" w:rsidR="004621AD" w:rsidRPr="00926512" w:rsidRDefault="00676DE6" w:rsidP="00926512">
      <w:r w:rsidRPr="00676DE6">
        <w:rPr>
          <w:rFonts w:ascii="Times New Roman" w:hAnsi="Times New Roman" w:cs="Times New Roman"/>
          <w:sz w:val="24"/>
          <w:szCs w:val="24"/>
        </w:rPr>
        <w:t>In this report, the professors from the Department of Civil Engineering at the University of Dar es Salaam present their analysis of water samples collected from a rainwater cistern system in terms of bacteriological, chemical, and physical parameters. The purpose of this scientific research was to address consumers' concerns over the quality of water. The report concludes that rainwater is indeed drinkable, but the pH of the water is affected by the cement mortar used to build the tank of the system. The researchers recommend cleaning the basement tank to remove any cement debris as a solution to the problem. Furthermore, the report suggests that rainwater is safer bacteriologically than municipal water. It was an interesting report to read, especially since the research was conducted in Tanzania.</w:t>
      </w:r>
    </w:p>
    <w:p w14:paraId="5715237F" w14:textId="77777777" w:rsidR="00926512" w:rsidRDefault="00926512" w:rsidP="00926512">
      <w:pPr>
        <w:pStyle w:val="Bibliography"/>
        <w:rPr>
          <w:noProof/>
          <w:lang w:val="en-GB"/>
        </w:rPr>
      </w:pPr>
      <w:r>
        <w:rPr>
          <w:noProof/>
          <w:lang w:val="en-GB"/>
        </w:rPr>
        <w:t xml:space="preserve">Weather and Climate, 2024. </w:t>
      </w:r>
      <w:r>
        <w:rPr>
          <w:i/>
          <w:iCs/>
          <w:noProof/>
          <w:lang w:val="en-GB"/>
        </w:rPr>
        <w:t xml:space="preserve">Weather and Climate. </w:t>
      </w:r>
      <w:r>
        <w:rPr>
          <w:noProof/>
          <w:lang w:val="en-GB"/>
        </w:rPr>
        <w:t xml:space="preserve">[Online] </w:t>
      </w:r>
      <w:r>
        <w:rPr>
          <w:noProof/>
          <w:lang w:val="en-GB"/>
        </w:rPr>
        <w:br/>
        <w:t xml:space="preserve">Available at: </w:t>
      </w:r>
      <w:r>
        <w:rPr>
          <w:noProof/>
          <w:u w:val="single"/>
          <w:lang w:val="en-GB"/>
        </w:rPr>
        <w:t>https://weatherandclimate.com/tanzania/kagera/karagwe</w:t>
      </w:r>
      <w:r>
        <w:rPr>
          <w:noProof/>
          <w:lang w:val="en-GB"/>
        </w:rPr>
        <w:br/>
        <w:t>[Accessed 24 April 2024].</w:t>
      </w:r>
    </w:p>
    <w:p w14:paraId="23ADC6C9" w14:textId="7FEC6A88" w:rsidR="00676DE6" w:rsidRDefault="00676DE6" w:rsidP="00926512">
      <w:pPr>
        <w:pStyle w:val="Bibliography"/>
        <w:rPr>
          <w:rFonts w:ascii="Times New Roman" w:hAnsi="Times New Roman" w:cs="Times New Roman"/>
          <w:sz w:val="24"/>
          <w:szCs w:val="24"/>
          <w:lang w:val="en-GB"/>
        </w:rPr>
      </w:pPr>
      <w:r w:rsidRPr="00676DE6">
        <w:rPr>
          <w:rFonts w:ascii="Times New Roman" w:hAnsi="Times New Roman" w:cs="Times New Roman"/>
          <w:sz w:val="24"/>
          <w:szCs w:val="24"/>
          <w:lang w:val="en-GB"/>
        </w:rPr>
        <w:t xml:space="preserve">This website displays detailed graphs of the weather and climate conditions worldwide. It provides climate data for every country, making it a valuable resource for researching the climate aspects of a particular place. One can even view the districts of a country on this website. I </w:t>
      </w:r>
      <w:r>
        <w:rPr>
          <w:rFonts w:ascii="Times New Roman" w:hAnsi="Times New Roman" w:cs="Times New Roman"/>
          <w:sz w:val="24"/>
          <w:szCs w:val="24"/>
          <w:lang w:val="en-GB"/>
        </w:rPr>
        <w:t>have</w:t>
      </w:r>
      <w:r w:rsidRPr="00676DE6">
        <w:rPr>
          <w:rFonts w:ascii="Times New Roman" w:hAnsi="Times New Roman" w:cs="Times New Roman"/>
          <w:sz w:val="24"/>
          <w:szCs w:val="24"/>
          <w:lang w:val="en-GB"/>
        </w:rPr>
        <w:t xml:space="preserve"> used this site to estimate the amount of water that could be collected through rainwater harvesting in Karagwe by analy</w:t>
      </w:r>
      <w:r>
        <w:rPr>
          <w:rFonts w:ascii="Times New Roman" w:hAnsi="Times New Roman" w:cs="Times New Roman"/>
          <w:sz w:val="24"/>
          <w:szCs w:val="24"/>
          <w:lang w:val="en-GB"/>
        </w:rPr>
        <w:t>s</w:t>
      </w:r>
      <w:r w:rsidRPr="00676DE6">
        <w:rPr>
          <w:rFonts w:ascii="Times New Roman" w:hAnsi="Times New Roman" w:cs="Times New Roman"/>
          <w:sz w:val="24"/>
          <w:szCs w:val="24"/>
          <w:lang w:val="en-GB"/>
        </w:rPr>
        <w:t xml:space="preserve">ing the annual precipitation data. </w:t>
      </w:r>
      <w:r>
        <w:rPr>
          <w:rFonts w:ascii="Times New Roman" w:hAnsi="Times New Roman" w:cs="Times New Roman"/>
          <w:sz w:val="24"/>
          <w:szCs w:val="24"/>
          <w:lang w:val="en-GB"/>
        </w:rPr>
        <w:t>It is</w:t>
      </w:r>
      <w:r w:rsidRPr="00676DE6">
        <w:rPr>
          <w:rFonts w:ascii="Times New Roman" w:hAnsi="Times New Roman" w:cs="Times New Roman"/>
          <w:sz w:val="24"/>
          <w:szCs w:val="24"/>
          <w:lang w:val="en-GB"/>
        </w:rPr>
        <w:t xml:space="preserve"> recommend</w:t>
      </w:r>
      <w:r>
        <w:rPr>
          <w:rFonts w:ascii="Times New Roman" w:hAnsi="Times New Roman" w:cs="Times New Roman"/>
          <w:sz w:val="24"/>
          <w:szCs w:val="24"/>
          <w:lang w:val="en-GB"/>
        </w:rPr>
        <w:t>ed to use</w:t>
      </w:r>
      <w:r w:rsidRPr="00676DE6">
        <w:rPr>
          <w:rFonts w:ascii="Times New Roman" w:hAnsi="Times New Roman" w:cs="Times New Roman"/>
          <w:sz w:val="24"/>
          <w:szCs w:val="24"/>
          <w:lang w:val="en-GB"/>
        </w:rPr>
        <w:t xml:space="preserve"> this source for environmental research purposes.</w:t>
      </w:r>
    </w:p>
    <w:p w14:paraId="779F435E" w14:textId="3CC31948" w:rsidR="00926512" w:rsidRDefault="00926512" w:rsidP="00926512">
      <w:pPr>
        <w:pStyle w:val="Bibliography"/>
        <w:rPr>
          <w:noProof/>
        </w:rPr>
      </w:pPr>
      <w:r>
        <w:rPr>
          <w:noProof/>
        </w:rPr>
        <w:t xml:space="preserve">Johan Rockström, Malin Falkenmark, 2015. </w:t>
      </w:r>
      <w:r>
        <w:rPr>
          <w:i/>
          <w:iCs/>
          <w:noProof/>
        </w:rPr>
        <w:t xml:space="preserve">nature: Agriculture: Increase water harvesting in Africa. </w:t>
      </w:r>
      <w:r>
        <w:rPr>
          <w:noProof/>
        </w:rPr>
        <w:t xml:space="preserve">[Online] </w:t>
      </w:r>
      <w:r>
        <w:rPr>
          <w:noProof/>
        </w:rPr>
        <w:br/>
        <w:t xml:space="preserve">Available at: </w:t>
      </w:r>
      <w:r>
        <w:rPr>
          <w:noProof/>
          <w:u w:val="single"/>
        </w:rPr>
        <w:t>https://www.nature.com/articles/519283a</w:t>
      </w:r>
      <w:r>
        <w:rPr>
          <w:noProof/>
        </w:rPr>
        <w:br/>
        <w:t>[Accessed 30 April 2024].</w:t>
      </w:r>
    </w:p>
    <w:p w14:paraId="11D57345" w14:textId="0F6C8C26" w:rsidR="00926512" w:rsidRPr="00676DE6" w:rsidRDefault="00676DE6" w:rsidP="00926512">
      <w:pPr>
        <w:pStyle w:val="Bibliography"/>
        <w:rPr>
          <w:rFonts w:ascii="Times New Roman" w:hAnsi="Times New Roman" w:cs="Times New Roman"/>
          <w:noProof/>
          <w:sz w:val="24"/>
          <w:szCs w:val="24"/>
        </w:rPr>
      </w:pPr>
      <w:r>
        <w:rPr>
          <w:rFonts w:ascii="Times New Roman" w:hAnsi="Times New Roman" w:cs="Times New Roman"/>
          <w:noProof/>
          <w:sz w:val="24"/>
          <w:szCs w:val="24"/>
        </w:rPr>
        <w:t xml:space="preserve">This </w:t>
      </w:r>
      <w:r w:rsidR="00251748">
        <w:rPr>
          <w:rFonts w:ascii="Times New Roman" w:hAnsi="Times New Roman" w:cs="Times New Roman"/>
          <w:noProof/>
          <w:sz w:val="24"/>
          <w:szCs w:val="24"/>
        </w:rPr>
        <w:t>article</w:t>
      </w:r>
      <w:r>
        <w:rPr>
          <w:rFonts w:ascii="Times New Roman" w:hAnsi="Times New Roman" w:cs="Times New Roman"/>
          <w:noProof/>
          <w:sz w:val="24"/>
          <w:szCs w:val="24"/>
        </w:rPr>
        <w:t xml:space="preserve"> </w:t>
      </w:r>
      <w:r w:rsidR="00EE3CE1">
        <w:rPr>
          <w:rFonts w:ascii="Times New Roman" w:hAnsi="Times New Roman" w:cs="Times New Roman"/>
          <w:noProof/>
          <w:sz w:val="24"/>
          <w:szCs w:val="24"/>
        </w:rPr>
        <w:t>reviews</w:t>
      </w:r>
      <w:r w:rsidR="00251748">
        <w:rPr>
          <w:rFonts w:ascii="Times New Roman" w:hAnsi="Times New Roman" w:cs="Times New Roman"/>
          <w:noProof/>
          <w:sz w:val="24"/>
          <w:szCs w:val="24"/>
        </w:rPr>
        <w:t xml:space="preserve"> global food needs, mentioning radical rethinking of water management is required. The authors use data on climate and agriculture yields in Africa. Their research was focused on how to </w:t>
      </w:r>
      <w:r w:rsidR="00EE3CE1">
        <w:rPr>
          <w:rFonts w:ascii="Times New Roman" w:hAnsi="Times New Roman" w:cs="Times New Roman"/>
          <w:noProof/>
          <w:sz w:val="24"/>
          <w:szCs w:val="24"/>
        </w:rPr>
        <w:t xml:space="preserve">deliver SDG in Africa by </w:t>
      </w:r>
      <w:r w:rsidR="00251748">
        <w:rPr>
          <w:rFonts w:ascii="Times New Roman" w:hAnsi="Times New Roman" w:cs="Times New Roman"/>
          <w:noProof/>
          <w:sz w:val="24"/>
          <w:szCs w:val="24"/>
        </w:rPr>
        <w:t>collect</w:t>
      </w:r>
      <w:r w:rsidR="00EE3CE1">
        <w:rPr>
          <w:rFonts w:ascii="Times New Roman" w:hAnsi="Times New Roman" w:cs="Times New Roman"/>
          <w:noProof/>
          <w:sz w:val="24"/>
          <w:szCs w:val="24"/>
        </w:rPr>
        <w:t>ing</w:t>
      </w:r>
      <w:r w:rsidR="00251748">
        <w:rPr>
          <w:rFonts w:ascii="Times New Roman" w:hAnsi="Times New Roman" w:cs="Times New Roman"/>
          <w:noProof/>
          <w:sz w:val="24"/>
          <w:szCs w:val="24"/>
        </w:rPr>
        <w:t xml:space="preserve"> and retain</w:t>
      </w:r>
      <w:r w:rsidR="00EE3CE1">
        <w:rPr>
          <w:rFonts w:ascii="Times New Roman" w:hAnsi="Times New Roman" w:cs="Times New Roman"/>
          <w:noProof/>
          <w:sz w:val="24"/>
          <w:szCs w:val="24"/>
        </w:rPr>
        <w:t>ing</w:t>
      </w:r>
      <w:r w:rsidR="00251748">
        <w:rPr>
          <w:rFonts w:ascii="Times New Roman" w:hAnsi="Times New Roman" w:cs="Times New Roman"/>
          <w:noProof/>
          <w:sz w:val="24"/>
          <w:szCs w:val="24"/>
        </w:rPr>
        <w:t xml:space="preserve"> water for the use of agriculture.</w:t>
      </w:r>
      <w:r w:rsidR="00EE3CE1">
        <w:rPr>
          <w:rFonts w:ascii="Times New Roman" w:hAnsi="Times New Roman" w:cs="Times New Roman"/>
          <w:noProof/>
          <w:sz w:val="24"/>
          <w:szCs w:val="24"/>
        </w:rPr>
        <w:t xml:space="preserve"> Water harvesting and food security are explained briefly. The limitation of this article is the data that is used. The authors stressed that SDGs will not be delivered unless connecting the idea of water, food, growth and poverty.</w:t>
      </w:r>
      <w:r w:rsidR="004959F2">
        <w:rPr>
          <w:rFonts w:ascii="Times New Roman" w:hAnsi="Times New Roman" w:cs="Times New Roman"/>
          <w:noProof/>
          <w:sz w:val="24"/>
          <w:szCs w:val="24"/>
        </w:rPr>
        <w:t xml:space="preserve"> They encouraged the national governments to make policy shifts on those problems.</w:t>
      </w:r>
    </w:p>
    <w:p w14:paraId="0DFD7925" w14:textId="576D2947" w:rsidR="00926512" w:rsidRDefault="00926512" w:rsidP="00926512">
      <w:pPr>
        <w:pStyle w:val="Bibliography"/>
        <w:rPr>
          <w:noProof/>
        </w:rPr>
      </w:pPr>
      <w:r>
        <w:rPr>
          <w:noProof/>
        </w:rPr>
        <w:lastRenderedPageBreak/>
        <w:t xml:space="preserve">United Nations, 2006. </w:t>
      </w:r>
      <w:r>
        <w:rPr>
          <w:i/>
          <w:iCs/>
          <w:noProof/>
        </w:rPr>
        <w:t xml:space="preserve">Rainwater harvesting could end much of Africa’s water shortage, UN reports. </w:t>
      </w:r>
      <w:r>
        <w:rPr>
          <w:noProof/>
        </w:rPr>
        <w:t xml:space="preserve">[Online] </w:t>
      </w:r>
      <w:r>
        <w:rPr>
          <w:noProof/>
        </w:rPr>
        <w:br/>
        <w:t xml:space="preserve">Available at: </w:t>
      </w:r>
      <w:r>
        <w:rPr>
          <w:noProof/>
          <w:u w:val="single"/>
        </w:rPr>
        <w:t>https://news.un.org/en/story/2006/11/199382-rainwater-harvesting-could-end-much-africas-water-shortage-un-reports</w:t>
      </w:r>
      <w:r>
        <w:rPr>
          <w:noProof/>
        </w:rPr>
        <w:br/>
        <w:t>[Accessed 30 April 2024].</w:t>
      </w:r>
    </w:p>
    <w:p w14:paraId="0B2C5FF9" w14:textId="1B89988C" w:rsidR="000E0AF4" w:rsidRDefault="00795F9F" w:rsidP="00795F9F">
      <w:pPr>
        <w:rPr>
          <w:rFonts w:ascii="Times New Roman" w:hAnsi="Times New Roman" w:cs="Times New Roman"/>
          <w:sz w:val="24"/>
          <w:szCs w:val="24"/>
        </w:rPr>
      </w:pPr>
      <w:r w:rsidRPr="00795F9F">
        <w:rPr>
          <w:rFonts w:ascii="Times New Roman" w:hAnsi="Times New Roman" w:cs="Times New Roman"/>
          <w:sz w:val="24"/>
          <w:szCs w:val="24"/>
        </w:rPr>
        <w:t>This article presents a brief overview of research conducted by 'The UN Environment Programme' and 'World Agroforestry Centre'</w:t>
      </w:r>
      <w:r w:rsidR="00AB1886">
        <w:rPr>
          <w:rFonts w:ascii="Times New Roman" w:hAnsi="Times New Roman" w:cs="Times New Roman"/>
          <w:sz w:val="24"/>
          <w:szCs w:val="24"/>
        </w:rPr>
        <w:t xml:space="preserve"> on the issues of water scarcity in Africa and climate change</w:t>
      </w:r>
      <w:r w:rsidRPr="00795F9F">
        <w:rPr>
          <w:rFonts w:ascii="Times New Roman" w:hAnsi="Times New Roman" w:cs="Times New Roman"/>
          <w:sz w:val="24"/>
          <w:szCs w:val="24"/>
        </w:rPr>
        <w:t>. While this article was published almost 20 years ago, the data mentioned in it is still relevant</w:t>
      </w:r>
      <w:r w:rsidR="00AB1886">
        <w:rPr>
          <w:rFonts w:ascii="Times New Roman" w:hAnsi="Times New Roman" w:cs="Times New Roman"/>
          <w:sz w:val="24"/>
          <w:szCs w:val="24"/>
        </w:rPr>
        <w:t xml:space="preserve">. </w:t>
      </w:r>
      <w:r w:rsidRPr="00795F9F">
        <w:rPr>
          <w:rFonts w:ascii="Times New Roman" w:hAnsi="Times New Roman" w:cs="Times New Roman"/>
          <w:sz w:val="24"/>
          <w:szCs w:val="24"/>
        </w:rPr>
        <w:t>According to the research, the amount of rainfall received in Africa is equivalent to the needs of 9 billion people. Governments and donors are therefore encouraged to invest in African communities. The article concludes that Africa is not facing a water scarcity issue, but rather an economic problem due to a lack of investment.</w:t>
      </w:r>
      <w:r w:rsidR="00AB1886">
        <w:rPr>
          <w:rFonts w:ascii="Times New Roman" w:hAnsi="Times New Roman" w:cs="Times New Roman"/>
          <w:sz w:val="24"/>
          <w:szCs w:val="24"/>
        </w:rPr>
        <w:t xml:space="preserve"> </w:t>
      </w:r>
    </w:p>
    <w:p w14:paraId="1710333A" w14:textId="77777777" w:rsidR="00AB1886" w:rsidRDefault="00AB1886" w:rsidP="00AB1886">
      <w:pPr>
        <w:rPr>
          <w:rFonts w:ascii="Times New Roman" w:hAnsi="Times New Roman" w:cs="Times New Roman"/>
          <w:sz w:val="24"/>
          <w:szCs w:val="24"/>
        </w:rPr>
      </w:pPr>
    </w:p>
    <w:p w14:paraId="3D0CEC4F" w14:textId="38C564B2" w:rsidR="00AB1886" w:rsidRPr="00AB1886" w:rsidRDefault="00AB1886" w:rsidP="00AB1886">
      <w:pPr>
        <w:tabs>
          <w:tab w:val="left" w:pos="997"/>
        </w:tabs>
        <w:rPr>
          <w:rFonts w:ascii="Times New Roman" w:hAnsi="Times New Roman" w:cs="Times New Roman"/>
          <w:sz w:val="24"/>
          <w:szCs w:val="24"/>
        </w:rPr>
      </w:pPr>
      <w:r>
        <w:rPr>
          <w:rFonts w:ascii="Times New Roman" w:hAnsi="Times New Roman" w:cs="Times New Roman"/>
          <w:sz w:val="24"/>
          <w:szCs w:val="24"/>
        </w:rPr>
        <w:tab/>
      </w:r>
    </w:p>
    <w:sectPr w:rsidR="00AB1886" w:rsidRPr="00AB1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5628E3"/>
    <w:multiLevelType w:val="hybridMultilevel"/>
    <w:tmpl w:val="692E6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160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A40"/>
    <w:rsid w:val="000E0AF4"/>
    <w:rsid w:val="00251748"/>
    <w:rsid w:val="004214D0"/>
    <w:rsid w:val="004621AD"/>
    <w:rsid w:val="004959F2"/>
    <w:rsid w:val="00521A40"/>
    <w:rsid w:val="00676DE6"/>
    <w:rsid w:val="007829FC"/>
    <w:rsid w:val="00784512"/>
    <w:rsid w:val="00784971"/>
    <w:rsid w:val="00795F9F"/>
    <w:rsid w:val="00864B45"/>
    <w:rsid w:val="00926512"/>
    <w:rsid w:val="00AB1886"/>
    <w:rsid w:val="00BD2EB6"/>
    <w:rsid w:val="00C16F3F"/>
    <w:rsid w:val="00C63CA1"/>
    <w:rsid w:val="00D95012"/>
    <w:rsid w:val="00DA31BC"/>
    <w:rsid w:val="00EB6EFE"/>
    <w:rsid w:val="00EE3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0DD29"/>
  <w15:chartTrackingRefBased/>
  <w15:docId w15:val="{60CADC3B-0E06-4DC1-8695-0DAA4898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A40"/>
    <w:rPr>
      <w:rFonts w:eastAsiaTheme="majorEastAsia" w:cstheme="majorBidi"/>
      <w:color w:val="272727" w:themeColor="text1" w:themeTint="D8"/>
    </w:rPr>
  </w:style>
  <w:style w:type="paragraph" w:styleId="Title">
    <w:name w:val="Title"/>
    <w:basedOn w:val="Normal"/>
    <w:next w:val="Normal"/>
    <w:link w:val="TitleChar"/>
    <w:uiPriority w:val="10"/>
    <w:qFormat/>
    <w:rsid w:val="00521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A40"/>
    <w:pPr>
      <w:spacing w:before="160"/>
      <w:jc w:val="center"/>
    </w:pPr>
    <w:rPr>
      <w:i/>
      <w:iCs/>
      <w:color w:val="404040" w:themeColor="text1" w:themeTint="BF"/>
    </w:rPr>
  </w:style>
  <w:style w:type="character" w:customStyle="1" w:styleId="QuoteChar">
    <w:name w:val="Quote Char"/>
    <w:basedOn w:val="DefaultParagraphFont"/>
    <w:link w:val="Quote"/>
    <w:uiPriority w:val="29"/>
    <w:rsid w:val="00521A40"/>
    <w:rPr>
      <w:i/>
      <w:iCs/>
      <w:color w:val="404040" w:themeColor="text1" w:themeTint="BF"/>
    </w:rPr>
  </w:style>
  <w:style w:type="paragraph" w:styleId="ListParagraph">
    <w:name w:val="List Paragraph"/>
    <w:basedOn w:val="Normal"/>
    <w:uiPriority w:val="34"/>
    <w:qFormat/>
    <w:rsid w:val="00521A40"/>
    <w:pPr>
      <w:ind w:left="720"/>
      <w:contextualSpacing/>
    </w:pPr>
  </w:style>
  <w:style w:type="character" w:styleId="IntenseEmphasis">
    <w:name w:val="Intense Emphasis"/>
    <w:basedOn w:val="DefaultParagraphFont"/>
    <w:uiPriority w:val="21"/>
    <w:qFormat/>
    <w:rsid w:val="00521A40"/>
    <w:rPr>
      <w:i/>
      <w:iCs/>
      <w:color w:val="0F4761" w:themeColor="accent1" w:themeShade="BF"/>
    </w:rPr>
  </w:style>
  <w:style w:type="paragraph" w:styleId="IntenseQuote">
    <w:name w:val="Intense Quote"/>
    <w:basedOn w:val="Normal"/>
    <w:next w:val="Normal"/>
    <w:link w:val="IntenseQuoteChar"/>
    <w:uiPriority w:val="30"/>
    <w:qFormat/>
    <w:rsid w:val="00521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A40"/>
    <w:rPr>
      <w:i/>
      <w:iCs/>
      <w:color w:val="0F4761" w:themeColor="accent1" w:themeShade="BF"/>
    </w:rPr>
  </w:style>
  <w:style w:type="character" w:styleId="IntenseReference">
    <w:name w:val="Intense Reference"/>
    <w:basedOn w:val="DefaultParagraphFont"/>
    <w:uiPriority w:val="32"/>
    <w:qFormat/>
    <w:rsid w:val="00521A40"/>
    <w:rPr>
      <w:b/>
      <w:bCs/>
      <w:smallCaps/>
      <w:color w:val="0F4761" w:themeColor="accent1" w:themeShade="BF"/>
      <w:spacing w:val="5"/>
    </w:rPr>
  </w:style>
  <w:style w:type="character" w:styleId="Hyperlink">
    <w:name w:val="Hyperlink"/>
    <w:basedOn w:val="DefaultParagraphFont"/>
    <w:uiPriority w:val="99"/>
    <w:unhideWhenUsed/>
    <w:rsid w:val="00784512"/>
    <w:rPr>
      <w:color w:val="467886" w:themeColor="hyperlink"/>
      <w:u w:val="single"/>
    </w:rPr>
  </w:style>
  <w:style w:type="character" w:styleId="UnresolvedMention">
    <w:name w:val="Unresolved Mention"/>
    <w:basedOn w:val="DefaultParagraphFont"/>
    <w:uiPriority w:val="99"/>
    <w:semiHidden/>
    <w:unhideWhenUsed/>
    <w:rsid w:val="00784512"/>
    <w:rPr>
      <w:color w:val="605E5C"/>
      <w:shd w:val="clear" w:color="auto" w:fill="E1DFDD"/>
    </w:rPr>
  </w:style>
  <w:style w:type="paragraph" w:styleId="Bibliography">
    <w:name w:val="Bibliography"/>
    <w:basedOn w:val="Normal"/>
    <w:next w:val="Normal"/>
    <w:uiPriority w:val="37"/>
    <w:unhideWhenUsed/>
    <w:rsid w:val="000E0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76888">
      <w:bodyDiv w:val="1"/>
      <w:marLeft w:val="0"/>
      <w:marRight w:val="0"/>
      <w:marTop w:val="0"/>
      <w:marBottom w:val="0"/>
      <w:divBdr>
        <w:top w:val="none" w:sz="0" w:space="0" w:color="auto"/>
        <w:left w:val="none" w:sz="0" w:space="0" w:color="auto"/>
        <w:bottom w:val="none" w:sz="0" w:space="0" w:color="auto"/>
        <w:right w:val="none" w:sz="0" w:space="0" w:color="auto"/>
      </w:divBdr>
    </w:div>
    <w:div w:id="156969091">
      <w:bodyDiv w:val="1"/>
      <w:marLeft w:val="0"/>
      <w:marRight w:val="0"/>
      <w:marTop w:val="0"/>
      <w:marBottom w:val="0"/>
      <w:divBdr>
        <w:top w:val="none" w:sz="0" w:space="0" w:color="auto"/>
        <w:left w:val="none" w:sz="0" w:space="0" w:color="auto"/>
        <w:bottom w:val="none" w:sz="0" w:space="0" w:color="auto"/>
        <w:right w:val="none" w:sz="0" w:space="0" w:color="auto"/>
      </w:divBdr>
    </w:div>
    <w:div w:id="158231912">
      <w:bodyDiv w:val="1"/>
      <w:marLeft w:val="0"/>
      <w:marRight w:val="0"/>
      <w:marTop w:val="0"/>
      <w:marBottom w:val="0"/>
      <w:divBdr>
        <w:top w:val="none" w:sz="0" w:space="0" w:color="auto"/>
        <w:left w:val="none" w:sz="0" w:space="0" w:color="auto"/>
        <w:bottom w:val="none" w:sz="0" w:space="0" w:color="auto"/>
        <w:right w:val="none" w:sz="0" w:space="0" w:color="auto"/>
      </w:divBdr>
    </w:div>
    <w:div w:id="223107342">
      <w:bodyDiv w:val="1"/>
      <w:marLeft w:val="0"/>
      <w:marRight w:val="0"/>
      <w:marTop w:val="0"/>
      <w:marBottom w:val="0"/>
      <w:divBdr>
        <w:top w:val="none" w:sz="0" w:space="0" w:color="auto"/>
        <w:left w:val="none" w:sz="0" w:space="0" w:color="auto"/>
        <w:bottom w:val="none" w:sz="0" w:space="0" w:color="auto"/>
        <w:right w:val="none" w:sz="0" w:space="0" w:color="auto"/>
      </w:divBdr>
    </w:div>
    <w:div w:id="331572596">
      <w:bodyDiv w:val="1"/>
      <w:marLeft w:val="0"/>
      <w:marRight w:val="0"/>
      <w:marTop w:val="0"/>
      <w:marBottom w:val="0"/>
      <w:divBdr>
        <w:top w:val="none" w:sz="0" w:space="0" w:color="auto"/>
        <w:left w:val="none" w:sz="0" w:space="0" w:color="auto"/>
        <w:bottom w:val="none" w:sz="0" w:space="0" w:color="auto"/>
        <w:right w:val="none" w:sz="0" w:space="0" w:color="auto"/>
      </w:divBdr>
    </w:div>
    <w:div w:id="491144931">
      <w:bodyDiv w:val="1"/>
      <w:marLeft w:val="0"/>
      <w:marRight w:val="0"/>
      <w:marTop w:val="0"/>
      <w:marBottom w:val="0"/>
      <w:divBdr>
        <w:top w:val="none" w:sz="0" w:space="0" w:color="auto"/>
        <w:left w:val="none" w:sz="0" w:space="0" w:color="auto"/>
        <w:bottom w:val="none" w:sz="0" w:space="0" w:color="auto"/>
        <w:right w:val="none" w:sz="0" w:space="0" w:color="auto"/>
      </w:divBdr>
    </w:div>
    <w:div w:id="800458794">
      <w:bodyDiv w:val="1"/>
      <w:marLeft w:val="0"/>
      <w:marRight w:val="0"/>
      <w:marTop w:val="0"/>
      <w:marBottom w:val="0"/>
      <w:divBdr>
        <w:top w:val="none" w:sz="0" w:space="0" w:color="auto"/>
        <w:left w:val="none" w:sz="0" w:space="0" w:color="auto"/>
        <w:bottom w:val="none" w:sz="0" w:space="0" w:color="auto"/>
        <w:right w:val="none" w:sz="0" w:space="0" w:color="auto"/>
      </w:divBdr>
    </w:div>
    <w:div w:id="902325791">
      <w:bodyDiv w:val="1"/>
      <w:marLeft w:val="0"/>
      <w:marRight w:val="0"/>
      <w:marTop w:val="0"/>
      <w:marBottom w:val="0"/>
      <w:divBdr>
        <w:top w:val="none" w:sz="0" w:space="0" w:color="auto"/>
        <w:left w:val="none" w:sz="0" w:space="0" w:color="auto"/>
        <w:bottom w:val="none" w:sz="0" w:space="0" w:color="auto"/>
        <w:right w:val="none" w:sz="0" w:space="0" w:color="auto"/>
      </w:divBdr>
    </w:div>
    <w:div w:id="1007096321">
      <w:bodyDiv w:val="1"/>
      <w:marLeft w:val="0"/>
      <w:marRight w:val="0"/>
      <w:marTop w:val="0"/>
      <w:marBottom w:val="0"/>
      <w:divBdr>
        <w:top w:val="none" w:sz="0" w:space="0" w:color="auto"/>
        <w:left w:val="none" w:sz="0" w:space="0" w:color="auto"/>
        <w:bottom w:val="none" w:sz="0" w:space="0" w:color="auto"/>
        <w:right w:val="none" w:sz="0" w:space="0" w:color="auto"/>
      </w:divBdr>
    </w:div>
    <w:div w:id="1142501709">
      <w:bodyDiv w:val="1"/>
      <w:marLeft w:val="0"/>
      <w:marRight w:val="0"/>
      <w:marTop w:val="0"/>
      <w:marBottom w:val="0"/>
      <w:divBdr>
        <w:top w:val="none" w:sz="0" w:space="0" w:color="auto"/>
        <w:left w:val="none" w:sz="0" w:space="0" w:color="auto"/>
        <w:bottom w:val="none" w:sz="0" w:space="0" w:color="auto"/>
        <w:right w:val="none" w:sz="0" w:space="0" w:color="auto"/>
      </w:divBdr>
    </w:div>
    <w:div w:id="1184704613">
      <w:bodyDiv w:val="1"/>
      <w:marLeft w:val="0"/>
      <w:marRight w:val="0"/>
      <w:marTop w:val="0"/>
      <w:marBottom w:val="0"/>
      <w:divBdr>
        <w:top w:val="none" w:sz="0" w:space="0" w:color="auto"/>
        <w:left w:val="none" w:sz="0" w:space="0" w:color="auto"/>
        <w:bottom w:val="none" w:sz="0" w:space="0" w:color="auto"/>
        <w:right w:val="none" w:sz="0" w:space="0" w:color="auto"/>
      </w:divBdr>
    </w:div>
    <w:div w:id="1270240043">
      <w:bodyDiv w:val="1"/>
      <w:marLeft w:val="0"/>
      <w:marRight w:val="0"/>
      <w:marTop w:val="0"/>
      <w:marBottom w:val="0"/>
      <w:divBdr>
        <w:top w:val="none" w:sz="0" w:space="0" w:color="auto"/>
        <w:left w:val="none" w:sz="0" w:space="0" w:color="auto"/>
        <w:bottom w:val="none" w:sz="0" w:space="0" w:color="auto"/>
        <w:right w:val="none" w:sz="0" w:space="0" w:color="auto"/>
      </w:divBdr>
    </w:div>
    <w:div w:id="1518884778">
      <w:bodyDiv w:val="1"/>
      <w:marLeft w:val="0"/>
      <w:marRight w:val="0"/>
      <w:marTop w:val="0"/>
      <w:marBottom w:val="0"/>
      <w:divBdr>
        <w:top w:val="none" w:sz="0" w:space="0" w:color="auto"/>
        <w:left w:val="none" w:sz="0" w:space="0" w:color="auto"/>
        <w:bottom w:val="none" w:sz="0" w:space="0" w:color="auto"/>
        <w:right w:val="none" w:sz="0" w:space="0" w:color="auto"/>
      </w:divBdr>
    </w:div>
    <w:div w:id="1525708754">
      <w:bodyDiv w:val="1"/>
      <w:marLeft w:val="0"/>
      <w:marRight w:val="0"/>
      <w:marTop w:val="0"/>
      <w:marBottom w:val="0"/>
      <w:divBdr>
        <w:top w:val="none" w:sz="0" w:space="0" w:color="auto"/>
        <w:left w:val="none" w:sz="0" w:space="0" w:color="auto"/>
        <w:bottom w:val="none" w:sz="0" w:space="0" w:color="auto"/>
        <w:right w:val="none" w:sz="0" w:space="0" w:color="auto"/>
      </w:divBdr>
    </w:div>
    <w:div w:id="1698964516">
      <w:bodyDiv w:val="1"/>
      <w:marLeft w:val="0"/>
      <w:marRight w:val="0"/>
      <w:marTop w:val="0"/>
      <w:marBottom w:val="0"/>
      <w:divBdr>
        <w:top w:val="none" w:sz="0" w:space="0" w:color="auto"/>
        <w:left w:val="none" w:sz="0" w:space="0" w:color="auto"/>
        <w:bottom w:val="none" w:sz="0" w:space="0" w:color="auto"/>
        <w:right w:val="none" w:sz="0" w:space="0" w:color="auto"/>
      </w:divBdr>
    </w:div>
    <w:div w:id="1713269019">
      <w:bodyDiv w:val="1"/>
      <w:marLeft w:val="0"/>
      <w:marRight w:val="0"/>
      <w:marTop w:val="0"/>
      <w:marBottom w:val="0"/>
      <w:divBdr>
        <w:top w:val="none" w:sz="0" w:space="0" w:color="auto"/>
        <w:left w:val="none" w:sz="0" w:space="0" w:color="auto"/>
        <w:bottom w:val="none" w:sz="0" w:space="0" w:color="auto"/>
        <w:right w:val="none" w:sz="0" w:space="0" w:color="auto"/>
      </w:divBdr>
    </w:div>
    <w:div w:id="1788742952">
      <w:bodyDiv w:val="1"/>
      <w:marLeft w:val="0"/>
      <w:marRight w:val="0"/>
      <w:marTop w:val="0"/>
      <w:marBottom w:val="0"/>
      <w:divBdr>
        <w:top w:val="none" w:sz="0" w:space="0" w:color="auto"/>
        <w:left w:val="none" w:sz="0" w:space="0" w:color="auto"/>
        <w:bottom w:val="none" w:sz="0" w:space="0" w:color="auto"/>
        <w:right w:val="none" w:sz="0" w:space="0" w:color="auto"/>
      </w:divBdr>
    </w:div>
    <w:div w:id="1794981710">
      <w:bodyDiv w:val="1"/>
      <w:marLeft w:val="0"/>
      <w:marRight w:val="0"/>
      <w:marTop w:val="0"/>
      <w:marBottom w:val="0"/>
      <w:divBdr>
        <w:top w:val="none" w:sz="0" w:space="0" w:color="auto"/>
        <w:left w:val="none" w:sz="0" w:space="0" w:color="auto"/>
        <w:bottom w:val="none" w:sz="0" w:space="0" w:color="auto"/>
        <w:right w:val="none" w:sz="0" w:space="0" w:color="auto"/>
      </w:divBdr>
    </w:div>
    <w:div w:id="2001300959">
      <w:bodyDiv w:val="1"/>
      <w:marLeft w:val="0"/>
      <w:marRight w:val="0"/>
      <w:marTop w:val="0"/>
      <w:marBottom w:val="0"/>
      <w:divBdr>
        <w:top w:val="none" w:sz="0" w:space="0" w:color="auto"/>
        <w:left w:val="none" w:sz="0" w:space="0" w:color="auto"/>
        <w:bottom w:val="none" w:sz="0" w:space="0" w:color="auto"/>
        <w:right w:val="none" w:sz="0" w:space="0" w:color="auto"/>
      </w:divBdr>
    </w:div>
    <w:div w:id="2035619317">
      <w:bodyDiv w:val="1"/>
      <w:marLeft w:val="0"/>
      <w:marRight w:val="0"/>
      <w:marTop w:val="0"/>
      <w:marBottom w:val="0"/>
      <w:divBdr>
        <w:top w:val="none" w:sz="0" w:space="0" w:color="auto"/>
        <w:left w:val="none" w:sz="0" w:space="0" w:color="auto"/>
        <w:bottom w:val="none" w:sz="0" w:space="0" w:color="auto"/>
        <w:right w:val="none" w:sz="0" w:space="0" w:color="auto"/>
      </w:divBdr>
    </w:div>
    <w:div w:id="2112164929">
      <w:bodyDiv w:val="1"/>
      <w:marLeft w:val="0"/>
      <w:marRight w:val="0"/>
      <w:marTop w:val="0"/>
      <w:marBottom w:val="0"/>
      <w:divBdr>
        <w:top w:val="none" w:sz="0" w:space="0" w:color="auto"/>
        <w:left w:val="none" w:sz="0" w:space="0" w:color="auto"/>
        <w:bottom w:val="none" w:sz="0" w:space="0" w:color="auto"/>
        <w:right w:val="none" w:sz="0" w:space="0" w:color="auto"/>
      </w:divBdr>
    </w:div>
    <w:div w:id="212372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Wea24</b:Tag>
    <b:SourceType>InternetSite</b:SourceType>
    <b:Guid>{80A39A76-A179-4F28-A97B-61C8363EC395}</b:Guid>
    <b:LCID>en-GB</b:LCID>
    <b:Title>Weather and Climate</b:Title>
    <b:Year>2024</b:Year>
    <b:YearAccessed>2024</b:YearAccessed>
    <b:MonthAccessed>April</b:MonthAccessed>
    <b:DayAccessed>24</b:DayAccessed>
    <b:URL>https://weatherandclimate.com/tanzania/kagera/karagwe</b:URL>
    <b:Author>
      <b:Author>
        <b:NameList>
          <b:Person>
            <b:Last>Climate</b:Last>
            <b:First>Weather</b:First>
            <b:Middle>and</b:Middle>
          </b:Person>
        </b:NameList>
      </b:Author>
    </b:Author>
    <b:RefOrder>1</b:RefOrder>
  </b:Source>
  <b:Source>
    <b:Tag>Uni06</b:Tag>
    <b:SourceType>InternetSite</b:SourceType>
    <b:Guid>{55A92008-5E19-46B8-98A0-902896F2B7DD}</b:Guid>
    <b:Author>
      <b:Author>
        <b:NameList>
          <b:Person>
            <b:Last>Nations</b:Last>
            <b:First>United</b:First>
          </b:Person>
        </b:NameList>
      </b:Author>
    </b:Author>
    <b:Title>Rainwater harvesting could end much of Africa’s water shortage, UN reports</b:Title>
    <b:Year>2006</b:Year>
    <b:YearAccessed>2024</b:YearAccessed>
    <b:MonthAccessed>April</b:MonthAccessed>
    <b:DayAccessed>30</b:DayAccessed>
    <b:URL>https://news.un.org/en/story/2006/11/199382-rainwater-harvesting-could-end-much-africas-water-shortage-un-reports</b:URL>
    <b:RefOrder>2</b:RefOrder>
  </b:Source>
  <b:Source>
    <b:Tag>Joh15</b:Tag>
    <b:SourceType>DocumentFromInternetSite</b:SourceType>
    <b:Guid>{D49DC8B6-4ABA-4957-9933-2E7E9C62DA04}</b:Guid>
    <b:Author>
      <b:Author>
        <b:Corporate>Johan Rockström, Malin Falkenmark </b:Corporate>
      </b:Author>
    </b:Author>
    <b:Title>nature: Agriculture: Increase water harvesting in Africa</b:Title>
    <b:Year>2015</b:Year>
    <b:YearAccessed>2024</b:YearAccessed>
    <b:MonthAccessed>April</b:MonthAccessed>
    <b:DayAccessed>30</b:DayAccessed>
    <b:URL>https://www.nature.com/articles/519283a</b:URL>
    <b:Month>March</b:Month>
    <b:Day>18</b:Day>
    <b:RefOrder>3</b:RefOrder>
  </b:Source>
  <b:Source>
    <b:Tag>AWM91</b:Tag>
    <b:SourceType>DocumentFromInternetSite</b:SourceType>
    <b:Guid>{AC7DC5BB-41DD-4940-BBE3-A080C03A151A}</b:Guid>
    <b:Title>RAINWATER HARVESTING FOR DOMESTIC USE IN TANZANIA A CASE STUDY: UNIVERSITY OF DAR ES SALAAM STAFF HOUSES</b:Title>
    <b:Year>1991</b:Year>
    <b:Author>
      <b:Author>
        <b:Corporate>A.W. Mayo, D.A. Mashauri</b:Corporate>
      </b:Author>
    </b:Author>
    <b:Publisher>Department of Civil Engineering University of Dar es Salaam</b:Publisher>
    <b:City>Dar es Salaam</b:City>
    <b:YearAccessed>2024</b:YearAccessed>
    <b:MonthAccessed>April</b:MonthAccessed>
    <b:DayAccessed>30</b:DayAccessed>
    <b:URL>https://fr.ircwash.org/sites/default/files/213.1-91RA-9288.pdf</b:URL>
    <b:RefOrder>4</b:RefOrder>
  </b:Source>
</b:Sources>
</file>

<file path=customXml/itemProps1.xml><?xml version="1.0" encoding="utf-8"?>
<ds:datastoreItem xmlns:ds="http://schemas.openxmlformats.org/officeDocument/2006/customXml" ds:itemID="{46D1EA52-3337-49F9-8C05-B6251CB55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Pages>
  <Words>510</Words>
  <Characters>3021</Characters>
  <Application>Microsoft Office Word</Application>
  <DocSecurity>0</DocSecurity>
  <Lines>51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3</cp:revision>
  <dcterms:created xsi:type="dcterms:W3CDTF">2024-04-30T15:07:00Z</dcterms:created>
  <dcterms:modified xsi:type="dcterms:W3CDTF">2024-04-30T22:03:00Z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9d9ff361-60ee-4d01-a85f-861c53dfe313</vt:lpwstr>
  </property>
</Properties>
</file>