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8D6BF3" w:rsidRPr="003A23F0" w:rsidTr="00091655">
        <w:tc>
          <w:tcPr>
            <w:tcW w:w="3438" w:type="dxa"/>
            <w:shd w:val="clear" w:color="auto" w:fill="D9D9D9"/>
          </w:tcPr>
          <w:p w:rsidR="008D6BF3" w:rsidRPr="00A930CB" w:rsidRDefault="008D6BF3" w:rsidP="0009165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8D6BF3" w:rsidRPr="003A23F0" w:rsidRDefault="008D6BF3" w:rsidP="00091655">
            <w:pPr>
              <w:spacing w:before="120" w:after="120" w:line="360" w:lineRule="auto"/>
              <w:rPr>
                <w:rFonts w:ascii="Arial" w:hAnsi="Arial" w:cs="Arial"/>
                <w:sz w:val="36"/>
                <w:szCs w:val="36"/>
              </w:rPr>
            </w:pPr>
            <w:r w:rsidRPr="003A23F0">
              <w:rPr>
                <w:rFonts w:ascii="Arial" w:hAnsi="Arial" w:cs="Arial"/>
                <w:sz w:val="36"/>
                <w:szCs w:val="36"/>
              </w:rPr>
              <w:t>Samsul Alom</w:t>
            </w:r>
          </w:p>
        </w:tc>
      </w:tr>
      <w:tr w:rsidR="008D6BF3" w:rsidRPr="003A23F0" w:rsidTr="00091655">
        <w:tc>
          <w:tcPr>
            <w:tcW w:w="3438" w:type="dxa"/>
            <w:shd w:val="clear" w:color="auto" w:fill="D9D9D9"/>
          </w:tcPr>
          <w:p w:rsidR="008D6BF3" w:rsidRPr="00A930CB" w:rsidRDefault="008D6BF3" w:rsidP="0009165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8D6BF3" w:rsidRPr="003A23F0" w:rsidRDefault="008D6BF3" w:rsidP="00091655">
            <w:pPr>
              <w:spacing w:before="120" w:after="120" w:line="360" w:lineRule="auto"/>
              <w:rPr>
                <w:rFonts w:ascii="Arial" w:hAnsi="Arial" w:cs="Arial"/>
                <w:sz w:val="32"/>
                <w:szCs w:val="32"/>
              </w:rPr>
            </w:pPr>
            <w:r w:rsidRPr="003A23F0">
              <w:rPr>
                <w:rFonts w:ascii="Arial" w:hAnsi="Arial" w:cs="Arial"/>
                <w:sz w:val="32"/>
                <w:szCs w:val="32"/>
              </w:rPr>
              <w:t>1605851</w:t>
            </w:r>
          </w:p>
        </w:tc>
      </w:tr>
      <w:tr w:rsidR="008D6BF3" w:rsidRPr="003A23F0" w:rsidTr="00091655">
        <w:tc>
          <w:tcPr>
            <w:tcW w:w="3438" w:type="dxa"/>
            <w:shd w:val="clear" w:color="auto" w:fill="D9D9D9"/>
          </w:tcPr>
          <w:p w:rsidR="008D6BF3" w:rsidRPr="00A930CB" w:rsidRDefault="008D6BF3" w:rsidP="00091655">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8D6BF3" w:rsidRPr="003A23F0" w:rsidRDefault="004A1DE8" w:rsidP="00091655">
            <w:pPr>
              <w:spacing w:before="120" w:after="120" w:line="360" w:lineRule="auto"/>
              <w:rPr>
                <w:rFonts w:ascii="Arial" w:hAnsi="Arial" w:cs="Arial"/>
                <w:color w:val="FF0000"/>
                <w:sz w:val="36"/>
                <w:szCs w:val="36"/>
              </w:rPr>
            </w:pPr>
            <w:r>
              <w:rPr>
                <w:rFonts w:ascii="Arial" w:hAnsi="Arial" w:cs="Arial"/>
                <w:sz w:val="32"/>
                <w:szCs w:val="32"/>
              </w:rPr>
              <w:t>BMSK5005_LON</w:t>
            </w:r>
          </w:p>
        </w:tc>
      </w:tr>
      <w:tr w:rsidR="008D6BF3" w:rsidRPr="003A23F0" w:rsidTr="00091655">
        <w:trPr>
          <w:trHeight w:val="413"/>
        </w:trPr>
        <w:tc>
          <w:tcPr>
            <w:tcW w:w="3438" w:type="dxa"/>
            <w:shd w:val="clear" w:color="auto" w:fill="D9D9D9"/>
          </w:tcPr>
          <w:p w:rsidR="006E2F2C" w:rsidRDefault="008D6BF3" w:rsidP="00091655">
            <w:pPr>
              <w:spacing w:before="120" w:after="120" w:line="360" w:lineRule="auto"/>
              <w:rPr>
                <w:rFonts w:ascii="Tahoma" w:hAnsi="Tahoma" w:cs="Tahoma"/>
                <w:sz w:val="32"/>
                <w:szCs w:val="32"/>
              </w:rPr>
            </w:pPr>
            <w:r w:rsidRPr="00A930CB">
              <w:rPr>
                <w:rFonts w:ascii="Tahoma" w:hAnsi="Tahoma" w:cs="Tahoma"/>
                <w:sz w:val="32"/>
                <w:szCs w:val="32"/>
              </w:rPr>
              <w:t>Module Title:</w:t>
            </w:r>
          </w:p>
          <w:p w:rsidR="006E2F2C" w:rsidRDefault="006E2F2C" w:rsidP="00091655">
            <w:pPr>
              <w:spacing w:before="120" w:after="120" w:line="360" w:lineRule="auto"/>
              <w:rPr>
                <w:rFonts w:ascii="Tahoma" w:hAnsi="Tahoma" w:cs="Tahoma"/>
                <w:sz w:val="32"/>
                <w:szCs w:val="32"/>
              </w:rPr>
            </w:pPr>
          </w:p>
          <w:p w:rsidR="008D6BF3" w:rsidRPr="00A930CB" w:rsidRDefault="008D6BF3" w:rsidP="00091655">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4A1DE8" w:rsidRDefault="00CA686F" w:rsidP="00091655">
            <w:pPr>
              <w:spacing w:after="0" w:line="360" w:lineRule="auto"/>
              <w:rPr>
                <w:rFonts w:ascii="Arial" w:hAnsi="Arial" w:cs="Arial"/>
                <w:color w:val="000000" w:themeColor="text1"/>
                <w:sz w:val="32"/>
                <w:szCs w:val="32"/>
              </w:rPr>
            </w:pPr>
            <w:r>
              <w:rPr>
                <w:rFonts w:ascii="Arial" w:hAnsi="Arial" w:cs="Arial"/>
                <w:color w:val="000000" w:themeColor="text1"/>
                <w:sz w:val="32"/>
                <w:szCs w:val="32"/>
              </w:rPr>
              <w:t>Understanding an</w:t>
            </w:r>
            <w:r w:rsidR="006F23E9">
              <w:rPr>
                <w:rFonts w:ascii="Arial" w:hAnsi="Arial" w:cs="Arial"/>
                <w:color w:val="000000" w:themeColor="text1"/>
                <w:sz w:val="32"/>
                <w:szCs w:val="32"/>
              </w:rPr>
              <w:t>d Engaging in the Customer Experience</w:t>
            </w:r>
          </w:p>
          <w:p w:rsidR="00387831" w:rsidRDefault="00387831" w:rsidP="00091655">
            <w:pPr>
              <w:spacing w:after="0" w:line="360" w:lineRule="auto"/>
              <w:rPr>
                <w:rFonts w:ascii="Arial" w:hAnsi="Arial" w:cs="Arial"/>
                <w:color w:val="000000" w:themeColor="text1"/>
                <w:sz w:val="32"/>
                <w:szCs w:val="32"/>
              </w:rPr>
            </w:pPr>
          </w:p>
          <w:p w:rsidR="00387831" w:rsidRPr="004A1DE8" w:rsidRDefault="006F23E9" w:rsidP="00091655">
            <w:pPr>
              <w:spacing w:after="0" w:line="360" w:lineRule="auto"/>
              <w:rPr>
                <w:rFonts w:ascii="Arial" w:hAnsi="Arial" w:cs="Arial"/>
                <w:color w:val="000000" w:themeColor="text1"/>
                <w:sz w:val="32"/>
                <w:szCs w:val="32"/>
              </w:rPr>
            </w:pPr>
            <w:r>
              <w:rPr>
                <w:rFonts w:ascii="Arial" w:hAnsi="Arial" w:cs="Arial"/>
                <w:color w:val="000000" w:themeColor="text1"/>
                <w:sz w:val="32"/>
                <w:szCs w:val="32"/>
              </w:rPr>
              <w:t>Tanja Nathan</w:t>
            </w:r>
          </w:p>
        </w:tc>
      </w:tr>
    </w:tbl>
    <w:p w:rsidR="008D6BF3" w:rsidRDefault="008D6BF3" w:rsidP="008D6BF3">
      <w:pPr>
        <w:rPr>
          <w:rFonts w:ascii="Tahoma" w:hAnsi="Tahoma" w:cs="Tahoma"/>
          <w:color w:val="000000"/>
          <w:sz w:val="40"/>
          <w:szCs w:val="40"/>
        </w:rPr>
      </w:pPr>
      <w:bookmarkStart w:id="0" w:name="_GoBack"/>
      <w:bookmarkEnd w:id="0"/>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A4C93" w:rsidRDefault="008A4C93" w:rsidP="008D6BF3">
      <w:pPr>
        <w:pStyle w:val="Heading1"/>
        <w:rPr>
          <w:rFonts w:ascii="Tahoma" w:eastAsiaTheme="minorHAnsi" w:hAnsi="Tahoma" w:cs="Tahoma"/>
          <w:b w:val="0"/>
          <w:bCs w:val="0"/>
          <w:color w:val="000000"/>
          <w:sz w:val="40"/>
          <w:szCs w:val="40"/>
        </w:rPr>
      </w:pPr>
    </w:p>
    <w:p w:rsidR="008A4C93" w:rsidRDefault="008A4C93" w:rsidP="008A4C93"/>
    <w:p w:rsidR="008A4C93" w:rsidRDefault="008A4C93" w:rsidP="008A4C93"/>
    <w:p w:rsidR="00171107" w:rsidRDefault="00171107" w:rsidP="00171107">
      <w:pPr>
        <w:spacing w:after="0"/>
      </w:pPr>
    </w:p>
    <w:p w:rsidR="00171107" w:rsidRDefault="00171107" w:rsidP="00171107">
      <w:pPr>
        <w:spacing w:after="0"/>
      </w:pPr>
    </w:p>
    <w:p w:rsidR="002E7BDA" w:rsidRDefault="002E7BDA" w:rsidP="00171107">
      <w:pPr>
        <w:spacing w:after="0"/>
        <w:rPr>
          <w:rFonts w:ascii="Arial" w:hAnsi="Arial" w:cs="Arial"/>
          <w:b/>
          <w:i/>
          <w:sz w:val="28"/>
          <w:szCs w:val="28"/>
        </w:rPr>
      </w:pPr>
    </w:p>
    <w:p w:rsidR="009E18AC" w:rsidRPr="002E7BDA" w:rsidRDefault="00171107" w:rsidP="009E18AC">
      <w:pPr>
        <w:spacing w:after="0"/>
        <w:rPr>
          <w:rFonts w:ascii="Arial" w:hAnsi="Arial" w:cs="Arial"/>
          <w:b/>
          <w:i/>
          <w:sz w:val="28"/>
          <w:szCs w:val="28"/>
        </w:rPr>
      </w:pPr>
      <w:r w:rsidRPr="0046508A">
        <w:rPr>
          <w:rFonts w:ascii="Arial" w:hAnsi="Arial" w:cs="Arial"/>
          <w:b/>
          <w:i/>
          <w:sz w:val="28"/>
          <w:szCs w:val="28"/>
        </w:rPr>
        <w:lastRenderedPageBreak/>
        <w:t>Abstract</w:t>
      </w:r>
      <w:r w:rsidR="002E7BDA">
        <w:rPr>
          <w:rFonts w:ascii="Arial" w:hAnsi="Arial" w:cs="Arial"/>
          <w:b/>
          <w:i/>
          <w:sz w:val="28"/>
          <w:szCs w:val="28"/>
        </w:rPr>
        <w:t xml:space="preserve">. </w:t>
      </w:r>
      <w:r w:rsidRPr="006D4279">
        <w:rPr>
          <w:rFonts w:ascii="Arial" w:hAnsi="Arial" w:cs="Arial"/>
          <w:sz w:val="24"/>
          <w:szCs w:val="24"/>
        </w:rPr>
        <w:t xml:space="preserve">Excellent performance to meet the aims and objectives of the customer satisfaction is every organisations desire. Social and ethical responsibilities play a huge part during the operation of a business </w:t>
      </w:r>
      <w:r>
        <w:rPr>
          <w:rFonts w:ascii="Arial" w:hAnsi="Arial" w:cs="Arial"/>
          <w:sz w:val="24"/>
          <w:szCs w:val="24"/>
        </w:rPr>
        <w:t>although</w:t>
      </w:r>
      <w:r w:rsidRPr="006D4279">
        <w:rPr>
          <w:rFonts w:ascii="Arial" w:hAnsi="Arial" w:cs="Arial"/>
          <w:sz w:val="24"/>
          <w:szCs w:val="24"/>
        </w:rPr>
        <w:t xml:space="preserve"> the prime motive being </w:t>
      </w:r>
      <w:r>
        <w:rPr>
          <w:rFonts w:ascii="Arial" w:hAnsi="Arial" w:cs="Arial"/>
          <w:sz w:val="24"/>
          <w:szCs w:val="24"/>
        </w:rPr>
        <w:t>social and economic improvements</w:t>
      </w:r>
      <w:r w:rsidR="00377017">
        <w:rPr>
          <w:rFonts w:ascii="Arial" w:hAnsi="Arial" w:cs="Arial"/>
          <w:sz w:val="24"/>
          <w:szCs w:val="24"/>
        </w:rPr>
        <w:t xml:space="preserve"> in this case</w:t>
      </w:r>
      <w:r w:rsidRPr="006D4279">
        <w:rPr>
          <w:rFonts w:ascii="Arial" w:hAnsi="Arial" w:cs="Arial"/>
          <w:sz w:val="24"/>
          <w:szCs w:val="24"/>
        </w:rPr>
        <w:t xml:space="preserve">. Actions and leadership tend to steer towards norms of ethics, values and morality in the current days of business we understand to be the “Modern Times”. All these ensure that representation in this manner </w:t>
      </w:r>
      <w:r>
        <w:rPr>
          <w:rFonts w:ascii="Arial" w:hAnsi="Arial" w:cs="Arial"/>
          <w:sz w:val="24"/>
          <w:szCs w:val="24"/>
        </w:rPr>
        <w:t>of</w:t>
      </w:r>
      <w:r w:rsidRPr="006D4279">
        <w:rPr>
          <w:rFonts w:ascii="Arial" w:hAnsi="Arial" w:cs="Arial"/>
          <w:sz w:val="24"/>
          <w:szCs w:val="24"/>
        </w:rPr>
        <w:t xml:space="preserve"> face</w:t>
      </w:r>
      <w:r>
        <w:rPr>
          <w:rFonts w:ascii="Arial" w:hAnsi="Arial" w:cs="Arial"/>
          <w:sz w:val="24"/>
          <w:szCs w:val="24"/>
        </w:rPr>
        <w:t xml:space="preserve"> to face</w:t>
      </w:r>
      <w:r w:rsidRPr="006D4279">
        <w:rPr>
          <w:rFonts w:ascii="Arial" w:hAnsi="Arial" w:cs="Arial"/>
          <w:sz w:val="24"/>
          <w:szCs w:val="24"/>
        </w:rPr>
        <w:t>, telephone and or online communications with customers is what drives the business performance to much more superior levels in a changing technologica</w:t>
      </w:r>
      <w:r w:rsidR="00D20B6C">
        <w:rPr>
          <w:rFonts w:ascii="Arial" w:hAnsi="Arial" w:cs="Arial"/>
          <w:sz w:val="24"/>
          <w:szCs w:val="24"/>
        </w:rPr>
        <w:t>l time. Numerous initiatives, failures and then studies have created more</w:t>
      </w:r>
      <w:r w:rsidRPr="006D4279">
        <w:rPr>
          <w:rFonts w:ascii="Arial" w:hAnsi="Arial" w:cs="Arial"/>
          <w:sz w:val="24"/>
          <w:szCs w:val="24"/>
        </w:rPr>
        <w:t xml:space="preserve"> robust elements of communication methods of organisations</w:t>
      </w:r>
      <w:r>
        <w:rPr>
          <w:rFonts w:ascii="Arial" w:hAnsi="Arial" w:cs="Arial"/>
          <w:sz w:val="24"/>
          <w:szCs w:val="24"/>
        </w:rPr>
        <w:t xml:space="preserve"> that impact the customer satisfaction in the</w:t>
      </w:r>
      <w:r w:rsidRPr="006D4279">
        <w:rPr>
          <w:rFonts w:ascii="Arial" w:hAnsi="Arial" w:cs="Arial"/>
          <w:sz w:val="24"/>
          <w:szCs w:val="24"/>
        </w:rPr>
        <w:t xml:space="preserve"> engagement from both c</w:t>
      </w:r>
      <w:r>
        <w:rPr>
          <w:rFonts w:ascii="Arial" w:hAnsi="Arial" w:cs="Arial"/>
          <w:sz w:val="24"/>
          <w:szCs w:val="24"/>
        </w:rPr>
        <w:t>ustomer</w:t>
      </w:r>
      <w:r w:rsidRPr="006D4279">
        <w:rPr>
          <w:rFonts w:ascii="Arial" w:hAnsi="Arial" w:cs="Arial"/>
          <w:sz w:val="24"/>
          <w:szCs w:val="24"/>
        </w:rPr>
        <w:t xml:space="preserve"> and</w:t>
      </w:r>
      <w:r>
        <w:rPr>
          <w:rFonts w:ascii="Arial" w:hAnsi="Arial" w:cs="Arial"/>
          <w:sz w:val="24"/>
          <w:szCs w:val="24"/>
        </w:rPr>
        <w:t xml:space="preserve"> the</w:t>
      </w:r>
      <w:r w:rsidRPr="006D4279">
        <w:rPr>
          <w:rFonts w:ascii="Arial" w:hAnsi="Arial" w:cs="Arial"/>
          <w:sz w:val="24"/>
          <w:szCs w:val="24"/>
        </w:rPr>
        <w:t xml:space="preserve"> organisation. </w:t>
      </w: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9E18AC" w:rsidRDefault="009E18AC" w:rsidP="009E18AC">
      <w:pPr>
        <w:spacing w:after="0"/>
        <w:rPr>
          <w:rFonts w:ascii="Arial" w:hAnsi="Arial" w:cs="Arial"/>
          <w:sz w:val="24"/>
          <w:szCs w:val="24"/>
        </w:rPr>
      </w:pPr>
    </w:p>
    <w:p w:rsidR="00377017" w:rsidRDefault="00377017" w:rsidP="009E18AC">
      <w:pPr>
        <w:spacing w:after="0"/>
        <w:rPr>
          <w:rFonts w:ascii="Arial" w:hAnsi="Arial" w:cs="Arial"/>
          <w:sz w:val="24"/>
          <w:szCs w:val="24"/>
        </w:rPr>
      </w:pPr>
    </w:p>
    <w:p w:rsidR="007E0181" w:rsidRDefault="007E0181" w:rsidP="009E18AC">
      <w:pPr>
        <w:spacing w:after="0"/>
        <w:rPr>
          <w:rFonts w:ascii="Arial" w:hAnsi="Arial" w:cs="Arial"/>
          <w:sz w:val="32"/>
          <w:szCs w:val="32"/>
        </w:rPr>
      </w:pPr>
    </w:p>
    <w:p w:rsidR="009E59B5" w:rsidRPr="009E18AC" w:rsidRDefault="009E59B5" w:rsidP="009E18AC">
      <w:pPr>
        <w:spacing w:after="0"/>
        <w:rPr>
          <w:rFonts w:ascii="Arial" w:hAnsi="Arial" w:cs="Arial"/>
          <w:sz w:val="24"/>
          <w:szCs w:val="24"/>
        </w:rPr>
      </w:pPr>
      <w:r w:rsidRPr="00C45A60">
        <w:rPr>
          <w:rFonts w:ascii="Arial" w:hAnsi="Arial" w:cs="Arial"/>
          <w:sz w:val="32"/>
          <w:szCs w:val="32"/>
        </w:rPr>
        <w:lastRenderedPageBreak/>
        <w:t>Table of Content</w:t>
      </w:r>
    </w:p>
    <w:p w:rsidR="007278EA" w:rsidRPr="00815A98" w:rsidRDefault="007278EA" w:rsidP="00815A98">
      <w:pPr>
        <w:rPr>
          <w:rFonts w:ascii="Arial" w:hAnsi="Arial" w:cs="Arial"/>
          <w:sz w:val="24"/>
          <w:szCs w:val="24"/>
        </w:rPr>
      </w:pPr>
    </w:p>
    <w:p w:rsidR="007278EA" w:rsidRPr="005D4BAC" w:rsidRDefault="00EB5BEE" w:rsidP="005D4BAC">
      <w:pPr>
        <w:pStyle w:val="ListParagraph"/>
        <w:numPr>
          <w:ilvl w:val="0"/>
          <w:numId w:val="9"/>
        </w:numPr>
        <w:rPr>
          <w:rFonts w:ascii="Arial" w:hAnsi="Arial" w:cs="Arial"/>
          <w:sz w:val="24"/>
          <w:szCs w:val="24"/>
        </w:rPr>
      </w:pPr>
      <w:r>
        <w:rPr>
          <w:rFonts w:ascii="Arial" w:hAnsi="Arial" w:cs="Arial"/>
          <w:sz w:val="24"/>
          <w:szCs w:val="24"/>
        </w:rPr>
        <w:t>Introduction</w:t>
      </w:r>
      <w:r w:rsidR="004A5409">
        <w:rPr>
          <w:rFonts w:ascii="Arial" w:hAnsi="Arial" w:cs="Arial"/>
          <w:sz w:val="24"/>
          <w:szCs w:val="24"/>
        </w:rPr>
        <w:t>…………………………</w:t>
      </w:r>
      <w:r w:rsidR="00E74936">
        <w:rPr>
          <w:rFonts w:ascii="Arial" w:hAnsi="Arial" w:cs="Arial"/>
          <w:sz w:val="24"/>
          <w:szCs w:val="24"/>
        </w:rPr>
        <w:t>…………………………………</w:t>
      </w:r>
      <w:r w:rsidR="0048204C">
        <w:rPr>
          <w:rFonts w:ascii="Arial" w:hAnsi="Arial" w:cs="Arial"/>
          <w:sz w:val="24"/>
          <w:szCs w:val="24"/>
        </w:rPr>
        <w:t>…………..</w:t>
      </w:r>
      <w:r w:rsidR="007278EA" w:rsidRPr="00C45A60">
        <w:rPr>
          <w:rFonts w:ascii="Arial" w:hAnsi="Arial" w:cs="Arial"/>
          <w:sz w:val="24"/>
          <w:szCs w:val="24"/>
        </w:rPr>
        <w:t>Page</w:t>
      </w:r>
      <w:r w:rsidR="0048204C">
        <w:rPr>
          <w:rFonts w:ascii="Arial" w:hAnsi="Arial" w:cs="Arial"/>
          <w:sz w:val="24"/>
          <w:szCs w:val="24"/>
        </w:rPr>
        <w:t xml:space="preserve"> 1 </w:t>
      </w:r>
      <w:r w:rsidR="007278EA" w:rsidRPr="00C45A60">
        <w:rPr>
          <w:rFonts w:ascii="Arial" w:hAnsi="Arial" w:cs="Arial"/>
          <w:sz w:val="24"/>
          <w:szCs w:val="24"/>
        </w:rPr>
        <w:t xml:space="preserve"> </w:t>
      </w:r>
    </w:p>
    <w:p w:rsidR="007278EA" w:rsidRPr="005D4BAC" w:rsidRDefault="00E74936" w:rsidP="005D4BAC">
      <w:pPr>
        <w:pStyle w:val="ListParagraph"/>
        <w:numPr>
          <w:ilvl w:val="0"/>
          <w:numId w:val="9"/>
        </w:numPr>
        <w:spacing w:after="0"/>
        <w:rPr>
          <w:rFonts w:ascii="Arial" w:hAnsi="Arial" w:cs="Arial"/>
          <w:sz w:val="24"/>
          <w:szCs w:val="24"/>
        </w:rPr>
      </w:pPr>
      <w:r w:rsidRPr="00E74936">
        <w:rPr>
          <w:rFonts w:ascii="Arial" w:hAnsi="Arial" w:cs="Arial"/>
          <w:sz w:val="24"/>
          <w:szCs w:val="24"/>
        </w:rPr>
        <w:t xml:space="preserve">What is the DWP and what are their key </w:t>
      </w:r>
      <w:r w:rsidR="00B03775">
        <w:rPr>
          <w:rFonts w:ascii="Arial" w:hAnsi="Arial" w:cs="Arial"/>
          <w:sz w:val="24"/>
          <w:szCs w:val="24"/>
        </w:rPr>
        <w:t>competencies</w:t>
      </w:r>
      <w:r w:rsidR="00025757" w:rsidRPr="00E74936">
        <w:rPr>
          <w:rFonts w:ascii="Arial" w:hAnsi="Arial" w:cs="Arial"/>
          <w:sz w:val="24"/>
          <w:szCs w:val="24"/>
        </w:rPr>
        <w:t>…</w:t>
      </w:r>
      <w:r>
        <w:rPr>
          <w:rFonts w:ascii="Arial" w:hAnsi="Arial" w:cs="Arial"/>
          <w:sz w:val="24"/>
          <w:szCs w:val="24"/>
        </w:rPr>
        <w:t>…</w:t>
      </w:r>
      <w:r w:rsidR="00171107">
        <w:rPr>
          <w:rFonts w:ascii="Arial" w:hAnsi="Arial" w:cs="Arial"/>
          <w:sz w:val="24"/>
          <w:szCs w:val="24"/>
        </w:rPr>
        <w:t>………………..</w:t>
      </w:r>
      <w:r w:rsidR="007278EA" w:rsidRPr="00E74936">
        <w:rPr>
          <w:rFonts w:ascii="Arial" w:hAnsi="Arial" w:cs="Arial"/>
          <w:sz w:val="24"/>
          <w:szCs w:val="24"/>
        </w:rPr>
        <w:t>Page</w:t>
      </w:r>
      <w:r w:rsidR="005D4BAC">
        <w:rPr>
          <w:rFonts w:ascii="Arial" w:hAnsi="Arial" w:cs="Arial"/>
          <w:sz w:val="24"/>
          <w:szCs w:val="24"/>
        </w:rPr>
        <w:t xml:space="preserve"> 2</w:t>
      </w:r>
      <w:r w:rsidR="007278EA" w:rsidRPr="00E74936">
        <w:rPr>
          <w:rFonts w:ascii="Arial" w:hAnsi="Arial" w:cs="Arial"/>
          <w:sz w:val="24"/>
          <w:szCs w:val="24"/>
        </w:rPr>
        <w:t xml:space="preserve"> </w:t>
      </w:r>
    </w:p>
    <w:p w:rsidR="00EB079C" w:rsidRPr="005D4BAC" w:rsidRDefault="00E74936" w:rsidP="006C50DF">
      <w:pPr>
        <w:pStyle w:val="ListParagraph"/>
        <w:numPr>
          <w:ilvl w:val="0"/>
          <w:numId w:val="9"/>
        </w:numPr>
        <w:spacing w:after="0"/>
        <w:rPr>
          <w:rFonts w:ascii="Arial" w:hAnsi="Arial" w:cs="Arial"/>
          <w:sz w:val="24"/>
          <w:szCs w:val="24"/>
        </w:rPr>
      </w:pPr>
      <w:r w:rsidRPr="00E74936">
        <w:rPr>
          <w:rFonts w:ascii="Arial" w:hAnsi="Arial" w:cs="Arial"/>
          <w:sz w:val="24"/>
          <w:szCs w:val="24"/>
        </w:rPr>
        <w:t>What is the DWP responsible for</w:t>
      </w:r>
      <w:r>
        <w:rPr>
          <w:rFonts w:ascii="Arial" w:hAnsi="Arial" w:cs="Arial"/>
          <w:sz w:val="24"/>
          <w:szCs w:val="24"/>
        </w:rPr>
        <w:t>…………………………………………</w:t>
      </w:r>
      <w:r w:rsidR="00171107">
        <w:rPr>
          <w:rFonts w:ascii="Arial" w:hAnsi="Arial" w:cs="Arial"/>
          <w:sz w:val="24"/>
          <w:szCs w:val="24"/>
        </w:rPr>
        <w:t>.</w:t>
      </w:r>
      <w:r w:rsidR="004169B0" w:rsidRPr="00E74936">
        <w:rPr>
          <w:rFonts w:ascii="Arial" w:hAnsi="Arial" w:cs="Arial"/>
          <w:sz w:val="24"/>
          <w:szCs w:val="24"/>
        </w:rPr>
        <w:t>Page</w:t>
      </w:r>
      <w:r w:rsidR="005D4BAC">
        <w:rPr>
          <w:rFonts w:ascii="Arial" w:hAnsi="Arial" w:cs="Arial"/>
          <w:sz w:val="24"/>
          <w:szCs w:val="24"/>
        </w:rPr>
        <w:t xml:space="preserve"> 2</w:t>
      </w:r>
      <w:r w:rsidR="00171107">
        <w:rPr>
          <w:rFonts w:ascii="Arial" w:hAnsi="Arial" w:cs="Arial"/>
          <w:sz w:val="24"/>
          <w:szCs w:val="24"/>
        </w:rPr>
        <w:t xml:space="preserve"> to 3</w:t>
      </w:r>
      <w:r w:rsidR="004169B0" w:rsidRPr="00E74936">
        <w:rPr>
          <w:rFonts w:ascii="Arial" w:hAnsi="Arial" w:cs="Arial"/>
          <w:sz w:val="24"/>
          <w:szCs w:val="24"/>
        </w:rPr>
        <w:t xml:space="preserve"> </w:t>
      </w:r>
    </w:p>
    <w:p w:rsidR="009B1775" w:rsidRPr="005D4BAC" w:rsidRDefault="00F953A9" w:rsidP="009B1775">
      <w:pPr>
        <w:pStyle w:val="ListParagraph"/>
        <w:numPr>
          <w:ilvl w:val="0"/>
          <w:numId w:val="9"/>
        </w:numPr>
        <w:spacing w:after="0"/>
        <w:rPr>
          <w:rFonts w:ascii="Arial" w:hAnsi="Arial" w:cs="Arial"/>
          <w:b/>
          <w:sz w:val="28"/>
          <w:szCs w:val="28"/>
        </w:rPr>
      </w:pPr>
      <w:r w:rsidRPr="00F953A9">
        <w:rPr>
          <w:rFonts w:ascii="Arial" w:hAnsi="Arial" w:cs="Arial"/>
          <w:sz w:val="24"/>
          <w:szCs w:val="24"/>
        </w:rPr>
        <w:t>What are DWP’s priorities</w:t>
      </w:r>
      <w:r w:rsidR="00C20A3D" w:rsidRPr="00F953A9">
        <w:rPr>
          <w:rFonts w:ascii="Arial" w:hAnsi="Arial" w:cs="Arial"/>
          <w:sz w:val="24"/>
          <w:szCs w:val="24"/>
        </w:rPr>
        <w:t>……</w:t>
      </w:r>
      <w:r w:rsidR="00564D90" w:rsidRPr="00F953A9">
        <w:rPr>
          <w:rFonts w:ascii="Arial" w:hAnsi="Arial" w:cs="Arial"/>
          <w:sz w:val="24"/>
          <w:szCs w:val="24"/>
        </w:rPr>
        <w:t>…………......</w:t>
      </w:r>
      <w:r w:rsidR="00171107">
        <w:rPr>
          <w:rFonts w:ascii="Arial" w:hAnsi="Arial" w:cs="Arial"/>
          <w:sz w:val="24"/>
          <w:szCs w:val="24"/>
        </w:rPr>
        <w:t>.................................................</w:t>
      </w:r>
      <w:r w:rsidR="002F23C0" w:rsidRPr="00F953A9">
        <w:rPr>
          <w:rFonts w:ascii="Arial" w:hAnsi="Arial" w:cs="Arial"/>
          <w:sz w:val="24"/>
          <w:szCs w:val="24"/>
        </w:rPr>
        <w:t>Page</w:t>
      </w:r>
      <w:r w:rsidR="00171107">
        <w:rPr>
          <w:rFonts w:ascii="Arial" w:hAnsi="Arial" w:cs="Arial"/>
          <w:sz w:val="24"/>
          <w:szCs w:val="24"/>
        </w:rPr>
        <w:t xml:space="preserve"> 3</w:t>
      </w:r>
      <w:r w:rsidR="002F23C0" w:rsidRPr="00F953A9">
        <w:rPr>
          <w:rFonts w:ascii="Arial" w:hAnsi="Arial" w:cs="Arial"/>
          <w:sz w:val="24"/>
          <w:szCs w:val="24"/>
        </w:rPr>
        <w:t xml:space="preserve"> </w:t>
      </w:r>
    </w:p>
    <w:p w:rsidR="00626ADC" w:rsidRPr="005D4BAC" w:rsidRDefault="00171107" w:rsidP="005D4BAC">
      <w:pPr>
        <w:pStyle w:val="ListParagraph"/>
        <w:numPr>
          <w:ilvl w:val="0"/>
          <w:numId w:val="9"/>
        </w:numPr>
        <w:spacing w:after="0"/>
        <w:rPr>
          <w:rFonts w:ascii="Arial" w:hAnsi="Arial" w:cs="Arial"/>
          <w:sz w:val="24"/>
          <w:szCs w:val="24"/>
        </w:rPr>
      </w:pPr>
      <w:r>
        <w:rPr>
          <w:rFonts w:ascii="Arial" w:hAnsi="Arial" w:cs="Arial"/>
          <w:sz w:val="24"/>
          <w:szCs w:val="24"/>
        </w:rPr>
        <w:t>Support for families and</w:t>
      </w:r>
      <w:r w:rsidR="00834F34">
        <w:rPr>
          <w:rFonts w:ascii="Arial" w:hAnsi="Arial" w:cs="Arial"/>
          <w:sz w:val="24"/>
          <w:szCs w:val="24"/>
        </w:rPr>
        <w:t xml:space="preserve"> their c</w:t>
      </w:r>
      <w:r>
        <w:rPr>
          <w:rFonts w:ascii="Arial" w:hAnsi="Arial" w:cs="Arial"/>
          <w:sz w:val="24"/>
          <w:szCs w:val="24"/>
        </w:rPr>
        <w:t>hildren</w:t>
      </w:r>
      <w:r w:rsidR="003D4DF9" w:rsidRPr="00C45A60">
        <w:rPr>
          <w:rFonts w:ascii="Arial" w:hAnsi="Arial" w:cs="Arial"/>
          <w:sz w:val="24"/>
          <w:szCs w:val="24"/>
        </w:rPr>
        <w:t>…………</w:t>
      </w:r>
      <w:r w:rsidR="001218DB" w:rsidRPr="00C45A60">
        <w:rPr>
          <w:rFonts w:ascii="Arial" w:hAnsi="Arial" w:cs="Arial"/>
          <w:sz w:val="24"/>
          <w:szCs w:val="24"/>
        </w:rPr>
        <w:t>………</w:t>
      </w:r>
      <w:r>
        <w:rPr>
          <w:rFonts w:ascii="Arial" w:hAnsi="Arial" w:cs="Arial"/>
          <w:sz w:val="24"/>
          <w:szCs w:val="24"/>
        </w:rPr>
        <w:t>………………………</w:t>
      </w:r>
      <w:r w:rsidR="001218DB" w:rsidRPr="00C45A60">
        <w:rPr>
          <w:rFonts w:ascii="Arial" w:hAnsi="Arial" w:cs="Arial"/>
          <w:sz w:val="24"/>
          <w:szCs w:val="24"/>
        </w:rPr>
        <w:t>Page</w:t>
      </w:r>
      <w:r>
        <w:rPr>
          <w:rFonts w:ascii="Arial" w:hAnsi="Arial" w:cs="Arial"/>
          <w:sz w:val="24"/>
          <w:szCs w:val="24"/>
        </w:rPr>
        <w:t xml:space="preserve"> 3</w:t>
      </w:r>
      <w:r w:rsidR="001218DB" w:rsidRPr="00C45A60">
        <w:rPr>
          <w:rFonts w:ascii="Arial" w:hAnsi="Arial" w:cs="Arial"/>
          <w:sz w:val="24"/>
          <w:szCs w:val="24"/>
        </w:rPr>
        <w:t xml:space="preserve"> </w:t>
      </w:r>
    </w:p>
    <w:p w:rsidR="00626ADC" w:rsidRPr="00C45A60" w:rsidRDefault="00171107" w:rsidP="00626ADC">
      <w:pPr>
        <w:pStyle w:val="ListParagraph"/>
        <w:numPr>
          <w:ilvl w:val="0"/>
          <w:numId w:val="9"/>
        </w:numPr>
        <w:spacing w:after="0" w:line="240" w:lineRule="auto"/>
        <w:rPr>
          <w:rFonts w:ascii="Arial" w:hAnsi="Arial" w:cs="Arial"/>
          <w:iCs/>
          <w:sz w:val="24"/>
          <w:szCs w:val="24"/>
          <w:shd w:val="clear" w:color="auto" w:fill="FFFFFF"/>
        </w:rPr>
      </w:pPr>
      <w:r>
        <w:rPr>
          <w:rFonts w:ascii="Arial" w:hAnsi="Arial" w:cs="Arial"/>
          <w:iCs/>
          <w:sz w:val="24"/>
          <w:szCs w:val="24"/>
          <w:shd w:val="clear" w:color="auto" w:fill="FFFFFF"/>
        </w:rPr>
        <w:t>Views and opinions from an independent source</w:t>
      </w:r>
      <w:r w:rsidR="004D5EFD" w:rsidRPr="00C45A60">
        <w:rPr>
          <w:rFonts w:ascii="Arial" w:hAnsi="Arial" w:cs="Arial"/>
          <w:iCs/>
          <w:sz w:val="24"/>
          <w:szCs w:val="24"/>
          <w:shd w:val="clear" w:color="auto" w:fill="FFFFFF"/>
        </w:rPr>
        <w:t>…………………</w:t>
      </w:r>
      <w:r>
        <w:rPr>
          <w:rFonts w:ascii="Arial" w:hAnsi="Arial" w:cs="Arial"/>
          <w:iCs/>
          <w:sz w:val="24"/>
          <w:szCs w:val="24"/>
          <w:shd w:val="clear" w:color="auto" w:fill="FFFFFF"/>
        </w:rPr>
        <w:t>……..</w:t>
      </w:r>
      <w:r w:rsidR="004D5EFD" w:rsidRPr="00C45A60">
        <w:rPr>
          <w:rFonts w:ascii="Arial" w:hAnsi="Arial" w:cs="Arial"/>
          <w:iCs/>
          <w:sz w:val="24"/>
          <w:szCs w:val="24"/>
          <w:shd w:val="clear" w:color="auto" w:fill="FFFFFF"/>
        </w:rPr>
        <w:t>Page</w:t>
      </w:r>
      <w:r>
        <w:rPr>
          <w:rFonts w:ascii="Arial" w:hAnsi="Arial" w:cs="Arial"/>
          <w:iCs/>
          <w:sz w:val="24"/>
          <w:szCs w:val="24"/>
          <w:shd w:val="clear" w:color="auto" w:fill="FFFFFF"/>
        </w:rPr>
        <w:t xml:space="preserve"> 3 to 4</w:t>
      </w:r>
      <w:r w:rsidR="004D5EFD" w:rsidRPr="00C45A60">
        <w:rPr>
          <w:rFonts w:ascii="Arial" w:hAnsi="Arial" w:cs="Arial"/>
          <w:iCs/>
          <w:sz w:val="24"/>
          <w:szCs w:val="24"/>
          <w:shd w:val="clear" w:color="auto" w:fill="FFFFFF"/>
        </w:rPr>
        <w:t xml:space="preserve"> </w:t>
      </w:r>
    </w:p>
    <w:p w:rsidR="00B871F0" w:rsidRPr="00B871F0" w:rsidRDefault="00B871F0" w:rsidP="00B871F0">
      <w:pPr>
        <w:pStyle w:val="ListParagraph"/>
        <w:numPr>
          <w:ilvl w:val="0"/>
          <w:numId w:val="9"/>
        </w:numPr>
        <w:spacing w:after="0"/>
        <w:rPr>
          <w:rFonts w:ascii="Arial" w:hAnsi="Arial" w:cs="Arial"/>
          <w:sz w:val="24"/>
          <w:szCs w:val="24"/>
        </w:rPr>
      </w:pPr>
      <w:r w:rsidRPr="00B871F0">
        <w:rPr>
          <w:rFonts w:ascii="Arial" w:hAnsi="Arial" w:cs="Arial"/>
          <w:sz w:val="24"/>
          <w:szCs w:val="24"/>
        </w:rPr>
        <w:t>Applications on reconsiderations and appeal case procedure</w:t>
      </w:r>
      <w:r>
        <w:rPr>
          <w:rFonts w:ascii="Arial" w:hAnsi="Arial" w:cs="Arial"/>
          <w:sz w:val="24"/>
          <w:szCs w:val="24"/>
        </w:rPr>
        <w:t>………………</w:t>
      </w:r>
      <w:r w:rsidR="003F449F" w:rsidRPr="00B871F0">
        <w:rPr>
          <w:rFonts w:ascii="Arial" w:hAnsi="Arial" w:cs="Arial"/>
          <w:iCs/>
          <w:sz w:val="24"/>
          <w:szCs w:val="24"/>
          <w:shd w:val="clear" w:color="auto" w:fill="FFFFFF"/>
        </w:rPr>
        <w:t>Page</w:t>
      </w:r>
      <w:r>
        <w:rPr>
          <w:rFonts w:ascii="Arial" w:hAnsi="Arial" w:cs="Arial"/>
          <w:iCs/>
          <w:sz w:val="24"/>
          <w:szCs w:val="24"/>
          <w:shd w:val="clear" w:color="auto" w:fill="FFFFFF"/>
        </w:rPr>
        <w:t xml:space="preserve"> 4</w:t>
      </w:r>
    </w:p>
    <w:p w:rsidR="00F84348" w:rsidRPr="00B871F0" w:rsidRDefault="003F449F" w:rsidP="00B871F0">
      <w:pPr>
        <w:pStyle w:val="ListParagraph"/>
        <w:numPr>
          <w:ilvl w:val="0"/>
          <w:numId w:val="9"/>
        </w:numPr>
        <w:spacing w:after="0"/>
        <w:rPr>
          <w:rFonts w:ascii="Arial" w:hAnsi="Arial" w:cs="Arial"/>
          <w:sz w:val="24"/>
          <w:szCs w:val="24"/>
        </w:rPr>
      </w:pPr>
      <w:r w:rsidRPr="00B871F0">
        <w:rPr>
          <w:rFonts w:ascii="Arial" w:hAnsi="Arial" w:cs="Arial"/>
          <w:iCs/>
          <w:sz w:val="24"/>
          <w:szCs w:val="24"/>
          <w:shd w:val="clear" w:color="auto" w:fill="FFFFFF"/>
        </w:rPr>
        <w:t xml:space="preserve"> </w:t>
      </w:r>
      <w:r w:rsidR="00B871F0">
        <w:rPr>
          <w:rFonts w:ascii="Arial" w:hAnsi="Arial" w:cs="Arial"/>
          <w:iCs/>
          <w:sz w:val="24"/>
          <w:szCs w:val="24"/>
          <w:shd w:val="clear" w:color="auto" w:fill="FFFFFF"/>
        </w:rPr>
        <w:t>Decisions made on customer applications………………………………Page 4 to 5</w:t>
      </w:r>
    </w:p>
    <w:p w:rsidR="00B871F0" w:rsidRDefault="00D303B0" w:rsidP="00B871F0">
      <w:pPr>
        <w:pStyle w:val="ListParagraph"/>
        <w:numPr>
          <w:ilvl w:val="0"/>
          <w:numId w:val="9"/>
        </w:numPr>
        <w:spacing w:after="0"/>
        <w:rPr>
          <w:rFonts w:ascii="Arial" w:hAnsi="Arial" w:cs="Arial"/>
          <w:sz w:val="24"/>
          <w:szCs w:val="24"/>
        </w:rPr>
      </w:pPr>
      <w:r w:rsidRPr="00D303B0">
        <w:rPr>
          <w:rFonts w:ascii="Arial" w:hAnsi="Arial" w:cs="Arial"/>
          <w:b/>
          <w:sz w:val="24"/>
          <w:szCs w:val="24"/>
        </w:rPr>
        <w:t>Figure 1:</w:t>
      </w:r>
      <w:r>
        <w:rPr>
          <w:rFonts w:ascii="Arial" w:hAnsi="Arial" w:cs="Arial"/>
          <w:sz w:val="24"/>
          <w:szCs w:val="24"/>
        </w:rPr>
        <w:t xml:space="preserve"> ESA benefit diagram…………………………………………………Page 6 </w:t>
      </w:r>
    </w:p>
    <w:p w:rsidR="00147558" w:rsidRPr="00147558" w:rsidRDefault="00147558" w:rsidP="00147558">
      <w:pPr>
        <w:pStyle w:val="ListParagraph"/>
        <w:numPr>
          <w:ilvl w:val="0"/>
          <w:numId w:val="9"/>
        </w:numPr>
        <w:spacing w:after="0"/>
        <w:rPr>
          <w:rFonts w:ascii="Arial" w:hAnsi="Arial" w:cs="Arial"/>
          <w:sz w:val="24"/>
          <w:szCs w:val="24"/>
        </w:rPr>
      </w:pPr>
      <w:r w:rsidRPr="00147558">
        <w:rPr>
          <w:rFonts w:ascii="Arial" w:hAnsi="Arial" w:cs="Arial"/>
          <w:sz w:val="24"/>
          <w:szCs w:val="24"/>
        </w:rPr>
        <w:t>Political parties voting whether to keep part of a component of ESA</w:t>
      </w:r>
      <w:r>
        <w:rPr>
          <w:rFonts w:ascii="Arial" w:hAnsi="Arial" w:cs="Arial"/>
          <w:sz w:val="24"/>
          <w:szCs w:val="24"/>
        </w:rPr>
        <w:t>…</w:t>
      </w:r>
      <w:r w:rsidR="003D2067">
        <w:rPr>
          <w:rFonts w:ascii="Arial" w:hAnsi="Arial" w:cs="Arial"/>
          <w:sz w:val="24"/>
          <w:szCs w:val="24"/>
        </w:rPr>
        <w:t>.</w:t>
      </w:r>
      <w:r>
        <w:rPr>
          <w:rFonts w:ascii="Arial" w:hAnsi="Arial" w:cs="Arial"/>
          <w:sz w:val="24"/>
          <w:szCs w:val="24"/>
        </w:rPr>
        <w:t>Page 6</w:t>
      </w:r>
      <w:r w:rsidR="003D2067">
        <w:rPr>
          <w:rFonts w:ascii="Arial" w:hAnsi="Arial" w:cs="Arial"/>
          <w:sz w:val="24"/>
          <w:szCs w:val="24"/>
        </w:rPr>
        <w:t xml:space="preserve"> to 7</w:t>
      </w:r>
    </w:p>
    <w:p w:rsidR="00D303B0" w:rsidRDefault="003D2067" w:rsidP="00B871F0">
      <w:pPr>
        <w:pStyle w:val="ListParagraph"/>
        <w:numPr>
          <w:ilvl w:val="0"/>
          <w:numId w:val="9"/>
        </w:numPr>
        <w:spacing w:after="0"/>
        <w:rPr>
          <w:rFonts w:ascii="Arial" w:hAnsi="Arial" w:cs="Arial"/>
          <w:sz w:val="24"/>
          <w:szCs w:val="24"/>
        </w:rPr>
      </w:pPr>
      <w:r w:rsidRPr="003D2067">
        <w:rPr>
          <w:rFonts w:ascii="Arial" w:hAnsi="Arial" w:cs="Arial"/>
          <w:b/>
          <w:sz w:val="24"/>
          <w:szCs w:val="24"/>
        </w:rPr>
        <w:t>Figure 2:</w:t>
      </w:r>
      <w:r>
        <w:rPr>
          <w:rFonts w:ascii="Arial" w:hAnsi="Arial" w:cs="Arial"/>
          <w:sz w:val="24"/>
          <w:szCs w:val="24"/>
        </w:rPr>
        <w:t xml:space="preserve"> The Voting percentage chart………………………………………..Page 7</w:t>
      </w:r>
    </w:p>
    <w:p w:rsidR="00BD6005" w:rsidRPr="00BD6005" w:rsidRDefault="00BD6005" w:rsidP="00BD6005">
      <w:pPr>
        <w:pStyle w:val="ListParagraph"/>
        <w:numPr>
          <w:ilvl w:val="0"/>
          <w:numId w:val="9"/>
        </w:numPr>
        <w:spacing w:after="0"/>
        <w:rPr>
          <w:rFonts w:ascii="Arial" w:hAnsi="Arial" w:cs="Arial"/>
          <w:sz w:val="24"/>
          <w:szCs w:val="24"/>
        </w:rPr>
      </w:pPr>
      <w:r w:rsidRPr="00BD6005">
        <w:rPr>
          <w:rFonts w:ascii="Arial" w:hAnsi="Arial" w:cs="Arial"/>
          <w:sz w:val="24"/>
          <w:szCs w:val="24"/>
        </w:rPr>
        <w:t>Barriers and obstacles whilst processing customer applications</w:t>
      </w:r>
      <w:r>
        <w:rPr>
          <w:rFonts w:ascii="Arial" w:hAnsi="Arial" w:cs="Arial"/>
          <w:sz w:val="24"/>
          <w:szCs w:val="24"/>
        </w:rPr>
        <w:t>……</w:t>
      </w:r>
      <w:r w:rsidR="004E5528">
        <w:rPr>
          <w:rFonts w:ascii="Arial" w:hAnsi="Arial" w:cs="Arial"/>
          <w:sz w:val="24"/>
          <w:szCs w:val="24"/>
        </w:rPr>
        <w:t>…</w:t>
      </w:r>
      <w:r>
        <w:rPr>
          <w:rFonts w:ascii="Arial" w:hAnsi="Arial" w:cs="Arial"/>
          <w:sz w:val="24"/>
          <w:szCs w:val="24"/>
        </w:rPr>
        <w:t>Page 7</w:t>
      </w:r>
      <w:r w:rsidR="004E5528">
        <w:rPr>
          <w:rFonts w:ascii="Arial" w:hAnsi="Arial" w:cs="Arial"/>
          <w:sz w:val="24"/>
          <w:szCs w:val="24"/>
        </w:rPr>
        <w:t xml:space="preserve"> to 8</w:t>
      </w:r>
      <w:r w:rsidRPr="00BD6005">
        <w:rPr>
          <w:rFonts w:ascii="Arial" w:hAnsi="Arial" w:cs="Arial"/>
          <w:sz w:val="24"/>
          <w:szCs w:val="24"/>
        </w:rPr>
        <w:t xml:space="preserve">  </w:t>
      </w:r>
    </w:p>
    <w:p w:rsidR="008D11C7" w:rsidRPr="008D11C7" w:rsidRDefault="008D11C7" w:rsidP="008D11C7">
      <w:pPr>
        <w:pStyle w:val="ListParagraph"/>
        <w:numPr>
          <w:ilvl w:val="0"/>
          <w:numId w:val="9"/>
        </w:numPr>
        <w:spacing w:after="0"/>
        <w:rPr>
          <w:rFonts w:ascii="Arial" w:hAnsi="Arial" w:cs="Arial"/>
          <w:sz w:val="24"/>
          <w:szCs w:val="24"/>
        </w:rPr>
      </w:pPr>
      <w:r w:rsidRPr="008D11C7">
        <w:rPr>
          <w:rFonts w:ascii="Arial" w:hAnsi="Arial" w:cs="Arial"/>
          <w:sz w:val="24"/>
          <w:szCs w:val="24"/>
        </w:rPr>
        <w:t>Other provisions available to customers from DWP</w:t>
      </w:r>
      <w:r>
        <w:rPr>
          <w:rFonts w:ascii="Arial" w:hAnsi="Arial" w:cs="Arial"/>
          <w:sz w:val="24"/>
          <w:szCs w:val="24"/>
        </w:rPr>
        <w:t>……………………..Page 8 to 9</w:t>
      </w:r>
      <w:r w:rsidRPr="008D11C7">
        <w:rPr>
          <w:rFonts w:ascii="Arial" w:hAnsi="Arial" w:cs="Arial"/>
          <w:sz w:val="24"/>
          <w:szCs w:val="24"/>
        </w:rPr>
        <w:t xml:space="preserve"> </w:t>
      </w:r>
    </w:p>
    <w:p w:rsidR="00BB46FE" w:rsidRPr="00BB46FE" w:rsidRDefault="00BB46FE" w:rsidP="00BB46FE">
      <w:pPr>
        <w:pStyle w:val="ListParagraph"/>
        <w:numPr>
          <w:ilvl w:val="0"/>
          <w:numId w:val="9"/>
        </w:numPr>
        <w:spacing w:after="0"/>
        <w:rPr>
          <w:rFonts w:ascii="Arial" w:hAnsi="Arial" w:cs="Arial"/>
          <w:sz w:val="24"/>
          <w:szCs w:val="24"/>
        </w:rPr>
      </w:pPr>
      <w:r w:rsidRPr="00BB46FE">
        <w:rPr>
          <w:rFonts w:ascii="Arial" w:hAnsi="Arial" w:cs="Arial"/>
          <w:sz w:val="24"/>
          <w:szCs w:val="24"/>
        </w:rPr>
        <w:t>What is the mission scope and the core values of DWP</w:t>
      </w:r>
      <w:r>
        <w:rPr>
          <w:rFonts w:ascii="Arial" w:hAnsi="Arial" w:cs="Arial"/>
          <w:sz w:val="24"/>
          <w:szCs w:val="24"/>
        </w:rPr>
        <w:t>………………Page 9 to 10</w:t>
      </w:r>
    </w:p>
    <w:p w:rsidR="00BD6005" w:rsidRDefault="000C3742" w:rsidP="00B871F0">
      <w:pPr>
        <w:pStyle w:val="ListParagraph"/>
        <w:numPr>
          <w:ilvl w:val="0"/>
          <w:numId w:val="9"/>
        </w:numPr>
        <w:spacing w:after="0"/>
        <w:rPr>
          <w:rFonts w:ascii="Arial" w:hAnsi="Arial" w:cs="Arial"/>
          <w:sz w:val="24"/>
          <w:szCs w:val="24"/>
        </w:rPr>
      </w:pPr>
      <w:r w:rsidRPr="000C3742">
        <w:rPr>
          <w:rFonts w:ascii="Arial" w:hAnsi="Arial" w:cs="Arial"/>
          <w:b/>
          <w:sz w:val="24"/>
          <w:szCs w:val="24"/>
        </w:rPr>
        <w:t>Figure 3:</w:t>
      </w:r>
      <w:r>
        <w:rPr>
          <w:rFonts w:ascii="Arial" w:hAnsi="Arial" w:cs="Arial"/>
          <w:sz w:val="24"/>
          <w:szCs w:val="24"/>
        </w:rPr>
        <w:t xml:space="preserve"> Assessments conducted in 2008 to 2013………………….Page 10 to 11</w:t>
      </w:r>
    </w:p>
    <w:p w:rsidR="007F54A8" w:rsidRPr="007F54A8" w:rsidRDefault="007F54A8" w:rsidP="007F54A8">
      <w:pPr>
        <w:pStyle w:val="ListParagraph"/>
        <w:numPr>
          <w:ilvl w:val="0"/>
          <w:numId w:val="9"/>
        </w:numPr>
        <w:spacing w:after="0"/>
        <w:rPr>
          <w:rFonts w:ascii="Arial" w:hAnsi="Arial" w:cs="Arial"/>
          <w:sz w:val="24"/>
          <w:szCs w:val="24"/>
        </w:rPr>
      </w:pPr>
      <w:r w:rsidRPr="007F54A8">
        <w:rPr>
          <w:rFonts w:ascii="Arial" w:hAnsi="Arial" w:cs="Arial"/>
          <w:sz w:val="24"/>
          <w:szCs w:val="24"/>
        </w:rPr>
        <w:t>Dealing with national size complaints due to inefficient constructive planning on Universal Credit</w:t>
      </w:r>
      <w:r>
        <w:rPr>
          <w:rFonts w:ascii="Arial" w:hAnsi="Arial" w:cs="Arial"/>
          <w:sz w:val="24"/>
          <w:szCs w:val="24"/>
        </w:rPr>
        <w:t>…………………………………………………………………Page 11</w:t>
      </w:r>
    </w:p>
    <w:p w:rsidR="007F54A8" w:rsidRPr="007F54A8" w:rsidRDefault="007F54A8" w:rsidP="007F54A8">
      <w:pPr>
        <w:pStyle w:val="ListParagraph"/>
        <w:numPr>
          <w:ilvl w:val="0"/>
          <w:numId w:val="9"/>
        </w:numPr>
        <w:spacing w:after="0"/>
        <w:rPr>
          <w:rFonts w:ascii="Arial" w:hAnsi="Arial" w:cs="Arial"/>
          <w:sz w:val="24"/>
          <w:szCs w:val="24"/>
        </w:rPr>
      </w:pPr>
      <w:r w:rsidRPr="007F54A8">
        <w:rPr>
          <w:rFonts w:ascii="Arial" w:hAnsi="Arial" w:cs="Arial"/>
          <w:sz w:val="24"/>
          <w:szCs w:val="24"/>
        </w:rPr>
        <w:t>Unethical approach to medical assessment on Personal Independent Payment (PIP) Benefit</w:t>
      </w:r>
      <w:r>
        <w:rPr>
          <w:rFonts w:ascii="Arial" w:hAnsi="Arial" w:cs="Arial"/>
          <w:sz w:val="24"/>
          <w:szCs w:val="24"/>
        </w:rPr>
        <w:t>………………………………………………………………Page 11 to 12</w:t>
      </w:r>
    </w:p>
    <w:p w:rsidR="003C2D31" w:rsidRPr="003C2D31" w:rsidRDefault="003C2D31" w:rsidP="003C2D31">
      <w:pPr>
        <w:pStyle w:val="ListParagraph"/>
        <w:numPr>
          <w:ilvl w:val="0"/>
          <w:numId w:val="9"/>
        </w:numPr>
        <w:spacing w:after="0"/>
        <w:rPr>
          <w:rFonts w:ascii="Arial" w:hAnsi="Arial" w:cs="Arial"/>
          <w:sz w:val="24"/>
          <w:szCs w:val="24"/>
        </w:rPr>
      </w:pPr>
      <w:r w:rsidRPr="003C2D31">
        <w:rPr>
          <w:rFonts w:ascii="Arial" w:hAnsi="Arial" w:cs="Arial"/>
          <w:sz w:val="24"/>
          <w:szCs w:val="24"/>
        </w:rPr>
        <w:t>Research and statistical records</w:t>
      </w:r>
      <w:r>
        <w:rPr>
          <w:rFonts w:ascii="Arial" w:hAnsi="Arial" w:cs="Arial"/>
          <w:sz w:val="24"/>
          <w:szCs w:val="24"/>
        </w:rPr>
        <w:t>………………………………………..Page 12 to 13</w:t>
      </w:r>
    </w:p>
    <w:p w:rsidR="003C2D31" w:rsidRPr="003C2D31" w:rsidRDefault="003C2D31" w:rsidP="003C2D31">
      <w:pPr>
        <w:pStyle w:val="ListParagraph"/>
        <w:numPr>
          <w:ilvl w:val="0"/>
          <w:numId w:val="9"/>
        </w:numPr>
        <w:spacing w:after="0"/>
        <w:rPr>
          <w:rFonts w:ascii="Arial" w:hAnsi="Arial" w:cs="Arial"/>
          <w:sz w:val="24"/>
          <w:szCs w:val="24"/>
        </w:rPr>
      </w:pPr>
      <w:r w:rsidRPr="003C2D31">
        <w:rPr>
          <w:rFonts w:ascii="Arial" w:hAnsi="Arial" w:cs="Arial"/>
          <w:sz w:val="24"/>
          <w:szCs w:val="24"/>
        </w:rPr>
        <w:t>Lessons learned from previous mistakes</w:t>
      </w:r>
      <w:r>
        <w:rPr>
          <w:rFonts w:ascii="Arial" w:hAnsi="Arial" w:cs="Arial"/>
          <w:sz w:val="24"/>
          <w:szCs w:val="24"/>
        </w:rPr>
        <w:t>…………………………...…Page 13 to 14</w:t>
      </w:r>
    </w:p>
    <w:p w:rsidR="003C2D31" w:rsidRPr="003C2D31" w:rsidRDefault="003C2D31" w:rsidP="003C2D31">
      <w:pPr>
        <w:pStyle w:val="ListParagraph"/>
        <w:numPr>
          <w:ilvl w:val="0"/>
          <w:numId w:val="9"/>
        </w:numPr>
        <w:spacing w:after="0"/>
        <w:rPr>
          <w:rFonts w:ascii="Arial" w:hAnsi="Arial" w:cs="Arial"/>
          <w:sz w:val="24"/>
          <w:szCs w:val="24"/>
        </w:rPr>
      </w:pPr>
      <w:r w:rsidRPr="003C2D31">
        <w:rPr>
          <w:rFonts w:ascii="Arial" w:hAnsi="Arial" w:cs="Arial"/>
          <w:sz w:val="24"/>
          <w:szCs w:val="24"/>
        </w:rPr>
        <w:t>Improving DWP by means of digital systems</w:t>
      </w:r>
      <w:r>
        <w:rPr>
          <w:rFonts w:ascii="Arial" w:hAnsi="Arial" w:cs="Arial"/>
          <w:sz w:val="24"/>
          <w:szCs w:val="24"/>
        </w:rPr>
        <w:t>………………………………..Page 14</w:t>
      </w:r>
    </w:p>
    <w:p w:rsidR="007F54A8" w:rsidRDefault="003C2D31" w:rsidP="00B871F0">
      <w:pPr>
        <w:pStyle w:val="ListParagraph"/>
        <w:numPr>
          <w:ilvl w:val="0"/>
          <w:numId w:val="9"/>
        </w:numPr>
        <w:spacing w:after="0"/>
        <w:rPr>
          <w:rFonts w:ascii="Arial" w:hAnsi="Arial" w:cs="Arial"/>
          <w:sz w:val="24"/>
          <w:szCs w:val="24"/>
        </w:rPr>
      </w:pPr>
      <w:r>
        <w:rPr>
          <w:rFonts w:ascii="Arial" w:hAnsi="Arial" w:cs="Arial"/>
          <w:sz w:val="24"/>
          <w:szCs w:val="24"/>
        </w:rPr>
        <w:t>Conclusion…………………………………………………………………….....Page 15</w:t>
      </w:r>
    </w:p>
    <w:p w:rsidR="003C2D31" w:rsidRPr="00B871F0" w:rsidRDefault="003C2D31" w:rsidP="00B871F0">
      <w:pPr>
        <w:pStyle w:val="ListParagraph"/>
        <w:numPr>
          <w:ilvl w:val="0"/>
          <w:numId w:val="9"/>
        </w:numPr>
        <w:spacing w:after="0"/>
        <w:rPr>
          <w:rFonts w:ascii="Arial" w:hAnsi="Arial" w:cs="Arial"/>
          <w:sz w:val="24"/>
          <w:szCs w:val="24"/>
        </w:rPr>
      </w:pPr>
      <w:r>
        <w:rPr>
          <w:rFonts w:ascii="Arial" w:hAnsi="Arial" w:cs="Arial"/>
          <w:sz w:val="24"/>
          <w:szCs w:val="24"/>
        </w:rPr>
        <w:t>References………………………………………………………………..Page 16 to 17</w:t>
      </w:r>
    </w:p>
    <w:p w:rsidR="00626ADC" w:rsidRPr="00C45A60" w:rsidRDefault="00626ADC" w:rsidP="00626ADC">
      <w:pPr>
        <w:pStyle w:val="ListParagraph"/>
        <w:spacing w:after="0"/>
        <w:ind w:left="360"/>
        <w:rPr>
          <w:rFonts w:ascii="Arial" w:hAnsi="Arial" w:cs="Arial"/>
          <w:sz w:val="24"/>
          <w:szCs w:val="24"/>
        </w:rPr>
      </w:pPr>
    </w:p>
    <w:p w:rsidR="009B1775" w:rsidRPr="00C45A60" w:rsidRDefault="009B1775" w:rsidP="009B1775">
      <w:pPr>
        <w:spacing w:after="0"/>
        <w:rPr>
          <w:rFonts w:ascii="Arial" w:hAnsi="Arial" w:cs="Arial"/>
          <w:sz w:val="24"/>
          <w:szCs w:val="24"/>
        </w:rPr>
      </w:pPr>
    </w:p>
    <w:p w:rsidR="00E602E5" w:rsidRPr="00C45A60" w:rsidRDefault="00E602E5" w:rsidP="00130BF2">
      <w:pPr>
        <w:rPr>
          <w:rFonts w:ascii="Arial" w:hAnsi="Arial" w:cs="Arial"/>
          <w:sz w:val="24"/>
          <w:szCs w:val="24"/>
        </w:rPr>
      </w:pPr>
    </w:p>
    <w:p w:rsidR="00EB079C" w:rsidRPr="00C45A60" w:rsidRDefault="00EB079C" w:rsidP="00130BF2">
      <w:pPr>
        <w:rPr>
          <w:rFonts w:ascii="Arial" w:hAnsi="Arial" w:cs="Arial"/>
          <w:sz w:val="24"/>
          <w:szCs w:val="24"/>
        </w:rPr>
      </w:pPr>
    </w:p>
    <w:p w:rsidR="009E59B5" w:rsidRPr="00C45A60" w:rsidRDefault="009E59B5" w:rsidP="00130BF2">
      <w:pPr>
        <w:rPr>
          <w:rFonts w:ascii="Arial" w:hAnsi="Arial" w:cs="Arial"/>
          <w:sz w:val="24"/>
          <w:szCs w:val="24"/>
        </w:rPr>
      </w:pPr>
    </w:p>
    <w:p w:rsidR="002F5995" w:rsidRDefault="002F5995" w:rsidP="009A2B86">
      <w:pPr>
        <w:spacing w:after="0"/>
        <w:rPr>
          <w:rFonts w:ascii="Arial" w:hAnsi="Arial" w:cs="Arial"/>
          <w:sz w:val="24"/>
          <w:szCs w:val="24"/>
        </w:rPr>
      </w:pPr>
    </w:p>
    <w:p w:rsidR="008E33A3" w:rsidRDefault="008E33A3" w:rsidP="009A2B86">
      <w:pPr>
        <w:spacing w:after="0"/>
        <w:rPr>
          <w:rFonts w:ascii="Arial" w:hAnsi="Arial" w:cs="Arial"/>
          <w:sz w:val="24"/>
          <w:szCs w:val="24"/>
        </w:rPr>
      </w:pPr>
    </w:p>
    <w:p w:rsidR="008E33A3" w:rsidRDefault="008E33A3" w:rsidP="009A2B86">
      <w:pPr>
        <w:spacing w:after="0"/>
        <w:rPr>
          <w:rFonts w:ascii="Arial" w:hAnsi="Arial" w:cs="Arial"/>
          <w:sz w:val="24"/>
          <w:szCs w:val="24"/>
        </w:rPr>
      </w:pPr>
    </w:p>
    <w:p w:rsidR="008E33A3" w:rsidRDefault="008E33A3" w:rsidP="009A2B86">
      <w:pPr>
        <w:spacing w:after="0"/>
        <w:rPr>
          <w:rFonts w:ascii="Arial" w:hAnsi="Arial" w:cs="Arial"/>
          <w:sz w:val="24"/>
          <w:szCs w:val="24"/>
        </w:rPr>
      </w:pPr>
    </w:p>
    <w:p w:rsidR="008E33A3" w:rsidRDefault="008E33A3" w:rsidP="009A2B86">
      <w:pPr>
        <w:spacing w:after="0"/>
        <w:rPr>
          <w:rFonts w:ascii="Arial" w:hAnsi="Arial" w:cs="Arial"/>
          <w:sz w:val="24"/>
          <w:szCs w:val="24"/>
        </w:rPr>
      </w:pPr>
    </w:p>
    <w:p w:rsidR="008E33A3" w:rsidRDefault="008E33A3" w:rsidP="009A2B86">
      <w:pPr>
        <w:spacing w:after="0"/>
        <w:rPr>
          <w:rFonts w:ascii="Arial" w:hAnsi="Arial" w:cs="Arial"/>
          <w:sz w:val="24"/>
          <w:szCs w:val="24"/>
        </w:rPr>
      </w:pPr>
    </w:p>
    <w:p w:rsidR="008E33A3" w:rsidRDefault="008E33A3" w:rsidP="009A2B86">
      <w:pPr>
        <w:spacing w:after="0"/>
        <w:rPr>
          <w:rFonts w:ascii="Arial" w:hAnsi="Arial" w:cs="Arial"/>
          <w:sz w:val="24"/>
          <w:szCs w:val="24"/>
        </w:rPr>
      </w:pPr>
    </w:p>
    <w:p w:rsidR="008E33A3" w:rsidRDefault="008E33A3" w:rsidP="009A2B86">
      <w:pPr>
        <w:spacing w:after="0"/>
        <w:rPr>
          <w:rFonts w:ascii="Arial" w:hAnsi="Arial" w:cs="Arial"/>
          <w:sz w:val="24"/>
          <w:szCs w:val="24"/>
        </w:rPr>
      </w:pPr>
    </w:p>
    <w:p w:rsidR="008E33A3" w:rsidRDefault="008E33A3" w:rsidP="009A2B86">
      <w:pPr>
        <w:spacing w:after="0"/>
        <w:rPr>
          <w:rFonts w:ascii="Arial" w:hAnsi="Arial" w:cs="Arial"/>
          <w:sz w:val="24"/>
          <w:szCs w:val="24"/>
        </w:rPr>
      </w:pPr>
    </w:p>
    <w:p w:rsidR="003C2D31" w:rsidRDefault="003C2D31" w:rsidP="009A2B86">
      <w:pPr>
        <w:spacing w:after="0"/>
        <w:rPr>
          <w:rFonts w:ascii="Arial" w:hAnsi="Arial" w:cs="Arial"/>
          <w:sz w:val="24"/>
          <w:szCs w:val="24"/>
        </w:rPr>
      </w:pPr>
    </w:p>
    <w:p w:rsidR="0017140E" w:rsidRPr="0017140E" w:rsidRDefault="0017140E" w:rsidP="009A2B86">
      <w:pPr>
        <w:spacing w:after="0"/>
        <w:rPr>
          <w:rFonts w:ascii="Arial" w:hAnsi="Arial" w:cs="Arial"/>
          <w:b/>
          <w:sz w:val="28"/>
          <w:szCs w:val="28"/>
        </w:rPr>
      </w:pPr>
      <w:r w:rsidRPr="0017140E">
        <w:rPr>
          <w:rFonts w:ascii="Arial" w:hAnsi="Arial" w:cs="Arial"/>
          <w:b/>
          <w:sz w:val="28"/>
          <w:szCs w:val="28"/>
        </w:rPr>
        <w:lastRenderedPageBreak/>
        <w:t>Introduction</w:t>
      </w:r>
    </w:p>
    <w:p w:rsidR="0048297B" w:rsidRPr="0048297B" w:rsidRDefault="00DD237A" w:rsidP="009A2B86">
      <w:pPr>
        <w:spacing w:after="0"/>
        <w:rPr>
          <w:rFonts w:ascii="Arial" w:hAnsi="Arial" w:cs="Arial"/>
          <w:sz w:val="24"/>
          <w:szCs w:val="24"/>
        </w:rPr>
      </w:pPr>
      <w:r>
        <w:rPr>
          <w:rFonts w:ascii="Arial" w:hAnsi="Arial" w:cs="Arial"/>
          <w:sz w:val="24"/>
          <w:szCs w:val="24"/>
        </w:rPr>
        <w:t xml:space="preserve">  </w:t>
      </w:r>
      <w:r w:rsidR="007F18E1">
        <w:rPr>
          <w:rFonts w:ascii="Arial" w:hAnsi="Arial" w:cs="Arial"/>
          <w:sz w:val="24"/>
          <w:szCs w:val="24"/>
        </w:rPr>
        <w:t xml:space="preserve"> </w:t>
      </w:r>
    </w:p>
    <w:p w:rsidR="00571167" w:rsidRDefault="00571167" w:rsidP="00571167">
      <w:pPr>
        <w:spacing w:after="0"/>
        <w:rPr>
          <w:rFonts w:ascii="Arial" w:hAnsi="Arial" w:cs="Arial"/>
          <w:sz w:val="24"/>
          <w:szCs w:val="24"/>
        </w:rPr>
      </w:pPr>
      <w:r>
        <w:rPr>
          <w:rFonts w:ascii="Arial" w:hAnsi="Arial" w:cs="Arial"/>
          <w:sz w:val="24"/>
          <w:szCs w:val="24"/>
        </w:rPr>
        <w:t>Since the advent of the Civil Service the numbers in staff reduction s</w:t>
      </w:r>
      <w:r w:rsidR="00EB5BEE">
        <w:rPr>
          <w:rFonts w:ascii="Arial" w:hAnsi="Arial" w:cs="Arial"/>
          <w:sz w:val="24"/>
          <w:szCs w:val="24"/>
        </w:rPr>
        <w:t>ince WW2 has reduced from nearly 1.2 million to 0.4 million to</w:t>
      </w:r>
      <w:r>
        <w:rPr>
          <w:rFonts w:ascii="Arial" w:hAnsi="Arial" w:cs="Arial"/>
          <w:sz w:val="24"/>
          <w:szCs w:val="24"/>
        </w:rPr>
        <w:t xml:space="preserve"> 2010. The reason for this decline will be addressed. In this report I will go through the national data of staff levels that have also impacted on the customer service engagement and the methods used to improve it in a more efficient customer focused manner.  </w:t>
      </w:r>
    </w:p>
    <w:p w:rsidR="00915D44" w:rsidRDefault="00915D44" w:rsidP="009A2B86">
      <w:pPr>
        <w:spacing w:after="0"/>
        <w:rPr>
          <w:rFonts w:ascii="Arial" w:hAnsi="Arial" w:cs="Arial"/>
          <w:b/>
          <w:sz w:val="24"/>
          <w:szCs w:val="24"/>
        </w:rPr>
      </w:pPr>
    </w:p>
    <w:p w:rsidR="00DF6FC5" w:rsidRDefault="00B51207" w:rsidP="008E33A3">
      <w:pPr>
        <w:spacing w:after="0"/>
        <w:rPr>
          <w:rFonts w:ascii="Arial" w:hAnsi="Arial" w:cs="Arial"/>
          <w:sz w:val="24"/>
          <w:szCs w:val="24"/>
        </w:rPr>
      </w:pPr>
      <w:r>
        <w:rPr>
          <w:rFonts w:ascii="Arial" w:hAnsi="Arial" w:cs="Arial"/>
          <w:sz w:val="24"/>
          <w:szCs w:val="24"/>
        </w:rPr>
        <w:t xml:space="preserve">In this report I will </w:t>
      </w:r>
      <w:r w:rsidR="005421DC">
        <w:rPr>
          <w:rFonts w:ascii="Arial" w:hAnsi="Arial" w:cs="Arial"/>
          <w:sz w:val="24"/>
          <w:szCs w:val="24"/>
        </w:rPr>
        <w:t xml:space="preserve">discuss </w:t>
      </w:r>
      <w:r w:rsidR="00D82443">
        <w:rPr>
          <w:rFonts w:ascii="Arial" w:hAnsi="Arial" w:cs="Arial"/>
          <w:sz w:val="24"/>
          <w:szCs w:val="24"/>
        </w:rPr>
        <w:t xml:space="preserve">the </w:t>
      </w:r>
      <w:r w:rsidR="00083724">
        <w:rPr>
          <w:rFonts w:ascii="Arial" w:hAnsi="Arial" w:cs="Arial"/>
          <w:sz w:val="24"/>
          <w:szCs w:val="24"/>
        </w:rPr>
        <w:t xml:space="preserve">Civil Service </w:t>
      </w:r>
      <w:r w:rsidR="00D82443">
        <w:rPr>
          <w:rFonts w:ascii="Arial" w:hAnsi="Arial" w:cs="Arial"/>
          <w:sz w:val="24"/>
          <w:szCs w:val="24"/>
        </w:rPr>
        <w:t>government department “</w:t>
      </w:r>
      <w:r w:rsidR="00D82443" w:rsidRPr="00D82443">
        <w:rPr>
          <w:rFonts w:ascii="Arial" w:hAnsi="Arial" w:cs="Arial"/>
          <w:b/>
          <w:sz w:val="24"/>
          <w:szCs w:val="24"/>
        </w:rPr>
        <w:t>Department for Work and Pensions</w:t>
      </w:r>
      <w:r w:rsidR="00D82443">
        <w:rPr>
          <w:rFonts w:ascii="Arial" w:hAnsi="Arial" w:cs="Arial"/>
          <w:sz w:val="24"/>
          <w:szCs w:val="24"/>
        </w:rPr>
        <w:t>”</w:t>
      </w:r>
      <w:r w:rsidR="00F36EB1">
        <w:rPr>
          <w:rFonts w:ascii="Arial" w:hAnsi="Arial" w:cs="Arial"/>
          <w:sz w:val="24"/>
          <w:szCs w:val="24"/>
        </w:rPr>
        <w:t xml:space="preserve"> (DWP)</w:t>
      </w:r>
      <w:r w:rsidR="00D82443">
        <w:rPr>
          <w:rFonts w:ascii="Arial" w:hAnsi="Arial" w:cs="Arial"/>
          <w:sz w:val="24"/>
          <w:szCs w:val="24"/>
        </w:rPr>
        <w:t xml:space="preserve">. This particular department focuses on numerous benefits and challenges to be delivered within the set time frames of policy and guidance provided. </w:t>
      </w:r>
      <w:r w:rsidR="00083724">
        <w:rPr>
          <w:rFonts w:ascii="Arial" w:hAnsi="Arial" w:cs="Arial"/>
          <w:sz w:val="24"/>
          <w:szCs w:val="24"/>
        </w:rPr>
        <w:t xml:space="preserve"> </w:t>
      </w:r>
      <w:r w:rsidR="00E40C83">
        <w:rPr>
          <w:rFonts w:ascii="Arial" w:hAnsi="Arial" w:cs="Arial"/>
          <w:sz w:val="24"/>
          <w:szCs w:val="24"/>
        </w:rPr>
        <w:t xml:space="preserve"> It will report the changes since the</w:t>
      </w:r>
      <w:r w:rsidR="00083724">
        <w:rPr>
          <w:rFonts w:ascii="Arial" w:hAnsi="Arial" w:cs="Arial"/>
          <w:sz w:val="24"/>
          <w:szCs w:val="24"/>
        </w:rPr>
        <w:t xml:space="preserve"> advent world of new age technology, the benefits system and department</w:t>
      </w:r>
      <w:r w:rsidR="00E40C83">
        <w:rPr>
          <w:rFonts w:ascii="Arial" w:hAnsi="Arial" w:cs="Arial"/>
          <w:sz w:val="24"/>
          <w:szCs w:val="24"/>
        </w:rPr>
        <w:t xml:space="preserve"> that</w:t>
      </w:r>
      <w:r w:rsidR="00F1459F">
        <w:rPr>
          <w:rFonts w:ascii="Arial" w:hAnsi="Arial" w:cs="Arial"/>
          <w:sz w:val="24"/>
          <w:szCs w:val="24"/>
        </w:rPr>
        <w:t xml:space="preserve"> has adopted changes</w:t>
      </w:r>
      <w:r w:rsidR="00E40C83">
        <w:rPr>
          <w:rFonts w:ascii="Arial" w:hAnsi="Arial" w:cs="Arial"/>
          <w:sz w:val="24"/>
          <w:szCs w:val="24"/>
        </w:rPr>
        <w:t xml:space="preserve">, providing </w:t>
      </w:r>
      <w:r w:rsidR="00083724">
        <w:rPr>
          <w:rFonts w:ascii="Arial" w:hAnsi="Arial" w:cs="Arial"/>
          <w:sz w:val="24"/>
          <w:szCs w:val="24"/>
        </w:rPr>
        <w:t>access for customers much easier and</w:t>
      </w:r>
      <w:r w:rsidR="00E40C83">
        <w:rPr>
          <w:rFonts w:ascii="Arial" w:hAnsi="Arial" w:cs="Arial"/>
          <w:sz w:val="24"/>
          <w:szCs w:val="24"/>
        </w:rPr>
        <w:t xml:space="preserve"> much more</w:t>
      </w:r>
      <w:r w:rsidR="00083724">
        <w:rPr>
          <w:rFonts w:ascii="Arial" w:hAnsi="Arial" w:cs="Arial"/>
          <w:sz w:val="24"/>
          <w:szCs w:val="24"/>
        </w:rPr>
        <w:t xml:space="preserve"> efficient</w:t>
      </w:r>
      <w:r w:rsidR="00E40C83">
        <w:rPr>
          <w:rFonts w:ascii="Arial" w:hAnsi="Arial" w:cs="Arial"/>
          <w:sz w:val="24"/>
          <w:szCs w:val="24"/>
        </w:rPr>
        <w:t>ly</w:t>
      </w:r>
      <w:r w:rsidR="00083724">
        <w:rPr>
          <w:rFonts w:ascii="Arial" w:hAnsi="Arial" w:cs="Arial"/>
          <w:sz w:val="24"/>
          <w:szCs w:val="24"/>
        </w:rPr>
        <w:t xml:space="preserve">. </w:t>
      </w:r>
      <w:r w:rsidR="00F1459F">
        <w:rPr>
          <w:rFonts w:ascii="Arial" w:hAnsi="Arial" w:cs="Arial"/>
          <w:sz w:val="24"/>
          <w:szCs w:val="24"/>
        </w:rPr>
        <w:t xml:space="preserve"> The report explains that t</w:t>
      </w:r>
      <w:r w:rsidR="00083724">
        <w:rPr>
          <w:rFonts w:ascii="Arial" w:hAnsi="Arial" w:cs="Arial"/>
          <w:sz w:val="24"/>
          <w:szCs w:val="24"/>
        </w:rPr>
        <w:t>he Civil Service business has a secti</w:t>
      </w:r>
      <w:r w:rsidR="005201FA">
        <w:rPr>
          <w:rFonts w:ascii="Arial" w:hAnsi="Arial" w:cs="Arial"/>
          <w:sz w:val="24"/>
          <w:szCs w:val="24"/>
        </w:rPr>
        <w:t>on or department for every type and part</w:t>
      </w:r>
      <w:r w:rsidR="00083724">
        <w:rPr>
          <w:rFonts w:ascii="Arial" w:hAnsi="Arial" w:cs="Arial"/>
          <w:sz w:val="24"/>
          <w:szCs w:val="24"/>
        </w:rPr>
        <w:t xml:space="preserve"> of society, whether it’s a social, economical, civil construction or engineering, travel and health.   </w:t>
      </w:r>
      <w:r w:rsidR="00893ACC">
        <w:rPr>
          <w:rFonts w:ascii="Arial" w:hAnsi="Arial" w:cs="Arial"/>
          <w:sz w:val="24"/>
          <w:szCs w:val="24"/>
        </w:rPr>
        <w:t>The report</w:t>
      </w:r>
      <w:r w:rsidR="00D82443">
        <w:rPr>
          <w:rFonts w:ascii="Arial" w:hAnsi="Arial" w:cs="Arial"/>
          <w:sz w:val="24"/>
          <w:szCs w:val="24"/>
        </w:rPr>
        <w:t xml:space="preserve"> aim</w:t>
      </w:r>
      <w:r w:rsidR="00893ACC">
        <w:rPr>
          <w:rFonts w:ascii="Arial" w:hAnsi="Arial" w:cs="Arial"/>
          <w:sz w:val="24"/>
          <w:szCs w:val="24"/>
        </w:rPr>
        <w:t>s to</w:t>
      </w:r>
      <w:r w:rsidR="00D82443">
        <w:rPr>
          <w:rFonts w:ascii="Arial" w:hAnsi="Arial" w:cs="Arial"/>
          <w:sz w:val="24"/>
          <w:szCs w:val="24"/>
        </w:rPr>
        <w:t xml:space="preserve"> establish the importance of the impact these government challenges have on the economic, social wide community and </w:t>
      </w:r>
      <w:r w:rsidR="005201FA">
        <w:rPr>
          <w:rFonts w:ascii="Arial" w:hAnsi="Arial" w:cs="Arial"/>
          <w:sz w:val="24"/>
          <w:szCs w:val="24"/>
        </w:rPr>
        <w:t>spending aspect of the department</w:t>
      </w:r>
      <w:r w:rsidR="00893ACC">
        <w:rPr>
          <w:rFonts w:ascii="Arial" w:hAnsi="Arial" w:cs="Arial"/>
          <w:sz w:val="24"/>
          <w:szCs w:val="24"/>
        </w:rPr>
        <w:t xml:space="preserve"> processes and how it impacts on</w:t>
      </w:r>
      <w:r w:rsidR="005201FA">
        <w:rPr>
          <w:rFonts w:ascii="Arial" w:hAnsi="Arial" w:cs="Arial"/>
          <w:sz w:val="24"/>
          <w:szCs w:val="24"/>
        </w:rPr>
        <w:t xml:space="preserve"> customer relations</w:t>
      </w:r>
      <w:r w:rsidR="00F1459F">
        <w:rPr>
          <w:rFonts w:ascii="Arial" w:hAnsi="Arial" w:cs="Arial"/>
          <w:sz w:val="24"/>
          <w:szCs w:val="24"/>
        </w:rPr>
        <w:t>. It</w:t>
      </w:r>
      <w:r w:rsidR="00D82443">
        <w:rPr>
          <w:rFonts w:ascii="Arial" w:hAnsi="Arial" w:cs="Arial"/>
          <w:sz w:val="24"/>
          <w:szCs w:val="24"/>
        </w:rPr>
        <w:t xml:space="preserve"> will include the very way in which customers engage with the various department officers, processors and management and complaint systems that have been put in place to meet the</w:t>
      </w:r>
      <w:r w:rsidR="00461D10">
        <w:rPr>
          <w:rFonts w:ascii="Arial" w:hAnsi="Arial" w:cs="Arial"/>
          <w:sz w:val="24"/>
          <w:szCs w:val="24"/>
        </w:rPr>
        <w:t xml:space="preserve"> needs and the requirements of the</w:t>
      </w:r>
      <w:r w:rsidR="00D82443">
        <w:rPr>
          <w:rFonts w:ascii="Arial" w:hAnsi="Arial" w:cs="Arial"/>
          <w:sz w:val="24"/>
          <w:szCs w:val="24"/>
        </w:rPr>
        <w:t xml:space="preserve"> customers </w:t>
      </w:r>
      <w:r w:rsidR="00461D10">
        <w:rPr>
          <w:rFonts w:ascii="Arial" w:hAnsi="Arial" w:cs="Arial"/>
          <w:sz w:val="24"/>
          <w:szCs w:val="24"/>
        </w:rPr>
        <w:t>from</w:t>
      </w:r>
      <w:r w:rsidR="00D82443">
        <w:rPr>
          <w:rFonts w:ascii="Arial" w:hAnsi="Arial" w:cs="Arial"/>
          <w:sz w:val="24"/>
          <w:szCs w:val="24"/>
        </w:rPr>
        <w:t xml:space="preserve"> the operational </w:t>
      </w:r>
      <w:r w:rsidR="00DD5DE5">
        <w:rPr>
          <w:rFonts w:ascii="Arial" w:hAnsi="Arial" w:cs="Arial"/>
          <w:sz w:val="24"/>
          <w:szCs w:val="24"/>
        </w:rPr>
        <w:t>structure of the business</w:t>
      </w:r>
      <w:r w:rsidR="00461D10">
        <w:rPr>
          <w:rFonts w:ascii="Arial" w:hAnsi="Arial" w:cs="Arial"/>
          <w:sz w:val="24"/>
          <w:szCs w:val="24"/>
        </w:rPr>
        <w:t>.</w:t>
      </w:r>
      <w:r w:rsidR="00D82443">
        <w:rPr>
          <w:rFonts w:ascii="Arial" w:hAnsi="Arial" w:cs="Arial"/>
          <w:sz w:val="24"/>
          <w:szCs w:val="24"/>
        </w:rPr>
        <w:t xml:space="preserve"> </w:t>
      </w:r>
      <w:r w:rsidR="00A41D4B">
        <w:rPr>
          <w:rFonts w:ascii="Arial" w:hAnsi="Arial" w:cs="Arial"/>
          <w:sz w:val="24"/>
          <w:szCs w:val="24"/>
        </w:rPr>
        <w:t>The business is a non-profit business due to the nature of the provisions that are available purely on the basis of improving the economical, social and financial</w:t>
      </w:r>
      <w:r w:rsidR="00666D48">
        <w:rPr>
          <w:rFonts w:ascii="Arial" w:hAnsi="Arial" w:cs="Arial"/>
          <w:sz w:val="24"/>
          <w:szCs w:val="24"/>
        </w:rPr>
        <w:t xml:space="preserve"> and</w:t>
      </w:r>
      <w:r w:rsidR="005201FA">
        <w:rPr>
          <w:rFonts w:ascii="Arial" w:hAnsi="Arial" w:cs="Arial"/>
          <w:sz w:val="24"/>
          <w:szCs w:val="24"/>
        </w:rPr>
        <w:t xml:space="preserve"> its full</w:t>
      </w:r>
      <w:r w:rsidR="00666D48">
        <w:rPr>
          <w:rFonts w:ascii="Arial" w:hAnsi="Arial" w:cs="Arial"/>
          <w:sz w:val="24"/>
          <w:szCs w:val="24"/>
        </w:rPr>
        <w:t xml:space="preserve"> infrastructure of the</w:t>
      </w:r>
      <w:r w:rsidR="00A41D4B">
        <w:rPr>
          <w:rFonts w:ascii="Arial" w:hAnsi="Arial" w:cs="Arial"/>
          <w:sz w:val="24"/>
          <w:szCs w:val="24"/>
        </w:rPr>
        <w:t xml:space="preserve"> society. </w:t>
      </w:r>
    </w:p>
    <w:p w:rsidR="00461D10" w:rsidRDefault="00461D10" w:rsidP="008E33A3">
      <w:pPr>
        <w:spacing w:after="0"/>
        <w:rPr>
          <w:rFonts w:ascii="Arial" w:hAnsi="Arial" w:cs="Arial"/>
          <w:sz w:val="24"/>
          <w:szCs w:val="24"/>
        </w:rPr>
      </w:pPr>
    </w:p>
    <w:p w:rsidR="00DE1165" w:rsidRPr="000A1900" w:rsidRDefault="000A1900" w:rsidP="009A2B86">
      <w:pPr>
        <w:spacing w:after="0"/>
        <w:rPr>
          <w:rFonts w:ascii="Arial" w:hAnsi="Arial" w:cs="Arial"/>
          <w:sz w:val="24"/>
          <w:szCs w:val="24"/>
        </w:rPr>
      </w:pPr>
      <w:r w:rsidRPr="000A1900">
        <w:rPr>
          <w:rFonts w:ascii="Arial" w:hAnsi="Arial" w:cs="Arial"/>
          <w:sz w:val="24"/>
          <w:szCs w:val="24"/>
        </w:rPr>
        <w:t xml:space="preserve">A </w:t>
      </w:r>
      <w:r>
        <w:rPr>
          <w:rFonts w:ascii="Arial" w:hAnsi="Arial" w:cs="Arial"/>
          <w:sz w:val="24"/>
          <w:szCs w:val="24"/>
        </w:rPr>
        <w:t>long time</w:t>
      </w:r>
      <w:r w:rsidRPr="000A1900">
        <w:rPr>
          <w:rFonts w:ascii="Arial" w:hAnsi="Arial" w:cs="Arial"/>
          <w:sz w:val="24"/>
          <w:szCs w:val="24"/>
        </w:rPr>
        <w:t xml:space="preserve"> ago, </w:t>
      </w:r>
      <w:r>
        <w:rPr>
          <w:rFonts w:ascii="Arial" w:hAnsi="Arial" w:cs="Arial"/>
          <w:sz w:val="24"/>
          <w:szCs w:val="24"/>
        </w:rPr>
        <w:t xml:space="preserve">this government was concerned </w:t>
      </w:r>
      <w:r w:rsidR="000A5367">
        <w:rPr>
          <w:rFonts w:ascii="Arial" w:hAnsi="Arial" w:cs="Arial"/>
          <w:sz w:val="24"/>
          <w:szCs w:val="24"/>
        </w:rPr>
        <w:t>with</w:t>
      </w:r>
      <w:r w:rsidRPr="000A1900">
        <w:rPr>
          <w:rFonts w:ascii="Arial" w:hAnsi="Arial" w:cs="Arial"/>
          <w:sz w:val="24"/>
          <w:szCs w:val="24"/>
        </w:rPr>
        <w:t xml:space="preserve"> </w:t>
      </w:r>
      <w:r>
        <w:rPr>
          <w:rFonts w:ascii="Arial" w:hAnsi="Arial" w:cs="Arial"/>
          <w:sz w:val="24"/>
          <w:szCs w:val="24"/>
        </w:rPr>
        <w:t>an arms race that was global</w:t>
      </w:r>
      <w:r w:rsidRPr="000A1900">
        <w:rPr>
          <w:rFonts w:ascii="Arial" w:hAnsi="Arial" w:cs="Arial"/>
          <w:sz w:val="24"/>
          <w:szCs w:val="24"/>
        </w:rPr>
        <w:t xml:space="preserve">. </w:t>
      </w:r>
      <w:r>
        <w:rPr>
          <w:rFonts w:ascii="Arial" w:hAnsi="Arial" w:cs="Arial"/>
          <w:sz w:val="24"/>
          <w:szCs w:val="24"/>
        </w:rPr>
        <w:t>Now</w:t>
      </w:r>
      <w:r w:rsidR="000A5367">
        <w:rPr>
          <w:rFonts w:ascii="Arial" w:hAnsi="Arial" w:cs="Arial"/>
          <w:sz w:val="24"/>
          <w:szCs w:val="24"/>
        </w:rPr>
        <w:t>,</w:t>
      </w:r>
      <w:r>
        <w:rPr>
          <w:rFonts w:ascii="Arial" w:hAnsi="Arial" w:cs="Arial"/>
          <w:sz w:val="24"/>
          <w:szCs w:val="24"/>
        </w:rPr>
        <w:t xml:space="preserve"> </w:t>
      </w:r>
      <w:r w:rsidRPr="000A1900">
        <w:rPr>
          <w:rFonts w:ascii="Arial" w:hAnsi="Arial" w:cs="Arial"/>
          <w:sz w:val="24"/>
          <w:szCs w:val="24"/>
        </w:rPr>
        <w:t xml:space="preserve"> </w:t>
      </w:r>
      <w:r>
        <w:rPr>
          <w:rFonts w:ascii="Arial" w:hAnsi="Arial" w:cs="Arial"/>
          <w:sz w:val="24"/>
          <w:szCs w:val="24"/>
        </w:rPr>
        <w:t>the same Briti</w:t>
      </w:r>
      <w:r w:rsidR="000A5367">
        <w:rPr>
          <w:rFonts w:ascii="Arial" w:hAnsi="Arial" w:cs="Arial"/>
          <w:sz w:val="24"/>
          <w:szCs w:val="24"/>
        </w:rPr>
        <w:t>sh government and Prime Minister has completely changed the old concern to concentrating now on a skills race. This is due to</w:t>
      </w:r>
      <w:r w:rsidRPr="000A1900">
        <w:rPr>
          <w:rFonts w:ascii="Arial" w:hAnsi="Arial" w:cs="Arial"/>
          <w:sz w:val="24"/>
          <w:szCs w:val="24"/>
        </w:rPr>
        <w:t xml:space="preserve"> the</w:t>
      </w:r>
      <w:r w:rsidR="000A5367">
        <w:rPr>
          <w:rFonts w:ascii="Arial" w:hAnsi="Arial" w:cs="Arial"/>
          <w:sz w:val="24"/>
          <w:szCs w:val="24"/>
        </w:rPr>
        <w:t xml:space="preserve"> way the outlook of a nation is viewed and the nation that shows the </w:t>
      </w:r>
      <w:r w:rsidRPr="000A1900">
        <w:rPr>
          <w:rFonts w:ascii="Arial" w:hAnsi="Arial" w:cs="Arial"/>
          <w:sz w:val="24"/>
          <w:szCs w:val="24"/>
        </w:rPr>
        <w:t xml:space="preserve">best in all its people will be the greatest </w:t>
      </w:r>
      <w:r w:rsidR="000A5367">
        <w:rPr>
          <w:rFonts w:ascii="Arial" w:hAnsi="Arial" w:cs="Arial"/>
          <w:sz w:val="24"/>
          <w:szCs w:val="24"/>
        </w:rPr>
        <w:t>in the next decades</w:t>
      </w:r>
      <w:r w:rsidRPr="000A1900">
        <w:rPr>
          <w:rFonts w:ascii="Arial" w:hAnsi="Arial" w:cs="Arial"/>
          <w:sz w:val="24"/>
          <w:szCs w:val="24"/>
        </w:rPr>
        <w:t xml:space="preserve">. </w:t>
      </w:r>
      <w:r w:rsidR="000A5367">
        <w:rPr>
          <w:rFonts w:ascii="Arial" w:hAnsi="Arial" w:cs="Arial"/>
          <w:sz w:val="24"/>
          <w:szCs w:val="24"/>
        </w:rPr>
        <w:t xml:space="preserve">Therefore the time for this change to be set is up to the </w:t>
      </w:r>
      <w:r w:rsidRPr="000A1900">
        <w:rPr>
          <w:rFonts w:ascii="Arial" w:hAnsi="Arial" w:cs="Arial"/>
          <w:sz w:val="24"/>
          <w:szCs w:val="24"/>
        </w:rPr>
        <w:t xml:space="preserve"> young </w:t>
      </w:r>
      <w:r w:rsidR="000A5367">
        <w:rPr>
          <w:rFonts w:ascii="Arial" w:hAnsi="Arial" w:cs="Arial"/>
          <w:sz w:val="24"/>
          <w:szCs w:val="24"/>
        </w:rPr>
        <w:t>people, employees and employer</w:t>
      </w:r>
      <w:r w:rsidR="0050340D">
        <w:rPr>
          <w:rFonts w:ascii="Arial" w:hAnsi="Arial" w:cs="Arial"/>
          <w:sz w:val="24"/>
          <w:szCs w:val="24"/>
        </w:rPr>
        <w:t>s</w:t>
      </w:r>
      <w:r w:rsidR="000A5367">
        <w:rPr>
          <w:rFonts w:ascii="Arial" w:hAnsi="Arial" w:cs="Arial"/>
          <w:sz w:val="24"/>
          <w:szCs w:val="24"/>
        </w:rPr>
        <w:t xml:space="preserve">. We now need to look at </w:t>
      </w:r>
      <w:r w:rsidRPr="000A1900">
        <w:rPr>
          <w:rFonts w:ascii="Arial" w:hAnsi="Arial" w:cs="Arial"/>
          <w:sz w:val="24"/>
          <w:szCs w:val="24"/>
        </w:rPr>
        <w:t>summon</w:t>
      </w:r>
      <w:r w:rsidR="000A5367">
        <w:rPr>
          <w:rFonts w:ascii="Arial" w:hAnsi="Arial" w:cs="Arial"/>
          <w:sz w:val="24"/>
          <w:szCs w:val="24"/>
        </w:rPr>
        <w:t>ing</w:t>
      </w:r>
      <w:r w:rsidRPr="000A1900">
        <w:rPr>
          <w:rFonts w:ascii="Arial" w:hAnsi="Arial" w:cs="Arial"/>
          <w:sz w:val="24"/>
          <w:szCs w:val="24"/>
        </w:rPr>
        <w:t xml:space="preserve"> a new national effort and mobilisation to win the n</w:t>
      </w:r>
      <w:r w:rsidR="000A5367">
        <w:rPr>
          <w:rFonts w:ascii="Arial" w:hAnsi="Arial" w:cs="Arial"/>
          <w:sz w:val="24"/>
          <w:szCs w:val="24"/>
        </w:rPr>
        <w:t>ew skills race. (</w:t>
      </w:r>
      <w:r w:rsidR="000A5367" w:rsidRPr="000A5367">
        <w:rPr>
          <w:rFonts w:ascii="Arial" w:hAnsi="Arial" w:cs="Arial"/>
          <w:i/>
          <w:sz w:val="24"/>
          <w:szCs w:val="24"/>
        </w:rPr>
        <w:t>Brown</w:t>
      </w:r>
      <w:r w:rsidR="000A5367">
        <w:rPr>
          <w:rFonts w:ascii="Arial" w:hAnsi="Arial" w:cs="Arial"/>
          <w:sz w:val="24"/>
          <w:szCs w:val="24"/>
        </w:rPr>
        <w:t>, 2008)</w:t>
      </w:r>
    </w:p>
    <w:p w:rsidR="003719AA" w:rsidRDefault="003719AA" w:rsidP="00F36EB1">
      <w:pPr>
        <w:spacing w:after="0"/>
        <w:rPr>
          <w:rFonts w:ascii="Arial" w:hAnsi="Arial" w:cs="Arial"/>
          <w:sz w:val="24"/>
          <w:szCs w:val="24"/>
        </w:rPr>
      </w:pPr>
    </w:p>
    <w:p w:rsidR="009C180F" w:rsidRDefault="009C180F" w:rsidP="00F36EB1">
      <w:pPr>
        <w:spacing w:after="0"/>
        <w:rPr>
          <w:rFonts w:ascii="Arial" w:hAnsi="Arial" w:cs="Arial"/>
          <w:b/>
          <w:sz w:val="28"/>
          <w:szCs w:val="28"/>
        </w:rPr>
      </w:pPr>
    </w:p>
    <w:p w:rsidR="009C180F" w:rsidRDefault="009C180F" w:rsidP="00F36EB1">
      <w:pPr>
        <w:spacing w:after="0"/>
        <w:rPr>
          <w:rFonts w:ascii="Arial" w:hAnsi="Arial" w:cs="Arial"/>
          <w:b/>
          <w:sz w:val="28"/>
          <w:szCs w:val="28"/>
        </w:rPr>
      </w:pPr>
    </w:p>
    <w:p w:rsidR="009C180F" w:rsidRDefault="009C180F" w:rsidP="00F36EB1">
      <w:pPr>
        <w:spacing w:after="0"/>
        <w:rPr>
          <w:rFonts w:ascii="Arial" w:hAnsi="Arial" w:cs="Arial"/>
          <w:b/>
          <w:sz w:val="28"/>
          <w:szCs w:val="28"/>
        </w:rPr>
      </w:pPr>
    </w:p>
    <w:p w:rsidR="009C180F" w:rsidRDefault="009C180F" w:rsidP="00F36EB1">
      <w:pPr>
        <w:spacing w:after="0"/>
        <w:rPr>
          <w:rFonts w:ascii="Arial" w:hAnsi="Arial" w:cs="Arial"/>
          <w:b/>
          <w:sz w:val="28"/>
          <w:szCs w:val="28"/>
        </w:rPr>
      </w:pPr>
    </w:p>
    <w:p w:rsidR="0017140E" w:rsidRDefault="0017140E" w:rsidP="00F36EB1">
      <w:pPr>
        <w:spacing w:after="0"/>
        <w:rPr>
          <w:rFonts w:ascii="Arial" w:hAnsi="Arial" w:cs="Arial"/>
          <w:b/>
          <w:sz w:val="28"/>
          <w:szCs w:val="28"/>
        </w:rPr>
      </w:pPr>
    </w:p>
    <w:p w:rsidR="0048204C" w:rsidRDefault="0048204C" w:rsidP="00F36EB1">
      <w:pPr>
        <w:spacing w:after="0"/>
        <w:rPr>
          <w:rFonts w:ascii="Arial" w:hAnsi="Arial" w:cs="Arial"/>
          <w:b/>
          <w:sz w:val="28"/>
          <w:szCs w:val="28"/>
        </w:rPr>
      </w:pPr>
    </w:p>
    <w:p w:rsidR="0048204C" w:rsidRDefault="0048204C" w:rsidP="00F36EB1">
      <w:pPr>
        <w:spacing w:after="0"/>
        <w:rPr>
          <w:rFonts w:ascii="Arial" w:hAnsi="Arial" w:cs="Arial"/>
          <w:b/>
          <w:sz w:val="28"/>
          <w:szCs w:val="28"/>
        </w:rPr>
      </w:pPr>
    </w:p>
    <w:p w:rsidR="0048204C" w:rsidRPr="0048204C" w:rsidRDefault="0048204C" w:rsidP="0048204C">
      <w:pPr>
        <w:spacing w:after="0"/>
        <w:jc w:val="center"/>
        <w:rPr>
          <w:rFonts w:ascii="Arial" w:hAnsi="Arial" w:cs="Arial"/>
          <w:sz w:val="24"/>
          <w:szCs w:val="24"/>
        </w:rPr>
      </w:pPr>
      <w:r w:rsidRPr="0048204C">
        <w:rPr>
          <w:rFonts w:ascii="Arial" w:hAnsi="Arial" w:cs="Arial"/>
          <w:sz w:val="24"/>
          <w:szCs w:val="24"/>
        </w:rPr>
        <w:t>Page 1of</w:t>
      </w:r>
      <w:r w:rsidR="00030058">
        <w:rPr>
          <w:rFonts w:ascii="Arial" w:hAnsi="Arial" w:cs="Arial"/>
          <w:sz w:val="24"/>
          <w:szCs w:val="24"/>
        </w:rPr>
        <w:t xml:space="preserve"> 17</w:t>
      </w:r>
    </w:p>
    <w:p w:rsidR="00F13C60" w:rsidRDefault="00F13C60" w:rsidP="00F36EB1">
      <w:pPr>
        <w:spacing w:after="0"/>
        <w:rPr>
          <w:rFonts w:ascii="Arial" w:hAnsi="Arial" w:cs="Arial"/>
          <w:b/>
          <w:sz w:val="28"/>
          <w:szCs w:val="28"/>
        </w:rPr>
      </w:pPr>
      <w:r>
        <w:rPr>
          <w:rFonts w:ascii="Arial" w:hAnsi="Arial" w:cs="Arial"/>
          <w:b/>
          <w:sz w:val="28"/>
          <w:szCs w:val="28"/>
        </w:rPr>
        <w:lastRenderedPageBreak/>
        <w:t xml:space="preserve">What is the DWP and what are their key </w:t>
      </w:r>
      <w:r w:rsidR="00B03775">
        <w:rPr>
          <w:rFonts w:ascii="Arial" w:hAnsi="Arial" w:cs="Arial"/>
          <w:b/>
          <w:sz w:val="28"/>
          <w:szCs w:val="28"/>
        </w:rPr>
        <w:t>competencies</w:t>
      </w:r>
    </w:p>
    <w:p w:rsidR="00731F09" w:rsidRDefault="00731F09" w:rsidP="00F36EB1">
      <w:pPr>
        <w:spacing w:after="0"/>
        <w:rPr>
          <w:rFonts w:ascii="Arial" w:hAnsi="Arial" w:cs="Arial"/>
          <w:b/>
          <w:sz w:val="28"/>
          <w:szCs w:val="28"/>
        </w:rPr>
      </w:pPr>
    </w:p>
    <w:p w:rsidR="00731F09" w:rsidRDefault="00731F09" w:rsidP="00F36EB1">
      <w:pPr>
        <w:spacing w:after="0"/>
        <w:rPr>
          <w:rFonts w:ascii="Arial" w:hAnsi="Arial" w:cs="Arial"/>
          <w:sz w:val="24"/>
          <w:szCs w:val="24"/>
        </w:rPr>
      </w:pPr>
      <w:r>
        <w:rPr>
          <w:rFonts w:ascii="Arial" w:hAnsi="Arial" w:cs="Arial"/>
          <w:sz w:val="24"/>
          <w:szCs w:val="24"/>
        </w:rPr>
        <w:t xml:space="preserve">This business is a not for </w:t>
      </w:r>
      <w:r w:rsidR="002B1A2B">
        <w:rPr>
          <w:rFonts w:ascii="Arial" w:hAnsi="Arial" w:cs="Arial"/>
          <w:sz w:val="24"/>
          <w:szCs w:val="24"/>
        </w:rPr>
        <w:t>profit (</w:t>
      </w:r>
      <w:r>
        <w:rPr>
          <w:rFonts w:ascii="Arial" w:hAnsi="Arial" w:cs="Arial"/>
          <w:sz w:val="24"/>
          <w:szCs w:val="24"/>
        </w:rPr>
        <w:t xml:space="preserve">NFP) organization, which provides a free service for the </w:t>
      </w:r>
      <w:r w:rsidR="002B1A2B">
        <w:rPr>
          <w:rFonts w:ascii="Arial" w:hAnsi="Arial" w:cs="Arial"/>
          <w:sz w:val="24"/>
          <w:szCs w:val="24"/>
        </w:rPr>
        <w:t>public and</w:t>
      </w:r>
      <w:r>
        <w:rPr>
          <w:rFonts w:ascii="Arial" w:hAnsi="Arial" w:cs="Arial"/>
          <w:sz w:val="24"/>
          <w:szCs w:val="24"/>
        </w:rPr>
        <w:t xml:space="preserve"> is responsible for the welfare of the public, maintenance policy and the pensions. It is the UK’s largest public serving department. It provides and administers ill health and disability benefits for around 18 million customers and people that have made claims. It also provides services for a range of peopl</w:t>
      </w:r>
      <w:r w:rsidR="00D84C01">
        <w:rPr>
          <w:rFonts w:ascii="Arial" w:hAnsi="Arial" w:cs="Arial"/>
          <w:sz w:val="24"/>
          <w:szCs w:val="24"/>
        </w:rPr>
        <w:t>e from different age groups</w:t>
      </w:r>
      <w:r>
        <w:rPr>
          <w:rFonts w:ascii="Arial" w:hAnsi="Arial" w:cs="Arial"/>
          <w:sz w:val="24"/>
          <w:szCs w:val="24"/>
        </w:rPr>
        <w:t xml:space="preserve">. </w:t>
      </w:r>
    </w:p>
    <w:p w:rsidR="00A807BB" w:rsidRDefault="00A807BB" w:rsidP="00F36EB1">
      <w:pPr>
        <w:spacing w:after="0"/>
        <w:rPr>
          <w:rFonts w:ascii="Arial" w:hAnsi="Arial" w:cs="Arial"/>
          <w:sz w:val="24"/>
          <w:szCs w:val="24"/>
        </w:rPr>
      </w:pPr>
    </w:p>
    <w:p w:rsidR="00A807BB" w:rsidRDefault="00A807BB" w:rsidP="00F36EB1">
      <w:pPr>
        <w:spacing w:after="0"/>
        <w:rPr>
          <w:rFonts w:ascii="Arial" w:hAnsi="Arial" w:cs="Arial"/>
          <w:sz w:val="24"/>
          <w:szCs w:val="24"/>
        </w:rPr>
      </w:pPr>
      <w:r w:rsidRPr="00A807BB">
        <w:rPr>
          <w:rFonts w:ascii="Arial" w:hAnsi="Arial" w:cs="Arial"/>
          <w:noProof/>
          <w:sz w:val="24"/>
          <w:szCs w:val="24"/>
          <w:lang w:eastAsia="en-GB"/>
        </w:rPr>
        <w:drawing>
          <wp:inline distT="0" distB="0" distL="0" distR="0">
            <wp:extent cx="5731510" cy="3225653"/>
            <wp:effectExtent l="19050" t="0" r="2540" b="0"/>
            <wp:docPr id="3" name="Picture 19" descr="Image result for esa wrag assessments in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esa wrag assessments in 2018"/>
                    <pic:cNvPicPr>
                      <a:picLocks noChangeAspect="1" noChangeArrowheads="1"/>
                    </pic:cNvPicPr>
                  </pic:nvPicPr>
                  <pic:blipFill>
                    <a:blip r:embed="rId8"/>
                    <a:srcRect/>
                    <a:stretch>
                      <a:fillRect/>
                    </a:stretch>
                  </pic:blipFill>
                  <pic:spPr bwMode="auto">
                    <a:xfrm>
                      <a:off x="0" y="0"/>
                      <a:ext cx="5731510" cy="3225653"/>
                    </a:xfrm>
                    <a:prstGeom prst="rect">
                      <a:avLst/>
                    </a:prstGeom>
                    <a:noFill/>
                    <a:ln w="9525">
                      <a:noFill/>
                      <a:miter lim="800000"/>
                      <a:headEnd/>
                      <a:tailEnd/>
                    </a:ln>
                  </pic:spPr>
                </pic:pic>
              </a:graphicData>
            </a:graphic>
          </wp:inline>
        </w:drawing>
      </w:r>
    </w:p>
    <w:p w:rsidR="00731F09" w:rsidRDefault="00731F09" w:rsidP="00F36EB1">
      <w:pPr>
        <w:spacing w:after="0"/>
        <w:rPr>
          <w:rFonts w:ascii="Arial" w:hAnsi="Arial" w:cs="Arial"/>
          <w:sz w:val="24"/>
          <w:szCs w:val="24"/>
        </w:rPr>
      </w:pPr>
    </w:p>
    <w:p w:rsidR="00FF4D51" w:rsidRPr="00E74936" w:rsidRDefault="00FF4D51" w:rsidP="00F36EB1">
      <w:pPr>
        <w:spacing w:after="0"/>
        <w:rPr>
          <w:rFonts w:ascii="Arial" w:hAnsi="Arial" w:cs="Arial"/>
          <w:b/>
          <w:sz w:val="28"/>
          <w:szCs w:val="28"/>
        </w:rPr>
      </w:pPr>
      <w:r w:rsidRPr="00E74936">
        <w:rPr>
          <w:rFonts w:ascii="Arial" w:hAnsi="Arial" w:cs="Arial"/>
          <w:b/>
          <w:sz w:val="28"/>
          <w:szCs w:val="28"/>
        </w:rPr>
        <w:t xml:space="preserve">What is the DWP responsible </w:t>
      </w:r>
      <w:r w:rsidR="002B1A2B" w:rsidRPr="00E74936">
        <w:rPr>
          <w:rFonts w:ascii="Arial" w:hAnsi="Arial" w:cs="Arial"/>
          <w:b/>
          <w:sz w:val="28"/>
          <w:szCs w:val="28"/>
        </w:rPr>
        <w:t>for?</w:t>
      </w:r>
    </w:p>
    <w:p w:rsidR="004024E6" w:rsidRDefault="004024E6" w:rsidP="00F36EB1">
      <w:pPr>
        <w:spacing w:after="0"/>
        <w:rPr>
          <w:rFonts w:ascii="Arial" w:hAnsi="Arial" w:cs="Arial"/>
          <w:sz w:val="24"/>
          <w:szCs w:val="24"/>
        </w:rPr>
      </w:pPr>
    </w:p>
    <w:p w:rsidR="00557923" w:rsidRDefault="00AF487E" w:rsidP="00F36EB1">
      <w:pPr>
        <w:spacing w:after="0"/>
        <w:rPr>
          <w:rFonts w:ascii="Arial" w:hAnsi="Arial" w:cs="Arial"/>
          <w:sz w:val="24"/>
          <w:szCs w:val="24"/>
        </w:rPr>
      </w:pPr>
      <w:r>
        <w:rPr>
          <w:rFonts w:ascii="Arial" w:hAnsi="Arial" w:cs="Arial"/>
          <w:sz w:val="24"/>
          <w:szCs w:val="24"/>
        </w:rPr>
        <w:t xml:space="preserve">According to the </w:t>
      </w:r>
      <w:r w:rsidR="00EE3E3D">
        <w:rPr>
          <w:rFonts w:ascii="Arial" w:hAnsi="Arial" w:cs="Arial"/>
          <w:sz w:val="24"/>
          <w:szCs w:val="24"/>
        </w:rPr>
        <w:t xml:space="preserve">government </w:t>
      </w:r>
      <w:r>
        <w:rPr>
          <w:rFonts w:ascii="Arial" w:hAnsi="Arial" w:cs="Arial"/>
          <w:sz w:val="24"/>
          <w:szCs w:val="24"/>
        </w:rPr>
        <w:t xml:space="preserve">website </w:t>
      </w:r>
      <w:r w:rsidRPr="006E7CAD">
        <w:rPr>
          <w:rFonts w:ascii="Arial" w:hAnsi="Arial" w:cs="Arial"/>
          <w:color w:val="000000" w:themeColor="text1"/>
          <w:sz w:val="24"/>
          <w:szCs w:val="24"/>
        </w:rPr>
        <w:t>(</w:t>
      </w:r>
      <w:r w:rsidRPr="006E7CAD">
        <w:rPr>
          <w:rFonts w:ascii="Arial" w:hAnsi="Arial" w:cs="Arial"/>
          <w:i/>
          <w:color w:val="000000" w:themeColor="text1"/>
          <w:sz w:val="24"/>
          <w:szCs w:val="24"/>
        </w:rPr>
        <w:t>GOV.UK</w:t>
      </w:r>
      <w:r w:rsidRPr="006E7CAD">
        <w:rPr>
          <w:rFonts w:ascii="Arial" w:hAnsi="Arial" w:cs="Arial"/>
          <w:color w:val="000000" w:themeColor="text1"/>
          <w:sz w:val="24"/>
          <w:szCs w:val="24"/>
        </w:rPr>
        <w:t>)</w:t>
      </w:r>
      <w:r>
        <w:rPr>
          <w:rFonts w:ascii="Arial" w:hAnsi="Arial" w:cs="Arial"/>
          <w:sz w:val="24"/>
          <w:szCs w:val="24"/>
        </w:rPr>
        <w:t xml:space="preserve"> t</w:t>
      </w:r>
      <w:r w:rsidR="004024E6">
        <w:rPr>
          <w:rFonts w:ascii="Arial" w:hAnsi="Arial" w:cs="Arial"/>
          <w:sz w:val="24"/>
          <w:szCs w:val="24"/>
        </w:rPr>
        <w:t xml:space="preserve">he DWP is responsible for the prevention of poverty rather than what the symptoms of poverty are. </w:t>
      </w:r>
      <w:r w:rsidR="00303D16">
        <w:rPr>
          <w:rFonts w:ascii="Arial" w:hAnsi="Arial" w:cs="Arial"/>
          <w:sz w:val="24"/>
          <w:szCs w:val="24"/>
        </w:rPr>
        <w:t xml:space="preserve">It is responsible for the encouragement of making work pay for people </w:t>
      </w:r>
      <w:r w:rsidR="00067A97">
        <w:rPr>
          <w:rFonts w:ascii="Arial" w:hAnsi="Arial" w:cs="Arial"/>
          <w:sz w:val="24"/>
          <w:szCs w:val="24"/>
        </w:rPr>
        <w:t>rather than the</w:t>
      </w:r>
      <w:r w:rsidR="00303D16">
        <w:rPr>
          <w:rFonts w:ascii="Arial" w:hAnsi="Arial" w:cs="Arial"/>
          <w:sz w:val="24"/>
          <w:szCs w:val="24"/>
        </w:rPr>
        <w:t xml:space="preserve"> </w:t>
      </w:r>
      <w:r w:rsidR="00067A97">
        <w:rPr>
          <w:rFonts w:ascii="Arial" w:hAnsi="Arial" w:cs="Arial"/>
          <w:sz w:val="24"/>
          <w:szCs w:val="24"/>
        </w:rPr>
        <w:t>perception or misconception that it is</w:t>
      </w:r>
      <w:r w:rsidR="00303D16">
        <w:rPr>
          <w:rFonts w:ascii="Arial" w:hAnsi="Arial" w:cs="Arial"/>
          <w:sz w:val="24"/>
          <w:szCs w:val="24"/>
        </w:rPr>
        <w:t xml:space="preserve"> “Better out of Work”.</w:t>
      </w:r>
      <w:r w:rsidR="0042094E">
        <w:rPr>
          <w:rFonts w:ascii="Arial" w:hAnsi="Arial" w:cs="Arial"/>
          <w:sz w:val="24"/>
          <w:szCs w:val="24"/>
        </w:rPr>
        <w:t xml:space="preserve"> The</w:t>
      </w:r>
      <w:r w:rsidR="00277D04">
        <w:rPr>
          <w:rFonts w:ascii="Arial" w:hAnsi="Arial" w:cs="Arial"/>
          <w:sz w:val="24"/>
          <w:szCs w:val="24"/>
        </w:rPr>
        <w:t xml:space="preserve"> DWP is also </w:t>
      </w:r>
      <w:r w:rsidR="00067A97">
        <w:rPr>
          <w:rFonts w:ascii="Arial" w:hAnsi="Arial" w:cs="Arial"/>
          <w:sz w:val="24"/>
          <w:szCs w:val="24"/>
        </w:rPr>
        <w:t xml:space="preserve">responsible for encouraging people with ill health and people with disabilities </w:t>
      </w:r>
      <w:r w:rsidR="00277D04">
        <w:rPr>
          <w:rFonts w:ascii="Arial" w:hAnsi="Arial" w:cs="Arial"/>
          <w:sz w:val="24"/>
          <w:szCs w:val="24"/>
        </w:rPr>
        <w:t>that working</w:t>
      </w:r>
      <w:r w:rsidR="001666FA">
        <w:rPr>
          <w:rFonts w:ascii="Arial" w:hAnsi="Arial" w:cs="Arial"/>
          <w:sz w:val="24"/>
          <w:szCs w:val="24"/>
        </w:rPr>
        <w:t xml:space="preserve"> encourage</w:t>
      </w:r>
      <w:r w:rsidR="001A3A21">
        <w:rPr>
          <w:rFonts w:ascii="Arial" w:hAnsi="Arial" w:cs="Arial"/>
          <w:sz w:val="24"/>
          <w:szCs w:val="24"/>
        </w:rPr>
        <w:t>s</w:t>
      </w:r>
      <w:r w:rsidR="00067A97">
        <w:rPr>
          <w:rFonts w:ascii="Arial" w:hAnsi="Arial" w:cs="Arial"/>
          <w:sz w:val="24"/>
          <w:szCs w:val="24"/>
        </w:rPr>
        <w:t xml:space="preserve"> </w:t>
      </w:r>
      <w:r w:rsidR="00A94C6E">
        <w:rPr>
          <w:rFonts w:ascii="Arial" w:hAnsi="Arial" w:cs="Arial"/>
          <w:sz w:val="24"/>
          <w:szCs w:val="24"/>
        </w:rPr>
        <w:t>independency.  There</w:t>
      </w:r>
      <w:r w:rsidR="001666FA">
        <w:rPr>
          <w:rFonts w:ascii="Arial" w:hAnsi="Arial" w:cs="Arial"/>
          <w:sz w:val="24"/>
          <w:szCs w:val="24"/>
        </w:rPr>
        <w:t xml:space="preserve"> have been accesses built and provided for people in wheelchairs due to their disabilities caused by their lower limb dysfunctions. The access that has been made available for wheelchair use</w:t>
      </w:r>
      <w:r w:rsidR="00277D04">
        <w:rPr>
          <w:rFonts w:ascii="Arial" w:hAnsi="Arial" w:cs="Arial"/>
          <w:sz w:val="24"/>
          <w:szCs w:val="24"/>
        </w:rPr>
        <w:t>r</w:t>
      </w:r>
      <w:r w:rsidR="001666FA">
        <w:rPr>
          <w:rFonts w:ascii="Arial" w:hAnsi="Arial" w:cs="Arial"/>
          <w:sz w:val="24"/>
          <w:szCs w:val="24"/>
        </w:rPr>
        <w:t>s has significantly encouraged and raised much higher expectations for them, the community and the economy.  It promotes</w:t>
      </w:r>
      <w:r w:rsidR="00B42716">
        <w:rPr>
          <w:rFonts w:ascii="Arial" w:hAnsi="Arial" w:cs="Arial"/>
          <w:sz w:val="24"/>
          <w:szCs w:val="24"/>
        </w:rPr>
        <w:t xml:space="preserve"> diversity and creates a one unit team in any organization as well as the fair equa</w:t>
      </w:r>
      <w:r w:rsidR="00A94C6E">
        <w:rPr>
          <w:rFonts w:ascii="Arial" w:hAnsi="Arial" w:cs="Arial"/>
          <w:sz w:val="24"/>
          <w:szCs w:val="24"/>
        </w:rPr>
        <w:t>l approach from the DWP</w:t>
      </w:r>
      <w:r w:rsidR="00B42716">
        <w:rPr>
          <w:rFonts w:ascii="Arial" w:hAnsi="Arial" w:cs="Arial"/>
          <w:sz w:val="24"/>
          <w:szCs w:val="24"/>
        </w:rPr>
        <w:t xml:space="preserve">. It also </w:t>
      </w:r>
      <w:r w:rsidR="00A94C6E">
        <w:rPr>
          <w:rFonts w:ascii="Arial" w:hAnsi="Arial" w:cs="Arial"/>
          <w:sz w:val="24"/>
          <w:szCs w:val="24"/>
        </w:rPr>
        <w:t>promotes</w:t>
      </w:r>
      <w:r w:rsidR="001666FA">
        <w:rPr>
          <w:rFonts w:ascii="Arial" w:hAnsi="Arial" w:cs="Arial"/>
          <w:sz w:val="24"/>
          <w:szCs w:val="24"/>
        </w:rPr>
        <w:t xml:space="preserve"> retirement saving and providing a decent income for people that of pension age group.  </w:t>
      </w:r>
    </w:p>
    <w:p w:rsidR="00557923" w:rsidRDefault="00303D16" w:rsidP="00F36EB1">
      <w:pPr>
        <w:spacing w:after="0"/>
        <w:rPr>
          <w:rFonts w:ascii="Arial" w:hAnsi="Arial" w:cs="Arial"/>
          <w:sz w:val="24"/>
          <w:szCs w:val="24"/>
        </w:rPr>
      </w:pPr>
      <w:r>
        <w:rPr>
          <w:rFonts w:ascii="Arial" w:hAnsi="Arial" w:cs="Arial"/>
          <w:sz w:val="24"/>
          <w:szCs w:val="24"/>
        </w:rPr>
        <w:t xml:space="preserve"> </w:t>
      </w:r>
    </w:p>
    <w:p w:rsidR="002743E4" w:rsidRDefault="002743E4" w:rsidP="00F36EB1">
      <w:pPr>
        <w:spacing w:after="0"/>
        <w:rPr>
          <w:rFonts w:ascii="Arial" w:hAnsi="Arial" w:cs="Arial"/>
          <w:sz w:val="24"/>
          <w:szCs w:val="24"/>
        </w:rPr>
      </w:pPr>
    </w:p>
    <w:p w:rsidR="002743E4" w:rsidRDefault="002743E4" w:rsidP="002743E4">
      <w:pPr>
        <w:spacing w:after="0"/>
        <w:jc w:val="center"/>
        <w:rPr>
          <w:rFonts w:ascii="Arial" w:hAnsi="Arial" w:cs="Arial"/>
          <w:sz w:val="24"/>
          <w:szCs w:val="24"/>
        </w:rPr>
      </w:pPr>
      <w:r>
        <w:rPr>
          <w:rFonts w:ascii="Arial" w:hAnsi="Arial" w:cs="Arial"/>
          <w:sz w:val="24"/>
          <w:szCs w:val="24"/>
        </w:rPr>
        <w:t>Page 2 of</w:t>
      </w:r>
      <w:r w:rsidR="00030058">
        <w:rPr>
          <w:rFonts w:ascii="Arial" w:hAnsi="Arial" w:cs="Arial"/>
          <w:sz w:val="24"/>
          <w:szCs w:val="24"/>
        </w:rPr>
        <w:t xml:space="preserve"> 17</w:t>
      </w:r>
    </w:p>
    <w:p w:rsidR="00FF4D51" w:rsidRDefault="00C25D57" w:rsidP="00F36EB1">
      <w:pPr>
        <w:spacing w:after="0"/>
        <w:rPr>
          <w:rFonts w:ascii="Arial" w:hAnsi="Arial" w:cs="Arial"/>
          <w:sz w:val="24"/>
          <w:szCs w:val="24"/>
        </w:rPr>
      </w:pPr>
      <w:r>
        <w:rPr>
          <w:rFonts w:ascii="Arial" w:hAnsi="Arial" w:cs="Arial"/>
          <w:sz w:val="24"/>
          <w:szCs w:val="24"/>
        </w:rPr>
        <w:lastRenderedPageBreak/>
        <w:t xml:space="preserve">It is responsible for providing value for money and ensuring that all levels of fraud and error is reduced to enable customers to feel comfortable with whom they are dealing with. In turn </w:t>
      </w:r>
      <w:r w:rsidR="00A94C6E">
        <w:rPr>
          <w:rFonts w:ascii="Arial" w:hAnsi="Arial" w:cs="Arial"/>
          <w:sz w:val="24"/>
          <w:szCs w:val="24"/>
        </w:rPr>
        <w:t>it identifies</w:t>
      </w:r>
      <w:r>
        <w:rPr>
          <w:rFonts w:ascii="Arial" w:hAnsi="Arial" w:cs="Arial"/>
          <w:sz w:val="24"/>
          <w:szCs w:val="24"/>
        </w:rPr>
        <w:t xml:space="preserve"> false claims and statements made by rogue customers attempting to use other </w:t>
      </w:r>
      <w:r w:rsidR="00557923">
        <w:rPr>
          <w:rFonts w:ascii="Arial" w:hAnsi="Arial" w:cs="Arial"/>
          <w:sz w:val="24"/>
          <w:szCs w:val="24"/>
        </w:rPr>
        <w:t xml:space="preserve">people’s </w:t>
      </w:r>
      <w:r>
        <w:rPr>
          <w:rFonts w:ascii="Arial" w:hAnsi="Arial" w:cs="Arial"/>
          <w:sz w:val="24"/>
          <w:szCs w:val="24"/>
        </w:rPr>
        <w:t>pers</w:t>
      </w:r>
      <w:r w:rsidR="00557923">
        <w:rPr>
          <w:rFonts w:ascii="Arial" w:hAnsi="Arial" w:cs="Arial"/>
          <w:sz w:val="24"/>
          <w:szCs w:val="24"/>
        </w:rPr>
        <w:t xml:space="preserve">onal date rather than their own to commit </w:t>
      </w:r>
      <w:r w:rsidR="00A94C6E">
        <w:rPr>
          <w:rFonts w:ascii="Arial" w:hAnsi="Arial" w:cs="Arial"/>
          <w:sz w:val="24"/>
          <w:szCs w:val="24"/>
        </w:rPr>
        <w:t xml:space="preserve">fraudulent personal data </w:t>
      </w:r>
      <w:r w:rsidR="00557923">
        <w:rPr>
          <w:rFonts w:ascii="Arial" w:hAnsi="Arial" w:cs="Arial"/>
          <w:sz w:val="24"/>
          <w:szCs w:val="24"/>
        </w:rPr>
        <w:t xml:space="preserve">crimes. DWP has many security systems in place that can identify </w:t>
      </w:r>
      <w:r w:rsidR="00216543">
        <w:rPr>
          <w:rFonts w:ascii="Arial" w:hAnsi="Arial" w:cs="Arial"/>
          <w:sz w:val="24"/>
          <w:szCs w:val="24"/>
        </w:rPr>
        <w:t xml:space="preserve">and intercept false claim </w:t>
      </w:r>
      <w:r w:rsidR="00557923">
        <w:rPr>
          <w:rFonts w:ascii="Arial" w:hAnsi="Arial" w:cs="Arial"/>
          <w:sz w:val="24"/>
          <w:szCs w:val="24"/>
        </w:rPr>
        <w:t xml:space="preserve">attempts made by these criminals.    </w:t>
      </w:r>
      <w:r>
        <w:rPr>
          <w:rFonts w:ascii="Arial" w:hAnsi="Arial" w:cs="Arial"/>
          <w:sz w:val="24"/>
          <w:szCs w:val="24"/>
        </w:rPr>
        <w:t xml:space="preserve"> </w:t>
      </w:r>
    </w:p>
    <w:p w:rsidR="00AF487E" w:rsidRDefault="00AF487E" w:rsidP="00F36EB1">
      <w:pPr>
        <w:spacing w:after="0"/>
        <w:rPr>
          <w:rFonts w:ascii="Arial" w:hAnsi="Arial" w:cs="Arial"/>
          <w:sz w:val="24"/>
          <w:szCs w:val="24"/>
        </w:rPr>
      </w:pPr>
    </w:p>
    <w:p w:rsidR="00AF487E" w:rsidRDefault="00AF487E" w:rsidP="00F36EB1">
      <w:pPr>
        <w:spacing w:after="0"/>
        <w:rPr>
          <w:rFonts w:ascii="Arial" w:hAnsi="Arial" w:cs="Arial"/>
          <w:sz w:val="24"/>
          <w:szCs w:val="24"/>
        </w:rPr>
      </w:pPr>
      <w:r>
        <w:rPr>
          <w:rFonts w:ascii="Arial" w:hAnsi="Arial" w:cs="Arial"/>
          <w:sz w:val="24"/>
          <w:szCs w:val="24"/>
        </w:rPr>
        <w:t xml:space="preserve">The DWP’s final responsibility is to ensure that serious </w:t>
      </w:r>
      <w:r w:rsidR="002B1A2B">
        <w:rPr>
          <w:rFonts w:ascii="Arial" w:hAnsi="Arial" w:cs="Arial"/>
          <w:sz w:val="24"/>
          <w:szCs w:val="24"/>
        </w:rPr>
        <w:t>injury;</w:t>
      </w:r>
      <w:r>
        <w:rPr>
          <w:rFonts w:ascii="Arial" w:hAnsi="Arial" w:cs="Arial"/>
          <w:sz w:val="24"/>
          <w:szCs w:val="24"/>
        </w:rPr>
        <w:t xml:space="preserve"> including deaths related to within the work place are reduced by working within the Health and Safety Executive.  </w:t>
      </w:r>
    </w:p>
    <w:p w:rsidR="004024E6" w:rsidRDefault="004024E6" w:rsidP="00F36EB1">
      <w:pPr>
        <w:spacing w:after="0"/>
        <w:rPr>
          <w:rFonts w:ascii="Arial" w:hAnsi="Arial" w:cs="Arial"/>
          <w:sz w:val="24"/>
          <w:szCs w:val="24"/>
        </w:rPr>
      </w:pPr>
    </w:p>
    <w:p w:rsidR="00FF4D51" w:rsidRPr="006D4279" w:rsidRDefault="009B41E6" w:rsidP="00F36EB1">
      <w:pPr>
        <w:spacing w:after="0"/>
        <w:rPr>
          <w:rFonts w:ascii="Arial" w:hAnsi="Arial" w:cs="Arial"/>
          <w:b/>
          <w:sz w:val="28"/>
          <w:szCs w:val="28"/>
        </w:rPr>
      </w:pPr>
      <w:r>
        <w:rPr>
          <w:rFonts w:ascii="Arial" w:hAnsi="Arial" w:cs="Arial"/>
          <w:b/>
          <w:sz w:val="28"/>
          <w:szCs w:val="28"/>
        </w:rPr>
        <w:t>What are DWP’s</w:t>
      </w:r>
      <w:r w:rsidR="00666D48" w:rsidRPr="006D4279">
        <w:rPr>
          <w:rFonts w:ascii="Arial" w:hAnsi="Arial" w:cs="Arial"/>
          <w:b/>
          <w:sz w:val="28"/>
          <w:szCs w:val="28"/>
        </w:rPr>
        <w:t xml:space="preserve"> </w:t>
      </w:r>
      <w:r w:rsidR="002B1A2B" w:rsidRPr="006D4279">
        <w:rPr>
          <w:rFonts w:ascii="Arial" w:hAnsi="Arial" w:cs="Arial"/>
          <w:b/>
          <w:sz w:val="28"/>
          <w:szCs w:val="28"/>
        </w:rPr>
        <w:t>priorities?</w:t>
      </w:r>
    </w:p>
    <w:p w:rsidR="00A94C6E" w:rsidRDefault="00A94C6E" w:rsidP="00F36EB1">
      <w:pPr>
        <w:spacing w:after="0"/>
        <w:rPr>
          <w:rFonts w:ascii="Arial" w:hAnsi="Arial" w:cs="Arial"/>
          <w:b/>
          <w:sz w:val="24"/>
          <w:szCs w:val="24"/>
        </w:rPr>
      </w:pPr>
    </w:p>
    <w:p w:rsidR="00967D4E" w:rsidRDefault="00B84C14" w:rsidP="00F36EB1">
      <w:pPr>
        <w:spacing w:after="0"/>
        <w:rPr>
          <w:rFonts w:ascii="Arial" w:hAnsi="Arial" w:cs="Arial"/>
          <w:sz w:val="24"/>
          <w:szCs w:val="24"/>
        </w:rPr>
      </w:pPr>
      <w:r>
        <w:rPr>
          <w:rFonts w:ascii="Arial" w:hAnsi="Arial" w:cs="Arial"/>
          <w:sz w:val="24"/>
          <w:szCs w:val="24"/>
        </w:rPr>
        <w:t xml:space="preserve">To </w:t>
      </w:r>
      <w:r w:rsidR="00F7272B">
        <w:rPr>
          <w:rFonts w:ascii="Arial" w:hAnsi="Arial" w:cs="Arial"/>
          <w:sz w:val="24"/>
          <w:szCs w:val="24"/>
        </w:rPr>
        <w:t xml:space="preserve">enable customers to </w:t>
      </w:r>
      <w:r>
        <w:rPr>
          <w:rFonts w:ascii="Arial" w:hAnsi="Arial" w:cs="Arial"/>
          <w:sz w:val="24"/>
          <w:szCs w:val="24"/>
        </w:rPr>
        <w:t>achieve the</w:t>
      </w:r>
      <w:r w:rsidR="00F7272B">
        <w:rPr>
          <w:rFonts w:ascii="Arial" w:hAnsi="Arial" w:cs="Arial"/>
          <w:sz w:val="24"/>
          <w:szCs w:val="24"/>
        </w:rPr>
        <w:t>ir financial independency DWP has put in place sy</w:t>
      </w:r>
      <w:r w:rsidR="00A94C6E">
        <w:rPr>
          <w:rFonts w:ascii="Arial" w:hAnsi="Arial" w:cs="Arial"/>
          <w:sz w:val="24"/>
          <w:szCs w:val="24"/>
        </w:rPr>
        <w:t xml:space="preserve">stems by way of guidance in the provides </w:t>
      </w:r>
      <w:r w:rsidR="00F7272B">
        <w:rPr>
          <w:rFonts w:ascii="Arial" w:hAnsi="Arial" w:cs="Arial"/>
          <w:sz w:val="24"/>
          <w:szCs w:val="24"/>
        </w:rPr>
        <w:t xml:space="preserve">highly trained and skilled individuals to deliver the support and service in the most effective manner to assist their customers to ensure long term sustainable employment. This is due to their </w:t>
      </w:r>
      <w:r>
        <w:rPr>
          <w:rFonts w:ascii="Arial" w:hAnsi="Arial" w:cs="Arial"/>
          <w:sz w:val="24"/>
          <w:szCs w:val="24"/>
        </w:rPr>
        <w:t>effectiv</w:t>
      </w:r>
      <w:r w:rsidR="00F7272B">
        <w:rPr>
          <w:rFonts w:ascii="Arial" w:hAnsi="Arial" w:cs="Arial"/>
          <w:sz w:val="24"/>
          <w:szCs w:val="24"/>
        </w:rPr>
        <w:t xml:space="preserve">e running </w:t>
      </w:r>
      <w:r w:rsidR="00697D19">
        <w:rPr>
          <w:rFonts w:ascii="Arial" w:hAnsi="Arial" w:cs="Arial"/>
          <w:sz w:val="24"/>
          <w:szCs w:val="24"/>
        </w:rPr>
        <w:t xml:space="preserve">of </w:t>
      </w:r>
    </w:p>
    <w:p w:rsidR="00697D19" w:rsidRDefault="00697D19" w:rsidP="00F36EB1">
      <w:pPr>
        <w:spacing w:after="0"/>
        <w:rPr>
          <w:rFonts w:ascii="Arial" w:hAnsi="Arial" w:cs="Arial"/>
          <w:sz w:val="24"/>
          <w:szCs w:val="24"/>
        </w:rPr>
      </w:pPr>
      <w:r>
        <w:rPr>
          <w:rFonts w:ascii="Arial" w:hAnsi="Arial" w:cs="Arial"/>
          <w:sz w:val="24"/>
          <w:szCs w:val="24"/>
        </w:rPr>
        <w:t xml:space="preserve">the </w:t>
      </w:r>
      <w:r w:rsidR="00F7272B">
        <w:rPr>
          <w:rFonts w:ascii="Arial" w:hAnsi="Arial" w:cs="Arial"/>
          <w:sz w:val="24"/>
          <w:szCs w:val="24"/>
        </w:rPr>
        <w:t>DWP welfare system.  This will in-turn</w:t>
      </w:r>
      <w:r w:rsidR="00B1578E">
        <w:rPr>
          <w:rFonts w:ascii="Arial" w:hAnsi="Arial" w:cs="Arial"/>
          <w:sz w:val="24"/>
          <w:szCs w:val="24"/>
        </w:rPr>
        <w:t>,</w:t>
      </w:r>
      <w:r w:rsidR="00F7272B">
        <w:rPr>
          <w:rFonts w:ascii="Arial" w:hAnsi="Arial" w:cs="Arial"/>
          <w:sz w:val="24"/>
          <w:szCs w:val="24"/>
        </w:rPr>
        <w:t xml:space="preserve"> increase the saving and ensure security for customers in their later life when they reach pension age.</w:t>
      </w:r>
      <w:r>
        <w:rPr>
          <w:rFonts w:ascii="Arial" w:hAnsi="Arial" w:cs="Arial"/>
          <w:sz w:val="24"/>
          <w:szCs w:val="24"/>
        </w:rPr>
        <w:t xml:space="preserve"> Therefore this priority is one of the most competent aspects of the DWP as it not only satisfies the customer</w:t>
      </w:r>
      <w:r w:rsidR="00B1578E">
        <w:rPr>
          <w:rFonts w:ascii="Arial" w:hAnsi="Arial" w:cs="Arial"/>
          <w:sz w:val="24"/>
          <w:szCs w:val="24"/>
        </w:rPr>
        <w:t>’s</w:t>
      </w:r>
      <w:r>
        <w:rPr>
          <w:rFonts w:ascii="Arial" w:hAnsi="Arial" w:cs="Arial"/>
          <w:sz w:val="24"/>
          <w:szCs w:val="24"/>
        </w:rPr>
        <w:t xml:space="preserve"> immediate</w:t>
      </w:r>
      <w:r w:rsidR="00B1578E">
        <w:rPr>
          <w:rFonts w:ascii="Arial" w:hAnsi="Arial" w:cs="Arial"/>
          <w:sz w:val="24"/>
          <w:szCs w:val="24"/>
        </w:rPr>
        <w:t xml:space="preserve"> medical</w:t>
      </w:r>
      <w:r>
        <w:rPr>
          <w:rFonts w:ascii="Arial" w:hAnsi="Arial" w:cs="Arial"/>
          <w:sz w:val="24"/>
          <w:szCs w:val="24"/>
        </w:rPr>
        <w:t xml:space="preserve"> needs but rather it also ensures the rest of that persona life to be able to sustain itself from the support and guidance that is provided and delivered by DWP. </w:t>
      </w:r>
    </w:p>
    <w:p w:rsidR="00D4670E" w:rsidRPr="00B84C14" w:rsidRDefault="00D4670E" w:rsidP="00F36EB1">
      <w:pPr>
        <w:spacing w:after="0"/>
        <w:rPr>
          <w:rFonts w:ascii="Arial" w:hAnsi="Arial" w:cs="Arial"/>
          <w:sz w:val="24"/>
          <w:szCs w:val="24"/>
        </w:rPr>
      </w:pPr>
    </w:p>
    <w:p w:rsidR="00731F09" w:rsidRDefault="00D0234C" w:rsidP="00F36EB1">
      <w:pPr>
        <w:spacing w:after="0"/>
        <w:rPr>
          <w:rFonts w:ascii="Arial" w:hAnsi="Arial" w:cs="Arial"/>
          <w:b/>
          <w:sz w:val="28"/>
          <w:szCs w:val="28"/>
        </w:rPr>
      </w:pPr>
      <w:r>
        <w:rPr>
          <w:rFonts w:ascii="Arial" w:hAnsi="Arial" w:cs="Arial"/>
          <w:b/>
          <w:sz w:val="28"/>
          <w:szCs w:val="28"/>
        </w:rPr>
        <w:t>Support for families and their children</w:t>
      </w:r>
    </w:p>
    <w:p w:rsidR="0017140E" w:rsidRPr="0017140E" w:rsidRDefault="0017140E" w:rsidP="00F36EB1">
      <w:pPr>
        <w:spacing w:after="0"/>
        <w:rPr>
          <w:rFonts w:ascii="Arial" w:hAnsi="Arial" w:cs="Arial"/>
          <w:b/>
          <w:sz w:val="28"/>
          <w:szCs w:val="28"/>
        </w:rPr>
      </w:pPr>
    </w:p>
    <w:p w:rsidR="005E644B" w:rsidRDefault="005E644B" w:rsidP="00F36EB1">
      <w:pPr>
        <w:spacing w:after="0"/>
        <w:rPr>
          <w:rFonts w:ascii="Arial" w:hAnsi="Arial" w:cs="Arial"/>
          <w:sz w:val="24"/>
          <w:szCs w:val="24"/>
        </w:rPr>
      </w:pPr>
      <w:r>
        <w:rPr>
          <w:rFonts w:ascii="Arial" w:hAnsi="Arial" w:cs="Arial"/>
          <w:sz w:val="24"/>
          <w:szCs w:val="24"/>
        </w:rPr>
        <w:t>The suppo</w:t>
      </w:r>
      <w:r w:rsidR="00B1578E">
        <w:rPr>
          <w:rFonts w:ascii="Arial" w:hAnsi="Arial" w:cs="Arial"/>
          <w:sz w:val="24"/>
          <w:szCs w:val="24"/>
        </w:rPr>
        <w:t xml:space="preserve">rt, advice and guidance </w:t>
      </w:r>
      <w:r w:rsidR="002B1A2B">
        <w:rPr>
          <w:rFonts w:ascii="Arial" w:hAnsi="Arial" w:cs="Arial"/>
          <w:sz w:val="24"/>
          <w:szCs w:val="24"/>
        </w:rPr>
        <w:t>start</w:t>
      </w:r>
      <w:r w:rsidR="00B1578E">
        <w:rPr>
          <w:rFonts w:ascii="Arial" w:hAnsi="Arial" w:cs="Arial"/>
          <w:sz w:val="24"/>
          <w:szCs w:val="24"/>
        </w:rPr>
        <w:t xml:space="preserve"> from the bottom ages of the community</w:t>
      </w:r>
      <w:r>
        <w:rPr>
          <w:rFonts w:ascii="Arial" w:hAnsi="Arial" w:cs="Arial"/>
          <w:sz w:val="24"/>
          <w:szCs w:val="24"/>
        </w:rPr>
        <w:t xml:space="preserve"> </w:t>
      </w:r>
      <w:r w:rsidR="006C2C1B">
        <w:rPr>
          <w:rFonts w:ascii="Arial" w:hAnsi="Arial" w:cs="Arial"/>
          <w:sz w:val="24"/>
          <w:szCs w:val="24"/>
        </w:rPr>
        <w:t>in order that families are at the core value of the DWP</w:t>
      </w:r>
      <w:r>
        <w:rPr>
          <w:rFonts w:ascii="Arial" w:hAnsi="Arial" w:cs="Arial"/>
          <w:sz w:val="24"/>
          <w:szCs w:val="24"/>
        </w:rPr>
        <w:t xml:space="preserve">. DWP is committed to and always has been a system that is fair with affordable welfare to ensure that the lives of the children are safe guarded in every way possible. This means delivering a service that is outstanding to enable the prospects of all age groups of customers starting from the moment they are born to when they have reached pension age. </w:t>
      </w:r>
    </w:p>
    <w:p w:rsidR="005E644B" w:rsidRDefault="005E644B" w:rsidP="00F36EB1">
      <w:pPr>
        <w:spacing w:after="0"/>
        <w:rPr>
          <w:rFonts w:ascii="Arial" w:hAnsi="Arial" w:cs="Arial"/>
          <w:sz w:val="24"/>
          <w:szCs w:val="24"/>
        </w:rPr>
      </w:pPr>
    </w:p>
    <w:p w:rsidR="00697D19" w:rsidRPr="00C1081C" w:rsidRDefault="005E644B" w:rsidP="00F36EB1">
      <w:pPr>
        <w:spacing w:after="0"/>
        <w:rPr>
          <w:rFonts w:ascii="Arial" w:hAnsi="Arial" w:cs="Arial"/>
          <w:sz w:val="24"/>
          <w:szCs w:val="24"/>
        </w:rPr>
      </w:pPr>
      <w:r>
        <w:rPr>
          <w:rFonts w:ascii="Arial" w:hAnsi="Arial" w:cs="Arial"/>
          <w:sz w:val="24"/>
          <w:szCs w:val="24"/>
        </w:rPr>
        <w:t>The more efficiently the services are delivered the more the DWP will be able to transform in order t</w:t>
      </w:r>
      <w:r w:rsidR="00C1081C">
        <w:rPr>
          <w:rFonts w:ascii="Arial" w:hAnsi="Arial" w:cs="Arial"/>
          <w:sz w:val="24"/>
          <w:szCs w:val="24"/>
        </w:rPr>
        <w:t>o</w:t>
      </w:r>
      <w:r>
        <w:rPr>
          <w:rFonts w:ascii="Arial" w:hAnsi="Arial" w:cs="Arial"/>
          <w:sz w:val="24"/>
          <w:szCs w:val="24"/>
        </w:rPr>
        <w:t xml:space="preserve"> reduce cost and again increase efficiency.  </w:t>
      </w:r>
      <w:r w:rsidR="00A85F08">
        <w:rPr>
          <w:rFonts w:ascii="Arial" w:hAnsi="Arial" w:cs="Arial"/>
          <w:sz w:val="24"/>
          <w:szCs w:val="24"/>
        </w:rPr>
        <w:t>DWP also provides benefits suc</w:t>
      </w:r>
      <w:r w:rsidR="00C1081C">
        <w:rPr>
          <w:rFonts w:ascii="Arial" w:hAnsi="Arial" w:cs="Arial"/>
          <w:sz w:val="24"/>
          <w:szCs w:val="24"/>
        </w:rPr>
        <w:t>h as carers allowance</w:t>
      </w:r>
      <w:r w:rsidR="00A85F08">
        <w:rPr>
          <w:rFonts w:ascii="Arial" w:hAnsi="Arial" w:cs="Arial"/>
          <w:sz w:val="24"/>
          <w:szCs w:val="24"/>
        </w:rPr>
        <w:t xml:space="preserve"> for people who care for ill patients who are unable to care for themselves.  </w:t>
      </w:r>
      <w:r w:rsidR="00C1081C">
        <w:rPr>
          <w:rFonts w:ascii="Arial" w:hAnsi="Arial" w:cs="Arial"/>
          <w:sz w:val="24"/>
          <w:szCs w:val="24"/>
        </w:rPr>
        <w:t xml:space="preserve">  </w:t>
      </w:r>
      <w:r>
        <w:rPr>
          <w:rFonts w:ascii="Arial" w:hAnsi="Arial" w:cs="Arial"/>
          <w:sz w:val="24"/>
          <w:szCs w:val="24"/>
        </w:rPr>
        <w:t xml:space="preserve"> </w:t>
      </w:r>
    </w:p>
    <w:p w:rsidR="006C2C1B" w:rsidRPr="00731F09" w:rsidRDefault="006C2C1B" w:rsidP="00F36EB1">
      <w:pPr>
        <w:spacing w:after="0"/>
        <w:rPr>
          <w:rFonts w:ascii="Arial" w:hAnsi="Arial" w:cs="Arial"/>
          <w:sz w:val="24"/>
          <w:szCs w:val="24"/>
        </w:rPr>
      </w:pPr>
    </w:p>
    <w:p w:rsidR="00F36EB1" w:rsidRDefault="00F36EB1" w:rsidP="00F36EB1">
      <w:pPr>
        <w:spacing w:after="0"/>
        <w:rPr>
          <w:rFonts w:ascii="Arial" w:hAnsi="Arial" w:cs="Arial"/>
          <w:b/>
          <w:sz w:val="28"/>
          <w:szCs w:val="28"/>
        </w:rPr>
      </w:pPr>
      <w:r w:rsidRPr="00F36EB1">
        <w:rPr>
          <w:rFonts w:ascii="Arial" w:hAnsi="Arial" w:cs="Arial"/>
          <w:b/>
          <w:sz w:val="28"/>
          <w:szCs w:val="28"/>
        </w:rPr>
        <w:t xml:space="preserve"> </w:t>
      </w:r>
      <w:r w:rsidR="00305753">
        <w:rPr>
          <w:rFonts w:ascii="Arial" w:hAnsi="Arial" w:cs="Arial"/>
          <w:b/>
          <w:sz w:val="28"/>
          <w:szCs w:val="28"/>
        </w:rPr>
        <w:t>Views an</w:t>
      </w:r>
      <w:r w:rsidR="001C4DE8">
        <w:rPr>
          <w:rFonts w:ascii="Arial" w:hAnsi="Arial" w:cs="Arial"/>
          <w:b/>
          <w:sz w:val="28"/>
          <w:szCs w:val="28"/>
        </w:rPr>
        <w:t>d opinions from an independent s</w:t>
      </w:r>
      <w:r w:rsidR="00305753">
        <w:rPr>
          <w:rFonts w:ascii="Arial" w:hAnsi="Arial" w:cs="Arial"/>
          <w:b/>
          <w:sz w:val="28"/>
          <w:szCs w:val="28"/>
        </w:rPr>
        <w:t>ource</w:t>
      </w:r>
    </w:p>
    <w:p w:rsidR="00222A23" w:rsidRDefault="00222A23" w:rsidP="00F36EB1">
      <w:pPr>
        <w:spacing w:after="0"/>
        <w:rPr>
          <w:rFonts w:ascii="Arial" w:hAnsi="Arial" w:cs="Arial"/>
          <w:b/>
          <w:sz w:val="28"/>
          <w:szCs w:val="28"/>
        </w:rPr>
      </w:pPr>
    </w:p>
    <w:p w:rsidR="002743E4" w:rsidRDefault="00222A23" w:rsidP="00F36EB1">
      <w:pPr>
        <w:spacing w:after="0"/>
        <w:rPr>
          <w:rFonts w:ascii="Arial" w:hAnsi="Arial" w:cs="Arial"/>
          <w:sz w:val="24"/>
          <w:szCs w:val="24"/>
        </w:rPr>
      </w:pPr>
      <w:r>
        <w:rPr>
          <w:rFonts w:ascii="Arial" w:hAnsi="Arial" w:cs="Arial"/>
          <w:sz w:val="24"/>
          <w:szCs w:val="24"/>
        </w:rPr>
        <w:t xml:space="preserve">The perception and views on the way in which the DWP is expected to operate </w:t>
      </w:r>
    </w:p>
    <w:p w:rsidR="002743E4" w:rsidRDefault="002743E4" w:rsidP="00F36EB1">
      <w:pPr>
        <w:spacing w:after="0"/>
        <w:rPr>
          <w:rFonts w:ascii="Arial" w:hAnsi="Arial" w:cs="Arial"/>
          <w:sz w:val="24"/>
          <w:szCs w:val="24"/>
        </w:rPr>
      </w:pPr>
    </w:p>
    <w:p w:rsidR="002743E4" w:rsidRDefault="002743E4" w:rsidP="002743E4">
      <w:pPr>
        <w:spacing w:after="0"/>
        <w:jc w:val="center"/>
        <w:rPr>
          <w:rFonts w:ascii="Arial" w:hAnsi="Arial" w:cs="Arial"/>
          <w:sz w:val="24"/>
          <w:szCs w:val="24"/>
        </w:rPr>
      </w:pPr>
      <w:r>
        <w:rPr>
          <w:rFonts w:ascii="Arial" w:hAnsi="Arial" w:cs="Arial"/>
          <w:sz w:val="24"/>
          <w:szCs w:val="24"/>
        </w:rPr>
        <w:t>Page 3 of</w:t>
      </w:r>
      <w:r w:rsidR="00030058">
        <w:rPr>
          <w:rFonts w:ascii="Arial" w:hAnsi="Arial" w:cs="Arial"/>
          <w:sz w:val="24"/>
          <w:szCs w:val="24"/>
        </w:rPr>
        <w:t xml:space="preserve"> 17</w:t>
      </w:r>
    </w:p>
    <w:p w:rsidR="001C4DE8" w:rsidRPr="00B871F0" w:rsidRDefault="00222A23" w:rsidP="00F36EB1">
      <w:pPr>
        <w:spacing w:after="0"/>
        <w:rPr>
          <w:rFonts w:ascii="Arial" w:hAnsi="Arial" w:cs="Arial"/>
          <w:sz w:val="24"/>
          <w:szCs w:val="24"/>
        </w:rPr>
      </w:pPr>
      <w:r>
        <w:rPr>
          <w:rFonts w:ascii="Arial" w:hAnsi="Arial" w:cs="Arial"/>
          <w:sz w:val="24"/>
          <w:szCs w:val="24"/>
        </w:rPr>
        <w:lastRenderedPageBreak/>
        <w:t xml:space="preserve">comes from their </w:t>
      </w:r>
      <w:r w:rsidR="00C62071">
        <w:rPr>
          <w:rFonts w:ascii="Arial" w:hAnsi="Arial" w:cs="Arial"/>
          <w:sz w:val="24"/>
          <w:szCs w:val="24"/>
        </w:rPr>
        <w:t xml:space="preserve">policy and guidance stipulated on the government websites. Whilst stating that they are an organisation that is driven by the core family, community and far reaching economical values in order to sustain it, there are people that work for the organisation and far be it from what it states it provides to deliver the reality is far from this. </w:t>
      </w:r>
    </w:p>
    <w:p w:rsidR="00C62071" w:rsidRDefault="00C62071" w:rsidP="00F36EB1">
      <w:pPr>
        <w:spacing w:after="0"/>
        <w:rPr>
          <w:rFonts w:ascii="Arial" w:hAnsi="Arial" w:cs="Arial"/>
          <w:sz w:val="24"/>
          <w:szCs w:val="24"/>
        </w:rPr>
      </w:pPr>
    </w:p>
    <w:p w:rsidR="00C62071" w:rsidRPr="00222A23" w:rsidRDefault="00C62071" w:rsidP="00F36EB1">
      <w:pPr>
        <w:spacing w:after="0"/>
        <w:rPr>
          <w:rFonts w:ascii="Arial" w:hAnsi="Arial" w:cs="Arial"/>
          <w:sz w:val="24"/>
          <w:szCs w:val="24"/>
        </w:rPr>
      </w:pPr>
      <w:r>
        <w:rPr>
          <w:rFonts w:ascii="Arial" w:hAnsi="Arial" w:cs="Arial"/>
          <w:sz w:val="24"/>
          <w:szCs w:val="24"/>
        </w:rPr>
        <w:t>From my research and enquiries on the services and applications made by customers</w:t>
      </w:r>
      <w:r w:rsidR="002D6580">
        <w:rPr>
          <w:rFonts w:ascii="Arial" w:hAnsi="Arial" w:cs="Arial"/>
          <w:sz w:val="24"/>
          <w:szCs w:val="24"/>
        </w:rPr>
        <w:t xml:space="preserve"> it has become clear that the customers do receive the support and services that have been made available to them. However, the customer’s expectations far out-weigh the actual service that they receive in some or at times, many cases. Take the example of the new Universal Credit </w:t>
      </w:r>
      <w:r w:rsidR="002D6580" w:rsidRPr="00FF5D01">
        <w:rPr>
          <w:rFonts w:ascii="Arial" w:hAnsi="Arial" w:cs="Arial"/>
          <w:b/>
          <w:sz w:val="24"/>
          <w:szCs w:val="24"/>
        </w:rPr>
        <w:t>(UC) benefit</w:t>
      </w:r>
      <w:r w:rsidR="0080733F">
        <w:rPr>
          <w:rFonts w:ascii="Arial" w:hAnsi="Arial" w:cs="Arial"/>
          <w:b/>
          <w:sz w:val="24"/>
          <w:szCs w:val="24"/>
        </w:rPr>
        <w:t>.</w:t>
      </w:r>
    </w:p>
    <w:p w:rsidR="00F36EB1" w:rsidRDefault="00F36EB1" w:rsidP="00F36EB1">
      <w:pPr>
        <w:spacing w:after="0"/>
        <w:rPr>
          <w:rFonts w:ascii="Arial" w:hAnsi="Arial" w:cs="Arial"/>
          <w:b/>
          <w:sz w:val="28"/>
          <w:szCs w:val="28"/>
        </w:rPr>
      </w:pPr>
    </w:p>
    <w:p w:rsidR="00967D4E" w:rsidRDefault="00F36EB1" w:rsidP="00F36EB1">
      <w:pPr>
        <w:spacing w:after="0"/>
        <w:rPr>
          <w:rFonts w:ascii="Arial" w:hAnsi="Arial" w:cs="Arial"/>
          <w:sz w:val="24"/>
          <w:szCs w:val="24"/>
        </w:rPr>
      </w:pPr>
      <w:r>
        <w:rPr>
          <w:rFonts w:ascii="Arial" w:hAnsi="Arial" w:cs="Arial"/>
          <w:sz w:val="24"/>
          <w:szCs w:val="24"/>
        </w:rPr>
        <w:t>This department</w:t>
      </w:r>
      <w:r w:rsidR="00411949">
        <w:rPr>
          <w:rFonts w:ascii="Arial" w:hAnsi="Arial" w:cs="Arial"/>
          <w:sz w:val="24"/>
          <w:szCs w:val="24"/>
        </w:rPr>
        <w:t xml:space="preserve"> </w:t>
      </w:r>
      <w:r>
        <w:rPr>
          <w:rFonts w:ascii="Arial" w:hAnsi="Arial" w:cs="Arial"/>
          <w:sz w:val="24"/>
          <w:szCs w:val="24"/>
        </w:rPr>
        <w:t>has been set</w:t>
      </w:r>
      <w:r w:rsidR="00A41D4B">
        <w:rPr>
          <w:rFonts w:ascii="Arial" w:hAnsi="Arial" w:cs="Arial"/>
          <w:sz w:val="24"/>
          <w:szCs w:val="24"/>
        </w:rPr>
        <w:t xml:space="preserve"> up</w:t>
      </w:r>
      <w:r>
        <w:rPr>
          <w:rFonts w:ascii="Arial" w:hAnsi="Arial" w:cs="Arial"/>
          <w:sz w:val="24"/>
          <w:szCs w:val="24"/>
        </w:rPr>
        <w:t xml:space="preserve"> by way of merging the </w:t>
      </w:r>
      <w:r w:rsidR="00411949">
        <w:rPr>
          <w:rFonts w:ascii="Arial" w:hAnsi="Arial" w:cs="Arial"/>
          <w:sz w:val="24"/>
          <w:szCs w:val="24"/>
        </w:rPr>
        <w:t xml:space="preserve">Job Seekers Benefit (JSA) </w:t>
      </w:r>
      <w:r w:rsidR="00A41D4B">
        <w:rPr>
          <w:rFonts w:ascii="Arial" w:hAnsi="Arial" w:cs="Arial"/>
          <w:sz w:val="24"/>
          <w:szCs w:val="24"/>
        </w:rPr>
        <w:t>department</w:t>
      </w:r>
      <w:r>
        <w:rPr>
          <w:rFonts w:ascii="Arial" w:hAnsi="Arial" w:cs="Arial"/>
          <w:sz w:val="24"/>
          <w:szCs w:val="24"/>
        </w:rPr>
        <w:t xml:space="preserve">, the </w:t>
      </w:r>
      <w:r w:rsidR="00411949">
        <w:rPr>
          <w:rFonts w:ascii="Arial" w:hAnsi="Arial" w:cs="Arial"/>
          <w:sz w:val="24"/>
          <w:szCs w:val="24"/>
        </w:rPr>
        <w:t xml:space="preserve">Employment and Support Allowance for </w:t>
      </w:r>
      <w:r>
        <w:rPr>
          <w:rFonts w:ascii="Arial" w:hAnsi="Arial" w:cs="Arial"/>
          <w:sz w:val="24"/>
          <w:szCs w:val="24"/>
        </w:rPr>
        <w:t xml:space="preserve">customers that are unfit to work </w:t>
      </w:r>
      <w:r w:rsidR="00411949">
        <w:rPr>
          <w:rFonts w:ascii="Arial" w:hAnsi="Arial" w:cs="Arial"/>
          <w:sz w:val="24"/>
          <w:szCs w:val="24"/>
        </w:rPr>
        <w:t xml:space="preserve">or unfit for most work but not all work and lastly </w:t>
      </w:r>
      <w:r>
        <w:rPr>
          <w:rFonts w:ascii="Arial" w:hAnsi="Arial" w:cs="Arial"/>
          <w:sz w:val="24"/>
          <w:szCs w:val="24"/>
        </w:rPr>
        <w:t>the Pensions Services</w:t>
      </w:r>
      <w:r w:rsidR="00411949">
        <w:rPr>
          <w:rFonts w:ascii="Arial" w:hAnsi="Arial" w:cs="Arial"/>
          <w:sz w:val="24"/>
          <w:szCs w:val="24"/>
        </w:rPr>
        <w:t xml:space="preserve"> (PS), which is for customers that have reached stat</w:t>
      </w:r>
      <w:r w:rsidR="001E69F5">
        <w:rPr>
          <w:rFonts w:ascii="Arial" w:hAnsi="Arial" w:cs="Arial"/>
          <w:sz w:val="24"/>
          <w:szCs w:val="24"/>
        </w:rPr>
        <w:t>e pension age</w:t>
      </w:r>
      <w:r>
        <w:rPr>
          <w:rFonts w:ascii="Arial" w:hAnsi="Arial" w:cs="Arial"/>
          <w:sz w:val="24"/>
          <w:szCs w:val="24"/>
        </w:rPr>
        <w:t xml:space="preserve">.  These are three different groups of people that the department engages with on a daily basis verbally </w:t>
      </w:r>
    </w:p>
    <w:p w:rsidR="00A41D4B" w:rsidRDefault="00F36EB1" w:rsidP="00F36EB1">
      <w:pPr>
        <w:spacing w:after="0"/>
        <w:rPr>
          <w:rFonts w:ascii="Arial" w:hAnsi="Arial" w:cs="Arial"/>
          <w:sz w:val="24"/>
          <w:szCs w:val="24"/>
        </w:rPr>
      </w:pPr>
      <w:r>
        <w:rPr>
          <w:rFonts w:ascii="Arial" w:hAnsi="Arial" w:cs="Arial"/>
          <w:sz w:val="24"/>
          <w:szCs w:val="24"/>
        </w:rPr>
        <w:t>on the ph</w:t>
      </w:r>
      <w:r w:rsidR="00A4566F">
        <w:rPr>
          <w:rFonts w:ascii="Arial" w:hAnsi="Arial" w:cs="Arial"/>
          <w:sz w:val="24"/>
          <w:szCs w:val="24"/>
        </w:rPr>
        <w:t>one, face to face interviews</w:t>
      </w:r>
      <w:r>
        <w:rPr>
          <w:rFonts w:ascii="Arial" w:hAnsi="Arial" w:cs="Arial"/>
          <w:sz w:val="24"/>
          <w:szCs w:val="24"/>
        </w:rPr>
        <w:t xml:space="preserve"> appointments, </w:t>
      </w:r>
      <w:r w:rsidR="002B1A2B">
        <w:rPr>
          <w:rFonts w:ascii="Arial" w:hAnsi="Arial" w:cs="Arial"/>
          <w:sz w:val="24"/>
          <w:szCs w:val="24"/>
        </w:rPr>
        <w:t>and contact</w:t>
      </w:r>
      <w:r w:rsidR="00A4566F">
        <w:rPr>
          <w:rFonts w:ascii="Arial" w:hAnsi="Arial" w:cs="Arial"/>
          <w:sz w:val="24"/>
          <w:szCs w:val="24"/>
        </w:rPr>
        <w:t xml:space="preserve"> </w:t>
      </w:r>
      <w:r>
        <w:rPr>
          <w:rFonts w:ascii="Arial" w:hAnsi="Arial" w:cs="Arial"/>
          <w:sz w:val="24"/>
          <w:szCs w:val="24"/>
        </w:rPr>
        <w:t>by post, text-phone and visits by department officers to the customer</w:t>
      </w:r>
      <w:r w:rsidR="00A41D4B">
        <w:rPr>
          <w:rFonts w:ascii="Arial" w:hAnsi="Arial" w:cs="Arial"/>
          <w:sz w:val="24"/>
          <w:szCs w:val="24"/>
        </w:rPr>
        <w:t>’</w:t>
      </w:r>
      <w:r>
        <w:rPr>
          <w:rFonts w:ascii="Arial" w:hAnsi="Arial" w:cs="Arial"/>
          <w:sz w:val="24"/>
          <w:szCs w:val="24"/>
        </w:rPr>
        <w:t xml:space="preserve">s homes. </w:t>
      </w:r>
      <w:r w:rsidR="001E69F5">
        <w:rPr>
          <w:rFonts w:ascii="Arial" w:hAnsi="Arial" w:cs="Arial"/>
          <w:sz w:val="24"/>
          <w:szCs w:val="24"/>
        </w:rPr>
        <w:t>Recently there is a new and more efficient way of communicating with the departments and that is by real time “Chat” servi</w:t>
      </w:r>
      <w:r w:rsidR="009E0908">
        <w:rPr>
          <w:rFonts w:ascii="Arial" w:hAnsi="Arial" w:cs="Arial"/>
          <w:sz w:val="24"/>
          <w:szCs w:val="24"/>
        </w:rPr>
        <w:t xml:space="preserve">ce that has been made available. </w:t>
      </w:r>
      <w:r w:rsidR="00482EFC">
        <w:rPr>
          <w:rFonts w:ascii="Arial" w:hAnsi="Arial" w:cs="Arial"/>
          <w:sz w:val="24"/>
          <w:szCs w:val="24"/>
        </w:rPr>
        <w:t xml:space="preserve"> This service is provided in real time and the customer and the officer on the Chat service will be able to go through the entire enquiry and establish and understand the status of the customer’s application. The officer will also advise the customer exactly the information and any documents that are required in order to ensure a rapid response in the customer application for their benefit claim. </w:t>
      </w:r>
    </w:p>
    <w:p w:rsidR="00B871F0" w:rsidRDefault="00B871F0" w:rsidP="00B871F0">
      <w:pPr>
        <w:spacing w:after="0"/>
        <w:rPr>
          <w:rFonts w:ascii="Arial" w:hAnsi="Arial" w:cs="Arial"/>
          <w:b/>
          <w:sz w:val="24"/>
          <w:szCs w:val="24"/>
        </w:rPr>
      </w:pPr>
    </w:p>
    <w:p w:rsidR="00B871F0" w:rsidRPr="00B871F0" w:rsidRDefault="00B871F0" w:rsidP="00B871F0">
      <w:pPr>
        <w:spacing w:after="0"/>
        <w:rPr>
          <w:rFonts w:ascii="Arial" w:hAnsi="Arial" w:cs="Arial"/>
          <w:b/>
          <w:sz w:val="28"/>
          <w:szCs w:val="28"/>
        </w:rPr>
      </w:pPr>
      <w:r w:rsidRPr="00B871F0">
        <w:rPr>
          <w:rFonts w:ascii="Arial" w:hAnsi="Arial" w:cs="Arial"/>
          <w:b/>
          <w:sz w:val="28"/>
          <w:szCs w:val="28"/>
        </w:rPr>
        <w:t>Applications on reconsiderations and appeal case procedure</w:t>
      </w:r>
    </w:p>
    <w:p w:rsidR="00B871F0" w:rsidRDefault="00B871F0" w:rsidP="00B871F0">
      <w:pPr>
        <w:spacing w:after="0"/>
        <w:rPr>
          <w:rFonts w:ascii="Arial" w:hAnsi="Arial" w:cs="Arial"/>
          <w:b/>
          <w:sz w:val="24"/>
          <w:szCs w:val="24"/>
        </w:rPr>
      </w:pPr>
    </w:p>
    <w:p w:rsidR="00B871F0" w:rsidRPr="00B871F0" w:rsidRDefault="00B871F0" w:rsidP="00B871F0">
      <w:pPr>
        <w:spacing w:after="0"/>
        <w:rPr>
          <w:rFonts w:ascii="Arial" w:hAnsi="Arial" w:cs="Arial"/>
          <w:sz w:val="24"/>
          <w:szCs w:val="24"/>
        </w:rPr>
      </w:pPr>
      <w:r>
        <w:rPr>
          <w:rFonts w:ascii="Arial" w:hAnsi="Arial" w:cs="Arial"/>
          <w:sz w:val="24"/>
          <w:szCs w:val="24"/>
        </w:rPr>
        <w:t>This provides</w:t>
      </w:r>
      <w:r w:rsidRPr="007B0282">
        <w:rPr>
          <w:rFonts w:ascii="Arial" w:hAnsi="Arial" w:cs="Arial"/>
          <w:sz w:val="24"/>
          <w:szCs w:val="24"/>
        </w:rPr>
        <w:t xml:space="preserve"> detailed statistical data on the level of customers making applications for reconsiderations and appeals after DWP refusing ESA benefit. </w:t>
      </w:r>
    </w:p>
    <w:p w:rsidR="00B871F0" w:rsidRPr="001C4DE8" w:rsidRDefault="00B871F0" w:rsidP="00B871F0">
      <w:pPr>
        <w:pStyle w:val="ListParagraph"/>
        <w:spacing w:after="0"/>
        <w:rPr>
          <w:rFonts w:ascii="Arial" w:hAnsi="Arial" w:cs="Arial"/>
          <w:sz w:val="24"/>
          <w:szCs w:val="24"/>
        </w:rPr>
      </w:pPr>
    </w:p>
    <w:p w:rsidR="00B871F0" w:rsidRDefault="00462F48" w:rsidP="00B871F0">
      <w:pPr>
        <w:spacing w:after="0"/>
        <w:rPr>
          <w:rFonts w:ascii="Arial" w:hAnsi="Arial" w:cs="Arial"/>
          <w:sz w:val="24"/>
          <w:szCs w:val="24"/>
        </w:rPr>
      </w:pPr>
      <w:hyperlink r:id="rId9" w:history="1">
        <w:r w:rsidR="00B871F0" w:rsidRPr="00033EDA">
          <w:rPr>
            <w:rStyle w:val="Hyperlink"/>
            <w:rFonts w:ascii="Arial" w:hAnsi="Arial" w:cs="Arial"/>
            <w:sz w:val="24"/>
            <w:szCs w:val="24"/>
          </w:rPr>
          <w:t>https://assets.publishing.service.gov.uk/government/uploads/system/uploads/attachment_data/file/667373/esa-wca-summary-dec-17.pdf</w:t>
        </w:r>
      </w:hyperlink>
    </w:p>
    <w:p w:rsidR="00482EFC" w:rsidRDefault="00482EFC" w:rsidP="00F36EB1">
      <w:pPr>
        <w:spacing w:after="0"/>
        <w:rPr>
          <w:rFonts w:ascii="Arial" w:hAnsi="Arial" w:cs="Arial"/>
          <w:sz w:val="24"/>
          <w:szCs w:val="24"/>
        </w:rPr>
      </w:pPr>
    </w:p>
    <w:p w:rsidR="00482EFC" w:rsidRPr="0017140E" w:rsidRDefault="0080058E" w:rsidP="00F36EB1">
      <w:pPr>
        <w:spacing w:after="0"/>
        <w:rPr>
          <w:rFonts w:ascii="Arial" w:hAnsi="Arial" w:cs="Arial"/>
          <w:b/>
          <w:sz w:val="28"/>
          <w:szCs w:val="28"/>
        </w:rPr>
      </w:pPr>
      <w:r w:rsidRPr="0017140E">
        <w:rPr>
          <w:rFonts w:ascii="Arial" w:hAnsi="Arial" w:cs="Arial"/>
          <w:b/>
          <w:sz w:val="28"/>
          <w:szCs w:val="28"/>
        </w:rPr>
        <w:t>Decision</w:t>
      </w:r>
      <w:r w:rsidR="00B871F0">
        <w:rPr>
          <w:rFonts w:ascii="Arial" w:hAnsi="Arial" w:cs="Arial"/>
          <w:b/>
          <w:sz w:val="28"/>
          <w:szCs w:val="28"/>
        </w:rPr>
        <w:t xml:space="preserve"> made</w:t>
      </w:r>
      <w:r w:rsidRPr="0017140E">
        <w:rPr>
          <w:rFonts w:ascii="Arial" w:hAnsi="Arial" w:cs="Arial"/>
          <w:b/>
          <w:sz w:val="28"/>
          <w:szCs w:val="28"/>
        </w:rPr>
        <w:t xml:space="preserve"> on customer a</w:t>
      </w:r>
      <w:r w:rsidR="00482EFC" w:rsidRPr="0017140E">
        <w:rPr>
          <w:rFonts w:ascii="Arial" w:hAnsi="Arial" w:cs="Arial"/>
          <w:b/>
          <w:sz w:val="28"/>
          <w:szCs w:val="28"/>
        </w:rPr>
        <w:t>pplication</w:t>
      </w:r>
      <w:r w:rsidR="00B871F0">
        <w:rPr>
          <w:rFonts w:ascii="Arial" w:hAnsi="Arial" w:cs="Arial"/>
          <w:b/>
          <w:sz w:val="28"/>
          <w:szCs w:val="28"/>
        </w:rPr>
        <w:t>s</w:t>
      </w:r>
    </w:p>
    <w:p w:rsidR="00482EFC" w:rsidRDefault="00482EFC" w:rsidP="00F36EB1">
      <w:pPr>
        <w:spacing w:after="0"/>
        <w:rPr>
          <w:rFonts w:ascii="Arial" w:hAnsi="Arial" w:cs="Arial"/>
          <w:b/>
          <w:sz w:val="24"/>
          <w:szCs w:val="24"/>
        </w:rPr>
      </w:pPr>
    </w:p>
    <w:p w:rsidR="002743E4" w:rsidRDefault="00482EFC" w:rsidP="00F36EB1">
      <w:pPr>
        <w:spacing w:after="0"/>
        <w:rPr>
          <w:rFonts w:ascii="Arial" w:hAnsi="Arial" w:cs="Arial"/>
          <w:sz w:val="24"/>
          <w:szCs w:val="24"/>
        </w:rPr>
      </w:pPr>
      <w:r>
        <w:rPr>
          <w:rFonts w:ascii="Arial" w:hAnsi="Arial" w:cs="Arial"/>
          <w:sz w:val="24"/>
          <w:szCs w:val="24"/>
        </w:rPr>
        <w:t xml:space="preserve">The decision for the customer to be eligible for the application benefit claim that they have made cannot be decided or approved by the officer who was directly in communication with the customer. This decision will be decided by a trained </w:t>
      </w:r>
    </w:p>
    <w:p w:rsidR="002743E4" w:rsidRDefault="002743E4" w:rsidP="00F36EB1">
      <w:pPr>
        <w:spacing w:after="0"/>
        <w:rPr>
          <w:rFonts w:ascii="Arial" w:hAnsi="Arial" w:cs="Arial"/>
          <w:sz w:val="24"/>
          <w:szCs w:val="24"/>
        </w:rPr>
      </w:pPr>
    </w:p>
    <w:p w:rsidR="00B871F0" w:rsidRDefault="00B871F0" w:rsidP="002743E4">
      <w:pPr>
        <w:spacing w:after="0"/>
        <w:jc w:val="center"/>
        <w:rPr>
          <w:rFonts w:ascii="Arial" w:hAnsi="Arial" w:cs="Arial"/>
          <w:sz w:val="24"/>
          <w:szCs w:val="24"/>
        </w:rPr>
      </w:pPr>
    </w:p>
    <w:p w:rsidR="002743E4" w:rsidRDefault="002743E4" w:rsidP="00B871F0">
      <w:pPr>
        <w:spacing w:after="0"/>
        <w:jc w:val="center"/>
        <w:rPr>
          <w:rFonts w:ascii="Arial" w:hAnsi="Arial" w:cs="Arial"/>
          <w:sz w:val="24"/>
          <w:szCs w:val="24"/>
        </w:rPr>
      </w:pPr>
      <w:r>
        <w:rPr>
          <w:rFonts w:ascii="Arial" w:hAnsi="Arial" w:cs="Arial"/>
          <w:sz w:val="24"/>
          <w:szCs w:val="24"/>
        </w:rPr>
        <w:t>Page 4 of</w:t>
      </w:r>
      <w:r w:rsidR="00030058">
        <w:rPr>
          <w:rFonts w:ascii="Arial" w:hAnsi="Arial" w:cs="Arial"/>
          <w:sz w:val="24"/>
          <w:szCs w:val="24"/>
        </w:rPr>
        <w:t xml:space="preserve"> 17</w:t>
      </w:r>
    </w:p>
    <w:p w:rsidR="00EF7007" w:rsidRDefault="00482EFC" w:rsidP="00F36EB1">
      <w:pPr>
        <w:spacing w:after="0"/>
        <w:rPr>
          <w:rFonts w:ascii="Arial" w:hAnsi="Arial" w:cs="Arial"/>
          <w:sz w:val="24"/>
          <w:szCs w:val="24"/>
        </w:rPr>
      </w:pPr>
      <w:r>
        <w:rPr>
          <w:rFonts w:ascii="Arial" w:hAnsi="Arial" w:cs="Arial"/>
          <w:sz w:val="24"/>
          <w:szCs w:val="24"/>
        </w:rPr>
        <w:lastRenderedPageBreak/>
        <w:t xml:space="preserve">processor. The trained processor will receive the customer’s application form as well as any documents posted to the Mail Handling Centre (MHC) that falls under that customer’s post code. Once the MHC opens the customers post they will immediately upload all the customer’s documents onto the Online Post Box (OPB) system. This </w:t>
      </w:r>
      <w:r w:rsidR="00EF7007">
        <w:rPr>
          <w:rFonts w:ascii="Arial" w:hAnsi="Arial" w:cs="Arial"/>
          <w:sz w:val="24"/>
          <w:szCs w:val="24"/>
        </w:rPr>
        <w:t xml:space="preserve">OPB is accessible to any processor within the DWP nationally as it works via a network system. </w:t>
      </w:r>
    </w:p>
    <w:p w:rsidR="00EF7007" w:rsidRDefault="00EF7007" w:rsidP="00F36EB1">
      <w:pPr>
        <w:spacing w:after="0"/>
        <w:rPr>
          <w:rFonts w:ascii="Arial" w:hAnsi="Arial" w:cs="Arial"/>
          <w:sz w:val="24"/>
          <w:szCs w:val="24"/>
        </w:rPr>
      </w:pPr>
    </w:p>
    <w:p w:rsidR="00A931B1" w:rsidRDefault="00EF7007" w:rsidP="00F36EB1">
      <w:pPr>
        <w:spacing w:after="0"/>
        <w:rPr>
          <w:rFonts w:ascii="Arial" w:hAnsi="Arial" w:cs="Arial"/>
          <w:sz w:val="24"/>
          <w:szCs w:val="24"/>
        </w:rPr>
      </w:pPr>
      <w:r>
        <w:rPr>
          <w:rFonts w:ascii="Arial" w:hAnsi="Arial" w:cs="Arial"/>
          <w:sz w:val="24"/>
          <w:szCs w:val="24"/>
        </w:rPr>
        <w:t>The processor will down load all and any of the customer</w:t>
      </w:r>
      <w:r w:rsidR="00E143E5">
        <w:rPr>
          <w:rFonts w:ascii="Arial" w:hAnsi="Arial" w:cs="Arial"/>
          <w:sz w:val="24"/>
          <w:szCs w:val="24"/>
        </w:rPr>
        <w:t>’</w:t>
      </w:r>
      <w:r>
        <w:rPr>
          <w:rFonts w:ascii="Arial" w:hAnsi="Arial" w:cs="Arial"/>
          <w:sz w:val="24"/>
          <w:szCs w:val="24"/>
        </w:rPr>
        <w:t>s documents from the OPB system via the customer</w:t>
      </w:r>
      <w:r w:rsidR="00C66899">
        <w:rPr>
          <w:rFonts w:ascii="Arial" w:hAnsi="Arial" w:cs="Arial"/>
          <w:sz w:val="24"/>
          <w:szCs w:val="24"/>
        </w:rPr>
        <w:t>’</w:t>
      </w:r>
      <w:r>
        <w:rPr>
          <w:rFonts w:ascii="Arial" w:hAnsi="Arial" w:cs="Arial"/>
          <w:sz w:val="24"/>
          <w:szCs w:val="24"/>
        </w:rPr>
        <w:t xml:space="preserve">s national insurance number. </w:t>
      </w:r>
      <w:r w:rsidR="00A931B1">
        <w:rPr>
          <w:rFonts w:ascii="Arial" w:hAnsi="Arial" w:cs="Arial"/>
          <w:sz w:val="24"/>
          <w:szCs w:val="24"/>
        </w:rPr>
        <w:t xml:space="preserve">This takes seconds to down load and this speed’s up the processing procedure for the officer processing the claim application for the customer. </w:t>
      </w:r>
    </w:p>
    <w:p w:rsidR="00AD2FAC" w:rsidRDefault="00AD2FAC"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EE6D17" w:rsidRDefault="00EE6D17" w:rsidP="00F36EB1">
      <w:pPr>
        <w:spacing w:after="0"/>
        <w:rPr>
          <w:rFonts w:ascii="Arial" w:hAnsi="Arial" w:cs="Arial"/>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Default="002743E4" w:rsidP="00F36EB1">
      <w:pPr>
        <w:spacing w:after="0"/>
        <w:rPr>
          <w:rFonts w:ascii="Arial" w:hAnsi="Arial" w:cs="Arial"/>
          <w:b/>
          <w:sz w:val="24"/>
          <w:szCs w:val="24"/>
        </w:rPr>
      </w:pPr>
    </w:p>
    <w:p w:rsidR="002743E4" w:rsidRPr="002743E4" w:rsidRDefault="002743E4" w:rsidP="002743E4">
      <w:pPr>
        <w:spacing w:after="0"/>
        <w:jc w:val="center"/>
        <w:rPr>
          <w:rFonts w:ascii="Arial" w:hAnsi="Arial" w:cs="Arial"/>
          <w:sz w:val="24"/>
          <w:szCs w:val="24"/>
        </w:rPr>
      </w:pPr>
      <w:r w:rsidRPr="002743E4">
        <w:rPr>
          <w:rFonts w:ascii="Arial" w:hAnsi="Arial" w:cs="Arial"/>
          <w:sz w:val="24"/>
          <w:szCs w:val="24"/>
        </w:rPr>
        <w:t>Page 5 of</w:t>
      </w:r>
      <w:r w:rsidR="00030058">
        <w:rPr>
          <w:rFonts w:ascii="Arial" w:hAnsi="Arial" w:cs="Arial"/>
          <w:sz w:val="24"/>
          <w:szCs w:val="24"/>
        </w:rPr>
        <w:t xml:space="preserve"> 17</w:t>
      </w:r>
    </w:p>
    <w:p w:rsidR="00EE6D17" w:rsidRDefault="00D303B0" w:rsidP="00F36EB1">
      <w:pPr>
        <w:spacing w:after="0"/>
        <w:rPr>
          <w:rFonts w:ascii="Arial" w:hAnsi="Arial" w:cs="Arial"/>
          <w:sz w:val="24"/>
          <w:szCs w:val="24"/>
        </w:rPr>
      </w:pPr>
      <w:r>
        <w:rPr>
          <w:rFonts w:ascii="Arial" w:hAnsi="Arial" w:cs="Arial"/>
          <w:b/>
          <w:sz w:val="24"/>
          <w:szCs w:val="24"/>
        </w:rPr>
        <w:lastRenderedPageBreak/>
        <w:t>Figure 1</w:t>
      </w:r>
      <w:r w:rsidR="00EE6D17" w:rsidRPr="001B4358">
        <w:rPr>
          <w:rFonts w:ascii="Arial" w:hAnsi="Arial" w:cs="Arial"/>
          <w:b/>
          <w:sz w:val="24"/>
          <w:szCs w:val="24"/>
        </w:rPr>
        <w:t>:</w:t>
      </w:r>
      <w:r w:rsidR="00EE6D17">
        <w:rPr>
          <w:rFonts w:ascii="Arial" w:hAnsi="Arial" w:cs="Arial"/>
          <w:sz w:val="24"/>
          <w:szCs w:val="24"/>
        </w:rPr>
        <w:t xml:space="preserve"> This is a diagram that shows that journey of a customer application for the ESA benefit </w:t>
      </w:r>
    </w:p>
    <w:p w:rsidR="00AD2FAC" w:rsidRDefault="00AD2FAC" w:rsidP="00F36EB1">
      <w:pPr>
        <w:spacing w:after="0"/>
        <w:rPr>
          <w:rFonts w:ascii="Arial" w:hAnsi="Arial" w:cs="Arial"/>
          <w:sz w:val="24"/>
          <w:szCs w:val="24"/>
        </w:rPr>
      </w:pPr>
      <w:r>
        <w:rPr>
          <w:noProof/>
          <w:lang w:eastAsia="en-GB"/>
        </w:rPr>
        <w:drawing>
          <wp:inline distT="0" distB="0" distL="0" distR="0">
            <wp:extent cx="6544018" cy="7105880"/>
            <wp:effectExtent l="19050" t="0" r="9182" b="0"/>
            <wp:docPr id="13"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10"/>
                    <a:srcRect/>
                    <a:stretch>
                      <a:fillRect/>
                    </a:stretch>
                  </pic:blipFill>
                  <pic:spPr bwMode="auto">
                    <a:xfrm>
                      <a:off x="0" y="0"/>
                      <a:ext cx="6544319" cy="7106207"/>
                    </a:xfrm>
                    <a:prstGeom prst="rect">
                      <a:avLst/>
                    </a:prstGeom>
                    <a:noFill/>
                    <a:ln w="9525">
                      <a:noFill/>
                      <a:miter lim="800000"/>
                      <a:headEnd/>
                      <a:tailEnd/>
                    </a:ln>
                  </pic:spPr>
                </pic:pic>
              </a:graphicData>
            </a:graphic>
          </wp:inline>
        </w:drawing>
      </w:r>
    </w:p>
    <w:p w:rsidR="003F61BB" w:rsidRPr="00145852" w:rsidRDefault="00145852" w:rsidP="00F36EB1">
      <w:pPr>
        <w:spacing w:after="0"/>
        <w:rPr>
          <w:rFonts w:ascii="Arial" w:hAnsi="Arial" w:cs="Arial"/>
          <w:b/>
          <w:sz w:val="28"/>
          <w:szCs w:val="28"/>
        </w:rPr>
      </w:pPr>
      <w:r w:rsidRPr="00145852">
        <w:rPr>
          <w:rFonts w:ascii="Arial" w:hAnsi="Arial" w:cs="Arial"/>
          <w:b/>
          <w:sz w:val="28"/>
          <w:szCs w:val="28"/>
        </w:rPr>
        <w:t>Political parties voting whether to keep part of a component of ESA</w:t>
      </w:r>
    </w:p>
    <w:p w:rsidR="003F61BB" w:rsidRDefault="003F61BB" w:rsidP="003F61BB">
      <w:pPr>
        <w:spacing w:after="0"/>
        <w:rPr>
          <w:rFonts w:ascii="Arial" w:hAnsi="Arial" w:cs="Arial"/>
          <w:b/>
          <w:sz w:val="24"/>
          <w:szCs w:val="24"/>
        </w:rPr>
      </w:pPr>
    </w:p>
    <w:p w:rsidR="00145852" w:rsidRDefault="003F61BB" w:rsidP="003F61BB">
      <w:pPr>
        <w:spacing w:after="0"/>
        <w:rPr>
          <w:rFonts w:ascii="Arial" w:hAnsi="Arial" w:cs="Arial"/>
          <w:sz w:val="24"/>
          <w:szCs w:val="24"/>
        </w:rPr>
      </w:pPr>
      <w:r w:rsidRPr="003F61BB">
        <w:rPr>
          <w:rFonts w:ascii="Arial" w:hAnsi="Arial" w:cs="Arial"/>
          <w:b/>
          <w:sz w:val="24"/>
          <w:szCs w:val="24"/>
        </w:rPr>
        <w:t>Figure 3:</w:t>
      </w:r>
      <w:r w:rsidRPr="003F61BB">
        <w:rPr>
          <w:rFonts w:ascii="Arial" w:hAnsi="Arial" w:cs="Arial"/>
          <w:sz w:val="24"/>
          <w:szCs w:val="24"/>
        </w:rPr>
        <w:t xml:space="preserve"> </w:t>
      </w:r>
      <w:r>
        <w:rPr>
          <w:rFonts w:ascii="Arial" w:hAnsi="Arial" w:cs="Arial"/>
          <w:sz w:val="24"/>
          <w:szCs w:val="24"/>
        </w:rPr>
        <w:t xml:space="preserve">Recently the government voted on whether or not to cut £30 from the </w:t>
      </w:r>
    </w:p>
    <w:p w:rsidR="00145852" w:rsidRDefault="00145852" w:rsidP="003F61BB">
      <w:pPr>
        <w:spacing w:after="0"/>
        <w:rPr>
          <w:rFonts w:ascii="Arial" w:hAnsi="Arial" w:cs="Arial"/>
          <w:sz w:val="24"/>
          <w:szCs w:val="24"/>
        </w:rPr>
      </w:pPr>
    </w:p>
    <w:p w:rsidR="00147558" w:rsidRDefault="00147558" w:rsidP="00145852">
      <w:pPr>
        <w:spacing w:after="0"/>
        <w:jc w:val="center"/>
        <w:rPr>
          <w:rFonts w:ascii="Arial" w:hAnsi="Arial" w:cs="Arial"/>
          <w:sz w:val="24"/>
          <w:szCs w:val="24"/>
        </w:rPr>
      </w:pPr>
    </w:p>
    <w:p w:rsidR="00145852" w:rsidRDefault="00145852" w:rsidP="00145852">
      <w:pPr>
        <w:spacing w:after="0"/>
        <w:jc w:val="center"/>
        <w:rPr>
          <w:rFonts w:ascii="Arial" w:hAnsi="Arial" w:cs="Arial"/>
          <w:sz w:val="24"/>
          <w:szCs w:val="24"/>
        </w:rPr>
      </w:pPr>
      <w:r>
        <w:rPr>
          <w:rFonts w:ascii="Arial" w:hAnsi="Arial" w:cs="Arial"/>
          <w:sz w:val="24"/>
          <w:szCs w:val="24"/>
        </w:rPr>
        <w:t>Page 6 of 17</w:t>
      </w:r>
    </w:p>
    <w:p w:rsidR="003F61BB" w:rsidRDefault="003F61BB" w:rsidP="003F61BB">
      <w:pPr>
        <w:spacing w:after="0"/>
        <w:rPr>
          <w:rFonts w:ascii="Arial" w:hAnsi="Arial" w:cs="Arial"/>
          <w:sz w:val="24"/>
          <w:szCs w:val="24"/>
        </w:rPr>
      </w:pPr>
      <w:r>
        <w:rPr>
          <w:rFonts w:ascii="Arial" w:hAnsi="Arial" w:cs="Arial"/>
          <w:sz w:val="24"/>
          <w:szCs w:val="24"/>
        </w:rPr>
        <w:lastRenderedPageBreak/>
        <w:t>W</w:t>
      </w:r>
      <w:r w:rsidR="00F906F6">
        <w:rPr>
          <w:rFonts w:ascii="Arial" w:hAnsi="Arial" w:cs="Arial"/>
          <w:sz w:val="24"/>
          <w:szCs w:val="24"/>
        </w:rPr>
        <w:t xml:space="preserve">ork </w:t>
      </w:r>
      <w:r>
        <w:rPr>
          <w:rFonts w:ascii="Arial" w:hAnsi="Arial" w:cs="Arial"/>
          <w:sz w:val="24"/>
          <w:szCs w:val="24"/>
        </w:rPr>
        <w:t>R</w:t>
      </w:r>
      <w:r w:rsidR="00F906F6">
        <w:rPr>
          <w:rFonts w:ascii="Arial" w:hAnsi="Arial" w:cs="Arial"/>
          <w:sz w:val="24"/>
          <w:szCs w:val="24"/>
        </w:rPr>
        <w:t xml:space="preserve">elated </w:t>
      </w:r>
      <w:r>
        <w:rPr>
          <w:rFonts w:ascii="Arial" w:hAnsi="Arial" w:cs="Arial"/>
          <w:sz w:val="24"/>
          <w:szCs w:val="24"/>
        </w:rPr>
        <w:t>A</w:t>
      </w:r>
      <w:r w:rsidR="00F906F6">
        <w:rPr>
          <w:rFonts w:ascii="Arial" w:hAnsi="Arial" w:cs="Arial"/>
          <w:sz w:val="24"/>
          <w:szCs w:val="24"/>
        </w:rPr>
        <w:t>ctivity G</w:t>
      </w:r>
      <w:r>
        <w:rPr>
          <w:rFonts w:ascii="Arial" w:hAnsi="Arial" w:cs="Arial"/>
          <w:sz w:val="24"/>
          <w:szCs w:val="24"/>
        </w:rPr>
        <w:t>roup</w:t>
      </w:r>
      <w:r w:rsidR="00F906F6">
        <w:rPr>
          <w:rFonts w:ascii="Arial" w:hAnsi="Arial" w:cs="Arial"/>
          <w:sz w:val="24"/>
          <w:szCs w:val="24"/>
        </w:rPr>
        <w:t xml:space="preserve"> (WRAG)</w:t>
      </w:r>
      <w:r>
        <w:rPr>
          <w:rFonts w:ascii="Arial" w:hAnsi="Arial" w:cs="Arial"/>
          <w:sz w:val="24"/>
          <w:szCs w:val="24"/>
        </w:rPr>
        <w:t xml:space="preserve"> component of ESA. The percentage data is shown below.</w:t>
      </w:r>
      <w:r w:rsidR="009467E8">
        <w:rPr>
          <w:rFonts w:ascii="Arial" w:hAnsi="Arial" w:cs="Arial"/>
          <w:sz w:val="24"/>
          <w:szCs w:val="24"/>
        </w:rPr>
        <w:t xml:space="preserve"> In it the majority of votes were</w:t>
      </w:r>
      <w:r>
        <w:rPr>
          <w:rFonts w:ascii="Arial" w:hAnsi="Arial" w:cs="Arial"/>
          <w:sz w:val="24"/>
          <w:szCs w:val="24"/>
        </w:rPr>
        <w:t xml:space="preserve"> in favour of cutting this from the customers who were </w:t>
      </w:r>
      <w:r w:rsidRPr="00145852">
        <w:rPr>
          <w:rFonts w:ascii="Arial" w:hAnsi="Arial" w:cs="Arial"/>
          <w:b/>
          <w:i/>
          <w:sz w:val="24"/>
          <w:szCs w:val="24"/>
        </w:rPr>
        <w:t>NEWLY</w:t>
      </w:r>
      <w:r>
        <w:rPr>
          <w:rFonts w:ascii="Arial" w:hAnsi="Arial" w:cs="Arial"/>
          <w:sz w:val="24"/>
          <w:szCs w:val="24"/>
        </w:rPr>
        <w:t xml:space="preserve"> placed in the WRAG group from April 3</w:t>
      </w:r>
      <w:r w:rsidRPr="003F61BB">
        <w:rPr>
          <w:rFonts w:ascii="Arial" w:hAnsi="Arial" w:cs="Arial"/>
          <w:sz w:val="24"/>
          <w:szCs w:val="24"/>
          <w:vertAlign w:val="superscript"/>
        </w:rPr>
        <w:t>rd</w:t>
      </w:r>
      <w:r>
        <w:rPr>
          <w:rFonts w:ascii="Arial" w:hAnsi="Arial" w:cs="Arial"/>
          <w:sz w:val="24"/>
          <w:szCs w:val="24"/>
        </w:rPr>
        <w:t xml:space="preserve"> 2017 and not for customers who were being reassessed</w:t>
      </w:r>
      <w:r w:rsidR="009467E8">
        <w:rPr>
          <w:rFonts w:ascii="Arial" w:hAnsi="Arial" w:cs="Arial"/>
          <w:sz w:val="24"/>
          <w:szCs w:val="24"/>
        </w:rPr>
        <w:t xml:space="preserve"> and allowed again</w:t>
      </w:r>
      <w:r>
        <w:rPr>
          <w:rFonts w:ascii="Arial" w:hAnsi="Arial" w:cs="Arial"/>
          <w:sz w:val="24"/>
          <w:szCs w:val="24"/>
        </w:rPr>
        <w:t xml:space="preserve"> after already finishing a period of the WRAG or Support Group. </w:t>
      </w:r>
    </w:p>
    <w:p w:rsidR="003F61BB" w:rsidRDefault="003F61BB" w:rsidP="00F36EB1">
      <w:pPr>
        <w:spacing w:after="0"/>
        <w:rPr>
          <w:rFonts w:ascii="Arial" w:hAnsi="Arial" w:cs="Arial"/>
          <w:b/>
          <w:sz w:val="28"/>
          <w:szCs w:val="28"/>
        </w:rPr>
      </w:pPr>
    </w:p>
    <w:p w:rsidR="003F61BB" w:rsidRPr="007E2E3A" w:rsidRDefault="00F906F6" w:rsidP="00F36EB1">
      <w:pPr>
        <w:spacing w:after="0"/>
        <w:rPr>
          <w:rFonts w:ascii="Arial" w:hAnsi="Arial" w:cs="Arial"/>
          <w:sz w:val="24"/>
          <w:szCs w:val="24"/>
        </w:rPr>
      </w:pPr>
      <w:r w:rsidRPr="007E2E3A">
        <w:rPr>
          <w:rFonts w:ascii="Arial" w:hAnsi="Arial" w:cs="Arial"/>
          <w:sz w:val="24"/>
          <w:szCs w:val="24"/>
        </w:rPr>
        <w:t>How political p</w:t>
      </w:r>
      <w:r w:rsidR="00147A64" w:rsidRPr="007E2E3A">
        <w:rPr>
          <w:rFonts w:ascii="Arial" w:hAnsi="Arial" w:cs="Arial"/>
          <w:sz w:val="24"/>
          <w:szCs w:val="24"/>
        </w:rPr>
        <w:t>arties voted to</w:t>
      </w:r>
      <w:r w:rsidRPr="007E2E3A">
        <w:rPr>
          <w:rFonts w:ascii="Arial" w:hAnsi="Arial" w:cs="Arial"/>
          <w:sz w:val="24"/>
          <w:szCs w:val="24"/>
        </w:rPr>
        <w:t xml:space="preserve"> either keep or</w:t>
      </w:r>
      <w:r w:rsidR="00147A64" w:rsidRPr="007E2E3A">
        <w:rPr>
          <w:rFonts w:ascii="Arial" w:hAnsi="Arial" w:cs="Arial"/>
          <w:sz w:val="24"/>
          <w:szCs w:val="24"/>
        </w:rPr>
        <w:t xml:space="preserve"> cut</w:t>
      </w:r>
      <w:r w:rsidR="004936EE" w:rsidRPr="007E2E3A">
        <w:rPr>
          <w:rFonts w:ascii="Arial" w:hAnsi="Arial" w:cs="Arial"/>
          <w:sz w:val="24"/>
          <w:szCs w:val="24"/>
        </w:rPr>
        <w:t xml:space="preserve"> the £30 a week for the WRAG customers</w:t>
      </w:r>
      <w:r w:rsidR="007E2E3A">
        <w:rPr>
          <w:rFonts w:ascii="Arial" w:hAnsi="Arial" w:cs="Arial"/>
          <w:sz w:val="24"/>
          <w:szCs w:val="24"/>
        </w:rPr>
        <w:t xml:space="preserve"> leaving this</w:t>
      </w:r>
      <w:r w:rsidR="004936EE" w:rsidRPr="007E2E3A">
        <w:rPr>
          <w:rFonts w:ascii="Arial" w:hAnsi="Arial" w:cs="Arial"/>
          <w:sz w:val="24"/>
          <w:szCs w:val="24"/>
        </w:rPr>
        <w:t xml:space="preserve"> customer group with £73.10 a week to live on rather than the added WRAG component.</w:t>
      </w:r>
      <w:r w:rsidR="007E2E3A" w:rsidRPr="007E2E3A">
        <w:rPr>
          <w:rFonts w:ascii="Arial" w:hAnsi="Arial" w:cs="Arial"/>
          <w:sz w:val="24"/>
          <w:szCs w:val="24"/>
        </w:rPr>
        <w:t xml:space="preserve"> Votes cast for the cut were on the bases that it was not impossible for these customers to find some kind of work</w:t>
      </w:r>
      <w:r w:rsidR="007E2E3A">
        <w:rPr>
          <w:rFonts w:ascii="Arial" w:hAnsi="Arial" w:cs="Arial"/>
          <w:sz w:val="24"/>
          <w:szCs w:val="24"/>
        </w:rPr>
        <w:t xml:space="preserve"> but not any kind of work</w:t>
      </w:r>
      <w:r w:rsidR="007E2E3A" w:rsidRPr="007E2E3A">
        <w:rPr>
          <w:rFonts w:ascii="Arial" w:hAnsi="Arial" w:cs="Arial"/>
          <w:sz w:val="24"/>
          <w:szCs w:val="24"/>
        </w:rPr>
        <w:t>.</w:t>
      </w:r>
    </w:p>
    <w:p w:rsidR="004936EE" w:rsidRDefault="004936EE" w:rsidP="00F36EB1">
      <w:pPr>
        <w:spacing w:after="0"/>
        <w:rPr>
          <w:rFonts w:ascii="Arial" w:hAnsi="Arial" w:cs="Arial"/>
          <w:b/>
          <w:sz w:val="28"/>
          <w:szCs w:val="28"/>
        </w:rPr>
      </w:pPr>
    </w:p>
    <w:p w:rsidR="004936EE" w:rsidRDefault="004936EE" w:rsidP="004936EE">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rFonts w:ascii="Arial" w:hAnsi="Arial" w:cs="Arial"/>
          <w:b/>
          <w:sz w:val="28"/>
          <w:szCs w:val="28"/>
        </w:rPr>
      </w:pPr>
      <w:r w:rsidRPr="004936EE">
        <w:rPr>
          <w:rFonts w:ascii="Arial" w:hAnsi="Arial" w:cs="Arial"/>
          <w:b/>
          <w:sz w:val="28"/>
          <w:szCs w:val="28"/>
          <w:highlight w:val="cyan"/>
        </w:rPr>
        <w:t>MPs</w:t>
      </w:r>
      <w:r>
        <w:rPr>
          <w:rFonts w:ascii="Arial" w:hAnsi="Arial" w:cs="Arial"/>
          <w:b/>
          <w:sz w:val="28"/>
          <w:szCs w:val="28"/>
        </w:rPr>
        <w:tab/>
      </w:r>
      <w:r>
        <w:rPr>
          <w:rFonts w:ascii="Arial" w:hAnsi="Arial" w:cs="Arial"/>
          <w:b/>
          <w:sz w:val="28"/>
          <w:szCs w:val="28"/>
        </w:rPr>
        <w:tab/>
      </w:r>
      <w:r>
        <w:rPr>
          <w:rFonts w:ascii="Arial" w:hAnsi="Arial" w:cs="Arial"/>
          <w:b/>
          <w:sz w:val="28"/>
          <w:szCs w:val="28"/>
        </w:rPr>
        <w:tab/>
      </w:r>
      <w:r w:rsidRPr="004936EE">
        <w:rPr>
          <w:rFonts w:ascii="Arial" w:hAnsi="Arial" w:cs="Arial"/>
          <w:b/>
          <w:sz w:val="28"/>
          <w:szCs w:val="28"/>
        </w:rPr>
        <w:t>For</w:t>
      </w:r>
      <w:r w:rsidRPr="004936EE">
        <w:rPr>
          <w:rFonts w:ascii="Arial" w:hAnsi="Arial" w:cs="Arial"/>
          <w:b/>
          <w:sz w:val="28"/>
          <w:szCs w:val="28"/>
        </w:rPr>
        <w:tab/>
      </w:r>
      <w:r w:rsidRPr="004936EE">
        <w:rPr>
          <w:rFonts w:ascii="Arial" w:hAnsi="Arial" w:cs="Arial"/>
          <w:b/>
          <w:sz w:val="28"/>
          <w:szCs w:val="28"/>
        </w:rPr>
        <w:tab/>
        <w:t>Against</w:t>
      </w:r>
      <w:r w:rsidRPr="004936EE">
        <w:rPr>
          <w:rFonts w:ascii="Arial" w:hAnsi="Arial" w:cs="Arial"/>
          <w:b/>
          <w:sz w:val="28"/>
          <w:szCs w:val="28"/>
        </w:rPr>
        <w:tab/>
      </w:r>
      <w:r w:rsidRPr="004936EE">
        <w:rPr>
          <w:rFonts w:ascii="Arial" w:hAnsi="Arial" w:cs="Arial"/>
          <w:b/>
          <w:sz w:val="28"/>
          <w:szCs w:val="28"/>
        </w:rPr>
        <w:tab/>
        <w:t>Abstained</w:t>
      </w:r>
    </w:p>
    <w:p w:rsidR="004936EE" w:rsidRDefault="004936EE" w:rsidP="004936EE">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rFonts w:ascii="Arial" w:hAnsi="Arial" w:cs="Arial"/>
          <w:b/>
          <w:sz w:val="28"/>
          <w:szCs w:val="28"/>
        </w:rPr>
      </w:pPr>
      <w:r w:rsidRPr="004936EE">
        <w:rPr>
          <w:rFonts w:ascii="Arial" w:hAnsi="Arial" w:cs="Arial"/>
          <w:b/>
          <w:color w:val="000000" w:themeColor="text1"/>
          <w:sz w:val="28"/>
          <w:szCs w:val="28"/>
          <w:highlight w:val="red"/>
        </w:rPr>
        <w:t>Labour</w:t>
      </w:r>
      <w:r w:rsidRPr="004936EE">
        <w:rPr>
          <w:rFonts w:ascii="Arial" w:hAnsi="Arial" w:cs="Arial"/>
          <w:b/>
          <w:color w:val="FF0000"/>
          <w:sz w:val="28"/>
          <w:szCs w:val="28"/>
        </w:rPr>
        <w:tab/>
      </w:r>
      <w:r w:rsidRPr="004936EE">
        <w:rPr>
          <w:rFonts w:ascii="Arial" w:hAnsi="Arial" w:cs="Arial"/>
          <w:b/>
          <w:color w:val="FF0000"/>
          <w:sz w:val="28"/>
          <w:szCs w:val="28"/>
        </w:rPr>
        <w:tab/>
      </w:r>
      <w:r w:rsidRPr="004936EE">
        <w:rPr>
          <w:rFonts w:ascii="Arial" w:hAnsi="Arial" w:cs="Arial"/>
          <w:b/>
          <w:sz w:val="28"/>
          <w:szCs w:val="28"/>
          <w:highlight w:val="lightGray"/>
        </w:rPr>
        <w:t>0%</w:t>
      </w:r>
      <w:r w:rsidRPr="004936EE">
        <w:rPr>
          <w:rFonts w:ascii="Arial" w:hAnsi="Arial" w:cs="Arial"/>
          <w:b/>
          <w:sz w:val="28"/>
          <w:szCs w:val="28"/>
          <w:highlight w:val="lightGray"/>
        </w:rPr>
        <w:tab/>
      </w:r>
      <w:r w:rsidRPr="004936EE">
        <w:rPr>
          <w:rFonts w:ascii="Arial" w:hAnsi="Arial" w:cs="Arial"/>
          <w:b/>
          <w:sz w:val="28"/>
          <w:szCs w:val="28"/>
          <w:highlight w:val="lightGray"/>
        </w:rPr>
        <w:tab/>
        <w:t>88.7%</w:t>
      </w:r>
      <w:r w:rsidRPr="004936EE">
        <w:rPr>
          <w:rFonts w:ascii="Arial" w:hAnsi="Arial" w:cs="Arial"/>
          <w:b/>
          <w:sz w:val="28"/>
          <w:szCs w:val="28"/>
          <w:highlight w:val="lightGray"/>
        </w:rPr>
        <w:tab/>
      </w:r>
      <w:r w:rsidRPr="004936EE">
        <w:rPr>
          <w:rFonts w:ascii="Arial" w:hAnsi="Arial" w:cs="Arial"/>
          <w:b/>
          <w:sz w:val="28"/>
          <w:szCs w:val="28"/>
          <w:highlight w:val="lightGray"/>
        </w:rPr>
        <w:tab/>
        <w:t>11.3%</w:t>
      </w:r>
    </w:p>
    <w:p w:rsidR="004936EE" w:rsidRDefault="004936EE" w:rsidP="004936EE">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rFonts w:ascii="Arial" w:hAnsi="Arial" w:cs="Arial"/>
          <w:b/>
          <w:sz w:val="28"/>
          <w:szCs w:val="28"/>
        </w:rPr>
      </w:pPr>
      <w:r w:rsidRPr="004936EE">
        <w:rPr>
          <w:rFonts w:ascii="Arial" w:hAnsi="Arial" w:cs="Arial"/>
          <w:b/>
          <w:color w:val="000000" w:themeColor="text1"/>
          <w:sz w:val="28"/>
          <w:szCs w:val="28"/>
          <w:highlight w:val="yellow"/>
        </w:rPr>
        <w:t>SNP</w:t>
      </w:r>
      <w:r w:rsidRPr="004936EE">
        <w:rPr>
          <w:rFonts w:ascii="Arial" w:hAnsi="Arial" w:cs="Arial"/>
          <w:b/>
          <w:color w:val="000000" w:themeColor="text1"/>
          <w:sz w:val="28"/>
          <w:szCs w:val="28"/>
        </w:rPr>
        <w:tab/>
      </w:r>
      <w:r>
        <w:rPr>
          <w:rFonts w:ascii="Arial" w:hAnsi="Arial" w:cs="Arial"/>
          <w:b/>
          <w:sz w:val="28"/>
          <w:szCs w:val="28"/>
        </w:rPr>
        <w:tab/>
      </w:r>
      <w:r>
        <w:rPr>
          <w:rFonts w:ascii="Arial" w:hAnsi="Arial" w:cs="Arial"/>
          <w:b/>
          <w:sz w:val="28"/>
          <w:szCs w:val="28"/>
        </w:rPr>
        <w:tab/>
      </w:r>
      <w:r w:rsidRPr="004936EE">
        <w:rPr>
          <w:rFonts w:ascii="Arial" w:hAnsi="Arial" w:cs="Arial"/>
          <w:b/>
          <w:sz w:val="28"/>
          <w:szCs w:val="28"/>
          <w:highlight w:val="lightGray"/>
        </w:rPr>
        <w:t>0%</w:t>
      </w:r>
      <w:r w:rsidRPr="004936EE">
        <w:rPr>
          <w:rFonts w:ascii="Arial" w:hAnsi="Arial" w:cs="Arial"/>
          <w:b/>
          <w:sz w:val="28"/>
          <w:szCs w:val="28"/>
          <w:highlight w:val="lightGray"/>
        </w:rPr>
        <w:tab/>
      </w:r>
      <w:r w:rsidRPr="004936EE">
        <w:rPr>
          <w:rFonts w:ascii="Arial" w:hAnsi="Arial" w:cs="Arial"/>
          <w:b/>
          <w:sz w:val="28"/>
          <w:szCs w:val="28"/>
          <w:highlight w:val="lightGray"/>
        </w:rPr>
        <w:tab/>
        <w:t>96.4%</w:t>
      </w:r>
      <w:r w:rsidRPr="004936EE">
        <w:rPr>
          <w:rFonts w:ascii="Arial" w:hAnsi="Arial" w:cs="Arial"/>
          <w:b/>
          <w:sz w:val="28"/>
          <w:szCs w:val="28"/>
          <w:highlight w:val="lightGray"/>
        </w:rPr>
        <w:tab/>
      </w:r>
      <w:r w:rsidRPr="004936EE">
        <w:rPr>
          <w:rFonts w:ascii="Arial" w:hAnsi="Arial" w:cs="Arial"/>
          <w:b/>
          <w:sz w:val="28"/>
          <w:szCs w:val="28"/>
          <w:highlight w:val="lightGray"/>
        </w:rPr>
        <w:tab/>
        <w:t>3.6%</w:t>
      </w:r>
    </w:p>
    <w:p w:rsidR="004936EE" w:rsidRDefault="004936EE" w:rsidP="004936EE">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rFonts w:ascii="Arial" w:hAnsi="Arial" w:cs="Arial"/>
          <w:b/>
          <w:sz w:val="28"/>
          <w:szCs w:val="28"/>
        </w:rPr>
      </w:pPr>
      <w:r w:rsidRPr="004936EE">
        <w:rPr>
          <w:rFonts w:ascii="Arial" w:hAnsi="Arial" w:cs="Arial"/>
          <w:b/>
          <w:sz w:val="28"/>
          <w:szCs w:val="28"/>
          <w:highlight w:val="blue"/>
        </w:rPr>
        <w:t>Conservative</w:t>
      </w:r>
      <w:r>
        <w:rPr>
          <w:rFonts w:ascii="Arial" w:hAnsi="Arial" w:cs="Arial"/>
          <w:b/>
          <w:sz w:val="28"/>
          <w:szCs w:val="28"/>
        </w:rPr>
        <w:tab/>
      </w:r>
      <w:r w:rsidRPr="004936EE">
        <w:rPr>
          <w:rFonts w:ascii="Arial" w:hAnsi="Arial" w:cs="Arial"/>
          <w:b/>
          <w:sz w:val="28"/>
          <w:szCs w:val="28"/>
          <w:highlight w:val="lightGray"/>
        </w:rPr>
        <w:t>94.2%</w:t>
      </w:r>
      <w:r w:rsidRPr="004936EE">
        <w:rPr>
          <w:rFonts w:ascii="Arial" w:hAnsi="Arial" w:cs="Arial"/>
          <w:b/>
          <w:sz w:val="28"/>
          <w:szCs w:val="28"/>
          <w:highlight w:val="lightGray"/>
        </w:rPr>
        <w:tab/>
        <w:t>0.9%</w:t>
      </w:r>
      <w:r w:rsidRPr="004936EE">
        <w:rPr>
          <w:rFonts w:ascii="Arial" w:hAnsi="Arial" w:cs="Arial"/>
          <w:b/>
          <w:sz w:val="28"/>
          <w:szCs w:val="28"/>
          <w:highlight w:val="lightGray"/>
        </w:rPr>
        <w:tab/>
      </w:r>
      <w:r w:rsidRPr="004936EE">
        <w:rPr>
          <w:rFonts w:ascii="Arial" w:hAnsi="Arial" w:cs="Arial"/>
          <w:b/>
          <w:sz w:val="28"/>
          <w:szCs w:val="28"/>
          <w:highlight w:val="lightGray"/>
        </w:rPr>
        <w:tab/>
      </w:r>
      <w:r w:rsidRPr="004936EE">
        <w:rPr>
          <w:rFonts w:ascii="Arial" w:hAnsi="Arial" w:cs="Arial"/>
          <w:b/>
          <w:sz w:val="28"/>
          <w:szCs w:val="28"/>
          <w:highlight w:val="lightGray"/>
        </w:rPr>
        <w:tab/>
        <w:t>4.9%</w:t>
      </w:r>
    </w:p>
    <w:p w:rsidR="004936EE" w:rsidRDefault="004936EE" w:rsidP="00F36EB1">
      <w:pPr>
        <w:spacing w:after="0"/>
        <w:rPr>
          <w:rFonts w:ascii="Arial" w:hAnsi="Arial" w:cs="Arial"/>
          <w:b/>
          <w:sz w:val="28"/>
          <w:szCs w:val="28"/>
        </w:rPr>
      </w:pPr>
    </w:p>
    <w:p w:rsidR="009E0908" w:rsidRPr="0017140E" w:rsidRDefault="00A931B1" w:rsidP="00F36EB1">
      <w:pPr>
        <w:spacing w:after="0"/>
        <w:rPr>
          <w:rFonts w:ascii="Arial" w:hAnsi="Arial" w:cs="Arial"/>
          <w:b/>
          <w:sz w:val="28"/>
          <w:szCs w:val="28"/>
        </w:rPr>
      </w:pPr>
      <w:r w:rsidRPr="0017140E">
        <w:rPr>
          <w:rFonts w:ascii="Arial" w:hAnsi="Arial" w:cs="Arial"/>
          <w:b/>
          <w:sz w:val="28"/>
          <w:szCs w:val="28"/>
        </w:rPr>
        <w:t xml:space="preserve">Barriers and </w:t>
      </w:r>
      <w:r w:rsidR="0080058E" w:rsidRPr="0017140E">
        <w:rPr>
          <w:rFonts w:ascii="Arial" w:hAnsi="Arial" w:cs="Arial"/>
          <w:b/>
          <w:sz w:val="28"/>
          <w:szCs w:val="28"/>
        </w:rPr>
        <w:t>o</w:t>
      </w:r>
      <w:r w:rsidRPr="0017140E">
        <w:rPr>
          <w:rFonts w:ascii="Arial" w:hAnsi="Arial" w:cs="Arial"/>
          <w:b/>
          <w:sz w:val="28"/>
          <w:szCs w:val="28"/>
        </w:rPr>
        <w:t>bstacles whi</w:t>
      </w:r>
      <w:r w:rsidR="00952B96" w:rsidRPr="0017140E">
        <w:rPr>
          <w:rFonts w:ascii="Arial" w:hAnsi="Arial" w:cs="Arial"/>
          <w:b/>
          <w:sz w:val="28"/>
          <w:szCs w:val="28"/>
        </w:rPr>
        <w:t>l</w:t>
      </w:r>
      <w:r w:rsidR="0080058E" w:rsidRPr="0017140E">
        <w:rPr>
          <w:rFonts w:ascii="Arial" w:hAnsi="Arial" w:cs="Arial"/>
          <w:b/>
          <w:sz w:val="28"/>
          <w:szCs w:val="28"/>
        </w:rPr>
        <w:t>st p</w:t>
      </w:r>
      <w:r w:rsidRPr="0017140E">
        <w:rPr>
          <w:rFonts w:ascii="Arial" w:hAnsi="Arial" w:cs="Arial"/>
          <w:b/>
          <w:sz w:val="28"/>
          <w:szCs w:val="28"/>
        </w:rPr>
        <w:t>rocessing</w:t>
      </w:r>
      <w:r w:rsidR="00E4289B" w:rsidRPr="0017140E">
        <w:rPr>
          <w:rFonts w:ascii="Arial" w:hAnsi="Arial" w:cs="Arial"/>
          <w:b/>
          <w:sz w:val="28"/>
          <w:szCs w:val="28"/>
        </w:rPr>
        <w:t xml:space="preserve"> customer applications</w:t>
      </w:r>
      <w:r w:rsidR="00482EFC" w:rsidRPr="0017140E">
        <w:rPr>
          <w:rFonts w:ascii="Arial" w:hAnsi="Arial" w:cs="Arial"/>
          <w:b/>
          <w:sz w:val="28"/>
          <w:szCs w:val="28"/>
        </w:rPr>
        <w:t xml:space="preserve">  </w:t>
      </w:r>
    </w:p>
    <w:p w:rsidR="00A931B1" w:rsidRDefault="00A931B1" w:rsidP="00F36EB1">
      <w:pPr>
        <w:spacing w:after="0"/>
        <w:rPr>
          <w:rFonts w:ascii="Arial" w:hAnsi="Arial" w:cs="Arial"/>
          <w:b/>
          <w:sz w:val="24"/>
          <w:szCs w:val="24"/>
        </w:rPr>
      </w:pPr>
    </w:p>
    <w:p w:rsidR="00E923FD" w:rsidRDefault="00A931B1" w:rsidP="00F36EB1">
      <w:pPr>
        <w:spacing w:after="0"/>
        <w:rPr>
          <w:rFonts w:ascii="Arial" w:hAnsi="Arial" w:cs="Arial"/>
          <w:sz w:val="24"/>
          <w:szCs w:val="24"/>
        </w:rPr>
      </w:pPr>
      <w:r>
        <w:rPr>
          <w:rFonts w:ascii="Arial" w:hAnsi="Arial" w:cs="Arial"/>
          <w:sz w:val="24"/>
          <w:szCs w:val="24"/>
        </w:rPr>
        <w:t xml:space="preserve">There are numerous reasons as to why a claim may be delayed or even rejected. This can vary from the customer returning onto a benefit </w:t>
      </w:r>
      <w:r w:rsidR="00E923FD">
        <w:rPr>
          <w:rFonts w:ascii="Arial" w:hAnsi="Arial" w:cs="Arial"/>
          <w:sz w:val="24"/>
          <w:szCs w:val="24"/>
        </w:rPr>
        <w:t>and their eligibility of</w:t>
      </w:r>
      <w:r>
        <w:rPr>
          <w:rFonts w:ascii="Arial" w:hAnsi="Arial" w:cs="Arial"/>
          <w:sz w:val="24"/>
          <w:szCs w:val="24"/>
        </w:rPr>
        <w:t xml:space="preserve"> entitlement to social government funding due to their </w:t>
      </w:r>
      <w:r w:rsidR="00E923FD">
        <w:rPr>
          <w:rFonts w:ascii="Arial" w:hAnsi="Arial" w:cs="Arial"/>
          <w:sz w:val="24"/>
          <w:szCs w:val="24"/>
        </w:rPr>
        <w:t xml:space="preserve">residential </w:t>
      </w:r>
      <w:r>
        <w:rPr>
          <w:rFonts w:ascii="Arial" w:hAnsi="Arial" w:cs="Arial"/>
          <w:sz w:val="24"/>
          <w:szCs w:val="24"/>
        </w:rPr>
        <w:t>status.</w:t>
      </w:r>
      <w:r w:rsidR="00E923FD">
        <w:rPr>
          <w:rFonts w:ascii="Arial" w:hAnsi="Arial" w:cs="Arial"/>
          <w:sz w:val="24"/>
          <w:szCs w:val="24"/>
        </w:rPr>
        <w:t xml:space="preserve"> These official documents depend on the Home Office documents. </w:t>
      </w:r>
      <w:r>
        <w:rPr>
          <w:rFonts w:ascii="Arial" w:hAnsi="Arial" w:cs="Arial"/>
          <w:sz w:val="24"/>
          <w:szCs w:val="24"/>
        </w:rPr>
        <w:t xml:space="preserve"> Customer’s that return to the benefit claim are rigorously scrutinised. This process of scrutiny is to ensure that there are no previous sanctions</w:t>
      </w:r>
      <w:r w:rsidR="00B02680">
        <w:rPr>
          <w:rFonts w:ascii="Arial" w:hAnsi="Arial" w:cs="Arial"/>
          <w:sz w:val="24"/>
          <w:szCs w:val="24"/>
        </w:rPr>
        <w:t xml:space="preserve"> ou</w:t>
      </w:r>
      <w:r w:rsidR="00E923FD">
        <w:rPr>
          <w:rFonts w:ascii="Arial" w:hAnsi="Arial" w:cs="Arial"/>
          <w:sz w:val="24"/>
          <w:szCs w:val="24"/>
        </w:rPr>
        <w:t>t</w:t>
      </w:r>
      <w:r w:rsidR="00B02680">
        <w:rPr>
          <w:rFonts w:ascii="Arial" w:hAnsi="Arial" w:cs="Arial"/>
          <w:sz w:val="24"/>
          <w:szCs w:val="24"/>
        </w:rPr>
        <w:t>st</w:t>
      </w:r>
      <w:r w:rsidR="00E923FD">
        <w:rPr>
          <w:rFonts w:ascii="Arial" w:hAnsi="Arial" w:cs="Arial"/>
          <w:sz w:val="24"/>
          <w:szCs w:val="24"/>
        </w:rPr>
        <w:t>anding</w:t>
      </w:r>
      <w:r>
        <w:rPr>
          <w:rFonts w:ascii="Arial" w:hAnsi="Arial" w:cs="Arial"/>
          <w:sz w:val="24"/>
          <w:szCs w:val="24"/>
        </w:rPr>
        <w:t xml:space="preserve"> on the previous claim. Sanctions can be applied to </w:t>
      </w:r>
      <w:r w:rsidR="002B1A2B">
        <w:rPr>
          <w:rFonts w:ascii="Arial" w:hAnsi="Arial" w:cs="Arial"/>
          <w:sz w:val="24"/>
          <w:szCs w:val="24"/>
        </w:rPr>
        <w:t>customers</w:t>
      </w:r>
      <w:r>
        <w:rPr>
          <w:rFonts w:ascii="Arial" w:hAnsi="Arial" w:cs="Arial"/>
          <w:sz w:val="24"/>
          <w:szCs w:val="24"/>
        </w:rPr>
        <w:t xml:space="preserve"> who fail to comply with terms and conditions of the benefit claim. In the event that the processor identifies this on the decision making system (DMS), in spite of the customer providing all the relevant documents required and personal identification details, the processing officer will not b</w:t>
      </w:r>
      <w:r w:rsidR="00E923FD">
        <w:rPr>
          <w:rFonts w:ascii="Arial" w:hAnsi="Arial" w:cs="Arial"/>
          <w:sz w:val="24"/>
          <w:szCs w:val="24"/>
        </w:rPr>
        <w:t>e able to make a final decision to fully process the claim.</w:t>
      </w:r>
    </w:p>
    <w:p w:rsidR="00E923FD" w:rsidRDefault="00E923FD" w:rsidP="00F36EB1">
      <w:pPr>
        <w:spacing w:after="0"/>
        <w:rPr>
          <w:rFonts w:ascii="Arial" w:hAnsi="Arial" w:cs="Arial"/>
          <w:sz w:val="24"/>
          <w:szCs w:val="24"/>
        </w:rPr>
      </w:pPr>
    </w:p>
    <w:p w:rsidR="00567B87" w:rsidRDefault="00E923FD" w:rsidP="00F36EB1">
      <w:pPr>
        <w:spacing w:after="0"/>
        <w:rPr>
          <w:rFonts w:ascii="Arial" w:hAnsi="Arial" w:cs="Arial"/>
          <w:sz w:val="24"/>
          <w:szCs w:val="24"/>
        </w:rPr>
      </w:pPr>
      <w:r>
        <w:rPr>
          <w:rFonts w:ascii="Arial" w:hAnsi="Arial" w:cs="Arial"/>
          <w:sz w:val="24"/>
          <w:szCs w:val="24"/>
        </w:rPr>
        <w:t xml:space="preserve">The DWP provide financial benefit to customers for the sole purpose of improving the </w:t>
      </w:r>
      <w:r w:rsidR="002B1A2B">
        <w:rPr>
          <w:rFonts w:ascii="Arial" w:hAnsi="Arial" w:cs="Arial"/>
          <w:sz w:val="24"/>
          <w:szCs w:val="24"/>
        </w:rPr>
        <w:t>customer’s</w:t>
      </w:r>
      <w:r>
        <w:rPr>
          <w:rFonts w:ascii="Arial" w:hAnsi="Arial" w:cs="Arial"/>
          <w:sz w:val="24"/>
          <w:szCs w:val="24"/>
        </w:rPr>
        <w:t xml:space="preserve"> personal circumstances when they experience financial </w:t>
      </w:r>
      <w:r w:rsidR="002B1A2B">
        <w:rPr>
          <w:rFonts w:ascii="Arial" w:hAnsi="Arial" w:cs="Arial"/>
          <w:sz w:val="24"/>
          <w:szCs w:val="24"/>
        </w:rPr>
        <w:t>difficulty through</w:t>
      </w:r>
      <w:r w:rsidR="00B02680">
        <w:rPr>
          <w:rFonts w:ascii="Arial" w:hAnsi="Arial" w:cs="Arial"/>
          <w:sz w:val="24"/>
          <w:szCs w:val="24"/>
        </w:rPr>
        <w:t xml:space="preserve"> no fault of their own.</w:t>
      </w:r>
      <w:r w:rsidR="00BE5DFB">
        <w:rPr>
          <w:rFonts w:ascii="Arial" w:hAnsi="Arial" w:cs="Arial"/>
          <w:sz w:val="24"/>
          <w:szCs w:val="24"/>
        </w:rPr>
        <w:t xml:space="preserve"> </w:t>
      </w:r>
      <w:r w:rsidR="0080058E">
        <w:rPr>
          <w:rFonts w:ascii="Arial" w:hAnsi="Arial" w:cs="Arial"/>
          <w:sz w:val="24"/>
          <w:szCs w:val="24"/>
        </w:rPr>
        <w:t xml:space="preserve"> These can range from customers who are made redundant from their last employment, their contract of employment has ended or evidence of constructive dismissal. </w:t>
      </w:r>
      <w:r w:rsidR="00BE5DFB">
        <w:rPr>
          <w:rFonts w:ascii="Arial" w:hAnsi="Arial" w:cs="Arial"/>
          <w:sz w:val="24"/>
          <w:szCs w:val="24"/>
        </w:rPr>
        <w:t>In spite of this absolutely free provision</w:t>
      </w:r>
      <w:r w:rsidR="0080058E">
        <w:rPr>
          <w:rFonts w:ascii="Arial" w:hAnsi="Arial" w:cs="Arial"/>
          <w:sz w:val="24"/>
          <w:szCs w:val="24"/>
        </w:rPr>
        <w:t xml:space="preserve"> from DWP</w:t>
      </w:r>
      <w:r w:rsidR="00BE5DFB">
        <w:rPr>
          <w:rFonts w:ascii="Arial" w:hAnsi="Arial" w:cs="Arial"/>
          <w:sz w:val="24"/>
          <w:szCs w:val="24"/>
        </w:rPr>
        <w:t xml:space="preserve">, there are conditions for which the customer must comply with or face consequences of possible sanctions </w:t>
      </w:r>
      <w:r w:rsidR="0080058E">
        <w:rPr>
          <w:rFonts w:ascii="Arial" w:hAnsi="Arial" w:cs="Arial"/>
          <w:sz w:val="24"/>
          <w:szCs w:val="24"/>
        </w:rPr>
        <w:t xml:space="preserve">that can </w:t>
      </w:r>
      <w:r w:rsidR="00BE5DFB">
        <w:rPr>
          <w:rFonts w:ascii="Arial" w:hAnsi="Arial" w:cs="Arial"/>
          <w:sz w:val="24"/>
          <w:szCs w:val="24"/>
        </w:rPr>
        <w:t xml:space="preserve">be applied if the customer cannot provide good </w:t>
      </w:r>
      <w:r w:rsidR="00E52F4F">
        <w:rPr>
          <w:rFonts w:ascii="Arial" w:hAnsi="Arial" w:cs="Arial"/>
          <w:sz w:val="24"/>
          <w:szCs w:val="24"/>
        </w:rPr>
        <w:t xml:space="preserve">cause in the event of customer failing compliance.  The customers are </w:t>
      </w:r>
    </w:p>
    <w:p w:rsidR="007E2E3A" w:rsidRDefault="00E52F4F" w:rsidP="00F36EB1">
      <w:pPr>
        <w:spacing w:after="0"/>
        <w:rPr>
          <w:rFonts w:ascii="Arial" w:hAnsi="Arial" w:cs="Arial"/>
          <w:sz w:val="24"/>
          <w:szCs w:val="24"/>
        </w:rPr>
      </w:pPr>
      <w:r>
        <w:rPr>
          <w:rFonts w:ascii="Arial" w:hAnsi="Arial" w:cs="Arial"/>
          <w:sz w:val="24"/>
          <w:szCs w:val="24"/>
        </w:rPr>
        <w:t xml:space="preserve">given detailed advice and guidance as to their contractual obligations for receiving the benefit. In return, the customers receive as much support and advice and </w:t>
      </w:r>
    </w:p>
    <w:p w:rsidR="007E2E3A" w:rsidRDefault="007E2E3A" w:rsidP="00F36EB1">
      <w:pPr>
        <w:spacing w:after="0"/>
        <w:rPr>
          <w:rFonts w:ascii="Arial" w:hAnsi="Arial" w:cs="Arial"/>
          <w:sz w:val="24"/>
          <w:szCs w:val="24"/>
        </w:rPr>
      </w:pPr>
    </w:p>
    <w:p w:rsidR="007E2E3A" w:rsidRDefault="007E2E3A" w:rsidP="007E2E3A">
      <w:pPr>
        <w:spacing w:after="0"/>
        <w:jc w:val="center"/>
        <w:rPr>
          <w:rFonts w:ascii="Arial" w:hAnsi="Arial" w:cs="Arial"/>
          <w:sz w:val="24"/>
          <w:szCs w:val="24"/>
        </w:rPr>
      </w:pPr>
      <w:r>
        <w:rPr>
          <w:rFonts w:ascii="Arial" w:hAnsi="Arial" w:cs="Arial"/>
          <w:sz w:val="24"/>
          <w:szCs w:val="24"/>
        </w:rPr>
        <w:t>Page 7 of 17</w:t>
      </w:r>
    </w:p>
    <w:p w:rsidR="00E52F4F" w:rsidRDefault="00E52F4F" w:rsidP="00F36EB1">
      <w:pPr>
        <w:spacing w:after="0"/>
        <w:rPr>
          <w:rFonts w:ascii="Arial" w:hAnsi="Arial" w:cs="Arial"/>
          <w:sz w:val="24"/>
          <w:szCs w:val="24"/>
        </w:rPr>
      </w:pPr>
      <w:r>
        <w:rPr>
          <w:rFonts w:ascii="Arial" w:hAnsi="Arial" w:cs="Arial"/>
          <w:sz w:val="24"/>
          <w:szCs w:val="24"/>
        </w:rPr>
        <w:lastRenderedPageBreak/>
        <w:t xml:space="preserve">guidance as they request as well as face to face interviews with specialists job coaches from within the customers nearest jobcentre plus office. </w:t>
      </w:r>
    </w:p>
    <w:p w:rsidR="0080058E" w:rsidRDefault="0080058E" w:rsidP="00F36EB1">
      <w:pPr>
        <w:spacing w:after="0"/>
        <w:rPr>
          <w:rFonts w:ascii="Arial" w:hAnsi="Arial" w:cs="Arial"/>
          <w:sz w:val="24"/>
          <w:szCs w:val="24"/>
        </w:rPr>
      </w:pPr>
    </w:p>
    <w:p w:rsidR="0080058E" w:rsidRPr="0017140E" w:rsidRDefault="0080058E" w:rsidP="00F36EB1">
      <w:pPr>
        <w:spacing w:after="0"/>
        <w:rPr>
          <w:rFonts w:ascii="Arial" w:hAnsi="Arial" w:cs="Arial"/>
          <w:b/>
          <w:sz w:val="28"/>
          <w:szCs w:val="28"/>
        </w:rPr>
      </w:pPr>
      <w:r w:rsidRPr="0017140E">
        <w:rPr>
          <w:rFonts w:ascii="Arial" w:hAnsi="Arial" w:cs="Arial"/>
          <w:b/>
          <w:sz w:val="28"/>
          <w:szCs w:val="28"/>
        </w:rPr>
        <w:t xml:space="preserve">Other provisions available to customers </w:t>
      </w:r>
      <w:r w:rsidR="00E57BA9" w:rsidRPr="0017140E">
        <w:rPr>
          <w:rFonts w:ascii="Arial" w:hAnsi="Arial" w:cs="Arial"/>
          <w:b/>
          <w:sz w:val="28"/>
          <w:szCs w:val="28"/>
        </w:rPr>
        <w:t xml:space="preserve">from DWP </w:t>
      </w:r>
    </w:p>
    <w:p w:rsidR="00E52F4F" w:rsidRDefault="00E52F4F" w:rsidP="00F36EB1">
      <w:pPr>
        <w:spacing w:after="0"/>
        <w:rPr>
          <w:rFonts w:ascii="Arial" w:hAnsi="Arial" w:cs="Arial"/>
          <w:sz w:val="24"/>
          <w:szCs w:val="24"/>
        </w:rPr>
      </w:pPr>
    </w:p>
    <w:p w:rsidR="00E52F4F" w:rsidRDefault="00EE4B19" w:rsidP="00F36EB1">
      <w:pPr>
        <w:spacing w:after="0"/>
        <w:rPr>
          <w:rFonts w:ascii="Arial" w:hAnsi="Arial" w:cs="Arial"/>
          <w:sz w:val="24"/>
          <w:szCs w:val="24"/>
        </w:rPr>
      </w:pPr>
      <w:r>
        <w:rPr>
          <w:rFonts w:ascii="Arial" w:hAnsi="Arial" w:cs="Arial"/>
          <w:sz w:val="24"/>
          <w:szCs w:val="24"/>
        </w:rPr>
        <w:t xml:space="preserve">According </w:t>
      </w:r>
      <w:r w:rsidRPr="002C3261">
        <w:rPr>
          <w:rFonts w:ascii="Arial" w:hAnsi="Arial" w:cs="Arial"/>
          <w:color w:val="000000" w:themeColor="text1"/>
          <w:sz w:val="24"/>
          <w:szCs w:val="24"/>
        </w:rPr>
        <w:t>to</w:t>
      </w:r>
      <w:r w:rsidRPr="002C3261">
        <w:rPr>
          <w:rFonts w:ascii="Arial" w:hAnsi="Arial" w:cs="Arial"/>
          <w:color w:val="FF0000"/>
          <w:sz w:val="24"/>
          <w:szCs w:val="24"/>
        </w:rPr>
        <w:t xml:space="preserve"> </w:t>
      </w:r>
      <w:r w:rsidRPr="006E7CAD">
        <w:rPr>
          <w:rFonts w:ascii="Arial" w:hAnsi="Arial" w:cs="Arial"/>
          <w:color w:val="000000" w:themeColor="text1"/>
          <w:sz w:val="24"/>
          <w:szCs w:val="24"/>
        </w:rPr>
        <w:t>(</w:t>
      </w:r>
      <w:r w:rsidRPr="006E7CAD">
        <w:rPr>
          <w:rFonts w:ascii="Arial" w:hAnsi="Arial" w:cs="Arial"/>
          <w:i/>
          <w:color w:val="000000" w:themeColor="text1"/>
          <w:sz w:val="24"/>
          <w:szCs w:val="24"/>
        </w:rPr>
        <w:t>GOV.UK, benefits</w:t>
      </w:r>
      <w:r w:rsidRPr="006E7CAD">
        <w:rPr>
          <w:rFonts w:ascii="Arial" w:hAnsi="Arial" w:cs="Arial"/>
          <w:color w:val="000000" w:themeColor="text1"/>
          <w:sz w:val="24"/>
          <w:szCs w:val="24"/>
        </w:rPr>
        <w:t>)</w:t>
      </w:r>
      <w:r>
        <w:rPr>
          <w:rFonts w:ascii="Arial" w:hAnsi="Arial" w:cs="Arial"/>
          <w:sz w:val="24"/>
          <w:szCs w:val="24"/>
        </w:rPr>
        <w:t xml:space="preserve"> there are many different forms of provisions available to customers who are successful when making an appli</w:t>
      </w:r>
      <w:r w:rsidR="001F24CF">
        <w:rPr>
          <w:rFonts w:ascii="Arial" w:hAnsi="Arial" w:cs="Arial"/>
          <w:sz w:val="24"/>
          <w:szCs w:val="24"/>
        </w:rPr>
        <w:t>cation for benefits. There are 9</w:t>
      </w:r>
      <w:r>
        <w:rPr>
          <w:rFonts w:ascii="Arial" w:hAnsi="Arial" w:cs="Arial"/>
          <w:sz w:val="24"/>
          <w:szCs w:val="24"/>
        </w:rPr>
        <w:t xml:space="preserve"> different types of benefit claims that a customer can make.</w:t>
      </w:r>
      <w:r w:rsidR="001F24CF">
        <w:rPr>
          <w:rFonts w:ascii="Arial" w:hAnsi="Arial" w:cs="Arial"/>
          <w:sz w:val="24"/>
          <w:szCs w:val="24"/>
        </w:rPr>
        <w:t xml:space="preserve"> Each benefit has its own eligibility criteria according to the customer</w:t>
      </w:r>
      <w:r w:rsidR="006E7CAD">
        <w:rPr>
          <w:rFonts w:ascii="Arial" w:hAnsi="Arial" w:cs="Arial"/>
          <w:sz w:val="24"/>
          <w:szCs w:val="24"/>
        </w:rPr>
        <w:t>’</w:t>
      </w:r>
      <w:r w:rsidR="001F24CF">
        <w:rPr>
          <w:rFonts w:ascii="Arial" w:hAnsi="Arial" w:cs="Arial"/>
          <w:sz w:val="24"/>
          <w:szCs w:val="24"/>
        </w:rPr>
        <w:t>s personal circumstances or difficulty they have been placed in their personal lives.  The different types of benefits are as follows:</w:t>
      </w:r>
    </w:p>
    <w:p w:rsidR="001F24CF" w:rsidRDefault="001F24CF" w:rsidP="00F36EB1">
      <w:pPr>
        <w:spacing w:after="0"/>
        <w:rPr>
          <w:rFonts w:ascii="Arial" w:hAnsi="Arial" w:cs="Arial"/>
          <w:sz w:val="24"/>
          <w:szCs w:val="24"/>
        </w:rPr>
      </w:pPr>
    </w:p>
    <w:p w:rsidR="001F24CF" w:rsidRPr="001F24CF" w:rsidRDefault="001F24CF" w:rsidP="001F24CF">
      <w:pPr>
        <w:pStyle w:val="ListParagraph"/>
        <w:numPr>
          <w:ilvl w:val="0"/>
          <w:numId w:val="22"/>
        </w:numPr>
        <w:spacing w:after="0"/>
        <w:rPr>
          <w:rFonts w:ascii="Arial" w:hAnsi="Arial" w:cs="Arial"/>
          <w:sz w:val="24"/>
          <w:szCs w:val="24"/>
        </w:rPr>
      </w:pPr>
      <w:r w:rsidRPr="001F24CF">
        <w:rPr>
          <w:rFonts w:ascii="Arial" w:hAnsi="Arial" w:cs="Arial"/>
          <w:sz w:val="24"/>
          <w:szCs w:val="24"/>
        </w:rPr>
        <w:t>Universal Credit</w:t>
      </w:r>
    </w:p>
    <w:p w:rsidR="001F24CF" w:rsidRDefault="001F24CF" w:rsidP="00F36EB1">
      <w:pPr>
        <w:spacing w:after="0"/>
        <w:rPr>
          <w:rFonts w:ascii="Arial" w:hAnsi="Arial" w:cs="Arial"/>
          <w:sz w:val="24"/>
          <w:szCs w:val="24"/>
        </w:rPr>
      </w:pPr>
    </w:p>
    <w:p w:rsidR="001F24CF" w:rsidRPr="001F24CF" w:rsidRDefault="001F24CF" w:rsidP="001F24CF">
      <w:pPr>
        <w:pStyle w:val="ListParagraph"/>
        <w:numPr>
          <w:ilvl w:val="0"/>
          <w:numId w:val="22"/>
        </w:numPr>
        <w:spacing w:after="0"/>
        <w:rPr>
          <w:rFonts w:ascii="Arial" w:hAnsi="Arial" w:cs="Arial"/>
          <w:sz w:val="24"/>
          <w:szCs w:val="24"/>
        </w:rPr>
      </w:pPr>
      <w:r w:rsidRPr="001F24CF">
        <w:rPr>
          <w:rFonts w:ascii="Arial" w:hAnsi="Arial" w:cs="Arial"/>
          <w:sz w:val="24"/>
          <w:szCs w:val="24"/>
        </w:rPr>
        <w:t>Tax Credits</w:t>
      </w:r>
    </w:p>
    <w:p w:rsidR="001F24CF" w:rsidRDefault="001F24CF" w:rsidP="00F36EB1">
      <w:pPr>
        <w:spacing w:after="0"/>
        <w:rPr>
          <w:rFonts w:ascii="Arial" w:hAnsi="Arial" w:cs="Arial"/>
          <w:sz w:val="24"/>
          <w:szCs w:val="24"/>
        </w:rPr>
      </w:pPr>
    </w:p>
    <w:p w:rsidR="001F24CF" w:rsidRPr="001F24CF" w:rsidRDefault="001F24CF" w:rsidP="001F24CF">
      <w:pPr>
        <w:pStyle w:val="ListParagraph"/>
        <w:numPr>
          <w:ilvl w:val="0"/>
          <w:numId w:val="22"/>
        </w:numPr>
        <w:spacing w:after="0"/>
        <w:rPr>
          <w:rFonts w:ascii="Arial" w:hAnsi="Arial" w:cs="Arial"/>
          <w:sz w:val="24"/>
          <w:szCs w:val="24"/>
        </w:rPr>
      </w:pPr>
      <w:r w:rsidRPr="001F24CF">
        <w:rPr>
          <w:rFonts w:ascii="Arial" w:hAnsi="Arial" w:cs="Arial"/>
          <w:sz w:val="24"/>
          <w:szCs w:val="24"/>
        </w:rPr>
        <w:t>Jobseekers Allowance and Low Income Benefits</w:t>
      </w:r>
    </w:p>
    <w:p w:rsidR="001F24CF" w:rsidRDefault="001F24CF" w:rsidP="00F36EB1">
      <w:pPr>
        <w:spacing w:after="0"/>
        <w:rPr>
          <w:rFonts w:ascii="Arial" w:hAnsi="Arial" w:cs="Arial"/>
          <w:sz w:val="24"/>
          <w:szCs w:val="24"/>
        </w:rPr>
      </w:pPr>
    </w:p>
    <w:p w:rsidR="001F24CF" w:rsidRPr="001F24CF" w:rsidRDefault="001F24CF" w:rsidP="001F24CF">
      <w:pPr>
        <w:pStyle w:val="ListParagraph"/>
        <w:numPr>
          <w:ilvl w:val="0"/>
          <w:numId w:val="22"/>
        </w:numPr>
        <w:spacing w:after="0"/>
        <w:rPr>
          <w:rFonts w:ascii="Arial" w:hAnsi="Arial" w:cs="Arial"/>
          <w:sz w:val="24"/>
          <w:szCs w:val="24"/>
        </w:rPr>
      </w:pPr>
      <w:r w:rsidRPr="001F24CF">
        <w:rPr>
          <w:rFonts w:ascii="Arial" w:hAnsi="Arial" w:cs="Arial"/>
          <w:sz w:val="24"/>
          <w:szCs w:val="24"/>
        </w:rPr>
        <w:t>Child Benefit</w:t>
      </w:r>
    </w:p>
    <w:p w:rsidR="001F24CF" w:rsidRDefault="001F24CF" w:rsidP="00F36EB1">
      <w:pPr>
        <w:spacing w:after="0"/>
        <w:rPr>
          <w:rFonts w:ascii="Arial" w:hAnsi="Arial" w:cs="Arial"/>
          <w:sz w:val="24"/>
          <w:szCs w:val="24"/>
        </w:rPr>
      </w:pPr>
    </w:p>
    <w:p w:rsidR="001F24CF" w:rsidRPr="001F24CF" w:rsidRDefault="001F24CF" w:rsidP="001F24CF">
      <w:pPr>
        <w:pStyle w:val="ListParagraph"/>
        <w:numPr>
          <w:ilvl w:val="0"/>
          <w:numId w:val="22"/>
        </w:numPr>
        <w:spacing w:after="0"/>
        <w:rPr>
          <w:rFonts w:ascii="Arial" w:hAnsi="Arial" w:cs="Arial"/>
          <w:sz w:val="24"/>
          <w:szCs w:val="24"/>
        </w:rPr>
      </w:pPr>
      <w:r w:rsidRPr="001F24CF">
        <w:rPr>
          <w:rFonts w:ascii="Arial" w:hAnsi="Arial" w:cs="Arial"/>
          <w:sz w:val="24"/>
          <w:szCs w:val="24"/>
        </w:rPr>
        <w:t>Benefits for Families</w:t>
      </w:r>
    </w:p>
    <w:p w:rsidR="001F24CF" w:rsidRDefault="001F24CF" w:rsidP="00F36EB1">
      <w:pPr>
        <w:spacing w:after="0"/>
        <w:rPr>
          <w:rFonts w:ascii="Arial" w:hAnsi="Arial" w:cs="Arial"/>
          <w:sz w:val="24"/>
          <w:szCs w:val="24"/>
        </w:rPr>
      </w:pPr>
    </w:p>
    <w:p w:rsidR="001F24CF" w:rsidRPr="001F24CF" w:rsidRDefault="001F24CF" w:rsidP="001F24CF">
      <w:pPr>
        <w:pStyle w:val="ListParagraph"/>
        <w:numPr>
          <w:ilvl w:val="0"/>
          <w:numId w:val="22"/>
        </w:numPr>
        <w:spacing w:after="0"/>
        <w:rPr>
          <w:rFonts w:ascii="Arial" w:hAnsi="Arial" w:cs="Arial"/>
          <w:sz w:val="24"/>
          <w:szCs w:val="24"/>
        </w:rPr>
      </w:pPr>
      <w:r w:rsidRPr="001F24CF">
        <w:rPr>
          <w:rFonts w:ascii="Arial" w:hAnsi="Arial" w:cs="Arial"/>
          <w:sz w:val="24"/>
          <w:szCs w:val="24"/>
        </w:rPr>
        <w:t>Heating and Housing Benefit</w:t>
      </w:r>
    </w:p>
    <w:p w:rsidR="001F24CF" w:rsidRDefault="001F24CF" w:rsidP="00F36EB1">
      <w:pPr>
        <w:spacing w:after="0"/>
        <w:rPr>
          <w:rFonts w:ascii="Arial" w:hAnsi="Arial" w:cs="Arial"/>
          <w:sz w:val="24"/>
          <w:szCs w:val="24"/>
        </w:rPr>
      </w:pPr>
    </w:p>
    <w:p w:rsidR="001F24CF" w:rsidRPr="001F24CF" w:rsidRDefault="001F24CF" w:rsidP="001F24CF">
      <w:pPr>
        <w:pStyle w:val="ListParagraph"/>
        <w:numPr>
          <w:ilvl w:val="0"/>
          <w:numId w:val="22"/>
        </w:numPr>
        <w:spacing w:after="0"/>
        <w:rPr>
          <w:rFonts w:ascii="Arial" w:hAnsi="Arial" w:cs="Arial"/>
          <w:sz w:val="24"/>
          <w:szCs w:val="24"/>
        </w:rPr>
      </w:pPr>
      <w:r w:rsidRPr="001F24CF">
        <w:rPr>
          <w:rFonts w:ascii="Arial" w:hAnsi="Arial" w:cs="Arial"/>
          <w:sz w:val="24"/>
          <w:szCs w:val="24"/>
        </w:rPr>
        <w:t xml:space="preserve">Benefits for people who have suffered bereavement </w:t>
      </w:r>
    </w:p>
    <w:p w:rsidR="001F24CF" w:rsidRDefault="001F24CF" w:rsidP="00F36EB1">
      <w:pPr>
        <w:spacing w:after="0"/>
        <w:rPr>
          <w:rFonts w:ascii="Arial" w:hAnsi="Arial" w:cs="Arial"/>
          <w:sz w:val="24"/>
          <w:szCs w:val="24"/>
        </w:rPr>
      </w:pPr>
    </w:p>
    <w:p w:rsidR="004A4568" w:rsidRPr="004A4568" w:rsidRDefault="001F24CF" w:rsidP="00F36EB1">
      <w:pPr>
        <w:spacing w:after="0"/>
        <w:rPr>
          <w:rFonts w:ascii="Arial" w:hAnsi="Arial" w:cs="Arial"/>
          <w:b/>
          <w:sz w:val="24"/>
          <w:szCs w:val="24"/>
        </w:rPr>
      </w:pPr>
      <w:r>
        <w:rPr>
          <w:rFonts w:ascii="Arial" w:hAnsi="Arial" w:cs="Arial"/>
          <w:sz w:val="24"/>
          <w:szCs w:val="24"/>
        </w:rPr>
        <w:t xml:space="preserve">Each benefit has a wide range of provisions within its </w:t>
      </w:r>
      <w:r w:rsidR="00605594">
        <w:rPr>
          <w:rFonts w:ascii="Arial" w:hAnsi="Arial" w:cs="Arial"/>
          <w:sz w:val="24"/>
          <w:szCs w:val="24"/>
        </w:rPr>
        <w:t xml:space="preserve">processes and procedures.  Each benefit also has other available benefits for people that are vulnerable and in extreme difficulty. </w:t>
      </w:r>
      <w:r w:rsidR="00E826E5">
        <w:rPr>
          <w:rFonts w:ascii="Arial" w:hAnsi="Arial" w:cs="Arial"/>
          <w:sz w:val="24"/>
          <w:szCs w:val="24"/>
        </w:rPr>
        <w:t xml:space="preserve">However, my main focus will be around the service provisions and its accessibility o these provisions by customers. </w:t>
      </w:r>
      <w:r w:rsidR="004A4568" w:rsidRPr="004A4568">
        <w:rPr>
          <w:rFonts w:ascii="Arial" w:hAnsi="Arial" w:cs="Arial"/>
          <w:b/>
          <w:sz w:val="24"/>
          <w:szCs w:val="24"/>
        </w:rPr>
        <w:t>For example:</w:t>
      </w:r>
    </w:p>
    <w:p w:rsidR="004A4568" w:rsidRDefault="004A4568" w:rsidP="00F36EB1">
      <w:pPr>
        <w:spacing w:after="0"/>
        <w:rPr>
          <w:rFonts w:ascii="Arial" w:hAnsi="Arial" w:cs="Arial"/>
          <w:sz w:val="24"/>
          <w:szCs w:val="24"/>
        </w:rPr>
      </w:pPr>
    </w:p>
    <w:p w:rsidR="001F24CF" w:rsidRDefault="004A4568" w:rsidP="00F36EB1">
      <w:pPr>
        <w:spacing w:after="0"/>
        <w:rPr>
          <w:rFonts w:ascii="Arial" w:hAnsi="Arial" w:cs="Arial"/>
          <w:sz w:val="24"/>
          <w:szCs w:val="24"/>
        </w:rPr>
      </w:pPr>
      <w:r>
        <w:rPr>
          <w:rFonts w:ascii="Arial" w:hAnsi="Arial" w:cs="Arial"/>
          <w:sz w:val="24"/>
          <w:szCs w:val="24"/>
        </w:rPr>
        <w:t xml:space="preserve">With the </w:t>
      </w:r>
      <w:r w:rsidRPr="004A4568">
        <w:rPr>
          <w:rFonts w:ascii="Arial" w:hAnsi="Arial" w:cs="Arial"/>
          <w:b/>
          <w:sz w:val="24"/>
          <w:szCs w:val="24"/>
        </w:rPr>
        <w:t>Benefits for Families</w:t>
      </w:r>
      <w:r>
        <w:rPr>
          <w:rFonts w:ascii="Arial" w:hAnsi="Arial" w:cs="Arial"/>
          <w:sz w:val="24"/>
          <w:szCs w:val="24"/>
        </w:rPr>
        <w:t xml:space="preserve"> initiative there are 16 more different types of sub divided provisions. There is also a provision for partners who have lost their loved ones in military exercises. </w:t>
      </w:r>
    </w:p>
    <w:p w:rsidR="004A4568" w:rsidRDefault="004A4568" w:rsidP="00F36EB1">
      <w:pPr>
        <w:spacing w:after="0"/>
        <w:rPr>
          <w:rFonts w:ascii="Arial" w:hAnsi="Arial" w:cs="Arial"/>
          <w:sz w:val="24"/>
          <w:szCs w:val="24"/>
        </w:rPr>
      </w:pPr>
    </w:p>
    <w:p w:rsidR="004A4568" w:rsidRDefault="004A4568" w:rsidP="00F36EB1">
      <w:pPr>
        <w:spacing w:after="0"/>
        <w:rPr>
          <w:rFonts w:ascii="Arial" w:hAnsi="Arial" w:cs="Arial"/>
          <w:sz w:val="24"/>
          <w:szCs w:val="24"/>
        </w:rPr>
      </w:pPr>
      <w:r>
        <w:rPr>
          <w:rFonts w:ascii="Arial" w:hAnsi="Arial" w:cs="Arial"/>
          <w:sz w:val="24"/>
          <w:szCs w:val="24"/>
        </w:rPr>
        <w:t xml:space="preserve">Also within the </w:t>
      </w:r>
      <w:r w:rsidRPr="004A4568">
        <w:rPr>
          <w:rFonts w:ascii="Arial" w:hAnsi="Arial" w:cs="Arial"/>
          <w:b/>
          <w:sz w:val="24"/>
          <w:szCs w:val="24"/>
        </w:rPr>
        <w:t>Tax Credits</w:t>
      </w:r>
      <w:r>
        <w:rPr>
          <w:rFonts w:ascii="Arial" w:hAnsi="Arial" w:cs="Arial"/>
          <w:sz w:val="24"/>
          <w:szCs w:val="24"/>
        </w:rPr>
        <w:t xml:space="preserve"> initiative there are 21 more different sub divided provisions available to meet and suit the customer’s particular individual needs.</w:t>
      </w:r>
    </w:p>
    <w:p w:rsidR="00145B68" w:rsidRDefault="00145B68" w:rsidP="00F36EB1">
      <w:pPr>
        <w:spacing w:after="0"/>
        <w:rPr>
          <w:rFonts w:ascii="Arial" w:hAnsi="Arial" w:cs="Arial"/>
          <w:sz w:val="24"/>
          <w:szCs w:val="24"/>
        </w:rPr>
      </w:pPr>
    </w:p>
    <w:p w:rsidR="00567B87" w:rsidRDefault="00D5570B" w:rsidP="00F36EB1">
      <w:pPr>
        <w:spacing w:after="0"/>
        <w:rPr>
          <w:rFonts w:ascii="Arial" w:hAnsi="Arial" w:cs="Arial"/>
          <w:sz w:val="24"/>
          <w:szCs w:val="24"/>
        </w:rPr>
      </w:pPr>
      <w:r>
        <w:rPr>
          <w:rFonts w:ascii="Arial" w:hAnsi="Arial" w:cs="Arial"/>
          <w:sz w:val="24"/>
          <w:szCs w:val="24"/>
        </w:rPr>
        <w:t xml:space="preserve">In order for the DWP to meet the needs of the customer to be able to value the </w:t>
      </w:r>
    </w:p>
    <w:p w:rsidR="00567B87" w:rsidRDefault="00567B87" w:rsidP="00F36EB1">
      <w:pPr>
        <w:spacing w:after="0"/>
        <w:rPr>
          <w:rFonts w:ascii="Arial" w:hAnsi="Arial" w:cs="Arial"/>
          <w:sz w:val="24"/>
          <w:szCs w:val="24"/>
        </w:rPr>
      </w:pPr>
    </w:p>
    <w:p w:rsidR="00870180" w:rsidRDefault="00870180" w:rsidP="00567B87">
      <w:pPr>
        <w:spacing w:after="0"/>
        <w:jc w:val="center"/>
        <w:rPr>
          <w:rFonts w:ascii="Arial" w:hAnsi="Arial" w:cs="Arial"/>
          <w:sz w:val="24"/>
          <w:szCs w:val="24"/>
        </w:rPr>
      </w:pPr>
    </w:p>
    <w:p w:rsidR="00870180" w:rsidRDefault="00870180" w:rsidP="00567B87">
      <w:pPr>
        <w:spacing w:after="0"/>
        <w:jc w:val="center"/>
        <w:rPr>
          <w:rFonts w:ascii="Arial" w:hAnsi="Arial" w:cs="Arial"/>
          <w:sz w:val="24"/>
          <w:szCs w:val="24"/>
        </w:rPr>
      </w:pPr>
    </w:p>
    <w:p w:rsidR="00567B87" w:rsidRDefault="00567B87" w:rsidP="00567B87">
      <w:pPr>
        <w:spacing w:after="0"/>
        <w:jc w:val="center"/>
        <w:rPr>
          <w:rFonts w:ascii="Arial" w:hAnsi="Arial" w:cs="Arial"/>
          <w:sz w:val="24"/>
          <w:szCs w:val="24"/>
        </w:rPr>
      </w:pPr>
      <w:r>
        <w:rPr>
          <w:rFonts w:ascii="Arial" w:hAnsi="Arial" w:cs="Arial"/>
          <w:sz w:val="24"/>
          <w:szCs w:val="24"/>
        </w:rPr>
        <w:t>Page 8 of</w:t>
      </w:r>
      <w:r w:rsidR="00030058">
        <w:rPr>
          <w:rFonts w:ascii="Arial" w:hAnsi="Arial" w:cs="Arial"/>
          <w:sz w:val="24"/>
          <w:szCs w:val="24"/>
        </w:rPr>
        <w:t xml:space="preserve"> 17</w:t>
      </w:r>
    </w:p>
    <w:p w:rsidR="00D5570B" w:rsidRDefault="00D5570B" w:rsidP="00F36EB1">
      <w:pPr>
        <w:spacing w:after="0"/>
        <w:rPr>
          <w:rFonts w:ascii="Arial" w:hAnsi="Arial" w:cs="Arial"/>
          <w:sz w:val="24"/>
          <w:szCs w:val="24"/>
        </w:rPr>
      </w:pPr>
      <w:r>
        <w:rPr>
          <w:rFonts w:ascii="Arial" w:hAnsi="Arial" w:cs="Arial"/>
          <w:sz w:val="24"/>
          <w:szCs w:val="24"/>
        </w:rPr>
        <w:lastRenderedPageBreak/>
        <w:t xml:space="preserve">service provisions, the organisation must itself have this in their core competence mission, scope and its values from deep within the business. Looking in from the outside as if I were a customer, the service provision available feels as if it can meet the needs of customers from all walks of circumstances. Be it they are un-fit for work, ready for work or suffering from mental health, be it that they require 24 hour care and support to families that have lost the main income earner and now are in extreme financial difficulty that they may lose their mortgage lender and or even their homes. </w:t>
      </w:r>
    </w:p>
    <w:p w:rsidR="00D5570B" w:rsidRDefault="00D5570B" w:rsidP="00F36EB1">
      <w:pPr>
        <w:spacing w:after="0"/>
        <w:rPr>
          <w:rFonts w:ascii="Arial" w:hAnsi="Arial" w:cs="Arial"/>
          <w:sz w:val="24"/>
          <w:szCs w:val="24"/>
        </w:rPr>
      </w:pPr>
    </w:p>
    <w:p w:rsidR="00AD59BD" w:rsidRDefault="00AD59BD" w:rsidP="00F36EB1">
      <w:pPr>
        <w:spacing w:after="0"/>
        <w:rPr>
          <w:rFonts w:ascii="Arial" w:hAnsi="Arial" w:cs="Arial"/>
          <w:sz w:val="24"/>
          <w:szCs w:val="24"/>
        </w:rPr>
      </w:pPr>
      <w:r>
        <w:rPr>
          <w:rFonts w:ascii="Arial" w:hAnsi="Arial" w:cs="Arial"/>
          <w:sz w:val="24"/>
          <w:szCs w:val="24"/>
        </w:rPr>
        <w:t>The DWP provides communication</w:t>
      </w:r>
      <w:r w:rsidR="00D5570B">
        <w:rPr>
          <w:rFonts w:ascii="Arial" w:hAnsi="Arial" w:cs="Arial"/>
          <w:sz w:val="24"/>
          <w:szCs w:val="24"/>
        </w:rPr>
        <w:t xml:space="preserve"> services for all different groups of people. </w:t>
      </w:r>
      <w:r>
        <w:rPr>
          <w:rFonts w:ascii="Arial" w:hAnsi="Arial" w:cs="Arial"/>
          <w:sz w:val="24"/>
          <w:szCs w:val="24"/>
        </w:rPr>
        <w:t>The access levels of communication are available for people with a disability. These disabilities range from people with hearing problems, partially sighted, mobility, people with upper limb problems, many other physical conditions and people with mental health problems. For example:</w:t>
      </w:r>
    </w:p>
    <w:p w:rsidR="00AD59BD" w:rsidRDefault="00AD59BD" w:rsidP="00F36EB1">
      <w:pPr>
        <w:spacing w:after="0"/>
        <w:rPr>
          <w:rFonts w:ascii="Arial" w:hAnsi="Arial" w:cs="Arial"/>
          <w:sz w:val="24"/>
          <w:szCs w:val="24"/>
        </w:rPr>
      </w:pPr>
    </w:p>
    <w:p w:rsidR="002C5302" w:rsidRDefault="002C5302" w:rsidP="00F36EB1">
      <w:pPr>
        <w:spacing w:after="0"/>
        <w:rPr>
          <w:rFonts w:ascii="Arial" w:hAnsi="Arial" w:cs="Arial"/>
          <w:sz w:val="24"/>
          <w:szCs w:val="24"/>
        </w:rPr>
      </w:pPr>
      <w:r>
        <w:rPr>
          <w:rFonts w:ascii="Arial" w:hAnsi="Arial" w:cs="Arial"/>
          <w:sz w:val="24"/>
          <w:szCs w:val="24"/>
        </w:rPr>
        <w:t xml:space="preserve">According to </w:t>
      </w:r>
      <w:r w:rsidRPr="0056388C">
        <w:rPr>
          <w:rFonts w:ascii="Arial" w:hAnsi="Arial" w:cs="Arial"/>
          <w:color w:val="000000" w:themeColor="text1"/>
          <w:sz w:val="24"/>
          <w:szCs w:val="24"/>
        </w:rPr>
        <w:t>(</w:t>
      </w:r>
      <w:r w:rsidRPr="0056388C">
        <w:rPr>
          <w:rFonts w:ascii="Arial" w:hAnsi="Arial" w:cs="Arial"/>
          <w:i/>
          <w:color w:val="000000" w:themeColor="text1"/>
          <w:sz w:val="24"/>
          <w:szCs w:val="24"/>
        </w:rPr>
        <w:t>Harris</w:t>
      </w:r>
      <w:r w:rsidR="0035536F">
        <w:rPr>
          <w:rFonts w:ascii="Arial" w:hAnsi="Arial" w:cs="Arial"/>
          <w:i/>
          <w:color w:val="000000" w:themeColor="text1"/>
          <w:sz w:val="24"/>
          <w:szCs w:val="24"/>
        </w:rPr>
        <w:t xml:space="preserve"> and Lenox, </w:t>
      </w:r>
      <w:r w:rsidR="0056388C">
        <w:rPr>
          <w:rFonts w:ascii="Arial" w:hAnsi="Arial" w:cs="Arial"/>
          <w:i/>
          <w:color w:val="000000" w:themeColor="text1"/>
          <w:sz w:val="24"/>
          <w:szCs w:val="24"/>
        </w:rPr>
        <w:t>2014</w:t>
      </w:r>
      <w:r w:rsidRPr="0056388C">
        <w:rPr>
          <w:rFonts w:ascii="Arial" w:hAnsi="Arial" w:cs="Arial"/>
          <w:i/>
          <w:color w:val="000000" w:themeColor="text1"/>
          <w:sz w:val="24"/>
          <w:szCs w:val="24"/>
        </w:rPr>
        <w:t xml:space="preserve">) </w:t>
      </w:r>
      <w:r>
        <w:rPr>
          <w:rFonts w:ascii="Arial" w:hAnsi="Arial" w:cs="Arial"/>
          <w:sz w:val="24"/>
          <w:szCs w:val="24"/>
        </w:rPr>
        <w:t xml:space="preserve">there are 3 main factors that will define a business. </w:t>
      </w:r>
    </w:p>
    <w:p w:rsidR="002C5302" w:rsidRDefault="002C5302" w:rsidP="00F36EB1">
      <w:pPr>
        <w:spacing w:after="0"/>
        <w:rPr>
          <w:rFonts w:ascii="Arial" w:hAnsi="Arial" w:cs="Arial"/>
          <w:sz w:val="24"/>
          <w:szCs w:val="24"/>
        </w:rPr>
      </w:pPr>
    </w:p>
    <w:p w:rsidR="002C5302" w:rsidRDefault="002C5302" w:rsidP="002C5302">
      <w:pPr>
        <w:pStyle w:val="ListParagraph"/>
        <w:numPr>
          <w:ilvl w:val="0"/>
          <w:numId w:val="23"/>
        </w:numPr>
        <w:spacing w:after="0"/>
        <w:rPr>
          <w:rFonts w:ascii="Arial" w:hAnsi="Arial" w:cs="Arial"/>
          <w:b/>
          <w:sz w:val="24"/>
          <w:szCs w:val="24"/>
        </w:rPr>
      </w:pPr>
      <w:r w:rsidRPr="002C5302">
        <w:rPr>
          <w:rFonts w:ascii="Arial" w:hAnsi="Arial" w:cs="Arial"/>
          <w:b/>
          <w:sz w:val="24"/>
          <w:szCs w:val="24"/>
        </w:rPr>
        <w:t>Opportunities</w:t>
      </w:r>
    </w:p>
    <w:p w:rsidR="002C5302" w:rsidRPr="002C5302" w:rsidRDefault="002C5302" w:rsidP="002C5302">
      <w:pPr>
        <w:pStyle w:val="ListParagraph"/>
        <w:spacing w:after="0"/>
        <w:rPr>
          <w:rFonts w:ascii="Arial" w:hAnsi="Arial" w:cs="Arial"/>
          <w:b/>
          <w:sz w:val="24"/>
          <w:szCs w:val="24"/>
        </w:rPr>
      </w:pPr>
    </w:p>
    <w:p w:rsidR="002C5302" w:rsidRDefault="002C5302" w:rsidP="002C5302">
      <w:pPr>
        <w:spacing w:after="0"/>
        <w:rPr>
          <w:rFonts w:ascii="Arial" w:hAnsi="Arial" w:cs="Arial"/>
          <w:sz w:val="24"/>
          <w:szCs w:val="24"/>
        </w:rPr>
      </w:pPr>
      <w:r>
        <w:rPr>
          <w:rFonts w:ascii="Arial" w:hAnsi="Arial" w:cs="Arial"/>
          <w:sz w:val="24"/>
          <w:szCs w:val="24"/>
        </w:rPr>
        <w:t xml:space="preserve">What else are other organisations offering that your business does not? </w:t>
      </w:r>
    </w:p>
    <w:p w:rsidR="002C5302" w:rsidRDefault="002C5302" w:rsidP="002C5302">
      <w:pPr>
        <w:spacing w:after="0"/>
        <w:rPr>
          <w:rFonts w:ascii="Arial" w:hAnsi="Arial" w:cs="Arial"/>
          <w:sz w:val="24"/>
          <w:szCs w:val="24"/>
        </w:rPr>
      </w:pPr>
    </w:p>
    <w:p w:rsidR="002C5302" w:rsidRDefault="002C5302" w:rsidP="002C5302">
      <w:pPr>
        <w:pStyle w:val="ListParagraph"/>
        <w:numPr>
          <w:ilvl w:val="0"/>
          <w:numId w:val="23"/>
        </w:numPr>
        <w:spacing w:after="0"/>
        <w:rPr>
          <w:rFonts w:ascii="Arial" w:hAnsi="Arial" w:cs="Arial"/>
          <w:b/>
          <w:sz w:val="24"/>
          <w:szCs w:val="24"/>
        </w:rPr>
      </w:pPr>
      <w:r w:rsidRPr="002C5302">
        <w:rPr>
          <w:rFonts w:ascii="Arial" w:hAnsi="Arial" w:cs="Arial"/>
          <w:b/>
          <w:sz w:val="24"/>
          <w:szCs w:val="24"/>
        </w:rPr>
        <w:t xml:space="preserve">Capabilities </w:t>
      </w:r>
    </w:p>
    <w:p w:rsidR="002C5302" w:rsidRDefault="002C5302" w:rsidP="002C5302">
      <w:pPr>
        <w:spacing w:after="0"/>
        <w:rPr>
          <w:rFonts w:ascii="Arial" w:hAnsi="Arial" w:cs="Arial"/>
          <w:b/>
          <w:sz w:val="24"/>
          <w:szCs w:val="24"/>
        </w:rPr>
      </w:pPr>
    </w:p>
    <w:p w:rsidR="002C5302" w:rsidRDefault="002C5302" w:rsidP="002C5302">
      <w:pPr>
        <w:spacing w:after="0"/>
        <w:rPr>
          <w:rFonts w:ascii="Arial" w:hAnsi="Arial" w:cs="Arial"/>
          <w:sz w:val="24"/>
          <w:szCs w:val="24"/>
        </w:rPr>
      </w:pPr>
      <w:r>
        <w:rPr>
          <w:rFonts w:ascii="Arial" w:hAnsi="Arial" w:cs="Arial"/>
          <w:sz w:val="24"/>
          <w:szCs w:val="24"/>
        </w:rPr>
        <w:t>What are the key strengths in the business. What are the most competitive strategic advantages.</w:t>
      </w:r>
    </w:p>
    <w:p w:rsidR="002C5302" w:rsidRDefault="002C5302" w:rsidP="002C5302">
      <w:pPr>
        <w:spacing w:after="0"/>
        <w:rPr>
          <w:rFonts w:ascii="Arial" w:hAnsi="Arial" w:cs="Arial"/>
          <w:sz w:val="24"/>
          <w:szCs w:val="24"/>
        </w:rPr>
      </w:pPr>
    </w:p>
    <w:p w:rsidR="002C5302" w:rsidRDefault="002C5302" w:rsidP="002C5302">
      <w:pPr>
        <w:pStyle w:val="ListParagraph"/>
        <w:numPr>
          <w:ilvl w:val="0"/>
          <w:numId w:val="23"/>
        </w:numPr>
        <w:spacing w:after="0"/>
        <w:rPr>
          <w:rFonts w:ascii="Arial" w:hAnsi="Arial" w:cs="Arial"/>
          <w:b/>
          <w:sz w:val="24"/>
          <w:szCs w:val="24"/>
        </w:rPr>
      </w:pPr>
      <w:r w:rsidRPr="002C5302">
        <w:rPr>
          <w:rFonts w:ascii="Arial" w:hAnsi="Arial" w:cs="Arial"/>
          <w:b/>
          <w:sz w:val="24"/>
          <w:szCs w:val="24"/>
        </w:rPr>
        <w:t>Values</w:t>
      </w:r>
    </w:p>
    <w:p w:rsidR="002C5302" w:rsidRDefault="002C5302" w:rsidP="002C5302">
      <w:pPr>
        <w:spacing w:after="0"/>
        <w:rPr>
          <w:rFonts w:ascii="Arial" w:hAnsi="Arial" w:cs="Arial"/>
          <w:b/>
          <w:sz w:val="24"/>
          <w:szCs w:val="24"/>
        </w:rPr>
      </w:pPr>
    </w:p>
    <w:p w:rsidR="002C5302" w:rsidRPr="009F5B5D" w:rsidRDefault="009F5B5D" w:rsidP="002C5302">
      <w:pPr>
        <w:spacing w:after="0"/>
        <w:rPr>
          <w:rFonts w:ascii="Arial" w:hAnsi="Arial" w:cs="Arial"/>
          <w:b/>
          <w:sz w:val="28"/>
          <w:szCs w:val="28"/>
        </w:rPr>
      </w:pPr>
      <w:r w:rsidRPr="009F5B5D">
        <w:rPr>
          <w:rFonts w:ascii="Arial" w:hAnsi="Arial" w:cs="Arial"/>
          <w:b/>
          <w:sz w:val="28"/>
          <w:szCs w:val="28"/>
        </w:rPr>
        <w:t>What is the mission</w:t>
      </w:r>
      <w:r w:rsidR="002C5302" w:rsidRPr="009F5B5D">
        <w:rPr>
          <w:rFonts w:ascii="Arial" w:hAnsi="Arial" w:cs="Arial"/>
          <w:b/>
          <w:sz w:val="28"/>
          <w:szCs w:val="28"/>
        </w:rPr>
        <w:t xml:space="preserve"> scope and the core values</w:t>
      </w:r>
      <w:r w:rsidRPr="009F5B5D">
        <w:rPr>
          <w:rFonts w:ascii="Arial" w:hAnsi="Arial" w:cs="Arial"/>
          <w:b/>
          <w:sz w:val="28"/>
          <w:szCs w:val="28"/>
        </w:rPr>
        <w:t xml:space="preserve"> of DWP</w:t>
      </w:r>
    </w:p>
    <w:p w:rsidR="002C5302" w:rsidRDefault="002C5302" w:rsidP="00F36EB1">
      <w:pPr>
        <w:spacing w:after="0"/>
        <w:rPr>
          <w:rFonts w:ascii="Arial" w:hAnsi="Arial" w:cs="Arial"/>
          <w:sz w:val="24"/>
          <w:szCs w:val="24"/>
        </w:rPr>
      </w:pPr>
    </w:p>
    <w:p w:rsidR="00967D4E" w:rsidRDefault="00AD59BD" w:rsidP="00F36EB1">
      <w:pPr>
        <w:spacing w:after="0"/>
        <w:rPr>
          <w:rFonts w:ascii="Arial" w:hAnsi="Arial" w:cs="Arial"/>
          <w:sz w:val="24"/>
          <w:szCs w:val="24"/>
        </w:rPr>
      </w:pPr>
      <w:r>
        <w:rPr>
          <w:rFonts w:ascii="Arial" w:hAnsi="Arial" w:cs="Arial"/>
          <w:sz w:val="24"/>
          <w:szCs w:val="24"/>
        </w:rPr>
        <w:t xml:space="preserve">There are text communication services for people with hearing problems. There are also services available for people who cannot leave the home due to physical and or </w:t>
      </w:r>
    </w:p>
    <w:p w:rsidR="00D5570B" w:rsidRDefault="00AD59BD" w:rsidP="00F36EB1">
      <w:pPr>
        <w:spacing w:after="0"/>
        <w:rPr>
          <w:rFonts w:ascii="Arial" w:hAnsi="Arial" w:cs="Arial"/>
          <w:sz w:val="24"/>
          <w:szCs w:val="24"/>
        </w:rPr>
      </w:pPr>
      <w:r>
        <w:rPr>
          <w:rFonts w:ascii="Arial" w:hAnsi="Arial" w:cs="Arial"/>
          <w:sz w:val="24"/>
          <w:szCs w:val="24"/>
        </w:rPr>
        <w:t xml:space="preserve">mental health problems. Every aspect </w:t>
      </w:r>
      <w:r w:rsidR="00192820">
        <w:rPr>
          <w:rFonts w:ascii="Arial" w:hAnsi="Arial" w:cs="Arial"/>
          <w:sz w:val="24"/>
          <w:szCs w:val="24"/>
        </w:rPr>
        <w:t>and</w:t>
      </w:r>
      <w:r>
        <w:rPr>
          <w:rFonts w:ascii="Arial" w:hAnsi="Arial" w:cs="Arial"/>
          <w:sz w:val="24"/>
          <w:szCs w:val="24"/>
        </w:rPr>
        <w:t xml:space="preserve"> level of care and understanding has been built into the system and business. This in itself is delivering a service to make the lives of all communities more comfortable than that of the situation that the customer </w:t>
      </w:r>
      <w:r w:rsidR="00192820">
        <w:rPr>
          <w:rFonts w:ascii="Arial" w:hAnsi="Arial" w:cs="Arial"/>
          <w:sz w:val="24"/>
          <w:szCs w:val="24"/>
        </w:rPr>
        <w:t>has been left in.</w:t>
      </w:r>
    </w:p>
    <w:p w:rsidR="00396886" w:rsidRDefault="00396886" w:rsidP="00396886">
      <w:pPr>
        <w:spacing w:after="0"/>
        <w:rPr>
          <w:rFonts w:ascii="Arial" w:hAnsi="Arial" w:cs="Arial"/>
          <w:b/>
          <w:sz w:val="24"/>
          <w:szCs w:val="24"/>
        </w:rPr>
      </w:pPr>
    </w:p>
    <w:p w:rsidR="00037109" w:rsidRDefault="00967D4E" w:rsidP="00396886">
      <w:pPr>
        <w:spacing w:after="0"/>
        <w:rPr>
          <w:rFonts w:ascii="Arial" w:hAnsi="Arial" w:cs="Arial"/>
          <w:sz w:val="24"/>
          <w:szCs w:val="24"/>
        </w:rPr>
      </w:pPr>
      <w:r>
        <w:rPr>
          <w:rFonts w:ascii="Arial" w:hAnsi="Arial" w:cs="Arial"/>
          <w:sz w:val="24"/>
          <w:szCs w:val="24"/>
        </w:rPr>
        <w:t>In</w:t>
      </w:r>
      <w:r w:rsidR="00396886" w:rsidRPr="00396886">
        <w:rPr>
          <w:rFonts w:ascii="Arial" w:hAnsi="Arial" w:cs="Arial"/>
          <w:sz w:val="24"/>
          <w:szCs w:val="24"/>
        </w:rPr>
        <w:t xml:space="preserve"> this part of the</w:t>
      </w:r>
      <w:r w:rsidR="00396886">
        <w:rPr>
          <w:rFonts w:ascii="Arial" w:hAnsi="Arial" w:cs="Arial"/>
          <w:sz w:val="24"/>
          <w:szCs w:val="24"/>
        </w:rPr>
        <w:t xml:space="preserve"> report I will </w:t>
      </w:r>
      <w:r w:rsidR="00083724">
        <w:rPr>
          <w:rFonts w:ascii="Arial" w:hAnsi="Arial" w:cs="Arial"/>
          <w:sz w:val="24"/>
          <w:szCs w:val="24"/>
        </w:rPr>
        <w:t>provide</w:t>
      </w:r>
      <w:r w:rsidR="003E29D7">
        <w:rPr>
          <w:rFonts w:ascii="Arial" w:hAnsi="Arial" w:cs="Arial"/>
          <w:sz w:val="24"/>
          <w:szCs w:val="24"/>
        </w:rPr>
        <w:t xml:space="preserve"> information as to the statistical data that has been collected from extensive research by national institutions for the purposes of identifying, addressing and forwarding any finding recommendations back to the </w:t>
      </w:r>
    </w:p>
    <w:p w:rsidR="00037109" w:rsidRDefault="00037109" w:rsidP="00396886">
      <w:pPr>
        <w:spacing w:after="0"/>
        <w:rPr>
          <w:rFonts w:ascii="Arial" w:hAnsi="Arial" w:cs="Arial"/>
          <w:sz w:val="24"/>
          <w:szCs w:val="24"/>
        </w:rPr>
      </w:pPr>
    </w:p>
    <w:p w:rsidR="00037109" w:rsidRDefault="00037109" w:rsidP="00037109">
      <w:pPr>
        <w:spacing w:after="0"/>
        <w:jc w:val="center"/>
        <w:rPr>
          <w:rFonts w:ascii="Arial" w:hAnsi="Arial" w:cs="Arial"/>
          <w:sz w:val="24"/>
          <w:szCs w:val="24"/>
        </w:rPr>
      </w:pPr>
      <w:r>
        <w:rPr>
          <w:rFonts w:ascii="Arial" w:hAnsi="Arial" w:cs="Arial"/>
          <w:sz w:val="24"/>
          <w:szCs w:val="24"/>
        </w:rPr>
        <w:t>Page 9 of 17</w:t>
      </w:r>
    </w:p>
    <w:p w:rsidR="00567B87" w:rsidRDefault="003E29D7" w:rsidP="00396886">
      <w:pPr>
        <w:spacing w:after="0"/>
        <w:rPr>
          <w:rFonts w:ascii="Arial" w:hAnsi="Arial" w:cs="Arial"/>
          <w:sz w:val="24"/>
          <w:szCs w:val="24"/>
        </w:rPr>
      </w:pPr>
      <w:r>
        <w:rPr>
          <w:rFonts w:ascii="Arial" w:hAnsi="Arial" w:cs="Arial"/>
          <w:sz w:val="24"/>
          <w:szCs w:val="24"/>
        </w:rPr>
        <w:lastRenderedPageBreak/>
        <w:t xml:space="preserve">relevant government departments. The Institute of Government has a wide range of </w:t>
      </w:r>
    </w:p>
    <w:p w:rsidR="00B35CEB" w:rsidRDefault="003E29D7" w:rsidP="00396886">
      <w:pPr>
        <w:spacing w:after="0"/>
        <w:rPr>
          <w:rFonts w:ascii="Arial" w:hAnsi="Arial" w:cs="Arial"/>
          <w:sz w:val="24"/>
          <w:szCs w:val="24"/>
        </w:rPr>
      </w:pPr>
      <w:r>
        <w:rPr>
          <w:rFonts w:ascii="Arial" w:hAnsi="Arial" w:cs="Arial"/>
          <w:sz w:val="24"/>
          <w:szCs w:val="24"/>
        </w:rPr>
        <w:t>areas that it has researched in detail in order to seek out and measure the areas that require reassessing, re-evaluating and identifying the grass roots of processes and management that have not improved rather they have often ignore</w:t>
      </w:r>
      <w:r w:rsidR="003F53EF">
        <w:rPr>
          <w:rFonts w:ascii="Arial" w:hAnsi="Arial" w:cs="Arial"/>
          <w:sz w:val="24"/>
          <w:szCs w:val="24"/>
        </w:rPr>
        <w:t>d</w:t>
      </w:r>
      <w:r>
        <w:rPr>
          <w:rFonts w:ascii="Arial" w:hAnsi="Arial" w:cs="Arial"/>
          <w:sz w:val="24"/>
          <w:szCs w:val="24"/>
        </w:rPr>
        <w:t xml:space="preserve"> previous old fashioned operational systems. Since the data was collated and then delivered to the senior policy and operational management in charge of i</w:t>
      </w:r>
      <w:r w:rsidR="00B35CEB">
        <w:rPr>
          <w:rFonts w:ascii="Arial" w:hAnsi="Arial" w:cs="Arial"/>
          <w:sz w:val="24"/>
          <w:szCs w:val="24"/>
        </w:rPr>
        <w:t>mplementing change and policy, t</w:t>
      </w:r>
      <w:r>
        <w:rPr>
          <w:rFonts w:ascii="Arial" w:hAnsi="Arial" w:cs="Arial"/>
          <w:sz w:val="24"/>
          <w:szCs w:val="24"/>
        </w:rPr>
        <w:t>here has been a major shift in</w:t>
      </w:r>
      <w:r w:rsidR="00B35CEB">
        <w:rPr>
          <w:rFonts w:ascii="Arial" w:hAnsi="Arial" w:cs="Arial"/>
          <w:sz w:val="24"/>
          <w:szCs w:val="24"/>
        </w:rPr>
        <w:t xml:space="preserve"> all areas of civil service as well as DWP. For example: UC has taken over from the major benefit initiatives such as JSA, ESA, Tax Credits and Income Support (IS) benefits. Six major benefits have been rolled into one benefit called UC. </w:t>
      </w:r>
      <w:r>
        <w:rPr>
          <w:rFonts w:ascii="Arial" w:hAnsi="Arial" w:cs="Arial"/>
          <w:sz w:val="24"/>
          <w:szCs w:val="24"/>
        </w:rPr>
        <w:t xml:space="preserve">  </w:t>
      </w:r>
    </w:p>
    <w:p w:rsidR="00B35CEB" w:rsidRDefault="00B35CEB" w:rsidP="00396886">
      <w:pPr>
        <w:spacing w:after="0"/>
        <w:rPr>
          <w:rFonts w:ascii="Arial" w:hAnsi="Arial" w:cs="Arial"/>
          <w:sz w:val="24"/>
          <w:szCs w:val="24"/>
        </w:rPr>
      </w:pPr>
    </w:p>
    <w:p w:rsidR="00B35CEB" w:rsidRDefault="00B35CEB" w:rsidP="00396886">
      <w:pPr>
        <w:spacing w:after="0"/>
        <w:rPr>
          <w:rFonts w:ascii="Arial" w:hAnsi="Arial" w:cs="Arial"/>
          <w:sz w:val="24"/>
          <w:szCs w:val="24"/>
        </w:rPr>
      </w:pPr>
      <w:r>
        <w:rPr>
          <w:rFonts w:ascii="Arial" w:hAnsi="Arial" w:cs="Arial"/>
          <w:sz w:val="24"/>
          <w:szCs w:val="24"/>
        </w:rPr>
        <w:t>Customers have to now process this claim online in spite of them already having a current benefit claim</w:t>
      </w:r>
      <w:r w:rsidR="003F53EF">
        <w:rPr>
          <w:rFonts w:ascii="Arial" w:hAnsi="Arial" w:cs="Arial"/>
          <w:sz w:val="24"/>
          <w:szCs w:val="24"/>
        </w:rPr>
        <w:t xml:space="preserve"> if they fulfil the eligibility criteria</w:t>
      </w:r>
      <w:r>
        <w:rPr>
          <w:rFonts w:ascii="Arial" w:hAnsi="Arial" w:cs="Arial"/>
          <w:sz w:val="24"/>
          <w:szCs w:val="24"/>
        </w:rPr>
        <w:t>. However,  if a customer is reporting a change such as a person moving into their home the customer is informed by the telephone officer that UC is their only option and that an online application must be completed before the contact centre dealing with new UC claims can take the call.</w:t>
      </w:r>
    </w:p>
    <w:p w:rsidR="00B35CEB" w:rsidRDefault="00B35CEB" w:rsidP="00396886">
      <w:pPr>
        <w:spacing w:after="0"/>
        <w:rPr>
          <w:rFonts w:ascii="Arial" w:hAnsi="Arial" w:cs="Arial"/>
          <w:sz w:val="24"/>
          <w:szCs w:val="24"/>
        </w:rPr>
      </w:pPr>
    </w:p>
    <w:p w:rsidR="00560C79" w:rsidRDefault="00B35CEB" w:rsidP="00396886">
      <w:pPr>
        <w:spacing w:after="0"/>
        <w:rPr>
          <w:rFonts w:ascii="Arial" w:hAnsi="Arial" w:cs="Arial"/>
          <w:sz w:val="24"/>
          <w:szCs w:val="24"/>
        </w:rPr>
      </w:pPr>
      <w:r>
        <w:rPr>
          <w:rFonts w:ascii="Arial" w:hAnsi="Arial" w:cs="Arial"/>
          <w:sz w:val="24"/>
          <w:szCs w:val="24"/>
        </w:rPr>
        <w:t xml:space="preserve">This seems to me a more faster and efficient idea </w:t>
      </w:r>
      <w:r w:rsidR="003F53EF">
        <w:rPr>
          <w:rFonts w:ascii="Arial" w:hAnsi="Arial" w:cs="Arial"/>
          <w:sz w:val="24"/>
          <w:szCs w:val="24"/>
        </w:rPr>
        <w:t>as the time spent on</w:t>
      </w:r>
      <w:r w:rsidR="00777699">
        <w:rPr>
          <w:rFonts w:ascii="Arial" w:hAnsi="Arial" w:cs="Arial"/>
          <w:sz w:val="24"/>
          <w:szCs w:val="24"/>
        </w:rPr>
        <w:t xml:space="preserve"> the call is </w:t>
      </w:r>
      <w:r>
        <w:rPr>
          <w:rFonts w:ascii="Arial" w:hAnsi="Arial" w:cs="Arial"/>
          <w:sz w:val="24"/>
          <w:szCs w:val="24"/>
        </w:rPr>
        <w:t>reduced by more than half as all th</w:t>
      </w:r>
      <w:r w:rsidR="00777699">
        <w:rPr>
          <w:rFonts w:ascii="Arial" w:hAnsi="Arial" w:cs="Arial"/>
          <w:sz w:val="24"/>
          <w:szCs w:val="24"/>
        </w:rPr>
        <w:t>e basic details a</w:t>
      </w:r>
      <w:r w:rsidR="003F53EF">
        <w:rPr>
          <w:rFonts w:ascii="Arial" w:hAnsi="Arial" w:cs="Arial"/>
          <w:sz w:val="24"/>
          <w:szCs w:val="24"/>
        </w:rPr>
        <w:t>re online and</w:t>
      </w:r>
      <w:r>
        <w:rPr>
          <w:rFonts w:ascii="Arial" w:hAnsi="Arial" w:cs="Arial"/>
          <w:sz w:val="24"/>
          <w:szCs w:val="24"/>
        </w:rPr>
        <w:t xml:space="preserve"> the</w:t>
      </w:r>
      <w:r w:rsidR="00777699">
        <w:rPr>
          <w:rFonts w:ascii="Arial" w:hAnsi="Arial" w:cs="Arial"/>
          <w:sz w:val="24"/>
          <w:szCs w:val="24"/>
        </w:rPr>
        <w:t xml:space="preserve"> call officer simply needs to</w:t>
      </w:r>
      <w:r>
        <w:rPr>
          <w:rFonts w:ascii="Arial" w:hAnsi="Arial" w:cs="Arial"/>
          <w:sz w:val="24"/>
          <w:szCs w:val="24"/>
        </w:rPr>
        <w:t xml:space="preserve"> check the information before advising of any</w:t>
      </w:r>
      <w:r w:rsidR="00560C79">
        <w:rPr>
          <w:rFonts w:ascii="Arial" w:hAnsi="Arial" w:cs="Arial"/>
          <w:sz w:val="24"/>
          <w:szCs w:val="24"/>
        </w:rPr>
        <w:t xml:space="preserve"> discrepancy if any.</w:t>
      </w:r>
      <w:r>
        <w:rPr>
          <w:rFonts w:ascii="Arial" w:hAnsi="Arial" w:cs="Arial"/>
          <w:sz w:val="24"/>
          <w:szCs w:val="24"/>
        </w:rPr>
        <w:t xml:space="preserve"> </w:t>
      </w:r>
      <w:r w:rsidR="00560C79">
        <w:rPr>
          <w:rFonts w:ascii="Arial" w:hAnsi="Arial" w:cs="Arial"/>
          <w:sz w:val="24"/>
          <w:szCs w:val="24"/>
        </w:rPr>
        <w:t xml:space="preserve">In spite of these new technological changes it is still not plain sailing yet. </w:t>
      </w:r>
    </w:p>
    <w:p w:rsidR="00CB31E9" w:rsidRDefault="00CB31E9" w:rsidP="00396886">
      <w:pPr>
        <w:spacing w:after="0"/>
        <w:rPr>
          <w:rFonts w:ascii="Arial" w:hAnsi="Arial" w:cs="Arial"/>
          <w:sz w:val="24"/>
          <w:szCs w:val="24"/>
        </w:rPr>
      </w:pPr>
    </w:p>
    <w:p w:rsidR="00D70DCB" w:rsidRDefault="00D70DCB" w:rsidP="00396886">
      <w:pPr>
        <w:spacing w:after="0"/>
        <w:rPr>
          <w:rFonts w:ascii="Arial" w:hAnsi="Arial" w:cs="Arial"/>
          <w:sz w:val="24"/>
          <w:szCs w:val="24"/>
        </w:rPr>
      </w:pPr>
      <w:r w:rsidRPr="00D70DCB">
        <w:rPr>
          <w:rFonts w:ascii="Arial" w:hAnsi="Arial" w:cs="Arial"/>
          <w:b/>
          <w:sz w:val="24"/>
          <w:szCs w:val="24"/>
        </w:rPr>
        <w:t>Figure 1:</w:t>
      </w:r>
      <w:r>
        <w:rPr>
          <w:rFonts w:ascii="Arial" w:hAnsi="Arial" w:cs="Arial"/>
          <w:sz w:val="24"/>
          <w:szCs w:val="24"/>
        </w:rPr>
        <w:t xml:space="preserve"> Assessments conducted</w:t>
      </w:r>
      <w:r w:rsidR="00D15894">
        <w:rPr>
          <w:rFonts w:ascii="Arial" w:hAnsi="Arial" w:cs="Arial"/>
          <w:sz w:val="24"/>
          <w:szCs w:val="24"/>
        </w:rPr>
        <w:t xml:space="preserve"> by Health care Professional</w:t>
      </w:r>
      <w:r>
        <w:rPr>
          <w:rFonts w:ascii="Arial" w:hAnsi="Arial" w:cs="Arial"/>
          <w:sz w:val="24"/>
          <w:szCs w:val="24"/>
        </w:rPr>
        <w:t xml:space="preserve"> on customers claiming Employment and</w:t>
      </w:r>
      <w:r w:rsidR="00D15894">
        <w:rPr>
          <w:rFonts w:ascii="Arial" w:hAnsi="Arial" w:cs="Arial"/>
          <w:sz w:val="24"/>
          <w:szCs w:val="24"/>
        </w:rPr>
        <w:t xml:space="preserve"> Support</w:t>
      </w:r>
      <w:r>
        <w:rPr>
          <w:rFonts w:ascii="Arial" w:hAnsi="Arial" w:cs="Arial"/>
          <w:sz w:val="24"/>
          <w:szCs w:val="24"/>
        </w:rPr>
        <w:t xml:space="preserve"> Allowance benefit. </w:t>
      </w:r>
    </w:p>
    <w:p w:rsidR="00D70DCB" w:rsidRDefault="00D70DCB" w:rsidP="00396886">
      <w:pPr>
        <w:spacing w:after="0"/>
        <w:rPr>
          <w:rFonts w:ascii="Arial" w:hAnsi="Arial" w:cs="Arial"/>
          <w:sz w:val="24"/>
          <w:szCs w:val="24"/>
        </w:rPr>
      </w:pPr>
    </w:p>
    <w:p w:rsidR="00CB31E9" w:rsidRDefault="00CB31E9" w:rsidP="00396886">
      <w:pPr>
        <w:spacing w:after="0"/>
        <w:rPr>
          <w:rFonts w:ascii="Arial" w:hAnsi="Arial" w:cs="Arial"/>
          <w:sz w:val="24"/>
          <w:szCs w:val="24"/>
        </w:rPr>
      </w:pPr>
      <w:r>
        <w:rPr>
          <w:rFonts w:ascii="Arial" w:hAnsi="Arial" w:cs="Arial"/>
          <w:noProof/>
          <w:sz w:val="24"/>
          <w:szCs w:val="24"/>
          <w:lang w:eastAsia="en-GB"/>
        </w:rPr>
        <w:drawing>
          <wp:inline distT="0" distB="0" distL="0" distR="0">
            <wp:extent cx="5486400" cy="32004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77699" w:rsidRDefault="00777699" w:rsidP="00396886">
      <w:pPr>
        <w:spacing w:after="0"/>
        <w:rPr>
          <w:rFonts w:ascii="Arial" w:hAnsi="Arial" w:cs="Arial"/>
          <w:sz w:val="24"/>
          <w:szCs w:val="24"/>
        </w:rPr>
      </w:pPr>
    </w:p>
    <w:p w:rsidR="00567B87" w:rsidRDefault="00567B87" w:rsidP="00BB46FE">
      <w:pPr>
        <w:spacing w:after="0"/>
        <w:jc w:val="center"/>
        <w:rPr>
          <w:rFonts w:ascii="Arial" w:hAnsi="Arial" w:cs="Arial"/>
          <w:sz w:val="24"/>
          <w:szCs w:val="24"/>
        </w:rPr>
      </w:pPr>
      <w:r>
        <w:rPr>
          <w:rFonts w:ascii="Arial" w:hAnsi="Arial" w:cs="Arial"/>
          <w:sz w:val="24"/>
          <w:szCs w:val="24"/>
        </w:rPr>
        <w:t>Page 10 of</w:t>
      </w:r>
      <w:r w:rsidR="00030058">
        <w:rPr>
          <w:rFonts w:ascii="Arial" w:hAnsi="Arial" w:cs="Arial"/>
          <w:sz w:val="24"/>
          <w:szCs w:val="24"/>
        </w:rPr>
        <w:t xml:space="preserve"> 17</w:t>
      </w:r>
    </w:p>
    <w:p w:rsidR="00525EE6" w:rsidRDefault="00525EE6" w:rsidP="00396886">
      <w:pPr>
        <w:spacing w:after="0"/>
        <w:rPr>
          <w:rFonts w:ascii="Arial" w:hAnsi="Arial" w:cs="Arial"/>
          <w:sz w:val="24"/>
          <w:szCs w:val="24"/>
        </w:rPr>
      </w:pPr>
      <w:r>
        <w:rPr>
          <w:rFonts w:ascii="Arial" w:hAnsi="Arial" w:cs="Arial"/>
          <w:sz w:val="24"/>
          <w:szCs w:val="24"/>
        </w:rPr>
        <w:lastRenderedPageBreak/>
        <w:t xml:space="preserve">The total number of assessments conducted were </w:t>
      </w:r>
      <w:r w:rsidRPr="00D15894">
        <w:rPr>
          <w:rFonts w:ascii="Arial" w:hAnsi="Arial" w:cs="Arial"/>
          <w:b/>
          <w:sz w:val="24"/>
          <w:szCs w:val="24"/>
        </w:rPr>
        <w:t>4,900</w:t>
      </w:r>
      <w:r>
        <w:rPr>
          <w:rFonts w:ascii="Arial" w:hAnsi="Arial" w:cs="Arial"/>
          <w:sz w:val="24"/>
          <w:szCs w:val="24"/>
        </w:rPr>
        <w:t xml:space="preserve">. This statistical data was measured in the period </w:t>
      </w:r>
      <w:r w:rsidRPr="00D15894">
        <w:rPr>
          <w:rFonts w:ascii="Arial" w:hAnsi="Arial" w:cs="Arial"/>
          <w:b/>
          <w:sz w:val="24"/>
          <w:szCs w:val="24"/>
        </w:rPr>
        <w:t>October 2008 to September 2013</w:t>
      </w:r>
      <w:r>
        <w:rPr>
          <w:rFonts w:ascii="Arial" w:hAnsi="Arial" w:cs="Arial"/>
          <w:sz w:val="24"/>
          <w:szCs w:val="24"/>
        </w:rPr>
        <w:t xml:space="preserve">.  </w:t>
      </w:r>
    </w:p>
    <w:p w:rsidR="00525EE6" w:rsidRDefault="00525EE6" w:rsidP="00396886">
      <w:pPr>
        <w:spacing w:after="0"/>
        <w:rPr>
          <w:rFonts w:ascii="Arial" w:hAnsi="Arial" w:cs="Arial"/>
          <w:sz w:val="24"/>
          <w:szCs w:val="24"/>
        </w:rPr>
      </w:pPr>
    </w:p>
    <w:p w:rsidR="00A86679" w:rsidRDefault="00A86679" w:rsidP="00396886">
      <w:pPr>
        <w:spacing w:after="0"/>
        <w:rPr>
          <w:rFonts w:ascii="Arial" w:hAnsi="Arial" w:cs="Arial"/>
          <w:sz w:val="24"/>
          <w:szCs w:val="24"/>
        </w:rPr>
      </w:pPr>
      <w:r>
        <w:rPr>
          <w:rFonts w:ascii="Arial" w:hAnsi="Arial" w:cs="Arial"/>
          <w:sz w:val="24"/>
          <w:szCs w:val="24"/>
        </w:rPr>
        <w:t>The above figure shows the total customers placed in the WRAG after attending a Work Capability Assessment (WCA). This means that their prognosis will allow them to seek work some sort of work that is tailored to their condition.  It is often not the case that the coaches in the jobcentre are able to secure them an interview with an employer although the terms and conditions of being placed in this group requires customer</w:t>
      </w:r>
      <w:r w:rsidR="00525EE6">
        <w:rPr>
          <w:rFonts w:ascii="Arial" w:hAnsi="Arial" w:cs="Arial"/>
          <w:sz w:val="24"/>
          <w:szCs w:val="24"/>
        </w:rPr>
        <w:t xml:space="preserve">s to comply. </w:t>
      </w:r>
    </w:p>
    <w:p w:rsidR="00A86679" w:rsidRDefault="00A86679" w:rsidP="00396886">
      <w:pPr>
        <w:spacing w:after="0"/>
        <w:rPr>
          <w:rFonts w:ascii="Arial" w:hAnsi="Arial" w:cs="Arial"/>
          <w:sz w:val="24"/>
          <w:szCs w:val="24"/>
        </w:rPr>
      </w:pPr>
    </w:p>
    <w:p w:rsidR="00777699" w:rsidRPr="00D53CD3" w:rsidRDefault="00D53CD3" w:rsidP="00396886">
      <w:pPr>
        <w:spacing w:after="0"/>
        <w:rPr>
          <w:rFonts w:ascii="Arial" w:hAnsi="Arial" w:cs="Arial"/>
          <w:b/>
          <w:sz w:val="28"/>
          <w:szCs w:val="28"/>
        </w:rPr>
      </w:pPr>
      <w:r w:rsidRPr="00D53CD3">
        <w:rPr>
          <w:rFonts w:ascii="Arial" w:hAnsi="Arial" w:cs="Arial"/>
          <w:b/>
          <w:sz w:val="28"/>
          <w:szCs w:val="28"/>
        </w:rPr>
        <w:t xml:space="preserve">Dealing with national </w:t>
      </w:r>
      <w:r>
        <w:rPr>
          <w:rFonts w:ascii="Arial" w:hAnsi="Arial" w:cs="Arial"/>
          <w:b/>
          <w:sz w:val="28"/>
          <w:szCs w:val="28"/>
        </w:rPr>
        <w:t>size</w:t>
      </w:r>
      <w:r w:rsidRPr="00D53CD3">
        <w:rPr>
          <w:rFonts w:ascii="Arial" w:hAnsi="Arial" w:cs="Arial"/>
          <w:b/>
          <w:sz w:val="28"/>
          <w:szCs w:val="28"/>
        </w:rPr>
        <w:t xml:space="preserve"> complaints due to inefficient </w:t>
      </w:r>
      <w:r w:rsidR="009D5431">
        <w:rPr>
          <w:rFonts w:ascii="Arial" w:hAnsi="Arial" w:cs="Arial"/>
          <w:b/>
          <w:sz w:val="28"/>
          <w:szCs w:val="28"/>
        </w:rPr>
        <w:t xml:space="preserve">constructive </w:t>
      </w:r>
      <w:r w:rsidRPr="00D53CD3">
        <w:rPr>
          <w:rFonts w:ascii="Arial" w:hAnsi="Arial" w:cs="Arial"/>
          <w:b/>
          <w:sz w:val="28"/>
          <w:szCs w:val="28"/>
        </w:rPr>
        <w:t>planning</w:t>
      </w:r>
      <w:r w:rsidR="0062247A">
        <w:rPr>
          <w:rFonts w:ascii="Arial" w:hAnsi="Arial" w:cs="Arial"/>
          <w:b/>
          <w:sz w:val="28"/>
          <w:szCs w:val="28"/>
        </w:rPr>
        <w:t xml:space="preserve"> on U</w:t>
      </w:r>
      <w:r w:rsidR="006D4279">
        <w:rPr>
          <w:rFonts w:ascii="Arial" w:hAnsi="Arial" w:cs="Arial"/>
          <w:b/>
          <w:sz w:val="28"/>
          <w:szCs w:val="28"/>
        </w:rPr>
        <w:t xml:space="preserve">niversal </w:t>
      </w:r>
      <w:r w:rsidR="0062247A">
        <w:rPr>
          <w:rFonts w:ascii="Arial" w:hAnsi="Arial" w:cs="Arial"/>
          <w:b/>
          <w:sz w:val="28"/>
          <w:szCs w:val="28"/>
        </w:rPr>
        <w:t>C</w:t>
      </w:r>
      <w:r w:rsidR="006D4279">
        <w:rPr>
          <w:rFonts w:ascii="Arial" w:hAnsi="Arial" w:cs="Arial"/>
          <w:b/>
          <w:sz w:val="28"/>
          <w:szCs w:val="28"/>
        </w:rPr>
        <w:t>redit</w:t>
      </w:r>
      <w:r w:rsidR="0062247A">
        <w:rPr>
          <w:rFonts w:ascii="Arial" w:hAnsi="Arial" w:cs="Arial"/>
          <w:b/>
          <w:sz w:val="28"/>
          <w:szCs w:val="28"/>
        </w:rPr>
        <w:t xml:space="preserve"> </w:t>
      </w:r>
    </w:p>
    <w:p w:rsidR="00560C79" w:rsidRDefault="00560C79" w:rsidP="00396886">
      <w:pPr>
        <w:spacing w:after="0"/>
        <w:rPr>
          <w:rFonts w:ascii="Arial" w:hAnsi="Arial" w:cs="Arial"/>
          <w:sz w:val="24"/>
          <w:szCs w:val="24"/>
        </w:rPr>
      </w:pPr>
    </w:p>
    <w:p w:rsidR="00396886" w:rsidRDefault="00560C79" w:rsidP="00396886">
      <w:pPr>
        <w:spacing w:after="0"/>
        <w:rPr>
          <w:rFonts w:ascii="Arial" w:hAnsi="Arial" w:cs="Arial"/>
          <w:sz w:val="24"/>
          <w:szCs w:val="24"/>
        </w:rPr>
      </w:pPr>
      <w:r>
        <w:rPr>
          <w:rFonts w:ascii="Arial" w:hAnsi="Arial" w:cs="Arial"/>
          <w:sz w:val="24"/>
          <w:szCs w:val="24"/>
        </w:rPr>
        <w:t xml:space="preserve">In a report by </w:t>
      </w:r>
      <w:r w:rsidR="00275E6F">
        <w:rPr>
          <w:rFonts w:ascii="Arial" w:hAnsi="Arial" w:cs="Arial"/>
          <w:sz w:val="24"/>
          <w:szCs w:val="24"/>
        </w:rPr>
        <w:t>(</w:t>
      </w:r>
      <w:r w:rsidRPr="00275E6F">
        <w:rPr>
          <w:rFonts w:ascii="Arial" w:hAnsi="Arial" w:cs="Arial"/>
          <w:i/>
          <w:sz w:val="24"/>
          <w:szCs w:val="24"/>
        </w:rPr>
        <w:t>Forrest</w:t>
      </w:r>
      <w:r w:rsidR="00275E6F">
        <w:rPr>
          <w:rFonts w:ascii="Arial" w:hAnsi="Arial" w:cs="Arial"/>
          <w:sz w:val="24"/>
          <w:szCs w:val="24"/>
        </w:rPr>
        <w:t>, 2017)</w:t>
      </w:r>
      <w:r>
        <w:rPr>
          <w:rFonts w:ascii="Arial" w:hAnsi="Arial" w:cs="Arial"/>
          <w:sz w:val="24"/>
          <w:szCs w:val="24"/>
        </w:rPr>
        <w:t xml:space="preserve"> its states with deep concern and worry for the </w:t>
      </w:r>
      <w:r w:rsidR="004A5246">
        <w:rPr>
          <w:rFonts w:ascii="Arial" w:hAnsi="Arial" w:cs="Arial"/>
          <w:sz w:val="24"/>
          <w:szCs w:val="24"/>
        </w:rPr>
        <w:t>vulnerable public that promises were made 7 years ago to streamline the benefit system and to provide a more simplistic and fair process in place of the old. It was headed by Ian Duncan Smith MP and whilst he was still the lead in the roll out of this initiative called UC, it was more confusing and opposed due to the complexity and of its cruelty as it did not pay customers for the minimum process period of 6 weeks that was placed on period for which it would be processed. This caused misery to the customers who were so genuinely in need of this welfare support.</w:t>
      </w:r>
    </w:p>
    <w:p w:rsidR="009F7614" w:rsidRDefault="009F7614" w:rsidP="00396886">
      <w:pPr>
        <w:spacing w:after="0"/>
        <w:rPr>
          <w:rFonts w:ascii="Arial" w:hAnsi="Arial" w:cs="Arial"/>
          <w:sz w:val="24"/>
          <w:szCs w:val="24"/>
        </w:rPr>
      </w:pPr>
    </w:p>
    <w:p w:rsidR="004A5246" w:rsidRDefault="004A5246" w:rsidP="00396886">
      <w:pPr>
        <w:spacing w:after="0"/>
        <w:rPr>
          <w:rFonts w:ascii="Arial" w:hAnsi="Arial" w:cs="Arial"/>
          <w:sz w:val="24"/>
          <w:szCs w:val="24"/>
        </w:rPr>
      </w:pPr>
      <w:r>
        <w:rPr>
          <w:rFonts w:ascii="Arial" w:hAnsi="Arial" w:cs="Arial"/>
          <w:sz w:val="24"/>
          <w:szCs w:val="24"/>
        </w:rPr>
        <w:t xml:space="preserve">This caused some families to take and borrow new debts. Others had no choice but to visit food banks due to the wait in processing period. </w:t>
      </w:r>
      <w:r w:rsidR="00C41369">
        <w:rPr>
          <w:rFonts w:ascii="Arial" w:hAnsi="Arial" w:cs="Arial"/>
          <w:sz w:val="24"/>
          <w:szCs w:val="24"/>
        </w:rPr>
        <w:t xml:space="preserve">Campaigners of welfare found that some families had to wait 13 weeks for their first payment. 24% of customers had to wait more than 6 weeks according to its own DWP statistical analysis. </w:t>
      </w:r>
    </w:p>
    <w:p w:rsidR="009F7614" w:rsidRDefault="009F7614" w:rsidP="00396886">
      <w:pPr>
        <w:spacing w:after="0"/>
        <w:rPr>
          <w:rFonts w:ascii="Arial" w:hAnsi="Arial" w:cs="Arial"/>
          <w:sz w:val="24"/>
          <w:szCs w:val="24"/>
        </w:rPr>
      </w:pPr>
    </w:p>
    <w:p w:rsidR="00560C79" w:rsidRDefault="009F7614" w:rsidP="00F36EB1">
      <w:pPr>
        <w:spacing w:after="0"/>
        <w:rPr>
          <w:rFonts w:ascii="Arial" w:hAnsi="Arial" w:cs="Arial"/>
          <w:sz w:val="24"/>
          <w:szCs w:val="24"/>
        </w:rPr>
      </w:pPr>
      <w:r>
        <w:rPr>
          <w:rFonts w:ascii="Arial" w:hAnsi="Arial" w:cs="Arial"/>
          <w:sz w:val="24"/>
          <w:szCs w:val="24"/>
        </w:rPr>
        <w:t>Not only was there a huge delay in families receiving their payments the DWP placed customers in a phone queue</w:t>
      </w:r>
      <w:r w:rsidRPr="009F7614">
        <w:rPr>
          <w:rFonts w:ascii="Arial" w:hAnsi="Arial" w:cs="Arial"/>
          <w:sz w:val="24"/>
          <w:szCs w:val="24"/>
        </w:rPr>
        <w:t xml:space="preserve"> </w:t>
      </w:r>
      <w:r>
        <w:rPr>
          <w:rFonts w:ascii="Arial" w:hAnsi="Arial" w:cs="Arial"/>
          <w:sz w:val="24"/>
          <w:szCs w:val="24"/>
        </w:rPr>
        <w:t xml:space="preserve">that was charging customers 55p a minute for using the UC help line. This was scrapped as it was adding insult to injury as was then free of charge for UC customers to call. The UC was in such a state that 299 MP’s voted for the UC benefit to be </w:t>
      </w:r>
      <w:r w:rsidRPr="009F7614">
        <w:rPr>
          <w:rFonts w:ascii="Arial" w:hAnsi="Arial" w:cs="Arial"/>
          <w:b/>
          <w:i/>
          <w:sz w:val="24"/>
          <w:szCs w:val="24"/>
        </w:rPr>
        <w:t>paused until it was fixed</w:t>
      </w:r>
      <w:r>
        <w:rPr>
          <w:rFonts w:ascii="Arial" w:hAnsi="Arial" w:cs="Arial"/>
          <w:i/>
          <w:sz w:val="24"/>
          <w:szCs w:val="24"/>
        </w:rPr>
        <w:t xml:space="preserve">. </w:t>
      </w:r>
      <w:r>
        <w:rPr>
          <w:rFonts w:ascii="Arial" w:hAnsi="Arial" w:cs="Arial"/>
          <w:sz w:val="24"/>
          <w:szCs w:val="24"/>
        </w:rPr>
        <w:t>Also around a dozen MP’s wrote</w:t>
      </w:r>
      <w:r w:rsidR="00C721DD">
        <w:rPr>
          <w:rFonts w:ascii="Arial" w:hAnsi="Arial" w:cs="Arial"/>
          <w:sz w:val="24"/>
          <w:szCs w:val="24"/>
        </w:rPr>
        <w:t xml:space="preserve"> to</w:t>
      </w:r>
      <w:r>
        <w:rPr>
          <w:rFonts w:ascii="Arial" w:hAnsi="Arial" w:cs="Arial"/>
          <w:sz w:val="24"/>
          <w:szCs w:val="24"/>
        </w:rPr>
        <w:t xml:space="preserve"> the DWP to have the roll out of UC immediately suspended. </w:t>
      </w:r>
      <w:r w:rsidR="00C721DD">
        <w:rPr>
          <w:rFonts w:ascii="Arial" w:hAnsi="Arial" w:cs="Arial"/>
          <w:sz w:val="24"/>
          <w:szCs w:val="24"/>
        </w:rPr>
        <w:t xml:space="preserve"> Nick </w:t>
      </w:r>
      <w:r w:rsidR="0002242E">
        <w:rPr>
          <w:rFonts w:ascii="Arial" w:hAnsi="Arial" w:cs="Arial"/>
          <w:sz w:val="24"/>
          <w:szCs w:val="24"/>
        </w:rPr>
        <w:t>Philips from the London Unemployed Strategies campaign says that DWP seem to have a culture of deterring people from trying to claim benefits, whilst MP from North West Durhan</w:t>
      </w:r>
      <w:r w:rsidR="00C721DD">
        <w:rPr>
          <w:rFonts w:ascii="Arial" w:hAnsi="Arial" w:cs="Arial"/>
          <w:sz w:val="24"/>
          <w:szCs w:val="24"/>
        </w:rPr>
        <w:t>, Laura Pidcock</w:t>
      </w:r>
      <w:r w:rsidR="0002242E">
        <w:rPr>
          <w:rFonts w:ascii="Arial" w:hAnsi="Arial" w:cs="Arial"/>
          <w:sz w:val="24"/>
          <w:szCs w:val="24"/>
        </w:rPr>
        <w:t xml:space="preserve"> stated that the work capability assessments was a “sanctions regime” and that claimants amount to fraudulent and dishonest people. </w:t>
      </w:r>
    </w:p>
    <w:p w:rsidR="00DF41CE" w:rsidRDefault="00DF41CE" w:rsidP="00F36EB1">
      <w:pPr>
        <w:spacing w:after="0"/>
        <w:rPr>
          <w:rFonts w:ascii="Arial" w:hAnsi="Arial" w:cs="Arial"/>
          <w:sz w:val="24"/>
          <w:szCs w:val="24"/>
        </w:rPr>
      </w:pPr>
    </w:p>
    <w:p w:rsidR="003C2D31" w:rsidRDefault="00DF41CE" w:rsidP="003C2D31">
      <w:pPr>
        <w:spacing w:after="0"/>
        <w:rPr>
          <w:rFonts w:ascii="Arial" w:hAnsi="Arial" w:cs="Arial"/>
          <w:b/>
          <w:sz w:val="28"/>
          <w:szCs w:val="28"/>
        </w:rPr>
      </w:pPr>
      <w:r w:rsidRPr="007F54A8">
        <w:rPr>
          <w:rFonts w:ascii="Arial" w:hAnsi="Arial" w:cs="Arial"/>
          <w:b/>
          <w:sz w:val="28"/>
          <w:szCs w:val="28"/>
        </w:rPr>
        <w:t>Unethical approach to medical assessment on Personal Independent Payment (PIP) Benefit</w:t>
      </w:r>
    </w:p>
    <w:p w:rsidR="003C2D31" w:rsidRDefault="003C2D31" w:rsidP="003C2D31">
      <w:pPr>
        <w:spacing w:after="0"/>
        <w:rPr>
          <w:rFonts w:ascii="Arial" w:hAnsi="Arial" w:cs="Arial"/>
          <w:sz w:val="24"/>
          <w:szCs w:val="24"/>
        </w:rPr>
      </w:pPr>
    </w:p>
    <w:p w:rsidR="00567B87" w:rsidRPr="003C2D31" w:rsidRDefault="00567B87" w:rsidP="003C2D31">
      <w:pPr>
        <w:spacing w:after="0"/>
        <w:jc w:val="center"/>
        <w:rPr>
          <w:rFonts w:ascii="Arial" w:hAnsi="Arial" w:cs="Arial"/>
          <w:b/>
          <w:sz w:val="28"/>
          <w:szCs w:val="28"/>
        </w:rPr>
      </w:pPr>
      <w:r>
        <w:rPr>
          <w:rFonts w:ascii="Arial" w:hAnsi="Arial" w:cs="Arial"/>
          <w:sz w:val="24"/>
          <w:szCs w:val="24"/>
        </w:rPr>
        <w:t>Page 11 of</w:t>
      </w:r>
      <w:r w:rsidR="00030058">
        <w:rPr>
          <w:rFonts w:ascii="Arial" w:hAnsi="Arial" w:cs="Arial"/>
          <w:sz w:val="24"/>
          <w:szCs w:val="24"/>
        </w:rPr>
        <w:t xml:space="preserve"> 17</w:t>
      </w:r>
    </w:p>
    <w:p w:rsidR="00DF41CE" w:rsidRDefault="00DF41CE" w:rsidP="00F36EB1">
      <w:pPr>
        <w:spacing w:after="0"/>
        <w:rPr>
          <w:rFonts w:ascii="Arial" w:hAnsi="Arial" w:cs="Arial"/>
          <w:sz w:val="24"/>
          <w:szCs w:val="24"/>
        </w:rPr>
      </w:pPr>
      <w:r>
        <w:rPr>
          <w:rFonts w:ascii="Arial" w:hAnsi="Arial" w:cs="Arial"/>
          <w:sz w:val="24"/>
          <w:szCs w:val="24"/>
        </w:rPr>
        <w:lastRenderedPageBreak/>
        <w:t>The DWP received criticism from mental health groups such as MIND after ministers suggested that customers with curtain mental health conditions such as anxiety, do not require help.  This was reported after new guidance for customers being assessed for PIP claims where it explicitly stated singled out customers with mental health although the effects are the same</w:t>
      </w:r>
      <w:r w:rsidR="002C6A9D">
        <w:rPr>
          <w:rFonts w:ascii="Arial" w:hAnsi="Arial" w:cs="Arial"/>
          <w:sz w:val="24"/>
          <w:szCs w:val="24"/>
        </w:rPr>
        <w:t xml:space="preserve"> as a person who suffers with a physical condition. </w:t>
      </w:r>
    </w:p>
    <w:p w:rsidR="002C6A9D" w:rsidRDefault="002C6A9D" w:rsidP="00F36EB1">
      <w:pPr>
        <w:spacing w:after="0"/>
        <w:rPr>
          <w:rFonts w:ascii="Arial" w:hAnsi="Arial" w:cs="Arial"/>
          <w:sz w:val="24"/>
          <w:szCs w:val="24"/>
        </w:rPr>
      </w:pPr>
    </w:p>
    <w:p w:rsidR="002C6A9D" w:rsidRDefault="002C6A9D" w:rsidP="00F36EB1">
      <w:pPr>
        <w:spacing w:after="0"/>
        <w:rPr>
          <w:rFonts w:ascii="Arial" w:hAnsi="Arial" w:cs="Arial"/>
          <w:sz w:val="24"/>
          <w:szCs w:val="24"/>
        </w:rPr>
      </w:pPr>
      <w:r>
        <w:rPr>
          <w:rFonts w:ascii="Arial" w:hAnsi="Arial" w:cs="Arial"/>
          <w:sz w:val="24"/>
          <w:szCs w:val="24"/>
        </w:rPr>
        <w:t xml:space="preserve">It goes on to say that the mobility component of the PIP benefit should not be awarded to those with mental health conditions limits the customer the same of a person with a physical impairment.  They went on further to say that these mental health conditions that cause mobility impairment are not relevant.  MIND charity stated that the government was labelling customers by their condition and perpetuating a burning injustice. </w:t>
      </w:r>
    </w:p>
    <w:p w:rsidR="002C6A9D" w:rsidRDefault="002C6A9D" w:rsidP="00F36EB1">
      <w:pPr>
        <w:spacing w:after="0"/>
        <w:rPr>
          <w:rFonts w:ascii="Arial" w:hAnsi="Arial" w:cs="Arial"/>
          <w:sz w:val="24"/>
          <w:szCs w:val="24"/>
        </w:rPr>
      </w:pPr>
    </w:p>
    <w:p w:rsidR="002C6A9D" w:rsidRDefault="002C6A9D" w:rsidP="00F36EB1">
      <w:pPr>
        <w:spacing w:after="0"/>
        <w:rPr>
          <w:rFonts w:ascii="Arial" w:hAnsi="Arial" w:cs="Arial"/>
          <w:sz w:val="24"/>
          <w:szCs w:val="24"/>
        </w:rPr>
      </w:pPr>
      <w:r>
        <w:rPr>
          <w:rFonts w:ascii="Arial" w:hAnsi="Arial" w:cs="Arial"/>
          <w:sz w:val="24"/>
          <w:szCs w:val="24"/>
        </w:rPr>
        <w:t>DWP the</w:t>
      </w:r>
      <w:r w:rsidR="00715229">
        <w:rPr>
          <w:rFonts w:ascii="Arial" w:hAnsi="Arial" w:cs="Arial"/>
          <w:sz w:val="24"/>
          <w:szCs w:val="24"/>
        </w:rPr>
        <w:t>n replied to this by stating that</w:t>
      </w:r>
      <w:r>
        <w:rPr>
          <w:rFonts w:ascii="Arial" w:hAnsi="Arial" w:cs="Arial"/>
          <w:sz w:val="24"/>
          <w:szCs w:val="24"/>
        </w:rPr>
        <w:t xml:space="preserve"> they give the same recognition to mental health conditions as they do with a person with a physical condition. The change was made to the guidance when an upper tribunal ruled in favour of a mental health condition that has the same impact to that of a physical condition should be provide the same level of benefit.   </w:t>
      </w:r>
    </w:p>
    <w:p w:rsidR="0094257E" w:rsidRDefault="00560C79" w:rsidP="00F36EB1">
      <w:pPr>
        <w:spacing w:after="0"/>
        <w:rPr>
          <w:rFonts w:ascii="Arial" w:hAnsi="Arial" w:cs="Arial"/>
          <w:sz w:val="24"/>
          <w:szCs w:val="24"/>
        </w:rPr>
      </w:pPr>
      <w:r>
        <w:rPr>
          <w:rFonts w:ascii="Arial" w:hAnsi="Arial" w:cs="Arial"/>
          <w:sz w:val="24"/>
          <w:szCs w:val="24"/>
        </w:rPr>
        <w:t xml:space="preserve"> </w:t>
      </w:r>
    </w:p>
    <w:p w:rsidR="0094257E" w:rsidRPr="0094257E" w:rsidRDefault="0094257E" w:rsidP="00F36EB1">
      <w:pPr>
        <w:spacing w:after="0"/>
        <w:rPr>
          <w:rFonts w:ascii="Arial" w:hAnsi="Arial" w:cs="Arial"/>
          <w:b/>
          <w:sz w:val="28"/>
          <w:szCs w:val="28"/>
        </w:rPr>
      </w:pPr>
      <w:r w:rsidRPr="0094257E">
        <w:rPr>
          <w:rFonts w:ascii="Arial" w:hAnsi="Arial" w:cs="Arial"/>
          <w:b/>
          <w:sz w:val="28"/>
          <w:szCs w:val="28"/>
        </w:rPr>
        <w:t>Research and statistical records</w:t>
      </w:r>
    </w:p>
    <w:p w:rsidR="00F36EB1" w:rsidRPr="00F36EB1" w:rsidRDefault="00560C79" w:rsidP="00F36EB1">
      <w:pPr>
        <w:spacing w:after="0"/>
        <w:rPr>
          <w:rFonts w:ascii="Arial" w:hAnsi="Arial" w:cs="Arial"/>
          <w:sz w:val="24"/>
          <w:szCs w:val="24"/>
        </w:rPr>
      </w:pPr>
      <w:r>
        <w:rPr>
          <w:rFonts w:ascii="Arial" w:hAnsi="Arial" w:cs="Arial"/>
          <w:sz w:val="24"/>
          <w:szCs w:val="24"/>
        </w:rPr>
        <w:t xml:space="preserve">  </w:t>
      </w:r>
      <w:r w:rsidRPr="00396886">
        <w:rPr>
          <w:rFonts w:ascii="Arial" w:hAnsi="Arial" w:cs="Arial"/>
          <w:sz w:val="24"/>
          <w:szCs w:val="24"/>
        </w:rPr>
        <w:t xml:space="preserve"> </w:t>
      </w:r>
      <w:r w:rsidR="00A4566F">
        <w:rPr>
          <w:rFonts w:ascii="Arial" w:hAnsi="Arial" w:cs="Arial"/>
          <w:sz w:val="24"/>
          <w:szCs w:val="24"/>
        </w:rPr>
        <w:t xml:space="preserve">    </w:t>
      </w:r>
      <w:r w:rsidR="00F36EB1">
        <w:rPr>
          <w:rFonts w:ascii="Arial" w:hAnsi="Arial" w:cs="Arial"/>
          <w:sz w:val="24"/>
          <w:szCs w:val="24"/>
        </w:rPr>
        <w:t xml:space="preserve">     </w:t>
      </w:r>
    </w:p>
    <w:p w:rsidR="00F36EB1" w:rsidRDefault="00E7334F" w:rsidP="00B573B0">
      <w:pPr>
        <w:spacing w:after="0"/>
        <w:rPr>
          <w:rFonts w:ascii="Arial" w:hAnsi="Arial" w:cs="Arial"/>
          <w:sz w:val="24"/>
          <w:szCs w:val="24"/>
        </w:rPr>
      </w:pPr>
      <w:r>
        <w:rPr>
          <w:rFonts w:ascii="Arial" w:hAnsi="Arial" w:cs="Arial"/>
          <w:sz w:val="24"/>
          <w:szCs w:val="24"/>
        </w:rPr>
        <w:t>According to (</w:t>
      </w:r>
      <w:r w:rsidRPr="00275E6F">
        <w:rPr>
          <w:rFonts w:ascii="Arial" w:hAnsi="Arial" w:cs="Arial"/>
          <w:i/>
          <w:sz w:val="24"/>
          <w:szCs w:val="24"/>
        </w:rPr>
        <w:t>Radnor</w:t>
      </w:r>
      <w:r>
        <w:rPr>
          <w:rFonts w:ascii="Arial" w:hAnsi="Arial" w:cs="Arial"/>
          <w:sz w:val="24"/>
          <w:szCs w:val="24"/>
        </w:rPr>
        <w:t>, 2010) she argues that</w:t>
      </w:r>
      <w:r w:rsidR="00D20082">
        <w:rPr>
          <w:rFonts w:ascii="Arial" w:hAnsi="Arial" w:cs="Arial"/>
          <w:sz w:val="24"/>
          <w:szCs w:val="24"/>
        </w:rPr>
        <w:t xml:space="preserve"> the UK Civil Service</w:t>
      </w:r>
      <w:r>
        <w:rPr>
          <w:rFonts w:ascii="Arial" w:hAnsi="Arial" w:cs="Arial"/>
          <w:sz w:val="24"/>
          <w:szCs w:val="24"/>
        </w:rPr>
        <w:t xml:space="preserve"> setting straight all the areas in which the civil service departments sought to improved efficiency in the operational processing,  IT systems and</w:t>
      </w:r>
      <w:r w:rsidR="00D20082">
        <w:rPr>
          <w:rFonts w:ascii="Arial" w:hAnsi="Arial" w:cs="Arial"/>
          <w:sz w:val="24"/>
          <w:szCs w:val="24"/>
        </w:rPr>
        <w:t xml:space="preserve"> in the delivery of</w:t>
      </w:r>
      <w:r>
        <w:rPr>
          <w:rFonts w:ascii="Arial" w:hAnsi="Arial" w:cs="Arial"/>
          <w:sz w:val="24"/>
          <w:szCs w:val="24"/>
        </w:rPr>
        <w:t xml:space="preserve"> customer service</w:t>
      </w:r>
      <w:r w:rsidR="00D20082">
        <w:rPr>
          <w:rFonts w:ascii="Arial" w:hAnsi="Arial" w:cs="Arial"/>
          <w:sz w:val="24"/>
          <w:szCs w:val="24"/>
        </w:rPr>
        <w:t xml:space="preserve">, that it viewed the “lean” approach as a means of saving on spending rather than the emphasis on enhancing the services for the public from the benefit department sections. </w:t>
      </w:r>
      <w:r>
        <w:rPr>
          <w:rFonts w:ascii="Arial" w:hAnsi="Arial" w:cs="Arial"/>
          <w:sz w:val="24"/>
          <w:szCs w:val="24"/>
        </w:rPr>
        <w:t xml:space="preserve">   </w:t>
      </w:r>
    </w:p>
    <w:p w:rsidR="006C2C1B" w:rsidRDefault="006C2C1B" w:rsidP="00B573B0">
      <w:pPr>
        <w:spacing w:after="0"/>
        <w:rPr>
          <w:rFonts w:ascii="Arial" w:hAnsi="Arial" w:cs="Arial"/>
          <w:sz w:val="24"/>
          <w:szCs w:val="24"/>
        </w:rPr>
      </w:pPr>
    </w:p>
    <w:p w:rsidR="006C2C1B" w:rsidRDefault="00B8619B" w:rsidP="00B573B0">
      <w:pPr>
        <w:spacing w:after="0"/>
        <w:rPr>
          <w:rFonts w:ascii="Arial" w:hAnsi="Arial" w:cs="Arial"/>
          <w:sz w:val="24"/>
          <w:szCs w:val="24"/>
        </w:rPr>
      </w:pPr>
      <w:r>
        <w:rPr>
          <w:rFonts w:ascii="Arial" w:hAnsi="Arial" w:cs="Arial"/>
          <w:sz w:val="24"/>
          <w:szCs w:val="24"/>
        </w:rPr>
        <w:t xml:space="preserve">According to the </w:t>
      </w:r>
      <w:r w:rsidR="00B35F50">
        <w:rPr>
          <w:rFonts w:ascii="Arial" w:hAnsi="Arial" w:cs="Arial"/>
          <w:sz w:val="24"/>
          <w:szCs w:val="24"/>
        </w:rPr>
        <w:t>(</w:t>
      </w:r>
      <w:r w:rsidR="00B35F50" w:rsidRPr="00275E6F">
        <w:rPr>
          <w:rFonts w:ascii="Arial" w:hAnsi="Arial" w:cs="Arial"/>
          <w:i/>
          <w:sz w:val="24"/>
          <w:szCs w:val="24"/>
        </w:rPr>
        <w:t>Office for National Statistics</w:t>
      </w:r>
      <w:r w:rsidR="00B35F50">
        <w:rPr>
          <w:rFonts w:ascii="Arial" w:hAnsi="Arial" w:cs="Arial"/>
          <w:sz w:val="24"/>
          <w:szCs w:val="24"/>
        </w:rPr>
        <w:t>, 2017) the Annual Civil Service Staff Employment Survey for the period from 2008 to 2017 shows that there has been a</w:t>
      </w:r>
      <w:r w:rsidR="00E04EB0">
        <w:rPr>
          <w:rFonts w:ascii="Arial" w:hAnsi="Arial" w:cs="Arial"/>
          <w:sz w:val="24"/>
          <w:szCs w:val="24"/>
        </w:rPr>
        <w:t xml:space="preserve"> significant</w:t>
      </w:r>
      <w:r w:rsidR="00B35F50">
        <w:rPr>
          <w:rFonts w:ascii="Arial" w:hAnsi="Arial" w:cs="Arial"/>
          <w:sz w:val="24"/>
          <w:szCs w:val="24"/>
        </w:rPr>
        <w:t xml:space="preserve"> reduction by 20.1%</w:t>
      </w:r>
      <w:r w:rsidR="00E04EB0">
        <w:rPr>
          <w:rFonts w:ascii="Arial" w:hAnsi="Arial" w:cs="Arial"/>
          <w:sz w:val="24"/>
          <w:szCs w:val="24"/>
        </w:rPr>
        <w:t xml:space="preserve">. </w:t>
      </w:r>
      <w:r w:rsidR="00B35F50">
        <w:rPr>
          <w:rFonts w:ascii="Arial" w:hAnsi="Arial" w:cs="Arial"/>
          <w:sz w:val="24"/>
          <w:szCs w:val="24"/>
        </w:rPr>
        <w:t xml:space="preserve"> In staff numbers that is 105,758. In spite of this huge drop, the </w:t>
      </w:r>
      <w:r w:rsidR="00E04EB0">
        <w:rPr>
          <w:rFonts w:ascii="Arial" w:hAnsi="Arial" w:cs="Arial"/>
          <w:sz w:val="24"/>
          <w:szCs w:val="24"/>
        </w:rPr>
        <w:t>staffing levels</w:t>
      </w:r>
      <w:r w:rsidR="00B35F50">
        <w:rPr>
          <w:rFonts w:ascii="Arial" w:hAnsi="Arial" w:cs="Arial"/>
          <w:sz w:val="24"/>
          <w:szCs w:val="24"/>
        </w:rPr>
        <w:t xml:space="preserve"> has increased to 419,399</w:t>
      </w:r>
      <w:r w:rsidR="00E04EB0">
        <w:rPr>
          <w:rFonts w:ascii="Arial" w:hAnsi="Arial" w:cs="Arial"/>
          <w:sz w:val="24"/>
          <w:szCs w:val="24"/>
        </w:rPr>
        <w:t xml:space="preserve"> on 31/03/2017 compared with the previous</w:t>
      </w:r>
      <w:r w:rsidR="00B35F50">
        <w:rPr>
          <w:rFonts w:ascii="Arial" w:hAnsi="Arial" w:cs="Arial"/>
          <w:sz w:val="24"/>
          <w:szCs w:val="24"/>
        </w:rPr>
        <w:t xml:space="preserve"> </w:t>
      </w:r>
      <w:r w:rsidR="00E04EB0">
        <w:rPr>
          <w:rFonts w:ascii="Arial" w:hAnsi="Arial" w:cs="Arial"/>
          <w:sz w:val="24"/>
          <w:szCs w:val="24"/>
        </w:rPr>
        <w:t>year</w:t>
      </w:r>
      <w:r w:rsidR="00B35F50">
        <w:rPr>
          <w:rFonts w:ascii="Arial" w:hAnsi="Arial" w:cs="Arial"/>
          <w:sz w:val="24"/>
          <w:szCs w:val="24"/>
        </w:rPr>
        <w:t xml:space="preserve">, which was up from 31/03/2016. </w:t>
      </w:r>
      <w:r w:rsidR="00E04EB0">
        <w:rPr>
          <w:rFonts w:ascii="Arial" w:hAnsi="Arial" w:cs="Arial"/>
          <w:sz w:val="24"/>
          <w:szCs w:val="24"/>
        </w:rPr>
        <w:t>That is</w:t>
      </w:r>
      <w:r w:rsidR="00BA0C46">
        <w:rPr>
          <w:rFonts w:ascii="Arial" w:hAnsi="Arial" w:cs="Arial"/>
          <w:sz w:val="24"/>
          <w:szCs w:val="24"/>
        </w:rPr>
        <w:t xml:space="preserve"> a</w:t>
      </w:r>
      <w:r w:rsidR="00E04EB0">
        <w:rPr>
          <w:rFonts w:ascii="Arial" w:hAnsi="Arial" w:cs="Arial"/>
          <w:sz w:val="24"/>
          <w:szCs w:val="24"/>
        </w:rPr>
        <w:t xml:space="preserve"> small but an increase of civil servants</w:t>
      </w:r>
      <w:r w:rsidR="00BA0C46">
        <w:rPr>
          <w:rFonts w:ascii="Arial" w:hAnsi="Arial" w:cs="Arial"/>
          <w:sz w:val="24"/>
          <w:szCs w:val="24"/>
        </w:rPr>
        <w:t xml:space="preserve"> up by</w:t>
      </w:r>
      <w:r w:rsidR="00E04EB0">
        <w:rPr>
          <w:rFonts w:ascii="Arial" w:hAnsi="Arial" w:cs="Arial"/>
          <w:sz w:val="24"/>
          <w:szCs w:val="24"/>
        </w:rPr>
        <w:t xml:space="preserve"> 1,056, which is (0.3%).    </w:t>
      </w:r>
      <w:r w:rsidR="00B35F50">
        <w:rPr>
          <w:rFonts w:ascii="Arial" w:hAnsi="Arial" w:cs="Arial"/>
          <w:sz w:val="24"/>
          <w:szCs w:val="24"/>
        </w:rPr>
        <w:t xml:space="preserve"> </w:t>
      </w:r>
    </w:p>
    <w:p w:rsidR="003273F2" w:rsidRDefault="003273F2" w:rsidP="00B573B0">
      <w:pPr>
        <w:spacing w:after="0"/>
        <w:rPr>
          <w:rFonts w:ascii="Arial" w:hAnsi="Arial" w:cs="Arial"/>
          <w:sz w:val="24"/>
          <w:szCs w:val="24"/>
        </w:rPr>
      </w:pPr>
    </w:p>
    <w:p w:rsidR="00E8044A" w:rsidRDefault="00083724" w:rsidP="00B573B0">
      <w:pPr>
        <w:spacing w:after="0"/>
        <w:rPr>
          <w:rFonts w:ascii="Arial" w:hAnsi="Arial" w:cs="Arial"/>
          <w:sz w:val="24"/>
          <w:szCs w:val="24"/>
        </w:rPr>
      </w:pPr>
      <w:r>
        <w:rPr>
          <w:rFonts w:ascii="Arial" w:hAnsi="Arial" w:cs="Arial"/>
          <w:sz w:val="24"/>
          <w:szCs w:val="24"/>
        </w:rPr>
        <w:t xml:space="preserve">The department in which I apply the applications, processes and procedure that are made available today are by far much more robust and superior in terms of structure and </w:t>
      </w:r>
      <w:r w:rsidR="002542E8">
        <w:rPr>
          <w:rFonts w:ascii="Arial" w:hAnsi="Arial" w:cs="Arial"/>
          <w:sz w:val="24"/>
          <w:szCs w:val="24"/>
        </w:rPr>
        <w:t xml:space="preserve">more </w:t>
      </w:r>
      <w:r>
        <w:rPr>
          <w:rFonts w:ascii="Arial" w:hAnsi="Arial" w:cs="Arial"/>
          <w:sz w:val="24"/>
          <w:szCs w:val="24"/>
        </w:rPr>
        <w:t xml:space="preserve">organised than it was when I first started over 18 years ago. </w:t>
      </w:r>
      <w:r w:rsidR="00BA0C46">
        <w:rPr>
          <w:rFonts w:ascii="Arial" w:hAnsi="Arial" w:cs="Arial"/>
          <w:sz w:val="24"/>
          <w:szCs w:val="24"/>
        </w:rPr>
        <w:t xml:space="preserve">Not only is this factual </w:t>
      </w:r>
      <w:r w:rsidR="0062247A">
        <w:rPr>
          <w:rFonts w:ascii="Arial" w:hAnsi="Arial" w:cs="Arial"/>
          <w:sz w:val="24"/>
          <w:szCs w:val="24"/>
        </w:rPr>
        <w:t>but it also shows that</w:t>
      </w:r>
      <w:r w:rsidR="002542E8">
        <w:rPr>
          <w:rFonts w:ascii="Arial" w:hAnsi="Arial" w:cs="Arial"/>
          <w:sz w:val="24"/>
          <w:szCs w:val="24"/>
        </w:rPr>
        <w:t xml:space="preserve"> the</w:t>
      </w:r>
      <w:r w:rsidR="0062247A">
        <w:rPr>
          <w:rFonts w:ascii="Arial" w:hAnsi="Arial" w:cs="Arial"/>
          <w:sz w:val="24"/>
          <w:szCs w:val="24"/>
        </w:rPr>
        <w:t>re was a</w:t>
      </w:r>
      <w:r w:rsidR="002542E8">
        <w:rPr>
          <w:rFonts w:ascii="Arial" w:hAnsi="Arial" w:cs="Arial"/>
          <w:sz w:val="24"/>
          <w:szCs w:val="24"/>
        </w:rPr>
        <w:t xml:space="preserve"> reduction of officers due to a</w:t>
      </w:r>
      <w:r w:rsidR="0062247A">
        <w:rPr>
          <w:rFonts w:ascii="Arial" w:hAnsi="Arial" w:cs="Arial"/>
          <w:sz w:val="24"/>
          <w:szCs w:val="24"/>
        </w:rPr>
        <w:t xml:space="preserve"> more technological time that is</w:t>
      </w:r>
      <w:r w:rsidR="002542E8">
        <w:rPr>
          <w:rFonts w:ascii="Arial" w:hAnsi="Arial" w:cs="Arial"/>
          <w:sz w:val="24"/>
          <w:szCs w:val="24"/>
        </w:rPr>
        <w:t xml:space="preserve"> constantly evolving since the advent of the internet also known as the WWW. </w:t>
      </w:r>
    </w:p>
    <w:p w:rsidR="00567B87" w:rsidRDefault="00567B87" w:rsidP="00567B87">
      <w:pPr>
        <w:spacing w:after="0"/>
        <w:jc w:val="center"/>
        <w:rPr>
          <w:rFonts w:ascii="Arial" w:hAnsi="Arial" w:cs="Arial"/>
          <w:sz w:val="24"/>
          <w:szCs w:val="24"/>
        </w:rPr>
      </w:pPr>
      <w:r>
        <w:rPr>
          <w:rFonts w:ascii="Arial" w:hAnsi="Arial" w:cs="Arial"/>
          <w:sz w:val="24"/>
          <w:szCs w:val="24"/>
        </w:rPr>
        <w:t>Page 12 of</w:t>
      </w:r>
      <w:r w:rsidR="00030058">
        <w:rPr>
          <w:rFonts w:ascii="Arial" w:hAnsi="Arial" w:cs="Arial"/>
          <w:sz w:val="24"/>
          <w:szCs w:val="24"/>
        </w:rPr>
        <w:t xml:space="preserve"> 17</w:t>
      </w:r>
    </w:p>
    <w:p w:rsidR="006C2C1B" w:rsidRDefault="00E8044A" w:rsidP="00B573B0">
      <w:pPr>
        <w:spacing w:after="0"/>
        <w:rPr>
          <w:rFonts w:ascii="Arial" w:hAnsi="Arial" w:cs="Arial"/>
          <w:sz w:val="24"/>
          <w:szCs w:val="24"/>
        </w:rPr>
      </w:pPr>
      <w:r>
        <w:rPr>
          <w:rFonts w:ascii="Arial" w:hAnsi="Arial" w:cs="Arial"/>
          <w:sz w:val="24"/>
          <w:szCs w:val="24"/>
        </w:rPr>
        <w:lastRenderedPageBreak/>
        <w:t>There are issues that may hinder delivery of good performance such as the DWP’s “Pathway to Work” programmes</w:t>
      </w:r>
      <w:r w:rsidR="00BA3A11">
        <w:rPr>
          <w:rFonts w:ascii="Arial" w:hAnsi="Arial" w:cs="Arial"/>
          <w:sz w:val="24"/>
          <w:szCs w:val="24"/>
        </w:rPr>
        <w:t xml:space="preserve"> according to </w:t>
      </w:r>
      <w:r w:rsidR="00275E6F">
        <w:rPr>
          <w:rFonts w:ascii="Arial" w:hAnsi="Arial" w:cs="Arial"/>
          <w:sz w:val="24"/>
          <w:szCs w:val="24"/>
        </w:rPr>
        <w:t>(</w:t>
      </w:r>
      <w:r w:rsidRPr="00275E6F">
        <w:rPr>
          <w:rFonts w:ascii="Arial" w:hAnsi="Arial" w:cs="Arial"/>
          <w:i/>
          <w:sz w:val="24"/>
          <w:szCs w:val="24"/>
        </w:rPr>
        <w:t xml:space="preserve">Hallsworth, </w:t>
      </w:r>
      <w:r w:rsidR="00BA3A11" w:rsidRPr="00275E6F">
        <w:rPr>
          <w:rFonts w:ascii="Arial" w:hAnsi="Arial" w:cs="Arial"/>
          <w:i/>
          <w:sz w:val="24"/>
          <w:szCs w:val="24"/>
        </w:rPr>
        <w:t xml:space="preserve">Parker, </w:t>
      </w:r>
      <w:r w:rsidR="0071670A" w:rsidRPr="00275E6F">
        <w:rPr>
          <w:rFonts w:ascii="Arial" w:hAnsi="Arial" w:cs="Arial"/>
          <w:i/>
          <w:sz w:val="24"/>
          <w:szCs w:val="24"/>
        </w:rPr>
        <w:t xml:space="preserve">and </w:t>
      </w:r>
      <w:r w:rsidRPr="00275E6F">
        <w:rPr>
          <w:rFonts w:ascii="Arial" w:hAnsi="Arial" w:cs="Arial"/>
          <w:i/>
          <w:sz w:val="24"/>
          <w:szCs w:val="24"/>
        </w:rPr>
        <w:t>Rutter</w:t>
      </w:r>
      <w:r w:rsidR="00275E6F">
        <w:rPr>
          <w:rFonts w:ascii="Arial" w:hAnsi="Arial" w:cs="Arial"/>
          <w:sz w:val="24"/>
          <w:szCs w:val="24"/>
        </w:rPr>
        <w:t xml:space="preserve">, </w:t>
      </w:r>
      <w:r w:rsidR="00BA3A11">
        <w:rPr>
          <w:rFonts w:ascii="Arial" w:hAnsi="Arial" w:cs="Arial"/>
          <w:sz w:val="24"/>
          <w:szCs w:val="24"/>
        </w:rPr>
        <w:t>2011)</w:t>
      </w:r>
      <w:r>
        <w:rPr>
          <w:rFonts w:ascii="Arial" w:hAnsi="Arial" w:cs="Arial"/>
          <w:sz w:val="24"/>
          <w:szCs w:val="24"/>
        </w:rPr>
        <w:t xml:space="preserve">. This is due to the way in which the evaluation process for that </w:t>
      </w:r>
      <w:r w:rsidR="003C11EE">
        <w:rPr>
          <w:rFonts w:ascii="Arial" w:hAnsi="Arial" w:cs="Arial"/>
          <w:sz w:val="24"/>
          <w:szCs w:val="24"/>
        </w:rPr>
        <w:t xml:space="preserve">initiative was constructed. </w:t>
      </w:r>
      <w:r>
        <w:rPr>
          <w:rFonts w:ascii="Arial" w:hAnsi="Arial" w:cs="Arial"/>
          <w:sz w:val="24"/>
          <w:szCs w:val="24"/>
        </w:rPr>
        <w:t xml:space="preserve">  </w:t>
      </w:r>
      <w:r w:rsidR="00BA0C46">
        <w:rPr>
          <w:rFonts w:ascii="Arial" w:hAnsi="Arial" w:cs="Arial"/>
          <w:sz w:val="24"/>
          <w:szCs w:val="24"/>
        </w:rPr>
        <w:t xml:space="preserve"> </w:t>
      </w:r>
    </w:p>
    <w:p w:rsidR="006C2C1B" w:rsidRDefault="006C2C1B" w:rsidP="00B573B0">
      <w:pPr>
        <w:spacing w:after="0"/>
        <w:rPr>
          <w:rFonts w:ascii="Arial" w:hAnsi="Arial" w:cs="Arial"/>
          <w:sz w:val="24"/>
          <w:szCs w:val="24"/>
        </w:rPr>
      </w:pPr>
    </w:p>
    <w:p w:rsidR="000A0B53" w:rsidRDefault="002B2B02" w:rsidP="00B573B0">
      <w:pPr>
        <w:spacing w:after="0"/>
        <w:rPr>
          <w:rFonts w:ascii="Arial" w:hAnsi="Arial" w:cs="Arial"/>
          <w:sz w:val="24"/>
          <w:szCs w:val="24"/>
        </w:rPr>
      </w:pPr>
      <w:r>
        <w:rPr>
          <w:rFonts w:ascii="Arial" w:hAnsi="Arial" w:cs="Arial"/>
          <w:sz w:val="24"/>
          <w:szCs w:val="24"/>
        </w:rPr>
        <w:t xml:space="preserve">Further on from the past technical or inefficiencies </w:t>
      </w:r>
      <w:r w:rsidR="00D97066">
        <w:rPr>
          <w:rFonts w:ascii="Arial" w:hAnsi="Arial" w:cs="Arial"/>
          <w:sz w:val="24"/>
          <w:szCs w:val="24"/>
        </w:rPr>
        <w:t xml:space="preserve">of civil service management, </w:t>
      </w:r>
      <w:r w:rsidR="00492431">
        <w:rPr>
          <w:rFonts w:ascii="Arial" w:hAnsi="Arial" w:cs="Arial"/>
          <w:sz w:val="24"/>
          <w:szCs w:val="24"/>
        </w:rPr>
        <w:t>there is light at the end of the tunn</w:t>
      </w:r>
      <w:r w:rsidR="00D97066">
        <w:rPr>
          <w:rFonts w:ascii="Arial" w:hAnsi="Arial" w:cs="Arial"/>
          <w:sz w:val="24"/>
          <w:szCs w:val="24"/>
        </w:rPr>
        <w:t>el in the way of a roll out which includes timed</w:t>
      </w:r>
      <w:r w:rsidR="00492431">
        <w:rPr>
          <w:rFonts w:ascii="Arial" w:hAnsi="Arial" w:cs="Arial"/>
          <w:sz w:val="24"/>
          <w:szCs w:val="24"/>
        </w:rPr>
        <w:t xml:space="preserve"> s</w:t>
      </w:r>
      <w:r w:rsidR="00D97066">
        <w:rPr>
          <w:rFonts w:ascii="Arial" w:hAnsi="Arial" w:cs="Arial"/>
          <w:sz w:val="24"/>
          <w:szCs w:val="24"/>
        </w:rPr>
        <w:t>chedules and geographical locations</w:t>
      </w:r>
      <w:r w:rsidR="009C00EB">
        <w:rPr>
          <w:rFonts w:ascii="Arial" w:hAnsi="Arial" w:cs="Arial"/>
          <w:sz w:val="24"/>
          <w:szCs w:val="24"/>
        </w:rPr>
        <w:t xml:space="preserve"> set out in the schedules</w:t>
      </w:r>
      <w:r w:rsidR="00492431">
        <w:rPr>
          <w:rFonts w:ascii="Arial" w:hAnsi="Arial" w:cs="Arial"/>
          <w:sz w:val="24"/>
          <w:szCs w:val="24"/>
        </w:rPr>
        <w:t xml:space="preserve"> as well as clear specific criteria for eligibility. </w:t>
      </w:r>
    </w:p>
    <w:p w:rsidR="00A807BB" w:rsidRDefault="00A807BB" w:rsidP="00B573B0">
      <w:pPr>
        <w:spacing w:after="0"/>
        <w:rPr>
          <w:rFonts w:ascii="Arial" w:hAnsi="Arial" w:cs="Arial"/>
          <w:sz w:val="24"/>
          <w:szCs w:val="24"/>
        </w:rPr>
      </w:pPr>
    </w:p>
    <w:p w:rsidR="00492431" w:rsidRDefault="00275E6F" w:rsidP="00B573B0">
      <w:pPr>
        <w:spacing w:after="0"/>
        <w:rPr>
          <w:rFonts w:ascii="Arial" w:hAnsi="Arial" w:cs="Arial"/>
          <w:sz w:val="24"/>
          <w:szCs w:val="24"/>
        </w:rPr>
      </w:pPr>
      <w:r>
        <w:rPr>
          <w:rFonts w:ascii="Arial" w:hAnsi="Arial" w:cs="Arial"/>
          <w:sz w:val="24"/>
          <w:szCs w:val="24"/>
        </w:rPr>
        <w:t>According to (</w:t>
      </w:r>
      <w:r w:rsidRPr="00275E6F">
        <w:rPr>
          <w:rFonts w:ascii="Arial" w:hAnsi="Arial" w:cs="Arial"/>
          <w:i/>
          <w:sz w:val="24"/>
          <w:szCs w:val="24"/>
        </w:rPr>
        <w:t>TURN2US</w:t>
      </w:r>
      <w:r>
        <w:rPr>
          <w:rFonts w:ascii="Arial" w:hAnsi="Arial" w:cs="Arial"/>
          <w:sz w:val="24"/>
          <w:szCs w:val="24"/>
        </w:rPr>
        <w:t xml:space="preserve">, </w:t>
      </w:r>
      <w:r w:rsidR="000A0B53">
        <w:rPr>
          <w:rFonts w:ascii="Arial" w:hAnsi="Arial" w:cs="Arial"/>
          <w:sz w:val="24"/>
          <w:szCs w:val="24"/>
        </w:rPr>
        <w:t>2018) It stated that UC</w:t>
      </w:r>
      <w:r w:rsidR="00492431">
        <w:rPr>
          <w:rFonts w:ascii="Arial" w:hAnsi="Arial" w:cs="Arial"/>
          <w:sz w:val="24"/>
          <w:szCs w:val="24"/>
        </w:rPr>
        <w:t xml:space="preserve"> also depends upon whether the customer is in a full digital service area. </w:t>
      </w:r>
      <w:r w:rsidR="009C00EB">
        <w:rPr>
          <w:rFonts w:ascii="Arial" w:hAnsi="Arial" w:cs="Arial"/>
          <w:sz w:val="24"/>
          <w:szCs w:val="24"/>
        </w:rPr>
        <w:t xml:space="preserve"> The UC benef</w:t>
      </w:r>
      <w:r w:rsidR="00B17FAF">
        <w:rPr>
          <w:rFonts w:ascii="Arial" w:hAnsi="Arial" w:cs="Arial"/>
          <w:sz w:val="24"/>
          <w:szCs w:val="24"/>
        </w:rPr>
        <w:t>it is gradually being phased in</w:t>
      </w:r>
      <w:r w:rsidR="009C00EB">
        <w:rPr>
          <w:rFonts w:ascii="Arial" w:hAnsi="Arial" w:cs="Arial"/>
          <w:sz w:val="24"/>
          <w:szCs w:val="24"/>
        </w:rPr>
        <w:t xml:space="preserve"> </w:t>
      </w:r>
      <w:r w:rsidR="0051328E">
        <w:rPr>
          <w:rFonts w:ascii="Arial" w:hAnsi="Arial" w:cs="Arial"/>
          <w:sz w:val="24"/>
          <w:szCs w:val="24"/>
        </w:rPr>
        <w:t xml:space="preserve">and anyone can make an application depending on the location </w:t>
      </w:r>
      <w:r w:rsidR="00B17FAF">
        <w:rPr>
          <w:rFonts w:ascii="Arial" w:hAnsi="Arial" w:cs="Arial"/>
          <w:sz w:val="24"/>
          <w:szCs w:val="24"/>
        </w:rPr>
        <w:t>of where a customer resides</w:t>
      </w:r>
      <w:r w:rsidR="0051328E">
        <w:rPr>
          <w:rFonts w:ascii="Arial" w:hAnsi="Arial" w:cs="Arial"/>
          <w:sz w:val="24"/>
          <w:szCs w:val="24"/>
        </w:rPr>
        <w:t xml:space="preserve">. Anyone who is working age and lives in a geographical location that has the full digital roll </w:t>
      </w:r>
      <w:r w:rsidR="00B17FAF">
        <w:rPr>
          <w:rFonts w:ascii="Arial" w:hAnsi="Arial" w:cs="Arial"/>
          <w:sz w:val="24"/>
          <w:szCs w:val="24"/>
        </w:rPr>
        <w:t xml:space="preserve">service available is automatically eligible. </w:t>
      </w:r>
    </w:p>
    <w:p w:rsidR="00B17FAF" w:rsidRDefault="00B17FAF" w:rsidP="00B573B0">
      <w:pPr>
        <w:spacing w:after="0"/>
        <w:rPr>
          <w:rFonts w:ascii="Arial" w:hAnsi="Arial" w:cs="Arial"/>
          <w:sz w:val="24"/>
          <w:szCs w:val="24"/>
        </w:rPr>
      </w:pPr>
    </w:p>
    <w:p w:rsidR="008C5F2B" w:rsidRDefault="00B17FAF" w:rsidP="00B573B0">
      <w:pPr>
        <w:spacing w:after="0"/>
        <w:rPr>
          <w:rFonts w:ascii="Arial" w:hAnsi="Arial" w:cs="Arial"/>
          <w:sz w:val="24"/>
          <w:szCs w:val="24"/>
        </w:rPr>
      </w:pPr>
      <w:r>
        <w:rPr>
          <w:rFonts w:ascii="Arial" w:hAnsi="Arial" w:cs="Arial"/>
          <w:sz w:val="24"/>
          <w:szCs w:val="24"/>
        </w:rPr>
        <w:t>The other</w:t>
      </w:r>
      <w:r w:rsidR="00DB4608">
        <w:rPr>
          <w:rFonts w:ascii="Arial" w:hAnsi="Arial" w:cs="Arial"/>
          <w:sz w:val="24"/>
          <w:szCs w:val="24"/>
        </w:rPr>
        <w:t xml:space="preserve"> criteria for eligibility is</w:t>
      </w:r>
      <w:r>
        <w:rPr>
          <w:rFonts w:ascii="Arial" w:hAnsi="Arial" w:cs="Arial"/>
          <w:sz w:val="24"/>
          <w:szCs w:val="24"/>
        </w:rPr>
        <w:t xml:space="preserve"> that if a customer has less than three chil</w:t>
      </w:r>
      <w:r w:rsidR="00DB4608">
        <w:rPr>
          <w:rFonts w:ascii="Arial" w:hAnsi="Arial" w:cs="Arial"/>
          <w:sz w:val="24"/>
          <w:szCs w:val="24"/>
        </w:rPr>
        <w:t xml:space="preserve">dren that are dependent on them then these customers will not be eligible. They will have to </w:t>
      </w:r>
    </w:p>
    <w:p w:rsidR="008C5F2B" w:rsidRDefault="00DB4608" w:rsidP="00B573B0">
      <w:pPr>
        <w:spacing w:after="0"/>
        <w:rPr>
          <w:rFonts w:ascii="Arial" w:hAnsi="Arial" w:cs="Arial"/>
          <w:sz w:val="24"/>
          <w:szCs w:val="24"/>
        </w:rPr>
      </w:pPr>
      <w:r>
        <w:rPr>
          <w:rFonts w:ascii="Arial" w:hAnsi="Arial" w:cs="Arial"/>
          <w:sz w:val="24"/>
          <w:szCs w:val="24"/>
        </w:rPr>
        <w:t xml:space="preserve">make applications from one of the six benefits separately. </w:t>
      </w:r>
      <w:r w:rsidR="00335DB0">
        <w:rPr>
          <w:rFonts w:ascii="Arial" w:hAnsi="Arial" w:cs="Arial"/>
          <w:sz w:val="24"/>
          <w:szCs w:val="24"/>
        </w:rPr>
        <w:t xml:space="preserve"> However, if families are already on UC and have 3 children then they can remain on the benefit so as to not </w:t>
      </w:r>
    </w:p>
    <w:p w:rsidR="00B17FAF" w:rsidRDefault="00335DB0" w:rsidP="00B573B0">
      <w:pPr>
        <w:spacing w:after="0"/>
        <w:rPr>
          <w:rFonts w:ascii="Arial" w:hAnsi="Arial" w:cs="Arial"/>
          <w:sz w:val="24"/>
          <w:szCs w:val="24"/>
        </w:rPr>
      </w:pPr>
      <w:r>
        <w:rPr>
          <w:rFonts w:ascii="Arial" w:hAnsi="Arial" w:cs="Arial"/>
          <w:sz w:val="24"/>
          <w:szCs w:val="24"/>
        </w:rPr>
        <w:t xml:space="preserve">cause any disruption to family livelihood.  In addition to this families with 3 children can apply for UC after 1/02/2019 onwards. </w:t>
      </w:r>
    </w:p>
    <w:p w:rsidR="005C7EF0" w:rsidRDefault="005C7EF0" w:rsidP="00B573B0">
      <w:pPr>
        <w:spacing w:after="0"/>
        <w:rPr>
          <w:rFonts w:ascii="Arial" w:hAnsi="Arial" w:cs="Arial"/>
          <w:sz w:val="24"/>
          <w:szCs w:val="24"/>
        </w:rPr>
      </w:pPr>
    </w:p>
    <w:p w:rsidR="00401C16" w:rsidRDefault="000A0B53" w:rsidP="00B573B0">
      <w:pPr>
        <w:spacing w:after="0"/>
        <w:rPr>
          <w:rFonts w:ascii="Arial" w:hAnsi="Arial" w:cs="Arial"/>
          <w:sz w:val="24"/>
          <w:szCs w:val="24"/>
        </w:rPr>
      </w:pPr>
      <w:r>
        <w:rPr>
          <w:rFonts w:ascii="Arial" w:hAnsi="Arial" w:cs="Arial"/>
          <w:sz w:val="24"/>
          <w:szCs w:val="24"/>
        </w:rPr>
        <w:t xml:space="preserve">The </w:t>
      </w:r>
      <w:r w:rsidR="005C7EF0">
        <w:rPr>
          <w:rFonts w:ascii="Arial" w:hAnsi="Arial" w:cs="Arial"/>
          <w:sz w:val="24"/>
          <w:szCs w:val="24"/>
        </w:rPr>
        <w:t xml:space="preserve">expected time for this rollout to be digitalised and in full service is 2018 December. Any customers that are on existing benefits other than UC will be automatically transferred to UC by an expected date of July 2019. This process of every single benefit claimant </w:t>
      </w:r>
      <w:r w:rsidR="00401C16">
        <w:rPr>
          <w:rFonts w:ascii="Arial" w:hAnsi="Arial" w:cs="Arial"/>
          <w:sz w:val="24"/>
          <w:szCs w:val="24"/>
        </w:rPr>
        <w:t>being on the UC is set at a target date of March 2023.</w:t>
      </w:r>
    </w:p>
    <w:p w:rsidR="00A807BB" w:rsidRDefault="00A807BB" w:rsidP="00B573B0">
      <w:pPr>
        <w:spacing w:after="0"/>
        <w:rPr>
          <w:rFonts w:ascii="Arial" w:hAnsi="Arial" w:cs="Arial"/>
          <w:b/>
          <w:sz w:val="28"/>
          <w:szCs w:val="28"/>
        </w:rPr>
      </w:pPr>
    </w:p>
    <w:p w:rsidR="00401C16" w:rsidRPr="00401C16" w:rsidRDefault="00401C16" w:rsidP="00B573B0">
      <w:pPr>
        <w:spacing w:after="0"/>
        <w:rPr>
          <w:rFonts w:ascii="Arial" w:hAnsi="Arial" w:cs="Arial"/>
          <w:b/>
          <w:sz w:val="28"/>
          <w:szCs w:val="28"/>
        </w:rPr>
      </w:pPr>
      <w:r w:rsidRPr="00401C16">
        <w:rPr>
          <w:rFonts w:ascii="Arial" w:hAnsi="Arial" w:cs="Arial"/>
          <w:b/>
          <w:sz w:val="28"/>
          <w:szCs w:val="28"/>
        </w:rPr>
        <w:t>Lessons learned from previous mistakes</w:t>
      </w:r>
    </w:p>
    <w:p w:rsidR="00401C16" w:rsidRDefault="00401C16" w:rsidP="00B573B0">
      <w:pPr>
        <w:spacing w:after="0"/>
        <w:rPr>
          <w:rFonts w:ascii="Arial" w:hAnsi="Arial" w:cs="Arial"/>
          <w:sz w:val="24"/>
          <w:szCs w:val="24"/>
        </w:rPr>
      </w:pPr>
    </w:p>
    <w:p w:rsidR="0067426A" w:rsidRDefault="00401C16" w:rsidP="00B573B0">
      <w:pPr>
        <w:spacing w:after="0"/>
        <w:rPr>
          <w:rFonts w:ascii="Arial" w:hAnsi="Arial" w:cs="Arial"/>
          <w:sz w:val="24"/>
          <w:szCs w:val="24"/>
        </w:rPr>
      </w:pPr>
      <w:r>
        <w:rPr>
          <w:rFonts w:ascii="Arial" w:hAnsi="Arial" w:cs="Arial"/>
          <w:sz w:val="24"/>
          <w:szCs w:val="24"/>
        </w:rPr>
        <w:t>DWP states that when a jobcentre is phasing in UC into the area, it will not deliver the full digital service immediately to every post code that already exists under their cluster</w:t>
      </w:r>
      <w:r w:rsidR="00010EE8">
        <w:rPr>
          <w:rFonts w:ascii="Arial" w:hAnsi="Arial" w:cs="Arial"/>
          <w:sz w:val="24"/>
          <w:szCs w:val="24"/>
        </w:rPr>
        <w:t xml:space="preserve"> group set post code areas</w:t>
      </w:r>
      <w:r>
        <w:rPr>
          <w:rFonts w:ascii="Arial" w:hAnsi="Arial" w:cs="Arial"/>
          <w:sz w:val="24"/>
          <w:szCs w:val="24"/>
        </w:rPr>
        <w:t xml:space="preserve">. This will be a time consuming and overwhelming task. </w:t>
      </w:r>
      <w:r w:rsidR="000B616D">
        <w:rPr>
          <w:rFonts w:ascii="Arial" w:hAnsi="Arial" w:cs="Arial"/>
          <w:sz w:val="24"/>
          <w:szCs w:val="24"/>
        </w:rPr>
        <w:t xml:space="preserve"> After the</w:t>
      </w:r>
      <w:r w:rsidR="000B616D" w:rsidRPr="000B616D">
        <w:rPr>
          <w:rFonts w:ascii="Arial" w:hAnsi="Arial" w:cs="Arial"/>
          <w:b/>
          <w:i/>
          <w:sz w:val="24"/>
          <w:szCs w:val="24"/>
        </w:rPr>
        <w:t xml:space="preserve"> </w:t>
      </w:r>
      <w:r w:rsidR="000B616D" w:rsidRPr="009F7614">
        <w:rPr>
          <w:rFonts w:ascii="Arial" w:hAnsi="Arial" w:cs="Arial"/>
          <w:b/>
          <w:i/>
          <w:sz w:val="24"/>
          <w:szCs w:val="24"/>
        </w:rPr>
        <w:t>paused until it was fixed</w:t>
      </w:r>
      <w:r w:rsidR="00A0490F">
        <w:rPr>
          <w:rFonts w:ascii="Arial" w:hAnsi="Arial" w:cs="Arial"/>
          <w:b/>
          <w:i/>
          <w:sz w:val="24"/>
          <w:szCs w:val="24"/>
        </w:rPr>
        <w:t xml:space="preserve"> </w:t>
      </w:r>
      <w:r w:rsidR="00A0490F">
        <w:rPr>
          <w:rFonts w:ascii="Arial" w:hAnsi="Arial" w:cs="Arial"/>
          <w:sz w:val="24"/>
          <w:szCs w:val="24"/>
        </w:rPr>
        <w:t xml:space="preserve">there has been strategies and technical fixes </w:t>
      </w:r>
      <w:r w:rsidR="000B616D">
        <w:rPr>
          <w:rFonts w:ascii="Arial" w:hAnsi="Arial" w:cs="Arial"/>
          <w:sz w:val="24"/>
          <w:szCs w:val="24"/>
        </w:rPr>
        <w:t xml:space="preserve">constructed or planned in </w:t>
      </w:r>
      <w:r w:rsidR="00A0490F">
        <w:rPr>
          <w:rFonts w:ascii="Arial" w:hAnsi="Arial" w:cs="Arial"/>
          <w:sz w:val="24"/>
          <w:szCs w:val="24"/>
        </w:rPr>
        <w:t xml:space="preserve">the manner to avoid further disruptions to the vulnerable public.   In spite of the public already being aware of the </w:t>
      </w:r>
      <w:r w:rsidR="00F959D7">
        <w:rPr>
          <w:rFonts w:ascii="Arial" w:hAnsi="Arial" w:cs="Arial"/>
          <w:sz w:val="24"/>
          <w:szCs w:val="24"/>
        </w:rPr>
        <w:t>previous</w:t>
      </w:r>
      <w:r w:rsidR="0067426A">
        <w:rPr>
          <w:rFonts w:ascii="Arial" w:hAnsi="Arial" w:cs="Arial"/>
          <w:sz w:val="24"/>
          <w:szCs w:val="24"/>
        </w:rPr>
        <w:t xml:space="preserve"> disaster with the governments new UC initiative, t</w:t>
      </w:r>
      <w:r w:rsidR="00A0490F">
        <w:rPr>
          <w:rFonts w:ascii="Arial" w:hAnsi="Arial" w:cs="Arial"/>
          <w:sz w:val="24"/>
          <w:szCs w:val="24"/>
        </w:rPr>
        <w:t>he new plan is for each jobcentre office</w:t>
      </w:r>
      <w:r w:rsidR="0067426A">
        <w:rPr>
          <w:rFonts w:ascii="Arial" w:hAnsi="Arial" w:cs="Arial"/>
          <w:sz w:val="24"/>
          <w:szCs w:val="24"/>
        </w:rPr>
        <w:t>s</w:t>
      </w:r>
      <w:r w:rsidR="00A0490F">
        <w:rPr>
          <w:rFonts w:ascii="Arial" w:hAnsi="Arial" w:cs="Arial"/>
          <w:sz w:val="24"/>
          <w:szCs w:val="24"/>
        </w:rPr>
        <w:t xml:space="preserve"> to roll out</w:t>
      </w:r>
      <w:r w:rsidR="0067426A">
        <w:rPr>
          <w:rFonts w:ascii="Arial" w:hAnsi="Arial" w:cs="Arial"/>
          <w:sz w:val="24"/>
          <w:szCs w:val="24"/>
        </w:rPr>
        <w:t xml:space="preserve"> UC and send</w:t>
      </w:r>
      <w:r w:rsidR="00A0490F">
        <w:rPr>
          <w:rFonts w:ascii="Arial" w:hAnsi="Arial" w:cs="Arial"/>
          <w:sz w:val="24"/>
          <w:szCs w:val="24"/>
        </w:rPr>
        <w:t xml:space="preserve"> invitations and notifications to customers about the transition that will take place to their benefit in a timely and constructive scheduled manner. </w:t>
      </w:r>
    </w:p>
    <w:p w:rsidR="0067426A" w:rsidRDefault="0067426A" w:rsidP="00B573B0">
      <w:pPr>
        <w:spacing w:after="0"/>
        <w:rPr>
          <w:rFonts w:ascii="Arial" w:hAnsi="Arial" w:cs="Arial"/>
          <w:sz w:val="24"/>
          <w:szCs w:val="24"/>
        </w:rPr>
      </w:pPr>
    </w:p>
    <w:p w:rsidR="00567B87" w:rsidRDefault="00275E6F" w:rsidP="004C60B5">
      <w:pPr>
        <w:spacing w:after="0" w:line="240" w:lineRule="auto"/>
        <w:rPr>
          <w:rFonts w:ascii="Arial" w:hAnsi="Arial" w:cs="Arial"/>
          <w:sz w:val="24"/>
          <w:szCs w:val="24"/>
        </w:rPr>
      </w:pPr>
      <w:r>
        <w:rPr>
          <w:rFonts w:ascii="Arial" w:hAnsi="Arial" w:cs="Arial"/>
          <w:sz w:val="24"/>
          <w:szCs w:val="24"/>
        </w:rPr>
        <w:t>According to report by (</w:t>
      </w:r>
      <w:r w:rsidRPr="00275E6F">
        <w:rPr>
          <w:rFonts w:ascii="Arial" w:hAnsi="Arial" w:cs="Arial"/>
          <w:i/>
          <w:sz w:val="24"/>
          <w:szCs w:val="24"/>
        </w:rPr>
        <w:t>Butler</w:t>
      </w:r>
      <w:r>
        <w:rPr>
          <w:rFonts w:ascii="Arial" w:hAnsi="Arial" w:cs="Arial"/>
          <w:sz w:val="24"/>
          <w:szCs w:val="24"/>
        </w:rPr>
        <w:t xml:space="preserve">, 2018) </w:t>
      </w:r>
      <w:r w:rsidR="0067426A" w:rsidRPr="004C60B5">
        <w:rPr>
          <w:rFonts w:ascii="Arial" w:hAnsi="Arial" w:cs="Arial"/>
          <w:sz w:val="24"/>
          <w:szCs w:val="24"/>
        </w:rPr>
        <w:t>So far the current strategies have</w:t>
      </w:r>
      <w:r w:rsidR="00DC5662" w:rsidRPr="004C60B5">
        <w:rPr>
          <w:rFonts w:ascii="Arial" w:hAnsi="Arial" w:cs="Arial"/>
          <w:sz w:val="24"/>
          <w:szCs w:val="24"/>
        </w:rPr>
        <w:t xml:space="preserve"> still not been successful according to a</w:t>
      </w:r>
      <w:r w:rsidR="009537C3" w:rsidRPr="004C60B5">
        <w:rPr>
          <w:rFonts w:ascii="Arial" w:hAnsi="Arial" w:cs="Arial"/>
          <w:sz w:val="24"/>
          <w:szCs w:val="24"/>
        </w:rPr>
        <w:t xml:space="preserve"> government dismissing failing identified by the failings in </w:t>
      </w:r>
    </w:p>
    <w:p w:rsidR="00567B87" w:rsidRDefault="00567B87" w:rsidP="004C60B5">
      <w:pPr>
        <w:spacing w:after="0" w:line="240" w:lineRule="auto"/>
        <w:rPr>
          <w:rFonts w:ascii="Arial" w:hAnsi="Arial" w:cs="Arial"/>
          <w:sz w:val="24"/>
          <w:szCs w:val="24"/>
        </w:rPr>
      </w:pPr>
    </w:p>
    <w:p w:rsidR="00567B87" w:rsidRDefault="00567B87" w:rsidP="00567B87">
      <w:pPr>
        <w:spacing w:after="0" w:line="240" w:lineRule="auto"/>
        <w:jc w:val="center"/>
        <w:rPr>
          <w:rFonts w:ascii="Arial" w:hAnsi="Arial" w:cs="Arial"/>
          <w:sz w:val="24"/>
          <w:szCs w:val="24"/>
        </w:rPr>
      </w:pPr>
      <w:r>
        <w:rPr>
          <w:rFonts w:ascii="Arial" w:hAnsi="Arial" w:cs="Arial"/>
          <w:sz w:val="24"/>
          <w:szCs w:val="24"/>
        </w:rPr>
        <w:t>Page 13 of</w:t>
      </w:r>
      <w:r w:rsidR="00030058">
        <w:rPr>
          <w:rFonts w:ascii="Arial" w:hAnsi="Arial" w:cs="Arial"/>
          <w:sz w:val="24"/>
          <w:szCs w:val="24"/>
        </w:rPr>
        <w:t xml:space="preserve"> 17</w:t>
      </w:r>
    </w:p>
    <w:p w:rsidR="004C60B5" w:rsidRDefault="009537C3" w:rsidP="004C60B5">
      <w:pPr>
        <w:spacing w:after="0" w:line="240" w:lineRule="auto"/>
        <w:rPr>
          <w:rFonts w:ascii="Arial" w:hAnsi="Arial" w:cs="Arial"/>
          <w:bCs/>
          <w:color w:val="121212"/>
          <w:sz w:val="24"/>
          <w:szCs w:val="24"/>
        </w:rPr>
      </w:pPr>
      <w:r w:rsidRPr="004C60B5">
        <w:rPr>
          <w:rFonts w:ascii="Arial" w:hAnsi="Arial" w:cs="Arial"/>
          <w:sz w:val="24"/>
          <w:szCs w:val="24"/>
        </w:rPr>
        <w:lastRenderedPageBreak/>
        <w:t>t</w:t>
      </w:r>
      <w:r w:rsidR="006F0B0C" w:rsidRPr="004C60B5">
        <w:rPr>
          <w:rFonts w:ascii="Arial" w:hAnsi="Arial" w:cs="Arial"/>
          <w:sz w:val="24"/>
          <w:szCs w:val="24"/>
        </w:rPr>
        <w:t xml:space="preserve">he audit report and </w:t>
      </w:r>
      <w:r w:rsidRPr="004C60B5">
        <w:rPr>
          <w:rFonts w:ascii="Arial" w:hAnsi="Arial" w:cs="Arial"/>
          <w:sz w:val="24"/>
          <w:szCs w:val="24"/>
        </w:rPr>
        <w:t>MP’s</w:t>
      </w:r>
      <w:r w:rsidR="006F0B0C" w:rsidRPr="004C60B5">
        <w:rPr>
          <w:rFonts w:ascii="Arial" w:hAnsi="Arial" w:cs="Arial"/>
          <w:sz w:val="24"/>
          <w:szCs w:val="24"/>
        </w:rPr>
        <w:t xml:space="preserve"> also</w:t>
      </w:r>
      <w:r w:rsidRPr="004C60B5">
        <w:rPr>
          <w:rFonts w:ascii="Arial" w:hAnsi="Arial" w:cs="Arial"/>
          <w:sz w:val="24"/>
          <w:szCs w:val="24"/>
        </w:rPr>
        <w:t xml:space="preserve"> expressed criticism</w:t>
      </w:r>
      <w:r w:rsidR="006F0B0C" w:rsidRPr="004C60B5">
        <w:rPr>
          <w:rFonts w:ascii="Arial" w:hAnsi="Arial" w:cs="Arial"/>
          <w:sz w:val="24"/>
          <w:szCs w:val="24"/>
        </w:rPr>
        <w:t xml:space="preserve">. </w:t>
      </w:r>
      <w:r w:rsidR="004C60B5" w:rsidRPr="004C60B5">
        <w:rPr>
          <w:rFonts w:ascii="Arial" w:hAnsi="Arial" w:cs="Arial"/>
          <w:sz w:val="24"/>
          <w:szCs w:val="24"/>
        </w:rPr>
        <w:t xml:space="preserve">It said that </w:t>
      </w:r>
      <w:r w:rsidR="004C60B5">
        <w:rPr>
          <w:rFonts w:ascii="Arial" w:hAnsi="Arial" w:cs="Arial"/>
          <w:sz w:val="24"/>
          <w:szCs w:val="24"/>
        </w:rPr>
        <w:t>“</w:t>
      </w:r>
      <w:r w:rsidR="004C60B5" w:rsidRPr="004C60B5">
        <w:rPr>
          <w:rFonts w:ascii="Arial" w:hAnsi="Arial" w:cs="Arial"/>
          <w:bCs/>
          <w:i/>
          <w:color w:val="121212"/>
          <w:sz w:val="24"/>
          <w:szCs w:val="24"/>
        </w:rPr>
        <w:t>Government must 'wake up to universal credit flaws</w:t>
      </w:r>
      <w:r w:rsidR="004C60B5">
        <w:rPr>
          <w:rFonts w:ascii="Arial" w:hAnsi="Arial" w:cs="Arial"/>
          <w:bCs/>
          <w:i/>
          <w:color w:val="121212"/>
          <w:sz w:val="24"/>
          <w:szCs w:val="24"/>
        </w:rPr>
        <w:t xml:space="preserve">”. </w:t>
      </w:r>
    </w:p>
    <w:p w:rsidR="009A1B89" w:rsidRDefault="009A1B89" w:rsidP="004C60B5">
      <w:pPr>
        <w:spacing w:after="0" w:line="240" w:lineRule="auto"/>
        <w:rPr>
          <w:rFonts w:ascii="Arial" w:hAnsi="Arial" w:cs="Arial"/>
          <w:bCs/>
          <w:color w:val="121212"/>
          <w:sz w:val="24"/>
          <w:szCs w:val="24"/>
        </w:rPr>
      </w:pPr>
    </w:p>
    <w:p w:rsidR="009A1B89" w:rsidRPr="00C92EE5" w:rsidRDefault="00C92EE5" w:rsidP="004C60B5">
      <w:pPr>
        <w:spacing w:after="0" w:line="240" w:lineRule="auto"/>
        <w:rPr>
          <w:rFonts w:ascii="Arial" w:hAnsi="Arial" w:cs="Arial"/>
          <w:bCs/>
          <w:color w:val="121212"/>
          <w:sz w:val="24"/>
          <w:szCs w:val="24"/>
        </w:rPr>
      </w:pPr>
      <w:r>
        <w:rPr>
          <w:rFonts w:ascii="Arial" w:hAnsi="Arial" w:cs="Arial"/>
          <w:bCs/>
          <w:color w:val="121212"/>
          <w:sz w:val="24"/>
          <w:szCs w:val="24"/>
        </w:rPr>
        <w:t xml:space="preserve">After the government rejected and </w:t>
      </w:r>
      <w:r w:rsidR="00FC6D2A">
        <w:rPr>
          <w:rFonts w:ascii="Arial" w:hAnsi="Arial" w:cs="Arial"/>
          <w:bCs/>
          <w:color w:val="121212"/>
          <w:sz w:val="24"/>
          <w:szCs w:val="24"/>
        </w:rPr>
        <w:t>or ignored the findings by the Public S</w:t>
      </w:r>
      <w:r>
        <w:rPr>
          <w:rFonts w:ascii="Arial" w:hAnsi="Arial" w:cs="Arial"/>
          <w:bCs/>
          <w:color w:val="121212"/>
          <w:sz w:val="24"/>
          <w:szCs w:val="24"/>
        </w:rPr>
        <w:t>pend</w:t>
      </w:r>
      <w:r w:rsidR="00FC6D2A">
        <w:rPr>
          <w:rFonts w:ascii="Arial" w:hAnsi="Arial" w:cs="Arial"/>
          <w:bCs/>
          <w:color w:val="121212"/>
          <w:sz w:val="24"/>
          <w:szCs w:val="24"/>
        </w:rPr>
        <w:t>ing W</w:t>
      </w:r>
      <w:r>
        <w:rPr>
          <w:rFonts w:ascii="Arial" w:hAnsi="Arial" w:cs="Arial"/>
          <w:bCs/>
          <w:color w:val="121212"/>
          <w:sz w:val="24"/>
          <w:szCs w:val="24"/>
        </w:rPr>
        <w:t>atchdog</w:t>
      </w:r>
      <w:r w:rsidR="00FC6D2A">
        <w:rPr>
          <w:rFonts w:ascii="Arial" w:hAnsi="Arial" w:cs="Arial"/>
          <w:bCs/>
          <w:color w:val="121212"/>
          <w:sz w:val="24"/>
          <w:szCs w:val="24"/>
        </w:rPr>
        <w:t xml:space="preserve"> (PSW)</w:t>
      </w:r>
      <w:r>
        <w:rPr>
          <w:rFonts w:ascii="Arial" w:hAnsi="Arial" w:cs="Arial"/>
          <w:bCs/>
          <w:color w:val="121212"/>
          <w:sz w:val="24"/>
          <w:szCs w:val="24"/>
        </w:rPr>
        <w:t xml:space="preserve"> of its criticism on the UC operational disaster, </w:t>
      </w:r>
      <w:r w:rsidR="009A1B89">
        <w:rPr>
          <w:rFonts w:ascii="Arial" w:hAnsi="Arial" w:cs="Arial"/>
          <w:bCs/>
          <w:color w:val="121212"/>
          <w:sz w:val="24"/>
          <w:szCs w:val="24"/>
        </w:rPr>
        <w:t>MP’s have told government to wake up to</w:t>
      </w:r>
      <w:r>
        <w:rPr>
          <w:rFonts w:ascii="Arial" w:hAnsi="Arial" w:cs="Arial"/>
          <w:bCs/>
          <w:color w:val="121212"/>
          <w:sz w:val="24"/>
          <w:szCs w:val="24"/>
        </w:rPr>
        <w:t xml:space="preserve"> reality. </w:t>
      </w:r>
      <w:r w:rsidR="00FC6D2A">
        <w:rPr>
          <w:rFonts w:ascii="Arial" w:hAnsi="Arial" w:cs="Arial"/>
          <w:bCs/>
          <w:color w:val="121212"/>
          <w:sz w:val="24"/>
          <w:szCs w:val="24"/>
        </w:rPr>
        <w:t>The PSW also stated that and insisted the government approach to this new age benefit was a great British innovation.</w:t>
      </w:r>
      <w:r w:rsidR="009A1B89">
        <w:rPr>
          <w:rFonts w:ascii="Arial" w:hAnsi="Arial" w:cs="Arial"/>
          <w:bCs/>
          <w:color w:val="121212"/>
          <w:sz w:val="24"/>
          <w:szCs w:val="24"/>
        </w:rPr>
        <w:t xml:space="preserve"> </w:t>
      </w:r>
      <w:r w:rsidR="004E430A">
        <w:rPr>
          <w:rFonts w:ascii="Arial" w:hAnsi="Arial" w:cs="Arial"/>
          <w:bCs/>
          <w:color w:val="121212"/>
          <w:sz w:val="24"/>
          <w:szCs w:val="24"/>
        </w:rPr>
        <w:t xml:space="preserve">A ministerial statement that angered opposition MP’s when Esther Mcvey responded to the National Audit Office (NAO) </w:t>
      </w:r>
      <w:r w:rsidR="004E430A" w:rsidRPr="00A51291">
        <w:rPr>
          <w:rFonts w:ascii="Arial" w:hAnsi="Arial" w:cs="Arial"/>
          <w:b/>
          <w:bCs/>
          <w:color w:val="121212"/>
          <w:sz w:val="24"/>
          <w:szCs w:val="24"/>
        </w:rPr>
        <w:t>report</w:t>
      </w:r>
      <w:r w:rsidR="00502377" w:rsidRPr="00A51291">
        <w:rPr>
          <w:rFonts w:ascii="Arial" w:hAnsi="Arial" w:cs="Arial"/>
          <w:b/>
          <w:bCs/>
          <w:color w:val="121212"/>
          <w:sz w:val="24"/>
          <w:szCs w:val="24"/>
        </w:rPr>
        <w:t xml:space="preserve"> that found failures in the UC benefit.</w:t>
      </w:r>
    </w:p>
    <w:p w:rsidR="00335DB0" w:rsidRDefault="00335DB0" w:rsidP="00B573B0">
      <w:pPr>
        <w:spacing w:after="0"/>
        <w:rPr>
          <w:rFonts w:ascii="Arial" w:hAnsi="Arial" w:cs="Arial"/>
          <w:sz w:val="24"/>
          <w:szCs w:val="24"/>
        </w:rPr>
      </w:pPr>
    </w:p>
    <w:p w:rsidR="00492431" w:rsidRPr="001C345C" w:rsidRDefault="001C345C" w:rsidP="00B573B0">
      <w:pPr>
        <w:spacing w:after="0"/>
        <w:rPr>
          <w:rFonts w:ascii="Arial" w:hAnsi="Arial" w:cs="Arial"/>
          <w:b/>
          <w:sz w:val="28"/>
          <w:szCs w:val="28"/>
        </w:rPr>
      </w:pPr>
      <w:r w:rsidRPr="001C345C">
        <w:rPr>
          <w:rFonts w:ascii="Arial" w:hAnsi="Arial" w:cs="Arial"/>
          <w:b/>
          <w:sz w:val="28"/>
          <w:szCs w:val="28"/>
        </w:rPr>
        <w:t>Improving DWP by means of digital systems</w:t>
      </w:r>
    </w:p>
    <w:p w:rsidR="001C345C" w:rsidRDefault="001C345C" w:rsidP="00B573B0">
      <w:pPr>
        <w:spacing w:after="0"/>
        <w:rPr>
          <w:rFonts w:ascii="Arial" w:hAnsi="Arial" w:cs="Arial"/>
          <w:sz w:val="24"/>
          <w:szCs w:val="24"/>
        </w:rPr>
      </w:pPr>
    </w:p>
    <w:p w:rsidR="004A6089" w:rsidRDefault="000B7321" w:rsidP="00B573B0">
      <w:pPr>
        <w:spacing w:after="0"/>
        <w:rPr>
          <w:rFonts w:ascii="Arial" w:hAnsi="Arial" w:cs="Arial"/>
          <w:sz w:val="24"/>
          <w:szCs w:val="24"/>
        </w:rPr>
      </w:pPr>
      <w:r>
        <w:rPr>
          <w:rFonts w:ascii="Arial" w:hAnsi="Arial" w:cs="Arial"/>
          <w:sz w:val="24"/>
          <w:szCs w:val="24"/>
        </w:rPr>
        <w:t xml:space="preserve">DWP have employed a </w:t>
      </w:r>
      <w:r w:rsidR="001C345C">
        <w:rPr>
          <w:rFonts w:ascii="Arial" w:hAnsi="Arial" w:cs="Arial"/>
          <w:sz w:val="24"/>
          <w:szCs w:val="24"/>
        </w:rPr>
        <w:t xml:space="preserve">digital analyst by the name of Jon Osborn. He has a first class </w:t>
      </w:r>
      <w:r>
        <w:rPr>
          <w:rFonts w:ascii="Arial" w:hAnsi="Arial" w:cs="Arial"/>
          <w:sz w:val="24"/>
          <w:szCs w:val="24"/>
        </w:rPr>
        <w:t xml:space="preserve">honours degree in Business studies that he completed at the university of Leeds Beckett from 2003-2006.  Osborn has worked for numerous organisations such as BNY Mellon in Leeds where he was responsible for the delivery of timely accurate performance measurements as business and performance analyst. He then ventured into the civil service first working for the Child Maintenance &amp; Enforcement </w:t>
      </w:r>
    </w:p>
    <w:p w:rsidR="000B7321" w:rsidRDefault="00567B87" w:rsidP="00B573B0">
      <w:pPr>
        <w:spacing w:after="0"/>
        <w:rPr>
          <w:rFonts w:ascii="Arial" w:hAnsi="Arial" w:cs="Arial"/>
          <w:sz w:val="24"/>
          <w:szCs w:val="24"/>
        </w:rPr>
      </w:pPr>
      <w:r>
        <w:rPr>
          <w:rFonts w:ascii="Arial" w:hAnsi="Arial" w:cs="Arial"/>
          <w:sz w:val="24"/>
          <w:szCs w:val="24"/>
        </w:rPr>
        <w:t>Commission in Leeds as a b</w:t>
      </w:r>
      <w:r w:rsidR="000B7321">
        <w:rPr>
          <w:rFonts w:ascii="Arial" w:hAnsi="Arial" w:cs="Arial"/>
          <w:sz w:val="24"/>
          <w:szCs w:val="24"/>
        </w:rPr>
        <w:t xml:space="preserve">usiness </w:t>
      </w:r>
      <w:r>
        <w:rPr>
          <w:rFonts w:ascii="Arial" w:hAnsi="Arial" w:cs="Arial"/>
          <w:sz w:val="24"/>
          <w:szCs w:val="24"/>
        </w:rPr>
        <w:t>a</w:t>
      </w:r>
      <w:r w:rsidR="000B7321">
        <w:rPr>
          <w:rFonts w:ascii="Arial" w:hAnsi="Arial" w:cs="Arial"/>
          <w:sz w:val="24"/>
          <w:szCs w:val="24"/>
        </w:rPr>
        <w:t xml:space="preserve">nalyst. He was responsible for project management in transferring current systems and data onto future systems. </w:t>
      </w:r>
    </w:p>
    <w:p w:rsidR="000B7321" w:rsidRDefault="000B7321" w:rsidP="00B573B0">
      <w:pPr>
        <w:spacing w:after="0"/>
        <w:rPr>
          <w:rFonts w:ascii="Arial" w:hAnsi="Arial" w:cs="Arial"/>
          <w:sz w:val="24"/>
          <w:szCs w:val="24"/>
        </w:rPr>
      </w:pPr>
    </w:p>
    <w:p w:rsidR="002A17EF" w:rsidRDefault="000B7321" w:rsidP="00B573B0">
      <w:pPr>
        <w:spacing w:after="0"/>
        <w:rPr>
          <w:rFonts w:ascii="Arial" w:hAnsi="Arial" w:cs="Arial"/>
          <w:sz w:val="24"/>
          <w:szCs w:val="24"/>
        </w:rPr>
      </w:pPr>
      <w:r>
        <w:rPr>
          <w:rFonts w:ascii="Arial" w:hAnsi="Arial" w:cs="Arial"/>
          <w:sz w:val="24"/>
          <w:szCs w:val="24"/>
        </w:rPr>
        <w:t xml:space="preserve">He then became the business analyst manager for Child Maintenance &amp; Enforcement Commission. Then he moved on to the DWP as a senior analyst. Now he is the head of business analyst in the DWP. </w:t>
      </w:r>
    </w:p>
    <w:p w:rsidR="002A17EF" w:rsidRDefault="002A17EF" w:rsidP="00B573B0">
      <w:pPr>
        <w:spacing w:after="0"/>
        <w:rPr>
          <w:rFonts w:ascii="Arial" w:hAnsi="Arial" w:cs="Arial"/>
          <w:sz w:val="24"/>
          <w:szCs w:val="24"/>
        </w:rPr>
      </w:pPr>
    </w:p>
    <w:p w:rsidR="0019385B" w:rsidRDefault="002A17EF" w:rsidP="0019385B">
      <w:pPr>
        <w:spacing w:after="0"/>
        <w:rPr>
          <w:rFonts w:ascii="Arial" w:hAnsi="Arial" w:cs="Arial"/>
          <w:sz w:val="24"/>
          <w:szCs w:val="24"/>
        </w:rPr>
      </w:pPr>
      <w:r>
        <w:rPr>
          <w:rFonts w:ascii="Arial" w:hAnsi="Arial" w:cs="Arial"/>
          <w:sz w:val="24"/>
          <w:szCs w:val="24"/>
        </w:rPr>
        <w:t xml:space="preserve">He recently delivered a session to DWP Digital leadership community to look at how DWP is building a digital delivery culture. </w:t>
      </w:r>
      <w:r w:rsidR="00D354B6">
        <w:rPr>
          <w:rFonts w:ascii="Arial" w:hAnsi="Arial" w:cs="Arial"/>
          <w:sz w:val="24"/>
          <w:szCs w:val="24"/>
        </w:rPr>
        <w:t xml:space="preserve">The session was focused on 10 practical things that can be done better in the digital sense. </w:t>
      </w:r>
      <w:r w:rsidR="000B7321">
        <w:rPr>
          <w:rFonts w:ascii="Arial" w:hAnsi="Arial" w:cs="Arial"/>
          <w:sz w:val="24"/>
          <w:szCs w:val="24"/>
        </w:rPr>
        <w:t xml:space="preserve"> </w:t>
      </w:r>
      <w:r w:rsidR="00D354B6">
        <w:rPr>
          <w:rFonts w:ascii="Arial" w:hAnsi="Arial" w:cs="Arial"/>
          <w:sz w:val="24"/>
          <w:szCs w:val="24"/>
        </w:rPr>
        <w:t xml:space="preserve">Osborn has changed the systems and transferred the old into future new systems. With the support and expertise of Osborn and the digital team, the shape of things </w:t>
      </w:r>
      <w:r w:rsidR="00BA19D9">
        <w:rPr>
          <w:rFonts w:ascii="Arial" w:hAnsi="Arial" w:cs="Arial"/>
          <w:sz w:val="24"/>
          <w:szCs w:val="24"/>
        </w:rPr>
        <w:t xml:space="preserve">to come from within the DWP to the public should be much more effective and more positive rather than what UC customers experienced in the past. </w:t>
      </w:r>
    </w:p>
    <w:p w:rsidR="004A6089" w:rsidRDefault="004A6089" w:rsidP="0019385B">
      <w:pPr>
        <w:spacing w:after="0"/>
        <w:rPr>
          <w:rFonts w:ascii="Arial" w:hAnsi="Arial" w:cs="Arial"/>
          <w:sz w:val="24"/>
          <w:szCs w:val="24"/>
        </w:rPr>
      </w:pPr>
    </w:p>
    <w:p w:rsidR="004A6089" w:rsidRDefault="004A6089" w:rsidP="004A6089">
      <w:pPr>
        <w:spacing w:after="0"/>
        <w:rPr>
          <w:rFonts w:ascii="Arial" w:hAnsi="Arial" w:cs="Arial"/>
          <w:b/>
          <w:color w:val="000000" w:themeColor="text1"/>
          <w:sz w:val="28"/>
          <w:szCs w:val="28"/>
        </w:rPr>
      </w:pPr>
    </w:p>
    <w:p w:rsidR="004A6089" w:rsidRDefault="004A6089" w:rsidP="004A6089">
      <w:pPr>
        <w:spacing w:after="0"/>
        <w:rPr>
          <w:rFonts w:ascii="Arial" w:hAnsi="Arial" w:cs="Arial"/>
          <w:b/>
          <w:color w:val="000000" w:themeColor="text1"/>
          <w:sz w:val="28"/>
          <w:szCs w:val="28"/>
        </w:rPr>
      </w:pPr>
    </w:p>
    <w:p w:rsidR="004A6089" w:rsidRDefault="004A6089" w:rsidP="004A6089">
      <w:pPr>
        <w:spacing w:after="0"/>
        <w:rPr>
          <w:rFonts w:ascii="Arial" w:hAnsi="Arial" w:cs="Arial"/>
          <w:b/>
          <w:color w:val="000000" w:themeColor="text1"/>
          <w:sz w:val="28"/>
          <w:szCs w:val="28"/>
        </w:rPr>
      </w:pPr>
    </w:p>
    <w:p w:rsidR="004A6089" w:rsidRDefault="004A6089" w:rsidP="004A6089">
      <w:pPr>
        <w:spacing w:after="0"/>
        <w:rPr>
          <w:rFonts w:ascii="Arial" w:hAnsi="Arial" w:cs="Arial"/>
          <w:b/>
          <w:color w:val="000000" w:themeColor="text1"/>
          <w:sz w:val="28"/>
          <w:szCs w:val="28"/>
        </w:rPr>
      </w:pPr>
    </w:p>
    <w:p w:rsidR="004A6089" w:rsidRDefault="004A6089" w:rsidP="004A6089">
      <w:pPr>
        <w:spacing w:after="0"/>
        <w:rPr>
          <w:rFonts w:ascii="Arial" w:hAnsi="Arial" w:cs="Arial"/>
          <w:b/>
          <w:color w:val="000000" w:themeColor="text1"/>
          <w:sz w:val="28"/>
          <w:szCs w:val="28"/>
        </w:rPr>
      </w:pPr>
    </w:p>
    <w:p w:rsidR="004A6089" w:rsidRDefault="004A6089" w:rsidP="004A6089">
      <w:pPr>
        <w:spacing w:after="0"/>
        <w:rPr>
          <w:rFonts w:ascii="Arial" w:hAnsi="Arial" w:cs="Arial"/>
          <w:b/>
          <w:color w:val="000000" w:themeColor="text1"/>
          <w:sz w:val="28"/>
          <w:szCs w:val="28"/>
        </w:rPr>
      </w:pPr>
    </w:p>
    <w:p w:rsidR="004A6089" w:rsidRDefault="004A6089" w:rsidP="004A6089">
      <w:pPr>
        <w:spacing w:after="0"/>
        <w:rPr>
          <w:rFonts w:ascii="Arial" w:hAnsi="Arial" w:cs="Arial"/>
          <w:b/>
          <w:color w:val="000000" w:themeColor="text1"/>
          <w:sz w:val="28"/>
          <w:szCs w:val="28"/>
        </w:rPr>
      </w:pPr>
    </w:p>
    <w:p w:rsidR="004A6089" w:rsidRDefault="004A6089" w:rsidP="004A6089">
      <w:pPr>
        <w:spacing w:after="0"/>
        <w:rPr>
          <w:rFonts w:ascii="Arial" w:hAnsi="Arial" w:cs="Arial"/>
          <w:b/>
          <w:color w:val="000000" w:themeColor="text1"/>
          <w:sz w:val="28"/>
          <w:szCs w:val="28"/>
        </w:rPr>
      </w:pPr>
    </w:p>
    <w:p w:rsidR="004A6089" w:rsidRDefault="004A6089" w:rsidP="004A6089">
      <w:pPr>
        <w:spacing w:after="0"/>
        <w:rPr>
          <w:rFonts w:ascii="Arial" w:hAnsi="Arial" w:cs="Arial"/>
          <w:b/>
          <w:color w:val="000000" w:themeColor="text1"/>
          <w:sz w:val="28"/>
          <w:szCs w:val="28"/>
        </w:rPr>
      </w:pPr>
    </w:p>
    <w:p w:rsidR="00030058" w:rsidRDefault="00030058" w:rsidP="00030058">
      <w:pPr>
        <w:spacing w:after="0"/>
        <w:jc w:val="center"/>
        <w:rPr>
          <w:rFonts w:ascii="Arial" w:hAnsi="Arial" w:cs="Arial"/>
          <w:color w:val="000000" w:themeColor="text1"/>
          <w:sz w:val="24"/>
          <w:szCs w:val="24"/>
        </w:rPr>
      </w:pPr>
      <w:r w:rsidRPr="00030058">
        <w:rPr>
          <w:rFonts w:ascii="Arial" w:hAnsi="Arial" w:cs="Arial"/>
          <w:color w:val="000000" w:themeColor="text1"/>
          <w:sz w:val="24"/>
          <w:szCs w:val="24"/>
        </w:rPr>
        <w:t>Page 14 of</w:t>
      </w:r>
      <w:r>
        <w:rPr>
          <w:rFonts w:ascii="Arial" w:hAnsi="Arial" w:cs="Arial"/>
          <w:color w:val="000000" w:themeColor="text1"/>
          <w:sz w:val="24"/>
          <w:szCs w:val="24"/>
        </w:rPr>
        <w:t xml:space="preserve"> 17</w:t>
      </w:r>
    </w:p>
    <w:p w:rsidR="006D4279" w:rsidRPr="00030058" w:rsidRDefault="006D4279" w:rsidP="00030058">
      <w:pPr>
        <w:spacing w:after="0"/>
        <w:rPr>
          <w:rFonts w:ascii="Arial" w:hAnsi="Arial" w:cs="Arial"/>
          <w:color w:val="000000" w:themeColor="text1"/>
          <w:sz w:val="24"/>
          <w:szCs w:val="24"/>
        </w:rPr>
      </w:pPr>
      <w:r w:rsidRPr="0019385B">
        <w:rPr>
          <w:rFonts w:ascii="Arial" w:hAnsi="Arial" w:cs="Arial"/>
          <w:b/>
          <w:color w:val="000000" w:themeColor="text1"/>
          <w:sz w:val="28"/>
          <w:szCs w:val="28"/>
        </w:rPr>
        <w:lastRenderedPageBreak/>
        <w:t xml:space="preserve">Conclusion </w:t>
      </w:r>
    </w:p>
    <w:p w:rsidR="006D4279" w:rsidRDefault="006D4279" w:rsidP="006D4279">
      <w:pPr>
        <w:spacing w:after="0"/>
        <w:rPr>
          <w:rFonts w:ascii="Arial" w:hAnsi="Arial" w:cs="Arial"/>
          <w:sz w:val="24"/>
          <w:szCs w:val="24"/>
        </w:rPr>
      </w:pPr>
    </w:p>
    <w:p w:rsidR="00091655" w:rsidRDefault="006D4279" w:rsidP="006D4279">
      <w:pPr>
        <w:spacing w:after="0"/>
        <w:rPr>
          <w:rFonts w:ascii="Arial" w:hAnsi="Arial" w:cs="Arial"/>
          <w:sz w:val="24"/>
          <w:szCs w:val="24"/>
        </w:rPr>
      </w:pPr>
      <w:r>
        <w:rPr>
          <w:rFonts w:ascii="Arial" w:hAnsi="Arial" w:cs="Arial"/>
          <w:sz w:val="24"/>
          <w:szCs w:val="24"/>
        </w:rPr>
        <w:t xml:space="preserve">DWP and the civil service have been through serious changes throughout its evolving journey.  </w:t>
      </w:r>
      <w:r w:rsidR="003C2D31">
        <w:rPr>
          <w:rFonts w:ascii="Arial" w:hAnsi="Arial" w:cs="Arial"/>
          <w:sz w:val="24"/>
          <w:szCs w:val="24"/>
        </w:rPr>
        <w:t>However, the</w:t>
      </w:r>
      <w:r>
        <w:rPr>
          <w:rFonts w:ascii="Arial" w:hAnsi="Arial" w:cs="Arial"/>
          <w:sz w:val="24"/>
          <w:szCs w:val="24"/>
        </w:rPr>
        <w:t xml:space="preserve"> steps and initiatives have been set up </w:t>
      </w:r>
      <w:r w:rsidR="003C2D31">
        <w:rPr>
          <w:rFonts w:ascii="Arial" w:hAnsi="Arial" w:cs="Arial"/>
          <w:sz w:val="24"/>
          <w:szCs w:val="24"/>
        </w:rPr>
        <w:t xml:space="preserve">have been criticised </w:t>
      </w:r>
      <w:r>
        <w:rPr>
          <w:rFonts w:ascii="Arial" w:hAnsi="Arial" w:cs="Arial"/>
          <w:sz w:val="24"/>
          <w:szCs w:val="24"/>
        </w:rPr>
        <w:t>and</w:t>
      </w:r>
      <w:r w:rsidR="003C2D31">
        <w:rPr>
          <w:rFonts w:ascii="Arial" w:hAnsi="Arial" w:cs="Arial"/>
          <w:sz w:val="24"/>
          <w:szCs w:val="24"/>
        </w:rPr>
        <w:t xml:space="preserve"> not</w:t>
      </w:r>
      <w:r>
        <w:rPr>
          <w:rFonts w:ascii="Arial" w:hAnsi="Arial" w:cs="Arial"/>
          <w:sz w:val="24"/>
          <w:szCs w:val="24"/>
        </w:rPr>
        <w:t xml:space="preserve"> delivered in the operational business processes to meet the needs of the public and the welfare state system.  </w:t>
      </w:r>
      <w:r w:rsidR="00091655">
        <w:rPr>
          <w:rFonts w:ascii="Arial" w:hAnsi="Arial" w:cs="Arial"/>
          <w:sz w:val="24"/>
          <w:szCs w:val="24"/>
        </w:rPr>
        <w:t xml:space="preserve">As a result there have been in the past </w:t>
      </w:r>
      <w:r>
        <w:rPr>
          <w:rFonts w:ascii="Arial" w:hAnsi="Arial" w:cs="Arial"/>
          <w:sz w:val="24"/>
          <w:szCs w:val="24"/>
        </w:rPr>
        <w:t xml:space="preserve">mistakes that have had profound impact on the </w:t>
      </w:r>
      <w:r w:rsidR="002E52BA">
        <w:rPr>
          <w:rFonts w:ascii="Arial" w:hAnsi="Arial" w:cs="Arial"/>
          <w:sz w:val="24"/>
          <w:szCs w:val="24"/>
        </w:rPr>
        <w:t xml:space="preserve">community </w:t>
      </w:r>
      <w:r w:rsidR="00091655">
        <w:rPr>
          <w:rFonts w:ascii="Arial" w:hAnsi="Arial" w:cs="Arial"/>
          <w:sz w:val="24"/>
          <w:szCs w:val="24"/>
        </w:rPr>
        <w:t xml:space="preserve">and </w:t>
      </w:r>
      <w:r>
        <w:rPr>
          <w:rFonts w:ascii="Arial" w:hAnsi="Arial" w:cs="Arial"/>
          <w:sz w:val="24"/>
          <w:szCs w:val="24"/>
        </w:rPr>
        <w:t xml:space="preserve">public due to the department and the management from within the government. This was due to not applying logic and or emphasis on the impact on the process rather on the target time, utilising less resource and on the outcome delivery. The lessons learned have not been heard by those in charge rather attempting to brush issues under the carpet. </w:t>
      </w:r>
    </w:p>
    <w:p w:rsidR="00091655" w:rsidRDefault="00091655" w:rsidP="006D4279">
      <w:pPr>
        <w:spacing w:after="0"/>
        <w:rPr>
          <w:rFonts w:ascii="Arial" w:hAnsi="Arial" w:cs="Arial"/>
          <w:sz w:val="24"/>
          <w:szCs w:val="24"/>
        </w:rPr>
      </w:pPr>
    </w:p>
    <w:p w:rsidR="00091655" w:rsidRDefault="006D4279" w:rsidP="006D4279">
      <w:pPr>
        <w:spacing w:after="0"/>
        <w:rPr>
          <w:rFonts w:ascii="Arial" w:hAnsi="Arial" w:cs="Arial"/>
          <w:sz w:val="24"/>
          <w:szCs w:val="24"/>
        </w:rPr>
      </w:pPr>
      <w:r>
        <w:rPr>
          <w:rFonts w:ascii="Arial" w:hAnsi="Arial" w:cs="Arial"/>
          <w:sz w:val="24"/>
          <w:szCs w:val="24"/>
        </w:rPr>
        <w:t xml:space="preserve">In spite of this behaviour and reaction to warning signs investigated and reported to the government by audit and research watchdog organisations, MP’s had to intervene and express their feelings on such matters in Parliament. In light of these analytical reports the DWP and senior management in charge of the new age benefit system are without doubt </w:t>
      </w:r>
      <w:r w:rsidR="00091655">
        <w:rPr>
          <w:rFonts w:ascii="Arial" w:hAnsi="Arial" w:cs="Arial"/>
          <w:sz w:val="24"/>
          <w:szCs w:val="24"/>
        </w:rPr>
        <w:t>made</w:t>
      </w:r>
      <w:r>
        <w:rPr>
          <w:rFonts w:ascii="Arial" w:hAnsi="Arial" w:cs="Arial"/>
          <w:sz w:val="24"/>
          <w:szCs w:val="24"/>
        </w:rPr>
        <w:t xml:space="preserve"> efforts to resolve these technical operational processes by way of hiring experts into the field in order to progress in spite of constant news reports of system failures </w:t>
      </w:r>
      <w:r w:rsidR="00091655">
        <w:rPr>
          <w:rFonts w:ascii="Arial" w:hAnsi="Arial" w:cs="Arial"/>
          <w:sz w:val="24"/>
          <w:szCs w:val="24"/>
        </w:rPr>
        <w:t xml:space="preserve"> that have marred the media.</w:t>
      </w:r>
      <w:r>
        <w:rPr>
          <w:rFonts w:ascii="Arial" w:hAnsi="Arial" w:cs="Arial"/>
          <w:sz w:val="24"/>
          <w:szCs w:val="24"/>
        </w:rPr>
        <w:t xml:space="preserve"> </w:t>
      </w:r>
    </w:p>
    <w:p w:rsidR="00091655" w:rsidRDefault="00091655" w:rsidP="006D4279">
      <w:pPr>
        <w:spacing w:after="0"/>
        <w:rPr>
          <w:rFonts w:ascii="Arial" w:hAnsi="Arial" w:cs="Arial"/>
          <w:sz w:val="24"/>
          <w:szCs w:val="24"/>
        </w:rPr>
      </w:pPr>
    </w:p>
    <w:p w:rsidR="00B71DC6" w:rsidRDefault="00091655" w:rsidP="006D4279">
      <w:pPr>
        <w:spacing w:after="0"/>
        <w:rPr>
          <w:rFonts w:ascii="Arial" w:hAnsi="Arial" w:cs="Arial"/>
          <w:sz w:val="24"/>
          <w:szCs w:val="24"/>
        </w:rPr>
      </w:pPr>
      <w:r>
        <w:rPr>
          <w:rFonts w:ascii="Arial" w:hAnsi="Arial" w:cs="Arial"/>
          <w:sz w:val="24"/>
          <w:szCs w:val="24"/>
        </w:rPr>
        <w:t>The</w:t>
      </w:r>
      <w:r w:rsidR="0019385B">
        <w:rPr>
          <w:rFonts w:ascii="Arial" w:hAnsi="Arial" w:cs="Arial"/>
          <w:sz w:val="24"/>
          <w:szCs w:val="24"/>
        </w:rPr>
        <w:t xml:space="preserve"> DWP has also made changes to guidance on the issue of medical conditions and on the similar impacts that physical and mental health conditions have on a person’s inability to perform normal day to day tasks.  </w:t>
      </w:r>
      <w:r>
        <w:rPr>
          <w:rFonts w:ascii="Arial" w:hAnsi="Arial" w:cs="Arial"/>
          <w:sz w:val="24"/>
          <w:szCs w:val="24"/>
        </w:rPr>
        <w:t>Parliament also voted to cut a component of the WRAG as disability coaches were able to tailor work to suit the customer’s medical condition.  The</w:t>
      </w:r>
      <w:r w:rsidR="006D4279">
        <w:rPr>
          <w:rFonts w:ascii="Arial" w:hAnsi="Arial" w:cs="Arial"/>
          <w:sz w:val="24"/>
          <w:szCs w:val="24"/>
        </w:rPr>
        <w:t xml:space="preserve"> different opinions from both </w:t>
      </w:r>
      <w:r w:rsidR="0093798E">
        <w:rPr>
          <w:rFonts w:ascii="Arial" w:hAnsi="Arial" w:cs="Arial"/>
          <w:sz w:val="24"/>
          <w:szCs w:val="24"/>
        </w:rPr>
        <w:t>sides of the government</w:t>
      </w:r>
      <w:r w:rsidR="006D4279">
        <w:rPr>
          <w:rFonts w:ascii="Arial" w:hAnsi="Arial" w:cs="Arial"/>
          <w:sz w:val="24"/>
          <w:szCs w:val="24"/>
        </w:rPr>
        <w:t xml:space="preserve"> need to work together rather than pointing fingers at one another. The only way forward in order to protect the welfare of the public and the system is by engaging more with experts and employing more experts with records of achieving such standards.  </w:t>
      </w:r>
      <w:r>
        <w:rPr>
          <w:rFonts w:ascii="Arial" w:hAnsi="Arial" w:cs="Arial"/>
          <w:sz w:val="24"/>
          <w:szCs w:val="24"/>
        </w:rPr>
        <w:t>This way the social welfare of the society will improve day by da</w:t>
      </w:r>
      <w:r w:rsidR="00B71DC6">
        <w:rPr>
          <w:rFonts w:ascii="Arial" w:hAnsi="Arial" w:cs="Arial"/>
          <w:sz w:val="24"/>
          <w:szCs w:val="24"/>
        </w:rPr>
        <w:t>y resulting in a more strategic,</w:t>
      </w:r>
      <w:r>
        <w:rPr>
          <w:rFonts w:ascii="Arial" w:hAnsi="Arial" w:cs="Arial"/>
          <w:sz w:val="24"/>
          <w:szCs w:val="24"/>
        </w:rPr>
        <w:t xml:space="preserve"> faster economical and social system </w:t>
      </w:r>
      <w:r w:rsidR="00B71DC6">
        <w:rPr>
          <w:rFonts w:ascii="Arial" w:hAnsi="Arial" w:cs="Arial"/>
          <w:sz w:val="24"/>
          <w:szCs w:val="24"/>
        </w:rPr>
        <w:t>that will support our</w:t>
      </w:r>
      <w:r>
        <w:rPr>
          <w:rFonts w:ascii="Arial" w:hAnsi="Arial" w:cs="Arial"/>
          <w:sz w:val="24"/>
          <w:szCs w:val="24"/>
        </w:rPr>
        <w:t xml:space="preserve"> wider community.</w:t>
      </w:r>
      <w:r w:rsidR="00B71DC6">
        <w:rPr>
          <w:rFonts w:ascii="Arial" w:hAnsi="Arial" w:cs="Arial"/>
          <w:sz w:val="24"/>
          <w:szCs w:val="24"/>
        </w:rPr>
        <w:t xml:space="preserve"> </w:t>
      </w:r>
    </w:p>
    <w:p w:rsidR="00B71DC6" w:rsidRDefault="00B71DC6" w:rsidP="006D4279">
      <w:pPr>
        <w:spacing w:after="0"/>
        <w:rPr>
          <w:rFonts w:ascii="Arial" w:hAnsi="Arial" w:cs="Arial"/>
          <w:sz w:val="24"/>
          <w:szCs w:val="24"/>
        </w:rPr>
      </w:pPr>
    </w:p>
    <w:p w:rsidR="00091655" w:rsidRDefault="00B71DC6" w:rsidP="006D4279">
      <w:pPr>
        <w:spacing w:after="0"/>
        <w:rPr>
          <w:rFonts w:ascii="Arial" w:hAnsi="Arial" w:cs="Arial"/>
          <w:sz w:val="24"/>
          <w:szCs w:val="24"/>
        </w:rPr>
      </w:pPr>
      <w:r>
        <w:rPr>
          <w:rFonts w:ascii="Arial" w:hAnsi="Arial" w:cs="Arial"/>
          <w:sz w:val="24"/>
          <w:szCs w:val="24"/>
        </w:rPr>
        <w:t xml:space="preserve">There should be more ways to support the vulnerable and to improve lives such as customers that abuse themselves with substances and alcohol. If there were mandatory systems in place where these groups attended rehabilitation centres to  recover from substance use by fully completing the courses then the change would be more socially and economically prosperous. This is somehow not the case as customers in these groups can vacate a rehabilitation centre and not be penalised as it is infringes on their human rights if made mandatory. In spite of this the welfare system is one that does look at immediate support for eligible customers.     </w:t>
      </w:r>
      <w:r w:rsidR="00091655">
        <w:rPr>
          <w:rFonts w:ascii="Arial" w:hAnsi="Arial" w:cs="Arial"/>
          <w:sz w:val="24"/>
          <w:szCs w:val="24"/>
        </w:rPr>
        <w:t xml:space="preserve"> </w:t>
      </w:r>
    </w:p>
    <w:p w:rsidR="00091655" w:rsidRDefault="00091655" w:rsidP="006D4279">
      <w:pPr>
        <w:spacing w:after="0"/>
        <w:rPr>
          <w:rFonts w:ascii="Arial" w:hAnsi="Arial" w:cs="Arial"/>
          <w:sz w:val="24"/>
          <w:szCs w:val="24"/>
        </w:rPr>
      </w:pPr>
    </w:p>
    <w:p w:rsidR="00030058" w:rsidRPr="00030058" w:rsidRDefault="00030058" w:rsidP="00B71DC6">
      <w:pPr>
        <w:spacing w:after="0"/>
        <w:jc w:val="center"/>
        <w:rPr>
          <w:rFonts w:ascii="Arial" w:hAnsi="Arial" w:cs="Arial"/>
          <w:sz w:val="24"/>
          <w:szCs w:val="24"/>
        </w:rPr>
      </w:pPr>
      <w:r>
        <w:rPr>
          <w:rFonts w:ascii="Arial" w:hAnsi="Arial" w:cs="Arial"/>
          <w:sz w:val="24"/>
          <w:szCs w:val="24"/>
        </w:rPr>
        <w:t>Page 15</w:t>
      </w:r>
      <w:r w:rsidRPr="00030058">
        <w:rPr>
          <w:rFonts w:ascii="Arial" w:hAnsi="Arial" w:cs="Arial"/>
          <w:sz w:val="24"/>
          <w:szCs w:val="24"/>
        </w:rPr>
        <w:t xml:space="preserve"> of</w:t>
      </w:r>
      <w:r>
        <w:rPr>
          <w:rFonts w:ascii="Arial" w:hAnsi="Arial" w:cs="Arial"/>
          <w:sz w:val="24"/>
          <w:szCs w:val="24"/>
        </w:rPr>
        <w:t xml:space="preserve"> 17</w:t>
      </w:r>
    </w:p>
    <w:p w:rsidR="006D4279" w:rsidRDefault="006D4279" w:rsidP="006D4279">
      <w:pPr>
        <w:spacing w:after="0"/>
        <w:rPr>
          <w:rFonts w:ascii="Arial" w:hAnsi="Arial" w:cs="Arial"/>
          <w:b/>
          <w:sz w:val="28"/>
          <w:szCs w:val="28"/>
        </w:rPr>
      </w:pPr>
      <w:r w:rsidRPr="003C1FA2">
        <w:rPr>
          <w:rFonts w:ascii="Arial" w:hAnsi="Arial" w:cs="Arial"/>
          <w:b/>
          <w:sz w:val="28"/>
          <w:szCs w:val="28"/>
        </w:rPr>
        <w:lastRenderedPageBreak/>
        <w:t xml:space="preserve">References </w:t>
      </w:r>
    </w:p>
    <w:p w:rsidR="006D4279" w:rsidRDefault="006D4279" w:rsidP="006D4279">
      <w:pPr>
        <w:spacing w:after="0"/>
        <w:rPr>
          <w:rFonts w:ascii="Arial" w:hAnsi="Arial" w:cs="Arial"/>
          <w:sz w:val="24"/>
          <w:szCs w:val="24"/>
        </w:rPr>
      </w:pPr>
    </w:p>
    <w:p w:rsidR="008647B1" w:rsidRDefault="008647B1" w:rsidP="006D4279">
      <w:pPr>
        <w:spacing w:after="0"/>
        <w:rPr>
          <w:rFonts w:ascii="Arial" w:hAnsi="Arial" w:cs="Arial"/>
          <w:sz w:val="24"/>
          <w:szCs w:val="24"/>
        </w:rPr>
      </w:pPr>
    </w:p>
    <w:p w:rsidR="008647B1" w:rsidRPr="008647B1" w:rsidRDefault="008647B1" w:rsidP="006D4279">
      <w:pPr>
        <w:spacing w:after="0"/>
        <w:rPr>
          <w:rFonts w:ascii="Arial" w:hAnsi="Arial" w:cs="Arial"/>
          <w:sz w:val="24"/>
          <w:szCs w:val="24"/>
        </w:rPr>
      </w:pPr>
      <w:r w:rsidRPr="008647B1">
        <w:rPr>
          <w:rFonts w:ascii="Arial" w:hAnsi="Arial" w:cs="Arial"/>
          <w:sz w:val="24"/>
          <w:szCs w:val="24"/>
        </w:rPr>
        <w:t>Brown, G. 2008. Speech on expansion of apprenticeships, 28 January</w:t>
      </w:r>
      <w:r w:rsidR="0050340D">
        <w:rPr>
          <w:rFonts w:ascii="Arial" w:hAnsi="Arial" w:cs="Arial"/>
          <w:sz w:val="24"/>
          <w:szCs w:val="24"/>
        </w:rPr>
        <w:t xml:space="preserve"> 2008</w:t>
      </w:r>
      <w:r w:rsidRPr="008647B1">
        <w:rPr>
          <w:rFonts w:ascii="Arial" w:hAnsi="Arial" w:cs="Arial"/>
          <w:sz w:val="24"/>
          <w:szCs w:val="24"/>
        </w:rPr>
        <w:t xml:space="preserve">, </w:t>
      </w:r>
      <w:hyperlink r:id="rId12" w:history="1">
        <w:r w:rsidRPr="0087076A">
          <w:rPr>
            <w:rStyle w:val="Hyperlink"/>
            <w:rFonts w:ascii="Arial" w:hAnsi="Arial" w:cs="Arial"/>
            <w:sz w:val="24"/>
            <w:szCs w:val="24"/>
          </w:rPr>
          <w:t>www.number10.gov.uk/output/Page14414.asp</w:t>
        </w:r>
      </w:hyperlink>
      <w:r>
        <w:rPr>
          <w:rFonts w:ascii="Arial" w:hAnsi="Arial" w:cs="Arial"/>
          <w:sz w:val="24"/>
          <w:szCs w:val="24"/>
        </w:rPr>
        <w:t>.  Accessed 23/08/2018</w:t>
      </w:r>
    </w:p>
    <w:p w:rsidR="008647B1" w:rsidRDefault="008647B1" w:rsidP="006D4279">
      <w:pPr>
        <w:spacing w:after="0"/>
        <w:rPr>
          <w:rFonts w:ascii="Arial" w:hAnsi="Arial" w:cs="Arial"/>
          <w:sz w:val="24"/>
          <w:szCs w:val="24"/>
        </w:rPr>
      </w:pPr>
    </w:p>
    <w:p w:rsidR="006D4279" w:rsidRDefault="006D4279" w:rsidP="006D4279">
      <w:pPr>
        <w:spacing w:after="0"/>
        <w:rPr>
          <w:rFonts w:ascii="Arial" w:hAnsi="Arial" w:cs="Arial"/>
          <w:sz w:val="24"/>
          <w:szCs w:val="24"/>
        </w:rPr>
      </w:pPr>
      <w:r>
        <w:rPr>
          <w:rFonts w:ascii="Arial" w:hAnsi="Arial" w:cs="Arial"/>
          <w:sz w:val="24"/>
          <w:szCs w:val="24"/>
        </w:rPr>
        <w:t xml:space="preserve">Butler, P. (21/06/2018). Social Policy Editor for the </w:t>
      </w:r>
      <w:r w:rsidR="00C73E9C">
        <w:rPr>
          <w:rFonts w:ascii="Arial" w:hAnsi="Arial" w:cs="Arial"/>
          <w:sz w:val="24"/>
          <w:szCs w:val="24"/>
        </w:rPr>
        <w:t>Guardian</w:t>
      </w:r>
      <w:r>
        <w:rPr>
          <w:rFonts w:ascii="Arial" w:hAnsi="Arial" w:cs="Arial"/>
          <w:sz w:val="24"/>
          <w:szCs w:val="24"/>
        </w:rPr>
        <w:t xml:space="preserve"> UK Edition Online News. On the </w:t>
      </w:r>
      <w:r w:rsidRPr="00FB1E80">
        <w:rPr>
          <w:rFonts w:ascii="Arial" w:hAnsi="Arial" w:cs="Arial"/>
          <w:i/>
          <w:sz w:val="24"/>
          <w:szCs w:val="24"/>
        </w:rPr>
        <w:t>Universal Credit Government Initiative</w:t>
      </w:r>
      <w:r>
        <w:rPr>
          <w:rFonts w:ascii="Arial" w:hAnsi="Arial" w:cs="Arial"/>
          <w:sz w:val="24"/>
          <w:szCs w:val="24"/>
        </w:rPr>
        <w:t xml:space="preserve"> Report update.</w:t>
      </w:r>
    </w:p>
    <w:p w:rsidR="006D4279" w:rsidRDefault="00462F48" w:rsidP="006D4279">
      <w:pPr>
        <w:spacing w:after="0"/>
        <w:rPr>
          <w:rFonts w:ascii="Arial" w:hAnsi="Arial" w:cs="Arial"/>
          <w:sz w:val="24"/>
          <w:szCs w:val="24"/>
        </w:rPr>
      </w:pPr>
      <w:hyperlink r:id="rId13" w:history="1">
        <w:r w:rsidR="006D4279" w:rsidRPr="00BF2526">
          <w:rPr>
            <w:rStyle w:val="Hyperlink"/>
            <w:rFonts w:ascii="Arial" w:hAnsi="Arial" w:cs="Arial"/>
            <w:sz w:val="24"/>
            <w:szCs w:val="24"/>
          </w:rPr>
          <w:t>https://www.theguardian.com/society/2018/jun/21/government-must-wake-up-to-universal-credit-flaws</w:t>
        </w:r>
      </w:hyperlink>
      <w:r w:rsidR="00275E6F">
        <w:t xml:space="preserve">. </w:t>
      </w:r>
      <w:r w:rsidR="00275E6F" w:rsidRPr="00275E6F">
        <w:rPr>
          <w:rFonts w:ascii="Arial" w:hAnsi="Arial" w:cs="Arial"/>
          <w:sz w:val="24"/>
          <w:szCs w:val="24"/>
        </w:rPr>
        <w:t>Accessed 28/06/2018</w:t>
      </w:r>
    </w:p>
    <w:p w:rsidR="006D4279" w:rsidRDefault="006D4279" w:rsidP="006D4279">
      <w:pPr>
        <w:spacing w:after="0"/>
        <w:rPr>
          <w:rFonts w:ascii="Arial" w:hAnsi="Arial" w:cs="Arial"/>
          <w:sz w:val="24"/>
          <w:szCs w:val="24"/>
        </w:rPr>
      </w:pPr>
    </w:p>
    <w:p w:rsidR="006D4279" w:rsidRDefault="006D4279" w:rsidP="006D4279">
      <w:pPr>
        <w:spacing w:after="0"/>
        <w:rPr>
          <w:rFonts w:ascii="Arial" w:hAnsi="Arial" w:cs="Arial"/>
          <w:sz w:val="24"/>
          <w:szCs w:val="24"/>
        </w:rPr>
      </w:pPr>
      <w:r>
        <w:rPr>
          <w:rFonts w:ascii="Arial" w:hAnsi="Arial" w:cs="Arial"/>
          <w:sz w:val="24"/>
          <w:szCs w:val="24"/>
        </w:rPr>
        <w:t xml:space="preserve">Forrest, A. (30/10/2017) THE BIG ISSUE. Report Titled: </w:t>
      </w:r>
      <w:r w:rsidRPr="00560C79">
        <w:rPr>
          <w:rFonts w:ascii="Arial" w:hAnsi="Arial" w:cs="Arial"/>
          <w:i/>
          <w:sz w:val="24"/>
          <w:szCs w:val="24"/>
        </w:rPr>
        <w:t>How a Disaster Unfolded</w:t>
      </w:r>
    </w:p>
    <w:p w:rsidR="006D4279" w:rsidRDefault="00462F48" w:rsidP="006D4279">
      <w:pPr>
        <w:spacing w:after="0"/>
        <w:rPr>
          <w:rFonts w:ascii="Arial" w:hAnsi="Arial" w:cs="Arial"/>
          <w:sz w:val="24"/>
          <w:szCs w:val="24"/>
        </w:rPr>
      </w:pPr>
      <w:hyperlink r:id="rId14" w:history="1">
        <w:r w:rsidR="006D4279" w:rsidRPr="00BF2526">
          <w:rPr>
            <w:rStyle w:val="Hyperlink"/>
            <w:rFonts w:ascii="Arial" w:hAnsi="Arial" w:cs="Arial"/>
            <w:sz w:val="24"/>
            <w:szCs w:val="24"/>
          </w:rPr>
          <w:t>https://www.bigissue.com/latest/universal-credit-disaster-unfolded/</w:t>
        </w:r>
      </w:hyperlink>
      <w:r w:rsidR="00275E6F">
        <w:t xml:space="preserve">. </w:t>
      </w:r>
      <w:r w:rsidR="00275E6F">
        <w:rPr>
          <w:rFonts w:ascii="Arial" w:hAnsi="Arial" w:cs="Arial"/>
          <w:sz w:val="24"/>
          <w:szCs w:val="24"/>
        </w:rPr>
        <w:t>Accessed 10/07</w:t>
      </w:r>
      <w:r w:rsidR="00275E6F" w:rsidRPr="00275E6F">
        <w:rPr>
          <w:rFonts w:ascii="Arial" w:hAnsi="Arial" w:cs="Arial"/>
          <w:sz w:val="24"/>
          <w:szCs w:val="24"/>
        </w:rPr>
        <w:t>/2018</w:t>
      </w:r>
    </w:p>
    <w:p w:rsidR="006D4279" w:rsidRDefault="006D4279" w:rsidP="006D4279">
      <w:pPr>
        <w:spacing w:after="0"/>
        <w:rPr>
          <w:rFonts w:ascii="Arial" w:hAnsi="Arial" w:cs="Arial"/>
          <w:sz w:val="24"/>
          <w:szCs w:val="24"/>
        </w:rPr>
      </w:pPr>
    </w:p>
    <w:p w:rsidR="006D4279" w:rsidRDefault="006D4279" w:rsidP="006D4279">
      <w:pPr>
        <w:spacing w:after="0"/>
        <w:rPr>
          <w:rFonts w:ascii="Arial" w:hAnsi="Arial" w:cs="Arial"/>
          <w:sz w:val="24"/>
          <w:szCs w:val="24"/>
        </w:rPr>
      </w:pPr>
      <w:r>
        <w:rPr>
          <w:rFonts w:ascii="Arial" w:hAnsi="Arial" w:cs="Arial"/>
          <w:sz w:val="24"/>
          <w:szCs w:val="24"/>
        </w:rPr>
        <w:t xml:space="preserve">GOV.UK website </w:t>
      </w:r>
    </w:p>
    <w:p w:rsidR="006D4279" w:rsidRDefault="00462F48" w:rsidP="006D4279">
      <w:pPr>
        <w:spacing w:after="0"/>
      </w:pPr>
      <w:hyperlink r:id="rId15" w:history="1">
        <w:r w:rsidR="006D4279" w:rsidRPr="00E1721B">
          <w:rPr>
            <w:rStyle w:val="Hyperlink"/>
            <w:rFonts w:ascii="Arial" w:hAnsi="Arial" w:cs="Arial"/>
            <w:sz w:val="24"/>
            <w:szCs w:val="24"/>
          </w:rPr>
          <w:t>https://www.gov.uk/browse/benefits</w:t>
        </w:r>
      </w:hyperlink>
      <w:r w:rsidR="00275E6F">
        <w:t xml:space="preserve">. </w:t>
      </w:r>
      <w:r w:rsidR="00275E6F">
        <w:rPr>
          <w:rFonts w:ascii="Arial" w:hAnsi="Arial" w:cs="Arial"/>
          <w:sz w:val="24"/>
          <w:szCs w:val="24"/>
        </w:rPr>
        <w:t>Accessed 02/08</w:t>
      </w:r>
      <w:r w:rsidR="00275E6F" w:rsidRPr="00275E6F">
        <w:rPr>
          <w:rFonts w:ascii="Arial" w:hAnsi="Arial" w:cs="Arial"/>
          <w:sz w:val="24"/>
          <w:szCs w:val="24"/>
        </w:rPr>
        <w:t>/2018</w:t>
      </w:r>
    </w:p>
    <w:p w:rsidR="006D4279" w:rsidRDefault="006D4279" w:rsidP="006D4279">
      <w:pPr>
        <w:spacing w:after="0"/>
        <w:rPr>
          <w:rFonts w:ascii="Arial" w:hAnsi="Arial" w:cs="Arial"/>
          <w:sz w:val="24"/>
          <w:szCs w:val="24"/>
        </w:rPr>
      </w:pPr>
    </w:p>
    <w:p w:rsidR="006D4279" w:rsidRDefault="006D4279" w:rsidP="006D4279">
      <w:pPr>
        <w:spacing w:after="0"/>
        <w:rPr>
          <w:rFonts w:ascii="Arial" w:hAnsi="Arial" w:cs="Arial"/>
          <w:sz w:val="24"/>
          <w:szCs w:val="24"/>
        </w:rPr>
      </w:pPr>
      <w:r>
        <w:rPr>
          <w:rFonts w:ascii="Arial" w:hAnsi="Arial" w:cs="Arial"/>
          <w:sz w:val="24"/>
          <w:szCs w:val="24"/>
        </w:rPr>
        <w:t xml:space="preserve">GOV.UK website </w:t>
      </w:r>
    </w:p>
    <w:p w:rsidR="006D4279" w:rsidRDefault="00462F48" w:rsidP="006D4279">
      <w:pPr>
        <w:spacing w:after="0"/>
      </w:pPr>
      <w:hyperlink r:id="rId16" w:history="1">
        <w:r w:rsidR="006D4279" w:rsidRPr="00500A27">
          <w:rPr>
            <w:rStyle w:val="Hyperlink"/>
            <w:rFonts w:ascii="Arial" w:hAnsi="Arial" w:cs="Arial"/>
            <w:sz w:val="24"/>
            <w:szCs w:val="24"/>
          </w:rPr>
          <w:t>https://www.gov.uk/government/organisations/department-for-work-pensions/about</w:t>
        </w:r>
      </w:hyperlink>
      <w:r w:rsidR="00B17765">
        <w:t xml:space="preserve">. </w:t>
      </w:r>
      <w:r w:rsidR="00B17765">
        <w:rPr>
          <w:rFonts w:ascii="Arial" w:hAnsi="Arial" w:cs="Arial"/>
          <w:sz w:val="24"/>
          <w:szCs w:val="24"/>
        </w:rPr>
        <w:t>Accessed 25/06</w:t>
      </w:r>
      <w:r w:rsidR="00B17765" w:rsidRPr="00275E6F">
        <w:rPr>
          <w:rFonts w:ascii="Arial" w:hAnsi="Arial" w:cs="Arial"/>
          <w:sz w:val="24"/>
          <w:szCs w:val="24"/>
        </w:rPr>
        <w:t>/2018</w:t>
      </w:r>
    </w:p>
    <w:p w:rsidR="006D4279" w:rsidRDefault="006D4279" w:rsidP="006D4279">
      <w:pPr>
        <w:spacing w:after="0"/>
      </w:pPr>
    </w:p>
    <w:p w:rsidR="006D4279" w:rsidRDefault="006D4279" w:rsidP="006D4279">
      <w:pPr>
        <w:spacing w:after="0"/>
        <w:rPr>
          <w:rFonts w:ascii="Arial" w:hAnsi="Arial" w:cs="Arial"/>
          <w:sz w:val="24"/>
          <w:szCs w:val="24"/>
        </w:rPr>
      </w:pPr>
      <w:r>
        <w:rPr>
          <w:rFonts w:ascii="Arial" w:hAnsi="Arial" w:cs="Arial"/>
          <w:sz w:val="24"/>
          <w:szCs w:val="24"/>
        </w:rPr>
        <w:t xml:space="preserve">Harris, Jared.D. &amp; Lenox, Michael. (26/02/2014).Darden Ideas To Action. </w:t>
      </w:r>
    </w:p>
    <w:p w:rsidR="006D4279" w:rsidRDefault="00462F48" w:rsidP="006D4279">
      <w:pPr>
        <w:spacing w:after="0"/>
        <w:rPr>
          <w:rFonts w:ascii="Arial" w:hAnsi="Arial" w:cs="Arial"/>
          <w:sz w:val="24"/>
          <w:szCs w:val="24"/>
        </w:rPr>
      </w:pPr>
      <w:hyperlink r:id="rId17" w:history="1">
        <w:r w:rsidR="006D4279" w:rsidRPr="00176E5F">
          <w:rPr>
            <w:rStyle w:val="Hyperlink"/>
            <w:rFonts w:ascii="Arial" w:hAnsi="Arial" w:cs="Arial"/>
            <w:sz w:val="24"/>
            <w:szCs w:val="24"/>
          </w:rPr>
          <w:t>https://ideas.darden.virginia.edu/2014/02/three-critical-factors-of-business-strategy/</w:t>
        </w:r>
      </w:hyperlink>
      <w:r w:rsidR="00B17765">
        <w:t xml:space="preserve">. </w:t>
      </w:r>
      <w:r w:rsidR="00B17765">
        <w:rPr>
          <w:rFonts w:ascii="Arial" w:hAnsi="Arial" w:cs="Arial"/>
          <w:sz w:val="24"/>
          <w:szCs w:val="24"/>
        </w:rPr>
        <w:t>Accessed 18/07</w:t>
      </w:r>
      <w:r w:rsidR="00B17765" w:rsidRPr="00275E6F">
        <w:rPr>
          <w:rFonts w:ascii="Arial" w:hAnsi="Arial" w:cs="Arial"/>
          <w:sz w:val="24"/>
          <w:szCs w:val="24"/>
        </w:rPr>
        <w:t>/2018</w:t>
      </w:r>
    </w:p>
    <w:p w:rsidR="006D4279" w:rsidRDefault="006D4279" w:rsidP="006D4279">
      <w:pPr>
        <w:spacing w:after="0"/>
        <w:rPr>
          <w:rFonts w:ascii="Arial" w:hAnsi="Arial" w:cs="Arial"/>
          <w:sz w:val="24"/>
          <w:szCs w:val="24"/>
        </w:rPr>
      </w:pPr>
    </w:p>
    <w:p w:rsidR="006D4279" w:rsidRPr="00E04EB0" w:rsidRDefault="006D4279" w:rsidP="006D4279">
      <w:pPr>
        <w:pStyle w:val="Heading4"/>
        <w:shd w:val="clear" w:color="auto" w:fill="FFFFFF"/>
        <w:spacing w:before="0" w:line="360" w:lineRule="atLeast"/>
        <w:rPr>
          <w:rFonts w:ascii="Helvetica" w:hAnsi="Helvetica" w:cs="Helvetica"/>
          <w:b w:val="0"/>
          <w:i w:val="0"/>
          <w:color w:val="414042"/>
          <w:sz w:val="26"/>
          <w:szCs w:val="26"/>
        </w:rPr>
      </w:pPr>
      <w:r>
        <w:rPr>
          <w:rFonts w:ascii="Arial" w:hAnsi="Arial" w:cs="Arial"/>
          <w:b w:val="0"/>
          <w:i w:val="0"/>
          <w:color w:val="000000" w:themeColor="text1"/>
          <w:sz w:val="24"/>
          <w:szCs w:val="24"/>
        </w:rPr>
        <w:t>O</w:t>
      </w:r>
      <w:r w:rsidRPr="00E04EB0">
        <w:rPr>
          <w:rFonts w:ascii="Arial" w:hAnsi="Arial" w:cs="Arial"/>
          <w:b w:val="0"/>
          <w:i w:val="0"/>
          <w:color w:val="000000" w:themeColor="text1"/>
          <w:sz w:val="24"/>
          <w:szCs w:val="24"/>
        </w:rPr>
        <w:t>ffice of National Statistics</w:t>
      </w:r>
      <w:r>
        <w:rPr>
          <w:rFonts w:ascii="Arial" w:hAnsi="Arial" w:cs="Arial"/>
          <w:b w:val="0"/>
          <w:i w:val="0"/>
          <w:color w:val="000000" w:themeColor="text1"/>
          <w:sz w:val="24"/>
          <w:szCs w:val="24"/>
        </w:rPr>
        <w:t>, (</w:t>
      </w:r>
      <w:r w:rsidRPr="00E04EB0">
        <w:rPr>
          <w:rFonts w:ascii="Helvetica" w:hAnsi="Helvetica" w:cs="Helvetica"/>
          <w:b w:val="0"/>
          <w:i w:val="0"/>
          <w:color w:val="414042"/>
          <w:sz w:val="26"/>
          <w:szCs w:val="26"/>
        </w:rPr>
        <w:t>2008 to 2017</w:t>
      </w:r>
      <w:r>
        <w:rPr>
          <w:rFonts w:ascii="Helvetica" w:hAnsi="Helvetica" w:cs="Helvetica"/>
          <w:b w:val="0"/>
          <w:i w:val="0"/>
          <w:color w:val="414042"/>
          <w:sz w:val="26"/>
          <w:szCs w:val="26"/>
        </w:rPr>
        <w:t>)</w:t>
      </w:r>
      <w:r>
        <w:rPr>
          <w:rFonts w:ascii="Arial" w:hAnsi="Arial" w:cs="Arial"/>
          <w:color w:val="000000" w:themeColor="text1"/>
          <w:sz w:val="24"/>
          <w:szCs w:val="24"/>
        </w:rPr>
        <w:t>.</w:t>
      </w:r>
      <w:r>
        <w:rPr>
          <w:rFonts w:ascii="Helvetica" w:hAnsi="Helvetica" w:cs="Helvetica"/>
          <w:b w:val="0"/>
          <w:i w:val="0"/>
          <w:color w:val="414042"/>
          <w:sz w:val="26"/>
          <w:szCs w:val="26"/>
        </w:rPr>
        <w:t xml:space="preserve">UK Annual Civil Service </w:t>
      </w:r>
      <w:r w:rsidRPr="00E04EB0">
        <w:rPr>
          <w:rFonts w:ascii="Helvetica" w:hAnsi="Helvetica" w:cs="Helvetica"/>
          <w:b w:val="0"/>
          <w:i w:val="0"/>
          <w:color w:val="414042"/>
          <w:sz w:val="26"/>
          <w:szCs w:val="26"/>
        </w:rPr>
        <w:t>Employment</w:t>
      </w:r>
      <w:r>
        <w:rPr>
          <w:rFonts w:ascii="Helvetica" w:hAnsi="Helvetica" w:cs="Helvetica"/>
          <w:b w:val="0"/>
          <w:i w:val="0"/>
          <w:color w:val="414042"/>
          <w:sz w:val="26"/>
          <w:szCs w:val="26"/>
        </w:rPr>
        <w:t xml:space="preserve"> Survey time series.</w:t>
      </w:r>
      <w:r w:rsidRPr="00E04EB0">
        <w:rPr>
          <w:rFonts w:ascii="Helvetica" w:hAnsi="Helvetica" w:cs="Helvetica"/>
          <w:b w:val="0"/>
          <w:i w:val="0"/>
          <w:color w:val="414042"/>
          <w:sz w:val="26"/>
          <w:szCs w:val="26"/>
        </w:rPr>
        <w:t xml:space="preserve"> </w:t>
      </w:r>
    </w:p>
    <w:p w:rsidR="006D4279" w:rsidRDefault="00462F48" w:rsidP="006D4279">
      <w:pPr>
        <w:spacing w:after="0"/>
      </w:pPr>
      <w:hyperlink r:id="rId18" w:anchor="civil-service-employment-remains-stable" w:history="1">
        <w:r w:rsidR="006D4279" w:rsidRPr="00BF2526">
          <w:rPr>
            <w:rStyle w:val="Hyperlink"/>
            <w:rFonts w:ascii="Arial" w:hAnsi="Arial" w:cs="Arial"/>
            <w:sz w:val="24"/>
            <w:szCs w:val="24"/>
          </w:rPr>
          <w:t>https://www.ons.gov.uk/employmentandlabourmarket/peopleinwork/publicsectorpersonnel/bulletins/civilservicestatistics/2017#civil-service-employment-remains-stable</w:t>
        </w:r>
      </w:hyperlink>
      <w:r w:rsidR="00770D49">
        <w:t xml:space="preserve">. </w:t>
      </w:r>
      <w:r w:rsidR="00770D49">
        <w:rPr>
          <w:rFonts w:ascii="Arial" w:hAnsi="Arial" w:cs="Arial"/>
          <w:sz w:val="24"/>
          <w:szCs w:val="24"/>
        </w:rPr>
        <w:t>Accessed 25/07</w:t>
      </w:r>
      <w:r w:rsidR="00770D49" w:rsidRPr="00275E6F">
        <w:rPr>
          <w:rFonts w:ascii="Arial" w:hAnsi="Arial" w:cs="Arial"/>
          <w:sz w:val="24"/>
          <w:szCs w:val="24"/>
        </w:rPr>
        <w:t>/2018</w:t>
      </w:r>
    </w:p>
    <w:p w:rsidR="006D4279" w:rsidRDefault="006D4279" w:rsidP="006D4279">
      <w:pPr>
        <w:spacing w:after="0"/>
      </w:pPr>
    </w:p>
    <w:p w:rsidR="006D4279" w:rsidRPr="000E12E9" w:rsidRDefault="006D4279" w:rsidP="006D4279">
      <w:pPr>
        <w:spacing w:after="0"/>
        <w:rPr>
          <w:rFonts w:ascii="Arial" w:hAnsi="Arial" w:cs="Arial"/>
          <w:sz w:val="24"/>
          <w:szCs w:val="24"/>
        </w:rPr>
      </w:pPr>
      <w:r>
        <w:rPr>
          <w:rFonts w:ascii="Arial" w:hAnsi="Arial" w:cs="Arial"/>
          <w:sz w:val="24"/>
          <w:szCs w:val="24"/>
        </w:rPr>
        <w:t xml:space="preserve">Osborn, J. (07/07/2017) </w:t>
      </w:r>
      <w:r>
        <w:rPr>
          <w:rFonts w:ascii="Arial" w:hAnsi="Arial" w:cs="Arial"/>
          <w:color w:val="0B0C0C"/>
          <w:sz w:val="24"/>
          <w:szCs w:val="24"/>
          <w:shd w:val="clear" w:color="auto" w:fill="FFFFFF"/>
        </w:rPr>
        <w:t>H</w:t>
      </w:r>
      <w:r w:rsidRPr="004F2AA3">
        <w:rPr>
          <w:rFonts w:ascii="Arial" w:hAnsi="Arial" w:cs="Arial"/>
          <w:color w:val="0B0C0C"/>
          <w:sz w:val="24"/>
          <w:szCs w:val="24"/>
          <w:shd w:val="clear" w:color="auto" w:fill="FFFFFF"/>
        </w:rPr>
        <w:t>ead of business analysis in DWP</w:t>
      </w:r>
      <w:r>
        <w:rPr>
          <w:rFonts w:ascii="Arial" w:hAnsi="Arial" w:cs="Arial"/>
          <w:color w:val="0B0C0C"/>
          <w:sz w:val="24"/>
          <w:szCs w:val="24"/>
          <w:shd w:val="clear" w:color="auto" w:fill="FFFFFF"/>
        </w:rPr>
        <w:t xml:space="preserve">. </w:t>
      </w:r>
      <w:r w:rsidRPr="004F2AA3">
        <w:rPr>
          <w:rFonts w:ascii="Arial" w:hAnsi="Arial" w:cs="Arial"/>
          <w:sz w:val="24"/>
          <w:szCs w:val="24"/>
        </w:rPr>
        <w:t>GOV</w:t>
      </w:r>
      <w:r w:rsidRPr="000E12E9">
        <w:rPr>
          <w:rFonts w:ascii="Arial" w:hAnsi="Arial" w:cs="Arial"/>
          <w:sz w:val="24"/>
          <w:szCs w:val="24"/>
        </w:rPr>
        <w:t>.UK Dwp Digital, Building a Digital Culture in DWP</w:t>
      </w:r>
      <w:r>
        <w:rPr>
          <w:rFonts w:ascii="Arial" w:hAnsi="Arial" w:cs="Arial"/>
          <w:sz w:val="24"/>
          <w:szCs w:val="24"/>
        </w:rPr>
        <w:t>.</w:t>
      </w:r>
      <w:r w:rsidRPr="000E12E9">
        <w:rPr>
          <w:rFonts w:ascii="Arial" w:hAnsi="Arial" w:cs="Arial"/>
          <w:sz w:val="24"/>
          <w:szCs w:val="24"/>
        </w:rPr>
        <w:t xml:space="preserve"> </w:t>
      </w:r>
    </w:p>
    <w:p w:rsidR="006D4279" w:rsidRPr="000E12E9" w:rsidRDefault="00462F48" w:rsidP="006D4279">
      <w:pPr>
        <w:spacing w:after="0"/>
        <w:rPr>
          <w:rFonts w:ascii="Arial" w:hAnsi="Arial" w:cs="Arial"/>
          <w:sz w:val="24"/>
          <w:szCs w:val="24"/>
        </w:rPr>
      </w:pPr>
      <w:hyperlink r:id="rId19" w:history="1">
        <w:r w:rsidR="006D4279" w:rsidRPr="000E12E9">
          <w:rPr>
            <w:rStyle w:val="Hyperlink"/>
            <w:rFonts w:ascii="Arial" w:hAnsi="Arial" w:cs="Arial"/>
            <w:sz w:val="24"/>
            <w:szCs w:val="24"/>
          </w:rPr>
          <w:t>https://dwpdigital.blog.gov.uk/2017/07/07/building-a-digital-culture-in-dwp/</w:t>
        </w:r>
      </w:hyperlink>
      <w:r w:rsidR="00770D49">
        <w:t xml:space="preserve">. </w:t>
      </w:r>
      <w:r w:rsidR="00770D49">
        <w:rPr>
          <w:rFonts w:ascii="Arial" w:hAnsi="Arial" w:cs="Arial"/>
          <w:sz w:val="24"/>
          <w:szCs w:val="24"/>
        </w:rPr>
        <w:t>Accessed 22/07</w:t>
      </w:r>
      <w:r w:rsidR="00770D49" w:rsidRPr="00275E6F">
        <w:rPr>
          <w:rFonts w:ascii="Arial" w:hAnsi="Arial" w:cs="Arial"/>
          <w:sz w:val="24"/>
          <w:szCs w:val="24"/>
        </w:rPr>
        <w:t>/2018</w:t>
      </w:r>
    </w:p>
    <w:p w:rsidR="006D4279" w:rsidRDefault="006D4279" w:rsidP="006D4279">
      <w:pPr>
        <w:spacing w:after="0"/>
        <w:rPr>
          <w:rFonts w:ascii="Arial" w:hAnsi="Arial" w:cs="Arial"/>
          <w:sz w:val="24"/>
          <w:szCs w:val="24"/>
        </w:rPr>
      </w:pPr>
    </w:p>
    <w:p w:rsidR="006D4279" w:rsidRDefault="006D4279" w:rsidP="006D4279">
      <w:pPr>
        <w:spacing w:after="0"/>
        <w:rPr>
          <w:rFonts w:ascii="Arial" w:hAnsi="Arial" w:cs="Arial"/>
          <w:sz w:val="24"/>
          <w:szCs w:val="24"/>
        </w:rPr>
      </w:pPr>
      <w:r w:rsidRPr="00E8044A">
        <w:rPr>
          <w:rFonts w:ascii="Arial" w:hAnsi="Arial" w:cs="Arial"/>
          <w:sz w:val="24"/>
          <w:szCs w:val="24"/>
        </w:rPr>
        <w:t>Michael Hallsworth, with Simon Parker and Jill Rutter</w:t>
      </w:r>
      <w:r>
        <w:rPr>
          <w:rFonts w:ascii="Arial" w:hAnsi="Arial" w:cs="Arial"/>
          <w:sz w:val="24"/>
          <w:szCs w:val="24"/>
        </w:rPr>
        <w:t xml:space="preserve"> (April 2011)</w:t>
      </w:r>
    </w:p>
    <w:p w:rsidR="006D4279" w:rsidRDefault="006D4279" w:rsidP="006D4279">
      <w:pPr>
        <w:spacing w:after="0"/>
        <w:rPr>
          <w:rFonts w:ascii="Arial" w:hAnsi="Arial" w:cs="Arial"/>
          <w:sz w:val="24"/>
          <w:szCs w:val="24"/>
        </w:rPr>
      </w:pPr>
      <w:r>
        <w:rPr>
          <w:rFonts w:ascii="Arial" w:hAnsi="Arial" w:cs="Arial"/>
          <w:sz w:val="24"/>
          <w:szCs w:val="24"/>
        </w:rPr>
        <w:t>(Institute of Government, report, page 8). Policy Making in the Real World</w:t>
      </w:r>
    </w:p>
    <w:p w:rsidR="006D4279" w:rsidRDefault="00462F48" w:rsidP="006D4279">
      <w:pPr>
        <w:spacing w:after="0"/>
        <w:rPr>
          <w:rFonts w:ascii="Arial" w:hAnsi="Arial" w:cs="Arial"/>
          <w:sz w:val="24"/>
          <w:szCs w:val="24"/>
        </w:rPr>
      </w:pPr>
      <w:hyperlink r:id="rId20" w:history="1">
        <w:r w:rsidR="006D4279" w:rsidRPr="00BF2526">
          <w:rPr>
            <w:rStyle w:val="Hyperlink"/>
            <w:rFonts w:ascii="Arial" w:hAnsi="Arial" w:cs="Arial"/>
            <w:sz w:val="24"/>
            <w:szCs w:val="24"/>
          </w:rPr>
          <w:t>https://www.theguardian.com/politics/2015/nov/19/how-the-uk-civil-service-has-changed-in-10-charts</w:t>
        </w:r>
      </w:hyperlink>
      <w:r w:rsidR="00F06D69">
        <w:t xml:space="preserve">. </w:t>
      </w:r>
      <w:r w:rsidR="00F06D69">
        <w:rPr>
          <w:rFonts w:ascii="Arial" w:hAnsi="Arial" w:cs="Arial"/>
          <w:sz w:val="24"/>
          <w:szCs w:val="24"/>
        </w:rPr>
        <w:t>Accessed 28/07</w:t>
      </w:r>
      <w:r w:rsidR="00F06D69" w:rsidRPr="00275E6F">
        <w:rPr>
          <w:rFonts w:ascii="Arial" w:hAnsi="Arial" w:cs="Arial"/>
          <w:sz w:val="24"/>
          <w:szCs w:val="24"/>
        </w:rPr>
        <w:t>/2018</w:t>
      </w:r>
    </w:p>
    <w:p w:rsidR="006D4279" w:rsidRDefault="006D4279" w:rsidP="006D4279">
      <w:pPr>
        <w:spacing w:after="0"/>
        <w:rPr>
          <w:rFonts w:ascii="Arial" w:hAnsi="Arial" w:cs="Arial"/>
          <w:sz w:val="24"/>
          <w:szCs w:val="24"/>
        </w:rPr>
      </w:pPr>
    </w:p>
    <w:p w:rsidR="006D4279" w:rsidRDefault="006D4279" w:rsidP="006D4279">
      <w:pPr>
        <w:spacing w:after="0"/>
        <w:rPr>
          <w:rFonts w:ascii="Arial" w:hAnsi="Arial" w:cs="Arial"/>
          <w:sz w:val="24"/>
          <w:szCs w:val="24"/>
        </w:rPr>
      </w:pPr>
      <w:r w:rsidRPr="00D20082">
        <w:rPr>
          <w:rFonts w:ascii="Arial" w:hAnsi="Arial" w:cs="Arial"/>
          <w:sz w:val="24"/>
          <w:szCs w:val="24"/>
        </w:rPr>
        <w:lastRenderedPageBreak/>
        <w:t>R</w:t>
      </w:r>
      <w:r>
        <w:rPr>
          <w:rFonts w:ascii="Arial" w:hAnsi="Arial" w:cs="Arial"/>
          <w:sz w:val="24"/>
          <w:szCs w:val="24"/>
        </w:rPr>
        <w:t xml:space="preserve">adnor, Zoe (2010), </w:t>
      </w:r>
      <w:r w:rsidRPr="00D20082">
        <w:rPr>
          <w:rFonts w:ascii="Arial" w:hAnsi="Arial" w:cs="Arial"/>
          <w:sz w:val="24"/>
          <w:szCs w:val="24"/>
        </w:rPr>
        <w:t>Tra</w:t>
      </w:r>
      <w:r>
        <w:rPr>
          <w:rFonts w:ascii="Arial" w:hAnsi="Arial" w:cs="Arial"/>
          <w:sz w:val="24"/>
          <w:szCs w:val="24"/>
        </w:rPr>
        <w:t xml:space="preserve">nsferring “lean” into government </w:t>
      </w:r>
      <w:r w:rsidRPr="00D20082">
        <w:rPr>
          <w:rFonts w:ascii="Arial" w:hAnsi="Arial" w:cs="Arial"/>
          <w:sz w:val="24"/>
          <w:szCs w:val="24"/>
        </w:rPr>
        <w:t xml:space="preserve">, Journal of Manufacturing </w:t>
      </w:r>
      <w:r>
        <w:rPr>
          <w:rFonts w:ascii="Arial" w:hAnsi="Arial" w:cs="Arial"/>
          <w:sz w:val="24"/>
          <w:szCs w:val="24"/>
        </w:rPr>
        <w:t xml:space="preserve">Technology Management, Volume  21 no </w:t>
      </w:r>
      <w:r w:rsidRPr="00D20082">
        <w:rPr>
          <w:rFonts w:ascii="Arial" w:hAnsi="Arial" w:cs="Arial"/>
          <w:sz w:val="24"/>
          <w:szCs w:val="24"/>
        </w:rPr>
        <w:t>3, 411-428</w:t>
      </w:r>
      <w:r>
        <w:rPr>
          <w:rFonts w:ascii="Arial" w:hAnsi="Arial" w:cs="Arial"/>
          <w:sz w:val="24"/>
          <w:szCs w:val="24"/>
        </w:rPr>
        <w:t>.</w:t>
      </w:r>
    </w:p>
    <w:p w:rsidR="00EC4FCA" w:rsidRDefault="00EC4FCA" w:rsidP="006D4279">
      <w:pPr>
        <w:spacing w:after="0"/>
        <w:rPr>
          <w:rFonts w:ascii="Arial" w:hAnsi="Arial" w:cs="Arial"/>
          <w:sz w:val="24"/>
          <w:szCs w:val="24"/>
        </w:rPr>
      </w:pPr>
    </w:p>
    <w:p w:rsidR="00EC4FCA" w:rsidRPr="0032283A" w:rsidRDefault="00EC4FCA" w:rsidP="0032283A">
      <w:pPr>
        <w:pStyle w:val="Heading1"/>
        <w:spacing w:before="0" w:line="240" w:lineRule="auto"/>
        <w:ind w:right="300"/>
        <w:textAlignment w:val="baseline"/>
        <w:rPr>
          <w:rFonts w:ascii="Arial" w:hAnsi="Arial" w:cs="Arial"/>
          <w:color w:val="111111"/>
          <w:sz w:val="24"/>
          <w:szCs w:val="24"/>
        </w:rPr>
      </w:pPr>
      <w:r w:rsidRPr="0032283A">
        <w:rPr>
          <w:rFonts w:ascii="Arial" w:hAnsi="Arial" w:cs="Arial"/>
          <w:b w:val="0"/>
          <w:color w:val="000000" w:themeColor="text1"/>
          <w:sz w:val="24"/>
          <w:szCs w:val="24"/>
        </w:rPr>
        <w:t xml:space="preserve">Stone, </w:t>
      </w:r>
      <w:r w:rsidR="0032283A" w:rsidRPr="0032283A">
        <w:rPr>
          <w:rFonts w:ascii="Arial" w:hAnsi="Arial" w:cs="Arial"/>
          <w:b w:val="0"/>
          <w:color w:val="000000" w:themeColor="text1"/>
          <w:sz w:val="24"/>
          <w:szCs w:val="24"/>
        </w:rPr>
        <w:t xml:space="preserve">J. (14/03/2017) INDEPENDENT, News, UK, News, Politics. Headline: </w:t>
      </w:r>
      <w:r w:rsidR="0032283A" w:rsidRPr="0032283A">
        <w:rPr>
          <w:rFonts w:ascii="Arial" w:hAnsi="Arial" w:cs="Arial"/>
          <w:b w:val="0"/>
          <w:i/>
          <w:color w:val="111111"/>
          <w:sz w:val="24"/>
          <w:szCs w:val="24"/>
          <w:bdr w:val="none" w:sz="0" w:space="0" w:color="auto" w:frame="1"/>
        </w:rPr>
        <w:t>DWP 'tells disability benefits assessors to discriminate against people with mental health conditions'</w:t>
      </w:r>
      <w:r w:rsidR="0032283A">
        <w:rPr>
          <w:rFonts w:ascii="Arial" w:hAnsi="Arial" w:cs="Arial"/>
          <w:b w:val="0"/>
          <w:i/>
          <w:color w:val="111111"/>
          <w:sz w:val="24"/>
          <w:szCs w:val="24"/>
          <w:bdr w:val="none" w:sz="0" w:space="0" w:color="auto" w:frame="1"/>
        </w:rPr>
        <w:t xml:space="preserve">. </w:t>
      </w:r>
    </w:p>
    <w:p w:rsidR="00EC4FCA" w:rsidRDefault="00462F48" w:rsidP="006D4279">
      <w:pPr>
        <w:spacing w:after="0"/>
        <w:rPr>
          <w:rFonts w:ascii="Arial" w:hAnsi="Arial" w:cs="Arial"/>
          <w:sz w:val="24"/>
          <w:szCs w:val="24"/>
        </w:rPr>
      </w:pPr>
      <w:hyperlink r:id="rId21" w:history="1">
        <w:r w:rsidR="00EC4FCA" w:rsidRPr="00033EDA">
          <w:rPr>
            <w:rStyle w:val="Hyperlink"/>
            <w:rFonts w:ascii="Arial" w:hAnsi="Arial" w:cs="Arial"/>
            <w:sz w:val="24"/>
            <w:szCs w:val="24"/>
          </w:rPr>
          <w:t>https://www.independent.co.uk/news/uk/politics/dwp-mental-health-discrimination-pip-cuts-mobility-mind-a7629866.html</w:t>
        </w:r>
      </w:hyperlink>
      <w:r w:rsidR="0032283A">
        <w:rPr>
          <w:rFonts w:ascii="Arial" w:hAnsi="Arial" w:cs="Arial"/>
          <w:sz w:val="24"/>
          <w:szCs w:val="24"/>
        </w:rPr>
        <w:t>. Accessed 26/08/2018.</w:t>
      </w:r>
    </w:p>
    <w:p w:rsidR="00EC4FCA" w:rsidRDefault="00EC4FCA" w:rsidP="006D4279">
      <w:pPr>
        <w:spacing w:after="0"/>
        <w:rPr>
          <w:rFonts w:ascii="Arial" w:hAnsi="Arial" w:cs="Arial"/>
          <w:sz w:val="24"/>
          <w:szCs w:val="24"/>
        </w:rPr>
      </w:pPr>
    </w:p>
    <w:p w:rsidR="00E36FE1" w:rsidRDefault="00E36FE1" w:rsidP="006D4279">
      <w:pPr>
        <w:spacing w:after="0"/>
        <w:rPr>
          <w:rFonts w:ascii="Arial" w:hAnsi="Arial" w:cs="Arial"/>
          <w:sz w:val="24"/>
          <w:szCs w:val="24"/>
        </w:rPr>
      </w:pPr>
    </w:p>
    <w:p w:rsidR="006D4279" w:rsidRDefault="00E36FE1" w:rsidP="00B573B0">
      <w:pPr>
        <w:spacing w:after="0"/>
        <w:rPr>
          <w:rFonts w:ascii="Arial" w:hAnsi="Arial" w:cs="Arial"/>
          <w:sz w:val="24"/>
          <w:szCs w:val="24"/>
        </w:rPr>
      </w:pPr>
      <w:r>
        <w:rPr>
          <w:rFonts w:ascii="Arial" w:hAnsi="Arial" w:cs="Arial"/>
          <w:sz w:val="24"/>
          <w:szCs w:val="24"/>
        </w:rPr>
        <w:t>TURN2US (July 2018)</w:t>
      </w:r>
      <w:hyperlink r:id="rId22" w:anchor="guide-content" w:history="1">
        <w:r w:rsidR="00F06D69" w:rsidRPr="00E135FB">
          <w:rPr>
            <w:rStyle w:val="Hyperlink"/>
            <w:rFonts w:ascii="Arial" w:hAnsi="Arial" w:cs="Arial"/>
            <w:sz w:val="24"/>
            <w:szCs w:val="24"/>
          </w:rPr>
          <w:t>https://www.turn2us.org.uk/Benefit-guides/Universal-Credit-timetable/Universal-Credit-(UC)-roll-out-2018#guide-content</w:t>
        </w:r>
      </w:hyperlink>
      <w:r w:rsidR="00F06D69">
        <w:rPr>
          <w:rFonts w:ascii="Arial" w:hAnsi="Arial" w:cs="Arial"/>
          <w:sz w:val="24"/>
          <w:szCs w:val="24"/>
        </w:rPr>
        <w:t>. Accessed 26/07/2018</w:t>
      </w: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Default="00030058" w:rsidP="00B573B0">
      <w:pPr>
        <w:spacing w:after="0"/>
        <w:rPr>
          <w:rFonts w:ascii="Arial" w:hAnsi="Arial" w:cs="Arial"/>
          <w:sz w:val="24"/>
          <w:szCs w:val="24"/>
        </w:rPr>
      </w:pPr>
    </w:p>
    <w:p w:rsidR="00030058" w:rsidRPr="00D20082" w:rsidRDefault="00030058" w:rsidP="00030058">
      <w:pPr>
        <w:spacing w:after="0"/>
        <w:jc w:val="center"/>
        <w:rPr>
          <w:rFonts w:ascii="Arial" w:hAnsi="Arial" w:cs="Arial"/>
          <w:sz w:val="24"/>
          <w:szCs w:val="24"/>
        </w:rPr>
      </w:pPr>
      <w:r>
        <w:rPr>
          <w:rFonts w:ascii="Arial" w:hAnsi="Arial" w:cs="Arial"/>
          <w:sz w:val="24"/>
          <w:szCs w:val="24"/>
        </w:rPr>
        <w:t>Page 17 of 17</w:t>
      </w:r>
    </w:p>
    <w:sectPr w:rsidR="00030058" w:rsidRPr="00D20082" w:rsidSect="00F84EB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A2FFE" w:rsidRDefault="004A2FFE" w:rsidP="0038399D">
      <w:pPr>
        <w:spacing w:after="0" w:line="240" w:lineRule="auto"/>
      </w:pPr>
      <w:r>
        <w:separator/>
      </w:r>
    </w:p>
  </w:endnote>
  <w:endnote w:type="continuationSeparator" w:id="1">
    <w:p w:rsidR="004A2FFE" w:rsidRDefault="004A2FFE" w:rsidP="0038399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A2FFE" w:rsidRDefault="004A2FFE" w:rsidP="0038399D">
      <w:pPr>
        <w:spacing w:after="0" w:line="240" w:lineRule="auto"/>
      </w:pPr>
      <w:r>
        <w:separator/>
      </w:r>
    </w:p>
  </w:footnote>
  <w:footnote w:type="continuationSeparator" w:id="1">
    <w:p w:rsidR="004A2FFE" w:rsidRDefault="004A2FFE" w:rsidP="0038399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7778B"/>
    <w:multiLevelType w:val="multilevel"/>
    <w:tmpl w:val="CB40E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7079B8"/>
    <w:multiLevelType w:val="hybridMultilevel"/>
    <w:tmpl w:val="A20AF17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375448"/>
    <w:multiLevelType w:val="hybridMultilevel"/>
    <w:tmpl w:val="22825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734391"/>
    <w:multiLevelType w:val="hybridMultilevel"/>
    <w:tmpl w:val="F5905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7A433C7"/>
    <w:multiLevelType w:val="multilevel"/>
    <w:tmpl w:val="08F4C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B1117EF"/>
    <w:multiLevelType w:val="hybridMultilevel"/>
    <w:tmpl w:val="D5304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F9C60F8"/>
    <w:multiLevelType w:val="hybridMultilevel"/>
    <w:tmpl w:val="F7901972"/>
    <w:lvl w:ilvl="0" w:tplc="89DA00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2CE7ADC"/>
    <w:multiLevelType w:val="hybridMultilevel"/>
    <w:tmpl w:val="5FFA54F0"/>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8">
    <w:nsid w:val="25CB22B1"/>
    <w:multiLevelType w:val="hybridMultilevel"/>
    <w:tmpl w:val="693448F4"/>
    <w:lvl w:ilvl="0" w:tplc="22244216">
      <w:start w:val="1"/>
      <w:numFmt w:val="decimal"/>
      <w:lvlText w:val="%1."/>
      <w:lvlJc w:val="left"/>
      <w:pPr>
        <w:ind w:left="360" w:hanging="360"/>
      </w:pPr>
      <w:rPr>
        <w:rFonts w:hint="default"/>
        <w:b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8096F28"/>
    <w:multiLevelType w:val="hybridMultilevel"/>
    <w:tmpl w:val="4DA4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FCA7B96"/>
    <w:multiLevelType w:val="hybridMultilevel"/>
    <w:tmpl w:val="26A87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FF77F65"/>
    <w:multiLevelType w:val="hybridMultilevel"/>
    <w:tmpl w:val="5CB29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6AE20F1"/>
    <w:multiLevelType w:val="hybridMultilevel"/>
    <w:tmpl w:val="3920E5CC"/>
    <w:lvl w:ilvl="0" w:tplc="F148DCE0">
      <w:start w:val="81"/>
      <w:numFmt w:val="bullet"/>
      <w:lvlText w:val="-"/>
      <w:lvlJc w:val="left"/>
      <w:pPr>
        <w:ind w:left="1125" w:hanging="360"/>
      </w:pPr>
      <w:rPr>
        <w:rFonts w:ascii="Cambria" w:eastAsiaTheme="minorHAnsi" w:hAnsi="Cambria" w:cs="Aria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13">
    <w:nsid w:val="586B3D13"/>
    <w:multiLevelType w:val="hybridMultilevel"/>
    <w:tmpl w:val="A5B6A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196102F"/>
    <w:multiLevelType w:val="hybridMultilevel"/>
    <w:tmpl w:val="FE4C5C6E"/>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15">
    <w:nsid w:val="62841E6E"/>
    <w:multiLevelType w:val="hybridMultilevel"/>
    <w:tmpl w:val="370C1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B723B5C"/>
    <w:multiLevelType w:val="hybridMultilevel"/>
    <w:tmpl w:val="D64A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F58471C"/>
    <w:multiLevelType w:val="hybridMultilevel"/>
    <w:tmpl w:val="420C2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61E32DD"/>
    <w:multiLevelType w:val="hybridMultilevel"/>
    <w:tmpl w:val="2C62F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6FE50D3"/>
    <w:multiLevelType w:val="hybridMultilevel"/>
    <w:tmpl w:val="68146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79E4793"/>
    <w:multiLevelType w:val="hybridMultilevel"/>
    <w:tmpl w:val="3DD0D9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nsid w:val="78AC1F7A"/>
    <w:multiLevelType w:val="multilevel"/>
    <w:tmpl w:val="8AE86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7C4122B0"/>
    <w:multiLevelType w:val="hybridMultilevel"/>
    <w:tmpl w:val="C63A2B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nsid w:val="7CB90DC9"/>
    <w:multiLevelType w:val="hybridMultilevel"/>
    <w:tmpl w:val="C0980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F7B7365"/>
    <w:multiLevelType w:val="hybridMultilevel"/>
    <w:tmpl w:val="8B524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0"/>
  </w:num>
  <w:num w:numId="3">
    <w:abstractNumId w:val="18"/>
  </w:num>
  <w:num w:numId="4">
    <w:abstractNumId w:val="2"/>
  </w:num>
  <w:num w:numId="5">
    <w:abstractNumId w:val="4"/>
  </w:num>
  <w:num w:numId="6">
    <w:abstractNumId w:val="20"/>
  </w:num>
  <w:num w:numId="7">
    <w:abstractNumId w:val="19"/>
  </w:num>
  <w:num w:numId="8">
    <w:abstractNumId w:val="24"/>
  </w:num>
  <w:num w:numId="9">
    <w:abstractNumId w:val="8"/>
  </w:num>
  <w:num w:numId="10">
    <w:abstractNumId w:val="22"/>
  </w:num>
  <w:num w:numId="11">
    <w:abstractNumId w:val="1"/>
  </w:num>
  <w:num w:numId="12">
    <w:abstractNumId w:val="21"/>
  </w:num>
  <w:num w:numId="13">
    <w:abstractNumId w:val="13"/>
  </w:num>
  <w:num w:numId="14">
    <w:abstractNumId w:val="11"/>
  </w:num>
  <w:num w:numId="15">
    <w:abstractNumId w:val="14"/>
  </w:num>
  <w:num w:numId="16">
    <w:abstractNumId w:val="16"/>
  </w:num>
  <w:num w:numId="17">
    <w:abstractNumId w:val="10"/>
  </w:num>
  <w:num w:numId="18">
    <w:abstractNumId w:val="9"/>
  </w:num>
  <w:num w:numId="19">
    <w:abstractNumId w:val="23"/>
  </w:num>
  <w:num w:numId="20">
    <w:abstractNumId w:val="7"/>
  </w:num>
  <w:num w:numId="21">
    <w:abstractNumId w:val="5"/>
  </w:num>
  <w:num w:numId="22">
    <w:abstractNumId w:val="15"/>
  </w:num>
  <w:num w:numId="23">
    <w:abstractNumId w:val="17"/>
  </w:num>
  <w:num w:numId="24">
    <w:abstractNumId w:val="6"/>
  </w:num>
  <w:num w:numId="2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6"/>
  <w:defaultTabStop w:val="720"/>
  <w:characterSpacingControl w:val="doNotCompress"/>
  <w:footnotePr>
    <w:footnote w:id="0"/>
    <w:footnote w:id="1"/>
  </w:footnotePr>
  <w:endnotePr>
    <w:endnote w:id="0"/>
    <w:endnote w:id="1"/>
  </w:endnotePr>
  <w:compat/>
  <w:rsids>
    <w:rsidRoot w:val="00C36216"/>
    <w:rsid w:val="00002F1A"/>
    <w:rsid w:val="00005930"/>
    <w:rsid w:val="00010EE8"/>
    <w:rsid w:val="000134D1"/>
    <w:rsid w:val="00013FA7"/>
    <w:rsid w:val="000168E2"/>
    <w:rsid w:val="00016A58"/>
    <w:rsid w:val="00020EE1"/>
    <w:rsid w:val="0002242E"/>
    <w:rsid w:val="000238FC"/>
    <w:rsid w:val="00025757"/>
    <w:rsid w:val="00030058"/>
    <w:rsid w:val="00037109"/>
    <w:rsid w:val="00042B3E"/>
    <w:rsid w:val="00052E27"/>
    <w:rsid w:val="00052EF5"/>
    <w:rsid w:val="00053012"/>
    <w:rsid w:val="00056D8E"/>
    <w:rsid w:val="000674BC"/>
    <w:rsid w:val="00067A97"/>
    <w:rsid w:val="00067D65"/>
    <w:rsid w:val="000713A6"/>
    <w:rsid w:val="00071ECE"/>
    <w:rsid w:val="00083724"/>
    <w:rsid w:val="00086B83"/>
    <w:rsid w:val="00091655"/>
    <w:rsid w:val="000A0B53"/>
    <w:rsid w:val="000A1900"/>
    <w:rsid w:val="000A2034"/>
    <w:rsid w:val="000A4E9C"/>
    <w:rsid w:val="000A5367"/>
    <w:rsid w:val="000A63AE"/>
    <w:rsid w:val="000B5BD8"/>
    <w:rsid w:val="000B616D"/>
    <w:rsid w:val="000B7321"/>
    <w:rsid w:val="000C3742"/>
    <w:rsid w:val="000C70A2"/>
    <w:rsid w:val="000C7C80"/>
    <w:rsid w:val="000D1394"/>
    <w:rsid w:val="000D2C24"/>
    <w:rsid w:val="000D36A1"/>
    <w:rsid w:val="000D63EE"/>
    <w:rsid w:val="000E12E9"/>
    <w:rsid w:val="000E3881"/>
    <w:rsid w:val="000F0D4C"/>
    <w:rsid w:val="000F1891"/>
    <w:rsid w:val="00105ECB"/>
    <w:rsid w:val="00107143"/>
    <w:rsid w:val="001109B9"/>
    <w:rsid w:val="001136A1"/>
    <w:rsid w:val="00113ADA"/>
    <w:rsid w:val="00113F09"/>
    <w:rsid w:val="00114C6F"/>
    <w:rsid w:val="001218DB"/>
    <w:rsid w:val="00127FDC"/>
    <w:rsid w:val="00130BF2"/>
    <w:rsid w:val="00145852"/>
    <w:rsid w:val="00145B68"/>
    <w:rsid w:val="00147558"/>
    <w:rsid w:val="00147A64"/>
    <w:rsid w:val="00154A90"/>
    <w:rsid w:val="00160025"/>
    <w:rsid w:val="00161F7A"/>
    <w:rsid w:val="001630BD"/>
    <w:rsid w:val="001666FA"/>
    <w:rsid w:val="00171107"/>
    <w:rsid w:val="0017140E"/>
    <w:rsid w:val="001723B2"/>
    <w:rsid w:val="00177F67"/>
    <w:rsid w:val="0018103F"/>
    <w:rsid w:val="001864D7"/>
    <w:rsid w:val="00187C5D"/>
    <w:rsid w:val="00191B91"/>
    <w:rsid w:val="00192820"/>
    <w:rsid w:val="0019385B"/>
    <w:rsid w:val="0019606E"/>
    <w:rsid w:val="001A0157"/>
    <w:rsid w:val="001A3A21"/>
    <w:rsid w:val="001B1C33"/>
    <w:rsid w:val="001B34DF"/>
    <w:rsid w:val="001B4358"/>
    <w:rsid w:val="001B7254"/>
    <w:rsid w:val="001B7C3D"/>
    <w:rsid w:val="001C2908"/>
    <w:rsid w:val="001C345C"/>
    <w:rsid w:val="001C4DE8"/>
    <w:rsid w:val="001C7899"/>
    <w:rsid w:val="001D21A5"/>
    <w:rsid w:val="001E0F84"/>
    <w:rsid w:val="001E69F5"/>
    <w:rsid w:val="001F24CF"/>
    <w:rsid w:val="001F6C9A"/>
    <w:rsid w:val="00205828"/>
    <w:rsid w:val="00207180"/>
    <w:rsid w:val="002121D0"/>
    <w:rsid w:val="002121E5"/>
    <w:rsid w:val="002134E4"/>
    <w:rsid w:val="0021559D"/>
    <w:rsid w:val="002156CE"/>
    <w:rsid w:val="00216543"/>
    <w:rsid w:val="00217029"/>
    <w:rsid w:val="00217AEF"/>
    <w:rsid w:val="00217BA2"/>
    <w:rsid w:val="00222A23"/>
    <w:rsid w:val="00222CCD"/>
    <w:rsid w:val="00224CA4"/>
    <w:rsid w:val="00225297"/>
    <w:rsid w:val="00241AE3"/>
    <w:rsid w:val="0025132A"/>
    <w:rsid w:val="00252CD2"/>
    <w:rsid w:val="002538EB"/>
    <w:rsid w:val="002542E8"/>
    <w:rsid w:val="002547EB"/>
    <w:rsid w:val="0025769A"/>
    <w:rsid w:val="00262A89"/>
    <w:rsid w:val="00264177"/>
    <w:rsid w:val="00264635"/>
    <w:rsid w:val="00264DC5"/>
    <w:rsid w:val="0027066C"/>
    <w:rsid w:val="002736CA"/>
    <w:rsid w:val="002743E4"/>
    <w:rsid w:val="00275E6F"/>
    <w:rsid w:val="00277431"/>
    <w:rsid w:val="00277D04"/>
    <w:rsid w:val="00277E69"/>
    <w:rsid w:val="00283198"/>
    <w:rsid w:val="00286ACE"/>
    <w:rsid w:val="00293024"/>
    <w:rsid w:val="002A0C42"/>
    <w:rsid w:val="002A17EF"/>
    <w:rsid w:val="002A5748"/>
    <w:rsid w:val="002B0A2B"/>
    <w:rsid w:val="002B0DAE"/>
    <w:rsid w:val="002B10D3"/>
    <w:rsid w:val="002B10F1"/>
    <w:rsid w:val="002B1A2B"/>
    <w:rsid w:val="002B2B02"/>
    <w:rsid w:val="002B4F66"/>
    <w:rsid w:val="002C0999"/>
    <w:rsid w:val="002C0B2D"/>
    <w:rsid w:val="002C3261"/>
    <w:rsid w:val="002C348B"/>
    <w:rsid w:val="002C3835"/>
    <w:rsid w:val="002C5302"/>
    <w:rsid w:val="002C5FA5"/>
    <w:rsid w:val="002C6A9D"/>
    <w:rsid w:val="002D4B2E"/>
    <w:rsid w:val="002D62AD"/>
    <w:rsid w:val="002D6580"/>
    <w:rsid w:val="002D69CB"/>
    <w:rsid w:val="002E52BA"/>
    <w:rsid w:val="002E7BDA"/>
    <w:rsid w:val="002F1C23"/>
    <w:rsid w:val="002F23C0"/>
    <w:rsid w:val="002F4139"/>
    <w:rsid w:val="002F5995"/>
    <w:rsid w:val="003038F3"/>
    <w:rsid w:val="00303D16"/>
    <w:rsid w:val="00305753"/>
    <w:rsid w:val="0032283A"/>
    <w:rsid w:val="00326E84"/>
    <w:rsid w:val="003273F2"/>
    <w:rsid w:val="00334197"/>
    <w:rsid w:val="00335DB0"/>
    <w:rsid w:val="00341868"/>
    <w:rsid w:val="00341F45"/>
    <w:rsid w:val="003440FE"/>
    <w:rsid w:val="0034515E"/>
    <w:rsid w:val="003456B3"/>
    <w:rsid w:val="003518B5"/>
    <w:rsid w:val="0035293E"/>
    <w:rsid w:val="00353AD1"/>
    <w:rsid w:val="0035536F"/>
    <w:rsid w:val="00357370"/>
    <w:rsid w:val="00357A69"/>
    <w:rsid w:val="00357B43"/>
    <w:rsid w:val="00366CB0"/>
    <w:rsid w:val="003711DF"/>
    <w:rsid w:val="003719AA"/>
    <w:rsid w:val="0037233C"/>
    <w:rsid w:val="00376CA5"/>
    <w:rsid w:val="00377017"/>
    <w:rsid w:val="00377C91"/>
    <w:rsid w:val="0038062F"/>
    <w:rsid w:val="0038112F"/>
    <w:rsid w:val="0038360F"/>
    <w:rsid w:val="0038399D"/>
    <w:rsid w:val="003874F7"/>
    <w:rsid w:val="00387831"/>
    <w:rsid w:val="00391FEE"/>
    <w:rsid w:val="003957C7"/>
    <w:rsid w:val="00396886"/>
    <w:rsid w:val="003A068F"/>
    <w:rsid w:val="003A23F0"/>
    <w:rsid w:val="003A62CF"/>
    <w:rsid w:val="003B1A6A"/>
    <w:rsid w:val="003B498C"/>
    <w:rsid w:val="003B53F3"/>
    <w:rsid w:val="003C11EE"/>
    <w:rsid w:val="003C2D31"/>
    <w:rsid w:val="003D2067"/>
    <w:rsid w:val="003D48EC"/>
    <w:rsid w:val="003D4DF9"/>
    <w:rsid w:val="003D5A45"/>
    <w:rsid w:val="003E29D7"/>
    <w:rsid w:val="003E2F8E"/>
    <w:rsid w:val="003E3813"/>
    <w:rsid w:val="003E5CF4"/>
    <w:rsid w:val="003F449F"/>
    <w:rsid w:val="003F4DAD"/>
    <w:rsid w:val="003F53EF"/>
    <w:rsid w:val="003F61BB"/>
    <w:rsid w:val="003F6B01"/>
    <w:rsid w:val="003F6FA9"/>
    <w:rsid w:val="00401C16"/>
    <w:rsid w:val="004024E6"/>
    <w:rsid w:val="00407839"/>
    <w:rsid w:val="00411949"/>
    <w:rsid w:val="004150ED"/>
    <w:rsid w:val="00416012"/>
    <w:rsid w:val="004169B0"/>
    <w:rsid w:val="0042094E"/>
    <w:rsid w:val="00420EDE"/>
    <w:rsid w:val="0042141A"/>
    <w:rsid w:val="0043247A"/>
    <w:rsid w:val="00434B9E"/>
    <w:rsid w:val="00440544"/>
    <w:rsid w:val="004411AD"/>
    <w:rsid w:val="0045610E"/>
    <w:rsid w:val="0045626C"/>
    <w:rsid w:val="00461D10"/>
    <w:rsid w:val="00462F48"/>
    <w:rsid w:val="0046508A"/>
    <w:rsid w:val="004712A5"/>
    <w:rsid w:val="00471658"/>
    <w:rsid w:val="00481256"/>
    <w:rsid w:val="0048204C"/>
    <w:rsid w:val="0048297B"/>
    <w:rsid w:val="00482EFC"/>
    <w:rsid w:val="00492431"/>
    <w:rsid w:val="004936EE"/>
    <w:rsid w:val="004A0765"/>
    <w:rsid w:val="004A1DE8"/>
    <w:rsid w:val="004A2FFE"/>
    <w:rsid w:val="004A4568"/>
    <w:rsid w:val="004A5199"/>
    <w:rsid w:val="004A5246"/>
    <w:rsid w:val="004A5409"/>
    <w:rsid w:val="004A5E29"/>
    <w:rsid w:val="004A6089"/>
    <w:rsid w:val="004A63B3"/>
    <w:rsid w:val="004B16AA"/>
    <w:rsid w:val="004B1A05"/>
    <w:rsid w:val="004B6FD8"/>
    <w:rsid w:val="004C0451"/>
    <w:rsid w:val="004C2E16"/>
    <w:rsid w:val="004C4585"/>
    <w:rsid w:val="004C5A98"/>
    <w:rsid w:val="004C60B5"/>
    <w:rsid w:val="004C6E08"/>
    <w:rsid w:val="004D5EFD"/>
    <w:rsid w:val="004E1CF3"/>
    <w:rsid w:val="004E430A"/>
    <w:rsid w:val="004E5528"/>
    <w:rsid w:val="004E59BB"/>
    <w:rsid w:val="004F0AC6"/>
    <w:rsid w:val="004F1EF6"/>
    <w:rsid w:val="004F2AA3"/>
    <w:rsid w:val="004F38BE"/>
    <w:rsid w:val="00502377"/>
    <w:rsid w:val="005031B5"/>
    <w:rsid w:val="0050340D"/>
    <w:rsid w:val="00506D5B"/>
    <w:rsid w:val="0051328E"/>
    <w:rsid w:val="00515282"/>
    <w:rsid w:val="005152D8"/>
    <w:rsid w:val="00515475"/>
    <w:rsid w:val="005201FA"/>
    <w:rsid w:val="00525EE6"/>
    <w:rsid w:val="00526B36"/>
    <w:rsid w:val="0053040A"/>
    <w:rsid w:val="00530909"/>
    <w:rsid w:val="0053099F"/>
    <w:rsid w:val="005323B4"/>
    <w:rsid w:val="005350FA"/>
    <w:rsid w:val="005421DC"/>
    <w:rsid w:val="00544381"/>
    <w:rsid w:val="005457B3"/>
    <w:rsid w:val="005473D6"/>
    <w:rsid w:val="00551A9C"/>
    <w:rsid w:val="00557923"/>
    <w:rsid w:val="00560C79"/>
    <w:rsid w:val="00562336"/>
    <w:rsid w:val="0056388C"/>
    <w:rsid w:val="00564717"/>
    <w:rsid w:val="00564D90"/>
    <w:rsid w:val="00565C20"/>
    <w:rsid w:val="00567B87"/>
    <w:rsid w:val="00570E2E"/>
    <w:rsid w:val="00571167"/>
    <w:rsid w:val="00571A6A"/>
    <w:rsid w:val="00572BC0"/>
    <w:rsid w:val="00577EE3"/>
    <w:rsid w:val="0058565B"/>
    <w:rsid w:val="00590B72"/>
    <w:rsid w:val="005967E5"/>
    <w:rsid w:val="005A00F3"/>
    <w:rsid w:val="005A3188"/>
    <w:rsid w:val="005A6D9F"/>
    <w:rsid w:val="005B42A0"/>
    <w:rsid w:val="005B5793"/>
    <w:rsid w:val="005B5EDE"/>
    <w:rsid w:val="005B6F20"/>
    <w:rsid w:val="005C630C"/>
    <w:rsid w:val="005C663E"/>
    <w:rsid w:val="005C7EF0"/>
    <w:rsid w:val="005D197E"/>
    <w:rsid w:val="005D3F5A"/>
    <w:rsid w:val="005D40C8"/>
    <w:rsid w:val="005D4BAC"/>
    <w:rsid w:val="005D5C9B"/>
    <w:rsid w:val="005D5DBD"/>
    <w:rsid w:val="005D621F"/>
    <w:rsid w:val="005E18CF"/>
    <w:rsid w:val="005E2494"/>
    <w:rsid w:val="005E304A"/>
    <w:rsid w:val="005E3FF5"/>
    <w:rsid w:val="005E644B"/>
    <w:rsid w:val="005F309B"/>
    <w:rsid w:val="005F3CDC"/>
    <w:rsid w:val="00603560"/>
    <w:rsid w:val="00605594"/>
    <w:rsid w:val="00607610"/>
    <w:rsid w:val="00612074"/>
    <w:rsid w:val="0061366E"/>
    <w:rsid w:val="00615FA6"/>
    <w:rsid w:val="0061703A"/>
    <w:rsid w:val="00617A9D"/>
    <w:rsid w:val="0062247A"/>
    <w:rsid w:val="00626ADC"/>
    <w:rsid w:val="006316DC"/>
    <w:rsid w:val="0063456A"/>
    <w:rsid w:val="00647D9F"/>
    <w:rsid w:val="00650F9B"/>
    <w:rsid w:val="006532CE"/>
    <w:rsid w:val="006537D0"/>
    <w:rsid w:val="00655476"/>
    <w:rsid w:val="00655D3D"/>
    <w:rsid w:val="00657F83"/>
    <w:rsid w:val="0066003D"/>
    <w:rsid w:val="006631CA"/>
    <w:rsid w:val="006637FA"/>
    <w:rsid w:val="00666943"/>
    <w:rsid w:val="00666D48"/>
    <w:rsid w:val="006713F3"/>
    <w:rsid w:val="0067426A"/>
    <w:rsid w:val="0067691D"/>
    <w:rsid w:val="0068197F"/>
    <w:rsid w:val="00682BBB"/>
    <w:rsid w:val="00690202"/>
    <w:rsid w:val="00693868"/>
    <w:rsid w:val="006974BB"/>
    <w:rsid w:val="00697D19"/>
    <w:rsid w:val="006A0C80"/>
    <w:rsid w:val="006A6045"/>
    <w:rsid w:val="006B207D"/>
    <w:rsid w:val="006B59F6"/>
    <w:rsid w:val="006C2C1B"/>
    <w:rsid w:val="006C50DF"/>
    <w:rsid w:val="006D16AD"/>
    <w:rsid w:val="006D4279"/>
    <w:rsid w:val="006D4860"/>
    <w:rsid w:val="006D510E"/>
    <w:rsid w:val="006D5B6F"/>
    <w:rsid w:val="006E1D09"/>
    <w:rsid w:val="006E2F2C"/>
    <w:rsid w:val="006E7CAD"/>
    <w:rsid w:val="006F0B0C"/>
    <w:rsid w:val="006F23E9"/>
    <w:rsid w:val="006F3231"/>
    <w:rsid w:val="006F5A0C"/>
    <w:rsid w:val="007051C9"/>
    <w:rsid w:val="007059F2"/>
    <w:rsid w:val="00712ED9"/>
    <w:rsid w:val="00715229"/>
    <w:rsid w:val="0071670A"/>
    <w:rsid w:val="00722C1F"/>
    <w:rsid w:val="007278EA"/>
    <w:rsid w:val="007314AA"/>
    <w:rsid w:val="00731F08"/>
    <w:rsid w:val="00731F09"/>
    <w:rsid w:val="00733CE2"/>
    <w:rsid w:val="00770D49"/>
    <w:rsid w:val="00771153"/>
    <w:rsid w:val="00773EDB"/>
    <w:rsid w:val="00777699"/>
    <w:rsid w:val="0078274F"/>
    <w:rsid w:val="0078358C"/>
    <w:rsid w:val="00794904"/>
    <w:rsid w:val="007956DB"/>
    <w:rsid w:val="007A2763"/>
    <w:rsid w:val="007A39E9"/>
    <w:rsid w:val="007A5510"/>
    <w:rsid w:val="007A5E7C"/>
    <w:rsid w:val="007B0282"/>
    <w:rsid w:val="007B0964"/>
    <w:rsid w:val="007C0CC9"/>
    <w:rsid w:val="007C6AFB"/>
    <w:rsid w:val="007C72D0"/>
    <w:rsid w:val="007D0880"/>
    <w:rsid w:val="007D1C4A"/>
    <w:rsid w:val="007D3722"/>
    <w:rsid w:val="007D3C94"/>
    <w:rsid w:val="007E0181"/>
    <w:rsid w:val="007E2E3A"/>
    <w:rsid w:val="007E3B87"/>
    <w:rsid w:val="007E3F84"/>
    <w:rsid w:val="007E52F7"/>
    <w:rsid w:val="007E75A2"/>
    <w:rsid w:val="007F18E1"/>
    <w:rsid w:val="007F3580"/>
    <w:rsid w:val="007F4B9B"/>
    <w:rsid w:val="007F54A8"/>
    <w:rsid w:val="0080058E"/>
    <w:rsid w:val="00807336"/>
    <w:rsid w:val="0080733F"/>
    <w:rsid w:val="00811C70"/>
    <w:rsid w:val="0081559B"/>
    <w:rsid w:val="00815A98"/>
    <w:rsid w:val="00822F2E"/>
    <w:rsid w:val="00824CDD"/>
    <w:rsid w:val="00826CEA"/>
    <w:rsid w:val="00830D11"/>
    <w:rsid w:val="0083130C"/>
    <w:rsid w:val="00832296"/>
    <w:rsid w:val="00833B46"/>
    <w:rsid w:val="00834F34"/>
    <w:rsid w:val="00837BA9"/>
    <w:rsid w:val="00845CA7"/>
    <w:rsid w:val="00846A48"/>
    <w:rsid w:val="00846AA3"/>
    <w:rsid w:val="008579D6"/>
    <w:rsid w:val="008647B1"/>
    <w:rsid w:val="00864B23"/>
    <w:rsid w:val="008671B3"/>
    <w:rsid w:val="00870180"/>
    <w:rsid w:val="00876ECB"/>
    <w:rsid w:val="00881D3E"/>
    <w:rsid w:val="00881E7F"/>
    <w:rsid w:val="00885881"/>
    <w:rsid w:val="00887D12"/>
    <w:rsid w:val="008926B3"/>
    <w:rsid w:val="00893ACC"/>
    <w:rsid w:val="008976C1"/>
    <w:rsid w:val="00897850"/>
    <w:rsid w:val="008A02A4"/>
    <w:rsid w:val="008A0C77"/>
    <w:rsid w:val="008A4B20"/>
    <w:rsid w:val="008A4C93"/>
    <w:rsid w:val="008B7010"/>
    <w:rsid w:val="008B7B95"/>
    <w:rsid w:val="008C1D9E"/>
    <w:rsid w:val="008C39B5"/>
    <w:rsid w:val="008C4CD9"/>
    <w:rsid w:val="008C5F2B"/>
    <w:rsid w:val="008C6C5E"/>
    <w:rsid w:val="008C79AB"/>
    <w:rsid w:val="008D11C7"/>
    <w:rsid w:val="008D5E01"/>
    <w:rsid w:val="008D6A55"/>
    <w:rsid w:val="008D6BF3"/>
    <w:rsid w:val="008D730B"/>
    <w:rsid w:val="008E33A3"/>
    <w:rsid w:val="008E41A3"/>
    <w:rsid w:val="008F0171"/>
    <w:rsid w:val="008F0E72"/>
    <w:rsid w:val="008F573A"/>
    <w:rsid w:val="009034A6"/>
    <w:rsid w:val="00911629"/>
    <w:rsid w:val="00914273"/>
    <w:rsid w:val="0091545C"/>
    <w:rsid w:val="00915D44"/>
    <w:rsid w:val="009161B2"/>
    <w:rsid w:val="009211DD"/>
    <w:rsid w:val="0093798E"/>
    <w:rsid w:val="009405BB"/>
    <w:rsid w:val="0094257E"/>
    <w:rsid w:val="009467E8"/>
    <w:rsid w:val="0094726E"/>
    <w:rsid w:val="00952540"/>
    <w:rsid w:val="00952B5E"/>
    <w:rsid w:val="00952B96"/>
    <w:rsid w:val="009537C3"/>
    <w:rsid w:val="009570F3"/>
    <w:rsid w:val="00967CF1"/>
    <w:rsid w:val="00967D4E"/>
    <w:rsid w:val="00970F02"/>
    <w:rsid w:val="009724C9"/>
    <w:rsid w:val="00976DD1"/>
    <w:rsid w:val="00983F08"/>
    <w:rsid w:val="00991DC8"/>
    <w:rsid w:val="00992341"/>
    <w:rsid w:val="009A1B89"/>
    <w:rsid w:val="009A2B86"/>
    <w:rsid w:val="009A6D7B"/>
    <w:rsid w:val="009A78B2"/>
    <w:rsid w:val="009B002A"/>
    <w:rsid w:val="009B0569"/>
    <w:rsid w:val="009B1032"/>
    <w:rsid w:val="009B1775"/>
    <w:rsid w:val="009B41E6"/>
    <w:rsid w:val="009C00EB"/>
    <w:rsid w:val="009C180F"/>
    <w:rsid w:val="009C3DA6"/>
    <w:rsid w:val="009D1B48"/>
    <w:rsid w:val="009D499C"/>
    <w:rsid w:val="009D4CB7"/>
    <w:rsid w:val="009D5431"/>
    <w:rsid w:val="009D6174"/>
    <w:rsid w:val="009E0908"/>
    <w:rsid w:val="009E18AC"/>
    <w:rsid w:val="009E59B5"/>
    <w:rsid w:val="009E6CB5"/>
    <w:rsid w:val="009F5B5D"/>
    <w:rsid w:val="009F6F2C"/>
    <w:rsid w:val="009F7614"/>
    <w:rsid w:val="00A015DF"/>
    <w:rsid w:val="00A048E1"/>
    <w:rsid w:val="00A0490F"/>
    <w:rsid w:val="00A15A3A"/>
    <w:rsid w:val="00A1668C"/>
    <w:rsid w:val="00A21688"/>
    <w:rsid w:val="00A26155"/>
    <w:rsid w:val="00A3054A"/>
    <w:rsid w:val="00A3132E"/>
    <w:rsid w:val="00A3524F"/>
    <w:rsid w:val="00A3786F"/>
    <w:rsid w:val="00A40BBE"/>
    <w:rsid w:val="00A41D4B"/>
    <w:rsid w:val="00A44A65"/>
    <w:rsid w:val="00A4566F"/>
    <w:rsid w:val="00A45F0C"/>
    <w:rsid w:val="00A470D3"/>
    <w:rsid w:val="00A50147"/>
    <w:rsid w:val="00A51291"/>
    <w:rsid w:val="00A52D1B"/>
    <w:rsid w:val="00A54BC3"/>
    <w:rsid w:val="00A55F11"/>
    <w:rsid w:val="00A57623"/>
    <w:rsid w:val="00A604F5"/>
    <w:rsid w:val="00A62B67"/>
    <w:rsid w:val="00A62C41"/>
    <w:rsid w:val="00A63A95"/>
    <w:rsid w:val="00A76D74"/>
    <w:rsid w:val="00A807BB"/>
    <w:rsid w:val="00A82DF0"/>
    <w:rsid w:val="00A85F08"/>
    <w:rsid w:val="00A86679"/>
    <w:rsid w:val="00A931B1"/>
    <w:rsid w:val="00A94C6E"/>
    <w:rsid w:val="00AA54CF"/>
    <w:rsid w:val="00AC08FB"/>
    <w:rsid w:val="00AC4512"/>
    <w:rsid w:val="00AD2FAC"/>
    <w:rsid w:val="00AD3B3A"/>
    <w:rsid w:val="00AD59BD"/>
    <w:rsid w:val="00AE16FB"/>
    <w:rsid w:val="00AE2F88"/>
    <w:rsid w:val="00AE4341"/>
    <w:rsid w:val="00AE53BC"/>
    <w:rsid w:val="00AE5E71"/>
    <w:rsid w:val="00AF0875"/>
    <w:rsid w:val="00AF16CE"/>
    <w:rsid w:val="00AF30B7"/>
    <w:rsid w:val="00AF487E"/>
    <w:rsid w:val="00B00E50"/>
    <w:rsid w:val="00B02680"/>
    <w:rsid w:val="00B03775"/>
    <w:rsid w:val="00B108C4"/>
    <w:rsid w:val="00B11EB8"/>
    <w:rsid w:val="00B1578E"/>
    <w:rsid w:val="00B170EF"/>
    <w:rsid w:val="00B17765"/>
    <w:rsid w:val="00B17FAF"/>
    <w:rsid w:val="00B23950"/>
    <w:rsid w:val="00B250BD"/>
    <w:rsid w:val="00B25986"/>
    <w:rsid w:val="00B35CEB"/>
    <w:rsid w:val="00B35F50"/>
    <w:rsid w:val="00B40B7E"/>
    <w:rsid w:val="00B42716"/>
    <w:rsid w:val="00B51207"/>
    <w:rsid w:val="00B573B0"/>
    <w:rsid w:val="00B57651"/>
    <w:rsid w:val="00B61AF9"/>
    <w:rsid w:val="00B6570C"/>
    <w:rsid w:val="00B71DC6"/>
    <w:rsid w:val="00B7537C"/>
    <w:rsid w:val="00B81DE8"/>
    <w:rsid w:val="00B84A2E"/>
    <w:rsid w:val="00B84C14"/>
    <w:rsid w:val="00B8619B"/>
    <w:rsid w:val="00B871F0"/>
    <w:rsid w:val="00B95695"/>
    <w:rsid w:val="00BA0C46"/>
    <w:rsid w:val="00BA19D9"/>
    <w:rsid w:val="00BA27F9"/>
    <w:rsid w:val="00BA3A11"/>
    <w:rsid w:val="00BA7F23"/>
    <w:rsid w:val="00BB0C8D"/>
    <w:rsid w:val="00BB46FE"/>
    <w:rsid w:val="00BB538D"/>
    <w:rsid w:val="00BC52E5"/>
    <w:rsid w:val="00BC73C9"/>
    <w:rsid w:val="00BC73D5"/>
    <w:rsid w:val="00BD1A76"/>
    <w:rsid w:val="00BD515E"/>
    <w:rsid w:val="00BD6005"/>
    <w:rsid w:val="00BE2F58"/>
    <w:rsid w:val="00BE4004"/>
    <w:rsid w:val="00BE5DFB"/>
    <w:rsid w:val="00BF0B44"/>
    <w:rsid w:val="00C07B71"/>
    <w:rsid w:val="00C1081C"/>
    <w:rsid w:val="00C11C62"/>
    <w:rsid w:val="00C17ABE"/>
    <w:rsid w:val="00C20A3D"/>
    <w:rsid w:val="00C214F1"/>
    <w:rsid w:val="00C2232A"/>
    <w:rsid w:val="00C25D04"/>
    <w:rsid w:val="00C25D57"/>
    <w:rsid w:val="00C331C1"/>
    <w:rsid w:val="00C33AD7"/>
    <w:rsid w:val="00C36216"/>
    <w:rsid w:val="00C41369"/>
    <w:rsid w:val="00C42E0E"/>
    <w:rsid w:val="00C44DE2"/>
    <w:rsid w:val="00C45A60"/>
    <w:rsid w:val="00C537CB"/>
    <w:rsid w:val="00C62071"/>
    <w:rsid w:val="00C64D24"/>
    <w:rsid w:val="00C66569"/>
    <w:rsid w:val="00C66899"/>
    <w:rsid w:val="00C718E9"/>
    <w:rsid w:val="00C721DD"/>
    <w:rsid w:val="00C73E9C"/>
    <w:rsid w:val="00C77DF1"/>
    <w:rsid w:val="00C83C48"/>
    <w:rsid w:val="00C849E4"/>
    <w:rsid w:val="00C90B4C"/>
    <w:rsid w:val="00C92EE5"/>
    <w:rsid w:val="00C95856"/>
    <w:rsid w:val="00C96122"/>
    <w:rsid w:val="00CA686F"/>
    <w:rsid w:val="00CB31E9"/>
    <w:rsid w:val="00CC0743"/>
    <w:rsid w:val="00CC0D54"/>
    <w:rsid w:val="00CC54ED"/>
    <w:rsid w:val="00CC5D1F"/>
    <w:rsid w:val="00CC6844"/>
    <w:rsid w:val="00CD09C9"/>
    <w:rsid w:val="00CE1CE8"/>
    <w:rsid w:val="00CF7E13"/>
    <w:rsid w:val="00D00759"/>
    <w:rsid w:val="00D0234C"/>
    <w:rsid w:val="00D04417"/>
    <w:rsid w:val="00D04719"/>
    <w:rsid w:val="00D05A17"/>
    <w:rsid w:val="00D15894"/>
    <w:rsid w:val="00D20082"/>
    <w:rsid w:val="00D20290"/>
    <w:rsid w:val="00D20B6C"/>
    <w:rsid w:val="00D2362D"/>
    <w:rsid w:val="00D26387"/>
    <w:rsid w:val="00D303B0"/>
    <w:rsid w:val="00D305F2"/>
    <w:rsid w:val="00D30B0D"/>
    <w:rsid w:val="00D326FC"/>
    <w:rsid w:val="00D342A3"/>
    <w:rsid w:val="00D354B6"/>
    <w:rsid w:val="00D4364C"/>
    <w:rsid w:val="00D4670E"/>
    <w:rsid w:val="00D47E5D"/>
    <w:rsid w:val="00D527E7"/>
    <w:rsid w:val="00D53CD3"/>
    <w:rsid w:val="00D554A7"/>
    <w:rsid w:val="00D5570B"/>
    <w:rsid w:val="00D56084"/>
    <w:rsid w:val="00D56BAE"/>
    <w:rsid w:val="00D630D7"/>
    <w:rsid w:val="00D70DCB"/>
    <w:rsid w:val="00D71CF8"/>
    <w:rsid w:val="00D82443"/>
    <w:rsid w:val="00D835FC"/>
    <w:rsid w:val="00D84C01"/>
    <w:rsid w:val="00D87478"/>
    <w:rsid w:val="00D93A5D"/>
    <w:rsid w:val="00D93E9B"/>
    <w:rsid w:val="00D97066"/>
    <w:rsid w:val="00DB0B7E"/>
    <w:rsid w:val="00DB2385"/>
    <w:rsid w:val="00DB4608"/>
    <w:rsid w:val="00DB4ACE"/>
    <w:rsid w:val="00DB4B74"/>
    <w:rsid w:val="00DC2E0F"/>
    <w:rsid w:val="00DC5662"/>
    <w:rsid w:val="00DC64EC"/>
    <w:rsid w:val="00DD237A"/>
    <w:rsid w:val="00DD486E"/>
    <w:rsid w:val="00DD5DE5"/>
    <w:rsid w:val="00DE1165"/>
    <w:rsid w:val="00DF0A28"/>
    <w:rsid w:val="00DF1624"/>
    <w:rsid w:val="00DF41CE"/>
    <w:rsid w:val="00DF69C0"/>
    <w:rsid w:val="00DF6FC5"/>
    <w:rsid w:val="00DF7313"/>
    <w:rsid w:val="00DF7DF2"/>
    <w:rsid w:val="00E01F88"/>
    <w:rsid w:val="00E04EB0"/>
    <w:rsid w:val="00E07F8A"/>
    <w:rsid w:val="00E110FD"/>
    <w:rsid w:val="00E143E5"/>
    <w:rsid w:val="00E165B6"/>
    <w:rsid w:val="00E32EC1"/>
    <w:rsid w:val="00E36FE1"/>
    <w:rsid w:val="00E40C83"/>
    <w:rsid w:val="00E4289B"/>
    <w:rsid w:val="00E52F4F"/>
    <w:rsid w:val="00E52FB7"/>
    <w:rsid w:val="00E53641"/>
    <w:rsid w:val="00E56EEE"/>
    <w:rsid w:val="00E5710B"/>
    <w:rsid w:val="00E57BA9"/>
    <w:rsid w:val="00E602E5"/>
    <w:rsid w:val="00E65137"/>
    <w:rsid w:val="00E71025"/>
    <w:rsid w:val="00E72424"/>
    <w:rsid w:val="00E7334F"/>
    <w:rsid w:val="00E74936"/>
    <w:rsid w:val="00E8044A"/>
    <w:rsid w:val="00E808E0"/>
    <w:rsid w:val="00E826E5"/>
    <w:rsid w:val="00E855C6"/>
    <w:rsid w:val="00E8796B"/>
    <w:rsid w:val="00E923FD"/>
    <w:rsid w:val="00E94694"/>
    <w:rsid w:val="00E97FA5"/>
    <w:rsid w:val="00EA0347"/>
    <w:rsid w:val="00EA07E6"/>
    <w:rsid w:val="00EA315B"/>
    <w:rsid w:val="00EA6612"/>
    <w:rsid w:val="00EA7EA0"/>
    <w:rsid w:val="00EB079C"/>
    <w:rsid w:val="00EB138B"/>
    <w:rsid w:val="00EB5BEE"/>
    <w:rsid w:val="00EB7B6F"/>
    <w:rsid w:val="00EC4FCA"/>
    <w:rsid w:val="00ED6774"/>
    <w:rsid w:val="00EE3E3D"/>
    <w:rsid w:val="00EE4B19"/>
    <w:rsid w:val="00EE6D17"/>
    <w:rsid w:val="00EF0521"/>
    <w:rsid w:val="00EF2743"/>
    <w:rsid w:val="00EF7007"/>
    <w:rsid w:val="00F06D69"/>
    <w:rsid w:val="00F0713B"/>
    <w:rsid w:val="00F1095A"/>
    <w:rsid w:val="00F12741"/>
    <w:rsid w:val="00F13C60"/>
    <w:rsid w:val="00F1459F"/>
    <w:rsid w:val="00F17C7C"/>
    <w:rsid w:val="00F3256F"/>
    <w:rsid w:val="00F36EB1"/>
    <w:rsid w:val="00F420C9"/>
    <w:rsid w:val="00F46FD7"/>
    <w:rsid w:val="00F475B9"/>
    <w:rsid w:val="00F53F3F"/>
    <w:rsid w:val="00F60521"/>
    <w:rsid w:val="00F62E47"/>
    <w:rsid w:val="00F7272B"/>
    <w:rsid w:val="00F72D0C"/>
    <w:rsid w:val="00F739EB"/>
    <w:rsid w:val="00F84348"/>
    <w:rsid w:val="00F84EBA"/>
    <w:rsid w:val="00F8502D"/>
    <w:rsid w:val="00F906F6"/>
    <w:rsid w:val="00F91C4F"/>
    <w:rsid w:val="00F953A9"/>
    <w:rsid w:val="00F959D7"/>
    <w:rsid w:val="00FA0127"/>
    <w:rsid w:val="00FA0B83"/>
    <w:rsid w:val="00FA1DFE"/>
    <w:rsid w:val="00FA3D5D"/>
    <w:rsid w:val="00FA6558"/>
    <w:rsid w:val="00FB048F"/>
    <w:rsid w:val="00FB0AAB"/>
    <w:rsid w:val="00FB1E80"/>
    <w:rsid w:val="00FB7B75"/>
    <w:rsid w:val="00FC0B30"/>
    <w:rsid w:val="00FC6D2A"/>
    <w:rsid w:val="00FD5B25"/>
    <w:rsid w:val="00FD61B3"/>
    <w:rsid w:val="00FD61BA"/>
    <w:rsid w:val="00FD76E4"/>
    <w:rsid w:val="00FE05F3"/>
    <w:rsid w:val="00FE07E7"/>
    <w:rsid w:val="00FE75E2"/>
    <w:rsid w:val="00FE7B41"/>
    <w:rsid w:val="00FF4D51"/>
    <w:rsid w:val="00FF4FF6"/>
    <w:rsid w:val="00FF5D01"/>
    <w:rsid w:val="00FF760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6216"/>
  </w:style>
  <w:style w:type="paragraph" w:styleId="Heading1">
    <w:name w:val="heading 1"/>
    <w:basedOn w:val="Normal"/>
    <w:next w:val="Normal"/>
    <w:link w:val="Heading1Char"/>
    <w:uiPriority w:val="9"/>
    <w:qFormat/>
    <w:rsid w:val="00C36216"/>
    <w:pPr>
      <w:keepNext/>
      <w:keepLines/>
      <w:spacing w:before="480" w:after="0"/>
      <w:outlineLvl w:val="0"/>
    </w:pPr>
    <w:rPr>
      <w:rFonts w:asciiTheme="majorHAnsi" w:eastAsiaTheme="majorEastAsia" w:hAnsiTheme="majorHAnsi" w:cstheme="majorBidi"/>
      <w:b/>
      <w:bCs/>
      <w:color w:val="21798E" w:themeColor="accent1" w:themeShade="BF"/>
      <w:sz w:val="28"/>
      <w:szCs w:val="28"/>
    </w:rPr>
  </w:style>
  <w:style w:type="paragraph" w:styleId="Heading2">
    <w:name w:val="heading 2"/>
    <w:basedOn w:val="Normal"/>
    <w:next w:val="Normal"/>
    <w:link w:val="Heading2Char"/>
    <w:uiPriority w:val="9"/>
    <w:unhideWhenUsed/>
    <w:qFormat/>
    <w:rsid w:val="00420EDE"/>
    <w:pPr>
      <w:keepNext/>
      <w:keepLines/>
      <w:spacing w:before="200" w:after="0"/>
      <w:outlineLvl w:val="1"/>
    </w:pPr>
    <w:rPr>
      <w:rFonts w:asciiTheme="majorHAnsi" w:eastAsiaTheme="majorEastAsia" w:hAnsiTheme="majorHAnsi" w:cstheme="majorBidi"/>
      <w:b/>
      <w:bCs/>
      <w:color w:val="2DA2BF" w:themeColor="accent1"/>
      <w:sz w:val="26"/>
      <w:szCs w:val="26"/>
    </w:rPr>
  </w:style>
  <w:style w:type="paragraph" w:styleId="Heading3">
    <w:name w:val="heading 3"/>
    <w:basedOn w:val="Normal"/>
    <w:next w:val="Normal"/>
    <w:link w:val="Heading3Char"/>
    <w:uiPriority w:val="9"/>
    <w:unhideWhenUsed/>
    <w:qFormat/>
    <w:rsid w:val="009B002A"/>
    <w:pPr>
      <w:keepNext/>
      <w:keepLines/>
      <w:spacing w:before="200" w:after="0"/>
      <w:outlineLvl w:val="2"/>
    </w:pPr>
    <w:rPr>
      <w:rFonts w:asciiTheme="majorHAnsi" w:eastAsiaTheme="majorEastAsia" w:hAnsiTheme="majorHAnsi" w:cstheme="majorBidi"/>
      <w:b/>
      <w:bCs/>
      <w:color w:val="2DA2BF" w:themeColor="accent1"/>
    </w:rPr>
  </w:style>
  <w:style w:type="paragraph" w:styleId="Heading4">
    <w:name w:val="heading 4"/>
    <w:basedOn w:val="Normal"/>
    <w:next w:val="Normal"/>
    <w:link w:val="Heading4Char"/>
    <w:uiPriority w:val="9"/>
    <w:unhideWhenUsed/>
    <w:qFormat/>
    <w:rsid w:val="00E04EB0"/>
    <w:pPr>
      <w:keepNext/>
      <w:keepLines/>
      <w:spacing w:before="200" w:after="0"/>
      <w:outlineLvl w:val="3"/>
    </w:pPr>
    <w:rPr>
      <w:rFonts w:asciiTheme="majorHAnsi" w:eastAsiaTheme="majorEastAsia" w:hAnsiTheme="majorHAnsi" w:cstheme="majorBidi"/>
      <w:b/>
      <w:bCs/>
      <w:i/>
      <w:iCs/>
      <w:color w:val="2DA2B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16"/>
    <w:rPr>
      <w:rFonts w:asciiTheme="majorHAnsi" w:eastAsiaTheme="majorEastAsia" w:hAnsiTheme="majorHAnsi" w:cstheme="majorBidi"/>
      <w:b/>
      <w:bCs/>
      <w:color w:val="21798E" w:themeColor="accent1" w:themeShade="BF"/>
      <w:sz w:val="28"/>
      <w:szCs w:val="28"/>
    </w:rPr>
  </w:style>
  <w:style w:type="paragraph" w:styleId="ListParagraph">
    <w:name w:val="List Paragraph"/>
    <w:basedOn w:val="Normal"/>
    <w:uiPriority w:val="34"/>
    <w:qFormat/>
    <w:rsid w:val="00C36216"/>
    <w:pPr>
      <w:ind w:left="720"/>
      <w:contextualSpacing/>
    </w:pPr>
  </w:style>
  <w:style w:type="paragraph" w:styleId="Title">
    <w:name w:val="Title"/>
    <w:basedOn w:val="Normal"/>
    <w:next w:val="Normal"/>
    <w:link w:val="TitleChar"/>
    <w:uiPriority w:val="10"/>
    <w:qFormat/>
    <w:rsid w:val="00C36216"/>
    <w:pPr>
      <w:pBdr>
        <w:bottom w:val="single" w:sz="8" w:space="4" w:color="2DA2BF" w:themeColor="accent1"/>
      </w:pBdr>
      <w:spacing w:after="300" w:line="240" w:lineRule="auto"/>
      <w:contextualSpacing/>
    </w:pPr>
    <w:rPr>
      <w:rFonts w:asciiTheme="majorHAnsi" w:eastAsiaTheme="majorEastAsia" w:hAnsiTheme="majorHAnsi" w:cstheme="majorBidi"/>
      <w:color w:val="343434" w:themeColor="text2" w:themeShade="BF"/>
      <w:spacing w:val="5"/>
      <w:kern w:val="28"/>
      <w:sz w:val="52"/>
      <w:szCs w:val="52"/>
    </w:rPr>
  </w:style>
  <w:style w:type="character" w:customStyle="1" w:styleId="TitleChar">
    <w:name w:val="Title Char"/>
    <w:basedOn w:val="DefaultParagraphFont"/>
    <w:link w:val="Title"/>
    <w:uiPriority w:val="10"/>
    <w:rsid w:val="00C36216"/>
    <w:rPr>
      <w:rFonts w:asciiTheme="majorHAnsi" w:eastAsiaTheme="majorEastAsia" w:hAnsiTheme="majorHAnsi" w:cstheme="majorBidi"/>
      <w:color w:val="343434" w:themeColor="text2" w:themeShade="BF"/>
      <w:spacing w:val="5"/>
      <w:kern w:val="28"/>
      <w:sz w:val="52"/>
      <w:szCs w:val="52"/>
    </w:rPr>
  </w:style>
  <w:style w:type="paragraph" w:styleId="IntenseQuote">
    <w:name w:val="Intense Quote"/>
    <w:basedOn w:val="Normal"/>
    <w:next w:val="Normal"/>
    <w:link w:val="IntenseQuoteChar"/>
    <w:uiPriority w:val="30"/>
    <w:qFormat/>
    <w:rsid w:val="00C36216"/>
    <w:pPr>
      <w:pBdr>
        <w:bottom w:val="single" w:sz="4" w:space="4" w:color="2DA2BF" w:themeColor="accent1"/>
      </w:pBdr>
      <w:spacing w:before="200" w:after="280"/>
      <w:ind w:left="936" w:right="936"/>
    </w:pPr>
    <w:rPr>
      <w:b/>
      <w:bCs/>
      <w:i/>
      <w:iCs/>
      <w:color w:val="2DA2BF" w:themeColor="accent1"/>
    </w:rPr>
  </w:style>
  <w:style w:type="character" w:customStyle="1" w:styleId="IntenseQuoteChar">
    <w:name w:val="Intense Quote Char"/>
    <w:basedOn w:val="DefaultParagraphFont"/>
    <w:link w:val="IntenseQuote"/>
    <w:uiPriority w:val="30"/>
    <w:rsid w:val="00C36216"/>
    <w:rPr>
      <w:b/>
      <w:bCs/>
      <w:i/>
      <w:iCs/>
      <w:color w:val="2DA2BF" w:themeColor="accent1"/>
    </w:rPr>
  </w:style>
  <w:style w:type="paragraph" w:styleId="Subtitle">
    <w:name w:val="Subtitle"/>
    <w:basedOn w:val="Normal"/>
    <w:next w:val="Normal"/>
    <w:link w:val="SubtitleChar"/>
    <w:uiPriority w:val="11"/>
    <w:qFormat/>
    <w:rsid w:val="00C36216"/>
    <w:pPr>
      <w:numPr>
        <w:ilvl w:val="1"/>
      </w:numPr>
    </w:pPr>
    <w:rPr>
      <w:rFonts w:asciiTheme="majorHAnsi" w:eastAsiaTheme="majorEastAsia" w:hAnsiTheme="majorHAnsi" w:cstheme="majorBidi"/>
      <w:i/>
      <w:iCs/>
      <w:color w:val="2DA2BF" w:themeColor="accent1"/>
      <w:spacing w:val="15"/>
      <w:sz w:val="24"/>
      <w:szCs w:val="24"/>
    </w:rPr>
  </w:style>
  <w:style w:type="character" w:customStyle="1" w:styleId="SubtitleChar">
    <w:name w:val="Subtitle Char"/>
    <w:basedOn w:val="DefaultParagraphFont"/>
    <w:link w:val="Subtitle"/>
    <w:uiPriority w:val="11"/>
    <w:rsid w:val="00C36216"/>
    <w:rPr>
      <w:rFonts w:asciiTheme="majorHAnsi" w:eastAsiaTheme="majorEastAsia" w:hAnsiTheme="majorHAnsi" w:cstheme="majorBidi"/>
      <w:i/>
      <w:iCs/>
      <w:color w:val="2DA2BF" w:themeColor="accent1"/>
      <w:spacing w:val="15"/>
      <w:sz w:val="24"/>
      <w:szCs w:val="24"/>
    </w:rPr>
  </w:style>
  <w:style w:type="paragraph" w:styleId="BalloonText">
    <w:name w:val="Balloon Text"/>
    <w:basedOn w:val="Normal"/>
    <w:link w:val="BalloonTextChar"/>
    <w:uiPriority w:val="99"/>
    <w:semiHidden/>
    <w:unhideWhenUsed/>
    <w:rsid w:val="00C362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6216"/>
    <w:rPr>
      <w:rFonts w:ascii="Tahoma" w:hAnsi="Tahoma" w:cs="Tahoma"/>
      <w:sz w:val="16"/>
      <w:szCs w:val="16"/>
    </w:rPr>
  </w:style>
  <w:style w:type="character" w:styleId="Hyperlink">
    <w:name w:val="Hyperlink"/>
    <w:basedOn w:val="DefaultParagraphFont"/>
    <w:uiPriority w:val="99"/>
    <w:unhideWhenUsed/>
    <w:rsid w:val="00264DC5"/>
    <w:rPr>
      <w:color w:val="FF8119" w:themeColor="hyperlink"/>
      <w:u w:val="single"/>
    </w:rPr>
  </w:style>
  <w:style w:type="character" w:styleId="FollowedHyperlink">
    <w:name w:val="FollowedHyperlink"/>
    <w:basedOn w:val="DefaultParagraphFont"/>
    <w:uiPriority w:val="99"/>
    <w:semiHidden/>
    <w:unhideWhenUsed/>
    <w:rsid w:val="00E72424"/>
    <w:rPr>
      <w:color w:val="44B9E8" w:themeColor="followedHyperlink"/>
      <w:u w:val="single"/>
    </w:rPr>
  </w:style>
  <w:style w:type="character" w:customStyle="1" w:styleId="Heading2Char">
    <w:name w:val="Heading 2 Char"/>
    <w:basedOn w:val="DefaultParagraphFont"/>
    <w:link w:val="Heading2"/>
    <w:uiPriority w:val="9"/>
    <w:rsid w:val="00420EDE"/>
    <w:rPr>
      <w:rFonts w:asciiTheme="majorHAnsi" w:eastAsiaTheme="majorEastAsia" w:hAnsiTheme="majorHAnsi" w:cstheme="majorBidi"/>
      <w:b/>
      <w:bCs/>
      <w:color w:val="2DA2BF" w:themeColor="accent1"/>
      <w:sz w:val="26"/>
      <w:szCs w:val="26"/>
    </w:rPr>
  </w:style>
  <w:style w:type="paragraph" w:styleId="NormalWeb">
    <w:name w:val="Normal (Web)"/>
    <w:basedOn w:val="Normal"/>
    <w:uiPriority w:val="99"/>
    <w:unhideWhenUsed/>
    <w:rsid w:val="00AC08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0B5BD8"/>
    <w:pPr>
      <w:spacing w:line="240" w:lineRule="auto"/>
    </w:pPr>
    <w:rPr>
      <w:b/>
      <w:bCs/>
      <w:color w:val="2DA2BF" w:themeColor="accent1"/>
      <w:sz w:val="18"/>
      <w:szCs w:val="18"/>
    </w:rPr>
  </w:style>
  <w:style w:type="character" w:styleId="Strong">
    <w:name w:val="Strong"/>
    <w:basedOn w:val="DefaultParagraphFont"/>
    <w:uiPriority w:val="22"/>
    <w:qFormat/>
    <w:rsid w:val="00013FA7"/>
    <w:rPr>
      <w:b/>
      <w:bCs/>
    </w:rPr>
  </w:style>
  <w:style w:type="paragraph" w:styleId="Header">
    <w:name w:val="header"/>
    <w:basedOn w:val="Normal"/>
    <w:link w:val="HeaderChar"/>
    <w:uiPriority w:val="99"/>
    <w:semiHidden/>
    <w:unhideWhenUsed/>
    <w:rsid w:val="0038399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8399D"/>
  </w:style>
  <w:style w:type="paragraph" w:styleId="Footer">
    <w:name w:val="footer"/>
    <w:basedOn w:val="Normal"/>
    <w:link w:val="FooterChar"/>
    <w:uiPriority w:val="99"/>
    <w:semiHidden/>
    <w:unhideWhenUsed/>
    <w:rsid w:val="0038399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8399D"/>
  </w:style>
  <w:style w:type="character" w:customStyle="1" w:styleId="Heading4Char">
    <w:name w:val="Heading 4 Char"/>
    <w:basedOn w:val="DefaultParagraphFont"/>
    <w:link w:val="Heading4"/>
    <w:uiPriority w:val="9"/>
    <w:rsid w:val="00E04EB0"/>
    <w:rPr>
      <w:rFonts w:asciiTheme="majorHAnsi" w:eastAsiaTheme="majorEastAsia" w:hAnsiTheme="majorHAnsi" w:cstheme="majorBidi"/>
      <w:b/>
      <w:bCs/>
      <w:i/>
      <w:iCs/>
      <w:color w:val="2DA2BF" w:themeColor="accent1"/>
    </w:rPr>
  </w:style>
  <w:style w:type="character" w:customStyle="1" w:styleId="Heading3Char">
    <w:name w:val="Heading 3 Char"/>
    <w:basedOn w:val="DefaultParagraphFont"/>
    <w:link w:val="Heading3"/>
    <w:uiPriority w:val="9"/>
    <w:rsid w:val="009B002A"/>
    <w:rPr>
      <w:rFonts w:asciiTheme="majorHAnsi" w:eastAsiaTheme="majorEastAsia" w:hAnsiTheme="majorHAnsi" w:cstheme="majorBidi"/>
      <w:b/>
      <w:bCs/>
      <w:color w:val="2DA2BF" w:themeColor="accent1"/>
    </w:rPr>
  </w:style>
</w:styles>
</file>

<file path=word/webSettings.xml><?xml version="1.0" encoding="utf-8"?>
<w:webSettings xmlns:r="http://schemas.openxmlformats.org/officeDocument/2006/relationships" xmlns:w="http://schemas.openxmlformats.org/wordprocessingml/2006/main">
  <w:divs>
    <w:div w:id="69472461">
      <w:bodyDiv w:val="1"/>
      <w:marLeft w:val="0"/>
      <w:marRight w:val="0"/>
      <w:marTop w:val="0"/>
      <w:marBottom w:val="0"/>
      <w:divBdr>
        <w:top w:val="none" w:sz="0" w:space="0" w:color="auto"/>
        <w:left w:val="none" w:sz="0" w:space="0" w:color="auto"/>
        <w:bottom w:val="none" w:sz="0" w:space="0" w:color="auto"/>
        <w:right w:val="none" w:sz="0" w:space="0" w:color="auto"/>
      </w:divBdr>
    </w:div>
    <w:div w:id="222183924">
      <w:bodyDiv w:val="1"/>
      <w:marLeft w:val="0"/>
      <w:marRight w:val="0"/>
      <w:marTop w:val="0"/>
      <w:marBottom w:val="0"/>
      <w:divBdr>
        <w:top w:val="none" w:sz="0" w:space="0" w:color="auto"/>
        <w:left w:val="none" w:sz="0" w:space="0" w:color="auto"/>
        <w:bottom w:val="none" w:sz="0" w:space="0" w:color="auto"/>
        <w:right w:val="none" w:sz="0" w:space="0" w:color="auto"/>
      </w:divBdr>
    </w:div>
    <w:div w:id="266469770">
      <w:bodyDiv w:val="1"/>
      <w:marLeft w:val="0"/>
      <w:marRight w:val="0"/>
      <w:marTop w:val="0"/>
      <w:marBottom w:val="0"/>
      <w:divBdr>
        <w:top w:val="none" w:sz="0" w:space="0" w:color="auto"/>
        <w:left w:val="none" w:sz="0" w:space="0" w:color="auto"/>
        <w:bottom w:val="none" w:sz="0" w:space="0" w:color="auto"/>
        <w:right w:val="none" w:sz="0" w:space="0" w:color="auto"/>
      </w:divBdr>
    </w:div>
    <w:div w:id="333149258">
      <w:bodyDiv w:val="1"/>
      <w:marLeft w:val="0"/>
      <w:marRight w:val="0"/>
      <w:marTop w:val="0"/>
      <w:marBottom w:val="0"/>
      <w:divBdr>
        <w:top w:val="none" w:sz="0" w:space="0" w:color="auto"/>
        <w:left w:val="none" w:sz="0" w:space="0" w:color="auto"/>
        <w:bottom w:val="none" w:sz="0" w:space="0" w:color="auto"/>
        <w:right w:val="none" w:sz="0" w:space="0" w:color="auto"/>
      </w:divBdr>
    </w:div>
    <w:div w:id="955143198">
      <w:bodyDiv w:val="1"/>
      <w:marLeft w:val="0"/>
      <w:marRight w:val="0"/>
      <w:marTop w:val="0"/>
      <w:marBottom w:val="0"/>
      <w:divBdr>
        <w:top w:val="none" w:sz="0" w:space="0" w:color="auto"/>
        <w:left w:val="none" w:sz="0" w:space="0" w:color="auto"/>
        <w:bottom w:val="none" w:sz="0" w:space="0" w:color="auto"/>
        <w:right w:val="none" w:sz="0" w:space="0" w:color="auto"/>
      </w:divBdr>
    </w:div>
    <w:div w:id="998341300">
      <w:bodyDiv w:val="1"/>
      <w:marLeft w:val="0"/>
      <w:marRight w:val="0"/>
      <w:marTop w:val="0"/>
      <w:marBottom w:val="0"/>
      <w:divBdr>
        <w:top w:val="none" w:sz="0" w:space="0" w:color="auto"/>
        <w:left w:val="none" w:sz="0" w:space="0" w:color="auto"/>
        <w:bottom w:val="none" w:sz="0" w:space="0" w:color="auto"/>
        <w:right w:val="none" w:sz="0" w:space="0" w:color="auto"/>
      </w:divBdr>
    </w:div>
    <w:div w:id="1203984745">
      <w:bodyDiv w:val="1"/>
      <w:marLeft w:val="0"/>
      <w:marRight w:val="0"/>
      <w:marTop w:val="0"/>
      <w:marBottom w:val="0"/>
      <w:divBdr>
        <w:top w:val="none" w:sz="0" w:space="0" w:color="auto"/>
        <w:left w:val="none" w:sz="0" w:space="0" w:color="auto"/>
        <w:bottom w:val="none" w:sz="0" w:space="0" w:color="auto"/>
        <w:right w:val="none" w:sz="0" w:space="0" w:color="auto"/>
      </w:divBdr>
    </w:div>
    <w:div w:id="1290018480">
      <w:bodyDiv w:val="1"/>
      <w:marLeft w:val="0"/>
      <w:marRight w:val="0"/>
      <w:marTop w:val="0"/>
      <w:marBottom w:val="0"/>
      <w:divBdr>
        <w:top w:val="none" w:sz="0" w:space="0" w:color="auto"/>
        <w:left w:val="none" w:sz="0" w:space="0" w:color="auto"/>
        <w:bottom w:val="none" w:sz="0" w:space="0" w:color="auto"/>
        <w:right w:val="none" w:sz="0" w:space="0" w:color="auto"/>
      </w:divBdr>
    </w:div>
    <w:div w:id="1378159448">
      <w:bodyDiv w:val="1"/>
      <w:marLeft w:val="0"/>
      <w:marRight w:val="0"/>
      <w:marTop w:val="0"/>
      <w:marBottom w:val="0"/>
      <w:divBdr>
        <w:top w:val="none" w:sz="0" w:space="0" w:color="auto"/>
        <w:left w:val="none" w:sz="0" w:space="0" w:color="auto"/>
        <w:bottom w:val="none" w:sz="0" w:space="0" w:color="auto"/>
        <w:right w:val="none" w:sz="0" w:space="0" w:color="auto"/>
      </w:divBdr>
    </w:div>
    <w:div w:id="1968702655">
      <w:bodyDiv w:val="1"/>
      <w:marLeft w:val="0"/>
      <w:marRight w:val="0"/>
      <w:marTop w:val="0"/>
      <w:marBottom w:val="0"/>
      <w:divBdr>
        <w:top w:val="none" w:sz="0" w:space="0" w:color="auto"/>
        <w:left w:val="none" w:sz="0" w:space="0" w:color="auto"/>
        <w:bottom w:val="none" w:sz="0" w:space="0" w:color="auto"/>
        <w:right w:val="none" w:sz="0" w:space="0" w:color="auto"/>
      </w:divBdr>
    </w:div>
    <w:div w:id="1982076247">
      <w:bodyDiv w:val="1"/>
      <w:marLeft w:val="0"/>
      <w:marRight w:val="0"/>
      <w:marTop w:val="0"/>
      <w:marBottom w:val="0"/>
      <w:divBdr>
        <w:top w:val="none" w:sz="0" w:space="0" w:color="auto"/>
        <w:left w:val="none" w:sz="0" w:space="0" w:color="auto"/>
        <w:bottom w:val="none" w:sz="0" w:space="0" w:color="auto"/>
        <w:right w:val="none" w:sz="0" w:space="0" w:color="auto"/>
      </w:divBdr>
    </w:div>
    <w:div w:id="2090494512">
      <w:bodyDiv w:val="1"/>
      <w:marLeft w:val="0"/>
      <w:marRight w:val="0"/>
      <w:marTop w:val="0"/>
      <w:marBottom w:val="0"/>
      <w:divBdr>
        <w:top w:val="none" w:sz="0" w:space="0" w:color="auto"/>
        <w:left w:val="none" w:sz="0" w:space="0" w:color="auto"/>
        <w:bottom w:val="none" w:sz="0" w:space="0" w:color="auto"/>
        <w:right w:val="none" w:sz="0" w:space="0" w:color="auto"/>
      </w:divBdr>
    </w:div>
    <w:div w:id="214469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society/2018/jun/21/government-must-wake-up-to-universal-credit-flaws" TargetMode="External"/><Relationship Id="rId18" Type="http://schemas.openxmlformats.org/officeDocument/2006/relationships/hyperlink" Target="https://www.ons.gov.uk/employmentandlabourmarket/peopleinwork/publicsectorpersonnel/bulletins/civilservicestatistics/2017" TargetMode="External"/><Relationship Id="rId3" Type="http://schemas.openxmlformats.org/officeDocument/2006/relationships/styles" Target="styles.xml"/><Relationship Id="rId21" Type="http://schemas.openxmlformats.org/officeDocument/2006/relationships/hyperlink" Target="https://www.independent.co.uk/news/uk/politics/dwp-mental-health-discrimination-pip-cuts-mobility-mind-a7629866.html" TargetMode="External"/><Relationship Id="rId7" Type="http://schemas.openxmlformats.org/officeDocument/2006/relationships/endnotes" Target="endnotes.xml"/><Relationship Id="rId12" Type="http://schemas.openxmlformats.org/officeDocument/2006/relationships/hyperlink" Target="http://www.number10.gov.uk/output/Page14414.asp" TargetMode="External"/><Relationship Id="rId17" Type="http://schemas.openxmlformats.org/officeDocument/2006/relationships/hyperlink" Target="https://ideas.darden.virginia.edu/2014/02/three-critical-factors-of-business-strategy/" TargetMode="External"/><Relationship Id="rId2" Type="http://schemas.openxmlformats.org/officeDocument/2006/relationships/numbering" Target="numbering.xml"/><Relationship Id="rId16" Type="http://schemas.openxmlformats.org/officeDocument/2006/relationships/hyperlink" Target="https://www.gov.uk/government/organisations/department-for-work-pensions/about" TargetMode="External"/><Relationship Id="rId20" Type="http://schemas.openxmlformats.org/officeDocument/2006/relationships/hyperlink" Target="https://www.theguardian.com/politics/2015/nov/19/how-the-uk-civil-service-has-changed-in-10-char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browse/benefits"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dwpdigital.blog.gov.uk/2017/07/07/building-a-digital-culture-in-dwp/"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667373/esa-wca-summary-dec-17.pdf" TargetMode="External"/><Relationship Id="rId14" Type="http://schemas.openxmlformats.org/officeDocument/2006/relationships/hyperlink" Target="https://www.bigissue.com/latest/universal-credit-disaster-unfolded/" TargetMode="External"/><Relationship Id="rId22" Type="http://schemas.openxmlformats.org/officeDocument/2006/relationships/hyperlink" Target="https://www.turn2us.org.uk/Benefit-guides/Universal-Credit-timetable/Universal-Credit-(UC)-roll-out-2018"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Work Related Activity Group (WRAG) </a:t>
            </a:r>
          </a:p>
        </c:rich>
      </c:tx>
    </c:title>
    <c:view3D>
      <c:rotX val="30"/>
      <c:perspective val="30"/>
    </c:view3D>
    <c:plotArea>
      <c:layout/>
      <c:pie3DChart>
        <c:varyColors val="1"/>
        <c:ser>
          <c:idx val="0"/>
          <c:order val="0"/>
          <c:tx>
            <c:strRef>
              <c:f>Sheet1!$B$1</c:f>
              <c:strCache>
                <c:ptCount val="1"/>
                <c:pt idx="0">
                  <c:v>Work Related Activity Group </c:v>
                </c:pt>
              </c:strCache>
            </c:strRef>
          </c:tx>
          <c:explosion val="25"/>
          <c:dLbls>
            <c:txPr>
              <a:bodyPr/>
              <a:lstStyle/>
              <a:p>
                <a:pPr>
                  <a:defRPr sz="1800"/>
                </a:pPr>
                <a:endParaRPr lang="en-US"/>
              </a:p>
            </c:txPr>
            <c:showVal val="1"/>
            <c:showLeaderLines val="1"/>
          </c:dLbls>
          <c:cat>
            <c:strRef>
              <c:f>Sheet1!$A$2:$A$4</c:f>
              <c:strCache>
                <c:ptCount val="3"/>
                <c:pt idx="0">
                  <c:v>Initial Assessments  -  1,300 </c:v>
                </c:pt>
                <c:pt idx="1">
                  <c:v>Repeat Assessments  -  1,100</c:v>
                </c:pt>
                <c:pt idx="2">
                  <c:v>Incapacity Benefits Reassessments - 2,500</c:v>
                </c:pt>
              </c:strCache>
            </c:strRef>
          </c:cat>
          <c:val>
            <c:numRef>
              <c:f>Sheet1!$B$2:$B$4</c:f>
              <c:numCache>
                <c:formatCode>#,##0</c:formatCode>
                <c:ptCount val="3"/>
                <c:pt idx="0">
                  <c:v>1300</c:v>
                </c:pt>
                <c:pt idx="1">
                  <c:v>1100</c:v>
                </c:pt>
                <c:pt idx="2">
                  <c:v>2500</c:v>
                </c:pt>
              </c:numCache>
            </c:numRef>
          </c:val>
        </c:ser>
      </c:pie3DChart>
    </c:plotArea>
    <c:legend>
      <c:legendPos val="r"/>
      <c:txPr>
        <a:bodyPr/>
        <a:lstStyle/>
        <a:p>
          <a:pPr>
            <a:defRPr sz="1200" b="1">
              <a:latin typeface="Arial" pitchFamily="34" charset="0"/>
              <a:cs typeface="Arial" pitchFamily="34" charset="0"/>
            </a:defRPr>
          </a:pPr>
          <a:endParaRPr lang="en-US"/>
        </a:p>
      </c:txPr>
    </c:legend>
    <c:plotVisOnly val="1"/>
  </c:chart>
  <c:externalData r:id="rId1"/>
</c:chartSpace>
</file>

<file path=word/theme/theme1.xml><?xml version="1.0" encoding="utf-8"?>
<a:theme xmlns:a="http://schemas.openxmlformats.org/drawingml/2006/main" name="Office Theme">
  <a:themeElements>
    <a:clrScheme name="Concourse">
      <a:dk1>
        <a:sysClr val="windowText" lastClr="000000"/>
      </a:dk1>
      <a:lt1>
        <a:sysClr val="window" lastClr="FFFFFF"/>
      </a:lt1>
      <a:dk2>
        <a:srgbClr val="464646"/>
      </a:dk2>
      <a:lt2>
        <a:srgbClr val="DEF5FA"/>
      </a:lt2>
      <a:accent1>
        <a:srgbClr val="2DA2BF"/>
      </a:accent1>
      <a:accent2>
        <a:srgbClr val="DA1F28"/>
      </a:accent2>
      <a:accent3>
        <a:srgbClr val="EB641B"/>
      </a:accent3>
      <a:accent4>
        <a:srgbClr val="39639D"/>
      </a:accent4>
      <a:accent5>
        <a:srgbClr val="474B78"/>
      </a:accent5>
      <a:accent6>
        <a:srgbClr val="7D3C4A"/>
      </a:accent6>
      <a:hlink>
        <a:srgbClr val="FF8119"/>
      </a:hlink>
      <a:folHlink>
        <a:srgbClr val="44B9E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B69215-8DEA-4101-98A1-AF9D81708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20</Pages>
  <Words>5492</Words>
  <Characters>31310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samsulalom73</dc:creator>
  <cp:lastModifiedBy>samsulalom73</cp:lastModifiedBy>
  <cp:revision>40</cp:revision>
  <dcterms:created xsi:type="dcterms:W3CDTF">2018-08-28T22:29:00Z</dcterms:created>
  <dcterms:modified xsi:type="dcterms:W3CDTF">2018-08-29T22:42:00Z</dcterms:modified>
</cp:coreProperties>
</file>