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6E4D7" w14:textId="77777777" w:rsidR="00B82AA5" w:rsidRDefault="00B82AA5" w:rsidP="00B82AA5">
      <w:r>
        <w:rPr>
          <w:noProof/>
        </w:rPr>
        <w:drawing>
          <wp:anchor distT="0" distB="0" distL="114300" distR="114300" simplePos="0" relativeHeight="251659264" behindDoc="0" locked="0" layoutInCell="1" allowOverlap="1" wp14:anchorId="5C94243D" wp14:editId="3A3F27F4">
            <wp:simplePos x="0" y="0"/>
            <wp:positionH relativeFrom="column">
              <wp:posOffset>0</wp:posOffset>
            </wp:positionH>
            <wp:positionV relativeFrom="paragraph">
              <wp:posOffset>4063</wp:posOffset>
            </wp:positionV>
            <wp:extent cx="2284095" cy="953135"/>
            <wp:effectExtent l="0" t="0" r="0" b="0"/>
            <wp:wrapSquare wrapText="bothSides"/>
            <wp:docPr id="2"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 UWTSD London Campu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4095" cy="953135"/>
                    </a:xfrm>
                    <a:prstGeom prst="rect">
                      <a:avLst/>
                    </a:prstGeom>
                    <a:noFill/>
                    <a:ln>
                      <a:noFill/>
                    </a:ln>
                  </pic:spPr>
                </pic:pic>
              </a:graphicData>
            </a:graphic>
          </wp:anchor>
        </w:drawing>
      </w:r>
    </w:p>
    <w:p w14:paraId="4305E44C" w14:textId="77777777" w:rsidR="00B82AA5" w:rsidRDefault="00B82AA5" w:rsidP="00B82AA5"/>
    <w:p w14:paraId="541414EF" w14:textId="77777777" w:rsidR="00B82AA5" w:rsidRDefault="00B82AA5" w:rsidP="00B82AA5"/>
    <w:p w14:paraId="2173E466" w14:textId="77777777" w:rsidR="00B82AA5" w:rsidRDefault="00B82AA5" w:rsidP="00B82AA5"/>
    <w:p w14:paraId="760DF325" w14:textId="77777777" w:rsidR="00B82AA5" w:rsidRDefault="00B82AA5" w:rsidP="00B82AA5"/>
    <w:p w14:paraId="1035C755" w14:textId="77777777" w:rsidR="00B82AA5" w:rsidRDefault="00B82AA5" w:rsidP="00B82AA5"/>
    <w:p w14:paraId="7A2CC923" w14:textId="77777777" w:rsidR="00B82AA5" w:rsidRDefault="00B82AA5" w:rsidP="00B82AA5">
      <w:pPr>
        <w:spacing w:before="200" w:after="0" w:line="216" w:lineRule="auto"/>
        <w:jc w:val="center"/>
        <w:rPr>
          <w:rFonts w:hAnsi="Calibri"/>
          <w:b/>
          <w:bCs/>
          <w:color w:val="000000" w:themeColor="text1"/>
          <w:kern w:val="24"/>
          <w:sz w:val="48"/>
          <w:szCs w:val="48"/>
        </w:rPr>
      </w:pPr>
    </w:p>
    <w:p w14:paraId="232D4BF0" w14:textId="77777777" w:rsidR="00B82AA5" w:rsidRPr="00C15621" w:rsidRDefault="00B82AA5" w:rsidP="00B82AA5">
      <w:pPr>
        <w:spacing w:before="200" w:after="0" w:line="216" w:lineRule="auto"/>
        <w:jc w:val="center"/>
        <w:rPr>
          <w:rFonts w:ascii="Arial" w:hAnsi="Arial" w:cs="Arial"/>
          <w:b/>
          <w:bCs/>
          <w:color w:val="000000" w:themeColor="text1"/>
          <w:kern w:val="24"/>
          <w:sz w:val="48"/>
          <w:szCs w:val="48"/>
        </w:rPr>
      </w:pPr>
      <w:r w:rsidRPr="00C15621">
        <w:rPr>
          <w:rFonts w:ascii="Arial" w:hAnsi="Arial" w:cs="Arial"/>
          <w:b/>
          <w:bCs/>
          <w:color w:val="000000" w:themeColor="text1"/>
          <w:kern w:val="24"/>
          <w:sz w:val="48"/>
          <w:szCs w:val="48"/>
        </w:rPr>
        <w:t>(LCHS400</w:t>
      </w:r>
      <w:r>
        <w:rPr>
          <w:rFonts w:ascii="Arial" w:hAnsi="Arial" w:cs="Arial"/>
          <w:b/>
          <w:bCs/>
          <w:color w:val="000000" w:themeColor="text1"/>
          <w:kern w:val="24"/>
          <w:sz w:val="48"/>
          <w:szCs w:val="48"/>
        </w:rPr>
        <w:t>5</w:t>
      </w:r>
      <w:r w:rsidRPr="00C15621">
        <w:rPr>
          <w:rFonts w:ascii="Arial" w:hAnsi="Arial" w:cs="Arial"/>
          <w:b/>
          <w:bCs/>
          <w:color w:val="000000" w:themeColor="text1"/>
          <w:kern w:val="24"/>
          <w:sz w:val="48"/>
          <w:szCs w:val="48"/>
        </w:rPr>
        <w:t>_LON)</w:t>
      </w:r>
    </w:p>
    <w:p w14:paraId="1BC6F25C" w14:textId="77777777" w:rsidR="00B82AA5" w:rsidRPr="00C15621" w:rsidRDefault="00B82AA5" w:rsidP="00B82AA5">
      <w:pPr>
        <w:spacing w:before="200" w:after="0" w:line="216" w:lineRule="auto"/>
        <w:jc w:val="center"/>
        <w:rPr>
          <w:rFonts w:ascii="Arial" w:eastAsia="Times New Roman" w:hAnsi="Arial" w:cs="Arial"/>
          <w:sz w:val="24"/>
          <w:szCs w:val="24"/>
        </w:rPr>
      </w:pPr>
    </w:p>
    <w:p w14:paraId="3A4C616E" w14:textId="77777777" w:rsidR="00B82AA5" w:rsidRPr="00C15621" w:rsidRDefault="00B82AA5" w:rsidP="00B82AA5">
      <w:pPr>
        <w:jc w:val="center"/>
        <w:rPr>
          <w:rFonts w:ascii="Arial" w:hAnsi="Arial" w:cs="Arial"/>
          <w:b/>
          <w:bCs/>
          <w:color w:val="000000" w:themeColor="text1"/>
          <w:kern w:val="24"/>
          <w:sz w:val="48"/>
          <w:szCs w:val="48"/>
        </w:rPr>
      </w:pPr>
    </w:p>
    <w:p w14:paraId="1F4280AB" w14:textId="77777777" w:rsidR="00B82AA5" w:rsidRPr="007B5F10" w:rsidRDefault="00B82AA5" w:rsidP="00B82AA5">
      <w:pPr>
        <w:jc w:val="center"/>
        <w:rPr>
          <w:rFonts w:ascii="Arial" w:hAnsi="Arial" w:cs="Arial"/>
          <w:b/>
          <w:bCs/>
          <w:color w:val="000000" w:themeColor="text1"/>
          <w:kern w:val="24"/>
          <w:sz w:val="48"/>
          <w:szCs w:val="48"/>
          <w:lang w:val="en-US"/>
        </w:rPr>
      </w:pPr>
      <w:r w:rsidRPr="007B5F10">
        <w:rPr>
          <w:rFonts w:ascii="Arial" w:hAnsi="Arial" w:cs="Arial"/>
          <w:b/>
          <w:bCs/>
          <w:color w:val="000000" w:themeColor="text1"/>
          <w:kern w:val="24"/>
          <w:sz w:val="48"/>
          <w:szCs w:val="48"/>
          <w:lang w:val="en-US"/>
        </w:rPr>
        <w:t xml:space="preserve">Professional Career Development </w:t>
      </w:r>
    </w:p>
    <w:p w14:paraId="554EF371" w14:textId="77777777" w:rsidR="00B82AA5" w:rsidRPr="007B5F10" w:rsidRDefault="00B82AA5" w:rsidP="00B82AA5">
      <w:pPr>
        <w:jc w:val="center"/>
        <w:rPr>
          <w:rFonts w:ascii="Arial" w:hAnsi="Arial" w:cs="Arial"/>
          <w:b/>
          <w:bCs/>
          <w:color w:val="000000" w:themeColor="text1"/>
          <w:kern w:val="24"/>
          <w:sz w:val="48"/>
          <w:szCs w:val="48"/>
          <w:lang w:val="en-US"/>
        </w:rPr>
      </w:pPr>
      <w:r w:rsidRPr="007B5F10">
        <w:rPr>
          <w:rFonts w:ascii="Arial" w:hAnsi="Arial" w:cs="Arial"/>
          <w:b/>
          <w:bCs/>
          <w:color w:val="000000" w:themeColor="text1"/>
          <w:kern w:val="24"/>
          <w:sz w:val="48"/>
          <w:szCs w:val="48"/>
          <w:lang w:val="en-US"/>
        </w:rPr>
        <w:t xml:space="preserve"> </w:t>
      </w:r>
    </w:p>
    <w:p w14:paraId="50DE0F4A" w14:textId="77777777" w:rsidR="00B82AA5" w:rsidRPr="00C15621" w:rsidRDefault="00B82AA5" w:rsidP="00B82AA5">
      <w:pPr>
        <w:jc w:val="center"/>
        <w:rPr>
          <w:rFonts w:ascii="Arial" w:hAnsi="Arial" w:cs="Arial"/>
          <w:b/>
          <w:bCs/>
          <w:color w:val="000000" w:themeColor="text1"/>
          <w:kern w:val="24"/>
          <w:sz w:val="48"/>
          <w:szCs w:val="48"/>
        </w:rPr>
      </w:pPr>
    </w:p>
    <w:p w14:paraId="71FD7088" w14:textId="77777777" w:rsidR="00B82AA5" w:rsidRDefault="00B82AA5" w:rsidP="00B82AA5">
      <w:pPr>
        <w:rPr>
          <w:rFonts w:ascii="Arial" w:hAnsi="Arial" w:cs="Arial"/>
          <w:b/>
          <w:bCs/>
          <w:sz w:val="32"/>
          <w:szCs w:val="32"/>
        </w:rPr>
      </w:pPr>
    </w:p>
    <w:p w14:paraId="22D30BC4" w14:textId="77777777" w:rsidR="00B82AA5" w:rsidRPr="00B117DF" w:rsidRDefault="00B82AA5" w:rsidP="00B82AA5">
      <w:pPr>
        <w:rPr>
          <w:rFonts w:ascii="Arial" w:hAnsi="Arial" w:cs="Arial"/>
          <w:b/>
          <w:bCs/>
          <w:sz w:val="32"/>
          <w:szCs w:val="32"/>
        </w:rPr>
      </w:pPr>
      <w:r w:rsidRPr="00B117DF">
        <w:rPr>
          <w:rFonts w:ascii="Arial" w:hAnsi="Arial" w:cs="Arial"/>
          <w:b/>
          <w:bCs/>
          <w:sz w:val="32"/>
          <w:szCs w:val="32"/>
        </w:rPr>
        <w:t xml:space="preserve">Name: </w:t>
      </w:r>
      <w:r>
        <w:rPr>
          <w:rFonts w:ascii="Arial" w:hAnsi="Arial" w:cs="Arial"/>
          <w:b/>
          <w:bCs/>
          <w:sz w:val="32"/>
          <w:szCs w:val="32"/>
        </w:rPr>
        <w:t>OLUDOTUN ASHAYE</w:t>
      </w:r>
    </w:p>
    <w:p w14:paraId="15772982" w14:textId="77777777" w:rsidR="00B82AA5" w:rsidRPr="00B117DF" w:rsidRDefault="00B82AA5" w:rsidP="00B82AA5">
      <w:pPr>
        <w:rPr>
          <w:rFonts w:ascii="Arial" w:hAnsi="Arial" w:cs="Arial"/>
          <w:b/>
          <w:bCs/>
          <w:sz w:val="32"/>
          <w:szCs w:val="32"/>
        </w:rPr>
      </w:pPr>
      <w:r w:rsidRPr="00B117DF">
        <w:rPr>
          <w:rFonts w:ascii="Arial" w:hAnsi="Arial" w:cs="Arial"/>
          <w:b/>
          <w:bCs/>
          <w:sz w:val="32"/>
          <w:szCs w:val="32"/>
        </w:rPr>
        <w:t xml:space="preserve">ID: </w:t>
      </w:r>
      <w:r>
        <w:rPr>
          <w:rFonts w:ascii="Arial" w:hAnsi="Arial" w:cs="Arial"/>
          <w:b/>
          <w:bCs/>
          <w:sz w:val="32"/>
          <w:szCs w:val="32"/>
        </w:rPr>
        <w:t>2132369</w:t>
      </w:r>
    </w:p>
    <w:p w14:paraId="178028C3" w14:textId="77777777" w:rsidR="00B82AA5" w:rsidRDefault="00B82AA5" w:rsidP="00B82AA5">
      <w:pPr>
        <w:rPr>
          <w:rFonts w:ascii="Arial" w:hAnsi="Arial" w:cs="Arial"/>
          <w:b/>
          <w:bCs/>
          <w:sz w:val="32"/>
          <w:szCs w:val="32"/>
        </w:rPr>
      </w:pPr>
      <w:r w:rsidRPr="00B117DF">
        <w:rPr>
          <w:rFonts w:ascii="Arial" w:hAnsi="Arial" w:cs="Arial"/>
          <w:b/>
          <w:bCs/>
          <w:sz w:val="32"/>
          <w:szCs w:val="32"/>
        </w:rPr>
        <w:t xml:space="preserve">Submission Date: </w:t>
      </w:r>
      <w:r>
        <w:rPr>
          <w:rFonts w:ascii="Arial" w:hAnsi="Arial" w:cs="Arial"/>
          <w:b/>
          <w:bCs/>
          <w:sz w:val="32"/>
          <w:szCs w:val="32"/>
        </w:rPr>
        <w:t>10</w:t>
      </w:r>
      <w:r w:rsidRPr="00B117DF">
        <w:rPr>
          <w:rFonts w:ascii="Arial" w:hAnsi="Arial" w:cs="Arial"/>
          <w:b/>
          <w:bCs/>
          <w:sz w:val="32"/>
          <w:szCs w:val="32"/>
        </w:rPr>
        <w:t xml:space="preserve"> May 2023</w:t>
      </w:r>
    </w:p>
    <w:p w14:paraId="2AA86DB9" w14:textId="77777777" w:rsidR="00B82AA5" w:rsidRDefault="00B82AA5" w:rsidP="00B82AA5">
      <w:pPr>
        <w:rPr>
          <w:rFonts w:ascii="Arial" w:hAnsi="Arial" w:cs="Arial"/>
          <w:b/>
          <w:bCs/>
          <w:sz w:val="32"/>
          <w:szCs w:val="32"/>
        </w:rPr>
      </w:pPr>
    </w:p>
    <w:p w14:paraId="1A86247B" w14:textId="77777777" w:rsidR="00B82AA5" w:rsidRDefault="00B82AA5" w:rsidP="00B82AA5">
      <w:pPr>
        <w:rPr>
          <w:rFonts w:ascii="Arial" w:hAnsi="Arial" w:cs="Arial"/>
          <w:b/>
          <w:bCs/>
          <w:sz w:val="32"/>
          <w:szCs w:val="32"/>
        </w:rPr>
      </w:pPr>
    </w:p>
    <w:p w14:paraId="27324718" w14:textId="77777777" w:rsidR="00B82AA5" w:rsidRDefault="00B82AA5" w:rsidP="00B82AA5">
      <w:pPr>
        <w:rPr>
          <w:rFonts w:ascii="Arial" w:hAnsi="Arial" w:cs="Arial"/>
          <w:b/>
          <w:bCs/>
          <w:sz w:val="32"/>
          <w:szCs w:val="32"/>
        </w:rPr>
      </w:pPr>
    </w:p>
    <w:p w14:paraId="4EDE3757" w14:textId="77777777" w:rsidR="00B82AA5" w:rsidRDefault="00B82AA5" w:rsidP="00B82AA5">
      <w:pPr>
        <w:rPr>
          <w:rFonts w:ascii="Arial" w:hAnsi="Arial" w:cs="Arial"/>
          <w:b/>
          <w:bCs/>
          <w:sz w:val="32"/>
          <w:szCs w:val="32"/>
        </w:rPr>
      </w:pPr>
    </w:p>
    <w:p w14:paraId="3DFDD35B" w14:textId="77777777" w:rsidR="00B82AA5" w:rsidRDefault="00B82AA5" w:rsidP="00B82AA5">
      <w:pPr>
        <w:rPr>
          <w:rFonts w:ascii="Arial" w:hAnsi="Arial" w:cs="Arial"/>
          <w:b/>
          <w:bCs/>
          <w:sz w:val="32"/>
          <w:szCs w:val="32"/>
        </w:rPr>
      </w:pPr>
    </w:p>
    <w:p w14:paraId="4DA2203A" w14:textId="77777777" w:rsidR="00B82AA5" w:rsidRDefault="00B82AA5" w:rsidP="00B82AA5">
      <w:pPr>
        <w:rPr>
          <w:rFonts w:ascii="Arial" w:hAnsi="Arial" w:cs="Arial"/>
          <w:b/>
          <w:bCs/>
          <w:sz w:val="32"/>
          <w:szCs w:val="32"/>
        </w:rPr>
      </w:pPr>
    </w:p>
    <w:p w14:paraId="5FBB2690" w14:textId="77777777" w:rsidR="00B82AA5" w:rsidRDefault="00B82AA5" w:rsidP="00B82AA5">
      <w:pPr>
        <w:rPr>
          <w:rFonts w:ascii="Arial" w:hAnsi="Arial" w:cs="Arial"/>
          <w:b/>
          <w:bCs/>
          <w:sz w:val="32"/>
          <w:szCs w:val="32"/>
        </w:rPr>
      </w:pPr>
    </w:p>
    <w:p w14:paraId="29C345D2" w14:textId="77777777" w:rsidR="00B82AA5" w:rsidRPr="00B117DF" w:rsidRDefault="00B82AA5" w:rsidP="00B82AA5">
      <w:pPr>
        <w:pStyle w:val="TOCHeading"/>
        <w:rPr>
          <w:rFonts w:ascii="Arial" w:hAnsi="Arial" w:cs="Arial"/>
        </w:rPr>
      </w:pPr>
      <w:r w:rsidRPr="00B117DF">
        <w:rPr>
          <w:rFonts w:ascii="Arial" w:hAnsi="Arial" w:cs="Arial"/>
        </w:rPr>
        <w:lastRenderedPageBreak/>
        <w:t>Table of Contents</w:t>
      </w:r>
    </w:p>
    <w:p w14:paraId="435A4528" w14:textId="77777777" w:rsidR="00B82AA5" w:rsidRPr="00B117DF" w:rsidRDefault="00B82AA5" w:rsidP="00B82AA5">
      <w:pPr>
        <w:pStyle w:val="TOC3"/>
        <w:ind w:left="0"/>
        <w:rPr>
          <w:rFonts w:ascii="Arial" w:hAnsi="Arial" w:cs="Arial"/>
        </w:rPr>
      </w:pPr>
    </w:p>
    <w:p w14:paraId="34C8ADED" w14:textId="77777777" w:rsidR="00B82AA5" w:rsidRPr="00CC4A47" w:rsidRDefault="00B82AA5" w:rsidP="00B82AA5">
      <w:pPr>
        <w:rPr>
          <w:b/>
          <w:bCs/>
        </w:rPr>
      </w:pPr>
      <w:r>
        <w:rPr>
          <w:b/>
          <w:bCs/>
        </w:rPr>
        <w:t xml:space="preserve">1.1 </w:t>
      </w:r>
      <w:r w:rsidRPr="00CC4A47">
        <w:rPr>
          <w:b/>
          <w:bCs/>
        </w:rPr>
        <w:t xml:space="preserve">INTRODUCTION </w:t>
      </w:r>
    </w:p>
    <w:p w14:paraId="2B902C58" w14:textId="77777777" w:rsidR="00B82AA5" w:rsidRPr="00E41A76" w:rsidRDefault="00B82AA5" w:rsidP="00B82AA5">
      <w:pPr>
        <w:rPr>
          <w:b/>
          <w:bCs/>
        </w:rPr>
      </w:pPr>
      <w:r>
        <w:rPr>
          <w:b/>
          <w:bCs/>
        </w:rPr>
        <w:t xml:space="preserve">2.0 </w:t>
      </w:r>
      <w:r w:rsidRPr="00E41A76">
        <w:rPr>
          <w:b/>
          <w:bCs/>
        </w:rPr>
        <w:t>THE EMPLOYMENT RELATIONSHIP</w:t>
      </w:r>
    </w:p>
    <w:p w14:paraId="48FC0F80" w14:textId="77777777" w:rsidR="00B82AA5" w:rsidRPr="00646C34" w:rsidRDefault="00B82AA5" w:rsidP="00B82AA5">
      <w:pPr>
        <w:rPr>
          <w:b/>
          <w:bCs/>
        </w:rPr>
      </w:pPr>
      <w:r w:rsidRPr="00646C34">
        <w:rPr>
          <w:b/>
          <w:bCs/>
        </w:rPr>
        <w:t>2.1 The Recruitment Process</w:t>
      </w:r>
    </w:p>
    <w:p w14:paraId="4EC794AE" w14:textId="77777777" w:rsidR="00B82AA5" w:rsidRPr="00F92AE9" w:rsidRDefault="00B82AA5" w:rsidP="00B82AA5">
      <w:pPr>
        <w:rPr>
          <w:b/>
          <w:bCs/>
        </w:rPr>
      </w:pPr>
      <w:r>
        <w:rPr>
          <w:b/>
          <w:bCs/>
        </w:rPr>
        <w:t xml:space="preserve">2.2 </w:t>
      </w:r>
      <w:r w:rsidRPr="00F92AE9">
        <w:rPr>
          <w:b/>
          <w:bCs/>
        </w:rPr>
        <w:t>T</w:t>
      </w:r>
      <w:r>
        <w:rPr>
          <w:b/>
          <w:bCs/>
        </w:rPr>
        <w:t xml:space="preserve">he </w:t>
      </w:r>
      <w:r w:rsidRPr="00F92AE9">
        <w:rPr>
          <w:b/>
          <w:bCs/>
        </w:rPr>
        <w:t>interview -Reflection on role play</w:t>
      </w:r>
    </w:p>
    <w:p w14:paraId="5E9FEE29" w14:textId="77777777" w:rsidR="00B82AA5" w:rsidRDefault="00B82AA5" w:rsidP="00B82AA5">
      <w:pPr>
        <w:rPr>
          <w:b/>
          <w:bCs/>
        </w:rPr>
      </w:pPr>
      <w:r>
        <w:rPr>
          <w:b/>
          <w:bCs/>
        </w:rPr>
        <w:t xml:space="preserve">3.0 </w:t>
      </w:r>
      <w:r w:rsidRPr="00F92AE9">
        <w:rPr>
          <w:b/>
          <w:bCs/>
        </w:rPr>
        <w:t>CAREER DEVELOPMENT</w:t>
      </w:r>
      <w:r>
        <w:rPr>
          <w:b/>
          <w:bCs/>
        </w:rPr>
        <w:t xml:space="preserve"> AND CONCLUSION</w:t>
      </w:r>
    </w:p>
    <w:p w14:paraId="66C3872B" w14:textId="4D64B8BE" w:rsidR="00E61060" w:rsidRDefault="00E61060" w:rsidP="00B82AA5">
      <w:pPr>
        <w:rPr>
          <w:b/>
          <w:bCs/>
        </w:rPr>
      </w:pPr>
      <w:r>
        <w:rPr>
          <w:b/>
          <w:bCs/>
        </w:rPr>
        <w:t xml:space="preserve">4.0 REFERENCE </w:t>
      </w:r>
    </w:p>
    <w:p w14:paraId="1A0B24BE" w14:textId="02E14A1B" w:rsidR="00E61060" w:rsidRPr="00E61060" w:rsidRDefault="00E61060" w:rsidP="00E61060">
      <w:pPr>
        <w:rPr>
          <w:b/>
          <w:bCs/>
          <w:lang w:val="en-US"/>
        </w:rPr>
      </w:pPr>
      <w:r>
        <w:rPr>
          <w:b/>
          <w:bCs/>
        </w:rPr>
        <w:t>5.0 Job</w:t>
      </w:r>
      <w:r w:rsidRPr="00E61060">
        <w:rPr>
          <w:b/>
          <w:bCs/>
          <w:lang w:val="en-US"/>
        </w:rPr>
        <w:t xml:space="preserve"> application form </w:t>
      </w:r>
    </w:p>
    <w:p w14:paraId="35C2FDA0" w14:textId="388D490B" w:rsidR="00E61060" w:rsidRPr="00F92AE9" w:rsidRDefault="00E61060" w:rsidP="00B82AA5">
      <w:pPr>
        <w:rPr>
          <w:b/>
          <w:bCs/>
        </w:rPr>
      </w:pPr>
    </w:p>
    <w:p w14:paraId="04A81778" w14:textId="008C6838" w:rsidR="0061011D" w:rsidRDefault="0061011D" w:rsidP="00B82AA5"/>
    <w:p w14:paraId="6A3E8793" w14:textId="77777777" w:rsidR="0061011D" w:rsidRDefault="0061011D" w:rsidP="00E65CDA"/>
    <w:p w14:paraId="288F36F9" w14:textId="77777777" w:rsidR="0091200D" w:rsidRDefault="0091200D" w:rsidP="00E65CDA"/>
    <w:p w14:paraId="46849AD7" w14:textId="77777777" w:rsidR="0091200D" w:rsidRDefault="0091200D" w:rsidP="00E65CDA"/>
    <w:p w14:paraId="55976491" w14:textId="77777777" w:rsidR="0091200D" w:rsidRDefault="0091200D" w:rsidP="00E65CDA"/>
    <w:p w14:paraId="2F3CCBE6" w14:textId="77777777" w:rsidR="0091200D" w:rsidRDefault="0091200D" w:rsidP="00E65CDA"/>
    <w:p w14:paraId="6E96883E" w14:textId="77777777" w:rsidR="0091200D" w:rsidRDefault="0091200D" w:rsidP="00E65CDA"/>
    <w:p w14:paraId="787313AA" w14:textId="77777777" w:rsidR="00B82AA5" w:rsidRDefault="00B82AA5" w:rsidP="00E65CDA"/>
    <w:p w14:paraId="5ED3B988" w14:textId="77777777" w:rsidR="00B82AA5" w:rsidRDefault="00B82AA5" w:rsidP="00E65CDA"/>
    <w:p w14:paraId="3211D7A9" w14:textId="77777777" w:rsidR="00B82AA5" w:rsidRDefault="00B82AA5" w:rsidP="00E65CDA"/>
    <w:p w14:paraId="05598EC0" w14:textId="77777777" w:rsidR="00B82AA5" w:rsidRDefault="00B82AA5" w:rsidP="00E65CDA"/>
    <w:p w14:paraId="6625E003" w14:textId="77777777" w:rsidR="00B82AA5" w:rsidRDefault="00B82AA5" w:rsidP="00E65CDA"/>
    <w:p w14:paraId="37D379CC" w14:textId="77777777" w:rsidR="00B82AA5" w:rsidRDefault="00B82AA5" w:rsidP="00E65CDA"/>
    <w:p w14:paraId="296E8DFC" w14:textId="77777777" w:rsidR="00B82AA5" w:rsidRDefault="00B82AA5" w:rsidP="00E65CDA"/>
    <w:p w14:paraId="552BCE3E" w14:textId="77777777" w:rsidR="00B82AA5" w:rsidRDefault="00B82AA5" w:rsidP="00E65CDA"/>
    <w:p w14:paraId="281A63DE" w14:textId="77777777" w:rsidR="00B82AA5" w:rsidRDefault="00B82AA5" w:rsidP="00E65CDA"/>
    <w:p w14:paraId="2B4D0F91" w14:textId="77777777" w:rsidR="0091200D" w:rsidRDefault="0091200D" w:rsidP="00E65CDA"/>
    <w:p w14:paraId="2C5C9740" w14:textId="77777777" w:rsidR="00B82AA5" w:rsidRDefault="00B82AA5" w:rsidP="00E65CDA"/>
    <w:p w14:paraId="200B4174" w14:textId="77777777" w:rsidR="00B82AA5" w:rsidRDefault="00B82AA5" w:rsidP="00E65CDA"/>
    <w:p w14:paraId="64001DB0" w14:textId="77777777" w:rsidR="00B82AA5" w:rsidRDefault="00B82AA5" w:rsidP="00E65CDA"/>
    <w:p w14:paraId="0A797A46" w14:textId="77777777" w:rsidR="00B82AA5" w:rsidRDefault="00B82AA5" w:rsidP="00E65CDA"/>
    <w:p w14:paraId="5428B931" w14:textId="77777777" w:rsidR="00B82AA5" w:rsidRDefault="00B82AA5" w:rsidP="00E65CDA"/>
    <w:p w14:paraId="1CCDED90" w14:textId="77777777" w:rsidR="00B82AA5" w:rsidRDefault="00B82AA5" w:rsidP="00E65CDA"/>
    <w:p w14:paraId="075225BB" w14:textId="77777777" w:rsidR="00B82AA5" w:rsidRDefault="00B82AA5" w:rsidP="00E65CDA"/>
    <w:p w14:paraId="6555AD38" w14:textId="77777777" w:rsidR="00B82AA5" w:rsidRDefault="00B82AA5" w:rsidP="00E65CDA"/>
    <w:p w14:paraId="2AC0E135" w14:textId="77777777" w:rsidR="0091200D" w:rsidRDefault="0091200D" w:rsidP="00E65CDA"/>
    <w:p w14:paraId="75F5A9A3" w14:textId="1634D16C" w:rsidR="0061011D" w:rsidRPr="00CC4A47" w:rsidRDefault="0091200D" w:rsidP="00E65CDA">
      <w:pPr>
        <w:rPr>
          <w:b/>
          <w:bCs/>
        </w:rPr>
      </w:pPr>
      <w:r>
        <w:rPr>
          <w:b/>
          <w:bCs/>
        </w:rPr>
        <w:t xml:space="preserve">1.1 </w:t>
      </w:r>
      <w:r w:rsidRPr="00CC4A47">
        <w:rPr>
          <w:b/>
          <w:bCs/>
        </w:rPr>
        <w:t xml:space="preserve">INTRODUCTION </w:t>
      </w:r>
    </w:p>
    <w:p w14:paraId="0AE20AFE" w14:textId="6DDBAD90" w:rsidR="00D317E9" w:rsidRPr="0091200D" w:rsidRDefault="00D317E9" w:rsidP="00E65CDA">
      <w:pPr>
        <w:rPr>
          <w:b/>
          <w:bCs/>
          <w:i/>
          <w:iCs/>
        </w:rPr>
      </w:pPr>
      <w:r w:rsidRPr="0091200D">
        <w:rPr>
          <w:b/>
          <w:bCs/>
          <w:i/>
          <w:iCs/>
        </w:rPr>
        <w:t xml:space="preserve">Employability, </w:t>
      </w:r>
      <w:r w:rsidR="00CC4A47" w:rsidRPr="0091200D">
        <w:rPr>
          <w:b/>
          <w:bCs/>
          <w:i/>
          <w:iCs/>
        </w:rPr>
        <w:t>E</w:t>
      </w:r>
      <w:r w:rsidRPr="0091200D">
        <w:rPr>
          <w:b/>
          <w:bCs/>
          <w:i/>
          <w:iCs/>
        </w:rPr>
        <w:t>mployer qualities</w:t>
      </w:r>
      <w:r w:rsidR="005B78DA" w:rsidRPr="0091200D">
        <w:rPr>
          <w:b/>
          <w:bCs/>
          <w:i/>
          <w:iCs/>
        </w:rPr>
        <w:t xml:space="preserve">, </w:t>
      </w:r>
      <w:r w:rsidR="00CC4A47" w:rsidRPr="0091200D">
        <w:rPr>
          <w:b/>
          <w:bCs/>
          <w:i/>
          <w:iCs/>
        </w:rPr>
        <w:t>Recruitment</w:t>
      </w:r>
      <w:r w:rsidR="005B78DA" w:rsidRPr="0091200D">
        <w:rPr>
          <w:b/>
          <w:bCs/>
          <w:i/>
          <w:iCs/>
        </w:rPr>
        <w:t xml:space="preserve"> and selection process with reference </w:t>
      </w:r>
      <w:r w:rsidR="007A49A3" w:rsidRPr="0091200D">
        <w:rPr>
          <w:b/>
          <w:bCs/>
          <w:i/>
          <w:iCs/>
        </w:rPr>
        <w:t>to the interview role exercise done</w:t>
      </w:r>
      <w:r w:rsidR="00B871F9" w:rsidRPr="0091200D">
        <w:rPr>
          <w:b/>
          <w:bCs/>
          <w:i/>
          <w:iCs/>
        </w:rPr>
        <w:t xml:space="preserve"> in week </w:t>
      </w:r>
      <w:proofErr w:type="gramStart"/>
      <w:r w:rsidR="00B871F9" w:rsidRPr="0091200D">
        <w:rPr>
          <w:b/>
          <w:bCs/>
          <w:i/>
          <w:iCs/>
        </w:rPr>
        <w:t>9</w:t>
      </w:r>
      <w:proofErr w:type="gramEnd"/>
      <w:r w:rsidR="00B871F9" w:rsidRPr="0091200D">
        <w:rPr>
          <w:b/>
          <w:bCs/>
          <w:i/>
          <w:iCs/>
        </w:rPr>
        <w:t xml:space="preserve"> </w:t>
      </w:r>
    </w:p>
    <w:p w14:paraId="14A1D1A0" w14:textId="77777777" w:rsidR="0061011D" w:rsidRDefault="0061011D" w:rsidP="00E65CDA"/>
    <w:p w14:paraId="2D306E02" w14:textId="772C3661" w:rsidR="00234709" w:rsidRDefault="0061011D" w:rsidP="00234709">
      <w:r w:rsidRPr="0061011D">
        <w:t>As a student pursuing a degree in Health and Social Care, it is essential to comprehend the employability skills and qualities that employers seek in potential candidates. Health and Social Care is a diverse and rewarding industry that requires a variety of skills and characteristics. </w:t>
      </w:r>
      <w:r w:rsidRPr="0061011D">
        <w:br/>
        <w:t> </w:t>
      </w:r>
      <w:r w:rsidRPr="0061011D">
        <w:br/>
        <w:t> Employers in the Health and Social Care industry often expect employees to have excellent oral and written communication skills. This is because employees will be required to communicate with patients, their families, and other healthcare professionals, among others. Effective communication is necessary for establishing rapport, comprehending patients' needs and concerns, and providing appropriate care.</w:t>
      </w:r>
      <w:r w:rsidRPr="0061011D">
        <w:br/>
        <w:t> Empathy and compassion are a further crucial quality. Employees in Health and Social Care should demonstrate empathy for patients and their families and provide compassionate care. This is essential, as patients may be vulnerable and require emotional support throughout their treatment.</w:t>
      </w:r>
      <w:r w:rsidRPr="0061011D">
        <w:br/>
      </w:r>
      <w:r w:rsidR="00CC4A47">
        <w:t xml:space="preserve"> </w:t>
      </w:r>
      <w:r w:rsidRPr="0061011D">
        <w:t> Employers also expect workers to have strong problem-solving abilities. Employees in the Health and Social Care sector will be expected to make prompt decisions and solve problems effectively, particularly in emergency situations. They should be able to identify potential risks and implement the necessary countermeasures.</w:t>
      </w:r>
      <w:r w:rsidRPr="0061011D">
        <w:br/>
        <w:t> Laws and regulations such as the Health and Safety at Work Act of 1974 and the Care Quality Commission govern employment relationships in the Health and Social Care sector. Employers must provide a safe and healthy workplace for their employees and ensure that they are adequately trained to perform their duties</w:t>
      </w:r>
      <w:r w:rsidR="00E61060">
        <w:t xml:space="preserve"> </w:t>
      </w:r>
      <w:r w:rsidR="00E61060">
        <w:t>(CQC, 2012</w:t>
      </w:r>
      <w:r w:rsidR="00E61060">
        <w:t>)</w:t>
      </w:r>
      <w:r w:rsidRPr="0061011D">
        <w:t>.</w:t>
      </w:r>
      <w:r w:rsidRPr="0061011D">
        <w:br/>
        <w:t> Typically, the hiring procedure for Health and Social Care positions includes a job application, an in-person interview, and references. The interviewer may inquire about the candidate's experience, skills, and qualities during the interview. Additionally, they may ask scenario-based questions to evaluate the candidate's problem-solving abilities and how they would react in specific situations.</w:t>
      </w:r>
      <w:r w:rsidRPr="0061011D">
        <w:br/>
        <w:t> </w:t>
      </w:r>
      <w:r w:rsidRPr="0061011D">
        <w:br/>
        <w:t> I recently interviewed Segun for a Health and Social Care position as an interviewer. Segun exhibited superior communication skills and demonstrated compassion for patients. He was able to provide examples of how he solved problems in his previous position, and he demonstrated a thorough understanding of the industry's regulations and policies.</w:t>
      </w:r>
      <w:r w:rsidRPr="0061011D">
        <w:br/>
        <w:t>  Segun later interviewed me for the position of Health and Safety Advisor. He questioned my knowledge and experience with Health and Safety regulations and policies. In addition, he asked me scenario-based questions to evaluate my problem-solving abilities and how I would react in various circumstances.</w:t>
      </w:r>
      <w:r w:rsidRPr="0061011D">
        <w:br/>
        <w:t xml:space="preserve"> Employers in the Health and Social Care industry expect their employees to possess excellent </w:t>
      </w:r>
      <w:r w:rsidRPr="0061011D">
        <w:lastRenderedPageBreak/>
        <w:t xml:space="preserve">communication skills, empathy and compassion, and strong problem-solving abilities. The employment relationship is governed by laws and regulations, and the hiring procedure consists of a job application, an in-person interview, and references. As a student majoring in Health and Social Care, it is essential to develop these skills and qualities </w:t>
      </w:r>
      <w:proofErr w:type="gramStart"/>
      <w:r w:rsidRPr="0061011D">
        <w:t>in order to</w:t>
      </w:r>
      <w:proofErr w:type="gramEnd"/>
      <w:r w:rsidRPr="0061011D">
        <w:t xml:space="preserve"> increase employability in the field.</w:t>
      </w:r>
      <w:r w:rsidRPr="0061011D">
        <w:br/>
        <w:t> </w:t>
      </w:r>
      <w:r w:rsidRPr="0061011D">
        <w:br/>
      </w:r>
      <w:r w:rsidRPr="0061011D">
        <w:br/>
      </w:r>
    </w:p>
    <w:p w14:paraId="2C90E8FA" w14:textId="77777777" w:rsidR="00234709" w:rsidRDefault="00234709" w:rsidP="00234709"/>
    <w:p w14:paraId="01C94632" w14:textId="77777777" w:rsidR="00234709" w:rsidRDefault="00234709" w:rsidP="00234709"/>
    <w:p w14:paraId="2B519E6D" w14:textId="4BA9F521" w:rsidR="00234709" w:rsidRPr="00E41A76" w:rsidRDefault="0091200D" w:rsidP="00234709">
      <w:pPr>
        <w:rPr>
          <w:b/>
          <w:bCs/>
        </w:rPr>
      </w:pPr>
      <w:r>
        <w:rPr>
          <w:b/>
          <w:bCs/>
        </w:rPr>
        <w:t xml:space="preserve">2.0 </w:t>
      </w:r>
      <w:r w:rsidR="00CC4A47" w:rsidRPr="00E41A76">
        <w:rPr>
          <w:b/>
          <w:bCs/>
        </w:rPr>
        <w:t>THE EMPL</w:t>
      </w:r>
      <w:r w:rsidR="00E41A76" w:rsidRPr="00E41A76">
        <w:rPr>
          <w:b/>
          <w:bCs/>
        </w:rPr>
        <w:t>OYMENT RELATIONSHIP</w:t>
      </w:r>
    </w:p>
    <w:p w14:paraId="27F43DA3" w14:textId="0BC336B5" w:rsidR="00234709" w:rsidRDefault="00234709" w:rsidP="00234709">
      <w:r>
        <w:t>As a student pursuing a degree in Health and Social Care, it is important to understand the primary laws that govern employment relationships in this industry. These laws are enforced by parliamentary acts and administered by courts and industrial tribunals.</w:t>
      </w:r>
    </w:p>
    <w:p w14:paraId="2E7E4DF9" w14:textId="3D19E31D" w:rsidR="00234709" w:rsidRDefault="00234709" w:rsidP="00234709">
      <w:r>
        <w:t xml:space="preserve"> The 2010 Equality Act, which prohibits discrimination based on protected characteristics such as age, gender, race, religion, and disability, is one of the most important laws in this sector. This act ensures that all employees, regardless of their background or personal characteristics, are treated fairly and equally</w:t>
      </w:r>
      <w:r w:rsidR="00E61060">
        <w:t xml:space="preserve"> </w:t>
      </w:r>
      <w:r w:rsidR="00E61060">
        <w:t>(“Employment Rights Act 1996,” n.d.)</w:t>
      </w:r>
      <w:r>
        <w:t>.</w:t>
      </w:r>
    </w:p>
    <w:p w14:paraId="1ED94B95" w14:textId="403B9931" w:rsidR="00234709" w:rsidRDefault="00234709" w:rsidP="00234709">
      <w:r>
        <w:t xml:space="preserve"> The Health and Safety at Work Act of 1974 imposes on employers the responsibility to provide a safe working environment for their employees. This act mandates that employers conduct risk assessments, provide appropriate training and protective equipment, and inform employees of any potential workplace hazards</w:t>
      </w:r>
      <w:r w:rsidR="00E61060">
        <w:t xml:space="preserve"> (HSWA, 1974)</w:t>
      </w:r>
      <w:r>
        <w:t>.</w:t>
      </w:r>
    </w:p>
    <w:p w14:paraId="43CB7B04" w14:textId="3735EEB2" w:rsidR="00234709" w:rsidRDefault="00234709" w:rsidP="00234709">
      <w:r>
        <w:t xml:space="preserve"> The Employment Rights Act of 1996 governs employment relationships in the Health and Social Care industry. This act outlines the rights and obligations of both employers and employees, including the right to a written employment contract, the right to a minimum wage, and the right to a minimum amount of paid </w:t>
      </w:r>
      <w:proofErr w:type="gramStart"/>
      <w:r>
        <w:t>leave</w:t>
      </w:r>
      <w:r w:rsidR="00E61060">
        <w:t>(</w:t>
      </w:r>
      <w:proofErr w:type="gramEnd"/>
      <w:r w:rsidR="00E61060">
        <w:t>“Equality Act 2010,” n.d.)</w:t>
      </w:r>
      <w:r>
        <w:t>.</w:t>
      </w:r>
    </w:p>
    <w:p w14:paraId="7FB8FF89" w14:textId="747853E4" w:rsidR="000B4076" w:rsidRDefault="00234709" w:rsidP="00234709">
      <w:r>
        <w:t xml:space="preserve"> The National Minimum Wage Act of 1998, which specifies the minimum wage that employers must pay their employees, is also an important piece of legislation in this industry. This act ensures that all employees are paid fairly and that their employers cannot exploit them by paying them less than the minimum </w:t>
      </w:r>
      <w:r w:rsidR="00E61060">
        <w:t>wage</w:t>
      </w:r>
      <w:r w:rsidR="00E61060">
        <w:t xml:space="preserve"> (“National Minimum Wage Act 1998,” n.d.)</w:t>
      </w:r>
      <w:r w:rsidR="00E61060">
        <w:t>.</w:t>
      </w:r>
    </w:p>
    <w:p w14:paraId="00B00F41" w14:textId="318613F9" w:rsidR="00234709" w:rsidRDefault="00234709" w:rsidP="00234709">
      <w:r>
        <w:t xml:space="preserve"> In addition, the Working Time Regulations of 1998 govern employment relationships in the Health and Social Care industry. This act specifies the maximum number of hours an employee may work per week, as well as their entitlement to rest breaks and vacation time.</w:t>
      </w:r>
    </w:p>
    <w:p w14:paraId="7564BDC1" w14:textId="05C771BC" w:rsidR="00081ED4" w:rsidRDefault="00234709" w:rsidP="00234709">
      <w:r>
        <w:t xml:space="preserve"> Understanding the primary laws that govern employment relationships in the Health and Social Care industry is crucial for any student in this field, to conclude. These laws guarantee that all employees are treated fairly and equitably, and that their rights and safety are safeguarded. The enforcement of these laws by courts and industrial tribunals ensures that employers who violate these regulations are held accountable.</w:t>
      </w:r>
    </w:p>
    <w:p w14:paraId="2CA9F584" w14:textId="088AE29B" w:rsidR="009D191B" w:rsidRDefault="009D191B" w:rsidP="00234709">
      <w:r w:rsidRPr="009D191B">
        <w:t xml:space="preserve">In conclusion, having employability skills is essential in the healthcare industry, particularly in roles such as registered nurse. This is especially true for roles that require direct patient care. It is important for both employees and employers in the health and social care industries to have a solid understanding of the laws that govern employment in these fields </w:t>
      </w:r>
      <w:proofErr w:type="gramStart"/>
      <w:r w:rsidRPr="009D191B">
        <w:t>in order to</w:t>
      </w:r>
      <w:proofErr w:type="gramEnd"/>
      <w:r w:rsidRPr="009D191B">
        <w:t xml:space="preserve"> ensure that fair and legal practises are followed. Finding the right candidate for the job and ensuring that they have the </w:t>
      </w:r>
      <w:r w:rsidRPr="009D191B">
        <w:lastRenderedPageBreak/>
        <w:t xml:space="preserve">necessary skills and qualifications is another essential aspect that can be accomplished with the help of the recruitment process. Individuals can increase their chances of securing their desired role and excelling in their career aspirations by continually developing and improving their employability skills. This can help them achieve their goals more quickly. </w:t>
      </w:r>
      <w:proofErr w:type="gramStart"/>
      <w:r w:rsidRPr="009D191B">
        <w:t>In order to</w:t>
      </w:r>
      <w:proofErr w:type="gramEnd"/>
      <w:r w:rsidRPr="009D191B">
        <w:t xml:space="preserve"> provide the highest level of care to patients and make a positive contribution to the overall success of the healthcare industry, it is essential for a registered nurse to possess a variety of skills, including those relating to communication, teamwork, and problem-solving.</w:t>
      </w:r>
    </w:p>
    <w:p w14:paraId="59159B09" w14:textId="77777777" w:rsidR="00382B64" w:rsidRDefault="00382B64" w:rsidP="00234709"/>
    <w:p w14:paraId="4C414122" w14:textId="77777777" w:rsidR="00382B64" w:rsidRDefault="00382B64" w:rsidP="00234709"/>
    <w:p w14:paraId="24BE47FC" w14:textId="77777777" w:rsidR="00382B64" w:rsidRDefault="00382B64" w:rsidP="00234709"/>
    <w:p w14:paraId="4A084D62" w14:textId="77777777" w:rsidR="00382B64" w:rsidRDefault="00382B64" w:rsidP="00234709"/>
    <w:p w14:paraId="3D118EE6" w14:textId="728CE79F" w:rsidR="00382B64" w:rsidRPr="00646C34" w:rsidRDefault="000B4076" w:rsidP="00234709">
      <w:pPr>
        <w:rPr>
          <w:b/>
          <w:bCs/>
        </w:rPr>
      </w:pPr>
      <w:r w:rsidRPr="00646C34">
        <w:rPr>
          <w:b/>
          <w:bCs/>
        </w:rPr>
        <w:t xml:space="preserve">2.1 The </w:t>
      </w:r>
      <w:r w:rsidR="00646C34" w:rsidRPr="00646C34">
        <w:rPr>
          <w:b/>
          <w:bCs/>
        </w:rPr>
        <w:t>Recruitment Process</w:t>
      </w:r>
    </w:p>
    <w:p w14:paraId="7DA0A922" w14:textId="05B88566" w:rsidR="00382B64" w:rsidRDefault="00382B64" w:rsidP="00382B64">
      <w:r>
        <w:t>I have learned about the various steps involved in this industry's recruitment process. One of the initial steps is to advertise the job opening. The advertisement should include the job's title, location, salary, and a brief description of the job's responsibilities.</w:t>
      </w:r>
    </w:p>
    <w:p w14:paraId="7759A077" w14:textId="675CCE6C" w:rsidR="00382B64" w:rsidRDefault="00382B64" w:rsidP="00382B64">
      <w:r>
        <w:t xml:space="preserve"> The job description is an essential component of the recruitment process. It should outline the duties, responsibilities, and requirements of the position. This includes the required qualifications, abilities, and experience for the position.</w:t>
      </w:r>
    </w:p>
    <w:p w14:paraId="47EF2659" w14:textId="7FCD3E49" w:rsidR="00382B64" w:rsidRDefault="00382B64" w:rsidP="00382B64">
      <w:r>
        <w:t xml:space="preserve"> A person specification is also essential to the recruitment process because it specifies the personal qualities and characteristics a successful candidate must possess. This includes their personality characteristics, communication skills, and teamwork </w:t>
      </w:r>
      <w:proofErr w:type="gramStart"/>
      <w:r>
        <w:t>abilities</w:t>
      </w:r>
      <w:proofErr w:type="gramEnd"/>
    </w:p>
    <w:p w14:paraId="3875E795" w14:textId="2719BCFC" w:rsidR="00382B64" w:rsidRDefault="00382B64" w:rsidP="00382B64">
      <w:r>
        <w:t xml:space="preserve"> The application form is the subsequent step in the application procedure. It is intended to collect information regarding the applicant's education, work experience, and other pertinent details. The application form should be straightforward and provide clear instructions regarding the required information.</w:t>
      </w:r>
    </w:p>
    <w:p w14:paraId="67F89CF2" w14:textId="369EFD56" w:rsidR="00382B64" w:rsidRDefault="00382B64" w:rsidP="00382B64">
      <w:r>
        <w:t xml:space="preserve"> Following the receipt of applications, the selection process commences. This entails comparing each application to the job description and qualifications to identify the most qualified applicants. The candidates who made the cut are then invited for an interview.</w:t>
      </w:r>
    </w:p>
    <w:p w14:paraId="42D1C2A1" w14:textId="0C965BE9" w:rsidR="00382B64" w:rsidRDefault="00382B64" w:rsidP="00382B64">
      <w:r>
        <w:t xml:space="preserve"> Overall, the Health and Social Care recruitment process requires meticulous planning and attention to detail. By adhering to these steps, organisations will be able to attract and hire the most qualified candidates, ensuring that patients and service users receive the highest level of care and professionalism</w:t>
      </w:r>
      <w:r w:rsidR="00E61060">
        <w:t xml:space="preserve"> (CQC, 2012)</w:t>
      </w:r>
      <w:r>
        <w:t>.</w:t>
      </w:r>
    </w:p>
    <w:p w14:paraId="0318FC3A" w14:textId="77777777" w:rsidR="00F326A5" w:rsidRDefault="00F326A5" w:rsidP="00382B64"/>
    <w:p w14:paraId="050F8987" w14:textId="77777777" w:rsidR="00F326A5" w:rsidRDefault="00F326A5" w:rsidP="00382B64"/>
    <w:p w14:paraId="2E7EBB9B" w14:textId="77777777" w:rsidR="00E61060" w:rsidRDefault="00E61060" w:rsidP="00382B64"/>
    <w:p w14:paraId="08FAB7F5" w14:textId="77777777" w:rsidR="00E12527" w:rsidRDefault="00E12527" w:rsidP="00382B64"/>
    <w:p w14:paraId="02501F83" w14:textId="77777777" w:rsidR="00E12527" w:rsidRDefault="00E12527" w:rsidP="00382B64"/>
    <w:p w14:paraId="21A64544" w14:textId="77777777" w:rsidR="00E12527" w:rsidRDefault="00E12527" w:rsidP="00382B64"/>
    <w:p w14:paraId="0097D471" w14:textId="22135F17" w:rsidR="00F326A5" w:rsidRPr="00F92AE9" w:rsidRDefault="00F92AE9" w:rsidP="00382B64">
      <w:pPr>
        <w:rPr>
          <w:b/>
          <w:bCs/>
        </w:rPr>
      </w:pPr>
      <w:r>
        <w:rPr>
          <w:b/>
          <w:bCs/>
        </w:rPr>
        <w:lastRenderedPageBreak/>
        <w:t xml:space="preserve">2.2 </w:t>
      </w:r>
      <w:r w:rsidRPr="00F92AE9">
        <w:rPr>
          <w:b/>
          <w:bCs/>
        </w:rPr>
        <w:t>T</w:t>
      </w:r>
      <w:r>
        <w:rPr>
          <w:b/>
          <w:bCs/>
        </w:rPr>
        <w:t xml:space="preserve">he </w:t>
      </w:r>
      <w:r w:rsidRPr="00F92AE9">
        <w:rPr>
          <w:b/>
          <w:bCs/>
        </w:rPr>
        <w:t>interview -Reflection on role play</w:t>
      </w:r>
    </w:p>
    <w:p w14:paraId="1FE7FD7A" w14:textId="02BBF303" w:rsidR="00645100" w:rsidRPr="00E12527" w:rsidRDefault="00645100" w:rsidP="00645100">
      <w:pPr>
        <w:rPr>
          <w:lang w:val="en-US"/>
        </w:rPr>
      </w:pPr>
      <w:r>
        <w:t xml:space="preserve">This reflective report is based on my personal experience during a classroom role-playing exercise on April 13, 2023. The role </w:t>
      </w:r>
      <w:proofErr w:type="gramStart"/>
      <w:r w:rsidR="00E61060">
        <w:t>play</w:t>
      </w:r>
      <w:proofErr w:type="gramEnd"/>
      <w:r w:rsidR="00E61060">
        <w:t xml:space="preserve"> </w:t>
      </w:r>
      <w:r>
        <w:t>centred on a Health and Safety Advisor job interview, in which I acted as the interviewer and Segun acted as the interviewer. Later, during a Health and Social Care job interview, I played the role of the interviewer and Segun played the role of the interviewer. This report will utilise Gibbs’ reflective cycle to analyse my personal reflection on the role play, my career development planning, and my Employment objectives</w:t>
      </w:r>
      <w:r w:rsidR="00E61060">
        <w:t xml:space="preserve"> </w:t>
      </w:r>
      <w:r w:rsidR="00E61060" w:rsidRPr="00E61060">
        <w:rPr>
          <w:lang w:val="en-US"/>
        </w:rPr>
        <w:t>(</w:t>
      </w:r>
      <w:proofErr w:type="spellStart"/>
      <w:r w:rsidR="00E61060" w:rsidRPr="00E61060">
        <w:rPr>
          <w:lang w:val="en-US"/>
        </w:rPr>
        <w:t>Adeani</w:t>
      </w:r>
      <w:proofErr w:type="spellEnd"/>
      <w:r w:rsidR="00E61060" w:rsidRPr="00E61060">
        <w:rPr>
          <w:lang w:val="en-US"/>
        </w:rPr>
        <w:t xml:space="preserve"> et al., 2020)</w:t>
      </w:r>
      <w:r w:rsidR="00E61060">
        <w:rPr>
          <w:lang w:val="en-US"/>
        </w:rPr>
        <w:t>.</w:t>
      </w:r>
    </w:p>
    <w:p w14:paraId="417FAAFE" w14:textId="77777777" w:rsidR="00F92AE9" w:rsidRDefault="00645100" w:rsidP="00645100">
      <w:r>
        <w:t xml:space="preserve">During the role-playing exercise, I realised that I possess the necessary skills and knowledge to function as a Health and Social Care professional effectively. I was able to communicate effectively, exhibit empathy, and offer the interviewer pertinent advice. However, I also realised that I need to improve my time management as I struggled to complete </w:t>
      </w:r>
      <w:proofErr w:type="gramStart"/>
      <w:r>
        <w:t>all of</w:t>
      </w:r>
      <w:proofErr w:type="gramEnd"/>
      <w:r>
        <w:t xml:space="preserve"> the tasks within the allotted time.</w:t>
      </w:r>
    </w:p>
    <w:p w14:paraId="02805C94" w14:textId="77777777" w:rsidR="00F92AE9" w:rsidRDefault="00645100" w:rsidP="00645100">
      <w:r>
        <w:t xml:space="preserve">I felt confident and well-prepared for the interview during the role play. I was nervous and anxious, however, because I wanted to perform well and impress the interviewer. I felt relieved and pleased with my overall performance after the workout. </w:t>
      </w:r>
      <w:proofErr w:type="gramStart"/>
      <w:r>
        <w:t>In order to</w:t>
      </w:r>
      <w:proofErr w:type="gramEnd"/>
      <w:r>
        <w:t xml:space="preserve"> be more competitive in the job market, I felt the need to develop my skills and knowledge further.</w:t>
      </w:r>
    </w:p>
    <w:p w14:paraId="571B8835" w14:textId="228FD237" w:rsidR="00645100" w:rsidRDefault="00645100" w:rsidP="00645100">
      <w:r>
        <w:t>I was able to demonstrate my readiness for employment as a Health and Social Care professional during the role-playing exercise. I was able to effectively apply my theoretical knowledge to practical situations and communicate with the interviewer. However, I also identified my weaknesses, such as my need to improve my time management skills.</w:t>
      </w:r>
    </w:p>
    <w:p w14:paraId="1BA0789D" w14:textId="3EEB3838" w:rsidR="00645100" w:rsidRDefault="00645100" w:rsidP="00645100">
      <w:r>
        <w:t>I have established my Employment goals and developed a Personal Action Plan based on my Personal Reflection. Within the next six months, I hope to obtain employment as a Health and Safety Advisor or a Health and Social Care professional. To reach this objective, I must improve my time management skills and expand my knowledge and abilities in Health and Safety and Health and Social Care. I intend to accomplish this by participating in pertinent training and workshops, volunteering in Health and Social Care settings, and seeking mentorship from seasoned professionals in the field.</w:t>
      </w:r>
    </w:p>
    <w:p w14:paraId="763FF2E0" w14:textId="6C75584D" w:rsidR="00645100" w:rsidRDefault="00645100" w:rsidP="00645100">
      <w:r>
        <w:t>In conclusion, the role-playing exercise was a valuable learning opportunity that helped me identify my strengths and weaknesses as a professional in the field of health and social care. Through the use of this reflective report and the Gibbs reflective cycle, I have identified my employment objectives and developed a personal action plan to achieve them</w:t>
      </w:r>
      <w:r w:rsidR="00E61060">
        <w:t xml:space="preserve"> </w:t>
      </w:r>
      <w:r w:rsidR="00E61060" w:rsidRPr="00E61060">
        <w:rPr>
          <w:lang w:val="en-US"/>
        </w:rPr>
        <w:t>(</w:t>
      </w:r>
      <w:proofErr w:type="spellStart"/>
      <w:r w:rsidR="00E61060" w:rsidRPr="00E61060">
        <w:rPr>
          <w:lang w:val="en-US"/>
        </w:rPr>
        <w:t>Adeani</w:t>
      </w:r>
      <w:proofErr w:type="spellEnd"/>
      <w:r w:rsidR="00E61060" w:rsidRPr="00E61060">
        <w:rPr>
          <w:lang w:val="en-US"/>
        </w:rPr>
        <w:t xml:space="preserve"> et al., 2020</w:t>
      </w:r>
      <w:proofErr w:type="gramStart"/>
      <w:r w:rsidR="00E61060" w:rsidRPr="00E61060">
        <w:rPr>
          <w:lang w:val="en-US"/>
        </w:rPr>
        <w:t>)</w:t>
      </w:r>
      <w:r w:rsidR="00E61060">
        <w:rPr>
          <w:lang w:val="en-US"/>
        </w:rPr>
        <w:t>.</w:t>
      </w:r>
      <w:r>
        <w:t>.</w:t>
      </w:r>
      <w:proofErr w:type="gramEnd"/>
      <w:r>
        <w:t xml:space="preserve"> I am confident that with diligence and perseverance, I will be able to secure a position in the Health and Social Care industry and positively influence the lives of others. </w:t>
      </w:r>
    </w:p>
    <w:p w14:paraId="1696101D" w14:textId="77777777" w:rsidR="00F326A5" w:rsidRDefault="00F326A5" w:rsidP="00382B64"/>
    <w:p w14:paraId="70697113" w14:textId="77777777" w:rsidR="00F326A5" w:rsidRDefault="00F326A5" w:rsidP="00382B64"/>
    <w:p w14:paraId="3259A17D" w14:textId="77777777" w:rsidR="00F326A5" w:rsidRDefault="00F326A5" w:rsidP="00382B64"/>
    <w:p w14:paraId="7612B3A3" w14:textId="77777777" w:rsidR="00F326A5" w:rsidRDefault="00F326A5" w:rsidP="00382B64"/>
    <w:p w14:paraId="16AD538E" w14:textId="77777777" w:rsidR="00F326A5" w:rsidRDefault="00F326A5" w:rsidP="00382B64"/>
    <w:p w14:paraId="3234BAED" w14:textId="77777777" w:rsidR="00F326A5" w:rsidRDefault="00F326A5" w:rsidP="00382B64"/>
    <w:p w14:paraId="14C3052B" w14:textId="77777777" w:rsidR="00E12527" w:rsidRDefault="00E12527" w:rsidP="00382B64"/>
    <w:p w14:paraId="4B69EDB8" w14:textId="77777777" w:rsidR="00E12527" w:rsidRDefault="00E12527" w:rsidP="00382B64"/>
    <w:p w14:paraId="474E871C" w14:textId="214A346D" w:rsidR="00F326A5" w:rsidRPr="00F92AE9" w:rsidRDefault="00F85BC1" w:rsidP="00382B64">
      <w:pPr>
        <w:rPr>
          <w:b/>
          <w:bCs/>
        </w:rPr>
      </w:pPr>
      <w:r>
        <w:rPr>
          <w:b/>
          <w:bCs/>
        </w:rPr>
        <w:lastRenderedPageBreak/>
        <w:t xml:space="preserve">3.0 </w:t>
      </w:r>
      <w:r w:rsidR="00F92AE9" w:rsidRPr="00F92AE9">
        <w:rPr>
          <w:b/>
          <w:bCs/>
        </w:rPr>
        <w:t>CAREER DEVELOPMENT</w:t>
      </w:r>
      <w:r w:rsidR="004722E0">
        <w:rPr>
          <w:b/>
          <w:bCs/>
        </w:rPr>
        <w:t xml:space="preserve"> AND CONCLUSION</w:t>
      </w:r>
    </w:p>
    <w:p w14:paraId="294529A6" w14:textId="77777777" w:rsidR="00F326A5" w:rsidRDefault="00F326A5" w:rsidP="00382B64"/>
    <w:p w14:paraId="1B925775" w14:textId="35EC6DDA" w:rsidR="00F326A5" w:rsidRDefault="00F326A5" w:rsidP="00F326A5">
      <w:r>
        <w:t xml:space="preserve">As a student majoring in Health and Social Care, my career goals are to become a healthcare professional and positively impact the lives of patients. My career objective is to work as a registered nurse in a hospital, providing care and support to patients with a variety of medical conditions. </w:t>
      </w:r>
    </w:p>
    <w:p w14:paraId="0ED70168" w14:textId="74A2755A" w:rsidR="00F326A5" w:rsidRDefault="00F326A5" w:rsidP="00F326A5">
      <w:r>
        <w:t xml:space="preserve"> To become an employable healthcare professional, I must possess </w:t>
      </w:r>
      <w:proofErr w:type="gramStart"/>
      <w:r>
        <w:t>a number of</w:t>
      </w:r>
      <w:proofErr w:type="gramEnd"/>
      <w:r>
        <w:t xml:space="preserve"> essential skills, such as effective communication, critical thinking, problem-solving, and compassion. These competencies are required to provide quality care to patients, collaborate with healthcare teams, and maintain a positive rapport with patients and their families.</w:t>
      </w:r>
    </w:p>
    <w:p w14:paraId="4824CAA2" w14:textId="207DAC5B" w:rsidR="00F326A5" w:rsidRDefault="00F326A5" w:rsidP="00F326A5">
      <w:r>
        <w:t xml:space="preserve"> My employer role would be to provide direct patient care, administer medications, monitor vital signs, and assist physicians during medical procedures as a registered nurse in a hospital.</w:t>
      </w:r>
    </w:p>
    <w:p w14:paraId="7D321FF0" w14:textId="40154E9E" w:rsidR="00F326A5" w:rsidRDefault="00F326A5" w:rsidP="00F326A5">
      <w:r>
        <w:t xml:space="preserve"> As an employee, I would need to be proactive, accountable, dependable, and </w:t>
      </w:r>
      <w:proofErr w:type="gramStart"/>
      <w:r>
        <w:t>team-oriented</w:t>
      </w:r>
      <w:proofErr w:type="gramEnd"/>
      <w:r>
        <w:t xml:space="preserve">. I would also need to be flexible and adaptable to changes in the healthcare environment, as well as willing to acquire new skills and techniques </w:t>
      </w:r>
      <w:proofErr w:type="gramStart"/>
      <w:r>
        <w:t>in order to</w:t>
      </w:r>
      <w:proofErr w:type="gramEnd"/>
      <w:r>
        <w:t xml:space="preserve"> provide my patients with the best possible care.</w:t>
      </w:r>
    </w:p>
    <w:p w14:paraId="2C713B3C" w14:textId="61BA4D54" w:rsidR="00F326A5" w:rsidRDefault="00F326A5" w:rsidP="00F326A5">
      <w:r>
        <w:t xml:space="preserve"> My strengths, according to my SWOT analysis, are my passion for healthcare, my ability to work effectively under pressure, my communication skills, and my willingness to learn and adapt. My weaknesses, on the other hand, include my lack of hospital experience, my tendency to be overly self-critical, and my fear of making mistakes. My opportunities include the chance to gain more experience through internships and volunteer work, whereas my threats include the highly competitive job market and the industry's constant evolution.</w:t>
      </w:r>
    </w:p>
    <w:p w14:paraId="1CC49956" w14:textId="0EFA3C39" w:rsidR="00F326A5" w:rsidRDefault="00F326A5" w:rsidP="00F326A5">
      <w:r>
        <w:t xml:space="preserve"> I am confident that I can achieve my career objectives and become a successful healthcare professional through hard work, dedication, and a willingness to learn and grow.</w:t>
      </w:r>
    </w:p>
    <w:p w14:paraId="50313F3A" w14:textId="77777777" w:rsidR="00517896" w:rsidRDefault="00517896" w:rsidP="00F326A5"/>
    <w:p w14:paraId="36C013B6" w14:textId="77777777" w:rsidR="00E12527" w:rsidRDefault="00E12527" w:rsidP="00F326A5"/>
    <w:p w14:paraId="649F3D66" w14:textId="77777777" w:rsidR="00E12527" w:rsidRDefault="00E12527" w:rsidP="00F326A5"/>
    <w:p w14:paraId="38D092D8" w14:textId="77777777" w:rsidR="00E12527" w:rsidRDefault="00E12527" w:rsidP="00F326A5"/>
    <w:p w14:paraId="375CB71F" w14:textId="77777777" w:rsidR="00E12527" w:rsidRDefault="00E12527" w:rsidP="00F326A5"/>
    <w:p w14:paraId="7B1E80C8" w14:textId="77777777" w:rsidR="00E12527" w:rsidRDefault="00E12527" w:rsidP="00F326A5"/>
    <w:p w14:paraId="0806F8F3" w14:textId="77777777" w:rsidR="00E12527" w:rsidRDefault="00E12527" w:rsidP="00F326A5"/>
    <w:p w14:paraId="43C87D4A" w14:textId="77777777" w:rsidR="00E12527" w:rsidRDefault="00E12527" w:rsidP="00F326A5"/>
    <w:p w14:paraId="012234E4" w14:textId="77777777" w:rsidR="00E12527" w:rsidRDefault="00E12527" w:rsidP="00F326A5"/>
    <w:p w14:paraId="5F830552" w14:textId="77777777" w:rsidR="00E12527" w:rsidRDefault="00E12527" w:rsidP="00F326A5"/>
    <w:p w14:paraId="2229A4B6" w14:textId="77777777" w:rsidR="00E12527" w:rsidRDefault="00E12527" w:rsidP="00F326A5"/>
    <w:p w14:paraId="593E9A05" w14:textId="77777777" w:rsidR="00E12527" w:rsidRDefault="00E12527" w:rsidP="00F326A5"/>
    <w:p w14:paraId="26FE172A" w14:textId="77777777" w:rsidR="00E12527" w:rsidRDefault="00E12527" w:rsidP="00F326A5"/>
    <w:p w14:paraId="79F3DB0F" w14:textId="77777777" w:rsidR="00517896" w:rsidRDefault="00517896" w:rsidP="00F326A5"/>
    <w:p w14:paraId="623B0250" w14:textId="77777777" w:rsidR="00517896" w:rsidRDefault="00517896" w:rsidP="00F326A5"/>
    <w:p w14:paraId="51C4DFB8" w14:textId="5B474165" w:rsidR="00517896" w:rsidRPr="00E12527" w:rsidRDefault="00E12527" w:rsidP="00F326A5">
      <w:pPr>
        <w:rPr>
          <w:b/>
          <w:bCs/>
        </w:rPr>
      </w:pPr>
      <w:r w:rsidRPr="00E12527">
        <w:rPr>
          <w:b/>
          <w:bCs/>
        </w:rPr>
        <w:t xml:space="preserve">REFERENCE </w:t>
      </w:r>
    </w:p>
    <w:p w14:paraId="66A137E8" w14:textId="77777777" w:rsidR="00517896" w:rsidRDefault="00517896" w:rsidP="00F326A5"/>
    <w:p w14:paraId="16E092D9" w14:textId="77777777" w:rsidR="00E61060" w:rsidRPr="00E12527" w:rsidRDefault="00E61060" w:rsidP="00E12527">
      <w:pPr>
        <w:pStyle w:val="ListParagraph"/>
        <w:numPr>
          <w:ilvl w:val="0"/>
          <w:numId w:val="2"/>
        </w:numPr>
        <w:rPr>
          <w:lang w:val="en-US"/>
        </w:rPr>
      </w:pPr>
      <w:proofErr w:type="spellStart"/>
      <w:r w:rsidRPr="00E12527">
        <w:rPr>
          <w:lang w:val="en-US"/>
        </w:rPr>
        <w:t>Adeani</w:t>
      </w:r>
      <w:proofErr w:type="spellEnd"/>
      <w:r w:rsidRPr="00E12527">
        <w:rPr>
          <w:lang w:val="en-US"/>
        </w:rPr>
        <w:t>, I. S. et al. (2020) USING GIBBS� REFLECTIVE CYCLE IN MAKING REFLECTIONS OF LITERARY ANALYSIS. </w:t>
      </w:r>
      <w:r w:rsidRPr="00E12527">
        <w:rPr>
          <w:i/>
          <w:iCs/>
          <w:lang w:val="en-US"/>
        </w:rPr>
        <w:t>Indonesian EFL Journal</w:t>
      </w:r>
      <w:r w:rsidRPr="00E12527">
        <w:rPr>
          <w:lang w:val="en-US"/>
        </w:rPr>
        <w:t>. [Online] 6 (2), 139. [online]. Available from: http://dx.doi.org/10.25134/ieflj.v6i2.3382.</w:t>
      </w:r>
    </w:p>
    <w:p w14:paraId="5B04184E" w14:textId="6B0AD51D" w:rsidR="00A03E57" w:rsidRDefault="00A03E57" w:rsidP="00E12527">
      <w:pPr>
        <w:pStyle w:val="ListParagraph"/>
        <w:numPr>
          <w:ilvl w:val="0"/>
          <w:numId w:val="2"/>
        </w:numPr>
      </w:pPr>
      <w:r w:rsidRPr="00A03E57">
        <w:t xml:space="preserve">The Health and Social Care Act 2008 (Regulated Activities) Regulations 2014 [online]. Available from: </w:t>
      </w:r>
      <w:hyperlink r:id="rId6" w:history="1">
        <w:r w:rsidR="006341BF" w:rsidRPr="00A86E3D">
          <w:rPr>
            <w:rStyle w:val="Hyperlink"/>
          </w:rPr>
          <w:t>https://www.legislation.gov.uk/ukdsi/2014/9780111117613/regulation/19</w:t>
        </w:r>
      </w:hyperlink>
    </w:p>
    <w:p w14:paraId="0540BE87" w14:textId="77777777" w:rsidR="006341BF" w:rsidRDefault="006341BF" w:rsidP="00F326A5"/>
    <w:p w14:paraId="01090D45" w14:textId="3DF13F01" w:rsidR="006341BF" w:rsidRDefault="006341BF" w:rsidP="00E12527">
      <w:pPr>
        <w:pStyle w:val="ListParagraph"/>
        <w:numPr>
          <w:ilvl w:val="0"/>
          <w:numId w:val="2"/>
        </w:numPr>
      </w:pPr>
      <w:r>
        <w:t xml:space="preserve">National Minimum Wage Act 1998 [online]. Available from: https://www.legislation.gov.uk/ukpga/1998/39/contents.  </w:t>
      </w:r>
    </w:p>
    <w:p w14:paraId="534ECF28" w14:textId="2C7B27F4" w:rsidR="006341BF" w:rsidRDefault="006341BF" w:rsidP="00E12527">
      <w:pPr>
        <w:pStyle w:val="ListParagraph"/>
        <w:numPr>
          <w:ilvl w:val="0"/>
          <w:numId w:val="2"/>
        </w:numPr>
      </w:pPr>
      <w:r>
        <w:t xml:space="preserve">Employment Rights Act 1996 [online]. Available from: https://www.legislation.gov.uk/ukpga/1996/18/contents.  </w:t>
      </w:r>
    </w:p>
    <w:p w14:paraId="116E0920" w14:textId="77777777" w:rsidR="006341BF" w:rsidRDefault="006341BF" w:rsidP="006341BF"/>
    <w:p w14:paraId="4560DC87" w14:textId="1C04630B" w:rsidR="006341BF" w:rsidRDefault="006341BF" w:rsidP="00E12527">
      <w:pPr>
        <w:pStyle w:val="ListParagraph"/>
        <w:numPr>
          <w:ilvl w:val="0"/>
          <w:numId w:val="2"/>
        </w:numPr>
      </w:pPr>
      <w:r>
        <w:t xml:space="preserve">Health and Safety at Work etc. Act 1974 [online]. Available from: https://www.legislation.gov.uk/ukpga/1974/37/contents. </w:t>
      </w:r>
    </w:p>
    <w:p w14:paraId="2FF900F5" w14:textId="77777777" w:rsidR="006341BF" w:rsidRDefault="006341BF" w:rsidP="006341BF"/>
    <w:p w14:paraId="7EA68FA4" w14:textId="434B615B" w:rsidR="006341BF" w:rsidRDefault="006341BF" w:rsidP="00E12527">
      <w:pPr>
        <w:pStyle w:val="ListParagraph"/>
        <w:numPr>
          <w:ilvl w:val="0"/>
          <w:numId w:val="2"/>
        </w:numPr>
      </w:pPr>
      <w:r>
        <w:t xml:space="preserve">Equality Act 2010 [online]. Available from: https://www.legislation.gov.uk/ukpga/2010/15/contents.  </w:t>
      </w:r>
    </w:p>
    <w:p w14:paraId="56E18235" w14:textId="77777777" w:rsidR="006341BF" w:rsidRDefault="006341BF" w:rsidP="006341BF"/>
    <w:p w14:paraId="719624F5" w14:textId="244D205E" w:rsidR="006341BF" w:rsidRDefault="006341BF" w:rsidP="00E12527">
      <w:pPr>
        <w:pStyle w:val="ListParagraph"/>
        <w:numPr>
          <w:ilvl w:val="0"/>
          <w:numId w:val="2"/>
        </w:numPr>
      </w:pPr>
      <w:r>
        <w:t>(“The Care Quality Commission (Registration) and (Additional Functions) and Health and Social Care Act 2008 (Regulated Activities) (Amendment) Regulations 2012,” 2001) (“The Care Quality Commission (Registration) and (Additional Functions) and Health and Social Care Act 2008 (Regulated Activities) (Amendment) Regulations 2012,” 2001)</w:t>
      </w:r>
    </w:p>
    <w:p w14:paraId="038CA670" w14:textId="77777777" w:rsidR="00E61060" w:rsidRDefault="00E61060" w:rsidP="006341BF"/>
    <w:p w14:paraId="4F613C9A" w14:textId="77777777" w:rsidR="00E61060" w:rsidRDefault="00E61060" w:rsidP="006341BF"/>
    <w:p w14:paraId="2D5AA212" w14:textId="77777777" w:rsidR="00E61060" w:rsidRDefault="00E61060" w:rsidP="006341BF"/>
    <w:p w14:paraId="63A5256B" w14:textId="77777777" w:rsidR="00E12527" w:rsidRDefault="00E12527" w:rsidP="006341BF"/>
    <w:p w14:paraId="0352719A" w14:textId="77777777" w:rsidR="00E12527" w:rsidRDefault="00E12527" w:rsidP="006341BF"/>
    <w:p w14:paraId="0EFC02D8" w14:textId="77777777" w:rsidR="00E12527" w:rsidRDefault="00E12527" w:rsidP="006341BF"/>
    <w:p w14:paraId="79ACE146" w14:textId="77777777" w:rsidR="00E12527" w:rsidRDefault="00E12527" w:rsidP="006341BF"/>
    <w:p w14:paraId="777CFCF6" w14:textId="77777777" w:rsidR="00E12527" w:rsidRDefault="00E12527" w:rsidP="006341BF"/>
    <w:p w14:paraId="222FAA35" w14:textId="77777777" w:rsidR="00E61060" w:rsidRDefault="00E61060" w:rsidP="006341BF"/>
    <w:p w14:paraId="53DF307B"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sz w:val="52"/>
          <w:szCs w:val="52"/>
          <w:lang w:val="en-US"/>
          <w14:ligatures w14:val="none"/>
        </w:rPr>
        <w:lastRenderedPageBreak/>
        <w:t xml:space="preserve">Job application form </w:t>
      </w:r>
    </w:p>
    <w:p w14:paraId="3453CC9B"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b/>
          <w:bCs/>
          <w:kern w:val="0"/>
          <w:sz w:val="28"/>
          <w:szCs w:val="28"/>
          <w:lang w:val="en-US"/>
          <w14:ligatures w14:val="none"/>
        </w:rPr>
        <w:t xml:space="preserve">Application for [ Health and Safety Advisor] </w:t>
      </w:r>
      <w:r w:rsidRPr="00E61060">
        <w:rPr>
          <w:rFonts w:ascii="Verdana" w:eastAsia="Times New Roman" w:hAnsi="Verdana" w:cs="Times New Roman"/>
          <w:kern w:val="0"/>
          <w:lang w:val="en-US"/>
          <w14:ligatures w14:val="none"/>
        </w:rPr>
        <w:t xml:space="preserve">– </w:t>
      </w:r>
      <w:r w:rsidRPr="00E61060">
        <w:rPr>
          <w:rFonts w:ascii="Verdana" w:eastAsia="Times New Roman" w:hAnsi="Verdana" w:cs="Times New Roman"/>
          <w:b/>
          <w:bCs/>
          <w:kern w:val="0"/>
          <w:lang w:val="en-US"/>
          <w14:ligatures w14:val="none"/>
        </w:rPr>
        <w:t xml:space="preserve">CAREER </w:t>
      </w:r>
      <w:r w:rsidRPr="00E61060">
        <w:rPr>
          <w:rFonts w:ascii="Verdana" w:eastAsia="Times New Roman" w:hAnsi="Verdana" w:cs="Times New Roman"/>
          <w:kern w:val="0"/>
          <w:sz w:val="32"/>
          <w:szCs w:val="32"/>
          <w:lang w:val="en-US"/>
          <w14:ligatures w14:val="none"/>
        </w:rPr>
        <w:t>Your details</w:t>
      </w:r>
      <w:r w:rsidRPr="00E61060">
        <w:rPr>
          <w:rFonts w:ascii="Verdana" w:eastAsia="Times New Roman" w:hAnsi="Verdana" w:cs="Times New Roman"/>
          <w:kern w:val="0"/>
          <w:sz w:val="32"/>
          <w:szCs w:val="32"/>
          <w:lang w:val="en-US"/>
          <w14:ligatures w14:val="none"/>
        </w:rPr>
        <w:br/>
      </w:r>
      <w:r w:rsidRPr="00E61060">
        <w:rPr>
          <w:rFonts w:ascii="Verdana" w:eastAsia="Times New Roman" w:hAnsi="Verdana" w:cs="Times New Roman"/>
          <w:b/>
          <w:bCs/>
          <w:kern w:val="0"/>
          <w:sz w:val="24"/>
          <w:szCs w:val="24"/>
          <w:lang w:val="en-US"/>
          <w14:ligatures w14:val="none"/>
        </w:rPr>
        <w:t xml:space="preserve">Name: OLUDOTUN ADEDEJI ASHAYE </w:t>
      </w:r>
    </w:p>
    <w:p w14:paraId="0DDD1BB2"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sz w:val="32"/>
          <w:szCs w:val="32"/>
          <w:lang w:val="en-US"/>
          <w14:ligatures w14:val="none"/>
        </w:rPr>
        <w:t xml:space="preserve">Education and training </w:t>
      </w:r>
    </w:p>
    <w:p w14:paraId="767C36C8"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NEBOSH National General Certificate in Occupational Safety and Health Basic Offshore Safety and Induction &amp; Emergency Training (BOSIET) Minimum Industry Safety Training (MIST)</w:t>
      </w:r>
      <w:r w:rsidRPr="00E61060">
        <w:rPr>
          <w:rFonts w:ascii="Verdana" w:eastAsia="Times New Roman" w:hAnsi="Verdana" w:cs="Times New Roman"/>
          <w:kern w:val="0"/>
          <w:lang w:val="en-US"/>
          <w14:ligatures w14:val="none"/>
        </w:rPr>
        <w:br/>
        <w:t xml:space="preserve">Norwegian Offshore Certificate for Norwegian Sector of The North Sea IRCA Certified QMS (ISO 9001:2015) Lead Auditor Training </w:t>
      </w:r>
    </w:p>
    <w:p w14:paraId="164E7C90"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Controller of Site Safety Personal Track Safety Certificate </w:t>
      </w:r>
    </w:p>
    <w:p w14:paraId="5C0D54FC"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IRCA Certified SMS (OHSAS 18001:2007) Lead Auditor Training </w:t>
      </w:r>
    </w:p>
    <w:p w14:paraId="06823BFD"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Level 3 Awards in First Aid at Work (Including Basic First Aid, Emergency First Aid at Work and CPR) </w:t>
      </w:r>
    </w:p>
    <w:p w14:paraId="4D4416BA"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Manual Handling Training, Risk Assessment Training, Working at Height Training Site Management Safety Training Scheme</w:t>
      </w:r>
      <w:r w:rsidRPr="00E61060">
        <w:rPr>
          <w:rFonts w:ascii="Verdana" w:eastAsia="Times New Roman" w:hAnsi="Verdana" w:cs="Times New Roman"/>
          <w:kern w:val="0"/>
          <w:lang w:val="en-US"/>
          <w14:ligatures w14:val="none"/>
        </w:rPr>
        <w:br/>
        <w:t>Award in Education and Training Level 3</w:t>
      </w:r>
      <w:r w:rsidRPr="00E61060">
        <w:rPr>
          <w:rFonts w:ascii="Verdana" w:eastAsia="Times New Roman" w:hAnsi="Verdana" w:cs="Times New Roman"/>
          <w:kern w:val="0"/>
          <w:lang w:val="en-US"/>
          <w14:ligatures w14:val="none"/>
        </w:rPr>
        <w:br/>
        <w:t xml:space="preserve">Level 3 Certificate in Assessing Vocational Achievement </w:t>
      </w:r>
    </w:p>
    <w:p w14:paraId="4828B1CA"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Level 4 Award in (IQA) Internal Quality Assurance Course </w:t>
      </w:r>
    </w:p>
    <w:p w14:paraId="5C397284"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Please give details: </w:t>
      </w:r>
    </w:p>
    <w:p w14:paraId="22EB0D85"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proofErr w:type="gramStart"/>
      <w:r w:rsidRPr="00E61060">
        <w:rPr>
          <w:rFonts w:ascii="Verdana" w:eastAsia="Times New Roman" w:hAnsi="Verdana" w:cs="Times New Roman"/>
          <w:kern w:val="0"/>
          <w:sz w:val="32"/>
          <w:szCs w:val="32"/>
          <w:lang w:val="en-US"/>
          <w14:ligatures w14:val="none"/>
        </w:rPr>
        <w:t>Qualifications</w:t>
      </w:r>
      <w:proofErr w:type="gramEnd"/>
      <w:r w:rsidRPr="00E61060">
        <w:rPr>
          <w:rFonts w:ascii="Verdana" w:eastAsia="Times New Roman" w:hAnsi="Verdana" w:cs="Times New Roman"/>
          <w:kern w:val="0"/>
          <w:sz w:val="32"/>
          <w:szCs w:val="32"/>
          <w:lang w:val="en-US"/>
          <w14:ligatures w14:val="none"/>
        </w:rPr>
        <w:t xml:space="preserve"> </w:t>
      </w:r>
      <w:r w:rsidRPr="00E61060">
        <w:rPr>
          <w:rFonts w:ascii="Verdana" w:eastAsia="Times New Roman" w:hAnsi="Verdana" w:cs="Times New Roman"/>
          <w:kern w:val="0"/>
          <w:lang w:val="en-US"/>
          <w14:ligatures w14:val="none"/>
        </w:rPr>
        <w:t xml:space="preserve">Please give details: </w:t>
      </w:r>
    </w:p>
    <w:p w14:paraId="2E725972"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M.Sc. Occupational Health Safety and Environmental Management University of Portsmouth, United Kingdom </w:t>
      </w:r>
    </w:p>
    <w:p w14:paraId="73DE31BE"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PGC. Occupational Health and Safety University of Portsmouth, United Kingdom </w:t>
      </w:r>
    </w:p>
    <w:p w14:paraId="2E27433B"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b/>
          <w:bCs/>
          <w:kern w:val="0"/>
          <w:sz w:val="32"/>
          <w:szCs w:val="32"/>
          <w:lang w:val="en-US"/>
          <w14:ligatures w14:val="none"/>
        </w:rPr>
        <w:t xml:space="preserve">Employment history </w:t>
      </w:r>
    </w:p>
    <w:p w14:paraId="334AF5FE"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color w:val="424242"/>
          <w:kern w:val="0"/>
          <w:sz w:val="28"/>
          <w:szCs w:val="28"/>
          <w:lang w:val="en-US"/>
          <w14:ligatures w14:val="none"/>
        </w:rPr>
        <w:t xml:space="preserve">Your current or most recent employer </w:t>
      </w:r>
    </w:p>
    <w:p w14:paraId="5DCBD6A8"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Name of employer: </w:t>
      </w:r>
      <w:r w:rsidRPr="00E61060">
        <w:rPr>
          <w:rFonts w:ascii="Verdana" w:eastAsia="Times New Roman" w:hAnsi="Verdana" w:cs="Times New Roman"/>
          <w:b/>
          <w:bCs/>
          <w:kern w:val="0"/>
          <w:lang w:val="en-US"/>
          <w14:ligatures w14:val="none"/>
        </w:rPr>
        <w:t>SAFER GREENS LIMITED</w:t>
      </w:r>
      <w:r w:rsidRPr="00E61060">
        <w:rPr>
          <w:rFonts w:ascii="Verdana" w:eastAsia="Times New Roman" w:hAnsi="Verdana" w:cs="Times New Roman"/>
          <w:b/>
          <w:bCs/>
          <w:kern w:val="0"/>
          <w:lang w:val="en-US"/>
          <w14:ligatures w14:val="none"/>
        </w:rPr>
        <w:br/>
      </w:r>
      <w:r w:rsidRPr="00E61060">
        <w:rPr>
          <w:rFonts w:ascii="Verdana" w:eastAsia="Times New Roman" w:hAnsi="Verdana" w:cs="Times New Roman"/>
          <w:kern w:val="0"/>
          <w:lang w:val="en-US"/>
          <w14:ligatures w14:val="none"/>
        </w:rPr>
        <w:t xml:space="preserve">Job title: Tutor/IQA/Assessor/ Safety consultant Length of time with employer: (01/ 2018- /Till date) </w:t>
      </w:r>
    </w:p>
    <w:p w14:paraId="6FF6CC83"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Name of employer: </w:t>
      </w:r>
      <w:r w:rsidRPr="00E61060">
        <w:rPr>
          <w:rFonts w:ascii="Verdana" w:eastAsia="Times New Roman" w:hAnsi="Verdana" w:cs="Times New Roman"/>
          <w:b/>
          <w:bCs/>
          <w:kern w:val="0"/>
          <w:lang w:val="en-US"/>
          <w14:ligatures w14:val="none"/>
        </w:rPr>
        <w:t xml:space="preserve">Welhat Council </w:t>
      </w:r>
      <w:r w:rsidRPr="00E61060">
        <w:rPr>
          <w:rFonts w:ascii="Verdana" w:eastAsia="Times New Roman" w:hAnsi="Verdana" w:cs="Times New Roman"/>
          <w:kern w:val="0"/>
          <w:lang w:val="en-US"/>
          <w14:ligatures w14:val="none"/>
        </w:rPr>
        <w:t xml:space="preserve">Job title: Health and Safety Advisor </w:t>
      </w:r>
    </w:p>
    <w:p w14:paraId="6A10A37D"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lastRenderedPageBreak/>
        <w:t xml:space="preserve">Length of time with employer: (01/ 2017- /06/2017) </w:t>
      </w:r>
    </w:p>
    <w:p w14:paraId="1B5CF3D0"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Reason for leaving: End o0f contract. </w:t>
      </w:r>
    </w:p>
    <w:p w14:paraId="580240A3"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Name of employer: </w:t>
      </w:r>
      <w:r w:rsidRPr="00E61060">
        <w:rPr>
          <w:rFonts w:ascii="Verdana" w:eastAsia="Times New Roman" w:hAnsi="Verdana" w:cs="Times New Roman"/>
          <w:b/>
          <w:bCs/>
          <w:kern w:val="0"/>
          <w:lang w:val="en-US"/>
          <w14:ligatures w14:val="none"/>
        </w:rPr>
        <w:t>Lambert Council</w:t>
      </w:r>
      <w:r w:rsidRPr="00E61060">
        <w:rPr>
          <w:rFonts w:ascii="Verdana" w:eastAsia="Times New Roman" w:hAnsi="Verdana" w:cs="Times New Roman"/>
          <w:b/>
          <w:bCs/>
          <w:kern w:val="0"/>
          <w:lang w:val="en-US"/>
          <w14:ligatures w14:val="none"/>
        </w:rPr>
        <w:br/>
      </w:r>
      <w:r w:rsidRPr="00E61060">
        <w:rPr>
          <w:rFonts w:ascii="Verdana" w:eastAsia="Times New Roman" w:hAnsi="Verdana" w:cs="Times New Roman"/>
          <w:kern w:val="0"/>
          <w:lang w:val="en-US"/>
          <w14:ligatures w14:val="none"/>
        </w:rPr>
        <w:t>Job title: Health and Safety Advisor</w:t>
      </w:r>
      <w:r w:rsidRPr="00E61060">
        <w:rPr>
          <w:rFonts w:ascii="Verdana" w:eastAsia="Times New Roman" w:hAnsi="Verdana" w:cs="Times New Roman"/>
          <w:kern w:val="0"/>
          <w:lang w:val="en-US"/>
          <w14:ligatures w14:val="none"/>
        </w:rPr>
        <w:br/>
        <w:t xml:space="preserve">Length of time with employer: (01/ 2016- 12/2016) Reason for leaving: End o0f contract. </w:t>
      </w:r>
    </w:p>
    <w:p w14:paraId="69769164"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Duties: </w:t>
      </w:r>
    </w:p>
    <w:p w14:paraId="04B4A3EA" w14:textId="77777777" w:rsidR="00E61060" w:rsidRPr="00E61060" w:rsidRDefault="00E61060" w:rsidP="00E61060">
      <w:pPr>
        <w:numPr>
          <w:ilvl w:val="0"/>
          <w:numId w:val="1"/>
        </w:numPr>
        <w:spacing w:before="100" w:beforeAutospacing="1" w:after="100" w:afterAutospacing="1" w:line="240" w:lineRule="auto"/>
        <w:rPr>
          <w:rFonts w:ascii="SymbolMT" w:eastAsia="Times New Roman" w:hAnsi="SymbolMT" w:cs="Times New Roman"/>
          <w:kern w:val="0"/>
          <w:lang w:val="en-US"/>
          <w14:ligatures w14:val="none"/>
        </w:rPr>
      </w:pPr>
      <w:r w:rsidRPr="00E61060">
        <w:rPr>
          <w:rFonts w:ascii="Verdana" w:eastAsia="Times New Roman" w:hAnsi="Verdana" w:cs="Times New Roman"/>
          <w:kern w:val="0"/>
          <w:lang w:val="en-US"/>
          <w14:ligatures w14:val="none"/>
        </w:rPr>
        <w:t xml:space="preserve">Develop and implement health and safety policies, </w:t>
      </w:r>
      <w:proofErr w:type="gramStart"/>
      <w:r w:rsidRPr="00E61060">
        <w:rPr>
          <w:rFonts w:ascii="Verdana" w:eastAsia="Times New Roman" w:hAnsi="Verdana" w:cs="Times New Roman"/>
          <w:kern w:val="0"/>
          <w:lang w:val="en-US"/>
          <w14:ligatures w14:val="none"/>
        </w:rPr>
        <w:t>procedures</w:t>
      </w:r>
      <w:proofErr w:type="gramEnd"/>
      <w:r w:rsidRPr="00E61060">
        <w:rPr>
          <w:rFonts w:ascii="Verdana" w:eastAsia="Times New Roman" w:hAnsi="Verdana" w:cs="Times New Roman"/>
          <w:kern w:val="0"/>
          <w:lang w:val="en-US"/>
          <w14:ligatures w14:val="none"/>
        </w:rPr>
        <w:t xml:space="preserve"> and guidelines. </w:t>
      </w:r>
    </w:p>
    <w:p w14:paraId="210101C8" w14:textId="77777777" w:rsidR="00E61060" w:rsidRPr="00E61060" w:rsidRDefault="00E61060" w:rsidP="00E61060">
      <w:pPr>
        <w:numPr>
          <w:ilvl w:val="0"/>
          <w:numId w:val="1"/>
        </w:numPr>
        <w:spacing w:before="100" w:beforeAutospacing="1" w:after="100" w:afterAutospacing="1" w:line="240" w:lineRule="auto"/>
        <w:rPr>
          <w:rFonts w:ascii="SymbolMT" w:eastAsia="Times New Roman" w:hAnsi="SymbolMT" w:cs="Times New Roman"/>
          <w:kern w:val="0"/>
          <w:lang w:val="en-US"/>
          <w14:ligatures w14:val="none"/>
        </w:rPr>
      </w:pPr>
      <w:r w:rsidRPr="00E61060">
        <w:rPr>
          <w:rFonts w:ascii="Verdana" w:eastAsia="Times New Roman" w:hAnsi="Verdana" w:cs="Times New Roman"/>
          <w:kern w:val="0"/>
          <w:lang w:val="en-US"/>
          <w14:ligatures w14:val="none"/>
        </w:rPr>
        <w:t xml:space="preserve">Conduct risk assessments and provide recommendations on how to mitigate them. </w:t>
      </w:r>
    </w:p>
    <w:p w14:paraId="3EAE0ADB" w14:textId="77777777" w:rsidR="00E61060" w:rsidRPr="00E61060" w:rsidRDefault="00E61060" w:rsidP="00E61060">
      <w:pPr>
        <w:numPr>
          <w:ilvl w:val="0"/>
          <w:numId w:val="1"/>
        </w:numPr>
        <w:spacing w:before="100" w:beforeAutospacing="1" w:after="100" w:afterAutospacing="1" w:line="240" w:lineRule="auto"/>
        <w:rPr>
          <w:rFonts w:ascii="SymbolMT" w:eastAsia="Times New Roman" w:hAnsi="SymbolMT" w:cs="Times New Roman"/>
          <w:kern w:val="0"/>
          <w:lang w:val="en-US"/>
          <w14:ligatures w14:val="none"/>
        </w:rPr>
      </w:pPr>
      <w:r w:rsidRPr="00E61060">
        <w:rPr>
          <w:rFonts w:ascii="Verdana" w:eastAsia="Times New Roman" w:hAnsi="Verdana" w:cs="Times New Roman"/>
          <w:kern w:val="0"/>
          <w:lang w:val="en-US"/>
          <w14:ligatures w14:val="none"/>
        </w:rPr>
        <w:t xml:space="preserve">Provide training and awareness programs to council staff and management. </w:t>
      </w:r>
    </w:p>
    <w:p w14:paraId="35E34C0D" w14:textId="77777777" w:rsidR="00E61060" w:rsidRPr="00E61060" w:rsidRDefault="00E61060" w:rsidP="00E61060">
      <w:pPr>
        <w:numPr>
          <w:ilvl w:val="0"/>
          <w:numId w:val="1"/>
        </w:numPr>
        <w:spacing w:before="100" w:beforeAutospacing="1" w:after="100" w:afterAutospacing="1" w:line="240" w:lineRule="auto"/>
        <w:rPr>
          <w:rFonts w:ascii="SymbolMT" w:eastAsia="Times New Roman" w:hAnsi="SymbolMT" w:cs="Times New Roman"/>
          <w:kern w:val="0"/>
          <w:lang w:val="en-US"/>
          <w14:ligatures w14:val="none"/>
        </w:rPr>
      </w:pPr>
      <w:r w:rsidRPr="00E61060">
        <w:rPr>
          <w:rFonts w:ascii="Verdana" w:eastAsia="Times New Roman" w:hAnsi="Verdana" w:cs="Times New Roman"/>
          <w:kern w:val="0"/>
          <w:lang w:val="en-US"/>
          <w14:ligatures w14:val="none"/>
        </w:rPr>
        <w:t xml:space="preserve">Investigate accidents and incidents and provide recommendations to prevent reoccurrence. </w:t>
      </w:r>
    </w:p>
    <w:p w14:paraId="6BE9560D" w14:textId="77777777" w:rsidR="00E61060" w:rsidRPr="00E61060" w:rsidRDefault="00E61060" w:rsidP="00E61060">
      <w:pPr>
        <w:numPr>
          <w:ilvl w:val="0"/>
          <w:numId w:val="1"/>
        </w:numPr>
        <w:spacing w:before="100" w:beforeAutospacing="1" w:after="100" w:afterAutospacing="1" w:line="240" w:lineRule="auto"/>
        <w:rPr>
          <w:rFonts w:ascii="SymbolMT" w:eastAsia="Times New Roman" w:hAnsi="SymbolMT" w:cs="Times New Roman"/>
          <w:kern w:val="0"/>
          <w:lang w:val="en-US"/>
          <w14:ligatures w14:val="none"/>
        </w:rPr>
      </w:pPr>
      <w:r w:rsidRPr="00E61060">
        <w:rPr>
          <w:rFonts w:ascii="Verdana" w:eastAsia="Times New Roman" w:hAnsi="Verdana" w:cs="Times New Roman"/>
          <w:kern w:val="0"/>
          <w:lang w:val="en-US"/>
          <w14:ligatures w14:val="none"/>
        </w:rPr>
        <w:t xml:space="preserve">Work with council managers and supervisors to identify health and safety issues and develop solutions. </w:t>
      </w:r>
    </w:p>
    <w:p w14:paraId="71972DED" w14:textId="77777777" w:rsidR="00E61060" w:rsidRPr="00E61060" w:rsidRDefault="00E61060" w:rsidP="00E61060">
      <w:pPr>
        <w:numPr>
          <w:ilvl w:val="0"/>
          <w:numId w:val="1"/>
        </w:numPr>
        <w:spacing w:before="100" w:beforeAutospacing="1" w:after="100" w:afterAutospacing="1" w:line="240" w:lineRule="auto"/>
        <w:rPr>
          <w:rFonts w:ascii="SymbolMT" w:eastAsia="Times New Roman" w:hAnsi="SymbolMT" w:cs="Times New Roman"/>
          <w:kern w:val="0"/>
          <w:lang w:val="en-US"/>
          <w14:ligatures w14:val="none"/>
        </w:rPr>
      </w:pPr>
      <w:r w:rsidRPr="00E61060">
        <w:rPr>
          <w:rFonts w:ascii="Verdana" w:eastAsia="Times New Roman" w:hAnsi="Verdana" w:cs="Times New Roman"/>
          <w:kern w:val="0"/>
          <w:lang w:val="en-US"/>
          <w14:ligatures w14:val="none"/>
        </w:rPr>
        <w:t xml:space="preserve">Conduct audits and inspections to identify safety hazards and non- compliance with safety regulations. </w:t>
      </w:r>
    </w:p>
    <w:p w14:paraId="4FC9CB04" w14:textId="77777777" w:rsidR="00E61060" w:rsidRPr="00E61060" w:rsidRDefault="00E61060" w:rsidP="00E61060">
      <w:pPr>
        <w:numPr>
          <w:ilvl w:val="0"/>
          <w:numId w:val="1"/>
        </w:numPr>
        <w:spacing w:before="100" w:beforeAutospacing="1" w:after="100" w:afterAutospacing="1" w:line="240" w:lineRule="auto"/>
        <w:rPr>
          <w:rFonts w:ascii="SymbolMT" w:eastAsia="Times New Roman" w:hAnsi="SymbolMT" w:cs="Times New Roman"/>
          <w:kern w:val="0"/>
          <w:lang w:val="en-US"/>
          <w14:ligatures w14:val="none"/>
        </w:rPr>
      </w:pPr>
      <w:r w:rsidRPr="00E61060">
        <w:rPr>
          <w:rFonts w:ascii="Verdana" w:eastAsia="Times New Roman" w:hAnsi="Verdana" w:cs="Times New Roman"/>
          <w:kern w:val="0"/>
          <w:lang w:val="en-US"/>
          <w14:ligatures w14:val="none"/>
        </w:rPr>
        <w:t xml:space="preserve">Advise council management on safety-related legal requirements and compliance. </w:t>
      </w:r>
    </w:p>
    <w:p w14:paraId="0B7E4447" w14:textId="77777777" w:rsidR="00E61060" w:rsidRPr="00E61060" w:rsidRDefault="00E61060" w:rsidP="00E61060">
      <w:pPr>
        <w:numPr>
          <w:ilvl w:val="0"/>
          <w:numId w:val="1"/>
        </w:numPr>
        <w:spacing w:before="100" w:beforeAutospacing="1" w:after="100" w:afterAutospacing="1" w:line="240" w:lineRule="auto"/>
        <w:rPr>
          <w:rFonts w:ascii="SymbolMT" w:eastAsia="Times New Roman" w:hAnsi="SymbolMT" w:cs="Times New Roman"/>
          <w:kern w:val="0"/>
          <w:lang w:val="en-US"/>
          <w14:ligatures w14:val="none"/>
        </w:rPr>
      </w:pPr>
      <w:r w:rsidRPr="00E61060">
        <w:rPr>
          <w:rFonts w:ascii="Verdana" w:eastAsia="Times New Roman" w:hAnsi="Verdana" w:cs="Times New Roman"/>
          <w:kern w:val="0"/>
          <w:lang w:val="en-US"/>
          <w14:ligatures w14:val="none"/>
        </w:rPr>
        <w:t xml:space="preserve">Prepare safety reports and </w:t>
      </w:r>
      <w:proofErr w:type="gramStart"/>
      <w:r w:rsidRPr="00E61060">
        <w:rPr>
          <w:rFonts w:ascii="Verdana" w:eastAsia="Times New Roman" w:hAnsi="Verdana" w:cs="Times New Roman"/>
          <w:kern w:val="0"/>
          <w:lang w:val="en-US"/>
          <w14:ligatures w14:val="none"/>
        </w:rPr>
        <w:t>statistics, and</w:t>
      </w:r>
      <w:proofErr w:type="gramEnd"/>
      <w:r w:rsidRPr="00E61060">
        <w:rPr>
          <w:rFonts w:ascii="Verdana" w:eastAsia="Times New Roman" w:hAnsi="Verdana" w:cs="Times New Roman"/>
          <w:kern w:val="0"/>
          <w:lang w:val="en-US"/>
          <w14:ligatures w14:val="none"/>
        </w:rPr>
        <w:t xml:space="preserve"> keep records of safety incidents. </w:t>
      </w:r>
    </w:p>
    <w:p w14:paraId="060E19E2" w14:textId="77777777" w:rsidR="00E61060" w:rsidRPr="00E61060" w:rsidRDefault="00E61060" w:rsidP="00E61060">
      <w:pPr>
        <w:numPr>
          <w:ilvl w:val="0"/>
          <w:numId w:val="1"/>
        </w:numPr>
        <w:spacing w:before="100" w:beforeAutospacing="1" w:after="100" w:afterAutospacing="1" w:line="240" w:lineRule="auto"/>
        <w:rPr>
          <w:rFonts w:ascii="SymbolMT" w:eastAsia="Times New Roman" w:hAnsi="SymbolMT" w:cs="Times New Roman"/>
          <w:kern w:val="0"/>
          <w:lang w:val="en-US"/>
          <w14:ligatures w14:val="none"/>
        </w:rPr>
      </w:pPr>
      <w:r w:rsidRPr="00E61060">
        <w:rPr>
          <w:rFonts w:ascii="Verdana" w:eastAsia="Times New Roman" w:hAnsi="Verdana" w:cs="Times New Roman"/>
          <w:kern w:val="0"/>
          <w:lang w:val="en-US"/>
          <w14:ligatures w14:val="none"/>
        </w:rPr>
        <w:t xml:space="preserve">Carry out safety research and provide health and safety advice to council staff and management. </w:t>
      </w:r>
    </w:p>
    <w:p w14:paraId="6603AE85" w14:textId="77777777" w:rsidR="00E61060" w:rsidRPr="00E61060" w:rsidRDefault="00E61060" w:rsidP="00E61060">
      <w:pPr>
        <w:numPr>
          <w:ilvl w:val="0"/>
          <w:numId w:val="1"/>
        </w:numPr>
        <w:spacing w:before="100" w:beforeAutospacing="1" w:after="100" w:afterAutospacing="1" w:line="240" w:lineRule="auto"/>
        <w:rPr>
          <w:rFonts w:ascii="SymbolMT" w:eastAsia="Times New Roman" w:hAnsi="SymbolMT" w:cs="Times New Roman"/>
          <w:kern w:val="0"/>
          <w:lang w:val="en-US"/>
          <w14:ligatures w14:val="none"/>
        </w:rPr>
      </w:pPr>
      <w:r w:rsidRPr="00E61060">
        <w:rPr>
          <w:rFonts w:ascii="Verdana" w:eastAsia="Times New Roman" w:hAnsi="Verdana" w:cs="Times New Roman"/>
          <w:kern w:val="0"/>
          <w:lang w:val="en-US"/>
          <w14:ligatures w14:val="none"/>
        </w:rPr>
        <w:t xml:space="preserve">Liaise with external agencies, such as regulatory bodies and emergency services. </w:t>
      </w:r>
    </w:p>
    <w:p w14:paraId="364AFFBB"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color w:val="424242"/>
          <w:kern w:val="0"/>
          <w:sz w:val="28"/>
          <w:szCs w:val="28"/>
          <w:lang w:val="en-US"/>
          <w14:ligatures w14:val="none"/>
        </w:rPr>
        <w:t xml:space="preserve">Previous employers </w:t>
      </w:r>
    </w:p>
    <w:p w14:paraId="7641737C"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Please tell us about other jobs you have done and about the skills you used or learned in those jobs. </w:t>
      </w:r>
    </w:p>
    <w:p w14:paraId="47F851FC"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As a Health and Safety Advisor, I have experience in various other jobs that have allowed me to gain knowledge and skills applicable to this field. One of my past roles was as a Quality Control Specialist. In this position, I was responsible for ensuring that products met quality and safety standards. This required attention to detail and the ability to identify defects or potential hazards. </w:t>
      </w:r>
    </w:p>
    <w:p w14:paraId="1C6E06CB"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Another job I held was as a Project Manager. In this role, I was responsible for overseeing and coordinating various aspects of a project. This required strong leadership and communication skills to ensure that all team members were aware of their roles and responsibilities, and that the project was completed on time and within budget. </w:t>
      </w:r>
    </w:p>
    <w:p w14:paraId="44074FD8"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Additionally, I have worked as a Customer Service Representative, which allowed me to further develop my communication and problem-solving skills. </w:t>
      </w:r>
      <w:r w:rsidRPr="00E61060">
        <w:rPr>
          <w:rFonts w:ascii="Verdana" w:eastAsia="Times New Roman" w:hAnsi="Verdana" w:cs="Times New Roman"/>
          <w:kern w:val="0"/>
          <w:lang w:val="en-US"/>
          <w14:ligatures w14:val="none"/>
        </w:rPr>
        <w:lastRenderedPageBreak/>
        <w:t xml:space="preserve">Dealing with customer complaints and inquiries required patience and the ability to effectively address concerns in a timely manner. </w:t>
      </w:r>
    </w:p>
    <w:p w14:paraId="678EF0DA"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Overall, these experiences have allowed me to develop a diverse set of skills that are applicable to the role of a Health and Safety Advisor. These include attention to detail, leadership, communication, problem-solving, and patience. As a Health and Safety Advisor, I am able to utilize these skills to promote and maintain a safe and healthy work environment for all </w:t>
      </w:r>
      <w:proofErr w:type="gramStart"/>
      <w:r w:rsidRPr="00E61060">
        <w:rPr>
          <w:rFonts w:ascii="Verdana" w:eastAsia="Times New Roman" w:hAnsi="Verdana" w:cs="Times New Roman"/>
          <w:kern w:val="0"/>
          <w:lang w:val="en-US"/>
          <w14:ligatures w14:val="none"/>
        </w:rPr>
        <w:t>employees</w:t>
      </w:r>
      <w:proofErr w:type="gramEnd"/>
      <w:r w:rsidRPr="00E61060">
        <w:rPr>
          <w:rFonts w:ascii="Verdana" w:eastAsia="Times New Roman" w:hAnsi="Verdana" w:cs="Times New Roman"/>
          <w:kern w:val="0"/>
          <w:lang w:val="en-US"/>
          <w14:ligatures w14:val="none"/>
        </w:rPr>
        <w:t xml:space="preserve"> </w:t>
      </w:r>
    </w:p>
    <w:p w14:paraId="71BABDCC"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sz w:val="32"/>
          <w:szCs w:val="32"/>
          <w:lang w:val="en-US"/>
          <w14:ligatures w14:val="none"/>
        </w:rPr>
        <w:t xml:space="preserve">Supporting statement </w:t>
      </w:r>
    </w:p>
    <w:p w14:paraId="24103CD0"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Please tell us why you applied for this job and why you think you are the best person for the job. </w:t>
      </w:r>
    </w:p>
    <w:p w14:paraId="1DF9BB3A"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I am writing to express my enthusiasm for the Health and Safety Advisor position within your company. As a health and safety professional with extensive experience in the field, I am confident in my ability to make a significant contribution to the safety and well-being of your employees. </w:t>
      </w:r>
    </w:p>
    <w:p w14:paraId="10905460"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Throughout my career, I have had the pleasure of working with a wide range of teams and individuals, from upper management to new hires. This has enabled me to develop a deep understanding of the importance of engaging all staff in a safety culture. I am confident that my excellent communication skills and ability to work effectively with others will allow me to instill a culture of safety in your organization. </w:t>
      </w:r>
    </w:p>
    <w:p w14:paraId="0C01921D"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In addition to my interpersonal skills, I possess technical expertise in </w:t>
      </w:r>
      <w:proofErr w:type="gramStart"/>
      <w:r w:rsidRPr="00E61060">
        <w:rPr>
          <w:rFonts w:ascii="Verdana" w:eastAsia="Times New Roman" w:hAnsi="Verdana" w:cs="Times New Roman"/>
          <w:kern w:val="0"/>
          <w:lang w:val="en-US"/>
          <w14:ligatures w14:val="none"/>
        </w:rPr>
        <w:t>a number of</w:t>
      </w:r>
      <w:proofErr w:type="gramEnd"/>
      <w:r w:rsidRPr="00E61060">
        <w:rPr>
          <w:rFonts w:ascii="Verdana" w:eastAsia="Times New Roman" w:hAnsi="Verdana" w:cs="Times New Roman"/>
          <w:kern w:val="0"/>
          <w:lang w:val="en-US"/>
          <w14:ligatures w14:val="none"/>
        </w:rPr>
        <w:t xml:space="preserve"> disciplines related to health and safety. I am familiar with current legislation and industry standards and can ensure compliance with relevant regulations. I also have experience developing and implementing safety management systems, conducting risk assessments, and delivering training courses. </w:t>
      </w:r>
    </w:p>
    <w:p w14:paraId="334F0E98"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Finally, I am a dedicated and self-motivated individual who is committed to continuous improvement. It is my belief that every day presents an opportunity to improve the safety of the workplace, and I look forward to working with your team to ensure that your company is recognized as a leader in this regard. </w:t>
      </w:r>
    </w:p>
    <w:p w14:paraId="7AEFAF90"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In conclusion, I believe that my experience, technical knowledge, and passion for health and safety make me an ideal candidate for this position. I look forward to the opportunity to discuss my application with you further and would be grateful for your </w:t>
      </w:r>
      <w:proofErr w:type="gramStart"/>
      <w:r w:rsidRPr="00E61060">
        <w:rPr>
          <w:rFonts w:ascii="Verdana" w:eastAsia="Times New Roman" w:hAnsi="Verdana" w:cs="Times New Roman"/>
          <w:kern w:val="0"/>
          <w:lang w:val="en-US"/>
          <w14:ligatures w14:val="none"/>
        </w:rPr>
        <w:t>consideration</w:t>
      </w:r>
      <w:proofErr w:type="gramEnd"/>
      <w:r w:rsidRPr="00E61060">
        <w:rPr>
          <w:rFonts w:ascii="Verdana" w:eastAsia="Times New Roman" w:hAnsi="Verdana" w:cs="Times New Roman"/>
          <w:kern w:val="0"/>
          <w:lang w:val="en-US"/>
          <w14:ligatures w14:val="none"/>
        </w:rPr>
        <w:t xml:space="preserve"> </w:t>
      </w:r>
    </w:p>
    <w:p w14:paraId="582F190D"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sz w:val="32"/>
          <w:szCs w:val="32"/>
          <w:lang w:val="en-US"/>
          <w14:ligatures w14:val="none"/>
        </w:rPr>
        <w:t>Right to work in the UK</w:t>
      </w:r>
      <w:r w:rsidRPr="00E61060">
        <w:rPr>
          <w:rFonts w:ascii="Verdana" w:eastAsia="Times New Roman" w:hAnsi="Verdana" w:cs="Times New Roman"/>
          <w:kern w:val="0"/>
          <w:sz w:val="32"/>
          <w:szCs w:val="32"/>
          <w:lang w:val="en-US"/>
          <w14:ligatures w14:val="none"/>
        </w:rPr>
        <w:br/>
      </w:r>
      <w:r w:rsidRPr="00E61060">
        <w:rPr>
          <w:rFonts w:ascii="Verdana" w:eastAsia="Times New Roman" w:hAnsi="Verdana" w:cs="Times New Roman"/>
          <w:kern w:val="0"/>
          <w:lang w:val="en-US"/>
          <w14:ligatures w14:val="none"/>
        </w:rPr>
        <w:t xml:space="preserve">Do you need a work permit to work in the UK? Yes </w:t>
      </w:r>
    </w:p>
    <w:p w14:paraId="21E0FDBD"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sz w:val="32"/>
          <w:szCs w:val="32"/>
          <w:lang w:val="en-US"/>
          <w14:ligatures w14:val="none"/>
        </w:rPr>
        <w:t xml:space="preserve">References </w:t>
      </w:r>
    </w:p>
    <w:p w14:paraId="4F72F25B"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Please give the names and contact details of 2 people who we can ask to give you a reference. We may ask them before an employment offer is made. We will not ask your current employer until we get your permission. </w:t>
      </w:r>
    </w:p>
    <w:p w14:paraId="07C87DD4"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lastRenderedPageBreak/>
        <w:t xml:space="preserve">Professor Michael Jackson </w:t>
      </w:r>
      <w:proofErr w:type="spellStart"/>
      <w:r w:rsidRPr="00E61060">
        <w:rPr>
          <w:rFonts w:ascii="Verdana" w:eastAsia="Times New Roman" w:hAnsi="Verdana" w:cs="Times New Roman"/>
          <w:kern w:val="0"/>
          <w:lang w:val="en-US"/>
          <w14:ligatures w14:val="none"/>
        </w:rPr>
        <w:t>Mrs</w:t>
      </w:r>
      <w:proofErr w:type="spellEnd"/>
      <w:r w:rsidRPr="00E61060">
        <w:rPr>
          <w:rFonts w:ascii="Verdana" w:eastAsia="Times New Roman" w:hAnsi="Verdana" w:cs="Times New Roman"/>
          <w:kern w:val="0"/>
          <w:lang w:val="en-US"/>
          <w14:ligatures w14:val="none"/>
        </w:rPr>
        <w:t xml:space="preserve"> Beyonce </w:t>
      </w:r>
      <w:proofErr w:type="spellStart"/>
      <w:r w:rsidRPr="00E61060">
        <w:rPr>
          <w:rFonts w:ascii="Verdana" w:eastAsia="Times New Roman" w:hAnsi="Verdana" w:cs="Times New Roman"/>
          <w:kern w:val="0"/>
          <w:lang w:val="en-US"/>
          <w14:ligatures w14:val="none"/>
        </w:rPr>
        <w:t>jayze</w:t>
      </w:r>
      <w:proofErr w:type="spellEnd"/>
      <w:r w:rsidRPr="00E61060">
        <w:rPr>
          <w:rFonts w:ascii="Verdana" w:eastAsia="Times New Roman" w:hAnsi="Verdana" w:cs="Times New Roman"/>
          <w:kern w:val="0"/>
          <w:lang w:val="en-US"/>
          <w14:ligatures w14:val="none"/>
        </w:rPr>
        <w:t xml:space="preserve"> </w:t>
      </w:r>
    </w:p>
    <w:p w14:paraId="318FEFA7"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sz w:val="32"/>
          <w:szCs w:val="32"/>
          <w:lang w:val="en-US"/>
          <w14:ligatures w14:val="none"/>
        </w:rPr>
        <w:t xml:space="preserve">Declaration </w:t>
      </w:r>
    </w:p>
    <w:p w14:paraId="79E9B800"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I confirm that to the best of my knowledge the information I have provided on this form is correct and I accept that providing deliberately false information could result in my dismissal. </w:t>
      </w:r>
    </w:p>
    <w:p w14:paraId="1644CC24"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Name: Oludotun Ashaye </w:t>
      </w:r>
    </w:p>
    <w:p w14:paraId="68584988" w14:textId="77777777" w:rsidR="00E61060" w:rsidRPr="00E61060" w:rsidRDefault="00E61060" w:rsidP="00E61060">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E61060">
        <w:rPr>
          <w:rFonts w:ascii="Verdana" w:eastAsia="Times New Roman" w:hAnsi="Verdana" w:cs="Times New Roman"/>
          <w:kern w:val="0"/>
          <w:lang w:val="en-US"/>
          <w14:ligatures w14:val="none"/>
        </w:rPr>
        <w:t xml:space="preserve">Date: 14/03/2023 </w:t>
      </w:r>
    </w:p>
    <w:p w14:paraId="1E09D90D" w14:textId="77777777" w:rsidR="00E61060" w:rsidRPr="00E61060" w:rsidRDefault="00E61060" w:rsidP="00E61060">
      <w:pPr>
        <w:spacing w:after="0" w:line="240" w:lineRule="auto"/>
        <w:rPr>
          <w:rFonts w:ascii="Times New Roman" w:eastAsia="Times New Roman" w:hAnsi="Times New Roman" w:cs="Times New Roman"/>
          <w:kern w:val="0"/>
          <w:sz w:val="24"/>
          <w:szCs w:val="24"/>
          <w:lang w:val="en-US"/>
          <w14:ligatures w14:val="none"/>
        </w:rPr>
      </w:pPr>
      <w:r w:rsidRPr="00E61060">
        <w:rPr>
          <w:rFonts w:ascii="Times New Roman" w:eastAsia="Times New Roman" w:hAnsi="Times New Roman" w:cs="Times New Roman"/>
          <w:kern w:val="0"/>
          <w:sz w:val="24"/>
          <w:szCs w:val="24"/>
          <w:lang w:val="en-US"/>
          <w14:ligatures w14:val="none"/>
        </w:rPr>
        <w:fldChar w:fldCharType="begin"/>
      </w:r>
      <w:r w:rsidRPr="00E61060">
        <w:rPr>
          <w:rFonts w:ascii="Times New Roman" w:eastAsia="Times New Roman" w:hAnsi="Times New Roman" w:cs="Times New Roman"/>
          <w:kern w:val="0"/>
          <w:sz w:val="24"/>
          <w:szCs w:val="24"/>
          <w:lang w:val="en-US"/>
          <w14:ligatures w14:val="none"/>
        </w:rPr>
        <w:instrText xml:space="preserve"> INCLUDEPICTURE "/Users/mac/Library/Group Containers/UBF8T346G9.ms/WebArchiveCopyPasteTempFiles/com.microsoft.Word/page6image68487408" \* MERGEFORMATINET </w:instrText>
      </w:r>
      <w:r w:rsidRPr="00E61060">
        <w:rPr>
          <w:rFonts w:ascii="Times New Roman" w:eastAsia="Times New Roman" w:hAnsi="Times New Roman" w:cs="Times New Roman"/>
          <w:kern w:val="0"/>
          <w:sz w:val="24"/>
          <w:szCs w:val="24"/>
          <w:lang w:val="en-US"/>
          <w14:ligatures w14:val="none"/>
        </w:rPr>
        <w:fldChar w:fldCharType="separate"/>
      </w:r>
      <w:r w:rsidRPr="00E61060">
        <w:rPr>
          <w:rFonts w:ascii="Times New Roman" w:eastAsia="Times New Roman" w:hAnsi="Times New Roman" w:cs="Times New Roman"/>
          <w:noProof/>
          <w:kern w:val="0"/>
          <w:sz w:val="24"/>
          <w:szCs w:val="24"/>
          <w:lang w:val="en-US"/>
          <w14:ligatures w14:val="none"/>
        </w:rPr>
        <w:drawing>
          <wp:inline distT="0" distB="0" distL="0" distR="0" wp14:anchorId="7AD877C0" wp14:editId="5D76EB26">
            <wp:extent cx="2720340" cy="632460"/>
            <wp:effectExtent l="0" t="0" r="0" b="2540"/>
            <wp:docPr id="1781333660" name="Picture 1781333660" descr="page6image68487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6image6848740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20340" cy="632460"/>
                    </a:xfrm>
                    <a:prstGeom prst="rect">
                      <a:avLst/>
                    </a:prstGeom>
                    <a:noFill/>
                    <a:ln>
                      <a:noFill/>
                    </a:ln>
                  </pic:spPr>
                </pic:pic>
              </a:graphicData>
            </a:graphic>
          </wp:inline>
        </w:drawing>
      </w:r>
      <w:r w:rsidRPr="00E61060">
        <w:rPr>
          <w:rFonts w:ascii="Times New Roman" w:eastAsia="Times New Roman" w:hAnsi="Times New Roman" w:cs="Times New Roman"/>
          <w:kern w:val="0"/>
          <w:sz w:val="24"/>
          <w:szCs w:val="24"/>
          <w:lang w:val="en-US"/>
          <w14:ligatures w14:val="none"/>
        </w:rPr>
        <w:fldChar w:fldCharType="end"/>
      </w:r>
    </w:p>
    <w:p w14:paraId="604AE177" w14:textId="77777777" w:rsidR="00E61060" w:rsidRPr="00E65CDA" w:rsidRDefault="00E61060" w:rsidP="006341BF"/>
    <w:sectPr w:rsidR="00E61060" w:rsidRPr="00E65C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M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48D7"/>
    <w:multiLevelType w:val="hybridMultilevel"/>
    <w:tmpl w:val="519A1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27000"/>
    <w:multiLevelType w:val="multilevel"/>
    <w:tmpl w:val="E9804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8538873">
    <w:abstractNumId w:val="1"/>
  </w:num>
  <w:num w:numId="2" w16cid:durableId="712509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CDA"/>
    <w:rsid w:val="00081ED4"/>
    <w:rsid w:val="000B4076"/>
    <w:rsid w:val="00234709"/>
    <w:rsid w:val="00382B64"/>
    <w:rsid w:val="004722E0"/>
    <w:rsid w:val="00517896"/>
    <w:rsid w:val="005B78DA"/>
    <w:rsid w:val="0061011D"/>
    <w:rsid w:val="006341BF"/>
    <w:rsid w:val="00645100"/>
    <w:rsid w:val="00646C34"/>
    <w:rsid w:val="007A49A3"/>
    <w:rsid w:val="0091200D"/>
    <w:rsid w:val="00954F51"/>
    <w:rsid w:val="009D191B"/>
    <w:rsid w:val="00A03E57"/>
    <w:rsid w:val="00B82AA5"/>
    <w:rsid w:val="00B871F9"/>
    <w:rsid w:val="00CC4A47"/>
    <w:rsid w:val="00D00A58"/>
    <w:rsid w:val="00D317E9"/>
    <w:rsid w:val="00D648D3"/>
    <w:rsid w:val="00E12527"/>
    <w:rsid w:val="00E41A76"/>
    <w:rsid w:val="00E61060"/>
    <w:rsid w:val="00E65CDA"/>
    <w:rsid w:val="00F326A5"/>
    <w:rsid w:val="00F85BC1"/>
    <w:rsid w:val="00F92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D3841"/>
  <w15:chartTrackingRefBased/>
  <w15:docId w15:val="{A44A6501-CB0F-48F1-939E-8ED0721B0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A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41BF"/>
    <w:rPr>
      <w:color w:val="0563C1" w:themeColor="hyperlink"/>
      <w:u w:val="single"/>
    </w:rPr>
  </w:style>
  <w:style w:type="character" w:styleId="UnresolvedMention">
    <w:name w:val="Unresolved Mention"/>
    <w:basedOn w:val="DefaultParagraphFont"/>
    <w:uiPriority w:val="99"/>
    <w:semiHidden/>
    <w:unhideWhenUsed/>
    <w:rsid w:val="006341BF"/>
    <w:rPr>
      <w:color w:val="605E5C"/>
      <w:shd w:val="clear" w:color="auto" w:fill="E1DFDD"/>
    </w:rPr>
  </w:style>
  <w:style w:type="character" w:customStyle="1" w:styleId="Heading1Char">
    <w:name w:val="Heading 1 Char"/>
    <w:basedOn w:val="DefaultParagraphFont"/>
    <w:link w:val="Heading1"/>
    <w:uiPriority w:val="9"/>
    <w:rsid w:val="00B82A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2AA5"/>
    <w:pPr>
      <w:outlineLvl w:val="9"/>
    </w:pPr>
    <w:rPr>
      <w:kern w:val="0"/>
      <w:lang w:val="en-US"/>
      <w14:ligatures w14:val="none"/>
    </w:rPr>
  </w:style>
  <w:style w:type="paragraph" w:styleId="TOC3">
    <w:name w:val="toc 3"/>
    <w:basedOn w:val="Normal"/>
    <w:next w:val="Normal"/>
    <w:autoRedefine/>
    <w:uiPriority w:val="39"/>
    <w:unhideWhenUsed/>
    <w:rsid w:val="00B82AA5"/>
    <w:pPr>
      <w:spacing w:after="100"/>
      <w:ind w:left="440"/>
    </w:pPr>
    <w:rPr>
      <w:rFonts w:eastAsiaTheme="minorEastAsia" w:cs="Times New Roman"/>
      <w:kern w:val="0"/>
      <w:lang w:val="en-US"/>
      <w14:ligatures w14:val="none"/>
    </w:rPr>
  </w:style>
  <w:style w:type="paragraph" w:styleId="NormalWeb">
    <w:name w:val="Normal (Web)"/>
    <w:basedOn w:val="Normal"/>
    <w:uiPriority w:val="99"/>
    <w:semiHidden/>
    <w:unhideWhenUsed/>
    <w:rsid w:val="00E61060"/>
    <w:rPr>
      <w:rFonts w:ascii="Times New Roman" w:hAnsi="Times New Roman" w:cs="Times New Roman"/>
      <w:sz w:val="24"/>
      <w:szCs w:val="24"/>
    </w:rPr>
  </w:style>
  <w:style w:type="paragraph" w:styleId="ListParagraph">
    <w:name w:val="List Paragraph"/>
    <w:basedOn w:val="Normal"/>
    <w:uiPriority w:val="34"/>
    <w:qFormat/>
    <w:rsid w:val="00E125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39481">
      <w:bodyDiv w:val="1"/>
      <w:marLeft w:val="0"/>
      <w:marRight w:val="0"/>
      <w:marTop w:val="0"/>
      <w:marBottom w:val="0"/>
      <w:divBdr>
        <w:top w:val="none" w:sz="0" w:space="0" w:color="auto"/>
        <w:left w:val="none" w:sz="0" w:space="0" w:color="auto"/>
        <w:bottom w:val="none" w:sz="0" w:space="0" w:color="auto"/>
        <w:right w:val="none" w:sz="0" w:space="0" w:color="auto"/>
      </w:divBdr>
    </w:div>
    <w:div w:id="299923047">
      <w:bodyDiv w:val="1"/>
      <w:marLeft w:val="0"/>
      <w:marRight w:val="0"/>
      <w:marTop w:val="0"/>
      <w:marBottom w:val="0"/>
      <w:divBdr>
        <w:top w:val="none" w:sz="0" w:space="0" w:color="auto"/>
        <w:left w:val="none" w:sz="0" w:space="0" w:color="auto"/>
        <w:bottom w:val="none" w:sz="0" w:space="0" w:color="auto"/>
        <w:right w:val="none" w:sz="0" w:space="0" w:color="auto"/>
      </w:divBdr>
    </w:div>
    <w:div w:id="321355174">
      <w:bodyDiv w:val="1"/>
      <w:marLeft w:val="0"/>
      <w:marRight w:val="0"/>
      <w:marTop w:val="0"/>
      <w:marBottom w:val="0"/>
      <w:divBdr>
        <w:top w:val="none" w:sz="0" w:space="0" w:color="auto"/>
        <w:left w:val="none" w:sz="0" w:space="0" w:color="auto"/>
        <w:bottom w:val="none" w:sz="0" w:space="0" w:color="auto"/>
        <w:right w:val="none" w:sz="0" w:space="0" w:color="auto"/>
      </w:divBdr>
      <w:divsChild>
        <w:div w:id="2029748065">
          <w:marLeft w:val="0"/>
          <w:marRight w:val="0"/>
          <w:marTop w:val="0"/>
          <w:marBottom w:val="0"/>
          <w:divBdr>
            <w:top w:val="none" w:sz="0" w:space="0" w:color="auto"/>
            <w:left w:val="none" w:sz="0" w:space="0" w:color="auto"/>
            <w:bottom w:val="none" w:sz="0" w:space="0" w:color="auto"/>
            <w:right w:val="none" w:sz="0" w:space="0" w:color="auto"/>
          </w:divBdr>
          <w:divsChild>
            <w:div w:id="411658444">
              <w:marLeft w:val="0"/>
              <w:marRight w:val="0"/>
              <w:marTop w:val="0"/>
              <w:marBottom w:val="0"/>
              <w:divBdr>
                <w:top w:val="none" w:sz="0" w:space="0" w:color="auto"/>
                <w:left w:val="none" w:sz="0" w:space="0" w:color="auto"/>
                <w:bottom w:val="none" w:sz="0" w:space="0" w:color="auto"/>
                <w:right w:val="none" w:sz="0" w:space="0" w:color="auto"/>
              </w:divBdr>
              <w:divsChild>
                <w:div w:id="1022362908">
                  <w:marLeft w:val="0"/>
                  <w:marRight w:val="0"/>
                  <w:marTop w:val="0"/>
                  <w:marBottom w:val="0"/>
                  <w:divBdr>
                    <w:top w:val="none" w:sz="0" w:space="0" w:color="auto"/>
                    <w:left w:val="none" w:sz="0" w:space="0" w:color="auto"/>
                    <w:bottom w:val="none" w:sz="0" w:space="0" w:color="auto"/>
                    <w:right w:val="none" w:sz="0" w:space="0" w:color="auto"/>
                  </w:divBdr>
                </w:div>
              </w:divsChild>
            </w:div>
            <w:div w:id="427625569">
              <w:marLeft w:val="0"/>
              <w:marRight w:val="0"/>
              <w:marTop w:val="0"/>
              <w:marBottom w:val="0"/>
              <w:divBdr>
                <w:top w:val="none" w:sz="0" w:space="0" w:color="auto"/>
                <w:left w:val="none" w:sz="0" w:space="0" w:color="auto"/>
                <w:bottom w:val="none" w:sz="0" w:space="0" w:color="auto"/>
                <w:right w:val="none" w:sz="0" w:space="0" w:color="auto"/>
              </w:divBdr>
              <w:divsChild>
                <w:div w:id="448740844">
                  <w:marLeft w:val="0"/>
                  <w:marRight w:val="0"/>
                  <w:marTop w:val="0"/>
                  <w:marBottom w:val="0"/>
                  <w:divBdr>
                    <w:top w:val="none" w:sz="0" w:space="0" w:color="auto"/>
                    <w:left w:val="none" w:sz="0" w:space="0" w:color="auto"/>
                    <w:bottom w:val="none" w:sz="0" w:space="0" w:color="auto"/>
                    <w:right w:val="none" w:sz="0" w:space="0" w:color="auto"/>
                  </w:divBdr>
                  <w:divsChild>
                    <w:div w:id="1986933047">
                      <w:marLeft w:val="0"/>
                      <w:marRight w:val="0"/>
                      <w:marTop w:val="0"/>
                      <w:marBottom w:val="0"/>
                      <w:divBdr>
                        <w:top w:val="none" w:sz="0" w:space="0" w:color="auto"/>
                        <w:left w:val="none" w:sz="0" w:space="0" w:color="auto"/>
                        <w:bottom w:val="none" w:sz="0" w:space="0" w:color="auto"/>
                        <w:right w:val="none" w:sz="0" w:space="0" w:color="auto"/>
                      </w:divBdr>
                    </w:div>
                  </w:divsChild>
                </w:div>
                <w:div w:id="767195545">
                  <w:marLeft w:val="0"/>
                  <w:marRight w:val="0"/>
                  <w:marTop w:val="0"/>
                  <w:marBottom w:val="0"/>
                  <w:divBdr>
                    <w:top w:val="none" w:sz="0" w:space="0" w:color="auto"/>
                    <w:left w:val="none" w:sz="0" w:space="0" w:color="auto"/>
                    <w:bottom w:val="none" w:sz="0" w:space="0" w:color="auto"/>
                    <w:right w:val="none" w:sz="0" w:space="0" w:color="auto"/>
                  </w:divBdr>
                  <w:divsChild>
                    <w:div w:id="39092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047109">
          <w:marLeft w:val="0"/>
          <w:marRight w:val="0"/>
          <w:marTop w:val="0"/>
          <w:marBottom w:val="0"/>
          <w:divBdr>
            <w:top w:val="none" w:sz="0" w:space="0" w:color="auto"/>
            <w:left w:val="none" w:sz="0" w:space="0" w:color="auto"/>
            <w:bottom w:val="none" w:sz="0" w:space="0" w:color="auto"/>
            <w:right w:val="none" w:sz="0" w:space="0" w:color="auto"/>
          </w:divBdr>
          <w:divsChild>
            <w:div w:id="1303192972">
              <w:marLeft w:val="0"/>
              <w:marRight w:val="0"/>
              <w:marTop w:val="0"/>
              <w:marBottom w:val="0"/>
              <w:divBdr>
                <w:top w:val="none" w:sz="0" w:space="0" w:color="auto"/>
                <w:left w:val="none" w:sz="0" w:space="0" w:color="auto"/>
                <w:bottom w:val="none" w:sz="0" w:space="0" w:color="auto"/>
                <w:right w:val="none" w:sz="0" w:space="0" w:color="auto"/>
              </w:divBdr>
              <w:divsChild>
                <w:div w:id="1649016867">
                  <w:marLeft w:val="0"/>
                  <w:marRight w:val="0"/>
                  <w:marTop w:val="0"/>
                  <w:marBottom w:val="0"/>
                  <w:divBdr>
                    <w:top w:val="none" w:sz="0" w:space="0" w:color="auto"/>
                    <w:left w:val="none" w:sz="0" w:space="0" w:color="auto"/>
                    <w:bottom w:val="none" w:sz="0" w:space="0" w:color="auto"/>
                    <w:right w:val="none" w:sz="0" w:space="0" w:color="auto"/>
                  </w:divBdr>
                </w:div>
              </w:divsChild>
            </w:div>
            <w:div w:id="596444101">
              <w:marLeft w:val="0"/>
              <w:marRight w:val="0"/>
              <w:marTop w:val="0"/>
              <w:marBottom w:val="0"/>
              <w:divBdr>
                <w:top w:val="none" w:sz="0" w:space="0" w:color="auto"/>
                <w:left w:val="none" w:sz="0" w:space="0" w:color="auto"/>
                <w:bottom w:val="none" w:sz="0" w:space="0" w:color="auto"/>
                <w:right w:val="none" w:sz="0" w:space="0" w:color="auto"/>
              </w:divBdr>
              <w:divsChild>
                <w:div w:id="1427115764">
                  <w:marLeft w:val="0"/>
                  <w:marRight w:val="0"/>
                  <w:marTop w:val="0"/>
                  <w:marBottom w:val="0"/>
                  <w:divBdr>
                    <w:top w:val="none" w:sz="0" w:space="0" w:color="auto"/>
                    <w:left w:val="none" w:sz="0" w:space="0" w:color="auto"/>
                    <w:bottom w:val="none" w:sz="0" w:space="0" w:color="auto"/>
                    <w:right w:val="none" w:sz="0" w:space="0" w:color="auto"/>
                  </w:divBdr>
                  <w:divsChild>
                    <w:div w:id="197021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2752">
              <w:marLeft w:val="0"/>
              <w:marRight w:val="0"/>
              <w:marTop w:val="0"/>
              <w:marBottom w:val="0"/>
              <w:divBdr>
                <w:top w:val="none" w:sz="0" w:space="0" w:color="auto"/>
                <w:left w:val="none" w:sz="0" w:space="0" w:color="auto"/>
                <w:bottom w:val="none" w:sz="0" w:space="0" w:color="auto"/>
                <w:right w:val="none" w:sz="0" w:space="0" w:color="auto"/>
              </w:divBdr>
              <w:divsChild>
                <w:div w:id="54730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86723">
          <w:marLeft w:val="0"/>
          <w:marRight w:val="0"/>
          <w:marTop w:val="0"/>
          <w:marBottom w:val="0"/>
          <w:divBdr>
            <w:top w:val="none" w:sz="0" w:space="0" w:color="auto"/>
            <w:left w:val="none" w:sz="0" w:space="0" w:color="auto"/>
            <w:bottom w:val="none" w:sz="0" w:space="0" w:color="auto"/>
            <w:right w:val="none" w:sz="0" w:space="0" w:color="auto"/>
          </w:divBdr>
          <w:divsChild>
            <w:div w:id="325674949">
              <w:marLeft w:val="0"/>
              <w:marRight w:val="0"/>
              <w:marTop w:val="0"/>
              <w:marBottom w:val="0"/>
              <w:divBdr>
                <w:top w:val="none" w:sz="0" w:space="0" w:color="auto"/>
                <w:left w:val="none" w:sz="0" w:space="0" w:color="auto"/>
                <w:bottom w:val="none" w:sz="0" w:space="0" w:color="auto"/>
                <w:right w:val="none" w:sz="0" w:space="0" w:color="auto"/>
              </w:divBdr>
              <w:divsChild>
                <w:div w:id="1058168512">
                  <w:marLeft w:val="0"/>
                  <w:marRight w:val="0"/>
                  <w:marTop w:val="0"/>
                  <w:marBottom w:val="0"/>
                  <w:divBdr>
                    <w:top w:val="none" w:sz="0" w:space="0" w:color="auto"/>
                    <w:left w:val="none" w:sz="0" w:space="0" w:color="auto"/>
                    <w:bottom w:val="none" w:sz="0" w:space="0" w:color="auto"/>
                    <w:right w:val="none" w:sz="0" w:space="0" w:color="auto"/>
                  </w:divBdr>
                </w:div>
              </w:divsChild>
            </w:div>
            <w:div w:id="1796866904">
              <w:marLeft w:val="0"/>
              <w:marRight w:val="0"/>
              <w:marTop w:val="0"/>
              <w:marBottom w:val="0"/>
              <w:divBdr>
                <w:top w:val="none" w:sz="0" w:space="0" w:color="auto"/>
                <w:left w:val="none" w:sz="0" w:space="0" w:color="auto"/>
                <w:bottom w:val="none" w:sz="0" w:space="0" w:color="auto"/>
                <w:right w:val="none" w:sz="0" w:space="0" w:color="auto"/>
              </w:divBdr>
              <w:divsChild>
                <w:div w:id="526673550">
                  <w:marLeft w:val="0"/>
                  <w:marRight w:val="0"/>
                  <w:marTop w:val="0"/>
                  <w:marBottom w:val="0"/>
                  <w:divBdr>
                    <w:top w:val="none" w:sz="0" w:space="0" w:color="auto"/>
                    <w:left w:val="none" w:sz="0" w:space="0" w:color="auto"/>
                    <w:bottom w:val="none" w:sz="0" w:space="0" w:color="auto"/>
                    <w:right w:val="none" w:sz="0" w:space="0" w:color="auto"/>
                  </w:divBdr>
                  <w:divsChild>
                    <w:div w:id="69049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471019">
          <w:marLeft w:val="0"/>
          <w:marRight w:val="0"/>
          <w:marTop w:val="0"/>
          <w:marBottom w:val="0"/>
          <w:divBdr>
            <w:top w:val="none" w:sz="0" w:space="0" w:color="auto"/>
            <w:left w:val="none" w:sz="0" w:space="0" w:color="auto"/>
            <w:bottom w:val="none" w:sz="0" w:space="0" w:color="auto"/>
            <w:right w:val="none" w:sz="0" w:space="0" w:color="auto"/>
          </w:divBdr>
          <w:divsChild>
            <w:div w:id="298457481">
              <w:marLeft w:val="0"/>
              <w:marRight w:val="0"/>
              <w:marTop w:val="0"/>
              <w:marBottom w:val="0"/>
              <w:divBdr>
                <w:top w:val="none" w:sz="0" w:space="0" w:color="auto"/>
                <w:left w:val="none" w:sz="0" w:space="0" w:color="auto"/>
                <w:bottom w:val="none" w:sz="0" w:space="0" w:color="auto"/>
                <w:right w:val="none" w:sz="0" w:space="0" w:color="auto"/>
              </w:divBdr>
              <w:divsChild>
                <w:div w:id="1723363873">
                  <w:marLeft w:val="0"/>
                  <w:marRight w:val="0"/>
                  <w:marTop w:val="0"/>
                  <w:marBottom w:val="0"/>
                  <w:divBdr>
                    <w:top w:val="none" w:sz="0" w:space="0" w:color="auto"/>
                    <w:left w:val="none" w:sz="0" w:space="0" w:color="auto"/>
                    <w:bottom w:val="none" w:sz="0" w:space="0" w:color="auto"/>
                    <w:right w:val="none" w:sz="0" w:space="0" w:color="auto"/>
                  </w:divBdr>
                </w:div>
              </w:divsChild>
            </w:div>
            <w:div w:id="1852135192">
              <w:marLeft w:val="0"/>
              <w:marRight w:val="0"/>
              <w:marTop w:val="0"/>
              <w:marBottom w:val="0"/>
              <w:divBdr>
                <w:top w:val="none" w:sz="0" w:space="0" w:color="auto"/>
                <w:left w:val="none" w:sz="0" w:space="0" w:color="auto"/>
                <w:bottom w:val="none" w:sz="0" w:space="0" w:color="auto"/>
                <w:right w:val="none" w:sz="0" w:space="0" w:color="auto"/>
              </w:divBdr>
              <w:divsChild>
                <w:div w:id="715007302">
                  <w:marLeft w:val="0"/>
                  <w:marRight w:val="0"/>
                  <w:marTop w:val="0"/>
                  <w:marBottom w:val="0"/>
                  <w:divBdr>
                    <w:top w:val="none" w:sz="0" w:space="0" w:color="auto"/>
                    <w:left w:val="none" w:sz="0" w:space="0" w:color="auto"/>
                    <w:bottom w:val="none" w:sz="0" w:space="0" w:color="auto"/>
                    <w:right w:val="none" w:sz="0" w:space="0" w:color="auto"/>
                  </w:divBdr>
                  <w:divsChild>
                    <w:div w:id="42346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40155">
          <w:marLeft w:val="0"/>
          <w:marRight w:val="0"/>
          <w:marTop w:val="0"/>
          <w:marBottom w:val="0"/>
          <w:divBdr>
            <w:top w:val="none" w:sz="0" w:space="0" w:color="auto"/>
            <w:left w:val="none" w:sz="0" w:space="0" w:color="auto"/>
            <w:bottom w:val="none" w:sz="0" w:space="0" w:color="auto"/>
            <w:right w:val="none" w:sz="0" w:space="0" w:color="auto"/>
          </w:divBdr>
          <w:divsChild>
            <w:div w:id="469130376">
              <w:marLeft w:val="0"/>
              <w:marRight w:val="0"/>
              <w:marTop w:val="0"/>
              <w:marBottom w:val="0"/>
              <w:divBdr>
                <w:top w:val="none" w:sz="0" w:space="0" w:color="auto"/>
                <w:left w:val="none" w:sz="0" w:space="0" w:color="auto"/>
                <w:bottom w:val="none" w:sz="0" w:space="0" w:color="auto"/>
                <w:right w:val="none" w:sz="0" w:space="0" w:color="auto"/>
              </w:divBdr>
              <w:divsChild>
                <w:div w:id="172038026">
                  <w:marLeft w:val="0"/>
                  <w:marRight w:val="0"/>
                  <w:marTop w:val="0"/>
                  <w:marBottom w:val="0"/>
                  <w:divBdr>
                    <w:top w:val="none" w:sz="0" w:space="0" w:color="auto"/>
                    <w:left w:val="none" w:sz="0" w:space="0" w:color="auto"/>
                    <w:bottom w:val="none" w:sz="0" w:space="0" w:color="auto"/>
                    <w:right w:val="none" w:sz="0" w:space="0" w:color="auto"/>
                  </w:divBdr>
                </w:div>
              </w:divsChild>
            </w:div>
            <w:div w:id="816142550">
              <w:marLeft w:val="0"/>
              <w:marRight w:val="0"/>
              <w:marTop w:val="0"/>
              <w:marBottom w:val="0"/>
              <w:divBdr>
                <w:top w:val="none" w:sz="0" w:space="0" w:color="auto"/>
                <w:left w:val="none" w:sz="0" w:space="0" w:color="auto"/>
                <w:bottom w:val="none" w:sz="0" w:space="0" w:color="auto"/>
                <w:right w:val="none" w:sz="0" w:space="0" w:color="auto"/>
              </w:divBdr>
              <w:divsChild>
                <w:div w:id="1015571467">
                  <w:marLeft w:val="0"/>
                  <w:marRight w:val="0"/>
                  <w:marTop w:val="0"/>
                  <w:marBottom w:val="0"/>
                  <w:divBdr>
                    <w:top w:val="none" w:sz="0" w:space="0" w:color="auto"/>
                    <w:left w:val="none" w:sz="0" w:space="0" w:color="auto"/>
                    <w:bottom w:val="none" w:sz="0" w:space="0" w:color="auto"/>
                    <w:right w:val="none" w:sz="0" w:space="0" w:color="auto"/>
                  </w:divBdr>
                  <w:divsChild>
                    <w:div w:id="183810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802261">
          <w:marLeft w:val="0"/>
          <w:marRight w:val="0"/>
          <w:marTop w:val="0"/>
          <w:marBottom w:val="0"/>
          <w:divBdr>
            <w:top w:val="none" w:sz="0" w:space="0" w:color="auto"/>
            <w:left w:val="none" w:sz="0" w:space="0" w:color="auto"/>
            <w:bottom w:val="none" w:sz="0" w:space="0" w:color="auto"/>
            <w:right w:val="none" w:sz="0" w:space="0" w:color="auto"/>
          </w:divBdr>
          <w:divsChild>
            <w:div w:id="804542377">
              <w:marLeft w:val="0"/>
              <w:marRight w:val="0"/>
              <w:marTop w:val="0"/>
              <w:marBottom w:val="0"/>
              <w:divBdr>
                <w:top w:val="none" w:sz="0" w:space="0" w:color="auto"/>
                <w:left w:val="none" w:sz="0" w:space="0" w:color="auto"/>
                <w:bottom w:val="none" w:sz="0" w:space="0" w:color="auto"/>
                <w:right w:val="none" w:sz="0" w:space="0" w:color="auto"/>
              </w:divBdr>
              <w:divsChild>
                <w:div w:id="5316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17795">
      <w:bodyDiv w:val="1"/>
      <w:marLeft w:val="0"/>
      <w:marRight w:val="0"/>
      <w:marTop w:val="0"/>
      <w:marBottom w:val="0"/>
      <w:divBdr>
        <w:top w:val="none" w:sz="0" w:space="0" w:color="auto"/>
        <w:left w:val="none" w:sz="0" w:space="0" w:color="auto"/>
        <w:bottom w:val="none" w:sz="0" w:space="0" w:color="auto"/>
        <w:right w:val="none" w:sz="0" w:space="0" w:color="auto"/>
      </w:divBdr>
      <w:divsChild>
        <w:div w:id="1836990437">
          <w:marLeft w:val="0"/>
          <w:marRight w:val="0"/>
          <w:marTop w:val="0"/>
          <w:marBottom w:val="0"/>
          <w:divBdr>
            <w:top w:val="none" w:sz="0" w:space="0" w:color="auto"/>
            <w:left w:val="none" w:sz="0" w:space="0" w:color="auto"/>
            <w:bottom w:val="none" w:sz="0" w:space="0" w:color="auto"/>
            <w:right w:val="none" w:sz="0" w:space="0" w:color="auto"/>
          </w:divBdr>
          <w:divsChild>
            <w:div w:id="365720919">
              <w:marLeft w:val="0"/>
              <w:marRight w:val="0"/>
              <w:marTop w:val="0"/>
              <w:marBottom w:val="0"/>
              <w:divBdr>
                <w:top w:val="none" w:sz="0" w:space="0" w:color="auto"/>
                <w:left w:val="none" w:sz="0" w:space="0" w:color="auto"/>
                <w:bottom w:val="none" w:sz="0" w:space="0" w:color="auto"/>
                <w:right w:val="none" w:sz="0" w:space="0" w:color="auto"/>
              </w:divBdr>
              <w:divsChild>
                <w:div w:id="241793563">
                  <w:marLeft w:val="0"/>
                  <w:marRight w:val="0"/>
                  <w:marTop w:val="0"/>
                  <w:marBottom w:val="0"/>
                  <w:divBdr>
                    <w:top w:val="none" w:sz="0" w:space="0" w:color="auto"/>
                    <w:left w:val="none" w:sz="0" w:space="0" w:color="auto"/>
                    <w:bottom w:val="none" w:sz="0" w:space="0" w:color="auto"/>
                    <w:right w:val="none" w:sz="0" w:space="0" w:color="auto"/>
                  </w:divBdr>
                </w:div>
              </w:divsChild>
            </w:div>
            <w:div w:id="990519821">
              <w:marLeft w:val="0"/>
              <w:marRight w:val="0"/>
              <w:marTop w:val="0"/>
              <w:marBottom w:val="0"/>
              <w:divBdr>
                <w:top w:val="none" w:sz="0" w:space="0" w:color="auto"/>
                <w:left w:val="none" w:sz="0" w:space="0" w:color="auto"/>
                <w:bottom w:val="none" w:sz="0" w:space="0" w:color="auto"/>
                <w:right w:val="none" w:sz="0" w:space="0" w:color="auto"/>
              </w:divBdr>
              <w:divsChild>
                <w:div w:id="706292316">
                  <w:marLeft w:val="0"/>
                  <w:marRight w:val="0"/>
                  <w:marTop w:val="0"/>
                  <w:marBottom w:val="0"/>
                  <w:divBdr>
                    <w:top w:val="none" w:sz="0" w:space="0" w:color="auto"/>
                    <w:left w:val="none" w:sz="0" w:space="0" w:color="auto"/>
                    <w:bottom w:val="none" w:sz="0" w:space="0" w:color="auto"/>
                    <w:right w:val="none" w:sz="0" w:space="0" w:color="auto"/>
                  </w:divBdr>
                  <w:divsChild>
                    <w:div w:id="584845814">
                      <w:marLeft w:val="0"/>
                      <w:marRight w:val="0"/>
                      <w:marTop w:val="0"/>
                      <w:marBottom w:val="0"/>
                      <w:divBdr>
                        <w:top w:val="none" w:sz="0" w:space="0" w:color="auto"/>
                        <w:left w:val="none" w:sz="0" w:space="0" w:color="auto"/>
                        <w:bottom w:val="none" w:sz="0" w:space="0" w:color="auto"/>
                        <w:right w:val="none" w:sz="0" w:space="0" w:color="auto"/>
                      </w:divBdr>
                    </w:div>
                  </w:divsChild>
                </w:div>
                <w:div w:id="1270770654">
                  <w:marLeft w:val="0"/>
                  <w:marRight w:val="0"/>
                  <w:marTop w:val="0"/>
                  <w:marBottom w:val="0"/>
                  <w:divBdr>
                    <w:top w:val="none" w:sz="0" w:space="0" w:color="auto"/>
                    <w:left w:val="none" w:sz="0" w:space="0" w:color="auto"/>
                    <w:bottom w:val="none" w:sz="0" w:space="0" w:color="auto"/>
                    <w:right w:val="none" w:sz="0" w:space="0" w:color="auto"/>
                  </w:divBdr>
                  <w:divsChild>
                    <w:div w:id="56218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268828">
          <w:marLeft w:val="0"/>
          <w:marRight w:val="0"/>
          <w:marTop w:val="0"/>
          <w:marBottom w:val="0"/>
          <w:divBdr>
            <w:top w:val="none" w:sz="0" w:space="0" w:color="auto"/>
            <w:left w:val="none" w:sz="0" w:space="0" w:color="auto"/>
            <w:bottom w:val="none" w:sz="0" w:space="0" w:color="auto"/>
            <w:right w:val="none" w:sz="0" w:space="0" w:color="auto"/>
          </w:divBdr>
          <w:divsChild>
            <w:div w:id="1595745857">
              <w:marLeft w:val="0"/>
              <w:marRight w:val="0"/>
              <w:marTop w:val="0"/>
              <w:marBottom w:val="0"/>
              <w:divBdr>
                <w:top w:val="none" w:sz="0" w:space="0" w:color="auto"/>
                <w:left w:val="none" w:sz="0" w:space="0" w:color="auto"/>
                <w:bottom w:val="none" w:sz="0" w:space="0" w:color="auto"/>
                <w:right w:val="none" w:sz="0" w:space="0" w:color="auto"/>
              </w:divBdr>
              <w:divsChild>
                <w:div w:id="1321690732">
                  <w:marLeft w:val="0"/>
                  <w:marRight w:val="0"/>
                  <w:marTop w:val="0"/>
                  <w:marBottom w:val="0"/>
                  <w:divBdr>
                    <w:top w:val="none" w:sz="0" w:space="0" w:color="auto"/>
                    <w:left w:val="none" w:sz="0" w:space="0" w:color="auto"/>
                    <w:bottom w:val="none" w:sz="0" w:space="0" w:color="auto"/>
                    <w:right w:val="none" w:sz="0" w:space="0" w:color="auto"/>
                  </w:divBdr>
                </w:div>
              </w:divsChild>
            </w:div>
            <w:div w:id="1011880362">
              <w:marLeft w:val="0"/>
              <w:marRight w:val="0"/>
              <w:marTop w:val="0"/>
              <w:marBottom w:val="0"/>
              <w:divBdr>
                <w:top w:val="none" w:sz="0" w:space="0" w:color="auto"/>
                <w:left w:val="none" w:sz="0" w:space="0" w:color="auto"/>
                <w:bottom w:val="none" w:sz="0" w:space="0" w:color="auto"/>
                <w:right w:val="none" w:sz="0" w:space="0" w:color="auto"/>
              </w:divBdr>
              <w:divsChild>
                <w:div w:id="189104038">
                  <w:marLeft w:val="0"/>
                  <w:marRight w:val="0"/>
                  <w:marTop w:val="0"/>
                  <w:marBottom w:val="0"/>
                  <w:divBdr>
                    <w:top w:val="none" w:sz="0" w:space="0" w:color="auto"/>
                    <w:left w:val="none" w:sz="0" w:space="0" w:color="auto"/>
                    <w:bottom w:val="none" w:sz="0" w:space="0" w:color="auto"/>
                    <w:right w:val="none" w:sz="0" w:space="0" w:color="auto"/>
                  </w:divBdr>
                  <w:divsChild>
                    <w:div w:id="60261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44748">
              <w:marLeft w:val="0"/>
              <w:marRight w:val="0"/>
              <w:marTop w:val="0"/>
              <w:marBottom w:val="0"/>
              <w:divBdr>
                <w:top w:val="none" w:sz="0" w:space="0" w:color="auto"/>
                <w:left w:val="none" w:sz="0" w:space="0" w:color="auto"/>
                <w:bottom w:val="none" w:sz="0" w:space="0" w:color="auto"/>
                <w:right w:val="none" w:sz="0" w:space="0" w:color="auto"/>
              </w:divBdr>
              <w:divsChild>
                <w:div w:id="88251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788858">
          <w:marLeft w:val="0"/>
          <w:marRight w:val="0"/>
          <w:marTop w:val="0"/>
          <w:marBottom w:val="0"/>
          <w:divBdr>
            <w:top w:val="none" w:sz="0" w:space="0" w:color="auto"/>
            <w:left w:val="none" w:sz="0" w:space="0" w:color="auto"/>
            <w:bottom w:val="none" w:sz="0" w:space="0" w:color="auto"/>
            <w:right w:val="none" w:sz="0" w:space="0" w:color="auto"/>
          </w:divBdr>
          <w:divsChild>
            <w:div w:id="468087650">
              <w:marLeft w:val="0"/>
              <w:marRight w:val="0"/>
              <w:marTop w:val="0"/>
              <w:marBottom w:val="0"/>
              <w:divBdr>
                <w:top w:val="none" w:sz="0" w:space="0" w:color="auto"/>
                <w:left w:val="none" w:sz="0" w:space="0" w:color="auto"/>
                <w:bottom w:val="none" w:sz="0" w:space="0" w:color="auto"/>
                <w:right w:val="none" w:sz="0" w:space="0" w:color="auto"/>
              </w:divBdr>
              <w:divsChild>
                <w:div w:id="2142727593">
                  <w:marLeft w:val="0"/>
                  <w:marRight w:val="0"/>
                  <w:marTop w:val="0"/>
                  <w:marBottom w:val="0"/>
                  <w:divBdr>
                    <w:top w:val="none" w:sz="0" w:space="0" w:color="auto"/>
                    <w:left w:val="none" w:sz="0" w:space="0" w:color="auto"/>
                    <w:bottom w:val="none" w:sz="0" w:space="0" w:color="auto"/>
                    <w:right w:val="none" w:sz="0" w:space="0" w:color="auto"/>
                  </w:divBdr>
                </w:div>
              </w:divsChild>
            </w:div>
            <w:div w:id="201752540">
              <w:marLeft w:val="0"/>
              <w:marRight w:val="0"/>
              <w:marTop w:val="0"/>
              <w:marBottom w:val="0"/>
              <w:divBdr>
                <w:top w:val="none" w:sz="0" w:space="0" w:color="auto"/>
                <w:left w:val="none" w:sz="0" w:space="0" w:color="auto"/>
                <w:bottom w:val="none" w:sz="0" w:space="0" w:color="auto"/>
                <w:right w:val="none" w:sz="0" w:space="0" w:color="auto"/>
              </w:divBdr>
              <w:divsChild>
                <w:div w:id="921597523">
                  <w:marLeft w:val="0"/>
                  <w:marRight w:val="0"/>
                  <w:marTop w:val="0"/>
                  <w:marBottom w:val="0"/>
                  <w:divBdr>
                    <w:top w:val="none" w:sz="0" w:space="0" w:color="auto"/>
                    <w:left w:val="none" w:sz="0" w:space="0" w:color="auto"/>
                    <w:bottom w:val="none" w:sz="0" w:space="0" w:color="auto"/>
                    <w:right w:val="none" w:sz="0" w:space="0" w:color="auto"/>
                  </w:divBdr>
                  <w:divsChild>
                    <w:div w:id="151561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76739">
          <w:marLeft w:val="0"/>
          <w:marRight w:val="0"/>
          <w:marTop w:val="0"/>
          <w:marBottom w:val="0"/>
          <w:divBdr>
            <w:top w:val="none" w:sz="0" w:space="0" w:color="auto"/>
            <w:left w:val="none" w:sz="0" w:space="0" w:color="auto"/>
            <w:bottom w:val="none" w:sz="0" w:space="0" w:color="auto"/>
            <w:right w:val="none" w:sz="0" w:space="0" w:color="auto"/>
          </w:divBdr>
          <w:divsChild>
            <w:div w:id="929238166">
              <w:marLeft w:val="0"/>
              <w:marRight w:val="0"/>
              <w:marTop w:val="0"/>
              <w:marBottom w:val="0"/>
              <w:divBdr>
                <w:top w:val="none" w:sz="0" w:space="0" w:color="auto"/>
                <w:left w:val="none" w:sz="0" w:space="0" w:color="auto"/>
                <w:bottom w:val="none" w:sz="0" w:space="0" w:color="auto"/>
                <w:right w:val="none" w:sz="0" w:space="0" w:color="auto"/>
              </w:divBdr>
              <w:divsChild>
                <w:div w:id="711075143">
                  <w:marLeft w:val="0"/>
                  <w:marRight w:val="0"/>
                  <w:marTop w:val="0"/>
                  <w:marBottom w:val="0"/>
                  <w:divBdr>
                    <w:top w:val="none" w:sz="0" w:space="0" w:color="auto"/>
                    <w:left w:val="none" w:sz="0" w:space="0" w:color="auto"/>
                    <w:bottom w:val="none" w:sz="0" w:space="0" w:color="auto"/>
                    <w:right w:val="none" w:sz="0" w:space="0" w:color="auto"/>
                  </w:divBdr>
                </w:div>
              </w:divsChild>
            </w:div>
            <w:div w:id="456409811">
              <w:marLeft w:val="0"/>
              <w:marRight w:val="0"/>
              <w:marTop w:val="0"/>
              <w:marBottom w:val="0"/>
              <w:divBdr>
                <w:top w:val="none" w:sz="0" w:space="0" w:color="auto"/>
                <w:left w:val="none" w:sz="0" w:space="0" w:color="auto"/>
                <w:bottom w:val="none" w:sz="0" w:space="0" w:color="auto"/>
                <w:right w:val="none" w:sz="0" w:space="0" w:color="auto"/>
              </w:divBdr>
              <w:divsChild>
                <w:div w:id="1030454872">
                  <w:marLeft w:val="0"/>
                  <w:marRight w:val="0"/>
                  <w:marTop w:val="0"/>
                  <w:marBottom w:val="0"/>
                  <w:divBdr>
                    <w:top w:val="none" w:sz="0" w:space="0" w:color="auto"/>
                    <w:left w:val="none" w:sz="0" w:space="0" w:color="auto"/>
                    <w:bottom w:val="none" w:sz="0" w:space="0" w:color="auto"/>
                    <w:right w:val="none" w:sz="0" w:space="0" w:color="auto"/>
                  </w:divBdr>
                  <w:divsChild>
                    <w:div w:id="134219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8588">
          <w:marLeft w:val="0"/>
          <w:marRight w:val="0"/>
          <w:marTop w:val="0"/>
          <w:marBottom w:val="0"/>
          <w:divBdr>
            <w:top w:val="none" w:sz="0" w:space="0" w:color="auto"/>
            <w:left w:val="none" w:sz="0" w:space="0" w:color="auto"/>
            <w:bottom w:val="none" w:sz="0" w:space="0" w:color="auto"/>
            <w:right w:val="none" w:sz="0" w:space="0" w:color="auto"/>
          </w:divBdr>
          <w:divsChild>
            <w:div w:id="799420510">
              <w:marLeft w:val="0"/>
              <w:marRight w:val="0"/>
              <w:marTop w:val="0"/>
              <w:marBottom w:val="0"/>
              <w:divBdr>
                <w:top w:val="none" w:sz="0" w:space="0" w:color="auto"/>
                <w:left w:val="none" w:sz="0" w:space="0" w:color="auto"/>
                <w:bottom w:val="none" w:sz="0" w:space="0" w:color="auto"/>
                <w:right w:val="none" w:sz="0" w:space="0" w:color="auto"/>
              </w:divBdr>
              <w:divsChild>
                <w:div w:id="1125387136">
                  <w:marLeft w:val="0"/>
                  <w:marRight w:val="0"/>
                  <w:marTop w:val="0"/>
                  <w:marBottom w:val="0"/>
                  <w:divBdr>
                    <w:top w:val="none" w:sz="0" w:space="0" w:color="auto"/>
                    <w:left w:val="none" w:sz="0" w:space="0" w:color="auto"/>
                    <w:bottom w:val="none" w:sz="0" w:space="0" w:color="auto"/>
                    <w:right w:val="none" w:sz="0" w:space="0" w:color="auto"/>
                  </w:divBdr>
                </w:div>
              </w:divsChild>
            </w:div>
            <w:div w:id="228006323">
              <w:marLeft w:val="0"/>
              <w:marRight w:val="0"/>
              <w:marTop w:val="0"/>
              <w:marBottom w:val="0"/>
              <w:divBdr>
                <w:top w:val="none" w:sz="0" w:space="0" w:color="auto"/>
                <w:left w:val="none" w:sz="0" w:space="0" w:color="auto"/>
                <w:bottom w:val="none" w:sz="0" w:space="0" w:color="auto"/>
                <w:right w:val="none" w:sz="0" w:space="0" w:color="auto"/>
              </w:divBdr>
              <w:divsChild>
                <w:div w:id="1537811866">
                  <w:marLeft w:val="0"/>
                  <w:marRight w:val="0"/>
                  <w:marTop w:val="0"/>
                  <w:marBottom w:val="0"/>
                  <w:divBdr>
                    <w:top w:val="none" w:sz="0" w:space="0" w:color="auto"/>
                    <w:left w:val="none" w:sz="0" w:space="0" w:color="auto"/>
                    <w:bottom w:val="none" w:sz="0" w:space="0" w:color="auto"/>
                    <w:right w:val="none" w:sz="0" w:space="0" w:color="auto"/>
                  </w:divBdr>
                  <w:divsChild>
                    <w:div w:id="18876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88686">
          <w:marLeft w:val="0"/>
          <w:marRight w:val="0"/>
          <w:marTop w:val="0"/>
          <w:marBottom w:val="0"/>
          <w:divBdr>
            <w:top w:val="none" w:sz="0" w:space="0" w:color="auto"/>
            <w:left w:val="none" w:sz="0" w:space="0" w:color="auto"/>
            <w:bottom w:val="none" w:sz="0" w:space="0" w:color="auto"/>
            <w:right w:val="none" w:sz="0" w:space="0" w:color="auto"/>
          </w:divBdr>
          <w:divsChild>
            <w:div w:id="876235661">
              <w:marLeft w:val="0"/>
              <w:marRight w:val="0"/>
              <w:marTop w:val="0"/>
              <w:marBottom w:val="0"/>
              <w:divBdr>
                <w:top w:val="none" w:sz="0" w:space="0" w:color="auto"/>
                <w:left w:val="none" w:sz="0" w:space="0" w:color="auto"/>
                <w:bottom w:val="none" w:sz="0" w:space="0" w:color="auto"/>
                <w:right w:val="none" w:sz="0" w:space="0" w:color="auto"/>
              </w:divBdr>
              <w:divsChild>
                <w:div w:id="171535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353211">
      <w:bodyDiv w:val="1"/>
      <w:marLeft w:val="0"/>
      <w:marRight w:val="0"/>
      <w:marTop w:val="0"/>
      <w:marBottom w:val="0"/>
      <w:divBdr>
        <w:top w:val="none" w:sz="0" w:space="0" w:color="auto"/>
        <w:left w:val="none" w:sz="0" w:space="0" w:color="auto"/>
        <w:bottom w:val="none" w:sz="0" w:space="0" w:color="auto"/>
        <w:right w:val="none" w:sz="0" w:space="0" w:color="auto"/>
      </w:divBdr>
    </w:div>
    <w:div w:id="1726565223">
      <w:bodyDiv w:val="1"/>
      <w:marLeft w:val="0"/>
      <w:marRight w:val="0"/>
      <w:marTop w:val="0"/>
      <w:marBottom w:val="0"/>
      <w:divBdr>
        <w:top w:val="none" w:sz="0" w:space="0" w:color="auto"/>
        <w:left w:val="none" w:sz="0" w:space="0" w:color="auto"/>
        <w:bottom w:val="none" w:sz="0" w:space="0" w:color="auto"/>
        <w:right w:val="none" w:sz="0" w:space="0" w:color="auto"/>
      </w:divBdr>
    </w:div>
    <w:div w:id="207574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dsi/2014/9780111117613/regulation/19"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3231</Words>
  <Characters>18418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oludotun ashaye</dc:creator>
  <cp:keywords/>
  <dc:description/>
  <cp:lastModifiedBy>oludotun ashaye</cp:lastModifiedBy>
  <cp:revision>2</cp:revision>
  <dcterms:created xsi:type="dcterms:W3CDTF">2023-05-10T21:09:00Z</dcterms:created>
  <dcterms:modified xsi:type="dcterms:W3CDTF">2023-05-10T21:09:00Z</dcterms:modified>
</cp:coreProperties>
</file>