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A52" w:rsidRDefault="004E6864" w:rsidP="004E6864">
      <w:pPr>
        <w:pStyle w:val="Title"/>
      </w:pPr>
      <w:r>
        <w:t xml:space="preserve">Financial management </w:t>
      </w:r>
    </w:p>
    <w:p w:rsidR="00722279" w:rsidRDefault="00722279" w:rsidP="00722279">
      <w:pPr>
        <w:jc w:val="center"/>
      </w:pPr>
      <w:r>
        <w:br/>
      </w:r>
      <w:r>
        <w:rPr>
          <w:noProof/>
          <w:lang w:val="en-US" w:eastAsia="en-US"/>
        </w:rPr>
        <w:drawing>
          <wp:inline distT="0" distB="0" distL="0" distR="0">
            <wp:extent cx="2528018" cy="1052423"/>
            <wp:effectExtent l="19050" t="0" r="5632" b="0"/>
            <wp:docPr id="8" name="Picture 1" descr="D:\uwtsd-london-lond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wtsd-london-london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583" cy="1053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279" w:rsidRDefault="00722279" w:rsidP="00722279"/>
    <w:p w:rsidR="00722279" w:rsidRDefault="00722279" w:rsidP="00722279">
      <w:pPr>
        <w:jc w:val="center"/>
      </w:pPr>
    </w:p>
    <w:tbl>
      <w:tblPr>
        <w:tblStyle w:val="TableGrid"/>
        <w:tblpPr w:leftFromText="180" w:rightFromText="180" w:vertAnchor="text" w:horzAnchor="margin" w:tblpY="360"/>
        <w:tblW w:w="9685" w:type="dxa"/>
        <w:tblLook w:val="04A0"/>
      </w:tblPr>
      <w:tblGrid>
        <w:gridCol w:w="2476"/>
        <w:gridCol w:w="7209"/>
      </w:tblGrid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NAME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DESAI VIKASKUMAR HARISHBHAI</w:t>
            </w:r>
          </w:p>
        </w:tc>
      </w:tr>
      <w:tr w:rsidR="00722279" w:rsidTr="00A26A0F">
        <w:trPr>
          <w:trHeight w:val="57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STUDENT ID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1706369</w:t>
            </w:r>
          </w:p>
        </w:tc>
      </w:tr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SUBJECT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FINANACE MANAGEMENT</w:t>
            </w:r>
          </w:p>
        </w:tc>
      </w:tr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SUBJECT CODE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SBMA7100_LON</w:t>
            </w:r>
          </w:p>
        </w:tc>
      </w:tr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SUBMISSION DATE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08-JANUARY-2018</w:t>
            </w:r>
          </w:p>
        </w:tc>
      </w:tr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DUE DATE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09-JANUARY-2018</w:t>
            </w:r>
          </w:p>
        </w:tc>
      </w:tr>
      <w:tr w:rsidR="00722279" w:rsidTr="00A26A0F">
        <w:trPr>
          <w:trHeight w:val="54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TUTOR NAME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JIA MIAO</w:t>
            </w:r>
          </w:p>
        </w:tc>
      </w:tr>
      <w:tr w:rsidR="00722279" w:rsidTr="00A26A0F">
        <w:trPr>
          <w:trHeight w:val="576"/>
        </w:trPr>
        <w:tc>
          <w:tcPr>
            <w:tcW w:w="2476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REPORT TOPIC</w:t>
            </w:r>
          </w:p>
        </w:tc>
        <w:tc>
          <w:tcPr>
            <w:tcW w:w="7209" w:type="dxa"/>
          </w:tcPr>
          <w:p w:rsidR="00722279" w:rsidRPr="006064D6" w:rsidRDefault="00722279" w:rsidP="00A26A0F">
            <w:pPr>
              <w:rPr>
                <w:b/>
              </w:rPr>
            </w:pPr>
            <w:r w:rsidRPr="006064D6">
              <w:rPr>
                <w:b/>
              </w:rPr>
              <w:t>BRITISH AIRWAYS</w:t>
            </w:r>
          </w:p>
        </w:tc>
      </w:tr>
    </w:tbl>
    <w:p w:rsidR="00722279" w:rsidRDefault="00722279" w:rsidP="00722279"/>
    <w:p w:rsidR="007108BF" w:rsidRDefault="00722279" w:rsidP="007108BF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>
        <w:br/>
      </w:r>
      <w:r>
        <w:br/>
      </w:r>
      <w:r>
        <w:br/>
      </w:r>
    </w:p>
    <w:p w:rsidR="00722279" w:rsidRDefault="00722279" w:rsidP="007108BF"/>
    <w:p w:rsidR="00722279" w:rsidRDefault="00722279" w:rsidP="007108BF"/>
    <w:p w:rsidR="007108BF" w:rsidRDefault="007108BF">
      <w:pPr>
        <w:spacing w:line="276" w:lineRule="auto"/>
        <w:jc w:val="left"/>
      </w:pPr>
      <w:r>
        <w:br w:type="page"/>
      </w:r>
    </w:p>
    <w:sdt>
      <w:sdtPr>
        <w:rPr>
          <w:rFonts w:ascii="Times New Roman" w:eastAsiaTheme="minorEastAsia" w:hAnsi="Times New Roman" w:cstheme="minorBidi"/>
          <w:b w:val="0"/>
          <w:bCs w:val="0"/>
          <w:color w:val="auto"/>
          <w:sz w:val="24"/>
          <w:szCs w:val="22"/>
          <w:lang w:val="en-IN" w:eastAsia="en-IN"/>
        </w:rPr>
        <w:id w:val="21895568"/>
        <w:docPartObj>
          <w:docPartGallery w:val="Table of Contents"/>
          <w:docPartUnique/>
        </w:docPartObj>
      </w:sdtPr>
      <w:sdtContent>
        <w:p w:rsidR="00D75824" w:rsidRDefault="00D75824">
          <w:pPr>
            <w:pStyle w:val="TOCHeading"/>
          </w:pPr>
          <w:r>
            <w:t>Table of Contents</w:t>
          </w:r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 w:rsidR="00D75824">
            <w:instrText xml:space="preserve"> TOC \o "1-3" \h \z \u </w:instrText>
          </w:r>
          <w:r>
            <w:fldChar w:fldCharType="separate"/>
          </w:r>
          <w:hyperlink w:anchor="_Toc502162322" w:history="1">
            <w:r w:rsidR="00D75824" w:rsidRPr="008E034A">
              <w:rPr>
                <w:rStyle w:val="Hyperlink"/>
                <w:noProof/>
              </w:rPr>
              <w:t>Part A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23" w:history="1">
            <w:r w:rsidR="00D75824" w:rsidRPr="008E034A">
              <w:rPr>
                <w:rStyle w:val="Hyperlink"/>
                <w:noProof/>
              </w:rPr>
              <w:t>Company history of British Airways (BA)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24" w:history="1">
            <w:r w:rsidR="00D75824" w:rsidRPr="008E034A">
              <w:rPr>
                <w:rStyle w:val="Hyperlink"/>
                <w:noProof/>
              </w:rPr>
              <w:t>Part-B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25" w:history="1">
            <w:r w:rsidR="00D75824" w:rsidRPr="008E034A">
              <w:rPr>
                <w:rStyle w:val="Hyperlink"/>
                <w:noProof/>
              </w:rPr>
              <w:t>Last five years BA’s operation analysis through financial key performance measures and its critical analysis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26" w:history="1">
            <w:r w:rsidR="00D75824" w:rsidRPr="008E034A">
              <w:rPr>
                <w:rStyle w:val="Hyperlink"/>
                <w:noProof/>
              </w:rPr>
              <w:t>Ratios to measure the liquidity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27" w:history="1">
            <w:r w:rsidR="00D75824" w:rsidRPr="008E034A">
              <w:rPr>
                <w:rStyle w:val="Hyperlink"/>
                <w:noProof/>
              </w:rPr>
              <w:t>Current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28" w:history="1">
            <w:r w:rsidR="00D75824" w:rsidRPr="008E034A">
              <w:rPr>
                <w:rStyle w:val="Hyperlink"/>
                <w:noProof/>
              </w:rPr>
              <w:t>Quick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29" w:history="1">
            <w:r w:rsidR="00D75824" w:rsidRPr="008E034A">
              <w:rPr>
                <w:rStyle w:val="Hyperlink"/>
                <w:noProof/>
              </w:rPr>
              <w:t>Profitability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30" w:history="1">
            <w:r w:rsidR="00D75824" w:rsidRPr="008E034A">
              <w:rPr>
                <w:rStyle w:val="Hyperlink"/>
                <w:noProof/>
              </w:rPr>
              <w:t>Margin for gross profit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31" w:history="1">
            <w:r w:rsidR="00D75824" w:rsidRPr="008E034A">
              <w:rPr>
                <w:rStyle w:val="Hyperlink"/>
                <w:noProof/>
              </w:rPr>
              <w:t>Ratio for efficiency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32" w:history="1">
            <w:r w:rsidR="00D75824" w:rsidRPr="008E034A">
              <w:rPr>
                <w:rStyle w:val="Hyperlink"/>
                <w:noProof/>
              </w:rPr>
              <w:t>Asset turnover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33" w:history="1">
            <w:r w:rsidR="00D75824" w:rsidRPr="008E034A">
              <w:rPr>
                <w:rStyle w:val="Hyperlink"/>
                <w:noProof/>
              </w:rPr>
              <w:t>ROCE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502162334" w:history="1">
            <w:r w:rsidR="00D75824" w:rsidRPr="008E034A">
              <w:rPr>
                <w:rStyle w:val="Hyperlink"/>
                <w:noProof/>
              </w:rPr>
              <w:t>Gearing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35" w:history="1">
            <w:r w:rsidR="00D75824" w:rsidRPr="008E034A">
              <w:rPr>
                <w:rStyle w:val="Hyperlink"/>
                <w:noProof/>
              </w:rPr>
              <w:t>Explaining the change in the ratios during these past years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36" w:history="1">
            <w:r w:rsidR="00D75824" w:rsidRPr="008E034A">
              <w:rPr>
                <w:rStyle w:val="Hyperlink"/>
                <w:noProof/>
              </w:rPr>
              <w:t>Profit margin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37" w:history="1">
            <w:r w:rsidR="00D75824" w:rsidRPr="008E034A">
              <w:rPr>
                <w:rStyle w:val="Hyperlink"/>
                <w:noProof/>
              </w:rPr>
              <w:t>Liquidity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02162338" w:history="1">
            <w:r w:rsidR="00D75824" w:rsidRPr="008E034A">
              <w:rPr>
                <w:rStyle w:val="Hyperlink"/>
                <w:noProof/>
              </w:rPr>
              <w:t>Efficiency ratio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39" w:history="1">
            <w:r w:rsidR="00D75824" w:rsidRPr="008E034A">
              <w:rPr>
                <w:rStyle w:val="Hyperlink"/>
                <w:noProof/>
              </w:rPr>
              <w:t>BA and Virgin Atlantic (VA) financial performance comparison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40" w:history="1">
            <w:r w:rsidR="00D75824" w:rsidRPr="008E034A">
              <w:rPr>
                <w:rStyle w:val="Hyperlink"/>
                <w:noProof/>
              </w:rPr>
              <w:t>Future performance direction for BA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41" w:history="1">
            <w:r w:rsidR="00D75824" w:rsidRPr="008E034A">
              <w:rPr>
                <w:rStyle w:val="Hyperlink"/>
                <w:noProof/>
              </w:rPr>
              <w:t>Financial ratio and its pros and cons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02162342" w:history="1">
            <w:r w:rsidR="00D75824" w:rsidRPr="008E034A">
              <w:rPr>
                <w:rStyle w:val="Hyperlink"/>
                <w:noProof/>
              </w:rPr>
              <w:t>Reference</w:t>
            </w:r>
            <w:r w:rsidR="00D75824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75824">
              <w:rPr>
                <w:noProof/>
                <w:webHidden/>
              </w:rPr>
              <w:instrText xml:space="preserve"> PAGEREF _Toc502162342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75824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75824" w:rsidRDefault="007F1050">
          <w:r>
            <w:fldChar w:fldCharType="end"/>
          </w:r>
        </w:p>
      </w:sdtContent>
    </w:sdt>
    <w:p w:rsidR="007108BF" w:rsidRPr="007108BF" w:rsidRDefault="007108BF" w:rsidP="007108BF"/>
    <w:p w:rsidR="00A52266" w:rsidRDefault="00AB1A52" w:rsidP="00F00648">
      <w:pPr>
        <w:pStyle w:val="Heading1"/>
      </w:pPr>
      <w:r>
        <w:br w:type="page"/>
      </w:r>
      <w:bookmarkStart w:id="0" w:name="_Toc502162322"/>
      <w:r w:rsidR="00A5678B">
        <w:lastRenderedPageBreak/>
        <w:t>Part A</w:t>
      </w:r>
      <w:bookmarkEnd w:id="0"/>
    </w:p>
    <w:p w:rsidR="00A5678B" w:rsidRDefault="00AE50DA" w:rsidP="00026634">
      <w:pPr>
        <w:pStyle w:val="Heading2"/>
      </w:pPr>
      <w:bookmarkStart w:id="1" w:name="_Toc502162323"/>
      <w:r>
        <w:t xml:space="preserve">Company history of </w:t>
      </w:r>
      <w:r w:rsidR="009A4F95">
        <w:t>B</w:t>
      </w:r>
      <w:r w:rsidR="00C83E0A">
        <w:t xml:space="preserve">ritish </w:t>
      </w:r>
      <w:r w:rsidR="00026634">
        <w:t>Airways</w:t>
      </w:r>
      <w:r w:rsidR="003350E6">
        <w:t xml:space="preserve"> (BA)</w:t>
      </w:r>
      <w:bookmarkEnd w:id="1"/>
    </w:p>
    <w:p w:rsidR="00D5698F" w:rsidRPr="00D5698F" w:rsidRDefault="00D5698F" w:rsidP="00D5698F">
      <w:pPr>
        <w:jc w:val="center"/>
      </w:pPr>
      <w:r w:rsidRPr="00D5698F">
        <w:rPr>
          <w:noProof/>
          <w:lang w:val="en-US" w:eastAsia="en-US"/>
        </w:rPr>
        <w:drawing>
          <wp:inline distT="0" distB="0" distL="0" distR="0">
            <wp:extent cx="4857750" cy="3590925"/>
            <wp:effectExtent l="19050" t="0" r="0" b="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634" w:rsidRDefault="005F04DD" w:rsidP="00026634">
      <w:r>
        <w:t xml:space="preserve">The route of the </w:t>
      </w:r>
      <w:r w:rsidR="006200D6">
        <w:t xml:space="preserve">organisation </w:t>
      </w:r>
      <w:r w:rsidR="0038661C">
        <w:t xml:space="preserve">can </w:t>
      </w:r>
      <w:r w:rsidR="009439E6">
        <w:t xml:space="preserve">be found </w:t>
      </w:r>
      <w:r w:rsidR="002A59E8">
        <w:t xml:space="preserve">in the year 1919 </w:t>
      </w:r>
      <w:r w:rsidR="00692D3A">
        <w:t xml:space="preserve">when </w:t>
      </w:r>
      <w:r w:rsidR="00C843D6">
        <w:t>the organisation ‘</w:t>
      </w:r>
      <w:r w:rsidR="00773495">
        <w:t xml:space="preserve">Aircraft Transport and Travel Limited’ </w:t>
      </w:r>
      <w:r w:rsidR="00173569">
        <w:t xml:space="preserve">came into existence. </w:t>
      </w:r>
      <w:r w:rsidR="009D05AC">
        <w:t xml:space="preserve">In </w:t>
      </w:r>
      <w:r w:rsidR="006F4305">
        <w:t xml:space="preserve">1924 and 1936 </w:t>
      </w:r>
      <w:r w:rsidR="00530488">
        <w:t xml:space="preserve">the organisation </w:t>
      </w:r>
      <w:r w:rsidR="00E94A10">
        <w:t xml:space="preserve">called </w:t>
      </w:r>
      <w:r w:rsidR="0035525F">
        <w:t xml:space="preserve">‘Imperial </w:t>
      </w:r>
      <w:r w:rsidR="00DB36C8">
        <w:t>Airways</w:t>
      </w:r>
      <w:r w:rsidR="0035525F">
        <w:t xml:space="preserve">’ and </w:t>
      </w:r>
      <w:r w:rsidR="00B45F02">
        <w:t xml:space="preserve">‘British </w:t>
      </w:r>
      <w:r w:rsidR="00123ED3">
        <w:t>Airways</w:t>
      </w:r>
      <w:r w:rsidR="00B45F02">
        <w:t xml:space="preserve">’ came into existence </w:t>
      </w:r>
      <w:r w:rsidR="00000A08">
        <w:t xml:space="preserve">after </w:t>
      </w:r>
      <w:r w:rsidR="005244A1">
        <w:t xml:space="preserve">some business </w:t>
      </w:r>
      <w:r w:rsidR="008A178D">
        <w:t>merger</w:t>
      </w:r>
      <w:r w:rsidR="005244A1">
        <w:t xml:space="preserve"> process</w:t>
      </w:r>
      <w:r w:rsidR="00BC037D">
        <w:t xml:space="preserve"> (British</w:t>
      </w:r>
      <w:r w:rsidR="00B85886">
        <w:t xml:space="preserve"> </w:t>
      </w:r>
      <w:r w:rsidR="00BC037D">
        <w:t>airways, 2017). </w:t>
      </w:r>
      <w:r w:rsidR="00F407BA">
        <w:t>B</w:t>
      </w:r>
      <w:r w:rsidR="00F56EE8">
        <w:t xml:space="preserve">oth the organisation </w:t>
      </w:r>
      <w:r w:rsidR="009360B7">
        <w:t>was</w:t>
      </w:r>
      <w:r w:rsidR="00B85886">
        <w:t xml:space="preserve"> </w:t>
      </w:r>
      <w:r w:rsidR="00E06FA4">
        <w:t xml:space="preserve">merged </w:t>
      </w:r>
      <w:r w:rsidR="00E60856">
        <w:t xml:space="preserve">for the nationalisation process and become ‘British Overseas Airways </w:t>
      </w:r>
      <w:r w:rsidR="00B759A4">
        <w:t>Corporation</w:t>
      </w:r>
      <w:r w:rsidR="00E60856">
        <w:t>’</w:t>
      </w:r>
      <w:r w:rsidR="00C62245">
        <w:t xml:space="preserve"> (BOAC)</w:t>
      </w:r>
      <w:r w:rsidR="00766DC6">
        <w:t xml:space="preserve">. </w:t>
      </w:r>
      <w:r w:rsidR="00C1400F">
        <w:t xml:space="preserve">BOAC </w:t>
      </w:r>
      <w:r w:rsidR="00512B18">
        <w:t xml:space="preserve">then </w:t>
      </w:r>
      <w:r w:rsidR="003D7E80">
        <w:t xml:space="preserve">in the 70’s </w:t>
      </w:r>
      <w:r w:rsidR="00126CD4">
        <w:t xml:space="preserve">got merged </w:t>
      </w:r>
      <w:r w:rsidR="00491F79">
        <w:t xml:space="preserve">with the </w:t>
      </w:r>
      <w:r w:rsidR="00EC510F">
        <w:t xml:space="preserve">“British </w:t>
      </w:r>
      <w:r w:rsidR="00B319FF">
        <w:t>European</w:t>
      </w:r>
      <w:r w:rsidR="00B85886">
        <w:t xml:space="preserve"> </w:t>
      </w:r>
      <w:r w:rsidR="00B319FF">
        <w:t>Airways</w:t>
      </w:r>
      <w:r w:rsidR="00325CF3">
        <w:t xml:space="preserve">’ </w:t>
      </w:r>
      <w:r w:rsidR="001520E2">
        <w:t xml:space="preserve">to </w:t>
      </w:r>
      <w:r w:rsidR="00C95EC1">
        <w:t>finally</w:t>
      </w:r>
      <w:r w:rsidR="001520E2">
        <w:t xml:space="preserve"> form the </w:t>
      </w:r>
      <w:r w:rsidR="00C95EC1">
        <w:t>today’s</w:t>
      </w:r>
      <w:r w:rsidR="00B85886">
        <w:t xml:space="preserve"> </w:t>
      </w:r>
      <w:r w:rsidR="00300730">
        <w:t xml:space="preserve">BA. </w:t>
      </w:r>
      <w:r w:rsidR="00914D02">
        <w:t xml:space="preserve">After this process the </w:t>
      </w:r>
      <w:r w:rsidR="002A2F05">
        <w:t xml:space="preserve">new entity became the </w:t>
      </w:r>
      <w:r w:rsidR="00A62FCA">
        <w:t xml:space="preserve">flagship </w:t>
      </w:r>
      <w:r w:rsidR="00D42531">
        <w:t xml:space="preserve">airways company </w:t>
      </w:r>
      <w:r w:rsidR="00CE00E6">
        <w:t xml:space="preserve">for the British government. </w:t>
      </w:r>
      <w:r w:rsidR="00B6020E">
        <w:t xml:space="preserve">Over the years </w:t>
      </w:r>
      <w:r w:rsidR="002159BB">
        <w:t xml:space="preserve">the </w:t>
      </w:r>
      <w:r w:rsidR="00F92E9C">
        <w:t xml:space="preserve">process of merger and nationalisation </w:t>
      </w:r>
      <w:r w:rsidR="00033C87">
        <w:t xml:space="preserve">helped the </w:t>
      </w:r>
      <w:r w:rsidR="00AA4EFD">
        <w:t xml:space="preserve">organisation to grow </w:t>
      </w:r>
      <w:r w:rsidR="00B32172">
        <w:t xml:space="preserve">in the </w:t>
      </w:r>
      <w:r w:rsidR="00D514B9">
        <w:t>competitive</w:t>
      </w:r>
      <w:r w:rsidR="00B85886">
        <w:t xml:space="preserve"> </w:t>
      </w:r>
      <w:r w:rsidR="001A4CFF">
        <w:t xml:space="preserve">aviation industry. </w:t>
      </w:r>
      <w:r w:rsidR="005A6483">
        <w:t xml:space="preserve">Till 1987 </w:t>
      </w:r>
      <w:r w:rsidR="003C51F1">
        <w:t xml:space="preserve">the organisation is controlled by the </w:t>
      </w:r>
      <w:r w:rsidR="00AD1955">
        <w:t xml:space="preserve">government and the </w:t>
      </w:r>
      <w:r w:rsidR="00790F8F">
        <w:t>process of management was</w:t>
      </w:r>
      <w:r w:rsidR="00B85886">
        <w:t xml:space="preserve"> </w:t>
      </w:r>
      <w:r w:rsidR="00B95B60">
        <w:t xml:space="preserve">different compared to the </w:t>
      </w:r>
      <w:r w:rsidR="00B66886">
        <w:t>recent operation</w:t>
      </w:r>
      <w:r w:rsidR="00CE30FD">
        <w:t xml:space="preserve"> after privatisation</w:t>
      </w:r>
      <w:r w:rsidR="009C4505">
        <w:t xml:space="preserve">. </w:t>
      </w:r>
      <w:r w:rsidR="008B426B">
        <w:t xml:space="preserve">The </w:t>
      </w:r>
      <w:r w:rsidR="0085584A">
        <w:t xml:space="preserve">era of privatisation </w:t>
      </w:r>
      <w:r w:rsidR="006F4E3D">
        <w:t xml:space="preserve">started in the BA in 1987 </w:t>
      </w:r>
      <w:r w:rsidR="00B05EED">
        <w:t xml:space="preserve">but </w:t>
      </w:r>
      <w:r w:rsidR="001B3259">
        <w:t xml:space="preserve">in recent times </w:t>
      </w:r>
      <w:r w:rsidR="00963142">
        <w:t xml:space="preserve">the </w:t>
      </w:r>
      <w:r w:rsidR="00121E06">
        <w:t xml:space="preserve">IAG or the ‘International Airlines Group’ </w:t>
      </w:r>
      <w:r w:rsidR="005A207D">
        <w:t xml:space="preserve">took control </w:t>
      </w:r>
      <w:r w:rsidR="00B415C4">
        <w:t xml:space="preserve">of the organisation and made several changes </w:t>
      </w:r>
      <w:r w:rsidR="00623019">
        <w:t xml:space="preserve">to make it </w:t>
      </w:r>
      <w:r w:rsidR="00C74C3F">
        <w:t>competitive</w:t>
      </w:r>
      <w:r w:rsidR="00623019">
        <w:t xml:space="preserve"> and profitable</w:t>
      </w:r>
      <w:r w:rsidR="00AB6DBF">
        <w:t xml:space="preserve"> (British</w:t>
      </w:r>
      <w:r w:rsidR="00B85886">
        <w:t xml:space="preserve"> </w:t>
      </w:r>
      <w:r w:rsidR="00AB6DBF">
        <w:t>airways, 2017). </w:t>
      </w:r>
      <w:r w:rsidR="00A16A4E">
        <w:t xml:space="preserve">At the time of </w:t>
      </w:r>
      <w:r w:rsidR="005A37F1">
        <w:t xml:space="preserve">nationalised </w:t>
      </w:r>
      <w:r w:rsidR="00617186">
        <w:t xml:space="preserve">carrier </w:t>
      </w:r>
      <w:r w:rsidR="00D819BE">
        <w:t xml:space="preserve">the fund </w:t>
      </w:r>
      <w:r w:rsidR="00752207">
        <w:t xml:space="preserve">were </w:t>
      </w:r>
      <w:r w:rsidR="00CB708C">
        <w:t xml:space="preserve">provided by the </w:t>
      </w:r>
      <w:r w:rsidR="00E604D3">
        <w:t xml:space="preserve">government </w:t>
      </w:r>
      <w:r w:rsidR="00D01E3C">
        <w:t xml:space="preserve">and the control </w:t>
      </w:r>
      <w:r w:rsidR="00CA1B2F">
        <w:t xml:space="preserve">provided the cost plus </w:t>
      </w:r>
      <w:r w:rsidR="00580DD4">
        <w:t>approach.</w:t>
      </w:r>
      <w:r w:rsidR="00B85886">
        <w:t xml:space="preserve"> </w:t>
      </w:r>
      <w:r w:rsidR="009E1BBF">
        <w:t xml:space="preserve">The operational </w:t>
      </w:r>
      <w:r w:rsidR="00EC2BB4">
        <w:t>costs of the business were</w:t>
      </w:r>
      <w:r w:rsidR="00B85886">
        <w:t xml:space="preserve"> </w:t>
      </w:r>
      <w:r w:rsidR="00220328">
        <w:t xml:space="preserve">identified </w:t>
      </w:r>
      <w:r w:rsidR="00F902CB">
        <w:t xml:space="preserve">and then </w:t>
      </w:r>
      <w:r w:rsidR="00FF688E">
        <w:t xml:space="preserve">for the profitability </w:t>
      </w:r>
      <w:r w:rsidR="00EC2BB4">
        <w:t>the</w:t>
      </w:r>
      <w:r w:rsidR="001970A4">
        <w:t xml:space="preserve"> minimum expected return </w:t>
      </w:r>
      <w:r w:rsidR="00EC4859">
        <w:t xml:space="preserve">were </w:t>
      </w:r>
      <w:r w:rsidR="00E969FC">
        <w:t xml:space="preserve">added. </w:t>
      </w:r>
      <w:r w:rsidR="00155496">
        <w:t>These</w:t>
      </w:r>
      <w:r w:rsidR="005A3100">
        <w:t xml:space="preserve"> types of operational </w:t>
      </w:r>
      <w:r w:rsidR="00C6090A">
        <w:t xml:space="preserve">principles </w:t>
      </w:r>
      <w:r w:rsidR="002E5D19">
        <w:t xml:space="preserve">are the </w:t>
      </w:r>
      <w:r w:rsidR="00EA5CAC">
        <w:lastRenderedPageBreak/>
        <w:t xml:space="preserve">reason of loss making </w:t>
      </w:r>
      <w:r w:rsidR="00D854F3">
        <w:t>reason</w:t>
      </w:r>
      <w:r w:rsidR="00736A3D">
        <w:t xml:space="preserve"> of BA </w:t>
      </w:r>
      <w:r w:rsidR="00D854F3">
        <w:t>before</w:t>
      </w:r>
      <w:r w:rsidR="00736A3D">
        <w:t xml:space="preserve"> the </w:t>
      </w:r>
      <w:r w:rsidR="009627D5">
        <w:t xml:space="preserve">privatisation. </w:t>
      </w:r>
      <w:r w:rsidR="004E150A">
        <w:t xml:space="preserve">The </w:t>
      </w:r>
      <w:r w:rsidR="00F32944">
        <w:t xml:space="preserve">heretical </w:t>
      </w:r>
      <w:r w:rsidR="00CE2736">
        <w:t xml:space="preserve">slow </w:t>
      </w:r>
      <w:r w:rsidR="00D854F3">
        <w:t>decision-making</w:t>
      </w:r>
      <w:r w:rsidR="00CE2736">
        <w:t xml:space="preserve"> approach </w:t>
      </w:r>
      <w:r w:rsidR="00FC678D">
        <w:t xml:space="preserve">of the bureaucracy </w:t>
      </w:r>
      <w:r w:rsidR="00EF4785">
        <w:t xml:space="preserve">and </w:t>
      </w:r>
      <w:r w:rsidR="00381407">
        <w:t xml:space="preserve">no specific focus of the corporate </w:t>
      </w:r>
      <w:r w:rsidR="00B241C7">
        <w:t>also contributed in this process</w:t>
      </w:r>
      <w:r w:rsidR="00851B22">
        <w:t xml:space="preserve"> (Köthenbürger </w:t>
      </w:r>
      <w:r w:rsidR="00851B22" w:rsidRPr="00D8099A">
        <w:rPr>
          <w:i/>
        </w:rPr>
        <w:t>et al.,</w:t>
      </w:r>
      <w:r w:rsidR="00851B22">
        <w:t xml:space="preserve"> 2006)</w:t>
      </w:r>
      <w:r w:rsidR="00B241C7">
        <w:t>.</w:t>
      </w:r>
      <w:r w:rsidR="0004013E">
        <w:t>The</w:t>
      </w:r>
      <w:r w:rsidR="00E45A1A">
        <w:t xml:space="preserve"> passenger </w:t>
      </w:r>
      <w:r w:rsidR="00155496">
        <w:t>amenities were</w:t>
      </w:r>
      <w:r w:rsidR="00DB3215">
        <w:t xml:space="preserve"> not the priority but the </w:t>
      </w:r>
      <w:r w:rsidR="00C219D9">
        <w:t xml:space="preserve">welfare of the </w:t>
      </w:r>
      <w:r w:rsidR="00D854F3">
        <w:t>bureaucrats</w:t>
      </w:r>
      <w:r w:rsidR="00C219D9">
        <w:t xml:space="preserve"> and staffs were </w:t>
      </w:r>
      <w:r w:rsidR="00542136">
        <w:t>the main focus.</w:t>
      </w:r>
    </w:p>
    <w:p w:rsidR="003C7766" w:rsidRDefault="003C7766" w:rsidP="003C7766">
      <w:pPr>
        <w:jc w:val="center"/>
      </w:pPr>
    </w:p>
    <w:p w:rsidR="000A04F9" w:rsidRDefault="0015779C" w:rsidP="00026634">
      <w:r>
        <w:t xml:space="preserve">Just </w:t>
      </w:r>
      <w:r w:rsidR="005D059A">
        <w:t>before</w:t>
      </w:r>
      <w:r w:rsidR="00B85886">
        <w:t xml:space="preserve"> </w:t>
      </w:r>
      <w:r w:rsidR="00911160">
        <w:t xml:space="preserve">the process </w:t>
      </w:r>
      <w:r w:rsidR="005D059A">
        <w:t>of the</w:t>
      </w:r>
      <w:r w:rsidR="00B85886">
        <w:t xml:space="preserve"> </w:t>
      </w:r>
      <w:r w:rsidR="00A86DAE">
        <w:t>privatisation</w:t>
      </w:r>
      <w:r w:rsidR="00B85886">
        <w:t xml:space="preserve"> </w:t>
      </w:r>
      <w:r w:rsidR="00B259F8">
        <w:t xml:space="preserve">process </w:t>
      </w:r>
      <w:r w:rsidR="002228E1" w:rsidRPr="002228E1">
        <w:t>Colin Marshall</w:t>
      </w:r>
      <w:r w:rsidR="00B85886">
        <w:t xml:space="preserve"> </w:t>
      </w:r>
      <w:r w:rsidR="00A40B8A">
        <w:t xml:space="preserve">were given the </w:t>
      </w:r>
      <w:r w:rsidR="005D059A">
        <w:t>change</w:t>
      </w:r>
      <w:r w:rsidR="00B85886">
        <w:t xml:space="preserve"> </w:t>
      </w:r>
      <w:r w:rsidR="00FF293F">
        <w:t xml:space="preserve">to </w:t>
      </w:r>
      <w:r w:rsidR="0018475A">
        <w:t xml:space="preserve">change the organisational culture </w:t>
      </w:r>
      <w:r w:rsidR="005D059A">
        <w:t>prepare</w:t>
      </w:r>
      <w:r w:rsidR="0018475A">
        <w:t xml:space="preserve"> the company for the privatisation process</w:t>
      </w:r>
      <w:r w:rsidR="00EE2BF7">
        <w:t xml:space="preserve"> (Calder, </w:t>
      </w:r>
      <w:r w:rsidR="00EE2BF7" w:rsidRPr="00FD5F7B">
        <w:t>2012). </w:t>
      </w:r>
      <w:r w:rsidR="005D059A">
        <w:t>In</w:t>
      </w:r>
      <w:r w:rsidR="001C6B40">
        <w:t xml:space="preserve"> this </w:t>
      </w:r>
      <w:r w:rsidR="005D059A">
        <w:t>turnaround</w:t>
      </w:r>
      <w:r w:rsidR="001C6B40">
        <w:t xml:space="preserve"> story </w:t>
      </w:r>
      <w:r w:rsidR="00CF09D1">
        <w:t xml:space="preserve">the </w:t>
      </w:r>
      <w:r w:rsidR="005D059A">
        <w:t>perspective</w:t>
      </w:r>
      <w:r w:rsidR="00AA72BF">
        <w:t xml:space="preserve"> and culture of the organisation </w:t>
      </w:r>
      <w:r w:rsidR="004B204C">
        <w:t xml:space="preserve">began to change. </w:t>
      </w:r>
      <w:r w:rsidR="009506C9">
        <w:t xml:space="preserve">The </w:t>
      </w:r>
      <w:r w:rsidR="0070362A">
        <w:t>staffs were asked</w:t>
      </w:r>
      <w:r w:rsidR="00C65FB7">
        <w:t xml:space="preserve"> to be customer centric </w:t>
      </w:r>
      <w:r w:rsidR="00397B59">
        <w:t xml:space="preserve">through the </w:t>
      </w:r>
      <w:r w:rsidR="00C73942">
        <w:t xml:space="preserve">tag line of ‘Putting people first’. </w:t>
      </w:r>
      <w:r w:rsidR="00A34534">
        <w:t xml:space="preserve">The staffs of the organisation were specifically </w:t>
      </w:r>
      <w:r w:rsidR="009F0303">
        <w:t xml:space="preserve">asked to </w:t>
      </w:r>
      <w:r w:rsidR="008C6FAC">
        <w:t xml:space="preserve">follow this approach and </w:t>
      </w:r>
      <w:r w:rsidR="00DB4A5F">
        <w:t xml:space="preserve">spent </w:t>
      </w:r>
      <w:r w:rsidR="008B05C5">
        <w:t xml:space="preserve">time </w:t>
      </w:r>
      <w:r w:rsidR="005D059A">
        <w:t>leading</w:t>
      </w:r>
      <w:r w:rsidR="008B05C5">
        <w:t xml:space="preserve"> this new approach.</w:t>
      </w:r>
      <w:r w:rsidR="00B85886">
        <w:t xml:space="preserve"> </w:t>
      </w:r>
      <w:r w:rsidR="005D059A">
        <w:t>This</w:t>
      </w:r>
      <w:r w:rsidR="005032AD">
        <w:t xml:space="preserve"> type of </w:t>
      </w:r>
      <w:r w:rsidR="005E1B7F">
        <w:t xml:space="preserve">efforts </w:t>
      </w:r>
      <w:r w:rsidR="00435D59">
        <w:t>that</w:t>
      </w:r>
      <w:r w:rsidR="00B85886">
        <w:t xml:space="preserve"> </w:t>
      </w:r>
      <w:r w:rsidR="002C41BF">
        <w:t xml:space="preserve">were introduced </w:t>
      </w:r>
      <w:r w:rsidR="001174B5">
        <w:t xml:space="preserve">in the business </w:t>
      </w:r>
      <w:r w:rsidR="00797A57">
        <w:t xml:space="preserve">helped to boost the confidence of the investors and at the time of </w:t>
      </w:r>
      <w:r w:rsidR="00076CF1">
        <w:t>privatisation</w:t>
      </w:r>
      <w:r w:rsidR="00615026">
        <w:t xml:space="preserve"> and </w:t>
      </w:r>
      <w:r w:rsidR="008F1DF7">
        <w:t xml:space="preserve">IPO </w:t>
      </w:r>
      <w:r w:rsidR="007B558C">
        <w:t xml:space="preserve">release in the market </w:t>
      </w:r>
      <w:r w:rsidR="003D0642">
        <w:t xml:space="preserve">the </w:t>
      </w:r>
      <w:r w:rsidR="00CE4DCF">
        <w:t xml:space="preserve">investors </w:t>
      </w:r>
      <w:r w:rsidR="002608AA">
        <w:t xml:space="preserve">showed the confidence and the issues were </w:t>
      </w:r>
      <w:r w:rsidR="004D02E9">
        <w:t>oversubscribed</w:t>
      </w:r>
      <w:r w:rsidR="00EE2BF7">
        <w:t xml:space="preserve"> (Calder, </w:t>
      </w:r>
      <w:r w:rsidR="00EE2BF7" w:rsidRPr="00FD5F7B">
        <w:t>2012).</w:t>
      </w:r>
      <w:r w:rsidR="006F1308">
        <w:t xml:space="preserve">Different management </w:t>
      </w:r>
      <w:r w:rsidR="00A0700B">
        <w:t>approaches wer</w:t>
      </w:r>
      <w:r w:rsidR="00B85886">
        <w:t xml:space="preserve">e </w:t>
      </w:r>
      <w:r w:rsidR="00852F88">
        <w:t xml:space="preserve">also seen </w:t>
      </w:r>
      <w:r w:rsidR="00817E9B">
        <w:t xml:space="preserve">in involving the staffs </w:t>
      </w:r>
      <w:r w:rsidR="002658D6">
        <w:t xml:space="preserve">of the organisation in this privatisation process where they were </w:t>
      </w:r>
      <w:r w:rsidR="00E418E1">
        <w:t xml:space="preserve">invited to </w:t>
      </w:r>
      <w:r w:rsidR="00F43F28">
        <w:t xml:space="preserve">participate in the process </w:t>
      </w:r>
      <w:r w:rsidR="002E0406">
        <w:t xml:space="preserve">by investing. </w:t>
      </w:r>
    </w:p>
    <w:p w:rsidR="005601B5" w:rsidRDefault="005601B5" w:rsidP="005601B5">
      <w:pPr>
        <w:jc w:val="center"/>
      </w:pPr>
      <w:r>
        <w:rPr>
          <w:noProof/>
          <w:lang w:val="en-US" w:eastAsia="en-US"/>
        </w:rPr>
        <w:drawing>
          <wp:inline distT="0" distB="0" distL="0" distR="0">
            <wp:extent cx="4438650" cy="2752725"/>
            <wp:effectExtent l="19050" t="0" r="0" b="0"/>
            <wp:docPr id="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34E5" w:rsidRDefault="008E34E5" w:rsidP="005601B5">
      <w:pPr>
        <w:jc w:val="center"/>
      </w:pPr>
      <w:r>
        <w:t>[Source: thisismoney.co.uk, 2010]</w:t>
      </w:r>
    </w:p>
    <w:p w:rsidR="00494160" w:rsidRDefault="00D551BA" w:rsidP="00026634">
      <w:r>
        <w:t xml:space="preserve">After the </w:t>
      </w:r>
      <w:r w:rsidR="00BE0441">
        <w:t xml:space="preserve">process of privatisation </w:t>
      </w:r>
      <w:r w:rsidR="00CE387D">
        <w:t xml:space="preserve">the </w:t>
      </w:r>
      <w:r w:rsidR="007A0255">
        <w:t xml:space="preserve">organisation </w:t>
      </w:r>
      <w:r w:rsidR="00D46A54">
        <w:t xml:space="preserve">tried to </w:t>
      </w:r>
      <w:r w:rsidR="005D059A">
        <w:t>expand</w:t>
      </w:r>
      <w:r w:rsidR="00D40626">
        <w:t xml:space="preserve"> </w:t>
      </w:r>
      <w:r w:rsidR="00B0679F">
        <w:t>i</w:t>
      </w:r>
      <w:r w:rsidR="00927214">
        <w:t>ts</w:t>
      </w:r>
      <w:r w:rsidR="00B0679F">
        <w:t xml:space="preserve"> business and create </w:t>
      </w:r>
      <w:r w:rsidR="00E66240">
        <w:t xml:space="preserve">competitive advantage in the market. </w:t>
      </w:r>
      <w:r w:rsidR="00C61E02">
        <w:t xml:space="preserve">In this process the preferred rout was the </w:t>
      </w:r>
      <w:r w:rsidR="0074532D">
        <w:t>acquisition</w:t>
      </w:r>
      <w:r w:rsidR="00C61E02">
        <w:t xml:space="preserve"> process. </w:t>
      </w:r>
      <w:r w:rsidR="0074532D">
        <w:t>To</w:t>
      </w:r>
      <w:r w:rsidR="00B85886">
        <w:t xml:space="preserve"> </w:t>
      </w:r>
      <w:r w:rsidR="0074532D">
        <w:t>expand</w:t>
      </w:r>
      <w:r w:rsidR="00527760">
        <w:t xml:space="preserve"> the rout network </w:t>
      </w:r>
      <w:r w:rsidR="003C0CBD">
        <w:t xml:space="preserve">the </w:t>
      </w:r>
      <w:r w:rsidR="00251F07">
        <w:t xml:space="preserve">French ‘L’Avion’ and ‘British Caledonian </w:t>
      </w:r>
      <w:r w:rsidR="005F6437">
        <w:t xml:space="preserve">airways’ </w:t>
      </w:r>
      <w:r w:rsidR="00E204BD">
        <w:lastRenderedPageBreak/>
        <w:t>were acquired</w:t>
      </w:r>
      <w:r w:rsidR="00710B08">
        <w:t xml:space="preserve"> (Tiernan </w:t>
      </w:r>
      <w:r w:rsidR="00710B08" w:rsidRPr="002E201B">
        <w:rPr>
          <w:i/>
        </w:rPr>
        <w:t>et al</w:t>
      </w:r>
      <w:r w:rsidR="00710B08">
        <w:t>., 2008)</w:t>
      </w:r>
      <w:r w:rsidR="00E204BD">
        <w:t xml:space="preserve">. </w:t>
      </w:r>
      <w:r w:rsidR="0036643C">
        <w:t xml:space="preserve">There </w:t>
      </w:r>
      <w:r w:rsidR="006D74C3">
        <w:t xml:space="preserve">were another significant </w:t>
      </w:r>
      <w:r w:rsidR="005D059A">
        <w:t>challenge</w:t>
      </w:r>
      <w:r w:rsidR="006D74C3">
        <w:t xml:space="preserve"> in the market </w:t>
      </w:r>
      <w:r w:rsidR="00941827">
        <w:t>and that is the low cost airlines</w:t>
      </w:r>
      <w:r w:rsidR="00C97D53">
        <w:t xml:space="preserve"> as BA took the approach </w:t>
      </w:r>
      <w:r w:rsidR="00A26053">
        <w:t xml:space="preserve">of </w:t>
      </w:r>
      <w:r w:rsidR="00A75E93">
        <w:t xml:space="preserve">premium service and </w:t>
      </w:r>
      <w:r w:rsidR="0052089B">
        <w:t xml:space="preserve">premium pricing. </w:t>
      </w:r>
      <w:r w:rsidR="00EB2C84">
        <w:t xml:space="preserve">In the year </w:t>
      </w:r>
      <w:r w:rsidR="00350CA1">
        <w:t xml:space="preserve">2011 </w:t>
      </w:r>
      <w:r w:rsidR="0005176B">
        <w:t xml:space="preserve">to </w:t>
      </w:r>
      <w:r w:rsidR="00A44E56">
        <w:t xml:space="preserve">significant merger announcement came </w:t>
      </w:r>
      <w:r w:rsidR="0074272A">
        <w:t xml:space="preserve">with the Spanish </w:t>
      </w:r>
      <w:r w:rsidR="00542422">
        <w:t xml:space="preserve">low </w:t>
      </w:r>
      <w:r w:rsidR="00315664">
        <w:t xml:space="preserve">cost </w:t>
      </w:r>
      <w:r w:rsidR="0074272A">
        <w:t>carrier ‘Iberia’</w:t>
      </w:r>
      <w:r w:rsidR="00664F9D">
        <w:t xml:space="preserve"> (Wearden, 2010). </w:t>
      </w:r>
      <w:r w:rsidR="005430B3">
        <w:t xml:space="preserve">Now </w:t>
      </w:r>
      <w:r w:rsidR="000A7679">
        <w:t xml:space="preserve">these two </w:t>
      </w:r>
      <w:r w:rsidR="00024037">
        <w:t>organisations</w:t>
      </w:r>
      <w:r w:rsidR="00B85886">
        <w:t xml:space="preserve"> </w:t>
      </w:r>
      <w:r w:rsidR="00835119">
        <w:t xml:space="preserve">operate </w:t>
      </w:r>
      <w:r w:rsidR="00753377">
        <w:t xml:space="preserve">in their separate brand name </w:t>
      </w:r>
      <w:r w:rsidR="00C3180B">
        <w:t xml:space="preserve">under the IAG group. </w:t>
      </w:r>
      <w:r w:rsidR="008E2023">
        <w:t xml:space="preserve">This both </w:t>
      </w:r>
      <w:r w:rsidR="004C3145">
        <w:t xml:space="preserve">premium and </w:t>
      </w:r>
      <w:r w:rsidR="005D059A">
        <w:t>economic</w:t>
      </w:r>
      <w:r w:rsidR="00B85886">
        <w:t xml:space="preserve"> </w:t>
      </w:r>
      <w:r w:rsidR="004B721E">
        <w:t xml:space="preserve">pricing </w:t>
      </w:r>
      <w:r w:rsidR="00AE4D6F">
        <w:t xml:space="preserve">approach oriented </w:t>
      </w:r>
      <w:r w:rsidR="00232CD1">
        <w:t xml:space="preserve">business </w:t>
      </w:r>
      <w:r w:rsidR="00716469">
        <w:t xml:space="preserve">targeting </w:t>
      </w:r>
      <w:r w:rsidR="008E076A">
        <w:t xml:space="preserve">helped the business gain </w:t>
      </w:r>
      <w:r w:rsidR="005D059A">
        <w:t>competitive</w:t>
      </w:r>
      <w:r w:rsidR="008E076A">
        <w:t xml:space="preserve"> advantage </w:t>
      </w:r>
      <w:r w:rsidR="00100F9F">
        <w:t xml:space="preserve">in the </w:t>
      </w:r>
      <w:r w:rsidR="00C35924">
        <w:t xml:space="preserve">market. </w:t>
      </w:r>
      <w:r w:rsidR="000E0240">
        <w:t xml:space="preserve">Another </w:t>
      </w:r>
      <w:r w:rsidR="005D059A">
        <w:t>competitive</w:t>
      </w:r>
      <w:r w:rsidR="000E0240">
        <w:t xml:space="preserve"> advantage </w:t>
      </w:r>
      <w:r w:rsidR="00766653">
        <w:t xml:space="preserve">for the BA </w:t>
      </w:r>
      <w:r w:rsidR="002C5CE6">
        <w:t xml:space="preserve">was the </w:t>
      </w:r>
      <w:r w:rsidR="00027C64">
        <w:t xml:space="preserve">getting a base </w:t>
      </w:r>
      <w:r w:rsidR="00F55396">
        <w:t xml:space="preserve">at the ‘Heathrow’ airport. </w:t>
      </w:r>
      <w:r w:rsidR="00007163">
        <w:t xml:space="preserve">As recent as </w:t>
      </w:r>
      <w:r w:rsidR="005D059A">
        <w:t>up to</w:t>
      </w:r>
      <w:r w:rsidR="00007163">
        <w:t xml:space="preserve"> 2008</w:t>
      </w:r>
      <w:r w:rsidR="00BA3FA7">
        <w:t xml:space="preserve">, </w:t>
      </w:r>
      <w:r w:rsidR="002032D7">
        <w:t xml:space="preserve">BA </w:t>
      </w:r>
      <w:r w:rsidR="00DC64BC">
        <w:t xml:space="preserve">used the terminal </w:t>
      </w:r>
      <w:r w:rsidR="002811E6">
        <w:t xml:space="preserve">4 </w:t>
      </w:r>
      <w:r w:rsidR="00DD51BD">
        <w:t xml:space="preserve">of the airport </w:t>
      </w:r>
      <w:r w:rsidR="00E67F34">
        <w:t>for their base</w:t>
      </w:r>
      <w:r w:rsidR="00BD44D6">
        <w:t xml:space="preserve"> (London Heathrow Guide, 2017).</w:t>
      </w:r>
      <w:r w:rsidR="00170604">
        <w:t xml:space="preserve">In recent year </w:t>
      </w:r>
      <w:r w:rsidR="002D6FA4" w:rsidRPr="00923683">
        <w:t>Virgin Atlantic</w:t>
      </w:r>
      <w:r w:rsidR="00B85886">
        <w:t xml:space="preserve"> </w:t>
      </w:r>
      <w:r w:rsidR="000E7E6E">
        <w:t xml:space="preserve">came up a one of BA’s strong </w:t>
      </w:r>
      <w:r w:rsidR="005D059A">
        <w:t>competitor</w:t>
      </w:r>
      <w:r w:rsidR="000E7E6E">
        <w:t xml:space="preserve"> in the UK market </w:t>
      </w:r>
      <w:r w:rsidR="00090000">
        <w:t xml:space="preserve">as well as internationally. </w:t>
      </w:r>
      <w:r w:rsidR="005D059A">
        <w:t>Before</w:t>
      </w:r>
      <w:r w:rsidR="00B13313">
        <w:t xml:space="preserve"> the process of privatisation </w:t>
      </w:r>
      <w:r w:rsidR="00F720CB">
        <w:t xml:space="preserve">BA </w:t>
      </w:r>
      <w:r w:rsidR="00BE24C9">
        <w:t xml:space="preserve">was not focused </w:t>
      </w:r>
      <w:r w:rsidR="0051753F">
        <w:t xml:space="preserve">on the customer service </w:t>
      </w:r>
      <w:r w:rsidR="00CC135C">
        <w:t xml:space="preserve">and there </w:t>
      </w:r>
      <w:r w:rsidR="00923683">
        <w:t xml:space="preserve">the Virgin Atlantic </w:t>
      </w:r>
      <w:r w:rsidR="005D059A">
        <w:t>found</w:t>
      </w:r>
      <w:r w:rsidR="00F86F0F">
        <w:t xml:space="preserve"> out the opportunity </w:t>
      </w:r>
      <w:r w:rsidR="00B815EF">
        <w:t xml:space="preserve">and tried to address the </w:t>
      </w:r>
      <w:r w:rsidR="008D49F4">
        <w:t xml:space="preserve">customer needs in their </w:t>
      </w:r>
      <w:r w:rsidR="0060253C">
        <w:t xml:space="preserve">operation. </w:t>
      </w:r>
      <w:r w:rsidR="00FC4748">
        <w:t xml:space="preserve">The </w:t>
      </w:r>
      <w:r w:rsidR="005D059A">
        <w:t>competitive</w:t>
      </w:r>
      <w:r w:rsidR="00B85886">
        <w:t xml:space="preserve"> </w:t>
      </w:r>
      <w:r w:rsidR="005D059A">
        <w:t>advantage o</w:t>
      </w:r>
      <w:r w:rsidR="00FC4748">
        <w:t xml:space="preserve">f </w:t>
      </w:r>
      <w:r w:rsidR="005D059A">
        <w:t>c</w:t>
      </w:r>
      <w:r w:rsidR="00FC4748">
        <w:t xml:space="preserve">ustomer service helped Virgin Atlantic to </w:t>
      </w:r>
      <w:r w:rsidR="005D059A">
        <w:t>gain</w:t>
      </w:r>
      <w:r w:rsidR="00B85886">
        <w:t xml:space="preserve"> </w:t>
      </w:r>
      <w:r w:rsidR="001031E8">
        <w:t xml:space="preserve">market share </w:t>
      </w:r>
      <w:r w:rsidR="005D059A">
        <w:t>first</w:t>
      </w:r>
      <w:r w:rsidR="001031E8">
        <w:t xml:space="preserve"> into the market. </w:t>
      </w:r>
      <w:r w:rsidR="0062795A">
        <w:t xml:space="preserve">In the mean time </w:t>
      </w:r>
      <w:r w:rsidR="00074456">
        <w:t xml:space="preserve">the approach from BA to counter this </w:t>
      </w:r>
      <w:r w:rsidR="00320550">
        <w:t xml:space="preserve">bitter fight was unethical and that later cost the business </w:t>
      </w:r>
      <w:r w:rsidR="00BA7752">
        <w:t>financially and reputation wise also</w:t>
      </w:r>
      <w:r w:rsidR="00530A35">
        <w:t xml:space="preserve"> (Gregory, </w:t>
      </w:r>
      <w:r w:rsidR="00530A35" w:rsidRPr="008B21FB">
        <w:t>2010). </w:t>
      </w:r>
    </w:p>
    <w:p w:rsidR="00526A29" w:rsidRPr="008A19A2" w:rsidRDefault="00CB6348" w:rsidP="00026634">
      <w:r>
        <w:t xml:space="preserve">In their operation </w:t>
      </w:r>
      <w:r w:rsidR="007C1809">
        <w:t xml:space="preserve">and </w:t>
      </w:r>
      <w:r w:rsidR="00405460">
        <w:t xml:space="preserve">new growth </w:t>
      </w:r>
      <w:r w:rsidR="005D059A">
        <w:t xml:space="preserve">approach BA was not </w:t>
      </w:r>
      <w:r w:rsidR="00A47119">
        <w:t>successful all</w:t>
      </w:r>
      <w:r w:rsidR="00664E8B">
        <w:t xml:space="preserve"> the time. </w:t>
      </w:r>
      <w:r w:rsidR="00E44A28">
        <w:t>For example</w:t>
      </w:r>
      <w:r w:rsidR="00851B22">
        <w:t>, the</w:t>
      </w:r>
      <w:r w:rsidR="00BD6D6A">
        <w:t xml:space="preserve"> acquisition of </w:t>
      </w:r>
      <w:r w:rsidR="00D406DE">
        <w:t xml:space="preserve">USAir </w:t>
      </w:r>
      <w:r w:rsidR="00DE5DAA">
        <w:t xml:space="preserve">resulted in </w:t>
      </w:r>
      <w:r w:rsidR="00AB6A92">
        <w:t>selling in the year 1997</w:t>
      </w:r>
      <w:r w:rsidR="002E201B">
        <w:t xml:space="preserve"> (Tiernan </w:t>
      </w:r>
      <w:r w:rsidR="002E201B" w:rsidRPr="002E201B">
        <w:rPr>
          <w:i/>
        </w:rPr>
        <w:t>et al</w:t>
      </w:r>
      <w:r w:rsidR="002E201B">
        <w:t>., 2008).</w:t>
      </w:r>
      <w:r w:rsidR="009C5CA4">
        <w:t xml:space="preserve">But the </w:t>
      </w:r>
      <w:r w:rsidR="0014242E">
        <w:t xml:space="preserve">push for the globalisation </w:t>
      </w:r>
      <w:r w:rsidR="00315418">
        <w:t xml:space="preserve">had seen significant changes in the market </w:t>
      </w:r>
      <w:r w:rsidR="00C66667">
        <w:t xml:space="preserve">and one of them is the </w:t>
      </w:r>
      <w:r w:rsidR="008F6632">
        <w:t>relaxation</w:t>
      </w:r>
      <w:r w:rsidR="00C66667">
        <w:t xml:space="preserve"> of the EU a</w:t>
      </w:r>
      <w:r w:rsidR="00C12C85">
        <w:t>viation market.</w:t>
      </w:r>
      <w:r w:rsidR="00B85886">
        <w:t xml:space="preserve"> </w:t>
      </w:r>
      <w:r w:rsidR="00ED6945">
        <w:t xml:space="preserve">These changes </w:t>
      </w:r>
      <w:r w:rsidR="007D3EF0">
        <w:t xml:space="preserve">helped BA </w:t>
      </w:r>
      <w:r w:rsidR="00B81EB6">
        <w:t xml:space="preserve">to further its expansion process. </w:t>
      </w:r>
      <w:r w:rsidR="001828C4">
        <w:t>The</w:t>
      </w:r>
      <w:r w:rsidR="00C155B0">
        <w:t xml:space="preserve"> financial crises </w:t>
      </w:r>
      <w:r w:rsidR="00F34EF2">
        <w:t xml:space="preserve">of the 2008 </w:t>
      </w:r>
      <w:r w:rsidR="00C16C95">
        <w:t xml:space="preserve">were </w:t>
      </w:r>
      <w:r w:rsidR="00B7449C">
        <w:t xml:space="preserve">another </w:t>
      </w:r>
      <w:r w:rsidR="00C9777D">
        <w:t xml:space="preserve">significant </w:t>
      </w:r>
      <w:r w:rsidR="00E31577">
        <w:t xml:space="preserve">change point </w:t>
      </w:r>
      <w:r w:rsidR="0081402C">
        <w:t>in the history of BA.</w:t>
      </w:r>
      <w:r w:rsidR="00702F82">
        <w:t xml:space="preserve"> T</w:t>
      </w:r>
      <w:r w:rsidR="00693916">
        <w:t xml:space="preserve">he bad economic time </w:t>
      </w:r>
      <w:r w:rsidR="0085260D">
        <w:t xml:space="preserve">reduced the </w:t>
      </w:r>
      <w:r w:rsidR="00141BED">
        <w:t xml:space="preserve">revenue and </w:t>
      </w:r>
      <w:r w:rsidR="00786B73">
        <w:t xml:space="preserve">profitability position and there </w:t>
      </w:r>
      <w:r w:rsidR="00B513D5">
        <w:t xml:space="preserve">the business </w:t>
      </w:r>
      <w:r w:rsidR="00077591">
        <w:t xml:space="preserve">took </w:t>
      </w:r>
      <w:r w:rsidR="00FD334C">
        <w:t>the strategic step of</w:t>
      </w:r>
      <w:r w:rsidR="00C94099">
        <w:t xml:space="preserve"> more sustainable business approach</w:t>
      </w:r>
      <w:r w:rsidR="00D8099A">
        <w:t xml:space="preserve"> (British</w:t>
      </w:r>
      <w:r w:rsidR="00B85886">
        <w:t xml:space="preserve"> </w:t>
      </w:r>
      <w:r w:rsidR="00D8099A">
        <w:t>airways, 2009). </w:t>
      </w:r>
      <w:r w:rsidR="00242D82">
        <w:t xml:space="preserve">BA invested in their operation to further improve their position </w:t>
      </w:r>
      <w:r w:rsidR="007511A0">
        <w:t xml:space="preserve">to </w:t>
      </w:r>
      <w:r w:rsidR="00702F82">
        <w:t>become</w:t>
      </w:r>
      <w:r w:rsidR="007511A0">
        <w:t xml:space="preserve"> the </w:t>
      </w:r>
      <w:r w:rsidR="00A14C0C">
        <w:t xml:space="preserve">top choice for the premium segment of the </w:t>
      </w:r>
      <w:r w:rsidR="001F4A8A">
        <w:t xml:space="preserve">industry. </w:t>
      </w:r>
      <w:r w:rsidR="008C0752">
        <w:t xml:space="preserve">BA shows more responsible approach in their business by improving their CSR approach </w:t>
      </w:r>
      <w:r w:rsidR="00F106D3">
        <w:t>w</w:t>
      </w:r>
      <w:r w:rsidR="00702F82">
        <w:t>i</w:t>
      </w:r>
      <w:r w:rsidR="00F106D3">
        <w:t xml:space="preserve">th more focus on the staffs well fair, </w:t>
      </w:r>
      <w:r w:rsidR="00FE1643">
        <w:t xml:space="preserve">customer’s </w:t>
      </w:r>
      <w:r w:rsidR="002B6676">
        <w:t xml:space="preserve">needs, </w:t>
      </w:r>
      <w:r w:rsidR="00DB6C3B">
        <w:t xml:space="preserve">less </w:t>
      </w:r>
      <w:r w:rsidR="009A3191">
        <w:t xml:space="preserve">environmental impact generating </w:t>
      </w:r>
      <w:r w:rsidR="006C2724">
        <w:t xml:space="preserve">and more </w:t>
      </w:r>
      <w:r w:rsidR="001B2F21">
        <w:t xml:space="preserve">fuel </w:t>
      </w:r>
      <w:r w:rsidR="00CB30F7">
        <w:t xml:space="preserve">efficient </w:t>
      </w:r>
      <w:r w:rsidR="00C8557F">
        <w:t xml:space="preserve">operation, </w:t>
      </w:r>
      <w:r w:rsidR="004D3850">
        <w:t>better</w:t>
      </w:r>
      <w:r w:rsidR="00073250">
        <w:t xml:space="preserve"> waste </w:t>
      </w:r>
      <w:r w:rsidR="004D3850">
        <w:t xml:space="preserve">management and so on. </w:t>
      </w:r>
      <w:r w:rsidR="00ED446B">
        <w:t xml:space="preserve">In the coming years </w:t>
      </w:r>
      <w:r w:rsidR="004D0446">
        <w:t xml:space="preserve">the </w:t>
      </w:r>
      <w:r w:rsidR="00702F82">
        <w:t>strategy</w:t>
      </w:r>
      <w:r w:rsidR="00BE693B">
        <w:t xml:space="preserve"> helped the business and the growth </w:t>
      </w:r>
      <w:r w:rsidR="006D7D4C">
        <w:t xml:space="preserve">customer number is the </w:t>
      </w:r>
      <w:r w:rsidR="008A19A2">
        <w:t>proof of that</w:t>
      </w:r>
      <w:r w:rsidR="00BF3FFA">
        <w:t xml:space="preserve"> (Statista, </w:t>
      </w:r>
      <w:r w:rsidR="00BF3FFA" w:rsidRPr="0028735F">
        <w:t>2016). </w:t>
      </w:r>
    </w:p>
    <w:p w:rsidR="00664E8B" w:rsidRDefault="00664E8B" w:rsidP="00026634"/>
    <w:p w:rsidR="00664E8B" w:rsidRDefault="00664E8B" w:rsidP="00026634">
      <w:r>
        <w:rPr>
          <w:noProof/>
          <w:lang w:val="en-US" w:eastAsia="en-US"/>
        </w:rPr>
        <w:lastRenderedPageBreak/>
        <w:drawing>
          <wp:inline distT="0" distB="0" distL="0" distR="0">
            <wp:extent cx="5734050" cy="46101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003D" w:rsidRPr="00435D59" w:rsidRDefault="00B6003D" w:rsidP="00BE1BA9">
      <w:pPr>
        <w:jc w:val="center"/>
      </w:pPr>
      <w:r>
        <w:t>[Source: Statista, 2016]</w:t>
      </w:r>
    </w:p>
    <w:p w:rsidR="00A05FD7" w:rsidRDefault="00E15454" w:rsidP="00A5678B">
      <w:r>
        <w:t xml:space="preserve">In recent years </w:t>
      </w:r>
      <w:r w:rsidR="00F64604">
        <w:t xml:space="preserve">the </w:t>
      </w:r>
      <w:r w:rsidR="00AD28BB">
        <w:t xml:space="preserve">fuel cost </w:t>
      </w:r>
      <w:r w:rsidR="00E36705">
        <w:t xml:space="preserve">has came down a lot through </w:t>
      </w:r>
      <w:r w:rsidR="00A01D55">
        <w:t xml:space="preserve">it is showing some </w:t>
      </w:r>
      <w:r w:rsidR="00430FE9">
        <w:t xml:space="preserve">upward movement now. </w:t>
      </w:r>
      <w:r w:rsidR="00462904">
        <w:t>In</w:t>
      </w:r>
      <w:r w:rsidR="009137E8">
        <w:t xml:space="preserve"> the aviation industry </w:t>
      </w:r>
      <w:r w:rsidR="00B518FE">
        <w:t xml:space="preserve">this </w:t>
      </w:r>
      <w:r w:rsidR="00C26FE8">
        <w:t xml:space="preserve">aspect came as great boon. </w:t>
      </w:r>
      <w:r w:rsidR="0012445A">
        <w:t xml:space="preserve">In 2016’s </w:t>
      </w:r>
      <w:r w:rsidR="009F0C52">
        <w:t xml:space="preserve">operation </w:t>
      </w:r>
      <w:r w:rsidR="00337757">
        <w:t>the IAG</w:t>
      </w:r>
      <w:r w:rsidR="006A05B3">
        <w:t xml:space="preserve"> group </w:t>
      </w:r>
      <w:r w:rsidR="00337757">
        <w:t xml:space="preserve">shown around 65% </w:t>
      </w:r>
      <w:r w:rsidR="00383FF8">
        <w:t xml:space="preserve">up in their profit </w:t>
      </w:r>
      <w:r w:rsidR="000C4F27">
        <w:t>due to this advantage</w:t>
      </w:r>
      <w:r w:rsidR="00A37744">
        <w:t xml:space="preserve"> (Powley, </w:t>
      </w:r>
      <w:r w:rsidR="00A37744" w:rsidRPr="0028735F">
        <w:t>2016). </w:t>
      </w:r>
      <w:r w:rsidR="0028530F">
        <w:t xml:space="preserve">BA </w:t>
      </w:r>
      <w:r w:rsidR="00462904">
        <w:t xml:space="preserve">is </w:t>
      </w:r>
      <w:r w:rsidR="002C4CBE">
        <w:t xml:space="preserve">investing </w:t>
      </w:r>
      <w:r w:rsidR="00782974">
        <w:t xml:space="preserve">this </w:t>
      </w:r>
      <w:r w:rsidR="008348A3">
        <w:t>easy profit for the customers.</w:t>
      </w:r>
      <w:r w:rsidR="00B85886">
        <w:t xml:space="preserve"> </w:t>
      </w:r>
      <w:r w:rsidR="00601A9E">
        <w:t xml:space="preserve">A </w:t>
      </w:r>
      <w:r w:rsidR="00601A9E" w:rsidRPr="00601A9E">
        <w:t>£400m</w:t>
      </w:r>
      <w:r w:rsidR="00601A9E">
        <w:t xml:space="preserve"> investment in the </w:t>
      </w:r>
      <w:r w:rsidR="00AF1098">
        <w:t>‘Club world’</w:t>
      </w:r>
      <w:r w:rsidR="008D4665">
        <w:t xml:space="preserve"> is one of th</w:t>
      </w:r>
      <w:r w:rsidR="000D6CE5">
        <w:t xml:space="preserve">at </w:t>
      </w:r>
      <w:r w:rsidR="00A3065F">
        <w:t>approaches</w:t>
      </w:r>
      <w:r w:rsidR="00101E76">
        <w:t xml:space="preserve">. </w:t>
      </w:r>
      <w:r w:rsidR="001A09E7">
        <w:t>Other</w:t>
      </w:r>
      <w:r w:rsidR="00101E76">
        <w:t xml:space="preserve"> than that </w:t>
      </w:r>
      <w:r w:rsidR="00D65CBD">
        <w:t xml:space="preserve">they are also investing </w:t>
      </w:r>
      <w:r w:rsidR="009028AF">
        <w:t>lounge, security, technology like Wi-Fi and others</w:t>
      </w:r>
      <w:r w:rsidR="00BE5E6F">
        <w:t xml:space="preserve"> (</w:t>
      </w:r>
      <w:r w:rsidR="003A299B">
        <w:t>Media</w:t>
      </w:r>
      <w:r w:rsidR="00B85886">
        <w:t xml:space="preserve"> </w:t>
      </w:r>
      <w:r w:rsidR="003A299B">
        <w:t>centre.british</w:t>
      </w:r>
      <w:r w:rsidR="00D40626">
        <w:t xml:space="preserve"> </w:t>
      </w:r>
      <w:r w:rsidR="003A299B">
        <w:t xml:space="preserve">airways, </w:t>
      </w:r>
      <w:r w:rsidR="00BE5E6F" w:rsidRPr="00565FE5">
        <w:t>2017). </w:t>
      </w:r>
      <w:r w:rsidR="00B257F6">
        <w:t xml:space="preserve">All of this approach </w:t>
      </w:r>
      <w:r w:rsidR="00A23D85">
        <w:t xml:space="preserve">would </w:t>
      </w:r>
      <w:r w:rsidR="00A51152">
        <w:t xml:space="preserve">improve </w:t>
      </w:r>
      <w:r w:rsidR="006459DA">
        <w:t xml:space="preserve">the </w:t>
      </w:r>
      <w:r w:rsidR="00382532">
        <w:t>competitive position</w:t>
      </w:r>
      <w:r w:rsidR="0088773A">
        <w:t xml:space="preserve"> of the business </w:t>
      </w:r>
      <w:r w:rsidR="003C27A9">
        <w:t xml:space="preserve">in the </w:t>
      </w:r>
      <w:r w:rsidR="00663242">
        <w:t xml:space="preserve">market. </w:t>
      </w:r>
    </w:p>
    <w:p w:rsidR="00A05FD7" w:rsidRDefault="00A05FD7">
      <w:pPr>
        <w:spacing w:line="276" w:lineRule="auto"/>
        <w:jc w:val="left"/>
      </w:pPr>
      <w:r>
        <w:br w:type="page"/>
      </w:r>
    </w:p>
    <w:p w:rsidR="00026634" w:rsidRDefault="00A05FD7" w:rsidP="00A05FD7">
      <w:pPr>
        <w:pStyle w:val="Heading1"/>
      </w:pPr>
      <w:bookmarkStart w:id="2" w:name="_Toc502162324"/>
      <w:r>
        <w:lastRenderedPageBreak/>
        <w:t>Part-B</w:t>
      </w:r>
      <w:bookmarkEnd w:id="2"/>
    </w:p>
    <w:p w:rsidR="00A05FD7" w:rsidRDefault="00335A66" w:rsidP="00335A66">
      <w:pPr>
        <w:pStyle w:val="Heading2"/>
      </w:pPr>
      <w:bookmarkStart w:id="3" w:name="_Toc502162325"/>
      <w:r>
        <w:t>Last five years BA’s operation analysis through financial key performance measures</w:t>
      </w:r>
      <w:r w:rsidR="001D4959">
        <w:t xml:space="preserve"> and its critical analysis</w:t>
      </w:r>
      <w:bookmarkEnd w:id="3"/>
    </w:p>
    <w:p w:rsidR="00335A66" w:rsidRDefault="00C918B0" w:rsidP="00E53E48">
      <w:pPr>
        <w:pStyle w:val="Heading3"/>
      </w:pPr>
      <w:bookmarkStart w:id="4" w:name="_Toc502162326"/>
      <w:r>
        <w:t xml:space="preserve">Ratios to measure the </w:t>
      </w:r>
      <w:r w:rsidR="00E53E48">
        <w:t>liquidity</w:t>
      </w:r>
      <w:bookmarkEnd w:id="4"/>
    </w:p>
    <w:p w:rsidR="00E53E48" w:rsidRDefault="00650F94" w:rsidP="00E53E48">
      <w:r>
        <w:t xml:space="preserve">There </w:t>
      </w:r>
      <w:r w:rsidR="00C221A3">
        <w:t>are different types</w:t>
      </w:r>
      <w:r>
        <w:t xml:space="preserve"> of asset </w:t>
      </w:r>
      <w:r w:rsidR="0035361B">
        <w:t xml:space="preserve">to the business organisation. </w:t>
      </w:r>
      <w:r w:rsidR="0078540E">
        <w:t>Some</w:t>
      </w:r>
      <w:r w:rsidR="002937D7">
        <w:t xml:space="preserve"> are easily </w:t>
      </w:r>
      <w:r w:rsidR="00467983">
        <w:t xml:space="preserve">converted </w:t>
      </w:r>
      <w:r w:rsidR="0078540E">
        <w:t>cash and</w:t>
      </w:r>
      <w:r w:rsidR="00E04192">
        <w:t xml:space="preserve"> some </w:t>
      </w:r>
      <w:r w:rsidR="00ED26CB">
        <w:t xml:space="preserve">take times. </w:t>
      </w:r>
      <w:r w:rsidR="00F56EF5">
        <w:t xml:space="preserve">The liquidity aspect of the business </w:t>
      </w:r>
      <w:r w:rsidR="00BA3156">
        <w:t xml:space="preserve">helps </w:t>
      </w:r>
      <w:r w:rsidR="00A10F0F">
        <w:t xml:space="preserve">in understanding this position of the business as </w:t>
      </w:r>
      <w:r w:rsidR="00645242">
        <w:t xml:space="preserve">that enables the organisation to </w:t>
      </w:r>
      <w:r w:rsidR="00C1191F">
        <w:t xml:space="preserve">meet the obligations </w:t>
      </w:r>
      <w:r w:rsidR="00B97981">
        <w:t>easily in the business</w:t>
      </w:r>
      <w:r w:rsidR="00B722E9">
        <w:t xml:space="preserve"> (Chandra, </w:t>
      </w:r>
      <w:r w:rsidR="00B722E9" w:rsidRPr="00260F1A">
        <w:t>2011). </w:t>
      </w:r>
      <w:r w:rsidR="00570201">
        <w:t xml:space="preserve">BA is in the airlines industry. </w:t>
      </w:r>
      <w:r w:rsidR="004A2DD0">
        <w:t xml:space="preserve">Here </w:t>
      </w:r>
      <w:r w:rsidR="00B14592">
        <w:t xml:space="preserve">daily operation of the business needs </w:t>
      </w:r>
      <w:r w:rsidR="00B626E4">
        <w:t xml:space="preserve">lot of liquid </w:t>
      </w:r>
      <w:r w:rsidR="003860FE">
        <w:t>type asset or cash</w:t>
      </w:r>
      <w:r w:rsidR="00D458C6">
        <w:t xml:space="preserve">. </w:t>
      </w:r>
      <w:r w:rsidR="0008512E">
        <w:t xml:space="preserve">The liquidity </w:t>
      </w:r>
      <w:r w:rsidR="008E67FC">
        <w:t>ratios of the business show</w:t>
      </w:r>
      <w:r w:rsidR="00316E73">
        <w:t xml:space="preserve"> the </w:t>
      </w:r>
      <w:r w:rsidR="00FA61E8">
        <w:t xml:space="preserve">information about the </w:t>
      </w:r>
      <w:r w:rsidR="00027ABB">
        <w:t xml:space="preserve">cash flow in the business </w:t>
      </w:r>
      <w:r w:rsidR="00FF1A63">
        <w:t xml:space="preserve">and that </w:t>
      </w:r>
      <w:r w:rsidR="006A1F12">
        <w:t xml:space="preserve">helps in determining the solvency position. </w:t>
      </w:r>
    </w:p>
    <w:p w:rsidR="00F81380" w:rsidRDefault="00F81380" w:rsidP="00717BF7">
      <w:pPr>
        <w:pStyle w:val="Heading3"/>
      </w:pPr>
      <w:bookmarkStart w:id="5" w:name="_Toc502162327"/>
      <w:r>
        <w:t>Current ratio</w:t>
      </w:r>
      <w:bookmarkEnd w:id="5"/>
    </w:p>
    <w:p w:rsidR="009A51CD" w:rsidRPr="00144206" w:rsidRDefault="00620BFB" w:rsidP="00E53E48">
      <w:r>
        <w:t xml:space="preserve">The current liability </w:t>
      </w:r>
      <w:r w:rsidR="00D90847">
        <w:t xml:space="preserve">of the business should get a balance from the current asset level of the business. </w:t>
      </w:r>
      <w:r w:rsidR="00B82297">
        <w:t>This</w:t>
      </w:r>
      <w:r w:rsidR="00E2100F">
        <w:t xml:space="preserve"> current ratio of the business is very</w:t>
      </w:r>
      <w:r w:rsidR="00B85886">
        <w:t xml:space="preserve"> useful</w:t>
      </w:r>
      <w:r w:rsidR="00D557BE">
        <w:t>l</w:t>
      </w:r>
      <w:r w:rsidR="00B85886">
        <w:t xml:space="preserve"> </w:t>
      </w:r>
      <w:r w:rsidR="00EB57E8">
        <w:t xml:space="preserve">in that context </w:t>
      </w:r>
      <w:r w:rsidR="0053039F">
        <w:t xml:space="preserve">to </w:t>
      </w:r>
      <w:r w:rsidR="000C3C7D">
        <w:t xml:space="preserve">understand this position as this is the ratio of </w:t>
      </w:r>
      <w:r w:rsidR="001F35DB">
        <w:t>current asset and liability.</w:t>
      </w:r>
      <w:r w:rsidR="008B2574">
        <w:t xml:space="preserve"> The ratio can be expressed in term of percentage.</w:t>
      </w:r>
      <w:r w:rsidR="00B85886">
        <w:t xml:space="preserve"> </w:t>
      </w:r>
      <w:r w:rsidR="003271E1">
        <w:t xml:space="preserve">The ratio </w:t>
      </w:r>
      <w:r w:rsidR="00FE1571">
        <w:t xml:space="preserve">shows a </w:t>
      </w:r>
      <w:r w:rsidR="00453CC7">
        <w:t xml:space="preserve">higher level </w:t>
      </w:r>
      <w:r w:rsidR="00926886">
        <w:t xml:space="preserve">of </w:t>
      </w:r>
      <w:r w:rsidR="00BD3EC0">
        <w:t xml:space="preserve">asset </w:t>
      </w:r>
      <w:r w:rsidR="00F73467">
        <w:t xml:space="preserve">in the business when </w:t>
      </w:r>
      <w:r w:rsidR="000C0B0E">
        <w:t xml:space="preserve">it is </w:t>
      </w:r>
      <w:r w:rsidR="0049675B">
        <w:t xml:space="preserve">more than </w:t>
      </w:r>
      <w:r w:rsidR="00E82D11">
        <w:t>hundred percent</w:t>
      </w:r>
      <w:r w:rsidR="00516C37">
        <w:t xml:space="preserve"> as a ratio. </w:t>
      </w:r>
      <w:r w:rsidR="00DF15FD">
        <w:t xml:space="preserve">Under </w:t>
      </w:r>
      <w:r w:rsidR="00D557BE">
        <w:t>this circumstance</w:t>
      </w:r>
      <w:r w:rsidR="00DF15FD">
        <w:t xml:space="preserve"> the </w:t>
      </w:r>
      <w:r w:rsidR="00106B67">
        <w:t xml:space="preserve">business is able to </w:t>
      </w:r>
      <w:r w:rsidR="00D557BE">
        <w:t>fulfil</w:t>
      </w:r>
      <w:r w:rsidR="00B85886">
        <w:t xml:space="preserve"> </w:t>
      </w:r>
      <w:r w:rsidR="007C2845">
        <w:t xml:space="preserve">the </w:t>
      </w:r>
      <w:r w:rsidR="00EA64C8">
        <w:t>obligation</w:t>
      </w:r>
      <w:r w:rsidR="003056D3">
        <w:t>s</w:t>
      </w:r>
      <w:r w:rsidR="00EA64C8">
        <w:t xml:space="preserve"> which </w:t>
      </w:r>
      <w:r w:rsidR="00376BCF">
        <w:t>would have less than one year to meet</w:t>
      </w:r>
      <w:r w:rsidR="00EC7B7D">
        <w:t xml:space="preserve"> (Madura, </w:t>
      </w:r>
      <w:r w:rsidR="00EC7B7D" w:rsidRPr="00260F1A">
        <w:t>2011). </w:t>
      </w:r>
      <w:r w:rsidR="00FE4D51">
        <w:t xml:space="preserve">On the other hand the </w:t>
      </w:r>
      <w:r w:rsidR="00B63330">
        <w:t xml:space="preserve">ratio less than </w:t>
      </w:r>
      <w:r w:rsidR="00A6784A">
        <w:t>hundred percent</w:t>
      </w:r>
      <w:r w:rsidR="00B85886">
        <w:t xml:space="preserve"> </w:t>
      </w:r>
      <w:r w:rsidR="00275189">
        <w:t xml:space="preserve">shows the </w:t>
      </w:r>
      <w:r w:rsidR="00C6637A">
        <w:t>opposite</w:t>
      </w:r>
      <w:r w:rsidR="00B85886">
        <w:t xml:space="preserve"> </w:t>
      </w:r>
      <w:r w:rsidR="00844232">
        <w:t xml:space="preserve">position of the business. </w:t>
      </w:r>
      <w:r w:rsidR="00885F68">
        <w:t>The</w:t>
      </w:r>
      <w:r w:rsidR="004C3009">
        <w:t xml:space="preserve"> last five years of business operation of BA is showing a </w:t>
      </w:r>
      <w:r w:rsidR="00FE6574">
        <w:t xml:space="preserve">below the hundred percent current ratio. </w:t>
      </w:r>
      <w:r w:rsidR="008C64BC">
        <w:t xml:space="preserve">The figure is also </w:t>
      </w:r>
      <w:r w:rsidR="006C3696">
        <w:t xml:space="preserve">showing a fluctuation where in one year it </w:t>
      </w:r>
      <w:r w:rsidR="00F20A1D">
        <w:t xml:space="preserve">increase and the very next </w:t>
      </w:r>
      <w:r w:rsidR="00885F68">
        <w:t>year</w:t>
      </w:r>
      <w:r w:rsidR="00F20A1D">
        <w:t xml:space="preserve"> drops. </w:t>
      </w:r>
      <w:r w:rsidR="004908E5">
        <w:t xml:space="preserve">The best </w:t>
      </w:r>
      <w:r w:rsidR="0060545B">
        <w:t xml:space="preserve">result is </w:t>
      </w:r>
      <w:r w:rsidR="00282D9D">
        <w:t>shown</w:t>
      </w:r>
      <w:r w:rsidR="0060545B">
        <w:t xml:space="preserve"> for the 2016’s </w:t>
      </w:r>
      <w:r w:rsidR="00CD752C">
        <w:t xml:space="preserve">operation. </w:t>
      </w:r>
      <w:r w:rsidR="00144206">
        <w:t>A further investigation shows that</w:t>
      </w:r>
      <w:r w:rsidR="00B85886">
        <w:t xml:space="preserve"> </w:t>
      </w:r>
      <w:r w:rsidR="00CB33DD">
        <w:t xml:space="preserve">the </w:t>
      </w:r>
      <w:r w:rsidR="006D3BA1">
        <w:t xml:space="preserve">liability of 2016 actually </w:t>
      </w:r>
      <w:r w:rsidR="005640D6">
        <w:t>dropped</w:t>
      </w:r>
      <w:r w:rsidR="006D3BA1">
        <w:t xml:space="preserve"> from the previous year </w:t>
      </w:r>
      <w:r w:rsidR="00C82256">
        <w:t xml:space="preserve">but the asset position has improved </w:t>
      </w:r>
      <w:r w:rsidR="005640D6">
        <w:t>in contrast</w:t>
      </w:r>
      <w:r w:rsidR="00733230">
        <w:t xml:space="preserve">. </w:t>
      </w:r>
      <w:r w:rsidR="000F24A3">
        <w:t xml:space="preserve">So the </w:t>
      </w:r>
      <w:r w:rsidR="00D07819">
        <w:t xml:space="preserve">improvement of 2016 </w:t>
      </w:r>
      <w:r w:rsidR="00BC462A">
        <w:t xml:space="preserve">much more significant not in term of </w:t>
      </w:r>
      <w:r w:rsidR="00E839E1">
        <w:t xml:space="preserve">ratio </w:t>
      </w:r>
      <w:r w:rsidR="00DC7258">
        <w:t xml:space="preserve">figure but also operationally. </w:t>
      </w:r>
    </w:p>
    <w:p w:rsidR="008516FC" w:rsidRDefault="00AA4A3B" w:rsidP="00E53E48">
      <w:r>
        <w:rPr>
          <w:noProof/>
          <w:lang w:val="en-US" w:eastAsia="en-US"/>
        </w:rPr>
        <w:drawing>
          <wp:inline distT="0" distB="0" distL="0" distR="0">
            <wp:extent cx="5734050" cy="17145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F40" w:rsidRDefault="00CC6F40" w:rsidP="00717BF7">
      <w:pPr>
        <w:pStyle w:val="Heading3"/>
      </w:pPr>
      <w:bookmarkStart w:id="6" w:name="_Toc502162328"/>
      <w:r>
        <w:lastRenderedPageBreak/>
        <w:t xml:space="preserve">Quick </w:t>
      </w:r>
      <w:r w:rsidR="0074010C">
        <w:t>ratio</w:t>
      </w:r>
      <w:bookmarkEnd w:id="6"/>
    </w:p>
    <w:p w:rsidR="00D90FF8" w:rsidRPr="007A5EFF" w:rsidRDefault="0086183D" w:rsidP="00E53E48">
      <w:r>
        <w:t xml:space="preserve">This </w:t>
      </w:r>
      <w:r w:rsidR="001A3EC2">
        <w:t>ratio provide</w:t>
      </w:r>
      <w:r w:rsidR="00D853CE">
        <w:t>s</w:t>
      </w:r>
      <w:r w:rsidR="00B85886">
        <w:t xml:space="preserve"> </w:t>
      </w:r>
      <w:r w:rsidR="00F72598">
        <w:t xml:space="preserve">more liquid </w:t>
      </w:r>
      <w:r w:rsidR="003543A9">
        <w:t xml:space="preserve">position </w:t>
      </w:r>
      <w:r w:rsidR="005228AC">
        <w:t xml:space="preserve">of the business. </w:t>
      </w:r>
      <w:r w:rsidR="00394973">
        <w:t>In</w:t>
      </w:r>
      <w:r w:rsidR="00DC4BE9">
        <w:t xml:space="preserve"> this ratio </w:t>
      </w:r>
      <w:r w:rsidR="008B552B">
        <w:t xml:space="preserve">the current </w:t>
      </w:r>
      <w:r w:rsidR="00D61E8C">
        <w:t xml:space="preserve">asset </w:t>
      </w:r>
      <w:r w:rsidR="008F3E0E">
        <w:t xml:space="preserve">position </w:t>
      </w:r>
      <w:r w:rsidR="00BF5255">
        <w:t xml:space="preserve">is further </w:t>
      </w:r>
      <w:r w:rsidR="00F25152">
        <w:t xml:space="preserve">refined by </w:t>
      </w:r>
      <w:r w:rsidR="00ED7A31">
        <w:t>subtracting</w:t>
      </w:r>
      <w:r w:rsidR="00B85886">
        <w:t xml:space="preserve"> </w:t>
      </w:r>
      <w:r w:rsidR="00F629F1">
        <w:t xml:space="preserve">the inventory </w:t>
      </w:r>
      <w:r w:rsidR="00751104">
        <w:t xml:space="preserve">position. </w:t>
      </w:r>
      <w:r w:rsidR="009A602B">
        <w:t xml:space="preserve">Now the calculated asset </w:t>
      </w:r>
      <w:r w:rsidR="00F655BF">
        <w:t xml:space="preserve">is </w:t>
      </w:r>
      <w:r w:rsidR="00AA7909">
        <w:t xml:space="preserve">much more liquid </w:t>
      </w:r>
      <w:r w:rsidR="008607A3">
        <w:t xml:space="preserve">and </w:t>
      </w:r>
      <w:r w:rsidR="00803F27">
        <w:t xml:space="preserve">can be </w:t>
      </w:r>
      <w:r w:rsidR="00587649">
        <w:t>converted</w:t>
      </w:r>
      <w:r w:rsidR="00803F27">
        <w:t xml:space="preserve"> to cash easily. </w:t>
      </w:r>
      <w:r w:rsidR="00ED11FF">
        <w:t xml:space="preserve">The quick asset ratio </w:t>
      </w:r>
      <w:r w:rsidR="00D85FDE">
        <w:t xml:space="preserve">is supposed </w:t>
      </w:r>
      <w:r w:rsidR="009E2465">
        <w:t xml:space="preserve">to drop from the </w:t>
      </w:r>
      <w:r w:rsidR="00B82AE0">
        <w:t xml:space="preserve">current asset position. </w:t>
      </w:r>
      <w:r w:rsidR="00564500">
        <w:t xml:space="preserve">From </w:t>
      </w:r>
      <w:r w:rsidR="009A352C">
        <w:t xml:space="preserve">the 60’s </w:t>
      </w:r>
      <w:r w:rsidR="003904EC">
        <w:t xml:space="preserve">it </w:t>
      </w:r>
      <w:r w:rsidR="00740849">
        <w:t>dropped</w:t>
      </w:r>
      <w:r w:rsidR="00B85886">
        <w:t xml:space="preserve"> </w:t>
      </w:r>
      <w:r w:rsidR="001F6094">
        <w:t xml:space="preserve">to 50’s </w:t>
      </w:r>
      <w:r w:rsidR="00CE6979">
        <w:t xml:space="preserve">as </w:t>
      </w:r>
      <w:r w:rsidR="0094627B">
        <w:t xml:space="preserve">ratio percentage. </w:t>
      </w:r>
      <w:r w:rsidR="00F61798">
        <w:t xml:space="preserve">Here also the </w:t>
      </w:r>
      <w:r w:rsidR="00613648">
        <w:t xml:space="preserve">ratio shows an improvement </w:t>
      </w:r>
      <w:r w:rsidR="00D61899">
        <w:t xml:space="preserve">compared to </w:t>
      </w:r>
      <w:r w:rsidR="00693C98">
        <w:t>current ratio</w:t>
      </w:r>
      <w:r w:rsidR="00B9597E">
        <w:t xml:space="preserve"> (</w:t>
      </w:r>
      <w:r w:rsidR="00B9597E" w:rsidRPr="00260F1A">
        <w:t>Higgins, 2012)</w:t>
      </w:r>
      <w:r w:rsidR="00693C98">
        <w:t xml:space="preserve">. </w:t>
      </w:r>
      <w:r w:rsidR="00666BA6">
        <w:t xml:space="preserve">But the ratio of 2016 did not </w:t>
      </w:r>
      <w:r w:rsidR="006C1F54">
        <w:t>dropped</w:t>
      </w:r>
      <w:r w:rsidR="00666BA6">
        <w:t xml:space="preserve"> much</w:t>
      </w:r>
      <w:r w:rsidR="009B55B5">
        <w:t xml:space="preserve"> and stands at 74%. </w:t>
      </w:r>
      <w:r w:rsidR="00DC691A">
        <w:t>The</w:t>
      </w:r>
      <w:r w:rsidR="00873613">
        <w:t xml:space="preserve"> contrasting </w:t>
      </w:r>
      <w:r w:rsidR="00DC691A">
        <w:t>term</w:t>
      </w:r>
      <w:r w:rsidR="00B85886">
        <w:t xml:space="preserve"> </w:t>
      </w:r>
      <w:r w:rsidR="00E46ECE">
        <w:t xml:space="preserve">in the year on year </w:t>
      </w:r>
      <w:r w:rsidR="00EA7B65">
        <w:t xml:space="preserve">ratio improve </w:t>
      </w:r>
      <w:r w:rsidR="005C4B27">
        <w:t xml:space="preserve">can be </w:t>
      </w:r>
      <w:r w:rsidR="00010F7E">
        <w:t xml:space="preserve">justified </w:t>
      </w:r>
      <w:r w:rsidR="001733D2">
        <w:t xml:space="preserve">from the declining inventory </w:t>
      </w:r>
      <w:r w:rsidR="007A5EFF">
        <w:t>position of BA.</w:t>
      </w:r>
      <w:r w:rsidR="00B85886">
        <w:t xml:space="preserve"> </w:t>
      </w:r>
      <w:r w:rsidR="0082492D">
        <w:t xml:space="preserve">So </w:t>
      </w:r>
      <w:r w:rsidR="00290A5E">
        <w:t xml:space="preserve">over the year </w:t>
      </w:r>
      <w:r w:rsidR="00A03F3B">
        <w:t xml:space="preserve">the inventory management of BA improved </w:t>
      </w:r>
      <w:r w:rsidR="00184E73">
        <w:t xml:space="preserve">and the business </w:t>
      </w:r>
      <w:r w:rsidR="00E07CCD">
        <w:t xml:space="preserve">is able to </w:t>
      </w:r>
      <w:r w:rsidR="006A2904">
        <w:t xml:space="preserve">keep more liquid level of current asset </w:t>
      </w:r>
      <w:r w:rsidR="009321AA">
        <w:t xml:space="preserve">to meet the </w:t>
      </w:r>
      <w:r w:rsidR="00631D04">
        <w:t xml:space="preserve">liability obligation. </w:t>
      </w:r>
    </w:p>
    <w:p w:rsidR="00CF38B9" w:rsidRDefault="00CF38B9" w:rsidP="00E53E48"/>
    <w:p w:rsidR="0074010C" w:rsidRDefault="008E3008" w:rsidP="00E53E48">
      <w:r>
        <w:rPr>
          <w:noProof/>
          <w:lang w:val="en-US" w:eastAsia="en-US"/>
        </w:rPr>
        <w:drawing>
          <wp:inline distT="0" distB="0" distL="0" distR="0">
            <wp:extent cx="5724525" cy="174307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356" w:rsidRDefault="00D27EA8" w:rsidP="00D27EA8">
      <w:pPr>
        <w:pStyle w:val="Heading2"/>
      </w:pPr>
      <w:bookmarkStart w:id="7" w:name="_Toc502162329"/>
      <w:r>
        <w:t>Profitability ratio</w:t>
      </w:r>
      <w:bookmarkEnd w:id="7"/>
    </w:p>
    <w:p w:rsidR="00D27EA8" w:rsidRPr="00744E67" w:rsidRDefault="004932DF" w:rsidP="00D27EA8">
      <w:r>
        <w:t xml:space="preserve">The profitability is one of the important </w:t>
      </w:r>
      <w:r w:rsidR="004C314A">
        <w:t>aspects</w:t>
      </w:r>
      <w:r w:rsidR="001A2C38">
        <w:t xml:space="preserve"> of any business. </w:t>
      </w:r>
      <w:r w:rsidR="004C314A">
        <w:t>There</w:t>
      </w:r>
      <w:r w:rsidR="008F0C03">
        <w:t xml:space="preserve"> was a time when the </w:t>
      </w:r>
      <w:r w:rsidR="007071A8">
        <w:t>operations of business were</w:t>
      </w:r>
      <w:r w:rsidR="008C5A38">
        <w:t xml:space="preserve"> not profitable </w:t>
      </w:r>
      <w:r w:rsidR="00A408D5">
        <w:t xml:space="preserve">in BA because of the business culture and priorities. </w:t>
      </w:r>
      <w:r w:rsidR="007C6656">
        <w:t xml:space="preserve">After the privatisation process </w:t>
      </w:r>
      <w:r w:rsidR="0017700D">
        <w:t>the customer centric</w:t>
      </w:r>
      <w:r w:rsidR="00406FA0">
        <w:t xml:space="preserve">, premium service quality approach </w:t>
      </w:r>
      <w:r w:rsidR="00AE3443">
        <w:t xml:space="preserve">made it </w:t>
      </w:r>
      <w:r w:rsidR="00F804D9">
        <w:t xml:space="preserve">profitable. </w:t>
      </w:r>
      <w:r w:rsidR="00385E9E">
        <w:t xml:space="preserve">In recent time the new long term business </w:t>
      </w:r>
      <w:r w:rsidR="007071A8">
        <w:t>strategy</w:t>
      </w:r>
      <w:r w:rsidR="00385E9E">
        <w:t xml:space="preserve"> and sustainable approach </w:t>
      </w:r>
      <w:r w:rsidR="00C61BDF">
        <w:t xml:space="preserve">has improved the </w:t>
      </w:r>
      <w:r w:rsidR="00D70E0B">
        <w:t xml:space="preserve">customer number in BA. </w:t>
      </w:r>
      <w:r w:rsidR="00A62C1E">
        <w:t xml:space="preserve">The profitability ratio would help </w:t>
      </w:r>
      <w:r w:rsidR="008370FA">
        <w:t xml:space="preserve">here to </w:t>
      </w:r>
      <w:r w:rsidR="007071A8">
        <w:t>understand</w:t>
      </w:r>
      <w:r w:rsidR="008E678E">
        <w:t xml:space="preserve"> how the business is able to </w:t>
      </w:r>
      <w:r w:rsidR="00825608">
        <w:t xml:space="preserve">manage the expenses </w:t>
      </w:r>
      <w:r w:rsidR="00847153">
        <w:t xml:space="preserve">to make profit </w:t>
      </w:r>
      <w:r w:rsidR="00EC78E9">
        <w:t xml:space="preserve">out of this improved customer </w:t>
      </w:r>
      <w:r w:rsidR="00020BEC">
        <w:t xml:space="preserve">position. </w:t>
      </w:r>
      <w:r w:rsidR="00126ABF">
        <w:t xml:space="preserve">Higher value of the ratios </w:t>
      </w:r>
      <w:r w:rsidR="00CF2663">
        <w:t xml:space="preserve">would be </w:t>
      </w:r>
      <w:r w:rsidR="00FB24B9">
        <w:t xml:space="preserve">desirable for the </w:t>
      </w:r>
      <w:r w:rsidR="00B85886">
        <w:t xml:space="preserve">business as it </w:t>
      </w:r>
      <w:r w:rsidR="00A264D7">
        <w:t xml:space="preserve">hows the </w:t>
      </w:r>
      <w:r w:rsidR="00744E67">
        <w:t>higher profitability position of the business</w:t>
      </w:r>
      <w:r w:rsidR="00040178">
        <w:t xml:space="preserve"> (Chandra, </w:t>
      </w:r>
      <w:r w:rsidR="00040178" w:rsidRPr="00260F1A">
        <w:t>2011). </w:t>
      </w:r>
      <w:r w:rsidR="004010C3">
        <w:t>R</w:t>
      </w:r>
      <w:r w:rsidR="00D83797">
        <w:t xml:space="preserve">atios are not </w:t>
      </w:r>
      <w:r w:rsidR="004010C3">
        <w:t>useful</w:t>
      </w:r>
      <w:r w:rsidR="00B85886">
        <w:t xml:space="preserve"> </w:t>
      </w:r>
      <w:r w:rsidR="0051134F">
        <w:t xml:space="preserve">is </w:t>
      </w:r>
      <w:r w:rsidR="00E76E9F">
        <w:t xml:space="preserve">only one figure is considered as it does not say much about the business and its operation. </w:t>
      </w:r>
      <w:r w:rsidR="009D41AB">
        <w:t xml:space="preserve">Here the comparison </w:t>
      </w:r>
      <w:r w:rsidR="004961E8">
        <w:t xml:space="preserve">with </w:t>
      </w:r>
      <w:r w:rsidR="00900C0B">
        <w:t xml:space="preserve">the previous years of operation helps </w:t>
      </w:r>
      <w:r w:rsidR="00994C2E">
        <w:t xml:space="preserve">to </w:t>
      </w:r>
      <w:r w:rsidR="007D34EA">
        <w:t>understand th</w:t>
      </w:r>
      <w:r w:rsidR="00346E46">
        <w:t>e change and</w:t>
      </w:r>
      <w:r w:rsidR="007D34EA">
        <w:t xml:space="preserve"> efficiency. </w:t>
      </w:r>
    </w:p>
    <w:p w:rsidR="00CC6F40" w:rsidRDefault="007071A8" w:rsidP="007071A8">
      <w:pPr>
        <w:pStyle w:val="Heading3"/>
      </w:pPr>
      <w:bookmarkStart w:id="8" w:name="_Toc502162330"/>
      <w:r>
        <w:lastRenderedPageBreak/>
        <w:t>Margin for gross profit</w:t>
      </w:r>
      <w:bookmarkEnd w:id="8"/>
    </w:p>
    <w:p w:rsidR="00DA6755" w:rsidRPr="00DA6755" w:rsidRDefault="00112F78" w:rsidP="00DA6755">
      <w:r>
        <w:t xml:space="preserve">This is profitable </w:t>
      </w:r>
      <w:r w:rsidR="003A541A">
        <w:t>margin</w:t>
      </w:r>
      <w:r w:rsidR="00EE3AFC">
        <w:t xml:space="preserve"> ratio at the gross profit level of the business. </w:t>
      </w:r>
      <w:r w:rsidR="00BB4867">
        <w:t>The</w:t>
      </w:r>
      <w:r w:rsidR="007F12D2">
        <w:t xml:space="preserve"> basis calculation of this </w:t>
      </w:r>
      <w:r w:rsidR="007C1AC2">
        <w:t>ratio</w:t>
      </w:r>
      <w:r w:rsidR="00014AC1">
        <w:t xml:space="preserve"> is </w:t>
      </w:r>
      <w:r w:rsidR="00127466">
        <w:t xml:space="preserve">the net total revenue after </w:t>
      </w:r>
      <w:r w:rsidR="00BB4867">
        <w:t>subtracting</w:t>
      </w:r>
      <w:r w:rsidR="00127466">
        <w:t xml:space="preserve"> the cost of </w:t>
      </w:r>
      <w:r w:rsidR="00BB4867">
        <w:t>goods</w:t>
      </w:r>
      <w:r w:rsidR="00127466">
        <w:t xml:space="preserve"> sold </w:t>
      </w:r>
      <w:r w:rsidR="0079697F">
        <w:t xml:space="preserve">and then </w:t>
      </w:r>
      <w:r w:rsidR="00BB4867">
        <w:t>dividing</w:t>
      </w:r>
      <w:r w:rsidR="0079697F">
        <w:t xml:space="preserve"> it by </w:t>
      </w:r>
      <w:r w:rsidR="00ED08C0">
        <w:t xml:space="preserve">the total </w:t>
      </w:r>
      <w:r w:rsidR="007C1AC2">
        <w:t>amount</w:t>
      </w:r>
      <w:r w:rsidR="00ED08C0">
        <w:t xml:space="preserve"> of revenue. </w:t>
      </w:r>
      <w:r w:rsidR="00662784">
        <w:t xml:space="preserve">In the revenue </w:t>
      </w:r>
      <w:r w:rsidR="009834A3">
        <w:t xml:space="preserve">portion </w:t>
      </w:r>
      <w:r w:rsidR="00A81FF4">
        <w:t xml:space="preserve">all the different type of incomes of the business is considered </w:t>
      </w:r>
      <w:r w:rsidR="009E216E">
        <w:t xml:space="preserve">and not the only </w:t>
      </w:r>
      <w:r w:rsidR="00120C60">
        <w:t>sales from the operation</w:t>
      </w:r>
      <w:r w:rsidR="007176DF">
        <w:t xml:space="preserve"> (Shapiro, </w:t>
      </w:r>
      <w:r w:rsidR="007176DF" w:rsidRPr="00260F1A">
        <w:t>2008). </w:t>
      </w:r>
      <w:r w:rsidR="0092316D">
        <w:t>Whereas</w:t>
      </w:r>
      <w:r w:rsidR="001910C2">
        <w:t xml:space="preserve"> the cost of </w:t>
      </w:r>
      <w:r w:rsidR="0092316D">
        <w:t>goods</w:t>
      </w:r>
      <w:r w:rsidR="001910C2">
        <w:t xml:space="preserve"> sold </w:t>
      </w:r>
      <w:r w:rsidR="00FF2B67">
        <w:t xml:space="preserve">takes the variable cost of the business </w:t>
      </w:r>
      <w:r w:rsidR="00045C9C">
        <w:t xml:space="preserve">into account. </w:t>
      </w:r>
      <w:r w:rsidR="00413A29">
        <w:t xml:space="preserve">Here the </w:t>
      </w:r>
      <w:r w:rsidR="00CA5F63">
        <w:t xml:space="preserve">fixed </w:t>
      </w:r>
      <w:r w:rsidR="0092316D">
        <w:t>types of expenses in the aviation industry like</w:t>
      </w:r>
      <w:r w:rsidR="007335F2">
        <w:t xml:space="preserve"> the </w:t>
      </w:r>
      <w:r w:rsidR="00301953">
        <w:t xml:space="preserve">payment for new aircraft acquisition or other </w:t>
      </w:r>
      <w:r w:rsidR="00C81864">
        <w:t xml:space="preserve">investment </w:t>
      </w:r>
      <w:r w:rsidR="00BA4318">
        <w:t xml:space="preserve">in the asset class. </w:t>
      </w:r>
      <w:r w:rsidR="00A73651">
        <w:t xml:space="preserve">On the other hand the </w:t>
      </w:r>
      <w:r w:rsidR="00F225E9">
        <w:t xml:space="preserve">variable cost of the business is mainly </w:t>
      </w:r>
      <w:r w:rsidR="00B46800">
        <w:t xml:space="preserve">the wages of the BA’s staffs, </w:t>
      </w:r>
      <w:r w:rsidR="004135CD">
        <w:t xml:space="preserve">cost of material for the product and service delivery </w:t>
      </w:r>
      <w:r w:rsidR="00D4342A">
        <w:t xml:space="preserve">and so on. </w:t>
      </w:r>
      <w:r w:rsidR="00C531C7">
        <w:t xml:space="preserve">So a comprehensive picture </w:t>
      </w:r>
      <w:r w:rsidR="00506CCD">
        <w:t xml:space="preserve">may not come out of the gross profit </w:t>
      </w:r>
      <w:r w:rsidR="00C50EC8">
        <w:t>margin</w:t>
      </w:r>
      <w:r w:rsidR="001B4D05">
        <w:t xml:space="preserve"> </w:t>
      </w:r>
      <w:r w:rsidR="00667C9F">
        <w:t xml:space="preserve">but it would </w:t>
      </w:r>
      <w:r w:rsidR="00C50EC8">
        <w:t>definitely</w:t>
      </w:r>
      <w:r w:rsidR="00667C9F">
        <w:t xml:space="preserve"> show the </w:t>
      </w:r>
      <w:r w:rsidR="00750AB1">
        <w:t xml:space="preserve">profitability efficiency </w:t>
      </w:r>
      <w:r w:rsidR="00D160B6">
        <w:t xml:space="preserve">of BA at the </w:t>
      </w:r>
      <w:r w:rsidR="00F953E1">
        <w:t xml:space="preserve">operational level. </w:t>
      </w:r>
      <w:r w:rsidR="00D77F5B">
        <w:t xml:space="preserve">The ratio can also be expressed through the percentage figure. </w:t>
      </w:r>
      <w:r w:rsidR="006F6C16">
        <w:t xml:space="preserve">The </w:t>
      </w:r>
      <w:r w:rsidR="0092316D">
        <w:t>figures for the last five years operation of the business show</w:t>
      </w:r>
      <w:r w:rsidR="001B4D05">
        <w:t xml:space="preserve"> </w:t>
      </w:r>
      <w:r w:rsidR="001E7151">
        <w:t>a</w:t>
      </w:r>
      <w:r w:rsidR="001B4D05">
        <w:t xml:space="preserve"> </w:t>
      </w:r>
      <w:r w:rsidR="0092316D">
        <w:t>consistent</w:t>
      </w:r>
      <w:r w:rsidR="001B4D05">
        <w:t xml:space="preserve"> </w:t>
      </w:r>
      <w:r w:rsidR="00833BD5">
        <w:t>improvement in the position year on year basis</w:t>
      </w:r>
      <w:r w:rsidR="00D16E18">
        <w:t>(</w:t>
      </w:r>
      <w:r w:rsidR="00915E4D" w:rsidRPr="00260F1A">
        <w:t>Higgins, 2012)</w:t>
      </w:r>
      <w:r w:rsidR="00833BD5">
        <w:t xml:space="preserve">. </w:t>
      </w:r>
      <w:r w:rsidR="0076413C">
        <w:t xml:space="preserve">The margin for BA was lowest in the year 2012 at 3% level and highest in the year 2016 at 13% level. </w:t>
      </w:r>
      <w:r w:rsidR="00B5426C">
        <w:t xml:space="preserve">The reason of this efficiency </w:t>
      </w:r>
      <w:r w:rsidR="00DE5D20">
        <w:t xml:space="preserve">can be further </w:t>
      </w:r>
      <w:r w:rsidR="00982B34">
        <w:t xml:space="preserve">analysed from the </w:t>
      </w:r>
      <w:r w:rsidR="0044364C">
        <w:t xml:space="preserve">analysis of the gross profit and the revenue figure of the business. </w:t>
      </w:r>
      <w:r w:rsidR="007017D8">
        <w:t>The</w:t>
      </w:r>
      <w:r w:rsidR="008933F7">
        <w:t xml:space="preserve"> revenue </w:t>
      </w:r>
      <w:r w:rsidR="00F73624">
        <w:t xml:space="preserve">over the year remained more or less stable around </w:t>
      </w:r>
      <w:r w:rsidR="00F73624">
        <w:rPr>
          <w:rFonts w:cs="Times New Roman"/>
        </w:rPr>
        <w:t>£</w:t>
      </w:r>
      <w:r w:rsidR="005D1168">
        <w:t>11k</w:t>
      </w:r>
      <w:r w:rsidR="00A5496D">
        <w:t xml:space="preserve"> ml</w:t>
      </w:r>
      <w:r w:rsidR="005D1168">
        <w:t xml:space="preserve"> mark but the gross profit figure of the business </w:t>
      </w:r>
      <w:r w:rsidR="00374238">
        <w:t xml:space="preserve">is increasing </w:t>
      </w:r>
      <w:r w:rsidR="00DE17AA">
        <w:t>consistent</w:t>
      </w:r>
      <w:r w:rsidR="00F533E5">
        <w:t xml:space="preserve"> manner with an average improvement of </w:t>
      </w:r>
      <w:r w:rsidR="00F533E5">
        <w:rPr>
          <w:rFonts w:cs="Times New Roman"/>
        </w:rPr>
        <w:t>£</w:t>
      </w:r>
      <w:r w:rsidR="00DE17AA">
        <w:rPr>
          <w:rFonts w:cs="Times New Roman"/>
        </w:rPr>
        <w:t>300</w:t>
      </w:r>
      <w:r w:rsidR="00A5496D">
        <w:rPr>
          <w:rFonts w:cs="Times New Roman"/>
        </w:rPr>
        <w:t xml:space="preserve">ml. </w:t>
      </w:r>
      <w:r w:rsidR="00D10B89">
        <w:rPr>
          <w:rFonts w:cs="Times New Roman"/>
        </w:rPr>
        <w:t xml:space="preserve">It shows that </w:t>
      </w:r>
      <w:r w:rsidR="0092316D">
        <w:rPr>
          <w:rFonts w:cs="Times New Roman"/>
        </w:rPr>
        <w:t>business was</w:t>
      </w:r>
      <w:r w:rsidR="001A4FC2">
        <w:rPr>
          <w:rFonts w:cs="Times New Roman"/>
        </w:rPr>
        <w:t xml:space="preserve"> able to improve its</w:t>
      </w:r>
      <w:r w:rsidR="000F60D4">
        <w:rPr>
          <w:rFonts w:cs="Times New Roman"/>
        </w:rPr>
        <w:t xml:space="preserve"> operational efficiency </w:t>
      </w:r>
      <w:r w:rsidR="003A5C2C">
        <w:rPr>
          <w:rFonts w:cs="Times New Roman"/>
        </w:rPr>
        <w:t xml:space="preserve">and able to </w:t>
      </w:r>
      <w:r w:rsidR="00A77FAB">
        <w:rPr>
          <w:rFonts w:cs="Times New Roman"/>
        </w:rPr>
        <w:t>control</w:t>
      </w:r>
      <w:r w:rsidR="003A5C2C">
        <w:rPr>
          <w:rFonts w:cs="Times New Roman"/>
        </w:rPr>
        <w:t xml:space="preserve"> the variable cost of the business </w:t>
      </w:r>
      <w:r w:rsidR="001D0F9C">
        <w:rPr>
          <w:rFonts w:cs="Times New Roman"/>
        </w:rPr>
        <w:t xml:space="preserve">to increase the profit level </w:t>
      </w:r>
      <w:r w:rsidR="00892F50">
        <w:rPr>
          <w:rFonts w:cs="Times New Roman"/>
        </w:rPr>
        <w:t xml:space="preserve">over the years. </w:t>
      </w:r>
      <w:r w:rsidR="0092316D">
        <w:rPr>
          <w:rFonts w:cs="Times New Roman"/>
        </w:rPr>
        <w:t>There</w:t>
      </w:r>
      <w:r w:rsidR="00967180">
        <w:rPr>
          <w:rFonts w:cs="Times New Roman"/>
        </w:rPr>
        <w:t xml:space="preserve"> are two </w:t>
      </w:r>
      <w:r w:rsidR="0092316D">
        <w:rPr>
          <w:rFonts w:cs="Times New Roman"/>
        </w:rPr>
        <w:t>ways</w:t>
      </w:r>
      <w:r w:rsidR="00967180">
        <w:rPr>
          <w:rFonts w:cs="Times New Roman"/>
        </w:rPr>
        <w:t xml:space="preserve"> that </w:t>
      </w:r>
      <w:r w:rsidR="00BE1EB2">
        <w:rPr>
          <w:rFonts w:cs="Times New Roman"/>
        </w:rPr>
        <w:t xml:space="preserve">the business can employ to improve the </w:t>
      </w:r>
      <w:r w:rsidR="0092316D">
        <w:rPr>
          <w:rFonts w:cs="Times New Roman"/>
        </w:rPr>
        <w:t>gross</w:t>
      </w:r>
      <w:r w:rsidR="00BE1EB2">
        <w:rPr>
          <w:rFonts w:cs="Times New Roman"/>
        </w:rPr>
        <w:t xml:space="preserve"> profit of the business one is the </w:t>
      </w:r>
      <w:r w:rsidR="003012CD">
        <w:rPr>
          <w:rFonts w:cs="Times New Roman"/>
        </w:rPr>
        <w:t xml:space="preserve">increase </w:t>
      </w:r>
      <w:r w:rsidR="006F7FF2">
        <w:rPr>
          <w:rFonts w:cs="Times New Roman"/>
        </w:rPr>
        <w:t xml:space="preserve">in revenue </w:t>
      </w:r>
      <w:r w:rsidR="00367D03">
        <w:rPr>
          <w:rFonts w:cs="Times New Roman"/>
        </w:rPr>
        <w:t xml:space="preserve">compared to cost structured and the improving the </w:t>
      </w:r>
      <w:r w:rsidR="0092316D">
        <w:rPr>
          <w:rFonts w:cs="Times New Roman"/>
        </w:rPr>
        <w:t>efficacy</w:t>
      </w:r>
      <w:r w:rsidR="00367D03">
        <w:rPr>
          <w:rFonts w:cs="Times New Roman"/>
        </w:rPr>
        <w:t xml:space="preserve"> by reducing the cost of sales </w:t>
      </w:r>
      <w:r w:rsidR="006939DE">
        <w:rPr>
          <w:rFonts w:cs="Times New Roman"/>
        </w:rPr>
        <w:t xml:space="preserve">for a </w:t>
      </w:r>
      <w:r w:rsidR="001B53F4">
        <w:rPr>
          <w:rFonts w:cs="Times New Roman"/>
        </w:rPr>
        <w:t>certain revenue number</w:t>
      </w:r>
      <w:r w:rsidR="00915E4D">
        <w:rPr>
          <w:rFonts w:cs="Times New Roman"/>
        </w:rPr>
        <w:t xml:space="preserve"> (</w:t>
      </w:r>
      <w:r w:rsidR="00915E4D" w:rsidRPr="00260F1A">
        <w:t>Higgins, 2012). </w:t>
      </w:r>
      <w:r w:rsidR="002947F9">
        <w:rPr>
          <w:rFonts w:cs="Times New Roman"/>
        </w:rPr>
        <w:t xml:space="preserve">Here the efficiency approach is applied. </w:t>
      </w:r>
    </w:p>
    <w:p w:rsidR="007071A8" w:rsidRPr="007071A8" w:rsidRDefault="00556FD7" w:rsidP="007071A8">
      <w:r>
        <w:rPr>
          <w:noProof/>
          <w:lang w:val="en-US" w:eastAsia="en-US"/>
        </w:rPr>
        <w:drawing>
          <wp:inline distT="0" distB="0" distL="0" distR="0">
            <wp:extent cx="5724525" cy="167640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4E5" w:rsidRDefault="00CC6551" w:rsidP="00CC6551">
      <w:pPr>
        <w:pStyle w:val="Heading2"/>
      </w:pPr>
      <w:bookmarkStart w:id="9" w:name="_Toc502162331"/>
      <w:r>
        <w:t>Ratio for efficiency</w:t>
      </w:r>
      <w:bookmarkEnd w:id="9"/>
    </w:p>
    <w:p w:rsidR="00CC6551" w:rsidRDefault="00AB31C9" w:rsidP="00CC6551">
      <w:r>
        <w:t xml:space="preserve">The </w:t>
      </w:r>
      <w:r w:rsidR="007B36C9">
        <w:t xml:space="preserve">efficiency </w:t>
      </w:r>
      <w:r w:rsidR="004C6CEB">
        <w:t xml:space="preserve">ratio of any business shows how the </w:t>
      </w:r>
      <w:r w:rsidR="001E7151">
        <w:t>business was</w:t>
      </w:r>
      <w:r w:rsidR="004C6CEB">
        <w:t xml:space="preserve"> able to manage </w:t>
      </w:r>
      <w:r w:rsidR="00974382">
        <w:t xml:space="preserve">its asset class for </w:t>
      </w:r>
      <w:r w:rsidR="001E7151">
        <w:t>the generation</w:t>
      </w:r>
      <w:r w:rsidR="001B4D05">
        <w:t xml:space="preserve"> </w:t>
      </w:r>
      <w:r w:rsidR="00AF65E6">
        <w:t>of revenue in the business</w:t>
      </w:r>
      <w:r w:rsidR="003B26CE">
        <w:t xml:space="preserve"> (Brigham and Houston, </w:t>
      </w:r>
      <w:r w:rsidR="003B26CE" w:rsidRPr="00260F1A">
        <w:t>2012). </w:t>
      </w:r>
      <w:r w:rsidR="001E7151">
        <w:t>This</w:t>
      </w:r>
      <w:r w:rsidR="00C612EF">
        <w:t xml:space="preserve"> is also </w:t>
      </w:r>
      <w:r w:rsidR="00C612EF">
        <w:lastRenderedPageBreak/>
        <w:t xml:space="preserve">termed as the activity ratio of the business. </w:t>
      </w:r>
      <w:r w:rsidR="00D36DA1">
        <w:t>This</w:t>
      </w:r>
      <w:r w:rsidR="00B93468">
        <w:t xml:space="preserve"> ratio </w:t>
      </w:r>
      <w:r w:rsidR="00384C3B">
        <w:t xml:space="preserve">is strongly linked with the profitability </w:t>
      </w:r>
      <w:r w:rsidR="00EA0AB4">
        <w:t xml:space="preserve">of the business. </w:t>
      </w:r>
      <w:r w:rsidR="00D36DA1">
        <w:t>More</w:t>
      </w:r>
      <w:r w:rsidR="009F2548">
        <w:t xml:space="preserve"> efficient business is able to generate </w:t>
      </w:r>
      <w:r w:rsidR="00D76356">
        <w:t xml:space="preserve">more profit out of the operation. </w:t>
      </w:r>
      <w:r w:rsidR="00C70CD0">
        <w:t xml:space="preserve">Aviation industry is highly capita intensive in nature and management of the business resources efficiently becomes important for the </w:t>
      </w:r>
      <w:r w:rsidR="009E25E4">
        <w:t>business.</w:t>
      </w:r>
    </w:p>
    <w:p w:rsidR="00D36DA1" w:rsidRDefault="00D36DA1" w:rsidP="00D36DA1">
      <w:pPr>
        <w:pStyle w:val="Heading3"/>
      </w:pPr>
      <w:bookmarkStart w:id="10" w:name="_Toc502162332"/>
      <w:r>
        <w:t>Asset turnover</w:t>
      </w:r>
      <w:bookmarkEnd w:id="10"/>
    </w:p>
    <w:p w:rsidR="00D36DA1" w:rsidRDefault="00796E3A" w:rsidP="00D36DA1">
      <w:r>
        <w:t xml:space="preserve">The ratio </w:t>
      </w:r>
      <w:r w:rsidR="00657AA1">
        <w:t xml:space="preserve">is arrived at by dividing the total revenue by total asset of the business. </w:t>
      </w:r>
      <w:r w:rsidR="00FC5877">
        <w:t>This</w:t>
      </w:r>
      <w:r w:rsidR="00E301DD">
        <w:t xml:space="preserve"> ratio would provide the understanding of how BA is able to utilise its total asset classes </w:t>
      </w:r>
      <w:r w:rsidR="00D11703">
        <w:t xml:space="preserve">in their business </w:t>
      </w:r>
      <w:r w:rsidR="00C84C23">
        <w:t xml:space="preserve">generate more revenue from the </w:t>
      </w:r>
      <w:r w:rsidR="00FC5877">
        <w:t>business</w:t>
      </w:r>
      <w:r w:rsidR="0097184D">
        <w:t xml:space="preserve"> (Madura, </w:t>
      </w:r>
      <w:r w:rsidR="0097184D" w:rsidRPr="00260F1A">
        <w:t>2011). </w:t>
      </w:r>
      <w:r w:rsidR="00AF75E6">
        <w:t xml:space="preserve">Higher the value of the </w:t>
      </w:r>
      <w:r w:rsidR="00BE6D4B">
        <w:t xml:space="preserve">ratio </w:t>
      </w:r>
      <w:r w:rsidR="00BA38C0">
        <w:t>the better it is for the business.</w:t>
      </w:r>
      <w:r w:rsidR="001B4D05">
        <w:t xml:space="preserve"> </w:t>
      </w:r>
      <w:r w:rsidR="00E3097C">
        <w:t>The</w:t>
      </w:r>
      <w:r w:rsidR="00D76DD3">
        <w:t xml:space="preserve"> ratio shows that over the years of operation </w:t>
      </w:r>
      <w:r w:rsidR="000D3250">
        <w:t xml:space="preserve">the </w:t>
      </w:r>
      <w:r w:rsidR="00AF4FD4">
        <w:t xml:space="preserve">ratio gradually </w:t>
      </w:r>
      <w:r w:rsidR="00FC5877">
        <w:t>dropped</w:t>
      </w:r>
      <w:r w:rsidR="00AF4FD4">
        <w:t xml:space="preserve">. </w:t>
      </w:r>
      <w:r w:rsidR="002D0E07">
        <w:t xml:space="preserve">In the year 2012 </w:t>
      </w:r>
      <w:r w:rsidR="001C055B">
        <w:t xml:space="preserve">it was at </w:t>
      </w:r>
      <w:r w:rsidR="00BD5990">
        <w:t xml:space="preserve">0.91 </w:t>
      </w:r>
      <w:r w:rsidR="00C07927">
        <w:t xml:space="preserve">and improved </w:t>
      </w:r>
      <w:r w:rsidR="000523F0">
        <w:t xml:space="preserve">to 0.96 in the year </w:t>
      </w:r>
      <w:r w:rsidR="00795A14">
        <w:t xml:space="preserve">2013 but then began to drop. </w:t>
      </w:r>
      <w:r w:rsidR="00DB6D4E">
        <w:t xml:space="preserve">The lowest level is of the 2016’s 0.69. </w:t>
      </w:r>
      <w:r w:rsidR="009B0B82">
        <w:t>A</w:t>
      </w:r>
      <w:r w:rsidR="00150231">
        <w:t xml:space="preserve"> further investigation would show that the </w:t>
      </w:r>
      <w:r w:rsidR="007D546C">
        <w:t xml:space="preserve">revenue figure of the business </w:t>
      </w:r>
      <w:r w:rsidR="00C2314A">
        <w:t xml:space="preserve">did not improved much </w:t>
      </w:r>
      <w:r w:rsidR="00A35101">
        <w:t xml:space="preserve">but remained </w:t>
      </w:r>
      <w:r w:rsidR="004B4EEA">
        <w:t xml:space="preserve">the same. On the other hand the </w:t>
      </w:r>
      <w:r w:rsidR="008F6361">
        <w:t xml:space="preserve">investment in the asset </w:t>
      </w:r>
      <w:r w:rsidR="00107EA2">
        <w:t xml:space="preserve">contentiously </w:t>
      </w:r>
      <w:r w:rsidR="00F57ABD">
        <w:t>increased over the years</w:t>
      </w:r>
      <w:r w:rsidR="00341F71">
        <w:t xml:space="preserve"> but those </w:t>
      </w:r>
      <w:r w:rsidR="001F06E9">
        <w:t xml:space="preserve">were not able to </w:t>
      </w:r>
      <w:r w:rsidR="00AA6BB3">
        <w:t xml:space="preserve">produce </w:t>
      </w:r>
      <w:r w:rsidR="00146F28">
        <w:t xml:space="preserve">more revenue for the </w:t>
      </w:r>
      <w:r w:rsidR="00302DBC">
        <w:t>business</w:t>
      </w:r>
      <w:r w:rsidR="00285048">
        <w:t xml:space="preserve"> (Shapiro, </w:t>
      </w:r>
      <w:r w:rsidR="00285048" w:rsidRPr="00260F1A">
        <w:t>2008). </w:t>
      </w:r>
      <w:r w:rsidR="00263D01">
        <w:t xml:space="preserve">This increasing investment in the </w:t>
      </w:r>
      <w:r w:rsidR="00930A7A">
        <w:t xml:space="preserve">asset creation </w:t>
      </w:r>
      <w:r w:rsidR="00361964">
        <w:t xml:space="preserve">and stagnant </w:t>
      </w:r>
      <w:r w:rsidR="00016CCF">
        <w:t xml:space="preserve">revenue </w:t>
      </w:r>
      <w:r w:rsidR="006F6024">
        <w:t xml:space="preserve">level </w:t>
      </w:r>
      <w:r w:rsidR="007767DB">
        <w:t xml:space="preserve">caused the decline of the ratio </w:t>
      </w:r>
      <w:r w:rsidR="00327489">
        <w:t>over the years for BA.</w:t>
      </w:r>
      <w:r w:rsidR="001B4D05">
        <w:t xml:space="preserve"> </w:t>
      </w:r>
      <w:r w:rsidR="00E678F2">
        <w:t xml:space="preserve">New asset </w:t>
      </w:r>
      <w:r w:rsidR="00A51822">
        <w:t xml:space="preserve">must have been created for the business </w:t>
      </w:r>
      <w:r w:rsidR="001B4D05">
        <w:t xml:space="preserve">competitive </w:t>
      </w:r>
      <w:r w:rsidR="00302DBC">
        <w:t>advantage</w:t>
      </w:r>
      <w:r w:rsidR="00A51822">
        <w:t xml:space="preserve"> development </w:t>
      </w:r>
      <w:r w:rsidR="00DB6D08">
        <w:t xml:space="preserve">but that is taking time to </w:t>
      </w:r>
      <w:r w:rsidR="005E6271">
        <w:t xml:space="preserve">generate </w:t>
      </w:r>
      <w:r w:rsidR="00541BED">
        <w:t xml:space="preserve">more revenue for the business. </w:t>
      </w:r>
    </w:p>
    <w:p w:rsidR="00B81CF1" w:rsidRDefault="00B81CF1" w:rsidP="00D36DA1">
      <w:r w:rsidRPr="00B81CF1">
        <w:rPr>
          <w:noProof/>
          <w:lang w:val="en-US" w:eastAsia="en-US"/>
        </w:rPr>
        <w:drawing>
          <wp:inline distT="0" distB="0" distL="0" distR="0">
            <wp:extent cx="5724525" cy="1352550"/>
            <wp:effectExtent l="19050" t="0" r="9525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70" w:rsidRDefault="00057B70" w:rsidP="00232BDC">
      <w:pPr>
        <w:pStyle w:val="Heading3"/>
      </w:pPr>
      <w:bookmarkStart w:id="11" w:name="_Toc502162333"/>
      <w:r>
        <w:t>ROCE</w:t>
      </w:r>
      <w:bookmarkEnd w:id="11"/>
    </w:p>
    <w:p w:rsidR="00057B70" w:rsidRPr="00417557" w:rsidRDefault="004F6041" w:rsidP="00D36DA1">
      <w:r>
        <w:t xml:space="preserve">This ratio is called the return of capital employed. </w:t>
      </w:r>
      <w:r w:rsidR="00B81CF1">
        <w:t xml:space="preserve">The calculation of the ratio is done </w:t>
      </w:r>
      <w:r w:rsidR="00BC2D3F">
        <w:t xml:space="preserve">by dividing the EBIT </w:t>
      </w:r>
      <w:r w:rsidR="00BA6FCF">
        <w:t xml:space="preserve">by the </w:t>
      </w:r>
      <w:r w:rsidR="00464C86">
        <w:t xml:space="preserve">capital employed in the business. </w:t>
      </w:r>
      <w:r w:rsidR="00E226EB">
        <w:t>Here</w:t>
      </w:r>
      <w:r w:rsidR="00D228CE">
        <w:t xml:space="preserve"> the </w:t>
      </w:r>
      <w:r w:rsidR="00632C83">
        <w:t xml:space="preserve">profitability </w:t>
      </w:r>
      <w:r w:rsidR="00E45A22">
        <w:t xml:space="preserve">of the business </w:t>
      </w:r>
      <w:r w:rsidR="000A608F">
        <w:t xml:space="preserve">that is the EBIT </w:t>
      </w:r>
      <w:r w:rsidR="00E226EB">
        <w:t>(</w:t>
      </w:r>
      <w:r w:rsidR="00E0296D">
        <w:t>earnings</w:t>
      </w:r>
      <w:r w:rsidR="001B4D05">
        <w:t xml:space="preserve"> </w:t>
      </w:r>
      <w:r w:rsidR="00B05D88">
        <w:t>before</w:t>
      </w:r>
      <w:r w:rsidR="000A608F">
        <w:t xml:space="preserve"> interest and tax) </w:t>
      </w:r>
      <w:r w:rsidR="00F47F0F">
        <w:t xml:space="preserve">judged </w:t>
      </w:r>
      <w:r w:rsidR="00782BDB">
        <w:t xml:space="preserve">on the </w:t>
      </w:r>
      <w:r w:rsidR="00B05D88">
        <w:t>base</w:t>
      </w:r>
      <w:r w:rsidR="00782BDB">
        <w:t xml:space="preserve"> of the total capital employed </w:t>
      </w:r>
      <w:r w:rsidR="00311CB9">
        <w:t xml:space="preserve">in the business. </w:t>
      </w:r>
      <w:r w:rsidR="006868A1">
        <w:t>The</w:t>
      </w:r>
      <w:r w:rsidR="00131109">
        <w:t xml:space="preserve"> ratio </w:t>
      </w:r>
      <w:r w:rsidR="00984398">
        <w:t xml:space="preserve">in the year </w:t>
      </w:r>
      <w:r w:rsidR="00543771">
        <w:t xml:space="preserve">2012 was </w:t>
      </w:r>
      <w:r w:rsidR="00D57DA4">
        <w:t xml:space="preserve">-0.01 </w:t>
      </w:r>
      <w:r w:rsidR="00132962">
        <w:t xml:space="preserve">and gradually improved from that position over the year and reached its highest position </w:t>
      </w:r>
      <w:r w:rsidR="005F0CDF">
        <w:t xml:space="preserve">in the year </w:t>
      </w:r>
      <w:r w:rsidR="00F63621">
        <w:t xml:space="preserve">2015. </w:t>
      </w:r>
      <w:r w:rsidR="0023134B">
        <w:t xml:space="preserve">The profit figure of the business </w:t>
      </w:r>
      <w:r w:rsidR="000630EA">
        <w:t>through EBIT in the year</w:t>
      </w:r>
      <w:r w:rsidR="00D060E2">
        <w:t xml:space="preserve"> 2012 </w:t>
      </w:r>
      <w:r w:rsidR="00CC5157">
        <w:t>negative</w:t>
      </w:r>
      <w:r w:rsidR="00D060E2">
        <w:t xml:space="preserve"> for the business and brought </w:t>
      </w:r>
      <w:r w:rsidR="00E0296D">
        <w:t>down the</w:t>
      </w:r>
      <w:r w:rsidR="00C06335">
        <w:t xml:space="preserve"> ratio</w:t>
      </w:r>
      <w:r w:rsidR="00C815AC">
        <w:t xml:space="preserve"> (Brigham and Houston, </w:t>
      </w:r>
      <w:r w:rsidR="00C815AC" w:rsidRPr="00260F1A">
        <w:t>2012). </w:t>
      </w:r>
      <w:r w:rsidR="004773B1">
        <w:t xml:space="preserve">But </w:t>
      </w:r>
      <w:r w:rsidR="00714987">
        <w:t xml:space="preserve">from the next year onward the </w:t>
      </w:r>
      <w:r w:rsidR="002911F2">
        <w:t xml:space="preserve">profit level of the business </w:t>
      </w:r>
      <w:r w:rsidR="00556519">
        <w:t xml:space="preserve">began to improve gradually and </w:t>
      </w:r>
      <w:r w:rsidR="00C80395">
        <w:t>the ratio also improved.</w:t>
      </w:r>
      <w:r w:rsidR="001C515E">
        <w:t xml:space="preserve"> In 2016 the employed capital as well as the </w:t>
      </w:r>
      <w:r w:rsidR="00FC3B61">
        <w:t xml:space="preserve">EBIT </w:t>
      </w:r>
      <w:r w:rsidR="00A85931">
        <w:t>dropped</w:t>
      </w:r>
      <w:r w:rsidR="00FC3B61">
        <w:t xml:space="preserve"> from the 2015’s level but the </w:t>
      </w:r>
      <w:r w:rsidR="0018230D">
        <w:t xml:space="preserve">profit </w:t>
      </w:r>
      <w:r w:rsidR="00A85931">
        <w:lastRenderedPageBreak/>
        <w:t>dropped</w:t>
      </w:r>
      <w:r w:rsidR="0018230D">
        <w:t xml:space="preserve"> further than </w:t>
      </w:r>
      <w:r w:rsidR="003C40CD">
        <w:t xml:space="preserve">the employed capital and that reduced the ROCE to 0.10. </w:t>
      </w:r>
      <w:r w:rsidR="000351DA">
        <w:t>The</w:t>
      </w:r>
      <w:r w:rsidR="0066324D">
        <w:t xml:space="preserve"> capital </w:t>
      </w:r>
      <w:r w:rsidR="009472B5">
        <w:t xml:space="preserve">intensive </w:t>
      </w:r>
      <w:r w:rsidR="001F1C2F">
        <w:t xml:space="preserve">sector like aviation </w:t>
      </w:r>
      <w:r w:rsidR="00A03A2C">
        <w:t xml:space="preserve">demand </w:t>
      </w:r>
      <w:r w:rsidR="00AE3D3C">
        <w:t xml:space="preserve">more capital to be employed </w:t>
      </w:r>
      <w:r w:rsidR="008778E7">
        <w:t xml:space="preserve">in the business </w:t>
      </w:r>
      <w:r w:rsidR="00BB0B0A">
        <w:t xml:space="preserve">for the operation and there the lower </w:t>
      </w:r>
      <w:r w:rsidR="00A06860">
        <w:t xml:space="preserve">ratio cab ne </w:t>
      </w:r>
      <w:r w:rsidR="003D4271">
        <w:t xml:space="preserve">expected </w:t>
      </w:r>
      <w:r w:rsidR="00B07387">
        <w:t xml:space="preserve">but needs to be </w:t>
      </w:r>
      <w:r w:rsidR="00BA6844">
        <w:t xml:space="preserve">improved </w:t>
      </w:r>
      <w:r w:rsidR="00417557">
        <w:t>over the years.</w:t>
      </w:r>
    </w:p>
    <w:p w:rsidR="00B81CF1" w:rsidRPr="00327489" w:rsidRDefault="00B05D88" w:rsidP="00D36DA1">
      <w:r>
        <w:rPr>
          <w:noProof/>
          <w:lang w:val="en-US" w:eastAsia="en-US"/>
        </w:rPr>
        <w:drawing>
          <wp:inline distT="0" distB="0" distL="0" distR="0">
            <wp:extent cx="5724525" cy="1447800"/>
            <wp:effectExtent l="19050" t="0" r="9525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331E" w:rsidRDefault="00C11712" w:rsidP="00C11712">
      <w:pPr>
        <w:pStyle w:val="Heading3"/>
      </w:pPr>
      <w:bookmarkStart w:id="12" w:name="_Toc502162334"/>
      <w:r>
        <w:t>Gearing ratio</w:t>
      </w:r>
      <w:bookmarkEnd w:id="12"/>
    </w:p>
    <w:p w:rsidR="00C11712" w:rsidRPr="00B2285C" w:rsidRDefault="006C5204" w:rsidP="00C11712">
      <w:r>
        <w:t xml:space="preserve">In this ratio the </w:t>
      </w:r>
      <w:r w:rsidR="00505CA6">
        <w:t xml:space="preserve">long term liability </w:t>
      </w:r>
      <w:r w:rsidR="004B6198">
        <w:t xml:space="preserve">of the business </w:t>
      </w:r>
      <w:r w:rsidR="00DD2BFD">
        <w:t xml:space="preserve">is compared with the total employed capital. </w:t>
      </w:r>
      <w:r w:rsidR="0016239C">
        <w:t xml:space="preserve">This ratio </w:t>
      </w:r>
      <w:r w:rsidR="00F959F6">
        <w:t xml:space="preserve">is very </w:t>
      </w:r>
      <w:r w:rsidR="00D2163A">
        <w:t>useful</w:t>
      </w:r>
      <w:r w:rsidR="001B4D05">
        <w:t xml:space="preserve"> </w:t>
      </w:r>
      <w:r w:rsidR="00B04DB6">
        <w:t xml:space="preserve">to understand the current capital structure of the business </w:t>
      </w:r>
      <w:r w:rsidR="00EE22D9">
        <w:t xml:space="preserve">and the future requirements. </w:t>
      </w:r>
      <w:r w:rsidR="00A03D89">
        <w:t>T</w:t>
      </w:r>
      <w:r w:rsidR="00D5635A">
        <w:t xml:space="preserve">his ratio provides a robust understanding </w:t>
      </w:r>
      <w:r w:rsidR="003D4FE7">
        <w:t xml:space="preserve">about the </w:t>
      </w:r>
      <w:r w:rsidR="00411BF5">
        <w:t xml:space="preserve">debt finance of the business </w:t>
      </w:r>
      <w:r w:rsidR="000764AB">
        <w:t xml:space="preserve">in </w:t>
      </w:r>
      <w:r w:rsidR="00D2163A">
        <w:t>comparison</w:t>
      </w:r>
      <w:r w:rsidR="000764AB">
        <w:t xml:space="preserve"> to the </w:t>
      </w:r>
      <w:r w:rsidR="009F508A">
        <w:t xml:space="preserve">equity level </w:t>
      </w:r>
      <w:r w:rsidR="00D87F00">
        <w:t>in the business</w:t>
      </w:r>
      <w:r w:rsidR="00C506DB">
        <w:t xml:space="preserve"> (Goel and Gangolly, </w:t>
      </w:r>
      <w:r w:rsidR="00C506DB" w:rsidRPr="00577F6C">
        <w:t>2012).</w:t>
      </w:r>
      <w:r w:rsidR="00B35CCE">
        <w:t>The</w:t>
      </w:r>
      <w:r w:rsidR="00F80E1F">
        <w:t xml:space="preserve"> main focus of this ratio is the </w:t>
      </w:r>
      <w:r w:rsidR="008271F3">
        <w:t xml:space="preserve">long term stability </w:t>
      </w:r>
      <w:r w:rsidR="009F773E">
        <w:t xml:space="preserve">in the business finance through the </w:t>
      </w:r>
      <w:r w:rsidR="00037F3F">
        <w:t>liquidity aspect of the business is also analysed.</w:t>
      </w:r>
      <w:r w:rsidR="001B4D05">
        <w:t xml:space="preserve"> </w:t>
      </w:r>
      <w:r w:rsidR="00D2163A">
        <w:t>The</w:t>
      </w:r>
      <w:r w:rsidR="00D078A9">
        <w:t xml:space="preserve"> ratio </w:t>
      </w:r>
      <w:r w:rsidR="00B35CCE">
        <w:t>dropped</w:t>
      </w:r>
      <w:r w:rsidR="00DF5800">
        <w:t xml:space="preserve"> over </w:t>
      </w:r>
      <w:r w:rsidR="00B35CCE">
        <w:t>the</w:t>
      </w:r>
      <w:r w:rsidR="00DF5800">
        <w:t xml:space="preserve"> years.</w:t>
      </w:r>
      <w:r w:rsidR="001B4D05">
        <w:t xml:space="preserve"> </w:t>
      </w:r>
      <w:r w:rsidR="00B35CCE">
        <w:t>It</w:t>
      </w:r>
      <w:r w:rsidR="00215CD8">
        <w:t xml:space="preserve"> started </w:t>
      </w:r>
      <w:r w:rsidR="002A00C1">
        <w:t xml:space="preserve">with 0.94 in the 2012 and reached to the lowest level </w:t>
      </w:r>
      <w:r w:rsidR="00A66724">
        <w:t>of</w:t>
      </w:r>
      <w:r w:rsidR="00B35CCE">
        <w:t xml:space="preserve"> 0.57 of 2015 and that</w:t>
      </w:r>
      <w:r w:rsidR="00DE1866">
        <w:t xml:space="preserve"> again </w:t>
      </w:r>
      <w:r w:rsidR="00B35CCE">
        <w:t>rose</w:t>
      </w:r>
      <w:r w:rsidR="00A66724">
        <w:t xml:space="preserve"> in the 2016 to 0.73. </w:t>
      </w:r>
      <w:r w:rsidR="00B35CCE">
        <w:t>The</w:t>
      </w:r>
      <w:r w:rsidR="00152DCE">
        <w:t xml:space="preserve"> lower the number the better it is for the business. </w:t>
      </w:r>
      <w:r w:rsidR="00C07D9C">
        <w:t xml:space="preserve">a detailed analysis </w:t>
      </w:r>
      <w:r w:rsidR="004C0426">
        <w:t>reveals</w:t>
      </w:r>
      <w:r w:rsidR="00C07D9C">
        <w:t xml:space="preserve"> that the </w:t>
      </w:r>
      <w:r w:rsidR="00570EAC">
        <w:t xml:space="preserve">long term liability position of the business </w:t>
      </w:r>
      <w:r w:rsidR="00C07C80">
        <w:t xml:space="preserve">were increasing </w:t>
      </w:r>
      <w:r w:rsidR="00A30D71">
        <w:t xml:space="preserve">but </w:t>
      </w:r>
      <w:r w:rsidR="004C0426">
        <w:t>dropped</w:t>
      </w:r>
      <w:r w:rsidR="00C244A1">
        <w:t xml:space="preserve"> in the 2015 and </w:t>
      </w:r>
      <w:r w:rsidR="004C0426">
        <w:t>rose</w:t>
      </w:r>
      <w:r w:rsidR="00C244A1">
        <w:t xml:space="preserve"> again.</w:t>
      </w:r>
      <w:r w:rsidR="006B39F4">
        <w:t xml:space="preserve"> But the </w:t>
      </w:r>
      <w:r w:rsidR="00C116EA">
        <w:t xml:space="preserve">ratio did not increased </w:t>
      </w:r>
      <w:r w:rsidR="003A35E8">
        <w:t xml:space="preserve">in similar fashion and the reason is that </w:t>
      </w:r>
      <w:r w:rsidR="00226565">
        <w:t xml:space="preserve">the </w:t>
      </w:r>
      <w:r w:rsidR="004C0426">
        <w:t>increase in the retained earnings through the share capital of the business remains</w:t>
      </w:r>
      <w:r w:rsidR="00226565">
        <w:t xml:space="preserve"> stable at </w:t>
      </w:r>
      <w:r w:rsidR="00226565">
        <w:rPr>
          <w:rFonts w:cs="Times New Roman"/>
        </w:rPr>
        <w:t>£</w:t>
      </w:r>
      <w:r w:rsidR="00226565">
        <w:t xml:space="preserve">290ml. </w:t>
      </w:r>
      <w:r w:rsidR="00912BCD">
        <w:t xml:space="preserve">So </w:t>
      </w:r>
      <w:r w:rsidR="005E0B69">
        <w:t xml:space="preserve">in the business </w:t>
      </w:r>
      <w:r w:rsidR="00390D70">
        <w:t xml:space="preserve">the role of debt fund increased but the </w:t>
      </w:r>
      <w:r w:rsidR="00804CED">
        <w:t>overall</w:t>
      </w:r>
      <w:r w:rsidR="00E87980">
        <w:t xml:space="preserve"> dependency</w:t>
      </w:r>
      <w:r w:rsidR="00E32468">
        <w:t xml:space="preserve"> on the </w:t>
      </w:r>
      <w:r w:rsidR="006335F8">
        <w:t xml:space="preserve">on debt capital </w:t>
      </w:r>
      <w:r w:rsidR="00A966E4">
        <w:t xml:space="preserve">reduced as the </w:t>
      </w:r>
      <w:r w:rsidR="005C493C">
        <w:t xml:space="preserve">retained </w:t>
      </w:r>
      <w:r w:rsidR="00804CED">
        <w:t>earnings</w:t>
      </w:r>
      <w:r w:rsidR="005C493C">
        <w:t xml:space="preserve"> increased</w:t>
      </w:r>
      <w:r w:rsidR="002324EF">
        <w:t xml:space="preserve"> (Brigham and Houston, </w:t>
      </w:r>
      <w:r w:rsidR="002324EF" w:rsidRPr="00260F1A">
        <w:t>2012). </w:t>
      </w:r>
      <w:r w:rsidR="00FB5852">
        <w:t xml:space="preserve">This was a balanced approach </w:t>
      </w:r>
      <w:r w:rsidR="00472430">
        <w:t>form</w:t>
      </w:r>
      <w:r w:rsidR="005A5789">
        <w:t xml:space="preserve"> the BA </w:t>
      </w:r>
      <w:r w:rsidR="00E9014E">
        <w:t xml:space="preserve">and it </w:t>
      </w:r>
      <w:r w:rsidR="00472430">
        <w:t>made</w:t>
      </w:r>
      <w:r w:rsidR="0079588A">
        <w:t xml:space="preserve"> the business less leveraged</w:t>
      </w:r>
      <w:r w:rsidR="002122DC">
        <w:t>.</w:t>
      </w:r>
      <w:r w:rsidR="001B4D05">
        <w:t xml:space="preserve"> </w:t>
      </w:r>
      <w:r w:rsidR="00397B62">
        <w:t xml:space="preserve">The lower leverage position of BA makes </w:t>
      </w:r>
      <w:r w:rsidR="00121BC3">
        <w:t>it more stable over the years</w:t>
      </w:r>
      <w:r w:rsidR="00883C74">
        <w:t xml:space="preserve"> and </w:t>
      </w:r>
      <w:r w:rsidR="006E17C3">
        <w:t xml:space="preserve">increases the sustainability </w:t>
      </w:r>
      <w:r w:rsidR="006F7C64">
        <w:t>and r</w:t>
      </w:r>
      <w:r w:rsidR="00547003">
        <w:t xml:space="preserve">oom for </w:t>
      </w:r>
      <w:r w:rsidR="00873113">
        <w:t xml:space="preserve">sudden requirement </w:t>
      </w:r>
      <w:r w:rsidR="00B80FDF">
        <w:t xml:space="preserve">of </w:t>
      </w:r>
      <w:r w:rsidR="001D419E">
        <w:t xml:space="preserve">using the debt instrument </w:t>
      </w:r>
      <w:r w:rsidR="00E51FA7">
        <w:t xml:space="preserve">for the business operation. </w:t>
      </w:r>
      <w:r w:rsidR="0043013C">
        <w:t xml:space="preserve">This approach is also less costly for the business also </w:t>
      </w:r>
      <w:r w:rsidR="00B71075">
        <w:t xml:space="preserve">as the lower proportion of debt would attract </w:t>
      </w:r>
      <w:r w:rsidR="00DD2CDF">
        <w:t xml:space="preserve">lower </w:t>
      </w:r>
      <w:r w:rsidR="00B2285C">
        <w:t>level of interest</w:t>
      </w:r>
      <w:r w:rsidR="006841CF">
        <w:t xml:space="preserve"> payment</w:t>
      </w:r>
      <w:r w:rsidR="008A28AD">
        <w:t xml:space="preserve"> (Goel and Gangolly, </w:t>
      </w:r>
      <w:r w:rsidR="008A28AD" w:rsidRPr="00577F6C">
        <w:t>2012).</w:t>
      </w:r>
      <w:r w:rsidR="00C91D22">
        <w:t xml:space="preserve">Low cost of </w:t>
      </w:r>
      <w:r w:rsidR="009C01F1">
        <w:t>capital</w:t>
      </w:r>
      <w:r w:rsidR="00C91D22">
        <w:t xml:space="preserve"> would make the business </w:t>
      </w:r>
      <w:r w:rsidR="008A5DB9">
        <w:t xml:space="preserve">more efficient. </w:t>
      </w:r>
      <w:r w:rsidR="00C93834">
        <w:t xml:space="preserve"> One the other hand the </w:t>
      </w:r>
      <w:r w:rsidR="00F10DDC">
        <w:t xml:space="preserve">increase </w:t>
      </w:r>
      <w:r w:rsidR="00B4599A">
        <w:t>in</w:t>
      </w:r>
      <w:r w:rsidR="00F10DDC">
        <w:t xml:space="preserve"> the </w:t>
      </w:r>
      <w:r w:rsidR="003B0B72">
        <w:t xml:space="preserve">retained </w:t>
      </w:r>
      <w:r w:rsidR="00CD361D">
        <w:t>earnings</w:t>
      </w:r>
      <w:r w:rsidR="00B4599A">
        <w:t xml:space="preserve"> is </w:t>
      </w:r>
      <w:r w:rsidR="003B0B72">
        <w:t xml:space="preserve">providing </w:t>
      </w:r>
      <w:r w:rsidR="004B18F9">
        <w:t xml:space="preserve">more strength to the business </w:t>
      </w:r>
      <w:r w:rsidR="00B4599A">
        <w:t>in term</w:t>
      </w:r>
      <w:r w:rsidR="004B18F9">
        <w:t xml:space="preserve"> of the </w:t>
      </w:r>
      <w:r w:rsidR="0099377D">
        <w:t xml:space="preserve">liquidity. </w:t>
      </w:r>
      <w:r w:rsidR="00206644">
        <w:t xml:space="preserve">All of these things is making the </w:t>
      </w:r>
      <w:r w:rsidR="004C6FC1">
        <w:t xml:space="preserve">ratio favourable </w:t>
      </w:r>
      <w:r w:rsidR="003B7F7A">
        <w:t xml:space="preserve">for the business </w:t>
      </w:r>
      <w:r w:rsidR="00E111B3">
        <w:t xml:space="preserve">in its five years of operation. </w:t>
      </w:r>
    </w:p>
    <w:p w:rsidR="00723FE5" w:rsidRDefault="00723FE5" w:rsidP="00D36DA1">
      <w:r>
        <w:rPr>
          <w:noProof/>
          <w:lang w:val="en-US" w:eastAsia="en-US"/>
        </w:rPr>
        <w:lastRenderedPageBreak/>
        <w:drawing>
          <wp:inline distT="0" distB="0" distL="0" distR="0">
            <wp:extent cx="5724525" cy="2038350"/>
            <wp:effectExtent l="19050" t="0" r="9525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767" w:rsidRDefault="00095C34" w:rsidP="00E256D2">
      <w:pPr>
        <w:pStyle w:val="Heading1"/>
      </w:pPr>
      <w:bookmarkStart w:id="13" w:name="_Toc502162335"/>
      <w:r>
        <w:t>Explaining</w:t>
      </w:r>
      <w:r w:rsidR="00B9728D">
        <w:t xml:space="preserve"> the </w:t>
      </w:r>
      <w:r w:rsidR="00A7435B">
        <w:t xml:space="preserve">change </w:t>
      </w:r>
      <w:r w:rsidR="00BF6B96">
        <w:t xml:space="preserve">in the </w:t>
      </w:r>
      <w:r w:rsidR="00641C4A">
        <w:t xml:space="preserve">ratios </w:t>
      </w:r>
      <w:r w:rsidR="00F11FFB">
        <w:t>during these past years</w:t>
      </w:r>
      <w:bookmarkEnd w:id="13"/>
    </w:p>
    <w:p w:rsidR="00E256D2" w:rsidRDefault="00016354" w:rsidP="00CD38A8">
      <w:pPr>
        <w:pStyle w:val="Heading2"/>
      </w:pPr>
      <w:bookmarkStart w:id="14" w:name="_Toc502162336"/>
      <w:r>
        <w:t>Profit margin ratio</w:t>
      </w:r>
      <w:bookmarkEnd w:id="14"/>
    </w:p>
    <w:p w:rsidR="00CD38A8" w:rsidRDefault="00FD50C1" w:rsidP="00CD38A8">
      <w:r>
        <w:t xml:space="preserve">The profit </w:t>
      </w:r>
      <w:r w:rsidR="00297E74">
        <w:t xml:space="preserve">margin </w:t>
      </w:r>
      <w:r w:rsidR="00F6356D">
        <w:t xml:space="preserve">of the business </w:t>
      </w:r>
      <w:r w:rsidR="00E72F3C">
        <w:t xml:space="preserve">has </w:t>
      </w:r>
      <w:r w:rsidR="0040286F">
        <w:t xml:space="preserve">shown growth figure </w:t>
      </w:r>
      <w:r w:rsidR="00FD3B72">
        <w:t xml:space="preserve">over the years. </w:t>
      </w:r>
      <w:r w:rsidR="0026784C">
        <w:t>The</w:t>
      </w:r>
      <w:r w:rsidR="00C043D8">
        <w:t xml:space="preserve"> gross </w:t>
      </w:r>
      <w:r w:rsidR="0026784C">
        <w:t>margin</w:t>
      </w:r>
      <w:r w:rsidR="001B4D05">
        <w:t xml:space="preserve"> </w:t>
      </w:r>
      <w:r w:rsidR="009525BF">
        <w:t xml:space="preserve">of the business is understood from the </w:t>
      </w:r>
      <w:r w:rsidR="000B4614">
        <w:t>cost of sale and the total revenue figure of the business</w:t>
      </w:r>
      <w:r w:rsidR="00975F2D">
        <w:t xml:space="preserve"> (Chandra, </w:t>
      </w:r>
      <w:r w:rsidR="00975F2D" w:rsidRPr="00577F6C">
        <w:t>2011). </w:t>
      </w:r>
      <w:r w:rsidR="0026784C">
        <w:t>In</w:t>
      </w:r>
      <w:r w:rsidR="00C1398D">
        <w:t xml:space="preserve"> BA </w:t>
      </w:r>
      <w:r w:rsidR="00A60B50">
        <w:t xml:space="preserve">the success-based </w:t>
      </w:r>
      <w:r w:rsidR="0029483D">
        <w:t xml:space="preserve">hub </w:t>
      </w:r>
      <w:r w:rsidR="00E943E7">
        <w:t xml:space="preserve">approach is followed </w:t>
      </w:r>
      <w:r w:rsidR="0046419A">
        <w:t xml:space="preserve">where the </w:t>
      </w:r>
      <w:r w:rsidR="00BC5565">
        <w:t xml:space="preserve">travel rout </w:t>
      </w:r>
      <w:r w:rsidR="00F637CC">
        <w:t xml:space="preserve">increased by </w:t>
      </w:r>
      <w:r w:rsidR="000B52B3">
        <w:t xml:space="preserve">33%. </w:t>
      </w:r>
      <w:r w:rsidR="00916927">
        <w:t xml:space="preserve">The </w:t>
      </w:r>
      <w:r w:rsidR="004C705C">
        <w:t xml:space="preserve">increase in the customer number </w:t>
      </w:r>
      <w:r w:rsidR="0026784C">
        <w:t>because</w:t>
      </w:r>
      <w:r w:rsidR="00322BD0">
        <w:t xml:space="preserve"> of this approach is </w:t>
      </w:r>
      <w:r w:rsidR="00640CCE">
        <w:t>40%</w:t>
      </w:r>
      <w:r w:rsidR="00CD2372">
        <w:t>, s</w:t>
      </w:r>
      <w:r w:rsidR="005A505B">
        <w:t xml:space="preserve">o the sales revenue </w:t>
      </w:r>
      <w:r w:rsidR="00136225">
        <w:t xml:space="preserve">one of the major part of the total revenue </w:t>
      </w:r>
      <w:r w:rsidR="0082151C">
        <w:t>has se</w:t>
      </w:r>
      <w:r w:rsidR="000D7BC1">
        <w:t xml:space="preserve">en steady growth </w:t>
      </w:r>
      <w:r w:rsidR="00F5425D">
        <w:t>in the business</w:t>
      </w:r>
      <w:r w:rsidR="000E3149">
        <w:t xml:space="preserve"> (Media</w:t>
      </w:r>
      <w:r w:rsidR="001B4D05">
        <w:t xml:space="preserve"> </w:t>
      </w:r>
      <w:r w:rsidR="000E3149">
        <w:t xml:space="preserve">centre.britishairways, </w:t>
      </w:r>
      <w:r w:rsidR="000E3149" w:rsidRPr="00565FE5">
        <w:t>2017). </w:t>
      </w:r>
      <w:r w:rsidR="0026784C">
        <w:t>This</w:t>
      </w:r>
      <w:r w:rsidR="0083797A">
        <w:t xml:space="preserve"> can explain the growth </w:t>
      </w:r>
      <w:r w:rsidR="0026784C">
        <w:t>in</w:t>
      </w:r>
      <w:r w:rsidR="0083797A">
        <w:t xml:space="preserve"> the </w:t>
      </w:r>
      <w:r w:rsidR="00755752">
        <w:t xml:space="preserve">gross </w:t>
      </w:r>
      <w:r w:rsidR="007B7644">
        <w:t xml:space="preserve">profit </w:t>
      </w:r>
      <w:r w:rsidR="00CD2372">
        <w:t>margin</w:t>
      </w:r>
      <w:r w:rsidR="007B7644">
        <w:t xml:space="preserve"> for the business is last 5 years of operation. </w:t>
      </w:r>
    </w:p>
    <w:p w:rsidR="00106AE2" w:rsidRDefault="00106AE2" w:rsidP="00106AE2">
      <w:pPr>
        <w:jc w:val="center"/>
      </w:pPr>
      <w:r w:rsidRPr="00106AE2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1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106AE2" w:rsidRDefault="00106AE2" w:rsidP="00106AE2">
      <w:pPr>
        <w:jc w:val="center"/>
      </w:pPr>
      <w:r w:rsidRPr="00106AE2">
        <w:rPr>
          <w:noProof/>
          <w:lang w:val="en-US" w:eastAsia="en-US"/>
        </w:rPr>
        <w:lastRenderedPageBreak/>
        <w:drawing>
          <wp:inline distT="0" distB="0" distL="0" distR="0">
            <wp:extent cx="4572000" cy="2743200"/>
            <wp:effectExtent l="19050" t="0" r="19050" b="0"/>
            <wp:docPr id="13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C478D" w:rsidRPr="00CD38A8" w:rsidRDefault="00B96B3E" w:rsidP="00CD38A8">
      <w:r>
        <w:t xml:space="preserve">The </w:t>
      </w:r>
      <w:r w:rsidR="004D1A6A">
        <w:t xml:space="preserve">net profit of the business </w:t>
      </w:r>
      <w:r w:rsidR="006A68F3">
        <w:t xml:space="preserve">is also </w:t>
      </w:r>
      <w:r w:rsidR="00653FE9">
        <w:t xml:space="preserve">showing a good growth in the business. </w:t>
      </w:r>
      <w:r w:rsidR="00295B74">
        <w:t>In</w:t>
      </w:r>
      <w:r w:rsidR="001D6033">
        <w:t xml:space="preserve"> th</w:t>
      </w:r>
      <w:r w:rsidR="00960D95">
        <w:t xml:space="preserve">e year 2012 the negative net profit of the business are for different reason. </w:t>
      </w:r>
      <w:r w:rsidR="002B5F2F">
        <w:t xml:space="preserve">In that year BA over all operation was good but </w:t>
      </w:r>
      <w:r w:rsidR="00622005">
        <w:t>other los</w:t>
      </w:r>
      <w:r w:rsidR="002A1F28">
        <w:t xml:space="preserve">ses like the </w:t>
      </w:r>
      <w:r w:rsidR="00C57C67">
        <w:t xml:space="preserve">13.5% </w:t>
      </w:r>
      <w:r w:rsidR="000370F9">
        <w:t xml:space="preserve">loss share of the Iberia </w:t>
      </w:r>
      <w:r w:rsidR="00D7521F">
        <w:t xml:space="preserve">is added. </w:t>
      </w:r>
      <w:r w:rsidR="00830DDB">
        <w:rPr>
          <w:rFonts w:cs="Times New Roman"/>
        </w:rPr>
        <w:t>£</w:t>
      </w:r>
      <w:r w:rsidR="00830DDB">
        <w:t xml:space="preserve">375 ml </w:t>
      </w:r>
      <w:r w:rsidR="006F2E2E">
        <w:t xml:space="preserve">is the expenses </w:t>
      </w:r>
      <w:r w:rsidR="00022F2B">
        <w:t xml:space="preserve">incurred in </w:t>
      </w:r>
      <w:r w:rsidR="00622005">
        <w:t>the</w:t>
      </w:r>
      <w:r w:rsidR="00022F2B">
        <w:t xml:space="preserve"> business because of the adverse pension </w:t>
      </w:r>
      <w:r w:rsidR="00BB6D3A">
        <w:t>charges</w:t>
      </w:r>
      <w:r w:rsidR="00295B74">
        <w:t xml:space="preserve"> (Investegate.co.uk, </w:t>
      </w:r>
      <w:r w:rsidR="00295B74" w:rsidRPr="005433CC">
        <w:t>201</w:t>
      </w:r>
      <w:r w:rsidR="004F5EDC">
        <w:t>3</w:t>
      </w:r>
      <w:r w:rsidR="00295B74" w:rsidRPr="005433CC">
        <w:t>). </w:t>
      </w:r>
      <w:r w:rsidR="00277AB3">
        <w:t xml:space="preserve">Loss in other associates was </w:t>
      </w:r>
      <w:r w:rsidR="00277AB3">
        <w:rPr>
          <w:rFonts w:cs="Times New Roman"/>
        </w:rPr>
        <w:t xml:space="preserve">£66 ml. All of these </w:t>
      </w:r>
      <w:r w:rsidR="00B02442">
        <w:rPr>
          <w:rFonts w:cs="Times New Roman"/>
        </w:rPr>
        <w:t xml:space="preserve">things </w:t>
      </w:r>
      <w:r w:rsidR="001A181F">
        <w:rPr>
          <w:rFonts w:cs="Times New Roman"/>
        </w:rPr>
        <w:t xml:space="preserve">made a </w:t>
      </w:r>
      <w:r w:rsidR="00921DFF">
        <w:rPr>
          <w:rFonts w:cs="Times New Roman"/>
        </w:rPr>
        <w:t xml:space="preserve">£139 ml loss even </w:t>
      </w:r>
      <w:r w:rsidR="00622005">
        <w:rPr>
          <w:rFonts w:cs="Times New Roman"/>
        </w:rPr>
        <w:t>before</w:t>
      </w:r>
      <w:r w:rsidR="00921DFF">
        <w:rPr>
          <w:rFonts w:cs="Times New Roman"/>
        </w:rPr>
        <w:t xml:space="preserve"> the </w:t>
      </w:r>
      <w:r w:rsidR="00ED6215">
        <w:rPr>
          <w:rFonts w:cs="Times New Roman"/>
        </w:rPr>
        <w:t xml:space="preserve">tax </w:t>
      </w:r>
      <w:r w:rsidR="00D11086">
        <w:rPr>
          <w:rFonts w:cs="Times New Roman"/>
        </w:rPr>
        <w:t xml:space="preserve">deduction. </w:t>
      </w:r>
      <w:r w:rsidR="008C2D4A">
        <w:rPr>
          <w:rFonts w:cs="Times New Roman"/>
        </w:rPr>
        <w:t xml:space="preserve">But in the same year the revenue of the business grown by </w:t>
      </w:r>
      <w:r w:rsidR="00E87D74">
        <w:rPr>
          <w:rFonts w:cs="Times New Roman"/>
        </w:rPr>
        <w:t xml:space="preserve">8.4% and the operating profit was at </w:t>
      </w:r>
      <w:r w:rsidR="00457678">
        <w:rPr>
          <w:rFonts w:cs="Times New Roman"/>
        </w:rPr>
        <w:t>£233 ml</w:t>
      </w:r>
      <w:r w:rsidR="004A1FE5">
        <w:t xml:space="preserve">(Investegate.co.uk, </w:t>
      </w:r>
      <w:r w:rsidR="004A1FE5" w:rsidRPr="005433CC">
        <w:t>201</w:t>
      </w:r>
      <w:r w:rsidR="004F5EDC">
        <w:t>3</w:t>
      </w:r>
      <w:r w:rsidR="004A1FE5" w:rsidRPr="005433CC">
        <w:t>). </w:t>
      </w:r>
      <w:r w:rsidR="00457678">
        <w:rPr>
          <w:rFonts w:cs="Times New Roman"/>
        </w:rPr>
        <w:t xml:space="preserve">But because of the other circumstances </w:t>
      </w:r>
      <w:r w:rsidR="00325BB5">
        <w:rPr>
          <w:rFonts w:cs="Times New Roman"/>
        </w:rPr>
        <w:t xml:space="preserve">the </w:t>
      </w:r>
      <w:r w:rsidR="00140C47">
        <w:rPr>
          <w:rFonts w:cs="Times New Roman"/>
        </w:rPr>
        <w:t xml:space="preserve">net profit of the business became negative. </w:t>
      </w:r>
      <w:r w:rsidR="00D775D0">
        <w:rPr>
          <w:rFonts w:cs="Times New Roman"/>
        </w:rPr>
        <w:t xml:space="preserve">In the following year </w:t>
      </w:r>
      <w:r w:rsidR="00BA0129">
        <w:rPr>
          <w:rFonts w:cs="Times New Roman"/>
        </w:rPr>
        <w:t xml:space="preserve">the </w:t>
      </w:r>
      <w:r w:rsidR="00146549">
        <w:rPr>
          <w:rFonts w:cs="Times New Roman"/>
        </w:rPr>
        <w:t xml:space="preserve">situation were well managed. </w:t>
      </w:r>
      <w:r w:rsidR="007F7131">
        <w:rPr>
          <w:rFonts w:cs="Times New Roman"/>
        </w:rPr>
        <w:t xml:space="preserve">The net profit figure </w:t>
      </w:r>
      <w:r w:rsidR="00E246E5">
        <w:rPr>
          <w:rFonts w:cs="Times New Roman"/>
        </w:rPr>
        <w:t xml:space="preserve">of the business again dropped </w:t>
      </w:r>
      <w:r w:rsidR="00F43BF4">
        <w:rPr>
          <w:rFonts w:cs="Times New Roman"/>
        </w:rPr>
        <w:t xml:space="preserve">from the </w:t>
      </w:r>
      <w:r w:rsidR="00AD1414">
        <w:rPr>
          <w:rFonts w:cs="Times New Roman"/>
        </w:rPr>
        <w:t xml:space="preserve">23% to the 13.5% </w:t>
      </w:r>
      <w:r w:rsidR="00B71FE6">
        <w:rPr>
          <w:rFonts w:cs="Times New Roman"/>
        </w:rPr>
        <w:t>in the year 2016</w:t>
      </w:r>
      <w:r w:rsidR="00542827">
        <w:rPr>
          <w:rFonts w:cs="Times New Roman"/>
        </w:rPr>
        <w:t xml:space="preserve"> (</w:t>
      </w:r>
      <w:r w:rsidR="00542827" w:rsidRPr="00BA0E3C">
        <w:t>Webca</w:t>
      </w:r>
      <w:r w:rsidR="00542827">
        <w:t>che.googleusercontent.com, 2016</w:t>
      </w:r>
      <w:r w:rsidR="00542827" w:rsidRPr="00BA0E3C">
        <w:t>). </w:t>
      </w:r>
      <w:r w:rsidR="00AC5F7D">
        <w:rPr>
          <w:rFonts w:cs="Times New Roman"/>
        </w:rPr>
        <w:t xml:space="preserve">The change can be explained from other </w:t>
      </w:r>
      <w:r w:rsidR="00AE533D">
        <w:rPr>
          <w:rFonts w:cs="Times New Roman"/>
        </w:rPr>
        <w:t>factors</w:t>
      </w:r>
      <w:r w:rsidR="00AC5F7D">
        <w:rPr>
          <w:rFonts w:cs="Times New Roman"/>
        </w:rPr>
        <w:t xml:space="preserve">. </w:t>
      </w:r>
      <w:r w:rsidR="00F14A84">
        <w:rPr>
          <w:rFonts w:cs="Times New Roman"/>
        </w:rPr>
        <w:t xml:space="preserve">The </w:t>
      </w:r>
      <w:r w:rsidR="00991298">
        <w:rPr>
          <w:rFonts w:cs="Times New Roman"/>
        </w:rPr>
        <w:t xml:space="preserve">gross profit </w:t>
      </w:r>
      <w:r w:rsidR="00886BD0">
        <w:rPr>
          <w:rFonts w:cs="Times New Roman"/>
        </w:rPr>
        <w:t xml:space="preserve">has seen a improvement from the previous </w:t>
      </w:r>
      <w:r w:rsidR="00AE533D">
        <w:rPr>
          <w:rFonts w:cs="Times New Roman"/>
        </w:rPr>
        <w:t>year’s</w:t>
      </w:r>
      <w:r w:rsidR="00886BD0">
        <w:rPr>
          <w:rFonts w:cs="Times New Roman"/>
        </w:rPr>
        <w:t xml:space="preserve"> figure. </w:t>
      </w:r>
      <w:r w:rsidR="00BD5BEB">
        <w:rPr>
          <w:rFonts w:cs="Times New Roman"/>
        </w:rPr>
        <w:t xml:space="preserve">The fuel price </w:t>
      </w:r>
      <w:r w:rsidR="00B84493">
        <w:rPr>
          <w:rFonts w:cs="Times New Roman"/>
        </w:rPr>
        <w:t xml:space="preserve">were low in this years of operation and the </w:t>
      </w:r>
      <w:r w:rsidR="00073ED6">
        <w:rPr>
          <w:rFonts w:cs="Times New Roman"/>
        </w:rPr>
        <w:t xml:space="preserve">rate of interest in the economy </w:t>
      </w:r>
      <w:r w:rsidR="00A50ED2">
        <w:rPr>
          <w:rFonts w:cs="Times New Roman"/>
        </w:rPr>
        <w:t xml:space="preserve">were also low that </w:t>
      </w:r>
      <w:r w:rsidR="004F6774">
        <w:rPr>
          <w:rFonts w:cs="Times New Roman"/>
        </w:rPr>
        <w:t xml:space="preserve">increased </w:t>
      </w:r>
      <w:r w:rsidR="00AE533D">
        <w:rPr>
          <w:rFonts w:cs="Times New Roman"/>
        </w:rPr>
        <w:t>competition</w:t>
      </w:r>
      <w:r w:rsidR="004F6774">
        <w:rPr>
          <w:rFonts w:cs="Times New Roman"/>
        </w:rPr>
        <w:t xml:space="preserve"> and </w:t>
      </w:r>
      <w:r w:rsidR="008B73CC">
        <w:rPr>
          <w:rFonts w:cs="Times New Roman"/>
        </w:rPr>
        <w:t xml:space="preserve">scope for growth. </w:t>
      </w:r>
      <w:r w:rsidR="006D5C40">
        <w:rPr>
          <w:rFonts w:cs="Times New Roman"/>
        </w:rPr>
        <w:t xml:space="preserve">But the </w:t>
      </w:r>
      <w:r w:rsidR="0082128C">
        <w:rPr>
          <w:rFonts w:cs="Times New Roman"/>
        </w:rPr>
        <w:t xml:space="preserve">impending </w:t>
      </w:r>
      <w:r w:rsidR="00AE533D">
        <w:rPr>
          <w:rFonts w:cs="Times New Roman"/>
        </w:rPr>
        <w:t>referendum of Brexit was</w:t>
      </w:r>
      <w:r w:rsidR="00282D7E">
        <w:rPr>
          <w:rFonts w:cs="Times New Roman"/>
        </w:rPr>
        <w:t xml:space="preserve"> providing some </w:t>
      </w:r>
      <w:r w:rsidR="0003241C">
        <w:rPr>
          <w:rFonts w:cs="Times New Roman"/>
        </w:rPr>
        <w:t>uncertainty in the market</w:t>
      </w:r>
      <w:r w:rsidR="00151A96">
        <w:rPr>
          <w:rFonts w:cs="Times New Roman"/>
        </w:rPr>
        <w:t xml:space="preserve"> (</w:t>
      </w:r>
      <w:r w:rsidR="00151A96">
        <w:t xml:space="preserve">Busch and Matthes, </w:t>
      </w:r>
      <w:r w:rsidR="00151A96" w:rsidRPr="00FA51CE">
        <w:t>2016). </w:t>
      </w:r>
      <w:r w:rsidR="007B6AF1">
        <w:rPr>
          <w:rFonts w:cs="Times New Roman"/>
        </w:rPr>
        <w:t xml:space="preserve">The </w:t>
      </w:r>
      <w:r w:rsidR="00B45ED1">
        <w:rPr>
          <w:rFonts w:cs="Times New Roman"/>
        </w:rPr>
        <w:t>overall</w:t>
      </w:r>
      <w:r w:rsidR="001B4D05">
        <w:rPr>
          <w:rFonts w:cs="Times New Roman"/>
        </w:rPr>
        <w:t xml:space="preserve"> </w:t>
      </w:r>
      <w:r w:rsidR="00AE533D">
        <w:rPr>
          <w:rFonts w:cs="Times New Roman"/>
        </w:rPr>
        <w:t>performance of the business actually was</w:t>
      </w:r>
      <w:r w:rsidR="00A63B4B">
        <w:rPr>
          <w:rFonts w:cs="Times New Roman"/>
        </w:rPr>
        <w:t xml:space="preserve"> better </w:t>
      </w:r>
      <w:r w:rsidR="00B45ED1">
        <w:rPr>
          <w:rFonts w:cs="Times New Roman"/>
        </w:rPr>
        <w:t>than</w:t>
      </w:r>
      <w:r w:rsidR="00A63B4B">
        <w:rPr>
          <w:rFonts w:cs="Times New Roman"/>
        </w:rPr>
        <w:t xml:space="preserve"> the 2015’s operation. </w:t>
      </w:r>
      <w:r w:rsidR="00E76FD6">
        <w:rPr>
          <w:rFonts w:cs="Times New Roman"/>
        </w:rPr>
        <w:t xml:space="preserve">Total </w:t>
      </w:r>
      <w:r w:rsidR="00011736">
        <w:rPr>
          <w:rFonts w:cs="Times New Roman"/>
        </w:rPr>
        <w:t xml:space="preserve">revenue of the business </w:t>
      </w:r>
      <w:r w:rsidR="00645856">
        <w:rPr>
          <w:rFonts w:cs="Times New Roman"/>
        </w:rPr>
        <w:t xml:space="preserve">is </w:t>
      </w:r>
      <w:r w:rsidR="0077096E">
        <w:rPr>
          <w:rFonts w:cs="Times New Roman"/>
        </w:rPr>
        <w:t>up by 1</w:t>
      </w:r>
      <w:r w:rsidR="00011736">
        <w:rPr>
          <w:rFonts w:cs="Times New Roman"/>
        </w:rPr>
        <w:t xml:space="preserve">% </w:t>
      </w:r>
      <w:r w:rsidR="00560A49">
        <w:rPr>
          <w:rFonts w:cs="Times New Roman"/>
        </w:rPr>
        <w:t xml:space="preserve">and operational profit by 16.5%. </w:t>
      </w:r>
      <w:r w:rsidR="002E5E64">
        <w:rPr>
          <w:rFonts w:cs="Times New Roman"/>
        </w:rPr>
        <w:t>But</w:t>
      </w:r>
      <w:r w:rsidR="001A2BB8">
        <w:rPr>
          <w:rFonts w:cs="Times New Roman"/>
        </w:rPr>
        <w:t xml:space="preserve"> the </w:t>
      </w:r>
      <w:r w:rsidR="00743488">
        <w:rPr>
          <w:rFonts w:cs="Times New Roman"/>
        </w:rPr>
        <w:t xml:space="preserve">net profit is down by </w:t>
      </w:r>
      <w:r w:rsidR="00F21205">
        <w:rPr>
          <w:rFonts w:cs="Times New Roman"/>
        </w:rPr>
        <w:t xml:space="preserve">46%. </w:t>
      </w:r>
      <w:r w:rsidR="000C18B1">
        <w:rPr>
          <w:rFonts w:cs="Times New Roman"/>
        </w:rPr>
        <w:t xml:space="preserve">In this part </w:t>
      </w:r>
      <w:r w:rsidR="00770D32">
        <w:rPr>
          <w:rFonts w:cs="Times New Roman"/>
        </w:rPr>
        <w:t xml:space="preserve">the </w:t>
      </w:r>
      <w:r w:rsidR="00AA38B7">
        <w:rPr>
          <w:rFonts w:cs="Times New Roman"/>
        </w:rPr>
        <w:t xml:space="preserve">gain </w:t>
      </w:r>
      <w:r w:rsidR="00C97D4B">
        <w:rPr>
          <w:rFonts w:cs="Times New Roman"/>
        </w:rPr>
        <w:t xml:space="preserve">of BA from the </w:t>
      </w:r>
      <w:r w:rsidR="006E4D5E">
        <w:rPr>
          <w:rFonts w:cs="Times New Roman"/>
        </w:rPr>
        <w:t xml:space="preserve">Avios group ltd deconsolidation </w:t>
      </w:r>
      <w:r w:rsidR="00DE617B">
        <w:rPr>
          <w:rFonts w:cs="Times New Roman"/>
        </w:rPr>
        <w:t xml:space="preserve">is much higher </w:t>
      </w:r>
      <w:r w:rsidR="008A0BC9">
        <w:rPr>
          <w:rFonts w:cs="Times New Roman"/>
        </w:rPr>
        <w:t xml:space="preserve">in the year 2015 </w:t>
      </w:r>
      <w:r w:rsidR="00275480">
        <w:rPr>
          <w:rFonts w:cs="Times New Roman"/>
        </w:rPr>
        <w:t xml:space="preserve">and that is </w:t>
      </w:r>
      <w:r w:rsidR="00F04DA1">
        <w:rPr>
          <w:rFonts w:cs="Times New Roman"/>
        </w:rPr>
        <w:t xml:space="preserve">almost </w:t>
      </w:r>
      <w:r w:rsidR="002760E1">
        <w:rPr>
          <w:rFonts w:cs="Times New Roman"/>
        </w:rPr>
        <w:t>by £1533 ml</w:t>
      </w:r>
      <w:r w:rsidR="00B45ED1">
        <w:rPr>
          <w:rFonts w:cs="Times New Roman"/>
        </w:rPr>
        <w:t xml:space="preserve"> (</w:t>
      </w:r>
      <w:r w:rsidR="00B45ED1" w:rsidRPr="00BA0E3C">
        <w:t>Webca</w:t>
      </w:r>
      <w:r w:rsidR="00B45ED1">
        <w:t>che.googleusercontent.com, 2016</w:t>
      </w:r>
      <w:r w:rsidR="00B45ED1" w:rsidRPr="00BA0E3C">
        <w:t>)</w:t>
      </w:r>
      <w:r w:rsidR="002760E1">
        <w:rPr>
          <w:rFonts w:cs="Times New Roman"/>
        </w:rPr>
        <w:t xml:space="preserve">. </w:t>
      </w:r>
      <w:r w:rsidR="00D74607">
        <w:rPr>
          <w:rFonts w:cs="Times New Roman"/>
        </w:rPr>
        <w:t xml:space="preserve">This huge gain in the 2015’s operation has shifter </w:t>
      </w:r>
      <w:r w:rsidR="00D41288">
        <w:rPr>
          <w:rFonts w:cs="Times New Roman"/>
        </w:rPr>
        <w:t xml:space="preserve">the balance </w:t>
      </w:r>
      <w:r w:rsidR="00E57D81">
        <w:rPr>
          <w:rFonts w:cs="Times New Roman"/>
        </w:rPr>
        <w:t xml:space="preserve">and the </w:t>
      </w:r>
      <w:r w:rsidR="00AE533D">
        <w:rPr>
          <w:rFonts w:cs="Times New Roman"/>
        </w:rPr>
        <w:t>net profit margin</w:t>
      </w:r>
      <w:r w:rsidR="00B718D9">
        <w:rPr>
          <w:rFonts w:cs="Times New Roman"/>
        </w:rPr>
        <w:t xml:space="preserve"> of 2016 </w:t>
      </w:r>
      <w:r w:rsidR="00AE533D">
        <w:rPr>
          <w:rFonts w:cs="Times New Roman"/>
        </w:rPr>
        <w:t>dropped</w:t>
      </w:r>
      <w:r w:rsidR="00B718D9">
        <w:rPr>
          <w:rFonts w:cs="Times New Roman"/>
        </w:rPr>
        <w:t xml:space="preserve"> compared to </w:t>
      </w:r>
      <w:r w:rsidR="00AE533D">
        <w:rPr>
          <w:rFonts w:cs="Times New Roman"/>
        </w:rPr>
        <w:t>the</w:t>
      </w:r>
      <w:r w:rsidR="00E23BC0">
        <w:rPr>
          <w:rFonts w:cs="Times New Roman"/>
        </w:rPr>
        <w:t xml:space="preserve">2015’s </w:t>
      </w:r>
      <w:r w:rsidR="00707173">
        <w:rPr>
          <w:rFonts w:cs="Times New Roman"/>
        </w:rPr>
        <w:t xml:space="preserve">operation. </w:t>
      </w:r>
      <w:r w:rsidR="00267294">
        <w:rPr>
          <w:rFonts w:cs="Times New Roman"/>
        </w:rPr>
        <w:t xml:space="preserve">A close </w:t>
      </w:r>
      <w:r w:rsidR="008D535D">
        <w:rPr>
          <w:rFonts w:cs="Times New Roman"/>
        </w:rPr>
        <w:t xml:space="preserve">observation also </w:t>
      </w:r>
      <w:r w:rsidR="00AE533D">
        <w:rPr>
          <w:rFonts w:cs="Times New Roman"/>
        </w:rPr>
        <w:t>revel</w:t>
      </w:r>
      <w:r w:rsidR="008D535D">
        <w:rPr>
          <w:rFonts w:cs="Times New Roman"/>
        </w:rPr>
        <w:t xml:space="preserve"> the jump from the 2014’ operation to </w:t>
      </w:r>
      <w:r w:rsidR="008D535D">
        <w:rPr>
          <w:rFonts w:cs="Times New Roman"/>
        </w:rPr>
        <w:lastRenderedPageBreak/>
        <w:t xml:space="preserve">2015’s and that </w:t>
      </w:r>
      <w:r w:rsidR="00C7443B">
        <w:rPr>
          <w:rFonts w:cs="Times New Roman"/>
        </w:rPr>
        <w:t xml:space="preserve">75 to 23% jump in the net profit </w:t>
      </w:r>
      <w:r w:rsidR="00AE533D">
        <w:rPr>
          <w:rFonts w:cs="Times New Roman"/>
        </w:rPr>
        <w:t>margin</w:t>
      </w:r>
      <w:r w:rsidR="001B4D05">
        <w:rPr>
          <w:rFonts w:cs="Times New Roman"/>
        </w:rPr>
        <w:t xml:space="preserve"> </w:t>
      </w:r>
      <w:r w:rsidR="00D35984">
        <w:rPr>
          <w:rFonts w:cs="Times New Roman"/>
        </w:rPr>
        <w:t>i</w:t>
      </w:r>
      <w:r w:rsidR="00C16A25">
        <w:rPr>
          <w:rFonts w:cs="Times New Roman"/>
        </w:rPr>
        <w:t>s</w:t>
      </w:r>
      <w:r w:rsidR="00D35984">
        <w:rPr>
          <w:rFonts w:cs="Times New Roman"/>
        </w:rPr>
        <w:t xml:space="preserve"> because of the </w:t>
      </w:r>
      <w:r w:rsidR="00AE533D">
        <w:rPr>
          <w:rFonts w:cs="Times New Roman"/>
        </w:rPr>
        <w:t>additional</w:t>
      </w:r>
      <w:r w:rsidR="001A40A1">
        <w:rPr>
          <w:rFonts w:cs="Times New Roman"/>
        </w:rPr>
        <w:t xml:space="preserve"> gain from the Avios group ltd</w:t>
      </w:r>
      <w:r w:rsidR="008B2DAE">
        <w:t xml:space="preserve">(Chandra, </w:t>
      </w:r>
      <w:r w:rsidR="008B2DAE" w:rsidRPr="00577F6C">
        <w:t>2011). </w:t>
      </w:r>
    </w:p>
    <w:p w:rsidR="00016354" w:rsidRDefault="00C70717" w:rsidP="00E256D2">
      <w:r>
        <w:rPr>
          <w:noProof/>
          <w:lang w:val="en-US" w:eastAsia="en-US"/>
        </w:rPr>
        <w:drawing>
          <wp:inline distT="0" distB="0" distL="0" distR="0">
            <wp:extent cx="5600700" cy="11906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C2A" w:rsidRDefault="00194321" w:rsidP="00194321">
      <w:pPr>
        <w:pStyle w:val="Heading2"/>
      </w:pPr>
      <w:bookmarkStart w:id="15" w:name="_Toc502162337"/>
      <w:r>
        <w:t>Liquidity ratio</w:t>
      </w:r>
      <w:bookmarkEnd w:id="15"/>
    </w:p>
    <w:p w:rsidR="00194321" w:rsidRDefault="006F5018" w:rsidP="00194321">
      <w:r>
        <w:t xml:space="preserve">The current ratio of the business </w:t>
      </w:r>
      <w:r w:rsidR="00490AA4">
        <w:t xml:space="preserve">is also showing </w:t>
      </w:r>
      <w:r w:rsidR="00465AF8">
        <w:t xml:space="preserve">a steady growth </w:t>
      </w:r>
      <w:r w:rsidR="00B20D6D">
        <w:t xml:space="preserve">but the significant </w:t>
      </w:r>
      <w:r w:rsidR="00861CFB">
        <w:t>jump</w:t>
      </w:r>
      <w:r w:rsidR="00B20D6D">
        <w:t xml:space="preserve"> came in the year </w:t>
      </w:r>
      <w:r w:rsidR="00C12CE6">
        <w:t xml:space="preserve">2016. </w:t>
      </w:r>
      <w:r w:rsidR="00F84E54">
        <w:t xml:space="preserve">Here the current asset </w:t>
      </w:r>
      <w:r w:rsidR="00012653">
        <w:t xml:space="preserve">of the business has seen a significant jump through </w:t>
      </w:r>
      <w:r w:rsidR="00DB23E6">
        <w:t xml:space="preserve">there is always a </w:t>
      </w:r>
      <w:r w:rsidR="00861CFB">
        <w:t>shortage</w:t>
      </w:r>
      <w:r w:rsidR="001B4D05">
        <w:t xml:space="preserve"> </w:t>
      </w:r>
      <w:r w:rsidR="00F93214">
        <w:t xml:space="preserve">of current asset in the business to meet its </w:t>
      </w:r>
      <w:r w:rsidR="009775D9">
        <w:t xml:space="preserve">short term </w:t>
      </w:r>
      <w:r w:rsidR="00583478">
        <w:t>liability</w:t>
      </w:r>
      <w:r w:rsidR="00992947">
        <w:t xml:space="preserve"> (Brigham and Ehrhardt, </w:t>
      </w:r>
      <w:r w:rsidR="00992947" w:rsidRPr="00577F6C">
        <w:t>2013). </w:t>
      </w:r>
      <w:r w:rsidR="009A7E8E">
        <w:t xml:space="preserve">The </w:t>
      </w:r>
      <w:r w:rsidR="00FF4348">
        <w:t>businesses were</w:t>
      </w:r>
      <w:r w:rsidR="009F718F">
        <w:t xml:space="preserve"> in the expansion mode </w:t>
      </w:r>
      <w:r w:rsidR="009E0E66">
        <w:t xml:space="preserve">from the 2012’s operation </w:t>
      </w:r>
      <w:r w:rsidR="00102D4E">
        <w:t xml:space="preserve">as seen in the </w:t>
      </w:r>
      <w:r w:rsidR="0019739F">
        <w:t xml:space="preserve">new </w:t>
      </w:r>
      <w:r w:rsidR="00FF4348">
        <w:t>route</w:t>
      </w:r>
      <w:r w:rsidR="0019739F">
        <w:t xml:space="preserve"> networking </w:t>
      </w:r>
      <w:r w:rsidR="008F038F">
        <w:t xml:space="preserve">and </w:t>
      </w:r>
      <w:r w:rsidR="006D17A5">
        <w:t xml:space="preserve">more passenger </w:t>
      </w:r>
      <w:r w:rsidR="000367BB">
        <w:t xml:space="preserve">inclusion. </w:t>
      </w:r>
      <w:r w:rsidR="00FF4348">
        <w:t>The entire</w:t>
      </w:r>
      <w:r w:rsidR="001B4D05">
        <w:t xml:space="preserve"> </w:t>
      </w:r>
      <w:r w:rsidR="00BB46E6">
        <w:t xml:space="preserve">needed </w:t>
      </w:r>
      <w:r w:rsidR="00D221CB">
        <w:t xml:space="preserve">fund </w:t>
      </w:r>
      <w:r w:rsidR="00606AB7">
        <w:t xml:space="preserve">to manage </w:t>
      </w:r>
      <w:r w:rsidR="005E7F36">
        <w:t xml:space="preserve">the </w:t>
      </w:r>
      <w:r w:rsidR="00335E20">
        <w:t xml:space="preserve">working capital of the business, but the efficient management </w:t>
      </w:r>
      <w:r w:rsidR="00103A55">
        <w:t xml:space="preserve">helped the business </w:t>
      </w:r>
      <w:r w:rsidR="00193901">
        <w:t xml:space="preserve">to </w:t>
      </w:r>
      <w:r w:rsidR="00DE5EDE">
        <w:t xml:space="preserve">keep the </w:t>
      </w:r>
      <w:r w:rsidR="00AB5E20">
        <w:t xml:space="preserve">liquidity level </w:t>
      </w:r>
      <w:r w:rsidR="00EA427D">
        <w:t xml:space="preserve">of the business </w:t>
      </w:r>
      <w:r w:rsidR="00E31E0A">
        <w:t xml:space="preserve">more or less the same. </w:t>
      </w:r>
      <w:r w:rsidR="00D4514C">
        <w:t xml:space="preserve">But the </w:t>
      </w:r>
      <w:r w:rsidR="00146A13">
        <w:t xml:space="preserve">major improvement </w:t>
      </w:r>
      <w:r w:rsidR="0020731C">
        <w:t xml:space="preserve">of the 2016 </w:t>
      </w:r>
      <w:r w:rsidR="00EF0C66">
        <w:t xml:space="preserve">has some reason like the </w:t>
      </w:r>
      <w:r w:rsidR="00203D0D">
        <w:t xml:space="preserve">improvement in the cash and </w:t>
      </w:r>
      <w:r w:rsidR="00FF4348">
        <w:t>cash</w:t>
      </w:r>
      <w:r w:rsidR="00203D0D">
        <w:t xml:space="preserve"> equivalent, </w:t>
      </w:r>
      <w:r w:rsidR="008B51FB">
        <w:t xml:space="preserve">interest bearing other </w:t>
      </w:r>
      <w:r w:rsidR="00051EAB">
        <w:t xml:space="preserve">current asset, trade receivables. </w:t>
      </w:r>
      <w:r w:rsidR="009D045C">
        <w:t xml:space="preserve">On the other hand the </w:t>
      </w:r>
      <w:r w:rsidR="005151E8">
        <w:t xml:space="preserve">current liability portion of the business </w:t>
      </w:r>
      <w:r w:rsidR="005214C7">
        <w:t xml:space="preserve">has seen reduction </w:t>
      </w:r>
      <w:r w:rsidR="00FB0C6D">
        <w:t>in</w:t>
      </w:r>
      <w:r w:rsidR="005214C7">
        <w:t xml:space="preserve"> the </w:t>
      </w:r>
      <w:r w:rsidR="00FB0C6D">
        <w:t>‘</w:t>
      </w:r>
      <w:r w:rsidR="005214C7">
        <w:t xml:space="preserve">other and trade </w:t>
      </w:r>
      <w:r w:rsidR="00FF4348">
        <w:t>payable</w:t>
      </w:r>
      <w:r w:rsidR="00FB0C6D">
        <w:t>’</w:t>
      </w:r>
      <w:r w:rsidR="005214C7">
        <w:t xml:space="preserve">, short term proportion in the </w:t>
      </w:r>
      <w:r w:rsidR="00FF4348">
        <w:t>long</w:t>
      </w:r>
      <w:r w:rsidR="005214C7">
        <w:t xml:space="preserve"> term borrowing, liability for </w:t>
      </w:r>
      <w:r w:rsidR="006F1E26">
        <w:t>financial derivative instrument</w:t>
      </w:r>
      <w:r w:rsidR="00C16A25">
        <w:t xml:space="preserve"> (Chandra, </w:t>
      </w:r>
      <w:r w:rsidR="00C16A25" w:rsidRPr="00577F6C">
        <w:t>2011). </w:t>
      </w:r>
      <w:r w:rsidR="00017C0B">
        <w:t xml:space="preserve">The </w:t>
      </w:r>
      <w:r w:rsidR="00C17374">
        <w:t xml:space="preserve">reduction in liability can be attributed </w:t>
      </w:r>
      <w:r w:rsidR="00AE04C3">
        <w:t xml:space="preserve">to the </w:t>
      </w:r>
      <w:r w:rsidR="00CA3F19">
        <w:t xml:space="preserve">lower fuel price and </w:t>
      </w:r>
      <w:r w:rsidR="00DF0D96">
        <w:t xml:space="preserve">interest rate. </w:t>
      </w:r>
      <w:r w:rsidR="00AE4B9B">
        <w:t xml:space="preserve">All of these factors </w:t>
      </w:r>
      <w:r w:rsidR="00254FFA">
        <w:t xml:space="preserve">contributed in the </w:t>
      </w:r>
      <w:r w:rsidR="007F4DAD">
        <w:t xml:space="preserve">improved </w:t>
      </w:r>
      <w:r w:rsidR="00D52BFE">
        <w:t xml:space="preserve">current ratio figure for the business of 2016’s. </w:t>
      </w:r>
    </w:p>
    <w:p w:rsidR="007C1F72" w:rsidRDefault="007C1F72" w:rsidP="007C1F72">
      <w:pPr>
        <w:jc w:val="center"/>
      </w:pPr>
      <w:r w:rsidRPr="007C1F72">
        <w:rPr>
          <w:noProof/>
          <w:lang w:val="en-US" w:eastAsia="en-US"/>
        </w:rPr>
        <w:lastRenderedPageBreak/>
        <w:drawing>
          <wp:inline distT="0" distB="0" distL="0" distR="0">
            <wp:extent cx="4572000" cy="2743200"/>
            <wp:effectExtent l="19050" t="0" r="19050" b="0"/>
            <wp:docPr id="14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7C1F72" w:rsidRDefault="007C1F72" w:rsidP="007C1F72">
      <w:pPr>
        <w:jc w:val="center"/>
      </w:pPr>
      <w:r w:rsidRPr="007C1F72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15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EA6191" w:rsidRDefault="00604E8C" w:rsidP="00194321">
      <w:r>
        <w:t xml:space="preserve">The quick ratio </w:t>
      </w:r>
      <w:r w:rsidR="008404B6">
        <w:t xml:space="preserve">of BA also has the similar </w:t>
      </w:r>
      <w:r w:rsidR="0043569D">
        <w:t>term</w:t>
      </w:r>
      <w:r w:rsidR="001B4D05">
        <w:t xml:space="preserve"> </w:t>
      </w:r>
      <w:r w:rsidR="005D6AFC">
        <w:t xml:space="preserve">but the jump in the year 2016 </w:t>
      </w:r>
      <w:r w:rsidR="000533AA">
        <w:t xml:space="preserve">for the quick ratio is much significant. </w:t>
      </w:r>
      <w:r w:rsidR="007430B2">
        <w:t xml:space="preserve">The </w:t>
      </w:r>
      <w:r w:rsidR="0043569D">
        <w:t>primary</w:t>
      </w:r>
      <w:r w:rsidR="007430B2">
        <w:t xml:space="preserve"> reason for tha</w:t>
      </w:r>
      <w:r w:rsidR="00BA1B6D">
        <w:t>t</w:t>
      </w:r>
      <w:r w:rsidR="007430B2">
        <w:t xml:space="preserve"> is the </w:t>
      </w:r>
      <w:r w:rsidR="00D5416B">
        <w:t xml:space="preserve">much lower proportion of </w:t>
      </w:r>
      <w:r w:rsidR="009C6E09">
        <w:t xml:space="preserve">inventory </w:t>
      </w:r>
      <w:r w:rsidR="0029182A">
        <w:t>in the current asset of the business</w:t>
      </w:r>
      <w:r w:rsidR="00521AB0">
        <w:t xml:space="preserve"> (Higgins, </w:t>
      </w:r>
      <w:r w:rsidR="00521AB0" w:rsidRPr="00577F6C">
        <w:t>2012). </w:t>
      </w:r>
      <w:r w:rsidR="0043569D">
        <w:t>The</w:t>
      </w:r>
      <w:r w:rsidR="00EB012B">
        <w:t xml:space="preserve"> calculation inventory </w:t>
      </w:r>
      <w:r w:rsidR="0078318D">
        <w:t xml:space="preserve">for BA </w:t>
      </w:r>
      <w:r w:rsidR="00314F1D">
        <w:t xml:space="preserve">includes the </w:t>
      </w:r>
      <w:r w:rsidR="00F005DC">
        <w:t xml:space="preserve">expendable for the aircraft, </w:t>
      </w:r>
      <w:r w:rsidR="00A4157C">
        <w:t xml:space="preserve">engine repairable part for the aircraft, </w:t>
      </w:r>
      <w:r w:rsidR="00251FC7">
        <w:t xml:space="preserve">spare part of the aircraft and </w:t>
      </w:r>
      <w:r w:rsidR="00FA0A20">
        <w:t xml:space="preserve">the fuel component </w:t>
      </w:r>
      <w:r w:rsidR="008F4E91">
        <w:t xml:space="preserve">of the operation. </w:t>
      </w:r>
      <w:r w:rsidR="001C1144">
        <w:t xml:space="preserve">So the </w:t>
      </w:r>
      <w:r w:rsidR="00FF4348">
        <w:t>overall</w:t>
      </w:r>
      <w:r w:rsidR="003834EE">
        <w:t xml:space="preserve"> current asset </w:t>
      </w:r>
      <w:r w:rsidR="0061662E">
        <w:t xml:space="preserve">has increased in the 2016 but due to the lower fuel price the </w:t>
      </w:r>
      <w:r w:rsidR="006544DC">
        <w:t xml:space="preserve">inventory </w:t>
      </w:r>
      <w:r w:rsidR="0096746E">
        <w:t xml:space="preserve">value </w:t>
      </w:r>
      <w:r w:rsidR="006E0F64">
        <w:t>dropped</w:t>
      </w:r>
      <w:r w:rsidR="001B4D05">
        <w:t xml:space="preserve"> </w:t>
      </w:r>
      <w:r w:rsidR="00BB486C">
        <w:t xml:space="preserve">from </w:t>
      </w:r>
      <w:r w:rsidR="00BB486C">
        <w:rPr>
          <w:rFonts w:cs="Times New Roman"/>
        </w:rPr>
        <w:t>£</w:t>
      </w:r>
      <w:r w:rsidR="00BB486C">
        <w:t xml:space="preserve">139 to </w:t>
      </w:r>
      <w:r w:rsidR="00BB486C">
        <w:rPr>
          <w:rFonts w:cs="Times New Roman"/>
        </w:rPr>
        <w:t>£</w:t>
      </w:r>
      <w:r w:rsidR="00BB486C">
        <w:t xml:space="preserve">133. </w:t>
      </w:r>
      <w:r w:rsidR="007C7A57">
        <w:t xml:space="preserve">On the other hand the </w:t>
      </w:r>
      <w:r w:rsidR="004B2A57">
        <w:t xml:space="preserve">18 Boeing 747 aircraft </w:t>
      </w:r>
      <w:r w:rsidR="00854783">
        <w:t xml:space="preserve">interior </w:t>
      </w:r>
      <w:r w:rsidR="00E212D8">
        <w:t xml:space="preserve">refreshment </w:t>
      </w:r>
      <w:r w:rsidR="006E0F64">
        <w:t>program</w:t>
      </w:r>
      <w:r w:rsidR="001B4D05">
        <w:t xml:space="preserve"> </w:t>
      </w:r>
      <w:r w:rsidR="006E0F64">
        <w:t>completions</w:t>
      </w:r>
      <w:r w:rsidR="001B4D05">
        <w:t xml:space="preserve"> </w:t>
      </w:r>
      <w:r w:rsidR="006E0F64">
        <w:t>have</w:t>
      </w:r>
      <w:r w:rsidR="001B4D05">
        <w:t xml:space="preserve"> </w:t>
      </w:r>
      <w:r w:rsidR="00EB07AC">
        <w:t xml:space="preserve">also </w:t>
      </w:r>
      <w:r w:rsidR="008607A2">
        <w:t xml:space="preserve">reduced the </w:t>
      </w:r>
      <w:r w:rsidR="00B27A0C">
        <w:t xml:space="preserve">other inventory </w:t>
      </w:r>
      <w:r w:rsidR="005053CF">
        <w:t xml:space="preserve">requirements </w:t>
      </w:r>
      <w:r w:rsidR="00DA2492">
        <w:t>for the business</w:t>
      </w:r>
      <w:r w:rsidR="004C0AD3">
        <w:rPr>
          <w:rFonts w:cs="Times New Roman"/>
        </w:rPr>
        <w:t>(</w:t>
      </w:r>
      <w:r w:rsidR="004C0AD3" w:rsidRPr="00BA0E3C">
        <w:t>Webca</w:t>
      </w:r>
      <w:r w:rsidR="004C0AD3">
        <w:t>che.googleusercontent.com, 2016</w:t>
      </w:r>
      <w:r w:rsidR="004C0AD3" w:rsidRPr="00BA0E3C">
        <w:t>)</w:t>
      </w:r>
      <w:r w:rsidR="004C0AD3">
        <w:rPr>
          <w:rFonts w:cs="Times New Roman"/>
        </w:rPr>
        <w:t>.</w:t>
      </w:r>
      <w:r w:rsidR="00B105CD">
        <w:t xml:space="preserve">This has helped </w:t>
      </w:r>
      <w:r w:rsidR="009D71D0">
        <w:t xml:space="preserve">in the improvement </w:t>
      </w:r>
      <w:r w:rsidR="00BC7864">
        <w:t xml:space="preserve">of </w:t>
      </w:r>
      <w:r w:rsidR="00D86FB5">
        <w:t xml:space="preserve">quick ratio </w:t>
      </w:r>
      <w:r w:rsidR="00003E01">
        <w:t xml:space="preserve">of the business </w:t>
      </w:r>
      <w:r w:rsidR="00D207B6">
        <w:t xml:space="preserve">in the 2016. </w:t>
      </w:r>
    </w:p>
    <w:p w:rsidR="00AE4023" w:rsidRPr="00194321" w:rsidRDefault="00AE4023" w:rsidP="00194321">
      <w:r>
        <w:rPr>
          <w:noProof/>
          <w:lang w:val="en-US" w:eastAsia="en-US"/>
        </w:rPr>
        <w:lastRenderedPageBreak/>
        <w:drawing>
          <wp:inline distT="0" distB="0" distL="0" distR="0">
            <wp:extent cx="5734050" cy="1038225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354" w:rsidRPr="00E256D2" w:rsidRDefault="00016354" w:rsidP="00E256D2"/>
    <w:p w:rsidR="00043767" w:rsidRDefault="00E57779" w:rsidP="00E57779">
      <w:pPr>
        <w:pStyle w:val="Heading2"/>
      </w:pPr>
      <w:bookmarkStart w:id="16" w:name="_Toc502162338"/>
      <w:r>
        <w:t>Efficiency ratio</w:t>
      </w:r>
      <w:bookmarkEnd w:id="16"/>
    </w:p>
    <w:p w:rsidR="00E57779" w:rsidRDefault="00B93EB3" w:rsidP="00E57779">
      <w:r>
        <w:t xml:space="preserve">In the ROCE </w:t>
      </w:r>
      <w:r w:rsidR="006F22E9">
        <w:t xml:space="preserve">the </w:t>
      </w:r>
      <w:r w:rsidR="009950FE">
        <w:t xml:space="preserve">increase in the </w:t>
      </w:r>
      <w:r w:rsidR="00C114CA">
        <w:t xml:space="preserve">EBIT </w:t>
      </w:r>
      <w:r w:rsidR="006E41BF">
        <w:t xml:space="preserve">can be explained from the </w:t>
      </w:r>
      <w:r w:rsidR="00E04E9C">
        <w:t xml:space="preserve">increment in the customer </w:t>
      </w:r>
      <w:r w:rsidR="001C74E6">
        <w:t xml:space="preserve">number </w:t>
      </w:r>
      <w:r w:rsidR="0014241F">
        <w:t xml:space="preserve">that has </w:t>
      </w:r>
      <w:r w:rsidR="00BD298A">
        <w:t>happened</w:t>
      </w:r>
      <w:r w:rsidR="0014241F">
        <w:t xml:space="preserve"> during this five year </w:t>
      </w:r>
      <w:r w:rsidR="00BD298A">
        <w:t>period,</w:t>
      </w:r>
      <w:r w:rsidR="0014241F">
        <w:t xml:space="preserve"> as explained earlier. </w:t>
      </w:r>
      <w:r w:rsidR="0005562F">
        <w:t>The improvement in the ratio</w:t>
      </w:r>
      <w:r w:rsidR="001B4D05">
        <w:t xml:space="preserve"> </w:t>
      </w:r>
      <w:r w:rsidR="00640394">
        <w:t xml:space="preserve">is not significant for the business </w:t>
      </w:r>
      <w:r w:rsidR="000B05BE">
        <w:t xml:space="preserve">as the EBIT </w:t>
      </w:r>
      <w:r w:rsidR="00BD298A">
        <w:t>compared</w:t>
      </w:r>
      <w:r w:rsidR="00DA1721">
        <w:t xml:space="preserve"> to the </w:t>
      </w:r>
      <w:r w:rsidR="00AA0D5B">
        <w:t xml:space="preserve">total </w:t>
      </w:r>
      <w:r w:rsidR="00F1257F">
        <w:t xml:space="preserve">employed capital figure </w:t>
      </w:r>
      <w:r w:rsidR="007D2A37">
        <w:t xml:space="preserve">of the business </w:t>
      </w:r>
      <w:r w:rsidR="00765E66">
        <w:t>is very small</w:t>
      </w:r>
      <w:r w:rsidR="00DF698A">
        <w:t xml:space="preserve"> (Brigham and Ehrhardt, </w:t>
      </w:r>
      <w:r w:rsidR="00DF698A" w:rsidRPr="00577F6C">
        <w:t>2013). </w:t>
      </w:r>
      <w:r w:rsidR="0031044B">
        <w:t xml:space="preserve">The employed capital of the business is the </w:t>
      </w:r>
      <w:r w:rsidR="002033F0">
        <w:t xml:space="preserve">investment done by the BA </w:t>
      </w:r>
      <w:r w:rsidR="007F042A">
        <w:t xml:space="preserve">in their </w:t>
      </w:r>
      <w:r w:rsidR="002C02F9">
        <w:t xml:space="preserve">business operation </w:t>
      </w:r>
      <w:r w:rsidR="00965B51">
        <w:t xml:space="preserve">for the </w:t>
      </w:r>
      <w:r w:rsidR="00441F06">
        <w:t xml:space="preserve">desired functioning. </w:t>
      </w:r>
      <w:r w:rsidR="00D47494">
        <w:t xml:space="preserve"> The investment </w:t>
      </w:r>
      <w:r w:rsidR="006D47D1">
        <w:t xml:space="preserve">can </w:t>
      </w:r>
      <w:r w:rsidR="006746E4">
        <w:t xml:space="preserve">be in the long term liability or the </w:t>
      </w:r>
      <w:r w:rsidR="00B717F2">
        <w:t xml:space="preserve">stocks. </w:t>
      </w:r>
      <w:r w:rsidR="00991E45">
        <w:t xml:space="preserve">This is the valuation of </w:t>
      </w:r>
      <w:r w:rsidR="009A4B36">
        <w:t xml:space="preserve">total asset </w:t>
      </w:r>
      <w:r w:rsidR="00D20120">
        <w:t xml:space="preserve">excluding the current asset of the business. </w:t>
      </w:r>
      <w:r w:rsidR="00106AE2">
        <w:t>The</w:t>
      </w:r>
      <w:r w:rsidR="00E96714">
        <w:t xml:space="preserve"> business </w:t>
      </w:r>
      <w:r w:rsidR="0053526B">
        <w:t xml:space="preserve">in the five year period </w:t>
      </w:r>
      <w:r w:rsidR="00E53C6F">
        <w:t>has in</w:t>
      </w:r>
      <w:r w:rsidR="002E3353">
        <w:t xml:space="preserve">vested in the new </w:t>
      </w:r>
      <w:r w:rsidR="00BD298A">
        <w:t>route</w:t>
      </w:r>
      <w:r w:rsidR="002E3353">
        <w:t xml:space="preserve"> network. The investment has also gone into the 4, 9, 15 and 19 </w:t>
      </w:r>
      <w:r w:rsidR="00BD298A">
        <w:t>numbers</w:t>
      </w:r>
      <w:r w:rsidR="002E3353">
        <w:t xml:space="preserve"> of </w:t>
      </w:r>
      <w:r w:rsidR="002E3353" w:rsidRPr="002E3353">
        <w:t>Boeing 777s</w:t>
      </w:r>
      <w:r w:rsidR="002E3353">
        <w:t xml:space="preserve">, </w:t>
      </w:r>
      <w:r w:rsidR="002E3353" w:rsidRPr="002E3353">
        <w:t>A319s</w:t>
      </w:r>
      <w:r w:rsidR="002E3353">
        <w:t xml:space="preserve">, </w:t>
      </w:r>
      <w:r w:rsidR="002E3353" w:rsidRPr="002E3353">
        <w:t>A320s</w:t>
      </w:r>
      <w:r w:rsidR="002E3353">
        <w:t xml:space="preserve"> and</w:t>
      </w:r>
      <w:r w:rsidR="00BD2239">
        <w:t xml:space="preserve"> </w:t>
      </w:r>
      <w:r w:rsidR="00786843" w:rsidRPr="00786843">
        <w:t>Boeing 737s r</w:t>
      </w:r>
      <w:r w:rsidR="00786843">
        <w:t>espectively</w:t>
      </w:r>
      <w:r w:rsidR="00337383">
        <w:t xml:space="preserve"> (Media</w:t>
      </w:r>
      <w:r w:rsidR="001B4D05">
        <w:t xml:space="preserve"> </w:t>
      </w:r>
      <w:r w:rsidR="00337383">
        <w:t xml:space="preserve">centre.britishairways, </w:t>
      </w:r>
      <w:r w:rsidR="00337383" w:rsidRPr="00565FE5">
        <w:t>2017). </w:t>
      </w:r>
      <w:r w:rsidR="002E1FD1">
        <w:t xml:space="preserve">in the mean time BA has also under gone </w:t>
      </w:r>
      <w:r w:rsidR="00F63DAF">
        <w:t xml:space="preserve">acquisition process </w:t>
      </w:r>
      <w:r w:rsidR="00D40258">
        <w:t>where they acquired ‘</w:t>
      </w:r>
      <w:r w:rsidR="00D40258" w:rsidRPr="00D40258">
        <w:t>bmi</w:t>
      </w:r>
      <w:r w:rsidR="00D40258">
        <w:t xml:space="preserve">’ in </w:t>
      </w:r>
      <w:r w:rsidR="003532E5">
        <w:t xml:space="preserve">2011-2012 operation. </w:t>
      </w:r>
      <w:r w:rsidR="00957B67">
        <w:t xml:space="preserve">All of these </w:t>
      </w:r>
      <w:r w:rsidR="00C52309">
        <w:t xml:space="preserve">along with investment in the customer service and technology </w:t>
      </w:r>
      <w:r w:rsidR="00F9535C">
        <w:t xml:space="preserve">improvement investment </w:t>
      </w:r>
      <w:r w:rsidR="00E32AB3">
        <w:t>have</w:t>
      </w:r>
      <w:r w:rsidR="00B63F15">
        <w:t xml:space="preserve"> resulted in large </w:t>
      </w:r>
      <w:r w:rsidR="003479BC">
        <w:t xml:space="preserve">investment </w:t>
      </w:r>
      <w:r w:rsidR="00FE1328">
        <w:t xml:space="preserve">in the business. </w:t>
      </w:r>
      <w:r w:rsidR="000B6F39">
        <w:t>All</w:t>
      </w:r>
      <w:r w:rsidR="003A6B2F">
        <w:t xml:space="preserve"> of these are the </w:t>
      </w:r>
      <w:r w:rsidR="00BD298A">
        <w:t>reason for</w:t>
      </w:r>
      <w:r w:rsidR="00D43902">
        <w:t xml:space="preserve"> the lower value of the ROCE. </w:t>
      </w:r>
    </w:p>
    <w:p w:rsidR="00A53B0E" w:rsidRDefault="00A53B0E" w:rsidP="00A53B0E">
      <w:pPr>
        <w:jc w:val="center"/>
      </w:pPr>
      <w:r w:rsidRPr="00A53B0E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16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9B0B82" w:rsidRDefault="009B0B82" w:rsidP="00E57779">
      <w:r>
        <w:lastRenderedPageBreak/>
        <w:t>On the other hand the</w:t>
      </w:r>
      <w:r w:rsidR="00F7713E">
        <w:t xml:space="preserve"> ratio </w:t>
      </w:r>
      <w:r w:rsidR="00EC20A5">
        <w:t xml:space="preserve">of </w:t>
      </w:r>
      <w:r w:rsidR="00FA398F">
        <w:t xml:space="preserve">asset to turnover </w:t>
      </w:r>
      <w:r w:rsidR="006F5FF9">
        <w:t xml:space="preserve">were </w:t>
      </w:r>
      <w:r w:rsidR="00457A1D">
        <w:t>good at the beginning year of 2012 and 2013 but eventually dropped in the successive years.</w:t>
      </w:r>
      <w:r w:rsidR="00BD2239">
        <w:t xml:space="preserve"> </w:t>
      </w:r>
      <w:r w:rsidR="00BD298A">
        <w:t>The</w:t>
      </w:r>
      <w:r w:rsidR="00BD2239">
        <w:t xml:space="preserve"> </w:t>
      </w:r>
      <w:r w:rsidR="00E8149B">
        <w:t xml:space="preserve">earlier </w:t>
      </w:r>
      <w:r w:rsidR="004636F4">
        <w:t xml:space="preserve">investigation showed that the </w:t>
      </w:r>
      <w:r w:rsidR="007F455F">
        <w:t xml:space="preserve">stagnant </w:t>
      </w:r>
      <w:r w:rsidR="00F53863">
        <w:t xml:space="preserve">revenue figure </w:t>
      </w:r>
      <w:r w:rsidR="00C97925">
        <w:t>and</w:t>
      </w:r>
      <w:r w:rsidR="00077488">
        <w:t xml:space="preserve"> increase in </w:t>
      </w:r>
      <w:r w:rsidR="00152E1C">
        <w:t xml:space="preserve">asset </w:t>
      </w:r>
      <w:r w:rsidR="003D34F2">
        <w:t xml:space="preserve">class </w:t>
      </w:r>
      <w:r w:rsidR="001855D3">
        <w:t xml:space="preserve">is the reason. </w:t>
      </w:r>
      <w:r w:rsidR="0060195C">
        <w:t xml:space="preserve">The </w:t>
      </w:r>
      <w:r w:rsidR="00013881">
        <w:t xml:space="preserve">above </w:t>
      </w:r>
      <w:r w:rsidR="00617A24">
        <w:t xml:space="preserve">large </w:t>
      </w:r>
      <w:r w:rsidR="00BD298A">
        <w:t>size</w:t>
      </w:r>
      <w:r w:rsidR="00617A24">
        <w:t xml:space="preserve"> investment </w:t>
      </w:r>
      <w:r w:rsidR="007E4E94">
        <w:t xml:space="preserve">of </w:t>
      </w:r>
      <w:r w:rsidR="00723E0B">
        <w:t xml:space="preserve">BA for </w:t>
      </w:r>
      <w:r w:rsidR="0010506B">
        <w:t xml:space="preserve">its </w:t>
      </w:r>
      <w:r w:rsidR="00B06239">
        <w:t xml:space="preserve">sustainable </w:t>
      </w:r>
      <w:r w:rsidR="00646BC7">
        <w:t xml:space="preserve">business operation development </w:t>
      </w:r>
      <w:r w:rsidR="00E61C4B">
        <w:t xml:space="preserve">has </w:t>
      </w:r>
      <w:r w:rsidR="00B81C8E">
        <w:t>created large investment in the asset class.</w:t>
      </w:r>
      <w:r w:rsidR="00BD2239">
        <w:t xml:space="preserve"> </w:t>
      </w:r>
      <w:r w:rsidR="007C3AD3">
        <w:t xml:space="preserve">Over the years the drop in </w:t>
      </w:r>
      <w:r w:rsidR="00026255">
        <w:t xml:space="preserve">fuel price </w:t>
      </w:r>
      <w:r w:rsidR="00BB7C67">
        <w:t xml:space="preserve">were slowly </w:t>
      </w:r>
      <w:r w:rsidR="00A975FC">
        <w:t xml:space="preserve">distributed </w:t>
      </w:r>
      <w:r w:rsidR="004E646A">
        <w:t xml:space="preserve">to the </w:t>
      </w:r>
      <w:r w:rsidR="00DE7B0B">
        <w:t xml:space="preserve">customers. </w:t>
      </w:r>
      <w:r w:rsidR="00B55F03">
        <w:t xml:space="preserve">The </w:t>
      </w:r>
      <w:r w:rsidR="004A6BFB">
        <w:t xml:space="preserve">increment in the customer number </w:t>
      </w:r>
      <w:r w:rsidR="002C4103">
        <w:t xml:space="preserve">provided new source of </w:t>
      </w:r>
      <w:r w:rsidR="00B43B25">
        <w:t xml:space="preserve">revenue but that </w:t>
      </w:r>
      <w:r w:rsidR="00BD298A">
        <w:t>cannot</w:t>
      </w:r>
      <w:r w:rsidR="00BD2239">
        <w:t xml:space="preserve"> </w:t>
      </w:r>
      <w:r w:rsidR="004C2272">
        <w:t xml:space="preserve">balance the </w:t>
      </w:r>
      <w:r w:rsidR="009538F8">
        <w:t>investment in</w:t>
      </w:r>
      <w:r w:rsidR="00BD2239">
        <w:t xml:space="preserve"> </w:t>
      </w:r>
      <w:r w:rsidR="001E1E23">
        <w:t>business</w:t>
      </w:r>
      <w:r w:rsidR="006A521E">
        <w:t xml:space="preserve"> (</w:t>
      </w:r>
      <w:r w:rsidR="006A521E" w:rsidRPr="009E7E1C">
        <w:t>Robinson</w:t>
      </w:r>
      <w:r w:rsidR="00DD1278">
        <w:t xml:space="preserve"> </w:t>
      </w:r>
      <w:r w:rsidR="006A521E" w:rsidRPr="00BF3953">
        <w:rPr>
          <w:i/>
        </w:rPr>
        <w:t>et al.,</w:t>
      </w:r>
      <w:r w:rsidR="006A521E">
        <w:t xml:space="preserve"> 2008).</w:t>
      </w:r>
      <w:r w:rsidR="00106AE2">
        <w:t>The</w:t>
      </w:r>
      <w:r w:rsidR="00BD2239">
        <w:t xml:space="preserve"> </w:t>
      </w:r>
      <w:r w:rsidR="006136C6">
        <w:t xml:space="preserve">significant drop of the 2016 </w:t>
      </w:r>
      <w:r w:rsidR="00602693">
        <w:t xml:space="preserve">is because of the </w:t>
      </w:r>
      <w:r w:rsidR="00D85C9C">
        <w:t xml:space="preserve">unfavourable </w:t>
      </w:r>
      <w:r w:rsidR="00CE2519">
        <w:t xml:space="preserve">situation and business sentiment </w:t>
      </w:r>
      <w:r w:rsidR="00684A22">
        <w:t xml:space="preserve">that reduced the business travel </w:t>
      </w:r>
      <w:r w:rsidR="001F721F">
        <w:t xml:space="preserve">due </w:t>
      </w:r>
      <w:r w:rsidR="00F05A4E">
        <w:t xml:space="preserve">to the </w:t>
      </w:r>
      <w:r w:rsidR="006D408D">
        <w:t>B</w:t>
      </w:r>
      <w:r w:rsidR="00F05A4E">
        <w:t xml:space="preserve">rexit </w:t>
      </w:r>
      <w:r w:rsidR="00BD298A">
        <w:t>referendum</w:t>
      </w:r>
      <w:r w:rsidR="00F05A4E">
        <w:t xml:space="preserve"> event and that slowed the revenue generation. </w:t>
      </w:r>
      <w:r w:rsidR="00C53F33">
        <w:t>The</w:t>
      </w:r>
      <w:r w:rsidR="0044246F">
        <w:t xml:space="preserve"> falling Pound has </w:t>
      </w:r>
      <w:r w:rsidR="00223DA5">
        <w:t xml:space="preserve">provided </w:t>
      </w:r>
      <w:r w:rsidR="00A53A80">
        <w:t>favourable situation</w:t>
      </w:r>
      <w:r w:rsidR="00BD2239">
        <w:t xml:space="preserve"> </w:t>
      </w:r>
      <w:r w:rsidR="0036499E">
        <w:t>for revenue generation</w:t>
      </w:r>
      <w:r w:rsidR="00C62B90">
        <w:t xml:space="preserve"> (Busch and Matthes, </w:t>
      </w:r>
      <w:r w:rsidR="00C62B90" w:rsidRPr="00FA51CE">
        <w:t>2016). </w:t>
      </w:r>
      <w:r w:rsidR="001F082A">
        <w:t xml:space="preserve">The terrorist </w:t>
      </w:r>
      <w:r w:rsidR="00BD298A">
        <w:t>attract</w:t>
      </w:r>
      <w:r w:rsidR="00CC51CD">
        <w:t xml:space="preserve"> in the E</w:t>
      </w:r>
      <w:r w:rsidR="00BD298A">
        <w:t>U</w:t>
      </w:r>
      <w:r w:rsidR="00CC51CD">
        <w:t xml:space="preserve"> has also </w:t>
      </w:r>
      <w:r w:rsidR="00CB701A">
        <w:t xml:space="preserve">put pressure of the capacity of the market. </w:t>
      </w:r>
      <w:r w:rsidR="00085909">
        <w:t xml:space="preserve">All of these things impacted the revenue and that </w:t>
      </w:r>
      <w:r w:rsidR="00910658">
        <w:t>caused the further drop of 2016.</w:t>
      </w:r>
    </w:p>
    <w:p w:rsidR="00A53B0E" w:rsidRDefault="00A53B0E" w:rsidP="00A53B0E">
      <w:pPr>
        <w:jc w:val="center"/>
      </w:pPr>
      <w:r w:rsidRPr="00A53B0E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17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A53B0E" w:rsidRDefault="00A53B0E" w:rsidP="00A53B0E">
      <w:pPr>
        <w:jc w:val="center"/>
      </w:pPr>
      <w:r w:rsidRPr="00A53B0E">
        <w:rPr>
          <w:noProof/>
          <w:lang w:val="en-US" w:eastAsia="en-US"/>
        </w:rPr>
        <w:lastRenderedPageBreak/>
        <w:drawing>
          <wp:inline distT="0" distB="0" distL="0" distR="0">
            <wp:extent cx="4572000" cy="2743200"/>
            <wp:effectExtent l="19050" t="0" r="19050" b="0"/>
            <wp:docPr id="18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163EFE" w:rsidRPr="00EA383B" w:rsidRDefault="00163EFE" w:rsidP="00E57779">
      <w:r>
        <w:t xml:space="preserve">In the gearing ratio the </w:t>
      </w:r>
      <w:r w:rsidR="002E0FF4">
        <w:t xml:space="preserve">long term liability figure </w:t>
      </w:r>
      <w:r w:rsidR="007E5359">
        <w:t xml:space="preserve">is quite high </w:t>
      </w:r>
      <w:r w:rsidR="00466698">
        <w:t xml:space="preserve">because </w:t>
      </w:r>
      <w:r w:rsidR="001F208D">
        <w:t>of</w:t>
      </w:r>
      <w:r w:rsidR="00BD2239">
        <w:t xml:space="preserve"> </w:t>
      </w:r>
      <w:r w:rsidR="00BD298A">
        <w:t>the</w:t>
      </w:r>
      <w:r w:rsidR="00BD2239">
        <w:t xml:space="preserve"> </w:t>
      </w:r>
      <w:r w:rsidR="00DF5467">
        <w:t>investment activity in the business</w:t>
      </w:r>
      <w:r w:rsidR="00876B06">
        <w:t xml:space="preserve"> (Higgins, </w:t>
      </w:r>
      <w:r w:rsidR="00876B06" w:rsidRPr="00577F6C">
        <w:t>2012). </w:t>
      </w:r>
      <w:r w:rsidR="00BD298A">
        <w:t>Over</w:t>
      </w:r>
      <w:r w:rsidR="00D36DC9">
        <w:t xml:space="preserve"> the years the business </w:t>
      </w:r>
      <w:r w:rsidR="00CD22CF">
        <w:t xml:space="preserve">was able to </w:t>
      </w:r>
      <w:r w:rsidR="00A51239">
        <w:t xml:space="preserve">control the </w:t>
      </w:r>
      <w:r w:rsidR="00F16444">
        <w:t xml:space="preserve">long term liability </w:t>
      </w:r>
      <w:r w:rsidR="008544DF">
        <w:t xml:space="preserve">but that again increased in the 2016. </w:t>
      </w:r>
      <w:r w:rsidR="00201742">
        <w:t xml:space="preserve">Network development and investment in fleet </w:t>
      </w:r>
      <w:r w:rsidR="00722C5C">
        <w:t xml:space="preserve">increased in the 2016. </w:t>
      </w:r>
      <w:r w:rsidR="00F81758">
        <w:t xml:space="preserve">20 new </w:t>
      </w:r>
      <w:r w:rsidR="00BD298A">
        <w:t>destinations</w:t>
      </w:r>
      <w:r w:rsidR="00BD2239">
        <w:t xml:space="preserve"> </w:t>
      </w:r>
      <w:r w:rsidR="00BD298A">
        <w:t>were</w:t>
      </w:r>
      <w:r w:rsidR="00F81758">
        <w:t xml:space="preserve"> added and also added 2 more </w:t>
      </w:r>
      <w:r w:rsidR="00F81758" w:rsidRPr="00F81758">
        <w:t>Airbus A380s</w:t>
      </w:r>
      <w:r w:rsidR="00F81758">
        <w:t xml:space="preserve"> in the operation. </w:t>
      </w:r>
      <w:r w:rsidR="00990FD3" w:rsidRPr="00990FD3">
        <w:t>18 Boeing 747 aircraft</w:t>
      </w:r>
      <w:r w:rsidR="00990FD3">
        <w:t xml:space="preserve"> refreshment </w:t>
      </w:r>
      <w:r w:rsidR="00BD298A">
        <w:t>programme</w:t>
      </w:r>
      <w:r w:rsidR="00990FD3">
        <w:t xml:space="preserve"> also completed during this </w:t>
      </w:r>
      <w:r w:rsidR="002F2D4B">
        <w:t xml:space="preserve">year. All of </w:t>
      </w:r>
      <w:r w:rsidR="00BD298A">
        <w:t>these things</w:t>
      </w:r>
      <w:r w:rsidR="00BD2239">
        <w:t xml:space="preserve"> </w:t>
      </w:r>
      <w:r w:rsidR="004C3F9D">
        <w:t xml:space="preserve">needed </w:t>
      </w:r>
      <w:r w:rsidR="00757A6E">
        <w:t xml:space="preserve">more fund in the form of long term liability. </w:t>
      </w:r>
      <w:r w:rsidR="006F0CB1">
        <w:t xml:space="preserve">During this time the long term liability </w:t>
      </w:r>
      <w:r w:rsidR="00C755ED">
        <w:t xml:space="preserve">of interest bearing had increased from </w:t>
      </w:r>
      <w:r w:rsidR="00694431">
        <w:rPr>
          <w:rFonts w:cs="Times New Roman"/>
        </w:rPr>
        <w:t>£</w:t>
      </w:r>
      <w:r w:rsidR="00694431">
        <w:t xml:space="preserve">4,020 to </w:t>
      </w:r>
      <w:r w:rsidR="00694431">
        <w:rPr>
          <w:rFonts w:cs="Times New Roman"/>
        </w:rPr>
        <w:t>£</w:t>
      </w:r>
      <w:r w:rsidR="00694431">
        <w:t>4,745</w:t>
      </w:r>
      <w:r w:rsidR="007E65D5">
        <w:t xml:space="preserve"> (</w:t>
      </w:r>
      <w:r w:rsidR="007E65D5" w:rsidRPr="00BA0E3C">
        <w:t>Webca</w:t>
      </w:r>
      <w:r w:rsidR="007E65D5">
        <w:t>che.googleusercontent.com, 2016)</w:t>
      </w:r>
      <w:r w:rsidR="00694431">
        <w:t xml:space="preserve">. </w:t>
      </w:r>
      <w:r w:rsidR="00866E5D">
        <w:t xml:space="preserve">On the other hand the </w:t>
      </w:r>
      <w:r w:rsidR="00BD298A">
        <w:t>contribution</w:t>
      </w:r>
      <w:r w:rsidR="00BD2239">
        <w:t xml:space="preserve"> </w:t>
      </w:r>
      <w:r w:rsidR="00BB65F6">
        <w:t xml:space="preserve">to the </w:t>
      </w:r>
      <w:r w:rsidR="00905C70">
        <w:t xml:space="preserve">employee </w:t>
      </w:r>
      <w:r w:rsidR="00DD1278">
        <w:t xml:space="preserve">benefit </w:t>
      </w:r>
      <w:r w:rsidR="00C36D26">
        <w:t xml:space="preserve">three folded from </w:t>
      </w:r>
      <w:r w:rsidR="00C36D26">
        <w:rPr>
          <w:rFonts w:cs="Times New Roman"/>
        </w:rPr>
        <w:t>£</w:t>
      </w:r>
      <w:r w:rsidR="00C36D26">
        <w:t xml:space="preserve">602 to </w:t>
      </w:r>
      <w:r w:rsidR="00C36D26">
        <w:rPr>
          <w:rFonts w:cs="Times New Roman"/>
        </w:rPr>
        <w:t>£</w:t>
      </w:r>
      <w:r w:rsidR="00C36D26">
        <w:t xml:space="preserve">1,960. </w:t>
      </w:r>
      <w:r w:rsidR="00EA383B">
        <w:t xml:space="preserve">Because </w:t>
      </w:r>
      <w:r w:rsidR="004B0333">
        <w:t xml:space="preserve">of these reason the ratio </w:t>
      </w:r>
      <w:r w:rsidR="002214FE">
        <w:t xml:space="preserve">of 2016 </w:t>
      </w:r>
      <w:r w:rsidR="00375DE9">
        <w:t xml:space="preserve">deteriorated further </w:t>
      </w:r>
      <w:r w:rsidR="00B166AD">
        <w:t xml:space="preserve">and the business became </w:t>
      </w:r>
      <w:r w:rsidR="00973EDF">
        <w:t xml:space="preserve">more leveraged </w:t>
      </w:r>
      <w:r w:rsidR="0036318B">
        <w:t>during this year</w:t>
      </w:r>
      <w:r w:rsidR="004813CD">
        <w:t xml:space="preserve"> (Fraser </w:t>
      </w:r>
      <w:r w:rsidR="004813CD" w:rsidRPr="00E30D3E">
        <w:rPr>
          <w:i/>
        </w:rPr>
        <w:t>et al.,</w:t>
      </w:r>
      <w:r w:rsidR="004813CD">
        <w:t xml:space="preserve"> 2010).</w:t>
      </w:r>
    </w:p>
    <w:p w:rsidR="00E8486B" w:rsidRDefault="00E8486B" w:rsidP="00E57779">
      <w:r>
        <w:rPr>
          <w:noProof/>
          <w:lang w:val="en-US" w:eastAsia="en-US"/>
        </w:rPr>
        <w:drawing>
          <wp:inline distT="0" distB="0" distL="0" distR="0">
            <wp:extent cx="5734050" cy="2105025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7F5F" w:rsidRDefault="00F817B8" w:rsidP="008A3EF5">
      <w:pPr>
        <w:pStyle w:val="Heading1"/>
      </w:pPr>
      <w:bookmarkStart w:id="17" w:name="_Toc502162339"/>
      <w:r>
        <w:lastRenderedPageBreak/>
        <w:t xml:space="preserve">BA and Virgin Atlantic (VA) </w:t>
      </w:r>
      <w:r w:rsidR="008A3EF5">
        <w:t>financial performance comparison</w:t>
      </w:r>
      <w:bookmarkEnd w:id="17"/>
    </w:p>
    <w:p w:rsidR="008A3EF5" w:rsidRDefault="008A3EF5" w:rsidP="00854BE1"/>
    <w:p w:rsidR="00854BE1" w:rsidRDefault="00AC1278" w:rsidP="00854BE1">
      <w:pPr>
        <w:jc w:val="center"/>
      </w:pPr>
      <w:r w:rsidRPr="00AC1278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28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854BE1" w:rsidRDefault="00923585" w:rsidP="00854BE1">
      <w:r>
        <w:t xml:space="preserve">The comparison of the </w:t>
      </w:r>
      <w:r w:rsidR="005146DF">
        <w:t xml:space="preserve">gross profit </w:t>
      </w:r>
      <w:r w:rsidR="003A3731">
        <w:t>margin</w:t>
      </w:r>
      <w:r w:rsidR="00BD2239">
        <w:t xml:space="preserve"> </w:t>
      </w:r>
      <w:r w:rsidR="00381F8E">
        <w:t xml:space="preserve">for these competitor companies </w:t>
      </w:r>
      <w:r w:rsidR="007E5BCB">
        <w:t xml:space="preserve">provides two different </w:t>
      </w:r>
      <w:r w:rsidR="007521FD">
        <w:t>pictures</w:t>
      </w:r>
      <w:r w:rsidR="007E5BCB">
        <w:t xml:space="preserve">. </w:t>
      </w:r>
      <w:r w:rsidR="00B307DB">
        <w:t xml:space="preserve">In case of BA the trend is the gradual </w:t>
      </w:r>
      <w:r w:rsidR="00002276">
        <w:t xml:space="preserve">improvement </w:t>
      </w:r>
      <w:r w:rsidR="00210A8F">
        <w:t xml:space="preserve">whereas the </w:t>
      </w:r>
      <w:r w:rsidR="00114E5C">
        <w:t xml:space="preserve">figure for VA </w:t>
      </w:r>
      <w:r w:rsidR="008D5ADF">
        <w:t xml:space="preserve">has seen </w:t>
      </w:r>
      <w:r w:rsidR="00577850">
        <w:t xml:space="preserve">initial </w:t>
      </w:r>
      <w:r w:rsidR="000C4F41">
        <w:t>up and then downward movement</w:t>
      </w:r>
      <w:r w:rsidR="00DF698A">
        <w:t xml:space="preserve"> (Brigham and Ehrhardt, </w:t>
      </w:r>
      <w:r w:rsidR="00DF698A" w:rsidRPr="00577F6C">
        <w:t>2013). </w:t>
      </w:r>
      <w:r w:rsidR="00426643">
        <w:t xml:space="preserve">Here the size of operation for </w:t>
      </w:r>
      <w:r w:rsidR="003D4D2E">
        <w:t xml:space="preserve">two </w:t>
      </w:r>
      <w:r w:rsidR="00876B06">
        <w:t>competitors</w:t>
      </w:r>
      <w:r w:rsidR="003D4D2E">
        <w:t xml:space="preserve"> is different. </w:t>
      </w:r>
      <w:r w:rsidR="008F19BF">
        <w:t xml:space="preserve">The revenue figure for BA moves over the </w:t>
      </w:r>
      <w:r w:rsidR="008F19BF">
        <w:rPr>
          <w:rFonts w:cs="Times New Roman"/>
        </w:rPr>
        <w:t>£</w:t>
      </w:r>
      <w:r w:rsidR="008F19BF">
        <w:t xml:space="preserve">10,000 ml figure whereas </w:t>
      </w:r>
      <w:r w:rsidR="000F3A08">
        <w:t xml:space="preserve">for VA the figure is above </w:t>
      </w:r>
      <w:r w:rsidR="000F3A08">
        <w:rPr>
          <w:rFonts w:cs="Times New Roman"/>
        </w:rPr>
        <w:t>£</w:t>
      </w:r>
      <w:r w:rsidR="000F3A08">
        <w:t xml:space="preserve">2500ml to </w:t>
      </w:r>
      <w:r w:rsidR="000F3A08">
        <w:rPr>
          <w:rFonts w:cs="Times New Roman"/>
        </w:rPr>
        <w:t>£</w:t>
      </w:r>
      <w:r w:rsidR="000F3A08">
        <w:t xml:space="preserve">4000ml. </w:t>
      </w:r>
      <w:r w:rsidR="00E46B19">
        <w:t xml:space="preserve">So </w:t>
      </w:r>
      <w:r w:rsidR="009328CB">
        <w:t xml:space="preserve">considering the large size of the operation BA has better </w:t>
      </w:r>
      <w:r w:rsidR="00876B06">
        <w:t>managed</w:t>
      </w:r>
      <w:r w:rsidR="009328CB">
        <w:t xml:space="preserve"> the gross profit </w:t>
      </w:r>
      <w:r w:rsidR="00941579">
        <w:t xml:space="preserve">of the business. </w:t>
      </w:r>
    </w:p>
    <w:p w:rsidR="00DF5919" w:rsidRDefault="00DF5919" w:rsidP="008A3EF5"/>
    <w:p w:rsidR="00DF5919" w:rsidRDefault="00DF5919" w:rsidP="008A3EF5"/>
    <w:p w:rsidR="00DF5919" w:rsidRDefault="00DF5919" w:rsidP="008A3EF5"/>
    <w:p w:rsidR="00DF5919" w:rsidRDefault="00DF5919" w:rsidP="008A3EF5"/>
    <w:p w:rsidR="00A2219A" w:rsidRDefault="00A2219A" w:rsidP="00A2219A">
      <w:pPr>
        <w:jc w:val="center"/>
      </w:pPr>
      <w:r w:rsidRPr="00A2219A">
        <w:rPr>
          <w:noProof/>
          <w:lang w:val="en-US" w:eastAsia="en-US"/>
        </w:rPr>
        <w:lastRenderedPageBreak/>
        <w:drawing>
          <wp:inline distT="0" distB="0" distL="0" distR="0">
            <wp:extent cx="4524375" cy="3248026"/>
            <wp:effectExtent l="19050" t="0" r="9525" b="9524"/>
            <wp:docPr id="29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37619" w:rsidRPr="009B6609" w:rsidRDefault="001018C3" w:rsidP="008A3EF5">
      <w:r>
        <w:t>In</w:t>
      </w:r>
      <w:r w:rsidR="00807823">
        <w:t xml:space="preserve"> case</w:t>
      </w:r>
      <w:r>
        <w:t xml:space="preserve"> of net profit </w:t>
      </w:r>
      <w:r w:rsidR="00807823">
        <w:t>margin</w:t>
      </w:r>
      <w:r>
        <w:t xml:space="preserve"> the performance of BA </w:t>
      </w:r>
      <w:r w:rsidR="00756B37">
        <w:t xml:space="preserve">is much better </w:t>
      </w:r>
      <w:r w:rsidR="00807823">
        <w:t xml:space="preserve">in comparison to </w:t>
      </w:r>
      <w:r w:rsidR="00756B37">
        <w:t xml:space="preserve">VA. The fluctuation </w:t>
      </w:r>
      <w:r w:rsidR="00614AB0">
        <w:t xml:space="preserve">in profitability </w:t>
      </w:r>
      <w:r w:rsidR="006512F1">
        <w:t>is higher for VA.</w:t>
      </w:r>
      <w:r w:rsidR="00560F26">
        <w:t xml:space="preserve"> </w:t>
      </w:r>
      <w:r w:rsidR="00CF0483">
        <w:t xml:space="preserve">The </w:t>
      </w:r>
      <w:r w:rsidR="00D94AE9">
        <w:t xml:space="preserve">profit level </w:t>
      </w:r>
      <w:r w:rsidR="005B3BCE">
        <w:t xml:space="preserve">of BA </w:t>
      </w:r>
      <w:r w:rsidR="00E6253F">
        <w:t xml:space="preserve">has constantly </w:t>
      </w:r>
      <w:r w:rsidR="00876B06">
        <w:t>risen</w:t>
      </w:r>
      <w:r w:rsidR="00694A1C">
        <w:t xml:space="preserve"> over the years and in 2016 </w:t>
      </w:r>
      <w:r w:rsidR="001C0AD0">
        <w:t xml:space="preserve">the EBIT </w:t>
      </w:r>
      <w:r w:rsidR="00694A1C">
        <w:t xml:space="preserve">reached </w:t>
      </w:r>
      <w:r w:rsidR="001C0AD0">
        <w:t xml:space="preserve">to </w:t>
      </w:r>
      <w:r w:rsidR="001C0AD0">
        <w:rPr>
          <w:rFonts w:cs="Times New Roman"/>
        </w:rPr>
        <w:t>£</w:t>
      </w:r>
      <w:r w:rsidR="001C0AD0">
        <w:t>1566</w:t>
      </w:r>
      <w:r w:rsidR="003B244C">
        <w:t>ml</w:t>
      </w:r>
      <w:r w:rsidR="00876B06">
        <w:t>dropping</w:t>
      </w:r>
      <w:r w:rsidR="006A4DE9">
        <w:t xml:space="preserve"> from </w:t>
      </w:r>
      <w:r w:rsidR="006A4DE9">
        <w:rPr>
          <w:rFonts w:cs="Times New Roman"/>
        </w:rPr>
        <w:t>£</w:t>
      </w:r>
      <w:r w:rsidR="006A4DE9">
        <w:t>2628</w:t>
      </w:r>
      <w:r w:rsidR="003B244C">
        <w:t>ml</w:t>
      </w:r>
      <w:r w:rsidR="006A4DE9">
        <w:t xml:space="preserve"> level of </w:t>
      </w:r>
      <w:r w:rsidR="00876B06">
        <w:t>a</w:t>
      </w:r>
      <w:r w:rsidR="006A4DE9">
        <w:t xml:space="preserve"> year ago. </w:t>
      </w:r>
      <w:r w:rsidR="006F3172">
        <w:t xml:space="preserve">Comparing this with VA the </w:t>
      </w:r>
      <w:r w:rsidR="003B244C">
        <w:t xml:space="preserve">peak profit was in 2016 at </w:t>
      </w:r>
      <w:r w:rsidR="003B244C">
        <w:rPr>
          <w:rFonts w:cs="Times New Roman"/>
        </w:rPr>
        <w:t>£</w:t>
      </w:r>
      <w:r w:rsidR="003B244C">
        <w:t>385 ml</w:t>
      </w:r>
      <w:r w:rsidR="00E75489">
        <w:t xml:space="preserve">. Drop for </w:t>
      </w:r>
      <w:r w:rsidR="006A3E33">
        <w:t xml:space="preserve">VA is </w:t>
      </w:r>
      <w:r w:rsidR="00196A51">
        <w:t xml:space="preserve">sharp </w:t>
      </w:r>
      <w:r w:rsidR="00146823">
        <w:t xml:space="preserve">as in the 2016’s operation the EBIT is at </w:t>
      </w:r>
      <w:r w:rsidR="00146823">
        <w:rPr>
          <w:rFonts w:cs="Times New Roman"/>
        </w:rPr>
        <w:t>£</w:t>
      </w:r>
      <w:r w:rsidR="00146823">
        <w:t xml:space="preserve">22ml level. </w:t>
      </w:r>
      <w:r w:rsidR="00DC2358">
        <w:t xml:space="preserve">So over the year </w:t>
      </w:r>
      <w:r w:rsidR="00332F7C">
        <w:t xml:space="preserve">VA </w:t>
      </w:r>
      <w:r w:rsidR="007D24E7">
        <w:t xml:space="preserve">improved </w:t>
      </w:r>
      <w:r w:rsidR="00183C0F">
        <w:t xml:space="preserve">the </w:t>
      </w:r>
      <w:r w:rsidR="005D2C28">
        <w:t xml:space="preserve">efficiency and cost control </w:t>
      </w:r>
      <w:r w:rsidR="0006109F">
        <w:t xml:space="preserve">to </w:t>
      </w:r>
      <w:r w:rsidR="0031446F">
        <w:t xml:space="preserve">show some improvement in the </w:t>
      </w:r>
      <w:r w:rsidR="00075470">
        <w:t xml:space="preserve">net profit </w:t>
      </w:r>
      <w:r w:rsidR="00876B06">
        <w:t>margin</w:t>
      </w:r>
      <w:r w:rsidR="00DD1278">
        <w:t xml:space="preserve"> </w:t>
      </w:r>
      <w:r w:rsidR="003B0177">
        <w:t xml:space="preserve">in the </w:t>
      </w:r>
      <w:r w:rsidR="00876B06">
        <w:t>midst</w:t>
      </w:r>
      <w:r w:rsidR="003B0177">
        <w:t xml:space="preserve"> of falling sale</w:t>
      </w:r>
      <w:r w:rsidR="00876B06">
        <w:t xml:space="preserve"> (Higgins, </w:t>
      </w:r>
      <w:r w:rsidR="00876B06" w:rsidRPr="00577F6C">
        <w:t>2012). </w:t>
      </w:r>
      <w:r w:rsidR="0006233A">
        <w:t xml:space="preserve">In case of BA </w:t>
      </w:r>
      <w:r w:rsidR="008E1588">
        <w:t xml:space="preserve">the sales figure fluctuated </w:t>
      </w:r>
      <w:r w:rsidR="00843B7F">
        <w:t xml:space="preserve">but by one around </w:t>
      </w:r>
      <w:r w:rsidR="00F23CF8">
        <w:t xml:space="preserve">1% mark whereas the </w:t>
      </w:r>
      <w:r w:rsidR="00496BFA">
        <w:t xml:space="preserve">profitability improvement </w:t>
      </w:r>
      <w:r w:rsidR="009B6609">
        <w:t>is significant over the years.</w:t>
      </w:r>
    </w:p>
    <w:p w:rsidR="00D37619" w:rsidRDefault="00D37619" w:rsidP="008A3EF5"/>
    <w:p w:rsidR="00D37619" w:rsidRDefault="00D37619" w:rsidP="008A3EF5"/>
    <w:p w:rsidR="00D37619" w:rsidRDefault="00D37619" w:rsidP="008A3EF5"/>
    <w:p w:rsidR="002815D6" w:rsidRDefault="00514BC0" w:rsidP="00514BC0">
      <w:pPr>
        <w:jc w:val="center"/>
      </w:pPr>
      <w:r w:rsidRPr="00514BC0">
        <w:rPr>
          <w:noProof/>
          <w:lang w:val="en-US" w:eastAsia="en-US"/>
        </w:rPr>
        <w:lastRenderedPageBreak/>
        <w:drawing>
          <wp:inline distT="0" distB="0" distL="0" distR="0">
            <wp:extent cx="4572000" cy="2743200"/>
            <wp:effectExtent l="19050" t="0" r="19050" b="0"/>
            <wp:docPr id="30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514BC0" w:rsidRDefault="00916474" w:rsidP="005D471D">
      <w:r>
        <w:t xml:space="preserve">The current ratio </w:t>
      </w:r>
      <w:r w:rsidR="001A4578">
        <w:t xml:space="preserve">is far better for VA compared to BA in the operation. </w:t>
      </w:r>
      <w:r w:rsidR="009079A7">
        <w:t xml:space="preserve">For VA it </w:t>
      </w:r>
      <w:r w:rsidR="003E5390">
        <w:t xml:space="preserve">reached highest level in </w:t>
      </w:r>
      <w:r w:rsidR="002A5939">
        <w:t xml:space="preserve">2013 then again dropped </w:t>
      </w:r>
      <w:r w:rsidR="00EE1C0A">
        <w:t xml:space="preserve">and </w:t>
      </w:r>
      <w:r w:rsidR="00E17C63">
        <w:t xml:space="preserve">came down to the BA’s level. </w:t>
      </w:r>
      <w:r w:rsidR="00664EFF">
        <w:t xml:space="preserve">BA was constantly </w:t>
      </w:r>
      <w:r w:rsidR="00F15EC3">
        <w:t xml:space="preserve">improving the </w:t>
      </w:r>
      <w:r w:rsidR="00FB513D">
        <w:t xml:space="preserve">customer service, </w:t>
      </w:r>
      <w:r w:rsidR="005A5A58">
        <w:t xml:space="preserve">improving </w:t>
      </w:r>
      <w:r w:rsidR="00027D66">
        <w:t xml:space="preserve">existing aircraft </w:t>
      </w:r>
      <w:r w:rsidR="00965127">
        <w:t>and so on</w:t>
      </w:r>
      <w:r w:rsidR="002D0513">
        <w:t xml:space="preserve">. </w:t>
      </w:r>
      <w:r w:rsidR="005B5B97">
        <w:t xml:space="preserve">All of these were </w:t>
      </w:r>
      <w:r w:rsidR="003E122F">
        <w:t xml:space="preserve">engaging lot more </w:t>
      </w:r>
      <w:r w:rsidR="00D20C1F">
        <w:t>funds</w:t>
      </w:r>
      <w:r w:rsidR="00560F26">
        <w:t xml:space="preserve"> </w:t>
      </w:r>
      <w:r w:rsidR="004369A3">
        <w:t xml:space="preserve">in the </w:t>
      </w:r>
      <w:r w:rsidR="009865EA">
        <w:t xml:space="preserve">short term of the business </w:t>
      </w:r>
      <w:r w:rsidR="00E55168">
        <w:t xml:space="preserve">and that kept the </w:t>
      </w:r>
      <w:r w:rsidR="00CE2CEC">
        <w:t xml:space="preserve">ratio below the </w:t>
      </w:r>
      <w:r w:rsidR="00101EFD">
        <w:t xml:space="preserve">1. On the other hand the profitability </w:t>
      </w:r>
      <w:r w:rsidR="00BB6653">
        <w:t>was</w:t>
      </w:r>
      <w:r w:rsidR="00101EFD">
        <w:t xml:space="preserve"> better for </w:t>
      </w:r>
      <w:r w:rsidR="00741165">
        <w:t xml:space="preserve">VA at the beginning years </w:t>
      </w:r>
      <w:r w:rsidR="00E32088">
        <w:t xml:space="preserve">and that used to provide them </w:t>
      </w:r>
      <w:r w:rsidR="00D20A69">
        <w:t xml:space="preserve">good cash </w:t>
      </w:r>
      <w:r w:rsidR="00E529DA">
        <w:t>in their operation</w:t>
      </w:r>
      <w:r w:rsidR="00E30D3E">
        <w:t xml:space="preserve"> (Fraser </w:t>
      </w:r>
      <w:r w:rsidR="00E30D3E" w:rsidRPr="00E30D3E">
        <w:rPr>
          <w:i/>
        </w:rPr>
        <w:t>et al.,</w:t>
      </w:r>
      <w:r w:rsidR="00E30D3E">
        <w:t xml:space="preserve"> 2010).</w:t>
      </w:r>
      <w:r w:rsidR="00CD45D9">
        <w:t xml:space="preserve">But the falling profit </w:t>
      </w:r>
      <w:r w:rsidR="004140D7">
        <w:t xml:space="preserve">required more </w:t>
      </w:r>
      <w:r w:rsidR="001010C2">
        <w:t xml:space="preserve">short term </w:t>
      </w:r>
      <w:r w:rsidR="00B21585">
        <w:t xml:space="preserve">investment to </w:t>
      </w:r>
      <w:r w:rsidR="001919BC">
        <w:t xml:space="preserve">improve customer service </w:t>
      </w:r>
      <w:r w:rsidR="004D5D8A">
        <w:t xml:space="preserve">for </w:t>
      </w:r>
      <w:r w:rsidR="00361A78">
        <w:t xml:space="preserve">revenue increment. </w:t>
      </w:r>
      <w:r w:rsidR="00EE3ADF">
        <w:t xml:space="preserve">So in the coming years </w:t>
      </w:r>
      <w:r w:rsidR="00237772">
        <w:t xml:space="preserve">the ratio </w:t>
      </w:r>
      <w:r w:rsidR="00335756">
        <w:t>dropped</w:t>
      </w:r>
      <w:r w:rsidR="00237772">
        <w:t xml:space="preserve"> for VA</w:t>
      </w:r>
      <w:r w:rsidR="00335756">
        <w:t>.</w:t>
      </w:r>
    </w:p>
    <w:p w:rsidR="002815D6" w:rsidRDefault="002815D6" w:rsidP="008A3EF5"/>
    <w:p w:rsidR="002815D6" w:rsidRDefault="002815D6" w:rsidP="008A3EF5"/>
    <w:p w:rsidR="00973132" w:rsidRDefault="00973132" w:rsidP="00973132">
      <w:pPr>
        <w:jc w:val="center"/>
      </w:pPr>
      <w:r w:rsidRPr="00973132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31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973132" w:rsidRDefault="00F40C4B" w:rsidP="00973132">
      <w:r>
        <w:lastRenderedPageBreak/>
        <w:t xml:space="preserve">The quick ratio </w:t>
      </w:r>
      <w:r w:rsidR="0039620F">
        <w:t>also has shown</w:t>
      </w:r>
      <w:r w:rsidR="00560F26">
        <w:t xml:space="preserve"> </w:t>
      </w:r>
      <w:r w:rsidR="00734094">
        <w:t xml:space="preserve">the similar </w:t>
      </w:r>
      <w:r w:rsidR="00BF3953">
        <w:t>trend (</w:t>
      </w:r>
      <w:r w:rsidR="00BF3953" w:rsidRPr="009E7E1C">
        <w:t>Robinson</w:t>
      </w:r>
      <w:r w:rsidR="00BF3953" w:rsidRPr="00BF3953">
        <w:rPr>
          <w:i/>
        </w:rPr>
        <w:t>et al.,</w:t>
      </w:r>
      <w:r w:rsidR="00BF3953">
        <w:t xml:space="preserve"> 2008).</w:t>
      </w:r>
      <w:r w:rsidR="0039620F">
        <w:t>But</w:t>
      </w:r>
      <w:r w:rsidR="00112B02">
        <w:t xml:space="preserve"> in the later years </w:t>
      </w:r>
      <w:r w:rsidR="006D4E17">
        <w:t xml:space="preserve">the improvement of quick ratio </w:t>
      </w:r>
      <w:r w:rsidR="00775C68">
        <w:t xml:space="preserve">of BA improved </w:t>
      </w:r>
      <w:r w:rsidR="00C4111F">
        <w:t xml:space="preserve">much better. </w:t>
      </w:r>
      <w:r w:rsidR="002B5F68">
        <w:t>In the</w:t>
      </w:r>
      <w:r w:rsidR="0023271E">
        <w:t xml:space="preserve"> 2015’s to 2016’s </w:t>
      </w:r>
      <w:r w:rsidR="00966717">
        <w:t>operation</w:t>
      </w:r>
      <w:r w:rsidR="008D68E6">
        <w:t>,</w:t>
      </w:r>
      <w:r w:rsidR="00966717">
        <w:t xml:space="preserve"> the ratio for BA </w:t>
      </w:r>
      <w:r w:rsidR="00234063">
        <w:t>changed</w:t>
      </w:r>
      <w:r w:rsidR="00A34128">
        <w:t xml:space="preserve"> from </w:t>
      </w:r>
      <w:r w:rsidR="00A2646E">
        <w:t xml:space="preserve">0.57 to 0.74 and for VA </w:t>
      </w:r>
      <w:r w:rsidR="006B7EF8">
        <w:t xml:space="preserve">from 0.68 to 0.77. </w:t>
      </w:r>
      <w:r w:rsidR="009A58D0">
        <w:t>Here</w:t>
      </w:r>
      <w:r w:rsidR="00560F26">
        <w:t xml:space="preserve"> </w:t>
      </w:r>
      <w:r w:rsidR="00AB2054">
        <w:t xml:space="preserve">BA </w:t>
      </w:r>
      <w:r w:rsidR="00EE5546">
        <w:t>managed</w:t>
      </w:r>
      <w:r w:rsidR="00AB2054">
        <w:t xml:space="preserve"> their inventory much better and improved the </w:t>
      </w:r>
      <w:r w:rsidR="007334A0">
        <w:t xml:space="preserve">current asset </w:t>
      </w:r>
      <w:r w:rsidR="0031448D">
        <w:t xml:space="preserve">in comparison to </w:t>
      </w:r>
      <w:r w:rsidR="0061584A">
        <w:t xml:space="preserve">current liability. </w:t>
      </w:r>
    </w:p>
    <w:p w:rsidR="002815D6" w:rsidRDefault="002815D6" w:rsidP="008A3EF5"/>
    <w:p w:rsidR="00952609" w:rsidRDefault="00952609" w:rsidP="00952609">
      <w:pPr>
        <w:jc w:val="center"/>
      </w:pPr>
      <w:r w:rsidRPr="00952609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32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952609" w:rsidRDefault="00294C14" w:rsidP="00B914B1">
      <w:r>
        <w:t xml:space="preserve">At the initial years </w:t>
      </w:r>
      <w:r w:rsidR="006431BE">
        <w:t xml:space="preserve">the ratio of </w:t>
      </w:r>
      <w:r w:rsidR="007467B3">
        <w:t xml:space="preserve">VA </w:t>
      </w:r>
      <w:r w:rsidR="00643B7A">
        <w:t xml:space="preserve">was much </w:t>
      </w:r>
      <w:r w:rsidR="00E57486">
        <w:t xml:space="preserve">better than </w:t>
      </w:r>
      <w:r w:rsidR="00524F25">
        <w:t xml:space="preserve">BA. But in the coming years of operation </w:t>
      </w:r>
      <w:r w:rsidR="003952DB">
        <w:t xml:space="preserve">the </w:t>
      </w:r>
      <w:r w:rsidR="00EF73EA">
        <w:t xml:space="preserve">ratio improved </w:t>
      </w:r>
      <w:r w:rsidR="001143F8">
        <w:t>for BA much better</w:t>
      </w:r>
      <w:r w:rsidR="007B5DF4">
        <w:t xml:space="preserve"> (Fraser </w:t>
      </w:r>
      <w:r w:rsidR="007B5DF4" w:rsidRPr="00E30D3E">
        <w:rPr>
          <w:i/>
        </w:rPr>
        <w:t>et al.,</w:t>
      </w:r>
      <w:r w:rsidR="007B5DF4">
        <w:t xml:space="preserve"> 2010)</w:t>
      </w:r>
      <w:r w:rsidR="001143F8">
        <w:t xml:space="preserve">. </w:t>
      </w:r>
      <w:r w:rsidR="00C31CAC">
        <w:t xml:space="preserve">Here the total asset position </w:t>
      </w:r>
      <w:r w:rsidR="00C21C64">
        <w:t xml:space="preserve">for both the organisation is significant. </w:t>
      </w:r>
      <w:r w:rsidR="00DE61D9">
        <w:t xml:space="preserve">Over the years the total asset position of BA </w:t>
      </w:r>
      <w:r w:rsidR="00DE61D9">
        <w:rPr>
          <w:rFonts w:cs="Times New Roman"/>
        </w:rPr>
        <w:t>£</w:t>
      </w:r>
      <w:r w:rsidR="00DE61D9">
        <w:t xml:space="preserve">11000ml to </w:t>
      </w:r>
      <w:r w:rsidR="00DE61D9">
        <w:rPr>
          <w:rFonts w:cs="Times New Roman"/>
        </w:rPr>
        <w:t>£</w:t>
      </w:r>
      <w:r w:rsidR="00DE61D9">
        <w:t xml:space="preserve">16000ml whereas for VA it </w:t>
      </w:r>
      <w:r w:rsidR="002A7564">
        <w:t>dropped</w:t>
      </w:r>
      <w:r w:rsidR="00DE61D9">
        <w:t xml:space="preserve"> from </w:t>
      </w:r>
      <w:r w:rsidR="00DE61D9">
        <w:rPr>
          <w:rFonts w:cs="Times New Roman"/>
        </w:rPr>
        <w:t>£</w:t>
      </w:r>
      <w:r w:rsidR="00DE61D9">
        <w:t xml:space="preserve">4000ml to </w:t>
      </w:r>
      <w:r w:rsidR="00DE61D9">
        <w:rPr>
          <w:rFonts w:cs="Times New Roman"/>
        </w:rPr>
        <w:t>£</w:t>
      </w:r>
      <w:r w:rsidR="00DE61D9">
        <w:t xml:space="preserve">1700ml </w:t>
      </w:r>
      <w:r w:rsidR="007C1025">
        <w:t xml:space="preserve">and in the year 2014 it was at </w:t>
      </w:r>
      <w:r w:rsidR="007C1025">
        <w:rPr>
          <w:rFonts w:cs="Times New Roman"/>
        </w:rPr>
        <w:t>£</w:t>
      </w:r>
      <w:r w:rsidR="007C1025">
        <w:t xml:space="preserve">196ml. </w:t>
      </w:r>
      <w:r w:rsidR="00495498">
        <w:t xml:space="preserve">On the other hand </w:t>
      </w:r>
      <w:r w:rsidR="009F2638">
        <w:t xml:space="preserve">the EBIT </w:t>
      </w:r>
      <w:r w:rsidR="00F9297F">
        <w:t xml:space="preserve">figure gradually improved for BA and vice versa for VA. </w:t>
      </w:r>
      <w:r w:rsidR="00F21CC2">
        <w:t xml:space="preserve">So </w:t>
      </w:r>
      <w:r w:rsidR="00F97370">
        <w:t xml:space="preserve">total value and size wise also </w:t>
      </w:r>
      <w:r w:rsidR="00A1597B">
        <w:t xml:space="preserve">the management of BA is much better </w:t>
      </w:r>
      <w:r w:rsidR="00593E5B">
        <w:t xml:space="preserve">and </w:t>
      </w:r>
      <w:r w:rsidR="00E867C4">
        <w:t xml:space="preserve">the </w:t>
      </w:r>
      <w:r w:rsidR="004C7450">
        <w:t xml:space="preserve">employed capital is much better used to generate </w:t>
      </w:r>
      <w:r w:rsidR="00922A9C">
        <w:t xml:space="preserve">profit from </w:t>
      </w:r>
      <w:r w:rsidR="00A8219E">
        <w:t>the</w:t>
      </w:r>
      <w:r w:rsidR="00922A9C">
        <w:t xml:space="preserve"> operation. </w:t>
      </w:r>
    </w:p>
    <w:p w:rsidR="002815D6" w:rsidRDefault="002815D6" w:rsidP="008A3EF5"/>
    <w:p w:rsidR="007B1869" w:rsidRDefault="007B1869" w:rsidP="007B1869">
      <w:pPr>
        <w:jc w:val="center"/>
      </w:pPr>
      <w:r w:rsidRPr="007B1869">
        <w:rPr>
          <w:noProof/>
          <w:lang w:val="en-US" w:eastAsia="en-US"/>
        </w:rPr>
        <w:lastRenderedPageBreak/>
        <w:drawing>
          <wp:inline distT="0" distB="0" distL="0" distR="0">
            <wp:extent cx="4572000" cy="2743200"/>
            <wp:effectExtent l="19050" t="0" r="19050" b="0"/>
            <wp:docPr id="33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7B1869" w:rsidRPr="0033769C" w:rsidRDefault="00C034C3" w:rsidP="007B1869">
      <w:r>
        <w:t xml:space="preserve">The asset </w:t>
      </w:r>
      <w:r w:rsidR="00621702">
        <w:t>turnover</w:t>
      </w:r>
      <w:r>
        <w:t xml:space="preserve"> ratio </w:t>
      </w:r>
      <w:r w:rsidR="0033769C">
        <w:t>of VA is looking better compared to BA.</w:t>
      </w:r>
      <w:r w:rsidR="00560F26">
        <w:t xml:space="preserve"> </w:t>
      </w:r>
      <w:r w:rsidR="00C56B87">
        <w:t xml:space="preserve">Sudden drop in the average asset holding in the 2014’s operation of VA </w:t>
      </w:r>
      <w:r w:rsidR="00D41ED8">
        <w:t xml:space="preserve">provided such </w:t>
      </w:r>
      <w:r w:rsidR="00687844">
        <w:t xml:space="preserve">14.93 ratio. </w:t>
      </w:r>
      <w:r w:rsidR="00DE7FB0">
        <w:t xml:space="preserve">The average asset holding </w:t>
      </w:r>
      <w:r w:rsidR="00C907B9">
        <w:t xml:space="preserve">of VA </w:t>
      </w:r>
      <w:r w:rsidR="00B80298">
        <w:t>dropped</w:t>
      </w:r>
      <w:r w:rsidR="00C907B9">
        <w:t xml:space="preserve"> over the years.</w:t>
      </w:r>
      <w:r w:rsidR="00560F26">
        <w:t xml:space="preserve"> </w:t>
      </w:r>
      <w:r w:rsidR="00F03406">
        <w:t>The</w:t>
      </w:r>
      <w:r w:rsidR="00701AC2">
        <w:t xml:space="preserve"> sale figure has also </w:t>
      </w:r>
      <w:r w:rsidR="00B80298">
        <w:t>dropped</w:t>
      </w:r>
      <w:r w:rsidR="00701AC2">
        <w:t xml:space="preserve"> but </w:t>
      </w:r>
      <w:r w:rsidR="00017896">
        <w:t>that in</w:t>
      </w:r>
      <w:r w:rsidR="00DC23F3">
        <w:t xml:space="preserve"> comparison</w:t>
      </w:r>
      <w:r w:rsidR="00017896">
        <w:t xml:space="preserve"> to the asset </w:t>
      </w:r>
      <w:r w:rsidR="00A01C06">
        <w:t>holding</w:t>
      </w:r>
      <w:r w:rsidR="00017896">
        <w:t xml:space="preserve"> is much less</w:t>
      </w:r>
      <w:r w:rsidR="00F03406">
        <w:t xml:space="preserve"> (</w:t>
      </w:r>
      <w:r w:rsidR="00F03406" w:rsidRPr="009E7E1C">
        <w:t>Robinson</w:t>
      </w:r>
      <w:r w:rsidR="00DD1278">
        <w:t xml:space="preserve"> </w:t>
      </w:r>
      <w:r w:rsidR="00F03406" w:rsidRPr="00BF3953">
        <w:rPr>
          <w:i/>
        </w:rPr>
        <w:t>et al.,</w:t>
      </w:r>
      <w:r w:rsidR="00F03406">
        <w:t xml:space="preserve"> 2008)</w:t>
      </w:r>
      <w:r w:rsidR="00017896">
        <w:t xml:space="preserve">. </w:t>
      </w:r>
      <w:r w:rsidR="00E165CB">
        <w:t xml:space="preserve">The result is </w:t>
      </w:r>
      <w:r w:rsidR="00DD753D">
        <w:t xml:space="preserve">high value creation from the </w:t>
      </w:r>
      <w:r w:rsidR="00DC23F3">
        <w:t>assets</w:t>
      </w:r>
      <w:r w:rsidR="00DD753D">
        <w:t xml:space="preserve"> class hold by VA. </w:t>
      </w:r>
      <w:r w:rsidR="0043290C">
        <w:t xml:space="preserve">On the other hand in case of BA the </w:t>
      </w:r>
      <w:r w:rsidR="008569B6">
        <w:t xml:space="preserve">investment in </w:t>
      </w:r>
      <w:r w:rsidR="00D126AA">
        <w:t xml:space="preserve">business </w:t>
      </w:r>
      <w:r w:rsidR="00855A23">
        <w:t>increased whereas the sales remained more of les</w:t>
      </w:r>
      <w:r w:rsidR="00B80298">
        <w:t>s</w:t>
      </w:r>
      <w:r w:rsidR="00855A23">
        <w:t xml:space="preserve"> the same</w:t>
      </w:r>
      <w:r w:rsidR="00FA6344">
        <w:t xml:space="preserve">. </w:t>
      </w:r>
      <w:r w:rsidR="00D4053F">
        <w:t xml:space="preserve">The </w:t>
      </w:r>
      <w:r w:rsidR="00322CCA">
        <w:t xml:space="preserve">ratio improved </w:t>
      </w:r>
      <w:r w:rsidR="00CD497A">
        <w:t xml:space="preserve">gradually </w:t>
      </w:r>
      <w:r w:rsidR="001E7231">
        <w:t xml:space="preserve">but the efficiency of asset use </w:t>
      </w:r>
      <w:r w:rsidR="00673F4A">
        <w:t xml:space="preserve">is much </w:t>
      </w:r>
      <w:r w:rsidR="00F42E95">
        <w:t>better in case of VA.</w:t>
      </w:r>
    </w:p>
    <w:p w:rsidR="001C1742" w:rsidRDefault="001C1742" w:rsidP="008A3EF5"/>
    <w:p w:rsidR="001C1742" w:rsidRDefault="001C1742" w:rsidP="008A3EF5"/>
    <w:p w:rsidR="007F66C9" w:rsidRDefault="007F66C9" w:rsidP="007F66C9">
      <w:pPr>
        <w:jc w:val="center"/>
      </w:pPr>
      <w:r w:rsidRPr="007F66C9">
        <w:rPr>
          <w:noProof/>
          <w:lang w:val="en-US" w:eastAsia="en-US"/>
        </w:rPr>
        <w:drawing>
          <wp:inline distT="0" distB="0" distL="0" distR="0">
            <wp:extent cx="4572000" cy="2743200"/>
            <wp:effectExtent l="19050" t="0" r="19050" b="0"/>
            <wp:docPr id="3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:rsidR="007F66C9" w:rsidRDefault="00E160D3" w:rsidP="007F66C9">
      <w:r>
        <w:lastRenderedPageBreak/>
        <w:t xml:space="preserve">The leverage position of the VA </w:t>
      </w:r>
      <w:r w:rsidR="001300F8">
        <w:t xml:space="preserve">is </w:t>
      </w:r>
      <w:r w:rsidR="00FD13DE">
        <w:t xml:space="preserve">having more fluctuation </w:t>
      </w:r>
      <w:r w:rsidR="00CF6DD3">
        <w:t xml:space="preserve">than the BA. </w:t>
      </w:r>
      <w:r w:rsidR="00E343FD">
        <w:t xml:space="preserve">The investment in the business for BA </w:t>
      </w:r>
      <w:r w:rsidR="00155B11">
        <w:t xml:space="preserve">is </w:t>
      </w:r>
      <w:r w:rsidR="00941782">
        <w:t>much more for the long term sustainability of the business</w:t>
      </w:r>
      <w:r w:rsidR="002926FE">
        <w:t xml:space="preserve"> (Penman and Penman, </w:t>
      </w:r>
      <w:r w:rsidR="002926FE" w:rsidRPr="00FA51CE">
        <w:t>2007). </w:t>
      </w:r>
      <w:r w:rsidR="007A39E5">
        <w:t>Because</w:t>
      </w:r>
      <w:r w:rsidR="009D379D">
        <w:t xml:space="preserve"> of this reason </w:t>
      </w:r>
      <w:r w:rsidR="00EB08EF">
        <w:t xml:space="preserve">more liability </w:t>
      </w:r>
      <w:r w:rsidR="00F3679E">
        <w:t xml:space="preserve">is </w:t>
      </w:r>
      <w:r w:rsidR="00E35C8C">
        <w:t xml:space="preserve">incurred in the business </w:t>
      </w:r>
      <w:r w:rsidR="007B7ED0">
        <w:t xml:space="preserve">but that figure never crossed the 100% mark. </w:t>
      </w:r>
      <w:r w:rsidR="000F1E9C">
        <w:t xml:space="preserve">In case of VA it touched 100% mark </w:t>
      </w:r>
      <w:r w:rsidR="00E96315">
        <w:t>once</w:t>
      </w:r>
      <w:r w:rsidR="000F1E9C">
        <w:t xml:space="preserve"> then again </w:t>
      </w:r>
      <w:r w:rsidR="00E96315">
        <w:t>dropped</w:t>
      </w:r>
      <w:r w:rsidR="000F1E9C">
        <w:t xml:space="preserve"> to 13% level. </w:t>
      </w:r>
      <w:r w:rsidR="001C71DE">
        <w:t xml:space="preserve">Low level of </w:t>
      </w:r>
      <w:r w:rsidR="00AE7D47">
        <w:t xml:space="preserve">gearing ratio for VA </w:t>
      </w:r>
      <w:r w:rsidR="000E653D">
        <w:t xml:space="preserve">is </w:t>
      </w:r>
      <w:r w:rsidR="004271FB">
        <w:t xml:space="preserve">providing lower risk for the business </w:t>
      </w:r>
      <w:r w:rsidR="0099195A">
        <w:t xml:space="preserve">and room for future </w:t>
      </w:r>
      <w:r w:rsidR="00FC0B15">
        <w:t xml:space="preserve">use of debt instrument </w:t>
      </w:r>
      <w:r w:rsidR="00120438">
        <w:t>for the business growth.</w:t>
      </w:r>
    </w:p>
    <w:p w:rsidR="00E96315" w:rsidRDefault="008F6F07" w:rsidP="00773324">
      <w:pPr>
        <w:pStyle w:val="Heading1"/>
      </w:pPr>
      <w:bookmarkStart w:id="18" w:name="_Toc502162340"/>
      <w:r>
        <w:t xml:space="preserve">Future performance </w:t>
      </w:r>
      <w:r w:rsidR="00602E64">
        <w:t xml:space="preserve">direction </w:t>
      </w:r>
      <w:r w:rsidR="00773324">
        <w:t>for BA</w:t>
      </w:r>
      <w:bookmarkEnd w:id="18"/>
    </w:p>
    <w:p w:rsidR="008F74CB" w:rsidRDefault="00FA3E35" w:rsidP="00773324">
      <w:r>
        <w:t xml:space="preserve">The above comparison </w:t>
      </w:r>
      <w:r w:rsidR="005D3D57">
        <w:t xml:space="preserve">of BA and VA </w:t>
      </w:r>
      <w:r w:rsidR="00C67E5C">
        <w:t xml:space="preserve">shows different </w:t>
      </w:r>
      <w:r w:rsidR="00B80EA2">
        <w:t>perspective</w:t>
      </w:r>
      <w:r w:rsidR="00560F26">
        <w:t xml:space="preserve"> </w:t>
      </w:r>
      <w:r w:rsidR="00545FBC">
        <w:t xml:space="preserve">of the </w:t>
      </w:r>
      <w:r w:rsidR="00014250">
        <w:t xml:space="preserve">sector. </w:t>
      </w:r>
      <w:r w:rsidR="008616BC">
        <w:t xml:space="preserve">The volatility of the sector and high </w:t>
      </w:r>
      <w:r w:rsidR="00B80EA2">
        <w:t>competitive</w:t>
      </w:r>
      <w:r w:rsidR="00560F26">
        <w:t xml:space="preserve"> </w:t>
      </w:r>
      <w:r w:rsidR="00B66566">
        <w:t xml:space="preserve">environment can also be </w:t>
      </w:r>
      <w:r w:rsidR="003A77D4">
        <w:t xml:space="preserve">understood. </w:t>
      </w:r>
      <w:r w:rsidR="004B036D">
        <w:t xml:space="preserve">In recent time the </w:t>
      </w:r>
      <w:r w:rsidR="005D74BC">
        <w:t xml:space="preserve">fuels </w:t>
      </w:r>
      <w:r w:rsidR="008F38C7">
        <w:t xml:space="preserve">price </w:t>
      </w:r>
      <w:r w:rsidR="00B80EA2">
        <w:t>dropped</w:t>
      </w:r>
      <w:r w:rsidR="008F38C7">
        <w:t xml:space="preserve"> and </w:t>
      </w:r>
      <w:r w:rsidR="009C037A">
        <w:t xml:space="preserve">has </w:t>
      </w:r>
      <w:r w:rsidR="00C4152E">
        <w:t xml:space="preserve">limited chance </w:t>
      </w:r>
      <w:r w:rsidR="00C17B0C">
        <w:t xml:space="preserve">of touching the </w:t>
      </w:r>
      <w:r w:rsidR="003873E2">
        <w:t xml:space="preserve">last high </w:t>
      </w:r>
      <w:r w:rsidR="009B158B">
        <w:t xml:space="preserve">in quick time. </w:t>
      </w:r>
      <w:r w:rsidR="009161A5">
        <w:t xml:space="preserve">This </w:t>
      </w:r>
      <w:r w:rsidR="009F2ECD">
        <w:t xml:space="preserve">fuel price advantage </w:t>
      </w:r>
      <w:r w:rsidR="00702B7D">
        <w:t xml:space="preserve">needs to be </w:t>
      </w:r>
      <w:r w:rsidR="005520B3">
        <w:t xml:space="preserve">utilised </w:t>
      </w:r>
      <w:r w:rsidR="00680635">
        <w:t xml:space="preserve">in the future operation </w:t>
      </w:r>
      <w:r w:rsidR="00A5469D">
        <w:t>of the business</w:t>
      </w:r>
      <w:r w:rsidR="0043441E">
        <w:t xml:space="preserve"> (Healy and</w:t>
      </w:r>
      <w:r w:rsidR="0043441E" w:rsidRPr="00FA51CE">
        <w:t xml:space="preserve"> Palepu, 2012)</w:t>
      </w:r>
      <w:r w:rsidR="00A5469D">
        <w:t xml:space="preserve">. </w:t>
      </w:r>
      <w:r w:rsidR="00E17769">
        <w:t>The</w:t>
      </w:r>
      <w:r w:rsidR="00F14183">
        <w:t xml:space="preserve"> revenue growth </w:t>
      </w:r>
      <w:r w:rsidR="00EB548E">
        <w:t xml:space="preserve">of BA is </w:t>
      </w:r>
      <w:r w:rsidR="00A200C3">
        <w:t xml:space="preserve">sluggish </w:t>
      </w:r>
      <w:r w:rsidR="00105B55">
        <w:t xml:space="preserve">and need to be improved as the business has invested lot in its </w:t>
      </w:r>
      <w:r w:rsidR="00DD7A35">
        <w:t xml:space="preserve">customer service, technology improvement and business sustainability position. </w:t>
      </w:r>
      <w:r w:rsidR="001C59C9">
        <w:t xml:space="preserve">Considering this the </w:t>
      </w:r>
      <w:r w:rsidR="008908FC">
        <w:t xml:space="preserve">revenue generation </w:t>
      </w:r>
      <w:r w:rsidR="000F3FE2">
        <w:t xml:space="preserve">increment is necessary for the business. </w:t>
      </w:r>
      <w:r w:rsidR="00C71576">
        <w:t>The</w:t>
      </w:r>
      <w:r w:rsidR="00330E50">
        <w:t xml:space="preserve"> world economic outlook </w:t>
      </w:r>
      <w:r w:rsidR="005B4DFD">
        <w:t xml:space="preserve">is good </w:t>
      </w:r>
      <w:r w:rsidR="00A1112F">
        <w:t xml:space="preserve">under the current situation </w:t>
      </w:r>
      <w:r w:rsidR="002E57DB">
        <w:t xml:space="preserve">whereas </w:t>
      </w:r>
      <w:r w:rsidR="00CC0404">
        <w:t xml:space="preserve">the growth of UK </w:t>
      </w:r>
      <w:r w:rsidR="00AA0006">
        <w:t xml:space="preserve">is not reciprocating that. </w:t>
      </w:r>
      <w:r w:rsidR="00E17769">
        <w:t>Considering</w:t>
      </w:r>
      <w:r w:rsidR="00B431FA">
        <w:t xml:space="preserve"> this </w:t>
      </w:r>
      <w:r w:rsidR="00E607BE">
        <w:t xml:space="preserve">BA needs to </w:t>
      </w:r>
      <w:r w:rsidR="00B21272">
        <w:t xml:space="preserve">put more emphasis on the </w:t>
      </w:r>
      <w:r w:rsidR="0013201E">
        <w:t xml:space="preserve">internal operation for </w:t>
      </w:r>
      <w:r w:rsidR="0043441E">
        <w:t>better</w:t>
      </w:r>
      <w:r w:rsidR="007723EA">
        <w:t xml:space="preserve"> return on its investment. </w:t>
      </w:r>
      <w:r w:rsidR="00F759F5">
        <w:t xml:space="preserve">On the other hand the initial </w:t>
      </w:r>
      <w:r w:rsidR="00D02604">
        <w:t xml:space="preserve">uncertainty </w:t>
      </w:r>
      <w:r w:rsidR="00E17769">
        <w:t>of the B</w:t>
      </w:r>
      <w:r w:rsidR="00D02604">
        <w:t xml:space="preserve">rexit talk is over. </w:t>
      </w:r>
      <w:r w:rsidR="00F117B8">
        <w:t xml:space="preserve">The </w:t>
      </w:r>
      <w:r w:rsidR="00545ABB">
        <w:t xml:space="preserve">initial </w:t>
      </w:r>
      <w:r w:rsidR="0024583B">
        <w:t xml:space="preserve">breakthrough </w:t>
      </w:r>
      <w:r w:rsidR="00453B54">
        <w:t xml:space="preserve">of the </w:t>
      </w:r>
      <w:r w:rsidR="00447306">
        <w:t xml:space="preserve">talks </w:t>
      </w:r>
      <w:r w:rsidR="004E11BE">
        <w:t xml:space="preserve">appeared in the December 2017 </w:t>
      </w:r>
      <w:r w:rsidR="00261E5A">
        <w:t xml:space="preserve">and in the next step the trade agreement </w:t>
      </w:r>
      <w:r w:rsidR="00E76FFF">
        <w:t>would go through</w:t>
      </w:r>
      <w:r w:rsidR="00903B28">
        <w:t xml:space="preserve"> (euronews, </w:t>
      </w:r>
      <w:r w:rsidR="00903B28" w:rsidRPr="00B96C6A">
        <w:t>2017). </w:t>
      </w:r>
      <w:r w:rsidR="006A2F7E">
        <w:t xml:space="preserve">This situation would strengthen </w:t>
      </w:r>
      <w:r w:rsidR="004122AC">
        <w:t xml:space="preserve">the Pound and that </w:t>
      </w:r>
      <w:r w:rsidR="007D3EF5">
        <w:t xml:space="preserve">may take </w:t>
      </w:r>
      <w:r w:rsidR="0043441E">
        <w:t>away</w:t>
      </w:r>
      <w:r w:rsidR="007D3EF5">
        <w:t xml:space="preserve"> the currency advantage for BA in their revenue figure</w:t>
      </w:r>
      <w:r w:rsidR="002C00B4">
        <w:t xml:space="preserve"> (Busch and Matthes, </w:t>
      </w:r>
      <w:r w:rsidR="002C00B4" w:rsidRPr="00FA51CE">
        <w:t>2016). </w:t>
      </w:r>
      <w:r w:rsidR="0037154F">
        <w:t xml:space="preserve">On the other hand the trade negotiation needs to be </w:t>
      </w:r>
      <w:r w:rsidR="0025234A">
        <w:t xml:space="preserve">monitored closely </w:t>
      </w:r>
      <w:r w:rsidR="000A40DA">
        <w:t xml:space="preserve">to </w:t>
      </w:r>
      <w:r w:rsidR="00950906">
        <w:t xml:space="preserve">take appropriate </w:t>
      </w:r>
      <w:r w:rsidR="004819B4">
        <w:t>strategy</w:t>
      </w:r>
      <w:r w:rsidR="00950906">
        <w:t xml:space="preserve"> in the business. </w:t>
      </w:r>
      <w:r w:rsidR="005A5BA0">
        <w:t xml:space="preserve">VA is a customer focused company </w:t>
      </w:r>
      <w:r w:rsidR="004A46A5">
        <w:t xml:space="preserve">and tried to make that the main </w:t>
      </w:r>
      <w:r w:rsidR="00F602D1">
        <w:t xml:space="preserve">competitive </w:t>
      </w:r>
      <w:r w:rsidR="00F85391">
        <w:t>advantage</w:t>
      </w:r>
      <w:r w:rsidR="00EA61CE">
        <w:t xml:space="preserve"> over the years. </w:t>
      </w:r>
      <w:r w:rsidR="008825A6">
        <w:t xml:space="preserve">BA </w:t>
      </w:r>
      <w:r w:rsidR="0032580A">
        <w:t xml:space="preserve">after privatisation </w:t>
      </w:r>
      <w:r w:rsidR="00B140F9">
        <w:t xml:space="preserve">also </w:t>
      </w:r>
      <w:r w:rsidR="00150DC3">
        <w:t xml:space="preserve">followed that approach and now provides premium service to the </w:t>
      </w:r>
      <w:r w:rsidR="00F166D4">
        <w:t xml:space="preserve">customer </w:t>
      </w:r>
      <w:r w:rsidR="0099267D">
        <w:t xml:space="preserve">with premium pricing. </w:t>
      </w:r>
      <w:r w:rsidR="00AE49AA">
        <w:t xml:space="preserve">Low fuel cost provide the unique opportunity to the business to attract </w:t>
      </w:r>
      <w:r w:rsidR="00B40473">
        <w:t xml:space="preserve">customer from the </w:t>
      </w:r>
      <w:r w:rsidR="009346E0">
        <w:t xml:space="preserve">below the </w:t>
      </w:r>
      <w:r w:rsidR="00DD7BDA">
        <w:t xml:space="preserve">premium segment </w:t>
      </w:r>
      <w:r w:rsidR="00F143A1">
        <w:t xml:space="preserve">with reduced cost of operation. </w:t>
      </w:r>
      <w:r w:rsidR="0058013D">
        <w:t xml:space="preserve">All of the </w:t>
      </w:r>
      <w:r w:rsidR="00D40F72">
        <w:t xml:space="preserve">reasons </w:t>
      </w:r>
      <w:r w:rsidR="00AB20A0">
        <w:t>are</w:t>
      </w:r>
      <w:r w:rsidR="00B27C01">
        <w:t xml:space="preserve"> providing the higher </w:t>
      </w:r>
      <w:r w:rsidR="00747947">
        <w:t xml:space="preserve">revenue generation </w:t>
      </w:r>
      <w:r w:rsidR="000003F5">
        <w:t xml:space="preserve">prospect for BA in their operation. </w:t>
      </w:r>
      <w:r w:rsidR="005E65FD">
        <w:t xml:space="preserve">The higher revenue </w:t>
      </w:r>
      <w:r w:rsidR="00D325EC">
        <w:t xml:space="preserve">with improved efficiency </w:t>
      </w:r>
      <w:r w:rsidR="008A6DB0">
        <w:t xml:space="preserve">would increase the </w:t>
      </w:r>
      <w:r w:rsidR="003348A2">
        <w:t xml:space="preserve">profitability </w:t>
      </w:r>
      <w:r w:rsidR="006C1C24">
        <w:t xml:space="preserve">prospect and better return </w:t>
      </w:r>
      <w:r w:rsidR="003A09A8">
        <w:t xml:space="preserve">from the </w:t>
      </w:r>
      <w:r w:rsidR="00E3350C">
        <w:t>employed capital and asset</w:t>
      </w:r>
      <w:r w:rsidR="00D96626">
        <w:t xml:space="preserve"> (Penman and Penman, </w:t>
      </w:r>
      <w:r w:rsidR="00D96626" w:rsidRPr="00FA51CE">
        <w:t>2007). </w:t>
      </w:r>
      <w:r w:rsidR="001368E2">
        <w:t xml:space="preserve">The liquidity ratio of the business needs to be improved </w:t>
      </w:r>
      <w:r w:rsidR="001C2AFC">
        <w:t>though</w:t>
      </w:r>
      <w:r w:rsidR="00F876E9">
        <w:t xml:space="preserve"> the aviation industry </w:t>
      </w:r>
      <w:r w:rsidR="0074192F">
        <w:t xml:space="preserve">needs more working capital </w:t>
      </w:r>
      <w:r w:rsidR="008B2FD6">
        <w:t xml:space="preserve">to function. </w:t>
      </w:r>
    </w:p>
    <w:p w:rsidR="00927684" w:rsidRDefault="00883BB6" w:rsidP="00883BB6">
      <w:pPr>
        <w:pStyle w:val="Heading1"/>
      </w:pPr>
      <w:bookmarkStart w:id="19" w:name="_Toc502162341"/>
      <w:r>
        <w:lastRenderedPageBreak/>
        <w:t>Financial ratio and its pros and cons</w:t>
      </w:r>
      <w:bookmarkEnd w:id="19"/>
    </w:p>
    <w:p w:rsidR="00357DA3" w:rsidRDefault="00927684" w:rsidP="00927684">
      <w:r>
        <w:t xml:space="preserve">The financial ratios are </w:t>
      </w:r>
      <w:r w:rsidR="00FE0C76">
        <w:t xml:space="preserve">used </w:t>
      </w:r>
      <w:r w:rsidR="001D54E6">
        <w:t xml:space="preserve">to understand the business </w:t>
      </w:r>
      <w:r w:rsidR="00CE03FE">
        <w:t>financial and operation positions.</w:t>
      </w:r>
      <w:r w:rsidR="00D77F1E">
        <w:t xml:space="preserve"> There are some </w:t>
      </w:r>
      <w:r w:rsidR="007B35FB">
        <w:t>advantage</w:t>
      </w:r>
      <w:r w:rsidR="009F0A26">
        <w:t xml:space="preserve"> and disadvantage of </w:t>
      </w:r>
      <w:r w:rsidR="00F84DED">
        <w:t>these methods</w:t>
      </w:r>
      <w:r w:rsidR="009F0A26">
        <w:t xml:space="preserve"> and those are discussed below. </w:t>
      </w:r>
    </w:p>
    <w:p w:rsidR="00590AE9" w:rsidRPr="008B677B" w:rsidRDefault="00590AE9" w:rsidP="00927684">
      <w:pPr>
        <w:rPr>
          <w:b/>
        </w:rPr>
      </w:pPr>
      <w:r w:rsidRPr="008B677B">
        <w:rPr>
          <w:b/>
        </w:rPr>
        <w:t>Pros</w:t>
      </w:r>
    </w:p>
    <w:p w:rsidR="00590AE9" w:rsidRDefault="00AE2FF2" w:rsidP="00927684">
      <w:r>
        <w:t xml:space="preserve">The </w:t>
      </w:r>
      <w:r w:rsidR="009A5476">
        <w:t xml:space="preserve">main financial information </w:t>
      </w:r>
      <w:r w:rsidR="00324289">
        <w:t>is</w:t>
      </w:r>
      <w:r w:rsidR="009A5476">
        <w:t xml:space="preserve"> developed from different account of the business</w:t>
      </w:r>
      <w:r w:rsidR="00F602D1">
        <w:t xml:space="preserve"> </w:t>
      </w:r>
      <w:r w:rsidR="00AF3899">
        <w:t xml:space="preserve">to represent </w:t>
      </w:r>
      <w:r w:rsidR="00E84D00">
        <w:t xml:space="preserve">it with more clarity. </w:t>
      </w:r>
      <w:r w:rsidR="00800E8A">
        <w:t xml:space="preserve">The </w:t>
      </w:r>
      <w:r w:rsidR="00324289">
        <w:t>ratio helps</w:t>
      </w:r>
      <w:r w:rsidR="00800E8A">
        <w:t xml:space="preserve"> in further </w:t>
      </w:r>
      <w:r w:rsidR="00800E8A" w:rsidRPr="004E49DA">
        <w:rPr>
          <w:b/>
        </w:rPr>
        <w:t>simplification</w:t>
      </w:r>
      <w:r w:rsidR="00800E8A">
        <w:t xml:space="preserve"> of </w:t>
      </w:r>
      <w:r w:rsidR="00324289">
        <w:t>that</w:t>
      </w:r>
      <w:r w:rsidR="00F602D1">
        <w:t xml:space="preserve"> </w:t>
      </w:r>
      <w:r w:rsidR="00803F3E">
        <w:t xml:space="preserve">information. </w:t>
      </w:r>
      <w:r w:rsidR="00492BF1">
        <w:t xml:space="preserve">The approach is </w:t>
      </w:r>
      <w:r w:rsidR="00324289">
        <w:t>useful</w:t>
      </w:r>
      <w:r w:rsidR="00492BF1">
        <w:t xml:space="preserve"> for the management of the </w:t>
      </w:r>
      <w:r w:rsidR="00324289">
        <w:t>businesses who have</w:t>
      </w:r>
      <w:r w:rsidR="00492BF1">
        <w:t xml:space="preserve"> less time </w:t>
      </w:r>
      <w:r w:rsidR="00AE3887">
        <w:t xml:space="preserve">to engage </w:t>
      </w:r>
      <w:r w:rsidR="00A412DA">
        <w:t xml:space="preserve">deeply in the </w:t>
      </w:r>
      <w:r w:rsidR="00A27AD6">
        <w:t>figures but have to take quick decisions in the business</w:t>
      </w:r>
      <w:r w:rsidR="00E17769">
        <w:t xml:space="preserve"> (Healy and</w:t>
      </w:r>
      <w:r w:rsidR="00E17769" w:rsidRPr="00FA51CE">
        <w:t xml:space="preserve"> Palepu, 2012). </w:t>
      </w:r>
      <w:r w:rsidR="00324289">
        <w:t>The</w:t>
      </w:r>
      <w:r w:rsidR="00676E49">
        <w:t xml:space="preserve"> ratios provides a quick glance </w:t>
      </w:r>
      <w:r w:rsidR="00BA7FDE">
        <w:t xml:space="preserve">and that helps in the decision making process. </w:t>
      </w:r>
      <w:r w:rsidR="008B677B">
        <w:t>Most</w:t>
      </w:r>
      <w:r w:rsidR="00B22CA0">
        <w:t xml:space="preserve">of the </w:t>
      </w:r>
      <w:r w:rsidR="00812710">
        <w:t xml:space="preserve">personnel </w:t>
      </w:r>
      <w:r w:rsidR="000726EC">
        <w:t xml:space="preserve">in the management would find </w:t>
      </w:r>
      <w:r w:rsidR="00F4410E">
        <w:t xml:space="preserve">this process </w:t>
      </w:r>
      <w:r w:rsidR="00F4410E" w:rsidRPr="000264EF">
        <w:rPr>
          <w:b/>
        </w:rPr>
        <w:t>easy</w:t>
      </w:r>
      <w:r w:rsidR="00F4410E">
        <w:t xml:space="preserve"> to engage with. </w:t>
      </w:r>
      <w:r w:rsidR="001B0B59">
        <w:t xml:space="preserve">Like </w:t>
      </w:r>
      <w:r w:rsidR="00CE7B87">
        <w:t xml:space="preserve">incase of BA </w:t>
      </w:r>
      <w:r w:rsidR="00116EB7">
        <w:t xml:space="preserve">the </w:t>
      </w:r>
      <w:r w:rsidR="009A7DE1">
        <w:t xml:space="preserve">size and scale of operation </w:t>
      </w:r>
      <w:r w:rsidR="003F3AC0">
        <w:t xml:space="preserve">is huge </w:t>
      </w:r>
      <w:r w:rsidR="00965E5D">
        <w:t xml:space="preserve">and that may overwhelmed people </w:t>
      </w:r>
      <w:r w:rsidR="006F57D2">
        <w:t xml:space="preserve">at the time of </w:t>
      </w:r>
      <w:r w:rsidR="008E4250">
        <w:t xml:space="preserve">business </w:t>
      </w:r>
      <w:r w:rsidR="008B677B">
        <w:t>financial</w:t>
      </w:r>
      <w:r w:rsidR="008E4250">
        <w:t xml:space="preserve"> health investigation. </w:t>
      </w:r>
      <w:r w:rsidR="00B05FCB">
        <w:t xml:space="preserve">Under that circumstances </w:t>
      </w:r>
      <w:r w:rsidR="00E855AB">
        <w:t xml:space="preserve">the ratios </w:t>
      </w:r>
      <w:r w:rsidR="008B677B">
        <w:t>parodies</w:t>
      </w:r>
      <w:r w:rsidR="002842AD">
        <w:t xml:space="preserve"> information in </w:t>
      </w:r>
      <w:r w:rsidR="008B677B">
        <w:t>concise</w:t>
      </w:r>
      <w:r w:rsidR="002842AD">
        <w:t xml:space="preserve"> manner. </w:t>
      </w:r>
      <w:r w:rsidR="009A5DB2">
        <w:t xml:space="preserve">But the ratio </w:t>
      </w:r>
      <w:r w:rsidR="00B3500D">
        <w:t xml:space="preserve">does not provide much value stand alone and there the </w:t>
      </w:r>
      <w:r w:rsidR="00B3500D" w:rsidRPr="009478F0">
        <w:rPr>
          <w:b/>
        </w:rPr>
        <w:t>benchmarking</w:t>
      </w:r>
      <w:r w:rsidR="00B3500D">
        <w:t xml:space="preserve"> process helps</w:t>
      </w:r>
      <w:r w:rsidR="00530C4A">
        <w:t xml:space="preserve"> (Whittington, </w:t>
      </w:r>
      <w:r w:rsidR="00530C4A" w:rsidRPr="00FA51CE">
        <w:t>2008).</w:t>
      </w:r>
      <w:r w:rsidR="00B3500D">
        <w:t xml:space="preserve"> Here the </w:t>
      </w:r>
      <w:r w:rsidR="008B677B">
        <w:t>ratios of the business operation are</w:t>
      </w:r>
      <w:r w:rsidR="001A530C">
        <w:t xml:space="preserve"> compared with the </w:t>
      </w:r>
      <w:r w:rsidR="008B677B">
        <w:t>competitors</w:t>
      </w:r>
      <w:r w:rsidR="001A530C">
        <w:t xml:space="preserve"> or the industry average. </w:t>
      </w:r>
      <w:r w:rsidR="002B4F36">
        <w:t xml:space="preserve">It could also be compared with the past years of business own operation </w:t>
      </w:r>
      <w:r w:rsidR="00122746">
        <w:t xml:space="preserve">to understand the change </w:t>
      </w:r>
      <w:r w:rsidR="00B7592D">
        <w:t xml:space="preserve">in the operation. </w:t>
      </w:r>
      <w:r w:rsidR="001C3C13">
        <w:t xml:space="preserve">The investigation of past five years of BA’s operation provided the </w:t>
      </w:r>
      <w:r w:rsidR="006F73A7">
        <w:t xml:space="preserve">image </w:t>
      </w:r>
      <w:r w:rsidR="00091B64">
        <w:t xml:space="preserve">of the companies own activity financially. </w:t>
      </w:r>
      <w:r w:rsidR="00BF56ED">
        <w:t xml:space="preserve">Further </w:t>
      </w:r>
      <w:r w:rsidR="008B677B">
        <w:t>investigation</w:t>
      </w:r>
      <w:r w:rsidR="00F602D1">
        <w:t xml:space="preserve"> </w:t>
      </w:r>
      <w:r w:rsidR="009A7FAE">
        <w:t xml:space="preserve">of the business decisions revealed the </w:t>
      </w:r>
      <w:r w:rsidR="00957366">
        <w:t xml:space="preserve">change in the ratio and </w:t>
      </w:r>
      <w:r w:rsidR="00401FA8">
        <w:t xml:space="preserve">where the trend is going. </w:t>
      </w:r>
      <w:r w:rsidR="008B677B">
        <w:t>On</w:t>
      </w:r>
      <w:r w:rsidR="003B2AEA">
        <w:t xml:space="preserve"> the other hand the comparison with the BA </w:t>
      </w:r>
      <w:r w:rsidR="008B677B">
        <w:t>and VA</w:t>
      </w:r>
      <w:r w:rsidR="00F602D1">
        <w:t xml:space="preserve"> </w:t>
      </w:r>
      <w:r w:rsidR="008B677B">
        <w:t>provide</w:t>
      </w:r>
      <w:r w:rsidR="00F602D1">
        <w:t xml:space="preserve"> </w:t>
      </w:r>
      <w:r w:rsidR="00EC2E84">
        <w:t>a</w:t>
      </w:r>
      <w:r w:rsidR="009E1EB6">
        <w:t xml:space="preserve"> more comprehensive picture </w:t>
      </w:r>
      <w:r w:rsidR="00817A69">
        <w:t xml:space="preserve">of BA’s operation </w:t>
      </w:r>
      <w:r w:rsidR="008B677B">
        <w:t>with regard</w:t>
      </w:r>
      <w:r w:rsidR="00817A69">
        <w:t xml:space="preserve"> to </w:t>
      </w:r>
      <w:r w:rsidR="00865321">
        <w:t xml:space="preserve">market </w:t>
      </w:r>
      <w:r w:rsidR="008B677B">
        <w:t>competition</w:t>
      </w:r>
      <w:r w:rsidR="00865321">
        <w:t xml:space="preserve"> and </w:t>
      </w:r>
      <w:r w:rsidR="00365DE8">
        <w:t xml:space="preserve">environment. </w:t>
      </w:r>
      <w:r w:rsidR="00BE2AEF">
        <w:t xml:space="preserve">The size and scale of operation of the two </w:t>
      </w:r>
      <w:r w:rsidR="008B677B">
        <w:t>organisations</w:t>
      </w:r>
      <w:r w:rsidR="00BE2AEF">
        <w:t xml:space="preserve"> are different </w:t>
      </w:r>
      <w:r w:rsidR="0006192E">
        <w:t xml:space="preserve">and </w:t>
      </w:r>
      <w:r w:rsidR="00767FEA">
        <w:t xml:space="preserve">that </w:t>
      </w:r>
      <w:r w:rsidR="003611C6">
        <w:t xml:space="preserve">helped to understand how </w:t>
      </w:r>
      <w:r w:rsidR="00801A45">
        <w:t>much efficient BA war in their operation</w:t>
      </w:r>
      <w:r w:rsidR="00CC7F7C">
        <w:t xml:space="preserve"> (Subramanyam</w:t>
      </w:r>
      <w:r w:rsidR="00DD1278">
        <w:t xml:space="preserve"> </w:t>
      </w:r>
      <w:r w:rsidR="00CC7F7C">
        <w:t xml:space="preserve">and Wild, </w:t>
      </w:r>
      <w:r w:rsidR="00CC7F7C" w:rsidRPr="00FA51CE">
        <w:t>2009). </w:t>
      </w:r>
      <w:r w:rsidR="009478F0">
        <w:t xml:space="preserve">After all of </w:t>
      </w:r>
      <w:r w:rsidR="008B677B">
        <w:t>these analyses</w:t>
      </w:r>
      <w:r w:rsidR="009478F0">
        <w:t xml:space="preserve"> the </w:t>
      </w:r>
      <w:r w:rsidR="008B677B">
        <w:t>understanding</w:t>
      </w:r>
      <w:r w:rsidR="00513EA3">
        <w:t xml:space="preserve"> of </w:t>
      </w:r>
      <w:r w:rsidR="00513EA3" w:rsidRPr="00316813">
        <w:rPr>
          <w:b/>
        </w:rPr>
        <w:t xml:space="preserve">future </w:t>
      </w:r>
      <w:r w:rsidR="00434BE0" w:rsidRPr="00316813">
        <w:rPr>
          <w:b/>
        </w:rPr>
        <w:t>performance</w:t>
      </w:r>
      <w:r w:rsidR="00434BE0">
        <w:t xml:space="preserve"> of BA </w:t>
      </w:r>
      <w:r w:rsidR="0045659C">
        <w:t xml:space="preserve">is also projected </w:t>
      </w:r>
      <w:r w:rsidR="00B0035A">
        <w:t xml:space="preserve">and that will help in realising the full potential of the </w:t>
      </w:r>
      <w:r w:rsidR="004676A8">
        <w:t xml:space="preserve">organisation. </w:t>
      </w:r>
    </w:p>
    <w:p w:rsidR="00414CFF" w:rsidRPr="008B677B" w:rsidRDefault="00414CFF" w:rsidP="00927684">
      <w:pPr>
        <w:rPr>
          <w:b/>
        </w:rPr>
      </w:pPr>
      <w:r w:rsidRPr="008B677B">
        <w:rPr>
          <w:b/>
        </w:rPr>
        <w:t>Cons</w:t>
      </w:r>
    </w:p>
    <w:p w:rsidR="00316813" w:rsidRPr="00080ED0" w:rsidRDefault="00E02C18" w:rsidP="00927684">
      <w:r>
        <w:t xml:space="preserve">The main </w:t>
      </w:r>
      <w:r w:rsidR="00D53CD4">
        <w:t>disadvantage</w:t>
      </w:r>
      <w:r>
        <w:t xml:space="preserve"> of the ratio </w:t>
      </w:r>
      <w:r w:rsidR="00D53CD4">
        <w:t>analysis</w:t>
      </w:r>
      <w:r>
        <w:t xml:space="preserve"> is the </w:t>
      </w:r>
      <w:r w:rsidR="00080ED0" w:rsidRPr="00D53CD4">
        <w:rPr>
          <w:b/>
        </w:rPr>
        <w:t>narrow</w:t>
      </w:r>
      <w:r w:rsidR="00F602D1">
        <w:rPr>
          <w:b/>
        </w:rPr>
        <w:t xml:space="preserve"> </w:t>
      </w:r>
      <w:r w:rsidR="00D53CD4">
        <w:t>vision</w:t>
      </w:r>
      <w:r w:rsidR="00080ED0">
        <w:t xml:space="preserve"> of the process</w:t>
      </w:r>
      <w:r w:rsidR="00F602D1">
        <w:t xml:space="preserve">. </w:t>
      </w:r>
      <w:r w:rsidR="00D53CD4">
        <w:t>Here</w:t>
      </w:r>
      <w:r w:rsidR="00F602D1">
        <w:t xml:space="preserve"> </w:t>
      </w:r>
      <w:r w:rsidR="00DE4EDF">
        <w:t xml:space="preserve">the business </w:t>
      </w:r>
      <w:r w:rsidR="00941C17">
        <w:t xml:space="preserve">functions, internal analysis, </w:t>
      </w:r>
      <w:r w:rsidR="009F6B37">
        <w:t>external</w:t>
      </w:r>
      <w:r w:rsidR="00F94484">
        <w:t xml:space="preserve"> analysis </w:t>
      </w:r>
      <w:r w:rsidR="00111190">
        <w:t xml:space="preserve">are not </w:t>
      </w:r>
      <w:r w:rsidR="007433F0">
        <w:t xml:space="preserve">used at the time of operation </w:t>
      </w:r>
      <w:r w:rsidR="00D92EB7">
        <w:t xml:space="preserve">in structured manner so the </w:t>
      </w:r>
      <w:r w:rsidR="007B1B77">
        <w:t xml:space="preserve">developed </w:t>
      </w:r>
      <w:r w:rsidR="00991D41">
        <w:t>understanding is limited</w:t>
      </w:r>
      <w:r w:rsidR="00CC7F7C">
        <w:t xml:space="preserve"> (Subramanyam</w:t>
      </w:r>
      <w:r w:rsidR="00DD1278">
        <w:t xml:space="preserve"> </w:t>
      </w:r>
      <w:r w:rsidR="00CC7F7C">
        <w:t xml:space="preserve">and Wild, </w:t>
      </w:r>
      <w:r w:rsidR="00CC7F7C" w:rsidRPr="00FA51CE">
        <w:t>2009). </w:t>
      </w:r>
      <w:r w:rsidR="00633E80">
        <w:t xml:space="preserve">The approach may be highly useful for the investor </w:t>
      </w:r>
      <w:r w:rsidR="00F456F0">
        <w:t xml:space="preserve">to understand the business financial health and </w:t>
      </w:r>
      <w:r w:rsidR="002B2A75">
        <w:t xml:space="preserve">for the </w:t>
      </w:r>
      <w:r w:rsidR="0055145E">
        <w:t xml:space="preserve">top management to take </w:t>
      </w:r>
      <w:r w:rsidR="00926516">
        <w:t xml:space="preserve">some quick decision. </w:t>
      </w:r>
      <w:r w:rsidR="005A645D">
        <w:t xml:space="preserve">But </w:t>
      </w:r>
      <w:r w:rsidR="00EC1B7B">
        <w:t xml:space="preserve">developing the </w:t>
      </w:r>
      <w:r w:rsidR="00D5600C">
        <w:lastRenderedPageBreak/>
        <w:t xml:space="preserve">long term </w:t>
      </w:r>
      <w:r w:rsidR="00A740E0">
        <w:t xml:space="preserve">business strategy </w:t>
      </w:r>
      <w:r w:rsidR="009C61AC">
        <w:t>further</w:t>
      </w:r>
      <w:r w:rsidR="00A740E0">
        <w:t xml:space="preserve"> investigation is required. </w:t>
      </w:r>
      <w:r w:rsidR="009E6A08">
        <w:t xml:space="preserve">The different in the </w:t>
      </w:r>
      <w:r w:rsidR="009E6A08" w:rsidRPr="00D703E8">
        <w:rPr>
          <w:b/>
        </w:rPr>
        <w:t>accounting standard</w:t>
      </w:r>
      <w:r w:rsidR="00F602D1">
        <w:rPr>
          <w:b/>
        </w:rPr>
        <w:t xml:space="preserve"> </w:t>
      </w:r>
      <w:r w:rsidR="00A21CFC">
        <w:t xml:space="preserve">developed different type of </w:t>
      </w:r>
      <w:r w:rsidR="00B56371">
        <w:t xml:space="preserve">result. </w:t>
      </w:r>
      <w:r w:rsidR="00A4773F">
        <w:t xml:space="preserve">Like the </w:t>
      </w:r>
      <w:r w:rsidR="00B04C9F">
        <w:t xml:space="preserve">standard applied in VA and BA may not be the same and that would make </w:t>
      </w:r>
      <w:r w:rsidR="0017783A">
        <w:t xml:space="preserve">fault in </w:t>
      </w:r>
      <w:r w:rsidR="00CE2A35">
        <w:t xml:space="preserve">analysis. </w:t>
      </w:r>
      <w:r w:rsidR="009C61AC">
        <w:t>There</w:t>
      </w:r>
      <w:r w:rsidR="0009691C">
        <w:t xml:space="preserve"> are </w:t>
      </w:r>
      <w:r w:rsidR="009C61AC">
        <w:t>times when the information recoding is not done properly in the organisation and that provide</w:t>
      </w:r>
      <w:r w:rsidR="00F602D1">
        <w:t xml:space="preserve"> </w:t>
      </w:r>
      <w:r w:rsidR="007A57C8">
        <w:t>false information</w:t>
      </w:r>
      <w:r w:rsidR="00C63834">
        <w:t xml:space="preserve"> (Whittington, </w:t>
      </w:r>
      <w:r w:rsidR="00C63834" w:rsidRPr="00FA51CE">
        <w:t>2008).</w:t>
      </w:r>
      <w:r w:rsidR="00A976F4">
        <w:t xml:space="preserve">So </w:t>
      </w:r>
      <w:r w:rsidR="00D55142">
        <w:t xml:space="preserve">an </w:t>
      </w:r>
      <w:r w:rsidR="000973E9" w:rsidRPr="009C61AC">
        <w:rPr>
          <w:b/>
        </w:rPr>
        <w:t>in</w:t>
      </w:r>
      <w:r w:rsidR="00F602D1">
        <w:rPr>
          <w:b/>
        </w:rPr>
        <w:t xml:space="preserve"> </w:t>
      </w:r>
      <w:r w:rsidR="000973E9" w:rsidRPr="009C61AC">
        <w:rPr>
          <w:b/>
        </w:rPr>
        <w:t>accurate</w:t>
      </w:r>
      <w:r w:rsidR="00F602D1">
        <w:rPr>
          <w:b/>
        </w:rPr>
        <w:t xml:space="preserve"> </w:t>
      </w:r>
      <w:r w:rsidR="005C604D">
        <w:t xml:space="preserve">information registration would make the </w:t>
      </w:r>
      <w:r w:rsidR="00B633BA">
        <w:t xml:space="preserve">process useless for the management and </w:t>
      </w:r>
      <w:r w:rsidR="0023703D">
        <w:t>other stake</w:t>
      </w:r>
      <w:r w:rsidR="00F602D1">
        <w:t xml:space="preserve"> </w:t>
      </w:r>
      <w:r w:rsidR="0023703D">
        <w:t xml:space="preserve">holder </w:t>
      </w:r>
      <w:r w:rsidR="009525E2">
        <w:t xml:space="preserve">for the understanding of the business. </w:t>
      </w:r>
    </w:p>
    <w:p w:rsidR="006E4152" w:rsidRDefault="006E4152" w:rsidP="00927684"/>
    <w:p w:rsidR="006E4152" w:rsidRDefault="006E4152">
      <w:pPr>
        <w:spacing w:line="276" w:lineRule="auto"/>
        <w:jc w:val="left"/>
      </w:pPr>
      <w:r>
        <w:br w:type="page"/>
      </w:r>
    </w:p>
    <w:p w:rsidR="00773324" w:rsidRDefault="001F0088" w:rsidP="001F0088">
      <w:pPr>
        <w:pStyle w:val="Heading1"/>
      </w:pPr>
      <w:bookmarkStart w:id="20" w:name="_Toc502162342"/>
      <w:r>
        <w:lastRenderedPageBreak/>
        <w:t>Reference</w:t>
      </w:r>
      <w:bookmarkEnd w:id="20"/>
    </w:p>
    <w:p w:rsidR="00B459F5" w:rsidRDefault="00B459F5" w:rsidP="00B459F5"/>
    <w:p w:rsidR="00B459F5" w:rsidRDefault="00B459F5" w:rsidP="00B459F5">
      <w:r>
        <w:t>Brigham, E. F., and</w:t>
      </w:r>
      <w:r w:rsidRPr="00577F6C">
        <w:t xml:space="preserve"> Ehrhardt, M. C. (2013). </w:t>
      </w:r>
      <w:r w:rsidRPr="00577F6C">
        <w:rPr>
          <w:i/>
          <w:iCs/>
        </w:rPr>
        <w:t>Financial management: Theory &amp; practice</w:t>
      </w:r>
      <w:r w:rsidRPr="00577F6C">
        <w:t>. Cengage Learning.</w:t>
      </w:r>
    </w:p>
    <w:p w:rsidR="00B459F5" w:rsidRDefault="00B459F5" w:rsidP="00B459F5">
      <w:r>
        <w:t>Brigham, E. F., and</w:t>
      </w:r>
      <w:r w:rsidRPr="00260F1A">
        <w:t xml:space="preserve"> Houston, J. F. (2012). </w:t>
      </w:r>
      <w:r w:rsidRPr="00260F1A">
        <w:rPr>
          <w:i/>
          <w:iCs/>
        </w:rPr>
        <w:t>Fundamentals of financial management</w:t>
      </w:r>
      <w:r w:rsidRPr="00260F1A">
        <w:t>. Cengage Learning.</w:t>
      </w:r>
    </w:p>
    <w:p w:rsidR="00B459F5" w:rsidRDefault="00B459F5" w:rsidP="00B459F5">
      <w:r>
        <w:t>Britannica. (2017). </w:t>
      </w:r>
      <w:r>
        <w:rPr>
          <w:i/>
          <w:iCs/>
        </w:rPr>
        <w:t>British Airways PLC | History &amp; Facts</w:t>
      </w:r>
      <w:r>
        <w:t>. [online] Available at: https://www.britannica.com/topic/British-Airways-PLC [</w:t>
      </w:r>
      <w:r w:rsidRPr="0028735F">
        <w:t>Accessed 26 Dec. 2017</w:t>
      </w:r>
      <w:r>
        <w:t>].</w:t>
      </w:r>
    </w:p>
    <w:p w:rsidR="00B459F5" w:rsidRDefault="00B459F5" w:rsidP="00B459F5">
      <w:r>
        <w:t>Britishairways. (2009). </w:t>
      </w:r>
      <w:r>
        <w:rPr>
          <w:i/>
          <w:iCs/>
        </w:rPr>
        <w:t>Our strategy and objectives</w:t>
      </w:r>
      <w:r>
        <w:t>. [online] Available at: https://www.britishairways.com/cms/global/microsites/ba_reports0809/pdfs/Strategy.pdf [</w:t>
      </w:r>
      <w:r w:rsidRPr="0028735F">
        <w:t>Accessed 26 Dec. 2017</w:t>
      </w:r>
      <w:r>
        <w:t>].</w:t>
      </w:r>
    </w:p>
    <w:p w:rsidR="00B459F5" w:rsidRDefault="00B459F5" w:rsidP="00B459F5">
      <w:r>
        <w:t>Britishairways. (2017). </w:t>
      </w:r>
      <w:r>
        <w:rPr>
          <w:i/>
          <w:iCs/>
        </w:rPr>
        <w:t>Explore our past | History &amp; Heritage</w:t>
      </w:r>
      <w:r>
        <w:t>. [online] Available at: https://www.britishairways.com/en-gb/information/about-ba/history-and-heritage/explore-our-past [</w:t>
      </w:r>
      <w:r w:rsidRPr="0028735F">
        <w:t>Accessed 26 Dec. 2017</w:t>
      </w:r>
      <w:r>
        <w:t>].</w:t>
      </w:r>
    </w:p>
    <w:p w:rsidR="00B459F5" w:rsidRDefault="00B459F5" w:rsidP="00B459F5">
      <w:r>
        <w:t>Busch, B., and</w:t>
      </w:r>
      <w:r w:rsidRPr="00FA51CE">
        <w:t xml:space="preserve"> Matthes, J. (2016). </w:t>
      </w:r>
      <w:r w:rsidRPr="00FA51CE">
        <w:rPr>
          <w:i/>
          <w:iCs/>
        </w:rPr>
        <w:t>Brexit-the economic impact: A meta-analysis</w:t>
      </w:r>
      <w:r w:rsidRPr="00FA51CE">
        <w:t> (No. 10/2016). IW-Report.</w:t>
      </w:r>
    </w:p>
    <w:p w:rsidR="00B459F5" w:rsidRDefault="00B459F5" w:rsidP="00B459F5">
      <w:r w:rsidRPr="00FD5F7B">
        <w:t>Calder, S. (2012). </w:t>
      </w:r>
      <w:r w:rsidRPr="00FD5F7B">
        <w:rPr>
          <w:i/>
          <w:iCs/>
        </w:rPr>
        <w:t>Lord Marshall: Executive who turned British Airways from a sleeping</w:t>
      </w:r>
      <w:r w:rsidRPr="00FD5F7B">
        <w:t>. [online] The Independent. Available at: http://www.independent.co.uk/news/obituaries/lord-marshall-executive-who-turned-british-airways-from-a-sleeping-giant-into-a-world-leader-7920614.html [Accessed 26 Dec. 2017].</w:t>
      </w:r>
    </w:p>
    <w:p w:rsidR="00B459F5" w:rsidRDefault="00B459F5" w:rsidP="00B459F5">
      <w:r w:rsidRPr="00577F6C">
        <w:t>Chandra, P. (2011). </w:t>
      </w:r>
      <w:r w:rsidRPr="00577F6C">
        <w:rPr>
          <w:i/>
          <w:iCs/>
        </w:rPr>
        <w:t>Financial management</w:t>
      </w:r>
      <w:r w:rsidRPr="00577F6C">
        <w:t>. Tata McGraw-Hill Education.</w:t>
      </w:r>
    </w:p>
    <w:p w:rsidR="00B459F5" w:rsidRDefault="00B459F5" w:rsidP="00B459F5">
      <w:r w:rsidRPr="00260F1A">
        <w:t>Chandra, P. (2011). </w:t>
      </w:r>
      <w:r w:rsidRPr="00260F1A">
        <w:rPr>
          <w:i/>
          <w:iCs/>
        </w:rPr>
        <w:t>Financial management</w:t>
      </w:r>
      <w:r w:rsidRPr="00260F1A">
        <w:t>. Tata McGraw-Hill Education.</w:t>
      </w:r>
    </w:p>
    <w:p w:rsidR="00B459F5" w:rsidRDefault="00B459F5" w:rsidP="00B459F5">
      <w:r w:rsidRPr="00B96C6A">
        <w:t>euronews. (2017). </w:t>
      </w:r>
      <w:r w:rsidRPr="00B96C6A">
        <w:rPr>
          <w:i/>
          <w:iCs/>
        </w:rPr>
        <w:t>Brexit talks breakthrough: What we know about the deal</w:t>
      </w:r>
      <w:r w:rsidRPr="00B96C6A">
        <w:t>. [online] Available at: http://www.euronews.com/2017/12/08/brexit-breakthrough-what-we-know-about-the-deal [Accessed 15 Dec. 2017].</w:t>
      </w:r>
    </w:p>
    <w:p w:rsidR="00B459F5" w:rsidRDefault="00B459F5" w:rsidP="00B459F5">
      <w:r>
        <w:t>Fraser, L. M., Ormiston, A., and</w:t>
      </w:r>
      <w:r w:rsidRPr="00577F6C">
        <w:t xml:space="preserve"> Fraser, L. M. (2010). </w:t>
      </w:r>
      <w:r w:rsidRPr="00577F6C">
        <w:rPr>
          <w:i/>
          <w:iCs/>
        </w:rPr>
        <w:t>Understanding financial statements</w:t>
      </w:r>
      <w:r w:rsidRPr="00577F6C">
        <w:t>. Pearson.</w:t>
      </w:r>
    </w:p>
    <w:p w:rsidR="00B459F5" w:rsidRDefault="00B459F5" w:rsidP="00B459F5">
      <w:r>
        <w:lastRenderedPageBreak/>
        <w:t>Goel, S., and</w:t>
      </w:r>
      <w:r w:rsidRPr="00577F6C">
        <w:t xml:space="preserve"> Gangolly, J. (2012). Beyond the numbers: Mining the annual reports for hidden cues indicative of financial statement fraud. </w:t>
      </w:r>
      <w:r w:rsidRPr="00577F6C">
        <w:rPr>
          <w:i/>
          <w:iCs/>
        </w:rPr>
        <w:t>Intelligent Systems in Accounting, Finance and Management</w:t>
      </w:r>
      <w:r w:rsidRPr="00577F6C">
        <w:t>, </w:t>
      </w:r>
      <w:r w:rsidRPr="00577F6C">
        <w:rPr>
          <w:i/>
          <w:iCs/>
        </w:rPr>
        <w:t>19</w:t>
      </w:r>
      <w:r w:rsidRPr="00577F6C">
        <w:t>(2), 75-89.</w:t>
      </w:r>
    </w:p>
    <w:p w:rsidR="00B459F5" w:rsidRDefault="00B459F5" w:rsidP="00B459F5">
      <w:r w:rsidRPr="008B21FB">
        <w:t>Gregory, M. (2010). </w:t>
      </w:r>
      <w:r w:rsidRPr="008B21FB">
        <w:rPr>
          <w:i/>
          <w:iCs/>
        </w:rPr>
        <w:t>Dirty Tricks: British Airways' Secret War Against Virgin Atlantic</w:t>
      </w:r>
      <w:r w:rsidRPr="008B21FB">
        <w:t>. Random House.</w:t>
      </w:r>
    </w:p>
    <w:p w:rsidR="00B459F5" w:rsidRDefault="00B459F5" w:rsidP="00B459F5">
      <w:r>
        <w:t>Healy, P. M., and</w:t>
      </w:r>
      <w:r w:rsidRPr="00FA51CE">
        <w:t xml:space="preserve"> Palepu, K. G. (2012). </w:t>
      </w:r>
      <w:r w:rsidRPr="00FA51CE">
        <w:rPr>
          <w:i/>
          <w:iCs/>
        </w:rPr>
        <w:t>Business analysis valuation: Using financial statements</w:t>
      </w:r>
      <w:r w:rsidRPr="00FA51CE">
        <w:t>. Cengage Learning.</w:t>
      </w:r>
    </w:p>
    <w:p w:rsidR="00B459F5" w:rsidRDefault="00B459F5" w:rsidP="00B459F5">
      <w:r w:rsidRPr="00577F6C">
        <w:t>Higgins, R. C. (2012). </w:t>
      </w:r>
      <w:r w:rsidRPr="00577F6C">
        <w:rPr>
          <w:i/>
          <w:iCs/>
        </w:rPr>
        <w:t>Analysis for financial management</w:t>
      </w:r>
      <w:r w:rsidRPr="00577F6C">
        <w:t>. McGraw-Hill/Irwin.</w:t>
      </w:r>
    </w:p>
    <w:p w:rsidR="00B459F5" w:rsidRDefault="00B459F5" w:rsidP="00B459F5">
      <w:r w:rsidRPr="00260F1A">
        <w:t>Higgins, R. C. (2012). </w:t>
      </w:r>
      <w:r w:rsidRPr="00260F1A">
        <w:rPr>
          <w:i/>
          <w:iCs/>
        </w:rPr>
        <w:t>Analysis for financial management</w:t>
      </w:r>
      <w:r w:rsidRPr="00260F1A">
        <w:t>. McGraw-Hill/Irwin.</w:t>
      </w:r>
    </w:p>
    <w:p w:rsidR="00B459F5" w:rsidRDefault="00B459F5" w:rsidP="00B459F5">
      <w:r>
        <w:t>Investegate.co.uk. (2013</w:t>
      </w:r>
      <w:r w:rsidRPr="005433CC">
        <w:t>). </w:t>
      </w:r>
      <w:r w:rsidRPr="005433CC">
        <w:rPr>
          <w:i/>
          <w:iCs/>
        </w:rPr>
        <w:t>FE Investegate |British Airways PLC Announcements | British Airways PLC: BA Annual Report and Accounts 2012</w:t>
      </w:r>
      <w:r w:rsidRPr="005433CC">
        <w:t>. [online] Available at: https://www.investegate.co.uk/article.aspx?id=201303150900060517A [Accessed 27 Dec. 2017].</w:t>
      </w:r>
    </w:p>
    <w:p w:rsidR="00B459F5" w:rsidRDefault="00B459F5" w:rsidP="00B459F5">
      <w:r>
        <w:t>Köthenbürger, M., Sinn, H. W., and</w:t>
      </w:r>
      <w:r w:rsidRPr="008B21FB">
        <w:t xml:space="preserve"> Whalley, J. (2006). </w:t>
      </w:r>
      <w:r w:rsidRPr="008B21FB">
        <w:rPr>
          <w:i/>
          <w:iCs/>
        </w:rPr>
        <w:t>Privatization experiences in the European Union</w:t>
      </w:r>
      <w:r w:rsidRPr="008B21FB">
        <w:t>. Mit Press.</w:t>
      </w:r>
    </w:p>
    <w:p w:rsidR="00B459F5" w:rsidRDefault="00B459F5" w:rsidP="00B459F5">
      <w:r>
        <w:t>London Heathrow Guide. (2017). </w:t>
      </w:r>
      <w:r>
        <w:rPr>
          <w:i/>
          <w:iCs/>
        </w:rPr>
        <w:t>Terminal 4 - London Heathrow Guide</w:t>
      </w:r>
      <w:r>
        <w:t>. [online] Available at: http://www.londonheathrowguide.com/terminal-4/ [</w:t>
      </w:r>
      <w:r w:rsidRPr="0028735F">
        <w:t>Accessed 26 Dec. 2017</w:t>
      </w:r>
      <w:r>
        <w:t>].</w:t>
      </w:r>
    </w:p>
    <w:p w:rsidR="00B459F5" w:rsidRDefault="00B459F5" w:rsidP="00B459F5">
      <w:r w:rsidRPr="00260F1A">
        <w:t>Madura, J. (2011). </w:t>
      </w:r>
      <w:r w:rsidRPr="00260F1A">
        <w:rPr>
          <w:i/>
          <w:iCs/>
        </w:rPr>
        <w:t>International financial management</w:t>
      </w:r>
      <w:r w:rsidRPr="00260F1A">
        <w:t>. Cengage Learning.</w:t>
      </w:r>
    </w:p>
    <w:p w:rsidR="00B459F5" w:rsidRDefault="00B459F5" w:rsidP="00B459F5">
      <w:r w:rsidRPr="00565FE5">
        <w:t>Mediacentre.britishairways. (2017). </w:t>
      </w:r>
      <w:r w:rsidRPr="00565FE5">
        <w:rPr>
          <w:i/>
          <w:iCs/>
        </w:rPr>
        <w:t>British Airways - BRITISH AIRWAYS INVESTS TO BOOST CUSTOMER EXPERIENCE FOR ALL</w:t>
      </w:r>
      <w:r w:rsidRPr="00565FE5">
        <w:t>. [online] Available at: http://mediacentre.britishairways.com/pressrelease/details/86/2017-228/8421 [Accessed 26 Dec. 2017].</w:t>
      </w:r>
    </w:p>
    <w:p w:rsidR="00B459F5" w:rsidRDefault="00B459F5" w:rsidP="00B459F5">
      <w:r w:rsidRPr="00565FE5">
        <w:t>Mediacentre.britishairways. (2017). </w:t>
      </w:r>
      <w:r w:rsidRPr="00586199">
        <w:rPr>
          <w:i/>
          <w:iCs/>
        </w:rPr>
        <w:t>BRITISH AIRWAYS’ GATWICK GROWTH HITS DOUBLE FIGURES IN FIVE YEARS</w:t>
      </w:r>
      <w:r w:rsidRPr="00565FE5">
        <w:t xml:space="preserve">. [online] Available at: </w:t>
      </w:r>
      <w:r w:rsidRPr="00666084">
        <w:t>http://mediacentre.britishairways.com/pressrelease/details/86/2017-228/8454</w:t>
      </w:r>
      <w:r w:rsidRPr="00565FE5">
        <w:t xml:space="preserve"> [Accessed 26 Dec. 2017].</w:t>
      </w:r>
    </w:p>
    <w:p w:rsidR="00B459F5" w:rsidRDefault="00B459F5" w:rsidP="00B459F5">
      <w:r>
        <w:t>Penman, S. H., and</w:t>
      </w:r>
      <w:r w:rsidRPr="00FA51CE">
        <w:t xml:space="preserve"> Penman, S. H. (2007). </w:t>
      </w:r>
      <w:r w:rsidRPr="00FA51CE">
        <w:rPr>
          <w:i/>
          <w:iCs/>
        </w:rPr>
        <w:t>Financial statement analysis and security valuation</w:t>
      </w:r>
      <w:r w:rsidRPr="00FA51CE">
        <w:t> (p. 476). New York: McGraw-Hill.</w:t>
      </w:r>
    </w:p>
    <w:p w:rsidR="00B459F5" w:rsidRDefault="00B459F5" w:rsidP="00B459F5">
      <w:r w:rsidRPr="0028735F">
        <w:lastRenderedPageBreak/>
        <w:t>Powley, T. (2016). </w:t>
      </w:r>
      <w:r w:rsidRPr="0028735F">
        <w:rPr>
          <w:i/>
          <w:iCs/>
        </w:rPr>
        <w:t>Low fuel costs lift profits at British Airways owner IAG</w:t>
      </w:r>
      <w:r w:rsidRPr="0028735F">
        <w:t>. [online] Ft.com. Available at: https://www.ft.com/content/38c54aea-dc68-11e5-98fd-06d75973fe09 [Accessed 26 Dec. 2017].</w:t>
      </w:r>
    </w:p>
    <w:p w:rsidR="00B459F5" w:rsidRDefault="00B459F5" w:rsidP="00B459F5">
      <w:r w:rsidRPr="009E7E1C">
        <w:t xml:space="preserve">Robinson, T. R., Hennie van </w:t>
      </w:r>
      <w:r>
        <w:t>Greuning, C. F. A., Henry, E., and</w:t>
      </w:r>
      <w:r w:rsidRPr="009E7E1C">
        <w:t xml:space="preserve"> Broihahn, M. A. (2008). </w:t>
      </w:r>
      <w:r w:rsidRPr="009E7E1C">
        <w:rPr>
          <w:i/>
          <w:iCs/>
        </w:rPr>
        <w:t>International financial statement analysis</w:t>
      </w:r>
      <w:r w:rsidRPr="009E7E1C">
        <w:t> (Vol. 22). John Wiley &amp; Sons.</w:t>
      </w:r>
    </w:p>
    <w:p w:rsidR="00B459F5" w:rsidRDefault="00B459F5" w:rsidP="00B459F5">
      <w:r w:rsidRPr="00260F1A">
        <w:t>Shapiro, A. C. (2008). </w:t>
      </w:r>
      <w:r w:rsidRPr="00260F1A">
        <w:rPr>
          <w:i/>
          <w:iCs/>
        </w:rPr>
        <w:t>Multinational financial management</w:t>
      </w:r>
      <w:r w:rsidRPr="00260F1A">
        <w:t>. John Wiley &amp; Sons.</w:t>
      </w:r>
    </w:p>
    <w:p w:rsidR="00B459F5" w:rsidRDefault="00B459F5" w:rsidP="00B459F5">
      <w:r w:rsidRPr="0028735F">
        <w:t>Statista. (2016). </w:t>
      </w:r>
      <w:r w:rsidRPr="0028735F">
        <w:rPr>
          <w:i/>
          <w:iCs/>
        </w:rPr>
        <w:t>British Airways' UK passenger numbers 2008-2016 | Statistic</w:t>
      </w:r>
      <w:r w:rsidRPr="0028735F">
        <w:t>. [online] Available at: https://www.statista.com/statistics/309349/british-airways-uk-passenger-numbers/ [Accessed 26 Dec. 2017].</w:t>
      </w:r>
    </w:p>
    <w:p w:rsidR="00B459F5" w:rsidRDefault="00B459F5" w:rsidP="00B459F5">
      <w:r w:rsidRPr="00FA51CE">
        <w:t xml:space="preserve">Subramanyam, K. R., </w:t>
      </w:r>
      <w:r>
        <w:t>and</w:t>
      </w:r>
      <w:r w:rsidRPr="00FA51CE">
        <w:t xml:space="preserve"> Wild, J. J. (2009). </w:t>
      </w:r>
      <w:r w:rsidRPr="00FA51CE">
        <w:rPr>
          <w:i/>
          <w:iCs/>
        </w:rPr>
        <w:t>Financial statement analysis</w:t>
      </w:r>
      <w:r w:rsidRPr="00FA51CE">
        <w:t>. McGraw-Hill.</w:t>
      </w:r>
    </w:p>
    <w:p w:rsidR="00B459F5" w:rsidRDefault="00B459F5" w:rsidP="00B459F5">
      <w:r>
        <w:t>Tiernan, S., Rhoades, D., and</w:t>
      </w:r>
      <w:r w:rsidRPr="008B21FB">
        <w:t xml:space="preserve"> Waguespack, B. (2008). Airline alliance service quality performance—An analysis of US and EU member airlines. </w:t>
      </w:r>
      <w:r w:rsidRPr="008B21FB">
        <w:rPr>
          <w:i/>
          <w:iCs/>
        </w:rPr>
        <w:t>Journal of Air Transport Management</w:t>
      </w:r>
      <w:r w:rsidRPr="008B21FB">
        <w:t>, </w:t>
      </w:r>
      <w:r w:rsidRPr="008B21FB">
        <w:rPr>
          <w:i/>
          <w:iCs/>
        </w:rPr>
        <w:t>14</w:t>
      </w:r>
      <w:r w:rsidRPr="008B21FB">
        <w:t>(2), 99-102.</w:t>
      </w:r>
    </w:p>
    <w:p w:rsidR="00B459F5" w:rsidRDefault="00B459F5" w:rsidP="00B459F5">
      <w:r>
        <w:t>Wearden, G. (2010). </w:t>
      </w:r>
      <w:r>
        <w:rPr>
          <w:i/>
          <w:iCs/>
        </w:rPr>
        <w:t>British Airways and Iberia: How the merger partners stack up</w:t>
      </w:r>
      <w:r>
        <w:t>. [online] the Guardian. Available at: https://www.theguardian.com/business/2010/apr/08/british-airways-iberia-merger [</w:t>
      </w:r>
      <w:r w:rsidRPr="0028735F">
        <w:t>Accessed 26 Dec. 2017</w:t>
      </w:r>
      <w:r>
        <w:t>].</w:t>
      </w:r>
    </w:p>
    <w:p w:rsidR="00B459F5" w:rsidRDefault="00B459F5" w:rsidP="00B459F5">
      <w:r w:rsidRPr="00BA0E3C">
        <w:t>Webca</w:t>
      </w:r>
      <w:r>
        <w:t>che.googleusercontent.com. (2016</w:t>
      </w:r>
      <w:r w:rsidRPr="00BA0E3C">
        <w:t>). </w:t>
      </w:r>
      <w:r w:rsidRPr="00BA0E3C">
        <w:rPr>
          <w:i/>
          <w:iCs/>
        </w:rPr>
        <w:t>British Airways Plc Year ended 31 December 2016</w:t>
      </w:r>
      <w:r w:rsidRPr="00BA0E3C">
        <w:t>. [online] Available at: http://webcache.googleusercontent.com/search?q=cache:-ttK5zPH7PcJ:phx.corporate-ir.net/External.File%3Fitem%3DUGFyZW50SUQ9NjYzMTY0fENoaWxkSUQ9MzcwNDUzfFR5cGU9MQ%3D%3D%26t%3D1+&amp;cd=1&amp;hl=en&amp;ct=clnk&amp;gl=in [Accessed 27 Dec. 2017].</w:t>
      </w:r>
    </w:p>
    <w:p w:rsidR="00B459F5" w:rsidRDefault="00B459F5" w:rsidP="00B459F5">
      <w:r w:rsidRPr="00FA51CE">
        <w:t>Whittington, G. (2008). Fair value and the IASB/FASB conceptual framework project: an alternative view. </w:t>
      </w:r>
      <w:r w:rsidRPr="00FA51CE">
        <w:rPr>
          <w:i/>
          <w:iCs/>
        </w:rPr>
        <w:t>Abacus</w:t>
      </w:r>
      <w:r w:rsidRPr="00FA51CE">
        <w:t>, </w:t>
      </w:r>
      <w:r w:rsidRPr="00FA51CE">
        <w:rPr>
          <w:i/>
          <w:iCs/>
        </w:rPr>
        <w:t>44</w:t>
      </w:r>
      <w:r w:rsidRPr="00FA51CE">
        <w:t>(2), 139-168.</w:t>
      </w:r>
    </w:p>
    <w:p w:rsidR="006074E5" w:rsidRDefault="008E34E5" w:rsidP="00E27D8F">
      <w:r w:rsidRPr="008E34E5">
        <w:t>thisismoney.co.uk. (2010). </w:t>
      </w:r>
      <w:r w:rsidRPr="008E34E5">
        <w:rPr>
          <w:i/>
          <w:iCs/>
        </w:rPr>
        <w:t>British Airways and Iberia confirm merger</w:t>
      </w:r>
      <w:r w:rsidRPr="008E34E5">
        <w:t>. [online] Available at: http://www.thisismoney.co.uk/money/markets/article-1692215/British-Airways-and-Iberia-confirm-merger.html [Accessed 28 Dec. 2017].</w:t>
      </w:r>
      <w:bookmarkStart w:id="21" w:name="_GoBack"/>
      <w:bookmarkEnd w:id="21"/>
    </w:p>
    <w:sectPr w:rsidR="006074E5" w:rsidSect="008704E5"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6E4" w:rsidRDefault="00C956E4" w:rsidP="006570AA">
      <w:pPr>
        <w:spacing w:after="0" w:line="240" w:lineRule="auto"/>
      </w:pPr>
      <w:r>
        <w:separator/>
      </w:r>
    </w:p>
  </w:endnote>
  <w:endnote w:type="continuationSeparator" w:id="1">
    <w:p w:rsidR="00C956E4" w:rsidRDefault="00C956E4" w:rsidP="006570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95569"/>
      <w:docPartObj>
        <w:docPartGallery w:val="Page Numbers (Bottom of Page)"/>
        <w:docPartUnique/>
      </w:docPartObj>
    </w:sdtPr>
    <w:sdtContent>
      <w:p w:rsidR="006570AA" w:rsidRDefault="007F1050">
        <w:pPr>
          <w:pStyle w:val="Footer"/>
          <w:jc w:val="right"/>
        </w:pPr>
        <w:r>
          <w:fldChar w:fldCharType="begin"/>
        </w:r>
        <w:r w:rsidR="00311517">
          <w:instrText xml:space="preserve"> PAGE   \* MERGEFORMAT </w:instrText>
        </w:r>
        <w:r>
          <w:fldChar w:fldCharType="separate"/>
        </w:r>
        <w:r w:rsidR="00DD1278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6570AA" w:rsidRDefault="006570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6E4" w:rsidRDefault="00C956E4" w:rsidP="006570AA">
      <w:pPr>
        <w:spacing w:after="0" w:line="240" w:lineRule="auto"/>
      </w:pPr>
      <w:r>
        <w:separator/>
      </w:r>
    </w:p>
  </w:footnote>
  <w:footnote w:type="continuationSeparator" w:id="1">
    <w:p w:rsidR="00C956E4" w:rsidRDefault="00C956E4" w:rsidP="006570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A6259"/>
    <w:rsid w:val="000003F5"/>
    <w:rsid w:val="00000A08"/>
    <w:rsid w:val="00000CE6"/>
    <w:rsid w:val="00002276"/>
    <w:rsid w:val="00003E01"/>
    <w:rsid w:val="00006CB9"/>
    <w:rsid w:val="00007163"/>
    <w:rsid w:val="00010F7E"/>
    <w:rsid w:val="00011736"/>
    <w:rsid w:val="00012653"/>
    <w:rsid w:val="0001380F"/>
    <w:rsid w:val="00013881"/>
    <w:rsid w:val="00014250"/>
    <w:rsid w:val="00014AC1"/>
    <w:rsid w:val="00016354"/>
    <w:rsid w:val="00016CCF"/>
    <w:rsid w:val="00017896"/>
    <w:rsid w:val="00017C0B"/>
    <w:rsid w:val="0002043C"/>
    <w:rsid w:val="00020BEC"/>
    <w:rsid w:val="00022F2B"/>
    <w:rsid w:val="00024037"/>
    <w:rsid w:val="00026255"/>
    <w:rsid w:val="000264EF"/>
    <w:rsid w:val="00026634"/>
    <w:rsid w:val="00027ABB"/>
    <w:rsid w:val="00027C64"/>
    <w:rsid w:val="00027D66"/>
    <w:rsid w:val="0003241C"/>
    <w:rsid w:val="00033C87"/>
    <w:rsid w:val="000351DA"/>
    <w:rsid w:val="000367BB"/>
    <w:rsid w:val="000370F9"/>
    <w:rsid w:val="00037F3F"/>
    <w:rsid w:val="0004013E"/>
    <w:rsid w:val="00040178"/>
    <w:rsid w:val="00042C65"/>
    <w:rsid w:val="00043767"/>
    <w:rsid w:val="000445FE"/>
    <w:rsid w:val="00045C9C"/>
    <w:rsid w:val="00046A87"/>
    <w:rsid w:val="0005176B"/>
    <w:rsid w:val="00051EAB"/>
    <w:rsid w:val="000523F0"/>
    <w:rsid w:val="000533AA"/>
    <w:rsid w:val="0005562F"/>
    <w:rsid w:val="00056751"/>
    <w:rsid w:val="00056B93"/>
    <w:rsid w:val="00057B70"/>
    <w:rsid w:val="0006109F"/>
    <w:rsid w:val="0006192E"/>
    <w:rsid w:val="0006233A"/>
    <w:rsid w:val="000630EA"/>
    <w:rsid w:val="000673B7"/>
    <w:rsid w:val="000726EC"/>
    <w:rsid w:val="00072EC3"/>
    <w:rsid w:val="00073250"/>
    <w:rsid w:val="00073ED6"/>
    <w:rsid w:val="00074456"/>
    <w:rsid w:val="00075470"/>
    <w:rsid w:val="000764AB"/>
    <w:rsid w:val="00076CF1"/>
    <w:rsid w:val="00077488"/>
    <w:rsid w:val="00077591"/>
    <w:rsid w:val="00080ED0"/>
    <w:rsid w:val="00081FA5"/>
    <w:rsid w:val="0008512E"/>
    <w:rsid w:val="00085909"/>
    <w:rsid w:val="00090000"/>
    <w:rsid w:val="00091B64"/>
    <w:rsid w:val="00095C34"/>
    <w:rsid w:val="000966A8"/>
    <w:rsid w:val="0009691C"/>
    <w:rsid w:val="000973E9"/>
    <w:rsid w:val="000A04F9"/>
    <w:rsid w:val="000A40DA"/>
    <w:rsid w:val="000A608F"/>
    <w:rsid w:val="000A7679"/>
    <w:rsid w:val="000B05BE"/>
    <w:rsid w:val="000B4614"/>
    <w:rsid w:val="000B52B3"/>
    <w:rsid w:val="000B6F39"/>
    <w:rsid w:val="000C0B0E"/>
    <w:rsid w:val="000C18B1"/>
    <w:rsid w:val="000C3C7D"/>
    <w:rsid w:val="000C4C8C"/>
    <w:rsid w:val="000C4F27"/>
    <w:rsid w:val="000C4F41"/>
    <w:rsid w:val="000D3250"/>
    <w:rsid w:val="000D6CE5"/>
    <w:rsid w:val="000D7BC1"/>
    <w:rsid w:val="000E0240"/>
    <w:rsid w:val="000E21AA"/>
    <w:rsid w:val="000E2637"/>
    <w:rsid w:val="000E3149"/>
    <w:rsid w:val="000E653D"/>
    <w:rsid w:val="000E7E6E"/>
    <w:rsid w:val="000F1BBD"/>
    <w:rsid w:val="000F1E9C"/>
    <w:rsid w:val="000F24A3"/>
    <w:rsid w:val="000F3A08"/>
    <w:rsid w:val="000F3FE2"/>
    <w:rsid w:val="000F60D4"/>
    <w:rsid w:val="00100F9F"/>
    <w:rsid w:val="001010C2"/>
    <w:rsid w:val="001018C3"/>
    <w:rsid w:val="00101E76"/>
    <w:rsid w:val="00101EFD"/>
    <w:rsid w:val="00102D4E"/>
    <w:rsid w:val="001031E8"/>
    <w:rsid w:val="00103A55"/>
    <w:rsid w:val="0010506B"/>
    <w:rsid w:val="00105B55"/>
    <w:rsid w:val="00106AE2"/>
    <w:rsid w:val="00106B67"/>
    <w:rsid w:val="00107EA2"/>
    <w:rsid w:val="00111190"/>
    <w:rsid w:val="00112B02"/>
    <w:rsid w:val="00112F78"/>
    <w:rsid w:val="001143F8"/>
    <w:rsid w:val="00114A75"/>
    <w:rsid w:val="00114E5C"/>
    <w:rsid w:val="001162A7"/>
    <w:rsid w:val="00116EB7"/>
    <w:rsid w:val="001174B5"/>
    <w:rsid w:val="00120438"/>
    <w:rsid w:val="00120C60"/>
    <w:rsid w:val="00121BC3"/>
    <w:rsid w:val="00121E06"/>
    <w:rsid w:val="00122746"/>
    <w:rsid w:val="00123ED3"/>
    <w:rsid w:val="0012445A"/>
    <w:rsid w:val="00126ABF"/>
    <w:rsid w:val="00126CD4"/>
    <w:rsid w:val="00127466"/>
    <w:rsid w:val="001300F8"/>
    <w:rsid w:val="00131109"/>
    <w:rsid w:val="0013201E"/>
    <w:rsid w:val="00132962"/>
    <w:rsid w:val="00136225"/>
    <w:rsid w:val="001368E2"/>
    <w:rsid w:val="00140C47"/>
    <w:rsid w:val="00141BED"/>
    <w:rsid w:val="0014241F"/>
    <w:rsid w:val="0014242E"/>
    <w:rsid w:val="00143138"/>
    <w:rsid w:val="00144206"/>
    <w:rsid w:val="00146549"/>
    <w:rsid w:val="00146823"/>
    <w:rsid w:val="00146A13"/>
    <w:rsid w:val="00146F28"/>
    <w:rsid w:val="00150231"/>
    <w:rsid w:val="00150DC3"/>
    <w:rsid w:val="00151A96"/>
    <w:rsid w:val="001520E2"/>
    <w:rsid w:val="00152DCE"/>
    <w:rsid w:val="00152E1C"/>
    <w:rsid w:val="00155496"/>
    <w:rsid w:val="00155B11"/>
    <w:rsid w:val="00156953"/>
    <w:rsid w:val="0015779C"/>
    <w:rsid w:val="0016239C"/>
    <w:rsid w:val="00163EFE"/>
    <w:rsid w:val="00164C05"/>
    <w:rsid w:val="00170604"/>
    <w:rsid w:val="001733D2"/>
    <w:rsid w:val="00173569"/>
    <w:rsid w:val="0017700D"/>
    <w:rsid w:val="0017783A"/>
    <w:rsid w:val="0018230D"/>
    <w:rsid w:val="001828C4"/>
    <w:rsid w:val="00183C0F"/>
    <w:rsid w:val="0018475A"/>
    <w:rsid w:val="00184E73"/>
    <w:rsid w:val="001855D3"/>
    <w:rsid w:val="001910C2"/>
    <w:rsid w:val="001919BC"/>
    <w:rsid w:val="00193901"/>
    <w:rsid w:val="00194321"/>
    <w:rsid w:val="00196A51"/>
    <w:rsid w:val="001970A4"/>
    <w:rsid w:val="0019739F"/>
    <w:rsid w:val="001A09E7"/>
    <w:rsid w:val="001A181F"/>
    <w:rsid w:val="001A1CFC"/>
    <w:rsid w:val="001A2BB8"/>
    <w:rsid w:val="001A2C38"/>
    <w:rsid w:val="001A3EC2"/>
    <w:rsid w:val="001A40A1"/>
    <w:rsid w:val="001A4578"/>
    <w:rsid w:val="001A4CFF"/>
    <w:rsid w:val="001A4FC2"/>
    <w:rsid w:val="001A530C"/>
    <w:rsid w:val="001B08C7"/>
    <w:rsid w:val="001B0B59"/>
    <w:rsid w:val="001B2F21"/>
    <w:rsid w:val="001B3259"/>
    <w:rsid w:val="001B4D05"/>
    <w:rsid w:val="001B53F4"/>
    <w:rsid w:val="001C055B"/>
    <w:rsid w:val="001C0AD0"/>
    <w:rsid w:val="001C1144"/>
    <w:rsid w:val="001C1742"/>
    <w:rsid w:val="001C2AFC"/>
    <w:rsid w:val="001C3C13"/>
    <w:rsid w:val="001C515E"/>
    <w:rsid w:val="001C59C9"/>
    <w:rsid w:val="001C6084"/>
    <w:rsid w:val="001C6B40"/>
    <w:rsid w:val="001C6CC7"/>
    <w:rsid w:val="001C70EE"/>
    <w:rsid w:val="001C71DE"/>
    <w:rsid w:val="001C74E6"/>
    <w:rsid w:val="001D0F9C"/>
    <w:rsid w:val="001D419E"/>
    <w:rsid w:val="001D47A0"/>
    <w:rsid w:val="001D4959"/>
    <w:rsid w:val="001D54E6"/>
    <w:rsid w:val="001D6033"/>
    <w:rsid w:val="001E1E23"/>
    <w:rsid w:val="001E7151"/>
    <w:rsid w:val="001E7231"/>
    <w:rsid w:val="001F0088"/>
    <w:rsid w:val="001F0589"/>
    <w:rsid w:val="001F06E9"/>
    <w:rsid w:val="001F082A"/>
    <w:rsid w:val="001F1C2F"/>
    <w:rsid w:val="001F208D"/>
    <w:rsid w:val="001F35DB"/>
    <w:rsid w:val="001F4A8A"/>
    <w:rsid w:val="001F5E43"/>
    <w:rsid w:val="001F6094"/>
    <w:rsid w:val="001F721F"/>
    <w:rsid w:val="00201742"/>
    <w:rsid w:val="002032D7"/>
    <w:rsid w:val="002033F0"/>
    <w:rsid w:val="00203D0D"/>
    <w:rsid w:val="00206644"/>
    <w:rsid w:val="0020731C"/>
    <w:rsid w:val="00210A8F"/>
    <w:rsid w:val="002122DC"/>
    <w:rsid w:val="002159BB"/>
    <w:rsid w:val="00215CD8"/>
    <w:rsid w:val="00220328"/>
    <w:rsid w:val="002214FE"/>
    <w:rsid w:val="002228E1"/>
    <w:rsid w:val="00223DA5"/>
    <w:rsid w:val="0022400B"/>
    <w:rsid w:val="00226565"/>
    <w:rsid w:val="00227EC2"/>
    <w:rsid w:val="0023134B"/>
    <w:rsid w:val="002324EF"/>
    <w:rsid w:val="0023271E"/>
    <w:rsid w:val="00232BDC"/>
    <w:rsid w:val="00232CD1"/>
    <w:rsid w:val="00234063"/>
    <w:rsid w:val="00235FB7"/>
    <w:rsid w:val="0023703D"/>
    <w:rsid w:val="00237772"/>
    <w:rsid w:val="00242AE7"/>
    <w:rsid w:val="00242D82"/>
    <w:rsid w:val="0024583B"/>
    <w:rsid w:val="00251F07"/>
    <w:rsid w:val="00251FC7"/>
    <w:rsid w:val="0025234A"/>
    <w:rsid w:val="00254FFA"/>
    <w:rsid w:val="00260776"/>
    <w:rsid w:val="002608AA"/>
    <w:rsid w:val="00261E5A"/>
    <w:rsid w:val="00263D01"/>
    <w:rsid w:val="002658D6"/>
    <w:rsid w:val="00265A90"/>
    <w:rsid w:val="00267294"/>
    <w:rsid w:val="0026784C"/>
    <w:rsid w:val="00271075"/>
    <w:rsid w:val="00275189"/>
    <w:rsid w:val="00275480"/>
    <w:rsid w:val="002760E1"/>
    <w:rsid w:val="00277AB3"/>
    <w:rsid w:val="002811E6"/>
    <w:rsid w:val="002815D6"/>
    <w:rsid w:val="00282D7E"/>
    <w:rsid w:val="00282D9D"/>
    <w:rsid w:val="0028410E"/>
    <w:rsid w:val="002842AD"/>
    <w:rsid w:val="00285048"/>
    <w:rsid w:val="0028530F"/>
    <w:rsid w:val="00285D4F"/>
    <w:rsid w:val="00290A5E"/>
    <w:rsid w:val="002911F2"/>
    <w:rsid w:val="0029182A"/>
    <w:rsid w:val="002926FE"/>
    <w:rsid w:val="002937D7"/>
    <w:rsid w:val="002947F9"/>
    <w:rsid w:val="0029483D"/>
    <w:rsid w:val="00294C14"/>
    <w:rsid w:val="00295B74"/>
    <w:rsid w:val="00297E74"/>
    <w:rsid w:val="002A00C1"/>
    <w:rsid w:val="002A0F35"/>
    <w:rsid w:val="002A1F28"/>
    <w:rsid w:val="002A2F05"/>
    <w:rsid w:val="002A5939"/>
    <w:rsid w:val="002A59E8"/>
    <w:rsid w:val="002A7564"/>
    <w:rsid w:val="002B015F"/>
    <w:rsid w:val="002B0959"/>
    <w:rsid w:val="002B2A75"/>
    <w:rsid w:val="002B4F36"/>
    <w:rsid w:val="002B5F2F"/>
    <w:rsid w:val="002B5F68"/>
    <w:rsid w:val="002B6676"/>
    <w:rsid w:val="002C00B4"/>
    <w:rsid w:val="002C02F9"/>
    <w:rsid w:val="002C36FD"/>
    <w:rsid w:val="002C4103"/>
    <w:rsid w:val="002C41BF"/>
    <w:rsid w:val="002C4CBE"/>
    <w:rsid w:val="002C5CE6"/>
    <w:rsid w:val="002D0513"/>
    <w:rsid w:val="002D0E07"/>
    <w:rsid w:val="002D487E"/>
    <w:rsid w:val="002D6FA4"/>
    <w:rsid w:val="002E0406"/>
    <w:rsid w:val="002E0541"/>
    <w:rsid w:val="002E0FF4"/>
    <w:rsid w:val="002E1FD1"/>
    <w:rsid w:val="002E201B"/>
    <w:rsid w:val="002E2A40"/>
    <w:rsid w:val="002E3353"/>
    <w:rsid w:val="002E5797"/>
    <w:rsid w:val="002E57DB"/>
    <w:rsid w:val="002E5D19"/>
    <w:rsid w:val="002E5E64"/>
    <w:rsid w:val="002E70B7"/>
    <w:rsid w:val="002E7E1F"/>
    <w:rsid w:val="002F2D4B"/>
    <w:rsid w:val="00300730"/>
    <w:rsid w:val="003012CD"/>
    <w:rsid w:val="00301953"/>
    <w:rsid w:val="00302DBC"/>
    <w:rsid w:val="00303D0A"/>
    <w:rsid w:val="003056D3"/>
    <w:rsid w:val="0031044B"/>
    <w:rsid w:val="00311517"/>
    <w:rsid w:val="00311CB9"/>
    <w:rsid w:val="0031446F"/>
    <w:rsid w:val="0031448D"/>
    <w:rsid w:val="00314F1D"/>
    <w:rsid w:val="00315418"/>
    <w:rsid w:val="00315664"/>
    <w:rsid w:val="00316813"/>
    <w:rsid w:val="00316E73"/>
    <w:rsid w:val="00320550"/>
    <w:rsid w:val="003206FF"/>
    <w:rsid w:val="00322BD0"/>
    <w:rsid w:val="00322CCA"/>
    <w:rsid w:val="00324289"/>
    <w:rsid w:val="0032580A"/>
    <w:rsid w:val="00325BB5"/>
    <w:rsid w:val="00325CF3"/>
    <w:rsid w:val="003271E1"/>
    <w:rsid w:val="00327489"/>
    <w:rsid w:val="00330014"/>
    <w:rsid w:val="00330E50"/>
    <w:rsid w:val="00332F7C"/>
    <w:rsid w:val="003348A2"/>
    <w:rsid w:val="003350E6"/>
    <w:rsid w:val="00335756"/>
    <w:rsid w:val="00335A66"/>
    <w:rsid w:val="00335E20"/>
    <w:rsid w:val="00337383"/>
    <w:rsid w:val="0033769C"/>
    <w:rsid w:val="00337757"/>
    <w:rsid w:val="00341F71"/>
    <w:rsid w:val="00346E46"/>
    <w:rsid w:val="003479BC"/>
    <w:rsid w:val="00350CA1"/>
    <w:rsid w:val="003532E5"/>
    <w:rsid w:val="0035361B"/>
    <w:rsid w:val="003543A9"/>
    <w:rsid w:val="0035525F"/>
    <w:rsid w:val="00357DA3"/>
    <w:rsid w:val="003611C6"/>
    <w:rsid w:val="00361964"/>
    <w:rsid w:val="00361A78"/>
    <w:rsid w:val="0036318B"/>
    <w:rsid w:val="0036499E"/>
    <w:rsid w:val="00365DE8"/>
    <w:rsid w:val="0036643C"/>
    <w:rsid w:val="00367D03"/>
    <w:rsid w:val="003700DE"/>
    <w:rsid w:val="0037154F"/>
    <w:rsid w:val="00374238"/>
    <w:rsid w:val="00375DE9"/>
    <w:rsid w:val="00376BCF"/>
    <w:rsid w:val="00381407"/>
    <w:rsid w:val="00381F8E"/>
    <w:rsid w:val="00382532"/>
    <w:rsid w:val="003834EE"/>
    <w:rsid w:val="00383CCF"/>
    <w:rsid w:val="00383FF8"/>
    <w:rsid w:val="00384C3B"/>
    <w:rsid w:val="00385E9E"/>
    <w:rsid w:val="003860FE"/>
    <w:rsid w:val="0038661C"/>
    <w:rsid w:val="003873E2"/>
    <w:rsid w:val="003904EC"/>
    <w:rsid w:val="00390D70"/>
    <w:rsid w:val="00394973"/>
    <w:rsid w:val="003952DB"/>
    <w:rsid w:val="0039620F"/>
    <w:rsid w:val="0039721C"/>
    <w:rsid w:val="00397A51"/>
    <w:rsid w:val="00397B59"/>
    <w:rsid w:val="00397B62"/>
    <w:rsid w:val="003A09A8"/>
    <w:rsid w:val="003A299B"/>
    <w:rsid w:val="003A2FD7"/>
    <w:rsid w:val="003A35E8"/>
    <w:rsid w:val="003A3731"/>
    <w:rsid w:val="003A541A"/>
    <w:rsid w:val="003A5C2C"/>
    <w:rsid w:val="003A6B2F"/>
    <w:rsid w:val="003A77D4"/>
    <w:rsid w:val="003A7FD0"/>
    <w:rsid w:val="003B0177"/>
    <w:rsid w:val="003B0B6B"/>
    <w:rsid w:val="003B0B72"/>
    <w:rsid w:val="003B244C"/>
    <w:rsid w:val="003B26CE"/>
    <w:rsid w:val="003B2AEA"/>
    <w:rsid w:val="003B7F7A"/>
    <w:rsid w:val="003C0CBD"/>
    <w:rsid w:val="003C27A9"/>
    <w:rsid w:val="003C2EF7"/>
    <w:rsid w:val="003C3889"/>
    <w:rsid w:val="003C40CD"/>
    <w:rsid w:val="003C51F1"/>
    <w:rsid w:val="003C7766"/>
    <w:rsid w:val="003D0642"/>
    <w:rsid w:val="003D11B5"/>
    <w:rsid w:val="003D34F2"/>
    <w:rsid w:val="003D4271"/>
    <w:rsid w:val="003D4D2E"/>
    <w:rsid w:val="003D4FE7"/>
    <w:rsid w:val="003D7E80"/>
    <w:rsid w:val="003E122F"/>
    <w:rsid w:val="003E5390"/>
    <w:rsid w:val="003E6EC6"/>
    <w:rsid w:val="003E71E1"/>
    <w:rsid w:val="003F3AC0"/>
    <w:rsid w:val="003F5A9C"/>
    <w:rsid w:val="004010C3"/>
    <w:rsid w:val="00401FA8"/>
    <w:rsid w:val="0040286F"/>
    <w:rsid w:val="00403EC3"/>
    <w:rsid w:val="00405460"/>
    <w:rsid w:val="00406FA0"/>
    <w:rsid w:val="00411BF5"/>
    <w:rsid w:val="004122AC"/>
    <w:rsid w:val="004135CD"/>
    <w:rsid w:val="00413A29"/>
    <w:rsid w:val="004140D7"/>
    <w:rsid w:val="00414CFF"/>
    <w:rsid w:val="00417557"/>
    <w:rsid w:val="00426643"/>
    <w:rsid w:val="004271FB"/>
    <w:rsid w:val="0043013C"/>
    <w:rsid w:val="00430FE9"/>
    <w:rsid w:val="004324C2"/>
    <w:rsid w:val="0043290C"/>
    <w:rsid w:val="00433384"/>
    <w:rsid w:val="0043441E"/>
    <w:rsid w:val="00434BE0"/>
    <w:rsid w:val="0043569D"/>
    <w:rsid w:val="00435D59"/>
    <w:rsid w:val="004369A3"/>
    <w:rsid w:val="00441F06"/>
    <w:rsid w:val="0044246F"/>
    <w:rsid w:val="00442A07"/>
    <w:rsid w:val="00442F76"/>
    <w:rsid w:val="0044364C"/>
    <w:rsid w:val="00447306"/>
    <w:rsid w:val="00453B54"/>
    <w:rsid w:val="00453CC7"/>
    <w:rsid w:val="0045659C"/>
    <w:rsid w:val="00457678"/>
    <w:rsid w:val="00457A1D"/>
    <w:rsid w:val="00457E36"/>
    <w:rsid w:val="00462904"/>
    <w:rsid w:val="00462DC7"/>
    <w:rsid w:val="004636F4"/>
    <w:rsid w:val="0046419A"/>
    <w:rsid w:val="00464C86"/>
    <w:rsid w:val="00465AF8"/>
    <w:rsid w:val="00465E99"/>
    <w:rsid w:val="00466698"/>
    <w:rsid w:val="004676A8"/>
    <w:rsid w:val="00467983"/>
    <w:rsid w:val="00472430"/>
    <w:rsid w:val="004773B1"/>
    <w:rsid w:val="004813CD"/>
    <w:rsid w:val="004819B4"/>
    <w:rsid w:val="00482CCC"/>
    <w:rsid w:val="004908E5"/>
    <w:rsid w:val="00490AA4"/>
    <w:rsid w:val="00491F79"/>
    <w:rsid w:val="00492BF1"/>
    <w:rsid w:val="004932DF"/>
    <w:rsid w:val="00494160"/>
    <w:rsid w:val="00495498"/>
    <w:rsid w:val="00495CCC"/>
    <w:rsid w:val="004961E8"/>
    <w:rsid w:val="0049675B"/>
    <w:rsid w:val="00496BFA"/>
    <w:rsid w:val="004A1FE5"/>
    <w:rsid w:val="004A2DD0"/>
    <w:rsid w:val="004A46A5"/>
    <w:rsid w:val="004A5F93"/>
    <w:rsid w:val="004A6BFB"/>
    <w:rsid w:val="004B0333"/>
    <w:rsid w:val="004B036D"/>
    <w:rsid w:val="004B18F9"/>
    <w:rsid w:val="004B204C"/>
    <w:rsid w:val="004B2A57"/>
    <w:rsid w:val="004B4EEA"/>
    <w:rsid w:val="004B6198"/>
    <w:rsid w:val="004B721E"/>
    <w:rsid w:val="004C0426"/>
    <w:rsid w:val="004C0AD3"/>
    <w:rsid w:val="004C2272"/>
    <w:rsid w:val="004C3009"/>
    <w:rsid w:val="004C3145"/>
    <w:rsid w:val="004C314A"/>
    <w:rsid w:val="004C33AA"/>
    <w:rsid w:val="004C347F"/>
    <w:rsid w:val="004C3F9D"/>
    <w:rsid w:val="004C6CEB"/>
    <w:rsid w:val="004C6FC1"/>
    <w:rsid w:val="004C705C"/>
    <w:rsid w:val="004C7450"/>
    <w:rsid w:val="004D02E9"/>
    <w:rsid w:val="004D0446"/>
    <w:rsid w:val="004D1A6A"/>
    <w:rsid w:val="004D3850"/>
    <w:rsid w:val="004D5D8A"/>
    <w:rsid w:val="004E11BE"/>
    <w:rsid w:val="004E150A"/>
    <w:rsid w:val="004E49DA"/>
    <w:rsid w:val="004E646A"/>
    <w:rsid w:val="004E6864"/>
    <w:rsid w:val="004F5EDC"/>
    <w:rsid w:val="004F6041"/>
    <w:rsid w:val="004F6774"/>
    <w:rsid w:val="005032AD"/>
    <w:rsid w:val="005053CF"/>
    <w:rsid w:val="00505CA6"/>
    <w:rsid w:val="00506CCD"/>
    <w:rsid w:val="0051134F"/>
    <w:rsid w:val="00512B18"/>
    <w:rsid w:val="00513EA3"/>
    <w:rsid w:val="005146DF"/>
    <w:rsid w:val="00514BC0"/>
    <w:rsid w:val="005151E8"/>
    <w:rsid w:val="00516C37"/>
    <w:rsid w:val="00516F48"/>
    <w:rsid w:val="0051753F"/>
    <w:rsid w:val="0052089B"/>
    <w:rsid w:val="005214C7"/>
    <w:rsid w:val="00521AB0"/>
    <w:rsid w:val="005228AC"/>
    <w:rsid w:val="005244A1"/>
    <w:rsid w:val="00524F25"/>
    <w:rsid w:val="00526A29"/>
    <w:rsid w:val="00527760"/>
    <w:rsid w:val="00527790"/>
    <w:rsid w:val="0053039F"/>
    <w:rsid w:val="00530488"/>
    <w:rsid w:val="00530A35"/>
    <w:rsid w:val="00530C4A"/>
    <w:rsid w:val="00532C42"/>
    <w:rsid w:val="00534FC9"/>
    <w:rsid w:val="0053526B"/>
    <w:rsid w:val="00541BED"/>
    <w:rsid w:val="00542136"/>
    <w:rsid w:val="00542422"/>
    <w:rsid w:val="00542827"/>
    <w:rsid w:val="005430B3"/>
    <w:rsid w:val="00543771"/>
    <w:rsid w:val="00545ABB"/>
    <w:rsid w:val="00545FBC"/>
    <w:rsid w:val="00547003"/>
    <w:rsid w:val="0055145E"/>
    <w:rsid w:val="005520A9"/>
    <w:rsid w:val="005520B3"/>
    <w:rsid w:val="005540CF"/>
    <w:rsid w:val="00556519"/>
    <w:rsid w:val="00556FD7"/>
    <w:rsid w:val="005601B5"/>
    <w:rsid w:val="00560365"/>
    <w:rsid w:val="00560A49"/>
    <w:rsid w:val="00560F26"/>
    <w:rsid w:val="005640D6"/>
    <w:rsid w:val="00564500"/>
    <w:rsid w:val="00570201"/>
    <w:rsid w:val="00570EAC"/>
    <w:rsid w:val="00577850"/>
    <w:rsid w:val="0058013D"/>
    <w:rsid w:val="00580DD4"/>
    <w:rsid w:val="00583478"/>
    <w:rsid w:val="00587649"/>
    <w:rsid w:val="00590AE9"/>
    <w:rsid w:val="00591000"/>
    <w:rsid w:val="00593E5B"/>
    <w:rsid w:val="005A207D"/>
    <w:rsid w:val="005A3100"/>
    <w:rsid w:val="005A379B"/>
    <w:rsid w:val="005A37F1"/>
    <w:rsid w:val="005A505B"/>
    <w:rsid w:val="005A5789"/>
    <w:rsid w:val="005A5A58"/>
    <w:rsid w:val="005A5BA0"/>
    <w:rsid w:val="005A645D"/>
    <w:rsid w:val="005A6483"/>
    <w:rsid w:val="005B121C"/>
    <w:rsid w:val="005B3BCE"/>
    <w:rsid w:val="005B4DFD"/>
    <w:rsid w:val="005B5B97"/>
    <w:rsid w:val="005C02E9"/>
    <w:rsid w:val="005C15FB"/>
    <w:rsid w:val="005C478D"/>
    <w:rsid w:val="005C493C"/>
    <w:rsid w:val="005C4B27"/>
    <w:rsid w:val="005C604D"/>
    <w:rsid w:val="005D059A"/>
    <w:rsid w:val="005D1168"/>
    <w:rsid w:val="005D2C28"/>
    <w:rsid w:val="005D3D57"/>
    <w:rsid w:val="005D471D"/>
    <w:rsid w:val="005D6AFC"/>
    <w:rsid w:val="005D74BC"/>
    <w:rsid w:val="005E0B69"/>
    <w:rsid w:val="005E1B7F"/>
    <w:rsid w:val="005E59CB"/>
    <w:rsid w:val="005E6271"/>
    <w:rsid w:val="005E64D3"/>
    <w:rsid w:val="005E65FD"/>
    <w:rsid w:val="005E7F36"/>
    <w:rsid w:val="005F04DD"/>
    <w:rsid w:val="005F0CDF"/>
    <w:rsid w:val="005F450E"/>
    <w:rsid w:val="005F6437"/>
    <w:rsid w:val="0060195C"/>
    <w:rsid w:val="00601A9E"/>
    <w:rsid w:val="0060253C"/>
    <w:rsid w:val="00602693"/>
    <w:rsid w:val="00602E64"/>
    <w:rsid w:val="00604E8C"/>
    <w:rsid w:val="0060545B"/>
    <w:rsid w:val="00605DA7"/>
    <w:rsid w:val="00605E7C"/>
    <w:rsid w:val="00606AB7"/>
    <w:rsid w:val="006074E5"/>
    <w:rsid w:val="00613648"/>
    <w:rsid w:val="006136C6"/>
    <w:rsid w:val="00614AB0"/>
    <w:rsid w:val="00615026"/>
    <w:rsid w:val="0061584A"/>
    <w:rsid w:val="0061662E"/>
    <w:rsid w:val="00617186"/>
    <w:rsid w:val="00617A24"/>
    <w:rsid w:val="006200D6"/>
    <w:rsid w:val="00620BFB"/>
    <w:rsid w:val="00621702"/>
    <w:rsid w:val="00622005"/>
    <w:rsid w:val="00623019"/>
    <w:rsid w:val="00626D1C"/>
    <w:rsid w:val="0062795A"/>
    <w:rsid w:val="00631D04"/>
    <w:rsid w:val="00632C83"/>
    <w:rsid w:val="006335F8"/>
    <w:rsid w:val="00633E80"/>
    <w:rsid w:val="00640394"/>
    <w:rsid w:val="00640CCE"/>
    <w:rsid w:val="00641496"/>
    <w:rsid w:val="00641C4A"/>
    <w:rsid w:val="006428D2"/>
    <w:rsid w:val="006431BE"/>
    <w:rsid w:val="00643B7A"/>
    <w:rsid w:val="00645242"/>
    <w:rsid w:val="00645856"/>
    <w:rsid w:val="006459DA"/>
    <w:rsid w:val="00646BC7"/>
    <w:rsid w:val="006504B4"/>
    <w:rsid w:val="00650788"/>
    <w:rsid w:val="00650F94"/>
    <w:rsid w:val="006512F1"/>
    <w:rsid w:val="00653FE9"/>
    <w:rsid w:val="006544DC"/>
    <w:rsid w:val="00655C0D"/>
    <w:rsid w:val="006570AA"/>
    <w:rsid w:val="00657AA1"/>
    <w:rsid w:val="00662784"/>
    <w:rsid w:val="00663242"/>
    <w:rsid w:val="0066324D"/>
    <w:rsid w:val="00664E8B"/>
    <w:rsid w:val="00664EFF"/>
    <w:rsid w:val="00664F9D"/>
    <w:rsid w:val="00666BA6"/>
    <w:rsid w:val="00667C9F"/>
    <w:rsid w:val="00670A20"/>
    <w:rsid w:val="00673F4A"/>
    <w:rsid w:val="006746E4"/>
    <w:rsid w:val="00676E49"/>
    <w:rsid w:val="00680635"/>
    <w:rsid w:val="00680949"/>
    <w:rsid w:val="006841CF"/>
    <w:rsid w:val="00684A22"/>
    <w:rsid w:val="006868A1"/>
    <w:rsid w:val="00687844"/>
    <w:rsid w:val="00692D3A"/>
    <w:rsid w:val="00693916"/>
    <w:rsid w:val="006939DE"/>
    <w:rsid w:val="00693C98"/>
    <w:rsid w:val="00694431"/>
    <w:rsid w:val="00694A1C"/>
    <w:rsid w:val="006A05B3"/>
    <w:rsid w:val="006A1F12"/>
    <w:rsid w:val="006A2904"/>
    <w:rsid w:val="006A2F7E"/>
    <w:rsid w:val="006A35E3"/>
    <w:rsid w:val="006A3E33"/>
    <w:rsid w:val="006A4DE9"/>
    <w:rsid w:val="006A521E"/>
    <w:rsid w:val="006A68F3"/>
    <w:rsid w:val="006B39F4"/>
    <w:rsid w:val="006B4E20"/>
    <w:rsid w:val="006B7EF8"/>
    <w:rsid w:val="006C1A36"/>
    <w:rsid w:val="006C1C24"/>
    <w:rsid w:val="006C1F54"/>
    <w:rsid w:val="006C2724"/>
    <w:rsid w:val="006C3696"/>
    <w:rsid w:val="006C4B8E"/>
    <w:rsid w:val="006C5204"/>
    <w:rsid w:val="006D17A5"/>
    <w:rsid w:val="006D3BA1"/>
    <w:rsid w:val="006D408D"/>
    <w:rsid w:val="006D47D1"/>
    <w:rsid w:val="006D4E17"/>
    <w:rsid w:val="006D5C40"/>
    <w:rsid w:val="006D74C3"/>
    <w:rsid w:val="006D7D4C"/>
    <w:rsid w:val="006E0F64"/>
    <w:rsid w:val="006E17C3"/>
    <w:rsid w:val="006E4152"/>
    <w:rsid w:val="006E41BF"/>
    <w:rsid w:val="006E4D5E"/>
    <w:rsid w:val="006F0CB1"/>
    <w:rsid w:val="006F1308"/>
    <w:rsid w:val="006F1E26"/>
    <w:rsid w:val="006F22E9"/>
    <w:rsid w:val="006F2E2E"/>
    <w:rsid w:val="006F3172"/>
    <w:rsid w:val="006F4305"/>
    <w:rsid w:val="006F4E3D"/>
    <w:rsid w:val="006F5018"/>
    <w:rsid w:val="006F57D2"/>
    <w:rsid w:val="006F5FF9"/>
    <w:rsid w:val="006F6024"/>
    <w:rsid w:val="006F6C16"/>
    <w:rsid w:val="006F73A7"/>
    <w:rsid w:val="006F7C64"/>
    <w:rsid w:val="006F7FF2"/>
    <w:rsid w:val="007017D8"/>
    <w:rsid w:val="00701AC2"/>
    <w:rsid w:val="00702B7D"/>
    <w:rsid w:val="00702F82"/>
    <w:rsid w:val="0070362A"/>
    <w:rsid w:val="00706400"/>
    <w:rsid w:val="00707173"/>
    <w:rsid w:val="007071A8"/>
    <w:rsid w:val="007108BF"/>
    <w:rsid w:val="00710B08"/>
    <w:rsid w:val="00714987"/>
    <w:rsid w:val="00716226"/>
    <w:rsid w:val="00716469"/>
    <w:rsid w:val="007176DF"/>
    <w:rsid w:val="00717BF7"/>
    <w:rsid w:val="00722279"/>
    <w:rsid w:val="00722C5C"/>
    <w:rsid w:val="00723E0B"/>
    <w:rsid w:val="00723FE5"/>
    <w:rsid w:val="00723FEE"/>
    <w:rsid w:val="00733230"/>
    <w:rsid w:val="007334A0"/>
    <w:rsid w:val="007335F2"/>
    <w:rsid w:val="00734094"/>
    <w:rsid w:val="00736A3D"/>
    <w:rsid w:val="0074010C"/>
    <w:rsid w:val="00740849"/>
    <w:rsid w:val="00741165"/>
    <w:rsid w:val="0074166E"/>
    <w:rsid w:val="0074192F"/>
    <w:rsid w:val="0074272A"/>
    <w:rsid w:val="007430B2"/>
    <w:rsid w:val="007433F0"/>
    <w:rsid w:val="00743488"/>
    <w:rsid w:val="0074487B"/>
    <w:rsid w:val="00744E67"/>
    <w:rsid w:val="0074532D"/>
    <w:rsid w:val="007467B3"/>
    <w:rsid w:val="00747947"/>
    <w:rsid w:val="00750AB1"/>
    <w:rsid w:val="00751104"/>
    <w:rsid w:val="007511A0"/>
    <w:rsid w:val="007521FD"/>
    <w:rsid w:val="00752207"/>
    <w:rsid w:val="00753377"/>
    <w:rsid w:val="00755752"/>
    <w:rsid w:val="00756B37"/>
    <w:rsid w:val="00757A6E"/>
    <w:rsid w:val="0076413C"/>
    <w:rsid w:val="0076519A"/>
    <w:rsid w:val="00765E66"/>
    <w:rsid w:val="00766653"/>
    <w:rsid w:val="00766DC6"/>
    <w:rsid w:val="00766DEC"/>
    <w:rsid w:val="00767FEA"/>
    <w:rsid w:val="0077096E"/>
    <w:rsid w:val="00770D32"/>
    <w:rsid w:val="007723EA"/>
    <w:rsid w:val="00772F4D"/>
    <w:rsid w:val="00773324"/>
    <w:rsid w:val="00773495"/>
    <w:rsid w:val="00775C68"/>
    <w:rsid w:val="007767DB"/>
    <w:rsid w:val="00782974"/>
    <w:rsid w:val="00782BDB"/>
    <w:rsid w:val="0078318D"/>
    <w:rsid w:val="0078540E"/>
    <w:rsid w:val="00786843"/>
    <w:rsid w:val="00786B73"/>
    <w:rsid w:val="00790F8F"/>
    <w:rsid w:val="0079588A"/>
    <w:rsid w:val="00795A14"/>
    <w:rsid w:val="0079697F"/>
    <w:rsid w:val="00796E3A"/>
    <w:rsid w:val="00797A57"/>
    <w:rsid w:val="007A0255"/>
    <w:rsid w:val="007A39E5"/>
    <w:rsid w:val="007A57C8"/>
    <w:rsid w:val="007A5EFF"/>
    <w:rsid w:val="007A7B12"/>
    <w:rsid w:val="007B0A5D"/>
    <w:rsid w:val="007B1869"/>
    <w:rsid w:val="007B1B77"/>
    <w:rsid w:val="007B35FB"/>
    <w:rsid w:val="007B36C9"/>
    <w:rsid w:val="007B558C"/>
    <w:rsid w:val="007B5DF4"/>
    <w:rsid w:val="007B6AF1"/>
    <w:rsid w:val="007B7644"/>
    <w:rsid w:val="007B7ED0"/>
    <w:rsid w:val="007C1025"/>
    <w:rsid w:val="007C1809"/>
    <w:rsid w:val="007C1AC2"/>
    <w:rsid w:val="007C1F72"/>
    <w:rsid w:val="007C2845"/>
    <w:rsid w:val="007C3AD3"/>
    <w:rsid w:val="007C6656"/>
    <w:rsid w:val="007C6A0E"/>
    <w:rsid w:val="007C755F"/>
    <w:rsid w:val="007C7A57"/>
    <w:rsid w:val="007D24E7"/>
    <w:rsid w:val="007D2A37"/>
    <w:rsid w:val="007D34EA"/>
    <w:rsid w:val="007D3EF0"/>
    <w:rsid w:val="007D3EF5"/>
    <w:rsid w:val="007D4AF8"/>
    <w:rsid w:val="007D546C"/>
    <w:rsid w:val="007E1C7F"/>
    <w:rsid w:val="007E4E94"/>
    <w:rsid w:val="007E5359"/>
    <w:rsid w:val="007E5BCB"/>
    <w:rsid w:val="007E65D5"/>
    <w:rsid w:val="007F042A"/>
    <w:rsid w:val="007F1050"/>
    <w:rsid w:val="007F12D2"/>
    <w:rsid w:val="007F455F"/>
    <w:rsid w:val="007F4DAD"/>
    <w:rsid w:val="007F66C9"/>
    <w:rsid w:val="007F7131"/>
    <w:rsid w:val="00800E8A"/>
    <w:rsid w:val="00801A45"/>
    <w:rsid w:val="00803F27"/>
    <w:rsid w:val="00803F3E"/>
    <w:rsid w:val="00804CED"/>
    <w:rsid w:val="00807823"/>
    <w:rsid w:val="008108A1"/>
    <w:rsid w:val="00812710"/>
    <w:rsid w:val="00812872"/>
    <w:rsid w:val="008135D2"/>
    <w:rsid w:val="0081402C"/>
    <w:rsid w:val="00817A69"/>
    <w:rsid w:val="00817E9B"/>
    <w:rsid w:val="00820FE1"/>
    <w:rsid w:val="0082128C"/>
    <w:rsid w:val="0082151C"/>
    <w:rsid w:val="0082492D"/>
    <w:rsid w:val="00825608"/>
    <w:rsid w:val="008271F3"/>
    <w:rsid w:val="00830DDB"/>
    <w:rsid w:val="00831BB9"/>
    <w:rsid w:val="00833BD5"/>
    <w:rsid w:val="008348A3"/>
    <w:rsid w:val="00835119"/>
    <w:rsid w:val="008370FA"/>
    <w:rsid w:val="0083797A"/>
    <w:rsid w:val="008404B6"/>
    <w:rsid w:val="00843B7F"/>
    <w:rsid w:val="00844232"/>
    <w:rsid w:val="00847153"/>
    <w:rsid w:val="00850671"/>
    <w:rsid w:val="008516FC"/>
    <w:rsid w:val="008519D9"/>
    <w:rsid w:val="00851B22"/>
    <w:rsid w:val="0085260D"/>
    <w:rsid w:val="00852F88"/>
    <w:rsid w:val="008544DF"/>
    <w:rsid w:val="00854783"/>
    <w:rsid w:val="00854BE1"/>
    <w:rsid w:val="0085584A"/>
    <w:rsid w:val="00855A23"/>
    <w:rsid w:val="008569B6"/>
    <w:rsid w:val="008607A2"/>
    <w:rsid w:val="008607A3"/>
    <w:rsid w:val="008616BC"/>
    <w:rsid w:val="0086183D"/>
    <w:rsid w:val="00861CFB"/>
    <w:rsid w:val="00865321"/>
    <w:rsid w:val="00866E5D"/>
    <w:rsid w:val="008704E5"/>
    <w:rsid w:val="00873113"/>
    <w:rsid w:val="00873613"/>
    <w:rsid w:val="0087483D"/>
    <w:rsid w:val="00876478"/>
    <w:rsid w:val="00876B06"/>
    <w:rsid w:val="008778E7"/>
    <w:rsid w:val="00880983"/>
    <w:rsid w:val="008823C2"/>
    <w:rsid w:val="008825A6"/>
    <w:rsid w:val="00883BB6"/>
    <w:rsid w:val="00883C74"/>
    <w:rsid w:val="00885114"/>
    <w:rsid w:val="00885F68"/>
    <w:rsid w:val="00886595"/>
    <w:rsid w:val="00886BD0"/>
    <w:rsid w:val="0088773A"/>
    <w:rsid w:val="008908FC"/>
    <w:rsid w:val="00892F50"/>
    <w:rsid w:val="008933F7"/>
    <w:rsid w:val="0089619F"/>
    <w:rsid w:val="00897806"/>
    <w:rsid w:val="008A0BC9"/>
    <w:rsid w:val="008A178D"/>
    <w:rsid w:val="008A19A2"/>
    <w:rsid w:val="008A28AD"/>
    <w:rsid w:val="008A3EF5"/>
    <w:rsid w:val="008A5DB9"/>
    <w:rsid w:val="008A6259"/>
    <w:rsid w:val="008A6DB0"/>
    <w:rsid w:val="008B05C5"/>
    <w:rsid w:val="008B2574"/>
    <w:rsid w:val="008B2DAE"/>
    <w:rsid w:val="008B2FD6"/>
    <w:rsid w:val="008B426B"/>
    <w:rsid w:val="008B51FB"/>
    <w:rsid w:val="008B552B"/>
    <w:rsid w:val="008B677B"/>
    <w:rsid w:val="008B73CC"/>
    <w:rsid w:val="008C0752"/>
    <w:rsid w:val="008C2D4A"/>
    <w:rsid w:val="008C5A38"/>
    <w:rsid w:val="008C64BC"/>
    <w:rsid w:val="008C6FAC"/>
    <w:rsid w:val="008D4665"/>
    <w:rsid w:val="008D49F4"/>
    <w:rsid w:val="008D535D"/>
    <w:rsid w:val="008D5ADF"/>
    <w:rsid w:val="008D68E6"/>
    <w:rsid w:val="008E076A"/>
    <w:rsid w:val="008E1588"/>
    <w:rsid w:val="008E2023"/>
    <w:rsid w:val="008E3008"/>
    <w:rsid w:val="008E34E5"/>
    <w:rsid w:val="008E4250"/>
    <w:rsid w:val="008E678E"/>
    <w:rsid w:val="008E67FC"/>
    <w:rsid w:val="008F038F"/>
    <w:rsid w:val="008F0C03"/>
    <w:rsid w:val="008F19BF"/>
    <w:rsid w:val="008F1DF7"/>
    <w:rsid w:val="008F38C7"/>
    <w:rsid w:val="008F3E0E"/>
    <w:rsid w:val="008F4E91"/>
    <w:rsid w:val="008F6361"/>
    <w:rsid w:val="008F6632"/>
    <w:rsid w:val="008F6F07"/>
    <w:rsid w:val="008F74CB"/>
    <w:rsid w:val="00900C0B"/>
    <w:rsid w:val="009028AF"/>
    <w:rsid w:val="009038BB"/>
    <w:rsid w:val="00903B28"/>
    <w:rsid w:val="009051EA"/>
    <w:rsid w:val="00905C70"/>
    <w:rsid w:val="009079A7"/>
    <w:rsid w:val="00910658"/>
    <w:rsid w:val="00910CFC"/>
    <w:rsid w:val="00911160"/>
    <w:rsid w:val="00912BCD"/>
    <w:rsid w:val="009137E8"/>
    <w:rsid w:val="00914D02"/>
    <w:rsid w:val="00915E4D"/>
    <w:rsid w:val="009161A5"/>
    <w:rsid w:val="00916474"/>
    <w:rsid w:val="00916927"/>
    <w:rsid w:val="00921DFF"/>
    <w:rsid w:val="00922A9C"/>
    <w:rsid w:val="0092316D"/>
    <w:rsid w:val="00923585"/>
    <w:rsid w:val="00923683"/>
    <w:rsid w:val="00924C8A"/>
    <w:rsid w:val="00926516"/>
    <w:rsid w:val="00926886"/>
    <w:rsid w:val="00927214"/>
    <w:rsid w:val="00927684"/>
    <w:rsid w:val="00930A7A"/>
    <w:rsid w:val="009321AA"/>
    <w:rsid w:val="009328CB"/>
    <w:rsid w:val="009346E0"/>
    <w:rsid w:val="00935942"/>
    <w:rsid w:val="009360B7"/>
    <w:rsid w:val="00941579"/>
    <w:rsid w:val="00941782"/>
    <w:rsid w:val="00941827"/>
    <w:rsid w:val="00941C17"/>
    <w:rsid w:val="009439E6"/>
    <w:rsid w:val="00944801"/>
    <w:rsid w:val="00944C2A"/>
    <w:rsid w:val="0094627B"/>
    <w:rsid w:val="009472B5"/>
    <w:rsid w:val="009478F0"/>
    <w:rsid w:val="009506C9"/>
    <w:rsid w:val="00950906"/>
    <w:rsid w:val="009525BF"/>
    <w:rsid w:val="009525E2"/>
    <w:rsid w:val="00952609"/>
    <w:rsid w:val="009538F8"/>
    <w:rsid w:val="0095530F"/>
    <w:rsid w:val="00957366"/>
    <w:rsid w:val="00957B67"/>
    <w:rsid w:val="00960D95"/>
    <w:rsid w:val="009627D5"/>
    <w:rsid w:val="00963142"/>
    <w:rsid w:val="00965127"/>
    <w:rsid w:val="00965ADB"/>
    <w:rsid w:val="00965B51"/>
    <w:rsid w:val="00965E5D"/>
    <w:rsid w:val="00966717"/>
    <w:rsid w:val="00967180"/>
    <w:rsid w:val="0096746E"/>
    <w:rsid w:val="0097184D"/>
    <w:rsid w:val="00973132"/>
    <w:rsid w:val="00973EDF"/>
    <w:rsid w:val="00974382"/>
    <w:rsid w:val="009751A0"/>
    <w:rsid w:val="00975F2D"/>
    <w:rsid w:val="009775D9"/>
    <w:rsid w:val="00980356"/>
    <w:rsid w:val="00982B34"/>
    <w:rsid w:val="009834A3"/>
    <w:rsid w:val="00984398"/>
    <w:rsid w:val="009865EA"/>
    <w:rsid w:val="00987EB9"/>
    <w:rsid w:val="00990FD3"/>
    <w:rsid w:val="00991298"/>
    <w:rsid w:val="0099195A"/>
    <w:rsid w:val="00991D41"/>
    <w:rsid w:val="00991E45"/>
    <w:rsid w:val="0099267D"/>
    <w:rsid w:val="00992947"/>
    <w:rsid w:val="0099377D"/>
    <w:rsid w:val="00994C2E"/>
    <w:rsid w:val="009950FE"/>
    <w:rsid w:val="009A3191"/>
    <w:rsid w:val="009A352C"/>
    <w:rsid w:val="009A4B36"/>
    <w:rsid w:val="009A4F95"/>
    <w:rsid w:val="009A51CD"/>
    <w:rsid w:val="009A5476"/>
    <w:rsid w:val="009A58D0"/>
    <w:rsid w:val="009A5DB2"/>
    <w:rsid w:val="009A602B"/>
    <w:rsid w:val="009A64BB"/>
    <w:rsid w:val="009A6673"/>
    <w:rsid w:val="009A7DE1"/>
    <w:rsid w:val="009A7E8E"/>
    <w:rsid w:val="009A7FAE"/>
    <w:rsid w:val="009B0B82"/>
    <w:rsid w:val="009B158B"/>
    <w:rsid w:val="009B5105"/>
    <w:rsid w:val="009B55B5"/>
    <w:rsid w:val="009B64EC"/>
    <w:rsid w:val="009B6609"/>
    <w:rsid w:val="009C01F1"/>
    <w:rsid w:val="009C037A"/>
    <w:rsid w:val="009C1539"/>
    <w:rsid w:val="009C243C"/>
    <w:rsid w:val="009C4505"/>
    <w:rsid w:val="009C5CA4"/>
    <w:rsid w:val="009C61AC"/>
    <w:rsid w:val="009C6E09"/>
    <w:rsid w:val="009D045C"/>
    <w:rsid w:val="009D05AC"/>
    <w:rsid w:val="009D379D"/>
    <w:rsid w:val="009D41AB"/>
    <w:rsid w:val="009D698E"/>
    <w:rsid w:val="009D71D0"/>
    <w:rsid w:val="009E0E66"/>
    <w:rsid w:val="009E1BBF"/>
    <w:rsid w:val="009E1EB6"/>
    <w:rsid w:val="009E216E"/>
    <w:rsid w:val="009E2465"/>
    <w:rsid w:val="009E25E4"/>
    <w:rsid w:val="009E688F"/>
    <w:rsid w:val="009E6A08"/>
    <w:rsid w:val="009F0303"/>
    <w:rsid w:val="009F0A26"/>
    <w:rsid w:val="009F0C52"/>
    <w:rsid w:val="009F18D4"/>
    <w:rsid w:val="009F2548"/>
    <w:rsid w:val="009F2638"/>
    <w:rsid w:val="009F2ECD"/>
    <w:rsid w:val="009F508A"/>
    <w:rsid w:val="009F6B37"/>
    <w:rsid w:val="009F718F"/>
    <w:rsid w:val="009F773E"/>
    <w:rsid w:val="00A01C06"/>
    <w:rsid w:val="00A01D55"/>
    <w:rsid w:val="00A03A2C"/>
    <w:rsid w:val="00A03D89"/>
    <w:rsid w:val="00A03F3B"/>
    <w:rsid w:val="00A03F47"/>
    <w:rsid w:val="00A04F07"/>
    <w:rsid w:val="00A05FD7"/>
    <w:rsid w:val="00A06860"/>
    <w:rsid w:val="00A0700B"/>
    <w:rsid w:val="00A07F5F"/>
    <w:rsid w:val="00A10F0F"/>
    <w:rsid w:val="00A1112F"/>
    <w:rsid w:val="00A14C0C"/>
    <w:rsid w:val="00A1597B"/>
    <w:rsid w:val="00A16A4E"/>
    <w:rsid w:val="00A16CE6"/>
    <w:rsid w:val="00A200C3"/>
    <w:rsid w:val="00A21CFC"/>
    <w:rsid w:val="00A2219A"/>
    <w:rsid w:val="00A23D85"/>
    <w:rsid w:val="00A26053"/>
    <w:rsid w:val="00A2646E"/>
    <w:rsid w:val="00A264D7"/>
    <w:rsid w:val="00A26EAC"/>
    <w:rsid w:val="00A27AD6"/>
    <w:rsid w:val="00A3065F"/>
    <w:rsid w:val="00A30D71"/>
    <w:rsid w:val="00A322A1"/>
    <w:rsid w:val="00A34128"/>
    <w:rsid w:val="00A34534"/>
    <w:rsid w:val="00A35101"/>
    <w:rsid w:val="00A37744"/>
    <w:rsid w:val="00A408D5"/>
    <w:rsid w:val="00A40B8A"/>
    <w:rsid w:val="00A412DA"/>
    <w:rsid w:val="00A4157C"/>
    <w:rsid w:val="00A44E56"/>
    <w:rsid w:val="00A46FCD"/>
    <w:rsid w:val="00A47119"/>
    <w:rsid w:val="00A4773F"/>
    <w:rsid w:val="00A50ED2"/>
    <w:rsid w:val="00A51152"/>
    <w:rsid w:val="00A51239"/>
    <w:rsid w:val="00A51822"/>
    <w:rsid w:val="00A51AF1"/>
    <w:rsid w:val="00A52266"/>
    <w:rsid w:val="00A53A80"/>
    <w:rsid w:val="00A53B0E"/>
    <w:rsid w:val="00A5469D"/>
    <w:rsid w:val="00A5496D"/>
    <w:rsid w:val="00A5678B"/>
    <w:rsid w:val="00A57086"/>
    <w:rsid w:val="00A60B50"/>
    <w:rsid w:val="00A610A0"/>
    <w:rsid w:val="00A62C1E"/>
    <w:rsid w:val="00A62FCA"/>
    <w:rsid w:val="00A63B4B"/>
    <w:rsid w:val="00A66724"/>
    <w:rsid w:val="00A6784A"/>
    <w:rsid w:val="00A716E3"/>
    <w:rsid w:val="00A73651"/>
    <w:rsid w:val="00A740E0"/>
    <w:rsid w:val="00A7435B"/>
    <w:rsid w:val="00A75E93"/>
    <w:rsid w:val="00A77FAB"/>
    <w:rsid w:val="00A81E72"/>
    <w:rsid w:val="00A81FF4"/>
    <w:rsid w:val="00A8219E"/>
    <w:rsid w:val="00A82DC6"/>
    <w:rsid w:val="00A8400E"/>
    <w:rsid w:val="00A848A9"/>
    <w:rsid w:val="00A85931"/>
    <w:rsid w:val="00A86DAE"/>
    <w:rsid w:val="00A91400"/>
    <w:rsid w:val="00A966E4"/>
    <w:rsid w:val="00A975FC"/>
    <w:rsid w:val="00A976F4"/>
    <w:rsid w:val="00AA0006"/>
    <w:rsid w:val="00AA0D5B"/>
    <w:rsid w:val="00AA38B7"/>
    <w:rsid w:val="00AA4A3B"/>
    <w:rsid w:val="00AA4EFD"/>
    <w:rsid w:val="00AA63AE"/>
    <w:rsid w:val="00AA6BB3"/>
    <w:rsid w:val="00AA72BF"/>
    <w:rsid w:val="00AA7909"/>
    <w:rsid w:val="00AB0058"/>
    <w:rsid w:val="00AB1A52"/>
    <w:rsid w:val="00AB2054"/>
    <w:rsid w:val="00AB20A0"/>
    <w:rsid w:val="00AB31C9"/>
    <w:rsid w:val="00AB5E20"/>
    <w:rsid w:val="00AB6A92"/>
    <w:rsid w:val="00AB6DBF"/>
    <w:rsid w:val="00AC1278"/>
    <w:rsid w:val="00AC5F7D"/>
    <w:rsid w:val="00AD1414"/>
    <w:rsid w:val="00AD1955"/>
    <w:rsid w:val="00AD28BB"/>
    <w:rsid w:val="00AD402B"/>
    <w:rsid w:val="00AE04C3"/>
    <w:rsid w:val="00AE2FF2"/>
    <w:rsid w:val="00AE3443"/>
    <w:rsid w:val="00AE3774"/>
    <w:rsid w:val="00AE3887"/>
    <w:rsid w:val="00AE3D3C"/>
    <w:rsid w:val="00AE4023"/>
    <w:rsid w:val="00AE49AA"/>
    <w:rsid w:val="00AE4B9B"/>
    <w:rsid w:val="00AE4D6F"/>
    <w:rsid w:val="00AE50DA"/>
    <w:rsid w:val="00AE5222"/>
    <w:rsid w:val="00AE533D"/>
    <w:rsid w:val="00AE58CF"/>
    <w:rsid w:val="00AE7D47"/>
    <w:rsid w:val="00AF1098"/>
    <w:rsid w:val="00AF3899"/>
    <w:rsid w:val="00AF4FD4"/>
    <w:rsid w:val="00AF65E6"/>
    <w:rsid w:val="00AF75E6"/>
    <w:rsid w:val="00B0035A"/>
    <w:rsid w:val="00B02442"/>
    <w:rsid w:val="00B03004"/>
    <w:rsid w:val="00B04C9F"/>
    <w:rsid w:val="00B04DB6"/>
    <w:rsid w:val="00B059ED"/>
    <w:rsid w:val="00B05D88"/>
    <w:rsid w:val="00B05EED"/>
    <w:rsid w:val="00B05FCB"/>
    <w:rsid w:val="00B06239"/>
    <w:rsid w:val="00B0679F"/>
    <w:rsid w:val="00B0722D"/>
    <w:rsid w:val="00B07387"/>
    <w:rsid w:val="00B105CD"/>
    <w:rsid w:val="00B13313"/>
    <w:rsid w:val="00B140F9"/>
    <w:rsid w:val="00B14592"/>
    <w:rsid w:val="00B166AD"/>
    <w:rsid w:val="00B20D6D"/>
    <w:rsid w:val="00B21272"/>
    <w:rsid w:val="00B21585"/>
    <w:rsid w:val="00B2285C"/>
    <w:rsid w:val="00B22CA0"/>
    <w:rsid w:val="00B241C7"/>
    <w:rsid w:val="00B257F6"/>
    <w:rsid w:val="00B259F8"/>
    <w:rsid w:val="00B25A8F"/>
    <w:rsid w:val="00B27A0C"/>
    <w:rsid w:val="00B27C01"/>
    <w:rsid w:val="00B307DB"/>
    <w:rsid w:val="00B31523"/>
    <w:rsid w:val="00B315F1"/>
    <w:rsid w:val="00B319FF"/>
    <w:rsid w:val="00B32172"/>
    <w:rsid w:val="00B3265F"/>
    <w:rsid w:val="00B3331E"/>
    <w:rsid w:val="00B3500D"/>
    <w:rsid w:val="00B35CCE"/>
    <w:rsid w:val="00B40473"/>
    <w:rsid w:val="00B415C4"/>
    <w:rsid w:val="00B431FA"/>
    <w:rsid w:val="00B43B25"/>
    <w:rsid w:val="00B4599A"/>
    <w:rsid w:val="00B459F5"/>
    <w:rsid w:val="00B45ED1"/>
    <w:rsid w:val="00B45F02"/>
    <w:rsid w:val="00B46800"/>
    <w:rsid w:val="00B513D5"/>
    <w:rsid w:val="00B518FE"/>
    <w:rsid w:val="00B5426C"/>
    <w:rsid w:val="00B55F03"/>
    <w:rsid w:val="00B56371"/>
    <w:rsid w:val="00B6003D"/>
    <w:rsid w:val="00B6020E"/>
    <w:rsid w:val="00B626E4"/>
    <w:rsid w:val="00B63330"/>
    <w:rsid w:val="00B633BA"/>
    <w:rsid w:val="00B63F15"/>
    <w:rsid w:val="00B66566"/>
    <w:rsid w:val="00B66886"/>
    <w:rsid w:val="00B668B5"/>
    <w:rsid w:val="00B7066C"/>
    <w:rsid w:val="00B71075"/>
    <w:rsid w:val="00B717F2"/>
    <w:rsid w:val="00B718D9"/>
    <w:rsid w:val="00B71FE6"/>
    <w:rsid w:val="00B722E9"/>
    <w:rsid w:val="00B7449C"/>
    <w:rsid w:val="00B7592D"/>
    <w:rsid w:val="00B759A4"/>
    <w:rsid w:val="00B778F3"/>
    <w:rsid w:val="00B80298"/>
    <w:rsid w:val="00B80EA2"/>
    <w:rsid w:val="00B80FDF"/>
    <w:rsid w:val="00B81095"/>
    <w:rsid w:val="00B815EF"/>
    <w:rsid w:val="00B81C8E"/>
    <w:rsid w:val="00B81CF1"/>
    <w:rsid w:val="00B81EB6"/>
    <w:rsid w:val="00B82297"/>
    <w:rsid w:val="00B82AE0"/>
    <w:rsid w:val="00B84493"/>
    <w:rsid w:val="00B85886"/>
    <w:rsid w:val="00B872FE"/>
    <w:rsid w:val="00B914B1"/>
    <w:rsid w:val="00B93468"/>
    <w:rsid w:val="00B93EB3"/>
    <w:rsid w:val="00B94651"/>
    <w:rsid w:val="00B9597E"/>
    <w:rsid w:val="00B95B60"/>
    <w:rsid w:val="00B96B3E"/>
    <w:rsid w:val="00B9728D"/>
    <w:rsid w:val="00B97981"/>
    <w:rsid w:val="00BA0129"/>
    <w:rsid w:val="00BA0461"/>
    <w:rsid w:val="00BA06CE"/>
    <w:rsid w:val="00BA1B6D"/>
    <w:rsid w:val="00BA1B72"/>
    <w:rsid w:val="00BA3156"/>
    <w:rsid w:val="00BA389B"/>
    <w:rsid w:val="00BA38C0"/>
    <w:rsid w:val="00BA3FA7"/>
    <w:rsid w:val="00BA4318"/>
    <w:rsid w:val="00BA5F5B"/>
    <w:rsid w:val="00BA6844"/>
    <w:rsid w:val="00BA6FCF"/>
    <w:rsid w:val="00BA7752"/>
    <w:rsid w:val="00BA7FDE"/>
    <w:rsid w:val="00BB0B0A"/>
    <w:rsid w:val="00BB46E6"/>
    <w:rsid w:val="00BB4867"/>
    <w:rsid w:val="00BB486C"/>
    <w:rsid w:val="00BB65F6"/>
    <w:rsid w:val="00BB6653"/>
    <w:rsid w:val="00BB6D3A"/>
    <w:rsid w:val="00BB7C67"/>
    <w:rsid w:val="00BC037D"/>
    <w:rsid w:val="00BC2834"/>
    <w:rsid w:val="00BC2D3F"/>
    <w:rsid w:val="00BC462A"/>
    <w:rsid w:val="00BC5565"/>
    <w:rsid w:val="00BC7864"/>
    <w:rsid w:val="00BD1119"/>
    <w:rsid w:val="00BD2239"/>
    <w:rsid w:val="00BD298A"/>
    <w:rsid w:val="00BD31CC"/>
    <w:rsid w:val="00BD3E26"/>
    <w:rsid w:val="00BD3EC0"/>
    <w:rsid w:val="00BD44D6"/>
    <w:rsid w:val="00BD5990"/>
    <w:rsid w:val="00BD5BEB"/>
    <w:rsid w:val="00BD6D6A"/>
    <w:rsid w:val="00BE0441"/>
    <w:rsid w:val="00BE1BA9"/>
    <w:rsid w:val="00BE1EB2"/>
    <w:rsid w:val="00BE24C9"/>
    <w:rsid w:val="00BE2AEF"/>
    <w:rsid w:val="00BE5E6F"/>
    <w:rsid w:val="00BE693B"/>
    <w:rsid w:val="00BE6D4B"/>
    <w:rsid w:val="00BF3953"/>
    <w:rsid w:val="00BF3FFA"/>
    <w:rsid w:val="00BF5255"/>
    <w:rsid w:val="00BF56ED"/>
    <w:rsid w:val="00BF6B96"/>
    <w:rsid w:val="00C034C3"/>
    <w:rsid w:val="00C043D8"/>
    <w:rsid w:val="00C06335"/>
    <w:rsid w:val="00C07927"/>
    <w:rsid w:val="00C07C80"/>
    <w:rsid w:val="00C07D9C"/>
    <w:rsid w:val="00C114CA"/>
    <w:rsid w:val="00C116EA"/>
    <w:rsid w:val="00C11712"/>
    <w:rsid w:val="00C1191F"/>
    <w:rsid w:val="00C12C85"/>
    <w:rsid w:val="00C12CE6"/>
    <w:rsid w:val="00C1398D"/>
    <w:rsid w:val="00C1400F"/>
    <w:rsid w:val="00C14E64"/>
    <w:rsid w:val="00C155B0"/>
    <w:rsid w:val="00C16A25"/>
    <w:rsid w:val="00C16C95"/>
    <w:rsid w:val="00C17374"/>
    <w:rsid w:val="00C17B0C"/>
    <w:rsid w:val="00C219D9"/>
    <w:rsid w:val="00C21C64"/>
    <w:rsid w:val="00C221A3"/>
    <w:rsid w:val="00C2314A"/>
    <w:rsid w:val="00C244A1"/>
    <w:rsid w:val="00C264D2"/>
    <w:rsid w:val="00C26FE8"/>
    <w:rsid w:val="00C302E9"/>
    <w:rsid w:val="00C3180B"/>
    <w:rsid w:val="00C31CAC"/>
    <w:rsid w:val="00C35924"/>
    <w:rsid w:val="00C36D26"/>
    <w:rsid w:val="00C4111F"/>
    <w:rsid w:val="00C4152E"/>
    <w:rsid w:val="00C506DB"/>
    <w:rsid w:val="00C50EC8"/>
    <w:rsid w:val="00C52309"/>
    <w:rsid w:val="00C531C7"/>
    <w:rsid w:val="00C53F33"/>
    <w:rsid w:val="00C54C7D"/>
    <w:rsid w:val="00C56B87"/>
    <w:rsid w:val="00C57C67"/>
    <w:rsid w:val="00C6090A"/>
    <w:rsid w:val="00C612EF"/>
    <w:rsid w:val="00C61BDF"/>
    <w:rsid w:val="00C61E02"/>
    <w:rsid w:val="00C62245"/>
    <w:rsid w:val="00C62B90"/>
    <w:rsid w:val="00C63834"/>
    <w:rsid w:val="00C65FB7"/>
    <w:rsid w:val="00C6637A"/>
    <w:rsid w:val="00C66667"/>
    <w:rsid w:val="00C67E5C"/>
    <w:rsid w:val="00C7030C"/>
    <w:rsid w:val="00C70717"/>
    <w:rsid w:val="00C70CD0"/>
    <w:rsid w:val="00C71576"/>
    <w:rsid w:val="00C73942"/>
    <w:rsid w:val="00C7443B"/>
    <w:rsid w:val="00C74C3F"/>
    <w:rsid w:val="00C755ED"/>
    <w:rsid w:val="00C80395"/>
    <w:rsid w:val="00C815AC"/>
    <w:rsid w:val="00C81864"/>
    <w:rsid w:val="00C82256"/>
    <w:rsid w:val="00C83E0A"/>
    <w:rsid w:val="00C843D6"/>
    <w:rsid w:val="00C84C23"/>
    <w:rsid w:val="00C8557F"/>
    <w:rsid w:val="00C907B9"/>
    <w:rsid w:val="00C918B0"/>
    <w:rsid w:val="00C91D22"/>
    <w:rsid w:val="00C93834"/>
    <w:rsid w:val="00C94099"/>
    <w:rsid w:val="00C956E4"/>
    <w:rsid w:val="00C95EC1"/>
    <w:rsid w:val="00C962D6"/>
    <w:rsid w:val="00C9777D"/>
    <w:rsid w:val="00C978F0"/>
    <w:rsid w:val="00C97925"/>
    <w:rsid w:val="00C97B80"/>
    <w:rsid w:val="00C97D4B"/>
    <w:rsid w:val="00C97D53"/>
    <w:rsid w:val="00CA1B2F"/>
    <w:rsid w:val="00CA219C"/>
    <w:rsid w:val="00CA3F19"/>
    <w:rsid w:val="00CA5F63"/>
    <w:rsid w:val="00CB30F7"/>
    <w:rsid w:val="00CB33DD"/>
    <w:rsid w:val="00CB6348"/>
    <w:rsid w:val="00CB701A"/>
    <w:rsid w:val="00CB708C"/>
    <w:rsid w:val="00CC0404"/>
    <w:rsid w:val="00CC0B72"/>
    <w:rsid w:val="00CC135C"/>
    <w:rsid w:val="00CC5157"/>
    <w:rsid w:val="00CC51CD"/>
    <w:rsid w:val="00CC6551"/>
    <w:rsid w:val="00CC6F40"/>
    <w:rsid w:val="00CC7992"/>
    <w:rsid w:val="00CC7F7C"/>
    <w:rsid w:val="00CD22CF"/>
    <w:rsid w:val="00CD2372"/>
    <w:rsid w:val="00CD361D"/>
    <w:rsid w:val="00CD38A8"/>
    <w:rsid w:val="00CD45D9"/>
    <w:rsid w:val="00CD497A"/>
    <w:rsid w:val="00CD5F46"/>
    <w:rsid w:val="00CD752C"/>
    <w:rsid w:val="00CE00E6"/>
    <w:rsid w:val="00CE03FE"/>
    <w:rsid w:val="00CE2519"/>
    <w:rsid w:val="00CE2736"/>
    <w:rsid w:val="00CE2A35"/>
    <w:rsid w:val="00CE2CEC"/>
    <w:rsid w:val="00CE30FD"/>
    <w:rsid w:val="00CE387D"/>
    <w:rsid w:val="00CE4DCF"/>
    <w:rsid w:val="00CE6979"/>
    <w:rsid w:val="00CE7B87"/>
    <w:rsid w:val="00CF0483"/>
    <w:rsid w:val="00CF08E7"/>
    <w:rsid w:val="00CF09D1"/>
    <w:rsid w:val="00CF127C"/>
    <w:rsid w:val="00CF19F8"/>
    <w:rsid w:val="00CF2663"/>
    <w:rsid w:val="00CF38B9"/>
    <w:rsid w:val="00CF5009"/>
    <w:rsid w:val="00CF6DD3"/>
    <w:rsid w:val="00D01C7C"/>
    <w:rsid w:val="00D01E3C"/>
    <w:rsid w:val="00D02604"/>
    <w:rsid w:val="00D060E2"/>
    <w:rsid w:val="00D07819"/>
    <w:rsid w:val="00D078A9"/>
    <w:rsid w:val="00D10B89"/>
    <w:rsid w:val="00D11086"/>
    <w:rsid w:val="00D112A5"/>
    <w:rsid w:val="00D11703"/>
    <w:rsid w:val="00D126AA"/>
    <w:rsid w:val="00D15C99"/>
    <w:rsid w:val="00D160B6"/>
    <w:rsid w:val="00D16E18"/>
    <w:rsid w:val="00D20120"/>
    <w:rsid w:val="00D207B6"/>
    <w:rsid w:val="00D20A69"/>
    <w:rsid w:val="00D20C1F"/>
    <w:rsid w:val="00D2163A"/>
    <w:rsid w:val="00D221CB"/>
    <w:rsid w:val="00D22703"/>
    <w:rsid w:val="00D228CE"/>
    <w:rsid w:val="00D25520"/>
    <w:rsid w:val="00D27079"/>
    <w:rsid w:val="00D27EA8"/>
    <w:rsid w:val="00D325EC"/>
    <w:rsid w:val="00D32CB7"/>
    <w:rsid w:val="00D3550E"/>
    <w:rsid w:val="00D35984"/>
    <w:rsid w:val="00D36CC7"/>
    <w:rsid w:val="00D36DA1"/>
    <w:rsid w:val="00D36DC9"/>
    <w:rsid w:val="00D37619"/>
    <w:rsid w:val="00D40258"/>
    <w:rsid w:val="00D4053F"/>
    <w:rsid w:val="00D40626"/>
    <w:rsid w:val="00D40681"/>
    <w:rsid w:val="00D406DE"/>
    <w:rsid w:val="00D40F72"/>
    <w:rsid w:val="00D41288"/>
    <w:rsid w:val="00D41ED8"/>
    <w:rsid w:val="00D42531"/>
    <w:rsid w:val="00D4342A"/>
    <w:rsid w:val="00D43902"/>
    <w:rsid w:val="00D43AF9"/>
    <w:rsid w:val="00D4514C"/>
    <w:rsid w:val="00D458C6"/>
    <w:rsid w:val="00D46A54"/>
    <w:rsid w:val="00D47494"/>
    <w:rsid w:val="00D514B9"/>
    <w:rsid w:val="00D52BFE"/>
    <w:rsid w:val="00D53CD4"/>
    <w:rsid w:val="00D5416B"/>
    <w:rsid w:val="00D55142"/>
    <w:rsid w:val="00D551BA"/>
    <w:rsid w:val="00D557BE"/>
    <w:rsid w:val="00D5600C"/>
    <w:rsid w:val="00D5635A"/>
    <w:rsid w:val="00D5698F"/>
    <w:rsid w:val="00D57DA4"/>
    <w:rsid w:val="00D61899"/>
    <w:rsid w:val="00D61E8C"/>
    <w:rsid w:val="00D65CBD"/>
    <w:rsid w:val="00D703E8"/>
    <w:rsid w:val="00D70E0B"/>
    <w:rsid w:val="00D74607"/>
    <w:rsid w:val="00D7521F"/>
    <w:rsid w:val="00D75824"/>
    <w:rsid w:val="00D76356"/>
    <w:rsid w:val="00D76662"/>
    <w:rsid w:val="00D76DD3"/>
    <w:rsid w:val="00D775D0"/>
    <w:rsid w:val="00D77F1E"/>
    <w:rsid w:val="00D77F5B"/>
    <w:rsid w:val="00D8099A"/>
    <w:rsid w:val="00D819BE"/>
    <w:rsid w:val="00D83797"/>
    <w:rsid w:val="00D853CE"/>
    <w:rsid w:val="00D854F3"/>
    <w:rsid w:val="00D85C9C"/>
    <w:rsid w:val="00D85FDE"/>
    <w:rsid w:val="00D86FB5"/>
    <w:rsid w:val="00D87EAA"/>
    <w:rsid w:val="00D87F00"/>
    <w:rsid w:val="00D90847"/>
    <w:rsid w:val="00D90FF8"/>
    <w:rsid w:val="00D916C6"/>
    <w:rsid w:val="00D92EB7"/>
    <w:rsid w:val="00D93940"/>
    <w:rsid w:val="00D94AE9"/>
    <w:rsid w:val="00D96626"/>
    <w:rsid w:val="00DA1721"/>
    <w:rsid w:val="00DA2492"/>
    <w:rsid w:val="00DA6755"/>
    <w:rsid w:val="00DB23E6"/>
    <w:rsid w:val="00DB3215"/>
    <w:rsid w:val="00DB36C8"/>
    <w:rsid w:val="00DB4A5F"/>
    <w:rsid w:val="00DB6C3B"/>
    <w:rsid w:val="00DB6D08"/>
    <w:rsid w:val="00DB6D4E"/>
    <w:rsid w:val="00DC2358"/>
    <w:rsid w:val="00DC23F3"/>
    <w:rsid w:val="00DC4BE9"/>
    <w:rsid w:val="00DC5582"/>
    <w:rsid w:val="00DC64BC"/>
    <w:rsid w:val="00DC691A"/>
    <w:rsid w:val="00DC7258"/>
    <w:rsid w:val="00DD1278"/>
    <w:rsid w:val="00DD2BFD"/>
    <w:rsid w:val="00DD2CDF"/>
    <w:rsid w:val="00DD51BD"/>
    <w:rsid w:val="00DD753D"/>
    <w:rsid w:val="00DD7A35"/>
    <w:rsid w:val="00DD7BDA"/>
    <w:rsid w:val="00DE17AA"/>
    <w:rsid w:val="00DE1866"/>
    <w:rsid w:val="00DE4EDF"/>
    <w:rsid w:val="00DE5A0B"/>
    <w:rsid w:val="00DE5D20"/>
    <w:rsid w:val="00DE5DAA"/>
    <w:rsid w:val="00DE5EDE"/>
    <w:rsid w:val="00DE617B"/>
    <w:rsid w:val="00DE61D9"/>
    <w:rsid w:val="00DE7B0B"/>
    <w:rsid w:val="00DE7FB0"/>
    <w:rsid w:val="00DF0D96"/>
    <w:rsid w:val="00DF15FD"/>
    <w:rsid w:val="00DF5467"/>
    <w:rsid w:val="00DF5800"/>
    <w:rsid w:val="00DF5919"/>
    <w:rsid w:val="00DF698A"/>
    <w:rsid w:val="00E0296D"/>
    <w:rsid w:val="00E02C18"/>
    <w:rsid w:val="00E04192"/>
    <w:rsid w:val="00E04E9C"/>
    <w:rsid w:val="00E06FA4"/>
    <w:rsid w:val="00E07CCD"/>
    <w:rsid w:val="00E111B3"/>
    <w:rsid w:val="00E15454"/>
    <w:rsid w:val="00E160D3"/>
    <w:rsid w:val="00E165CB"/>
    <w:rsid w:val="00E17769"/>
    <w:rsid w:val="00E17C63"/>
    <w:rsid w:val="00E204BD"/>
    <w:rsid w:val="00E2100F"/>
    <w:rsid w:val="00E212D8"/>
    <w:rsid w:val="00E226EB"/>
    <w:rsid w:val="00E22717"/>
    <w:rsid w:val="00E23BC0"/>
    <w:rsid w:val="00E246E5"/>
    <w:rsid w:val="00E256D2"/>
    <w:rsid w:val="00E27D8F"/>
    <w:rsid w:val="00E301DD"/>
    <w:rsid w:val="00E3097C"/>
    <w:rsid w:val="00E30D3E"/>
    <w:rsid w:val="00E3148A"/>
    <w:rsid w:val="00E31577"/>
    <w:rsid w:val="00E31E0A"/>
    <w:rsid w:val="00E32088"/>
    <w:rsid w:val="00E32468"/>
    <w:rsid w:val="00E32AB3"/>
    <w:rsid w:val="00E3350C"/>
    <w:rsid w:val="00E34289"/>
    <w:rsid w:val="00E343FD"/>
    <w:rsid w:val="00E35C8C"/>
    <w:rsid w:val="00E36705"/>
    <w:rsid w:val="00E418E1"/>
    <w:rsid w:val="00E41E58"/>
    <w:rsid w:val="00E42289"/>
    <w:rsid w:val="00E44A28"/>
    <w:rsid w:val="00E45A1A"/>
    <w:rsid w:val="00E45A22"/>
    <w:rsid w:val="00E45FC7"/>
    <w:rsid w:val="00E46B19"/>
    <w:rsid w:val="00E46ECE"/>
    <w:rsid w:val="00E5099E"/>
    <w:rsid w:val="00E51986"/>
    <w:rsid w:val="00E51FA7"/>
    <w:rsid w:val="00E529DA"/>
    <w:rsid w:val="00E53C6F"/>
    <w:rsid w:val="00E53E48"/>
    <w:rsid w:val="00E55168"/>
    <w:rsid w:val="00E57486"/>
    <w:rsid w:val="00E57779"/>
    <w:rsid w:val="00E57D81"/>
    <w:rsid w:val="00E604D3"/>
    <w:rsid w:val="00E607BE"/>
    <w:rsid w:val="00E60856"/>
    <w:rsid w:val="00E61C4B"/>
    <w:rsid w:val="00E6253F"/>
    <w:rsid w:val="00E63D47"/>
    <w:rsid w:val="00E66240"/>
    <w:rsid w:val="00E678F2"/>
    <w:rsid w:val="00E67F34"/>
    <w:rsid w:val="00E72F3C"/>
    <w:rsid w:val="00E75489"/>
    <w:rsid w:val="00E76E9F"/>
    <w:rsid w:val="00E76FD6"/>
    <w:rsid w:val="00E76FFF"/>
    <w:rsid w:val="00E77FFE"/>
    <w:rsid w:val="00E8149B"/>
    <w:rsid w:val="00E82D11"/>
    <w:rsid w:val="00E839E1"/>
    <w:rsid w:val="00E8486B"/>
    <w:rsid w:val="00E84D00"/>
    <w:rsid w:val="00E855AB"/>
    <w:rsid w:val="00E867C4"/>
    <w:rsid w:val="00E87980"/>
    <w:rsid w:val="00E87D74"/>
    <w:rsid w:val="00E9014E"/>
    <w:rsid w:val="00E943E7"/>
    <w:rsid w:val="00E94A10"/>
    <w:rsid w:val="00E96315"/>
    <w:rsid w:val="00E96714"/>
    <w:rsid w:val="00E969FC"/>
    <w:rsid w:val="00EA0AB4"/>
    <w:rsid w:val="00EA383B"/>
    <w:rsid w:val="00EA427D"/>
    <w:rsid w:val="00EA5CAC"/>
    <w:rsid w:val="00EA6191"/>
    <w:rsid w:val="00EA61CE"/>
    <w:rsid w:val="00EA64C8"/>
    <w:rsid w:val="00EA7B65"/>
    <w:rsid w:val="00EB012B"/>
    <w:rsid w:val="00EB07AC"/>
    <w:rsid w:val="00EB08EF"/>
    <w:rsid w:val="00EB2C84"/>
    <w:rsid w:val="00EB548E"/>
    <w:rsid w:val="00EB57E8"/>
    <w:rsid w:val="00EB6852"/>
    <w:rsid w:val="00EC168A"/>
    <w:rsid w:val="00EC1B7B"/>
    <w:rsid w:val="00EC20A5"/>
    <w:rsid w:val="00EC2BB4"/>
    <w:rsid w:val="00EC2E84"/>
    <w:rsid w:val="00EC4859"/>
    <w:rsid w:val="00EC510F"/>
    <w:rsid w:val="00EC78E9"/>
    <w:rsid w:val="00EC7B7D"/>
    <w:rsid w:val="00ED0225"/>
    <w:rsid w:val="00ED08C0"/>
    <w:rsid w:val="00ED11FF"/>
    <w:rsid w:val="00ED26CB"/>
    <w:rsid w:val="00ED446B"/>
    <w:rsid w:val="00ED4804"/>
    <w:rsid w:val="00ED5533"/>
    <w:rsid w:val="00ED6215"/>
    <w:rsid w:val="00ED6945"/>
    <w:rsid w:val="00ED7A31"/>
    <w:rsid w:val="00EE1C0A"/>
    <w:rsid w:val="00EE22D9"/>
    <w:rsid w:val="00EE2BF7"/>
    <w:rsid w:val="00EE3ADF"/>
    <w:rsid w:val="00EE3AFC"/>
    <w:rsid w:val="00EE3E2A"/>
    <w:rsid w:val="00EE5546"/>
    <w:rsid w:val="00EF0C66"/>
    <w:rsid w:val="00EF1CB8"/>
    <w:rsid w:val="00EF3687"/>
    <w:rsid w:val="00EF4785"/>
    <w:rsid w:val="00EF73EA"/>
    <w:rsid w:val="00F005DC"/>
    <w:rsid w:val="00F00648"/>
    <w:rsid w:val="00F03406"/>
    <w:rsid w:val="00F04DA1"/>
    <w:rsid w:val="00F05A4E"/>
    <w:rsid w:val="00F106D3"/>
    <w:rsid w:val="00F10DDC"/>
    <w:rsid w:val="00F117B8"/>
    <w:rsid w:val="00F11FFB"/>
    <w:rsid w:val="00F1257F"/>
    <w:rsid w:val="00F13C11"/>
    <w:rsid w:val="00F14183"/>
    <w:rsid w:val="00F143A1"/>
    <w:rsid w:val="00F14A84"/>
    <w:rsid w:val="00F15EC3"/>
    <w:rsid w:val="00F16444"/>
    <w:rsid w:val="00F166D4"/>
    <w:rsid w:val="00F20A1D"/>
    <w:rsid w:val="00F21205"/>
    <w:rsid w:val="00F21CC2"/>
    <w:rsid w:val="00F225E9"/>
    <w:rsid w:val="00F23CF8"/>
    <w:rsid w:val="00F25152"/>
    <w:rsid w:val="00F25C4C"/>
    <w:rsid w:val="00F32944"/>
    <w:rsid w:val="00F34EF2"/>
    <w:rsid w:val="00F3679E"/>
    <w:rsid w:val="00F407BA"/>
    <w:rsid w:val="00F40C4B"/>
    <w:rsid w:val="00F42E95"/>
    <w:rsid w:val="00F43BF4"/>
    <w:rsid w:val="00F43F28"/>
    <w:rsid w:val="00F4410E"/>
    <w:rsid w:val="00F456F0"/>
    <w:rsid w:val="00F461AD"/>
    <w:rsid w:val="00F47F0F"/>
    <w:rsid w:val="00F533E5"/>
    <w:rsid w:val="00F53863"/>
    <w:rsid w:val="00F5425D"/>
    <w:rsid w:val="00F55396"/>
    <w:rsid w:val="00F56EE8"/>
    <w:rsid w:val="00F56EF5"/>
    <w:rsid w:val="00F57ABD"/>
    <w:rsid w:val="00F602D1"/>
    <w:rsid w:val="00F61798"/>
    <w:rsid w:val="00F629F1"/>
    <w:rsid w:val="00F6356D"/>
    <w:rsid w:val="00F63621"/>
    <w:rsid w:val="00F637CC"/>
    <w:rsid w:val="00F63DAF"/>
    <w:rsid w:val="00F64604"/>
    <w:rsid w:val="00F655BF"/>
    <w:rsid w:val="00F672DB"/>
    <w:rsid w:val="00F720CB"/>
    <w:rsid w:val="00F72598"/>
    <w:rsid w:val="00F73467"/>
    <w:rsid w:val="00F73624"/>
    <w:rsid w:val="00F759F5"/>
    <w:rsid w:val="00F7713E"/>
    <w:rsid w:val="00F804D9"/>
    <w:rsid w:val="00F80E1F"/>
    <w:rsid w:val="00F81380"/>
    <w:rsid w:val="00F81758"/>
    <w:rsid w:val="00F817B8"/>
    <w:rsid w:val="00F84DED"/>
    <w:rsid w:val="00F84E54"/>
    <w:rsid w:val="00F85391"/>
    <w:rsid w:val="00F8639A"/>
    <w:rsid w:val="00F86F0F"/>
    <w:rsid w:val="00F876E9"/>
    <w:rsid w:val="00F902CB"/>
    <w:rsid w:val="00F9297F"/>
    <w:rsid w:val="00F92E9C"/>
    <w:rsid w:val="00F93214"/>
    <w:rsid w:val="00F94484"/>
    <w:rsid w:val="00F9535C"/>
    <w:rsid w:val="00F953E1"/>
    <w:rsid w:val="00F959F6"/>
    <w:rsid w:val="00F97370"/>
    <w:rsid w:val="00F97F5B"/>
    <w:rsid w:val="00FA0A20"/>
    <w:rsid w:val="00FA398F"/>
    <w:rsid w:val="00FA3E35"/>
    <w:rsid w:val="00FA4ED0"/>
    <w:rsid w:val="00FA61E8"/>
    <w:rsid w:val="00FA6344"/>
    <w:rsid w:val="00FA662A"/>
    <w:rsid w:val="00FB0C6D"/>
    <w:rsid w:val="00FB24B9"/>
    <w:rsid w:val="00FB513D"/>
    <w:rsid w:val="00FB5852"/>
    <w:rsid w:val="00FC0B15"/>
    <w:rsid w:val="00FC3B61"/>
    <w:rsid w:val="00FC4748"/>
    <w:rsid w:val="00FC5877"/>
    <w:rsid w:val="00FC678D"/>
    <w:rsid w:val="00FD13DE"/>
    <w:rsid w:val="00FD334C"/>
    <w:rsid w:val="00FD3B72"/>
    <w:rsid w:val="00FD3F3A"/>
    <w:rsid w:val="00FD50C1"/>
    <w:rsid w:val="00FE0C76"/>
    <w:rsid w:val="00FE1328"/>
    <w:rsid w:val="00FE1571"/>
    <w:rsid w:val="00FE1643"/>
    <w:rsid w:val="00FE4D51"/>
    <w:rsid w:val="00FE53BE"/>
    <w:rsid w:val="00FE6574"/>
    <w:rsid w:val="00FE703D"/>
    <w:rsid w:val="00FF1A63"/>
    <w:rsid w:val="00FF293F"/>
    <w:rsid w:val="00FF2B67"/>
    <w:rsid w:val="00FF4348"/>
    <w:rsid w:val="00FF68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259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6259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6259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53E4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6259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A6259"/>
    <w:rPr>
      <w:rFonts w:ascii="Times New Roman" w:eastAsiaTheme="majorEastAsia" w:hAnsi="Times New Roman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A6259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A6259"/>
    <w:rPr>
      <w:rFonts w:ascii="Times New Roman" w:eastAsiaTheme="majorEastAsia" w:hAnsi="Times New Roman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E8B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E53E48"/>
    <w:rPr>
      <w:rFonts w:ascii="Times New Roman" w:eastAsiaTheme="majorEastAsia" w:hAnsi="Times New Roman" w:cstheme="majorBidi"/>
      <w:b/>
      <w:bCs/>
      <w:color w:val="4F81BD" w:themeColor="accent1"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75824"/>
    <w:pPr>
      <w:spacing w:line="276" w:lineRule="auto"/>
      <w:jc w:val="left"/>
      <w:outlineLvl w:val="9"/>
    </w:pPr>
    <w:rPr>
      <w:rFonts w:asciiTheme="majorHAnsi" w:hAnsiTheme="majorHAnsi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D758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7582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75824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D758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657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70A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570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70AA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722279"/>
    <w:pPr>
      <w:spacing w:after="0" w:line="240" w:lineRule="auto"/>
    </w:pPr>
    <w:rPr>
      <w:rFonts w:eastAsiaTheme="minorHAnsi"/>
      <w:lang w:val="en-US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chart" Target="charts/chart2.xml"/><Relationship Id="rId26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chart" Target="charts/chart4.xml"/><Relationship Id="rId34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hart" Target="charts/chart1.xml"/><Relationship Id="rId25" Type="http://schemas.openxmlformats.org/officeDocument/2006/relationships/chart" Target="charts/chart7.xml"/><Relationship Id="rId33" Type="http://schemas.openxmlformats.org/officeDocument/2006/relationships/chart" Target="charts/chart14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chart" Target="charts/chart3.xml"/><Relationship Id="rId29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chart" Target="charts/chart6.xml"/><Relationship Id="rId32" Type="http://schemas.openxmlformats.org/officeDocument/2006/relationships/chart" Target="charts/chart1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chart" Target="charts/chart5.xml"/><Relationship Id="rId28" Type="http://schemas.openxmlformats.org/officeDocument/2006/relationships/chart" Target="charts/chart9.xm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31" Type="http://schemas.openxmlformats.org/officeDocument/2006/relationships/chart" Target="charts/chart1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2.png"/><Relationship Id="rId27" Type="http://schemas.openxmlformats.org/officeDocument/2006/relationships/chart" Target="charts/chart8.xml"/><Relationship Id="rId30" Type="http://schemas.openxmlformats.org/officeDocument/2006/relationships/chart" Target="charts/chart11.xml"/><Relationship Id="rId35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Dibyendu\job\2017\Dec\27.12.2017\PS10922-calulation-8.12.2017-2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Airways'!$G$18</c:f>
              <c:strCache>
                <c:ptCount val="1"/>
                <c:pt idx="0">
                  <c:v>Gross profit margin ([Gross profit /Net sales]*100) </c:v>
                </c:pt>
              </c:strCache>
            </c:strRef>
          </c:tx>
          <c:val>
            <c:numRef>
              <c:f>'British Airways'!$H$18:$L$18</c:f>
              <c:numCache>
                <c:formatCode>0%</c:formatCode>
                <c:ptCount val="5"/>
                <c:pt idx="0">
                  <c:v>2.5307102613835845E-2</c:v>
                </c:pt>
                <c:pt idx="1">
                  <c:v>5.7000262674021571E-2</c:v>
                </c:pt>
                <c:pt idx="2">
                  <c:v>8.3198225104531245E-2</c:v>
                </c:pt>
                <c:pt idx="3">
                  <c:v>0.1115326921380041</c:v>
                </c:pt>
                <c:pt idx="4">
                  <c:v>0.12872498470680771</c:v>
                </c:pt>
              </c:numCache>
            </c:numRef>
          </c:val>
        </c:ser>
        <c:axId val="58041088"/>
        <c:axId val="58056064"/>
      </c:barChart>
      <c:catAx>
        <c:axId val="58041088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8056064"/>
        <c:crosses val="autoZero"/>
        <c:auto val="1"/>
        <c:lblAlgn val="ctr"/>
        <c:lblOffset val="100"/>
      </c:catAx>
      <c:valAx>
        <c:axId val="58056064"/>
        <c:scaling>
          <c:orientation val="minMax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8041088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Airways'!$G$19</c:f>
              <c:strCache>
                <c:ptCount val="1"/>
                <c:pt idx="0">
                  <c:v>Net Profit margin (Operating profit or EBIT/Net sales): </c:v>
                </c:pt>
              </c:strCache>
            </c:strRef>
          </c:tx>
          <c:val>
            <c:numRef>
              <c:f>'British Airways'!$H$19:$L$19</c:f>
              <c:numCache>
                <c:formatCode>0.00%</c:formatCode>
                <c:ptCount val="5"/>
                <c:pt idx="0">
                  <c:v>-1.2838274683661223E-2</c:v>
                </c:pt>
                <c:pt idx="1">
                  <c:v>2.6267402153927002E-2</c:v>
                </c:pt>
                <c:pt idx="2">
                  <c:v>7.3299769604915091E-2</c:v>
                </c:pt>
                <c:pt idx="3">
                  <c:v>0.2318891732109768</c:v>
                </c:pt>
                <c:pt idx="4">
                  <c:v>0.13685222406711528</c:v>
                </c:pt>
              </c:numCache>
            </c:numRef>
          </c:val>
        </c:ser>
        <c:axId val="60760448"/>
        <c:axId val="60762368"/>
      </c:barChart>
      <c:catAx>
        <c:axId val="60760448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60762368"/>
        <c:crosses val="autoZero"/>
        <c:auto val="1"/>
        <c:lblAlgn val="ctr"/>
        <c:lblOffset val="100"/>
      </c:catAx>
      <c:valAx>
        <c:axId val="60762368"/>
        <c:scaling>
          <c:orientation val="minMax"/>
        </c:scaling>
        <c:axPos val="l"/>
        <c:majorGridlines/>
        <c:numFmt formatCode="0.00%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60760448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Airways'!$G$21</c:f>
              <c:strCache>
                <c:ptCount val="1"/>
                <c:pt idx="0">
                  <c:v>Current Ratio ([Current asset/Current liability]*100): </c:v>
                </c:pt>
              </c:strCache>
            </c:strRef>
          </c:tx>
          <c:val>
            <c:numRef>
              <c:f>'British Airways'!$H$21:$L$21</c:f>
              <c:numCache>
                <c:formatCode>0.00</c:formatCode>
                <c:ptCount val="5"/>
                <c:pt idx="0">
                  <c:v>0.59890859481582537</c:v>
                </c:pt>
                <c:pt idx="1">
                  <c:v>0.62999783877242399</c:v>
                </c:pt>
                <c:pt idx="2">
                  <c:v>0.6512177390039986</c:v>
                </c:pt>
                <c:pt idx="3">
                  <c:v>0.59649122807017563</c:v>
                </c:pt>
                <c:pt idx="4">
                  <c:v>0.76321709786276659</c:v>
                </c:pt>
              </c:numCache>
            </c:numRef>
          </c:val>
        </c:ser>
        <c:axId val="65563648"/>
        <c:axId val="65587456"/>
      </c:barChart>
      <c:catAx>
        <c:axId val="65563648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65587456"/>
        <c:crosses val="autoZero"/>
        <c:auto val="1"/>
        <c:lblAlgn val="ctr"/>
        <c:lblOffset val="100"/>
      </c:catAx>
      <c:valAx>
        <c:axId val="65587456"/>
        <c:scaling>
          <c:orientation val="minMax"/>
        </c:scaling>
        <c:axPos val="l"/>
        <c:majorGridlines/>
        <c:numFmt formatCode="0.00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65563648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Airways'!$G$22</c:f>
              <c:strCache>
                <c:ptCount val="1"/>
                <c:pt idx="0">
                  <c:v>Quick Ratio ([Current asset-Inventories]/ Current liability*100) </c:v>
                </c:pt>
              </c:strCache>
            </c:strRef>
          </c:tx>
          <c:val>
            <c:numRef>
              <c:f>'British Airways'!$H$22:$L$22</c:f>
              <c:numCache>
                <c:formatCode>0.00</c:formatCode>
                <c:ptCount val="5"/>
                <c:pt idx="0">
                  <c:v>0.57230559345156895</c:v>
                </c:pt>
                <c:pt idx="1">
                  <c:v>0.51480440890425749</c:v>
                </c:pt>
                <c:pt idx="2">
                  <c:v>0.55470737913486001</c:v>
                </c:pt>
                <c:pt idx="3">
                  <c:v>0.57210526315789612</c:v>
                </c:pt>
                <c:pt idx="4">
                  <c:v>0.73828271466066742</c:v>
                </c:pt>
              </c:numCache>
            </c:numRef>
          </c:val>
        </c:ser>
        <c:axId val="71507968"/>
        <c:axId val="71509504"/>
      </c:barChart>
      <c:catAx>
        <c:axId val="71507968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71509504"/>
        <c:crosses val="autoZero"/>
        <c:auto val="1"/>
        <c:lblAlgn val="ctr"/>
        <c:lblOffset val="100"/>
      </c:catAx>
      <c:valAx>
        <c:axId val="71509504"/>
        <c:scaling>
          <c:orientation val="minMax"/>
        </c:scaling>
        <c:axPos val="l"/>
        <c:majorGridlines/>
        <c:numFmt formatCode="0.00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71507968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Airways'!$G$24</c:f>
              <c:strCache>
                <c:ptCount val="1"/>
                <c:pt idx="0">
                  <c:v>Return on capital employed(ROCE)[EBIT/capital emplyed]</c:v>
                </c:pt>
              </c:strCache>
            </c:strRef>
          </c:tx>
          <c:val>
            <c:numRef>
              <c:f>'British Airways'!$H$24:$L$24</c:f>
              <c:numCache>
                <c:formatCode>0.00</c:formatCode>
                <c:ptCount val="5"/>
                <c:pt idx="0">
                  <c:v>-1.1742840246684179E-2</c:v>
                </c:pt>
                <c:pt idx="1">
                  <c:v>2.5165674020635853E-2</c:v>
                </c:pt>
                <c:pt idx="2">
                  <c:v>6.3980336660211523E-2</c:v>
                </c:pt>
                <c:pt idx="3">
                  <c:v>0.17091571279916792</c:v>
                </c:pt>
                <c:pt idx="4">
                  <c:v>9.5076194523708329E-2</c:v>
                </c:pt>
              </c:numCache>
            </c:numRef>
          </c:val>
        </c:ser>
        <c:axId val="83752832"/>
        <c:axId val="85126528"/>
      </c:barChart>
      <c:catAx>
        <c:axId val="83752832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85126528"/>
        <c:crosses val="autoZero"/>
        <c:auto val="1"/>
        <c:lblAlgn val="ctr"/>
        <c:lblOffset val="100"/>
      </c:catAx>
      <c:valAx>
        <c:axId val="85126528"/>
        <c:scaling>
          <c:orientation val="minMax"/>
        </c:scaling>
        <c:axPos val="l"/>
        <c:majorGridlines/>
        <c:numFmt formatCode="0.00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83752832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Airways'!$G$25</c:f>
              <c:strCache>
                <c:ptCount val="1"/>
                <c:pt idx="0">
                  <c:v>Total asset turm over ratio(net sales or revenue/Total average asset)</c:v>
                </c:pt>
              </c:strCache>
            </c:strRef>
          </c:tx>
          <c:val>
            <c:numRef>
              <c:f>'British Airways'!$H$25:$L$25</c:f>
              <c:numCache>
                <c:formatCode>0.00</c:formatCode>
                <c:ptCount val="5"/>
                <c:pt idx="0">
                  <c:v>0.91467432626510248</c:v>
                </c:pt>
                <c:pt idx="1">
                  <c:v>0.9580572099656065</c:v>
                </c:pt>
                <c:pt idx="2">
                  <c:v>0.87285863250410034</c:v>
                </c:pt>
                <c:pt idx="3">
                  <c:v>0.73705775234131232</c:v>
                </c:pt>
                <c:pt idx="4">
                  <c:v>0.69473620302349726</c:v>
                </c:pt>
              </c:numCache>
            </c:numRef>
          </c:val>
        </c:ser>
        <c:axId val="120890880"/>
        <c:axId val="120894976"/>
      </c:barChart>
      <c:catAx>
        <c:axId val="120890880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20894976"/>
        <c:crosses val="autoZero"/>
        <c:auto val="1"/>
        <c:lblAlgn val="ctr"/>
        <c:lblOffset val="100"/>
      </c:catAx>
      <c:valAx>
        <c:axId val="120894976"/>
        <c:scaling>
          <c:orientation val="minMax"/>
        </c:scaling>
        <c:axPos val="l"/>
        <c:majorGridlines/>
        <c:numFmt formatCode="0.00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20890880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Pr>
        <a:bodyPr/>
        <a:lstStyle/>
        <a:p>
          <a:pPr>
            <a:defRPr lang="en-IN"/>
          </a:pPr>
          <a:endParaRPr lang="en-US"/>
        </a:p>
      </c:txPr>
    </c:title>
    <c:plotArea>
      <c:layout/>
      <c:barChart>
        <c:barDir val="col"/>
        <c:grouping val="clustered"/>
        <c:ser>
          <c:idx val="0"/>
          <c:order val="0"/>
          <c:tx>
            <c:strRef>
              <c:f>'British Airways'!$G$27</c:f>
              <c:strCache>
                <c:ptCount val="1"/>
                <c:pt idx="0">
                  <c:v>Gearing Ratio(long term liabilities/capital employed),capital employed=Share capital + retained earnings + long-term liabilities</c:v>
                </c:pt>
              </c:strCache>
            </c:strRef>
          </c:tx>
          <c:val>
            <c:numRef>
              <c:f>'British Airways'!$H$27:$L$27</c:f>
              <c:numCache>
                <c:formatCode>0%</c:formatCode>
                <c:ptCount val="5"/>
                <c:pt idx="0">
                  <c:v>0.94437939110070268</c:v>
                </c:pt>
                <c:pt idx="1">
                  <c:v>0.8581013916501008</c:v>
                </c:pt>
                <c:pt idx="2">
                  <c:v>0.80598474476823756</c:v>
                </c:pt>
                <c:pt idx="3">
                  <c:v>0.5747720364741663</c:v>
                </c:pt>
                <c:pt idx="4">
                  <c:v>0.73218673218673214</c:v>
                </c:pt>
              </c:numCache>
            </c:numRef>
          </c:val>
        </c:ser>
        <c:axId val="120936704"/>
        <c:axId val="121141888"/>
      </c:barChart>
      <c:catAx>
        <c:axId val="120936704"/>
        <c:scaling>
          <c:orientation val="minMax"/>
        </c:scaling>
        <c:axPos val="b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21141888"/>
        <c:crosses val="autoZero"/>
        <c:auto val="1"/>
        <c:lblAlgn val="ctr"/>
        <c:lblOffset val="100"/>
      </c:catAx>
      <c:valAx>
        <c:axId val="121141888"/>
        <c:scaling>
          <c:orientation val="minMax"/>
        </c:scaling>
        <c:axPos val="l"/>
        <c:majorGridlines/>
        <c:numFmt formatCode="0%" sourceLinked="1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120936704"/>
        <c:crosses val="autoZero"/>
        <c:crossBetween val="between"/>
      </c:valAx>
    </c:plotArea>
    <c:legend>
      <c:legendPos val="r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Gross profit margine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COMPARISON!$D$6</c:f>
              <c:strCache>
                <c:ptCount val="1"/>
                <c:pt idx="0">
                  <c:v>British airways(BA)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COMPARISON!$E$5:$I$5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COMPARISON!$E$6:$I$6</c:f>
              <c:numCache>
                <c:formatCode>0%</c:formatCode>
                <c:ptCount val="5"/>
                <c:pt idx="0">
                  <c:v>2.5307102613835834E-2</c:v>
                </c:pt>
                <c:pt idx="1">
                  <c:v>5.7000262674021536E-2</c:v>
                </c:pt>
                <c:pt idx="2">
                  <c:v>8.3198225104531204E-2</c:v>
                </c:pt>
                <c:pt idx="3">
                  <c:v>0.11153269213800406</c:v>
                </c:pt>
                <c:pt idx="4">
                  <c:v>0.12872498470680771</c:v>
                </c:pt>
              </c:numCache>
            </c:numRef>
          </c:val>
        </c:ser>
        <c:ser>
          <c:idx val="1"/>
          <c:order val="1"/>
          <c:tx>
            <c:strRef>
              <c:f>COMPARISON!$D$7</c:f>
              <c:strCache>
                <c:ptCount val="1"/>
                <c:pt idx="0">
                  <c:v>Virgin Atlantics(VA)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COMPARISON!$E$5:$I$5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COMPARISON!$E$7:$I$7</c:f>
              <c:numCache>
                <c:formatCode>0%</c:formatCode>
                <c:ptCount val="5"/>
                <c:pt idx="0">
                  <c:v>1.7096856631740355E-2</c:v>
                </c:pt>
                <c:pt idx="1">
                  <c:v>0.13260700389105071</c:v>
                </c:pt>
                <c:pt idx="2">
                  <c:v>0.13023573624871868</c:v>
                </c:pt>
                <c:pt idx="3">
                  <c:v>7.2216830223947842E-2</c:v>
                </c:pt>
                <c:pt idx="4">
                  <c:v>5.6953790103721445E-2</c:v>
                </c:pt>
              </c:numCache>
            </c:numRef>
          </c:val>
        </c:ser>
        <c:dLbls>
          <c:showVal val="1"/>
        </c:dLbls>
        <c:shape val="cylinder"/>
        <c:axId val="56722944"/>
        <c:axId val="56724480"/>
        <c:axId val="0"/>
      </c:bar3DChart>
      <c:catAx>
        <c:axId val="56722944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6724480"/>
        <c:crosses val="autoZero"/>
        <c:auto val="1"/>
        <c:lblAlgn val="ctr"/>
        <c:lblOffset val="100"/>
      </c:catAx>
      <c:valAx>
        <c:axId val="56724480"/>
        <c:scaling>
          <c:orientation val="minMax"/>
        </c:scaling>
        <c:delete val="1"/>
        <c:axPos val="l"/>
        <c:numFmt formatCode="0%" sourceLinked="1"/>
        <c:tickLblPos val="nextTo"/>
        <c:crossAx val="56722944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Net profit margine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COMPARISON!$D$10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COMPARISON!$E$9:$I$9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COMPARISON!$E$10:$I$10</c:f>
              <c:numCache>
                <c:formatCode>0%</c:formatCode>
                <c:ptCount val="5"/>
                <c:pt idx="0">
                  <c:v>-1.2838274683661223E-2</c:v>
                </c:pt>
                <c:pt idx="1">
                  <c:v>2.6267402153927002E-2</c:v>
                </c:pt>
                <c:pt idx="2">
                  <c:v>7.3299769604915091E-2</c:v>
                </c:pt>
                <c:pt idx="3">
                  <c:v>0.2318891732109768</c:v>
                </c:pt>
                <c:pt idx="4">
                  <c:v>0.13685222406711528</c:v>
                </c:pt>
              </c:numCache>
            </c:numRef>
          </c:val>
        </c:ser>
        <c:ser>
          <c:idx val="1"/>
          <c:order val="1"/>
          <c:tx>
            <c:strRef>
              <c:f>COMPARISON!$D$11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COMPARISON!$E$9:$I$9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COMPARISON!$E$11:$I$11</c:f>
              <c:numCache>
                <c:formatCode>0%</c:formatCode>
                <c:ptCount val="5"/>
                <c:pt idx="0">
                  <c:v>6.9511883465371831E-3</c:v>
                </c:pt>
                <c:pt idx="1">
                  <c:v>-1.9844357976653701E-3</c:v>
                </c:pt>
                <c:pt idx="2">
                  <c:v>6.0129825760163839E-3</c:v>
                </c:pt>
                <c:pt idx="3">
                  <c:v>7.2216830223947842E-2</c:v>
                </c:pt>
                <c:pt idx="4">
                  <c:v>5.6953790103721445E-2</c:v>
                </c:pt>
              </c:numCache>
            </c:numRef>
          </c:val>
        </c:ser>
        <c:dLbls>
          <c:showVal val="1"/>
        </c:dLbls>
        <c:shape val="cylinder"/>
        <c:axId val="56742656"/>
        <c:axId val="56744192"/>
        <c:axId val="0"/>
      </c:bar3DChart>
      <c:catAx>
        <c:axId val="56742656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6744192"/>
        <c:crosses val="autoZero"/>
        <c:auto val="1"/>
        <c:lblAlgn val="ctr"/>
        <c:lblOffset val="100"/>
      </c:catAx>
      <c:valAx>
        <c:axId val="56744192"/>
        <c:scaling>
          <c:orientation val="minMax"/>
        </c:scaling>
        <c:delete val="1"/>
        <c:axPos val="l"/>
        <c:numFmt formatCode="0%" sourceLinked="1"/>
        <c:tickLblPos val="nextTo"/>
        <c:crossAx val="56742656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Current</a:t>
            </a:r>
            <a:r>
              <a:rPr lang="en-IN" baseline="0"/>
              <a:t> ratio</a:t>
            </a:r>
            <a:endParaRPr lang="en-IN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COMPARISON!$D$14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COMPARISON!$E$13:$I$13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COMPARISON!$E$14:$I$14</c:f>
              <c:numCache>
                <c:formatCode>General</c:formatCode>
                <c:ptCount val="5"/>
                <c:pt idx="0">
                  <c:v>0.59</c:v>
                </c:pt>
                <c:pt idx="1">
                  <c:v>0.62000000000000122</c:v>
                </c:pt>
                <c:pt idx="2">
                  <c:v>0.65000000000000147</c:v>
                </c:pt>
                <c:pt idx="3">
                  <c:v>0.59</c:v>
                </c:pt>
                <c:pt idx="4">
                  <c:v>0.76000000000000134</c:v>
                </c:pt>
              </c:numCache>
            </c:numRef>
          </c:val>
        </c:ser>
        <c:ser>
          <c:idx val="1"/>
          <c:order val="1"/>
          <c:tx>
            <c:strRef>
              <c:f>COMPARISON!$D$15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COMPARISON!$E$13:$I$13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COMPARISON!$E$15:$I$15</c:f>
              <c:numCache>
                <c:formatCode>General</c:formatCode>
                <c:ptCount val="5"/>
                <c:pt idx="0">
                  <c:v>0.64000000000000135</c:v>
                </c:pt>
                <c:pt idx="1">
                  <c:v>4.83</c:v>
                </c:pt>
                <c:pt idx="2">
                  <c:v>2.0699999999999998</c:v>
                </c:pt>
                <c:pt idx="3">
                  <c:v>0.70000000000000062</c:v>
                </c:pt>
                <c:pt idx="4">
                  <c:v>0.79</c:v>
                </c:pt>
              </c:numCache>
            </c:numRef>
          </c:val>
        </c:ser>
        <c:dLbls>
          <c:showVal val="1"/>
        </c:dLbls>
        <c:shape val="cylinder"/>
        <c:axId val="56983552"/>
        <c:axId val="56985088"/>
        <c:axId val="0"/>
      </c:bar3DChart>
      <c:catAx>
        <c:axId val="5698355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6985088"/>
        <c:crosses val="autoZero"/>
        <c:auto val="1"/>
        <c:lblAlgn val="ctr"/>
        <c:lblOffset val="100"/>
      </c:catAx>
      <c:valAx>
        <c:axId val="56985088"/>
        <c:scaling>
          <c:orientation val="minMax"/>
        </c:scaling>
        <c:delete val="1"/>
        <c:axPos val="l"/>
        <c:numFmt formatCode="General" sourceLinked="1"/>
        <c:tickLblPos val="nextTo"/>
        <c:crossAx val="56983552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Quick ratio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COMPARISON!$D$18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COMPARISON!$E$17:$I$17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COMPARISON!$E$18:$I$18</c:f>
              <c:numCache>
                <c:formatCode>General</c:formatCode>
                <c:ptCount val="5"/>
                <c:pt idx="0">
                  <c:v>0.56999999999999995</c:v>
                </c:pt>
                <c:pt idx="1">
                  <c:v>0.51</c:v>
                </c:pt>
                <c:pt idx="2">
                  <c:v>0.55000000000000004</c:v>
                </c:pt>
                <c:pt idx="3">
                  <c:v>0.56999999999999995</c:v>
                </c:pt>
                <c:pt idx="4">
                  <c:v>0.73000000000000065</c:v>
                </c:pt>
              </c:numCache>
            </c:numRef>
          </c:val>
        </c:ser>
        <c:ser>
          <c:idx val="1"/>
          <c:order val="1"/>
          <c:tx>
            <c:strRef>
              <c:f>COMPARISON!$D$19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COMPARISON!$E$17:$I$17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COMPARISON!$E$19:$I$19</c:f>
              <c:numCache>
                <c:formatCode>General</c:formatCode>
                <c:ptCount val="5"/>
                <c:pt idx="0">
                  <c:v>0.63000000000000134</c:v>
                </c:pt>
                <c:pt idx="1">
                  <c:v>4.5599999999999996</c:v>
                </c:pt>
                <c:pt idx="2">
                  <c:v>1.9500000000000024</c:v>
                </c:pt>
                <c:pt idx="3">
                  <c:v>0.67000000000000171</c:v>
                </c:pt>
                <c:pt idx="4">
                  <c:v>0.77000000000000135</c:v>
                </c:pt>
              </c:numCache>
            </c:numRef>
          </c:val>
        </c:ser>
        <c:dLbls>
          <c:showVal val="1"/>
        </c:dLbls>
        <c:shape val="cylinder"/>
        <c:axId val="57003008"/>
        <c:axId val="57762560"/>
        <c:axId val="0"/>
      </c:bar3DChart>
      <c:catAx>
        <c:axId val="5700300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7762560"/>
        <c:crosses val="autoZero"/>
        <c:auto val="1"/>
        <c:lblAlgn val="ctr"/>
        <c:lblOffset val="100"/>
      </c:catAx>
      <c:valAx>
        <c:axId val="57762560"/>
        <c:scaling>
          <c:orientation val="minMax"/>
        </c:scaling>
        <c:delete val="1"/>
        <c:axPos val="l"/>
        <c:numFmt formatCode="General" sourceLinked="1"/>
        <c:tickLblPos val="nextTo"/>
        <c:crossAx val="57003008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ROCE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COMPARISON!$D$22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COMPARISON!$E$21:$I$21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COMPARISON!$E$22:$I$22</c:f>
              <c:numCache>
                <c:formatCode>0.00</c:formatCode>
                <c:ptCount val="5"/>
                <c:pt idx="0">
                  <c:v>-1.1742840246684179E-2</c:v>
                </c:pt>
                <c:pt idx="1">
                  <c:v>2.5165674020635853E-2</c:v>
                </c:pt>
                <c:pt idx="2">
                  <c:v>6.3980336660211523E-2</c:v>
                </c:pt>
                <c:pt idx="3">
                  <c:v>0.17091571279916792</c:v>
                </c:pt>
                <c:pt idx="4">
                  <c:v>9.5076194523708329E-2</c:v>
                </c:pt>
              </c:numCache>
            </c:numRef>
          </c:val>
        </c:ser>
        <c:ser>
          <c:idx val="1"/>
          <c:order val="1"/>
          <c:tx>
            <c:strRef>
              <c:f>COMPARISON!$D$23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COMPARISON!$E$21:$I$21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COMPARISON!$E$23:$I$23</c:f>
              <c:numCache>
                <c:formatCode>0.00</c:formatCode>
                <c:ptCount val="5"/>
                <c:pt idx="0">
                  <c:v>9.6415698838606345E-2</c:v>
                </c:pt>
                <c:pt idx="1">
                  <c:v>-5.6899004267425423E-4</c:v>
                </c:pt>
                <c:pt idx="2">
                  <c:v>4.9489795918367413E-2</c:v>
                </c:pt>
                <c:pt idx="3">
                  <c:v>1.8143261074458062E-2</c:v>
                </c:pt>
                <c:pt idx="4">
                  <c:v>1.2418153081959812E-2</c:v>
                </c:pt>
              </c:numCache>
            </c:numRef>
          </c:val>
        </c:ser>
        <c:dLbls>
          <c:showVal val="1"/>
        </c:dLbls>
        <c:shape val="cylinder"/>
        <c:axId val="57772288"/>
        <c:axId val="57778176"/>
        <c:axId val="0"/>
      </c:bar3DChart>
      <c:catAx>
        <c:axId val="5777228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7778176"/>
        <c:crosses val="autoZero"/>
        <c:auto val="1"/>
        <c:lblAlgn val="ctr"/>
        <c:lblOffset val="100"/>
      </c:catAx>
      <c:valAx>
        <c:axId val="57778176"/>
        <c:scaling>
          <c:orientation val="minMax"/>
        </c:scaling>
        <c:delete val="1"/>
        <c:axPos val="l"/>
        <c:numFmt formatCode="0.00" sourceLinked="1"/>
        <c:tickLblPos val="nextTo"/>
        <c:crossAx val="57772288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Asset</a:t>
            </a:r>
            <a:r>
              <a:rPr lang="en-IN" baseline="0"/>
              <a:t> turn over ratio</a:t>
            </a:r>
            <a:endParaRPr lang="en-IN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COMPARISON!$D$26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COMPARISON!$E$25:$I$25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COMPARISON!$E$26:$I$26</c:f>
              <c:numCache>
                <c:formatCode>General</c:formatCode>
                <c:ptCount val="5"/>
                <c:pt idx="0">
                  <c:v>0.91</c:v>
                </c:pt>
                <c:pt idx="1">
                  <c:v>0.95000000000000062</c:v>
                </c:pt>
                <c:pt idx="2">
                  <c:v>0.87000000000000122</c:v>
                </c:pt>
                <c:pt idx="3">
                  <c:v>0.73000000000000065</c:v>
                </c:pt>
                <c:pt idx="4">
                  <c:v>0.69599999999999995</c:v>
                </c:pt>
              </c:numCache>
            </c:numRef>
          </c:val>
        </c:ser>
        <c:ser>
          <c:idx val="1"/>
          <c:order val="1"/>
          <c:tx>
            <c:strRef>
              <c:f>COMPARISON!$D$27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COMPARISON!$E$25:$I$25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COMPARISON!$E$27:$I$27</c:f>
              <c:numCache>
                <c:formatCode>General</c:formatCode>
                <c:ptCount val="5"/>
                <c:pt idx="0">
                  <c:v>0.97000000000000064</c:v>
                </c:pt>
                <c:pt idx="1">
                  <c:v>0.91</c:v>
                </c:pt>
                <c:pt idx="2">
                  <c:v>14.93</c:v>
                </c:pt>
                <c:pt idx="3">
                  <c:v>1.6300000000000001</c:v>
                </c:pt>
                <c:pt idx="4">
                  <c:v>1.51</c:v>
                </c:pt>
              </c:numCache>
            </c:numRef>
          </c:val>
        </c:ser>
        <c:dLbls>
          <c:showVal val="1"/>
        </c:dLbls>
        <c:shape val="cylinder"/>
        <c:axId val="58148352"/>
        <c:axId val="58149888"/>
        <c:axId val="0"/>
      </c:bar3DChart>
      <c:catAx>
        <c:axId val="5814835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8149888"/>
        <c:crosses val="autoZero"/>
        <c:auto val="1"/>
        <c:lblAlgn val="ctr"/>
        <c:lblOffset val="100"/>
      </c:catAx>
      <c:valAx>
        <c:axId val="58149888"/>
        <c:scaling>
          <c:orientation val="minMax"/>
        </c:scaling>
        <c:delete val="1"/>
        <c:axPos val="l"/>
        <c:numFmt formatCode="General" sourceLinked="1"/>
        <c:tickLblPos val="nextTo"/>
        <c:crossAx val="58148352"/>
        <c:crosses val="autoZero"/>
        <c:crossBetween val="between"/>
      </c:valAx>
    </c:plotArea>
    <c:legend>
      <c:legendPos val="t"/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chart>
    <c:title>
      <c:tx>
        <c:rich>
          <a:bodyPr/>
          <a:lstStyle/>
          <a:p>
            <a:pPr>
              <a:defRPr lang="en-IN"/>
            </a:pPr>
            <a:r>
              <a:rPr lang="en-IN"/>
              <a:t>Gearing ratio</a:t>
            </a:r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COMPARISON!$D$30</c:f>
              <c:strCache>
                <c:ptCount val="1"/>
                <c:pt idx="0">
                  <c:v>British airways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COMPARISON!$E$29:$I$29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COMPARISON!$E$30:$I$30</c:f>
              <c:numCache>
                <c:formatCode>0%</c:formatCode>
                <c:ptCount val="5"/>
                <c:pt idx="0">
                  <c:v>0.94437939110070268</c:v>
                </c:pt>
                <c:pt idx="1">
                  <c:v>0.8581013916501008</c:v>
                </c:pt>
                <c:pt idx="2">
                  <c:v>0.80598474476823756</c:v>
                </c:pt>
                <c:pt idx="3">
                  <c:v>0.5747720364741663</c:v>
                </c:pt>
                <c:pt idx="4">
                  <c:v>0.73218673218673214</c:v>
                </c:pt>
              </c:numCache>
            </c:numRef>
          </c:val>
        </c:ser>
        <c:ser>
          <c:idx val="1"/>
          <c:order val="1"/>
          <c:tx>
            <c:strRef>
              <c:f>COMPARISON!$D$31</c:f>
              <c:strCache>
                <c:ptCount val="1"/>
                <c:pt idx="0">
                  <c:v>Virgin Atlantics</c:v>
                </c:pt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COMPARISON!$E$29:$I$29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COMPARISON!$E$31:$I$31</c:f>
              <c:numCache>
                <c:formatCode>0%</c:formatCode>
                <c:ptCount val="5"/>
                <c:pt idx="0">
                  <c:v>2.4386617100371752E-2</c:v>
                </c:pt>
                <c:pt idx="1">
                  <c:v>1.0033003300330035</c:v>
                </c:pt>
                <c:pt idx="2">
                  <c:v>0.1284355179704017</c:v>
                </c:pt>
                <c:pt idx="3">
                  <c:v>0.61236522911051205</c:v>
                </c:pt>
                <c:pt idx="4">
                  <c:v>0.57907907907908096</c:v>
                </c:pt>
              </c:numCache>
            </c:numRef>
          </c:val>
        </c:ser>
        <c:ser>
          <c:idx val="2"/>
          <c:order val="2"/>
          <c:tx>
            <c:strRef>
              <c:f>COMPARISON!$D$32</c:f>
              <c:strCache>
                <c:ptCount val="1"/>
              </c:strCache>
            </c:strRef>
          </c:tx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IN"/>
                </a:pPr>
                <a:endParaRPr lang="en-US"/>
              </a:p>
            </c:txPr>
            <c:showVal val="1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COMPARISON!$E$29:$I$29</c:f>
              <c:numCache>
                <c:formatCode>General</c:formatCode>
                <c:ptCount val="5"/>
                <c:pt idx="0">
                  <c:v>2012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</c:numCache>
            </c:numRef>
          </c:cat>
          <c:val>
            <c:numRef>
              <c:f>COMPARISON!$E$32:$I$32</c:f>
              <c:numCache>
                <c:formatCode>General</c:formatCode>
                <c:ptCount val="5"/>
              </c:numCache>
            </c:numRef>
          </c:val>
        </c:ser>
        <c:dLbls>
          <c:showVal val="1"/>
        </c:dLbls>
        <c:shape val="cylinder"/>
        <c:axId val="58173312"/>
        <c:axId val="58174848"/>
        <c:axId val="0"/>
      </c:bar3DChart>
      <c:catAx>
        <c:axId val="5817331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lang="en-IN"/>
            </a:pPr>
            <a:endParaRPr lang="en-US"/>
          </a:p>
        </c:txPr>
        <c:crossAx val="58174848"/>
        <c:crosses val="autoZero"/>
        <c:auto val="1"/>
        <c:lblAlgn val="ctr"/>
        <c:lblOffset val="100"/>
      </c:catAx>
      <c:valAx>
        <c:axId val="58174848"/>
        <c:scaling>
          <c:orientation val="minMax"/>
        </c:scaling>
        <c:delete val="1"/>
        <c:axPos val="l"/>
        <c:numFmt formatCode="0%" sourceLinked="1"/>
        <c:tickLblPos val="nextTo"/>
        <c:crossAx val="58173312"/>
        <c:crosses val="autoZero"/>
        <c:crossBetween val="between"/>
      </c:valAx>
    </c:plotArea>
    <c:legend>
      <c:legendPos val="t"/>
      <c:legendEntry>
        <c:idx val="2"/>
        <c:delete val="1"/>
      </c:legendEntry>
      <c:txPr>
        <a:bodyPr/>
        <a:lstStyle/>
        <a:p>
          <a:pPr>
            <a:defRPr lang="en-IN"/>
          </a:pPr>
          <a:endParaRPr lang="en-US"/>
        </a:p>
      </c:txPr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DFD3B-6780-4CB9-9730-257091E59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30</Pages>
  <Words>6168</Words>
  <Characters>35162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BLR</dc:creator>
  <cp:lastModifiedBy>Admin</cp:lastModifiedBy>
  <cp:revision>7</cp:revision>
  <dcterms:created xsi:type="dcterms:W3CDTF">2018-01-08T19:22:00Z</dcterms:created>
  <dcterms:modified xsi:type="dcterms:W3CDTF">2018-01-08T19:50:00Z</dcterms:modified>
</cp:coreProperties>
</file>