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45031105" w:rsidR="005E6C44" w:rsidRPr="004C3A0B" w:rsidRDefault="00695A36" w:rsidP="008C4441">
            <w:pPr>
              <w:rPr>
                <w:rFonts w:ascii="Arial" w:hAnsi="Arial" w:cs="Arial" w:hint="eastAsia"/>
                <w:sz w:val="22"/>
                <w:szCs w:val="22"/>
                <w:lang w:eastAsia="zh-CN"/>
              </w:rPr>
            </w:pPr>
            <w:r>
              <w:rPr>
                <w:rFonts w:ascii="Arial" w:hAnsi="Arial" w:cs="Arial" w:hint="eastAsia"/>
                <w:sz w:val="22"/>
                <w:szCs w:val="22"/>
                <w:lang w:eastAsia="zh-CN"/>
              </w:rPr>
              <w:t>Yinj</w:t>
            </w:r>
            <w:r>
              <w:rPr>
                <w:rFonts w:ascii="Arial" w:hAnsi="Arial" w:cs="Arial"/>
                <w:sz w:val="22"/>
                <w:szCs w:val="22"/>
                <w:lang w:eastAsia="zh-CN"/>
              </w:rPr>
              <w:t>ie Zhang</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4A91C0DE" w14:textId="77777777" w:rsidR="00695A36" w:rsidRDefault="00695A36" w:rsidP="00695A36">
            <w:pPr>
              <w:rPr>
                <w:rFonts w:ascii="Arial" w:hAnsi="Arial" w:cs="Arial"/>
                <w:sz w:val="22"/>
                <w:szCs w:val="22"/>
                <w:lang w:eastAsia="zh-CN"/>
              </w:rPr>
            </w:pPr>
            <w:r>
              <w:rPr>
                <w:rFonts w:ascii="Arial" w:hAnsi="Arial" w:cs="Arial"/>
                <w:sz w:val="22"/>
                <w:szCs w:val="22"/>
                <w:lang w:eastAsia="zh-CN"/>
              </w:rPr>
              <w:t>S</w:t>
            </w:r>
            <w:r w:rsidRPr="003830DF">
              <w:rPr>
                <w:rFonts w:ascii="Arial" w:hAnsi="Arial" w:cs="Arial"/>
                <w:sz w:val="22"/>
                <w:szCs w:val="22"/>
                <w:lang w:eastAsia="zh-CN"/>
              </w:rPr>
              <w:t xml:space="preserve">oftware </w:t>
            </w:r>
            <w:r>
              <w:rPr>
                <w:rFonts w:ascii="Arial" w:hAnsi="Arial" w:cs="Arial"/>
                <w:sz w:val="22"/>
                <w:szCs w:val="22"/>
                <w:lang w:eastAsia="zh-CN"/>
              </w:rPr>
              <w:t>E</w:t>
            </w:r>
            <w:r w:rsidRPr="003830DF">
              <w:rPr>
                <w:rFonts w:ascii="Arial" w:hAnsi="Arial" w:cs="Arial"/>
                <w:sz w:val="22"/>
                <w:szCs w:val="22"/>
                <w:lang w:eastAsia="zh-CN"/>
              </w:rPr>
              <w:t>ngineering</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051910E0" w:rsidR="005E6C44" w:rsidRDefault="00695A36" w:rsidP="008C4441">
            <w:pPr>
              <w:rPr>
                <w:rFonts w:ascii="Arial" w:hAnsi="Arial" w:cs="Arial"/>
                <w:sz w:val="22"/>
                <w:szCs w:val="22"/>
              </w:rPr>
            </w:pPr>
            <w:r w:rsidRPr="003830DF">
              <w:rPr>
                <w:rFonts w:ascii="Arial" w:hAnsi="Arial" w:cs="Arial"/>
                <w:sz w:val="22"/>
                <w:szCs w:val="22"/>
              </w:rPr>
              <w:t>Swansea</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4E79F15A" w:rsidR="005E6C44" w:rsidRDefault="00695A36" w:rsidP="008C4441">
            <w:pPr>
              <w:rPr>
                <w:rFonts w:ascii="Arial" w:hAnsi="Arial" w:cs="Arial" w:hint="eastAsia"/>
                <w:sz w:val="22"/>
                <w:szCs w:val="22"/>
                <w:lang w:eastAsia="zh-CN"/>
              </w:rPr>
            </w:pPr>
            <w:r>
              <w:rPr>
                <w:rFonts w:ascii="Arial" w:hAnsi="Arial" w:cs="Arial" w:hint="eastAsia"/>
                <w:sz w:val="22"/>
                <w:szCs w:val="22"/>
                <w:lang w:eastAsia="zh-CN"/>
              </w:rPr>
              <w:t>2</w:t>
            </w:r>
            <w:r>
              <w:rPr>
                <w:rFonts w:ascii="Arial" w:hAnsi="Arial" w:cs="Arial"/>
                <w:sz w:val="22"/>
                <w:szCs w:val="22"/>
                <w:lang w:eastAsia="zh-CN"/>
              </w:rPr>
              <w:t>86391928@qq.com</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17E4B39" w:rsidR="005E6C44" w:rsidRDefault="00695A36" w:rsidP="008C4441">
            <w:pPr>
              <w:rPr>
                <w:rFonts w:ascii="Arial" w:hAnsi="Arial" w:cs="Arial" w:hint="eastAsia"/>
                <w:sz w:val="22"/>
                <w:szCs w:val="22"/>
                <w:lang w:eastAsia="zh-CN"/>
              </w:rPr>
            </w:pPr>
            <w:r>
              <w:rPr>
                <w:rFonts w:ascii="Arial" w:hAnsi="Arial" w:cs="Arial"/>
                <w:sz w:val="22"/>
                <w:szCs w:val="22"/>
                <w:lang w:eastAsia="zh-CN"/>
              </w:rPr>
              <w:t>+86-13683431706</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67FFF269" w:rsidR="005E6C44" w:rsidRPr="004C3A0B" w:rsidRDefault="00695A36" w:rsidP="00090CF7">
            <w:pPr>
              <w:rPr>
                <w:rFonts w:ascii="Arial" w:hAnsi="Arial" w:cs="Arial"/>
                <w:sz w:val="22"/>
                <w:szCs w:val="22"/>
              </w:rPr>
            </w:pPr>
            <w:r>
              <w:t>2200442</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5A69D32C" w:rsidR="005E6C44" w:rsidRPr="004C3A0B" w:rsidRDefault="00695A36" w:rsidP="00090CF7">
            <w:pPr>
              <w:rPr>
                <w:rFonts w:ascii="Arial" w:hAnsi="Arial" w:cs="Arial"/>
                <w:sz w:val="22"/>
                <w:szCs w:val="22"/>
              </w:rPr>
            </w:pPr>
            <w:r>
              <w:rPr>
                <w:rFonts w:ascii="Arial" w:hAnsi="Arial" w:cs="Arial"/>
                <w:sz w:val="22"/>
                <w:szCs w:val="22"/>
                <w:lang w:eastAsia="zh-CN"/>
              </w:rPr>
              <w:t>S</w:t>
            </w:r>
            <w:r w:rsidRPr="003830DF">
              <w:rPr>
                <w:rFonts w:ascii="Arial" w:hAnsi="Arial" w:cs="Arial"/>
                <w:sz w:val="22"/>
                <w:szCs w:val="22"/>
                <w:lang w:eastAsia="zh-CN"/>
              </w:rPr>
              <w:t xml:space="preserve">oftware </w:t>
            </w:r>
            <w:r>
              <w:rPr>
                <w:rFonts w:ascii="Arial" w:hAnsi="Arial" w:cs="Arial"/>
                <w:sz w:val="22"/>
                <w:szCs w:val="22"/>
                <w:lang w:eastAsia="zh-CN"/>
              </w:rPr>
              <w:t>E</w:t>
            </w:r>
            <w:r w:rsidRPr="003830DF">
              <w:rPr>
                <w:rFonts w:ascii="Arial" w:hAnsi="Arial" w:cs="Arial"/>
                <w:sz w:val="22"/>
                <w:szCs w:val="22"/>
                <w:lang w:eastAsia="zh-CN"/>
              </w:rPr>
              <w:t>ngineering</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7777777" w:rsidR="005E6C44" w:rsidRPr="004C3A0B" w:rsidRDefault="005E6C44" w:rsidP="00090CF7">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10E90C9" w:rsidR="005E6C44" w:rsidRPr="00065801" w:rsidRDefault="00695A3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569F73FA" w:rsidR="005E6C44" w:rsidRPr="004C3A0B" w:rsidRDefault="00695A36"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055D80EB" w:rsidR="005E6C44" w:rsidRPr="004C3A0B" w:rsidRDefault="00695A36"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000000" w:rsidP="00604C9F">
            <w:pPr>
              <w:autoSpaceDE w:val="0"/>
              <w:autoSpaceDN w:val="0"/>
              <w:adjustRightInd w:val="0"/>
              <w:rPr>
                <w:rStyle w:val="a5"/>
                <w:rFonts w:ascii="Arial" w:hAnsi="Arial" w:cs="Arial"/>
                <w:b/>
                <w:bCs/>
                <w:color w:val="auto"/>
                <w:sz w:val="22"/>
                <w:szCs w:val="22"/>
                <w:u w:val="none"/>
              </w:rPr>
            </w:pPr>
            <w:hyperlink r:id="rId11" w:history="1">
              <w:r w:rsidR="005E6C44" w:rsidRPr="005704BE">
                <w:rPr>
                  <w:rStyle w:val="a5"/>
                  <w:rFonts w:ascii="Arial" w:hAnsi="Arial" w:cs="Arial"/>
                  <w:b/>
                  <w:bCs/>
                  <w:color w:val="auto"/>
                  <w:sz w:val="22"/>
                  <w:szCs w:val="22"/>
                  <w:u w:val="none"/>
                </w:rPr>
                <w:t>UWTSD Research Ethi</w:t>
              </w:r>
              <w:r w:rsidR="005E6C44">
                <w:rPr>
                  <w:rStyle w:val="a5"/>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7DB8B0CD" w:rsidR="005E6C44" w:rsidRPr="00DD0929" w:rsidRDefault="00695A3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916B1E7" w:rsidR="005E6C44" w:rsidRPr="004C3A0B" w:rsidRDefault="00695A3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6"/>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49763950" w:rsidR="005E6C44" w:rsidRPr="00065801" w:rsidRDefault="00695A3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20D8B1F8" w:rsidR="004C3D85" w:rsidRPr="004C3A0B" w:rsidRDefault="00695A36" w:rsidP="003C07E3">
            <w:pPr>
              <w:rPr>
                <w:rFonts w:ascii="Arial" w:hAnsi="Arial" w:cs="Arial"/>
                <w:sz w:val="22"/>
                <w:szCs w:val="22"/>
              </w:rPr>
            </w:pPr>
            <w:r>
              <w:rPr>
                <w:rFonts w:ascii="Segoe UI" w:hAnsi="Segoe UI" w:cs="Segoe UI"/>
                <w:color w:val="2A2B2E"/>
                <w:szCs w:val="21"/>
              </w:rPr>
              <w:t>Research on gas pipeline leakage detection and location method based on UWFBG</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264B0608" w:rsidR="004C3D85" w:rsidRPr="00D839CD" w:rsidRDefault="00695A36" w:rsidP="003C07E3">
            <w:pPr>
              <w:rPr>
                <w:rFonts w:ascii="Arial" w:hAnsi="Arial" w:cs="Arial" w:hint="eastAsia"/>
                <w:sz w:val="22"/>
                <w:szCs w:val="22"/>
                <w:lang w:eastAsia="zh-CN"/>
              </w:rPr>
            </w:pPr>
            <w:r>
              <w:rPr>
                <w:rFonts w:ascii="Arial" w:hAnsi="Arial" w:cs="Arial" w:hint="eastAsia"/>
                <w:sz w:val="22"/>
                <w:szCs w:val="22"/>
                <w:lang w:eastAsia="zh-CN"/>
              </w:rPr>
              <w:t>2</w:t>
            </w:r>
            <w:r>
              <w:rPr>
                <w:rFonts w:ascii="Arial" w:hAnsi="Arial" w:cs="Arial"/>
                <w:sz w:val="22"/>
                <w:szCs w:val="22"/>
                <w:lang w:eastAsia="zh-CN"/>
              </w:rPr>
              <w:t>023</w:t>
            </w:r>
            <w:r>
              <w:rPr>
                <w:rFonts w:ascii="Arial" w:hAnsi="Arial" w:cs="Arial" w:hint="eastAsia"/>
                <w:sz w:val="22"/>
                <w:szCs w:val="22"/>
                <w:lang w:eastAsia="zh-CN"/>
              </w:rPr>
              <w:t>/</w:t>
            </w:r>
            <w:r>
              <w:rPr>
                <w:rFonts w:ascii="Arial" w:hAnsi="Arial" w:cs="Arial"/>
                <w:sz w:val="22"/>
                <w:szCs w:val="22"/>
                <w:lang w:eastAsia="zh-CN"/>
              </w:rPr>
              <w:t>4/2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3029616A" w:rsidR="004C3D85" w:rsidRPr="004C3A0B" w:rsidRDefault="00695A36" w:rsidP="003C07E3">
            <w:pPr>
              <w:rPr>
                <w:rFonts w:ascii="Arial" w:hAnsi="Arial" w:cs="Arial"/>
                <w:sz w:val="22"/>
                <w:szCs w:val="22"/>
              </w:rPr>
            </w:pPr>
            <w:r>
              <w:rPr>
                <w:rFonts w:ascii="Arial" w:hAnsi="Arial" w:cs="Arial" w:hint="eastAsia"/>
                <w:sz w:val="22"/>
                <w:szCs w:val="22"/>
                <w:lang w:eastAsia="zh-CN"/>
              </w:rPr>
              <w:t>2</w:t>
            </w:r>
            <w:r>
              <w:rPr>
                <w:rFonts w:ascii="Arial" w:hAnsi="Arial" w:cs="Arial"/>
                <w:sz w:val="22"/>
                <w:szCs w:val="22"/>
                <w:lang w:eastAsia="zh-CN"/>
              </w:rPr>
              <w:t>02</w:t>
            </w:r>
            <w:r>
              <w:rPr>
                <w:rFonts w:ascii="Arial" w:hAnsi="Arial" w:cs="Arial"/>
                <w:sz w:val="22"/>
                <w:szCs w:val="22"/>
                <w:lang w:eastAsia="zh-CN"/>
              </w:rPr>
              <w:t>3</w:t>
            </w:r>
            <w:r>
              <w:rPr>
                <w:rFonts w:ascii="Arial" w:hAnsi="Arial" w:cs="Arial"/>
                <w:sz w:val="22"/>
                <w:szCs w:val="22"/>
                <w:lang w:eastAsia="zh-CN"/>
              </w:rPr>
              <w:t>/7/31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af3"/>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af3"/>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9FAA3A4" w14:textId="1A9555A2" w:rsidR="00F96C3F" w:rsidRDefault="00695A36" w:rsidP="00F96C3F">
            <w:pPr>
              <w:rPr>
                <w:rFonts w:ascii="Arial" w:hAnsi="Arial" w:cs="Arial"/>
              </w:rPr>
            </w:pPr>
            <w:r>
              <w:rPr>
                <w:rStyle w:val="src"/>
                <w:rFonts w:ascii="Segoe UI" w:hAnsi="Segoe UI" w:cs="Segoe UI"/>
                <w:color w:val="101214"/>
                <w:sz w:val="21"/>
                <w:szCs w:val="21"/>
                <w:shd w:val="clear" w:color="auto" w:fill="FFFFFF"/>
              </w:rPr>
              <w:t>The pipeline safety and health monitoring is very necessary and very severe, we need to do a good job in the pipeline construction at the beginning of its long-term leakage monitoring, in order to guard against its infinite safety risks. The research of pipeline leakage detection method has very important practical significance and social economic value.</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6DFA0BB" w14:textId="77777777" w:rsidR="00695A36" w:rsidRDefault="00695A36" w:rsidP="00695A36">
            <w:pPr>
              <w:jc w:val="center"/>
              <w:rPr>
                <w:sz w:val="32"/>
                <w:szCs w:val="32"/>
              </w:rPr>
            </w:pPr>
            <w:r>
              <w:rPr>
                <w:rFonts w:ascii="Segoe UI" w:hAnsi="Segoe UI" w:cs="Segoe UI"/>
                <w:color w:val="2A2B2E"/>
                <w:szCs w:val="21"/>
              </w:rPr>
              <w:t>Research on gas pipeline leakage detection and location method based on UWFBG</w:t>
            </w:r>
          </w:p>
          <w:p w14:paraId="587CB97C" w14:textId="77777777" w:rsidR="00F96C3F" w:rsidRPr="00695A36"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11C896B4" w14:textId="41D78438" w:rsidR="00F96C3F" w:rsidRPr="00695A36" w:rsidRDefault="00695A36" w:rsidP="00F96C3F">
            <w:pPr>
              <w:rPr>
                <w:rFonts w:ascii="Arial" w:hAnsi="Arial" w:cs="Arial"/>
              </w:rPr>
            </w:pPr>
            <w:r w:rsidRPr="00D32CFB">
              <w:rPr>
                <w:rFonts w:ascii="Segoe UI" w:eastAsia="宋体" w:hAnsi="Segoe UI" w:cs="Segoe UI"/>
                <w:sz w:val="21"/>
                <w:szCs w:val="21"/>
                <w:lang w:val="en" w:eastAsia="zh-Hans"/>
              </w:rPr>
              <w:t>complete the graduate school graduation project</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05B94AAC" w:rsidR="00F96C3F" w:rsidRPr="00695A36" w:rsidRDefault="00695A36" w:rsidP="00F96C3F">
            <w:pPr>
              <w:rPr>
                <w:rFonts w:ascii="Arial" w:hAnsi="Arial" w:cs="Arial"/>
              </w:rPr>
            </w:pPr>
            <w:r>
              <w:rPr>
                <w:rFonts w:ascii="Segoe UI" w:hAnsi="Segoe UI" w:cs="Segoe UI"/>
                <w:color w:val="101214"/>
                <w:sz w:val="21"/>
                <w:szCs w:val="21"/>
                <w:shd w:val="clear" w:color="auto" w:fill="FFFFFF"/>
              </w:rPr>
              <w:t>Find a method that can effectively detect and locate pipeline leaks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8040D63" w:rsidR="00F96C3F" w:rsidRPr="004C3A0B" w:rsidRDefault="00695A36" w:rsidP="00F96C3F">
            <w:pPr>
              <w:rPr>
                <w:rFonts w:ascii="Arial" w:hAnsi="Arial" w:cs="Arial"/>
                <w:sz w:val="22"/>
                <w:szCs w:val="22"/>
              </w:rPr>
            </w:pPr>
            <w:r>
              <w:rPr>
                <w:rFonts w:ascii="Segoe UI" w:hAnsi="Segoe UI" w:cs="Segoe UI"/>
                <w:color w:val="101214"/>
                <w:sz w:val="21"/>
                <w:szCs w:val="21"/>
                <w:shd w:val="clear" w:color="auto" w:fill="FFFFFF"/>
              </w:rPr>
              <w:t>1. Manual inspection method</w:t>
            </w:r>
            <w:r>
              <w:rPr>
                <w:rFonts w:ascii="Segoe UI" w:hAnsi="Segoe UI" w:cs="Segoe UI"/>
                <w:color w:val="101214"/>
                <w:sz w:val="21"/>
                <w:szCs w:val="21"/>
                <w:shd w:val="clear" w:color="auto" w:fill="FFFFFF"/>
              </w:rPr>
              <w:t xml:space="preserve"> </w:t>
            </w:r>
            <w:r>
              <w:rPr>
                <w:rFonts w:ascii="Segoe UI" w:hAnsi="Segoe UI" w:cs="Segoe UI"/>
                <w:color w:val="101214"/>
                <w:sz w:val="21"/>
                <w:szCs w:val="21"/>
                <w:shd w:val="clear" w:color="auto" w:fill="FFFFFF"/>
              </w:rPr>
              <w:t>2. Thermal infrared imaging</w:t>
            </w:r>
            <w:r>
              <w:rPr>
                <w:rFonts w:ascii="Segoe UI" w:hAnsi="Segoe UI" w:cs="Segoe UI"/>
                <w:color w:val="101214"/>
                <w:sz w:val="21"/>
                <w:szCs w:val="21"/>
                <w:shd w:val="clear" w:color="auto" w:fill="FFFFFF"/>
              </w:rPr>
              <w:t xml:space="preserve"> </w:t>
            </w:r>
            <w:r>
              <w:rPr>
                <w:rFonts w:ascii="Segoe UI" w:hAnsi="Segoe UI" w:cs="Segoe UI"/>
                <w:color w:val="101214"/>
                <w:sz w:val="21"/>
                <w:szCs w:val="21"/>
                <w:shd w:val="clear" w:color="auto" w:fill="FFFFFF"/>
              </w:rPr>
              <w:t>3. Gas imaging method</w:t>
            </w:r>
            <w:r>
              <w:rPr>
                <w:rFonts w:ascii="Segoe UI" w:hAnsi="Segoe UI" w:cs="Segoe UI"/>
                <w:color w:val="101214"/>
                <w:sz w:val="21"/>
                <w:szCs w:val="21"/>
                <w:shd w:val="clear" w:color="auto" w:fill="FFFFFF"/>
              </w:rPr>
              <w:t xml:space="preserve"> </w:t>
            </w:r>
            <w:r>
              <w:rPr>
                <w:rFonts w:ascii="Segoe UI" w:hAnsi="Segoe UI" w:cs="Segoe UI"/>
                <w:color w:val="101214"/>
                <w:sz w:val="21"/>
                <w:szCs w:val="21"/>
                <w:shd w:val="clear" w:color="auto" w:fill="FFFFFF"/>
              </w:rPr>
              <w:t>4. Tracer detection method</w:t>
            </w:r>
            <w:r w:rsidR="00756746">
              <w:rPr>
                <w:rFonts w:ascii="Segoe UI" w:hAnsi="Segoe UI" w:cs="Segoe UI"/>
                <w:color w:val="101214"/>
                <w:sz w:val="21"/>
                <w:szCs w:val="21"/>
                <w:shd w:val="clear" w:color="auto" w:fill="FFFFFF"/>
              </w:rPr>
              <w:t xml:space="preserve"> </w:t>
            </w:r>
            <w:r w:rsidR="00756746">
              <w:rPr>
                <w:rFonts w:ascii="Segoe UI" w:hAnsi="Segoe UI" w:cs="Segoe UI"/>
                <w:color w:val="101214"/>
                <w:sz w:val="21"/>
                <w:szCs w:val="21"/>
                <w:shd w:val="clear" w:color="auto" w:fill="FFFFFF"/>
              </w:rPr>
              <w:t>5, probe ball method</w:t>
            </w:r>
            <w:r w:rsidR="00756746">
              <w:rPr>
                <w:rFonts w:ascii="Segoe UI" w:hAnsi="Segoe UI" w:cs="Segoe UI"/>
                <w:color w:val="101214"/>
                <w:sz w:val="21"/>
                <w:szCs w:val="21"/>
                <w:shd w:val="clear" w:color="auto" w:fill="FFFFFF"/>
              </w:rPr>
              <w:t xml:space="preserve"> </w:t>
            </w:r>
            <w:r w:rsidR="00756746">
              <w:rPr>
                <w:rFonts w:ascii="Segoe UI" w:hAnsi="Segoe UI" w:cs="Segoe UI"/>
                <w:color w:val="101214"/>
                <w:sz w:val="21"/>
                <w:szCs w:val="21"/>
                <w:shd w:val="clear" w:color="auto" w:fill="FFFFFF"/>
              </w:rPr>
              <w:t>6, flow, pressure mutation method</w:t>
            </w:r>
            <w:r w:rsidR="00756746">
              <w:rPr>
                <w:rFonts w:ascii="Segoe UI" w:hAnsi="Segoe UI" w:cs="Segoe UI"/>
                <w:color w:val="101214"/>
                <w:sz w:val="21"/>
                <w:szCs w:val="21"/>
                <w:shd w:val="clear" w:color="auto" w:fill="FFFFFF"/>
              </w:rPr>
              <w:t xml:space="preserve"> </w:t>
            </w:r>
            <w:r w:rsidR="00756746">
              <w:rPr>
                <w:rFonts w:ascii="Segoe UI" w:hAnsi="Segoe UI" w:cs="Segoe UI"/>
                <w:color w:val="101214"/>
                <w:sz w:val="21"/>
                <w:szCs w:val="21"/>
                <w:shd w:val="clear" w:color="auto" w:fill="FFFFFF"/>
              </w:rPr>
              <w:t>7. Negative pressure wave detection method</w:t>
            </w:r>
            <w:r w:rsidR="00756746">
              <w:rPr>
                <w:rFonts w:ascii="Segoe UI" w:hAnsi="Segoe UI" w:cs="Segoe UI"/>
                <w:color w:val="101214"/>
                <w:sz w:val="21"/>
                <w:szCs w:val="21"/>
                <w:shd w:val="clear" w:color="auto" w:fill="FFFFFF"/>
              </w:rPr>
              <w:t xml:space="preserve"> </w:t>
            </w:r>
            <w:r w:rsidR="00756746">
              <w:rPr>
                <w:rFonts w:ascii="Segoe UI" w:hAnsi="Segoe UI" w:cs="Segoe UI"/>
                <w:color w:val="101214"/>
                <w:sz w:val="21"/>
                <w:szCs w:val="21"/>
                <w:shd w:val="clear" w:color="auto" w:fill="FFFFFF"/>
              </w:rPr>
              <w:t>8. Acoustic wave method</w:t>
            </w:r>
            <w:r w:rsidR="00756746">
              <w:rPr>
                <w:rFonts w:ascii="Segoe UI" w:hAnsi="Segoe UI" w:cs="Segoe UI"/>
                <w:color w:val="101214"/>
                <w:sz w:val="21"/>
                <w:szCs w:val="21"/>
                <w:shd w:val="clear" w:color="auto" w:fill="FFFFFF"/>
              </w:rPr>
              <w:t xml:space="preserve"> </w:t>
            </w:r>
            <w:r w:rsidR="00756746">
              <w:rPr>
                <w:rFonts w:ascii="Segoe UI" w:hAnsi="Segoe UI" w:cs="Segoe UI"/>
                <w:color w:val="101214"/>
                <w:sz w:val="21"/>
                <w:szCs w:val="21"/>
                <w:shd w:val="clear" w:color="auto" w:fill="FFFFFF"/>
              </w:rPr>
              <w:t>9. Stress wave detection method</w:t>
            </w:r>
            <w:r w:rsidR="00756746">
              <w:rPr>
                <w:rFonts w:ascii="Segoe UI" w:hAnsi="Segoe UI" w:cs="Segoe UI"/>
                <w:color w:val="101214"/>
                <w:sz w:val="21"/>
                <w:szCs w:val="21"/>
                <w:shd w:val="clear" w:color="auto" w:fill="FFFFFF"/>
              </w:rPr>
              <w:t xml:space="preserve"> </w:t>
            </w:r>
            <w:r w:rsidR="00756746">
              <w:rPr>
                <w:rFonts w:ascii="Segoe UI" w:hAnsi="Segoe UI" w:cs="Segoe UI"/>
                <w:color w:val="101214"/>
                <w:sz w:val="21"/>
                <w:szCs w:val="21"/>
                <w:shd w:val="clear" w:color="auto" w:fill="FFFFFF"/>
              </w:rPr>
              <w:t>10. Statistics and pattern recognition methods11. Pipeline leakage monitoring method based on fluid model</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380D3021" w:rsidR="00113E57" w:rsidRDefault="00113E57"/>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6B6F0CA2" w14:textId="06ACBF58" w:rsidR="00B23BFF" w:rsidRDefault="00756746" w:rsidP="003C07E3">
            <w:pPr>
              <w:rPr>
                <w:rFonts w:ascii="Segoe UI" w:hAnsi="Segoe UI" w:cs="Segoe UI"/>
                <w:color w:val="101214"/>
                <w:sz w:val="21"/>
                <w:szCs w:val="21"/>
                <w:shd w:val="clear" w:color="auto" w:fill="FFFFFF"/>
              </w:rPr>
            </w:pPr>
            <w:r>
              <w:rPr>
                <w:rFonts w:ascii="Segoe UI" w:hAnsi="Segoe UI" w:cs="Segoe UI"/>
                <w:color w:val="101214"/>
                <w:sz w:val="21"/>
                <w:szCs w:val="21"/>
                <w:shd w:val="clear" w:color="auto" w:fill="FFFFFF"/>
              </w:rPr>
              <w:t>Wuhan University of Technology</w:t>
            </w:r>
          </w:p>
          <w:p w14:paraId="14520447" w14:textId="77777777" w:rsidR="00756746" w:rsidRPr="004C3A0B" w:rsidRDefault="00756746"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6F7662F" w:rsidR="004942B0" w:rsidRPr="00090CF7" w:rsidRDefault="0075674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01D3DE63" w:rsidR="00C11423" w:rsidRPr="004C3A0B" w:rsidRDefault="0075674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D6BB870" w:rsidR="00C11423" w:rsidRPr="004C3A0B" w:rsidRDefault="0075674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401F2C4" w:rsidR="00C11423" w:rsidRPr="004C3A0B" w:rsidRDefault="0075674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74D5153" w:rsidR="00C11423" w:rsidRPr="004C3A0B" w:rsidRDefault="0075674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F9B0F68" w:rsidR="00C11423" w:rsidRPr="004C3A0B" w:rsidRDefault="0075674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B23444B" w:rsidR="00C11423" w:rsidRPr="004C3A0B" w:rsidRDefault="0075674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CB5AEAE" w:rsidR="00C11423" w:rsidRPr="004C3A0B" w:rsidRDefault="0075674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A0B2B81" w:rsidR="00C11423" w:rsidRPr="004C3A0B" w:rsidRDefault="0075674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74C3532" w:rsidR="00C11423" w:rsidRPr="004C3A0B" w:rsidRDefault="0075674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780E744" w:rsidR="00C11423" w:rsidRPr="004C3A0B" w:rsidRDefault="0075674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A475F0E" w:rsidR="00C11423" w:rsidRPr="004C3A0B" w:rsidRDefault="0075674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9262E21" w:rsidR="00C11423" w:rsidRPr="004C3A0B" w:rsidRDefault="0075674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E0FCF6B" w:rsidR="00C11423" w:rsidRPr="004C3A0B" w:rsidRDefault="0075674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13111B1F" w:rsidR="00C11423" w:rsidRPr="006C1FDD" w:rsidRDefault="00756746"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6"/>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a6"/>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a6"/>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EC0070">
            <w:pPr>
              <w:pStyle w:val="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1B912F1"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FF6595">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ac"/>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a5"/>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ac"/>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ac"/>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4187AA5" w:rsidR="006930C2" w:rsidRPr="00FF6595" w:rsidRDefault="006930C2" w:rsidP="00947984">
            <w:pPr>
              <w:pStyle w:val="ac"/>
              <w:autoSpaceDE w:val="0"/>
              <w:autoSpaceDN w:val="0"/>
              <w:adjustRightInd w:val="0"/>
              <w:jc w:val="center"/>
              <w:rPr>
                <w:rFonts w:ascii="MS Gothic" w:hAnsi="MS Gothic" w:cs="Arial"/>
                <w:b/>
                <w:bCs/>
                <w:sz w:val="22"/>
                <w:szCs w:val="22"/>
                <w:lang w:val="en-US" w:eastAsia="zh-CN"/>
              </w:rPr>
            </w:pPr>
            <w:r>
              <w:rPr>
                <w:rFonts w:ascii="MS Gothic" w:eastAsia="MS Gothic" w:hAnsi="MS Gothic" w:cs="Arial" w:hint="eastAsia"/>
                <w:b/>
                <w:bCs/>
                <w:sz w:val="22"/>
                <w:szCs w:val="22"/>
                <w:lang w:val="en-US"/>
              </w:rPr>
              <w:t>☐</w:t>
            </w:r>
            <w:r w:rsidR="00FF6595">
              <w:rPr>
                <w:rFonts w:ascii="MS Gothic" w:hAnsi="MS Gothic" w:cs="Arial" w:hint="eastAsia"/>
                <w:b/>
                <w:bCs/>
                <w:sz w:val="22"/>
                <w:szCs w:val="22"/>
                <w:lang w:val="en-US" w:eastAsia="zh-CN"/>
              </w:rPr>
              <w:t>x</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ac"/>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ac"/>
              <w:spacing w:before="0" w:beforeAutospacing="0" w:after="0" w:afterAutospacing="0"/>
              <w:ind w:left="567" w:right="567"/>
              <w:rPr>
                <w:rStyle w:val="af4"/>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ac"/>
              <w:spacing w:before="0" w:beforeAutospacing="0" w:after="0" w:afterAutospacing="0"/>
              <w:ind w:left="567" w:right="567"/>
            </w:pPr>
            <w:r>
              <w:rPr>
                <w:rStyle w:val="af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ac"/>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ac"/>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681CE3BB" w14:textId="64519BB5" w:rsidR="006930C2" w:rsidRPr="00FF6595" w:rsidRDefault="006930C2" w:rsidP="00947984">
            <w:pPr>
              <w:pStyle w:val="ac"/>
              <w:autoSpaceDE w:val="0"/>
              <w:autoSpaceDN w:val="0"/>
              <w:adjustRightInd w:val="0"/>
              <w:jc w:val="center"/>
              <w:rPr>
                <w:lang w:eastAsia="zh-CN"/>
              </w:rPr>
            </w:pPr>
            <w:r>
              <w:rPr>
                <w:rFonts w:ascii="MS Gothic" w:eastAsia="MS Gothic" w:hAnsi="MS Gothic" w:cs="Arial" w:hint="eastAsia"/>
                <w:b/>
                <w:bCs/>
                <w:sz w:val="22"/>
                <w:szCs w:val="22"/>
                <w:lang w:val="en-US"/>
              </w:rPr>
              <w:t>☐</w:t>
            </w:r>
            <w:r w:rsidR="00FF6595">
              <w:rPr>
                <w:rFonts w:ascii="MS Gothic" w:hAnsi="MS Gothic" w:cs="Arial" w:hint="eastAsia"/>
                <w:b/>
                <w:bCs/>
                <w:sz w:val="22"/>
                <w:szCs w:val="22"/>
                <w:lang w:val="en-US" w:eastAsia="zh-CN"/>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a6"/>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2068B0A" w:rsidR="004D0161" w:rsidRPr="004C3A0B" w:rsidRDefault="00FF659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3A9958D6" w:rsidR="004D0161" w:rsidRPr="004C3A0B" w:rsidRDefault="00FF659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663F4EA" w:rsidR="004D0161" w:rsidRPr="004C3A0B" w:rsidRDefault="00FF659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0B131E0" w:rsidR="004D0161" w:rsidRPr="004C3A0B" w:rsidRDefault="00FF659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4011033D" w:rsidR="004D0161" w:rsidRPr="004C3A0B" w:rsidRDefault="00FF659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503F07F0" w:rsidR="004D0161" w:rsidRPr="004C3A0B" w:rsidRDefault="00FF659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DE1A56D" w:rsidR="004D0161" w:rsidRPr="004C3A0B" w:rsidRDefault="00FF659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57811763" w:rsidR="004D0161" w:rsidRPr="004C3A0B" w:rsidRDefault="00FF659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EFCCACE" w:rsidR="004D0161" w:rsidRPr="004C3A0B" w:rsidRDefault="00FF659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3038FDF" w:rsidR="004D0161" w:rsidRPr="004C3A0B" w:rsidRDefault="00FF659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B0A90FF" w:rsidR="004D0161" w:rsidRPr="004C3A0B" w:rsidRDefault="00FF659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84AFE22" w:rsidR="004D0161" w:rsidRPr="004C3A0B" w:rsidRDefault="00FF659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9A5273D" w:rsidR="004D0161" w:rsidRPr="004C3A0B" w:rsidRDefault="00FF659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6B802159" w:rsidR="004D0161" w:rsidRPr="004C3A0B" w:rsidRDefault="00FF659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7831A5C2" w:rsidR="004D0161" w:rsidRPr="004C3A0B" w:rsidRDefault="00FF659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598514EB"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FF6595">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15DE4CEF"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FF6595">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a5"/>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0EC1928D" w:rsidR="004D0161" w:rsidRPr="004C3A0B" w:rsidRDefault="00FF6595" w:rsidP="00694EA8">
            <w:pPr>
              <w:spacing w:before="100" w:beforeAutospacing="1" w:after="100" w:afterAutospacing="1"/>
              <w:rPr>
                <w:rFonts w:ascii="Arial" w:hAnsi="Arial" w:cs="Arial"/>
                <w:sz w:val="22"/>
                <w:szCs w:val="22"/>
              </w:rPr>
            </w:pPr>
            <w:r>
              <w:rPr>
                <w:rFonts w:ascii="Arial" w:hAnsi="Arial" w:cs="Arial" w:hint="eastAsia"/>
                <w:sz w:val="22"/>
                <w:szCs w:val="22"/>
                <w:lang w:eastAsia="zh-CN"/>
              </w:rPr>
              <w:t>2</w:t>
            </w:r>
            <w:r>
              <w:rPr>
                <w:rFonts w:ascii="Arial" w:hAnsi="Arial" w:cs="Arial"/>
                <w:sz w:val="22"/>
                <w:szCs w:val="22"/>
                <w:lang w:eastAsia="zh-CN"/>
              </w:rPr>
              <w:t>022/4/14</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af3"/>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af3"/>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af3"/>
              <w:ind w:left="0"/>
              <w:rPr>
                <w:rFonts w:ascii="Arial" w:hAnsi="Arial" w:cs="Arial"/>
              </w:rPr>
            </w:pPr>
          </w:p>
        </w:tc>
        <w:tc>
          <w:tcPr>
            <w:tcW w:w="1014" w:type="pct"/>
            <w:vMerge w:val="restart"/>
          </w:tcPr>
          <w:p w14:paraId="3A011330" w14:textId="77777777" w:rsidR="00AA7E42" w:rsidRDefault="00AA7E42" w:rsidP="0092487B">
            <w:pPr>
              <w:pStyle w:val="af3"/>
              <w:ind w:left="0"/>
              <w:rPr>
                <w:rFonts w:ascii="Arial" w:hAnsi="Arial" w:cs="Arial"/>
                <w:b/>
                <w:bCs/>
              </w:rPr>
            </w:pPr>
            <w:r w:rsidRPr="004C3A0B">
              <w:rPr>
                <w:rFonts w:ascii="Arial" w:hAnsi="Arial" w:cs="Arial"/>
                <w:b/>
                <w:bCs/>
              </w:rPr>
              <w:t>Date:</w:t>
            </w:r>
          </w:p>
          <w:p w14:paraId="09F2F698" w14:textId="77777777" w:rsidR="00FF6595" w:rsidRDefault="00FF6595" w:rsidP="0092487B">
            <w:pPr>
              <w:pStyle w:val="af3"/>
              <w:ind w:left="0"/>
              <w:rPr>
                <w:rFonts w:ascii="Arial" w:hAnsi="Arial" w:cs="Arial"/>
              </w:rPr>
            </w:pPr>
          </w:p>
          <w:p w14:paraId="765F6120" w14:textId="77777777" w:rsidR="00FF6595" w:rsidRDefault="00FF6595" w:rsidP="0092487B">
            <w:pPr>
              <w:pStyle w:val="af3"/>
              <w:ind w:left="0"/>
              <w:rPr>
                <w:rFonts w:ascii="Arial" w:hAnsi="Arial" w:cs="Arial"/>
              </w:rPr>
            </w:pPr>
          </w:p>
          <w:p w14:paraId="7BA89991" w14:textId="441DF0B3" w:rsidR="00FF6595" w:rsidRPr="004C3A0B" w:rsidRDefault="00FF6595" w:rsidP="0092487B">
            <w:pPr>
              <w:pStyle w:val="af3"/>
              <w:ind w:left="0"/>
              <w:rPr>
                <w:rFonts w:ascii="Arial" w:hAnsi="Arial" w:cs="Arial"/>
              </w:rPr>
            </w:pPr>
            <w:r>
              <w:rPr>
                <w:rFonts w:ascii="Arial" w:hAnsi="Arial" w:cs="Arial" w:hint="eastAsia"/>
                <w:lang w:eastAsia="zh-CN"/>
              </w:rPr>
              <w:t>2</w:t>
            </w:r>
            <w:r>
              <w:rPr>
                <w:rFonts w:ascii="Arial" w:hAnsi="Arial" w:cs="Arial"/>
                <w:lang w:eastAsia="zh-CN"/>
              </w:rPr>
              <w:t>022/4/14</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af3"/>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af3"/>
              <w:ind w:left="0"/>
              <w:rPr>
                <w:rFonts w:ascii="Arial" w:hAnsi="Arial" w:cs="Arial"/>
              </w:rPr>
            </w:pPr>
          </w:p>
          <w:p w14:paraId="20916ADA" w14:textId="77777777" w:rsidR="00AA7E42" w:rsidRPr="004C3A0B" w:rsidRDefault="00AA7E42" w:rsidP="0092487B">
            <w:pPr>
              <w:pStyle w:val="af3"/>
              <w:ind w:left="0"/>
              <w:rPr>
                <w:rFonts w:ascii="Arial" w:hAnsi="Arial" w:cs="Arial"/>
              </w:rPr>
            </w:pPr>
          </w:p>
        </w:tc>
        <w:tc>
          <w:tcPr>
            <w:tcW w:w="1014" w:type="pct"/>
            <w:vMerge/>
            <w:vAlign w:val="center"/>
          </w:tcPr>
          <w:p w14:paraId="05BCF667" w14:textId="77777777" w:rsidR="00AA7E42" w:rsidRPr="004C3A0B" w:rsidRDefault="00AA7E42" w:rsidP="0092487B">
            <w:pPr>
              <w:pStyle w:val="af3"/>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af3"/>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af3"/>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af3"/>
              <w:ind w:left="0"/>
              <w:rPr>
                <w:rFonts w:ascii="Arial" w:hAnsi="Arial" w:cs="Arial"/>
              </w:rPr>
            </w:pPr>
          </w:p>
        </w:tc>
        <w:tc>
          <w:tcPr>
            <w:tcW w:w="1014" w:type="pct"/>
            <w:vMerge w:val="restart"/>
          </w:tcPr>
          <w:p w14:paraId="68B145B4" w14:textId="77777777" w:rsidR="00AA7E42" w:rsidRPr="004C3A0B" w:rsidRDefault="00AA7E42" w:rsidP="009D2E0B">
            <w:pPr>
              <w:pStyle w:val="af3"/>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af3"/>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af3"/>
              <w:ind w:left="0"/>
              <w:rPr>
                <w:rFonts w:ascii="Arial" w:hAnsi="Arial" w:cs="Arial"/>
              </w:rPr>
            </w:pPr>
          </w:p>
          <w:p w14:paraId="0B158BE4" w14:textId="77777777" w:rsidR="00AA7E42" w:rsidRPr="004C3A0B" w:rsidRDefault="00AA7E42" w:rsidP="009D2E0B">
            <w:pPr>
              <w:pStyle w:val="af3"/>
              <w:ind w:left="0"/>
              <w:rPr>
                <w:rFonts w:ascii="Arial" w:hAnsi="Arial" w:cs="Arial"/>
              </w:rPr>
            </w:pPr>
          </w:p>
        </w:tc>
        <w:tc>
          <w:tcPr>
            <w:tcW w:w="1014" w:type="pct"/>
            <w:vMerge/>
            <w:vAlign w:val="center"/>
          </w:tcPr>
          <w:p w14:paraId="54A46206" w14:textId="77777777" w:rsidR="00AA7E42" w:rsidRPr="004C3A0B" w:rsidRDefault="00AA7E42" w:rsidP="009D2E0B">
            <w:pPr>
              <w:pStyle w:val="af3"/>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a5"/>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a5"/>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a5"/>
            <w:rFonts w:ascii="Arial" w:hAnsi="Arial" w:cs="Arial"/>
            <w:color w:val="auto"/>
            <w:sz w:val="22"/>
            <w:szCs w:val="22"/>
          </w:rPr>
          <w:t>pgresearch@uwtsd.ac.uk</w:t>
        </w:r>
      </w:hyperlink>
      <w:r w:rsidR="0041408E" w:rsidRPr="004C3A0B">
        <w:rPr>
          <w:rStyle w:val="a5"/>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09A000" w14:textId="77777777" w:rsidR="002D35FB" w:rsidRDefault="002D35FB" w:rsidP="00390251">
      <w:r>
        <w:separator/>
      </w:r>
    </w:p>
    <w:p w14:paraId="504BD978" w14:textId="77777777" w:rsidR="002D35FB" w:rsidRDefault="002D35FB"/>
  </w:endnote>
  <w:endnote w:type="continuationSeparator" w:id="0">
    <w:p w14:paraId="7C85C0EA" w14:textId="77777777" w:rsidR="002D35FB" w:rsidRDefault="002D35FB" w:rsidP="00390251">
      <w:r>
        <w:continuationSeparator/>
      </w:r>
    </w:p>
    <w:p w14:paraId="3246BD35" w14:textId="77777777" w:rsidR="002D35FB" w:rsidRDefault="002D35F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6F08D94" w:rsidR="00B93605" w:rsidRDefault="00680981" w:rsidP="00E6714D">
    <w:pPr>
      <w:pStyle w:val="aa"/>
    </w:pPr>
    <w:r>
      <w:rPr>
        <w:rFonts w:ascii="Arial" w:hAnsi="Arial" w:cs="Arial"/>
      </w:rPr>
      <w:t>October 2020</w:t>
    </w:r>
    <w:r w:rsidR="00B93605">
      <w:rPr>
        <w:rFonts w:ascii="Arial" w:hAnsi="Arial" w:cs="Arial"/>
      </w:rPr>
      <w:ptab w:relativeTo="margin" w:alignment="center" w:leader="none"/>
    </w:r>
    <w:r w:rsidR="00B93605" w:rsidRPr="00B70B72">
      <w:rPr>
        <w:rStyle w:val="ad"/>
        <w:rFonts w:ascii="Arial" w:hAnsi="Arial" w:cs="Arial"/>
      </w:rPr>
      <w:fldChar w:fldCharType="begin"/>
    </w:r>
    <w:r w:rsidR="00B93605" w:rsidRPr="00B70B72">
      <w:rPr>
        <w:rStyle w:val="ad"/>
        <w:rFonts w:ascii="Arial" w:hAnsi="Arial" w:cs="Arial"/>
      </w:rPr>
      <w:instrText xml:space="preserve"> PAGE </w:instrText>
    </w:r>
    <w:r w:rsidR="00B93605" w:rsidRPr="00B70B72">
      <w:rPr>
        <w:rStyle w:val="ad"/>
        <w:rFonts w:ascii="Arial" w:hAnsi="Arial" w:cs="Arial"/>
      </w:rPr>
      <w:fldChar w:fldCharType="separate"/>
    </w:r>
    <w:r w:rsidR="00EE7C0A">
      <w:rPr>
        <w:rStyle w:val="ad"/>
        <w:rFonts w:ascii="Arial" w:hAnsi="Arial" w:cs="Arial"/>
        <w:noProof/>
      </w:rPr>
      <w:t>1</w:t>
    </w:r>
    <w:r w:rsidR="00B93605" w:rsidRPr="00B70B72">
      <w:rPr>
        <w:rStyle w:val="ad"/>
        <w:rFonts w:ascii="Arial" w:hAnsi="Arial" w:cs="Arial"/>
      </w:rPr>
      <w:fldChar w:fldCharType="end"/>
    </w:r>
    <w:r w:rsidR="00B93605">
      <w:rPr>
        <w:rStyle w:val="ad"/>
        <w:rFonts w:ascii="Arial" w:hAnsi="Arial" w:cs="Arial"/>
      </w:rPr>
      <w:ptab w:relativeTo="margin" w:alignment="right" w:leader="none"/>
    </w:r>
    <w:r w:rsidR="00B93605">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1D7516" w14:textId="77777777" w:rsidR="002D35FB" w:rsidRDefault="002D35FB" w:rsidP="00390251">
      <w:r>
        <w:separator/>
      </w:r>
    </w:p>
    <w:p w14:paraId="3021A230" w14:textId="77777777" w:rsidR="002D35FB" w:rsidRDefault="002D35FB"/>
  </w:footnote>
  <w:footnote w:type="continuationSeparator" w:id="0">
    <w:p w14:paraId="654925E4" w14:textId="77777777" w:rsidR="002D35FB" w:rsidRDefault="002D35FB" w:rsidP="00390251">
      <w:r>
        <w:continuationSeparator/>
      </w:r>
    </w:p>
    <w:p w14:paraId="423F7930" w14:textId="77777777" w:rsidR="002D35FB" w:rsidRDefault="002D35F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B93605" w:rsidRPr="00965F27" w:rsidRDefault="00B93605"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1038098">
    <w:abstractNumId w:val="10"/>
  </w:num>
  <w:num w:numId="2" w16cid:durableId="2062051651">
    <w:abstractNumId w:val="19"/>
  </w:num>
  <w:num w:numId="3" w16cid:durableId="1001592018">
    <w:abstractNumId w:val="2"/>
  </w:num>
  <w:num w:numId="4" w16cid:durableId="1239752397">
    <w:abstractNumId w:val="24"/>
  </w:num>
  <w:num w:numId="5" w16cid:durableId="43733692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286740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0878614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56925391">
    <w:abstractNumId w:val="3"/>
  </w:num>
  <w:num w:numId="9" w16cid:durableId="2068800093">
    <w:abstractNumId w:val="7"/>
  </w:num>
  <w:num w:numId="10" w16cid:durableId="1772780220">
    <w:abstractNumId w:val="8"/>
  </w:num>
  <w:num w:numId="11" w16cid:durableId="2064139172">
    <w:abstractNumId w:val="22"/>
  </w:num>
  <w:num w:numId="12" w16cid:durableId="464662459">
    <w:abstractNumId w:val="20"/>
  </w:num>
  <w:num w:numId="13" w16cid:durableId="1631939761">
    <w:abstractNumId w:val="21"/>
  </w:num>
  <w:num w:numId="14" w16cid:durableId="1803226105">
    <w:abstractNumId w:val="0"/>
  </w:num>
  <w:num w:numId="15" w16cid:durableId="331225885">
    <w:abstractNumId w:val="5"/>
  </w:num>
  <w:num w:numId="16" w16cid:durableId="1269580541">
    <w:abstractNumId w:val="6"/>
  </w:num>
  <w:num w:numId="17" w16cid:durableId="1666056210">
    <w:abstractNumId w:val="11"/>
  </w:num>
  <w:num w:numId="18" w16cid:durableId="1206872748">
    <w:abstractNumId w:val="13"/>
  </w:num>
  <w:num w:numId="19" w16cid:durableId="1330019300">
    <w:abstractNumId w:val="23"/>
  </w:num>
  <w:num w:numId="20" w16cid:durableId="2048796130">
    <w:abstractNumId w:val="4"/>
  </w:num>
  <w:num w:numId="21" w16cid:durableId="157961232">
    <w:abstractNumId w:val="14"/>
  </w:num>
  <w:num w:numId="22" w16cid:durableId="1330476545">
    <w:abstractNumId w:val="18"/>
  </w:num>
  <w:num w:numId="23" w16cid:durableId="2102797631">
    <w:abstractNumId w:val="1"/>
  </w:num>
  <w:num w:numId="24" w16cid:durableId="982125269">
    <w:abstractNumId w:val="9"/>
  </w:num>
  <w:num w:numId="25" w16cid:durableId="358703797">
    <w:abstractNumId w:val="12"/>
  </w:num>
  <w:num w:numId="26" w16cid:durableId="1833523650">
    <w:abstractNumId w:val="25"/>
  </w:num>
  <w:num w:numId="27" w16cid:durableId="199676260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5FB"/>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95A36"/>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6746"/>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0FF659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 w:type="character" w:customStyle="1" w:styleId="src">
    <w:name w:val="src"/>
    <w:basedOn w:val="a0"/>
    <w:rsid w:val="00695A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2.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13</Pages>
  <Words>5092</Words>
  <Characters>29026</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34050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z yj</cp:lastModifiedBy>
  <cp:revision>4</cp:revision>
  <cp:lastPrinted>2016-10-24T12:21:00Z</cp:lastPrinted>
  <dcterms:created xsi:type="dcterms:W3CDTF">2020-10-28T17:00:00Z</dcterms:created>
  <dcterms:modified xsi:type="dcterms:W3CDTF">2023-04-21T08:53:00Z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