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77BEA4F" w:rsidR="00330917" w:rsidRPr="00512ECC" w:rsidRDefault="003839A6" w:rsidP="00330917">
            <w:pPr>
              <w:keepNext/>
              <w:spacing w:after="0" w:line="240" w:lineRule="auto"/>
              <w:jc w:val="center"/>
              <w:rPr>
                <w:rFonts w:ascii="Arial" w:eastAsia="Times New Roman" w:hAnsi="Arial" w:cs="Times New Roman"/>
                <w:b/>
                <w:color w:val="auto"/>
                <w:szCs w:val="24"/>
                <w:lang w:val="en-AU"/>
              </w:rPr>
            </w:pPr>
            <w:r w:rsidRPr="00512ECC">
              <w:rPr>
                <w:rFonts w:ascii="Arial" w:eastAsia="Times New Roman" w:hAnsi="Arial" w:cs="Times New Roman"/>
                <w:b/>
                <w:color w:val="auto"/>
                <w:szCs w:val="24"/>
                <w:lang w:val="en-AU"/>
              </w:rPr>
              <w:t>2234854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D3BE342" w14:textId="506C267D" w:rsidR="00512ECC" w:rsidRPr="00512ECC" w:rsidRDefault="00512ECC" w:rsidP="00512ECC">
            <w:pPr>
              <w:pStyle w:val="Heading1"/>
              <w:shd w:val="clear" w:color="auto" w:fill="FFFFFF"/>
              <w:spacing w:before="0"/>
              <w:rPr>
                <w:rFonts w:ascii="Arial" w:hAnsi="Arial" w:cs="Arial"/>
                <w:color w:val="1D2125"/>
                <w:sz w:val="24"/>
                <w:szCs w:val="24"/>
              </w:rPr>
            </w:pPr>
            <w:r w:rsidRPr="00512ECC">
              <w:rPr>
                <w:rFonts w:ascii="Arial" w:hAnsi="Arial" w:cs="Arial"/>
                <w:color w:val="1D2125"/>
                <w:sz w:val="24"/>
                <w:szCs w:val="24"/>
              </w:rPr>
              <w:t xml:space="preserve">Hotel Placement - Hotel Administration &amp; Front Office Operations </w:t>
            </w:r>
          </w:p>
          <w:p w14:paraId="04595FB7"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16C2B72C" w14:textId="600D7156" w:rsidR="00E64173" w:rsidRPr="00512ECC" w:rsidRDefault="00E64173" w:rsidP="00E64173">
            <w:pPr>
              <w:pStyle w:val="Heading1"/>
              <w:shd w:val="clear" w:color="auto" w:fill="FFFFFF"/>
              <w:spacing w:before="0"/>
              <w:rPr>
                <w:rFonts w:ascii="Arial" w:hAnsi="Arial" w:cs="Arial"/>
                <w:color w:val="1D2125"/>
                <w:sz w:val="24"/>
                <w:szCs w:val="24"/>
              </w:rPr>
            </w:pPr>
            <w:r>
              <w:rPr>
                <w:rFonts w:ascii="Arial" w:hAnsi="Arial" w:cs="Arial"/>
                <w:color w:val="1D2125"/>
                <w:sz w:val="24"/>
                <w:szCs w:val="24"/>
              </w:rPr>
              <w:t>(</w:t>
            </w:r>
            <w:r w:rsidRPr="00512ECC">
              <w:rPr>
                <w:rFonts w:ascii="Arial" w:hAnsi="Arial" w:cs="Arial"/>
                <w:color w:val="1D2125"/>
                <w:sz w:val="24"/>
                <w:szCs w:val="24"/>
              </w:rPr>
              <w:t>BMIH4004)</w:t>
            </w:r>
          </w:p>
          <w:p w14:paraId="5B210FD2"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1565E8C2" w:rsidR="00330917" w:rsidRPr="00241E28" w:rsidRDefault="00241E28" w:rsidP="00476379">
            <w:pPr>
              <w:keepNext/>
              <w:spacing w:after="0" w:line="360" w:lineRule="auto"/>
              <w:jc w:val="both"/>
              <w:rPr>
                <w:rFonts w:ascii="Arial" w:eastAsia="Times New Roman" w:hAnsi="Arial" w:cs="Arial"/>
                <w:b/>
                <w:color w:val="auto"/>
                <w:szCs w:val="24"/>
                <w:lang w:val="en-AU"/>
              </w:rPr>
            </w:pPr>
            <w:r>
              <w:rPr>
                <w:rFonts w:ascii="Segoe UI" w:hAnsi="Segoe UI" w:cs="Segoe UI"/>
                <w:color w:val="1D2125"/>
                <w:sz w:val="23"/>
                <w:szCs w:val="23"/>
                <w:shd w:val="clear" w:color="auto" w:fill="FFFFFF"/>
              </w:rPr>
              <w:t xml:space="preserve">Giulia </w:t>
            </w:r>
            <w:proofErr w:type="spellStart"/>
            <w:r>
              <w:rPr>
                <w:rFonts w:ascii="Segoe UI" w:hAnsi="Segoe UI" w:cs="Segoe UI"/>
                <w:color w:val="1D2125"/>
                <w:sz w:val="23"/>
                <w:szCs w:val="23"/>
                <w:shd w:val="clear" w:color="auto" w:fill="FFFFFF"/>
              </w:rPr>
              <w:t>Chifari</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8B3557" w:rsidRDefault="00330917" w:rsidP="00F87747">
            <w:pPr>
              <w:spacing w:after="0" w:line="360" w:lineRule="auto"/>
              <w:jc w:val="both"/>
              <w:rPr>
                <w:rFonts w:ascii="Arial" w:eastAsia="Times New Roman" w:hAnsi="Arial" w:cs="Arial"/>
                <w:bCs/>
                <w:color w:val="auto"/>
                <w:szCs w:val="24"/>
              </w:rPr>
            </w:pPr>
          </w:p>
          <w:p w14:paraId="71A8077D" w14:textId="77777777" w:rsidR="0075447A" w:rsidRPr="008B3557" w:rsidRDefault="0075447A" w:rsidP="00F87747">
            <w:pPr>
              <w:pStyle w:val="NormalWeb"/>
              <w:spacing w:before="0" w:beforeAutospacing="0" w:after="0" w:afterAutospacing="0" w:line="360" w:lineRule="auto"/>
              <w:jc w:val="both"/>
              <w:rPr>
                <w:rFonts w:ascii="Arial" w:hAnsi="Arial" w:cs="Arial"/>
                <w:b/>
                <w:bCs/>
                <w:color w:val="0E101A"/>
              </w:rPr>
            </w:pPr>
            <w:r w:rsidRPr="008B3557">
              <w:rPr>
                <w:rFonts w:ascii="Arial" w:hAnsi="Arial" w:cs="Arial"/>
                <w:b/>
                <w:bCs/>
                <w:color w:val="0E101A"/>
              </w:rPr>
              <w:t>Reflective Journal: Front Office Placement Experience at Morgans Hotel Swansea</w:t>
            </w:r>
          </w:p>
          <w:p w14:paraId="56344BEE" w14:textId="77777777" w:rsidR="0075447A" w:rsidRPr="008B3557" w:rsidRDefault="0075447A" w:rsidP="00F87747">
            <w:pPr>
              <w:pStyle w:val="NormalWeb"/>
              <w:spacing w:before="0" w:beforeAutospacing="0" w:after="0" w:afterAutospacing="0" w:line="360" w:lineRule="auto"/>
              <w:jc w:val="both"/>
              <w:rPr>
                <w:rFonts w:ascii="Arial" w:hAnsi="Arial" w:cs="Arial"/>
                <w:color w:val="0E101A"/>
              </w:rPr>
            </w:pPr>
          </w:p>
          <w:p w14:paraId="2F51DDAD" w14:textId="12BDFFFB" w:rsidR="0075447A" w:rsidRPr="008B3557" w:rsidRDefault="0075447A" w:rsidP="00F87747">
            <w:pPr>
              <w:pStyle w:val="NormalWeb"/>
              <w:spacing w:before="0" w:beforeAutospacing="0" w:after="0" w:afterAutospacing="0" w:line="360" w:lineRule="auto"/>
              <w:jc w:val="both"/>
              <w:rPr>
                <w:rFonts w:ascii="Arial" w:hAnsi="Arial" w:cs="Arial"/>
                <w:color w:val="0E101A"/>
              </w:rPr>
            </w:pPr>
            <w:r w:rsidRPr="008B3557">
              <w:rPr>
                <w:rStyle w:val="Emphasis"/>
                <w:rFonts w:ascii="Arial" w:eastAsiaTheme="majorEastAsia" w:hAnsi="Arial" w:cs="Arial"/>
                <w:b/>
                <w:bCs/>
                <w:i w:val="0"/>
                <w:iCs w:val="0"/>
                <w:color w:val="0E101A"/>
              </w:rPr>
              <w:t>Introduction</w:t>
            </w:r>
            <w:r w:rsidRPr="008B3557">
              <w:rPr>
                <w:rFonts w:ascii="Arial" w:hAnsi="Arial" w:cs="Arial"/>
                <w:i/>
                <w:iCs/>
                <w:color w:val="0E101A"/>
              </w:rPr>
              <w:t>:</w:t>
            </w:r>
            <w:r w:rsidRPr="008B3557">
              <w:rPr>
                <w:rFonts w:ascii="Arial" w:hAnsi="Arial" w:cs="Arial"/>
                <w:color w:val="0E101A"/>
              </w:rPr>
              <w:t xml:space="preserve"> My placement within the front office department at Morgans Hotel in Swansea has been a valuable learning experience. While navigating the intricacies of guest service, communication, and professionalism within the hospitality industry, I was on a journey of self-discovery and skill development. In this journal, I will use the Gibbs Model of Reflection to analyse the experiences, emotions, and challenges I faced and how they have contributed to my professional growth.</w:t>
            </w:r>
            <w:r w:rsidRPr="008B3557">
              <w:rPr>
                <w:rFonts w:ascii="Arial" w:hAnsi="Arial" w:cs="Arial"/>
                <w:color w:val="555555"/>
                <w:shd w:val="clear" w:color="auto" w:fill="FFFFFF"/>
              </w:rPr>
              <w:t xml:space="preserve"> </w:t>
            </w:r>
            <w:r w:rsidR="006216A7" w:rsidRPr="008B3557">
              <w:rPr>
                <w:rFonts w:ascii="Arial" w:hAnsi="Arial" w:cs="Arial"/>
                <w:color w:val="555555"/>
                <w:shd w:val="clear" w:color="auto" w:fill="FFFFFF"/>
              </w:rPr>
              <w:t>(</w:t>
            </w:r>
            <w:r w:rsidR="006216A7" w:rsidRPr="008B3557">
              <w:rPr>
                <w:rFonts w:ascii="Arial" w:hAnsi="Arial" w:cs="Arial"/>
                <w:color w:val="000000" w:themeColor="text1"/>
                <w:shd w:val="clear" w:color="auto" w:fill="FFFFFF"/>
              </w:rPr>
              <w:t>LIUDMILA, STOYAN</w:t>
            </w:r>
            <w:r w:rsidR="00DD45C0" w:rsidRPr="008B3557">
              <w:rPr>
                <w:rFonts w:ascii="Arial" w:hAnsi="Arial" w:cs="Arial"/>
                <w:color w:val="000000" w:themeColor="text1"/>
                <w:shd w:val="clear" w:color="auto" w:fill="FFFFFF"/>
              </w:rPr>
              <w:t xml:space="preserve">, </w:t>
            </w:r>
            <w:r w:rsidRPr="008B3557">
              <w:rPr>
                <w:rFonts w:ascii="Arial" w:hAnsi="Arial" w:cs="Arial"/>
                <w:color w:val="000000" w:themeColor="text1"/>
                <w:shd w:val="clear" w:color="auto" w:fill="FFFFFF"/>
              </w:rPr>
              <w:t>and ELINA, 2020</w:t>
            </w:r>
            <w:r w:rsidR="00631C10" w:rsidRPr="008B3557">
              <w:rPr>
                <w:rFonts w:ascii="Arial" w:hAnsi="Arial" w:cs="Arial"/>
                <w:color w:val="000000" w:themeColor="text1"/>
                <w:shd w:val="clear" w:color="auto" w:fill="FFFFFF"/>
              </w:rPr>
              <w:t>,</w:t>
            </w:r>
            <w:r w:rsidRPr="008B3557">
              <w:rPr>
                <w:rFonts w:ascii="Arial" w:hAnsi="Arial" w:cs="Arial"/>
                <w:color w:val="000000" w:themeColor="text1"/>
                <w:shd w:val="clear" w:color="auto" w:fill="FFFFFF"/>
              </w:rPr>
              <w:t xml:space="preserve"> p. 49-64</w:t>
            </w:r>
            <w:r w:rsidR="00631C10" w:rsidRPr="008B3557">
              <w:rPr>
                <w:rFonts w:ascii="Arial" w:hAnsi="Arial" w:cs="Arial"/>
                <w:color w:val="000000" w:themeColor="text1"/>
                <w:shd w:val="clear" w:color="auto" w:fill="FFFFFF"/>
              </w:rPr>
              <w:t>)</w:t>
            </w:r>
            <w:r w:rsidRPr="008B3557">
              <w:rPr>
                <w:rFonts w:ascii="Arial" w:hAnsi="Arial" w:cs="Arial"/>
                <w:color w:val="000000" w:themeColor="text1"/>
                <w:shd w:val="clear" w:color="auto" w:fill="FFFFFF"/>
              </w:rPr>
              <w:t>.</w:t>
            </w:r>
          </w:p>
          <w:p w14:paraId="72B2051E" w14:textId="77777777" w:rsidR="0075447A" w:rsidRPr="008B3557" w:rsidRDefault="0075447A" w:rsidP="00F87747">
            <w:pPr>
              <w:pStyle w:val="NormalWeb"/>
              <w:spacing w:before="0" w:beforeAutospacing="0" w:after="0" w:afterAutospacing="0" w:line="360" w:lineRule="auto"/>
              <w:jc w:val="both"/>
              <w:rPr>
                <w:rFonts w:ascii="Arial" w:hAnsi="Arial" w:cs="Arial"/>
                <w:color w:val="0E101A"/>
              </w:rPr>
            </w:pPr>
          </w:p>
          <w:p w14:paraId="327B56D8" w14:textId="7F3DEAB0" w:rsidR="0075447A" w:rsidRPr="008B3557" w:rsidRDefault="0075447A" w:rsidP="00F87747">
            <w:pPr>
              <w:pStyle w:val="NormalWeb"/>
              <w:spacing w:before="0" w:beforeAutospacing="0" w:after="0" w:afterAutospacing="0" w:line="360" w:lineRule="auto"/>
              <w:jc w:val="both"/>
              <w:rPr>
                <w:rFonts w:ascii="Arial" w:hAnsi="Arial" w:cs="Arial"/>
                <w:color w:val="0E101A"/>
              </w:rPr>
            </w:pPr>
            <w:r w:rsidRPr="008B3557">
              <w:rPr>
                <w:rStyle w:val="Strong"/>
                <w:rFonts w:ascii="Arial" w:eastAsiaTheme="majorEastAsia" w:hAnsi="Arial" w:cs="Arial"/>
                <w:color w:val="0E101A"/>
              </w:rPr>
              <w:t>Description:</w:t>
            </w:r>
            <w:r w:rsidRPr="008B3557">
              <w:rPr>
                <w:rFonts w:ascii="Arial" w:hAnsi="Arial" w:cs="Arial"/>
                <w:color w:val="0E101A"/>
              </w:rPr>
              <w:t> During my placement at Morgans Hotel in Swansea, I had the opportunity to take on tasks and responsibilities within the</w:t>
            </w:r>
            <w:r w:rsidR="0018305C">
              <w:rPr>
                <w:rFonts w:ascii="Arial" w:hAnsi="Arial" w:cs="Arial"/>
                <w:color w:val="0E101A"/>
              </w:rPr>
              <w:t xml:space="preserve"> </w:t>
            </w:r>
            <w:r w:rsidR="001A2FBA">
              <w:rPr>
                <w:rFonts w:ascii="Arial" w:hAnsi="Arial" w:cs="Arial"/>
                <w:color w:val="0E101A"/>
              </w:rPr>
              <w:t>front</w:t>
            </w:r>
            <w:r w:rsidRPr="008B3557">
              <w:rPr>
                <w:rFonts w:ascii="Arial" w:hAnsi="Arial" w:cs="Arial"/>
                <w:color w:val="0E101A"/>
              </w:rPr>
              <w:t xml:space="preserve"> office department. My initial week at Morgans Hotel was focused on observing and learning from the experienced receptionists. I watched them handle guest inquiries</w:t>
            </w:r>
            <w:r w:rsidR="001F0F58" w:rsidRPr="008B3557">
              <w:rPr>
                <w:rFonts w:ascii="Arial" w:hAnsi="Arial" w:cs="Arial"/>
                <w:color w:val="0E101A"/>
              </w:rPr>
              <w:t xml:space="preserve"> and manage</w:t>
            </w:r>
            <w:r w:rsidRPr="008B3557">
              <w:rPr>
                <w:rFonts w:ascii="Arial" w:hAnsi="Arial" w:cs="Arial"/>
                <w:color w:val="0E101A"/>
              </w:rPr>
              <w:t xml:space="preserve"> bookings, check-ins, and check-outs in person and through phone and emails while adhering to customer data protection protocols. These observations provided me with insights into communication and customer service skills.</w:t>
            </w:r>
            <w:r w:rsidRPr="008B3557">
              <w:rPr>
                <w:rFonts w:ascii="Arial" w:hAnsi="Arial" w:cs="Arial"/>
              </w:rPr>
              <w:t xml:space="preserve"> (Vallen, </w:t>
            </w:r>
            <w:r w:rsidR="00202A1E" w:rsidRPr="008B3557">
              <w:rPr>
                <w:rFonts w:ascii="Arial" w:hAnsi="Arial" w:cs="Arial"/>
              </w:rPr>
              <w:t>and Vallen, 2014,</w:t>
            </w:r>
            <w:r w:rsidRPr="008B3557">
              <w:rPr>
                <w:rFonts w:ascii="Arial" w:hAnsi="Arial" w:cs="Arial"/>
              </w:rPr>
              <w:t xml:space="preserve"> P</w:t>
            </w:r>
            <w:r w:rsidR="00E832B3" w:rsidRPr="008B3557">
              <w:rPr>
                <w:rFonts w:ascii="Arial" w:hAnsi="Arial" w:cs="Arial"/>
              </w:rPr>
              <w:t>.</w:t>
            </w:r>
            <w:r w:rsidRPr="008B3557">
              <w:rPr>
                <w:rFonts w:ascii="Arial" w:hAnsi="Arial" w:cs="Arial"/>
              </w:rPr>
              <w:t>166-178</w:t>
            </w:r>
            <w:r w:rsidR="00E832B3" w:rsidRPr="008B3557">
              <w:rPr>
                <w:rFonts w:ascii="Arial" w:hAnsi="Arial" w:cs="Arial"/>
              </w:rPr>
              <w:t>)</w:t>
            </w:r>
            <w:r w:rsidRPr="008B3557">
              <w:rPr>
                <w:rFonts w:ascii="Arial" w:hAnsi="Arial" w:cs="Arial"/>
              </w:rPr>
              <w:t>.</w:t>
            </w:r>
          </w:p>
          <w:p w14:paraId="0CF3BD52" w14:textId="5E6781D9" w:rsidR="0075447A" w:rsidRPr="008B3557" w:rsidRDefault="0075447A" w:rsidP="00F87747">
            <w:pPr>
              <w:pStyle w:val="NormalWeb"/>
              <w:spacing w:before="0" w:beforeAutospacing="0" w:after="0" w:afterAutospacing="0" w:line="360" w:lineRule="auto"/>
              <w:jc w:val="both"/>
              <w:rPr>
                <w:rFonts w:ascii="Arial" w:hAnsi="Arial" w:cs="Arial"/>
                <w:color w:val="0E101A"/>
              </w:rPr>
            </w:pPr>
            <w:r w:rsidRPr="008B3557">
              <w:rPr>
                <w:rFonts w:ascii="Arial" w:hAnsi="Arial" w:cs="Arial"/>
                <w:color w:val="0E101A"/>
              </w:rPr>
              <w:t xml:space="preserve">In the second week, I </w:t>
            </w:r>
            <w:r w:rsidR="00CF14DB" w:rsidRPr="008B3557">
              <w:rPr>
                <w:rFonts w:ascii="Arial" w:hAnsi="Arial" w:cs="Arial"/>
                <w:color w:val="0E101A"/>
              </w:rPr>
              <w:t>handled reservations, managed room allocations, and ensured</w:t>
            </w:r>
            <w:r w:rsidRPr="008B3557">
              <w:rPr>
                <w:rFonts w:ascii="Arial" w:hAnsi="Arial" w:cs="Arial"/>
                <w:color w:val="0E101A"/>
              </w:rPr>
              <w:t xml:space="preserve"> accurate billing information. It became crucial to communicate professionally as it directly impacted guest satisfaction. Welcoming guests with a warm smile and promptly addressing their needs became natural to me, enhancing their overall experience. The tasks I handled played a role in shaping the guest service experience since the front office is often the point of contact for guests.  On their case study highlighted (</w:t>
            </w:r>
            <w:r w:rsidRPr="008B3557">
              <w:rPr>
                <w:rFonts w:ascii="Arial" w:hAnsi="Arial" w:cs="Arial"/>
                <w:color w:val="222222"/>
                <w:shd w:val="clear" w:color="auto" w:fill="FFFFFF"/>
              </w:rPr>
              <w:t>Jawabreh</w:t>
            </w:r>
            <w:r w:rsidR="00A86B81" w:rsidRPr="008B3557">
              <w:rPr>
                <w:rFonts w:ascii="Arial" w:hAnsi="Arial" w:cs="Arial"/>
                <w:color w:val="222222"/>
                <w:shd w:val="clear" w:color="auto" w:fill="FFFFFF"/>
              </w:rPr>
              <w:t xml:space="preserve"> et al.</w:t>
            </w:r>
            <w:r w:rsidR="00A21D6F" w:rsidRPr="008B3557">
              <w:rPr>
                <w:rFonts w:ascii="Arial" w:hAnsi="Arial" w:cs="Arial"/>
                <w:color w:val="222222"/>
                <w:shd w:val="clear" w:color="auto" w:fill="FFFFFF"/>
              </w:rPr>
              <w:t>,</w:t>
            </w:r>
            <w:r w:rsidRPr="008B3557">
              <w:rPr>
                <w:rFonts w:ascii="Arial" w:hAnsi="Arial" w:cs="Arial"/>
                <w:color w:val="222222"/>
                <w:shd w:val="clear" w:color="auto" w:fill="FFFFFF"/>
              </w:rPr>
              <w:t xml:space="preserve"> 2022). </w:t>
            </w:r>
            <w:r w:rsidRPr="008B3557">
              <w:rPr>
                <w:rFonts w:ascii="Arial" w:hAnsi="Arial" w:cs="Arial"/>
                <w:color w:val="0E101A"/>
              </w:rPr>
              <w:t>Effective communication and professionalism are essential in this department as they set the tone for a guest's stay.</w:t>
            </w:r>
          </w:p>
          <w:p w14:paraId="7DB2B83F" w14:textId="77777777" w:rsidR="0075447A" w:rsidRPr="008B3557" w:rsidRDefault="0075447A" w:rsidP="00F87747">
            <w:pPr>
              <w:pStyle w:val="NormalWeb"/>
              <w:spacing w:before="0" w:beforeAutospacing="0" w:after="0" w:afterAutospacing="0" w:line="360" w:lineRule="auto"/>
              <w:jc w:val="both"/>
              <w:rPr>
                <w:rFonts w:ascii="Arial" w:hAnsi="Arial" w:cs="Arial"/>
                <w:color w:val="0E101A"/>
              </w:rPr>
            </w:pPr>
          </w:p>
          <w:p w14:paraId="4C533156" w14:textId="387715BB" w:rsidR="0075447A" w:rsidRPr="008B3557" w:rsidRDefault="0075447A" w:rsidP="00F87747">
            <w:pPr>
              <w:pStyle w:val="NormalWeb"/>
              <w:shd w:val="clear" w:color="auto" w:fill="FFFFFF"/>
              <w:spacing w:before="0" w:beforeAutospacing="0" w:after="173" w:afterAutospacing="0" w:line="360" w:lineRule="auto"/>
              <w:jc w:val="both"/>
              <w:rPr>
                <w:rFonts w:ascii="Arial" w:hAnsi="Arial" w:cs="Arial"/>
                <w:color w:val="0E101A"/>
              </w:rPr>
            </w:pPr>
            <w:r w:rsidRPr="008B3557">
              <w:rPr>
                <w:rStyle w:val="Strong"/>
                <w:rFonts w:ascii="Arial" w:eastAsiaTheme="majorEastAsia" w:hAnsi="Arial" w:cs="Arial"/>
                <w:color w:val="0E101A"/>
              </w:rPr>
              <w:lastRenderedPageBreak/>
              <w:t>Feelings and Emotions</w:t>
            </w:r>
            <w:r w:rsidRPr="008B3557">
              <w:rPr>
                <w:rFonts w:ascii="Arial" w:hAnsi="Arial" w:cs="Arial"/>
                <w:color w:val="0E101A"/>
              </w:rPr>
              <w:t>: I experienced a range of emotions throughout my placement. While I felt excited about learning skills and interacting with diverse guests, I also felt nervous due to the complexity of some tasks. However, as I gradually familiarised myself with the hotel's systems and procedures, confidence replaced apprehension, leading to an experience.</w:t>
            </w:r>
            <w:r w:rsidRPr="008B3557">
              <w:rPr>
                <w:rFonts w:ascii="Arial" w:hAnsi="Arial" w:cs="Arial"/>
                <w:color w:val="000000"/>
              </w:rPr>
              <w:t xml:space="preserve"> </w:t>
            </w:r>
            <w:r w:rsidR="00920FE1" w:rsidRPr="008B3557">
              <w:rPr>
                <w:rFonts w:ascii="Arial" w:hAnsi="Arial" w:cs="Arial"/>
                <w:color w:val="000000"/>
              </w:rPr>
              <w:t>(</w:t>
            </w:r>
            <w:r w:rsidRPr="008B3557">
              <w:rPr>
                <w:rFonts w:ascii="Arial" w:hAnsi="Arial" w:cs="Arial"/>
                <w:color w:val="222222"/>
                <w:shd w:val="clear" w:color="auto" w:fill="FFFFFF"/>
              </w:rPr>
              <w:t xml:space="preserve">Choi, </w:t>
            </w:r>
            <w:r w:rsidR="00920FE1" w:rsidRPr="008B3557">
              <w:rPr>
                <w:rFonts w:ascii="Arial" w:hAnsi="Arial" w:cs="Arial"/>
                <w:color w:val="222222"/>
                <w:shd w:val="clear" w:color="auto" w:fill="FFFFFF"/>
              </w:rPr>
              <w:t>Mohammad, and</w:t>
            </w:r>
            <w:r w:rsidRPr="008B3557">
              <w:rPr>
                <w:rFonts w:ascii="Arial" w:hAnsi="Arial" w:cs="Arial"/>
                <w:color w:val="222222"/>
                <w:shd w:val="clear" w:color="auto" w:fill="FFFFFF"/>
              </w:rPr>
              <w:t xml:space="preserve"> Kim</w:t>
            </w:r>
            <w:r w:rsidR="00CD38A2" w:rsidRPr="008B3557">
              <w:rPr>
                <w:rFonts w:ascii="Arial" w:hAnsi="Arial" w:cs="Arial"/>
                <w:color w:val="222222"/>
                <w:shd w:val="clear" w:color="auto" w:fill="FFFFFF"/>
              </w:rPr>
              <w:t>,</w:t>
            </w:r>
            <w:r w:rsidR="00920FE1" w:rsidRPr="008B3557">
              <w:rPr>
                <w:rFonts w:ascii="Arial" w:hAnsi="Arial" w:cs="Arial"/>
                <w:color w:val="222222"/>
                <w:shd w:val="clear" w:color="auto" w:fill="FFFFFF"/>
              </w:rPr>
              <w:t xml:space="preserve"> </w:t>
            </w:r>
            <w:r w:rsidRPr="008B3557">
              <w:rPr>
                <w:rFonts w:ascii="Arial" w:hAnsi="Arial" w:cs="Arial"/>
                <w:color w:val="222222"/>
                <w:shd w:val="clear" w:color="auto" w:fill="FFFFFF"/>
              </w:rPr>
              <w:t xml:space="preserve">2019. </w:t>
            </w:r>
            <w:r w:rsidR="00CD38A2" w:rsidRPr="008B3557">
              <w:rPr>
                <w:rFonts w:ascii="Arial" w:hAnsi="Arial" w:cs="Arial"/>
                <w:color w:val="222222"/>
                <w:shd w:val="clear" w:color="auto" w:fill="FFFFFF"/>
              </w:rPr>
              <w:t>P</w:t>
            </w:r>
            <w:r w:rsidRPr="008B3557">
              <w:rPr>
                <w:rFonts w:ascii="Arial" w:hAnsi="Arial" w:cs="Arial"/>
                <w:color w:val="222222"/>
                <w:shd w:val="clear" w:color="auto" w:fill="FFFFFF"/>
              </w:rPr>
              <w:t>.199-208</w:t>
            </w:r>
            <w:r w:rsidR="00CD38A2" w:rsidRPr="008B3557">
              <w:rPr>
                <w:rFonts w:ascii="Arial" w:hAnsi="Arial" w:cs="Arial"/>
                <w:color w:val="222222"/>
                <w:shd w:val="clear" w:color="auto" w:fill="FFFFFF"/>
              </w:rPr>
              <w:t>)</w:t>
            </w:r>
            <w:r w:rsidRPr="008B3557">
              <w:rPr>
                <w:rFonts w:ascii="Arial" w:hAnsi="Arial" w:cs="Arial"/>
                <w:color w:val="222222"/>
                <w:shd w:val="clear" w:color="auto" w:fill="FFFFFF"/>
              </w:rPr>
              <w:t>.</w:t>
            </w:r>
          </w:p>
          <w:p w14:paraId="2E2C8B56" w14:textId="2686C435" w:rsidR="0075447A" w:rsidRPr="00EE05B6" w:rsidRDefault="0075447A" w:rsidP="00EE05B6">
            <w:pPr>
              <w:spacing w:line="360" w:lineRule="auto"/>
              <w:jc w:val="both"/>
              <w:rPr>
                <w:rFonts w:ascii="Arial" w:hAnsi="Arial" w:cs="Arial"/>
                <w:color w:val="0E101A"/>
                <w:kern w:val="2"/>
                <w:szCs w:val="24"/>
                <w14:ligatures w14:val="standardContextual"/>
              </w:rPr>
            </w:pPr>
            <w:r w:rsidRPr="008B3557">
              <w:rPr>
                <w:rFonts w:ascii="Arial" w:hAnsi="Arial" w:cs="Arial"/>
                <w:b/>
                <w:bCs/>
                <w:color w:val="0E101A"/>
                <w:szCs w:val="24"/>
              </w:rPr>
              <w:t>Challenges and Surprises</w:t>
            </w:r>
            <w:r w:rsidRPr="008B3557">
              <w:rPr>
                <w:rFonts w:ascii="Arial" w:hAnsi="Arial" w:cs="Arial"/>
                <w:color w:val="0E101A"/>
                <w:szCs w:val="24"/>
              </w:rPr>
              <w:t>: Navigating the fast-paced environment of the front office came with its fair share of challenges.</w:t>
            </w:r>
            <w:r w:rsidR="006326EC">
              <w:rPr>
                <w:rFonts w:ascii="Arial" w:hAnsi="Arial" w:cs="Arial"/>
                <w:color w:val="0E101A"/>
                <w:szCs w:val="24"/>
              </w:rPr>
              <w:t xml:space="preserve"> </w:t>
            </w:r>
            <w:r w:rsidR="00EE05B6">
              <w:rPr>
                <w:rFonts w:ascii="Arial" w:hAnsi="Arial" w:cs="Arial"/>
                <w:color w:val="0E101A"/>
                <w:szCs w:val="24"/>
              </w:rPr>
              <w:t xml:space="preserve"> As pointed out </w:t>
            </w:r>
            <w:r w:rsidR="003B72F2">
              <w:rPr>
                <w:rFonts w:ascii="Arial" w:hAnsi="Arial" w:cs="Arial"/>
                <w:color w:val="0E101A"/>
                <w:szCs w:val="24"/>
              </w:rPr>
              <w:t xml:space="preserve">by </w:t>
            </w:r>
            <w:r w:rsidR="001573DA">
              <w:rPr>
                <w:rFonts w:ascii="Arial" w:hAnsi="Arial" w:cs="Arial"/>
                <w:color w:val="0E101A"/>
                <w:szCs w:val="24"/>
              </w:rPr>
              <w:t>(</w:t>
            </w:r>
            <w:r w:rsidR="001573DA" w:rsidRPr="001F60F4">
              <w:rPr>
                <w:rFonts w:ascii="Arial" w:hAnsi="Arial" w:cs="Arial"/>
                <w:color w:val="222222"/>
                <w:szCs w:val="24"/>
                <w:shd w:val="clear" w:color="auto" w:fill="FFFFFF"/>
              </w:rPr>
              <w:t>Özdemir</w:t>
            </w:r>
            <w:r w:rsidR="003B72F2">
              <w:rPr>
                <w:rFonts w:ascii="Arial" w:hAnsi="Arial" w:cs="Arial"/>
                <w:color w:val="222222"/>
                <w:szCs w:val="24"/>
                <w:shd w:val="clear" w:color="auto" w:fill="FFFFFF"/>
              </w:rPr>
              <w:t xml:space="preserve"> et al.</w:t>
            </w:r>
            <w:r w:rsidR="003B72F2" w:rsidRPr="001F60F4">
              <w:rPr>
                <w:rFonts w:ascii="Arial" w:hAnsi="Arial" w:cs="Arial"/>
                <w:color w:val="222222"/>
                <w:szCs w:val="24"/>
                <w:shd w:val="clear" w:color="auto" w:fill="FFFFFF"/>
              </w:rPr>
              <w:t xml:space="preserve">, </w:t>
            </w:r>
            <w:r w:rsidR="003B72F2">
              <w:rPr>
                <w:rFonts w:ascii="Arial" w:hAnsi="Arial" w:cs="Arial"/>
                <w:color w:val="222222"/>
                <w:szCs w:val="24"/>
                <w:shd w:val="clear" w:color="auto" w:fill="FFFFFF"/>
              </w:rPr>
              <w:t>2019</w:t>
            </w:r>
            <w:r w:rsidR="001573DA" w:rsidRPr="001F60F4">
              <w:rPr>
                <w:rFonts w:ascii="Arial" w:hAnsi="Arial" w:cs="Arial"/>
                <w:color w:val="222222"/>
                <w:szCs w:val="24"/>
                <w:shd w:val="clear" w:color="auto" w:fill="FFFFFF"/>
              </w:rPr>
              <w:t>)</w:t>
            </w:r>
            <w:r w:rsidR="003B72F2">
              <w:rPr>
                <w:rFonts w:ascii="Arial" w:hAnsi="Arial" w:cs="Arial"/>
                <w:color w:val="222222"/>
                <w:szCs w:val="24"/>
                <w:shd w:val="clear" w:color="auto" w:fill="FFFFFF"/>
              </w:rPr>
              <w:t>, Managing guest inquiries and check-ins during peak hours requires</w:t>
            </w:r>
            <w:r w:rsidRPr="008B3557">
              <w:rPr>
                <w:rFonts w:ascii="Arial" w:hAnsi="Arial" w:cs="Arial"/>
                <w:color w:val="0E101A"/>
                <w:szCs w:val="24"/>
              </w:rPr>
              <w:t xml:space="preserve"> adaptability and problem-solving skills. Handling bookings over the phone put my abilities to the test. </w:t>
            </w:r>
            <w:r w:rsidR="00D8435C" w:rsidRPr="008B3557">
              <w:rPr>
                <w:rFonts w:ascii="Arial" w:hAnsi="Arial" w:cs="Arial"/>
                <w:color w:val="0E101A"/>
                <w:szCs w:val="24"/>
              </w:rPr>
              <w:t>However</w:t>
            </w:r>
            <w:r w:rsidRPr="008B3557">
              <w:rPr>
                <w:rFonts w:ascii="Arial" w:hAnsi="Arial" w:cs="Arial"/>
                <w:color w:val="0E101A"/>
                <w:szCs w:val="24"/>
              </w:rPr>
              <w:t>, I overcame these challenges through perseverance and guidance from my colleagues</w:t>
            </w:r>
            <w:r w:rsidR="00900F43" w:rsidRPr="008B3557">
              <w:rPr>
                <w:rFonts w:ascii="Arial" w:hAnsi="Arial" w:cs="Arial"/>
                <w:color w:val="0E101A"/>
                <w:szCs w:val="24"/>
              </w:rPr>
              <w:t>.</w:t>
            </w:r>
          </w:p>
          <w:p w14:paraId="7DEA248D" w14:textId="668ADBB8" w:rsidR="0075447A" w:rsidRPr="008B3557" w:rsidRDefault="0075447A" w:rsidP="00F87747">
            <w:pPr>
              <w:pStyle w:val="NormalWeb"/>
              <w:spacing w:after="0" w:line="360" w:lineRule="auto"/>
              <w:jc w:val="both"/>
              <w:rPr>
                <w:rFonts w:ascii="Arial" w:hAnsi="Arial" w:cs="Arial"/>
                <w:color w:val="0E101A"/>
              </w:rPr>
            </w:pPr>
            <w:r w:rsidRPr="008B3557">
              <w:rPr>
                <w:rFonts w:ascii="Arial" w:hAnsi="Arial" w:cs="Arial"/>
                <w:b/>
                <w:bCs/>
                <w:color w:val="0E101A"/>
              </w:rPr>
              <w:t>Evaluation</w:t>
            </w:r>
            <w:r w:rsidRPr="008B3557">
              <w:rPr>
                <w:rFonts w:ascii="Arial" w:hAnsi="Arial" w:cs="Arial"/>
                <w:color w:val="0E101A"/>
              </w:rPr>
              <w:t>: Reflecting on my performance, I identified strengths that contributed to my success. These include communication skills, the ability to learn quickly and adapt, handling tasks simultaneously and remaining calm under pressure. I demonstrated proficiency in handling guest interactions in person and over the phone while maintaining a demeanour. However, I also recognised areas where I can improve. This includes enhancing my problem-solving abilities and becoming more skilled in conflict resolution techniques. While routine tasks were manageable for me, resolving issues independently proved challenging. These skills are crucial when addressing guest concerns and ensuring their satisfaction during their stay.</w:t>
            </w:r>
            <w:r w:rsidRPr="008B3557">
              <w:rPr>
                <w:rFonts w:ascii="Arial" w:hAnsi="Arial" w:cs="Arial"/>
              </w:rPr>
              <w:t xml:space="preserve"> </w:t>
            </w:r>
            <w:r w:rsidR="005317EA" w:rsidRPr="008B3557">
              <w:rPr>
                <w:rFonts w:ascii="Arial" w:hAnsi="Arial" w:cs="Arial"/>
              </w:rPr>
              <w:t>(</w:t>
            </w:r>
            <w:r w:rsidR="00710F1B" w:rsidRPr="008B3557">
              <w:rPr>
                <w:rFonts w:ascii="Arial" w:hAnsi="Arial" w:cs="Arial"/>
              </w:rPr>
              <w:t>Tesone, 2010</w:t>
            </w:r>
            <w:r w:rsidR="00B02D33" w:rsidRPr="008B3557">
              <w:rPr>
                <w:rFonts w:ascii="Arial" w:hAnsi="Arial" w:cs="Arial"/>
              </w:rPr>
              <w:t>,</w:t>
            </w:r>
            <w:r w:rsidRPr="008B3557">
              <w:rPr>
                <w:rFonts w:ascii="Arial" w:hAnsi="Arial" w:cs="Arial"/>
              </w:rPr>
              <w:t xml:space="preserve"> P.55-59</w:t>
            </w:r>
            <w:r w:rsidR="00B02D33" w:rsidRPr="008B3557">
              <w:rPr>
                <w:rFonts w:ascii="Arial" w:hAnsi="Arial" w:cs="Arial"/>
              </w:rPr>
              <w:t>)</w:t>
            </w:r>
            <w:r w:rsidRPr="008B3557">
              <w:rPr>
                <w:rFonts w:ascii="Arial" w:hAnsi="Arial" w:cs="Arial"/>
              </w:rPr>
              <w:t>.</w:t>
            </w:r>
          </w:p>
          <w:p w14:paraId="1A892BE9" w14:textId="77777777" w:rsidR="0075447A" w:rsidRPr="008B3557" w:rsidRDefault="0075447A" w:rsidP="00F87747">
            <w:pPr>
              <w:pStyle w:val="NormalWeb"/>
              <w:spacing w:before="0" w:beforeAutospacing="0" w:after="0" w:afterAutospacing="0" w:line="360" w:lineRule="auto"/>
              <w:jc w:val="both"/>
              <w:rPr>
                <w:rFonts w:ascii="Arial" w:hAnsi="Arial" w:cs="Arial"/>
                <w:color w:val="0E101A"/>
              </w:rPr>
            </w:pPr>
            <w:r w:rsidRPr="008B3557">
              <w:rPr>
                <w:rFonts w:ascii="Arial" w:hAnsi="Arial" w:cs="Arial"/>
                <w:color w:val="0E101A"/>
              </w:rPr>
              <w:t> </w:t>
            </w:r>
          </w:p>
          <w:p w14:paraId="1B6658B2" w14:textId="747F3846" w:rsidR="0075447A" w:rsidRPr="008B3557" w:rsidRDefault="0075447A" w:rsidP="00F87747">
            <w:pPr>
              <w:spacing w:line="360" w:lineRule="auto"/>
              <w:jc w:val="both"/>
              <w:rPr>
                <w:rFonts w:ascii="Arial" w:eastAsia="Times New Roman" w:hAnsi="Arial" w:cs="Arial"/>
                <w:szCs w:val="24"/>
                <w:lang w:eastAsia="en-GB"/>
              </w:rPr>
            </w:pPr>
            <w:r w:rsidRPr="008B3557">
              <w:rPr>
                <w:rFonts w:ascii="Arial" w:hAnsi="Arial" w:cs="Arial"/>
                <w:b/>
                <w:bCs/>
                <w:color w:val="0E101A"/>
                <w:szCs w:val="24"/>
              </w:rPr>
              <w:t>Impact</w:t>
            </w:r>
            <w:r w:rsidRPr="008B3557">
              <w:rPr>
                <w:rFonts w:ascii="Arial" w:hAnsi="Arial" w:cs="Arial"/>
                <w:color w:val="0E101A"/>
                <w:szCs w:val="24"/>
              </w:rPr>
              <w:t>: My placement experience at Morgans Hotel greatly enhanced my understanding of the front office's role in providing a positive guest experience. Interacting with guests and colleagues allowed me to appreciate the importance of creating a welcoming and efficient environment. Furthermore, it expanded my perception of customer service by emphasising the importance of empathy, professionalism, and cultural sensitivity in enhancing the guest experience as well as the reputation of the hotel itself. It highlighted how personalised interactions play a role, given the diverse nature of the hospitality industry.</w:t>
            </w:r>
            <w:r w:rsidRPr="008B3557">
              <w:rPr>
                <w:rFonts w:ascii="Arial" w:eastAsia="Times New Roman" w:hAnsi="Arial" w:cs="Arial"/>
                <w:szCs w:val="24"/>
                <w:lang w:eastAsia="en-GB"/>
              </w:rPr>
              <w:t xml:space="preserve"> (</w:t>
            </w:r>
            <w:r w:rsidR="00F173BC" w:rsidRPr="008B3557">
              <w:rPr>
                <w:rFonts w:ascii="Arial" w:eastAsia="Times New Roman" w:hAnsi="Arial" w:cs="Arial"/>
                <w:szCs w:val="24"/>
                <w:lang w:eastAsia="en-GB"/>
              </w:rPr>
              <w:t>Michael</w:t>
            </w:r>
            <w:r w:rsidR="00E86372">
              <w:rPr>
                <w:rFonts w:ascii="Arial" w:eastAsia="Times New Roman" w:hAnsi="Arial" w:cs="Arial"/>
                <w:szCs w:val="24"/>
                <w:lang w:eastAsia="en-GB"/>
              </w:rPr>
              <w:t xml:space="preserve"> et al., </w:t>
            </w:r>
            <w:r w:rsidRPr="008B3557">
              <w:rPr>
                <w:rFonts w:ascii="Arial" w:eastAsia="Times New Roman" w:hAnsi="Arial" w:cs="Arial"/>
                <w:szCs w:val="24"/>
                <w:lang w:eastAsia="en-GB"/>
              </w:rPr>
              <w:t>2011). Pp.26</w:t>
            </w:r>
            <w:r w:rsidR="00F173BC" w:rsidRPr="008B3557">
              <w:rPr>
                <w:rFonts w:ascii="Arial" w:eastAsia="Times New Roman" w:hAnsi="Arial" w:cs="Arial"/>
                <w:szCs w:val="24"/>
                <w:lang w:eastAsia="en-GB"/>
              </w:rPr>
              <w:t>).</w:t>
            </w:r>
          </w:p>
          <w:p w14:paraId="40657058" w14:textId="77777777" w:rsidR="0075447A" w:rsidRPr="008B3557" w:rsidRDefault="0075447A" w:rsidP="00F87747">
            <w:pPr>
              <w:pStyle w:val="NormalWeb"/>
              <w:spacing w:before="0" w:beforeAutospacing="0" w:after="0" w:afterAutospacing="0" w:line="360" w:lineRule="auto"/>
              <w:jc w:val="both"/>
              <w:rPr>
                <w:rFonts w:ascii="Arial" w:hAnsi="Arial" w:cs="Arial"/>
                <w:color w:val="0E101A"/>
              </w:rPr>
            </w:pPr>
          </w:p>
          <w:p w14:paraId="0E93A4FB" w14:textId="77777777" w:rsidR="0075447A" w:rsidRPr="008B3557" w:rsidRDefault="0075447A" w:rsidP="00F87747">
            <w:pPr>
              <w:pStyle w:val="NormalWeb"/>
              <w:spacing w:before="0" w:beforeAutospacing="0" w:after="0" w:afterAutospacing="0" w:line="360" w:lineRule="auto"/>
              <w:jc w:val="both"/>
              <w:rPr>
                <w:rFonts w:ascii="Arial" w:hAnsi="Arial" w:cs="Arial"/>
                <w:color w:val="0E101A"/>
              </w:rPr>
            </w:pPr>
          </w:p>
          <w:p w14:paraId="512CEFD3" w14:textId="77777777" w:rsidR="0075447A" w:rsidRPr="008B3557" w:rsidRDefault="0075447A" w:rsidP="00F87747">
            <w:pPr>
              <w:pStyle w:val="NormalWeb"/>
              <w:spacing w:before="0" w:beforeAutospacing="0" w:after="0" w:afterAutospacing="0" w:line="360" w:lineRule="auto"/>
              <w:jc w:val="both"/>
              <w:rPr>
                <w:rFonts w:ascii="Arial" w:hAnsi="Arial" w:cs="Arial"/>
                <w:color w:val="0E101A"/>
              </w:rPr>
            </w:pPr>
          </w:p>
          <w:p w14:paraId="43F945CC" w14:textId="67524D87" w:rsidR="0075447A" w:rsidRPr="008B3557" w:rsidRDefault="0075447A" w:rsidP="00F87747">
            <w:pPr>
              <w:pStyle w:val="NormalWeb"/>
              <w:spacing w:after="0" w:line="360" w:lineRule="auto"/>
              <w:jc w:val="both"/>
              <w:rPr>
                <w:rFonts w:ascii="Arial" w:hAnsi="Arial" w:cs="Arial"/>
                <w:color w:val="0E101A"/>
              </w:rPr>
            </w:pPr>
            <w:r w:rsidRPr="008B3557">
              <w:rPr>
                <w:rStyle w:val="Strong"/>
                <w:rFonts w:ascii="Arial" w:eastAsiaTheme="majorEastAsia" w:hAnsi="Arial" w:cs="Arial"/>
                <w:color w:val="0E101A"/>
              </w:rPr>
              <w:t>Ethical and Cultural Considerations:</w:t>
            </w:r>
            <w:r w:rsidRPr="008B3557">
              <w:rPr>
                <w:rFonts w:ascii="Arial" w:hAnsi="Arial" w:cs="Arial"/>
                <w:color w:val="0E101A"/>
              </w:rPr>
              <w:t xml:space="preserve">  </w:t>
            </w:r>
            <w:r w:rsidR="00F173BC" w:rsidRPr="008B3557">
              <w:rPr>
                <w:rFonts w:ascii="Arial" w:hAnsi="Arial" w:cs="Arial"/>
                <w:color w:val="0E101A"/>
              </w:rPr>
              <w:t>According</w:t>
            </w:r>
            <w:r w:rsidRPr="008B3557">
              <w:rPr>
                <w:rFonts w:ascii="Arial" w:hAnsi="Arial" w:cs="Arial"/>
                <w:color w:val="0E101A"/>
              </w:rPr>
              <w:t xml:space="preserve"> to </w:t>
            </w:r>
            <w:r w:rsidR="008C0AB7" w:rsidRPr="008B3557">
              <w:rPr>
                <w:rFonts w:ascii="Arial" w:hAnsi="Arial" w:cs="Arial"/>
                <w:color w:val="0E101A"/>
              </w:rPr>
              <w:t>(</w:t>
            </w:r>
            <w:r w:rsidR="008C0AB7" w:rsidRPr="008B3557">
              <w:rPr>
                <w:rFonts w:ascii="Arial" w:hAnsi="Arial" w:cs="Arial"/>
              </w:rPr>
              <w:t xml:space="preserve">Tabari </w:t>
            </w:r>
            <w:r w:rsidR="00A419D9" w:rsidRPr="008B3557">
              <w:rPr>
                <w:rFonts w:ascii="Arial" w:hAnsi="Arial" w:cs="Arial"/>
              </w:rPr>
              <w:t xml:space="preserve">&amp; </w:t>
            </w:r>
            <w:r w:rsidR="00A419D9" w:rsidRPr="008B3557">
              <w:rPr>
                <w:rFonts w:ascii="Arial" w:hAnsi="Arial" w:cs="Arial"/>
                <w:color w:val="000000" w:themeColor="text1"/>
                <w:shd w:val="clear" w:color="auto" w:fill="FFFFFF"/>
              </w:rPr>
              <w:t>Ingram</w:t>
            </w:r>
            <w:r w:rsidR="00A419D9" w:rsidRPr="008B3557">
              <w:rPr>
                <w:rFonts w:ascii="Arial" w:hAnsi="Arial" w:cs="Arial"/>
                <w:shd w:val="clear" w:color="auto" w:fill="FFFFFF"/>
              </w:rPr>
              <w:t xml:space="preserve">, </w:t>
            </w:r>
            <w:r w:rsidRPr="008B3557">
              <w:rPr>
                <w:rFonts w:ascii="Arial" w:hAnsi="Arial" w:cs="Arial"/>
                <w:shd w:val="clear" w:color="auto" w:fill="FFFFFF"/>
              </w:rPr>
              <w:t xml:space="preserve">2016). </w:t>
            </w:r>
            <w:r w:rsidRPr="008B3557">
              <w:rPr>
                <w:rFonts w:ascii="Arial" w:hAnsi="Arial" w:cs="Arial"/>
                <w:color w:val="0E101A"/>
              </w:rPr>
              <w:t xml:space="preserve">Encountering ethical considerations was bound to happen in situations that required sensitivity and respect for diversity. There were instances where guests had preferences or requirements, which </w:t>
            </w:r>
            <w:r w:rsidRPr="008B3557">
              <w:rPr>
                <w:rFonts w:ascii="Arial" w:hAnsi="Arial" w:cs="Arial"/>
                <w:color w:val="0E101A"/>
              </w:rPr>
              <w:lastRenderedPageBreak/>
              <w:t>made it crucial to be aware of individual differences. I handled these situations sensitively to ensure the hotel maintained a welcoming environment. One memorable encounter involved accommodating dietary restrictions for a guest with specific religious beliefs. This experience not only showcased the importance of respecting diverse needs but also provided an opportunity to enhance the guest's experience by going above and beyond standard service. </w:t>
            </w:r>
          </w:p>
          <w:p w14:paraId="4CF77C46" w14:textId="77777777" w:rsidR="0075447A" w:rsidRPr="008B3557" w:rsidRDefault="0075447A" w:rsidP="00F87747">
            <w:pPr>
              <w:pStyle w:val="NormalWeb"/>
              <w:spacing w:before="0" w:beforeAutospacing="0" w:after="0" w:afterAutospacing="0" w:line="360" w:lineRule="auto"/>
              <w:jc w:val="both"/>
              <w:rPr>
                <w:rFonts w:ascii="Arial" w:hAnsi="Arial" w:cs="Arial"/>
                <w:color w:val="0E101A"/>
              </w:rPr>
            </w:pPr>
          </w:p>
          <w:p w14:paraId="4D67691D" w14:textId="57096BB7" w:rsidR="0075447A" w:rsidRPr="008B3557" w:rsidRDefault="0075447A" w:rsidP="00F87747">
            <w:pPr>
              <w:pStyle w:val="NormalWeb"/>
              <w:spacing w:before="0" w:beforeAutospacing="0" w:after="0" w:afterAutospacing="0" w:line="360" w:lineRule="auto"/>
              <w:jc w:val="both"/>
              <w:rPr>
                <w:rFonts w:ascii="Arial" w:hAnsi="Arial" w:cs="Arial"/>
                <w:color w:val="0E101A"/>
              </w:rPr>
            </w:pPr>
            <w:r w:rsidRPr="008B3557">
              <w:rPr>
                <w:rFonts w:ascii="Arial" w:hAnsi="Arial" w:cs="Arial"/>
                <w:b/>
                <w:bCs/>
                <w:color w:val="0E101A"/>
              </w:rPr>
              <w:t>Conclusion</w:t>
            </w:r>
            <w:r w:rsidRPr="008B3557">
              <w:rPr>
                <w:rFonts w:ascii="Arial" w:hAnsi="Arial" w:cs="Arial"/>
                <w:color w:val="0E101A"/>
              </w:rPr>
              <w:t xml:space="preserve">: In conclusion, my time at Morgans Hotel has been a journey of professional growth. The challenges, emotions and lessons learned have all contributed to my personal and professional development within the hospitality industry. It has emphasised the significance of communication, </w:t>
            </w:r>
            <w:r w:rsidR="00A419D9" w:rsidRPr="008B3557">
              <w:rPr>
                <w:rFonts w:ascii="Arial" w:hAnsi="Arial" w:cs="Arial"/>
                <w:color w:val="0E101A"/>
              </w:rPr>
              <w:t>professionalism,</w:t>
            </w:r>
            <w:r w:rsidRPr="008B3557">
              <w:rPr>
                <w:rFonts w:ascii="Arial" w:hAnsi="Arial" w:cs="Arial"/>
                <w:color w:val="0E101A"/>
              </w:rPr>
              <w:t xml:space="preserve"> and adaptability in ensuring guest satisfaction. Additionally, it has provided me with insights into the cultural considerations inherent in the hospitality sector.</w:t>
            </w:r>
          </w:p>
          <w:p w14:paraId="133855A7" w14:textId="77777777" w:rsidR="0075447A" w:rsidRPr="008B3557" w:rsidRDefault="0075447A" w:rsidP="00F87747">
            <w:pPr>
              <w:pStyle w:val="NormalWeb"/>
              <w:spacing w:before="0" w:beforeAutospacing="0" w:after="0" w:afterAutospacing="0" w:line="360" w:lineRule="auto"/>
              <w:jc w:val="both"/>
              <w:rPr>
                <w:rFonts w:ascii="Arial" w:hAnsi="Arial" w:cs="Arial"/>
                <w:color w:val="0E101A"/>
              </w:rPr>
            </w:pPr>
          </w:p>
          <w:p w14:paraId="733AB285" w14:textId="77777777" w:rsidR="0075447A" w:rsidRPr="008B3557" w:rsidRDefault="0075447A" w:rsidP="00F87747">
            <w:pPr>
              <w:pStyle w:val="NormalWeb"/>
              <w:spacing w:before="0" w:beforeAutospacing="0" w:after="0" w:afterAutospacing="0" w:line="360" w:lineRule="auto"/>
              <w:jc w:val="both"/>
              <w:rPr>
                <w:rFonts w:ascii="Arial" w:hAnsi="Arial" w:cs="Arial"/>
                <w:color w:val="0E101A"/>
              </w:rPr>
            </w:pPr>
          </w:p>
          <w:p w14:paraId="2DDF83C4" w14:textId="3138D148" w:rsidR="0075447A" w:rsidRPr="008B3557" w:rsidRDefault="0075447A" w:rsidP="00F87747">
            <w:pPr>
              <w:spacing w:line="360" w:lineRule="auto"/>
              <w:jc w:val="both"/>
              <w:rPr>
                <w:rFonts w:ascii="Arial" w:eastAsia="Times New Roman" w:hAnsi="Arial" w:cs="Arial"/>
                <w:szCs w:val="24"/>
                <w:lang w:eastAsia="en-GB"/>
              </w:rPr>
            </w:pPr>
            <w:r w:rsidRPr="008B3557">
              <w:rPr>
                <w:rFonts w:ascii="Arial" w:hAnsi="Arial" w:cs="Arial"/>
                <w:b/>
                <w:bCs/>
                <w:color w:val="0E101A"/>
                <w:szCs w:val="24"/>
              </w:rPr>
              <w:t>Action Plan</w:t>
            </w:r>
            <w:r w:rsidRPr="008B3557">
              <w:rPr>
                <w:rFonts w:ascii="Arial" w:hAnsi="Arial" w:cs="Arial"/>
                <w:color w:val="0E101A"/>
                <w:szCs w:val="24"/>
              </w:rPr>
              <w:t>: Moving forward, I plan to enhance my skills and knowledge in the front office area. Specifically, I aim to strengthen my problem-solving and conflict-resolution skills through training opportunities and practical experiences. I make sure to stay updated on industry practices and emerging technologies. I also actively seek mentorship opportunities to learn from professionals. Moreover, I strive to broaden my understanding and sensitivity, which helps me continuously grow and succeed in my hospitality career.</w:t>
            </w:r>
            <w:r w:rsidR="007F29A8" w:rsidRPr="008B3557">
              <w:rPr>
                <w:rFonts w:ascii="Arial" w:hAnsi="Arial" w:cs="Arial"/>
                <w:color w:val="0E101A"/>
                <w:szCs w:val="24"/>
              </w:rPr>
              <w:t xml:space="preserve"> </w:t>
            </w:r>
            <w:r w:rsidR="00B87983" w:rsidRPr="008B3557">
              <w:rPr>
                <w:rFonts w:ascii="Arial" w:hAnsi="Arial" w:cs="Arial"/>
                <w:color w:val="0E101A"/>
                <w:szCs w:val="24"/>
              </w:rPr>
              <w:t>(</w:t>
            </w:r>
            <w:proofErr w:type="spellStart"/>
            <w:r w:rsidR="00B87983" w:rsidRPr="008B3557">
              <w:rPr>
                <w:rFonts w:ascii="Arial" w:hAnsi="Arial" w:cs="Arial"/>
                <w:szCs w:val="24"/>
              </w:rPr>
              <w:t>Fanthome</w:t>
            </w:r>
            <w:proofErr w:type="spellEnd"/>
            <w:r w:rsidR="008B3557" w:rsidRPr="008B3557">
              <w:rPr>
                <w:rFonts w:ascii="Arial" w:eastAsia="Times New Roman" w:hAnsi="Arial" w:cs="Arial"/>
                <w:szCs w:val="24"/>
                <w:lang w:eastAsia="en-GB"/>
              </w:rPr>
              <w:t xml:space="preserve"> </w:t>
            </w:r>
            <w:r w:rsidR="00B87983" w:rsidRPr="008B3557">
              <w:rPr>
                <w:rFonts w:ascii="Arial" w:eastAsia="Times New Roman" w:hAnsi="Arial" w:cs="Arial"/>
                <w:szCs w:val="24"/>
                <w:lang w:eastAsia="en-GB"/>
              </w:rPr>
              <w:t xml:space="preserve">and </w:t>
            </w:r>
            <w:r w:rsidRPr="008B3557">
              <w:rPr>
                <w:rFonts w:ascii="Arial" w:eastAsia="Times New Roman" w:hAnsi="Arial" w:cs="Arial"/>
                <w:szCs w:val="24"/>
                <w:lang w:eastAsia="en-GB"/>
              </w:rPr>
              <w:t>Christine</w:t>
            </w:r>
            <w:r w:rsidR="007F29A8" w:rsidRPr="008B3557">
              <w:rPr>
                <w:rFonts w:ascii="Arial" w:eastAsia="Times New Roman" w:hAnsi="Arial" w:cs="Arial"/>
                <w:szCs w:val="24"/>
                <w:lang w:eastAsia="en-GB"/>
              </w:rPr>
              <w:t xml:space="preserve">, </w:t>
            </w:r>
            <w:r w:rsidRPr="008B3557">
              <w:rPr>
                <w:rFonts w:ascii="Arial" w:eastAsia="Times New Roman" w:hAnsi="Arial" w:cs="Arial"/>
                <w:szCs w:val="24"/>
                <w:lang w:eastAsia="en-GB"/>
              </w:rPr>
              <w:t xml:space="preserve">2004). </w:t>
            </w:r>
          </w:p>
          <w:p w14:paraId="5DA546C6" w14:textId="77777777" w:rsidR="00330917" w:rsidRPr="008B3557" w:rsidRDefault="00330917" w:rsidP="00F87747">
            <w:pPr>
              <w:spacing w:after="0" w:line="360" w:lineRule="auto"/>
              <w:jc w:val="both"/>
              <w:rPr>
                <w:rFonts w:ascii="Arial" w:eastAsia="Times New Roman" w:hAnsi="Arial" w:cs="Arial"/>
                <w:bCs/>
                <w:color w:val="auto"/>
                <w:szCs w:val="24"/>
              </w:rPr>
            </w:pPr>
          </w:p>
          <w:p w14:paraId="0FF1D10D" w14:textId="77777777" w:rsidR="00330917" w:rsidRPr="008B3557" w:rsidRDefault="00330917" w:rsidP="00F87747">
            <w:pPr>
              <w:spacing w:after="0" w:line="360" w:lineRule="auto"/>
              <w:jc w:val="both"/>
              <w:rPr>
                <w:rFonts w:ascii="Arial" w:eastAsia="Times New Roman" w:hAnsi="Arial" w:cs="Arial"/>
                <w:bCs/>
                <w:color w:val="auto"/>
                <w:szCs w:val="24"/>
              </w:rPr>
            </w:pPr>
          </w:p>
          <w:p w14:paraId="4AED9466" w14:textId="77777777" w:rsidR="00330917" w:rsidRPr="008B3557" w:rsidRDefault="00330917" w:rsidP="00F87747">
            <w:pPr>
              <w:spacing w:after="0" w:line="360" w:lineRule="auto"/>
              <w:jc w:val="both"/>
              <w:rPr>
                <w:rFonts w:ascii="Arial" w:eastAsia="Times New Roman" w:hAnsi="Arial" w:cs="Arial"/>
                <w:bCs/>
                <w:color w:val="auto"/>
                <w:szCs w:val="24"/>
              </w:rPr>
            </w:pPr>
          </w:p>
          <w:p w14:paraId="1762DB22" w14:textId="77777777" w:rsidR="00330917" w:rsidRPr="008B3557" w:rsidRDefault="00330917" w:rsidP="00F87747">
            <w:pPr>
              <w:spacing w:after="0" w:line="360" w:lineRule="auto"/>
              <w:jc w:val="both"/>
              <w:rPr>
                <w:rFonts w:ascii="Arial" w:eastAsia="Times New Roman" w:hAnsi="Arial" w:cs="Arial"/>
                <w:bCs/>
                <w:color w:val="auto"/>
                <w:szCs w:val="24"/>
              </w:rPr>
            </w:pPr>
          </w:p>
          <w:p w14:paraId="467D652B" w14:textId="0B11FADA" w:rsidR="00330917" w:rsidRPr="008B3557" w:rsidRDefault="00330917" w:rsidP="00F87747">
            <w:pPr>
              <w:spacing w:after="0" w:line="360" w:lineRule="auto"/>
              <w:jc w:val="both"/>
              <w:rPr>
                <w:rFonts w:ascii="Arial" w:eastAsia="Times New Roman" w:hAnsi="Arial" w:cs="Arial"/>
                <w:bCs/>
                <w:color w:val="auto"/>
                <w:szCs w:val="24"/>
              </w:rPr>
            </w:pPr>
          </w:p>
          <w:p w14:paraId="539EF6D7" w14:textId="77777777" w:rsidR="00330917" w:rsidRPr="008B3557" w:rsidRDefault="00330917" w:rsidP="00F87747">
            <w:pPr>
              <w:spacing w:after="0" w:line="360" w:lineRule="auto"/>
              <w:jc w:val="both"/>
              <w:rPr>
                <w:rFonts w:ascii="Arial" w:eastAsia="Times New Roman" w:hAnsi="Arial" w:cs="Arial"/>
                <w:bCs/>
                <w:color w:val="auto"/>
                <w:szCs w:val="24"/>
              </w:rPr>
            </w:pPr>
          </w:p>
          <w:p w14:paraId="1470763E" w14:textId="77777777" w:rsidR="00330917" w:rsidRPr="008B3557" w:rsidRDefault="00330917" w:rsidP="00F87747">
            <w:pPr>
              <w:spacing w:after="0" w:line="360" w:lineRule="auto"/>
              <w:jc w:val="both"/>
              <w:rPr>
                <w:rFonts w:ascii="Arial" w:eastAsia="Times New Roman" w:hAnsi="Arial" w:cs="Arial"/>
                <w:bCs/>
                <w:color w:val="auto"/>
                <w:szCs w:val="24"/>
              </w:rPr>
            </w:pPr>
          </w:p>
          <w:p w14:paraId="3974DDB9" w14:textId="77777777" w:rsidR="00330917" w:rsidRPr="008B3557" w:rsidRDefault="00330917" w:rsidP="00F87747">
            <w:pPr>
              <w:spacing w:after="0" w:line="360" w:lineRule="auto"/>
              <w:jc w:val="both"/>
              <w:rPr>
                <w:rFonts w:ascii="Arial" w:eastAsia="Times New Roman" w:hAnsi="Arial" w:cs="Arial"/>
                <w:bCs/>
                <w:color w:val="auto"/>
                <w:szCs w:val="24"/>
              </w:rPr>
            </w:pPr>
          </w:p>
          <w:p w14:paraId="536ADAB2" w14:textId="77777777" w:rsidR="00330917" w:rsidRPr="008B3557" w:rsidRDefault="00330917" w:rsidP="00F87747">
            <w:pPr>
              <w:spacing w:after="0" w:line="360" w:lineRule="auto"/>
              <w:ind w:left="-829"/>
              <w:jc w:val="both"/>
              <w:rPr>
                <w:rFonts w:ascii="Arial" w:eastAsia="Times New Roman" w:hAnsi="Arial" w:cs="Arial"/>
                <w:bCs/>
                <w:color w:val="auto"/>
                <w:szCs w:val="24"/>
              </w:rPr>
            </w:pPr>
          </w:p>
          <w:p w14:paraId="4554CC5C" w14:textId="77777777" w:rsidR="00330917" w:rsidRPr="008B3557" w:rsidRDefault="00330917" w:rsidP="00F87747">
            <w:pPr>
              <w:spacing w:after="0" w:line="360" w:lineRule="auto"/>
              <w:jc w:val="both"/>
              <w:rPr>
                <w:rFonts w:ascii="Arial" w:eastAsia="Times New Roman" w:hAnsi="Arial" w:cs="Arial"/>
                <w:bCs/>
                <w:color w:val="auto"/>
                <w:szCs w:val="24"/>
              </w:rPr>
            </w:pPr>
          </w:p>
          <w:p w14:paraId="6130BC43" w14:textId="77777777" w:rsidR="00330917" w:rsidRPr="008B3557" w:rsidRDefault="00330917" w:rsidP="00F87747">
            <w:pPr>
              <w:spacing w:after="0" w:line="360" w:lineRule="auto"/>
              <w:jc w:val="both"/>
              <w:rPr>
                <w:rFonts w:ascii="Arial" w:eastAsia="Times New Roman" w:hAnsi="Arial" w:cs="Arial"/>
                <w:bCs/>
                <w:color w:val="auto"/>
                <w:szCs w:val="24"/>
              </w:rPr>
            </w:pPr>
          </w:p>
          <w:p w14:paraId="25B34430" w14:textId="77777777" w:rsidR="00330917" w:rsidRPr="008B3557" w:rsidRDefault="00330917" w:rsidP="00F87747">
            <w:pPr>
              <w:spacing w:after="0" w:line="360" w:lineRule="auto"/>
              <w:jc w:val="both"/>
              <w:rPr>
                <w:rFonts w:ascii="Arial" w:eastAsia="Times New Roman" w:hAnsi="Arial" w:cs="Arial"/>
                <w:bCs/>
                <w:color w:val="auto"/>
                <w:szCs w:val="24"/>
              </w:rPr>
            </w:pPr>
          </w:p>
          <w:p w14:paraId="000285FB" w14:textId="77777777" w:rsidR="00330917" w:rsidRPr="008B3557" w:rsidRDefault="00330917" w:rsidP="00F87747">
            <w:pPr>
              <w:spacing w:after="0" w:line="360" w:lineRule="auto"/>
              <w:jc w:val="both"/>
              <w:rPr>
                <w:rFonts w:ascii="Arial" w:eastAsia="Times New Roman" w:hAnsi="Arial" w:cs="Arial"/>
                <w:bCs/>
                <w:color w:val="auto"/>
                <w:szCs w:val="24"/>
              </w:rPr>
            </w:pPr>
          </w:p>
          <w:p w14:paraId="7BDAADA5" w14:textId="77777777" w:rsidR="00330917" w:rsidRPr="008B3557" w:rsidRDefault="00330917" w:rsidP="00F87747">
            <w:pPr>
              <w:spacing w:after="0" w:line="360" w:lineRule="auto"/>
              <w:jc w:val="both"/>
              <w:rPr>
                <w:rFonts w:ascii="Arial" w:eastAsia="Times New Roman" w:hAnsi="Arial" w:cs="Arial"/>
                <w:bCs/>
                <w:color w:val="auto"/>
                <w:szCs w:val="24"/>
              </w:rPr>
            </w:pPr>
          </w:p>
          <w:p w14:paraId="0F448D61" w14:textId="155F950C" w:rsidR="00330917" w:rsidRPr="008B3557" w:rsidRDefault="00330917" w:rsidP="00F87747">
            <w:pPr>
              <w:spacing w:after="0" w:line="360" w:lineRule="auto"/>
              <w:jc w:val="both"/>
              <w:rPr>
                <w:rFonts w:ascii="Arial" w:eastAsia="Times New Roman" w:hAnsi="Arial" w:cs="Arial"/>
                <w:bCs/>
                <w:color w:val="auto"/>
                <w:szCs w:val="24"/>
              </w:rPr>
            </w:pPr>
          </w:p>
          <w:p w14:paraId="0EE59B5E" w14:textId="19862CDC" w:rsidR="00592A7E" w:rsidRPr="008B3557" w:rsidRDefault="00592A7E" w:rsidP="00F87747">
            <w:pPr>
              <w:spacing w:after="0" w:line="360" w:lineRule="auto"/>
              <w:jc w:val="both"/>
              <w:rPr>
                <w:rFonts w:ascii="Arial" w:eastAsia="Times New Roman" w:hAnsi="Arial" w:cs="Arial"/>
                <w:bCs/>
                <w:color w:val="auto"/>
                <w:szCs w:val="24"/>
              </w:rPr>
            </w:pPr>
          </w:p>
          <w:p w14:paraId="4B73A0E1" w14:textId="2DEFB0FB" w:rsidR="00592A7E" w:rsidRPr="008B3557" w:rsidRDefault="00592A7E" w:rsidP="00F87747">
            <w:pPr>
              <w:spacing w:after="0" w:line="360" w:lineRule="auto"/>
              <w:jc w:val="both"/>
              <w:rPr>
                <w:rFonts w:ascii="Arial" w:eastAsia="Times New Roman" w:hAnsi="Arial" w:cs="Arial"/>
                <w:bCs/>
                <w:color w:val="auto"/>
                <w:szCs w:val="24"/>
              </w:rPr>
            </w:pPr>
          </w:p>
          <w:p w14:paraId="5F654D78" w14:textId="4C59EEF4" w:rsidR="00592A7E" w:rsidRPr="008B3557" w:rsidRDefault="00592A7E" w:rsidP="00F87747">
            <w:pPr>
              <w:spacing w:after="0" w:line="360" w:lineRule="auto"/>
              <w:jc w:val="both"/>
              <w:rPr>
                <w:rFonts w:ascii="Arial" w:eastAsia="Times New Roman" w:hAnsi="Arial" w:cs="Arial"/>
                <w:bCs/>
                <w:color w:val="auto"/>
                <w:szCs w:val="24"/>
              </w:rPr>
            </w:pPr>
          </w:p>
          <w:p w14:paraId="3130D1DF" w14:textId="38F01993" w:rsidR="00592A7E" w:rsidRPr="008B3557" w:rsidRDefault="00592A7E" w:rsidP="00F87747">
            <w:pPr>
              <w:spacing w:after="0" w:line="360" w:lineRule="auto"/>
              <w:jc w:val="both"/>
              <w:rPr>
                <w:rFonts w:ascii="Arial" w:eastAsia="Times New Roman" w:hAnsi="Arial" w:cs="Arial"/>
                <w:bCs/>
                <w:color w:val="auto"/>
                <w:szCs w:val="24"/>
              </w:rPr>
            </w:pPr>
          </w:p>
          <w:p w14:paraId="6E11F3C4" w14:textId="41C19E77" w:rsidR="00592A7E" w:rsidRPr="008B3557" w:rsidRDefault="00592A7E" w:rsidP="00F87747">
            <w:pPr>
              <w:spacing w:after="0" w:line="360" w:lineRule="auto"/>
              <w:jc w:val="both"/>
              <w:rPr>
                <w:rFonts w:ascii="Arial" w:eastAsia="Times New Roman" w:hAnsi="Arial" w:cs="Arial"/>
                <w:bCs/>
                <w:color w:val="auto"/>
                <w:szCs w:val="24"/>
              </w:rPr>
            </w:pPr>
          </w:p>
          <w:p w14:paraId="3BE9033D" w14:textId="752E03FD" w:rsidR="00592A7E" w:rsidRPr="008B3557" w:rsidRDefault="00592A7E" w:rsidP="00F87747">
            <w:pPr>
              <w:spacing w:after="0" w:line="360" w:lineRule="auto"/>
              <w:jc w:val="both"/>
              <w:rPr>
                <w:rFonts w:ascii="Arial" w:eastAsia="Times New Roman" w:hAnsi="Arial" w:cs="Arial"/>
                <w:bCs/>
                <w:color w:val="auto"/>
                <w:szCs w:val="24"/>
              </w:rPr>
            </w:pPr>
          </w:p>
          <w:p w14:paraId="015BF008" w14:textId="77777777" w:rsidR="00592A7E" w:rsidRPr="008B3557" w:rsidRDefault="00592A7E" w:rsidP="00F87747">
            <w:pPr>
              <w:spacing w:after="0" w:line="360" w:lineRule="auto"/>
              <w:jc w:val="both"/>
              <w:rPr>
                <w:rFonts w:ascii="Arial" w:eastAsia="Times New Roman" w:hAnsi="Arial" w:cs="Arial"/>
                <w:bCs/>
                <w:color w:val="auto"/>
                <w:szCs w:val="24"/>
              </w:rPr>
            </w:pPr>
          </w:p>
          <w:p w14:paraId="53F07C02" w14:textId="77777777" w:rsidR="00330917" w:rsidRPr="008B3557" w:rsidRDefault="00330917" w:rsidP="00F87747">
            <w:pPr>
              <w:spacing w:after="0" w:line="360" w:lineRule="auto"/>
              <w:jc w:val="both"/>
              <w:rPr>
                <w:rFonts w:ascii="Arial" w:eastAsia="Times New Roman" w:hAnsi="Arial" w:cs="Arial"/>
                <w:bCs/>
                <w:color w:val="auto"/>
                <w:szCs w:val="24"/>
              </w:rPr>
            </w:pPr>
          </w:p>
          <w:p w14:paraId="50720221" w14:textId="77777777" w:rsidR="00330917" w:rsidRPr="008B3557" w:rsidRDefault="00330917" w:rsidP="00F87747">
            <w:pPr>
              <w:spacing w:after="0" w:line="360" w:lineRule="auto"/>
              <w:jc w:val="both"/>
              <w:rPr>
                <w:rFonts w:ascii="Arial" w:eastAsia="Times New Roman" w:hAnsi="Arial" w:cs="Arial"/>
                <w:bCs/>
                <w:color w:val="auto"/>
                <w:szCs w:val="24"/>
              </w:rPr>
            </w:pPr>
          </w:p>
          <w:p w14:paraId="40C883BB" w14:textId="77777777" w:rsidR="00330917" w:rsidRPr="008B3557" w:rsidRDefault="00330917" w:rsidP="00F87747">
            <w:pPr>
              <w:spacing w:after="0" w:line="360" w:lineRule="auto"/>
              <w:jc w:val="both"/>
              <w:rPr>
                <w:rFonts w:ascii="Arial" w:eastAsia="Times New Roman" w:hAnsi="Arial" w:cs="Arial"/>
                <w:bCs/>
                <w:color w:val="auto"/>
                <w:szCs w:val="24"/>
              </w:rPr>
            </w:pPr>
          </w:p>
          <w:p w14:paraId="4F04BFB3" w14:textId="77777777" w:rsidR="002025B1" w:rsidRPr="008B3557" w:rsidRDefault="002025B1" w:rsidP="00F87747">
            <w:pPr>
              <w:spacing w:after="0" w:line="360" w:lineRule="auto"/>
              <w:jc w:val="both"/>
              <w:rPr>
                <w:rFonts w:ascii="Arial" w:eastAsia="Times New Roman" w:hAnsi="Arial" w:cs="Arial"/>
                <w:bCs/>
                <w:color w:val="auto"/>
                <w:szCs w:val="24"/>
              </w:rPr>
            </w:pPr>
          </w:p>
          <w:p w14:paraId="6B88AA8A" w14:textId="77777777" w:rsidR="002025B1" w:rsidRPr="008B3557" w:rsidRDefault="002025B1" w:rsidP="00F87747">
            <w:pPr>
              <w:spacing w:after="0" w:line="360" w:lineRule="auto"/>
              <w:jc w:val="both"/>
              <w:rPr>
                <w:rFonts w:ascii="Arial" w:eastAsia="Times New Roman" w:hAnsi="Arial" w:cs="Arial"/>
                <w:bCs/>
                <w:color w:val="auto"/>
                <w:szCs w:val="24"/>
              </w:rPr>
            </w:pPr>
          </w:p>
          <w:p w14:paraId="1CA68B46" w14:textId="77777777" w:rsidR="002025B1" w:rsidRPr="008B3557" w:rsidRDefault="002025B1" w:rsidP="00F87747">
            <w:pPr>
              <w:spacing w:after="0" w:line="360" w:lineRule="auto"/>
              <w:jc w:val="both"/>
              <w:rPr>
                <w:rFonts w:ascii="Arial" w:eastAsia="Times New Roman" w:hAnsi="Arial" w:cs="Arial"/>
                <w:bCs/>
                <w:color w:val="auto"/>
                <w:szCs w:val="24"/>
              </w:rPr>
            </w:pPr>
          </w:p>
          <w:p w14:paraId="0BF02B07" w14:textId="77777777" w:rsidR="002025B1" w:rsidRPr="008B3557" w:rsidRDefault="002025B1" w:rsidP="00F87747">
            <w:pPr>
              <w:spacing w:after="0" w:line="360" w:lineRule="auto"/>
              <w:jc w:val="both"/>
              <w:rPr>
                <w:rFonts w:ascii="Arial" w:eastAsia="Times New Roman" w:hAnsi="Arial" w:cs="Arial"/>
                <w:bCs/>
                <w:color w:val="auto"/>
                <w:szCs w:val="24"/>
              </w:rPr>
            </w:pPr>
          </w:p>
          <w:p w14:paraId="3C2DE7E3" w14:textId="77777777" w:rsidR="002025B1" w:rsidRPr="008B3557" w:rsidRDefault="002025B1" w:rsidP="00F87747">
            <w:pPr>
              <w:spacing w:after="0" w:line="360" w:lineRule="auto"/>
              <w:jc w:val="both"/>
              <w:rPr>
                <w:rFonts w:ascii="Arial" w:eastAsia="Times New Roman" w:hAnsi="Arial" w:cs="Arial"/>
                <w:bCs/>
                <w:color w:val="auto"/>
                <w:szCs w:val="24"/>
              </w:rPr>
            </w:pPr>
          </w:p>
          <w:p w14:paraId="6D3E0048" w14:textId="77777777" w:rsidR="002025B1" w:rsidRPr="008B3557" w:rsidRDefault="002025B1" w:rsidP="00F87747">
            <w:pPr>
              <w:spacing w:after="0" w:line="360" w:lineRule="auto"/>
              <w:jc w:val="both"/>
              <w:rPr>
                <w:rFonts w:ascii="Arial" w:eastAsia="Times New Roman" w:hAnsi="Arial" w:cs="Arial"/>
                <w:bCs/>
                <w:color w:val="auto"/>
                <w:szCs w:val="24"/>
              </w:rPr>
            </w:pPr>
          </w:p>
          <w:p w14:paraId="02F964BF" w14:textId="77777777" w:rsidR="002025B1" w:rsidRPr="008B3557" w:rsidRDefault="002025B1" w:rsidP="00F87747">
            <w:pPr>
              <w:spacing w:after="0" w:line="360" w:lineRule="auto"/>
              <w:jc w:val="both"/>
              <w:rPr>
                <w:rFonts w:ascii="Arial" w:eastAsia="Times New Roman" w:hAnsi="Arial" w:cs="Arial"/>
                <w:bCs/>
                <w:color w:val="auto"/>
                <w:szCs w:val="24"/>
              </w:rPr>
            </w:pPr>
          </w:p>
          <w:p w14:paraId="2C3F7B1E" w14:textId="77777777" w:rsidR="002025B1" w:rsidRPr="008B3557" w:rsidRDefault="002025B1" w:rsidP="00F87747">
            <w:pPr>
              <w:spacing w:after="0" w:line="360" w:lineRule="auto"/>
              <w:jc w:val="both"/>
              <w:rPr>
                <w:rFonts w:ascii="Arial" w:eastAsia="Times New Roman" w:hAnsi="Arial" w:cs="Arial"/>
                <w:bCs/>
                <w:color w:val="auto"/>
                <w:szCs w:val="24"/>
              </w:rPr>
            </w:pPr>
          </w:p>
          <w:p w14:paraId="5FB782AC" w14:textId="77777777" w:rsidR="002025B1" w:rsidRPr="008B3557" w:rsidRDefault="002025B1" w:rsidP="00F87747">
            <w:pPr>
              <w:spacing w:after="0" w:line="360" w:lineRule="auto"/>
              <w:jc w:val="both"/>
              <w:rPr>
                <w:rFonts w:ascii="Arial" w:eastAsia="Times New Roman" w:hAnsi="Arial" w:cs="Arial"/>
                <w:bCs/>
                <w:color w:val="auto"/>
                <w:szCs w:val="24"/>
              </w:rPr>
            </w:pPr>
          </w:p>
          <w:p w14:paraId="5796A9CB" w14:textId="77777777" w:rsidR="002025B1" w:rsidRPr="008B3557" w:rsidRDefault="002025B1" w:rsidP="00F87747">
            <w:pPr>
              <w:spacing w:after="0" w:line="360" w:lineRule="auto"/>
              <w:jc w:val="both"/>
              <w:rPr>
                <w:rFonts w:ascii="Arial" w:eastAsia="Times New Roman" w:hAnsi="Arial" w:cs="Arial"/>
                <w:bCs/>
                <w:color w:val="auto"/>
                <w:szCs w:val="24"/>
              </w:rPr>
            </w:pPr>
          </w:p>
          <w:p w14:paraId="7D99291E" w14:textId="77777777" w:rsidR="002025B1" w:rsidRPr="008B3557" w:rsidRDefault="002025B1" w:rsidP="00F87747">
            <w:pPr>
              <w:spacing w:after="0" w:line="360" w:lineRule="auto"/>
              <w:jc w:val="both"/>
              <w:rPr>
                <w:rFonts w:ascii="Arial" w:eastAsia="Times New Roman" w:hAnsi="Arial" w:cs="Arial"/>
                <w:bCs/>
                <w:color w:val="auto"/>
                <w:szCs w:val="24"/>
              </w:rPr>
            </w:pPr>
          </w:p>
          <w:p w14:paraId="4FA3F870" w14:textId="77777777" w:rsidR="002025B1" w:rsidRPr="008B3557" w:rsidRDefault="002025B1" w:rsidP="00F87747">
            <w:pPr>
              <w:spacing w:after="0" w:line="360" w:lineRule="auto"/>
              <w:jc w:val="both"/>
              <w:rPr>
                <w:rFonts w:ascii="Arial" w:eastAsia="Times New Roman" w:hAnsi="Arial" w:cs="Arial"/>
                <w:bCs/>
                <w:color w:val="auto"/>
                <w:szCs w:val="24"/>
              </w:rPr>
            </w:pPr>
          </w:p>
          <w:p w14:paraId="79171B17" w14:textId="77777777" w:rsidR="002025B1" w:rsidRPr="008B3557" w:rsidRDefault="002025B1" w:rsidP="00F87747">
            <w:pPr>
              <w:spacing w:after="0" w:line="360" w:lineRule="auto"/>
              <w:jc w:val="both"/>
              <w:rPr>
                <w:rFonts w:ascii="Arial" w:eastAsia="Times New Roman" w:hAnsi="Arial" w:cs="Arial"/>
                <w:bCs/>
                <w:color w:val="auto"/>
                <w:szCs w:val="24"/>
              </w:rPr>
            </w:pPr>
          </w:p>
          <w:p w14:paraId="27FE1DFE" w14:textId="77777777" w:rsidR="002025B1" w:rsidRPr="008B3557" w:rsidRDefault="002025B1" w:rsidP="00F87747">
            <w:pPr>
              <w:spacing w:after="0" w:line="360" w:lineRule="auto"/>
              <w:jc w:val="both"/>
              <w:rPr>
                <w:rFonts w:ascii="Arial" w:eastAsia="Times New Roman" w:hAnsi="Arial" w:cs="Arial"/>
                <w:bCs/>
                <w:color w:val="auto"/>
                <w:szCs w:val="24"/>
              </w:rPr>
            </w:pPr>
          </w:p>
          <w:p w14:paraId="67726B4E" w14:textId="77777777" w:rsidR="00330917" w:rsidRPr="008B3557" w:rsidRDefault="00330917" w:rsidP="00F87747">
            <w:pPr>
              <w:spacing w:after="0" w:line="360" w:lineRule="auto"/>
              <w:jc w:val="both"/>
              <w:rPr>
                <w:rFonts w:ascii="Arial" w:eastAsia="Times New Roman" w:hAnsi="Arial" w:cs="Arial"/>
                <w:bCs/>
                <w:color w:val="auto"/>
                <w:szCs w:val="24"/>
              </w:rPr>
            </w:pPr>
          </w:p>
          <w:p w14:paraId="2B8B8F64" w14:textId="77777777" w:rsidR="00330917" w:rsidRPr="008B3557" w:rsidRDefault="00330917" w:rsidP="00F87747">
            <w:pPr>
              <w:spacing w:after="0" w:line="360" w:lineRule="auto"/>
              <w:jc w:val="both"/>
              <w:rPr>
                <w:rFonts w:ascii="Arial" w:eastAsia="Times New Roman" w:hAnsi="Arial" w:cs="Arial"/>
                <w:bCs/>
                <w:color w:val="auto"/>
                <w:szCs w:val="24"/>
              </w:rPr>
            </w:pPr>
          </w:p>
          <w:p w14:paraId="2408B311" w14:textId="77777777" w:rsidR="00330917" w:rsidRPr="008B3557" w:rsidRDefault="00330917" w:rsidP="00F87747">
            <w:pPr>
              <w:spacing w:after="0" w:line="360" w:lineRule="auto"/>
              <w:jc w:val="both"/>
              <w:rPr>
                <w:rFonts w:ascii="Arial" w:eastAsia="Times New Roman" w:hAnsi="Arial" w:cs="Arial"/>
                <w:bCs/>
                <w:color w:val="auto"/>
                <w:szCs w:val="24"/>
              </w:rPr>
            </w:pPr>
          </w:p>
          <w:p w14:paraId="7CCA4E71" w14:textId="77777777" w:rsidR="00330917" w:rsidRPr="008B3557" w:rsidRDefault="00330917" w:rsidP="00F87747">
            <w:pPr>
              <w:spacing w:after="0" w:line="360" w:lineRule="auto"/>
              <w:jc w:val="both"/>
              <w:rPr>
                <w:rFonts w:ascii="Arial" w:eastAsia="Times New Roman" w:hAnsi="Arial" w:cs="Arial"/>
                <w:bCs/>
                <w:color w:val="auto"/>
                <w:szCs w:val="24"/>
              </w:rPr>
            </w:pPr>
          </w:p>
        </w:tc>
      </w:tr>
    </w:tbl>
    <w:p w14:paraId="05A2712E" w14:textId="373E166A" w:rsidR="008D4E2F" w:rsidRPr="008D4E2F" w:rsidRDefault="008D4E2F" w:rsidP="008D4E2F">
      <w:pPr>
        <w:tabs>
          <w:tab w:val="left" w:pos="1344"/>
        </w:tabs>
        <w:sectPr w:rsidR="008D4E2F" w:rsidRPr="008D4E2F" w:rsidSect="003F73E0">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0B6DC18"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2264D53"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8BF5F7F" w14:textId="77777777" w:rsidR="00906470" w:rsidRPr="008A2DC9" w:rsidRDefault="00906470" w:rsidP="008A2DC9">
            <w:pPr>
              <w:spacing w:line="360" w:lineRule="auto"/>
              <w:jc w:val="both"/>
              <w:rPr>
                <w:rFonts w:ascii="Arial" w:hAnsi="Arial" w:cs="Arial"/>
                <w:szCs w:val="24"/>
              </w:rPr>
            </w:pPr>
            <w:r w:rsidRPr="008A2DC9">
              <w:rPr>
                <w:rFonts w:ascii="Arial" w:hAnsi="Arial" w:cs="Arial"/>
                <w:szCs w:val="24"/>
              </w:rPr>
              <w:t xml:space="preserve">Dear Marian </w:t>
            </w:r>
          </w:p>
          <w:p w14:paraId="10BF6833" w14:textId="77777777" w:rsidR="00906470" w:rsidRPr="008A2DC9" w:rsidRDefault="00906470" w:rsidP="008A2DC9">
            <w:pPr>
              <w:spacing w:line="360" w:lineRule="auto"/>
              <w:jc w:val="both"/>
              <w:rPr>
                <w:rFonts w:ascii="Arial" w:hAnsi="Arial" w:cs="Arial"/>
                <w:szCs w:val="24"/>
              </w:rPr>
            </w:pPr>
            <w:r w:rsidRPr="008A2DC9">
              <w:rPr>
                <w:rFonts w:ascii="Arial" w:hAnsi="Arial" w:cs="Arial"/>
                <w:szCs w:val="24"/>
              </w:rPr>
              <w:t>Thank you, Marian, for your glowing review of Morgans Hotel. Your kind words truly touched us! We are thrilled to hear that your stay exceeded your expectations and that you found our staff charming, friendly, and welcoming. Creating a Welsh welcome is at the core of our values. We are delighted to have you made you feel at home.</w:t>
            </w:r>
          </w:p>
          <w:p w14:paraId="1A0D36EF" w14:textId="77777777" w:rsidR="00906470" w:rsidRPr="008A2DC9" w:rsidRDefault="00906470" w:rsidP="008A2DC9">
            <w:pPr>
              <w:spacing w:line="360" w:lineRule="auto"/>
              <w:jc w:val="both"/>
              <w:rPr>
                <w:rFonts w:ascii="Arial" w:hAnsi="Arial" w:cs="Arial"/>
                <w:szCs w:val="24"/>
              </w:rPr>
            </w:pPr>
            <w:r w:rsidRPr="008A2DC9">
              <w:rPr>
                <w:rFonts w:ascii="Arial" w:hAnsi="Arial" w:cs="Arial"/>
                <w:szCs w:val="24"/>
              </w:rPr>
              <w:t>It brings us joy that you enjoyed our facilities and had a dining experience with delicious food during dinner and breakfast. Mandy, Jamie, and the rest of the team will be delighted to hear your kind words and feedback.</w:t>
            </w:r>
          </w:p>
          <w:p w14:paraId="08013077" w14:textId="77777777" w:rsidR="00906470" w:rsidRPr="008A2DC9" w:rsidRDefault="00906470" w:rsidP="008A2DC9">
            <w:pPr>
              <w:spacing w:line="360" w:lineRule="auto"/>
              <w:jc w:val="both"/>
              <w:rPr>
                <w:rFonts w:ascii="Arial" w:hAnsi="Arial" w:cs="Arial"/>
                <w:szCs w:val="24"/>
              </w:rPr>
            </w:pPr>
            <w:r w:rsidRPr="008A2DC9">
              <w:rPr>
                <w:rFonts w:ascii="Arial" w:hAnsi="Arial" w:cs="Arial"/>
                <w:szCs w:val="24"/>
              </w:rPr>
              <w:t>Your recommendation means the world to us. We are honoured that you consider the best in Swansea. We look forward to welcoming you back for another memorable stay in the future.</w:t>
            </w:r>
          </w:p>
          <w:p w14:paraId="30ACFD34" w14:textId="77777777" w:rsidR="00906470" w:rsidRPr="008A2DC9" w:rsidRDefault="00906470" w:rsidP="008A2DC9">
            <w:pPr>
              <w:spacing w:line="360" w:lineRule="auto"/>
              <w:jc w:val="both"/>
              <w:rPr>
                <w:rFonts w:ascii="Arial" w:hAnsi="Arial" w:cs="Arial"/>
                <w:szCs w:val="24"/>
              </w:rPr>
            </w:pPr>
            <w:r w:rsidRPr="008A2DC9">
              <w:rPr>
                <w:rFonts w:ascii="Arial" w:hAnsi="Arial" w:cs="Arial"/>
                <w:szCs w:val="24"/>
              </w:rPr>
              <w:t>If there is anything specific you would like for your next visit, please do not hesitate to let us know.</w:t>
            </w:r>
          </w:p>
          <w:p w14:paraId="777A81AA" w14:textId="77777777" w:rsidR="00906470" w:rsidRPr="008A2DC9" w:rsidRDefault="00906470" w:rsidP="008A2DC9">
            <w:pPr>
              <w:spacing w:line="360" w:lineRule="auto"/>
              <w:jc w:val="both"/>
              <w:rPr>
                <w:rFonts w:ascii="Arial" w:hAnsi="Arial" w:cs="Arial"/>
                <w:szCs w:val="24"/>
              </w:rPr>
            </w:pPr>
            <w:r w:rsidRPr="008A2DC9">
              <w:rPr>
                <w:rFonts w:ascii="Arial" w:hAnsi="Arial" w:cs="Arial"/>
                <w:szCs w:val="24"/>
              </w:rPr>
              <w:t>Warmest regards,</w:t>
            </w:r>
          </w:p>
          <w:p w14:paraId="31CD456E" w14:textId="77777777" w:rsidR="00906470" w:rsidRPr="008A2DC9" w:rsidRDefault="00906470" w:rsidP="008A2DC9">
            <w:pPr>
              <w:spacing w:line="360" w:lineRule="auto"/>
              <w:jc w:val="both"/>
              <w:rPr>
                <w:rFonts w:ascii="Arial" w:hAnsi="Arial" w:cs="Arial"/>
                <w:szCs w:val="24"/>
              </w:rPr>
            </w:pPr>
            <w:r w:rsidRPr="008A2DC9">
              <w:rPr>
                <w:rFonts w:ascii="Arial" w:hAnsi="Arial" w:cs="Arial"/>
                <w:szCs w:val="24"/>
              </w:rPr>
              <w:t>Azeb Adera</w:t>
            </w:r>
          </w:p>
          <w:p w14:paraId="2AED4B61" w14:textId="77777777" w:rsidR="00906470" w:rsidRPr="008A2DC9" w:rsidRDefault="00906470" w:rsidP="008A2DC9">
            <w:pPr>
              <w:spacing w:line="360" w:lineRule="auto"/>
              <w:jc w:val="both"/>
              <w:rPr>
                <w:rFonts w:ascii="Arial" w:hAnsi="Arial" w:cs="Arial"/>
                <w:szCs w:val="24"/>
              </w:rPr>
            </w:pPr>
            <w:r w:rsidRPr="008A2DC9">
              <w:rPr>
                <w:rFonts w:ascii="Arial" w:hAnsi="Arial" w:cs="Arial"/>
                <w:szCs w:val="24"/>
              </w:rPr>
              <w:t>General Manager Morgans Hotel Swansea.</w:t>
            </w:r>
          </w:p>
          <w:p w14:paraId="6C71877A" w14:textId="77777777" w:rsidR="00906470" w:rsidRDefault="00906470" w:rsidP="00906470"/>
          <w:p w14:paraId="5A6738D9" w14:textId="77777777" w:rsidR="00906470" w:rsidRPr="00A01044" w:rsidRDefault="00906470" w:rsidP="00906470">
            <w:pPr>
              <w:rPr>
                <w:rFonts w:ascii="Noto Sans" w:hAnsi="Noto Sans" w:cs="Noto Sans"/>
                <w:b/>
                <w:bCs/>
                <w:color w:val="000000"/>
              </w:rPr>
            </w:pPr>
          </w:p>
          <w:p w14:paraId="5E323B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819BD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019047FE"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3DEECE8E" w14:textId="0D76F2EF" w:rsidR="00257857" w:rsidRDefault="00257857" w:rsidP="00137E4D">
            <w:pPr>
              <w:rPr>
                <w:rFonts w:ascii="Arial" w:eastAsia="Times New Roman" w:hAnsi="Arial" w:cs="Times New Roman"/>
                <w:bCs/>
                <w:color w:val="auto"/>
                <w:szCs w:val="24"/>
                <w:lang w:val="en-AU"/>
              </w:rPr>
            </w:pPr>
            <w:r w:rsidRPr="006619B4">
              <w:rPr>
                <w:rFonts w:ascii="Arial" w:eastAsia="Times New Roman" w:hAnsi="Arial" w:cs="Times New Roman"/>
                <w:bCs/>
                <w:noProof/>
                <w:color w:val="auto"/>
                <w:szCs w:val="24"/>
                <w:lang w:val="en-AU"/>
              </w:rPr>
              <w:lastRenderedPageBreak/>
              <w:drawing>
                <wp:inline distT="0" distB="0" distL="0" distR="0" wp14:anchorId="27526A08" wp14:editId="1FBA7905">
                  <wp:extent cx="5512435" cy="3759200"/>
                  <wp:effectExtent l="0" t="0" r="0" b="0"/>
                  <wp:docPr id="1066611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66659" name=""/>
                          <pic:cNvPicPr/>
                        </pic:nvPicPr>
                        <pic:blipFill>
                          <a:blip r:embed="rId8"/>
                          <a:stretch>
                            <a:fillRect/>
                          </a:stretch>
                        </pic:blipFill>
                        <pic:spPr>
                          <a:xfrm>
                            <a:off x="0" y="0"/>
                            <a:ext cx="5512435" cy="3759200"/>
                          </a:xfrm>
                          <a:prstGeom prst="rect">
                            <a:avLst/>
                          </a:prstGeom>
                        </pic:spPr>
                      </pic:pic>
                    </a:graphicData>
                  </a:graphic>
                </wp:inline>
              </w:drawing>
            </w:r>
          </w:p>
          <w:p w14:paraId="5656C278" w14:textId="79579903" w:rsidR="00F70410" w:rsidRDefault="00F70410" w:rsidP="005869FE">
            <w:pPr>
              <w:rPr>
                <w:rFonts w:ascii="Arial" w:eastAsia="Times New Roman" w:hAnsi="Arial" w:cs="Times New Roman"/>
                <w:bCs/>
                <w:noProof/>
                <w:color w:val="auto"/>
                <w:szCs w:val="24"/>
                <w:lang w:val="en-AU"/>
              </w:rPr>
            </w:pPr>
          </w:p>
          <w:p w14:paraId="061C7EC2" w14:textId="77777777" w:rsidR="00257857" w:rsidRDefault="00257857" w:rsidP="005869FE">
            <w:pPr>
              <w:rPr>
                <w:rFonts w:ascii="Arial" w:eastAsia="Times New Roman" w:hAnsi="Arial" w:cs="Times New Roman"/>
                <w:bCs/>
                <w:noProof/>
                <w:color w:val="auto"/>
                <w:szCs w:val="24"/>
                <w:lang w:val="en-AU"/>
              </w:rPr>
            </w:pPr>
          </w:p>
          <w:p w14:paraId="53B71836" w14:textId="77777777" w:rsidR="00257857" w:rsidRDefault="00257857" w:rsidP="005869FE">
            <w:pPr>
              <w:rPr>
                <w:rFonts w:ascii="Arial" w:eastAsia="Times New Roman" w:hAnsi="Arial" w:cs="Times New Roman"/>
                <w:bCs/>
                <w:noProof/>
                <w:color w:val="auto"/>
                <w:szCs w:val="24"/>
                <w:lang w:val="en-AU"/>
              </w:rPr>
            </w:pPr>
          </w:p>
          <w:p w14:paraId="5E331114" w14:textId="77777777" w:rsidR="00257857" w:rsidRDefault="00257857" w:rsidP="005869FE">
            <w:pPr>
              <w:rPr>
                <w:rFonts w:ascii="Arial" w:eastAsia="Times New Roman" w:hAnsi="Arial" w:cs="Times New Roman"/>
                <w:bCs/>
                <w:noProof/>
                <w:color w:val="auto"/>
                <w:szCs w:val="24"/>
                <w:lang w:val="en-AU"/>
              </w:rPr>
            </w:pPr>
          </w:p>
          <w:p w14:paraId="244918FD" w14:textId="77777777" w:rsidR="00257857" w:rsidRDefault="00257857" w:rsidP="005869FE">
            <w:pPr>
              <w:rPr>
                <w:rFonts w:ascii="Arial" w:eastAsia="Times New Roman" w:hAnsi="Arial" w:cs="Times New Roman"/>
                <w:bCs/>
                <w:noProof/>
                <w:color w:val="auto"/>
                <w:szCs w:val="24"/>
                <w:lang w:val="en-AU"/>
              </w:rPr>
            </w:pPr>
          </w:p>
          <w:p w14:paraId="5F833F1F" w14:textId="77777777" w:rsidR="00257857" w:rsidRDefault="00257857" w:rsidP="005869FE">
            <w:pPr>
              <w:rPr>
                <w:rFonts w:ascii="Arial" w:eastAsia="Times New Roman" w:hAnsi="Arial" w:cs="Times New Roman"/>
                <w:bCs/>
                <w:noProof/>
                <w:color w:val="auto"/>
                <w:szCs w:val="24"/>
                <w:lang w:val="en-AU"/>
              </w:rPr>
            </w:pPr>
          </w:p>
          <w:p w14:paraId="70BDCF9E" w14:textId="77777777" w:rsidR="00257857" w:rsidRDefault="00257857" w:rsidP="005869FE">
            <w:pPr>
              <w:rPr>
                <w:rFonts w:ascii="Arial" w:eastAsia="Times New Roman" w:hAnsi="Arial" w:cs="Times New Roman"/>
                <w:bCs/>
                <w:noProof/>
                <w:color w:val="auto"/>
                <w:szCs w:val="24"/>
                <w:lang w:val="en-AU"/>
              </w:rPr>
            </w:pPr>
          </w:p>
          <w:p w14:paraId="01F39AA1" w14:textId="77777777" w:rsidR="00257857" w:rsidRDefault="00257857" w:rsidP="005869FE">
            <w:pPr>
              <w:rPr>
                <w:rFonts w:ascii="Arial" w:eastAsia="Times New Roman" w:hAnsi="Arial" w:cs="Times New Roman"/>
                <w:bCs/>
                <w:noProof/>
                <w:color w:val="auto"/>
                <w:szCs w:val="24"/>
                <w:lang w:val="en-AU"/>
              </w:rPr>
            </w:pPr>
          </w:p>
          <w:p w14:paraId="35088FD9" w14:textId="77777777" w:rsidR="00257857" w:rsidRDefault="00257857" w:rsidP="005869FE">
            <w:pPr>
              <w:rPr>
                <w:rFonts w:ascii="Arial" w:eastAsia="Times New Roman" w:hAnsi="Arial" w:cs="Times New Roman"/>
                <w:bCs/>
                <w:noProof/>
                <w:color w:val="auto"/>
                <w:szCs w:val="24"/>
                <w:lang w:val="en-AU"/>
              </w:rPr>
            </w:pPr>
          </w:p>
          <w:p w14:paraId="5999AAEB" w14:textId="77777777" w:rsidR="00257857" w:rsidRDefault="00257857" w:rsidP="005869FE">
            <w:pPr>
              <w:rPr>
                <w:rFonts w:ascii="Arial" w:eastAsia="Times New Roman" w:hAnsi="Arial" w:cs="Times New Roman"/>
                <w:bCs/>
                <w:noProof/>
                <w:color w:val="auto"/>
                <w:szCs w:val="24"/>
                <w:lang w:val="en-AU"/>
              </w:rPr>
            </w:pPr>
          </w:p>
          <w:p w14:paraId="4244B8C0" w14:textId="77777777" w:rsidR="00257857" w:rsidRDefault="00257857" w:rsidP="005869FE">
            <w:pPr>
              <w:rPr>
                <w:rFonts w:ascii="Arial" w:eastAsia="Times New Roman" w:hAnsi="Arial" w:cs="Times New Roman"/>
                <w:bCs/>
                <w:noProof/>
                <w:color w:val="auto"/>
                <w:szCs w:val="24"/>
                <w:lang w:val="en-AU"/>
              </w:rPr>
            </w:pPr>
          </w:p>
          <w:p w14:paraId="352C908F" w14:textId="77777777" w:rsidR="00257857" w:rsidRDefault="00257857" w:rsidP="005869FE">
            <w:pPr>
              <w:rPr>
                <w:rFonts w:ascii="Arial" w:eastAsia="Times New Roman" w:hAnsi="Arial" w:cs="Times New Roman"/>
                <w:bCs/>
                <w:noProof/>
                <w:color w:val="auto"/>
                <w:szCs w:val="24"/>
                <w:lang w:val="en-AU"/>
              </w:rPr>
            </w:pPr>
          </w:p>
          <w:p w14:paraId="2308B6F9" w14:textId="77777777" w:rsidR="00257857" w:rsidRDefault="00257857" w:rsidP="005869FE">
            <w:pPr>
              <w:rPr>
                <w:rFonts w:ascii="Arial" w:eastAsia="Times New Roman" w:hAnsi="Arial" w:cs="Times New Roman"/>
                <w:bCs/>
                <w:noProof/>
                <w:color w:val="auto"/>
                <w:szCs w:val="24"/>
                <w:lang w:val="en-AU"/>
              </w:rPr>
            </w:pPr>
          </w:p>
          <w:p w14:paraId="236A1AD8" w14:textId="77777777" w:rsidR="00257857" w:rsidRDefault="00257857" w:rsidP="005869FE">
            <w:pPr>
              <w:rPr>
                <w:rFonts w:ascii="Arial" w:eastAsia="Times New Roman" w:hAnsi="Arial" w:cs="Times New Roman"/>
                <w:bCs/>
                <w:noProof/>
                <w:color w:val="auto"/>
                <w:szCs w:val="24"/>
                <w:lang w:val="en-AU"/>
              </w:rPr>
            </w:pPr>
          </w:p>
          <w:p w14:paraId="3548E492" w14:textId="77777777" w:rsidR="00257857" w:rsidRDefault="00257857" w:rsidP="005869FE">
            <w:pPr>
              <w:rPr>
                <w:rFonts w:ascii="Arial" w:eastAsia="Times New Roman" w:hAnsi="Arial" w:cs="Times New Roman"/>
                <w:bCs/>
                <w:noProof/>
                <w:color w:val="auto"/>
                <w:szCs w:val="24"/>
                <w:lang w:val="en-AU"/>
              </w:rPr>
            </w:pPr>
          </w:p>
          <w:p w14:paraId="5D1A4BE6" w14:textId="77777777" w:rsidR="00257857" w:rsidRPr="005869FE" w:rsidRDefault="00257857" w:rsidP="005869FE">
            <w:pPr>
              <w:rPr>
                <w:rFonts w:ascii="Arial" w:eastAsia="Times New Roman" w:hAnsi="Arial" w:cs="Times New Roman"/>
                <w:bCs/>
                <w:color w:val="auto"/>
                <w:szCs w:val="24"/>
                <w:lang w:val="en-AU"/>
              </w:rPr>
            </w:pPr>
          </w:p>
          <w:p w14:paraId="0CE050F1" w14:textId="77777777" w:rsidR="00AF7722" w:rsidRPr="00A01044" w:rsidRDefault="00AF7722" w:rsidP="00AF7722">
            <w:pPr>
              <w:rPr>
                <w:rFonts w:ascii="Noto Sans" w:hAnsi="Noto Sans" w:cs="Noto Sans"/>
                <w:b/>
                <w:bCs/>
                <w:color w:val="000000"/>
              </w:rPr>
            </w:pPr>
          </w:p>
          <w:p w14:paraId="25E9F534" w14:textId="6D4199C5" w:rsidR="001F1EB9" w:rsidRPr="00492631" w:rsidRDefault="001F1EB9" w:rsidP="00137E4D">
            <w:pPr>
              <w:rPr>
                <w:rFonts w:ascii="Arial" w:eastAsia="Times New Roman" w:hAnsi="Arial" w:cs="Times New Roman"/>
                <w:bCs/>
                <w:color w:val="auto"/>
                <w:szCs w:val="24"/>
                <w:lang w:val="en-AU"/>
              </w:rPr>
            </w:pP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lastRenderedPageBreak/>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p>
        </w:tc>
      </w:tr>
      <w:tr w:rsidR="00137E4D" w:rsidRPr="00D13646"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636187A2" w14:textId="77777777" w:rsidR="009E7B42" w:rsidRPr="00D13646" w:rsidRDefault="009E7B42" w:rsidP="008A2DC9">
            <w:pPr>
              <w:spacing w:after="0" w:line="360" w:lineRule="auto"/>
              <w:jc w:val="both"/>
              <w:rPr>
                <w:rFonts w:ascii="Arial" w:eastAsia="Times New Roman" w:hAnsi="Arial" w:cs="Arial"/>
                <w:bCs/>
                <w:color w:val="auto"/>
                <w:szCs w:val="24"/>
              </w:rPr>
            </w:pPr>
          </w:p>
          <w:p w14:paraId="4707FCE1" w14:textId="77777777" w:rsidR="00137E4D" w:rsidRPr="00D13646" w:rsidRDefault="00137E4D" w:rsidP="008A2DC9">
            <w:pPr>
              <w:spacing w:after="0" w:line="360" w:lineRule="auto"/>
              <w:jc w:val="both"/>
              <w:rPr>
                <w:rFonts w:ascii="Arial" w:eastAsia="Times New Roman" w:hAnsi="Arial" w:cs="Arial"/>
                <w:bCs/>
                <w:color w:val="auto"/>
                <w:szCs w:val="24"/>
              </w:rPr>
            </w:pPr>
          </w:p>
          <w:p w14:paraId="7154050E" w14:textId="5D3C9543" w:rsidR="004152C3" w:rsidRPr="00D13646" w:rsidRDefault="00BD19C0" w:rsidP="00CE731E">
            <w:pPr>
              <w:pStyle w:val="Heading4"/>
              <w:spacing w:before="0" w:line="360" w:lineRule="auto"/>
              <w:ind w:left="1440"/>
              <w:jc w:val="right"/>
              <w:rPr>
                <w:rFonts w:ascii="Arial" w:hAnsi="Arial" w:cs="Arial"/>
                <w:color w:val="0E101A"/>
                <w:szCs w:val="24"/>
              </w:rPr>
            </w:pPr>
            <w:r w:rsidRPr="00D13646">
              <w:rPr>
                <w:rFonts w:ascii="Arial" w:hAnsi="Arial" w:cs="Arial"/>
                <w:color w:val="0E101A"/>
                <w:szCs w:val="24"/>
              </w:rPr>
              <w:t>Azeb Ader</w:t>
            </w:r>
            <w:r w:rsidR="00D13646" w:rsidRPr="00D13646">
              <w:rPr>
                <w:rFonts w:ascii="Arial" w:hAnsi="Arial" w:cs="Arial"/>
                <w:color w:val="0E101A"/>
                <w:szCs w:val="24"/>
              </w:rPr>
              <w:t>a</w:t>
            </w:r>
          </w:p>
          <w:p w14:paraId="3F52D143" w14:textId="78371E6D" w:rsidR="004152C3" w:rsidRPr="00D13646" w:rsidRDefault="004152C3" w:rsidP="00CE731E">
            <w:pPr>
              <w:pStyle w:val="Heading4"/>
              <w:spacing w:before="0" w:line="360" w:lineRule="auto"/>
              <w:ind w:left="1440"/>
              <w:jc w:val="right"/>
              <w:rPr>
                <w:rFonts w:ascii="Arial" w:hAnsi="Arial" w:cs="Arial"/>
                <w:color w:val="0E101A"/>
                <w:szCs w:val="24"/>
              </w:rPr>
            </w:pPr>
            <w:r w:rsidRPr="00D13646">
              <w:rPr>
                <w:rFonts w:ascii="Arial" w:hAnsi="Arial" w:cs="Arial"/>
                <w:color w:val="0E101A"/>
                <w:szCs w:val="24"/>
              </w:rPr>
              <w:t xml:space="preserve">General </w:t>
            </w:r>
            <w:r w:rsidR="00BD19C0" w:rsidRPr="00D13646">
              <w:rPr>
                <w:rFonts w:ascii="Arial" w:hAnsi="Arial" w:cs="Arial"/>
                <w:color w:val="0E101A"/>
                <w:szCs w:val="24"/>
              </w:rPr>
              <w:t>Man</w:t>
            </w:r>
            <w:r w:rsidR="00E745BA" w:rsidRPr="00D13646">
              <w:rPr>
                <w:rFonts w:ascii="Arial" w:hAnsi="Arial" w:cs="Arial"/>
                <w:color w:val="0E101A"/>
                <w:szCs w:val="24"/>
              </w:rPr>
              <w:t>a</w:t>
            </w:r>
            <w:r w:rsidR="00BD19C0" w:rsidRPr="00D13646">
              <w:rPr>
                <w:rFonts w:ascii="Arial" w:hAnsi="Arial" w:cs="Arial"/>
                <w:color w:val="0E101A"/>
                <w:szCs w:val="24"/>
              </w:rPr>
              <w:t>ger</w:t>
            </w:r>
          </w:p>
          <w:p w14:paraId="6732D5D3" w14:textId="75973BCC" w:rsidR="004152C3" w:rsidRPr="00D13646" w:rsidRDefault="004152C3" w:rsidP="00CE731E">
            <w:pPr>
              <w:pStyle w:val="Heading4"/>
              <w:spacing w:before="0" w:line="360" w:lineRule="auto"/>
              <w:ind w:left="1440"/>
              <w:jc w:val="right"/>
              <w:rPr>
                <w:rFonts w:ascii="Arial" w:hAnsi="Arial" w:cs="Arial"/>
                <w:color w:val="0E101A"/>
                <w:szCs w:val="24"/>
              </w:rPr>
            </w:pPr>
            <w:r w:rsidRPr="00D13646">
              <w:rPr>
                <w:rFonts w:ascii="Arial" w:hAnsi="Arial" w:cs="Arial"/>
                <w:color w:val="0E101A"/>
                <w:szCs w:val="24"/>
              </w:rPr>
              <w:t xml:space="preserve">Morgan </w:t>
            </w:r>
            <w:r w:rsidR="00FF14F9" w:rsidRPr="00D13646">
              <w:rPr>
                <w:rFonts w:ascii="Arial" w:hAnsi="Arial" w:cs="Arial"/>
                <w:color w:val="0E101A"/>
                <w:szCs w:val="24"/>
              </w:rPr>
              <w:t>Hotel, Swansea</w:t>
            </w:r>
          </w:p>
          <w:p w14:paraId="4A48F6B7" w14:textId="6FAEB9C6" w:rsidR="00014426" w:rsidRPr="00D13646" w:rsidRDefault="004152C3" w:rsidP="00CE731E">
            <w:pPr>
              <w:pStyle w:val="Heading4"/>
              <w:spacing w:before="0" w:line="360" w:lineRule="auto"/>
              <w:jc w:val="right"/>
              <w:rPr>
                <w:rFonts w:ascii="Arial" w:hAnsi="Arial" w:cs="Arial"/>
                <w:color w:val="0E101A"/>
                <w:szCs w:val="24"/>
              </w:rPr>
            </w:pPr>
            <w:r w:rsidRPr="00D13646">
              <w:rPr>
                <w:rFonts w:ascii="Arial" w:hAnsi="Arial" w:cs="Arial"/>
                <w:color w:val="0E101A"/>
                <w:szCs w:val="24"/>
              </w:rPr>
              <w:t>26 Somerset Place, Swansea SA1</w:t>
            </w:r>
            <w:r w:rsidR="00E745BA" w:rsidRPr="00D13646">
              <w:rPr>
                <w:rFonts w:ascii="Arial" w:hAnsi="Arial" w:cs="Arial"/>
                <w:color w:val="0E101A"/>
                <w:szCs w:val="24"/>
              </w:rPr>
              <w:t xml:space="preserve"> 1RR</w:t>
            </w:r>
          </w:p>
          <w:p w14:paraId="0D896537" w14:textId="1D19D85E" w:rsidR="004152C3" w:rsidRPr="00D13646" w:rsidRDefault="00E0588A" w:rsidP="00CE731E">
            <w:pPr>
              <w:pStyle w:val="Heading4"/>
              <w:spacing w:before="0" w:line="360" w:lineRule="auto"/>
              <w:jc w:val="right"/>
              <w:rPr>
                <w:rFonts w:ascii="Arial" w:hAnsi="Arial" w:cs="Arial"/>
                <w:color w:val="0E101A"/>
                <w:szCs w:val="24"/>
              </w:rPr>
            </w:pPr>
            <w:r w:rsidRPr="00D13646">
              <w:rPr>
                <w:rFonts w:ascii="Arial" w:hAnsi="Arial" w:cs="Arial"/>
                <w:szCs w:val="24"/>
              </w:rPr>
              <w:t>azeb@themorgancollection.co.</w:t>
            </w:r>
            <w:r w:rsidR="008748D2" w:rsidRPr="00D13646">
              <w:rPr>
                <w:rFonts w:ascii="Arial" w:hAnsi="Arial" w:cs="Arial"/>
                <w:szCs w:val="24"/>
              </w:rPr>
              <w:t>uk</w:t>
            </w:r>
          </w:p>
          <w:p w14:paraId="51ABA2B7" w14:textId="038E564F" w:rsidR="00847D03" w:rsidRPr="00D13646" w:rsidRDefault="004152C3" w:rsidP="00CE731E">
            <w:pPr>
              <w:spacing w:after="0" w:line="360" w:lineRule="auto"/>
              <w:jc w:val="right"/>
              <w:rPr>
                <w:rFonts w:ascii="Arial" w:hAnsi="Arial" w:cs="Arial"/>
                <w:color w:val="0E101A"/>
                <w:szCs w:val="24"/>
              </w:rPr>
            </w:pPr>
            <w:r w:rsidRPr="00D13646">
              <w:rPr>
                <w:rFonts w:ascii="Arial" w:hAnsi="Arial" w:cs="Arial"/>
                <w:color w:val="0E101A"/>
                <w:szCs w:val="24"/>
              </w:rPr>
              <w:t xml:space="preserve">01792 </w:t>
            </w:r>
            <w:r w:rsidR="001E1E5B" w:rsidRPr="00D13646">
              <w:rPr>
                <w:rFonts w:ascii="Arial" w:hAnsi="Arial" w:cs="Arial"/>
                <w:color w:val="0E101A"/>
                <w:szCs w:val="24"/>
              </w:rPr>
              <w:t>484848</w:t>
            </w:r>
          </w:p>
          <w:p w14:paraId="75B1C9BF" w14:textId="77777777" w:rsidR="00F660B5" w:rsidRPr="00D13646" w:rsidRDefault="00F660B5" w:rsidP="00CE731E">
            <w:pPr>
              <w:spacing w:after="0" w:line="360" w:lineRule="auto"/>
              <w:jc w:val="right"/>
              <w:rPr>
                <w:rFonts w:ascii="Arial" w:hAnsi="Arial" w:cs="Arial"/>
                <w:color w:val="0E101A"/>
                <w:szCs w:val="24"/>
              </w:rPr>
            </w:pPr>
          </w:p>
          <w:p w14:paraId="187D2D04" w14:textId="0691C51B" w:rsidR="00137E4D" w:rsidRPr="00D13646" w:rsidRDefault="001E1E5B" w:rsidP="00CE731E">
            <w:pPr>
              <w:spacing w:after="0" w:line="360" w:lineRule="auto"/>
              <w:jc w:val="right"/>
              <w:rPr>
                <w:rFonts w:ascii="Arial" w:hAnsi="Arial" w:cs="Arial"/>
                <w:color w:val="0E101A"/>
                <w:szCs w:val="24"/>
              </w:rPr>
            </w:pPr>
            <w:r w:rsidRPr="00D13646">
              <w:rPr>
                <w:rFonts w:ascii="Arial" w:hAnsi="Arial" w:cs="Arial"/>
                <w:color w:val="0E101A"/>
                <w:szCs w:val="24"/>
              </w:rPr>
              <w:t>February</w:t>
            </w:r>
            <w:r w:rsidR="00501142" w:rsidRPr="00D13646">
              <w:rPr>
                <w:rFonts w:ascii="Arial" w:hAnsi="Arial" w:cs="Arial"/>
                <w:color w:val="0E101A"/>
                <w:szCs w:val="24"/>
              </w:rPr>
              <w:t xml:space="preserve"> 12th, 2024</w:t>
            </w:r>
          </w:p>
          <w:p w14:paraId="7E98F7EB" w14:textId="77777777" w:rsidR="008748D2" w:rsidRPr="00D13646" w:rsidRDefault="008748D2" w:rsidP="008A2DC9">
            <w:pPr>
              <w:spacing w:after="0" w:line="360" w:lineRule="auto"/>
              <w:jc w:val="both"/>
              <w:rPr>
                <w:rFonts w:ascii="Arial" w:hAnsi="Arial" w:cs="Arial"/>
                <w:color w:val="0E101A"/>
                <w:szCs w:val="24"/>
              </w:rPr>
            </w:pPr>
          </w:p>
          <w:p w14:paraId="0457061D" w14:textId="3D9505E9" w:rsidR="008748D2" w:rsidRPr="00D13646" w:rsidRDefault="008748D2" w:rsidP="008A2DC9">
            <w:pPr>
              <w:spacing w:after="0" w:line="360" w:lineRule="auto"/>
              <w:jc w:val="both"/>
              <w:rPr>
                <w:rFonts w:ascii="Arial" w:eastAsia="Times New Roman" w:hAnsi="Arial" w:cs="Arial"/>
                <w:bCs/>
                <w:color w:val="auto"/>
                <w:szCs w:val="24"/>
              </w:rPr>
            </w:pPr>
            <w:r w:rsidRPr="00D13646">
              <w:rPr>
                <w:rFonts w:ascii="Arial" w:eastAsia="Times New Roman" w:hAnsi="Arial" w:cs="Arial"/>
                <w:bCs/>
                <w:color w:val="auto"/>
                <w:szCs w:val="24"/>
              </w:rPr>
              <w:t xml:space="preserve">                              </w:t>
            </w:r>
          </w:p>
          <w:p w14:paraId="081EF944" w14:textId="1992B26A" w:rsidR="00137E4D" w:rsidRPr="00D13646" w:rsidRDefault="00811FFA" w:rsidP="008A2DC9">
            <w:pPr>
              <w:pStyle w:val="Heading4"/>
              <w:spacing w:before="0" w:line="360" w:lineRule="auto"/>
              <w:jc w:val="both"/>
              <w:rPr>
                <w:rFonts w:ascii="Arial" w:eastAsia="Times New Roman" w:hAnsi="Arial" w:cs="Arial"/>
                <w:bCs/>
                <w:color w:val="auto"/>
                <w:szCs w:val="24"/>
              </w:rPr>
            </w:pPr>
            <w:r w:rsidRPr="00D13646">
              <w:rPr>
                <w:rFonts w:ascii="Arial" w:eastAsia="Times New Roman" w:hAnsi="Arial" w:cs="Arial"/>
                <w:bCs/>
                <w:color w:val="auto"/>
                <w:szCs w:val="24"/>
              </w:rPr>
              <w:t xml:space="preserve">      </w:t>
            </w:r>
            <w:r w:rsidRPr="00D13646">
              <w:rPr>
                <w:rFonts w:ascii="Arial" w:hAnsi="Arial" w:cs="Arial"/>
                <w:color w:val="0E101A"/>
                <w:szCs w:val="24"/>
              </w:rPr>
              <w:t xml:space="preserve">                                                                                                                                                             </w:t>
            </w:r>
            <w:r w:rsidR="00C636E1" w:rsidRPr="00D13646">
              <w:rPr>
                <w:rFonts w:ascii="Arial" w:hAnsi="Arial" w:cs="Arial"/>
                <w:color w:val="0E101A"/>
                <w:szCs w:val="24"/>
              </w:rPr>
              <w:t xml:space="preserve">                                                                                                                                   </w:t>
            </w:r>
          </w:p>
          <w:p w14:paraId="274D4E8A" w14:textId="77777777" w:rsidR="00137E4D" w:rsidRPr="00D13646" w:rsidRDefault="00137E4D" w:rsidP="008A2DC9">
            <w:pPr>
              <w:spacing w:after="0" w:line="360" w:lineRule="auto"/>
              <w:jc w:val="both"/>
              <w:rPr>
                <w:rFonts w:ascii="Arial" w:eastAsia="Times New Roman" w:hAnsi="Arial" w:cs="Arial"/>
                <w:bCs/>
                <w:color w:val="auto"/>
                <w:szCs w:val="24"/>
              </w:rPr>
            </w:pPr>
          </w:p>
          <w:p w14:paraId="67AA18EC" w14:textId="77777777" w:rsidR="001E1E5B" w:rsidRPr="00D13646" w:rsidRDefault="001E1E5B" w:rsidP="008A2DC9">
            <w:pPr>
              <w:pStyle w:val="NormalWeb"/>
              <w:spacing w:before="0" w:beforeAutospacing="0" w:after="0" w:afterAutospacing="0" w:line="360" w:lineRule="auto"/>
              <w:jc w:val="both"/>
              <w:rPr>
                <w:rFonts w:ascii="Arial" w:hAnsi="Arial" w:cs="Arial"/>
                <w:color w:val="0E101A"/>
              </w:rPr>
            </w:pPr>
            <w:r w:rsidRPr="00D13646">
              <w:rPr>
                <w:rFonts w:ascii="Arial" w:hAnsi="Arial" w:cs="Arial"/>
                <w:color w:val="0E101A"/>
              </w:rPr>
              <w:t>Mrs Joanna Blake</w:t>
            </w:r>
          </w:p>
          <w:p w14:paraId="038B0A54" w14:textId="6F022125" w:rsidR="001E1E5B" w:rsidRPr="00D13646" w:rsidRDefault="001E1E5B" w:rsidP="008A2DC9">
            <w:pPr>
              <w:pStyle w:val="NormalWeb"/>
              <w:spacing w:before="0" w:beforeAutospacing="0" w:after="0" w:afterAutospacing="0" w:line="360" w:lineRule="auto"/>
              <w:jc w:val="both"/>
              <w:rPr>
                <w:rFonts w:ascii="Arial" w:hAnsi="Arial" w:cs="Arial"/>
                <w:color w:val="0E101A"/>
              </w:rPr>
            </w:pPr>
            <w:r w:rsidRPr="00D13646">
              <w:rPr>
                <w:rFonts w:ascii="Arial" w:hAnsi="Arial" w:cs="Arial"/>
                <w:color w:val="0E101A"/>
              </w:rPr>
              <w:t xml:space="preserve"> 558 Longford Road</w:t>
            </w:r>
            <w:r w:rsidR="00DA741E" w:rsidRPr="00D13646">
              <w:rPr>
                <w:rFonts w:ascii="Arial" w:hAnsi="Arial" w:cs="Arial"/>
                <w:color w:val="0E101A"/>
              </w:rPr>
              <w:t>,</w:t>
            </w:r>
            <w:r w:rsidRPr="00D13646">
              <w:rPr>
                <w:rFonts w:ascii="Arial" w:hAnsi="Arial" w:cs="Arial"/>
                <w:color w:val="0E101A"/>
              </w:rPr>
              <w:t xml:space="preserve"> Swansea</w:t>
            </w:r>
            <w:r w:rsidR="00DA741E" w:rsidRPr="00D13646">
              <w:rPr>
                <w:rFonts w:ascii="Arial" w:hAnsi="Arial" w:cs="Arial"/>
                <w:color w:val="0E101A"/>
              </w:rPr>
              <w:t>,</w:t>
            </w:r>
            <w:r w:rsidRPr="00D13646">
              <w:rPr>
                <w:rFonts w:ascii="Arial" w:hAnsi="Arial" w:cs="Arial"/>
                <w:color w:val="0E101A"/>
              </w:rPr>
              <w:t xml:space="preserve"> SA1 2AR</w:t>
            </w:r>
          </w:p>
          <w:p w14:paraId="3B329F00" w14:textId="77777777" w:rsidR="002F485B" w:rsidRPr="00D13646" w:rsidRDefault="002F485B" w:rsidP="008A2DC9">
            <w:pPr>
              <w:pStyle w:val="NormalWeb"/>
              <w:spacing w:before="0" w:beforeAutospacing="0" w:after="0" w:afterAutospacing="0" w:line="360" w:lineRule="auto"/>
              <w:jc w:val="both"/>
              <w:rPr>
                <w:rFonts w:ascii="Arial" w:hAnsi="Arial" w:cs="Arial"/>
                <w:color w:val="0E101A"/>
              </w:rPr>
            </w:pPr>
          </w:p>
          <w:p w14:paraId="25811B49" w14:textId="77777777" w:rsidR="00DB323E" w:rsidRPr="00D13646" w:rsidRDefault="00DB323E" w:rsidP="008A2DC9">
            <w:pPr>
              <w:pStyle w:val="NormalWeb"/>
              <w:spacing w:before="0" w:beforeAutospacing="0" w:after="0" w:afterAutospacing="0" w:line="360" w:lineRule="auto"/>
              <w:jc w:val="both"/>
              <w:rPr>
                <w:rFonts w:ascii="Arial" w:hAnsi="Arial" w:cs="Arial"/>
                <w:color w:val="0E101A"/>
              </w:rPr>
            </w:pPr>
            <w:r w:rsidRPr="00D13646">
              <w:rPr>
                <w:rFonts w:ascii="Arial" w:hAnsi="Arial" w:cs="Arial"/>
                <w:color w:val="0E101A"/>
              </w:rPr>
              <w:t>Dear Mrs. Blake,</w:t>
            </w:r>
          </w:p>
          <w:p w14:paraId="0817DDE9" w14:textId="77777777" w:rsidR="001E1E5B" w:rsidRPr="00D13646" w:rsidRDefault="001E1E5B" w:rsidP="008A2DC9">
            <w:pPr>
              <w:pStyle w:val="NormalWeb"/>
              <w:spacing w:before="0" w:beforeAutospacing="0" w:after="0" w:afterAutospacing="0" w:line="360" w:lineRule="auto"/>
              <w:jc w:val="both"/>
              <w:rPr>
                <w:rFonts w:ascii="Arial" w:hAnsi="Arial" w:cs="Arial"/>
                <w:color w:val="0E101A"/>
              </w:rPr>
            </w:pPr>
          </w:p>
          <w:p w14:paraId="16A8D943" w14:textId="77777777" w:rsidR="001E1E5B" w:rsidRPr="00D13646" w:rsidRDefault="001E1E5B" w:rsidP="008A2DC9">
            <w:pPr>
              <w:pStyle w:val="NormalWeb"/>
              <w:spacing w:before="0" w:beforeAutospacing="0" w:after="0" w:afterAutospacing="0" w:line="360" w:lineRule="auto"/>
              <w:jc w:val="both"/>
              <w:rPr>
                <w:rFonts w:ascii="Arial" w:hAnsi="Arial" w:cs="Arial"/>
                <w:color w:val="0E101A"/>
              </w:rPr>
            </w:pPr>
            <w:r w:rsidRPr="00D13646">
              <w:rPr>
                <w:rFonts w:ascii="Arial" w:hAnsi="Arial" w:cs="Arial"/>
                <w:color w:val="0E101A"/>
              </w:rPr>
              <w:t>Subject: Response to Your Recent Complaint - Room 330 Stay</w:t>
            </w:r>
          </w:p>
          <w:p w14:paraId="2C50BBD3" w14:textId="77777777" w:rsidR="00B36EFE" w:rsidRPr="00D13646" w:rsidRDefault="00B36EFE" w:rsidP="008A2DC9">
            <w:pPr>
              <w:pStyle w:val="NormalWeb"/>
              <w:spacing w:after="0" w:line="360" w:lineRule="auto"/>
              <w:jc w:val="both"/>
              <w:rPr>
                <w:rFonts w:ascii="Arial" w:hAnsi="Arial" w:cs="Arial"/>
                <w:color w:val="0E101A"/>
              </w:rPr>
            </w:pPr>
            <w:r w:rsidRPr="00D13646">
              <w:rPr>
                <w:rFonts w:ascii="Arial" w:hAnsi="Arial" w:cs="Arial"/>
                <w:color w:val="0E101A"/>
              </w:rPr>
              <w:t>I hope this letter finds you well. First, I want to express my sincere apologies for the inconvenience you experienced during your stay at Morgan Hotel Swansea in Room 330. Your feedback is precious to us. I truly appreciate you taking the time to share your concerns.</w:t>
            </w:r>
          </w:p>
          <w:p w14:paraId="30425C07" w14:textId="77777777" w:rsidR="00B36EFE" w:rsidRPr="00D13646" w:rsidRDefault="00B36EFE" w:rsidP="008A2DC9">
            <w:pPr>
              <w:pStyle w:val="NormalWeb"/>
              <w:spacing w:after="0" w:line="360" w:lineRule="auto"/>
              <w:jc w:val="both"/>
              <w:rPr>
                <w:rFonts w:ascii="Arial" w:hAnsi="Arial" w:cs="Arial"/>
                <w:color w:val="0E101A"/>
              </w:rPr>
            </w:pPr>
            <w:r w:rsidRPr="00D13646">
              <w:rPr>
                <w:rFonts w:ascii="Arial" w:hAnsi="Arial" w:cs="Arial"/>
                <w:color w:val="0E101A"/>
              </w:rPr>
              <w:t>I am genuinely sorry to hear about the cleanliness issues you encountered in your room. Ensuring cleanliness standards is our priority, and I want to assure you that we have taken immediate action with our housekeeping team to address this matter.</w:t>
            </w:r>
          </w:p>
          <w:p w14:paraId="7CD1523B" w14:textId="77777777" w:rsidR="00B36EFE" w:rsidRPr="00D13646" w:rsidRDefault="00B36EFE" w:rsidP="008A2DC9">
            <w:pPr>
              <w:pStyle w:val="NormalWeb"/>
              <w:spacing w:after="0" w:line="360" w:lineRule="auto"/>
              <w:jc w:val="both"/>
              <w:rPr>
                <w:rFonts w:ascii="Arial" w:hAnsi="Arial" w:cs="Arial"/>
                <w:color w:val="0E101A"/>
              </w:rPr>
            </w:pPr>
            <w:r w:rsidRPr="00D13646">
              <w:rPr>
                <w:rFonts w:ascii="Arial" w:hAnsi="Arial" w:cs="Arial"/>
                <w:color w:val="0E101A"/>
              </w:rPr>
              <w:t>Our housekeeping team has received training to ensure they pay attention to detail regarding cleaning standards. We have also implemented an inspection process to prevent lapses from occurring in the future.</w:t>
            </w:r>
          </w:p>
          <w:p w14:paraId="054C8B89" w14:textId="77777777" w:rsidR="00B36EFE" w:rsidRPr="00D13646" w:rsidRDefault="00B36EFE" w:rsidP="008A2DC9">
            <w:pPr>
              <w:pStyle w:val="NormalWeb"/>
              <w:spacing w:after="0" w:line="360" w:lineRule="auto"/>
              <w:jc w:val="both"/>
              <w:rPr>
                <w:rFonts w:ascii="Arial" w:hAnsi="Arial" w:cs="Arial"/>
                <w:color w:val="0E101A"/>
              </w:rPr>
            </w:pPr>
            <w:r w:rsidRPr="00D13646">
              <w:rPr>
                <w:rFonts w:ascii="Arial" w:hAnsi="Arial" w:cs="Arial"/>
                <w:color w:val="0E101A"/>
              </w:rPr>
              <w:lastRenderedPageBreak/>
              <w:t>Regarding the Wi-Fi service, I apologise for the inconvenience caused by the unreliable connection. We understand the importance of an essential, reliable internet connection for our business guests like you. To resolve this issue, we have upgraded our Wi-Fi infrastructure so that all areas of the hotel can provide more dependable internet access. We are confident that these improvements will significantly enhance the connectivity experience for all our guests.</w:t>
            </w:r>
          </w:p>
          <w:p w14:paraId="6491C209" w14:textId="77777777" w:rsidR="00B36EFE" w:rsidRPr="00D13646" w:rsidRDefault="00B36EFE" w:rsidP="008A2DC9">
            <w:pPr>
              <w:pStyle w:val="NormalWeb"/>
              <w:spacing w:after="0" w:line="360" w:lineRule="auto"/>
              <w:jc w:val="both"/>
              <w:rPr>
                <w:rFonts w:ascii="Arial" w:hAnsi="Arial" w:cs="Arial"/>
                <w:color w:val="0E101A"/>
              </w:rPr>
            </w:pPr>
            <w:r w:rsidRPr="00D13646">
              <w:rPr>
                <w:rFonts w:ascii="Arial" w:hAnsi="Arial" w:cs="Arial"/>
                <w:color w:val="0E101A"/>
              </w:rPr>
              <w:t>I am genuinely sorry about the disturbances caused by noise during your stay. Our utmost priority is ensuring our guest's comfort and tranquillity. I apologise for any disruptions caused by guests.</w:t>
            </w:r>
          </w:p>
          <w:p w14:paraId="46CDC71C" w14:textId="77777777" w:rsidR="00B36EFE" w:rsidRPr="00D13646" w:rsidRDefault="00B36EFE" w:rsidP="008A2DC9">
            <w:pPr>
              <w:pStyle w:val="NormalWeb"/>
              <w:spacing w:after="0" w:line="360" w:lineRule="auto"/>
              <w:jc w:val="both"/>
              <w:rPr>
                <w:rFonts w:ascii="Arial" w:hAnsi="Arial" w:cs="Arial"/>
                <w:color w:val="0E101A"/>
              </w:rPr>
            </w:pPr>
            <w:r w:rsidRPr="00D13646">
              <w:rPr>
                <w:rFonts w:ascii="Arial" w:hAnsi="Arial" w:cs="Arial"/>
                <w:color w:val="0E101A"/>
              </w:rPr>
              <w:t>We have recently implemented stricter noise policies and increased our monitoring efforts to ensure a quieter environment for all our guests. Your comfort is paramount to us. We are taking proactive steps to maintain a peaceful atmosphere. Additionally, we are actively exploring soundproofing solutions to minimise external disturbances further.</w:t>
            </w:r>
          </w:p>
          <w:p w14:paraId="5DF43381" w14:textId="6F48E684" w:rsidR="00B36EFE" w:rsidRPr="00D13646" w:rsidRDefault="00B36EFE" w:rsidP="008A2DC9">
            <w:pPr>
              <w:pStyle w:val="NormalWeb"/>
              <w:spacing w:after="0" w:line="360" w:lineRule="auto"/>
              <w:jc w:val="both"/>
              <w:rPr>
                <w:rFonts w:ascii="Arial" w:hAnsi="Arial" w:cs="Arial"/>
                <w:color w:val="0E101A"/>
              </w:rPr>
            </w:pPr>
            <w:r w:rsidRPr="00D13646">
              <w:rPr>
                <w:rFonts w:ascii="Arial" w:hAnsi="Arial" w:cs="Arial"/>
                <w:color w:val="0E101A"/>
              </w:rPr>
              <w:t>Furthermore, I am genuinely sorry to hear about your dissatisfaction with the customer service you received. Providing exceptional service is a cornerstone of our hospitality philosophy. I apologise for any shortcomings you experienced. We have conducted training sessions with our staff to emphasise the significance of responsiveness and attention to guest needs. Our goal is always to ensure that every interaction with our guests reflects the warmth and professionalism of Morgan Hotel Swansea.</w:t>
            </w:r>
          </w:p>
          <w:p w14:paraId="5C8D5855" w14:textId="0AE83A1D" w:rsidR="00B36EFE" w:rsidRPr="00D13646" w:rsidRDefault="00B36EFE" w:rsidP="008A2DC9">
            <w:pPr>
              <w:pStyle w:val="NormalWeb"/>
              <w:spacing w:after="0" w:line="360" w:lineRule="auto"/>
              <w:jc w:val="both"/>
              <w:rPr>
                <w:rFonts w:ascii="Arial" w:hAnsi="Arial" w:cs="Arial"/>
                <w:color w:val="0E101A"/>
              </w:rPr>
            </w:pPr>
            <w:r w:rsidRPr="00D13646">
              <w:rPr>
                <w:rFonts w:ascii="Arial" w:hAnsi="Arial" w:cs="Arial"/>
                <w:color w:val="0E101A"/>
              </w:rPr>
              <w:t>Mrs. Blake, I would like to express my gratitude for bringing these concerns to our attention. Your feedback is precious as we strive to improve and exceed guest expectations. As a gesture of goodwill, I offer you a two-night stay in one of our executive suites, where we can guarantee an exceptional experience that embodies luxury and hospitality.</w:t>
            </w:r>
          </w:p>
          <w:p w14:paraId="35828F9E" w14:textId="77777777" w:rsidR="00B36EFE" w:rsidRPr="00D13646" w:rsidRDefault="00B36EFE" w:rsidP="008A2DC9">
            <w:pPr>
              <w:pStyle w:val="NormalWeb"/>
              <w:spacing w:after="0" w:line="360" w:lineRule="auto"/>
              <w:jc w:val="both"/>
              <w:rPr>
                <w:rFonts w:ascii="Arial" w:hAnsi="Arial" w:cs="Arial"/>
                <w:color w:val="0E101A"/>
              </w:rPr>
            </w:pPr>
            <w:r w:rsidRPr="00D13646">
              <w:rPr>
                <w:rFonts w:ascii="Arial" w:hAnsi="Arial" w:cs="Arial"/>
                <w:color w:val="0E101A"/>
              </w:rPr>
              <w:t>Your feedback has been constructive in highlighting areas where we need improvement. We sincerely appreciate the opportunity to learn from this experience.</w:t>
            </w:r>
          </w:p>
          <w:p w14:paraId="6CCC78F6" w14:textId="77777777" w:rsidR="00B36EFE" w:rsidRPr="00D13646" w:rsidRDefault="00B36EFE" w:rsidP="008A2DC9">
            <w:pPr>
              <w:pStyle w:val="NormalWeb"/>
              <w:spacing w:before="0" w:beforeAutospacing="0" w:after="0" w:afterAutospacing="0" w:line="360" w:lineRule="auto"/>
              <w:jc w:val="both"/>
              <w:rPr>
                <w:rFonts w:ascii="Arial" w:hAnsi="Arial" w:cs="Arial"/>
                <w:color w:val="0E101A"/>
              </w:rPr>
            </w:pPr>
            <w:r w:rsidRPr="00D13646">
              <w:rPr>
                <w:rFonts w:ascii="Arial" w:hAnsi="Arial" w:cs="Arial"/>
                <w:color w:val="0E101A"/>
              </w:rPr>
              <w:t xml:space="preserve">We take your concerns. We are committed to ensuring that your upcoming visit will be outstanding. We sincerely apologise again for the inconvenience you experienced during your stay. We look forward to the opportunity to welcome you </w:t>
            </w:r>
            <w:r w:rsidRPr="00D13646">
              <w:rPr>
                <w:rFonts w:ascii="Arial" w:hAnsi="Arial" w:cs="Arial"/>
                <w:color w:val="0E101A"/>
              </w:rPr>
              <w:lastRenderedPageBreak/>
              <w:t>back and provide you with a delightful and trouble-free stay at Morgan Hotel Swansea.</w:t>
            </w:r>
          </w:p>
          <w:p w14:paraId="7B496A07" w14:textId="77777777" w:rsidR="00B36EFE" w:rsidRPr="00D13646" w:rsidRDefault="00B36EFE" w:rsidP="008A2DC9">
            <w:pPr>
              <w:pStyle w:val="NormalWeb"/>
              <w:spacing w:before="0" w:beforeAutospacing="0" w:after="0" w:afterAutospacing="0" w:line="360" w:lineRule="auto"/>
              <w:jc w:val="both"/>
              <w:rPr>
                <w:rFonts w:ascii="Arial" w:hAnsi="Arial" w:cs="Arial"/>
                <w:color w:val="0E101A"/>
              </w:rPr>
            </w:pPr>
            <w:r w:rsidRPr="00D13646">
              <w:rPr>
                <w:rFonts w:ascii="Arial" w:hAnsi="Arial" w:cs="Arial"/>
                <w:color w:val="0E101A"/>
              </w:rPr>
              <w:t>If you would like to discuss your future reservation or any other matter further, please do not hesitate to contact me at 07965423178.</w:t>
            </w:r>
          </w:p>
          <w:p w14:paraId="4A7587B4" w14:textId="77777777" w:rsidR="00B36EFE" w:rsidRPr="00D13646" w:rsidRDefault="00B36EFE" w:rsidP="008A2DC9">
            <w:pPr>
              <w:pStyle w:val="NormalWeb"/>
              <w:spacing w:before="0" w:beforeAutospacing="0" w:after="0" w:afterAutospacing="0" w:line="360" w:lineRule="auto"/>
              <w:jc w:val="both"/>
              <w:rPr>
                <w:rFonts w:ascii="Arial" w:hAnsi="Arial" w:cs="Arial"/>
                <w:color w:val="0E101A"/>
              </w:rPr>
            </w:pPr>
            <w:r w:rsidRPr="00D13646">
              <w:rPr>
                <w:rFonts w:ascii="Arial" w:hAnsi="Arial" w:cs="Arial"/>
                <w:color w:val="0E101A"/>
              </w:rPr>
              <w:t>Thank you for your understanding and patience.</w:t>
            </w:r>
          </w:p>
          <w:p w14:paraId="19E3D34B" w14:textId="77777777" w:rsidR="00B36EFE" w:rsidRPr="00D13646" w:rsidRDefault="00B36EFE" w:rsidP="008A2DC9">
            <w:pPr>
              <w:pStyle w:val="NormalWeb"/>
              <w:spacing w:before="0" w:beforeAutospacing="0" w:after="0" w:afterAutospacing="0" w:line="360" w:lineRule="auto"/>
              <w:jc w:val="both"/>
              <w:rPr>
                <w:rFonts w:ascii="Arial" w:hAnsi="Arial" w:cs="Arial"/>
                <w:color w:val="0E101A"/>
              </w:rPr>
            </w:pPr>
            <w:r w:rsidRPr="00D13646">
              <w:rPr>
                <w:rFonts w:ascii="Arial" w:hAnsi="Arial" w:cs="Arial"/>
                <w:color w:val="0E101A"/>
              </w:rPr>
              <w:t>Sincerely,</w:t>
            </w:r>
          </w:p>
          <w:p w14:paraId="01C75143" w14:textId="77777777" w:rsidR="00DB6599" w:rsidRDefault="00B36EFE" w:rsidP="008A2DC9">
            <w:pPr>
              <w:pStyle w:val="NormalWeb"/>
              <w:spacing w:before="0" w:beforeAutospacing="0" w:after="0" w:afterAutospacing="0" w:line="360" w:lineRule="auto"/>
              <w:jc w:val="both"/>
              <w:rPr>
                <w:rFonts w:ascii="Arial" w:hAnsi="Arial" w:cs="Arial"/>
                <w:color w:val="0E101A"/>
              </w:rPr>
            </w:pPr>
            <w:r w:rsidRPr="00D13646">
              <w:rPr>
                <w:rFonts w:ascii="Arial" w:hAnsi="Arial" w:cs="Arial"/>
                <w:color w:val="0E101A"/>
              </w:rPr>
              <w:t>Azeb Adera,</w:t>
            </w:r>
          </w:p>
          <w:p w14:paraId="67A4BEFE" w14:textId="77777777" w:rsidR="001769FA" w:rsidRDefault="00B36EFE" w:rsidP="008A2DC9">
            <w:pPr>
              <w:pStyle w:val="NormalWeb"/>
              <w:spacing w:before="0" w:beforeAutospacing="0" w:after="0" w:afterAutospacing="0" w:line="360" w:lineRule="auto"/>
              <w:jc w:val="both"/>
              <w:rPr>
                <w:rFonts w:ascii="Arial" w:hAnsi="Arial" w:cs="Arial"/>
                <w:color w:val="0E101A"/>
              </w:rPr>
            </w:pPr>
            <w:r w:rsidRPr="00D13646">
              <w:rPr>
                <w:rFonts w:ascii="Arial" w:hAnsi="Arial" w:cs="Arial"/>
                <w:color w:val="0E101A"/>
              </w:rPr>
              <w:t xml:space="preserve"> General Manager,</w:t>
            </w:r>
          </w:p>
          <w:p w14:paraId="542DA1FC" w14:textId="75F2333E" w:rsidR="00B36EFE" w:rsidRPr="00D13646" w:rsidRDefault="00B36EFE" w:rsidP="008A2DC9">
            <w:pPr>
              <w:pStyle w:val="NormalWeb"/>
              <w:spacing w:before="0" w:beforeAutospacing="0" w:after="0" w:afterAutospacing="0" w:line="360" w:lineRule="auto"/>
              <w:jc w:val="both"/>
              <w:rPr>
                <w:rFonts w:ascii="Arial" w:hAnsi="Arial" w:cs="Arial"/>
                <w:color w:val="0E101A"/>
              </w:rPr>
            </w:pPr>
            <w:r w:rsidRPr="00D13646">
              <w:rPr>
                <w:rFonts w:ascii="Arial" w:hAnsi="Arial" w:cs="Arial"/>
                <w:color w:val="0E101A"/>
              </w:rPr>
              <w:t xml:space="preserve"> Morgan Hotel Swansea</w:t>
            </w:r>
          </w:p>
          <w:p w14:paraId="2F5534CA" w14:textId="77777777" w:rsidR="00B60B89" w:rsidRPr="00D13646" w:rsidRDefault="00B60B89" w:rsidP="008A2DC9">
            <w:pPr>
              <w:pStyle w:val="NormalWeb"/>
              <w:spacing w:before="0" w:beforeAutospacing="0" w:after="0" w:afterAutospacing="0" w:line="360" w:lineRule="auto"/>
              <w:jc w:val="both"/>
              <w:rPr>
                <w:rFonts w:ascii="Arial" w:hAnsi="Arial" w:cs="Arial"/>
                <w:color w:val="0E101A"/>
              </w:rPr>
            </w:pPr>
          </w:p>
          <w:p w14:paraId="3C4D14C7" w14:textId="77777777" w:rsidR="008A2DC9" w:rsidRPr="00D13646" w:rsidRDefault="008A2DC9" w:rsidP="008A2DC9">
            <w:pPr>
              <w:pStyle w:val="NormalWeb"/>
              <w:spacing w:before="0" w:beforeAutospacing="0" w:after="0" w:afterAutospacing="0" w:line="360" w:lineRule="auto"/>
              <w:jc w:val="both"/>
              <w:rPr>
                <w:rFonts w:ascii="Arial" w:hAnsi="Arial" w:cs="Arial"/>
                <w:color w:val="0E101A"/>
              </w:rPr>
            </w:pPr>
          </w:p>
          <w:p w14:paraId="796930C8" w14:textId="77777777" w:rsidR="008A2DC9" w:rsidRPr="00D13646" w:rsidRDefault="008A2DC9" w:rsidP="008A2DC9">
            <w:pPr>
              <w:pStyle w:val="NormalWeb"/>
              <w:spacing w:before="0" w:beforeAutospacing="0" w:after="0" w:afterAutospacing="0" w:line="360" w:lineRule="auto"/>
              <w:jc w:val="both"/>
              <w:rPr>
                <w:rFonts w:ascii="Arial" w:hAnsi="Arial" w:cs="Arial"/>
                <w:color w:val="0E101A"/>
              </w:rPr>
            </w:pPr>
          </w:p>
          <w:p w14:paraId="260B1865" w14:textId="77777777" w:rsidR="008A2DC9" w:rsidRPr="00D13646" w:rsidRDefault="008A2DC9" w:rsidP="008A2DC9">
            <w:pPr>
              <w:pStyle w:val="NormalWeb"/>
              <w:spacing w:before="0" w:beforeAutospacing="0" w:after="0" w:afterAutospacing="0" w:line="360" w:lineRule="auto"/>
              <w:jc w:val="both"/>
              <w:rPr>
                <w:rFonts w:ascii="Arial" w:hAnsi="Arial" w:cs="Arial"/>
                <w:color w:val="0E101A"/>
              </w:rPr>
            </w:pPr>
          </w:p>
          <w:p w14:paraId="11BA473F" w14:textId="77777777" w:rsidR="008A2DC9" w:rsidRPr="00D13646" w:rsidRDefault="008A2DC9" w:rsidP="008A2DC9">
            <w:pPr>
              <w:pStyle w:val="NormalWeb"/>
              <w:spacing w:before="0" w:beforeAutospacing="0" w:after="0" w:afterAutospacing="0" w:line="360" w:lineRule="auto"/>
              <w:jc w:val="both"/>
              <w:rPr>
                <w:rFonts w:ascii="Arial" w:hAnsi="Arial" w:cs="Arial"/>
                <w:color w:val="0E101A"/>
              </w:rPr>
            </w:pPr>
          </w:p>
          <w:p w14:paraId="288ED8EA" w14:textId="77777777" w:rsidR="008A2DC9" w:rsidRPr="00D13646" w:rsidRDefault="008A2DC9" w:rsidP="008A2DC9">
            <w:pPr>
              <w:pStyle w:val="NormalWeb"/>
              <w:spacing w:before="0" w:beforeAutospacing="0" w:after="0" w:afterAutospacing="0" w:line="360" w:lineRule="auto"/>
              <w:jc w:val="both"/>
              <w:rPr>
                <w:rFonts w:ascii="Arial" w:hAnsi="Arial" w:cs="Arial"/>
                <w:color w:val="0E101A"/>
              </w:rPr>
            </w:pPr>
          </w:p>
          <w:p w14:paraId="08CF4B9C" w14:textId="77777777" w:rsidR="008A2DC9" w:rsidRPr="00D13646" w:rsidRDefault="008A2DC9" w:rsidP="008A2DC9">
            <w:pPr>
              <w:pStyle w:val="NormalWeb"/>
              <w:spacing w:before="0" w:beforeAutospacing="0" w:after="0" w:afterAutospacing="0" w:line="360" w:lineRule="auto"/>
              <w:jc w:val="both"/>
              <w:rPr>
                <w:rFonts w:ascii="Arial" w:hAnsi="Arial" w:cs="Arial"/>
                <w:color w:val="0E101A"/>
              </w:rPr>
            </w:pPr>
          </w:p>
          <w:p w14:paraId="3CBC852D" w14:textId="77777777" w:rsidR="008A2DC9" w:rsidRPr="00D13646" w:rsidRDefault="008A2DC9" w:rsidP="008A2DC9">
            <w:pPr>
              <w:pStyle w:val="NormalWeb"/>
              <w:spacing w:before="0" w:beforeAutospacing="0" w:after="0" w:afterAutospacing="0" w:line="360" w:lineRule="auto"/>
              <w:jc w:val="both"/>
              <w:rPr>
                <w:rFonts w:ascii="Arial" w:hAnsi="Arial" w:cs="Arial"/>
                <w:color w:val="0E101A"/>
              </w:rPr>
            </w:pPr>
          </w:p>
          <w:p w14:paraId="3A82776B" w14:textId="77777777" w:rsidR="008A2DC9" w:rsidRPr="00D13646" w:rsidRDefault="008A2DC9" w:rsidP="008A2DC9">
            <w:pPr>
              <w:pStyle w:val="NormalWeb"/>
              <w:spacing w:before="0" w:beforeAutospacing="0" w:after="0" w:afterAutospacing="0" w:line="360" w:lineRule="auto"/>
              <w:jc w:val="both"/>
              <w:rPr>
                <w:rFonts w:ascii="Arial" w:hAnsi="Arial" w:cs="Arial"/>
                <w:color w:val="0E101A"/>
              </w:rPr>
            </w:pPr>
          </w:p>
          <w:p w14:paraId="4A3D3820" w14:textId="77777777" w:rsidR="008A2DC9" w:rsidRPr="00D13646" w:rsidRDefault="008A2DC9" w:rsidP="008A2DC9">
            <w:pPr>
              <w:pStyle w:val="NormalWeb"/>
              <w:spacing w:before="0" w:beforeAutospacing="0" w:after="0" w:afterAutospacing="0" w:line="360" w:lineRule="auto"/>
              <w:jc w:val="both"/>
              <w:rPr>
                <w:rFonts w:ascii="Arial" w:hAnsi="Arial" w:cs="Arial"/>
                <w:color w:val="0E101A"/>
              </w:rPr>
            </w:pPr>
          </w:p>
          <w:p w14:paraId="523AFDBD" w14:textId="77777777" w:rsidR="008A2DC9" w:rsidRPr="00D13646" w:rsidRDefault="008A2DC9" w:rsidP="008A2DC9">
            <w:pPr>
              <w:pStyle w:val="NormalWeb"/>
              <w:spacing w:before="0" w:beforeAutospacing="0" w:after="0" w:afterAutospacing="0" w:line="360" w:lineRule="auto"/>
              <w:jc w:val="both"/>
              <w:rPr>
                <w:rFonts w:ascii="Arial" w:hAnsi="Arial" w:cs="Arial"/>
                <w:color w:val="0E101A"/>
              </w:rPr>
            </w:pPr>
          </w:p>
          <w:p w14:paraId="3DDB56CC" w14:textId="1D7C40E9" w:rsidR="00B60B89" w:rsidRPr="00D13646" w:rsidRDefault="00B60B89" w:rsidP="008A2DC9">
            <w:pPr>
              <w:pStyle w:val="NormalWeb"/>
              <w:spacing w:before="0" w:beforeAutospacing="0" w:after="0" w:afterAutospacing="0" w:line="360" w:lineRule="auto"/>
              <w:jc w:val="both"/>
              <w:rPr>
                <w:rFonts w:ascii="Arial" w:hAnsi="Arial" w:cs="Arial"/>
                <w:color w:val="0E101A"/>
              </w:rPr>
            </w:pPr>
            <w:r w:rsidRPr="00D13646">
              <w:rPr>
                <w:rFonts w:ascii="Arial" w:hAnsi="Arial" w:cs="Arial"/>
                <w:color w:val="0E101A"/>
              </w:rPr>
              <w:t xml:space="preserve">                                            References list </w:t>
            </w:r>
          </w:p>
          <w:p w14:paraId="67546918" w14:textId="77777777" w:rsidR="00B36EFE" w:rsidRPr="00D13646" w:rsidRDefault="00B36EFE" w:rsidP="008A2DC9">
            <w:pPr>
              <w:spacing w:after="0" w:line="360" w:lineRule="auto"/>
              <w:jc w:val="both"/>
              <w:rPr>
                <w:rFonts w:ascii="Arial" w:eastAsia="Times New Roman" w:hAnsi="Arial" w:cs="Arial"/>
                <w:bCs/>
                <w:color w:val="auto"/>
                <w:szCs w:val="24"/>
              </w:rPr>
            </w:pPr>
          </w:p>
          <w:p w14:paraId="63A7E4CA" w14:textId="77777777" w:rsidR="00B60B89" w:rsidRPr="00D13646" w:rsidRDefault="00B60B89" w:rsidP="008A2DC9">
            <w:pPr>
              <w:spacing w:after="0" w:line="360" w:lineRule="auto"/>
              <w:jc w:val="both"/>
              <w:rPr>
                <w:rFonts w:ascii="Arial" w:eastAsia="Times New Roman" w:hAnsi="Arial" w:cs="Arial"/>
                <w:bCs/>
                <w:color w:val="auto"/>
                <w:szCs w:val="24"/>
              </w:rPr>
            </w:pPr>
          </w:p>
          <w:p w14:paraId="63A0AE8A" w14:textId="29891565" w:rsidR="00B60B89" w:rsidRPr="00D13646" w:rsidRDefault="00B60B89" w:rsidP="008A2DC9">
            <w:pPr>
              <w:spacing w:line="360" w:lineRule="auto"/>
              <w:jc w:val="both"/>
              <w:rPr>
                <w:rFonts w:ascii="Arial" w:hAnsi="Arial" w:cs="Arial"/>
                <w:color w:val="333333"/>
                <w:szCs w:val="24"/>
                <w:shd w:val="clear" w:color="auto" w:fill="FBFBFB"/>
              </w:rPr>
            </w:pPr>
            <w:proofErr w:type="spellStart"/>
            <w:r w:rsidRPr="00D13646">
              <w:rPr>
                <w:rFonts w:ascii="Arial" w:hAnsi="Arial" w:cs="Arial"/>
                <w:color w:val="333333"/>
                <w:szCs w:val="24"/>
                <w:shd w:val="clear" w:color="auto" w:fill="FBFBFB"/>
              </w:rPr>
              <w:t>Atanasoska</w:t>
            </w:r>
            <w:proofErr w:type="spellEnd"/>
            <w:r w:rsidRPr="00D13646">
              <w:rPr>
                <w:rFonts w:ascii="Arial" w:hAnsi="Arial" w:cs="Arial"/>
                <w:color w:val="333333"/>
                <w:szCs w:val="24"/>
                <w:shd w:val="clear" w:color="auto" w:fill="FBFBFB"/>
              </w:rPr>
              <w:t>, E. (2018) How to respond to negative hotel review (Examples). Available at:</w:t>
            </w:r>
            <w:r w:rsidRPr="00D13646">
              <w:rPr>
                <w:rFonts w:ascii="Arial" w:hAnsi="Arial" w:cs="Arial"/>
                <w:szCs w:val="24"/>
              </w:rPr>
              <w:t xml:space="preserve"> </w:t>
            </w:r>
            <w:hyperlink r:id="rId9" w:history="1">
              <w:r w:rsidRPr="00D13646">
                <w:rPr>
                  <w:rStyle w:val="Hyperlink"/>
                  <w:rFonts w:ascii="Arial" w:hAnsi="Arial" w:cs="Arial"/>
                  <w:szCs w:val="24"/>
                  <w:shd w:val="clear" w:color="auto" w:fill="FBFBFB"/>
                </w:rPr>
                <w:t>https://hotelreader.com/how-to-respond-to-negative-hotel-reviews/</w:t>
              </w:r>
            </w:hyperlink>
            <w:r w:rsidRPr="00D13646">
              <w:rPr>
                <w:rFonts w:ascii="Arial" w:hAnsi="Arial" w:cs="Arial"/>
                <w:color w:val="333333"/>
                <w:szCs w:val="24"/>
                <w:shd w:val="clear" w:color="auto" w:fill="FBFBFB"/>
              </w:rPr>
              <w:t xml:space="preserve"> (Accessed 17 February 2024).</w:t>
            </w:r>
          </w:p>
          <w:p w14:paraId="2654BFB2" w14:textId="37F76922" w:rsidR="00B60B89" w:rsidRPr="00D13646" w:rsidRDefault="00B60B89" w:rsidP="008A2DC9">
            <w:pPr>
              <w:spacing w:line="360" w:lineRule="auto"/>
              <w:jc w:val="both"/>
              <w:rPr>
                <w:rFonts w:ascii="Arial" w:hAnsi="Arial" w:cs="Arial"/>
                <w:color w:val="333333"/>
                <w:szCs w:val="24"/>
                <w:shd w:val="clear" w:color="auto" w:fill="FBFBFB"/>
              </w:rPr>
            </w:pPr>
            <w:r w:rsidRPr="00D13646">
              <w:rPr>
                <w:rFonts w:ascii="Arial" w:hAnsi="Arial" w:cs="Arial"/>
                <w:color w:val="333333"/>
                <w:szCs w:val="24"/>
                <w:shd w:val="clear" w:color="auto" w:fill="FBFBFB"/>
              </w:rPr>
              <w:t>Campbell, K. (2022) Handling Guest Complaints: The Complete Guide for Hotel. Available at:</w:t>
            </w:r>
            <w:r w:rsidRPr="00D13646">
              <w:rPr>
                <w:rFonts w:ascii="Arial" w:hAnsi="Arial" w:cs="Arial"/>
                <w:szCs w:val="24"/>
              </w:rPr>
              <w:t xml:space="preserve"> </w:t>
            </w:r>
            <w:hyperlink r:id="rId10" w:history="1">
              <w:r w:rsidRPr="00D13646">
                <w:rPr>
                  <w:rStyle w:val="Hyperlink"/>
                  <w:rFonts w:ascii="Arial" w:hAnsi="Arial" w:cs="Arial"/>
                  <w:szCs w:val="24"/>
                  <w:shd w:val="clear" w:color="auto" w:fill="FBFBFB"/>
                </w:rPr>
                <w:t>https://www.cvent.com/en/blog/hospitality/handling-guest-complaints</w:t>
              </w:r>
            </w:hyperlink>
            <w:r w:rsidRPr="00D13646">
              <w:rPr>
                <w:rFonts w:ascii="Arial" w:hAnsi="Arial" w:cs="Arial"/>
                <w:color w:val="333333"/>
                <w:szCs w:val="24"/>
                <w:shd w:val="clear" w:color="auto" w:fill="FBFBFB"/>
              </w:rPr>
              <w:t xml:space="preserve"> (Accessed 17 February 2024).</w:t>
            </w:r>
          </w:p>
          <w:p w14:paraId="1C4AE828" w14:textId="2236C876" w:rsidR="00B60B89" w:rsidRPr="00D13646" w:rsidRDefault="00B60B89" w:rsidP="008A2DC9">
            <w:pPr>
              <w:pStyle w:val="NormalWeb"/>
              <w:shd w:val="clear" w:color="auto" w:fill="FFFFFF"/>
              <w:spacing w:before="0" w:beforeAutospacing="0" w:after="173" w:afterAutospacing="0" w:line="360" w:lineRule="auto"/>
              <w:jc w:val="both"/>
              <w:rPr>
                <w:rFonts w:ascii="Arial" w:hAnsi="Arial" w:cs="Arial"/>
              </w:rPr>
            </w:pPr>
            <w:r w:rsidRPr="00D13646">
              <w:rPr>
                <w:rFonts w:ascii="Arial" w:hAnsi="Arial" w:cs="Arial"/>
                <w:color w:val="222222"/>
                <w:shd w:val="clear" w:color="auto" w:fill="FFFFFF"/>
              </w:rPr>
              <w:t xml:space="preserve">Ho, V., (2017). Giving </w:t>
            </w:r>
            <w:r w:rsidR="003237E9" w:rsidRPr="00D13646">
              <w:rPr>
                <w:rFonts w:ascii="Arial" w:hAnsi="Arial" w:cs="Arial"/>
                <w:color w:val="222222"/>
                <w:shd w:val="clear" w:color="auto" w:fill="FFFFFF"/>
              </w:rPr>
              <w:t>offence</w:t>
            </w:r>
            <w:r w:rsidRPr="00D13646">
              <w:rPr>
                <w:rFonts w:ascii="Arial" w:hAnsi="Arial" w:cs="Arial"/>
                <w:color w:val="222222"/>
                <w:shd w:val="clear" w:color="auto" w:fill="FFFFFF"/>
              </w:rPr>
              <w:t xml:space="preserve"> and making amends: How hotel management attempts to manage rapport with dissatisfied customers. </w:t>
            </w:r>
            <w:r w:rsidRPr="00D13646">
              <w:rPr>
                <w:rFonts w:ascii="Arial" w:hAnsi="Arial" w:cs="Arial"/>
                <w:i/>
                <w:iCs/>
                <w:color w:val="222222"/>
                <w:shd w:val="clear" w:color="auto" w:fill="FFFFFF"/>
              </w:rPr>
              <w:t>Journal of Pragmatics</w:t>
            </w:r>
            <w:r w:rsidRPr="00D13646">
              <w:rPr>
                <w:rFonts w:ascii="Arial" w:hAnsi="Arial" w:cs="Arial"/>
                <w:color w:val="222222"/>
                <w:shd w:val="clear" w:color="auto" w:fill="FFFFFF"/>
              </w:rPr>
              <w:t>, </w:t>
            </w:r>
            <w:r w:rsidRPr="00D13646">
              <w:rPr>
                <w:rFonts w:ascii="Arial" w:hAnsi="Arial" w:cs="Arial"/>
                <w:i/>
                <w:iCs/>
                <w:color w:val="222222"/>
                <w:shd w:val="clear" w:color="auto" w:fill="FFFFFF"/>
              </w:rPr>
              <w:t>109</w:t>
            </w:r>
            <w:r w:rsidRPr="00D13646">
              <w:rPr>
                <w:rFonts w:ascii="Arial" w:hAnsi="Arial" w:cs="Arial"/>
                <w:color w:val="222222"/>
                <w:shd w:val="clear" w:color="auto" w:fill="FFFFFF"/>
              </w:rPr>
              <w:t>, pp.1</w:t>
            </w:r>
            <w:r w:rsidR="00333311" w:rsidRPr="00D13646">
              <w:rPr>
                <w:rFonts w:ascii="Arial" w:hAnsi="Arial" w:cs="Arial"/>
                <w:color w:val="222222"/>
                <w:shd w:val="clear" w:color="auto" w:fill="FFFFFF"/>
              </w:rPr>
              <w:t>–</w:t>
            </w:r>
            <w:r w:rsidRPr="00D13646">
              <w:rPr>
                <w:rFonts w:ascii="Arial" w:hAnsi="Arial" w:cs="Arial"/>
                <w:color w:val="222222"/>
                <w:shd w:val="clear" w:color="auto" w:fill="FFFFFF"/>
              </w:rPr>
              <w:t xml:space="preserve">11. Available at: </w:t>
            </w:r>
            <w:hyperlink r:id="rId11" w:tgtFrame="_blank" w:tooltip="Persistent link using digital object identifier" w:history="1">
              <w:r w:rsidRPr="00D13646">
                <w:rPr>
                  <w:rStyle w:val="anchor-text"/>
                  <w:rFonts w:ascii="Arial" w:hAnsi="Arial" w:cs="Arial"/>
                  <w:color w:val="0272B1"/>
                </w:rPr>
                <w:t>https://doi.org/10.1016/j.pragma.2016.12.001</w:t>
              </w:r>
            </w:hyperlink>
          </w:p>
          <w:p w14:paraId="00B90DDE" w14:textId="6D8C0C13" w:rsidR="00B60B89" w:rsidRPr="00D13646" w:rsidRDefault="00B60B89" w:rsidP="008A2DC9">
            <w:pPr>
              <w:pStyle w:val="NormalWeb"/>
              <w:shd w:val="clear" w:color="auto" w:fill="FFFFFF"/>
              <w:spacing w:before="0" w:beforeAutospacing="0" w:after="173" w:afterAutospacing="0" w:line="360" w:lineRule="auto"/>
              <w:jc w:val="both"/>
              <w:rPr>
                <w:rFonts w:ascii="Arial" w:hAnsi="Arial" w:cs="Arial"/>
              </w:rPr>
            </w:pPr>
            <w:r w:rsidRPr="00D13646">
              <w:rPr>
                <w:rFonts w:ascii="Arial" w:hAnsi="Arial" w:cs="Arial"/>
                <w:color w:val="222222"/>
                <w:shd w:val="clear" w:color="auto" w:fill="FFFFFF"/>
              </w:rPr>
              <w:t xml:space="preserve">Sparks, B.A., So, K.K.F. and Bradley, G.L., (2016). Responding to negative online reviews: The effects of hotel responses on customer inferences of trust and </w:t>
            </w:r>
            <w:r w:rsidRPr="00D13646">
              <w:rPr>
                <w:rFonts w:ascii="Arial" w:hAnsi="Arial" w:cs="Arial"/>
                <w:color w:val="222222"/>
                <w:shd w:val="clear" w:color="auto" w:fill="FFFFFF"/>
              </w:rPr>
              <w:lastRenderedPageBreak/>
              <w:t>concern. </w:t>
            </w:r>
            <w:r w:rsidRPr="00D13646">
              <w:rPr>
                <w:rFonts w:ascii="Arial" w:hAnsi="Arial" w:cs="Arial"/>
                <w:i/>
                <w:iCs/>
                <w:color w:val="222222"/>
                <w:shd w:val="clear" w:color="auto" w:fill="FFFFFF"/>
              </w:rPr>
              <w:t>Tourism Management</w:t>
            </w:r>
            <w:r w:rsidRPr="00D13646">
              <w:rPr>
                <w:rFonts w:ascii="Arial" w:hAnsi="Arial" w:cs="Arial"/>
                <w:color w:val="222222"/>
                <w:shd w:val="clear" w:color="auto" w:fill="FFFFFF"/>
              </w:rPr>
              <w:t>, </w:t>
            </w:r>
            <w:r w:rsidRPr="00D13646">
              <w:rPr>
                <w:rFonts w:ascii="Arial" w:hAnsi="Arial" w:cs="Arial"/>
                <w:i/>
                <w:iCs/>
                <w:color w:val="222222"/>
                <w:shd w:val="clear" w:color="auto" w:fill="FFFFFF"/>
              </w:rPr>
              <w:t>53</w:t>
            </w:r>
            <w:r w:rsidRPr="00D13646">
              <w:rPr>
                <w:rFonts w:ascii="Arial" w:hAnsi="Arial" w:cs="Arial"/>
                <w:color w:val="222222"/>
                <w:shd w:val="clear" w:color="auto" w:fill="FFFFFF"/>
              </w:rPr>
              <w:t>, pp.74</w:t>
            </w:r>
            <w:r w:rsidR="00333311" w:rsidRPr="00D13646">
              <w:rPr>
                <w:rFonts w:ascii="Arial" w:hAnsi="Arial" w:cs="Arial"/>
                <w:color w:val="222222"/>
                <w:shd w:val="clear" w:color="auto" w:fill="FFFFFF"/>
              </w:rPr>
              <w:t>–</w:t>
            </w:r>
            <w:r w:rsidRPr="00D13646">
              <w:rPr>
                <w:rFonts w:ascii="Arial" w:hAnsi="Arial" w:cs="Arial"/>
                <w:color w:val="222222"/>
                <w:shd w:val="clear" w:color="auto" w:fill="FFFFFF"/>
              </w:rPr>
              <w:t xml:space="preserve">85. Available at: </w:t>
            </w:r>
            <w:hyperlink r:id="rId12" w:tgtFrame="_blank" w:tooltip="Persistent link using digital object identifier" w:history="1">
              <w:r w:rsidRPr="00D13646">
                <w:rPr>
                  <w:rStyle w:val="anchor-text"/>
                  <w:rFonts w:ascii="Arial" w:hAnsi="Arial" w:cs="Arial"/>
                  <w:color w:val="0272B1"/>
                </w:rPr>
                <w:t>https://doi.org/10.1016/j.tourman.2015.09.011</w:t>
              </w:r>
            </w:hyperlink>
          </w:p>
          <w:p w14:paraId="14F0064F" w14:textId="1C8EAC86" w:rsidR="007E62D3" w:rsidRPr="00D13646" w:rsidRDefault="007E62D3" w:rsidP="008A2DC9">
            <w:pPr>
              <w:pStyle w:val="NormalWeb"/>
              <w:shd w:val="clear" w:color="auto" w:fill="FFFFFF"/>
              <w:spacing w:before="0" w:beforeAutospacing="0" w:after="173" w:afterAutospacing="0" w:line="360" w:lineRule="auto"/>
              <w:jc w:val="both"/>
              <w:rPr>
                <w:rStyle w:val="eop"/>
                <w:rFonts w:ascii="Arial" w:hAnsi="Arial" w:cs="Arial"/>
              </w:rPr>
            </w:pPr>
            <w:r w:rsidRPr="00D13646">
              <w:rPr>
                <w:rFonts w:ascii="Arial" w:hAnsi="Arial" w:cs="Arial"/>
                <w:color w:val="000000"/>
              </w:rPr>
              <w:t>TripAdvisor,</w:t>
            </w:r>
            <w:r w:rsidR="00333311" w:rsidRPr="00D13646">
              <w:rPr>
                <w:rFonts w:ascii="Arial" w:hAnsi="Arial" w:cs="Arial"/>
                <w:color w:val="000000"/>
              </w:rPr>
              <w:t xml:space="preserve"> </w:t>
            </w:r>
            <w:r w:rsidRPr="00D13646">
              <w:rPr>
                <w:rFonts w:ascii="Arial" w:hAnsi="Arial" w:cs="Arial"/>
                <w:color w:val="000000"/>
              </w:rPr>
              <w:t xml:space="preserve">(2024) Morgan Hotel Swansea Reviews. Available at: </w:t>
            </w:r>
            <w:hyperlink r:id="rId13" w:history="1">
              <w:r w:rsidRPr="00D13646">
                <w:rPr>
                  <w:rStyle w:val="Hyperlink"/>
                  <w:rFonts w:ascii="Arial" w:hAnsi="Arial" w:cs="Arial"/>
                </w:rPr>
                <w:t>https://www.tripadvisor.co.uk/Hotel_Review-g186466-d274316-Reviews-Morgans_Hotel-Swansea_Swansea_County_South_Wales_Wales.html</w:t>
              </w:r>
            </w:hyperlink>
            <w:r w:rsidRPr="00D13646">
              <w:rPr>
                <w:rFonts w:ascii="Arial" w:hAnsi="Arial" w:cs="Arial"/>
                <w:color w:val="000000"/>
              </w:rPr>
              <w:t xml:space="preserve">  </w:t>
            </w:r>
            <w:r w:rsidRPr="00D13646">
              <w:rPr>
                <w:rStyle w:val="normaltextrun"/>
                <w:rFonts w:ascii="Arial" w:hAnsi="Arial" w:cs="Arial"/>
              </w:rPr>
              <w:t xml:space="preserve">(Accessed </w:t>
            </w:r>
            <w:r w:rsidRPr="00D13646">
              <w:rPr>
                <w:rStyle w:val="normaltextrun"/>
                <w:rFonts w:ascii="Arial" w:eastAsiaTheme="majorEastAsia" w:hAnsi="Arial" w:cs="Arial"/>
              </w:rPr>
              <w:t>16</w:t>
            </w:r>
            <w:r w:rsidRPr="00D13646">
              <w:rPr>
                <w:rStyle w:val="normaltextrun"/>
                <w:rFonts w:ascii="Arial" w:hAnsi="Arial" w:cs="Arial"/>
                <w:vertAlign w:val="superscript"/>
              </w:rPr>
              <w:t xml:space="preserve"> </w:t>
            </w:r>
            <w:r w:rsidRPr="00D13646">
              <w:rPr>
                <w:rStyle w:val="normaltextrun"/>
                <w:rFonts w:ascii="Arial" w:eastAsiaTheme="majorEastAsia" w:hAnsi="Arial" w:cs="Arial"/>
              </w:rPr>
              <w:t xml:space="preserve"> February</w:t>
            </w:r>
            <w:r w:rsidRPr="00D13646">
              <w:rPr>
                <w:rStyle w:val="normaltextrun"/>
                <w:rFonts w:ascii="Arial" w:hAnsi="Arial" w:cs="Arial"/>
              </w:rPr>
              <w:t xml:space="preserve"> 202</w:t>
            </w:r>
            <w:r w:rsidRPr="00D13646">
              <w:rPr>
                <w:rStyle w:val="normaltextrun"/>
                <w:rFonts w:ascii="Arial" w:eastAsiaTheme="majorEastAsia" w:hAnsi="Arial" w:cs="Arial"/>
              </w:rPr>
              <w:t>4</w:t>
            </w:r>
            <w:r w:rsidRPr="00D13646">
              <w:rPr>
                <w:rStyle w:val="normaltextrun"/>
                <w:rFonts w:ascii="Arial" w:hAnsi="Arial" w:cs="Arial"/>
              </w:rPr>
              <w:t>)</w:t>
            </w:r>
            <w:r w:rsidRPr="00D13646">
              <w:rPr>
                <w:rStyle w:val="eop"/>
                <w:rFonts w:ascii="Arial" w:hAnsi="Arial" w:cs="Arial"/>
              </w:rPr>
              <w:t> </w:t>
            </w:r>
          </w:p>
          <w:p w14:paraId="7880119E" w14:textId="38AA1BB8" w:rsidR="007E62D3" w:rsidRPr="00D13646" w:rsidRDefault="00F4013F" w:rsidP="008A2DC9">
            <w:pPr>
              <w:spacing w:line="360" w:lineRule="auto"/>
              <w:jc w:val="both"/>
              <w:rPr>
                <w:rFonts w:ascii="Arial" w:eastAsia="Times New Roman" w:hAnsi="Arial" w:cs="Arial"/>
                <w:color w:val="auto"/>
                <w:szCs w:val="24"/>
                <w:lang w:eastAsia="en-GB"/>
              </w:rPr>
            </w:pPr>
            <w:r w:rsidRPr="00D13646">
              <w:rPr>
                <w:rFonts w:ascii="Arial" w:eastAsia="Times New Roman" w:hAnsi="Arial" w:cs="Arial"/>
                <w:color w:val="auto"/>
                <w:szCs w:val="24"/>
                <w:lang w:eastAsia="en-GB"/>
              </w:rPr>
              <w:t xml:space="preserve">Vallen, G. K., and Vallen, J. J. (2014). </w:t>
            </w:r>
            <w:r w:rsidRPr="00D13646">
              <w:rPr>
                <w:rFonts w:ascii="Arial" w:eastAsia="Times New Roman" w:hAnsi="Arial" w:cs="Arial"/>
                <w:i/>
                <w:iCs/>
                <w:color w:val="auto"/>
                <w:szCs w:val="24"/>
                <w:lang w:eastAsia="en-GB"/>
              </w:rPr>
              <w:t>Check-in check-out: managing hotel operations</w:t>
            </w:r>
            <w:r w:rsidRPr="00D13646">
              <w:rPr>
                <w:rFonts w:ascii="Arial" w:eastAsia="Times New Roman" w:hAnsi="Arial" w:cs="Arial"/>
                <w:color w:val="auto"/>
                <w:szCs w:val="24"/>
                <w:lang w:eastAsia="en-GB"/>
              </w:rPr>
              <w:t xml:space="preserve"> (Ninth edition.). Pearson.</w:t>
            </w:r>
            <w:r w:rsidRPr="00D13646">
              <w:rPr>
                <w:rFonts w:ascii="Arial" w:eastAsia="Times New Roman" w:hAnsi="Arial" w:cs="Arial"/>
                <w:szCs w:val="24"/>
                <w:lang w:eastAsia="en-GB"/>
              </w:rPr>
              <w:t xml:space="preserve">  P.219-225.</w:t>
            </w:r>
          </w:p>
          <w:p w14:paraId="5655AE20" w14:textId="050AE9DC" w:rsidR="00B60B89" w:rsidRPr="00D13646" w:rsidRDefault="00B60B89" w:rsidP="008A2DC9">
            <w:pPr>
              <w:spacing w:line="360" w:lineRule="auto"/>
              <w:jc w:val="both"/>
              <w:rPr>
                <w:rFonts w:ascii="Arial" w:hAnsi="Arial" w:cs="Arial"/>
                <w:color w:val="333333"/>
                <w:szCs w:val="24"/>
                <w:shd w:val="clear" w:color="auto" w:fill="FBFBFB"/>
              </w:rPr>
            </w:pPr>
            <w:r w:rsidRPr="00D13646">
              <w:rPr>
                <w:rFonts w:ascii="Arial" w:hAnsi="Arial" w:cs="Arial"/>
                <w:color w:val="222222"/>
                <w:szCs w:val="24"/>
                <w:shd w:val="clear" w:color="auto" w:fill="FFFFFF"/>
              </w:rPr>
              <w:t>Zhang, Y. and Vásquez, C., (2014)</w:t>
            </w:r>
            <w:r w:rsidR="00C67690" w:rsidRPr="00D13646">
              <w:rPr>
                <w:rFonts w:ascii="Arial" w:hAnsi="Arial" w:cs="Arial"/>
                <w:color w:val="222222"/>
                <w:szCs w:val="24"/>
                <w:shd w:val="clear" w:color="auto" w:fill="FFFFFF"/>
              </w:rPr>
              <w:t xml:space="preserve"> </w:t>
            </w:r>
            <w:r w:rsidRPr="00D13646">
              <w:rPr>
                <w:rFonts w:ascii="Arial" w:hAnsi="Arial" w:cs="Arial"/>
                <w:color w:val="222222"/>
                <w:szCs w:val="24"/>
                <w:shd w:val="clear" w:color="auto" w:fill="FFFFFF"/>
              </w:rPr>
              <w:t>Hotels׳ responses to online reviews: Managing consumer dissatisfaction. </w:t>
            </w:r>
            <w:r w:rsidRPr="00D13646">
              <w:rPr>
                <w:rFonts w:ascii="Arial" w:hAnsi="Arial" w:cs="Arial"/>
                <w:i/>
                <w:iCs/>
                <w:color w:val="222222"/>
                <w:szCs w:val="24"/>
                <w:shd w:val="clear" w:color="auto" w:fill="FFFFFF"/>
              </w:rPr>
              <w:t>Discourse, Context &amp; Media</w:t>
            </w:r>
            <w:r w:rsidRPr="00D13646">
              <w:rPr>
                <w:rFonts w:ascii="Arial" w:hAnsi="Arial" w:cs="Arial"/>
                <w:color w:val="222222"/>
                <w:szCs w:val="24"/>
                <w:shd w:val="clear" w:color="auto" w:fill="FFFFFF"/>
              </w:rPr>
              <w:t>, </w:t>
            </w:r>
            <w:r w:rsidRPr="00D13646">
              <w:rPr>
                <w:rFonts w:ascii="Arial" w:hAnsi="Arial" w:cs="Arial"/>
                <w:i/>
                <w:iCs/>
                <w:color w:val="222222"/>
                <w:szCs w:val="24"/>
                <w:shd w:val="clear" w:color="auto" w:fill="FFFFFF"/>
              </w:rPr>
              <w:t>6</w:t>
            </w:r>
            <w:r w:rsidRPr="00D13646">
              <w:rPr>
                <w:rFonts w:ascii="Arial" w:hAnsi="Arial" w:cs="Arial"/>
                <w:color w:val="222222"/>
                <w:szCs w:val="24"/>
                <w:shd w:val="clear" w:color="auto" w:fill="FFFFFF"/>
              </w:rPr>
              <w:t>, pp.54</w:t>
            </w:r>
            <w:r w:rsidR="00333311" w:rsidRPr="00D13646">
              <w:rPr>
                <w:rFonts w:ascii="Arial" w:hAnsi="Arial" w:cs="Arial"/>
                <w:color w:val="222222"/>
                <w:szCs w:val="24"/>
                <w:shd w:val="clear" w:color="auto" w:fill="FFFFFF"/>
              </w:rPr>
              <w:t>–</w:t>
            </w:r>
            <w:r w:rsidRPr="00D13646">
              <w:rPr>
                <w:rFonts w:ascii="Arial" w:hAnsi="Arial" w:cs="Arial"/>
                <w:color w:val="222222"/>
                <w:szCs w:val="24"/>
                <w:shd w:val="clear" w:color="auto" w:fill="FFFFFF"/>
              </w:rPr>
              <w:t>64. Available at:</w:t>
            </w:r>
            <w:r w:rsidRPr="00D13646">
              <w:rPr>
                <w:rFonts w:ascii="Arial" w:hAnsi="Arial" w:cs="Arial"/>
                <w:szCs w:val="24"/>
              </w:rPr>
              <w:t xml:space="preserve"> </w:t>
            </w:r>
            <w:hyperlink r:id="rId14" w:history="1">
              <w:r w:rsidRPr="00D13646">
                <w:rPr>
                  <w:rStyle w:val="Hyperlink"/>
                  <w:rFonts w:ascii="Arial" w:hAnsi="Arial" w:cs="Arial"/>
                  <w:szCs w:val="24"/>
                  <w:shd w:val="clear" w:color="auto" w:fill="FFFFFF"/>
                </w:rPr>
                <w:t>https://shura.shu.ac.uk/19040/1/Wei%20and%20I%20paper.pdf</w:t>
              </w:r>
            </w:hyperlink>
            <w:r w:rsidRPr="00D13646">
              <w:rPr>
                <w:rFonts w:ascii="Arial" w:hAnsi="Arial" w:cs="Arial"/>
                <w:color w:val="222222"/>
                <w:szCs w:val="24"/>
                <w:shd w:val="clear" w:color="auto" w:fill="FFFFFF"/>
              </w:rPr>
              <w:t xml:space="preserve"> </w:t>
            </w:r>
            <w:r w:rsidRPr="00D13646">
              <w:rPr>
                <w:rFonts w:ascii="Arial" w:hAnsi="Arial" w:cs="Arial"/>
                <w:color w:val="333333"/>
                <w:szCs w:val="24"/>
                <w:shd w:val="clear" w:color="auto" w:fill="FBFBFB"/>
              </w:rPr>
              <w:t>(Accessed 17 February 2024).</w:t>
            </w:r>
          </w:p>
          <w:p w14:paraId="300C5188" w14:textId="77777777" w:rsidR="00B60B89" w:rsidRPr="00D13646" w:rsidRDefault="00B60B89" w:rsidP="008A2DC9">
            <w:pPr>
              <w:spacing w:after="0" w:line="360" w:lineRule="auto"/>
              <w:jc w:val="both"/>
              <w:rPr>
                <w:rFonts w:ascii="Arial" w:eastAsia="Times New Roman" w:hAnsi="Arial" w:cs="Arial"/>
                <w:bCs/>
                <w:color w:val="auto"/>
                <w:szCs w:val="24"/>
              </w:rPr>
            </w:pPr>
          </w:p>
          <w:p w14:paraId="10A9CB85" w14:textId="77777777" w:rsidR="00137E4D" w:rsidRPr="00D13646" w:rsidRDefault="00137E4D" w:rsidP="008A2DC9">
            <w:pPr>
              <w:spacing w:after="0" w:line="360" w:lineRule="auto"/>
              <w:jc w:val="both"/>
              <w:rPr>
                <w:rFonts w:ascii="Arial" w:eastAsia="Times New Roman" w:hAnsi="Arial" w:cs="Arial"/>
                <w:bCs/>
                <w:color w:val="auto"/>
                <w:szCs w:val="24"/>
              </w:rPr>
            </w:pPr>
          </w:p>
          <w:p w14:paraId="5CF16CB4" w14:textId="77777777" w:rsidR="00137E4D" w:rsidRPr="00D13646" w:rsidRDefault="00137E4D" w:rsidP="008A2DC9">
            <w:pPr>
              <w:spacing w:after="0" w:line="360" w:lineRule="auto"/>
              <w:ind w:left="-829"/>
              <w:jc w:val="both"/>
              <w:rPr>
                <w:rFonts w:ascii="Arial" w:eastAsia="Times New Roman" w:hAnsi="Arial" w:cs="Arial"/>
                <w:bCs/>
                <w:color w:val="auto"/>
                <w:szCs w:val="24"/>
              </w:rPr>
            </w:pPr>
          </w:p>
          <w:p w14:paraId="34E428DB" w14:textId="77777777" w:rsidR="00137E4D" w:rsidRPr="00D13646" w:rsidRDefault="00137E4D" w:rsidP="008A2DC9">
            <w:pPr>
              <w:spacing w:after="0" w:line="360" w:lineRule="auto"/>
              <w:jc w:val="both"/>
              <w:rPr>
                <w:rFonts w:ascii="Arial" w:eastAsia="Times New Roman" w:hAnsi="Arial" w:cs="Arial"/>
                <w:bCs/>
                <w:color w:val="auto"/>
                <w:szCs w:val="24"/>
              </w:rPr>
            </w:pPr>
          </w:p>
          <w:p w14:paraId="30002FE1" w14:textId="77777777" w:rsidR="00137E4D" w:rsidRPr="00D13646" w:rsidRDefault="00137E4D" w:rsidP="008A2DC9">
            <w:pPr>
              <w:spacing w:after="0" w:line="360" w:lineRule="auto"/>
              <w:jc w:val="both"/>
              <w:rPr>
                <w:rFonts w:ascii="Arial" w:eastAsia="Times New Roman" w:hAnsi="Arial" w:cs="Arial"/>
                <w:bCs/>
                <w:color w:val="auto"/>
                <w:szCs w:val="24"/>
              </w:rPr>
            </w:pPr>
          </w:p>
          <w:p w14:paraId="123987CF" w14:textId="77777777" w:rsidR="00137E4D" w:rsidRPr="00D13646" w:rsidRDefault="00137E4D" w:rsidP="008A2DC9">
            <w:pPr>
              <w:spacing w:after="0" w:line="360" w:lineRule="auto"/>
              <w:jc w:val="both"/>
              <w:rPr>
                <w:rFonts w:ascii="Arial" w:eastAsia="Times New Roman" w:hAnsi="Arial" w:cs="Arial"/>
                <w:bCs/>
                <w:color w:val="auto"/>
                <w:szCs w:val="24"/>
              </w:rPr>
            </w:pPr>
          </w:p>
          <w:p w14:paraId="441BC519" w14:textId="77777777" w:rsidR="00137E4D" w:rsidRPr="00D13646" w:rsidRDefault="00137E4D" w:rsidP="008A2DC9">
            <w:pPr>
              <w:spacing w:after="0" w:line="360" w:lineRule="auto"/>
              <w:jc w:val="both"/>
              <w:rPr>
                <w:rFonts w:ascii="Arial" w:eastAsia="Times New Roman" w:hAnsi="Arial" w:cs="Arial"/>
                <w:bCs/>
                <w:color w:val="auto"/>
                <w:szCs w:val="24"/>
              </w:rPr>
            </w:pPr>
          </w:p>
          <w:p w14:paraId="7865330F" w14:textId="77777777" w:rsidR="00137E4D" w:rsidRPr="00D13646" w:rsidRDefault="00137E4D" w:rsidP="008A2DC9">
            <w:pPr>
              <w:spacing w:after="0" w:line="360" w:lineRule="auto"/>
              <w:jc w:val="both"/>
              <w:rPr>
                <w:rFonts w:ascii="Arial" w:eastAsia="Times New Roman" w:hAnsi="Arial" w:cs="Arial"/>
                <w:bCs/>
                <w:color w:val="auto"/>
                <w:szCs w:val="24"/>
              </w:rPr>
            </w:pPr>
          </w:p>
          <w:p w14:paraId="5D64C4A1" w14:textId="77777777" w:rsidR="00137E4D" w:rsidRPr="00D13646" w:rsidRDefault="00137E4D" w:rsidP="008A2DC9">
            <w:pPr>
              <w:spacing w:after="0" w:line="360" w:lineRule="auto"/>
              <w:jc w:val="both"/>
              <w:rPr>
                <w:rFonts w:ascii="Arial" w:eastAsia="Times New Roman" w:hAnsi="Arial" w:cs="Arial"/>
                <w:bCs/>
                <w:color w:val="auto"/>
                <w:szCs w:val="24"/>
              </w:rPr>
            </w:pPr>
          </w:p>
          <w:p w14:paraId="7DD829D4" w14:textId="77777777" w:rsidR="00137E4D" w:rsidRPr="00D13646" w:rsidRDefault="00137E4D" w:rsidP="008A2DC9">
            <w:pPr>
              <w:spacing w:after="0" w:line="360" w:lineRule="auto"/>
              <w:jc w:val="both"/>
              <w:rPr>
                <w:rFonts w:ascii="Arial" w:eastAsia="Times New Roman" w:hAnsi="Arial" w:cs="Arial"/>
                <w:bCs/>
                <w:color w:val="auto"/>
                <w:szCs w:val="24"/>
              </w:rPr>
            </w:pPr>
          </w:p>
          <w:p w14:paraId="68C9A5F2" w14:textId="77777777" w:rsidR="00137E4D" w:rsidRPr="00D13646" w:rsidRDefault="00137E4D" w:rsidP="008A2DC9">
            <w:pPr>
              <w:spacing w:after="0" w:line="360" w:lineRule="auto"/>
              <w:jc w:val="both"/>
              <w:rPr>
                <w:rFonts w:ascii="Arial" w:eastAsia="Times New Roman" w:hAnsi="Arial" w:cs="Arial"/>
                <w:bCs/>
                <w:color w:val="auto"/>
                <w:szCs w:val="24"/>
              </w:rPr>
            </w:pPr>
          </w:p>
          <w:p w14:paraId="1AF01F8A" w14:textId="77777777" w:rsidR="00137E4D" w:rsidRPr="00D13646" w:rsidRDefault="00137E4D" w:rsidP="008A2DC9">
            <w:pPr>
              <w:spacing w:after="0" w:line="360" w:lineRule="auto"/>
              <w:jc w:val="both"/>
              <w:rPr>
                <w:rFonts w:ascii="Arial" w:eastAsia="Times New Roman" w:hAnsi="Arial" w:cs="Arial"/>
                <w:bCs/>
                <w:color w:val="auto"/>
                <w:szCs w:val="24"/>
              </w:rPr>
            </w:pPr>
          </w:p>
          <w:p w14:paraId="08F6B6D2" w14:textId="77777777" w:rsidR="00137E4D" w:rsidRPr="00D13646" w:rsidRDefault="00137E4D" w:rsidP="008A2DC9">
            <w:pPr>
              <w:spacing w:after="0" w:line="360" w:lineRule="auto"/>
              <w:jc w:val="both"/>
              <w:rPr>
                <w:rFonts w:ascii="Arial" w:eastAsia="Times New Roman" w:hAnsi="Arial" w:cs="Arial"/>
                <w:bCs/>
                <w:color w:val="auto"/>
                <w:szCs w:val="24"/>
              </w:rPr>
            </w:pPr>
          </w:p>
          <w:p w14:paraId="7BD046EA" w14:textId="77777777" w:rsidR="00137E4D" w:rsidRPr="00D13646" w:rsidRDefault="00137E4D" w:rsidP="008A2DC9">
            <w:pPr>
              <w:spacing w:after="0" w:line="360" w:lineRule="auto"/>
              <w:jc w:val="both"/>
              <w:rPr>
                <w:rFonts w:ascii="Arial" w:eastAsia="Times New Roman" w:hAnsi="Arial" w:cs="Arial"/>
                <w:bCs/>
                <w:color w:val="auto"/>
                <w:szCs w:val="24"/>
              </w:rPr>
            </w:pPr>
          </w:p>
          <w:p w14:paraId="003D7ACB" w14:textId="77777777" w:rsidR="00137E4D" w:rsidRPr="00D13646" w:rsidRDefault="00137E4D" w:rsidP="008A2DC9">
            <w:pPr>
              <w:spacing w:after="0" w:line="360" w:lineRule="auto"/>
              <w:jc w:val="both"/>
              <w:rPr>
                <w:rFonts w:ascii="Arial" w:eastAsia="Times New Roman" w:hAnsi="Arial" w:cs="Arial"/>
                <w:bCs/>
                <w:color w:val="auto"/>
                <w:szCs w:val="24"/>
              </w:rPr>
            </w:pPr>
          </w:p>
          <w:p w14:paraId="519C73EB" w14:textId="77777777" w:rsidR="00137E4D" w:rsidRPr="00D13646" w:rsidRDefault="00137E4D" w:rsidP="008A2DC9">
            <w:pPr>
              <w:spacing w:after="0" w:line="360" w:lineRule="auto"/>
              <w:jc w:val="both"/>
              <w:rPr>
                <w:rFonts w:ascii="Arial" w:eastAsia="Times New Roman" w:hAnsi="Arial" w:cs="Arial"/>
                <w:bCs/>
                <w:color w:val="auto"/>
                <w:szCs w:val="24"/>
              </w:rPr>
            </w:pPr>
          </w:p>
          <w:p w14:paraId="7A17E4B9" w14:textId="77777777" w:rsidR="00137E4D" w:rsidRPr="00D13646" w:rsidRDefault="00137E4D" w:rsidP="008A2DC9">
            <w:pPr>
              <w:spacing w:after="0" w:line="360" w:lineRule="auto"/>
              <w:jc w:val="both"/>
              <w:rPr>
                <w:rFonts w:ascii="Arial" w:eastAsia="Times New Roman" w:hAnsi="Arial" w:cs="Arial"/>
                <w:bCs/>
                <w:color w:val="auto"/>
                <w:szCs w:val="24"/>
              </w:rPr>
            </w:pPr>
          </w:p>
          <w:p w14:paraId="01AE7A15" w14:textId="77777777" w:rsidR="00137E4D" w:rsidRPr="00D13646" w:rsidRDefault="00137E4D" w:rsidP="008A2DC9">
            <w:pPr>
              <w:spacing w:after="0" w:line="360" w:lineRule="auto"/>
              <w:jc w:val="both"/>
              <w:rPr>
                <w:rFonts w:ascii="Arial" w:eastAsia="Times New Roman" w:hAnsi="Arial" w:cs="Arial"/>
                <w:bCs/>
                <w:color w:val="auto"/>
                <w:szCs w:val="24"/>
              </w:rPr>
            </w:pPr>
          </w:p>
          <w:p w14:paraId="1D8E2843" w14:textId="77777777" w:rsidR="00137E4D" w:rsidRPr="00D13646" w:rsidRDefault="00137E4D" w:rsidP="008A2DC9">
            <w:pPr>
              <w:spacing w:after="0" w:line="360" w:lineRule="auto"/>
              <w:jc w:val="both"/>
              <w:rPr>
                <w:rFonts w:ascii="Arial" w:eastAsia="Times New Roman" w:hAnsi="Arial" w:cs="Arial"/>
                <w:bCs/>
                <w:color w:val="auto"/>
                <w:szCs w:val="24"/>
              </w:rPr>
            </w:pPr>
          </w:p>
          <w:p w14:paraId="71AB4165" w14:textId="77777777" w:rsidR="00137E4D" w:rsidRPr="00D13646" w:rsidRDefault="00137E4D" w:rsidP="008A2DC9">
            <w:pPr>
              <w:spacing w:after="0" w:line="360" w:lineRule="auto"/>
              <w:jc w:val="both"/>
              <w:rPr>
                <w:rFonts w:ascii="Arial" w:eastAsia="Times New Roman" w:hAnsi="Arial" w:cs="Arial"/>
                <w:bCs/>
                <w:color w:val="auto"/>
                <w:szCs w:val="24"/>
              </w:rPr>
            </w:pPr>
          </w:p>
          <w:p w14:paraId="51F8B33B" w14:textId="77777777" w:rsidR="00137E4D" w:rsidRPr="00D13646" w:rsidRDefault="00137E4D" w:rsidP="008A2DC9">
            <w:pPr>
              <w:spacing w:after="0" w:line="360" w:lineRule="auto"/>
              <w:jc w:val="both"/>
              <w:rPr>
                <w:rFonts w:ascii="Arial" w:eastAsia="Times New Roman" w:hAnsi="Arial" w:cs="Arial"/>
                <w:bCs/>
                <w:color w:val="auto"/>
                <w:szCs w:val="24"/>
              </w:rPr>
            </w:pPr>
          </w:p>
          <w:p w14:paraId="4D00BBDE" w14:textId="77777777" w:rsidR="00137E4D" w:rsidRPr="00D13646" w:rsidRDefault="00137E4D" w:rsidP="008A2DC9">
            <w:pPr>
              <w:spacing w:after="0" w:line="360" w:lineRule="auto"/>
              <w:jc w:val="both"/>
              <w:rPr>
                <w:rFonts w:ascii="Arial" w:eastAsia="Times New Roman" w:hAnsi="Arial" w:cs="Arial"/>
                <w:bCs/>
                <w:color w:val="auto"/>
                <w:szCs w:val="24"/>
              </w:rPr>
            </w:pPr>
          </w:p>
          <w:p w14:paraId="303420E5" w14:textId="77777777" w:rsidR="00137E4D" w:rsidRPr="00D13646" w:rsidRDefault="00137E4D" w:rsidP="008A2DC9">
            <w:pPr>
              <w:spacing w:after="0" w:line="360" w:lineRule="auto"/>
              <w:jc w:val="both"/>
              <w:rPr>
                <w:rFonts w:ascii="Arial" w:eastAsia="Times New Roman" w:hAnsi="Arial" w:cs="Arial"/>
                <w:bCs/>
                <w:color w:val="auto"/>
                <w:szCs w:val="24"/>
              </w:rPr>
            </w:pPr>
          </w:p>
          <w:p w14:paraId="5ADEC496" w14:textId="77777777" w:rsidR="00137E4D" w:rsidRPr="00D13646" w:rsidRDefault="00137E4D" w:rsidP="008A2DC9">
            <w:pPr>
              <w:spacing w:after="0" w:line="360" w:lineRule="auto"/>
              <w:jc w:val="both"/>
              <w:rPr>
                <w:rFonts w:ascii="Arial" w:eastAsia="Times New Roman" w:hAnsi="Arial" w:cs="Arial"/>
                <w:bCs/>
                <w:color w:val="auto"/>
                <w:szCs w:val="24"/>
              </w:rPr>
            </w:pPr>
          </w:p>
          <w:p w14:paraId="2F288EB4" w14:textId="77777777" w:rsidR="00137E4D" w:rsidRPr="00D13646" w:rsidRDefault="00137E4D" w:rsidP="008A2DC9">
            <w:pPr>
              <w:spacing w:after="0" w:line="360" w:lineRule="auto"/>
              <w:jc w:val="both"/>
              <w:rPr>
                <w:rFonts w:ascii="Arial" w:eastAsia="Times New Roman" w:hAnsi="Arial" w:cs="Arial"/>
                <w:bCs/>
                <w:color w:val="auto"/>
                <w:szCs w:val="24"/>
              </w:rPr>
            </w:pPr>
          </w:p>
          <w:p w14:paraId="41F74B8F" w14:textId="77777777" w:rsidR="00137E4D" w:rsidRPr="00D13646" w:rsidRDefault="00137E4D" w:rsidP="008A2DC9">
            <w:pPr>
              <w:spacing w:after="0" w:line="360" w:lineRule="auto"/>
              <w:jc w:val="both"/>
              <w:rPr>
                <w:rFonts w:ascii="Arial" w:eastAsia="Times New Roman" w:hAnsi="Arial" w:cs="Arial"/>
                <w:bCs/>
                <w:color w:val="auto"/>
                <w:szCs w:val="24"/>
              </w:rPr>
            </w:pPr>
          </w:p>
          <w:p w14:paraId="471A8152" w14:textId="77777777" w:rsidR="00137E4D" w:rsidRPr="00D13646" w:rsidRDefault="00137E4D" w:rsidP="008A2DC9">
            <w:pPr>
              <w:spacing w:after="0" w:line="360" w:lineRule="auto"/>
              <w:jc w:val="both"/>
              <w:rPr>
                <w:rFonts w:ascii="Arial" w:eastAsia="Times New Roman" w:hAnsi="Arial" w:cs="Arial"/>
                <w:bCs/>
                <w:color w:val="auto"/>
                <w:szCs w:val="24"/>
              </w:rPr>
            </w:pPr>
          </w:p>
          <w:p w14:paraId="5EDFEE7E" w14:textId="77777777" w:rsidR="00137E4D" w:rsidRPr="00D13646" w:rsidRDefault="00137E4D" w:rsidP="008A2DC9">
            <w:pPr>
              <w:spacing w:after="0" w:line="360" w:lineRule="auto"/>
              <w:jc w:val="both"/>
              <w:rPr>
                <w:rFonts w:ascii="Arial" w:eastAsia="Times New Roman" w:hAnsi="Arial" w:cs="Arial"/>
                <w:bCs/>
                <w:color w:val="auto"/>
                <w:szCs w:val="24"/>
              </w:rPr>
            </w:pPr>
          </w:p>
          <w:p w14:paraId="4FCD5175" w14:textId="77777777" w:rsidR="00137E4D" w:rsidRPr="00D13646" w:rsidRDefault="00137E4D" w:rsidP="008A2DC9">
            <w:pPr>
              <w:spacing w:after="0" w:line="360" w:lineRule="auto"/>
              <w:jc w:val="both"/>
              <w:rPr>
                <w:rFonts w:ascii="Arial" w:eastAsia="Times New Roman" w:hAnsi="Arial" w:cs="Arial"/>
                <w:bCs/>
                <w:color w:val="auto"/>
                <w:szCs w:val="24"/>
              </w:rPr>
            </w:pPr>
          </w:p>
          <w:p w14:paraId="12BACEBF" w14:textId="77777777" w:rsidR="00137E4D" w:rsidRPr="00D13646" w:rsidRDefault="00137E4D" w:rsidP="008A2DC9">
            <w:pPr>
              <w:spacing w:after="0" w:line="360" w:lineRule="auto"/>
              <w:jc w:val="both"/>
              <w:rPr>
                <w:rFonts w:ascii="Arial" w:eastAsia="Times New Roman" w:hAnsi="Arial" w:cs="Arial"/>
                <w:bCs/>
                <w:color w:val="auto"/>
                <w:szCs w:val="24"/>
              </w:rPr>
            </w:pPr>
          </w:p>
          <w:p w14:paraId="239A35AD" w14:textId="77777777" w:rsidR="00137E4D" w:rsidRPr="00D13646" w:rsidRDefault="00137E4D" w:rsidP="008A2DC9">
            <w:pPr>
              <w:spacing w:after="0" w:line="360" w:lineRule="auto"/>
              <w:jc w:val="both"/>
              <w:rPr>
                <w:rFonts w:ascii="Arial" w:eastAsia="Times New Roman" w:hAnsi="Arial" w:cs="Arial"/>
                <w:bCs/>
                <w:color w:val="auto"/>
                <w:szCs w:val="24"/>
              </w:rPr>
            </w:pPr>
          </w:p>
          <w:p w14:paraId="6E0A01D7" w14:textId="77777777" w:rsidR="00137E4D" w:rsidRPr="00D13646" w:rsidRDefault="00137E4D" w:rsidP="008A2DC9">
            <w:pPr>
              <w:spacing w:after="0" w:line="360" w:lineRule="auto"/>
              <w:jc w:val="both"/>
              <w:rPr>
                <w:rFonts w:ascii="Arial" w:eastAsia="Times New Roman" w:hAnsi="Arial" w:cs="Arial"/>
                <w:bCs/>
                <w:color w:val="auto"/>
                <w:szCs w:val="24"/>
              </w:rPr>
            </w:pPr>
          </w:p>
          <w:p w14:paraId="56067FF8" w14:textId="77777777" w:rsidR="009520FB" w:rsidRPr="00D13646" w:rsidRDefault="009520FB" w:rsidP="008A2DC9">
            <w:pPr>
              <w:spacing w:after="0" w:line="360" w:lineRule="auto"/>
              <w:jc w:val="both"/>
              <w:rPr>
                <w:rFonts w:ascii="Arial" w:eastAsia="Times New Roman" w:hAnsi="Arial" w:cs="Arial"/>
                <w:bCs/>
                <w:color w:val="auto"/>
                <w:szCs w:val="24"/>
              </w:rPr>
            </w:pPr>
          </w:p>
          <w:p w14:paraId="7F4BC045" w14:textId="77777777" w:rsidR="009520FB" w:rsidRPr="00D13646" w:rsidRDefault="009520FB" w:rsidP="008A2DC9">
            <w:pPr>
              <w:spacing w:after="0" w:line="360" w:lineRule="auto"/>
              <w:jc w:val="both"/>
              <w:rPr>
                <w:rFonts w:ascii="Arial" w:eastAsia="Times New Roman" w:hAnsi="Arial" w:cs="Arial"/>
                <w:bCs/>
                <w:color w:val="auto"/>
                <w:szCs w:val="24"/>
              </w:rPr>
            </w:pPr>
          </w:p>
          <w:p w14:paraId="093F7D9C" w14:textId="77777777" w:rsidR="009520FB" w:rsidRPr="00D13646" w:rsidRDefault="009520FB" w:rsidP="008A2DC9">
            <w:pPr>
              <w:spacing w:after="0" w:line="360" w:lineRule="auto"/>
              <w:jc w:val="both"/>
              <w:rPr>
                <w:rFonts w:ascii="Arial" w:eastAsia="Times New Roman" w:hAnsi="Arial" w:cs="Arial"/>
                <w:bCs/>
                <w:color w:val="auto"/>
                <w:szCs w:val="24"/>
              </w:rPr>
            </w:pPr>
          </w:p>
          <w:p w14:paraId="375C0B92" w14:textId="77777777" w:rsidR="009520FB" w:rsidRPr="00D13646" w:rsidRDefault="009520FB" w:rsidP="008A2DC9">
            <w:pPr>
              <w:spacing w:after="0" w:line="360" w:lineRule="auto"/>
              <w:jc w:val="both"/>
              <w:rPr>
                <w:rFonts w:ascii="Arial" w:eastAsia="Times New Roman" w:hAnsi="Arial" w:cs="Arial"/>
                <w:bCs/>
                <w:color w:val="auto"/>
                <w:szCs w:val="24"/>
              </w:rPr>
            </w:pPr>
          </w:p>
          <w:p w14:paraId="40278EC3" w14:textId="77777777" w:rsidR="009520FB" w:rsidRPr="00D13646" w:rsidRDefault="009520FB" w:rsidP="008A2DC9">
            <w:pPr>
              <w:spacing w:after="0" w:line="360" w:lineRule="auto"/>
              <w:jc w:val="both"/>
              <w:rPr>
                <w:rFonts w:ascii="Arial" w:eastAsia="Times New Roman" w:hAnsi="Arial" w:cs="Arial"/>
                <w:bCs/>
                <w:color w:val="auto"/>
                <w:szCs w:val="24"/>
              </w:rPr>
            </w:pPr>
          </w:p>
          <w:p w14:paraId="3CF18D88" w14:textId="77777777" w:rsidR="009520FB" w:rsidRPr="00D13646" w:rsidRDefault="009520FB" w:rsidP="008A2DC9">
            <w:pPr>
              <w:spacing w:after="0" w:line="360" w:lineRule="auto"/>
              <w:jc w:val="both"/>
              <w:rPr>
                <w:rFonts w:ascii="Arial" w:eastAsia="Times New Roman" w:hAnsi="Arial" w:cs="Arial"/>
                <w:bCs/>
                <w:color w:val="auto"/>
                <w:szCs w:val="24"/>
              </w:rPr>
            </w:pPr>
          </w:p>
          <w:p w14:paraId="43F0E5FC" w14:textId="77777777" w:rsidR="009520FB" w:rsidRPr="00D13646" w:rsidRDefault="009520FB" w:rsidP="008A2DC9">
            <w:pPr>
              <w:spacing w:after="0" w:line="360" w:lineRule="auto"/>
              <w:jc w:val="both"/>
              <w:rPr>
                <w:rFonts w:ascii="Arial" w:eastAsia="Times New Roman" w:hAnsi="Arial" w:cs="Arial"/>
                <w:bCs/>
                <w:color w:val="auto"/>
                <w:szCs w:val="24"/>
              </w:rPr>
            </w:pPr>
          </w:p>
          <w:p w14:paraId="0C889790" w14:textId="77777777" w:rsidR="009520FB" w:rsidRPr="00D13646" w:rsidRDefault="009520FB" w:rsidP="008A2DC9">
            <w:pPr>
              <w:spacing w:after="0" w:line="360" w:lineRule="auto"/>
              <w:jc w:val="both"/>
              <w:rPr>
                <w:rFonts w:ascii="Arial" w:eastAsia="Times New Roman" w:hAnsi="Arial" w:cs="Arial"/>
                <w:bCs/>
                <w:color w:val="auto"/>
                <w:szCs w:val="24"/>
              </w:rPr>
            </w:pPr>
          </w:p>
          <w:p w14:paraId="64895510" w14:textId="77777777" w:rsidR="009520FB" w:rsidRPr="00D13646" w:rsidRDefault="009520FB" w:rsidP="008A2DC9">
            <w:pPr>
              <w:spacing w:after="0" w:line="360" w:lineRule="auto"/>
              <w:jc w:val="both"/>
              <w:rPr>
                <w:rFonts w:ascii="Arial" w:eastAsia="Times New Roman" w:hAnsi="Arial" w:cs="Arial"/>
                <w:bCs/>
                <w:color w:val="auto"/>
                <w:szCs w:val="24"/>
              </w:rPr>
            </w:pPr>
          </w:p>
          <w:p w14:paraId="489AC69A" w14:textId="77777777" w:rsidR="00137E4D" w:rsidRPr="00D13646" w:rsidRDefault="00137E4D" w:rsidP="008A2DC9">
            <w:pPr>
              <w:spacing w:after="0" w:line="360" w:lineRule="auto"/>
              <w:jc w:val="both"/>
              <w:rPr>
                <w:rFonts w:ascii="Arial" w:eastAsia="Times New Roman" w:hAnsi="Arial" w:cs="Arial"/>
                <w:bCs/>
                <w:color w:val="auto"/>
                <w:szCs w:val="24"/>
              </w:rPr>
            </w:pPr>
          </w:p>
        </w:tc>
      </w:tr>
    </w:tbl>
    <w:p w14:paraId="21A90BD0" w14:textId="77777777" w:rsidR="00737D90" w:rsidRPr="00D13646" w:rsidRDefault="00737D90" w:rsidP="007D760C">
      <w:pPr>
        <w:rPr>
          <w:rFonts w:ascii="Arial" w:hAnsi="Arial" w:cs="Arial"/>
          <w:b/>
          <w:bCs/>
          <w:szCs w:val="24"/>
        </w:rPr>
      </w:pPr>
    </w:p>
    <w:p w14:paraId="49EE8DA0" w14:textId="779EC99A" w:rsidR="009E31E5" w:rsidRPr="00D13646" w:rsidRDefault="009E31E5" w:rsidP="007D760C">
      <w:pPr>
        <w:rPr>
          <w:rFonts w:ascii="Arial" w:hAnsi="Arial" w:cs="Arial"/>
          <w:b/>
          <w:bCs/>
          <w:szCs w:val="24"/>
        </w:rPr>
      </w:pPr>
      <w:r w:rsidRPr="00D13646">
        <w:rPr>
          <w:rFonts w:ascii="Arial" w:hAnsi="Arial" w:cs="Arial"/>
          <w:b/>
          <w:bCs/>
          <w:szCs w:val="24"/>
        </w:rPr>
        <w:t>Component Three:</w:t>
      </w:r>
    </w:p>
    <w:p w14:paraId="5FBC0638" w14:textId="40A3FF92" w:rsidR="009E31E5" w:rsidRPr="00D13646" w:rsidRDefault="009E31E5" w:rsidP="009E31E5">
      <w:pPr>
        <w:rPr>
          <w:rFonts w:ascii="Arial" w:eastAsia="Carlito" w:hAnsi="Arial" w:cs="Arial"/>
          <w:b/>
          <w:color w:val="auto"/>
          <w:szCs w:val="24"/>
          <w:lang w:val="en-US"/>
        </w:rPr>
      </w:pPr>
      <w:r w:rsidRPr="00D13646">
        <w:rPr>
          <w:rFonts w:ascii="Arial" w:eastAsia="Carlito" w:hAnsi="Arial" w:cs="Arial"/>
          <w:b/>
          <w:color w:val="auto"/>
          <w:szCs w:val="24"/>
          <w:lang w:val="en-US"/>
        </w:rPr>
        <w:t>Contribution to Overall Module Assessment: 50%</w:t>
      </w:r>
      <w:r w:rsidR="002813CE" w:rsidRPr="00D13646">
        <w:rPr>
          <w:rFonts w:ascii="Arial" w:eastAsia="Carlito" w:hAnsi="Arial" w:cs="Arial"/>
          <w:b/>
          <w:color w:val="auto"/>
          <w:szCs w:val="24"/>
          <w:lang w:val="en-US"/>
        </w:rPr>
        <w:t xml:space="preserve"> </w:t>
      </w:r>
      <w:r w:rsidR="002813CE" w:rsidRPr="00D13646">
        <w:rPr>
          <w:rFonts w:ascii="Arial" w:eastAsia="Times New Roman" w:hAnsi="Arial" w:cs="Arial"/>
          <w:b/>
          <w:bCs/>
          <w:i/>
          <w:iCs/>
          <w:color w:val="000000"/>
          <w:szCs w:val="24"/>
          <w:lang w:val="en-US"/>
        </w:rPr>
        <w:t>(1000 words  +/- 10%)</w:t>
      </w:r>
    </w:p>
    <w:p w14:paraId="516AD3A0" w14:textId="1CBDD37C" w:rsidR="009E31E5" w:rsidRPr="00D13646" w:rsidRDefault="009E31E5" w:rsidP="00234417">
      <w:pPr>
        <w:widowControl w:val="0"/>
        <w:autoSpaceDE w:val="0"/>
        <w:autoSpaceDN w:val="0"/>
        <w:spacing w:before="2" w:after="0" w:line="240" w:lineRule="auto"/>
        <w:jc w:val="both"/>
        <w:rPr>
          <w:rFonts w:ascii="Arial" w:eastAsia="Times New Roman" w:hAnsi="Arial" w:cs="Arial"/>
          <w:b/>
          <w:bCs/>
          <w:i/>
          <w:iCs/>
          <w:color w:val="000000"/>
          <w:szCs w:val="24"/>
          <w:lang w:val="en-US"/>
        </w:rPr>
      </w:pPr>
      <w:r w:rsidRPr="00D13646">
        <w:rPr>
          <w:rFonts w:ascii="Arial" w:eastAsia="Times New Roman" w:hAnsi="Arial" w:cs="Arial"/>
          <w:color w:val="000000"/>
          <w:szCs w:val="24"/>
          <w:shd w:val="clear" w:color="auto" w:fill="FFFFFF"/>
          <w:lang w:val="en-US"/>
        </w:rPr>
        <w:t xml:space="preserve">Writing in essay format </w:t>
      </w:r>
    </w:p>
    <w:p w14:paraId="07BBF709" w14:textId="77777777" w:rsidR="009E31E5" w:rsidRPr="00D13646" w:rsidRDefault="009E31E5" w:rsidP="009E31E5">
      <w:pPr>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D13646" w14:paraId="23BEF128" w14:textId="77777777" w:rsidTr="009E31E5">
        <w:trPr>
          <w:trHeight w:val="495"/>
          <w:jc w:val="center"/>
        </w:trPr>
        <w:tc>
          <w:tcPr>
            <w:tcW w:w="9348" w:type="dxa"/>
          </w:tcPr>
          <w:p w14:paraId="01402FBF" w14:textId="05E61E60" w:rsidR="00263C46" w:rsidRPr="00D13646" w:rsidRDefault="004D5FA7" w:rsidP="00A75F1A">
            <w:pPr>
              <w:widowControl w:val="0"/>
              <w:autoSpaceDE w:val="0"/>
              <w:autoSpaceDN w:val="0"/>
              <w:spacing w:before="2" w:line="360" w:lineRule="auto"/>
              <w:jc w:val="both"/>
              <w:rPr>
                <w:rFonts w:ascii="Arial" w:eastAsia="Times New Roman" w:hAnsi="Arial" w:cs="Arial"/>
                <w:color w:val="000000"/>
                <w:szCs w:val="24"/>
                <w:lang w:val="en-US"/>
              </w:rPr>
            </w:pPr>
            <w:r w:rsidRPr="00D13646">
              <w:rPr>
                <w:rFonts w:ascii="Arial" w:eastAsia="Times New Roman" w:hAnsi="Arial" w:cs="Arial"/>
                <w:color w:val="000000"/>
                <w:szCs w:val="24"/>
                <w:lang w:val="en-US"/>
              </w:rPr>
              <w:t>Key</w:t>
            </w:r>
            <w:r w:rsidR="00263C46" w:rsidRPr="00D13646">
              <w:rPr>
                <w:rFonts w:ascii="Arial" w:eastAsia="Times New Roman" w:hAnsi="Arial" w:cs="Arial"/>
                <w:color w:val="000000"/>
                <w:szCs w:val="24"/>
                <w:lang w:val="en-US"/>
              </w:rPr>
              <w:t xml:space="preserve"> Skills Required in Hotel Front Office Operations</w:t>
            </w:r>
          </w:p>
          <w:p w14:paraId="16745C20" w14:textId="054D3826" w:rsidR="00263C46" w:rsidRPr="00D13646" w:rsidRDefault="00263C46" w:rsidP="00A75F1A">
            <w:pPr>
              <w:widowControl w:val="0"/>
              <w:autoSpaceDE w:val="0"/>
              <w:autoSpaceDN w:val="0"/>
              <w:spacing w:before="2" w:line="360" w:lineRule="auto"/>
              <w:jc w:val="both"/>
              <w:rPr>
                <w:rFonts w:ascii="Arial" w:eastAsia="Times New Roman" w:hAnsi="Arial" w:cs="Arial"/>
                <w:color w:val="000000"/>
                <w:szCs w:val="24"/>
                <w:lang w:val="en-US"/>
              </w:rPr>
            </w:pPr>
            <w:r w:rsidRPr="00D13646">
              <w:rPr>
                <w:rFonts w:ascii="Arial" w:eastAsia="Times New Roman" w:hAnsi="Arial" w:cs="Arial"/>
                <w:color w:val="000000"/>
                <w:szCs w:val="24"/>
                <w:lang w:val="en-US"/>
              </w:rPr>
              <w:t>Introduction.</w:t>
            </w:r>
          </w:p>
          <w:p w14:paraId="54E48EDE" w14:textId="3404AFFD" w:rsidR="00F9700F" w:rsidRPr="00D13646" w:rsidRDefault="00263C46" w:rsidP="00342268">
            <w:pPr>
              <w:widowControl w:val="0"/>
              <w:autoSpaceDE w:val="0"/>
              <w:autoSpaceDN w:val="0"/>
              <w:spacing w:before="2" w:line="360" w:lineRule="auto"/>
              <w:rPr>
                <w:rFonts w:ascii="Arial" w:eastAsia="Times New Roman" w:hAnsi="Arial" w:cs="Arial"/>
                <w:color w:val="000000"/>
                <w:szCs w:val="24"/>
                <w:lang w:val="en-US"/>
              </w:rPr>
            </w:pPr>
            <w:r w:rsidRPr="00D13646">
              <w:rPr>
                <w:rFonts w:ascii="Arial" w:eastAsia="Times New Roman" w:hAnsi="Arial" w:cs="Arial"/>
                <w:color w:val="000000"/>
                <w:szCs w:val="24"/>
                <w:lang w:val="en-US"/>
              </w:rPr>
              <w:t>The hotel industry is a competitive sector that requires a range of skills from its employees, especially front desk officers. As highlighted by research (</w:t>
            </w:r>
            <w:proofErr w:type="spellStart"/>
            <w:r w:rsidRPr="00D13646">
              <w:rPr>
                <w:rFonts w:ascii="Arial" w:eastAsia="Times New Roman" w:hAnsi="Arial" w:cs="Arial"/>
                <w:color w:val="000000"/>
                <w:szCs w:val="24"/>
                <w:lang w:val="en-US"/>
              </w:rPr>
              <w:t>Septarianj</w:t>
            </w:r>
            <w:proofErr w:type="spellEnd"/>
            <w:r w:rsidRPr="00D13646">
              <w:rPr>
                <w:rFonts w:ascii="Arial" w:eastAsia="Times New Roman" w:hAnsi="Arial" w:cs="Arial"/>
                <w:color w:val="000000"/>
                <w:szCs w:val="24"/>
                <w:lang w:val="en-US"/>
              </w:rPr>
              <w:t xml:space="preserve"> et al., 2020), the front office is the heart of any hotel, serving as the point of contact for guests and significantly influencing their overall stay. In this context, employees must possess skills to efficiently handle front desk operations, manage guest interactions, and address issues promptly. This essay explores and evaluates the importance of four skills for excelling in front-office operations within hotels: customer service, </w:t>
            </w:r>
            <w:r w:rsidRPr="00D13646">
              <w:rPr>
                <w:rFonts w:ascii="Arial" w:eastAsia="Times New Roman" w:hAnsi="Arial" w:cs="Arial"/>
                <w:color w:val="000000"/>
                <w:szCs w:val="24"/>
                <w:lang w:val="en-US"/>
              </w:rPr>
              <w:lastRenderedPageBreak/>
              <w:t xml:space="preserve">communication, </w:t>
            </w:r>
            <w:proofErr w:type="spellStart"/>
            <w:r w:rsidR="00FE48BB" w:rsidRPr="00D13646">
              <w:rPr>
                <w:rFonts w:ascii="Arial" w:eastAsia="Times New Roman" w:hAnsi="Arial" w:cs="Arial"/>
                <w:color w:val="000000"/>
                <w:szCs w:val="24"/>
                <w:lang w:val="en-US"/>
              </w:rPr>
              <w:t>organisational</w:t>
            </w:r>
            <w:proofErr w:type="spellEnd"/>
            <w:r w:rsidRPr="00D13646">
              <w:rPr>
                <w:rFonts w:ascii="Arial" w:eastAsia="Times New Roman" w:hAnsi="Arial" w:cs="Arial"/>
                <w:color w:val="000000"/>
                <w:szCs w:val="24"/>
                <w:lang w:val="en-US"/>
              </w:rPr>
              <w:t>, and problem-solving skills. This essay will examine the significance of each skill and its practical application in the hotel sector through relevant literature and real-world examples from the industry.</w:t>
            </w:r>
          </w:p>
          <w:p w14:paraId="5F49C977" w14:textId="5178D643" w:rsidR="00F9700F" w:rsidRPr="00D13646" w:rsidRDefault="002B4639" w:rsidP="00A75F1A">
            <w:pPr>
              <w:widowControl w:val="0"/>
              <w:autoSpaceDE w:val="0"/>
              <w:autoSpaceDN w:val="0"/>
              <w:spacing w:before="2"/>
              <w:jc w:val="both"/>
              <w:rPr>
                <w:rFonts w:ascii="Arial" w:eastAsia="Times New Roman" w:hAnsi="Arial" w:cs="Arial"/>
                <w:b/>
                <w:bCs/>
                <w:i/>
                <w:iCs/>
                <w:color w:val="000000"/>
                <w:szCs w:val="24"/>
                <w:lang w:val="en-US"/>
              </w:rPr>
            </w:pPr>
            <w:r w:rsidRPr="00D13646">
              <w:rPr>
                <w:rFonts w:ascii="Arial" w:eastAsia="Times New Roman" w:hAnsi="Arial" w:cs="Arial"/>
                <w:b/>
                <w:bCs/>
                <w:i/>
                <w:iCs/>
                <w:color w:val="000000"/>
                <w:szCs w:val="24"/>
                <w:shd w:val="clear" w:color="auto" w:fill="FFFFFF"/>
                <w:lang w:val="en-US"/>
              </w:rPr>
              <w:t xml:space="preserve">Key Skill </w:t>
            </w:r>
            <w:r w:rsidR="00F9700F" w:rsidRPr="00D13646">
              <w:rPr>
                <w:rFonts w:ascii="Arial" w:eastAsia="Times New Roman" w:hAnsi="Arial" w:cs="Arial"/>
                <w:b/>
                <w:bCs/>
                <w:i/>
                <w:iCs/>
                <w:color w:val="000000"/>
                <w:szCs w:val="24"/>
                <w:shd w:val="clear" w:color="auto" w:fill="FFFFFF"/>
                <w:lang w:val="en-US"/>
              </w:rPr>
              <w:t xml:space="preserve">1 – </w:t>
            </w:r>
            <w:r w:rsidRPr="00D13646">
              <w:rPr>
                <w:rFonts w:ascii="Arial" w:eastAsia="Times New Roman" w:hAnsi="Arial" w:cs="Arial"/>
                <w:b/>
                <w:bCs/>
                <w:i/>
                <w:iCs/>
                <w:color w:val="000000"/>
                <w:szCs w:val="24"/>
                <w:shd w:val="clear" w:color="auto" w:fill="FFFFFF"/>
                <w:lang w:val="en-US"/>
              </w:rPr>
              <w:t xml:space="preserve">Customer Service Skills </w:t>
            </w:r>
            <w:r w:rsidR="00AA0BF1" w:rsidRPr="00D13646">
              <w:rPr>
                <w:rFonts w:ascii="Arial" w:eastAsia="Times New Roman" w:hAnsi="Arial" w:cs="Arial"/>
                <w:b/>
                <w:bCs/>
                <w:i/>
                <w:iCs/>
                <w:color w:val="000000"/>
                <w:szCs w:val="24"/>
                <w:shd w:val="clear" w:color="auto" w:fill="FFFFFF"/>
                <w:lang w:val="en-US"/>
              </w:rPr>
              <w:t xml:space="preserve"> </w:t>
            </w:r>
          </w:p>
          <w:p w14:paraId="66E96B1C" w14:textId="619965D5" w:rsidR="004D0F63" w:rsidRPr="00D13646" w:rsidRDefault="004D0F63" w:rsidP="00A75F1A">
            <w:pPr>
              <w:jc w:val="both"/>
              <w:rPr>
                <w:rFonts w:ascii="Arial" w:hAnsi="Arial" w:cs="Arial"/>
                <w:b/>
                <w:bCs/>
                <w:szCs w:val="24"/>
              </w:rPr>
            </w:pPr>
          </w:p>
        </w:tc>
      </w:tr>
      <w:tr w:rsidR="004D0F63" w:rsidRPr="00D13646" w14:paraId="166CDB5D" w14:textId="77777777" w:rsidTr="009E31E5">
        <w:trPr>
          <w:trHeight w:val="495"/>
          <w:jc w:val="center"/>
        </w:trPr>
        <w:tc>
          <w:tcPr>
            <w:tcW w:w="9348" w:type="dxa"/>
          </w:tcPr>
          <w:p w14:paraId="11FA4FF3" w14:textId="77777777" w:rsidR="000E6804" w:rsidRPr="000E6804" w:rsidRDefault="000E6804" w:rsidP="000E6804">
            <w:pPr>
              <w:spacing w:after="0" w:line="360" w:lineRule="auto"/>
              <w:jc w:val="both"/>
              <w:rPr>
                <w:rFonts w:ascii="Arial" w:hAnsi="Arial" w:cs="Arial"/>
                <w:szCs w:val="24"/>
              </w:rPr>
            </w:pPr>
            <w:r w:rsidRPr="000E6804">
              <w:rPr>
                <w:rFonts w:ascii="Arial" w:hAnsi="Arial" w:cs="Arial"/>
                <w:szCs w:val="24"/>
              </w:rPr>
              <w:lastRenderedPageBreak/>
              <w:t>Customer service is a pillar of success within the hotel industry because it directly impacts guest satisfaction and loyalty. As notice (</w:t>
            </w:r>
            <w:proofErr w:type="spellStart"/>
            <w:r w:rsidRPr="000E6804">
              <w:rPr>
                <w:rFonts w:ascii="Arial" w:hAnsi="Arial" w:cs="Arial"/>
                <w:szCs w:val="24"/>
              </w:rPr>
              <w:t>Melián</w:t>
            </w:r>
            <w:proofErr w:type="spellEnd"/>
            <w:r w:rsidRPr="000E6804">
              <w:rPr>
                <w:rFonts w:ascii="Arial" w:hAnsi="Arial" w:cs="Arial"/>
                <w:szCs w:val="24"/>
              </w:rPr>
              <w:t xml:space="preserve"> and </w:t>
            </w:r>
            <w:proofErr w:type="spellStart"/>
            <w:r w:rsidRPr="000E6804">
              <w:rPr>
                <w:rFonts w:ascii="Arial" w:hAnsi="Arial" w:cs="Arial"/>
                <w:szCs w:val="24"/>
              </w:rPr>
              <w:t>Bulchand</w:t>
            </w:r>
            <w:proofErr w:type="spellEnd"/>
            <w:r w:rsidRPr="000E6804">
              <w:rPr>
                <w:rFonts w:ascii="Arial" w:hAnsi="Arial" w:cs="Arial"/>
                <w:szCs w:val="24"/>
              </w:rPr>
              <w:t>, 2017). Effective customer service in hotels encompasses abilities, communication proficiency, and empathy and goes beyond satisfying customer needs. It involves exceeding their expectations.</w:t>
            </w:r>
          </w:p>
          <w:p w14:paraId="4AD9CA62" w14:textId="432DB839" w:rsidR="000E6804" w:rsidRPr="000E6804" w:rsidRDefault="000E6804" w:rsidP="000E6804">
            <w:pPr>
              <w:spacing w:after="0" w:line="360" w:lineRule="auto"/>
              <w:jc w:val="both"/>
              <w:rPr>
                <w:rFonts w:ascii="Arial" w:hAnsi="Arial" w:cs="Arial"/>
                <w:szCs w:val="24"/>
              </w:rPr>
            </w:pPr>
            <w:r w:rsidRPr="000E6804">
              <w:rPr>
                <w:rFonts w:ascii="Arial" w:hAnsi="Arial" w:cs="Arial"/>
                <w:szCs w:val="24"/>
              </w:rPr>
              <w:t>In the front office context, these skills manifest in welcoming guests, addressing inquiries, and resolving issues promptly and politely. An example of best practice is the Ritz Carlton, known for its legendary customer service. The Motto "We are ladies and gentlemen serving ladies and gentlemen", and the 3 Steps of Service, a fundamental principle at Ritz-Carlton, emphasise a warm welcome using the guest's name, anticipating their needs, and bidding them farewell warmly (The Ritz Carlton, 2024). Empathy plays a role in customer service by enabling front desk staff to connect with guests on a level of understanding of their needs and concerns more effectively. By highlighting the significance of empathy in building bonds with guests, overall satisfaction levels can be significantly improved. For instance, when a guest is dissatisfied with their room, a front desk agent who shows empathy can effectively address their grievances. Provide solutions to transform a negative experience into a positive one (Ngo</w:t>
            </w:r>
            <w:r>
              <w:rPr>
                <w:rFonts w:ascii="Arial" w:hAnsi="Arial" w:cs="Arial"/>
                <w:szCs w:val="24"/>
              </w:rPr>
              <w:t>,</w:t>
            </w:r>
            <w:r w:rsidRPr="000E6804">
              <w:rPr>
                <w:rFonts w:ascii="Arial" w:hAnsi="Arial" w:cs="Arial"/>
                <w:szCs w:val="24"/>
              </w:rPr>
              <w:t xml:space="preserve"> et al. 2020). </w:t>
            </w:r>
          </w:p>
          <w:p w14:paraId="5346F10B" w14:textId="2035F8C8" w:rsidR="004D0F63" w:rsidRPr="00D13646" w:rsidRDefault="000E6804" w:rsidP="000E6804">
            <w:pPr>
              <w:spacing w:line="360" w:lineRule="auto"/>
              <w:jc w:val="both"/>
              <w:rPr>
                <w:rFonts w:ascii="Arial" w:hAnsi="Arial" w:cs="Arial"/>
                <w:szCs w:val="24"/>
              </w:rPr>
            </w:pPr>
            <w:r w:rsidRPr="000E6804">
              <w:rPr>
                <w:rFonts w:ascii="Arial" w:hAnsi="Arial" w:cs="Arial"/>
                <w:szCs w:val="24"/>
              </w:rPr>
              <w:t>The Ritz Carlton is well known for empowering office employees to spend up to $2,000 per guest per day without approval to resolve guest issues and enhance their stay promptly. This level of trust and empowerment underscores the importance of customer service skills within the hospitality industry. (Sirk, C., 2024).</w:t>
            </w:r>
          </w:p>
          <w:p w14:paraId="29B16AFB" w14:textId="77777777" w:rsidR="004D0F63" w:rsidRPr="00D13646" w:rsidRDefault="004D0F63" w:rsidP="00A75F1A">
            <w:pPr>
              <w:spacing w:line="360" w:lineRule="auto"/>
              <w:jc w:val="both"/>
              <w:rPr>
                <w:rFonts w:ascii="Arial" w:hAnsi="Arial" w:cs="Arial"/>
                <w:szCs w:val="24"/>
              </w:rPr>
            </w:pPr>
          </w:p>
          <w:p w14:paraId="47B22BD1" w14:textId="77777777" w:rsidR="004D0F63" w:rsidRPr="00D13646" w:rsidRDefault="004D0F63" w:rsidP="00A75F1A">
            <w:pPr>
              <w:spacing w:line="360" w:lineRule="auto"/>
              <w:jc w:val="both"/>
              <w:rPr>
                <w:rFonts w:ascii="Arial" w:hAnsi="Arial" w:cs="Arial"/>
                <w:szCs w:val="24"/>
              </w:rPr>
            </w:pPr>
          </w:p>
          <w:p w14:paraId="13073444" w14:textId="1661F9A0" w:rsidR="004D0F63" w:rsidRPr="00D13646" w:rsidRDefault="004D0F63" w:rsidP="00A75F1A">
            <w:pPr>
              <w:spacing w:line="360" w:lineRule="auto"/>
              <w:jc w:val="both"/>
              <w:rPr>
                <w:rFonts w:ascii="Arial" w:hAnsi="Arial" w:cs="Arial"/>
                <w:szCs w:val="24"/>
              </w:rPr>
            </w:pPr>
          </w:p>
        </w:tc>
      </w:tr>
      <w:tr w:rsidR="004D0F63" w:rsidRPr="00D13646" w14:paraId="34EB4868" w14:textId="77777777" w:rsidTr="009E31E5">
        <w:trPr>
          <w:trHeight w:val="495"/>
          <w:jc w:val="center"/>
        </w:trPr>
        <w:tc>
          <w:tcPr>
            <w:tcW w:w="9348" w:type="dxa"/>
          </w:tcPr>
          <w:p w14:paraId="75A4CFFC" w14:textId="77777777" w:rsidR="00F9700F" w:rsidRPr="00D13646" w:rsidRDefault="00F9700F" w:rsidP="00A75F1A">
            <w:pPr>
              <w:widowControl w:val="0"/>
              <w:autoSpaceDE w:val="0"/>
              <w:autoSpaceDN w:val="0"/>
              <w:spacing w:before="2"/>
              <w:jc w:val="both"/>
              <w:rPr>
                <w:rFonts w:ascii="Arial" w:eastAsia="Times New Roman" w:hAnsi="Arial" w:cs="Arial"/>
                <w:b/>
                <w:bCs/>
                <w:i/>
                <w:iCs/>
                <w:color w:val="000000"/>
                <w:szCs w:val="24"/>
                <w:shd w:val="clear" w:color="auto" w:fill="FFFFFF"/>
                <w:lang w:val="en-US"/>
              </w:rPr>
            </w:pPr>
          </w:p>
          <w:p w14:paraId="1B32A371" w14:textId="182A03AF" w:rsidR="00F9700F" w:rsidRPr="00D13646" w:rsidRDefault="002B4639" w:rsidP="00A75F1A">
            <w:pPr>
              <w:widowControl w:val="0"/>
              <w:autoSpaceDE w:val="0"/>
              <w:autoSpaceDN w:val="0"/>
              <w:spacing w:before="2"/>
              <w:jc w:val="both"/>
              <w:rPr>
                <w:rFonts w:ascii="Arial" w:eastAsia="Times New Roman" w:hAnsi="Arial" w:cs="Arial"/>
                <w:b/>
                <w:bCs/>
                <w:i/>
                <w:iCs/>
                <w:color w:val="000000"/>
                <w:szCs w:val="24"/>
                <w:lang w:val="en-US"/>
              </w:rPr>
            </w:pPr>
            <w:r w:rsidRPr="00D13646">
              <w:rPr>
                <w:rFonts w:ascii="Arial" w:eastAsia="Times New Roman" w:hAnsi="Arial" w:cs="Arial"/>
                <w:b/>
                <w:bCs/>
                <w:i/>
                <w:iCs/>
                <w:color w:val="000000"/>
                <w:szCs w:val="24"/>
                <w:shd w:val="clear" w:color="auto" w:fill="FFFFFF"/>
                <w:lang w:val="en-US"/>
              </w:rPr>
              <w:t>Key Skill</w:t>
            </w:r>
            <w:r w:rsidR="00F9700F" w:rsidRPr="00D13646">
              <w:rPr>
                <w:rFonts w:ascii="Arial" w:eastAsia="Times New Roman" w:hAnsi="Arial" w:cs="Arial"/>
                <w:b/>
                <w:bCs/>
                <w:i/>
                <w:iCs/>
                <w:color w:val="000000"/>
                <w:szCs w:val="24"/>
                <w:shd w:val="clear" w:color="auto" w:fill="FFFFFF"/>
                <w:lang w:val="en-US"/>
              </w:rPr>
              <w:t xml:space="preserve"> 2 – </w:t>
            </w:r>
            <w:r w:rsidRPr="00D13646">
              <w:rPr>
                <w:rFonts w:ascii="Arial" w:eastAsia="Times New Roman" w:hAnsi="Arial" w:cs="Arial"/>
                <w:b/>
                <w:bCs/>
                <w:i/>
                <w:iCs/>
                <w:color w:val="000000"/>
                <w:szCs w:val="24"/>
                <w:shd w:val="clear" w:color="auto" w:fill="FFFFFF"/>
                <w:lang w:val="en-US"/>
              </w:rPr>
              <w:t xml:space="preserve">Communication Skills </w:t>
            </w:r>
          </w:p>
          <w:p w14:paraId="47C39300" w14:textId="3FE1F4AC" w:rsidR="004D0F63" w:rsidRPr="00D13646" w:rsidRDefault="004D0F63" w:rsidP="00A75F1A">
            <w:pPr>
              <w:jc w:val="both"/>
              <w:rPr>
                <w:rFonts w:ascii="Arial" w:hAnsi="Arial" w:cs="Arial"/>
                <w:b/>
                <w:bCs/>
                <w:szCs w:val="24"/>
              </w:rPr>
            </w:pPr>
          </w:p>
        </w:tc>
      </w:tr>
      <w:tr w:rsidR="004D0F63" w:rsidRPr="00D13646" w14:paraId="7BBE1C47" w14:textId="77777777" w:rsidTr="009E31E5">
        <w:trPr>
          <w:trHeight w:val="495"/>
          <w:jc w:val="center"/>
        </w:trPr>
        <w:tc>
          <w:tcPr>
            <w:tcW w:w="9348" w:type="dxa"/>
          </w:tcPr>
          <w:p w14:paraId="3CB81B30" w14:textId="77777777" w:rsidR="004D0F63" w:rsidRPr="00D13646" w:rsidRDefault="004D0F63" w:rsidP="00A75F1A">
            <w:pPr>
              <w:jc w:val="both"/>
              <w:rPr>
                <w:rFonts w:ascii="Arial" w:hAnsi="Arial" w:cs="Arial"/>
                <w:b/>
                <w:bCs/>
                <w:szCs w:val="24"/>
              </w:rPr>
            </w:pPr>
          </w:p>
          <w:p w14:paraId="2572DB6F" w14:textId="7B926522" w:rsidR="00210E38" w:rsidRPr="00D13646" w:rsidRDefault="00210E38" w:rsidP="00A75F1A">
            <w:pPr>
              <w:spacing w:line="360" w:lineRule="auto"/>
              <w:jc w:val="both"/>
              <w:rPr>
                <w:rFonts w:ascii="Arial" w:hAnsi="Arial" w:cs="Arial"/>
                <w:szCs w:val="24"/>
              </w:rPr>
            </w:pPr>
            <w:r w:rsidRPr="00D13646">
              <w:rPr>
                <w:rFonts w:ascii="Arial" w:hAnsi="Arial" w:cs="Arial"/>
                <w:szCs w:val="24"/>
              </w:rPr>
              <w:t xml:space="preserve">Front desk employees must possess communication skills to interact effectively with guests, </w:t>
            </w:r>
            <w:r w:rsidR="000D1A68" w:rsidRPr="00D13646">
              <w:rPr>
                <w:rFonts w:ascii="Arial" w:hAnsi="Arial" w:cs="Arial"/>
                <w:szCs w:val="24"/>
              </w:rPr>
              <w:t>colleagues,</w:t>
            </w:r>
            <w:r w:rsidRPr="00D13646">
              <w:rPr>
                <w:rFonts w:ascii="Arial" w:hAnsi="Arial" w:cs="Arial"/>
                <w:szCs w:val="24"/>
              </w:rPr>
              <w:t xml:space="preserve"> and other departments. Clear and effective Communication is crucial for conveying information accurately and addressing issues promptly. </w:t>
            </w:r>
            <w:r w:rsidRPr="00D13646">
              <w:rPr>
                <w:rFonts w:ascii="Arial" w:hAnsi="Arial" w:cs="Arial"/>
                <w:szCs w:val="24"/>
              </w:rPr>
              <w:lastRenderedPageBreak/>
              <w:t xml:space="preserve">Researchers (JAWABREH et al., 2022) </w:t>
            </w:r>
            <w:r w:rsidR="000D1A68" w:rsidRPr="00D13646">
              <w:rPr>
                <w:rFonts w:ascii="Arial" w:hAnsi="Arial" w:cs="Arial"/>
                <w:szCs w:val="24"/>
              </w:rPr>
              <w:t>emphasise</w:t>
            </w:r>
            <w:r w:rsidRPr="00D13646">
              <w:rPr>
                <w:rFonts w:ascii="Arial" w:hAnsi="Arial" w:cs="Arial"/>
                <w:szCs w:val="24"/>
              </w:rPr>
              <w:t xml:space="preserve"> the significance of Communication in understanding guest requirements and providing </w:t>
            </w:r>
            <w:r w:rsidR="000D1A68" w:rsidRPr="00D13646">
              <w:rPr>
                <w:rFonts w:ascii="Arial" w:hAnsi="Arial" w:cs="Arial"/>
                <w:szCs w:val="24"/>
              </w:rPr>
              <w:t>personalised</w:t>
            </w:r>
            <w:r w:rsidRPr="00D13646">
              <w:rPr>
                <w:rFonts w:ascii="Arial" w:hAnsi="Arial" w:cs="Arial"/>
                <w:szCs w:val="24"/>
              </w:rPr>
              <w:t xml:space="preserve"> service. For instance, when handling guest inquiries in person or over the phone, front desk staff should clearly articulate information to ensure guest satisfaction.</w:t>
            </w:r>
          </w:p>
          <w:p w14:paraId="4258FB47" w14:textId="77777777" w:rsidR="00210E38" w:rsidRPr="00D13646" w:rsidRDefault="00210E38" w:rsidP="00A75F1A">
            <w:pPr>
              <w:spacing w:line="360" w:lineRule="auto"/>
              <w:jc w:val="both"/>
              <w:rPr>
                <w:rFonts w:ascii="Arial" w:hAnsi="Arial" w:cs="Arial"/>
                <w:szCs w:val="24"/>
              </w:rPr>
            </w:pPr>
          </w:p>
          <w:p w14:paraId="1435FEE4" w14:textId="7075B390" w:rsidR="004D0F63" w:rsidRPr="00D13646" w:rsidRDefault="00210E38" w:rsidP="00A75F1A">
            <w:pPr>
              <w:spacing w:line="360" w:lineRule="auto"/>
              <w:jc w:val="both"/>
              <w:rPr>
                <w:rFonts w:ascii="Arial" w:hAnsi="Arial" w:cs="Arial"/>
                <w:szCs w:val="24"/>
              </w:rPr>
            </w:pPr>
            <w:r w:rsidRPr="00D13646">
              <w:rPr>
                <w:rFonts w:ascii="Arial" w:hAnsi="Arial" w:cs="Arial"/>
                <w:szCs w:val="24"/>
              </w:rPr>
              <w:t xml:space="preserve">Moreover, </w:t>
            </w:r>
            <w:r w:rsidR="00AD08BC">
              <w:rPr>
                <w:rFonts w:ascii="Arial" w:hAnsi="Arial" w:cs="Arial"/>
                <w:szCs w:val="24"/>
              </w:rPr>
              <w:t xml:space="preserve">according to </w:t>
            </w:r>
            <w:r w:rsidRPr="00D13646">
              <w:rPr>
                <w:rFonts w:ascii="Arial" w:hAnsi="Arial" w:cs="Arial"/>
                <w:szCs w:val="24"/>
              </w:rPr>
              <w:t>(</w:t>
            </w:r>
            <w:proofErr w:type="spellStart"/>
            <w:r w:rsidRPr="00D13646">
              <w:rPr>
                <w:rFonts w:ascii="Arial" w:hAnsi="Arial" w:cs="Arial"/>
                <w:szCs w:val="24"/>
              </w:rPr>
              <w:t>Sudantari</w:t>
            </w:r>
            <w:proofErr w:type="spellEnd"/>
            <w:r w:rsidR="00C02D85" w:rsidRPr="00D13646">
              <w:rPr>
                <w:rFonts w:ascii="Arial" w:hAnsi="Arial" w:cs="Arial"/>
                <w:szCs w:val="24"/>
              </w:rPr>
              <w:t xml:space="preserve">, </w:t>
            </w:r>
            <w:r w:rsidRPr="00D13646">
              <w:rPr>
                <w:rFonts w:ascii="Arial" w:hAnsi="Arial" w:cs="Arial"/>
                <w:szCs w:val="24"/>
              </w:rPr>
              <w:t>et al. 2019)</w:t>
            </w:r>
            <w:r w:rsidR="00C02D85" w:rsidRPr="00D13646">
              <w:rPr>
                <w:rFonts w:ascii="Arial" w:hAnsi="Arial" w:cs="Arial"/>
                <w:szCs w:val="24"/>
              </w:rPr>
              <w:t>.</w:t>
            </w:r>
            <w:r w:rsidRPr="00D13646">
              <w:rPr>
                <w:rFonts w:ascii="Arial" w:hAnsi="Arial" w:cs="Arial"/>
                <w:szCs w:val="24"/>
              </w:rPr>
              <w:t xml:space="preserve"> communication skills extend beyond verbal interactions, including written Communication like emails and reports. In today's era, where online reviews and social media greatly influence hotel reputations, the capability to communicate effectively through various channels is paramount. A practical example illustrating the impact of Communication is Marriott International's implementation of a "Chatbot" feature that enables guests to interact with hotel staff via messaging apps for seamless assistance and support (MD, 2017).</w:t>
            </w:r>
          </w:p>
          <w:p w14:paraId="2B96462D" w14:textId="77777777" w:rsidR="004D0F63" w:rsidRPr="00D13646" w:rsidRDefault="004D0F63" w:rsidP="00A75F1A">
            <w:pPr>
              <w:spacing w:line="360" w:lineRule="auto"/>
              <w:jc w:val="both"/>
              <w:rPr>
                <w:rFonts w:ascii="Arial" w:hAnsi="Arial" w:cs="Arial"/>
                <w:szCs w:val="24"/>
              </w:rPr>
            </w:pPr>
          </w:p>
          <w:p w14:paraId="3B1497A6" w14:textId="77777777" w:rsidR="004D0F63" w:rsidRPr="00D13646" w:rsidRDefault="004D0F63" w:rsidP="00A75F1A">
            <w:pPr>
              <w:jc w:val="both"/>
              <w:rPr>
                <w:rFonts w:ascii="Arial" w:hAnsi="Arial" w:cs="Arial"/>
                <w:b/>
                <w:bCs/>
                <w:szCs w:val="24"/>
              </w:rPr>
            </w:pPr>
          </w:p>
          <w:p w14:paraId="51087E1D" w14:textId="77777777" w:rsidR="004D0F63" w:rsidRPr="00D13646" w:rsidRDefault="004D0F63" w:rsidP="00A75F1A">
            <w:pPr>
              <w:jc w:val="both"/>
              <w:rPr>
                <w:rFonts w:ascii="Arial" w:hAnsi="Arial" w:cs="Arial"/>
                <w:b/>
                <w:bCs/>
                <w:szCs w:val="24"/>
              </w:rPr>
            </w:pPr>
          </w:p>
          <w:p w14:paraId="64660D52" w14:textId="77777777" w:rsidR="004D0F63" w:rsidRPr="00D13646" w:rsidRDefault="004D0F63" w:rsidP="00A75F1A">
            <w:pPr>
              <w:jc w:val="both"/>
              <w:rPr>
                <w:rFonts w:ascii="Arial" w:hAnsi="Arial" w:cs="Arial"/>
                <w:b/>
                <w:bCs/>
                <w:szCs w:val="24"/>
              </w:rPr>
            </w:pPr>
          </w:p>
          <w:p w14:paraId="70E55B58" w14:textId="77777777" w:rsidR="002025B1" w:rsidRPr="00D13646" w:rsidRDefault="002025B1" w:rsidP="00A75F1A">
            <w:pPr>
              <w:jc w:val="both"/>
              <w:rPr>
                <w:rFonts w:ascii="Arial" w:hAnsi="Arial" w:cs="Arial"/>
                <w:b/>
                <w:bCs/>
                <w:szCs w:val="24"/>
              </w:rPr>
            </w:pPr>
          </w:p>
          <w:p w14:paraId="2699F7A4" w14:textId="4DDAF7ED" w:rsidR="004D0F63" w:rsidRPr="00D13646" w:rsidRDefault="004D0F63" w:rsidP="00A75F1A">
            <w:pPr>
              <w:jc w:val="both"/>
              <w:rPr>
                <w:rFonts w:ascii="Arial" w:hAnsi="Arial" w:cs="Arial"/>
                <w:b/>
                <w:bCs/>
                <w:szCs w:val="24"/>
              </w:rPr>
            </w:pPr>
          </w:p>
        </w:tc>
      </w:tr>
      <w:tr w:rsidR="004D0F63" w:rsidRPr="00D13646" w14:paraId="0E5DDCD8" w14:textId="77777777" w:rsidTr="009E31E5">
        <w:trPr>
          <w:trHeight w:val="454"/>
          <w:jc w:val="center"/>
        </w:trPr>
        <w:tc>
          <w:tcPr>
            <w:tcW w:w="9348" w:type="dxa"/>
          </w:tcPr>
          <w:p w14:paraId="3049A97E" w14:textId="77777777" w:rsidR="004D0F63" w:rsidRPr="00D13646" w:rsidRDefault="004D0F63" w:rsidP="00A75F1A">
            <w:pPr>
              <w:jc w:val="both"/>
              <w:rPr>
                <w:rFonts w:ascii="Arial" w:hAnsi="Arial" w:cs="Arial"/>
                <w:b/>
                <w:bCs/>
                <w:szCs w:val="24"/>
              </w:rPr>
            </w:pPr>
          </w:p>
          <w:p w14:paraId="1E61C3AC" w14:textId="64DECE4C" w:rsidR="00F9700F" w:rsidRPr="00D13646" w:rsidRDefault="002B4639" w:rsidP="00A75F1A">
            <w:pPr>
              <w:widowControl w:val="0"/>
              <w:autoSpaceDE w:val="0"/>
              <w:autoSpaceDN w:val="0"/>
              <w:spacing w:before="2"/>
              <w:jc w:val="both"/>
              <w:rPr>
                <w:rFonts w:ascii="Arial" w:eastAsia="Times New Roman" w:hAnsi="Arial" w:cs="Arial"/>
                <w:b/>
                <w:bCs/>
                <w:i/>
                <w:iCs/>
                <w:color w:val="000000"/>
                <w:szCs w:val="24"/>
                <w:lang w:val="en-US"/>
              </w:rPr>
            </w:pPr>
            <w:r w:rsidRPr="00D13646">
              <w:rPr>
                <w:rFonts w:ascii="Arial" w:eastAsia="Times New Roman" w:hAnsi="Arial" w:cs="Arial"/>
                <w:b/>
                <w:bCs/>
                <w:i/>
                <w:iCs/>
                <w:color w:val="000000"/>
                <w:szCs w:val="24"/>
                <w:shd w:val="clear" w:color="auto" w:fill="FFFFFF"/>
                <w:lang w:val="en-US"/>
              </w:rPr>
              <w:t xml:space="preserve">Key </w:t>
            </w:r>
            <w:r w:rsidR="00D5099C" w:rsidRPr="00D13646">
              <w:rPr>
                <w:rFonts w:ascii="Arial" w:eastAsia="Times New Roman" w:hAnsi="Arial" w:cs="Arial"/>
                <w:b/>
                <w:bCs/>
                <w:i/>
                <w:iCs/>
                <w:color w:val="000000"/>
                <w:szCs w:val="24"/>
                <w:shd w:val="clear" w:color="auto" w:fill="FFFFFF"/>
                <w:lang w:val="en-US"/>
              </w:rPr>
              <w:t>Skill</w:t>
            </w:r>
            <w:r w:rsidR="00F9700F" w:rsidRPr="00D13646">
              <w:rPr>
                <w:rFonts w:ascii="Arial" w:eastAsia="Times New Roman" w:hAnsi="Arial" w:cs="Arial"/>
                <w:b/>
                <w:bCs/>
                <w:i/>
                <w:iCs/>
                <w:color w:val="000000"/>
                <w:szCs w:val="24"/>
                <w:shd w:val="clear" w:color="auto" w:fill="FFFFFF"/>
                <w:lang w:val="en-US"/>
              </w:rPr>
              <w:t xml:space="preserve"> 3 </w:t>
            </w:r>
            <w:r w:rsidR="00AA0BF1" w:rsidRPr="00D13646">
              <w:rPr>
                <w:rFonts w:ascii="Arial" w:eastAsia="Times New Roman" w:hAnsi="Arial" w:cs="Arial"/>
                <w:b/>
                <w:bCs/>
                <w:i/>
                <w:iCs/>
                <w:color w:val="000000"/>
                <w:szCs w:val="24"/>
                <w:shd w:val="clear" w:color="auto" w:fill="FFFFFF"/>
                <w:lang w:val="en-US"/>
              </w:rPr>
              <w:t>–</w:t>
            </w:r>
            <w:r w:rsidR="00F9700F" w:rsidRPr="00D13646">
              <w:rPr>
                <w:rFonts w:ascii="Arial" w:eastAsia="Times New Roman" w:hAnsi="Arial" w:cs="Arial"/>
                <w:b/>
                <w:bCs/>
                <w:i/>
                <w:iCs/>
                <w:color w:val="000000"/>
                <w:szCs w:val="24"/>
                <w:shd w:val="clear" w:color="auto" w:fill="FFFFFF"/>
                <w:lang w:val="en-US"/>
              </w:rPr>
              <w:t xml:space="preserve"> </w:t>
            </w:r>
            <w:r w:rsidR="007A2BF4" w:rsidRPr="00D13646">
              <w:rPr>
                <w:rFonts w:ascii="Arial" w:eastAsia="Times New Roman" w:hAnsi="Arial" w:cs="Arial"/>
                <w:b/>
                <w:bCs/>
                <w:i/>
                <w:iCs/>
                <w:color w:val="000000"/>
                <w:szCs w:val="24"/>
                <w:shd w:val="clear" w:color="auto" w:fill="FFFFFF"/>
                <w:lang w:val="en-US"/>
              </w:rPr>
              <w:t>Organizational</w:t>
            </w:r>
            <w:r w:rsidR="00D5099C" w:rsidRPr="00D13646">
              <w:rPr>
                <w:rFonts w:ascii="Arial" w:eastAsia="Times New Roman" w:hAnsi="Arial" w:cs="Arial"/>
                <w:b/>
                <w:bCs/>
                <w:i/>
                <w:iCs/>
                <w:color w:val="000000"/>
                <w:szCs w:val="24"/>
                <w:shd w:val="clear" w:color="auto" w:fill="FFFFFF"/>
                <w:lang w:val="en-US"/>
              </w:rPr>
              <w:t xml:space="preserve"> Skills </w:t>
            </w:r>
          </w:p>
          <w:p w14:paraId="583F4599" w14:textId="672923A7" w:rsidR="00F9700F" w:rsidRPr="00D13646" w:rsidRDefault="00F9700F" w:rsidP="00A75F1A">
            <w:pPr>
              <w:jc w:val="both"/>
              <w:rPr>
                <w:rFonts w:ascii="Arial" w:hAnsi="Arial" w:cs="Arial"/>
                <w:b/>
                <w:bCs/>
                <w:szCs w:val="24"/>
              </w:rPr>
            </w:pPr>
          </w:p>
        </w:tc>
      </w:tr>
      <w:tr w:rsidR="004D0F63" w:rsidRPr="00D13646" w14:paraId="22B151AD" w14:textId="77777777" w:rsidTr="009E31E5">
        <w:trPr>
          <w:trHeight w:val="495"/>
          <w:jc w:val="center"/>
        </w:trPr>
        <w:tc>
          <w:tcPr>
            <w:tcW w:w="9348" w:type="dxa"/>
          </w:tcPr>
          <w:p w14:paraId="27ABD0E8" w14:textId="77777777" w:rsidR="004D0F63" w:rsidRPr="00D13646" w:rsidRDefault="004D0F63" w:rsidP="00A75F1A">
            <w:pPr>
              <w:jc w:val="both"/>
              <w:rPr>
                <w:rFonts w:ascii="Arial" w:hAnsi="Arial" w:cs="Arial"/>
                <w:b/>
                <w:bCs/>
                <w:szCs w:val="24"/>
              </w:rPr>
            </w:pPr>
          </w:p>
          <w:p w14:paraId="10D53443" w14:textId="77777777" w:rsidR="004D0F63" w:rsidRPr="00D13646" w:rsidRDefault="004D0F63" w:rsidP="00A75F1A">
            <w:pPr>
              <w:jc w:val="both"/>
              <w:rPr>
                <w:rFonts w:ascii="Arial" w:hAnsi="Arial" w:cs="Arial"/>
                <w:b/>
                <w:bCs/>
                <w:szCs w:val="24"/>
              </w:rPr>
            </w:pPr>
          </w:p>
          <w:p w14:paraId="1F5F4620" w14:textId="32D034AC" w:rsidR="00F72516" w:rsidRPr="00F72516" w:rsidRDefault="00DD5C2B" w:rsidP="00F72516">
            <w:pPr>
              <w:spacing w:after="0" w:line="360" w:lineRule="auto"/>
              <w:jc w:val="both"/>
              <w:rPr>
                <w:rFonts w:ascii="Arial" w:hAnsi="Arial" w:cs="Arial"/>
                <w:szCs w:val="24"/>
              </w:rPr>
            </w:pPr>
            <w:r>
              <w:rPr>
                <w:rFonts w:ascii="Arial" w:hAnsi="Arial" w:cs="Arial"/>
                <w:szCs w:val="24"/>
              </w:rPr>
              <w:t>For front office staff to manage multiple tasks efficiently and maintain a smooth operation, organisational skills are vital</w:t>
            </w:r>
            <w:r w:rsidR="00F72516" w:rsidRPr="00F72516">
              <w:rPr>
                <w:rFonts w:ascii="Arial" w:hAnsi="Arial" w:cs="Arial"/>
                <w:szCs w:val="24"/>
              </w:rPr>
              <w:t>.</w:t>
            </w:r>
          </w:p>
          <w:p w14:paraId="25120501" w14:textId="350500F7" w:rsidR="00F72516" w:rsidRPr="00F72516" w:rsidRDefault="00F72516" w:rsidP="00F72516">
            <w:pPr>
              <w:spacing w:after="0" w:line="360" w:lineRule="auto"/>
              <w:jc w:val="both"/>
              <w:rPr>
                <w:rFonts w:ascii="Arial" w:hAnsi="Arial" w:cs="Arial"/>
                <w:szCs w:val="24"/>
              </w:rPr>
            </w:pPr>
            <w:r w:rsidRPr="00F72516">
              <w:rPr>
                <w:rFonts w:ascii="Arial" w:hAnsi="Arial" w:cs="Arial"/>
                <w:szCs w:val="24"/>
              </w:rPr>
              <w:t xml:space="preserve">In a fast-paced environment where customers expect service, being well-organized is crucial for </w:t>
            </w:r>
            <w:r w:rsidR="00DD5C2B">
              <w:rPr>
                <w:rFonts w:ascii="Arial" w:hAnsi="Arial" w:cs="Arial"/>
                <w:szCs w:val="24"/>
              </w:rPr>
              <w:t>prioritising</w:t>
            </w:r>
            <w:r w:rsidRPr="00F72516">
              <w:rPr>
                <w:rFonts w:ascii="Arial" w:hAnsi="Arial" w:cs="Arial"/>
                <w:szCs w:val="24"/>
              </w:rPr>
              <w:t xml:space="preserve"> tasks efficiently and meeting deadlines</w:t>
            </w:r>
            <w:r w:rsidR="00DD5C2B">
              <w:rPr>
                <w:rFonts w:ascii="Arial" w:hAnsi="Arial" w:cs="Arial"/>
                <w:szCs w:val="24"/>
              </w:rPr>
              <w:t xml:space="preserve"> </w:t>
            </w:r>
            <w:r w:rsidRPr="00F72516">
              <w:rPr>
                <w:rFonts w:ascii="Arial" w:hAnsi="Arial" w:cs="Arial"/>
                <w:szCs w:val="24"/>
              </w:rPr>
              <w:t xml:space="preserve">(Vallen &amp; Vallen, 2014). </w:t>
            </w:r>
            <w:r w:rsidR="00DD5C2B">
              <w:rPr>
                <w:rFonts w:ascii="Arial" w:hAnsi="Arial" w:cs="Arial"/>
                <w:szCs w:val="24"/>
              </w:rPr>
              <w:t>Emphasise</w:t>
            </w:r>
            <w:r w:rsidRPr="00F72516">
              <w:rPr>
                <w:rFonts w:ascii="Arial" w:hAnsi="Arial" w:cs="Arial"/>
                <w:szCs w:val="24"/>
              </w:rPr>
              <w:t xml:space="preserve"> the importance of </w:t>
            </w:r>
            <w:r w:rsidR="00EC34EF">
              <w:rPr>
                <w:rFonts w:ascii="Arial" w:hAnsi="Arial" w:cs="Arial"/>
                <w:szCs w:val="24"/>
              </w:rPr>
              <w:t>organisational</w:t>
            </w:r>
            <w:r w:rsidRPr="00F72516">
              <w:rPr>
                <w:rFonts w:ascii="Arial" w:hAnsi="Arial" w:cs="Arial"/>
                <w:szCs w:val="24"/>
              </w:rPr>
              <w:t xml:space="preserve"> skills in front office management for effectively handling reservations, check-ins, check-outs, and other administrative responsibilities.</w:t>
            </w:r>
          </w:p>
          <w:p w14:paraId="3F56C6DD" w14:textId="77777777" w:rsidR="00F72516" w:rsidRPr="00F72516" w:rsidRDefault="00F72516" w:rsidP="00F72516">
            <w:pPr>
              <w:spacing w:after="0" w:line="360" w:lineRule="auto"/>
              <w:jc w:val="both"/>
              <w:rPr>
                <w:rFonts w:ascii="Arial" w:hAnsi="Arial" w:cs="Arial"/>
                <w:szCs w:val="24"/>
              </w:rPr>
            </w:pPr>
            <w:r w:rsidRPr="00F72516">
              <w:rPr>
                <w:rFonts w:ascii="Arial" w:hAnsi="Arial" w:cs="Arial"/>
                <w:szCs w:val="24"/>
              </w:rPr>
              <w:t>For instance, front desk staff must handle guest arrivals during peak check-in times while accurately documenting guest details and preferences. Furthermore, organizational skills play a role in overseeing inventory, like room assignments and amenities, to prevent overbooking or shortages.</w:t>
            </w:r>
          </w:p>
          <w:p w14:paraId="3E54D471" w14:textId="3BCE2E60" w:rsidR="004D0F63" w:rsidRPr="00D13646" w:rsidRDefault="00F72516" w:rsidP="00F72516">
            <w:pPr>
              <w:spacing w:line="360" w:lineRule="auto"/>
              <w:jc w:val="both"/>
              <w:rPr>
                <w:rFonts w:ascii="Arial" w:hAnsi="Arial" w:cs="Arial"/>
                <w:szCs w:val="24"/>
              </w:rPr>
            </w:pPr>
            <w:r w:rsidRPr="00F72516">
              <w:rPr>
                <w:rFonts w:ascii="Arial" w:hAnsi="Arial" w:cs="Arial"/>
                <w:szCs w:val="24"/>
              </w:rPr>
              <w:t xml:space="preserve">Hilton Worldwide has incorporated cutting-edge technologies and software systems to enhance organizational efficiency in its front-office operation. Hilton </w:t>
            </w:r>
            <w:proofErr w:type="spellStart"/>
            <w:r w:rsidRPr="00F72516">
              <w:rPr>
                <w:rFonts w:ascii="Arial" w:hAnsi="Arial" w:cs="Arial"/>
                <w:szCs w:val="24"/>
              </w:rPr>
              <w:t>OnQ</w:t>
            </w:r>
            <w:proofErr w:type="spellEnd"/>
            <w:r w:rsidRPr="00F72516">
              <w:rPr>
                <w:rFonts w:ascii="Arial" w:hAnsi="Arial" w:cs="Arial"/>
                <w:szCs w:val="24"/>
              </w:rPr>
              <w:t xml:space="preserve"> system includes the "Digital Key" feature that lets guests use their smartphones to check in, select their rooms, and access them without keys. Streamlines the check-in and check</w:t>
            </w:r>
            <w:r w:rsidR="003420A8" w:rsidRPr="00D13646">
              <w:rPr>
                <w:rFonts w:ascii="Arial" w:hAnsi="Arial" w:cs="Arial"/>
                <w:szCs w:val="24"/>
              </w:rPr>
              <w:t>-</w:t>
            </w:r>
            <w:r w:rsidR="003420A8" w:rsidRPr="00D13646">
              <w:rPr>
                <w:rFonts w:ascii="Arial" w:hAnsi="Arial" w:cs="Arial"/>
                <w:szCs w:val="24"/>
              </w:rPr>
              <w:lastRenderedPageBreak/>
              <w:t>out processes, enabling staff to concentrate on tailoring guest experiences rather than routine paperwork. (Hilton, 2023)</w:t>
            </w:r>
          </w:p>
          <w:p w14:paraId="1D2E1FBF" w14:textId="77777777" w:rsidR="004D0F63" w:rsidRPr="00D13646" w:rsidRDefault="004D0F63" w:rsidP="00A75F1A">
            <w:pPr>
              <w:spacing w:line="360" w:lineRule="auto"/>
              <w:jc w:val="both"/>
              <w:rPr>
                <w:rFonts w:ascii="Arial" w:hAnsi="Arial" w:cs="Arial"/>
                <w:szCs w:val="24"/>
              </w:rPr>
            </w:pPr>
          </w:p>
          <w:p w14:paraId="327BD0B3" w14:textId="77777777" w:rsidR="004D0F63" w:rsidRPr="00D13646" w:rsidRDefault="004D0F63" w:rsidP="00A75F1A">
            <w:pPr>
              <w:jc w:val="both"/>
              <w:rPr>
                <w:rFonts w:ascii="Arial" w:hAnsi="Arial" w:cs="Arial"/>
                <w:b/>
                <w:bCs/>
                <w:szCs w:val="24"/>
              </w:rPr>
            </w:pPr>
          </w:p>
          <w:p w14:paraId="49208FD5" w14:textId="77777777" w:rsidR="002025B1" w:rsidRPr="00D13646" w:rsidRDefault="002025B1" w:rsidP="00A75F1A">
            <w:pPr>
              <w:jc w:val="both"/>
              <w:rPr>
                <w:rFonts w:ascii="Arial" w:hAnsi="Arial" w:cs="Arial"/>
                <w:b/>
                <w:bCs/>
                <w:szCs w:val="24"/>
              </w:rPr>
            </w:pPr>
          </w:p>
          <w:p w14:paraId="16987153" w14:textId="77777777" w:rsidR="004D0F63" w:rsidRPr="00D13646" w:rsidRDefault="004D0F63" w:rsidP="00A75F1A">
            <w:pPr>
              <w:jc w:val="both"/>
              <w:rPr>
                <w:rFonts w:ascii="Arial" w:hAnsi="Arial" w:cs="Arial"/>
                <w:b/>
                <w:bCs/>
                <w:szCs w:val="24"/>
              </w:rPr>
            </w:pPr>
          </w:p>
          <w:p w14:paraId="65199D38" w14:textId="47895990" w:rsidR="004D0F63" w:rsidRPr="00D13646" w:rsidRDefault="004D0F63" w:rsidP="00A75F1A">
            <w:pPr>
              <w:jc w:val="both"/>
              <w:rPr>
                <w:rFonts w:ascii="Arial" w:hAnsi="Arial" w:cs="Arial"/>
                <w:b/>
                <w:bCs/>
                <w:szCs w:val="24"/>
              </w:rPr>
            </w:pPr>
          </w:p>
        </w:tc>
      </w:tr>
      <w:tr w:rsidR="004D0F63" w:rsidRPr="00D13646" w14:paraId="30B933E8" w14:textId="77777777" w:rsidTr="009E31E5">
        <w:trPr>
          <w:trHeight w:val="495"/>
          <w:jc w:val="center"/>
        </w:trPr>
        <w:tc>
          <w:tcPr>
            <w:tcW w:w="9348" w:type="dxa"/>
          </w:tcPr>
          <w:p w14:paraId="20A63DDB" w14:textId="77777777" w:rsidR="004D0F63" w:rsidRPr="00D13646" w:rsidRDefault="004D0F63" w:rsidP="00A75F1A">
            <w:pPr>
              <w:jc w:val="both"/>
              <w:rPr>
                <w:rFonts w:ascii="Arial" w:hAnsi="Arial" w:cs="Arial"/>
                <w:b/>
                <w:bCs/>
                <w:szCs w:val="24"/>
              </w:rPr>
            </w:pPr>
          </w:p>
          <w:p w14:paraId="4A9ED65E" w14:textId="31412C89" w:rsidR="00F9700F" w:rsidRPr="00D13646" w:rsidRDefault="00D5099C" w:rsidP="00A75F1A">
            <w:pPr>
              <w:widowControl w:val="0"/>
              <w:autoSpaceDE w:val="0"/>
              <w:autoSpaceDN w:val="0"/>
              <w:spacing w:before="2"/>
              <w:jc w:val="both"/>
              <w:rPr>
                <w:rFonts w:ascii="Arial" w:eastAsia="Times New Roman" w:hAnsi="Arial" w:cs="Arial"/>
                <w:b/>
                <w:bCs/>
                <w:i/>
                <w:iCs/>
                <w:color w:val="000000"/>
                <w:szCs w:val="24"/>
                <w:shd w:val="clear" w:color="auto" w:fill="FFFFFF"/>
                <w:lang w:val="en-US"/>
              </w:rPr>
            </w:pPr>
            <w:r w:rsidRPr="00D13646">
              <w:rPr>
                <w:rFonts w:ascii="Arial" w:eastAsia="Times New Roman" w:hAnsi="Arial" w:cs="Arial"/>
                <w:b/>
                <w:bCs/>
                <w:i/>
                <w:iCs/>
                <w:color w:val="000000"/>
                <w:szCs w:val="24"/>
                <w:shd w:val="clear" w:color="auto" w:fill="FFFFFF"/>
                <w:lang w:val="en-US"/>
              </w:rPr>
              <w:t>Key Skill 4 –</w:t>
            </w:r>
            <w:r w:rsidR="00F9700F" w:rsidRPr="00D13646">
              <w:rPr>
                <w:rFonts w:ascii="Arial" w:eastAsia="Times New Roman" w:hAnsi="Arial" w:cs="Arial"/>
                <w:b/>
                <w:bCs/>
                <w:i/>
                <w:iCs/>
                <w:color w:val="000000"/>
                <w:szCs w:val="24"/>
                <w:shd w:val="clear" w:color="auto" w:fill="FFFFFF"/>
                <w:lang w:val="en-US"/>
              </w:rPr>
              <w:t xml:space="preserve"> </w:t>
            </w:r>
            <w:r w:rsidR="0042664F" w:rsidRPr="00D13646">
              <w:rPr>
                <w:rFonts w:ascii="Arial" w:eastAsia="Times New Roman" w:hAnsi="Arial" w:cs="Arial"/>
                <w:b/>
                <w:bCs/>
                <w:i/>
                <w:iCs/>
                <w:color w:val="000000"/>
                <w:szCs w:val="24"/>
                <w:shd w:val="clear" w:color="auto" w:fill="FFFFFF"/>
                <w:lang w:val="en-US"/>
              </w:rPr>
              <w:t xml:space="preserve">Problem Solving Skills </w:t>
            </w:r>
          </w:p>
          <w:p w14:paraId="4A260C78" w14:textId="0E8BB4DD" w:rsidR="00F9700F" w:rsidRPr="00D13646" w:rsidRDefault="00F9700F" w:rsidP="00A75F1A">
            <w:pPr>
              <w:jc w:val="both"/>
              <w:rPr>
                <w:rFonts w:ascii="Arial" w:hAnsi="Arial" w:cs="Arial"/>
                <w:b/>
                <w:bCs/>
                <w:szCs w:val="24"/>
              </w:rPr>
            </w:pPr>
          </w:p>
        </w:tc>
      </w:tr>
      <w:tr w:rsidR="004D0F63" w:rsidRPr="00D13646" w14:paraId="19F14FD9" w14:textId="77777777" w:rsidTr="009E31E5">
        <w:trPr>
          <w:trHeight w:val="495"/>
          <w:jc w:val="center"/>
        </w:trPr>
        <w:tc>
          <w:tcPr>
            <w:tcW w:w="9348" w:type="dxa"/>
          </w:tcPr>
          <w:p w14:paraId="6B5FC739" w14:textId="77777777" w:rsidR="004D0F63" w:rsidRPr="00D13646" w:rsidRDefault="004D0F63" w:rsidP="00A75F1A">
            <w:pPr>
              <w:spacing w:line="360" w:lineRule="auto"/>
              <w:jc w:val="both"/>
              <w:rPr>
                <w:rFonts w:ascii="Arial" w:hAnsi="Arial" w:cs="Arial"/>
                <w:b/>
                <w:bCs/>
                <w:szCs w:val="24"/>
              </w:rPr>
            </w:pPr>
          </w:p>
          <w:p w14:paraId="75FF71EC" w14:textId="77777777" w:rsidR="00DA791E" w:rsidRPr="00D13646" w:rsidRDefault="00977466" w:rsidP="00A75F1A">
            <w:pPr>
              <w:tabs>
                <w:tab w:val="left" w:pos="264"/>
              </w:tabs>
              <w:spacing w:line="360" w:lineRule="auto"/>
              <w:jc w:val="both"/>
              <w:rPr>
                <w:rFonts w:ascii="Arial" w:hAnsi="Arial" w:cs="Arial"/>
                <w:szCs w:val="24"/>
              </w:rPr>
            </w:pPr>
            <w:r w:rsidRPr="00D13646">
              <w:rPr>
                <w:rFonts w:ascii="Arial" w:hAnsi="Arial" w:cs="Arial"/>
                <w:b/>
                <w:bCs/>
                <w:szCs w:val="24"/>
              </w:rPr>
              <w:tab/>
            </w:r>
            <w:r w:rsidR="00DA791E" w:rsidRPr="00D13646">
              <w:rPr>
                <w:rFonts w:ascii="Arial" w:hAnsi="Arial" w:cs="Arial"/>
                <w:szCs w:val="24"/>
              </w:rPr>
              <w:t>In the dynamic environment of the hotel industry, challenges and problems are bound to arise. Front office employees must have problem-solving abilities to handle guest complaints, resolve conflicts, and handle unexpected situations effectively. Proactive problem-solving can prevent problems from escalating and uphold guest satisfaction.</w:t>
            </w:r>
          </w:p>
          <w:p w14:paraId="63C2501C" w14:textId="1A232852" w:rsidR="00DA791E" w:rsidRPr="00D13646" w:rsidRDefault="00DA791E" w:rsidP="00A75F1A">
            <w:pPr>
              <w:tabs>
                <w:tab w:val="left" w:pos="264"/>
              </w:tabs>
              <w:spacing w:line="360" w:lineRule="auto"/>
              <w:jc w:val="both"/>
              <w:rPr>
                <w:rFonts w:ascii="Arial" w:hAnsi="Arial" w:cs="Arial"/>
                <w:szCs w:val="24"/>
              </w:rPr>
            </w:pPr>
            <w:r w:rsidRPr="00D13646">
              <w:rPr>
                <w:rFonts w:ascii="Arial" w:hAnsi="Arial" w:cs="Arial"/>
                <w:szCs w:val="24"/>
              </w:rPr>
              <w:t xml:space="preserve">Research conducted by (Kenesei </w:t>
            </w:r>
            <w:r w:rsidR="00DD5C2B">
              <w:rPr>
                <w:rFonts w:ascii="Arial" w:hAnsi="Arial" w:cs="Arial"/>
                <w:szCs w:val="24"/>
              </w:rPr>
              <w:t xml:space="preserve">and </w:t>
            </w:r>
            <w:r w:rsidR="00B3018D" w:rsidRPr="00D13646">
              <w:rPr>
                <w:rFonts w:ascii="Arial" w:hAnsi="Arial" w:cs="Arial"/>
                <w:szCs w:val="24"/>
              </w:rPr>
              <w:t>Stier, 2017</w:t>
            </w:r>
            <w:r w:rsidRPr="00D13646">
              <w:rPr>
                <w:rFonts w:ascii="Arial" w:hAnsi="Arial" w:cs="Arial"/>
                <w:szCs w:val="24"/>
              </w:rPr>
              <w:t xml:space="preserve">) highlights the significance of problem-solving abilities in service interactions within the hospitality sector. For instance, when faced with overbooking, front desk agents must find alternative accommodations for affected guests while </w:t>
            </w:r>
            <w:r w:rsidR="008C31DC" w:rsidRPr="00D13646">
              <w:rPr>
                <w:rFonts w:ascii="Arial" w:hAnsi="Arial" w:cs="Arial"/>
                <w:szCs w:val="24"/>
              </w:rPr>
              <w:t>minimising</w:t>
            </w:r>
            <w:r w:rsidRPr="00D13646">
              <w:rPr>
                <w:rFonts w:ascii="Arial" w:hAnsi="Arial" w:cs="Arial"/>
                <w:szCs w:val="24"/>
              </w:rPr>
              <w:t xml:space="preserve"> inconvenience. Furthermore, staff members should be empowered to make decisions independently to address issues promptly.</w:t>
            </w:r>
          </w:p>
          <w:p w14:paraId="7CCB35EC" w14:textId="3088393C" w:rsidR="004D0F63" w:rsidRPr="00D13646" w:rsidRDefault="00DA791E" w:rsidP="00A75F1A">
            <w:pPr>
              <w:tabs>
                <w:tab w:val="left" w:pos="264"/>
              </w:tabs>
              <w:spacing w:line="360" w:lineRule="auto"/>
              <w:jc w:val="both"/>
              <w:rPr>
                <w:rFonts w:ascii="Arial" w:hAnsi="Arial" w:cs="Arial"/>
                <w:szCs w:val="24"/>
              </w:rPr>
            </w:pPr>
            <w:r w:rsidRPr="00D13646">
              <w:rPr>
                <w:rFonts w:ascii="Arial" w:hAnsi="Arial" w:cs="Arial"/>
                <w:szCs w:val="24"/>
              </w:rPr>
              <w:t>A concrete example from the industry showcasing problem-solving is the implementation of the "Empowerment" strategy by Hyatt Hotels, where frontline staff are empowered to make immediate decisions to resolve guest concerns without requiring approval from management (Chitre, 2018). By providing employees with autonomy and confidence to handle guest issues promptly, hotels can improve guest satisfaction levels and foster loyalty.</w:t>
            </w:r>
          </w:p>
          <w:p w14:paraId="47FE9DDF" w14:textId="008C7BF5" w:rsidR="00CC0640" w:rsidRPr="00D13646" w:rsidRDefault="00CC0640" w:rsidP="00A75F1A">
            <w:pPr>
              <w:tabs>
                <w:tab w:val="left" w:pos="264"/>
              </w:tabs>
              <w:spacing w:line="360" w:lineRule="auto"/>
              <w:jc w:val="both"/>
              <w:rPr>
                <w:rFonts w:ascii="Arial" w:hAnsi="Arial" w:cs="Arial"/>
                <w:szCs w:val="24"/>
              </w:rPr>
            </w:pPr>
            <w:r w:rsidRPr="00D13646">
              <w:rPr>
                <w:rFonts w:ascii="Arial" w:hAnsi="Arial" w:cs="Arial"/>
                <w:szCs w:val="24"/>
              </w:rPr>
              <w:t xml:space="preserve">Conclusion </w:t>
            </w:r>
          </w:p>
          <w:p w14:paraId="7CE675DD" w14:textId="500957C1" w:rsidR="00CC0640" w:rsidRPr="00D13646" w:rsidRDefault="00CC0640" w:rsidP="00A75F1A">
            <w:pPr>
              <w:tabs>
                <w:tab w:val="left" w:pos="264"/>
              </w:tabs>
              <w:spacing w:line="360" w:lineRule="auto"/>
              <w:jc w:val="both"/>
              <w:rPr>
                <w:rFonts w:ascii="Arial" w:hAnsi="Arial" w:cs="Arial"/>
                <w:szCs w:val="24"/>
              </w:rPr>
            </w:pPr>
            <w:r w:rsidRPr="00D13646">
              <w:rPr>
                <w:rFonts w:ascii="Arial" w:hAnsi="Arial" w:cs="Arial"/>
                <w:szCs w:val="24"/>
              </w:rPr>
              <w:t xml:space="preserve">In </w:t>
            </w:r>
            <w:r w:rsidR="00C6175F" w:rsidRPr="00D13646">
              <w:rPr>
                <w:rFonts w:ascii="Arial" w:hAnsi="Arial" w:cs="Arial"/>
                <w:szCs w:val="24"/>
              </w:rPr>
              <w:t>conclusion</w:t>
            </w:r>
            <w:r w:rsidRPr="00D13646">
              <w:rPr>
                <w:rFonts w:ascii="Arial" w:hAnsi="Arial" w:cs="Arial"/>
                <w:szCs w:val="24"/>
              </w:rPr>
              <w:t xml:space="preserve">, the effectiveness of a hotel's office operations heavily relies on the competency of its staff in skills such as customer service, communication </w:t>
            </w:r>
            <w:r w:rsidR="000A780F" w:rsidRPr="00D13646">
              <w:rPr>
                <w:rFonts w:ascii="Arial" w:hAnsi="Arial" w:cs="Arial"/>
                <w:szCs w:val="24"/>
              </w:rPr>
              <w:t>organisation</w:t>
            </w:r>
            <w:r w:rsidRPr="00D13646">
              <w:rPr>
                <w:rFonts w:ascii="Arial" w:hAnsi="Arial" w:cs="Arial"/>
                <w:szCs w:val="24"/>
              </w:rPr>
              <w:t xml:space="preserve"> and problem-solving. Through examining literature and industry instances, this essay has </w:t>
            </w:r>
            <w:r w:rsidR="000A780F" w:rsidRPr="00D13646">
              <w:rPr>
                <w:rFonts w:ascii="Arial" w:hAnsi="Arial" w:cs="Arial"/>
                <w:szCs w:val="24"/>
              </w:rPr>
              <w:t>emphasised</w:t>
            </w:r>
            <w:r w:rsidRPr="00D13646">
              <w:rPr>
                <w:rFonts w:ascii="Arial" w:hAnsi="Arial" w:cs="Arial"/>
                <w:szCs w:val="24"/>
              </w:rPr>
              <w:t xml:space="preserve"> the significance of these skills and their practical </w:t>
            </w:r>
            <w:r w:rsidR="000A780F" w:rsidRPr="00D13646">
              <w:rPr>
                <w:rFonts w:ascii="Arial" w:hAnsi="Arial" w:cs="Arial"/>
                <w:szCs w:val="24"/>
              </w:rPr>
              <w:t>utilisation</w:t>
            </w:r>
            <w:r w:rsidRPr="00D13646">
              <w:rPr>
                <w:rFonts w:ascii="Arial" w:hAnsi="Arial" w:cs="Arial"/>
                <w:szCs w:val="24"/>
              </w:rPr>
              <w:t xml:space="preserve"> within the hotel sector. By nurturing and developing these skills among personnel, hotels can elevate guest satisfaction levels, cultivate loyalty among guests, and ultimately achieve success in their operations.</w:t>
            </w:r>
          </w:p>
          <w:p w14:paraId="377A60B6" w14:textId="77777777" w:rsidR="004D0F63" w:rsidRPr="00D13646" w:rsidRDefault="004D0F63" w:rsidP="00A75F1A">
            <w:pPr>
              <w:spacing w:line="360" w:lineRule="auto"/>
              <w:jc w:val="both"/>
              <w:rPr>
                <w:rFonts w:ascii="Arial" w:hAnsi="Arial" w:cs="Arial"/>
                <w:szCs w:val="24"/>
              </w:rPr>
            </w:pPr>
          </w:p>
          <w:p w14:paraId="719CB67B" w14:textId="77777777" w:rsidR="004D0F63" w:rsidRPr="00D13646" w:rsidRDefault="004D0F63" w:rsidP="00A75F1A">
            <w:pPr>
              <w:spacing w:line="360" w:lineRule="auto"/>
              <w:jc w:val="both"/>
              <w:rPr>
                <w:rFonts w:ascii="Arial" w:hAnsi="Arial" w:cs="Arial"/>
                <w:szCs w:val="24"/>
              </w:rPr>
            </w:pPr>
          </w:p>
          <w:p w14:paraId="4DBBD037" w14:textId="77777777" w:rsidR="004D0F63" w:rsidRPr="00D13646" w:rsidRDefault="004D0F63" w:rsidP="00A75F1A">
            <w:pPr>
              <w:spacing w:line="360" w:lineRule="auto"/>
              <w:jc w:val="both"/>
              <w:rPr>
                <w:rFonts w:ascii="Arial" w:hAnsi="Arial" w:cs="Arial"/>
                <w:szCs w:val="24"/>
              </w:rPr>
            </w:pPr>
          </w:p>
          <w:p w14:paraId="74504C3B" w14:textId="77777777" w:rsidR="004D0F63" w:rsidRPr="00D13646" w:rsidRDefault="004D0F63" w:rsidP="00A75F1A">
            <w:pPr>
              <w:spacing w:line="360" w:lineRule="auto"/>
              <w:jc w:val="both"/>
              <w:rPr>
                <w:rFonts w:ascii="Arial" w:hAnsi="Arial" w:cs="Arial"/>
                <w:szCs w:val="24"/>
              </w:rPr>
            </w:pPr>
          </w:p>
          <w:p w14:paraId="796FD6EB" w14:textId="77777777" w:rsidR="002025B1" w:rsidRPr="00D13646" w:rsidRDefault="002025B1" w:rsidP="00A75F1A">
            <w:pPr>
              <w:spacing w:line="360" w:lineRule="auto"/>
              <w:jc w:val="both"/>
              <w:rPr>
                <w:rFonts w:ascii="Arial" w:hAnsi="Arial" w:cs="Arial"/>
                <w:b/>
                <w:bCs/>
                <w:szCs w:val="24"/>
              </w:rPr>
            </w:pPr>
          </w:p>
          <w:p w14:paraId="389DAE91" w14:textId="77777777" w:rsidR="002025B1" w:rsidRPr="00D13646" w:rsidRDefault="002025B1" w:rsidP="00A75F1A">
            <w:pPr>
              <w:spacing w:line="360" w:lineRule="auto"/>
              <w:jc w:val="both"/>
              <w:rPr>
                <w:rFonts w:ascii="Arial" w:hAnsi="Arial" w:cs="Arial"/>
                <w:b/>
                <w:bCs/>
                <w:szCs w:val="24"/>
              </w:rPr>
            </w:pPr>
          </w:p>
          <w:p w14:paraId="04E3CDA0" w14:textId="77777777" w:rsidR="002025B1" w:rsidRPr="00D13646" w:rsidRDefault="002025B1" w:rsidP="00A75F1A">
            <w:pPr>
              <w:spacing w:line="360" w:lineRule="auto"/>
              <w:jc w:val="both"/>
              <w:rPr>
                <w:rFonts w:ascii="Arial" w:hAnsi="Arial" w:cs="Arial"/>
                <w:b/>
                <w:bCs/>
                <w:szCs w:val="24"/>
              </w:rPr>
            </w:pPr>
          </w:p>
          <w:p w14:paraId="388D25D6" w14:textId="79C0CB9D" w:rsidR="004D0F63" w:rsidRPr="00D13646" w:rsidRDefault="004D0F63" w:rsidP="00A75F1A">
            <w:pPr>
              <w:spacing w:line="360" w:lineRule="auto"/>
              <w:jc w:val="both"/>
              <w:rPr>
                <w:rFonts w:ascii="Arial" w:hAnsi="Arial" w:cs="Arial"/>
                <w:b/>
                <w:bCs/>
                <w:szCs w:val="24"/>
              </w:rPr>
            </w:pPr>
          </w:p>
        </w:tc>
      </w:tr>
    </w:tbl>
    <w:p w14:paraId="5130C812" w14:textId="77777777" w:rsidR="009E31E5" w:rsidRPr="00D13646" w:rsidRDefault="009E31E5" w:rsidP="008F2556">
      <w:pPr>
        <w:spacing w:line="360" w:lineRule="auto"/>
        <w:jc w:val="both"/>
        <w:rPr>
          <w:rFonts w:ascii="Arial" w:hAnsi="Arial" w:cs="Arial"/>
          <w:b/>
          <w:bCs/>
          <w:szCs w:val="24"/>
        </w:rPr>
      </w:pPr>
    </w:p>
    <w:p w14:paraId="6C788E0D" w14:textId="45B4079F" w:rsidR="00F9700F" w:rsidRPr="00D13646" w:rsidRDefault="00F9700F" w:rsidP="008F255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sz w:val="24"/>
          <w:szCs w:val="24"/>
        </w:rPr>
      </w:pPr>
      <w:r w:rsidRPr="00D13646">
        <w:rPr>
          <w:rFonts w:ascii="Arial" w:hAnsi="Arial" w:cs="Arial"/>
          <w:b/>
          <w:bCs/>
          <w:color w:val="auto"/>
          <w:sz w:val="24"/>
          <w:szCs w:val="24"/>
        </w:rPr>
        <w:t>Reference</w:t>
      </w:r>
      <w:r w:rsidR="0042664F" w:rsidRPr="00D13646">
        <w:rPr>
          <w:rFonts w:ascii="Arial" w:hAnsi="Arial" w:cs="Arial"/>
          <w:b/>
          <w:bCs/>
          <w:color w:val="auto"/>
          <w:sz w:val="24"/>
          <w:szCs w:val="24"/>
        </w:rPr>
        <w:t xml:space="preserve"> List </w:t>
      </w:r>
    </w:p>
    <w:p w14:paraId="22D63AA3" w14:textId="77777777" w:rsidR="00556C53" w:rsidRPr="00D13646" w:rsidRDefault="00556C53" w:rsidP="00556C53">
      <w:pPr>
        <w:rPr>
          <w:rFonts w:ascii="Arial" w:hAnsi="Arial" w:cs="Arial"/>
          <w:color w:val="333333"/>
          <w:szCs w:val="24"/>
          <w:shd w:val="clear" w:color="auto" w:fill="FBFBFB"/>
        </w:rPr>
      </w:pPr>
    </w:p>
    <w:p w14:paraId="47F5AD98" w14:textId="291D1F23" w:rsidR="00556C53" w:rsidRPr="00D13646" w:rsidRDefault="00556C53" w:rsidP="008E110D">
      <w:pPr>
        <w:spacing w:line="360" w:lineRule="auto"/>
        <w:jc w:val="both"/>
        <w:rPr>
          <w:rFonts w:ascii="Arial" w:hAnsi="Arial" w:cs="Arial"/>
          <w:color w:val="auto"/>
          <w:szCs w:val="24"/>
          <w:shd w:val="clear" w:color="auto" w:fill="FFFFFF"/>
        </w:rPr>
      </w:pPr>
      <w:proofErr w:type="spellStart"/>
      <w:r w:rsidRPr="00D13646">
        <w:rPr>
          <w:rFonts w:ascii="Arial" w:hAnsi="Arial" w:cs="Arial"/>
          <w:color w:val="auto"/>
          <w:szCs w:val="24"/>
          <w:shd w:val="clear" w:color="auto" w:fill="FFFFFF"/>
        </w:rPr>
        <w:t>Adeani</w:t>
      </w:r>
      <w:proofErr w:type="spellEnd"/>
      <w:r w:rsidRPr="00D13646">
        <w:rPr>
          <w:rFonts w:ascii="Arial" w:hAnsi="Arial" w:cs="Arial"/>
          <w:color w:val="auto"/>
          <w:szCs w:val="24"/>
          <w:shd w:val="clear" w:color="auto" w:fill="FFFFFF"/>
        </w:rPr>
        <w:t xml:space="preserve">, I.S., </w:t>
      </w:r>
      <w:proofErr w:type="spellStart"/>
      <w:r w:rsidRPr="00D13646">
        <w:rPr>
          <w:rFonts w:ascii="Arial" w:hAnsi="Arial" w:cs="Arial"/>
          <w:color w:val="auto"/>
          <w:szCs w:val="24"/>
          <w:shd w:val="clear" w:color="auto" w:fill="FFFFFF"/>
        </w:rPr>
        <w:t>Febriani</w:t>
      </w:r>
      <w:proofErr w:type="spellEnd"/>
      <w:r w:rsidRPr="00D13646">
        <w:rPr>
          <w:rFonts w:ascii="Arial" w:hAnsi="Arial" w:cs="Arial"/>
          <w:color w:val="auto"/>
          <w:szCs w:val="24"/>
          <w:shd w:val="clear" w:color="auto" w:fill="FFFFFF"/>
        </w:rPr>
        <w:t xml:space="preserve">, R.B. and </w:t>
      </w:r>
      <w:proofErr w:type="spellStart"/>
      <w:r w:rsidRPr="00D13646">
        <w:rPr>
          <w:rFonts w:ascii="Arial" w:hAnsi="Arial" w:cs="Arial"/>
          <w:color w:val="auto"/>
          <w:szCs w:val="24"/>
          <w:shd w:val="clear" w:color="auto" w:fill="FFFFFF"/>
        </w:rPr>
        <w:t>Syafryadin</w:t>
      </w:r>
      <w:proofErr w:type="spellEnd"/>
      <w:r w:rsidRPr="00D13646">
        <w:rPr>
          <w:rFonts w:ascii="Arial" w:hAnsi="Arial" w:cs="Arial"/>
          <w:color w:val="auto"/>
          <w:szCs w:val="24"/>
          <w:shd w:val="clear" w:color="auto" w:fill="FFFFFF"/>
        </w:rPr>
        <w:t xml:space="preserve">, S., (2020). Using </w:t>
      </w:r>
      <w:proofErr w:type="spellStart"/>
      <w:r w:rsidRPr="00D13646">
        <w:rPr>
          <w:rFonts w:ascii="Arial" w:hAnsi="Arial" w:cs="Arial"/>
          <w:color w:val="auto"/>
          <w:szCs w:val="24"/>
          <w:shd w:val="clear" w:color="auto" w:fill="FFFFFF"/>
        </w:rPr>
        <w:t>GIBBS’reflective</w:t>
      </w:r>
      <w:proofErr w:type="spellEnd"/>
      <w:r w:rsidRPr="00D13646">
        <w:rPr>
          <w:rFonts w:ascii="Arial" w:hAnsi="Arial" w:cs="Arial"/>
          <w:color w:val="auto"/>
          <w:szCs w:val="24"/>
          <w:shd w:val="clear" w:color="auto" w:fill="FFFFFF"/>
        </w:rPr>
        <w:t xml:space="preserve"> cycle in making reflections of literary analysis. </w:t>
      </w:r>
      <w:r w:rsidRPr="00D13646">
        <w:rPr>
          <w:rFonts w:ascii="Arial" w:hAnsi="Arial" w:cs="Arial"/>
          <w:i/>
          <w:iCs/>
          <w:color w:val="auto"/>
          <w:szCs w:val="24"/>
          <w:shd w:val="clear" w:color="auto" w:fill="FFFFFF"/>
        </w:rPr>
        <w:t>Indonesian EFL Journal</w:t>
      </w:r>
      <w:r w:rsidRPr="00D13646">
        <w:rPr>
          <w:rFonts w:ascii="Arial" w:hAnsi="Arial" w:cs="Arial"/>
          <w:color w:val="auto"/>
          <w:szCs w:val="24"/>
          <w:shd w:val="clear" w:color="auto" w:fill="FFFFFF"/>
        </w:rPr>
        <w:t>, </w:t>
      </w:r>
      <w:r w:rsidRPr="00D13646">
        <w:rPr>
          <w:rFonts w:ascii="Arial" w:hAnsi="Arial" w:cs="Arial"/>
          <w:i/>
          <w:iCs/>
          <w:color w:val="auto"/>
          <w:szCs w:val="24"/>
          <w:shd w:val="clear" w:color="auto" w:fill="FFFFFF"/>
        </w:rPr>
        <w:t>6</w:t>
      </w:r>
      <w:r w:rsidRPr="00D13646">
        <w:rPr>
          <w:rFonts w:ascii="Arial" w:hAnsi="Arial" w:cs="Arial"/>
          <w:color w:val="auto"/>
          <w:szCs w:val="24"/>
          <w:shd w:val="clear" w:color="auto" w:fill="FFFFFF"/>
        </w:rPr>
        <w:t>(2), pp.139-148. Available at:</w:t>
      </w:r>
      <w:r w:rsidR="005F0561" w:rsidRPr="00D13646">
        <w:rPr>
          <w:rFonts w:ascii="Arial" w:hAnsi="Arial" w:cs="Arial"/>
          <w:color w:val="auto"/>
          <w:szCs w:val="24"/>
          <w:shd w:val="clear" w:color="auto" w:fill="FFFFFF"/>
        </w:rPr>
        <w:t xml:space="preserve"> </w:t>
      </w:r>
      <w:hyperlink r:id="rId15" w:history="1">
        <w:r w:rsidR="005F0561" w:rsidRPr="00D13646">
          <w:rPr>
            <w:rStyle w:val="Hyperlink"/>
            <w:rFonts w:ascii="Arial" w:eastAsia="Times New Roman" w:hAnsi="Arial" w:cs="Arial"/>
            <w:szCs w:val="24"/>
            <w:lang w:eastAsia="en-GB"/>
          </w:rPr>
          <w:t>https://journal.uniku.ac.id/index.php/IEFLJ/article/view/3382/2034</w:t>
        </w:r>
      </w:hyperlink>
      <w:r w:rsidRPr="00D13646">
        <w:rPr>
          <w:rStyle w:val="Hyperlink"/>
          <w:rFonts w:ascii="Arial" w:eastAsia="Times New Roman" w:hAnsi="Arial" w:cs="Arial"/>
          <w:color w:val="auto"/>
          <w:szCs w:val="24"/>
          <w:lang w:eastAsia="en-GB"/>
        </w:rPr>
        <w:t xml:space="preserve"> </w:t>
      </w:r>
      <w:r w:rsidRPr="00D13646">
        <w:rPr>
          <w:rFonts w:ascii="Arial" w:hAnsi="Arial" w:cs="Arial"/>
          <w:color w:val="auto"/>
          <w:szCs w:val="24"/>
          <w:shd w:val="clear" w:color="auto" w:fill="FBFBFB"/>
        </w:rPr>
        <w:t>(Accessed: 16 February 2024).</w:t>
      </w:r>
    </w:p>
    <w:p w14:paraId="0CBE57B2" w14:textId="091CC4BE" w:rsidR="00AA7AD2" w:rsidRPr="00D13646" w:rsidRDefault="00AA7AD2" w:rsidP="008E110D">
      <w:pPr>
        <w:spacing w:line="360" w:lineRule="auto"/>
        <w:jc w:val="both"/>
        <w:rPr>
          <w:rFonts w:ascii="Arial" w:hAnsi="Arial" w:cs="Arial"/>
          <w:color w:val="auto"/>
          <w:szCs w:val="24"/>
          <w:shd w:val="clear" w:color="auto" w:fill="FBFBFB"/>
        </w:rPr>
      </w:pPr>
      <w:r w:rsidRPr="00D13646">
        <w:rPr>
          <w:rFonts w:ascii="Arial" w:hAnsi="Arial" w:cs="Arial"/>
          <w:color w:val="auto"/>
          <w:szCs w:val="24"/>
          <w:shd w:val="clear" w:color="auto" w:fill="FBFBFB"/>
        </w:rPr>
        <w:t xml:space="preserve">Chitre, Y. (2018) Employee Engagement Case Studies: A Look at Hyatt’s Wildly Successful Strategy. Available at: </w:t>
      </w:r>
      <w:hyperlink r:id="rId16" w:history="1">
        <w:r w:rsidRPr="00D13646">
          <w:rPr>
            <w:rStyle w:val="Hyperlink"/>
            <w:rFonts w:ascii="Arial" w:hAnsi="Arial" w:cs="Arial"/>
            <w:color w:val="auto"/>
            <w:szCs w:val="24"/>
            <w:shd w:val="clear" w:color="auto" w:fill="FBFBFB"/>
          </w:rPr>
          <w:t>https://www.hubengage.com/employee-engagement/employee-engagement-case-studies-a-look-at-hyatts-wildly-successful-strategy/</w:t>
        </w:r>
      </w:hyperlink>
      <w:r w:rsidRPr="00D13646">
        <w:rPr>
          <w:rFonts w:ascii="Arial" w:hAnsi="Arial" w:cs="Arial"/>
          <w:color w:val="auto"/>
          <w:szCs w:val="24"/>
          <w:shd w:val="clear" w:color="auto" w:fill="FBFBFB"/>
        </w:rPr>
        <w:t xml:space="preserve"> (Accessed: 16 February 2024).</w:t>
      </w:r>
    </w:p>
    <w:p w14:paraId="4DA3127B" w14:textId="71EA28C6" w:rsidR="00B54CE4" w:rsidRPr="00D13646" w:rsidRDefault="00142695" w:rsidP="008E110D">
      <w:pPr>
        <w:spacing w:line="360" w:lineRule="auto"/>
        <w:jc w:val="both"/>
        <w:rPr>
          <w:rFonts w:ascii="Arial" w:hAnsi="Arial" w:cs="Arial"/>
          <w:color w:val="auto"/>
          <w:szCs w:val="24"/>
          <w:shd w:val="clear" w:color="auto" w:fill="FFFFFF"/>
        </w:rPr>
      </w:pPr>
      <w:r w:rsidRPr="00D13646">
        <w:rPr>
          <w:rFonts w:ascii="Arial" w:hAnsi="Arial" w:cs="Arial"/>
          <w:color w:val="auto"/>
          <w:szCs w:val="24"/>
          <w:shd w:val="clear" w:color="auto" w:fill="FFFFFF"/>
        </w:rPr>
        <w:t xml:space="preserve">Choi, H.M., Mohammad, A.A. and Kim, W.G., (2019). Understanding hotel frontline employees’ emotional intelligence, emotional </w:t>
      </w:r>
      <w:proofErr w:type="spellStart"/>
      <w:r w:rsidRPr="00D13646">
        <w:rPr>
          <w:rFonts w:ascii="Arial" w:hAnsi="Arial" w:cs="Arial"/>
          <w:color w:val="auto"/>
          <w:szCs w:val="24"/>
          <w:shd w:val="clear" w:color="auto" w:fill="FFFFFF"/>
        </w:rPr>
        <w:t>labor</w:t>
      </w:r>
      <w:proofErr w:type="spellEnd"/>
      <w:r w:rsidRPr="00D13646">
        <w:rPr>
          <w:rFonts w:ascii="Arial" w:hAnsi="Arial" w:cs="Arial"/>
          <w:color w:val="auto"/>
          <w:szCs w:val="24"/>
          <w:shd w:val="clear" w:color="auto" w:fill="FFFFFF"/>
        </w:rPr>
        <w:t>, job stress, coping strategies and burnout. </w:t>
      </w:r>
      <w:r w:rsidRPr="00D13646">
        <w:rPr>
          <w:rFonts w:ascii="Arial" w:hAnsi="Arial" w:cs="Arial"/>
          <w:i/>
          <w:iCs/>
          <w:color w:val="auto"/>
          <w:szCs w:val="24"/>
          <w:shd w:val="clear" w:color="auto" w:fill="FFFFFF"/>
        </w:rPr>
        <w:t>International Journal of Hospitality Management</w:t>
      </w:r>
      <w:r w:rsidRPr="00D13646">
        <w:rPr>
          <w:rFonts w:ascii="Arial" w:hAnsi="Arial" w:cs="Arial"/>
          <w:color w:val="auto"/>
          <w:szCs w:val="24"/>
          <w:shd w:val="clear" w:color="auto" w:fill="FFFFFF"/>
        </w:rPr>
        <w:t>, </w:t>
      </w:r>
      <w:r w:rsidRPr="00D13646">
        <w:rPr>
          <w:rFonts w:ascii="Arial" w:hAnsi="Arial" w:cs="Arial"/>
          <w:i/>
          <w:iCs/>
          <w:color w:val="auto"/>
          <w:szCs w:val="24"/>
          <w:shd w:val="clear" w:color="auto" w:fill="FFFFFF"/>
        </w:rPr>
        <w:t>82</w:t>
      </w:r>
      <w:r w:rsidRPr="00D13646">
        <w:rPr>
          <w:rFonts w:ascii="Arial" w:hAnsi="Arial" w:cs="Arial"/>
          <w:color w:val="auto"/>
          <w:szCs w:val="24"/>
          <w:shd w:val="clear" w:color="auto" w:fill="FFFFFF"/>
        </w:rPr>
        <w:t>, pp.199</w:t>
      </w:r>
      <w:r w:rsidR="00F40D31" w:rsidRPr="00D13646">
        <w:rPr>
          <w:rFonts w:ascii="Arial" w:hAnsi="Arial" w:cs="Arial"/>
          <w:color w:val="auto"/>
          <w:szCs w:val="24"/>
          <w:shd w:val="clear" w:color="auto" w:fill="FFFFFF"/>
        </w:rPr>
        <w:t>–</w:t>
      </w:r>
      <w:r w:rsidRPr="00D13646">
        <w:rPr>
          <w:rFonts w:ascii="Arial" w:hAnsi="Arial" w:cs="Arial"/>
          <w:color w:val="auto"/>
          <w:szCs w:val="24"/>
          <w:shd w:val="clear" w:color="auto" w:fill="FFFFFF"/>
        </w:rPr>
        <w:t>208.</w:t>
      </w:r>
    </w:p>
    <w:p w14:paraId="6EC47EDE" w14:textId="77777777" w:rsidR="00142695" w:rsidRPr="00D13646" w:rsidRDefault="00142695" w:rsidP="008E110D">
      <w:pPr>
        <w:spacing w:line="360" w:lineRule="auto"/>
        <w:jc w:val="both"/>
        <w:rPr>
          <w:rFonts w:ascii="Arial" w:eastAsia="Times New Roman" w:hAnsi="Arial" w:cs="Arial"/>
          <w:color w:val="auto"/>
          <w:szCs w:val="24"/>
          <w:lang w:eastAsia="en-GB"/>
        </w:rPr>
      </w:pPr>
      <w:proofErr w:type="spellStart"/>
      <w:r w:rsidRPr="00D13646">
        <w:rPr>
          <w:rFonts w:ascii="Arial" w:eastAsia="Times New Roman" w:hAnsi="Arial" w:cs="Arial"/>
          <w:color w:val="auto"/>
          <w:szCs w:val="24"/>
          <w:lang w:eastAsia="en-GB"/>
        </w:rPr>
        <w:t>Fanthome</w:t>
      </w:r>
      <w:proofErr w:type="spellEnd"/>
      <w:r w:rsidRPr="00D13646">
        <w:rPr>
          <w:rFonts w:ascii="Arial" w:eastAsia="Times New Roman" w:hAnsi="Arial" w:cs="Arial"/>
          <w:color w:val="auto"/>
          <w:szCs w:val="24"/>
          <w:lang w:eastAsia="en-GB"/>
        </w:rPr>
        <w:t xml:space="preserve">, Christine. (2004). </w:t>
      </w:r>
      <w:r w:rsidRPr="00D13646">
        <w:rPr>
          <w:rFonts w:ascii="Arial" w:eastAsia="Times New Roman" w:hAnsi="Arial" w:cs="Arial"/>
          <w:i/>
          <w:iCs/>
          <w:color w:val="auto"/>
          <w:szCs w:val="24"/>
          <w:lang w:eastAsia="en-GB"/>
        </w:rPr>
        <w:t>Work placements: a survival guide for students</w:t>
      </w:r>
      <w:r w:rsidRPr="00D13646">
        <w:rPr>
          <w:rFonts w:ascii="Arial" w:eastAsia="Times New Roman" w:hAnsi="Arial" w:cs="Arial"/>
          <w:color w:val="auto"/>
          <w:szCs w:val="24"/>
          <w:lang w:eastAsia="en-GB"/>
        </w:rPr>
        <w:t>. Palgrave Macmillan.</w:t>
      </w:r>
    </w:p>
    <w:p w14:paraId="5C804BEE" w14:textId="0422467A" w:rsidR="00926642" w:rsidRPr="00D13646" w:rsidRDefault="00926642" w:rsidP="008E110D">
      <w:pPr>
        <w:spacing w:line="360" w:lineRule="auto"/>
        <w:jc w:val="both"/>
        <w:rPr>
          <w:rFonts w:ascii="Arial" w:eastAsiaTheme="majorEastAsia" w:hAnsi="Arial" w:cs="Arial"/>
          <w:color w:val="auto"/>
          <w:szCs w:val="24"/>
          <w:shd w:val="clear" w:color="auto" w:fill="FFFFFF"/>
        </w:rPr>
      </w:pPr>
      <w:r w:rsidRPr="00D13646">
        <w:rPr>
          <w:rStyle w:val="normaltextrun"/>
          <w:rFonts w:ascii="Arial" w:eastAsiaTheme="majorEastAsia" w:hAnsi="Arial" w:cs="Arial"/>
          <w:color w:val="auto"/>
          <w:szCs w:val="24"/>
          <w:shd w:val="clear" w:color="auto" w:fill="FFFFFF"/>
        </w:rPr>
        <w:t>Hilton, (2023) From digital keys to contactless payments, here’s how Hilton’s consumer-centric tech innovations are delivering a frictionless travel experience. Available at:</w:t>
      </w:r>
      <w:r w:rsidRPr="00D13646">
        <w:rPr>
          <w:rFonts w:ascii="Arial" w:hAnsi="Arial" w:cs="Arial"/>
          <w:color w:val="auto"/>
          <w:szCs w:val="24"/>
        </w:rPr>
        <w:t xml:space="preserve"> </w:t>
      </w:r>
      <w:hyperlink r:id="rId17" w:history="1">
        <w:r w:rsidRPr="00D13646">
          <w:rPr>
            <w:rStyle w:val="Hyperlink"/>
            <w:rFonts w:ascii="Arial" w:eastAsiaTheme="majorEastAsia" w:hAnsi="Arial" w:cs="Arial"/>
            <w:color w:val="auto"/>
            <w:szCs w:val="24"/>
            <w:shd w:val="clear" w:color="auto" w:fill="FFFFFF"/>
          </w:rPr>
          <w:t>https://stories.hilton.com/innovation/hiltons-consumer-centric-tech-innovations-delivering-frictionless-travel-experience</w:t>
        </w:r>
      </w:hyperlink>
      <w:r w:rsidRPr="00D13646">
        <w:rPr>
          <w:rStyle w:val="normaltextrun"/>
          <w:rFonts w:ascii="Arial" w:eastAsiaTheme="majorEastAsia" w:hAnsi="Arial" w:cs="Arial"/>
          <w:color w:val="auto"/>
          <w:szCs w:val="24"/>
          <w:shd w:val="clear" w:color="auto" w:fill="FFFFFF"/>
        </w:rPr>
        <w:t xml:space="preserve"> </w:t>
      </w:r>
      <w:r w:rsidRPr="00D13646">
        <w:rPr>
          <w:rFonts w:ascii="Arial" w:hAnsi="Arial" w:cs="Arial"/>
          <w:color w:val="auto"/>
          <w:szCs w:val="24"/>
          <w:shd w:val="clear" w:color="auto" w:fill="FBFBFB"/>
        </w:rPr>
        <w:t>(Accessed: 17 February 2024).</w:t>
      </w:r>
    </w:p>
    <w:p w14:paraId="0343F4AD" w14:textId="7F3021EC" w:rsidR="00142695" w:rsidRPr="00D13646" w:rsidRDefault="00142695" w:rsidP="008E110D">
      <w:pPr>
        <w:spacing w:line="360" w:lineRule="auto"/>
        <w:jc w:val="both"/>
        <w:rPr>
          <w:rStyle w:val="Hyperlink"/>
          <w:rFonts w:ascii="Arial" w:eastAsia="Times New Roman" w:hAnsi="Arial" w:cs="Arial"/>
          <w:color w:val="auto"/>
          <w:szCs w:val="24"/>
          <w:lang w:eastAsia="en-GB"/>
        </w:rPr>
      </w:pPr>
      <w:r w:rsidRPr="00D13646">
        <w:rPr>
          <w:rFonts w:ascii="Arial" w:hAnsi="Arial" w:cs="Arial"/>
          <w:color w:val="auto"/>
          <w:szCs w:val="24"/>
          <w:shd w:val="clear" w:color="auto" w:fill="FFFFFF"/>
        </w:rPr>
        <w:t xml:space="preserve">Jawabreh, O., Al </w:t>
      </w:r>
      <w:proofErr w:type="spellStart"/>
      <w:r w:rsidRPr="00D13646">
        <w:rPr>
          <w:rFonts w:ascii="Arial" w:hAnsi="Arial" w:cs="Arial"/>
          <w:color w:val="auto"/>
          <w:szCs w:val="24"/>
          <w:shd w:val="clear" w:color="auto" w:fill="FFFFFF"/>
        </w:rPr>
        <w:t>Fayoumi</w:t>
      </w:r>
      <w:proofErr w:type="spellEnd"/>
      <w:r w:rsidRPr="00D13646">
        <w:rPr>
          <w:rFonts w:ascii="Arial" w:hAnsi="Arial" w:cs="Arial"/>
          <w:color w:val="auto"/>
          <w:szCs w:val="24"/>
          <w:shd w:val="clear" w:color="auto" w:fill="FFFFFF"/>
        </w:rPr>
        <w:t xml:space="preserve">, T. and </w:t>
      </w:r>
      <w:proofErr w:type="spellStart"/>
      <w:r w:rsidRPr="00D13646">
        <w:rPr>
          <w:rFonts w:ascii="Arial" w:hAnsi="Arial" w:cs="Arial"/>
          <w:color w:val="auto"/>
          <w:szCs w:val="24"/>
          <w:shd w:val="clear" w:color="auto" w:fill="FFFFFF"/>
        </w:rPr>
        <w:t>Bareya</w:t>
      </w:r>
      <w:proofErr w:type="spellEnd"/>
      <w:r w:rsidRPr="00D13646">
        <w:rPr>
          <w:rFonts w:ascii="Arial" w:hAnsi="Arial" w:cs="Arial"/>
          <w:color w:val="auto"/>
          <w:szCs w:val="24"/>
          <w:shd w:val="clear" w:color="auto" w:fill="FFFFFF"/>
        </w:rPr>
        <w:t xml:space="preserve">, A., (2022). </w:t>
      </w:r>
      <w:r w:rsidR="005E590D" w:rsidRPr="00D13646">
        <w:rPr>
          <w:rFonts w:ascii="Arial" w:hAnsi="Arial" w:cs="Arial"/>
          <w:color w:val="auto"/>
          <w:szCs w:val="24"/>
          <w:shd w:val="clear" w:color="auto" w:fill="FFFFFF"/>
        </w:rPr>
        <w:t>‘</w:t>
      </w:r>
      <w:r w:rsidRPr="00D13646">
        <w:rPr>
          <w:rFonts w:ascii="Arial" w:hAnsi="Arial" w:cs="Arial"/>
          <w:color w:val="auto"/>
          <w:szCs w:val="24"/>
          <w:shd w:val="clear" w:color="auto" w:fill="FFFFFF"/>
        </w:rPr>
        <w:t>Customer Satisfaction towards Communication Skills of Front Office Staff at the Hotel</w:t>
      </w:r>
      <w:r w:rsidR="005E590D" w:rsidRPr="00D13646">
        <w:rPr>
          <w:rFonts w:ascii="Arial" w:hAnsi="Arial" w:cs="Arial"/>
          <w:color w:val="auto"/>
          <w:szCs w:val="24"/>
          <w:shd w:val="clear" w:color="auto" w:fill="FFFFFF"/>
        </w:rPr>
        <w:t>’</w:t>
      </w:r>
      <w:r w:rsidRPr="00D13646">
        <w:rPr>
          <w:rFonts w:ascii="Arial" w:hAnsi="Arial" w:cs="Arial"/>
          <w:color w:val="auto"/>
          <w:szCs w:val="24"/>
          <w:shd w:val="clear" w:color="auto" w:fill="FFFFFF"/>
        </w:rPr>
        <w:t xml:space="preserve"> (Case Study Five Stars Hotels in Aqaba). </w:t>
      </w:r>
      <w:r w:rsidRPr="00D13646">
        <w:rPr>
          <w:rFonts w:ascii="Arial" w:hAnsi="Arial" w:cs="Arial"/>
          <w:i/>
          <w:iCs/>
          <w:color w:val="auto"/>
          <w:szCs w:val="24"/>
          <w:shd w:val="clear" w:color="auto" w:fill="FFFFFF"/>
        </w:rPr>
        <w:t xml:space="preserve">Geo Journal of Tourism and </w:t>
      </w:r>
      <w:proofErr w:type="spellStart"/>
      <w:r w:rsidRPr="00D13646">
        <w:rPr>
          <w:rFonts w:ascii="Arial" w:hAnsi="Arial" w:cs="Arial"/>
          <w:i/>
          <w:iCs/>
          <w:color w:val="auto"/>
          <w:szCs w:val="24"/>
          <w:shd w:val="clear" w:color="auto" w:fill="FFFFFF"/>
        </w:rPr>
        <w:t>Geosites</w:t>
      </w:r>
      <w:proofErr w:type="spellEnd"/>
      <w:r w:rsidRPr="00D13646">
        <w:rPr>
          <w:rFonts w:ascii="Arial" w:hAnsi="Arial" w:cs="Arial"/>
          <w:color w:val="auto"/>
          <w:szCs w:val="24"/>
          <w:shd w:val="clear" w:color="auto" w:fill="FFFFFF"/>
        </w:rPr>
        <w:t>, </w:t>
      </w:r>
      <w:r w:rsidRPr="00D13646">
        <w:rPr>
          <w:rFonts w:ascii="Arial" w:hAnsi="Arial" w:cs="Arial"/>
          <w:i/>
          <w:iCs/>
          <w:color w:val="auto"/>
          <w:szCs w:val="24"/>
          <w:shd w:val="clear" w:color="auto" w:fill="FFFFFF"/>
        </w:rPr>
        <w:t>44</w:t>
      </w:r>
      <w:r w:rsidRPr="00D13646">
        <w:rPr>
          <w:rFonts w:ascii="Arial" w:hAnsi="Arial" w:cs="Arial"/>
          <w:color w:val="auto"/>
          <w:szCs w:val="24"/>
          <w:shd w:val="clear" w:color="auto" w:fill="FFFFFF"/>
        </w:rPr>
        <w:t>(4),1312-1318.</w:t>
      </w:r>
      <w:r w:rsidR="00CF5FB3" w:rsidRPr="00D13646">
        <w:rPr>
          <w:rFonts w:ascii="Arial" w:hAnsi="Arial" w:cs="Arial"/>
          <w:color w:val="auto"/>
          <w:szCs w:val="24"/>
          <w:shd w:val="clear" w:color="auto" w:fill="FFFFFF"/>
        </w:rPr>
        <w:t>Available at:</w:t>
      </w:r>
      <w:r w:rsidR="005E590D" w:rsidRPr="00D13646">
        <w:rPr>
          <w:rFonts w:ascii="Arial" w:hAnsi="Arial" w:cs="Arial"/>
          <w:color w:val="auto"/>
          <w:szCs w:val="24"/>
        </w:rPr>
        <w:t xml:space="preserve"> </w:t>
      </w:r>
      <w:hyperlink r:id="rId18" w:history="1">
        <w:r w:rsidR="005E590D" w:rsidRPr="00D13646">
          <w:rPr>
            <w:rStyle w:val="Hyperlink"/>
            <w:rFonts w:ascii="Arial" w:eastAsia="Times New Roman" w:hAnsi="Arial" w:cs="Arial"/>
            <w:color w:val="auto"/>
            <w:szCs w:val="24"/>
            <w:lang w:eastAsia="en-GB"/>
          </w:rPr>
          <w:t>https://doi.org/10.30892/gtg.44416-948</w:t>
        </w:r>
      </w:hyperlink>
    </w:p>
    <w:p w14:paraId="085A1163" w14:textId="1773BCB1" w:rsidR="00BF7C64" w:rsidRPr="00D13646" w:rsidRDefault="00BF7C64" w:rsidP="00BF7C64">
      <w:pPr>
        <w:rPr>
          <w:rFonts w:ascii="Arial" w:hAnsi="Arial" w:cs="Arial"/>
          <w:szCs w:val="24"/>
        </w:rPr>
      </w:pPr>
      <w:r w:rsidRPr="00D13646">
        <w:rPr>
          <w:rFonts w:ascii="Arial" w:hAnsi="Arial" w:cs="Arial"/>
          <w:color w:val="0D0D0D"/>
          <w:szCs w:val="24"/>
        </w:rPr>
        <w:t xml:space="preserve">Kenesei, Z., &amp; Stier, Z. </w:t>
      </w:r>
      <w:r w:rsidR="00B3018D" w:rsidRPr="00D13646">
        <w:rPr>
          <w:rFonts w:ascii="Arial" w:hAnsi="Arial" w:cs="Arial"/>
          <w:color w:val="0D0D0D"/>
          <w:szCs w:val="24"/>
        </w:rPr>
        <w:t>(</w:t>
      </w:r>
      <w:r w:rsidRPr="00D13646">
        <w:rPr>
          <w:rFonts w:ascii="Arial" w:hAnsi="Arial" w:cs="Arial"/>
          <w:color w:val="0D0D0D"/>
          <w:szCs w:val="24"/>
        </w:rPr>
        <w:t xml:space="preserve">2017). Managing communication and cultural barriers in intercultural service encounters Strategies from both sides of the counter. Journal of Vacation Marketing, 23(4), 307-321. </w:t>
      </w:r>
      <w:hyperlink r:id="rId19" w:history="1">
        <w:r w:rsidRPr="00D13646">
          <w:rPr>
            <w:rStyle w:val="Hyperlink"/>
            <w:rFonts w:ascii="Arial" w:hAnsi="Arial" w:cs="Arial"/>
            <w:szCs w:val="24"/>
          </w:rPr>
          <w:t>https://doi.org/10.1177/1356766716676299</w:t>
        </w:r>
      </w:hyperlink>
    </w:p>
    <w:p w14:paraId="610E4539" w14:textId="77777777" w:rsidR="00142695" w:rsidRPr="00D13646" w:rsidRDefault="00142695" w:rsidP="008E110D">
      <w:pPr>
        <w:spacing w:line="360" w:lineRule="auto"/>
        <w:jc w:val="both"/>
        <w:rPr>
          <w:rFonts w:ascii="Arial" w:hAnsi="Arial" w:cs="Arial"/>
          <w:color w:val="auto"/>
          <w:szCs w:val="24"/>
          <w:shd w:val="clear" w:color="auto" w:fill="FFFFFF"/>
        </w:rPr>
      </w:pPr>
      <w:r w:rsidRPr="00D13646">
        <w:rPr>
          <w:rFonts w:ascii="Arial" w:hAnsi="Arial" w:cs="Arial"/>
          <w:color w:val="auto"/>
          <w:szCs w:val="24"/>
          <w:shd w:val="clear" w:color="auto" w:fill="FFFFFF"/>
        </w:rPr>
        <w:lastRenderedPageBreak/>
        <w:t>LIUDMILA, M., STOYAN, P. and ELINA, S., (2020). Reflective writing for enhancing knowledge integration in modularised study programmes. </w:t>
      </w:r>
      <w:r w:rsidRPr="00D13646">
        <w:rPr>
          <w:rFonts w:ascii="Arial" w:hAnsi="Arial" w:cs="Arial"/>
          <w:i/>
          <w:iCs/>
          <w:color w:val="auto"/>
          <w:szCs w:val="24"/>
          <w:shd w:val="clear" w:color="auto" w:fill="FFFFFF"/>
        </w:rPr>
        <w:t>European Political Science: EPS, </w:t>
      </w:r>
      <w:r w:rsidRPr="00D13646">
        <w:rPr>
          <w:rFonts w:ascii="Arial" w:hAnsi="Arial" w:cs="Arial"/>
          <w:b/>
          <w:bCs/>
          <w:color w:val="auto"/>
          <w:szCs w:val="24"/>
          <w:shd w:val="clear" w:color="auto" w:fill="FFFFFF"/>
        </w:rPr>
        <w:t>19</w:t>
      </w:r>
      <w:r w:rsidRPr="00D13646">
        <w:rPr>
          <w:rFonts w:ascii="Arial" w:hAnsi="Arial" w:cs="Arial"/>
          <w:color w:val="auto"/>
          <w:szCs w:val="24"/>
          <w:shd w:val="clear" w:color="auto" w:fill="FFFFFF"/>
        </w:rPr>
        <w:t>(1), pp. 49-64.</w:t>
      </w:r>
    </w:p>
    <w:p w14:paraId="6EC26974" w14:textId="0C7C4145" w:rsidR="0097151E" w:rsidRPr="00D13646" w:rsidRDefault="0097151E" w:rsidP="008E110D">
      <w:pPr>
        <w:spacing w:line="360" w:lineRule="auto"/>
        <w:jc w:val="both"/>
        <w:rPr>
          <w:rFonts w:ascii="Arial" w:hAnsi="Arial" w:cs="Arial"/>
          <w:color w:val="auto"/>
          <w:szCs w:val="24"/>
          <w:shd w:val="clear" w:color="auto" w:fill="FBFBFB"/>
        </w:rPr>
      </w:pPr>
      <w:r w:rsidRPr="00D13646">
        <w:rPr>
          <w:rFonts w:ascii="Arial" w:hAnsi="Arial" w:cs="Arial"/>
          <w:color w:val="auto"/>
          <w:szCs w:val="24"/>
          <w:shd w:val="clear" w:color="auto" w:fill="FBFBFB"/>
        </w:rPr>
        <w:t>MD, B. (2017) </w:t>
      </w:r>
      <w:r w:rsidRPr="00D13646">
        <w:rPr>
          <w:rFonts w:ascii="Arial" w:hAnsi="Arial" w:cs="Arial"/>
          <w:i/>
          <w:iCs/>
          <w:color w:val="auto"/>
          <w:szCs w:val="24"/>
          <w:shd w:val="clear" w:color="auto" w:fill="FBFBFB"/>
        </w:rPr>
        <w:t>Communication and Composition: Marriott Hotel and TED Expand Partnership with new content designed for the future of work and an exclusive experience for Marriott Bonvoy Members</w:t>
      </w:r>
      <w:r w:rsidRPr="00D13646">
        <w:rPr>
          <w:rFonts w:ascii="Arial" w:hAnsi="Arial" w:cs="Arial"/>
          <w:color w:val="auto"/>
          <w:szCs w:val="24"/>
          <w:shd w:val="clear" w:color="auto" w:fill="FBFBFB"/>
        </w:rPr>
        <w:t xml:space="preserve">. Available at: </w:t>
      </w:r>
      <w:hyperlink r:id="rId20" w:history="1">
        <w:r w:rsidRPr="00D13646">
          <w:rPr>
            <w:rStyle w:val="Hyperlink"/>
            <w:rFonts w:ascii="Arial" w:hAnsi="Arial" w:cs="Arial"/>
            <w:color w:val="auto"/>
            <w:szCs w:val="24"/>
            <w:shd w:val="clear" w:color="auto" w:fill="FBFBFB"/>
          </w:rPr>
          <w:t>https://news.marriott.com/news/2021/08/09/communication-and-composition-marriott-hotels-and-ted-expand-partnership-with-new-content-designed-for-the-future-of-work-and-an-exclusive-experience-for-marriott-bonvoy-members</w:t>
        </w:r>
      </w:hyperlink>
      <w:r w:rsidRPr="00D13646">
        <w:rPr>
          <w:rFonts w:ascii="Arial" w:hAnsi="Arial" w:cs="Arial"/>
          <w:color w:val="auto"/>
          <w:szCs w:val="24"/>
          <w:shd w:val="clear" w:color="auto" w:fill="FBFBFB"/>
        </w:rPr>
        <w:t xml:space="preserve">  (Accessed: 17 February 2024).</w:t>
      </w:r>
    </w:p>
    <w:p w14:paraId="20EF23CD" w14:textId="01D40C3A" w:rsidR="00666AAE" w:rsidRPr="00D13646" w:rsidRDefault="00666AAE" w:rsidP="008E110D">
      <w:pPr>
        <w:spacing w:line="360" w:lineRule="auto"/>
        <w:jc w:val="both"/>
        <w:rPr>
          <w:rFonts w:ascii="Arial" w:hAnsi="Arial" w:cs="Arial"/>
          <w:color w:val="auto"/>
          <w:szCs w:val="24"/>
        </w:rPr>
      </w:pPr>
      <w:r w:rsidRPr="00D13646">
        <w:rPr>
          <w:rFonts w:ascii="Arial" w:hAnsi="Arial" w:cs="Arial"/>
          <w:color w:val="auto"/>
          <w:szCs w:val="24"/>
        </w:rPr>
        <w:t>MELIÁN-GONZÁLEZ, S. and BULCHAND-GIDUMAL, J., (2017). Information technology and front office employees’ performance. </w:t>
      </w:r>
      <w:r w:rsidRPr="00D13646">
        <w:rPr>
          <w:rFonts w:ascii="Arial" w:hAnsi="Arial" w:cs="Arial"/>
          <w:i/>
          <w:iCs/>
          <w:color w:val="auto"/>
          <w:szCs w:val="24"/>
        </w:rPr>
        <w:t>International journal of contemporary hospitality management, </w:t>
      </w:r>
      <w:r w:rsidRPr="00D13646">
        <w:rPr>
          <w:rFonts w:ascii="Arial" w:hAnsi="Arial" w:cs="Arial"/>
          <w:b/>
          <w:bCs/>
          <w:color w:val="auto"/>
          <w:szCs w:val="24"/>
        </w:rPr>
        <w:t>29</w:t>
      </w:r>
      <w:r w:rsidRPr="00D13646">
        <w:rPr>
          <w:rFonts w:ascii="Arial" w:hAnsi="Arial" w:cs="Arial"/>
          <w:color w:val="auto"/>
          <w:szCs w:val="24"/>
        </w:rPr>
        <w:t>(8), pp. 2159-2177.</w:t>
      </w:r>
      <w:r w:rsidR="00575BE2" w:rsidRPr="00D13646">
        <w:rPr>
          <w:rFonts w:ascii="Arial" w:hAnsi="Arial" w:cs="Arial"/>
          <w:color w:val="auto"/>
          <w:szCs w:val="24"/>
        </w:rPr>
        <w:t xml:space="preserve">Available </w:t>
      </w:r>
      <w:r w:rsidR="008D111C" w:rsidRPr="00D13646">
        <w:rPr>
          <w:rFonts w:ascii="Arial" w:hAnsi="Arial" w:cs="Arial"/>
          <w:color w:val="auto"/>
          <w:szCs w:val="24"/>
        </w:rPr>
        <w:t xml:space="preserve">at: </w:t>
      </w:r>
      <w:hyperlink r:id="rId21" w:history="1">
        <w:r w:rsidR="008D111C" w:rsidRPr="00D13646">
          <w:rPr>
            <w:rStyle w:val="Hyperlink"/>
            <w:rFonts w:ascii="Arial" w:eastAsia="Times New Roman" w:hAnsi="Arial" w:cs="Arial"/>
            <w:szCs w:val="24"/>
            <w:lang w:eastAsia="en-GB"/>
          </w:rPr>
          <w:t>https://doi.org/10.1108/IJCHM-10-2015-0585</w:t>
        </w:r>
      </w:hyperlink>
    </w:p>
    <w:p w14:paraId="5A216ED7" w14:textId="77777777" w:rsidR="005368A8" w:rsidRPr="00D13646" w:rsidRDefault="005368A8" w:rsidP="008E110D">
      <w:pPr>
        <w:spacing w:line="360" w:lineRule="auto"/>
        <w:jc w:val="both"/>
        <w:rPr>
          <w:rStyle w:val="anchor-text"/>
          <w:rFonts w:ascii="Arial" w:hAnsi="Arial" w:cs="Arial"/>
          <w:color w:val="auto"/>
          <w:szCs w:val="24"/>
        </w:rPr>
      </w:pPr>
      <w:r w:rsidRPr="00D13646">
        <w:rPr>
          <w:rFonts w:ascii="Arial" w:hAnsi="Arial" w:cs="Arial"/>
          <w:color w:val="auto"/>
          <w:szCs w:val="24"/>
          <w:shd w:val="clear" w:color="auto" w:fill="FFFFFF"/>
        </w:rPr>
        <w:t>Ngo, L.V., et al., (2020).’ It takes two to tango: The role of customer empathy and resources to improve the efficacy of frontline employee empathy’. </w:t>
      </w:r>
      <w:r w:rsidRPr="00D13646">
        <w:rPr>
          <w:rFonts w:ascii="Arial" w:hAnsi="Arial" w:cs="Arial"/>
          <w:i/>
          <w:iCs/>
          <w:color w:val="auto"/>
          <w:szCs w:val="24"/>
          <w:shd w:val="clear" w:color="auto" w:fill="FFFFFF"/>
        </w:rPr>
        <w:t>Journal of Retailing and Consumer Services</w:t>
      </w:r>
      <w:r w:rsidRPr="00D13646">
        <w:rPr>
          <w:rFonts w:ascii="Arial" w:hAnsi="Arial" w:cs="Arial"/>
          <w:color w:val="auto"/>
          <w:szCs w:val="24"/>
          <w:shd w:val="clear" w:color="auto" w:fill="FFFFFF"/>
        </w:rPr>
        <w:t>, </w:t>
      </w:r>
      <w:r w:rsidRPr="00D13646">
        <w:rPr>
          <w:rFonts w:ascii="Arial" w:hAnsi="Arial" w:cs="Arial"/>
          <w:i/>
          <w:iCs/>
          <w:color w:val="auto"/>
          <w:szCs w:val="24"/>
          <w:shd w:val="clear" w:color="auto" w:fill="FFFFFF"/>
        </w:rPr>
        <w:t>56</w:t>
      </w:r>
      <w:r w:rsidRPr="00D13646">
        <w:rPr>
          <w:rFonts w:ascii="Arial" w:hAnsi="Arial" w:cs="Arial"/>
          <w:color w:val="auto"/>
          <w:szCs w:val="24"/>
          <w:shd w:val="clear" w:color="auto" w:fill="FFFFFF"/>
        </w:rPr>
        <w:t>, p.102141. Available at:</w:t>
      </w:r>
      <w:r w:rsidRPr="00D13646">
        <w:rPr>
          <w:rFonts w:ascii="Arial" w:hAnsi="Arial" w:cs="Arial"/>
          <w:color w:val="auto"/>
          <w:szCs w:val="24"/>
        </w:rPr>
        <w:t xml:space="preserve"> </w:t>
      </w:r>
      <w:hyperlink r:id="rId22" w:tgtFrame="_blank" w:tooltip="Persistent link using digital object identifier" w:history="1">
        <w:r w:rsidRPr="00D13646">
          <w:rPr>
            <w:rStyle w:val="anchor-text"/>
            <w:rFonts w:ascii="Arial" w:hAnsi="Arial" w:cs="Arial"/>
            <w:color w:val="auto"/>
            <w:szCs w:val="24"/>
          </w:rPr>
          <w:t>https://doi.org/10.1016/j.jretconser.2020.102141</w:t>
        </w:r>
      </w:hyperlink>
    </w:p>
    <w:p w14:paraId="4568D1A4" w14:textId="6C25DF25" w:rsidR="001F60F4" w:rsidRPr="00D13646" w:rsidRDefault="001F60F4" w:rsidP="001F60F4">
      <w:pPr>
        <w:rPr>
          <w:rFonts w:ascii="Arial" w:hAnsi="Arial" w:cs="Arial"/>
          <w:b/>
          <w:bCs/>
          <w:color w:val="000000"/>
          <w:szCs w:val="24"/>
        </w:rPr>
      </w:pPr>
      <w:r w:rsidRPr="00D13646">
        <w:rPr>
          <w:rFonts w:ascii="Arial" w:hAnsi="Arial" w:cs="Arial"/>
          <w:color w:val="222222"/>
          <w:szCs w:val="24"/>
          <w:shd w:val="clear" w:color="auto" w:fill="FFFFFF"/>
        </w:rPr>
        <w:t xml:space="preserve">Özdemir, A.İ., Çolak, A. and </w:t>
      </w:r>
      <w:proofErr w:type="spellStart"/>
      <w:r w:rsidRPr="00D13646">
        <w:rPr>
          <w:rFonts w:ascii="Arial" w:hAnsi="Arial" w:cs="Arial"/>
          <w:color w:val="222222"/>
          <w:szCs w:val="24"/>
          <w:shd w:val="clear" w:color="auto" w:fill="FFFFFF"/>
        </w:rPr>
        <w:t>Shmilli</w:t>
      </w:r>
      <w:proofErr w:type="spellEnd"/>
      <w:r w:rsidRPr="00D13646">
        <w:rPr>
          <w:rFonts w:ascii="Arial" w:hAnsi="Arial" w:cs="Arial"/>
          <w:color w:val="222222"/>
          <w:szCs w:val="24"/>
          <w:shd w:val="clear" w:color="auto" w:fill="FFFFFF"/>
        </w:rPr>
        <w:t>, J., (2019) Business process management in hotels: with a focus on delivering quality guest service. </w:t>
      </w:r>
      <w:r w:rsidRPr="00D13646">
        <w:rPr>
          <w:rFonts w:ascii="Arial" w:hAnsi="Arial" w:cs="Arial"/>
          <w:i/>
          <w:iCs/>
          <w:color w:val="222222"/>
          <w:szCs w:val="24"/>
          <w:shd w:val="clear" w:color="auto" w:fill="FFFFFF"/>
        </w:rPr>
        <w:t>Quality &amp; Quantity</w:t>
      </w:r>
      <w:r w:rsidRPr="00D13646">
        <w:rPr>
          <w:rFonts w:ascii="Arial" w:hAnsi="Arial" w:cs="Arial"/>
          <w:color w:val="222222"/>
          <w:szCs w:val="24"/>
          <w:shd w:val="clear" w:color="auto" w:fill="FFFFFF"/>
        </w:rPr>
        <w:t>, </w:t>
      </w:r>
      <w:r w:rsidRPr="00D13646">
        <w:rPr>
          <w:rFonts w:ascii="Arial" w:hAnsi="Arial" w:cs="Arial"/>
          <w:i/>
          <w:iCs/>
          <w:color w:val="222222"/>
          <w:szCs w:val="24"/>
          <w:shd w:val="clear" w:color="auto" w:fill="FFFFFF"/>
        </w:rPr>
        <w:t>53</w:t>
      </w:r>
      <w:r w:rsidRPr="00D13646">
        <w:rPr>
          <w:rFonts w:ascii="Arial" w:hAnsi="Arial" w:cs="Arial"/>
          <w:color w:val="222222"/>
          <w:szCs w:val="24"/>
          <w:shd w:val="clear" w:color="auto" w:fill="FFFFFF"/>
        </w:rPr>
        <w:t>(5), pp.2305-2322. Available at:</w:t>
      </w:r>
      <w:r w:rsidRPr="00D13646">
        <w:rPr>
          <w:rFonts w:ascii="Arial" w:hAnsi="Arial" w:cs="Arial"/>
          <w:szCs w:val="24"/>
        </w:rPr>
        <w:t xml:space="preserve"> </w:t>
      </w:r>
      <w:hyperlink r:id="rId23" w:history="1">
        <w:r w:rsidRPr="00D13646">
          <w:rPr>
            <w:rStyle w:val="Hyperlink"/>
            <w:rFonts w:ascii="Arial" w:hAnsi="Arial" w:cs="Arial"/>
            <w:szCs w:val="24"/>
            <w:shd w:val="clear" w:color="auto" w:fill="FFFFFF"/>
          </w:rPr>
          <w:t>https://link.springer.com/article/10.1007/s11135-018-0727-4</w:t>
        </w:r>
      </w:hyperlink>
      <w:r w:rsidRPr="00D13646">
        <w:rPr>
          <w:rFonts w:ascii="Arial" w:hAnsi="Arial" w:cs="Arial"/>
          <w:color w:val="222222"/>
          <w:szCs w:val="24"/>
          <w:shd w:val="clear" w:color="auto" w:fill="FFFFFF"/>
        </w:rPr>
        <w:t xml:space="preserve"> (Accessed 17 February 20240)</w:t>
      </w:r>
    </w:p>
    <w:p w14:paraId="32B80EED" w14:textId="5A54A3C4" w:rsidR="005368A8" w:rsidRPr="00D13646" w:rsidRDefault="00C71A1D" w:rsidP="008E110D">
      <w:pPr>
        <w:spacing w:line="360" w:lineRule="auto"/>
        <w:jc w:val="both"/>
        <w:rPr>
          <w:rFonts w:ascii="Arial" w:hAnsi="Arial" w:cs="Arial"/>
          <w:color w:val="auto"/>
          <w:szCs w:val="24"/>
        </w:rPr>
      </w:pPr>
      <w:r w:rsidRPr="00D13646">
        <w:rPr>
          <w:rFonts w:ascii="Arial" w:hAnsi="Arial" w:cs="Arial"/>
          <w:color w:val="auto"/>
          <w:szCs w:val="24"/>
        </w:rPr>
        <w:t>RIVA, F., TUNNA, N.T. and RUBEL, M.R.B., (2019). Employee quality performance, customer orientation and loyalty: Antecedent and outcome of customer satisfaction. </w:t>
      </w:r>
      <w:r w:rsidRPr="00D13646">
        <w:rPr>
          <w:rFonts w:ascii="Arial" w:hAnsi="Arial" w:cs="Arial"/>
          <w:i/>
          <w:iCs/>
          <w:color w:val="auto"/>
          <w:szCs w:val="24"/>
        </w:rPr>
        <w:t>Asian Social Science, </w:t>
      </w:r>
      <w:r w:rsidRPr="00D13646">
        <w:rPr>
          <w:rFonts w:ascii="Arial" w:hAnsi="Arial" w:cs="Arial"/>
          <w:b/>
          <w:bCs/>
          <w:color w:val="auto"/>
          <w:szCs w:val="24"/>
        </w:rPr>
        <w:t>15</w:t>
      </w:r>
      <w:r w:rsidRPr="00D13646">
        <w:rPr>
          <w:rFonts w:ascii="Arial" w:hAnsi="Arial" w:cs="Arial"/>
          <w:color w:val="auto"/>
          <w:szCs w:val="24"/>
        </w:rPr>
        <w:t>(4), pp. 37-48.</w:t>
      </w:r>
    </w:p>
    <w:p w14:paraId="477CFC7D" w14:textId="72E886DB" w:rsidR="00666AAE" w:rsidRPr="00D13646" w:rsidRDefault="002C6612" w:rsidP="008E110D">
      <w:pPr>
        <w:spacing w:line="360" w:lineRule="auto"/>
        <w:jc w:val="both"/>
        <w:rPr>
          <w:rFonts w:ascii="Arial" w:hAnsi="Arial" w:cs="Arial"/>
          <w:color w:val="auto"/>
          <w:szCs w:val="24"/>
          <w:shd w:val="clear" w:color="auto" w:fill="FBFBFB"/>
        </w:rPr>
      </w:pPr>
      <w:proofErr w:type="spellStart"/>
      <w:r w:rsidRPr="00D13646">
        <w:rPr>
          <w:rFonts w:ascii="Arial" w:hAnsi="Arial" w:cs="Arial"/>
          <w:color w:val="auto"/>
          <w:szCs w:val="24"/>
          <w:shd w:val="clear" w:color="auto" w:fill="FFFFFF"/>
        </w:rPr>
        <w:t>Septariani</w:t>
      </w:r>
      <w:proofErr w:type="spellEnd"/>
      <w:r w:rsidRPr="00D13646">
        <w:rPr>
          <w:rFonts w:ascii="Arial" w:hAnsi="Arial" w:cs="Arial"/>
          <w:color w:val="auto"/>
          <w:szCs w:val="24"/>
          <w:shd w:val="clear" w:color="auto" w:fill="FFFFFF"/>
        </w:rPr>
        <w:t>, M.W., et al., (2020). The Front Office Strategy on Service Quality Improvement. </w:t>
      </w:r>
      <w:r w:rsidRPr="00D13646">
        <w:rPr>
          <w:rFonts w:ascii="Arial" w:hAnsi="Arial" w:cs="Arial"/>
          <w:i/>
          <w:iCs/>
          <w:color w:val="auto"/>
          <w:szCs w:val="24"/>
          <w:shd w:val="clear" w:color="auto" w:fill="FFFFFF"/>
        </w:rPr>
        <w:t xml:space="preserve">International Journal of </w:t>
      </w:r>
      <w:proofErr w:type="spellStart"/>
      <w:r w:rsidRPr="00D13646">
        <w:rPr>
          <w:rFonts w:ascii="Arial" w:hAnsi="Arial" w:cs="Arial"/>
          <w:i/>
          <w:iCs/>
          <w:color w:val="auto"/>
          <w:szCs w:val="24"/>
          <w:shd w:val="clear" w:color="auto" w:fill="FFFFFF"/>
        </w:rPr>
        <w:t>Glocal</w:t>
      </w:r>
      <w:proofErr w:type="spellEnd"/>
      <w:r w:rsidRPr="00D13646">
        <w:rPr>
          <w:rFonts w:ascii="Arial" w:hAnsi="Arial" w:cs="Arial"/>
          <w:i/>
          <w:iCs/>
          <w:color w:val="auto"/>
          <w:szCs w:val="24"/>
          <w:shd w:val="clear" w:color="auto" w:fill="FFFFFF"/>
        </w:rPr>
        <w:t xml:space="preserve"> Tourism</w:t>
      </w:r>
      <w:r w:rsidRPr="00D13646">
        <w:rPr>
          <w:rFonts w:ascii="Arial" w:hAnsi="Arial" w:cs="Arial"/>
          <w:color w:val="auto"/>
          <w:szCs w:val="24"/>
          <w:shd w:val="clear" w:color="auto" w:fill="FFFFFF"/>
        </w:rPr>
        <w:t>, </w:t>
      </w:r>
      <w:r w:rsidRPr="00D13646">
        <w:rPr>
          <w:rFonts w:ascii="Arial" w:hAnsi="Arial" w:cs="Arial"/>
          <w:i/>
          <w:iCs/>
          <w:color w:val="auto"/>
          <w:szCs w:val="24"/>
          <w:shd w:val="clear" w:color="auto" w:fill="FFFFFF"/>
        </w:rPr>
        <w:t>1</w:t>
      </w:r>
      <w:r w:rsidRPr="00D13646">
        <w:rPr>
          <w:rFonts w:ascii="Arial" w:hAnsi="Arial" w:cs="Arial"/>
          <w:color w:val="auto"/>
          <w:szCs w:val="24"/>
          <w:shd w:val="clear" w:color="auto" w:fill="FFFFFF"/>
        </w:rPr>
        <w:t>(2), pp.88-98. Available at:</w:t>
      </w:r>
      <w:r w:rsidRPr="00D13646">
        <w:rPr>
          <w:rFonts w:ascii="Arial" w:hAnsi="Arial" w:cs="Arial"/>
          <w:color w:val="auto"/>
          <w:szCs w:val="24"/>
        </w:rPr>
        <w:t xml:space="preserve"> </w:t>
      </w:r>
      <w:hyperlink r:id="rId24" w:history="1">
        <w:r w:rsidRPr="00D13646">
          <w:rPr>
            <w:rStyle w:val="Hyperlink"/>
            <w:rFonts w:ascii="Arial" w:hAnsi="Arial" w:cs="Arial"/>
            <w:color w:val="auto"/>
            <w:szCs w:val="24"/>
            <w:shd w:val="clear" w:color="auto" w:fill="FFFFFF"/>
          </w:rPr>
          <w:t>https://ejournal.sidyanusa.org/index.php/injogt/article/view/33</w:t>
        </w:r>
      </w:hyperlink>
      <w:r w:rsidRPr="00D13646">
        <w:rPr>
          <w:rFonts w:ascii="Arial" w:hAnsi="Arial" w:cs="Arial"/>
          <w:color w:val="auto"/>
          <w:szCs w:val="24"/>
          <w:shd w:val="clear" w:color="auto" w:fill="FFFFFF"/>
        </w:rPr>
        <w:t xml:space="preserve"> </w:t>
      </w:r>
      <w:r w:rsidRPr="00D13646">
        <w:rPr>
          <w:rFonts w:ascii="Arial" w:hAnsi="Arial" w:cs="Arial"/>
          <w:color w:val="auto"/>
          <w:szCs w:val="24"/>
          <w:shd w:val="clear" w:color="auto" w:fill="FBFBFB"/>
        </w:rPr>
        <w:t>(Accessed: 16 February 2024).</w:t>
      </w:r>
    </w:p>
    <w:p w14:paraId="5DA09C1E" w14:textId="306ABFA7" w:rsidR="00352F23" w:rsidRPr="00D13646" w:rsidRDefault="00352F23" w:rsidP="008E110D">
      <w:pPr>
        <w:spacing w:line="360" w:lineRule="auto"/>
        <w:jc w:val="both"/>
        <w:rPr>
          <w:rFonts w:ascii="Arial" w:hAnsi="Arial" w:cs="Arial"/>
          <w:color w:val="auto"/>
          <w:szCs w:val="24"/>
          <w:shd w:val="clear" w:color="auto" w:fill="FBFBFB"/>
        </w:rPr>
      </w:pPr>
      <w:r w:rsidRPr="00D13646">
        <w:rPr>
          <w:rFonts w:ascii="Arial" w:hAnsi="Arial" w:cs="Arial"/>
          <w:color w:val="auto"/>
          <w:szCs w:val="24"/>
          <w:shd w:val="clear" w:color="auto" w:fill="FBFBFB"/>
        </w:rPr>
        <w:t>Sirk, C. (2024) </w:t>
      </w:r>
      <w:r w:rsidRPr="00D13646">
        <w:rPr>
          <w:rFonts w:ascii="Arial" w:hAnsi="Arial" w:cs="Arial"/>
          <w:i/>
          <w:iCs/>
          <w:color w:val="auto"/>
          <w:szCs w:val="24"/>
          <w:shd w:val="clear" w:color="auto" w:fill="FBFBFB"/>
        </w:rPr>
        <w:t>How the Ritz Carlton creates a 5-star customer experience</w:t>
      </w:r>
      <w:r w:rsidRPr="00D13646">
        <w:rPr>
          <w:rFonts w:ascii="Arial" w:hAnsi="Arial" w:cs="Arial"/>
          <w:color w:val="auto"/>
          <w:szCs w:val="24"/>
          <w:shd w:val="clear" w:color="auto" w:fill="FBFBFB"/>
        </w:rPr>
        <w:t xml:space="preserve">. Available at: </w:t>
      </w:r>
      <w:hyperlink r:id="rId25" w:history="1">
        <w:r w:rsidRPr="00D13646">
          <w:rPr>
            <w:rStyle w:val="Hyperlink"/>
            <w:rFonts w:ascii="Arial" w:hAnsi="Arial" w:cs="Arial"/>
            <w:color w:val="auto"/>
            <w:szCs w:val="24"/>
            <w:shd w:val="clear" w:color="auto" w:fill="FBFBFB"/>
          </w:rPr>
          <w:t>https://crm.org/articles/ritz-carlton-gold-standards</w:t>
        </w:r>
      </w:hyperlink>
      <w:r w:rsidRPr="00D13646">
        <w:rPr>
          <w:rFonts w:ascii="Arial" w:hAnsi="Arial" w:cs="Arial"/>
          <w:color w:val="auto"/>
          <w:szCs w:val="24"/>
          <w:shd w:val="clear" w:color="auto" w:fill="FBFBFB"/>
        </w:rPr>
        <w:t xml:space="preserve">  (Accessed: 16 February 2024).</w:t>
      </w:r>
    </w:p>
    <w:p w14:paraId="6520EE1E" w14:textId="60F5F558" w:rsidR="00C25C0C" w:rsidRPr="00D13646" w:rsidRDefault="00142695" w:rsidP="008E110D">
      <w:pPr>
        <w:spacing w:line="360" w:lineRule="auto"/>
        <w:jc w:val="both"/>
        <w:rPr>
          <w:rFonts w:ascii="Arial" w:eastAsia="Times New Roman" w:hAnsi="Arial" w:cs="Arial"/>
          <w:color w:val="auto"/>
          <w:szCs w:val="24"/>
          <w:lang w:eastAsia="en-GB"/>
        </w:rPr>
      </w:pPr>
      <w:r w:rsidRPr="00D13646">
        <w:rPr>
          <w:rFonts w:ascii="Arial" w:hAnsi="Arial" w:cs="Arial"/>
          <w:color w:val="auto"/>
          <w:szCs w:val="24"/>
        </w:rPr>
        <w:t xml:space="preserve"> </w:t>
      </w:r>
      <w:r w:rsidRPr="00D13646">
        <w:rPr>
          <w:rFonts w:ascii="Arial" w:eastAsia="Times New Roman" w:hAnsi="Arial" w:cs="Arial"/>
          <w:color w:val="auto"/>
          <w:szCs w:val="24"/>
          <w:lang w:eastAsia="en-GB"/>
        </w:rPr>
        <w:t xml:space="preserve">Sturman, M. C. (Michael C., </w:t>
      </w:r>
      <w:proofErr w:type="spellStart"/>
      <w:r w:rsidRPr="00D13646">
        <w:rPr>
          <w:rFonts w:ascii="Arial" w:eastAsia="Times New Roman" w:hAnsi="Arial" w:cs="Arial"/>
          <w:color w:val="auto"/>
          <w:szCs w:val="24"/>
          <w:lang w:eastAsia="en-GB"/>
        </w:rPr>
        <w:t>Corgel</w:t>
      </w:r>
      <w:proofErr w:type="spellEnd"/>
      <w:r w:rsidRPr="00D13646">
        <w:rPr>
          <w:rFonts w:ascii="Arial" w:eastAsia="Times New Roman" w:hAnsi="Arial" w:cs="Arial"/>
          <w:color w:val="auto"/>
          <w:szCs w:val="24"/>
          <w:lang w:eastAsia="en-GB"/>
        </w:rPr>
        <w:t xml:space="preserve">, J. B., &amp; Verma, Rohit. (2011). </w:t>
      </w:r>
      <w:r w:rsidRPr="00D13646">
        <w:rPr>
          <w:rFonts w:ascii="Arial" w:eastAsia="Times New Roman" w:hAnsi="Arial" w:cs="Arial"/>
          <w:i/>
          <w:iCs/>
          <w:color w:val="auto"/>
          <w:szCs w:val="24"/>
          <w:lang w:eastAsia="en-GB"/>
        </w:rPr>
        <w:t>The Cornell School of Hotel Administration on hospitality: cutting edge thinking and practice</w:t>
      </w:r>
      <w:r w:rsidRPr="00D13646">
        <w:rPr>
          <w:rFonts w:ascii="Arial" w:eastAsia="Times New Roman" w:hAnsi="Arial" w:cs="Arial"/>
          <w:color w:val="auto"/>
          <w:szCs w:val="24"/>
          <w:lang w:eastAsia="en-GB"/>
        </w:rPr>
        <w:t>. Wiley. Pp.26</w:t>
      </w:r>
    </w:p>
    <w:p w14:paraId="21661ADA" w14:textId="0789A5B6" w:rsidR="00C25C0C" w:rsidRPr="00D13646" w:rsidRDefault="00C25C0C" w:rsidP="008E110D">
      <w:pPr>
        <w:spacing w:line="360" w:lineRule="auto"/>
        <w:jc w:val="both"/>
        <w:rPr>
          <w:rFonts w:ascii="Arial" w:hAnsi="Arial" w:cs="Arial"/>
          <w:color w:val="auto"/>
          <w:szCs w:val="24"/>
          <w:shd w:val="clear" w:color="auto" w:fill="FBFBFB"/>
        </w:rPr>
      </w:pPr>
      <w:proofErr w:type="spellStart"/>
      <w:r w:rsidRPr="00D13646">
        <w:rPr>
          <w:rFonts w:ascii="Arial" w:hAnsi="Arial" w:cs="Arial"/>
          <w:color w:val="auto"/>
          <w:szCs w:val="24"/>
          <w:shd w:val="clear" w:color="auto" w:fill="FFFFFF"/>
        </w:rPr>
        <w:lastRenderedPageBreak/>
        <w:t>Sudantari</w:t>
      </w:r>
      <w:proofErr w:type="spellEnd"/>
      <w:r w:rsidRPr="00D13646">
        <w:rPr>
          <w:rFonts w:ascii="Arial" w:hAnsi="Arial" w:cs="Arial"/>
          <w:color w:val="auto"/>
          <w:szCs w:val="24"/>
          <w:shd w:val="clear" w:color="auto" w:fill="FFFFFF"/>
        </w:rPr>
        <w:t xml:space="preserve">, N.et al., (2019). The Use of Verbal and Non-Verbal Communication by Front Office Staff to Guest at Double-Six Luxury Hotel </w:t>
      </w:r>
      <w:proofErr w:type="spellStart"/>
      <w:r w:rsidRPr="00D13646">
        <w:rPr>
          <w:rFonts w:ascii="Arial" w:hAnsi="Arial" w:cs="Arial"/>
          <w:color w:val="auto"/>
          <w:szCs w:val="24"/>
          <w:shd w:val="clear" w:color="auto" w:fill="FFFFFF"/>
        </w:rPr>
        <w:t>Seminyak</w:t>
      </w:r>
      <w:proofErr w:type="spellEnd"/>
      <w:r w:rsidRPr="00D13646">
        <w:rPr>
          <w:rFonts w:ascii="Arial" w:hAnsi="Arial" w:cs="Arial"/>
          <w:color w:val="auto"/>
          <w:szCs w:val="24"/>
          <w:shd w:val="clear" w:color="auto" w:fill="FFFFFF"/>
        </w:rPr>
        <w:t>. </w:t>
      </w:r>
      <w:proofErr w:type="spellStart"/>
      <w:r w:rsidRPr="00D13646">
        <w:rPr>
          <w:rFonts w:ascii="Arial" w:hAnsi="Arial" w:cs="Arial"/>
          <w:i/>
          <w:iCs/>
          <w:color w:val="auto"/>
          <w:szCs w:val="24"/>
          <w:shd w:val="clear" w:color="auto" w:fill="FFFFFF"/>
        </w:rPr>
        <w:t>Jurnal</w:t>
      </w:r>
      <w:proofErr w:type="spellEnd"/>
      <w:r w:rsidRPr="00D13646">
        <w:rPr>
          <w:rFonts w:ascii="Arial" w:hAnsi="Arial" w:cs="Arial"/>
          <w:i/>
          <w:iCs/>
          <w:color w:val="auto"/>
          <w:szCs w:val="24"/>
          <w:shd w:val="clear" w:color="auto" w:fill="FFFFFF"/>
        </w:rPr>
        <w:t xml:space="preserve"> Pendidikan Bahasa </w:t>
      </w:r>
      <w:proofErr w:type="spellStart"/>
      <w:r w:rsidRPr="00D13646">
        <w:rPr>
          <w:rFonts w:ascii="Arial" w:hAnsi="Arial" w:cs="Arial"/>
          <w:i/>
          <w:iCs/>
          <w:color w:val="auto"/>
          <w:szCs w:val="24"/>
          <w:shd w:val="clear" w:color="auto" w:fill="FFFFFF"/>
        </w:rPr>
        <w:t>Inggris</w:t>
      </w:r>
      <w:proofErr w:type="spellEnd"/>
      <w:r w:rsidRPr="00D13646">
        <w:rPr>
          <w:rFonts w:ascii="Arial" w:hAnsi="Arial" w:cs="Arial"/>
          <w:i/>
          <w:iCs/>
          <w:color w:val="auto"/>
          <w:szCs w:val="24"/>
          <w:shd w:val="clear" w:color="auto" w:fill="FFFFFF"/>
        </w:rPr>
        <w:t xml:space="preserve"> </w:t>
      </w:r>
      <w:proofErr w:type="spellStart"/>
      <w:r w:rsidRPr="00D13646">
        <w:rPr>
          <w:rFonts w:ascii="Arial" w:hAnsi="Arial" w:cs="Arial"/>
          <w:i/>
          <w:iCs/>
          <w:color w:val="auto"/>
          <w:szCs w:val="24"/>
          <w:shd w:val="clear" w:color="auto" w:fill="FFFFFF"/>
        </w:rPr>
        <w:t>undiksha</w:t>
      </w:r>
      <w:proofErr w:type="spellEnd"/>
      <w:r w:rsidRPr="00D13646">
        <w:rPr>
          <w:rFonts w:ascii="Arial" w:hAnsi="Arial" w:cs="Arial"/>
          <w:color w:val="auto"/>
          <w:szCs w:val="24"/>
          <w:shd w:val="clear" w:color="auto" w:fill="FFFFFF"/>
        </w:rPr>
        <w:t>, </w:t>
      </w:r>
      <w:r w:rsidRPr="00D13646">
        <w:rPr>
          <w:rFonts w:ascii="Arial" w:hAnsi="Arial" w:cs="Arial"/>
          <w:i/>
          <w:iCs/>
          <w:color w:val="auto"/>
          <w:szCs w:val="24"/>
          <w:shd w:val="clear" w:color="auto" w:fill="FFFFFF"/>
        </w:rPr>
        <w:t>7</w:t>
      </w:r>
      <w:r w:rsidRPr="00D13646">
        <w:rPr>
          <w:rFonts w:ascii="Arial" w:hAnsi="Arial" w:cs="Arial"/>
          <w:color w:val="auto"/>
          <w:szCs w:val="24"/>
          <w:shd w:val="clear" w:color="auto" w:fill="FFFFFF"/>
        </w:rPr>
        <w:t>(2), pp.42-51.</w:t>
      </w:r>
      <w:r w:rsidRPr="00D13646">
        <w:rPr>
          <w:rFonts w:ascii="Arial" w:hAnsi="Arial" w:cs="Arial"/>
          <w:color w:val="auto"/>
          <w:szCs w:val="24"/>
        </w:rPr>
        <w:t xml:space="preserve"> </w:t>
      </w:r>
      <w:r w:rsidRPr="00D13646">
        <w:rPr>
          <w:rFonts w:ascii="Arial" w:hAnsi="Arial" w:cs="Arial"/>
          <w:color w:val="auto"/>
          <w:szCs w:val="24"/>
          <w:shd w:val="clear" w:color="auto" w:fill="FFFFFF"/>
        </w:rPr>
        <w:t xml:space="preserve">Available at: </w:t>
      </w:r>
      <w:hyperlink r:id="rId26" w:history="1">
        <w:r w:rsidRPr="00D13646">
          <w:rPr>
            <w:rStyle w:val="Hyperlink"/>
            <w:rFonts w:ascii="Arial" w:hAnsi="Arial" w:cs="Arial"/>
            <w:color w:val="auto"/>
            <w:szCs w:val="24"/>
            <w:shd w:val="clear" w:color="auto" w:fill="FFFFFF"/>
          </w:rPr>
          <w:t>https://ejournal.undiksha.ac.id/index.php/JPBI/article/view/20414</w:t>
        </w:r>
      </w:hyperlink>
      <w:r w:rsidRPr="00D13646">
        <w:rPr>
          <w:rFonts w:ascii="Arial" w:hAnsi="Arial" w:cs="Arial"/>
          <w:color w:val="auto"/>
          <w:szCs w:val="24"/>
          <w:shd w:val="clear" w:color="auto" w:fill="FFFFFF"/>
        </w:rPr>
        <w:t xml:space="preserve"> </w:t>
      </w:r>
      <w:r w:rsidRPr="00D13646">
        <w:rPr>
          <w:rFonts w:ascii="Arial" w:hAnsi="Arial" w:cs="Arial"/>
          <w:color w:val="auto"/>
          <w:szCs w:val="24"/>
          <w:shd w:val="clear" w:color="auto" w:fill="FBFBFB"/>
        </w:rPr>
        <w:t>(Accessed: 16 February 2024).</w:t>
      </w:r>
    </w:p>
    <w:p w14:paraId="56B386BB" w14:textId="77777777" w:rsidR="00142695" w:rsidRPr="00D13646" w:rsidRDefault="00000000" w:rsidP="008E110D">
      <w:pPr>
        <w:spacing w:line="360" w:lineRule="auto"/>
        <w:jc w:val="both"/>
        <w:rPr>
          <w:rFonts w:ascii="Arial" w:hAnsi="Arial" w:cs="Arial"/>
          <w:color w:val="auto"/>
          <w:szCs w:val="24"/>
          <w:shd w:val="clear" w:color="auto" w:fill="FFFFFF"/>
        </w:rPr>
      </w:pPr>
      <w:hyperlink r:id="rId27" w:tooltip="Saloomeh Tabari" w:history="1">
        <w:r w:rsidR="00142695" w:rsidRPr="00D13646">
          <w:rPr>
            <w:rStyle w:val="Hyperlink"/>
            <w:rFonts w:ascii="Arial" w:eastAsiaTheme="majorEastAsia" w:hAnsi="Arial" w:cs="Arial"/>
            <w:color w:val="auto"/>
            <w:szCs w:val="24"/>
            <w:shd w:val="clear" w:color="auto" w:fill="FFFFFF"/>
          </w:rPr>
          <w:t>Tabari, S.</w:t>
        </w:r>
      </w:hyperlink>
      <w:r w:rsidR="00142695" w:rsidRPr="00D13646">
        <w:rPr>
          <w:rFonts w:ascii="Arial" w:hAnsi="Arial" w:cs="Arial"/>
          <w:color w:val="auto"/>
          <w:szCs w:val="24"/>
          <w:shd w:val="clear" w:color="auto" w:fill="FFFFFF"/>
        </w:rPr>
        <w:t>, </w:t>
      </w:r>
      <w:hyperlink r:id="rId28" w:tooltip="Jonathan A.J. Wilson" w:history="1">
        <w:r w:rsidR="00142695" w:rsidRPr="00D13646">
          <w:rPr>
            <w:rStyle w:val="Hyperlink"/>
            <w:rFonts w:ascii="Arial" w:eastAsiaTheme="majorEastAsia" w:hAnsi="Arial" w:cs="Arial"/>
            <w:color w:val="auto"/>
            <w:szCs w:val="24"/>
            <w:shd w:val="clear" w:color="auto" w:fill="FFFFFF"/>
          </w:rPr>
          <w:t>Wilson, J.A.J.</w:t>
        </w:r>
      </w:hyperlink>
      <w:r w:rsidR="00142695" w:rsidRPr="00D13646">
        <w:rPr>
          <w:rFonts w:ascii="Arial" w:hAnsi="Arial" w:cs="Arial"/>
          <w:color w:val="auto"/>
          <w:szCs w:val="24"/>
          <w:shd w:val="clear" w:color="auto" w:fill="FFFFFF"/>
        </w:rPr>
        <w:t> and </w:t>
      </w:r>
      <w:hyperlink r:id="rId29" w:tooltip="Hadyn Ingram" w:history="1">
        <w:r w:rsidR="00142695" w:rsidRPr="00D13646">
          <w:rPr>
            <w:rStyle w:val="Hyperlink"/>
            <w:rFonts w:ascii="Arial" w:eastAsiaTheme="majorEastAsia" w:hAnsi="Arial" w:cs="Arial"/>
            <w:color w:val="auto"/>
            <w:szCs w:val="24"/>
            <w:shd w:val="clear" w:color="auto" w:fill="FFFFFF"/>
          </w:rPr>
          <w:t>Ingram, H.</w:t>
        </w:r>
      </w:hyperlink>
      <w:r w:rsidR="00142695" w:rsidRPr="00D13646">
        <w:rPr>
          <w:rFonts w:ascii="Arial" w:hAnsi="Arial" w:cs="Arial"/>
          <w:color w:val="auto"/>
          <w:szCs w:val="24"/>
          <w:shd w:val="clear" w:color="auto" w:fill="FFFFFF"/>
        </w:rPr>
        <w:t> (2016), "Conceptualising the impact of culture and language upon hospitality service management", </w:t>
      </w:r>
      <w:hyperlink r:id="rId30" w:history="1">
        <w:r w:rsidR="00142695" w:rsidRPr="00D13646">
          <w:rPr>
            <w:rStyle w:val="Hyperlink"/>
            <w:rFonts w:ascii="Arial" w:eastAsiaTheme="majorEastAsia" w:hAnsi="Arial" w:cs="Arial"/>
            <w:i/>
            <w:iCs/>
            <w:color w:val="auto"/>
            <w:szCs w:val="24"/>
          </w:rPr>
          <w:t>Worldwide Hospitality and Tourism Themes</w:t>
        </w:r>
      </w:hyperlink>
      <w:r w:rsidR="00142695" w:rsidRPr="00D13646">
        <w:rPr>
          <w:rFonts w:ascii="Arial" w:hAnsi="Arial" w:cs="Arial"/>
          <w:color w:val="auto"/>
          <w:szCs w:val="24"/>
          <w:shd w:val="clear" w:color="auto" w:fill="FFFFFF"/>
        </w:rPr>
        <w:t>, Vol. 8 No. 1, pp. 12-28. Available at: </w:t>
      </w:r>
      <w:hyperlink r:id="rId31" w:tooltip="DOI: https://doi.org/10.1108/WHATT-10-2015-0037" w:history="1">
        <w:r w:rsidR="00142695" w:rsidRPr="00D13646">
          <w:rPr>
            <w:rStyle w:val="Hyperlink"/>
            <w:rFonts w:ascii="Arial" w:eastAsiaTheme="majorEastAsia" w:hAnsi="Arial" w:cs="Arial"/>
            <w:color w:val="auto"/>
            <w:szCs w:val="24"/>
            <w:shd w:val="clear" w:color="auto" w:fill="FFFFFF"/>
          </w:rPr>
          <w:t>https://doi.org/10.1108/WHATT-10-2015-0037</w:t>
        </w:r>
      </w:hyperlink>
      <w:r w:rsidR="00142695" w:rsidRPr="00D13646">
        <w:rPr>
          <w:rFonts w:ascii="Arial" w:hAnsi="Arial" w:cs="Arial"/>
          <w:color w:val="auto"/>
          <w:szCs w:val="24"/>
        </w:rPr>
        <w:t>.</w:t>
      </w:r>
    </w:p>
    <w:p w14:paraId="4044A3F4" w14:textId="77777777" w:rsidR="00142695" w:rsidRPr="00D13646" w:rsidRDefault="00142695" w:rsidP="008E110D">
      <w:pPr>
        <w:spacing w:line="360" w:lineRule="auto"/>
        <w:jc w:val="both"/>
        <w:rPr>
          <w:rFonts w:ascii="Arial" w:hAnsi="Arial" w:cs="Arial"/>
          <w:color w:val="auto"/>
          <w:szCs w:val="24"/>
        </w:rPr>
      </w:pPr>
      <w:r w:rsidRPr="00D13646">
        <w:rPr>
          <w:rFonts w:ascii="Arial" w:hAnsi="Arial" w:cs="Arial"/>
          <w:color w:val="auto"/>
          <w:szCs w:val="24"/>
        </w:rPr>
        <w:t>Tesone, D. (2010) Principles of management for the hospitality industry. London: Routledge. PP.55-59.</w:t>
      </w:r>
    </w:p>
    <w:p w14:paraId="7FC39EE9" w14:textId="5B896C8C" w:rsidR="00D06563" w:rsidRPr="00D13646" w:rsidRDefault="00D06563" w:rsidP="008E110D">
      <w:pPr>
        <w:spacing w:line="360" w:lineRule="auto"/>
        <w:jc w:val="both"/>
        <w:rPr>
          <w:rFonts w:ascii="Arial" w:hAnsi="Arial" w:cs="Arial"/>
          <w:color w:val="auto"/>
          <w:szCs w:val="24"/>
          <w:shd w:val="clear" w:color="auto" w:fill="FBFBFB"/>
        </w:rPr>
      </w:pPr>
      <w:r w:rsidRPr="00D13646">
        <w:rPr>
          <w:rFonts w:ascii="Arial" w:hAnsi="Arial" w:cs="Arial"/>
          <w:color w:val="auto"/>
          <w:szCs w:val="24"/>
          <w:shd w:val="clear" w:color="auto" w:fill="FBFBFB"/>
        </w:rPr>
        <w:t>The Ritz Carlton (2024) </w:t>
      </w:r>
      <w:r w:rsidRPr="00D13646">
        <w:rPr>
          <w:rFonts w:ascii="Arial" w:hAnsi="Arial" w:cs="Arial"/>
          <w:i/>
          <w:iCs/>
          <w:color w:val="auto"/>
          <w:szCs w:val="24"/>
          <w:shd w:val="clear" w:color="auto" w:fill="FBFBFB"/>
        </w:rPr>
        <w:t>foundation of our brand</w:t>
      </w:r>
      <w:r w:rsidRPr="00D13646">
        <w:rPr>
          <w:rFonts w:ascii="Arial" w:hAnsi="Arial" w:cs="Arial"/>
          <w:color w:val="auto"/>
          <w:szCs w:val="24"/>
          <w:shd w:val="clear" w:color="auto" w:fill="FBFBFB"/>
        </w:rPr>
        <w:t xml:space="preserve">. Available at: </w:t>
      </w:r>
      <w:hyperlink r:id="rId32" w:history="1">
        <w:r w:rsidRPr="00D13646">
          <w:rPr>
            <w:rStyle w:val="Hyperlink"/>
            <w:rFonts w:ascii="Arial" w:hAnsi="Arial" w:cs="Arial"/>
            <w:color w:val="auto"/>
            <w:szCs w:val="24"/>
            <w:shd w:val="clear" w:color="auto" w:fill="FBFBFB"/>
          </w:rPr>
          <w:t>https://ritzcarltonleadershipcenter.com/about-us/about-us-foundations-of-our-brand/</w:t>
        </w:r>
      </w:hyperlink>
      <w:r w:rsidRPr="00D13646">
        <w:rPr>
          <w:rFonts w:ascii="Arial" w:hAnsi="Arial" w:cs="Arial"/>
          <w:color w:val="auto"/>
          <w:szCs w:val="24"/>
          <w:shd w:val="clear" w:color="auto" w:fill="FBFBFB"/>
        </w:rPr>
        <w:t xml:space="preserve"> (Accessed: 16 February 2024).</w:t>
      </w:r>
    </w:p>
    <w:p w14:paraId="7998B3C6" w14:textId="7174061A" w:rsidR="006C06ED" w:rsidRPr="00D13646" w:rsidRDefault="006C06ED" w:rsidP="00F84014">
      <w:pPr>
        <w:rPr>
          <w:rFonts w:ascii="Arial" w:hAnsi="Arial" w:cs="Arial"/>
          <w:color w:val="222222"/>
          <w:szCs w:val="24"/>
          <w:shd w:val="clear" w:color="auto" w:fill="FFFFFF"/>
        </w:rPr>
      </w:pPr>
      <w:r w:rsidRPr="00D13646">
        <w:rPr>
          <w:rFonts w:ascii="Arial" w:hAnsi="Arial" w:cs="Arial"/>
          <w:color w:val="222222"/>
          <w:szCs w:val="24"/>
          <w:shd w:val="clear" w:color="auto" w:fill="FFFFFF"/>
        </w:rPr>
        <w:t xml:space="preserve">Williams, K., </w:t>
      </w:r>
      <w:proofErr w:type="spellStart"/>
      <w:r w:rsidRPr="00D13646">
        <w:rPr>
          <w:rFonts w:ascii="Arial" w:hAnsi="Arial" w:cs="Arial"/>
          <w:color w:val="222222"/>
          <w:szCs w:val="24"/>
          <w:shd w:val="clear" w:color="auto" w:fill="FFFFFF"/>
        </w:rPr>
        <w:t>Woolliams</w:t>
      </w:r>
      <w:proofErr w:type="spellEnd"/>
      <w:r w:rsidRPr="00D13646">
        <w:rPr>
          <w:rFonts w:ascii="Arial" w:hAnsi="Arial" w:cs="Arial"/>
          <w:color w:val="222222"/>
          <w:szCs w:val="24"/>
          <w:shd w:val="clear" w:color="auto" w:fill="FFFFFF"/>
        </w:rPr>
        <w:t>, M. and Spiro, J., (2020) </w:t>
      </w:r>
      <w:r w:rsidRPr="00D13646">
        <w:rPr>
          <w:rFonts w:ascii="Arial" w:hAnsi="Arial" w:cs="Arial"/>
          <w:i/>
          <w:iCs/>
          <w:color w:val="222222"/>
          <w:szCs w:val="24"/>
          <w:shd w:val="clear" w:color="auto" w:fill="FFFFFF"/>
        </w:rPr>
        <w:t>Reflective writing</w:t>
      </w:r>
      <w:r w:rsidRPr="00D13646">
        <w:rPr>
          <w:rFonts w:ascii="Arial" w:hAnsi="Arial" w:cs="Arial"/>
          <w:color w:val="222222"/>
          <w:szCs w:val="24"/>
          <w:shd w:val="clear" w:color="auto" w:fill="FFFFFF"/>
        </w:rPr>
        <w:t>. Bloomsbury Publishing.</w:t>
      </w:r>
    </w:p>
    <w:p w14:paraId="24529053" w14:textId="45A9839D" w:rsidR="00142695" w:rsidRPr="00D13646" w:rsidRDefault="00142695" w:rsidP="008E110D">
      <w:pPr>
        <w:spacing w:line="360" w:lineRule="auto"/>
        <w:jc w:val="both"/>
        <w:rPr>
          <w:rFonts w:ascii="Arial" w:eastAsia="Times New Roman" w:hAnsi="Arial" w:cs="Arial"/>
          <w:color w:val="auto"/>
          <w:szCs w:val="24"/>
          <w:lang w:eastAsia="en-GB"/>
        </w:rPr>
      </w:pPr>
      <w:r w:rsidRPr="00D13646">
        <w:rPr>
          <w:rFonts w:ascii="Arial" w:hAnsi="Arial" w:cs="Arial"/>
          <w:color w:val="auto"/>
          <w:szCs w:val="24"/>
        </w:rPr>
        <w:t xml:space="preserve"> Wood, R. C. (Ed.). (2013). </w:t>
      </w:r>
      <w:r w:rsidRPr="00D13646">
        <w:rPr>
          <w:rFonts w:ascii="Arial" w:hAnsi="Arial" w:cs="Arial"/>
          <w:i/>
          <w:iCs/>
          <w:color w:val="auto"/>
          <w:szCs w:val="24"/>
        </w:rPr>
        <w:t>Key concepts in hospitality management</w:t>
      </w:r>
      <w:r w:rsidRPr="00D13646">
        <w:rPr>
          <w:rFonts w:ascii="Arial" w:hAnsi="Arial" w:cs="Arial"/>
          <w:color w:val="auto"/>
          <w:szCs w:val="24"/>
        </w:rPr>
        <w:t xml:space="preserve">. SAGE Publications </w:t>
      </w:r>
      <w:r w:rsidR="0095458B" w:rsidRPr="00D13646">
        <w:rPr>
          <w:rFonts w:ascii="Arial" w:hAnsi="Arial" w:cs="Arial"/>
          <w:color w:val="auto"/>
          <w:szCs w:val="24"/>
        </w:rPr>
        <w:t xml:space="preserve">Ltd. P. </w:t>
      </w:r>
      <w:r w:rsidRPr="00D13646">
        <w:rPr>
          <w:rFonts w:ascii="Arial" w:hAnsi="Arial" w:cs="Arial"/>
          <w:color w:val="auto"/>
          <w:szCs w:val="24"/>
        </w:rPr>
        <w:t>46-49</w:t>
      </w:r>
    </w:p>
    <w:p w14:paraId="0E777AF9" w14:textId="4EDBD611" w:rsidR="00142695" w:rsidRPr="00D13646" w:rsidRDefault="00142695" w:rsidP="008E110D">
      <w:pPr>
        <w:spacing w:line="360" w:lineRule="auto"/>
        <w:jc w:val="both"/>
        <w:rPr>
          <w:rFonts w:ascii="Arial" w:eastAsia="Times New Roman" w:hAnsi="Arial" w:cs="Arial"/>
          <w:color w:val="auto"/>
          <w:szCs w:val="24"/>
          <w:lang w:eastAsia="en-GB"/>
        </w:rPr>
      </w:pPr>
      <w:r w:rsidRPr="00D13646">
        <w:rPr>
          <w:rFonts w:ascii="Arial" w:eastAsia="Times New Roman" w:hAnsi="Arial" w:cs="Arial"/>
          <w:color w:val="auto"/>
          <w:szCs w:val="24"/>
          <w:lang w:eastAsia="en-GB"/>
        </w:rPr>
        <w:t xml:space="preserve">Vallen, G. K., </w:t>
      </w:r>
      <w:r w:rsidR="00590F06" w:rsidRPr="00D13646">
        <w:rPr>
          <w:rFonts w:ascii="Arial" w:eastAsia="Times New Roman" w:hAnsi="Arial" w:cs="Arial"/>
          <w:color w:val="auto"/>
          <w:szCs w:val="24"/>
          <w:lang w:eastAsia="en-GB"/>
        </w:rPr>
        <w:t xml:space="preserve">and </w:t>
      </w:r>
      <w:r w:rsidRPr="00D13646">
        <w:rPr>
          <w:rFonts w:ascii="Arial" w:eastAsia="Times New Roman" w:hAnsi="Arial" w:cs="Arial"/>
          <w:color w:val="auto"/>
          <w:szCs w:val="24"/>
          <w:lang w:eastAsia="en-GB"/>
        </w:rPr>
        <w:t xml:space="preserve">Vallen, J. J. (2014). </w:t>
      </w:r>
      <w:r w:rsidRPr="00D13646">
        <w:rPr>
          <w:rFonts w:ascii="Arial" w:eastAsia="Times New Roman" w:hAnsi="Arial" w:cs="Arial"/>
          <w:i/>
          <w:iCs/>
          <w:color w:val="auto"/>
          <w:szCs w:val="24"/>
          <w:lang w:eastAsia="en-GB"/>
        </w:rPr>
        <w:t>Check-in check-out: managing hotel operations</w:t>
      </w:r>
      <w:r w:rsidRPr="00D13646">
        <w:rPr>
          <w:rFonts w:ascii="Arial" w:eastAsia="Times New Roman" w:hAnsi="Arial" w:cs="Arial"/>
          <w:color w:val="auto"/>
          <w:szCs w:val="24"/>
          <w:lang w:eastAsia="en-GB"/>
        </w:rPr>
        <w:t xml:space="preserve"> (Ninth edition.). </w:t>
      </w:r>
      <w:r w:rsidR="00CD3C0A" w:rsidRPr="00D13646">
        <w:rPr>
          <w:rFonts w:ascii="Arial" w:eastAsia="Times New Roman" w:hAnsi="Arial" w:cs="Arial"/>
          <w:color w:val="auto"/>
          <w:szCs w:val="24"/>
          <w:lang w:eastAsia="en-GB"/>
        </w:rPr>
        <w:t>Pearson.</w:t>
      </w:r>
      <w:r w:rsidR="00CD3C0A" w:rsidRPr="00D13646">
        <w:rPr>
          <w:rFonts w:ascii="Arial" w:eastAsia="Times New Roman" w:hAnsi="Arial" w:cs="Arial"/>
          <w:szCs w:val="24"/>
          <w:lang w:eastAsia="en-GB"/>
        </w:rPr>
        <w:t xml:space="preserve">  P.</w:t>
      </w:r>
      <w:r w:rsidR="002E7527" w:rsidRPr="00D13646">
        <w:rPr>
          <w:rFonts w:ascii="Arial" w:eastAsia="Times New Roman" w:hAnsi="Arial" w:cs="Arial"/>
          <w:szCs w:val="24"/>
          <w:lang w:eastAsia="en-GB"/>
        </w:rPr>
        <w:t>166-178</w:t>
      </w:r>
      <w:r w:rsidR="00CD3C0A" w:rsidRPr="00D13646">
        <w:rPr>
          <w:rFonts w:ascii="Arial" w:eastAsia="Times New Roman" w:hAnsi="Arial" w:cs="Arial"/>
          <w:szCs w:val="24"/>
          <w:lang w:eastAsia="en-GB"/>
        </w:rPr>
        <w:t>.</w:t>
      </w:r>
    </w:p>
    <w:p w14:paraId="18B56C7D" w14:textId="77777777" w:rsidR="00142695" w:rsidRPr="00D13646" w:rsidRDefault="00142695" w:rsidP="008E110D">
      <w:pPr>
        <w:spacing w:line="360" w:lineRule="auto"/>
        <w:jc w:val="both"/>
        <w:rPr>
          <w:rFonts w:ascii="Arial" w:eastAsia="Times New Roman" w:hAnsi="Arial" w:cs="Arial"/>
          <w:color w:val="auto"/>
          <w:szCs w:val="24"/>
          <w:lang w:eastAsia="en-GB"/>
        </w:rPr>
      </w:pPr>
    </w:p>
    <w:p w14:paraId="030FBC93" w14:textId="77777777" w:rsidR="00142695" w:rsidRPr="00D13646" w:rsidRDefault="00142695" w:rsidP="008E110D">
      <w:pPr>
        <w:spacing w:line="360" w:lineRule="auto"/>
        <w:jc w:val="both"/>
        <w:rPr>
          <w:rFonts w:ascii="Arial" w:eastAsia="Times New Roman" w:hAnsi="Arial" w:cs="Arial"/>
          <w:color w:val="auto"/>
          <w:szCs w:val="24"/>
          <w:lang w:eastAsia="en-GB"/>
        </w:rPr>
      </w:pPr>
    </w:p>
    <w:p w14:paraId="47026AA9" w14:textId="77777777" w:rsidR="00142695" w:rsidRPr="00D13646" w:rsidRDefault="00142695" w:rsidP="00142695">
      <w:pPr>
        <w:rPr>
          <w:rFonts w:ascii="Arial" w:hAnsi="Arial" w:cs="Arial"/>
          <w:szCs w:val="24"/>
        </w:rPr>
      </w:pPr>
    </w:p>
    <w:p w14:paraId="0466C87B" w14:textId="77777777" w:rsidR="0042664F" w:rsidRPr="00D13646" w:rsidRDefault="0042664F" w:rsidP="008F2556">
      <w:pPr>
        <w:spacing w:line="360" w:lineRule="auto"/>
        <w:jc w:val="both"/>
        <w:rPr>
          <w:rFonts w:ascii="Arial" w:hAnsi="Arial" w:cs="Arial"/>
          <w:szCs w:val="24"/>
        </w:rPr>
      </w:pPr>
    </w:p>
    <w:p w14:paraId="258998E2" w14:textId="77777777" w:rsidR="0042664F" w:rsidRDefault="0042664F" w:rsidP="0042664F"/>
    <w:p w14:paraId="5EB0D7F3" w14:textId="77777777" w:rsidR="0042664F" w:rsidRDefault="0042664F" w:rsidP="0042664F"/>
    <w:p w14:paraId="1CD6913F" w14:textId="77777777" w:rsidR="0042664F" w:rsidRDefault="0042664F" w:rsidP="0042664F"/>
    <w:p w14:paraId="78532AD5" w14:textId="77777777" w:rsidR="0042664F" w:rsidRDefault="0042664F" w:rsidP="0042664F"/>
    <w:p w14:paraId="5A8D7FE9" w14:textId="77777777" w:rsidR="0042664F" w:rsidRPr="0042664F" w:rsidRDefault="0042664F" w:rsidP="0042664F"/>
    <w:p w14:paraId="424A5D66" w14:textId="77777777" w:rsidR="00F9700F" w:rsidRPr="00330917" w:rsidRDefault="00F9700F" w:rsidP="00977466">
      <w:pPr>
        <w:rPr>
          <w:b/>
          <w:bCs/>
        </w:rPr>
      </w:pPr>
    </w:p>
    <w:sectPr w:rsidR="00F9700F" w:rsidRPr="00330917" w:rsidSect="003F73E0">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74F35" w14:textId="77777777" w:rsidR="003F73E0" w:rsidRDefault="003F73E0" w:rsidP="004D0F63">
      <w:pPr>
        <w:spacing w:after="0" w:line="240" w:lineRule="auto"/>
      </w:pPr>
      <w:r>
        <w:separator/>
      </w:r>
    </w:p>
  </w:endnote>
  <w:endnote w:type="continuationSeparator" w:id="0">
    <w:p w14:paraId="3FEC4D5C" w14:textId="77777777" w:rsidR="003F73E0" w:rsidRDefault="003F73E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Noto Sans">
    <w:charset w:val="00"/>
    <w:family w:val="swiss"/>
    <w:pitch w:val="variable"/>
    <w:sig w:usb0="E00082FF" w:usb1="400078F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E7A33" w14:textId="77777777" w:rsidR="003F73E0" w:rsidRDefault="003F73E0" w:rsidP="004D0F63">
      <w:pPr>
        <w:spacing w:after="0" w:line="240" w:lineRule="auto"/>
      </w:pPr>
      <w:r>
        <w:separator/>
      </w:r>
    </w:p>
  </w:footnote>
  <w:footnote w:type="continuationSeparator" w:id="0">
    <w:p w14:paraId="3691154F" w14:textId="77777777" w:rsidR="003F73E0" w:rsidRDefault="003F73E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4426"/>
    <w:rsid w:val="00053116"/>
    <w:rsid w:val="0006712F"/>
    <w:rsid w:val="000A5422"/>
    <w:rsid w:val="000A780F"/>
    <w:rsid w:val="000D1A68"/>
    <w:rsid w:val="000E6804"/>
    <w:rsid w:val="000F1ABF"/>
    <w:rsid w:val="000F5BD7"/>
    <w:rsid w:val="00113967"/>
    <w:rsid w:val="00137075"/>
    <w:rsid w:val="00137E4D"/>
    <w:rsid w:val="00142695"/>
    <w:rsid w:val="00142B52"/>
    <w:rsid w:val="001573DA"/>
    <w:rsid w:val="001769FA"/>
    <w:rsid w:val="0018305C"/>
    <w:rsid w:val="001A2FBA"/>
    <w:rsid w:val="001A6753"/>
    <w:rsid w:val="001C2D21"/>
    <w:rsid w:val="001E1E5B"/>
    <w:rsid w:val="001F0F58"/>
    <w:rsid w:val="001F1EB9"/>
    <w:rsid w:val="001F60F4"/>
    <w:rsid w:val="002025B1"/>
    <w:rsid w:val="00202A1E"/>
    <w:rsid w:val="00210E38"/>
    <w:rsid w:val="00234417"/>
    <w:rsid w:val="00241E28"/>
    <w:rsid w:val="002508B6"/>
    <w:rsid w:val="00257857"/>
    <w:rsid w:val="002609CF"/>
    <w:rsid w:val="00263C46"/>
    <w:rsid w:val="00275724"/>
    <w:rsid w:val="002813CE"/>
    <w:rsid w:val="0029335D"/>
    <w:rsid w:val="002B4639"/>
    <w:rsid w:val="002C6612"/>
    <w:rsid w:val="002E4EDE"/>
    <w:rsid w:val="002E7527"/>
    <w:rsid w:val="002F485B"/>
    <w:rsid w:val="003237E9"/>
    <w:rsid w:val="00330917"/>
    <w:rsid w:val="00333311"/>
    <w:rsid w:val="003342C3"/>
    <w:rsid w:val="003420A8"/>
    <w:rsid w:val="00342268"/>
    <w:rsid w:val="00352F23"/>
    <w:rsid w:val="00382FCB"/>
    <w:rsid w:val="003839A6"/>
    <w:rsid w:val="003924EC"/>
    <w:rsid w:val="00392B01"/>
    <w:rsid w:val="003B72F2"/>
    <w:rsid w:val="003F73E0"/>
    <w:rsid w:val="004152C3"/>
    <w:rsid w:val="00420ED4"/>
    <w:rsid w:val="0042664F"/>
    <w:rsid w:val="00436556"/>
    <w:rsid w:val="00442D8F"/>
    <w:rsid w:val="0045538B"/>
    <w:rsid w:val="00476379"/>
    <w:rsid w:val="00492631"/>
    <w:rsid w:val="004D0F63"/>
    <w:rsid w:val="004D5FA7"/>
    <w:rsid w:val="004F73AE"/>
    <w:rsid w:val="00501142"/>
    <w:rsid w:val="00512ECC"/>
    <w:rsid w:val="0051748B"/>
    <w:rsid w:val="005219C9"/>
    <w:rsid w:val="00523D8F"/>
    <w:rsid w:val="005317EA"/>
    <w:rsid w:val="005368A8"/>
    <w:rsid w:val="00556C53"/>
    <w:rsid w:val="00562D1A"/>
    <w:rsid w:val="00575BE2"/>
    <w:rsid w:val="005869FE"/>
    <w:rsid w:val="00590F06"/>
    <w:rsid w:val="00592A7E"/>
    <w:rsid w:val="005B6CA4"/>
    <w:rsid w:val="005E590D"/>
    <w:rsid w:val="005F0561"/>
    <w:rsid w:val="006216A7"/>
    <w:rsid w:val="00621D57"/>
    <w:rsid w:val="00631C10"/>
    <w:rsid w:val="006326EC"/>
    <w:rsid w:val="006356B0"/>
    <w:rsid w:val="006619B4"/>
    <w:rsid w:val="00666AAE"/>
    <w:rsid w:val="00672739"/>
    <w:rsid w:val="00696FF7"/>
    <w:rsid w:val="006C06ED"/>
    <w:rsid w:val="006C4C49"/>
    <w:rsid w:val="00710F1B"/>
    <w:rsid w:val="00737D90"/>
    <w:rsid w:val="0075447A"/>
    <w:rsid w:val="00770B91"/>
    <w:rsid w:val="00783562"/>
    <w:rsid w:val="007A2BF4"/>
    <w:rsid w:val="007E62D3"/>
    <w:rsid w:val="007F29A8"/>
    <w:rsid w:val="00811FFA"/>
    <w:rsid w:val="00847D03"/>
    <w:rsid w:val="008723E1"/>
    <w:rsid w:val="008748D2"/>
    <w:rsid w:val="0088344F"/>
    <w:rsid w:val="008A2DC9"/>
    <w:rsid w:val="008B3557"/>
    <w:rsid w:val="008C0AB7"/>
    <w:rsid w:val="008C31DC"/>
    <w:rsid w:val="008D111C"/>
    <w:rsid w:val="008D4E2F"/>
    <w:rsid w:val="008E110D"/>
    <w:rsid w:val="008F2556"/>
    <w:rsid w:val="008F46F3"/>
    <w:rsid w:val="00900F43"/>
    <w:rsid w:val="009022D4"/>
    <w:rsid w:val="00906470"/>
    <w:rsid w:val="00906E75"/>
    <w:rsid w:val="00920FE1"/>
    <w:rsid w:val="00926642"/>
    <w:rsid w:val="009520FB"/>
    <w:rsid w:val="009520FE"/>
    <w:rsid w:val="0095458B"/>
    <w:rsid w:val="00964428"/>
    <w:rsid w:val="0096486B"/>
    <w:rsid w:val="00965357"/>
    <w:rsid w:val="0097151E"/>
    <w:rsid w:val="00977466"/>
    <w:rsid w:val="009D31CA"/>
    <w:rsid w:val="009E31E5"/>
    <w:rsid w:val="009E64A8"/>
    <w:rsid w:val="009E7B42"/>
    <w:rsid w:val="00A21D6F"/>
    <w:rsid w:val="00A40657"/>
    <w:rsid w:val="00A419D9"/>
    <w:rsid w:val="00A75F1A"/>
    <w:rsid w:val="00A86B81"/>
    <w:rsid w:val="00AA0BF1"/>
    <w:rsid w:val="00AA7AD2"/>
    <w:rsid w:val="00AD08BC"/>
    <w:rsid w:val="00AD5D1A"/>
    <w:rsid w:val="00AE33F6"/>
    <w:rsid w:val="00AE63EC"/>
    <w:rsid w:val="00AF1E74"/>
    <w:rsid w:val="00AF7722"/>
    <w:rsid w:val="00B02D33"/>
    <w:rsid w:val="00B3018D"/>
    <w:rsid w:val="00B33141"/>
    <w:rsid w:val="00B36EFE"/>
    <w:rsid w:val="00B427A2"/>
    <w:rsid w:val="00B54CE4"/>
    <w:rsid w:val="00B60B89"/>
    <w:rsid w:val="00B71B61"/>
    <w:rsid w:val="00B777C9"/>
    <w:rsid w:val="00B87983"/>
    <w:rsid w:val="00B96112"/>
    <w:rsid w:val="00BD00B7"/>
    <w:rsid w:val="00BD19C0"/>
    <w:rsid w:val="00BF7C64"/>
    <w:rsid w:val="00C02D85"/>
    <w:rsid w:val="00C25C0C"/>
    <w:rsid w:val="00C6175F"/>
    <w:rsid w:val="00C636E1"/>
    <w:rsid w:val="00C67690"/>
    <w:rsid w:val="00C71A1D"/>
    <w:rsid w:val="00CA79D5"/>
    <w:rsid w:val="00CC0640"/>
    <w:rsid w:val="00CD26B9"/>
    <w:rsid w:val="00CD38A2"/>
    <w:rsid w:val="00CD3C0A"/>
    <w:rsid w:val="00CE235D"/>
    <w:rsid w:val="00CE731E"/>
    <w:rsid w:val="00CF14DB"/>
    <w:rsid w:val="00CF5FB3"/>
    <w:rsid w:val="00D06563"/>
    <w:rsid w:val="00D13646"/>
    <w:rsid w:val="00D20F64"/>
    <w:rsid w:val="00D5099C"/>
    <w:rsid w:val="00D62E48"/>
    <w:rsid w:val="00D8435C"/>
    <w:rsid w:val="00D91EE8"/>
    <w:rsid w:val="00DA33A7"/>
    <w:rsid w:val="00DA4B60"/>
    <w:rsid w:val="00DA741E"/>
    <w:rsid w:val="00DA791E"/>
    <w:rsid w:val="00DB323E"/>
    <w:rsid w:val="00DB6599"/>
    <w:rsid w:val="00DD45C0"/>
    <w:rsid w:val="00DD5C2B"/>
    <w:rsid w:val="00DE77F7"/>
    <w:rsid w:val="00DF0B01"/>
    <w:rsid w:val="00E0588A"/>
    <w:rsid w:val="00E64173"/>
    <w:rsid w:val="00E72448"/>
    <w:rsid w:val="00E745BA"/>
    <w:rsid w:val="00E832B3"/>
    <w:rsid w:val="00E86372"/>
    <w:rsid w:val="00EC34EF"/>
    <w:rsid w:val="00EE05B6"/>
    <w:rsid w:val="00F173BC"/>
    <w:rsid w:val="00F4013F"/>
    <w:rsid w:val="00F40D31"/>
    <w:rsid w:val="00F660B5"/>
    <w:rsid w:val="00F70410"/>
    <w:rsid w:val="00F72516"/>
    <w:rsid w:val="00F84014"/>
    <w:rsid w:val="00F87747"/>
    <w:rsid w:val="00F90874"/>
    <w:rsid w:val="00F9700F"/>
    <w:rsid w:val="00FA18FF"/>
    <w:rsid w:val="00FC2FEB"/>
    <w:rsid w:val="00FE48BB"/>
    <w:rsid w:val="00FF14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621D5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75447A"/>
    <w:pPr>
      <w:spacing w:before="100" w:beforeAutospacing="1" w:after="100" w:afterAutospacing="1" w:line="240" w:lineRule="auto"/>
    </w:pPr>
    <w:rPr>
      <w:rFonts w:eastAsia="Times New Roman" w:cs="Times New Roman"/>
      <w:color w:val="auto"/>
      <w:szCs w:val="24"/>
      <w:lang w:eastAsia="en-GB"/>
    </w:rPr>
  </w:style>
  <w:style w:type="character" w:styleId="Strong">
    <w:name w:val="Strong"/>
    <w:basedOn w:val="DefaultParagraphFont"/>
    <w:uiPriority w:val="22"/>
    <w:qFormat/>
    <w:rsid w:val="0075447A"/>
    <w:rPr>
      <w:b/>
      <w:bCs/>
    </w:rPr>
  </w:style>
  <w:style w:type="character" w:styleId="Emphasis">
    <w:name w:val="Emphasis"/>
    <w:basedOn w:val="DefaultParagraphFont"/>
    <w:uiPriority w:val="20"/>
    <w:qFormat/>
    <w:rsid w:val="0075447A"/>
    <w:rPr>
      <w:i/>
      <w:iCs/>
    </w:rPr>
  </w:style>
  <w:style w:type="character" w:styleId="Hyperlink">
    <w:name w:val="Hyperlink"/>
    <w:basedOn w:val="DefaultParagraphFont"/>
    <w:uiPriority w:val="99"/>
    <w:unhideWhenUsed/>
    <w:rsid w:val="0075447A"/>
    <w:rPr>
      <w:color w:val="0000FF"/>
      <w:u w:val="single"/>
    </w:rPr>
  </w:style>
  <w:style w:type="character" w:customStyle="1" w:styleId="normaltextrun">
    <w:name w:val="normaltextrun"/>
    <w:basedOn w:val="DefaultParagraphFont"/>
    <w:rsid w:val="00AF7722"/>
  </w:style>
  <w:style w:type="character" w:customStyle="1" w:styleId="eop">
    <w:name w:val="eop"/>
    <w:basedOn w:val="DefaultParagraphFont"/>
    <w:rsid w:val="00AF7722"/>
  </w:style>
  <w:style w:type="character" w:customStyle="1" w:styleId="Heading4Char">
    <w:name w:val="Heading 4 Char"/>
    <w:basedOn w:val="DefaultParagraphFont"/>
    <w:link w:val="Heading4"/>
    <w:uiPriority w:val="9"/>
    <w:rsid w:val="00621D57"/>
    <w:rPr>
      <w:rFonts w:asciiTheme="majorHAnsi" w:eastAsiaTheme="majorEastAsia" w:hAnsiTheme="majorHAnsi" w:cstheme="majorBidi"/>
      <w:i/>
      <w:iCs/>
      <w:color w:val="2F5496" w:themeColor="accent1" w:themeShade="BF"/>
    </w:rPr>
  </w:style>
  <w:style w:type="character" w:customStyle="1" w:styleId="anchor-text">
    <w:name w:val="anchor-text"/>
    <w:basedOn w:val="DefaultParagraphFont"/>
    <w:rsid w:val="00B60B89"/>
  </w:style>
  <w:style w:type="paragraph" w:customStyle="1" w:styleId="paragraph">
    <w:name w:val="paragraph"/>
    <w:basedOn w:val="Normal"/>
    <w:rsid w:val="00926642"/>
    <w:pPr>
      <w:spacing w:before="100" w:beforeAutospacing="1" w:after="100" w:afterAutospacing="1" w:line="240" w:lineRule="auto"/>
    </w:pPr>
    <w:rPr>
      <w:rFonts w:eastAsia="Times New Roman" w:cs="Times New Roman"/>
      <w:color w:val="auto"/>
      <w:szCs w:val="24"/>
      <w:lang w:eastAsia="en-GB"/>
    </w:rPr>
  </w:style>
  <w:style w:type="character" w:styleId="FollowedHyperlink">
    <w:name w:val="FollowedHyperlink"/>
    <w:basedOn w:val="DefaultParagraphFont"/>
    <w:uiPriority w:val="99"/>
    <w:semiHidden/>
    <w:unhideWhenUsed/>
    <w:rsid w:val="00926642"/>
    <w:rPr>
      <w:color w:val="954F72" w:themeColor="followedHyperlink"/>
      <w:u w:val="single"/>
    </w:rPr>
  </w:style>
  <w:style w:type="character" w:styleId="UnresolvedMention">
    <w:name w:val="Unresolved Mention"/>
    <w:basedOn w:val="DefaultParagraphFont"/>
    <w:uiPriority w:val="99"/>
    <w:semiHidden/>
    <w:unhideWhenUsed/>
    <w:rsid w:val="005F0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986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ripadvisor.co.uk/Hotel_Review-g186466-d274316-Reviews-Morgans_Hotel-Swansea_Swansea_County_South_Wales_Wales.html" TargetMode="External"/><Relationship Id="rId18" Type="http://schemas.openxmlformats.org/officeDocument/2006/relationships/hyperlink" Target="https://doi.org/10.30892/gtg.44416-948" TargetMode="External"/><Relationship Id="rId26" Type="http://schemas.openxmlformats.org/officeDocument/2006/relationships/hyperlink" Target="https://ejournal.undiksha.ac.id/index.php/JPBI/article/view/20414" TargetMode="External"/><Relationship Id="rId3" Type="http://schemas.openxmlformats.org/officeDocument/2006/relationships/settings" Target="settings.xml"/><Relationship Id="rId21" Type="http://schemas.openxmlformats.org/officeDocument/2006/relationships/hyperlink" Target="https://doi.org/10.1108/IJCHM-10-2015-0585"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016/j.tourman.2015.09.011" TargetMode="External"/><Relationship Id="rId17" Type="http://schemas.openxmlformats.org/officeDocument/2006/relationships/hyperlink" Target="https://stories.hilton.com/innovation/hiltons-consumer-centric-tech-innovations-delivering-frictionless-travel-experience" TargetMode="External"/><Relationship Id="rId25" Type="http://schemas.openxmlformats.org/officeDocument/2006/relationships/hyperlink" Target="https://crm.org/articles/ritz-carlton-gold-standard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ubengage.com/employee-engagement/employee-engagement-case-studies-a-look-at-hyatts-wildly-successful-strategy/" TargetMode="External"/><Relationship Id="rId20" Type="http://schemas.openxmlformats.org/officeDocument/2006/relationships/hyperlink" Target="https://news.marriott.com/news/2021/08/09/communication-and-composition-marriott-hotels-and-ted-expand-partnership-with-new-content-designed-for-the-future-of-work-and-an-exclusive-experience-for-marriott-bonvoy-members" TargetMode="External"/><Relationship Id="rId29" Type="http://schemas.openxmlformats.org/officeDocument/2006/relationships/hyperlink" Target="https://www.emerald.com/insight/search?q=Hadyn%20Ingra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pragma.2016.12.001" TargetMode="External"/><Relationship Id="rId24" Type="http://schemas.openxmlformats.org/officeDocument/2006/relationships/hyperlink" Target="https://ejournal.sidyanusa.org/index.php/injogt/article/view/33" TargetMode="External"/><Relationship Id="rId32" Type="http://schemas.openxmlformats.org/officeDocument/2006/relationships/hyperlink" Target="https://ritzcarltonleadershipcenter.com/about-us/about-us-foundations-of-our-brand/" TargetMode="External"/><Relationship Id="rId5" Type="http://schemas.openxmlformats.org/officeDocument/2006/relationships/footnotes" Target="footnotes.xml"/><Relationship Id="rId15" Type="http://schemas.openxmlformats.org/officeDocument/2006/relationships/hyperlink" Target="https://journal.uniku.ac.id/index.php/IEFLJ/article/view/3382/2034" TargetMode="External"/><Relationship Id="rId23" Type="http://schemas.openxmlformats.org/officeDocument/2006/relationships/hyperlink" Target="https://link.springer.com/article/10.1007/s11135-018-0727-4" TargetMode="External"/><Relationship Id="rId28" Type="http://schemas.openxmlformats.org/officeDocument/2006/relationships/hyperlink" Target="https://www.emerald.com/insight/search?q=Jonathan%20A.J.%20Wilson" TargetMode="External"/><Relationship Id="rId10" Type="http://schemas.openxmlformats.org/officeDocument/2006/relationships/hyperlink" Target="https://www.cvent.com/en/blog/hospitality/handling-guest-complaints" TargetMode="External"/><Relationship Id="rId19" Type="http://schemas.openxmlformats.org/officeDocument/2006/relationships/hyperlink" Target="https://doi.org/10.1177/1356766716676299" TargetMode="External"/><Relationship Id="rId31" Type="http://schemas.openxmlformats.org/officeDocument/2006/relationships/hyperlink" Target="https://doi.org/10.1108/WHATT-10-2015-0037" TargetMode="External"/><Relationship Id="rId4" Type="http://schemas.openxmlformats.org/officeDocument/2006/relationships/webSettings" Target="webSettings.xml"/><Relationship Id="rId9" Type="http://schemas.openxmlformats.org/officeDocument/2006/relationships/hyperlink" Target="https://hotelreader.com/how-to-respond-to-negative-hotel-reviews/" TargetMode="External"/><Relationship Id="rId14" Type="http://schemas.openxmlformats.org/officeDocument/2006/relationships/hyperlink" Target="https://shura.shu.ac.uk/19040/1/Wei%20and%20I%20paper.pdf" TargetMode="External"/><Relationship Id="rId22" Type="http://schemas.openxmlformats.org/officeDocument/2006/relationships/hyperlink" Target="https://doi.org/10.1016/j.jretconser.2020.102141" TargetMode="External"/><Relationship Id="rId27" Type="http://schemas.openxmlformats.org/officeDocument/2006/relationships/hyperlink" Target="https://www.emerald.com/insight/search?q=Saloomeh%20Tabari" TargetMode="External"/><Relationship Id="rId30" Type="http://schemas.openxmlformats.org/officeDocument/2006/relationships/hyperlink" Target="https://www.emerald.com/insight/publication/issn/1755-4217"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18</Pages>
  <Words>3732</Words>
  <Characters>23775</Characters>
  <Application>Microsoft Office Word</Application>
  <DocSecurity>0</DocSecurity>
  <Lines>720</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Azeb Adera</cp:lastModifiedBy>
  <cp:revision>188</cp:revision>
  <dcterms:created xsi:type="dcterms:W3CDTF">2024-02-20T20:22:00Z</dcterms:created>
  <dcterms:modified xsi:type="dcterms:W3CDTF">2024-02-22T17:28:00Z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fd12ec550552bb13bb412c157500b9b879674e13f705c0bfe2a2de97715439fa</vt:lpwstr>
  </property>
</Properties>
</file>