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Pr="00095805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95805" w:rsidRPr="00095805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310FB3A5" w:rsidR="00405A9E" w:rsidRPr="00095805" w:rsidRDefault="00405A9E" w:rsidP="0047567D">
            <w:pPr>
              <w:pStyle w:val="Year"/>
              <w:rPr>
                <w:color w:val="000000" w:themeColor="text1"/>
                <w:sz w:val="24"/>
              </w:rPr>
            </w:pPr>
            <w:r w:rsidRPr="00095805">
              <w:rPr>
                <w:color w:val="000000" w:themeColor="text1"/>
                <w:sz w:val="24"/>
              </w:rPr>
              <w:t>LOCATION</w:t>
            </w:r>
            <w:r w:rsidR="00E5105E" w:rsidRPr="00095805">
              <w:rPr>
                <w:color w:val="000000" w:themeColor="text1"/>
                <w:sz w:val="24"/>
              </w:rPr>
              <w:t>:</w:t>
            </w:r>
            <w:r w:rsidRPr="00095805">
              <w:rPr>
                <w:b w:val="0"/>
                <w:color w:val="000000" w:themeColor="text1"/>
                <w:sz w:val="24"/>
              </w:rPr>
              <w:t xml:space="preserve"> </w:t>
            </w:r>
            <w:r w:rsidR="00A662B9" w:rsidRPr="00095805">
              <w:rPr>
                <w:color w:val="000000" w:themeColor="text1"/>
                <w:sz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07DAB320" w:rsidR="000E5EE2" w:rsidRPr="00095805" w:rsidRDefault="00405A9E" w:rsidP="0089434A">
            <w:pPr>
              <w:pStyle w:val="Year"/>
              <w:jc w:val="right"/>
              <w:rPr>
                <w:b w:val="0"/>
                <w:color w:val="000000" w:themeColor="text1"/>
                <w:sz w:val="24"/>
              </w:rPr>
            </w:pPr>
            <w:r w:rsidRPr="00095805">
              <w:rPr>
                <w:color w:val="000000" w:themeColor="text1"/>
                <w:sz w:val="24"/>
              </w:rPr>
              <w:t>LLEOLIAD</w:t>
            </w:r>
            <w:r w:rsidR="00E5105E" w:rsidRPr="00095805">
              <w:rPr>
                <w:color w:val="000000" w:themeColor="text1"/>
                <w:sz w:val="24"/>
              </w:rPr>
              <w:t>:</w:t>
            </w:r>
            <w:r w:rsidR="00CB4484" w:rsidRPr="00095805">
              <w:rPr>
                <w:color w:val="000000" w:themeColor="text1"/>
                <w:sz w:val="24"/>
              </w:rPr>
              <w:t xml:space="preserve"> </w:t>
            </w:r>
            <w:r w:rsidR="00A662B9" w:rsidRPr="00095805">
              <w:rPr>
                <w:color w:val="000000" w:themeColor="text1"/>
                <w:sz w:val="24"/>
              </w:rPr>
              <w:t>abertawe</w:t>
            </w:r>
          </w:p>
        </w:tc>
      </w:tr>
      <w:tr w:rsidR="00095805" w:rsidRPr="00095805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054A104A" w:rsidR="000E5EE2" w:rsidRPr="00095805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 xml:space="preserve">LEVEL </w:t>
            </w:r>
            <w:r w:rsidR="000C66AE" w:rsidRPr="00095805">
              <w:rPr>
                <w:color w:val="000000" w:themeColor="text1"/>
              </w:rPr>
              <w:t>5</w:t>
            </w:r>
          </w:p>
        </w:tc>
        <w:tc>
          <w:tcPr>
            <w:tcW w:w="4259" w:type="dxa"/>
          </w:tcPr>
          <w:p w14:paraId="776BCE56" w14:textId="4197573D" w:rsidR="000E5EE2" w:rsidRPr="00095805" w:rsidRDefault="000E5EE2" w:rsidP="00147A36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 xml:space="preserve">LEFEL </w:t>
            </w:r>
            <w:r w:rsidR="000C66AE" w:rsidRPr="00095805">
              <w:rPr>
                <w:color w:val="000000" w:themeColor="text1"/>
              </w:rPr>
              <w:t>5</w:t>
            </w:r>
          </w:p>
        </w:tc>
      </w:tr>
      <w:tr w:rsidR="00095805" w:rsidRPr="00095805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095805" w:rsidRDefault="000E5EE2" w:rsidP="000E5EE2">
            <w:pPr>
              <w:pStyle w:val="Exam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095805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095805">
              <w:rPr>
                <w:color w:val="000000" w:themeColor="text1"/>
              </w:rPr>
              <w:t>CYFNOD ARHOLIADAU</w:t>
            </w:r>
          </w:p>
        </w:tc>
      </w:tr>
      <w:tr w:rsidR="00095805" w:rsidRPr="00095805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A6AF3BC" w:rsidR="000E5EE2" w:rsidRPr="00095805" w:rsidRDefault="00B12599" w:rsidP="008A2B49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3E455D" w:rsidRPr="00095805">
              <w:rPr>
                <w:color w:val="000000" w:themeColor="text1"/>
              </w:rPr>
              <w:t xml:space="preserve"> 202</w:t>
            </w:r>
            <w:r w:rsidR="006C376E">
              <w:rPr>
                <w:color w:val="000000" w:themeColor="text1"/>
              </w:rPr>
              <w:t>3</w:t>
            </w:r>
          </w:p>
        </w:tc>
        <w:tc>
          <w:tcPr>
            <w:tcW w:w="4259" w:type="dxa"/>
          </w:tcPr>
          <w:p w14:paraId="6B3C3D20" w14:textId="04715816" w:rsidR="000E5EE2" w:rsidRPr="00095805" w:rsidRDefault="00E201F5" w:rsidP="008A2B49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GALL</w:t>
            </w:r>
            <w:r w:rsidR="003E455D" w:rsidRPr="00095805">
              <w:rPr>
                <w:color w:val="000000" w:themeColor="text1"/>
              </w:rPr>
              <w:t xml:space="preserve"> 202</w:t>
            </w:r>
            <w:r w:rsidR="006C376E">
              <w:rPr>
                <w:color w:val="000000" w:themeColor="text1"/>
              </w:rPr>
              <w:t>3</w:t>
            </w:r>
          </w:p>
        </w:tc>
      </w:tr>
    </w:tbl>
    <w:p w14:paraId="4142CFF9" w14:textId="77777777" w:rsidR="00C266FC" w:rsidRPr="00095805" w:rsidRDefault="00C266FC" w:rsidP="00D36E75">
      <w:pPr>
        <w:pStyle w:val="Modcode"/>
        <w:rPr>
          <w:color w:val="000000" w:themeColor="text1"/>
        </w:rPr>
      </w:pPr>
    </w:p>
    <w:p w14:paraId="6E9BB7D7" w14:textId="6CC688E0" w:rsidR="00D36E75" w:rsidRPr="00095805" w:rsidRDefault="00D36E75" w:rsidP="000C66AE">
      <w:pPr>
        <w:pStyle w:val="Modcode"/>
        <w:rPr>
          <w:color w:val="000000" w:themeColor="text1"/>
        </w:rPr>
      </w:pPr>
      <w:r w:rsidRPr="00095805">
        <w:rPr>
          <w:color w:val="000000" w:themeColor="text1"/>
        </w:rPr>
        <w:t>MODULE CODE</w:t>
      </w:r>
      <w:r w:rsidR="00147A36" w:rsidRPr="00095805">
        <w:rPr>
          <w:color w:val="000000" w:themeColor="text1"/>
        </w:rPr>
        <w:t xml:space="preserve">: </w:t>
      </w:r>
      <w:r w:rsidR="000C66AE" w:rsidRPr="00095805">
        <w:rPr>
          <w:color w:val="000000" w:themeColor="text1"/>
        </w:rPr>
        <w:t>ACD</w:t>
      </w:r>
      <w:r w:rsidR="00E201F5">
        <w:rPr>
          <w:color w:val="000000" w:themeColor="text1"/>
        </w:rPr>
        <w:t>B</w:t>
      </w:r>
      <w:r w:rsidR="000C66AE" w:rsidRPr="00095805">
        <w:rPr>
          <w:color w:val="000000" w:themeColor="text1"/>
        </w:rPr>
        <w:t>5009</w:t>
      </w:r>
    </w:p>
    <w:p w14:paraId="28EAF662" w14:textId="4CA25A2C" w:rsidR="000C66AE" w:rsidRPr="00095805" w:rsidRDefault="000C66AE" w:rsidP="000C66AE">
      <w:pPr>
        <w:pStyle w:val="Modcode"/>
        <w:rPr>
          <w:color w:val="000000" w:themeColor="text1"/>
        </w:rPr>
      </w:pPr>
      <w:r w:rsidRPr="00095805">
        <w:rPr>
          <w:color w:val="000000" w:themeColor="text1"/>
        </w:rPr>
        <w:t>ELECTROMAGNeTIC RADIATION</w:t>
      </w:r>
    </w:p>
    <w:p w14:paraId="2DA5E68D" w14:textId="77777777" w:rsidR="00A34557" w:rsidRPr="00095805" w:rsidRDefault="00A34557" w:rsidP="00A34557">
      <w:pPr>
        <w:pStyle w:val="Time"/>
        <w:rPr>
          <w:color w:val="000000" w:themeColor="text1"/>
        </w:rPr>
      </w:pPr>
    </w:p>
    <w:p w14:paraId="66E89FAD" w14:textId="44786E6B" w:rsidR="00C5464C" w:rsidRPr="00095805" w:rsidRDefault="00C5464C">
      <w:pPr>
        <w:pStyle w:val="Time"/>
        <w:rPr>
          <w:color w:val="000000" w:themeColor="text1"/>
        </w:rPr>
      </w:pPr>
      <w:r w:rsidRPr="00095805">
        <w:rPr>
          <w:color w:val="000000" w:themeColor="text1"/>
        </w:rPr>
        <w:t xml:space="preserve">TIME: </w:t>
      </w:r>
      <w:r w:rsidR="004A425E" w:rsidRPr="00095805">
        <w:rPr>
          <w:color w:val="000000" w:themeColor="text1"/>
        </w:rPr>
        <w:t xml:space="preserve"> </w:t>
      </w:r>
      <w:r w:rsidR="000C66AE" w:rsidRPr="00095805">
        <w:rPr>
          <w:color w:val="000000" w:themeColor="text1"/>
        </w:rPr>
        <w:t>2 hours</w:t>
      </w:r>
    </w:p>
    <w:p w14:paraId="05429155" w14:textId="77777777" w:rsidR="00DC3A55" w:rsidRPr="00095805" w:rsidRDefault="00DC3A55">
      <w:pPr>
        <w:pStyle w:val="Answer"/>
        <w:rPr>
          <w:color w:val="000000" w:themeColor="text1"/>
        </w:rPr>
      </w:pPr>
      <w:r w:rsidRPr="00095805">
        <w:rPr>
          <w:color w:val="000000" w:themeColor="text1"/>
        </w:rPr>
        <w:t xml:space="preserve">answer </w:t>
      </w:r>
      <w:r w:rsidRPr="00095805">
        <w:rPr>
          <w:color w:val="000000" w:themeColor="text1"/>
          <w:u w:val="single"/>
        </w:rPr>
        <w:t>all</w:t>
      </w:r>
      <w:r w:rsidRPr="00095805">
        <w:rPr>
          <w:color w:val="000000" w:themeColor="text1"/>
        </w:rP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54E6B555" w:rsidR="00C5464C" w:rsidRDefault="000D5C92">
      <w:pPr>
        <w:pStyle w:val="BodyText"/>
      </w:pPr>
      <w:r>
        <w:t>Students may have access to any reference materials including books, personal notes and access to the internet using mobile phones.</w:t>
      </w:r>
    </w:p>
    <w:p w14:paraId="7B4E856A" w14:textId="5C3B72B5" w:rsidR="000D5C92" w:rsidRDefault="000D5C92">
      <w:pPr>
        <w:pStyle w:val="BodyText"/>
      </w:pPr>
      <w:r>
        <w:t>Answers are to be handwritten on plain paper to be submitted to the invigilator at the end of the exam.</w:t>
      </w:r>
    </w:p>
    <w:p w14:paraId="2C6214A5" w14:textId="77777777" w:rsidR="000D5C92" w:rsidRPr="007E3A8E" w:rsidRDefault="000D5C92">
      <w:pPr>
        <w:pStyle w:val="BodyText"/>
      </w:pPr>
    </w:p>
    <w:p w14:paraId="478FBBB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proofErr w:type="gramStart"/>
      <w:r w:rsidRPr="001C60E5">
        <w:rPr>
          <w:i/>
        </w:rPr>
        <w:t>None</w:t>
      </w:r>
      <w:proofErr w:type="gramEnd"/>
    </w:p>
    <w:p w14:paraId="70205F79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723E3021" w14:textId="6C48B575" w:rsidR="00F327CC" w:rsidRDefault="00B22B43" w:rsidP="00E05E03">
      <w:r>
        <w:br w:type="page"/>
      </w:r>
    </w:p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BB56455" w14:textId="77777777" w:rsidR="0077456F" w:rsidRPr="0077456F" w:rsidRDefault="0077456F" w:rsidP="0077456F"/>
    <w:p w14:paraId="139E320E" w14:textId="77777777" w:rsidR="0077456F" w:rsidRPr="00813B79" w:rsidRDefault="0077456F" w:rsidP="0077456F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>Question 1</w:t>
      </w:r>
    </w:p>
    <w:p w14:paraId="77C1760F" w14:textId="3A8F5227" w:rsidR="00B729C3" w:rsidRPr="00B729C3" w:rsidRDefault="0077456F" w:rsidP="00B729C3">
      <w:r w:rsidRPr="00B729C3">
        <w:t>(2</w:t>
      </w:r>
      <w:r w:rsidR="00B729C3" w:rsidRPr="00B729C3">
        <w:t>9</w:t>
      </w:r>
      <w:r w:rsidRPr="00B729C3">
        <w:t xml:space="preserve"> marks)</w:t>
      </w:r>
    </w:p>
    <w:p w14:paraId="53DB2093" w14:textId="77777777" w:rsidR="00B729C3" w:rsidRPr="00B729C3" w:rsidRDefault="00B729C3" w:rsidP="00B729C3">
      <w:r w:rsidRPr="00B729C3">
        <w:t> </w:t>
      </w:r>
    </w:p>
    <w:p w14:paraId="211C0179" w14:textId="3115963A" w:rsidR="00B729C3" w:rsidRPr="00B729C3" w:rsidRDefault="00B729C3" w:rsidP="00B729C3">
      <w:r w:rsidRPr="00B729C3">
        <w:t>For each of the phenomena listed below, give a general definition applicable to all forms of electromagnetic radiation, then give an example for visible light.</w:t>
      </w:r>
    </w:p>
    <w:p w14:paraId="4A71538D" w14:textId="77777777" w:rsidR="00B729C3" w:rsidRPr="00B729C3" w:rsidRDefault="00B729C3" w:rsidP="00B729C3">
      <w:r w:rsidRPr="00B729C3">
        <w:t> </w:t>
      </w:r>
    </w:p>
    <w:p w14:paraId="789F24D5" w14:textId="77777777" w:rsidR="00B729C3" w:rsidRPr="00B729C3" w:rsidRDefault="00B729C3">
      <w:pPr>
        <w:numPr>
          <w:ilvl w:val="0"/>
          <w:numId w:val="1"/>
        </w:numPr>
        <w:textAlignment w:val="center"/>
      </w:pPr>
      <w:r w:rsidRPr="00B729C3">
        <w:t>Define refraction. (1 mark)</w:t>
      </w:r>
    </w:p>
    <w:p w14:paraId="511FDD49" w14:textId="2D202583" w:rsidR="00B729C3" w:rsidRPr="00B729C3" w:rsidRDefault="00B729C3" w:rsidP="00B729C3">
      <w:r w:rsidRPr="00B729C3">
        <w:t>  </w:t>
      </w:r>
    </w:p>
    <w:p w14:paraId="4E79184E" w14:textId="77777777" w:rsidR="00B729C3" w:rsidRPr="00B729C3" w:rsidRDefault="00B729C3">
      <w:pPr>
        <w:numPr>
          <w:ilvl w:val="0"/>
          <w:numId w:val="2"/>
        </w:numPr>
        <w:textAlignment w:val="center"/>
      </w:pPr>
      <w:r w:rsidRPr="00B729C3">
        <w:t>Give a specific example of refraction for light (1 mark)</w:t>
      </w:r>
    </w:p>
    <w:p w14:paraId="142B29C8" w14:textId="454BD460" w:rsidR="00B729C3" w:rsidRPr="00B729C3" w:rsidRDefault="00B729C3" w:rsidP="00B729C3">
      <w:r w:rsidRPr="00B729C3">
        <w:t>  </w:t>
      </w:r>
    </w:p>
    <w:p w14:paraId="56EEA72A" w14:textId="77777777" w:rsidR="00B729C3" w:rsidRPr="00B729C3" w:rsidRDefault="00B729C3">
      <w:pPr>
        <w:numPr>
          <w:ilvl w:val="0"/>
          <w:numId w:val="3"/>
        </w:numPr>
        <w:textAlignment w:val="center"/>
      </w:pPr>
      <w:r w:rsidRPr="00B729C3">
        <w:t>Define diffraction (1 mark)</w:t>
      </w:r>
    </w:p>
    <w:p w14:paraId="2953B950" w14:textId="091F5326" w:rsidR="00B729C3" w:rsidRPr="00B729C3" w:rsidRDefault="00B729C3" w:rsidP="00B729C3">
      <w:r w:rsidRPr="00B729C3">
        <w:t>  </w:t>
      </w:r>
    </w:p>
    <w:p w14:paraId="0BF8FE31" w14:textId="77777777" w:rsidR="00B729C3" w:rsidRPr="00B729C3" w:rsidRDefault="00B729C3">
      <w:pPr>
        <w:numPr>
          <w:ilvl w:val="0"/>
          <w:numId w:val="4"/>
        </w:numPr>
        <w:textAlignment w:val="center"/>
      </w:pPr>
      <w:r w:rsidRPr="00B729C3">
        <w:t>Give a specific example of diffraction for light (1 mark)</w:t>
      </w:r>
    </w:p>
    <w:p w14:paraId="6B2E9A01" w14:textId="11C59E57" w:rsidR="00B729C3" w:rsidRPr="00B729C3" w:rsidRDefault="00B729C3" w:rsidP="00B729C3">
      <w:r w:rsidRPr="00B729C3">
        <w:t>  </w:t>
      </w:r>
    </w:p>
    <w:p w14:paraId="75D702C2" w14:textId="77777777" w:rsidR="00B729C3" w:rsidRPr="00B729C3" w:rsidRDefault="00B729C3">
      <w:pPr>
        <w:numPr>
          <w:ilvl w:val="0"/>
          <w:numId w:val="5"/>
        </w:numPr>
        <w:textAlignment w:val="center"/>
      </w:pPr>
      <w:r w:rsidRPr="00B729C3">
        <w:t>Define dispersion (1 mark)</w:t>
      </w:r>
    </w:p>
    <w:p w14:paraId="7A58B34B" w14:textId="635700D6" w:rsidR="00B729C3" w:rsidRPr="00B729C3" w:rsidRDefault="00B729C3" w:rsidP="00B729C3">
      <w:r w:rsidRPr="00B729C3">
        <w:t>  </w:t>
      </w:r>
    </w:p>
    <w:p w14:paraId="37E34DBE" w14:textId="77777777" w:rsidR="00B729C3" w:rsidRPr="00B729C3" w:rsidRDefault="00B729C3">
      <w:pPr>
        <w:numPr>
          <w:ilvl w:val="0"/>
          <w:numId w:val="6"/>
        </w:numPr>
        <w:textAlignment w:val="center"/>
      </w:pPr>
      <w:r w:rsidRPr="00B729C3">
        <w:t>Give a specific example of dispersion for light (1 mark)</w:t>
      </w:r>
    </w:p>
    <w:p w14:paraId="511DACE1" w14:textId="1BC80117" w:rsidR="00B729C3" w:rsidRPr="00B729C3" w:rsidRDefault="00B729C3" w:rsidP="00B729C3">
      <w:r w:rsidRPr="00B729C3">
        <w:t>  </w:t>
      </w:r>
    </w:p>
    <w:p w14:paraId="7A7E178A" w14:textId="77777777" w:rsidR="00B729C3" w:rsidRPr="00B729C3" w:rsidRDefault="00B729C3">
      <w:pPr>
        <w:numPr>
          <w:ilvl w:val="0"/>
          <w:numId w:val="7"/>
        </w:numPr>
        <w:textAlignment w:val="center"/>
      </w:pPr>
      <w:r w:rsidRPr="00B729C3">
        <w:t>Define specular reflection. (1 mark)</w:t>
      </w:r>
    </w:p>
    <w:p w14:paraId="0CE3AA55" w14:textId="62DE7FAF" w:rsidR="00B729C3" w:rsidRPr="00180AA1" w:rsidRDefault="00B729C3" w:rsidP="00B729C3">
      <w:r w:rsidRPr="00B729C3">
        <w:t> </w:t>
      </w:r>
      <w:r w:rsidRPr="00B729C3">
        <w:rPr>
          <w:color w:val="FA0000"/>
        </w:rPr>
        <w:t> </w:t>
      </w:r>
    </w:p>
    <w:p w14:paraId="150A3E7F" w14:textId="77777777" w:rsidR="00B729C3" w:rsidRPr="00B729C3" w:rsidRDefault="00B729C3">
      <w:pPr>
        <w:numPr>
          <w:ilvl w:val="0"/>
          <w:numId w:val="8"/>
        </w:numPr>
        <w:textAlignment w:val="center"/>
      </w:pPr>
      <w:r w:rsidRPr="00B729C3">
        <w:t>Give a specific example of specular reflection for light (1 mark)</w:t>
      </w:r>
    </w:p>
    <w:p w14:paraId="1203103B" w14:textId="0CD53C7C" w:rsidR="00B729C3" w:rsidRPr="00180AA1" w:rsidRDefault="00B729C3" w:rsidP="00B729C3">
      <w:pPr>
        <w:rPr>
          <w:color w:val="FA0000"/>
        </w:rPr>
      </w:pPr>
      <w:r w:rsidRPr="00B729C3">
        <w:rPr>
          <w:color w:val="FA0000"/>
        </w:rPr>
        <w:t> </w:t>
      </w:r>
      <w:r w:rsidRPr="00B729C3">
        <w:t> </w:t>
      </w:r>
    </w:p>
    <w:p w14:paraId="1A9251C5" w14:textId="1EE1C946" w:rsidR="00B729C3" w:rsidRPr="00B729C3" w:rsidRDefault="00B729C3">
      <w:pPr>
        <w:pStyle w:val="ListParagraph"/>
        <w:numPr>
          <w:ilvl w:val="0"/>
          <w:numId w:val="8"/>
        </w:numPr>
        <w:textAlignment w:val="center"/>
      </w:pPr>
      <w:r w:rsidRPr="00B729C3">
        <w:t>Define diffuse reflection. (1 mark)</w:t>
      </w:r>
    </w:p>
    <w:p w14:paraId="79BBD17C" w14:textId="6B7E27B4" w:rsidR="00B729C3" w:rsidRPr="00B729C3" w:rsidRDefault="00B729C3" w:rsidP="00B729C3">
      <w:r w:rsidRPr="00B729C3">
        <w:t>  </w:t>
      </w:r>
    </w:p>
    <w:p w14:paraId="356082C6" w14:textId="77777777" w:rsidR="00B729C3" w:rsidRPr="00B729C3" w:rsidRDefault="00B729C3">
      <w:pPr>
        <w:numPr>
          <w:ilvl w:val="0"/>
          <w:numId w:val="9"/>
        </w:numPr>
        <w:textAlignment w:val="center"/>
      </w:pPr>
      <w:r w:rsidRPr="00B729C3">
        <w:t>Give a specific example of diffuse reflection for light (1 mark)</w:t>
      </w:r>
    </w:p>
    <w:p w14:paraId="1534CC0E" w14:textId="61C6093E" w:rsidR="00B729C3" w:rsidRPr="00B729C3" w:rsidRDefault="00B729C3" w:rsidP="00B729C3">
      <w:pPr>
        <w:rPr>
          <w:color w:val="FA0000"/>
        </w:rPr>
      </w:pPr>
      <w:r w:rsidRPr="00B729C3">
        <w:rPr>
          <w:color w:val="FA0000"/>
        </w:rPr>
        <w:t>  </w:t>
      </w:r>
    </w:p>
    <w:p w14:paraId="2584E903" w14:textId="77777777" w:rsidR="00B729C3" w:rsidRPr="00B729C3" w:rsidRDefault="00B729C3">
      <w:pPr>
        <w:numPr>
          <w:ilvl w:val="0"/>
          <w:numId w:val="10"/>
        </w:numPr>
        <w:textAlignment w:val="center"/>
      </w:pPr>
      <w:r w:rsidRPr="00B729C3">
        <w:t>Define transmission.  (1 mark)</w:t>
      </w:r>
    </w:p>
    <w:p w14:paraId="69F027B4" w14:textId="055D7C40" w:rsidR="00B729C3" w:rsidRPr="00B729C3" w:rsidRDefault="00B729C3" w:rsidP="00B729C3">
      <w:r w:rsidRPr="00B729C3">
        <w:t>  </w:t>
      </w:r>
    </w:p>
    <w:p w14:paraId="3D300858" w14:textId="77777777" w:rsidR="00B729C3" w:rsidRPr="00B729C3" w:rsidRDefault="00B729C3">
      <w:pPr>
        <w:numPr>
          <w:ilvl w:val="0"/>
          <w:numId w:val="11"/>
        </w:numPr>
        <w:textAlignment w:val="center"/>
      </w:pPr>
      <w:r w:rsidRPr="00B729C3">
        <w:t>Give a specific example of transmission for light (1 mark)</w:t>
      </w:r>
    </w:p>
    <w:p w14:paraId="129A9621" w14:textId="6E7445DD" w:rsidR="00B729C3" w:rsidRPr="00B729C3" w:rsidRDefault="00B729C3" w:rsidP="00B729C3">
      <w:r w:rsidRPr="00B729C3">
        <w:t>  </w:t>
      </w:r>
    </w:p>
    <w:p w14:paraId="4F7E2CAE" w14:textId="77777777" w:rsidR="00B729C3" w:rsidRPr="00B729C3" w:rsidRDefault="00B729C3">
      <w:pPr>
        <w:numPr>
          <w:ilvl w:val="0"/>
          <w:numId w:val="12"/>
        </w:numPr>
        <w:textAlignment w:val="center"/>
      </w:pPr>
      <w:r w:rsidRPr="00B729C3">
        <w:t>Define absorption (1 mark)</w:t>
      </w:r>
    </w:p>
    <w:p w14:paraId="54186DDD" w14:textId="7DA92C56" w:rsidR="00B729C3" w:rsidRPr="00B729C3" w:rsidRDefault="00B729C3" w:rsidP="00B729C3">
      <w:r w:rsidRPr="00B729C3">
        <w:t>  </w:t>
      </w:r>
    </w:p>
    <w:p w14:paraId="483B9E3D" w14:textId="77777777" w:rsidR="00B729C3" w:rsidRPr="00B729C3" w:rsidRDefault="00B729C3">
      <w:pPr>
        <w:numPr>
          <w:ilvl w:val="0"/>
          <w:numId w:val="13"/>
        </w:numPr>
        <w:textAlignment w:val="center"/>
      </w:pPr>
      <w:r w:rsidRPr="00B729C3">
        <w:t>Give a specific example of absorption for light (1 mark)</w:t>
      </w:r>
    </w:p>
    <w:p w14:paraId="2742E4B6" w14:textId="5E16E596" w:rsidR="00B729C3" w:rsidRPr="00B729C3" w:rsidRDefault="00B729C3" w:rsidP="00B729C3">
      <w:r w:rsidRPr="00B729C3">
        <w:t>  </w:t>
      </w:r>
    </w:p>
    <w:p w14:paraId="4C4CE366" w14:textId="1D7479AD" w:rsidR="00B729C3" w:rsidRPr="00B729C3" w:rsidRDefault="00B729C3" w:rsidP="00B729C3">
      <w:r w:rsidRPr="00B729C3">
        <w:t>Figure 1 represents an experimental blast pressure gauge based on an interferometer.</w:t>
      </w:r>
      <w:r w:rsidR="000D5C92">
        <w:t xml:space="preserve"> L</w:t>
      </w:r>
      <w:r w:rsidRPr="00B729C3">
        <w:t xml:space="preserve">ight </w:t>
      </w:r>
      <w:r w:rsidR="000D5C92">
        <w:t xml:space="preserve">from a laser diode </w:t>
      </w:r>
      <w:r w:rsidRPr="00B729C3">
        <w:t>pass</w:t>
      </w:r>
      <w:r w:rsidR="000D5C92">
        <w:t xml:space="preserve">es </w:t>
      </w:r>
      <w:r w:rsidRPr="00B729C3">
        <w:t xml:space="preserve">into an optical fibre at A.  When the light reaches the semi-silvered end of the fibre at B, some of the light is reflected and </w:t>
      </w:r>
      <w:proofErr w:type="gramStart"/>
      <w:r w:rsidRPr="00B729C3">
        <w:t>returns back</w:t>
      </w:r>
      <w:proofErr w:type="gramEnd"/>
      <w:r w:rsidRPr="00B729C3">
        <w:t xml:space="preserve"> down the fibre.  The remainder of the light crosses a cavity and </w:t>
      </w:r>
      <w:proofErr w:type="gramStart"/>
      <w:r w:rsidRPr="00B729C3">
        <w:t>reflects back</w:t>
      </w:r>
      <w:proofErr w:type="gramEnd"/>
      <w:r w:rsidRPr="00B729C3">
        <w:t xml:space="preserve"> from a reflective diaphragm at D.  This light re-enters the fibre at B.  The light wave reflected from D is superimposed on the light wave from B causing destructive or constructive interference depending on phase difference between the two waves. The resultant wave passes out of the fibre at C where its amplitude is detected by a </w:t>
      </w:r>
      <w:proofErr w:type="gramStart"/>
      <w:r w:rsidRPr="00B729C3">
        <w:t>photo-diode</w:t>
      </w:r>
      <w:proofErr w:type="gramEnd"/>
      <w:r w:rsidRPr="00B729C3">
        <w:t>.</w:t>
      </w:r>
    </w:p>
    <w:p w14:paraId="3CBC8C42" w14:textId="79CF47AB" w:rsidR="00B729C3" w:rsidRPr="00B729C3" w:rsidRDefault="00B729C3" w:rsidP="00B729C3">
      <w:r w:rsidRPr="00B729C3">
        <w:rPr>
          <w:noProof/>
        </w:rPr>
        <w:lastRenderedPageBreak/>
        <w:drawing>
          <wp:inline distT="0" distB="0" distL="0" distR="0" wp14:anchorId="410F01B6" wp14:editId="3272D12C">
            <wp:extent cx="4572000" cy="1729105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1729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D8F67" w14:textId="77777777" w:rsidR="00B729C3" w:rsidRPr="00B729C3" w:rsidRDefault="00B729C3" w:rsidP="00B729C3">
      <w:r w:rsidRPr="00B729C3">
        <w:t>Figure 1.</w:t>
      </w:r>
    </w:p>
    <w:p w14:paraId="28532A93" w14:textId="77777777" w:rsidR="00B729C3" w:rsidRPr="00B729C3" w:rsidRDefault="00B729C3" w:rsidP="00B729C3">
      <w:r w:rsidRPr="00B729C3">
        <w:t> </w:t>
      </w:r>
    </w:p>
    <w:p w14:paraId="1995202C" w14:textId="77777777" w:rsidR="00B729C3" w:rsidRPr="00B729C3" w:rsidRDefault="00B729C3" w:rsidP="00B729C3">
      <w:r w:rsidRPr="00B729C3">
        <w:t>The diaphragm deflects in response to changes in air pressure.  Within its design range diaphragm deflection can be considered linear at 1 x 10</w:t>
      </w:r>
      <w:r w:rsidRPr="00B729C3">
        <w:rPr>
          <w:vertAlign w:val="superscript"/>
        </w:rPr>
        <w:t>-9</w:t>
      </w:r>
      <w:r w:rsidRPr="00B729C3">
        <w:t xml:space="preserve"> m Pa</w:t>
      </w:r>
      <w:r w:rsidRPr="00B729C3">
        <w:rPr>
          <w:vertAlign w:val="superscript"/>
        </w:rPr>
        <w:t>-1</w:t>
      </w:r>
      <w:r w:rsidRPr="00B729C3">
        <w:t>.</w:t>
      </w:r>
    </w:p>
    <w:p w14:paraId="08FFF880" w14:textId="77777777" w:rsidR="00B729C3" w:rsidRPr="00B729C3" w:rsidRDefault="00B729C3" w:rsidP="00B729C3">
      <w:r w:rsidRPr="00B729C3">
        <w:t> </w:t>
      </w:r>
    </w:p>
    <w:p w14:paraId="5EED0909" w14:textId="77777777" w:rsidR="00B729C3" w:rsidRPr="00B729C3" w:rsidRDefault="00B729C3">
      <w:pPr>
        <w:numPr>
          <w:ilvl w:val="0"/>
          <w:numId w:val="14"/>
        </w:numPr>
        <w:textAlignment w:val="center"/>
      </w:pPr>
      <w:r w:rsidRPr="00B729C3">
        <w:t>Describe how the amplitude of the light at C varies as the diaphragm is deflected by air pressure. (5 marks)</w:t>
      </w:r>
    </w:p>
    <w:p w14:paraId="2C12663E" w14:textId="2F729F8F" w:rsidR="00B729C3" w:rsidRPr="00B729C3" w:rsidRDefault="00B729C3" w:rsidP="00B729C3">
      <w:r w:rsidRPr="00B729C3">
        <w:t>  </w:t>
      </w:r>
    </w:p>
    <w:p w14:paraId="58E912F7" w14:textId="77777777" w:rsidR="00B729C3" w:rsidRPr="00B729C3" w:rsidRDefault="00B729C3">
      <w:pPr>
        <w:numPr>
          <w:ilvl w:val="0"/>
          <w:numId w:val="15"/>
        </w:numPr>
        <w:textAlignment w:val="center"/>
      </w:pPr>
      <w:r w:rsidRPr="00B729C3">
        <w:t xml:space="preserve">Suppose the laser wavelength is 660 nm.  Calculate the least pressure change required for the output signal to change from a </w:t>
      </w:r>
      <w:proofErr w:type="gramStart"/>
      <w:r w:rsidRPr="00B729C3">
        <w:t>maxima</w:t>
      </w:r>
      <w:proofErr w:type="gramEnd"/>
      <w:r w:rsidRPr="00B729C3">
        <w:t xml:space="preserve"> to a </w:t>
      </w:r>
      <w:proofErr w:type="spellStart"/>
      <w:r w:rsidRPr="00B729C3">
        <w:t>minima</w:t>
      </w:r>
      <w:proofErr w:type="spellEnd"/>
      <w:r w:rsidRPr="00B729C3">
        <w:t>. (5 marks)</w:t>
      </w:r>
    </w:p>
    <w:p w14:paraId="3AD39A76" w14:textId="5B5FF249" w:rsidR="00B729C3" w:rsidRPr="00B729C3" w:rsidRDefault="00B729C3" w:rsidP="00B729C3">
      <w:r w:rsidRPr="00B729C3">
        <w:t>  </w:t>
      </w:r>
    </w:p>
    <w:p w14:paraId="782D9DCD" w14:textId="061C75A7" w:rsidR="00B729C3" w:rsidRPr="00B729C3" w:rsidRDefault="00B729C3" w:rsidP="0077456F">
      <w:pPr>
        <w:numPr>
          <w:ilvl w:val="0"/>
          <w:numId w:val="16"/>
        </w:numPr>
        <w:textAlignment w:val="center"/>
      </w:pPr>
      <w:r w:rsidRPr="00B729C3">
        <w:t>The record of a blast wave shows 220 maxima.  Calculate the overpressure applied to the diaphragm assuming the diaphragm deflects once then returns to rest.  (5 marks)</w:t>
      </w:r>
    </w:p>
    <w:p w14:paraId="012B03C4" w14:textId="77777777" w:rsidR="00B729C3" w:rsidRPr="00B729C3" w:rsidRDefault="00B729C3" w:rsidP="0077456F"/>
    <w:p w14:paraId="2A1DD8A9" w14:textId="4998AF85" w:rsidR="00010D3C" w:rsidRPr="00813B79" w:rsidRDefault="00010D3C" w:rsidP="00010D3C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 xml:space="preserve">Question </w:t>
      </w:r>
      <w:r>
        <w:rPr>
          <w:sz w:val="28"/>
          <w:szCs w:val="28"/>
        </w:rPr>
        <w:t>2</w:t>
      </w:r>
    </w:p>
    <w:p w14:paraId="50B9E512" w14:textId="2AA74FBC" w:rsidR="00575E43" w:rsidRPr="00575E43" w:rsidRDefault="0077456F" w:rsidP="00575E43">
      <w:pPr>
        <w:rPr>
          <w:szCs w:val="20"/>
        </w:rPr>
      </w:pPr>
      <w:r w:rsidRPr="0077456F">
        <w:t>(</w:t>
      </w:r>
      <w:r w:rsidR="00575E43">
        <w:t>27</w:t>
      </w:r>
      <w:r w:rsidRPr="0077456F">
        <w:t xml:space="preserve"> marks)</w:t>
      </w:r>
    </w:p>
    <w:p w14:paraId="0695BBA9" w14:textId="77777777" w:rsidR="00575E43" w:rsidRPr="00575E43" w:rsidRDefault="00575E43" w:rsidP="00575E43">
      <w:r w:rsidRPr="00575E43">
        <w:rPr>
          <w:rFonts w:ascii="Calibri" w:hAnsi="Calibri" w:cs="Calibri"/>
          <w:sz w:val="22"/>
          <w:szCs w:val="22"/>
        </w:rPr>
        <w:t> </w:t>
      </w:r>
    </w:p>
    <w:p w14:paraId="394CE6E3" w14:textId="77777777" w:rsidR="00575E43" w:rsidRPr="00575E43" w:rsidRDefault="00575E43">
      <w:pPr>
        <w:numPr>
          <w:ilvl w:val="0"/>
          <w:numId w:val="17"/>
        </w:numPr>
        <w:textAlignment w:val="center"/>
      </w:pPr>
      <w:r w:rsidRPr="00575E43">
        <w:t>Describe magnetic flux density in ordinary words. (2 marks)</w:t>
      </w:r>
    </w:p>
    <w:p w14:paraId="1BF29868" w14:textId="0CDA39B9" w:rsidR="00575E43" w:rsidRPr="00575E43" w:rsidRDefault="00575E43" w:rsidP="00575E43">
      <w:r w:rsidRPr="00575E43">
        <w:t>  </w:t>
      </w:r>
    </w:p>
    <w:p w14:paraId="44CD80F5" w14:textId="022315B0" w:rsidR="00575E43" w:rsidRPr="00575E43" w:rsidRDefault="00575E43">
      <w:pPr>
        <w:numPr>
          <w:ilvl w:val="0"/>
          <w:numId w:val="18"/>
        </w:numPr>
        <w:textAlignment w:val="center"/>
      </w:pPr>
      <w:r w:rsidRPr="00575E43">
        <w:t>State the SI unit and symbol for magnetic field density</w:t>
      </w:r>
      <w:r>
        <w:t>.</w:t>
      </w:r>
      <w:r w:rsidRPr="00575E43">
        <w:t xml:space="preserve"> (2 marks)</w:t>
      </w:r>
    </w:p>
    <w:p w14:paraId="59D9061A" w14:textId="2AE52E92" w:rsidR="00575E43" w:rsidRPr="00575E43" w:rsidRDefault="00575E43" w:rsidP="00575E43">
      <w:r w:rsidRPr="00575E43">
        <w:t>  </w:t>
      </w:r>
    </w:p>
    <w:p w14:paraId="75CC0B7A" w14:textId="3846987F" w:rsidR="00575E43" w:rsidRPr="00575E43" w:rsidRDefault="00575E43">
      <w:pPr>
        <w:numPr>
          <w:ilvl w:val="0"/>
          <w:numId w:val="19"/>
        </w:numPr>
        <w:textAlignment w:val="center"/>
      </w:pPr>
      <w:r w:rsidRPr="00575E43">
        <w:t xml:space="preserve">What is the magnetic field density generating two </w:t>
      </w:r>
      <w:r>
        <w:t>N</w:t>
      </w:r>
      <w:r w:rsidRPr="00575E43">
        <w:t xml:space="preserve">ewton [N] of force per </w:t>
      </w:r>
      <w:r>
        <w:t>A</w:t>
      </w:r>
      <w:r w:rsidRPr="00575E43">
        <w:t>mpere (A) of current per meter of conductor?  (2 marks)</w:t>
      </w:r>
    </w:p>
    <w:p w14:paraId="24DA079D" w14:textId="35387201" w:rsidR="00575E43" w:rsidRPr="00575E43" w:rsidRDefault="00575E43" w:rsidP="00575E43">
      <w:r w:rsidRPr="00575E43">
        <w:t>  </w:t>
      </w:r>
    </w:p>
    <w:p w14:paraId="5B62D9E4" w14:textId="77777777" w:rsidR="00575E43" w:rsidRPr="00575E43" w:rsidRDefault="00575E43">
      <w:pPr>
        <w:numPr>
          <w:ilvl w:val="0"/>
          <w:numId w:val="20"/>
        </w:numPr>
        <w:textAlignment w:val="center"/>
      </w:pPr>
      <w:r w:rsidRPr="00575E43">
        <w:t>Describe magnetic flux in ordinary words.  (2 marks)</w:t>
      </w:r>
    </w:p>
    <w:p w14:paraId="3977A663" w14:textId="517A5778" w:rsidR="00575E43" w:rsidRPr="00575E43" w:rsidRDefault="00575E43" w:rsidP="00575E43">
      <w:r w:rsidRPr="00575E43">
        <w:t>  </w:t>
      </w:r>
    </w:p>
    <w:p w14:paraId="3E36F7E3" w14:textId="77777777" w:rsidR="00575E43" w:rsidRPr="00575E43" w:rsidRDefault="00575E43">
      <w:pPr>
        <w:numPr>
          <w:ilvl w:val="0"/>
          <w:numId w:val="21"/>
        </w:numPr>
        <w:textAlignment w:val="center"/>
      </w:pPr>
      <w:r w:rsidRPr="00575E43">
        <w:t>State the SI unit and symbol for magnetic flux (2 marks)</w:t>
      </w:r>
    </w:p>
    <w:p w14:paraId="7074EFB9" w14:textId="5D7A7EE4" w:rsidR="00575E43" w:rsidRPr="00575E43" w:rsidRDefault="00575E43" w:rsidP="00575E43">
      <w:r w:rsidRPr="00575E43">
        <w:t>  </w:t>
      </w:r>
    </w:p>
    <w:p w14:paraId="511D8F1B" w14:textId="77777777" w:rsidR="00575E43" w:rsidRPr="00575E43" w:rsidRDefault="00575E43">
      <w:pPr>
        <w:numPr>
          <w:ilvl w:val="0"/>
          <w:numId w:val="22"/>
        </w:numPr>
        <w:textAlignment w:val="center"/>
      </w:pPr>
      <w:r w:rsidRPr="00575E43">
        <w:t>State the relationship between magnetic field density and magnetic flux. (2 marks)</w:t>
      </w:r>
    </w:p>
    <w:p w14:paraId="0CFFB2FF" w14:textId="3F62EB09" w:rsidR="00575E43" w:rsidRPr="00575E43" w:rsidRDefault="00575E43" w:rsidP="00575E43">
      <w:r w:rsidRPr="00575E43">
        <w:t>  </w:t>
      </w:r>
    </w:p>
    <w:p w14:paraId="488288A6" w14:textId="77777777" w:rsidR="00575E43" w:rsidRPr="00575E43" w:rsidRDefault="00575E43">
      <w:pPr>
        <w:numPr>
          <w:ilvl w:val="0"/>
          <w:numId w:val="23"/>
        </w:numPr>
        <w:textAlignment w:val="center"/>
      </w:pPr>
      <w:r w:rsidRPr="00575E43">
        <w:t>State Faraday's Law of Induction in words (2 marks)</w:t>
      </w:r>
    </w:p>
    <w:p w14:paraId="3BBBD925" w14:textId="50DF9BEC" w:rsidR="00575E43" w:rsidRPr="00575E43" w:rsidRDefault="00575E43" w:rsidP="00575E43">
      <w:r w:rsidRPr="00575E43">
        <w:t>  </w:t>
      </w:r>
    </w:p>
    <w:p w14:paraId="30862DEB" w14:textId="77777777" w:rsidR="00575E43" w:rsidRPr="00575E43" w:rsidRDefault="00575E43">
      <w:pPr>
        <w:numPr>
          <w:ilvl w:val="0"/>
          <w:numId w:val="24"/>
        </w:numPr>
        <w:textAlignment w:val="center"/>
      </w:pPr>
      <w:r w:rsidRPr="00575E43">
        <w:t>State Faraday's Law as a mathematical equation. (3 marks)</w:t>
      </w:r>
    </w:p>
    <w:p w14:paraId="6F7CED8C" w14:textId="2D6D9CE7" w:rsidR="00575E43" w:rsidRPr="00575E43" w:rsidRDefault="00575E43" w:rsidP="00575E43">
      <w:r w:rsidRPr="00575E43">
        <w:t>  </w:t>
      </w:r>
    </w:p>
    <w:p w14:paraId="26B20B99" w14:textId="41F2622F" w:rsidR="00575E43" w:rsidRPr="00575E43" w:rsidRDefault="00575E43" w:rsidP="00575E43">
      <w:r w:rsidRPr="00575E43">
        <w:t>Corrections for range are to be applied to a rapid</w:t>
      </w:r>
      <w:r w:rsidR="00063AF6">
        <w:t>-</w:t>
      </w:r>
      <w:r w:rsidRPr="00575E43">
        <w:t>firing</w:t>
      </w:r>
      <w:r w:rsidR="00063AF6">
        <w:t xml:space="preserve"> </w:t>
      </w:r>
      <w:r w:rsidRPr="00575E43">
        <w:t>gun by determining the muzzle velocity of projectiles.  To this end, a small magnet fitted in the nose of each projectile passes th</w:t>
      </w:r>
      <w:r>
        <w:t>r</w:t>
      </w:r>
      <w:r w:rsidRPr="00575E43">
        <w:t>ough two sensing coils arranged one after the other at the gun muzzle.</w:t>
      </w:r>
    </w:p>
    <w:p w14:paraId="1773AA40" w14:textId="77777777" w:rsidR="00575E43" w:rsidRPr="00575E43" w:rsidRDefault="00575E43" w:rsidP="00575E43">
      <w:r w:rsidRPr="00575E43">
        <w:t> </w:t>
      </w:r>
    </w:p>
    <w:p w14:paraId="4B571F88" w14:textId="053A3F0F" w:rsidR="00575E43" w:rsidRPr="00575E43" w:rsidRDefault="00575E43">
      <w:pPr>
        <w:pStyle w:val="ListParagraph"/>
        <w:numPr>
          <w:ilvl w:val="0"/>
          <w:numId w:val="24"/>
        </w:numPr>
        <w:textAlignment w:val="center"/>
      </w:pPr>
      <w:r w:rsidRPr="00575E43">
        <w:lastRenderedPageBreak/>
        <w:t xml:space="preserve">Consider the projectile passing through one of the coils which has a diameter of 5 cm and 100 turns. Suppose the attached magnet creates a uniform magnetic field in the sense coil of 5 </w:t>
      </w:r>
      <w:proofErr w:type="spellStart"/>
      <w:r w:rsidRPr="00575E43">
        <w:t>mT.</w:t>
      </w:r>
      <w:proofErr w:type="spellEnd"/>
      <w:r w:rsidRPr="00575E43">
        <w:t xml:space="preserve">  Calculate the magnetic flux in the coil.  (5 marks)</w:t>
      </w:r>
    </w:p>
    <w:p w14:paraId="66FAFA2E" w14:textId="707210E5" w:rsidR="00575E43" w:rsidRPr="00575E43" w:rsidRDefault="00575E43" w:rsidP="00575E43">
      <w:pPr>
        <w:rPr>
          <w:color w:val="FA0000"/>
        </w:rPr>
      </w:pPr>
      <w:r w:rsidRPr="00575E43">
        <w:rPr>
          <w:color w:val="FA0000"/>
        </w:rPr>
        <w:t>  </w:t>
      </w:r>
    </w:p>
    <w:p w14:paraId="455C9964" w14:textId="1E023BBE" w:rsidR="00575E43" w:rsidRDefault="00575E43">
      <w:pPr>
        <w:numPr>
          <w:ilvl w:val="0"/>
          <w:numId w:val="25"/>
        </w:numPr>
        <w:textAlignment w:val="center"/>
      </w:pPr>
      <w:r w:rsidRPr="00575E43">
        <w:t>As the projectile passes the coil, the flux rise</w:t>
      </w:r>
      <w:r w:rsidR="00063AF6">
        <w:t>s</w:t>
      </w:r>
      <w:r w:rsidRPr="00575E43">
        <w:t xml:space="preserve"> from zero to that just calculated in 0.14</w:t>
      </w:r>
      <w:r w:rsidR="00C03ABE">
        <w:t> </w:t>
      </w:r>
      <w:r w:rsidRPr="00575E43">
        <w:t>ms.  Calculate the coil output voltage.  (5 marks)</w:t>
      </w:r>
    </w:p>
    <w:p w14:paraId="390DC64F" w14:textId="77777777" w:rsidR="00912EAC" w:rsidRPr="00575E43" w:rsidRDefault="00912EAC" w:rsidP="0077456F"/>
    <w:p w14:paraId="40744FBB" w14:textId="7860A3DD" w:rsidR="00010D3C" w:rsidRPr="00813B79" w:rsidRDefault="00010D3C" w:rsidP="00010D3C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 xml:space="preserve">Question </w:t>
      </w:r>
      <w:r>
        <w:rPr>
          <w:sz w:val="28"/>
          <w:szCs w:val="28"/>
        </w:rPr>
        <w:t>3</w:t>
      </w:r>
    </w:p>
    <w:p w14:paraId="5AC5A532" w14:textId="07655A77" w:rsidR="00D7154E" w:rsidRPr="00D7154E" w:rsidRDefault="0077456F" w:rsidP="00D7154E">
      <w:r w:rsidRPr="00D7154E">
        <w:t>(</w:t>
      </w:r>
      <w:r w:rsidR="00D7154E" w:rsidRPr="00D7154E">
        <w:t>31</w:t>
      </w:r>
      <w:r w:rsidRPr="00D7154E">
        <w:t xml:space="preserve"> marks)</w:t>
      </w:r>
    </w:p>
    <w:p w14:paraId="6B5F48A0" w14:textId="77777777" w:rsidR="00D7154E" w:rsidRPr="00D7154E" w:rsidRDefault="00D7154E" w:rsidP="00D7154E">
      <w:pPr>
        <w:pStyle w:val="NormalWeb"/>
        <w:spacing w:before="0" w:beforeAutospacing="0" w:after="0" w:afterAutospacing="0"/>
        <w:ind w:left="540"/>
      </w:pPr>
      <w:r w:rsidRPr="00D7154E">
        <w:t> </w:t>
      </w:r>
    </w:p>
    <w:p w14:paraId="41721DAF" w14:textId="77777777" w:rsidR="00D7154E" w:rsidRPr="00D7154E" w:rsidRDefault="00D7154E">
      <w:pPr>
        <w:numPr>
          <w:ilvl w:val="0"/>
          <w:numId w:val="26"/>
        </w:numPr>
        <w:textAlignment w:val="center"/>
      </w:pPr>
      <w:r w:rsidRPr="00D7154E">
        <w:t>State the frequency band and range of wavelengths of very-high frequency (VHF) radio. (2 marks)</w:t>
      </w:r>
    </w:p>
    <w:p w14:paraId="25408490" w14:textId="62FF05AC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 </w:t>
      </w:r>
    </w:p>
    <w:p w14:paraId="372A489A" w14:textId="2FE3EEFE" w:rsidR="00D7154E" w:rsidRPr="00D7154E" w:rsidRDefault="00D7154E">
      <w:pPr>
        <w:numPr>
          <w:ilvl w:val="0"/>
          <w:numId w:val="27"/>
        </w:numPr>
        <w:textAlignment w:val="center"/>
      </w:pPr>
      <w:r w:rsidRPr="00D7154E">
        <w:t xml:space="preserve">Give </w:t>
      </w:r>
      <w:r>
        <w:t xml:space="preserve">five </w:t>
      </w:r>
      <w:r w:rsidRPr="00D7154E">
        <w:t>examples of common uses for the VHF radio band (5 marks)</w:t>
      </w:r>
    </w:p>
    <w:p w14:paraId="47544DE4" w14:textId="6C897837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 </w:t>
      </w:r>
    </w:p>
    <w:p w14:paraId="083D0B9C" w14:textId="72A5DFD8" w:rsidR="00D7154E" w:rsidRPr="00D7154E" w:rsidRDefault="00D7154E">
      <w:pPr>
        <w:numPr>
          <w:ilvl w:val="0"/>
          <w:numId w:val="28"/>
        </w:numPr>
        <w:textAlignment w:val="center"/>
      </w:pPr>
      <w:r w:rsidRPr="00D7154E">
        <w:t>Name the three main radio propagation modes - for all radios frequencies not just VHF. (3 marks)</w:t>
      </w:r>
    </w:p>
    <w:p w14:paraId="37A2FCE9" w14:textId="70D5C2EC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 </w:t>
      </w:r>
    </w:p>
    <w:p w14:paraId="02CD5AAE" w14:textId="77777777" w:rsidR="00D7154E" w:rsidRPr="00D7154E" w:rsidRDefault="00D7154E">
      <w:pPr>
        <w:numPr>
          <w:ilvl w:val="0"/>
          <w:numId w:val="29"/>
        </w:numPr>
        <w:textAlignment w:val="center"/>
      </w:pPr>
      <w:r w:rsidRPr="00D7154E">
        <w:t>To each of these phenomena, associate one of the following effects: refraction, diffraction, dispersion, reflection, transmission, absorption. (3 marks)</w:t>
      </w:r>
    </w:p>
    <w:p w14:paraId="21970F83" w14:textId="53A3DC22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 </w:t>
      </w:r>
    </w:p>
    <w:p w14:paraId="3B3AE7B0" w14:textId="77777777" w:rsidR="00D7154E" w:rsidRPr="00D7154E" w:rsidRDefault="00D7154E">
      <w:pPr>
        <w:numPr>
          <w:ilvl w:val="0"/>
          <w:numId w:val="30"/>
        </w:numPr>
        <w:textAlignment w:val="center"/>
      </w:pPr>
      <w:r w:rsidRPr="00D7154E">
        <w:t>For practical purposes, state which of these modes applies (or apply) to the VHF band. (1 mark)</w:t>
      </w:r>
    </w:p>
    <w:p w14:paraId="0C6FA181" w14:textId="5040DCB1" w:rsidR="00D7154E" w:rsidRPr="00D7154E" w:rsidRDefault="00D7154E" w:rsidP="00D7154E">
      <w:pPr>
        <w:pStyle w:val="NormalWeb"/>
        <w:spacing w:before="0" w:beforeAutospacing="0" w:after="0" w:afterAutospacing="0"/>
      </w:pPr>
      <w:r w:rsidRPr="00D7154E">
        <w:t>  </w:t>
      </w:r>
    </w:p>
    <w:p w14:paraId="3193814B" w14:textId="77777777" w:rsidR="00D7154E" w:rsidRPr="00D7154E" w:rsidRDefault="00D7154E">
      <w:pPr>
        <w:numPr>
          <w:ilvl w:val="0"/>
          <w:numId w:val="31"/>
        </w:numPr>
        <w:textAlignment w:val="center"/>
      </w:pPr>
      <w:r w:rsidRPr="00D7154E">
        <w:t>The design of a radio remote-firing device is being considered for use at 137 Mhz.  Choose a simple antennae design.  Give the name for the design you have chosen and calculate its length.  (4 marks)</w:t>
      </w:r>
    </w:p>
    <w:p w14:paraId="2AE5AAF2" w14:textId="635F520F" w:rsidR="00D7154E" w:rsidRPr="00180AA1" w:rsidRDefault="00D7154E" w:rsidP="00D7154E">
      <w:pPr>
        <w:pStyle w:val="NormalWeb"/>
        <w:spacing w:before="0" w:beforeAutospacing="0" w:after="0" w:afterAutospacing="0"/>
      </w:pPr>
      <w:r w:rsidRPr="00D7154E">
        <w:t> </w:t>
      </w:r>
      <w:r w:rsidRPr="00D7154E">
        <w:rPr>
          <w:color w:val="FA0000"/>
        </w:rPr>
        <w:t> </w:t>
      </w:r>
    </w:p>
    <w:p w14:paraId="47DBD557" w14:textId="2FA7A880" w:rsidR="00D7154E" w:rsidRPr="00D7154E" w:rsidRDefault="00D7154E">
      <w:pPr>
        <w:numPr>
          <w:ilvl w:val="0"/>
          <w:numId w:val="32"/>
        </w:numPr>
        <w:textAlignment w:val="center"/>
      </w:pPr>
      <w:r w:rsidRPr="00D7154E">
        <w:t xml:space="preserve">Suppose a whip antenna is chosen for the remote-firing device.  Why will the best performance be obtained when </w:t>
      </w:r>
      <w:r w:rsidR="00423EFD">
        <w:t xml:space="preserve">the </w:t>
      </w:r>
      <w:r w:rsidRPr="00D7154E">
        <w:t>antennae of the transmitter and receiver are aligned? (5 marks)</w:t>
      </w:r>
    </w:p>
    <w:p w14:paraId="31EAD630" w14:textId="5ADBE888" w:rsidR="00D7154E" w:rsidRPr="00D7154E" w:rsidRDefault="00D7154E" w:rsidP="00D7154E">
      <w:pPr>
        <w:pStyle w:val="NormalWeb"/>
        <w:spacing w:before="0" w:beforeAutospacing="0" w:after="0" w:afterAutospacing="0"/>
        <w:rPr>
          <w:color w:val="FA0000"/>
        </w:rPr>
      </w:pPr>
      <w:r w:rsidRPr="00D7154E">
        <w:rPr>
          <w:color w:val="FA0000"/>
        </w:rPr>
        <w:t>  </w:t>
      </w:r>
    </w:p>
    <w:p w14:paraId="1927B20D" w14:textId="77777777" w:rsidR="00D7154E" w:rsidRPr="00D7154E" w:rsidRDefault="00D7154E">
      <w:pPr>
        <w:numPr>
          <w:ilvl w:val="0"/>
          <w:numId w:val="33"/>
        </w:numPr>
        <w:textAlignment w:val="center"/>
        <w:rPr>
          <w:color w:val="000000"/>
        </w:rPr>
      </w:pPr>
      <w:r w:rsidRPr="00D7154E">
        <w:rPr>
          <w:color w:val="000000"/>
        </w:rPr>
        <w:t>Coded Orthogonal Frequency-Division Multiplex (COFDM) communication can provide robust communications in difficult conditions.  Describe two adverse effects on VHF signals which may be overcome by COFDM. (4 marks)</w:t>
      </w:r>
    </w:p>
    <w:p w14:paraId="1966666D" w14:textId="41749681" w:rsidR="00D7154E" w:rsidRPr="00D7154E" w:rsidRDefault="00D7154E" w:rsidP="00D7154E">
      <w:pPr>
        <w:pStyle w:val="NormalWeb"/>
        <w:spacing w:before="0" w:beforeAutospacing="0" w:after="0" w:afterAutospacing="0"/>
        <w:rPr>
          <w:color w:val="000000"/>
        </w:rPr>
      </w:pPr>
      <w:r w:rsidRPr="00D7154E">
        <w:rPr>
          <w:color w:val="000000"/>
        </w:rPr>
        <w:t>  </w:t>
      </w:r>
    </w:p>
    <w:p w14:paraId="08742A7C" w14:textId="2CA4B93F" w:rsidR="00D7154E" w:rsidRPr="00613F60" w:rsidRDefault="00D7154E">
      <w:pPr>
        <w:pStyle w:val="ListParagraph"/>
        <w:numPr>
          <w:ilvl w:val="0"/>
          <w:numId w:val="33"/>
        </w:numPr>
        <w:textAlignment w:val="center"/>
        <w:rPr>
          <w:color w:val="000000"/>
        </w:rPr>
      </w:pPr>
      <w:r w:rsidRPr="00613F60">
        <w:rPr>
          <w:color w:val="000000"/>
        </w:rPr>
        <w:t>What is the meaning of 'coded'? (2 marks)</w:t>
      </w:r>
    </w:p>
    <w:p w14:paraId="7156AB7C" w14:textId="1AE66A3E" w:rsidR="00D7154E" w:rsidRPr="00D7154E" w:rsidRDefault="00D7154E" w:rsidP="00180AA1">
      <w:pPr>
        <w:pStyle w:val="NormalWeb"/>
        <w:spacing w:before="0" w:beforeAutospacing="0" w:after="0" w:afterAutospacing="0"/>
        <w:ind w:left="540"/>
        <w:rPr>
          <w:color w:val="000000"/>
        </w:rPr>
      </w:pPr>
      <w:r w:rsidRPr="00D7154E">
        <w:rPr>
          <w:color w:val="000000"/>
        </w:rPr>
        <w:t> </w:t>
      </w:r>
    </w:p>
    <w:p w14:paraId="24FDAEC8" w14:textId="77777777" w:rsidR="00D7154E" w:rsidRPr="00D7154E" w:rsidRDefault="00D7154E">
      <w:pPr>
        <w:numPr>
          <w:ilvl w:val="0"/>
          <w:numId w:val="34"/>
        </w:numPr>
        <w:textAlignment w:val="center"/>
        <w:rPr>
          <w:color w:val="000000"/>
        </w:rPr>
      </w:pPr>
      <w:r w:rsidRPr="00D7154E">
        <w:rPr>
          <w:color w:val="000000"/>
        </w:rPr>
        <w:t>What is meaning of 'orthogonal'? (2 marks)</w:t>
      </w:r>
    </w:p>
    <w:p w14:paraId="672089F4" w14:textId="148687F2" w:rsidR="00D7154E" w:rsidRPr="00180AA1" w:rsidRDefault="00D7154E" w:rsidP="00180AA1">
      <w:pPr>
        <w:pStyle w:val="NormalWeb"/>
        <w:spacing w:before="0" w:beforeAutospacing="0" w:after="0" w:afterAutospacing="0"/>
        <w:rPr>
          <w:color w:val="000000"/>
        </w:rPr>
      </w:pPr>
      <w:r w:rsidRPr="00D7154E">
        <w:rPr>
          <w:color w:val="000000"/>
        </w:rPr>
        <w:t> </w:t>
      </w:r>
    </w:p>
    <w:p w14:paraId="4BBB1802" w14:textId="21F35995" w:rsidR="00751F5D" w:rsidRPr="00813B79" w:rsidRDefault="00751F5D" w:rsidP="00751F5D">
      <w:pPr>
        <w:pStyle w:val="Heading1"/>
        <w:spacing w:after="120"/>
        <w:ind w:left="0" w:firstLine="0"/>
        <w:rPr>
          <w:sz w:val="28"/>
          <w:szCs w:val="28"/>
        </w:rPr>
      </w:pPr>
      <w:r w:rsidRPr="00813B79">
        <w:rPr>
          <w:sz w:val="28"/>
          <w:szCs w:val="28"/>
        </w:rPr>
        <w:t xml:space="preserve">Question </w:t>
      </w:r>
      <w:r>
        <w:rPr>
          <w:sz w:val="28"/>
          <w:szCs w:val="28"/>
        </w:rPr>
        <w:t>4</w:t>
      </w:r>
    </w:p>
    <w:p w14:paraId="5BB8B986" w14:textId="7622F84C" w:rsidR="000477A3" w:rsidRPr="000477A3" w:rsidRDefault="00751F5D" w:rsidP="005D427B">
      <w:r>
        <w:t>(2</w:t>
      </w:r>
      <w:r w:rsidR="005D427B">
        <w:t>8</w:t>
      </w:r>
      <w:r>
        <w:t xml:space="preserve"> marks)</w:t>
      </w:r>
    </w:p>
    <w:p w14:paraId="58B225C4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455FB31C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Consider the use of radar to direct a rapid-firing gun to destroy incoming projectiles.</w:t>
      </w:r>
    </w:p>
    <w:p w14:paraId="03670A06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</w:t>
      </w:r>
    </w:p>
    <w:p w14:paraId="22F83B48" w14:textId="77777777" w:rsidR="000477A3" w:rsidRPr="000477A3" w:rsidRDefault="000477A3">
      <w:pPr>
        <w:numPr>
          <w:ilvl w:val="0"/>
          <w:numId w:val="35"/>
        </w:numPr>
        <w:textAlignment w:val="center"/>
      </w:pPr>
      <w:r w:rsidRPr="000477A3">
        <w:t xml:space="preserve">The radar equation is given in the form below: </w:t>
      </w:r>
    </w:p>
    <w:p w14:paraId="28070E5A" w14:textId="72217DE1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rPr>
          <w:noProof/>
        </w:rPr>
        <w:lastRenderedPageBreak/>
        <w:drawing>
          <wp:inline distT="0" distB="0" distL="0" distR="0" wp14:anchorId="322BF73D" wp14:editId="04815EE1">
            <wp:extent cx="2407920" cy="724535"/>
            <wp:effectExtent l="0" t="0" r="5080" b="0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7920" cy="724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E5A54" w14:textId="7777777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Name each of the terms and state their units. (6 marks)</w:t>
      </w:r>
    </w:p>
    <w:p w14:paraId="2C43BAD7" w14:textId="081A03F8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 </w:t>
      </w:r>
    </w:p>
    <w:p w14:paraId="3D63A106" w14:textId="77777777" w:rsidR="000477A3" w:rsidRPr="000477A3" w:rsidRDefault="000477A3">
      <w:pPr>
        <w:numPr>
          <w:ilvl w:val="0"/>
          <w:numId w:val="36"/>
        </w:numPr>
        <w:textAlignment w:val="center"/>
      </w:pPr>
      <w:r w:rsidRPr="000477A3">
        <w:t>Define radar cross section (3 marks)</w:t>
      </w:r>
    </w:p>
    <w:p w14:paraId="590A476B" w14:textId="6916E548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 </w:t>
      </w:r>
    </w:p>
    <w:p w14:paraId="7A62B5E0" w14:textId="77777777" w:rsidR="000477A3" w:rsidRPr="000477A3" w:rsidRDefault="000477A3">
      <w:pPr>
        <w:numPr>
          <w:ilvl w:val="0"/>
          <w:numId w:val="37"/>
        </w:numPr>
        <w:textAlignment w:val="center"/>
      </w:pPr>
      <w:r w:rsidRPr="000477A3">
        <w:t>State factors which influence the radar cross section. (5 marks)</w:t>
      </w:r>
    </w:p>
    <w:p w14:paraId="04FCE4C1" w14:textId="2E66F118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 </w:t>
      </w:r>
    </w:p>
    <w:p w14:paraId="74E07C35" w14:textId="5881A47A" w:rsidR="000477A3" w:rsidRPr="000477A3" w:rsidRDefault="000477A3">
      <w:pPr>
        <w:numPr>
          <w:ilvl w:val="0"/>
          <w:numId w:val="38"/>
        </w:numPr>
        <w:textAlignment w:val="center"/>
      </w:pPr>
      <w:r w:rsidRPr="000477A3">
        <w:t xml:space="preserve">In the context of radar detection, what is meant by </w:t>
      </w:r>
      <w:r w:rsidRPr="000477A3">
        <w:rPr>
          <w:i/>
          <w:iCs/>
        </w:rPr>
        <w:t xml:space="preserve">stealth. </w:t>
      </w:r>
      <w:r w:rsidRPr="000477A3">
        <w:t>(2 mark)</w:t>
      </w:r>
    </w:p>
    <w:p w14:paraId="7E4757DA" w14:textId="3E3BFBD0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 </w:t>
      </w:r>
    </w:p>
    <w:p w14:paraId="12023DB6" w14:textId="77777777" w:rsidR="000477A3" w:rsidRPr="000477A3" w:rsidRDefault="000477A3">
      <w:pPr>
        <w:numPr>
          <w:ilvl w:val="0"/>
          <w:numId w:val="39"/>
        </w:numPr>
        <w:textAlignment w:val="center"/>
      </w:pPr>
      <w:r w:rsidRPr="000477A3">
        <w:t>Describe the features of an incoming projectile which would make the projectile easy for the directing radar to track.  (7 marks)</w:t>
      </w:r>
    </w:p>
    <w:p w14:paraId="2AD70371" w14:textId="1E382917" w:rsidR="000477A3" w:rsidRPr="000477A3" w:rsidRDefault="000477A3" w:rsidP="000477A3">
      <w:pPr>
        <w:pStyle w:val="NormalWeb"/>
        <w:spacing w:before="0" w:beforeAutospacing="0" w:after="0" w:afterAutospacing="0"/>
      </w:pPr>
      <w:r w:rsidRPr="000477A3">
        <w:t>  </w:t>
      </w:r>
    </w:p>
    <w:p w14:paraId="15ABCE49" w14:textId="40BF8124" w:rsidR="000477A3" w:rsidRPr="000477A3" w:rsidRDefault="000477A3">
      <w:pPr>
        <w:pStyle w:val="NormalWeb"/>
        <w:numPr>
          <w:ilvl w:val="0"/>
          <w:numId w:val="39"/>
        </w:numPr>
        <w:spacing w:before="0" w:beforeAutospacing="0" w:after="0" w:afterAutospacing="0"/>
      </w:pPr>
      <w:r w:rsidRPr="000477A3">
        <w:t xml:space="preserve">A gun-directing radar illuminates an incoming projectile at a range of 10 km.  The radiation </w:t>
      </w:r>
      <w:r w:rsidRPr="000477A3">
        <w:rPr>
          <w:i/>
          <w:iCs/>
        </w:rPr>
        <w:t>intensity</w:t>
      </w:r>
      <w:r w:rsidRPr="000477A3">
        <w:t xml:space="preserve"> is 100 Wsr</w:t>
      </w:r>
      <w:r w:rsidRPr="000477A3">
        <w:rPr>
          <w:vertAlign w:val="superscript"/>
        </w:rPr>
        <w:t>-1</w:t>
      </w:r>
      <w:r w:rsidRPr="000477A3">
        <w:t xml:space="preserve">.  Calculate the radiation </w:t>
      </w:r>
      <w:r w:rsidRPr="000477A3">
        <w:rPr>
          <w:i/>
          <w:iCs/>
        </w:rPr>
        <w:t>density</w:t>
      </w:r>
      <w:r w:rsidRPr="000477A3">
        <w:t xml:space="preserve"> [Wm</w:t>
      </w:r>
      <w:r w:rsidRPr="000477A3">
        <w:rPr>
          <w:vertAlign w:val="superscript"/>
        </w:rPr>
        <w:t>-2</w:t>
      </w:r>
      <w:r w:rsidRPr="000477A3">
        <w:t>] at 10 km.  (5 marks)</w:t>
      </w:r>
    </w:p>
    <w:p w14:paraId="24272027" w14:textId="6B8D189E" w:rsidR="004D0743" w:rsidRPr="005D427B" w:rsidRDefault="000477A3" w:rsidP="00180AA1">
      <w:pPr>
        <w:pStyle w:val="NormalWeb"/>
        <w:spacing w:before="0" w:beforeAutospacing="0" w:after="0" w:afterAutospacing="0"/>
      </w:pPr>
      <w:r w:rsidRPr="000477A3">
        <w:t> </w:t>
      </w:r>
    </w:p>
    <w:p w14:paraId="7552C93B" w14:textId="214A3B08" w:rsidR="0077456F" w:rsidRPr="005D427B" w:rsidRDefault="00751F5D" w:rsidP="00751F5D">
      <w:pPr>
        <w:pStyle w:val="Heading1"/>
        <w:spacing w:after="120"/>
        <w:ind w:left="0" w:firstLine="0"/>
      </w:pPr>
      <w:r w:rsidRPr="005D427B">
        <w:t>Question 5</w:t>
      </w:r>
    </w:p>
    <w:p w14:paraId="03FEC0B1" w14:textId="0E926D31" w:rsidR="0077456F" w:rsidRPr="005D427B" w:rsidRDefault="009B0983" w:rsidP="009B0983">
      <w:r>
        <w:t xml:space="preserve">(28 </w:t>
      </w:r>
      <w:r w:rsidR="005D427B">
        <w:t>m</w:t>
      </w:r>
      <w:r w:rsidR="0077456F" w:rsidRPr="005D427B">
        <w:t>arks)</w:t>
      </w:r>
    </w:p>
    <w:p w14:paraId="6B3B1482" w14:textId="2273A28E" w:rsidR="005D427B" w:rsidRPr="005D427B" w:rsidRDefault="0077456F" w:rsidP="009B0983">
      <w:r w:rsidRPr="005D427B">
        <w:t> </w:t>
      </w:r>
      <w:r w:rsidR="005D427B" w:rsidRPr="005D427B">
        <w:t> </w:t>
      </w:r>
    </w:p>
    <w:p w14:paraId="548EA50E" w14:textId="4B9214DF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 xml:space="preserve">What is a </w:t>
      </w:r>
      <w:proofErr w:type="gramStart"/>
      <w:r w:rsidRPr="005D427B">
        <w:t>black-body</w:t>
      </w:r>
      <w:proofErr w:type="gramEnd"/>
      <w:r w:rsidRPr="005D427B">
        <w:t>? (3 marks)</w:t>
      </w:r>
    </w:p>
    <w:p w14:paraId="57870B6A" w14:textId="1EF64742" w:rsidR="005D427B" w:rsidRPr="005D427B" w:rsidRDefault="005D427B" w:rsidP="00180AA1">
      <w:pPr>
        <w:pStyle w:val="NormalWeb"/>
        <w:spacing w:before="0" w:beforeAutospacing="0" w:after="0" w:afterAutospacing="0"/>
        <w:ind w:left="720"/>
      </w:pPr>
      <w:r w:rsidRPr="005D427B">
        <w:t>  </w:t>
      </w:r>
    </w:p>
    <w:p w14:paraId="72CDC7A2" w14:textId="29BF8C0C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>Define emissivity. (3 marks)</w:t>
      </w:r>
    </w:p>
    <w:p w14:paraId="01D38D56" w14:textId="69186B24" w:rsidR="005D427B" w:rsidRPr="005D427B" w:rsidRDefault="005D427B" w:rsidP="00180AA1">
      <w:pPr>
        <w:pStyle w:val="NormalWeb"/>
        <w:spacing w:before="0" w:beforeAutospacing="0" w:after="0" w:afterAutospacing="0"/>
        <w:ind w:left="720"/>
      </w:pPr>
      <w:r w:rsidRPr="005D427B">
        <w:t>  </w:t>
      </w:r>
    </w:p>
    <w:p w14:paraId="2BE1DDA8" w14:textId="63124B22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The Stefan-Boltzmann Law, expressed for net radiation loss is set out below:</w:t>
      </w:r>
    </w:p>
    <w:p w14:paraId="4FD951B5" w14:textId="5F207E58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</w:p>
    <w:p w14:paraId="7C9BDDE4" w14:textId="6FE0F9AD" w:rsidR="005D427B" w:rsidRPr="005D427B" w:rsidRDefault="005D427B" w:rsidP="005D427B">
      <w:pPr>
        <w:pStyle w:val="NormalWeb"/>
        <w:spacing w:before="0" w:beforeAutospacing="0" w:after="0" w:afterAutospacing="0"/>
        <w:ind w:left="720"/>
        <w:rPr>
          <w:sz w:val="56"/>
          <w:szCs w:val="56"/>
        </w:rPr>
      </w:pPr>
      <w:r>
        <w:rPr>
          <w:i/>
          <w:iCs/>
          <w:sz w:val="56"/>
          <w:szCs w:val="56"/>
        </w:rPr>
        <w:t xml:space="preserve">           </w:t>
      </w:r>
      <w:r w:rsidRPr="00A50D56">
        <w:rPr>
          <w:i/>
          <w:iCs/>
          <w:color w:val="000000" w:themeColor="text1"/>
          <w:sz w:val="56"/>
          <w:szCs w:val="56"/>
        </w:rPr>
        <w:t xml:space="preserve">P = </w:t>
      </w:r>
      <w:proofErr w:type="spellStart"/>
      <w:r w:rsidRPr="00A50D56">
        <w:rPr>
          <w:i/>
          <w:iCs/>
          <w:color w:val="000000" w:themeColor="text1"/>
          <w:sz w:val="56"/>
          <w:szCs w:val="56"/>
        </w:rPr>
        <w:t>e</w:t>
      </w:r>
      <w:r w:rsidRPr="00A50D56">
        <w:rPr>
          <w:rStyle w:val="Emphasis"/>
          <w:color w:val="000000" w:themeColor="text1"/>
          <w:sz w:val="48"/>
          <w:szCs w:val="48"/>
        </w:rPr>
        <w:t>σ</w:t>
      </w:r>
      <w:proofErr w:type="gramStart"/>
      <w:r w:rsidRPr="00A50D56">
        <w:rPr>
          <w:rStyle w:val="Emphasis"/>
          <w:color w:val="000000" w:themeColor="text1"/>
          <w:sz w:val="48"/>
          <w:szCs w:val="48"/>
        </w:rPr>
        <w:t>A</w:t>
      </w:r>
      <w:proofErr w:type="spellEnd"/>
      <w:r w:rsidRPr="00A50D56">
        <w:rPr>
          <w:rStyle w:val="Emphasis"/>
          <w:color w:val="000000" w:themeColor="text1"/>
          <w:sz w:val="48"/>
          <w:szCs w:val="48"/>
        </w:rPr>
        <w:t>(</w:t>
      </w:r>
      <w:proofErr w:type="gramEnd"/>
      <w:r w:rsidRPr="00A50D56">
        <w:rPr>
          <w:rStyle w:val="Emphasis"/>
          <w:color w:val="000000" w:themeColor="text1"/>
          <w:sz w:val="48"/>
          <w:szCs w:val="48"/>
        </w:rPr>
        <w:t>T</w:t>
      </w:r>
      <w:r w:rsidRPr="00A50D56">
        <w:rPr>
          <w:rStyle w:val="Emphasis"/>
          <w:color w:val="000000" w:themeColor="text1"/>
          <w:sz w:val="32"/>
          <w:szCs w:val="32"/>
          <w:vertAlign w:val="subscript"/>
        </w:rPr>
        <w:t>1</w:t>
      </w:r>
      <w:r w:rsidRPr="00A50D56">
        <w:rPr>
          <w:rStyle w:val="Emphasis"/>
          <w:color w:val="000000" w:themeColor="text1"/>
          <w:sz w:val="48"/>
          <w:szCs w:val="48"/>
          <w:vertAlign w:val="superscript"/>
        </w:rPr>
        <w:t>4</w:t>
      </w:r>
      <w:r w:rsidRPr="00A50D56">
        <w:rPr>
          <w:rStyle w:val="Emphasis"/>
          <w:color w:val="000000" w:themeColor="text1"/>
          <w:sz w:val="48"/>
          <w:szCs w:val="48"/>
        </w:rPr>
        <w:t xml:space="preserve"> – T</w:t>
      </w:r>
      <w:r w:rsidRPr="00A50D56">
        <w:rPr>
          <w:rStyle w:val="Emphasis"/>
          <w:color w:val="000000" w:themeColor="text1"/>
          <w:sz w:val="32"/>
          <w:szCs w:val="32"/>
        </w:rPr>
        <w:t>s</w:t>
      </w:r>
      <w:r w:rsidRPr="00A50D56">
        <w:rPr>
          <w:rStyle w:val="Emphasis"/>
          <w:color w:val="000000" w:themeColor="text1"/>
          <w:sz w:val="48"/>
          <w:szCs w:val="48"/>
          <w:vertAlign w:val="superscript"/>
        </w:rPr>
        <w:t>4</w:t>
      </w:r>
      <w:r w:rsidRPr="00A50D56">
        <w:rPr>
          <w:rStyle w:val="Emphasis"/>
          <w:color w:val="000000" w:themeColor="text1"/>
          <w:sz w:val="48"/>
          <w:szCs w:val="48"/>
        </w:rPr>
        <w:t>)</w:t>
      </w:r>
    </w:p>
    <w:p w14:paraId="13013F77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08F62FB" w14:textId="738EF8D9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47D52D32" w14:textId="4849A147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>Define each of the terms. (6 marks)</w:t>
      </w:r>
    </w:p>
    <w:p w14:paraId="12342A3C" w14:textId="6CA63DBA" w:rsidR="005D427B" w:rsidRPr="005D427B" w:rsidRDefault="005D427B" w:rsidP="00180AA1">
      <w:pPr>
        <w:pStyle w:val="NormalWeb"/>
        <w:spacing w:before="0" w:beforeAutospacing="0" w:after="0" w:afterAutospacing="0"/>
      </w:pPr>
      <w:r w:rsidRPr="005D427B">
        <w:t> </w:t>
      </w:r>
    </w:p>
    <w:p w14:paraId="5123D459" w14:textId="6BAA03EA" w:rsidR="005D427B" w:rsidRDefault="00A50D56">
      <w:pPr>
        <w:pStyle w:val="ListParagraph"/>
        <w:numPr>
          <w:ilvl w:val="0"/>
          <w:numId w:val="40"/>
        </w:numPr>
        <w:textAlignment w:val="center"/>
      </w:pPr>
      <w:r>
        <w:t xml:space="preserve">Explain what is shown in </w:t>
      </w:r>
      <w:r w:rsidR="005D427B" w:rsidRPr="005D427B">
        <w:t xml:space="preserve">Figure </w:t>
      </w:r>
      <w:r w:rsidR="00F95AAA">
        <w:t>3</w:t>
      </w:r>
      <w:r>
        <w:t>.</w:t>
      </w:r>
      <w:r w:rsidR="009302A3">
        <w:t xml:space="preserve"> (3 marks)</w:t>
      </w:r>
    </w:p>
    <w:p w14:paraId="3236A1CC" w14:textId="77777777" w:rsidR="00A50D56" w:rsidRPr="005D427B" w:rsidRDefault="00A50D56" w:rsidP="00A50D56">
      <w:pPr>
        <w:textAlignment w:val="center"/>
      </w:pPr>
    </w:p>
    <w:p w14:paraId="6696325F" w14:textId="45D0263A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rPr>
          <w:noProof/>
        </w:rPr>
        <w:lastRenderedPageBreak/>
        <w:drawing>
          <wp:inline distT="0" distB="0" distL="0" distR="0" wp14:anchorId="47DD962C" wp14:editId="0847CEAB">
            <wp:extent cx="4572000" cy="2571115"/>
            <wp:effectExtent l="0" t="0" r="0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2571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1750C3" w14:textId="42CEF678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Figure 2.</w:t>
      </w:r>
      <w:r w:rsidR="00A50D56">
        <w:t xml:space="preserve">  Radiation from a black body radiator at illustrative temperatures.</w:t>
      </w:r>
    </w:p>
    <w:p w14:paraId="3882120C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C5485D2" w14:textId="2FD33426" w:rsidR="00F95AAA" w:rsidRPr="005D427B" w:rsidRDefault="00F95AAA" w:rsidP="00F95AAA">
      <w:pPr>
        <w:pStyle w:val="NormalWeb"/>
        <w:spacing w:before="0" w:beforeAutospacing="0" w:after="0" w:afterAutospacing="0"/>
      </w:pPr>
      <w:r w:rsidRPr="005D427B">
        <w:t xml:space="preserve">Suppose a simple infrared-guided anti-aircraft missile employs a spin-scan guidance system.  The missile optics focus infrared-energy through a 'rising-sun' reticule design, as illustrated in Figure </w:t>
      </w:r>
      <w:r w:rsidR="00E96857">
        <w:t>3</w:t>
      </w:r>
      <w:r w:rsidRPr="005D427B">
        <w:t xml:space="preserve">, onto a cooled indium antimonide detector operating in the 3-5 </w:t>
      </w:r>
      <w:r w:rsidRPr="00F95AAA">
        <w:t>µ</w:t>
      </w:r>
      <w:r w:rsidRPr="005D427B">
        <w:t>m</w:t>
      </w:r>
      <w:r>
        <w:t xml:space="preserve"> range</w:t>
      </w:r>
      <w:r w:rsidRPr="005D427B">
        <w:t xml:space="preserve">.  </w:t>
      </w:r>
    </w:p>
    <w:p w14:paraId="419E980A" w14:textId="77777777" w:rsidR="00F95AAA" w:rsidRPr="005D427B" w:rsidRDefault="00F95AAA" w:rsidP="00F95AAA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C3B8DCC" w14:textId="77777777" w:rsidR="00F95AAA" w:rsidRPr="005D427B" w:rsidRDefault="00F95AAA" w:rsidP="00F95AAA">
      <w:pPr>
        <w:pStyle w:val="NormalWeb"/>
        <w:spacing w:before="0" w:beforeAutospacing="0" w:after="0" w:afterAutospacing="0"/>
        <w:ind w:left="720"/>
        <w:jc w:val="center"/>
      </w:pPr>
      <w:r w:rsidRPr="005D427B">
        <w:rPr>
          <w:noProof/>
        </w:rPr>
        <w:drawing>
          <wp:inline distT="0" distB="0" distL="0" distR="0" wp14:anchorId="3E2020E6" wp14:editId="719AF24A">
            <wp:extent cx="2064385" cy="2073275"/>
            <wp:effectExtent l="0" t="0" r="5715" b="0"/>
            <wp:docPr id="9" name="Picture 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4385" cy="207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BBC6F8" w14:textId="77777777" w:rsidR="00F95AAA" w:rsidRPr="005D427B" w:rsidRDefault="00F95AAA" w:rsidP="00F95AAA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5CCD550" w14:textId="56F827B7" w:rsidR="00F95AAA" w:rsidRPr="005D427B" w:rsidRDefault="00F95AAA" w:rsidP="00F95AAA">
      <w:pPr>
        <w:pStyle w:val="NormalWeb"/>
        <w:spacing w:before="0" w:beforeAutospacing="0" w:after="0" w:afterAutospacing="0"/>
        <w:ind w:left="720"/>
      </w:pPr>
      <w:r w:rsidRPr="005D427B">
        <w:t xml:space="preserve">Figure </w:t>
      </w:r>
      <w:r w:rsidR="00BD6FF9">
        <w:t>3</w:t>
      </w:r>
      <w:r w:rsidRPr="005D427B">
        <w:t>.</w:t>
      </w:r>
      <w:r>
        <w:t xml:space="preserve">   Schematic of missile seeker head.</w:t>
      </w:r>
    </w:p>
    <w:p w14:paraId="731CA0DF" w14:textId="77777777" w:rsidR="00F95AAA" w:rsidRDefault="00F95AAA" w:rsidP="00A50D56">
      <w:pPr>
        <w:textAlignment w:val="center"/>
      </w:pPr>
    </w:p>
    <w:p w14:paraId="61F23B73" w14:textId="5F5861AC" w:rsidR="00A50D56" w:rsidRPr="005D427B" w:rsidRDefault="001D7A95">
      <w:pPr>
        <w:pStyle w:val="ListParagraph"/>
        <w:numPr>
          <w:ilvl w:val="0"/>
          <w:numId w:val="40"/>
        </w:numPr>
        <w:textAlignment w:val="center"/>
      </w:pPr>
      <w:r>
        <w:t>E</w:t>
      </w:r>
      <w:r w:rsidR="00A50D56" w:rsidRPr="005D427B">
        <w:t>xplain why the missile is will not steer towards the earth or the sun.  (3 marks)</w:t>
      </w:r>
    </w:p>
    <w:p w14:paraId="6C5E69C3" w14:textId="77777777" w:rsidR="005D427B" w:rsidRPr="005D427B" w:rsidRDefault="005D427B" w:rsidP="00180AA1">
      <w:pPr>
        <w:pStyle w:val="NormalWeb"/>
        <w:spacing w:before="0" w:beforeAutospacing="0" w:after="0" w:afterAutospacing="0"/>
      </w:pPr>
      <w:r w:rsidRPr="005D427B">
        <w:t> </w:t>
      </w:r>
    </w:p>
    <w:p w14:paraId="7D0C4C0E" w14:textId="33F0EEE0" w:rsidR="005D427B" w:rsidRPr="005D427B" w:rsidRDefault="005D427B">
      <w:pPr>
        <w:pStyle w:val="ListParagraph"/>
        <w:numPr>
          <w:ilvl w:val="0"/>
          <w:numId w:val="40"/>
        </w:numPr>
        <w:textAlignment w:val="center"/>
      </w:pPr>
      <w:r w:rsidRPr="005D427B">
        <w:t>Explain why the sensor is cooled. (2 marks)</w:t>
      </w:r>
    </w:p>
    <w:p w14:paraId="4EB2C2E9" w14:textId="68D33ECF" w:rsidR="005D427B" w:rsidRPr="005D427B" w:rsidRDefault="005D427B" w:rsidP="00180AA1">
      <w:pPr>
        <w:pStyle w:val="NormalWeb"/>
        <w:spacing w:before="0" w:beforeAutospacing="0" w:after="0" w:afterAutospacing="0"/>
        <w:ind w:left="720"/>
      </w:pPr>
      <w:r w:rsidRPr="005D427B">
        <w:t>  </w:t>
      </w:r>
    </w:p>
    <w:p w14:paraId="3AEC5437" w14:textId="7B684EA0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Suppose the missile</w:t>
      </w:r>
      <w:r w:rsidR="008F71BD">
        <w:t xml:space="preserve"> uses a reticule</w:t>
      </w:r>
      <w:r w:rsidR="00F1358B">
        <w:t xml:space="preserve"> as shown in Figure 4 to </w:t>
      </w:r>
      <w:r w:rsidR="008F71BD">
        <w:t xml:space="preserve">generate a signal from which to make course corrections.  </w:t>
      </w:r>
      <w:r w:rsidR="00F1358B">
        <w:t xml:space="preserve">The reticule spins clockwise.  The grey region generates an index null.  </w:t>
      </w:r>
      <w:r w:rsidR="008F71BD">
        <w:t xml:space="preserve">The number of pulses received by the control electronics </w:t>
      </w:r>
      <w:r w:rsidR="00F1358B">
        <w:t xml:space="preserve">after the end of the index null represents the angle of course correction.  </w:t>
      </w:r>
      <w:r w:rsidR="00BD6FF9">
        <w:t>Figure</w:t>
      </w:r>
      <w:r w:rsidR="008F71BD">
        <w:t xml:space="preserve"> 4 shows the relative position of a target.</w:t>
      </w:r>
    </w:p>
    <w:p w14:paraId="1575D979" w14:textId="6524BD63" w:rsidR="00BD6FF9" w:rsidRPr="005D427B" w:rsidRDefault="005D427B" w:rsidP="00BD6FF9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1A422ED4" w14:textId="040EB3B3" w:rsidR="005D427B" w:rsidRPr="005D427B" w:rsidRDefault="005D427B" w:rsidP="00BD6FF9">
      <w:pPr>
        <w:pStyle w:val="NormalWeb"/>
        <w:spacing w:before="0" w:beforeAutospacing="0" w:after="0" w:afterAutospacing="0"/>
        <w:jc w:val="center"/>
      </w:pPr>
      <w:r w:rsidRPr="005D427B">
        <w:rPr>
          <w:noProof/>
        </w:rPr>
        <w:lastRenderedPageBreak/>
        <w:drawing>
          <wp:inline distT="0" distB="0" distL="0" distR="0" wp14:anchorId="1AD6E4A9" wp14:editId="4128AA38">
            <wp:extent cx="1719775" cy="1665382"/>
            <wp:effectExtent l="0" t="0" r="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49" r="28751" b="55460"/>
                    <a:stretch/>
                  </pic:blipFill>
                  <pic:spPr bwMode="auto">
                    <a:xfrm>
                      <a:off x="0" y="0"/>
                      <a:ext cx="1735064" cy="1680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0B2F16" w14:textId="7365BFCF" w:rsidR="005D427B" w:rsidRPr="005D427B" w:rsidRDefault="005D427B" w:rsidP="00BD6FF9">
      <w:pPr>
        <w:pStyle w:val="NormalWeb"/>
        <w:spacing w:before="0" w:beforeAutospacing="0" w:after="0" w:afterAutospacing="0"/>
        <w:ind w:left="2880" w:firstLine="720"/>
      </w:pPr>
      <w:r w:rsidRPr="005D427B">
        <w:t xml:space="preserve">Figure </w:t>
      </w:r>
      <w:r w:rsidR="008F71BD">
        <w:t>4</w:t>
      </w:r>
      <w:r w:rsidRPr="005D427B">
        <w:t>.</w:t>
      </w:r>
    </w:p>
    <w:p w14:paraId="601A6869" w14:textId="77777777" w:rsidR="005D427B" w:rsidRPr="005D427B" w:rsidRDefault="005D427B" w:rsidP="005D427B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70246313" w14:textId="77777777" w:rsidR="005D427B" w:rsidRPr="005D427B" w:rsidRDefault="005D427B" w:rsidP="005D427B">
      <w:pPr>
        <w:pStyle w:val="NormalWeb"/>
        <w:spacing w:before="0" w:beforeAutospacing="0" w:after="0" w:afterAutospacing="0"/>
        <w:ind w:left="1260"/>
      </w:pPr>
      <w:r w:rsidRPr="005D427B">
        <w:t> </w:t>
      </w:r>
    </w:p>
    <w:p w14:paraId="117D8474" w14:textId="5F05D810" w:rsidR="005D427B" w:rsidRPr="005D427B" w:rsidRDefault="005D427B" w:rsidP="009B0983">
      <w:pPr>
        <w:pStyle w:val="ListParagraph"/>
        <w:numPr>
          <w:ilvl w:val="0"/>
          <w:numId w:val="40"/>
        </w:numPr>
        <w:textAlignment w:val="center"/>
      </w:pPr>
      <w:r w:rsidRPr="005D427B">
        <w:t xml:space="preserve">Sketch </w:t>
      </w:r>
      <w:r w:rsidR="00E4545D">
        <w:t>the output of the detector as voltage against time.</w:t>
      </w:r>
      <w:r w:rsidR="00F1358B">
        <w:t xml:space="preserve"> </w:t>
      </w:r>
      <w:r w:rsidRPr="005D427B">
        <w:t>(</w:t>
      </w:r>
      <w:r w:rsidR="00E4545D">
        <w:t>5</w:t>
      </w:r>
      <w:r w:rsidRPr="005D427B">
        <w:t xml:space="preserve"> marks)</w:t>
      </w:r>
    </w:p>
    <w:p w14:paraId="51C7BA7C" w14:textId="77777777" w:rsidR="009B0983" w:rsidRDefault="009B0983" w:rsidP="00F1358B">
      <w:pPr>
        <w:pStyle w:val="NormalWeb"/>
        <w:spacing w:before="0" w:beforeAutospacing="0" w:after="0" w:afterAutospacing="0"/>
      </w:pPr>
    </w:p>
    <w:p w14:paraId="62B976F1" w14:textId="413C1D21" w:rsidR="005D427B" w:rsidRPr="005D427B" w:rsidRDefault="00E4545D" w:rsidP="00180AA1">
      <w:pPr>
        <w:pStyle w:val="NormalWeb"/>
        <w:numPr>
          <w:ilvl w:val="0"/>
          <w:numId w:val="40"/>
        </w:numPr>
        <w:spacing w:before="0" w:beforeAutospacing="0" w:after="0" w:afterAutospacing="0"/>
        <w:textAlignment w:val="center"/>
      </w:pPr>
      <w:r>
        <w:t>Describe how</w:t>
      </w:r>
      <w:r w:rsidR="005D427B" w:rsidRPr="005D427B">
        <w:t xml:space="preserve"> a </w:t>
      </w:r>
      <w:r w:rsidR="009B0983">
        <w:t>directed infra-red countermeasure (</w:t>
      </w:r>
      <w:r>
        <w:t>DIRCM</w:t>
      </w:r>
      <w:r w:rsidR="009B0983">
        <w:t>)</w:t>
      </w:r>
      <w:r>
        <w:t xml:space="preserve"> could cause the missile to malfunction.</w:t>
      </w:r>
      <w:r w:rsidR="005D427B" w:rsidRPr="005D427B">
        <w:t xml:space="preserve"> (3 marks) </w:t>
      </w:r>
    </w:p>
    <w:p w14:paraId="3FA09192" w14:textId="2BE9BFBA" w:rsidR="005D427B" w:rsidRPr="005D427B" w:rsidRDefault="005D427B" w:rsidP="009B0983">
      <w:pPr>
        <w:pStyle w:val="NormalWeb"/>
        <w:spacing w:before="0" w:beforeAutospacing="0" w:after="0" w:afterAutospacing="0"/>
        <w:ind w:left="720"/>
      </w:pPr>
      <w:r w:rsidRPr="005D427B">
        <w:t> </w:t>
      </w:r>
    </w:p>
    <w:p w14:paraId="2838FB13" w14:textId="77777777" w:rsidR="005D427B" w:rsidRPr="005D427B" w:rsidRDefault="005D427B" w:rsidP="0077456F"/>
    <w:p w14:paraId="719B553F" w14:textId="6F225622" w:rsidR="005D427B" w:rsidRPr="005D427B" w:rsidRDefault="005D427B" w:rsidP="0077456F"/>
    <w:p w14:paraId="0D986F84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DFEC19" w14:textId="77777777" w:rsidR="00A0257A" w:rsidRDefault="00A0257A">
      <w:r>
        <w:separator/>
      </w:r>
    </w:p>
  </w:endnote>
  <w:endnote w:type="continuationSeparator" w:id="0">
    <w:p w14:paraId="5FC5D695" w14:textId="77777777" w:rsidR="00A0257A" w:rsidRDefault="00A025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0C563B" w14:textId="77777777" w:rsidR="00A0257A" w:rsidRDefault="00A0257A">
      <w:r>
        <w:separator/>
      </w:r>
    </w:p>
  </w:footnote>
  <w:footnote w:type="continuationSeparator" w:id="0">
    <w:p w14:paraId="6072E6E7" w14:textId="77777777" w:rsidR="00A0257A" w:rsidRDefault="00A0257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A03228"/>
    <w:multiLevelType w:val="multilevel"/>
    <w:tmpl w:val="C720975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1F43D4"/>
    <w:multiLevelType w:val="multilevel"/>
    <w:tmpl w:val="C0EA508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6A72CC"/>
    <w:multiLevelType w:val="multilevel"/>
    <w:tmpl w:val="780E4AC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D745874"/>
    <w:multiLevelType w:val="multilevel"/>
    <w:tmpl w:val="5088FCA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DA0758A"/>
    <w:multiLevelType w:val="multilevel"/>
    <w:tmpl w:val="EBD4A9F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EE17510"/>
    <w:multiLevelType w:val="multilevel"/>
    <w:tmpl w:val="4BAECEA6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02F0417"/>
    <w:multiLevelType w:val="multilevel"/>
    <w:tmpl w:val="13F4CDE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0EA227B"/>
    <w:multiLevelType w:val="multilevel"/>
    <w:tmpl w:val="0C1CDB9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3BB3389"/>
    <w:multiLevelType w:val="multilevel"/>
    <w:tmpl w:val="A044CB4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A4D15E2"/>
    <w:multiLevelType w:val="multilevel"/>
    <w:tmpl w:val="6D84DCF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EA8180D"/>
    <w:multiLevelType w:val="multilevel"/>
    <w:tmpl w:val="E2986CB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6743604"/>
    <w:multiLevelType w:val="multilevel"/>
    <w:tmpl w:val="CD4A164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70E4756"/>
    <w:multiLevelType w:val="multilevel"/>
    <w:tmpl w:val="C68EBA8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8846626"/>
    <w:multiLevelType w:val="multilevel"/>
    <w:tmpl w:val="F3000C3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A080EFE"/>
    <w:multiLevelType w:val="multilevel"/>
    <w:tmpl w:val="B18CEEF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C20606A"/>
    <w:multiLevelType w:val="multilevel"/>
    <w:tmpl w:val="278465A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C460280"/>
    <w:multiLevelType w:val="multilevel"/>
    <w:tmpl w:val="4A88CBB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781444"/>
    <w:multiLevelType w:val="multilevel"/>
    <w:tmpl w:val="7584D6E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057149C"/>
    <w:multiLevelType w:val="multilevel"/>
    <w:tmpl w:val="A7D4239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2B12F71"/>
    <w:multiLevelType w:val="multilevel"/>
    <w:tmpl w:val="688C514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DC1180"/>
    <w:multiLevelType w:val="multilevel"/>
    <w:tmpl w:val="3D42660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D712C9A"/>
    <w:multiLevelType w:val="multilevel"/>
    <w:tmpl w:val="903A938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08B19B4"/>
    <w:multiLevelType w:val="multilevel"/>
    <w:tmpl w:val="633EAFA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1601A3E"/>
    <w:multiLevelType w:val="multilevel"/>
    <w:tmpl w:val="C6428D4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2BD6B43"/>
    <w:multiLevelType w:val="multilevel"/>
    <w:tmpl w:val="7160F68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3245985"/>
    <w:multiLevelType w:val="multilevel"/>
    <w:tmpl w:val="3DA2FC2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CB017A3"/>
    <w:multiLevelType w:val="multilevel"/>
    <w:tmpl w:val="0FF6A654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DF42C2F"/>
    <w:multiLevelType w:val="multilevel"/>
    <w:tmpl w:val="6090FFA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609175AC"/>
    <w:multiLevelType w:val="multilevel"/>
    <w:tmpl w:val="2A1A745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61B367AA"/>
    <w:multiLevelType w:val="multilevel"/>
    <w:tmpl w:val="FBCAFBE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26"/>
      <w:numFmt w:val="decimal"/>
      <w:lvlText w:val="(%2"/>
      <w:lvlJc w:val="left"/>
      <w:pPr>
        <w:ind w:left="1440" w:hanging="360"/>
      </w:pPr>
      <w:rPr>
        <w:rFonts w:hint="default"/>
      </w:r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2D42EC8"/>
    <w:multiLevelType w:val="multilevel"/>
    <w:tmpl w:val="D1D0A71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65B21A91"/>
    <w:multiLevelType w:val="hybridMultilevel"/>
    <w:tmpl w:val="D80005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A3F406C"/>
    <w:multiLevelType w:val="multilevel"/>
    <w:tmpl w:val="72BE646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DDD08A8"/>
    <w:multiLevelType w:val="multilevel"/>
    <w:tmpl w:val="8C284E9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54411D3"/>
    <w:multiLevelType w:val="multilevel"/>
    <w:tmpl w:val="204692D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77820760"/>
    <w:multiLevelType w:val="multilevel"/>
    <w:tmpl w:val="42008DC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7BC514E9"/>
    <w:multiLevelType w:val="multilevel"/>
    <w:tmpl w:val="B2D8AFB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7D0E566A"/>
    <w:multiLevelType w:val="multilevel"/>
    <w:tmpl w:val="E7309B4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DBD7F18"/>
    <w:multiLevelType w:val="multilevel"/>
    <w:tmpl w:val="2DB4B00E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F8D0A02"/>
    <w:multiLevelType w:val="multilevel"/>
    <w:tmpl w:val="3F005268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3238412">
    <w:abstractNumId w:val="6"/>
    <w:lvlOverride w:ilvl="0">
      <w:startOverride w:val="1"/>
    </w:lvlOverride>
  </w:num>
  <w:num w:numId="2" w16cid:durableId="1285964697">
    <w:abstractNumId w:val="1"/>
    <w:lvlOverride w:ilvl="0">
      <w:startOverride w:val="2"/>
    </w:lvlOverride>
  </w:num>
  <w:num w:numId="3" w16cid:durableId="1894459174">
    <w:abstractNumId w:val="37"/>
    <w:lvlOverride w:ilvl="0">
      <w:startOverride w:val="3"/>
    </w:lvlOverride>
  </w:num>
  <w:num w:numId="4" w16cid:durableId="368455401">
    <w:abstractNumId w:val="7"/>
    <w:lvlOverride w:ilvl="0">
      <w:startOverride w:val="4"/>
    </w:lvlOverride>
  </w:num>
  <w:num w:numId="5" w16cid:durableId="1941834271">
    <w:abstractNumId w:val="39"/>
    <w:lvlOverride w:ilvl="0">
      <w:startOverride w:val="5"/>
    </w:lvlOverride>
  </w:num>
  <w:num w:numId="6" w16cid:durableId="348139141">
    <w:abstractNumId w:val="20"/>
    <w:lvlOverride w:ilvl="0">
      <w:startOverride w:val="6"/>
    </w:lvlOverride>
  </w:num>
  <w:num w:numId="7" w16cid:durableId="1095053483">
    <w:abstractNumId w:val="22"/>
    <w:lvlOverride w:ilvl="0">
      <w:startOverride w:val="7"/>
    </w:lvlOverride>
  </w:num>
  <w:num w:numId="8" w16cid:durableId="781071875">
    <w:abstractNumId w:val="3"/>
    <w:lvlOverride w:ilvl="0">
      <w:startOverride w:val="8"/>
    </w:lvlOverride>
  </w:num>
  <w:num w:numId="9" w16cid:durableId="1292128147">
    <w:abstractNumId w:val="16"/>
    <w:lvlOverride w:ilvl="0">
      <w:startOverride w:val="10"/>
    </w:lvlOverride>
  </w:num>
  <w:num w:numId="10" w16cid:durableId="519777923">
    <w:abstractNumId w:val="17"/>
    <w:lvlOverride w:ilvl="0">
      <w:startOverride w:val="11"/>
    </w:lvlOverride>
  </w:num>
  <w:num w:numId="11" w16cid:durableId="1520653951">
    <w:abstractNumId w:val="25"/>
    <w:lvlOverride w:ilvl="0">
      <w:startOverride w:val="12"/>
    </w:lvlOverride>
  </w:num>
  <w:num w:numId="12" w16cid:durableId="257104225">
    <w:abstractNumId w:val="32"/>
    <w:lvlOverride w:ilvl="0">
      <w:startOverride w:val="13"/>
    </w:lvlOverride>
  </w:num>
  <w:num w:numId="13" w16cid:durableId="163135427">
    <w:abstractNumId w:val="8"/>
    <w:lvlOverride w:ilvl="0">
      <w:startOverride w:val="14"/>
    </w:lvlOverride>
  </w:num>
  <w:num w:numId="14" w16cid:durableId="182597678">
    <w:abstractNumId w:val="21"/>
    <w:lvlOverride w:ilvl="0">
      <w:startOverride w:val="15"/>
    </w:lvlOverride>
  </w:num>
  <w:num w:numId="15" w16cid:durableId="1066144408">
    <w:abstractNumId w:val="9"/>
    <w:lvlOverride w:ilvl="0">
      <w:startOverride w:val="16"/>
    </w:lvlOverride>
  </w:num>
  <w:num w:numId="16" w16cid:durableId="116533393">
    <w:abstractNumId w:val="27"/>
    <w:lvlOverride w:ilvl="0">
      <w:startOverride w:val="17"/>
    </w:lvlOverride>
  </w:num>
  <w:num w:numId="17" w16cid:durableId="1662467163">
    <w:abstractNumId w:val="0"/>
    <w:lvlOverride w:ilvl="0">
      <w:startOverride w:val="1"/>
    </w:lvlOverride>
  </w:num>
  <w:num w:numId="18" w16cid:durableId="1292711441">
    <w:abstractNumId w:val="18"/>
    <w:lvlOverride w:ilvl="0">
      <w:startOverride w:val="2"/>
    </w:lvlOverride>
  </w:num>
  <w:num w:numId="19" w16cid:durableId="1222061257">
    <w:abstractNumId w:val="30"/>
    <w:lvlOverride w:ilvl="0">
      <w:startOverride w:val="3"/>
    </w:lvlOverride>
  </w:num>
  <w:num w:numId="20" w16cid:durableId="1445344514">
    <w:abstractNumId w:val="36"/>
    <w:lvlOverride w:ilvl="0">
      <w:startOverride w:val="4"/>
    </w:lvlOverride>
  </w:num>
  <w:num w:numId="21" w16cid:durableId="842663455">
    <w:abstractNumId w:val="12"/>
    <w:lvlOverride w:ilvl="0">
      <w:startOverride w:val="5"/>
    </w:lvlOverride>
  </w:num>
  <w:num w:numId="22" w16cid:durableId="1005522165">
    <w:abstractNumId w:val="33"/>
    <w:lvlOverride w:ilvl="0">
      <w:startOverride w:val="6"/>
    </w:lvlOverride>
  </w:num>
  <w:num w:numId="23" w16cid:durableId="1152599511">
    <w:abstractNumId w:val="28"/>
    <w:lvlOverride w:ilvl="0">
      <w:startOverride w:val="7"/>
    </w:lvlOverride>
  </w:num>
  <w:num w:numId="24" w16cid:durableId="796727324">
    <w:abstractNumId w:val="26"/>
    <w:lvlOverride w:ilvl="0">
      <w:startOverride w:val="8"/>
    </w:lvlOverride>
  </w:num>
  <w:num w:numId="25" w16cid:durableId="724523893">
    <w:abstractNumId w:val="14"/>
    <w:lvlOverride w:ilvl="0">
      <w:startOverride w:val="10"/>
    </w:lvlOverride>
  </w:num>
  <w:num w:numId="26" w16cid:durableId="483160131">
    <w:abstractNumId w:val="24"/>
    <w:lvlOverride w:ilvl="0">
      <w:startOverride w:val="1"/>
    </w:lvlOverride>
  </w:num>
  <w:num w:numId="27" w16cid:durableId="1895777338">
    <w:abstractNumId w:val="19"/>
    <w:lvlOverride w:ilvl="0">
      <w:startOverride w:val="2"/>
    </w:lvlOverride>
  </w:num>
  <w:num w:numId="28" w16cid:durableId="401173193">
    <w:abstractNumId w:val="34"/>
    <w:lvlOverride w:ilvl="0">
      <w:startOverride w:val="3"/>
    </w:lvlOverride>
  </w:num>
  <w:num w:numId="29" w16cid:durableId="34501714">
    <w:abstractNumId w:val="10"/>
    <w:lvlOverride w:ilvl="0">
      <w:startOverride w:val="4"/>
    </w:lvlOverride>
  </w:num>
  <w:num w:numId="30" w16cid:durableId="633175773">
    <w:abstractNumId w:val="5"/>
    <w:lvlOverride w:ilvl="0">
      <w:startOverride w:val="5"/>
    </w:lvlOverride>
  </w:num>
  <w:num w:numId="31" w16cid:durableId="693075585">
    <w:abstractNumId w:val="15"/>
    <w:lvlOverride w:ilvl="0">
      <w:startOverride w:val="6"/>
    </w:lvlOverride>
  </w:num>
  <w:num w:numId="32" w16cid:durableId="824666586">
    <w:abstractNumId w:val="23"/>
    <w:lvlOverride w:ilvl="0">
      <w:startOverride w:val="7"/>
    </w:lvlOverride>
  </w:num>
  <w:num w:numId="33" w16cid:durableId="1025524537">
    <w:abstractNumId w:val="38"/>
    <w:lvlOverride w:ilvl="0">
      <w:startOverride w:val="8"/>
    </w:lvlOverride>
  </w:num>
  <w:num w:numId="34" w16cid:durableId="1462461507">
    <w:abstractNumId w:val="2"/>
    <w:lvlOverride w:ilvl="0">
      <w:startOverride w:val="10"/>
    </w:lvlOverride>
  </w:num>
  <w:num w:numId="35" w16cid:durableId="1744255050">
    <w:abstractNumId w:val="13"/>
    <w:lvlOverride w:ilvl="0">
      <w:startOverride w:val="1"/>
    </w:lvlOverride>
  </w:num>
  <w:num w:numId="36" w16cid:durableId="1983072118">
    <w:abstractNumId w:val="4"/>
    <w:lvlOverride w:ilvl="0">
      <w:startOverride w:val="2"/>
    </w:lvlOverride>
  </w:num>
  <w:num w:numId="37" w16cid:durableId="1535386625">
    <w:abstractNumId w:val="35"/>
    <w:lvlOverride w:ilvl="0">
      <w:startOverride w:val="3"/>
    </w:lvlOverride>
  </w:num>
  <w:num w:numId="38" w16cid:durableId="1080298196">
    <w:abstractNumId w:val="29"/>
    <w:lvlOverride w:ilvl="0">
      <w:startOverride w:val="4"/>
    </w:lvlOverride>
  </w:num>
  <w:num w:numId="39" w16cid:durableId="1240018904">
    <w:abstractNumId w:val="11"/>
    <w:lvlOverride w:ilvl="0">
      <w:startOverride w:val="5"/>
    </w:lvlOverride>
  </w:num>
  <w:num w:numId="40" w16cid:durableId="373582227">
    <w:abstractNumId w:val="31"/>
  </w:num>
  <w:numIdMacAtCleanup w:val="4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0D3C"/>
    <w:rsid w:val="00014324"/>
    <w:rsid w:val="000335CD"/>
    <w:rsid w:val="00045281"/>
    <w:rsid w:val="000477A3"/>
    <w:rsid w:val="0005302D"/>
    <w:rsid w:val="0006217E"/>
    <w:rsid w:val="00063AF6"/>
    <w:rsid w:val="00095805"/>
    <w:rsid w:val="0009720B"/>
    <w:rsid w:val="000B16DF"/>
    <w:rsid w:val="000C66AE"/>
    <w:rsid w:val="000D2292"/>
    <w:rsid w:val="000D5C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577BE"/>
    <w:rsid w:val="00166861"/>
    <w:rsid w:val="00180AA1"/>
    <w:rsid w:val="00180F57"/>
    <w:rsid w:val="001C60E5"/>
    <w:rsid w:val="001D755A"/>
    <w:rsid w:val="001D7A95"/>
    <w:rsid w:val="002076C3"/>
    <w:rsid w:val="002432C0"/>
    <w:rsid w:val="00247E26"/>
    <w:rsid w:val="00250F5B"/>
    <w:rsid w:val="0025252C"/>
    <w:rsid w:val="00252F90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455D"/>
    <w:rsid w:val="003F6D14"/>
    <w:rsid w:val="00405A9E"/>
    <w:rsid w:val="004076C4"/>
    <w:rsid w:val="00410939"/>
    <w:rsid w:val="00423EFD"/>
    <w:rsid w:val="00451825"/>
    <w:rsid w:val="00460F62"/>
    <w:rsid w:val="00464504"/>
    <w:rsid w:val="00467D00"/>
    <w:rsid w:val="0047567D"/>
    <w:rsid w:val="004A3624"/>
    <w:rsid w:val="004A39CF"/>
    <w:rsid w:val="004A425E"/>
    <w:rsid w:val="004A6C5A"/>
    <w:rsid w:val="004B09F4"/>
    <w:rsid w:val="004C39A6"/>
    <w:rsid w:val="004D0743"/>
    <w:rsid w:val="004F45CD"/>
    <w:rsid w:val="004F4B61"/>
    <w:rsid w:val="00500829"/>
    <w:rsid w:val="00504B0F"/>
    <w:rsid w:val="005106D5"/>
    <w:rsid w:val="005108B3"/>
    <w:rsid w:val="00531FF5"/>
    <w:rsid w:val="00537A2A"/>
    <w:rsid w:val="005440DD"/>
    <w:rsid w:val="0055088C"/>
    <w:rsid w:val="0056046A"/>
    <w:rsid w:val="005672D9"/>
    <w:rsid w:val="00575E43"/>
    <w:rsid w:val="005826C9"/>
    <w:rsid w:val="005876B5"/>
    <w:rsid w:val="005A5B33"/>
    <w:rsid w:val="005B2325"/>
    <w:rsid w:val="005B4884"/>
    <w:rsid w:val="005D2E24"/>
    <w:rsid w:val="005D3C04"/>
    <w:rsid w:val="005D40D2"/>
    <w:rsid w:val="005D427B"/>
    <w:rsid w:val="00613F60"/>
    <w:rsid w:val="0062759D"/>
    <w:rsid w:val="0063282B"/>
    <w:rsid w:val="006375E3"/>
    <w:rsid w:val="0065660F"/>
    <w:rsid w:val="00674612"/>
    <w:rsid w:val="00685E99"/>
    <w:rsid w:val="006C376E"/>
    <w:rsid w:val="006D1161"/>
    <w:rsid w:val="006D4DD5"/>
    <w:rsid w:val="006E19EA"/>
    <w:rsid w:val="006F3197"/>
    <w:rsid w:val="00701C3B"/>
    <w:rsid w:val="00703C9F"/>
    <w:rsid w:val="00711505"/>
    <w:rsid w:val="00714E22"/>
    <w:rsid w:val="0071656A"/>
    <w:rsid w:val="00720F98"/>
    <w:rsid w:val="007228A4"/>
    <w:rsid w:val="00734DFF"/>
    <w:rsid w:val="00751F5D"/>
    <w:rsid w:val="00762E20"/>
    <w:rsid w:val="0077456F"/>
    <w:rsid w:val="00781F6D"/>
    <w:rsid w:val="00785B6C"/>
    <w:rsid w:val="00792B18"/>
    <w:rsid w:val="00793568"/>
    <w:rsid w:val="007A1555"/>
    <w:rsid w:val="007B420E"/>
    <w:rsid w:val="007D5972"/>
    <w:rsid w:val="007E3A8E"/>
    <w:rsid w:val="007F728C"/>
    <w:rsid w:val="008029EE"/>
    <w:rsid w:val="00835EE3"/>
    <w:rsid w:val="008526DB"/>
    <w:rsid w:val="008616E4"/>
    <w:rsid w:val="0088516C"/>
    <w:rsid w:val="0089258F"/>
    <w:rsid w:val="0089434A"/>
    <w:rsid w:val="008A2A4F"/>
    <w:rsid w:val="008A2B49"/>
    <w:rsid w:val="008F0F4A"/>
    <w:rsid w:val="008F71BD"/>
    <w:rsid w:val="00912EAC"/>
    <w:rsid w:val="00917F06"/>
    <w:rsid w:val="009302A3"/>
    <w:rsid w:val="00931114"/>
    <w:rsid w:val="00937ADF"/>
    <w:rsid w:val="009427E5"/>
    <w:rsid w:val="00952CB7"/>
    <w:rsid w:val="0095405E"/>
    <w:rsid w:val="00955A24"/>
    <w:rsid w:val="0095743F"/>
    <w:rsid w:val="0097229A"/>
    <w:rsid w:val="0097307B"/>
    <w:rsid w:val="00977DC2"/>
    <w:rsid w:val="009948F4"/>
    <w:rsid w:val="00996632"/>
    <w:rsid w:val="009B0983"/>
    <w:rsid w:val="009C47E5"/>
    <w:rsid w:val="009F2326"/>
    <w:rsid w:val="00A0257A"/>
    <w:rsid w:val="00A123FF"/>
    <w:rsid w:val="00A16BB7"/>
    <w:rsid w:val="00A23173"/>
    <w:rsid w:val="00A34557"/>
    <w:rsid w:val="00A47238"/>
    <w:rsid w:val="00A50D56"/>
    <w:rsid w:val="00A662B9"/>
    <w:rsid w:val="00A72458"/>
    <w:rsid w:val="00A840C7"/>
    <w:rsid w:val="00A85C60"/>
    <w:rsid w:val="00AA1CE1"/>
    <w:rsid w:val="00AD2A94"/>
    <w:rsid w:val="00AD3FE6"/>
    <w:rsid w:val="00AF097E"/>
    <w:rsid w:val="00B07A8D"/>
    <w:rsid w:val="00B12599"/>
    <w:rsid w:val="00B22B43"/>
    <w:rsid w:val="00B51DD6"/>
    <w:rsid w:val="00B64FDF"/>
    <w:rsid w:val="00B674C4"/>
    <w:rsid w:val="00B729C3"/>
    <w:rsid w:val="00B83785"/>
    <w:rsid w:val="00B877AD"/>
    <w:rsid w:val="00B90DA5"/>
    <w:rsid w:val="00BC4889"/>
    <w:rsid w:val="00BD440E"/>
    <w:rsid w:val="00BD6FF9"/>
    <w:rsid w:val="00C02687"/>
    <w:rsid w:val="00C03ABE"/>
    <w:rsid w:val="00C266FC"/>
    <w:rsid w:val="00C475E1"/>
    <w:rsid w:val="00C52093"/>
    <w:rsid w:val="00C52BDC"/>
    <w:rsid w:val="00C53820"/>
    <w:rsid w:val="00C5464C"/>
    <w:rsid w:val="00C95BD2"/>
    <w:rsid w:val="00C96858"/>
    <w:rsid w:val="00CA113E"/>
    <w:rsid w:val="00CA70AE"/>
    <w:rsid w:val="00CB215A"/>
    <w:rsid w:val="00CB4484"/>
    <w:rsid w:val="00CC051B"/>
    <w:rsid w:val="00CC4CAC"/>
    <w:rsid w:val="00D00220"/>
    <w:rsid w:val="00D202B9"/>
    <w:rsid w:val="00D206AB"/>
    <w:rsid w:val="00D20F18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154E"/>
    <w:rsid w:val="00DC3A55"/>
    <w:rsid w:val="00E05E03"/>
    <w:rsid w:val="00E0685E"/>
    <w:rsid w:val="00E201F5"/>
    <w:rsid w:val="00E24192"/>
    <w:rsid w:val="00E26800"/>
    <w:rsid w:val="00E305F9"/>
    <w:rsid w:val="00E30914"/>
    <w:rsid w:val="00E326F6"/>
    <w:rsid w:val="00E346F0"/>
    <w:rsid w:val="00E4545D"/>
    <w:rsid w:val="00E5105E"/>
    <w:rsid w:val="00E51801"/>
    <w:rsid w:val="00E6279E"/>
    <w:rsid w:val="00E72CC6"/>
    <w:rsid w:val="00E77028"/>
    <w:rsid w:val="00E96857"/>
    <w:rsid w:val="00E9772F"/>
    <w:rsid w:val="00EA0B9D"/>
    <w:rsid w:val="00EB7DF8"/>
    <w:rsid w:val="00EC0A0F"/>
    <w:rsid w:val="00EF3425"/>
    <w:rsid w:val="00F1358B"/>
    <w:rsid w:val="00F20EC1"/>
    <w:rsid w:val="00F327CC"/>
    <w:rsid w:val="00F5653E"/>
    <w:rsid w:val="00F70D77"/>
    <w:rsid w:val="00F93162"/>
    <w:rsid w:val="00F95AAA"/>
    <w:rsid w:val="00FC683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154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77456F"/>
    <w:pPr>
      <w:ind w:left="720" w:firstLine="720"/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rsid w:val="0077456F"/>
    <w:rPr>
      <w:b/>
      <w:sz w:val="24"/>
    </w:rPr>
  </w:style>
  <w:style w:type="paragraph" w:styleId="ListParagraph">
    <w:name w:val="List Paragraph"/>
    <w:basedOn w:val="Normal"/>
    <w:uiPriority w:val="34"/>
    <w:qFormat/>
    <w:rsid w:val="00751F5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12EAC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5D427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80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88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115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5766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055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415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39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77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485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39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267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201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075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64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51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110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044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053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559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64445C5-F6DB-41A7-BE37-816BC3776D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7</Pages>
  <Words>1095</Words>
  <Characters>6242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 Owen</cp:lastModifiedBy>
  <cp:revision>6</cp:revision>
  <cp:lastPrinted>2022-04-18T19:30:00Z</cp:lastPrinted>
  <dcterms:created xsi:type="dcterms:W3CDTF">2022-11-24T11:46:00Z</dcterms:created>
  <dcterms:modified xsi:type="dcterms:W3CDTF">2023-02-17T14:26:00Z</dcterms:modified>
</cp:coreProperties>
</file>